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Pr="005F5585" w:rsidR="007C3D58" w:rsidTr="1EB0F58E" w14:paraId="3E0705A7" w14:textId="77777777">
        <w:trPr>
          <w:trHeight w:val="279"/>
        </w:trPr>
        <w:tc>
          <w:tcPr>
            <w:tcW w:w="3057" w:type="dxa"/>
            <w:tcMar/>
          </w:tcPr>
          <w:p w:rsidRPr="005F5585" w:rsidR="007C3D58" w:rsidP="007C3D58" w:rsidRDefault="007C3D58" w14:paraId="4390081D" w14:textId="77777777">
            <w:pPr>
              <w:rPr>
                <w:b/>
                <w:bCs/>
                <w:sz w:val="24"/>
                <w:szCs w:val="24"/>
              </w:rPr>
            </w:pPr>
            <w:r w:rsidRPr="005F5585">
              <w:rPr>
                <w:b/>
                <w:bCs/>
                <w:sz w:val="24"/>
                <w:szCs w:val="24"/>
              </w:rPr>
              <w:t>Name</w:t>
            </w:r>
          </w:p>
        </w:tc>
        <w:tc>
          <w:tcPr>
            <w:tcW w:w="2165" w:type="dxa"/>
            <w:tcMar/>
          </w:tcPr>
          <w:p w:rsidRPr="005F5585" w:rsidR="007C3D58" w:rsidP="007C3D58" w:rsidRDefault="007C3D58" w14:paraId="07942132" w14:textId="77777777">
            <w:pPr>
              <w:rPr>
                <w:b/>
                <w:bCs/>
                <w:sz w:val="24"/>
                <w:szCs w:val="24"/>
              </w:rPr>
            </w:pPr>
            <w:r w:rsidRPr="005F5585">
              <w:rPr>
                <w:b/>
                <w:bCs/>
                <w:sz w:val="24"/>
                <w:szCs w:val="24"/>
              </w:rPr>
              <w:t>Student Number</w:t>
            </w:r>
          </w:p>
        </w:tc>
        <w:tc>
          <w:tcPr>
            <w:tcW w:w="1487" w:type="dxa"/>
            <w:tcMar/>
          </w:tcPr>
          <w:p w:rsidRPr="005F5585" w:rsidR="007C3D58" w:rsidP="007C3D58" w:rsidRDefault="007C3D58" w14:paraId="58CA3AC7" w14:textId="77777777">
            <w:pPr>
              <w:rPr>
                <w:b/>
                <w:bCs/>
                <w:sz w:val="24"/>
                <w:szCs w:val="24"/>
              </w:rPr>
            </w:pPr>
            <w:r w:rsidRPr="005F5585">
              <w:rPr>
                <w:b/>
                <w:bCs/>
                <w:sz w:val="24"/>
                <w:szCs w:val="24"/>
              </w:rPr>
              <w:t>Date</w:t>
            </w:r>
          </w:p>
        </w:tc>
        <w:tc>
          <w:tcPr>
            <w:tcW w:w="1914" w:type="dxa"/>
            <w:tcMar/>
          </w:tcPr>
          <w:p w:rsidRPr="005F5585" w:rsidR="007C3D58" w:rsidP="007C3D58" w:rsidRDefault="007C3D58" w14:paraId="613DC64C" w14:textId="77777777">
            <w:pPr>
              <w:rPr>
                <w:b/>
                <w:bCs/>
                <w:sz w:val="24"/>
                <w:szCs w:val="24"/>
              </w:rPr>
            </w:pPr>
            <w:r w:rsidRPr="005F5585">
              <w:rPr>
                <w:b/>
                <w:bCs/>
                <w:sz w:val="24"/>
                <w:szCs w:val="24"/>
              </w:rPr>
              <w:t>Lecturer’s Name</w:t>
            </w:r>
          </w:p>
        </w:tc>
        <w:tc>
          <w:tcPr>
            <w:tcW w:w="2004" w:type="dxa"/>
            <w:tcMar/>
          </w:tcPr>
          <w:p w:rsidRPr="005F5585" w:rsidR="007C3D58" w:rsidP="007C3D58" w:rsidRDefault="007C3D58" w14:paraId="19ED41EE" w14:textId="77777777">
            <w:pPr>
              <w:jc w:val="center"/>
              <w:rPr>
                <w:b/>
                <w:bCs/>
                <w:sz w:val="24"/>
                <w:szCs w:val="24"/>
              </w:rPr>
            </w:pPr>
            <w:r>
              <w:rPr>
                <w:rFonts w:cstheme="minorHAnsi"/>
                <w:b/>
                <w:bCs/>
                <w:sz w:val="24"/>
                <w:szCs w:val="24"/>
              </w:rPr>
              <w:t>Your score</w:t>
            </w:r>
          </w:p>
        </w:tc>
      </w:tr>
      <w:tr w:rsidRPr="005F5585" w:rsidR="007C3D58" w:rsidTr="1EB0F58E" w14:paraId="441612DB" w14:textId="77777777">
        <w:tc>
          <w:tcPr>
            <w:tcW w:w="3057" w:type="dxa"/>
            <w:tcMar/>
          </w:tcPr>
          <w:p w:rsidR="007C3D58" w:rsidP="007C3D58" w:rsidRDefault="007C3D58" w14:paraId="2E70A85E" w14:textId="1F414D37">
            <w:pPr>
              <w:rPr>
                <w:sz w:val="24"/>
                <w:szCs w:val="24"/>
              </w:rPr>
            </w:pPr>
            <w:r w:rsidRPr="1EB0F58E" w:rsidR="4799AC49">
              <w:rPr>
                <w:sz w:val="24"/>
                <w:szCs w:val="24"/>
              </w:rPr>
              <w:t>Andreea Bejenaru</w:t>
            </w:r>
          </w:p>
          <w:p w:rsidRPr="005F5585" w:rsidR="007C3D58" w:rsidP="007C3D58" w:rsidRDefault="007C3D58" w14:paraId="32F7E9AD" w14:textId="77777777">
            <w:pPr>
              <w:rPr>
                <w:sz w:val="24"/>
                <w:szCs w:val="24"/>
              </w:rPr>
            </w:pPr>
          </w:p>
        </w:tc>
        <w:tc>
          <w:tcPr>
            <w:tcW w:w="2165" w:type="dxa"/>
            <w:tcMar/>
          </w:tcPr>
          <w:p w:rsidRPr="005F5585" w:rsidR="007C3D58" w:rsidP="007C3D58" w:rsidRDefault="007C3D58" w14:paraId="6BCC6F48" w14:textId="74FEB720">
            <w:pPr>
              <w:rPr>
                <w:sz w:val="24"/>
                <w:szCs w:val="24"/>
              </w:rPr>
            </w:pPr>
            <w:r w:rsidRPr="1EB0F58E" w:rsidR="4799AC49">
              <w:rPr>
                <w:sz w:val="24"/>
                <w:szCs w:val="24"/>
              </w:rPr>
              <w:t>2530318</w:t>
            </w:r>
          </w:p>
        </w:tc>
        <w:tc>
          <w:tcPr>
            <w:tcW w:w="1487" w:type="dxa"/>
            <w:tcMar/>
          </w:tcPr>
          <w:p w:rsidRPr="005F5585" w:rsidR="007C3D58" w:rsidP="007C3D58" w:rsidRDefault="007C3D58" w14:paraId="1CD60A67" w14:textId="75DADDE8">
            <w:pPr>
              <w:rPr>
                <w:sz w:val="24"/>
                <w:szCs w:val="24"/>
              </w:rPr>
            </w:pPr>
            <w:r w:rsidRPr="1EB0F58E" w:rsidR="4799AC49">
              <w:rPr>
                <w:sz w:val="24"/>
                <w:szCs w:val="24"/>
              </w:rPr>
              <w:t>26/02/26</w:t>
            </w:r>
          </w:p>
        </w:tc>
        <w:tc>
          <w:tcPr>
            <w:tcW w:w="1914" w:type="dxa"/>
            <w:tcMar/>
          </w:tcPr>
          <w:p w:rsidRPr="005F5585" w:rsidR="007C3D58" w:rsidP="007C3D58" w:rsidRDefault="007C3D58" w14:paraId="5A59E4F6" w14:textId="00EB9450">
            <w:pPr>
              <w:rPr>
                <w:sz w:val="24"/>
                <w:szCs w:val="24"/>
              </w:rPr>
            </w:pPr>
            <w:r w:rsidRPr="1EB0F58E" w:rsidR="70F4A5C7">
              <w:rPr>
                <w:sz w:val="24"/>
                <w:szCs w:val="24"/>
              </w:rPr>
              <w:t>Wenli Wu</w:t>
            </w:r>
          </w:p>
        </w:tc>
        <w:tc>
          <w:tcPr>
            <w:tcW w:w="2004" w:type="dxa"/>
            <w:shd w:val="clear" w:color="auto" w:fill="BFBFBF" w:themeFill="background1" w:themeFillShade="BF"/>
            <w:tcMar/>
          </w:tcPr>
          <w:p w:rsidRPr="00430D75" w:rsidR="007C3D58" w:rsidP="007C3D58" w:rsidRDefault="007C3D58" w14:paraId="45B19F83" w14:textId="77777777">
            <w:pPr>
              <w:jc w:val="center"/>
              <w:rPr>
                <w:rFonts w:cstheme="minorHAnsi"/>
                <w:sz w:val="12"/>
                <w:szCs w:val="12"/>
              </w:rPr>
            </w:pPr>
            <w:r w:rsidRPr="00430D75">
              <w:rPr>
                <w:rFonts w:cstheme="minorHAnsi"/>
                <w:sz w:val="12"/>
                <w:szCs w:val="12"/>
              </w:rPr>
              <w:t>To be filled by the marker</w:t>
            </w:r>
          </w:p>
          <w:p w:rsidRPr="005F5585" w:rsidR="007C3D58" w:rsidP="007C3D58" w:rsidRDefault="007C3D58" w14:paraId="4A413EE1" w14:textId="5E484969">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rsidRPr="005F5585" w:rsidR="007C3D58" w:rsidP="007C3D58" w:rsidRDefault="007C3D58" w14:paraId="1DDE4296" w14:textId="75AD4342">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rsidRPr="005F5585" w:rsidR="00931AA2" w:rsidP="00931AA2" w:rsidRDefault="00931AA2" w14:paraId="54F1D767" w14:textId="77777777">
      <w:pPr>
        <w:rPr>
          <w:rFonts w:cstheme="minorHAnsi"/>
          <w:b/>
          <w:sz w:val="24"/>
          <w:szCs w:val="24"/>
        </w:rPr>
      </w:pPr>
      <w:r w:rsidRPr="005F5585">
        <w:rPr>
          <w:rFonts w:cstheme="minorHAnsi"/>
          <w:b/>
          <w:sz w:val="24"/>
          <w:szCs w:val="24"/>
        </w:rPr>
        <w:t>---------------------------------------------------------------------------------------------------------------------</w:t>
      </w:r>
    </w:p>
    <w:p w:rsidRPr="00F33982" w:rsidR="000E3D75" w:rsidP="000E3D75" w:rsidRDefault="000E3D75" w14:paraId="5A4145E5" w14:textId="77777777">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rsidR="0020412F" w:rsidP="0020412F" w:rsidRDefault="0020412F" w14:paraId="426E47AA" w14:textId="77777777">
      <w:pPr>
        <w:spacing w:after="0" w:line="240" w:lineRule="auto"/>
        <w:rPr>
          <w:bCs/>
          <w:sz w:val="24"/>
          <w:szCs w:val="24"/>
          <w:shd w:val="clear" w:color="auto" w:fill="FFFFFF"/>
        </w:rPr>
      </w:pPr>
    </w:p>
    <w:p w:rsidR="002C5BAD" w:rsidP="002C5BAD" w:rsidRDefault="002C5BAD" w14:paraId="091860DD" w14:textId="012659E9">
      <w:pPr>
        <w:spacing w:after="0" w:line="240" w:lineRule="auto"/>
        <w:jc w:val="both"/>
        <w:rPr>
          <w:sz w:val="24"/>
          <w:szCs w:val="24"/>
          <w:shd w:val="clear" w:color="auto" w:fill="FFFFFF"/>
        </w:rPr>
      </w:pPr>
      <w:r w:rsidRPr="00876AEB">
        <w:rPr>
          <w:sz w:val="24"/>
          <w:szCs w:val="24"/>
          <w:shd w:val="clear" w:color="auto" w:fill="FFFFFF"/>
        </w:rPr>
        <w:t>As a student you</w:t>
      </w:r>
      <w:r w:rsidRPr="00876AEB" w:rsidR="0141E555">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rsidRPr="008E3117" w:rsidR="002C5BAD" w:rsidP="002C5BAD" w:rsidRDefault="002C5BAD" w14:paraId="0748A10E" w14:textId="77777777">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w:history="1" r:id="rId1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rsidR="00876AEB" w:rsidP="003F5405" w:rsidRDefault="00876AEB" w14:paraId="0E99ED34" w14:textId="422DA2E8">
      <w:pPr>
        <w:spacing w:after="0" w:line="240" w:lineRule="auto"/>
        <w:rPr>
          <w:sz w:val="12"/>
          <w:szCs w:val="12"/>
          <w:shd w:val="clear" w:color="auto" w:fill="FFFFFF"/>
        </w:rPr>
      </w:pPr>
    </w:p>
    <w:p w:rsidR="00876AEB" w:rsidP="003F5405" w:rsidRDefault="00876AEB" w14:paraId="6BCF6EE7" w14:textId="0FDE7ED8">
      <w:pPr>
        <w:spacing w:after="0" w:line="240" w:lineRule="auto"/>
        <w:rPr>
          <w:sz w:val="12"/>
          <w:szCs w:val="12"/>
          <w:shd w:val="clear" w:color="auto" w:fill="FFFFFF"/>
        </w:rPr>
      </w:pPr>
    </w:p>
    <w:p w:rsidRPr="0020412F" w:rsidR="001D6A2A" w:rsidP="001D6A2A" w:rsidRDefault="001D6A2A" w14:paraId="281E4907" w14:textId="77777777">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rsidR="0020412F" w:rsidP="003F5405" w:rsidRDefault="0020412F" w14:paraId="4CDF876D" w14:textId="2359BB11">
      <w:pPr>
        <w:spacing w:after="0" w:line="240" w:lineRule="auto"/>
        <w:rPr>
          <w:sz w:val="24"/>
          <w:szCs w:val="24"/>
          <w:shd w:val="clear" w:color="auto" w:fill="FFFFFF"/>
        </w:rPr>
      </w:pPr>
      <w:r>
        <w:rPr>
          <w:noProof/>
          <w:sz w:val="24"/>
          <w:szCs w:val="24"/>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446A4761" wp14:editId="4C54503D">
                <wp:simplePos xmlns:wp="http://schemas.openxmlformats.org/drawingml/2006/wordprocessingDrawing" x="0" y="0"/>
                <wp:positionH xmlns:wp="http://schemas.openxmlformats.org/drawingml/2006/wordprocessingDrawing" relativeFrom="margin">
                  <wp:posOffset>6926</wp:posOffset>
                </wp:positionH>
                <wp:positionV xmlns:wp="http://schemas.openxmlformats.org/drawingml/2006/wordprocessingDrawing" relativeFrom="paragraph">
                  <wp:posOffset>125845</wp:posOffset>
                </wp:positionV>
                <wp:extent cx="6668135" cy="3989705"/>
                <wp:effectExtent l="0" t="0" r="18415" b="10795"/>
                <wp:wrapNone xmlns:wp="http://schemas.openxmlformats.org/drawingml/2006/wordprocessingDrawing"/>
                <wp:docPr xmlns:wp="http://schemas.openxmlformats.org/drawingml/2006/wordprocessingDrawing" id="1"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6668135" cy="3989705"/>
                        </a:xfrm>
                        <a:prstGeom prst="rect">
                          <a:avLst/>
                        </a:prstGeom>
                        <a:solidFill>
                          <a:schemeClr val="lt1"/>
                        </a:solidFill>
                        <a:ln w="6350">
                          <a:solidFill>
                            <a:srgbClr val="000000"/>
                          </a:solidFill>
                        </a:ln>
                      </wps:spPr>
                      <wps:txbx>
                        <w:txbxContent>
                          <w:p w:rsidR="009E61BA" w:rsidP="009E61BA" w:rsidRDefault="009E61BA">
                            <w:pPr>
                              <w:spacing w:line="276" w:lineRule="auto"/>
                              <w:rPr>
                                <w:rFonts w:ascii="Calibri" w:hAnsi="Calibri" w:cs="Calibri"/>
                                <w:b/>
                                <w:bCs/>
                                <w:i/>
                                <w:iCs/>
                                <w:kern w:val="0"/>
                                <w:lang w:val="en-US"/>
                                <w14:ligatures xmlns:w14="http://schemas.microsoft.com/office/word/2010/wordml" w14:val="none"/>
                              </w:rPr>
                            </w:pPr>
                            <w:r>
                              <w:rPr>
                                <w:rFonts w:ascii="Calibri" w:hAnsi="Calibri" w:cs="Calibri"/>
                                <w:b/>
                                <w:bCs/>
                                <w:i/>
                                <w:iCs/>
                                <w:lang w:val="en-US"/>
                              </w:rPr>
                              <w:t> Causes of Stress</w:t>
                            </w:r>
                          </w:p>
                          <w:p w:rsidR="009E61BA" w:rsidP="009E61BA" w:rsidRDefault="009E61BA">
                            <w:pPr>
                              <w:spacing w:line="276" w:lineRule="auto"/>
                              <w:rPr>
                                <w:rFonts w:ascii="Calibri" w:hAnsi="Calibri" w:cs="Calibri"/>
                                <w:i/>
                                <w:iCs/>
                                <w:lang w:val="en-US"/>
                              </w:rPr>
                            </w:pPr>
                            <w:r>
                              <w:rPr>
                                <w:rFonts w:ascii="Calibri" w:hAnsi="Calibri" w:cs="Calibri"/>
                                <w:i/>
                                <w:iCs/>
                                <w:lang w:val="en-US"/>
                              </w:rPr>
                              <w:t>-Academic Work</w:t>
                            </w:r>
                          </w:p>
                          <w:p w:rsidR="009E61BA" w:rsidP="009E61BA" w:rsidRDefault="009E61BA">
                            <w:pPr>
                              <w:spacing w:line="276" w:lineRule="auto"/>
                              <w:rPr>
                                <w:rFonts w:ascii="Calibri" w:hAnsi="Calibri" w:cs="Calibri"/>
                                <w:i/>
                                <w:iCs/>
                                <w:lang w:val="en-US"/>
                              </w:rPr>
                            </w:pPr>
                            <w:r>
                              <w:rPr>
                                <w:rFonts w:ascii="Calibri" w:hAnsi="Calibri" w:cs="Calibri"/>
                                <w:i/>
                                <w:iCs/>
                                <w:lang w:val="en-US"/>
                              </w:rPr>
                              <w:t>-social life</w:t>
                            </w:r>
                          </w:p>
                          <w:p w:rsidR="009E61BA" w:rsidP="009E61BA" w:rsidRDefault="009E61BA">
                            <w:pPr>
                              <w:spacing w:line="276" w:lineRule="auto"/>
                              <w:rPr>
                                <w:rFonts w:ascii="Calibri" w:hAnsi="Calibri" w:cs="Calibri"/>
                                <w:i/>
                                <w:iCs/>
                                <w:lang w:val="en-US"/>
                              </w:rPr>
                            </w:pPr>
                            <w:r>
                              <w:rPr>
                                <w:rFonts w:ascii="Calibri" w:hAnsi="Calibri" w:cs="Calibri"/>
                                <w:i/>
                                <w:iCs/>
                                <w:lang w:val="en-US"/>
                              </w:rPr>
                              <w:t>-work commitments</w:t>
                            </w:r>
                          </w:p>
                          <w:p w:rsidR="009E61BA" w:rsidP="009E61BA" w:rsidRDefault="009E61BA">
                            <w:pPr>
                              <w:spacing w:line="276" w:lineRule="auto"/>
                              <w:rPr>
                                <w:rFonts w:ascii="Calibri" w:hAnsi="Calibri" w:cs="Calibri"/>
                                <w:i/>
                                <w:iCs/>
                                <w:lang w:val="en-US"/>
                              </w:rPr>
                            </w:pPr>
                            <w:r>
                              <w:rPr>
                                <w:rFonts w:ascii="Calibri" w:hAnsi="Calibri" w:cs="Calibri"/>
                                <w:i/>
                                <w:iCs/>
                                <w:lang w:val="en-US"/>
                              </w:rPr>
                              <w:t>-Career plans</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Strategies to manage stress</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-Brisk Walk</w:t>
                            </w:r>
                          </w:p>
                          <w:p w:rsidR="009E61BA" w:rsidP="009E61BA" w:rsidRDefault="009E61BA">
                            <w:pPr>
                              <w:spacing w:line="276" w:lineRule="auto"/>
                              <w:rPr>
                                <w:rFonts w:ascii="Calibri" w:hAnsi="Calibri" w:cs="Calibri"/>
                                <w:i/>
                                <w:iCs/>
                                <w:lang w:val="en-US"/>
                              </w:rPr>
                            </w:pPr>
                            <w:r>
                              <w:rPr>
                                <w:rFonts w:ascii="Calibri" w:hAnsi="Calibri" w:cs="Calibri"/>
                                <w:i/>
                                <w:iCs/>
                                <w:lang w:val="en-US"/>
                              </w:rPr>
                              <w:t>-Bike Ride</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Mindfulness &amp; Relaxation</w:t>
                            </w:r>
                          </w:p>
                          <w:p w:rsidR="009E61BA" w:rsidP="009E61BA" w:rsidRDefault="009E61BA">
                            <w:pPr>
                              <w:spacing w:line="276" w:lineRule="auto"/>
                              <w:rPr>
                                <w:rFonts w:ascii="Calibri" w:hAnsi="Calibri" w:cs="Calibri"/>
                                <w:i/>
                                <w:iCs/>
                                <w:lang w:val="en-US"/>
                              </w:rPr>
                            </w:pPr>
                            <w:r>
                              <w:rPr>
                                <w:rFonts w:ascii="Calibri" w:hAnsi="Calibri" w:cs="Calibri"/>
                                <w:i/>
                                <w:iCs/>
                                <w:lang w:val="en-US"/>
                              </w:rPr>
                              <w:t>-Meditation</w:t>
                            </w:r>
                          </w:p>
                          <w:p w:rsidR="009E61BA" w:rsidP="009E61BA" w:rsidRDefault="009E61BA">
                            <w:pPr>
                              <w:spacing w:line="276" w:lineRule="auto"/>
                              <w:rPr>
                                <w:rFonts w:ascii="Calibri" w:hAnsi="Calibri" w:cs="Calibri"/>
                                <w:i/>
                                <w:iCs/>
                                <w:lang w:val="en-US"/>
                              </w:rPr>
                            </w:pPr>
                            <w:r>
                              <w:rPr>
                                <w:rFonts w:ascii="Calibri" w:hAnsi="Calibri" w:cs="Calibri"/>
                                <w:i/>
                                <w:iCs/>
                                <w:lang w:val="en-US"/>
                              </w:rPr>
                              <w:t xml:space="preserve">-Breathing Techniques </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Socialising &amp; Talking</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-Talk to Friends&amp; Family</w:t>
                            </w:r>
                          </w:p>
                          <w:p w:rsidR="009E61BA" w:rsidP="009E61BA" w:rsidRDefault="009E61BA">
                            <w:pPr>
                              <w:spacing w:line="276" w:lineRule="auto"/>
                              <w:rPr>
                                <w:rFonts w:ascii="Calibri" w:hAnsi="Calibri" w:cs="Calibri"/>
                                <w:i/>
                                <w:iCs/>
                                <w:lang w:val="en-US"/>
                              </w:rPr>
                            </w:pPr>
                            <w:r>
                              <w:rPr>
                                <w:rFonts w:ascii="Calibri" w:hAnsi="Calibri" w:cs="Calibri"/>
                                <w:i/>
                                <w:iCs/>
                                <w:lang w:val="en-US"/>
                              </w:rPr>
                              <w:t>-Meet a friend once a week</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 xml:space="preserve">Time Management </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 xml:space="preserve">-Write a Schedule </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-Break tasks into chunks</w:t>
                            </w:r>
                          </w:p>
                          <w:p w:rsidR="009E61BA" w:rsidP="009E61BA" w:rsidRDefault="009E61BA">
                            <w:pPr>
                              <w:spacing w:line="276" w:lineRule="auto"/>
                              <w:rPr>
                                <w:rFonts w:ascii="Calibri" w:hAnsi="Calibri" w:cs="Calibri"/>
                                <w:b/>
                                <w:bCs/>
                                <w:i/>
                                <w:iCs/>
                                <w:lang w:val="en-US"/>
                              </w:rPr>
                            </w:pPr>
                            <w:r>
                              <w:rPr>
                                <w:rFonts w:ascii="Calibri" w:hAnsi="Calibri" w:cs="Calibri"/>
                                <w:b/>
                                <w:bCs/>
                                <w:i/>
                                <w:iCs/>
                                <w:lang w:val="en-US"/>
                              </w:rPr>
                              <w:t>-Plan &amp; Allocate time wisely</w:t>
                            </w:r>
                          </w:p>
                          <w:p w:rsidR="009E61BA" w:rsidP="009E61BA" w:rsidRDefault="009E61BA">
                            <w:pPr>
                              <w:spacing w:line="276" w:lineRule="auto"/>
                              <w:rPr>
                                <w:rFonts w:ascii="Calibri" w:hAnsi="Calibri" w:cs="Calibri"/>
                                <w:i/>
                                <w:iCs/>
                                <w:lang w:val="en-US"/>
                              </w:rPr>
                            </w:pPr>
                            <w:r>
                              <w:rPr>
                                <w:rFonts w:ascii="Calibri" w:hAnsi="Calibri" w:cs="Calibri"/>
                                <w:i/>
                                <w:iCs/>
                                <w:lang w:val="en-US"/>
                              </w:rPr>
                              <w:t>-</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1B2CF7E4" w:rsidP="1EB0F58E" w:rsidRDefault="1B2CF7E4" w14:paraId="15DFF12F" w14:textId="2B2D539E">
      <w:pPr>
        <w:pStyle w:val="ListParagraph"/>
        <w:numPr>
          <w:ilvl w:val="0"/>
          <w:numId w:val="14"/>
        </w:numPr>
        <w:spacing w:after="0" w:line="240" w:lineRule="auto"/>
        <w:rPr>
          <w:sz w:val="24"/>
          <w:szCs w:val="24"/>
        </w:rPr>
      </w:pPr>
      <w:r w:rsidRPr="1EB0F58E" w:rsidR="1B2CF7E4">
        <w:rPr>
          <w:sz w:val="24"/>
          <w:szCs w:val="24"/>
        </w:rPr>
        <w:t>Causes of stress</w:t>
      </w:r>
    </w:p>
    <w:p w:rsidR="1642A26C" w:rsidP="1EB0F58E" w:rsidRDefault="1642A26C" w14:paraId="7CDFE4D7" w14:textId="05A6E602">
      <w:pPr>
        <w:pStyle w:val="ListParagraph"/>
        <w:numPr>
          <w:ilvl w:val="0"/>
          <w:numId w:val="14"/>
        </w:numPr>
        <w:spacing w:after="0" w:line="240" w:lineRule="auto"/>
        <w:rPr>
          <w:b w:val="1"/>
          <w:bCs w:val="1"/>
          <w:sz w:val="24"/>
          <w:szCs w:val="24"/>
        </w:rPr>
      </w:pPr>
      <w:r w:rsidRPr="1EB0F58E" w:rsidR="1642A26C">
        <w:rPr>
          <w:b w:val="1"/>
          <w:bCs w:val="1"/>
          <w:sz w:val="24"/>
          <w:szCs w:val="24"/>
        </w:rPr>
        <w:t xml:space="preserve">Causes of </w:t>
      </w:r>
      <w:r w:rsidRPr="1EB0F58E" w:rsidR="1642A26C">
        <w:rPr>
          <w:b w:val="1"/>
          <w:bCs w:val="1"/>
          <w:sz w:val="24"/>
          <w:szCs w:val="24"/>
        </w:rPr>
        <w:t>Stress :</w:t>
      </w:r>
    </w:p>
    <w:p w:rsidR="0020412F" w:rsidP="003F5405" w:rsidRDefault="0020412F" w14:paraId="525FBA97" w14:textId="3D860D25">
      <w:pPr>
        <w:spacing w:after="0" w:line="240" w:lineRule="auto"/>
        <w:rPr>
          <w:b/>
          <w:sz w:val="24"/>
          <w:szCs w:val="24"/>
          <w:shd w:val="clear" w:color="auto" w:fill="FFFFFF"/>
        </w:rPr>
      </w:pPr>
    </w:p>
    <w:p w:rsidR="0020412F" w:rsidP="003F5405" w:rsidRDefault="0020412F" w14:paraId="5AB3198F" w14:textId="23E869FA">
      <w:pPr>
        <w:spacing w:after="0" w:line="240" w:lineRule="auto"/>
        <w:rPr>
          <w:b/>
          <w:sz w:val="24"/>
          <w:szCs w:val="24"/>
          <w:shd w:val="clear" w:color="auto" w:fill="FFFFFF"/>
        </w:rPr>
      </w:pPr>
    </w:p>
    <w:p w:rsidR="0020412F" w:rsidP="003F5405" w:rsidRDefault="0020412F" w14:paraId="26366C4C" w14:textId="10E5563C">
      <w:pPr>
        <w:spacing w:after="0" w:line="240" w:lineRule="auto"/>
        <w:rPr>
          <w:b/>
          <w:sz w:val="24"/>
          <w:szCs w:val="24"/>
          <w:shd w:val="clear" w:color="auto" w:fill="FFFFFF"/>
        </w:rPr>
      </w:pPr>
    </w:p>
    <w:p w:rsidR="0020412F" w:rsidP="003F5405" w:rsidRDefault="0020412F" w14:paraId="4929FF3B" w14:textId="6B31668E">
      <w:pPr>
        <w:spacing w:after="0" w:line="240" w:lineRule="auto"/>
        <w:rPr>
          <w:b/>
          <w:sz w:val="24"/>
          <w:szCs w:val="24"/>
          <w:shd w:val="clear" w:color="auto" w:fill="FFFFFF"/>
        </w:rPr>
      </w:pPr>
    </w:p>
    <w:p w:rsidR="0020412F" w:rsidP="003F5405" w:rsidRDefault="0020412F" w14:paraId="6138338B" w14:textId="441E534E">
      <w:pPr>
        <w:spacing w:after="0" w:line="240" w:lineRule="auto"/>
        <w:rPr>
          <w:b/>
          <w:sz w:val="24"/>
          <w:szCs w:val="24"/>
          <w:shd w:val="clear" w:color="auto" w:fill="FFFFFF"/>
        </w:rPr>
      </w:pPr>
    </w:p>
    <w:p w:rsidR="0020412F" w:rsidP="003F5405" w:rsidRDefault="0020412F" w14:paraId="5A6EC22F" w14:textId="661C5FA9">
      <w:pPr>
        <w:spacing w:after="0" w:line="240" w:lineRule="auto"/>
        <w:rPr>
          <w:b/>
          <w:sz w:val="24"/>
          <w:szCs w:val="24"/>
          <w:shd w:val="clear" w:color="auto" w:fill="FFFFFF"/>
        </w:rPr>
      </w:pPr>
    </w:p>
    <w:p w:rsidR="0020412F" w:rsidP="003F5405" w:rsidRDefault="0020412F" w14:paraId="698EC762" w14:textId="2583F782">
      <w:pPr>
        <w:spacing w:after="0" w:line="240" w:lineRule="auto"/>
        <w:rPr>
          <w:b/>
          <w:sz w:val="24"/>
          <w:szCs w:val="24"/>
          <w:shd w:val="clear" w:color="auto" w:fill="FFFFFF"/>
        </w:rPr>
      </w:pPr>
    </w:p>
    <w:p w:rsidR="0020412F" w:rsidP="003F5405" w:rsidRDefault="0020412F" w14:paraId="52BB0833" w14:textId="6C365B6D">
      <w:pPr>
        <w:spacing w:after="0" w:line="240" w:lineRule="auto"/>
        <w:rPr>
          <w:b/>
          <w:sz w:val="24"/>
          <w:szCs w:val="24"/>
          <w:shd w:val="clear" w:color="auto" w:fill="FFFFFF"/>
        </w:rPr>
      </w:pPr>
    </w:p>
    <w:p w:rsidR="0020412F" w:rsidP="003F5405" w:rsidRDefault="0020412F" w14:paraId="7C5E48B3" w14:textId="4817EEA4">
      <w:pPr>
        <w:spacing w:after="0" w:line="240" w:lineRule="auto"/>
        <w:rPr>
          <w:b/>
          <w:sz w:val="24"/>
          <w:szCs w:val="24"/>
          <w:shd w:val="clear" w:color="auto" w:fill="FFFFFF"/>
        </w:rPr>
      </w:pPr>
    </w:p>
    <w:p w:rsidR="0020412F" w:rsidP="003F5405" w:rsidRDefault="0020412F" w14:paraId="592AEDE8" w14:textId="5EF5BF70">
      <w:pPr>
        <w:spacing w:after="0" w:line="240" w:lineRule="auto"/>
        <w:rPr>
          <w:b/>
          <w:sz w:val="24"/>
          <w:szCs w:val="24"/>
          <w:shd w:val="clear" w:color="auto" w:fill="FFFFFF"/>
        </w:rPr>
      </w:pPr>
    </w:p>
    <w:p w:rsidRPr="008B3F39" w:rsidR="0020412F" w:rsidP="003F5405" w:rsidRDefault="0020412F" w14:paraId="14BE0395" w14:textId="77777777">
      <w:pPr>
        <w:spacing w:after="0" w:line="240" w:lineRule="auto"/>
        <w:rPr>
          <w:b/>
          <w:sz w:val="24"/>
          <w:szCs w:val="24"/>
          <w:shd w:val="clear" w:color="auto" w:fill="FFFFFF"/>
        </w:rPr>
      </w:pPr>
    </w:p>
    <w:p w:rsidR="0020412F" w:rsidP="00F33982" w:rsidRDefault="0020412F" w14:paraId="086CD91C" w14:textId="77777777">
      <w:pPr>
        <w:spacing w:after="0" w:line="240" w:lineRule="auto"/>
        <w:rPr>
          <w:b/>
          <w:bCs/>
          <w:sz w:val="24"/>
          <w:szCs w:val="24"/>
          <w:shd w:val="clear" w:color="auto" w:fill="FFFFFF"/>
        </w:rPr>
      </w:pPr>
    </w:p>
    <w:p w:rsidR="0020412F" w:rsidP="00F33982" w:rsidRDefault="0020412F" w14:paraId="511AD92F" w14:textId="77777777">
      <w:pPr>
        <w:spacing w:after="0" w:line="240" w:lineRule="auto"/>
        <w:rPr>
          <w:b/>
          <w:bCs/>
          <w:sz w:val="24"/>
          <w:szCs w:val="24"/>
          <w:shd w:val="clear" w:color="auto" w:fill="FFFFFF"/>
        </w:rPr>
      </w:pPr>
    </w:p>
    <w:p w:rsidR="0020412F" w:rsidP="00F33982" w:rsidRDefault="0020412F" w14:paraId="50062F97" w14:textId="77777777">
      <w:pPr>
        <w:spacing w:after="0" w:line="240" w:lineRule="auto"/>
        <w:rPr>
          <w:b/>
          <w:bCs/>
          <w:sz w:val="24"/>
          <w:szCs w:val="24"/>
          <w:shd w:val="clear" w:color="auto" w:fill="FFFFFF"/>
        </w:rPr>
      </w:pPr>
    </w:p>
    <w:p w:rsidR="0021088F" w:rsidP="00F33982" w:rsidRDefault="0021088F" w14:paraId="6D5C1BB6" w14:textId="77777777">
      <w:pPr>
        <w:spacing w:after="0" w:line="240" w:lineRule="auto"/>
        <w:rPr>
          <w:b/>
          <w:bCs/>
          <w:sz w:val="24"/>
          <w:szCs w:val="24"/>
          <w:shd w:val="clear" w:color="auto" w:fill="FFFFFF"/>
        </w:rPr>
      </w:pPr>
    </w:p>
    <w:p w:rsidR="0021088F" w:rsidP="00F33982" w:rsidRDefault="0021088F" w14:paraId="744AD47D" w14:textId="77777777">
      <w:pPr>
        <w:spacing w:after="0" w:line="240" w:lineRule="auto"/>
        <w:rPr>
          <w:b/>
          <w:bCs/>
          <w:sz w:val="24"/>
          <w:szCs w:val="24"/>
          <w:shd w:val="clear" w:color="auto" w:fill="FFFFFF"/>
        </w:rPr>
      </w:pPr>
    </w:p>
    <w:p w:rsidR="0021088F" w:rsidP="00F33982" w:rsidRDefault="0021088F" w14:paraId="618FCB53" w14:textId="77777777">
      <w:pPr>
        <w:spacing w:after="0" w:line="240" w:lineRule="auto"/>
        <w:rPr>
          <w:b/>
          <w:bCs/>
          <w:sz w:val="24"/>
          <w:szCs w:val="24"/>
          <w:shd w:val="clear" w:color="auto" w:fill="FFFFFF"/>
        </w:rPr>
      </w:pPr>
    </w:p>
    <w:p w:rsidR="0021088F" w:rsidP="00F33982" w:rsidRDefault="0021088F" w14:paraId="715BCC20" w14:textId="77777777">
      <w:pPr>
        <w:spacing w:after="0" w:line="240" w:lineRule="auto"/>
        <w:rPr>
          <w:b/>
          <w:bCs/>
          <w:sz w:val="24"/>
          <w:szCs w:val="24"/>
          <w:shd w:val="clear" w:color="auto" w:fill="FFFFFF"/>
        </w:rPr>
      </w:pPr>
    </w:p>
    <w:p w:rsidR="0021088F" w:rsidP="00F33982" w:rsidRDefault="0021088F" w14:paraId="0D639990" w14:textId="77777777">
      <w:pPr>
        <w:spacing w:after="0" w:line="240" w:lineRule="auto"/>
        <w:rPr>
          <w:b/>
          <w:bCs/>
          <w:sz w:val="24"/>
          <w:szCs w:val="24"/>
          <w:shd w:val="clear" w:color="auto" w:fill="FFFFFF"/>
        </w:rPr>
      </w:pPr>
    </w:p>
    <w:p w:rsidR="007D5F9E" w:rsidP="007D5F9E" w:rsidRDefault="007D5F9E" w14:paraId="66CA55C2" w14:textId="5653138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rsidR="00856672" w:rsidP="00856672" w:rsidRDefault="00856672" w14:paraId="2C3323C9" w14:textId="77777777">
      <w:pPr>
        <w:spacing w:after="0" w:line="240" w:lineRule="auto"/>
        <w:rPr>
          <w:b/>
          <w:bCs/>
          <w:sz w:val="24"/>
          <w:szCs w:val="24"/>
          <w:shd w:val="clear" w:color="auto" w:fill="FFFFFF"/>
        </w:rPr>
      </w:pPr>
    </w:p>
    <w:p w:rsidRPr="00F42010" w:rsidR="00856672" w:rsidP="00856672" w:rsidRDefault="00856672" w14:paraId="35653FF9" w14:textId="14BD03D7">
      <w:pPr>
        <w:spacing w:after="0" w:line="240" w:lineRule="auto"/>
        <w:rPr>
          <w:sz w:val="24"/>
          <w:szCs w:val="24"/>
          <w:shd w:val="clear" w:color="auto" w:fill="FFFFFF"/>
        </w:rPr>
      </w:pPr>
      <w:r w:rsidRPr="00F42010">
        <w:rPr>
          <w:sz w:val="24"/>
          <w:szCs w:val="24"/>
          <w:shd w:val="clear" w:color="auto" w:fill="FFFFFF"/>
        </w:rPr>
        <w:t xml:space="preserve">a) </w:t>
      </w:r>
      <w:r w:rsidR="00D5290B">
        <w:rPr>
          <w:sz w:val="24"/>
          <w:szCs w:val="24"/>
          <w:shd w:val="clear" w:color="auto" w:fill="FFFFFF"/>
        </w:rPr>
        <w:t xml:space="preserve">Good </w:t>
      </w:r>
      <w:r w:rsidRPr="00253F8A" w:rsidR="00D5290B">
        <w:rPr>
          <w:sz w:val="24"/>
          <w:szCs w:val="24"/>
          <w:shd w:val="clear" w:color="auto" w:fill="FFFFFF"/>
        </w:rPr>
        <w:t>time management techniques can</w:t>
      </w:r>
      <w:r w:rsidR="00D5290B">
        <w:rPr>
          <w:sz w:val="24"/>
          <w:szCs w:val="24"/>
          <w:shd w:val="clear" w:color="auto" w:fill="FFFFFF"/>
        </w:rPr>
        <w:t xml:space="preserve"> </w:t>
      </w:r>
      <w:r w:rsidRPr="00253F8A" w:rsidR="00D5290B">
        <w:rPr>
          <w:sz w:val="24"/>
          <w:szCs w:val="24"/>
          <w:shd w:val="clear" w:color="auto" w:fill="FFFFFF"/>
        </w:rPr>
        <w:t>help you feel more relaxed and focused.</w:t>
      </w:r>
    </w:p>
    <w:p w:rsidR="00395897" w:rsidP="2B32A248" w:rsidRDefault="5A45631D" w14:paraId="2AF83865" w14:textId="6FC55165">
      <w:pPr>
        <w:jc w:val="both"/>
        <w:rPr>
          <w:sz w:val="24"/>
          <w:szCs w:val="24"/>
          <w:shd w:val="clear" w:color="auto" w:fill="FFFFFF"/>
        </w:rPr>
      </w:pPr>
      <w:r w:rsidRPr="00F33982" w:rsidR="5A45631D">
        <w:rPr>
          <w:sz w:val="24"/>
          <w:szCs w:val="24"/>
          <w:shd w:val="clear" w:color="auto" w:fill="FFFFFF"/>
        </w:rPr>
        <w:t xml:space="preserve">Type here: </w:t>
      </w:r>
      <w:r w:rsidRPr="00F33982" w:rsidR="3FE3C1F5">
        <w:rPr>
          <w:sz w:val="24"/>
          <w:szCs w:val="24"/>
          <w:shd w:val="clear" w:color="auto" w:fill="FFFFFF"/>
        </w:rPr>
        <w:t xml:space="preserve">Effective time management strategies </w:t>
      </w:r>
      <w:r w:rsidRPr="00F33982" w:rsidR="080D1911">
        <w:rPr>
          <w:sz w:val="24"/>
          <w:szCs w:val="24"/>
          <w:shd w:val="clear" w:color="auto" w:fill="FFFFFF"/>
        </w:rPr>
        <w:t xml:space="preserve">can help you stay calm and concentrate better.</w:t>
      </w:r>
    </w:p>
    <w:p w:rsidR="00395897" w:rsidP="000B23A2" w:rsidRDefault="00395897" w14:paraId="4F985590" w14:textId="77777777">
      <w:pPr>
        <w:jc w:val="both"/>
        <w:rPr>
          <w:shd w:val="clear" w:color="auto" w:fill="FFFFFF"/>
        </w:rPr>
      </w:pPr>
    </w:p>
    <w:p w:rsidRPr="00C803B9" w:rsidR="00C803B9" w:rsidP="72F58CDD" w:rsidRDefault="00856672" w14:paraId="4E52EEA9" w14:textId="4E2C420F">
      <w:pPr>
        <w:jc w:val="both"/>
      </w:pPr>
      <w:r w:rsidRPr="00F42010">
        <w:rPr>
          <w:sz w:val="24"/>
          <w:szCs w:val="24"/>
          <w:shd w:val="clear" w:color="auto" w:fill="FFFFFF"/>
        </w:rPr>
        <w:t xml:space="preserve">b) </w:t>
      </w:r>
      <w:r w:rsidR="00A16080">
        <w:rPr>
          <w:sz w:val="24"/>
          <w:szCs w:val="24"/>
          <w:shd w:val="clear" w:color="auto" w:fill="FFFFFF"/>
        </w:rPr>
        <w:t>S</w:t>
      </w:r>
      <w:r w:rsidRPr="00876AEB" w:rsidR="00A16080">
        <w:rPr>
          <w:sz w:val="24"/>
          <w:szCs w:val="24"/>
          <w:shd w:val="clear" w:color="auto" w:fill="FFFFFF"/>
        </w:rPr>
        <w:t>peak</w:t>
      </w:r>
      <w:r w:rsidR="00A16080">
        <w:rPr>
          <w:sz w:val="24"/>
          <w:szCs w:val="24"/>
          <w:shd w:val="clear" w:color="auto" w:fill="FFFFFF"/>
        </w:rPr>
        <w:t>ing</w:t>
      </w:r>
      <w:r w:rsidRPr="00876AEB" w:rsidR="00A16080">
        <w:rPr>
          <w:sz w:val="24"/>
          <w:szCs w:val="24"/>
          <w:shd w:val="clear" w:color="auto" w:fill="FFFFFF"/>
        </w:rPr>
        <w:t xml:space="preserve"> to your friends and family can significantly lower stress levels. </w:t>
      </w:r>
    </w:p>
    <w:p w:rsidRPr="00C803B9" w:rsidR="00C803B9" w:rsidP="72F58CDD" w:rsidRDefault="1400A8C7" w14:paraId="4DDDDF5E" w14:textId="11629731">
      <w:pPr>
        <w:jc w:val="both"/>
      </w:pPr>
      <w:r w:rsidRPr="2B32A248" w:rsidR="1400A8C7">
        <w:rPr>
          <w:sz w:val="24"/>
          <w:szCs w:val="24"/>
        </w:rPr>
        <w:t>Type here:</w:t>
      </w:r>
      <w:r w:rsidRPr="2B32A248" w:rsidR="29418CC2">
        <w:rPr>
          <w:sz w:val="24"/>
          <w:szCs w:val="24"/>
        </w:rPr>
        <w:t xml:space="preserve"> Communicating with loved ones can help decrease stress levels </w:t>
      </w:r>
      <w:r w:rsidRPr="2B32A248" w:rsidR="105690BE">
        <w:rPr>
          <w:sz w:val="24"/>
          <w:szCs w:val="24"/>
        </w:rPr>
        <w:t>considerably</w:t>
      </w:r>
      <w:r w:rsidRPr="2B32A248" w:rsidR="1400A8C7">
        <w:rPr>
          <w:sz w:val="24"/>
          <w:szCs w:val="24"/>
        </w:rPr>
        <w:t xml:space="preserve"> </w:t>
      </w:r>
    </w:p>
    <w:p w:rsidR="72F58CDD" w:rsidP="72F58CDD" w:rsidRDefault="72F58CDD" w14:paraId="30478257" w14:textId="6C30C32F">
      <w:pPr>
        <w:jc w:val="both"/>
        <w:rPr>
          <w:sz w:val="24"/>
          <w:szCs w:val="24"/>
        </w:rPr>
      </w:pPr>
    </w:p>
    <w:p w:rsidRPr="00C803B9" w:rsidR="00C803B9" w:rsidP="72F58CDD" w:rsidRDefault="00856672" w14:paraId="4727B96F" w14:textId="5F5923C9">
      <w:r w:rsidRPr="00F42010">
        <w:rPr>
          <w:sz w:val="24"/>
          <w:szCs w:val="24"/>
          <w:shd w:val="clear" w:color="auto" w:fill="FFFFFF"/>
        </w:rPr>
        <w:t xml:space="preserve">c) </w:t>
      </w:r>
      <w:r w:rsidRPr="00AA1613" w:rsid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rsidRPr="00C803B9" w:rsidR="00C803B9" w:rsidP="2B32A248" w:rsidRDefault="7C329766" w14:paraId="11C2A846" w14:textId="2EE6917D">
      <w:pPr>
        <w:jc w:val="both"/>
        <w:rPr>
          <w:sz w:val="24"/>
          <w:szCs w:val="24"/>
        </w:rPr>
      </w:pPr>
      <w:r w:rsidRPr="2B32A248" w:rsidR="7C329766">
        <w:rPr>
          <w:sz w:val="24"/>
          <w:szCs w:val="24"/>
        </w:rPr>
        <w:t xml:space="preserve">Type here: </w:t>
      </w:r>
      <w:r w:rsidRPr="2B32A248" w:rsidR="7854B72E">
        <w:rPr>
          <w:sz w:val="24"/>
          <w:szCs w:val="24"/>
        </w:rPr>
        <w:t xml:space="preserve">Student life </w:t>
      </w:r>
      <w:r w:rsidRPr="2B32A248" w:rsidR="7854B72E">
        <w:rPr>
          <w:sz w:val="24"/>
          <w:szCs w:val="24"/>
        </w:rPr>
        <w:t>provides</w:t>
      </w:r>
      <w:r w:rsidRPr="2B32A248" w:rsidR="7854B72E">
        <w:rPr>
          <w:sz w:val="24"/>
          <w:szCs w:val="24"/>
        </w:rPr>
        <w:t xml:space="preserve"> many chances for personal improvement and development</w:t>
      </w:r>
    </w:p>
    <w:p w:rsidR="72F58CDD" w:rsidP="72F58CDD" w:rsidRDefault="72F58CDD" w14:paraId="32336E5B" w14:textId="6EDD3202">
      <w:pPr>
        <w:jc w:val="both"/>
        <w:rPr>
          <w:sz w:val="24"/>
          <w:szCs w:val="24"/>
        </w:rPr>
      </w:pPr>
    </w:p>
    <w:p w:rsidRPr="00B06AB0" w:rsidR="00B06AB0" w:rsidP="00ED1BF2" w:rsidRDefault="00B06AB0" w14:paraId="134CFC3F" w14:textId="06DB67A6">
      <w:pPr>
        <w:spacing w:after="0" w:line="240" w:lineRule="auto"/>
        <w:rPr>
          <w:sz w:val="24"/>
          <w:szCs w:val="24"/>
          <w:shd w:val="clear" w:color="auto" w:fill="FFFFFF"/>
        </w:rPr>
      </w:pPr>
      <w:r w:rsidRPr="00B06AB0">
        <w:rPr>
          <w:sz w:val="24"/>
          <w:szCs w:val="24"/>
          <w:shd w:val="clear" w:color="auto" w:fill="FFFFFF"/>
        </w:rPr>
        <w:t xml:space="preserve">d) </w:t>
      </w:r>
      <w:r w:rsidRPr="004E0DA6" w:rsidR="004E0DA6">
        <w:rPr>
          <w:sz w:val="24"/>
          <w:szCs w:val="24"/>
          <w:shd w:val="clear" w:color="auto" w:fill="FFFFFF"/>
        </w:rPr>
        <w:t>Attending lectures regularly is crucial for understanding course material.</w:t>
      </w:r>
    </w:p>
    <w:p w:rsidR="00C803B9" w:rsidP="00ED1BF2" w:rsidRDefault="00C803B9" w14:paraId="17FB6A5B" w14:textId="77777777">
      <w:pPr>
        <w:spacing w:after="0" w:line="240" w:lineRule="auto"/>
        <w:rPr>
          <w:b/>
          <w:bCs/>
          <w:sz w:val="24"/>
          <w:szCs w:val="24"/>
          <w:shd w:val="clear" w:color="auto" w:fill="FFFFFF"/>
        </w:rPr>
      </w:pPr>
    </w:p>
    <w:p w:rsidR="73484FAF" w:rsidP="2B32A248" w:rsidRDefault="73484FAF" w14:paraId="06D0ADFC" w14:textId="000DF3DB">
      <w:pPr>
        <w:jc w:val="both"/>
        <w:rPr>
          <w:sz w:val="24"/>
          <w:szCs w:val="24"/>
        </w:rPr>
      </w:pPr>
      <w:r w:rsidRPr="2B32A248" w:rsidR="73484FAF">
        <w:rPr>
          <w:sz w:val="24"/>
          <w:szCs w:val="24"/>
        </w:rPr>
        <w:t>Type here:</w:t>
      </w:r>
      <w:r w:rsidRPr="2B32A248" w:rsidR="224C7A94">
        <w:rPr>
          <w:sz w:val="24"/>
          <w:szCs w:val="24"/>
        </w:rPr>
        <w:t xml:space="preserve"> Regular lecture attendence is </w:t>
      </w:r>
      <w:r w:rsidRPr="2B32A248" w:rsidR="224C7A94">
        <w:rPr>
          <w:sz w:val="24"/>
          <w:szCs w:val="24"/>
        </w:rPr>
        <w:t>very important</w:t>
      </w:r>
      <w:r w:rsidRPr="2B32A248" w:rsidR="224C7A94">
        <w:rPr>
          <w:sz w:val="24"/>
          <w:szCs w:val="24"/>
        </w:rPr>
        <w:t xml:space="preserve"> for grasping the course </w:t>
      </w:r>
      <w:r w:rsidRPr="2B32A248" w:rsidR="4503E480">
        <w:rPr>
          <w:sz w:val="24"/>
          <w:szCs w:val="24"/>
        </w:rPr>
        <w:t>material</w:t>
      </w:r>
    </w:p>
    <w:p w:rsidR="72F58CDD" w:rsidRDefault="72F58CDD" w14:paraId="14581856" w14:textId="64A6F306"/>
    <w:p w:rsidR="004E0DA6" w:rsidP="72F58CDD" w:rsidRDefault="00525C6A" w14:paraId="5536409D" w14:textId="73539CAA">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Pr="72F58CDD" w:rsidR="00ED1BF2">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Pr="72F58CDD" w:rsidR="081F747E">
        <w:rPr>
          <w:b/>
          <w:bCs/>
          <w:i/>
          <w:iCs/>
          <w:sz w:val="24"/>
          <w:szCs w:val="24"/>
          <w:shd w:val="clear" w:color="auto" w:fill="FFFFFF"/>
        </w:rPr>
        <w:t>(8marks)</w:t>
      </w:r>
    </w:p>
    <w:p w:rsidR="004E0DA6" w:rsidP="00ED1BF2" w:rsidRDefault="004E0DA6" w14:paraId="1138B1AA" w14:textId="77777777">
      <w:pPr>
        <w:spacing w:after="0" w:line="240" w:lineRule="auto"/>
        <w:rPr>
          <w:b/>
          <w:bCs/>
          <w:i/>
          <w:iCs/>
          <w:sz w:val="24"/>
          <w:szCs w:val="24"/>
          <w:shd w:val="clear" w:color="auto" w:fill="FFFFFF"/>
        </w:rPr>
      </w:pPr>
    </w:p>
    <w:p w:rsidR="004E0DA6" w:rsidP="72F58CDD" w:rsidRDefault="027A9F27" w14:paraId="67C0F7D0" w14:textId="5730632D">
      <w:pPr>
        <w:spacing w:after="0" w:line="240" w:lineRule="auto"/>
        <w:rPr>
          <w:b/>
          <w:bCs/>
          <w:sz w:val="24"/>
          <w:szCs w:val="24"/>
        </w:rPr>
      </w:pPr>
      <w:r>
        <w:rPr>
          <w:b/>
          <w:bCs/>
          <w:sz w:val="24"/>
          <w:szCs w:val="24"/>
          <w:shd w:val="clear" w:color="auto" w:fill="FFFFFF"/>
        </w:rPr>
        <w:t xml:space="preserve">B) </w:t>
      </w:r>
      <w:r w:rsidRPr="72F58CDD" w:rsidR="20A31984">
        <w:rPr>
          <w:rFonts w:ascii="Calibri" w:hAnsi="Calibri" w:eastAsia="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rsidR="004E0DA6" w:rsidP="00ED1BF2" w:rsidRDefault="004E0DA6" w14:paraId="1E96DBF4" w14:textId="77777777">
      <w:pPr>
        <w:spacing w:after="0" w:line="240" w:lineRule="auto"/>
        <w:rPr>
          <w:b/>
          <w:bCs/>
          <w:sz w:val="24"/>
          <w:szCs w:val="24"/>
          <w:shd w:val="clear" w:color="auto" w:fill="FFFFFF"/>
        </w:rPr>
      </w:pPr>
    </w:p>
    <w:p w:rsidR="00525C6A" w:rsidP="00ED1BF2" w:rsidRDefault="00525C6A" w14:paraId="6AC8BA41" w14:textId="5F856EA1">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rsidR="00B357D9" w:rsidP="72F58CDD" w:rsidRDefault="00B357D9" w14:paraId="1719E3C6" w14:textId="7D9EA87C">
      <w:pPr>
        <w:spacing w:after="0" w:line="240" w:lineRule="auto"/>
        <w:rPr>
          <w:b/>
          <w:bCs/>
          <w:sz w:val="24"/>
          <w:szCs w:val="24"/>
        </w:rPr>
      </w:pPr>
    </w:p>
    <w:p w:rsidR="00B357D9" w:rsidP="72F58CDD" w:rsidRDefault="00B357D9" w14:paraId="60010BCB" w14:textId="461A81EE">
      <w:pPr>
        <w:spacing w:after="0" w:line="240" w:lineRule="auto"/>
        <w:rPr>
          <w:b/>
          <w:bCs/>
          <w:sz w:val="24"/>
          <w:szCs w:val="24"/>
        </w:rPr>
      </w:pPr>
    </w:p>
    <w:tbl>
      <w:tblPr>
        <w:tblStyle w:val="TableGrid"/>
        <w:tblW w:w="0" w:type="auto"/>
        <w:tblBorders>
          <w:top w:val="single" w:color="auto" w:sz="6" w:space="0"/>
          <w:left w:val="single" w:color="auto" w:sz="6" w:space="0"/>
          <w:bottom w:val="single" w:color="auto" w:sz="6" w:space="0"/>
          <w:right w:val="single" w:color="auto" w:sz="6" w:space="0"/>
        </w:tblBorders>
        <w:tblLook w:val="06A0" w:firstRow="1" w:lastRow="0" w:firstColumn="1" w:lastColumn="0" w:noHBand="1" w:noVBand="1"/>
      </w:tblPr>
      <w:tblGrid>
        <w:gridCol w:w="765"/>
        <w:gridCol w:w="9405"/>
      </w:tblGrid>
      <w:tr w:rsidR="72F58CDD" w:rsidTr="2B32A248" w14:paraId="6C656FA4" w14:textId="77777777">
        <w:trPr>
          <w:trHeight w:val="2220"/>
        </w:trPr>
        <w:tc>
          <w:tcPr>
            <w:tcW w:w="765" w:type="dxa"/>
            <w:tcMar>
              <w:left w:w="105" w:type="dxa"/>
              <w:right w:w="105" w:type="dxa"/>
            </w:tcMar>
          </w:tcPr>
          <w:p w:rsidR="72F58CDD" w:rsidP="72F58CDD" w:rsidRDefault="72F58CDD" w14:paraId="5837DDC5" w14:textId="6D9E0137">
            <w:pPr>
              <w:rPr>
                <w:rFonts w:ascii="Calibri" w:hAnsi="Calibri" w:eastAsia="Calibri" w:cs="Calibri"/>
                <w:color w:val="000000" w:themeColor="text1"/>
              </w:rPr>
            </w:pPr>
            <w:r w:rsidRPr="72F58CDD">
              <w:rPr>
                <w:rFonts w:ascii="Calibri" w:hAnsi="Calibri" w:eastAsia="Calibri" w:cs="Calibri"/>
                <w:color w:val="000000" w:themeColor="text1"/>
              </w:rPr>
              <w:t>3. A</w:t>
            </w:r>
          </w:p>
        </w:tc>
        <w:tc>
          <w:tcPr>
            <w:tcW w:w="9405" w:type="dxa"/>
            <w:tcMar>
              <w:left w:w="105" w:type="dxa"/>
              <w:right w:w="105" w:type="dxa"/>
            </w:tcMar>
          </w:tcPr>
          <w:p w:rsidR="72F58CDD" w:rsidP="205FA271" w:rsidRDefault="72F58CDD" w14:paraId="6011570C" w14:textId="181FF7DA">
            <w:pPr>
              <w:rPr>
                <w:rFonts w:ascii="Calibri" w:hAnsi="Calibri" w:eastAsia="Calibri" w:cs="Calibri"/>
                <w:color w:val="000000" w:themeColor="text1"/>
              </w:rPr>
            </w:pPr>
            <w:r w:rsidRPr="205FA271">
              <w:rPr>
                <w:rFonts w:ascii="Calibri" w:hAnsi="Calibri" w:eastAsia="Calibri" w:cs="Calibri"/>
                <w:color w:val="000000" w:themeColor="text1"/>
              </w:rPr>
              <w:t xml:space="preserve">Write your </w:t>
            </w:r>
            <w:r w:rsidRPr="205FA271" w:rsidR="54E276D1">
              <w:rPr>
                <w:rFonts w:ascii="Calibri" w:hAnsi="Calibri" w:eastAsia="Calibri" w:cs="Calibri"/>
                <w:color w:val="000000" w:themeColor="text1"/>
              </w:rPr>
              <w:t>strategies</w:t>
            </w:r>
            <w:r w:rsidRPr="205FA271">
              <w:rPr>
                <w:rFonts w:ascii="Calibri" w:hAnsi="Calibri" w:eastAsia="Calibri" w:cs="Calibri"/>
                <w:color w:val="000000" w:themeColor="text1"/>
              </w:rPr>
              <w:t xml:space="preserve"> here</w:t>
            </w:r>
            <w:r w:rsidRPr="205FA271" w:rsidR="247C999A">
              <w:rPr>
                <w:rFonts w:ascii="Calibri" w:hAnsi="Calibri" w:eastAsia="Calibri" w:cs="Calibri"/>
                <w:color w:val="000000" w:themeColor="text1"/>
              </w:rPr>
              <w:t>.</w:t>
            </w:r>
          </w:p>
          <w:p w:rsidR="72F58CDD" w:rsidP="72F58CDD" w:rsidRDefault="72F58CDD" w14:paraId="20F467B0" w14:textId="672C0E59">
            <w:pPr>
              <w:rPr>
                <w:rFonts w:ascii="Calibri" w:hAnsi="Calibri" w:eastAsia="Calibri" w:cs="Calibri"/>
                <w:color w:val="000000" w:themeColor="text1"/>
              </w:rPr>
            </w:pPr>
          </w:p>
          <w:p w:rsidR="72F58CDD" w:rsidP="2B32A248" w:rsidRDefault="72F58CDD" w14:paraId="11ACEFE3" w14:textId="218111C7">
            <w:pPr>
              <w:pStyle w:val="Normal"/>
              <w:rPr>
                <w:rFonts w:ascii="Calibri" w:hAnsi="Calibri" w:eastAsia="Calibri" w:cs="Calibri"/>
                <w:color w:val="000000" w:themeColor="text1"/>
              </w:rPr>
            </w:pPr>
            <w:r w:rsidRPr="2B32A248" w:rsidR="445FAB63">
              <w:rPr>
                <w:rFonts w:ascii="Calibri" w:hAnsi="Calibri" w:eastAsia="Calibri" w:cs="Calibri"/>
                <w:color w:val="000000" w:themeColor="text1" w:themeTint="FF" w:themeShade="FF"/>
              </w:rPr>
              <w:t>1.</w:t>
            </w:r>
            <w:r w:rsidRPr="2B32A248" w:rsidR="1E44A782">
              <w:rPr>
                <w:rFonts w:ascii="Calibri" w:hAnsi="Calibri" w:eastAsia="Calibri" w:cs="Calibri"/>
                <w:noProof w:val="0"/>
                <w:sz w:val="22"/>
                <w:szCs w:val="22"/>
                <w:lang w:val="en-GB"/>
              </w:rPr>
              <w:t xml:space="preserve"> Create and Follow a Monthly Budget</w:t>
            </w:r>
          </w:p>
          <w:p w:rsidR="72F58CDD" w:rsidP="72F58CDD" w:rsidRDefault="72F58CDD" w14:paraId="42B84E0F" w14:textId="08E87906">
            <w:pPr>
              <w:rPr>
                <w:rFonts w:ascii="Calibri" w:hAnsi="Calibri" w:eastAsia="Calibri" w:cs="Calibri"/>
                <w:color w:val="000000" w:themeColor="text1"/>
              </w:rPr>
            </w:pPr>
          </w:p>
          <w:p w:rsidR="445FAB63" w:rsidP="2B32A248" w:rsidRDefault="445FAB63" w14:paraId="019F9E3B" w14:textId="08FD3ABA">
            <w:pPr>
              <w:pStyle w:val="Normal"/>
              <w:rPr>
                <w:rFonts w:ascii="Calibri" w:hAnsi="Calibri" w:eastAsia="Calibri" w:cs="Calibri"/>
                <w:color w:val="000000" w:themeColor="text1" w:themeTint="FF" w:themeShade="FF"/>
              </w:rPr>
            </w:pPr>
            <w:r w:rsidRPr="2B32A248" w:rsidR="445FAB63">
              <w:rPr>
                <w:rFonts w:ascii="Calibri" w:hAnsi="Calibri" w:eastAsia="Calibri" w:cs="Calibri"/>
                <w:color w:val="000000" w:themeColor="text1" w:themeTint="FF" w:themeShade="FF"/>
              </w:rPr>
              <w:t>2.</w:t>
            </w:r>
            <w:r w:rsidRPr="2B32A248" w:rsidR="4B17E503">
              <w:rPr>
                <w:rFonts w:ascii="Calibri" w:hAnsi="Calibri" w:eastAsia="Calibri" w:cs="Calibri"/>
                <w:noProof w:val="0"/>
                <w:sz w:val="22"/>
                <w:szCs w:val="22"/>
                <w:lang w:val="en-GB"/>
              </w:rPr>
              <w:t xml:space="preserve"> Cook at Home Instead of Eating Out</w:t>
            </w:r>
          </w:p>
          <w:p w:rsidR="72F58CDD" w:rsidP="72F58CDD" w:rsidRDefault="72F58CDD" w14:paraId="39F9D880" w14:textId="1669F421">
            <w:pPr>
              <w:rPr>
                <w:rFonts w:ascii="Calibri" w:hAnsi="Calibri" w:eastAsia="Calibri" w:cs="Calibri"/>
                <w:color w:val="000000" w:themeColor="text1"/>
              </w:rPr>
            </w:pPr>
          </w:p>
          <w:p w:rsidR="72F58CDD" w:rsidP="2B32A248" w:rsidRDefault="72F58CDD" w14:paraId="5300E5AA" w14:textId="7A65B196">
            <w:pPr>
              <w:pStyle w:val="Normal"/>
              <w:rPr>
                <w:rFonts w:ascii="Calibri" w:hAnsi="Calibri" w:eastAsia="Calibri" w:cs="Calibri"/>
                <w:color w:val="000000" w:themeColor="text1"/>
              </w:rPr>
            </w:pPr>
            <w:r w:rsidRPr="2B32A248" w:rsidR="445FAB63">
              <w:rPr>
                <w:rFonts w:ascii="Calibri" w:hAnsi="Calibri" w:eastAsia="Calibri" w:cs="Calibri"/>
                <w:color w:val="000000" w:themeColor="text1" w:themeTint="FF" w:themeShade="FF"/>
              </w:rPr>
              <w:t>3.</w:t>
            </w:r>
            <w:r w:rsidRPr="2B32A248" w:rsidR="2CDB866B">
              <w:rPr>
                <w:rFonts w:ascii="Calibri" w:hAnsi="Calibri" w:eastAsia="Calibri" w:cs="Calibri"/>
                <w:noProof w:val="0"/>
                <w:sz w:val="22"/>
                <w:szCs w:val="22"/>
                <w:lang w:val="en-GB"/>
              </w:rPr>
              <w:t xml:space="preserve"> Use Student Discounts</w:t>
            </w:r>
          </w:p>
          <w:p w:rsidR="72F58CDD" w:rsidP="72F58CDD" w:rsidRDefault="72F58CDD" w14:paraId="582738A5" w14:textId="27D69C4E">
            <w:pPr>
              <w:rPr>
                <w:rFonts w:ascii="Calibri" w:hAnsi="Calibri" w:eastAsia="Calibri" w:cs="Calibri"/>
                <w:color w:val="000000" w:themeColor="text1"/>
              </w:rPr>
            </w:pPr>
          </w:p>
          <w:p w:rsidR="72F58CDD" w:rsidP="2B32A248" w:rsidRDefault="72F58CDD" w14:paraId="2E0541EA" w14:textId="4B1BCE9D">
            <w:pPr>
              <w:pStyle w:val="Normal"/>
              <w:rPr>
                <w:rFonts w:ascii="Calibri" w:hAnsi="Calibri" w:eastAsia="Calibri" w:cs="Calibri"/>
                <w:color w:val="000000" w:themeColor="text1"/>
              </w:rPr>
            </w:pPr>
            <w:r w:rsidRPr="2B32A248" w:rsidR="445FAB63">
              <w:rPr>
                <w:rFonts w:ascii="Calibri" w:hAnsi="Calibri" w:eastAsia="Calibri" w:cs="Calibri"/>
                <w:color w:val="000000" w:themeColor="text1" w:themeTint="FF" w:themeShade="FF"/>
              </w:rPr>
              <w:t>4.</w:t>
            </w:r>
            <w:r w:rsidRPr="2B32A248" w:rsidR="082DF4DF">
              <w:rPr>
                <w:rFonts w:ascii="Calibri" w:hAnsi="Calibri" w:eastAsia="Calibri" w:cs="Calibri"/>
                <w:noProof w:val="0"/>
                <w:sz w:val="22"/>
                <w:szCs w:val="22"/>
                <w:lang w:val="en-GB"/>
              </w:rPr>
              <w:t xml:space="preserve"> Buy Second-Hand or Share Resources</w:t>
            </w:r>
          </w:p>
        </w:tc>
      </w:tr>
      <w:tr w:rsidR="72F58CDD" w:rsidTr="2B32A248" w14:paraId="3BB81B85" w14:textId="77777777">
        <w:trPr>
          <w:trHeight w:val="5115"/>
        </w:trPr>
        <w:tc>
          <w:tcPr>
            <w:tcW w:w="765" w:type="dxa"/>
            <w:tcMar>
              <w:left w:w="105" w:type="dxa"/>
              <w:right w:w="105" w:type="dxa"/>
            </w:tcMar>
          </w:tcPr>
          <w:p w:rsidR="72F58CDD" w:rsidP="72F58CDD" w:rsidRDefault="72F58CDD" w14:paraId="3D56B319" w14:textId="655A3D7E">
            <w:pPr>
              <w:rPr>
                <w:rFonts w:ascii="Calibri" w:hAnsi="Calibri" w:eastAsia="Calibri" w:cs="Calibri"/>
                <w:color w:val="000000" w:themeColor="text1"/>
              </w:rPr>
            </w:pPr>
            <w:r w:rsidRPr="72F58CDD">
              <w:rPr>
                <w:rFonts w:ascii="Calibri" w:hAnsi="Calibri" w:eastAsia="Calibri" w:cs="Calibri"/>
                <w:color w:val="000000" w:themeColor="text1"/>
              </w:rPr>
              <w:lastRenderedPageBreak/>
              <w:t>3.B</w:t>
            </w:r>
          </w:p>
        </w:tc>
        <w:tc>
          <w:tcPr>
            <w:tcW w:w="9405" w:type="dxa"/>
            <w:tcMar>
              <w:left w:w="105" w:type="dxa"/>
              <w:right w:w="105" w:type="dxa"/>
            </w:tcMar>
          </w:tcPr>
          <w:p w:rsidR="72F58CDD" w:rsidP="72F58CDD" w:rsidRDefault="72F58CDD" w14:paraId="657F7E49" w14:textId="17A42B95">
            <w:pPr>
              <w:rPr>
                <w:b/>
                <w:bCs/>
                <w:sz w:val="24"/>
                <w:szCs w:val="24"/>
                <w:highlight w:val="green"/>
              </w:rPr>
            </w:pPr>
            <w:r w:rsidRPr="72F58CDD">
              <w:rPr>
                <w:rFonts w:ascii="Calibri" w:hAnsi="Calibri" w:eastAsia="Calibri" w:cs="Calibri"/>
                <w:color w:val="000000" w:themeColor="text1"/>
              </w:rPr>
              <w:t>Write your paragraph here.</w:t>
            </w:r>
            <w:r w:rsidRPr="72F58CDD" w:rsidR="01B549DA">
              <w:rPr>
                <w:rFonts w:ascii="Calibri" w:hAnsi="Calibri" w:eastAsia="Calibri" w:cs="Calibri"/>
                <w:color w:val="000000" w:themeColor="text1"/>
              </w:rPr>
              <w:t xml:space="preserve"> </w:t>
            </w:r>
            <w:r w:rsidRPr="72F58CDD" w:rsidR="01B549DA">
              <w:rPr>
                <w:b/>
                <w:bCs/>
                <w:sz w:val="24"/>
                <w:szCs w:val="24"/>
              </w:rPr>
              <w:t>Your paragraph must be written in full sentences (no bullet points) and in an academic style.</w:t>
            </w:r>
          </w:p>
          <w:p w:rsidR="72F58CDD" w:rsidP="72F58CDD" w:rsidRDefault="72F58CDD" w14:paraId="083E6DA1" w14:textId="5FB0D87A">
            <w:pPr>
              <w:rPr>
                <w:rFonts w:ascii="Calibri" w:hAnsi="Calibri" w:eastAsia="Calibri" w:cs="Calibri"/>
                <w:color w:val="000000" w:themeColor="text1"/>
              </w:rPr>
            </w:pPr>
          </w:p>
          <w:p w:rsidR="72F58CDD" w:rsidP="2B32A248" w:rsidRDefault="72F58CDD" w14:paraId="6030D819" w14:textId="35147857">
            <w:pPr>
              <w:spacing w:before="240" w:beforeAutospacing="off" w:after="240" w:afterAutospacing="off"/>
            </w:pPr>
            <w:r w:rsidRPr="2B32A248" w:rsidR="7E129340">
              <w:rPr>
                <w:rFonts w:ascii="Calibri" w:hAnsi="Calibri" w:eastAsia="Calibri" w:cs="Calibri"/>
                <w:noProof w:val="0"/>
                <w:sz w:val="22"/>
                <w:szCs w:val="22"/>
                <w:lang w:val="en-GB"/>
              </w:rPr>
              <w:t>During university studies, several financial management strategies can be implemented to ensure responsible budgeting and cost reduction. Establishing a structured monthly budget allows students to monitor both fixed and variable expenses more accurately. By analysing spending patterns, areas of unnecessary expenditure can be identified and reduced. Daily costs may be significantly lowered by preparing meals at home instead of purchasing food on campus. This approach not only decreases expenses but also promotes financial discipline and planning skills. Furthermore, student discounts and institutional resources can be used to reduce transportation and academic material costs. Whenever possible, second-hand textbooks may be purchased or materials accessed through the university library. Overall, these strategies contribute to improved financial responsibility and a more sustainable and less stressful academic experience.</w:t>
            </w:r>
          </w:p>
          <w:p w:rsidR="72F58CDD" w:rsidP="72F58CDD" w:rsidRDefault="72F58CDD" w14:paraId="224A007F" w14:textId="3CBCA13C">
            <w:pPr>
              <w:rPr>
                <w:rFonts w:ascii="Calibri" w:hAnsi="Calibri" w:eastAsia="Calibri" w:cs="Calibri"/>
                <w:color w:val="000000" w:themeColor="text1"/>
              </w:rPr>
            </w:pPr>
          </w:p>
        </w:tc>
      </w:tr>
    </w:tbl>
    <w:p w:rsidR="00B357D9" w:rsidP="003A0FD8" w:rsidRDefault="00B357D9" w14:paraId="62A52101" w14:textId="31BCB639">
      <w:pPr>
        <w:spacing w:after="0" w:line="240" w:lineRule="auto"/>
        <w:rPr>
          <w:b/>
          <w:bCs/>
          <w:sz w:val="24"/>
          <w:szCs w:val="24"/>
          <w:shd w:val="clear" w:color="auto" w:fill="FFFFFF"/>
        </w:rPr>
      </w:pPr>
    </w:p>
    <w:p w:rsidRPr="00FD1FD7" w:rsidR="003A0FD8" w:rsidP="72F58CDD" w:rsidRDefault="003A0FD8" w14:paraId="3FE02F9F" w14:textId="2872B31D"/>
    <w:sectPr w:rsidRPr="00FD1FD7" w:rsidR="003A0FD8" w:rsidSect="00931AA2">
      <w:headerReference w:type="even" r:id="rId12"/>
      <w:headerReference w:type="default" r:id="rId13"/>
      <w:footerReference w:type="even" r:id="rId14"/>
      <w:footerReference w:type="default" r:id="rId15"/>
      <w:headerReference w:type="first" r:id="rId16"/>
      <w:footerReference w:type="first" r:id="rId17"/>
      <w:pgSz w:w="11906" w:h="16838" w:orient="portrait"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11C3" w:rsidP="002C1916" w:rsidRDefault="00CC11C3" w14:paraId="669FF5B5" w14:textId="77777777">
      <w:pPr>
        <w:spacing w:after="0" w:line="240" w:lineRule="auto"/>
      </w:pPr>
      <w:r>
        <w:separator/>
      </w:r>
    </w:p>
  </w:endnote>
  <w:endnote w:type="continuationSeparator" w:id="0">
    <w:p w:rsidR="00CC11C3" w:rsidP="002C1916" w:rsidRDefault="00CC11C3" w14:paraId="6005D4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CDB" w:rsidRDefault="006C4CDB" w14:paraId="5EB91C9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rsidR="00C35588" w:rsidRDefault="00C35588" w14:paraId="3F8D396F" w14:textId="5C8A7830">
        <w:pPr>
          <w:pStyle w:val="Footer"/>
          <w:pBdr>
            <w:top w:val="single" w:color="D9D9D9" w:themeColor="background1" w:themeShade="D9" w:sz="4" w:space="1"/>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rsidR="00C35588" w:rsidRDefault="00C35588" w14:paraId="31CC6EC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CDB" w:rsidRDefault="006C4CDB" w14:paraId="7BAE1EE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11C3" w:rsidP="002C1916" w:rsidRDefault="00CC11C3" w14:paraId="1229DC09" w14:textId="77777777">
      <w:pPr>
        <w:spacing w:after="0" w:line="240" w:lineRule="auto"/>
      </w:pPr>
      <w:r>
        <w:separator/>
      </w:r>
    </w:p>
  </w:footnote>
  <w:footnote w:type="continuationSeparator" w:id="0">
    <w:p w:rsidR="00CC11C3" w:rsidP="002C1916" w:rsidRDefault="00CC11C3" w14:paraId="54949AB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CDB" w:rsidRDefault="006C4CDB" w14:paraId="424C1411" w14:textId="7998C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5D7DDC" w:rsidRDefault="006C4CDB" w14:paraId="01892203" w14:textId="2FD1AFE5">
    <w:pPr>
      <w:pStyle w:val="Header"/>
    </w:pPr>
    <w:sdt>
      <w:sdtPr>
        <w:id w:val="1814063163"/>
        <w:docPartObj>
          <w:docPartGallery w:val="Watermarks"/>
          <w:docPartUnique/>
        </w:docPartObj>
      </w:sdt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style="position:absolute;margin-left:0;margin-top:0;width:637.3pt;height:105.35pt;rotation:315;z-index:-251657216;mso-position-horizontal:center;mso-position-horizontal-relative:margin;mso-position-vertical:center;mso-position-vertical-relative:margin" o:spid="_x0000_s1028" o:allowincell="f" fillcolor="silver" stroked="f" type="#_x0000_t136">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526"/>
      <w:gridCol w:w="7817"/>
    </w:tblGrid>
    <w:tr w:rsidR="005D7DDC" w:rsidTr="005D7DDC" w14:paraId="12079BD4" w14:textId="77777777">
      <w:tc>
        <w:tcPr>
          <w:tcW w:w="2526" w:type="dxa"/>
        </w:tcPr>
        <w:p w:rsidR="005D7DDC" w:rsidRDefault="005D7DDC" w14:paraId="4B022081" w14:textId="301A387B">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rsidR="005D7DDC" w:rsidP="00DC74DC" w:rsidRDefault="009A1E5C" w14:paraId="5B15D4D3" w14:textId="75C6C8D4">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525C6E">
            <w:rPr>
              <w:b/>
              <w:bCs/>
              <w:sz w:val="32"/>
              <w:szCs w:val="32"/>
            </w:rPr>
            <w:t>.</w:t>
          </w:r>
        </w:p>
        <w:p w:rsidR="009A1E5C" w:rsidP="00DC74DC" w:rsidRDefault="009A1E5C" w14:paraId="63A48996" w14:textId="77777777">
          <w:pPr>
            <w:pStyle w:val="NoSpacing"/>
            <w:jc w:val="center"/>
          </w:pPr>
        </w:p>
        <w:p w:rsidR="009A1E5C" w:rsidP="00DC74DC" w:rsidRDefault="009A1E5C" w14:paraId="2BA5C873" w14:textId="6063ADA5">
          <w:pPr>
            <w:pStyle w:val="NoSpacing"/>
            <w:jc w:val="center"/>
          </w:pPr>
          <w:r w:rsidRPr="009A1E5C">
            <w:rPr>
              <w:b/>
              <w:sz w:val="32"/>
              <w:szCs w:val="28"/>
              <w:u w:val="single"/>
            </w:rPr>
            <w:t>Application of academic skills tools exercise</w:t>
          </w:r>
        </w:p>
      </w:tc>
    </w:tr>
  </w:tbl>
  <w:p w:rsidR="00241386" w:rsidRDefault="00241386" w14:paraId="55C820F6" w14:textId="2CF30164">
    <w:pPr>
      <w:pStyle w:val="Header"/>
    </w:pPr>
  </w:p>
  <w:p w:rsidR="00317B36" w:rsidRDefault="00317B36" w14:paraId="27F73AE9"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C4CDB" w:rsidRDefault="006C4CDB" w14:paraId="0CCF8761" w14:textId="56CC60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43870b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e2a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hint="default" w:ascii="Wingdings" w:hAnsi="Wingdings"/>
      </w:rPr>
    </w:lvl>
    <w:lvl w:ilvl="1" w:tplc="8D9E6190">
      <w:start w:val="1"/>
      <w:numFmt w:val="bullet"/>
      <w:lvlText w:val=""/>
      <w:lvlJc w:val="left"/>
      <w:pPr>
        <w:tabs>
          <w:tab w:val="num" w:pos="1440"/>
        </w:tabs>
        <w:ind w:left="1440" w:hanging="360"/>
      </w:pPr>
      <w:rPr>
        <w:rFonts w:hint="default" w:ascii="Wingdings" w:hAnsi="Wingdings"/>
      </w:rPr>
    </w:lvl>
    <w:lvl w:ilvl="2" w:tplc="3CE46F00" w:tentative="1">
      <w:start w:val="1"/>
      <w:numFmt w:val="bullet"/>
      <w:lvlText w:val=""/>
      <w:lvlJc w:val="left"/>
      <w:pPr>
        <w:tabs>
          <w:tab w:val="num" w:pos="2160"/>
        </w:tabs>
        <w:ind w:left="2160" w:hanging="360"/>
      </w:pPr>
      <w:rPr>
        <w:rFonts w:hint="default" w:ascii="Wingdings" w:hAnsi="Wingdings"/>
      </w:rPr>
    </w:lvl>
    <w:lvl w:ilvl="3" w:tplc="B456C238" w:tentative="1">
      <w:start w:val="1"/>
      <w:numFmt w:val="bullet"/>
      <w:lvlText w:val=""/>
      <w:lvlJc w:val="left"/>
      <w:pPr>
        <w:tabs>
          <w:tab w:val="num" w:pos="2880"/>
        </w:tabs>
        <w:ind w:left="2880" w:hanging="360"/>
      </w:pPr>
      <w:rPr>
        <w:rFonts w:hint="default" w:ascii="Wingdings" w:hAnsi="Wingdings"/>
      </w:rPr>
    </w:lvl>
    <w:lvl w:ilvl="4" w:tplc="637C1EFA" w:tentative="1">
      <w:start w:val="1"/>
      <w:numFmt w:val="bullet"/>
      <w:lvlText w:val=""/>
      <w:lvlJc w:val="left"/>
      <w:pPr>
        <w:tabs>
          <w:tab w:val="num" w:pos="3600"/>
        </w:tabs>
        <w:ind w:left="3600" w:hanging="360"/>
      </w:pPr>
      <w:rPr>
        <w:rFonts w:hint="default" w:ascii="Wingdings" w:hAnsi="Wingdings"/>
      </w:rPr>
    </w:lvl>
    <w:lvl w:ilvl="5" w:tplc="E004841C" w:tentative="1">
      <w:start w:val="1"/>
      <w:numFmt w:val="bullet"/>
      <w:lvlText w:val=""/>
      <w:lvlJc w:val="left"/>
      <w:pPr>
        <w:tabs>
          <w:tab w:val="num" w:pos="4320"/>
        </w:tabs>
        <w:ind w:left="4320" w:hanging="360"/>
      </w:pPr>
      <w:rPr>
        <w:rFonts w:hint="default" w:ascii="Wingdings" w:hAnsi="Wingdings"/>
      </w:rPr>
    </w:lvl>
    <w:lvl w:ilvl="6" w:tplc="930A778C" w:tentative="1">
      <w:start w:val="1"/>
      <w:numFmt w:val="bullet"/>
      <w:lvlText w:val=""/>
      <w:lvlJc w:val="left"/>
      <w:pPr>
        <w:tabs>
          <w:tab w:val="num" w:pos="5040"/>
        </w:tabs>
        <w:ind w:left="5040" w:hanging="360"/>
      </w:pPr>
      <w:rPr>
        <w:rFonts w:hint="default" w:ascii="Wingdings" w:hAnsi="Wingdings"/>
      </w:rPr>
    </w:lvl>
    <w:lvl w:ilvl="7" w:tplc="BFCA355E" w:tentative="1">
      <w:start w:val="1"/>
      <w:numFmt w:val="bullet"/>
      <w:lvlText w:val=""/>
      <w:lvlJc w:val="left"/>
      <w:pPr>
        <w:tabs>
          <w:tab w:val="num" w:pos="5760"/>
        </w:tabs>
        <w:ind w:left="5760" w:hanging="360"/>
      </w:pPr>
      <w:rPr>
        <w:rFonts w:hint="default" w:ascii="Wingdings" w:hAnsi="Wingdings"/>
      </w:rPr>
    </w:lvl>
    <w:lvl w:ilvl="8" w:tplc="9EC80BA2"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hint="default" w:ascii="Wingdings" w:hAnsi="Wingdings"/>
      </w:rPr>
    </w:lvl>
    <w:lvl w:ilvl="1" w:tplc="67D4C7B0">
      <w:start w:val="1"/>
      <w:numFmt w:val="bullet"/>
      <w:lvlText w:val=""/>
      <w:lvlJc w:val="left"/>
      <w:pPr>
        <w:tabs>
          <w:tab w:val="num" w:pos="1440"/>
        </w:tabs>
        <w:ind w:left="1440" w:hanging="360"/>
      </w:pPr>
      <w:rPr>
        <w:rFonts w:hint="default" w:ascii="Wingdings" w:hAnsi="Wingdings"/>
      </w:rPr>
    </w:lvl>
    <w:lvl w:ilvl="2" w:tplc="52480C3A" w:tentative="1">
      <w:start w:val="1"/>
      <w:numFmt w:val="bullet"/>
      <w:lvlText w:val=""/>
      <w:lvlJc w:val="left"/>
      <w:pPr>
        <w:tabs>
          <w:tab w:val="num" w:pos="2160"/>
        </w:tabs>
        <w:ind w:left="2160" w:hanging="360"/>
      </w:pPr>
      <w:rPr>
        <w:rFonts w:hint="default" w:ascii="Wingdings" w:hAnsi="Wingdings"/>
      </w:rPr>
    </w:lvl>
    <w:lvl w:ilvl="3" w:tplc="52A603B6" w:tentative="1">
      <w:start w:val="1"/>
      <w:numFmt w:val="bullet"/>
      <w:lvlText w:val=""/>
      <w:lvlJc w:val="left"/>
      <w:pPr>
        <w:tabs>
          <w:tab w:val="num" w:pos="2880"/>
        </w:tabs>
        <w:ind w:left="2880" w:hanging="360"/>
      </w:pPr>
      <w:rPr>
        <w:rFonts w:hint="default" w:ascii="Wingdings" w:hAnsi="Wingdings"/>
      </w:rPr>
    </w:lvl>
    <w:lvl w:ilvl="4" w:tplc="CC845782" w:tentative="1">
      <w:start w:val="1"/>
      <w:numFmt w:val="bullet"/>
      <w:lvlText w:val=""/>
      <w:lvlJc w:val="left"/>
      <w:pPr>
        <w:tabs>
          <w:tab w:val="num" w:pos="3600"/>
        </w:tabs>
        <w:ind w:left="3600" w:hanging="360"/>
      </w:pPr>
      <w:rPr>
        <w:rFonts w:hint="default" w:ascii="Wingdings" w:hAnsi="Wingdings"/>
      </w:rPr>
    </w:lvl>
    <w:lvl w:ilvl="5" w:tplc="7EA28760" w:tentative="1">
      <w:start w:val="1"/>
      <w:numFmt w:val="bullet"/>
      <w:lvlText w:val=""/>
      <w:lvlJc w:val="left"/>
      <w:pPr>
        <w:tabs>
          <w:tab w:val="num" w:pos="4320"/>
        </w:tabs>
        <w:ind w:left="4320" w:hanging="360"/>
      </w:pPr>
      <w:rPr>
        <w:rFonts w:hint="default" w:ascii="Wingdings" w:hAnsi="Wingdings"/>
      </w:rPr>
    </w:lvl>
    <w:lvl w:ilvl="6" w:tplc="D50E05DC" w:tentative="1">
      <w:start w:val="1"/>
      <w:numFmt w:val="bullet"/>
      <w:lvlText w:val=""/>
      <w:lvlJc w:val="left"/>
      <w:pPr>
        <w:tabs>
          <w:tab w:val="num" w:pos="5040"/>
        </w:tabs>
        <w:ind w:left="5040" w:hanging="360"/>
      </w:pPr>
      <w:rPr>
        <w:rFonts w:hint="default" w:ascii="Wingdings" w:hAnsi="Wingdings"/>
      </w:rPr>
    </w:lvl>
    <w:lvl w:ilvl="7" w:tplc="4A6EF602" w:tentative="1">
      <w:start w:val="1"/>
      <w:numFmt w:val="bullet"/>
      <w:lvlText w:val=""/>
      <w:lvlJc w:val="left"/>
      <w:pPr>
        <w:tabs>
          <w:tab w:val="num" w:pos="5760"/>
        </w:tabs>
        <w:ind w:left="5760" w:hanging="360"/>
      </w:pPr>
      <w:rPr>
        <w:rFonts w:hint="default" w:ascii="Wingdings" w:hAnsi="Wingdings"/>
      </w:rPr>
    </w:lvl>
    <w:lvl w:ilvl="8" w:tplc="6EF40F62"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hint="default" w:ascii="Symbol" w:hAnsi="Symbol"/>
      </w:rPr>
    </w:lvl>
    <w:lvl w:ilvl="1" w:tplc="08090003" w:tentative="1">
      <w:start w:val="1"/>
      <w:numFmt w:val="bullet"/>
      <w:lvlText w:val="o"/>
      <w:lvlJc w:val="left"/>
      <w:pPr>
        <w:ind w:left="2880" w:hanging="360"/>
      </w:pPr>
      <w:rPr>
        <w:rFonts w:hint="default" w:ascii="Courier New" w:hAnsi="Courier New" w:cs="Courier New"/>
      </w:rPr>
    </w:lvl>
    <w:lvl w:ilvl="2" w:tplc="08090005" w:tentative="1">
      <w:start w:val="1"/>
      <w:numFmt w:val="bullet"/>
      <w:lvlText w:val=""/>
      <w:lvlJc w:val="left"/>
      <w:pPr>
        <w:ind w:left="3600" w:hanging="360"/>
      </w:pPr>
      <w:rPr>
        <w:rFonts w:hint="default" w:ascii="Wingdings" w:hAnsi="Wingdings"/>
      </w:rPr>
    </w:lvl>
    <w:lvl w:ilvl="3" w:tplc="08090001" w:tentative="1">
      <w:start w:val="1"/>
      <w:numFmt w:val="bullet"/>
      <w:lvlText w:val=""/>
      <w:lvlJc w:val="left"/>
      <w:pPr>
        <w:ind w:left="4320" w:hanging="360"/>
      </w:pPr>
      <w:rPr>
        <w:rFonts w:hint="default" w:ascii="Symbol" w:hAnsi="Symbol"/>
      </w:rPr>
    </w:lvl>
    <w:lvl w:ilvl="4" w:tplc="08090003" w:tentative="1">
      <w:start w:val="1"/>
      <w:numFmt w:val="bullet"/>
      <w:lvlText w:val="o"/>
      <w:lvlJc w:val="left"/>
      <w:pPr>
        <w:ind w:left="5040" w:hanging="360"/>
      </w:pPr>
      <w:rPr>
        <w:rFonts w:hint="default" w:ascii="Courier New" w:hAnsi="Courier New" w:cs="Courier New"/>
      </w:rPr>
    </w:lvl>
    <w:lvl w:ilvl="5" w:tplc="08090005" w:tentative="1">
      <w:start w:val="1"/>
      <w:numFmt w:val="bullet"/>
      <w:lvlText w:val=""/>
      <w:lvlJc w:val="left"/>
      <w:pPr>
        <w:ind w:left="5760" w:hanging="360"/>
      </w:pPr>
      <w:rPr>
        <w:rFonts w:hint="default" w:ascii="Wingdings" w:hAnsi="Wingdings"/>
      </w:rPr>
    </w:lvl>
    <w:lvl w:ilvl="6" w:tplc="08090001" w:tentative="1">
      <w:start w:val="1"/>
      <w:numFmt w:val="bullet"/>
      <w:lvlText w:val=""/>
      <w:lvlJc w:val="left"/>
      <w:pPr>
        <w:ind w:left="6480" w:hanging="360"/>
      </w:pPr>
      <w:rPr>
        <w:rFonts w:hint="default" w:ascii="Symbol" w:hAnsi="Symbol"/>
      </w:rPr>
    </w:lvl>
    <w:lvl w:ilvl="7" w:tplc="08090003" w:tentative="1">
      <w:start w:val="1"/>
      <w:numFmt w:val="bullet"/>
      <w:lvlText w:val="o"/>
      <w:lvlJc w:val="left"/>
      <w:pPr>
        <w:ind w:left="7200" w:hanging="360"/>
      </w:pPr>
      <w:rPr>
        <w:rFonts w:hint="default" w:ascii="Courier New" w:hAnsi="Courier New" w:cs="Courier New"/>
      </w:rPr>
    </w:lvl>
    <w:lvl w:ilvl="8" w:tplc="08090005" w:tentative="1">
      <w:start w:val="1"/>
      <w:numFmt w:val="bullet"/>
      <w:lvlText w:val=""/>
      <w:lvlJc w:val="left"/>
      <w:pPr>
        <w:ind w:left="7920" w:hanging="360"/>
      </w:pPr>
      <w:rPr>
        <w:rFonts w:hint="default" w:ascii="Wingdings" w:hAnsi="Wingdings"/>
      </w:rPr>
    </w:lvl>
  </w:abstractNum>
  <w:num w:numId="14">
    <w:abstractNumId w:val="13"/>
  </w:num>
  <w:num w:numId="13">
    <w:abstractNumId w:val="12"/>
  </w: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B23A2"/>
    <w:rsid w:val="000E0A4A"/>
    <w:rsid w:val="000E3D75"/>
    <w:rsid w:val="000E58FE"/>
    <w:rsid w:val="000E6037"/>
    <w:rsid w:val="001020A0"/>
    <w:rsid w:val="00155BDB"/>
    <w:rsid w:val="00195598"/>
    <w:rsid w:val="001D6A2A"/>
    <w:rsid w:val="0020412F"/>
    <w:rsid w:val="0021088F"/>
    <w:rsid w:val="00241386"/>
    <w:rsid w:val="00253F8A"/>
    <w:rsid w:val="002563A8"/>
    <w:rsid w:val="002A25E4"/>
    <w:rsid w:val="002A324F"/>
    <w:rsid w:val="002B3561"/>
    <w:rsid w:val="002B56E8"/>
    <w:rsid w:val="002C1916"/>
    <w:rsid w:val="002C5BAD"/>
    <w:rsid w:val="002E498E"/>
    <w:rsid w:val="00317B36"/>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7439"/>
    <w:rsid w:val="005C3AE3"/>
    <w:rsid w:val="005D7DDC"/>
    <w:rsid w:val="00622C0B"/>
    <w:rsid w:val="00666659"/>
    <w:rsid w:val="006C4CDB"/>
    <w:rsid w:val="006D7575"/>
    <w:rsid w:val="006E027C"/>
    <w:rsid w:val="006F01CB"/>
    <w:rsid w:val="007C3483"/>
    <w:rsid w:val="007C3D58"/>
    <w:rsid w:val="007D5F9E"/>
    <w:rsid w:val="007E3924"/>
    <w:rsid w:val="007E465C"/>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C11C3"/>
    <w:rsid w:val="00CD5EAE"/>
    <w:rsid w:val="00D22659"/>
    <w:rsid w:val="00D30372"/>
    <w:rsid w:val="00D5290B"/>
    <w:rsid w:val="00D7325A"/>
    <w:rsid w:val="00DC74DC"/>
    <w:rsid w:val="00DD007B"/>
    <w:rsid w:val="00E774DF"/>
    <w:rsid w:val="00ED1BF2"/>
    <w:rsid w:val="00F04D53"/>
    <w:rsid w:val="00F303DF"/>
    <w:rsid w:val="00F33982"/>
    <w:rsid w:val="00F42794"/>
    <w:rsid w:val="00FA7A4C"/>
    <w:rsid w:val="00FD1FD7"/>
    <w:rsid w:val="00FD28C5"/>
    <w:rsid w:val="0141E555"/>
    <w:rsid w:val="01B549DA"/>
    <w:rsid w:val="027A9F27"/>
    <w:rsid w:val="048A5743"/>
    <w:rsid w:val="055944F8"/>
    <w:rsid w:val="07394EEF"/>
    <w:rsid w:val="080D1911"/>
    <w:rsid w:val="081F747E"/>
    <w:rsid w:val="082DF4DF"/>
    <w:rsid w:val="08877FF3"/>
    <w:rsid w:val="0E73B915"/>
    <w:rsid w:val="105690BE"/>
    <w:rsid w:val="11F2580E"/>
    <w:rsid w:val="1400A8C7"/>
    <w:rsid w:val="1642A26C"/>
    <w:rsid w:val="16BAD6ED"/>
    <w:rsid w:val="16DC2BB1"/>
    <w:rsid w:val="1B2CF7E4"/>
    <w:rsid w:val="1E44A782"/>
    <w:rsid w:val="1EB0F58E"/>
    <w:rsid w:val="1FB95374"/>
    <w:rsid w:val="205FA271"/>
    <w:rsid w:val="20A31984"/>
    <w:rsid w:val="224C7A94"/>
    <w:rsid w:val="23307231"/>
    <w:rsid w:val="247C999A"/>
    <w:rsid w:val="27A1A1F3"/>
    <w:rsid w:val="29418CC2"/>
    <w:rsid w:val="29CB2949"/>
    <w:rsid w:val="29F56311"/>
    <w:rsid w:val="2B32A248"/>
    <w:rsid w:val="2C7F5AE1"/>
    <w:rsid w:val="2CDB866B"/>
    <w:rsid w:val="2D88FA12"/>
    <w:rsid w:val="31D38DBA"/>
    <w:rsid w:val="32783E44"/>
    <w:rsid w:val="33FA07A3"/>
    <w:rsid w:val="369F3727"/>
    <w:rsid w:val="39B17618"/>
    <w:rsid w:val="3A5365B7"/>
    <w:rsid w:val="3C307B67"/>
    <w:rsid w:val="3C5545EA"/>
    <w:rsid w:val="3E393039"/>
    <w:rsid w:val="3FE3C1F5"/>
    <w:rsid w:val="4182F42F"/>
    <w:rsid w:val="41FB3C50"/>
    <w:rsid w:val="445FAB63"/>
    <w:rsid w:val="4503E480"/>
    <w:rsid w:val="4799AC49"/>
    <w:rsid w:val="4AE93B5A"/>
    <w:rsid w:val="4B17E503"/>
    <w:rsid w:val="54E276D1"/>
    <w:rsid w:val="5A45631D"/>
    <w:rsid w:val="5EA7EE38"/>
    <w:rsid w:val="5ECA500B"/>
    <w:rsid w:val="62DF54FD"/>
    <w:rsid w:val="693F1706"/>
    <w:rsid w:val="6B43F383"/>
    <w:rsid w:val="6C7D1FEA"/>
    <w:rsid w:val="70F4A5C7"/>
    <w:rsid w:val="7109C53F"/>
    <w:rsid w:val="72F58CDD"/>
    <w:rsid w:val="73484FAF"/>
    <w:rsid w:val="750980C1"/>
    <w:rsid w:val="7799619F"/>
    <w:rsid w:val="7854B72E"/>
    <w:rsid w:val="79D463A3"/>
    <w:rsid w:val="7BE4792E"/>
    <w:rsid w:val="7C329766"/>
    <w:rsid w:val="7D0FD800"/>
    <w:rsid w:val="7E129340"/>
    <w:rsid w:val="7FCA14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uiPriority="0" w:semiHidden="1" w:unhideWhenUsed="1"/>
    <w:lsdException w:name="HTML Bottom of Form" w:uiPriority="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hAnsi="Arial" w:eastAsia="Times New Roman" w:cs="Arial"/>
      <w:b/>
      <w:bCs/>
      <w:sz w:val="26"/>
      <w:szCs w:val="2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styleId="HeaderChar" w:customStyle="1">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styleId="FooterChar" w:customStyle="1">
    <w:name w:val="Footer Char"/>
    <w:basedOn w:val="DefaultParagraphFont"/>
    <w:link w:val="Footer"/>
    <w:uiPriority w:val="99"/>
    <w:rsid w:val="002C1916"/>
  </w:style>
  <w:style w:type="paragraph" w:styleId="Default" w:customStyle="1">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styleId="Heading2Char" w:customStyle="1">
    <w:name w:val="Heading 2 Char"/>
    <w:basedOn w:val="DefaultParagraphFont"/>
    <w:link w:val="Heading2"/>
    <w:rsid w:val="00AB7A89"/>
    <w:rPr>
      <w:rFonts w:ascii="Times New Roman" w:hAnsi="Times New Roman" w:eastAsia="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3Char" w:customStyle="1">
    <w:name w:val="Heading 3 Char"/>
    <w:basedOn w:val="DefaultParagraphFont"/>
    <w:link w:val="Heading3"/>
    <w:rsid w:val="005549F5"/>
    <w:rPr>
      <w:rFonts w:ascii="Arial" w:hAnsi="Arial" w:eastAsia="Times New Roman" w:cs="Arial"/>
      <w:b/>
      <w:bCs/>
      <w:sz w:val="26"/>
      <w:szCs w:val="26"/>
      <w:lang w:eastAsia="en-GB"/>
    </w:rPr>
  </w:style>
  <w:style w:type="paragraph" w:styleId="z-TopofForm">
    <w:name w:val="HTML Top of Form"/>
    <w:basedOn w:val="Normal"/>
    <w:next w:val="Normal"/>
    <w:link w:val="z-TopofFormChar"/>
    <w:hidden/>
    <w:rsid w:val="005549F5"/>
    <w:pPr>
      <w:pBdr>
        <w:bottom w:val="single" w:color="auto" w:sz="6" w:space="1"/>
      </w:pBdr>
      <w:spacing w:after="0" w:line="240" w:lineRule="auto"/>
      <w:jc w:val="center"/>
    </w:pPr>
    <w:rPr>
      <w:rFonts w:ascii="Arial" w:hAnsi="Arial" w:eastAsia="Times New Roman" w:cs="Arial"/>
      <w:vanish/>
      <w:sz w:val="16"/>
      <w:szCs w:val="16"/>
      <w:lang w:eastAsia="en-GB"/>
    </w:rPr>
  </w:style>
  <w:style w:type="character" w:styleId="z-TopofFormChar" w:customStyle="1">
    <w:name w:val="z-Top of Form Char"/>
    <w:basedOn w:val="DefaultParagraphFont"/>
    <w:link w:val="z-TopofForm"/>
    <w:rsid w:val="005549F5"/>
    <w:rPr>
      <w:rFonts w:ascii="Arial" w:hAnsi="Arial" w:eastAsia="Times New Roman" w:cs="Arial"/>
      <w:vanish/>
      <w:sz w:val="16"/>
      <w:szCs w:val="16"/>
      <w:lang w:eastAsia="en-GB"/>
    </w:rPr>
  </w:style>
  <w:style w:type="paragraph" w:styleId="z-BottomofForm">
    <w:name w:val="HTML Bottom of Form"/>
    <w:basedOn w:val="Normal"/>
    <w:next w:val="Normal"/>
    <w:link w:val="z-BottomofFormChar"/>
    <w:hidden/>
    <w:rsid w:val="005549F5"/>
    <w:pPr>
      <w:pBdr>
        <w:top w:val="single" w:color="auto" w:sz="6" w:space="1"/>
      </w:pBdr>
      <w:spacing w:after="0" w:line="240" w:lineRule="auto"/>
      <w:jc w:val="center"/>
    </w:pPr>
    <w:rPr>
      <w:rFonts w:ascii="Arial" w:hAnsi="Arial" w:eastAsia="Times New Roman" w:cs="Arial"/>
      <w:vanish/>
      <w:sz w:val="16"/>
      <w:szCs w:val="16"/>
      <w:lang w:eastAsia="en-GB"/>
    </w:rPr>
  </w:style>
  <w:style w:type="character" w:styleId="z-BottomofFormChar" w:customStyle="1">
    <w:name w:val="z-Bottom of Form Char"/>
    <w:basedOn w:val="DefaultParagraphFont"/>
    <w:link w:val="z-BottomofForm"/>
    <w:rsid w:val="005549F5"/>
    <w:rPr>
      <w:rFonts w:ascii="Arial" w:hAnsi="Arial" w:eastAsia="Times New Roman"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header" Target="head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prospects.ac.uk/applying-for-university/university-life/5-ways-to-manage-student-stress" TargetMode="External"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EAF67-EF7F-4180-A029-772D683DF8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3.xml><?xml version="1.0" encoding="utf-8"?>
<ds:datastoreItem xmlns:ds="http://schemas.openxmlformats.org/officeDocument/2006/customXml" ds:itemID="{5D91EFF0-A03E-4FDC-9E2A-B17E65D248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Sylvia Hoffmann</dc:creator>
  <lastModifiedBy>Andreea Bejenaru (2530318)</lastModifiedBy>
  <revision>44</revision>
  <lastPrinted>2019-07-11T13:37:00.0000000Z</lastPrinted>
  <dcterms:created xsi:type="dcterms:W3CDTF">2023-07-27T18:38:00.0000000Z</dcterms:created>
  <dcterms:modified xsi:type="dcterms:W3CDTF">2026-02-25T16:27:41.1420361Z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9a094eef-1151-4ac8-adb0-7a7bb277f619</vt:lpwstr>
  </property>
</Properties>
</file>