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0A96089" w:rsidR="00556601" w:rsidRPr="00580542" w:rsidRDefault="0054118C" w:rsidP="00331A9E">
            <w:pPr>
              <w:spacing w:after="0" w:line="240" w:lineRule="auto"/>
              <w:rPr>
                <w:rFonts w:ascii="Arial" w:eastAsia="Times New Roman" w:hAnsi="Arial" w:cs="Arial"/>
                <w:sz w:val="20"/>
                <w:szCs w:val="20"/>
                <w:lang w:val="nb-NO"/>
              </w:rPr>
            </w:pPr>
            <w:r w:rsidRPr="0054118C">
              <w:rPr>
                <w:rFonts w:ascii="Arial" w:eastAsia="Times New Roman" w:hAnsi="Arial" w:cs="Arial"/>
                <w:sz w:val="20"/>
                <w:szCs w:val="20"/>
                <w:lang w:val="nb-NO"/>
              </w:rPr>
              <w:t>David Potter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59302EF1" w:rsidR="00587CE6" w:rsidRPr="00587CE6" w:rsidRDefault="00AE5EB6" w:rsidP="00587CE6">
            <w:pPr>
              <w:spacing w:after="0" w:line="240" w:lineRule="auto"/>
              <w:rPr>
                <w:rFonts w:ascii="Arial" w:eastAsia="Times New Roman" w:hAnsi="Arial" w:cs="Arial"/>
                <w:sz w:val="20"/>
                <w:szCs w:val="20"/>
              </w:rPr>
            </w:pPr>
            <w:r w:rsidRPr="00AE5EB6">
              <w:rPr>
                <w:rFonts w:ascii="Arial" w:eastAsia="Times New Roman" w:hAnsi="Arial" w:cs="Arial"/>
                <w:sz w:val="20"/>
                <w:szCs w:val="20"/>
              </w:rPr>
              <w:t>Essa Bah</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BCCA46E" w:rsidR="00587CE6" w:rsidRPr="00587CE6" w:rsidRDefault="00D75169" w:rsidP="00587CE6">
            <w:pPr>
              <w:spacing w:after="0" w:line="240" w:lineRule="auto"/>
              <w:rPr>
                <w:rFonts w:ascii="Arial" w:eastAsia="Times New Roman" w:hAnsi="Arial" w:cs="Arial"/>
                <w:sz w:val="20"/>
                <w:szCs w:val="20"/>
              </w:rPr>
            </w:pPr>
            <w:r w:rsidRPr="00D75169">
              <w:rPr>
                <w:rFonts w:ascii="Arial" w:eastAsia="Times New Roman" w:hAnsi="Arial" w:cs="Arial"/>
                <w:sz w:val="20"/>
                <w:szCs w:val="20"/>
              </w:rPr>
              <w:t>The Global Business Environment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096625F"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4118C">
              <w:rPr>
                <w:rFonts w:ascii="Arial" w:eastAsia="Times New Roman" w:hAnsi="Arial" w:cs="Arial"/>
                <w:sz w:val="20"/>
                <w:szCs w:val="20"/>
              </w:rPr>
              <w:t>400</w:t>
            </w:r>
            <w:r w:rsidR="00D75169">
              <w:rPr>
                <w:rFonts w:ascii="Arial" w:eastAsia="Times New Roman" w:hAnsi="Arial" w:cs="Arial"/>
                <w:sz w:val="20"/>
                <w:szCs w:val="20"/>
              </w:rPr>
              <w:t>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2D24309" w:rsidR="00587CE6" w:rsidRPr="00587CE6" w:rsidRDefault="0054118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28743950"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5AD9BFBC" w:rsidR="00587CE6" w:rsidRPr="00587CE6" w:rsidRDefault="00D75169"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3A7020">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F3CEEDE" w:rsidR="00587CE6" w:rsidRPr="00587CE6" w:rsidRDefault="003A7020"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35FD710C" w14:textId="4A1AE873" w:rsidR="00587CE6" w:rsidRPr="00587CE6" w:rsidRDefault="00E8567C"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34AB0732" w:rsidR="00587CE6" w:rsidRPr="00587CE6" w:rsidRDefault="00C6634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69E1379" w:rsidR="00587CE6" w:rsidRPr="00587CE6" w:rsidRDefault="00556601"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71EE6F7" w:rsidR="00587CE6" w:rsidRPr="00587CE6" w:rsidRDefault="00556601"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30175DE">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B9336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A5843" w:rsidRPr="00587CE6" w14:paraId="395504BA" w14:textId="77777777" w:rsidTr="00B93369">
        <w:tc>
          <w:tcPr>
            <w:tcW w:w="1696" w:type="dxa"/>
          </w:tcPr>
          <w:p w14:paraId="03246BAF" w14:textId="387CBEF1" w:rsidR="001A5843" w:rsidRPr="008027A6" w:rsidRDefault="00B93369" w:rsidP="001A5843">
            <w:pPr>
              <w:spacing w:after="0" w:line="240" w:lineRule="auto"/>
              <w:rPr>
                <w:rFonts w:ascii="Arial" w:hAnsi="Arial" w:cs="Arial"/>
              </w:rPr>
            </w:pPr>
            <w:r w:rsidRPr="00B93369">
              <w:rPr>
                <w:rFonts w:ascii="Arial" w:hAnsi="Arial" w:cs="Arial"/>
              </w:rPr>
              <w:t>DIMO</w:t>
            </w:r>
            <w:r>
              <w:rPr>
                <w:rFonts w:ascii="Arial" w:hAnsi="Arial" w:cs="Arial"/>
              </w:rPr>
              <w:t xml:space="preserve">, </w:t>
            </w:r>
            <w:r w:rsidRPr="00B93369">
              <w:rPr>
                <w:rFonts w:ascii="Arial" w:hAnsi="Arial" w:cs="Arial"/>
              </w:rPr>
              <w:t xml:space="preserve">ANGELO    </w:t>
            </w:r>
          </w:p>
        </w:tc>
        <w:tc>
          <w:tcPr>
            <w:tcW w:w="1087" w:type="dxa"/>
          </w:tcPr>
          <w:p w14:paraId="2743B9FE" w14:textId="74313DB9" w:rsidR="001A5843" w:rsidRPr="008027A6" w:rsidRDefault="00B93369" w:rsidP="001A5843">
            <w:pPr>
              <w:spacing w:after="0" w:line="240" w:lineRule="auto"/>
              <w:rPr>
                <w:rFonts w:ascii="Arial" w:hAnsi="Arial" w:cs="Arial"/>
              </w:rPr>
            </w:pPr>
            <w:r>
              <w:rPr>
                <w:rFonts w:ascii="Arial" w:hAnsi="Arial" w:cs="Arial"/>
              </w:rPr>
              <w:t>41</w:t>
            </w:r>
          </w:p>
        </w:tc>
        <w:tc>
          <w:tcPr>
            <w:tcW w:w="1087" w:type="dxa"/>
          </w:tcPr>
          <w:p w14:paraId="6C431F90" w14:textId="33A1E7C3" w:rsidR="001A5843" w:rsidRPr="008027A6" w:rsidRDefault="00C66548" w:rsidP="001A5843">
            <w:pPr>
              <w:spacing w:after="0" w:line="240" w:lineRule="auto"/>
              <w:rPr>
                <w:rFonts w:ascii="Arial" w:hAnsi="Arial" w:cs="Arial"/>
              </w:rPr>
            </w:pPr>
            <w:r>
              <w:rPr>
                <w:rFonts w:ascii="Arial" w:hAnsi="Arial" w:cs="Arial"/>
              </w:rPr>
              <w:t>41</w:t>
            </w:r>
          </w:p>
        </w:tc>
        <w:tc>
          <w:tcPr>
            <w:tcW w:w="1087" w:type="dxa"/>
          </w:tcPr>
          <w:p w14:paraId="661EC36F" w14:textId="77777777" w:rsidR="001A5843" w:rsidRPr="008027A6" w:rsidRDefault="001A5843" w:rsidP="001A5843">
            <w:pPr>
              <w:spacing w:after="0" w:line="240" w:lineRule="auto"/>
              <w:rPr>
                <w:rFonts w:ascii="Arial" w:hAnsi="Arial" w:cs="Arial"/>
              </w:rPr>
            </w:pPr>
          </w:p>
        </w:tc>
        <w:tc>
          <w:tcPr>
            <w:tcW w:w="1087" w:type="dxa"/>
          </w:tcPr>
          <w:p w14:paraId="453C575C" w14:textId="7A584315" w:rsidR="001A5843" w:rsidRPr="008027A6" w:rsidRDefault="004839A8" w:rsidP="001A5843">
            <w:pPr>
              <w:spacing w:after="0" w:line="240" w:lineRule="auto"/>
              <w:rPr>
                <w:rFonts w:ascii="Arial" w:hAnsi="Arial" w:cs="Arial"/>
              </w:rPr>
            </w:pPr>
            <w:r>
              <w:rPr>
                <w:rFonts w:ascii="Arial" w:hAnsi="Arial" w:cs="Arial"/>
              </w:rPr>
              <w:t>Agreed</w:t>
            </w:r>
          </w:p>
        </w:tc>
        <w:tc>
          <w:tcPr>
            <w:tcW w:w="3307" w:type="dxa"/>
          </w:tcPr>
          <w:p w14:paraId="0219C8FE" w14:textId="6227EDD6" w:rsidR="00C66548" w:rsidRPr="00C66548" w:rsidRDefault="00C66548" w:rsidP="001A5843">
            <w:pPr>
              <w:spacing w:after="0" w:line="240" w:lineRule="auto"/>
              <w:rPr>
                <w:rFonts w:ascii="Arial" w:hAnsi="Arial" w:cs="Arial"/>
                <w:b/>
                <w:bCs/>
                <w:i/>
                <w:iCs/>
              </w:rPr>
            </w:pPr>
            <w:r w:rsidRPr="00C66548">
              <w:rPr>
                <w:rFonts w:ascii="Arial" w:hAnsi="Arial" w:cs="Arial"/>
                <w:b/>
                <w:bCs/>
                <w:i/>
                <w:iCs/>
              </w:rPr>
              <w:t>(Please note that 1</w:t>
            </w:r>
            <w:r w:rsidRPr="00C66548">
              <w:rPr>
                <w:rFonts w:ascii="Arial" w:hAnsi="Arial" w:cs="Arial"/>
                <w:b/>
                <w:bCs/>
                <w:i/>
                <w:iCs/>
                <w:vertAlign w:val="superscript"/>
              </w:rPr>
              <w:t>st</w:t>
            </w:r>
            <w:r w:rsidRPr="00C66548">
              <w:rPr>
                <w:rFonts w:ascii="Arial" w:hAnsi="Arial" w:cs="Arial"/>
                <w:b/>
                <w:bCs/>
                <w:i/>
                <w:iCs/>
              </w:rPr>
              <w:t xml:space="preserve"> marker is Umar Sadaat here, not Essa Bah) </w:t>
            </w:r>
          </w:p>
          <w:p w14:paraId="6BDCFD26" w14:textId="77777777" w:rsidR="00C66548" w:rsidRDefault="00C66548" w:rsidP="001A5843">
            <w:pPr>
              <w:spacing w:after="0" w:line="240" w:lineRule="auto"/>
              <w:rPr>
                <w:rFonts w:ascii="Arial" w:hAnsi="Arial" w:cs="Arial"/>
              </w:rPr>
            </w:pPr>
          </w:p>
          <w:p w14:paraId="36F03CB0" w14:textId="16A5FB70" w:rsidR="001A5843" w:rsidRPr="008027A6" w:rsidRDefault="00C66548" w:rsidP="001A5843">
            <w:pPr>
              <w:spacing w:after="0" w:line="240" w:lineRule="auto"/>
              <w:rPr>
                <w:rFonts w:ascii="Arial" w:hAnsi="Arial" w:cs="Arial"/>
              </w:rPr>
            </w:pPr>
            <w:r w:rsidRPr="00C66548">
              <w:rPr>
                <w:rFonts w:ascii="Arial" w:hAnsi="Arial" w:cs="Arial"/>
              </w:rPr>
              <w:t xml:space="preserve">1st marker correctly captured the lack in student understanding and lack in critical analysis and application. </w:t>
            </w:r>
            <w:r>
              <w:rPr>
                <w:rFonts w:ascii="Arial" w:hAnsi="Arial" w:cs="Arial"/>
              </w:rPr>
              <w:t>No feedback was given on s</w:t>
            </w:r>
            <w:r w:rsidRPr="00C66548">
              <w:rPr>
                <w:rFonts w:ascii="Arial" w:hAnsi="Arial" w:cs="Arial"/>
              </w:rPr>
              <w:t xml:space="preserve">tudent </w:t>
            </w:r>
            <w:r>
              <w:rPr>
                <w:rFonts w:ascii="Arial" w:hAnsi="Arial" w:cs="Arial"/>
              </w:rPr>
              <w:t xml:space="preserve">writing </w:t>
            </w:r>
            <w:r w:rsidRPr="00C66548">
              <w:rPr>
                <w:rFonts w:ascii="Arial" w:hAnsi="Arial" w:cs="Arial"/>
              </w:rPr>
              <w:t>presentation skill</w:t>
            </w:r>
            <w:r>
              <w:rPr>
                <w:rFonts w:ascii="Arial" w:hAnsi="Arial" w:cs="Arial"/>
              </w:rPr>
              <w:t>s,</w:t>
            </w:r>
            <w:r w:rsidRPr="00C66548">
              <w:rPr>
                <w:rFonts w:ascii="Arial" w:hAnsi="Arial" w:cs="Arial"/>
              </w:rPr>
              <w:t xml:space="preserve"> and referencing style requires improvement and </w:t>
            </w:r>
            <w:r>
              <w:rPr>
                <w:rFonts w:ascii="Arial" w:hAnsi="Arial" w:cs="Arial"/>
              </w:rPr>
              <w:t xml:space="preserve">does not align with UWTSD Harvard style - </w:t>
            </w:r>
            <w:r w:rsidRPr="00C66548">
              <w:rPr>
                <w:rFonts w:ascii="Arial" w:hAnsi="Arial" w:cs="Arial"/>
              </w:rPr>
              <w:t>1st marker could have included that in the feed-forward.</w:t>
            </w:r>
            <w:r>
              <w:rPr>
                <w:rFonts w:ascii="Arial" w:hAnsi="Arial" w:cs="Arial"/>
              </w:rPr>
              <w:t xml:space="preserve"> 1</w:t>
            </w:r>
            <w:r w:rsidRPr="00C66548">
              <w:rPr>
                <w:rFonts w:ascii="Arial" w:hAnsi="Arial" w:cs="Arial"/>
                <w:vertAlign w:val="superscript"/>
              </w:rPr>
              <w:t>st</w:t>
            </w:r>
            <w:r>
              <w:rPr>
                <w:rFonts w:ascii="Arial" w:hAnsi="Arial" w:cs="Arial"/>
              </w:rPr>
              <w:t xml:space="preserve"> also did not include his name and </w:t>
            </w:r>
            <w:r>
              <w:rPr>
                <w:rFonts w:ascii="Arial" w:hAnsi="Arial" w:cs="Arial"/>
              </w:rPr>
              <w:lastRenderedPageBreak/>
              <w:t xml:space="preserve">mentioned this marking is provisional. </w:t>
            </w:r>
          </w:p>
        </w:tc>
      </w:tr>
      <w:tr w:rsidR="00792D49" w:rsidRPr="00587CE6" w14:paraId="42F3E3E7" w14:textId="77777777" w:rsidTr="00B93369">
        <w:tc>
          <w:tcPr>
            <w:tcW w:w="1696" w:type="dxa"/>
          </w:tcPr>
          <w:p w14:paraId="7F7DBD67" w14:textId="0ECDA447" w:rsidR="00792D49" w:rsidRPr="008027A6" w:rsidRDefault="00B93369" w:rsidP="00417F4F">
            <w:pPr>
              <w:spacing w:after="0" w:line="240" w:lineRule="auto"/>
              <w:rPr>
                <w:rFonts w:ascii="Arial" w:hAnsi="Arial" w:cs="Arial"/>
              </w:rPr>
            </w:pPr>
            <w:r w:rsidRPr="00B93369">
              <w:rPr>
                <w:rFonts w:ascii="Arial" w:hAnsi="Arial" w:cs="Arial"/>
              </w:rPr>
              <w:lastRenderedPageBreak/>
              <w:t>APETROAIE</w:t>
            </w:r>
            <w:r>
              <w:rPr>
                <w:rFonts w:ascii="Arial" w:hAnsi="Arial" w:cs="Arial"/>
              </w:rPr>
              <w:t xml:space="preserve">, </w:t>
            </w:r>
            <w:r w:rsidRPr="00B93369">
              <w:rPr>
                <w:rFonts w:ascii="Arial" w:hAnsi="Arial" w:cs="Arial"/>
              </w:rPr>
              <w:t xml:space="preserve">PETRONELA    </w:t>
            </w:r>
          </w:p>
        </w:tc>
        <w:tc>
          <w:tcPr>
            <w:tcW w:w="1087" w:type="dxa"/>
          </w:tcPr>
          <w:p w14:paraId="15D82044" w14:textId="38A3751E" w:rsidR="00792D49" w:rsidRPr="008027A6" w:rsidRDefault="00B93369" w:rsidP="00417F4F">
            <w:pPr>
              <w:spacing w:after="0" w:line="240" w:lineRule="auto"/>
              <w:rPr>
                <w:rFonts w:ascii="Arial" w:hAnsi="Arial" w:cs="Arial"/>
              </w:rPr>
            </w:pPr>
            <w:r>
              <w:rPr>
                <w:rFonts w:ascii="Arial" w:hAnsi="Arial" w:cs="Arial"/>
              </w:rPr>
              <w:t>42</w:t>
            </w:r>
          </w:p>
        </w:tc>
        <w:tc>
          <w:tcPr>
            <w:tcW w:w="1087" w:type="dxa"/>
          </w:tcPr>
          <w:p w14:paraId="1F5A9052" w14:textId="602199F3" w:rsidR="00792D49" w:rsidRPr="008027A6" w:rsidRDefault="00DB5C3A" w:rsidP="00417F4F">
            <w:pPr>
              <w:spacing w:after="0" w:line="240" w:lineRule="auto"/>
              <w:rPr>
                <w:rFonts w:ascii="Arial" w:hAnsi="Arial" w:cs="Arial"/>
              </w:rPr>
            </w:pPr>
            <w:r>
              <w:rPr>
                <w:rFonts w:ascii="Arial" w:hAnsi="Arial" w:cs="Arial"/>
              </w:rPr>
              <w:t>40</w:t>
            </w:r>
          </w:p>
        </w:tc>
        <w:tc>
          <w:tcPr>
            <w:tcW w:w="1087" w:type="dxa"/>
          </w:tcPr>
          <w:p w14:paraId="705F556E" w14:textId="77777777" w:rsidR="00792D49" w:rsidRPr="008027A6" w:rsidRDefault="00792D49" w:rsidP="00417F4F">
            <w:pPr>
              <w:spacing w:after="0" w:line="240" w:lineRule="auto"/>
              <w:rPr>
                <w:rFonts w:ascii="Arial" w:hAnsi="Arial" w:cs="Arial"/>
              </w:rPr>
            </w:pPr>
          </w:p>
        </w:tc>
        <w:tc>
          <w:tcPr>
            <w:tcW w:w="1087" w:type="dxa"/>
          </w:tcPr>
          <w:p w14:paraId="145D4D48" w14:textId="3713E46C" w:rsidR="00792D49" w:rsidRPr="008027A6" w:rsidRDefault="00B634A4" w:rsidP="00417F4F">
            <w:pPr>
              <w:spacing w:after="0" w:line="240" w:lineRule="auto"/>
              <w:rPr>
                <w:rFonts w:ascii="Arial" w:hAnsi="Arial" w:cs="Arial"/>
              </w:rPr>
            </w:pPr>
            <w:r>
              <w:rPr>
                <w:rFonts w:ascii="Arial" w:hAnsi="Arial" w:cs="Arial"/>
              </w:rPr>
              <w:t>Agreed with 40%</w:t>
            </w:r>
          </w:p>
        </w:tc>
        <w:tc>
          <w:tcPr>
            <w:tcW w:w="3307" w:type="dxa"/>
          </w:tcPr>
          <w:p w14:paraId="21C7DE76" w14:textId="1B8D9C72" w:rsidR="00724281" w:rsidRPr="00C66548" w:rsidRDefault="00724281" w:rsidP="00724281">
            <w:pPr>
              <w:spacing w:after="0" w:line="240" w:lineRule="auto"/>
              <w:rPr>
                <w:rFonts w:ascii="Arial" w:hAnsi="Arial" w:cs="Arial"/>
                <w:b/>
                <w:bCs/>
                <w:i/>
                <w:iCs/>
              </w:rPr>
            </w:pPr>
            <w:r w:rsidRPr="00C66548">
              <w:rPr>
                <w:rFonts w:ascii="Arial" w:hAnsi="Arial" w:cs="Arial"/>
                <w:b/>
                <w:bCs/>
                <w:i/>
                <w:iCs/>
              </w:rPr>
              <w:t>(Please note that 1</w:t>
            </w:r>
            <w:r w:rsidRPr="00C66548">
              <w:rPr>
                <w:rFonts w:ascii="Arial" w:hAnsi="Arial" w:cs="Arial"/>
                <w:b/>
                <w:bCs/>
                <w:i/>
                <w:iCs/>
                <w:vertAlign w:val="superscript"/>
              </w:rPr>
              <w:t>st</w:t>
            </w:r>
            <w:r w:rsidRPr="00C66548">
              <w:rPr>
                <w:rFonts w:ascii="Arial" w:hAnsi="Arial" w:cs="Arial"/>
                <w:b/>
                <w:bCs/>
                <w:i/>
                <w:iCs/>
              </w:rPr>
              <w:t xml:space="preserve"> marker </w:t>
            </w:r>
            <w:r w:rsidR="00DB581E">
              <w:rPr>
                <w:rFonts w:ascii="Arial" w:hAnsi="Arial" w:cs="Arial"/>
                <w:b/>
                <w:bCs/>
                <w:i/>
                <w:iCs/>
              </w:rPr>
              <w:t xml:space="preserve">is </w:t>
            </w:r>
            <w:r w:rsidRPr="00C66548">
              <w:rPr>
                <w:rFonts w:ascii="Arial" w:hAnsi="Arial" w:cs="Arial"/>
                <w:b/>
                <w:bCs/>
                <w:i/>
                <w:iCs/>
              </w:rPr>
              <w:t xml:space="preserve">Essa Bah) </w:t>
            </w:r>
          </w:p>
          <w:p w14:paraId="2317DE18" w14:textId="77777777" w:rsidR="00792D49" w:rsidRDefault="00792D49" w:rsidP="00417F4F">
            <w:pPr>
              <w:spacing w:after="0" w:line="240" w:lineRule="auto"/>
              <w:rPr>
                <w:rFonts w:ascii="Arial" w:hAnsi="Arial" w:cs="Arial"/>
              </w:rPr>
            </w:pPr>
          </w:p>
          <w:p w14:paraId="5A6A816C" w14:textId="7BF159E1" w:rsidR="00724281" w:rsidRPr="008027A6" w:rsidRDefault="00724281" w:rsidP="00417F4F">
            <w:pPr>
              <w:spacing w:after="0" w:line="240" w:lineRule="auto"/>
              <w:rPr>
                <w:rFonts w:ascii="Arial" w:hAnsi="Arial" w:cs="Arial"/>
              </w:rPr>
            </w:pPr>
            <w:r>
              <w:rPr>
                <w:rFonts w:ascii="Arial" w:hAnsi="Arial" w:cs="Arial"/>
              </w:rPr>
              <w:t>Overall a</w:t>
            </w:r>
            <w:r w:rsidRPr="00DD67EC">
              <w:rPr>
                <w:rFonts w:ascii="Arial" w:hAnsi="Arial" w:cs="Arial"/>
              </w:rPr>
              <w:t xml:space="preserve">gree with 1st marker’s comments. </w:t>
            </w:r>
            <w:r>
              <w:rPr>
                <w:rFonts w:ascii="Arial" w:hAnsi="Arial" w:cs="Arial"/>
              </w:rPr>
              <w:t>I would have given 2 marks less, because student discussion on PESTLE analysis is vague. 1</w:t>
            </w:r>
            <w:r w:rsidRPr="00CE745E">
              <w:rPr>
                <w:rFonts w:ascii="Arial" w:hAnsi="Arial" w:cs="Arial"/>
                <w:vertAlign w:val="superscript"/>
              </w:rPr>
              <w:t>st</w:t>
            </w:r>
            <w:r>
              <w:rPr>
                <w:rFonts w:ascii="Arial" w:hAnsi="Arial" w:cs="Arial"/>
              </w:rPr>
              <w:t xml:space="preserve"> marker provided some useful i</w:t>
            </w:r>
            <w:r w:rsidRPr="00DD67EC">
              <w:rPr>
                <w:rFonts w:ascii="Arial" w:hAnsi="Arial" w:cs="Arial"/>
              </w:rPr>
              <w:t>n-text comments</w:t>
            </w:r>
            <w:r>
              <w:rPr>
                <w:rFonts w:ascii="Arial" w:hAnsi="Arial" w:cs="Arial"/>
              </w:rPr>
              <w:t xml:space="preserve">. In the feed-forward </w:t>
            </w:r>
            <w:r w:rsidRPr="00DD67EC">
              <w:rPr>
                <w:rFonts w:ascii="Arial" w:hAnsi="Arial" w:cs="Arial"/>
              </w:rPr>
              <w:t>1st marker</w:t>
            </w:r>
            <w:r>
              <w:rPr>
                <w:rFonts w:ascii="Arial" w:hAnsi="Arial" w:cs="Arial"/>
              </w:rPr>
              <w:t xml:space="preserve"> correctly captured the lack in student understanding and lack in critical analysis and application. 1</w:t>
            </w:r>
            <w:r w:rsidRPr="00C66548">
              <w:rPr>
                <w:rFonts w:ascii="Arial" w:hAnsi="Arial" w:cs="Arial"/>
                <w:vertAlign w:val="superscript"/>
              </w:rPr>
              <w:t>st</w:t>
            </w:r>
            <w:r>
              <w:rPr>
                <w:rFonts w:ascii="Arial" w:hAnsi="Arial" w:cs="Arial"/>
              </w:rPr>
              <w:t xml:space="preserve"> </w:t>
            </w:r>
            <w:r w:rsidR="00DB581E">
              <w:rPr>
                <w:rFonts w:ascii="Arial" w:hAnsi="Arial" w:cs="Arial"/>
              </w:rPr>
              <w:t xml:space="preserve">marker </w:t>
            </w:r>
            <w:r>
              <w:rPr>
                <w:rFonts w:ascii="Arial" w:hAnsi="Arial" w:cs="Arial"/>
              </w:rPr>
              <w:t xml:space="preserve">also did not include this marking is provisional. Most importantly, </w:t>
            </w:r>
            <w:r w:rsidRPr="00724281">
              <w:rPr>
                <w:rFonts w:ascii="Arial" w:hAnsi="Arial" w:cs="Arial"/>
              </w:rPr>
              <w:t>feedback</w:t>
            </w:r>
            <w:r>
              <w:rPr>
                <w:rFonts w:ascii="Arial" w:hAnsi="Arial" w:cs="Arial"/>
              </w:rPr>
              <w:t xml:space="preserve"> is not</w:t>
            </w:r>
            <w:r w:rsidRPr="00724281">
              <w:rPr>
                <w:rFonts w:ascii="Arial" w:hAnsi="Arial" w:cs="Arial"/>
              </w:rPr>
              <w:t xml:space="preserve"> linked to the appropriate category/ classification of the assessment criteria</w:t>
            </w:r>
            <w:r>
              <w:rPr>
                <w:rFonts w:ascii="Arial" w:hAnsi="Arial" w:cs="Arial"/>
              </w:rPr>
              <w:t xml:space="preserve">, its rather general feedback. </w:t>
            </w:r>
          </w:p>
        </w:tc>
      </w:tr>
      <w:tr w:rsidR="00724281" w:rsidRPr="00587CE6" w14:paraId="04C0148B" w14:textId="77777777" w:rsidTr="00B93369">
        <w:tc>
          <w:tcPr>
            <w:tcW w:w="1696" w:type="dxa"/>
          </w:tcPr>
          <w:p w14:paraId="537B2F64" w14:textId="3440FAA4" w:rsidR="00724281" w:rsidRPr="00B93369" w:rsidRDefault="00724281" w:rsidP="00724281">
            <w:pPr>
              <w:spacing w:after="0" w:line="240" w:lineRule="auto"/>
              <w:rPr>
                <w:rFonts w:ascii="Arial" w:hAnsi="Arial" w:cs="Arial"/>
              </w:rPr>
            </w:pPr>
            <w:r w:rsidRPr="00B93369">
              <w:rPr>
                <w:rFonts w:ascii="Arial" w:hAnsi="Arial" w:cs="Arial"/>
              </w:rPr>
              <w:t>NICA</w:t>
            </w:r>
            <w:r>
              <w:rPr>
                <w:rFonts w:ascii="Arial" w:hAnsi="Arial" w:cs="Arial"/>
              </w:rPr>
              <w:t xml:space="preserve">, </w:t>
            </w:r>
            <w:r w:rsidRPr="00B93369">
              <w:rPr>
                <w:rFonts w:ascii="Arial" w:hAnsi="Arial" w:cs="Arial"/>
              </w:rPr>
              <w:t xml:space="preserve">IULIANA LUMINITA    </w:t>
            </w:r>
          </w:p>
        </w:tc>
        <w:tc>
          <w:tcPr>
            <w:tcW w:w="1087" w:type="dxa"/>
          </w:tcPr>
          <w:p w14:paraId="37D5DED4" w14:textId="0B1AE1D0" w:rsidR="00724281" w:rsidRDefault="00724281" w:rsidP="00724281">
            <w:pPr>
              <w:spacing w:after="0" w:line="240" w:lineRule="auto"/>
              <w:rPr>
                <w:rFonts w:ascii="Arial" w:hAnsi="Arial" w:cs="Arial"/>
              </w:rPr>
            </w:pPr>
            <w:r>
              <w:rPr>
                <w:rFonts w:ascii="Arial" w:hAnsi="Arial" w:cs="Arial"/>
              </w:rPr>
              <w:t>47</w:t>
            </w:r>
          </w:p>
        </w:tc>
        <w:tc>
          <w:tcPr>
            <w:tcW w:w="1087" w:type="dxa"/>
          </w:tcPr>
          <w:p w14:paraId="22D23A24" w14:textId="3BAA2278" w:rsidR="00724281" w:rsidRPr="008027A6" w:rsidRDefault="00DB5C3A" w:rsidP="00724281">
            <w:pPr>
              <w:spacing w:after="0" w:line="240" w:lineRule="auto"/>
              <w:rPr>
                <w:rFonts w:ascii="Arial" w:hAnsi="Arial" w:cs="Arial"/>
              </w:rPr>
            </w:pPr>
            <w:r>
              <w:rPr>
                <w:rFonts w:ascii="Arial" w:hAnsi="Arial" w:cs="Arial"/>
              </w:rPr>
              <w:t>47</w:t>
            </w:r>
          </w:p>
        </w:tc>
        <w:tc>
          <w:tcPr>
            <w:tcW w:w="1087" w:type="dxa"/>
          </w:tcPr>
          <w:p w14:paraId="760D49B9" w14:textId="77777777" w:rsidR="00724281" w:rsidRPr="008027A6" w:rsidRDefault="00724281" w:rsidP="00724281">
            <w:pPr>
              <w:spacing w:after="0" w:line="240" w:lineRule="auto"/>
              <w:rPr>
                <w:rFonts w:ascii="Arial" w:hAnsi="Arial" w:cs="Arial"/>
              </w:rPr>
            </w:pPr>
          </w:p>
        </w:tc>
        <w:tc>
          <w:tcPr>
            <w:tcW w:w="1087" w:type="dxa"/>
          </w:tcPr>
          <w:p w14:paraId="76D22575" w14:textId="1DE8118F" w:rsidR="00724281" w:rsidRPr="008027A6" w:rsidRDefault="00B634A4" w:rsidP="00724281">
            <w:pPr>
              <w:spacing w:after="0" w:line="240" w:lineRule="auto"/>
              <w:rPr>
                <w:rFonts w:ascii="Arial" w:hAnsi="Arial" w:cs="Arial"/>
              </w:rPr>
            </w:pPr>
            <w:r>
              <w:rPr>
                <w:rFonts w:ascii="Arial" w:hAnsi="Arial" w:cs="Arial"/>
              </w:rPr>
              <w:t>Agreed</w:t>
            </w:r>
          </w:p>
        </w:tc>
        <w:tc>
          <w:tcPr>
            <w:tcW w:w="3307" w:type="dxa"/>
          </w:tcPr>
          <w:p w14:paraId="5EB28577" w14:textId="0B5B37E9" w:rsidR="00724281" w:rsidRPr="00C66548" w:rsidRDefault="00724281" w:rsidP="00724281">
            <w:pPr>
              <w:spacing w:after="0" w:line="240" w:lineRule="auto"/>
              <w:rPr>
                <w:rFonts w:ascii="Arial" w:hAnsi="Arial" w:cs="Arial"/>
                <w:b/>
                <w:bCs/>
                <w:i/>
                <w:iCs/>
              </w:rPr>
            </w:pPr>
            <w:r w:rsidRPr="00C66548">
              <w:rPr>
                <w:rFonts w:ascii="Arial" w:hAnsi="Arial" w:cs="Arial"/>
                <w:b/>
                <w:bCs/>
                <w:i/>
                <w:iCs/>
              </w:rPr>
              <w:t>(Please note that 1</w:t>
            </w:r>
            <w:r w:rsidRPr="00C66548">
              <w:rPr>
                <w:rFonts w:ascii="Arial" w:hAnsi="Arial" w:cs="Arial"/>
                <w:b/>
                <w:bCs/>
                <w:i/>
                <w:iCs/>
                <w:vertAlign w:val="superscript"/>
              </w:rPr>
              <w:t>st</w:t>
            </w:r>
            <w:r w:rsidRPr="00C66548">
              <w:rPr>
                <w:rFonts w:ascii="Arial" w:hAnsi="Arial" w:cs="Arial"/>
                <w:b/>
                <w:bCs/>
                <w:i/>
                <w:iCs/>
              </w:rPr>
              <w:t xml:space="preserve"> marker</w:t>
            </w:r>
            <w:r w:rsidR="00DB581E">
              <w:rPr>
                <w:rFonts w:ascii="Arial" w:hAnsi="Arial" w:cs="Arial"/>
                <w:b/>
                <w:bCs/>
                <w:i/>
                <w:iCs/>
              </w:rPr>
              <w:t xml:space="preserve"> is</w:t>
            </w:r>
            <w:r w:rsidRPr="00C66548">
              <w:rPr>
                <w:rFonts w:ascii="Arial" w:hAnsi="Arial" w:cs="Arial"/>
                <w:b/>
                <w:bCs/>
                <w:i/>
                <w:iCs/>
              </w:rPr>
              <w:t xml:space="preserve"> Essa Bah) </w:t>
            </w:r>
          </w:p>
          <w:p w14:paraId="01B71DF8" w14:textId="77777777" w:rsidR="00724281" w:rsidRDefault="00724281" w:rsidP="00724281">
            <w:pPr>
              <w:spacing w:after="0" w:line="240" w:lineRule="auto"/>
              <w:rPr>
                <w:rFonts w:ascii="Arial" w:hAnsi="Arial" w:cs="Arial"/>
              </w:rPr>
            </w:pPr>
          </w:p>
          <w:p w14:paraId="76F3DF07" w14:textId="12A7894A" w:rsidR="00724281" w:rsidRPr="008027A6" w:rsidRDefault="00724281" w:rsidP="00724281">
            <w:pPr>
              <w:spacing w:after="0" w:line="240" w:lineRule="auto"/>
              <w:rPr>
                <w:rFonts w:ascii="Arial" w:hAnsi="Arial" w:cs="Arial"/>
              </w:rPr>
            </w:pPr>
            <w:r>
              <w:rPr>
                <w:rFonts w:ascii="Arial" w:hAnsi="Arial" w:cs="Arial"/>
              </w:rPr>
              <w:t>Overall a</w:t>
            </w:r>
            <w:r w:rsidRPr="00DD67EC">
              <w:rPr>
                <w:rFonts w:ascii="Arial" w:hAnsi="Arial" w:cs="Arial"/>
              </w:rPr>
              <w:t>gree with 1st marker’s comments</w:t>
            </w:r>
            <w:r w:rsidR="00DB581E">
              <w:rPr>
                <w:rFonts w:ascii="Arial" w:hAnsi="Arial" w:cs="Arial"/>
              </w:rPr>
              <w:t xml:space="preserve"> and marking</w:t>
            </w:r>
            <w:r w:rsidRPr="00DD67EC">
              <w:rPr>
                <w:rFonts w:ascii="Arial" w:hAnsi="Arial" w:cs="Arial"/>
              </w:rPr>
              <w:t xml:space="preserve">. </w:t>
            </w:r>
            <w:r>
              <w:rPr>
                <w:rFonts w:ascii="Arial" w:hAnsi="Arial" w:cs="Arial"/>
              </w:rPr>
              <w:t xml:space="preserve">In the feed-forward </w:t>
            </w:r>
            <w:r w:rsidRPr="00DD67EC">
              <w:rPr>
                <w:rFonts w:ascii="Arial" w:hAnsi="Arial" w:cs="Arial"/>
              </w:rPr>
              <w:t>1st marker</w:t>
            </w:r>
            <w:r>
              <w:rPr>
                <w:rFonts w:ascii="Arial" w:hAnsi="Arial" w:cs="Arial"/>
              </w:rPr>
              <w:t xml:space="preserve"> correctly captured the lack in student understanding and lack in critical analysis and application. </w:t>
            </w:r>
            <w:r w:rsidR="00DB581E">
              <w:rPr>
                <w:rFonts w:ascii="Arial" w:hAnsi="Arial" w:cs="Arial"/>
              </w:rPr>
              <w:t xml:space="preserve">Marking is fair and consistent throughout. Feed-forward is detailed and useful. </w:t>
            </w:r>
            <w:r>
              <w:rPr>
                <w:rFonts w:ascii="Arial" w:hAnsi="Arial" w:cs="Arial"/>
              </w:rPr>
              <w:t>1</w:t>
            </w:r>
            <w:r w:rsidRPr="00C66548">
              <w:rPr>
                <w:rFonts w:ascii="Arial" w:hAnsi="Arial" w:cs="Arial"/>
                <w:vertAlign w:val="superscript"/>
              </w:rPr>
              <w:t>st</w:t>
            </w:r>
            <w:r>
              <w:rPr>
                <w:rFonts w:ascii="Arial" w:hAnsi="Arial" w:cs="Arial"/>
              </w:rPr>
              <w:t xml:space="preserve"> </w:t>
            </w:r>
            <w:r w:rsidR="00DB581E">
              <w:rPr>
                <w:rFonts w:ascii="Arial" w:hAnsi="Arial" w:cs="Arial"/>
              </w:rPr>
              <w:t xml:space="preserve">marker </w:t>
            </w:r>
            <w:r>
              <w:rPr>
                <w:rFonts w:ascii="Arial" w:hAnsi="Arial" w:cs="Arial"/>
              </w:rPr>
              <w:t xml:space="preserve">also did not include this marking is provisional. Most importantly, </w:t>
            </w:r>
            <w:r w:rsidRPr="00724281">
              <w:rPr>
                <w:rFonts w:ascii="Arial" w:hAnsi="Arial" w:cs="Arial"/>
              </w:rPr>
              <w:t>feedback</w:t>
            </w:r>
            <w:r>
              <w:rPr>
                <w:rFonts w:ascii="Arial" w:hAnsi="Arial" w:cs="Arial"/>
              </w:rPr>
              <w:t xml:space="preserve"> is not</w:t>
            </w:r>
            <w:r w:rsidRPr="00724281">
              <w:rPr>
                <w:rFonts w:ascii="Arial" w:hAnsi="Arial" w:cs="Arial"/>
              </w:rPr>
              <w:t xml:space="preserve"> linked to the appropriate category/ classification of the assessment criteria</w:t>
            </w:r>
            <w:r>
              <w:rPr>
                <w:rFonts w:ascii="Arial" w:hAnsi="Arial" w:cs="Arial"/>
              </w:rPr>
              <w:t xml:space="preserve">, its rather general feedback. </w:t>
            </w:r>
          </w:p>
        </w:tc>
      </w:tr>
      <w:tr w:rsidR="00724281" w:rsidRPr="00587CE6" w14:paraId="17C09C8B" w14:textId="77777777" w:rsidTr="00B93369">
        <w:tc>
          <w:tcPr>
            <w:tcW w:w="1696" w:type="dxa"/>
          </w:tcPr>
          <w:p w14:paraId="217ADC54" w14:textId="1A844DC8" w:rsidR="00724281" w:rsidRPr="008027A6" w:rsidRDefault="00724281" w:rsidP="00724281">
            <w:pPr>
              <w:spacing w:after="0" w:line="240" w:lineRule="auto"/>
              <w:rPr>
                <w:rFonts w:ascii="Arial" w:hAnsi="Arial" w:cs="Arial"/>
              </w:rPr>
            </w:pPr>
            <w:r w:rsidRPr="00B93369">
              <w:rPr>
                <w:rFonts w:ascii="Arial" w:hAnsi="Arial" w:cs="Arial"/>
              </w:rPr>
              <w:t>GUARRACINO</w:t>
            </w:r>
            <w:r>
              <w:rPr>
                <w:rFonts w:ascii="Arial" w:hAnsi="Arial" w:cs="Arial"/>
              </w:rPr>
              <w:t xml:space="preserve">, </w:t>
            </w:r>
            <w:r w:rsidRPr="00B93369">
              <w:rPr>
                <w:rFonts w:ascii="Arial" w:hAnsi="Arial" w:cs="Arial"/>
              </w:rPr>
              <w:t xml:space="preserve">MARCO    </w:t>
            </w:r>
          </w:p>
        </w:tc>
        <w:tc>
          <w:tcPr>
            <w:tcW w:w="1087" w:type="dxa"/>
          </w:tcPr>
          <w:p w14:paraId="016339F7" w14:textId="7017813A" w:rsidR="00724281" w:rsidRPr="008027A6" w:rsidRDefault="00724281" w:rsidP="00724281">
            <w:pPr>
              <w:spacing w:after="0" w:line="240" w:lineRule="auto"/>
              <w:rPr>
                <w:rFonts w:ascii="Arial" w:hAnsi="Arial" w:cs="Arial"/>
              </w:rPr>
            </w:pPr>
            <w:r>
              <w:rPr>
                <w:rFonts w:ascii="Arial" w:hAnsi="Arial" w:cs="Arial"/>
              </w:rPr>
              <w:t>60</w:t>
            </w:r>
          </w:p>
        </w:tc>
        <w:tc>
          <w:tcPr>
            <w:tcW w:w="1087" w:type="dxa"/>
          </w:tcPr>
          <w:p w14:paraId="56B37C17" w14:textId="1C60A383" w:rsidR="00724281" w:rsidRPr="008027A6" w:rsidRDefault="003240F3" w:rsidP="00724281">
            <w:pPr>
              <w:spacing w:after="0" w:line="240" w:lineRule="auto"/>
              <w:rPr>
                <w:rFonts w:ascii="Arial" w:hAnsi="Arial" w:cs="Arial"/>
              </w:rPr>
            </w:pPr>
            <w:r>
              <w:rPr>
                <w:rFonts w:ascii="Arial" w:hAnsi="Arial" w:cs="Arial"/>
              </w:rPr>
              <w:t>60</w:t>
            </w:r>
          </w:p>
        </w:tc>
        <w:tc>
          <w:tcPr>
            <w:tcW w:w="1087" w:type="dxa"/>
          </w:tcPr>
          <w:p w14:paraId="3EAC6383" w14:textId="77777777" w:rsidR="00724281" w:rsidRPr="008027A6" w:rsidRDefault="00724281" w:rsidP="00724281">
            <w:pPr>
              <w:spacing w:after="0" w:line="240" w:lineRule="auto"/>
              <w:rPr>
                <w:rFonts w:ascii="Arial" w:hAnsi="Arial" w:cs="Arial"/>
              </w:rPr>
            </w:pPr>
          </w:p>
        </w:tc>
        <w:tc>
          <w:tcPr>
            <w:tcW w:w="1087" w:type="dxa"/>
          </w:tcPr>
          <w:p w14:paraId="76725FC5" w14:textId="68860049" w:rsidR="00724281" w:rsidRPr="008027A6" w:rsidRDefault="00B634A4" w:rsidP="00724281">
            <w:pPr>
              <w:spacing w:after="0" w:line="240" w:lineRule="auto"/>
              <w:rPr>
                <w:rFonts w:ascii="Arial" w:hAnsi="Arial" w:cs="Arial"/>
              </w:rPr>
            </w:pPr>
            <w:r>
              <w:rPr>
                <w:rFonts w:ascii="Arial" w:hAnsi="Arial" w:cs="Arial"/>
              </w:rPr>
              <w:t>Agreed</w:t>
            </w:r>
          </w:p>
        </w:tc>
        <w:tc>
          <w:tcPr>
            <w:tcW w:w="3307" w:type="dxa"/>
          </w:tcPr>
          <w:p w14:paraId="7F903522" w14:textId="77777777" w:rsidR="003240F3" w:rsidRPr="00C66548" w:rsidRDefault="003240F3" w:rsidP="003240F3">
            <w:pPr>
              <w:spacing w:after="0" w:line="240" w:lineRule="auto"/>
              <w:rPr>
                <w:rFonts w:ascii="Arial" w:hAnsi="Arial" w:cs="Arial"/>
                <w:b/>
                <w:bCs/>
                <w:i/>
                <w:iCs/>
              </w:rPr>
            </w:pPr>
            <w:r w:rsidRPr="00C66548">
              <w:rPr>
                <w:rFonts w:ascii="Arial" w:hAnsi="Arial" w:cs="Arial"/>
                <w:b/>
                <w:bCs/>
                <w:i/>
                <w:iCs/>
              </w:rPr>
              <w:t>(Please note that 1</w:t>
            </w:r>
            <w:r w:rsidRPr="00C66548">
              <w:rPr>
                <w:rFonts w:ascii="Arial" w:hAnsi="Arial" w:cs="Arial"/>
                <w:b/>
                <w:bCs/>
                <w:i/>
                <w:iCs/>
                <w:vertAlign w:val="superscript"/>
              </w:rPr>
              <w:t>st</w:t>
            </w:r>
            <w:r w:rsidRPr="00C66548">
              <w:rPr>
                <w:rFonts w:ascii="Arial" w:hAnsi="Arial" w:cs="Arial"/>
                <w:b/>
                <w:bCs/>
                <w:i/>
                <w:iCs/>
              </w:rPr>
              <w:t xml:space="preserve"> marker</w:t>
            </w:r>
            <w:r>
              <w:rPr>
                <w:rFonts w:ascii="Arial" w:hAnsi="Arial" w:cs="Arial"/>
                <w:b/>
                <w:bCs/>
                <w:i/>
                <w:iCs/>
              </w:rPr>
              <w:t xml:space="preserve"> is</w:t>
            </w:r>
            <w:r w:rsidRPr="00C66548">
              <w:rPr>
                <w:rFonts w:ascii="Arial" w:hAnsi="Arial" w:cs="Arial"/>
                <w:b/>
                <w:bCs/>
                <w:i/>
                <w:iCs/>
              </w:rPr>
              <w:t xml:space="preserve"> Essa Bah) </w:t>
            </w:r>
          </w:p>
          <w:p w14:paraId="5A535548" w14:textId="77777777" w:rsidR="003240F3" w:rsidRDefault="003240F3" w:rsidP="003240F3">
            <w:pPr>
              <w:spacing w:after="0" w:line="240" w:lineRule="auto"/>
              <w:rPr>
                <w:rFonts w:ascii="Arial" w:hAnsi="Arial" w:cs="Arial"/>
              </w:rPr>
            </w:pPr>
          </w:p>
          <w:p w14:paraId="1CD0F7D6" w14:textId="55461A59" w:rsidR="00724281" w:rsidRPr="008027A6" w:rsidRDefault="003240F3" w:rsidP="003240F3">
            <w:pPr>
              <w:spacing w:after="0" w:line="240" w:lineRule="auto"/>
              <w:rPr>
                <w:rFonts w:ascii="Arial" w:hAnsi="Arial" w:cs="Arial"/>
              </w:rPr>
            </w:pPr>
            <w:r>
              <w:rPr>
                <w:rFonts w:ascii="Arial" w:hAnsi="Arial" w:cs="Arial"/>
              </w:rPr>
              <w:t xml:space="preserve">I agree with the </w:t>
            </w:r>
            <w:r w:rsidRPr="00DD67EC">
              <w:rPr>
                <w:rFonts w:ascii="Arial" w:hAnsi="Arial" w:cs="Arial"/>
              </w:rPr>
              <w:t>1st marker’s comments</w:t>
            </w:r>
            <w:r>
              <w:rPr>
                <w:rFonts w:ascii="Arial" w:hAnsi="Arial" w:cs="Arial"/>
              </w:rPr>
              <w:t xml:space="preserve"> and marking</w:t>
            </w:r>
            <w:r w:rsidRPr="00DD67EC">
              <w:rPr>
                <w:rFonts w:ascii="Arial" w:hAnsi="Arial" w:cs="Arial"/>
              </w:rPr>
              <w:t xml:space="preserve">. </w:t>
            </w:r>
            <w:r>
              <w:rPr>
                <w:rFonts w:ascii="Arial" w:hAnsi="Arial" w:cs="Arial"/>
              </w:rPr>
              <w:t xml:space="preserve">In the feed-forward </w:t>
            </w:r>
            <w:r w:rsidRPr="00DD67EC">
              <w:rPr>
                <w:rFonts w:ascii="Arial" w:hAnsi="Arial" w:cs="Arial"/>
              </w:rPr>
              <w:t>1st marker</w:t>
            </w:r>
            <w:r>
              <w:rPr>
                <w:rFonts w:ascii="Arial" w:hAnsi="Arial" w:cs="Arial"/>
              </w:rPr>
              <w:t xml:space="preserve"> correctly captured student has good understanding of the subject topic. Marking is fair and consistent throughout. Feed-forward is detailed and useful. Most importantly, </w:t>
            </w:r>
            <w:r w:rsidRPr="00724281">
              <w:rPr>
                <w:rFonts w:ascii="Arial" w:hAnsi="Arial" w:cs="Arial"/>
              </w:rPr>
              <w:t>feedback</w:t>
            </w:r>
            <w:r>
              <w:rPr>
                <w:rFonts w:ascii="Arial" w:hAnsi="Arial" w:cs="Arial"/>
              </w:rPr>
              <w:t xml:space="preserve"> is not</w:t>
            </w:r>
            <w:r w:rsidRPr="00724281">
              <w:rPr>
                <w:rFonts w:ascii="Arial" w:hAnsi="Arial" w:cs="Arial"/>
              </w:rPr>
              <w:t xml:space="preserve"> linked to the appropriate category/ </w:t>
            </w:r>
            <w:r w:rsidRPr="00724281">
              <w:rPr>
                <w:rFonts w:ascii="Arial" w:hAnsi="Arial" w:cs="Arial"/>
              </w:rPr>
              <w:lastRenderedPageBreak/>
              <w:t>classification of the assessment criteria</w:t>
            </w:r>
            <w:r>
              <w:rPr>
                <w:rFonts w:ascii="Arial" w:hAnsi="Arial" w:cs="Arial"/>
              </w:rPr>
              <w:t>, its rather general feedback.</w:t>
            </w:r>
          </w:p>
        </w:tc>
      </w:tr>
      <w:tr w:rsidR="00724281" w:rsidRPr="00587CE6" w14:paraId="1D714F03" w14:textId="77777777" w:rsidTr="00B93369">
        <w:tc>
          <w:tcPr>
            <w:tcW w:w="1696" w:type="dxa"/>
          </w:tcPr>
          <w:p w14:paraId="53424521" w14:textId="6FE11243" w:rsidR="00724281" w:rsidRPr="008027A6" w:rsidRDefault="00724281" w:rsidP="00724281">
            <w:pPr>
              <w:spacing w:after="0" w:line="240" w:lineRule="auto"/>
              <w:rPr>
                <w:rFonts w:ascii="Arial" w:hAnsi="Arial" w:cs="Arial"/>
              </w:rPr>
            </w:pPr>
            <w:r w:rsidRPr="00B93369">
              <w:rPr>
                <w:rFonts w:ascii="Arial" w:hAnsi="Arial" w:cs="Arial"/>
              </w:rPr>
              <w:lastRenderedPageBreak/>
              <w:t>APOSTOLO</w:t>
            </w:r>
            <w:r>
              <w:rPr>
                <w:rFonts w:ascii="Arial" w:hAnsi="Arial" w:cs="Arial"/>
              </w:rPr>
              <w:t xml:space="preserve">V, </w:t>
            </w:r>
            <w:r w:rsidRPr="00B93369">
              <w:rPr>
                <w:rFonts w:ascii="Arial" w:hAnsi="Arial" w:cs="Arial"/>
              </w:rPr>
              <w:t xml:space="preserve">DENI    </w:t>
            </w:r>
          </w:p>
        </w:tc>
        <w:tc>
          <w:tcPr>
            <w:tcW w:w="1087" w:type="dxa"/>
          </w:tcPr>
          <w:p w14:paraId="3062EB84" w14:textId="4E9B8334" w:rsidR="00724281" w:rsidRPr="008027A6" w:rsidRDefault="00724281" w:rsidP="00724281">
            <w:pPr>
              <w:spacing w:after="0" w:line="240" w:lineRule="auto"/>
              <w:rPr>
                <w:rFonts w:ascii="Arial" w:hAnsi="Arial" w:cs="Arial"/>
              </w:rPr>
            </w:pPr>
            <w:r>
              <w:rPr>
                <w:rFonts w:ascii="Arial" w:hAnsi="Arial" w:cs="Arial"/>
              </w:rPr>
              <w:t>61</w:t>
            </w:r>
          </w:p>
        </w:tc>
        <w:tc>
          <w:tcPr>
            <w:tcW w:w="1087" w:type="dxa"/>
          </w:tcPr>
          <w:p w14:paraId="5DF1E957" w14:textId="1365833F" w:rsidR="00724281" w:rsidRPr="008027A6" w:rsidRDefault="00724281" w:rsidP="00724281">
            <w:pPr>
              <w:spacing w:after="0" w:line="240" w:lineRule="auto"/>
              <w:rPr>
                <w:rFonts w:ascii="Arial" w:hAnsi="Arial" w:cs="Arial"/>
              </w:rPr>
            </w:pPr>
            <w:r>
              <w:rPr>
                <w:rFonts w:ascii="Arial" w:hAnsi="Arial" w:cs="Arial"/>
              </w:rPr>
              <w:t>63</w:t>
            </w:r>
          </w:p>
        </w:tc>
        <w:tc>
          <w:tcPr>
            <w:tcW w:w="1087" w:type="dxa"/>
          </w:tcPr>
          <w:p w14:paraId="249185E6" w14:textId="77777777" w:rsidR="00724281" w:rsidRPr="008027A6" w:rsidRDefault="00724281" w:rsidP="00724281">
            <w:pPr>
              <w:spacing w:after="0" w:line="240" w:lineRule="auto"/>
              <w:rPr>
                <w:rFonts w:ascii="Arial" w:hAnsi="Arial" w:cs="Arial"/>
              </w:rPr>
            </w:pPr>
          </w:p>
        </w:tc>
        <w:tc>
          <w:tcPr>
            <w:tcW w:w="1087" w:type="dxa"/>
          </w:tcPr>
          <w:p w14:paraId="7DCA937B" w14:textId="27527079" w:rsidR="00724281" w:rsidRPr="008027A6" w:rsidRDefault="004839A8" w:rsidP="00724281">
            <w:pPr>
              <w:spacing w:after="0" w:line="240" w:lineRule="auto"/>
              <w:rPr>
                <w:rFonts w:ascii="Arial" w:hAnsi="Arial" w:cs="Arial"/>
              </w:rPr>
            </w:pPr>
            <w:r>
              <w:rPr>
                <w:rFonts w:ascii="Arial" w:hAnsi="Arial" w:cs="Arial"/>
              </w:rPr>
              <w:t>Agreed</w:t>
            </w:r>
            <w:r w:rsidR="00B634A4">
              <w:rPr>
                <w:rFonts w:ascii="Arial" w:hAnsi="Arial" w:cs="Arial"/>
              </w:rPr>
              <w:t xml:space="preserve"> with 63%</w:t>
            </w:r>
          </w:p>
        </w:tc>
        <w:tc>
          <w:tcPr>
            <w:tcW w:w="3307" w:type="dxa"/>
          </w:tcPr>
          <w:p w14:paraId="07BEEABB" w14:textId="77777777" w:rsidR="00724281" w:rsidRPr="00C66548" w:rsidRDefault="00724281" w:rsidP="00724281">
            <w:pPr>
              <w:spacing w:after="0" w:line="240" w:lineRule="auto"/>
              <w:rPr>
                <w:rFonts w:ascii="Arial" w:hAnsi="Arial" w:cs="Arial"/>
                <w:b/>
                <w:bCs/>
                <w:i/>
                <w:iCs/>
              </w:rPr>
            </w:pPr>
            <w:r w:rsidRPr="00C66548">
              <w:rPr>
                <w:rFonts w:ascii="Arial" w:hAnsi="Arial" w:cs="Arial"/>
                <w:b/>
                <w:bCs/>
                <w:i/>
                <w:iCs/>
              </w:rPr>
              <w:t>(Please note that 1</w:t>
            </w:r>
            <w:r w:rsidRPr="00C66548">
              <w:rPr>
                <w:rFonts w:ascii="Arial" w:hAnsi="Arial" w:cs="Arial"/>
                <w:b/>
                <w:bCs/>
                <w:i/>
                <w:iCs/>
                <w:vertAlign w:val="superscript"/>
              </w:rPr>
              <w:t>st</w:t>
            </w:r>
            <w:r w:rsidRPr="00C66548">
              <w:rPr>
                <w:rFonts w:ascii="Arial" w:hAnsi="Arial" w:cs="Arial"/>
                <w:b/>
                <w:bCs/>
                <w:i/>
                <w:iCs/>
              </w:rPr>
              <w:t xml:space="preserve"> marker is Umar Sadaat here, not Essa Bah) </w:t>
            </w:r>
          </w:p>
          <w:p w14:paraId="215EC452" w14:textId="77777777" w:rsidR="00724281" w:rsidRDefault="00724281" w:rsidP="00724281">
            <w:pPr>
              <w:spacing w:after="0" w:line="240" w:lineRule="auto"/>
              <w:rPr>
                <w:rFonts w:ascii="Arial" w:hAnsi="Arial" w:cs="Arial"/>
              </w:rPr>
            </w:pPr>
          </w:p>
          <w:p w14:paraId="5F88C819" w14:textId="78ABB460" w:rsidR="00724281" w:rsidRPr="008027A6" w:rsidRDefault="00724281" w:rsidP="00724281">
            <w:pPr>
              <w:spacing w:after="0" w:line="240" w:lineRule="auto"/>
              <w:rPr>
                <w:rFonts w:ascii="Arial" w:hAnsi="Arial" w:cs="Arial"/>
              </w:rPr>
            </w:pPr>
            <w:r>
              <w:rPr>
                <w:rFonts w:ascii="Arial" w:hAnsi="Arial" w:cs="Arial"/>
              </w:rPr>
              <w:t xml:space="preserve">While I agree with </w:t>
            </w:r>
            <w:r w:rsidRPr="00DD67EC">
              <w:rPr>
                <w:rFonts w:ascii="Arial" w:hAnsi="Arial" w:cs="Arial"/>
              </w:rPr>
              <w:t>1st marker’s comments</w:t>
            </w:r>
            <w:r>
              <w:rPr>
                <w:rFonts w:ascii="Arial" w:hAnsi="Arial" w:cs="Arial"/>
              </w:rPr>
              <w:t xml:space="preserve"> and grade, </w:t>
            </w:r>
            <w:r w:rsidRPr="00C20339">
              <w:rPr>
                <w:rFonts w:ascii="Arial" w:hAnsi="Arial" w:cs="Arial"/>
              </w:rPr>
              <w:t xml:space="preserve">student's knowledge and understanding skills of the topic deserve an additional </w:t>
            </w:r>
            <w:r>
              <w:rPr>
                <w:rFonts w:ascii="Arial" w:hAnsi="Arial" w:cs="Arial"/>
              </w:rPr>
              <w:t>2</w:t>
            </w:r>
            <w:r w:rsidRPr="00C20339">
              <w:rPr>
                <w:rFonts w:ascii="Arial" w:hAnsi="Arial" w:cs="Arial"/>
              </w:rPr>
              <w:t xml:space="preserve"> marks.</w:t>
            </w:r>
            <w:r>
              <w:rPr>
                <w:rFonts w:ascii="Arial" w:hAnsi="Arial" w:cs="Arial"/>
              </w:rPr>
              <w:t xml:space="preserve"> 1</w:t>
            </w:r>
            <w:r w:rsidRPr="00CE745E">
              <w:rPr>
                <w:rFonts w:ascii="Arial" w:hAnsi="Arial" w:cs="Arial"/>
                <w:vertAlign w:val="superscript"/>
              </w:rPr>
              <w:t>st</w:t>
            </w:r>
            <w:r>
              <w:rPr>
                <w:rFonts w:ascii="Arial" w:hAnsi="Arial" w:cs="Arial"/>
              </w:rPr>
              <w:t xml:space="preserve"> marker provided i</w:t>
            </w:r>
            <w:r w:rsidRPr="00DD67EC">
              <w:rPr>
                <w:rFonts w:ascii="Arial" w:hAnsi="Arial" w:cs="Arial"/>
              </w:rPr>
              <w:t>n-text comments</w:t>
            </w:r>
            <w:r>
              <w:rPr>
                <w:rFonts w:ascii="Arial" w:hAnsi="Arial" w:cs="Arial"/>
              </w:rPr>
              <w:t xml:space="preserve"> but not providing useful/constructive comments. There is no proper cover page and page number in the script. No feedback was provided on how student can make further improvements and overall feedback is vague. 1</w:t>
            </w:r>
            <w:r w:rsidRPr="00C66548">
              <w:rPr>
                <w:rFonts w:ascii="Arial" w:hAnsi="Arial" w:cs="Arial"/>
                <w:vertAlign w:val="superscript"/>
              </w:rPr>
              <w:t>st</w:t>
            </w:r>
            <w:r>
              <w:rPr>
                <w:rFonts w:ascii="Arial" w:hAnsi="Arial" w:cs="Arial"/>
              </w:rPr>
              <w:t xml:space="preserve"> also did not include his name and mentioned this marking is provisional.</w:t>
            </w:r>
          </w:p>
        </w:tc>
      </w:tr>
      <w:tr w:rsidR="00724281" w:rsidRPr="00587CE6" w14:paraId="18C65250" w14:textId="77777777" w:rsidTr="00B93369">
        <w:tc>
          <w:tcPr>
            <w:tcW w:w="1696" w:type="dxa"/>
          </w:tcPr>
          <w:p w14:paraId="1EF0D718" w14:textId="26AA6758" w:rsidR="00724281" w:rsidRPr="008027A6" w:rsidRDefault="00724281" w:rsidP="00724281">
            <w:pPr>
              <w:spacing w:after="0" w:line="240" w:lineRule="auto"/>
              <w:rPr>
                <w:rFonts w:ascii="Arial" w:hAnsi="Arial" w:cs="Arial"/>
              </w:rPr>
            </w:pPr>
            <w:r w:rsidRPr="00B93369">
              <w:rPr>
                <w:rFonts w:ascii="Arial" w:hAnsi="Arial" w:cs="Arial"/>
              </w:rPr>
              <w:t>CARARE</w:t>
            </w:r>
            <w:r>
              <w:rPr>
                <w:rFonts w:ascii="Arial" w:hAnsi="Arial" w:cs="Arial"/>
              </w:rPr>
              <w:t xml:space="preserve">, </w:t>
            </w:r>
            <w:r w:rsidRPr="00B93369">
              <w:rPr>
                <w:rFonts w:ascii="Arial" w:hAnsi="Arial" w:cs="Arial"/>
              </w:rPr>
              <w:t xml:space="preserve">ALIN FLORIN  </w:t>
            </w:r>
          </w:p>
        </w:tc>
        <w:tc>
          <w:tcPr>
            <w:tcW w:w="1087" w:type="dxa"/>
          </w:tcPr>
          <w:p w14:paraId="1878859E" w14:textId="4F8E6BC1" w:rsidR="00724281" w:rsidRPr="008027A6" w:rsidRDefault="00724281" w:rsidP="00724281">
            <w:pPr>
              <w:spacing w:after="0" w:line="240" w:lineRule="auto"/>
              <w:rPr>
                <w:rFonts w:ascii="Arial" w:hAnsi="Arial" w:cs="Arial"/>
              </w:rPr>
            </w:pPr>
            <w:r>
              <w:rPr>
                <w:rFonts w:ascii="Arial" w:hAnsi="Arial" w:cs="Arial"/>
              </w:rPr>
              <w:t>67</w:t>
            </w:r>
          </w:p>
        </w:tc>
        <w:tc>
          <w:tcPr>
            <w:tcW w:w="1087" w:type="dxa"/>
          </w:tcPr>
          <w:p w14:paraId="62AAC654" w14:textId="2B9AF046" w:rsidR="00724281" w:rsidRPr="008027A6" w:rsidRDefault="00724281" w:rsidP="00724281">
            <w:pPr>
              <w:spacing w:after="0" w:line="240" w:lineRule="auto"/>
              <w:rPr>
                <w:rFonts w:ascii="Arial" w:hAnsi="Arial" w:cs="Arial"/>
              </w:rPr>
            </w:pPr>
            <w:r>
              <w:rPr>
                <w:rFonts w:ascii="Arial" w:hAnsi="Arial" w:cs="Arial"/>
              </w:rPr>
              <w:t>65</w:t>
            </w:r>
          </w:p>
        </w:tc>
        <w:tc>
          <w:tcPr>
            <w:tcW w:w="1087" w:type="dxa"/>
          </w:tcPr>
          <w:p w14:paraId="4C876CBE" w14:textId="3F4B6000" w:rsidR="00724281" w:rsidRPr="008027A6" w:rsidRDefault="00724281" w:rsidP="00724281">
            <w:pPr>
              <w:spacing w:after="0" w:line="240" w:lineRule="auto"/>
              <w:rPr>
                <w:rFonts w:ascii="Arial" w:hAnsi="Arial" w:cs="Arial"/>
              </w:rPr>
            </w:pPr>
          </w:p>
        </w:tc>
        <w:tc>
          <w:tcPr>
            <w:tcW w:w="1087" w:type="dxa"/>
          </w:tcPr>
          <w:p w14:paraId="026381E7" w14:textId="504920D1" w:rsidR="00724281" w:rsidRPr="008027A6" w:rsidRDefault="004839A8" w:rsidP="00724281">
            <w:pPr>
              <w:spacing w:after="0" w:line="240" w:lineRule="auto"/>
              <w:rPr>
                <w:rFonts w:ascii="Arial" w:hAnsi="Arial" w:cs="Arial"/>
              </w:rPr>
            </w:pPr>
            <w:r>
              <w:rPr>
                <w:rFonts w:ascii="Arial" w:hAnsi="Arial" w:cs="Arial"/>
              </w:rPr>
              <w:t>Agreed</w:t>
            </w:r>
            <w:r w:rsidR="00B634A4">
              <w:rPr>
                <w:rFonts w:ascii="Arial" w:hAnsi="Arial" w:cs="Arial"/>
              </w:rPr>
              <w:t xml:space="preserve"> with 65%</w:t>
            </w:r>
          </w:p>
        </w:tc>
        <w:tc>
          <w:tcPr>
            <w:tcW w:w="3307" w:type="dxa"/>
          </w:tcPr>
          <w:p w14:paraId="057CB35A" w14:textId="77777777" w:rsidR="00724281" w:rsidRPr="00C66548" w:rsidRDefault="00724281" w:rsidP="00724281">
            <w:pPr>
              <w:spacing w:after="0" w:line="240" w:lineRule="auto"/>
              <w:rPr>
                <w:rFonts w:ascii="Arial" w:hAnsi="Arial" w:cs="Arial"/>
                <w:b/>
                <w:bCs/>
                <w:i/>
                <w:iCs/>
              </w:rPr>
            </w:pPr>
            <w:r w:rsidRPr="00C66548">
              <w:rPr>
                <w:rFonts w:ascii="Arial" w:hAnsi="Arial" w:cs="Arial"/>
                <w:b/>
                <w:bCs/>
                <w:i/>
                <w:iCs/>
              </w:rPr>
              <w:t>(Please note that 1</w:t>
            </w:r>
            <w:r w:rsidRPr="00C66548">
              <w:rPr>
                <w:rFonts w:ascii="Arial" w:hAnsi="Arial" w:cs="Arial"/>
                <w:b/>
                <w:bCs/>
                <w:i/>
                <w:iCs/>
                <w:vertAlign w:val="superscript"/>
              </w:rPr>
              <w:t>st</w:t>
            </w:r>
            <w:r w:rsidRPr="00C66548">
              <w:rPr>
                <w:rFonts w:ascii="Arial" w:hAnsi="Arial" w:cs="Arial"/>
                <w:b/>
                <w:bCs/>
                <w:i/>
                <w:iCs/>
              </w:rPr>
              <w:t xml:space="preserve"> marker is Umar Sadaat here, not Essa Bah) </w:t>
            </w:r>
          </w:p>
          <w:p w14:paraId="1BF93779" w14:textId="77777777" w:rsidR="00724281" w:rsidRDefault="00724281" w:rsidP="00724281">
            <w:pPr>
              <w:spacing w:after="0" w:line="240" w:lineRule="auto"/>
              <w:rPr>
                <w:rFonts w:ascii="Arial" w:hAnsi="Arial" w:cs="Arial"/>
              </w:rPr>
            </w:pPr>
          </w:p>
          <w:p w14:paraId="3E7B3C55" w14:textId="6E33CC05" w:rsidR="00724281" w:rsidRPr="008027A6" w:rsidRDefault="00724281" w:rsidP="00724281">
            <w:pPr>
              <w:spacing w:after="0" w:line="240" w:lineRule="auto"/>
              <w:rPr>
                <w:rFonts w:ascii="Arial" w:hAnsi="Arial" w:cs="Arial"/>
              </w:rPr>
            </w:pPr>
            <w:r>
              <w:rPr>
                <w:rFonts w:ascii="Arial" w:hAnsi="Arial" w:cs="Arial"/>
              </w:rPr>
              <w:t xml:space="preserve">While I agree with </w:t>
            </w:r>
            <w:r w:rsidRPr="00DD67EC">
              <w:rPr>
                <w:rFonts w:ascii="Arial" w:hAnsi="Arial" w:cs="Arial"/>
              </w:rPr>
              <w:t>1st marker’s comments</w:t>
            </w:r>
            <w:r>
              <w:rPr>
                <w:rFonts w:ascii="Arial" w:hAnsi="Arial" w:cs="Arial"/>
              </w:rPr>
              <w:t xml:space="preserve"> and grade, I would have given 2 marks less, because student reference style requires improvement</w:t>
            </w:r>
            <w:r w:rsidRPr="00C20339">
              <w:rPr>
                <w:rFonts w:ascii="Arial" w:hAnsi="Arial" w:cs="Arial"/>
              </w:rPr>
              <w:t>.</w:t>
            </w:r>
            <w:r>
              <w:rPr>
                <w:rFonts w:ascii="Arial" w:hAnsi="Arial" w:cs="Arial"/>
              </w:rPr>
              <w:t xml:space="preserve"> 1</w:t>
            </w:r>
            <w:r w:rsidRPr="00CE745E">
              <w:rPr>
                <w:rFonts w:ascii="Arial" w:hAnsi="Arial" w:cs="Arial"/>
                <w:vertAlign w:val="superscript"/>
              </w:rPr>
              <w:t>st</w:t>
            </w:r>
            <w:r>
              <w:rPr>
                <w:rFonts w:ascii="Arial" w:hAnsi="Arial" w:cs="Arial"/>
              </w:rPr>
              <w:t xml:space="preserve"> marker did not provide i</w:t>
            </w:r>
            <w:r w:rsidRPr="00DD67EC">
              <w:rPr>
                <w:rFonts w:ascii="Arial" w:hAnsi="Arial" w:cs="Arial"/>
              </w:rPr>
              <w:t>n-text comments</w:t>
            </w:r>
            <w:r>
              <w:rPr>
                <w:rFonts w:ascii="Arial" w:hAnsi="Arial" w:cs="Arial"/>
              </w:rPr>
              <w:t>. No feedback was provided on how student can make further improvements and overall feedback is vague. 1</w:t>
            </w:r>
            <w:r w:rsidRPr="00C66548">
              <w:rPr>
                <w:rFonts w:ascii="Arial" w:hAnsi="Arial" w:cs="Arial"/>
                <w:vertAlign w:val="superscript"/>
              </w:rPr>
              <w:t>st</w:t>
            </w:r>
            <w:r>
              <w:rPr>
                <w:rFonts w:ascii="Arial" w:hAnsi="Arial" w:cs="Arial"/>
              </w:rPr>
              <w:t xml:space="preserve"> also did not include his name and mentioned this marking is provisional.</w:t>
            </w:r>
          </w:p>
        </w:tc>
      </w:tr>
      <w:tr w:rsidR="00724281" w:rsidRPr="00587CE6" w14:paraId="52268FC2" w14:textId="77777777" w:rsidTr="00B93369">
        <w:tc>
          <w:tcPr>
            <w:tcW w:w="1696" w:type="dxa"/>
          </w:tcPr>
          <w:p w14:paraId="0B5091D8" w14:textId="002E1725" w:rsidR="00724281" w:rsidRPr="008027A6" w:rsidRDefault="00724281" w:rsidP="00724281">
            <w:pPr>
              <w:spacing w:after="0" w:line="240" w:lineRule="auto"/>
              <w:rPr>
                <w:rFonts w:ascii="Arial" w:hAnsi="Arial" w:cs="Arial"/>
              </w:rPr>
            </w:pPr>
            <w:r w:rsidRPr="00B93369">
              <w:rPr>
                <w:rFonts w:ascii="Arial" w:hAnsi="Arial" w:cs="Arial"/>
              </w:rPr>
              <w:t>VOINIC</w:t>
            </w:r>
            <w:r>
              <w:rPr>
                <w:rFonts w:ascii="Arial" w:hAnsi="Arial" w:cs="Arial"/>
              </w:rPr>
              <w:t xml:space="preserve">, </w:t>
            </w:r>
            <w:r w:rsidRPr="00B93369">
              <w:rPr>
                <w:rFonts w:ascii="Arial" w:hAnsi="Arial" w:cs="Arial"/>
              </w:rPr>
              <w:t xml:space="preserve">RADUCU IONUT  </w:t>
            </w:r>
          </w:p>
        </w:tc>
        <w:tc>
          <w:tcPr>
            <w:tcW w:w="1087" w:type="dxa"/>
          </w:tcPr>
          <w:p w14:paraId="2CF7C996" w14:textId="7A777ACF" w:rsidR="00724281" w:rsidRPr="008027A6" w:rsidRDefault="00724281" w:rsidP="00724281">
            <w:pPr>
              <w:spacing w:after="0" w:line="240" w:lineRule="auto"/>
              <w:rPr>
                <w:rFonts w:ascii="Arial" w:hAnsi="Arial" w:cs="Arial"/>
              </w:rPr>
            </w:pPr>
            <w:r>
              <w:rPr>
                <w:rFonts w:ascii="Arial" w:hAnsi="Arial" w:cs="Arial"/>
              </w:rPr>
              <w:t>70</w:t>
            </w:r>
          </w:p>
        </w:tc>
        <w:tc>
          <w:tcPr>
            <w:tcW w:w="1087" w:type="dxa"/>
          </w:tcPr>
          <w:p w14:paraId="38FD4939" w14:textId="39A28844" w:rsidR="00724281" w:rsidRPr="008027A6" w:rsidRDefault="00724281" w:rsidP="00724281">
            <w:pPr>
              <w:spacing w:after="0" w:line="240" w:lineRule="auto"/>
              <w:rPr>
                <w:rFonts w:ascii="Arial" w:hAnsi="Arial" w:cs="Arial"/>
              </w:rPr>
            </w:pPr>
            <w:r>
              <w:rPr>
                <w:rFonts w:ascii="Arial" w:hAnsi="Arial" w:cs="Arial"/>
              </w:rPr>
              <w:t>70</w:t>
            </w:r>
          </w:p>
        </w:tc>
        <w:tc>
          <w:tcPr>
            <w:tcW w:w="1087" w:type="dxa"/>
          </w:tcPr>
          <w:p w14:paraId="67EEDF5B" w14:textId="77777777" w:rsidR="00724281" w:rsidRPr="008027A6" w:rsidRDefault="00724281" w:rsidP="00724281">
            <w:pPr>
              <w:spacing w:after="0" w:line="240" w:lineRule="auto"/>
              <w:rPr>
                <w:rFonts w:ascii="Arial" w:hAnsi="Arial" w:cs="Arial"/>
              </w:rPr>
            </w:pPr>
          </w:p>
        </w:tc>
        <w:tc>
          <w:tcPr>
            <w:tcW w:w="1087" w:type="dxa"/>
          </w:tcPr>
          <w:p w14:paraId="51FB831E" w14:textId="3E904152" w:rsidR="00724281" w:rsidRPr="008027A6" w:rsidRDefault="004839A8" w:rsidP="00724281">
            <w:pPr>
              <w:spacing w:after="0" w:line="240" w:lineRule="auto"/>
              <w:rPr>
                <w:rFonts w:ascii="Arial" w:hAnsi="Arial" w:cs="Arial"/>
              </w:rPr>
            </w:pPr>
            <w:r>
              <w:rPr>
                <w:rFonts w:ascii="Arial" w:hAnsi="Arial" w:cs="Arial"/>
              </w:rPr>
              <w:t>Agreed</w:t>
            </w:r>
          </w:p>
        </w:tc>
        <w:tc>
          <w:tcPr>
            <w:tcW w:w="3307" w:type="dxa"/>
          </w:tcPr>
          <w:p w14:paraId="579248B2" w14:textId="77777777" w:rsidR="00724281" w:rsidRPr="00C66548" w:rsidRDefault="00724281" w:rsidP="00724281">
            <w:pPr>
              <w:spacing w:after="0" w:line="240" w:lineRule="auto"/>
              <w:rPr>
                <w:rFonts w:ascii="Arial" w:hAnsi="Arial" w:cs="Arial"/>
                <w:b/>
                <w:bCs/>
                <w:i/>
                <w:iCs/>
              </w:rPr>
            </w:pPr>
            <w:r w:rsidRPr="00C66548">
              <w:rPr>
                <w:rFonts w:ascii="Arial" w:hAnsi="Arial" w:cs="Arial"/>
                <w:b/>
                <w:bCs/>
                <w:i/>
                <w:iCs/>
              </w:rPr>
              <w:t>(Please note that 1</w:t>
            </w:r>
            <w:r w:rsidRPr="00C66548">
              <w:rPr>
                <w:rFonts w:ascii="Arial" w:hAnsi="Arial" w:cs="Arial"/>
                <w:b/>
                <w:bCs/>
                <w:i/>
                <w:iCs/>
                <w:vertAlign w:val="superscript"/>
              </w:rPr>
              <w:t>st</w:t>
            </w:r>
            <w:r w:rsidRPr="00C66548">
              <w:rPr>
                <w:rFonts w:ascii="Arial" w:hAnsi="Arial" w:cs="Arial"/>
                <w:b/>
                <w:bCs/>
                <w:i/>
                <w:iCs/>
              </w:rPr>
              <w:t xml:space="preserve"> marker is Umar Sadaat here, not Essa Bah) </w:t>
            </w:r>
          </w:p>
          <w:p w14:paraId="21FBB3D3" w14:textId="77777777" w:rsidR="00724281" w:rsidRDefault="00724281" w:rsidP="00724281">
            <w:pPr>
              <w:spacing w:after="0" w:line="240" w:lineRule="auto"/>
              <w:rPr>
                <w:rFonts w:ascii="Arial" w:hAnsi="Arial" w:cs="Arial"/>
              </w:rPr>
            </w:pPr>
          </w:p>
          <w:p w14:paraId="38E206AB" w14:textId="0CBE303A" w:rsidR="00724281" w:rsidRPr="008027A6" w:rsidRDefault="00724281" w:rsidP="00724281">
            <w:pPr>
              <w:spacing w:after="0" w:line="240" w:lineRule="auto"/>
              <w:rPr>
                <w:rFonts w:ascii="Arial" w:hAnsi="Arial" w:cs="Arial"/>
              </w:rPr>
            </w:pPr>
            <w:r>
              <w:rPr>
                <w:rFonts w:ascii="Arial" w:hAnsi="Arial" w:cs="Arial"/>
              </w:rPr>
              <w:t>Overall a</w:t>
            </w:r>
            <w:r w:rsidRPr="00DD67EC">
              <w:rPr>
                <w:rFonts w:ascii="Arial" w:hAnsi="Arial" w:cs="Arial"/>
              </w:rPr>
              <w:t xml:space="preserve">gree with 1st marker’s comments. </w:t>
            </w:r>
            <w:r>
              <w:rPr>
                <w:rFonts w:ascii="Arial" w:hAnsi="Arial" w:cs="Arial"/>
              </w:rPr>
              <w:t>I would have given 2 marks less, because recommendations are vague. 1</w:t>
            </w:r>
            <w:r w:rsidRPr="00CE745E">
              <w:rPr>
                <w:rFonts w:ascii="Arial" w:hAnsi="Arial" w:cs="Arial"/>
                <w:vertAlign w:val="superscript"/>
              </w:rPr>
              <w:t>st</w:t>
            </w:r>
            <w:r>
              <w:rPr>
                <w:rFonts w:ascii="Arial" w:hAnsi="Arial" w:cs="Arial"/>
              </w:rPr>
              <w:t xml:space="preserve"> marker did not provide any i</w:t>
            </w:r>
            <w:r w:rsidRPr="00DD67EC">
              <w:rPr>
                <w:rFonts w:ascii="Arial" w:hAnsi="Arial" w:cs="Arial"/>
              </w:rPr>
              <w:t>n-text comments</w:t>
            </w:r>
            <w:r>
              <w:rPr>
                <w:rFonts w:ascii="Arial" w:hAnsi="Arial" w:cs="Arial"/>
              </w:rPr>
              <w:t xml:space="preserve">. No feedback was provided on how student can make further improvements and overall </w:t>
            </w:r>
            <w:r w:rsidR="003240F3">
              <w:rPr>
                <w:rFonts w:ascii="Arial" w:hAnsi="Arial" w:cs="Arial"/>
              </w:rPr>
              <w:t>r</w:t>
            </w:r>
            <w:r w:rsidRPr="00C66548">
              <w:rPr>
                <w:rFonts w:ascii="Arial" w:hAnsi="Arial" w:cs="Arial"/>
              </w:rPr>
              <w:t xml:space="preserve">eferencing </w:t>
            </w:r>
            <w:r>
              <w:rPr>
                <w:rFonts w:ascii="Arial" w:hAnsi="Arial" w:cs="Arial"/>
              </w:rPr>
              <w:t>list</w:t>
            </w:r>
            <w:r w:rsidRPr="00C66548">
              <w:rPr>
                <w:rFonts w:ascii="Arial" w:hAnsi="Arial" w:cs="Arial"/>
              </w:rPr>
              <w:t xml:space="preserve"> </w:t>
            </w:r>
            <w:r w:rsidR="003240F3">
              <w:rPr>
                <w:rFonts w:ascii="Arial" w:hAnsi="Arial" w:cs="Arial"/>
              </w:rPr>
              <w:t xml:space="preserve">and intext-citation </w:t>
            </w:r>
            <w:r w:rsidRPr="00C66548">
              <w:rPr>
                <w:rFonts w:ascii="Arial" w:hAnsi="Arial" w:cs="Arial"/>
              </w:rPr>
              <w:t xml:space="preserve">requires improvement </w:t>
            </w:r>
            <w:r w:rsidRPr="00C66548">
              <w:rPr>
                <w:rFonts w:ascii="Arial" w:hAnsi="Arial" w:cs="Arial"/>
              </w:rPr>
              <w:lastRenderedPageBreak/>
              <w:t xml:space="preserve">and </w:t>
            </w:r>
            <w:r>
              <w:rPr>
                <w:rFonts w:ascii="Arial" w:hAnsi="Arial" w:cs="Arial"/>
              </w:rPr>
              <w:t xml:space="preserve">does not align with UWTSD Harvard style - </w:t>
            </w:r>
            <w:r w:rsidRPr="00C66548">
              <w:rPr>
                <w:rFonts w:ascii="Arial" w:hAnsi="Arial" w:cs="Arial"/>
              </w:rPr>
              <w:t>1st marker could have included that in the feed-forward.</w:t>
            </w:r>
            <w:r>
              <w:rPr>
                <w:rFonts w:ascii="Arial" w:hAnsi="Arial" w:cs="Arial"/>
              </w:rPr>
              <w:t xml:space="preserve"> 1</w:t>
            </w:r>
            <w:r w:rsidRPr="00C66548">
              <w:rPr>
                <w:rFonts w:ascii="Arial" w:hAnsi="Arial" w:cs="Arial"/>
                <w:vertAlign w:val="superscript"/>
              </w:rPr>
              <w:t>st</w:t>
            </w:r>
            <w:r>
              <w:rPr>
                <w:rFonts w:ascii="Arial" w:hAnsi="Arial" w:cs="Arial"/>
              </w:rPr>
              <w:t xml:space="preserve"> also did not include his name and mentioned this marking is provisional.</w:t>
            </w:r>
            <w:r w:rsidR="003240F3">
              <w:rPr>
                <w:rFonts w:ascii="Arial" w:hAnsi="Arial" w:cs="Arial"/>
              </w:rPr>
              <w:t xml:space="preserve"> Student did not </w:t>
            </w:r>
            <w:proofErr w:type="gramStart"/>
            <w:r w:rsidR="003240F3">
              <w:rPr>
                <w:rFonts w:ascii="Arial" w:hAnsi="Arial" w:cs="Arial"/>
              </w:rPr>
              <w:t>following</w:t>
            </w:r>
            <w:proofErr w:type="gramEnd"/>
            <w:r w:rsidR="003240F3">
              <w:rPr>
                <w:rFonts w:ascii="Arial" w:hAnsi="Arial" w:cs="Arial"/>
              </w:rPr>
              <w:t xml:space="preserve"> the assignment guidelines in regards to report layout and presentation and 1</w:t>
            </w:r>
            <w:r w:rsidR="003240F3" w:rsidRPr="003240F3">
              <w:rPr>
                <w:rFonts w:ascii="Arial" w:hAnsi="Arial" w:cs="Arial"/>
                <w:vertAlign w:val="superscript"/>
              </w:rPr>
              <w:t>st</w:t>
            </w:r>
            <w:r w:rsidR="003240F3">
              <w:rPr>
                <w:rFonts w:ascii="Arial" w:hAnsi="Arial" w:cs="Arial"/>
              </w:rPr>
              <w:t xml:space="preserve"> marker should have included that in the comment. </w:t>
            </w:r>
          </w:p>
        </w:tc>
      </w:tr>
      <w:tr w:rsidR="00724281" w:rsidRPr="00587CE6" w14:paraId="312C904C" w14:textId="77777777" w:rsidTr="00B93369">
        <w:tc>
          <w:tcPr>
            <w:tcW w:w="1696" w:type="dxa"/>
          </w:tcPr>
          <w:p w14:paraId="2C65E3D0" w14:textId="59F8C078" w:rsidR="00724281" w:rsidRPr="008027A6" w:rsidRDefault="00724281" w:rsidP="00724281">
            <w:pPr>
              <w:spacing w:after="0" w:line="240" w:lineRule="auto"/>
              <w:rPr>
                <w:rFonts w:ascii="Arial" w:hAnsi="Arial" w:cs="Arial"/>
              </w:rPr>
            </w:pPr>
            <w:r w:rsidRPr="00B93369">
              <w:rPr>
                <w:rFonts w:ascii="Arial" w:hAnsi="Arial" w:cs="Arial"/>
              </w:rPr>
              <w:lastRenderedPageBreak/>
              <w:t>RAHMAN</w:t>
            </w:r>
            <w:r>
              <w:rPr>
                <w:rFonts w:ascii="Arial" w:hAnsi="Arial" w:cs="Arial"/>
              </w:rPr>
              <w:t xml:space="preserve">, </w:t>
            </w:r>
            <w:r w:rsidRPr="00B93369">
              <w:rPr>
                <w:rFonts w:ascii="Arial" w:hAnsi="Arial" w:cs="Arial"/>
              </w:rPr>
              <w:t xml:space="preserve">MD ABIDUR    </w:t>
            </w:r>
          </w:p>
        </w:tc>
        <w:tc>
          <w:tcPr>
            <w:tcW w:w="1087" w:type="dxa"/>
          </w:tcPr>
          <w:p w14:paraId="5BE17056" w14:textId="14848369" w:rsidR="00724281" w:rsidRPr="008027A6" w:rsidRDefault="00724281" w:rsidP="00724281">
            <w:pPr>
              <w:spacing w:after="0" w:line="240" w:lineRule="auto"/>
              <w:rPr>
                <w:rFonts w:ascii="Arial" w:hAnsi="Arial" w:cs="Arial"/>
              </w:rPr>
            </w:pPr>
            <w:r>
              <w:rPr>
                <w:rFonts w:ascii="Arial" w:hAnsi="Arial" w:cs="Arial"/>
              </w:rPr>
              <w:t>73</w:t>
            </w:r>
          </w:p>
        </w:tc>
        <w:tc>
          <w:tcPr>
            <w:tcW w:w="1087" w:type="dxa"/>
          </w:tcPr>
          <w:p w14:paraId="729F81E9" w14:textId="5B51DF26" w:rsidR="00724281" w:rsidRPr="008027A6" w:rsidRDefault="00724281" w:rsidP="00724281">
            <w:pPr>
              <w:spacing w:after="0" w:line="240" w:lineRule="auto"/>
              <w:rPr>
                <w:rFonts w:ascii="Arial" w:hAnsi="Arial" w:cs="Arial"/>
              </w:rPr>
            </w:pPr>
            <w:r>
              <w:rPr>
                <w:rFonts w:ascii="Arial" w:hAnsi="Arial" w:cs="Arial"/>
              </w:rPr>
              <w:t>71</w:t>
            </w:r>
          </w:p>
        </w:tc>
        <w:tc>
          <w:tcPr>
            <w:tcW w:w="1087" w:type="dxa"/>
          </w:tcPr>
          <w:p w14:paraId="6C47AC59" w14:textId="77777777" w:rsidR="00724281" w:rsidRPr="008027A6" w:rsidRDefault="00724281" w:rsidP="00724281">
            <w:pPr>
              <w:spacing w:after="0" w:line="240" w:lineRule="auto"/>
              <w:rPr>
                <w:rFonts w:ascii="Arial" w:hAnsi="Arial" w:cs="Arial"/>
              </w:rPr>
            </w:pPr>
          </w:p>
        </w:tc>
        <w:tc>
          <w:tcPr>
            <w:tcW w:w="1087" w:type="dxa"/>
          </w:tcPr>
          <w:p w14:paraId="14ABB0F8" w14:textId="56DA543D" w:rsidR="00724281" w:rsidRPr="008027A6" w:rsidRDefault="004839A8" w:rsidP="00724281">
            <w:pPr>
              <w:spacing w:after="0" w:line="240" w:lineRule="auto"/>
              <w:rPr>
                <w:rFonts w:ascii="Arial" w:hAnsi="Arial" w:cs="Arial"/>
              </w:rPr>
            </w:pPr>
            <w:r>
              <w:rPr>
                <w:rFonts w:ascii="Arial" w:hAnsi="Arial" w:cs="Arial"/>
              </w:rPr>
              <w:t>Agreed</w:t>
            </w:r>
          </w:p>
        </w:tc>
        <w:tc>
          <w:tcPr>
            <w:tcW w:w="3307" w:type="dxa"/>
          </w:tcPr>
          <w:p w14:paraId="1C08DE83" w14:textId="77777777" w:rsidR="00724281" w:rsidRPr="00C66548" w:rsidRDefault="00724281" w:rsidP="00724281">
            <w:pPr>
              <w:spacing w:after="0" w:line="240" w:lineRule="auto"/>
              <w:rPr>
                <w:rFonts w:ascii="Arial" w:hAnsi="Arial" w:cs="Arial"/>
                <w:b/>
                <w:bCs/>
                <w:i/>
                <w:iCs/>
              </w:rPr>
            </w:pPr>
            <w:r w:rsidRPr="00C66548">
              <w:rPr>
                <w:rFonts w:ascii="Arial" w:hAnsi="Arial" w:cs="Arial"/>
                <w:b/>
                <w:bCs/>
                <w:i/>
                <w:iCs/>
              </w:rPr>
              <w:t>(Please note that 1</w:t>
            </w:r>
            <w:r w:rsidRPr="00C66548">
              <w:rPr>
                <w:rFonts w:ascii="Arial" w:hAnsi="Arial" w:cs="Arial"/>
                <w:b/>
                <w:bCs/>
                <w:i/>
                <w:iCs/>
                <w:vertAlign w:val="superscript"/>
              </w:rPr>
              <w:t>st</w:t>
            </w:r>
            <w:r w:rsidRPr="00C66548">
              <w:rPr>
                <w:rFonts w:ascii="Arial" w:hAnsi="Arial" w:cs="Arial"/>
                <w:b/>
                <w:bCs/>
                <w:i/>
                <w:iCs/>
              </w:rPr>
              <w:t xml:space="preserve"> marker is Umar Sadaat here, not Essa Bah) </w:t>
            </w:r>
          </w:p>
          <w:p w14:paraId="757ED35E" w14:textId="77777777" w:rsidR="00724281" w:rsidRDefault="00724281" w:rsidP="00724281">
            <w:pPr>
              <w:spacing w:after="0" w:line="240" w:lineRule="auto"/>
              <w:rPr>
                <w:rFonts w:ascii="Arial" w:hAnsi="Arial" w:cs="Arial"/>
              </w:rPr>
            </w:pPr>
          </w:p>
          <w:p w14:paraId="47902307" w14:textId="77777777" w:rsidR="00724281" w:rsidRDefault="00724281" w:rsidP="00724281">
            <w:pPr>
              <w:spacing w:after="0" w:line="240" w:lineRule="auto"/>
              <w:rPr>
                <w:rFonts w:ascii="Arial" w:hAnsi="Arial" w:cs="Arial"/>
              </w:rPr>
            </w:pPr>
          </w:p>
          <w:p w14:paraId="19B0DD75" w14:textId="05E9C112" w:rsidR="00724281" w:rsidRPr="008027A6" w:rsidRDefault="00724281" w:rsidP="00724281">
            <w:pPr>
              <w:spacing w:after="0" w:line="240" w:lineRule="auto"/>
              <w:rPr>
                <w:rFonts w:ascii="Arial" w:hAnsi="Arial" w:cs="Arial"/>
              </w:rPr>
            </w:pPr>
            <w:r w:rsidRPr="00B24C50">
              <w:rPr>
                <w:rFonts w:ascii="Arial" w:hAnsi="Arial" w:cs="Arial"/>
              </w:rPr>
              <w:t xml:space="preserve">Overall, I </w:t>
            </w:r>
            <w:r>
              <w:rPr>
                <w:rFonts w:ascii="Arial" w:hAnsi="Arial" w:cs="Arial"/>
              </w:rPr>
              <w:t>agree</w:t>
            </w:r>
            <w:r w:rsidRPr="00B24C50">
              <w:rPr>
                <w:rFonts w:ascii="Arial" w:hAnsi="Arial" w:cs="Arial"/>
              </w:rPr>
              <w:t xml:space="preserve"> with the first marker</w:t>
            </w:r>
            <w:r>
              <w:rPr>
                <w:rFonts w:ascii="Arial" w:hAnsi="Arial" w:cs="Arial"/>
              </w:rPr>
              <w:t>’</w:t>
            </w:r>
            <w:r w:rsidRPr="00B24C50">
              <w:rPr>
                <w:rFonts w:ascii="Arial" w:hAnsi="Arial" w:cs="Arial"/>
              </w:rPr>
              <w:t>s insights. However, I</w:t>
            </w:r>
            <w:r>
              <w:rPr>
                <w:rFonts w:ascii="Arial" w:hAnsi="Arial" w:cs="Arial"/>
              </w:rPr>
              <w:t xml:space="preserve"> would</w:t>
            </w:r>
            <w:r w:rsidRPr="00B24C50">
              <w:rPr>
                <w:rFonts w:ascii="Arial" w:hAnsi="Arial" w:cs="Arial"/>
              </w:rPr>
              <w:t xml:space="preserve"> deduct two marks for the student</w:t>
            </w:r>
            <w:r>
              <w:rPr>
                <w:rFonts w:ascii="Arial" w:hAnsi="Arial" w:cs="Arial"/>
              </w:rPr>
              <w:t>’</w:t>
            </w:r>
            <w:r w:rsidRPr="00B24C50">
              <w:rPr>
                <w:rFonts w:ascii="Arial" w:hAnsi="Arial" w:cs="Arial"/>
              </w:rPr>
              <w:t xml:space="preserve">s understanding and discussion of Ethics and CSR, as I perceived it to be less effective. The in-text comments from the first marker, such as 'spacing issue', do not provide constructive or </w:t>
            </w:r>
            <w:r>
              <w:rPr>
                <w:rFonts w:ascii="Arial" w:hAnsi="Arial" w:cs="Arial"/>
              </w:rPr>
              <w:t>pedagogical/</w:t>
            </w:r>
            <w:r w:rsidRPr="00B24C50">
              <w:rPr>
                <w:rFonts w:ascii="Arial" w:hAnsi="Arial" w:cs="Arial"/>
              </w:rPr>
              <w:t xml:space="preserve">educational feedback. Detailed suggestions for improvement are lacking, making the feedback ambiguous and too brief. In the future, it would be helpful to provide specific suggestions to guide student progress. Additionally, the first marker did not include their name and marked the assessment as </w:t>
            </w:r>
            <w:r>
              <w:rPr>
                <w:rFonts w:ascii="Arial" w:hAnsi="Arial" w:cs="Arial"/>
              </w:rPr>
              <w:t>‘</w:t>
            </w:r>
            <w:r w:rsidRPr="00B24C50">
              <w:rPr>
                <w:rFonts w:ascii="Arial" w:hAnsi="Arial" w:cs="Arial"/>
              </w:rPr>
              <w:t>provisional</w:t>
            </w:r>
            <w:r>
              <w:rPr>
                <w:rFonts w:ascii="Arial" w:hAnsi="Arial" w:cs="Arial"/>
              </w:rPr>
              <w:t>’</w:t>
            </w:r>
            <w:r w:rsidRPr="00B24C50">
              <w:rPr>
                <w:rFonts w:ascii="Arial" w:hAnsi="Arial" w:cs="Arial"/>
              </w:rPr>
              <w:t>, which needs to be addressed</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730175DE">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730175DE">
        <w:tc>
          <w:tcPr>
            <w:tcW w:w="3681" w:type="dxa"/>
            <w:gridSpan w:val="2"/>
            <w:vMerge/>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741EC6" w:rsidRPr="00ED385D" w:rsidRDefault="00741EC6" w:rsidP="00DF7B1E">
            <w:pPr>
              <w:spacing w:after="0" w:line="240" w:lineRule="auto"/>
              <w:rPr>
                <w:rFonts w:ascii="Arial" w:hAnsi="Arial" w:cs="Arial"/>
                <w:sz w:val="20"/>
                <w:szCs w:val="20"/>
              </w:rPr>
            </w:pPr>
          </w:p>
        </w:tc>
      </w:tr>
      <w:tr w:rsidR="002314D9" w:rsidRPr="00ED385D" w14:paraId="62602A24" w14:textId="77777777" w:rsidTr="730175DE">
        <w:tc>
          <w:tcPr>
            <w:tcW w:w="392" w:type="dxa"/>
          </w:tcPr>
          <w:p w14:paraId="773FA17D" w14:textId="77777777" w:rsidR="002314D9" w:rsidRPr="00ED385D" w:rsidRDefault="002314D9" w:rsidP="002314D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2314D9" w:rsidRPr="00ED385D" w:rsidRDefault="002314D9" w:rsidP="002314D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971798C" w:rsidR="002314D9" w:rsidRPr="00ED385D" w:rsidRDefault="002314D9" w:rsidP="002314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2314D9" w:rsidRPr="00ED385D" w:rsidRDefault="002314D9" w:rsidP="002314D9">
            <w:pPr>
              <w:spacing w:after="0" w:line="240" w:lineRule="auto"/>
              <w:rPr>
                <w:rFonts w:ascii="Arial" w:hAnsi="Arial" w:cs="Arial"/>
                <w:sz w:val="20"/>
                <w:szCs w:val="20"/>
              </w:rPr>
            </w:pPr>
          </w:p>
        </w:tc>
        <w:tc>
          <w:tcPr>
            <w:tcW w:w="4536" w:type="dxa"/>
          </w:tcPr>
          <w:p w14:paraId="3AE79C33" w14:textId="7150D9A8" w:rsidR="002314D9" w:rsidRPr="00ED385D" w:rsidRDefault="002314D9" w:rsidP="002314D9">
            <w:pPr>
              <w:spacing w:after="0" w:line="240" w:lineRule="auto"/>
              <w:rPr>
                <w:rFonts w:ascii="Arial" w:hAnsi="Arial" w:cs="Arial"/>
                <w:sz w:val="20"/>
                <w:szCs w:val="20"/>
              </w:rPr>
            </w:pPr>
            <w:r w:rsidRPr="00EE3C7B">
              <w:rPr>
                <w:rFonts w:ascii="Arial Narrow" w:hAnsi="Arial Narrow" w:cs="Arial"/>
                <w:sz w:val="20"/>
                <w:szCs w:val="20"/>
              </w:rPr>
              <w:t xml:space="preserve">Generally, the marks </w:t>
            </w:r>
            <w:proofErr w:type="gramStart"/>
            <w:r w:rsidRPr="00EE3C7B">
              <w:rPr>
                <w:rFonts w:ascii="Arial Narrow" w:hAnsi="Arial Narrow" w:cs="Arial"/>
                <w:sz w:val="20"/>
                <w:szCs w:val="20"/>
              </w:rPr>
              <w:t>were in agreement</w:t>
            </w:r>
            <w:proofErr w:type="gramEnd"/>
            <w:r w:rsidRPr="00EE3C7B">
              <w:rPr>
                <w:rFonts w:ascii="Arial Narrow" w:hAnsi="Arial Narrow" w:cs="Arial"/>
                <w:sz w:val="20"/>
                <w:szCs w:val="20"/>
              </w:rPr>
              <w:t xml:space="preserve"> to mine. </w:t>
            </w:r>
          </w:p>
        </w:tc>
      </w:tr>
      <w:tr w:rsidR="002314D9" w:rsidRPr="00ED385D" w14:paraId="633B4AF6" w14:textId="77777777" w:rsidTr="730175DE">
        <w:tc>
          <w:tcPr>
            <w:tcW w:w="392" w:type="dxa"/>
          </w:tcPr>
          <w:p w14:paraId="1E3D8A36" w14:textId="77777777" w:rsidR="002314D9" w:rsidRPr="00ED385D" w:rsidRDefault="002314D9" w:rsidP="002314D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2314D9" w:rsidRDefault="002314D9" w:rsidP="002314D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5BAEE27" w:rsidR="002314D9" w:rsidRPr="00ED385D" w:rsidRDefault="002314D9" w:rsidP="002314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2314D9" w:rsidRPr="00ED385D" w:rsidRDefault="002314D9" w:rsidP="002314D9">
            <w:pPr>
              <w:spacing w:after="0" w:line="240" w:lineRule="auto"/>
              <w:rPr>
                <w:rFonts w:ascii="Arial" w:hAnsi="Arial" w:cs="Arial"/>
                <w:sz w:val="20"/>
                <w:szCs w:val="20"/>
              </w:rPr>
            </w:pPr>
          </w:p>
        </w:tc>
        <w:tc>
          <w:tcPr>
            <w:tcW w:w="4536" w:type="dxa"/>
          </w:tcPr>
          <w:p w14:paraId="60316D4F" w14:textId="67D39CD3" w:rsidR="002314D9" w:rsidRPr="00ED385D" w:rsidRDefault="002314D9" w:rsidP="002314D9">
            <w:pPr>
              <w:spacing w:after="0" w:line="240" w:lineRule="auto"/>
              <w:rPr>
                <w:rFonts w:ascii="Arial" w:hAnsi="Arial" w:cs="Arial"/>
                <w:sz w:val="20"/>
                <w:szCs w:val="20"/>
              </w:rPr>
            </w:pPr>
            <w:r w:rsidRPr="00EE3C7B">
              <w:rPr>
                <w:rFonts w:ascii="Arial Narrow" w:hAnsi="Arial Narrow" w:cs="Arial"/>
                <w:sz w:val="20"/>
                <w:szCs w:val="20"/>
              </w:rPr>
              <w:t xml:space="preserve">Yes, </w:t>
            </w:r>
            <w:r>
              <w:rPr>
                <w:rFonts w:ascii="Arial Narrow" w:hAnsi="Arial Narrow" w:cs="Arial"/>
                <w:sz w:val="20"/>
                <w:szCs w:val="20"/>
              </w:rPr>
              <w:t xml:space="preserve">ESSA BAH provided </w:t>
            </w:r>
            <w:r w:rsidRPr="00EE3C7B">
              <w:rPr>
                <w:rFonts w:ascii="Arial Narrow" w:hAnsi="Arial Narrow" w:cs="Arial"/>
                <w:sz w:val="20"/>
                <w:szCs w:val="20"/>
              </w:rPr>
              <w:t>the feedback generally provided areas for improvement and was consistent throughout the sampled assignments.</w:t>
            </w:r>
            <w:r>
              <w:rPr>
                <w:rFonts w:ascii="Arial Narrow" w:hAnsi="Arial Narrow" w:cs="Arial"/>
                <w:sz w:val="20"/>
                <w:szCs w:val="20"/>
              </w:rPr>
              <w:t xml:space="preserve"> UMAR SADAT did not follow this</w:t>
            </w:r>
            <w:r w:rsidR="004C700A">
              <w:rPr>
                <w:rFonts w:ascii="Arial Narrow" w:hAnsi="Arial Narrow" w:cs="Arial"/>
                <w:sz w:val="20"/>
                <w:szCs w:val="20"/>
              </w:rPr>
              <w:t xml:space="preserve">. </w:t>
            </w:r>
            <w:r w:rsidRPr="00EE3C7B">
              <w:rPr>
                <w:rFonts w:ascii="Arial Narrow" w:hAnsi="Arial Narrow" w:cs="Arial"/>
                <w:sz w:val="20"/>
                <w:szCs w:val="20"/>
              </w:rPr>
              <w:t xml:space="preserve"> </w:t>
            </w:r>
          </w:p>
        </w:tc>
      </w:tr>
      <w:tr w:rsidR="002314D9" w:rsidRPr="00ED385D" w14:paraId="1735750D" w14:textId="77777777" w:rsidTr="730175DE">
        <w:tc>
          <w:tcPr>
            <w:tcW w:w="392" w:type="dxa"/>
          </w:tcPr>
          <w:p w14:paraId="74B7A258" w14:textId="77777777" w:rsidR="002314D9" w:rsidRPr="00ED385D" w:rsidRDefault="002314D9" w:rsidP="002314D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2314D9" w:rsidRDefault="002314D9" w:rsidP="002314D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2314D9" w:rsidRDefault="002314D9" w:rsidP="002314D9">
            <w:pPr>
              <w:spacing w:before="6" w:after="0" w:line="252" w:lineRule="exact"/>
              <w:ind w:right="173"/>
              <w:rPr>
                <w:rFonts w:ascii="Arial Narrow" w:eastAsia="Arial Narrow" w:hAnsi="Arial Narrow" w:cs="Arial Narrow"/>
              </w:rPr>
            </w:pPr>
          </w:p>
        </w:tc>
        <w:tc>
          <w:tcPr>
            <w:tcW w:w="567" w:type="dxa"/>
          </w:tcPr>
          <w:p w14:paraId="6281DA5F" w14:textId="0B5F9F29" w:rsidR="002314D9" w:rsidRPr="00ED385D" w:rsidRDefault="002314D9" w:rsidP="002314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2314D9" w:rsidRPr="00ED385D" w:rsidRDefault="002314D9" w:rsidP="002314D9">
            <w:pPr>
              <w:spacing w:after="0" w:line="240" w:lineRule="auto"/>
              <w:rPr>
                <w:rFonts w:ascii="Arial" w:hAnsi="Arial" w:cs="Arial"/>
                <w:sz w:val="20"/>
                <w:szCs w:val="20"/>
              </w:rPr>
            </w:pPr>
          </w:p>
        </w:tc>
        <w:tc>
          <w:tcPr>
            <w:tcW w:w="4536" w:type="dxa"/>
          </w:tcPr>
          <w:p w14:paraId="579F5966" w14:textId="6E699A52" w:rsidR="002314D9" w:rsidRPr="00ED385D" w:rsidRDefault="002314D9" w:rsidP="002314D9">
            <w:pPr>
              <w:spacing w:after="0" w:line="240" w:lineRule="auto"/>
              <w:rPr>
                <w:rFonts w:ascii="Arial" w:hAnsi="Arial" w:cs="Arial"/>
                <w:sz w:val="20"/>
                <w:szCs w:val="20"/>
              </w:rPr>
            </w:pPr>
            <w:r w:rsidRPr="00EE3C7B">
              <w:rPr>
                <w:rFonts w:ascii="Arial Narrow" w:hAnsi="Arial Narrow" w:cs="Arial"/>
                <w:sz w:val="20"/>
                <w:szCs w:val="20"/>
              </w:rPr>
              <w:t>Yes, the feedbacks are fair throughout.</w:t>
            </w:r>
          </w:p>
        </w:tc>
      </w:tr>
      <w:tr w:rsidR="002314D9" w:rsidRPr="00ED385D" w14:paraId="65A697F1" w14:textId="77777777" w:rsidTr="730175DE">
        <w:tc>
          <w:tcPr>
            <w:tcW w:w="392" w:type="dxa"/>
          </w:tcPr>
          <w:p w14:paraId="78D822C6" w14:textId="77777777" w:rsidR="002314D9" w:rsidRPr="00ED385D" w:rsidRDefault="002314D9" w:rsidP="002314D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2314D9" w:rsidRDefault="002314D9" w:rsidP="002314D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D3AD04A" w:rsidR="002314D9" w:rsidRPr="00ED385D" w:rsidRDefault="002314D9" w:rsidP="002314D9">
            <w:pPr>
              <w:spacing w:after="0" w:line="240" w:lineRule="auto"/>
              <w:rPr>
                <w:rFonts w:ascii="Arial" w:hAnsi="Arial" w:cs="Arial"/>
                <w:sz w:val="20"/>
                <w:szCs w:val="20"/>
              </w:rPr>
            </w:pPr>
          </w:p>
        </w:tc>
        <w:tc>
          <w:tcPr>
            <w:tcW w:w="567" w:type="dxa"/>
          </w:tcPr>
          <w:p w14:paraId="017B3B82" w14:textId="5353B6CC" w:rsidR="002314D9" w:rsidRPr="00ED385D" w:rsidRDefault="004C700A" w:rsidP="002314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FA69B74" w14:textId="3A5F4571" w:rsidR="002314D9" w:rsidRPr="00ED385D" w:rsidRDefault="004C700A" w:rsidP="002314D9">
            <w:pPr>
              <w:spacing w:after="0" w:line="240" w:lineRule="auto"/>
              <w:rPr>
                <w:rFonts w:ascii="Arial" w:hAnsi="Arial" w:cs="Arial"/>
                <w:sz w:val="20"/>
                <w:szCs w:val="20"/>
              </w:rPr>
            </w:pPr>
            <w:r>
              <w:rPr>
                <w:rFonts w:ascii="Arial Narrow" w:hAnsi="Arial Narrow" w:cs="Arial"/>
                <w:sz w:val="20"/>
                <w:szCs w:val="20"/>
              </w:rPr>
              <w:t>No</w:t>
            </w:r>
            <w:r w:rsidR="002314D9" w:rsidRPr="00EE3C7B">
              <w:rPr>
                <w:rFonts w:ascii="Arial Narrow" w:hAnsi="Arial Narrow" w:cs="Arial"/>
                <w:sz w:val="20"/>
                <w:szCs w:val="20"/>
              </w:rPr>
              <w:t xml:space="preserve">, all the categories were </w:t>
            </w:r>
            <w:r>
              <w:rPr>
                <w:rFonts w:ascii="Arial Narrow" w:hAnsi="Arial Narrow" w:cs="Arial"/>
                <w:sz w:val="20"/>
                <w:szCs w:val="20"/>
              </w:rPr>
              <w:t xml:space="preserve">not </w:t>
            </w:r>
            <w:r w:rsidR="002314D9" w:rsidRPr="00EE3C7B">
              <w:rPr>
                <w:rFonts w:ascii="Arial Narrow" w:hAnsi="Arial Narrow" w:cs="Arial"/>
                <w:sz w:val="20"/>
                <w:szCs w:val="20"/>
              </w:rPr>
              <w:t>properly listed for assignment</w:t>
            </w:r>
            <w:r>
              <w:rPr>
                <w:rFonts w:ascii="Arial Narrow" w:hAnsi="Arial Narrow" w:cs="Arial"/>
                <w:sz w:val="20"/>
                <w:szCs w:val="20"/>
              </w:rPr>
              <w:t>.</w:t>
            </w:r>
          </w:p>
        </w:tc>
      </w:tr>
      <w:tr w:rsidR="002314D9" w:rsidRPr="00ED385D" w14:paraId="5CF3A525" w14:textId="77777777" w:rsidTr="730175DE">
        <w:tc>
          <w:tcPr>
            <w:tcW w:w="392" w:type="dxa"/>
          </w:tcPr>
          <w:p w14:paraId="431FE605" w14:textId="77777777" w:rsidR="002314D9" w:rsidRPr="00ED385D" w:rsidRDefault="002314D9" w:rsidP="002314D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2314D9" w:rsidRPr="00741EC6" w:rsidRDefault="002314D9" w:rsidP="002314D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4C0199E" w:rsidR="002314D9" w:rsidRPr="00ED385D" w:rsidRDefault="002314D9" w:rsidP="002314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2314D9" w:rsidRPr="00ED385D" w:rsidRDefault="002314D9" w:rsidP="002314D9">
            <w:pPr>
              <w:spacing w:after="0" w:line="240" w:lineRule="auto"/>
              <w:rPr>
                <w:rFonts w:ascii="Arial" w:hAnsi="Arial" w:cs="Arial"/>
                <w:sz w:val="20"/>
                <w:szCs w:val="20"/>
              </w:rPr>
            </w:pPr>
          </w:p>
        </w:tc>
        <w:tc>
          <w:tcPr>
            <w:tcW w:w="4536" w:type="dxa"/>
          </w:tcPr>
          <w:p w14:paraId="6211B903" w14:textId="68A39917" w:rsidR="002314D9" w:rsidRPr="00ED385D" w:rsidRDefault="002314D9" w:rsidP="002314D9">
            <w:pPr>
              <w:spacing w:after="0" w:line="240" w:lineRule="auto"/>
              <w:rPr>
                <w:rFonts w:ascii="Arial" w:hAnsi="Arial" w:cs="Arial"/>
                <w:sz w:val="20"/>
                <w:szCs w:val="20"/>
              </w:rPr>
            </w:pPr>
            <w:r w:rsidRPr="00EE3C7B">
              <w:rPr>
                <w:rFonts w:ascii="Arial Narrow" w:hAnsi="Arial Narrow" w:cs="Arial"/>
                <w:sz w:val="20"/>
                <w:szCs w:val="20"/>
              </w:rPr>
              <w:t>The feedback was consistent throughout.</w:t>
            </w:r>
          </w:p>
        </w:tc>
      </w:tr>
      <w:tr w:rsidR="002314D9" w:rsidRPr="00ED385D" w14:paraId="39EAE115" w14:textId="77777777" w:rsidTr="730175DE">
        <w:tc>
          <w:tcPr>
            <w:tcW w:w="392" w:type="dxa"/>
          </w:tcPr>
          <w:p w14:paraId="0A135C5A" w14:textId="77777777" w:rsidR="002314D9" w:rsidRPr="00ED385D" w:rsidRDefault="002314D9" w:rsidP="002314D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2314D9" w:rsidRPr="00ED385D" w:rsidRDefault="002314D9" w:rsidP="002314D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734E743" w:rsidR="002314D9" w:rsidRPr="00ED385D" w:rsidRDefault="002314D9" w:rsidP="002314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2314D9" w:rsidRPr="00ED385D" w:rsidRDefault="002314D9" w:rsidP="002314D9">
            <w:pPr>
              <w:spacing w:after="0" w:line="240" w:lineRule="auto"/>
              <w:rPr>
                <w:rFonts w:ascii="Arial" w:hAnsi="Arial" w:cs="Arial"/>
                <w:sz w:val="20"/>
                <w:szCs w:val="20"/>
              </w:rPr>
            </w:pPr>
          </w:p>
        </w:tc>
        <w:tc>
          <w:tcPr>
            <w:tcW w:w="4536" w:type="dxa"/>
          </w:tcPr>
          <w:p w14:paraId="67B8DC5E" w14:textId="1975C01F" w:rsidR="002314D9" w:rsidRPr="00ED385D" w:rsidRDefault="003632B8" w:rsidP="002314D9">
            <w:pPr>
              <w:spacing w:after="0" w:line="240" w:lineRule="auto"/>
              <w:rPr>
                <w:rFonts w:ascii="Arial" w:hAnsi="Arial" w:cs="Arial"/>
                <w:sz w:val="20"/>
                <w:szCs w:val="20"/>
              </w:rPr>
            </w:pPr>
            <w:r>
              <w:rPr>
                <w:rFonts w:ascii="Arial Narrow" w:hAnsi="Arial Narrow" w:cs="Arial"/>
                <w:sz w:val="20"/>
                <w:szCs w:val="20"/>
              </w:rPr>
              <w:t xml:space="preserve">Essa Bah mentioned improvements but Umar Sadaat did not. </w:t>
            </w:r>
          </w:p>
        </w:tc>
      </w:tr>
      <w:tr w:rsidR="00741EC6" w:rsidRPr="00ED385D" w14:paraId="7CE5265A" w14:textId="77777777" w:rsidTr="730175D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0AE323D1" w:rsidR="00741EC6" w:rsidRPr="00ED385D" w:rsidRDefault="003144A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Both lecturers require minor improvements </w:t>
            </w:r>
            <w:r w:rsidR="003D22EF">
              <w:rPr>
                <w:rFonts w:ascii="Arial Narrow" w:eastAsia="Arial Narrow" w:hAnsi="Arial Narrow" w:cs="Arial Narrow"/>
                <w:b/>
                <w:bCs/>
              </w:rPr>
              <w:t xml:space="preserve">in general. A Teams meeting will be organised in due time. </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730175DE">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0F57BB">
            <w:pPr>
              <w:spacing w:after="0" w:line="249" w:lineRule="exact"/>
              <w:ind w:right="-20"/>
              <w:rPr>
                <w:rFonts w:ascii="Arial Narrow" w:eastAsia="Arial Narrow" w:hAnsi="Arial Narrow" w:cs="Arial Narrow"/>
                <w:b/>
                <w:bCs/>
              </w:rPr>
            </w:pPr>
          </w:p>
          <w:p w14:paraId="713D11EF" w14:textId="63F2241C" w:rsidR="00741EC6" w:rsidRPr="00ED385D" w:rsidRDefault="003D22E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730175DE">
        <w:trPr>
          <w:trHeight w:val="454"/>
        </w:trPr>
        <w:tc>
          <w:tcPr>
            <w:tcW w:w="6516" w:type="dxa"/>
            <w:vAlign w:val="center"/>
          </w:tcPr>
          <w:p w14:paraId="1B1A3B9E" w14:textId="62E828E7" w:rsidR="003A0622" w:rsidRPr="00587CE6" w:rsidRDefault="00747852" w:rsidP="000F57BB">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6B2E53" w:rsidRPr="0086258C">
              <w:rPr>
                <w:rFonts w:ascii="Baguet Script" w:eastAsia="STXingkai" w:hAnsi="Baguet Script" w:cs="Arial"/>
              </w:rPr>
              <w:t>Khaza Ahmed</w:t>
            </w:r>
          </w:p>
          <w:p w14:paraId="586DDF75" w14:textId="0E353351" w:rsidR="00E853AC" w:rsidRPr="00587CE6" w:rsidRDefault="162053BA" w:rsidP="000B1F89">
            <w:pPr>
              <w:spacing w:after="0" w:line="240" w:lineRule="auto"/>
              <w:rPr>
                <w:rFonts w:ascii="Arial" w:hAnsi="Arial" w:cs="Arial"/>
              </w:rPr>
            </w:pPr>
            <w:r w:rsidRPr="730175DE">
              <w:rPr>
                <w:rFonts w:ascii="Arial" w:hAnsi="Arial" w:cs="Arial"/>
              </w:rPr>
              <w:t xml:space="preserve">  </w:t>
            </w:r>
          </w:p>
        </w:tc>
        <w:tc>
          <w:tcPr>
            <w:tcW w:w="2834" w:type="dxa"/>
            <w:vAlign w:val="center"/>
          </w:tcPr>
          <w:p w14:paraId="0A227B27" w14:textId="4C7ECFCA" w:rsidR="00747852" w:rsidRPr="00587CE6" w:rsidRDefault="00747852" w:rsidP="003968A9">
            <w:pPr>
              <w:spacing w:after="0" w:line="240" w:lineRule="auto"/>
              <w:rPr>
                <w:rFonts w:ascii="Arial" w:hAnsi="Arial" w:cs="Arial"/>
              </w:rPr>
            </w:pPr>
            <w:r w:rsidRPr="730175DE">
              <w:rPr>
                <w:rFonts w:ascii="Arial" w:hAnsi="Arial" w:cs="Arial"/>
              </w:rPr>
              <w:t>Date:</w:t>
            </w:r>
            <w:r w:rsidR="006B2E53">
              <w:rPr>
                <w:rFonts w:ascii="Arial" w:hAnsi="Arial" w:cs="Arial"/>
              </w:rPr>
              <w:t xml:space="preserve"> 03/08/2023</w:t>
            </w:r>
          </w:p>
        </w:tc>
      </w:tr>
      <w:tr w:rsidR="00E853AC" w:rsidRPr="00587CE6" w14:paraId="4AD4DAC9" w14:textId="77777777" w:rsidTr="730175DE">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730175DE">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167ED" w14:textId="77777777" w:rsidR="000E1796" w:rsidRDefault="000E1796" w:rsidP="00E8567C">
      <w:pPr>
        <w:spacing w:after="0" w:line="240" w:lineRule="auto"/>
      </w:pPr>
      <w:r>
        <w:separator/>
      </w:r>
    </w:p>
  </w:endnote>
  <w:endnote w:type="continuationSeparator" w:id="0">
    <w:p w14:paraId="47FC90EF" w14:textId="77777777" w:rsidR="000E1796" w:rsidRDefault="000E1796" w:rsidP="00E85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TXingkai">
    <w:charset w:val="86"/>
    <w:family w:val="auto"/>
    <w:pitch w:val="variable"/>
    <w:sig w:usb0="00000001" w:usb1="080F0000" w:usb2="00000010" w:usb3="00000000" w:csb0="0004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BB459D" w14:textId="77777777" w:rsidR="000E1796" w:rsidRDefault="000E1796" w:rsidP="00E8567C">
      <w:pPr>
        <w:spacing w:after="0" w:line="240" w:lineRule="auto"/>
      </w:pPr>
      <w:r>
        <w:separator/>
      </w:r>
    </w:p>
  </w:footnote>
  <w:footnote w:type="continuationSeparator" w:id="0">
    <w:p w14:paraId="385B2131" w14:textId="77777777" w:rsidR="000E1796" w:rsidRDefault="000E1796" w:rsidP="00E856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30F1"/>
    <w:rsid w:val="00027258"/>
    <w:rsid w:val="00042574"/>
    <w:rsid w:val="000425C6"/>
    <w:rsid w:val="00047134"/>
    <w:rsid w:val="00055118"/>
    <w:rsid w:val="000A745C"/>
    <w:rsid w:val="000B1F89"/>
    <w:rsid w:val="000C4B1F"/>
    <w:rsid w:val="000D7B83"/>
    <w:rsid w:val="000E1796"/>
    <w:rsid w:val="000F0F2F"/>
    <w:rsid w:val="000F57BB"/>
    <w:rsid w:val="000F64CC"/>
    <w:rsid w:val="00107E7A"/>
    <w:rsid w:val="00110572"/>
    <w:rsid w:val="00122C0F"/>
    <w:rsid w:val="00122D1D"/>
    <w:rsid w:val="0016601E"/>
    <w:rsid w:val="001706A2"/>
    <w:rsid w:val="00186CF5"/>
    <w:rsid w:val="00193BDC"/>
    <w:rsid w:val="001A5843"/>
    <w:rsid w:val="001B2D70"/>
    <w:rsid w:val="001B7E17"/>
    <w:rsid w:val="001E7D8D"/>
    <w:rsid w:val="00210AD9"/>
    <w:rsid w:val="002314D9"/>
    <w:rsid w:val="00244E7F"/>
    <w:rsid w:val="0025101B"/>
    <w:rsid w:val="002569E2"/>
    <w:rsid w:val="0027723E"/>
    <w:rsid w:val="00282ED6"/>
    <w:rsid w:val="00285D6F"/>
    <w:rsid w:val="00287053"/>
    <w:rsid w:val="002A727D"/>
    <w:rsid w:val="002B08D3"/>
    <w:rsid w:val="002B747C"/>
    <w:rsid w:val="002F44B3"/>
    <w:rsid w:val="003144A8"/>
    <w:rsid w:val="003240F3"/>
    <w:rsid w:val="00325140"/>
    <w:rsid w:val="00335185"/>
    <w:rsid w:val="00361D70"/>
    <w:rsid w:val="003632B8"/>
    <w:rsid w:val="00377393"/>
    <w:rsid w:val="00392582"/>
    <w:rsid w:val="0039391D"/>
    <w:rsid w:val="003968A9"/>
    <w:rsid w:val="003A0622"/>
    <w:rsid w:val="003A0C83"/>
    <w:rsid w:val="003A7020"/>
    <w:rsid w:val="003B702F"/>
    <w:rsid w:val="003D22EF"/>
    <w:rsid w:val="003D4F2B"/>
    <w:rsid w:val="004043D9"/>
    <w:rsid w:val="004051B4"/>
    <w:rsid w:val="00407F63"/>
    <w:rsid w:val="00411FC1"/>
    <w:rsid w:val="00413110"/>
    <w:rsid w:val="00417F4F"/>
    <w:rsid w:val="00420F89"/>
    <w:rsid w:val="00460865"/>
    <w:rsid w:val="0046507B"/>
    <w:rsid w:val="004839A8"/>
    <w:rsid w:val="004948F9"/>
    <w:rsid w:val="004971FA"/>
    <w:rsid w:val="004A21EC"/>
    <w:rsid w:val="004C700A"/>
    <w:rsid w:val="004D3EFB"/>
    <w:rsid w:val="00507442"/>
    <w:rsid w:val="0051296B"/>
    <w:rsid w:val="005218D5"/>
    <w:rsid w:val="00536A75"/>
    <w:rsid w:val="0054118C"/>
    <w:rsid w:val="00552F46"/>
    <w:rsid w:val="00556601"/>
    <w:rsid w:val="005739F8"/>
    <w:rsid w:val="00580542"/>
    <w:rsid w:val="00587CE6"/>
    <w:rsid w:val="00596BAF"/>
    <w:rsid w:val="005A28B8"/>
    <w:rsid w:val="005A74CD"/>
    <w:rsid w:val="005B25F9"/>
    <w:rsid w:val="005B460D"/>
    <w:rsid w:val="00645102"/>
    <w:rsid w:val="00647D03"/>
    <w:rsid w:val="00650E76"/>
    <w:rsid w:val="0066705B"/>
    <w:rsid w:val="006759E5"/>
    <w:rsid w:val="00677C6A"/>
    <w:rsid w:val="006A194A"/>
    <w:rsid w:val="006B2E53"/>
    <w:rsid w:val="006C4452"/>
    <w:rsid w:val="006D7E53"/>
    <w:rsid w:val="006F18DF"/>
    <w:rsid w:val="007042F0"/>
    <w:rsid w:val="00706423"/>
    <w:rsid w:val="00710174"/>
    <w:rsid w:val="0071243B"/>
    <w:rsid w:val="00724281"/>
    <w:rsid w:val="00741EC6"/>
    <w:rsid w:val="00747852"/>
    <w:rsid w:val="00750120"/>
    <w:rsid w:val="00764675"/>
    <w:rsid w:val="00770D06"/>
    <w:rsid w:val="00785BEE"/>
    <w:rsid w:val="00787070"/>
    <w:rsid w:val="00790B4D"/>
    <w:rsid w:val="00792D49"/>
    <w:rsid w:val="007966ED"/>
    <w:rsid w:val="007A31C5"/>
    <w:rsid w:val="007B2F1F"/>
    <w:rsid w:val="007C3D7C"/>
    <w:rsid w:val="007E5D59"/>
    <w:rsid w:val="008027A6"/>
    <w:rsid w:val="008350A7"/>
    <w:rsid w:val="00874D23"/>
    <w:rsid w:val="008A7C06"/>
    <w:rsid w:val="008B32FF"/>
    <w:rsid w:val="008B384A"/>
    <w:rsid w:val="008E5A0D"/>
    <w:rsid w:val="00905215"/>
    <w:rsid w:val="0091282B"/>
    <w:rsid w:val="00920F17"/>
    <w:rsid w:val="00940D6C"/>
    <w:rsid w:val="00942186"/>
    <w:rsid w:val="009620CD"/>
    <w:rsid w:val="00990AE7"/>
    <w:rsid w:val="009C34CA"/>
    <w:rsid w:val="009D04BE"/>
    <w:rsid w:val="00A20015"/>
    <w:rsid w:val="00A31C0F"/>
    <w:rsid w:val="00AB09D9"/>
    <w:rsid w:val="00AB0B0F"/>
    <w:rsid w:val="00AC7457"/>
    <w:rsid w:val="00AD2AFC"/>
    <w:rsid w:val="00AE5EB6"/>
    <w:rsid w:val="00AE723D"/>
    <w:rsid w:val="00B020D0"/>
    <w:rsid w:val="00B1114A"/>
    <w:rsid w:val="00B11FC7"/>
    <w:rsid w:val="00B24C50"/>
    <w:rsid w:val="00B30400"/>
    <w:rsid w:val="00B634A4"/>
    <w:rsid w:val="00B93369"/>
    <w:rsid w:val="00BE13FF"/>
    <w:rsid w:val="00BF33E9"/>
    <w:rsid w:val="00BF46EC"/>
    <w:rsid w:val="00C00D39"/>
    <w:rsid w:val="00C0204C"/>
    <w:rsid w:val="00C036D5"/>
    <w:rsid w:val="00C25B6E"/>
    <w:rsid w:val="00C3472D"/>
    <w:rsid w:val="00C53EE5"/>
    <w:rsid w:val="00C6634D"/>
    <w:rsid w:val="00C66548"/>
    <w:rsid w:val="00C9211B"/>
    <w:rsid w:val="00CB7244"/>
    <w:rsid w:val="00CE245C"/>
    <w:rsid w:val="00CE3E2B"/>
    <w:rsid w:val="00D02D86"/>
    <w:rsid w:val="00D4012C"/>
    <w:rsid w:val="00D72891"/>
    <w:rsid w:val="00D72FBD"/>
    <w:rsid w:val="00D75169"/>
    <w:rsid w:val="00D805D6"/>
    <w:rsid w:val="00D84865"/>
    <w:rsid w:val="00DA7BE8"/>
    <w:rsid w:val="00DB581E"/>
    <w:rsid w:val="00DB5C3A"/>
    <w:rsid w:val="00DC2994"/>
    <w:rsid w:val="00DF4677"/>
    <w:rsid w:val="00E3234D"/>
    <w:rsid w:val="00E60022"/>
    <w:rsid w:val="00E736F0"/>
    <w:rsid w:val="00E853AC"/>
    <w:rsid w:val="00E8567C"/>
    <w:rsid w:val="00E85F9B"/>
    <w:rsid w:val="00ED385D"/>
    <w:rsid w:val="00EE4175"/>
    <w:rsid w:val="00EF13BA"/>
    <w:rsid w:val="00F045AF"/>
    <w:rsid w:val="00F2106D"/>
    <w:rsid w:val="00F34170"/>
    <w:rsid w:val="00F3615A"/>
    <w:rsid w:val="00F36B5C"/>
    <w:rsid w:val="00F85259"/>
    <w:rsid w:val="00FC7AD6"/>
    <w:rsid w:val="00FE1667"/>
    <w:rsid w:val="02AECAEA"/>
    <w:rsid w:val="162053BA"/>
    <w:rsid w:val="20536D11"/>
    <w:rsid w:val="20ED81DA"/>
    <w:rsid w:val="237AE3A5"/>
    <w:rsid w:val="23EC78E1"/>
    <w:rsid w:val="2EB4981D"/>
    <w:rsid w:val="2F028E5E"/>
    <w:rsid w:val="361AD574"/>
    <w:rsid w:val="3FBE7EDA"/>
    <w:rsid w:val="51FB910E"/>
    <w:rsid w:val="527FC330"/>
    <w:rsid w:val="55ABF1D5"/>
    <w:rsid w:val="5782A908"/>
    <w:rsid w:val="58622772"/>
    <w:rsid w:val="5B8E5617"/>
    <w:rsid w:val="5C40765C"/>
    <w:rsid w:val="5E3DBB36"/>
    <w:rsid w:val="6426EFF6"/>
    <w:rsid w:val="656495EF"/>
    <w:rsid w:val="6F853C02"/>
    <w:rsid w:val="730175DE"/>
    <w:rsid w:val="7401EAB9"/>
    <w:rsid w:val="7810DFE4"/>
    <w:rsid w:val="7A712C3D"/>
    <w:rsid w:val="7E9C8FF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paragraph" w:styleId="Header">
    <w:name w:val="header"/>
    <w:basedOn w:val="Normal"/>
    <w:link w:val="HeaderChar"/>
    <w:uiPriority w:val="99"/>
    <w:unhideWhenUsed/>
    <w:rsid w:val="00E856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67C"/>
    <w:rPr>
      <w:sz w:val="22"/>
      <w:szCs w:val="22"/>
      <w:lang w:val="en-GB"/>
    </w:rPr>
  </w:style>
  <w:style w:type="paragraph" w:styleId="Footer">
    <w:name w:val="footer"/>
    <w:basedOn w:val="Normal"/>
    <w:link w:val="FooterChar"/>
    <w:uiPriority w:val="99"/>
    <w:unhideWhenUsed/>
    <w:rsid w:val="00E856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67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20291">
      <w:bodyDiv w:val="1"/>
      <w:marLeft w:val="0"/>
      <w:marRight w:val="0"/>
      <w:marTop w:val="0"/>
      <w:marBottom w:val="0"/>
      <w:divBdr>
        <w:top w:val="none" w:sz="0" w:space="0" w:color="auto"/>
        <w:left w:val="none" w:sz="0" w:space="0" w:color="auto"/>
        <w:bottom w:val="none" w:sz="0" w:space="0" w:color="auto"/>
        <w:right w:val="none" w:sz="0" w:space="0" w:color="auto"/>
      </w:divBdr>
      <w:divsChild>
        <w:div w:id="1561667377">
          <w:marLeft w:val="0"/>
          <w:marRight w:val="0"/>
          <w:marTop w:val="0"/>
          <w:marBottom w:val="0"/>
          <w:divBdr>
            <w:top w:val="none" w:sz="0" w:space="0" w:color="auto"/>
            <w:left w:val="none" w:sz="0" w:space="0" w:color="auto"/>
            <w:bottom w:val="none" w:sz="0" w:space="0" w:color="auto"/>
            <w:right w:val="none" w:sz="0" w:space="0" w:color="auto"/>
          </w:divBdr>
          <w:divsChild>
            <w:div w:id="32231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02553">
      <w:bodyDiv w:val="1"/>
      <w:marLeft w:val="0"/>
      <w:marRight w:val="0"/>
      <w:marTop w:val="0"/>
      <w:marBottom w:val="0"/>
      <w:divBdr>
        <w:top w:val="none" w:sz="0" w:space="0" w:color="auto"/>
        <w:left w:val="none" w:sz="0" w:space="0" w:color="auto"/>
        <w:bottom w:val="none" w:sz="0" w:space="0" w:color="auto"/>
        <w:right w:val="none" w:sz="0" w:space="0" w:color="auto"/>
      </w:divBdr>
      <w:divsChild>
        <w:div w:id="2134443979">
          <w:marLeft w:val="0"/>
          <w:marRight w:val="0"/>
          <w:marTop w:val="0"/>
          <w:marBottom w:val="0"/>
          <w:divBdr>
            <w:top w:val="none" w:sz="0" w:space="0" w:color="auto"/>
            <w:left w:val="none" w:sz="0" w:space="0" w:color="auto"/>
            <w:bottom w:val="none" w:sz="0" w:space="0" w:color="auto"/>
            <w:right w:val="none" w:sz="0" w:space="0" w:color="auto"/>
          </w:divBdr>
          <w:divsChild>
            <w:div w:id="53446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9120102">
      <w:bodyDiv w:val="1"/>
      <w:marLeft w:val="0"/>
      <w:marRight w:val="0"/>
      <w:marTop w:val="0"/>
      <w:marBottom w:val="0"/>
      <w:divBdr>
        <w:top w:val="none" w:sz="0" w:space="0" w:color="auto"/>
        <w:left w:val="none" w:sz="0" w:space="0" w:color="auto"/>
        <w:bottom w:val="none" w:sz="0" w:space="0" w:color="auto"/>
        <w:right w:val="none" w:sz="0" w:space="0" w:color="auto"/>
      </w:divBdr>
      <w:divsChild>
        <w:div w:id="1479106624">
          <w:marLeft w:val="0"/>
          <w:marRight w:val="0"/>
          <w:marTop w:val="0"/>
          <w:marBottom w:val="0"/>
          <w:divBdr>
            <w:top w:val="none" w:sz="0" w:space="0" w:color="auto"/>
            <w:left w:val="none" w:sz="0" w:space="0" w:color="auto"/>
            <w:bottom w:val="none" w:sz="0" w:space="0" w:color="auto"/>
            <w:right w:val="none" w:sz="0" w:space="0" w:color="auto"/>
          </w:divBdr>
          <w:divsChild>
            <w:div w:id="176345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906227">
      <w:bodyDiv w:val="1"/>
      <w:marLeft w:val="0"/>
      <w:marRight w:val="0"/>
      <w:marTop w:val="0"/>
      <w:marBottom w:val="0"/>
      <w:divBdr>
        <w:top w:val="none" w:sz="0" w:space="0" w:color="auto"/>
        <w:left w:val="none" w:sz="0" w:space="0" w:color="auto"/>
        <w:bottom w:val="none" w:sz="0" w:space="0" w:color="auto"/>
        <w:right w:val="none" w:sz="0" w:space="0" w:color="auto"/>
      </w:divBdr>
      <w:divsChild>
        <w:div w:id="1860847739">
          <w:marLeft w:val="0"/>
          <w:marRight w:val="0"/>
          <w:marTop w:val="0"/>
          <w:marBottom w:val="0"/>
          <w:divBdr>
            <w:top w:val="none" w:sz="0" w:space="0" w:color="auto"/>
            <w:left w:val="none" w:sz="0" w:space="0" w:color="auto"/>
            <w:bottom w:val="none" w:sz="0" w:space="0" w:color="auto"/>
            <w:right w:val="none" w:sz="0" w:space="0" w:color="auto"/>
          </w:divBdr>
          <w:divsChild>
            <w:div w:id="124526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284190">
      <w:bodyDiv w:val="1"/>
      <w:marLeft w:val="0"/>
      <w:marRight w:val="0"/>
      <w:marTop w:val="0"/>
      <w:marBottom w:val="0"/>
      <w:divBdr>
        <w:top w:val="none" w:sz="0" w:space="0" w:color="auto"/>
        <w:left w:val="none" w:sz="0" w:space="0" w:color="auto"/>
        <w:bottom w:val="none" w:sz="0" w:space="0" w:color="auto"/>
        <w:right w:val="none" w:sz="0" w:space="0" w:color="auto"/>
      </w:divBdr>
      <w:divsChild>
        <w:div w:id="1780293173">
          <w:marLeft w:val="0"/>
          <w:marRight w:val="0"/>
          <w:marTop w:val="0"/>
          <w:marBottom w:val="0"/>
          <w:divBdr>
            <w:top w:val="none" w:sz="0" w:space="0" w:color="auto"/>
            <w:left w:val="none" w:sz="0" w:space="0" w:color="auto"/>
            <w:bottom w:val="none" w:sz="0" w:space="0" w:color="auto"/>
            <w:right w:val="none" w:sz="0" w:space="0" w:color="auto"/>
          </w:divBdr>
          <w:divsChild>
            <w:div w:id="18814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5730465">
      <w:bodyDiv w:val="1"/>
      <w:marLeft w:val="0"/>
      <w:marRight w:val="0"/>
      <w:marTop w:val="0"/>
      <w:marBottom w:val="0"/>
      <w:divBdr>
        <w:top w:val="none" w:sz="0" w:space="0" w:color="auto"/>
        <w:left w:val="none" w:sz="0" w:space="0" w:color="auto"/>
        <w:bottom w:val="none" w:sz="0" w:space="0" w:color="auto"/>
        <w:right w:val="none" w:sz="0" w:space="0" w:color="auto"/>
      </w:divBdr>
      <w:divsChild>
        <w:div w:id="1929346683">
          <w:marLeft w:val="0"/>
          <w:marRight w:val="0"/>
          <w:marTop w:val="0"/>
          <w:marBottom w:val="0"/>
          <w:divBdr>
            <w:top w:val="none" w:sz="0" w:space="0" w:color="auto"/>
            <w:left w:val="none" w:sz="0" w:space="0" w:color="auto"/>
            <w:bottom w:val="none" w:sz="0" w:space="0" w:color="auto"/>
            <w:right w:val="none" w:sz="0" w:space="0" w:color="auto"/>
          </w:divBdr>
          <w:divsChild>
            <w:div w:id="92897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E3D8AAC7-0C33-4E16-82C5-C761B3C547FB}">
  <ds:schemaRefs>
    <ds:schemaRef ds:uri="http://schemas.microsoft.com/sharepoint/v3/contenttype/forms"/>
  </ds:schemaRefs>
</ds:datastoreItem>
</file>

<file path=customXml/itemProps2.xml><?xml version="1.0" encoding="utf-8"?>
<ds:datastoreItem xmlns:ds="http://schemas.openxmlformats.org/officeDocument/2006/customXml" ds:itemID="{887D2465-4BCC-423B-8825-F78FB7FBBC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D2E943-7EAE-490E-B8EE-536FD469D5DA}">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1641</Words>
  <Characters>9359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Essa Bah</cp:lastModifiedBy>
  <cp:revision>4</cp:revision>
  <cp:lastPrinted>2014-12-09T15:50:00Z</cp:lastPrinted>
  <dcterms:created xsi:type="dcterms:W3CDTF">2023-08-22T10:51:00Z</dcterms:created>
  <dcterms:modified xsi:type="dcterms:W3CDTF">2023-08-29T14:12:00Z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