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3D12A8" w:rsidRDefault="00563B58" w:rsidP="00340E9A">
      <w:pPr>
        <w:ind w:right="237"/>
      </w:pPr>
    </w:p>
    <w:p w14:paraId="13CA7F89" w14:textId="1DB93B1F" w:rsidR="00563B58" w:rsidRPr="003D12A8" w:rsidRDefault="007874BC" w:rsidP="00340E9A">
      <w:pPr>
        <w:ind w:right="237"/>
      </w:pPr>
      <w:r w:rsidRPr="003D12A8">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3D12A8" w:rsidRDefault="00563B58" w:rsidP="00340E9A">
      <w:pPr>
        <w:ind w:right="237"/>
      </w:pPr>
    </w:p>
    <w:p w14:paraId="326BA8E0" w14:textId="77777777" w:rsidR="00563B58" w:rsidRPr="003D12A8" w:rsidRDefault="00563B58" w:rsidP="00340E9A">
      <w:pPr>
        <w:ind w:right="237"/>
      </w:pPr>
    </w:p>
    <w:p w14:paraId="673A668D" w14:textId="77777777" w:rsidR="00270EEB" w:rsidRPr="003D12A8" w:rsidRDefault="00270EEB" w:rsidP="00340E9A">
      <w:pPr>
        <w:ind w:right="237"/>
      </w:pPr>
      <w:r w:rsidRPr="003D12A8">
        <w:t xml:space="preserve">BSc (Hons) Professional Police Practice </w:t>
      </w:r>
    </w:p>
    <w:p w14:paraId="467D0C82" w14:textId="77777777" w:rsidR="00270EEB" w:rsidRPr="003D12A8" w:rsidRDefault="00270EEB" w:rsidP="00340E9A">
      <w:pPr>
        <w:overflowPunct/>
        <w:autoSpaceDE/>
        <w:autoSpaceDN/>
        <w:adjustRightInd/>
        <w:ind w:right="237"/>
        <w:textAlignment w:val="auto"/>
        <w:rPr>
          <w:color w:val="auto"/>
        </w:rPr>
      </w:pPr>
    </w:p>
    <w:p w14:paraId="4655B689" w14:textId="2A93DC8E" w:rsidR="0085230E" w:rsidRPr="003D12A8" w:rsidRDefault="0085230E" w:rsidP="00340E9A">
      <w:pPr>
        <w:overflowPunct/>
        <w:autoSpaceDE/>
        <w:autoSpaceDN/>
        <w:adjustRightInd/>
        <w:ind w:right="237"/>
        <w:textAlignment w:val="auto"/>
        <w:rPr>
          <w:color w:val="auto"/>
        </w:rPr>
      </w:pPr>
      <w:r w:rsidRPr="003D12A8">
        <w:rPr>
          <w:color w:val="auto"/>
        </w:rPr>
        <w:t xml:space="preserve">LEVEL </w:t>
      </w:r>
      <w:r w:rsidR="009E0C5A" w:rsidRPr="003D12A8">
        <w:rPr>
          <w:color w:val="auto"/>
        </w:rPr>
        <w:t>5</w:t>
      </w:r>
      <w:r w:rsidRPr="003D12A8">
        <w:rPr>
          <w:color w:val="auto"/>
        </w:rPr>
        <w:t xml:space="preserve"> - </w:t>
      </w:r>
      <w:r w:rsidR="00270EEB" w:rsidRPr="003D12A8">
        <w:rPr>
          <w:color w:val="auto"/>
        </w:rPr>
        <w:t>4</w:t>
      </w:r>
      <w:r w:rsidRPr="003D12A8">
        <w:rPr>
          <w:color w:val="auto"/>
        </w:rPr>
        <w:t>0 Credits</w:t>
      </w:r>
    </w:p>
    <w:p w14:paraId="61488168" w14:textId="77777777" w:rsidR="00F927A1" w:rsidRPr="003D12A8" w:rsidRDefault="00F927A1" w:rsidP="00340E9A">
      <w:pPr>
        <w:overflowPunct/>
        <w:autoSpaceDE/>
        <w:autoSpaceDN/>
        <w:adjustRightInd/>
        <w:ind w:right="237"/>
        <w:textAlignment w:val="auto"/>
        <w:rPr>
          <w:color w:val="auto"/>
        </w:rPr>
      </w:pPr>
    </w:p>
    <w:p w14:paraId="55F4D7BC" w14:textId="1AFA1D08" w:rsidR="008F22BD" w:rsidRPr="003D12A8" w:rsidRDefault="008F22BD" w:rsidP="00340E9A">
      <w:pPr>
        <w:overflowPunct/>
        <w:autoSpaceDE/>
        <w:autoSpaceDN/>
        <w:adjustRightInd/>
        <w:ind w:right="237"/>
        <w:textAlignment w:val="auto"/>
        <w:rPr>
          <w:color w:val="auto"/>
        </w:rPr>
      </w:pPr>
    </w:p>
    <w:p w14:paraId="4389014C" w14:textId="6F0AB922" w:rsidR="005A1BA3" w:rsidRPr="003D12A8" w:rsidRDefault="005A1BA3" w:rsidP="3E6442E9">
      <w:pPr>
        <w:overflowPunct/>
        <w:autoSpaceDE/>
        <w:autoSpaceDN/>
        <w:adjustRightInd/>
        <w:ind w:right="237"/>
        <w:textAlignment w:val="auto"/>
        <w:rPr>
          <w:color w:val="auto"/>
        </w:rPr>
      </w:pPr>
      <w:r w:rsidRPr="003D12A8">
        <w:rPr>
          <w:color w:val="auto"/>
        </w:rPr>
        <w:t xml:space="preserve">Workbook title: Competency Based Workbook </w:t>
      </w:r>
      <w:r w:rsidR="1EE82D61" w:rsidRPr="003D12A8">
        <w:rPr>
          <w:color w:val="auto"/>
        </w:rPr>
        <w:t>2</w:t>
      </w:r>
      <w:r w:rsidRPr="003D12A8">
        <w:rPr>
          <w:color w:val="auto"/>
        </w:rPr>
        <w:t xml:space="preserve"> (PCDA)</w:t>
      </w:r>
    </w:p>
    <w:p w14:paraId="75B3B1AE" w14:textId="77777777" w:rsidR="005A1BA3" w:rsidRPr="003D12A8" w:rsidRDefault="005A1BA3" w:rsidP="00340E9A">
      <w:pPr>
        <w:overflowPunct/>
        <w:autoSpaceDE/>
        <w:autoSpaceDN/>
        <w:adjustRightInd/>
        <w:ind w:right="237"/>
        <w:textAlignment w:val="auto"/>
        <w:rPr>
          <w:color w:val="auto"/>
        </w:rPr>
      </w:pPr>
    </w:p>
    <w:p w14:paraId="39944230" w14:textId="7A038FE1" w:rsidR="00F927A1" w:rsidRPr="003D12A8" w:rsidRDefault="00F927A1" w:rsidP="00340E9A">
      <w:pPr>
        <w:overflowPunct/>
        <w:autoSpaceDE/>
        <w:autoSpaceDN/>
        <w:adjustRightInd/>
        <w:ind w:right="237"/>
        <w:textAlignment w:val="auto"/>
        <w:rPr>
          <w:color w:val="auto"/>
        </w:rPr>
      </w:pPr>
      <w:r w:rsidRPr="003D12A8">
        <w:rPr>
          <w:color w:val="auto"/>
        </w:rPr>
        <w:t>(</w:t>
      </w:r>
      <w:r w:rsidR="00270EEB" w:rsidRPr="003D12A8">
        <w:rPr>
          <w:color w:val="auto"/>
        </w:rPr>
        <w:t xml:space="preserve">SOUTH WALES POLICE, GWENT POLICE AND </w:t>
      </w:r>
      <w:r w:rsidRPr="003D12A8">
        <w:rPr>
          <w:color w:val="auto"/>
        </w:rPr>
        <w:t>UWTSD)</w:t>
      </w:r>
    </w:p>
    <w:p w14:paraId="07BBFF5C" w14:textId="77777777" w:rsidR="0085230E" w:rsidRPr="003D12A8" w:rsidRDefault="0085230E" w:rsidP="00340E9A">
      <w:pPr>
        <w:overflowPunct/>
        <w:autoSpaceDE/>
        <w:autoSpaceDN/>
        <w:adjustRightInd/>
        <w:ind w:right="237"/>
        <w:textAlignment w:val="auto"/>
        <w:rPr>
          <w:color w:val="auto"/>
        </w:rPr>
      </w:pPr>
    </w:p>
    <w:p w14:paraId="524030AE" w14:textId="77777777" w:rsidR="0085230E" w:rsidRPr="003D12A8" w:rsidRDefault="0085230E" w:rsidP="00340E9A">
      <w:pPr>
        <w:overflowPunct/>
        <w:autoSpaceDE/>
        <w:autoSpaceDN/>
        <w:adjustRightInd/>
        <w:ind w:right="237"/>
        <w:textAlignment w:val="auto"/>
        <w:rPr>
          <w:color w:val="auto"/>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3D12A8" w14:paraId="671BD674" w14:textId="77777777" w:rsidTr="0022001B">
        <w:tc>
          <w:tcPr>
            <w:tcW w:w="8500" w:type="dxa"/>
            <w:shd w:val="clear" w:color="auto" w:fill="auto"/>
          </w:tcPr>
          <w:p w14:paraId="7FB1B882" w14:textId="2ADE5D49" w:rsidR="007B491F" w:rsidRPr="003D12A8" w:rsidRDefault="007B491F" w:rsidP="00340E9A">
            <w:pPr>
              <w:overflowPunct/>
              <w:autoSpaceDE/>
              <w:autoSpaceDN/>
              <w:adjustRightInd/>
              <w:ind w:right="237"/>
              <w:textAlignment w:val="auto"/>
              <w:rPr>
                <w:color w:val="auto"/>
              </w:rPr>
            </w:pPr>
            <w:r w:rsidRPr="003D12A8">
              <w:rPr>
                <w:color w:val="auto"/>
              </w:rPr>
              <w:t>Learner name</w:t>
            </w:r>
            <w:r w:rsidR="005A1BA3" w:rsidRPr="003D12A8">
              <w:rPr>
                <w:color w:val="auto"/>
              </w:rPr>
              <w:t xml:space="preserve">: </w:t>
            </w:r>
            <w:r w:rsidR="00E62F38" w:rsidRPr="003D12A8">
              <w:rPr>
                <w:color w:val="auto"/>
                <w:u w:val="single"/>
              </w:rPr>
              <w:t>Anthony James Humphreys</w:t>
            </w:r>
          </w:p>
          <w:p w14:paraId="44290483" w14:textId="77777777" w:rsidR="00FF6BE0" w:rsidRPr="003D12A8" w:rsidRDefault="00FF6BE0" w:rsidP="00340E9A">
            <w:pPr>
              <w:overflowPunct/>
              <w:autoSpaceDE/>
              <w:autoSpaceDN/>
              <w:adjustRightInd/>
              <w:ind w:right="237"/>
              <w:textAlignment w:val="auto"/>
              <w:rPr>
                <w:color w:val="auto"/>
              </w:rPr>
            </w:pPr>
          </w:p>
          <w:p w14:paraId="07F4F00E" w14:textId="3CCA9E55" w:rsidR="0085230E" w:rsidRPr="003D12A8" w:rsidRDefault="0085230E" w:rsidP="00340E9A">
            <w:pPr>
              <w:overflowPunct/>
              <w:autoSpaceDE/>
              <w:autoSpaceDN/>
              <w:adjustRightInd/>
              <w:ind w:right="237"/>
              <w:textAlignment w:val="auto"/>
              <w:rPr>
                <w:color w:val="auto"/>
              </w:rPr>
            </w:pPr>
            <w:r w:rsidRPr="003D12A8">
              <w:rPr>
                <w:color w:val="auto"/>
              </w:rPr>
              <w:t>Learner’s University Registration</w:t>
            </w:r>
            <w:r w:rsidR="00F927A1" w:rsidRPr="003D12A8">
              <w:rPr>
                <w:color w:val="auto"/>
              </w:rPr>
              <w:t xml:space="preserve"> Number:</w:t>
            </w:r>
          </w:p>
          <w:p w14:paraId="4A4B1989" w14:textId="0DC40F88" w:rsidR="005A1BA3" w:rsidRPr="003D12A8" w:rsidRDefault="00E62F38" w:rsidP="00340E9A">
            <w:pPr>
              <w:overflowPunct/>
              <w:autoSpaceDE/>
              <w:autoSpaceDN/>
              <w:adjustRightInd/>
              <w:ind w:right="237"/>
              <w:textAlignment w:val="auto"/>
              <w:rPr>
                <w:color w:val="auto"/>
                <w:u w:val="single"/>
              </w:rPr>
            </w:pPr>
            <w:r w:rsidRPr="003D12A8">
              <w:rPr>
                <w:color w:val="auto"/>
                <w:u w:val="single"/>
              </w:rPr>
              <w:t>213</w:t>
            </w:r>
            <w:r w:rsidR="002F6E8E" w:rsidRPr="003D12A8">
              <w:rPr>
                <w:color w:val="auto"/>
                <w:u w:val="single"/>
              </w:rPr>
              <w:t>4301</w:t>
            </w:r>
          </w:p>
          <w:p w14:paraId="161E8B2D" w14:textId="77777777" w:rsidR="005A1BA3" w:rsidRPr="003D12A8" w:rsidRDefault="005A1BA3" w:rsidP="00340E9A">
            <w:pPr>
              <w:overflowPunct/>
              <w:autoSpaceDE/>
              <w:autoSpaceDN/>
              <w:adjustRightInd/>
              <w:ind w:right="237"/>
              <w:textAlignment w:val="auto"/>
              <w:rPr>
                <w:color w:val="auto"/>
              </w:rPr>
            </w:pPr>
          </w:p>
          <w:p w14:paraId="52B439D7" w14:textId="44A05FEA" w:rsidR="005A1BA3" w:rsidRPr="003D12A8" w:rsidRDefault="005A1BA3" w:rsidP="00340E9A">
            <w:pPr>
              <w:overflowPunct/>
              <w:autoSpaceDE/>
              <w:autoSpaceDN/>
              <w:adjustRightInd/>
              <w:ind w:right="237"/>
              <w:textAlignment w:val="auto"/>
              <w:rPr>
                <w:color w:val="auto"/>
              </w:rPr>
            </w:pPr>
          </w:p>
        </w:tc>
      </w:tr>
    </w:tbl>
    <w:p w14:paraId="3E964735" w14:textId="7322D960" w:rsidR="00A3273B" w:rsidRPr="003D12A8" w:rsidRDefault="00A3273B" w:rsidP="00340E9A">
      <w:pPr>
        <w:overflowPunct/>
        <w:autoSpaceDE/>
        <w:autoSpaceDN/>
        <w:adjustRightInd/>
        <w:ind w:right="237"/>
        <w:textAlignment w:val="auto"/>
        <w:rPr>
          <w:color w:val="auto"/>
        </w:rPr>
      </w:pPr>
    </w:p>
    <w:p w14:paraId="161214F0" w14:textId="4EB9FE53" w:rsidR="00A3273B" w:rsidRPr="003D12A8" w:rsidRDefault="00A3273B" w:rsidP="00340E9A">
      <w:pPr>
        <w:overflowPunct/>
        <w:autoSpaceDE/>
        <w:autoSpaceDN/>
        <w:adjustRightInd/>
        <w:ind w:right="237"/>
        <w:textAlignment w:val="auto"/>
        <w:rPr>
          <w:color w:val="auto"/>
        </w:rPr>
      </w:pPr>
    </w:p>
    <w:p w14:paraId="505E8666" w14:textId="77777777" w:rsidR="00A3273B" w:rsidRPr="003D12A8" w:rsidRDefault="00A3273B" w:rsidP="00340E9A">
      <w:pPr>
        <w:overflowPunct/>
        <w:autoSpaceDE/>
        <w:autoSpaceDN/>
        <w:adjustRightInd/>
        <w:ind w:right="237"/>
        <w:textAlignment w:val="auto"/>
        <w:rPr>
          <w:color w:val="auto"/>
        </w:rPr>
      </w:pPr>
    </w:p>
    <w:p w14:paraId="0950084E" w14:textId="77777777" w:rsidR="00F927A1" w:rsidRPr="003D12A8" w:rsidRDefault="00270EEB" w:rsidP="00340E9A">
      <w:pPr>
        <w:overflowPunct/>
        <w:autoSpaceDE/>
        <w:autoSpaceDN/>
        <w:adjustRightInd/>
        <w:ind w:right="237"/>
        <w:textAlignment w:val="auto"/>
        <w:rPr>
          <w:color w:val="auto"/>
        </w:rPr>
      </w:pPr>
      <w:r w:rsidRPr="003D12A8">
        <w:rPr>
          <w:color w:val="auto"/>
        </w:rPr>
        <w:t>FACULTY OF BUSINESS AND MANAGEMENT</w:t>
      </w:r>
    </w:p>
    <w:p w14:paraId="67E2874C" w14:textId="5E3F285C" w:rsidR="00190913" w:rsidRPr="003D12A8" w:rsidRDefault="00270EEB" w:rsidP="00340E9A">
      <w:pPr>
        <w:overflowPunct/>
        <w:autoSpaceDE/>
        <w:autoSpaceDN/>
        <w:adjustRightInd/>
        <w:ind w:right="237"/>
        <w:textAlignment w:val="auto"/>
        <w:rPr>
          <w:color w:val="auto"/>
        </w:rPr>
      </w:pPr>
      <w:r w:rsidRPr="003D12A8">
        <w:rPr>
          <w:color w:val="auto"/>
        </w:rPr>
        <w:t>PUBLIC SERVICE PROGRAMME</w:t>
      </w:r>
    </w:p>
    <w:p w14:paraId="01AF2F4E" w14:textId="77777777" w:rsidR="00A3273B" w:rsidRPr="003D12A8" w:rsidRDefault="00A3273B" w:rsidP="00340E9A">
      <w:pPr>
        <w:overflowPunct/>
        <w:autoSpaceDE/>
        <w:autoSpaceDN/>
        <w:adjustRightInd/>
        <w:ind w:right="237"/>
        <w:textAlignment w:val="auto"/>
        <w:rPr>
          <w:color w:val="auto"/>
        </w:rPr>
      </w:pPr>
    </w:p>
    <w:p w14:paraId="17C7C385" w14:textId="461871A1" w:rsidR="00190913" w:rsidRPr="003D12A8" w:rsidRDefault="00190913" w:rsidP="09B7B47E">
      <w:pPr>
        <w:overflowPunct/>
        <w:autoSpaceDE/>
        <w:autoSpaceDN/>
        <w:adjustRightInd/>
        <w:ind w:right="237"/>
        <w:textAlignment w:val="auto"/>
        <w:rPr>
          <w:color w:val="auto"/>
        </w:rPr>
      </w:pPr>
      <w:r w:rsidRPr="003D12A8">
        <w:rPr>
          <w:color w:val="auto"/>
        </w:rPr>
        <w:t xml:space="preserve">Module title: </w:t>
      </w:r>
      <w:r w:rsidR="00281705" w:rsidRPr="003D12A8">
        <w:rPr>
          <w:color w:val="auto"/>
        </w:rPr>
        <w:t>Professional Police Practice</w:t>
      </w:r>
      <w:r w:rsidRPr="003D12A8">
        <w:rPr>
          <w:color w:val="auto"/>
        </w:rPr>
        <w:t xml:space="preserve"> </w:t>
      </w:r>
      <w:r w:rsidR="00281705" w:rsidRPr="003D12A8">
        <w:rPr>
          <w:color w:val="auto"/>
        </w:rPr>
        <w:t>2</w:t>
      </w:r>
      <w:r w:rsidRPr="003D12A8">
        <w:rPr>
          <w:color w:val="auto"/>
        </w:rPr>
        <w:t xml:space="preserve"> (PCDA) </w:t>
      </w:r>
      <w:r w:rsidR="2DFBCF07" w:rsidRPr="003D12A8">
        <w:rPr>
          <w:color w:val="auto"/>
        </w:rPr>
        <w:t>BMPP5000D</w:t>
      </w:r>
    </w:p>
    <w:p w14:paraId="1502641F" w14:textId="77777777" w:rsidR="00190913" w:rsidRPr="003D12A8" w:rsidRDefault="00190913" w:rsidP="00340E9A">
      <w:pPr>
        <w:overflowPunct/>
        <w:autoSpaceDE/>
        <w:autoSpaceDN/>
        <w:adjustRightInd/>
        <w:ind w:right="237"/>
        <w:textAlignment w:val="auto"/>
        <w:rPr>
          <w:color w:val="auto"/>
        </w:rPr>
      </w:pPr>
    </w:p>
    <w:p w14:paraId="6D58F4AD" w14:textId="6075BF78" w:rsidR="0010312C" w:rsidRPr="003D12A8" w:rsidRDefault="00F927A1" w:rsidP="00340E9A">
      <w:pPr>
        <w:ind w:right="237"/>
      </w:pPr>
      <w:r w:rsidRPr="003D12A8">
        <w:rPr>
          <w:color w:val="auto"/>
        </w:rPr>
        <w:br w:type="page"/>
      </w:r>
      <w:r w:rsidR="00F139CF" w:rsidRPr="003D12A8">
        <w:lastRenderedPageBreak/>
        <w:t>Workbook</w:t>
      </w:r>
      <w:r w:rsidR="0010312C" w:rsidRPr="003D12A8">
        <w:t xml:space="preserve"> Guidance</w:t>
      </w:r>
    </w:p>
    <w:p w14:paraId="08AF75DB" w14:textId="77777777" w:rsidR="0010312C" w:rsidRPr="003D12A8" w:rsidRDefault="0010312C" w:rsidP="00340E9A">
      <w:pPr>
        <w:ind w:right="237"/>
      </w:pPr>
    </w:p>
    <w:p w14:paraId="791104DB" w14:textId="1772549D" w:rsidR="1F44D15A" w:rsidRPr="003D12A8" w:rsidRDefault="1F44D15A" w:rsidP="1F44D15A">
      <w:pPr>
        <w:jc w:val="both"/>
        <w:rPr>
          <w:rFonts w:eastAsia="Arial"/>
          <w:color w:val="000000" w:themeColor="text1"/>
        </w:rPr>
      </w:pPr>
      <w:r w:rsidRPr="003D12A8">
        <w:rPr>
          <w:rFonts w:eastAsia="Arial"/>
          <w:color w:val="000000" w:themeColor="text1"/>
        </w:rPr>
        <w:t>Please read these notes carefully; they provide essential information.</w:t>
      </w:r>
    </w:p>
    <w:p w14:paraId="619EE2C5" w14:textId="77777777" w:rsidR="008B28E7" w:rsidRPr="003D12A8" w:rsidRDefault="008B28E7" w:rsidP="00340E9A">
      <w:pPr>
        <w:ind w:right="237"/>
      </w:pPr>
    </w:p>
    <w:p w14:paraId="276E7F40" w14:textId="4E8F046F" w:rsidR="0040668F" w:rsidRPr="003D12A8" w:rsidRDefault="0040668F" w:rsidP="00340E9A">
      <w:pPr>
        <w:ind w:right="237"/>
        <w:jc w:val="both"/>
      </w:pPr>
      <w:r w:rsidRPr="003D12A8">
        <w:t xml:space="preserve">What is the </w:t>
      </w:r>
      <w:r w:rsidR="00F139CF" w:rsidRPr="003D12A8">
        <w:t xml:space="preserve">workbook </w:t>
      </w:r>
      <w:r w:rsidRPr="003D12A8">
        <w:t>for?</w:t>
      </w:r>
    </w:p>
    <w:p w14:paraId="5514925D" w14:textId="77777777" w:rsidR="0040668F" w:rsidRPr="003D12A8" w:rsidRDefault="0040668F" w:rsidP="00340E9A">
      <w:pPr>
        <w:ind w:right="237"/>
        <w:jc w:val="both"/>
      </w:pPr>
    </w:p>
    <w:p w14:paraId="35D0A351" w14:textId="1C907438" w:rsidR="1F44D15A" w:rsidRPr="003D12A8" w:rsidRDefault="1F44D15A" w:rsidP="1F44D15A">
      <w:pPr>
        <w:jc w:val="both"/>
        <w:rPr>
          <w:rFonts w:eastAsia="Arial"/>
          <w:color w:val="000000" w:themeColor="text1"/>
        </w:rPr>
      </w:pPr>
      <w:r w:rsidRPr="003D12A8">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3D12A8" w:rsidRDefault="004B69F6" w:rsidP="00340E9A">
      <w:pPr>
        <w:ind w:right="237"/>
        <w:jc w:val="both"/>
      </w:pPr>
    </w:p>
    <w:p w14:paraId="71D757A5" w14:textId="77777777" w:rsidR="007E4FC2" w:rsidRPr="003D12A8" w:rsidRDefault="001BC1C4" w:rsidP="00DE1A0C">
      <w:pPr>
        <w:pStyle w:val="ListParagraph"/>
        <w:numPr>
          <w:ilvl w:val="0"/>
          <w:numId w:val="4"/>
        </w:numPr>
        <w:ind w:right="237"/>
        <w:jc w:val="both"/>
        <w:rPr>
          <w:color w:val="000000" w:themeColor="text1"/>
        </w:rPr>
      </w:pPr>
      <w:r w:rsidRPr="003D12A8">
        <w:rPr>
          <w:rFonts w:eastAsia="Arial"/>
          <w:color w:val="000000" w:themeColor="text1"/>
        </w:rPr>
        <w:t>Wellbeing and Resilience</w:t>
      </w:r>
    </w:p>
    <w:p w14:paraId="27F7BFF6" w14:textId="4C3493DB" w:rsidR="007E4FC2" w:rsidRPr="003D12A8" w:rsidRDefault="001BC1C4" w:rsidP="00DE1A0C">
      <w:pPr>
        <w:pStyle w:val="ListParagraph"/>
        <w:numPr>
          <w:ilvl w:val="0"/>
          <w:numId w:val="4"/>
        </w:numPr>
        <w:ind w:right="237"/>
        <w:jc w:val="both"/>
        <w:rPr>
          <w:color w:val="000000" w:themeColor="text1"/>
        </w:rPr>
      </w:pPr>
      <w:r w:rsidRPr="003D12A8">
        <w:rPr>
          <w:rFonts w:eastAsia="Arial"/>
          <w:color w:val="000000" w:themeColor="text1"/>
          <w:lang w:val="en-US"/>
        </w:rPr>
        <w:t>Decision-making and Discretion</w:t>
      </w:r>
    </w:p>
    <w:p w14:paraId="03A0E250" w14:textId="1D16FB37" w:rsidR="007E4FC2" w:rsidRPr="003D12A8" w:rsidRDefault="001BC1C4" w:rsidP="00DE1A0C">
      <w:pPr>
        <w:pStyle w:val="ListParagraph"/>
        <w:numPr>
          <w:ilvl w:val="0"/>
          <w:numId w:val="4"/>
        </w:numPr>
        <w:ind w:right="237"/>
        <w:jc w:val="both"/>
        <w:rPr>
          <w:color w:val="000000" w:themeColor="text1"/>
        </w:rPr>
      </w:pPr>
      <w:r w:rsidRPr="003D12A8">
        <w:rPr>
          <w:rFonts w:eastAsia="Arial"/>
          <w:color w:val="000000" w:themeColor="text1"/>
          <w:lang w:val="en-US"/>
        </w:rPr>
        <w:t>Vulnerability and Risk</w:t>
      </w:r>
    </w:p>
    <w:p w14:paraId="4C881B91" w14:textId="19AD98FF" w:rsidR="007E4FC2" w:rsidRPr="003D12A8" w:rsidRDefault="001BC1C4" w:rsidP="00DE1A0C">
      <w:pPr>
        <w:pStyle w:val="ListParagraph"/>
        <w:numPr>
          <w:ilvl w:val="0"/>
          <w:numId w:val="4"/>
        </w:numPr>
        <w:ind w:right="237"/>
        <w:jc w:val="both"/>
        <w:rPr>
          <w:color w:val="000000" w:themeColor="text1"/>
          <w:lang w:val="en-US"/>
        </w:rPr>
      </w:pPr>
      <w:r w:rsidRPr="003D12A8">
        <w:rPr>
          <w:rFonts w:eastAsia="Arial"/>
          <w:color w:val="000000" w:themeColor="text1"/>
          <w:lang w:val="en-US"/>
        </w:rPr>
        <w:t>Public Protection</w:t>
      </w:r>
    </w:p>
    <w:p w14:paraId="55C217F5" w14:textId="4D655194" w:rsidR="007E4FC2" w:rsidRPr="003D12A8" w:rsidRDefault="001BC1C4" w:rsidP="00DE1A0C">
      <w:pPr>
        <w:pStyle w:val="ListParagraph"/>
        <w:numPr>
          <w:ilvl w:val="0"/>
          <w:numId w:val="4"/>
        </w:numPr>
        <w:ind w:right="237"/>
        <w:jc w:val="both"/>
        <w:rPr>
          <w:color w:val="000000" w:themeColor="text1"/>
        </w:rPr>
      </w:pPr>
      <w:r w:rsidRPr="003D12A8">
        <w:t>Maintaining Professional Standards</w:t>
      </w:r>
    </w:p>
    <w:p w14:paraId="66F057CB" w14:textId="52EF247B" w:rsidR="007E4FC2" w:rsidRPr="003D12A8" w:rsidRDefault="001BC1C4" w:rsidP="00DE1A0C">
      <w:pPr>
        <w:pStyle w:val="ListParagraph"/>
        <w:numPr>
          <w:ilvl w:val="0"/>
          <w:numId w:val="4"/>
        </w:numPr>
        <w:ind w:right="237"/>
        <w:jc w:val="both"/>
        <w:rPr>
          <w:color w:val="000000" w:themeColor="text1"/>
        </w:rPr>
      </w:pPr>
      <w:r w:rsidRPr="003D12A8">
        <w:t>Leadership and Team-working</w:t>
      </w:r>
    </w:p>
    <w:p w14:paraId="2775FFB6" w14:textId="04A90CCF" w:rsidR="007E4FC2" w:rsidRPr="003D12A8" w:rsidRDefault="001BC1C4" w:rsidP="00DE1A0C">
      <w:pPr>
        <w:pStyle w:val="ListParagraph"/>
        <w:numPr>
          <w:ilvl w:val="0"/>
          <w:numId w:val="4"/>
        </w:numPr>
        <w:ind w:right="237"/>
        <w:jc w:val="both"/>
        <w:rPr>
          <w:color w:val="000000" w:themeColor="text1"/>
        </w:rPr>
      </w:pPr>
      <w:r w:rsidRPr="003D12A8">
        <w:t>Policing the roads</w:t>
      </w:r>
    </w:p>
    <w:p w14:paraId="20FC75E2" w14:textId="56F04E77" w:rsidR="007E4FC2" w:rsidRPr="003D12A8" w:rsidRDefault="001BC1C4" w:rsidP="00DE1A0C">
      <w:pPr>
        <w:pStyle w:val="ListParagraph"/>
        <w:numPr>
          <w:ilvl w:val="0"/>
          <w:numId w:val="4"/>
        </w:numPr>
        <w:ind w:right="237"/>
        <w:jc w:val="both"/>
        <w:rPr>
          <w:color w:val="000000" w:themeColor="text1"/>
        </w:rPr>
      </w:pPr>
      <w:r w:rsidRPr="003D12A8">
        <w:t xml:space="preserve">Information and intelligence </w:t>
      </w:r>
    </w:p>
    <w:p w14:paraId="66849C90" w14:textId="645D2349" w:rsidR="007E4FC2" w:rsidRPr="003D12A8" w:rsidRDefault="001BC1C4" w:rsidP="00DE1A0C">
      <w:pPr>
        <w:pStyle w:val="ListParagraph"/>
        <w:numPr>
          <w:ilvl w:val="0"/>
          <w:numId w:val="4"/>
        </w:numPr>
        <w:ind w:right="237"/>
        <w:jc w:val="both"/>
        <w:rPr>
          <w:color w:val="000000" w:themeColor="text1"/>
        </w:rPr>
      </w:pPr>
      <w:r w:rsidRPr="003D12A8">
        <w:t>Conducting Investigations</w:t>
      </w:r>
    </w:p>
    <w:p w14:paraId="7E241390" w14:textId="5E6D9428" w:rsidR="007E4FC2" w:rsidRPr="003D12A8" w:rsidRDefault="007E4FC2" w:rsidP="001BC1C4">
      <w:pPr>
        <w:ind w:right="237"/>
        <w:jc w:val="both"/>
        <w:rPr>
          <w:rFonts w:eastAsia="Arial"/>
          <w:color w:val="000000" w:themeColor="text1"/>
          <w:lang w:val="en-US"/>
        </w:rPr>
      </w:pPr>
    </w:p>
    <w:p w14:paraId="59EA2197" w14:textId="5EFE96E1" w:rsidR="59C39479" w:rsidRPr="003D12A8" w:rsidRDefault="59C39479" w:rsidP="59C39479">
      <w:pPr>
        <w:ind w:right="237"/>
        <w:jc w:val="both"/>
      </w:pPr>
      <w:r w:rsidRPr="003D12A8">
        <w:t xml:space="preserve">You may wish to use the same incidents as you’ve outlined in the Occupational Competence Portfolio. </w:t>
      </w:r>
    </w:p>
    <w:p w14:paraId="3B9BEF73" w14:textId="77777777" w:rsidR="008B28E7" w:rsidRPr="003D12A8" w:rsidRDefault="008B28E7" w:rsidP="1F44D15A">
      <w:pPr>
        <w:ind w:right="237"/>
        <w:jc w:val="both"/>
      </w:pPr>
    </w:p>
    <w:p w14:paraId="25825A1B" w14:textId="03E36281" w:rsidR="1F44D15A" w:rsidRPr="003D12A8" w:rsidRDefault="1F44D15A" w:rsidP="1F44D15A">
      <w:pPr>
        <w:jc w:val="both"/>
        <w:rPr>
          <w:rFonts w:eastAsia="Arial"/>
          <w:color w:val="000000" w:themeColor="text1"/>
        </w:rPr>
      </w:pPr>
      <w:r w:rsidRPr="003D12A8">
        <w:rPr>
          <w:rFonts w:eastAsia="Arial"/>
          <w:color w:val="000000" w:themeColor="text1"/>
        </w:rPr>
        <w:t>How should the workbook be presented?</w:t>
      </w:r>
    </w:p>
    <w:p w14:paraId="0FE474C4" w14:textId="05D75E5A" w:rsidR="1F44D15A" w:rsidRPr="003D12A8" w:rsidRDefault="1F44D15A" w:rsidP="1F44D15A">
      <w:pPr>
        <w:jc w:val="both"/>
        <w:rPr>
          <w:rFonts w:eastAsia="Arial"/>
          <w:color w:val="000000" w:themeColor="text1"/>
        </w:rPr>
      </w:pPr>
    </w:p>
    <w:p w14:paraId="26FE6DBD" w14:textId="10B2CB3C" w:rsidR="1F44D15A" w:rsidRPr="003D12A8" w:rsidRDefault="59C39479" w:rsidP="59C39479">
      <w:pPr>
        <w:jc w:val="both"/>
        <w:rPr>
          <w:rFonts w:eastAsia="Arial"/>
          <w:color w:val="000000" w:themeColor="text1"/>
        </w:rPr>
      </w:pPr>
      <w:r w:rsidRPr="003D12A8">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3D12A8" w:rsidRDefault="59C39479" w:rsidP="59C39479">
      <w:pPr>
        <w:jc w:val="both"/>
        <w:rPr>
          <w:rFonts w:eastAsia="Arial"/>
          <w:color w:val="000000" w:themeColor="text1"/>
        </w:rPr>
      </w:pPr>
    </w:p>
    <w:p w14:paraId="052BBD39" w14:textId="348B53F8" w:rsidR="59C39479" w:rsidRPr="003D12A8" w:rsidRDefault="59C39479" w:rsidP="59C39479">
      <w:pPr>
        <w:jc w:val="both"/>
        <w:rPr>
          <w:rFonts w:eastAsia="Arial"/>
          <w:color w:val="000000" w:themeColor="text1"/>
        </w:rPr>
      </w:pPr>
      <w:r w:rsidRPr="003D12A8">
        <w:rPr>
          <w:rFonts w:eastAsia="Arial"/>
          <w:color w:val="000000" w:themeColor="text1"/>
        </w:rPr>
        <w:t xml:space="preserve">Word count policy can be found in chapter 7 of the Academic Quality under section 7.7 (this applies to presenting work above and under the specified word count).  </w:t>
      </w:r>
    </w:p>
    <w:p w14:paraId="69D04630" w14:textId="075BE31A" w:rsidR="59C39479" w:rsidRPr="003D12A8" w:rsidRDefault="59C39479" w:rsidP="59C39479">
      <w:pPr>
        <w:jc w:val="both"/>
      </w:pPr>
      <w:r w:rsidRPr="003D12A8">
        <w:rPr>
          <w:rFonts w:eastAsia="Arial"/>
        </w:rPr>
        <w:t>(</w:t>
      </w:r>
      <w:hyperlink r:id="rId12">
        <w:r w:rsidRPr="003D12A8">
          <w:rPr>
            <w:rStyle w:val="Hyperlink"/>
            <w:rFonts w:eastAsia="Arial"/>
          </w:rPr>
          <w:t>https://www.uwtsd.ac.uk/media/uwtsd-website/content-assets/documents/academic-office/aqh-chapters/chapters---en/Chapter_07_Assessment_Taught_Programmes_Pages_72-79-UPDATED-05-11-2019.pdf</w:t>
        </w:r>
      </w:hyperlink>
      <w:r w:rsidRPr="003D12A8">
        <w:rPr>
          <w:rFonts w:eastAsia="Arial"/>
        </w:rPr>
        <w:t xml:space="preserve">) </w:t>
      </w:r>
    </w:p>
    <w:p w14:paraId="4D71C431" w14:textId="4FA7F05B" w:rsidR="59C39479" w:rsidRPr="003D12A8" w:rsidRDefault="59C39479" w:rsidP="59C39479">
      <w:pPr>
        <w:jc w:val="both"/>
        <w:rPr>
          <w:rFonts w:eastAsia="Arial"/>
        </w:rPr>
      </w:pPr>
    </w:p>
    <w:p w14:paraId="5A97BA09" w14:textId="0EF54CEA" w:rsidR="59C39479" w:rsidRPr="003D12A8" w:rsidRDefault="001BC1C4" w:rsidP="001BC1C4">
      <w:pPr>
        <w:jc w:val="both"/>
        <w:rPr>
          <w:rFonts w:eastAsia="Arial"/>
        </w:rPr>
      </w:pPr>
      <w:r w:rsidRPr="003D12A8">
        <w:rPr>
          <w:rFonts w:eastAsia="Arial"/>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3D12A8" w:rsidRDefault="00000000" w:rsidP="001BC1C4">
      <w:pPr>
        <w:jc w:val="both"/>
        <w:rPr>
          <w:rFonts w:eastAsia="Arial"/>
        </w:rPr>
      </w:pPr>
      <w:hyperlink r:id="rId13">
        <w:r w:rsidR="001BC1C4" w:rsidRPr="003D12A8">
          <w:rPr>
            <w:rStyle w:val="Hyperlink"/>
            <w:rFonts w:eastAsia="Arial"/>
          </w:rPr>
          <w:t>https://moodle.uwtsd.ac.uk/pluginfile.php/298870/mod_resource/content/1/Reflective%20Practice%20for%20Policing%20Students%20-%20Selina%20Copley%20Chapter5.pdf</w:t>
        </w:r>
      </w:hyperlink>
    </w:p>
    <w:p w14:paraId="4FBEB681" w14:textId="4CA4CDB9" w:rsidR="1F44D15A" w:rsidRPr="003D12A8" w:rsidRDefault="1F44D15A" w:rsidP="1F44D15A">
      <w:pPr>
        <w:jc w:val="both"/>
        <w:rPr>
          <w:rFonts w:eastAsia="Arial"/>
          <w:color w:val="000000" w:themeColor="text1"/>
        </w:rPr>
      </w:pPr>
    </w:p>
    <w:p w14:paraId="16B17D7F" w14:textId="5B812BCA" w:rsidR="1F44D15A" w:rsidRPr="003D12A8" w:rsidRDefault="1F44D15A" w:rsidP="1F44D15A">
      <w:pPr>
        <w:jc w:val="both"/>
        <w:rPr>
          <w:rFonts w:eastAsia="Arial"/>
          <w:color w:val="000000" w:themeColor="text1"/>
        </w:rPr>
      </w:pPr>
      <w:r w:rsidRPr="003D12A8">
        <w:rPr>
          <w:rFonts w:eastAsia="Arial"/>
          <w:color w:val="000000" w:themeColor="text1"/>
        </w:rPr>
        <w:t>How is the workbook assessed?</w:t>
      </w:r>
    </w:p>
    <w:p w14:paraId="4201DC2E" w14:textId="374219F2" w:rsidR="1F44D15A" w:rsidRPr="003D12A8" w:rsidRDefault="1F44D15A" w:rsidP="1F44D15A">
      <w:pPr>
        <w:jc w:val="both"/>
        <w:rPr>
          <w:rFonts w:eastAsia="Arial"/>
          <w:color w:val="000000" w:themeColor="text1"/>
        </w:rPr>
      </w:pPr>
    </w:p>
    <w:p w14:paraId="0CF97A66" w14:textId="41FAF47A" w:rsidR="1F44D15A" w:rsidRPr="003D12A8" w:rsidRDefault="1F44D15A" w:rsidP="1F44D15A">
      <w:pPr>
        <w:jc w:val="both"/>
        <w:rPr>
          <w:rFonts w:eastAsia="Arial"/>
          <w:color w:val="000000" w:themeColor="text1"/>
        </w:rPr>
      </w:pPr>
      <w:r w:rsidRPr="003D12A8">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3D12A8" w:rsidRDefault="1F44D15A" w:rsidP="1F44D15A">
      <w:pPr>
        <w:jc w:val="both"/>
        <w:rPr>
          <w:rFonts w:eastAsia="Arial"/>
          <w:color w:val="000000" w:themeColor="text1"/>
        </w:rPr>
      </w:pPr>
    </w:p>
    <w:p w14:paraId="1F1FEF41" w14:textId="06D72CD8" w:rsidR="1F44D15A" w:rsidRPr="003D12A8" w:rsidRDefault="1F44D15A" w:rsidP="1F44D15A">
      <w:pPr>
        <w:jc w:val="both"/>
        <w:rPr>
          <w:rFonts w:eastAsia="Arial"/>
          <w:color w:val="000000" w:themeColor="text1"/>
        </w:rPr>
      </w:pPr>
      <w:r w:rsidRPr="003D12A8">
        <w:rPr>
          <w:rFonts w:eastAsia="Arial"/>
          <w:color w:val="000000" w:themeColor="text1"/>
        </w:rPr>
        <w:t>Dates of workbook submission will be made available during the initial training day and posted on Moodle.</w:t>
      </w:r>
    </w:p>
    <w:p w14:paraId="7E6B19BD" w14:textId="5E41CF2D" w:rsidR="1F44D15A" w:rsidRPr="003D12A8" w:rsidRDefault="1F44D15A" w:rsidP="1F44D15A">
      <w:pPr>
        <w:jc w:val="both"/>
        <w:rPr>
          <w:rFonts w:eastAsia="Arial"/>
          <w:color w:val="000000" w:themeColor="text1"/>
        </w:rPr>
      </w:pPr>
    </w:p>
    <w:p w14:paraId="5BCEDB2C" w14:textId="492EF3BD" w:rsidR="1F44D15A" w:rsidRPr="003D12A8" w:rsidRDefault="1F44D15A" w:rsidP="1F44D15A">
      <w:pPr>
        <w:jc w:val="both"/>
        <w:rPr>
          <w:rFonts w:eastAsia="Arial"/>
          <w:color w:val="000000" w:themeColor="text1"/>
        </w:rPr>
      </w:pPr>
      <w:r w:rsidRPr="003D12A8">
        <w:rPr>
          <w:rFonts w:eastAsia="Arial"/>
          <w:color w:val="000000" w:themeColor="text1"/>
        </w:rPr>
        <w:t>Once submitted your workbook will be assessed and marked independently.</w:t>
      </w:r>
    </w:p>
    <w:p w14:paraId="5E4CACF7" w14:textId="08532347" w:rsidR="1F44D15A" w:rsidRPr="003D12A8" w:rsidRDefault="1F44D15A" w:rsidP="1F44D15A">
      <w:pPr>
        <w:jc w:val="both"/>
        <w:rPr>
          <w:rFonts w:eastAsia="Arial"/>
          <w:color w:val="000000" w:themeColor="text1"/>
        </w:rPr>
      </w:pPr>
    </w:p>
    <w:p w14:paraId="53882A2E" w14:textId="339D4624" w:rsidR="1F44D15A" w:rsidRPr="003D12A8" w:rsidRDefault="1F44D15A" w:rsidP="1F44D15A">
      <w:pPr>
        <w:jc w:val="both"/>
        <w:rPr>
          <w:rFonts w:eastAsia="Arial"/>
          <w:color w:val="000000" w:themeColor="text1"/>
        </w:rPr>
      </w:pPr>
    </w:p>
    <w:p w14:paraId="169A158C" w14:textId="69DCA44F" w:rsidR="1F44D15A" w:rsidRPr="003D12A8" w:rsidRDefault="1F44D15A" w:rsidP="1F44D15A">
      <w:pPr>
        <w:jc w:val="both"/>
        <w:rPr>
          <w:rFonts w:eastAsia="Arial"/>
          <w:color w:val="000000" w:themeColor="text1"/>
        </w:rPr>
      </w:pPr>
      <w:r w:rsidRPr="003D12A8">
        <w:rPr>
          <w:rFonts w:eastAsia="Arial"/>
          <w:color w:val="000000" w:themeColor="text1"/>
        </w:rPr>
        <w:t>Confidentiality</w:t>
      </w:r>
    </w:p>
    <w:p w14:paraId="040E88E5" w14:textId="56778229" w:rsidR="1F44D15A" w:rsidRPr="003D12A8" w:rsidRDefault="1F44D15A" w:rsidP="1F44D15A">
      <w:pPr>
        <w:jc w:val="both"/>
        <w:rPr>
          <w:rFonts w:eastAsia="Arial"/>
          <w:color w:val="000000" w:themeColor="text1"/>
        </w:rPr>
      </w:pPr>
    </w:p>
    <w:p w14:paraId="22E068B8" w14:textId="694ED7E5" w:rsidR="1F44D15A" w:rsidRPr="003D12A8" w:rsidRDefault="1F44D15A" w:rsidP="1F44D15A">
      <w:pPr>
        <w:jc w:val="both"/>
        <w:rPr>
          <w:rFonts w:eastAsia="Arial"/>
          <w:color w:val="000000" w:themeColor="text1"/>
        </w:rPr>
      </w:pPr>
      <w:r w:rsidRPr="003D12A8">
        <w:rPr>
          <w:rFonts w:eastAsia="Arial"/>
          <w:color w:val="000000" w:themeColor="text1"/>
        </w:rPr>
        <w:t>It is important that no individual can be identified either directly or indirectly from the information in the workbook. Therefore, you must:</w:t>
      </w:r>
    </w:p>
    <w:p w14:paraId="682CD8A8" w14:textId="2A0B521F" w:rsidR="1F44D15A" w:rsidRPr="003D12A8" w:rsidRDefault="1F44D15A" w:rsidP="1F44D15A">
      <w:pPr>
        <w:jc w:val="both"/>
        <w:rPr>
          <w:rFonts w:eastAsia="Arial"/>
          <w:color w:val="000000" w:themeColor="text1"/>
        </w:rPr>
      </w:pPr>
    </w:p>
    <w:p w14:paraId="055DD495" w14:textId="188F7BAD" w:rsidR="1F44D15A" w:rsidRPr="003D12A8" w:rsidRDefault="1F44D15A" w:rsidP="1F44D15A">
      <w:pPr>
        <w:pStyle w:val="ListParagraph"/>
        <w:numPr>
          <w:ilvl w:val="0"/>
          <w:numId w:val="3"/>
        </w:numPr>
        <w:jc w:val="both"/>
        <w:rPr>
          <w:color w:val="000000" w:themeColor="text1"/>
        </w:rPr>
      </w:pPr>
      <w:r w:rsidRPr="003D12A8">
        <w:rPr>
          <w:rFonts w:eastAsia="Arial"/>
          <w:color w:val="000000" w:themeColor="text1"/>
        </w:rPr>
        <w:t xml:space="preserve">adhere to guidance in the Student Handbook about unfair practice and </w:t>
      </w:r>
      <w:r w:rsidR="577304D9" w:rsidRPr="003D12A8">
        <w:rPr>
          <w:rFonts w:eastAsia="Arial"/>
          <w:color w:val="000000" w:themeColor="text1"/>
        </w:rPr>
        <w:t>plagiarism.</w:t>
      </w:r>
    </w:p>
    <w:p w14:paraId="77B101BC" w14:textId="2491F1BD" w:rsidR="1F44D15A" w:rsidRPr="003D12A8" w:rsidRDefault="1F44D15A" w:rsidP="1F44D15A">
      <w:pPr>
        <w:pStyle w:val="ListParagraph"/>
        <w:numPr>
          <w:ilvl w:val="0"/>
          <w:numId w:val="3"/>
        </w:numPr>
        <w:jc w:val="both"/>
        <w:rPr>
          <w:color w:val="000000" w:themeColor="text1"/>
        </w:rPr>
      </w:pPr>
      <w:r w:rsidRPr="003D12A8">
        <w:rPr>
          <w:rFonts w:eastAsia="Arial"/>
          <w:color w:val="000000" w:themeColor="text1"/>
        </w:rPr>
        <w:lastRenderedPageBreak/>
        <w:t xml:space="preserve">not identify individuals including witnesses, </w:t>
      </w:r>
      <w:proofErr w:type="gramStart"/>
      <w:r w:rsidRPr="003D12A8">
        <w:rPr>
          <w:rFonts w:eastAsia="Arial"/>
          <w:color w:val="000000" w:themeColor="text1"/>
        </w:rPr>
        <w:t>victims</w:t>
      </w:r>
      <w:proofErr w:type="gramEnd"/>
      <w:r w:rsidRPr="003D12A8">
        <w:rPr>
          <w:rFonts w:eastAsia="Arial"/>
          <w:color w:val="000000" w:themeColor="text1"/>
        </w:rPr>
        <w:t xml:space="preserve"> or offenders by </w:t>
      </w:r>
      <w:r w:rsidR="4B6BA9A2" w:rsidRPr="003D12A8">
        <w:rPr>
          <w:rFonts w:eastAsia="Arial"/>
          <w:color w:val="000000" w:themeColor="text1"/>
        </w:rPr>
        <w:t>name.</w:t>
      </w:r>
    </w:p>
    <w:p w14:paraId="61C78928" w14:textId="56CF2CE1" w:rsidR="1F44D15A" w:rsidRPr="003D12A8" w:rsidRDefault="1F44D15A" w:rsidP="1F44D15A">
      <w:pPr>
        <w:pStyle w:val="ListParagraph"/>
        <w:numPr>
          <w:ilvl w:val="0"/>
          <w:numId w:val="3"/>
        </w:numPr>
        <w:jc w:val="both"/>
        <w:rPr>
          <w:color w:val="000000" w:themeColor="text1"/>
        </w:rPr>
      </w:pPr>
      <w:r w:rsidRPr="003D12A8">
        <w:rPr>
          <w:rFonts w:eastAsia="Arial"/>
          <w:color w:val="000000" w:themeColor="text1"/>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3D12A8">
        <w:rPr>
          <w:rFonts w:eastAsia="Arial"/>
          <w:color w:val="000000" w:themeColor="text1"/>
        </w:rPr>
        <w:t>conditions.</w:t>
      </w:r>
    </w:p>
    <w:p w14:paraId="0C947E2D" w14:textId="63F5D3EB" w:rsidR="1F44D15A" w:rsidRPr="003D12A8" w:rsidRDefault="1F44D15A" w:rsidP="1F44D15A">
      <w:pPr>
        <w:pStyle w:val="ListParagraph"/>
        <w:numPr>
          <w:ilvl w:val="0"/>
          <w:numId w:val="3"/>
        </w:numPr>
        <w:jc w:val="both"/>
        <w:rPr>
          <w:color w:val="000000" w:themeColor="text1"/>
        </w:rPr>
      </w:pPr>
      <w:r w:rsidRPr="003D12A8">
        <w:rPr>
          <w:rFonts w:eastAsia="Arial"/>
          <w:color w:val="000000" w:themeColor="text1"/>
        </w:rPr>
        <w:t xml:space="preserve">take personal responsibility for adhering to confidentiality rules. </w:t>
      </w:r>
    </w:p>
    <w:p w14:paraId="2EA16D62" w14:textId="3839727D" w:rsidR="1F44D15A" w:rsidRPr="003D12A8" w:rsidRDefault="1F44D15A" w:rsidP="4B288693">
      <w:pPr>
        <w:pStyle w:val="ListParagraph"/>
        <w:numPr>
          <w:ilvl w:val="0"/>
          <w:numId w:val="2"/>
        </w:numPr>
        <w:jc w:val="both"/>
        <w:rPr>
          <w:rFonts w:eastAsia="Arial"/>
          <w:color w:val="000000" w:themeColor="text1"/>
        </w:rPr>
      </w:pPr>
      <w:r w:rsidRPr="003D12A8">
        <w:rPr>
          <w:rFonts w:eastAsia="Arial"/>
          <w:color w:val="000000" w:themeColor="text1"/>
        </w:rPr>
        <w:t>not include any dates of any incidents or anything that specifically identifies an actual incident.</w:t>
      </w:r>
    </w:p>
    <w:p w14:paraId="09B581DD" w14:textId="04AC149F" w:rsidR="4B288693" w:rsidRPr="003D12A8" w:rsidRDefault="4B288693" w:rsidP="4B288693">
      <w:pPr>
        <w:jc w:val="both"/>
        <w:rPr>
          <w:rFonts w:eastAsia="Arial"/>
          <w:color w:val="000000" w:themeColor="text1"/>
        </w:rPr>
      </w:pPr>
    </w:p>
    <w:p w14:paraId="41230224" w14:textId="4FC24003" w:rsidR="315E9319" w:rsidRPr="003D12A8" w:rsidRDefault="315E9319" w:rsidP="4B288693">
      <w:pPr>
        <w:jc w:val="both"/>
      </w:pPr>
      <w:r w:rsidRPr="003D12A8">
        <w:rPr>
          <w:rFonts w:eastAsia="Calibri"/>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p>
    <w:p w14:paraId="63A29FCD" w14:textId="5AA270C9" w:rsidR="4B288693" w:rsidRPr="003D12A8" w:rsidRDefault="4B288693" w:rsidP="4B288693">
      <w:pPr>
        <w:jc w:val="both"/>
        <w:rPr>
          <w:rFonts w:eastAsia="Calibri"/>
          <w:color w:val="000000" w:themeColor="text1"/>
        </w:rPr>
      </w:pPr>
    </w:p>
    <w:p w14:paraId="147291F5" w14:textId="452A7EE0" w:rsidR="315E9319" w:rsidRPr="003D12A8" w:rsidRDefault="315E9319" w:rsidP="4B288693">
      <w:pPr>
        <w:jc w:val="both"/>
      </w:pPr>
      <w:r w:rsidRPr="003D12A8">
        <w:rPr>
          <w:rFonts w:eastAsia="Calibri"/>
          <w:color w:val="000000" w:themeColor="text1"/>
        </w:rPr>
        <w:t xml:space="preserve">Should any health and wellbeing concerns be raised because of disclosures made by the student within this workbook, the employer of the student will be informed.  </w:t>
      </w:r>
    </w:p>
    <w:p w14:paraId="6E61A2FD" w14:textId="3505C8E3" w:rsidR="4B288693" w:rsidRPr="003D12A8" w:rsidRDefault="4B288693" w:rsidP="4B288693">
      <w:pPr>
        <w:jc w:val="both"/>
        <w:rPr>
          <w:rFonts w:eastAsia="Arial"/>
          <w:color w:val="000000" w:themeColor="text1"/>
        </w:rPr>
      </w:pPr>
    </w:p>
    <w:p w14:paraId="7FCD28D5" w14:textId="3034F78F" w:rsidR="4B288693" w:rsidRPr="003D12A8" w:rsidRDefault="4B288693" w:rsidP="4B288693">
      <w:pPr>
        <w:jc w:val="both"/>
        <w:rPr>
          <w:rFonts w:eastAsia="Arial"/>
          <w:color w:val="000000" w:themeColor="text1"/>
        </w:rPr>
      </w:pPr>
    </w:p>
    <w:p w14:paraId="4D794E57" w14:textId="5CA31F5E" w:rsidR="1F44D15A" w:rsidRPr="003D12A8" w:rsidRDefault="1F44D15A" w:rsidP="1F44D15A">
      <w:pPr>
        <w:jc w:val="both"/>
        <w:rPr>
          <w:rFonts w:eastAsia="Arial"/>
          <w:color w:val="000000" w:themeColor="text1"/>
        </w:rPr>
      </w:pPr>
    </w:p>
    <w:p w14:paraId="1D0BAA78" w14:textId="51706BA5" w:rsidR="1F44D15A" w:rsidRPr="003D12A8" w:rsidRDefault="1F44D15A" w:rsidP="1F44D15A">
      <w:pPr>
        <w:jc w:val="both"/>
        <w:rPr>
          <w:rFonts w:eastAsia="Arial"/>
          <w:color w:val="000000" w:themeColor="text1"/>
        </w:rPr>
      </w:pPr>
      <w:r w:rsidRPr="003D12A8">
        <w:rPr>
          <w:rFonts w:eastAsia="Arial"/>
          <w:color w:val="000000" w:themeColor="text1"/>
        </w:rPr>
        <w:t>NOTE</w:t>
      </w:r>
    </w:p>
    <w:p w14:paraId="0F46A6DD" w14:textId="553FBB62" w:rsidR="1F44D15A" w:rsidRPr="003D12A8" w:rsidRDefault="1F44D15A" w:rsidP="1F44D15A">
      <w:pPr>
        <w:jc w:val="both"/>
        <w:rPr>
          <w:rFonts w:eastAsia="Arial"/>
          <w:color w:val="000000" w:themeColor="text1"/>
        </w:rPr>
      </w:pPr>
    </w:p>
    <w:p w14:paraId="0380C1DB" w14:textId="4199CB0B" w:rsidR="1F44D15A" w:rsidRPr="003D12A8" w:rsidRDefault="1F44D15A" w:rsidP="1F44D15A">
      <w:pPr>
        <w:jc w:val="both"/>
        <w:rPr>
          <w:rFonts w:eastAsia="Arial"/>
          <w:color w:val="000000" w:themeColor="text1"/>
        </w:rPr>
      </w:pPr>
      <w:r w:rsidRPr="003D12A8">
        <w:rPr>
          <w:rFonts w:eastAsia="Arial"/>
          <w:color w:val="000000" w:themeColor="text1"/>
        </w:rPr>
        <w:t xml:space="preserve">Your workbook will be submitted electronically via Turnitin on Moodle. Guidance on this is in the Student Handbook. </w:t>
      </w:r>
    </w:p>
    <w:p w14:paraId="3B2C64D3" w14:textId="0BF474F9" w:rsidR="1F44D15A" w:rsidRPr="003D12A8" w:rsidRDefault="1F44D15A" w:rsidP="1F44D15A">
      <w:pPr>
        <w:ind w:left="360"/>
        <w:jc w:val="both"/>
        <w:rPr>
          <w:rFonts w:eastAsia="Arial"/>
          <w:color w:val="000000" w:themeColor="text1"/>
        </w:rPr>
      </w:pPr>
    </w:p>
    <w:p w14:paraId="4A6EE485" w14:textId="3B4DB93C" w:rsidR="1F44D15A" w:rsidRPr="003D12A8" w:rsidRDefault="1F44D15A" w:rsidP="1F44D15A">
      <w:pPr>
        <w:jc w:val="both"/>
        <w:rPr>
          <w:rFonts w:eastAsia="Arial"/>
          <w:color w:val="000000" w:themeColor="text1"/>
        </w:rPr>
      </w:pPr>
      <w:r w:rsidRPr="003D12A8">
        <w:rPr>
          <w:rFonts w:eastAsia="Arial"/>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3D12A8" w:rsidRDefault="1F44D15A" w:rsidP="1F44D15A">
      <w:pPr>
        <w:ind w:left="360"/>
        <w:jc w:val="both"/>
        <w:rPr>
          <w:rFonts w:eastAsia="Arial"/>
          <w:color w:val="000000" w:themeColor="text1"/>
        </w:rPr>
      </w:pPr>
    </w:p>
    <w:p w14:paraId="3D151132" w14:textId="1EBCEAC2" w:rsidR="1F44D15A" w:rsidRPr="003D12A8" w:rsidRDefault="1F44D15A" w:rsidP="1F44D15A">
      <w:pPr>
        <w:jc w:val="both"/>
        <w:rPr>
          <w:rFonts w:eastAsia="Arial"/>
          <w:color w:val="000000" w:themeColor="text1"/>
        </w:rPr>
      </w:pPr>
    </w:p>
    <w:p w14:paraId="5FDD63E6" w14:textId="143865B4" w:rsidR="1F44D15A" w:rsidRPr="003D12A8" w:rsidRDefault="1F44D15A" w:rsidP="1F44D15A">
      <w:pPr>
        <w:jc w:val="both"/>
        <w:rPr>
          <w:rFonts w:eastAsia="Arial"/>
          <w:color w:val="000000" w:themeColor="text1"/>
        </w:rPr>
      </w:pPr>
      <w:r w:rsidRPr="003D12A8">
        <w:rPr>
          <w:rFonts w:eastAsia="Arial"/>
          <w:color w:val="000000" w:themeColor="text1"/>
        </w:rPr>
        <w:t>Dyslexia and other special circumstances</w:t>
      </w:r>
    </w:p>
    <w:p w14:paraId="0A4F22BC" w14:textId="6B6B25B8" w:rsidR="1F44D15A" w:rsidRPr="003D12A8" w:rsidRDefault="1F44D15A" w:rsidP="1F44D15A">
      <w:pPr>
        <w:jc w:val="both"/>
        <w:rPr>
          <w:rFonts w:eastAsia="Arial"/>
          <w:color w:val="000000" w:themeColor="text1"/>
        </w:rPr>
      </w:pPr>
    </w:p>
    <w:p w14:paraId="6073D6CF" w14:textId="3DB37EA5" w:rsidR="1F44D15A" w:rsidRPr="003D12A8" w:rsidRDefault="1F44D15A" w:rsidP="1F44D15A">
      <w:pPr>
        <w:jc w:val="both"/>
        <w:rPr>
          <w:rFonts w:eastAsia="Arial"/>
          <w:color w:val="000000" w:themeColor="text1"/>
        </w:rPr>
      </w:pPr>
      <w:r w:rsidRPr="003D12A8">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it is the learner’s individual responsibility to contact them. </w:t>
      </w:r>
    </w:p>
    <w:p w14:paraId="7D7ED99A" w14:textId="6343BAAA" w:rsidR="1F44D15A" w:rsidRPr="003D12A8" w:rsidRDefault="1F44D15A" w:rsidP="1F44D15A">
      <w:pPr>
        <w:jc w:val="both"/>
        <w:rPr>
          <w:rFonts w:eastAsia="Arial"/>
          <w:color w:val="000000" w:themeColor="text1"/>
        </w:rPr>
      </w:pPr>
    </w:p>
    <w:p w14:paraId="162126E7" w14:textId="1E2935CF" w:rsidR="1F44D15A" w:rsidRPr="003D12A8" w:rsidRDefault="1F44D15A" w:rsidP="1F44D15A">
      <w:pPr>
        <w:jc w:val="both"/>
        <w:rPr>
          <w:rFonts w:eastAsia="Arial"/>
          <w:color w:val="000000" w:themeColor="text1"/>
        </w:rPr>
      </w:pPr>
    </w:p>
    <w:p w14:paraId="3FC28B73" w14:textId="198F7236" w:rsidR="1F44D15A" w:rsidRPr="003D12A8" w:rsidRDefault="1F44D15A" w:rsidP="1F44D15A">
      <w:pPr>
        <w:rPr>
          <w:rFonts w:eastAsia="Arial"/>
          <w:color w:val="000000" w:themeColor="text1"/>
        </w:rPr>
      </w:pPr>
      <w:r w:rsidRPr="003D12A8">
        <w:br w:type="page"/>
      </w:r>
    </w:p>
    <w:p w14:paraId="61248618" w14:textId="09CB6BA3" w:rsidR="1F44D15A" w:rsidRPr="003D12A8" w:rsidRDefault="1F44D15A" w:rsidP="1F44D15A">
      <w:pPr>
        <w:jc w:val="both"/>
        <w:rPr>
          <w:rFonts w:eastAsia="Arial"/>
          <w:color w:val="000000" w:themeColor="text1"/>
        </w:rPr>
      </w:pPr>
      <w:r w:rsidRPr="003D12A8">
        <w:rPr>
          <w:rFonts w:eastAsia="Arial"/>
          <w:color w:val="000000" w:themeColor="text1"/>
        </w:rPr>
        <w:lastRenderedPageBreak/>
        <w:t xml:space="preserve">Guidance: </w:t>
      </w:r>
    </w:p>
    <w:p w14:paraId="23A40762" w14:textId="3CCF6DD3" w:rsidR="1F44D15A" w:rsidRPr="003D12A8" w:rsidRDefault="1F44D15A" w:rsidP="1F44D15A">
      <w:pPr>
        <w:jc w:val="both"/>
        <w:rPr>
          <w:rFonts w:eastAsia="Arial"/>
          <w:color w:val="000000" w:themeColor="text1"/>
        </w:rPr>
      </w:pPr>
    </w:p>
    <w:p w14:paraId="7007F704" w14:textId="5B9B32F7" w:rsidR="1F44D15A" w:rsidRPr="003D12A8" w:rsidRDefault="1F44D15A" w:rsidP="1F44D15A">
      <w:pPr>
        <w:pStyle w:val="ListParagraph"/>
        <w:numPr>
          <w:ilvl w:val="0"/>
          <w:numId w:val="1"/>
        </w:numPr>
        <w:jc w:val="both"/>
        <w:rPr>
          <w:color w:val="000000" w:themeColor="text1"/>
        </w:rPr>
      </w:pPr>
      <w:r w:rsidRPr="003D12A8">
        <w:rPr>
          <w:rFonts w:eastAsia="Arial"/>
          <w:color w:val="000000" w:themeColor="text1"/>
        </w:rPr>
        <w:t>Your workbook must contain the items specified in the table below (clearly identified and in the order given</w:t>
      </w:r>
      <w:proofErr w:type="gramStart"/>
      <w:r w:rsidRPr="003D12A8">
        <w:rPr>
          <w:rFonts w:eastAsia="Arial"/>
          <w:color w:val="000000" w:themeColor="text1"/>
        </w:rPr>
        <w:t>);</w:t>
      </w:r>
      <w:proofErr w:type="gramEnd"/>
    </w:p>
    <w:p w14:paraId="0F84D242" w14:textId="2BCB646B" w:rsidR="1F44D15A" w:rsidRPr="003D12A8" w:rsidRDefault="1F44D15A" w:rsidP="66EF36A5">
      <w:pPr>
        <w:pStyle w:val="ListParagraph"/>
        <w:numPr>
          <w:ilvl w:val="0"/>
          <w:numId w:val="1"/>
        </w:numPr>
        <w:jc w:val="both"/>
        <w:rPr>
          <w:color w:val="000000" w:themeColor="text1"/>
        </w:rPr>
      </w:pPr>
      <w:r w:rsidRPr="003D12A8">
        <w:rPr>
          <w:rFonts w:eastAsia="Arial"/>
          <w:color w:val="000000" w:themeColor="text1"/>
        </w:rPr>
        <w:t xml:space="preserve">You should use this particular document to insert your text / answer within each section of this </w:t>
      </w:r>
      <w:proofErr w:type="gramStart"/>
      <w:r w:rsidRPr="003D12A8">
        <w:rPr>
          <w:rFonts w:eastAsia="Arial"/>
          <w:color w:val="000000" w:themeColor="text1"/>
        </w:rPr>
        <w:t>workbook;</w:t>
      </w:r>
      <w:proofErr w:type="gramEnd"/>
    </w:p>
    <w:p w14:paraId="201992DE" w14:textId="2BFD06EB" w:rsidR="5222C091" w:rsidRPr="003D12A8" w:rsidRDefault="5222C091" w:rsidP="66EF36A5">
      <w:pPr>
        <w:pStyle w:val="ListParagraph"/>
        <w:numPr>
          <w:ilvl w:val="0"/>
          <w:numId w:val="1"/>
        </w:numPr>
        <w:jc w:val="both"/>
        <w:rPr>
          <w:color w:val="000000" w:themeColor="text1"/>
        </w:rPr>
      </w:pPr>
      <w:r w:rsidRPr="003D12A8">
        <w:rPr>
          <w:rFonts w:eastAsia="Arial"/>
          <w:color w:val="000000" w:themeColor="text1"/>
        </w:rPr>
        <w:t xml:space="preserve">You should upload your completed document as a saved pdf file of this workbook; if this is not possible then a </w:t>
      </w:r>
      <w:proofErr w:type="spellStart"/>
      <w:r w:rsidRPr="003D12A8">
        <w:rPr>
          <w:rFonts w:eastAsia="Arial"/>
          <w:color w:val="000000" w:themeColor="text1"/>
        </w:rPr>
        <w:t>Worddo</w:t>
      </w:r>
      <w:r w:rsidR="4EBEF885" w:rsidRPr="003D12A8">
        <w:rPr>
          <w:rFonts w:eastAsia="Arial"/>
          <w:color w:val="000000" w:themeColor="text1"/>
        </w:rPr>
        <w:t>c</w:t>
      </w:r>
      <w:proofErr w:type="spellEnd"/>
      <w:r w:rsidR="4EBEF885" w:rsidRPr="003D12A8">
        <w:rPr>
          <w:rFonts w:eastAsia="Arial"/>
          <w:color w:val="000000" w:themeColor="text1"/>
        </w:rPr>
        <w:t xml:space="preserve"> file is acceptable. Do not send a scanned file from a photocopier, an apple.dot file or a Microsoft publisher file as Turnitin will not be abl</w:t>
      </w:r>
      <w:r w:rsidR="034C924C" w:rsidRPr="003D12A8">
        <w:rPr>
          <w:rFonts w:eastAsia="Arial"/>
          <w:color w:val="000000" w:themeColor="text1"/>
        </w:rPr>
        <w:t>e to assess them, despite you being able to upload them.</w:t>
      </w:r>
    </w:p>
    <w:p w14:paraId="6B0C4048" w14:textId="43D7E49F" w:rsidR="1F44D15A" w:rsidRPr="003D12A8" w:rsidRDefault="1F44D15A" w:rsidP="1F44D15A">
      <w:pPr>
        <w:ind w:right="237"/>
        <w:jc w:val="both"/>
      </w:pPr>
    </w:p>
    <w:p w14:paraId="405CF10B" w14:textId="77777777" w:rsidR="008B28E7" w:rsidRPr="003D12A8" w:rsidRDefault="008B28E7" w:rsidP="00340E9A">
      <w:pPr>
        <w:ind w:right="237"/>
        <w:jc w:val="both"/>
      </w:pPr>
      <w:r w:rsidRPr="003D12A8">
        <w:t xml:space="preserve">Contents </w:t>
      </w:r>
    </w:p>
    <w:p w14:paraId="48980C89" w14:textId="77777777" w:rsidR="00B12295" w:rsidRPr="003D12A8" w:rsidRDefault="00B12295" w:rsidP="00340E9A">
      <w:pPr>
        <w:ind w:right="237"/>
        <w:jc w:val="both"/>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3D12A8" w14:paraId="0CDD85F0" w14:textId="4A005F79" w:rsidTr="0EB17B2B">
        <w:tc>
          <w:tcPr>
            <w:tcW w:w="1627" w:type="dxa"/>
            <w:shd w:val="clear" w:color="auto" w:fill="auto"/>
          </w:tcPr>
          <w:p w14:paraId="0C25BFEF" w14:textId="0E3B031A" w:rsidR="00446F80" w:rsidRPr="003D12A8" w:rsidRDefault="00446F80" w:rsidP="00340E9A">
            <w:pPr>
              <w:ind w:right="237"/>
              <w:jc w:val="both"/>
              <w:rPr>
                <w:color w:val="auto"/>
              </w:rPr>
            </w:pPr>
            <w:r w:rsidRPr="003D12A8">
              <w:rPr>
                <w:color w:val="auto"/>
              </w:rPr>
              <w:t xml:space="preserve">Workbook </w:t>
            </w:r>
          </w:p>
        </w:tc>
        <w:tc>
          <w:tcPr>
            <w:tcW w:w="5253" w:type="dxa"/>
            <w:shd w:val="clear" w:color="auto" w:fill="auto"/>
          </w:tcPr>
          <w:p w14:paraId="1F40F756" w14:textId="746F93B6" w:rsidR="00446F80" w:rsidRPr="003D12A8" w:rsidRDefault="00446F80" w:rsidP="00340E9A">
            <w:pPr>
              <w:ind w:right="237"/>
              <w:jc w:val="both"/>
              <w:rPr>
                <w:color w:val="auto"/>
              </w:rPr>
            </w:pPr>
            <w:r w:rsidRPr="003D12A8">
              <w:rPr>
                <w:color w:val="auto"/>
              </w:rPr>
              <w:t xml:space="preserve">Area of Professional Practice </w:t>
            </w:r>
          </w:p>
          <w:p w14:paraId="1A5D6AF9" w14:textId="77777777" w:rsidR="00446F80" w:rsidRPr="003D12A8" w:rsidRDefault="00446F80" w:rsidP="00340E9A">
            <w:pPr>
              <w:ind w:right="237"/>
              <w:jc w:val="both"/>
              <w:rPr>
                <w:color w:val="auto"/>
              </w:rPr>
            </w:pPr>
          </w:p>
        </w:tc>
        <w:tc>
          <w:tcPr>
            <w:tcW w:w="2300" w:type="dxa"/>
          </w:tcPr>
          <w:p w14:paraId="0B5B7A74" w14:textId="18F87E3C" w:rsidR="00446F80" w:rsidRPr="003D12A8" w:rsidRDefault="00446F80" w:rsidP="00340E9A">
            <w:pPr>
              <w:ind w:right="237"/>
              <w:jc w:val="both"/>
              <w:rPr>
                <w:color w:val="auto"/>
              </w:rPr>
            </w:pPr>
            <w:r w:rsidRPr="003D12A8">
              <w:rPr>
                <w:color w:val="auto"/>
              </w:rPr>
              <w:t>Word count</w:t>
            </w:r>
          </w:p>
        </w:tc>
      </w:tr>
      <w:tr w:rsidR="00446F80" w:rsidRPr="003D12A8" w14:paraId="3F209145" w14:textId="4F757148" w:rsidTr="0EB17B2B">
        <w:tc>
          <w:tcPr>
            <w:tcW w:w="1627" w:type="dxa"/>
            <w:shd w:val="clear" w:color="auto" w:fill="auto"/>
          </w:tcPr>
          <w:p w14:paraId="2967F37F" w14:textId="0F34A889" w:rsidR="00446F80" w:rsidRPr="003D12A8" w:rsidRDefault="00446F80" w:rsidP="00340E9A">
            <w:pPr>
              <w:ind w:right="237"/>
              <w:jc w:val="both"/>
              <w:rPr>
                <w:color w:val="auto"/>
              </w:rPr>
            </w:pPr>
            <w:r w:rsidRPr="003D12A8">
              <w:rPr>
                <w:color w:val="auto"/>
              </w:rPr>
              <w:t xml:space="preserve">Task 1 </w:t>
            </w:r>
          </w:p>
        </w:tc>
        <w:tc>
          <w:tcPr>
            <w:tcW w:w="5253" w:type="dxa"/>
            <w:shd w:val="clear" w:color="auto" w:fill="auto"/>
          </w:tcPr>
          <w:p w14:paraId="7CAD68AF" w14:textId="77777777" w:rsidR="00446F80" w:rsidRPr="003D12A8" w:rsidRDefault="00446F80" w:rsidP="00340E9A">
            <w:pPr>
              <w:ind w:right="237"/>
              <w:jc w:val="both"/>
            </w:pPr>
            <w:r w:rsidRPr="003D12A8">
              <w:t>Wellbeing and Resilience</w:t>
            </w:r>
          </w:p>
          <w:p w14:paraId="13F52887" w14:textId="48D70A27" w:rsidR="00446F80" w:rsidRPr="003D12A8" w:rsidRDefault="00446F80" w:rsidP="00340E9A">
            <w:pPr>
              <w:ind w:right="237"/>
              <w:jc w:val="both"/>
            </w:pPr>
          </w:p>
        </w:tc>
        <w:tc>
          <w:tcPr>
            <w:tcW w:w="2300" w:type="dxa"/>
          </w:tcPr>
          <w:p w14:paraId="6787B963" w14:textId="39F45882" w:rsidR="00446F80" w:rsidRPr="003D12A8" w:rsidRDefault="001BC1C4" w:rsidP="001BC1C4">
            <w:pPr>
              <w:ind w:right="237"/>
              <w:jc w:val="both"/>
            </w:pPr>
            <w:r w:rsidRPr="003D12A8">
              <w:t>1</w:t>
            </w:r>
            <w:r w:rsidR="6E6399A1" w:rsidRPr="003D12A8">
              <w:t>250</w:t>
            </w:r>
          </w:p>
        </w:tc>
      </w:tr>
      <w:tr w:rsidR="00446F80" w:rsidRPr="003D12A8" w14:paraId="73724C95" w14:textId="5CDFE9D3" w:rsidTr="0EB17B2B">
        <w:tc>
          <w:tcPr>
            <w:tcW w:w="1627" w:type="dxa"/>
            <w:shd w:val="clear" w:color="auto" w:fill="auto"/>
          </w:tcPr>
          <w:p w14:paraId="5F71CFD1" w14:textId="151514F9" w:rsidR="00446F80" w:rsidRPr="003D12A8" w:rsidRDefault="00446F80" w:rsidP="00340E9A">
            <w:pPr>
              <w:ind w:right="237"/>
              <w:jc w:val="both"/>
              <w:rPr>
                <w:color w:val="auto"/>
              </w:rPr>
            </w:pPr>
            <w:r w:rsidRPr="003D12A8">
              <w:rPr>
                <w:color w:val="auto"/>
              </w:rPr>
              <w:t>Task 2</w:t>
            </w:r>
          </w:p>
        </w:tc>
        <w:tc>
          <w:tcPr>
            <w:tcW w:w="5253" w:type="dxa"/>
            <w:shd w:val="clear" w:color="auto" w:fill="auto"/>
          </w:tcPr>
          <w:p w14:paraId="16851213" w14:textId="77777777" w:rsidR="000D00D9" w:rsidRPr="003D12A8" w:rsidRDefault="59C39479" w:rsidP="59C39479">
            <w:pPr>
              <w:rPr>
                <w:rFonts w:eastAsia="Arial"/>
                <w:color w:val="000000" w:themeColor="text1"/>
                <w:lang w:val="en-US"/>
              </w:rPr>
            </w:pPr>
            <w:r w:rsidRPr="003D12A8">
              <w:rPr>
                <w:rFonts w:eastAsia="Arial"/>
                <w:color w:val="000000" w:themeColor="text1"/>
                <w:lang w:val="en-US"/>
              </w:rPr>
              <w:t>Decision-making and Discretion</w:t>
            </w:r>
          </w:p>
          <w:p w14:paraId="33D25F46" w14:textId="77777777" w:rsidR="000D00D9" w:rsidRPr="003D12A8" w:rsidRDefault="59C39479" w:rsidP="59C39479">
            <w:pPr>
              <w:rPr>
                <w:rFonts w:eastAsia="Arial"/>
                <w:color w:val="000000" w:themeColor="text1"/>
                <w:lang w:val="en-US"/>
              </w:rPr>
            </w:pPr>
            <w:r w:rsidRPr="003D12A8">
              <w:rPr>
                <w:rFonts w:eastAsia="Arial"/>
                <w:color w:val="000000" w:themeColor="text1"/>
                <w:lang w:val="en-US"/>
              </w:rPr>
              <w:t>Vulnerability and Risk</w:t>
            </w:r>
          </w:p>
          <w:p w14:paraId="2C3E7745" w14:textId="32DFCD90" w:rsidR="00446F80" w:rsidRPr="003D12A8" w:rsidRDefault="59C39479" w:rsidP="59C39479">
            <w:pPr>
              <w:rPr>
                <w:rFonts w:eastAsia="Arial"/>
                <w:color w:val="000000" w:themeColor="text1"/>
              </w:rPr>
            </w:pPr>
            <w:r w:rsidRPr="003D12A8">
              <w:rPr>
                <w:rFonts w:eastAsia="Arial"/>
                <w:color w:val="000000" w:themeColor="text1"/>
                <w:lang w:val="en-US"/>
              </w:rPr>
              <w:t>Public Protection</w:t>
            </w:r>
          </w:p>
        </w:tc>
        <w:tc>
          <w:tcPr>
            <w:tcW w:w="2300" w:type="dxa"/>
          </w:tcPr>
          <w:p w14:paraId="151A1BD9" w14:textId="0BEB37D9" w:rsidR="00446F80" w:rsidRPr="003D12A8" w:rsidRDefault="001BC1C4" w:rsidP="001BC1C4">
            <w:pPr>
              <w:ind w:right="237"/>
              <w:jc w:val="both"/>
              <w:rPr>
                <w:color w:val="auto"/>
              </w:rPr>
            </w:pPr>
            <w:r w:rsidRPr="003D12A8">
              <w:rPr>
                <w:color w:val="auto"/>
              </w:rPr>
              <w:t>1</w:t>
            </w:r>
            <w:r w:rsidR="770363DE" w:rsidRPr="003D12A8">
              <w:rPr>
                <w:color w:val="auto"/>
              </w:rPr>
              <w:t>750</w:t>
            </w:r>
          </w:p>
        </w:tc>
      </w:tr>
      <w:tr w:rsidR="00446F80" w:rsidRPr="003D12A8" w14:paraId="6953A260" w14:textId="25AAFF4B" w:rsidTr="0EB17B2B">
        <w:tc>
          <w:tcPr>
            <w:tcW w:w="1627" w:type="dxa"/>
            <w:shd w:val="clear" w:color="auto" w:fill="auto"/>
          </w:tcPr>
          <w:p w14:paraId="02F0EB04" w14:textId="71C83160" w:rsidR="00446F80" w:rsidRPr="003D12A8" w:rsidRDefault="00446F80" w:rsidP="00340E9A">
            <w:pPr>
              <w:ind w:right="237"/>
              <w:jc w:val="both"/>
              <w:rPr>
                <w:color w:val="auto"/>
              </w:rPr>
            </w:pPr>
            <w:r w:rsidRPr="003D12A8">
              <w:rPr>
                <w:color w:val="auto"/>
              </w:rPr>
              <w:t xml:space="preserve">Task 3 </w:t>
            </w:r>
          </w:p>
        </w:tc>
        <w:tc>
          <w:tcPr>
            <w:tcW w:w="5253" w:type="dxa"/>
            <w:shd w:val="clear" w:color="auto" w:fill="auto"/>
          </w:tcPr>
          <w:p w14:paraId="7998CD07" w14:textId="77777777" w:rsidR="000D00D9" w:rsidRPr="003D12A8" w:rsidRDefault="007E4FC2" w:rsidP="007E4FC2">
            <w:pPr>
              <w:ind w:right="237"/>
              <w:jc w:val="both"/>
            </w:pPr>
            <w:r w:rsidRPr="003D12A8">
              <w:t>Maintaining Professional Standards</w:t>
            </w:r>
          </w:p>
          <w:p w14:paraId="27138CBA" w14:textId="62A546C5" w:rsidR="007E4FC2" w:rsidRPr="003D12A8" w:rsidRDefault="007E4FC2" w:rsidP="007E4FC2">
            <w:pPr>
              <w:ind w:right="237"/>
              <w:jc w:val="both"/>
            </w:pPr>
            <w:r w:rsidRPr="003D12A8">
              <w:t>Leadership and Team-working</w:t>
            </w:r>
          </w:p>
          <w:p w14:paraId="6F74A7BB" w14:textId="474F56B6" w:rsidR="00446F80" w:rsidRPr="003D12A8" w:rsidRDefault="00446F80" w:rsidP="00340E9A">
            <w:pPr>
              <w:ind w:right="237"/>
              <w:jc w:val="both"/>
              <w:rPr>
                <w:highlight w:val="green"/>
              </w:rPr>
            </w:pPr>
          </w:p>
        </w:tc>
        <w:tc>
          <w:tcPr>
            <w:tcW w:w="2300" w:type="dxa"/>
          </w:tcPr>
          <w:p w14:paraId="2C10A136" w14:textId="6B893CC5" w:rsidR="00446F80" w:rsidRPr="003D12A8" w:rsidRDefault="001BC1C4" w:rsidP="001BC1C4">
            <w:pPr>
              <w:ind w:right="237"/>
              <w:jc w:val="both"/>
            </w:pPr>
            <w:r w:rsidRPr="003D12A8">
              <w:t>1</w:t>
            </w:r>
            <w:r w:rsidR="006EBD1E" w:rsidRPr="003D12A8">
              <w:t>750</w:t>
            </w:r>
          </w:p>
        </w:tc>
      </w:tr>
      <w:tr w:rsidR="00446F80" w:rsidRPr="003D12A8" w14:paraId="0E09B7AB" w14:textId="15055A9A" w:rsidTr="0EB17B2B">
        <w:tc>
          <w:tcPr>
            <w:tcW w:w="1627" w:type="dxa"/>
            <w:shd w:val="clear" w:color="auto" w:fill="auto"/>
          </w:tcPr>
          <w:p w14:paraId="48892DF1" w14:textId="3186F543" w:rsidR="00446F80" w:rsidRPr="003D12A8" w:rsidRDefault="00446F80" w:rsidP="00340E9A">
            <w:pPr>
              <w:ind w:right="237"/>
              <w:jc w:val="both"/>
              <w:rPr>
                <w:color w:val="auto"/>
              </w:rPr>
            </w:pPr>
            <w:r w:rsidRPr="003D12A8">
              <w:rPr>
                <w:color w:val="auto"/>
              </w:rPr>
              <w:t xml:space="preserve">Task 4 </w:t>
            </w:r>
          </w:p>
        </w:tc>
        <w:tc>
          <w:tcPr>
            <w:tcW w:w="5253" w:type="dxa"/>
            <w:shd w:val="clear" w:color="auto" w:fill="auto"/>
          </w:tcPr>
          <w:p w14:paraId="22BB8213" w14:textId="77777777" w:rsidR="000D00D9" w:rsidRPr="003D12A8" w:rsidRDefault="007E4FC2" w:rsidP="007E4FC2">
            <w:pPr>
              <w:ind w:right="237"/>
              <w:jc w:val="both"/>
            </w:pPr>
            <w:r w:rsidRPr="003D12A8">
              <w:t>Policing the road</w:t>
            </w:r>
            <w:r w:rsidR="000D00D9" w:rsidRPr="003D12A8">
              <w:t>s</w:t>
            </w:r>
          </w:p>
          <w:p w14:paraId="775A6C82" w14:textId="77777777" w:rsidR="000D00D9" w:rsidRPr="003D12A8" w:rsidRDefault="000D00D9" w:rsidP="007E4FC2">
            <w:pPr>
              <w:ind w:right="237"/>
              <w:jc w:val="both"/>
            </w:pPr>
            <w:r w:rsidRPr="003D12A8">
              <w:t>I</w:t>
            </w:r>
            <w:r w:rsidR="007E4FC2" w:rsidRPr="003D12A8">
              <w:t xml:space="preserve">nformation and intelligence </w:t>
            </w:r>
          </w:p>
          <w:p w14:paraId="51B4540F" w14:textId="3C9F2CE5" w:rsidR="00446F80" w:rsidRPr="003D12A8" w:rsidRDefault="000D00D9" w:rsidP="000D00D9">
            <w:pPr>
              <w:ind w:right="237"/>
              <w:jc w:val="both"/>
              <w:rPr>
                <w:highlight w:val="green"/>
              </w:rPr>
            </w:pPr>
            <w:r w:rsidRPr="003D12A8">
              <w:t>C</w:t>
            </w:r>
            <w:r w:rsidR="007E4FC2" w:rsidRPr="003D12A8">
              <w:t>onducting investigations</w:t>
            </w:r>
          </w:p>
        </w:tc>
        <w:tc>
          <w:tcPr>
            <w:tcW w:w="2300" w:type="dxa"/>
          </w:tcPr>
          <w:p w14:paraId="09719273" w14:textId="055FE681" w:rsidR="00446F80" w:rsidRPr="003D12A8" w:rsidRDefault="001BC1C4" w:rsidP="001BC1C4">
            <w:pPr>
              <w:ind w:right="237"/>
              <w:jc w:val="both"/>
            </w:pPr>
            <w:r w:rsidRPr="003D12A8">
              <w:t>1</w:t>
            </w:r>
            <w:r w:rsidR="6690485D" w:rsidRPr="003D12A8">
              <w:t>750</w:t>
            </w:r>
          </w:p>
        </w:tc>
      </w:tr>
      <w:tr w:rsidR="09B7B47E" w:rsidRPr="003D12A8" w14:paraId="48497036" w14:textId="77777777" w:rsidTr="0EB17B2B">
        <w:trPr>
          <w:trHeight w:val="81"/>
        </w:trPr>
        <w:tc>
          <w:tcPr>
            <w:tcW w:w="1627" w:type="dxa"/>
            <w:shd w:val="clear" w:color="auto" w:fill="auto"/>
          </w:tcPr>
          <w:p w14:paraId="31F96D6F" w14:textId="54094DC1" w:rsidR="3B369FB9" w:rsidRPr="003D12A8" w:rsidRDefault="3B369FB9" w:rsidP="09B7B47E">
            <w:pPr>
              <w:jc w:val="both"/>
              <w:rPr>
                <w:color w:val="auto"/>
              </w:rPr>
            </w:pPr>
            <w:r w:rsidRPr="003D12A8">
              <w:rPr>
                <w:color w:val="auto"/>
              </w:rPr>
              <w:t>Task 5</w:t>
            </w:r>
          </w:p>
        </w:tc>
        <w:tc>
          <w:tcPr>
            <w:tcW w:w="5253" w:type="dxa"/>
            <w:shd w:val="clear" w:color="auto" w:fill="auto"/>
          </w:tcPr>
          <w:p w14:paraId="205D3C82" w14:textId="12E15271" w:rsidR="3B369FB9" w:rsidRPr="003D12A8" w:rsidRDefault="3B369FB9" w:rsidP="09B7B47E">
            <w:pPr>
              <w:ind w:right="237"/>
              <w:jc w:val="both"/>
              <w:rPr>
                <w:rFonts w:eastAsia="Arial"/>
                <w:color w:val="000000" w:themeColor="text1"/>
              </w:rPr>
            </w:pPr>
            <w:r w:rsidRPr="003D12A8">
              <w:rPr>
                <w:rFonts w:eastAsia="Arial"/>
              </w:rPr>
              <w:t>Individual Learning Plan</w:t>
            </w:r>
          </w:p>
        </w:tc>
        <w:tc>
          <w:tcPr>
            <w:tcW w:w="2300" w:type="dxa"/>
          </w:tcPr>
          <w:p w14:paraId="065ED5B7" w14:textId="4E34A812" w:rsidR="3B369FB9" w:rsidRPr="003D12A8" w:rsidRDefault="3B369FB9" w:rsidP="09B7B47E">
            <w:pPr>
              <w:ind w:right="237"/>
              <w:jc w:val="both"/>
              <w:rPr>
                <w:rFonts w:eastAsia="Arial"/>
                <w:color w:val="000000" w:themeColor="text1"/>
              </w:rPr>
            </w:pPr>
            <w:r w:rsidRPr="003D12A8">
              <w:rPr>
                <w:rFonts w:eastAsia="Arial"/>
              </w:rPr>
              <w:t>1</w:t>
            </w:r>
            <w:r w:rsidR="768F6FAB" w:rsidRPr="003D12A8">
              <w:rPr>
                <w:rFonts w:eastAsia="Arial"/>
              </w:rPr>
              <w:t>5</w:t>
            </w:r>
            <w:r w:rsidRPr="003D12A8">
              <w:rPr>
                <w:rFonts w:eastAsia="Arial"/>
              </w:rPr>
              <w:t>00 equivalent</w:t>
            </w:r>
          </w:p>
          <w:p w14:paraId="2EDFCE07" w14:textId="742FE333" w:rsidR="09B7B47E" w:rsidRPr="003D12A8" w:rsidRDefault="09B7B47E" w:rsidP="09B7B47E">
            <w:pPr>
              <w:spacing w:line="360" w:lineRule="auto"/>
              <w:jc w:val="both"/>
              <w:rPr>
                <w:color w:val="auto"/>
              </w:rPr>
            </w:pPr>
          </w:p>
        </w:tc>
      </w:tr>
      <w:tr w:rsidR="0020210A" w:rsidRPr="003D12A8" w14:paraId="098DD7AD" w14:textId="77777777" w:rsidTr="0EB17B2B">
        <w:trPr>
          <w:trHeight w:val="81"/>
        </w:trPr>
        <w:tc>
          <w:tcPr>
            <w:tcW w:w="1627" w:type="dxa"/>
            <w:shd w:val="clear" w:color="auto" w:fill="auto"/>
          </w:tcPr>
          <w:p w14:paraId="5CEC4B8B" w14:textId="460730F9" w:rsidR="0020210A" w:rsidRPr="003D12A8" w:rsidRDefault="0020210A" w:rsidP="0020210A">
            <w:pPr>
              <w:jc w:val="both"/>
              <w:rPr>
                <w:color w:val="auto"/>
              </w:rPr>
            </w:pPr>
          </w:p>
        </w:tc>
        <w:tc>
          <w:tcPr>
            <w:tcW w:w="5253" w:type="dxa"/>
            <w:shd w:val="clear" w:color="auto" w:fill="auto"/>
          </w:tcPr>
          <w:p w14:paraId="2D35BD8A" w14:textId="13AF1D21" w:rsidR="0020210A" w:rsidRPr="003D12A8" w:rsidRDefault="7E6D3907" w:rsidP="0EB17B2B">
            <w:pPr>
              <w:spacing w:line="360" w:lineRule="auto"/>
              <w:jc w:val="both"/>
              <w:rPr>
                <w:rFonts w:eastAsia="Arial"/>
              </w:rPr>
            </w:pPr>
            <w:r w:rsidRPr="003D12A8">
              <w:rPr>
                <w:rFonts w:eastAsia="Arial"/>
              </w:rPr>
              <w:t>Total</w:t>
            </w:r>
          </w:p>
        </w:tc>
        <w:tc>
          <w:tcPr>
            <w:tcW w:w="2300" w:type="dxa"/>
          </w:tcPr>
          <w:p w14:paraId="2CC22875" w14:textId="2E73D97B" w:rsidR="0020210A" w:rsidRPr="003D12A8" w:rsidRDefault="7E6D3907" w:rsidP="0EB17B2B">
            <w:pPr>
              <w:spacing w:line="360" w:lineRule="auto"/>
              <w:jc w:val="both"/>
              <w:rPr>
                <w:color w:val="000000" w:themeColor="text1"/>
              </w:rPr>
            </w:pPr>
            <w:r w:rsidRPr="003D12A8">
              <w:rPr>
                <w:color w:val="000000" w:themeColor="text1"/>
              </w:rPr>
              <w:t>8000</w:t>
            </w:r>
          </w:p>
        </w:tc>
      </w:tr>
      <w:tr w:rsidR="0020210A" w:rsidRPr="003D12A8" w14:paraId="442B656B" w14:textId="650C0AB6" w:rsidTr="0EB17B2B">
        <w:trPr>
          <w:trHeight w:val="81"/>
        </w:trPr>
        <w:tc>
          <w:tcPr>
            <w:tcW w:w="1627" w:type="dxa"/>
            <w:shd w:val="clear" w:color="auto" w:fill="auto"/>
          </w:tcPr>
          <w:p w14:paraId="25D7C409" w14:textId="28804229" w:rsidR="0020210A" w:rsidRPr="003D12A8" w:rsidRDefault="0020210A" w:rsidP="0020210A">
            <w:pPr>
              <w:ind w:right="237"/>
              <w:jc w:val="both"/>
              <w:rPr>
                <w:color w:val="auto"/>
              </w:rPr>
            </w:pPr>
          </w:p>
        </w:tc>
        <w:tc>
          <w:tcPr>
            <w:tcW w:w="5253" w:type="dxa"/>
            <w:shd w:val="clear" w:color="auto" w:fill="auto"/>
          </w:tcPr>
          <w:p w14:paraId="6188477D" w14:textId="77777777" w:rsidR="0020210A" w:rsidRPr="003D12A8" w:rsidRDefault="0020210A" w:rsidP="0020210A">
            <w:pPr>
              <w:spacing w:line="360" w:lineRule="auto"/>
              <w:ind w:right="237"/>
              <w:jc w:val="both"/>
              <w:rPr>
                <w:color w:val="auto"/>
              </w:rPr>
            </w:pPr>
            <w:r w:rsidRPr="003D12A8">
              <w:rPr>
                <w:color w:val="auto"/>
              </w:rPr>
              <w:t>Bibliography</w:t>
            </w:r>
          </w:p>
        </w:tc>
        <w:tc>
          <w:tcPr>
            <w:tcW w:w="2300" w:type="dxa"/>
          </w:tcPr>
          <w:p w14:paraId="1A03C628" w14:textId="77777777" w:rsidR="0020210A" w:rsidRPr="003D12A8" w:rsidRDefault="0020210A" w:rsidP="0020210A">
            <w:pPr>
              <w:spacing w:line="360" w:lineRule="auto"/>
              <w:ind w:right="237"/>
              <w:jc w:val="both"/>
              <w:rPr>
                <w:color w:val="auto"/>
              </w:rPr>
            </w:pPr>
          </w:p>
        </w:tc>
      </w:tr>
    </w:tbl>
    <w:p w14:paraId="40AB9FD6" w14:textId="77777777" w:rsidR="001E7592" w:rsidRPr="003D12A8" w:rsidRDefault="001E7592" w:rsidP="00340E9A">
      <w:pPr>
        <w:ind w:right="237"/>
        <w:jc w:val="center"/>
      </w:pPr>
    </w:p>
    <w:p w14:paraId="432E4825" w14:textId="77777777" w:rsidR="001E7592" w:rsidRPr="003D12A8" w:rsidRDefault="001E7592" w:rsidP="00340E9A">
      <w:pPr>
        <w:ind w:right="237"/>
        <w:jc w:val="center"/>
      </w:pPr>
    </w:p>
    <w:p w14:paraId="1DD51F52" w14:textId="131FB9F9" w:rsidR="007C1D94" w:rsidRPr="003D12A8" w:rsidRDefault="00E83F91" w:rsidP="00340E9A">
      <w:pPr>
        <w:ind w:right="237"/>
        <w:jc w:val="center"/>
      </w:pPr>
      <w:r w:rsidRPr="003D12A8">
        <w:br w:type="page"/>
      </w:r>
      <w:r w:rsidR="00450C83" w:rsidRPr="003D12A8">
        <w:lastRenderedPageBreak/>
        <w:t>Task 1</w:t>
      </w:r>
    </w:p>
    <w:p w14:paraId="141F40F1" w14:textId="77777777" w:rsidR="000A469A" w:rsidRPr="003D12A8" w:rsidRDefault="000A469A" w:rsidP="00340E9A">
      <w:pPr>
        <w:ind w:right="237"/>
        <w:jc w:val="both"/>
      </w:pPr>
    </w:p>
    <w:p w14:paraId="4F7CF75F" w14:textId="77777777" w:rsidR="00D77A04" w:rsidRPr="003D12A8" w:rsidRDefault="00D77A04" w:rsidP="00D77A04">
      <w:pPr>
        <w:ind w:right="237"/>
        <w:jc w:val="both"/>
        <w:rPr>
          <w:color w:val="auto"/>
        </w:rPr>
      </w:pPr>
      <w:r w:rsidRPr="003D12A8">
        <w:rPr>
          <w:color w:val="auto"/>
        </w:rPr>
        <w:t xml:space="preserve">Relevant areas of the National Policing Curriculum: </w:t>
      </w:r>
    </w:p>
    <w:p w14:paraId="6B8C20E8" w14:textId="63AAB559" w:rsidR="00E91F62" w:rsidRPr="003D12A8" w:rsidRDefault="59C39479" w:rsidP="59C39479">
      <w:pPr>
        <w:ind w:right="237"/>
        <w:jc w:val="both"/>
      </w:pPr>
      <w:r w:rsidRPr="003D12A8">
        <w:t>Wellbeing and Resilience</w:t>
      </w:r>
    </w:p>
    <w:p w14:paraId="66DAB488" w14:textId="4D3D86D3" w:rsidR="00E91F62" w:rsidRPr="003D12A8" w:rsidRDefault="00E91F62" w:rsidP="59C39479">
      <w:pPr>
        <w:ind w:right="237"/>
        <w:jc w:val="both"/>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D12A8" w14:paraId="62D9632F" w14:textId="77777777" w:rsidTr="0EB17B2B">
        <w:tc>
          <w:tcPr>
            <w:tcW w:w="9067" w:type="dxa"/>
            <w:shd w:val="clear" w:color="auto" w:fill="auto"/>
          </w:tcPr>
          <w:p w14:paraId="4798C55B" w14:textId="77777777" w:rsidR="009E0C5A" w:rsidRPr="003D12A8" w:rsidRDefault="0036668D" w:rsidP="0085355E">
            <w:pPr>
              <w:jc w:val="both"/>
            </w:pPr>
            <w:r w:rsidRPr="003D12A8">
              <w:t>Having achieved Independent Patrol Status</w:t>
            </w:r>
            <w:r w:rsidR="0085355E" w:rsidRPr="003D12A8">
              <w:t xml:space="preserve">, </w:t>
            </w:r>
            <w:r w:rsidR="00460ADB" w:rsidRPr="003D12A8">
              <w:t xml:space="preserve">reflect </w:t>
            </w:r>
            <w:r w:rsidR="009E0C5A" w:rsidRPr="003D12A8">
              <w:t xml:space="preserve">on the impact of organisation culture within policing on your wellbeing and resilience (organisation change, retaining personal values in a wider organisational culture). </w:t>
            </w:r>
          </w:p>
          <w:p w14:paraId="5DB6C0EF" w14:textId="77777777" w:rsidR="009E0C5A" w:rsidRPr="003D12A8" w:rsidRDefault="009E0C5A" w:rsidP="0085355E">
            <w:pPr>
              <w:jc w:val="both"/>
            </w:pPr>
          </w:p>
          <w:p w14:paraId="204B917C" w14:textId="47BF606E" w:rsidR="009E0C5A" w:rsidRPr="003D12A8" w:rsidRDefault="009E0C5A" w:rsidP="0085355E">
            <w:pPr>
              <w:jc w:val="both"/>
            </w:pPr>
            <w:r w:rsidRPr="003D12A8">
              <w:t xml:space="preserve">Consider the risks of conforming to organisational culture. </w:t>
            </w:r>
          </w:p>
          <w:p w14:paraId="13E33F52" w14:textId="1000DAB9" w:rsidR="009E0C5A" w:rsidRPr="003D12A8" w:rsidRDefault="009E0C5A" w:rsidP="0085355E">
            <w:pPr>
              <w:jc w:val="both"/>
            </w:pPr>
          </w:p>
          <w:p w14:paraId="0BD3ABF3" w14:textId="2B099404" w:rsidR="009E0C5A" w:rsidRPr="003D12A8" w:rsidRDefault="009E0C5A" w:rsidP="0085355E">
            <w:pPr>
              <w:jc w:val="both"/>
            </w:pPr>
            <w:r w:rsidRPr="003D12A8">
              <w:t xml:space="preserve">Illustrate your strategies for maintaining wellbeing and resilience. </w:t>
            </w:r>
          </w:p>
          <w:p w14:paraId="6E265046" w14:textId="4714675E" w:rsidR="00E83F91" w:rsidRPr="003D12A8" w:rsidRDefault="00E83F91" w:rsidP="00340E9A">
            <w:pPr>
              <w:ind w:right="237"/>
              <w:jc w:val="both"/>
            </w:pPr>
          </w:p>
          <w:p w14:paraId="74CE531E" w14:textId="77777777" w:rsidR="009E0C5A" w:rsidRPr="003D12A8" w:rsidRDefault="009E0C5A" w:rsidP="00340E9A">
            <w:pPr>
              <w:ind w:right="237"/>
              <w:jc w:val="both"/>
            </w:pPr>
          </w:p>
          <w:p w14:paraId="4EE28371" w14:textId="2C1E9D35" w:rsidR="004F1E21" w:rsidRPr="003D12A8" w:rsidRDefault="001BC1C4" w:rsidP="0EB17B2B">
            <w:pPr>
              <w:ind w:right="237"/>
              <w:jc w:val="both"/>
            </w:pPr>
            <w:r w:rsidRPr="003D12A8">
              <w:t>1</w:t>
            </w:r>
            <w:r w:rsidR="648B93D4" w:rsidRPr="003D12A8">
              <w:t>250</w:t>
            </w:r>
            <w:r w:rsidRPr="003D12A8">
              <w:t xml:space="preserve"> words (+/- 10%: include your actual word count at the end of each section)</w:t>
            </w:r>
          </w:p>
        </w:tc>
      </w:tr>
    </w:tbl>
    <w:p w14:paraId="48BEF9CF" w14:textId="77777777" w:rsidR="00025650" w:rsidRPr="003D12A8" w:rsidRDefault="00025650" w:rsidP="00340E9A">
      <w:pPr>
        <w:ind w:right="237"/>
        <w:jc w:val="both"/>
      </w:pPr>
    </w:p>
    <w:p w14:paraId="61825E14" w14:textId="77777777" w:rsidR="00AA666E" w:rsidRPr="003D12A8" w:rsidRDefault="00025650" w:rsidP="00340E9A">
      <w:pPr>
        <w:ind w:right="237"/>
        <w:jc w:val="both"/>
      </w:pPr>
      <w:r w:rsidRPr="003D12A8">
        <w:t>ANSWER:</w:t>
      </w:r>
    </w:p>
    <w:p w14:paraId="741106A5" w14:textId="77777777" w:rsidR="00C26F2D" w:rsidRPr="003D12A8" w:rsidRDefault="00C26F2D" w:rsidP="00340E9A">
      <w:pPr>
        <w:ind w:right="237"/>
        <w:jc w:val="both"/>
      </w:pPr>
    </w:p>
    <w:p w14:paraId="477A01C6" w14:textId="2EF17D11" w:rsidR="000271C1" w:rsidRPr="003D12A8" w:rsidRDefault="000271C1" w:rsidP="000271C1">
      <w:pPr>
        <w:ind w:right="237"/>
        <w:jc w:val="both"/>
      </w:pPr>
      <w:r w:rsidRPr="003D12A8">
        <w:t>In this essay I will be reflecting on</w:t>
      </w:r>
      <w:r w:rsidR="00EF282A" w:rsidRPr="003D12A8">
        <w:t>,</w:t>
      </w:r>
      <w:r w:rsidR="00CE390B" w:rsidRPr="003D12A8">
        <w:t xml:space="preserve"> how since attaining independent patrol status</w:t>
      </w:r>
      <w:r w:rsidR="00EF282A" w:rsidRPr="003D12A8">
        <w:t>,</w:t>
      </w:r>
      <w:r w:rsidRPr="003D12A8">
        <w:t xml:space="preserve"> the impact of organisational culture within policing, the risks that entails and outlining my strategies for maintaining</w:t>
      </w:r>
      <w:r w:rsidR="00F42DE5" w:rsidRPr="003D12A8">
        <w:t xml:space="preserve"> my</w:t>
      </w:r>
      <w:r w:rsidR="00EF282A" w:rsidRPr="003D12A8">
        <w:t xml:space="preserve"> mental</w:t>
      </w:r>
      <w:r w:rsidRPr="003D12A8">
        <w:t xml:space="preserve"> wellbeing and resilience</w:t>
      </w:r>
      <w:r w:rsidR="00526C2D" w:rsidRPr="003D12A8">
        <w:t>.</w:t>
      </w:r>
    </w:p>
    <w:p w14:paraId="57147930" w14:textId="77777777" w:rsidR="000271C1" w:rsidRPr="003D12A8" w:rsidRDefault="000271C1" w:rsidP="00340E9A">
      <w:pPr>
        <w:ind w:right="237"/>
        <w:jc w:val="both"/>
      </w:pPr>
    </w:p>
    <w:p w14:paraId="02699F6F" w14:textId="47DA7188" w:rsidR="00345EE7" w:rsidRPr="003D12A8" w:rsidRDefault="00D30B2B" w:rsidP="00345EE7">
      <w:pPr>
        <w:pStyle w:val="NormalWeb"/>
        <w:shd w:val="clear" w:color="auto" w:fill="FFFFFF"/>
        <w:rPr>
          <w:rFonts w:ascii="Arial" w:hAnsi="Arial" w:cs="Arial"/>
          <w:color w:val="202020"/>
          <w:sz w:val="20"/>
          <w:szCs w:val="20"/>
        </w:rPr>
      </w:pPr>
      <w:r w:rsidRPr="003D12A8">
        <w:rPr>
          <w:rFonts w:ascii="Arial" w:hAnsi="Arial" w:cs="Arial"/>
          <w:sz w:val="20"/>
          <w:szCs w:val="20"/>
        </w:rPr>
        <w:t xml:space="preserve">Having attained Independent Patrol </w:t>
      </w:r>
      <w:r w:rsidR="00AE0AA0" w:rsidRPr="003D12A8">
        <w:rPr>
          <w:rFonts w:ascii="Arial" w:hAnsi="Arial" w:cs="Arial"/>
          <w:sz w:val="20"/>
          <w:szCs w:val="20"/>
        </w:rPr>
        <w:t>Status,</w:t>
      </w:r>
      <w:r w:rsidRPr="003D12A8">
        <w:rPr>
          <w:rFonts w:ascii="Arial" w:hAnsi="Arial" w:cs="Arial"/>
          <w:sz w:val="20"/>
          <w:szCs w:val="20"/>
        </w:rPr>
        <w:t xml:space="preserve"> I am able to</w:t>
      </w:r>
      <w:r w:rsidR="00B35F5C" w:rsidRPr="003D12A8">
        <w:rPr>
          <w:rFonts w:ascii="Arial" w:hAnsi="Arial" w:cs="Arial"/>
          <w:sz w:val="20"/>
          <w:szCs w:val="20"/>
        </w:rPr>
        <w:t xml:space="preserve"> properly</w:t>
      </w:r>
      <w:r w:rsidRPr="003D12A8">
        <w:rPr>
          <w:rFonts w:ascii="Arial" w:hAnsi="Arial" w:cs="Arial"/>
          <w:sz w:val="20"/>
          <w:szCs w:val="20"/>
        </w:rPr>
        <w:t xml:space="preserve"> reflect on the impact of </w:t>
      </w:r>
      <w:r w:rsidR="005B23A8" w:rsidRPr="003D12A8">
        <w:rPr>
          <w:rFonts w:ascii="Arial" w:hAnsi="Arial" w:cs="Arial"/>
          <w:sz w:val="20"/>
          <w:szCs w:val="20"/>
        </w:rPr>
        <w:t xml:space="preserve">organisational culture within policing and its </w:t>
      </w:r>
      <w:r w:rsidR="00530705" w:rsidRPr="003D12A8">
        <w:rPr>
          <w:rFonts w:ascii="Arial" w:hAnsi="Arial" w:cs="Arial"/>
          <w:sz w:val="20"/>
          <w:szCs w:val="20"/>
        </w:rPr>
        <w:t>effects</w:t>
      </w:r>
      <w:r w:rsidR="005B23A8" w:rsidRPr="003D12A8">
        <w:rPr>
          <w:rFonts w:ascii="Arial" w:hAnsi="Arial" w:cs="Arial"/>
          <w:sz w:val="20"/>
          <w:szCs w:val="20"/>
        </w:rPr>
        <w:t xml:space="preserve"> on my wellbeing an</w:t>
      </w:r>
      <w:r w:rsidR="00E60BA5" w:rsidRPr="003D12A8">
        <w:rPr>
          <w:rFonts w:ascii="Arial" w:hAnsi="Arial" w:cs="Arial"/>
          <w:sz w:val="20"/>
          <w:szCs w:val="20"/>
        </w:rPr>
        <w:t>d</w:t>
      </w:r>
      <w:r w:rsidR="005B23A8" w:rsidRPr="003D12A8">
        <w:rPr>
          <w:rFonts w:ascii="Arial" w:hAnsi="Arial" w:cs="Arial"/>
          <w:sz w:val="20"/>
          <w:szCs w:val="20"/>
        </w:rPr>
        <w:t xml:space="preserve"> resilience</w:t>
      </w:r>
      <w:r w:rsidR="006D3BFA" w:rsidRPr="003D12A8">
        <w:rPr>
          <w:rFonts w:ascii="Arial" w:hAnsi="Arial" w:cs="Arial"/>
          <w:sz w:val="20"/>
          <w:szCs w:val="20"/>
        </w:rPr>
        <w:t xml:space="preserve">; </w:t>
      </w:r>
      <w:r w:rsidR="00E60BA5" w:rsidRPr="003D12A8">
        <w:rPr>
          <w:rFonts w:ascii="Arial" w:hAnsi="Arial" w:cs="Arial"/>
          <w:sz w:val="20"/>
          <w:szCs w:val="20"/>
        </w:rPr>
        <w:t>b</w:t>
      </w:r>
      <w:r w:rsidR="0074474A" w:rsidRPr="003D12A8">
        <w:rPr>
          <w:rFonts w:ascii="Arial" w:hAnsi="Arial" w:cs="Arial"/>
          <w:sz w:val="20"/>
          <w:szCs w:val="20"/>
        </w:rPr>
        <w:t>ecause it shapes decisions, behaviours, and beliefs, organisational culture has a big impact on police.  Officer morale, community trust, and productive teamwork can all be improved by a healthy culture.  On the other hand, a bad culture can lead to misbehaviour, aversion to chance, and strained relationships within the society.</w:t>
      </w:r>
      <w:r w:rsidR="006C069F" w:rsidRPr="003D12A8">
        <w:rPr>
          <w:rFonts w:ascii="Arial" w:hAnsi="Arial" w:cs="Arial"/>
          <w:sz w:val="20"/>
          <w:szCs w:val="20"/>
        </w:rPr>
        <w:t xml:space="preserve"> </w:t>
      </w:r>
      <w:r w:rsidR="00AF7159" w:rsidRPr="003D12A8">
        <w:rPr>
          <w:rFonts w:ascii="Arial" w:hAnsi="Arial" w:cs="Arial"/>
          <w:sz w:val="20"/>
          <w:szCs w:val="20"/>
        </w:rPr>
        <w:t xml:space="preserve"> </w:t>
      </w:r>
      <w:r w:rsidR="00B70C94" w:rsidRPr="003D12A8">
        <w:rPr>
          <w:rFonts w:ascii="Arial" w:hAnsi="Arial" w:cs="Arial"/>
          <w:sz w:val="20"/>
          <w:szCs w:val="20"/>
        </w:rPr>
        <w:t>Organisational culture is defined by the Chartered Institute of Personnel and Development (2023) as Workplace norms, values, and behaviours; traditions; individual views; and individual beliefs. The culture of an organisation is shaped by the traits that members of that organisation have in common.</w:t>
      </w:r>
    </w:p>
    <w:p w14:paraId="3971E419" w14:textId="77777777" w:rsidR="007E0BF3" w:rsidRPr="003D12A8" w:rsidRDefault="007E0BF3" w:rsidP="00340E9A">
      <w:pPr>
        <w:ind w:right="237"/>
        <w:jc w:val="both"/>
      </w:pPr>
    </w:p>
    <w:p w14:paraId="6D0288ED" w14:textId="5063F0EC" w:rsidR="00D27ADC" w:rsidRPr="003D12A8" w:rsidRDefault="00211012" w:rsidP="00D27ADC">
      <w:pPr>
        <w:pStyle w:val="NormalWeb"/>
        <w:shd w:val="clear" w:color="auto" w:fill="FFFFFF"/>
        <w:rPr>
          <w:rFonts w:ascii="Arial" w:hAnsi="Arial" w:cs="Arial"/>
          <w:sz w:val="20"/>
          <w:szCs w:val="20"/>
        </w:rPr>
      </w:pPr>
      <w:r w:rsidRPr="003D12A8">
        <w:rPr>
          <w:rFonts w:ascii="Arial" w:hAnsi="Arial" w:cs="Arial"/>
          <w:color w:val="333333"/>
          <w:sz w:val="20"/>
          <w:szCs w:val="20"/>
        </w:rPr>
        <w:t xml:space="preserve">Wellbeing involves having </w:t>
      </w:r>
      <w:r w:rsidR="00BD4B3C" w:rsidRPr="003D12A8">
        <w:rPr>
          <w:rFonts w:ascii="Arial" w:hAnsi="Arial" w:cs="Arial"/>
          <w:color w:val="333333"/>
          <w:sz w:val="20"/>
          <w:szCs w:val="20"/>
        </w:rPr>
        <w:t xml:space="preserve">a </w:t>
      </w:r>
      <w:r w:rsidRPr="003D12A8">
        <w:rPr>
          <w:rFonts w:ascii="Arial" w:hAnsi="Arial" w:cs="Arial"/>
          <w:color w:val="333333"/>
          <w:sz w:val="20"/>
          <w:szCs w:val="20"/>
        </w:rPr>
        <w:t>positive self</w:t>
      </w:r>
      <w:r w:rsidR="00BD4B3C" w:rsidRPr="003D12A8">
        <w:rPr>
          <w:rFonts w:ascii="Arial" w:hAnsi="Arial" w:cs="Arial"/>
          <w:color w:val="333333"/>
          <w:sz w:val="20"/>
          <w:szCs w:val="20"/>
        </w:rPr>
        <w:t>-</w:t>
      </w:r>
      <w:r w:rsidRPr="003D12A8">
        <w:rPr>
          <w:rFonts w:ascii="Arial" w:hAnsi="Arial" w:cs="Arial"/>
          <w:color w:val="333333"/>
          <w:sz w:val="20"/>
          <w:szCs w:val="20"/>
        </w:rPr>
        <w:t>image and</w:t>
      </w:r>
      <w:r w:rsidR="00BD4B3C" w:rsidRPr="003D12A8">
        <w:rPr>
          <w:rFonts w:ascii="Arial" w:hAnsi="Arial" w:cs="Arial"/>
          <w:color w:val="333333"/>
          <w:sz w:val="20"/>
          <w:szCs w:val="20"/>
        </w:rPr>
        <w:t xml:space="preserve"> self-</w:t>
      </w:r>
      <w:r w:rsidRPr="003D12A8">
        <w:rPr>
          <w:rFonts w:ascii="Arial" w:hAnsi="Arial" w:cs="Arial"/>
          <w:color w:val="333333"/>
          <w:sz w:val="20"/>
          <w:szCs w:val="20"/>
        </w:rPr>
        <w:t>esteem.</w:t>
      </w:r>
      <w:r w:rsidR="00BD4B3C" w:rsidRPr="003D12A8">
        <w:rPr>
          <w:rFonts w:ascii="Arial" w:hAnsi="Arial" w:cs="Arial"/>
          <w:color w:val="333333"/>
          <w:sz w:val="20"/>
          <w:szCs w:val="20"/>
        </w:rPr>
        <w:t xml:space="preserve">  </w:t>
      </w:r>
      <w:r w:rsidRPr="003D12A8">
        <w:rPr>
          <w:rFonts w:ascii="Arial" w:hAnsi="Arial" w:cs="Arial"/>
          <w:color w:val="333333"/>
          <w:sz w:val="20"/>
          <w:szCs w:val="20"/>
        </w:rPr>
        <w:t>Resilience, which is directly related to wellbeing, is about having the ability to cope with and adapt to new situations</w:t>
      </w:r>
      <w:r w:rsidR="00BD4B3C" w:rsidRPr="003D12A8">
        <w:rPr>
          <w:rFonts w:ascii="Arial" w:hAnsi="Arial" w:cs="Arial"/>
          <w:color w:val="333333"/>
          <w:sz w:val="20"/>
          <w:szCs w:val="20"/>
        </w:rPr>
        <w:t xml:space="preserve"> </w:t>
      </w:r>
      <w:r w:rsidR="00E306F1" w:rsidRPr="003D12A8">
        <w:rPr>
          <w:rFonts w:ascii="Arial" w:hAnsi="Arial" w:cs="Arial"/>
          <w:sz w:val="20"/>
          <w:szCs w:val="20"/>
        </w:rPr>
        <w:t>(schools.au.reachout.com, n.d.)</w:t>
      </w:r>
      <w:r w:rsidR="000C2122" w:rsidRPr="003D12A8">
        <w:rPr>
          <w:rFonts w:ascii="Arial" w:hAnsi="Arial" w:cs="Arial"/>
          <w:sz w:val="20"/>
          <w:szCs w:val="20"/>
        </w:rPr>
        <w:t>.</w:t>
      </w:r>
      <w:r w:rsidR="002660A1" w:rsidRPr="003D12A8">
        <w:rPr>
          <w:rFonts w:ascii="Arial" w:hAnsi="Arial" w:cs="Arial"/>
          <w:sz w:val="20"/>
          <w:szCs w:val="20"/>
        </w:rPr>
        <w:t xml:space="preserve"> </w:t>
      </w:r>
      <w:r w:rsidR="000C2122" w:rsidRPr="003D12A8">
        <w:rPr>
          <w:rFonts w:ascii="Arial" w:hAnsi="Arial" w:cs="Arial"/>
          <w:sz w:val="20"/>
          <w:szCs w:val="20"/>
        </w:rPr>
        <w:t xml:space="preserve"> R</w:t>
      </w:r>
      <w:r w:rsidR="002660A1" w:rsidRPr="003D12A8">
        <w:rPr>
          <w:rFonts w:ascii="Arial" w:hAnsi="Arial" w:cs="Arial"/>
          <w:sz w:val="20"/>
          <w:szCs w:val="20"/>
        </w:rPr>
        <w:t xml:space="preserve">egardless of </w:t>
      </w:r>
      <w:r w:rsidR="00320FD2" w:rsidRPr="003D12A8">
        <w:rPr>
          <w:rFonts w:ascii="Arial" w:hAnsi="Arial" w:cs="Arial"/>
          <w:sz w:val="20"/>
          <w:szCs w:val="20"/>
        </w:rPr>
        <w:t xml:space="preserve">what </w:t>
      </w:r>
      <w:r w:rsidR="00161073" w:rsidRPr="003D12A8">
        <w:rPr>
          <w:rFonts w:ascii="Arial" w:hAnsi="Arial" w:cs="Arial"/>
          <w:sz w:val="20"/>
          <w:szCs w:val="20"/>
        </w:rPr>
        <w:t xml:space="preserve">job role you have wellbeing and resilience are important but even more so in the role of a Police Constable, </w:t>
      </w:r>
      <w:r w:rsidR="00E43462" w:rsidRPr="003D12A8">
        <w:rPr>
          <w:rFonts w:ascii="Arial" w:hAnsi="Arial" w:cs="Arial"/>
          <w:sz w:val="20"/>
          <w:szCs w:val="20"/>
        </w:rPr>
        <w:t xml:space="preserve">as the role is physically and mentally demanding </w:t>
      </w:r>
      <w:r w:rsidR="00E914E6" w:rsidRPr="003D12A8">
        <w:rPr>
          <w:rFonts w:ascii="Arial" w:hAnsi="Arial" w:cs="Arial"/>
          <w:sz w:val="20"/>
          <w:szCs w:val="20"/>
        </w:rPr>
        <w:t xml:space="preserve">often dealing with difficult incidents which an operational </w:t>
      </w:r>
      <w:r w:rsidR="0068659B" w:rsidRPr="003D12A8">
        <w:rPr>
          <w:rFonts w:ascii="Arial" w:hAnsi="Arial" w:cs="Arial"/>
          <w:sz w:val="20"/>
          <w:szCs w:val="20"/>
        </w:rPr>
        <w:t xml:space="preserve">police officer could go from one job to the next, it is imperative that </w:t>
      </w:r>
      <w:r w:rsidR="00872C95" w:rsidRPr="003D12A8">
        <w:rPr>
          <w:rFonts w:ascii="Arial" w:hAnsi="Arial" w:cs="Arial"/>
          <w:sz w:val="20"/>
          <w:szCs w:val="20"/>
        </w:rPr>
        <w:t>police officers have a high resilience so that they are able to cope with these difficult incidents but also being mindful of their wellbeing and taking a break when needed.</w:t>
      </w:r>
      <w:r w:rsidR="002C3AD4" w:rsidRPr="003D12A8">
        <w:rPr>
          <w:rFonts w:ascii="Arial" w:hAnsi="Arial" w:cs="Arial"/>
          <w:sz w:val="20"/>
          <w:szCs w:val="20"/>
        </w:rPr>
        <w:t xml:space="preserve">  </w:t>
      </w:r>
      <w:r w:rsidR="00FC735C" w:rsidRPr="003D12A8">
        <w:rPr>
          <w:rFonts w:ascii="Arial" w:hAnsi="Arial" w:cs="Arial"/>
          <w:sz w:val="20"/>
          <w:szCs w:val="20"/>
        </w:rPr>
        <w:t>Phythian et al. (2022)</w:t>
      </w:r>
      <w:r w:rsidR="0046011A" w:rsidRPr="003D12A8">
        <w:rPr>
          <w:rFonts w:ascii="Arial" w:hAnsi="Arial" w:cs="Arial"/>
          <w:sz w:val="20"/>
          <w:szCs w:val="20"/>
        </w:rPr>
        <w:t xml:space="preserve"> explains that i</w:t>
      </w:r>
      <w:r w:rsidR="00FC735C" w:rsidRPr="003D12A8">
        <w:rPr>
          <w:rFonts w:ascii="Arial" w:hAnsi="Arial" w:cs="Arial"/>
          <w:sz w:val="20"/>
          <w:szCs w:val="20"/>
        </w:rPr>
        <w:t xml:space="preserve">t is often known that the demands of policing have a detrimental effect on the physical and mental well-being of police officers and staff. Phythian et al. (2022) </w:t>
      </w:r>
      <w:proofErr w:type="gramStart"/>
      <w:r w:rsidR="00FC735C" w:rsidRPr="003D12A8">
        <w:rPr>
          <w:rFonts w:ascii="Arial" w:hAnsi="Arial" w:cs="Arial"/>
          <w:sz w:val="20"/>
          <w:szCs w:val="20"/>
        </w:rPr>
        <w:t>do</w:t>
      </w:r>
      <w:proofErr w:type="gramEnd"/>
      <w:r w:rsidR="00FC735C" w:rsidRPr="003D12A8">
        <w:rPr>
          <w:rFonts w:ascii="Arial" w:hAnsi="Arial" w:cs="Arial"/>
          <w:sz w:val="20"/>
          <w:szCs w:val="20"/>
        </w:rPr>
        <w:t>, however, also point out that although there is a rise in the understanding of wellbeing and candid discussions, more work has to be done.</w:t>
      </w:r>
      <w:r w:rsidR="00D27ADC" w:rsidRPr="003D12A8">
        <w:rPr>
          <w:rFonts w:ascii="Arial" w:hAnsi="Arial" w:cs="Arial"/>
          <w:sz w:val="20"/>
          <w:szCs w:val="20"/>
        </w:rPr>
        <w:t xml:space="preserve">  </w:t>
      </w:r>
      <w:r w:rsidR="00D27ADC" w:rsidRPr="003D12A8">
        <w:rPr>
          <w:rStyle w:val="sdc-article-headerlong-title"/>
          <w:rFonts w:ascii="Arial" w:hAnsi="Arial" w:cs="Arial"/>
          <w:sz w:val="20"/>
          <w:szCs w:val="20"/>
        </w:rPr>
        <w:t xml:space="preserve">As noted by Grieve, Harfield and MacVean (2007) </w:t>
      </w:r>
      <w:r w:rsidR="00D27ADC" w:rsidRPr="003D12A8">
        <w:rPr>
          <w:rFonts w:ascii="Arial" w:hAnsi="Arial" w:cs="Arial"/>
          <w:sz w:val="20"/>
          <w:szCs w:val="20"/>
          <w:shd w:val="clear" w:color="auto" w:fill="FFFFFF"/>
        </w:rPr>
        <w:t>An organisational culture is defined as the deeper level of assumptions and beliefs that are shared by members of an organisation, that operates and projects unconsciously an organisation's view of itself and environment.  This highlights the risks of conforming to organisational culture as if you have a few people who, within your team, have views which do not represent your own you may conform to their views in order to fit in – creating this sort of ‘canteen culture’. It also shows that unless the chief officers of a police service ‘lead by example’ then changing of ‘canteen culture’ will not happen.  It must be changed from the top down through the ranks for any effective change to happen.</w:t>
      </w:r>
    </w:p>
    <w:p w14:paraId="5DF722E5" w14:textId="77777777" w:rsidR="00D27ADC" w:rsidRPr="003D12A8" w:rsidRDefault="00D27ADC" w:rsidP="00BD4B3C">
      <w:pPr>
        <w:pStyle w:val="NormalWeb"/>
        <w:shd w:val="clear" w:color="auto" w:fill="FFFFFF"/>
        <w:rPr>
          <w:rFonts w:ascii="Arial" w:hAnsi="Arial" w:cs="Arial"/>
          <w:sz w:val="20"/>
          <w:szCs w:val="20"/>
        </w:rPr>
      </w:pPr>
    </w:p>
    <w:p w14:paraId="5C741E1B" w14:textId="225A8A89" w:rsidR="007325DF" w:rsidRPr="003D12A8" w:rsidRDefault="00F90F01" w:rsidP="002D1847">
      <w:pPr>
        <w:pStyle w:val="NormalWeb"/>
        <w:shd w:val="clear" w:color="auto" w:fill="FFFFFF"/>
        <w:rPr>
          <w:rFonts w:ascii="Arial" w:hAnsi="Arial" w:cs="Arial"/>
          <w:sz w:val="20"/>
          <w:szCs w:val="20"/>
        </w:rPr>
      </w:pPr>
      <w:r w:rsidRPr="003D12A8">
        <w:rPr>
          <w:rFonts w:ascii="Arial" w:hAnsi="Arial" w:cs="Arial"/>
          <w:sz w:val="20"/>
          <w:szCs w:val="20"/>
        </w:rPr>
        <w:t xml:space="preserve">There are numerous aspects that can affect a police </w:t>
      </w:r>
      <w:proofErr w:type="spellStart"/>
      <w:r w:rsidRPr="003D12A8">
        <w:rPr>
          <w:rFonts w:ascii="Arial" w:hAnsi="Arial" w:cs="Arial"/>
          <w:sz w:val="20"/>
          <w:szCs w:val="20"/>
        </w:rPr>
        <w:t>officers</w:t>
      </w:r>
      <w:proofErr w:type="spellEnd"/>
      <w:r w:rsidRPr="003D12A8">
        <w:rPr>
          <w:rFonts w:ascii="Arial" w:hAnsi="Arial" w:cs="Arial"/>
          <w:sz w:val="20"/>
          <w:szCs w:val="20"/>
        </w:rPr>
        <w:t xml:space="preserve"> wellbeing</w:t>
      </w:r>
      <w:r w:rsidR="00B00FBB" w:rsidRPr="003D12A8">
        <w:rPr>
          <w:rFonts w:ascii="Arial" w:hAnsi="Arial" w:cs="Arial"/>
          <w:sz w:val="20"/>
          <w:szCs w:val="20"/>
        </w:rPr>
        <w:t xml:space="preserve">, these could include </w:t>
      </w:r>
      <w:r w:rsidR="00326237" w:rsidRPr="003D12A8">
        <w:rPr>
          <w:rFonts w:ascii="Arial" w:hAnsi="Arial" w:cs="Arial"/>
          <w:sz w:val="20"/>
          <w:szCs w:val="20"/>
        </w:rPr>
        <w:t>social support, work-life balance, and personal habits which all contribute to the wellbeing of a police officer</w:t>
      </w:r>
      <w:r w:rsidRPr="003D12A8">
        <w:rPr>
          <w:rFonts w:ascii="Arial" w:hAnsi="Arial" w:cs="Arial"/>
          <w:sz w:val="20"/>
          <w:szCs w:val="20"/>
        </w:rPr>
        <w:t xml:space="preserve"> </w:t>
      </w:r>
      <w:r w:rsidR="00B00FBB" w:rsidRPr="003D12A8">
        <w:rPr>
          <w:rFonts w:ascii="Arial" w:hAnsi="Arial" w:cs="Arial"/>
          <w:sz w:val="20"/>
          <w:szCs w:val="20"/>
        </w:rPr>
        <w:t xml:space="preserve">and if </w:t>
      </w:r>
      <w:r w:rsidR="0071743B" w:rsidRPr="003D12A8">
        <w:rPr>
          <w:rFonts w:ascii="Arial" w:hAnsi="Arial" w:cs="Arial"/>
          <w:sz w:val="20"/>
          <w:szCs w:val="20"/>
        </w:rPr>
        <w:t>their</w:t>
      </w:r>
      <w:r w:rsidR="00B00FBB" w:rsidRPr="003D12A8">
        <w:rPr>
          <w:rFonts w:ascii="Arial" w:hAnsi="Arial" w:cs="Arial"/>
          <w:sz w:val="20"/>
          <w:szCs w:val="20"/>
        </w:rPr>
        <w:t xml:space="preserve"> mental wellbeing is not </w:t>
      </w:r>
      <w:r w:rsidR="0071743B" w:rsidRPr="003D12A8">
        <w:rPr>
          <w:rFonts w:ascii="Arial" w:hAnsi="Arial" w:cs="Arial"/>
          <w:sz w:val="20"/>
          <w:szCs w:val="20"/>
        </w:rPr>
        <w:t>being managed</w:t>
      </w:r>
      <w:r w:rsidR="00C63D6C" w:rsidRPr="003D12A8">
        <w:rPr>
          <w:rFonts w:ascii="Arial" w:hAnsi="Arial" w:cs="Arial"/>
          <w:sz w:val="20"/>
          <w:szCs w:val="20"/>
        </w:rPr>
        <w:t xml:space="preserve"> </w:t>
      </w:r>
      <w:r w:rsidR="0071743B" w:rsidRPr="003D12A8">
        <w:rPr>
          <w:rFonts w:ascii="Arial" w:hAnsi="Arial" w:cs="Arial"/>
          <w:sz w:val="20"/>
          <w:szCs w:val="20"/>
        </w:rPr>
        <w:t>then they will run the risk of burn out</w:t>
      </w:r>
      <w:r w:rsidR="00C63D6C" w:rsidRPr="003D12A8">
        <w:rPr>
          <w:rFonts w:ascii="Arial" w:hAnsi="Arial" w:cs="Arial"/>
          <w:sz w:val="20"/>
          <w:szCs w:val="20"/>
        </w:rPr>
        <w:t xml:space="preserve">. </w:t>
      </w:r>
      <w:r w:rsidR="00A15AF5" w:rsidRPr="003D12A8">
        <w:rPr>
          <w:rFonts w:ascii="Arial" w:hAnsi="Arial" w:cs="Arial"/>
          <w:sz w:val="20"/>
          <w:szCs w:val="20"/>
        </w:rPr>
        <w:t xml:space="preserve">Mind (2022) explains ‘burnout’ as </w:t>
      </w:r>
      <w:r w:rsidR="002D1847" w:rsidRPr="003D12A8">
        <w:rPr>
          <w:rFonts w:ascii="Arial" w:hAnsi="Arial" w:cs="Arial"/>
          <w:sz w:val="20"/>
          <w:szCs w:val="20"/>
        </w:rPr>
        <w:t xml:space="preserve">something which can happen if you’re constantly under lots of pressure from work. It can make you feel </w:t>
      </w:r>
      <w:r w:rsidR="00644A20" w:rsidRPr="003D12A8">
        <w:rPr>
          <w:rFonts w:ascii="Arial" w:hAnsi="Arial" w:cs="Arial"/>
          <w:sz w:val="20"/>
          <w:szCs w:val="20"/>
        </w:rPr>
        <w:t>e</w:t>
      </w:r>
      <w:r w:rsidR="002D1847" w:rsidRPr="003D12A8">
        <w:rPr>
          <w:rFonts w:ascii="Arial" w:hAnsi="Arial" w:cs="Arial"/>
          <w:sz w:val="20"/>
          <w:szCs w:val="20"/>
        </w:rPr>
        <w:t>xhausted, like you’re drained of energy</w:t>
      </w:r>
      <w:r w:rsidR="00644A20" w:rsidRPr="003D12A8">
        <w:rPr>
          <w:rFonts w:ascii="Arial" w:hAnsi="Arial" w:cs="Arial"/>
          <w:sz w:val="20"/>
          <w:szCs w:val="20"/>
        </w:rPr>
        <w:t xml:space="preserve">, </w:t>
      </w:r>
      <w:r w:rsidR="00530705" w:rsidRPr="003D12A8">
        <w:rPr>
          <w:rFonts w:ascii="Arial" w:hAnsi="Arial" w:cs="Arial"/>
          <w:sz w:val="20"/>
          <w:szCs w:val="20"/>
        </w:rPr>
        <w:t>make</w:t>
      </w:r>
      <w:r w:rsidR="002D1847" w:rsidRPr="003D12A8">
        <w:rPr>
          <w:rFonts w:ascii="Arial" w:hAnsi="Arial" w:cs="Arial"/>
          <w:sz w:val="20"/>
          <w:szCs w:val="20"/>
        </w:rPr>
        <w:t xml:space="preserve"> you enjoy your job less, or</w:t>
      </w:r>
      <w:r w:rsidR="00B74DC7" w:rsidRPr="003D12A8">
        <w:rPr>
          <w:rFonts w:ascii="Arial" w:hAnsi="Arial" w:cs="Arial"/>
          <w:sz w:val="20"/>
          <w:szCs w:val="20"/>
        </w:rPr>
        <w:t xml:space="preserve"> </w:t>
      </w:r>
      <w:r w:rsidR="002D1847" w:rsidRPr="003D12A8">
        <w:rPr>
          <w:rFonts w:ascii="Arial" w:hAnsi="Arial" w:cs="Arial"/>
          <w:sz w:val="20"/>
          <w:szCs w:val="20"/>
        </w:rPr>
        <w:t>don’t feel motivated to do it anymore</w:t>
      </w:r>
      <w:r w:rsidR="00644A20" w:rsidRPr="003D12A8">
        <w:rPr>
          <w:rFonts w:ascii="Arial" w:hAnsi="Arial" w:cs="Arial"/>
          <w:sz w:val="20"/>
          <w:szCs w:val="20"/>
        </w:rPr>
        <w:t xml:space="preserve"> and</w:t>
      </w:r>
      <w:r w:rsidR="002D1847" w:rsidRPr="003D12A8">
        <w:rPr>
          <w:rFonts w:ascii="Arial" w:hAnsi="Arial" w:cs="Arial"/>
          <w:sz w:val="20"/>
          <w:szCs w:val="20"/>
        </w:rPr>
        <w:t xml:space="preserve"> </w:t>
      </w:r>
      <w:r w:rsidR="00644A20" w:rsidRPr="003D12A8">
        <w:rPr>
          <w:rFonts w:ascii="Arial" w:hAnsi="Arial" w:cs="Arial"/>
          <w:sz w:val="20"/>
          <w:szCs w:val="20"/>
        </w:rPr>
        <w:t>l</w:t>
      </w:r>
      <w:r w:rsidR="002D1847" w:rsidRPr="003D12A8">
        <w:rPr>
          <w:rFonts w:ascii="Arial" w:hAnsi="Arial" w:cs="Arial"/>
          <w:sz w:val="20"/>
          <w:szCs w:val="20"/>
        </w:rPr>
        <w:t>ike you’re not doing your job as well as you used to</w:t>
      </w:r>
      <w:r w:rsidR="00644A20" w:rsidRPr="003D12A8">
        <w:rPr>
          <w:rFonts w:ascii="Arial" w:hAnsi="Arial" w:cs="Arial"/>
          <w:sz w:val="20"/>
          <w:szCs w:val="20"/>
        </w:rPr>
        <w:t xml:space="preserve">.  So, it </w:t>
      </w:r>
      <w:r w:rsidR="00644A20" w:rsidRPr="003D12A8">
        <w:rPr>
          <w:rFonts w:ascii="Arial" w:hAnsi="Arial" w:cs="Arial"/>
          <w:sz w:val="20"/>
          <w:szCs w:val="20"/>
        </w:rPr>
        <w:lastRenderedPageBreak/>
        <w:t>is imperative that the police manage their mental wellbeing and resilience.</w:t>
      </w:r>
      <w:r w:rsidR="00B74DC7" w:rsidRPr="003D12A8">
        <w:rPr>
          <w:rFonts w:ascii="Arial" w:hAnsi="Arial" w:cs="Arial"/>
          <w:sz w:val="20"/>
          <w:szCs w:val="20"/>
        </w:rPr>
        <w:t xml:space="preserve">  </w:t>
      </w:r>
      <w:r w:rsidR="007325DF" w:rsidRPr="003D12A8">
        <w:rPr>
          <w:rFonts w:ascii="Arial" w:hAnsi="Arial" w:cs="Arial"/>
          <w:sz w:val="20"/>
          <w:szCs w:val="20"/>
        </w:rPr>
        <w:t xml:space="preserve">The Police as an organisation </w:t>
      </w:r>
      <w:r w:rsidR="00C66027" w:rsidRPr="003D12A8">
        <w:rPr>
          <w:rFonts w:ascii="Arial" w:hAnsi="Arial" w:cs="Arial"/>
          <w:sz w:val="20"/>
          <w:szCs w:val="20"/>
        </w:rPr>
        <w:t xml:space="preserve">can either support or hinder wellbeing and resilience by the </w:t>
      </w:r>
      <w:r w:rsidR="00530705" w:rsidRPr="003D12A8">
        <w:rPr>
          <w:rFonts w:ascii="Arial" w:hAnsi="Arial" w:cs="Arial"/>
          <w:sz w:val="20"/>
          <w:szCs w:val="20"/>
        </w:rPr>
        <w:t>support,</w:t>
      </w:r>
      <w:r w:rsidR="00C66027" w:rsidRPr="003D12A8">
        <w:rPr>
          <w:rFonts w:ascii="Arial" w:hAnsi="Arial" w:cs="Arial"/>
          <w:sz w:val="20"/>
          <w:szCs w:val="20"/>
        </w:rPr>
        <w:t xml:space="preserve"> they offer </w:t>
      </w:r>
      <w:r w:rsidR="00BB06A6" w:rsidRPr="003D12A8">
        <w:rPr>
          <w:rFonts w:ascii="Arial" w:hAnsi="Arial" w:cs="Arial"/>
          <w:sz w:val="20"/>
          <w:szCs w:val="20"/>
        </w:rPr>
        <w:t xml:space="preserve">their employees.  </w:t>
      </w:r>
      <w:r w:rsidR="00325761" w:rsidRPr="003D12A8">
        <w:rPr>
          <w:rFonts w:ascii="Arial" w:hAnsi="Arial" w:cs="Arial"/>
          <w:sz w:val="20"/>
          <w:szCs w:val="20"/>
        </w:rPr>
        <w:t xml:space="preserve">The College </w:t>
      </w:r>
      <w:r w:rsidR="00530705" w:rsidRPr="003D12A8">
        <w:rPr>
          <w:rFonts w:ascii="Arial" w:hAnsi="Arial" w:cs="Arial"/>
          <w:sz w:val="20"/>
          <w:szCs w:val="20"/>
        </w:rPr>
        <w:t>of</w:t>
      </w:r>
      <w:r w:rsidR="00325761" w:rsidRPr="003D12A8">
        <w:rPr>
          <w:rFonts w:ascii="Arial" w:hAnsi="Arial" w:cs="Arial"/>
          <w:sz w:val="20"/>
          <w:szCs w:val="20"/>
        </w:rPr>
        <w:t xml:space="preserve"> Policing </w:t>
      </w:r>
      <w:r w:rsidR="00081C31" w:rsidRPr="003D12A8">
        <w:rPr>
          <w:rFonts w:ascii="Arial" w:hAnsi="Arial" w:cs="Arial"/>
          <w:sz w:val="20"/>
          <w:szCs w:val="20"/>
        </w:rPr>
        <w:t>(</w:t>
      </w:r>
      <w:r w:rsidR="00325761" w:rsidRPr="003D12A8">
        <w:rPr>
          <w:rFonts w:ascii="Arial" w:hAnsi="Arial" w:cs="Arial"/>
          <w:sz w:val="20"/>
          <w:szCs w:val="20"/>
        </w:rPr>
        <w:t>2021)</w:t>
      </w:r>
      <w:r w:rsidR="00081C31" w:rsidRPr="003D12A8">
        <w:rPr>
          <w:rFonts w:ascii="Arial" w:hAnsi="Arial" w:cs="Arial"/>
          <w:sz w:val="20"/>
          <w:szCs w:val="20"/>
        </w:rPr>
        <w:t xml:space="preserve"> explain that for effective organisational culture to be effective it must come from the chief officers </w:t>
      </w:r>
      <w:r w:rsidR="00023409" w:rsidRPr="003D12A8">
        <w:rPr>
          <w:rFonts w:ascii="Arial" w:hAnsi="Arial" w:cs="Arial"/>
          <w:sz w:val="20"/>
          <w:szCs w:val="20"/>
        </w:rPr>
        <w:t xml:space="preserve">to promote it so that they encourage </w:t>
      </w:r>
      <w:r w:rsidR="001E458D" w:rsidRPr="003D12A8">
        <w:rPr>
          <w:rFonts w:ascii="Arial" w:hAnsi="Arial" w:cs="Arial"/>
          <w:sz w:val="20"/>
          <w:szCs w:val="20"/>
        </w:rPr>
        <w:t xml:space="preserve">the public to engage with policing and </w:t>
      </w:r>
      <w:r w:rsidR="00D32FC4" w:rsidRPr="003D12A8">
        <w:rPr>
          <w:rFonts w:ascii="Arial" w:hAnsi="Arial" w:cs="Arial"/>
          <w:sz w:val="20"/>
          <w:szCs w:val="20"/>
        </w:rPr>
        <w:t xml:space="preserve">that all contact with the police from the public is one </w:t>
      </w:r>
      <w:r w:rsidR="0016432B" w:rsidRPr="003D12A8">
        <w:rPr>
          <w:rFonts w:ascii="Arial" w:hAnsi="Arial" w:cs="Arial"/>
          <w:sz w:val="20"/>
          <w:szCs w:val="20"/>
        </w:rPr>
        <w:t>which will build trust.</w:t>
      </w:r>
    </w:p>
    <w:p w14:paraId="2A06F1BD" w14:textId="77777777" w:rsidR="003A06F8" w:rsidRPr="003D12A8" w:rsidRDefault="003A06F8" w:rsidP="00EA4AF2">
      <w:pPr>
        <w:jc w:val="both"/>
        <w:rPr>
          <w:rStyle w:val="sdc-article-headerlong-title"/>
          <w:color w:val="auto"/>
        </w:rPr>
      </w:pPr>
    </w:p>
    <w:p w14:paraId="01EC63FA" w14:textId="29B014B3" w:rsidR="003A06F8" w:rsidRPr="003D12A8" w:rsidRDefault="00D5045F" w:rsidP="00EA4AF2">
      <w:pPr>
        <w:jc w:val="both"/>
        <w:rPr>
          <w:rStyle w:val="sdc-article-headerlong-title"/>
          <w:color w:val="auto"/>
        </w:rPr>
      </w:pPr>
      <w:r w:rsidRPr="003D12A8">
        <w:rPr>
          <w:rStyle w:val="sdc-article-headerlong-title"/>
          <w:color w:val="auto"/>
        </w:rPr>
        <w:t xml:space="preserve">As </w:t>
      </w:r>
      <w:proofErr w:type="gramStart"/>
      <w:r w:rsidR="005F5B4E" w:rsidRPr="003D12A8">
        <w:rPr>
          <w:rStyle w:val="sdc-article-headerlong-title"/>
          <w:color w:val="auto"/>
        </w:rPr>
        <w:t>a</w:t>
      </w:r>
      <w:proofErr w:type="gramEnd"/>
      <w:r w:rsidR="005F5B4E" w:rsidRPr="003D12A8">
        <w:rPr>
          <w:rStyle w:val="sdc-article-headerlong-title"/>
          <w:color w:val="auto"/>
        </w:rPr>
        <w:t xml:space="preserve"> operational police</w:t>
      </w:r>
      <w:r w:rsidRPr="003D12A8">
        <w:rPr>
          <w:rStyle w:val="sdc-article-headerlong-title"/>
          <w:color w:val="auto"/>
        </w:rPr>
        <w:t xml:space="preserve"> officer it is imperative to build on and improve your wellbeing and resilience.  There are numerous ways to do this</w:t>
      </w:r>
      <w:r w:rsidR="002A34F1" w:rsidRPr="003D12A8">
        <w:rPr>
          <w:rStyle w:val="sdc-article-headerlong-title"/>
          <w:color w:val="auto"/>
        </w:rPr>
        <w:t xml:space="preserve">, as explained by </w:t>
      </w:r>
      <w:r w:rsidR="002A34F1" w:rsidRPr="003D12A8">
        <w:rPr>
          <w:color w:val="auto"/>
        </w:rPr>
        <w:t>www.mind.org.uk (2022)</w:t>
      </w:r>
      <w:r w:rsidR="00B02A36" w:rsidRPr="003D12A8">
        <w:rPr>
          <w:color w:val="auto"/>
        </w:rPr>
        <w:t xml:space="preserve"> building your support network</w:t>
      </w:r>
      <w:r w:rsidR="00B02E3A" w:rsidRPr="003D12A8">
        <w:rPr>
          <w:color w:val="auto"/>
          <w:shd w:val="clear" w:color="auto" w:fill="FFFFFF"/>
        </w:rPr>
        <w:t xml:space="preserve"> can help to build resilience and make stress easier to manage. Support from people you trust can make stressful situations easier to manage</w:t>
      </w:r>
      <w:r w:rsidR="007A3FEC" w:rsidRPr="003D12A8">
        <w:rPr>
          <w:color w:val="auto"/>
          <w:shd w:val="clear" w:color="auto" w:fill="FFFFFF"/>
        </w:rPr>
        <w:t xml:space="preserve">.  </w:t>
      </w:r>
      <w:r w:rsidR="008A4643" w:rsidRPr="003D12A8">
        <w:rPr>
          <w:color w:val="auto"/>
          <w:shd w:val="clear" w:color="auto" w:fill="FFFFFF"/>
        </w:rPr>
        <w:t xml:space="preserve">The support could come from your friends and family, support at work such as occupational health or peer support from people who are going through the same situations as you. </w:t>
      </w:r>
    </w:p>
    <w:p w14:paraId="1B17D262" w14:textId="77777777" w:rsidR="00F74B3C" w:rsidRPr="003D12A8" w:rsidRDefault="00F74B3C" w:rsidP="00EA4AF2">
      <w:pPr>
        <w:jc w:val="both"/>
        <w:rPr>
          <w:rStyle w:val="sdc-article-headerlong-title"/>
          <w:color w:val="auto"/>
        </w:rPr>
      </w:pPr>
    </w:p>
    <w:p w14:paraId="60BE23D3" w14:textId="47301DD9" w:rsidR="00AA043D" w:rsidRPr="003D12A8" w:rsidRDefault="00AA043D" w:rsidP="00EA4AF2">
      <w:pPr>
        <w:jc w:val="both"/>
        <w:rPr>
          <w:rStyle w:val="sdc-article-headerlong-title"/>
          <w:color w:val="auto"/>
        </w:rPr>
      </w:pPr>
      <w:r w:rsidRPr="003D12A8">
        <w:rPr>
          <w:rStyle w:val="sdc-article-headerlong-title"/>
          <w:color w:val="auto"/>
        </w:rPr>
        <w:t xml:space="preserve">The main way I have </w:t>
      </w:r>
      <w:r w:rsidR="009063E0" w:rsidRPr="003D12A8">
        <w:rPr>
          <w:rStyle w:val="sdc-article-headerlong-title"/>
          <w:color w:val="auto"/>
        </w:rPr>
        <w:t xml:space="preserve">learnt to maintain my wellbeing since </w:t>
      </w:r>
      <w:r w:rsidR="008965C3" w:rsidRPr="003D12A8">
        <w:rPr>
          <w:rStyle w:val="sdc-article-headerlong-title"/>
          <w:color w:val="auto"/>
        </w:rPr>
        <w:t xml:space="preserve">achieving my independent patrol status is through the use </w:t>
      </w:r>
      <w:r w:rsidR="00D626A7" w:rsidRPr="003D12A8">
        <w:rPr>
          <w:rStyle w:val="sdc-article-headerlong-title"/>
          <w:color w:val="auto"/>
        </w:rPr>
        <w:t xml:space="preserve">of </w:t>
      </w:r>
      <w:r w:rsidR="00D60498" w:rsidRPr="003D12A8">
        <w:rPr>
          <w:rStyle w:val="sdc-article-headerlong-title"/>
          <w:color w:val="auto"/>
        </w:rPr>
        <w:t>“black</w:t>
      </w:r>
      <w:r w:rsidR="00D626A7" w:rsidRPr="003D12A8">
        <w:rPr>
          <w:rStyle w:val="sdc-article-headerlong-title"/>
          <w:color w:val="auto"/>
        </w:rPr>
        <w:t xml:space="preserve"> humour</w:t>
      </w:r>
      <w:r w:rsidR="00D60498" w:rsidRPr="003D12A8">
        <w:rPr>
          <w:rStyle w:val="sdc-article-headerlong-title"/>
          <w:color w:val="auto"/>
        </w:rPr>
        <w:t>”</w:t>
      </w:r>
      <w:r w:rsidR="00D626A7" w:rsidRPr="003D12A8">
        <w:rPr>
          <w:rStyle w:val="sdc-article-headerlong-title"/>
          <w:color w:val="auto"/>
        </w:rPr>
        <w:t xml:space="preserve"> or “gallows humour” as it is otherwise known</w:t>
      </w:r>
      <w:r w:rsidR="00BD46D9" w:rsidRPr="003D12A8">
        <w:rPr>
          <w:rStyle w:val="sdc-article-headerlong-title"/>
          <w:color w:val="auto"/>
        </w:rPr>
        <w:t xml:space="preserve">.  As noted by </w:t>
      </w:r>
      <w:r w:rsidR="00BD46D9" w:rsidRPr="003D12A8">
        <w:t xml:space="preserve">Christopher (2015) </w:t>
      </w:r>
      <w:r w:rsidR="002A2791" w:rsidRPr="003D12A8">
        <w:t>It has long been acknowledged that black humour, or gallows humour, offers therapeutic benefits, especially for those who are dealing with traumatic events. Given this, it should come as no surprise that emergency services workers frequently employ this kind of humour.</w:t>
      </w:r>
      <w:r w:rsidR="00D05EC2" w:rsidRPr="003D12A8">
        <w:t xml:space="preserve">  However, it should be noted that there is a fine line between </w:t>
      </w:r>
      <w:r w:rsidR="00FA739C" w:rsidRPr="003D12A8">
        <w:t xml:space="preserve">dark humour and just being inappropriate or outright offensive, as </w:t>
      </w:r>
      <w:r w:rsidR="00DE1A0C" w:rsidRPr="003D12A8">
        <w:t>explained</w:t>
      </w:r>
      <w:r w:rsidR="00FA739C" w:rsidRPr="003D12A8">
        <w:t xml:space="preserve"> by</w:t>
      </w:r>
      <w:r w:rsidR="00DE1A0C" w:rsidRPr="003D12A8">
        <w:t xml:space="preserve"> </w:t>
      </w:r>
      <w:proofErr w:type="spellStart"/>
      <w:r w:rsidR="00DE1A0C" w:rsidRPr="003D12A8">
        <w:t>Psychologs</w:t>
      </w:r>
      <w:proofErr w:type="spellEnd"/>
      <w:r w:rsidR="00DE1A0C" w:rsidRPr="003D12A8">
        <w:t xml:space="preserve"> Magazine (2023) dark comedy frequently examines delicate or forbidden issues, finding laughter in the strange or unsettling. When it gets offensive, though, it can go too far. To put it simply, the main distinction is that dark humour allows one to critically examine the subject while highlighting the absurdity and wrongness of the current situation. Uncritically reinforcing those inequalities, offensive humour fails to provoke critical reflection. When employed sensibly, dark humour should provoke reflection and laughter about the complexity of life. It shouldn't make the plight of people who are already oppressed or marginalised worse.</w:t>
      </w:r>
      <w:r w:rsidR="00FA739C" w:rsidRPr="003D12A8">
        <w:t xml:space="preserve"> </w:t>
      </w:r>
      <w:r w:rsidR="00DE1A0C" w:rsidRPr="003D12A8">
        <w:t xml:space="preserve"> Similarly, </w:t>
      </w:r>
      <w:proofErr w:type="spellStart"/>
      <w:r w:rsidR="00FA739C" w:rsidRPr="003D12A8">
        <w:t>Yakhlef</w:t>
      </w:r>
      <w:proofErr w:type="spellEnd"/>
      <w:r w:rsidR="00FA739C" w:rsidRPr="003D12A8">
        <w:t xml:space="preserve"> (2022)</w:t>
      </w:r>
      <w:r w:rsidR="00D626A7" w:rsidRPr="003D12A8">
        <w:rPr>
          <w:rStyle w:val="sdc-article-headerlong-title"/>
          <w:color w:val="auto"/>
        </w:rPr>
        <w:t xml:space="preserve"> </w:t>
      </w:r>
      <w:r w:rsidR="00DE1A0C" w:rsidRPr="003D12A8">
        <w:rPr>
          <w:rStyle w:val="sdc-article-headerlong-title"/>
          <w:color w:val="auto"/>
        </w:rPr>
        <w:t xml:space="preserve">explains that in </w:t>
      </w:r>
      <w:r w:rsidR="00FA739C" w:rsidRPr="003D12A8">
        <w:rPr>
          <w:rStyle w:val="sdc-article-headerlong-title"/>
          <w:color w:val="auto"/>
        </w:rPr>
        <w:t xml:space="preserve">addition to strengthening relationships at work, cruel ridicule and dark humour can also reinforce insider/outsider divisions and build internal hierarchies among officers.  </w:t>
      </w:r>
    </w:p>
    <w:p w14:paraId="2D2F131C" w14:textId="77777777" w:rsidR="00675733" w:rsidRPr="003D12A8" w:rsidRDefault="00675733" w:rsidP="00EA4AF2">
      <w:pPr>
        <w:jc w:val="both"/>
        <w:rPr>
          <w:rStyle w:val="sdc-article-headerlong-title"/>
          <w:color w:val="auto"/>
        </w:rPr>
      </w:pPr>
    </w:p>
    <w:p w14:paraId="4155CA2A" w14:textId="32B80646" w:rsidR="00ED07CE" w:rsidRPr="003D12A8" w:rsidRDefault="00675733" w:rsidP="00EF282A">
      <w:pPr>
        <w:jc w:val="both"/>
        <w:rPr>
          <w:rStyle w:val="sdc-article-headerlong-title"/>
          <w:color w:val="auto"/>
        </w:rPr>
      </w:pPr>
      <w:r w:rsidRPr="003D12A8">
        <w:rPr>
          <w:rStyle w:val="sdc-article-headerlong-title"/>
          <w:color w:val="auto"/>
        </w:rPr>
        <w:t xml:space="preserve">In conclusion, </w:t>
      </w:r>
      <w:r w:rsidR="00B2550B" w:rsidRPr="003D12A8">
        <w:rPr>
          <w:rStyle w:val="sdc-article-headerlong-title"/>
          <w:color w:val="auto"/>
        </w:rPr>
        <w:t xml:space="preserve">since </w:t>
      </w:r>
      <w:r w:rsidR="007D2FDC" w:rsidRPr="003D12A8">
        <w:rPr>
          <w:rStyle w:val="sdc-article-headerlong-title"/>
          <w:color w:val="auto"/>
        </w:rPr>
        <w:t xml:space="preserve">attaining my independent patrol status, it has </w:t>
      </w:r>
      <w:r w:rsidR="00A352B4" w:rsidRPr="003D12A8">
        <w:rPr>
          <w:rStyle w:val="sdc-article-headerlong-title"/>
          <w:color w:val="auto"/>
        </w:rPr>
        <w:t>become increasingly apparent how important</w:t>
      </w:r>
      <w:r w:rsidR="00EF282A" w:rsidRPr="003D12A8">
        <w:rPr>
          <w:rStyle w:val="sdc-article-headerlong-title"/>
          <w:color w:val="auto"/>
        </w:rPr>
        <w:t xml:space="preserve"> it is</w:t>
      </w:r>
      <w:r w:rsidR="00A352B4" w:rsidRPr="003D12A8">
        <w:rPr>
          <w:rStyle w:val="sdc-article-headerlong-title"/>
          <w:color w:val="auto"/>
        </w:rPr>
        <w:t xml:space="preserve"> that I maintain my mental wellbeing and resilience.  Due to the nature of the job as a police constable, bouncing from job to job, it is important to take stock of yourself and evaluate how you are feeling and if needs be </w:t>
      </w:r>
      <w:r w:rsidR="00EF282A" w:rsidRPr="003D12A8">
        <w:rPr>
          <w:rStyle w:val="sdc-article-headerlong-title"/>
          <w:color w:val="auto"/>
        </w:rPr>
        <w:t xml:space="preserve">to </w:t>
      </w:r>
      <w:r w:rsidR="00A352B4" w:rsidRPr="003D12A8">
        <w:rPr>
          <w:rStyle w:val="sdc-article-headerlong-title"/>
          <w:color w:val="auto"/>
        </w:rPr>
        <w:t xml:space="preserve">then address it there and then to stop it from overwhelming you.  As stated above I have developed some coping </w:t>
      </w:r>
      <w:r w:rsidR="00EF282A" w:rsidRPr="003D12A8">
        <w:rPr>
          <w:rStyle w:val="sdc-article-headerlong-title"/>
          <w:color w:val="auto"/>
        </w:rPr>
        <w:t>mechanisms,</w:t>
      </w:r>
      <w:r w:rsidR="00A352B4" w:rsidRPr="003D12A8">
        <w:rPr>
          <w:rStyle w:val="sdc-article-headerlong-title"/>
          <w:color w:val="auto"/>
        </w:rPr>
        <w:t xml:space="preserve"> and I am also acutely aware of</w:t>
      </w:r>
      <w:r w:rsidR="00EF282A" w:rsidRPr="003D12A8">
        <w:rPr>
          <w:rStyle w:val="sdc-article-headerlong-title"/>
          <w:color w:val="auto"/>
        </w:rPr>
        <w:t xml:space="preserve"> </w:t>
      </w:r>
      <w:r w:rsidR="00EF282A" w:rsidRPr="003D12A8">
        <w:t>South Wales Police also have an in-house counselling service specialising in trauma support. Trauma Risk Management (</w:t>
      </w:r>
      <w:proofErr w:type="spellStart"/>
      <w:r w:rsidR="00EF282A" w:rsidRPr="003D12A8">
        <w:t>TRiM</w:t>
      </w:r>
      <w:proofErr w:type="spellEnd"/>
      <w:r w:rsidR="00EF282A" w:rsidRPr="003D12A8">
        <w:t>) is available to support officers and staff following involvement in traumatic incidents.</w:t>
      </w:r>
      <w:r w:rsidR="00A352B4" w:rsidRPr="003D12A8">
        <w:rPr>
          <w:rStyle w:val="sdc-article-headerlong-title"/>
          <w:color w:val="auto"/>
        </w:rPr>
        <w:t xml:space="preserve"> </w:t>
      </w:r>
      <w:r w:rsidR="00EF282A" w:rsidRPr="003D12A8">
        <w:t xml:space="preserve">(South Wales Police, n.d.).  So, there is plenty of support available should officers require </w:t>
      </w:r>
      <w:proofErr w:type="gramStart"/>
      <w:r w:rsidR="00EF282A" w:rsidRPr="003D12A8">
        <w:t>it</w:t>
      </w:r>
      <w:proofErr w:type="gramEnd"/>
      <w:r w:rsidR="00EF282A" w:rsidRPr="003D12A8">
        <w:t xml:space="preserve"> but it is also clear that more needs to be done to maintain officers wellbeing.</w:t>
      </w:r>
    </w:p>
    <w:p w14:paraId="27CF3AB8" w14:textId="77777777" w:rsidR="00EF282A" w:rsidRPr="003D12A8" w:rsidRDefault="00EF282A" w:rsidP="00EF282A">
      <w:pPr>
        <w:jc w:val="both"/>
        <w:rPr>
          <w:rStyle w:val="sdc-article-headerlong-title"/>
          <w:color w:val="auto"/>
        </w:rPr>
      </w:pPr>
    </w:p>
    <w:p w14:paraId="5E924104" w14:textId="0D9808E3" w:rsidR="00EF282A" w:rsidRPr="003D12A8" w:rsidRDefault="00EF282A" w:rsidP="00EF282A">
      <w:pPr>
        <w:jc w:val="both"/>
        <w:rPr>
          <w:rStyle w:val="sdc-article-headerlong-title"/>
          <w:color w:val="auto"/>
        </w:rPr>
      </w:pPr>
      <w:r w:rsidRPr="003D12A8">
        <w:rPr>
          <w:rStyle w:val="sdc-article-headerlong-title"/>
          <w:color w:val="auto"/>
        </w:rPr>
        <w:t>Word count - 1100</w:t>
      </w:r>
    </w:p>
    <w:p w14:paraId="17DD2AA5" w14:textId="77777777" w:rsidR="00EF282A" w:rsidRDefault="00EF282A" w:rsidP="00EF282A">
      <w:pPr>
        <w:jc w:val="both"/>
        <w:rPr>
          <w:rStyle w:val="sdc-article-headerlong-title"/>
          <w:color w:val="auto"/>
        </w:rPr>
      </w:pPr>
    </w:p>
    <w:p w14:paraId="0976492B" w14:textId="77777777" w:rsidR="00894428" w:rsidRDefault="00894428" w:rsidP="00894428">
      <w:pPr>
        <w:pStyle w:val="Heading1"/>
        <w:spacing w:before="0" w:after="240" w:line="360" w:lineRule="auto"/>
        <w:rPr>
          <w:rFonts w:ascii="Times New Roman" w:hAnsi="Times New Roman" w:cs="Times New Roman"/>
          <w:color w:val="auto"/>
          <w:sz w:val="36"/>
          <w:szCs w:val="36"/>
        </w:rPr>
      </w:pPr>
      <w:r>
        <w:rPr>
          <w:sz w:val="36"/>
          <w:szCs w:val="36"/>
        </w:rPr>
        <w:t>Reference list</w:t>
      </w:r>
    </w:p>
    <w:p w14:paraId="19E1AEE5" w14:textId="77777777" w:rsidR="00894428" w:rsidRDefault="00894428" w:rsidP="00894428">
      <w:pPr>
        <w:pStyle w:val="NormalWeb"/>
        <w:spacing w:before="0" w:beforeAutospacing="0" w:after="240" w:afterAutospacing="0" w:line="360" w:lineRule="auto"/>
      </w:pPr>
      <w:r>
        <w:t xml:space="preserve">Chartered Institute of Personnel and Development (2023). </w:t>
      </w:r>
      <w:r>
        <w:rPr>
          <w:i/>
          <w:iCs/>
        </w:rPr>
        <w:t>Organisational climate and culture</w:t>
      </w:r>
      <w:r>
        <w:t>. [online] CIPD. Available at: https://www.cipd.org/uk/knowledge/factsheets/organisation-culture-change-factsheet/ [Accessed 7 Jan. 2024].</w:t>
      </w:r>
    </w:p>
    <w:p w14:paraId="01FF4A7B" w14:textId="77777777" w:rsidR="00894428" w:rsidRDefault="00894428" w:rsidP="00894428">
      <w:pPr>
        <w:pStyle w:val="NormalWeb"/>
        <w:spacing w:before="0" w:beforeAutospacing="0" w:after="240" w:afterAutospacing="0" w:line="360" w:lineRule="auto"/>
      </w:pPr>
      <w:r>
        <w:t xml:space="preserve">Christopher, S. (2015). </w:t>
      </w:r>
      <w:r>
        <w:rPr>
          <w:i/>
          <w:iCs/>
        </w:rPr>
        <w:t>(PDF) An introduction to black humour as a coping mechanism for student paramedics</w:t>
      </w:r>
      <w:r>
        <w:t>. [online] ResearchGate. Available at: https://www.researchgate.net/publication/285582173_An_introduction_to_black_humour_as_a_coping_mechanism_for_student_paramedics [Accessed 7 Jan. 2024].</w:t>
      </w:r>
    </w:p>
    <w:p w14:paraId="39D90882" w14:textId="77777777" w:rsidR="00894428" w:rsidRDefault="00894428" w:rsidP="00894428">
      <w:pPr>
        <w:pStyle w:val="NormalWeb"/>
        <w:spacing w:before="0" w:beforeAutospacing="0" w:after="240" w:afterAutospacing="0" w:line="360" w:lineRule="auto"/>
      </w:pPr>
      <w:r>
        <w:lastRenderedPageBreak/>
        <w:t xml:space="preserve">College Of Policing (2021). </w:t>
      </w:r>
      <w:r>
        <w:rPr>
          <w:i/>
          <w:iCs/>
        </w:rPr>
        <w:t>Promoting the right culture</w:t>
      </w:r>
      <w:r>
        <w:t>. [online] College of Policing. Available at: https://www.college.police.uk/guidance/neighbourhood-policing/promoting-right-culture [Accessed 24 Nov. 2023].</w:t>
      </w:r>
    </w:p>
    <w:p w14:paraId="56282311" w14:textId="77777777" w:rsidR="00894428" w:rsidRDefault="00894428" w:rsidP="00894428">
      <w:pPr>
        <w:pStyle w:val="NormalWeb"/>
        <w:spacing w:before="0" w:beforeAutospacing="0" w:after="240" w:afterAutospacing="0" w:line="360" w:lineRule="auto"/>
      </w:pPr>
      <w:r>
        <w:t xml:space="preserve">Grieve, J., Harfield, C. and MacVean, A. (2007). </w:t>
      </w:r>
      <w:r>
        <w:rPr>
          <w:i/>
          <w:iCs/>
        </w:rPr>
        <w:t>The Organisational Culture of the Police</w:t>
      </w:r>
      <w:r>
        <w:t>. [online] SAGE Knowledge. Available at: https://sk.sagepub.com/books/policing/n27.xml#:~:text=%5BPage%20116%5D- [Accessed 24 Nov. 2023].</w:t>
      </w:r>
    </w:p>
    <w:p w14:paraId="5CD62ABA" w14:textId="77777777" w:rsidR="00894428" w:rsidRDefault="00894428" w:rsidP="00894428">
      <w:pPr>
        <w:pStyle w:val="NormalWeb"/>
        <w:spacing w:before="0" w:beforeAutospacing="0" w:after="240" w:afterAutospacing="0" w:line="360" w:lineRule="auto"/>
      </w:pPr>
      <w:r>
        <w:t xml:space="preserve">Mind (2022). </w:t>
      </w:r>
      <w:r>
        <w:rPr>
          <w:i/>
          <w:iCs/>
        </w:rPr>
        <w:t>Coping with What You Experience in the Police</w:t>
      </w:r>
      <w:r>
        <w:t>. [online] www.mind.org.uk. Available at: https://www.mind.org.uk/news-campaigns/campaigns/blue-light-programme/blue-light-information/coping-with-what-you-experience-in-the-police/ [Accessed 24 Nov. 2023].</w:t>
      </w:r>
    </w:p>
    <w:p w14:paraId="1F31FC76" w14:textId="77777777" w:rsidR="00894428" w:rsidRDefault="00894428" w:rsidP="00894428">
      <w:pPr>
        <w:pStyle w:val="NormalWeb"/>
        <w:spacing w:before="0" w:beforeAutospacing="0" w:after="240" w:afterAutospacing="0" w:line="360" w:lineRule="auto"/>
      </w:pPr>
      <w:r>
        <w:t xml:space="preserve">Phythian, R., Birdsall, N., Kirby, S., Cooper, E., Posner, Z. and Boulton, L. (2022). Developments in UK police wellbeing: A review of blue light wellbeing frameworks. </w:t>
      </w:r>
      <w:r>
        <w:rPr>
          <w:i/>
          <w:iCs/>
        </w:rPr>
        <w:t>The Police Journal: Theory, Practice and Principles</w:t>
      </w:r>
      <w:r>
        <w:t xml:space="preserve">, [online] 95(1), p.0032258X2110730. </w:t>
      </w:r>
      <w:proofErr w:type="spellStart"/>
      <w:r>
        <w:t>doi:https</w:t>
      </w:r>
      <w:proofErr w:type="spellEnd"/>
      <w:r>
        <w:t>://doi.org/10.1177/0032258x211073003.</w:t>
      </w:r>
    </w:p>
    <w:p w14:paraId="5BAEFB01" w14:textId="77777777" w:rsidR="00894428" w:rsidRDefault="00894428" w:rsidP="00894428">
      <w:pPr>
        <w:pStyle w:val="NormalWeb"/>
        <w:spacing w:before="0" w:beforeAutospacing="0" w:after="240" w:afterAutospacing="0" w:line="360" w:lineRule="auto"/>
      </w:pPr>
      <w:r>
        <w:t xml:space="preserve">PSYCHOLOGS MAGAZINE (2023). </w:t>
      </w:r>
      <w:r>
        <w:rPr>
          <w:i/>
          <w:iCs/>
        </w:rPr>
        <w:t>Dark Humour: The Fine line between Comedy and Insensitivity</w:t>
      </w:r>
      <w:r>
        <w:t xml:space="preserve">. [online] </w:t>
      </w:r>
      <w:proofErr w:type="spellStart"/>
      <w:r>
        <w:t>Psychologs</w:t>
      </w:r>
      <w:proofErr w:type="spellEnd"/>
      <w:r>
        <w:t xml:space="preserve"> Magazine | Mental Health Magazine | Psychology Magazine | Self-Help Magazine. Available at: https://www.psychologs.com/dark-humour-the-fine-line-between-comedy-and-insensitivity/ [Accessed 7 Jan. 2024].</w:t>
      </w:r>
    </w:p>
    <w:p w14:paraId="62E041C8" w14:textId="77777777" w:rsidR="00894428" w:rsidRDefault="00894428" w:rsidP="00894428">
      <w:pPr>
        <w:pStyle w:val="NormalWeb"/>
        <w:spacing w:before="0" w:beforeAutospacing="0" w:after="240" w:afterAutospacing="0" w:line="360" w:lineRule="auto"/>
      </w:pPr>
      <w:r>
        <w:t xml:space="preserve">schools.au.reachout.com. (n.d.). </w:t>
      </w:r>
      <w:r>
        <w:rPr>
          <w:i/>
          <w:iCs/>
        </w:rPr>
        <w:t>Wellbeing and resilience</w:t>
      </w:r>
      <w:r>
        <w:t>. [online] Available at: https://schools.au.reachout.com/articles/wellbeing-and-resilience#:~:text=Wellbeing%20involves%20having%20positive%20self.</w:t>
      </w:r>
    </w:p>
    <w:p w14:paraId="50488F7D" w14:textId="77777777" w:rsidR="00894428" w:rsidRDefault="00894428" w:rsidP="00894428">
      <w:pPr>
        <w:pStyle w:val="NormalWeb"/>
        <w:spacing w:before="0" w:beforeAutospacing="0" w:after="240" w:afterAutospacing="0" w:line="360" w:lineRule="auto"/>
      </w:pPr>
      <w:r>
        <w:t xml:space="preserve">South Wales Police (n.d.). </w:t>
      </w:r>
      <w:r>
        <w:rPr>
          <w:i/>
          <w:iCs/>
        </w:rPr>
        <w:t>Information for Welfare Support Officers in Complaint and Conduct Investigations</w:t>
      </w:r>
      <w:r>
        <w:t>. [online] Available at: https://www.oscarkilo.org.uk/media/466/download?inline#:~:text=South%20Wales%20Police%20also%20have [Accessed 7 Jan. 2024].</w:t>
      </w:r>
    </w:p>
    <w:p w14:paraId="0AB59597" w14:textId="77777777" w:rsidR="00894428" w:rsidRDefault="00894428" w:rsidP="00894428">
      <w:pPr>
        <w:pStyle w:val="NormalWeb"/>
        <w:spacing w:before="0" w:beforeAutospacing="0" w:after="240" w:afterAutospacing="0" w:line="360" w:lineRule="auto"/>
      </w:pPr>
      <w:r>
        <w:t xml:space="preserve">www.mind.org.uk. (2022). </w:t>
      </w:r>
      <w:r>
        <w:rPr>
          <w:i/>
          <w:iCs/>
        </w:rPr>
        <w:t>Managing stress and building resilience - tips</w:t>
      </w:r>
      <w:r>
        <w:t>. [online] Available at: https://www.mind.org.uk/information-support/types-of-mental-health-</w:t>
      </w:r>
      <w:r>
        <w:lastRenderedPageBreak/>
        <w:t>problems/stress/managing-stress-and-building-resilience/#:~:text=Build%20your%20support%20network [Accessed 24 Nov. 2023].</w:t>
      </w:r>
    </w:p>
    <w:p w14:paraId="733879E6" w14:textId="77777777" w:rsidR="00894428" w:rsidRDefault="00894428" w:rsidP="00894428">
      <w:pPr>
        <w:pStyle w:val="NormalWeb"/>
        <w:spacing w:before="0" w:beforeAutospacing="0" w:after="240" w:afterAutospacing="0" w:line="360" w:lineRule="auto"/>
      </w:pPr>
      <w:proofErr w:type="spellStart"/>
      <w:r>
        <w:t>Yakhlef</w:t>
      </w:r>
      <w:proofErr w:type="spellEnd"/>
      <w:r>
        <w:t xml:space="preserve">, S. (2022). Humour, trust, and tacit knowledge of police and border officers in international police collaboration. </w:t>
      </w:r>
      <w:r>
        <w:rPr>
          <w:i/>
          <w:iCs/>
        </w:rPr>
        <w:t>Journal of Policing, Intelligence and Counter Terrorism</w:t>
      </w:r>
      <w:r>
        <w:t xml:space="preserve">, [online] pp.1–15. </w:t>
      </w:r>
      <w:proofErr w:type="spellStart"/>
      <w:r>
        <w:t>doi:https</w:t>
      </w:r>
      <w:proofErr w:type="spellEnd"/>
      <w:r>
        <w:t>://doi.org/10.1080/18335330.2022.2069474.</w:t>
      </w:r>
    </w:p>
    <w:p w14:paraId="222A2AC6" w14:textId="77777777" w:rsidR="00894428" w:rsidRPr="003D12A8" w:rsidRDefault="00894428" w:rsidP="00EF282A">
      <w:pPr>
        <w:jc w:val="both"/>
        <w:rPr>
          <w:rStyle w:val="sdc-article-headerlong-title"/>
          <w:color w:val="auto"/>
        </w:rPr>
      </w:pPr>
    </w:p>
    <w:p w14:paraId="5FB996FB" w14:textId="77777777" w:rsidR="00EF282A" w:rsidRPr="003D12A8" w:rsidRDefault="00EF282A" w:rsidP="00EF282A">
      <w:pPr>
        <w:jc w:val="both"/>
        <w:rPr>
          <w:rStyle w:val="sdc-article-headerlong-title"/>
          <w:color w:val="auto"/>
        </w:rPr>
      </w:pPr>
    </w:p>
    <w:p w14:paraId="4FA25557" w14:textId="77777777" w:rsidR="00FF7784" w:rsidRPr="003D12A8" w:rsidRDefault="00FF7784" w:rsidP="00340E9A">
      <w:pPr>
        <w:ind w:right="237"/>
        <w:jc w:val="both"/>
      </w:pPr>
    </w:p>
    <w:p w14:paraId="21B0B7A2" w14:textId="77777777" w:rsidR="00FF7784" w:rsidRPr="003D12A8" w:rsidRDefault="00FF7784" w:rsidP="00340E9A">
      <w:pPr>
        <w:ind w:right="237"/>
        <w:jc w:val="both"/>
      </w:pPr>
    </w:p>
    <w:p w14:paraId="13819134" w14:textId="77777777" w:rsidR="00FF7784" w:rsidRPr="003D12A8" w:rsidRDefault="00FF7784" w:rsidP="00340E9A">
      <w:pPr>
        <w:ind w:right="237"/>
        <w:jc w:val="both"/>
      </w:pPr>
    </w:p>
    <w:p w14:paraId="6CAC3913" w14:textId="77777777" w:rsidR="00FF7784" w:rsidRPr="003D12A8" w:rsidRDefault="00FF7784" w:rsidP="00340E9A">
      <w:pPr>
        <w:ind w:right="237"/>
        <w:jc w:val="both"/>
      </w:pPr>
    </w:p>
    <w:p w14:paraId="26168F28" w14:textId="77777777" w:rsidR="00FF7784" w:rsidRPr="003D12A8" w:rsidRDefault="00FF7784" w:rsidP="00340E9A">
      <w:pPr>
        <w:ind w:right="237"/>
        <w:jc w:val="both"/>
      </w:pPr>
    </w:p>
    <w:p w14:paraId="4A7EB1BF" w14:textId="77777777" w:rsidR="00FF7784" w:rsidRPr="003D12A8" w:rsidRDefault="00FF7784" w:rsidP="00340E9A">
      <w:pPr>
        <w:ind w:right="237"/>
        <w:jc w:val="both"/>
      </w:pPr>
    </w:p>
    <w:p w14:paraId="7975B969" w14:textId="77777777" w:rsidR="00FF7784" w:rsidRPr="003D12A8" w:rsidRDefault="00FF7784" w:rsidP="00340E9A">
      <w:pPr>
        <w:ind w:right="237"/>
        <w:jc w:val="both"/>
      </w:pPr>
    </w:p>
    <w:p w14:paraId="3456E6DC" w14:textId="77777777" w:rsidR="00FF7784" w:rsidRPr="003D12A8" w:rsidRDefault="00FF7784" w:rsidP="00340E9A">
      <w:pPr>
        <w:ind w:right="237"/>
        <w:jc w:val="both"/>
      </w:pPr>
    </w:p>
    <w:p w14:paraId="04E34730" w14:textId="77777777" w:rsidR="00FF7784" w:rsidRPr="003D12A8" w:rsidRDefault="00FF7784" w:rsidP="00340E9A">
      <w:pPr>
        <w:ind w:right="237"/>
        <w:jc w:val="both"/>
      </w:pPr>
    </w:p>
    <w:p w14:paraId="1E2EB7EF" w14:textId="77777777" w:rsidR="00FF7784" w:rsidRPr="003D12A8" w:rsidRDefault="00FF7784" w:rsidP="00340E9A">
      <w:pPr>
        <w:ind w:right="237"/>
        <w:jc w:val="both"/>
      </w:pPr>
    </w:p>
    <w:p w14:paraId="015307D9" w14:textId="77777777" w:rsidR="00FF7784" w:rsidRPr="003D12A8" w:rsidRDefault="00FF7784" w:rsidP="00340E9A">
      <w:pPr>
        <w:ind w:right="237"/>
        <w:jc w:val="both"/>
      </w:pPr>
    </w:p>
    <w:p w14:paraId="6960AFE6" w14:textId="77777777" w:rsidR="00AA666E" w:rsidRPr="003D12A8" w:rsidRDefault="00AA666E" w:rsidP="00340E9A">
      <w:pPr>
        <w:ind w:right="237"/>
        <w:jc w:val="both"/>
      </w:pPr>
    </w:p>
    <w:p w14:paraId="3D4900DE" w14:textId="77777777" w:rsidR="000F7ECD" w:rsidRPr="003D12A8" w:rsidRDefault="000F7ECD" w:rsidP="00340E9A">
      <w:pPr>
        <w:ind w:right="237"/>
        <w:jc w:val="both"/>
        <w:sectPr w:rsidR="000F7ECD" w:rsidRPr="003D12A8"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3D12A8" w:rsidRDefault="00450C83" w:rsidP="00340E9A">
      <w:pPr>
        <w:ind w:right="237"/>
        <w:jc w:val="center"/>
      </w:pPr>
      <w:r w:rsidRPr="003D12A8">
        <w:lastRenderedPageBreak/>
        <w:t>Task 2</w:t>
      </w:r>
    </w:p>
    <w:p w14:paraId="57466BD7" w14:textId="77777777" w:rsidR="004046F0" w:rsidRPr="003D12A8" w:rsidRDefault="004046F0" w:rsidP="00340E9A">
      <w:pPr>
        <w:ind w:right="237"/>
        <w:jc w:val="both"/>
      </w:pPr>
    </w:p>
    <w:p w14:paraId="02476523" w14:textId="633D88A4" w:rsidR="59C39479" w:rsidRPr="003D12A8" w:rsidRDefault="59C39479" w:rsidP="00242DD7">
      <w:pPr>
        <w:ind w:right="237"/>
        <w:jc w:val="both"/>
        <w:rPr>
          <w:rFonts w:eastAsia="Arial"/>
          <w:color w:val="000000" w:themeColor="text1"/>
        </w:rPr>
      </w:pPr>
      <w:r w:rsidRPr="003D12A8">
        <w:rPr>
          <w:rFonts w:eastAsia="Arial"/>
          <w:color w:val="000000" w:themeColor="text1"/>
        </w:rPr>
        <w:t xml:space="preserve">Relevant areas of the National Policing Curriculum: </w:t>
      </w:r>
    </w:p>
    <w:p w14:paraId="7CD21F41" w14:textId="314994E8" w:rsidR="59C39479" w:rsidRPr="003D12A8" w:rsidRDefault="59C39479" w:rsidP="00242DD7">
      <w:pPr>
        <w:jc w:val="both"/>
        <w:rPr>
          <w:rFonts w:eastAsia="Arial"/>
          <w:color w:val="000000" w:themeColor="text1"/>
        </w:rPr>
      </w:pPr>
      <w:r w:rsidRPr="003D12A8">
        <w:rPr>
          <w:rFonts w:eastAsia="Arial"/>
          <w:color w:val="000000" w:themeColor="text1"/>
          <w:lang w:val="en-US"/>
        </w:rPr>
        <w:t>Decision-making and Discretion,</w:t>
      </w:r>
      <w:r w:rsidRPr="003D12A8">
        <w:rPr>
          <w:rFonts w:eastAsia="Arial"/>
          <w:color w:val="000000" w:themeColor="text1"/>
        </w:rPr>
        <w:t xml:space="preserve"> </w:t>
      </w:r>
      <w:r w:rsidRPr="003D12A8">
        <w:rPr>
          <w:rFonts w:eastAsia="Arial"/>
          <w:color w:val="000000" w:themeColor="text1"/>
          <w:lang w:val="en-US"/>
        </w:rPr>
        <w:t xml:space="preserve">Vulnerability and Risk, Public Protection. </w:t>
      </w:r>
      <w:r w:rsidRPr="003D12A8">
        <w:rPr>
          <w:rFonts w:eastAsia="Arial"/>
          <w:color w:val="000000" w:themeColor="text1"/>
        </w:rPr>
        <w:t> </w:t>
      </w:r>
    </w:p>
    <w:p w14:paraId="67D28DD6" w14:textId="7862FD1C" w:rsidR="59C39479" w:rsidRPr="003D12A8" w:rsidRDefault="59C39479" w:rsidP="00242DD7">
      <w:pPr>
        <w:jc w:val="both"/>
        <w:rPr>
          <w:rFonts w:eastAsia="Arial"/>
          <w:color w:val="000000" w:themeColor="text1"/>
        </w:rPr>
      </w:pPr>
      <w:r w:rsidRPr="003D12A8">
        <w:rPr>
          <w:rFonts w:eastAsia="Arial"/>
          <w:color w:val="000000" w:themeColor="text1"/>
        </w:rPr>
        <w:t> </w:t>
      </w:r>
    </w:p>
    <w:p w14:paraId="08A66538" w14:textId="6A0C0145" w:rsidR="59C39479" w:rsidRPr="003D12A8" w:rsidRDefault="59C39479" w:rsidP="00242DD7">
      <w:pPr>
        <w:ind w:right="237"/>
        <w:jc w:val="both"/>
        <w:rPr>
          <w:rFonts w:eastAsia="Arial"/>
          <w:color w:val="000000" w:themeColor="text1"/>
        </w:rPr>
      </w:pPr>
      <w:r w:rsidRPr="003D12A8">
        <w:rPr>
          <w:rFonts w:eastAsia="Arial"/>
          <w:color w:val="000000" w:themeColor="text1"/>
        </w:rPr>
        <w:t xml:space="preserve">You must choose </w:t>
      </w:r>
      <w:r w:rsidRPr="003D12A8">
        <w:rPr>
          <w:rFonts w:eastAsia="Arial"/>
          <w:color w:val="000000" w:themeColor="text1"/>
          <w:u w:val="single"/>
        </w:rPr>
        <w:t>an incident, for example a domestic related incident,</w:t>
      </w:r>
      <w:r w:rsidRPr="003D12A8">
        <w:rPr>
          <w:rFonts w:eastAsia="Arial"/>
          <w:color w:val="000000" w:themeColor="text1"/>
        </w:rPr>
        <w:t xml:space="preserve"> and reflect on how you made decisions in complex and unpredictable circumstances using dynamic risk assessment. </w:t>
      </w:r>
    </w:p>
    <w:p w14:paraId="5AC2F207" w14:textId="0BEA8596" w:rsidR="59C39479" w:rsidRPr="003D12A8" w:rsidRDefault="59C39479" w:rsidP="00242DD7">
      <w:pPr>
        <w:ind w:right="237"/>
        <w:jc w:val="both"/>
        <w:rPr>
          <w:rFonts w:eastAsia="Arial"/>
          <w:color w:val="000000" w:themeColor="text1"/>
        </w:rPr>
      </w:pPr>
    </w:p>
    <w:tbl>
      <w:tblPr>
        <w:tblStyle w:val="TableGrid"/>
        <w:tblW w:w="0" w:type="auto"/>
        <w:tblLook w:val="04A0" w:firstRow="1" w:lastRow="0" w:firstColumn="1" w:lastColumn="0" w:noHBand="0" w:noVBand="1"/>
      </w:tblPr>
      <w:tblGrid>
        <w:gridCol w:w="9016"/>
      </w:tblGrid>
      <w:tr w:rsidR="00242DD7" w:rsidRPr="003D12A8" w14:paraId="22DEFAAE" w14:textId="77777777" w:rsidTr="0EB17B2B">
        <w:tc>
          <w:tcPr>
            <w:tcW w:w="9016" w:type="dxa"/>
          </w:tcPr>
          <w:p w14:paraId="70F307B7" w14:textId="77777777" w:rsidR="00242DD7" w:rsidRPr="003D12A8" w:rsidRDefault="00242DD7" w:rsidP="00242DD7">
            <w:pPr>
              <w:ind w:right="237"/>
              <w:jc w:val="both"/>
              <w:rPr>
                <w:rFonts w:eastAsia="Arial"/>
                <w:color w:val="000000" w:themeColor="text1"/>
              </w:rPr>
            </w:pPr>
          </w:p>
          <w:p w14:paraId="60A2C5B2" w14:textId="00EBCBB8" w:rsidR="00242DD7" w:rsidRPr="003D12A8" w:rsidRDefault="00242DD7" w:rsidP="00242DD7">
            <w:pPr>
              <w:ind w:right="237"/>
              <w:jc w:val="both"/>
              <w:rPr>
                <w:rFonts w:eastAsia="Arial"/>
                <w:color w:val="000000" w:themeColor="text1"/>
              </w:rPr>
            </w:pPr>
            <w:r w:rsidRPr="003D12A8">
              <w:rPr>
                <w:rFonts w:eastAsia="Arial"/>
                <w:color w:val="000000" w:themeColor="text1"/>
              </w:rPr>
              <w:t xml:space="preserve">Give a brief description of the problem including social and legislative contexts and any relevant cultural, ethnicity and language issues. </w:t>
            </w:r>
          </w:p>
          <w:p w14:paraId="5F8719AD" w14:textId="77777777" w:rsidR="00242DD7" w:rsidRPr="003D12A8" w:rsidRDefault="00242DD7" w:rsidP="00242DD7">
            <w:pPr>
              <w:jc w:val="both"/>
              <w:rPr>
                <w:rFonts w:eastAsia="Arial"/>
                <w:color w:val="000000" w:themeColor="text1"/>
              </w:rPr>
            </w:pPr>
          </w:p>
          <w:p w14:paraId="5CF0DDC9" w14:textId="77777777" w:rsidR="00242DD7" w:rsidRPr="003D12A8" w:rsidRDefault="00242DD7" w:rsidP="00242DD7">
            <w:pPr>
              <w:jc w:val="both"/>
              <w:rPr>
                <w:rFonts w:eastAsia="Arial"/>
                <w:color w:val="000000" w:themeColor="text1"/>
              </w:rPr>
            </w:pPr>
            <w:r w:rsidRPr="003D12A8">
              <w:rPr>
                <w:rFonts w:eastAsia="Arial"/>
                <w:color w:val="000000" w:themeColor="text1"/>
              </w:rPr>
              <w:t xml:space="preserve">Evaluate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3D12A8" w:rsidRDefault="00242DD7" w:rsidP="00242DD7">
            <w:pPr>
              <w:ind w:right="237"/>
              <w:jc w:val="both"/>
              <w:rPr>
                <w:rFonts w:eastAsia="Arial"/>
                <w:color w:val="000000" w:themeColor="text1"/>
              </w:rPr>
            </w:pPr>
          </w:p>
          <w:p w14:paraId="09258F01" w14:textId="74A5B68E" w:rsidR="00242DD7" w:rsidRPr="003D12A8" w:rsidRDefault="60E07A85" w:rsidP="00242DD7">
            <w:pPr>
              <w:ind w:right="237"/>
              <w:jc w:val="both"/>
              <w:rPr>
                <w:rFonts w:eastAsia="Arial"/>
                <w:color w:val="000000" w:themeColor="text1"/>
              </w:rPr>
            </w:pPr>
            <w:r w:rsidRPr="003D12A8">
              <w:rPr>
                <w:rFonts w:eastAsia="Arial"/>
                <w:color w:val="000000" w:themeColor="text1"/>
              </w:rPr>
              <w:t xml:space="preserve">1750 </w:t>
            </w:r>
            <w:r w:rsidR="41C727CE" w:rsidRPr="003D12A8">
              <w:rPr>
                <w:rFonts w:eastAsia="Arial"/>
                <w:color w:val="000000" w:themeColor="text1"/>
              </w:rPr>
              <w:t>words (+/- 10%: include your actual word count at the end of each section)</w:t>
            </w:r>
          </w:p>
          <w:p w14:paraId="0C473593" w14:textId="77777777" w:rsidR="00242DD7" w:rsidRPr="003D12A8" w:rsidRDefault="00242DD7" w:rsidP="00242DD7">
            <w:pPr>
              <w:ind w:right="237"/>
              <w:jc w:val="both"/>
              <w:rPr>
                <w:rFonts w:eastAsia="Arial"/>
                <w:color w:val="000000" w:themeColor="text1"/>
              </w:rPr>
            </w:pPr>
          </w:p>
        </w:tc>
      </w:tr>
    </w:tbl>
    <w:p w14:paraId="16BF7D9E" w14:textId="786174BD" w:rsidR="59C39479" w:rsidRPr="003D12A8" w:rsidRDefault="59C39479" w:rsidP="00242DD7">
      <w:pPr>
        <w:ind w:right="237"/>
        <w:jc w:val="both"/>
        <w:rPr>
          <w:rFonts w:eastAsia="Arial"/>
          <w:color w:val="000000" w:themeColor="text1"/>
        </w:rPr>
      </w:pPr>
    </w:p>
    <w:p w14:paraId="6BCACF7B" w14:textId="77777777" w:rsidR="00AA666E" w:rsidRPr="003D12A8" w:rsidRDefault="00AA666E" w:rsidP="00242DD7">
      <w:pPr>
        <w:ind w:right="237"/>
        <w:jc w:val="both"/>
      </w:pPr>
    </w:p>
    <w:p w14:paraId="5E868A48" w14:textId="77777777" w:rsidR="00450C83" w:rsidRPr="003D12A8" w:rsidRDefault="00450C83" w:rsidP="00242DD7">
      <w:pPr>
        <w:ind w:right="237"/>
        <w:jc w:val="both"/>
      </w:pPr>
      <w:r w:rsidRPr="003D12A8">
        <w:t>ANSWER:</w:t>
      </w:r>
    </w:p>
    <w:p w14:paraId="6A73DBDF" w14:textId="77777777" w:rsidR="00AA666E" w:rsidRPr="003D12A8" w:rsidRDefault="00AA666E" w:rsidP="00340E9A">
      <w:pPr>
        <w:ind w:right="237"/>
        <w:jc w:val="both"/>
      </w:pPr>
    </w:p>
    <w:p w14:paraId="684DD4C1" w14:textId="032B7510" w:rsidR="00411A1C" w:rsidRPr="003D12A8" w:rsidRDefault="00ED3956" w:rsidP="00340E9A">
      <w:pPr>
        <w:ind w:right="237"/>
        <w:jc w:val="both"/>
      </w:pPr>
      <w:r w:rsidRPr="003D12A8">
        <w:t>In this essay I will be discussing a domestic related incident which occurred during my time as an</w:t>
      </w:r>
      <w:r w:rsidR="001F4506" w:rsidRPr="003D12A8">
        <w:t xml:space="preserve"> independent police officer, during the incident I h</w:t>
      </w:r>
      <w:r w:rsidR="00411A1C" w:rsidRPr="003D12A8">
        <w:t>ad to use my power of discretion to come to the best possible outcome</w:t>
      </w:r>
      <w:r w:rsidR="007E09D9" w:rsidRPr="003D12A8">
        <w:t>.</w:t>
      </w:r>
      <w:r w:rsidR="00883DC6" w:rsidRPr="003D12A8">
        <w:t xml:space="preserve">  </w:t>
      </w:r>
      <w:r w:rsidR="00FE300C" w:rsidRPr="003D12A8">
        <w:t xml:space="preserve">The Office of National Statistics (2023) conducted a </w:t>
      </w:r>
      <w:r w:rsidR="00883DC6" w:rsidRPr="003D12A8">
        <w:t xml:space="preserve">recent survey </w:t>
      </w:r>
      <w:r w:rsidR="000A4E1B" w:rsidRPr="003D12A8">
        <w:t>in England and Wales</w:t>
      </w:r>
      <w:r w:rsidR="00A84EB2" w:rsidRPr="003D12A8">
        <w:t xml:space="preserve"> which</w:t>
      </w:r>
      <w:r w:rsidR="005E3CB3" w:rsidRPr="003D12A8">
        <w:t xml:space="preserve"> found that approximately </w:t>
      </w:r>
      <w:r w:rsidR="00447525" w:rsidRPr="003D12A8">
        <w:t xml:space="preserve">2.1 million people aged 16 years and over experienced abuse in the year ending </w:t>
      </w:r>
      <w:r w:rsidR="005B61A5" w:rsidRPr="003D12A8">
        <w:t xml:space="preserve">March 2023.  This survey also </w:t>
      </w:r>
      <w:r w:rsidR="00050A1E" w:rsidRPr="003D12A8">
        <w:t xml:space="preserve">estimated that there were approximately just over 2 million victims of domestic abuse and </w:t>
      </w:r>
      <w:r w:rsidR="001C68F7" w:rsidRPr="003D12A8">
        <w:t xml:space="preserve">just under half that amount </w:t>
      </w:r>
      <w:r w:rsidR="002D30AE" w:rsidRPr="003D12A8">
        <w:t>was</w:t>
      </w:r>
      <w:r w:rsidR="001C68F7" w:rsidRPr="003D12A8">
        <w:t xml:space="preserve"> recorded by the police.  </w:t>
      </w:r>
      <w:r w:rsidR="00050A1E" w:rsidRPr="003D12A8">
        <w:t xml:space="preserve"> </w:t>
      </w:r>
      <w:r w:rsidR="004A0578" w:rsidRPr="003D12A8">
        <w:t xml:space="preserve">Domestic violence is a priority for South Wales </w:t>
      </w:r>
      <w:r w:rsidR="002D30AE" w:rsidRPr="003D12A8">
        <w:t>Police,</w:t>
      </w:r>
      <w:r w:rsidR="004A0578" w:rsidRPr="003D12A8">
        <w:t xml:space="preserve"> and it is force policy to take positive action when dealing with any domestic related incident</w:t>
      </w:r>
      <w:r w:rsidR="00B04EB8" w:rsidRPr="003D12A8">
        <w:t>, as to what that action is comes down to your individual discretion</w:t>
      </w:r>
      <w:r w:rsidR="005762DC" w:rsidRPr="003D12A8">
        <w:t xml:space="preserve"> and judgement.</w:t>
      </w:r>
    </w:p>
    <w:p w14:paraId="279806B2" w14:textId="6ACB9DAA" w:rsidR="00153E86" w:rsidRPr="003D12A8" w:rsidRDefault="00153E86" w:rsidP="00340E9A">
      <w:pPr>
        <w:ind w:right="237"/>
        <w:jc w:val="both"/>
      </w:pPr>
    </w:p>
    <w:p w14:paraId="1F791B2C" w14:textId="4BEFE435" w:rsidR="008375A5" w:rsidRPr="003D12A8" w:rsidRDefault="008375A5" w:rsidP="008375A5">
      <w:pPr>
        <w:ind w:right="237"/>
        <w:jc w:val="both"/>
      </w:pPr>
      <w:r w:rsidRPr="003D12A8">
        <w:t>Domestic Abuse</w:t>
      </w:r>
      <w:r w:rsidR="00DB6ED6" w:rsidRPr="003D12A8">
        <w:t xml:space="preserve"> is defined</w:t>
      </w:r>
      <w:r w:rsidRPr="003D12A8">
        <w:t xml:space="preserve"> as “A+B are personally connected, are over the age of 16 and the behaviour is abusive. Behaviour is abusive if its physical or sexual, </w:t>
      </w:r>
      <w:r w:rsidR="002D30AE" w:rsidRPr="003D12A8">
        <w:t>Violent,</w:t>
      </w:r>
      <w:r w:rsidRPr="003D12A8">
        <w:t xml:space="preserve"> or threatening behaviour, controlling or coercive behaviour, Economic abuse, psychological, </w:t>
      </w:r>
      <w:proofErr w:type="gramStart"/>
      <w:r w:rsidRPr="003D12A8">
        <w:t>emotional</w:t>
      </w:r>
      <w:proofErr w:type="gramEnd"/>
      <w:r w:rsidRPr="003D12A8">
        <w:t xml:space="preserve"> or other abuse and it does not matter whether it’s a single incident or a course of conduct.”</w:t>
      </w:r>
      <w:r w:rsidR="00DB6ED6" w:rsidRPr="003D12A8">
        <w:t xml:space="preserve">  (Legislation.gov 2021)</w:t>
      </w:r>
    </w:p>
    <w:p w14:paraId="4AD82D6C" w14:textId="77777777" w:rsidR="00143F5F" w:rsidRPr="003D12A8" w:rsidRDefault="00143F5F" w:rsidP="00340E9A">
      <w:pPr>
        <w:ind w:right="237"/>
        <w:jc w:val="both"/>
      </w:pPr>
    </w:p>
    <w:p w14:paraId="011A1F62" w14:textId="77777777" w:rsidR="00143F5F" w:rsidRPr="003D12A8" w:rsidRDefault="00143F5F" w:rsidP="00340E9A">
      <w:pPr>
        <w:ind w:right="237"/>
        <w:jc w:val="both"/>
      </w:pPr>
    </w:p>
    <w:p w14:paraId="65B3231E" w14:textId="30FE536A" w:rsidR="00095B6D" w:rsidRPr="003D12A8" w:rsidRDefault="00FE122C" w:rsidP="00095B6D">
      <w:pPr>
        <w:jc w:val="both"/>
        <w:rPr>
          <w:color w:val="auto"/>
        </w:rPr>
      </w:pPr>
      <w:r w:rsidRPr="003D12A8">
        <w:rPr>
          <w:color w:val="auto"/>
        </w:rPr>
        <w:t>All p</w:t>
      </w:r>
      <w:r w:rsidR="00095B6D" w:rsidRPr="003D12A8">
        <w:rPr>
          <w:color w:val="auto"/>
        </w:rPr>
        <w:t>olice constables use the National Decision Model (NDM) in order to dynamically risk assess every situation in which they are involved. The NDM has five core principles which are gathering information and intelligence; assessing threat, risk and developing a working strategy; considering powers and policies; identifying options and contingencies; taking action and</w:t>
      </w:r>
      <w:r w:rsidR="00B04EB8" w:rsidRPr="003D12A8">
        <w:rPr>
          <w:color w:val="auto"/>
        </w:rPr>
        <w:t xml:space="preserve"> finally,</w:t>
      </w:r>
      <w:r w:rsidR="00095B6D" w:rsidRPr="003D12A8">
        <w:rPr>
          <w:color w:val="auto"/>
        </w:rPr>
        <w:t xml:space="preserve"> reviewing the incident (College of Policing, 2013a).</w:t>
      </w:r>
    </w:p>
    <w:p w14:paraId="137A91FC" w14:textId="77777777" w:rsidR="00FE122C" w:rsidRPr="003D12A8" w:rsidRDefault="00FE122C" w:rsidP="00095B6D">
      <w:pPr>
        <w:jc w:val="both"/>
        <w:rPr>
          <w:color w:val="auto"/>
        </w:rPr>
      </w:pPr>
    </w:p>
    <w:p w14:paraId="7363D42F" w14:textId="1B847DE9" w:rsidR="00FE122C" w:rsidRPr="003D12A8" w:rsidRDefault="00FE122C" w:rsidP="00095B6D">
      <w:pPr>
        <w:jc w:val="both"/>
      </w:pPr>
      <w:r w:rsidRPr="003D12A8">
        <w:rPr>
          <w:color w:val="auto"/>
        </w:rPr>
        <w:t xml:space="preserve">I will describe and explain the incident using the </w:t>
      </w:r>
      <w:r w:rsidR="00DF572F" w:rsidRPr="003D12A8">
        <w:rPr>
          <w:color w:val="auto"/>
        </w:rPr>
        <w:t xml:space="preserve">Gibbs model of reflection </w:t>
      </w:r>
      <w:r w:rsidR="00621EA3" w:rsidRPr="003D12A8">
        <w:t>(The University of Edinburgh, 2020)</w:t>
      </w:r>
    </w:p>
    <w:p w14:paraId="2B1E320F" w14:textId="77777777" w:rsidR="004B4829" w:rsidRPr="003D12A8" w:rsidRDefault="004B4829" w:rsidP="00095B6D">
      <w:pPr>
        <w:jc w:val="both"/>
      </w:pPr>
    </w:p>
    <w:p w14:paraId="1C62D3AD" w14:textId="49C66735" w:rsidR="004B4829" w:rsidRPr="003D12A8" w:rsidRDefault="005C16D4" w:rsidP="00095B6D">
      <w:pPr>
        <w:jc w:val="both"/>
      </w:pPr>
      <w:r w:rsidRPr="003D12A8">
        <w:t>The College of Policing (2020)</w:t>
      </w:r>
      <w:r w:rsidR="00412A92" w:rsidRPr="003D12A8">
        <w:t xml:space="preserve"> </w:t>
      </w:r>
      <w:r w:rsidRPr="003D12A8">
        <w:t xml:space="preserve">note that </w:t>
      </w:r>
      <w:r w:rsidR="00412A92" w:rsidRPr="003D12A8">
        <w:t>e</w:t>
      </w:r>
      <w:r w:rsidR="004B4829" w:rsidRPr="003D12A8">
        <w:t>ffective investigations and the management of offenders depend on the ability to make decisions and use discretion. While decision-making is the process of choosing the optimal course of action from a range of possibilities, discretion is the capacity of a police constable to make decisions by taking the subject's context and circumstances into consideration. Police constables' judgement and discretion are crucial instruments in the criminal justice system for ensuring just and efficient results that uphold everyone's equal rights.</w:t>
      </w:r>
    </w:p>
    <w:p w14:paraId="4FC36020" w14:textId="77777777" w:rsidR="00621EA3" w:rsidRPr="003D12A8" w:rsidRDefault="00621EA3" w:rsidP="00095B6D">
      <w:pPr>
        <w:jc w:val="both"/>
      </w:pPr>
    </w:p>
    <w:p w14:paraId="40A00C91" w14:textId="389E1486" w:rsidR="00621EA3" w:rsidRPr="003D12A8" w:rsidRDefault="00621EA3" w:rsidP="00095B6D">
      <w:pPr>
        <w:jc w:val="both"/>
        <w:rPr>
          <w:color w:val="auto"/>
          <w:u w:val="single"/>
        </w:rPr>
      </w:pPr>
      <w:r w:rsidRPr="003D12A8">
        <w:rPr>
          <w:u w:val="single"/>
        </w:rPr>
        <w:t>Description</w:t>
      </w:r>
      <w:r w:rsidR="00B43675" w:rsidRPr="003D12A8">
        <w:rPr>
          <w:u w:val="single"/>
        </w:rPr>
        <w:t xml:space="preserve"> of incident</w:t>
      </w:r>
    </w:p>
    <w:p w14:paraId="71E078AF" w14:textId="610F2CA2" w:rsidR="00BE2533" w:rsidRPr="003D12A8" w:rsidRDefault="00984FAD" w:rsidP="00BE2533">
      <w:pPr>
        <w:jc w:val="both"/>
        <w:rPr>
          <w:color w:val="auto"/>
        </w:rPr>
      </w:pPr>
      <w:r w:rsidRPr="003D12A8">
        <w:t xml:space="preserve">A call </w:t>
      </w:r>
      <w:r w:rsidR="004926E2" w:rsidRPr="003D12A8">
        <w:t>was passed over the police air ways from the police public service centre, the</w:t>
      </w:r>
      <w:r w:rsidR="00485AEF" w:rsidRPr="003D12A8">
        <w:t>y were requesting officers to attend an address on an emergency response</w:t>
      </w:r>
      <w:r w:rsidR="00DB6ADB" w:rsidRPr="003D12A8">
        <w:t>,</w:t>
      </w:r>
      <w:r w:rsidR="00EC771E" w:rsidRPr="003D12A8">
        <w:t xml:space="preserve"> the information provided was from a third party report from a taxi driver who had just dropped off </w:t>
      </w:r>
      <w:r w:rsidR="0017773A" w:rsidRPr="003D12A8">
        <w:t xml:space="preserve">a service user to their home address and due to them not having money has woken their partner up in the middle of the night to get them to pay for </w:t>
      </w:r>
      <w:r w:rsidR="0017773A" w:rsidRPr="003D12A8">
        <w:lastRenderedPageBreak/>
        <w:t>the</w:t>
      </w:r>
      <w:r w:rsidR="00BE2533" w:rsidRPr="003D12A8">
        <w:t xml:space="preserve"> taxi</w:t>
      </w:r>
      <w:r w:rsidR="0017773A" w:rsidRPr="003D12A8">
        <w:t xml:space="preserve"> fare.  </w:t>
      </w:r>
      <w:r w:rsidR="00A72316" w:rsidRPr="003D12A8">
        <w:t xml:space="preserve">The partner refused and this resulted in the service user to go into their kitchen </w:t>
      </w:r>
      <w:r w:rsidR="00CB0FAA" w:rsidRPr="003D12A8">
        <w:t>and cause extensive damage to the property.</w:t>
      </w:r>
      <w:r w:rsidR="00475B83" w:rsidRPr="003D12A8">
        <w:t xml:space="preserve">  </w:t>
      </w:r>
      <w:r w:rsidR="00D1214C" w:rsidRPr="003D12A8">
        <w:t>En</w:t>
      </w:r>
      <w:r w:rsidR="00BE2533" w:rsidRPr="003D12A8">
        <w:t xml:space="preserve"> route to the call, I have already gone through the first four parts of the NDM </w:t>
      </w:r>
      <w:r w:rsidR="00BE2533" w:rsidRPr="003D12A8">
        <w:rPr>
          <w:color w:val="auto"/>
        </w:rPr>
        <w:t>(College of Policing, 2013a) which is the gathering of information and intelligence, which is a male destroying property; assessing threat, risk and developing a working strategy, threat is an intoxicated male in a kitchen where there is potential for weapons; considering powers and policies; identifying options and contingencies.</w:t>
      </w:r>
    </w:p>
    <w:p w14:paraId="756E56A9" w14:textId="77777777" w:rsidR="00BE2533" w:rsidRPr="003D12A8" w:rsidRDefault="00BE2533" w:rsidP="00BE2533">
      <w:pPr>
        <w:jc w:val="both"/>
        <w:rPr>
          <w:color w:val="auto"/>
        </w:rPr>
      </w:pPr>
    </w:p>
    <w:p w14:paraId="02FB82D4" w14:textId="2E75BA06" w:rsidR="00512B57" w:rsidRPr="003D12A8" w:rsidRDefault="00BE2533" w:rsidP="00BE2533">
      <w:pPr>
        <w:jc w:val="both"/>
        <w:rPr>
          <w:color w:val="auto"/>
        </w:rPr>
      </w:pPr>
      <w:r w:rsidRPr="003D12A8">
        <w:rPr>
          <w:color w:val="auto"/>
        </w:rPr>
        <w:t xml:space="preserve">On </w:t>
      </w:r>
      <w:r w:rsidR="00733F97" w:rsidRPr="003D12A8">
        <w:t>arrival</w:t>
      </w:r>
      <w:r w:rsidR="00E239BA" w:rsidRPr="003D12A8">
        <w:t xml:space="preserve"> outside the property there was the </w:t>
      </w:r>
      <w:r w:rsidR="00EE3C10" w:rsidRPr="003D12A8">
        <w:t xml:space="preserve">service user, the taxi and the service </w:t>
      </w:r>
      <w:proofErr w:type="gramStart"/>
      <w:r w:rsidR="00EE3C10" w:rsidRPr="003D12A8">
        <w:t>users</w:t>
      </w:r>
      <w:proofErr w:type="gramEnd"/>
      <w:r w:rsidR="00EE3C10" w:rsidRPr="003D12A8">
        <w:t xml:space="preserve"> partner; the service user presented himself to officer</w:t>
      </w:r>
      <w:r w:rsidR="00027CF1" w:rsidRPr="003D12A8">
        <w:t>s</w:t>
      </w:r>
      <w:r w:rsidR="00EE3C10" w:rsidRPr="003D12A8">
        <w:t xml:space="preserve"> on arrival</w:t>
      </w:r>
      <w:r w:rsidR="00D43E9A" w:rsidRPr="003D12A8">
        <w:t xml:space="preserve"> who explained what he had done</w:t>
      </w:r>
      <w:r w:rsidR="00027CF1" w:rsidRPr="003D12A8">
        <w:t xml:space="preserve"> and explained that he had a large quantity of alcohol that evening</w:t>
      </w:r>
      <w:r w:rsidR="00D43E9A" w:rsidRPr="003D12A8">
        <w:t xml:space="preserve">; officers have then gone into the property to speak with the partner and to see the extent of the damage.  The partner explained that this was completely out of character </w:t>
      </w:r>
      <w:r w:rsidR="00027CF1" w:rsidRPr="003D12A8">
        <w:t xml:space="preserve">for their </w:t>
      </w:r>
      <w:proofErr w:type="gramStart"/>
      <w:r w:rsidR="00027CF1" w:rsidRPr="003D12A8">
        <w:t>partner</w:t>
      </w:r>
      <w:proofErr w:type="gramEnd"/>
      <w:r w:rsidR="00027CF1" w:rsidRPr="003D12A8">
        <w:t xml:space="preserve"> and they have never done anything like this before</w:t>
      </w:r>
      <w:r w:rsidR="002916A6" w:rsidRPr="003D12A8">
        <w:t>.</w:t>
      </w:r>
    </w:p>
    <w:p w14:paraId="62CB743C" w14:textId="77777777" w:rsidR="002916A6" w:rsidRPr="003D12A8" w:rsidRDefault="002916A6" w:rsidP="00340E9A">
      <w:pPr>
        <w:ind w:right="237"/>
        <w:jc w:val="both"/>
      </w:pPr>
    </w:p>
    <w:p w14:paraId="048B34EE" w14:textId="6BA39240" w:rsidR="002916A6" w:rsidRPr="003D12A8" w:rsidRDefault="002916A6" w:rsidP="00340E9A">
      <w:pPr>
        <w:ind w:right="237"/>
        <w:jc w:val="both"/>
      </w:pPr>
      <w:r w:rsidRPr="003D12A8">
        <w:t>In this moment I am running through my NDM</w:t>
      </w:r>
      <w:r w:rsidR="00097A3B" w:rsidRPr="003D12A8">
        <w:t xml:space="preserve"> </w:t>
      </w:r>
      <w:r w:rsidR="00097A3B" w:rsidRPr="003D12A8">
        <w:rPr>
          <w:color w:val="auto"/>
        </w:rPr>
        <w:t xml:space="preserve">(College of Policing, 2013a) with what is presented in front of me </w:t>
      </w:r>
      <w:r w:rsidR="00F14619" w:rsidRPr="003D12A8">
        <w:rPr>
          <w:color w:val="auto"/>
        </w:rPr>
        <w:t xml:space="preserve">going through my powers and policy – thinking that </w:t>
      </w:r>
      <w:r w:rsidR="00315567" w:rsidRPr="003D12A8">
        <w:rPr>
          <w:color w:val="auto"/>
        </w:rPr>
        <w:t xml:space="preserve">potentially </w:t>
      </w:r>
      <w:r w:rsidR="001663B6" w:rsidRPr="003D12A8">
        <w:rPr>
          <w:color w:val="auto"/>
        </w:rPr>
        <w:t xml:space="preserve">the person responsible for the damage could be arrested for criminal damage as per the Criminal Damage Act 1971 </w:t>
      </w:r>
      <w:r w:rsidR="006562E5" w:rsidRPr="003D12A8">
        <w:t>(Legislation.gov.uk, 1991)</w:t>
      </w:r>
      <w:r w:rsidR="00DC58F8" w:rsidRPr="003D12A8">
        <w:t xml:space="preserve">, however after speaking </w:t>
      </w:r>
      <w:r w:rsidR="00626BFC" w:rsidRPr="003D12A8">
        <w:t>with the partner found that the property was owned by the person responsible for the damage so he was not arrestable for the damage caused as it did not endanger life.</w:t>
      </w:r>
      <w:r w:rsidR="00843D79" w:rsidRPr="003D12A8">
        <w:t xml:space="preserve">  After speaking at length with the partner and </w:t>
      </w:r>
      <w:r w:rsidR="00A82EF0" w:rsidRPr="003D12A8">
        <w:t>finding she was not willing to proceed with any formal police action but</w:t>
      </w:r>
      <w:r w:rsidR="008A6EDF" w:rsidRPr="003D12A8">
        <w:t xml:space="preserve"> understood that the police </w:t>
      </w:r>
      <w:r w:rsidR="00A35947" w:rsidRPr="003D12A8">
        <w:t>needed to ensure their safeguarding considering the facts and</w:t>
      </w:r>
      <w:r w:rsidR="00A82EF0" w:rsidRPr="003D12A8">
        <w:t xml:space="preserve"> accepted that something needs to be done in the interim</w:t>
      </w:r>
      <w:r w:rsidR="00A35947" w:rsidRPr="003D12A8">
        <w:t>.  So,</w:t>
      </w:r>
      <w:r w:rsidR="00A82EF0" w:rsidRPr="003D12A8">
        <w:t xml:space="preserve"> it was decided that </w:t>
      </w:r>
      <w:r w:rsidR="0065513B" w:rsidRPr="003D12A8">
        <w:t xml:space="preserve">the person responsible for the damage could have been </w:t>
      </w:r>
      <w:r w:rsidR="00955C64" w:rsidRPr="003D12A8">
        <w:t>arrested for a breach of the peace</w:t>
      </w:r>
      <w:r w:rsidR="00B853E7" w:rsidRPr="003D12A8">
        <w:t xml:space="preserve"> (Legislation.gov.uk, 2022)</w:t>
      </w:r>
      <w:r w:rsidR="002832AF" w:rsidRPr="003D12A8">
        <w:t xml:space="preserve"> due to </w:t>
      </w:r>
      <w:r w:rsidR="00A35947" w:rsidRPr="003D12A8">
        <w:t xml:space="preserve">them being outside the property still </w:t>
      </w:r>
      <w:r w:rsidR="00730ACF" w:rsidRPr="003D12A8">
        <w:t>causing a commotion.</w:t>
      </w:r>
      <w:r w:rsidR="00955C64" w:rsidRPr="003D12A8">
        <w:t xml:space="preserve"> </w:t>
      </w:r>
      <w:r w:rsidR="00B853E7" w:rsidRPr="003D12A8">
        <w:t>However,</w:t>
      </w:r>
      <w:r w:rsidR="00955C64" w:rsidRPr="003D12A8">
        <w:t xml:space="preserve"> using police discretion, </w:t>
      </w:r>
      <w:r w:rsidR="00B853E7" w:rsidRPr="003D12A8">
        <w:t>and talking them down</w:t>
      </w:r>
      <w:r w:rsidR="0081238B" w:rsidRPr="003D12A8">
        <w:t xml:space="preserve"> using my conflict management skills,</w:t>
      </w:r>
      <w:r w:rsidR="0012587B" w:rsidRPr="003D12A8">
        <w:t xml:space="preserve"> and de-escalating the situation </w:t>
      </w:r>
      <w:r w:rsidR="00955C64" w:rsidRPr="003D12A8">
        <w:t>they were removed from the property and taken to a family member to spend the night with</w:t>
      </w:r>
      <w:r w:rsidR="004752A9" w:rsidRPr="003D12A8">
        <w:t>, this also falls under the NDM (College of Policing, 2013a) as I identified options and contingencies to achieve the best possible outcome</w:t>
      </w:r>
      <w:r w:rsidR="00955C64" w:rsidRPr="003D12A8">
        <w:t>.</w:t>
      </w:r>
    </w:p>
    <w:p w14:paraId="4B99965C" w14:textId="77777777" w:rsidR="004752A9" w:rsidRPr="003D12A8" w:rsidRDefault="004752A9" w:rsidP="00340E9A">
      <w:pPr>
        <w:ind w:right="237"/>
        <w:jc w:val="both"/>
      </w:pPr>
    </w:p>
    <w:p w14:paraId="119595A7" w14:textId="3626F7B2" w:rsidR="004752A9" w:rsidRPr="003D12A8" w:rsidRDefault="004752A9" w:rsidP="00E333F5">
      <w:pPr>
        <w:pStyle w:val="Heading2"/>
        <w:spacing w:before="0" w:after="120" w:line="288" w:lineRule="atLeast"/>
        <w:rPr>
          <w:rFonts w:ascii="Arial" w:hAnsi="Arial" w:cs="Arial"/>
          <w:b w:val="0"/>
          <w:bCs w:val="0"/>
          <w:i w:val="0"/>
          <w:iCs w:val="0"/>
          <w:color w:val="1E1E1E"/>
          <w:sz w:val="20"/>
          <w:szCs w:val="20"/>
        </w:rPr>
      </w:pPr>
      <w:r w:rsidRPr="003D12A8">
        <w:rPr>
          <w:rFonts w:ascii="Arial" w:hAnsi="Arial" w:cs="Arial"/>
          <w:b w:val="0"/>
          <w:bCs w:val="0"/>
          <w:i w:val="0"/>
          <w:iCs w:val="0"/>
          <w:sz w:val="20"/>
          <w:szCs w:val="20"/>
        </w:rPr>
        <w:t>After the incident I was able to fully review what had happened (college of policing, 2013a), I felt that given the circumstances and the lack of an offence for the criminal damage</w:t>
      </w:r>
      <w:r w:rsidR="008C72A5" w:rsidRPr="003D12A8">
        <w:rPr>
          <w:rFonts w:ascii="Arial" w:hAnsi="Arial" w:cs="Arial"/>
          <w:b w:val="0"/>
          <w:bCs w:val="0"/>
          <w:i w:val="0"/>
          <w:iCs w:val="0"/>
          <w:sz w:val="20"/>
          <w:szCs w:val="20"/>
        </w:rPr>
        <w:t xml:space="preserve"> (Legislation.gov.uk, 1991)</w:t>
      </w:r>
      <w:r w:rsidRPr="003D12A8">
        <w:rPr>
          <w:rFonts w:ascii="Arial" w:hAnsi="Arial" w:cs="Arial"/>
          <w:b w:val="0"/>
          <w:bCs w:val="0"/>
          <w:i w:val="0"/>
          <w:iCs w:val="0"/>
          <w:sz w:val="20"/>
          <w:szCs w:val="20"/>
        </w:rPr>
        <w:t>, the removal of the intoxicated male was the best option</w:t>
      </w:r>
      <w:r w:rsidR="008C72A5" w:rsidRPr="003D12A8">
        <w:rPr>
          <w:rFonts w:ascii="Arial" w:hAnsi="Arial" w:cs="Arial"/>
          <w:b w:val="0"/>
          <w:bCs w:val="0"/>
          <w:i w:val="0"/>
          <w:iCs w:val="0"/>
          <w:sz w:val="20"/>
          <w:szCs w:val="20"/>
        </w:rPr>
        <w:t xml:space="preserve"> to prevent any further offences, especially given his behaviour.  Had the male continued in his heightened and aggressive manner he would have been arrested for a breach of the peace</w:t>
      </w:r>
      <w:r w:rsidR="001F1487" w:rsidRPr="003D12A8">
        <w:rPr>
          <w:rFonts w:ascii="Arial" w:hAnsi="Arial" w:cs="Arial"/>
          <w:b w:val="0"/>
          <w:bCs w:val="0"/>
          <w:i w:val="0"/>
          <w:iCs w:val="0"/>
          <w:sz w:val="20"/>
          <w:szCs w:val="20"/>
        </w:rPr>
        <w:t xml:space="preserve"> which is defined as </w:t>
      </w:r>
      <w:r w:rsidR="00E333F5" w:rsidRPr="003D12A8">
        <w:rPr>
          <w:rFonts w:ascii="Arial" w:hAnsi="Arial" w:cs="Arial"/>
          <w:b w:val="0"/>
          <w:bCs w:val="0"/>
          <w:i w:val="0"/>
          <w:iCs w:val="0"/>
          <w:sz w:val="20"/>
          <w:szCs w:val="20"/>
        </w:rPr>
        <w:t>“</w:t>
      </w:r>
      <w:r w:rsidR="001F1487" w:rsidRPr="003D12A8">
        <w:rPr>
          <w:rFonts w:ascii="Arial" w:hAnsi="Arial" w:cs="Arial"/>
          <w:b w:val="0"/>
          <w:bCs w:val="0"/>
          <w:i w:val="0"/>
          <w:iCs w:val="0"/>
          <w:color w:val="1E1E1E"/>
          <w:sz w:val="20"/>
          <w:szCs w:val="20"/>
        </w:rPr>
        <w:t>Any person who in any public place or at any public meeting uses threatening, abusive or insulting words or behaviour with intent to provoke a breach of the peace or whereby a breach of the peace is likely to be occasioned, shall be guilty of an offence</w:t>
      </w:r>
      <w:r w:rsidR="00E333F5" w:rsidRPr="003D12A8">
        <w:rPr>
          <w:rFonts w:ascii="Arial" w:hAnsi="Arial" w:cs="Arial"/>
          <w:b w:val="0"/>
          <w:bCs w:val="0"/>
          <w:i w:val="0"/>
          <w:iCs w:val="0"/>
          <w:color w:val="1E1E1E"/>
          <w:sz w:val="20"/>
          <w:szCs w:val="20"/>
        </w:rPr>
        <w:t>”</w:t>
      </w:r>
      <w:r w:rsidR="008C72A5" w:rsidRPr="003D12A8">
        <w:rPr>
          <w:rFonts w:ascii="Arial" w:hAnsi="Arial" w:cs="Arial"/>
          <w:b w:val="0"/>
          <w:bCs w:val="0"/>
          <w:i w:val="0"/>
          <w:iCs w:val="0"/>
          <w:sz w:val="20"/>
          <w:szCs w:val="20"/>
        </w:rPr>
        <w:t xml:space="preserve"> (Legislation.gov.uk, 2022).  However, if the male was arrested he could </w:t>
      </w:r>
      <w:r w:rsidR="00374666" w:rsidRPr="003D12A8">
        <w:rPr>
          <w:rFonts w:ascii="Arial" w:hAnsi="Arial" w:cs="Arial"/>
          <w:b w:val="0"/>
          <w:bCs w:val="0"/>
          <w:i w:val="0"/>
          <w:iCs w:val="0"/>
          <w:sz w:val="20"/>
          <w:szCs w:val="20"/>
        </w:rPr>
        <w:t>have</w:t>
      </w:r>
      <w:r w:rsidR="008C72A5" w:rsidRPr="003D12A8">
        <w:rPr>
          <w:rFonts w:ascii="Arial" w:hAnsi="Arial" w:cs="Arial"/>
          <w:b w:val="0"/>
          <w:bCs w:val="0"/>
          <w:i w:val="0"/>
          <w:iCs w:val="0"/>
          <w:sz w:val="20"/>
          <w:szCs w:val="20"/>
        </w:rPr>
        <w:t xml:space="preserve"> held his partner responsible due to them refusing to pay for his taxi fare which could have had repercussions for them, I believe that I achieved the best possible outcome, as the intoxicated males’ partner stated that it was completely out of character for them and they believed he was only </w:t>
      </w:r>
      <w:r w:rsidR="001B4675" w:rsidRPr="003D12A8">
        <w:rPr>
          <w:rFonts w:ascii="Arial" w:hAnsi="Arial" w:cs="Arial"/>
          <w:b w:val="0"/>
          <w:bCs w:val="0"/>
          <w:i w:val="0"/>
          <w:iCs w:val="0"/>
          <w:sz w:val="20"/>
          <w:szCs w:val="20"/>
        </w:rPr>
        <w:t>acting in this manner due to his intoxication and that a night to sober up would be enough for them to realise what they had done.</w:t>
      </w:r>
    </w:p>
    <w:p w14:paraId="46943E52" w14:textId="3E364DCC" w:rsidR="00084950" w:rsidRPr="003D12A8" w:rsidRDefault="004752A9" w:rsidP="00340E9A">
      <w:pPr>
        <w:ind w:right="237"/>
        <w:jc w:val="both"/>
      </w:pPr>
      <w:r w:rsidRPr="003D12A8">
        <w:t xml:space="preserve"> </w:t>
      </w:r>
    </w:p>
    <w:p w14:paraId="770F5C55" w14:textId="547F3096" w:rsidR="00997B4C" w:rsidRPr="003D12A8" w:rsidRDefault="00E27AB1" w:rsidP="009379B2">
      <w:pPr>
        <w:ind w:right="237"/>
        <w:jc w:val="both"/>
      </w:pPr>
      <w:r w:rsidRPr="003D12A8">
        <w:t xml:space="preserve">According to Brown (2021), the majority of police guidelines are discretionary, meaning that officers may depart from them if they can provide a convincing justification while still abiding by the law.  </w:t>
      </w:r>
      <w:r w:rsidR="000979A1" w:rsidRPr="003D12A8">
        <w:t xml:space="preserve">Discretion is a useful tool in a </w:t>
      </w:r>
      <w:proofErr w:type="gramStart"/>
      <w:r w:rsidR="00423F61" w:rsidRPr="003D12A8">
        <w:t>police</w:t>
      </w:r>
      <w:proofErr w:type="gramEnd"/>
      <w:r w:rsidR="00423F61" w:rsidRPr="003D12A8">
        <w:t xml:space="preserve"> </w:t>
      </w:r>
      <w:r w:rsidR="000979A1" w:rsidRPr="003D12A8">
        <w:t xml:space="preserve">constables arsenal, </w:t>
      </w:r>
      <w:r w:rsidR="001B3B13" w:rsidRPr="003D12A8">
        <w:t xml:space="preserve">as it allows police to use their professional judgement to </w:t>
      </w:r>
      <w:r w:rsidR="00A7220B" w:rsidRPr="003D12A8">
        <w:t>achieve the best possible outcome.</w:t>
      </w:r>
      <w:r w:rsidR="00CE3C10" w:rsidRPr="003D12A8">
        <w:t xml:space="preserve">  </w:t>
      </w:r>
      <w:r w:rsidR="00156BED" w:rsidRPr="003D12A8">
        <w:t xml:space="preserve">As noted by </w:t>
      </w:r>
      <w:r w:rsidR="00CE3C10" w:rsidRPr="003D12A8">
        <w:t xml:space="preserve">Wortley </w:t>
      </w:r>
      <w:r w:rsidR="00156BED" w:rsidRPr="003D12A8">
        <w:t>(</w:t>
      </w:r>
      <w:r w:rsidR="00CE3C10" w:rsidRPr="003D12A8">
        <w:t>2003)</w:t>
      </w:r>
      <w:r w:rsidR="00156BED" w:rsidRPr="003D12A8">
        <w:t xml:space="preserve"> The typical street-level police officer </w:t>
      </w:r>
      <w:proofErr w:type="gramStart"/>
      <w:r w:rsidR="00156BED" w:rsidRPr="003D12A8">
        <w:t>witnesses</w:t>
      </w:r>
      <w:proofErr w:type="gramEnd"/>
      <w:r w:rsidR="00156BED" w:rsidRPr="003D12A8">
        <w:t xml:space="preserve"> numerous offences every day for which no arrest is made. A single police officer can completely clear an offender by choosing to take an informal action, such giving a warning or ignoring an offence, away from the public eye, unhindered by due process, and not subject to review. Police can avert a criminal prosecution from beginning to end by selectively enforcing the penal code.</w:t>
      </w:r>
      <w:r w:rsidR="002D64D8" w:rsidRPr="003D12A8">
        <w:t xml:space="preserve">  While police discretion is a powerful tool, it is also important to understand its limitations, as noted by </w:t>
      </w:r>
      <w:r w:rsidR="004179BA" w:rsidRPr="003D12A8">
        <w:t xml:space="preserve">Crotty (2016) </w:t>
      </w:r>
      <w:r w:rsidR="009379B2" w:rsidRPr="003D12A8">
        <w:t xml:space="preserve">The police will inevitably have to exercise some judgement in the course of their work.  However, exercising excessive discretion can be risky as well. It can encourage prejudice, unpredictability, </w:t>
      </w:r>
      <w:r w:rsidR="006C008E" w:rsidRPr="003D12A8">
        <w:t>and</w:t>
      </w:r>
      <w:r w:rsidR="009379B2" w:rsidRPr="003D12A8">
        <w:t xml:space="preserve"> the most dangerous of all, injustice. Giving the police licence to pursue goals that are at odds with the criminal justice system is fundamentally problematic for both the administration of justice and the general efficacy of the police.</w:t>
      </w:r>
    </w:p>
    <w:p w14:paraId="1BB198C7" w14:textId="14204C8F" w:rsidR="003F2AA2" w:rsidRPr="003D12A8" w:rsidRDefault="007B4770" w:rsidP="009379B2">
      <w:pPr>
        <w:ind w:right="237"/>
        <w:jc w:val="both"/>
      </w:pPr>
      <w:r w:rsidRPr="003D12A8">
        <w:lastRenderedPageBreak/>
        <w:t xml:space="preserve">In conclusion, </w:t>
      </w:r>
      <w:r w:rsidR="007320CB" w:rsidRPr="003D12A8">
        <w:t xml:space="preserve">the outcome of this incident </w:t>
      </w:r>
      <w:r w:rsidR="00721CBE" w:rsidRPr="003D12A8">
        <w:t xml:space="preserve">reached the desired result, in that </w:t>
      </w:r>
      <w:r w:rsidR="009B39A1" w:rsidRPr="003D12A8">
        <w:t xml:space="preserve">the intoxicated male who had caused all the damage within his property </w:t>
      </w:r>
      <w:r w:rsidR="00183235" w:rsidRPr="003D12A8">
        <w:t>was removed, without force, to place of safety without the need of police powers and a vulnerable person, their partner</w:t>
      </w:r>
      <w:r w:rsidR="00A55DB5" w:rsidRPr="003D12A8">
        <w:t xml:space="preserve"> was protected from what could </w:t>
      </w:r>
      <w:proofErr w:type="gramStart"/>
      <w:r w:rsidR="00A55DB5" w:rsidRPr="003D12A8">
        <w:t>of</w:t>
      </w:r>
      <w:proofErr w:type="gramEnd"/>
      <w:r w:rsidR="00A55DB5" w:rsidRPr="003D12A8">
        <w:t xml:space="preserve"> escalated should the intoxicated male not been removed from the situation.  </w:t>
      </w:r>
      <w:r w:rsidR="00772D68" w:rsidRPr="003D12A8">
        <w:t xml:space="preserve">There was no complaint forthcoming from the taxi driver due to them </w:t>
      </w:r>
      <w:r w:rsidR="00336E70" w:rsidRPr="003D12A8">
        <w:t xml:space="preserve">wishing to just leave the area following the commotion.  On the back of </w:t>
      </w:r>
      <w:r w:rsidR="00305387" w:rsidRPr="003D12A8">
        <w:t>this incident a report would have been submitted called a Public Protection Notice (PPN</w:t>
      </w:r>
      <w:r w:rsidR="0075189C" w:rsidRPr="003D12A8">
        <w:t xml:space="preserve">), A PPN as stated by </w:t>
      </w:r>
      <w:r w:rsidR="006D3B90" w:rsidRPr="003D12A8">
        <w:t xml:space="preserve">HMICFRS (2023) </w:t>
      </w:r>
      <w:r w:rsidR="00CC0ECE" w:rsidRPr="003D12A8">
        <w:t xml:space="preserve">is when adult or </w:t>
      </w:r>
      <w:r w:rsidR="00CC590D" w:rsidRPr="003D12A8">
        <w:t>children’s</w:t>
      </w:r>
      <w:r w:rsidR="00CC0ECE" w:rsidRPr="003D12A8">
        <w:t xml:space="preserve"> protection concerns are documented in a PPN, which is a document used for information sharing. In order to facilitate a multi-agency response, partner agencies are provided with PPNs</w:t>
      </w:r>
      <w:r w:rsidR="00373C0D" w:rsidRPr="003D12A8">
        <w:t xml:space="preserve">, this will allow a tailored </w:t>
      </w:r>
      <w:r w:rsidR="002661EB" w:rsidRPr="003D12A8">
        <w:t>approach and will facilitate any safeguarding concerns for the family.</w:t>
      </w:r>
    </w:p>
    <w:p w14:paraId="3A114C35" w14:textId="77777777" w:rsidR="00997B4C" w:rsidRPr="003D12A8" w:rsidRDefault="00997B4C" w:rsidP="00340E9A">
      <w:pPr>
        <w:ind w:right="237"/>
        <w:jc w:val="both"/>
      </w:pPr>
    </w:p>
    <w:p w14:paraId="1998E813" w14:textId="77777777" w:rsidR="00997B4C" w:rsidRPr="003D12A8" w:rsidRDefault="00997B4C" w:rsidP="00340E9A">
      <w:pPr>
        <w:ind w:right="237"/>
        <w:jc w:val="both"/>
      </w:pPr>
    </w:p>
    <w:p w14:paraId="60F93F2B" w14:textId="5AD0CA09" w:rsidR="002661EB" w:rsidRDefault="002661EB" w:rsidP="00340E9A">
      <w:pPr>
        <w:ind w:right="237"/>
        <w:jc w:val="both"/>
      </w:pPr>
      <w:r w:rsidRPr="003D12A8">
        <w:t xml:space="preserve">Word count </w:t>
      </w:r>
      <w:r w:rsidR="00894428">
        <w:t>–</w:t>
      </w:r>
      <w:r w:rsidRPr="003D12A8">
        <w:t xml:space="preserve"> 1425</w:t>
      </w:r>
    </w:p>
    <w:p w14:paraId="77374932" w14:textId="77777777" w:rsidR="00894428" w:rsidRDefault="00894428" w:rsidP="00340E9A">
      <w:pPr>
        <w:ind w:right="237"/>
        <w:jc w:val="both"/>
      </w:pPr>
    </w:p>
    <w:p w14:paraId="4083E6F9" w14:textId="77777777" w:rsidR="00894428" w:rsidRDefault="00894428" w:rsidP="00894428">
      <w:pPr>
        <w:pStyle w:val="Heading1"/>
        <w:spacing w:before="0" w:after="240" w:line="360" w:lineRule="auto"/>
        <w:rPr>
          <w:rFonts w:ascii="Times New Roman" w:hAnsi="Times New Roman" w:cs="Times New Roman"/>
          <w:color w:val="auto"/>
          <w:sz w:val="36"/>
          <w:szCs w:val="36"/>
        </w:rPr>
      </w:pPr>
      <w:r>
        <w:rPr>
          <w:sz w:val="36"/>
          <w:szCs w:val="36"/>
        </w:rPr>
        <w:t>Reference list</w:t>
      </w:r>
    </w:p>
    <w:p w14:paraId="1F40BBAC" w14:textId="77777777" w:rsidR="00894428" w:rsidRDefault="00894428" w:rsidP="00894428">
      <w:pPr>
        <w:pStyle w:val="NormalWeb"/>
        <w:spacing w:before="0" w:beforeAutospacing="0" w:after="240" w:afterAutospacing="0" w:line="360" w:lineRule="auto"/>
      </w:pPr>
      <w:r>
        <w:t xml:space="preserve">Brown, J. (2021). </w:t>
      </w:r>
      <w:r>
        <w:rPr>
          <w:i/>
          <w:iCs/>
        </w:rPr>
        <w:t>Police powers: an introduction</w:t>
      </w:r>
      <w:r>
        <w:t>. [online] Available at: https://researchbriefings.files.parliament.uk/documents/CBP-8637/CBP-8637.pdf [Accessed 7 Jan. 2024].</w:t>
      </w:r>
    </w:p>
    <w:p w14:paraId="116C6777" w14:textId="77777777" w:rsidR="00894428" w:rsidRDefault="00894428" w:rsidP="00894428">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26 Nov. 2023].</w:t>
      </w:r>
    </w:p>
    <w:p w14:paraId="06C9F9A1" w14:textId="77777777" w:rsidR="00894428" w:rsidRDefault="00894428" w:rsidP="00894428">
      <w:pPr>
        <w:pStyle w:val="NormalWeb"/>
        <w:spacing w:before="0" w:beforeAutospacing="0" w:after="240" w:afterAutospacing="0" w:line="360" w:lineRule="auto"/>
      </w:pPr>
      <w:r>
        <w:t xml:space="preserve">College of Policing (2020). </w:t>
      </w:r>
      <w:r>
        <w:rPr>
          <w:i/>
          <w:iCs/>
        </w:rPr>
        <w:t>Responding to hate</w:t>
      </w:r>
      <w:r>
        <w:t>. [online] College of Policing. Available at: https://www.college.police.uk/app/major-investigation-and-public-protection/hate-crime/responding-hate#officer-discretion [Accessed 7 Jan. 2024].</w:t>
      </w:r>
    </w:p>
    <w:p w14:paraId="0D7A4E36" w14:textId="77777777" w:rsidR="00894428" w:rsidRDefault="00894428" w:rsidP="00894428">
      <w:pPr>
        <w:pStyle w:val="NormalWeb"/>
        <w:spacing w:before="0" w:beforeAutospacing="0" w:after="240" w:afterAutospacing="0" w:line="360" w:lineRule="auto"/>
      </w:pPr>
      <w:r>
        <w:t xml:space="preserve">Crotty, G. (2016). </w:t>
      </w:r>
      <w:r>
        <w:rPr>
          <w:i/>
          <w:iCs/>
        </w:rPr>
        <w:t>Policing the police - when does discretion become dangerous? - Legal Cheek</w:t>
      </w:r>
      <w:r>
        <w:t>. [online] Legal Cheek. Available at: https://www.legalcheek.com/lc-journal-posts/policing-the-police-when-does-discretion-become-dangerous/ [Accessed 7 Jan. 2024].</w:t>
      </w:r>
    </w:p>
    <w:p w14:paraId="2817345A" w14:textId="77777777" w:rsidR="00894428" w:rsidRDefault="00894428" w:rsidP="00894428">
      <w:pPr>
        <w:pStyle w:val="NormalWeb"/>
        <w:spacing w:before="0" w:beforeAutospacing="0" w:after="240" w:afterAutospacing="0" w:line="360" w:lineRule="auto"/>
      </w:pPr>
      <w:r>
        <w:t xml:space="preserve">GOV.UK (2021). </w:t>
      </w:r>
      <w:r>
        <w:rPr>
          <w:i/>
          <w:iCs/>
        </w:rPr>
        <w:t>Domestic Abuse Act 2021</w:t>
      </w:r>
      <w:r>
        <w:t>. [online] Legislation.gov.uk. Available at: https://www.legislation.gov.uk/ukpga/2021/17/part/1/enacted [Accessed 7 Jan. 2024].</w:t>
      </w:r>
    </w:p>
    <w:p w14:paraId="1D402628" w14:textId="77777777" w:rsidR="00894428" w:rsidRDefault="00894428" w:rsidP="00894428">
      <w:pPr>
        <w:pStyle w:val="NormalWeb"/>
        <w:spacing w:before="0" w:beforeAutospacing="0" w:after="240" w:afterAutospacing="0" w:line="360" w:lineRule="auto"/>
      </w:pPr>
      <w:r>
        <w:t xml:space="preserve">HMICFRS (2023). </w:t>
      </w:r>
      <w:r>
        <w:rPr>
          <w:i/>
          <w:iCs/>
        </w:rPr>
        <w:t>Public protection notice (PPN)</w:t>
      </w:r>
      <w:r>
        <w:t>. [online] His Majesty’s Inspectorate of Constabulary and Fire &amp; Rescue Services. Available at: https://hmicfrs.justiceinspectorates.gov.uk/glossary/public-protection-notice/#:~:text=A%20PPN%20is%20an%20information [Accessed 7 Jan. 2024].</w:t>
      </w:r>
    </w:p>
    <w:p w14:paraId="41048E9E" w14:textId="77777777" w:rsidR="00894428" w:rsidRDefault="00894428" w:rsidP="00894428">
      <w:pPr>
        <w:pStyle w:val="NormalWeb"/>
        <w:spacing w:before="0" w:beforeAutospacing="0" w:after="240" w:afterAutospacing="0" w:line="360" w:lineRule="auto"/>
      </w:pPr>
      <w:r>
        <w:lastRenderedPageBreak/>
        <w:t xml:space="preserve">Legislation.gov.uk (1991). </w:t>
      </w:r>
      <w:r>
        <w:rPr>
          <w:i/>
          <w:iCs/>
        </w:rPr>
        <w:t>Criminal Damage Act 1971</w:t>
      </w:r>
      <w:r>
        <w:t>. [online] Legislation.gov.uk. Available at: https://www.legislation.gov.uk/ukpga/1971/48/section/1 [Accessed 26 Nov. 2023].</w:t>
      </w:r>
    </w:p>
    <w:p w14:paraId="66E0252E" w14:textId="77777777" w:rsidR="00894428" w:rsidRDefault="00894428" w:rsidP="00894428">
      <w:pPr>
        <w:pStyle w:val="NormalWeb"/>
        <w:spacing w:before="0" w:beforeAutospacing="0" w:after="240" w:afterAutospacing="0" w:line="360" w:lineRule="auto"/>
      </w:pPr>
      <w:r>
        <w:t xml:space="preserve">Legislation.gov.uk (2022). </w:t>
      </w:r>
      <w:r>
        <w:rPr>
          <w:i/>
          <w:iCs/>
        </w:rPr>
        <w:t>Public Order Act 1936</w:t>
      </w:r>
      <w:r>
        <w:t>. [online] Legislation.gov.uk. Available at: https://www.legislation.gov.uk/ukpga/Edw8and1Geo6/1/6/section/5/enacted [Accessed 26 Nov. 2023].</w:t>
      </w:r>
    </w:p>
    <w:p w14:paraId="3FFF3120" w14:textId="77777777" w:rsidR="00894428" w:rsidRDefault="00894428" w:rsidP="00894428">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 [Accessed 26 Nov. 2023].</w:t>
      </w:r>
    </w:p>
    <w:p w14:paraId="3C0C632E" w14:textId="77777777" w:rsidR="00894428" w:rsidRDefault="00894428" w:rsidP="00894428">
      <w:pPr>
        <w:pStyle w:val="NormalWeb"/>
        <w:spacing w:before="0" w:beforeAutospacing="0" w:after="240" w:afterAutospacing="0" w:line="360" w:lineRule="auto"/>
      </w:pPr>
      <w:r>
        <w:t xml:space="preserve">Wortley, R. (2003). </w:t>
      </w:r>
      <w:r>
        <w:rPr>
          <w:i/>
          <w:iCs/>
        </w:rPr>
        <w:t>Measuring Police Attitudes 1 POLICE DISCRETION Measuring Police Attitudes Towards Discretion</w:t>
      </w:r>
      <w:r>
        <w:t>. [online] Available at: https://discovery.ucl.ac.uk/id/eprint/1301711/1/Wortley_2003_discretion.pdf [Accessed 7 Jan. 2024].</w:t>
      </w:r>
    </w:p>
    <w:p w14:paraId="4245AB49" w14:textId="77777777" w:rsidR="00894428" w:rsidRDefault="00894428" w:rsidP="00894428">
      <w:pPr>
        <w:pStyle w:val="NormalWeb"/>
        <w:spacing w:before="0" w:beforeAutospacing="0" w:after="240" w:afterAutospacing="0" w:line="360" w:lineRule="auto"/>
      </w:pPr>
      <w:r>
        <w:t xml:space="preserve">www.ons.gov.uk. (2023). </w:t>
      </w:r>
      <w:r>
        <w:rPr>
          <w:i/>
          <w:iCs/>
        </w:rPr>
        <w:t>Domestic abuse in England and Wales overview - Office for National Statistics</w:t>
      </w:r>
      <w:r>
        <w:t>. [online] Available at: https://www.ons.gov.uk/peoplepopulationandcommunity/crimeandjustice/bulletins/domesticabuseinenglandandwalesoverview/november2023#:~:text=The%20Crime%20Survey%20for%20England%20and%20Wales%20estimated%20that%202.1 [Accessed 26 Nov. 2023].</w:t>
      </w:r>
    </w:p>
    <w:p w14:paraId="34913CB2" w14:textId="77777777" w:rsidR="00894428" w:rsidRPr="003D12A8" w:rsidRDefault="00894428" w:rsidP="00340E9A">
      <w:pPr>
        <w:ind w:right="237"/>
        <w:jc w:val="both"/>
      </w:pPr>
    </w:p>
    <w:p w14:paraId="374881A6" w14:textId="77777777" w:rsidR="002661EB" w:rsidRPr="003D12A8" w:rsidRDefault="002661EB" w:rsidP="00340E9A">
      <w:pPr>
        <w:ind w:right="237"/>
        <w:jc w:val="center"/>
      </w:pPr>
    </w:p>
    <w:p w14:paraId="3BE14267" w14:textId="77777777" w:rsidR="002661EB" w:rsidRPr="003D12A8" w:rsidRDefault="002661EB" w:rsidP="00340E9A">
      <w:pPr>
        <w:ind w:right="237"/>
        <w:jc w:val="center"/>
      </w:pPr>
    </w:p>
    <w:p w14:paraId="377684E4" w14:textId="77777777" w:rsidR="002661EB" w:rsidRPr="003D12A8" w:rsidRDefault="002661EB" w:rsidP="00340E9A">
      <w:pPr>
        <w:ind w:right="237"/>
        <w:jc w:val="center"/>
      </w:pPr>
    </w:p>
    <w:p w14:paraId="7AB3E80D" w14:textId="77777777" w:rsidR="002661EB" w:rsidRPr="003D12A8" w:rsidRDefault="002661EB" w:rsidP="00340E9A">
      <w:pPr>
        <w:ind w:right="237"/>
        <w:jc w:val="center"/>
      </w:pPr>
    </w:p>
    <w:p w14:paraId="69CB5F91" w14:textId="77777777" w:rsidR="002661EB" w:rsidRPr="003D12A8" w:rsidRDefault="002661EB" w:rsidP="00340E9A">
      <w:pPr>
        <w:ind w:right="237"/>
        <w:jc w:val="center"/>
      </w:pPr>
    </w:p>
    <w:p w14:paraId="312B0119" w14:textId="77777777" w:rsidR="002661EB" w:rsidRPr="003D12A8" w:rsidRDefault="002661EB" w:rsidP="00340E9A">
      <w:pPr>
        <w:ind w:right="237"/>
        <w:jc w:val="center"/>
      </w:pPr>
    </w:p>
    <w:p w14:paraId="7EF21FCB" w14:textId="77777777" w:rsidR="002661EB" w:rsidRPr="003D12A8" w:rsidRDefault="002661EB" w:rsidP="00340E9A">
      <w:pPr>
        <w:ind w:right="237"/>
        <w:jc w:val="center"/>
      </w:pPr>
    </w:p>
    <w:p w14:paraId="7886213A" w14:textId="77777777" w:rsidR="002661EB" w:rsidRPr="003D12A8" w:rsidRDefault="002661EB" w:rsidP="00340E9A">
      <w:pPr>
        <w:ind w:right="237"/>
        <w:jc w:val="center"/>
      </w:pPr>
    </w:p>
    <w:p w14:paraId="7075AA8D" w14:textId="77777777" w:rsidR="002661EB" w:rsidRPr="003D12A8" w:rsidRDefault="002661EB" w:rsidP="00340E9A">
      <w:pPr>
        <w:ind w:right="237"/>
        <w:jc w:val="center"/>
      </w:pPr>
    </w:p>
    <w:p w14:paraId="06E64E97" w14:textId="77777777" w:rsidR="002661EB" w:rsidRPr="003D12A8" w:rsidRDefault="002661EB" w:rsidP="00340E9A">
      <w:pPr>
        <w:ind w:right="237"/>
        <w:jc w:val="center"/>
      </w:pPr>
    </w:p>
    <w:p w14:paraId="588E5F09" w14:textId="77777777" w:rsidR="002661EB" w:rsidRPr="003D12A8" w:rsidRDefault="002661EB" w:rsidP="00340E9A">
      <w:pPr>
        <w:ind w:right="237"/>
        <w:jc w:val="center"/>
      </w:pPr>
    </w:p>
    <w:p w14:paraId="0FD3E08E" w14:textId="77777777" w:rsidR="002661EB" w:rsidRPr="003D12A8" w:rsidRDefault="002661EB" w:rsidP="00340E9A">
      <w:pPr>
        <w:ind w:right="237"/>
        <w:jc w:val="center"/>
      </w:pPr>
    </w:p>
    <w:p w14:paraId="7AE5CC2C" w14:textId="77777777" w:rsidR="002661EB" w:rsidRPr="003D12A8" w:rsidRDefault="002661EB" w:rsidP="00340E9A">
      <w:pPr>
        <w:ind w:right="237"/>
        <w:jc w:val="center"/>
      </w:pPr>
    </w:p>
    <w:p w14:paraId="3227BA11" w14:textId="77777777" w:rsidR="002661EB" w:rsidRPr="003D12A8" w:rsidRDefault="002661EB" w:rsidP="00340E9A">
      <w:pPr>
        <w:ind w:right="237"/>
        <w:jc w:val="center"/>
      </w:pPr>
    </w:p>
    <w:p w14:paraId="3374ECD3" w14:textId="77777777" w:rsidR="002661EB" w:rsidRPr="003D12A8" w:rsidRDefault="002661EB" w:rsidP="00340E9A">
      <w:pPr>
        <w:ind w:right="237"/>
        <w:jc w:val="center"/>
      </w:pPr>
    </w:p>
    <w:p w14:paraId="6162B478" w14:textId="77777777" w:rsidR="002661EB" w:rsidRPr="003D12A8" w:rsidRDefault="002661EB" w:rsidP="00340E9A">
      <w:pPr>
        <w:ind w:right="237"/>
        <w:jc w:val="center"/>
      </w:pPr>
    </w:p>
    <w:p w14:paraId="2D4BE6BA" w14:textId="77777777" w:rsidR="002661EB" w:rsidRPr="003D12A8" w:rsidRDefault="002661EB" w:rsidP="00340E9A">
      <w:pPr>
        <w:ind w:right="237"/>
        <w:jc w:val="center"/>
      </w:pPr>
    </w:p>
    <w:p w14:paraId="35031881" w14:textId="77777777" w:rsidR="002661EB" w:rsidRPr="003D12A8" w:rsidRDefault="002661EB" w:rsidP="00340E9A">
      <w:pPr>
        <w:ind w:right="237"/>
        <w:jc w:val="center"/>
      </w:pPr>
    </w:p>
    <w:p w14:paraId="08D5E6FA" w14:textId="77777777" w:rsidR="002661EB" w:rsidRPr="003D12A8" w:rsidRDefault="002661EB" w:rsidP="00340E9A">
      <w:pPr>
        <w:ind w:right="237"/>
        <w:jc w:val="center"/>
      </w:pPr>
    </w:p>
    <w:p w14:paraId="64022522" w14:textId="77777777" w:rsidR="002661EB" w:rsidRPr="003D12A8" w:rsidRDefault="002661EB" w:rsidP="00340E9A">
      <w:pPr>
        <w:ind w:right="237"/>
        <w:jc w:val="center"/>
      </w:pPr>
    </w:p>
    <w:p w14:paraId="51C9F1DC" w14:textId="77777777" w:rsidR="002661EB" w:rsidRPr="003D12A8" w:rsidRDefault="002661EB" w:rsidP="00340E9A">
      <w:pPr>
        <w:ind w:right="237"/>
        <w:jc w:val="center"/>
      </w:pPr>
    </w:p>
    <w:p w14:paraId="000DA0FC" w14:textId="77777777" w:rsidR="00894428" w:rsidRDefault="00894428" w:rsidP="00894428">
      <w:pPr>
        <w:ind w:right="237"/>
      </w:pPr>
    </w:p>
    <w:p w14:paraId="3E7AABAF" w14:textId="626CB94D" w:rsidR="00025650" w:rsidRPr="003D12A8" w:rsidRDefault="00025650" w:rsidP="00894428">
      <w:pPr>
        <w:ind w:right="237"/>
      </w:pPr>
      <w:r w:rsidRPr="003D12A8">
        <w:lastRenderedPageBreak/>
        <w:t>Task 3</w:t>
      </w:r>
    </w:p>
    <w:p w14:paraId="0319326B" w14:textId="77777777" w:rsidR="00025650" w:rsidRPr="003D12A8" w:rsidRDefault="00025650" w:rsidP="00340E9A">
      <w:pPr>
        <w:ind w:right="237"/>
        <w:jc w:val="both"/>
      </w:pPr>
    </w:p>
    <w:p w14:paraId="29B20457" w14:textId="77777777" w:rsidR="00C11F61" w:rsidRPr="003D12A8" w:rsidRDefault="00C11F61" w:rsidP="00C11F61">
      <w:pPr>
        <w:ind w:right="237"/>
        <w:jc w:val="both"/>
        <w:rPr>
          <w:color w:val="auto"/>
        </w:rPr>
      </w:pPr>
      <w:r w:rsidRPr="003D12A8">
        <w:rPr>
          <w:color w:val="auto"/>
        </w:rPr>
        <w:t xml:space="preserve">Relevant areas of the National Policing Curriculum: </w:t>
      </w:r>
    </w:p>
    <w:p w14:paraId="71FECDAB" w14:textId="33EFD615" w:rsidR="00711A70" w:rsidRPr="003D12A8" w:rsidRDefault="005B1CF8" w:rsidP="00340E9A">
      <w:pPr>
        <w:ind w:right="237"/>
        <w:jc w:val="both"/>
      </w:pPr>
      <w:r w:rsidRPr="003D12A8">
        <w:t xml:space="preserve">Maintaining </w:t>
      </w:r>
      <w:r w:rsidR="00656D91" w:rsidRPr="003D12A8">
        <w:t xml:space="preserve">Professional Standards, Leadership </w:t>
      </w:r>
      <w:r w:rsidRPr="003D12A8">
        <w:t>and Team-working</w:t>
      </w:r>
    </w:p>
    <w:p w14:paraId="394BFD4F" w14:textId="77777777" w:rsidR="00636B6C" w:rsidRPr="003D12A8" w:rsidRDefault="00636B6C" w:rsidP="00340E9A">
      <w:pPr>
        <w:ind w:right="237"/>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D12A8" w14:paraId="032DD6CD" w14:textId="77777777" w:rsidTr="0EB17B2B">
        <w:tc>
          <w:tcPr>
            <w:tcW w:w="10188" w:type="dxa"/>
            <w:shd w:val="clear" w:color="auto" w:fill="auto"/>
          </w:tcPr>
          <w:p w14:paraId="623627BD" w14:textId="6A3BF00D" w:rsidR="005B1CF8" w:rsidRPr="003D12A8" w:rsidRDefault="005B1CF8" w:rsidP="00340E9A">
            <w:pPr>
              <w:ind w:right="237"/>
            </w:pPr>
          </w:p>
          <w:p w14:paraId="60EF0E16" w14:textId="5BA62BEB" w:rsidR="005B1CF8" w:rsidRPr="003D12A8" w:rsidRDefault="005B1CF8" w:rsidP="005B1CF8">
            <w:pPr>
              <w:ind w:right="237"/>
            </w:pPr>
            <w:r w:rsidRPr="003D12A8">
              <w:t>Evaluate theories of team dynamics as a means of developing team cohesion</w:t>
            </w:r>
            <w:r w:rsidR="00D73A26" w:rsidRPr="003D12A8">
              <w:t xml:space="preserve"> (reasons why some teams cannot function, theories and models relating to team dynamics, ways to improve team cohesion).</w:t>
            </w:r>
          </w:p>
          <w:p w14:paraId="187523E7" w14:textId="63F724DD" w:rsidR="005B1CF8" w:rsidRPr="003D12A8" w:rsidRDefault="005B1CF8" w:rsidP="00340E9A">
            <w:pPr>
              <w:ind w:right="237"/>
            </w:pPr>
          </w:p>
          <w:p w14:paraId="3C9EF5D9" w14:textId="6B3C3321" w:rsidR="005B1CF8" w:rsidRPr="003D12A8" w:rsidRDefault="005B1CF8" w:rsidP="005B1CF8">
            <w:pPr>
              <w:ind w:right="237"/>
            </w:pPr>
            <w:r w:rsidRPr="003D12A8">
              <w:t xml:space="preserve">Consider why inter-personal conflict can occur within a team and </w:t>
            </w:r>
            <w:r w:rsidR="00D73A26" w:rsidRPr="003D12A8">
              <w:t xml:space="preserve">outline what </w:t>
            </w:r>
            <w:r w:rsidRPr="003D12A8">
              <w:t xml:space="preserve">strategies </w:t>
            </w:r>
            <w:r w:rsidR="00D73A26" w:rsidRPr="003D12A8">
              <w:t xml:space="preserve">can be adopted </w:t>
            </w:r>
            <w:r w:rsidRPr="003D12A8">
              <w:t xml:space="preserve">to enhance individual and team performance. </w:t>
            </w:r>
          </w:p>
          <w:p w14:paraId="51B93FF4" w14:textId="2E1E62E4" w:rsidR="005B1CF8" w:rsidRPr="003D12A8" w:rsidRDefault="005B1CF8" w:rsidP="00340E9A">
            <w:pPr>
              <w:ind w:right="237"/>
            </w:pPr>
          </w:p>
          <w:p w14:paraId="7DB2C96D" w14:textId="1577E62F" w:rsidR="00D73A26" w:rsidRPr="003D12A8" w:rsidRDefault="00D73A26" w:rsidP="00D73A26">
            <w:pPr>
              <w:ind w:right="237"/>
            </w:pPr>
            <w:r w:rsidRPr="003D12A8">
              <w:t xml:space="preserve">Consider how team dynamics within the police service can result in failing to comply with professional standards requirements (Code of Ethics, policies, procedures, </w:t>
            </w:r>
            <w:proofErr w:type="gramStart"/>
            <w:r w:rsidRPr="003D12A8">
              <w:t>protocols</w:t>
            </w:r>
            <w:proofErr w:type="gramEnd"/>
            <w:r w:rsidRPr="003D12A8">
              <w:t xml:space="preserve"> or legislation).</w:t>
            </w:r>
          </w:p>
          <w:p w14:paraId="223C72BE" w14:textId="77777777" w:rsidR="00711A70" w:rsidRPr="003D12A8" w:rsidRDefault="00711A70" w:rsidP="00340E9A">
            <w:pPr>
              <w:ind w:right="237"/>
            </w:pPr>
          </w:p>
          <w:p w14:paraId="040A9587" w14:textId="77777777" w:rsidR="00711A70" w:rsidRPr="003D12A8" w:rsidRDefault="00711A70" w:rsidP="00340E9A">
            <w:pPr>
              <w:ind w:right="237"/>
              <w:jc w:val="both"/>
            </w:pPr>
          </w:p>
          <w:p w14:paraId="364E4B13" w14:textId="264F16FE" w:rsidR="00711A70" w:rsidRPr="003D12A8" w:rsidRDefault="001BC1C4" w:rsidP="0EB17B2B">
            <w:pPr>
              <w:ind w:right="237"/>
              <w:jc w:val="both"/>
            </w:pPr>
            <w:r w:rsidRPr="003D12A8">
              <w:t>1</w:t>
            </w:r>
            <w:r w:rsidR="5AE5D1FF" w:rsidRPr="003D12A8">
              <w:t>750</w:t>
            </w:r>
            <w:r w:rsidRPr="003D12A8">
              <w:t xml:space="preserve"> words (+/- 10%: include your actual word count at the end of each section)</w:t>
            </w:r>
          </w:p>
          <w:p w14:paraId="25171FDB" w14:textId="122F2941" w:rsidR="00C90A71" w:rsidRPr="003D12A8" w:rsidRDefault="00C90A71" w:rsidP="00340E9A">
            <w:pPr>
              <w:ind w:right="237"/>
              <w:jc w:val="both"/>
            </w:pPr>
          </w:p>
        </w:tc>
      </w:tr>
    </w:tbl>
    <w:p w14:paraId="10961978" w14:textId="77777777" w:rsidR="00711A70" w:rsidRPr="003D12A8" w:rsidRDefault="00711A70" w:rsidP="00340E9A">
      <w:pPr>
        <w:ind w:right="237"/>
        <w:jc w:val="both"/>
      </w:pPr>
    </w:p>
    <w:p w14:paraId="695BBD67" w14:textId="77777777" w:rsidR="00711A70" w:rsidRPr="003D12A8" w:rsidRDefault="00711A70" w:rsidP="00340E9A">
      <w:pPr>
        <w:ind w:right="237"/>
        <w:jc w:val="both"/>
      </w:pPr>
      <w:r w:rsidRPr="003D12A8">
        <w:t>ANSWER:</w:t>
      </w:r>
    </w:p>
    <w:p w14:paraId="0797331D" w14:textId="77777777" w:rsidR="00025650" w:rsidRPr="003D12A8" w:rsidRDefault="00025650" w:rsidP="00340E9A">
      <w:pPr>
        <w:ind w:right="237"/>
        <w:jc w:val="both"/>
      </w:pPr>
    </w:p>
    <w:p w14:paraId="0BD69FE1" w14:textId="372B393D" w:rsidR="001445B8" w:rsidRPr="003D12A8" w:rsidRDefault="001445B8" w:rsidP="00340E9A">
      <w:pPr>
        <w:ind w:right="237"/>
        <w:jc w:val="both"/>
      </w:pPr>
      <w:r w:rsidRPr="003D12A8">
        <w:t>In order to foster team cohesion, I will assess team dynamics theories in this essay. I will also think about the reasons why conflicts arise in teams and investigate performance-enhancing tactics for both individuals and teams. I will discuss how police team dynamics might occasionally cause officers to perform below the standards they are expected to uphold throughout.</w:t>
      </w:r>
    </w:p>
    <w:p w14:paraId="7835A7FC" w14:textId="77777777" w:rsidR="001445B8" w:rsidRPr="003D12A8" w:rsidRDefault="001445B8" w:rsidP="00340E9A">
      <w:pPr>
        <w:ind w:right="237"/>
        <w:jc w:val="both"/>
      </w:pPr>
    </w:p>
    <w:p w14:paraId="73EAC30D" w14:textId="0BCE1ECB" w:rsidR="00530CA5" w:rsidRPr="003D12A8" w:rsidRDefault="00530CA5" w:rsidP="00340E9A">
      <w:pPr>
        <w:ind w:right="237"/>
        <w:jc w:val="both"/>
      </w:pPr>
      <w:r w:rsidRPr="003D12A8">
        <w:t>As noted by the College of Policing (2017) The cornerstones of organisational success are teamwork, leadership, and professional standards.  Ensuring continuous quality, dependability, and ethical behaviour is ensured by upholding high professional standards.  Good leadership encourages creativity, gives direction, and motivates officers to accomplish shared objectives.  Working as a team fosters collaboration, utilising a range of expertise to tackle challenging issues and increase output.  When combined, these components provide a strong organisational culture that promotes excellence and long-term success.</w:t>
      </w:r>
    </w:p>
    <w:p w14:paraId="7A573AEF" w14:textId="77777777" w:rsidR="00530CA5" w:rsidRPr="003D12A8" w:rsidRDefault="00530CA5" w:rsidP="00340E9A">
      <w:pPr>
        <w:ind w:right="237"/>
        <w:jc w:val="both"/>
      </w:pPr>
    </w:p>
    <w:p w14:paraId="31B18043" w14:textId="4D64C805" w:rsidR="00530CA5" w:rsidRPr="003D12A8" w:rsidRDefault="008C798C" w:rsidP="009D548B">
      <w:pPr>
        <w:pStyle w:val="PlainText"/>
        <w:rPr>
          <w:rFonts w:ascii="Arial" w:hAnsi="Arial" w:cs="Arial"/>
          <w:sz w:val="20"/>
          <w:szCs w:val="20"/>
        </w:rPr>
      </w:pPr>
      <w:r w:rsidRPr="003D12A8">
        <w:rPr>
          <w:rFonts w:ascii="Arial" w:hAnsi="Arial" w:cs="Arial"/>
          <w:sz w:val="20"/>
          <w:szCs w:val="20"/>
        </w:rPr>
        <w:t xml:space="preserve">OSBORNE (2020) </w:t>
      </w:r>
      <w:r w:rsidR="001944D9" w:rsidRPr="003D12A8">
        <w:rPr>
          <w:rFonts w:ascii="Arial" w:hAnsi="Arial" w:cs="Arial"/>
          <w:sz w:val="20"/>
          <w:szCs w:val="20"/>
        </w:rPr>
        <w:t xml:space="preserve">defines team dynamics as </w:t>
      </w:r>
      <w:r w:rsidR="00224FEA" w:rsidRPr="003D12A8">
        <w:rPr>
          <w:rFonts w:ascii="Arial" w:hAnsi="Arial" w:cs="Arial"/>
          <w:sz w:val="20"/>
          <w:szCs w:val="20"/>
        </w:rPr>
        <w:t xml:space="preserve">the behavioural interactions that take place among group members are referred to as team dynamics. Their relationship </w:t>
      </w:r>
      <w:proofErr w:type="gramStart"/>
      <w:r w:rsidR="00224FEA" w:rsidRPr="003D12A8">
        <w:rPr>
          <w:rFonts w:ascii="Arial" w:hAnsi="Arial" w:cs="Arial"/>
          <w:sz w:val="20"/>
          <w:szCs w:val="20"/>
        </w:rPr>
        <w:t>include</w:t>
      </w:r>
      <w:proofErr w:type="gramEnd"/>
      <w:r w:rsidR="00224FEA" w:rsidRPr="003D12A8">
        <w:rPr>
          <w:rFonts w:ascii="Arial" w:hAnsi="Arial" w:cs="Arial"/>
          <w:sz w:val="20"/>
          <w:szCs w:val="20"/>
        </w:rPr>
        <w:t xml:space="preserve"> their interactions, communication, and cooperation.</w:t>
      </w:r>
    </w:p>
    <w:p w14:paraId="08B4D376" w14:textId="77777777" w:rsidR="00244B34" w:rsidRPr="003D12A8" w:rsidRDefault="00244B34" w:rsidP="009D548B">
      <w:pPr>
        <w:pStyle w:val="PlainText"/>
        <w:rPr>
          <w:rFonts w:ascii="Arial" w:hAnsi="Arial" w:cs="Arial"/>
          <w:sz w:val="20"/>
          <w:szCs w:val="20"/>
        </w:rPr>
      </w:pPr>
    </w:p>
    <w:p w14:paraId="38B2BAB0" w14:textId="5E31CDFC" w:rsidR="00244B34" w:rsidRDefault="00916A89" w:rsidP="009D548B">
      <w:pPr>
        <w:pStyle w:val="PlainText"/>
        <w:rPr>
          <w:rFonts w:ascii="Arial" w:hAnsi="Arial" w:cs="Arial"/>
          <w:sz w:val="20"/>
          <w:szCs w:val="20"/>
        </w:rPr>
      </w:pPr>
      <w:r w:rsidRPr="003D12A8">
        <w:rPr>
          <w:rFonts w:ascii="Arial" w:hAnsi="Arial" w:cs="Arial"/>
          <w:sz w:val="20"/>
          <w:szCs w:val="20"/>
        </w:rPr>
        <w:t xml:space="preserve">In a policing context teamwork is paramount.  As noted by </w:t>
      </w:r>
      <w:r w:rsidR="00244B34" w:rsidRPr="003D12A8">
        <w:rPr>
          <w:rFonts w:ascii="Arial" w:hAnsi="Arial" w:cs="Arial"/>
          <w:sz w:val="20"/>
          <w:szCs w:val="20"/>
        </w:rPr>
        <w:t>Bergner (1997)</w:t>
      </w:r>
      <w:r w:rsidRPr="003D12A8">
        <w:rPr>
          <w:rFonts w:ascii="Arial" w:hAnsi="Arial" w:cs="Arial"/>
          <w:sz w:val="20"/>
          <w:szCs w:val="20"/>
        </w:rPr>
        <w:t xml:space="preserve"> they explain that</w:t>
      </w:r>
      <w:r w:rsidR="00624F8A" w:rsidRPr="003D12A8">
        <w:rPr>
          <w:rFonts w:ascii="Arial" w:hAnsi="Arial" w:cs="Arial"/>
          <w:sz w:val="20"/>
          <w:szCs w:val="20"/>
        </w:rPr>
        <w:t xml:space="preserve"> collaborative efforts can enhance security, optimise efficiency, fortify correspondence, elevate spirits, and propel a law enforcement agency towards more prosperity. Synergy is the quality that makes a team work successfully together; members build on one another's ideas and activities. A cohesive team relies on one another to complete tasks; each member depends on the others to accomplish their jobs. In addition, members of a cohesive team provide one another with emotional and professional support. Ultimately, members of a cohesive team have same objectives and moral principles.</w:t>
      </w:r>
      <w:r w:rsidRPr="003D12A8">
        <w:rPr>
          <w:rFonts w:ascii="Arial" w:hAnsi="Arial" w:cs="Arial"/>
          <w:sz w:val="20"/>
          <w:szCs w:val="20"/>
        </w:rPr>
        <w:t xml:space="preserve"> </w:t>
      </w:r>
    </w:p>
    <w:p w14:paraId="7924AB91" w14:textId="77777777" w:rsidR="0068375E" w:rsidRPr="003D12A8" w:rsidRDefault="0068375E" w:rsidP="009D548B">
      <w:pPr>
        <w:pStyle w:val="PlainText"/>
        <w:rPr>
          <w:rFonts w:ascii="Arial" w:hAnsi="Arial" w:cs="Arial"/>
          <w:sz w:val="20"/>
          <w:szCs w:val="20"/>
        </w:rPr>
      </w:pPr>
    </w:p>
    <w:p w14:paraId="4C2289E6" w14:textId="7728CA1B" w:rsidR="00530CA5" w:rsidRDefault="0068375E" w:rsidP="009D44E4">
      <w:pPr>
        <w:pStyle w:val="PlainText"/>
        <w:rPr>
          <w:rFonts w:ascii="Arial" w:hAnsi="Arial" w:cs="Arial"/>
          <w:sz w:val="20"/>
          <w:szCs w:val="20"/>
        </w:rPr>
      </w:pPr>
      <w:r w:rsidRPr="0068375E">
        <w:rPr>
          <w:rFonts w:ascii="Arial" w:hAnsi="Arial" w:cs="Arial"/>
          <w:sz w:val="20"/>
          <w:szCs w:val="20"/>
        </w:rPr>
        <w:t xml:space="preserve">According to West Chester University (2022), Tuckman's phases of group </w:t>
      </w:r>
      <w:r>
        <w:rPr>
          <w:rFonts w:ascii="Arial" w:hAnsi="Arial" w:cs="Arial"/>
          <w:sz w:val="20"/>
          <w:szCs w:val="20"/>
        </w:rPr>
        <w:t xml:space="preserve">development, </w:t>
      </w:r>
      <w:r w:rsidRPr="0068375E">
        <w:rPr>
          <w:rFonts w:ascii="Arial" w:hAnsi="Arial" w:cs="Arial"/>
          <w:sz w:val="20"/>
          <w:szCs w:val="20"/>
        </w:rPr>
        <w:t>which have five stages that are collectively referred to as Forming, Storming, Norming, Performing, and Adjourning</w:t>
      </w:r>
      <w:r>
        <w:rPr>
          <w:rFonts w:ascii="Arial" w:hAnsi="Arial" w:cs="Arial"/>
          <w:sz w:val="20"/>
          <w:szCs w:val="20"/>
        </w:rPr>
        <w:t xml:space="preserve">, </w:t>
      </w:r>
      <w:r w:rsidRPr="0068375E">
        <w:rPr>
          <w:rFonts w:ascii="Arial" w:hAnsi="Arial" w:cs="Arial"/>
          <w:sz w:val="20"/>
          <w:szCs w:val="20"/>
        </w:rPr>
        <w:t>are one of the most well-known ideas about team dynamics. According to Tuckman's model, relationships form, the team's leadership style shifts to one that is more collaborative or shared, and the team becomes more capable.</w:t>
      </w:r>
      <w:r w:rsidR="00D6472B">
        <w:rPr>
          <w:rFonts w:ascii="Arial" w:hAnsi="Arial" w:cs="Arial"/>
          <w:sz w:val="20"/>
          <w:szCs w:val="20"/>
        </w:rPr>
        <w:t xml:space="preserve">  F</w:t>
      </w:r>
      <w:r w:rsidR="00D6472B" w:rsidRPr="00D6472B">
        <w:rPr>
          <w:rFonts w:ascii="Arial" w:hAnsi="Arial" w:cs="Arial"/>
          <w:sz w:val="20"/>
          <w:szCs w:val="20"/>
        </w:rPr>
        <w:t>orming</w:t>
      </w:r>
      <w:r w:rsidR="009D44E4">
        <w:rPr>
          <w:rFonts w:ascii="Arial" w:hAnsi="Arial" w:cs="Arial"/>
          <w:sz w:val="20"/>
          <w:szCs w:val="20"/>
        </w:rPr>
        <w:t xml:space="preserve"> is t</w:t>
      </w:r>
      <w:r w:rsidR="00D6472B" w:rsidRPr="00D6472B">
        <w:rPr>
          <w:rFonts w:ascii="Arial" w:hAnsi="Arial" w:cs="Arial"/>
          <w:sz w:val="20"/>
          <w:szCs w:val="20"/>
        </w:rPr>
        <w:t>he process of assembling the team's structure is known as the initial shaping step. Because they feel that they have to fit in with the group, team members tend to avoid conflict and feel unclear. Members of a team look to the group leader for leadership and direction.</w:t>
      </w:r>
      <w:r w:rsidR="009D44E4">
        <w:rPr>
          <w:rFonts w:ascii="Arial" w:hAnsi="Arial" w:cs="Arial"/>
          <w:sz w:val="20"/>
          <w:szCs w:val="20"/>
        </w:rPr>
        <w:t xml:space="preserve">  </w:t>
      </w:r>
      <w:r w:rsidR="009D44E4" w:rsidRPr="009D44E4">
        <w:rPr>
          <w:rFonts w:ascii="Arial" w:hAnsi="Arial" w:cs="Arial"/>
          <w:sz w:val="20"/>
          <w:szCs w:val="20"/>
        </w:rPr>
        <w:t>Storming</w:t>
      </w:r>
      <w:r w:rsidR="009D44E4">
        <w:rPr>
          <w:rFonts w:ascii="Arial" w:hAnsi="Arial" w:cs="Arial"/>
          <w:sz w:val="20"/>
          <w:szCs w:val="20"/>
        </w:rPr>
        <w:t xml:space="preserve"> is when </w:t>
      </w:r>
      <w:r w:rsidR="009D44E4" w:rsidRPr="009D44E4">
        <w:rPr>
          <w:rFonts w:ascii="Arial" w:hAnsi="Arial" w:cs="Arial"/>
          <w:sz w:val="20"/>
          <w:szCs w:val="20"/>
        </w:rPr>
        <w:t>Interpersonal conflicts start to appear throughout the task and process organisation phase. In this stage, power, leadership, and structural problems are paramount.</w:t>
      </w:r>
      <w:r w:rsidR="000418CD">
        <w:rPr>
          <w:rFonts w:ascii="Arial" w:hAnsi="Arial" w:cs="Arial"/>
          <w:sz w:val="20"/>
          <w:szCs w:val="20"/>
        </w:rPr>
        <w:t xml:space="preserve">  Norming is when t</w:t>
      </w:r>
      <w:r w:rsidR="000418CD" w:rsidRPr="000418CD">
        <w:rPr>
          <w:rFonts w:ascii="Arial" w:hAnsi="Arial" w:cs="Arial"/>
          <w:sz w:val="20"/>
          <w:szCs w:val="20"/>
        </w:rPr>
        <w:t xml:space="preserve">eam members are developing new methods for acting and cooperating throughout this phase. Leadership shifts from one teammate in control to shared leadership as the </w:t>
      </w:r>
      <w:r w:rsidR="000418CD" w:rsidRPr="000418CD">
        <w:rPr>
          <w:rFonts w:ascii="Arial" w:hAnsi="Arial" w:cs="Arial"/>
          <w:sz w:val="20"/>
          <w:szCs w:val="20"/>
        </w:rPr>
        <w:lastRenderedPageBreak/>
        <w:t>group becomes more cohesive. Team members discover that mutual trust is necessary for shared leadership to work.</w:t>
      </w:r>
      <w:r w:rsidR="007F187A">
        <w:rPr>
          <w:rFonts w:ascii="Arial" w:hAnsi="Arial" w:cs="Arial"/>
          <w:sz w:val="20"/>
          <w:szCs w:val="20"/>
        </w:rPr>
        <w:t xml:space="preserve">  Performing is </w:t>
      </w:r>
      <w:r w:rsidR="00BA5943">
        <w:rPr>
          <w:rFonts w:ascii="Arial" w:hAnsi="Arial" w:cs="Arial"/>
          <w:sz w:val="20"/>
          <w:szCs w:val="20"/>
        </w:rPr>
        <w:t>when</w:t>
      </w:r>
      <w:r w:rsidR="00046245">
        <w:rPr>
          <w:rFonts w:ascii="Arial" w:hAnsi="Arial" w:cs="Arial"/>
          <w:sz w:val="20"/>
          <w:szCs w:val="20"/>
        </w:rPr>
        <w:t xml:space="preserve"> at this stage of</w:t>
      </w:r>
      <w:r w:rsidR="00BA5943" w:rsidRPr="00BA5943">
        <w:rPr>
          <w:rFonts w:ascii="Arial" w:hAnsi="Arial" w:cs="Arial"/>
          <w:sz w:val="20"/>
          <w:szCs w:val="20"/>
        </w:rPr>
        <w:t xml:space="preserve"> group growth, true interdependence is the norm. Because members of the team adjust to each other's demands, the group is adaptable. Both personally and professionally, this is a very fruitful phase.</w:t>
      </w:r>
      <w:r w:rsidR="00046245">
        <w:rPr>
          <w:rFonts w:ascii="Arial" w:hAnsi="Arial" w:cs="Arial"/>
          <w:sz w:val="20"/>
          <w:szCs w:val="20"/>
        </w:rPr>
        <w:t xml:space="preserve">  Finally, </w:t>
      </w:r>
      <w:r w:rsidR="00766F93">
        <w:rPr>
          <w:rFonts w:ascii="Arial" w:hAnsi="Arial" w:cs="Arial"/>
          <w:sz w:val="20"/>
          <w:szCs w:val="20"/>
        </w:rPr>
        <w:t xml:space="preserve">the last stage is </w:t>
      </w:r>
      <w:r w:rsidR="001529E1">
        <w:rPr>
          <w:rFonts w:ascii="Arial" w:hAnsi="Arial" w:cs="Arial"/>
          <w:sz w:val="20"/>
          <w:szCs w:val="20"/>
        </w:rPr>
        <w:t>adjourning,</w:t>
      </w:r>
      <w:r w:rsidR="00766F93">
        <w:rPr>
          <w:rFonts w:ascii="Arial" w:hAnsi="Arial" w:cs="Arial"/>
          <w:sz w:val="20"/>
          <w:szCs w:val="20"/>
        </w:rPr>
        <w:t xml:space="preserve"> which is when </w:t>
      </w:r>
      <w:r w:rsidR="00343EDE" w:rsidRPr="00343EDE">
        <w:rPr>
          <w:rFonts w:ascii="Arial" w:hAnsi="Arial" w:cs="Arial"/>
          <w:sz w:val="20"/>
          <w:szCs w:val="20"/>
        </w:rPr>
        <w:t>team members are prepared to leave, which causes a big shift in the team's composition, goals, and structure during the final week of instruction. They go through transformation and change. The group needs time to process their feelings of termination and transition even as they continue to work effectively.</w:t>
      </w:r>
    </w:p>
    <w:p w14:paraId="717E2E44" w14:textId="77777777" w:rsidR="00894428" w:rsidRDefault="00894428" w:rsidP="009D44E4">
      <w:pPr>
        <w:pStyle w:val="PlainText"/>
        <w:rPr>
          <w:rFonts w:ascii="Arial" w:hAnsi="Arial" w:cs="Arial"/>
          <w:sz w:val="20"/>
          <w:szCs w:val="20"/>
        </w:rPr>
      </w:pPr>
    </w:p>
    <w:p w14:paraId="7A709C44" w14:textId="77777777" w:rsidR="00894428" w:rsidRDefault="00894428" w:rsidP="009D44E4">
      <w:pPr>
        <w:pStyle w:val="PlainText"/>
        <w:rPr>
          <w:rFonts w:ascii="Arial" w:hAnsi="Arial" w:cs="Arial"/>
          <w:sz w:val="20"/>
          <w:szCs w:val="20"/>
        </w:rPr>
      </w:pPr>
    </w:p>
    <w:p w14:paraId="0A742C0D" w14:textId="77777777" w:rsidR="00A75E6D" w:rsidRDefault="00A75E6D" w:rsidP="009D44E4">
      <w:pPr>
        <w:pStyle w:val="PlainText"/>
        <w:rPr>
          <w:rFonts w:ascii="Arial" w:hAnsi="Arial" w:cs="Arial"/>
          <w:sz w:val="20"/>
          <w:szCs w:val="20"/>
        </w:rPr>
      </w:pPr>
    </w:p>
    <w:p w14:paraId="67D1C650" w14:textId="0C733BAA" w:rsidR="00A75E6D" w:rsidRDefault="00894428" w:rsidP="009D44E4">
      <w:pPr>
        <w:pStyle w:val="PlainText"/>
        <w:rPr>
          <w:rFonts w:ascii="Arial" w:hAnsi="Arial" w:cs="Arial"/>
          <w:sz w:val="20"/>
          <w:szCs w:val="20"/>
        </w:rPr>
      </w:pPr>
      <w:r>
        <w:rPr>
          <w:rFonts w:ascii="Arial" w:hAnsi="Arial" w:cs="Arial"/>
          <w:sz w:val="20"/>
          <w:szCs w:val="20"/>
        </w:rPr>
        <w:t>Word count – 545</w:t>
      </w:r>
    </w:p>
    <w:p w14:paraId="3EB65AA5" w14:textId="77777777" w:rsidR="00894428" w:rsidRDefault="00894428" w:rsidP="009D44E4">
      <w:pPr>
        <w:pStyle w:val="PlainText"/>
        <w:rPr>
          <w:rFonts w:ascii="Arial" w:hAnsi="Arial" w:cs="Arial"/>
          <w:sz w:val="20"/>
          <w:szCs w:val="20"/>
        </w:rPr>
      </w:pPr>
    </w:p>
    <w:p w14:paraId="698D06CA" w14:textId="77777777" w:rsidR="00894428" w:rsidRDefault="00894428" w:rsidP="00894428">
      <w:pPr>
        <w:pStyle w:val="Heading1"/>
        <w:spacing w:before="0" w:after="240" w:line="360" w:lineRule="auto"/>
        <w:rPr>
          <w:rFonts w:ascii="Times New Roman" w:hAnsi="Times New Roman" w:cs="Times New Roman"/>
          <w:color w:val="auto"/>
          <w:sz w:val="36"/>
          <w:szCs w:val="36"/>
        </w:rPr>
      </w:pPr>
      <w:r>
        <w:rPr>
          <w:sz w:val="36"/>
          <w:szCs w:val="36"/>
        </w:rPr>
        <w:t>Reference list</w:t>
      </w:r>
    </w:p>
    <w:p w14:paraId="624A51A4" w14:textId="77777777" w:rsidR="00894428" w:rsidRDefault="00894428" w:rsidP="00894428">
      <w:pPr>
        <w:pStyle w:val="NormalWeb"/>
        <w:spacing w:before="0" w:beforeAutospacing="0" w:after="240" w:afterAutospacing="0" w:line="360" w:lineRule="auto"/>
      </w:pPr>
      <w:r>
        <w:t xml:space="preserve">Bergner, L.L. (1997). </w:t>
      </w:r>
      <w:r>
        <w:rPr>
          <w:i/>
          <w:iCs/>
        </w:rPr>
        <w:t>Building Teamwork Among Officers | Office of Justice Programs</w:t>
      </w:r>
      <w:r>
        <w:t>. [online] www.ojp.gov. Available at: https://www.ojp.gov/ncjrs/virtual-library/abstracts/building-teamwork-among-officers [Accessed 7 Jan. 2024].</w:t>
      </w:r>
    </w:p>
    <w:p w14:paraId="582AEDBF" w14:textId="77777777" w:rsidR="00894428" w:rsidRDefault="00894428" w:rsidP="00894428">
      <w:pPr>
        <w:pStyle w:val="NormalWeb"/>
        <w:spacing w:before="0" w:beforeAutospacing="0" w:after="240" w:afterAutospacing="0" w:line="360" w:lineRule="auto"/>
      </w:pPr>
      <w:r>
        <w:t xml:space="preserve">College of Policing (2017). </w:t>
      </w:r>
      <w:r>
        <w:rPr>
          <w:i/>
          <w:iCs/>
        </w:rPr>
        <w:t xml:space="preserve">Guiding Principles for Organisational Leadership </w:t>
      </w:r>
      <w:proofErr w:type="spellStart"/>
      <w:r>
        <w:rPr>
          <w:i/>
          <w:iCs/>
        </w:rPr>
        <w:t>BetterStandards</w:t>
      </w:r>
      <w:proofErr w:type="spellEnd"/>
      <w:r>
        <w:rPr>
          <w:i/>
          <w:iCs/>
        </w:rPr>
        <w:t xml:space="preserve"> </w:t>
      </w:r>
      <w:proofErr w:type="spellStart"/>
      <w:r>
        <w:rPr>
          <w:i/>
          <w:iCs/>
        </w:rPr>
        <w:t>forBetterPolicing</w:t>
      </w:r>
      <w:proofErr w:type="spellEnd"/>
      <w:r>
        <w:rPr>
          <w:i/>
          <w:iCs/>
        </w:rPr>
        <w:t xml:space="preserve"> </w:t>
      </w:r>
      <w:r>
        <w:rPr>
          <w:i/>
          <w:iCs/>
          <w:vertAlign w:val="superscript"/>
        </w:rPr>
        <w:t>TM</w:t>
      </w:r>
      <w:r>
        <w:t>. [online] Available at: https://assets.college.police.uk/s3fs-public/guiding-principles-for-organisational-leadership.pdf [Accessed 2 Jan. 2024].</w:t>
      </w:r>
    </w:p>
    <w:p w14:paraId="01EFAB2E" w14:textId="77777777" w:rsidR="00894428" w:rsidRDefault="00894428" w:rsidP="00894428">
      <w:pPr>
        <w:pStyle w:val="NormalWeb"/>
        <w:spacing w:before="0" w:beforeAutospacing="0" w:after="240" w:afterAutospacing="0" w:line="360" w:lineRule="auto"/>
      </w:pPr>
      <w:r>
        <w:t xml:space="preserve">OSBORNE, B. (2020). </w:t>
      </w:r>
      <w:r>
        <w:rPr>
          <w:i/>
          <w:iCs/>
        </w:rPr>
        <w:t xml:space="preserve">What Are Team Dynamics &amp; Why Are They Important? - </w:t>
      </w:r>
      <w:proofErr w:type="spellStart"/>
      <w:r>
        <w:rPr>
          <w:i/>
          <w:iCs/>
        </w:rPr>
        <w:t>RallyBright</w:t>
      </w:r>
      <w:proofErr w:type="spellEnd"/>
      <w:r>
        <w:t xml:space="preserve">. [online] </w:t>
      </w:r>
      <w:proofErr w:type="spellStart"/>
      <w:r>
        <w:t>RallyBright</w:t>
      </w:r>
      <w:proofErr w:type="spellEnd"/>
      <w:r>
        <w:t>. Available at: https://www.rallybright.com/what-are-team-dynamics/ [Accessed 7 Jan. 2024].</w:t>
      </w:r>
    </w:p>
    <w:p w14:paraId="6286C1AD" w14:textId="77777777" w:rsidR="00894428" w:rsidRDefault="00894428" w:rsidP="00894428">
      <w:pPr>
        <w:pStyle w:val="NormalWeb"/>
        <w:spacing w:before="0" w:beforeAutospacing="0" w:after="240" w:afterAutospacing="0" w:line="360" w:lineRule="auto"/>
      </w:pPr>
      <w:r>
        <w:t xml:space="preserve">West Chester University (2022). </w:t>
      </w:r>
      <w:r>
        <w:rPr>
          <w:i/>
          <w:iCs/>
        </w:rPr>
        <w:t>Tuckman’s Stages of Group Development</w:t>
      </w:r>
      <w:r>
        <w:t>. [online] www.wcupa.edu. Available at: https://www.wcupa.edu/coral/tuckmanStagesGroupDelvelopment.aspx#:~:text=These%20stages%20are%20commonly%20known [Accessed 7 Jan. 2024].</w:t>
      </w:r>
    </w:p>
    <w:p w14:paraId="7FC485D0" w14:textId="77777777" w:rsidR="00894428" w:rsidRPr="003D12A8" w:rsidRDefault="00894428" w:rsidP="009D44E4">
      <w:pPr>
        <w:pStyle w:val="PlainText"/>
        <w:rPr>
          <w:rFonts w:ascii="Arial" w:hAnsi="Arial" w:cs="Arial"/>
          <w:sz w:val="20"/>
          <w:szCs w:val="20"/>
        </w:rPr>
      </w:pPr>
    </w:p>
    <w:p w14:paraId="598FFEC5" w14:textId="77777777" w:rsidR="00025650" w:rsidRPr="003D12A8" w:rsidRDefault="00025650" w:rsidP="00340E9A">
      <w:pPr>
        <w:ind w:right="237"/>
        <w:jc w:val="both"/>
      </w:pPr>
    </w:p>
    <w:p w14:paraId="042DA0D7" w14:textId="77777777" w:rsidR="00025650" w:rsidRPr="003D12A8" w:rsidRDefault="00025650" w:rsidP="00340E9A">
      <w:pPr>
        <w:ind w:right="237"/>
        <w:jc w:val="both"/>
      </w:pPr>
    </w:p>
    <w:p w14:paraId="65800057" w14:textId="77777777" w:rsidR="00025650" w:rsidRPr="003D12A8" w:rsidRDefault="00025650" w:rsidP="00340E9A">
      <w:pPr>
        <w:ind w:right="237"/>
        <w:jc w:val="both"/>
      </w:pPr>
    </w:p>
    <w:p w14:paraId="7A99F832" w14:textId="77777777" w:rsidR="00025650" w:rsidRPr="003D12A8" w:rsidRDefault="00025650" w:rsidP="00340E9A">
      <w:pPr>
        <w:ind w:right="237"/>
        <w:jc w:val="both"/>
      </w:pPr>
    </w:p>
    <w:p w14:paraId="7FD39A42" w14:textId="77777777" w:rsidR="00025650" w:rsidRPr="003D12A8" w:rsidRDefault="00025650" w:rsidP="00340E9A">
      <w:pPr>
        <w:ind w:right="237"/>
        <w:jc w:val="both"/>
      </w:pPr>
    </w:p>
    <w:p w14:paraId="73D1DF2B" w14:textId="77777777" w:rsidR="00025650" w:rsidRPr="003D12A8" w:rsidRDefault="00025650" w:rsidP="00340E9A">
      <w:pPr>
        <w:ind w:right="237"/>
        <w:jc w:val="both"/>
      </w:pPr>
    </w:p>
    <w:p w14:paraId="556B64F0" w14:textId="77777777" w:rsidR="00025650" w:rsidRPr="003D12A8" w:rsidRDefault="00025650" w:rsidP="00340E9A">
      <w:pPr>
        <w:ind w:right="237"/>
        <w:jc w:val="both"/>
      </w:pPr>
    </w:p>
    <w:p w14:paraId="140C2FD2" w14:textId="77777777" w:rsidR="00025650" w:rsidRPr="003D12A8" w:rsidRDefault="00025650" w:rsidP="00340E9A">
      <w:pPr>
        <w:ind w:right="237"/>
        <w:jc w:val="both"/>
      </w:pPr>
    </w:p>
    <w:p w14:paraId="32933C98" w14:textId="77777777" w:rsidR="00AA666E" w:rsidRPr="003D12A8" w:rsidRDefault="00025650" w:rsidP="00340E9A">
      <w:pPr>
        <w:ind w:right="237"/>
      </w:pPr>
      <w:r w:rsidRPr="003D12A8">
        <w:br w:type="page"/>
      </w:r>
    </w:p>
    <w:p w14:paraId="55885AA0" w14:textId="77777777" w:rsidR="008B28E7" w:rsidRPr="003D12A8" w:rsidRDefault="008B28E7" w:rsidP="00340E9A">
      <w:pPr>
        <w:ind w:right="237"/>
        <w:jc w:val="both"/>
      </w:pPr>
    </w:p>
    <w:p w14:paraId="6B0989EF" w14:textId="77777777" w:rsidR="00025650" w:rsidRPr="003D12A8" w:rsidRDefault="00025650" w:rsidP="00340E9A">
      <w:pPr>
        <w:ind w:right="237"/>
        <w:jc w:val="center"/>
      </w:pPr>
      <w:r w:rsidRPr="003D12A8">
        <w:t>Task 4</w:t>
      </w:r>
    </w:p>
    <w:p w14:paraId="33CE0981" w14:textId="77777777" w:rsidR="00D11C62" w:rsidRPr="003D12A8" w:rsidRDefault="00D11C62" w:rsidP="00D11C62">
      <w:pPr>
        <w:ind w:right="237"/>
        <w:jc w:val="both"/>
        <w:rPr>
          <w:color w:val="auto"/>
        </w:rPr>
      </w:pPr>
      <w:r w:rsidRPr="003D12A8">
        <w:rPr>
          <w:color w:val="auto"/>
        </w:rPr>
        <w:t xml:space="preserve">Relevant areas of the National Policing Curriculum: </w:t>
      </w:r>
    </w:p>
    <w:p w14:paraId="0266D400" w14:textId="017739E0" w:rsidR="003C458C" w:rsidRPr="003D12A8" w:rsidRDefault="00EB3E2F" w:rsidP="00340E9A">
      <w:pPr>
        <w:ind w:right="237"/>
        <w:jc w:val="both"/>
      </w:pPr>
      <w:r w:rsidRPr="003D12A8">
        <w:t xml:space="preserve">Policing the roads, information and intelligence and conducting investigations. </w:t>
      </w:r>
    </w:p>
    <w:p w14:paraId="71AE74C3" w14:textId="77777777" w:rsidR="003C458C" w:rsidRPr="003D12A8" w:rsidRDefault="003C458C" w:rsidP="00340E9A">
      <w:pPr>
        <w:ind w:right="237"/>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3D12A8" w14:paraId="4E540F27" w14:textId="77777777" w:rsidTr="0EB17B2B">
        <w:tc>
          <w:tcPr>
            <w:tcW w:w="10188" w:type="dxa"/>
            <w:shd w:val="clear" w:color="auto" w:fill="auto"/>
          </w:tcPr>
          <w:p w14:paraId="0FE59A08" w14:textId="7652DF6C" w:rsidR="003769F6" w:rsidRPr="003D12A8" w:rsidRDefault="003769F6" w:rsidP="00340E9A">
            <w:pPr>
              <w:pStyle w:val="TableParagraph"/>
              <w:tabs>
                <w:tab w:val="left" w:pos="355"/>
              </w:tabs>
              <w:ind w:left="0" w:right="237"/>
              <w:rPr>
                <w:rFonts w:eastAsia="Times New Roman"/>
                <w:color w:val="000000"/>
                <w:sz w:val="20"/>
                <w:szCs w:val="20"/>
                <w:lang w:bidi="ar-SA"/>
              </w:rPr>
            </w:pPr>
          </w:p>
          <w:p w14:paraId="1DC3B7F8" w14:textId="77777777" w:rsidR="00EB3E2F" w:rsidRPr="003D12A8" w:rsidRDefault="00EB3E2F" w:rsidP="00AD4DB4">
            <w:pPr>
              <w:ind w:right="237"/>
              <w:jc w:val="both"/>
            </w:pPr>
            <w:r w:rsidRPr="003D12A8">
              <w:t>Explain</w:t>
            </w:r>
            <w:r w:rsidR="00AD4DB4" w:rsidRPr="003D12A8">
              <w:t xml:space="preserve"> how information and intelligence can be used in the disruption of the more prevalent criminal activity (</w:t>
            </w:r>
            <w:proofErr w:type="gramStart"/>
            <w:r w:rsidRPr="003D12A8">
              <w:t>e.g.</w:t>
            </w:r>
            <w:proofErr w:type="gramEnd"/>
            <w:r w:rsidRPr="003D12A8">
              <w:t xml:space="preserve"> d</w:t>
            </w:r>
            <w:r w:rsidR="00AD4DB4" w:rsidRPr="003D12A8">
              <w:t xml:space="preserve">rug smuggling, </w:t>
            </w:r>
            <w:r w:rsidRPr="003D12A8">
              <w:t>h</w:t>
            </w:r>
            <w:r w:rsidR="00AD4DB4" w:rsidRPr="003D12A8">
              <w:t xml:space="preserve">uman trafficking, </w:t>
            </w:r>
            <w:r w:rsidRPr="003D12A8">
              <w:t>c</w:t>
            </w:r>
            <w:r w:rsidR="00AD4DB4" w:rsidRPr="003D12A8">
              <w:t xml:space="preserve">hild sexual exploitation, </w:t>
            </w:r>
            <w:r w:rsidRPr="003D12A8">
              <w:t>c</w:t>
            </w:r>
            <w:r w:rsidR="00AD4DB4" w:rsidRPr="003D12A8">
              <w:t xml:space="preserve">ounterfeit goods, </w:t>
            </w:r>
            <w:r w:rsidRPr="003D12A8">
              <w:t>o</w:t>
            </w:r>
            <w:r w:rsidR="00AD4DB4" w:rsidRPr="003D12A8">
              <w:t>rganised crime groups</w:t>
            </w:r>
            <w:r w:rsidRPr="003D12A8">
              <w:t xml:space="preserve"> and ‘county lines’</w:t>
            </w:r>
            <w:r w:rsidR="00AD4DB4" w:rsidRPr="003D12A8">
              <w:t xml:space="preserve">) </w:t>
            </w:r>
            <w:r w:rsidRPr="003D12A8">
              <w:t xml:space="preserve">by effective policing of the roads. </w:t>
            </w:r>
          </w:p>
          <w:p w14:paraId="497A6EB6" w14:textId="77777777" w:rsidR="00EB3E2F" w:rsidRPr="003D12A8" w:rsidRDefault="00EB3E2F" w:rsidP="00AD4DB4">
            <w:pPr>
              <w:ind w:right="237"/>
              <w:jc w:val="both"/>
            </w:pPr>
          </w:p>
          <w:p w14:paraId="450B38EE" w14:textId="0CEF18C7" w:rsidR="003C458C" w:rsidRPr="003D12A8" w:rsidRDefault="00EB3E2F" w:rsidP="00242DD7">
            <w:pPr>
              <w:ind w:right="237"/>
              <w:jc w:val="both"/>
            </w:pPr>
            <w:r w:rsidRPr="003D12A8">
              <w:t xml:space="preserve">Outline how ANPR can be used as investigative resource when disrupting criminal activity. </w:t>
            </w:r>
          </w:p>
          <w:p w14:paraId="5A93EC2F" w14:textId="77777777" w:rsidR="003C458C" w:rsidRPr="003D12A8" w:rsidRDefault="003C458C" w:rsidP="00340E9A">
            <w:pPr>
              <w:ind w:right="237"/>
              <w:jc w:val="both"/>
            </w:pPr>
          </w:p>
          <w:p w14:paraId="5EACB626" w14:textId="59A936E0" w:rsidR="003C458C" w:rsidRPr="003D12A8" w:rsidRDefault="001BC1C4" w:rsidP="0EB17B2B">
            <w:pPr>
              <w:ind w:right="237"/>
              <w:jc w:val="both"/>
            </w:pPr>
            <w:r w:rsidRPr="003D12A8">
              <w:t>1</w:t>
            </w:r>
            <w:r w:rsidR="45AF2B96" w:rsidRPr="003D12A8">
              <w:t xml:space="preserve">750 </w:t>
            </w:r>
            <w:r w:rsidRPr="003D12A8">
              <w:t>words (+/- 10%: include your actual word count at the end of each section)</w:t>
            </w:r>
          </w:p>
          <w:p w14:paraId="77D8AC39" w14:textId="4B96439D" w:rsidR="00242DD7" w:rsidRPr="003D12A8" w:rsidRDefault="00242DD7" w:rsidP="001BC1C4">
            <w:pPr>
              <w:ind w:right="237"/>
              <w:jc w:val="both"/>
            </w:pPr>
          </w:p>
        </w:tc>
      </w:tr>
    </w:tbl>
    <w:p w14:paraId="09D61C2B" w14:textId="77777777" w:rsidR="003C458C" w:rsidRPr="003D12A8" w:rsidRDefault="003C458C" w:rsidP="00340E9A">
      <w:pPr>
        <w:ind w:right="237"/>
        <w:jc w:val="both"/>
      </w:pPr>
    </w:p>
    <w:p w14:paraId="76035EA8" w14:textId="77777777" w:rsidR="003C458C" w:rsidRPr="003D12A8" w:rsidRDefault="003C458C" w:rsidP="00340E9A">
      <w:pPr>
        <w:ind w:right="237"/>
        <w:jc w:val="both"/>
      </w:pPr>
      <w:r w:rsidRPr="003D12A8">
        <w:t>ANSWER:</w:t>
      </w:r>
    </w:p>
    <w:p w14:paraId="52FCEE5A" w14:textId="77777777" w:rsidR="00025650" w:rsidRPr="003D12A8" w:rsidRDefault="00025650" w:rsidP="00340E9A">
      <w:pPr>
        <w:ind w:right="237"/>
        <w:jc w:val="both"/>
      </w:pPr>
    </w:p>
    <w:p w14:paraId="4BB24975" w14:textId="618D491C" w:rsidR="00CF0C71" w:rsidRDefault="00F43DB1" w:rsidP="00340E9A">
      <w:pPr>
        <w:ind w:right="237"/>
        <w:jc w:val="both"/>
      </w:pPr>
      <w:r w:rsidRPr="00F43DB1">
        <w:t>In order to effectively police the roads and deter illegal activity, I will be examining the usage of intelligence in this paper.  Effective use of information and data has become essential in the dynamic world of road policing units in order to combat frequent criminal conduct on UK roadways. The present discourse delves into the manner in which the tactical implementation of Automatic Number Plate Recognition (ANPR) technology may jeopardise illegal businesses, exploitation, fake goods, organised crime groups, and "county lines." The investigative tool known as ANPR is crucial to raising the efficacy and efficiency of policing operations.</w:t>
      </w:r>
    </w:p>
    <w:p w14:paraId="587D735E" w14:textId="77777777" w:rsidR="00F43DB1" w:rsidRDefault="00F43DB1" w:rsidP="00340E9A">
      <w:pPr>
        <w:ind w:right="237"/>
        <w:jc w:val="both"/>
      </w:pPr>
    </w:p>
    <w:p w14:paraId="313D07BF" w14:textId="4D3B7307" w:rsidR="002A0738" w:rsidRDefault="002A0738" w:rsidP="00340E9A">
      <w:pPr>
        <w:ind w:right="237"/>
        <w:jc w:val="both"/>
      </w:pPr>
      <w:r>
        <w:t>Norbury (2020) notes that</w:t>
      </w:r>
      <w:r w:rsidR="00BD0C3A">
        <w:t xml:space="preserve"> a</w:t>
      </w:r>
      <w:r w:rsidR="00BD0C3A" w:rsidRPr="00BD0C3A">
        <w:t>n essential component of any strategy to lower traffic fatalities is the enforcement of road policing. Most people agree that the two primary goals of police personnel assigned to traffic policing are apprehending and deterring. They are accomplished by enforcing traffic laws and punishing violators with fines and other sanctions. This covers a variety of overt and covert actions as well as more conventional human and automated enforcement techniques.</w:t>
      </w:r>
      <w:r w:rsidR="00D13704">
        <w:t xml:space="preserve">  Similarly, the HMICFRS (2020) </w:t>
      </w:r>
      <w:r w:rsidR="00C35DF4">
        <w:t xml:space="preserve">explain that </w:t>
      </w:r>
      <w:r w:rsidR="0021200C">
        <w:t>t</w:t>
      </w:r>
      <w:r w:rsidR="0021200C" w:rsidRPr="0021200C">
        <w:t>he concept of road police has expanded from "traffic officers," who were primarily responsible for handling traffic collisions and enforcing the law, to a broader definition of road policing. Using resources from roads policing to target offenders who use the road network for illegal activity is part of this broader idea.</w:t>
      </w:r>
      <w:r w:rsidR="00D13704">
        <w:t xml:space="preserve"> </w:t>
      </w:r>
      <w:r w:rsidR="000D5DF4">
        <w:t xml:space="preserve"> However, while people are in support of roads </w:t>
      </w:r>
      <w:r w:rsidR="007A7812">
        <w:t>policing units, the HMICFRS (2020) found that w</w:t>
      </w:r>
      <w:r w:rsidR="007A7812" w:rsidRPr="007A7812">
        <w:t>hile their duties supporting general policing have risen, the number of officers specifically assigned to road policing has decreased. Resources have occasionally been cut without consideration for demand. Enforcement action is frequently aimless and random due to a lack of analytical assistance, and its efficacy isn't assessed. Additionally, investigators discovered instances of forces eliminating road policing patrols from major thoroughfares without much communication with highway authorities. Additionally, there are wide variations in the support offered to individuals in specialised traffic policing duties.</w:t>
      </w:r>
    </w:p>
    <w:p w14:paraId="1ED3AF01" w14:textId="77777777" w:rsidR="00495167" w:rsidRDefault="00495167" w:rsidP="00340E9A">
      <w:pPr>
        <w:ind w:right="237"/>
        <w:jc w:val="both"/>
      </w:pPr>
    </w:p>
    <w:p w14:paraId="54A3314A" w14:textId="247ACD49" w:rsidR="00894428" w:rsidRDefault="00894428" w:rsidP="00340E9A">
      <w:pPr>
        <w:ind w:right="237"/>
        <w:jc w:val="both"/>
      </w:pPr>
      <w:r>
        <w:t>Word count  - 325</w:t>
      </w:r>
    </w:p>
    <w:p w14:paraId="39120E07" w14:textId="15E8C09A" w:rsidR="00894428" w:rsidRDefault="00894428" w:rsidP="00340E9A">
      <w:pPr>
        <w:ind w:right="237"/>
        <w:jc w:val="both"/>
      </w:pPr>
    </w:p>
    <w:p w14:paraId="20347835" w14:textId="77777777" w:rsidR="00894428" w:rsidRDefault="00894428" w:rsidP="00894428">
      <w:pPr>
        <w:pStyle w:val="Heading1"/>
        <w:spacing w:before="0" w:after="240" w:line="360" w:lineRule="auto"/>
        <w:rPr>
          <w:rFonts w:ascii="Times New Roman" w:hAnsi="Times New Roman" w:cs="Times New Roman"/>
          <w:color w:val="auto"/>
          <w:sz w:val="36"/>
          <w:szCs w:val="36"/>
        </w:rPr>
      </w:pPr>
      <w:r>
        <w:rPr>
          <w:sz w:val="36"/>
          <w:szCs w:val="36"/>
        </w:rPr>
        <w:t>Reference list</w:t>
      </w:r>
    </w:p>
    <w:p w14:paraId="17F44918" w14:textId="77777777" w:rsidR="00894428" w:rsidRDefault="00894428" w:rsidP="00894428">
      <w:pPr>
        <w:pStyle w:val="NormalWeb"/>
        <w:spacing w:before="0" w:beforeAutospacing="0" w:after="240" w:afterAutospacing="0" w:line="360" w:lineRule="auto"/>
      </w:pPr>
      <w:r>
        <w:t xml:space="preserve">HMICFRS (2020). </w:t>
      </w:r>
      <w:r>
        <w:rPr>
          <w:i/>
          <w:iCs/>
        </w:rPr>
        <w:t>Roads Policing: Not optional</w:t>
      </w:r>
      <w:r>
        <w:t>. [online] Available at: https://assets-hmicfrs.justiceinspectorates.gov.uk/uploads/roads-policing-not-optional-an-inspection-of-roads-policing-in-england-and-wales.pdf [Accessed 8 Jan. 2024].</w:t>
      </w:r>
    </w:p>
    <w:p w14:paraId="592CAEBA" w14:textId="338D19FF" w:rsidR="000F7ECD" w:rsidRPr="003D12A8" w:rsidRDefault="00894428" w:rsidP="007721DF">
      <w:pPr>
        <w:pStyle w:val="NormalWeb"/>
        <w:spacing w:before="0" w:beforeAutospacing="0" w:after="240" w:afterAutospacing="0" w:line="360" w:lineRule="auto"/>
        <w:sectPr w:rsidR="000F7ECD" w:rsidRPr="003D12A8" w:rsidSect="0022001B">
          <w:pgSz w:w="11906" w:h="16838" w:code="9"/>
          <w:pgMar w:top="1440" w:right="1440" w:bottom="1440" w:left="1440" w:header="720" w:footer="720" w:gutter="0"/>
          <w:cols w:space="720"/>
          <w:docGrid w:linePitch="272"/>
        </w:sectPr>
      </w:pPr>
      <w:r>
        <w:t xml:space="preserve">Norbury, F. (2020). </w:t>
      </w:r>
      <w:proofErr w:type="gramStart"/>
      <w:r>
        <w:rPr>
          <w:i/>
          <w:iCs/>
        </w:rPr>
        <w:t>Roads</w:t>
      </w:r>
      <w:proofErr w:type="gramEnd"/>
      <w:r>
        <w:rPr>
          <w:i/>
          <w:iCs/>
        </w:rPr>
        <w:t xml:space="preserve"> policing and its contribution to road safety</w:t>
      </w:r>
      <w:r>
        <w:t>. [online] Available at: https://www.pacts.org.uk/wp-content/uploads/Roads-Policing-Report-FinalV1-merged-1.pdf [Accessed 8 Jan. 2024]</w:t>
      </w:r>
    </w:p>
    <w:p w14:paraId="2237FD0C" w14:textId="77777777" w:rsidR="008B28E7" w:rsidRPr="003D12A8" w:rsidRDefault="008B28E7" w:rsidP="00340E9A">
      <w:pPr>
        <w:ind w:right="237"/>
        <w:jc w:val="both"/>
      </w:pPr>
    </w:p>
    <w:p w14:paraId="25D41D0E" w14:textId="77777777" w:rsidR="007721DF" w:rsidRDefault="00FE5420" w:rsidP="007721DF">
      <w:pPr>
        <w:overflowPunct/>
        <w:autoSpaceDE/>
        <w:autoSpaceDN/>
        <w:adjustRightInd/>
        <w:ind w:right="225"/>
        <w:jc w:val="center"/>
        <w:rPr>
          <w:lang w:eastAsia="zh-TW"/>
        </w:rPr>
      </w:pPr>
      <w:r w:rsidRPr="003D12A8">
        <w:rPr>
          <w:lang w:eastAsia="zh-TW"/>
        </w:rPr>
        <w:t>Task 5 </w:t>
      </w:r>
    </w:p>
    <w:p w14:paraId="31D972DF" w14:textId="4267DE9E" w:rsidR="00FE5420" w:rsidRPr="003D12A8" w:rsidRDefault="00FE5420" w:rsidP="007721DF">
      <w:pPr>
        <w:overflowPunct/>
        <w:autoSpaceDE/>
        <w:autoSpaceDN/>
        <w:adjustRightInd/>
        <w:ind w:right="225"/>
        <w:jc w:val="center"/>
        <w:rPr>
          <w:lang w:eastAsia="zh-TW"/>
        </w:rPr>
      </w:pPr>
      <w:r w:rsidRPr="003D12A8">
        <w:rPr>
          <w:color w:val="auto"/>
          <w:lang w:eastAsia="zh-TW"/>
        </w:rPr>
        <w:t>Individual Learning Plan</w:t>
      </w:r>
      <w:r w:rsidRPr="003D12A8">
        <w:rPr>
          <w:lang w:eastAsia="zh-TW"/>
        </w:rPr>
        <w:t> </w:t>
      </w:r>
    </w:p>
    <w:p w14:paraId="7E18A2A2"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122427F3" w14:textId="77777777" w:rsidR="00FE5420" w:rsidRPr="003D12A8" w:rsidRDefault="00FE5420" w:rsidP="00FE5420">
      <w:pPr>
        <w:overflowPunct/>
        <w:autoSpaceDE/>
        <w:autoSpaceDN/>
        <w:adjustRightInd/>
        <w:ind w:right="225"/>
        <w:rPr>
          <w:color w:val="auto"/>
          <w:lang w:eastAsia="zh-TW"/>
        </w:rPr>
      </w:pPr>
      <w:r w:rsidRPr="003D12A8">
        <w:rPr>
          <w:color w:val="auto"/>
          <w:lang w:eastAsia="zh-TW"/>
        </w:rPr>
        <w:t> </w:t>
      </w:r>
    </w:p>
    <w:p w14:paraId="101D5BF0" w14:textId="77777777" w:rsidR="00FE5420" w:rsidRPr="003D12A8" w:rsidRDefault="00FE5420" w:rsidP="00FE5420">
      <w:pPr>
        <w:overflowPunct/>
        <w:autoSpaceDE/>
        <w:autoSpaceDN/>
        <w:adjustRightInd/>
        <w:ind w:right="225"/>
        <w:jc w:val="both"/>
        <w:rPr>
          <w:lang w:eastAsia="zh-TW"/>
        </w:rPr>
      </w:pPr>
      <w:r w:rsidRPr="003D12A8">
        <w:rPr>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6EF20D6B" w14:textId="77777777" w:rsidR="00FE5420" w:rsidRPr="003D12A8" w:rsidRDefault="00FE5420" w:rsidP="00FE5420">
      <w:pPr>
        <w:overflowPunct/>
        <w:autoSpaceDE/>
        <w:autoSpaceDN/>
        <w:adjustRightInd/>
        <w:ind w:right="225"/>
        <w:jc w:val="both"/>
        <w:rPr>
          <w:lang w:eastAsia="zh-TW"/>
        </w:rPr>
      </w:pPr>
      <w:r w:rsidRPr="003D12A8">
        <w:rPr>
          <w:lang w:eastAsia="zh-TW"/>
        </w:rPr>
        <w:t xml:space="preserve">This task differs from the PDPs that you have completed in your previous workbooks in that this learning plan allows you to assess what level you believe you are in key knowledge, </w:t>
      </w:r>
      <w:proofErr w:type="gramStart"/>
      <w:r w:rsidRPr="003D12A8">
        <w:rPr>
          <w:lang w:eastAsia="zh-TW"/>
        </w:rPr>
        <w:t>skills</w:t>
      </w:r>
      <w:proofErr w:type="gramEnd"/>
      <w:r w:rsidRPr="003D12A8">
        <w:rPr>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41F9B9BA"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2456F3BB" w14:textId="78051F3B" w:rsidR="00FE5420" w:rsidRPr="003D12A8" w:rsidRDefault="00FE5420" w:rsidP="00FE5420">
      <w:pPr>
        <w:overflowPunct/>
        <w:autoSpaceDE/>
        <w:autoSpaceDN/>
        <w:adjustRightInd/>
        <w:ind w:right="225"/>
        <w:jc w:val="both"/>
        <w:rPr>
          <w:lang w:eastAsia="zh-TW"/>
        </w:rPr>
      </w:pPr>
      <w:r w:rsidRPr="003D12A8">
        <w:rPr>
          <w:lang w:eastAsia="zh-TW"/>
        </w:rPr>
        <w:t>1</w:t>
      </w:r>
      <w:r w:rsidR="0FC6F1E5" w:rsidRPr="003D12A8">
        <w:rPr>
          <w:lang w:eastAsia="zh-TW"/>
        </w:rPr>
        <w:t>5</w:t>
      </w:r>
      <w:r w:rsidRPr="003D12A8">
        <w:rPr>
          <w:lang w:eastAsia="zh-TW"/>
        </w:rPr>
        <w:t>00 words equivalent. Please note that this is not the actual number of words used in completing the table, the count reflects the thought and research behind it. </w:t>
      </w:r>
    </w:p>
    <w:p w14:paraId="36D11AA3"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0EF7A08E" w14:textId="77777777" w:rsidR="00FE5420" w:rsidRPr="003D12A8" w:rsidRDefault="00FE5420" w:rsidP="00FE5420">
      <w:pPr>
        <w:overflowPunct/>
        <w:autoSpaceDE/>
        <w:autoSpaceDN/>
        <w:adjustRightInd/>
        <w:ind w:right="225"/>
        <w:jc w:val="both"/>
        <w:rPr>
          <w:lang w:eastAsia="zh-TW"/>
        </w:rPr>
      </w:pPr>
      <w:r w:rsidRPr="003D12A8">
        <w:rPr>
          <w:lang w:eastAsia="zh-TW"/>
        </w:rPr>
        <w:t>It will count towards the overall equivalent word count of 8000 words expected from this module.   </w:t>
      </w:r>
    </w:p>
    <w:p w14:paraId="4CD72A0C"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7574EC9E"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21A65692" w14:textId="77777777" w:rsidR="00FE5420" w:rsidRPr="003D12A8" w:rsidRDefault="00FE5420" w:rsidP="00FE5420">
      <w:pPr>
        <w:overflowPunct/>
        <w:autoSpaceDE/>
        <w:autoSpaceDN/>
        <w:adjustRightInd/>
        <w:ind w:right="225"/>
        <w:jc w:val="both"/>
        <w:rPr>
          <w:lang w:eastAsia="zh-TW"/>
        </w:rPr>
      </w:pPr>
      <w:r w:rsidRPr="003D12A8">
        <w:rPr>
          <w:lang w:eastAsia="zh-TW"/>
        </w:rPr>
        <w:t>ANSWER: </w:t>
      </w:r>
    </w:p>
    <w:p w14:paraId="0553EB8B"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7F7FF86D" w14:textId="77777777" w:rsidR="00FE5420" w:rsidRPr="003D12A8" w:rsidRDefault="00FE5420" w:rsidP="00FE5420">
      <w:pPr>
        <w:overflowPunct/>
        <w:autoSpaceDE/>
        <w:autoSpaceDN/>
        <w:adjustRightInd/>
        <w:ind w:right="225"/>
        <w:jc w:val="both"/>
        <w:rPr>
          <w:lang w:eastAsia="zh-TW"/>
        </w:rPr>
      </w:pPr>
      <w:r w:rsidRPr="003D12A8">
        <w:rPr>
          <w:lang w:eastAsia="zh-TW"/>
        </w:rPr>
        <w:t> </w:t>
      </w:r>
    </w:p>
    <w:p w14:paraId="6B6A71FE" w14:textId="77777777" w:rsidR="00FE5420" w:rsidRPr="003D12A8" w:rsidRDefault="00FE5420" w:rsidP="00FE5420">
      <w:pPr>
        <w:overflowPunct/>
        <w:autoSpaceDE/>
        <w:autoSpaceDN/>
        <w:adjustRightInd/>
        <w:jc w:val="center"/>
        <w:rPr>
          <w:lang w:eastAsia="zh-TW"/>
        </w:rPr>
      </w:pPr>
      <w:r w:rsidRPr="003D12A8">
        <w:rPr>
          <w:lang w:eastAsia="zh-TW"/>
        </w:rPr>
        <w:t xml:space="preserve">Knowledge, </w:t>
      </w:r>
      <w:proofErr w:type="gramStart"/>
      <w:r w:rsidRPr="003D12A8">
        <w:rPr>
          <w:lang w:eastAsia="zh-TW"/>
        </w:rPr>
        <w:t>Skills</w:t>
      </w:r>
      <w:proofErr w:type="gramEnd"/>
      <w:r w:rsidRPr="003D12A8">
        <w:rPr>
          <w:lang w:eastAsia="zh-TW"/>
        </w:rPr>
        <w:t xml:space="preserve"> and Experience Assessment </w:t>
      </w:r>
    </w:p>
    <w:p w14:paraId="6DA41BFA" w14:textId="77777777" w:rsidR="00FE5420" w:rsidRPr="003D12A8" w:rsidRDefault="00FE5420" w:rsidP="00FE5420">
      <w:pPr>
        <w:overflowPunct/>
        <w:autoSpaceDE/>
        <w:autoSpaceDN/>
        <w:adjustRightInd/>
        <w:jc w:val="center"/>
        <w:rPr>
          <w:lang w:eastAsia="zh-TW"/>
        </w:rPr>
      </w:pPr>
      <w:r w:rsidRPr="003D12A8">
        <w:rPr>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3D12A8"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3D12A8" w:rsidRDefault="00FE5420" w:rsidP="00FE5420">
            <w:pPr>
              <w:overflowPunct/>
              <w:autoSpaceDE/>
              <w:autoSpaceDN/>
              <w:adjustRightInd/>
              <w:rPr>
                <w:lang w:eastAsia="zh-TW"/>
              </w:rPr>
            </w:pPr>
            <w:r w:rsidRPr="003D12A8">
              <w:rPr>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3D12A8" w:rsidRDefault="00FE5420" w:rsidP="00FE5420">
            <w:pPr>
              <w:overflowPunct/>
              <w:autoSpaceDE/>
              <w:autoSpaceDN/>
              <w:adjustRightInd/>
              <w:rPr>
                <w:lang w:eastAsia="zh-TW"/>
              </w:rPr>
            </w:pPr>
            <w:r w:rsidRPr="003D12A8">
              <w:rPr>
                <w:lang w:eastAsia="zh-TW"/>
              </w:rPr>
              <w:t>REQUIRED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3D12A8" w:rsidRDefault="00FE5420" w:rsidP="00FE5420">
            <w:pPr>
              <w:overflowPunct/>
              <w:autoSpaceDE/>
              <w:autoSpaceDN/>
              <w:adjustRightInd/>
              <w:rPr>
                <w:lang w:eastAsia="zh-TW"/>
              </w:rPr>
            </w:pPr>
            <w:r w:rsidRPr="003D12A8">
              <w:rPr>
                <w:lang w:eastAsia="zh-TW"/>
              </w:rPr>
              <w:t>RATING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3D12A8" w:rsidRDefault="00FE5420" w:rsidP="00FE5420">
            <w:pPr>
              <w:overflowPunct/>
              <w:autoSpaceDE/>
              <w:autoSpaceDN/>
              <w:adjustRightInd/>
              <w:rPr>
                <w:lang w:eastAsia="zh-TW"/>
              </w:rPr>
            </w:pPr>
            <w:r w:rsidRPr="003D12A8">
              <w:rPr>
                <w:lang w:eastAsia="zh-TW"/>
              </w:rPr>
              <w:t>DEVELOPMENT NEED </w:t>
            </w:r>
          </w:p>
          <w:p w14:paraId="48CCC465" w14:textId="77777777" w:rsidR="00FE5420" w:rsidRPr="003D12A8" w:rsidRDefault="00FE5420" w:rsidP="00FE5420">
            <w:pPr>
              <w:overflowPunct/>
              <w:autoSpaceDE/>
              <w:autoSpaceDN/>
              <w:adjustRightInd/>
              <w:rPr>
                <w:lang w:eastAsia="zh-TW"/>
              </w:rPr>
            </w:pPr>
            <w:r w:rsidRPr="003D12A8">
              <w:rPr>
                <w:lang w:eastAsia="zh-TW"/>
              </w:rPr>
              <w:t> </w:t>
            </w:r>
          </w:p>
        </w:tc>
      </w:tr>
      <w:tr w:rsidR="00FE5420" w:rsidRPr="003D12A8"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3D12A8" w:rsidRDefault="00FE5420" w:rsidP="00FE5420">
            <w:pPr>
              <w:overflowPunct/>
              <w:autoSpaceDE/>
              <w:autoSpaceDN/>
              <w:adjustRightInd/>
              <w:rPr>
                <w:lang w:eastAsia="zh-TW"/>
              </w:rPr>
            </w:pPr>
            <w:r w:rsidRPr="003D12A8">
              <w:rPr>
                <w:lang w:eastAsia="zh-TW"/>
              </w:rPr>
              <w:t>KNOWLEDGE </w:t>
            </w:r>
          </w:p>
          <w:p w14:paraId="3F6CB76C" w14:textId="77777777" w:rsidR="00FE5420" w:rsidRPr="003D12A8" w:rsidRDefault="00FE5420" w:rsidP="00FE5420">
            <w:pPr>
              <w:overflowPunct/>
              <w:autoSpaceDE/>
              <w:autoSpaceDN/>
              <w:adjustRightInd/>
              <w:rPr>
                <w:lang w:eastAsia="zh-TW"/>
              </w:rPr>
            </w:pPr>
            <w:r w:rsidRPr="003D12A8">
              <w:rPr>
                <w:lang w:eastAsia="zh-TW"/>
              </w:rPr>
              <w:t> </w:t>
            </w:r>
          </w:p>
          <w:p w14:paraId="48C58233" w14:textId="77777777" w:rsidR="00FE5420" w:rsidRPr="003D12A8" w:rsidRDefault="00FE5420" w:rsidP="00FE5420">
            <w:pPr>
              <w:overflowPunct/>
              <w:autoSpaceDE/>
              <w:autoSpaceDN/>
              <w:adjustRightInd/>
              <w:rPr>
                <w:lang w:eastAsia="zh-TW"/>
              </w:rPr>
            </w:pPr>
            <w:r w:rsidRPr="003D12A8">
              <w:rPr>
                <w:lang w:eastAsia="zh-TW"/>
              </w:rPr>
              <w:t> </w:t>
            </w:r>
          </w:p>
          <w:p w14:paraId="5C20C1CE" w14:textId="77777777" w:rsidR="00FE5420" w:rsidRPr="003D12A8" w:rsidRDefault="00FE5420" w:rsidP="00FE5420">
            <w:pPr>
              <w:overflowPunct/>
              <w:autoSpaceDE/>
              <w:autoSpaceDN/>
              <w:adjustRightInd/>
              <w:rPr>
                <w:lang w:eastAsia="zh-TW"/>
              </w:rPr>
            </w:pPr>
            <w:r w:rsidRPr="003D12A8">
              <w:rPr>
                <w:lang w:eastAsia="zh-TW"/>
              </w:rPr>
              <w:t> </w:t>
            </w:r>
          </w:p>
          <w:p w14:paraId="6FB7EF86" w14:textId="77777777" w:rsidR="00FE5420" w:rsidRPr="003D12A8" w:rsidRDefault="00FE5420" w:rsidP="00FE5420">
            <w:pPr>
              <w:overflowPunct/>
              <w:autoSpaceDE/>
              <w:autoSpaceDN/>
              <w:adjustRightInd/>
              <w:rPr>
                <w:lang w:eastAsia="zh-TW"/>
              </w:rPr>
            </w:pPr>
            <w:r w:rsidRPr="003D12A8">
              <w:rPr>
                <w:lang w:eastAsia="zh-TW"/>
              </w:rPr>
              <w:t> </w:t>
            </w:r>
          </w:p>
          <w:p w14:paraId="7E6CD2E6" w14:textId="77777777" w:rsidR="00FE5420" w:rsidRPr="003D12A8" w:rsidRDefault="00FE5420" w:rsidP="00FE5420">
            <w:pPr>
              <w:overflowPunct/>
              <w:autoSpaceDE/>
              <w:autoSpaceDN/>
              <w:adjustRightInd/>
              <w:rPr>
                <w:lang w:eastAsia="zh-TW"/>
              </w:rPr>
            </w:pPr>
            <w:r w:rsidRPr="003D12A8">
              <w:rPr>
                <w:lang w:eastAsia="zh-TW"/>
              </w:rPr>
              <w:t> </w:t>
            </w:r>
          </w:p>
          <w:p w14:paraId="2FE3BF10" w14:textId="77777777" w:rsidR="00FE5420" w:rsidRPr="003D12A8" w:rsidRDefault="00FE5420" w:rsidP="00FE5420">
            <w:pPr>
              <w:overflowPunct/>
              <w:autoSpaceDE/>
              <w:autoSpaceDN/>
              <w:adjustRightInd/>
              <w:rPr>
                <w:lang w:eastAsia="zh-TW"/>
              </w:rPr>
            </w:pPr>
            <w:r w:rsidRPr="003D12A8">
              <w:rPr>
                <w:lang w:eastAsia="zh-TW"/>
              </w:rPr>
              <w:t> </w:t>
            </w:r>
          </w:p>
          <w:p w14:paraId="4F2585E1" w14:textId="77777777" w:rsidR="00FE5420" w:rsidRPr="003D12A8" w:rsidRDefault="00FE5420" w:rsidP="00FE5420">
            <w:pPr>
              <w:overflowPunct/>
              <w:autoSpaceDE/>
              <w:autoSpaceDN/>
              <w:adjustRightInd/>
              <w:rPr>
                <w:lang w:eastAsia="zh-TW"/>
              </w:rPr>
            </w:pPr>
            <w:r w:rsidRPr="003D12A8">
              <w:rPr>
                <w:lang w:eastAsia="zh-TW"/>
              </w:rPr>
              <w:t> </w:t>
            </w:r>
          </w:p>
          <w:p w14:paraId="6D8DE400" w14:textId="77777777" w:rsidR="00FE5420" w:rsidRPr="003D12A8" w:rsidRDefault="00FE5420" w:rsidP="00FE5420">
            <w:pPr>
              <w:overflowPunct/>
              <w:autoSpaceDE/>
              <w:autoSpaceDN/>
              <w:adjustRightInd/>
              <w:rPr>
                <w:lang w:eastAsia="zh-TW"/>
              </w:rPr>
            </w:pPr>
            <w:r w:rsidRPr="003D12A8">
              <w:rPr>
                <w:lang w:eastAsia="zh-TW"/>
              </w:rPr>
              <w:t> </w:t>
            </w:r>
          </w:p>
          <w:p w14:paraId="7770B6FA" w14:textId="77777777" w:rsidR="00FE5420" w:rsidRPr="003D12A8" w:rsidRDefault="00FE5420" w:rsidP="00FE5420">
            <w:pPr>
              <w:overflowPunct/>
              <w:autoSpaceDE/>
              <w:autoSpaceDN/>
              <w:adjustRightInd/>
              <w:rPr>
                <w:lang w:eastAsia="zh-TW"/>
              </w:rPr>
            </w:pPr>
            <w:r w:rsidRPr="003D12A8">
              <w:rPr>
                <w:lang w:eastAsia="zh-TW"/>
              </w:rPr>
              <w:t> </w:t>
            </w:r>
          </w:p>
          <w:p w14:paraId="3A289313" w14:textId="77777777" w:rsidR="00FE5420" w:rsidRPr="003D12A8" w:rsidRDefault="00FE5420" w:rsidP="00FE5420">
            <w:pPr>
              <w:overflowPunct/>
              <w:autoSpaceDE/>
              <w:autoSpaceDN/>
              <w:adjustRightInd/>
              <w:rPr>
                <w:lang w:eastAsia="zh-TW"/>
              </w:rPr>
            </w:pPr>
            <w:r w:rsidRPr="003D12A8">
              <w:rPr>
                <w:lang w:eastAsia="zh-TW"/>
              </w:rPr>
              <w:t> </w:t>
            </w:r>
          </w:p>
          <w:p w14:paraId="419F1C4A" w14:textId="77777777" w:rsidR="00FE5420" w:rsidRPr="003D12A8" w:rsidRDefault="00FE5420" w:rsidP="00FE5420">
            <w:pPr>
              <w:overflowPunct/>
              <w:autoSpaceDE/>
              <w:autoSpaceDN/>
              <w:adjustRightInd/>
              <w:rPr>
                <w:lang w:eastAsia="zh-TW"/>
              </w:rPr>
            </w:pPr>
            <w:r w:rsidRPr="003D12A8">
              <w:rPr>
                <w:lang w:eastAsia="zh-TW"/>
              </w:rPr>
              <w:t> </w:t>
            </w:r>
          </w:p>
          <w:p w14:paraId="100D1B4D" w14:textId="77777777" w:rsidR="00FE5420" w:rsidRPr="003D12A8" w:rsidRDefault="00FE5420" w:rsidP="00FE5420">
            <w:pPr>
              <w:overflowPunct/>
              <w:autoSpaceDE/>
              <w:autoSpaceDN/>
              <w:adjustRightInd/>
              <w:rPr>
                <w:lang w:eastAsia="zh-TW"/>
              </w:rPr>
            </w:pPr>
            <w:r w:rsidRPr="003D12A8">
              <w:rPr>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3D12A8" w:rsidRDefault="00FE5420" w:rsidP="00FE5420">
            <w:pPr>
              <w:overflowPunct/>
              <w:autoSpaceDE/>
              <w:autoSpaceDN/>
              <w:adjustRightInd/>
              <w:rPr>
                <w:lang w:eastAsia="zh-TW"/>
              </w:rPr>
            </w:pPr>
            <w:r w:rsidRPr="003D12A8">
              <w:rPr>
                <w:lang w:eastAsia="zh-TW"/>
              </w:rPr>
              <w:t>Low </w:t>
            </w:r>
          </w:p>
          <w:p w14:paraId="7A21D334" w14:textId="77777777" w:rsidR="00FE5420" w:rsidRPr="003D12A8" w:rsidRDefault="00FE5420" w:rsidP="00FE5420">
            <w:pPr>
              <w:overflowPunct/>
              <w:autoSpaceDE/>
              <w:autoSpaceDN/>
              <w:adjustRightInd/>
              <w:rPr>
                <w:lang w:eastAsia="zh-TW"/>
              </w:rPr>
            </w:pPr>
            <w:r w:rsidRPr="003D12A8">
              <w:rPr>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3D12A8" w:rsidRDefault="00FE5420" w:rsidP="00FE5420">
            <w:pPr>
              <w:overflowPunct/>
              <w:autoSpaceDE/>
              <w:autoSpaceDN/>
              <w:adjustRightInd/>
              <w:rPr>
                <w:lang w:eastAsia="zh-TW"/>
              </w:rPr>
            </w:pPr>
            <w:r w:rsidRPr="003D12A8">
              <w:rPr>
                <w:lang w:eastAsia="zh-TW"/>
              </w:rPr>
              <w:t>Med </w:t>
            </w:r>
          </w:p>
          <w:p w14:paraId="4F4734CC" w14:textId="77777777" w:rsidR="00FE5420" w:rsidRPr="003D12A8" w:rsidRDefault="00FE5420" w:rsidP="00FE5420">
            <w:pPr>
              <w:overflowPunct/>
              <w:autoSpaceDE/>
              <w:autoSpaceDN/>
              <w:adjustRightInd/>
              <w:rPr>
                <w:lang w:eastAsia="zh-TW"/>
              </w:rPr>
            </w:pPr>
            <w:r w:rsidRPr="003D12A8">
              <w:rPr>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3D12A8" w:rsidRDefault="00FE5420" w:rsidP="00FE5420">
            <w:pPr>
              <w:overflowPunct/>
              <w:autoSpaceDE/>
              <w:autoSpaceDN/>
              <w:adjustRightInd/>
              <w:rPr>
                <w:lang w:eastAsia="zh-TW"/>
              </w:rPr>
            </w:pPr>
            <w:r w:rsidRPr="003D12A8">
              <w:rPr>
                <w:lang w:eastAsia="zh-TW"/>
              </w:rPr>
              <w:t>High </w:t>
            </w:r>
          </w:p>
          <w:p w14:paraId="084D2D24" w14:textId="77777777" w:rsidR="00FE5420" w:rsidRPr="003D12A8" w:rsidRDefault="00FE5420" w:rsidP="00FE5420">
            <w:pPr>
              <w:overflowPunct/>
              <w:autoSpaceDE/>
              <w:autoSpaceDN/>
              <w:adjustRightInd/>
              <w:rPr>
                <w:lang w:eastAsia="zh-TW"/>
              </w:rPr>
            </w:pPr>
            <w:r w:rsidRPr="003D12A8">
              <w:rPr>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3D12A8" w:rsidRDefault="00FE5420" w:rsidP="00FE5420">
            <w:pPr>
              <w:overflowPunct/>
              <w:autoSpaceDE/>
              <w:autoSpaceDN/>
              <w:adjustRightInd/>
              <w:rPr>
                <w:lang w:eastAsia="zh-TW"/>
              </w:rPr>
            </w:pPr>
            <w:r w:rsidRPr="003D12A8">
              <w:rPr>
                <w:lang w:eastAsia="zh-TW"/>
              </w:rPr>
              <w:t>Low </w:t>
            </w:r>
          </w:p>
          <w:p w14:paraId="34DF0630" w14:textId="77777777" w:rsidR="00FE5420" w:rsidRPr="003D12A8" w:rsidRDefault="00FE5420" w:rsidP="00FE5420">
            <w:pPr>
              <w:overflowPunct/>
              <w:autoSpaceDE/>
              <w:autoSpaceDN/>
              <w:adjustRightInd/>
              <w:rPr>
                <w:lang w:eastAsia="zh-TW"/>
              </w:rPr>
            </w:pPr>
            <w:r w:rsidRPr="003D12A8">
              <w:rPr>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3D12A8" w:rsidRDefault="00FE5420" w:rsidP="00FE5420">
            <w:pPr>
              <w:overflowPunct/>
              <w:autoSpaceDE/>
              <w:autoSpaceDN/>
              <w:adjustRightInd/>
              <w:rPr>
                <w:lang w:eastAsia="zh-TW"/>
              </w:rPr>
            </w:pPr>
            <w:r w:rsidRPr="003D12A8">
              <w:rPr>
                <w:lang w:eastAsia="zh-TW"/>
              </w:rPr>
              <w:t>Med </w:t>
            </w:r>
          </w:p>
          <w:p w14:paraId="0BCB15AA" w14:textId="77777777" w:rsidR="00FE5420" w:rsidRPr="003D12A8" w:rsidRDefault="00FE5420" w:rsidP="00FE5420">
            <w:pPr>
              <w:overflowPunct/>
              <w:autoSpaceDE/>
              <w:autoSpaceDN/>
              <w:adjustRightInd/>
              <w:rPr>
                <w:lang w:eastAsia="zh-TW"/>
              </w:rPr>
            </w:pPr>
            <w:r w:rsidRPr="003D12A8">
              <w:rPr>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3D12A8" w:rsidRDefault="00FE5420" w:rsidP="00FE5420">
            <w:pPr>
              <w:overflowPunct/>
              <w:autoSpaceDE/>
              <w:autoSpaceDN/>
              <w:adjustRightInd/>
              <w:rPr>
                <w:lang w:eastAsia="zh-TW"/>
              </w:rPr>
            </w:pPr>
            <w:r w:rsidRPr="003D12A8">
              <w:rPr>
                <w:lang w:eastAsia="zh-TW"/>
              </w:rPr>
              <w:t>High </w:t>
            </w:r>
          </w:p>
          <w:p w14:paraId="7DD32E42" w14:textId="77777777" w:rsidR="00FE5420" w:rsidRPr="003D12A8" w:rsidRDefault="00FE5420" w:rsidP="00FE5420">
            <w:pPr>
              <w:overflowPunct/>
              <w:autoSpaceDE/>
              <w:autoSpaceDN/>
              <w:adjustRightInd/>
              <w:rPr>
                <w:lang w:eastAsia="zh-TW"/>
              </w:rPr>
            </w:pPr>
            <w:r w:rsidRPr="003D12A8">
              <w:rPr>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3D12A8" w:rsidRDefault="00FE5420" w:rsidP="00FE5420">
            <w:pPr>
              <w:overflowPunct/>
              <w:autoSpaceDE/>
              <w:autoSpaceDN/>
              <w:adjustRightInd/>
              <w:rPr>
                <w:lang w:eastAsia="zh-TW"/>
              </w:rPr>
            </w:pPr>
            <w:r w:rsidRPr="003D12A8">
              <w:rPr>
                <w:lang w:eastAsia="zh-TW"/>
              </w:rPr>
              <w:t> </w:t>
            </w:r>
          </w:p>
        </w:tc>
      </w:tr>
      <w:tr w:rsidR="00FE5420" w:rsidRPr="003D12A8"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3D12A8" w:rsidRDefault="00FE5420" w:rsidP="00FE5420">
            <w:pPr>
              <w:overflowPunct/>
              <w:autoSpaceDE/>
              <w:autoSpaceDN/>
              <w:adjustRightInd/>
              <w:rPr>
                <w:lang w:eastAsia="zh-TW"/>
              </w:rPr>
            </w:pPr>
            <w:r w:rsidRPr="003D12A8">
              <w:rPr>
                <w:lang w:eastAsia="zh-TW"/>
              </w:rPr>
              <w:t>SKILLS </w:t>
            </w:r>
          </w:p>
          <w:p w14:paraId="47B596CE" w14:textId="77777777" w:rsidR="00FE5420" w:rsidRPr="003D12A8" w:rsidRDefault="00FE5420" w:rsidP="00FE5420">
            <w:pPr>
              <w:overflowPunct/>
              <w:autoSpaceDE/>
              <w:autoSpaceDN/>
              <w:adjustRightInd/>
              <w:rPr>
                <w:lang w:eastAsia="zh-TW"/>
              </w:rPr>
            </w:pPr>
            <w:r w:rsidRPr="003D12A8">
              <w:rPr>
                <w:lang w:eastAsia="zh-TW"/>
              </w:rPr>
              <w:t> </w:t>
            </w:r>
          </w:p>
          <w:p w14:paraId="1C6731CF" w14:textId="77777777" w:rsidR="00FE5420" w:rsidRPr="003D12A8" w:rsidRDefault="00FE5420" w:rsidP="00FE5420">
            <w:pPr>
              <w:overflowPunct/>
              <w:autoSpaceDE/>
              <w:autoSpaceDN/>
              <w:adjustRightInd/>
              <w:rPr>
                <w:lang w:eastAsia="zh-TW"/>
              </w:rPr>
            </w:pPr>
            <w:r w:rsidRPr="003D12A8">
              <w:rPr>
                <w:lang w:eastAsia="zh-TW"/>
              </w:rPr>
              <w:t> </w:t>
            </w:r>
          </w:p>
          <w:p w14:paraId="3DEE84ED" w14:textId="77777777" w:rsidR="00FE5420" w:rsidRPr="003D12A8" w:rsidRDefault="00FE5420" w:rsidP="00FE5420">
            <w:pPr>
              <w:overflowPunct/>
              <w:autoSpaceDE/>
              <w:autoSpaceDN/>
              <w:adjustRightInd/>
              <w:rPr>
                <w:lang w:eastAsia="zh-TW"/>
              </w:rPr>
            </w:pPr>
            <w:r w:rsidRPr="003D12A8">
              <w:rPr>
                <w:lang w:eastAsia="zh-TW"/>
              </w:rPr>
              <w:t> </w:t>
            </w:r>
          </w:p>
          <w:p w14:paraId="026E50D1" w14:textId="77777777" w:rsidR="00FE5420" w:rsidRPr="003D12A8" w:rsidRDefault="00FE5420" w:rsidP="00FE5420">
            <w:pPr>
              <w:overflowPunct/>
              <w:autoSpaceDE/>
              <w:autoSpaceDN/>
              <w:adjustRightInd/>
              <w:rPr>
                <w:lang w:eastAsia="zh-TW"/>
              </w:rPr>
            </w:pPr>
            <w:r w:rsidRPr="003D12A8">
              <w:rPr>
                <w:lang w:eastAsia="zh-TW"/>
              </w:rPr>
              <w:t> </w:t>
            </w:r>
          </w:p>
          <w:p w14:paraId="5D1F17CC" w14:textId="77777777" w:rsidR="00FE5420" w:rsidRPr="003D12A8" w:rsidRDefault="00FE5420" w:rsidP="00FE5420">
            <w:pPr>
              <w:overflowPunct/>
              <w:autoSpaceDE/>
              <w:autoSpaceDN/>
              <w:adjustRightInd/>
              <w:rPr>
                <w:lang w:eastAsia="zh-TW"/>
              </w:rPr>
            </w:pPr>
            <w:r w:rsidRPr="003D12A8">
              <w:rPr>
                <w:lang w:eastAsia="zh-TW"/>
              </w:rPr>
              <w:t> </w:t>
            </w:r>
          </w:p>
          <w:p w14:paraId="0CE0DDF5" w14:textId="77777777" w:rsidR="00FE5420" w:rsidRPr="003D12A8" w:rsidRDefault="00FE5420" w:rsidP="00FE5420">
            <w:pPr>
              <w:overflowPunct/>
              <w:autoSpaceDE/>
              <w:autoSpaceDN/>
              <w:adjustRightInd/>
              <w:rPr>
                <w:lang w:eastAsia="zh-TW"/>
              </w:rPr>
            </w:pPr>
            <w:r w:rsidRPr="003D12A8">
              <w:rPr>
                <w:lang w:eastAsia="zh-TW"/>
              </w:rPr>
              <w:t> </w:t>
            </w:r>
          </w:p>
          <w:p w14:paraId="29AFB940" w14:textId="77777777" w:rsidR="00FE5420" w:rsidRPr="003D12A8" w:rsidRDefault="00FE5420" w:rsidP="00FE5420">
            <w:pPr>
              <w:overflowPunct/>
              <w:autoSpaceDE/>
              <w:autoSpaceDN/>
              <w:adjustRightInd/>
              <w:rPr>
                <w:lang w:eastAsia="zh-TW"/>
              </w:rPr>
            </w:pPr>
            <w:r w:rsidRPr="003D12A8">
              <w:rPr>
                <w:lang w:eastAsia="zh-TW"/>
              </w:rPr>
              <w:t> </w:t>
            </w:r>
          </w:p>
          <w:p w14:paraId="55629D65" w14:textId="77777777" w:rsidR="00FE5420" w:rsidRPr="003D12A8" w:rsidRDefault="00FE5420" w:rsidP="00FE5420">
            <w:pPr>
              <w:overflowPunct/>
              <w:autoSpaceDE/>
              <w:autoSpaceDN/>
              <w:adjustRightInd/>
              <w:rPr>
                <w:lang w:eastAsia="zh-TW"/>
              </w:rPr>
            </w:pPr>
            <w:r w:rsidRPr="003D12A8">
              <w:rPr>
                <w:lang w:eastAsia="zh-TW"/>
              </w:rPr>
              <w:t> </w:t>
            </w:r>
          </w:p>
          <w:p w14:paraId="433D2107" w14:textId="77777777" w:rsidR="00FE5420" w:rsidRPr="003D12A8" w:rsidRDefault="00FE5420" w:rsidP="00FE5420">
            <w:pPr>
              <w:overflowPunct/>
              <w:autoSpaceDE/>
              <w:autoSpaceDN/>
              <w:adjustRightInd/>
              <w:rPr>
                <w:lang w:eastAsia="zh-TW"/>
              </w:rPr>
            </w:pPr>
            <w:r w:rsidRPr="003D12A8">
              <w:rPr>
                <w:lang w:eastAsia="zh-TW"/>
              </w:rPr>
              <w:t> </w:t>
            </w:r>
          </w:p>
          <w:p w14:paraId="1B28F49E" w14:textId="77777777" w:rsidR="00FE5420" w:rsidRPr="003D12A8" w:rsidRDefault="00FE5420" w:rsidP="00FE5420">
            <w:pPr>
              <w:overflowPunct/>
              <w:autoSpaceDE/>
              <w:autoSpaceDN/>
              <w:adjustRightInd/>
              <w:rPr>
                <w:lang w:eastAsia="zh-TW"/>
              </w:rPr>
            </w:pPr>
            <w:r w:rsidRPr="003D12A8">
              <w:rPr>
                <w:lang w:eastAsia="zh-TW"/>
              </w:rPr>
              <w:t> </w:t>
            </w:r>
          </w:p>
          <w:p w14:paraId="0D3D1A88" w14:textId="77777777" w:rsidR="00FE5420" w:rsidRPr="003D12A8" w:rsidRDefault="00FE5420" w:rsidP="00FE5420">
            <w:pPr>
              <w:overflowPunct/>
              <w:autoSpaceDE/>
              <w:autoSpaceDN/>
              <w:adjustRightInd/>
              <w:rPr>
                <w:lang w:eastAsia="zh-TW"/>
              </w:rPr>
            </w:pPr>
            <w:r w:rsidRPr="003D12A8">
              <w:rPr>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3D12A8" w:rsidRDefault="00FE5420" w:rsidP="00FE5420">
            <w:pPr>
              <w:overflowPunct/>
              <w:autoSpaceDE/>
              <w:autoSpaceDN/>
              <w:adjustRightInd/>
              <w:rPr>
                <w:lang w:eastAsia="zh-TW"/>
              </w:rPr>
            </w:pPr>
            <w:r w:rsidRPr="003D12A8">
              <w:rPr>
                <w:lang w:eastAsia="zh-TW"/>
              </w:rPr>
              <w:t>Low </w:t>
            </w:r>
          </w:p>
          <w:p w14:paraId="47F44B26" w14:textId="77777777" w:rsidR="00FE5420" w:rsidRPr="003D12A8" w:rsidRDefault="00FE5420" w:rsidP="00FE5420">
            <w:pPr>
              <w:overflowPunct/>
              <w:autoSpaceDE/>
              <w:autoSpaceDN/>
              <w:adjustRightInd/>
              <w:rPr>
                <w:lang w:eastAsia="zh-TW"/>
              </w:rPr>
            </w:pPr>
            <w:r w:rsidRPr="003D12A8">
              <w:rPr>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3D12A8" w:rsidRDefault="00FE5420" w:rsidP="00FE5420">
            <w:pPr>
              <w:overflowPunct/>
              <w:autoSpaceDE/>
              <w:autoSpaceDN/>
              <w:adjustRightInd/>
              <w:rPr>
                <w:lang w:eastAsia="zh-TW"/>
              </w:rPr>
            </w:pPr>
            <w:r w:rsidRPr="003D12A8">
              <w:rPr>
                <w:lang w:eastAsia="zh-TW"/>
              </w:rPr>
              <w:t>Med </w:t>
            </w:r>
          </w:p>
          <w:p w14:paraId="03B44AF5" w14:textId="77777777" w:rsidR="00FE5420" w:rsidRPr="003D12A8" w:rsidRDefault="00FE5420" w:rsidP="00FE5420">
            <w:pPr>
              <w:overflowPunct/>
              <w:autoSpaceDE/>
              <w:autoSpaceDN/>
              <w:adjustRightInd/>
              <w:rPr>
                <w:lang w:eastAsia="zh-TW"/>
              </w:rPr>
            </w:pPr>
            <w:r w:rsidRPr="003D12A8">
              <w:rPr>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3D12A8" w:rsidRDefault="00FE5420" w:rsidP="00FE5420">
            <w:pPr>
              <w:overflowPunct/>
              <w:autoSpaceDE/>
              <w:autoSpaceDN/>
              <w:adjustRightInd/>
              <w:rPr>
                <w:lang w:eastAsia="zh-TW"/>
              </w:rPr>
            </w:pPr>
            <w:r w:rsidRPr="003D12A8">
              <w:rPr>
                <w:lang w:eastAsia="zh-TW"/>
              </w:rPr>
              <w:t>High </w:t>
            </w:r>
          </w:p>
          <w:p w14:paraId="0C242629" w14:textId="77777777" w:rsidR="00FE5420" w:rsidRPr="003D12A8" w:rsidRDefault="00FE5420" w:rsidP="00FE5420">
            <w:pPr>
              <w:overflowPunct/>
              <w:autoSpaceDE/>
              <w:autoSpaceDN/>
              <w:adjustRightInd/>
              <w:rPr>
                <w:lang w:eastAsia="zh-TW"/>
              </w:rPr>
            </w:pPr>
            <w:r w:rsidRPr="003D12A8">
              <w:rPr>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3D12A8" w:rsidRDefault="00FE5420" w:rsidP="00FE5420">
            <w:pPr>
              <w:overflowPunct/>
              <w:autoSpaceDE/>
              <w:autoSpaceDN/>
              <w:adjustRightInd/>
              <w:rPr>
                <w:lang w:eastAsia="zh-TW"/>
              </w:rPr>
            </w:pPr>
            <w:r w:rsidRPr="003D12A8">
              <w:rPr>
                <w:lang w:eastAsia="zh-TW"/>
              </w:rPr>
              <w:t>Low </w:t>
            </w:r>
          </w:p>
          <w:p w14:paraId="51BAE1EE" w14:textId="77777777" w:rsidR="00FE5420" w:rsidRPr="003D12A8" w:rsidRDefault="00FE5420" w:rsidP="00FE5420">
            <w:pPr>
              <w:overflowPunct/>
              <w:autoSpaceDE/>
              <w:autoSpaceDN/>
              <w:adjustRightInd/>
              <w:rPr>
                <w:lang w:eastAsia="zh-TW"/>
              </w:rPr>
            </w:pPr>
            <w:r w:rsidRPr="003D12A8">
              <w:rPr>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3D12A8" w:rsidRDefault="00FE5420" w:rsidP="00FE5420">
            <w:pPr>
              <w:overflowPunct/>
              <w:autoSpaceDE/>
              <w:autoSpaceDN/>
              <w:adjustRightInd/>
              <w:rPr>
                <w:lang w:eastAsia="zh-TW"/>
              </w:rPr>
            </w:pPr>
            <w:r w:rsidRPr="003D12A8">
              <w:rPr>
                <w:lang w:eastAsia="zh-TW"/>
              </w:rPr>
              <w:t>Med </w:t>
            </w:r>
          </w:p>
          <w:p w14:paraId="33334C9E" w14:textId="77777777" w:rsidR="00FE5420" w:rsidRPr="003D12A8" w:rsidRDefault="00FE5420" w:rsidP="00FE5420">
            <w:pPr>
              <w:overflowPunct/>
              <w:autoSpaceDE/>
              <w:autoSpaceDN/>
              <w:adjustRightInd/>
              <w:rPr>
                <w:lang w:eastAsia="zh-TW"/>
              </w:rPr>
            </w:pPr>
            <w:r w:rsidRPr="003D12A8">
              <w:rPr>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3D12A8" w:rsidRDefault="00FE5420" w:rsidP="00FE5420">
            <w:pPr>
              <w:overflowPunct/>
              <w:autoSpaceDE/>
              <w:autoSpaceDN/>
              <w:adjustRightInd/>
              <w:rPr>
                <w:lang w:eastAsia="zh-TW"/>
              </w:rPr>
            </w:pPr>
            <w:r w:rsidRPr="003D12A8">
              <w:rPr>
                <w:lang w:eastAsia="zh-TW"/>
              </w:rPr>
              <w:t>High </w:t>
            </w:r>
          </w:p>
          <w:p w14:paraId="29C4CCF7" w14:textId="77777777" w:rsidR="00FE5420" w:rsidRPr="003D12A8" w:rsidRDefault="00FE5420" w:rsidP="00FE5420">
            <w:pPr>
              <w:overflowPunct/>
              <w:autoSpaceDE/>
              <w:autoSpaceDN/>
              <w:adjustRightInd/>
              <w:rPr>
                <w:lang w:eastAsia="zh-TW"/>
              </w:rPr>
            </w:pPr>
            <w:r w:rsidRPr="003D12A8">
              <w:rPr>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3D12A8" w:rsidRDefault="00FE5420" w:rsidP="00FE5420">
            <w:pPr>
              <w:overflowPunct/>
              <w:autoSpaceDE/>
              <w:autoSpaceDN/>
              <w:adjustRightInd/>
              <w:rPr>
                <w:lang w:eastAsia="zh-TW"/>
              </w:rPr>
            </w:pPr>
            <w:r w:rsidRPr="003D12A8">
              <w:rPr>
                <w:lang w:eastAsia="zh-TW"/>
              </w:rPr>
              <w:t> </w:t>
            </w:r>
          </w:p>
        </w:tc>
      </w:tr>
      <w:tr w:rsidR="00FE5420" w:rsidRPr="003D12A8"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3D12A8" w:rsidRDefault="00FE5420" w:rsidP="00FE5420">
            <w:pPr>
              <w:overflowPunct/>
              <w:autoSpaceDE/>
              <w:autoSpaceDN/>
              <w:adjustRightInd/>
              <w:rPr>
                <w:lang w:eastAsia="zh-TW"/>
              </w:rPr>
            </w:pPr>
            <w:r w:rsidRPr="003D12A8">
              <w:rPr>
                <w:lang w:eastAsia="zh-TW"/>
              </w:rPr>
              <w:t>EXPERIENCE </w:t>
            </w:r>
          </w:p>
          <w:p w14:paraId="1B52FD72" w14:textId="77777777" w:rsidR="00FE5420" w:rsidRPr="003D12A8" w:rsidRDefault="00FE5420" w:rsidP="00FE5420">
            <w:pPr>
              <w:overflowPunct/>
              <w:autoSpaceDE/>
              <w:autoSpaceDN/>
              <w:adjustRightInd/>
              <w:rPr>
                <w:lang w:eastAsia="zh-TW"/>
              </w:rPr>
            </w:pPr>
            <w:r w:rsidRPr="003D12A8">
              <w:rPr>
                <w:lang w:eastAsia="zh-TW"/>
              </w:rPr>
              <w:t> </w:t>
            </w:r>
          </w:p>
          <w:p w14:paraId="59D1B316" w14:textId="77777777" w:rsidR="00FE5420" w:rsidRPr="003D12A8" w:rsidRDefault="00FE5420" w:rsidP="00FE5420">
            <w:pPr>
              <w:overflowPunct/>
              <w:autoSpaceDE/>
              <w:autoSpaceDN/>
              <w:adjustRightInd/>
              <w:rPr>
                <w:lang w:eastAsia="zh-TW"/>
              </w:rPr>
            </w:pPr>
            <w:r w:rsidRPr="003D12A8">
              <w:rPr>
                <w:lang w:eastAsia="zh-TW"/>
              </w:rPr>
              <w:t> </w:t>
            </w:r>
          </w:p>
          <w:p w14:paraId="5CD0476E" w14:textId="77777777" w:rsidR="00FE5420" w:rsidRPr="003D12A8" w:rsidRDefault="00FE5420" w:rsidP="00FE5420">
            <w:pPr>
              <w:overflowPunct/>
              <w:autoSpaceDE/>
              <w:autoSpaceDN/>
              <w:adjustRightInd/>
              <w:rPr>
                <w:lang w:eastAsia="zh-TW"/>
              </w:rPr>
            </w:pPr>
            <w:r w:rsidRPr="003D12A8">
              <w:rPr>
                <w:lang w:eastAsia="zh-TW"/>
              </w:rPr>
              <w:t> </w:t>
            </w:r>
          </w:p>
          <w:p w14:paraId="3D512B24" w14:textId="77777777" w:rsidR="00FE5420" w:rsidRPr="003D12A8" w:rsidRDefault="00FE5420" w:rsidP="00FE5420">
            <w:pPr>
              <w:overflowPunct/>
              <w:autoSpaceDE/>
              <w:autoSpaceDN/>
              <w:adjustRightInd/>
              <w:rPr>
                <w:lang w:eastAsia="zh-TW"/>
              </w:rPr>
            </w:pPr>
            <w:r w:rsidRPr="003D12A8">
              <w:rPr>
                <w:lang w:eastAsia="zh-TW"/>
              </w:rPr>
              <w:t> </w:t>
            </w:r>
          </w:p>
          <w:p w14:paraId="6DF0D84C" w14:textId="77777777" w:rsidR="00FE5420" w:rsidRPr="003D12A8" w:rsidRDefault="00FE5420" w:rsidP="00FE5420">
            <w:pPr>
              <w:overflowPunct/>
              <w:autoSpaceDE/>
              <w:autoSpaceDN/>
              <w:adjustRightInd/>
              <w:rPr>
                <w:lang w:eastAsia="zh-TW"/>
              </w:rPr>
            </w:pPr>
            <w:r w:rsidRPr="003D12A8">
              <w:rPr>
                <w:lang w:eastAsia="zh-TW"/>
              </w:rPr>
              <w:lastRenderedPageBreak/>
              <w:t> </w:t>
            </w:r>
          </w:p>
          <w:p w14:paraId="4BA6BBBE" w14:textId="77777777" w:rsidR="00FE5420" w:rsidRPr="003D12A8" w:rsidRDefault="00FE5420" w:rsidP="00FE5420">
            <w:pPr>
              <w:overflowPunct/>
              <w:autoSpaceDE/>
              <w:autoSpaceDN/>
              <w:adjustRightInd/>
              <w:rPr>
                <w:lang w:eastAsia="zh-TW"/>
              </w:rPr>
            </w:pPr>
            <w:r w:rsidRPr="003D12A8">
              <w:rPr>
                <w:lang w:eastAsia="zh-TW"/>
              </w:rPr>
              <w:t> </w:t>
            </w:r>
          </w:p>
          <w:p w14:paraId="567D43A9" w14:textId="77777777" w:rsidR="00FE5420" w:rsidRPr="003D12A8" w:rsidRDefault="00FE5420" w:rsidP="00FE5420">
            <w:pPr>
              <w:overflowPunct/>
              <w:autoSpaceDE/>
              <w:autoSpaceDN/>
              <w:adjustRightInd/>
              <w:rPr>
                <w:lang w:eastAsia="zh-TW"/>
              </w:rPr>
            </w:pPr>
            <w:r w:rsidRPr="003D12A8">
              <w:rPr>
                <w:lang w:eastAsia="zh-TW"/>
              </w:rPr>
              <w:t> </w:t>
            </w:r>
          </w:p>
          <w:p w14:paraId="1E9989DB" w14:textId="77777777" w:rsidR="00FE5420" w:rsidRPr="003D12A8" w:rsidRDefault="00FE5420" w:rsidP="00FE5420">
            <w:pPr>
              <w:overflowPunct/>
              <w:autoSpaceDE/>
              <w:autoSpaceDN/>
              <w:adjustRightInd/>
              <w:rPr>
                <w:lang w:eastAsia="zh-TW"/>
              </w:rPr>
            </w:pPr>
            <w:r w:rsidRPr="003D12A8">
              <w:rPr>
                <w:lang w:eastAsia="zh-TW"/>
              </w:rPr>
              <w:t> </w:t>
            </w:r>
          </w:p>
          <w:p w14:paraId="034A59C6" w14:textId="77777777" w:rsidR="00FE5420" w:rsidRPr="003D12A8" w:rsidRDefault="00FE5420" w:rsidP="00FE5420">
            <w:pPr>
              <w:overflowPunct/>
              <w:autoSpaceDE/>
              <w:autoSpaceDN/>
              <w:adjustRightInd/>
              <w:rPr>
                <w:lang w:eastAsia="zh-TW"/>
              </w:rPr>
            </w:pPr>
            <w:r w:rsidRPr="003D12A8">
              <w:rPr>
                <w:lang w:eastAsia="zh-TW"/>
              </w:rPr>
              <w:t> </w:t>
            </w:r>
          </w:p>
          <w:p w14:paraId="5662B1C8" w14:textId="77777777" w:rsidR="00FE5420" w:rsidRPr="003D12A8" w:rsidRDefault="00FE5420" w:rsidP="00FE5420">
            <w:pPr>
              <w:overflowPunct/>
              <w:autoSpaceDE/>
              <w:autoSpaceDN/>
              <w:adjustRightInd/>
              <w:rPr>
                <w:lang w:eastAsia="zh-TW"/>
              </w:rPr>
            </w:pPr>
            <w:r w:rsidRPr="003D12A8">
              <w:rPr>
                <w:lang w:eastAsia="zh-TW"/>
              </w:rPr>
              <w:t> </w:t>
            </w:r>
          </w:p>
          <w:p w14:paraId="234B2FFC" w14:textId="77777777" w:rsidR="00FE5420" w:rsidRPr="003D12A8" w:rsidRDefault="00FE5420" w:rsidP="00FE5420">
            <w:pPr>
              <w:overflowPunct/>
              <w:autoSpaceDE/>
              <w:autoSpaceDN/>
              <w:adjustRightInd/>
              <w:rPr>
                <w:lang w:eastAsia="zh-TW"/>
              </w:rPr>
            </w:pPr>
            <w:r w:rsidRPr="003D12A8">
              <w:rPr>
                <w:lang w:eastAsia="zh-TW"/>
              </w:rPr>
              <w:t> </w:t>
            </w:r>
          </w:p>
          <w:p w14:paraId="167C975D" w14:textId="77777777" w:rsidR="00FE5420" w:rsidRPr="003D12A8" w:rsidRDefault="00FE5420" w:rsidP="00FE5420">
            <w:pPr>
              <w:overflowPunct/>
              <w:autoSpaceDE/>
              <w:autoSpaceDN/>
              <w:adjustRightInd/>
              <w:rPr>
                <w:lang w:eastAsia="zh-TW"/>
              </w:rPr>
            </w:pPr>
            <w:r w:rsidRPr="003D12A8">
              <w:rPr>
                <w:lang w:eastAsia="zh-TW"/>
              </w:rPr>
              <w:t> </w:t>
            </w:r>
          </w:p>
          <w:p w14:paraId="44C782D5" w14:textId="77777777" w:rsidR="00FE5420" w:rsidRPr="003D12A8" w:rsidRDefault="00FE5420" w:rsidP="00FE5420">
            <w:pPr>
              <w:overflowPunct/>
              <w:autoSpaceDE/>
              <w:autoSpaceDN/>
              <w:adjustRightInd/>
              <w:rPr>
                <w:lang w:eastAsia="zh-TW"/>
              </w:rPr>
            </w:pPr>
            <w:r w:rsidRPr="003D12A8">
              <w:rPr>
                <w:lang w:eastAsia="zh-TW"/>
              </w:rPr>
              <w:t> </w:t>
            </w:r>
          </w:p>
          <w:p w14:paraId="34F2FA20" w14:textId="77777777" w:rsidR="00FE5420" w:rsidRPr="003D12A8" w:rsidRDefault="00FE5420" w:rsidP="00FE5420">
            <w:pPr>
              <w:overflowPunct/>
              <w:autoSpaceDE/>
              <w:autoSpaceDN/>
              <w:adjustRightInd/>
              <w:rPr>
                <w:lang w:eastAsia="zh-TW"/>
              </w:rPr>
            </w:pPr>
            <w:r w:rsidRPr="003D12A8">
              <w:rPr>
                <w:lang w:eastAsia="zh-TW"/>
              </w:rPr>
              <w:t> </w:t>
            </w:r>
          </w:p>
          <w:p w14:paraId="687261CF" w14:textId="77777777" w:rsidR="00FE5420" w:rsidRPr="003D12A8" w:rsidRDefault="00FE5420" w:rsidP="00FE5420">
            <w:pPr>
              <w:overflowPunct/>
              <w:autoSpaceDE/>
              <w:autoSpaceDN/>
              <w:adjustRightInd/>
              <w:rPr>
                <w:lang w:eastAsia="zh-TW"/>
              </w:rPr>
            </w:pPr>
            <w:r w:rsidRPr="003D12A8">
              <w:rPr>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3D12A8" w:rsidRDefault="00FE5420" w:rsidP="00FE5420">
            <w:pPr>
              <w:overflowPunct/>
              <w:autoSpaceDE/>
              <w:autoSpaceDN/>
              <w:adjustRightInd/>
              <w:rPr>
                <w:lang w:eastAsia="zh-TW"/>
              </w:rPr>
            </w:pPr>
            <w:r w:rsidRPr="003D12A8">
              <w:rPr>
                <w:lang w:eastAsia="zh-TW"/>
              </w:rPr>
              <w:lastRenderedPageBreak/>
              <w:t>Low </w:t>
            </w:r>
          </w:p>
          <w:p w14:paraId="5132A9E8" w14:textId="77777777" w:rsidR="00FE5420" w:rsidRPr="003D12A8" w:rsidRDefault="00FE5420" w:rsidP="00FE5420">
            <w:pPr>
              <w:overflowPunct/>
              <w:autoSpaceDE/>
              <w:autoSpaceDN/>
              <w:adjustRightInd/>
              <w:rPr>
                <w:lang w:eastAsia="zh-TW"/>
              </w:rPr>
            </w:pPr>
            <w:r w:rsidRPr="003D12A8">
              <w:rPr>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3D12A8" w:rsidRDefault="00FE5420" w:rsidP="00FE5420">
            <w:pPr>
              <w:overflowPunct/>
              <w:autoSpaceDE/>
              <w:autoSpaceDN/>
              <w:adjustRightInd/>
              <w:rPr>
                <w:lang w:eastAsia="zh-TW"/>
              </w:rPr>
            </w:pPr>
            <w:r w:rsidRPr="003D12A8">
              <w:rPr>
                <w:lang w:eastAsia="zh-TW"/>
              </w:rPr>
              <w:t>Med </w:t>
            </w:r>
          </w:p>
          <w:p w14:paraId="4AA59636" w14:textId="77777777" w:rsidR="00FE5420" w:rsidRPr="003D12A8" w:rsidRDefault="00FE5420" w:rsidP="00FE5420">
            <w:pPr>
              <w:overflowPunct/>
              <w:autoSpaceDE/>
              <w:autoSpaceDN/>
              <w:adjustRightInd/>
              <w:rPr>
                <w:lang w:eastAsia="zh-TW"/>
              </w:rPr>
            </w:pPr>
            <w:r w:rsidRPr="003D12A8">
              <w:rPr>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3D12A8" w:rsidRDefault="00FE5420" w:rsidP="00FE5420">
            <w:pPr>
              <w:overflowPunct/>
              <w:autoSpaceDE/>
              <w:autoSpaceDN/>
              <w:adjustRightInd/>
              <w:rPr>
                <w:lang w:eastAsia="zh-TW"/>
              </w:rPr>
            </w:pPr>
            <w:r w:rsidRPr="003D12A8">
              <w:rPr>
                <w:lang w:eastAsia="zh-TW"/>
              </w:rPr>
              <w:t>High </w:t>
            </w:r>
          </w:p>
          <w:p w14:paraId="5277763A" w14:textId="77777777" w:rsidR="00FE5420" w:rsidRPr="003D12A8" w:rsidRDefault="00FE5420" w:rsidP="00FE5420">
            <w:pPr>
              <w:overflowPunct/>
              <w:autoSpaceDE/>
              <w:autoSpaceDN/>
              <w:adjustRightInd/>
              <w:rPr>
                <w:lang w:eastAsia="zh-TW"/>
              </w:rPr>
            </w:pPr>
            <w:r w:rsidRPr="003D12A8">
              <w:rPr>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3D12A8" w:rsidRDefault="00FE5420" w:rsidP="00FE5420">
            <w:pPr>
              <w:overflowPunct/>
              <w:autoSpaceDE/>
              <w:autoSpaceDN/>
              <w:adjustRightInd/>
              <w:rPr>
                <w:lang w:eastAsia="zh-TW"/>
              </w:rPr>
            </w:pPr>
            <w:r w:rsidRPr="003D12A8">
              <w:rPr>
                <w:lang w:eastAsia="zh-TW"/>
              </w:rPr>
              <w:t>Low </w:t>
            </w:r>
          </w:p>
          <w:p w14:paraId="2353E2B2" w14:textId="77777777" w:rsidR="00FE5420" w:rsidRPr="003D12A8" w:rsidRDefault="00FE5420" w:rsidP="00FE5420">
            <w:pPr>
              <w:overflowPunct/>
              <w:autoSpaceDE/>
              <w:autoSpaceDN/>
              <w:adjustRightInd/>
              <w:rPr>
                <w:lang w:eastAsia="zh-TW"/>
              </w:rPr>
            </w:pPr>
            <w:r w:rsidRPr="003D12A8">
              <w:rPr>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3D12A8" w:rsidRDefault="00FE5420" w:rsidP="00FE5420">
            <w:pPr>
              <w:overflowPunct/>
              <w:autoSpaceDE/>
              <w:autoSpaceDN/>
              <w:adjustRightInd/>
              <w:rPr>
                <w:lang w:eastAsia="zh-TW"/>
              </w:rPr>
            </w:pPr>
            <w:r w:rsidRPr="003D12A8">
              <w:rPr>
                <w:lang w:eastAsia="zh-TW"/>
              </w:rPr>
              <w:t>Med </w:t>
            </w:r>
          </w:p>
          <w:p w14:paraId="19ACC4DF" w14:textId="77777777" w:rsidR="00FE5420" w:rsidRPr="003D12A8" w:rsidRDefault="00FE5420" w:rsidP="00FE5420">
            <w:pPr>
              <w:overflowPunct/>
              <w:autoSpaceDE/>
              <w:autoSpaceDN/>
              <w:adjustRightInd/>
              <w:rPr>
                <w:lang w:eastAsia="zh-TW"/>
              </w:rPr>
            </w:pPr>
            <w:r w:rsidRPr="003D12A8">
              <w:rPr>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3D12A8" w:rsidRDefault="00FE5420" w:rsidP="00FE5420">
            <w:pPr>
              <w:overflowPunct/>
              <w:autoSpaceDE/>
              <w:autoSpaceDN/>
              <w:adjustRightInd/>
              <w:rPr>
                <w:lang w:eastAsia="zh-TW"/>
              </w:rPr>
            </w:pPr>
            <w:r w:rsidRPr="003D12A8">
              <w:rPr>
                <w:lang w:eastAsia="zh-TW"/>
              </w:rPr>
              <w:t>High </w:t>
            </w:r>
          </w:p>
          <w:p w14:paraId="49152463" w14:textId="77777777" w:rsidR="00FE5420" w:rsidRPr="003D12A8" w:rsidRDefault="00FE5420" w:rsidP="00FE5420">
            <w:pPr>
              <w:overflowPunct/>
              <w:autoSpaceDE/>
              <w:autoSpaceDN/>
              <w:adjustRightInd/>
              <w:rPr>
                <w:lang w:eastAsia="zh-TW"/>
              </w:rPr>
            </w:pPr>
            <w:r w:rsidRPr="003D12A8">
              <w:rPr>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3D12A8" w:rsidRDefault="00FE5420" w:rsidP="00FE5420">
            <w:pPr>
              <w:overflowPunct/>
              <w:autoSpaceDE/>
              <w:autoSpaceDN/>
              <w:adjustRightInd/>
              <w:rPr>
                <w:lang w:eastAsia="zh-TW"/>
              </w:rPr>
            </w:pPr>
            <w:r w:rsidRPr="003D12A8">
              <w:rPr>
                <w:lang w:eastAsia="zh-TW"/>
              </w:rPr>
              <w:t> </w:t>
            </w:r>
          </w:p>
        </w:tc>
      </w:tr>
    </w:tbl>
    <w:p w14:paraId="288ABA66" w14:textId="77777777" w:rsidR="00FE5420" w:rsidRPr="003D12A8" w:rsidRDefault="00FE5420" w:rsidP="00FE5420">
      <w:pPr>
        <w:overflowPunct/>
        <w:autoSpaceDE/>
        <w:autoSpaceDN/>
        <w:adjustRightInd/>
        <w:rPr>
          <w:lang w:eastAsia="zh-TW"/>
        </w:rPr>
      </w:pPr>
      <w:r w:rsidRPr="003D12A8">
        <w:rPr>
          <w:lang w:eastAsia="zh-TW"/>
        </w:rPr>
        <w:t> </w:t>
      </w:r>
    </w:p>
    <w:p w14:paraId="6D1D920D" w14:textId="77777777" w:rsidR="00FE5420" w:rsidRPr="003D12A8" w:rsidRDefault="00FE5420" w:rsidP="00FE5420">
      <w:pPr>
        <w:overflowPunct/>
        <w:autoSpaceDE/>
        <w:autoSpaceDN/>
        <w:adjustRightInd/>
        <w:ind w:right="225"/>
        <w:rPr>
          <w:lang w:eastAsia="zh-TW"/>
        </w:rPr>
      </w:pPr>
      <w:r w:rsidRPr="003D12A8">
        <w:rPr>
          <w:lang w:eastAsia="zh-TW"/>
        </w:rPr>
        <w:t> </w:t>
      </w:r>
    </w:p>
    <w:p w14:paraId="7DF140BE" w14:textId="77777777" w:rsidR="00536FA9" w:rsidRPr="003D12A8" w:rsidRDefault="00536FA9" w:rsidP="00340E9A">
      <w:pPr>
        <w:overflowPunct/>
        <w:autoSpaceDE/>
        <w:autoSpaceDN/>
        <w:adjustRightInd/>
        <w:ind w:right="237"/>
        <w:textAlignment w:val="auto"/>
      </w:pPr>
      <w:r w:rsidRPr="003D12A8">
        <w:br w:type="page"/>
      </w:r>
    </w:p>
    <w:p w14:paraId="024D3278" w14:textId="77777777" w:rsidR="00B459FC" w:rsidRPr="003D12A8" w:rsidRDefault="00B459FC" w:rsidP="00B459FC">
      <w:pPr>
        <w:pStyle w:val="paragraph"/>
        <w:spacing w:before="0" w:beforeAutospacing="0" w:after="0" w:afterAutospacing="0"/>
        <w:textAlignment w:val="baseline"/>
        <w:rPr>
          <w:rFonts w:ascii="Arial" w:hAnsi="Arial" w:cs="Arial"/>
          <w:color w:val="000000"/>
          <w:sz w:val="20"/>
          <w:szCs w:val="20"/>
        </w:rPr>
      </w:pPr>
      <w:r w:rsidRPr="003D12A8">
        <w:rPr>
          <w:rStyle w:val="eop"/>
          <w:rFonts w:ascii="Arial" w:hAnsi="Arial" w:cs="Arial"/>
          <w:color w:val="000000"/>
          <w:sz w:val="20"/>
          <w:szCs w:val="20"/>
        </w:rPr>
        <w:lastRenderedPageBreak/>
        <w:t> </w:t>
      </w:r>
    </w:p>
    <w:p w14:paraId="639C9227" w14:textId="01A6DEAF" w:rsidR="00FE5420" w:rsidRPr="003D12A8" w:rsidRDefault="00B459FC" w:rsidP="0EB17B2B">
      <w:pPr>
        <w:pStyle w:val="paragraph"/>
        <w:spacing w:before="0" w:beforeAutospacing="0" w:after="0" w:afterAutospacing="0"/>
        <w:rPr>
          <w:rFonts w:ascii="Arial" w:hAnsi="Arial" w:cs="Arial"/>
          <w:sz w:val="20"/>
          <w:szCs w:val="20"/>
        </w:rPr>
      </w:pPr>
      <w:r w:rsidRPr="003D12A8">
        <w:rPr>
          <w:rStyle w:val="eop"/>
          <w:rFonts w:ascii="Arial" w:hAnsi="Arial" w:cs="Arial"/>
          <w:color w:val="000000" w:themeColor="text1"/>
          <w:sz w:val="20"/>
          <w:szCs w:val="20"/>
        </w:rPr>
        <w:t> </w:t>
      </w:r>
      <w:r w:rsidR="00FE5420" w:rsidRPr="003D12A8">
        <w:rPr>
          <w:rFonts w:ascii="Arial" w:hAnsi="Arial" w:cs="Arial"/>
          <w:sz w:val="20"/>
          <w:szCs w:val="20"/>
        </w:rPr>
        <w:br w:type="page"/>
      </w:r>
    </w:p>
    <w:p w14:paraId="2B4DA333" w14:textId="4CE761B7" w:rsidR="004923DA" w:rsidRPr="003D12A8" w:rsidRDefault="004923DA" w:rsidP="00340E9A">
      <w:pPr>
        <w:keepNext/>
        <w:spacing w:before="240" w:after="60"/>
        <w:ind w:right="237"/>
        <w:jc w:val="both"/>
      </w:pPr>
      <w:r w:rsidRPr="003D12A8">
        <w:lastRenderedPageBreak/>
        <w:t>Bibliography</w:t>
      </w:r>
    </w:p>
    <w:p w14:paraId="5C7A9DD6" w14:textId="4FD550CA" w:rsidR="00390074" w:rsidRPr="003D12A8" w:rsidRDefault="000F7ECD" w:rsidP="00340E9A">
      <w:pPr>
        <w:keepNext/>
        <w:spacing w:before="240" w:after="60"/>
        <w:ind w:right="237"/>
        <w:jc w:val="both"/>
      </w:pPr>
      <w:r w:rsidRPr="003D12A8">
        <w:t xml:space="preserve">The bibliography should only include sources referenced within the </w:t>
      </w:r>
      <w:r w:rsidR="00F139CF" w:rsidRPr="003D12A8">
        <w:t>workbook</w:t>
      </w:r>
      <w:r w:rsidRPr="003D12A8">
        <w:t xml:space="preserve"> using the Harvard referencing system. </w:t>
      </w:r>
      <w:r w:rsidR="004923DA" w:rsidRPr="003D12A8">
        <w:t>Information about referencing in written assignments and how to avoid plagiarism can be found on Moodle</w:t>
      </w:r>
      <w:r w:rsidR="00C27C95" w:rsidRPr="003D12A8">
        <w:t>.</w:t>
      </w:r>
      <w:r w:rsidR="00147DE3" w:rsidRPr="003D12A8">
        <w:t xml:space="preserve"> It is important that you are aware of the importance of ensuring that the work submitted is your original work.</w:t>
      </w:r>
    </w:p>
    <w:p w14:paraId="65314E5D" w14:textId="3F434C97" w:rsidR="6A1ACC1F" w:rsidRPr="003D12A8" w:rsidRDefault="6A1ACC1F" w:rsidP="00B459FC"/>
    <w:sectPr w:rsidR="6A1ACC1F" w:rsidRPr="003D12A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C7D04" w14:textId="77777777" w:rsidR="008738F1" w:rsidRDefault="008738F1">
      <w:r>
        <w:separator/>
      </w:r>
    </w:p>
  </w:endnote>
  <w:endnote w:type="continuationSeparator" w:id="0">
    <w:p w14:paraId="0E7F63B3" w14:textId="77777777" w:rsidR="008738F1" w:rsidRDefault="008738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1758E" w14:textId="77777777" w:rsidR="008738F1" w:rsidRDefault="008738F1">
      <w:r>
        <w:separator/>
      </w:r>
    </w:p>
  </w:footnote>
  <w:footnote w:type="continuationSeparator" w:id="0">
    <w:p w14:paraId="395D4BD2" w14:textId="77777777" w:rsidR="008738F1" w:rsidRDefault="008738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88262A"/>
    <w:multiLevelType w:val="hybridMultilevel"/>
    <w:tmpl w:val="C14C3C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4773626">
    <w:abstractNumId w:val="3"/>
  </w:num>
  <w:num w:numId="2" w16cid:durableId="686521268">
    <w:abstractNumId w:val="1"/>
  </w:num>
  <w:num w:numId="3" w16cid:durableId="2076197536">
    <w:abstractNumId w:val="0"/>
  </w:num>
  <w:num w:numId="4" w16cid:durableId="566111491">
    <w:abstractNumId w:val="4"/>
  </w:num>
  <w:num w:numId="5" w16cid:durableId="1545480992">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ED2"/>
    <w:rsid w:val="00016A14"/>
    <w:rsid w:val="00020EEC"/>
    <w:rsid w:val="00023409"/>
    <w:rsid w:val="00025650"/>
    <w:rsid w:val="00025F08"/>
    <w:rsid w:val="0002644A"/>
    <w:rsid w:val="00026FAB"/>
    <w:rsid w:val="000271C1"/>
    <w:rsid w:val="00027B1F"/>
    <w:rsid w:val="00027CF1"/>
    <w:rsid w:val="0003088B"/>
    <w:rsid w:val="0003102F"/>
    <w:rsid w:val="000325D9"/>
    <w:rsid w:val="00036178"/>
    <w:rsid w:val="000372B2"/>
    <w:rsid w:val="0004079F"/>
    <w:rsid w:val="000413F1"/>
    <w:rsid w:val="000418CD"/>
    <w:rsid w:val="00045B87"/>
    <w:rsid w:val="00045C07"/>
    <w:rsid w:val="00046245"/>
    <w:rsid w:val="00050A1E"/>
    <w:rsid w:val="00055D43"/>
    <w:rsid w:val="00056FAC"/>
    <w:rsid w:val="00057751"/>
    <w:rsid w:val="00057EB0"/>
    <w:rsid w:val="00062E39"/>
    <w:rsid w:val="00073894"/>
    <w:rsid w:val="00080E58"/>
    <w:rsid w:val="00081C31"/>
    <w:rsid w:val="00083D99"/>
    <w:rsid w:val="00084950"/>
    <w:rsid w:val="00084EA6"/>
    <w:rsid w:val="00085699"/>
    <w:rsid w:val="00087891"/>
    <w:rsid w:val="00091F52"/>
    <w:rsid w:val="00092970"/>
    <w:rsid w:val="00092BC7"/>
    <w:rsid w:val="00093720"/>
    <w:rsid w:val="000938E6"/>
    <w:rsid w:val="00093B3C"/>
    <w:rsid w:val="0009488C"/>
    <w:rsid w:val="00095B6D"/>
    <w:rsid w:val="00095C1B"/>
    <w:rsid w:val="00096DEA"/>
    <w:rsid w:val="000979A1"/>
    <w:rsid w:val="00097A3B"/>
    <w:rsid w:val="000A4240"/>
    <w:rsid w:val="000A469A"/>
    <w:rsid w:val="000A4E1B"/>
    <w:rsid w:val="000B1E96"/>
    <w:rsid w:val="000B5D11"/>
    <w:rsid w:val="000C2122"/>
    <w:rsid w:val="000C378F"/>
    <w:rsid w:val="000C6892"/>
    <w:rsid w:val="000C6FFE"/>
    <w:rsid w:val="000D00D9"/>
    <w:rsid w:val="000D0BB6"/>
    <w:rsid w:val="000D5DF4"/>
    <w:rsid w:val="000E26B0"/>
    <w:rsid w:val="000E69BF"/>
    <w:rsid w:val="000F1599"/>
    <w:rsid w:val="000F1769"/>
    <w:rsid w:val="000F209F"/>
    <w:rsid w:val="000F6196"/>
    <w:rsid w:val="000F7EC4"/>
    <w:rsid w:val="000F7ECD"/>
    <w:rsid w:val="00102A99"/>
    <w:rsid w:val="00102E64"/>
    <w:rsid w:val="0010312C"/>
    <w:rsid w:val="0010627E"/>
    <w:rsid w:val="00106DC7"/>
    <w:rsid w:val="00112391"/>
    <w:rsid w:val="00114F52"/>
    <w:rsid w:val="0012135C"/>
    <w:rsid w:val="0012587B"/>
    <w:rsid w:val="001347F8"/>
    <w:rsid w:val="00137BB5"/>
    <w:rsid w:val="00137E05"/>
    <w:rsid w:val="00143F5F"/>
    <w:rsid w:val="001445B8"/>
    <w:rsid w:val="001447F6"/>
    <w:rsid w:val="00147DE3"/>
    <w:rsid w:val="00150794"/>
    <w:rsid w:val="001529E1"/>
    <w:rsid w:val="00153E86"/>
    <w:rsid w:val="00156BED"/>
    <w:rsid w:val="001608C4"/>
    <w:rsid w:val="00161073"/>
    <w:rsid w:val="0016432B"/>
    <w:rsid w:val="001663B6"/>
    <w:rsid w:val="00171418"/>
    <w:rsid w:val="0017773A"/>
    <w:rsid w:val="00183235"/>
    <w:rsid w:val="001849D0"/>
    <w:rsid w:val="00190913"/>
    <w:rsid w:val="001944D9"/>
    <w:rsid w:val="001961CF"/>
    <w:rsid w:val="001A59BB"/>
    <w:rsid w:val="001A6A51"/>
    <w:rsid w:val="001A79C4"/>
    <w:rsid w:val="001A7A08"/>
    <w:rsid w:val="001B331A"/>
    <w:rsid w:val="001B3B13"/>
    <w:rsid w:val="001B4675"/>
    <w:rsid w:val="001BC1C4"/>
    <w:rsid w:val="001C0E74"/>
    <w:rsid w:val="001C68F7"/>
    <w:rsid w:val="001C6CEC"/>
    <w:rsid w:val="001C769F"/>
    <w:rsid w:val="001D229F"/>
    <w:rsid w:val="001D6162"/>
    <w:rsid w:val="001E458D"/>
    <w:rsid w:val="001E7592"/>
    <w:rsid w:val="001F1487"/>
    <w:rsid w:val="001F3878"/>
    <w:rsid w:val="001F4506"/>
    <w:rsid w:val="001F4552"/>
    <w:rsid w:val="002019EB"/>
    <w:rsid w:val="0020210A"/>
    <w:rsid w:val="002030F2"/>
    <w:rsid w:val="00205051"/>
    <w:rsid w:val="00211012"/>
    <w:rsid w:val="00211F65"/>
    <w:rsid w:val="0021200C"/>
    <w:rsid w:val="0022001B"/>
    <w:rsid w:val="00220D06"/>
    <w:rsid w:val="002219BA"/>
    <w:rsid w:val="002246A0"/>
    <w:rsid w:val="00224AF9"/>
    <w:rsid w:val="00224D91"/>
    <w:rsid w:val="00224FEA"/>
    <w:rsid w:val="00230088"/>
    <w:rsid w:val="00230439"/>
    <w:rsid w:val="0023052E"/>
    <w:rsid w:val="00235176"/>
    <w:rsid w:val="00236061"/>
    <w:rsid w:val="0024100E"/>
    <w:rsid w:val="00241C1B"/>
    <w:rsid w:val="0024288B"/>
    <w:rsid w:val="00242DD7"/>
    <w:rsid w:val="00244B34"/>
    <w:rsid w:val="00255D8E"/>
    <w:rsid w:val="00260CE8"/>
    <w:rsid w:val="002657E9"/>
    <w:rsid w:val="002660A1"/>
    <w:rsid w:val="002661EB"/>
    <w:rsid w:val="0026665E"/>
    <w:rsid w:val="00270EEB"/>
    <w:rsid w:val="0027147E"/>
    <w:rsid w:val="00274DE8"/>
    <w:rsid w:val="002761F4"/>
    <w:rsid w:val="002774A3"/>
    <w:rsid w:val="002775E1"/>
    <w:rsid w:val="00277979"/>
    <w:rsid w:val="002808EB"/>
    <w:rsid w:val="0028095D"/>
    <w:rsid w:val="00281705"/>
    <w:rsid w:val="002832AF"/>
    <w:rsid w:val="002916A6"/>
    <w:rsid w:val="00291ADD"/>
    <w:rsid w:val="00294868"/>
    <w:rsid w:val="00295CA1"/>
    <w:rsid w:val="002A0738"/>
    <w:rsid w:val="002A2791"/>
    <w:rsid w:val="002A291A"/>
    <w:rsid w:val="002A2A41"/>
    <w:rsid w:val="002A34F1"/>
    <w:rsid w:val="002A5604"/>
    <w:rsid w:val="002B1701"/>
    <w:rsid w:val="002B1736"/>
    <w:rsid w:val="002B23C3"/>
    <w:rsid w:val="002B443A"/>
    <w:rsid w:val="002B5B35"/>
    <w:rsid w:val="002C256A"/>
    <w:rsid w:val="002C3AD4"/>
    <w:rsid w:val="002C496D"/>
    <w:rsid w:val="002D05EB"/>
    <w:rsid w:val="002D1847"/>
    <w:rsid w:val="002D2F29"/>
    <w:rsid w:val="002D2FD3"/>
    <w:rsid w:val="002D30AE"/>
    <w:rsid w:val="002D64D8"/>
    <w:rsid w:val="002E7017"/>
    <w:rsid w:val="002F4F6E"/>
    <w:rsid w:val="002F6E8E"/>
    <w:rsid w:val="003015C3"/>
    <w:rsid w:val="00305387"/>
    <w:rsid w:val="0030698D"/>
    <w:rsid w:val="0031350A"/>
    <w:rsid w:val="00315567"/>
    <w:rsid w:val="00316815"/>
    <w:rsid w:val="003168CA"/>
    <w:rsid w:val="00320FD2"/>
    <w:rsid w:val="00321255"/>
    <w:rsid w:val="003218F9"/>
    <w:rsid w:val="0032230D"/>
    <w:rsid w:val="00322A0B"/>
    <w:rsid w:val="00325761"/>
    <w:rsid w:val="00326237"/>
    <w:rsid w:val="003274AC"/>
    <w:rsid w:val="00335FC5"/>
    <w:rsid w:val="00336E70"/>
    <w:rsid w:val="00340E9A"/>
    <w:rsid w:val="00342626"/>
    <w:rsid w:val="00343EDE"/>
    <w:rsid w:val="00345EE7"/>
    <w:rsid w:val="003516C0"/>
    <w:rsid w:val="00352E59"/>
    <w:rsid w:val="00354DBE"/>
    <w:rsid w:val="00355210"/>
    <w:rsid w:val="00365DF9"/>
    <w:rsid w:val="0036668D"/>
    <w:rsid w:val="00372DB4"/>
    <w:rsid w:val="00373C0D"/>
    <w:rsid w:val="00374666"/>
    <w:rsid w:val="0037490C"/>
    <w:rsid w:val="00375AF5"/>
    <w:rsid w:val="003761BD"/>
    <w:rsid w:val="003769F6"/>
    <w:rsid w:val="00385414"/>
    <w:rsid w:val="00390074"/>
    <w:rsid w:val="0039762B"/>
    <w:rsid w:val="003A06F8"/>
    <w:rsid w:val="003A0C37"/>
    <w:rsid w:val="003A1B6B"/>
    <w:rsid w:val="003A2F82"/>
    <w:rsid w:val="003A46C0"/>
    <w:rsid w:val="003A600E"/>
    <w:rsid w:val="003A6513"/>
    <w:rsid w:val="003B16C7"/>
    <w:rsid w:val="003B257E"/>
    <w:rsid w:val="003B5DDB"/>
    <w:rsid w:val="003C19F1"/>
    <w:rsid w:val="003C4186"/>
    <w:rsid w:val="003C458C"/>
    <w:rsid w:val="003C6185"/>
    <w:rsid w:val="003D0D2D"/>
    <w:rsid w:val="003D12A8"/>
    <w:rsid w:val="003D4710"/>
    <w:rsid w:val="003E16D7"/>
    <w:rsid w:val="003E197E"/>
    <w:rsid w:val="003E6337"/>
    <w:rsid w:val="003F2AA2"/>
    <w:rsid w:val="004029E0"/>
    <w:rsid w:val="004046F0"/>
    <w:rsid w:val="0040668F"/>
    <w:rsid w:val="00411A1C"/>
    <w:rsid w:val="00412677"/>
    <w:rsid w:val="00412A92"/>
    <w:rsid w:val="00413620"/>
    <w:rsid w:val="0041496C"/>
    <w:rsid w:val="00417925"/>
    <w:rsid w:val="004179BA"/>
    <w:rsid w:val="00423F61"/>
    <w:rsid w:val="0043350B"/>
    <w:rsid w:val="004348AE"/>
    <w:rsid w:val="004376C0"/>
    <w:rsid w:val="0044115F"/>
    <w:rsid w:val="0044223A"/>
    <w:rsid w:val="00446792"/>
    <w:rsid w:val="00446F80"/>
    <w:rsid w:val="00447525"/>
    <w:rsid w:val="00450C83"/>
    <w:rsid w:val="00451851"/>
    <w:rsid w:val="00453343"/>
    <w:rsid w:val="0046011A"/>
    <w:rsid w:val="004608B9"/>
    <w:rsid w:val="00460ADB"/>
    <w:rsid w:val="0046285C"/>
    <w:rsid w:val="00465947"/>
    <w:rsid w:val="00470BB1"/>
    <w:rsid w:val="004718F7"/>
    <w:rsid w:val="00473153"/>
    <w:rsid w:val="00473319"/>
    <w:rsid w:val="004743AF"/>
    <w:rsid w:val="004752A9"/>
    <w:rsid w:val="00475A28"/>
    <w:rsid w:val="00475B83"/>
    <w:rsid w:val="00482C17"/>
    <w:rsid w:val="00485AEF"/>
    <w:rsid w:val="004911B4"/>
    <w:rsid w:val="0049196A"/>
    <w:rsid w:val="004923DA"/>
    <w:rsid w:val="004926E2"/>
    <w:rsid w:val="00493434"/>
    <w:rsid w:val="00495167"/>
    <w:rsid w:val="004962F9"/>
    <w:rsid w:val="004968E2"/>
    <w:rsid w:val="004A0578"/>
    <w:rsid w:val="004A2A49"/>
    <w:rsid w:val="004B38E7"/>
    <w:rsid w:val="004B4829"/>
    <w:rsid w:val="004B600B"/>
    <w:rsid w:val="004B6822"/>
    <w:rsid w:val="004B69F6"/>
    <w:rsid w:val="004C2D3A"/>
    <w:rsid w:val="004D03C4"/>
    <w:rsid w:val="004D0BF1"/>
    <w:rsid w:val="004D24D2"/>
    <w:rsid w:val="004D35A4"/>
    <w:rsid w:val="004D445F"/>
    <w:rsid w:val="004D5547"/>
    <w:rsid w:val="004D769A"/>
    <w:rsid w:val="004E087B"/>
    <w:rsid w:val="004E44A4"/>
    <w:rsid w:val="004E7B8B"/>
    <w:rsid w:val="004E7BDD"/>
    <w:rsid w:val="004F1E21"/>
    <w:rsid w:val="004F48EA"/>
    <w:rsid w:val="004F740D"/>
    <w:rsid w:val="004F7B8F"/>
    <w:rsid w:val="00500748"/>
    <w:rsid w:val="005011D6"/>
    <w:rsid w:val="0050167A"/>
    <w:rsid w:val="005042F1"/>
    <w:rsid w:val="00512B57"/>
    <w:rsid w:val="00513C7D"/>
    <w:rsid w:val="00514729"/>
    <w:rsid w:val="005169D1"/>
    <w:rsid w:val="0052049F"/>
    <w:rsid w:val="00521123"/>
    <w:rsid w:val="00521221"/>
    <w:rsid w:val="00526C2D"/>
    <w:rsid w:val="00530705"/>
    <w:rsid w:val="00530CA5"/>
    <w:rsid w:val="005347CF"/>
    <w:rsid w:val="00536FA9"/>
    <w:rsid w:val="005414F4"/>
    <w:rsid w:val="00546187"/>
    <w:rsid w:val="005463F1"/>
    <w:rsid w:val="005534F2"/>
    <w:rsid w:val="00557D77"/>
    <w:rsid w:val="00562EAA"/>
    <w:rsid w:val="00563B58"/>
    <w:rsid w:val="005640C4"/>
    <w:rsid w:val="00564C53"/>
    <w:rsid w:val="0056684C"/>
    <w:rsid w:val="00574A0C"/>
    <w:rsid w:val="005762DC"/>
    <w:rsid w:val="00576E4C"/>
    <w:rsid w:val="0057780F"/>
    <w:rsid w:val="00581E0A"/>
    <w:rsid w:val="00586D89"/>
    <w:rsid w:val="005916B8"/>
    <w:rsid w:val="005A1B4C"/>
    <w:rsid w:val="005A1BA3"/>
    <w:rsid w:val="005A545C"/>
    <w:rsid w:val="005B1C6E"/>
    <w:rsid w:val="005B1CF8"/>
    <w:rsid w:val="005B23A8"/>
    <w:rsid w:val="005B4260"/>
    <w:rsid w:val="005B61A5"/>
    <w:rsid w:val="005C1567"/>
    <w:rsid w:val="005C16D4"/>
    <w:rsid w:val="005C53BE"/>
    <w:rsid w:val="005C6CE5"/>
    <w:rsid w:val="005D3F07"/>
    <w:rsid w:val="005D583E"/>
    <w:rsid w:val="005E13EA"/>
    <w:rsid w:val="005E3CB3"/>
    <w:rsid w:val="005E44B9"/>
    <w:rsid w:val="005E53BD"/>
    <w:rsid w:val="005F5B4E"/>
    <w:rsid w:val="005F6879"/>
    <w:rsid w:val="00606E27"/>
    <w:rsid w:val="006108C9"/>
    <w:rsid w:val="00615C7E"/>
    <w:rsid w:val="0062158D"/>
    <w:rsid w:val="00621EA3"/>
    <w:rsid w:val="00624F8A"/>
    <w:rsid w:val="00626BFC"/>
    <w:rsid w:val="00630F39"/>
    <w:rsid w:val="006326D1"/>
    <w:rsid w:val="00632E0A"/>
    <w:rsid w:val="00633165"/>
    <w:rsid w:val="00636B6C"/>
    <w:rsid w:val="006447DE"/>
    <w:rsid w:val="00644A20"/>
    <w:rsid w:val="00647934"/>
    <w:rsid w:val="0065276E"/>
    <w:rsid w:val="00654329"/>
    <w:rsid w:val="00654CEC"/>
    <w:rsid w:val="0065513B"/>
    <w:rsid w:val="00655507"/>
    <w:rsid w:val="006562E5"/>
    <w:rsid w:val="00656D91"/>
    <w:rsid w:val="00666D6B"/>
    <w:rsid w:val="006712A7"/>
    <w:rsid w:val="006733CC"/>
    <w:rsid w:val="00674FC2"/>
    <w:rsid w:val="00675733"/>
    <w:rsid w:val="00677E42"/>
    <w:rsid w:val="00681F6C"/>
    <w:rsid w:val="00682334"/>
    <w:rsid w:val="0068375E"/>
    <w:rsid w:val="00683FB0"/>
    <w:rsid w:val="0068454C"/>
    <w:rsid w:val="00684B16"/>
    <w:rsid w:val="0068659B"/>
    <w:rsid w:val="00694C00"/>
    <w:rsid w:val="00696F65"/>
    <w:rsid w:val="006A7A6D"/>
    <w:rsid w:val="006B12BB"/>
    <w:rsid w:val="006B4D13"/>
    <w:rsid w:val="006B5E67"/>
    <w:rsid w:val="006C008E"/>
    <w:rsid w:val="006C069F"/>
    <w:rsid w:val="006C2EB5"/>
    <w:rsid w:val="006C3261"/>
    <w:rsid w:val="006D18A3"/>
    <w:rsid w:val="006D3B90"/>
    <w:rsid w:val="006D3BFA"/>
    <w:rsid w:val="006D5970"/>
    <w:rsid w:val="006E481E"/>
    <w:rsid w:val="006E795F"/>
    <w:rsid w:val="006EBD1E"/>
    <w:rsid w:val="00700249"/>
    <w:rsid w:val="0070604C"/>
    <w:rsid w:val="007069CD"/>
    <w:rsid w:val="007110E6"/>
    <w:rsid w:val="00711A70"/>
    <w:rsid w:val="00712E6F"/>
    <w:rsid w:val="00712E90"/>
    <w:rsid w:val="00713B7E"/>
    <w:rsid w:val="0071743B"/>
    <w:rsid w:val="007204AE"/>
    <w:rsid w:val="00721CBE"/>
    <w:rsid w:val="0072678F"/>
    <w:rsid w:val="00727C4C"/>
    <w:rsid w:val="00730ACF"/>
    <w:rsid w:val="007320CB"/>
    <w:rsid w:val="007325DF"/>
    <w:rsid w:val="00733F97"/>
    <w:rsid w:val="00734809"/>
    <w:rsid w:val="007406E1"/>
    <w:rsid w:val="00743E40"/>
    <w:rsid w:val="0074474A"/>
    <w:rsid w:val="00751263"/>
    <w:rsid w:val="0075189C"/>
    <w:rsid w:val="007534C9"/>
    <w:rsid w:val="0075704F"/>
    <w:rsid w:val="00763B2D"/>
    <w:rsid w:val="00766F93"/>
    <w:rsid w:val="007721DF"/>
    <w:rsid w:val="00772924"/>
    <w:rsid w:val="00772D68"/>
    <w:rsid w:val="00784EC4"/>
    <w:rsid w:val="00785491"/>
    <w:rsid w:val="007872F2"/>
    <w:rsid w:val="007874BC"/>
    <w:rsid w:val="007908E0"/>
    <w:rsid w:val="00793EB3"/>
    <w:rsid w:val="00794205"/>
    <w:rsid w:val="00797012"/>
    <w:rsid w:val="007A1F6A"/>
    <w:rsid w:val="007A3FEC"/>
    <w:rsid w:val="007A7812"/>
    <w:rsid w:val="007B0DE3"/>
    <w:rsid w:val="007B4770"/>
    <w:rsid w:val="007B491F"/>
    <w:rsid w:val="007B59DA"/>
    <w:rsid w:val="007B5CB2"/>
    <w:rsid w:val="007B7191"/>
    <w:rsid w:val="007C1634"/>
    <w:rsid w:val="007C1D94"/>
    <w:rsid w:val="007C2879"/>
    <w:rsid w:val="007C6A87"/>
    <w:rsid w:val="007C705D"/>
    <w:rsid w:val="007D0A07"/>
    <w:rsid w:val="007D0C96"/>
    <w:rsid w:val="007D133D"/>
    <w:rsid w:val="007D2FDC"/>
    <w:rsid w:val="007D3EB4"/>
    <w:rsid w:val="007D3F16"/>
    <w:rsid w:val="007D78CC"/>
    <w:rsid w:val="007E09D9"/>
    <w:rsid w:val="007E0BF3"/>
    <w:rsid w:val="007E2846"/>
    <w:rsid w:val="007E4FC2"/>
    <w:rsid w:val="007F187A"/>
    <w:rsid w:val="007F3F7E"/>
    <w:rsid w:val="007F5497"/>
    <w:rsid w:val="0080532B"/>
    <w:rsid w:val="0081238B"/>
    <w:rsid w:val="00813CEC"/>
    <w:rsid w:val="0081534C"/>
    <w:rsid w:val="008171E4"/>
    <w:rsid w:val="008208EA"/>
    <w:rsid w:val="0082472C"/>
    <w:rsid w:val="00824E67"/>
    <w:rsid w:val="00825A64"/>
    <w:rsid w:val="00826F48"/>
    <w:rsid w:val="008308AE"/>
    <w:rsid w:val="0083166E"/>
    <w:rsid w:val="00831DC3"/>
    <w:rsid w:val="008322C7"/>
    <w:rsid w:val="00834F1D"/>
    <w:rsid w:val="00836FEC"/>
    <w:rsid w:val="008375A5"/>
    <w:rsid w:val="008403FD"/>
    <w:rsid w:val="00841F9D"/>
    <w:rsid w:val="008420E1"/>
    <w:rsid w:val="00843D58"/>
    <w:rsid w:val="00843D79"/>
    <w:rsid w:val="00843EBA"/>
    <w:rsid w:val="00844D98"/>
    <w:rsid w:val="00845480"/>
    <w:rsid w:val="00845C0C"/>
    <w:rsid w:val="008463E1"/>
    <w:rsid w:val="00846D84"/>
    <w:rsid w:val="0084761C"/>
    <w:rsid w:val="0085230E"/>
    <w:rsid w:val="0085355E"/>
    <w:rsid w:val="008550A1"/>
    <w:rsid w:val="00861035"/>
    <w:rsid w:val="00861038"/>
    <w:rsid w:val="0086424F"/>
    <w:rsid w:val="00865008"/>
    <w:rsid w:val="00866B50"/>
    <w:rsid w:val="008708F1"/>
    <w:rsid w:val="00872C95"/>
    <w:rsid w:val="008738F1"/>
    <w:rsid w:val="00880539"/>
    <w:rsid w:val="00883DC6"/>
    <w:rsid w:val="008859E8"/>
    <w:rsid w:val="0088737B"/>
    <w:rsid w:val="00892716"/>
    <w:rsid w:val="00893067"/>
    <w:rsid w:val="008933DE"/>
    <w:rsid w:val="00894428"/>
    <w:rsid w:val="00894509"/>
    <w:rsid w:val="00895FCE"/>
    <w:rsid w:val="008965C3"/>
    <w:rsid w:val="00897F3E"/>
    <w:rsid w:val="008A0DBD"/>
    <w:rsid w:val="008A1BA8"/>
    <w:rsid w:val="008A21B4"/>
    <w:rsid w:val="008A4576"/>
    <w:rsid w:val="008A4643"/>
    <w:rsid w:val="008A6EDF"/>
    <w:rsid w:val="008B07DE"/>
    <w:rsid w:val="008B28E7"/>
    <w:rsid w:val="008C14C7"/>
    <w:rsid w:val="008C2264"/>
    <w:rsid w:val="008C2FFB"/>
    <w:rsid w:val="008C6EEA"/>
    <w:rsid w:val="008C72A5"/>
    <w:rsid w:val="008C798C"/>
    <w:rsid w:val="008D5813"/>
    <w:rsid w:val="008D634E"/>
    <w:rsid w:val="008D778A"/>
    <w:rsid w:val="008F0774"/>
    <w:rsid w:val="008F22BD"/>
    <w:rsid w:val="009063E0"/>
    <w:rsid w:val="009079BD"/>
    <w:rsid w:val="00912BD9"/>
    <w:rsid w:val="00916A89"/>
    <w:rsid w:val="00920E5B"/>
    <w:rsid w:val="00926436"/>
    <w:rsid w:val="0093018C"/>
    <w:rsid w:val="00932CCA"/>
    <w:rsid w:val="009379B2"/>
    <w:rsid w:val="009400D4"/>
    <w:rsid w:val="00953E15"/>
    <w:rsid w:val="009544C0"/>
    <w:rsid w:val="00954FA4"/>
    <w:rsid w:val="00955C64"/>
    <w:rsid w:val="00956AE9"/>
    <w:rsid w:val="00964CC6"/>
    <w:rsid w:val="00967821"/>
    <w:rsid w:val="00984FAD"/>
    <w:rsid w:val="00991FDA"/>
    <w:rsid w:val="009927A1"/>
    <w:rsid w:val="009927E4"/>
    <w:rsid w:val="0099774D"/>
    <w:rsid w:val="00997B4C"/>
    <w:rsid w:val="009A4A25"/>
    <w:rsid w:val="009A5F3B"/>
    <w:rsid w:val="009B0B61"/>
    <w:rsid w:val="009B28C0"/>
    <w:rsid w:val="009B39A1"/>
    <w:rsid w:val="009B7136"/>
    <w:rsid w:val="009B7806"/>
    <w:rsid w:val="009C3AC2"/>
    <w:rsid w:val="009D4365"/>
    <w:rsid w:val="009D44E4"/>
    <w:rsid w:val="009D4E3B"/>
    <w:rsid w:val="009D548B"/>
    <w:rsid w:val="009D7BC9"/>
    <w:rsid w:val="009E0C5A"/>
    <w:rsid w:val="009E1982"/>
    <w:rsid w:val="009E4D2C"/>
    <w:rsid w:val="009F03F0"/>
    <w:rsid w:val="009F0978"/>
    <w:rsid w:val="009F3AEC"/>
    <w:rsid w:val="00A00081"/>
    <w:rsid w:val="00A015F7"/>
    <w:rsid w:val="00A05BA5"/>
    <w:rsid w:val="00A066A5"/>
    <w:rsid w:val="00A10D56"/>
    <w:rsid w:val="00A12AAE"/>
    <w:rsid w:val="00A15AF5"/>
    <w:rsid w:val="00A16DD1"/>
    <w:rsid w:val="00A22441"/>
    <w:rsid w:val="00A23F3B"/>
    <w:rsid w:val="00A24406"/>
    <w:rsid w:val="00A25F64"/>
    <w:rsid w:val="00A27CC2"/>
    <w:rsid w:val="00A3221B"/>
    <w:rsid w:val="00A3273B"/>
    <w:rsid w:val="00A352B4"/>
    <w:rsid w:val="00A35947"/>
    <w:rsid w:val="00A40ED6"/>
    <w:rsid w:val="00A470EE"/>
    <w:rsid w:val="00A47621"/>
    <w:rsid w:val="00A479CD"/>
    <w:rsid w:val="00A50CFC"/>
    <w:rsid w:val="00A54D67"/>
    <w:rsid w:val="00A55A3F"/>
    <w:rsid w:val="00A55DB5"/>
    <w:rsid w:val="00A56BC4"/>
    <w:rsid w:val="00A61D9F"/>
    <w:rsid w:val="00A652F6"/>
    <w:rsid w:val="00A7220B"/>
    <w:rsid w:val="00A72316"/>
    <w:rsid w:val="00A732EA"/>
    <w:rsid w:val="00A7489E"/>
    <w:rsid w:val="00A75E6D"/>
    <w:rsid w:val="00A76283"/>
    <w:rsid w:val="00A8015F"/>
    <w:rsid w:val="00A80BD2"/>
    <w:rsid w:val="00A82EF0"/>
    <w:rsid w:val="00A84EB2"/>
    <w:rsid w:val="00A85039"/>
    <w:rsid w:val="00A851F7"/>
    <w:rsid w:val="00A906AA"/>
    <w:rsid w:val="00A94C5E"/>
    <w:rsid w:val="00A9769E"/>
    <w:rsid w:val="00AA043D"/>
    <w:rsid w:val="00AA241A"/>
    <w:rsid w:val="00AA252C"/>
    <w:rsid w:val="00AA666E"/>
    <w:rsid w:val="00AB5518"/>
    <w:rsid w:val="00AC01D4"/>
    <w:rsid w:val="00AC4A04"/>
    <w:rsid w:val="00AD336F"/>
    <w:rsid w:val="00AD3550"/>
    <w:rsid w:val="00AD4DB4"/>
    <w:rsid w:val="00AE0AA0"/>
    <w:rsid w:val="00AE2564"/>
    <w:rsid w:val="00AE301F"/>
    <w:rsid w:val="00AE3302"/>
    <w:rsid w:val="00AE3B3A"/>
    <w:rsid w:val="00AE7077"/>
    <w:rsid w:val="00AF61C2"/>
    <w:rsid w:val="00AF6CC6"/>
    <w:rsid w:val="00AF7159"/>
    <w:rsid w:val="00B00FBB"/>
    <w:rsid w:val="00B011CD"/>
    <w:rsid w:val="00B0296A"/>
    <w:rsid w:val="00B02A36"/>
    <w:rsid w:val="00B02E3A"/>
    <w:rsid w:val="00B04EB8"/>
    <w:rsid w:val="00B12295"/>
    <w:rsid w:val="00B137BE"/>
    <w:rsid w:val="00B13FE4"/>
    <w:rsid w:val="00B15BE7"/>
    <w:rsid w:val="00B17FA0"/>
    <w:rsid w:val="00B24344"/>
    <w:rsid w:val="00B2550B"/>
    <w:rsid w:val="00B26769"/>
    <w:rsid w:val="00B31C91"/>
    <w:rsid w:val="00B35F5C"/>
    <w:rsid w:val="00B3747F"/>
    <w:rsid w:val="00B413BC"/>
    <w:rsid w:val="00B43194"/>
    <w:rsid w:val="00B43675"/>
    <w:rsid w:val="00B449D3"/>
    <w:rsid w:val="00B459FC"/>
    <w:rsid w:val="00B476DF"/>
    <w:rsid w:val="00B47734"/>
    <w:rsid w:val="00B50FBA"/>
    <w:rsid w:val="00B558EB"/>
    <w:rsid w:val="00B577D3"/>
    <w:rsid w:val="00B60466"/>
    <w:rsid w:val="00B615D6"/>
    <w:rsid w:val="00B6548F"/>
    <w:rsid w:val="00B70C94"/>
    <w:rsid w:val="00B74DC7"/>
    <w:rsid w:val="00B7502A"/>
    <w:rsid w:val="00B77305"/>
    <w:rsid w:val="00B82CC2"/>
    <w:rsid w:val="00B84A89"/>
    <w:rsid w:val="00B853E7"/>
    <w:rsid w:val="00B875F4"/>
    <w:rsid w:val="00B92BEF"/>
    <w:rsid w:val="00B9689A"/>
    <w:rsid w:val="00B97559"/>
    <w:rsid w:val="00BA1FFA"/>
    <w:rsid w:val="00BA358B"/>
    <w:rsid w:val="00BA4BCA"/>
    <w:rsid w:val="00BA5943"/>
    <w:rsid w:val="00BA7FF1"/>
    <w:rsid w:val="00BB06A6"/>
    <w:rsid w:val="00BB06CB"/>
    <w:rsid w:val="00BB261F"/>
    <w:rsid w:val="00BB2887"/>
    <w:rsid w:val="00BB5EAA"/>
    <w:rsid w:val="00BB5F11"/>
    <w:rsid w:val="00BB63F9"/>
    <w:rsid w:val="00BC0401"/>
    <w:rsid w:val="00BC04FA"/>
    <w:rsid w:val="00BC1C22"/>
    <w:rsid w:val="00BC1DD9"/>
    <w:rsid w:val="00BC460B"/>
    <w:rsid w:val="00BC5725"/>
    <w:rsid w:val="00BC64EA"/>
    <w:rsid w:val="00BD0C3A"/>
    <w:rsid w:val="00BD30B1"/>
    <w:rsid w:val="00BD46D9"/>
    <w:rsid w:val="00BD4B3C"/>
    <w:rsid w:val="00BE0F7B"/>
    <w:rsid w:val="00BE10C2"/>
    <w:rsid w:val="00BE2533"/>
    <w:rsid w:val="00BE67B5"/>
    <w:rsid w:val="00C01D14"/>
    <w:rsid w:val="00C025B4"/>
    <w:rsid w:val="00C11F61"/>
    <w:rsid w:val="00C161FD"/>
    <w:rsid w:val="00C23F17"/>
    <w:rsid w:val="00C26D0D"/>
    <w:rsid w:val="00C26F2D"/>
    <w:rsid w:val="00C27C95"/>
    <w:rsid w:val="00C300D2"/>
    <w:rsid w:val="00C3270F"/>
    <w:rsid w:val="00C3278B"/>
    <w:rsid w:val="00C33375"/>
    <w:rsid w:val="00C34C23"/>
    <w:rsid w:val="00C35DF4"/>
    <w:rsid w:val="00C42005"/>
    <w:rsid w:val="00C44446"/>
    <w:rsid w:val="00C4664D"/>
    <w:rsid w:val="00C472AA"/>
    <w:rsid w:val="00C50A05"/>
    <w:rsid w:val="00C54AED"/>
    <w:rsid w:val="00C55B2F"/>
    <w:rsid w:val="00C63D00"/>
    <w:rsid w:val="00C63D6C"/>
    <w:rsid w:val="00C6441B"/>
    <w:rsid w:val="00C66027"/>
    <w:rsid w:val="00C7108B"/>
    <w:rsid w:val="00C8089F"/>
    <w:rsid w:val="00C836CC"/>
    <w:rsid w:val="00C87A74"/>
    <w:rsid w:val="00C90A71"/>
    <w:rsid w:val="00C91574"/>
    <w:rsid w:val="00C91BC2"/>
    <w:rsid w:val="00C92C71"/>
    <w:rsid w:val="00C93F8F"/>
    <w:rsid w:val="00C960A6"/>
    <w:rsid w:val="00C972EC"/>
    <w:rsid w:val="00CA2745"/>
    <w:rsid w:val="00CA3593"/>
    <w:rsid w:val="00CA48B7"/>
    <w:rsid w:val="00CA7F4F"/>
    <w:rsid w:val="00CB0FAA"/>
    <w:rsid w:val="00CB258E"/>
    <w:rsid w:val="00CB3C8F"/>
    <w:rsid w:val="00CB75CE"/>
    <w:rsid w:val="00CC02F1"/>
    <w:rsid w:val="00CC0ECE"/>
    <w:rsid w:val="00CC11A6"/>
    <w:rsid w:val="00CC135E"/>
    <w:rsid w:val="00CC2F8D"/>
    <w:rsid w:val="00CC4664"/>
    <w:rsid w:val="00CC590D"/>
    <w:rsid w:val="00CD5D3F"/>
    <w:rsid w:val="00CE390B"/>
    <w:rsid w:val="00CE3C10"/>
    <w:rsid w:val="00CE76F9"/>
    <w:rsid w:val="00CF0C71"/>
    <w:rsid w:val="00CF1E90"/>
    <w:rsid w:val="00CF3DB3"/>
    <w:rsid w:val="00CF663A"/>
    <w:rsid w:val="00D052BC"/>
    <w:rsid w:val="00D05EC2"/>
    <w:rsid w:val="00D07026"/>
    <w:rsid w:val="00D11C62"/>
    <w:rsid w:val="00D1214C"/>
    <w:rsid w:val="00D13704"/>
    <w:rsid w:val="00D16BA9"/>
    <w:rsid w:val="00D22C8F"/>
    <w:rsid w:val="00D27ADC"/>
    <w:rsid w:val="00D30B2B"/>
    <w:rsid w:val="00D32FC4"/>
    <w:rsid w:val="00D33491"/>
    <w:rsid w:val="00D43E9A"/>
    <w:rsid w:val="00D44F8E"/>
    <w:rsid w:val="00D44FD0"/>
    <w:rsid w:val="00D47CAF"/>
    <w:rsid w:val="00D5045F"/>
    <w:rsid w:val="00D53E66"/>
    <w:rsid w:val="00D5733C"/>
    <w:rsid w:val="00D60498"/>
    <w:rsid w:val="00D607EF"/>
    <w:rsid w:val="00D60F88"/>
    <w:rsid w:val="00D625E7"/>
    <w:rsid w:val="00D626A7"/>
    <w:rsid w:val="00D646BD"/>
    <w:rsid w:val="00D6472B"/>
    <w:rsid w:val="00D70239"/>
    <w:rsid w:val="00D71201"/>
    <w:rsid w:val="00D720C7"/>
    <w:rsid w:val="00D729A4"/>
    <w:rsid w:val="00D73A26"/>
    <w:rsid w:val="00D77A04"/>
    <w:rsid w:val="00D81D06"/>
    <w:rsid w:val="00D8652C"/>
    <w:rsid w:val="00D876E6"/>
    <w:rsid w:val="00DA1025"/>
    <w:rsid w:val="00DA22EC"/>
    <w:rsid w:val="00DA2FEE"/>
    <w:rsid w:val="00DA3F3D"/>
    <w:rsid w:val="00DA5860"/>
    <w:rsid w:val="00DB2767"/>
    <w:rsid w:val="00DB6ADB"/>
    <w:rsid w:val="00DB6ED6"/>
    <w:rsid w:val="00DC4729"/>
    <w:rsid w:val="00DC58F8"/>
    <w:rsid w:val="00DE1A0C"/>
    <w:rsid w:val="00DE556F"/>
    <w:rsid w:val="00DF572F"/>
    <w:rsid w:val="00E03B6D"/>
    <w:rsid w:val="00E05377"/>
    <w:rsid w:val="00E16A84"/>
    <w:rsid w:val="00E17160"/>
    <w:rsid w:val="00E212FE"/>
    <w:rsid w:val="00E239BA"/>
    <w:rsid w:val="00E27AB1"/>
    <w:rsid w:val="00E27E98"/>
    <w:rsid w:val="00E306F1"/>
    <w:rsid w:val="00E333F5"/>
    <w:rsid w:val="00E35BEC"/>
    <w:rsid w:val="00E42B54"/>
    <w:rsid w:val="00E43462"/>
    <w:rsid w:val="00E50821"/>
    <w:rsid w:val="00E50EF8"/>
    <w:rsid w:val="00E51F91"/>
    <w:rsid w:val="00E54A88"/>
    <w:rsid w:val="00E60BA5"/>
    <w:rsid w:val="00E62F38"/>
    <w:rsid w:val="00E7086E"/>
    <w:rsid w:val="00E71FB7"/>
    <w:rsid w:val="00E7245B"/>
    <w:rsid w:val="00E7374A"/>
    <w:rsid w:val="00E73C41"/>
    <w:rsid w:val="00E7598F"/>
    <w:rsid w:val="00E76F60"/>
    <w:rsid w:val="00E8201A"/>
    <w:rsid w:val="00E83D90"/>
    <w:rsid w:val="00E83F28"/>
    <w:rsid w:val="00E83F91"/>
    <w:rsid w:val="00E9107A"/>
    <w:rsid w:val="00E914E6"/>
    <w:rsid w:val="00E91F62"/>
    <w:rsid w:val="00E929FD"/>
    <w:rsid w:val="00E93240"/>
    <w:rsid w:val="00E9479B"/>
    <w:rsid w:val="00EA190D"/>
    <w:rsid w:val="00EA3667"/>
    <w:rsid w:val="00EA4AF2"/>
    <w:rsid w:val="00EA4D48"/>
    <w:rsid w:val="00EB2173"/>
    <w:rsid w:val="00EB28DC"/>
    <w:rsid w:val="00EB3E2F"/>
    <w:rsid w:val="00EB62E6"/>
    <w:rsid w:val="00EC771E"/>
    <w:rsid w:val="00ED07CE"/>
    <w:rsid w:val="00ED1B30"/>
    <w:rsid w:val="00ED1B40"/>
    <w:rsid w:val="00ED250E"/>
    <w:rsid w:val="00ED3956"/>
    <w:rsid w:val="00ED6535"/>
    <w:rsid w:val="00EE1AC1"/>
    <w:rsid w:val="00EE2DBA"/>
    <w:rsid w:val="00EE39D6"/>
    <w:rsid w:val="00EE3C10"/>
    <w:rsid w:val="00EE413C"/>
    <w:rsid w:val="00EE52AD"/>
    <w:rsid w:val="00EE72F9"/>
    <w:rsid w:val="00EF282A"/>
    <w:rsid w:val="00F01F92"/>
    <w:rsid w:val="00F10A08"/>
    <w:rsid w:val="00F139CF"/>
    <w:rsid w:val="00F14619"/>
    <w:rsid w:val="00F14D85"/>
    <w:rsid w:val="00F22AC5"/>
    <w:rsid w:val="00F254D1"/>
    <w:rsid w:val="00F26215"/>
    <w:rsid w:val="00F32B82"/>
    <w:rsid w:val="00F4043E"/>
    <w:rsid w:val="00F40CB5"/>
    <w:rsid w:val="00F41BBC"/>
    <w:rsid w:val="00F42DE5"/>
    <w:rsid w:val="00F43B9D"/>
    <w:rsid w:val="00F43DB1"/>
    <w:rsid w:val="00F444F0"/>
    <w:rsid w:val="00F46F77"/>
    <w:rsid w:val="00F50590"/>
    <w:rsid w:val="00F50847"/>
    <w:rsid w:val="00F51019"/>
    <w:rsid w:val="00F53F27"/>
    <w:rsid w:val="00F54164"/>
    <w:rsid w:val="00F546D1"/>
    <w:rsid w:val="00F6513F"/>
    <w:rsid w:val="00F66272"/>
    <w:rsid w:val="00F675F7"/>
    <w:rsid w:val="00F709C0"/>
    <w:rsid w:val="00F74B3C"/>
    <w:rsid w:val="00F83195"/>
    <w:rsid w:val="00F86D6F"/>
    <w:rsid w:val="00F90F01"/>
    <w:rsid w:val="00F927A1"/>
    <w:rsid w:val="00F92E4D"/>
    <w:rsid w:val="00FA3764"/>
    <w:rsid w:val="00FA56ED"/>
    <w:rsid w:val="00FA739C"/>
    <w:rsid w:val="00FB5FA6"/>
    <w:rsid w:val="00FB6CD2"/>
    <w:rsid w:val="00FC1310"/>
    <w:rsid w:val="00FC2FF3"/>
    <w:rsid w:val="00FC3263"/>
    <w:rsid w:val="00FC3B39"/>
    <w:rsid w:val="00FC51F9"/>
    <w:rsid w:val="00FC5B40"/>
    <w:rsid w:val="00FC5FF8"/>
    <w:rsid w:val="00FC702B"/>
    <w:rsid w:val="00FC735C"/>
    <w:rsid w:val="00FD3D7C"/>
    <w:rsid w:val="00FD4F8F"/>
    <w:rsid w:val="00FE0C16"/>
    <w:rsid w:val="00FE122C"/>
    <w:rsid w:val="00FE14AD"/>
    <w:rsid w:val="00FE14B1"/>
    <w:rsid w:val="00FE1F6A"/>
    <w:rsid w:val="00FE300C"/>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sdc-article-headerlong-title">
    <w:name w:val="sdc-article-header__long-title"/>
    <w:basedOn w:val="DefaultParagraphFont"/>
    <w:rsid w:val="00EA4AF2"/>
  </w:style>
  <w:style w:type="paragraph" w:styleId="PlainText">
    <w:name w:val="Plain Text"/>
    <w:basedOn w:val="Normal"/>
    <w:link w:val="PlainTextChar"/>
    <w:uiPriority w:val="99"/>
    <w:semiHidden/>
    <w:unhideWhenUsed/>
    <w:rsid w:val="00BE67B5"/>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BE67B5"/>
    <w:rPr>
      <w:rFonts w:ascii="Calibri" w:eastAsiaTheme="minorHAnsi" w:hAnsi="Calibri" w:cstheme="minorBidi"/>
      <w:kern w:val="2"/>
      <w:sz w:val="22"/>
      <w:szCs w:val="21"/>
      <w:lang w:eastAsia="en-US"/>
      <w14:ligatures w14:val="standardContextual"/>
    </w:rPr>
  </w:style>
  <w:style w:type="paragraph" w:styleId="NormalWeb">
    <w:name w:val="Normal (Web)"/>
    <w:basedOn w:val="Normal"/>
    <w:uiPriority w:val="99"/>
    <w:unhideWhenUsed/>
    <w:rsid w:val="002110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1F1487"/>
  </w:style>
  <w:style w:type="paragraph" w:customStyle="1" w:styleId="legrhs">
    <w:name w:val="legrhs"/>
    <w:basedOn w:val="Normal"/>
    <w:rsid w:val="001F148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3968">
      <w:bodyDiv w:val="1"/>
      <w:marLeft w:val="0"/>
      <w:marRight w:val="0"/>
      <w:marTop w:val="0"/>
      <w:marBottom w:val="0"/>
      <w:divBdr>
        <w:top w:val="none" w:sz="0" w:space="0" w:color="auto"/>
        <w:left w:val="none" w:sz="0" w:space="0" w:color="auto"/>
        <w:bottom w:val="none" w:sz="0" w:space="0" w:color="auto"/>
        <w:right w:val="none" w:sz="0" w:space="0" w:color="auto"/>
      </w:divBdr>
    </w:div>
    <w:div w:id="35203362">
      <w:bodyDiv w:val="1"/>
      <w:marLeft w:val="0"/>
      <w:marRight w:val="0"/>
      <w:marTop w:val="0"/>
      <w:marBottom w:val="0"/>
      <w:divBdr>
        <w:top w:val="none" w:sz="0" w:space="0" w:color="auto"/>
        <w:left w:val="none" w:sz="0" w:space="0" w:color="auto"/>
        <w:bottom w:val="none" w:sz="0" w:space="0" w:color="auto"/>
        <w:right w:val="none" w:sz="0" w:space="0" w:color="auto"/>
      </w:divBdr>
    </w:div>
    <w:div w:id="10743089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3558606">
      <w:bodyDiv w:val="1"/>
      <w:marLeft w:val="0"/>
      <w:marRight w:val="0"/>
      <w:marTop w:val="0"/>
      <w:marBottom w:val="0"/>
      <w:divBdr>
        <w:top w:val="none" w:sz="0" w:space="0" w:color="auto"/>
        <w:left w:val="none" w:sz="0" w:space="0" w:color="auto"/>
        <w:bottom w:val="none" w:sz="0" w:space="0" w:color="auto"/>
        <w:right w:val="none" w:sz="0" w:space="0" w:color="auto"/>
      </w:divBdr>
    </w:div>
    <w:div w:id="394934841">
      <w:bodyDiv w:val="1"/>
      <w:marLeft w:val="0"/>
      <w:marRight w:val="0"/>
      <w:marTop w:val="0"/>
      <w:marBottom w:val="0"/>
      <w:divBdr>
        <w:top w:val="none" w:sz="0" w:space="0" w:color="auto"/>
        <w:left w:val="none" w:sz="0" w:space="0" w:color="auto"/>
        <w:bottom w:val="none" w:sz="0" w:space="0" w:color="auto"/>
        <w:right w:val="none" w:sz="0" w:space="0" w:color="auto"/>
      </w:divBdr>
      <w:divsChild>
        <w:div w:id="16560307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6304446">
      <w:bodyDiv w:val="1"/>
      <w:marLeft w:val="0"/>
      <w:marRight w:val="0"/>
      <w:marTop w:val="0"/>
      <w:marBottom w:val="0"/>
      <w:divBdr>
        <w:top w:val="none" w:sz="0" w:space="0" w:color="auto"/>
        <w:left w:val="none" w:sz="0" w:space="0" w:color="auto"/>
        <w:bottom w:val="none" w:sz="0" w:space="0" w:color="auto"/>
        <w:right w:val="none" w:sz="0" w:space="0" w:color="auto"/>
      </w:divBdr>
      <w:divsChild>
        <w:div w:id="1124497751">
          <w:marLeft w:val="0"/>
          <w:marRight w:val="0"/>
          <w:marTop w:val="0"/>
          <w:marBottom w:val="0"/>
          <w:divBdr>
            <w:top w:val="none" w:sz="0" w:space="0" w:color="auto"/>
            <w:left w:val="none" w:sz="0" w:space="0" w:color="auto"/>
            <w:bottom w:val="none" w:sz="0" w:space="0" w:color="auto"/>
            <w:right w:val="none" w:sz="0" w:space="0" w:color="auto"/>
          </w:divBdr>
        </w:div>
      </w:divsChild>
    </w:div>
    <w:div w:id="7952951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9881789">
      <w:bodyDiv w:val="1"/>
      <w:marLeft w:val="0"/>
      <w:marRight w:val="0"/>
      <w:marTop w:val="0"/>
      <w:marBottom w:val="0"/>
      <w:divBdr>
        <w:top w:val="none" w:sz="0" w:space="0" w:color="auto"/>
        <w:left w:val="none" w:sz="0" w:space="0" w:color="auto"/>
        <w:bottom w:val="none" w:sz="0" w:space="0" w:color="auto"/>
        <w:right w:val="none" w:sz="0" w:space="0" w:color="auto"/>
      </w:divBdr>
    </w:div>
    <w:div w:id="11262408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833858">
      <w:bodyDiv w:val="1"/>
      <w:marLeft w:val="0"/>
      <w:marRight w:val="0"/>
      <w:marTop w:val="0"/>
      <w:marBottom w:val="0"/>
      <w:divBdr>
        <w:top w:val="none" w:sz="0" w:space="0" w:color="auto"/>
        <w:left w:val="none" w:sz="0" w:space="0" w:color="auto"/>
        <w:bottom w:val="none" w:sz="0" w:space="0" w:color="auto"/>
        <w:right w:val="none" w:sz="0" w:space="0" w:color="auto"/>
      </w:divBdr>
      <w:divsChild>
        <w:div w:id="972247094">
          <w:marLeft w:val="0"/>
          <w:marRight w:val="0"/>
          <w:marTop w:val="0"/>
          <w:marBottom w:val="0"/>
          <w:divBdr>
            <w:top w:val="none" w:sz="0" w:space="0" w:color="auto"/>
            <w:left w:val="none" w:sz="0" w:space="0" w:color="auto"/>
            <w:bottom w:val="none" w:sz="0" w:space="0" w:color="auto"/>
            <w:right w:val="none" w:sz="0" w:space="0" w:color="auto"/>
          </w:divBdr>
        </w:div>
      </w:divsChild>
    </w:div>
    <w:div w:id="1382511265">
      <w:bodyDiv w:val="1"/>
      <w:marLeft w:val="0"/>
      <w:marRight w:val="0"/>
      <w:marTop w:val="0"/>
      <w:marBottom w:val="0"/>
      <w:divBdr>
        <w:top w:val="none" w:sz="0" w:space="0" w:color="auto"/>
        <w:left w:val="none" w:sz="0" w:space="0" w:color="auto"/>
        <w:bottom w:val="none" w:sz="0" w:space="0" w:color="auto"/>
        <w:right w:val="none" w:sz="0" w:space="0" w:color="auto"/>
      </w:divBdr>
    </w:div>
    <w:div w:id="1655405165">
      <w:bodyDiv w:val="1"/>
      <w:marLeft w:val="0"/>
      <w:marRight w:val="0"/>
      <w:marTop w:val="0"/>
      <w:marBottom w:val="0"/>
      <w:divBdr>
        <w:top w:val="none" w:sz="0" w:space="0" w:color="auto"/>
        <w:left w:val="none" w:sz="0" w:space="0" w:color="auto"/>
        <w:bottom w:val="none" w:sz="0" w:space="0" w:color="auto"/>
        <w:right w:val="none" w:sz="0" w:space="0" w:color="auto"/>
      </w:divBdr>
    </w:div>
    <w:div w:id="1658419322">
      <w:bodyDiv w:val="1"/>
      <w:marLeft w:val="0"/>
      <w:marRight w:val="0"/>
      <w:marTop w:val="0"/>
      <w:marBottom w:val="0"/>
      <w:divBdr>
        <w:top w:val="none" w:sz="0" w:space="0" w:color="auto"/>
        <w:left w:val="none" w:sz="0" w:space="0" w:color="auto"/>
        <w:bottom w:val="none" w:sz="0" w:space="0" w:color="auto"/>
        <w:right w:val="none" w:sz="0" w:space="0" w:color="auto"/>
      </w:divBdr>
      <w:divsChild>
        <w:div w:id="141265862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5854</Words>
  <Characters>33370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Humphreys,Anthony swp8329</cp:lastModifiedBy>
  <cp:revision>2</cp:revision>
  <cp:lastPrinted>2014-08-26T08:55:00Z</cp:lastPrinted>
  <dcterms:created xsi:type="dcterms:W3CDTF">2024-01-08T21:49:00Z</dcterms:created>
  <dcterms:modified xsi:type="dcterms:W3CDTF">2024-01-08T21:49:00Z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2023-06-29T09:49:07Z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c6341c74-02e6-43b2-a853-23f23e1b2b89</vt:lpwstr>
  </property>
  <property fmtid="{D5CDD505-2E9C-101B-9397-08002B2CF9AE}" pid="9" name="MSIP_Label_66cf8fe5-b7b7-4df7-b38d-1c61ac2f6639_ContentBits">
    <vt:lpwstr>0</vt:lpwstr>
  </property>
</Properties>
</file>