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487C0A" w14:textId="4F13C609" w:rsidR="00A62C6A" w:rsidRPr="00C06E1E" w:rsidRDefault="00CA1E9F" w:rsidP="00CA1E9F">
      <w:pPr>
        <w:pStyle w:val="Teitl"/>
        <w:jc w:val="center"/>
        <w:rPr>
          <w:rFonts w:ascii="Arial" w:hAnsi="Arial" w:cs="Arial"/>
          <w:b/>
          <w:lang w:val="en-GB"/>
        </w:rPr>
      </w:pPr>
      <w:r w:rsidRPr="00C06E1E">
        <w:rPr>
          <w:rFonts w:ascii="Arial" w:hAnsi="Arial" w:cs="Arial"/>
          <w:b/>
          <w:lang w:val="en-GB"/>
        </w:rPr>
        <w:t>YR IAITH AR DAITH 1 – ECAD4002/C</w:t>
      </w:r>
    </w:p>
    <w:p w14:paraId="7371CCFF" w14:textId="77777777" w:rsidR="00CA1E9F" w:rsidRPr="00CA1E9F" w:rsidRDefault="00CA1E9F" w:rsidP="00CA1E9F">
      <w:pPr>
        <w:rPr>
          <w:lang w:val="en-GB"/>
        </w:rPr>
      </w:pPr>
    </w:p>
    <w:p w14:paraId="42028E5E" w14:textId="525BA42B" w:rsidR="00CA1E9F" w:rsidRPr="00C06E1E" w:rsidRDefault="00CA1E9F" w:rsidP="00CA1E9F">
      <w:pPr>
        <w:pStyle w:val="Teitl"/>
        <w:jc w:val="center"/>
        <w:rPr>
          <w:rFonts w:ascii="Arial" w:hAnsi="Arial" w:cs="Arial"/>
          <w:i/>
          <w:lang w:val="en-GB"/>
        </w:rPr>
      </w:pPr>
      <w:r w:rsidRPr="00C06E1E">
        <w:rPr>
          <w:rFonts w:ascii="Arial" w:hAnsi="Arial" w:cs="Arial"/>
          <w:i/>
        </w:rPr>
        <w:t>Ymateb</w:t>
      </w:r>
      <w:r w:rsidRPr="00C06E1E">
        <w:rPr>
          <w:rFonts w:ascii="Arial" w:hAnsi="Arial" w:cs="Arial"/>
          <w:i/>
          <w:lang w:val="en-GB"/>
        </w:rPr>
        <w:t xml:space="preserve"> i erthygl, gan roi tystiolaeth o wybodaeth a dealltwriaeth o themâu sy’n gysylltiedig ag addysgu’r Gymraeg yn y sector cyfrwng </w:t>
      </w:r>
      <w:r w:rsidRPr="00C06E1E">
        <w:rPr>
          <w:rFonts w:ascii="Arial" w:hAnsi="Arial" w:cs="Arial"/>
          <w:i/>
        </w:rPr>
        <w:t>Saesneg</w:t>
      </w:r>
      <w:r w:rsidRPr="00C06E1E">
        <w:rPr>
          <w:rFonts w:ascii="Arial" w:hAnsi="Arial" w:cs="Arial"/>
          <w:i/>
          <w:lang w:val="en-GB"/>
        </w:rPr>
        <w:t>.</w:t>
      </w:r>
    </w:p>
    <w:p w14:paraId="20B5E7EE" w14:textId="6BDE35C5" w:rsidR="00CA1E9F" w:rsidRDefault="00CA1E9F" w:rsidP="00CA1E9F">
      <w:pPr>
        <w:rPr>
          <w:lang w:val="en-GB"/>
        </w:rPr>
      </w:pPr>
    </w:p>
    <w:p w14:paraId="46C1B622" w14:textId="296C22C7" w:rsidR="00C06E1E" w:rsidRDefault="00C06E1E" w:rsidP="00C06E1E">
      <w:pPr>
        <w:pStyle w:val="Teitl"/>
        <w:jc w:val="center"/>
        <w:rPr>
          <w:rStyle w:val="TeitlyLlyfr"/>
          <w:rFonts w:ascii="Arial" w:hAnsi="Arial" w:cs="Arial"/>
          <w:i w:val="0"/>
        </w:rPr>
      </w:pPr>
      <w:r w:rsidRPr="00C06E1E">
        <w:rPr>
          <w:rStyle w:val="TeitlyLlyfr"/>
          <w:rFonts w:ascii="Arial" w:hAnsi="Arial" w:cs="Arial"/>
          <w:i w:val="0"/>
        </w:rPr>
        <w:t>Llŷr Griffiths (1606446)</w:t>
      </w:r>
    </w:p>
    <w:p w14:paraId="347EEE4E" w14:textId="04890127" w:rsidR="00E938D9" w:rsidRDefault="00E938D9" w:rsidP="00E938D9"/>
    <w:p w14:paraId="16FDEE57" w14:textId="26AD49C9" w:rsidR="00E938D9" w:rsidRDefault="00E938D9" w:rsidP="00E938D9"/>
    <w:p w14:paraId="60F4771D" w14:textId="1D8A7E3C" w:rsidR="00E938D9" w:rsidRDefault="00E938D9" w:rsidP="00E938D9"/>
    <w:p w14:paraId="65199072" w14:textId="20C75EA6" w:rsidR="00E938D9" w:rsidRDefault="00E938D9" w:rsidP="00E938D9"/>
    <w:p w14:paraId="1B86DC1A" w14:textId="1FB68419" w:rsidR="00E938D9" w:rsidRDefault="00E938D9" w:rsidP="00E938D9"/>
    <w:p w14:paraId="37F684D4" w14:textId="07529961" w:rsidR="00E938D9" w:rsidRDefault="00E938D9" w:rsidP="00E938D9"/>
    <w:p w14:paraId="06D2C1FC" w14:textId="5E68864F" w:rsidR="00E938D9" w:rsidRDefault="00E938D9" w:rsidP="00E938D9"/>
    <w:p w14:paraId="6AF57384" w14:textId="655D8197" w:rsidR="00E938D9" w:rsidRDefault="00E938D9" w:rsidP="00E938D9"/>
    <w:p w14:paraId="4F417AC3" w14:textId="1E0F5CD0" w:rsidR="00E938D9" w:rsidRDefault="00E938D9" w:rsidP="00E938D9"/>
    <w:p w14:paraId="4E686676" w14:textId="162FA0F9" w:rsidR="00E938D9" w:rsidRDefault="00E938D9" w:rsidP="00E938D9"/>
    <w:p w14:paraId="3C3F3DB5" w14:textId="612F2D02" w:rsidR="00E938D9" w:rsidRDefault="00E938D9" w:rsidP="00E938D9"/>
    <w:p w14:paraId="69DE80E9" w14:textId="18046D06" w:rsidR="00E938D9" w:rsidRDefault="00E938D9" w:rsidP="00E938D9"/>
    <w:p w14:paraId="7CD734C0" w14:textId="670FA514" w:rsidR="00E938D9" w:rsidRDefault="00E938D9" w:rsidP="00E938D9"/>
    <w:p w14:paraId="5E3CEFDE" w14:textId="62CAFE4C" w:rsidR="00E938D9" w:rsidRDefault="00E938D9" w:rsidP="00E938D9"/>
    <w:p w14:paraId="208AA3F8" w14:textId="01C12C53" w:rsidR="00E938D9" w:rsidRDefault="00E938D9" w:rsidP="00E938D9"/>
    <w:p w14:paraId="6ACE2DB6" w14:textId="02BC9CDA" w:rsidR="00E938D9" w:rsidRDefault="00E938D9" w:rsidP="00E938D9"/>
    <w:p w14:paraId="28CB8ED7" w14:textId="58D8B118" w:rsidR="00E938D9" w:rsidRDefault="00E938D9" w:rsidP="00E938D9"/>
    <w:p w14:paraId="0C0EC33C" w14:textId="50970B54" w:rsidR="00C02CB3" w:rsidRDefault="00C02CB3" w:rsidP="00E938D9">
      <w:pPr>
        <w:rPr>
          <w:rFonts w:ascii="Arial" w:hAnsi="Arial" w:cs="Arial"/>
        </w:rPr>
      </w:pPr>
    </w:p>
    <w:p w14:paraId="4D9A7487" w14:textId="5A06845A" w:rsidR="00C02CB3" w:rsidRDefault="00C02CB3" w:rsidP="00E938D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Bwriad erthygl</w:t>
      </w:r>
      <w:r w:rsidR="00F4441F">
        <w:rPr>
          <w:rFonts w:ascii="Arial" w:hAnsi="Arial" w:cs="Arial"/>
        </w:rPr>
        <w:t xml:space="preserve"> Huw Lewis</w:t>
      </w:r>
      <w:r>
        <w:rPr>
          <w:rFonts w:ascii="Arial" w:hAnsi="Arial" w:cs="Arial"/>
        </w:rPr>
        <w:t xml:space="preserve"> ‘Cymraeg Ail Iaith yn ein cwricwlwm</w:t>
      </w:r>
      <w:r w:rsidR="00F4441F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</w:t>
      </w:r>
      <w:r w:rsidR="00F4441F">
        <w:rPr>
          <w:rFonts w:ascii="Arial" w:hAnsi="Arial" w:cs="Arial"/>
        </w:rPr>
        <w:t xml:space="preserve">(Lewis, 2015) </w:t>
      </w:r>
      <w:r w:rsidRPr="00C02CB3">
        <w:rPr>
          <w:rFonts w:ascii="Arial" w:hAnsi="Arial" w:cs="Arial"/>
        </w:rPr>
        <w:t>yw sicrhau bod pob plentyn mewn addysg Cymraeg yn cael y cyfle i ddysgu’r Gymraeg yn ei hysgolion nhw</w:t>
      </w:r>
      <w:r>
        <w:rPr>
          <w:rFonts w:ascii="Arial" w:hAnsi="Arial" w:cs="Arial"/>
        </w:rPr>
        <w:t xml:space="preserve"> ‘r</w:t>
      </w:r>
      <w:r w:rsidRPr="00C02CB3">
        <w:rPr>
          <w:rFonts w:ascii="Arial" w:hAnsi="Arial" w:cs="Arial"/>
        </w:rPr>
        <w:t>wyf am i bob plentyn a pherson ifanc yng Nghymru gael cyfle i ddysgu Cymraeg yn llwyddiannus.’ (Lewis</w:t>
      </w:r>
      <w:r>
        <w:rPr>
          <w:rFonts w:ascii="Arial" w:hAnsi="Arial" w:cs="Arial"/>
        </w:rPr>
        <w:t>,</w:t>
      </w:r>
      <w:r w:rsidRPr="00C02CB3">
        <w:rPr>
          <w:rFonts w:ascii="Arial" w:hAnsi="Arial" w:cs="Arial"/>
        </w:rPr>
        <w:t>2015</w:t>
      </w:r>
      <w:r w:rsidR="00231B8C">
        <w:rPr>
          <w:rFonts w:ascii="Arial" w:hAnsi="Arial" w:cs="Arial"/>
        </w:rPr>
        <w:t>: 2</w:t>
      </w:r>
      <w:r w:rsidRPr="00C02CB3">
        <w:rPr>
          <w:rFonts w:ascii="Arial" w:hAnsi="Arial" w:cs="Arial"/>
        </w:rPr>
        <w:t>).</w:t>
      </w:r>
      <w:r>
        <w:rPr>
          <w:rFonts w:ascii="Arial" w:hAnsi="Arial" w:cs="Arial"/>
        </w:rPr>
        <w:t xml:space="preserve"> </w:t>
      </w:r>
    </w:p>
    <w:p w14:paraId="0278DBF3" w14:textId="7035027E" w:rsidR="00C02CB3" w:rsidRDefault="005D7E25" w:rsidP="00E938D9">
      <w:pPr>
        <w:rPr>
          <w:rFonts w:ascii="Arial" w:hAnsi="Arial" w:cs="Arial"/>
        </w:rPr>
      </w:pPr>
      <w:r>
        <w:rPr>
          <w:rFonts w:ascii="Arial" w:hAnsi="Arial" w:cs="Arial"/>
        </w:rPr>
        <w:t>Mae’r erthygl gan Lewis yn amlinellu’r argymhellion yr Athro Davies o’r adroddiad ‘Un Iaith i bawb’ (2013) a’r Athro Donaldson yn yr adroddiad ‘Dyfodol Llwyddiannus’ (2015); sydd yn dangos y bod y tri yn canu o’r un llyfrau emynau. Prif bryderon y tri yw problemau sydd yn cael eu hwynebu ar hyn o bryd o fewn y cwricwlwm Saesneg a’r ddarpariaeth o Gymraeg Ail Iaith mewn ysgolion. Mae Lewis yn sôn am y daith hir sydd yn wynebu ysgolion er mwyn cyrraedd datrysiad cytûn i bawb.</w:t>
      </w:r>
    </w:p>
    <w:p w14:paraId="4CCCFD7E" w14:textId="29D0B9B5" w:rsidR="0087479B" w:rsidRDefault="0087479B" w:rsidP="00E938D9">
      <w:pPr>
        <w:rPr>
          <w:rFonts w:ascii="Arial" w:hAnsi="Arial" w:cs="Arial"/>
        </w:rPr>
      </w:pPr>
      <w:r w:rsidRPr="0087479B">
        <w:rPr>
          <w:rFonts w:ascii="Arial" w:hAnsi="Arial" w:cs="Arial"/>
        </w:rPr>
        <w:t>Dywedir Lewis fod ‘gormod o lawer o bobl ifanc yn gadael yr ysgol heb y sgiliau Cymraeg effeithiol sydd eu hangen arnynt ar gyfer y byd gwaith, bywyd ac astudio’ (Lewis 2015). Felly mae hyn yn dangos bod y plant sydd yn derbyn addysg Gymraeg Ail Iaith yn datblygu i fod yn bobl hyderus wrth siarad Cymraeg o hyd, a chydnabyddir ‘nid oes digon o gyfleoedd i ddisgyblion wella eu gallu i ddefnyddio’r Gymraeg ac eithrio mewn gwersi Cymraeg’ (Davies, 2013</w:t>
      </w:r>
      <w:r w:rsidR="00231B8C">
        <w:rPr>
          <w:rFonts w:ascii="Arial" w:hAnsi="Arial" w:cs="Arial"/>
        </w:rPr>
        <w:t>: 3</w:t>
      </w:r>
      <w:r w:rsidRPr="0087479B">
        <w:rPr>
          <w:rFonts w:ascii="Arial" w:hAnsi="Arial" w:cs="Arial"/>
        </w:rPr>
        <w:t>).</w:t>
      </w:r>
    </w:p>
    <w:p w14:paraId="411275A0" w14:textId="6BC8D53E" w:rsidR="0087479B" w:rsidRDefault="0087479B" w:rsidP="00E938D9">
      <w:pPr>
        <w:rPr>
          <w:rFonts w:ascii="Arial" w:hAnsi="Arial" w:cs="Arial"/>
        </w:rPr>
      </w:pPr>
      <w:r w:rsidRPr="0087479B">
        <w:rPr>
          <w:rFonts w:ascii="Arial" w:hAnsi="Arial" w:cs="Arial"/>
        </w:rPr>
        <w:t>Mae Llywodraeth Cymru yn nodi yn yr adroddiad ‘Strategaeth Addysg Cyfrwng Cymraeg’ fod ‘system addysg a hyfforddiant sy’n ymateb i’r galw cynyddol am addysg cyfrwng Cymraeg, gan gynyddu nifer y dysgwyr sy’n dod yn rhugl yn y Gymraeg ac sy’n gallu defnyddio’r iaith yn eu cymunedau, gyda’u teuluoedd ac yn y gweithle.’ (Llywodraeth Cymru, 2010</w:t>
      </w:r>
      <w:r w:rsidR="00231B8C">
        <w:rPr>
          <w:rFonts w:ascii="Arial" w:hAnsi="Arial" w:cs="Arial"/>
        </w:rPr>
        <w:t>: 3</w:t>
      </w:r>
      <w:r w:rsidRPr="0087479B">
        <w:rPr>
          <w:rFonts w:ascii="Arial" w:hAnsi="Arial" w:cs="Arial"/>
        </w:rPr>
        <w:t>)</w:t>
      </w:r>
    </w:p>
    <w:p w14:paraId="42DE4EB8" w14:textId="50168D84" w:rsidR="0087479B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>Mae Lewis yn cydnabod bod y broblem yn un barhaus ac sydd yn parhau i fod yn broblem ers saith mlynedd. Mae hyn yn golygu nad yw Llywodraeth Cymru yn adnabod beth sydd yn achosi i bobl ifanc gadael yr ysgol heb y sgiliau angenrheidiol yn y Gymraeg. Mae Donaldson yn awgrymu ‘canolbwyntio’n fwy ar allu plant a phobl ifanc i gyfathrebu’n hyderus yn Gymraeg mewn cyd-destunau pob dydd, gan roi pwyslais ar ei rôl gynyddol yn y gweithle.’ (Donaldson, 2015: 108) fel ffordd ymlaen i ddatblygu'r sgiliau angenrheidiol.</w:t>
      </w:r>
    </w:p>
    <w:p w14:paraId="373DDC63" w14:textId="71DDEBBE" w:rsidR="0087479B" w:rsidRDefault="005D7E25" w:rsidP="00E938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llawer o ysgolion yn gwneud yr ymdrech i ehangu'r defnydd o’r Iaith Gymraeg o fewn yr ysgol trwy ddilyn y cynllun Siarter Iaith. </w:t>
      </w:r>
      <w:r w:rsidR="00E174FD">
        <w:rPr>
          <w:rFonts w:ascii="Arial" w:hAnsi="Arial" w:cs="Arial"/>
        </w:rPr>
        <w:t xml:space="preserve">Dwedir y </w:t>
      </w:r>
      <w:r>
        <w:rPr>
          <w:rFonts w:ascii="Arial" w:hAnsi="Arial" w:cs="Arial"/>
        </w:rPr>
        <w:t>Siarter Iaith ar ei gwefan ‘mae’r cynllun yn annog cyfranogiad gan bob aelod o gymuned yr ysgol - yn ddisgyblion, rhieni, llywodraethwyr ysgol a’r gymuned ehangach’ (Llywodraeth Cymru, dim dyddiad). Mae’r Siarter Iaith yn cyfuno defnydd y Gymraeg o fewn a thu allan yr ysgol gan ddilyn argymhellion yr Athro Davies yn berffaith sydd yn uno’n ac argymhellion yr Athro  Donaldson wrth ‘gynyddu cyfleoedd i ddisgyblion ddefnyddio’r iaith yn y gymuned’ (Davies, 2013). Bydd yr ysgolion yn c</w:t>
      </w:r>
      <w:r w:rsidR="00E174FD">
        <w:rPr>
          <w:rFonts w:ascii="Arial" w:hAnsi="Arial" w:cs="Arial"/>
        </w:rPr>
        <w:t xml:space="preserve">wblhau </w:t>
      </w:r>
      <w:r>
        <w:rPr>
          <w:rFonts w:ascii="Arial" w:hAnsi="Arial" w:cs="Arial"/>
        </w:rPr>
        <w:t xml:space="preserve">holiadur ar ddiwedd bob tymor </w:t>
      </w:r>
      <w:r w:rsidR="00E174FD">
        <w:rPr>
          <w:rFonts w:ascii="Arial" w:hAnsi="Arial" w:cs="Arial"/>
        </w:rPr>
        <w:t xml:space="preserve">i </w:t>
      </w:r>
      <w:r>
        <w:rPr>
          <w:rFonts w:ascii="Arial" w:hAnsi="Arial" w:cs="Arial"/>
        </w:rPr>
        <w:t xml:space="preserve">weld sut mae disgyblion yn defnyddio’r Gymraeg. Mae’r holiadur yn </w:t>
      </w:r>
      <w:r w:rsidR="00A325DF">
        <w:rPr>
          <w:rFonts w:ascii="Arial" w:hAnsi="Arial" w:cs="Arial"/>
        </w:rPr>
        <w:t xml:space="preserve">rhoi </w:t>
      </w:r>
      <w:r w:rsidR="00E174FD">
        <w:rPr>
          <w:rFonts w:ascii="Arial" w:hAnsi="Arial" w:cs="Arial"/>
        </w:rPr>
        <w:t xml:space="preserve">trosolwg </w:t>
      </w:r>
      <w:r>
        <w:rPr>
          <w:rFonts w:ascii="Arial" w:hAnsi="Arial" w:cs="Arial"/>
        </w:rPr>
        <w:t>i’r ysgolion am ddealltwriaeth o sut i hybu eu sgiliau Gymraeg o fewn yr ysgol a gweithio tuag gwobrau. Mae canlyniadau holiadur ar-lein y Siarter Iaith Cymraeg Campus a gyflawnwyd ar draws 25 o ysgolion bod mwy o blant yn defnyddio’r Gymraeg tu allan i’r dosbarth gyda’r sgôr cyfartaledd o 2 yn newid i 7 (ERW,2016). Mae hyn felly yn pwysleisio angen cryf ar blant Ail Iaith i ddefnyddio’r Gymraeg tu allan y dosbarth er mwyn datblygu ei sgiliau angenrheidiol o Gymraeg.</w:t>
      </w:r>
    </w:p>
    <w:p w14:paraId="28BEB2CB" w14:textId="60A99679" w:rsidR="000A1E70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Lewis yn dweud bod angen canolbwyntio ‘ar ddysgu Cymraeg fel ffordd o gyfathrebu yn bennaf, yn enwedig cyfathrebu llafar a deall iaith lafar’ (Lewis,2015: 2). Mae yna ffocws mawr ar faes Ieithoedd, Llythrennedd a Chyfathrebu gan fod y 3 maes yma yn rhan o bedwar diben y cwricwlwm newydd gan yr Athro Donaldson. Er mwyn i’r disgybl bod yn ‘gyfranwyr mentrus, creadigol’ (Donaldson,2015) mae’n rhaid ei yn medru ‘cyfathrebu’n effeithiol yn y Gymraeg mewn gwahanol gyd-destunau, gan gynnwys lleoliadau gwaith.’ (Donaldson,2015). Neu er mwyn i’r disgybl fod yn ‘unigolion iach, hyderus’ mae’n rhaid bod y </w:t>
      </w:r>
      <w:r>
        <w:rPr>
          <w:rFonts w:ascii="Arial" w:hAnsi="Arial" w:cs="Arial"/>
        </w:rPr>
        <w:lastRenderedPageBreak/>
        <w:t>disgybl yn medru ‘ cyfleu eu meddyliau, eu barn a’u teimladau’n sensitif a chymryd rhan yn hyderus mewn gwahanol gyd-destunau cymdeithasol’ (Donaldson,2015). Mae’r Athro Donaldson yn pwysleisio bod angen i blant Cymraeg Ail Iaith fod yn ddisgyblion hyderus wrth siarad ar lafar. Y ffordd ymlaen ar gyfer hyn yw ymarfer wrth gyfathrebu ag eraill. Mae’r Athro Davies yn dweud taw un o flaenoriaethu'r disgyblion yw bod ‘hyder y disgyblion i ddefnyddio’r iaith yn ffactor pwysig’ (Davies,2013</w:t>
      </w:r>
      <w:r w:rsidR="002B293C">
        <w:rPr>
          <w:rFonts w:ascii="Arial" w:hAnsi="Arial" w:cs="Arial"/>
        </w:rPr>
        <w:t>: 7</w:t>
      </w:r>
      <w:r>
        <w:rPr>
          <w:rFonts w:ascii="Arial" w:hAnsi="Arial" w:cs="Arial"/>
        </w:rPr>
        <w:t>). Ond ar y llaw arall mae’r Athro Davies yn dadlau ei phwynt trwy ddweud ‘Cafwyd enghreifftiau o waith llafar lle’r oedd dysgwyr wedi dysgu ar gof gwaith a ddarparwyd yn ysgrifenedig, air am air.’ (Davies,2013: 14). Mae hyn felly yn dangos bod y disgyblion yn medru dysgu'r iaith ond ddim yn parhau yw defnyddio o amgylch yr ysgol a thu allan yr ysgol. Mae Lewis hefyd yn cyffwrdd ar bwysigrwydd bod y disgyblion Cymraeg Ail Iaith yn medru cyfathrebu trwy’r Gymraeg; ‘cyfathrebu llafar a deall iaith lafar.’ (Lewis,2015: 2). Felly eto gallwn weld bod yn bwysig bod disgyblion yn medru dysgu'r Gymraeg trwy gyfathrebu er mwyn rhoi hwb a hyder i’r disgyblion.</w:t>
      </w:r>
    </w:p>
    <w:p w14:paraId="47B255F7" w14:textId="7F5708EE" w:rsidR="00C47529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>Mae Ysgol Plascrug yn Aberystwyth yn enghraifft o ysgol sydd yn ymarfer yr argymhelliad. Mae Estyn wedi nodi ‘ bod llai nag 1% o’r disgyblion yn dod o gartrefi lle mae’r Gymraeg yn brif iaith’ (Estyn 2012). Mae’r ysgol yn paratoi'r disgyblion i fod yn rhan o gymdeithas ddwyieithog trwy gael yr athrawon i fynychu cyrsiau Sabothol er mwyn gwella eu medrau ac i fod yn rôl modelau da ar gyfer y disgyblion Ail Iaith. O ganlyniad i’r athrawon yn dilyn y cwrs Sabothol mae defnydd o Gymraeg yn yr ysgol wedi cynyddu ac mae’r Gymraeg bellach ‘yn cael ei defnyddio’n gyfrwng addysgu ar gyfer 40% o’r amserlen’ (Estyn,2012). Felly mae hyn yn dangos bod pwysigrwydd ymarfer yr iaith ar lafar i’r disgyblion Ail Iaith yn ffordd dda iawn i ddatblygu ei sgiliau ac edrych ymlaen at y dyfodol.</w:t>
      </w:r>
    </w:p>
    <w:p w14:paraId="058737FD" w14:textId="015BD282" w:rsidR="005A3B4F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>Mae Lewis yn pwysleisio'r angen i ‘sicrhau bod gan ein proffesiwn addysgu sgiliau gwell’ (Lewis,2015). Mae hyn felly yn awgrymu bod gan yr athrawon ddim digon o hyder i gyrraedd gofynion dysgu Cymraeg Ail Iaith yn yr ysgolion. Ond mae’r Athro Donaldson yn dadlau ‘dylai’r goblygiadau o ran gwella cymhwysedd yn y Gymraeg yn y gweithlu addysg gael eu trafod drwy’r Fargen Newydd i’r Gweithlu Addysg ac adolygiad yr Athro Furlong o addysg athrawon’ (Donaldson,2015: 60).</w:t>
      </w:r>
    </w:p>
    <w:p w14:paraId="01FEB334" w14:textId="047CF925" w:rsidR="00721698" w:rsidRDefault="006D6A2E" w:rsidP="00E938D9">
      <w:pPr>
        <w:rPr>
          <w:rFonts w:ascii="Arial" w:hAnsi="Arial" w:cs="Arial"/>
        </w:rPr>
      </w:pPr>
      <w:r>
        <w:rPr>
          <w:rFonts w:ascii="Arial" w:hAnsi="Arial" w:cs="Arial"/>
        </w:rPr>
        <w:t>Mae’r adroddiad yn sôn bod angen i athrawon ‘canolbwyntio’n fwy miniog ar anghenion dysgwyr unigol, gan gynnwys eu cynorthwyo i ddysgu sut i ddysgu’ (Furlong,2015: 6). Mae’r nodweddion yma yn addas ar gyfer addysgu'r sgiliau yn well. Ond er hyn mae’r Athro Donaldson yn cydnabod ‘bydd angen hefyd am weithredu mwy uniongyrchol i feithrin hyder a chapasiti athrawon ac arweinwyr ysgol wrth fwrw ymlaen ag argymhellion yr adolygiad’ (Donaldson,2015: 112).</w:t>
      </w:r>
    </w:p>
    <w:p w14:paraId="203B3B6F" w14:textId="203A2447" w:rsidR="00E174FD" w:rsidRDefault="006D6A2E" w:rsidP="00E174FD">
      <w:pPr>
        <w:rPr>
          <w:rFonts w:ascii="Arial" w:hAnsi="Arial" w:cs="Arial"/>
        </w:rPr>
      </w:pPr>
      <w:r>
        <w:rPr>
          <w:rFonts w:ascii="Arial" w:hAnsi="Arial" w:cs="Arial"/>
        </w:rPr>
        <w:t>Wrth gau pen y mwdwl felly mae angen datblygu ac esblygu ffyrdd o ddysgu’r Gymraeg Ail Iaith o fewn ysgolion sector Saesneg yn enwedig wrth ddatblygu sgiliau o amgylch y dosbarthiadau. Mae Lewis yn cydnabod y ffordd ymlaen yn barod sef ‘ brosiect i gynyddu’r defnydd o’r Gymraeg ar draws y cwricwlwm’ (Lewis,2015: 3) Mae’r Urdd yn gyd gweithio efo ysgolion ysgol er mwyn trefnu a chynnal gweithgareddau er mwyn datblygu sgiliau Cymraeg y disgyblion. Ond teimlaf fod angen mwy o weithrediadau ynglŷn â phethau eraill er enghraifft mae Athro Donaldson yn awgrymu ‘dylai defnydd gwell a mwy creadigol o lawer gael ei wneud o dechnoleg wrth addysgu a dysgu Cymraeg’ (Donaldson,2015: 60). Mae hyn yn darged er mwyn ymdrin ag addysg yn y dyfodol ond teimlaf nid oes digon o ffocws ar hyn o bryd o fewn y sector addysg.</w:t>
      </w:r>
    </w:p>
    <w:p w14:paraId="12FD6148" w14:textId="77777777" w:rsidR="006D6A2E" w:rsidRDefault="006D6A2E" w:rsidP="00E174FD">
      <w:pPr>
        <w:rPr>
          <w:rFonts w:ascii="Arial" w:hAnsi="Arial" w:cs="Arial"/>
          <w:sz w:val="48"/>
        </w:rPr>
      </w:pPr>
      <w:bookmarkStart w:id="0" w:name="_GoBack"/>
      <w:bookmarkEnd w:id="0"/>
    </w:p>
    <w:p w14:paraId="7C7ED4AD" w14:textId="295E1909" w:rsidR="00A54C37" w:rsidRDefault="00A54C37" w:rsidP="00E174FD">
      <w:pPr>
        <w:rPr>
          <w:rFonts w:ascii="Arial" w:hAnsi="Arial" w:cs="Arial"/>
          <w:sz w:val="44"/>
        </w:rPr>
      </w:pPr>
      <w:bookmarkStart w:id="1" w:name="cysill"/>
      <w:bookmarkEnd w:id="1"/>
      <w:r w:rsidRPr="006D6A2E">
        <w:rPr>
          <w:rFonts w:ascii="Arial" w:hAnsi="Arial" w:cs="Arial"/>
          <w:sz w:val="44"/>
        </w:rPr>
        <w:lastRenderedPageBreak/>
        <w:t>Rhestr Cyfeirnodau:</w:t>
      </w:r>
    </w:p>
    <w:p w14:paraId="19F34916" w14:textId="709D8099" w:rsidR="00B75A3D" w:rsidRDefault="00B75A3D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Davies, S. (2013) </w:t>
      </w:r>
      <w:r w:rsidRPr="00B75A3D">
        <w:rPr>
          <w:rFonts w:ascii="Arial" w:hAnsi="Arial" w:cs="Arial"/>
          <w:i/>
        </w:rPr>
        <w:t>Un iaith i bawb</w:t>
      </w:r>
      <w:r>
        <w:rPr>
          <w:rFonts w:ascii="Arial" w:hAnsi="Arial" w:cs="Arial"/>
        </w:rPr>
        <w:t xml:space="preserve">, Caerdydd: Llywodraeth Cymru. Ar gael yn: </w:t>
      </w:r>
      <w:hyperlink r:id="rId6" w:history="1">
        <w:r w:rsidRPr="0040246E">
          <w:rPr>
            <w:rStyle w:val="Hyperddolen"/>
            <w:rFonts w:ascii="Arial" w:hAnsi="Arial" w:cs="Arial"/>
          </w:rPr>
          <w:t>https://gov.wales/docs/dcells/publications/130926-review-of-welsh-second-lan-cy.pdf</w:t>
        </w:r>
      </w:hyperlink>
      <w:r>
        <w:rPr>
          <w:rFonts w:ascii="Arial" w:hAnsi="Arial" w:cs="Arial"/>
        </w:rPr>
        <w:t xml:space="preserve"> (Cyrchwyd: Medi 2013)</w:t>
      </w:r>
    </w:p>
    <w:p w14:paraId="655B52E2" w14:textId="294872A5" w:rsidR="00B75A3D" w:rsidRDefault="00B75A3D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</w:t>
      </w:r>
      <w:r w:rsidRPr="00AB5AE3">
        <w:rPr>
          <w:rFonts w:ascii="Arial" w:hAnsi="Arial" w:cs="Arial"/>
          <w:i/>
        </w:rPr>
        <w:t>Dyfodol Llwyddiannus</w:t>
      </w:r>
      <w:r>
        <w:rPr>
          <w:rFonts w:ascii="Arial" w:hAnsi="Arial" w:cs="Arial"/>
        </w:rPr>
        <w:t xml:space="preserve">. Hawlfraint y Goron. Ar gael yn:  </w:t>
      </w:r>
      <w:hyperlink r:id="rId7" w:history="1">
        <w:r w:rsidRPr="0040246E">
          <w:rPr>
            <w:rStyle w:val="Hyperddolen"/>
            <w:rFonts w:ascii="Arial" w:hAnsi="Arial" w:cs="Arial"/>
          </w:rPr>
          <w:t>https://gov.wales/docs/dcells/publications/150225-successful-futures-cy.pdf</w:t>
        </w:r>
      </w:hyperlink>
      <w:r>
        <w:rPr>
          <w:rFonts w:ascii="Arial" w:hAnsi="Arial" w:cs="Arial"/>
        </w:rPr>
        <w:t xml:space="preserve"> (Cyrchwyd: Chwefror </w:t>
      </w:r>
      <w:r w:rsidR="00AB5AE3">
        <w:rPr>
          <w:rFonts w:ascii="Arial" w:hAnsi="Arial" w:cs="Arial"/>
        </w:rPr>
        <w:t>2015)</w:t>
      </w:r>
    </w:p>
    <w:p w14:paraId="19EBB74D" w14:textId="591B121C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ERW (20160 </w:t>
      </w:r>
      <w:r w:rsidRPr="00AB5AE3">
        <w:rPr>
          <w:rFonts w:ascii="Arial" w:hAnsi="Arial" w:cs="Arial"/>
          <w:i/>
        </w:rPr>
        <w:t>Siarter Iaith Cymraeg Campus</w:t>
      </w:r>
      <w:r>
        <w:rPr>
          <w:rFonts w:ascii="Arial" w:hAnsi="Arial" w:cs="Arial"/>
        </w:rPr>
        <w:t xml:space="preserve">. Erw. Ar gael yn: </w:t>
      </w:r>
      <w:hyperlink r:id="rId8" w:history="1">
        <w:r w:rsidRPr="0040246E">
          <w:rPr>
            <w:rStyle w:val="Hyperddolen"/>
            <w:rFonts w:ascii="Arial" w:hAnsi="Arial" w:cs="Arial"/>
          </w:rPr>
          <w:t>http://erwcy.carmarthenshire.gov.uk/media/156727/llawlyfr-siarter-iaith-cymraeg-campus-cymraeg-pdf</w:t>
        </w:r>
      </w:hyperlink>
      <w:r>
        <w:rPr>
          <w:rFonts w:ascii="Arial" w:hAnsi="Arial" w:cs="Arial"/>
        </w:rPr>
        <w:t xml:space="preserve"> (Cyrchwyd: Rhagfyr 2017)</w:t>
      </w:r>
    </w:p>
    <w:p w14:paraId="7E92A90A" w14:textId="23D46882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 (2012) </w:t>
      </w:r>
      <w:r w:rsidRPr="00AB5AE3">
        <w:rPr>
          <w:rFonts w:ascii="Arial" w:hAnsi="Arial" w:cs="Arial"/>
          <w:i/>
        </w:rPr>
        <w:t>Cymraeg ail iaith sy’n dod yn gyntaf</w:t>
      </w:r>
      <w:r>
        <w:rPr>
          <w:rFonts w:ascii="Arial" w:hAnsi="Arial" w:cs="Arial"/>
        </w:rPr>
        <w:t xml:space="preserve">. Hawlfraint y Goron. Ar gael yn: </w:t>
      </w:r>
      <w:hyperlink r:id="rId9" w:history="1">
        <w:r w:rsidRPr="0040246E">
          <w:rPr>
            <w:rStyle w:val="Hyperddolen"/>
            <w:rFonts w:ascii="Arial" w:hAnsi="Arial" w:cs="Arial"/>
          </w:rPr>
          <w:t>https://www.estyn.llyw.cymru/arfer-effeithiol/cymraeg-ail-iaith-sy’n-dod-yn-gyntaf</w:t>
        </w:r>
      </w:hyperlink>
      <w:r>
        <w:rPr>
          <w:rFonts w:ascii="Arial" w:hAnsi="Arial" w:cs="Arial"/>
        </w:rPr>
        <w:t xml:space="preserve"> (Cyrchwyd: Mehefin 2012)</w:t>
      </w:r>
    </w:p>
    <w:p w14:paraId="5F7E2069" w14:textId="200847B7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Furlong, J. (2015) </w:t>
      </w:r>
      <w:r w:rsidRPr="00AB5AE3">
        <w:rPr>
          <w:rFonts w:ascii="Arial" w:hAnsi="Arial" w:cs="Arial"/>
          <w:i/>
        </w:rPr>
        <w:t>Addysgu Athrawon Yfory</w:t>
      </w:r>
      <w:r>
        <w:rPr>
          <w:rFonts w:ascii="Arial" w:hAnsi="Arial" w:cs="Arial"/>
        </w:rPr>
        <w:t xml:space="preserve">. Prifysgol Rhydychen. Ar gael yn: </w:t>
      </w:r>
      <w:hyperlink r:id="rId10" w:history="1">
        <w:r w:rsidRPr="0040246E">
          <w:rPr>
            <w:rStyle w:val="Hyperddolen"/>
            <w:rFonts w:ascii="Arial" w:hAnsi="Arial" w:cs="Arial"/>
          </w:rPr>
          <w:t>http://gov.wales/docs/dcells/publications/150309-teaching-tomorrows-teachers-cy-pdf</w:t>
        </w:r>
      </w:hyperlink>
      <w:r>
        <w:rPr>
          <w:rFonts w:ascii="Arial" w:hAnsi="Arial" w:cs="Arial"/>
        </w:rPr>
        <w:t xml:space="preserve"> (Cyrchwyd: 2015)</w:t>
      </w:r>
    </w:p>
    <w:p w14:paraId="78B3FFEF" w14:textId="7FF0C152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Lewis, H. (2015) Cymraeg Ail Iaith yn ein cwricwlwm newydd. Llywodraeth Cymru. </w:t>
      </w:r>
    </w:p>
    <w:p w14:paraId="6E37429A" w14:textId="17871AA7" w:rsidR="00397506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(2010) </w:t>
      </w:r>
      <w:r w:rsidRPr="00397506">
        <w:rPr>
          <w:rFonts w:ascii="Arial" w:hAnsi="Arial" w:cs="Arial"/>
          <w:i/>
        </w:rPr>
        <w:t>Strategaeth Addysg Cyfrwng Cymraeg</w:t>
      </w:r>
      <w:r>
        <w:rPr>
          <w:rFonts w:ascii="Arial" w:hAnsi="Arial" w:cs="Arial"/>
        </w:rPr>
        <w:t xml:space="preserve">. Llywodraeth Cymru. </w:t>
      </w:r>
      <w:r w:rsidR="00397506">
        <w:rPr>
          <w:rFonts w:ascii="Arial" w:hAnsi="Arial" w:cs="Arial"/>
        </w:rPr>
        <w:t xml:space="preserve">Ar gael yn: </w:t>
      </w:r>
      <w:hyperlink r:id="rId11" w:history="1">
        <w:r w:rsidR="00397506" w:rsidRPr="0040246E">
          <w:rPr>
            <w:rStyle w:val="Hyperddolen"/>
            <w:rFonts w:ascii="Arial" w:hAnsi="Arial" w:cs="Arial"/>
          </w:rPr>
          <w:t>http://gov.wales/docs/dcells/publications/100420welshmediumstrategycy.pdf</w:t>
        </w:r>
      </w:hyperlink>
      <w:r w:rsidR="00397506">
        <w:rPr>
          <w:rFonts w:ascii="Arial" w:hAnsi="Arial" w:cs="Arial"/>
        </w:rPr>
        <w:t xml:space="preserve"> (Cyrchwyd: 2010)</w:t>
      </w:r>
    </w:p>
    <w:p w14:paraId="35162F24" w14:textId="372378D0" w:rsidR="00397506" w:rsidRDefault="00397506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(dyddiad anhysbys) </w:t>
      </w:r>
      <w:r w:rsidRPr="00397506">
        <w:rPr>
          <w:rFonts w:ascii="Arial" w:hAnsi="Arial" w:cs="Arial"/>
          <w:i/>
        </w:rPr>
        <w:t>Siarter Iaith</w:t>
      </w:r>
      <w:r>
        <w:rPr>
          <w:rFonts w:ascii="Arial" w:hAnsi="Arial" w:cs="Arial"/>
        </w:rPr>
        <w:t xml:space="preserve">. Llywodraeth Cymru. Ar gael yn: </w:t>
      </w:r>
      <w:hyperlink r:id="rId12" w:history="1">
        <w:r w:rsidRPr="0040246E">
          <w:rPr>
            <w:rStyle w:val="Hyperddolen"/>
            <w:rFonts w:ascii="Arial" w:hAnsi="Arial" w:cs="Arial"/>
          </w:rPr>
          <w:t>http://cymraeg.llyw.cymru/learing/schools/SiarterIaith./?lang=cy</w:t>
        </w:r>
      </w:hyperlink>
    </w:p>
    <w:p w14:paraId="5A8706AA" w14:textId="77777777" w:rsidR="00397506" w:rsidRDefault="00397506" w:rsidP="00E174FD">
      <w:pPr>
        <w:rPr>
          <w:rFonts w:ascii="Arial" w:hAnsi="Arial" w:cs="Arial"/>
        </w:rPr>
      </w:pPr>
    </w:p>
    <w:p w14:paraId="7BADF29B" w14:textId="77777777" w:rsidR="00397506" w:rsidRDefault="00397506" w:rsidP="00E174FD">
      <w:pPr>
        <w:rPr>
          <w:rFonts w:ascii="Arial" w:hAnsi="Arial" w:cs="Arial"/>
        </w:rPr>
      </w:pPr>
    </w:p>
    <w:p w14:paraId="138336B0" w14:textId="77777777" w:rsidR="00AB5AE3" w:rsidRDefault="00AB5AE3" w:rsidP="00E174FD">
      <w:pPr>
        <w:rPr>
          <w:rFonts w:ascii="Arial" w:hAnsi="Arial" w:cs="Arial"/>
        </w:rPr>
      </w:pPr>
    </w:p>
    <w:p w14:paraId="26BA1700" w14:textId="2AA03781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663C933" w14:textId="77777777" w:rsidR="00AB5AE3" w:rsidRDefault="00AB5AE3" w:rsidP="00E174FD">
      <w:pPr>
        <w:rPr>
          <w:rFonts w:ascii="Arial" w:hAnsi="Arial" w:cs="Arial"/>
        </w:rPr>
      </w:pPr>
    </w:p>
    <w:p w14:paraId="123E3024" w14:textId="77777777" w:rsidR="00AB5AE3" w:rsidRDefault="00AB5AE3" w:rsidP="00E174FD">
      <w:pPr>
        <w:rPr>
          <w:rFonts w:ascii="Arial" w:hAnsi="Arial" w:cs="Arial"/>
        </w:rPr>
      </w:pPr>
    </w:p>
    <w:p w14:paraId="5B62F4DD" w14:textId="600AD073" w:rsidR="00AB5AE3" w:rsidRDefault="00AB5AE3" w:rsidP="00E174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19E79A8" w14:textId="77777777" w:rsidR="00B75A3D" w:rsidRDefault="00B75A3D" w:rsidP="00E174FD">
      <w:pPr>
        <w:rPr>
          <w:rFonts w:ascii="Arial" w:hAnsi="Arial" w:cs="Arial"/>
        </w:rPr>
      </w:pPr>
    </w:p>
    <w:p w14:paraId="5139F0B1" w14:textId="77777777" w:rsidR="00B75A3D" w:rsidRDefault="00B75A3D" w:rsidP="00E174FD">
      <w:pPr>
        <w:rPr>
          <w:rFonts w:ascii="Arial" w:hAnsi="Arial" w:cs="Arial"/>
        </w:rPr>
      </w:pPr>
    </w:p>
    <w:p w14:paraId="7C7F85E6" w14:textId="77777777" w:rsidR="00B75A3D" w:rsidRPr="00B75A3D" w:rsidRDefault="00B75A3D" w:rsidP="00E174FD">
      <w:pPr>
        <w:rPr>
          <w:rFonts w:ascii="Arial" w:hAnsi="Arial" w:cs="Arial"/>
        </w:rPr>
      </w:pPr>
    </w:p>
    <w:p w14:paraId="484DE493" w14:textId="77777777" w:rsidR="006D6A2E" w:rsidRPr="006D6A2E" w:rsidRDefault="006D6A2E" w:rsidP="00E174FD">
      <w:pPr>
        <w:rPr>
          <w:rFonts w:ascii="Arial" w:hAnsi="Arial" w:cs="Arial"/>
          <w:sz w:val="20"/>
        </w:rPr>
      </w:pPr>
    </w:p>
    <w:p w14:paraId="57DAD463" w14:textId="77777777" w:rsidR="00A54C37" w:rsidRPr="00A54C37" w:rsidRDefault="00A54C37" w:rsidP="00A54C37">
      <w:pPr>
        <w:rPr>
          <w:rFonts w:ascii="Arial" w:hAnsi="Arial" w:cs="Arial"/>
        </w:rPr>
      </w:pPr>
    </w:p>
    <w:p w14:paraId="631BE867" w14:textId="77777777" w:rsidR="00A6356B" w:rsidRDefault="00A6356B" w:rsidP="00E938D9">
      <w:pPr>
        <w:rPr>
          <w:rFonts w:ascii="Arial" w:hAnsi="Arial" w:cs="Arial"/>
        </w:rPr>
      </w:pPr>
    </w:p>
    <w:p w14:paraId="3F1B5A84" w14:textId="77777777" w:rsidR="002D3F46" w:rsidRDefault="002D3F46" w:rsidP="00E938D9">
      <w:pPr>
        <w:rPr>
          <w:rFonts w:ascii="Arial" w:hAnsi="Arial" w:cs="Arial"/>
        </w:rPr>
      </w:pPr>
    </w:p>
    <w:p w14:paraId="1035F9C8" w14:textId="77777777" w:rsidR="003E48E7" w:rsidRDefault="003E48E7" w:rsidP="00E938D9">
      <w:pPr>
        <w:rPr>
          <w:rFonts w:ascii="Arial" w:hAnsi="Arial" w:cs="Arial"/>
        </w:rPr>
      </w:pPr>
    </w:p>
    <w:p w14:paraId="5029879D" w14:textId="77777777" w:rsidR="005E457B" w:rsidRDefault="005E457B" w:rsidP="00E938D9">
      <w:pPr>
        <w:rPr>
          <w:rFonts w:ascii="Arial" w:hAnsi="Arial" w:cs="Arial"/>
        </w:rPr>
      </w:pPr>
    </w:p>
    <w:p w14:paraId="54C058D8" w14:textId="77777777" w:rsidR="00C76992" w:rsidRDefault="00C76992" w:rsidP="00E938D9">
      <w:pPr>
        <w:rPr>
          <w:rFonts w:ascii="Arial" w:hAnsi="Arial" w:cs="Arial"/>
        </w:rPr>
      </w:pPr>
    </w:p>
    <w:p w14:paraId="75FD3532" w14:textId="1EF9083F" w:rsidR="00C02CB3" w:rsidRPr="00C02CB3" w:rsidRDefault="00C02CB3" w:rsidP="00E938D9">
      <w:pPr>
        <w:rPr>
          <w:rFonts w:ascii="Arial" w:hAnsi="Arial" w:cs="Arial"/>
        </w:rPr>
      </w:pPr>
    </w:p>
    <w:sectPr w:rsidR="00C02CB3" w:rsidRPr="00C02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234EC4" w14:textId="77777777" w:rsidR="00017C1D" w:rsidRDefault="00017C1D" w:rsidP="00C06E1E">
      <w:pPr>
        <w:spacing w:after="0" w:line="240" w:lineRule="auto"/>
      </w:pPr>
      <w:r>
        <w:separator/>
      </w:r>
    </w:p>
  </w:endnote>
  <w:endnote w:type="continuationSeparator" w:id="0">
    <w:p w14:paraId="5F359830" w14:textId="77777777" w:rsidR="00017C1D" w:rsidRDefault="00017C1D" w:rsidP="00C06E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01CBF5" w14:textId="77777777" w:rsidR="00017C1D" w:rsidRDefault="00017C1D" w:rsidP="00C06E1E">
      <w:pPr>
        <w:spacing w:after="0" w:line="240" w:lineRule="auto"/>
      </w:pPr>
      <w:r>
        <w:separator/>
      </w:r>
    </w:p>
  </w:footnote>
  <w:footnote w:type="continuationSeparator" w:id="0">
    <w:p w14:paraId="28BCDDDB" w14:textId="77777777" w:rsidR="00017C1D" w:rsidRDefault="00017C1D" w:rsidP="00C06E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E9F"/>
    <w:rsid w:val="00017C1D"/>
    <w:rsid w:val="00060EE5"/>
    <w:rsid w:val="000A1E70"/>
    <w:rsid w:val="00121558"/>
    <w:rsid w:val="001C0118"/>
    <w:rsid w:val="00213F98"/>
    <w:rsid w:val="00231B8C"/>
    <w:rsid w:val="002B293C"/>
    <w:rsid w:val="002D3F46"/>
    <w:rsid w:val="00397506"/>
    <w:rsid w:val="003E48E7"/>
    <w:rsid w:val="00464B5B"/>
    <w:rsid w:val="00470D7A"/>
    <w:rsid w:val="004A2576"/>
    <w:rsid w:val="004F4264"/>
    <w:rsid w:val="005A3B4F"/>
    <w:rsid w:val="005D7E25"/>
    <w:rsid w:val="005E457B"/>
    <w:rsid w:val="00626CD5"/>
    <w:rsid w:val="00645239"/>
    <w:rsid w:val="006D6A2E"/>
    <w:rsid w:val="00721698"/>
    <w:rsid w:val="00747798"/>
    <w:rsid w:val="0077604D"/>
    <w:rsid w:val="00851C47"/>
    <w:rsid w:val="0087479B"/>
    <w:rsid w:val="00905E80"/>
    <w:rsid w:val="009D354A"/>
    <w:rsid w:val="00A25809"/>
    <w:rsid w:val="00A325DF"/>
    <w:rsid w:val="00A54C37"/>
    <w:rsid w:val="00A62C6A"/>
    <w:rsid w:val="00A6356B"/>
    <w:rsid w:val="00AB5AE3"/>
    <w:rsid w:val="00B75A3D"/>
    <w:rsid w:val="00B938EE"/>
    <w:rsid w:val="00B978BA"/>
    <w:rsid w:val="00C02CB3"/>
    <w:rsid w:val="00C06E1E"/>
    <w:rsid w:val="00C43827"/>
    <w:rsid w:val="00C47529"/>
    <w:rsid w:val="00C76992"/>
    <w:rsid w:val="00CA1E9F"/>
    <w:rsid w:val="00CD0C8B"/>
    <w:rsid w:val="00CD696E"/>
    <w:rsid w:val="00D933DB"/>
    <w:rsid w:val="00D93D74"/>
    <w:rsid w:val="00DF37BE"/>
    <w:rsid w:val="00E174FD"/>
    <w:rsid w:val="00E938D9"/>
    <w:rsid w:val="00F4441F"/>
    <w:rsid w:val="00F85385"/>
    <w:rsid w:val="00F87D25"/>
    <w:rsid w:val="00FA35BE"/>
    <w:rsid w:val="00FD1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526799C4"/>
  <w15:chartTrackingRefBased/>
  <w15:docId w15:val="{A147C270-DB9F-4B1D-BB20-39F8C6398B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Teitl">
    <w:name w:val="Title"/>
    <w:basedOn w:val="Normal"/>
    <w:next w:val="Normal"/>
    <w:link w:val="TeitlNod"/>
    <w:uiPriority w:val="10"/>
    <w:qFormat/>
    <w:rsid w:val="00CA1E9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CA1E9F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Pennyn">
    <w:name w:val="header"/>
    <w:basedOn w:val="Normal"/>
    <w:link w:val="PennynNod"/>
    <w:uiPriority w:val="99"/>
    <w:unhideWhenUsed/>
    <w:rsid w:val="00C06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C06E1E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C06E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C06E1E"/>
    <w:rPr>
      <w:lang w:val="cy-GB"/>
    </w:rPr>
  </w:style>
  <w:style w:type="character" w:styleId="TeitlyLlyfr">
    <w:name w:val="Book Title"/>
    <w:basedOn w:val="FfontParagraffDdiofyn"/>
    <w:uiPriority w:val="33"/>
    <w:qFormat/>
    <w:rsid w:val="00C06E1E"/>
    <w:rPr>
      <w:b/>
      <w:bCs/>
      <w:i/>
      <w:iCs/>
      <w:spacing w:val="5"/>
    </w:rPr>
  </w:style>
  <w:style w:type="character" w:styleId="Hyperddolen">
    <w:name w:val="Hyperlink"/>
    <w:basedOn w:val="FfontParagraffDdiofyn"/>
    <w:uiPriority w:val="99"/>
    <w:unhideWhenUsed/>
    <w:rsid w:val="00B75A3D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B75A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rwcy.carmarthenshire.gov.uk/media/156727/llawlyfr-siarter-iaith-cymraeg-campus-cymraeg-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gov.wales/docs/dcells/publications/150225-successful-futures-cy.pdf" TargetMode="External"/><Relationship Id="rId12" Type="http://schemas.openxmlformats.org/officeDocument/2006/relationships/hyperlink" Target="http://cymraeg.llyw.cymru/learing/schools/SiarterIaith./?lang=c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docs/dcells/publications/130926-review-of-welsh-second-lan-cy.pdf" TargetMode="External"/><Relationship Id="rId11" Type="http://schemas.openxmlformats.org/officeDocument/2006/relationships/hyperlink" Target="http://gov.wales/docs/dcells/publications/100420welshmediumstrategycy.pdf" TargetMode="External"/><Relationship Id="rId5" Type="http://schemas.openxmlformats.org/officeDocument/2006/relationships/endnotes" Target="endnotes.xml"/><Relationship Id="rId10" Type="http://schemas.openxmlformats.org/officeDocument/2006/relationships/hyperlink" Target="http://gov.wales/docs/dcells/publications/150309-teaching-tomorrows-teachers-cy-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llyw.cymru/arfer-effeithiol/cymraeg-ail-iaith-sy'n-dod-yn-gynta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1469</Words>
  <Characters>8377</Characters>
  <Application>Microsoft Office Word</Application>
  <DocSecurity>0</DocSecurity>
  <Lines>69</Lines>
  <Paragraphs>19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9827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 Griffiths</dc:creator>
  <cp:keywords/>
  <dc:description/>
  <cp:lastModifiedBy>LLyr Griffiths</cp:lastModifiedBy>
  <cp:revision>55</cp:revision>
  <dcterms:created xsi:type="dcterms:W3CDTF">2018-11-26T10:59:00Z</dcterms:created>
  <dcterms:modified xsi:type="dcterms:W3CDTF">2018-12-03T20:39:00Z</dcterms:modified>
</cp:coreProperties>
</file>