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6A9C" w:rsidRPr="00456A9C" w:rsidRDefault="00456A9C" w:rsidP="005A193F">
      <w:pPr>
        <w:jc w:val="center"/>
        <w:rPr>
          <w:u w:val="single"/>
        </w:rPr>
      </w:pPr>
      <w:r w:rsidRPr="00456A9C">
        <w:rPr>
          <w:u w:val="single"/>
        </w:rPr>
        <w:t>Art and Archaeology in Ancient Islam - AHAC5018- Assessment 1</w:t>
      </w:r>
    </w:p>
    <w:p w:rsidR="00456A9C" w:rsidRPr="00E13D9E" w:rsidRDefault="00456A9C">
      <w:r w:rsidRPr="00E13D9E">
        <w:t>Choose either one building or one object and explain its significance and importance within Islamic art and archaeology?</w:t>
      </w:r>
    </w:p>
    <w:p w:rsidR="005A193F" w:rsidRPr="00E13D9E" w:rsidRDefault="00A120BB">
      <w:r w:rsidRPr="00E13D9E">
        <w:rPr>
          <w:noProof/>
          <w:lang w:eastAsia="en-GB"/>
        </w:rPr>
        <w:drawing>
          <wp:anchor distT="0" distB="0" distL="114300" distR="114300" simplePos="0" relativeHeight="251657216" behindDoc="1" locked="0" layoutInCell="1" allowOverlap="1" wp14:anchorId="6CDE66B6" wp14:editId="2B174E54">
            <wp:simplePos x="0" y="0"/>
            <wp:positionH relativeFrom="column">
              <wp:posOffset>3459480</wp:posOffset>
            </wp:positionH>
            <wp:positionV relativeFrom="paragraph">
              <wp:posOffset>543733</wp:posOffset>
            </wp:positionV>
            <wp:extent cx="2978150" cy="2190750"/>
            <wp:effectExtent l="0" t="0" r="0" b="0"/>
            <wp:wrapTight wrapText="bothSides">
              <wp:wrapPolygon edited="0">
                <wp:start x="0" y="0"/>
                <wp:lineTo x="0" y="21412"/>
                <wp:lineTo x="21416" y="21412"/>
                <wp:lineTo x="21416" y="0"/>
                <wp:lineTo x="0" y="0"/>
              </wp:wrapPolygon>
            </wp:wrapTight>
            <wp:docPr id="1" name="Picture 1" descr="https://ka-perseus-images.s3.amazonaws.com/a87f9ad3a188809509494ac76b75cdaebd7cbcc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ka-perseus-images.s3.amazonaws.com/a87f9ad3a188809509494ac76b75cdaebd7cbcc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8150" cy="2190750"/>
                    </a:xfrm>
                    <a:prstGeom prst="rect">
                      <a:avLst/>
                    </a:prstGeom>
                    <a:noFill/>
                    <a:ln>
                      <a:noFill/>
                    </a:ln>
                  </pic:spPr>
                </pic:pic>
              </a:graphicData>
            </a:graphic>
            <wp14:sizeRelH relativeFrom="page">
              <wp14:pctWidth>0</wp14:pctWidth>
            </wp14:sizeRelH>
            <wp14:sizeRelV relativeFrom="page">
              <wp14:pctHeight>0</wp14:pctHeight>
            </wp14:sizeRelV>
          </wp:anchor>
        </w:drawing>
      </w:r>
      <w:r w:rsidR="008A4FD5" w:rsidRPr="00E13D9E">
        <w:t xml:space="preserve">In today’s society Islam is seen as one of the most significant religions in the world with more than 1.5 billion followers. We can see many examples of Islamic art and architecture in today’s society </w:t>
      </w:r>
      <w:r w:rsidR="00614890" w:rsidRPr="00E13D9E">
        <w:t xml:space="preserve">as in </w:t>
      </w:r>
      <w:r w:rsidR="008A4FD5" w:rsidRPr="00E13D9E">
        <w:t>many major cities throughout the world a large population come from an Islamic background</w:t>
      </w:r>
      <w:r w:rsidRPr="00E13D9E">
        <w:t>; a</w:t>
      </w:r>
      <w:r w:rsidR="008A4FD5" w:rsidRPr="00E13D9E">
        <w:t xml:space="preserve">lthough when considering the most important Islamic </w:t>
      </w:r>
      <w:r w:rsidRPr="00E13D9E">
        <w:t>objects and buildings</w:t>
      </w:r>
      <w:r w:rsidR="008A4FD5" w:rsidRPr="00E13D9E">
        <w:t xml:space="preserve"> in today’s society one</w:t>
      </w:r>
      <w:r w:rsidR="00CE3A89" w:rsidRPr="00E13D9E">
        <w:t xml:space="preserve"> of the most</w:t>
      </w:r>
      <w:r w:rsidR="008A4FD5" w:rsidRPr="00E13D9E">
        <w:t xml:space="preserve"> significant building is the Kaaba in Mecca</w:t>
      </w:r>
      <w:r w:rsidRPr="00E13D9E">
        <w:t xml:space="preserve">. The Kaaba is the centre of the Islamic religion and is believed to be the holiest shrine in Islam; it is located in the Great Mosque in Mecca in Saudi Arabia. </w:t>
      </w:r>
      <w:r w:rsidR="00EB7A3A" w:rsidRPr="00E13D9E">
        <w:rPr>
          <w:rStyle w:val="FootnoteReference"/>
        </w:rPr>
        <w:footnoteReference w:id="1"/>
      </w:r>
    </w:p>
    <w:p w:rsidR="00467209" w:rsidRPr="00E13D9E" w:rsidRDefault="0088362A">
      <w:r w:rsidRPr="00E13D9E">
        <w:rPr>
          <w:noProof/>
          <w:lang w:eastAsia="en-GB"/>
        </w:rPr>
        <mc:AlternateContent>
          <mc:Choice Requires="wps">
            <w:drawing>
              <wp:anchor distT="0" distB="0" distL="114300" distR="114300" simplePos="0" relativeHeight="251660288" behindDoc="0" locked="0" layoutInCell="1" allowOverlap="1" wp14:anchorId="6A5A6CB7" wp14:editId="2A099055">
                <wp:simplePos x="0" y="0"/>
                <wp:positionH relativeFrom="column">
                  <wp:posOffset>4870508</wp:posOffset>
                </wp:positionH>
                <wp:positionV relativeFrom="paragraph">
                  <wp:posOffset>568267</wp:posOffset>
                </wp:positionV>
                <wp:extent cx="2667000" cy="35814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2667000" cy="358140"/>
                        </a:xfrm>
                        <a:prstGeom prst="rect">
                          <a:avLst/>
                        </a:prstGeom>
                        <a:noFill/>
                        <a:ln w="6350">
                          <a:noFill/>
                        </a:ln>
                      </wps:spPr>
                      <wps:txbx>
                        <w:txbxContent>
                          <w:p w:rsidR="00C33911" w:rsidRPr="0088362A" w:rsidRDefault="00C33911">
                            <w:pPr>
                              <w:rPr>
                                <w:b/>
                                <w:sz w:val="18"/>
                                <w:u w:val="single"/>
                                <w14:textOutline w14:w="9525" w14:cap="rnd" w14:cmpd="sng" w14:algn="ctr">
                                  <w14:solidFill>
                                    <w14:schemeClr w14:val="bg1"/>
                                  </w14:solidFill>
                                  <w14:prstDash w14:val="solid"/>
                                  <w14:bevel/>
                                </w14:textOutline>
                              </w:rPr>
                            </w:pPr>
                            <w:r w:rsidRPr="0088362A">
                              <w:rPr>
                                <w:b/>
                                <w:sz w:val="18"/>
                                <w:u w:val="single"/>
                              </w:rPr>
                              <w:t xml:space="preserve">The Kaaba, The Khan Academy </w:t>
                            </w:r>
                          </w:p>
                          <w:p w:rsidR="00C33911" w:rsidRDefault="00C339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A5A6CB7" id="_x0000_t202" coordsize="21600,21600" o:spt="202" path="m,l,21600r21600,l21600,xe">
                <v:stroke joinstyle="miter"/>
                <v:path gradientshapeok="t" o:connecttype="rect"/>
              </v:shapetype>
              <v:shape id="Text Box 2" o:spid="_x0000_s1026" type="#_x0000_t202" style="position:absolute;margin-left:383.5pt;margin-top:44.75pt;width:210pt;height:28.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" filled="f" stroked="f" strokeweight=".5pt">
                <v:textbox>
                  <w:txbxContent>
                    <w:p w:rsidR="00C33911" w:rsidRPr="0088362A" w:rsidRDefault="00C33911">
                      <w:pPr>
                        <w:rPr>
                          <w:b/>
                          <w:sz w:val="18"/>
                          <w:u w:val="single"/>
                          <w14:textOutline w14:w="9525" w14:cap="rnd" w14:cmpd="sng" w14:algn="ctr">
                            <w14:solidFill>
                              <w14:schemeClr w14:val="bg1"/>
                            </w14:solidFill>
                            <w14:prstDash w14:val="solid"/>
                            <w14:bevel/>
                          </w14:textOutline>
                        </w:rPr>
                      </w:pPr>
                      <w:r w:rsidRPr="0088362A">
                        <w:rPr>
                          <w:b/>
                          <w:sz w:val="18"/>
                          <w:u w:val="single"/>
                        </w:rPr>
                        <w:t xml:space="preserve">The Kaaba, The Khan Academy </w:t>
                      </w:r>
                    </w:p>
                    <w:p w:rsidR="00C33911" w:rsidRDefault="00C33911"/>
                  </w:txbxContent>
                </v:textbox>
              </v:shape>
            </w:pict>
          </mc:Fallback>
        </mc:AlternateContent>
      </w:r>
      <w:r w:rsidR="00467209" w:rsidRPr="00E13D9E">
        <w:t xml:space="preserve">Many ‘Muslims believe that Abraham and his son Ismail constructed the first Kaaba, traditionally it is known to be a simple unroofed rectangular structure’. </w:t>
      </w:r>
      <w:r w:rsidR="00EB7A3A" w:rsidRPr="00E13D9E">
        <w:t>The Kaaba has been around for centuries and it was believed to</w:t>
      </w:r>
      <w:r w:rsidR="00CE3A89" w:rsidRPr="00E13D9E">
        <w:t xml:space="preserve"> have</w:t>
      </w:r>
      <w:r w:rsidR="00EB7A3A" w:rsidRPr="00E13D9E">
        <w:t xml:space="preserve"> be</w:t>
      </w:r>
      <w:r w:rsidR="00CE3A89" w:rsidRPr="00E13D9E">
        <w:t>en</w:t>
      </w:r>
      <w:r w:rsidR="00E94ECD">
        <w:t xml:space="preserve"> a sanctuary </w:t>
      </w:r>
      <w:r w:rsidR="00EB7A3A" w:rsidRPr="00E13D9E">
        <w:t>in pre-Islamic</w:t>
      </w:r>
      <w:r w:rsidR="00CE3A89" w:rsidRPr="00E13D9E">
        <w:t xml:space="preserve"> times, t</w:t>
      </w:r>
      <w:r w:rsidR="00E746A9" w:rsidRPr="00E13D9E">
        <w:t>raditionally it is believed that the Kaaba has been built and rebuilt many</w:t>
      </w:r>
      <w:r w:rsidR="00CE3A89" w:rsidRPr="00E13D9E">
        <w:t xml:space="preserve"> times throughout the centuries. </w:t>
      </w:r>
    </w:p>
    <w:p w:rsidR="00CB7801" w:rsidRDefault="00B53EA7" w:rsidP="00A120BB">
      <w:r w:rsidRPr="00E13D9E">
        <w:t>Within t</w:t>
      </w:r>
      <w:r w:rsidR="00AD36A5" w:rsidRPr="00E13D9E">
        <w:t>he Islamic faith, Muhammad is se</w:t>
      </w:r>
      <w:r w:rsidRPr="00E13D9E">
        <w:t>en as the most important figure aside from God himself as ‘Muhammad defines the borders of Islam as a religion’</w:t>
      </w:r>
      <w:r w:rsidRPr="00E13D9E">
        <w:rPr>
          <w:rStyle w:val="FootnoteReference"/>
        </w:rPr>
        <w:footnoteReference w:id="2"/>
      </w:r>
      <w:r w:rsidR="00AD36A5" w:rsidRPr="00E13D9E">
        <w:t xml:space="preserve"> and is known to have had great impact on the building of the Kaaba in pre-Islamic times. </w:t>
      </w:r>
      <w:r w:rsidR="00E746A9" w:rsidRPr="00E13D9E">
        <w:t>Many scholars agree that even before Muhammad received his revelation from God, he displayed wisdom and diplomatic skills, as when he was a significant figure in the Quraysh tribe, due to being raised by the chief of the tribe Muhammad’s Uncle Abu Talib</w:t>
      </w:r>
      <w:r w:rsidR="00BB684C" w:rsidRPr="00E13D9E">
        <w:t xml:space="preserve"> he ensured that</w:t>
      </w:r>
      <w:r w:rsidR="00D07A8C" w:rsidRPr="00E13D9E">
        <w:t xml:space="preserve"> when the pre-Islamic Kaaba was destroyed by flood, the Quraysh tribe, who ruled Mecca</w:t>
      </w:r>
      <w:r w:rsidR="00BB684C" w:rsidRPr="00E13D9E">
        <w:t xml:space="preserve"> at this time</w:t>
      </w:r>
      <w:r w:rsidR="00D07A8C" w:rsidRPr="00E13D9E">
        <w:t xml:space="preserve"> rebuilt the Kaaba in 608 C.E. After the work had been completed ‘the chief members of the </w:t>
      </w:r>
      <w:r w:rsidR="00BB684C" w:rsidRPr="00E13D9E">
        <w:t>tribe’s</w:t>
      </w:r>
      <w:r w:rsidR="00D07A8C" w:rsidRPr="00E13D9E">
        <w:t xml:space="preserve"> different segments began arguing who should have the </w:t>
      </w:r>
      <w:r w:rsidR="00BA3F66" w:rsidRPr="00E13D9E">
        <w:t>privilege</w:t>
      </w:r>
      <w:r w:rsidR="00D07A8C" w:rsidRPr="00E13D9E">
        <w:t xml:space="preserve"> o</w:t>
      </w:r>
      <w:r w:rsidR="00BA3F66" w:rsidRPr="00E13D9E">
        <w:t xml:space="preserve">f placing the black stone back into its home, Muhammad solved the problem by allowing one person from each of the four groups carry the stone together on a cloth and Muhammad himself placed the stone on the corner wall’ </w:t>
      </w:r>
      <w:r w:rsidR="00BA3F66" w:rsidRPr="00E13D9E">
        <w:rPr>
          <w:rStyle w:val="FootnoteReference"/>
        </w:rPr>
        <w:footnoteReference w:id="3"/>
      </w:r>
      <w:r w:rsidR="00EA1057" w:rsidRPr="00E13D9E">
        <w:t>.</w:t>
      </w:r>
    </w:p>
    <w:p w:rsidR="00CB7801" w:rsidRDefault="00071CC0" w:rsidP="00A120BB">
      <w:r w:rsidRPr="00E13D9E">
        <w:t>However, when Muhammad was driven out of Mecca in 620, to Yathri</w:t>
      </w:r>
      <w:r w:rsidR="00E94ECD">
        <w:t>b, which is now known as Medina it is believed that at some point the black stone lost its connection</w:t>
      </w:r>
      <w:r w:rsidR="00962F4E">
        <w:t xml:space="preserve"> to Allah and became venerated i</w:t>
      </w:r>
      <w:r w:rsidR="00E94ECD">
        <w:t>n connection with pagan religions.</w:t>
      </w:r>
      <w:r w:rsidR="00E94ECD">
        <w:rPr>
          <w:rStyle w:val="FootnoteReference"/>
        </w:rPr>
        <w:footnoteReference w:id="4"/>
      </w:r>
      <w:r w:rsidRPr="00E13D9E">
        <w:t xml:space="preserve"> it is c</w:t>
      </w:r>
      <w:r w:rsidR="00EA1057" w:rsidRPr="00E13D9E">
        <w:t>onsidered by scholars that although</w:t>
      </w:r>
      <w:r w:rsidRPr="00E13D9E">
        <w:t xml:space="preserve"> Muhammad was driven out of Mecca</w:t>
      </w:r>
      <w:r w:rsidR="00CB7801">
        <w:t>,</w:t>
      </w:r>
      <w:r w:rsidRPr="00E13D9E">
        <w:t xml:space="preserve"> on</w:t>
      </w:r>
      <w:r w:rsidR="00962F4E">
        <w:t>c</w:t>
      </w:r>
      <w:r w:rsidRPr="00E13D9E">
        <w:t>e he returned he brought with him</w:t>
      </w:r>
      <w:r w:rsidR="00CB7801">
        <w:t xml:space="preserve"> the revelations that had been given to him by Allah to ensure that the Kaaba was to be restored to its previous sacredness along with</w:t>
      </w:r>
      <w:r w:rsidRPr="00E13D9E">
        <w:t xml:space="preserve"> the fundamental framework for </w:t>
      </w:r>
      <w:r w:rsidR="00CB7801">
        <w:t xml:space="preserve">the </w:t>
      </w:r>
      <w:r w:rsidRPr="00E13D9E">
        <w:t xml:space="preserve">Islamic </w:t>
      </w:r>
      <w:r w:rsidR="00CB7801">
        <w:t>religion</w:t>
      </w:r>
      <w:r w:rsidRPr="00E13D9E">
        <w:t xml:space="preserve"> </w:t>
      </w:r>
      <w:r w:rsidR="00CB7801">
        <w:t xml:space="preserve">as </w:t>
      </w:r>
      <w:r w:rsidRPr="00E13D9E">
        <w:t xml:space="preserve">we know it today. </w:t>
      </w:r>
      <w:r w:rsidR="00EA1057" w:rsidRPr="00E13D9E">
        <w:t>‘</w:t>
      </w:r>
      <w:r w:rsidR="00A120BB" w:rsidRPr="00E13D9E">
        <w:t>The pre-Islamic Kaaba housed the Black Stone and statues of pagan gods. Muhammad reportedly cleansed the Kaaba of idols upon his victorious return to Mecca, returning the shr</w:t>
      </w:r>
      <w:r w:rsidR="00EA1057" w:rsidRPr="00E13D9E">
        <w:t xml:space="preserve">ine to the </w:t>
      </w:r>
      <w:r w:rsidR="00EA1057" w:rsidRPr="00E13D9E">
        <w:lastRenderedPageBreak/>
        <w:t>monotheism of Abraham</w:t>
      </w:r>
      <w:r w:rsidR="00A120BB" w:rsidRPr="00E13D9E">
        <w:t>.</w:t>
      </w:r>
      <w:r w:rsidR="00EA1057" w:rsidRPr="00E13D9E">
        <w:t>’</w:t>
      </w:r>
      <w:r w:rsidR="00EA1057" w:rsidRPr="00E13D9E">
        <w:rPr>
          <w:rStyle w:val="FootnoteReference"/>
        </w:rPr>
        <w:footnoteReference w:id="5"/>
      </w:r>
      <w:r w:rsidR="00EA1057" w:rsidRPr="00E13D9E">
        <w:t xml:space="preserve"> </w:t>
      </w:r>
    </w:p>
    <w:p w:rsidR="00A120BB" w:rsidRPr="00E13D9E" w:rsidRDefault="00EA1057" w:rsidP="00A120BB">
      <w:r w:rsidRPr="00E13D9E">
        <w:t>According to religious script t</w:t>
      </w:r>
      <w:r w:rsidR="00A120BB" w:rsidRPr="00E13D9E">
        <w:t>he Black Stone is believ</w:t>
      </w:r>
      <w:r w:rsidRPr="00E13D9E">
        <w:t>ed to have been given to Abraham</w:t>
      </w:r>
      <w:r w:rsidR="00A120BB" w:rsidRPr="00E13D9E">
        <w:t xml:space="preserve"> by the angel Gab</w:t>
      </w:r>
      <w:r w:rsidRPr="00E13D9E">
        <w:t xml:space="preserve">riel and when </w:t>
      </w:r>
      <w:r w:rsidR="00A120BB" w:rsidRPr="00E13D9E">
        <w:t>Muhammad made a final pilgrimage i</w:t>
      </w:r>
      <w:r w:rsidRPr="00E13D9E">
        <w:t>n 632 CE,</w:t>
      </w:r>
      <w:r w:rsidR="00EB2183">
        <w:t xml:space="preserve"> thereby establishing</w:t>
      </w:r>
      <w:r w:rsidR="00A120BB" w:rsidRPr="00E13D9E">
        <w:t xml:space="preserve"> the rites of pilgrimage</w:t>
      </w:r>
      <w:r w:rsidR="00EB2183">
        <w:t xml:space="preserve"> throughout the Islamic world</w:t>
      </w:r>
      <w:r w:rsidR="00A120BB" w:rsidRPr="00E13D9E">
        <w:t>.</w:t>
      </w:r>
      <w:r w:rsidR="00510AD6">
        <w:t xml:space="preserve"> Moreover, after Muhammad made his final pilgrimage to Mecca in 632 CE, it was from this time that pilgrimage is seen as an important aspect of Islamic culture. </w:t>
      </w:r>
      <w:r w:rsidR="00210B47">
        <w:t>‘no site is more scared than Mecca and at its centre the Kaaba, which is the facial point of the pilgrimage or hajj within the Islamic tradition, which all devout Muslims are expected to make once in their lifetime’</w:t>
      </w:r>
      <w:r w:rsidR="00210B47">
        <w:rPr>
          <w:rStyle w:val="FootnoteReference"/>
        </w:rPr>
        <w:footnoteReference w:id="6"/>
      </w:r>
      <w:r w:rsidR="00E3599D">
        <w:t>.</w:t>
      </w:r>
    </w:p>
    <w:p w:rsidR="003F6C8D" w:rsidRDefault="00EA205E" w:rsidP="003F6C8D">
      <w:r>
        <w:t>The Kaaba today is a cubic building about 50 feet tall</w:t>
      </w:r>
      <w:r w:rsidR="0088362A">
        <w:t xml:space="preserve"> and</w:t>
      </w:r>
      <w:r>
        <w:t xml:space="preserve"> </w:t>
      </w:r>
      <w:r w:rsidR="00434AB2">
        <w:t xml:space="preserve">‘two of the Kaaba’s walls measure about 40 feet long, while the other two around 35 feet long. The area around the Kaaba within the Great Mosque can hold </w:t>
      </w:r>
      <w:r w:rsidR="00FE765C">
        <w:t>hundreds of thousands of worshippers at one time’</w:t>
      </w:r>
      <w:r w:rsidR="00781FF4">
        <w:rPr>
          <w:rStyle w:val="FootnoteReference"/>
        </w:rPr>
        <w:footnoteReference w:id="7"/>
      </w:r>
      <w:r w:rsidR="00C74759">
        <w:t xml:space="preserve">. The Kaaba is seen to have great significance within the Islamic religion as each of the five times a day when Muslims pray they are believed to be praying towards Mecca but it is actually the Kaaba or the black stone that the Kaaba structure is home to. </w:t>
      </w:r>
      <w:r w:rsidR="00E94ECD">
        <w:t>It is significant because ‘the Kaaba contains the black stone which is affixed to one of the walls of the Kaaba. The black stone is a meteorite that is suggested to have been a gift from Allah and was venerated by both Adam and Abraham’</w:t>
      </w:r>
      <w:r w:rsidR="00E94ECD">
        <w:rPr>
          <w:rStyle w:val="FootnoteReference"/>
        </w:rPr>
        <w:footnoteReference w:id="8"/>
      </w:r>
      <w:r w:rsidR="00CB7801">
        <w:t xml:space="preserve">. </w:t>
      </w:r>
      <w:r w:rsidR="00CB7801" w:rsidRPr="00CB7801">
        <w:t>The Kaaba that stands today is the most important site all throughout the Islamic world, as throughout the year thousands of individuals’ flock to Mecca to worship the Kaaba, this represents that within the Islamic world the Kaaba is seen as the place where Muslims can be closest to their faith and are able to fully uptake in the traditional rituals of their faith.</w:t>
      </w:r>
    </w:p>
    <w:p w:rsidR="005724BA" w:rsidRPr="00CB7801" w:rsidRDefault="003F6C8D" w:rsidP="003F6C8D">
      <w:r w:rsidRPr="003F6C8D">
        <w:t>Moreover, the Kaaba as a building has much architectural and archaeological significance as the Kaaba is situated so that it is celestially aligned so that one wall is parallel to the line connecting the winter solstice sunset and the summer solstice sunrise. The other side of the building then faces towards the horizon were the bright star Corpus rises.</w:t>
      </w:r>
      <w:r>
        <w:rPr>
          <w:rStyle w:val="FootnoteReference"/>
        </w:rPr>
        <w:footnoteReference w:id="9"/>
      </w:r>
      <w:r w:rsidRPr="003F6C8D">
        <w:t xml:space="preserve"> </w:t>
      </w:r>
      <w:r>
        <w:t>This allows archaeologist’s today an insight into how and why the Kaaba was built as a structure to be home to the most prec</w:t>
      </w:r>
      <w:r w:rsidR="005724BA">
        <w:t>ious item in the Islamic faith. ‘This same alignment was incorporated into other structures in the Islamic world, such as early mosques in Iraq and in Egypt as each featured prayer walls that face the winter solstice sunset direction and the summer solstice sunrise direction’</w:t>
      </w:r>
      <w:r w:rsidR="005724BA">
        <w:rPr>
          <w:rStyle w:val="FootnoteReference"/>
        </w:rPr>
        <w:footnoteReference w:id="10"/>
      </w:r>
    </w:p>
    <w:p w:rsidR="00920112" w:rsidRDefault="00D5668A" w:rsidP="00A120BB">
      <w:r>
        <w:t>The Kaaba and the Great Mosque of Mecca surrounding it</w:t>
      </w:r>
      <w:r w:rsidR="00B03233">
        <w:t xml:space="preserve"> </w:t>
      </w:r>
      <w:r>
        <w:t xml:space="preserve">also has great importance within Islamic archaeology as it allows individuals of other faiths to have an insight into the history of the Islamic faith but also the social and economic history of Islam, as at the time of Muhammad and the </w:t>
      </w:r>
      <w:r w:rsidRPr="00D5668A">
        <w:t>Quraysh</w:t>
      </w:r>
      <w:r>
        <w:t xml:space="preserve"> tribe, Mecca and the pre-Islamic Kaaba was a central point for trade around the Arabian Peninsula, as the town was an important stop along many caravan routes between Syria, Iraq and Southwest Arabia. Although the </w:t>
      </w:r>
      <w:r w:rsidR="00F223CC">
        <w:t xml:space="preserve">12-mile </w:t>
      </w:r>
      <w:r>
        <w:t xml:space="preserve">area </w:t>
      </w:r>
      <w:r w:rsidR="00F223CC">
        <w:t xml:space="preserve">surrounding the Kaaba </w:t>
      </w:r>
      <w:r>
        <w:t xml:space="preserve">that is </w:t>
      </w:r>
      <w:r w:rsidR="00F223CC">
        <w:t xml:space="preserve">now restricted or ‘haram’ so that only Muslims can enter and due this being such a Holy site within the Islamic religion </w:t>
      </w:r>
      <w:r w:rsidR="00B03233">
        <w:t>the extent of archaeological research has been significantly history of the Kaaba and the Holy City of Mecca is known from important text such as the Koran.</w:t>
      </w:r>
      <w:r w:rsidR="00EB2183">
        <w:t xml:space="preserve"> </w:t>
      </w:r>
      <w:r w:rsidR="005724BA">
        <w:t xml:space="preserve">Furthermore, the </w:t>
      </w:r>
      <w:r w:rsidR="000146D9">
        <w:t xml:space="preserve">Kaaba can be seen </w:t>
      </w:r>
      <w:r w:rsidR="002F30CD">
        <w:t xml:space="preserve">to be an influential aspect within Islamic art although some would agree that as the Kaaba is one of the holiest shrines in the world therefore it has a simple structure however, it also displays aspects of important Islamic art. </w:t>
      </w:r>
      <w:r w:rsidR="008F3A01">
        <w:t>The Kaaba is covered with a black silk cloth with embroidered</w:t>
      </w:r>
      <w:r w:rsidR="00FA0A68">
        <w:t xml:space="preserve"> passages of the Koran, this</w:t>
      </w:r>
      <w:r w:rsidR="00FA0A68" w:rsidRPr="00FA0A68">
        <w:t xml:space="preserve"> </w:t>
      </w:r>
      <w:r w:rsidR="00FA0A68">
        <w:t>cover or kiswa is replaced every year</w:t>
      </w:r>
      <w:r w:rsidR="00FA0A68" w:rsidRPr="00FA0A68">
        <w:t xml:space="preserve"> during the pilgrimage, and the old cover is cut into pieces and given away or sold to pilgrims as mementos or amulets.</w:t>
      </w:r>
      <w:r w:rsidR="00FA0A68">
        <w:t xml:space="preserve"> </w:t>
      </w:r>
    </w:p>
    <w:p w:rsidR="00FA0A68" w:rsidRDefault="00FA0A68" w:rsidP="00A120BB">
      <w:r>
        <w:t>In conclusion, the Kaaba is the holiest shrine in all of the Islamic world which has a vast history and significant influence within Islamic art and archaeology all throughout history and in today’s society. The most significant aspect of the Kaaba within Islamic culture is the black stone it protects which represents the relationship between Allah and his people, ‘as once Muhammad received his revelation from Allah and cleansed Mecca of all its idols with his final pilgrimage the Kaaba returned as a shrine dedicated to Allah’</w:t>
      </w:r>
      <w:r w:rsidR="00EB2183">
        <w:rPr>
          <w:rStyle w:val="FootnoteReference"/>
        </w:rPr>
        <w:footnoteReference w:id="11"/>
      </w:r>
      <w:r>
        <w:t xml:space="preserve"> and from this moment the Islamic </w:t>
      </w:r>
      <w:r w:rsidR="00EB2183">
        <w:t xml:space="preserve">religion dedicates the Kaaba to be its holiest building in the world. </w:t>
      </w:r>
    </w:p>
    <w:p w:rsidR="00EB2183" w:rsidRDefault="00EB2183" w:rsidP="00A120BB">
      <w:r>
        <w:t>Final Word Count: 1,470</w:t>
      </w:r>
    </w:p>
    <w:p w:rsidR="00EB2183" w:rsidRDefault="00EB2183" w:rsidP="00A120BB">
      <w:bookmarkStart w:id="0" w:name="_GoBack"/>
      <w:bookmarkEnd w:id="0"/>
    </w:p>
    <w:p w:rsidR="00EB2183" w:rsidRDefault="00EB2183" w:rsidP="00EB2183">
      <w:pPr>
        <w:jc w:val="center"/>
        <w:rPr>
          <w:u w:val="single"/>
        </w:rPr>
      </w:pPr>
      <w:r w:rsidRPr="00EB2183">
        <w:rPr>
          <w:u w:val="single"/>
        </w:rPr>
        <w:t>Bibliography</w:t>
      </w:r>
    </w:p>
    <w:p w:rsidR="00EB2183" w:rsidRDefault="00EB2183" w:rsidP="00EB2183">
      <w:pPr>
        <w:pStyle w:val="ListParagraph"/>
        <w:numPr>
          <w:ilvl w:val="0"/>
          <w:numId w:val="1"/>
        </w:numPr>
      </w:pPr>
      <w:r w:rsidRPr="00EB2183">
        <w:t>Doak. R. ‘The Empire of the Islamic World’ (Chelsea House, New York, 2009)</w:t>
      </w:r>
    </w:p>
    <w:p w:rsidR="00EB2183" w:rsidRDefault="00EB2183" w:rsidP="00EB2183">
      <w:pPr>
        <w:pStyle w:val="ListParagraph"/>
        <w:numPr>
          <w:ilvl w:val="0"/>
          <w:numId w:val="1"/>
        </w:numPr>
      </w:pPr>
      <w:r>
        <w:t>The Khan Academy ‘The Kaaba’</w:t>
      </w:r>
      <w:r w:rsidRPr="00EB2183">
        <w:t>, available at URL: https://www.khanacademy.org/humanities/ap-art-history/west-and-central-asia/a/the-kaaba  [accessed on 13/01/18]</w:t>
      </w:r>
    </w:p>
    <w:p w:rsidR="00EB2183" w:rsidRDefault="00EB2183" w:rsidP="00EB2183">
      <w:pPr>
        <w:pStyle w:val="ListParagraph"/>
        <w:numPr>
          <w:ilvl w:val="0"/>
          <w:numId w:val="1"/>
        </w:numPr>
      </w:pPr>
      <w:r w:rsidRPr="00EB2183">
        <w:t xml:space="preserve">Penprase. E. B ‘The Power of Stars: How Celestial Observations Have Shaped Civilization’ (Springer Science </w:t>
      </w:r>
      <w:r>
        <w:t xml:space="preserve">&amp; Business Media, 2010) </w:t>
      </w:r>
    </w:p>
    <w:p w:rsidR="00EB2183" w:rsidRDefault="00EB2183" w:rsidP="00EB2183">
      <w:pPr>
        <w:pStyle w:val="ListParagraph"/>
        <w:numPr>
          <w:ilvl w:val="0"/>
          <w:numId w:val="1"/>
        </w:numPr>
      </w:pPr>
      <w:r w:rsidRPr="00EB2183">
        <w:t>Schimmel. A. ‘And Muhammad Is His Messenger: The Veneration of the Prophet in Islamic Piety’ (University of North Carolina Press, 1985)</w:t>
      </w:r>
    </w:p>
    <w:p w:rsidR="00EB2183" w:rsidRPr="00EB2183" w:rsidRDefault="00EB2183" w:rsidP="00EB2183">
      <w:pPr>
        <w:pStyle w:val="ListParagraph"/>
        <w:numPr>
          <w:ilvl w:val="0"/>
          <w:numId w:val="1"/>
        </w:numPr>
      </w:pPr>
      <w:r w:rsidRPr="00EB2183">
        <w:t>Wrasman. A ‘Contradict: They Can’t All Be True’ (West Bow Press, 2014)</w:t>
      </w:r>
    </w:p>
    <w:p w:rsidR="00A120BB" w:rsidRPr="00E13D9E" w:rsidRDefault="00A120BB"/>
    <w:sectPr w:rsidR="00A120BB" w:rsidRPr="00E13D9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6A9C" w:rsidRDefault="00456A9C" w:rsidP="00456A9C">
      <w:pPr>
        <w:spacing w:after="0" w:line="240" w:lineRule="auto"/>
      </w:pPr>
      <w:r>
        <w:separator/>
      </w:r>
    </w:p>
  </w:endnote>
  <w:endnote w:type="continuationSeparator" w:id="0">
    <w:p w:rsidR="00456A9C" w:rsidRDefault="00456A9C" w:rsidP="00456A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6A9C" w:rsidRDefault="00456A9C" w:rsidP="00456A9C">
      <w:pPr>
        <w:spacing w:after="0" w:line="240" w:lineRule="auto"/>
      </w:pPr>
      <w:r>
        <w:separator/>
      </w:r>
    </w:p>
  </w:footnote>
  <w:footnote w:type="continuationSeparator" w:id="0">
    <w:p w:rsidR="00456A9C" w:rsidRDefault="00456A9C" w:rsidP="00456A9C">
      <w:pPr>
        <w:spacing w:after="0" w:line="240" w:lineRule="auto"/>
      </w:pPr>
      <w:r>
        <w:continuationSeparator/>
      </w:r>
    </w:p>
  </w:footnote>
  <w:footnote w:id="1">
    <w:p w:rsidR="00EB7A3A" w:rsidRDefault="00EB7A3A">
      <w:pPr>
        <w:pStyle w:val="FootnoteText"/>
      </w:pPr>
      <w:r>
        <w:rPr>
          <w:rStyle w:val="FootnoteReference"/>
        </w:rPr>
        <w:footnoteRef/>
      </w:r>
      <w:r>
        <w:t xml:space="preserve"> The Khan Academy ‘The Kaaba’ , available at URL: </w:t>
      </w:r>
      <w:r w:rsidRPr="00EB7A3A">
        <w:t>https://www.khanacademy.org/humanities/ap-art-history/west-and-central-asia/a/the-kaaba</w:t>
      </w:r>
      <w:r>
        <w:t xml:space="preserve">  [accessed on 13/01/18] </w:t>
      </w:r>
    </w:p>
  </w:footnote>
  <w:footnote w:id="2">
    <w:p w:rsidR="00B53EA7" w:rsidRDefault="00B53EA7">
      <w:pPr>
        <w:pStyle w:val="FootnoteText"/>
      </w:pPr>
      <w:r>
        <w:rPr>
          <w:rStyle w:val="FootnoteReference"/>
        </w:rPr>
        <w:footnoteRef/>
      </w:r>
      <w:r>
        <w:t xml:space="preserve"> </w:t>
      </w:r>
      <w:r w:rsidR="00AD36A5">
        <w:t>Schimmel. A. ‘</w:t>
      </w:r>
      <w:r w:rsidR="00AD36A5" w:rsidRPr="00AD36A5">
        <w:t>And Muhammad Is His Messenger: The Veneration of the Prophet in Islamic Piety</w:t>
      </w:r>
      <w:r w:rsidR="00AD36A5">
        <w:t>’</w:t>
      </w:r>
      <w:r w:rsidR="00EB2183">
        <w:t xml:space="preserve"> (University of North Carolina Press, 1985) </w:t>
      </w:r>
      <w:r w:rsidR="00AD36A5">
        <w:t xml:space="preserve">Page 3 </w:t>
      </w:r>
    </w:p>
  </w:footnote>
  <w:footnote w:id="3">
    <w:p w:rsidR="00BA3F66" w:rsidRDefault="00BA3F66">
      <w:pPr>
        <w:pStyle w:val="FootnoteText"/>
      </w:pPr>
      <w:r>
        <w:rPr>
          <w:rStyle w:val="FootnoteReference"/>
        </w:rPr>
        <w:footnoteRef/>
      </w:r>
      <w:r>
        <w:t xml:space="preserve"> Doak. R. ‘T</w:t>
      </w:r>
      <w:r w:rsidR="00781FF4">
        <w:t>he Empire of the Islamic World’</w:t>
      </w:r>
      <w:r w:rsidR="00C925A4">
        <w:t xml:space="preserve"> (</w:t>
      </w:r>
      <w:r w:rsidR="00E13D9E">
        <w:t xml:space="preserve">Chelsea House, New York, </w:t>
      </w:r>
      <w:r w:rsidR="00C925A4">
        <w:t xml:space="preserve">2009) page 18 </w:t>
      </w:r>
    </w:p>
  </w:footnote>
  <w:footnote w:id="4">
    <w:p w:rsidR="00E94ECD" w:rsidRDefault="00E94ECD">
      <w:pPr>
        <w:pStyle w:val="FootnoteText"/>
      </w:pPr>
      <w:r>
        <w:rPr>
          <w:rStyle w:val="FootnoteReference"/>
        </w:rPr>
        <w:footnoteRef/>
      </w:r>
      <w:r>
        <w:t xml:space="preserve"> </w:t>
      </w:r>
      <w:r w:rsidRPr="00E94ECD">
        <w:t>Wrasman. A ‘Contradict: They Can’t All Be True’ (West Bow Press, 2014) Page 59</w:t>
      </w:r>
    </w:p>
  </w:footnote>
  <w:footnote w:id="5">
    <w:p w:rsidR="00EA1057" w:rsidRPr="00EA1057" w:rsidRDefault="00EA1057" w:rsidP="00EA1057">
      <w:pPr>
        <w:pStyle w:val="FootnoteText"/>
      </w:pPr>
      <w:r>
        <w:rPr>
          <w:rStyle w:val="FootnoteReference"/>
        </w:rPr>
        <w:footnoteRef/>
      </w:r>
      <w:r>
        <w:t xml:space="preserve"> The Khan Academy ‘The Kaaba’</w:t>
      </w:r>
      <w:r w:rsidRPr="00EA1057">
        <w:t>, available at URL: https://www.khanacademy.org/humanities/ap-art-history/west-and-central-asia/a/the-kaaba [accessed on 13/01/18]</w:t>
      </w:r>
    </w:p>
  </w:footnote>
  <w:footnote w:id="6">
    <w:p w:rsidR="00210B47" w:rsidRDefault="00210B47">
      <w:pPr>
        <w:pStyle w:val="FootnoteText"/>
      </w:pPr>
      <w:r>
        <w:rPr>
          <w:rStyle w:val="FootnoteReference"/>
        </w:rPr>
        <w:footnoteRef/>
      </w:r>
      <w:r>
        <w:t xml:space="preserve"> Penprase. E. B ‘</w:t>
      </w:r>
      <w:r w:rsidRPr="00210B47">
        <w:t>The Power of Stars: How Celestial Observations Have Shaped Civilization</w:t>
      </w:r>
      <w:r>
        <w:t>’ (</w:t>
      </w:r>
      <w:r w:rsidRPr="00210B47">
        <w:t>Springer Science &amp; Business Media, 2010</w:t>
      </w:r>
      <w:r>
        <w:t>) Page 209</w:t>
      </w:r>
    </w:p>
  </w:footnote>
  <w:footnote w:id="7">
    <w:p w:rsidR="00781FF4" w:rsidRPr="00781FF4" w:rsidRDefault="00781FF4" w:rsidP="00781FF4">
      <w:pPr>
        <w:pStyle w:val="FootnoteText"/>
      </w:pPr>
      <w:r>
        <w:rPr>
          <w:rStyle w:val="FootnoteReference"/>
        </w:rPr>
        <w:footnoteRef/>
      </w:r>
      <w:r>
        <w:t xml:space="preserve"> </w:t>
      </w:r>
      <w:r w:rsidRPr="00781FF4">
        <w:t>Doak. R. ‘The Empire of the Islamic World’ (Chelse</w:t>
      </w:r>
      <w:r w:rsidR="00E94ECD">
        <w:t>a House, New York, 2009) P</w:t>
      </w:r>
      <w:r>
        <w:t>age 19</w:t>
      </w:r>
    </w:p>
  </w:footnote>
  <w:footnote w:id="8">
    <w:p w:rsidR="00E94ECD" w:rsidRDefault="00E94ECD">
      <w:pPr>
        <w:pStyle w:val="FootnoteText"/>
      </w:pPr>
      <w:r>
        <w:rPr>
          <w:rStyle w:val="FootnoteReference"/>
        </w:rPr>
        <w:footnoteRef/>
      </w:r>
      <w:r>
        <w:t xml:space="preserve"> Wrasman. A ‘Contradict: They Can’t All Be True’ (West Bow Press, 2014) Page 59</w:t>
      </w:r>
    </w:p>
  </w:footnote>
  <w:footnote w:id="9">
    <w:p w:rsidR="003F6C8D" w:rsidRDefault="003F6C8D">
      <w:pPr>
        <w:pStyle w:val="FootnoteText"/>
      </w:pPr>
      <w:r>
        <w:rPr>
          <w:rStyle w:val="FootnoteReference"/>
        </w:rPr>
        <w:footnoteRef/>
      </w:r>
      <w:r>
        <w:t xml:space="preserve"> </w:t>
      </w:r>
      <w:r w:rsidRPr="003F6C8D">
        <w:t>Penprase. E. B ‘The Power of Stars: How Celestial Observations Have Shaped Civilization’ (Springer Science &amp; Business Media, 2010) Page 209</w:t>
      </w:r>
    </w:p>
  </w:footnote>
  <w:footnote w:id="10">
    <w:p w:rsidR="005724BA" w:rsidRDefault="005724BA">
      <w:pPr>
        <w:pStyle w:val="FootnoteText"/>
      </w:pPr>
      <w:r>
        <w:rPr>
          <w:rStyle w:val="FootnoteReference"/>
        </w:rPr>
        <w:footnoteRef/>
      </w:r>
      <w:r>
        <w:t xml:space="preserve"> </w:t>
      </w:r>
      <w:r w:rsidRPr="005724BA">
        <w:t>Penprase. E. B ‘The Power of Stars: How Celestial Observations Have Shaped Civilization’ (Springer Science &amp; Business Media, 2010) Page 209</w:t>
      </w:r>
    </w:p>
  </w:footnote>
  <w:footnote w:id="11">
    <w:p w:rsidR="00EB2183" w:rsidRDefault="00EB2183">
      <w:pPr>
        <w:pStyle w:val="FootnoteText"/>
      </w:pPr>
      <w:r>
        <w:rPr>
          <w:rStyle w:val="FootnoteReference"/>
        </w:rPr>
        <w:footnoteRef/>
      </w:r>
      <w:r>
        <w:t xml:space="preserve"> </w:t>
      </w:r>
      <w:r w:rsidRPr="00EB2183">
        <w:t xml:space="preserve">  Wrasman. A ‘Contradict: They Can’t All Be True’ (West Bow Press, 2014) Page 59</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6A9C" w:rsidRDefault="00456A9C">
    <w:pPr>
      <w:pStyle w:val="Header"/>
    </w:pPr>
    <w:r>
      <w:t>1600196</w:t>
    </w:r>
    <w:r>
      <w:tab/>
      <w:t>AHAC5018</w:t>
    </w:r>
    <w:r>
      <w:tab/>
      <w:t xml:space="preserve">Assessment 1 </w:t>
    </w:r>
    <w:r>
      <w:tab/>
    </w:r>
    <w:r>
      <w:tab/>
    </w:r>
    <w:r>
      <w:tab/>
    </w:r>
    <w:r>
      <w:tab/>
    </w:r>
    <w:r>
      <w:tab/>
    </w:r>
    <w:r>
      <w:tab/>
    </w:r>
    <w:r>
      <w:tab/>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DD40AC"/>
    <w:multiLevelType w:val="hybridMultilevel"/>
    <w:tmpl w:val="85B887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6A9C"/>
    <w:rsid w:val="000146D9"/>
    <w:rsid w:val="00071CC0"/>
    <w:rsid w:val="000774DC"/>
    <w:rsid w:val="001A37C1"/>
    <w:rsid w:val="002015A9"/>
    <w:rsid w:val="00210B47"/>
    <w:rsid w:val="002F30CD"/>
    <w:rsid w:val="003A11AB"/>
    <w:rsid w:val="003F6C8D"/>
    <w:rsid w:val="00434AB2"/>
    <w:rsid w:val="00456A9C"/>
    <w:rsid w:val="00467209"/>
    <w:rsid w:val="004D13F4"/>
    <w:rsid w:val="004D2F0E"/>
    <w:rsid w:val="004F2004"/>
    <w:rsid w:val="00510AD6"/>
    <w:rsid w:val="005724BA"/>
    <w:rsid w:val="005A193F"/>
    <w:rsid w:val="00614890"/>
    <w:rsid w:val="0067239F"/>
    <w:rsid w:val="006F63B0"/>
    <w:rsid w:val="00781FF4"/>
    <w:rsid w:val="0088362A"/>
    <w:rsid w:val="008A4FD5"/>
    <w:rsid w:val="008F3A01"/>
    <w:rsid w:val="00920112"/>
    <w:rsid w:val="00962F4E"/>
    <w:rsid w:val="00A120BB"/>
    <w:rsid w:val="00AD36A5"/>
    <w:rsid w:val="00B03233"/>
    <w:rsid w:val="00B53EA7"/>
    <w:rsid w:val="00BA3F66"/>
    <w:rsid w:val="00BB684C"/>
    <w:rsid w:val="00C007A4"/>
    <w:rsid w:val="00C33911"/>
    <w:rsid w:val="00C74759"/>
    <w:rsid w:val="00C925A4"/>
    <w:rsid w:val="00CB7801"/>
    <w:rsid w:val="00CE3A89"/>
    <w:rsid w:val="00D07A8C"/>
    <w:rsid w:val="00D5668A"/>
    <w:rsid w:val="00E13D9E"/>
    <w:rsid w:val="00E3599D"/>
    <w:rsid w:val="00E746A9"/>
    <w:rsid w:val="00E94ECD"/>
    <w:rsid w:val="00EA1057"/>
    <w:rsid w:val="00EA205E"/>
    <w:rsid w:val="00EB2183"/>
    <w:rsid w:val="00EB7A3A"/>
    <w:rsid w:val="00F223CC"/>
    <w:rsid w:val="00FA0A68"/>
    <w:rsid w:val="00FE7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A5E16"/>
  <w15:docId w15:val="{A2F78AEE-8957-49B5-BAA6-8C356BD8B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A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A9C"/>
  </w:style>
  <w:style w:type="paragraph" w:styleId="Footer">
    <w:name w:val="footer"/>
    <w:basedOn w:val="Normal"/>
    <w:link w:val="FooterChar"/>
    <w:uiPriority w:val="99"/>
    <w:unhideWhenUsed/>
    <w:rsid w:val="00456A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A9C"/>
  </w:style>
  <w:style w:type="paragraph" w:styleId="BalloonText">
    <w:name w:val="Balloon Text"/>
    <w:basedOn w:val="Normal"/>
    <w:link w:val="BalloonTextChar"/>
    <w:uiPriority w:val="99"/>
    <w:semiHidden/>
    <w:unhideWhenUsed/>
    <w:rsid w:val="00A120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20BB"/>
    <w:rPr>
      <w:rFonts w:ascii="Tahoma" w:hAnsi="Tahoma" w:cs="Tahoma"/>
      <w:sz w:val="16"/>
      <w:szCs w:val="16"/>
    </w:rPr>
  </w:style>
  <w:style w:type="paragraph" w:styleId="FootnoteText">
    <w:name w:val="footnote text"/>
    <w:basedOn w:val="Normal"/>
    <w:link w:val="FootnoteTextChar"/>
    <w:uiPriority w:val="99"/>
    <w:semiHidden/>
    <w:unhideWhenUsed/>
    <w:rsid w:val="00EB7A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7A3A"/>
    <w:rPr>
      <w:sz w:val="20"/>
      <w:szCs w:val="20"/>
    </w:rPr>
  </w:style>
  <w:style w:type="character" w:styleId="FootnoteReference">
    <w:name w:val="footnote reference"/>
    <w:basedOn w:val="DefaultParagraphFont"/>
    <w:uiPriority w:val="99"/>
    <w:semiHidden/>
    <w:unhideWhenUsed/>
    <w:rsid w:val="00EB7A3A"/>
    <w:rPr>
      <w:vertAlign w:val="superscript"/>
    </w:rPr>
  </w:style>
  <w:style w:type="paragraph" w:styleId="ListParagraph">
    <w:name w:val="List Paragraph"/>
    <w:basedOn w:val="Normal"/>
    <w:uiPriority w:val="34"/>
    <w:qFormat/>
    <w:rsid w:val="00EB21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151962-FF9B-4855-A48C-D34E6A599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3</Pages>
  <Words>1198</Words>
  <Characters>6834</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Shannon Farnon</dc:creator>
  <cp:lastModifiedBy>shannon farnon</cp:lastModifiedBy>
  <cp:revision>20</cp:revision>
  <dcterms:created xsi:type="dcterms:W3CDTF">2018-01-16T22:01:00Z</dcterms:created>
  <dcterms:modified xsi:type="dcterms:W3CDTF">2018-01-17T20:51:00Z</dcterms:modified>
</cp:coreProperties>
</file>