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DC929E" w14:textId="098B1776" w:rsidR="007D444E" w:rsidRDefault="001B2818" w:rsidP="001B2818">
      <w:pPr>
        <w:jc w:val="center"/>
        <w:rPr>
          <w:sz w:val="32"/>
          <w:szCs w:val="32"/>
          <w:u w:val="single"/>
        </w:rPr>
      </w:pPr>
      <w:r w:rsidRPr="001B2818">
        <w:rPr>
          <w:sz w:val="32"/>
          <w:szCs w:val="32"/>
          <w:u w:val="single"/>
        </w:rPr>
        <w:t>Short Film Process Workbook</w:t>
      </w:r>
    </w:p>
    <w:p w14:paraId="21369132" w14:textId="77777777" w:rsidR="001B2818" w:rsidRDefault="001B2818" w:rsidP="001B2818">
      <w:pPr>
        <w:rPr>
          <w:sz w:val="24"/>
          <w:szCs w:val="24"/>
        </w:rPr>
      </w:pPr>
    </w:p>
    <w:p w14:paraId="4AA62EE5" w14:textId="52C24675" w:rsidR="00E96F2A" w:rsidRDefault="00C00426" w:rsidP="001B2818">
      <w:pPr>
        <w:rPr>
          <w:sz w:val="24"/>
          <w:szCs w:val="24"/>
          <w:u w:val="single"/>
        </w:rPr>
      </w:pPr>
      <w:r>
        <w:rPr>
          <w:sz w:val="24"/>
          <w:szCs w:val="24"/>
          <w:u w:val="single"/>
        </w:rPr>
        <w:t>Research</w:t>
      </w:r>
    </w:p>
    <w:p w14:paraId="1A902A03" w14:textId="3BF10302" w:rsidR="00C00426" w:rsidRDefault="00CB7960" w:rsidP="001B2818">
      <w:pPr>
        <w:rPr>
          <w:sz w:val="24"/>
          <w:szCs w:val="24"/>
        </w:rPr>
      </w:pPr>
      <w:r>
        <w:rPr>
          <w:sz w:val="24"/>
          <w:szCs w:val="24"/>
        </w:rPr>
        <w:t xml:space="preserve">I have never worked on a short film before this module, so </w:t>
      </w:r>
      <w:r w:rsidR="004B47CE">
        <w:rPr>
          <w:sz w:val="24"/>
          <w:szCs w:val="24"/>
        </w:rPr>
        <w:t>I thought that it was best if I began to watch some other short films that had been made before</w:t>
      </w:r>
      <w:r w:rsidR="00880E1E">
        <w:rPr>
          <w:sz w:val="24"/>
          <w:szCs w:val="24"/>
        </w:rPr>
        <w:t xml:space="preserve">. I made sure to find some that were in the time range of the one I was going to make, so that I could see what kind of information I would be able to fit into the duration of my film. Watching other short films also helped me to get some inspiration for my ideas, whether it be plot, characters, or location. </w:t>
      </w:r>
      <w:r w:rsidR="00FF7746">
        <w:rPr>
          <w:sz w:val="24"/>
          <w:szCs w:val="24"/>
        </w:rPr>
        <w:t>Something else I had never done before was acting naturally. Since I am more used to on-stage acting, my acting is a lot more heightened and more dramatic, not natural at all. This was something I knew I needed to work on</w:t>
      </w:r>
      <w:r w:rsidR="007D4E67">
        <w:rPr>
          <w:sz w:val="24"/>
          <w:szCs w:val="24"/>
        </w:rPr>
        <w:t xml:space="preserve">. </w:t>
      </w:r>
    </w:p>
    <w:p w14:paraId="3333A420" w14:textId="77777777" w:rsidR="007D4E67" w:rsidRDefault="007D4E67" w:rsidP="001B2818">
      <w:pPr>
        <w:rPr>
          <w:sz w:val="24"/>
          <w:szCs w:val="24"/>
        </w:rPr>
      </w:pPr>
    </w:p>
    <w:p w14:paraId="3C5B0D4A" w14:textId="7DC210DA" w:rsidR="007D4E67" w:rsidRDefault="007D4E67" w:rsidP="001B2818">
      <w:pPr>
        <w:rPr>
          <w:sz w:val="24"/>
          <w:szCs w:val="24"/>
          <w:u w:val="single"/>
        </w:rPr>
      </w:pPr>
      <w:r>
        <w:rPr>
          <w:sz w:val="24"/>
          <w:szCs w:val="24"/>
          <w:u w:val="single"/>
        </w:rPr>
        <w:t>Getting Ideas</w:t>
      </w:r>
    </w:p>
    <w:p w14:paraId="348BD214" w14:textId="66550928" w:rsidR="007D4E67" w:rsidRPr="003910C5" w:rsidRDefault="003910C5" w:rsidP="001B2818">
      <w:pPr>
        <w:rPr>
          <w:sz w:val="24"/>
          <w:szCs w:val="24"/>
        </w:rPr>
      </w:pPr>
      <w:r>
        <w:rPr>
          <w:sz w:val="24"/>
          <w:szCs w:val="24"/>
        </w:rPr>
        <w:t>This step seemed to be the most difficult for me because I don’t consider myself a very creative person, so I find it difficult to find the inspiration for ideas</w:t>
      </w:r>
      <w:r w:rsidR="00E83F2A">
        <w:rPr>
          <w:sz w:val="24"/>
          <w:szCs w:val="24"/>
        </w:rPr>
        <w:t xml:space="preserve">. Lucey, P (1996) says “Locating a story idea begins when a writer takes a shine to a character, an image, a situation, a notion, or whatever attracts his or </w:t>
      </w:r>
      <w:proofErr w:type="gramStart"/>
      <w:r w:rsidR="00E83F2A">
        <w:rPr>
          <w:sz w:val="24"/>
          <w:szCs w:val="24"/>
        </w:rPr>
        <w:t>hers</w:t>
      </w:r>
      <w:proofErr w:type="gramEnd"/>
      <w:r w:rsidR="00E83F2A">
        <w:rPr>
          <w:sz w:val="24"/>
          <w:szCs w:val="24"/>
        </w:rPr>
        <w:t xml:space="preserve"> interest.” </w:t>
      </w:r>
      <w:r w:rsidR="00DA2F09">
        <w:rPr>
          <w:sz w:val="24"/>
          <w:szCs w:val="24"/>
        </w:rPr>
        <w:t>This is what happened when I was thinking of a film ide</w:t>
      </w:r>
      <w:r w:rsidR="00DA4316">
        <w:rPr>
          <w:sz w:val="24"/>
          <w:szCs w:val="24"/>
        </w:rPr>
        <w:t>a. I thought about some of my interests and what I thought would be a good idea, and I thought about this one adult cartoon I have seen called ‘Inside Job’</w:t>
      </w:r>
      <w:r w:rsidR="00017009">
        <w:rPr>
          <w:sz w:val="24"/>
          <w:szCs w:val="24"/>
        </w:rPr>
        <w:t xml:space="preserve">, and I took a bit of an idea from that where it is a bunch of people who work for the government and they’re having a meeting, but there is something specific about each of them (whether it be about a quirky personality trait, they were part of a big conspiracy, or one of the characters is literally an alien) which makes them not go through any progress during the meeting. That idea somehow developed into these friends that live together, and something was stolen, and one of the characters interrogates all the other characters on where this missing object has gone, but there are different styles to the interrogations. With one character, </w:t>
      </w:r>
      <w:r w:rsidR="008F5341">
        <w:rPr>
          <w:sz w:val="24"/>
          <w:szCs w:val="24"/>
        </w:rPr>
        <w:t xml:space="preserve">the interrogation would be in a black and white movie style, another like </w:t>
      </w:r>
      <w:r w:rsidR="00885BE2">
        <w:rPr>
          <w:sz w:val="24"/>
          <w:szCs w:val="24"/>
        </w:rPr>
        <w:t>a Sherlock Holmes interrogation, and another like Agatha Christie</w:t>
      </w:r>
      <w:r w:rsidR="00627DA9">
        <w:rPr>
          <w:sz w:val="24"/>
          <w:szCs w:val="24"/>
        </w:rPr>
        <w:t xml:space="preserve">. There was another idea that someone else in the group had, where </w:t>
      </w:r>
      <w:r w:rsidR="00465D6B">
        <w:rPr>
          <w:sz w:val="24"/>
          <w:szCs w:val="24"/>
        </w:rPr>
        <w:t xml:space="preserve">this boy has just come back from rehab and gets a girlfriend, and tries to stay clean from drugs and alcohol, but his druggie friend wants him to go back to that lifestyle as she misses him, and so he </w:t>
      </w:r>
      <w:proofErr w:type="gramStart"/>
      <w:r w:rsidR="00465D6B">
        <w:rPr>
          <w:sz w:val="24"/>
          <w:szCs w:val="24"/>
        </w:rPr>
        <w:t>has to</w:t>
      </w:r>
      <w:proofErr w:type="gramEnd"/>
      <w:r w:rsidR="00465D6B">
        <w:rPr>
          <w:sz w:val="24"/>
          <w:szCs w:val="24"/>
        </w:rPr>
        <w:t xml:space="preserve"> chose between his new life and girlfriend, or the drugs. These were the two ideas our group liked the most, and those were our two movie pitches when we went to our lecturers about them. </w:t>
      </w:r>
      <w:r w:rsidR="007F7945">
        <w:rPr>
          <w:sz w:val="24"/>
          <w:szCs w:val="24"/>
        </w:rPr>
        <w:t>We then presented our ideas to the rest of our class, and they all preferred the drugs story</w:t>
      </w:r>
      <w:r w:rsidR="002B2B34">
        <w:rPr>
          <w:sz w:val="24"/>
          <w:szCs w:val="24"/>
        </w:rPr>
        <w:t xml:space="preserve"> ‘Crossroads’</w:t>
      </w:r>
      <w:r w:rsidR="007F7945">
        <w:rPr>
          <w:sz w:val="24"/>
          <w:szCs w:val="24"/>
        </w:rPr>
        <w:t>, and that was the one that we ended up picking for our final pitch.</w:t>
      </w:r>
    </w:p>
    <w:p w14:paraId="3E79A70F" w14:textId="77777777" w:rsidR="007D4E67" w:rsidRDefault="007D4E67" w:rsidP="001B2818">
      <w:pPr>
        <w:rPr>
          <w:sz w:val="24"/>
          <w:szCs w:val="24"/>
          <w:u w:val="single"/>
        </w:rPr>
      </w:pPr>
    </w:p>
    <w:p w14:paraId="741CB181" w14:textId="0284BC8B" w:rsidR="007D4E67" w:rsidRPr="007D4E67" w:rsidRDefault="007D4E67" w:rsidP="001B2818">
      <w:pPr>
        <w:rPr>
          <w:sz w:val="24"/>
          <w:szCs w:val="24"/>
          <w:u w:val="single"/>
        </w:rPr>
      </w:pPr>
      <w:r>
        <w:rPr>
          <w:sz w:val="24"/>
          <w:szCs w:val="24"/>
          <w:u w:val="single"/>
        </w:rPr>
        <w:t>Acting Naturally</w:t>
      </w:r>
    </w:p>
    <w:p w14:paraId="7213CC6F" w14:textId="04B54C79" w:rsidR="00E96F2A" w:rsidRPr="009C7CD5" w:rsidRDefault="009C7CD5" w:rsidP="001B2818">
      <w:pPr>
        <w:rPr>
          <w:sz w:val="24"/>
          <w:szCs w:val="24"/>
        </w:rPr>
      </w:pPr>
      <w:r>
        <w:rPr>
          <w:sz w:val="24"/>
          <w:szCs w:val="24"/>
        </w:rPr>
        <w:t xml:space="preserve">I am a lot more used to on-stage acting, so acting naturally was something that doesn’t come easily to me, considering that is not what I have been taught, but I knew it was </w:t>
      </w:r>
      <w:r>
        <w:rPr>
          <w:sz w:val="24"/>
          <w:szCs w:val="24"/>
        </w:rPr>
        <w:lastRenderedPageBreak/>
        <w:t xml:space="preserve">something that I would need to learn for the film. I knew that since on-stage acting was a lot more heightened, I knew that I would have to keep the </w:t>
      </w:r>
      <w:proofErr w:type="gramStart"/>
      <w:r>
        <w:rPr>
          <w:sz w:val="24"/>
          <w:szCs w:val="24"/>
        </w:rPr>
        <w:t>energy, but</w:t>
      </w:r>
      <w:proofErr w:type="gramEnd"/>
      <w:r>
        <w:rPr>
          <w:sz w:val="24"/>
          <w:szCs w:val="24"/>
        </w:rPr>
        <w:t xml:space="preserve"> be a lot less dramatic with my expressions and body language. This was quite difficult, since I didn’t want it to look like I’m not acting and just being myself, when I am acting, just a lot more realistic. </w:t>
      </w:r>
      <w:r w:rsidR="00E04B09">
        <w:rPr>
          <w:sz w:val="24"/>
          <w:szCs w:val="24"/>
        </w:rPr>
        <w:t xml:space="preserve">Something that I did have to remember was that all reactions, no matter how big, were realistic, as that is how someone could react to news or being told something in the real world, depending on what that person is like. I also had to make sure that I used my body a lot less. When working on-stage, I’m always making sure the front side of me is always facing the audience, even if I am standing on the side, so I was worried about my face always being seen on the camera, but we don’t do something like that in real life because there is no camera, so I didn’t have to worry about not being seen. </w:t>
      </w:r>
    </w:p>
    <w:p w14:paraId="2DD5447A" w14:textId="77777777" w:rsidR="007D4E67" w:rsidRDefault="007D4E67" w:rsidP="001B2818">
      <w:pPr>
        <w:rPr>
          <w:sz w:val="24"/>
          <w:szCs w:val="24"/>
          <w:u w:val="single"/>
        </w:rPr>
      </w:pPr>
    </w:p>
    <w:p w14:paraId="3B2CB46A" w14:textId="2765C34E" w:rsidR="00E96F2A" w:rsidRPr="00E96F2A" w:rsidRDefault="00E96F2A" w:rsidP="001B2818">
      <w:pPr>
        <w:rPr>
          <w:sz w:val="24"/>
          <w:szCs w:val="24"/>
          <w:u w:val="single"/>
        </w:rPr>
      </w:pPr>
      <w:r>
        <w:rPr>
          <w:sz w:val="24"/>
          <w:szCs w:val="24"/>
          <w:u w:val="single"/>
        </w:rPr>
        <w:t>Making Characters</w:t>
      </w:r>
    </w:p>
    <w:p w14:paraId="6B57DEB9" w14:textId="1590DCB6" w:rsidR="00E96F2A" w:rsidRPr="002B2B34" w:rsidRDefault="002B2B34" w:rsidP="001B2818">
      <w:pPr>
        <w:rPr>
          <w:sz w:val="24"/>
          <w:szCs w:val="24"/>
        </w:rPr>
      </w:pPr>
      <w:r w:rsidRPr="002B2B34">
        <w:rPr>
          <w:sz w:val="24"/>
          <w:szCs w:val="24"/>
        </w:rPr>
        <w:t xml:space="preserve">When </w:t>
      </w:r>
      <w:r>
        <w:rPr>
          <w:sz w:val="24"/>
          <w:szCs w:val="24"/>
        </w:rPr>
        <w:t xml:space="preserve">we were making the characters for our films, we decided to hot seat them. At first, we worked on the characters for the interrogation film, which was called ‘Telling Porkies’. I ended up being a character that was Dave’s ex-girlfriend (Dave’s bacon had been stolen and there was an interrogation on where his bacon had gone). On the spot, I tried as best as I could to give her some personality, a backstory, and as to why her and Dave had broken up in the first place. </w:t>
      </w:r>
      <w:r w:rsidR="001F66A6">
        <w:rPr>
          <w:sz w:val="24"/>
          <w:szCs w:val="24"/>
        </w:rPr>
        <w:t xml:space="preserve">We eventually gave each character a different personality trait, mine being the trickster. Seger, L (1990) says “Characters need to be consistent. This does not mean that they are predictable or stereotypical. It means that characters, like people, have a kind of core personality that defines who they are and gives us expectations about how they will act.” Me and my group followed this with our characters, and we made sure to keep it consistent with our characters about what type of personality they have. For ‘Crossroads’, we also did the hot seating for the characters, and I was chosen to be Jake’s druggie friend, and I made it seem like they were constantly under </w:t>
      </w:r>
      <w:r w:rsidR="00A2596D">
        <w:rPr>
          <w:sz w:val="24"/>
          <w:szCs w:val="24"/>
        </w:rPr>
        <w:t>influence and</w:t>
      </w:r>
      <w:r w:rsidR="00013B5A">
        <w:rPr>
          <w:sz w:val="24"/>
          <w:szCs w:val="24"/>
        </w:rPr>
        <w:t xml:space="preserve"> made it as in Jake and the druggie friend had been friends for a long time. I didn’t want to play that character, so someone else chose to be that character, and I picked another character called Katie, who is Mia’s friend (Mia is Jake’s girlfriend). A personality trait I wanted to give Katie is that she is always looking out for her friends. Our lecturer said that it would be good for a closer connection, so we decided to make Katie and Molly (Jake’s sister) girlfriends. Because of this, Katie knows about Jake’s past and that he has been to </w:t>
      </w:r>
      <w:r w:rsidR="00A2596D">
        <w:rPr>
          <w:sz w:val="24"/>
          <w:szCs w:val="24"/>
        </w:rPr>
        <w:t>rehab but</w:t>
      </w:r>
      <w:r w:rsidR="00013B5A">
        <w:rPr>
          <w:sz w:val="24"/>
          <w:szCs w:val="24"/>
        </w:rPr>
        <w:t xml:space="preserve"> doesn’t trust him. Katie cares about her friends, and feels like Jake is a bad influence, and will just end up hurting Mia in the long run, so she is trying to convince Mia to break up with Jake. </w:t>
      </w:r>
    </w:p>
    <w:p w14:paraId="0FCE17CF" w14:textId="604743DF" w:rsidR="00C00426" w:rsidRDefault="00C00426" w:rsidP="001B2818">
      <w:pPr>
        <w:rPr>
          <w:sz w:val="24"/>
          <w:szCs w:val="24"/>
          <w:u w:val="single"/>
        </w:rPr>
      </w:pPr>
    </w:p>
    <w:p w14:paraId="3AD46DF7" w14:textId="4AF6B5F7" w:rsidR="00C00426" w:rsidRDefault="00C00426" w:rsidP="001B2818">
      <w:pPr>
        <w:rPr>
          <w:sz w:val="24"/>
          <w:szCs w:val="24"/>
          <w:u w:val="single"/>
        </w:rPr>
      </w:pPr>
      <w:r>
        <w:rPr>
          <w:sz w:val="24"/>
          <w:szCs w:val="24"/>
          <w:u w:val="single"/>
        </w:rPr>
        <w:t>The Filming</w:t>
      </w:r>
    </w:p>
    <w:p w14:paraId="03EA041E" w14:textId="4012C75B" w:rsidR="00C00426" w:rsidRPr="008F4B57" w:rsidRDefault="00A2596D" w:rsidP="001B2818">
      <w:pPr>
        <w:rPr>
          <w:sz w:val="24"/>
          <w:szCs w:val="24"/>
        </w:rPr>
      </w:pPr>
      <w:r>
        <w:rPr>
          <w:sz w:val="24"/>
          <w:szCs w:val="24"/>
        </w:rPr>
        <w:t xml:space="preserve">The filming was an experience, as I had only ever done something like this once before. When I had previously made a short film, we didn’t use a microphone and I didn’t speak, but for this one I did, and I honestly didn’t find it that difficult, as the person who held the microphone would make sure my voice got picked up. The only part I found difficult during the filming was the beginning scene at Katie’s birthday party, where I had to time when I </w:t>
      </w:r>
      <w:r>
        <w:rPr>
          <w:sz w:val="24"/>
          <w:szCs w:val="24"/>
        </w:rPr>
        <w:lastRenderedPageBreak/>
        <w:t>came into a conversation. It took a few takes because I would either leave too much of a gap, or I ended up talking over the others. I had to remind myself that I am still learning, and professional actors probably get timing wrong sometimes too. After a few takes, I was able to finally get the timing correctly.</w:t>
      </w:r>
    </w:p>
    <w:p w14:paraId="6BCDCAF2" w14:textId="77777777" w:rsidR="00C00426" w:rsidRDefault="00C00426" w:rsidP="001B2818">
      <w:pPr>
        <w:rPr>
          <w:sz w:val="24"/>
          <w:szCs w:val="24"/>
          <w:u w:val="single"/>
        </w:rPr>
      </w:pPr>
    </w:p>
    <w:p w14:paraId="132B6107" w14:textId="05B28EA1" w:rsidR="00C00426" w:rsidRDefault="00C00426" w:rsidP="001B2818">
      <w:pPr>
        <w:rPr>
          <w:sz w:val="24"/>
          <w:szCs w:val="24"/>
          <w:u w:val="single"/>
        </w:rPr>
      </w:pPr>
      <w:r>
        <w:rPr>
          <w:sz w:val="24"/>
          <w:szCs w:val="24"/>
          <w:u w:val="single"/>
        </w:rPr>
        <w:t>Improvement</w:t>
      </w:r>
    </w:p>
    <w:p w14:paraId="2CE07AEC" w14:textId="1380D7BC" w:rsidR="00C00426" w:rsidRPr="00C00426" w:rsidRDefault="0046208D" w:rsidP="001B2818">
      <w:pPr>
        <w:rPr>
          <w:sz w:val="24"/>
          <w:szCs w:val="24"/>
        </w:rPr>
      </w:pPr>
      <w:r>
        <w:rPr>
          <w:sz w:val="24"/>
          <w:szCs w:val="24"/>
        </w:rPr>
        <w:t xml:space="preserve">If I were to make a short film again, for improvement, I would try to get involved more. Even though we were all a part of the process and all of our opinions and ideas were taken into consideration, I personally feel like I didn’t do a lot, and I would like to change that in the future and do a lot more to help, to make myself feel better that I’m not just putting all the work on the others. Something else I would also like to improve on would be my time management. On one day, I ended up being a little late due to traffic, and I didn’t take that into account, and I wasn’t late on the second day, but I felt like I was rushing even though I had everything sorted. I feel like if I left earlier, I wouldn’t feel as stressed as I did, and then it wouldn’t interfere with my performance in the film. </w:t>
      </w:r>
      <w:r w:rsidR="002B2B34">
        <w:rPr>
          <w:sz w:val="24"/>
          <w:szCs w:val="24"/>
        </w:rPr>
        <w:t xml:space="preserve">Another improvement I would like to take on for future projects would be to not shy away from characters. For the film, I was supposed to be the drug dealer, but I said I didn’t want to do that, and I was another character instead. Instead, I should have embraced the character to work on my range, which will help me for future acting jobs. </w:t>
      </w:r>
    </w:p>
    <w:p w14:paraId="4F6E84A6" w14:textId="77777777" w:rsidR="00C00426" w:rsidRDefault="00C00426" w:rsidP="001B2818">
      <w:pPr>
        <w:rPr>
          <w:sz w:val="24"/>
          <w:szCs w:val="24"/>
          <w:u w:val="single"/>
        </w:rPr>
      </w:pPr>
    </w:p>
    <w:p w14:paraId="1CCA049E" w14:textId="70F7F56B" w:rsidR="00C00426" w:rsidRDefault="00C00426" w:rsidP="001B2818">
      <w:pPr>
        <w:rPr>
          <w:sz w:val="24"/>
          <w:szCs w:val="24"/>
          <w:u w:val="single"/>
        </w:rPr>
      </w:pPr>
      <w:r>
        <w:rPr>
          <w:sz w:val="24"/>
          <w:szCs w:val="24"/>
          <w:u w:val="single"/>
        </w:rPr>
        <w:t>Conclusion</w:t>
      </w:r>
    </w:p>
    <w:p w14:paraId="6E371D61" w14:textId="2AA7BCD4" w:rsidR="001B2818" w:rsidRDefault="00CB7960" w:rsidP="001B2818">
      <w:pPr>
        <w:rPr>
          <w:sz w:val="24"/>
          <w:szCs w:val="24"/>
        </w:rPr>
      </w:pPr>
      <w:r>
        <w:rPr>
          <w:sz w:val="24"/>
          <w:szCs w:val="24"/>
        </w:rPr>
        <w:t xml:space="preserve">I remember when we started that I wasn’t sure if I would be able to follow this through, as this was something that I had never done before. Obviously, I had worked on acting, but I had never done anything outside of that, like working on the props, the location, filming, sound, writing a script. I’m happy I was able to work in a group who had also never done this before, so we were all learning together, and even so, we had all managed to </w:t>
      </w:r>
      <w:r w:rsidR="007D4E67">
        <w:rPr>
          <w:sz w:val="24"/>
          <w:szCs w:val="24"/>
        </w:rPr>
        <w:t>make</w:t>
      </w:r>
      <w:r>
        <w:rPr>
          <w:sz w:val="24"/>
          <w:szCs w:val="24"/>
        </w:rPr>
        <w:t xml:space="preserve"> a short film out of it, and </w:t>
      </w:r>
      <w:r w:rsidR="00A37FE5">
        <w:rPr>
          <w:sz w:val="24"/>
          <w:szCs w:val="24"/>
        </w:rPr>
        <w:t xml:space="preserve">I found it to be a lot of fun. </w:t>
      </w:r>
      <w:r w:rsidR="007D4E67">
        <w:rPr>
          <w:sz w:val="24"/>
          <w:szCs w:val="24"/>
        </w:rPr>
        <w:t xml:space="preserve">The only issues we really had was the weather. We filmed outside on the first day of filming, and it was very cold and windy. For the cold, I decided to bring a big, fluffy coat with me so that I could stay warm. For the wind, we were afraid that the camera would pick up the wind and not the actors, so for that, we applied a mall microphone to the actors in those scenes, so the microphone would pick up their voices instead of the wind. </w:t>
      </w:r>
    </w:p>
    <w:p w14:paraId="4BA11A0B" w14:textId="77777777" w:rsidR="00CB7960" w:rsidRDefault="00CB7960" w:rsidP="001B2818">
      <w:pPr>
        <w:rPr>
          <w:sz w:val="24"/>
          <w:szCs w:val="24"/>
        </w:rPr>
      </w:pPr>
    </w:p>
    <w:p w14:paraId="4EE06611" w14:textId="3AE38F92" w:rsidR="00CB7960" w:rsidRDefault="00CB7960" w:rsidP="001B2818">
      <w:pPr>
        <w:rPr>
          <w:sz w:val="24"/>
          <w:szCs w:val="24"/>
        </w:rPr>
      </w:pPr>
      <w:r>
        <w:rPr>
          <w:sz w:val="24"/>
          <w:szCs w:val="24"/>
          <w:u w:val="single"/>
        </w:rPr>
        <w:t>Bibliography</w:t>
      </w:r>
    </w:p>
    <w:p w14:paraId="3FA851F5" w14:textId="159B28E3" w:rsidR="006E4DE8" w:rsidRDefault="006E4DE8" w:rsidP="001B2818">
      <w:pPr>
        <w:rPr>
          <w:sz w:val="24"/>
          <w:szCs w:val="24"/>
        </w:rPr>
      </w:pPr>
      <w:r w:rsidRPr="006E4DE8">
        <w:rPr>
          <w:sz w:val="24"/>
          <w:szCs w:val="24"/>
        </w:rPr>
        <w:t>Barton-</w:t>
      </w:r>
      <w:proofErr w:type="spellStart"/>
      <w:r w:rsidRPr="006E4DE8">
        <w:rPr>
          <w:sz w:val="24"/>
          <w:szCs w:val="24"/>
        </w:rPr>
        <w:t>Farcus</w:t>
      </w:r>
      <w:proofErr w:type="spellEnd"/>
      <w:r w:rsidRPr="006E4DE8">
        <w:rPr>
          <w:sz w:val="24"/>
          <w:szCs w:val="24"/>
        </w:rPr>
        <w:t xml:space="preserve">, S. (2019). </w:t>
      </w:r>
      <w:r w:rsidRPr="006E4DE8">
        <w:rPr>
          <w:i/>
          <w:iCs/>
          <w:sz w:val="24"/>
          <w:szCs w:val="24"/>
        </w:rPr>
        <w:t>Acting and Auditioning for the 21st Century</w:t>
      </w:r>
      <w:r w:rsidRPr="006E4DE8">
        <w:rPr>
          <w:sz w:val="24"/>
          <w:szCs w:val="24"/>
        </w:rPr>
        <w:t>. Oxfordshire: Routledge.</w:t>
      </w:r>
    </w:p>
    <w:p w14:paraId="2EBDF647" w14:textId="00B31785" w:rsidR="009C7CD5" w:rsidRDefault="009C7CD5" w:rsidP="009C7CD5">
      <w:pPr>
        <w:rPr>
          <w:sz w:val="24"/>
          <w:szCs w:val="24"/>
        </w:rPr>
      </w:pPr>
      <w:r w:rsidRPr="009C7CD5">
        <w:rPr>
          <w:sz w:val="24"/>
          <w:szCs w:val="24"/>
        </w:rPr>
        <w:t xml:space="preserve">Knoper, R.K. (1995) </w:t>
      </w:r>
      <w:r w:rsidRPr="003467A9">
        <w:rPr>
          <w:i/>
          <w:iCs/>
          <w:sz w:val="24"/>
          <w:szCs w:val="24"/>
        </w:rPr>
        <w:t>Acting naturally: Mark Twain in the culture of performance</w:t>
      </w:r>
      <w:r w:rsidRPr="009C7CD5">
        <w:rPr>
          <w:sz w:val="24"/>
          <w:szCs w:val="24"/>
        </w:rPr>
        <w:t>. Berkeley: University of California Press.</w:t>
      </w:r>
    </w:p>
    <w:p w14:paraId="0DEE13AC" w14:textId="01E81633" w:rsidR="00CB7960" w:rsidRPr="00CB7960" w:rsidRDefault="004B47CE" w:rsidP="001B2818">
      <w:pPr>
        <w:rPr>
          <w:sz w:val="24"/>
          <w:szCs w:val="24"/>
        </w:rPr>
      </w:pPr>
      <w:r w:rsidRPr="004B47CE">
        <w:rPr>
          <w:sz w:val="24"/>
          <w:szCs w:val="24"/>
        </w:rPr>
        <w:lastRenderedPageBreak/>
        <w:t xml:space="preserve">Lucey, P. (1996). </w:t>
      </w:r>
      <w:r w:rsidRPr="004B47CE">
        <w:rPr>
          <w:i/>
          <w:iCs/>
          <w:sz w:val="24"/>
          <w:szCs w:val="24"/>
        </w:rPr>
        <w:t>Story Sense: Writing Story and Script for Feature Films and Television</w:t>
      </w:r>
      <w:r w:rsidRPr="004B47CE">
        <w:rPr>
          <w:sz w:val="24"/>
          <w:szCs w:val="24"/>
        </w:rPr>
        <w:t>. America: The McGraw-Hill Companies.</w:t>
      </w:r>
    </w:p>
    <w:p w14:paraId="662935F9" w14:textId="56A96016" w:rsidR="001B2818" w:rsidRPr="001B2818" w:rsidRDefault="008F4B57" w:rsidP="001B2818">
      <w:pPr>
        <w:rPr>
          <w:sz w:val="24"/>
          <w:szCs w:val="24"/>
        </w:rPr>
      </w:pPr>
      <w:r w:rsidRPr="008F4B57">
        <w:rPr>
          <w:sz w:val="24"/>
          <w:szCs w:val="24"/>
        </w:rPr>
        <w:t>Seger, L. (1990</w:t>
      </w:r>
      <w:r w:rsidRPr="008F4B57">
        <w:rPr>
          <w:i/>
          <w:iCs/>
          <w:sz w:val="24"/>
          <w:szCs w:val="24"/>
        </w:rPr>
        <w:t>). Creating Unforgettable Characters</w:t>
      </w:r>
      <w:r w:rsidRPr="008F4B57">
        <w:rPr>
          <w:sz w:val="24"/>
          <w:szCs w:val="24"/>
        </w:rPr>
        <w:t>. New York: Henry Holt and Company.</w:t>
      </w:r>
    </w:p>
    <w:sectPr w:rsidR="001B2818" w:rsidRPr="001B28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B43C68"/>
    <w:multiLevelType w:val="hybridMultilevel"/>
    <w:tmpl w:val="2B944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45119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2818"/>
    <w:rsid w:val="00013B5A"/>
    <w:rsid w:val="00017009"/>
    <w:rsid w:val="0005249A"/>
    <w:rsid w:val="001B2818"/>
    <w:rsid w:val="001F66A6"/>
    <w:rsid w:val="002B2B34"/>
    <w:rsid w:val="003467A9"/>
    <w:rsid w:val="003910C5"/>
    <w:rsid w:val="0046208D"/>
    <w:rsid w:val="00465D6B"/>
    <w:rsid w:val="004B47CE"/>
    <w:rsid w:val="00627DA9"/>
    <w:rsid w:val="006538F7"/>
    <w:rsid w:val="006E4DE8"/>
    <w:rsid w:val="007D444E"/>
    <w:rsid w:val="007D4E67"/>
    <w:rsid w:val="007F7945"/>
    <w:rsid w:val="00880E1E"/>
    <w:rsid w:val="00885BE2"/>
    <w:rsid w:val="008A077A"/>
    <w:rsid w:val="008F4B57"/>
    <w:rsid w:val="008F5341"/>
    <w:rsid w:val="009962BD"/>
    <w:rsid w:val="009C7CD5"/>
    <w:rsid w:val="00A2596D"/>
    <w:rsid w:val="00A37FE5"/>
    <w:rsid w:val="00B12950"/>
    <w:rsid w:val="00C00426"/>
    <w:rsid w:val="00C0645B"/>
    <w:rsid w:val="00C80A3E"/>
    <w:rsid w:val="00CB7960"/>
    <w:rsid w:val="00D04DC4"/>
    <w:rsid w:val="00D27302"/>
    <w:rsid w:val="00D84EBB"/>
    <w:rsid w:val="00DA2F09"/>
    <w:rsid w:val="00DA4316"/>
    <w:rsid w:val="00E04B09"/>
    <w:rsid w:val="00E26953"/>
    <w:rsid w:val="00E83F2A"/>
    <w:rsid w:val="00E96F2A"/>
    <w:rsid w:val="00FF77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A4E12F"/>
  <w15:chartTrackingRefBased/>
  <w15:docId w15:val="{DD18C120-626F-4F37-B9F7-C5EF69A949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281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B281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B281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B281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B281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B28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28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28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28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281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B281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B281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B281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B281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B28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28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28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2818"/>
    <w:rPr>
      <w:rFonts w:eastAsiaTheme="majorEastAsia" w:cstheme="majorBidi"/>
      <w:color w:val="272727" w:themeColor="text1" w:themeTint="D8"/>
    </w:rPr>
  </w:style>
  <w:style w:type="paragraph" w:styleId="Title">
    <w:name w:val="Title"/>
    <w:basedOn w:val="Normal"/>
    <w:next w:val="Normal"/>
    <w:link w:val="TitleChar"/>
    <w:uiPriority w:val="10"/>
    <w:qFormat/>
    <w:rsid w:val="001B28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28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28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28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2818"/>
    <w:pPr>
      <w:spacing w:before="160"/>
      <w:jc w:val="center"/>
    </w:pPr>
    <w:rPr>
      <w:i/>
      <w:iCs/>
      <w:color w:val="404040" w:themeColor="text1" w:themeTint="BF"/>
    </w:rPr>
  </w:style>
  <w:style w:type="character" w:customStyle="1" w:styleId="QuoteChar">
    <w:name w:val="Quote Char"/>
    <w:basedOn w:val="DefaultParagraphFont"/>
    <w:link w:val="Quote"/>
    <w:uiPriority w:val="29"/>
    <w:rsid w:val="001B2818"/>
    <w:rPr>
      <w:i/>
      <w:iCs/>
      <w:color w:val="404040" w:themeColor="text1" w:themeTint="BF"/>
    </w:rPr>
  </w:style>
  <w:style w:type="paragraph" w:styleId="ListParagraph">
    <w:name w:val="List Paragraph"/>
    <w:basedOn w:val="Normal"/>
    <w:uiPriority w:val="34"/>
    <w:qFormat/>
    <w:rsid w:val="001B2818"/>
    <w:pPr>
      <w:ind w:left="720"/>
      <w:contextualSpacing/>
    </w:pPr>
  </w:style>
  <w:style w:type="character" w:styleId="IntenseEmphasis">
    <w:name w:val="Intense Emphasis"/>
    <w:basedOn w:val="DefaultParagraphFont"/>
    <w:uiPriority w:val="21"/>
    <w:qFormat/>
    <w:rsid w:val="001B2818"/>
    <w:rPr>
      <w:i/>
      <w:iCs/>
      <w:color w:val="2F5496" w:themeColor="accent1" w:themeShade="BF"/>
    </w:rPr>
  </w:style>
  <w:style w:type="paragraph" w:styleId="IntenseQuote">
    <w:name w:val="Intense Quote"/>
    <w:basedOn w:val="Normal"/>
    <w:next w:val="Normal"/>
    <w:link w:val="IntenseQuoteChar"/>
    <w:uiPriority w:val="30"/>
    <w:qFormat/>
    <w:rsid w:val="001B281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B2818"/>
    <w:rPr>
      <w:i/>
      <w:iCs/>
      <w:color w:val="2F5496" w:themeColor="accent1" w:themeShade="BF"/>
    </w:rPr>
  </w:style>
  <w:style w:type="character" w:styleId="IntenseReference">
    <w:name w:val="Intense Reference"/>
    <w:basedOn w:val="DefaultParagraphFont"/>
    <w:uiPriority w:val="32"/>
    <w:qFormat/>
    <w:rsid w:val="001B2818"/>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1096</TotalTime>
  <Pages>4</Pages>
  <Words>1365</Words>
  <Characters>7787</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Gabrielle Rees (2305052)</dc:creator>
  <cp:keywords/>
  <dc:description/>
  <cp:lastModifiedBy>Gabrielle Rees (2305052)</cp:lastModifiedBy>
  <cp:revision>24</cp:revision>
  <dcterms:created xsi:type="dcterms:W3CDTF">2025-02-18T00:31:00Z</dcterms:created>
  <dcterms:modified xsi:type="dcterms:W3CDTF">2025-02-21T11:53:00Z</dcterms:modified>
</cp:coreProperties>
</file>