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6F00A38"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6D8D0C10">
        <w:tc>
          <w:tcPr>
            <w:tcW w:w="8500" w:type="dxa"/>
            <w:shd w:val="clear" w:color="auto" w:fill="auto"/>
          </w:tcPr>
          <w:p w14:paraId="2139CEE3" w14:textId="071E6E44" w:rsidR="00F720AF"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BC7143">
              <w:rPr>
                <w:b/>
                <w:color w:val="auto"/>
                <w:sz w:val="32"/>
              </w:rPr>
              <w:t>Laura Davies</w:t>
            </w:r>
            <w:r w:rsidR="00F720AF">
              <w:rPr>
                <w:b/>
                <w:color w:val="auto"/>
                <w:sz w:val="32"/>
              </w:rPr>
              <w:t xml:space="preserve"> </w:t>
            </w:r>
          </w:p>
          <w:p w14:paraId="161E8B2D" w14:textId="5A5DBD55" w:rsidR="005A1BA3" w:rsidRDefault="00F720AF" w:rsidP="00340E9A">
            <w:pPr>
              <w:overflowPunct/>
              <w:autoSpaceDE/>
              <w:autoSpaceDN/>
              <w:adjustRightInd/>
              <w:ind w:right="237"/>
              <w:textAlignment w:val="auto"/>
              <w:rPr>
                <w:b/>
                <w:color w:val="auto"/>
                <w:sz w:val="32"/>
              </w:rPr>
            </w:pPr>
            <w:r>
              <w:rPr>
                <w:b/>
                <w:color w:val="auto"/>
                <w:sz w:val="32"/>
              </w:rPr>
              <w:t>Lea</w:t>
            </w:r>
            <w:r w:rsidR="0085230E" w:rsidRPr="008F22BD">
              <w:rPr>
                <w:b/>
                <w:color w:val="auto"/>
                <w:sz w:val="32"/>
              </w:rPr>
              <w:t>ner’s University Registration</w:t>
            </w:r>
            <w:r w:rsidR="00F927A1" w:rsidRPr="008F22BD">
              <w:rPr>
                <w:b/>
                <w:color w:val="auto"/>
                <w:sz w:val="32"/>
              </w:rPr>
              <w:t xml:space="preserve"> Number:</w:t>
            </w:r>
            <w:r>
              <w:rPr>
                <w:b/>
                <w:color w:val="auto"/>
                <w:sz w:val="32"/>
              </w:rPr>
              <w:t xml:space="preserve"> 1922429</w:t>
            </w:r>
          </w:p>
          <w:p w14:paraId="52B439D7" w14:textId="5C139424" w:rsidR="005A1BA3" w:rsidRPr="008F22BD" w:rsidRDefault="6D8D0C10" w:rsidP="6D8D0C10">
            <w:pPr>
              <w:overflowPunct/>
              <w:autoSpaceDE/>
              <w:autoSpaceDN/>
              <w:adjustRightInd/>
              <w:ind w:right="237"/>
              <w:textAlignment w:val="auto"/>
              <w:rPr>
                <w:b/>
                <w:bCs/>
                <w:color w:val="auto"/>
                <w:sz w:val="32"/>
                <w:szCs w:val="32"/>
              </w:rPr>
            </w:pPr>
            <w:r w:rsidRPr="6D8D0C10">
              <w:rPr>
                <w:b/>
                <w:bCs/>
                <w:color w:val="auto"/>
                <w:sz w:val="32"/>
                <w:szCs w:val="32"/>
              </w:rPr>
              <w:t xml:space="preserve"> </w:t>
            </w: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5270EC57" w:rsidR="00F927A1" w:rsidRDefault="6D8D0C10" w:rsidP="6D8D0C10">
      <w:pPr>
        <w:overflowPunct/>
        <w:autoSpaceDE/>
        <w:autoSpaceDN/>
        <w:adjustRightInd/>
        <w:ind w:right="237"/>
        <w:textAlignment w:val="auto"/>
        <w:rPr>
          <w:b/>
          <w:bCs/>
          <w:color w:val="auto"/>
          <w:sz w:val="40"/>
          <w:szCs w:val="40"/>
        </w:rPr>
      </w:pPr>
      <w:r w:rsidRPr="6D8D0C10">
        <w:rPr>
          <w:b/>
          <w:bCs/>
          <w:color w:val="auto"/>
          <w:sz w:val="40"/>
          <w:szCs w:val="40"/>
        </w:rPr>
        <w:t xml:space="preserve">FACULTY OF BUSINESS AND MANAGEMENT </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EE6BD0D" w14:textId="77777777" w:rsidR="00F720AF" w:rsidRDefault="00F720AF" w:rsidP="4E216C8D">
      <w:pPr>
        <w:overflowPunct/>
        <w:autoSpaceDE/>
        <w:autoSpaceDN/>
        <w:adjustRightInd/>
        <w:ind w:right="237"/>
        <w:textAlignment w:val="auto"/>
        <w:rPr>
          <w:b/>
          <w:bCs/>
          <w:i/>
          <w:iCs/>
          <w:color w:val="auto"/>
          <w:sz w:val="24"/>
          <w:szCs w:val="24"/>
        </w:rPr>
      </w:pPr>
    </w:p>
    <w:p w14:paraId="3C825712" w14:textId="77777777" w:rsidR="00F720AF" w:rsidRDefault="00F720AF" w:rsidP="4E216C8D">
      <w:pPr>
        <w:overflowPunct/>
        <w:autoSpaceDE/>
        <w:autoSpaceDN/>
        <w:adjustRightInd/>
        <w:ind w:right="237"/>
        <w:textAlignment w:val="auto"/>
        <w:rPr>
          <w:b/>
          <w:bCs/>
          <w:i/>
          <w:iCs/>
          <w:color w:val="auto"/>
          <w:sz w:val="24"/>
          <w:szCs w:val="24"/>
        </w:rPr>
      </w:pPr>
    </w:p>
    <w:p w14:paraId="17C7C385" w14:textId="181C24CE"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16E08C4B" w14:textId="3ACE794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6F39935E" w14:textId="7F0E8AC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1A51D0E6" w14:textId="77777777" w:rsidR="00D951B9" w:rsidRDefault="00D951B9" w:rsidP="5848403C">
      <w:pPr>
        <w:jc w:val="both"/>
        <w:rPr>
          <w:rFonts w:eastAsia="Arial"/>
          <w:color w:val="000000" w:themeColor="text1"/>
          <w:sz w:val="24"/>
          <w:szCs w:val="24"/>
        </w:rPr>
      </w:pPr>
    </w:p>
    <w:p w14:paraId="20D02267" w14:textId="77777777"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14:paraId="0751E2B8" w14:textId="77777777" w:rsidR="00E42DC4" w:rsidRDefault="00E42DC4" w:rsidP="5848403C">
      <w:pPr>
        <w:jc w:val="both"/>
        <w:rPr>
          <w:rFonts w:eastAsia="Arial"/>
          <w:color w:val="000000" w:themeColor="text1"/>
          <w:sz w:val="24"/>
          <w:szCs w:val="24"/>
        </w:rPr>
      </w:pPr>
    </w:p>
    <w:p w14:paraId="1DBF5044" w14:textId="6BC495C4"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14:paraId="42F97B69" w14:textId="77777777" w:rsidR="006F408E" w:rsidRDefault="006F408E" w:rsidP="5848403C">
      <w:pPr>
        <w:jc w:val="both"/>
        <w:rPr>
          <w:rFonts w:eastAsia="Arial"/>
          <w:color w:val="000000" w:themeColor="text1"/>
          <w:sz w:val="24"/>
          <w:szCs w:val="24"/>
        </w:rPr>
      </w:pPr>
    </w:p>
    <w:p w14:paraId="2347F41C" w14:textId="7D957656"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14:paraId="41CE91BC" w14:textId="1A6C9E55"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14:paraId="0F89CD80" w14:textId="2D156E0D"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r w:rsidR="00E42DC4" w:rsidRPr="00D93CA6">
        <w:rPr>
          <w:rFonts w:eastAsia="Arial"/>
          <w:b/>
          <w:color w:val="000000" w:themeColor="text1"/>
          <w:sz w:val="24"/>
          <w:szCs w:val="24"/>
        </w:rPr>
        <w:t>5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2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14:paraId="56DF47BE" w14:textId="315E7DC0"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the your police work will no doubt have exposed you to </w:t>
      </w:r>
      <w:r w:rsidR="0081788E">
        <w:rPr>
          <w:rFonts w:eastAsia="Arial"/>
          <w:b/>
          <w:color w:val="000000" w:themeColor="text1"/>
          <w:sz w:val="24"/>
          <w:szCs w:val="24"/>
        </w:rPr>
        <w:t xml:space="preserve"> </w:t>
      </w:r>
      <w:r w:rsidRPr="00D93CA6">
        <w:rPr>
          <w:rFonts w:eastAsia="Arial"/>
          <w:b/>
          <w:color w:val="000000" w:themeColor="text1"/>
          <w:sz w:val="24"/>
          <w:szCs w:val="24"/>
        </w:rPr>
        <w:t>elements 6 to 10 so don’t be afraid to touch on these in component 1.</w:t>
      </w:r>
    </w:p>
    <w:p w14:paraId="20B6EE5B" w14:textId="77777777" w:rsidR="00DD233A" w:rsidRDefault="00DD233A" w:rsidP="00DD233A">
      <w:pPr>
        <w:pStyle w:val="ListParagraph"/>
        <w:jc w:val="both"/>
        <w:rPr>
          <w:rFonts w:eastAsia="Arial"/>
          <w:color w:val="000000" w:themeColor="text1"/>
          <w:sz w:val="24"/>
          <w:szCs w:val="24"/>
        </w:rPr>
      </w:pPr>
    </w:p>
    <w:p w14:paraId="72B26BE1" w14:textId="44ACA6D2"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14:paraId="28051DA7" w14:textId="77777777" w:rsidR="00F66399" w:rsidRDefault="00F66399" w:rsidP="00F66399">
      <w:pPr>
        <w:pStyle w:val="ListParagraph"/>
        <w:jc w:val="both"/>
        <w:rPr>
          <w:rFonts w:eastAsia="Arial"/>
          <w:color w:val="000000" w:themeColor="text1"/>
          <w:sz w:val="24"/>
          <w:szCs w:val="24"/>
        </w:rPr>
      </w:pPr>
    </w:p>
    <w:p w14:paraId="6A142E7A" w14:textId="099B630B"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elements 6 to 10, again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14:paraId="2358F9E7" w14:textId="6D0F0F84" w:rsidR="00B46E9F" w:rsidRDefault="00B46E9F" w:rsidP="5848403C">
      <w:pPr>
        <w:jc w:val="both"/>
        <w:rPr>
          <w:rFonts w:eastAsia="Arial"/>
          <w:color w:val="000000" w:themeColor="text1"/>
          <w:sz w:val="24"/>
          <w:szCs w:val="24"/>
        </w:rPr>
      </w:pPr>
    </w:p>
    <w:p w14:paraId="37C71F78" w14:textId="14BE79F9"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 </w:t>
      </w:r>
      <w:r w:rsidR="00B66369">
        <w:rPr>
          <w:rFonts w:eastAsia="Arial"/>
          <w:b/>
          <w:color w:val="000000" w:themeColor="text1"/>
          <w:sz w:val="24"/>
          <w:szCs w:val="24"/>
        </w:rPr>
        <w:t>:</w:t>
      </w:r>
    </w:p>
    <w:p w14:paraId="5C274A72" w14:textId="77777777" w:rsidR="004B69F6" w:rsidRPr="00270EEB" w:rsidRDefault="004B69F6" w:rsidP="00340E9A">
      <w:pPr>
        <w:ind w:right="237"/>
        <w:jc w:val="both"/>
        <w:rPr>
          <w:sz w:val="24"/>
          <w:szCs w:val="24"/>
        </w:rPr>
      </w:pPr>
    </w:p>
    <w:p w14:paraId="2CBDFCE9" w14:textId="77777777"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14:paraId="79DAF5DE" w14:textId="5B47B6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14:paraId="74EAC961" w14:textId="517BD30C"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14:paraId="00941001" w14:textId="397FD1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14:paraId="07D6A504" w14:textId="1A81E862"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14:paraId="26079BA7" w14:textId="58D7ABB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14:paraId="32D36872" w14:textId="777CF264"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14:paraId="37DDDA25" w14:textId="4DA7D1C5"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14:paraId="5A5E7752" w14:textId="2A14A9A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14:paraId="09760066" w14:textId="45902F1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14:paraId="74CF0C2F" w14:textId="77777777" w:rsidR="00B66369" w:rsidRDefault="00B66369" w:rsidP="00B66369">
      <w:pPr>
        <w:spacing w:line="259" w:lineRule="auto"/>
        <w:ind w:left="360" w:right="237"/>
        <w:jc w:val="both"/>
        <w:rPr>
          <w:color w:val="000000" w:themeColor="text1"/>
          <w:sz w:val="24"/>
          <w:szCs w:val="24"/>
        </w:rPr>
      </w:pPr>
    </w:p>
    <w:p w14:paraId="73538907" w14:textId="1EAAC5EF" w:rsidR="6D8D0C10" w:rsidRDefault="6D8D0C10" w:rsidP="6D8D0C10">
      <w:pPr>
        <w:jc w:val="both"/>
      </w:pPr>
      <w:r w:rsidRPr="6D8D0C10">
        <w:rPr>
          <w:rFonts w:eastAsia="Arial"/>
          <w:color w:val="000000" w:themeColor="text1"/>
          <w:sz w:val="24"/>
          <w:szCs w:val="24"/>
        </w:rPr>
        <w:t xml:space="preserve">You may wish to use the same incidents as you’ve outlined in the Occupational Competence Portfolio. </w:t>
      </w:r>
    </w:p>
    <w:p w14:paraId="21220E0F" w14:textId="66B0AD71" w:rsidR="6D8D0C10" w:rsidRDefault="6D8D0C10" w:rsidP="6D8D0C10">
      <w:pPr>
        <w:jc w:val="both"/>
      </w:pPr>
      <w:r w:rsidRPr="6D8D0C10">
        <w:rPr>
          <w:rFonts w:eastAsia="Arial"/>
          <w:color w:val="000000" w:themeColor="text1"/>
          <w:sz w:val="24"/>
          <w:szCs w:val="24"/>
        </w:rPr>
        <w:t xml:space="preserve"> </w:t>
      </w:r>
    </w:p>
    <w:p w14:paraId="29B190D7" w14:textId="659E522D" w:rsidR="6D8D0C10" w:rsidRDefault="6D8D0C10" w:rsidP="6D8D0C10">
      <w:pPr>
        <w:jc w:val="both"/>
      </w:pPr>
      <w:r w:rsidRPr="6D8D0C10">
        <w:rPr>
          <w:rFonts w:eastAsia="Arial"/>
          <w:b/>
          <w:bCs/>
          <w:color w:val="000000" w:themeColor="text1"/>
          <w:sz w:val="24"/>
          <w:szCs w:val="24"/>
        </w:rPr>
        <w:t>How should the workbook be presented?</w:t>
      </w:r>
    </w:p>
    <w:p w14:paraId="70876D11" w14:textId="2502EFBD" w:rsidR="6D8D0C10" w:rsidRDefault="6D8D0C10" w:rsidP="6D8D0C10">
      <w:pPr>
        <w:jc w:val="both"/>
      </w:pPr>
      <w:r w:rsidRPr="6D8D0C10">
        <w:rPr>
          <w:rFonts w:eastAsia="Arial"/>
          <w:color w:val="000000" w:themeColor="text1"/>
          <w:sz w:val="24"/>
          <w:szCs w:val="24"/>
        </w:rPr>
        <w:t xml:space="preserve"> </w:t>
      </w:r>
    </w:p>
    <w:p w14:paraId="01C89776" w14:textId="5D21CE98" w:rsidR="6D8D0C10" w:rsidRDefault="6D8D0C10" w:rsidP="6D8D0C10">
      <w:pPr>
        <w:jc w:val="both"/>
      </w:pPr>
      <w:r w:rsidRPr="6D8D0C10">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68D3B72" w14:textId="7D849EC5" w:rsidR="6D8D0C10" w:rsidRDefault="6D8D0C10" w:rsidP="6D8D0C10">
      <w:pPr>
        <w:jc w:val="both"/>
      </w:pPr>
      <w:r w:rsidRPr="6D8D0C10">
        <w:rPr>
          <w:rFonts w:eastAsia="Arial"/>
          <w:color w:val="000000" w:themeColor="text1"/>
          <w:sz w:val="24"/>
          <w:szCs w:val="24"/>
        </w:rPr>
        <w:t xml:space="preserve"> </w:t>
      </w:r>
    </w:p>
    <w:p w14:paraId="699C9E05" w14:textId="27950973" w:rsidR="6D8D0C10" w:rsidRDefault="6D8D0C10" w:rsidP="6D8D0C10">
      <w:pPr>
        <w:jc w:val="both"/>
      </w:pPr>
      <w:r w:rsidRPr="6D8D0C10">
        <w:rPr>
          <w:rFonts w:eastAsia="Arial"/>
          <w:b/>
          <w:bCs/>
          <w:color w:val="000000" w:themeColor="text1"/>
          <w:sz w:val="24"/>
          <w:szCs w:val="24"/>
        </w:rPr>
        <w:t>Word count policy</w:t>
      </w:r>
      <w:r w:rsidRPr="6D8D0C10">
        <w:rPr>
          <w:rFonts w:eastAsia="Arial"/>
          <w:color w:val="000000" w:themeColor="text1"/>
          <w:sz w:val="24"/>
          <w:szCs w:val="24"/>
        </w:rPr>
        <w:t xml:space="preserve"> can be found in chapter 7 of the Academic Quality under section 7.7 (this applies to presenting work above and under the specified word count).  </w:t>
      </w:r>
    </w:p>
    <w:p w14:paraId="7394F3C4" w14:textId="7C5C86A2" w:rsidR="6D8D0C10" w:rsidRDefault="6D8D0C10" w:rsidP="6D8D0C10">
      <w:pPr>
        <w:jc w:val="both"/>
      </w:pPr>
      <w:r w:rsidRPr="6D8D0C10">
        <w:rPr>
          <w:rFonts w:eastAsia="Arial"/>
          <w:color w:val="000000" w:themeColor="text1"/>
          <w:sz w:val="24"/>
          <w:szCs w:val="24"/>
        </w:rPr>
        <w:t>(</w:t>
      </w:r>
      <w:hyperlink r:id="rId12">
        <w:r w:rsidRPr="6D8D0C10">
          <w:rPr>
            <w:rStyle w:val="Hyperlink"/>
            <w:rFonts w:eastAsia="Arial"/>
            <w:sz w:val="24"/>
            <w:szCs w:val="24"/>
          </w:rPr>
          <w:t>https://www.uwtsd.ac.uk/media/uwtsd-website/content-assets/documents/academic-office/aqh-chapters/chapters---en/Chapter_07_Assessment_Taught_Programmes_Pages_72-79-UPDATED-05-11-2019.pdf</w:t>
        </w:r>
      </w:hyperlink>
      <w:r w:rsidRPr="6D8D0C10">
        <w:rPr>
          <w:rFonts w:eastAsia="Arial"/>
          <w:color w:val="0000FF"/>
          <w:sz w:val="24"/>
          <w:szCs w:val="24"/>
          <w:u w:val="single"/>
        </w:rPr>
        <w:t xml:space="preserve">) </w:t>
      </w:r>
    </w:p>
    <w:p w14:paraId="4AF36DC2" w14:textId="29159063" w:rsidR="6D8D0C10" w:rsidRDefault="6D8D0C10" w:rsidP="6D8D0C10">
      <w:pPr>
        <w:jc w:val="both"/>
      </w:pPr>
      <w:r w:rsidRPr="6D8D0C10">
        <w:rPr>
          <w:rFonts w:eastAsia="Arial"/>
          <w:color w:val="000000" w:themeColor="text1"/>
          <w:sz w:val="24"/>
          <w:szCs w:val="24"/>
        </w:rPr>
        <w:t xml:space="preserve"> </w:t>
      </w:r>
    </w:p>
    <w:p w14:paraId="55C5DBC7" w14:textId="71F6545B" w:rsidR="6D8D0C10" w:rsidRDefault="6D8D0C10" w:rsidP="6D8D0C10">
      <w:pPr>
        <w:jc w:val="both"/>
      </w:pPr>
      <w:r w:rsidRPr="6D8D0C1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BEED807" w14:textId="7451DC14" w:rsidR="6D8D0C10" w:rsidRDefault="00A46B3C" w:rsidP="6D8D0C10">
      <w:pPr>
        <w:jc w:val="both"/>
      </w:pPr>
      <w:hyperlink r:id="rId13">
        <w:r w:rsidR="6D8D0C10" w:rsidRPr="6D8D0C10">
          <w:rPr>
            <w:rStyle w:val="Hyperlink"/>
            <w:rFonts w:eastAsia="Arial"/>
            <w:sz w:val="24"/>
            <w:szCs w:val="24"/>
          </w:rPr>
          <w:t>https://moodle.uwtsd.ac.uk/pluginfile.php/298870/mod_resource/content/1/Reflective%20Practice%20for%20Policing%20Students%20-%20Selina%20Copley%20Chapter5.pdf</w:t>
        </w:r>
      </w:hyperlink>
    </w:p>
    <w:p w14:paraId="6CDD177D" w14:textId="76F2FA83" w:rsidR="6D8D0C10" w:rsidRDefault="6D8D0C10" w:rsidP="6D8D0C10">
      <w:pPr>
        <w:jc w:val="both"/>
      </w:pPr>
      <w:r w:rsidRPr="6D8D0C10">
        <w:rPr>
          <w:rFonts w:eastAsia="Arial"/>
          <w:color w:val="000000" w:themeColor="text1"/>
          <w:sz w:val="24"/>
          <w:szCs w:val="24"/>
        </w:rPr>
        <w:t xml:space="preserve"> </w:t>
      </w:r>
    </w:p>
    <w:p w14:paraId="54484A7F" w14:textId="07AB00C8" w:rsidR="6D8D0C10" w:rsidRDefault="6D8D0C10" w:rsidP="6D8D0C10">
      <w:pPr>
        <w:jc w:val="both"/>
      </w:pPr>
      <w:r w:rsidRPr="6D8D0C10">
        <w:rPr>
          <w:rFonts w:eastAsia="Arial"/>
          <w:b/>
          <w:bCs/>
          <w:color w:val="000000" w:themeColor="text1"/>
          <w:sz w:val="24"/>
          <w:szCs w:val="24"/>
        </w:rPr>
        <w:t>How is the workbook assessed?</w:t>
      </w:r>
    </w:p>
    <w:p w14:paraId="2311FC72" w14:textId="594B8E4E" w:rsidR="6D8D0C10" w:rsidRDefault="6D8D0C10" w:rsidP="6D8D0C10">
      <w:pPr>
        <w:jc w:val="both"/>
      </w:pPr>
      <w:r w:rsidRPr="6D8D0C10">
        <w:rPr>
          <w:rFonts w:eastAsia="Arial"/>
          <w:color w:val="000000" w:themeColor="text1"/>
          <w:sz w:val="24"/>
          <w:szCs w:val="24"/>
        </w:rPr>
        <w:t xml:space="preserve"> </w:t>
      </w:r>
    </w:p>
    <w:p w14:paraId="2A9FB5D0" w14:textId="3FC0BFF5" w:rsidR="6D8D0C10" w:rsidRDefault="6D8D0C10" w:rsidP="6D8D0C10">
      <w:pPr>
        <w:jc w:val="both"/>
      </w:pPr>
      <w:r w:rsidRPr="6D8D0C10">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4B7D6BDF" w14:textId="2976343D" w:rsidR="6D8D0C10" w:rsidRDefault="6D8D0C10" w:rsidP="6D8D0C10">
      <w:pPr>
        <w:jc w:val="both"/>
      </w:pPr>
      <w:r w:rsidRPr="6D8D0C10">
        <w:rPr>
          <w:rFonts w:eastAsia="Arial"/>
          <w:color w:val="000000" w:themeColor="text1"/>
          <w:sz w:val="24"/>
          <w:szCs w:val="24"/>
        </w:rPr>
        <w:t xml:space="preserve"> </w:t>
      </w:r>
    </w:p>
    <w:p w14:paraId="5445C6BA" w14:textId="5DD98F38" w:rsidR="6D8D0C10" w:rsidRDefault="6D8D0C10" w:rsidP="6D8D0C10">
      <w:pPr>
        <w:jc w:val="both"/>
      </w:pPr>
      <w:r w:rsidRPr="6D8D0C10">
        <w:rPr>
          <w:rFonts w:eastAsia="Arial"/>
          <w:color w:val="000000" w:themeColor="text1"/>
          <w:sz w:val="24"/>
          <w:szCs w:val="24"/>
        </w:rPr>
        <w:t>Dates of workbook submission will be made available during the initial training day and posted on Moodle.</w:t>
      </w:r>
    </w:p>
    <w:p w14:paraId="6B982910" w14:textId="384CCB86" w:rsidR="6D8D0C10" w:rsidRDefault="6D8D0C10" w:rsidP="6D8D0C10">
      <w:pPr>
        <w:jc w:val="both"/>
      </w:pPr>
      <w:r w:rsidRPr="6D8D0C10">
        <w:rPr>
          <w:rFonts w:eastAsia="Arial"/>
          <w:color w:val="000000" w:themeColor="text1"/>
          <w:sz w:val="24"/>
          <w:szCs w:val="24"/>
        </w:rPr>
        <w:t xml:space="preserve"> </w:t>
      </w:r>
    </w:p>
    <w:p w14:paraId="4BE609EF" w14:textId="544349C6" w:rsidR="6D8D0C10" w:rsidRDefault="6D8D0C10" w:rsidP="6D8D0C10">
      <w:pPr>
        <w:jc w:val="both"/>
      </w:pPr>
      <w:r w:rsidRPr="6D8D0C10">
        <w:rPr>
          <w:rFonts w:eastAsia="Arial"/>
          <w:color w:val="000000" w:themeColor="text1"/>
          <w:sz w:val="24"/>
          <w:szCs w:val="24"/>
        </w:rPr>
        <w:t>Once submitted your workbook will be assessed and marked independently.</w:t>
      </w:r>
    </w:p>
    <w:p w14:paraId="37688114" w14:textId="04A9515C" w:rsidR="6D8D0C10" w:rsidRDefault="6D8D0C10" w:rsidP="6D8D0C10">
      <w:pPr>
        <w:ind w:right="237"/>
        <w:jc w:val="both"/>
        <w:rPr>
          <w:sz w:val="24"/>
          <w:szCs w:val="24"/>
          <w:highlight w:val="yellow"/>
        </w:rPr>
      </w:pPr>
    </w:p>
    <w:p w14:paraId="55690F25" w14:textId="30C41D31" w:rsidR="5848403C" w:rsidRDefault="5848403C" w:rsidP="5848403C">
      <w:pPr>
        <w:jc w:val="both"/>
        <w:rPr>
          <w:rFonts w:eastAsia="Arial"/>
          <w:color w:val="000000" w:themeColor="text1"/>
          <w:sz w:val="24"/>
          <w:szCs w:val="24"/>
        </w:rPr>
      </w:pPr>
    </w:p>
    <w:p w14:paraId="16575AF9" w14:textId="5C859587" w:rsidR="5848403C" w:rsidRDefault="5848403C" w:rsidP="5848403C">
      <w:pPr>
        <w:jc w:val="both"/>
        <w:rPr>
          <w:rFonts w:eastAsia="Arial"/>
          <w:color w:val="000000" w:themeColor="text1"/>
          <w:sz w:val="24"/>
          <w:szCs w:val="24"/>
        </w:rPr>
      </w:pPr>
    </w:p>
    <w:p w14:paraId="610FE7F4" w14:textId="6B3CFF6B" w:rsidR="5848403C" w:rsidRDefault="5848403C" w:rsidP="5848403C">
      <w:pPr>
        <w:rPr>
          <w:rFonts w:eastAsia="Arial"/>
          <w:color w:val="000000" w:themeColor="text1"/>
          <w:sz w:val="24"/>
          <w:szCs w:val="24"/>
        </w:rPr>
      </w:pPr>
      <w:r>
        <w:br w:type="page"/>
      </w:r>
    </w:p>
    <w:p w14:paraId="4908BDCA" w14:textId="663526B5"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14:paraId="7AF29A56" w14:textId="68626B70" w:rsidR="5848403C" w:rsidRDefault="5848403C" w:rsidP="5848403C">
      <w:pPr>
        <w:jc w:val="both"/>
        <w:rPr>
          <w:rFonts w:eastAsia="Arial"/>
          <w:color w:val="000000" w:themeColor="text1"/>
          <w:sz w:val="24"/>
          <w:szCs w:val="24"/>
        </w:rPr>
      </w:pPr>
    </w:p>
    <w:p w14:paraId="5A55FC0F" w14:textId="474AFA6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14:paraId="555C5B7C" w14:textId="406DFD3D" w:rsidR="5848403C" w:rsidRDefault="5848403C" w:rsidP="5848403C">
      <w:pPr>
        <w:jc w:val="both"/>
        <w:rPr>
          <w:rFonts w:eastAsia="Arial"/>
          <w:color w:val="000000" w:themeColor="text1"/>
          <w:sz w:val="24"/>
          <w:szCs w:val="24"/>
        </w:rPr>
      </w:pPr>
    </w:p>
    <w:p w14:paraId="75E4E915" w14:textId="778E907D"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adhere to guidance in the Student Handbook about unfair practice and plagiarism;</w:t>
      </w:r>
    </w:p>
    <w:p w14:paraId="5B468AA8" w14:textId="76656579"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identify individuals including witnesses, victims or offenders by name;</w:t>
      </w:r>
    </w:p>
    <w:p w14:paraId="29F3EB00" w14:textId="403F8D25"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A2C3212" w14:textId="238EC883"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take personal responsibility for adhering to confidentiality rules. </w:t>
      </w:r>
    </w:p>
    <w:p w14:paraId="3CD1342C" w14:textId="3A93CCFE"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include any dates of any incidents or anything that specifically identifies an actual incident.</w:t>
      </w:r>
    </w:p>
    <w:p w14:paraId="0FE55810" w14:textId="3A16133A" w:rsidR="5848403C" w:rsidRDefault="5848403C" w:rsidP="5848403C">
      <w:pPr>
        <w:jc w:val="both"/>
        <w:rPr>
          <w:rFonts w:eastAsia="Arial"/>
          <w:color w:val="000000" w:themeColor="text1"/>
          <w:sz w:val="24"/>
          <w:szCs w:val="24"/>
        </w:rPr>
      </w:pPr>
    </w:p>
    <w:p w14:paraId="37611EB7" w14:textId="3CF9317F"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14:paraId="74A64168" w14:textId="7D0F8953" w:rsidR="5848403C" w:rsidRDefault="5848403C" w:rsidP="5848403C">
      <w:pPr>
        <w:jc w:val="both"/>
        <w:rPr>
          <w:rFonts w:eastAsia="Arial"/>
          <w:color w:val="000000" w:themeColor="text1"/>
          <w:sz w:val="24"/>
          <w:szCs w:val="24"/>
        </w:rPr>
      </w:pPr>
    </w:p>
    <w:p w14:paraId="12E368A4" w14:textId="0BB2AD6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Turnitin on Moodle. Guidance on this is in the Student Handbook. </w:t>
      </w:r>
    </w:p>
    <w:p w14:paraId="2E183D47" w14:textId="2CD16888" w:rsidR="5848403C" w:rsidRDefault="5848403C" w:rsidP="5848403C">
      <w:pPr>
        <w:ind w:left="360"/>
        <w:jc w:val="both"/>
        <w:rPr>
          <w:rFonts w:eastAsia="Arial"/>
          <w:color w:val="000000" w:themeColor="text1"/>
          <w:sz w:val="24"/>
          <w:szCs w:val="24"/>
        </w:rPr>
      </w:pPr>
    </w:p>
    <w:p w14:paraId="6A471DE8" w14:textId="6245AB45"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09C7CE80" w14:textId="11357F53" w:rsidR="5848403C" w:rsidRDefault="5848403C" w:rsidP="5848403C">
      <w:pPr>
        <w:ind w:left="360"/>
        <w:jc w:val="both"/>
        <w:rPr>
          <w:rFonts w:eastAsia="Arial"/>
          <w:color w:val="000000" w:themeColor="text1"/>
          <w:sz w:val="24"/>
          <w:szCs w:val="24"/>
        </w:rPr>
      </w:pPr>
    </w:p>
    <w:p w14:paraId="45346C02" w14:textId="2D360A5E" w:rsidR="5848403C" w:rsidRDefault="5848403C" w:rsidP="5848403C">
      <w:pPr>
        <w:jc w:val="both"/>
        <w:rPr>
          <w:rFonts w:eastAsia="Arial"/>
          <w:color w:val="000000" w:themeColor="text1"/>
          <w:sz w:val="24"/>
          <w:szCs w:val="24"/>
        </w:rPr>
      </w:pPr>
    </w:p>
    <w:p w14:paraId="5FD4ACE2" w14:textId="3AD3723E"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14:paraId="308524EF" w14:textId="4CF5DE2B" w:rsidR="5848403C" w:rsidRDefault="5848403C" w:rsidP="5848403C">
      <w:pPr>
        <w:jc w:val="both"/>
        <w:rPr>
          <w:rFonts w:eastAsia="Arial"/>
          <w:color w:val="000000" w:themeColor="text1"/>
          <w:sz w:val="24"/>
          <w:szCs w:val="24"/>
        </w:rPr>
      </w:pPr>
    </w:p>
    <w:p w14:paraId="5FDAB7CC" w14:textId="5BAF937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14:paraId="7DA7E9D4" w14:textId="08D97BE2" w:rsidR="5848403C" w:rsidRDefault="5848403C" w:rsidP="5848403C">
      <w:pPr>
        <w:jc w:val="both"/>
        <w:rPr>
          <w:rFonts w:eastAsia="Arial"/>
          <w:color w:val="000000" w:themeColor="text1"/>
          <w:sz w:val="24"/>
          <w:szCs w:val="24"/>
        </w:rPr>
      </w:pPr>
    </w:p>
    <w:p w14:paraId="44803D13" w14:textId="1ECCF788" w:rsidR="5848403C" w:rsidRDefault="5848403C" w:rsidP="5848403C">
      <w:pPr>
        <w:jc w:val="both"/>
        <w:rPr>
          <w:rFonts w:eastAsia="Arial"/>
          <w:color w:val="000000" w:themeColor="text1"/>
          <w:sz w:val="24"/>
          <w:szCs w:val="24"/>
        </w:rPr>
      </w:pPr>
    </w:p>
    <w:p w14:paraId="39759BB4" w14:textId="2BF98E4A" w:rsidR="5848403C" w:rsidRDefault="5848403C" w:rsidP="5848403C">
      <w:pPr>
        <w:rPr>
          <w:rFonts w:eastAsia="Arial"/>
          <w:color w:val="000000" w:themeColor="text1"/>
          <w:sz w:val="24"/>
          <w:szCs w:val="24"/>
        </w:rPr>
      </w:pPr>
      <w:r>
        <w:br w:type="page"/>
      </w:r>
    </w:p>
    <w:p w14:paraId="66DE20B4" w14:textId="599AB3D0"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14:paraId="75F2988A" w14:textId="12F517FB" w:rsidR="5848403C" w:rsidRDefault="5848403C" w:rsidP="5848403C">
      <w:pPr>
        <w:jc w:val="both"/>
        <w:rPr>
          <w:rFonts w:eastAsia="Arial"/>
          <w:color w:val="000000" w:themeColor="text1"/>
          <w:sz w:val="24"/>
          <w:szCs w:val="24"/>
        </w:rPr>
      </w:pPr>
    </w:p>
    <w:p w14:paraId="5F897E79" w14:textId="0D4ACAF5"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
    <w:p w14:paraId="2D121C66" w14:textId="108A5029"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14:paraId="0CDD85F0" w14:textId="4A005F79" w:rsidTr="1717EFC7">
        <w:tc>
          <w:tcPr>
            <w:tcW w:w="2040" w:type="dxa"/>
            <w:shd w:val="clear" w:color="auto" w:fill="auto"/>
          </w:tcPr>
          <w:p w14:paraId="0C25BFEF" w14:textId="0E3B031A"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14:paraId="1F40F756" w14:textId="746F93B6"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14:paraId="1A5D6AF9" w14:textId="77777777" w:rsidR="00446F80" w:rsidRPr="00270EEB" w:rsidRDefault="00446F80" w:rsidP="5A3BBC78">
            <w:pPr>
              <w:ind w:right="237"/>
              <w:jc w:val="both"/>
              <w:rPr>
                <w:b/>
                <w:bCs/>
                <w:color w:val="auto"/>
                <w:sz w:val="22"/>
                <w:szCs w:val="22"/>
              </w:rPr>
            </w:pPr>
          </w:p>
        </w:tc>
        <w:tc>
          <w:tcPr>
            <w:tcW w:w="1545" w:type="dxa"/>
          </w:tcPr>
          <w:p w14:paraId="0B5B7A74" w14:textId="18F87E3C"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14:paraId="466373DA" w14:textId="77777777" w:rsidTr="00BC7143">
        <w:tc>
          <w:tcPr>
            <w:tcW w:w="9120" w:type="dxa"/>
            <w:gridSpan w:val="3"/>
            <w:shd w:val="clear" w:color="auto" w:fill="auto"/>
          </w:tcPr>
          <w:p w14:paraId="42049F63" w14:textId="598EEB92"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14:paraId="3F209145" w14:textId="4F757148" w:rsidTr="1717EFC7">
        <w:tc>
          <w:tcPr>
            <w:tcW w:w="2040" w:type="dxa"/>
            <w:shd w:val="clear" w:color="auto" w:fill="auto"/>
          </w:tcPr>
          <w:p w14:paraId="1A01CD20" w14:textId="77777777" w:rsidR="00BF75A9" w:rsidRDefault="00BF75A9" w:rsidP="1717EFC7">
            <w:pPr>
              <w:ind w:right="237"/>
              <w:rPr>
                <w:b/>
                <w:bCs/>
                <w:color w:val="auto"/>
                <w:sz w:val="22"/>
                <w:szCs w:val="22"/>
              </w:rPr>
            </w:pPr>
          </w:p>
          <w:p w14:paraId="52271360" w14:textId="77777777"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14:paraId="2967F37F" w14:textId="5CFCFBCC" w:rsidR="00BF75A9" w:rsidRPr="007B5CB2" w:rsidRDefault="00BF75A9" w:rsidP="1717EFC7">
            <w:pPr>
              <w:ind w:right="237"/>
              <w:rPr>
                <w:color w:val="auto"/>
                <w:sz w:val="22"/>
                <w:szCs w:val="22"/>
              </w:rPr>
            </w:pPr>
          </w:p>
        </w:tc>
        <w:tc>
          <w:tcPr>
            <w:tcW w:w="5535" w:type="dxa"/>
            <w:shd w:val="clear" w:color="auto" w:fill="auto"/>
          </w:tcPr>
          <w:p w14:paraId="401F200B" w14:textId="77777777" w:rsidR="00BF75A9" w:rsidRDefault="00BF75A9" w:rsidP="5A3BBC78">
            <w:pPr>
              <w:ind w:right="237"/>
              <w:jc w:val="both"/>
              <w:rPr>
                <w:b/>
                <w:bCs/>
                <w:sz w:val="22"/>
                <w:szCs w:val="22"/>
              </w:rPr>
            </w:pPr>
          </w:p>
          <w:p w14:paraId="7CAD68AF" w14:textId="77777777" w:rsidR="00446F80" w:rsidRDefault="5A3BBC78" w:rsidP="5A3BBC78">
            <w:pPr>
              <w:ind w:right="237"/>
              <w:jc w:val="both"/>
              <w:rPr>
                <w:b/>
                <w:bCs/>
                <w:sz w:val="22"/>
                <w:szCs w:val="22"/>
              </w:rPr>
            </w:pPr>
            <w:r w:rsidRPr="5A3BBC78">
              <w:rPr>
                <w:b/>
                <w:bCs/>
                <w:sz w:val="22"/>
                <w:szCs w:val="22"/>
              </w:rPr>
              <w:t>Wellbeing and Resilience</w:t>
            </w:r>
          </w:p>
          <w:p w14:paraId="13F52887" w14:textId="48D70A27" w:rsidR="00446F80" w:rsidRPr="00F6513F" w:rsidRDefault="00446F80" w:rsidP="5A3BBC78">
            <w:pPr>
              <w:ind w:right="237"/>
              <w:jc w:val="both"/>
              <w:rPr>
                <w:b/>
                <w:bCs/>
                <w:sz w:val="22"/>
                <w:szCs w:val="22"/>
              </w:rPr>
            </w:pPr>
          </w:p>
        </w:tc>
        <w:tc>
          <w:tcPr>
            <w:tcW w:w="1545" w:type="dxa"/>
          </w:tcPr>
          <w:p w14:paraId="051D1B7E" w14:textId="77777777" w:rsidR="00BF75A9" w:rsidRDefault="00BF75A9" w:rsidP="5848403C">
            <w:pPr>
              <w:ind w:right="237"/>
              <w:jc w:val="both"/>
              <w:rPr>
                <w:b/>
                <w:bCs/>
                <w:sz w:val="22"/>
                <w:szCs w:val="22"/>
              </w:rPr>
            </w:pPr>
          </w:p>
          <w:p w14:paraId="6787B963" w14:textId="797869D2" w:rsidR="00446F80" w:rsidRPr="001E7592" w:rsidRDefault="5848403C" w:rsidP="5848403C">
            <w:pPr>
              <w:ind w:right="237"/>
              <w:jc w:val="both"/>
              <w:rPr>
                <w:b/>
                <w:bCs/>
                <w:sz w:val="22"/>
                <w:szCs w:val="22"/>
              </w:rPr>
            </w:pPr>
            <w:r w:rsidRPr="5848403C">
              <w:rPr>
                <w:b/>
                <w:bCs/>
                <w:sz w:val="22"/>
                <w:szCs w:val="22"/>
              </w:rPr>
              <w:t>600</w:t>
            </w:r>
          </w:p>
        </w:tc>
      </w:tr>
      <w:tr w:rsidR="00113DB1" w:rsidRPr="00270EEB" w14:paraId="73724C95" w14:textId="5CDFE9D3" w:rsidTr="1717EFC7">
        <w:tc>
          <w:tcPr>
            <w:tcW w:w="2040" w:type="dxa"/>
            <w:shd w:val="clear" w:color="auto" w:fill="auto"/>
          </w:tcPr>
          <w:p w14:paraId="48B46DEA" w14:textId="77777777" w:rsidR="00BF75A9" w:rsidRDefault="00BF75A9" w:rsidP="1717EFC7">
            <w:pPr>
              <w:ind w:right="237"/>
              <w:rPr>
                <w:b/>
                <w:bCs/>
                <w:color w:val="auto"/>
                <w:sz w:val="22"/>
                <w:szCs w:val="22"/>
              </w:rPr>
            </w:pPr>
          </w:p>
          <w:p w14:paraId="5F71CFD1" w14:textId="0F939047"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14:paraId="4CE98C3D" w14:textId="77777777" w:rsidR="00BF75A9" w:rsidRDefault="00BF75A9" w:rsidP="5A3BBC78">
            <w:pPr>
              <w:ind w:right="237"/>
              <w:jc w:val="both"/>
              <w:rPr>
                <w:b/>
                <w:bCs/>
                <w:color w:val="auto"/>
                <w:sz w:val="22"/>
                <w:szCs w:val="22"/>
              </w:rPr>
            </w:pPr>
          </w:p>
          <w:p w14:paraId="5597B629" w14:textId="08E79DD5"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2C3E7745" w14:textId="2395FEB5" w:rsidR="00113DB1" w:rsidRPr="00FF31EC" w:rsidRDefault="00113DB1" w:rsidP="5A3BBC78">
            <w:pPr>
              <w:ind w:right="237"/>
              <w:jc w:val="both"/>
              <w:rPr>
                <w:b/>
                <w:bCs/>
                <w:color w:val="auto"/>
                <w:sz w:val="22"/>
                <w:szCs w:val="22"/>
                <w:highlight w:val="green"/>
              </w:rPr>
            </w:pPr>
          </w:p>
        </w:tc>
        <w:tc>
          <w:tcPr>
            <w:tcW w:w="1545" w:type="dxa"/>
          </w:tcPr>
          <w:p w14:paraId="36B5DF05" w14:textId="77777777" w:rsidR="00BF75A9" w:rsidRDefault="00BF75A9" w:rsidP="5848403C">
            <w:pPr>
              <w:ind w:right="237"/>
              <w:jc w:val="both"/>
              <w:rPr>
                <w:b/>
                <w:bCs/>
                <w:color w:val="auto"/>
                <w:sz w:val="22"/>
                <w:szCs w:val="22"/>
              </w:rPr>
            </w:pPr>
          </w:p>
          <w:p w14:paraId="2E9249BD" w14:textId="77777777" w:rsidR="00BF75A9" w:rsidRDefault="00BF75A9" w:rsidP="5848403C">
            <w:pPr>
              <w:ind w:right="237"/>
              <w:jc w:val="both"/>
              <w:rPr>
                <w:b/>
                <w:bCs/>
                <w:color w:val="auto"/>
                <w:sz w:val="22"/>
                <w:szCs w:val="22"/>
              </w:rPr>
            </w:pPr>
          </w:p>
          <w:p w14:paraId="151A1BD9" w14:textId="5A725FA1" w:rsidR="00113DB1" w:rsidRPr="001E7592" w:rsidRDefault="5848403C" w:rsidP="5848403C">
            <w:pPr>
              <w:ind w:right="237"/>
              <w:jc w:val="both"/>
              <w:rPr>
                <w:b/>
                <w:bCs/>
                <w:color w:val="auto"/>
                <w:sz w:val="22"/>
                <w:szCs w:val="22"/>
              </w:rPr>
            </w:pPr>
            <w:r w:rsidRPr="5848403C">
              <w:rPr>
                <w:b/>
                <w:bCs/>
                <w:color w:val="auto"/>
                <w:sz w:val="22"/>
                <w:szCs w:val="22"/>
              </w:rPr>
              <w:t>1500</w:t>
            </w:r>
          </w:p>
        </w:tc>
      </w:tr>
      <w:tr w:rsidR="00113DB1" w:rsidRPr="00270EEB" w14:paraId="6953A260" w14:textId="25AAFF4B" w:rsidTr="1717EFC7">
        <w:tc>
          <w:tcPr>
            <w:tcW w:w="2040" w:type="dxa"/>
            <w:shd w:val="clear" w:color="auto" w:fill="auto"/>
          </w:tcPr>
          <w:p w14:paraId="7A399B01" w14:textId="77777777" w:rsidR="00BF75A9" w:rsidRDefault="00BF75A9" w:rsidP="1717EFC7">
            <w:pPr>
              <w:ind w:right="237"/>
              <w:rPr>
                <w:b/>
                <w:bCs/>
                <w:color w:val="auto"/>
                <w:sz w:val="22"/>
                <w:szCs w:val="22"/>
              </w:rPr>
            </w:pPr>
          </w:p>
          <w:p w14:paraId="02F0EB04" w14:textId="70E25EA5"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14:paraId="0EFC6D8D" w14:textId="77777777" w:rsidR="00BF75A9" w:rsidRDefault="00BF75A9" w:rsidP="5A3BBC78">
            <w:pPr>
              <w:ind w:right="237"/>
              <w:jc w:val="both"/>
              <w:rPr>
                <w:b/>
                <w:bCs/>
                <w:sz w:val="22"/>
                <w:szCs w:val="22"/>
              </w:rPr>
            </w:pPr>
          </w:p>
          <w:p w14:paraId="788F2941" w14:textId="1E9E7449"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14:paraId="6F74A7BB" w14:textId="474F56B6" w:rsidR="00113DB1" w:rsidRPr="00FF31EC" w:rsidRDefault="00113DB1" w:rsidP="5A3BBC78">
            <w:pPr>
              <w:ind w:right="237"/>
              <w:jc w:val="both"/>
              <w:rPr>
                <w:b/>
                <w:bCs/>
                <w:sz w:val="22"/>
                <w:szCs w:val="22"/>
                <w:highlight w:val="green"/>
              </w:rPr>
            </w:pPr>
          </w:p>
        </w:tc>
        <w:tc>
          <w:tcPr>
            <w:tcW w:w="1545" w:type="dxa"/>
          </w:tcPr>
          <w:p w14:paraId="05037B30" w14:textId="77777777" w:rsidR="00BF75A9" w:rsidRDefault="00BF75A9" w:rsidP="5848403C">
            <w:pPr>
              <w:ind w:right="237"/>
              <w:jc w:val="both"/>
              <w:rPr>
                <w:b/>
                <w:bCs/>
                <w:sz w:val="22"/>
                <w:szCs w:val="22"/>
              </w:rPr>
            </w:pPr>
          </w:p>
          <w:p w14:paraId="7199A66B" w14:textId="77777777" w:rsidR="00BF75A9" w:rsidRDefault="00BF75A9" w:rsidP="5848403C">
            <w:pPr>
              <w:ind w:right="237"/>
              <w:jc w:val="both"/>
              <w:rPr>
                <w:b/>
                <w:bCs/>
                <w:sz w:val="22"/>
                <w:szCs w:val="22"/>
              </w:rPr>
            </w:pPr>
          </w:p>
          <w:p w14:paraId="2C10A136" w14:textId="18BE4B8D" w:rsidR="00113DB1" w:rsidRPr="001E7592" w:rsidRDefault="5848403C" w:rsidP="5848403C">
            <w:pPr>
              <w:ind w:right="237"/>
              <w:jc w:val="both"/>
              <w:rPr>
                <w:b/>
                <w:bCs/>
                <w:sz w:val="22"/>
                <w:szCs w:val="22"/>
              </w:rPr>
            </w:pPr>
            <w:r w:rsidRPr="5848403C">
              <w:rPr>
                <w:b/>
                <w:bCs/>
                <w:sz w:val="22"/>
                <w:szCs w:val="22"/>
              </w:rPr>
              <w:t>1500</w:t>
            </w:r>
          </w:p>
        </w:tc>
      </w:tr>
      <w:tr w:rsidR="00BF75A9" w:rsidRPr="00270EEB" w14:paraId="06C2DD94" w14:textId="77777777" w:rsidTr="00BC7143">
        <w:tc>
          <w:tcPr>
            <w:tcW w:w="9120" w:type="dxa"/>
            <w:gridSpan w:val="3"/>
            <w:shd w:val="clear" w:color="auto" w:fill="auto"/>
          </w:tcPr>
          <w:p w14:paraId="5F09670A" w14:textId="5AF022CB" w:rsidR="00BF75A9" w:rsidRPr="5848403C" w:rsidRDefault="00BF75A9" w:rsidP="5848403C">
            <w:pPr>
              <w:ind w:right="237"/>
              <w:jc w:val="both"/>
              <w:rPr>
                <w:b/>
                <w:bCs/>
                <w:sz w:val="22"/>
                <w:szCs w:val="22"/>
              </w:rPr>
            </w:pPr>
            <w:r>
              <w:rPr>
                <w:b/>
                <w:bCs/>
                <w:sz w:val="22"/>
                <w:szCs w:val="22"/>
              </w:rPr>
              <w:t>Component 2 40%</w:t>
            </w:r>
          </w:p>
        </w:tc>
      </w:tr>
      <w:tr w:rsidR="00113DB1" w:rsidRPr="00270EEB" w14:paraId="0E09B7AB" w14:textId="15055A9A" w:rsidTr="1717EFC7">
        <w:tc>
          <w:tcPr>
            <w:tcW w:w="2040" w:type="dxa"/>
            <w:shd w:val="clear" w:color="auto" w:fill="auto"/>
          </w:tcPr>
          <w:p w14:paraId="4973AF05" w14:textId="77777777" w:rsidR="00BF75A9" w:rsidRDefault="00BF75A9" w:rsidP="1717EFC7">
            <w:pPr>
              <w:ind w:right="237"/>
              <w:rPr>
                <w:b/>
                <w:bCs/>
                <w:color w:val="auto"/>
                <w:sz w:val="22"/>
                <w:szCs w:val="22"/>
              </w:rPr>
            </w:pPr>
          </w:p>
          <w:p w14:paraId="760E3485" w14:textId="77777777" w:rsidR="00BF75A9" w:rsidRDefault="00BF75A9" w:rsidP="1717EFC7">
            <w:pPr>
              <w:ind w:right="237"/>
              <w:rPr>
                <w:b/>
                <w:bCs/>
                <w:color w:val="auto"/>
                <w:sz w:val="22"/>
                <w:szCs w:val="22"/>
              </w:rPr>
            </w:pPr>
          </w:p>
          <w:p w14:paraId="11846B62" w14:textId="1309B40D" w:rsidR="00113DB1" w:rsidRPr="007B5CB2" w:rsidRDefault="1717EFC7" w:rsidP="1717EFC7">
            <w:pPr>
              <w:ind w:right="237"/>
              <w:rPr>
                <w:b/>
                <w:bCs/>
                <w:color w:val="auto"/>
                <w:sz w:val="22"/>
                <w:szCs w:val="22"/>
              </w:rPr>
            </w:pPr>
            <w:r w:rsidRPr="1717EFC7">
              <w:rPr>
                <w:b/>
                <w:bCs/>
                <w:color w:val="auto"/>
                <w:sz w:val="22"/>
                <w:szCs w:val="22"/>
              </w:rPr>
              <w:t xml:space="preserve">Task 4 </w:t>
            </w:r>
          </w:p>
          <w:p w14:paraId="48892DF1" w14:textId="366CF153" w:rsidR="00113DB1" w:rsidRPr="007B5CB2" w:rsidRDefault="00113DB1" w:rsidP="5A3BBC78">
            <w:pPr>
              <w:ind w:right="237"/>
              <w:rPr>
                <w:color w:val="auto"/>
                <w:sz w:val="22"/>
                <w:szCs w:val="22"/>
              </w:rPr>
            </w:pPr>
          </w:p>
        </w:tc>
        <w:tc>
          <w:tcPr>
            <w:tcW w:w="5535" w:type="dxa"/>
            <w:shd w:val="clear" w:color="auto" w:fill="auto"/>
          </w:tcPr>
          <w:p w14:paraId="3D239CAB" w14:textId="77777777" w:rsidR="00BF75A9" w:rsidRDefault="00BF75A9" w:rsidP="5A3BBC78">
            <w:pPr>
              <w:spacing w:line="259" w:lineRule="auto"/>
              <w:ind w:right="237"/>
              <w:jc w:val="both"/>
              <w:rPr>
                <w:b/>
                <w:bCs/>
                <w:sz w:val="22"/>
                <w:szCs w:val="22"/>
              </w:rPr>
            </w:pPr>
          </w:p>
          <w:p w14:paraId="4B07B44C" w14:textId="09BFF404"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14:paraId="51B4540F" w14:textId="2EEBEF88" w:rsidR="00113DB1" w:rsidRPr="00FF31EC" w:rsidRDefault="00113DB1" w:rsidP="5A3BBC78">
            <w:pPr>
              <w:spacing w:line="259" w:lineRule="auto"/>
              <w:ind w:right="237"/>
              <w:jc w:val="both"/>
              <w:rPr>
                <w:b/>
                <w:bCs/>
                <w:sz w:val="22"/>
                <w:szCs w:val="22"/>
              </w:rPr>
            </w:pPr>
          </w:p>
        </w:tc>
        <w:tc>
          <w:tcPr>
            <w:tcW w:w="1545" w:type="dxa"/>
          </w:tcPr>
          <w:p w14:paraId="1A3E3121" w14:textId="77777777" w:rsidR="00BF75A9" w:rsidRDefault="00BF75A9" w:rsidP="5848403C">
            <w:pPr>
              <w:ind w:right="237"/>
              <w:jc w:val="both"/>
              <w:rPr>
                <w:b/>
                <w:bCs/>
                <w:sz w:val="22"/>
                <w:szCs w:val="22"/>
              </w:rPr>
            </w:pPr>
          </w:p>
          <w:p w14:paraId="5EEF6CC5" w14:textId="77777777" w:rsidR="00BF75A9" w:rsidRDefault="00BF75A9" w:rsidP="5848403C">
            <w:pPr>
              <w:ind w:right="237"/>
              <w:jc w:val="both"/>
              <w:rPr>
                <w:b/>
                <w:bCs/>
                <w:sz w:val="22"/>
                <w:szCs w:val="22"/>
              </w:rPr>
            </w:pPr>
          </w:p>
          <w:p w14:paraId="09719273" w14:textId="33B4A084" w:rsidR="00113DB1" w:rsidRPr="001E7592" w:rsidRDefault="00BF75A9" w:rsidP="5848403C">
            <w:pPr>
              <w:ind w:right="237"/>
              <w:jc w:val="both"/>
              <w:rPr>
                <w:b/>
                <w:bCs/>
                <w:sz w:val="22"/>
                <w:szCs w:val="22"/>
              </w:rPr>
            </w:pPr>
            <w:r>
              <w:rPr>
                <w:b/>
                <w:bCs/>
                <w:sz w:val="22"/>
                <w:szCs w:val="22"/>
              </w:rPr>
              <w:t>2400</w:t>
            </w:r>
          </w:p>
        </w:tc>
      </w:tr>
      <w:tr w:rsidR="5A3BBC78" w14:paraId="5B2BA5E8" w14:textId="77777777" w:rsidTr="1717EFC7">
        <w:trPr>
          <w:trHeight w:val="81"/>
        </w:trPr>
        <w:tc>
          <w:tcPr>
            <w:tcW w:w="2040" w:type="dxa"/>
            <w:shd w:val="clear" w:color="auto" w:fill="auto"/>
          </w:tcPr>
          <w:p w14:paraId="6341F84C" w14:textId="652D4EBA" w:rsidR="5A3BBC78" w:rsidRDefault="5A3BBC78" w:rsidP="5A3BBC78">
            <w:pPr>
              <w:jc w:val="both"/>
              <w:rPr>
                <w:color w:val="auto"/>
                <w:sz w:val="22"/>
                <w:szCs w:val="22"/>
              </w:rPr>
            </w:pPr>
          </w:p>
        </w:tc>
        <w:tc>
          <w:tcPr>
            <w:tcW w:w="5535" w:type="dxa"/>
            <w:shd w:val="clear" w:color="auto" w:fill="auto"/>
          </w:tcPr>
          <w:p w14:paraId="6240561B" w14:textId="0484A568"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14:paraId="61AFB535" w14:textId="2314979B" w:rsidR="5A3BBC78" w:rsidRDefault="5A3BBC78" w:rsidP="5A3BBC78">
            <w:pPr>
              <w:spacing w:line="360" w:lineRule="auto"/>
              <w:jc w:val="both"/>
              <w:rPr>
                <w:b/>
                <w:bCs/>
                <w:color w:val="auto"/>
                <w:sz w:val="22"/>
                <w:szCs w:val="22"/>
              </w:rPr>
            </w:pPr>
          </w:p>
        </w:tc>
        <w:tc>
          <w:tcPr>
            <w:tcW w:w="1545" w:type="dxa"/>
          </w:tcPr>
          <w:p w14:paraId="335DF0A4" w14:textId="77777777" w:rsidR="007D7D78" w:rsidRDefault="007D7D78"/>
        </w:tc>
      </w:tr>
      <w:tr w:rsidR="5A3BBC78" w14:paraId="510A129D" w14:textId="77777777" w:rsidTr="1717EFC7">
        <w:trPr>
          <w:trHeight w:val="81"/>
        </w:trPr>
        <w:tc>
          <w:tcPr>
            <w:tcW w:w="2040" w:type="dxa"/>
            <w:shd w:val="clear" w:color="auto" w:fill="auto"/>
          </w:tcPr>
          <w:p w14:paraId="751FB41D" w14:textId="22FD7F0E" w:rsidR="5A3BBC78" w:rsidRDefault="5A3BBC78" w:rsidP="5A3BBC78">
            <w:pPr>
              <w:jc w:val="both"/>
              <w:rPr>
                <w:color w:val="auto"/>
                <w:sz w:val="22"/>
                <w:szCs w:val="22"/>
              </w:rPr>
            </w:pPr>
          </w:p>
        </w:tc>
        <w:tc>
          <w:tcPr>
            <w:tcW w:w="5535" w:type="dxa"/>
            <w:shd w:val="clear" w:color="auto" w:fill="auto"/>
          </w:tcPr>
          <w:p w14:paraId="55558FBA" w14:textId="19993C87"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14:paraId="591F4CAB" w14:textId="35A9CC8A" w:rsidR="5A3BBC78" w:rsidRDefault="5A3BBC78" w:rsidP="5A3BBC78">
            <w:pPr>
              <w:spacing w:line="360" w:lineRule="auto"/>
              <w:jc w:val="both"/>
              <w:rPr>
                <w:b/>
                <w:bCs/>
                <w:color w:val="auto"/>
                <w:sz w:val="22"/>
                <w:szCs w:val="22"/>
              </w:rPr>
            </w:pPr>
          </w:p>
        </w:tc>
      </w:tr>
      <w:tr w:rsidR="5A3BBC78" w14:paraId="174824CE" w14:textId="77777777" w:rsidTr="1717EFC7">
        <w:trPr>
          <w:trHeight w:val="81"/>
        </w:trPr>
        <w:tc>
          <w:tcPr>
            <w:tcW w:w="2040" w:type="dxa"/>
            <w:shd w:val="clear" w:color="auto" w:fill="auto"/>
          </w:tcPr>
          <w:p w14:paraId="059F934E" w14:textId="5F10AF9B" w:rsidR="5A3BBC78" w:rsidRDefault="5A3BBC78" w:rsidP="5A3BBC78">
            <w:pPr>
              <w:jc w:val="both"/>
              <w:rPr>
                <w:color w:val="auto"/>
                <w:sz w:val="22"/>
                <w:szCs w:val="22"/>
              </w:rPr>
            </w:pPr>
          </w:p>
        </w:tc>
        <w:tc>
          <w:tcPr>
            <w:tcW w:w="5535" w:type="dxa"/>
            <w:shd w:val="clear" w:color="auto" w:fill="auto"/>
          </w:tcPr>
          <w:p w14:paraId="2A2BAA70" w14:textId="0481B1B1"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14:paraId="129AAC84" w14:textId="13555D7C" w:rsidR="5A3BBC78" w:rsidRDefault="5A3BBC78" w:rsidP="5A3BBC78">
            <w:pPr>
              <w:spacing w:line="360" w:lineRule="auto"/>
              <w:jc w:val="both"/>
              <w:rPr>
                <w:b/>
                <w:bCs/>
                <w:color w:val="auto"/>
                <w:sz w:val="22"/>
                <w:szCs w:val="22"/>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3C737240" w14:textId="676912F5"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14:paraId="12FDA77B" w14:textId="56800EFF" w:rsidR="5848403C" w:rsidRDefault="5848403C" w:rsidP="5848403C">
      <w:pPr>
        <w:ind w:right="237"/>
        <w:jc w:val="center"/>
        <w:rPr>
          <w:b/>
          <w:bCs/>
          <w:sz w:val="24"/>
          <w:szCs w:val="24"/>
        </w:rPr>
      </w:pP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4096612A">
        <w:tc>
          <w:tcPr>
            <w:tcW w:w="9067" w:type="dxa"/>
            <w:shd w:val="clear" w:color="auto" w:fill="auto"/>
          </w:tcPr>
          <w:p w14:paraId="09966AC3" w14:textId="304F4645"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6E265046" w14:textId="77777777" w:rsidR="00E83F91" w:rsidRPr="00003990" w:rsidRDefault="00E83F91" w:rsidP="5848403C">
            <w:pPr>
              <w:ind w:right="237"/>
              <w:jc w:val="both"/>
              <w:rPr>
                <w:b/>
                <w:bCs/>
                <w:sz w:val="24"/>
                <w:szCs w:val="24"/>
              </w:rPr>
            </w:pPr>
          </w:p>
          <w:p w14:paraId="4EE28371" w14:textId="7D60D8A4" w:rsidR="004F1E21" w:rsidRPr="00270EEB" w:rsidRDefault="5848403C" w:rsidP="5848403C">
            <w:pPr>
              <w:ind w:right="237"/>
              <w:jc w:val="both"/>
              <w:rPr>
                <w:i/>
                <w:iCs/>
                <w:sz w:val="24"/>
                <w:szCs w:val="24"/>
              </w:rPr>
            </w:pPr>
            <w:r w:rsidRPr="5848403C">
              <w:rPr>
                <w:i/>
                <w:iCs/>
                <w:sz w:val="24"/>
                <w:szCs w:val="24"/>
              </w:rPr>
              <w:t>600 words (+/- 10%: include your actual word count at the end of each section)</w:t>
            </w:r>
          </w:p>
        </w:tc>
      </w:tr>
    </w:tbl>
    <w:p w14:paraId="48BEF9CF" w14:textId="77777777" w:rsidR="00025650" w:rsidRDefault="00025650" w:rsidP="00340E9A">
      <w:pPr>
        <w:ind w:right="237"/>
        <w:jc w:val="both"/>
        <w:rPr>
          <w:b/>
          <w:sz w:val="24"/>
          <w:szCs w:val="24"/>
        </w:rPr>
      </w:pPr>
    </w:p>
    <w:p w14:paraId="71B85DED" w14:textId="6FDEF04B" w:rsidR="00663620" w:rsidRPr="00F85CB7" w:rsidRDefault="00025650" w:rsidP="00C901B8">
      <w:pPr>
        <w:ind w:right="237"/>
        <w:jc w:val="both"/>
        <w:rPr>
          <w:b/>
          <w:sz w:val="24"/>
          <w:szCs w:val="24"/>
        </w:rPr>
      </w:pPr>
      <w:r w:rsidRPr="00025650">
        <w:rPr>
          <w:b/>
          <w:sz w:val="24"/>
          <w:szCs w:val="24"/>
        </w:rPr>
        <w:t>ANSWER:</w:t>
      </w:r>
    </w:p>
    <w:p w14:paraId="46D2B03A" w14:textId="3AE9365B" w:rsidR="00663620" w:rsidRDefault="00663620" w:rsidP="00C901B8">
      <w:pPr>
        <w:ind w:right="237"/>
        <w:jc w:val="both"/>
        <w:rPr>
          <w:sz w:val="24"/>
          <w:szCs w:val="24"/>
        </w:rPr>
      </w:pPr>
    </w:p>
    <w:p w14:paraId="412191A3" w14:textId="6A15FF7E" w:rsidR="000C1AFB" w:rsidRDefault="004450A8" w:rsidP="000C1AFB">
      <w:pPr>
        <w:rPr>
          <w:sz w:val="24"/>
          <w:szCs w:val="24"/>
        </w:rPr>
      </w:pPr>
      <w:r>
        <w:rPr>
          <w:color w:val="auto"/>
          <w:sz w:val="24"/>
          <w:szCs w:val="24"/>
        </w:rPr>
        <w:t>In t</w:t>
      </w:r>
      <w:r w:rsidR="000C1AFB">
        <w:rPr>
          <w:color w:val="auto"/>
          <w:sz w:val="24"/>
          <w:szCs w:val="24"/>
        </w:rPr>
        <w:t>his essay</w:t>
      </w:r>
      <w:r>
        <w:rPr>
          <w:color w:val="auto"/>
          <w:sz w:val="24"/>
          <w:szCs w:val="24"/>
        </w:rPr>
        <w:t>,</w:t>
      </w:r>
      <w:r w:rsidR="000C1AFB">
        <w:rPr>
          <w:color w:val="auto"/>
          <w:sz w:val="24"/>
          <w:szCs w:val="24"/>
        </w:rPr>
        <w:t xml:space="preserve"> </w:t>
      </w:r>
      <w:r>
        <w:rPr>
          <w:color w:val="auto"/>
          <w:sz w:val="24"/>
          <w:szCs w:val="24"/>
        </w:rPr>
        <w:t xml:space="preserve">I </w:t>
      </w:r>
      <w:r w:rsidR="000C1AFB">
        <w:rPr>
          <w:color w:val="auto"/>
          <w:sz w:val="24"/>
          <w:szCs w:val="24"/>
        </w:rPr>
        <w:t>will</w:t>
      </w:r>
      <w:r w:rsidR="00B2001B">
        <w:rPr>
          <w:color w:val="auto"/>
          <w:sz w:val="24"/>
          <w:szCs w:val="24"/>
        </w:rPr>
        <w:t xml:space="preserve"> </w:t>
      </w:r>
      <w:r w:rsidR="00B2001B" w:rsidRPr="00804514">
        <w:rPr>
          <w:sz w:val="24"/>
          <w:szCs w:val="24"/>
        </w:rPr>
        <w:t xml:space="preserve">be utilising </w:t>
      </w:r>
      <w:r w:rsidR="00B2001B">
        <w:rPr>
          <w:sz w:val="24"/>
          <w:szCs w:val="24"/>
        </w:rPr>
        <w:t>‘</w:t>
      </w:r>
      <w:r w:rsidR="00B2001B" w:rsidRPr="00804514">
        <w:rPr>
          <w:sz w:val="24"/>
          <w:szCs w:val="24"/>
        </w:rPr>
        <w:t>Borton’s Reflective Tool</w:t>
      </w:r>
      <w:r w:rsidR="00B2001B">
        <w:rPr>
          <w:sz w:val="24"/>
          <w:szCs w:val="24"/>
        </w:rPr>
        <w:t>’ to</w:t>
      </w:r>
      <w:r w:rsidR="000C1AFB">
        <w:rPr>
          <w:color w:val="auto"/>
          <w:sz w:val="24"/>
          <w:szCs w:val="24"/>
        </w:rPr>
        <w:t xml:space="preserve"> reflect</w:t>
      </w:r>
      <w:r w:rsidR="000C1AFB" w:rsidRPr="00804514">
        <w:rPr>
          <w:color w:val="auto"/>
          <w:sz w:val="24"/>
          <w:szCs w:val="24"/>
        </w:rPr>
        <w:t xml:space="preserve"> </w:t>
      </w:r>
      <w:r>
        <w:rPr>
          <w:color w:val="auto"/>
          <w:sz w:val="24"/>
          <w:szCs w:val="24"/>
        </w:rPr>
        <w:t xml:space="preserve">on </w:t>
      </w:r>
      <w:r w:rsidR="000C1AFB">
        <w:rPr>
          <w:color w:val="auto"/>
          <w:sz w:val="24"/>
          <w:szCs w:val="24"/>
        </w:rPr>
        <w:t>the coping strategies I applied</w:t>
      </w:r>
      <w:r w:rsidR="000C1AFB" w:rsidRPr="00804514">
        <w:rPr>
          <w:color w:val="auto"/>
          <w:sz w:val="24"/>
          <w:szCs w:val="24"/>
        </w:rPr>
        <w:t xml:space="preserve">, </w:t>
      </w:r>
      <w:r w:rsidR="000C1AFB">
        <w:rPr>
          <w:color w:val="auto"/>
          <w:sz w:val="24"/>
          <w:szCs w:val="24"/>
        </w:rPr>
        <w:t>to</w:t>
      </w:r>
      <w:r w:rsidR="000C1AFB" w:rsidRPr="00804514">
        <w:rPr>
          <w:color w:val="auto"/>
          <w:sz w:val="24"/>
          <w:szCs w:val="24"/>
        </w:rPr>
        <w:t xml:space="preserve"> develop resilience</w:t>
      </w:r>
      <w:r>
        <w:rPr>
          <w:color w:val="auto"/>
          <w:sz w:val="24"/>
          <w:szCs w:val="24"/>
        </w:rPr>
        <w:t>; “a foundational psychological tool which empowers the individual to feel capable of handling uncertainty”, (</w:t>
      </w:r>
      <w:r w:rsidR="002D5FDB">
        <w:rPr>
          <w:color w:val="auto"/>
          <w:sz w:val="24"/>
          <w:szCs w:val="24"/>
        </w:rPr>
        <w:t>The Resilience Institute, 2021</w:t>
      </w:r>
      <w:r>
        <w:rPr>
          <w:color w:val="auto"/>
          <w:sz w:val="24"/>
          <w:szCs w:val="24"/>
        </w:rPr>
        <w:t>) and minimise</w:t>
      </w:r>
      <w:r w:rsidR="000C1AFB">
        <w:rPr>
          <w:color w:val="auto"/>
          <w:sz w:val="24"/>
          <w:szCs w:val="24"/>
        </w:rPr>
        <w:t xml:space="preserve"> stress</w:t>
      </w:r>
      <w:r>
        <w:rPr>
          <w:color w:val="auto"/>
          <w:sz w:val="24"/>
          <w:szCs w:val="24"/>
        </w:rPr>
        <w:t xml:space="preserve">; </w:t>
      </w:r>
      <w:r w:rsidR="003F3562">
        <w:rPr>
          <w:color w:val="auto"/>
          <w:sz w:val="24"/>
          <w:szCs w:val="24"/>
        </w:rPr>
        <w:t xml:space="preserve">“the body’s reaction to feeling threatened or under pressure” </w:t>
      </w:r>
      <w:r>
        <w:rPr>
          <w:color w:val="auto"/>
          <w:sz w:val="24"/>
          <w:szCs w:val="24"/>
        </w:rPr>
        <w:t>(</w:t>
      </w:r>
      <w:r w:rsidR="00854E58">
        <w:rPr>
          <w:color w:val="auto"/>
          <w:sz w:val="24"/>
          <w:szCs w:val="24"/>
        </w:rPr>
        <w:t>NHS</w:t>
      </w:r>
      <w:r>
        <w:rPr>
          <w:color w:val="auto"/>
          <w:sz w:val="24"/>
          <w:szCs w:val="24"/>
        </w:rPr>
        <w:t>),</w:t>
      </w:r>
      <w:r w:rsidR="000C1AFB">
        <w:rPr>
          <w:color w:val="auto"/>
          <w:sz w:val="24"/>
          <w:szCs w:val="24"/>
        </w:rPr>
        <w:t xml:space="preserve"> whilst adapting to my role as a constable within the workplace. </w:t>
      </w:r>
    </w:p>
    <w:p w14:paraId="60025000" w14:textId="64E0C609" w:rsidR="009505C5" w:rsidRDefault="009505C5" w:rsidP="000C1AFB">
      <w:pPr>
        <w:rPr>
          <w:sz w:val="24"/>
          <w:szCs w:val="24"/>
        </w:rPr>
      </w:pPr>
    </w:p>
    <w:p w14:paraId="6DDC45E1" w14:textId="1C125393" w:rsidR="00867403" w:rsidRPr="00804514" w:rsidRDefault="00867403" w:rsidP="000C1AFB">
      <w:pPr>
        <w:rPr>
          <w:sz w:val="24"/>
          <w:szCs w:val="24"/>
        </w:rPr>
      </w:pPr>
      <w:r>
        <w:rPr>
          <w:sz w:val="24"/>
          <w:szCs w:val="24"/>
        </w:rPr>
        <w:t>“Constables play a critical front-line role in the prevention and detection of crime and the criminal justice system”, (College of Policing, 2021). In addition to this</w:t>
      </w:r>
      <w:r w:rsidR="00974888">
        <w:rPr>
          <w:sz w:val="24"/>
          <w:szCs w:val="24"/>
        </w:rPr>
        <w:t>,</w:t>
      </w:r>
      <w:r>
        <w:rPr>
          <w:sz w:val="24"/>
          <w:szCs w:val="24"/>
        </w:rPr>
        <w:t xml:space="preserve"> there are many other responsibilities, such as responding to needs of communities, protecting the vulnerable and building public confidence. For me to ensure I deliver the highest level of service</w:t>
      </w:r>
      <w:r w:rsidR="007800FB">
        <w:rPr>
          <w:sz w:val="24"/>
          <w:szCs w:val="24"/>
        </w:rPr>
        <w:t>,</w:t>
      </w:r>
      <w:r>
        <w:rPr>
          <w:sz w:val="24"/>
          <w:szCs w:val="24"/>
        </w:rPr>
        <w:t xml:space="preserve"> and help other officers in achieving these responsibilities</w:t>
      </w:r>
      <w:r w:rsidR="007800FB">
        <w:rPr>
          <w:sz w:val="24"/>
          <w:szCs w:val="24"/>
        </w:rPr>
        <w:t>,</w:t>
      </w:r>
      <w:r>
        <w:rPr>
          <w:sz w:val="24"/>
          <w:szCs w:val="24"/>
        </w:rPr>
        <w:t xml:space="preserve"> it is imperative that my wellbeing is </w:t>
      </w:r>
      <w:r w:rsidR="007800FB">
        <w:rPr>
          <w:sz w:val="24"/>
          <w:szCs w:val="24"/>
        </w:rPr>
        <w:t xml:space="preserve">in a positive place and I am able to overcome challenges. </w:t>
      </w:r>
    </w:p>
    <w:p w14:paraId="1FD70CAA" w14:textId="0992C1D5" w:rsidR="000C1AFB" w:rsidRDefault="000C1AFB" w:rsidP="00C901B8">
      <w:pPr>
        <w:ind w:right="237"/>
        <w:jc w:val="both"/>
        <w:rPr>
          <w:sz w:val="24"/>
          <w:szCs w:val="24"/>
        </w:rPr>
      </w:pPr>
    </w:p>
    <w:p w14:paraId="452E264D" w14:textId="61784215" w:rsidR="00B91298" w:rsidRDefault="008626E4" w:rsidP="00C901B8">
      <w:pPr>
        <w:ind w:right="237"/>
        <w:jc w:val="both"/>
        <w:rPr>
          <w:sz w:val="24"/>
          <w:szCs w:val="24"/>
        </w:rPr>
      </w:pPr>
      <w:r>
        <w:rPr>
          <w:sz w:val="24"/>
          <w:szCs w:val="24"/>
        </w:rPr>
        <w:t>Responding to</w:t>
      </w:r>
      <w:r w:rsidR="00974888">
        <w:rPr>
          <w:sz w:val="24"/>
          <w:szCs w:val="24"/>
        </w:rPr>
        <w:t xml:space="preserve"> h</w:t>
      </w:r>
      <w:r w:rsidR="00854E58">
        <w:rPr>
          <w:sz w:val="24"/>
          <w:szCs w:val="24"/>
        </w:rPr>
        <w:t>igh pressure</w:t>
      </w:r>
      <w:r>
        <w:rPr>
          <w:sz w:val="24"/>
          <w:szCs w:val="24"/>
        </w:rPr>
        <w:t>,</w:t>
      </w:r>
      <w:r w:rsidR="007800FB">
        <w:rPr>
          <w:sz w:val="24"/>
          <w:szCs w:val="24"/>
        </w:rPr>
        <w:t xml:space="preserve"> in a fast-paced</w:t>
      </w:r>
      <w:r w:rsidR="00854E58">
        <w:rPr>
          <w:sz w:val="24"/>
          <w:szCs w:val="24"/>
        </w:rPr>
        <w:t xml:space="preserve"> working environment</w:t>
      </w:r>
      <w:r w:rsidR="007800FB">
        <w:rPr>
          <w:sz w:val="24"/>
          <w:szCs w:val="24"/>
        </w:rPr>
        <w:t xml:space="preserve"> is demanding</w:t>
      </w:r>
      <w:r>
        <w:rPr>
          <w:sz w:val="24"/>
          <w:szCs w:val="24"/>
        </w:rPr>
        <w:t>, and one aspect I initially found particularly difficult wa</w:t>
      </w:r>
      <w:r w:rsidR="00974888">
        <w:rPr>
          <w:sz w:val="24"/>
          <w:szCs w:val="24"/>
        </w:rPr>
        <w:t>s using the radio. To help me overco</w:t>
      </w:r>
      <w:r w:rsidR="003C4373">
        <w:rPr>
          <w:sz w:val="24"/>
          <w:szCs w:val="24"/>
        </w:rPr>
        <w:t>me this</w:t>
      </w:r>
      <w:r>
        <w:rPr>
          <w:sz w:val="24"/>
          <w:szCs w:val="24"/>
        </w:rPr>
        <w:t>, I</w:t>
      </w:r>
      <w:r w:rsidR="00974888">
        <w:rPr>
          <w:sz w:val="24"/>
          <w:szCs w:val="24"/>
        </w:rPr>
        <w:t xml:space="preserve"> listened cl</w:t>
      </w:r>
      <w:r>
        <w:rPr>
          <w:sz w:val="24"/>
          <w:szCs w:val="24"/>
        </w:rPr>
        <w:t>osely and frequently to the information</w:t>
      </w:r>
      <w:r w:rsidR="00974888">
        <w:rPr>
          <w:sz w:val="24"/>
          <w:szCs w:val="24"/>
        </w:rPr>
        <w:t xml:space="preserve"> being conveyed</w:t>
      </w:r>
      <w:r w:rsidR="007800FB">
        <w:rPr>
          <w:sz w:val="24"/>
          <w:szCs w:val="24"/>
        </w:rPr>
        <w:t xml:space="preserve">, </w:t>
      </w:r>
      <w:r>
        <w:rPr>
          <w:sz w:val="24"/>
          <w:szCs w:val="24"/>
        </w:rPr>
        <w:t xml:space="preserve">back and forth between officers and the control room, </w:t>
      </w:r>
      <w:r w:rsidR="007800FB">
        <w:rPr>
          <w:sz w:val="24"/>
          <w:szCs w:val="24"/>
        </w:rPr>
        <w:t xml:space="preserve">to familiarise myself with the </w:t>
      </w:r>
      <w:r w:rsidR="003C4373">
        <w:rPr>
          <w:sz w:val="24"/>
          <w:szCs w:val="24"/>
        </w:rPr>
        <w:t>concise messages being exchanged</w:t>
      </w:r>
      <w:r w:rsidR="007800FB">
        <w:rPr>
          <w:sz w:val="24"/>
          <w:szCs w:val="24"/>
        </w:rPr>
        <w:t xml:space="preserve"> at speed</w:t>
      </w:r>
      <w:r>
        <w:rPr>
          <w:sz w:val="24"/>
          <w:szCs w:val="24"/>
        </w:rPr>
        <w:t>. I</w:t>
      </w:r>
      <w:r w:rsidR="003C4373">
        <w:rPr>
          <w:sz w:val="24"/>
          <w:szCs w:val="24"/>
        </w:rPr>
        <w:t xml:space="preserve"> also</w:t>
      </w:r>
      <w:r w:rsidR="00974888">
        <w:rPr>
          <w:sz w:val="24"/>
          <w:szCs w:val="24"/>
        </w:rPr>
        <w:t xml:space="preserve"> possessed a positive attitud</w:t>
      </w:r>
      <w:r w:rsidR="003C4373">
        <w:rPr>
          <w:sz w:val="24"/>
          <w:szCs w:val="24"/>
        </w:rPr>
        <w:t>e</w:t>
      </w:r>
      <w:r>
        <w:rPr>
          <w:sz w:val="24"/>
          <w:szCs w:val="24"/>
        </w:rPr>
        <w:t>,</w:t>
      </w:r>
      <w:r w:rsidR="003C4373">
        <w:rPr>
          <w:sz w:val="24"/>
          <w:szCs w:val="24"/>
        </w:rPr>
        <w:t xml:space="preserve"> and pushe</w:t>
      </w:r>
      <w:r w:rsidR="007800FB">
        <w:rPr>
          <w:sz w:val="24"/>
          <w:szCs w:val="24"/>
        </w:rPr>
        <w:t xml:space="preserve">d myself out of comfort zone to speak over the air and </w:t>
      </w:r>
      <w:r w:rsidR="003C4373">
        <w:rPr>
          <w:sz w:val="24"/>
          <w:szCs w:val="24"/>
        </w:rPr>
        <w:t>relay messages on behalf of my tutor</w:t>
      </w:r>
      <w:r>
        <w:rPr>
          <w:sz w:val="24"/>
          <w:szCs w:val="24"/>
        </w:rPr>
        <w:t>, which</w:t>
      </w:r>
      <w:r w:rsidR="007800FB">
        <w:rPr>
          <w:sz w:val="24"/>
          <w:szCs w:val="24"/>
        </w:rPr>
        <w:t xml:space="preserve"> helped to build my confi</w:t>
      </w:r>
      <w:r>
        <w:rPr>
          <w:sz w:val="24"/>
          <w:szCs w:val="24"/>
        </w:rPr>
        <w:t>dence in using the radio</w:t>
      </w:r>
      <w:r w:rsidR="003C4373">
        <w:rPr>
          <w:sz w:val="24"/>
          <w:szCs w:val="24"/>
        </w:rPr>
        <w:t>.</w:t>
      </w:r>
      <w:r w:rsidR="007800FB">
        <w:rPr>
          <w:sz w:val="24"/>
          <w:szCs w:val="24"/>
        </w:rPr>
        <w:t xml:space="preserve"> </w:t>
      </w:r>
      <w:r w:rsidR="00B91298">
        <w:rPr>
          <w:sz w:val="24"/>
          <w:szCs w:val="24"/>
        </w:rPr>
        <w:t>“Stepping out of your comfort zone will keep you productive and will boost your self esteem”, (L.McCrostie, 2019).</w:t>
      </w:r>
    </w:p>
    <w:p w14:paraId="01D63994" w14:textId="470D3EE0" w:rsidR="00974888" w:rsidRDefault="007800FB" w:rsidP="00C901B8">
      <w:pPr>
        <w:ind w:right="237"/>
        <w:jc w:val="both"/>
        <w:rPr>
          <w:sz w:val="24"/>
          <w:szCs w:val="24"/>
        </w:rPr>
      </w:pPr>
      <w:r>
        <w:rPr>
          <w:sz w:val="24"/>
          <w:szCs w:val="24"/>
        </w:rPr>
        <w:t>Going forward I will continue to take ownership of communicating with the control</w:t>
      </w:r>
      <w:r w:rsidR="002F26DA">
        <w:rPr>
          <w:sz w:val="24"/>
          <w:szCs w:val="24"/>
        </w:rPr>
        <w:t xml:space="preserve"> room f</w:t>
      </w:r>
      <w:r>
        <w:rPr>
          <w:sz w:val="24"/>
          <w:szCs w:val="24"/>
        </w:rPr>
        <w:t>o</w:t>
      </w:r>
      <w:r w:rsidR="002F26DA">
        <w:rPr>
          <w:sz w:val="24"/>
          <w:szCs w:val="24"/>
        </w:rPr>
        <w:t>r</w:t>
      </w:r>
      <w:r>
        <w:rPr>
          <w:sz w:val="24"/>
          <w:szCs w:val="24"/>
        </w:rPr>
        <w:t xml:space="preserve"> all calls which I am attached t</w:t>
      </w:r>
      <w:r w:rsidR="008626E4">
        <w:rPr>
          <w:sz w:val="24"/>
          <w:szCs w:val="24"/>
        </w:rPr>
        <w:t xml:space="preserve">o, to continue to gain practice and experience. </w:t>
      </w:r>
    </w:p>
    <w:p w14:paraId="68CB3F5B" w14:textId="77777777" w:rsidR="00974888" w:rsidRDefault="00974888" w:rsidP="00C901B8">
      <w:pPr>
        <w:ind w:right="237"/>
        <w:jc w:val="both"/>
        <w:rPr>
          <w:sz w:val="24"/>
          <w:szCs w:val="24"/>
        </w:rPr>
      </w:pPr>
    </w:p>
    <w:p w14:paraId="41E8AF2D" w14:textId="3D0988D5" w:rsidR="00D70432" w:rsidRDefault="009723CB" w:rsidP="00C901B8">
      <w:pPr>
        <w:ind w:right="237"/>
        <w:jc w:val="both"/>
        <w:rPr>
          <w:sz w:val="24"/>
          <w:szCs w:val="24"/>
        </w:rPr>
      </w:pPr>
      <w:r>
        <w:rPr>
          <w:sz w:val="24"/>
          <w:szCs w:val="24"/>
        </w:rPr>
        <w:t xml:space="preserve">I have built strong, trusting rapports with my team of colleagues, and this has provided me with a great sense of reassurance. </w:t>
      </w:r>
      <w:r w:rsidR="0080265A">
        <w:rPr>
          <w:sz w:val="24"/>
          <w:szCs w:val="24"/>
        </w:rPr>
        <w:t>Having a supportive network of people around me in this working environment has been key for me to ensure I am fulfilling my role to the best of my abi</w:t>
      </w:r>
      <w:r w:rsidR="00D70432">
        <w:rPr>
          <w:sz w:val="24"/>
          <w:szCs w:val="24"/>
        </w:rPr>
        <w:t xml:space="preserve">lity, and to have confidence in asking for </w:t>
      </w:r>
      <w:r w:rsidR="00B44576">
        <w:rPr>
          <w:sz w:val="24"/>
          <w:szCs w:val="24"/>
        </w:rPr>
        <w:t xml:space="preserve">help if I am unsure of anything, </w:t>
      </w:r>
      <w:r w:rsidR="00D70432">
        <w:rPr>
          <w:sz w:val="24"/>
          <w:szCs w:val="24"/>
        </w:rPr>
        <w:t xml:space="preserve">or I am feeling overwhelmed. “One of the best ways to </w:t>
      </w:r>
      <w:r w:rsidR="00D70432">
        <w:rPr>
          <w:sz w:val="24"/>
          <w:szCs w:val="24"/>
        </w:rPr>
        <w:lastRenderedPageBreak/>
        <w:t>reduce work-related stress is to ask for help from your co-workers”,</w:t>
      </w:r>
      <w:r w:rsidR="00EA364C">
        <w:rPr>
          <w:sz w:val="24"/>
          <w:szCs w:val="24"/>
        </w:rPr>
        <w:t xml:space="preserve"> </w:t>
      </w:r>
      <w:r w:rsidR="00D70432">
        <w:rPr>
          <w:sz w:val="24"/>
          <w:szCs w:val="24"/>
        </w:rPr>
        <w:t>(</w:t>
      </w:r>
      <w:r w:rsidR="00EA364C">
        <w:rPr>
          <w:sz w:val="24"/>
          <w:szCs w:val="24"/>
        </w:rPr>
        <w:t xml:space="preserve">A.Goeglein, 2018), </w:t>
      </w:r>
      <w:r w:rsidR="00D70432">
        <w:rPr>
          <w:sz w:val="24"/>
          <w:szCs w:val="24"/>
        </w:rPr>
        <w:t>because working under stress can “negatively impact your decision making and productivity, and increase mistakes” (</w:t>
      </w:r>
      <w:r w:rsidR="00EA364C">
        <w:rPr>
          <w:sz w:val="24"/>
          <w:szCs w:val="24"/>
        </w:rPr>
        <w:t>A.Goeglein, 2018</w:t>
      </w:r>
      <w:r w:rsidR="00D70432">
        <w:rPr>
          <w:sz w:val="24"/>
          <w:szCs w:val="24"/>
        </w:rPr>
        <w:t>).</w:t>
      </w:r>
      <w:r w:rsidR="006F32AD">
        <w:rPr>
          <w:sz w:val="24"/>
          <w:szCs w:val="24"/>
        </w:rPr>
        <w:t xml:space="preserve"> </w:t>
      </w:r>
      <w:r w:rsidR="000C7ADD">
        <w:rPr>
          <w:sz w:val="24"/>
          <w:szCs w:val="24"/>
        </w:rPr>
        <w:t>I feel that my communicat</w:t>
      </w:r>
      <w:r w:rsidR="008626E4">
        <w:rPr>
          <w:sz w:val="24"/>
          <w:szCs w:val="24"/>
        </w:rPr>
        <w:t xml:space="preserve">ion skills and really helped me establish a solid foundation with my peers, and there is a mutual respect both ways. Therefore, I am able to speak honestly without being judged or being afraid to make mistakes whilst learning, as they are more than willing to help me. </w:t>
      </w:r>
    </w:p>
    <w:p w14:paraId="36A98FA5" w14:textId="6FF3335D" w:rsidR="006F32AD" w:rsidRDefault="006F32AD" w:rsidP="00C901B8">
      <w:pPr>
        <w:ind w:right="237"/>
        <w:jc w:val="both"/>
        <w:rPr>
          <w:sz w:val="24"/>
          <w:szCs w:val="24"/>
        </w:rPr>
      </w:pPr>
    </w:p>
    <w:p w14:paraId="7E223360" w14:textId="51D6FA49" w:rsidR="007B387A" w:rsidRDefault="006F32AD" w:rsidP="00C901B8">
      <w:pPr>
        <w:ind w:right="237"/>
        <w:jc w:val="both"/>
        <w:rPr>
          <w:sz w:val="24"/>
          <w:szCs w:val="24"/>
        </w:rPr>
      </w:pPr>
      <w:r>
        <w:rPr>
          <w:sz w:val="24"/>
          <w:szCs w:val="24"/>
        </w:rPr>
        <w:t>I have found my sleeping pattern</w:t>
      </w:r>
      <w:r w:rsidR="007B387A">
        <w:rPr>
          <w:sz w:val="24"/>
          <w:szCs w:val="24"/>
        </w:rPr>
        <w:t xml:space="preserve"> around night shifts </w:t>
      </w:r>
      <w:r>
        <w:rPr>
          <w:sz w:val="24"/>
          <w:szCs w:val="24"/>
        </w:rPr>
        <w:t>difficult to adapt to</w:t>
      </w:r>
      <w:r w:rsidR="0017371E">
        <w:rPr>
          <w:sz w:val="24"/>
          <w:szCs w:val="24"/>
        </w:rPr>
        <w:t>, because</w:t>
      </w:r>
      <w:r w:rsidR="007B387A">
        <w:rPr>
          <w:sz w:val="24"/>
          <w:szCs w:val="24"/>
        </w:rPr>
        <w:t xml:space="preserve"> I struggle to sleep in daylight</w:t>
      </w:r>
      <w:r>
        <w:rPr>
          <w:sz w:val="24"/>
          <w:szCs w:val="24"/>
        </w:rPr>
        <w:t>. Th</w:t>
      </w:r>
      <w:r w:rsidR="00A836B5">
        <w:rPr>
          <w:sz w:val="24"/>
          <w:szCs w:val="24"/>
        </w:rPr>
        <w:t xml:space="preserve">is </w:t>
      </w:r>
      <w:r w:rsidR="0017371E">
        <w:rPr>
          <w:sz w:val="24"/>
          <w:szCs w:val="24"/>
        </w:rPr>
        <w:t xml:space="preserve">has </w:t>
      </w:r>
      <w:r w:rsidR="00A836B5">
        <w:rPr>
          <w:sz w:val="24"/>
          <w:szCs w:val="24"/>
        </w:rPr>
        <w:t>caused me to feel fatigued</w:t>
      </w:r>
      <w:r>
        <w:rPr>
          <w:sz w:val="24"/>
          <w:szCs w:val="24"/>
        </w:rPr>
        <w:t xml:space="preserve"> and </w:t>
      </w:r>
      <w:r w:rsidR="00A836B5">
        <w:rPr>
          <w:sz w:val="24"/>
          <w:szCs w:val="24"/>
        </w:rPr>
        <w:t xml:space="preserve">feel </w:t>
      </w:r>
      <w:r w:rsidR="007B387A">
        <w:rPr>
          <w:sz w:val="24"/>
          <w:szCs w:val="24"/>
        </w:rPr>
        <w:t>anxi</w:t>
      </w:r>
      <w:r w:rsidR="00A836B5">
        <w:rPr>
          <w:sz w:val="24"/>
          <w:szCs w:val="24"/>
        </w:rPr>
        <w:t>ous</w:t>
      </w:r>
      <w:r w:rsidR="008626E4">
        <w:rPr>
          <w:sz w:val="24"/>
          <w:szCs w:val="24"/>
        </w:rPr>
        <w:t xml:space="preserve"> on occasion</w:t>
      </w:r>
      <w:r w:rsidR="007B387A">
        <w:rPr>
          <w:sz w:val="24"/>
          <w:szCs w:val="24"/>
        </w:rPr>
        <w:t>, becau</w:t>
      </w:r>
      <w:r w:rsidR="00373D1D">
        <w:rPr>
          <w:sz w:val="24"/>
          <w:szCs w:val="24"/>
        </w:rPr>
        <w:t xml:space="preserve">se I know </w:t>
      </w:r>
      <w:r w:rsidR="007B387A">
        <w:rPr>
          <w:sz w:val="24"/>
          <w:szCs w:val="24"/>
        </w:rPr>
        <w:t>my full focus</w:t>
      </w:r>
      <w:r w:rsidR="00373D1D">
        <w:rPr>
          <w:sz w:val="24"/>
          <w:szCs w:val="24"/>
        </w:rPr>
        <w:t xml:space="preserve"> will be affected</w:t>
      </w:r>
      <w:r w:rsidR="00B46150">
        <w:rPr>
          <w:sz w:val="24"/>
          <w:szCs w:val="24"/>
        </w:rPr>
        <w:t>,</w:t>
      </w:r>
      <w:r w:rsidR="00B6687F">
        <w:rPr>
          <w:sz w:val="24"/>
          <w:szCs w:val="24"/>
        </w:rPr>
        <w:t xml:space="preserve"> and I may not be as alert or vigilant</w:t>
      </w:r>
      <w:r w:rsidR="0017371E">
        <w:rPr>
          <w:sz w:val="24"/>
          <w:szCs w:val="24"/>
        </w:rPr>
        <w:t xml:space="preserve"> when at work</w:t>
      </w:r>
      <w:r w:rsidR="007B387A">
        <w:rPr>
          <w:sz w:val="24"/>
          <w:szCs w:val="24"/>
        </w:rPr>
        <w:t xml:space="preserve">. </w:t>
      </w:r>
      <w:r w:rsidR="0017371E">
        <w:rPr>
          <w:sz w:val="24"/>
          <w:szCs w:val="24"/>
        </w:rPr>
        <w:t>“Good sleep can maximise problem-solving skills and enhance memory. Poor sleep has been shown to impair brain function”, (healthline,2020).</w:t>
      </w:r>
      <w:r w:rsidR="00796809">
        <w:rPr>
          <w:sz w:val="24"/>
          <w:szCs w:val="24"/>
        </w:rPr>
        <w:t xml:space="preserve"> </w:t>
      </w:r>
      <w:r w:rsidR="007B387A">
        <w:rPr>
          <w:sz w:val="24"/>
          <w:szCs w:val="24"/>
        </w:rPr>
        <w:t>To help me cope with this I have implemented a routine where I now have a late afternoon sleep in to the evening</w:t>
      </w:r>
      <w:r w:rsidR="00A836B5">
        <w:rPr>
          <w:sz w:val="24"/>
          <w:szCs w:val="24"/>
        </w:rPr>
        <w:t>,</w:t>
      </w:r>
      <w:r w:rsidR="007B387A">
        <w:rPr>
          <w:sz w:val="24"/>
          <w:szCs w:val="24"/>
        </w:rPr>
        <w:t xml:space="preserve"> prior to commencing the shift at 10:00pm. </w:t>
      </w:r>
    </w:p>
    <w:p w14:paraId="65CE7375" w14:textId="3329C1C9" w:rsidR="0080265A" w:rsidRDefault="0080265A" w:rsidP="00C901B8">
      <w:pPr>
        <w:ind w:right="237"/>
        <w:jc w:val="both"/>
        <w:rPr>
          <w:sz w:val="24"/>
          <w:szCs w:val="24"/>
        </w:rPr>
      </w:pPr>
    </w:p>
    <w:p w14:paraId="160E29D2" w14:textId="77777777" w:rsidR="00ED29F9" w:rsidRDefault="008965D3" w:rsidP="00340E9A">
      <w:pPr>
        <w:ind w:right="237"/>
        <w:jc w:val="both"/>
        <w:rPr>
          <w:sz w:val="24"/>
          <w:szCs w:val="24"/>
        </w:rPr>
      </w:pPr>
      <w:r>
        <w:rPr>
          <w:sz w:val="24"/>
          <w:szCs w:val="24"/>
        </w:rPr>
        <w:t>Overall, I feel that the strategies I have implemented to develop res</w:t>
      </w:r>
      <w:r w:rsidR="00ED29F9">
        <w:rPr>
          <w:sz w:val="24"/>
          <w:szCs w:val="24"/>
        </w:rPr>
        <w:t>ilience and minimise stress, have had positive effects. However, these</w:t>
      </w:r>
      <w:r>
        <w:rPr>
          <w:sz w:val="24"/>
          <w:szCs w:val="24"/>
        </w:rPr>
        <w:t xml:space="preserve"> will continue to be developed and adapted throughout the remainder of my tutorship </w:t>
      </w:r>
      <w:r w:rsidR="00ED29F9">
        <w:rPr>
          <w:sz w:val="24"/>
          <w:szCs w:val="24"/>
        </w:rPr>
        <w:t>and career within the service.</w:t>
      </w:r>
    </w:p>
    <w:p w14:paraId="230A25AA" w14:textId="1493FF21" w:rsidR="00ED29F9" w:rsidRDefault="00ED29F9" w:rsidP="00340E9A">
      <w:pPr>
        <w:ind w:right="237"/>
        <w:jc w:val="both"/>
        <w:rPr>
          <w:sz w:val="24"/>
          <w:szCs w:val="24"/>
        </w:rPr>
      </w:pPr>
    </w:p>
    <w:p w14:paraId="0CAF5308" w14:textId="77777777" w:rsidR="00ED29F9" w:rsidRDefault="00ED29F9" w:rsidP="00340E9A">
      <w:pPr>
        <w:ind w:right="237"/>
        <w:jc w:val="both"/>
        <w:rPr>
          <w:sz w:val="24"/>
          <w:szCs w:val="24"/>
        </w:rPr>
      </w:pPr>
    </w:p>
    <w:p w14:paraId="23E3F1EC" w14:textId="46F34B7D" w:rsidR="00FF7784" w:rsidRPr="001F30FA" w:rsidRDefault="00B2001B" w:rsidP="00340E9A">
      <w:pPr>
        <w:ind w:right="237"/>
        <w:jc w:val="both"/>
        <w:rPr>
          <w:b/>
          <w:sz w:val="24"/>
          <w:szCs w:val="24"/>
          <w:u w:val="single"/>
        </w:rPr>
      </w:pPr>
      <w:r>
        <w:rPr>
          <w:b/>
          <w:sz w:val="24"/>
          <w:szCs w:val="24"/>
          <w:u w:val="single"/>
        </w:rPr>
        <w:t>586</w:t>
      </w:r>
      <w:r w:rsidR="001F30FA" w:rsidRPr="001F30FA">
        <w:rPr>
          <w:b/>
          <w:sz w:val="24"/>
          <w:szCs w:val="24"/>
          <w:u w:val="single"/>
        </w:rPr>
        <w:t xml:space="preserve"> WORDS</w:t>
      </w: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F720AF">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47BC161B" w14:textId="539B7DA3" w:rsidR="5848403C" w:rsidRPr="00262A80" w:rsidRDefault="1717EFC7" w:rsidP="5848403C">
      <w:pPr>
        <w:ind w:right="237"/>
        <w:jc w:val="center"/>
        <w:rPr>
          <w:color w:val="auto"/>
          <w:sz w:val="22"/>
          <w:szCs w:val="22"/>
        </w:rPr>
      </w:pPr>
      <w:r w:rsidRPr="1717EFC7">
        <w:rPr>
          <w:b/>
          <w:bCs/>
          <w:color w:val="auto"/>
          <w:sz w:val="22"/>
          <w:szCs w:val="22"/>
        </w:rPr>
        <w:lastRenderedPageBreak/>
        <w:t>Task 2</w:t>
      </w:r>
      <w:r w:rsidR="0011237D">
        <w:rPr>
          <w:b/>
          <w:bCs/>
          <w:color w:val="auto"/>
          <w:sz w:val="22"/>
          <w:szCs w:val="22"/>
        </w:rPr>
        <w:t xml:space="preserve"> (Component 1)</w:t>
      </w: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03370767" w14:textId="60B7DDB2"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14:paraId="06059EE8" w14:textId="77777777" w:rsidR="00712E6F" w:rsidRPr="00270EEB" w:rsidRDefault="00712E6F" w:rsidP="00340E9A">
      <w:pPr>
        <w:ind w:right="237"/>
        <w:jc w:val="both"/>
        <w:rPr>
          <w:sz w:val="24"/>
          <w:szCs w:val="24"/>
        </w:rPr>
      </w:pPr>
    </w:p>
    <w:p w14:paraId="71239A69" w14:textId="019BCD62"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03F912AE" w14:textId="6CA57F4F"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5848403C">
        <w:tc>
          <w:tcPr>
            <w:tcW w:w="10188" w:type="dxa"/>
            <w:shd w:val="clear" w:color="auto" w:fill="auto"/>
          </w:tcPr>
          <w:p w14:paraId="5F62A68F" w14:textId="082ACCDC" w:rsidR="00025650" w:rsidRDefault="00025650" w:rsidP="5848403C">
            <w:pPr>
              <w:ind w:right="237"/>
              <w:rPr>
                <w:sz w:val="24"/>
                <w:szCs w:val="24"/>
              </w:rPr>
            </w:pPr>
          </w:p>
          <w:p w14:paraId="30EDC12A" w14:textId="2C183A28"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20143917" w14:textId="77777777" w:rsidR="00025650" w:rsidRDefault="00025650" w:rsidP="5848403C">
            <w:pPr>
              <w:ind w:right="237"/>
              <w:rPr>
                <w:sz w:val="24"/>
                <w:szCs w:val="24"/>
              </w:rPr>
            </w:pPr>
          </w:p>
          <w:p w14:paraId="36256C69" w14:textId="3A6AA6DC"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5848403C">
            <w:pPr>
              <w:ind w:right="237"/>
              <w:jc w:val="both"/>
              <w:rPr>
                <w:sz w:val="24"/>
                <w:szCs w:val="24"/>
              </w:rPr>
            </w:pPr>
          </w:p>
          <w:p w14:paraId="07EE8469" w14:textId="2B2F24C5"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7E9F2456" w14:textId="3A41E04B" w:rsidR="00417925" w:rsidRDefault="00417925" w:rsidP="5848403C">
            <w:pPr>
              <w:ind w:right="237"/>
              <w:jc w:val="both"/>
              <w:rPr>
                <w:sz w:val="24"/>
                <w:szCs w:val="24"/>
              </w:rPr>
            </w:pPr>
          </w:p>
          <w:p w14:paraId="55DDD0A4" w14:textId="71E07F32" w:rsidR="00417925" w:rsidRPr="00270EEB" w:rsidRDefault="5848403C" w:rsidP="5848403C">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A823A9" w14:textId="77777777" w:rsidR="00C7108B" w:rsidRPr="00270EEB" w:rsidRDefault="00C7108B" w:rsidP="5848403C">
            <w:pPr>
              <w:ind w:right="237"/>
              <w:jc w:val="both"/>
              <w:rPr>
                <w:sz w:val="24"/>
                <w:szCs w:val="24"/>
              </w:rPr>
            </w:pPr>
          </w:p>
          <w:p w14:paraId="306CE1D6" w14:textId="24CDB6BA" w:rsidR="008171E4" w:rsidRPr="00270EEB" w:rsidRDefault="5848403C" w:rsidP="5848403C">
            <w:pPr>
              <w:ind w:right="237"/>
              <w:jc w:val="both"/>
              <w:rPr>
                <w:sz w:val="24"/>
                <w:szCs w:val="24"/>
              </w:rPr>
            </w:pPr>
            <w:r w:rsidRPr="5848403C">
              <w:rPr>
                <w:sz w:val="24"/>
                <w:szCs w:val="24"/>
              </w:rPr>
              <w:t xml:space="preserve">1500 words </w:t>
            </w:r>
            <w:r w:rsidRPr="5848403C">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0649C3B7" w14:textId="6B42C1EF" w:rsidR="00AB031D" w:rsidRPr="001F30FA" w:rsidRDefault="009806AC" w:rsidP="00340E9A">
      <w:pPr>
        <w:ind w:right="237"/>
        <w:jc w:val="both"/>
        <w:rPr>
          <w:b/>
          <w:sz w:val="24"/>
          <w:szCs w:val="24"/>
        </w:rPr>
      </w:pPr>
      <w:r>
        <w:rPr>
          <w:b/>
          <w:sz w:val="24"/>
          <w:szCs w:val="24"/>
        </w:rPr>
        <w:t>ANSWER:</w:t>
      </w:r>
      <w:r w:rsidR="00545EFF">
        <w:rPr>
          <w:b/>
          <w:sz w:val="24"/>
          <w:szCs w:val="24"/>
        </w:rPr>
        <w:t xml:space="preserve">    </w:t>
      </w:r>
    </w:p>
    <w:p w14:paraId="7E015481" w14:textId="77777777" w:rsidR="00545EFF" w:rsidRDefault="00545EFF" w:rsidP="00340E9A">
      <w:pPr>
        <w:ind w:right="237"/>
        <w:jc w:val="both"/>
        <w:rPr>
          <w:sz w:val="24"/>
          <w:szCs w:val="24"/>
        </w:rPr>
      </w:pPr>
    </w:p>
    <w:p w14:paraId="2F67DFC1" w14:textId="0E5BE0B5" w:rsidR="0046684B" w:rsidRDefault="00262A80" w:rsidP="00262A80">
      <w:pPr>
        <w:jc w:val="both"/>
        <w:rPr>
          <w:sz w:val="24"/>
          <w:szCs w:val="24"/>
        </w:rPr>
      </w:pPr>
      <w:r>
        <w:rPr>
          <w:sz w:val="24"/>
          <w:szCs w:val="24"/>
        </w:rPr>
        <w:t xml:space="preserve">In this essay, I will be </w:t>
      </w:r>
      <w:r w:rsidR="0046684B">
        <w:rPr>
          <w:sz w:val="24"/>
          <w:szCs w:val="24"/>
        </w:rPr>
        <w:t xml:space="preserve">using Borton’s Reflective Tool whilst </w:t>
      </w:r>
      <w:r>
        <w:rPr>
          <w:sz w:val="24"/>
          <w:szCs w:val="24"/>
        </w:rPr>
        <w:t>writ</w:t>
      </w:r>
      <w:r w:rsidR="0046684B">
        <w:rPr>
          <w:sz w:val="24"/>
          <w:szCs w:val="24"/>
        </w:rPr>
        <w:t>ing</w:t>
      </w:r>
      <w:r w:rsidR="000656B5">
        <w:rPr>
          <w:sz w:val="24"/>
          <w:szCs w:val="24"/>
        </w:rPr>
        <w:t xml:space="preserve"> about a policing incident </w:t>
      </w:r>
      <w:r>
        <w:rPr>
          <w:sz w:val="24"/>
          <w:szCs w:val="24"/>
        </w:rPr>
        <w:t xml:space="preserve">I </w:t>
      </w:r>
      <w:r w:rsidR="000656B5">
        <w:rPr>
          <w:sz w:val="24"/>
          <w:szCs w:val="24"/>
        </w:rPr>
        <w:t xml:space="preserve">have </w:t>
      </w:r>
      <w:r w:rsidR="00015E3A">
        <w:rPr>
          <w:sz w:val="24"/>
          <w:szCs w:val="24"/>
        </w:rPr>
        <w:t>dealt w</w:t>
      </w:r>
      <w:r w:rsidR="0046684B">
        <w:rPr>
          <w:sz w:val="24"/>
          <w:szCs w:val="24"/>
        </w:rPr>
        <w:t xml:space="preserve">ith, involving a suicidal male. </w:t>
      </w:r>
    </w:p>
    <w:p w14:paraId="595C4279" w14:textId="6CD71C54" w:rsidR="003807EE" w:rsidRDefault="003807EE" w:rsidP="00340E9A">
      <w:pPr>
        <w:ind w:right="237"/>
        <w:jc w:val="both"/>
        <w:rPr>
          <w:sz w:val="24"/>
          <w:szCs w:val="24"/>
        </w:rPr>
      </w:pPr>
    </w:p>
    <w:p w14:paraId="248CBDDD" w14:textId="394A23D5" w:rsidR="00392D73" w:rsidRDefault="00392D73" w:rsidP="00340E9A">
      <w:pPr>
        <w:ind w:right="237"/>
        <w:jc w:val="both"/>
        <w:rPr>
          <w:sz w:val="24"/>
          <w:szCs w:val="24"/>
        </w:rPr>
      </w:pPr>
      <w:r>
        <w:rPr>
          <w:sz w:val="24"/>
          <w:szCs w:val="24"/>
        </w:rPr>
        <w:t xml:space="preserve">An emergency </w:t>
      </w:r>
      <w:r w:rsidR="000656B5">
        <w:rPr>
          <w:sz w:val="24"/>
          <w:szCs w:val="24"/>
        </w:rPr>
        <w:t>call came through the radio fo</w:t>
      </w:r>
      <w:r w:rsidR="0046684B">
        <w:rPr>
          <w:sz w:val="24"/>
          <w:szCs w:val="24"/>
        </w:rPr>
        <w:t xml:space="preserve">r officers to attend an address, in search for a </w:t>
      </w:r>
      <w:r w:rsidR="004E1970">
        <w:rPr>
          <w:sz w:val="24"/>
          <w:szCs w:val="24"/>
        </w:rPr>
        <w:t>high-risk</w:t>
      </w:r>
      <w:r w:rsidR="006D66D4">
        <w:rPr>
          <w:sz w:val="24"/>
          <w:szCs w:val="24"/>
        </w:rPr>
        <w:t xml:space="preserve"> </w:t>
      </w:r>
      <w:r w:rsidR="0046684B">
        <w:rPr>
          <w:sz w:val="24"/>
          <w:szCs w:val="24"/>
        </w:rPr>
        <w:t>male with</w:t>
      </w:r>
      <w:r w:rsidR="002C7ADD">
        <w:rPr>
          <w:sz w:val="24"/>
          <w:szCs w:val="24"/>
        </w:rPr>
        <w:t xml:space="preserve"> suicidal and</w:t>
      </w:r>
      <w:r w:rsidR="0046684B">
        <w:rPr>
          <w:sz w:val="24"/>
          <w:szCs w:val="24"/>
        </w:rPr>
        <w:t xml:space="preserve"> mental health concerns.</w:t>
      </w:r>
      <w:r w:rsidR="00E95573">
        <w:rPr>
          <w:sz w:val="24"/>
          <w:szCs w:val="24"/>
        </w:rPr>
        <w:t xml:space="preserve"> The initial report was recorded</w:t>
      </w:r>
      <w:r w:rsidR="0046684B">
        <w:rPr>
          <w:sz w:val="24"/>
          <w:szCs w:val="24"/>
        </w:rPr>
        <w:t xml:space="preserve"> via a 999 call from a loc</w:t>
      </w:r>
      <w:r w:rsidR="00E95573">
        <w:rPr>
          <w:sz w:val="24"/>
          <w:szCs w:val="24"/>
        </w:rPr>
        <w:t>al council, who had received an</w:t>
      </w:r>
      <w:r w:rsidR="0046684B">
        <w:rPr>
          <w:sz w:val="24"/>
          <w:szCs w:val="24"/>
        </w:rPr>
        <w:t xml:space="preserve"> email, directly from the male, stating that he had planned to end his life</w:t>
      </w:r>
      <w:r w:rsidR="0072550F">
        <w:rPr>
          <w:sz w:val="24"/>
          <w:szCs w:val="24"/>
        </w:rPr>
        <w:t xml:space="preserve"> but </w:t>
      </w:r>
      <w:r w:rsidR="00E95573">
        <w:rPr>
          <w:sz w:val="24"/>
          <w:szCs w:val="24"/>
        </w:rPr>
        <w:t>he</w:t>
      </w:r>
      <w:r w:rsidR="00AB031D">
        <w:rPr>
          <w:sz w:val="24"/>
          <w:szCs w:val="24"/>
        </w:rPr>
        <w:t xml:space="preserve"> did </w:t>
      </w:r>
      <w:r w:rsidR="0072550F">
        <w:rPr>
          <w:sz w:val="24"/>
          <w:szCs w:val="24"/>
        </w:rPr>
        <w:t xml:space="preserve">not </w:t>
      </w:r>
      <w:r w:rsidR="00AB031D">
        <w:rPr>
          <w:sz w:val="24"/>
          <w:szCs w:val="24"/>
        </w:rPr>
        <w:t xml:space="preserve">disclose </w:t>
      </w:r>
      <w:r w:rsidR="0072550F">
        <w:rPr>
          <w:sz w:val="24"/>
          <w:szCs w:val="24"/>
        </w:rPr>
        <w:t>how</w:t>
      </w:r>
      <w:r w:rsidR="0046684B">
        <w:rPr>
          <w:sz w:val="24"/>
          <w:szCs w:val="24"/>
        </w:rPr>
        <w:t xml:space="preserve">.  </w:t>
      </w:r>
    </w:p>
    <w:p w14:paraId="3D4EB71B" w14:textId="3AEC18D9" w:rsidR="002C7ADD" w:rsidRDefault="002C7ADD" w:rsidP="00340E9A">
      <w:pPr>
        <w:ind w:right="237"/>
        <w:jc w:val="both"/>
        <w:rPr>
          <w:sz w:val="24"/>
          <w:szCs w:val="24"/>
        </w:rPr>
      </w:pPr>
    </w:p>
    <w:p w14:paraId="65518503" w14:textId="148A73D6" w:rsidR="00215225" w:rsidRDefault="002C7ADD" w:rsidP="00340E9A">
      <w:pPr>
        <w:ind w:right="237"/>
        <w:jc w:val="both"/>
        <w:rPr>
          <w:sz w:val="24"/>
          <w:szCs w:val="24"/>
        </w:rPr>
      </w:pPr>
      <w:r>
        <w:rPr>
          <w:sz w:val="24"/>
          <w:szCs w:val="24"/>
        </w:rPr>
        <w:t>My colleague and I made our</w:t>
      </w:r>
      <w:r w:rsidR="00AB031D">
        <w:rPr>
          <w:sz w:val="24"/>
          <w:szCs w:val="24"/>
        </w:rPr>
        <w:t xml:space="preserve"> way immediately to the address, </w:t>
      </w:r>
      <w:r>
        <w:rPr>
          <w:sz w:val="24"/>
          <w:szCs w:val="24"/>
        </w:rPr>
        <w:t>which was a public B&amp;B. Due to Covid19</w:t>
      </w:r>
      <w:r w:rsidR="0072550F">
        <w:rPr>
          <w:sz w:val="24"/>
          <w:szCs w:val="24"/>
        </w:rPr>
        <w:t>’s</w:t>
      </w:r>
      <w:r>
        <w:rPr>
          <w:sz w:val="24"/>
          <w:szCs w:val="24"/>
        </w:rPr>
        <w:t xml:space="preserve"> restrictions and </w:t>
      </w:r>
      <w:r w:rsidR="0072550F">
        <w:rPr>
          <w:sz w:val="24"/>
          <w:szCs w:val="24"/>
        </w:rPr>
        <w:t xml:space="preserve">limitations, </w:t>
      </w:r>
      <w:r>
        <w:rPr>
          <w:sz w:val="24"/>
          <w:szCs w:val="24"/>
        </w:rPr>
        <w:t>the front door of the B&amp;B was locked, meaning the reception area was closed</w:t>
      </w:r>
      <w:r w:rsidR="0072550F">
        <w:rPr>
          <w:sz w:val="24"/>
          <w:szCs w:val="24"/>
        </w:rPr>
        <w:t xml:space="preserve"> and</w:t>
      </w:r>
      <w:r>
        <w:rPr>
          <w:sz w:val="24"/>
          <w:szCs w:val="24"/>
        </w:rPr>
        <w:t xml:space="preserve"> there were no staff on hand to provide us entry. </w:t>
      </w:r>
      <w:r w:rsidR="00215225">
        <w:rPr>
          <w:sz w:val="24"/>
          <w:szCs w:val="24"/>
        </w:rPr>
        <w:t>“Coronavirus: B&amp;B’s struggle to survive due to ‘lack of support’”, (</w:t>
      </w:r>
      <w:r w:rsidR="00DE4771">
        <w:rPr>
          <w:sz w:val="24"/>
          <w:szCs w:val="24"/>
        </w:rPr>
        <w:t>C.Andrews, 2020</w:t>
      </w:r>
      <w:r w:rsidR="00215225">
        <w:rPr>
          <w:sz w:val="24"/>
          <w:szCs w:val="24"/>
        </w:rPr>
        <w:t xml:space="preserve">). </w:t>
      </w:r>
      <w:r>
        <w:rPr>
          <w:sz w:val="24"/>
          <w:szCs w:val="24"/>
        </w:rPr>
        <w:t>There was also no buzzer or intercom system for us to ca</w:t>
      </w:r>
      <w:r w:rsidR="0072550F">
        <w:rPr>
          <w:sz w:val="24"/>
          <w:szCs w:val="24"/>
        </w:rPr>
        <w:t>ll the room number of the male, but t</w:t>
      </w:r>
      <w:r>
        <w:rPr>
          <w:sz w:val="24"/>
          <w:szCs w:val="24"/>
        </w:rPr>
        <w:t>he</w:t>
      </w:r>
      <w:r w:rsidR="0072550F">
        <w:rPr>
          <w:sz w:val="24"/>
          <w:szCs w:val="24"/>
        </w:rPr>
        <w:t xml:space="preserve">re was a phone number stuck to the door, labelled ‘call for assistance’. </w:t>
      </w:r>
      <w:r w:rsidR="00915F2C">
        <w:rPr>
          <w:sz w:val="24"/>
          <w:szCs w:val="24"/>
        </w:rPr>
        <w:t xml:space="preserve">Calling this number provided us with a key code to get inside </w:t>
      </w:r>
      <w:r w:rsidR="00915F2C">
        <w:rPr>
          <w:sz w:val="24"/>
          <w:szCs w:val="24"/>
        </w:rPr>
        <w:lastRenderedPageBreak/>
        <w:t xml:space="preserve">the building. We then knocked the room number of the male and located him inside, where we entered and spoke to him. </w:t>
      </w:r>
    </w:p>
    <w:p w14:paraId="6F98F6FE" w14:textId="5CBE9004" w:rsidR="00915F2C" w:rsidRDefault="00915F2C" w:rsidP="00340E9A">
      <w:pPr>
        <w:ind w:right="237"/>
        <w:jc w:val="both"/>
        <w:rPr>
          <w:sz w:val="24"/>
          <w:szCs w:val="24"/>
        </w:rPr>
      </w:pPr>
    </w:p>
    <w:p w14:paraId="1297E543" w14:textId="700D9397" w:rsidR="0072550F" w:rsidRPr="00270EEB" w:rsidRDefault="00915F2C" w:rsidP="00340E9A">
      <w:pPr>
        <w:ind w:right="237"/>
        <w:jc w:val="both"/>
        <w:rPr>
          <w:sz w:val="24"/>
          <w:szCs w:val="24"/>
        </w:rPr>
      </w:pPr>
      <w:r>
        <w:rPr>
          <w:sz w:val="24"/>
          <w:szCs w:val="24"/>
        </w:rPr>
        <w:t xml:space="preserve">This male was </w:t>
      </w:r>
      <w:r w:rsidR="002454B0">
        <w:rPr>
          <w:sz w:val="24"/>
          <w:szCs w:val="24"/>
        </w:rPr>
        <w:t xml:space="preserve">white, British and of no religion. He was </w:t>
      </w:r>
      <w:r>
        <w:rPr>
          <w:sz w:val="24"/>
          <w:szCs w:val="24"/>
        </w:rPr>
        <w:t xml:space="preserve">in his late 50’s, a father of three, very well educated, </w:t>
      </w:r>
      <w:r w:rsidR="00B2001B">
        <w:rPr>
          <w:sz w:val="24"/>
          <w:szCs w:val="24"/>
        </w:rPr>
        <w:t>well travelled</w:t>
      </w:r>
      <w:r>
        <w:rPr>
          <w:sz w:val="24"/>
          <w:szCs w:val="24"/>
        </w:rPr>
        <w:t xml:space="preserve"> and had a history of a successful career. </w:t>
      </w:r>
      <w:r w:rsidR="00E95573">
        <w:rPr>
          <w:sz w:val="24"/>
          <w:szCs w:val="24"/>
        </w:rPr>
        <w:t>However, most</w:t>
      </w:r>
      <w:r>
        <w:rPr>
          <w:sz w:val="24"/>
          <w:szCs w:val="24"/>
        </w:rPr>
        <w:t xml:space="preserve"> </w:t>
      </w:r>
      <w:r w:rsidR="00E95573">
        <w:rPr>
          <w:sz w:val="24"/>
          <w:szCs w:val="24"/>
        </w:rPr>
        <w:t>recently, his</w:t>
      </w:r>
      <w:r>
        <w:rPr>
          <w:sz w:val="24"/>
          <w:szCs w:val="24"/>
        </w:rPr>
        <w:t xml:space="preserve"> history </w:t>
      </w:r>
      <w:r w:rsidR="00E95573">
        <w:rPr>
          <w:sz w:val="24"/>
          <w:szCs w:val="24"/>
        </w:rPr>
        <w:t xml:space="preserve">consisted </w:t>
      </w:r>
      <w:r>
        <w:rPr>
          <w:sz w:val="24"/>
          <w:szCs w:val="24"/>
        </w:rPr>
        <w:t xml:space="preserve">of </w:t>
      </w:r>
      <w:r w:rsidR="006D66D4">
        <w:rPr>
          <w:sz w:val="24"/>
          <w:szCs w:val="24"/>
        </w:rPr>
        <w:t>alcohol abu</w:t>
      </w:r>
      <w:r w:rsidR="000B76C5">
        <w:rPr>
          <w:sz w:val="24"/>
          <w:szCs w:val="24"/>
        </w:rPr>
        <w:t>se, a served prison sentence,</w:t>
      </w:r>
      <w:r w:rsidR="006D66D4">
        <w:rPr>
          <w:sz w:val="24"/>
          <w:szCs w:val="24"/>
        </w:rPr>
        <w:t xml:space="preserve"> physical abuse against his ex-partner</w:t>
      </w:r>
      <w:r w:rsidR="00E95573">
        <w:rPr>
          <w:sz w:val="24"/>
          <w:szCs w:val="24"/>
        </w:rPr>
        <w:t xml:space="preserve"> and returning to the UK after living in Spain for 15 years</w:t>
      </w:r>
      <w:r w:rsidR="006D66D4">
        <w:rPr>
          <w:sz w:val="24"/>
          <w:szCs w:val="24"/>
        </w:rPr>
        <w:t xml:space="preserve">. </w:t>
      </w:r>
    </w:p>
    <w:p w14:paraId="58ECD1AB" w14:textId="7ED2DE78" w:rsidR="008B28E7" w:rsidRDefault="008B28E7" w:rsidP="00340E9A">
      <w:pPr>
        <w:ind w:right="237"/>
        <w:jc w:val="both"/>
        <w:rPr>
          <w:sz w:val="24"/>
          <w:szCs w:val="24"/>
        </w:rPr>
      </w:pPr>
    </w:p>
    <w:p w14:paraId="12D6D1EE" w14:textId="7CB247B3" w:rsidR="00F55E94" w:rsidRDefault="00A119A0" w:rsidP="00340E9A">
      <w:pPr>
        <w:ind w:right="237"/>
        <w:jc w:val="both"/>
        <w:rPr>
          <w:sz w:val="24"/>
          <w:szCs w:val="24"/>
        </w:rPr>
      </w:pPr>
      <w:r>
        <w:rPr>
          <w:sz w:val="24"/>
          <w:szCs w:val="24"/>
        </w:rPr>
        <w:t xml:space="preserve">In this situation, </w:t>
      </w:r>
      <w:r w:rsidR="00F55E94">
        <w:rPr>
          <w:sz w:val="24"/>
          <w:szCs w:val="24"/>
        </w:rPr>
        <w:t xml:space="preserve">I considered </w:t>
      </w:r>
      <w:r w:rsidR="000948B5">
        <w:rPr>
          <w:sz w:val="24"/>
          <w:szCs w:val="24"/>
        </w:rPr>
        <w:t>‘</w:t>
      </w:r>
      <w:r w:rsidR="00F55E94">
        <w:rPr>
          <w:sz w:val="24"/>
          <w:szCs w:val="24"/>
        </w:rPr>
        <w:t>Professor</w:t>
      </w:r>
      <w:r w:rsidR="000948B5">
        <w:rPr>
          <w:sz w:val="24"/>
          <w:szCs w:val="24"/>
        </w:rPr>
        <w:t xml:space="preserve"> Albert</w:t>
      </w:r>
      <w:r w:rsidR="00F55E94">
        <w:rPr>
          <w:sz w:val="24"/>
          <w:szCs w:val="24"/>
        </w:rPr>
        <w:t xml:space="preserve"> Mehrabian’s</w:t>
      </w:r>
      <w:r w:rsidR="000948B5">
        <w:rPr>
          <w:sz w:val="24"/>
          <w:szCs w:val="24"/>
        </w:rPr>
        <w:t>’</w:t>
      </w:r>
      <w:r w:rsidR="00F55E94">
        <w:rPr>
          <w:sz w:val="24"/>
          <w:szCs w:val="24"/>
        </w:rPr>
        <w:t xml:space="preserve"> communication theory, which states, “words, tone of voice, and body language respectively account for 7%, 38% and 55% of personal communication”</w:t>
      </w:r>
      <w:r>
        <w:rPr>
          <w:sz w:val="24"/>
          <w:szCs w:val="24"/>
        </w:rPr>
        <w:t xml:space="preserve"> (Belludi, 2008)</w:t>
      </w:r>
      <w:r w:rsidR="00F55E94">
        <w:rPr>
          <w:sz w:val="24"/>
          <w:szCs w:val="24"/>
        </w:rPr>
        <w:t xml:space="preserve">. </w:t>
      </w:r>
    </w:p>
    <w:p w14:paraId="5E75984F" w14:textId="77777777" w:rsidR="001E094B" w:rsidRDefault="001E094B" w:rsidP="00340E9A">
      <w:pPr>
        <w:ind w:right="237"/>
        <w:jc w:val="both"/>
        <w:rPr>
          <w:sz w:val="24"/>
          <w:szCs w:val="24"/>
        </w:rPr>
      </w:pPr>
    </w:p>
    <w:p w14:paraId="487DF4BF" w14:textId="77777777" w:rsidR="0043327E" w:rsidRDefault="00A119A0" w:rsidP="0043327E">
      <w:pPr>
        <w:ind w:right="237"/>
        <w:jc w:val="both"/>
        <w:rPr>
          <w:sz w:val="24"/>
          <w:szCs w:val="24"/>
        </w:rPr>
      </w:pPr>
      <w:r>
        <w:rPr>
          <w:sz w:val="24"/>
          <w:szCs w:val="24"/>
        </w:rPr>
        <w:t>Verbally, I used the male’s name for a direct and personal effect, and asked both open and closed questions. This helped me to build a trusting rapport, encouraged</w:t>
      </w:r>
      <w:r w:rsidR="00DD6C97">
        <w:rPr>
          <w:sz w:val="24"/>
          <w:szCs w:val="24"/>
        </w:rPr>
        <w:t xml:space="preserve"> him to communicate more</w:t>
      </w:r>
      <w:r w:rsidR="00477CDE">
        <w:rPr>
          <w:sz w:val="24"/>
          <w:szCs w:val="24"/>
        </w:rPr>
        <w:t xml:space="preserve"> openly</w:t>
      </w:r>
      <w:r>
        <w:rPr>
          <w:sz w:val="24"/>
          <w:szCs w:val="24"/>
        </w:rPr>
        <w:t xml:space="preserve"> and aided me in </w:t>
      </w:r>
      <w:r w:rsidR="00477CDE">
        <w:rPr>
          <w:sz w:val="24"/>
          <w:szCs w:val="24"/>
        </w:rPr>
        <w:t>gain</w:t>
      </w:r>
      <w:r w:rsidR="00DD6C97">
        <w:rPr>
          <w:sz w:val="24"/>
          <w:szCs w:val="24"/>
        </w:rPr>
        <w:t>ing</w:t>
      </w:r>
      <w:r w:rsidR="00477CDE">
        <w:rPr>
          <w:sz w:val="24"/>
          <w:szCs w:val="24"/>
        </w:rPr>
        <w:t xml:space="preserve"> as much information as possible</w:t>
      </w:r>
      <w:r>
        <w:rPr>
          <w:sz w:val="24"/>
          <w:szCs w:val="24"/>
        </w:rPr>
        <w:t>,</w:t>
      </w:r>
      <w:r w:rsidR="00477CDE">
        <w:rPr>
          <w:sz w:val="24"/>
          <w:szCs w:val="24"/>
        </w:rPr>
        <w:t xml:space="preserve"> to ensure I could </w:t>
      </w:r>
      <w:r>
        <w:rPr>
          <w:sz w:val="24"/>
          <w:szCs w:val="24"/>
        </w:rPr>
        <w:t>get him the most appropriate</w:t>
      </w:r>
      <w:r w:rsidR="00477CDE">
        <w:rPr>
          <w:sz w:val="24"/>
          <w:szCs w:val="24"/>
        </w:rPr>
        <w:t xml:space="preserve"> help and support.</w:t>
      </w:r>
      <w:r w:rsidR="0042314A">
        <w:rPr>
          <w:sz w:val="24"/>
          <w:szCs w:val="24"/>
        </w:rPr>
        <w:t xml:space="preserve"> </w:t>
      </w:r>
      <w:r w:rsidR="0042314A" w:rsidRPr="009A21CF">
        <w:rPr>
          <w:sz w:val="24"/>
          <w:szCs w:val="24"/>
        </w:rPr>
        <w:t xml:space="preserve">I </w:t>
      </w:r>
      <w:r w:rsidR="0042314A">
        <w:rPr>
          <w:sz w:val="24"/>
          <w:szCs w:val="24"/>
        </w:rPr>
        <w:t xml:space="preserve">also </w:t>
      </w:r>
      <w:r w:rsidR="0042314A" w:rsidRPr="009A21CF">
        <w:rPr>
          <w:sz w:val="24"/>
          <w:szCs w:val="24"/>
        </w:rPr>
        <w:t>made conversation by asking the male about other important aspects of his life to learn more about him and for him to feel I was interested and build trust.</w:t>
      </w:r>
      <w:r w:rsidR="0042314A">
        <w:rPr>
          <w:sz w:val="24"/>
          <w:szCs w:val="24"/>
        </w:rPr>
        <w:t xml:space="preserve"> I displayed </w:t>
      </w:r>
      <w:r w:rsidR="0042314A" w:rsidRPr="009A21CF">
        <w:rPr>
          <w:sz w:val="24"/>
          <w:szCs w:val="24"/>
        </w:rPr>
        <w:t>empathy</w:t>
      </w:r>
      <w:r w:rsidR="0042314A">
        <w:rPr>
          <w:sz w:val="24"/>
          <w:szCs w:val="24"/>
        </w:rPr>
        <w:t xml:space="preserve"> by saying things like,</w:t>
      </w:r>
      <w:r w:rsidR="0042314A" w:rsidRPr="009A21CF">
        <w:rPr>
          <w:sz w:val="24"/>
          <w:szCs w:val="24"/>
        </w:rPr>
        <w:t xml:space="preserve"> </w:t>
      </w:r>
      <w:r w:rsidR="0042314A">
        <w:rPr>
          <w:sz w:val="24"/>
          <w:szCs w:val="24"/>
        </w:rPr>
        <w:t>‘that must have been difficult for you’, and ‘it sounds like you’ve had a tough time’.</w:t>
      </w:r>
      <w:r w:rsidR="0042314A" w:rsidRPr="009A21CF">
        <w:rPr>
          <w:sz w:val="24"/>
          <w:szCs w:val="24"/>
        </w:rPr>
        <w:t xml:space="preserve"> </w:t>
      </w:r>
      <w:r>
        <w:rPr>
          <w:sz w:val="24"/>
          <w:szCs w:val="24"/>
        </w:rPr>
        <w:t>“</w:t>
      </w:r>
      <w:r w:rsidR="00AF1D91">
        <w:rPr>
          <w:sz w:val="24"/>
          <w:szCs w:val="24"/>
        </w:rPr>
        <w:t>The benefits to building rapport with someone is that they will be much more likely to want to share information</w:t>
      </w:r>
      <w:r>
        <w:rPr>
          <w:sz w:val="24"/>
          <w:szCs w:val="24"/>
        </w:rPr>
        <w:t xml:space="preserve">”, </w:t>
      </w:r>
      <w:r w:rsidR="0043327E">
        <w:rPr>
          <w:sz w:val="24"/>
          <w:szCs w:val="24"/>
        </w:rPr>
        <w:t xml:space="preserve">(Training Connection, 2020). </w:t>
      </w:r>
    </w:p>
    <w:p w14:paraId="4685E4C3" w14:textId="77777777" w:rsidR="0043327E" w:rsidRDefault="0043327E" w:rsidP="0043327E">
      <w:pPr>
        <w:ind w:right="237"/>
        <w:jc w:val="both"/>
        <w:rPr>
          <w:sz w:val="24"/>
          <w:szCs w:val="24"/>
        </w:rPr>
      </w:pPr>
    </w:p>
    <w:p w14:paraId="4B10917A" w14:textId="3D1F0793" w:rsidR="0043327E" w:rsidRDefault="0042314A" w:rsidP="0043327E">
      <w:pPr>
        <w:ind w:right="237"/>
        <w:jc w:val="both"/>
        <w:rPr>
          <w:sz w:val="24"/>
          <w:szCs w:val="24"/>
        </w:rPr>
      </w:pPr>
      <w:r w:rsidRPr="0042314A">
        <w:rPr>
          <w:sz w:val="24"/>
          <w:szCs w:val="24"/>
        </w:rPr>
        <w:t>The n</w:t>
      </w:r>
      <w:r w:rsidR="00DD6C97" w:rsidRPr="0042314A">
        <w:rPr>
          <w:sz w:val="24"/>
          <w:szCs w:val="24"/>
        </w:rPr>
        <w:t>on-verbal</w:t>
      </w:r>
      <w:r w:rsidRPr="0042314A">
        <w:rPr>
          <w:sz w:val="24"/>
          <w:szCs w:val="24"/>
        </w:rPr>
        <w:t xml:space="preserve"> skills I used included, maintaining</w:t>
      </w:r>
      <w:r w:rsidR="00DD6C97" w:rsidRPr="0042314A">
        <w:rPr>
          <w:sz w:val="24"/>
          <w:szCs w:val="24"/>
        </w:rPr>
        <w:t xml:space="preserve"> </w:t>
      </w:r>
      <w:r w:rsidR="009A21CF" w:rsidRPr="0042314A">
        <w:rPr>
          <w:sz w:val="24"/>
          <w:szCs w:val="24"/>
        </w:rPr>
        <w:t>eye contact,</w:t>
      </w:r>
      <w:r w:rsidR="001E094B">
        <w:rPr>
          <w:sz w:val="24"/>
          <w:szCs w:val="24"/>
        </w:rPr>
        <w:t xml:space="preserve"> nodding my head,</w:t>
      </w:r>
      <w:r w:rsidR="009A21CF" w:rsidRPr="0042314A">
        <w:rPr>
          <w:sz w:val="24"/>
          <w:szCs w:val="24"/>
        </w:rPr>
        <w:t xml:space="preserve"> </w:t>
      </w:r>
      <w:r w:rsidRPr="0042314A">
        <w:rPr>
          <w:sz w:val="24"/>
          <w:szCs w:val="24"/>
        </w:rPr>
        <w:t xml:space="preserve">a </w:t>
      </w:r>
      <w:r w:rsidR="001E094B">
        <w:rPr>
          <w:sz w:val="24"/>
          <w:szCs w:val="24"/>
        </w:rPr>
        <w:t>relaxed body posture facing the male</w:t>
      </w:r>
      <w:r w:rsidR="009E1219" w:rsidRPr="0042314A">
        <w:rPr>
          <w:sz w:val="24"/>
          <w:szCs w:val="24"/>
        </w:rPr>
        <w:t xml:space="preserve"> </w:t>
      </w:r>
      <w:r w:rsidR="00E95573">
        <w:rPr>
          <w:sz w:val="24"/>
          <w:szCs w:val="24"/>
        </w:rPr>
        <w:t>and mirroring his smile</w:t>
      </w:r>
      <w:r w:rsidR="009E1219" w:rsidRPr="0042314A">
        <w:rPr>
          <w:sz w:val="24"/>
          <w:szCs w:val="24"/>
        </w:rPr>
        <w:t>.</w:t>
      </w:r>
      <w:r w:rsidRPr="0042314A">
        <w:rPr>
          <w:sz w:val="24"/>
          <w:szCs w:val="24"/>
        </w:rPr>
        <w:t xml:space="preserve"> I also </w:t>
      </w:r>
      <w:r>
        <w:rPr>
          <w:sz w:val="24"/>
          <w:szCs w:val="24"/>
        </w:rPr>
        <w:t>a</w:t>
      </w:r>
      <w:r w:rsidR="00FD30CB" w:rsidRPr="0042314A">
        <w:rPr>
          <w:sz w:val="24"/>
          <w:szCs w:val="24"/>
        </w:rPr>
        <w:t>ctive</w:t>
      </w:r>
      <w:r>
        <w:rPr>
          <w:sz w:val="24"/>
          <w:szCs w:val="24"/>
        </w:rPr>
        <w:t>ly listened</w:t>
      </w:r>
      <w:r w:rsidR="001E094B">
        <w:rPr>
          <w:sz w:val="24"/>
          <w:szCs w:val="24"/>
        </w:rPr>
        <w:t>,</w:t>
      </w:r>
      <w:r w:rsidR="00DD6C97" w:rsidRPr="0042314A">
        <w:rPr>
          <w:sz w:val="24"/>
          <w:szCs w:val="24"/>
        </w:rPr>
        <w:t xml:space="preserve"> </w:t>
      </w:r>
      <w:r w:rsidR="00E95573">
        <w:rPr>
          <w:sz w:val="24"/>
          <w:szCs w:val="24"/>
        </w:rPr>
        <w:t>and repeated</w:t>
      </w:r>
      <w:r w:rsidR="00AF1D91" w:rsidRPr="0042314A">
        <w:rPr>
          <w:sz w:val="24"/>
          <w:szCs w:val="24"/>
        </w:rPr>
        <w:t xml:space="preserve"> what he told me, </w:t>
      </w:r>
      <w:r w:rsidR="008A6ABA">
        <w:rPr>
          <w:sz w:val="24"/>
          <w:szCs w:val="24"/>
        </w:rPr>
        <w:t>to check</w:t>
      </w:r>
      <w:r w:rsidR="00AF1D91" w:rsidRPr="0042314A">
        <w:rPr>
          <w:sz w:val="24"/>
          <w:szCs w:val="24"/>
        </w:rPr>
        <w:t xml:space="preserve"> my understating was correct and </w:t>
      </w:r>
      <w:r w:rsidR="008A6ABA">
        <w:rPr>
          <w:sz w:val="24"/>
          <w:szCs w:val="24"/>
        </w:rPr>
        <w:t>to try</w:t>
      </w:r>
      <w:r w:rsidR="00AF1D91" w:rsidRPr="0042314A">
        <w:rPr>
          <w:sz w:val="24"/>
          <w:szCs w:val="24"/>
        </w:rPr>
        <w:t xml:space="preserve"> show</w:t>
      </w:r>
      <w:r w:rsidR="008A6ABA">
        <w:rPr>
          <w:sz w:val="24"/>
          <w:szCs w:val="24"/>
        </w:rPr>
        <w:t>ing</w:t>
      </w:r>
      <w:r w:rsidR="00AF1D91" w:rsidRPr="0042314A">
        <w:rPr>
          <w:sz w:val="24"/>
          <w:szCs w:val="24"/>
        </w:rPr>
        <w:t xml:space="preserve"> him that I was listening to understand, not respond. </w:t>
      </w:r>
    </w:p>
    <w:p w14:paraId="2CDF750A" w14:textId="77777777" w:rsidR="0043327E" w:rsidRDefault="0043327E" w:rsidP="0043327E">
      <w:pPr>
        <w:ind w:right="237"/>
        <w:jc w:val="both"/>
        <w:rPr>
          <w:sz w:val="24"/>
          <w:szCs w:val="24"/>
        </w:rPr>
      </w:pPr>
    </w:p>
    <w:p w14:paraId="135FFC8C" w14:textId="6AFBB7CC" w:rsidR="00833E37" w:rsidRDefault="0043327E" w:rsidP="00EE3FC9">
      <w:pPr>
        <w:ind w:right="237"/>
        <w:jc w:val="both"/>
        <w:rPr>
          <w:sz w:val="24"/>
          <w:szCs w:val="24"/>
        </w:rPr>
      </w:pPr>
      <w:r>
        <w:rPr>
          <w:sz w:val="24"/>
          <w:szCs w:val="24"/>
        </w:rPr>
        <w:t>I</w:t>
      </w:r>
      <w:r w:rsidRPr="0043327E">
        <w:rPr>
          <w:sz w:val="24"/>
          <w:szCs w:val="24"/>
        </w:rPr>
        <w:t xml:space="preserve"> match</w:t>
      </w:r>
      <w:r>
        <w:rPr>
          <w:sz w:val="24"/>
          <w:szCs w:val="24"/>
        </w:rPr>
        <w:t>ed</w:t>
      </w:r>
      <w:r w:rsidRPr="0043327E">
        <w:rPr>
          <w:sz w:val="24"/>
          <w:szCs w:val="24"/>
        </w:rPr>
        <w:t xml:space="preserve"> the male’s voice tone, volume and speed, and this worked really well for the main of the conversation. However, </w:t>
      </w:r>
      <w:r>
        <w:rPr>
          <w:sz w:val="24"/>
          <w:szCs w:val="24"/>
        </w:rPr>
        <w:t xml:space="preserve">once my colleague and I had </w:t>
      </w:r>
      <w:r w:rsidR="009148BF" w:rsidRPr="0043327E">
        <w:rPr>
          <w:sz w:val="24"/>
          <w:szCs w:val="24"/>
        </w:rPr>
        <w:t>arranged an emergency appointment</w:t>
      </w:r>
      <w:r>
        <w:rPr>
          <w:sz w:val="24"/>
          <w:szCs w:val="24"/>
        </w:rPr>
        <w:t xml:space="preserve"> with a mental health specialist, the male realised that </w:t>
      </w:r>
      <w:r w:rsidR="009148BF" w:rsidRPr="0043327E">
        <w:rPr>
          <w:sz w:val="24"/>
          <w:szCs w:val="24"/>
        </w:rPr>
        <w:t>it coincided with an arrangement he had already made to visit his mum</w:t>
      </w:r>
      <w:r w:rsidR="007552CE">
        <w:rPr>
          <w:sz w:val="24"/>
          <w:szCs w:val="24"/>
        </w:rPr>
        <w:t>,</w:t>
      </w:r>
      <w:r>
        <w:rPr>
          <w:sz w:val="24"/>
          <w:szCs w:val="24"/>
        </w:rPr>
        <w:t xml:space="preserve"> which was his priority</w:t>
      </w:r>
      <w:r w:rsidR="009148BF" w:rsidRPr="0043327E">
        <w:rPr>
          <w:sz w:val="24"/>
          <w:szCs w:val="24"/>
        </w:rPr>
        <w:t>.</w:t>
      </w:r>
      <w:r>
        <w:rPr>
          <w:sz w:val="24"/>
          <w:szCs w:val="24"/>
        </w:rPr>
        <w:t xml:space="preserve"> We then nee</w:t>
      </w:r>
      <w:r w:rsidR="009148BF" w:rsidRPr="0043327E">
        <w:rPr>
          <w:sz w:val="24"/>
          <w:szCs w:val="24"/>
        </w:rPr>
        <w:t>d</w:t>
      </w:r>
      <w:r>
        <w:rPr>
          <w:sz w:val="24"/>
          <w:szCs w:val="24"/>
        </w:rPr>
        <w:t>ed</w:t>
      </w:r>
      <w:r w:rsidR="009148BF" w:rsidRPr="0043327E">
        <w:rPr>
          <w:sz w:val="24"/>
          <w:szCs w:val="24"/>
        </w:rPr>
        <w:t xml:space="preserve"> </w:t>
      </w:r>
      <w:r>
        <w:rPr>
          <w:sz w:val="24"/>
          <w:szCs w:val="24"/>
        </w:rPr>
        <w:t>to educate him to understand that the appointment time could not be adapted and the</w:t>
      </w:r>
      <w:r w:rsidR="009148BF" w:rsidRPr="0043327E">
        <w:rPr>
          <w:sz w:val="24"/>
          <w:szCs w:val="24"/>
        </w:rPr>
        <w:t xml:space="preserve"> </w:t>
      </w:r>
      <w:r w:rsidR="007552CE">
        <w:rPr>
          <w:sz w:val="24"/>
          <w:szCs w:val="24"/>
        </w:rPr>
        <w:t>importance of his mental wellbeing</w:t>
      </w:r>
      <w:r w:rsidR="009148BF" w:rsidRPr="0043327E">
        <w:rPr>
          <w:sz w:val="24"/>
          <w:szCs w:val="24"/>
        </w:rPr>
        <w:t xml:space="preserve">. After negotiating, the male agreed to attend the appointment and we immediately escorted him there.  </w:t>
      </w:r>
      <w:r w:rsidR="00833E37" w:rsidRPr="0043327E">
        <w:rPr>
          <w:sz w:val="24"/>
          <w:szCs w:val="24"/>
        </w:rPr>
        <w:t>I feel that my tone of voice was not sufficient at this point, as I did not adjust it</w:t>
      </w:r>
      <w:r w:rsidR="007552CE">
        <w:rPr>
          <w:sz w:val="24"/>
          <w:szCs w:val="24"/>
        </w:rPr>
        <w:t xml:space="preserve"> to convey the urgency of the point</w:t>
      </w:r>
      <w:r w:rsidR="00833E37" w:rsidRPr="0043327E">
        <w:rPr>
          <w:sz w:val="24"/>
          <w:szCs w:val="24"/>
        </w:rPr>
        <w:t>. Next time, I would use a stronger and de</w:t>
      </w:r>
      <w:r w:rsidRPr="0043327E">
        <w:rPr>
          <w:sz w:val="24"/>
          <w:szCs w:val="24"/>
        </w:rPr>
        <w:t xml:space="preserve">eper tone to reinforce my message </w:t>
      </w:r>
      <w:r w:rsidR="00833E37" w:rsidRPr="0043327E">
        <w:rPr>
          <w:sz w:val="24"/>
          <w:szCs w:val="24"/>
        </w:rPr>
        <w:t xml:space="preserve">with more meaning. </w:t>
      </w:r>
      <w:r w:rsidR="00DA57DF">
        <w:rPr>
          <w:sz w:val="24"/>
          <w:szCs w:val="24"/>
        </w:rPr>
        <w:t xml:space="preserve">“A deep tone of voice implies maturity and generates trust in other people”, (Exploring Your Mind, 2018). </w:t>
      </w:r>
    </w:p>
    <w:p w14:paraId="55C6EC58" w14:textId="49674752" w:rsidR="00EE3FC9" w:rsidRDefault="00EE3FC9" w:rsidP="00EE3FC9">
      <w:pPr>
        <w:ind w:right="237"/>
        <w:jc w:val="both"/>
        <w:rPr>
          <w:sz w:val="24"/>
          <w:szCs w:val="24"/>
        </w:rPr>
      </w:pPr>
    </w:p>
    <w:p w14:paraId="1BE5670F" w14:textId="77777777" w:rsidR="00EE3FC9" w:rsidRDefault="00EE3FC9" w:rsidP="00EE3FC9">
      <w:pPr>
        <w:ind w:right="237"/>
        <w:jc w:val="both"/>
        <w:rPr>
          <w:sz w:val="24"/>
          <w:szCs w:val="24"/>
        </w:rPr>
      </w:pPr>
      <w:r>
        <w:rPr>
          <w:sz w:val="24"/>
          <w:szCs w:val="24"/>
        </w:rPr>
        <w:t>The male began to suffer with anxiety and depression 20 years ago, and this contributed to his family relationships breaking down, his career ending, and the reason he moved abroad to Spain. At this point, his life continued to go on a downward spiral, of drug and alcohol abuse, violence and serving time in prison.</w:t>
      </w:r>
    </w:p>
    <w:p w14:paraId="5830E963" w14:textId="18C7C782" w:rsidR="000C3251" w:rsidRDefault="00B57629" w:rsidP="00340E9A">
      <w:pPr>
        <w:ind w:right="237"/>
        <w:jc w:val="both"/>
        <w:rPr>
          <w:sz w:val="24"/>
          <w:szCs w:val="24"/>
        </w:rPr>
      </w:pPr>
      <w:r>
        <w:rPr>
          <w:sz w:val="24"/>
          <w:szCs w:val="24"/>
        </w:rPr>
        <w:t xml:space="preserve">  </w:t>
      </w:r>
    </w:p>
    <w:p w14:paraId="22EE86D5" w14:textId="6DD37CF9" w:rsidR="005F7678" w:rsidRDefault="000E4712" w:rsidP="00340E9A">
      <w:pPr>
        <w:ind w:right="237"/>
        <w:jc w:val="both"/>
        <w:rPr>
          <w:sz w:val="24"/>
          <w:szCs w:val="24"/>
        </w:rPr>
      </w:pPr>
      <w:r>
        <w:rPr>
          <w:sz w:val="24"/>
          <w:szCs w:val="24"/>
        </w:rPr>
        <w:t>“</w:t>
      </w:r>
      <w:r w:rsidR="00DE5BCC">
        <w:rPr>
          <w:sz w:val="24"/>
          <w:szCs w:val="24"/>
        </w:rPr>
        <w:t>A person is vulnerable if, as a result of their situation or circumstance, they are unable to take care of or protect themselves</w:t>
      </w:r>
      <w:r>
        <w:rPr>
          <w:sz w:val="24"/>
          <w:szCs w:val="24"/>
        </w:rPr>
        <w:t xml:space="preserve"> from harm or explo</w:t>
      </w:r>
      <w:r w:rsidR="00027ADE">
        <w:rPr>
          <w:sz w:val="24"/>
          <w:szCs w:val="24"/>
        </w:rPr>
        <w:t>itation”, (South Wales Police, 2019</w:t>
      </w:r>
      <w:r>
        <w:rPr>
          <w:sz w:val="24"/>
          <w:szCs w:val="24"/>
        </w:rPr>
        <w:t>).</w:t>
      </w:r>
      <w:r w:rsidR="00B30BA1">
        <w:rPr>
          <w:sz w:val="24"/>
          <w:szCs w:val="24"/>
        </w:rPr>
        <w:t xml:space="preserve"> </w:t>
      </w:r>
      <w:r w:rsidR="000C3251">
        <w:rPr>
          <w:sz w:val="24"/>
          <w:szCs w:val="24"/>
        </w:rPr>
        <w:t xml:space="preserve">In my mind, whilst gathering the information from the male, I </w:t>
      </w:r>
      <w:r w:rsidR="00EE3FC9">
        <w:rPr>
          <w:sz w:val="24"/>
          <w:szCs w:val="24"/>
        </w:rPr>
        <w:lastRenderedPageBreak/>
        <w:t>assessed the male’s</w:t>
      </w:r>
      <w:r w:rsidR="002A3BA7">
        <w:rPr>
          <w:sz w:val="24"/>
          <w:szCs w:val="24"/>
        </w:rPr>
        <w:t xml:space="preserve"> vulnerability by </w:t>
      </w:r>
      <w:r w:rsidR="000C3251">
        <w:rPr>
          <w:sz w:val="24"/>
          <w:szCs w:val="24"/>
        </w:rPr>
        <w:t>conside</w:t>
      </w:r>
      <w:r w:rsidR="002A3BA7">
        <w:rPr>
          <w:sz w:val="24"/>
          <w:szCs w:val="24"/>
        </w:rPr>
        <w:t>ring</w:t>
      </w:r>
      <w:r w:rsidR="005F7678">
        <w:rPr>
          <w:sz w:val="24"/>
          <w:szCs w:val="24"/>
        </w:rPr>
        <w:t xml:space="preserve"> four categories of</w:t>
      </w:r>
      <w:r w:rsidR="000C3251">
        <w:rPr>
          <w:sz w:val="24"/>
          <w:szCs w:val="24"/>
        </w:rPr>
        <w:t xml:space="preserve"> what was making him vulnerable</w:t>
      </w:r>
      <w:r w:rsidR="002A3BA7">
        <w:rPr>
          <w:sz w:val="24"/>
          <w:szCs w:val="24"/>
        </w:rPr>
        <w:t xml:space="preserve">. </w:t>
      </w:r>
      <w:r w:rsidR="005F7678">
        <w:rPr>
          <w:sz w:val="24"/>
          <w:szCs w:val="24"/>
        </w:rPr>
        <w:t>The first being the male’s personal circumstances; he was social</w:t>
      </w:r>
      <w:r w:rsidR="00EE3FC9">
        <w:rPr>
          <w:sz w:val="24"/>
          <w:szCs w:val="24"/>
        </w:rPr>
        <w:t>ly</w:t>
      </w:r>
      <w:r w:rsidR="005F7678">
        <w:rPr>
          <w:sz w:val="24"/>
          <w:szCs w:val="24"/>
        </w:rPr>
        <w:t xml:space="preserve"> isolated, not just because of Covid19 but he had no friends</w:t>
      </w:r>
      <w:r w:rsidR="00EE3FC9">
        <w:rPr>
          <w:sz w:val="24"/>
          <w:szCs w:val="24"/>
        </w:rPr>
        <w:t>,</w:t>
      </w:r>
      <w:r w:rsidR="005F7678">
        <w:rPr>
          <w:sz w:val="24"/>
          <w:szCs w:val="24"/>
        </w:rPr>
        <w:t xml:space="preserve"> and his mum was the only family member who wanted anything to do with him. Secondly</w:t>
      </w:r>
      <w:r w:rsidR="00385289">
        <w:rPr>
          <w:sz w:val="24"/>
          <w:szCs w:val="24"/>
        </w:rPr>
        <w:t>,</w:t>
      </w:r>
      <w:r w:rsidR="005F7678">
        <w:rPr>
          <w:sz w:val="24"/>
          <w:szCs w:val="24"/>
        </w:rPr>
        <w:t xml:space="preserve"> I considered his health, which he was suffering with his mental health and alcohol misuse. Thirdly, his personal </w:t>
      </w:r>
      <w:r w:rsidR="00EE3FC9">
        <w:rPr>
          <w:sz w:val="24"/>
          <w:szCs w:val="24"/>
        </w:rPr>
        <w:t>characteristics</w:t>
      </w:r>
      <w:r w:rsidR="00385289">
        <w:rPr>
          <w:sz w:val="24"/>
          <w:szCs w:val="24"/>
        </w:rPr>
        <w:t>, and l</w:t>
      </w:r>
      <w:r w:rsidR="005F7678">
        <w:rPr>
          <w:sz w:val="24"/>
          <w:szCs w:val="24"/>
        </w:rPr>
        <w:t xml:space="preserve">astly, his economic circumstances, </w:t>
      </w:r>
      <w:r w:rsidR="00EE3FC9">
        <w:rPr>
          <w:sz w:val="24"/>
          <w:szCs w:val="24"/>
        </w:rPr>
        <w:t xml:space="preserve">where he was </w:t>
      </w:r>
      <w:r w:rsidR="005F7678">
        <w:rPr>
          <w:sz w:val="24"/>
          <w:szCs w:val="24"/>
        </w:rPr>
        <w:t>financial</w:t>
      </w:r>
      <w:r w:rsidR="00EE3FC9">
        <w:rPr>
          <w:sz w:val="24"/>
          <w:szCs w:val="24"/>
        </w:rPr>
        <w:t>ly insecure</w:t>
      </w:r>
      <w:r w:rsidR="005303A2">
        <w:rPr>
          <w:sz w:val="24"/>
          <w:szCs w:val="24"/>
        </w:rPr>
        <w:t>, unemployed</w:t>
      </w:r>
      <w:r w:rsidR="00EE3FC9">
        <w:rPr>
          <w:sz w:val="24"/>
          <w:szCs w:val="24"/>
        </w:rPr>
        <w:t xml:space="preserve"> and no residing address. </w:t>
      </w:r>
      <w:r w:rsidR="005F7678">
        <w:rPr>
          <w:sz w:val="24"/>
          <w:szCs w:val="24"/>
        </w:rPr>
        <w:t xml:space="preserve"> </w:t>
      </w:r>
    </w:p>
    <w:p w14:paraId="5B80C05A" w14:textId="77777777" w:rsidR="00796809" w:rsidRDefault="00796809" w:rsidP="00340E9A">
      <w:pPr>
        <w:ind w:right="237"/>
        <w:jc w:val="both"/>
        <w:rPr>
          <w:sz w:val="24"/>
          <w:szCs w:val="24"/>
        </w:rPr>
      </w:pPr>
    </w:p>
    <w:p w14:paraId="64B3864F" w14:textId="72DD5D16" w:rsidR="00EE3FC9" w:rsidRDefault="00385289" w:rsidP="00340E9A">
      <w:pPr>
        <w:ind w:right="237"/>
        <w:jc w:val="both"/>
        <w:rPr>
          <w:sz w:val="24"/>
          <w:szCs w:val="24"/>
        </w:rPr>
      </w:pPr>
      <w:r>
        <w:rPr>
          <w:sz w:val="24"/>
          <w:szCs w:val="24"/>
        </w:rPr>
        <w:t>The extent of his vulnerability was high and all these factors had significant impact on the male’s mental health, resulting in increased serious acts, such as recent</w:t>
      </w:r>
      <w:r w:rsidR="000C3251">
        <w:rPr>
          <w:sz w:val="24"/>
          <w:szCs w:val="24"/>
        </w:rPr>
        <w:t xml:space="preserve"> suicide</w:t>
      </w:r>
      <w:r w:rsidR="002A3BA7">
        <w:rPr>
          <w:sz w:val="24"/>
          <w:szCs w:val="24"/>
        </w:rPr>
        <w:t xml:space="preserve"> attempts</w:t>
      </w:r>
      <w:r w:rsidR="000C3251">
        <w:rPr>
          <w:sz w:val="24"/>
          <w:szCs w:val="24"/>
        </w:rPr>
        <w:t>, a</w:t>
      </w:r>
      <w:r w:rsidR="00EE3FC9">
        <w:rPr>
          <w:sz w:val="24"/>
          <w:szCs w:val="24"/>
        </w:rPr>
        <w:t>nd a</w:t>
      </w:r>
      <w:r w:rsidR="00610F17">
        <w:rPr>
          <w:sz w:val="24"/>
          <w:szCs w:val="24"/>
        </w:rPr>
        <w:t xml:space="preserve"> current</w:t>
      </w:r>
      <w:r w:rsidR="000C3251">
        <w:rPr>
          <w:sz w:val="24"/>
          <w:szCs w:val="24"/>
        </w:rPr>
        <w:t xml:space="preserve"> pla</w:t>
      </w:r>
      <w:r w:rsidR="00EE3FC9">
        <w:rPr>
          <w:sz w:val="24"/>
          <w:szCs w:val="24"/>
        </w:rPr>
        <w:t>n in place for another attempt, therefore a high risk of harm.</w:t>
      </w:r>
    </w:p>
    <w:p w14:paraId="230CCCD5" w14:textId="7E1E7BEA" w:rsidR="00152D36" w:rsidRDefault="00152D36" w:rsidP="00340E9A">
      <w:pPr>
        <w:ind w:right="237"/>
        <w:jc w:val="both"/>
        <w:rPr>
          <w:sz w:val="24"/>
          <w:szCs w:val="24"/>
        </w:rPr>
      </w:pPr>
    </w:p>
    <w:p w14:paraId="4BBC8015" w14:textId="7A81AE38" w:rsidR="005F07EB" w:rsidRDefault="00FD71BB" w:rsidP="00340E9A">
      <w:pPr>
        <w:ind w:right="237"/>
        <w:jc w:val="both"/>
        <w:rPr>
          <w:sz w:val="24"/>
          <w:szCs w:val="24"/>
        </w:rPr>
      </w:pPr>
      <w:r>
        <w:rPr>
          <w:sz w:val="24"/>
          <w:szCs w:val="24"/>
        </w:rPr>
        <w:t xml:space="preserve">As it is my role to “protect the most vulnerable, catch criminals and keep the public safe, whilst also abiding by the policing Code of Ethics”, (South Wales Police, 2021), I needed to safeguard the male. </w:t>
      </w:r>
      <w:r w:rsidR="0077733A">
        <w:rPr>
          <w:sz w:val="24"/>
          <w:szCs w:val="24"/>
        </w:rPr>
        <w:t xml:space="preserve">To </w:t>
      </w:r>
      <w:r>
        <w:rPr>
          <w:sz w:val="24"/>
          <w:szCs w:val="24"/>
        </w:rPr>
        <w:t>do this I</w:t>
      </w:r>
      <w:r w:rsidR="0077733A">
        <w:rPr>
          <w:sz w:val="24"/>
          <w:szCs w:val="24"/>
        </w:rPr>
        <w:t xml:space="preserve"> ensure</w:t>
      </w:r>
      <w:r>
        <w:rPr>
          <w:sz w:val="24"/>
          <w:szCs w:val="24"/>
        </w:rPr>
        <w:t>d</w:t>
      </w:r>
      <w:r w:rsidR="0077733A">
        <w:rPr>
          <w:sz w:val="24"/>
          <w:szCs w:val="24"/>
        </w:rPr>
        <w:t xml:space="preserve"> he was in a place of safety</w:t>
      </w:r>
      <w:r w:rsidR="005303A2">
        <w:rPr>
          <w:sz w:val="24"/>
          <w:szCs w:val="24"/>
        </w:rPr>
        <w:t xml:space="preserve">, which he had at the B&amp;B for three more days, </w:t>
      </w:r>
      <w:r>
        <w:rPr>
          <w:sz w:val="24"/>
          <w:szCs w:val="24"/>
        </w:rPr>
        <w:t>and</w:t>
      </w:r>
      <w:r w:rsidR="005303A2">
        <w:rPr>
          <w:sz w:val="24"/>
          <w:szCs w:val="24"/>
        </w:rPr>
        <w:t xml:space="preserve"> to get him t</w:t>
      </w:r>
      <w:r w:rsidR="0077733A">
        <w:rPr>
          <w:sz w:val="24"/>
          <w:szCs w:val="24"/>
        </w:rPr>
        <w:t xml:space="preserve">he </w:t>
      </w:r>
      <w:r w:rsidR="005303A2">
        <w:rPr>
          <w:sz w:val="24"/>
          <w:szCs w:val="24"/>
        </w:rPr>
        <w:t xml:space="preserve">medical </w:t>
      </w:r>
      <w:r w:rsidR="0077733A">
        <w:rPr>
          <w:sz w:val="24"/>
          <w:szCs w:val="24"/>
        </w:rPr>
        <w:t>help</w:t>
      </w:r>
      <w:r w:rsidR="00152D36">
        <w:rPr>
          <w:sz w:val="24"/>
          <w:szCs w:val="24"/>
        </w:rPr>
        <w:t xml:space="preserve"> he needed. I provided him with information of names and phone numbers of local authorities that could help him to set up accommodation, financial support and alcohol misuse support before taking him to</w:t>
      </w:r>
      <w:r w:rsidR="00796809">
        <w:rPr>
          <w:sz w:val="24"/>
          <w:szCs w:val="24"/>
        </w:rPr>
        <w:t xml:space="preserve"> his mental health appointment. </w:t>
      </w:r>
      <w:r w:rsidR="00152D36">
        <w:rPr>
          <w:sz w:val="24"/>
          <w:szCs w:val="24"/>
        </w:rPr>
        <w:t xml:space="preserve">I also </w:t>
      </w:r>
      <w:r w:rsidR="00DE5BCC">
        <w:rPr>
          <w:sz w:val="24"/>
          <w:szCs w:val="24"/>
        </w:rPr>
        <w:t>completed a P</w:t>
      </w:r>
      <w:r w:rsidR="00B30BA1">
        <w:rPr>
          <w:sz w:val="24"/>
          <w:szCs w:val="24"/>
        </w:rPr>
        <w:t xml:space="preserve">ublic </w:t>
      </w:r>
      <w:r w:rsidR="00DE5BCC">
        <w:rPr>
          <w:sz w:val="24"/>
          <w:szCs w:val="24"/>
        </w:rPr>
        <w:t>P</w:t>
      </w:r>
      <w:r w:rsidR="00B30BA1">
        <w:rPr>
          <w:sz w:val="24"/>
          <w:szCs w:val="24"/>
        </w:rPr>
        <w:t xml:space="preserve">rotection </w:t>
      </w:r>
      <w:r w:rsidR="00DE5BCC">
        <w:rPr>
          <w:sz w:val="24"/>
          <w:szCs w:val="24"/>
        </w:rPr>
        <w:t>N</w:t>
      </w:r>
      <w:r w:rsidR="00B30BA1">
        <w:rPr>
          <w:sz w:val="24"/>
          <w:szCs w:val="24"/>
        </w:rPr>
        <w:t>otice</w:t>
      </w:r>
      <w:r w:rsidR="00152D36">
        <w:rPr>
          <w:sz w:val="24"/>
          <w:szCs w:val="24"/>
        </w:rPr>
        <w:t xml:space="preserve"> (PPN)</w:t>
      </w:r>
      <w:r w:rsidR="000C3251">
        <w:rPr>
          <w:sz w:val="24"/>
          <w:szCs w:val="24"/>
        </w:rPr>
        <w:t xml:space="preserve">, which </w:t>
      </w:r>
      <w:r w:rsidR="00B30BA1">
        <w:rPr>
          <w:sz w:val="24"/>
          <w:szCs w:val="24"/>
        </w:rPr>
        <w:t xml:space="preserve">is a </w:t>
      </w:r>
      <w:r w:rsidR="000C3251">
        <w:rPr>
          <w:sz w:val="24"/>
          <w:szCs w:val="24"/>
        </w:rPr>
        <w:t>referral</w:t>
      </w:r>
      <w:r w:rsidR="005303A2">
        <w:rPr>
          <w:sz w:val="24"/>
          <w:szCs w:val="24"/>
        </w:rPr>
        <w:t>,</w:t>
      </w:r>
      <w:r w:rsidR="000C3251">
        <w:rPr>
          <w:sz w:val="24"/>
          <w:szCs w:val="24"/>
        </w:rPr>
        <w:t xml:space="preserve"> </w:t>
      </w:r>
      <w:r w:rsidR="000E4712">
        <w:rPr>
          <w:sz w:val="24"/>
          <w:szCs w:val="24"/>
        </w:rPr>
        <w:t xml:space="preserve">shared with other </w:t>
      </w:r>
      <w:r w:rsidR="000C3251">
        <w:rPr>
          <w:sz w:val="24"/>
          <w:szCs w:val="24"/>
        </w:rPr>
        <w:t>organisations</w:t>
      </w:r>
      <w:r>
        <w:rPr>
          <w:sz w:val="24"/>
          <w:szCs w:val="24"/>
        </w:rPr>
        <w:t>,</w:t>
      </w:r>
      <w:r w:rsidR="00152D36">
        <w:rPr>
          <w:sz w:val="24"/>
          <w:szCs w:val="24"/>
        </w:rPr>
        <w:t xml:space="preserve"> </w:t>
      </w:r>
      <w:r w:rsidR="00B57629">
        <w:rPr>
          <w:sz w:val="24"/>
          <w:szCs w:val="24"/>
        </w:rPr>
        <w:t>whose</w:t>
      </w:r>
      <w:r>
        <w:rPr>
          <w:sz w:val="24"/>
          <w:szCs w:val="24"/>
        </w:rPr>
        <w:t xml:space="preserve"> purpose is it to</w:t>
      </w:r>
      <w:r w:rsidR="00152D36">
        <w:rPr>
          <w:sz w:val="24"/>
          <w:szCs w:val="24"/>
        </w:rPr>
        <w:t xml:space="preserve"> deal with </w:t>
      </w:r>
      <w:r>
        <w:rPr>
          <w:sz w:val="24"/>
          <w:szCs w:val="24"/>
        </w:rPr>
        <w:t>the nature of this incident.</w:t>
      </w:r>
      <w:r w:rsidR="00B57629">
        <w:rPr>
          <w:sz w:val="24"/>
          <w:szCs w:val="24"/>
        </w:rPr>
        <w:t xml:space="preserve"> </w:t>
      </w:r>
      <w:r w:rsidR="00C271D5">
        <w:rPr>
          <w:sz w:val="24"/>
          <w:szCs w:val="24"/>
        </w:rPr>
        <w:t>For the male to know that help and su</w:t>
      </w:r>
      <w:r w:rsidR="000B76C5">
        <w:rPr>
          <w:sz w:val="24"/>
          <w:szCs w:val="24"/>
        </w:rPr>
        <w:t>pport was</w:t>
      </w:r>
      <w:r w:rsidR="00C271D5">
        <w:rPr>
          <w:sz w:val="24"/>
          <w:szCs w:val="24"/>
        </w:rPr>
        <w:t xml:space="preserve"> available from local chari</w:t>
      </w:r>
      <w:r w:rsidR="000B76C5">
        <w:rPr>
          <w:sz w:val="24"/>
          <w:szCs w:val="24"/>
        </w:rPr>
        <w:t>ties and agencies, and to know where to go to get this support</w:t>
      </w:r>
      <w:r w:rsidR="005303A2">
        <w:rPr>
          <w:sz w:val="24"/>
          <w:szCs w:val="24"/>
        </w:rPr>
        <w:t xml:space="preserve"> from</w:t>
      </w:r>
      <w:r w:rsidR="000B76C5">
        <w:rPr>
          <w:sz w:val="24"/>
          <w:szCs w:val="24"/>
        </w:rPr>
        <w:t xml:space="preserve">, was encouraging for him to realise that he had options and was he was not alone. This helped to reduce the risk of harm to the male. </w:t>
      </w:r>
    </w:p>
    <w:p w14:paraId="3103569E" w14:textId="77777777" w:rsidR="008E38DE" w:rsidRDefault="008E38DE" w:rsidP="00340E9A">
      <w:pPr>
        <w:ind w:right="237"/>
        <w:jc w:val="both"/>
        <w:rPr>
          <w:sz w:val="24"/>
          <w:szCs w:val="24"/>
        </w:rPr>
      </w:pPr>
    </w:p>
    <w:p w14:paraId="37238C6C" w14:textId="77777777" w:rsidR="00B876F5" w:rsidRDefault="00B876F5" w:rsidP="00B876F5">
      <w:pPr>
        <w:ind w:right="237"/>
        <w:jc w:val="both"/>
        <w:rPr>
          <w:sz w:val="24"/>
          <w:szCs w:val="24"/>
        </w:rPr>
      </w:pPr>
      <w:r>
        <w:rPr>
          <w:sz w:val="24"/>
          <w:szCs w:val="24"/>
        </w:rPr>
        <w:t xml:space="preserve">On reflection of this incident, I feel the overall result was positive. My colleague and I promptly located the male, we gained valuable information enabling us to support him further, we helped him to get and take emergency help and we helped him to see there were options of support available to him.  </w:t>
      </w:r>
    </w:p>
    <w:p w14:paraId="5995ADD3" w14:textId="3842E02A" w:rsidR="008E38DE" w:rsidRDefault="008E38DE" w:rsidP="00340E9A">
      <w:pPr>
        <w:ind w:right="237"/>
        <w:jc w:val="both"/>
        <w:rPr>
          <w:sz w:val="24"/>
          <w:szCs w:val="24"/>
        </w:rPr>
      </w:pPr>
    </w:p>
    <w:p w14:paraId="57D31E61" w14:textId="23547430" w:rsidR="008E38DE" w:rsidRDefault="008E38DE" w:rsidP="008E38DE">
      <w:pPr>
        <w:ind w:right="237"/>
        <w:jc w:val="both"/>
        <w:rPr>
          <w:sz w:val="24"/>
          <w:szCs w:val="24"/>
        </w:rPr>
      </w:pPr>
      <w:r>
        <w:rPr>
          <w:sz w:val="24"/>
          <w:szCs w:val="24"/>
        </w:rPr>
        <w:t>However, there was a point during this incident when I was unsure of what to do. Whilst waiting for the mental health appointment time to be confirmed, there were a number of emergency calls coming through the radio but no officers were free within the area, which was causing a backlog. Due to this I felt pressure to get on with the next call and I was unsure if we would be able to wait with the male, if the appointment wasn’t going to be within a short time.</w:t>
      </w:r>
      <w:r w:rsidR="00796809">
        <w:rPr>
          <w:sz w:val="24"/>
          <w:szCs w:val="24"/>
        </w:rPr>
        <w:t xml:space="preserve"> </w:t>
      </w:r>
      <w:r>
        <w:rPr>
          <w:sz w:val="24"/>
          <w:szCs w:val="24"/>
        </w:rPr>
        <w:t>To help me deal with this situation I asked my colleague for advise on whether we could wait and convey the male to the appointment, or if we would have to leave and attend the next call once the appointment was set up</w:t>
      </w:r>
      <w:r w:rsidR="00B2001B">
        <w:rPr>
          <w:sz w:val="24"/>
          <w:szCs w:val="24"/>
        </w:rPr>
        <w:t>, despite his high risk vulnerability</w:t>
      </w:r>
      <w:r>
        <w:rPr>
          <w:sz w:val="24"/>
          <w:szCs w:val="24"/>
        </w:rPr>
        <w:t>. I was concerned that if we did not wait and convey the male that he would not</w:t>
      </w:r>
      <w:r w:rsidR="001B543A">
        <w:rPr>
          <w:sz w:val="24"/>
          <w:szCs w:val="24"/>
        </w:rPr>
        <w:t xml:space="preserve"> attend the appointment, get hel</w:t>
      </w:r>
      <w:r>
        <w:rPr>
          <w:sz w:val="24"/>
          <w:szCs w:val="24"/>
        </w:rPr>
        <w:t xml:space="preserve">p and carry out his plan. My colleague reassured me that we would be staying with the male until at least the point of his appointment commencing due to the vulnerability of the individual. Now I will remember, that each vulnerable person / incident, requires our full attention and 100% effort, to ensure positive action is taken and the person is safe before finishing the call. </w:t>
      </w:r>
    </w:p>
    <w:p w14:paraId="5D151F9D" w14:textId="7EB0B6E8" w:rsidR="00B876F5" w:rsidRDefault="00B876F5" w:rsidP="00340E9A">
      <w:pPr>
        <w:ind w:right="237"/>
        <w:jc w:val="both"/>
        <w:rPr>
          <w:sz w:val="24"/>
          <w:szCs w:val="24"/>
        </w:rPr>
      </w:pPr>
    </w:p>
    <w:p w14:paraId="1BF61C83" w14:textId="1107F98B" w:rsidR="00B876F5" w:rsidRDefault="008E38DE" w:rsidP="00B876F5">
      <w:pPr>
        <w:ind w:right="237"/>
        <w:jc w:val="both"/>
        <w:rPr>
          <w:sz w:val="24"/>
          <w:szCs w:val="24"/>
        </w:rPr>
      </w:pPr>
      <w:r>
        <w:rPr>
          <w:sz w:val="24"/>
          <w:szCs w:val="24"/>
        </w:rPr>
        <w:lastRenderedPageBreak/>
        <w:t>Concerning The Human Rights Act 1988, Article 2</w:t>
      </w:r>
      <w:r w:rsidR="00CF46E3">
        <w:rPr>
          <w:sz w:val="24"/>
          <w:szCs w:val="24"/>
        </w:rPr>
        <w:t xml:space="preserve"> states that every person has the ri</w:t>
      </w:r>
      <w:r w:rsidR="00DD0105">
        <w:rPr>
          <w:sz w:val="24"/>
          <w:szCs w:val="24"/>
        </w:rPr>
        <w:t>ght to life, and this</w:t>
      </w:r>
      <w:r w:rsidR="003A7DC7">
        <w:rPr>
          <w:sz w:val="24"/>
          <w:szCs w:val="24"/>
        </w:rPr>
        <w:t xml:space="preserve"> law is </w:t>
      </w:r>
      <w:r w:rsidR="00CF46E3">
        <w:rPr>
          <w:sz w:val="24"/>
          <w:szCs w:val="24"/>
        </w:rPr>
        <w:t>protected.</w:t>
      </w:r>
      <w:r w:rsidR="003A7DC7">
        <w:rPr>
          <w:sz w:val="24"/>
          <w:szCs w:val="24"/>
        </w:rPr>
        <w:t xml:space="preserve"> Under this law, the government, </w:t>
      </w:r>
      <w:r w:rsidR="00CF46E3">
        <w:rPr>
          <w:sz w:val="24"/>
          <w:szCs w:val="24"/>
        </w:rPr>
        <w:t>and therefore the police</w:t>
      </w:r>
      <w:r w:rsidR="003A7DC7">
        <w:rPr>
          <w:sz w:val="24"/>
          <w:szCs w:val="24"/>
        </w:rPr>
        <w:t>,</w:t>
      </w:r>
      <w:r w:rsidR="00CF46E3">
        <w:rPr>
          <w:sz w:val="24"/>
          <w:szCs w:val="24"/>
        </w:rPr>
        <w:t xml:space="preserve"> have a duty of care to protect people if their life is in danger</w:t>
      </w:r>
      <w:r w:rsidR="003A7DC7">
        <w:rPr>
          <w:sz w:val="24"/>
          <w:szCs w:val="24"/>
        </w:rPr>
        <w:t xml:space="preserve">. I </w:t>
      </w:r>
      <w:r w:rsidR="00DD0105">
        <w:rPr>
          <w:sz w:val="24"/>
          <w:szCs w:val="24"/>
        </w:rPr>
        <w:t xml:space="preserve">demonstrated </w:t>
      </w:r>
      <w:r w:rsidR="003A7DC7">
        <w:rPr>
          <w:sz w:val="24"/>
          <w:szCs w:val="24"/>
        </w:rPr>
        <w:t xml:space="preserve">this </w:t>
      </w:r>
      <w:r w:rsidR="00DD0105">
        <w:rPr>
          <w:sz w:val="24"/>
          <w:szCs w:val="24"/>
        </w:rPr>
        <w:t>in my actions, as stated above and</w:t>
      </w:r>
      <w:r w:rsidR="003A7DC7">
        <w:rPr>
          <w:sz w:val="24"/>
          <w:szCs w:val="24"/>
        </w:rPr>
        <w:t xml:space="preserve"> the result was that t</w:t>
      </w:r>
      <w:r w:rsidR="00DD0105">
        <w:rPr>
          <w:sz w:val="24"/>
          <w:szCs w:val="24"/>
        </w:rPr>
        <w:t xml:space="preserve">he male is at a lower risk of harm. </w:t>
      </w:r>
      <w:r w:rsidR="00CF46E3">
        <w:rPr>
          <w:sz w:val="24"/>
          <w:szCs w:val="24"/>
        </w:rPr>
        <w:t>“Article 14 requires that all of the rights and freedoms set out in the Act must be protected and applied without discrimination”, (</w:t>
      </w:r>
      <w:r w:rsidR="00B876F5">
        <w:rPr>
          <w:sz w:val="24"/>
          <w:szCs w:val="24"/>
        </w:rPr>
        <w:t>Equality Human Rights</w:t>
      </w:r>
      <w:r w:rsidR="00CF46E3">
        <w:rPr>
          <w:sz w:val="24"/>
          <w:szCs w:val="24"/>
        </w:rPr>
        <w:t>, 2018).</w:t>
      </w:r>
      <w:r w:rsidR="00796809">
        <w:rPr>
          <w:sz w:val="24"/>
          <w:szCs w:val="24"/>
        </w:rPr>
        <w:t xml:space="preserve"> </w:t>
      </w:r>
      <w:r w:rsidR="00B876F5">
        <w:rPr>
          <w:sz w:val="24"/>
          <w:szCs w:val="24"/>
        </w:rPr>
        <w:t>I did not discriminate against the male for the crimes committed in his past, but instead</w:t>
      </w:r>
      <w:r w:rsidR="003A7DC7">
        <w:rPr>
          <w:sz w:val="24"/>
          <w:szCs w:val="24"/>
        </w:rPr>
        <w:t>,</w:t>
      </w:r>
      <w:r w:rsidR="00B876F5">
        <w:rPr>
          <w:sz w:val="24"/>
          <w:szCs w:val="24"/>
        </w:rPr>
        <w:t xml:space="preserve"> I treated him with respect, dignity, and understanding of his current circumstances. I provided him with the same opportunity I would have done for anyone else</w:t>
      </w:r>
      <w:r w:rsidR="00812661">
        <w:rPr>
          <w:sz w:val="24"/>
          <w:szCs w:val="24"/>
        </w:rPr>
        <w:t>, as I remained impartial,</w:t>
      </w:r>
      <w:r w:rsidR="003A7DC7">
        <w:rPr>
          <w:sz w:val="24"/>
          <w:szCs w:val="24"/>
        </w:rPr>
        <w:t xml:space="preserve"> and treaded</w:t>
      </w:r>
      <w:r w:rsidR="00B876F5">
        <w:rPr>
          <w:sz w:val="24"/>
          <w:szCs w:val="24"/>
        </w:rPr>
        <w:t xml:space="preserve"> him according to his own needs.  </w:t>
      </w:r>
    </w:p>
    <w:p w14:paraId="3D3A637B" w14:textId="0C6E82CE" w:rsidR="001F30FA" w:rsidRDefault="001F30FA" w:rsidP="00B876F5">
      <w:pPr>
        <w:ind w:right="237"/>
        <w:jc w:val="both"/>
        <w:rPr>
          <w:sz w:val="24"/>
          <w:szCs w:val="24"/>
        </w:rPr>
      </w:pPr>
    </w:p>
    <w:p w14:paraId="069CDFDF" w14:textId="5FE73ECF" w:rsidR="001F30FA" w:rsidRDefault="001F30FA" w:rsidP="00B876F5">
      <w:pPr>
        <w:ind w:right="237"/>
        <w:jc w:val="both"/>
        <w:rPr>
          <w:sz w:val="24"/>
          <w:szCs w:val="24"/>
        </w:rPr>
      </w:pPr>
      <w:r>
        <w:rPr>
          <w:sz w:val="24"/>
          <w:szCs w:val="24"/>
        </w:rPr>
        <w:t xml:space="preserve">If this male had not received any persons attending to him, I believe he would have carried out his plan and ended his life within a very short time frame. </w:t>
      </w:r>
    </w:p>
    <w:p w14:paraId="1A2F11A9" w14:textId="1B6114B3" w:rsidR="00812661" w:rsidRDefault="00812661" w:rsidP="00340E9A">
      <w:pPr>
        <w:ind w:right="237"/>
        <w:jc w:val="both"/>
        <w:rPr>
          <w:sz w:val="24"/>
          <w:szCs w:val="24"/>
        </w:rPr>
      </w:pPr>
    </w:p>
    <w:p w14:paraId="35E51A6D" w14:textId="4E67F088" w:rsidR="00015E3A" w:rsidRPr="001F30FA" w:rsidRDefault="001B543A" w:rsidP="00340E9A">
      <w:pPr>
        <w:ind w:right="237"/>
        <w:jc w:val="both"/>
        <w:rPr>
          <w:b/>
          <w:sz w:val="24"/>
          <w:szCs w:val="24"/>
          <w:u w:val="single"/>
        </w:rPr>
      </w:pPr>
      <w:r>
        <w:rPr>
          <w:b/>
          <w:sz w:val="24"/>
          <w:szCs w:val="24"/>
          <w:u w:val="single"/>
        </w:rPr>
        <w:t>1508</w:t>
      </w:r>
      <w:r w:rsidR="001F30FA" w:rsidRPr="001F30FA">
        <w:rPr>
          <w:b/>
          <w:sz w:val="24"/>
          <w:szCs w:val="24"/>
          <w:u w:val="single"/>
        </w:rPr>
        <w:t xml:space="preserve"> WORDS</w:t>
      </w:r>
    </w:p>
    <w:p w14:paraId="12BF10D8" w14:textId="09ABB0AF" w:rsidR="005F07EB" w:rsidRPr="00025650" w:rsidRDefault="005F07EB" w:rsidP="00340E9A">
      <w:pPr>
        <w:ind w:right="237"/>
        <w:jc w:val="both"/>
        <w:rPr>
          <w:b/>
          <w:sz w:val="24"/>
          <w:szCs w:val="24"/>
        </w:rPr>
      </w:pPr>
    </w:p>
    <w:p w14:paraId="3B3526AE" w14:textId="77777777" w:rsidR="00025650" w:rsidRDefault="00025650" w:rsidP="00340E9A">
      <w:pPr>
        <w:ind w:right="237"/>
      </w:pPr>
      <w:r>
        <w:br w:type="page"/>
      </w:r>
    </w:p>
    <w:p w14:paraId="5F8D71D8" w14:textId="68C47944" w:rsidR="5848403C" w:rsidRPr="009D779E" w:rsidRDefault="1717EFC7" w:rsidP="5848403C">
      <w:pPr>
        <w:ind w:right="237"/>
        <w:jc w:val="center"/>
        <w:rPr>
          <w:color w:val="auto"/>
          <w:sz w:val="22"/>
          <w:szCs w:val="22"/>
        </w:rPr>
      </w:pPr>
      <w:r w:rsidRPr="1717EFC7">
        <w:rPr>
          <w:b/>
          <w:bCs/>
          <w:color w:val="auto"/>
          <w:sz w:val="22"/>
          <w:szCs w:val="22"/>
        </w:rPr>
        <w:lastRenderedPageBreak/>
        <w:t>Task 3</w:t>
      </w:r>
      <w:r w:rsidR="0011237D">
        <w:rPr>
          <w:b/>
          <w:bCs/>
          <w:color w:val="auto"/>
          <w:sz w:val="22"/>
          <w:szCs w:val="22"/>
        </w:rPr>
        <w:t xml:space="preserve"> (Component 1)</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0DEB641B" w14:textId="22490F9B"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14:paraId="71FECDAB" w14:textId="77777777" w:rsidR="00711A70" w:rsidRDefault="00711A70" w:rsidP="00340E9A">
      <w:pPr>
        <w:ind w:right="237"/>
        <w:jc w:val="both"/>
        <w:rPr>
          <w:sz w:val="24"/>
          <w:szCs w:val="24"/>
          <w:highlight w:val="yellow"/>
        </w:rPr>
      </w:pPr>
    </w:p>
    <w:p w14:paraId="4A157439" w14:textId="09EF5278"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5848403C">
        <w:tc>
          <w:tcPr>
            <w:tcW w:w="10188" w:type="dxa"/>
            <w:shd w:val="clear" w:color="auto" w:fill="auto"/>
          </w:tcPr>
          <w:p w14:paraId="039AADE6" w14:textId="77777777" w:rsidR="00711A70" w:rsidRDefault="00711A70" w:rsidP="5848403C">
            <w:pPr>
              <w:ind w:right="237"/>
              <w:rPr>
                <w:sz w:val="24"/>
                <w:szCs w:val="24"/>
              </w:rPr>
            </w:pPr>
          </w:p>
          <w:p w14:paraId="4B667574" w14:textId="02E5307A"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14:paraId="16F97ED8" w14:textId="1EAA6E06" w:rsidR="00711A70" w:rsidRDefault="00711A70" w:rsidP="5848403C">
            <w:pPr>
              <w:ind w:right="237"/>
              <w:rPr>
                <w:sz w:val="24"/>
                <w:szCs w:val="24"/>
              </w:rPr>
            </w:pPr>
          </w:p>
          <w:p w14:paraId="048B61EA" w14:textId="0A06CA43" w:rsidR="007D78CC" w:rsidRDefault="5848403C" w:rsidP="5848403C">
            <w:pPr>
              <w:ind w:right="237"/>
              <w:rPr>
                <w:sz w:val="24"/>
                <w:szCs w:val="24"/>
              </w:rPr>
            </w:pPr>
            <w:r w:rsidRPr="5848403C">
              <w:rPr>
                <w:sz w:val="24"/>
                <w:szCs w:val="24"/>
              </w:rPr>
              <w:t>Outline your considerations when planning and preparing an interview (e.g.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14:paraId="6C83E81B" w14:textId="77777777" w:rsidR="00711A70" w:rsidRDefault="00711A70" w:rsidP="5848403C">
            <w:pPr>
              <w:ind w:right="237"/>
              <w:jc w:val="both"/>
              <w:rPr>
                <w:sz w:val="24"/>
                <w:szCs w:val="24"/>
              </w:rPr>
            </w:pPr>
          </w:p>
          <w:p w14:paraId="1B6C3BBD" w14:textId="7248BE6C"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5848403C">
            <w:pPr>
              <w:ind w:right="237"/>
              <w:rPr>
                <w:sz w:val="24"/>
                <w:szCs w:val="24"/>
              </w:rPr>
            </w:pPr>
          </w:p>
          <w:p w14:paraId="040A9587" w14:textId="77777777" w:rsidR="00711A70" w:rsidRPr="00270EEB" w:rsidRDefault="00711A70" w:rsidP="5848403C">
            <w:pPr>
              <w:ind w:right="237"/>
              <w:jc w:val="both"/>
              <w:rPr>
                <w:sz w:val="24"/>
                <w:szCs w:val="24"/>
              </w:rPr>
            </w:pPr>
          </w:p>
          <w:p w14:paraId="364E4B13" w14:textId="11AA5B0E" w:rsidR="00711A70" w:rsidRDefault="5848403C" w:rsidP="5848403C">
            <w:pPr>
              <w:ind w:right="237"/>
              <w:jc w:val="both"/>
              <w:rPr>
                <w:i/>
                <w:iCs/>
                <w:sz w:val="24"/>
                <w:szCs w:val="24"/>
              </w:rPr>
            </w:pPr>
            <w:r w:rsidRPr="5848403C">
              <w:rPr>
                <w:sz w:val="24"/>
                <w:szCs w:val="24"/>
              </w:rPr>
              <w:t xml:space="preserve">1500 words </w:t>
            </w:r>
            <w:r w:rsidRPr="5848403C">
              <w:rPr>
                <w:i/>
                <w:iCs/>
                <w:sz w:val="24"/>
                <w:szCs w:val="24"/>
              </w:rPr>
              <w:t>(+/- 10%: include your actual word count at the end of each section)</w:t>
            </w:r>
          </w:p>
          <w:p w14:paraId="25171FDB" w14:textId="122F2941" w:rsidR="00C90A71" w:rsidRPr="00270EEB" w:rsidRDefault="00C90A71" w:rsidP="5848403C">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1EC27C77" w14:textId="611F3C84" w:rsidR="009D779E" w:rsidRPr="009D779E" w:rsidRDefault="00B57629" w:rsidP="00340E9A">
      <w:pPr>
        <w:ind w:right="237"/>
        <w:jc w:val="both"/>
        <w:rPr>
          <w:b/>
          <w:sz w:val="24"/>
          <w:szCs w:val="24"/>
        </w:rPr>
      </w:pPr>
      <w:r>
        <w:rPr>
          <w:b/>
          <w:sz w:val="24"/>
          <w:szCs w:val="24"/>
        </w:rPr>
        <w:t xml:space="preserve">ANSWER: </w:t>
      </w:r>
    </w:p>
    <w:p w14:paraId="7FD39A42" w14:textId="63D2D932" w:rsidR="00025650" w:rsidRDefault="00025650" w:rsidP="00340E9A">
      <w:pPr>
        <w:ind w:right="237"/>
        <w:jc w:val="both"/>
        <w:rPr>
          <w:sz w:val="24"/>
          <w:szCs w:val="24"/>
        </w:rPr>
      </w:pPr>
    </w:p>
    <w:p w14:paraId="732BF651" w14:textId="3C4B1E29" w:rsidR="009D779E" w:rsidRDefault="009D779E" w:rsidP="00340E9A">
      <w:pPr>
        <w:ind w:right="237"/>
        <w:jc w:val="both"/>
        <w:rPr>
          <w:sz w:val="24"/>
          <w:szCs w:val="24"/>
        </w:rPr>
      </w:pPr>
      <w:r>
        <w:rPr>
          <w:sz w:val="24"/>
          <w:szCs w:val="24"/>
        </w:rPr>
        <w:t>In this task, I will be writing about a suspect interview which I conducted, and reflecting on conducting investigations, my communication skills, decision making and discretion. I am going to use Borton’s Reflective Tool to help me.</w:t>
      </w:r>
    </w:p>
    <w:p w14:paraId="154C8CB7" w14:textId="77777777" w:rsidR="009D779E" w:rsidRDefault="009D779E" w:rsidP="00340E9A">
      <w:pPr>
        <w:ind w:right="237"/>
        <w:jc w:val="both"/>
        <w:rPr>
          <w:sz w:val="24"/>
          <w:szCs w:val="24"/>
        </w:rPr>
      </w:pPr>
    </w:p>
    <w:p w14:paraId="6553809F" w14:textId="1E329360" w:rsidR="00FE7BEE" w:rsidRDefault="00CB1EDD" w:rsidP="00340E9A">
      <w:pPr>
        <w:ind w:right="237"/>
        <w:jc w:val="both"/>
        <w:rPr>
          <w:sz w:val="24"/>
          <w:szCs w:val="24"/>
        </w:rPr>
      </w:pPr>
      <w:r>
        <w:rPr>
          <w:sz w:val="24"/>
          <w:szCs w:val="24"/>
        </w:rPr>
        <w:t>A</w:t>
      </w:r>
      <w:r w:rsidR="00EE492B">
        <w:rPr>
          <w:sz w:val="24"/>
          <w:szCs w:val="24"/>
        </w:rPr>
        <w:t xml:space="preserve"> </w:t>
      </w:r>
      <w:r w:rsidR="00F02CAF">
        <w:rPr>
          <w:sz w:val="24"/>
          <w:szCs w:val="24"/>
        </w:rPr>
        <w:t xml:space="preserve">British white </w:t>
      </w:r>
      <w:r w:rsidR="00EE492B">
        <w:rPr>
          <w:sz w:val="24"/>
          <w:szCs w:val="24"/>
        </w:rPr>
        <w:t>male</w:t>
      </w:r>
      <w:r w:rsidR="00F02CAF">
        <w:rPr>
          <w:sz w:val="24"/>
          <w:szCs w:val="24"/>
        </w:rPr>
        <w:t xml:space="preserve"> </w:t>
      </w:r>
      <w:r w:rsidR="00EE492B">
        <w:rPr>
          <w:sz w:val="24"/>
          <w:szCs w:val="24"/>
        </w:rPr>
        <w:t>had</w:t>
      </w:r>
      <w:r>
        <w:rPr>
          <w:sz w:val="24"/>
          <w:szCs w:val="24"/>
        </w:rPr>
        <w:t xml:space="preserve"> been banned from a </w:t>
      </w:r>
      <w:r w:rsidR="00923AC4">
        <w:rPr>
          <w:sz w:val="24"/>
          <w:szCs w:val="24"/>
        </w:rPr>
        <w:t xml:space="preserve">high street </w:t>
      </w:r>
      <w:r>
        <w:rPr>
          <w:sz w:val="24"/>
          <w:szCs w:val="24"/>
        </w:rPr>
        <w:t>retail</w:t>
      </w:r>
      <w:r w:rsidR="00EE492B">
        <w:rPr>
          <w:sz w:val="24"/>
          <w:szCs w:val="24"/>
        </w:rPr>
        <w:t xml:space="preserve"> store</w:t>
      </w:r>
      <w:r>
        <w:rPr>
          <w:sz w:val="24"/>
          <w:szCs w:val="24"/>
        </w:rPr>
        <w:t>,</w:t>
      </w:r>
      <w:r w:rsidR="00EE492B">
        <w:rPr>
          <w:sz w:val="24"/>
          <w:szCs w:val="24"/>
        </w:rPr>
        <w:t xml:space="preserve"> and was well known to the staff for stealing goods. </w:t>
      </w:r>
      <w:r w:rsidR="00FE7BEE">
        <w:rPr>
          <w:sz w:val="24"/>
          <w:szCs w:val="24"/>
        </w:rPr>
        <w:t>On this occasion</w:t>
      </w:r>
      <w:r>
        <w:rPr>
          <w:sz w:val="24"/>
          <w:szCs w:val="24"/>
        </w:rPr>
        <w:t>,</w:t>
      </w:r>
      <w:r w:rsidR="00FE7BEE">
        <w:rPr>
          <w:sz w:val="24"/>
          <w:szCs w:val="24"/>
        </w:rPr>
        <w:t xml:space="preserve"> the male </w:t>
      </w:r>
      <w:r w:rsidR="00EE492B">
        <w:rPr>
          <w:sz w:val="24"/>
          <w:szCs w:val="24"/>
        </w:rPr>
        <w:t>e</w:t>
      </w:r>
      <w:r w:rsidR="00FE7BEE">
        <w:rPr>
          <w:sz w:val="24"/>
          <w:szCs w:val="24"/>
        </w:rPr>
        <w:t xml:space="preserve">ntered the store with a friend and </w:t>
      </w:r>
      <w:r w:rsidR="00762C14">
        <w:rPr>
          <w:sz w:val="24"/>
          <w:szCs w:val="24"/>
        </w:rPr>
        <w:t xml:space="preserve">the </w:t>
      </w:r>
      <w:r w:rsidR="00FE7BEE">
        <w:rPr>
          <w:sz w:val="24"/>
          <w:szCs w:val="24"/>
        </w:rPr>
        <w:t>staff identi</w:t>
      </w:r>
      <w:r>
        <w:rPr>
          <w:sz w:val="24"/>
          <w:szCs w:val="24"/>
        </w:rPr>
        <w:t xml:space="preserve">fied him straight away. They </w:t>
      </w:r>
      <w:r w:rsidR="002354FB">
        <w:rPr>
          <w:sz w:val="24"/>
          <w:szCs w:val="24"/>
        </w:rPr>
        <w:t>approached him,</w:t>
      </w:r>
      <w:r w:rsidR="00FE7BEE">
        <w:rPr>
          <w:sz w:val="24"/>
          <w:szCs w:val="24"/>
        </w:rPr>
        <w:t xml:space="preserve"> remind</w:t>
      </w:r>
      <w:r w:rsidR="002354FB">
        <w:rPr>
          <w:sz w:val="24"/>
          <w:szCs w:val="24"/>
        </w:rPr>
        <w:t>ing</w:t>
      </w:r>
      <w:r w:rsidR="00FE7BEE">
        <w:rPr>
          <w:sz w:val="24"/>
          <w:szCs w:val="24"/>
        </w:rPr>
        <w:t xml:space="preserve"> him of his ban</w:t>
      </w:r>
      <w:r w:rsidR="00762C14">
        <w:rPr>
          <w:sz w:val="24"/>
          <w:szCs w:val="24"/>
        </w:rPr>
        <w:t xml:space="preserve"> and asked him to leave</w:t>
      </w:r>
      <w:r w:rsidR="00FE7BEE">
        <w:rPr>
          <w:sz w:val="24"/>
          <w:szCs w:val="24"/>
        </w:rPr>
        <w:t xml:space="preserve"> but the male ignored the staff and continued to walk up and down the isles with </w:t>
      </w:r>
      <w:r w:rsidR="00F02CAF">
        <w:rPr>
          <w:sz w:val="24"/>
          <w:szCs w:val="24"/>
        </w:rPr>
        <w:t xml:space="preserve">goods </w:t>
      </w:r>
      <w:r>
        <w:rPr>
          <w:sz w:val="24"/>
          <w:szCs w:val="24"/>
        </w:rPr>
        <w:t>in his hands. The staff on duty</w:t>
      </w:r>
      <w:r w:rsidR="00F02CAF">
        <w:rPr>
          <w:sz w:val="24"/>
          <w:szCs w:val="24"/>
        </w:rPr>
        <w:t xml:space="preserve"> called 999 to report the male to the Police.</w:t>
      </w:r>
    </w:p>
    <w:p w14:paraId="3381562B" w14:textId="77777777" w:rsidR="000765D1" w:rsidRDefault="000765D1" w:rsidP="00340E9A">
      <w:pPr>
        <w:ind w:right="237"/>
        <w:jc w:val="both"/>
        <w:rPr>
          <w:sz w:val="24"/>
          <w:szCs w:val="24"/>
        </w:rPr>
      </w:pPr>
    </w:p>
    <w:p w14:paraId="73D1DF2B" w14:textId="6F7BC8D5" w:rsidR="00025650" w:rsidRDefault="00F02CAF" w:rsidP="00340E9A">
      <w:pPr>
        <w:ind w:right="237"/>
        <w:jc w:val="both"/>
        <w:rPr>
          <w:sz w:val="24"/>
          <w:szCs w:val="24"/>
        </w:rPr>
      </w:pPr>
      <w:r>
        <w:rPr>
          <w:sz w:val="24"/>
          <w:szCs w:val="24"/>
        </w:rPr>
        <w:t>Officers</w:t>
      </w:r>
      <w:r w:rsidR="00FE7BEE">
        <w:rPr>
          <w:sz w:val="24"/>
          <w:szCs w:val="24"/>
        </w:rPr>
        <w:t xml:space="preserve"> attended the store within minutes and the </w:t>
      </w:r>
      <w:r w:rsidR="002354FB">
        <w:rPr>
          <w:sz w:val="24"/>
          <w:szCs w:val="24"/>
        </w:rPr>
        <w:t xml:space="preserve">staff pointed out the male. The </w:t>
      </w:r>
      <w:r w:rsidR="00FE7BEE">
        <w:rPr>
          <w:sz w:val="24"/>
          <w:szCs w:val="24"/>
        </w:rPr>
        <w:t>officers</w:t>
      </w:r>
      <w:r w:rsidR="002354FB">
        <w:rPr>
          <w:sz w:val="24"/>
          <w:szCs w:val="24"/>
        </w:rPr>
        <w:t xml:space="preserve"> approached him</w:t>
      </w:r>
      <w:r w:rsidR="00FE7BEE">
        <w:rPr>
          <w:sz w:val="24"/>
          <w:szCs w:val="24"/>
        </w:rPr>
        <w:t xml:space="preserve"> and</w:t>
      </w:r>
      <w:r w:rsidR="002354FB">
        <w:rPr>
          <w:sz w:val="24"/>
          <w:szCs w:val="24"/>
        </w:rPr>
        <w:t xml:space="preserve"> he began to raise his voice, saying that</w:t>
      </w:r>
      <w:r w:rsidR="00FE7BEE">
        <w:rPr>
          <w:sz w:val="24"/>
          <w:szCs w:val="24"/>
        </w:rPr>
        <w:t xml:space="preserve"> he </w:t>
      </w:r>
      <w:r w:rsidR="00796809">
        <w:rPr>
          <w:sz w:val="24"/>
          <w:szCs w:val="24"/>
        </w:rPr>
        <w:t>‘</w:t>
      </w:r>
      <w:r w:rsidR="00FE7BEE">
        <w:rPr>
          <w:sz w:val="24"/>
          <w:szCs w:val="24"/>
        </w:rPr>
        <w:t>was being falsely accused and intended to pay for his goods</w:t>
      </w:r>
      <w:r w:rsidR="00796809">
        <w:rPr>
          <w:sz w:val="24"/>
          <w:szCs w:val="24"/>
        </w:rPr>
        <w:t>’</w:t>
      </w:r>
      <w:r w:rsidR="00FE7BEE">
        <w:rPr>
          <w:sz w:val="24"/>
          <w:szCs w:val="24"/>
        </w:rPr>
        <w:t xml:space="preserve">. </w:t>
      </w:r>
      <w:r w:rsidR="002354FB">
        <w:rPr>
          <w:sz w:val="24"/>
          <w:szCs w:val="24"/>
        </w:rPr>
        <w:t>The male then put</w:t>
      </w:r>
      <w:r w:rsidR="00342AC6">
        <w:rPr>
          <w:sz w:val="24"/>
          <w:szCs w:val="24"/>
        </w:rPr>
        <w:t xml:space="preserve"> the items </w:t>
      </w:r>
      <w:r>
        <w:rPr>
          <w:sz w:val="24"/>
          <w:szCs w:val="24"/>
        </w:rPr>
        <w:t>from</w:t>
      </w:r>
      <w:r w:rsidR="00342AC6">
        <w:rPr>
          <w:sz w:val="24"/>
          <w:szCs w:val="24"/>
        </w:rPr>
        <w:t xml:space="preserve"> his hands </w:t>
      </w:r>
      <w:r w:rsidR="002354FB">
        <w:rPr>
          <w:sz w:val="24"/>
          <w:szCs w:val="24"/>
        </w:rPr>
        <w:t xml:space="preserve">on the floor, </w:t>
      </w:r>
      <w:r w:rsidR="00342AC6">
        <w:rPr>
          <w:sz w:val="24"/>
          <w:szCs w:val="24"/>
        </w:rPr>
        <w:t xml:space="preserve">and ran </w:t>
      </w:r>
      <w:r w:rsidR="000A27DD">
        <w:rPr>
          <w:sz w:val="24"/>
          <w:szCs w:val="24"/>
        </w:rPr>
        <w:t>out of the exit of the shop.</w:t>
      </w:r>
      <w:r w:rsidR="00796809">
        <w:rPr>
          <w:sz w:val="24"/>
          <w:szCs w:val="24"/>
        </w:rPr>
        <w:t xml:space="preserve"> </w:t>
      </w:r>
      <w:r w:rsidR="002354FB">
        <w:rPr>
          <w:sz w:val="24"/>
          <w:szCs w:val="24"/>
        </w:rPr>
        <w:t>Officers</w:t>
      </w:r>
      <w:r>
        <w:rPr>
          <w:sz w:val="24"/>
          <w:szCs w:val="24"/>
        </w:rPr>
        <w:t xml:space="preserve"> followed and</w:t>
      </w:r>
      <w:r w:rsidR="002354FB">
        <w:rPr>
          <w:sz w:val="24"/>
          <w:szCs w:val="24"/>
        </w:rPr>
        <w:t xml:space="preserve"> stopped the male outside of the shop</w:t>
      </w:r>
      <w:r>
        <w:rPr>
          <w:sz w:val="24"/>
          <w:szCs w:val="24"/>
        </w:rPr>
        <w:t>, before</w:t>
      </w:r>
      <w:r w:rsidR="00796809">
        <w:rPr>
          <w:sz w:val="24"/>
          <w:szCs w:val="24"/>
        </w:rPr>
        <w:t xml:space="preserve"> </w:t>
      </w:r>
      <w:r>
        <w:rPr>
          <w:sz w:val="24"/>
          <w:szCs w:val="24"/>
        </w:rPr>
        <w:t xml:space="preserve">they </w:t>
      </w:r>
      <w:r w:rsidR="00796809">
        <w:rPr>
          <w:sz w:val="24"/>
          <w:szCs w:val="24"/>
        </w:rPr>
        <w:t xml:space="preserve">detained him </w:t>
      </w:r>
      <w:r w:rsidR="003E62EF">
        <w:rPr>
          <w:sz w:val="24"/>
          <w:szCs w:val="24"/>
        </w:rPr>
        <w:t>to perform a Stop</w:t>
      </w:r>
      <w:r w:rsidR="00F33950">
        <w:rPr>
          <w:sz w:val="24"/>
          <w:szCs w:val="24"/>
        </w:rPr>
        <w:t xml:space="preserve"> Search under Section 1 of the </w:t>
      </w:r>
      <w:r w:rsidR="000765D1">
        <w:rPr>
          <w:sz w:val="24"/>
          <w:szCs w:val="24"/>
        </w:rPr>
        <w:t xml:space="preserve">Police And Criminal Evidence Act </w:t>
      </w:r>
      <w:r w:rsidR="003E62EF">
        <w:rPr>
          <w:sz w:val="24"/>
          <w:szCs w:val="24"/>
        </w:rPr>
        <w:t>1984</w:t>
      </w:r>
      <w:r w:rsidR="00F33950">
        <w:rPr>
          <w:sz w:val="24"/>
          <w:szCs w:val="24"/>
        </w:rPr>
        <w:t xml:space="preserve"> (PACE)</w:t>
      </w:r>
      <w:r w:rsidR="003E62EF">
        <w:rPr>
          <w:sz w:val="24"/>
          <w:szCs w:val="24"/>
        </w:rPr>
        <w:t xml:space="preserve">, </w:t>
      </w:r>
      <w:r w:rsidR="00342AC6">
        <w:rPr>
          <w:sz w:val="24"/>
          <w:szCs w:val="24"/>
        </w:rPr>
        <w:t xml:space="preserve">where </w:t>
      </w:r>
      <w:r w:rsidR="00F33950">
        <w:rPr>
          <w:sz w:val="24"/>
          <w:szCs w:val="24"/>
        </w:rPr>
        <w:t>they found goods</w:t>
      </w:r>
      <w:r w:rsidR="00B37C94">
        <w:rPr>
          <w:sz w:val="24"/>
          <w:szCs w:val="24"/>
        </w:rPr>
        <w:t xml:space="preserve"> inside his jacket </w:t>
      </w:r>
      <w:r w:rsidR="00342AC6">
        <w:rPr>
          <w:sz w:val="24"/>
          <w:szCs w:val="24"/>
        </w:rPr>
        <w:t xml:space="preserve">pockets. </w:t>
      </w:r>
      <w:r w:rsidR="00F33950">
        <w:rPr>
          <w:sz w:val="24"/>
          <w:szCs w:val="24"/>
        </w:rPr>
        <w:t>The mal</w:t>
      </w:r>
      <w:r w:rsidR="003E62EF">
        <w:rPr>
          <w:sz w:val="24"/>
          <w:szCs w:val="24"/>
        </w:rPr>
        <w:t>e</w:t>
      </w:r>
      <w:r w:rsidR="00FB7284">
        <w:rPr>
          <w:sz w:val="24"/>
          <w:szCs w:val="24"/>
        </w:rPr>
        <w:t xml:space="preserve"> was then</w:t>
      </w:r>
      <w:r w:rsidR="00F33950">
        <w:rPr>
          <w:sz w:val="24"/>
          <w:szCs w:val="24"/>
        </w:rPr>
        <w:t xml:space="preserve"> arrested by the</w:t>
      </w:r>
      <w:r w:rsidR="00FB7284">
        <w:rPr>
          <w:sz w:val="24"/>
          <w:szCs w:val="24"/>
        </w:rPr>
        <w:t xml:space="preserve"> officers, </w:t>
      </w:r>
      <w:r w:rsidR="00F33950">
        <w:rPr>
          <w:sz w:val="24"/>
          <w:szCs w:val="24"/>
        </w:rPr>
        <w:t>on suspicion of</w:t>
      </w:r>
      <w:r w:rsidR="003E62EF">
        <w:rPr>
          <w:sz w:val="24"/>
          <w:szCs w:val="24"/>
        </w:rPr>
        <w:t xml:space="preserve"> Theft,</w:t>
      </w:r>
      <w:r w:rsidR="00F33950">
        <w:rPr>
          <w:sz w:val="24"/>
          <w:szCs w:val="24"/>
        </w:rPr>
        <w:t xml:space="preserve"> </w:t>
      </w:r>
      <w:r w:rsidR="00FB7284">
        <w:rPr>
          <w:sz w:val="24"/>
          <w:szCs w:val="24"/>
        </w:rPr>
        <w:t xml:space="preserve">Section 1 of the Theft Act 1968. Theft </w:t>
      </w:r>
      <w:r w:rsidR="00F33950">
        <w:rPr>
          <w:sz w:val="24"/>
          <w:szCs w:val="24"/>
        </w:rPr>
        <w:t>is when a person deceitfully takes something without permission from the owner, and has no intention to return it.</w:t>
      </w:r>
      <w:r w:rsidR="003E62EF">
        <w:rPr>
          <w:sz w:val="24"/>
          <w:szCs w:val="24"/>
        </w:rPr>
        <w:t xml:space="preserve"> </w:t>
      </w:r>
      <w:r w:rsidR="00585D51">
        <w:rPr>
          <w:sz w:val="24"/>
          <w:szCs w:val="24"/>
        </w:rPr>
        <w:t>“</w:t>
      </w:r>
      <w:r w:rsidR="004E353B">
        <w:rPr>
          <w:sz w:val="24"/>
          <w:szCs w:val="24"/>
        </w:rPr>
        <w:t xml:space="preserve">Theft is </w:t>
      </w:r>
      <w:r w:rsidR="00585D51">
        <w:rPr>
          <w:sz w:val="24"/>
          <w:szCs w:val="24"/>
        </w:rPr>
        <w:t xml:space="preserve">defined by section 1 of the 1968 Act as dishonestly </w:t>
      </w:r>
      <w:r w:rsidR="00585D51">
        <w:rPr>
          <w:sz w:val="24"/>
          <w:szCs w:val="24"/>
        </w:rPr>
        <w:lastRenderedPageBreak/>
        <w:t>appropriating property belonging to another with the intention of permanently depriving the other of it”, (C</w:t>
      </w:r>
      <w:r w:rsidR="0045170D">
        <w:rPr>
          <w:sz w:val="24"/>
          <w:szCs w:val="24"/>
        </w:rPr>
        <w:t xml:space="preserve">rown </w:t>
      </w:r>
      <w:r w:rsidR="00585D51">
        <w:rPr>
          <w:sz w:val="24"/>
          <w:szCs w:val="24"/>
        </w:rPr>
        <w:t>P</w:t>
      </w:r>
      <w:r w:rsidR="0045170D">
        <w:rPr>
          <w:sz w:val="24"/>
          <w:szCs w:val="24"/>
        </w:rPr>
        <w:t>rosecution Service</w:t>
      </w:r>
      <w:r w:rsidR="00585D51">
        <w:rPr>
          <w:sz w:val="24"/>
          <w:szCs w:val="24"/>
        </w:rPr>
        <w:t>, 2019).</w:t>
      </w:r>
    </w:p>
    <w:p w14:paraId="174F2C57" w14:textId="62DA9B0A" w:rsidR="009570AF" w:rsidRDefault="009570AF" w:rsidP="00340E9A">
      <w:pPr>
        <w:ind w:right="237"/>
        <w:jc w:val="both"/>
        <w:rPr>
          <w:sz w:val="24"/>
          <w:szCs w:val="24"/>
        </w:rPr>
      </w:pPr>
    </w:p>
    <w:p w14:paraId="0BA6D4ED" w14:textId="76994DE2" w:rsidR="00C7310B" w:rsidRDefault="00352FA5" w:rsidP="00C7310B">
      <w:pPr>
        <w:ind w:right="237"/>
        <w:jc w:val="both"/>
        <w:rPr>
          <w:sz w:val="24"/>
          <w:szCs w:val="24"/>
        </w:rPr>
      </w:pPr>
      <w:r>
        <w:rPr>
          <w:sz w:val="24"/>
          <w:szCs w:val="24"/>
        </w:rPr>
        <w:t xml:space="preserve">I commenced an </w:t>
      </w:r>
      <w:r w:rsidR="00342AC6">
        <w:rPr>
          <w:sz w:val="24"/>
          <w:szCs w:val="24"/>
        </w:rPr>
        <w:t xml:space="preserve">afternoon shift, </w:t>
      </w:r>
      <w:r>
        <w:rPr>
          <w:sz w:val="24"/>
          <w:szCs w:val="24"/>
        </w:rPr>
        <w:t xml:space="preserve">and </w:t>
      </w:r>
      <w:r w:rsidR="00342AC6">
        <w:rPr>
          <w:sz w:val="24"/>
          <w:szCs w:val="24"/>
        </w:rPr>
        <w:t xml:space="preserve">this incident was </w:t>
      </w:r>
      <w:r w:rsidR="00147200">
        <w:rPr>
          <w:sz w:val="24"/>
          <w:szCs w:val="24"/>
        </w:rPr>
        <w:t>handed on</w:t>
      </w:r>
      <w:r w:rsidR="00342AC6">
        <w:rPr>
          <w:sz w:val="24"/>
          <w:szCs w:val="24"/>
        </w:rPr>
        <w:t xml:space="preserve"> to me </w:t>
      </w:r>
      <w:r w:rsidR="000765D1">
        <w:rPr>
          <w:sz w:val="24"/>
          <w:szCs w:val="24"/>
        </w:rPr>
        <w:t>from the earlier team, to continue investigating</w:t>
      </w:r>
      <w:r w:rsidR="00F0087E">
        <w:rPr>
          <w:sz w:val="24"/>
          <w:szCs w:val="24"/>
        </w:rPr>
        <w:t>. One part of the investigation included interviewing the suspect</w:t>
      </w:r>
      <w:r w:rsidR="00342AC6">
        <w:rPr>
          <w:sz w:val="24"/>
          <w:szCs w:val="24"/>
        </w:rPr>
        <w:t xml:space="preserve">. </w:t>
      </w:r>
      <w:r>
        <w:rPr>
          <w:sz w:val="24"/>
          <w:szCs w:val="24"/>
        </w:rPr>
        <w:t>“</w:t>
      </w:r>
      <w:r w:rsidR="00C7310B">
        <w:rPr>
          <w:sz w:val="24"/>
          <w:szCs w:val="24"/>
        </w:rPr>
        <w:t xml:space="preserve">Investigation is a core duty of policing. Interviewing victims, witnesses and suspects is central to the success of an investigation and the highest standards need to be upheld”, (College Of Policing, </w:t>
      </w:r>
      <w:r>
        <w:rPr>
          <w:sz w:val="24"/>
          <w:szCs w:val="24"/>
        </w:rPr>
        <w:t>2021</w:t>
      </w:r>
      <w:r w:rsidR="00C7310B">
        <w:rPr>
          <w:sz w:val="24"/>
          <w:szCs w:val="24"/>
        </w:rPr>
        <w:t>).</w:t>
      </w:r>
    </w:p>
    <w:p w14:paraId="2E0C2401" w14:textId="77777777" w:rsidR="000765D1" w:rsidRDefault="000765D1" w:rsidP="00C7310B">
      <w:pPr>
        <w:ind w:right="237"/>
        <w:jc w:val="both"/>
        <w:rPr>
          <w:sz w:val="24"/>
          <w:szCs w:val="24"/>
        </w:rPr>
      </w:pPr>
    </w:p>
    <w:p w14:paraId="3E13E993" w14:textId="14F7A145" w:rsidR="0012555D" w:rsidRDefault="0012555D" w:rsidP="0012555D">
      <w:pPr>
        <w:ind w:right="237"/>
        <w:jc w:val="both"/>
        <w:rPr>
          <w:sz w:val="24"/>
          <w:szCs w:val="24"/>
        </w:rPr>
      </w:pPr>
      <w:r>
        <w:rPr>
          <w:sz w:val="24"/>
          <w:szCs w:val="24"/>
        </w:rPr>
        <w:t>If I conducted a successful interview, it would result in either the subject being released without charge if proven innocent, or a prosecution. A prosecution could have a positive impact of the public confidence in the police for the victim of the crime, which in this case was the retail store.</w:t>
      </w:r>
      <w:r w:rsidR="000765D1">
        <w:rPr>
          <w:sz w:val="24"/>
          <w:szCs w:val="24"/>
        </w:rPr>
        <w:t xml:space="preserve"> </w:t>
      </w:r>
      <w:r>
        <w:rPr>
          <w:sz w:val="24"/>
          <w:szCs w:val="24"/>
        </w:rPr>
        <w:t>“Professional interviews will provide high-quality material that enables the guilty to be brought to justice and the innocent to be exonerated. This increases public confidence in the police service”, (College Of Policing, 2021).</w:t>
      </w:r>
    </w:p>
    <w:p w14:paraId="42F8A344" w14:textId="5E8D2D05" w:rsidR="0012555D" w:rsidRDefault="0012555D" w:rsidP="0012555D">
      <w:pPr>
        <w:ind w:right="237"/>
        <w:jc w:val="both"/>
        <w:rPr>
          <w:sz w:val="24"/>
          <w:szCs w:val="24"/>
        </w:rPr>
      </w:pPr>
    </w:p>
    <w:p w14:paraId="6905066F" w14:textId="56E69704" w:rsidR="0012555D" w:rsidRDefault="0012555D" w:rsidP="0012555D">
      <w:pPr>
        <w:ind w:right="237"/>
        <w:jc w:val="both"/>
        <w:rPr>
          <w:sz w:val="24"/>
          <w:szCs w:val="24"/>
        </w:rPr>
      </w:pPr>
      <w:r>
        <w:rPr>
          <w:sz w:val="24"/>
          <w:szCs w:val="24"/>
        </w:rPr>
        <w:t>I utilised ‘The PEACE Model of Interviewing’ to ensure my interview wa</w:t>
      </w:r>
      <w:r w:rsidR="00CA1F0F">
        <w:rPr>
          <w:sz w:val="24"/>
          <w:szCs w:val="24"/>
        </w:rPr>
        <w:t>s professional and methodical. L</w:t>
      </w:r>
      <w:r>
        <w:rPr>
          <w:sz w:val="24"/>
          <w:szCs w:val="24"/>
        </w:rPr>
        <w:t>aw enforcement and psychologists in</w:t>
      </w:r>
      <w:r w:rsidR="00CA1F0F">
        <w:rPr>
          <w:sz w:val="24"/>
          <w:szCs w:val="24"/>
        </w:rPr>
        <w:t xml:space="preserve"> Wales and England developed this model back in the 1990’s. The model is “a non-accusatory, information gathering approach to investigative interviewing”, and “is considered to be best practice and suitable for any type of interviewee, victim, witness or suspect”, (Lomer.D). The Model </w:t>
      </w:r>
      <w:r w:rsidR="00A6085B">
        <w:rPr>
          <w:sz w:val="24"/>
          <w:szCs w:val="24"/>
        </w:rPr>
        <w:t xml:space="preserve">has five stages and </w:t>
      </w:r>
      <w:r w:rsidR="00CA1F0F">
        <w:rPr>
          <w:sz w:val="24"/>
          <w:szCs w:val="24"/>
        </w:rPr>
        <w:t>stands for:</w:t>
      </w:r>
    </w:p>
    <w:p w14:paraId="23C22DFF" w14:textId="63BDFBE8" w:rsidR="00CA1F0F" w:rsidRPr="00CA1F0F" w:rsidRDefault="00CA1F0F" w:rsidP="00CA1F0F">
      <w:pPr>
        <w:pStyle w:val="ListParagraph"/>
        <w:numPr>
          <w:ilvl w:val="0"/>
          <w:numId w:val="12"/>
        </w:numPr>
        <w:ind w:right="237"/>
        <w:jc w:val="both"/>
        <w:rPr>
          <w:sz w:val="24"/>
          <w:szCs w:val="24"/>
        </w:rPr>
      </w:pPr>
      <w:r w:rsidRPr="00A6085B">
        <w:rPr>
          <w:b/>
          <w:sz w:val="24"/>
          <w:szCs w:val="24"/>
        </w:rPr>
        <w:t>P</w:t>
      </w:r>
      <w:r w:rsidRPr="00CA1F0F">
        <w:rPr>
          <w:sz w:val="24"/>
          <w:szCs w:val="24"/>
        </w:rPr>
        <w:t xml:space="preserve"> – Planning and preparation</w:t>
      </w:r>
      <w:r w:rsidR="00A6085B">
        <w:rPr>
          <w:sz w:val="24"/>
          <w:szCs w:val="24"/>
        </w:rPr>
        <w:t xml:space="preserve"> – (Stage 1)</w:t>
      </w:r>
    </w:p>
    <w:p w14:paraId="467A9A69" w14:textId="62739874" w:rsidR="00CA1F0F" w:rsidRPr="00CA1F0F" w:rsidRDefault="00CA1F0F" w:rsidP="00CA1F0F">
      <w:pPr>
        <w:pStyle w:val="ListParagraph"/>
        <w:numPr>
          <w:ilvl w:val="0"/>
          <w:numId w:val="12"/>
        </w:numPr>
        <w:ind w:right="237"/>
        <w:jc w:val="both"/>
        <w:rPr>
          <w:sz w:val="24"/>
          <w:szCs w:val="24"/>
        </w:rPr>
      </w:pPr>
      <w:r w:rsidRPr="00A6085B">
        <w:rPr>
          <w:b/>
          <w:sz w:val="24"/>
          <w:szCs w:val="24"/>
        </w:rPr>
        <w:t xml:space="preserve">E </w:t>
      </w:r>
      <w:r w:rsidRPr="00CA1F0F">
        <w:rPr>
          <w:sz w:val="24"/>
          <w:szCs w:val="24"/>
        </w:rPr>
        <w:t>– Engage and explain</w:t>
      </w:r>
      <w:r w:rsidR="00A6085B">
        <w:rPr>
          <w:sz w:val="24"/>
          <w:szCs w:val="24"/>
        </w:rPr>
        <w:t xml:space="preserve"> – (Stage 2)</w:t>
      </w:r>
    </w:p>
    <w:p w14:paraId="4E27AF15" w14:textId="7F4E7C20" w:rsidR="00CA1F0F" w:rsidRPr="00CA1F0F" w:rsidRDefault="00CA1F0F" w:rsidP="00CA1F0F">
      <w:pPr>
        <w:pStyle w:val="ListParagraph"/>
        <w:numPr>
          <w:ilvl w:val="0"/>
          <w:numId w:val="12"/>
        </w:numPr>
        <w:ind w:right="237"/>
        <w:jc w:val="both"/>
        <w:rPr>
          <w:sz w:val="24"/>
          <w:szCs w:val="24"/>
        </w:rPr>
      </w:pPr>
      <w:r w:rsidRPr="00A6085B">
        <w:rPr>
          <w:b/>
          <w:sz w:val="24"/>
          <w:szCs w:val="24"/>
        </w:rPr>
        <w:t>A</w:t>
      </w:r>
      <w:r w:rsidRPr="00CA1F0F">
        <w:rPr>
          <w:sz w:val="24"/>
          <w:szCs w:val="24"/>
        </w:rPr>
        <w:t xml:space="preserve"> – Account clarification and challenge</w:t>
      </w:r>
      <w:r w:rsidR="00A6085B">
        <w:rPr>
          <w:sz w:val="24"/>
          <w:szCs w:val="24"/>
        </w:rPr>
        <w:t xml:space="preserve"> – (Stage 3)</w:t>
      </w:r>
    </w:p>
    <w:p w14:paraId="24333A8A" w14:textId="15B7D9A3" w:rsidR="00CA1F0F" w:rsidRPr="00CA1F0F" w:rsidRDefault="00CA1F0F" w:rsidP="00CA1F0F">
      <w:pPr>
        <w:pStyle w:val="ListParagraph"/>
        <w:numPr>
          <w:ilvl w:val="0"/>
          <w:numId w:val="12"/>
        </w:numPr>
        <w:ind w:right="237"/>
        <w:jc w:val="both"/>
        <w:rPr>
          <w:sz w:val="24"/>
          <w:szCs w:val="24"/>
        </w:rPr>
      </w:pPr>
      <w:r w:rsidRPr="00A6085B">
        <w:rPr>
          <w:b/>
          <w:sz w:val="24"/>
          <w:szCs w:val="24"/>
        </w:rPr>
        <w:t>C</w:t>
      </w:r>
      <w:r w:rsidRPr="00CA1F0F">
        <w:rPr>
          <w:sz w:val="24"/>
          <w:szCs w:val="24"/>
        </w:rPr>
        <w:t xml:space="preserve"> – Closure </w:t>
      </w:r>
      <w:r w:rsidR="00A6085B">
        <w:rPr>
          <w:sz w:val="24"/>
          <w:szCs w:val="24"/>
        </w:rPr>
        <w:t>– (Stage 4)</w:t>
      </w:r>
    </w:p>
    <w:p w14:paraId="031687FF" w14:textId="6DFF3604" w:rsidR="000C0BA6" w:rsidRDefault="00CA1F0F" w:rsidP="000C0BA6">
      <w:pPr>
        <w:pStyle w:val="ListParagraph"/>
        <w:numPr>
          <w:ilvl w:val="0"/>
          <w:numId w:val="12"/>
        </w:numPr>
        <w:ind w:right="237"/>
        <w:jc w:val="both"/>
        <w:rPr>
          <w:sz w:val="24"/>
          <w:szCs w:val="24"/>
        </w:rPr>
      </w:pPr>
      <w:r w:rsidRPr="00A6085B">
        <w:rPr>
          <w:b/>
          <w:sz w:val="24"/>
          <w:szCs w:val="24"/>
        </w:rPr>
        <w:t xml:space="preserve">E </w:t>
      </w:r>
      <w:r w:rsidRPr="00CA1F0F">
        <w:rPr>
          <w:sz w:val="24"/>
          <w:szCs w:val="24"/>
        </w:rPr>
        <w:t xml:space="preserve">– Evaluation </w:t>
      </w:r>
      <w:r w:rsidR="00A6085B">
        <w:rPr>
          <w:sz w:val="24"/>
          <w:szCs w:val="24"/>
        </w:rPr>
        <w:t>– (Stage 5)</w:t>
      </w:r>
    </w:p>
    <w:p w14:paraId="5161CE15" w14:textId="041B2531" w:rsidR="00320CF5" w:rsidRDefault="00320CF5" w:rsidP="00320CF5">
      <w:pPr>
        <w:ind w:right="237"/>
        <w:rPr>
          <w:b/>
          <w:sz w:val="24"/>
          <w:szCs w:val="24"/>
        </w:rPr>
      </w:pPr>
    </w:p>
    <w:p w14:paraId="39E22C2A" w14:textId="3515F659" w:rsidR="000C0BA6" w:rsidRDefault="00320CF5" w:rsidP="00320CF5">
      <w:pPr>
        <w:ind w:right="237"/>
        <w:rPr>
          <w:sz w:val="24"/>
          <w:szCs w:val="24"/>
        </w:rPr>
      </w:pPr>
      <w:r w:rsidRPr="00320CF5">
        <w:rPr>
          <w:sz w:val="24"/>
          <w:szCs w:val="24"/>
        </w:rPr>
        <w:t>The</w:t>
      </w:r>
      <w:r w:rsidR="007650F4" w:rsidRPr="00320CF5">
        <w:rPr>
          <w:sz w:val="24"/>
          <w:szCs w:val="24"/>
        </w:rPr>
        <w:t xml:space="preserve"> </w:t>
      </w:r>
      <w:r w:rsidR="00A6085B">
        <w:rPr>
          <w:sz w:val="24"/>
          <w:szCs w:val="24"/>
        </w:rPr>
        <w:t>first</w:t>
      </w:r>
      <w:r w:rsidR="007650F4">
        <w:rPr>
          <w:sz w:val="24"/>
          <w:szCs w:val="24"/>
        </w:rPr>
        <w:t xml:space="preserve"> stage of the model is</w:t>
      </w:r>
      <w:r w:rsidR="00F0087E">
        <w:rPr>
          <w:sz w:val="24"/>
          <w:szCs w:val="24"/>
        </w:rPr>
        <w:t xml:space="preserve"> a crucial element of the investigation</w:t>
      </w:r>
      <w:r w:rsidR="00A6085B">
        <w:rPr>
          <w:sz w:val="24"/>
          <w:szCs w:val="24"/>
        </w:rPr>
        <w:t xml:space="preserve">, to ensure </w:t>
      </w:r>
      <w:r w:rsidR="00F92E3A">
        <w:rPr>
          <w:sz w:val="24"/>
          <w:szCs w:val="24"/>
        </w:rPr>
        <w:t>positiv</w:t>
      </w:r>
      <w:r w:rsidR="002D06B6">
        <w:rPr>
          <w:sz w:val="24"/>
          <w:szCs w:val="24"/>
        </w:rPr>
        <w:t xml:space="preserve">e performance of the interview. </w:t>
      </w:r>
      <w:r w:rsidR="00F92E3A">
        <w:rPr>
          <w:sz w:val="24"/>
          <w:szCs w:val="24"/>
        </w:rPr>
        <w:t>At this point, I considered many factors of the suspect’s circumstances to ensure the interview would be lawful and ethical</w:t>
      </w:r>
      <w:r w:rsidR="000C0BA6">
        <w:rPr>
          <w:sz w:val="24"/>
          <w:szCs w:val="24"/>
        </w:rPr>
        <w:t>, and in order to comply</w:t>
      </w:r>
      <w:r>
        <w:rPr>
          <w:sz w:val="24"/>
          <w:szCs w:val="24"/>
        </w:rPr>
        <w:t xml:space="preserve"> with </w:t>
      </w:r>
      <w:r w:rsidR="000C0BA6">
        <w:rPr>
          <w:sz w:val="24"/>
          <w:szCs w:val="24"/>
        </w:rPr>
        <w:t xml:space="preserve">legislation, such as </w:t>
      </w:r>
      <w:r>
        <w:rPr>
          <w:sz w:val="24"/>
          <w:szCs w:val="24"/>
        </w:rPr>
        <w:t xml:space="preserve">the Equality Act 2010, </w:t>
      </w:r>
      <w:r w:rsidR="002D06B6">
        <w:rPr>
          <w:sz w:val="24"/>
          <w:szCs w:val="24"/>
        </w:rPr>
        <w:t>Human Rights Act 1998</w:t>
      </w:r>
      <w:r>
        <w:rPr>
          <w:sz w:val="24"/>
          <w:szCs w:val="24"/>
        </w:rPr>
        <w:t xml:space="preserve"> and PACE Act </w:t>
      </w:r>
      <w:r w:rsidR="00003119">
        <w:rPr>
          <w:sz w:val="24"/>
          <w:szCs w:val="24"/>
        </w:rPr>
        <w:t xml:space="preserve">1984, </w:t>
      </w:r>
      <w:r>
        <w:rPr>
          <w:sz w:val="24"/>
          <w:szCs w:val="24"/>
        </w:rPr>
        <w:t>(Police and Criminal Evidence Act</w:t>
      </w:r>
      <w:r w:rsidR="000C0BA6">
        <w:rPr>
          <w:sz w:val="24"/>
          <w:szCs w:val="24"/>
        </w:rPr>
        <w:t>)</w:t>
      </w:r>
      <w:r w:rsidR="00A6085B">
        <w:rPr>
          <w:sz w:val="24"/>
          <w:szCs w:val="24"/>
        </w:rPr>
        <w:t>.</w:t>
      </w:r>
    </w:p>
    <w:p w14:paraId="56631031" w14:textId="4C31D603" w:rsidR="000C0BA6" w:rsidRPr="00320CF5" w:rsidRDefault="000C0BA6" w:rsidP="00320CF5">
      <w:pPr>
        <w:ind w:right="237"/>
        <w:rPr>
          <w:b/>
          <w:sz w:val="24"/>
          <w:szCs w:val="24"/>
        </w:rPr>
      </w:pPr>
    </w:p>
    <w:p w14:paraId="4598E121" w14:textId="36AFE09C" w:rsidR="000C0BA6" w:rsidRDefault="00A6085B" w:rsidP="008E38DE">
      <w:pPr>
        <w:ind w:right="237"/>
        <w:jc w:val="both"/>
        <w:rPr>
          <w:sz w:val="24"/>
          <w:szCs w:val="24"/>
        </w:rPr>
      </w:pPr>
      <w:r>
        <w:rPr>
          <w:sz w:val="24"/>
          <w:szCs w:val="24"/>
        </w:rPr>
        <w:t>My considerations</w:t>
      </w:r>
      <w:r w:rsidR="000C0BA6">
        <w:rPr>
          <w:sz w:val="24"/>
          <w:szCs w:val="24"/>
        </w:rPr>
        <w:t xml:space="preserve"> i</w:t>
      </w:r>
      <w:r>
        <w:rPr>
          <w:sz w:val="24"/>
          <w:szCs w:val="24"/>
        </w:rPr>
        <w:t xml:space="preserve">ncluded, </w:t>
      </w:r>
      <w:r w:rsidR="00F92E3A">
        <w:rPr>
          <w:sz w:val="24"/>
          <w:szCs w:val="24"/>
        </w:rPr>
        <w:t xml:space="preserve">language barriers encase </w:t>
      </w:r>
      <w:r w:rsidR="00D105DE">
        <w:rPr>
          <w:sz w:val="24"/>
          <w:szCs w:val="24"/>
        </w:rPr>
        <w:t>the suspect required an interp</w:t>
      </w:r>
      <w:r w:rsidR="00F92E3A">
        <w:rPr>
          <w:sz w:val="24"/>
          <w:szCs w:val="24"/>
        </w:rPr>
        <w:t>r</w:t>
      </w:r>
      <w:r w:rsidR="00D105DE">
        <w:rPr>
          <w:sz w:val="24"/>
          <w:szCs w:val="24"/>
        </w:rPr>
        <w:t>eter</w:t>
      </w:r>
      <w:r w:rsidR="000C0BA6">
        <w:rPr>
          <w:sz w:val="24"/>
          <w:szCs w:val="24"/>
        </w:rPr>
        <w:t>,</w:t>
      </w:r>
      <w:r>
        <w:rPr>
          <w:sz w:val="24"/>
          <w:szCs w:val="24"/>
        </w:rPr>
        <w:t xml:space="preserve"> to which he did not,</w:t>
      </w:r>
      <w:r w:rsidR="00F92E3A">
        <w:rPr>
          <w:sz w:val="24"/>
          <w:szCs w:val="24"/>
        </w:rPr>
        <w:t xml:space="preserve"> any personal characteristics </w:t>
      </w:r>
      <w:r>
        <w:rPr>
          <w:sz w:val="24"/>
          <w:szCs w:val="24"/>
        </w:rPr>
        <w:t xml:space="preserve">or vulnerabilities </w:t>
      </w:r>
      <w:r w:rsidR="00F92E3A">
        <w:rPr>
          <w:sz w:val="24"/>
          <w:szCs w:val="24"/>
        </w:rPr>
        <w:t xml:space="preserve">such as age, </w:t>
      </w:r>
      <w:r>
        <w:rPr>
          <w:sz w:val="24"/>
          <w:szCs w:val="24"/>
        </w:rPr>
        <w:t xml:space="preserve">disability and </w:t>
      </w:r>
      <w:r w:rsidR="00F92E3A">
        <w:rPr>
          <w:sz w:val="24"/>
          <w:szCs w:val="24"/>
        </w:rPr>
        <w:t>mental health issues</w:t>
      </w:r>
      <w:r w:rsidR="00FB7284">
        <w:rPr>
          <w:sz w:val="24"/>
          <w:szCs w:val="24"/>
        </w:rPr>
        <w:t>,</w:t>
      </w:r>
      <w:r w:rsidR="00F0087E">
        <w:rPr>
          <w:sz w:val="24"/>
          <w:szCs w:val="24"/>
        </w:rPr>
        <w:t xml:space="preserve"> which would enable him to have an appropriate adult</w:t>
      </w:r>
      <w:r w:rsidR="00F92E3A">
        <w:rPr>
          <w:sz w:val="24"/>
          <w:szCs w:val="24"/>
        </w:rPr>
        <w:t>,</w:t>
      </w:r>
      <w:r>
        <w:rPr>
          <w:sz w:val="24"/>
          <w:szCs w:val="24"/>
        </w:rPr>
        <w:t xml:space="preserve"> which he also did not,</w:t>
      </w:r>
      <w:r w:rsidR="00F92E3A">
        <w:rPr>
          <w:sz w:val="24"/>
          <w:szCs w:val="24"/>
        </w:rPr>
        <w:t xml:space="preserve"> and his right to have a legal representative, which he declined. </w:t>
      </w:r>
    </w:p>
    <w:p w14:paraId="44097889" w14:textId="77777777" w:rsidR="000C0BA6" w:rsidRDefault="000C0BA6" w:rsidP="008E38DE">
      <w:pPr>
        <w:ind w:right="237"/>
        <w:jc w:val="both"/>
        <w:rPr>
          <w:sz w:val="24"/>
          <w:szCs w:val="24"/>
        </w:rPr>
      </w:pPr>
    </w:p>
    <w:p w14:paraId="572BB60E" w14:textId="4123D498" w:rsidR="00000564" w:rsidRDefault="00D105DE" w:rsidP="008E38DE">
      <w:pPr>
        <w:ind w:right="237"/>
        <w:jc w:val="both"/>
        <w:rPr>
          <w:sz w:val="24"/>
          <w:szCs w:val="24"/>
        </w:rPr>
      </w:pPr>
      <w:r>
        <w:rPr>
          <w:sz w:val="24"/>
          <w:szCs w:val="24"/>
        </w:rPr>
        <w:t>The custody sergeant</w:t>
      </w:r>
      <w:r w:rsidR="00CA1F0F">
        <w:rPr>
          <w:sz w:val="24"/>
          <w:szCs w:val="24"/>
        </w:rPr>
        <w:t xml:space="preserve"> d</w:t>
      </w:r>
      <w:r w:rsidR="002E251F">
        <w:rPr>
          <w:sz w:val="24"/>
          <w:szCs w:val="24"/>
        </w:rPr>
        <w:t>e</w:t>
      </w:r>
      <w:r>
        <w:rPr>
          <w:sz w:val="24"/>
          <w:szCs w:val="24"/>
        </w:rPr>
        <w:t>clare</w:t>
      </w:r>
      <w:r w:rsidR="002E251F">
        <w:rPr>
          <w:sz w:val="24"/>
          <w:szCs w:val="24"/>
        </w:rPr>
        <w:t xml:space="preserve">d </w:t>
      </w:r>
      <w:r>
        <w:rPr>
          <w:sz w:val="24"/>
          <w:szCs w:val="24"/>
        </w:rPr>
        <w:t xml:space="preserve">the suspect </w:t>
      </w:r>
      <w:r w:rsidR="000C0BA6">
        <w:rPr>
          <w:sz w:val="24"/>
          <w:szCs w:val="24"/>
        </w:rPr>
        <w:t>fit for interview</w:t>
      </w:r>
      <w:r w:rsidR="00000564">
        <w:rPr>
          <w:sz w:val="24"/>
          <w:szCs w:val="24"/>
        </w:rPr>
        <w:t xml:space="preserve"> under the Mental Capacity Act 2005</w:t>
      </w:r>
      <w:r w:rsidR="000C0BA6">
        <w:rPr>
          <w:sz w:val="24"/>
          <w:szCs w:val="24"/>
        </w:rPr>
        <w:t>, meaning he had</w:t>
      </w:r>
      <w:r w:rsidR="002E251F">
        <w:rPr>
          <w:sz w:val="24"/>
          <w:szCs w:val="24"/>
        </w:rPr>
        <w:t xml:space="preserve"> mental capacity</w:t>
      </w:r>
      <w:r w:rsidR="000C0BA6">
        <w:rPr>
          <w:sz w:val="24"/>
          <w:szCs w:val="24"/>
        </w:rPr>
        <w:t xml:space="preserve"> and therefore he was</w:t>
      </w:r>
      <w:r w:rsidR="00000564">
        <w:rPr>
          <w:sz w:val="24"/>
          <w:szCs w:val="24"/>
        </w:rPr>
        <w:t xml:space="preserve"> able to make his own decisions, </w:t>
      </w:r>
      <w:r w:rsidR="002E251F">
        <w:rPr>
          <w:sz w:val="24"/>
          <w:szCs w:val="24"/>
        </w:rPr>
        <w:t xml:space="preserve">so </w:t>
      </w:r>
      <w:r w:rsidR="00F0087E">
        <w:rPr>
          <w:sz w:val="24"/>
          <w:szCs w:val="24"/>
        </w:rPr>
        <w:t xml:space="preserve">he </w:t>
      </w:r>
      <w:r w:rsidR="002E251F">
        <w:rPr>
          <w:sz w:val="24"/>
          <w:szCs w:val="24"/>
        </w:rPr>
        <w:t xml:space="preserve">was ready whenever I was. </w:t>
      </w:r>
      <w:r w:rsidR="00000564">
        <w:rPr>
          <w:sz w:val="24"/>
          <w:szCs w:val="24"/>
        </w:rPr>
        <w:t>“If you lose capacity, the Mental Capacity Act 2005 protects you and your rights”, (</w:t>
      </w:r>
      <w:r w:rsidR="007869AF">
        <w:rPr>
          <w:sz w:val="24"/>
          <w:szCs w:val="24"/>
        </w:rPr>
        <w:t>Rethink Mental Illness</w:t>
      </w:r>
      <w:r w:rsidR="00000564">
        <w:rPr>
          <w:sz w:val="24"/>
          <w:szCs w:val="24"/>
        </w:rPr>
        <w:t xml:space="preserve">, </w:t>
      </w:r>
      <w:r w:rsidR="007869AF">
        <w:rPr>
          <w:sz w:val="24"/>
          <w:szCs w:val="24"/>
        </w:rPr>
        <w:t>2021</w:t>
      </w:r>
      <w:r w:rsidR="00000564">
        <w:rPr>
          <w:sz w:val="24"/>
          <w:szCs w:val="24"/>
        </w:rPr>
        <w:t xml:space="preserve">). </w:t>
      </w:r>
    </w:p>
    <w:p w14:paraId="19410F22" w14:textId="77777777" w:rsidR="00000564" w:rsidRDefault="00000564" w:rsidP="008E38DE">
      <w:pPr>
        <w:ind w:right="237"/>
        <w:jc w:val="both"/>
        <w:rPr>
          <w:sz w:val="24"/>
          <w:szCs w:val="24"/>
        </w:rPr>
      </w:pPr>
    </w:p>
    <w:p w14:paraId="21B7499C" w14:textId="08161FF0" w:rsidR="009570AF" w:rsidRDefault="00D105DE" w:rsidP="009570AF">
      <w:pPr>
        <w:ind w:right="237"/>
        <w:rPr>
          <w:sz w:val="24"/>
          <w:szCs w:val="24"/>
        </w:rPr>
      </w:pPr>
      <w:r>
        <w:rPr>
          <w:sz w:val="24"/>
          <w:szCs w:val="24"/>
        </w:rPr>
        <w:lastRenderedPageBreak/>
        <w:t xml:space="preserve">I then </w:t>
      </w:r>
      <w:r w:rsidR="00F0087E">
        <w:rPr>
          <w:sz w:val="24"/>
          <w:szCs w:val="24"/>
        </w:rPr>
        <w:t>gather</w:t>
      </w:r>
      <w:r>
        <w:rPr>
          <w:sz w:val="24"/>
          <w:szCs w:val="24"/>
        </w:rPr>
        <w:t>ed</w:t>
      </w:r>
      <w:r w:rsidR="00F0087E">
        <w:rPr>
          <w:sz w:val="24"/>
          <w:szCs w:val="24"/>
        </w:rPr>
        <w:t xml:space="preserve"> all sources of evidential material available, including downloading and reviewing the CCTV from the store, </w:t>
      </w:r>
      <w:r w:rsidR="00FB7284">
        <w:rPr>
          <w:sz w:val="24"/>
          <w:szCs w:val="24"/>
        </w:rPr>
        <w:t xml:space="preserve">collected </w:t>
      </w:r>
      <w:r w:rsidR="00F0087E">
        <w:rPr>
          <w:sz w:val="24"/>
          <w:szCs w:val="24"/>
        </w:rPr>
        <w:t>witness statements of the staff on duty</w:t>
      </w:r>
      <w:r>
        <w:rPr>
          <w:sz w:val="24"/>
          <w:szCs w:val="24"/>
        </w:rPr>
        <w:t xml:space="preserve"> and </w:t>
      </w:r>
      <w:r w:rsidR="00F0087E">
        <w:rPr>
          <w:sz w:val="24"/>
          <w:szCs w:val="24"/>
        </w:rPr>
        <w:t xml:space="preserve">images of the </w:t>
      </w:r>
      <w:r>
        <w:rPr>
          <w:sz w:val="24"/>
          <w:szCs w:val="24"/>
        </w:rPr>
        <w:t xml:space="preserve">exhibits from the </w:t>
      </w:r>
      <w:r w:rsidR="00F0087E">
        <w:rPr>
          <w:sz w:val="24"/>
          <w:szCs w:val="24"/>
        </w:rPr>
        <w:t>goods inside the male’s j</w:t>
      </w:r>
      <w:r w:rsidR="00196E1B">
        <w:rPr>
          <w:sz w:val="24"/>
          <w:szCs w:val="24"/>
        </w:rPr>
        <w:t xml:space="preserve">acket. </w:t>
      </w:r>
    </w:p>
    <w:p w14:paraId="50CB378D" w14:textId="77777777" w:rsidR="00A6085B" w:rsidRDefault="000C5459" w:rsidP="009570AF">
      <w:pPr>
        <w:ind w:right="237"/>
        <w:jc w:val="both"/>
        <w:rPr>
          <w:sz w:val="24"/>
          <w:szCs w:val="24"/>
        </w:rPr>
      </w:pPr>
      <w:r>
        <w:rPr>
          <w:sz w:val="24"/>
          <w:szCs w:val="24"/>
        </w:rPr>
        <w:t xml:space="preserve">I looked at the suspect’s recent history on </w:t>
      </w:r>
      <w:r w:rsidR="00A6085B">
        <w:rPr>
          <w:sz w:val="24"/>
          <w:szCs w:val="24"/>
        </w:rPr>
        <w:t xml:space="preserve">police computer systems, such as ‘Niche’, </w:t>
      </w:r>
      <w:r>
        <w:rPr>
          <w:sz w:val="24"/>
          <w:szCs w:val="24"/>
        </w:rPr>
        <w:t xml:space="preserve">and </w:t>
      </w:r>
      <w:r w:rsidR="00A6085B">
        <w:rPr>
          <w:sz w:val="24"/>
          <w:szCs w:val="24"/>
        </w:rPr>
        <w:t>PNC</w:t>
      </w:r>
      <w:r>
        <w:rPr>
          <w:sz w:val="24"/>
          <w:szCs w:val="24"/>
        </w:rPr>
        <w:t xml:space="preserve"> </w:t>
      </w:r>
      <w:r w:rsidR="00A6085B">
        <w:rPr>
          <w:sz w:val="24"/>
          <w:szCs w:val="24"/>
        </w:rPr>
        <w:t xml:space="preserve">(Police National Computer), </w:t>
      </w:r>
      <w:r>
        <w:rPr>
          <w:sz w:val="24"/>
          <w:szCs w:val="24"/>
        </w:rPr>
        <w:t>to find out any further information of the suspect’s history</w:t>
      </w:r>
      <w:r w:rsidR="00A6085B">
        <w:rPr>
          <w:sz w:val="24"/>
          <w:szCs w:val="24"/>
        </w:rPr>
        <w:t>,</w:t>
      </w:r>
      <w:r>
        <w:rPr>
          <w:sz w:val="24"/>
          <w:szCs w:val="24"/>
        </w:rPr>
        <w:t xml:space="preserve"> </w:t>
      </w:r>
      <w:r w:rsidR="00A6085B">
        <w:rPr>
          <w:sz w:val="24"/>
          <w:szCs w:val="24"/>
        </w:rPr>
        <w:t xml:space="preserve">and </w:t>
      </w:r>
      <w:r>
        <w:rPr>
          <w:sz w:val="24"/>
          <w:szCs w:val="24"/>
        </w:rPr>
        <w:t xml:space="preserve">considered bad character evidence. I also </w:t>
      </w:r>
      <w:r w:rsidR="00D105DE">
        <w:rPr>
          <w:sz w:val="24"/>
          <w:szCs w:val="24"/>
        </w:rPr>
        <w:t xml:space="preserve">considered any defences </w:t>
      </w:r>
      <w:r>
        <w:rPr>
          <w:sz w:val="24"/>
          <w:szCs w:val="24"/>
        </w:rPr>
        <w:t xml:space="preserve">and reasonable excuse the suspect may have had. </w:t>
      </w:r>
    </w:p>
    <w:p w14:paraId="2FF43DC7" w14:textId="77777777" w:rsidR="00A6085B" w:rsidRDefault="00A6085B" w:rsidP="009570AF">
      <w:pPr>
        <w:ind w:right="237"/>
        <w:jc w:val="both"/>
        <w:rPr>
          <w:sz w:val="24"/>
          <w:szCs w:val="24"/>
        </w:rPr>
      </w:pPr>
    </w:p>
    <w:p w14:paraId="3F7A3A2D" w14:textId="79DEB185" w:rsidR="00196E1B" w:rsidRDefault="000C5459" w:rsidP="009570AF">
      <w:pPr>
        <w:ind w:right="237"/>
        <w:jc w:val="both"/>
        <w:rPr>
          <w:sz w:val="24"/>
          <w:szCs w:val="24"/>
        </w:rPr>
      </w:pPr>
      <w:r>
        <w:rPr>
          <w:sz w:val="24"/>
          <w:szCs w:val="24"/>
        </w:rPr>
        <w:t xml:space="preserve">Then I </w:t>
      </w:r>
      <w:r w:rsidR="00D105DE">
        <w:rPr>
          <w:sz w:val="24"/>
          <w:szCs w:val="24"/>
        </w:rPr>
        <w:t>prepared an interview pla</w:t>
      </w:r>
      <w:r>
        <w:rPr>
          <w:sz w:val="24"/>
          <w:szCs w:val="24"/>
        </w:rPr>
        <w:t>n and a list of questions covering the</w:t>
      </w:r>
      <w:r w:rsidR="0045170D">
        <w:rPr>
          <w:sz w:val="24"/>
          <w:szCs w:val="24"/>
        </w:rPr>
        <w:t xml:space="preserve"> five</w:t>
      </w:r>
      <w:r w:rsidR="00FB7284">
        <w:rPr>
          <w:sz w:val="24"/>
          <w:szCs w:val="24"/>
        </w:rPr>
        <w:t xml:space="preserve"> points to prove of the offence</w:t>
      </w:r>
      <w:r w:rsidR="00796809">
        <w:rPr>
          <w:sz w:val="24"/>
          <w:szCs w:val="24"/>
        </w:rPr>
        <w:t xml:space="preserve"> of Theft</w:t>
      </w:r>
      <w:r w:rsidR="00FB7284">
        <w:rPr>
          <w:sz w:val="24"/>
          <w:szCs w:val="24"/>
        </w:rPr>
        <w:t>, wh</w:t>
      </w:r>
      <w:r w:rsidR="0045170D">
        <w:rPr>
          <w:sz w:val="24"/>
          <w:szCs w:val="24"/>
        </w:rPr>
        <w:t>ich</w:t>
      </w:r>
      <w:r w:rsidR="00FB7284">
        <w:rPr>
          <w:sz w:val="24"/>
          <w:szCs w:val="24"/>
        </w:rPr>
        <w:t xml:space="preserve"> are</w:t>
      </w:r>
      <w:r w:rsidR="0045170D">
        <w:rPr>
          <w:sz w:val="24"/>
          <w:szCs w:val="24"/>
        </w:rPr>
        <w:t>, d</w:t>
      </w:r>
      <w:r w:rsidR="00FB7284">
        <w:rPr>
          <w:sz w:val="24"/>
          <w:szCs w:val="24"/>
        </w:rPr>
        <w:t xml:space="preserve">ishonestly, </w:t>
      </w:r>
      <w:r w:rsidR="0045170D">
        <w:rPr>
          <w:sz w:val="24"/>
          <w:szCs w:val="24"/>
        </w:rPr>
        <w:t>appropriation, p</w:t>
      </w:r>
      <w:r w:rsidR="00FB7284">
        <w:rPr>
          <w:sz w:val="24"/>
          <w:szCs w:val="24"/>
        </w:rPr>
        <w:t>roperty</w:t>
      </w:r>
      <w:r w:rsidR="0045170D">
        <w:rPr>
          <w:sz w:val="24"/>
          <w:szCs w:val="24"/>
        </w:rPr>
        <w:t>, b</w:t>
      </w:r>
      <w:r w:rsidR="00FB7284">
        <w:rPr>
          <w:sz w:val="24"/>
          <w:szCs w:val="24"/>
        </w:rPr>
        <w:t>elonging to another</w:t>
      </w:r>
      <w:r w:rsidR="0045170D">
        <w:rPr>
          <w:sz w:val="24"/>
          <w:szCs w:val="24"/>
        </w:rPr>
        <w:t>,</w:t>
      </w:r>
      <w:r w:rsidR="00796809">
        <w:rPr>
          <w:sz w:val="24"/>
          <w:szCs w:val="24"/>
        </w:rPr>
        <w:t xml:space="preserve"> and,</w:t>
      </w:r>
      <w:r w:rsidR="0045170D">
        <w:rPr>
          <w:sz w:val="24"/>
          <w:szCs w:val="24"/>
        </w:rPr>
        <w:t xml:space="preserve"> i</w:t>
      </w:r>
      <w:r w:rsidR="00FB7284">
        <w:rPr>
          <w:sz w:val="24"/>
          <w:szCs w:val="24"/>
        </w:rPr>
        <w:t>ntention</w:t>
      </w:r>
      <w:r w:rsidR="00A6085B">
        <w:rPr>
          <w:sz w:val="24"/>
          <w:szCs w:val="24"/>
        </w:rPr>
        <w:t xml:space="preserve"> </w:t>
      </w:r>
      <w:r w:rsidR="00FB7284">
        <w:rPr>
          <w:sz w:val="24"/>
          <w:szCs w:val="24"/>
        </w:rPr>
        <w:t>to permanently deprive. “Each of the following elements must be established for a defendant to be found guilty of theft: Appropriation; Of property; Belonging to another; Dishonestly; with intention to permanently deprive”, (</w:t>
      </w:r>
      <w:r w:rsidR="0045170D">
        <w:rPr>
          <w:sz w:val="24"/>
          <w:szCs w:val="24"/>
        </w:rPr>
        <w:t>In Brief</w:t>
      </w:r>
      <w:r w:rsidR="00FB7284">
        <w:rPr>
          <w:sz w:val="24"/>
          <w:szCs w:val="24"/>
        </w:rPr>
        <w:t xml:space="preserve">, </w:t>
      </w:r>
      <w:r w:rsidR="0045170D">
        <w:rPr>
          <w:sz w:val="24"/>
          <w:szCs w:val="24"/>
        </w:rPr>
        <w:t>2021</w:t>
      </w:r>
      <w:r w:rsidR="00FB7284">
        <w:rPr>
          <w:sz w:val="24"/>
          <w:szCs w:val="24"/>
        </w:rPr>
        <w:t xml:space="preserve">). </w:t>
      </w:r>
      <w:r w:rsidR="00196E1B">
        <w:rPr>
          <w:sz w:val="24"/>
          <w:szCs w:val="24"/>
        </w:rPr>
        <w:t>Once I had all of this information, I informed the custody sergeant of the time I planned to commence the intervi</w:t>
      </w:r>
      <w:r w:rsidR="002D06B6">
        <w:rPr>
          <w:sz w:val="24"/>
          <w:szCs w:val="24"/>
        </w:rPr>
        <w:t>ew and</w:t>
      </w:r>
      <w:r w:rsidR="00196E1B">
        <w:rPr>
          <w:sz w:val="24"/>
          <w:szCs w:val="24"/>
        </w:rPr>
        <w:t xml:space="preserve"> checked there was an interview room available. </w:t>
      </w:r>
    </w:p>
    <w:p w14:paraId="7E4C566D" w14:textId="5417F76C" w:rsidR="00196E1B" w:rsidRDefault="00196E1B" w:rsidP="009570AF">
      <w:pPr>
        <w:ind w:right="237"/>
        <w:jc w:val="both"/>
        <w:rPr>
          <w:sz w:val="24"/>
          <w:szCs w:val="24"/>
        </w:rPr>
      </w:pPr>
    </w:p>
    <w:p w14:paraId="79155236" w14:textId="77777777" w:rsidR="00F02CAF" w:rsidRDefault="00196E1B" w:rsidP="009570AF">
      <w:pPr>
        <w:ind w:right="237"/>
        <w:jc w:val="both"/>
        <w:rPr>
          <w:sz w:val="24"/>
          <w:szCs w:val="24"/>
        </w:rPr>
      </w:pPr>
      <w:r>
        <w:rPr>
          <w:sz w:val="24"/>
          <w:szCs w:val="24"/>
        </w:rPr>
        <w:t>The sec</w:t>
      </w:r>
      <w:r w:rsidR="002A6BC2">
        <w:rPr>
          <w:sz w:val="24"/>
          <w:szCs w:val="24"/>
        </w:rPr>
        <w:t>ond stage, ‘engage and explain’,</w:t>
      </w:r>
      <w:r w:rsidR="00F02CAF">
        <w:rPr>
          <w:sz w:val="24"/>
          <w:szCs w:val="24"/>
        </w:rPr>
        <w:t xml:space="preserve"> </w:t>
      </w:r>
      <w:r w:rsidR="002A6BC2">
        <w:rPr>
          <w:sz w:val="24"/>
          <w:szCs w:val="24"/>
        </w:rPr>
        <w:t>my responsibility</w:t>
      </w:r>
      <w:r w:rsidR="00305D94">
        <w:rPr>
          <w:sz w:val="24"/>
          <w:szCs w:val="24"/>
        </w:rPr>
        <w:t xml:space="preserve"> </w:t>
      </w:r>
      <w:r w:rsidR="00F02CAF">
        <w:rPr>
          <w:sz w:val="24"/>
          <w:szCs w:val="24"/>
        </w:rPr>
        <w:t xml:space="preserve">was </w:t>
      </w:r>
      <w:r w:rsidR="00305D94">
        <w:rPr>
          <w:sz w:val="24"/>
          <w:szCs w:val="24"/>
        </w:rPr>
        <w:t xml:space="preserve">to </w:t>
      </w:r>
      <w:r w:rsidR="00BE0EC7">
        <w:rPr>
          <w:sz w:val="24"/>
          <w:szCs w:val="24"/>
        </w:rPr>
        <w:t>fully explain the process of the interview</w:t>
      </w:r>
      <w:r w:rsidR="002A6BC2">
        <w:rPr>
          <w:sz w:val="24"/>
          <w:szCs w:val="24"/>
        </w:rPr>
        <w:t xml:space="preserve"> to the suspect</w:t>
      </w:r>
      <w:r w:rsidR="00BE0EC7">
        <w:rPr>
          <w:sz w:val="24"/>
          <w:szCs w:val="24"/>
        </w:rPr>
        <w:t>, inc</w:t>
      </w:r>
      <w:r w:rsidR="002A6BC2">
        <w:rPr>
          <w:sz w:val="24"/>
          <w:szCs w:val="24"/>
        </w:rPr>
        <w:t>luding checking his</w:t>
      </w:r>
      <w:r w:rsidR="00BE0EC7">
        <w:rPr>
          <w:sz w:val="24"/>
          <w:szCs w:val="24"/>
        </w:rPr>
        <w:t xml:space="preserve"> </w:t>
      </w:r>
      <w:r w:rsidR="002A6BC2">
        <w:rPr>
          <w:sz w:val="24"/>
          <w:szCs w:val="24"/>
        </w:rPr>
        <w:t>understanding of</w:t>
      </w:r>
      <w:r w:rsidR="00BE0EC7">
        <w:rPr>
          <w:sz w:val="24"/>
          <w:szCs w:val="24"/>
        </w:rPr>
        <w:t xml:space="preserve"> what he had been arrested for, the caution, addressing his legal rights and giving him another opportunity to arrange a legal representative.</w:t>
      </w:r>
      <w:r w:rsidR="002A6BC2">
        <w:rPr>
          <w:sz w:val="24"/>
          <w:szCs w:val="24"/>
        </w:rPr>
        <w:t xml:space="preserve"> Also, to ensure I complied with ‘</w:t>
      </w:r>
      <w:r w:rsidR="00D142CB">
        <w:rPr>
          <w:sz w:val="24"/>
          <w:szCs w:val="24"/>
        </w:rPr>
        <w:t xml:space="preserve">PACE </w:t>
      </w:r>
      <w:r w:rsidR="002A6BC2">
        <w:rPr>
          <w:sz w:val="24"/>
          <w:szCs w:val="24"/>
        </w:rPr>
        <w:t>Code</w:t>
      </w:r>
      <w:r w:rsidR="00D142CB">
        <w:rPr>
          <w:sz w:val="24"/>
          <w:szCs w:val="24"/>
        </w:rPr>
        <w:t>s</w:t>
      </w:r>
      <w:r w:rsidR="002A6BC2">
        <w:rPr>
          <w:sz w:val="24"/>
          <w:szCs w:val="24"/>
        </w:rPr>
        <w:t xml:space="preserve"> E and F</w:t>
      </w:r>
      <w:r w:rsidR="00D142CB">
        <w:rPr>
          <w:sz w:val="24"/>
          <w:szCs w:val="24"/>
        </w:rPr>
        <w:t xml:space="preserve"> 2018’,</w:t>
      </w:r>
      <w:r w:rsidR="002A6BC2">
        <w:rPr>
          <w:sz w:val="24"/>
          <w:szCs w:val="24"/>
        </w:rPr>
        <w:t xml:space="preserve"> the suspect was explained that the interview was being recorded and could be used in evidence in court if required. </w:t>
      </w:r>
      <w:r w:rsidR="00D142CB">
        <w:rPr>
          <w:sz w:val="24"/>
          <w:szCs w:val="24"/>
        </w:rPr>
        <w:t>“Code E outlines the requirements for audio recording intervie</w:t>
      </w:r>
      <w:r w:rsidR="009F3A61">
        <w:rPr>
          <w:sz w:val="24"/>
          <w:szCs w:val="24"/>
        </w:rPr>
        <w:t>w</w:t>
      </w:r>
      <w:r w:rsidR="00D142CB">
        <w:rPr>
          <w:sz w:val="24"/>
          <w:szCs w:val="24"/>
        </w:rPr>
        <w:t xml:space="preserve">s with suspects. Code F should be considered if an interviewing officer makes a </w:t>
      </w:r>
      <w:r w:rsidR="009F3A61">
        <w:rPr>
          <w:sz w:val="24"/>
          <w:szCs w:val="24"/>
        </w:rPr>
        <w:t>v</w:t>
      </w:r>
      <w:r w:rsidR="00D142CB">
        <w:rPr>
          <w:sz w:val="24"/>
          <w:szCs w:val="24"/>
        </w:rPr>
        <w:t>isual recording with sound of an interview with a suspect”, (</w:t>
      </w:r>
      <w:r w:rsidR="009F3A61">
        <w:rPr>
          <w:sz w:val="24"/>
          <w:szCs w:val="24"/>
        </w:rPr>
        <w:t>GOV.UK</w:t>
      </w:r>
      <w:r w:rsidR="00D142CB">
        <w:rPr>
          <w:sz w:val="24"/>
          <w:szCs w:val="24"/>
        </w:rPr>
        <w:t xml:space="preserve">, </w:t>
      </w:r>
      <w:r w:rsidR="009F3A61">
        <w:rPr>
          <w:sz w:val="24"/>
          <w:szCs w:val="24"/>
        </w:rPr>
        <w:t>2018</w:t>
      </w:r>
      <w:r w:rsidR="00D142CB">
        <w:rPr>
          <w:sz w:val="24"/>
          <w:szCs w:val="24"/>
        </w:rPr>
        <w:t xml:space="preserve">). </w:t>
      </w:r>
    </w:p>
    <w:p w14:paraId="16D30152" w14:textId="77777777" w:rsidR="00F02CAF" w:rsidRDefault="00F02CAF" w:rsidP="009570AF">
      <w:pPr>
        <w:ind w:right="237"/>
        <w:jc w:val="both"/>
        <w:rPr>
          <w:sz w:val="24"/>
          <w:szCs w:val="24"/>
        </w:rPr>
      </w:pPr>
    </w:p>
    <w:p w14:paraId="7A9829F4" w14:textId="250E9690" w:rsidR="00A31AC4" w:rsidRPr="00A31AC4" w:rsidRDefault="00BE0EC7" w:rsidP="009570AF">
      <w:pPr>
        <w:ind w:right="237"/>
        <w:jc w:val="both"/>
        <w:rPr>
          <w:color w:val="333333"/>
          <w:sz w:val="23"/>
          <w:szCs w:val="23"/>
        </w:rPr>
      </w:pPr>
      <w:r>
        <w:rPr>
          <w:sz w:val="24"/>
          <w:szCs w:val="24"/>
        </w:rPr>
        <w:t>It was impo</w:t>
      </w:r>
      <w:r w:rsidR="002A6BC2">
        <w:rPr>
          <w:sz w:val="24"/>
          <w:szCs w:val="24"/>
        </w:rPr>
        <w:t>rtant that during this interview,</w:t>
      </w:r>
      <w:r>
        <w:rPr>
          <w:sz w:val="24"/>
          <w:szCs w:val="24"/>
        </w:rPr>
        <w:t xml:space="preserve"> I remained fair, o</w:t>
      </w:r>
      <w:r w:rsidR="00305D94">
        <w:rPr>
          <w:sz w:val="24"/>
          <w:szCs w:val="24"/>
        </w:rPr>
        <w:t>pen</w:t>
      </w:r>
      <w:r>
        <w:rPr>
          <w:sz w:val="24"/>
          <w:szCs w:val="24"/>
        </w:rPr>
        <w:t xml:space="preserve"> </w:t>
      </w:r>
      <w:r w:rsidR="00305D94">
        <w:rPr>
          <w:sz w:val="24"/>
          <w:szCs w:val="24"/>
        </w:rPr>
        <w:t>and transparen</w:t>
      </w:r>
      <w:r>
        <w:rPr>
          <w:sz w:val="24"/>
          <w:szCs w:val="24"/>
        </w:rPr>
        <w:t>t and not to act on any bias</w:t>
      </w:r>
      <w:r w:rsidR="00F02CAF">
        <w:rPr>
          <w:sz w:val="24"/>
          <w:szCs w:val="24"/>
        </w:rPr>
        <w:t xml:space="preserve">. My </w:t>
      </w:r>
      <w:r w:rsidR="009F3A61">
        <w:rPr>
          <w:sz w:val="24"/>
          <w:szCs w:val="24"/>
        </w:rPr>
        <w:t>mind-set</w:t>
      </w:r>
      <w:r w:rsidR="00F02CAF">
        <w:rPr>
          <w:sz w:val="24"/>
          <w:szCs w:val="24"/>
        </w:rPr>
        <w:t xml:space="preserve"> was,</w:t>
      </w:r>
      <w:r w:rsidR="00A31AC4">
        <w:rPr>
          <w:sz w:val="24"/>
          <w:szCs w:val="24"/>
        </w:rPr>
        <w:t xml:space="preserve"> ‘innocent until proven guilty’</w:t>
      </w:r>
      <w:r w:rsidR="002A6BC2">
        <w:rPr>
          <w:sz w:val="24"/>
          <w:szCs w:val="24"/>
        </w:rPr>
        <w:t xml:space="preserve"> how</w:t>
      </w:r>
      <w:r w:rsidR="00A31AC4">
        <w:rPr>
          <w:sz w:val="24"/>
          <w:szCs w:val="24"/>
        </w:rPr>
        <w:t xml:space="preserve">ever, I had </w:t>
      </w:r>
      <w:r w:rsidR="00A31AC4" w:rsidRPr="0024185A">
        <w:rPr>
          <w:sz w:val="24"/>
          <w:szCs w:val="24"/>
        </w:rPr>
        <w:t>to use my professional judgement</w:t>
      </w:r>
      <w:r w:rsidR="002A6BC2" w:rsidRPr="0024185A">
        <w:rPr>
          <w:sz w:val="24"/>
          <w:szCs w:val="24"/>
        </w:rPr>
        <w:t xml:space="preserve"> and common sense in order to seek the truth</w:t>
      </w:r>
      <w:r w:rsidRPr="0024185A">
        <w:rPr>
          <w:sz w:val="24"/>
          <w:szCs w:val="24"/>
        </w:rPr>
        <w:t xml:space="preserve">. </w:t>
      </w:r>
      <w:r w:rsidR="002A6BC2" w:rsidRPr="0024185A">
        <w:rPr>
          <w:color w:val="333333"/>
          <w:sz w:val="24"/>
          <w:szCs w:val="24"/>
        </w:rPr>
        <w:t>“The interviewer should be prepared to believe the account that they are being given, but use common sense and judgement rather than personal beliefs to assess the accuracy of what is being said”, (College Of Policing, 2021).</w:t>
      </w:r>
    </w:p>
    <w:p w14:paraId="22E28A1F" w14:textId="0D527275" w:rsidR="00782AC8" w:rsidRDefault="00782AC8" w:rsidP="002A6BC2">
      <w:pPr>
        <w:ind w:right="237"/>
        <w:rPr>
          <w:sz w:val="24"/>
          <w:szCs w:val="24"/>
        </w:rPr>
      </w:pPr>
    </w:p>
    <w:p w14:paraId="4A625018" w14:textId="540EBA54" w:rsidR="00A00F47" w:rsidRDefault="00196E1B" w:rsidP="009570AF">
      <w:pPr>
        <w:ind w:right="237"/>
        <w:jc w:val="both"/>
        <w:rPr>
          <w:sz w:val="24"/>
          <w:szCs w:val="24"/>
        </w:rPr>
      </w:pPr>
      <w:r>
        <w:rPr>
          <w:sz w:val="24"/>
          <w:szCs w:val="24"/>
        </w:rPr>
        <w:t xml:space="preserve">I greeted the suspect professionally, and built rapport by using his name </w:t>
      </w:r>
      <w:r w:rsidR="00305D94">
        <w:rPr>
          <w:sz w:val="24"/>
          <w:szCs w:val="24"/>
        </w:rPr>
        <w:t>and</w:t>
      </w:r>
      <w:r w:rsidR="002D06B6">
        <w:rPr>
          <w:sz w:val="24"/>
          <w:szCs w:val="24"/>
        </w:rPr>
        <w:t xml:space="preserve"> </w:t>
      </w:r>
      <w:r>
        <w:rPr>
          <w:sz w:val="24"/>
          <w:szCs w:val="24"/>
        </w:rPr>
        <w:t xml:space="preserve">eye contact. </w:t>
      </w:r>
      <w:r w:rsidR="002E1D23">
        <w:rPr>
          <w:sz w:val="24"/>
          <w:szCs w:val="24"/>
        </w:rPr>
        <w:t xml:space="preserve">I </w:t>
      </w:r>
      <w:r w:rsidR="00305D94">
        <w:rPr>
          <w:sz w:val="24"/>
          <w:szCs w:val="24"/>
        </w:rPr>
        <w:t>spoke slowly, using</w:t>
      </w:r>
      <w:r w:rsidR="00A00F47">
        <w:rPr>
          <w:sz w:val="24"/>
          <w:szCs w:val="24"/>
        </w:rPr>
        <w:t xml:space="preserve"> simple language that the suspect himself wou</w:t>
      </w:r>
      <w:r w:rsidR="002D06B6">
        <w:rPr>
          <w:sz w:val="24"/>
          <w:szCs w:val="24"/>
        </w:rPr>
        <w:t>ld use</w:t>
      </w:r>
      <w:r w:rsidR="00B26B66">
        <w:rPr>
          <w:sz w:val="24"/>
          <w:szCs w:val="24"/>
        </w:rPr>
        <w:t>,</w:t>
      </w:r>
      <w:r w:rsidR="002D06B6">
        <w:rPr>
          <w:sz w:val="24"/>
          <w:szCs w:val="24"/>
        </w:rPr>
        <w:t xml:space="preserve"> to ensure he understood.</w:t>
      </w:r>
      <w:r w:rsidR="00B26B66">
        <w:rPr>
          <w:sz w:val="24"/>
          <w:szCs w:val="24"/>
        </w:rPr>
        <w:t xml:space="preserve"> </w:t>
      </w:r>
      <w:r w:rsidR="002E1D23">
        <w:rPr>
          <w:sz w:val="24"/>
          <w:szCs w:val="24"/>
        </w:rPr>
        <w:t xml:space="preserve">I explained </w:t>
      </w:r>
      <w:r w:rsidR="00A00F47">
        <w:rPr>
          <w:sz w:val="24"/>
          <w:szCs w:val="24"/>
        </w:rPr>
        <w:t xml:space="preserve">that this was his opportunity to </w:t>
      </w:r>
      <w:r w:rsidR="002E1D23">
        <w:rPr>
          <w:sz w:val="24"/>
          <w:szCs w:val="24"/>
        </w:rPr>
        <w:t>provide</w:t>
      </w:r>
      <w:r w:rsidR="00A00F47">
        <w:rPr>
          <w:sz w:val="24"/>
          <w:szCs w:val="24"/>
        </w:rPr>
        <w:t xml:space="preserve"> his side of the story and voice anything that he felt may be relevant.</w:t>
      </w:r>
      <w:r w:rsidR="002E1D23">
        <w:rPr>
          <w:sz w:val="24"/>
          <w:szCs w:val="24"/>
        </w:rPr>
        <w:t xml:space="preserve"> </w:t>
      </w:r>
      <w:r>
        <w:rPr>
          <w:sz w:val="24"/>
          <w:szCs w:val="24"/>
        </w:rPr>
        <w:t xml:space="preserve">I </w:t>
      </w:r>
      <w:r w:rsidR="00A00F47">
        <w:rPr>
          <w:sz w:val="24"/>
          <w:szCs w:val="24"/>
        </w:rPr>
        <w:t xml:space="preserve">also </w:t>
      </w:r>
      <w:r>
        <w:rPr>
          <w:sz w:val="24"/>
          <w:szCs w:val="24"/>
        </w:rPr>
        <w:t>explain</w:t>
      </w:r>
      <w:r w:rsidR="00B26B66">
        <w:rPr>
          <w:sz w:val="24"/>
          <w:szCs w:val="24"/>
        </w:rPr>
        <w:t>ed the routine of the interview;</w:t>
      </w:r>
      <w:r w:rsidR="00A00F47">
        <w:rPr>
          <w:sz w:val="24"/>
          <w:szCs w:val="24"/>
        </w:rPr>
        <w:t xml:space="preserve"> that I would be asking questions and taking notes but he could also ask if there was </w:t>
      </w:r>
      <w:r w:rsidR="00B26B66">
        <w:rPr>
          <w:sz w:val="24"/>
          <w:szCs w:val="24"/>
        </w:rPr>
        <w:t>something</w:t>
      </w:r>
      <w:r w:rsidR="00090213">
        <w:rPr>
          <w:sz w:val="24"/>
          <w:szCs w:val="24"/>
        </w:rPr>
        <w:t xml:space="preserve"> </w:t>
      </w:r>
      <w:r w:rsidR="00A00F47">
        <w:rPr>
          <w:sz w:val="24"/>
          <w:szCs w:val="24"/>
        </w:rPr>
        <w:t xml:space="preserve">he </w:t>
      </w:r>
      <w:r w:rsidR="00B26B66">
        <w:rPr>
          <w:sz w:val="24"/>
          <w:szCs w:val="24"/>
        </w:rPr>
        <w:t>did not</w:t>
      </w:r>
      <w:r w:rsidR="00090213">
        <w:rPr>
          <w:sz w:val="24"/>
          <w:szCs w:val="24"/>
        </w:rPr>
        <w:t xml:space="preserve"> understand, </w:t>
      </w:r>
      <w:r w:rsidR="00305D94">
        <w:rPr>
          <w:sz w:val="24"/>
          <w:szCs w:val="24"/>
        </w:rPr>
        <w:t xml:space="preserve">and that he could take as much time as he needed to answer my questions. </w:t>
      </w:r>
      <w:r w:rsidR="00A00F47">
        <w:rPr>
          <w:sz w:val="24"/>
          <w:szCs w:val="24"/>
        </w:rPr>
        <w:t xml:space="preserve"> </w:t>
      </w:r>
    </w:p>
    <w:p w14:paraId="1F4EA7F1" w14:textId="00F56590" w:rsidR="00196E1B" w:rsidRDefault="00196E1B" w:rsidP="009570AF">
      <w:pPr>
        <w:ind w:right="237"/>
        <w:jc w:val="both"/>
        <w:rPr>
          <w:sz w:val="24"/>
          <w:szCs w:val="24"/>
        </w:rPr>
      </w:pPr>
    </w:p>
    <w:p w14:paraId="077C9BCB" w14:textId="579400A6" w:rsidR="000A27DD" w:rsidRDefault="00003119" w:rsidP="009570AF">
      <w:pPr>
        <w:ind w:right="237"/>
        <w:jc w:val="both"/>
        <w:rPr>
          <w:sz w:val="24"/>
          <w:szCs w:val="24"/>
        </w:rPr>
      </w:pPr>
      <w:r>
        <w:rPr>
          <w:sz w:val="24"/>
          <w:szCs w:val="24"/>
        </w:rPr>
        <w:t>D</w:t>
      </w:r>
      <w:r w:rsidR="00A31AC4">
        <w:rPr>
          <w:sz w:val="24"/>
          <w:szCs w:val="24"/>
        </w:rPr>
        <w:t xml:space="preserve">uring the third stage of model, </w:t>
      </w:r>
      <w:r w:rsidR="00E8053A">
        <w:rPr>
          <w:sz w:val="24"/>
          <w:szCs w:val="24"/>
        </w:rPr>
        <w:t xml:space="preserve">I began by asking open </w:t>
      </w:r>
      <w:r w:rsidR="00671542">
        <w:rPr>
          <w:sz w:val="24"/>
          <w:szCs w:val="24"/>
        </w:rPr>
        <w:t>question</w:t>
      </w:r>
      <w:r w:rsidR="00E8053A">
        <w:rPr>
          <w:sz w:val="24"/>
          <w:szCs w:val="24"/>
        </w:rPr>
        <w:t>s, such as, ‘</w:t>
      </w:r>
      <w:r w:rsidR="000A27DD">
        <w:rPr>
          <w:sz w:val="24"/>
          <w:szCs w:val="24"/>
        </w:rPr>
        <w:t>Tell me about what happe</w:t>
      </w:r>
      <w:r w:rsidR="00E8053A">
        <w:rPr>
          <w:sz w:val="24"/>
          <w:szCs w:val="24"/>
        </w:rPr>
        <w:t>ned earlier today at the store’. By doing this</w:t>
      </w:r>
      <w:r w:rsidR="00A31AC4">
        <w:rPr>
          <w:sz w:val="24"/>
          <w:szCs w:val="24"/>
        </w:rPr>
        <w:t>,</w:t>
      </w:r>
      <w:r w:rsidR="00E8053A">
        <w:rPr>
          <w:sz w:val="24"/>
          <w:szCs w:val="24"/>
        </w:rPr>
        <w:t xml:space="preserve"> I gave</w:t>
      </w:r>
      <w:r w:rsidR="000A27DD">
        <w:rPr>
          <w:sz w:val="24"/>
          <w:szCs w:val="24"/>
        </w:rPr>
        <w:t xml:space="preserve"> the suspect</w:t>
      </w:r>
      <w:r w:rsidR="00671542">
        <w:rPr>
          <w:sz w:val="24"/>
          <w:szCs w:val="24"/>
        </w:rPr>
        <w:t xml:space="preserve"> free narrative to speak openly about his version of events</w:t>
      </w:r>
      <w:r w:rsidR="000A27DD">
        <w:rPr>
          <w:sz w:val="24"/>
          <w:szCs w:val="24"/>
        </w:rPr>
        <w:t xml:space="preserve"> </w:t>
      </w:r>
      <w:r w:rsidR="00AE6B52">
        <w:rPr>
          <w:sz w:val="24"/>
          <w:szCs w:val="24"/>
        </w:rPr>
        <w:t xml:space="preserve">and </w:t>
      </w:r>
      <w:r w:rsidR="000A27DD">
        <w:rPr>
          <w:sz w:val="24"/>
          <w:szCs w:val="24"/>
        </w:rPr>
        <w:t>to develop his account</w:t>
      </w:r>
      <w:r w:rsidR="00671542">
        <w:rPr>
          <w:sz w:val="24"/>
          <w:szCs w:val="24"/>
        </w:rPr>
        <w:t xml:space="preserve">. </w:t>
      </w:r>
      <w:r w:rsidR="000A27DD">
        <w:rPr>
          <w:sz w:val="24"/>
          <w:szCs w:val="24"/>
        </w:rPr>
        <w:t xml:space="preserve">From here I was able to pick out ‘topics’ of interest which I could probe with further questioning, </w:t>
      </w:r>
      <w:r w:rsidR="00AE6B52">
        <w:rPr>
          <w:sz w:val="24"/>
          <w:szCs w:val="24"/>
        </w:rPr>
        <w:t>and look at fine details his account, checking them against</w:t>
      </w:r>
      <w:r w:rsidR="000A27DD">
        <w:rPr>
          <w:sz w:val="24"/>
          <w:szCs w:val="24"/>
        </w:rPr>
        <w:t xml:space="preserve"> </w:t>
      </w:r>
      <w:r w:rsidR="00AE6B52">
        <w:rPr>
          <w:sz w:val="24"/>
          <w:szCs w:val="24"/>
        </w:rPr>
        <w:t xml:space="preserve">the </w:t>
      </w:r>
      <w:r w:rsidR="000A27DD">
        <w:rPr>
          <w:sz w:val="24"/>
          <w:szCs w:val="24"/>
        </w:rPr>
        <w:t xml:space="preserve">information I already had. </w:t>
      </w:r>
      <w:r w:rsidR="009E58A0">
        <w:rPr>
          <w:sz w:val="24"/>
          <w:szCs w:val="24"/>
        </w:rPr>
        <w:t>When questioning about these ‘topics’, and the list of questions I made relating to the points to prove, I used the ‘5WH’ question technique</w:t>
      </w:r>
      <w:r w:rsidR="0024185A">
        <w:rPr>
          <w:sz w:val="24"/>
          <w:szCs w:val="24"/>
        </w:rPr>
        <w:t xml:space="preserve"> </w:t>
      </w:r>
      <w:r w:rsidR="0024185A">
        <w:rPr>
          <w:sz w:val="24"/>
          <w:szCs w:val="24"/>
        </w:rPr>
        <w:lastRenderedPageBreak/>
        <w:t>to probe further in to details. 5WH stands for ‘who’, ‘what’, ‘why’, ‘when’, ‘where’ and ‘how’.</w:t>
      </w:r>
      <w:r w:rsidR="009E58A0">
        <w:rPr>
          <w:sz w:val="24"/>
          <w:szCs w:val="24"/>
        </w:rPr>
        <w:t xml:space="preserve"> “The 5WH is a way of asking open questions, making it impossible for the responding person to answer with a closed answer of ‘yes’ or ‘no’, therefore opening the person up to providing more information”, (Mike Thomas, 2017).</w:t>
      </w:r>
      <w:r w:rsidR="00E8053A">
        <w:rPr>
          <w:sz w:val="24"/>
          <w:szCs w:val="24"/>
        </w:rPr>
        <w:t xml:space="preserve"> </w:t>
      </w:r>
    </w:p>
    <w:p w14:paraId="0682A4BF" w14:textId="77777777" w:rsidR="009E58A0" w:rsidRDefault="009E58A0" w:rsidP="009570AF">
      <w:pPr>
        <w:ind w:right="237"/>
        <w:jc w:val="both"/>
        <w:rPr>
          <w:sz w:val="24"/>
          <w:szCs w:val="24"/>
        </w:rPr>
      </w:pPr>
    </w:p>
    <w:p w14:paraId="7F93F892" w14:textId="5DE1084A" w:rsidR="00A31AC4" w:rsidRDefault="00075B32" w:rsidP="009570AF">
      <w:pPr>
        <w:ind w:right="237"/>
        <w:jc w:val="both"/>
        <w:rPr>
          <w:sz w:val="24"/>
          <w:szCs w:val="24"/>
        </w:rPr>
      </w:pPr>
      <w:r>
        <w:rPr>
          <w:sz w:val="24"/>
          <w:szCs w:val="24"/>
        </w:rPr>
        <w:t>From the questioning, two discrepancies came to light. Firstly, t</w:t>
      </w:r>
      <w:r w:rsidR="00E8053A">
        <w:rPr>
          <w:sz w:val="24"/>
          <w:szCs w:val="24"/>
        </w:rPr>
        <w:t xml:space="preserve">he suspect denied stealing </w:t>
      </w:r>
      <w:r w:rsidR="00AE6B52">
        <w:rPr>
          <w:sz w:val="24"/>
          <w:szCs w:val="24"/>
        </w:rPr>
        <w:t>from the store</w:t>
      </w:r>
      <w:r w:rsidR="00A31AC4">
        <w:rPr>
          <w:sz w:val="24"/>
          <w:szCs w:val="24"/>
        </w:rPr>
        <w:t>,</w:t>
      </w:r>
      <w:r w:rsidR="00AE6B52">
        <w:rPr>
          <w:sz w:val="24"/>
          <w:szCs w:val="24"/>
        </w:rPr>
        <w:t xml:space="preserve"> and</w:t>
      </w:r>
      <w:r w:rsidR="0024185A">
        <w:rPr>
          <w:sz w:val="24"/>
          <w:szCs w:val="24"/>
        </w:rPr>
        <w:t xml:space="preserve"> claimed</w:t>
      </w:r>
      <w:r w:rsidR="00E8053A">
        <w:rPr>
          <w:sz w:val="24"/>
          <w:szCs w:val="24"/>
        </w:rPr>
        <w:t xml:space="preserve"> the</w:t>
      </w:r>
      <w:r w:rsidR="00A31AC4">
        <w:rPr>
          <w:sz w:val="24"/>
          <w:szCs w:val="24"/>
        </w:rPr>
        <w:t xml:space="preserve"> items found in his pockets were</w:t>
      </w:r>
      <w:r w:rsidR="00E8053A">
        <w:rPr>
          <w:sz w:val="24"/>
          <w:szCs w:val="24"/>
        </w:rPr>
        <w:t xml:space="preserve"> purchased </w:t>
      </w:r>
      <w:r w:rsidR="00A31AC4">
        <w:rPr>
          <w:sz w:val="24"/>
          <w:szCs w:val="24"/>
        </w:rPr>
        <w:t>earlier</w:t>
      </w:r>
      <w:r w:rsidR="00E8053A">
        <w:rPr>
          <w:sz w:val="24"/>
          <w:szCs w:val="24"/>
        </w:rPr>
        <w:t xml:space="preserve"> from a different store.</w:t>
      </w:r>
      <w:r w:rsidR="00A31AC4">
        <w:rPr>
          <w:sz w:val="24"/>
          <w:szCs w:val="24"/>
        </w:rPr>
        <w:t xml:space="preserve"> </w:t>
      </w:r>
      <w:r>
        <w:rPr>
          <w:sz w:val="24"/>
          <w:szCs w:val="24"/>
        </w:rPr>
        <w:t>I</w:t>
      </w:r>
      <w:r w:rsidR="00A31AC4">
        <w:rPr>
          <w:sz w:val="24"/>
          <w:szCs w:val="24"/>
        </w:rPr>
        <w:t xml:space="preserve"> challenge</w:t>
      </w:r>
      <w:r>
        <w:rPr>
          <w:sz w:val="24"/>
          <w:szCs w:val="24"/>
        </w:rPr>
        <w:t>d this</w:t>
      </w:r>
      <w:r w:rsidR="00A31AC4">
        <w:rPr>
          <w:sz w:val="24"/>
          <w:szCs w:val="24"/>
        </w:rPr>
        <w:t xml:space="preserve"> as the goods had been checked</w:t>
      </w:r>
      <w:r>
        <w:rPr>
          <w:sz w:val="24"/>
          <w:szCs w:val="24"/>
        </w:rPr>
        <w:t>,</w:t>
      </w:r>
      <w:r w:rsidR="00A31AC4">
        <w:rPr>
          <w:sz w:val="24"/>
          <w:szCs w:val="24"/>
        </w:rPr>
        <w:t xml:space="preserve"> and</w:t>
      </w:r>
      <w:r w:rsidR="0024185A">
        <w:rPr>
          <w:sz w:val="24"/>
          <w:szCs w:val="24"/>
        </w:rPr>
        <w:t xml:space="preserve"> they</w:t>
      </w:r>
      <w:r w:rsidR="00A31AC4">
        <w:rPr>
          <w:sz w:val="24"/>
          <w:szCs w:val="24"/>
        </w:rPr>
        <w:t xml:space="preserve"> </w:t>
      </w:r>
      <w:r>
        <w:rPr>
          <w:sz w:val="24"/>
          <w:szCs w:val="24"/>
        </w:rPr>
        <w:t xml:space="preserve">were </w:t>
      </w:r>
      <w:r w:rsidR="00A31AC4">
        <w:rPr>
          <w:sz w:val="24"/>
          <w:szCs w:val="24"/>
        </w:rPr>
        <w:t xml:space="preserve">found to have the same barcodes as the store in question. </w:t>
      </w:r>
      <w:r w:rsidR="0024185A">
        <w:rPr>
          <w:sz w:val="24"/>
          <w:szCs w:val="24"/>
        </w:rPr>
        <w:t xml:space="preserve">The subject then replied “NO COMMENT”. </w:t>
      </w:r>
      <w:r w:rsidR="00A31AC4">
        <w:rPr>
          <w:sz w:val="24"/>
          <w:szCs w:val="24"/>
        </w:rPr>
        <w:t xml:space="preserve">Secondly, </w:t>
      </w:r>
      <w:r>
        <w:rPr>
          <w:sz w:val="24"/>
          <w:szCs w:val="24"/>
        </w:rPr>
        <w:t>the total cost of the goods that the male put down from his hands on to the floor equated to the sum of £</w:t>
      </w:r>
      <w:r w:rsidR="00632376">
        <w:rPr>
          <w:sz w:val="24"/>
          <w:szCs w:val="24"/>
        </w:rPr>
        <w:t>9</w:t>
      </w:r>
      <w:r>
        <w:rPr>
          <w:sz w:val="24"/>
          <w:szCs w:val="24"/>
        </w:rPr>
        <w:t>.31, yet he only had £4.00 of cash on his person, and no other means of payment. So</w:t>
      </w:r>
      <w:r w:rsidR="00632376">
        <w:rPr>
          <w:sz w:val="24"/>
          <w:szCs w:val="24"/>
        </w:rPr>
        <w:t>,</w:t>
      </w:r>
      <w:r>
        <w:rPr>
          <w:sz w:val="24"/>
          <w:szCs w:val="24"/>
        </w:rPr>
        <w:t xml:space="preserve"> I also challenged how he intended to pay </w:t>
      </w:r>
      <w:r w:rsidR="00632376">
        <w:rPr>
          <w:sz w:val="24"/>
          <w:szCs w:val="24"/>
        </w:rPr>
        <w:t xml:space="preserve">for the items </w:t>
      </w:r>
      <w:r>
        <w:rPr>
          <w:sz w:val="24"/>
          <w:szCs w:val="24"/>
        </w:rPr>
        <w:t>when he didn’t have enough money</w:t>
      </w:r>
      <w:r w:rsidR="00632376">
        <w:rPr>
          <w:sz w:val="24"/>
          <w:szCs w:val="24"/>
        </w:rPr>
        <w:t>, and again, he replied “NO COMMENT”</w:t>
      </w:r>
      <w:r>
        <w:rPr>
          <w:sz w:val="24"/>
          <w:szCs w:val="24"/>
        </w:rPr>
        <w:t xml:space="preserve">. </w:t>
      </w:r>
    </w:p>
    <w:p w14:paraId="560A2C29" w14:textId="27A35825" w:rsidR="009570AF" w:rsidRDefault="009570AF" w:rsidP="008E38DE">
      <w:pPr>
        <w:ind w:right="237"/>
        <w:jc w:val="both"/>
        <w:rPr>
          <w:sz w:val="24"/>
          <w:szCs w:val="24"/>
        </w:rPr>
      </w:pPr>
    </w:p>
    <w:p w14:paraId="3096E5E9" w14:textId="77CC9B0B" w:rsidR="001F101B" w:rsidRDefault="00632376" w:rsidP="008E38DE">
      <w:pPr>
        <w:ind w:right="237"/>
        <w:jc w:val="both"/>
        <w:rPr>
          <w:sz w:val="24"/>
          <w:szCs w:val="24"/>
        </w:rPr>
      </w:pPr>
      <w:r>
        <w:rPr>
          <w:sz w:val="24"/>
          <w:szCs w:val="24"/>
        </w:rPr>
        <w:t>The fourth stage i</w:t>
      </w:r>
      <w:r w:rsidR="006F5BF7">
        <w:rPr>
          <w:sz w:val="24"/>
          <w:szCs w:val="24"/>
        </w:rPr>
        <w:t xml:space="preserve">s the closure of the interview. Here </w:t>
      </w:r>
      <w:r w:rsidR="00810C6C">
        <w:rPr>
          <w:sz w:val="24"/>
          <w:szCs w:val="24"/>
        </w:rPr>
        <w:t xml:space="preserve">I informed the suspect that </w:t>
      </w:r>
      <w:r w:rsidR="001032C5">
        <w:rPr>
          <w:sz w:val="24"/>
          <w:szCs w:val="24"/>
        </w:rPr>
        <w:t xml:space="preserve">I was concluding the interview. I accurately summarised the information gained, </w:t>
      </w:r>
      <w:r w:rsidR="00810C6C">
        <w:rPr>
          <w:sz w:val="24"/>
          <w:szCs w:val="24"/>
        </w:rPr>
        <w:t>and gave him a final opportu</w:t>
      </w:r>
      <w:r w:rsidR="001032C5">
        <w:rPr>
          <w:sz w:val="24"/>
          <w:szCs w:val="24"/>
        </w:rPr>
        <w:t>nity to add or clarify anything, before announcing the finish time and date and stopping the recording.</w:t>
      </w:r>
    </w:p>
    <w:p w14:paraId="08A43807" w14:textId="36BCB4EF" w:rsidR="001032C5" w:rsidRDefault="001032C5" w:rsidP="008E38DE">
      <w:pPr>
        <w:ind w:right="237"/>
        <w:jc w:val="both"/>
        <w:rPr>
          <w:sz w:val="24"/>
          <w:szCs w:val="24"/>
        </w:rPr>
      </w:pPr>
    </w:p>
    <w:p w14:paraId="0CB04237" w14:textId="26334F42" w:rsidR="00205818" w:rsidRDefault="009F628E" w:rsidP="008E38DE">
      <w:pPr>
        <w:ind w:right="237"/>
        <w:jc w:val="both"/>
        <w:rPr>
          <w:sz w:val="24"/>
          <w:szCs w:val="24"/>
        </w:rPr>
      </w:pPr>
      <w:r>
        <w:rPr>
          <w:sz w:val="24"/>
          <w:szCs w:val="24"/>
        </w:rPr>
        <w:t>The final stage is to evaluate</w:t>
      </w:r>
      <w:r w:rsidR="00205818">
        <w:rPr>
          <w:sz w:val="24"/>
          <w:szCs w:val="24"/>
        </w:rPr>
        <w:t>. Upon my supervisors</w:t>
      </w:r>
      <w:r>
        <w:rPr>
          <w:sz w:val="24"/>
          <w:szCs w:val="24"/>
        </w:rPr>
        <w:t xml:space="preserve"> review of the interview</w:t>
      </w:r>
      <w:r w:rsidR="00205818">
        <w:rPr>
          <w:sz w:val="24"/>
          <w:szCs w:val="24"/>
        </w:rPr>
        <w:t xml:space="preserve"> she was happy that no further actions were necessary, as enough evidence was gained</w:t>
      </w:r>
      <w:r w:rsidR="00211F51">
        <w:rPr>
          <w:sz w:val="24"/>
          <w:szCs w:val="24"/>
        </w:rPr>
        <w:t xml:space="preserve"> from the subject’s account to issue them a fine</w:t>
      </w:r>
      <w:r w:rsidR="00205818">
        <w:rPr>
          <w:sz w:val="24"/>
          <w:szCs w:val="24"/>
        </w:rPr>
        <w:t xml:space="preserve">. </w:t>
      </w:r>
      <w:r w:rsidR="00E67DAB">
        <w:rPr>
          <w:sz w:val="24"/>
          <w:szCs w:val="24"/>
        </w:rPr>
        <w:t>My colleague who acted as the second interviewer said I could not hav</w:t>
      </w:r>
      <w:r w:rsidR="00211F51">
        <w:rPr>
          <w:sz w:val="24"/>
          <w:szCs w:val="24"/>
        </w:rPr>
        <w:t>e asked any more questions or in</w:t>
      </w:r>
      <w:r w:rsidR="00E67DAB">
        <w:rPr>
          <w:sz w:val="24"/>
          <w:szCs w:val="24"/>
        </w:rPr>
        <w:t xml:space="preserve"> a different way to obtain any additional information</w:t>
      </w:r>
      <w:r w:rsidR="00211F51">
        <w:rPr>
          <w:sz w:val="24"/>
          <w:szCs w:val="24"/>
        </w:rPr>
        <w:t>. Therefore, the interview</w:t>
      </w:r>
      <w:r w:rsidR="00E67DAB">
        <w:rPr>
          <w:sz w:val="24"/>
          <w:szCs w:val="24"/>
        </w:rPr>
        <w:t xml:space="preserve"> played a significant part in the investigation process, achieving best evidence and helping to achieve the most appropriate result. </w:t>
      </w:r>
    </w:p>
    <w:p w14:paraId="04A49686" w14:textId="7036B157" w:rsidR="00205818" w:rsidRDefault="00205818" w:rsidP="008E38DE">
      <w:pPr>
        <w:ind w:right="237"/>
        <w:jc w:val="both"/>
        <w:rPr>
          <w:sz w:val="24"/>
          <w:szCs w:val="24"/>
        </w:rPr>
      </w:pPr>
    </w:p>
    <w:p w14:paraId="2D0D52A4" w14:textId="384BC306" w:rsidR="00196E1B" w:rsidRDefault="00205818" w:rsidP="00EE492B">
      <w:pPr>
        <w:ind w:right="237"/>
        <w:jc w:val="both"/>
        <w:rPr>
          <w:sz w:val="24"/>
          <w:szCs w:val="24"/>
        </w:rPr>
      </w:pPr>
      <w:r>
        <w:rPr>
          <w:sz w:val="24"/>
          <w:szCs w:val="24"/>
        </w:rPr>
        <w:t xml:space="preserve">In </w:t>
      </w:r>
      <w:r w:rsidR="00147200">
        <w:rPr>
          <w:sz w:val="24"/>
          <w:szCs w:val="24"/>
        </w:rPr>
        <w:t>my personal</w:t>
      </w:r>
      <w:r w:rsidR="00E67DAB">
        <w:rPr>
          <w:sz w:val="24"/>
          <w:szCs w:val="24"/>
        </w:rPr>
        <w:t xml:space="preserve"> reflection, overall I was happy with the result of the interview and my performance. I t</w:t>
      </w:r>
      <w:r>
        <w:rPr>
          <w:sz w:val="24"/>
          <w:szCs w:val="24"/>
        </w:rPr>
        <w:t>ook</w:t>
      </w:r>
      <w:r w:rsidR="00211F51">
        <w:rPr>
          <w:sz w:val="24"/>
          <w:szCs w:val="24"/>
        </w:rPr>
        <w:t xml:space="preserve"> my time throughout</w:t>
      </w:r>
      <w:r>
        <w:rPr>
          <w:sz w:val="24"/>
          <w:szCs w:val="24"/>
        </w:rPr>
        <w:t>, ensuring I gave a full introducti</w:t>
      </w:r>
      <w:r w:rsidR="00147200">
        <w:rPr>
          <w:sz w:val="24"/>
          <w:szCs w:val="24"/>
        </w:rPr>
        <w:t>on and explanation to the subject’s rights</w:t>
      </w:r>
      <w:r w:rsidR="00211F51">
        <w:rPr>
          <w:sz w:val="24"/>
          <w:szCs w:val="24"/>
        </w:rPr>
        <w:t xml:space="preserve">, and I was calm and composed. I believe I was consistent in my approach and demonstrated policing values well. </w:t>
      </w:r>
    </w:p>
    <w:p w14:paraId="32874F7B" w14:textId="77777777" w:rsidR="00211F51" w:rsidRDefault="00211F51" w:rsidP="00205818">
      <w:pPr>
        <w:ind w:right="237"/>
        <w:jc w:val="both"/>
        <w:rPr>
          <w:b/>
          <w:sz w:val="24"/>
          <w:szCs w:val="24"/>
        </w:rPr>
      </w:pPr>
    </w:p>
    <w:p w14:paraId="5F785713" w14:textId="55C20903" w:rsidR="00EE492B" w:rsidRPr="00147200" w:rsidRDefault="00211F51" w:rsidP="00E84518">
      <w:pPr>
        <w:ind w:right="237"/>
        <w:jc w:val="both"/>
        <w:rPr>
          <w:color w:val="333333"/>
          <w:sz w:val="24"/>
          <w:szCs w:val="24"/>
        </w:rPr>
      </w:pPr>
      <w:r w:rsidRPr="00147200">
        <w:rPr>
          <w:sz w:val="24"/>
          <w:szCs w:val="24"/>
        </w:rPr>
        <w:t>However, I noticed some areas where I could have done things differently, for example, e</w:t>
      </w:r>
      <w:r w:rsidR="00205818" w:rsidRPr="00147200">
        <w:rPr>
          <w:sz w:val="24"/>
          <w:szCs w:val="24"/>
        </w:rPr>
        <w:t xml:space="preserve">ven though I was made aware that the suspect had declined a legal representative, I should have prepared a briefing for this as the suspect was entitled </w:t>
      </w:r>
      <w:r w:rsidRPr="00147200">
        <w:rPr>
          <w:sz w:val="24"/>
          <w:szCs w:val="24"/>
        </w:rPr>
        <w:t>to change his mind at any point.</w:t>
      </w:r>
      <w:r w:rsidR="00E84518">
        <w:rPr>
          <w:sz w:val="24"/>
          <w:szCs w:val="24"/>
        </w:rPr>
        <w:t xml:space="preserve"> </w:t>
      </w:r>
      <w:r w:rsidR="00205818" w:rsidRPr="00147200">
        <w:rPr>
          <w:sz w:val="24"/>
          <w:szCs w:val="24"/>
        </w:rPr>
        <w:t xml:space="preserve">Also, </w:t>
      </w:r>
      <w:r w:rsidRPr="00147200">
        <w:rPr>
          <w:sz w:val="24"/>
          <w:szCs w:val="24"/>
        </w:rPr>
        <w:t>as I</w:t>
      </w:r>
      <w:r w:rsidR="00205818" w:rsidRPr="00147200">
        <w:rPr>
          <w:color w:val="333333"/>
          <w:sz w:val="24"/>
          <w:szCs w:val="24"/>
        </w:rPr>
        <w:t xml:space="preserve"> was the leading interviewer </w:t>
      </w:r>
      <w:r w:rsidRPr="00147200">
        <w:rPr>
          <w:color w:val="333333"/>
          <w:sz w:val="24"/>
          <w:szCs w:val="24"/>
        </w:rPr>
        <w:t xml:space="preserve">and </w:t>
      </w:r>
      <w:r w:rsidR="00205818" w:rsidRPr="00147200">
        <w:rPr>
          <w:color w:val="333333"/>
          <w:sz w:val="24"/>
          <w:szCs w:val="24"/>
        </w:rPr>
        <w:t xml:space="preserve">had a colleague with me, I should have </w:t>
      </w:r>
      <w:r w:rsidR="001032C5" w:rsidRPr="00147200">
        <w:rPr>
          <w:color w:val="333333"/>
          <w:sz w:val="24"/>
          <w:szCs w:val="24"/>
        </w:rPr>
        <w:t>check</w:t>
      </w:r>
      <w:r w:rsidR="00205818" w:rsidRPr="00147200">
        <w:rPr>
          <w:color w:val="333333"/>
          <w:sz w:val="24"/>
          <w:szCs w:val="24"/>
        </w:rPr>
        <w:t>ed with them if they had any</w:t>
      </w:r>
      <w:r w:rsidR="001032C5" w:rsidRPr="00147200">
        <w:rPr>
          <w:color w:val="333333"/>
          <w:sz w:val="24"/>
          <w:szCs w:val="24"/>
        </w:rPr>
        <w:t xml:space="preserve"> further questions</w:t>
      </w:r>
      <w:r w:rsidR="00205818" w:rsidRPr="00147200">
        <w:rPr>
          <w:color w:val="333333"/>
          <w:sz w:val="24"/>
          <w:szCs w:val="24"/>
        </w:rPr>
        <w:t xml:space="preserve"> to ask</w:t>
      </w:r>
      <w:r w:rsidR="001032C5" w:rsidRPr="00147200">
        <w:rPr>
          <w:color w:val="333333"/>
          <w:sz w:val="24"/>
          <w:szCs w:val="24"/>
        </w:rPr>
        <w:t xml:space="preserve"> before closing the interview.</w:t>
      </w:r>
    </w:p>
    <w:p w14:paraId="048F4E35" w14:textId="5F6EF21C" w:rsidR="00EE492B" w:rsidRDefault="00EE492B" w:rsidP="008E38DE">
      <w:pPr>
        <w:ind w:right="237"/>
        <w:jc w:val="both"/>
        <w:rPr>
          <w:sz w:val="24"/>
          <w:szCs w:val="24"/>
        </w:rPr>
      </w:pPr>
    </w:p>
    <w:p w14:paraId="57257340" w14:textId="3C5DB6C5" w:rsidR="009D779E" w:rsidRDefault="00817032" w:rsidP="00EE492B">
      <w:pPr>
        <w:ind w:right="237"/>
        <w:jc w:val="both"/>
        <w:rPr>
          <w:b/>
          <w:bCs/>
          <w:sz w:val="24"/>
          <w:szCs w:val="24"/>
        </w:rPr>
      </w:pPr>
      <w:r>
        <w:rPr>
          <w:b/>
          <w:bCs/>
          <w:sz w:val="24"/>
          <w:szCs w:val="24"/>
        </w:rPr>
        <w:t>16</w:t>
      </w:r>
      <w:r w:rsidR="009D779E">
        <w:rPr>
          <w:b/>
          <w:bCs/>
          <w:sz w:val="24"/>
          <w:szCs w:val="24"/>
        </w:rPr>
        <w:t>32 WORDS</w:t>
      </w:r>
    </w:p>
    <w:p w14:paraId="53304D79" w14:textId="77777777" w:rsidR="009D779E" w:rsidRDefault="009D779E" w:rsidP="00EE492B">
      <w:pPr>
        <w:ind w:right="237"/>
        <w:jc w:val="both"/>
        <w:rPr>
          <w:b/>
          <w:bCs/>
          <w:sz w:val="24"/>
          <w:szCs w:val="24"/>
        </w:rPr>
      </w:pPr>
    </w:p>
    <w:p w14:paraId="5531F8C9" w14:textId="6A5B4A22" w:rsidR="00DA0B3C" w:rsidRDefault="00DA0B3C" w:rsidP="008E38DE">
      <w:pPr>
        <w:ind w:right="237"/>
        <w:jc w:val="both"/>
        <w:rPr>
          <w:b/>
          <w:bCs/>
          <w:sz w:val="24"/>
          <w:szCs w:val="24"/>
        </w:rPr>
      </w:pPr>
    </w:p>
    <w:p w14:paraId="4B37DE01" w14:textId="532C41C4" w:rsidR="00147200" w:rsidRDefault="00147200" w:rsidP="008E38DE">
      <w:pPr>
        <w:ind w:right="237"/>
        <w:jc w:val="both"/>
        <w:rPr>
          <w:b/>
          <w:bCs/>
          <w:sz w:val="24"/>
          <w:szCs w:val="24"/>
        </w:rPr>
      </w:pPr>
    </w:p>
    <w:p w14:paraId="63E3CC60" w14:textId="17C8A9CD" w:rsidR="00147200" w:rsidRDefault="00147200" w:rsidP="008E38DE">
      <w:pPr>
        <w:ind w:right="237"/>
        <w:jc w:val="both"/>
        <w:rPr>
          <w:b/>
          <w:bCs/>
          <w:sz w:val="24"/>
          <w:szCs w:val="24"/>
        </w:rPr>
      </w:pPr>
    </w:p>
    <w:p w14:paraId="0826CD6E" w14:textId="77777777" w:rsidR="00E84518" w:rsidRDefault="00E84518" w:rsidP="008E38DE">
      <w:pPr>
        <w:ind w:right="237"/>
        <w:jc w:val="both"/>
        <w:rPr>
          <w:b/>
          <w:bCs/>
          <w:sz w:val="24"/>
          <w:szCs w:val="24"/>
        </w:rPr>
      </w:pPr>
    </w:p>
    <w:p w14:paraId="47A8184B" w14:textId="4B93756E" w:rsidR="00147200" w:rsidRDefault="00147200" w:rsidP="008E38DE">
      <w:pPr>
        <w:ind w:right="237"/>
        <w:jc w:val="both"/>
        <w:rPr>
          <w:b/>
          <w:bCs/>
          <w:sz w:val="24"/>
          <w:szCs w:val="24"/>
        </w:rPr>
      </w:pPr>
    </w:p>
    <w:p w14:paraId="730CD154" w14:textId="77777777" w:rsidR="00147200" w:rsidRDefault="00147200" w:rsidP="008E38DE">
      <w:pPr>
        <w:ind w:right="237"/>
        <w:jc w:val="both"/>
        <w:rPr>
          <w:sz w:val="24"/>
          <w:szCs w:val="24"/>
        </w:rPr>
      </w:pPr>
    </w:p>
    <w:p w14:paraId="783179B3" w14:textId="4A296480" w:rsidR="00EE492B" w:rsidRPr="000B1E96" w:rsidRDefault="00EE492B" w:rsidP="00340E9A">
      <w:pPr>
        <w:ind w:right="237"/>
      </w:pPr>
    </w:p>
    <w:p w14:paraId="55885AA0" w14:textId="77777777" w:rsidR="008B28E7" w:rsidRPr="00270EEB" w:rsidRDefault="008B28E7" w:rsidP="00340E9A">
      <w:pPr>
        <w:ind w:right="237"/>
        <w:jc w:val="both"/>
        <w:rPr>
          <w:sz w:val="24"/>
          <w:szCs w:val="24"/>
        </w:rPr>
      </w:pPr>
    </w:p>
    <w:p w14:paraId="6386D18A" w14:textId="22BA7D63" w:rsidR="1717EFC7" w:rsidRDefault="1717EFC7" w:rsidP="1717EFC7">
      <w:pPr>
        <w:ind w:right="237"/>
        <w:jc w:val="center"/>
        <w:rPr>
          <w:color w:val="auto"/>
          <w:sz w:val="22"/>
          <w:szCs w:val="22"/>
        </w:rPr>
      </w:pPr>
      <w:r w:rsidRPr="1717EFC7">
        <w:rPr>
          <w:b/>
          <w:bCs/>
          <w:color w:val="auto"/>
          <w:sz w:val="22"/>
          <w:szCs w:val="22"/>
        </w:rPr>
        <w:lastRenderedPageBreak/>
        <w:t>Task 4</w:t>
      </w:r>
      <w:r w:rsidR="0011237D">
        <w:rPr>
          <w:b/>
          <w:bCs/>
          <w:color w:val="auto"/>
          <w:sz w:val="22"/>
          <w:szCs w:val="22"/>
        </w:rPr>
        <w:t xml:space="preserve"> (Component 2)</w:t>
      </w:r>
    </w:p>
    <w:p w14:paraId="1C421E6D" w14:textId="5B07B9B2" w:rsidR="5848403C" w:rsidRDefault="5848403C" w:rsidP="5848403C">
      <w:pPr>
        <w:ind w:right="237"/>
        <w:jc w:val="center"/>
        <w:rPr>
          <w:b/>
          <w:bCs/>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5468B99E" w14:textId="042C192A"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decision making and discretion.</w:t>
      </w:r>
    </w:p>
    <w:p w14:paraId="1E055FB2" w14:textId="77777777" w:rsidR="00D11C62" w:rsidRDefault="00D11C62" w:rsidP="00340E9A">
      <w:pPr>
        <w:ind w:right="237"/>
        <w:jc w:val="both"/>
        <w:rPr>
          <w:sz w:val="24"/>
          <w:szCs w:val="24"/>
          <w:highlight w:val="yellow"/>
        </w:rPr>
      </w:pPr>
    </w:p>
    <w:p w14:paraId="1344A2C6" w14:textId="02861C91"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1AE74C3" w14:textId="0A301A96"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5848403C">
        <w:tc>
          <w:tcPr>
            <w:tcW w:w="10188" w:type="dxa"/>
            <w:shd w:val="clear" w:color="auto" w:fill="auto"/>
          </w:tcPr>
          <w:p w14:paraId="0FE59A08" w14:textId="09B3A434" w:rsidR="003769F6" w:rsidRDefault="003769F6" w:rsidP="5848403C">
            <w:pPr>
              <w:pStyle w:val="TableParagraph"/>
              <w:tabs>
                <w:tab w:val="left" w:pos="355"/>
              </w:tabs>
              <w:ind w:left="0" w:right="237"/>
              <w:rPr>
                <w:rFonts w:eastAsia="Times New Roman"/>
                <w:color w:val="000000" w:themeColor="text1"/>
                <w:sz w:val="24"/>
                <w:szCs w:val="24"/>
                <w:lang w:bidi="ar-SA"/>
              </w:rPr>
            </w:pPr>
          </w:p>
          <w:p w14:paraId="62D73FE2" w14:textId="47034491" w:rsidR="00CA2745"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14:paraId="636A3FE5" w14:textId="7E22307E" w:rsidR="00C91574" w:rsidRDefault="00C91574" w:rsidP="5848403C">
            <w:pPr>
              <w:ind w:right="237"/>
              <w:jc w:val="both"/>
              <w:rPr>
                <w:sz w:val="24"/>
                <w:szCs w:val="24"/>
              </w:rPr>
            </w:pPr>
          </w:p>
          <w:p w14:paraId="6A04720E" w14:textId="77777777" w:rsidR="0012135C" w:rsidRDefault="5848403C" w:rsidP="5848403C">
            <w:pPr>
              <w:ind w:right="237"/>
              <w:jc w:val="both"/>
              <w:rPr>
                <w:sz w:val="24"/>
                <w:szCs w:val="24"/>
              </w:rPr>
            </w:pPr>
            <w:r w:rsidRPr="5848403C">
              <w:rPr>
                <w:b/>
                <w:bCs/>
                <w:sz w:val="24"/>
                <w:szCs w:val="24"/>
              </w:rPr>
              <w:t>Consider</w:t>
            </w:r>
            <w:r w:rsidRPr="5848403C">
              <w:rPr>
                <w:sz w:val="24"/>
                <w:szCs w:val="24"/>
              </w:rPr>
              <w:t xml:space="preserve"> how the anti-social behaviour impacted the local community and what constitutes effective and appropriate police action. </w:t>
            </w:r>
          </w:p>
          <w:p w14:paraId="3F8D0F97" w14:textId="77777777" w:rsidR="0012135C" w:rsidRDefault="0012135C" w:rsidP="5848403C">
            <w:pPr>
              <w:ind w:right="237"/>
              <w:jc w:val="both"/>
              <w:rPr>
                <w:sz w:val="24"/>
                <w:szCs w:val="24"/>
              </w:rPr>
            </w:pPr>
          </w:p>
          <w:p w14:paraId="00AB5F18" w14:textId="479879FF" w:rsidR="00C91574" w:rsidRDefault="5848403C" w:rsidP="5848403C">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 </w:t>
            </w:r>
          </w:p>
          <w:p w14:paraId="4998071E" w14:textId="77777777" w:rsidR="003C458C" w:rsidRDefault="003C458C" w:rsidP="5848403C">
            <w:pPr>
              <w:ind w:right="237"/>
              <w:jc w:val="both"/>
              <w:rPr>
                <w:sz w:val="24"/>
                <w:szCs w:val="24"/>
              </w:rPr>
            </w:pPr>
          </w:p>
          <w:p w14:paraId="3C4885A7" w14:textId="6385A733" w:rsidR="00BA1FFA"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particularly through an </w:t>
            </w:r>
            <w:r w:rsidRPr="5848403C">
              <w:rPr>
                <w:b/>
                <w:bCs/>
                <w:sz w:val="24"/>
                <w:szCs w:val="24"/>
              </w:rPr>
              <w:t>analysis</w:t>
            </w:r>
            <w:r w:rsidRPr="5848403C">
              <w:rPr>
                <w:sz w:val="24"/>
                <w:szCs w:val="24"/>
              </w:rPr>
              <w:t xml:space="preserve"> of the potential impact of bias on the decision-making process.</w:t>
            </w:r>
          </w:p>
          <w:p w14:paraId="6EFBC38D" w14:textId="77777777" w:rsidR="00BD1F45" w:rsidRDefault="00BD1F45" w:rsidP="5848403C">
            <w:pPr>
              <w:ind w:right="237"/>
              <w:jc w:val="both"/>
              <w:rPr>
                <w:sz w:val="24"/>
                <w:szCs w:val="24"/>
              </w:rPr>
            </w:pPr>
          </w:p>
          <w:p w14:paraId="06F54062" w14:textId="1F2016C5" w:rsidR="00BD1F45" w:rsidRDefault="00BD1F45" w:rsidP="5848403C">
            <w:pPr>
              <w:ind w:right="237"/>
              <w:jc w:val="both"/>
              <w:rPr>
                <w:sz w:val="24"/>
                <w:szCs w:val="24"/>
              </w:rPr>
            </w:pPr>
            <w:r>
              <w:rPr>
                <w:sz w:val="24"/>
                <w:szCs w:val="24"/>
              </w:rPr>
              <w:t>Considering your experience to date, reflect on any aspect of problem solving, evidence based policing, decision making and discretion which may impact upon wider police community relations.</w:t>
            </w:r>
          </w:p>
          <w:p w14:paraId="2D16497A" w14:textId="77777777" w:rsidR="00BD1F45" w:rsidRDefault="00BD1F45" w:rsidP="5848403C">
            <w:pPr>
              <w:ind w:right="237"/>
              <w:jc w:val="both"/>
              <w:rPr>
                <w:sz w:val="24"/>
                <w:szCs w:val="24"/>
              </w:rPr>
            </w:pPr>
          </w:p>
          <w:p w14:paraId="688C7C9B" w14:textId="77777777" w:rsidR="00BD1F45" w:rsidRPr="00BD1F45" w:rsidRDefault="00BD1F45" w:rsidP="00BD1F45">
            <w:pPr>
              <w:ind w:right="237"/>
              <w:jc w:val="both"/>
              <w:rPr>
                <w:b/>
                <w:sz w:val="24"/>
                <w:szCs w:val="24"/>
              </w:rPr>
            </w:pPr>
            <w:r w:rsidRPr="00BD1F45">
              <w:rPr>
                <w:b/>
                <w:sz w:val="24"/>
                <w:szCs w:val="24"/>
              </w:rPr>
              <w:t>For example:</w:t>
            </w:r>
          </w:p>
          <w:p w14:paraId="35D7D89D" w14:textId="77777777" w:rsidR="00BD1F45" w:rsidRDefault="00BD1F45" w:rsidP="00BD1F45">
            <w:pPr>
              <w:ind w:right="237"/>
              <w:jc w:val="both"/>
              <w:rPr>
                <w:sz w:val="24"/>
                <w:szCs w:val="24"/>
              </w:rPr>
            </w:pPr>
          </w:p>
          <w:p w14:paraId="62C7A49D" w14:textId="7BC5741C" w:rsidR="00BD1F45" w:rsidRPr="00BD1F45" w:rsidRDefault="00BD1F45" w:rsidP="00BD1F45">
            <w:pPr>
              <w:ind w:right="237"/>
              <w:jc w:val="both"/>
              <w:rPr>
                <w:i/>
                <w:sz w:val="24"/>
                <w:szCs w:val="24"/>
              </w:rPr>
            </w:pPr>
            <w:r w:rsidRPr="00BD1F45">
              <w:rPr>
                <w:i/>
                <w:sz w:val="24"/>
                <w:szCs w:val="24"/>
              </w:rPr>
              <w:t xml:space="preserve">How has your experience of policing the night time economy influenced your </w:t>
            </w:r>
            <w:r>
              <w:rPr>
                <w:i/>
                <w:sz w:val="24"/>
                <w:szCs w:val="24"/>
              </w:rPr>
              <w:t xml:space="preserve">   </w:t>
            </w:r>
            <w:r w:rsidRPr="00BD1F45">
              <w:rPr>
                <w:i/>
                <w:sz w:val="24"/>
                <w:szCs w:val="24"/>
              </w:rPr>
              <w:t>perception of the wider community?</w:t>
            </w:r>
          </w:p>
          <w:p w14:paraId="4361822B" w14:textId="77777777" w:rsidR="00BD1F45" w:rsidRPr="00BD1F45" w:rsidRDefault="00BD1F45" w:rsidP="00BD1F45">
            <w:pPr>
              <w:ind w:right="237"/>
              <w:jc w:val="both"/>
              <w:rPr>
                <w:i/>
                <w:sz w:val="24"/>
                <w:szCs w:val="24"/>
              </w:rPr>
            </w:pPr>
          </w:p>
          <w:p w14:paraId="450B38EE" w14:textId="222F3A80" w:rsidR="003C458C" w:rsidRPr="009D779E" w:rsidRDefault="00BD1F45" w:rsidP="009D779E">
            <w:pPr>
              <w:ind w:right="237"/>
              <w:jc w:val="both"/>
              <w:rPr>
                <w:i/>
                <w:sz w:val="24"/>
                <w:szCs w:val="24"/>
              </w:rPr>
            </w:pPr>
            <w:r w:rsidRPr="00BD1F45">
              <w:rPr>
                <w:i/>
                <w:sz w:val="24"/>
                <w:szCs w:val="24"/>
              </w:rPr>
              <w:t>Other examples relating to your expe</w:t>
            </w:r>
            <w:r w:rsidR="009D779E">
              <w:rPr>
                <w:i/>
                <w:sz w:val="24"/>
                <w:szCs w:val="24"/>
              </w:rPr>
              <w:t>riences would be equally valid.</w:t>
            </w:r>
          </w:p>
          <w:p w14:paraId="5A93EC2F" w14:textId="77777777" w:rsidR="003C458C" w:rsidRPr="00270EEB" w:rsidRDefault="003C458C" w:rsidP="5848403C">
            <w:pPr>
              <w:ind w:right="237"/>
              <w:jc w:val="both"/>
              <w:rPr>
                <w:sz w:val="24"/>
                <w:szCs w:val="24"/>
              </w:rPr>
            </w:pPr>
          </w:p>
          <w:p w14:paraId="77D8AC39" w14:textId="20C03DE6" w:rsidR="003C458C" w:rsidRPr="00270EEB" w:rsidRDefault="001D1C68" w:rsidP="5848403C">
            <w:pPr>
              <w:ind w:right="237"/>
              <w:jc w:val="both"/>
              <w:rPr>
                <w:sz w:val="24"/>
                <w:szCs w:val="24"/>
              </w:rPr>
            </w:pPr>
            <w:r>
              <w:rPr>
                <w:sz w:val="24"/>
                <w:szCs w:val="24"/>
              </w:rPr>
              <w:t>2400</w:t>
            </w:r>
            <w:r w:rsidR="5848403C" w:rsidRPr="5848403C">
              <w:rPr>
                <w:sz w:val="24"/>
                <w:szCs w:val="24"/>
              </w:rPr>
              <w:t xml:space="preserve"> words </w:t>
            </w:r>
            <w:r w:rsidR="5848403C" w:rsidRPr="5848403C">
              <w:rPr>
                <w:i/>
                <w:iCs/>
                <w:sz w:val="24"/>
                <w:szCs w:val="24"/>
              </w:rPr>
              <w:t>(+/- 10%: include your actual word count at the end of each section)</w:t>
            </w:r>
          </w:p>
        </w:tc>
      </w:tr>
      <w:tr w:rsidR="00BD1F45" w:rsidRPr="00270EEB" w14:paraId="446DD42C" w14:textId="77777777" w:rsidTr="5848403C">
        <w:tc>
          <w:tcPr>
            <w:tcW w:w="10188" w:type="dxa"/>
            <w:shd w:val="clear" w:color="auto" w:fill="auto"/>
          </w:tcPr>
          <w:p w14:paraId="26707CBB" w14:textId="7DFB9BA0" w:rsidR="00BD1F45" w:rsidRDefault="009D779E" w:rsidP="5848403C">
            <w:pPr>
              <w:pStyle w:val="TableParagraph"/>
              <w:tabs>
                <w:tab w:val="left" w:pos="355"/>
              </w:tabs>
              <w:ind w:left="0" w:right="237"/>
              <w:rPr>
                <w:rFonts w:eastAsia="Times New Roman"/>
                <w:color w:val="000000" w:themeColor="text1"/>
                <w:sz w:val="24"/>
                <w:szCs w:val="24"/>
                <w:lang w:bidi="ar-SA"/>
              </w:rPr>
            </w:pPr>
            <w:r>
              <w:rPr>
                <w:rFonts w:eastAsia="Times New Roman"/>
                <w:color w:val="000000" w:themeColor="text1"/>
                <w:sz w:val="24"/>
                <w:szCs w:val="24"/>
                <w:lang w:bidi="ar-SA"/>
              </w:rPr>
              <w:t>2160 – 2640 words</w:t>
            </w:r>
          </w:p>
        </w:tc>
      </w:tr>
    </w:tbl>
    <w:p w14:paraId="09D61C2B" w14:textId="77777777" w:rsidR="003C458C" w:rsidRPr="00270EEB" w:rsidRDefault="003C458C" w:rsidP="00340E9A">
      <w:pPr>
        <w:ind w:right="237"/>
        <w:jc w:val="both"/>
        <w:rPr>
          <w:sz w:val="24"/>
          <w:szCs w:val="24"/>
        </w:rPr>
      </w:pPr>
    </w:p>
    <w:p w14:paraId="6CE0ABBE" w14:textId="1861C642" w:rsidR="001B25A0" w:rsidRPr="0035605D" w:rsidRDefault="003C458C" w:rsidP="00340E9A">
      <w:pPr>
        <w:ind w:right="237"/>
        <w:jc w:val="both"/>
        <w:rPr>
          <w:b/>
          <w:sz w:val="24"/>
          <w:szCs w:val="24"/>
        </w:rPr>
      </w:pPr>
      <w:r w:rsidRPr="00450C83">
        <w:rPr>
          <w:b/>
          <w:sz w:val="24"/>
          <w:szCs w:val="24"/>
        </w:rPr>
        <w:t>ANSWER:</w:t>
      </w:r>
      <w:r w:rsidR="00135DBA">
        <w:rPr>
          <w:b/>
          <w:sz w:val="24"/>
          <w:szCs w:val="24"/>
        </w:rPr>
        <w:t xml:space="preserve"> </w:t>
      </w:r>
    </w:p>
    <w:p w14:paraId="5AC17581" w14:textId="77777777" w:rsidR="00A46B3C" w:rsidRDefault="00A46B3C" w:rsidP="00340E9A">
      <w:pPr>
        <w:ind w:right="237"/>
        <w:jc w:val="both"/>
        <w:rPr>
          <w:sz w:val="24"/>
          <w:szCs w:val="24"/>
        </w:rPr>
      </w:pPr>
    </w:p>
    <w:p w14:paraId="18D66A80" w14:textId="08C7241F" w:rsidR="00EA4674" w:rsidRPr="00E84518" w:rsidRDefault="00EA4674" w:rsidP="00E84518">
      <w:pPr>
        <w:ind w:right="237"/>
        <w:jc w:val="both"/>
        <w:rPr>
          <w:sz w:val="24"/>
          <w:szCs w:val="24"/>
        </w:rPr>
      </w:pPr>
      <w:r w:rsidRPr="00E84518">
        <w:rPr>
          <w:sz w:val="24"/>
          <w:szCs w:val="24"/>
        </w:rPr>
        <w:t>In this task I will be writing about an anti-social behaviour incident w</w:t>
      </w:r>
      <w:r w:rsidR="000B399A" w:rsidRPr="00E84518">
        <w:rPr>
          <w:sz w:val="24"/>
          <w:szCs w:val="24"/>
        </w:rPr>
        <w:t>hich I</w:t>
      </w:r>
      <w:r w:rsidR="00B0466E" w:rsidRPr="00E84518">
        <w:rPr>
          <w:sz w:val="24"/>
          <w:szCs w:val="24"/>
        </w:rPr>
        <w:t xml:space="preserve"> recently</w:t>
      </w:r>
      <w:r w:rsidR="000B399A" w:rsidRPr="00E84518">
        <w:rPr>
          <w:sz w:val="24"/>
          <w:szCs w:val="24"/>
        </w:rPr>
        <w:t xml:space="preserve"> dealt with in </w:t>
      </w:r>
      <w:r w:rsidR="008A3A87" w:rsidRPr="00E84518">
        <w:rPr>
          <w:sz w:val="24"/>
          <w:szCs w:val="24"/>
        </w:rPr>
        <w:t xml:space="preserve">the </w:t>
      </w:r>
      <w:r w:rsidR="000B399A" w:rsidRPr="00E84518">
        <w:rPr>
          <w:sz w:val="24"/>
          <w:szCs w:val="24"/>
        </w:rPr>
        <w:t>Swansea Ma</w:t>
      </w:r>
      <w:r w:rsidR="00FB3216" w:rsidRPr="00E84518">
        <w:rPr>
          <w:sz w:val="24"/>
          <w:szCs w:val="24"/>
        </w:rPr>
        <w:t>rina</w:t>
      </w:r>
      <w:r w:rsidR="000B399A" w:rsidRPr="00E84518">
        <w:rPr>
          <w:sz w:val="24"/>
          <w:szCs w:val="24"/>
        </w:rPr>
        <w:t xml:space="preserve"> area</w:t>
      </w:r>
      <w:r w:rsidRPr="00E84518">
        <w:rPr>
          <w:sz w:val="24"/>
          <w:szCs w:val="24"/>
        </w:rPr>
        <w:t>,</w:t>
      </w:r>
      <w:r w:rsidR="000B399A" w:rsidRPr="00E84518">
        <w:rPr>
          <w:sz w:val="24"/>
          <w:szCs w:val="24"/>
        </w:rPr>
        <w:t xml:space="preserve"> involving a group of youths. In addition, I </w:t>
      </w:r>
      <w:r w:rsidRPr="00E84518">
        <w:rPr>
          <w:sz w:val="24"/>
          <w:szCs w:val="24"/>
        </w:rPr>
        <w:t>will be reflecting on problem solving, evidenced-based policing, understanding the police constabl</w:t>
      </w:r>
      <w:r w:rsidR="001253F9" w:rsidRPr="00E84518">
        <w:rPr>
          <w:sz w:val="24"/>
          <w:szCs w:val="24"/>
        </w:rPr>
        <w:t>e role, policing communities,</w:t>
      </w:r>
      <w:r w:rsidRPr="00E84518">
        <w:rPr>
          <w:sz w:val="24"/>
          <w:szCs w:val="24"/>
        </w:rPr>
        <w:t xml:space="preserve"> decision making and discretion. I will also be using </w:t>
      </w:r>
      <w:r w:rsidR="007E1CA7" w:rsidRPr="00E84518">
        <w:rPr>
          <w:sz w:val="24"/>
          <w:szCs w:val="24"/>
        </w:rPr>
        <w:t>‘</w:t>
      </w:r>
      <w:r w:rsidRPr="00E84518">
        <w:rPr>
          <w:sz w:val="24"/>
          <w:szCs w:val="24"/>
        </w:rPr>
        <w:t>Borton’s Reflective Tool</w:t>
      </w:r>
      <w:r w:rsidR="007E1CA7" w:rsidRPr="00E84518">
        <w:rPr>
          <w:sz w:val="24"/>
          <w:szCs w:val="24"/>
        </w:rPr>
        <w:t>’</w:t>
      </w:r>
      <w:r w:rsidRPr="00E84518">
        <w:rPr>
          <w:sz w:val="24"/>
          <w:szCs w:val="24"/>
        </w:rPr>
        <w:t xml:space="preserve"> to illustrate my answer. </w:t>
      </w:r>
    </w:p>
    <w:p w14:paraId="3E7C78DC" w14:textId="23DD37F7" w:rsidR="00087292" w:rsidRPr="00E84518" w:rsidRDefault="00087292" w:rsidP="00E84518">
      <w:pPr>
        <w:ind w:right="237"/>
        <w:jc w:val="both"/>
        <w:rPr>
          <w:b/>
          <w:sz w:val="24"/>
          <w:szCs w:val="24"/>
        </w:rPr>
      </w:pPr>
      <w:bookmarkStart w:id="6" w:name="_GoBack"/>
      <w:bookmarkEnd w:id="6"/>
    </w:p>
    <w:p w14:paraId="0B80A3F9" w14:textId="55449A9E" w:rsidR="00B0466E" w:rsidRPr="00E84518" w:rsidRDefault="00EB3161" w:rsidP="00E84518">
      <w:pPr>
        <w:ind w:right="237"/>
        <w:jc w:val="both"/>
        <w:rPr>
          <w:sz w:val="24"/>
          <w:szCs w:val="24"/>
        </w:rPr>
      </w:pPr>
      <w:r w:rsidRPr="00E84518">
        <w:rPr>
          <w:sz w:val="24"/>
          <w:szCs w:val="24"/>
        </w:rPr>
        <w:t xml:space="preserve">There is </w:t>
      </w:r>
      <w:r w:rsidR="00885C5B" w:rsidRPr="00E84518">
        <w:rPr>
          <w:sz w:val="24"/>
          <w:szCs w:val="24"/>
        </w:rPr>
        <w:t xml:space="preserve">currently </w:t>
      </w:r>
      <w:r w:rsidR="002454B0" w:rsidRPr="00E84518">
        <w:rPr>
          <w:sz w:val="24"/>
          <w:szCs w:val="24"/>
        </w:rPr>
        <w:t>a worldwide pandemic</w:t>
      </w:r>
      <w:r w:rsidRPr="00E84518">
        <w:rPr>
          <w:sz w:val="24"/>
          <w:szCs w:val="24"/>
        </w:rPr>
        <w:t xml:space="preserve"> </w:t>
      </w:r>
      <w:r w:rsidR="00527BE7" w:rsidRPr="00E84518">
        <w:rPr>
          <w:sz w:val="24"/>
          <w:szCs w:val="24"/>
        </w:rPr>
        <w:t xml:space="preserve">ongoing, </w:t>
      </w:r>
      <w:r w:rsidRPr="00E84518">
        <w:rPr>
          <w:sz w:val="24"/>
          <w:szCs w:val="24"/>
        </w:rPr>
        <w:t xml:space="preserve">due to a </w:t>
      </w:r>
      <w:r w:rsidR="00527BE7" w:rsidRPr="00E84518">
        <w:rPr>
          <w:sz w:val="24"/>
          <w:szCs w:val="24"/>
        </w:rPr>
        <w:t>highly contagious, deathly disease called Coronavirus, also known as Covid-19.</w:t>
      </w:r>
      <w:r w:rsidR="002454B0" w:rsidRPr="00E84518">
        <w:rPr>
          <w:sz w:val="24"/>
          <w:szCs w:val="24"/>
        </w:rPr>
        <w:t xml:space="preserve"> </w:t>
      </w:r>
      <w:r w:rsidR="00527BE7" w:rsidRPr="00E84518">
        <w:rPr>
          <w:sz w:val="24"/>
          <w:szCs w:val="24"/>
        </w:rPr>
        <w:t xml:space="preserve">The effect of Covid-19 on </w:t>
      </w:r>
      <w:r w:rsidRPr="00E84518">
        <w:rPr>
          <w:sz w:val="24"/>
          <w:szCs w:val="24"/>
        </w:rPr>
        <w:t>Wales</w:t>
      </w:r>
      <w:r w:rsidR="00527BE7" w:rsidRPr="00E84518">
        <w:rPr>
          <w:sz w:val="24"/>
          <w:szCs w:val="24"/>
        </w:rPr>
        <w:t xml:space="preserve"> in</w:t>
      </w:r>
      <w:r w:rsidR="00885C5B" w:rsidRPr="00E84518">
        <w:rPr>
          <w:sz w:val="24"/>
          <w:szCs w:val="24"/>
        </w:rPr>
        <w:t xml:space="preserve"> </w:t>
      </w:r>
      <w:r w:rsidR="00527BE7" w:rsidRPr="00E84518">
        <w:rPr>
          <w:sz w:val="24"/>
          <w:szCs w:val="24"/>
        </w:rPr>
        <w:t>particular,</w:t>
      </w:r>
      <w:r w:rsidRPr="00E84518">
        <w:rPr>
          <w:sz w:val="24"/>
          <w:szCs w:val="24"/>
        </w:rPr>
        <w:t xml:space="preserve"> is </w:t>
      </w:r>
      <w:r w:rsidR="00527BE7" w:rsidRPr="00E84518">
        <w:rPr>
          <w:sz w:val="24"/>
          <w:szCs w:val="24"/>
        </w:rPr>
        <w:t>that the Welsh government</w:t>
      </w:r>
      <w:r w:rsidR="00885C5B" w:rsidRPr="00E84518">
        <w:rPr>
          <w:sz w:val="24"/>
          <w:szCs w:val="24"/>
        </w:rPr>
        <w:t xml:space="preserve"> have placed the country on</w:t>
      </w:r>
      <w:r w:rsidRPr="00E84518">
        <w:rPr>
          <w:sz w:val="24"/>
          <w:szCs w:val="24"/>
        </w:rPr>
        <w:t xml:space="preserve"> a ‘Level 4’ lockdown. This means there are many restrictions in place to preve</w:t>
      </w:r>
      <w:r w:rsidR="00527BE7" w:rsidRPr="00E84518">
        <w:rPr>
          <w:sz w:val="24"/>
          <w:szCs w:val="24"/>
        </w:rPr>
        <w:t xml:space="preserve">nt the ongoing spread of Covid-19 via people being in close contact. For example, people </w:t>
      </w:r>
      <w:r w:rsidR="00527BE7" w:rsidRPr="00E84518">
        <w:rPr>
          <w:sz w:val="24"/>
          <w:szCs w:val="24"/>
        </w:rPr>
        <w:lastRenderedPageBreak/>
        <w:t>must stay at home</w:t>
      </w:r>
      <w:r w:rsidR="002811E0" w:rsidRPr="00E84518">
        <w:rPr>
          <w:sz w:val="24"/>
          <w:szCs w:val="24"/>
        </w:rPr>
        <w:t>, and work from there where possible, people</w:t>
      </w:r>
      <w:r w:rsidR="00527BE7" w:rsidRPr="00E84518">
        <w:rPr>
          <w:sz w:val="24"/>
          <w:szCs w:val="24"/>
        </w:rPr>
        <w:t xml:space="preserve"> must not visit other households or meet up with people who they do not live with,</w:t>
      </w:r>
      <w:r w:rsidR="002811E0" w:rsidRPr="00E84518">
        <w:rPr>
          <w:sz w:val="24"/>
          <w:szCs w:val="24"/>
        </w:rPr>
        <w:t xml:space="preserve"> outdoor exercise must be close to home so it is accessible by foot only, </w:t>
      </w:r>
      <w:r w:rsidR="00527BE7" w:rsidRPr="00E84518">
        <w:rPr>
          <w:sz w:val="24"/>
          <w:szCs w:val="24"/>
        </w:rPr>
        <w:t xml:space="preserve">and many </w:t>
      </w:r>
      <w:r w:rsidR="002811E0" w:rsidRPr="00E84518">
        <w:rPr>
          <w:sz w:val="24"/>
          <w:szCs w:val="24"/>
        </w:rPr>
        <w:t>businesses are</w:t>
      </w:r>
      <w:r w:rsidR="00527BE7" w:rsidRPr="00E84518">
        <w:rPr>
          <w:sz w:val="24"/>
          <w:szCs w:val="24"/>
        </w:rPr>
        <w:t xml:space="preserve"> closed</w:t>
      </w:r>
      <w:r w:rsidR="0088037B" w:rsidRPr="00E84518">
        <w:rPr>
          <w:sz w:val="24"/>
          <w:szCs w:val="24"/>
        </w:rPr>
        <w:t>, except those selling essential goods</w:t>
      </w:r>
      <w:r w:rsidR="00527BE7" w:rsidRPr="00E84518">
        <w:rPr>
          <w:sz w:val="24"/>
          <w:szCs w:val="24"/>
        </w:rPr>
        <w:t xml:space="preserve">. </w:t>
      </w:r>
      <w:r w:rsidR="002811E0" w:rsidRPr="00E84518">
        <w:rPr>
          <w:sz w:val="24"/>
          <w:szCs w:val="24"/>
        </w:rPr>
        <w:t>“Tackling the coronavirus has meant major changes to the lives of every single one of us across Wales”, (Mark Drakeford, 2020).</w:t>
      </w:r>
    </w:p>
    <w:p w14:paraId="1626E3F5" w14:textId="2E2C3FAB" w:rsidR="00885C5B" w:rsidRPr="00E84518" w:rsidRDefault="00885C5B" w:rsidP="00E84518">
      <w:pPr>
        <w:ind w:right="237"/>
        <w:jc w:val="both"/>
        <w:rPr>
          <w:sz w:val="24"/>
          <w:szCs w:val="24"/>
        </w:rPr>
      </w:pPr>
    </w:p>
    <w:p w14:paraId="6630D735" w14:textId="6437DA19" w:rsidR="00D0140D" w:rsidRPr="00E84518" w:rsidRDefault="0088037B" w:rsidP="00E84518">
      <w:pPr>
        <w:ind w:right="237"/>
        <w:jc w:val="both"/>
        <w:rPr>
          <w:sz w:val="24"/>
          <w:szCs w:val="24"/>
        </w:rPr>
      </w:pPr>
      <w:r w:rsidRPr="00E84518">
        <w:rPr>
          <w:sz w:val="24"/>
          <w:szCs w:val="24"/>
        </w:rPr>
        <w:t>Since the initial lockdown came in to force in Wales on 23</w:t>
      </w:r>
      <w:r w:rsidRPr="00E84518">
        <w:rPr>
          <w:sz w:val="24"/>
          <w:szCs w:val="24"/>
          <w:vertAlign w:val="superscript"/>
        </w:rPr>
        <w:t>rd</w:t>
      </w:r>
      <w:r w:rsidRPr="00E84518">
        <w:rPr>
          <w:sz w:val="24"/>
          <w:szCs w:val="24"/>
        </w:rPr>
        <w:t xml:space="preserve"> March 2020, it has now almost been a whole year of people adapting their lives to live accordingly to the limitations. </w:t>
      </w:r>
      <w:r w:rsidR="002811E0" w:rsidRPr="00E84518">
        <w:rPr>
          <w:sz w:val="24"/>
          <w:szCs w:val="24"/>
        </w:rPr>
        <w:t xml:space="preserve">This is a particular issue at this time of the year, as the seasons are changing and we move into Spring. Therefore, with sunnier, warmer weather and lighter evenings, naturally people want to spend time outside. The problem here is that, on these days, people flood to ‘hot spots’ and communal public spaces and they become over populated with no social distancing. </w:t>
      </w:r>
      <w:r w:rsidRPr="00E84518">
        <w:rPr>
          <w:sz w:val="24"/>
          <w:szCs w:val="24"/>
        </w:rPr>
        <w:t>At this point now, many people, especially the most vulnerable are very afraid and cauti</w:t>
      </w:r>
      <w:r w:rsidR="00D0140D" w:rsidRPr="00E84518">
        <w:rPr>
          <w:sz w:val="24"/>
          <w:szCs w:val="24"/>
        </w:rPr>
        <w:t>ous, yet others are</w:t>
      </w:r>
      <w:r w:rsidR="00F72412" w:rsidRPr="00E84518">
        <w:rPr>
          <w:sz w:val="24"/>
          <w:szCs w:val="24"/>
        </w:rPr>
        <w:t xml:space="preserve"> </w:t>
      </w:r>
      <w:r w:rsidRPr="00E84518">
        <w:rPr>
          <w:sz w:val="24"/>
          <w:szCs w:val="24"/>
        </w:rPr>
        <w:t xml:space="preserve">becoming </w:t>
      </w:r>
      <w:r w:rsidR="002811E0" w:rsidRPr="00E84518">
        <w:rPr>
          <w:sz w:val="24"/>
          <w:szCs w:val="24"/>
        </w:rPr>
        <w:t xml:space="preserve">increasingly </w:t>
      </w:r>
      <w:r w:rsidRPr="00E84518">
        <w:rPr>
          <w:sz w:val="24"/>
          <w:szCs w:val="24"/>
        </w:rPr>
        <w:t xml:space="preserve">frustrated by </w:t>
      </w:r>
      <w:r w:rsidR="00D0140D" w:rsidRPr="00E84518">
        <w:rPr>
          <w:sz w:val="24"/>
          <w:szCs w:val="24"/>
        </w:rPr>
        <w:t xml:space="preserve">the lockdown rules and </w:t>
      </w:r>
      <w:r w:rsidR="00F72412" w:rsidRPr="00E84518">
        <w:rPr>
          <w:sz w:val="24"/>
          <w:szCs w:val="24"/>
        </w:rPr>
        <w:t>som</w:t>
      </w:r>
      <w:r w:rsidR="002811E0" w:rsidRPr="00E84518">
        <w:rPr>
          <w:sz w:val="24"/>
          <w:szCs w:val="24"/>
        </w:rPr>
        <w:t>e minorities disregard them and cause</w:t>
      </w:r>
      <w:r w:rsidR="00F72412" w:rsidRPr="00E84518">
        <w:rPr>
          <w:sz w:val="24"/>
          <w:szCs w:val="24"/>
        </w:rPr>
        <w:t xml:space="preserve"> anti-social behaviour. Anti-social</w:t>
      </w:r>
      <w:r w:rsidR="002D0149" w:rsidRPr="00E84518">
        <w:rPr>
          <w:sz w:val="24"/>
          <w:szCs w:val="24"/>
        </w:rPr>
        <w:t xml:space="preserve"> behaviour</w:t>
      </w:r>
      <w:r w:rsidR="00F72412" w:rsidRPr="00E84518">
        <w:rPr>
          <w:sz w:val="24"/>
          <w:szCs w:val="24"/>
        </w:rPr>
        <w:t xml:space="preserve"> </w:t>
      </w:r>
      <w:r w:rsidR="008A68AF" w:rsidRPr="00E84518">
        <w:rPr>
          <w:sz w:val="24"/>
          <w:szCs w:val="24"/>
        </w:rPr>
        <w:t>is “a) conduct that has caused, or is likely to cause, harassment, alarm, or distress, b) conduct capable of causing nuisance or annoyance to a person in relation to that person’s occupation of residential premises, or c)</w:t>
      </w:r>
      <w:r w:rsidR="002D0149" w:rsidRPr="00E84518">
        <w:rPr>
          <w:sz w:val="24"/>
          <w:szCs w:val="24"/>
        </w:rPr>
        <w:t xml:space="preserve"> conduct capable of causing household related nuisance or annoyance to any person</w:t>
      </w:r>
      <w:r w:rsidR="008A68AF" w:rsidRPr="00E84518">
        <w:rPr>
          <w:sz w:val="24"/>
          <w:szCs w:val="24"/>
        </w:rPr>
        <w:t>”, (</w:t>
      </w:r>
      <w:r w:rsidR="002D0149" w:rsidRPr="00E84518">
        <w:rPr>
          <w:sz w:val="24"/>
          <w:szCs w:val="24"/>
        </w:rPr>
        <w:t>legislation.gov.uk</w:t>
      </w:r>
      <w:r w:rsidR="008A68AF" w:rsidRPr="00E84518">
        <w:rPr>
          <w:sz w:val="24"/>
          <w:szCs w:val="24"/>
        </w:rPr>
        <w:t>).</w:t>
      </w:r>
    </w:p>
    <w:p w14:paraId="57333955" w14:textId="6DCFF544" w:rsidR="00D0140D" w:rsidRPr="00E84518" w:rsidRDefault="00D0140D" w:rsidP="00E84518">
      <w:pPr>
        <w:ind w:right="237"/>
        <w:jc w:val="both"/>
        <w:rPr>
          <w:sz w:val="24"/>
          <w:szCs w:val="24"/>
        </w:rPr>
      </w:pPr>
    </w:p>
    <w:p w14:paraId="1C773D6E" w14:textId="7CCC6B5D" w:rsidR="00DB0074" w:rsidRPr="00E84518" w:rsidRDefault="00252E01" w:rsidP="00E84518">
      <w:pPr>
        <w:ind w:right="237"/>
        <w:jc w:val="both"/>
        <w:rPr>
          <w:sz w:val="24"/>
          <w:szCs w:val="24"/>
        </w:rPr>
      </w:pPr>
      <w:r w:rsidRPr="00E84518">
        <w:rPr>
          <w:sz w:val="24"/>
          <w:szCs w:val="24"/>
        </w:rPr>
        <w:t xml:space="preserve">“A key concern with mass gatherings is the increased </w:t>
      </w:r>
      <w:r w:rsidR="00DB0074" w:rsidRPr="00E84518">
        <w:rPr>
          <w:sz w:val="24"/>
          <w:szCs w:val="24"/>
        </w:rPr>
        <w:t>r</w:t>
      </w:r>
      <w:r w:rsidRPr="00E84518">
        <w:rPr>
          <w:sz w:val="24"/>
          <w:szCs w:val="24"/>
        </w:rPr>
        <w:t>isk of transmission of contagious infections as a result of large numbers of people in close contact for extended periods of time”, (</w:t>
      </w:r>
      <w:r w:rsidR="00DB0074" w:rsidRPr="00E84518">
        <w:rPr>
          <w:sz w:val="24"/>
          <w:szCs w:val="24"/>
        </w:rPr>
        <w:t>Centre for Evidence-Based Medicine</w:t>
      </w:r>
      <w:r w:rsidRPr="00E84518">
        <w:rPr>
          <w:sz w:val="24"/>
          <w:szCs w:val="24"/>
        </w:rPr>
        <w:t xml:space="preserve">, </w:t>
      </w:r>
      <w:r w:rsidR="00DB0074" w:rsidRPr="00E84518">
        <w:rPr>
          <w:sz w:val="24"/>
          <w:szCs w:val="24"/>
        </w:rPr>
        <w:t>2020</w:t>
      </w:r>
      <w:r w:rsidRPr="00E84518">
        <w:rPr>
          <w:sz w:val="24"/>
          <w:szCs w:val="24"/>
        </w:rPr>
        <w:t xml:space="preserve">). </w:t>
      </w:r>
      <w:r w:rsidR="000A07D2" w:rsidRPr="00E84518">
        <w:rPr>
          <w:sz w:val="24"/>
          <w:szCs w:val="24"/>
        </w:rPr>
        <w:t>Therefore, the breach of lockdown rules, in addition to anti-social behaviour</w:t>
      </w:r>
      <w:r w:rsidR="00DB0074" w:rsidRPr="00E84518">
        <w:rPr>
          <w:sz w:val="24"/>
          <w:szCs w:val="24"/>
        </w:rPr>
        <w:t xml:space="preserve"> is a very alarming situation. </w:t>
      </w:r>
    </w:p>
    <w:p w14:paraId="69203197" w14:textId="593EFB82" w:rsidR="00DB0074" w:rsidRPr="00E84518" w:rsidRDefault="00DB0074" w:rsidP="00E84518">
      <w:pPr>
        <w:ind w:right="237"/>
        <w:jc w:val="both"/>
        <w:rPr>
          <w:sz w:val="24"/>
          <w:szCs w:val="24"/>
        </w:rPr>
      </w:pPr>
    </w:p>
    <w:p w14:paraId="38EF4AC8" w14:textId="70969D26" w:rsidR="000A07D2" w:rsidRPr="00E84518" w:rsidRDefault="000A07D2" w:rsidP="00E84518">
      <w:pPr>
        <w:ind w:right="237"/>
        <w:jc w:val="both"/>
        <w:rPr>
          <w:sz w:val="24"/>
          <w:szCs w:val="24"/>
        </w:rPr>
      </w:pPr>
      <w:r w:rsidRPr="00E84518">
        <w:rPr>
          <w:sz w:val="24"/>
          <w:szCs w:val="24"/>
        </w:rPr>
        <w:t>The call I attended was a 999 report o</w:t>
      </w:r>
      <w:r w:rsidR="00CB37F5" w:rsidRPr="00E84518">
        <w:rPr>
          <w:sz w:val="24"/>
          <w:szCs w:val="24"/>
        </w:rPr>
        <w:t>f a mass gathering of 13 to 17</w:t>
      </w:r>
      <w:r w:rsidR="00F05DA5" w:rsidRPr="00E84518">
        <w:rPr>
          <w:sz w:val="24"/>
          <w:szCs w:val="24"/>
        </w:rPr>
        <w:t xml:space="preserve"> year o</w:t>
      </w:r>
      <w:r w:rsidR="00CB37F5" w:rsidRPr="00E84518">
        <w:rPr>
          <w:sz w:val="24"/>
          <w:szCs w:val="24"/>
        </w:rPr>
        <w:t>ld boys and girls</w:t>
      </w:r>
      <w:r w:rsidR="00166CB4" w:rsidRPr="00E84518">
        <w:rPr>
          <w:sz w:val="24"/>
          <w:szCs w:val="24"/>
        </w:rPr>
        <w:t xml:space="preserve">, who </w:t>
      </w:r>
      <w:r w:rsidRPr="00E84518">
        <w:rPr>
          <w:sz w:val="24"/>
          <w:szCs w:val="24"/>
        </w:rPr>
        <w:t>were setting fires in sand dunes, located across a pathway from a large residential area, whilst drinking alcohol</w:t>
      </w:r>
      <w:r w:rsidR="001B20B7" w:rsidRPr="00E84518">
        <w:rPr>
          <w:sz w:val="24"/>
          <w:szCs w:val="24"/>
        </w:rPr>
        <w:t>, smoking drugs</w:t>
      </w:r>
      <w:r w:rsidRPr="00E84518">
        <w:rPr>
          <w:sz w:val="24"/>
          <w:szCs w:val="24"/>
        </w:rPr>
        <w:t xml:space="preserve"> and listening to very loud and inappropriate music.</w:t>
      </w:r>
    </w:p>
    <w:p w14:paraId="77D4F617" w14:textId="60963C2A" w:rsidR="00527BE7" w:rsidRPr="00E84518" w:rsidRDefault="00527BE7" w:rsidP="00E84518">
      <w:pPr>
        <w:ind w:right="237"/>
        <w:jc w:val="both"/>
        <w:rPr>
          <w:sz w:val="24"/>
          <w:szCs w:val="24"/>
        </w:rPr>
      </w:pPr>
    </w:p>
    <w:p w14:paraId="53729978" w14:textId="2E255A8C" w:rsidR="00180A36" w:rsidRPr="00E84518" w:rsidRDefault="00DB0074" w:rsidP="00E84518">
      <w:pPr>
        <w:ind w:right="237"/>
        <w:jc w:val="both"/>
        <w:rPr>
          <w:sz w:val="24"/>
          <w:szCs w:val="24"/>
        </w:rPr>
      </w:pPr>
      <w:r w:rsidRPr="00E84518">
        <w:rPr>
          <w:sz w:val="24"/>
          <w:szCs w:val="24"/>
        </w:rPr>
        <w:t xml:space="preserve">As </w:t>
      </w:r>
      <w:r w:rsidR="005545E9" w:rsidRPr="00E84518">
        <w:rPr>
          <w:sz w:val="24"/>
          <w:szCs w:val="24"/>
        </w:rPr>
        <w:t>my colleagues</w:t>
      </w:r>
      <w:r w:rsidR="00180A36" w:rsidRPr="00E84518">
        <w:rPr>
          <w:sz w:val="24"/>
          <w:szCs w:val="24"/>
        </w:rPr>
        <w:t xml:space="preserve"> and I arrived at the location, we could see a large number of people along the promenade, in the sand dunes and on the beach</w:t>
      </w:r>
      <w:r w:rsidR="00732175" w:rsidRPr="00E84518">
        <w:rPr>
          <w:sz w:val="24"/>
          <w:szCs w:val="24"/>
        </w:rPr>
        <w:t xml:space="preserve"> ahead. We</w:t>
      </w:r>
      <w:r w:rsidR="00180A36" w:rsidRPr="00E84518">
        <w:rPr>
          <w:sz w:val="24"/>
          <w:szCs w:val="24"/>
        </w:rPr>
        <w:t xml:space="preserve"> could </w:t>
      </w:r>
      <w:r w:rsidR="00F05DA5" w:rsidRPr="00E84518">
        <w:rPr>
          <w:sz w:val="24"/>
          <w:szCs w:val="24"/>
        </w:rPr>
        <w:t xml:space="preserve">see smoke coming from some dunes as well as </w:t>
      </w:r>
      <w:r w:rsidR="00180A36" w:rsidRPr="00E84518">
        <w:rPr>
          <w:sz w:val="24"/>
          <w:szCs w:val="24"/>
        </w:rPr>
        <w:t>he</w:t>
      </w:r>
      <w:r w:rsidR="00732175" w:rsidRPr="00E84518">
        <w:rPr>
          <w:sz w:val="24"/>
          <w:szCs w:val="24"/>
        </w:rPr>
        <w:t>a</w:t>
      </w:r>
      <w:r w:rsidR="00180A36" w:rsidRPr="00E84518">
        <w:rPr>
          <w:sz w:val="24"/>
          <w:szCs w:val="24"/>
        </w:rPr>
        <w:t xml:space="preserve">r </w:t>
      </w:r>
      <w:r w:rsidR="00F05DA5" w:rsidRPr="00E84518">
        <w:rPr>
          <w:sz w:val="24"/>
          <w:szCs w:val="24"/>
        </w:rPr>
        <w:t>loud music</w:t>
      </w:r>
      <w:r w:rsidR="00180A36" w:rsidRPr="00E84518">
        <w:rPr>
          <w:sz w:val="24"/>
          <w:szCs w:val="24"/>
        </w:rPr>
        <w:t xml:space="preserve">. </w:t>
      </w:r>
      <w:r w:rsidR="00732175" w:rsidRPr="00E84518">
        <w:rPr>
          <w:sz w:val="24"/>
          <w:szCs w:val="24"/>
        </w:rPr>
        <w:t>Many</w:t>
      </w:r>
      <w:r w:rsidR="00180A36" w:rsidRPr="00E84518">
        <w:rPr>
          <w:sz w:val="24"/>
          <w:szCs w:val="24"/>
        </w:rPr>
        <w:t xml:space="preserve"> of these people appeared to </w:t>
      </w:r>
      <w:r w:rsidR="00732175" w:rsidRPr="00E84518">
        <w:rPr>
          <w:sz w:val="24"/>
          <w:szCs w:val="24"/>
        </w:rPr>
        <w:t xml:space="preserve">be </w:t>
      </w:r>
      <w:r w:rsidR="00180A36" w:rsidRPr="00E84518">
        <w:rPr>
          <w:sz w:val="24"/>
          <w:szCs w:val="24"/>
        </w:rPr>
        <w:t xml:space="preserve">members of public who were </w:t>
      </w:r>
      <w:r w:rsidR="00732175" w:rsidRPr="00E84518">
        <w:rPr>
          <w:sz w:val="24"/>
          <w:szCs w:val="24"/>
        </w:rPr>
        <w:t>with their families</w:t>
      </w:r>
      <w:r w:rsidR="00180A36" w:rsidRPr="00E84518">
        <w:rPr>
          <w:sz w:val="24"/>
          <w:szCs w:val="24"/>
        </w:rPr>
        <w:t xml:space="preserve"> or were exercising</w:t>
      </w:r>
      <w:r w:rsidR="00732175" w:rsidRPr="00E84518">
        <w:rPr>
          <w:sz w:val="24"/>
          <w:szCs w:val="24"/>
        </w:rPr>
        <w:t>,</w:t>
      </w:r>
      <w:r w:rsidRPr="00E84518">
        <w:rPr>
          <w:sz w:val="24"/>
          <w:szCs w:val="24"/>
        </w:rPr>
        <w:t xml:space="preserve"> however it was clear that some groups were breaching the lockdown rules.</w:t>
      </w:r>
      <w:r w:rsidR="00180A36" w:rsidRPr="00E84518">
        <w:rPr>
          <w:sz w:val="24"/>
          <w:szCs w:val="24"/>
        </w:rPr>
        <w:t xml:space="preserve"> </w:t>
      </w:r>
    </w:p>
    <w:p w14:paraId="417E3088" w14:textId="7DF790F1" w:rsidR="00180A36" w:rsidRPr="00E84518" w:rsidRDefault="00180A36" w:rsidP="00E84518">
      <w:pPr>
        <w:ind w:right="237"/>
        <w:jc w:val="both"/>
        <w:rPr>
          <w:sz w:val="24"/>
          <w:szCs w:val="24"/>
        </w:rPr>
      </w:pPr>
    </w:p>
    <w:p w14:paraId="4656100B" w14:textId="37E88CC5" w:rsidR="005545E9" w:rsidRPr="00E84518" w:rsidRDefault="005545E9" w:rsidP="00E84518">
      <w:pPr>
        <w:ind w:right="237"/>
        <w:jc w:val="both"/>
        <w:rPr>
          <w:sz w:val="24"/>
          <w:szCs w:val="24"/>
        </w:rPr>
      </w:pPr>
      <w:r w:rsidRPr="00E84518">
        <w:rPr>
          <w:sz w:val="24"/>
          <w:szCs w:val="24"/>
        </w:rPr>
        <w:t>One colleague and I</w:t>
      </w:r>
      <w:r w:rsidR="00DB0074" w:rsidRPr="00E84518">
        <w:rPr>
          <w:sz w:val="24"/>
          <w:szCs w:val="24"/>
        </w:rPr>
        <w:t xml:space="preserve"> were </w:t>
      </w:r>
      <w:r w:rsidR="001B2499" w:rsidRPr="00E84518">
        <w:rPr>
          <w:sz w:val="24"/>
          <w:szCs w:val="24"/>
        </w:rPr>
        <w:t xml:space="preserve">immediately </w:t>
      </w:r>
      <w:r w:rsidR="00180A36" w:rsidRPr="00E84518">
        <w:rPr>
          <w:sz w:val="24"/>
          <w:szCs w:val="24"/>
        </w:rPr>
        <w:t>approached by an elderly male</w:t>
      </w:r>
      <w:r w:rsidR="00732175" w:rsidRPr="00E84518">
        <w:rPr>
          <w:sz w:val="24"/>
          <w:szCs w:val="24"/>
        </w:rPr>
        <w:t>,</w:t>
      </w:r>
      <w:r w:rsidR="00DB0074" w:rsidRPr="00E84518">
        <w:rPr>
          <w:sz w:val="24"/>
          <w:szCs w:val="24"/>
        </w:rPr>
        <w:t xml:space="preserve"> who </w:t>
      </w:r>
      <w:r w:rsidR="00180A36" w:rsidRPr="00E84518">
        <w:rPr>
          <w:sz w:val="24"/>
          <w:szCs w:val="24"/>
        </w:rPr>
        <w:t>resides in the flats overlooking the dunes</w:t>
      </w:r>
      <w:r w:rsidR="00732175" w:rsidRPr="00E84518">
        <w:rPr>
          <w:sz w:val="24"/>
          <w:szCs w:val="24"/>
        </w:rPr>
        <w:t>,</w:t>
      </w:r>
      <w:r w:rsidR="00180A36" w:rsidRPr="00E84518">
        <w:rPr>
          <w:sz w:val="24"/>
          <w:szCs w:val="24"/>
        </w:rPr>
        <w:t xml:space="preserve"> and </w:t>
      </w:r>
      <w:r w:rsidR="00732175" w:rsidRPr="00E84518">
        <w:rPr>
          <w:sz w:val="24"/>
          <w:szCs w:val="24"/>
        </w:rPr>
        <w:t xml:space="preserve">he </w:t>
      </w:r>
      <w:r w:rsidR="00180A36" w:rsidRPr="00E84518">
        <w:rPr>
          <w:sz w:val="24"/>
          <w:szCs w:val="24"/>
        </w:rPr>
        <w:t xml:space="preserve">pointed out the specific </w:t>
      </w:r>
      <w:r w:rsidR="00732175" w:rsidRPr="00E84518">
        <w:rPr>
          <w:sz w:val="24"/>
          <w:szCs w:val="24"/>
        </w:rPr>
        <w:t>area that</w:t>
      </w:r>
      <w:r w:rsidR="00180A36" w:rsidRPr="00E84518">
        <w:rPr>
          <w:sz w:val="24"/>
          <w:szCs w:val="24"/>
        </w:rPr>
        <w:t xml:space="preserve"> w</w:t>
      </w:r>
      <w:r w:rsidR="00DB0074" w:rsidRPr="00E84518">
        <w:rPr>
          <w:sz w:val="24"/>
          <w:szCs w:val="24"/>
        </w:rPr>
        <w:t>as causing issues. The male stated</w:t>
      </w:r>
      <w:r w:rsidR="00180A36" w:rsidRPr="00E84518">
        <w:rPr>
          <w:sz w:val="24"/>
          <w:szCs w:val="24"/>
        </w:rPr>
        <w:t xml:space="preserve"> he is </w:t>
      </w:r>
      <w:r w:rsidR="001B2499" w:rsidRPr="00E84518">
        <w:rPr>
          <w:sz w:val="24"/>
          <w:szCs w:val="24"/>
        </w:rPr>
        <w:t>‘</w:t>
      </w:r>
      <w:r w:rsidR="00180A36" w:rsidRPr="00E84518">
        <w:rPr>
          <w:sz w:val="24"/>
          <w:szCs w:val="24"/>
        </w:rPr>
        <w:t>offended</w:t>
      </w:r>
      <w:r w:rsidR="001B2499" w:rsidRPr="00E84518">
        <w:rPr>
          <w:sz w:val="24"/>
          <w:szCs w:val="24"/>
        </w:rPr>
        <w:t>’</w:t>
      </w:r>
      <w:r w:rsidR="00180A36" w:rsidRPr="00E84518">
        <w:rPr>
          <w:sz w:val="24"/>
          <w:szCs w:val="24"/>
        </w:rPr>
        <w:t xml:space="preserve"> by the mus</w:t>
      </w:r>
      <w:r w:rsidR="00252E01" w:rsidRPr="00E84518">
        <w:rPr>
          <w:sz w:val="24"/>
          <w:szCs w:val="24"/>
        </w:rPr>
        <w:t xml:space="preserve">ic being played as it contains </w:t>
      </w:r>
      <w:r w:rsidR="00180A36" w:rsidRPr="00E84518">
        <w:rPr>
          <w:sz w:val="24"/>
          <w:szCs w:val="24"/>
        </w:rPr>
        <w:t>obscene language</w:t>
      </w:r>
      <w:r w:rsidR="00252E01" w:rsidRPr="00E84518">
        <w:rPr>
          <w:sz w:val="24"/>
          <w:szCs w:val="24"/>
        </w:rPr>
        <w:t xml:space="preserve">, </w:t>
      </w:r>
      <w:r w:rsidR="001B2499" w:rsidRPr="00E84518">
        <w:rPr>
          <w:sz w:val="24"/>
          <w:szCs w:val="24"/>
        </w:rPr>
        <w:t>‘</w:t>
      </w:r>
      <w:r w:rsidR="00252E01" w:rsidRPr="00E84518">
        <w:rPr>
          <w:sz w:val="24"/>
          <w:szCs w:val="24"/>
        </w:rPr>
        <w:t>worried</w:t>
      </w:r>
      <w:r w:rsidR="001B2499" w:rsidRPr="00E84518">
        <w:rPr>
          <w:sz w:val="24"/>
          <w:szCs w:val="24"/>
        </w:rPr>
        <w:t>’</w:t>
      </w:r>
      <w:r w:rsidR="00732175" w:rsidRPr="00E84518">
        <w:rPr>
          <w:sz w:val="24"/>
          <w:szCs w:val="24"/>
        </w:rPr>
        <w:t xml:space="preserve"> about the hazard of fire and that he could smell drugs from his balcony.</w:t>
      </w:r>
      <w:r w:rsidR="001B2499" w:rsidRPr="00E84518">
        <w:rPr>
          <w:sz w:val="24"/>
          <w:szCs w:val="24"/>
        </w:rPr>
        <w:t xml:space="preserve"> The male then added, ‘</w:t>
      </w:r>
      <w:r w:rsidRPr="00E84518">
        <w:rPr>
          <w:sz w:val="24"/>
          <w:szCs w:val="24"/>
        </w:rPr>
        <w:t>unfortunately, this area attracts a lot of attendance from large numbers of public, and with that have come a number of previous anti-social behaviour problems in this area in recent years. Therefore, this is something the residential community of the flats in this ar</w:t>
      </w:r>
      <w:r w:rsidR="00E24BA0" w:rsidRPr="00E84518">
        <w:rPr>
          <w:sz w:val="24"/>
          <w:szCs w:val="24"/>
        </w:rPr>
        <w:t xml:space="preserve">ea are witnessing a </w:t>
      </w:r>
      <w:r w:rsidR="00E24BA0" w:rsidRPr="00E84518">
        <w:rPr>
          <w:sz w:val="24"/>
          <w:szCs w:val="24"/>
        </w:rPr>
        <w:lastRenderedPageBreak/>
        <w:t>pattern too. In this current climate and the country being in at lockdown level four I am deeply concerned about the increasing risk of transferring Covid-19</w:t>
      </w:r>
      <w:r w:rsidRPr="00E84518">
        <w:rPr>
          <w:sz w:val="24"/>
          <w:szCs w:val="24"/>
        </w:rPr>
        <w:t>.</w:t>
      </w:r>
      <w:r w:rsidR="001B2499" w:rsidRPr="00E84518">
        <w:rPr>
          <w:sz w:val="24"/>
          <w:szCs w:val="24"/>
        </w:rPr>
        <w:t>’</w:t>
      </w:r>
    </w:p>
    <w:p w14:paraId="0F043B24" w14:textId="5AE1CE7B" w:rsidR="00F22ACD" w:rsidRPr="00E84518" w:rsidRDefault="00F22ACD" w:rsidP="00E84518">
      <w:pPr>
        <w:ind w:right="237"/>
        <w:jc w:val="both"/>
        <w:rPr>
          <w:sz w:val="24"/>
          <w:szCs w:val="24"/>
        </w:rPr>
      </w:pPr>
    </w:p>
    <w:p w14:paraId="3408C098" w14:textId="215042B9" w:rsidR="00F22ACD" w:rsidRPr="00E84518" w:rsidRDefault="00F22ACD" w:rsidP="00E84518">
      <w:pPr>
        <w:pStyle w:val="NormalWeb"/>
        <w:shd w:val="clear" w:color="auto" w:fill="FFFFFF"/>
        <w:spacing w:before="0" w:beforeAutospacing="0" w:after="180" w:afterAutospacing="0"/>
        <w:textAlignment w:val="baseline"/>
        <w:rPr>
          <w:rFonts w:ascii="Arial" w:hAnsi="Arial" w:cs="Arial"/>
          <w:color w:val="141414"/>
        </w:rPr>
      </w:pPr>
      <w:r w:rsidRPr="00E84518">
        <w:rPr>
          <w:rFonts w:ascii="Arial" w:hAnsi="Arial" w:cs="Arial"/>
          <w:color w:val="141414"/>
        </w:rPr>
        <w:t xml:space="preserve">Whilst at the location, another resident of the area voiced her fear to me, stating that she ‘does not feel safe in her own home’, </w:t>
      </w:r>
      <w:r w:rsidR="001B2499" w:rsidRPr="00E84518">
        <w:rPr>
          <w:rFonts w:ascii="Arial" w:hAnsi="Arial" w:cs="Arial"/>
          <w:color w:val="141414"/>
        </w:rPr>
        <w:t xml:space="preserve">then </w:t>
      </w:r>
      <w:r w:rsidRPr="00E84518">
        <w:rPr>
          <w:rFonts w:ascii="Arial" w:hAnsi="Arial" w:cs="Arial"/>
          <w:color w:val="141414"/>
        </w:rPr>
        <w:t>a second lady joined the conversation, who was walking with her son along the promenade, and said she ‘was very frightened and felt threatened by the anti-social behaviour’</w:t>
      </w:r>
      <w:r w:rsidR="001B2499" w:rsidRPr="00E84518">
        <w:rPr>
          <w:rFonts w:ascii="Arial" w:hAnsi="Arial" w:cs="Arial"/>
          <w:color w:val="141414"/>
        </w:rPr>
        <w:t xml:space="preserve"> which she had witnessed in dunes</w:t>
      </w:r>
      <w:r w:rsidRPr="00E84518">
        <w:rPr>
          <w:rFonts w:ascii="Arial" w:hAnsi="Arial" w:cs="Arial"/>
          <w:color w:val="141414"/>
        </w:rPr>
        <w:t>.</w:t>
      </w:r>
    </w:p>
    <w:p w14:paraId="0F6A4EEB" w14:textId="1A5221AB" w:rsidR="00D16F49" w:rsidRPr="00E84518" w:rsidRDefault="00D16F49" w:rsidP="00E84518">
      <w:pPr>
        <w:ind w:right="237"/>
        <w:jc w:val="both"/>
        <w:rPr>
          <w:sz w:val="24"/>
          <w:szCs w:val="24"/>
        </w:rPr>
      </w:pPr>
      <w:r w:rsidRPr="00E84518">
        <w:rPr>
          <w:sz w:val="24"/>
          <w:szCs w:val="24"/>
        </w:rPr>
        <w:t>I knew it was important to address the needs of the victims and witnesses, to promote community confidence, reassure safety, and develop community cohesion, leading to satisfaction</w:t>
      </w:r>
      <w:r w:rsidR="00CB37F5" w:rsidRPr="00E84518">
        <w:rPr>
          <w:sz w:val="24"/>
          <w:szCs w:val="24"/>
        </w:rPr>
        <w:t>,</w:t>
      </w:r>
      <w:r w:rsidRPr="00E84518">
        <w:rPr>
          <w:sz w:val="24"/>
          <w:szCs w:val="24"/>
        </w:rPr>
        <w:t xml:space="preserve"> by involving and empowering the residents. This all in turn will encourage the public</w:t>
      </w:r>
      <w:r w:rsidR="00CB37F5" w:rsidRPr="00E84518">
        <w:rPr>
          <w:sz w:val="24"/>
          <w:szCs w:val="24"/>
        </w:rPr>
        <w:t xml:space="preserve"> to be pro police and they will continue</w:t>
      </w:r>
      <w:r w:rsidRPr="00E84518">
        <w:rPr>
          <w:sz w:val="24"/>
          <w:szCs w:val="24"/>
        </w:rPr>
        <w:t xml:space="preserve"> reporting issues and crime to aid the police in developing intelligence.</w:t>
      </w:r>
      <w:r w:rsidR="00CB37F5" w:rsidRPr="00E84518">
        <w:rPr>
          <w:sz w:val="24"/>
          <w:szCs w:val="24"/>
        </w:rPr>
        <w:t xml:space="preserve"> </w:t>
      </w:r>
    </w:p>
    <w:p w14:paraId="5C2D9EE2" w14:textId="525DB7AA" w:rsidR="00D16F49" w:rsidRPr="00E84518" w:rsidRDefault="00D16F49" w:rsidP="00E84518">
      <w:pPr>
        <w:ind w:right="237"/>
        <w:jc w:val="both"/>
        <w:rPr>
          <w:sz w:val="24"/>
          <w:szCs w:val="24"/>
        </w:rPr>
      </w:pPr>
    </w:p>
    <w:p w14:paraId="66371D09" w14:textId="08012752" w:rsidR="001B2499" w:rsidRPr="00E84518" w:rsidRDefault="001B2499" w:rsidP="00E84518">
      <w:pPr>
        <w:ind w:right="237"/>
        <w:jc w:val="both"/>
        <w:rPr>
          <w:color w:val="auto"/>
          <w:sz w:val="24"/>
          <w:szCs w:val="24"/>
          <w:shd w:val="clear" w:color="auto" w:fill="FFFFFF"/>
        </w:rPr>
      </w:pPr>
      <w:r w:rsidRPr="00E84518">
        <w:rPr>
          <w:color w:val="141414"/>
          <w:sz w:val="24"/>
          <w:szCs w:val="24"/>
          <w:shd w:val="clear" w:color="auto" w:fill="FFFFFF"/>
        </w:rPr>
        <w:t>Cited on a</w:t>
      </w:r>
      <w:r w:rsidR="00B81663" w:rsidRPr="00E84518">
        <w:rPr>
          <w:color w:val="141414"/>
          <w:sz w:val="24"/>
          <w:szCs w:val="24"/>
          <w:shd w:val="clear" w:color="auto" w:fill="FFFFFF"/>
        </w:rPr>
        <w:t xml:space="preserve"> </w:t>
      </w:r>
      <w:r w:rsidR="007E1CA7" w:rsidRPr="00E84518">
        <w:rPr>
          <w:color w:val="141414"/>
          <w:sz w:val="24"/>
          <w:szCs w:val="24"/>
          <w:shd w:val="clear" w:color="auto" w:fill="FFFFFF"/>
        </w:rPr>
        <w:t>news report website called ‘Wales Online’,</w:t>
      </w:r>
      <w:r w:rsidRPr="00E84518">
        <w:rPr>
          <w:color w:val="141414"/>
          <w:sz w:val="24"/>
          <w:szCs w:val="24"/>
          <w:shd w:val="clear" w:color="auto" w:fill="FFFFFF"/>
        </w:rPr>
        <w:t xml:space="preserve"> </w:t>
      </w:r>
      <w:r w:rsidR="00092DF1" w:rsidRPr="00E84518">
        <w:rPr>
          <w:color w:val="141414"/>
          <w:sz w:val="24"/>
          <w:szCs w:val="24"/>
          <w:shd w:val="clear" w:color="auto" w:fill="FFFFFF"/>
        </w:rPr>
        <w:t>residents from the area</w:t>
      </w:r>
      <w:r w:rsidRPr="00E84518">
        <w:rPr>
          <w:color w:val="141414"/>
          <w:sz w:val="24"/>
          <w:szCs w:val="24"/>
          <w:shd w:val="clear" w:color="auto" w:fill="FFFFFF"/>
        </w:rPr>
        <w:t xml:space="preserve"> claim they are being intim</w:t>
      </w:r>
      <w:r w:rsidR="00092DF1" w:rsidRPr="00E84518">
        <w:rPr>
          <w:color w:val="141414"/>
          <w:sz w:val="24"/>
          <w:szCs w:val="24"/>
          <w:shd w:val="clear" w:color="auto" w:fill="FFFFFF"/>
        </w:rPr>
        <w:t xml:space="preserve">idated by anti-social behaviour, adding also that that the Marina is </w:t>
      </w:r>
      <w:r w:rsidRPr="00E84518">
        <w:rPr>
          <w:color w:val="141414"/>
          <w:sz w:val="24"/>
          <w:szCs w:val="24"/>
          <w:shd w:val="clear" w:color="auto" w:fill="FFFFFF"/>
        </w:rPr>
        <w:t>now</w:t>
      </w:r>
      <w:r w:rsidR="00092DF1" w:rsidRPr="00E84518">
        <w:rPr>
          <w:color w:val="141414"/>
          <w:sz w:val="24"/>
          <w:szCs w:val="24"/>
          <w:shd w:val="clear" w:color="auto" w:fill="FFFFFF"/>
        </w:rPr>
        <w:t xml:space="preserve"> being subjected to behaviour such as “</w:t>
      </w:r>
      <w:r w:rsidRPr="00E84518">
        <w:rPr>
          <w:color w:val="141414"/>
          <w:sz w:val="24"/>
          <w:szCs w:val="24"/>
          <w:shd w:val="clear" w:color="auto" w:fill="FFFFFF"/>
        </w:rPr>
        <w:t>drug-dealing, binge-</w:t>
      </w:r>
      <w:r w:rsidRPr="00E84518">
        <w:rPr>
          <w:color w:val="auto"/>
          <w:sz w:val="24"/>
          <w:szCs w:val="24"/>
          <w:shd w:val="clear" w:color="auto" w:fill="FFFFFF"/>
        </w:rPr>
        <w:t>drinking, littering,</w:t>
      </w:r>
      <w:hyperlink r:id="rId20" w:history="1">
        <w:r w:rsidRPr="00E84518">
          <w:rPr>
            <w:rStyle w:val="Hyperlink"/>
            <w:bCs/>
            <w:color w:val="auto"/>
            <w:sz w:val="24"/>
            <w:szCs w:val="24"/>
            <w:u w:val="none"/>
            <w:shd w:val="clear" w:color="auto" w:fill="FFFFFF"/>
          </w:rPr>
          <w:t> setting fires</w:t>
        </w:r>
      </w:hyperlink>
      <w:r w:rsidRPr="00E84518">
        <w:rPr>
          <w:color w:val="auto"/>
          <w:sz w:val="24"/>
          <w:szCs w:val="24"/>
          <w:shd w:val="clear" w:color="auto" w:fill="FFFFFF"/>
        </w:rPr>
        <w:t xml:space="preserve">, urinating against flats and peering through residential windows”, </w:t>
      </w:r>
      <w:r w:rsidR="00092DF1" w:rsidRPr="00E84518">
        <w:rPr>
          <w:color w:val="auto"/>
          <w:sz w:val="24"/>
          <w:szCs w:val="24"/>
          <w:shd w:val="clear" w:color="auto" w:fill="FFFFFF"/>
        </w:rPr>
        <w:t>(Wales Online, 2021).</w:t>
      </w:r>
    </w:p>
    <w:p w14:paraId="0A43F50E" w14:textId="77777777" w:rsidR="00092DF1" w:rsidRPr="00E84518" w:rsidRDefault="00092DF1" w:rsidP="00E84518">
      <w:pPr>
        <w:ind w:right="237"/>
        <w:jc w:val="both"/>
        <w:rPr>
          <w:color w:val="auto"/>
          <w:sz w:val="24"/>
          <w:szCs w:val="24"/>
          <w:shd w:val="clear" w:color="auto" w:fill="FFFFFF"/>
        </w:rPr>
      </w:pPr>
    </w:p>
    <w:p w14:paraId="39B58F06" w14:textId="77777777" w:rsidR="0035605D" w:rsidRPr="00E84518" w:rsidRDefault="009D4359" w:rsidP="00E84518">
      <w:pPr>
        <w:pStyle w:val="NormalWeb"/>
        <w:shd w:val="clear" w:color="auto" w:fill="FFFFFF"/>
        <w:spacing w:before="0" w:beforeAutospacing="0" w:after="180" w:afterAutospacing="0"/>
        <w:textAlignment w:val="baseline"/>
        <w:rPr>
          <w:rFonts w:ascii="Arial" w:hAnsi="Arial" w:cs="Arial"/>
          <w:color w:val="141414"/>
        </w:rPr>
      </w:pPr>
      <w:r w:rsidRPr="00E84518">
        <w:rPr>
          <w:rFonts w:ascii="Arial" w:hAnsi="Arial" w:cs="Arial"/>
          <w:color w:val="141414"/>
        </w:rPr>
        <w:t>A knock on effect of the groups gathering at this l</w:t>
      </w:r>
      <w:r w:rsidR="00F05DA5" w:rsidRPr="00E84518">
        <w:rPr>
          <w:rFonts w:ascii="Arial" w:hAnsi="Arial" w:cs="Arial"/>
          <w:color w:val="141414"/>
        </w:rPr>
        <w:t xml:space="preserve">ocation is littering. There were </w:t>
      </w:r>
      <w:r w:rsidRPr="00E84518">
        <w:rPr>
          <w:rFonts w:ascii="Arial" w:hAnsi="Arial" w:cs="Arial"/>
          <w:color w:val="141414"/>
        </w:rPr>
        <w:t xml:space="preserve">glass bottles, empty cans, food wrappers all over the area, so litter is a huge problem. Some residents of the area have made efforts to litter pick what they can and dispose of it however, referrals have been made by the police, to the local council to provide more bins in the area. </w:t>
      </w:r>
      <w:r w:rsidR="00F05DA5" w:rsidRPr="00E84518">
        <w:rPr>
          <w:rFonts w:ascii="Arial" w:hAnsi="Arial" w:cs="Arial"/>
          <w:color w:val="141414"/>
        </w:rPr>
        <w:t>Previously, a</w:t>
      </w:r>
      <w:r w:rsidRPr="00E84518">
        <w:rPr>
          <w:rFonts w:ascii="Arial" w:hAnsi="Arial" w:cs="Arial"/>
          <w:color w:val="141414"/>
        </w:rPr>
        <w:t xml:space="preserve"> spokesman for Swansea Council said: "We are working alongside local police to deal with incidents of anti-social behaviour when they are reported. Litter bins are provided in and around the marina. Any that have been damaged or vandalised have been removed and we have installed new ones.”</w:t>
      </w:r>
      <w:r w:rsidR="0035605D" w:rsidRPr="00E84518">
        <w:rPr>
          <w:rFonts w:ascii="Arial" w:hAnsi="Arial" w:cs="Arial"/>
          <w:color w:val="141414"/>
        </w:rPr>
        <w:t xml:space="preserve"> (Wales Online, 2019)</w:t>
      </w:r>
    </w:p>
    <w:p w14:paraId="5A0EA130" w14:textId="5F0ABB05" w:rsidR="00307396" w:rsidRPr="00E84518" w:rsidRDefault="000921B1" w:rsidP="00E84518">
      <w:pPr>
        <w:pStyle w:val="NormalWeb"/>
        <w:shd w:val="clear" w:color="auto" w:fill="FFFFFF"/>
        <w:spacing w:before="0" w:beforeAutospacing="0" w:after="180" w:afterAutospacing="0"/>
        <w:textAlignment w:val="baseline"/>
        <w:rPr>
          <w:rFonts w:ascii="Arial" w:hAnsi="Arial" w:cs="Arial"/>
          <w:color w:val="141414"/>
        </w:rPr>
      </w:pPr>
      <w:r w:rsidRPr="00E84518">
        <w:rPr>
          <w:rFonts w:ascii="Arial" w:hAnsi="Arial" w:cs="Arial"/>
        </w:rPr>
        <w:t>C</w:t>
      </w:r>
      <w:r w:rsidR="00F05DA5" w:rsidRPr="00E84518">
        <w:rPr>
          <w:rFonts w:ascii="Arial" w:hAnsi="Arial" w:cs="Arial"/>
        </w:rPr>
        <w:t xml:space="preserve">ollectively, these issues are </w:t>
      </w:r>
      <w:r w:rsidR="00F22ACD" w:rsidRPr="00E84518">
        <w:rPr>
          <w:rFonts w:ascii="Arial" w:hAnsi="Arial" w:cs="Arial"/>
        </w:rPr>
        <w:t xml:space="preserve">resulting in a detrimental effect </w:t>
      </w:r>
      <w:r w:rsidR="00F05DA5" w:rsidRPr="00E84518">
        <w:rPr>
          <w:rFonts w:ascii="Arial" w:hAnsi="Arial" w:cs="Arial"/>
        </w:rPr>
        <w:t>on the residential community, leaving</w:t>
      </w:r>
      <w:r w:rsidR="00F22ACD" w:rsidRPr="00E84518">
        <w:rPr>
          <w:rFonts w:ascii="Arial" w:hAnsi="Arial" w:cs="Arial"/>
        </w:rPr>
        <w:t xml:space="preserve"> the residents are feeling vulnerable. “These areas and the beaches should be there for all local residents to enjoy and behaviour such as underage drinking, fires causing criminal damage, fighting and foul and abusive language will not be tolerated”, (Spokesperson for South Wales Police, 2021).</w:t>
      </w:r>
    </w:p>
    <w:p w14:paraId="77131458" w14:textId="41F2B562" w:rsidR="00CC1E65" w:rsidRPr="00E84518" w:rsidRDefault="00B675E1" w:rsidP="00E84518">
      <w:pPr>
        <w:pStyle w:val="NormalWeb"/>
        <w:shd w:val="clear" w:color="auto" w:fill="FFFFFF"/>
        <w:spacing w:before="0" w:beforeAutospacing="0" w:after="180" w:afterAutospacing="0"/>
        <w:textAlignment w:val="baseline"/>
        <w:rPr>
          <w:rFonts w:ascii="Arial" w:hAnsi="Arial" w:cs="Arial"/>
        </w:rPr>
      </w:pPr>
      <w:r w:rsidRPr="00E84518">
        <w:rPr>
          <w:rFonts w:ascii="Arial" w:hAnsi="Arial" w:cs="Arial"/>
        </w:rPr>
        <w:t>To manage this situation effectively and achieve the</w:t>
      </w:r>
      <w:r w:rsidR="00D16F49" w:rsidRPr="00E84518">
        <w:rPr>
          <w:rFonts w:ascii="Arial" w:hAnsi="Arial" w:cs="Arial"/>
        </w:rPr>
        <w:t xml:space="preserve"> best results for the community, I </w:t>
      </w:r>
      <w:r w:rsidRPr="00E84518">
        <w:rPr>
          <w:rFonts w:ascii="Arial" w:hAnsi="Arial" w:cs="Arial"/>
        </w:rPr>
        <w:t xml:space="preserve">considered </w:t>
      </w:r>
      <w:r w:rsidR="00CB37F5" w:rsidRPr="00E84518">
        <w:rPr>
          <w:rFonts w:ascii="Arial" w:hAnsi="Arial" w:cs="Arial"/>
        </w:rPr>
        <w:t xml:space="preserve">all the information I had about this incident, assessed the risks involved and thought about </w:t>
      </w:r>
      <w:r w:rsidRPr="00E84518">
        <w:rPr>
          <w:rFonts w:ascii="Arial" w:hAnsi="Arial" w:cs="Arial"/>
        </w:rPr>
        <w:t xml:space="preserve">what options I had to </w:t>
      </w:r>
      <w:r w:rsidR="00CB37F5" w:rsidRPr="00E84518">
        <w:rPr>
          <w:rFonts w:ascii="Arial" w:hAnsi="Arial" w:cs="Arial"/>
        </w:rPr>
        <w:t xml:space="preserve">effectively </w:t>
      </w:r>
      <w:r w:rsidRPr="00E84518">
        <w:rPr>
          <w:rFonts w:ascii="Arial" w:hAnsi="Arial" w:cs="Arial"/>
        </w:rPr>
        <w:t>deal with this</w:t>
      </w:r>
      <w:r w:rsidR="00CB37F5" w:rsidRPr="00E84518">
        <w:rPr>
          <w:rFonts w:ascii="Arial" w:hAnsi="Arial" w:cs="Arial"/>
        </w:rPr>
        <w:t xml:space="preserve"> situation</w:t>
      </w:r>
      <w:r w:rsidRPr="00E84518">
        <w:rPr>
          <w:rFonts w:ascii="Arial" w:hAnsi="Arial" w:cs="Arial"/>
        </w:rPr>
        <w:t xml:space="preserve">. </w:t>
      </w:r>
      <w:r w:rsidR="00CB37F5" w:rsidRPr="00E84518">
        <w:rPr>
          <w:rFonts w:ascii="Arial" w:hAnsi="Arial" w:cs="Arial"/>
        </w:rPr>
        <w:t>F</w:t>
      </w:r>
      <w:r w:rsidR="0040041A" w:rsidRPr="00E84518">
        <w:rPr>
          <w:rFonts w:ascii="Arial" w:hAnsi="Arial" w:cs="Arial"/>
        </w:rPr>
        <w:t>ortunately,</w:t>
      </w:r>
      <w:r w:rsidR="00307396" w:rsidRPr="00E84518">
        <w:rPr>
          <w:rFonts w:ascii="Arial" w:hAnsi="Arial" w:cs="Arial"/>
        </w:rPr>
        <w:t xml:space="preserve"> I had a number</w:t>
      </w:r>
      <w:r w:rsidR="00F9144F" w:rsidRPr="00E84518">
        <w:rPr>
          <w:rFonts w:ascii="Arial" w:hAnsi="Arial" w:cs="Arial"/>
        </w:rPr>
        <w:t xml:space="preserve"> of choices</w:t>
      </w:r>
      <w:r w:rsidRPr="00E84518">
        <w:rPr>
          <w:rFonts w:ascii="Arial" w:hAnsi="Arial" w:cs="Arial"/>
        </w:rPr>
        <w:t xml:space="preserve"> to suit a variety of circumstances. </w:t>
      </w:r>
    </w:p>
    <w:p w14:paraId="507E75AF" w14:textId="521F426C" w:rsidR="00C14546" w:rsidRPr="00E84518" w:rsidRDefault="004C63ED" w:rsidP="00E84518">
      <w:pPr>
        <w:pStyle w:val="NormalWeb"/>
        <w:shd w:val="clear" w:color="auto" w:fill="FFFFFF"/>
        <w:spacing w:before="0" w:beforeAutospacing="0" w:after="180" w:afterAutospacing="0"/>
        <w:textAlignment w:val="baseline"/>
        <w:rPr>
          <w:rFonts w:ascii="Arial" w:hAnsi="Arial" w:cs="Arial"/>
        </w:rPr>
      </w:pPr>
      <w:r w:rsidRPr="00E84518">
        <w:rPr>
          <w:rFonts w:ascii="Arial" w:hAnsi="Arial" w:cs="Arial"/>
        </w:rPr>
        <w:t xml:space="preserve">Firstly, </w:t>
      </w:r>
      <w:r w:rsidR="0040041A" w:rsidRPr="00E84518">
        <w:rPr>
          <w:rFonts w:ascii="Arial" w:hAnsi="Arial" w:cs="Arial"/>
        </w:rPr>
        <w:t>South Wales Police has created a policy to</w:t>
      </w:r>
      <w:r w:rsidR="00F9144F" w:rsidRPr="00E84518">
        <w:rPr>
          <w:rFonts w:ascii="Arial" w:hAnsi="Arial" w:cs="Arial"/>
        </w:rPr>
        <w:t xml:space="preserve"> help officers</w:t>
      </w:r>
      <w:r w:rsidR="0040041A" w:rsidRPr="00E84518">
        <w:rPr>
          <w:rFonts w:ascii="Arial" w:hAnsi="Arial" w:cs="Arial"/>
        </w:rPr>
        <w:t xml:space="preserve"> deal with Covid breaches. </w:t>
      </w:r>
      <w:r w:rsidR="00F9144F" w:rsidRPr="00E84518">
        <w:rPr>
          <w:rFonts w:ascii="Arial" w:hAnsi="Arial" w:cs="Arial"/>
        </w:rPr>
        <w:t>It consists of ‘</w:t>
      </w:r>
      <w:r w:rsidR="0040041A" w:rsidRPr="00E84518">
        <w:rPr>
          <w:rFonts w:ascii="Arial" w:hAnsi="Arial" w:cs="Arial"/>
        </w:rPr>
        <w:t>Four E’s</w:t>
      </w:r>
      <w:r w:rsidR="00CB37F5" w:rsidRPr="00E84518">
        <w:rPr>
          <w:rFonts w:ascii="Arial" w:hAnsi="Arial" w:cs="Arial"/>
        </w:rPr>
        <w:t>’ and stands for</w:t>
      </w:r>
      <w:r w:rsidR="00F9144F" w:rsidRPr="00E84518">
        <w:rPr>
          <w:rFonts w:ascii="Arial" w:hAnsi="Arial" w:cs="Arial"/>
        </w:rPr>
        <w:t xml:space="preserve"> ‘Engage’, ‘Explain’, ‘Encourage’ and ‘Enforce</w:t>
      </w:r>
      <w:r w:rsidR="0035605D" w:rsidRPr="00E84518">
        <w:rPr>
          <w:rFonts w:ascii="Arial" w:hAnsi="Arial" w:cs="Arial"/>
        </w:rPr>
        <w:t>’, which</w:t>
      </w:r>
      <w:r w:rsidR="00C14546" w:rsidRPr="00E84518">
        <w:rPr>
          <w:rFonts w:ascii="Arial" w:hAnsi="Arial" w:cs="Arial"/>
        </w:rPr>
        <w:t xml:space="preserve"> enables officers to use their professional discretion</w:t>
      </w:r>
      <w:r w:rsidR="00F9144F" w:rsidRPr="00E84518">
        <w:rPr>
          <w:rFonts w:ascii="Arial" w:hAnsi="Arial" w:cs="Arial"/>
        </w:rPr>
        <w:t xml:space="preserve">’. This principle is set out to </w:t>
      </w:r>
      <w:r w:rsidR="00D16F49" w:rsidRPr="00E84518">
        <w:rPr>
          <w:rFonts w:ascii="Arial" w:hAnsi="Arial" w:cs="Arial"/>
        </w:rPr>
        <w:t>ensure that each person is dealt with appropriately, and according to their own circumstances. By engaging and explaining it helps to understand the circumstances of a person, and then use your judgement for whether further action must be taken or if the person is acting in line with the restrictions. Encourage</w:t>
      </w:r>
      <w:r w:rsidR="00C14546" w:rsidRPr="00E84518">
        <w:rPr>
          <w:rFonts w:ascii="Arial" w:hAnsi="Arial" w:cs="Arial"/>
        </w:rPr>
        <w:t>,</w:t>
      </w:r>
      <w:r w:rsidR="00D16F49" w:rsidRPr="00E84518">
        <w:rPr>
          <w:rFonts w:ascii="Arial" w:hAnsi="Arial" w:cs="Arial"/>
        </w:rPr>
        <w:t xml:space="preserve"> provides an opportunity</w:t>
      </w:r>
      <w:r w:rsidR="00C14546" w:rsidRPr="00E84518">
        <w:rPr>
          <w:rFonts w:ascii="Arial" w:hAnsi="Arial" w:cs="Arial"/>
        </w:rPr>
        <w:t xml:space="preserve"> to </w:t>
      </w:r>
      <w:r w:rsidR="00D16F49" w:rsidRPr="00E84518">
        <w:rPr>
          <w:rFonts w:ascii="Arial" w:hAnsi="Arial" w:cs="Arial"/>
        </w:rPr>
        <w:t>educate</w:t>
      </w:r>
      <w:r w:rsidR="00C14546" w:rsidRPr="00E84518">
        <w:rPr>
          <w:rFonts w:ascii="Arial" w:hAnsi="Arial" w:cs="Arial"/>
        </w:rPr>
        <w:t xml:space="preserve"> and seek co-operation from those who are not in </w:t>
      </w:r>
      <w:r w:rsidR="00C14546" w:rsidRPr="00E84518">
        <w:rPr>
          <w:rFonts w:ascii="Arial" w:hAnsi="Arial" w:cs="Arial"/>
        </w:rPr>
        <w:lastRenderedPageBreak/>
        <w:t xml:space="preserve">compliance with the </w:t>
      </w:r>
      <w:r w:rsidR="00D16F49" w:rsidRPr="00E84518">
        <w:rPr>
          <w:rFonts w:ascii="Arial" w:hAnsi="Arial" w:cs="Arial"/>
        </w:rPr>
        <w:t>government rules</w:t>
      </w:r>
      <w:r w:rsidR="00E818D4" w:rsidRPr="00E84518">
        <w:rPr>
          <w:rFonts w:ascii="Arial" w:hAnsi="Arial" w:cs="Arial"/>
        </w:rPr>
        <w:t>, dispersing people from an area</w:t>
      </w:r>
      <w:r w:rsidR="00C14546" w:rsidRPr="00E84518">
        <w:rPr>
          <w:rFonts w:ascii="Arial" w:hAnsi="Arial" w:cs="Arial"/>
        </w:rPr>
        <w:t>. I</w:t>
      </w:r>
      <w:r w:rsidR="00D16F49" w:rsidRPr="00E84518">
        <w:rPr>
          <w:rFonts w:ascii="Arial" w:hAnsi="Arial" w:cs="Arial"/>
        </w:rPr>
        <w:t xml:space="preserve">f they </w:t>
      </w:r>
      <w:r w:rsidR="00C14546" w:rsidRPr="00E84518">
        <w:rPr>
          <w:rFonts w:ascii="Arial" w:hAnsi="Arial" w:cs="Arial"/>
        </w:rPr>
        <w:t>provide a negative reaction at this point then ‘E</w:t>
      </w:r>
      <w:r w:rsidR="00D16F49" w:rsidRPr="00E84518">
        <w:rPr>
          <w:rFonts w:ascii="Arial" w:hAnsi="Arial" w:cs="Arial"/>
        </w:rPr>
        <w:t>nforcement</w:t>
      </w:r>
      <w:r w:rsidR="00C14546" w:rsidRPr="00E84518">
        <w:rPr>
          <w:rFonts w:ascii="Arial" w:hAnsi="Arial" w:cs="Arial"/>
        </w:rPr>
        <w:t xml:space="preserve">’ can be made. </w:t>
      </w:r>
      <w:r w:rsidR="00CC1E65" w:rsidRPr="00E84518">
        <w:rPr>
          <w:rFonts w:ascii="Arial" w:hAnsi="Arial" w:cs="Arial"/>
        </w:rPr>
        <w:t xml:space="preserve">This means </w:t>
      </w:r>
      <w:r w:rsidRPr="00E84518">
        <w:rPr>
          <w:rFonts w:ascii="Arial" w:hAnsi="Arial" w:cs="Arial"/>
        </w:rPr>
        <w:t xml:space="preserve">to issue a fixed penalty notice (FPN) to the person. </w:t>
      </w:r>
      <w:r w:rsidR="00C14546" w:rsidRPr="00E84518">
        <w:rPr>
          <w:rFonts w:ascii="Arial" w:hAnsi="Arial" w:cs="Arial"/>
        </w:rPr>
        <w:t>Enforcement can also be utilised for blatant br</w:t>
      </w:r>
      <w:r w:rsidRPr="00E84518">
        <w:rPr>
          <w:rFonts w:ascii="Arial" w:hAnsi="Arial" w:cs="Arial"/>
        </w:rPr>
        <w:t>eaches and for repeat offenders, however, if a person is</w:t>
      </w:r>
      <w:r w:rsidR="00CC1E65" w:rsidRPr="00E84518">
        <w:rPr>
          <w:rFonts w:ascii="Arial" w:hAnsi="Arial" w:cs="Arial"/>
        </w:rPr>
        <w:t xml:space="preserve"> under the age of 18 years</w:t>
      </w:r>
      <w:r w:rsidRPr="00E84518">
        <w:rPr>
          <w:rFonts w:ascii="Arial" w:hAnsi="Arial" w:cs="Arial"/>
        </w:rPr>
        <w:t xml:space="preserve"> then then FPN will be addressed to their parent.</w:t>
      </w:r>
      <w:r w:rsidR="00CC1E65" w:rsidRPr="00E84518">
        <w:rPr>
          <w:rFonts w:ascii="Arial" w:hAnsi="Arial" w:cs="Arial"/>
        </w:rPr>
        <w:t xml:space="preserve"> </w:t>
      </w:r>
    </w:p>
    <w:p w14:paraId="562877EF" w14:textId="6555B5F6" w:rsidR="00F9144F" w:rsidRPr="00E84518" w:rsidRDefault="004C63ED" w:rsidP="00E84518">
      <w:pPr>
        <w:pStyle w:val="NormalWeb"/>
        <w:shd w:val="clear" w:color="auto" w:fill="FFFFFF"/>
        <w:spacing w:before="0" w:beforeAutospacing="0" w:after="180" w:afterAutospacing="0"/>
        <w:textAlignment w:val="baseline"/>
        <w:rPr>
          <w:rFonts w:ascii="Arial" w:hAnsi="Arial" w:cs="Arial"/>
        </w:rPr>
      </w:pPr>
      <w:r w:rsidRPr="00E84518">
        <w:rPr>
          <w:rFonts w:ascii="Arial" w:hAnsi="Arial" w:cs="Arial"/>
        </w:rPr>
        <w:t>Secondly, p</w:t>
      </w:r>
      <w:r w:rsidR="001B25A0" w:rsidRPr="00E84518">
        <w:rPr>
          <w:rFonts w:ascii="Arial" w:hAnsi="Arial" w:cs="Arial"/>
        </w:rPr>
        <w:t>rior to arriving at the area, the inspector was informed of the call and authorised the use of Section 35 dispersal orders, meaning this was another optional tool for me to use.</w:t>
      </w:r>
      <w:r w:rsidR="00F9144F" w:rsidRPr="00E84518">
        <w:rPr>
          <w:rFonts w:ascii="Arial" w:hAnsi="Arial" w:cs="Arial"/>
        </w:rPr>
        <w:t xml:space="preserve"> </w:t>
      </w:r>
      <w:r w:rsidR="0035605D" w:rsidRPr="00E84518">
        <w:rPr>
          <w:rFonts w:ascii="Arial" w:hAnsi="Arial" w:cs="Arial"/>
        </w:rPr>
        <w:t>The advantage of this option is that it prevents the same individuals from returning to the area for up to 48 hours.</w:t>
      </w:r>
    </w:p>
    <w:p w14:paraId="34D924E5" w14:textId="0047994F" w:rsidR="004C63ED" w:rsidRPr="00E84518" w:rsidRDefault="004C63ED" w:rsidP="00E84518">
      <w:pPr>
        <w:pStyle w:val="NormalWeb"/>
        <w:shd w:val="clear" w:color="auto" w:fill="FFFFFF"/>
        <w:spacing w:before="0" w:beforeAutospacing="0" w:after="180" w:afterAutospacing="0"/>
        <w:textAlignment w:val="baseline"/>
        <w:rPr>
          <w:rFonts w:ascii="Arial" w:hAnsi="Arial" w:cs="Arial"/>
        </w:rPr>
      </w:pPr>
      <w:r w:rsidRPr="00E84518">
        <w:rPr>
          <w:rFonts w:ascii="Arial" w:hAnsi="Arial" w:cs="Arial"/>
        </w:rPr>
        <w:t xml:space="preserve">A third </w:t>
      </w:r>
      <w:r w:rsidR="0040041A" w:rsidRPr="00E84518">
        <w:rPr>
          <w:rFonts w:ascii="Arial" w:hAnsi="Arial" w:cs="Arial"/>
        </w:rPr>
        <w:t>opti</w:t>
      </w:r>
      <w:r w:rsidR="00A352B2" w:rsidRPr="00E84518">
        <w:rPr>
          <w:rFonts w:ascii="Arial" w:hAnsi="Arial" w:cs="Arial"/>
        </w:rPr>
        <w:t xml:space="preserve">on was to utilise police power, ‘Section 1 Young Persons Act </w:t>
      </w:r>
      <w:r w:rsidRPr="00E84518">
        <w:rPr>
          <w:rFonts w:ascii="Arial" w:hAnsi="Arial" w:cs="Arial"/>
        </w:rPr>
        <w:t xml:space="preserve">1997, Confiscation of Alcohol’. This is defined as, </w:t>
      </w:r>
      <w:r w:rsidR="00A352B2" w:rsidRPr="00E84518">
        <w:rPr>
          <w:rFonts w:ascii="Arial" w:hAnsi="Arial" w:cs="Arial"/>
        </w:rPr>
        <w:t>“Where a constable reasonably suspects that a person in a relevant place is in possession of alcohol and that either, (a) he is under the age of 18; or (b) he intends that any of the alcohol should be consumed by a person under the age of 18 in that or any other relevant place; or (c) a person under the age of 18 who is, or has recently been, with him has recently consumed alcohol in that or any other relevant place, the constable may require him to surrender anything in his possession which is, or which the constable reasonably believes to be, alco</w:t>
      </w:r>
      <w:r w:rsidR="00307396" w:rsidRPr="00E84518">
        <w:rPr>
          <w:rFonts w:ascii="Arial" w:hAnsi="Arial" w:cs="Arial"/>
        </w:rPr>
        <w:t xml:space="preserve">hol or a container for alcohol </w:t>
      </w:r>
      <w:r w:rsidR="0040041A" w:rsidRPr="00E84518">
        <w:rPr>
          <w:rFonts w:ascii="Arial" w:hAnsi="Arial" w:cs="Arial"/>
        </w:rPr>
        <w:t>from anyone under the age of 18 years</w:t>
      </w:r>
      <w:r w:rsidR="00307396" w:rsidRPr="00E84518">
        <w:rPr>
          <w:rFonts w:ascii="Arial" w:hAnsi="Arial" w:cs="Arial"/>
        </w:rPr>
        <w:t>.</w:t>
      </w:r>
      <w:r w:rsidRPr="00E84518">
        <w:rPr>
          <w:rFonts w:ascii="Arial" w:hAnsi="Arial" w:cs="Arial"/>
        </w:rPr>
        <w:t xml:space="preserve">” </w:t>
      </w:r>
      <w:r w:rsidR="0035605D" w:rsidRPr="00E84518">
        <w:rPr>
          <w:rFonts w:ascii="Arial" w:hAnsi="Arial" w:cs="Arial"/>
        </w:rPr>
        <w:t xml:space="preserve">By using this power, it can prevent further issues escalating by people lessening the chance of individuals being under the influence of alcohol. </w:t>
      </w:r>
    </w:p>
    <w:p w14:paraId="2726E6B4" w14:textId="77777777" w:rsidR="004C63ED" w:rsidRPr="00E84518" w:rsidRDefault="00354D23" w:rsidP="00E84518">
      <w:pPr>
        <w:pStyle w:val="NormalWeb"/>
        <w:shd w:val="clear" w:color="auto" w:fill="FFFFFF"/>
        <w:spacing w:before="0" w:beforeAutospacing="0" w:after="180" w:afterAutospacing="0"/>
        <w:textAlignment w:val="baseline"/>
        <w:rPr>
          <w:rFonts w:ascii="Arial" w:hAnsi="Arial" w:cs="Arial"/>
        </w:rPr>
      </w:pPr>
      <w:r w:rsidRPr="00E84518">
        <w:rPr>
          <w:rFonts w:ascii="Arial" w:hAnsi="Arial" w:cs="Arial"/>
        </w:rPr>
        <w:t>If there were any obvious offences</w:t>
      </w:r>
      <w:r w:rsidR="004C63ED" w:rsidRPr="00E84518">
        <w:rPr>
          <w:rFonts w:ascii="Arial" w:hAnsi="Arial" w:cs="Arial"/>
        </w:rPr>
        <w:t xml:space="preserve"> to prosecute,</w:t>
      </w:r>
      <w:r w:rsidRPr="00E84518">
        <w:rPr>
          <w:rFonts w:ascii="Arial" w:hAnsi="Arial" w:cs="Arial"/>
        </w:rPr>
        <w:t xml:space="preserve"> then I would also act </w:t>
      </w:r>
      <w:r w:rsidR="00307396" w:rsidRPr="00E84518">
        <w:rPr>
          <w:rFonts w:ascii="Arial" w:hAnsi="Arial" w:cs="Arial"/>
        </w:rPr>
        <w:t>accordingly to deal with them. With the information I had I c</w:t>
      </w:r>
      <w:r w:rsidRPr="00E84518">
        <w:rPr>
          <w:rFonts w:ascii="Arial" w:hAnsi="Arial" w:cs="Arial"/>
        </w:rPr>
        <w:t xml:space="preserve">onsidered the most apparent ones to meet the circumstances of the situation, which were: </w:t>
      </w:r>
    </w:p>
    <w:p w14:paraId="40CC89B3" w14:textId="5A63E196" w:rsidR="0096027C" w:rsidRPr="00E84518" w:rsidRDefault="00AD2995" w:rsidP="00E84518">
      <w:pPr>
        <w:pStyle w:val="NormalWeb"/>
        <w:numPr>
          <w:ilvl w:val="0"/>
          <w:numId w:val="20"/>
        </w:numPr>
        <w:shd w:val="clear" w:color="auto" w:fill="FFFFFF"/>
        <w:spacing w:before="0" w:beforeAutospacing="0" w:after="180" w:afterAutospacing="0"/>
        <w:textAlignment w:val="baseline"/>
        <w:rPr>
          <w:rFonts w:ascii="Arial" w:hAnsi="Arial" w:cs="Arial"/>
        </w:rPr>
      </w:pPr>
      <w:r w:rsidRPr="00E84518">
        <w:rPr>
          <w:rFonts w:ascii="Arial" w:hAnsi="Arial" w:cs="Arial"/>
        </w:rPr>
        <w:t xml:space="preserve">Section 91 Criminal Justice Act 1967, </w:t>
      </w:r>
      <w:r w:rsidR="004C63ED" w:rsidRPr="00E84518">
        <w:rPr>
          <w:rFonts w:ascii="Arial" w:hAnsi="Arial" w:cs="Arial"/>
        </w:rPr>
        <w:t>Drunk and Disorderly – ‘</w:t>
      </w:r>
      <w:r w:rsidR="00354D23" w:rsidRPr="00E84518">
        <w:rPr>
          <w:rFonts w:ascii="Arial" w:hAnsi="Arial" w:cs="Arial"/>
        </w:rPr>
        <w:t xml:space="preserve">Any person, who in any public place is guilty, while drunk, of disorderly behaviour, </w:t>
      </w:r>
      <w:r w:rsidR="004C63ED" w:rsidRPr="00E84518">
        <w:rPr>
          <w:rFonts w:ascii="Arial" w:hAnsi="Arial" w:cs="Arial"/>
        </w:rPr>
        <w:t xml:space="preserve">shall be guilty of an offence’. </w:t>
      </w:r>
    </w:p>
    <w:p w14:paraId="580254E3" w14:textId="78D7FCBC" w:rsidR="0096027C" w:rsidRPr="00E84518" w:rsidRDefault="00354D23" w:rsidP="00E84518">
      <w:pPr>
        <w:pStyle w:val="NormalWeb"/>
        <w:numPr>
          <w:ilvl w:val="0"/>
          <w:numId w:val="20"/>
        </w:numPr>
        <w:shd w:val="clear" w:color="auto" w:fill="FFFFFF"/>
        <w:spacing w:before="0" w:beforeAutospacing="0" w:after="180" w:afterAutospacing="0"/>
        <w:textAlignment w:val="baseline"/>
        <w:rPr>
          <w:rFonts w:ascii="Arial" w:hAnsi="Arial" w:cs="Arial"/>
        </w:rPr>
      </w:pPr>
      <w:r w:rsidRPr="00E84518">
        <w:rPr>
          <w:rFonts w:ascii="Arial" w:hAnsi="Arial" w:cs="Arial"/>
        </w:rPr>
        <w:t>Section 5 Public Order Act</w:t>
      </w:r>
      <w:r w:rsidR="00AD2995" w:rsidRPr="00E84518">
        <w:rPr>
          <w:rFonts w:ascii="Arial" w:hAnsi="Arial" w:cs="Arial"/>
        </w:rPr>
        <w:t xml:space="preserve"> 1986, Ha</w:t>
      </w:r>
      <w:r w:rsidR="00A352B2" w:rsidRPr="00E84518">
        <w:rPr>
          <w:rFonts w:ascii="Arial" w:hAnsi="Arial" w:cs="Arial"/>
        </w:rPr>
        <w:t>r</w:t>
      </w:r>
      <w:r w:rsidR="00AD2995" w:rsidRPr="00E84518">
        <w:rPr>
          <w:rFonts w:ascii="Arial" w:hAnsi="Arial" w:cs="Arial"/>
        </w:rPr>
        <w:t>assment, Alarm or Distress</w:t>
      </w:r>
      <w:r w:rsidR="004C63ED" w:rsidRPr="00E84518">
        <w:rPr>
          <w:rFonts w:ascii="Arial" w:hAnsi="Arial" w:cs="Arial"/>
        </w:rPr>
        <w:t xml:space="preserve"> - ‘</w:t>
      </w:r>
      <w:r w:rsidR="00AD2995" w:rsidRPr="00E84518">
        <w:rPr>
          <w:rFonts w:ascii="Arial" w:hAnsi="Arial" w:cs="Arial"/>
        </w:rPr>
        <w:t>A person is guilty of an offence if he – (a) uses threatening or abusive words or behaviour, or disorderly behaviour or (b) displays any writing, sign or other visible representation which is threatening or abusive within the hearing or sight of a person likely to be caused harassment, alarm or distress thereby.</w:t>
      </w:r>
      <w:r w:rsidR="004C63ED" w:rsidRPr="00E84518">
        <w:rPr>
          <w:rFonts w:ascii="Arial" w:hAnsi="Arial" w:cs="Arial"/>
        </w:rPr>
        <w:t>’</w:t>
      </w:r>
    </w:p>
    <w:p w14:paraId="10D9D22C" w14:textId="6E340A09" w:rsidR="00307396" w:rsidRPr="00E84518" w:rsidRDefault="00AD2995" w:rsidP="00E84518">
      <w:pPr>
        <w:pStyle w:val="NormalWeb"/>
        <w:numPr>
          <w:ilvl w:val="0"/>
          <w:numId w:val="20"/>
        </w:numPr>
        <w:shd w:val="clear" w:color="auto" w:fill="FFFFFF"/>
        <w:spacing w:before="0" w:beforeAutospacing="0" w:after="180" w:afterAutospacing="0"/>
        <w:textAlignment w:val="baseline"/>
        <w:rPr>
          <w:rFonts w:ascii="Arial" w:hAnsi="Arial" w:cs="Arial"/>
        </w:rPr>
      </w:pPr>
      <w:r w:rsidRPr="00E84518">
        <w:rPr>
          <w:rFonts w:ascii="Arial" w:hAnsi="Arial" w:cs="Arial"/>
        </w:rPr>
        <w:t xml:space="preserve">Section 1 </w:t>
      </w:r>
      <w:r w:rsidR="00354D23" w:rsidRPr="00E84518">
        <w:rPr>
          <w:rFonts w:ascii="Arial" w:hAnsi="Arial" w:cs="Arial"/>
        </w:rPr>
        <w:t>Criminal Damage</w:t>
      </w:r>
      <w:r w:rsidRPr="00E84518">
        <w:rPr>
          <w:rFonts w:ascii="Arial" w:hAnsi="Arial" w:cs="Arial"/>
        </w:rPr>
        <w:t xml:space="preserve"> Act 1971</w:t>
      </w:r>
      <w:r w:rsidR="004C63ED" w:rsidRPr="00E84518">
        <w:rPr>
          <w:rFonts w:ascii="Arial" w:hAnsi="Arial" w:cs="Arial"/>
        </w:rPr>
        <w:t xml:space="preserve"> -</w:t>
      </w:r>
      <w:r w:rsidRPr="00E84518">
        <w:rPr>
          <w:rFonts w:ascii="Arial" w:hAnsi="Arial" w:cs="Arial"/>
        </w:rPr>
        <w:t xml:space="preserve"> “A person who without lawful excuse destroys or damages property belonging to another intending to destroy or damage such property or being reckless as to whether any such property would be destroyed or damage</w:t>
      </w:r>
      <w:r w:rsidR="004C63ED" w:rsidRPr="00E84518">
        <w:rPr>
          <w:rFonts w:ascii="Arial" w:hAnsi="Arial" w:cs="Arial"/>
        </w:rPr>
        <w:t>d shall be guilty of an offence.”</w:t>
      </w:r>
    </w:p>
    <w:p w14:paraId="52F3AE7A" w14:textId="008C1A4D" w:rsidR="008000AE" w:rsidRPr="00E84518" w:rsidRDefault="00736C58" w:rsidP="00E84518">
      <w:pPr>
        <w:pStyle w:val="NormalWeb"/>
        <w:shd w:val="clear" w:color="auto" w:fill="FFFFFF"/>
        <w:spacing w:before="0" w:beforeAutospacing="0" w:after="180" w:afterAutospacing="0"/>
        <w:textAlignment w:val="baseline"/>
        <w:rPr>
          <w:rFonts w:ascii="Arial" w:hAnsi="Arial" w:cs="Arial"/>
        </w:rPr>
      </w:pPr>
      <w:r w:rsidRPr="00E84518">
        <w:rPr>
          <w:rFonts w:ascii="Arial" w:hAnsi="Arial" w:cs="Arial"/>
        </w:rPr>
        <w:t>As my other</w:t>
      </w:r>
      <w:r w:rsidR="00307396" w:rsidRPr="00E84518">
        <w:rPr>
          <w:rFonts w:ascii="Arial" w:hAnsi="Arial" w:cs="Arial"/>
        </w:rPr>
        <w:t xml:space="preserve"> colleagues had made their way to the problem area, the music stopped and people began to disperse form the dunes. My colleague and I then fol</w:t>
      </w:r>
      <w:r w:rsidR="0035605D" w:rsidRPr="00E84518">
        <w:rPr>
          <w:rFonts w:ascii="Arial" w:hAnsi="Arial" w:cs="Arial"/>
        </w:rPr>
        <w:t xml:space="preserve">lowed taking a different route, </w:t>
      </w:r>
      <w:r w:rsidR="008000AE" w:rsidRPr="00E84518">
        <w:rPr>
          <w:rFonts w:ascii="Arial" w:hAnsi="Arial" w:cs="Arial"/>
        </w:rPr>
        <w:t>when two</w:t>
      </w:r>
      <w:r w:rsidRPr="00E84518">
        <w:rPr>
          <w:rFonts w:ascii="Arial" w:hAnsi="Arial" w:cs="Arial"/>
        </w:rPr>
        <w:t xml:space="preserve"> young teenager boys</w:t>
      </w:r>
      <w:r w:rsidR="0096027C" w:rsidRPr="00E84518">
        <w:rPr>
          <w:rFonts w:ascii="Arial" w:hAnsi="Arial" w:cs="Arial"/>
        </w:rPr>
        <w:t xml:space="preserve"> </w:t>
      </w:r>
      <w:r w:rsidR="0035605D" w:rsidRPr="00E84518">
        <w:rPr>
          <w:rFonts w:ascii="Arial" w:hAnsi="Arial" w:cs="Arial"/>
        </w:rPr>
        <w:t xml:space="preserve">ran in to us. The boys appeared to </w:t>
      </w:r>
      <w:r w:rsidR="008000AE" w:rsidRPr="00E84518">
        <w:rPr>
          <w:rFonts w:ascii="Arial" w:hAnsi="Arial" w:cs="Arial"/>
        </w:rPr>
        <w:t>be unsteady on their feet, their speech was slurred and they smelled of alcohol. They were hesitant to answer que</w:t>
      </w:r>
      <w:r w:rsidR="000C4934" w:rsidRPr="00E84518">
        <w:rPr>
          <w:rFonts w:ascii="Arial" w:hAnsi="Arial" w:cs="Arial"/>
        </w:rPr>
        <w:t xml:space="preserve">stions, constantly trying to move on from speaking to us and shouting swear words to a friend </w:t>
      </w:r>
      <w:r w:rsidR="0096027C" w:rsidRPr="00E84518">
        <w:rPr>
          <w:rFonts w:ascii="Arial" w:hAnsi="Arial" w:cs="Arial"/>
        </w:rPr>
        <w:t>in the distance. They mentioned they</w:t>
      </w:r>
      <w:r w:rsidR="000C4934" w:rsidRPr="00E84518">
        <w:rPr>
          <w:rFonts w:ascii="Arial" w:hAnsi="Arial" w:cs="Arial"/>
        </w:rPr>
        <w:t xml:space="preserve"> had plans to spend the evening on the beach and were very reluctant to leave.</w:t>
      </w:r>
      <w:r w:rsidR="0096027C" w:rsidRPr="00E84518">
        <w:rPr>
          <w:rFonts w:ascii="Arial" w:hAnsi="Arial" w:cs="Arial"/>
        </w:rPr>
        <w:t xml:space="preserve"> </w:t>
      </w:r>
    </w:p>
    <w:p w14:paraId="7A414F49" w14:textId="48C3C436" w:rsidR="000C4934" w:rsidRPr="00E84518" w:rsidRDefault="008000AE" w:rsidP="00E84518">
      <w:pPr>
        <w:pStyle w:val="NormalWeb"/>
        <w:shd w:val="clear" w:color="auto" w:fill="FFFFFF"/>
        <w:spacing w:before="0" w:beforeAutospacing="0" w:after="180" w:afterAutospacing="0"/>
        <w:textAlignment w:val="baseline"/>
        <w:rPr>
          <w:rFonts w:ascii="Arial" w:hAnsi="Arial" w:cs="Arial"/>
        </w:rPr>
      </w:pPr>
      <w:r w:rsidRPr="00E84518">
        <w:rPr>
          <w:rFonts w:ascii="Arial" w:hAnsi="Arial" w:cs="Arial"/>
        </w:rPr>
        <w:t xml:space="preserve">When asked if they had been drinking alcohol they </w:t>
      </w:r>
      <w:r w:rsidR="0096027C" w:rsidRPr="00E84518">
        <w:rPr>
          <w:rFonts w:ascii="Arial" w:hAnsi="Arial" w:cs="Arial"/>
        </w:rPr>
        <w:t xml:space="preserve">were making </w:t>
      </w:r>
      <w:r w:rsidR="00E129F9" w:rsidRPr="00E84518">
        <w:rPr>
          <w:rFonts w:ascii="Arial" w:hAnsi="Arial" w:cs="Arial"/>
        </w:rPr>
        <w:t>private jokes and appeared to be disrespectful of everyone but themselves</w:t>
      </w:r>
      <w:r w:rsidR="0096027C" w:rsidRPr="00E84518">
        <w:rPr>
          <w:rFonts w:ascii="Arial" w:hAnsi="Arial" w:cs="Arial"/>
        </w:rPr>
        <w:t xml:space="preserve">. </w:t>
      </w:r>
      <w:r w:rsidR="00E129F9" w:rsidRPr="00E84518">
        <w:rPr>
          <w:rFonts w:ascii="Arial" w:hAnsi="Arial" w:cs="Arial"/>
        </w:rPr>
        <w:t xml:space="preserve">During this however, </w:t>
      </w:r>
      <w:r w:rsidR="0096027C" w:rsidRPr="00E84518">
        <w:rPr>
          <w:rFonts w:ascii="Arial" w:hAnsi="Arial" w:cs="Arial"/>
        </w:rPr>
        <w:t xml:space="preserve">they </w:t>
      </w:r>
      <w:r w:rsidR="0096027C" w:rsidRPr="00E84518">
        <w:rPr>
          <w:rFonts w:ascii="Arial" w:hAnsi="Arial" w:cs="Arial"/>
        </w:rPr>
        <w:lastRenderedPageBreak/>
        <w:t>did confirm</w:t>
      </w:r>
      <w:r w:rsidRPr="00E84518">
        <w:rPr>
          <w:rFonts w:ascii="Arial" w:hAnsi="Arial" w:cs="Arial"/>
        </w:rPr>
        <w:t xml:space="preserve"> they had been drinking cider. I then checked their details on the Police National Computer to confirm their identities. They were not known to the police and had no warning markers, but it confirmed their age was 16. </w:t>
      </w:r>
    </w:p>
    <w:p w14:paraId="4D5C611F" w14:textId="77777777" w:rsidR="003F4F63" w:rsidRPr="00E84518" w:rsidRDefault="0096027C" w:rsidP="00E84518">
      <w:pPr>
        <w:pStyle w:val="NormalWeb"/>
        <w:shd w:val="clear" w:color="auto" w:fill="FFFFFF"/>
        <w:spacing w:before="0" w:beforeAutospacing="0" w:after="180" w:afterAutospacing="0"/>
        <w:textAlignment w:val="baseline"/>
        <w:rPr>
          <w:rFonts w:ascii="Arial" w:hAnsi="Arial" w:cs="Arial"/>
        </w:rPr>
      </w:pPr>
      <w:r w:rsidRPr="00E84518">
        <w:rPr>
          <w:rFonts w:ascii="Arial" w:hAnsi="Arial" w:cs="Arial"/>
        </w:rPr>
        <w:t>Upon initiating conversation with the two boys I had take</w:t>
      </w:r>
      <w:r w:rsidR="00C622F1" w:rsidRPr="00E84518">
        <w:rPr>
          <w:rFonts w:ascii="Arial" w:hAnsi="Arial" w:cs="Arial"/>
        </w:rPr>
        <w:t>n a professional, laid back approach, with no perceived idea that they were involved in the incident, although if they were I was happy to have a polite informal conversation, giving words of advice and for them to move on. H</w:t>
      </w:r>
      <w:r w:rsidRPr="00E84518">
        <w:rPr>
          <w:rFonts w:ascii="Arial" w:hAnsi="Arial" w:cs="Arial"/>
        </w:rPr>
        <w:t>owever</w:t>
      </w:r>
      <w:r w:rsidR="00C622F1" w:rsidRPr="00E84518">
        <w:rPr>
          <w:rFonts w:ascii="Arial" w:hAnsi="Arial" w:cs="Arial"/>
        </w:rPr>
        <w:t>, as</w:t>
      </w:r>
      <w:r w:rsidRPr="00E84518">
        <w:rPr>
          <w:rFonts w:ascii="Arial" w:hAnsi="Arial" w:cs="Arial"/>
        </w:rPr>
        <w:t xml:space="preserve"> their</w:t>
      </w:r>
      <w:r w:rsidR="00C622F1" w:rsidRPr="00E84518">
        <w:rPr>
          <w:rFonts w:ascii="Arial" w:hAnsi="Arial" w:cs="Arial"/>
        </w:rPr>
        <w:t xml:space="preserve"> attitudes were rude and they were not compliant,</w:t>
      </w:r>
      <w:r w:rsidRPr="00E84518">
        <w:rPr>
          <w:rFonts w:ascii="Arial" w:hAnsi="Arial" w:cs="Arial"/>
        </w:rPr>
        <w:t xml:space="preserve"> I quickly used a more assertive tone to help them understand how their behaviour was inappropriate and the effects potentially perceived by other members of public</w:t>
      </w:r>
      <w:r w:rsidR="00C622F1" w:rsidRPr="00E84518">
        <w:rPr>
          <w:rFonts w:ascii="Arial" w:hAnsi="Arial" w:cs="Arial"/>
        </w:rPr>
        <w:t>, and that the behaviour would not be tolerated. I utilised the National Decision Model</w:t>
      </w:r>
      <w:r w:rsidR="004B3801" w:rsidRPr="00E84518">
        <w:rPr>
          <w:rFonts w:ascii="Arial" w:hAnsi="Arial" w:cs="Arial"/>
        </w:rPr>
        <w:t xml:space="preserve"> (NDM), </w:t>
      </w:r>
      <w:r w:rsidR="00C622F1" w:rsidRPr="00E84518">
        <w:rPr>
          <w:rFonts w:ascii="Arial" w:hAnsi="Arial" w:cs="Arial"/>
        </w:rPr>
        <w:t xml:space="preserve">and my discretion in making my decision of this outcome. </w:t>
      </w:r>
      <w:r w:rsidR="004B3801" w:rsidRPr="00E84518">
        <w:rPr>
          <w:rFonts w:ascii="Arial" w:hAnsi="Arial" w:cs="Arial"/>
        </w:rPr>
        <w:t xml:space="preserve">Whereas many teenagers had been seen dispersing from the area as an effect of police presence, these two boys had openly said they weren’t going to leave. </w:t>
      </w:r>
    </w:p>
    <w:p w14:paraId="193E3594" w14:textId="77777777" w:rsidR="000868C4" w:rsidRPr="00E84518" w:rsidRDefault="004B3801" w:rsidP="00E84518">
      <w:pPr>
        <w:pStyle w:val="NormalWeb"/>
        <w:shd w:val="clear" w:color="auto" w:fill="FFFFFF"/>
        <w:spacing w:before="0" w:beforeAutospacing="0" w:after="180" w:afterAutospacing="0"/>
        <w:textAlignment w:val="baseline"/>
        <w:rPr>
          <w:rFonts w:ascii="Arial" w:hAnsi="Arial" w:cs="Arial"/>
        </w:rPr>
      </w:pPr>
      <w:r w:rsidRPr="00E84518">
        <w:rPr>
          <w:rFonts w:ascii="Arial" w:hAnsi="Arial" w:cs="Arial"/>
        </w:rPr>
        <w:t>Based on all this information</w:t>
      </w:r>
      <w:r w:rsidR="003F4F63" w:rsidRPr="00E84518">
        <w:rPr>
          <w:rFonts w:ascii="Arial" w:hAnsi="Arial" w:cs="Arial"/>
        </w:rPr>
        <w:t>, I made an objective decision, believing</w:t>
      </w:r>
      <w:r w:rsidRPr="00E84518">
        <w:rPr>
          <w:rFonts w:ascii="Arial" w:hAnsi="Arial" w:cs="Arial"/>
        </w:rPr>
        <w:t xml:space="preserve"> I had enough</w:t>
      </w:r>
      <w:r w:rsidR="000C4934" w:rsidRPr="00E84518">
        <w:rPr>
          <w:rFonts w:ascii="Arial" w:hAnsi="Arial" w:cs="Arial"/>
        </w:rPr>
        <w:t xml:space="preserve"> reason to suspect their behaviour was likely to, or already had contributed to harassment, alarm and distress in the area. Therefore, I issued both male’s with a Section 35 Dispersal Notice, as I believed it to be most appropriate course of action. I provided this in writing</w:t>
      </w:r>
      <w:r w:rsidR="00BC0D85" w:rsidRPr="00E84518">
        <w:rPr>
          <w:rFonts w:ascii="Arial" w:hAnsi="Arial" w:cs="Arial"/>
        </w:rPr>
        <w:t xml:space="preserve"> and e</w:t>
      </w:r>
      <w:r w:rsidR="000C4934" w:rsidRPr="00E84518">
        <w:rPr>
          <w:rFonts w:ascii="Arial" w:hAnsi="Arial" w:cs="Arial"/>
        </w:rPr>
        <w:t>xplained that breaching thi</w:t>
      </w:r>
      <w:r w:rsidR="00BC0D85" w:rsidRPr="00E84518">
        <w:rPr>
          <w:rFonts w:ascii="Arial" w:hAnsi="Arial" w:cs="Arial"/>
        </w:rPr>
        <w:t xml:space="preserve">s order is a criminal offence. </w:t>
      </w:r>
      <w:r w:rsidR="008000AE" w:rsidRPr="00E84518">
        <w:rPr>
          <w:rFonts w:ascii="Arial" w:hAnsi="Arial" w:cs="Arial"/>
        </w:rPr>
        <w:t>As they were under the influence of alcohol, and underage I needed to take them to a place of safety to ensure safeguarding policies were adhered to</w:t>
      </w:r>
      <w:r w:rsidR="00BC0D85" w:rsidRPr="00E84518">
        <w:rPr>
          <w:rFonts w:ascii="Arial" w:hAnsi="Arial" w:cs="Arial"/>
        </w:rPr>
        <w:t>, whereas usually an officer must explain the route to be taken to leave the area</w:t>
      </w:r>
      <w:r w:rsidR="008000AE" w:rsidRPr="00E84518">
        <w:rPr>
          <w:rFonts w:ascii="Arial" w:hAnsi="Arial" w:cs="Arial"/>
        </w:rPr>
        <w:t xml:space="preserve">. My colleague and I then walked the two boys back to </w:t>
      </w:r>
      <w:r w:rsidR="0035605D" w:rsidRPr="00E84518">
        <w:rPr>
          <w:rFonts w:ascii="Arial" w:hAnsi="Arial" w:cs="Arial"/>
        </w:rPr>
        <w:t xml:space="preserve">police </w:t>
      </w:r>
      <w:r w:rsidR="008000AE" w:rsidRPr="00E84518">
        <w:rPr>
          <w:rFonts w:ascii="Arial" w:hAnsi="Arial" w:cs="Arial"/>
        </w:rPr>
        <w:t>vehicle</w:t>
      </w:r>
      <w:r w:rsidR="0035605D" w:rsidRPr="00E84518">
        <w:rPr>
          <w:rFonts w:ascii="Arial" w:hAnsi="Arial" w:cs="Arial"/>
        </w:rPr>
        <w:t xml:space="preserve"> and conveyed them to their home address</w:t>
      </w:r>
      <w:r w:rsidR="008000AE" w:rsidRPr="00E84518">
        <w:rPr>
          <w:rFonts w:ascii="Arial" w:hAnsi="Arial" w:cs="Arial"/>
        </w:rPr>
        <w:t>es</w:t>
      </w:r>
      <w:r w:rsidR="0035605D" w:rsidRPr="00E84518">
        <w:rPr>
          <w:rFonts w:ascii="Arial" w:hAnsi="Arial" w:cs="Arial"/>
        </w:rPr>
        <w:t>,</w:t>
      </w:r>
      <w:r w:rsidR="008000AE" w:rsidRPr="00E84518">
        <w:rPr>
          <w:rFonts w:ascii="Arial" w:hAnsi="Arial" w:cs="Arial"/>
        </w:rPr>
        <w:t xml:space="preserve"> where we informed the parents of this situation</w:t>
      </w:r>
      <w:r w:rsidR="0063523A" w:rsidRPr="00E84518">
        <w:rPr>
          <w:rFonts w:ascii="Arial" w:hAnsi="Arial" w:cs="Arial"/>
        </w:rPr>
        <w:t>, and reminded of the current lockdown level four restrictions</w:t>
      </w:r>
      <w:r w:rsidR="008000AE" w:rsidRPr="00E84518">
        <w:rPr>
          <w:rFonts w:ascii="Arial" w:hAnsi="Arial" w:cs="Arial"/>
        </w:rPr>
        <w:t>.</w:t>
      </w:r>
      <w:r w:rsidR="00736C58" w:rsidRPr="00E84518">
        <w:rPr>
          <w:rFonts w:ascii="Arial" w:hAnsi="Arial" w:cs="Arial"/>
        </w:rPr>
        <w:t xml:space="preserve"> </w:t>
      </w:r>
    </w:p>
    <w:p w14:paraId="43D8B31A" w14:textId="21B4B4C8" w:rsidR="0063523A" w:rsidRPr="00E84518" w:rsidRDefault="00736C58" w:rsidP="00E84518">
      <w:pPr>
        <w:pStyle w:val="NormalWeb"/>
        <w:shd w:val="clear" w:color="auto" w:fill="FFFFFF"/>
        <w:spacing w:before="0" w:beforeAutospacing="0" w:after="180" w:afterAutospacing="0"/>
        <w:textAlignment w:val="baseline"/>
        <w:rPr>
          <w:rFonts w:ascii="Arial" w:hAnsi="Arial" w:cs="Arial"/>
        </w:rPr>
      </w:pPr>
      <w:r w:rsidRPr="00E84518">
        <w:rPr>
          <w:rFonts w:ascii="Arial" w:hAnsi="Arial" w:cs="Arial"/>
        </w:rPr>
        <w:t xml:space="preserve">One of the boys’ families were Polish and although the boy </w:t>
      </w:r>
      <w:r w:rsidR="000868C4" w:rsidRPr="00E84518">
        <w:rPr>
          <w:rFonts w:ascii="Arial" w:hAnsi="Arial" w:cs="Arial"/>
        </w:rPr>
        <w:t xml:space="preserve">himself spoke fluent English, his parents did not. When at their home I acted sensitively and calmly, not to instil any fear or panic. I am uneducated of the Polish culture especially in relation to how the police operate, so I wanted to make sure that they had a positive experience with my colleague and myself even though it was not about the most positive situation. </w:t>
      </w:r>
      <w:r w:rsidRPr="00E84518">
        <w:rPr>
          <w:rFonts w:ascii="Arial" w:hAnsi="Arial" w:cs="Arial"/>
        </w:rPr>
        <w:t xml:space="preserve"> </w:t>
      </w:r>
    </w:p>
    <w:p w14:paraId="1CEF30BC" w14:textId="29531E99" w:rsidR="00BF315A" w:rsidRPr="00E84518" w:rsidRDefault="00354D23" w:rsidP="00E84518">
      <w:pPr>
        <w:pStyle w:val="NormalWeb"/>
        <w:shd w:val="clear" w:color="auto" w:fill="FFFFFF"/>
        <w:spacing w:before="0" w:beforeAutospacing="0" w:after="180" w:afterAutospacing="0"/>
        <w:textAlignment w:val="baseline"/>
        <w:rPr>
          <w:color w:val="141414"/>
          <w:shd w:val="clear" w:color="auto" w:fill="FFFFFF"/>
        </w:rPr>
      </w:pPr>
      <w:r w:rsidRPr="00E84518">
        <w:rPr>
          <w:rFonts w:ascii="Arial" w:hAnsi="Arial" w:cs="Arial"/>
        </w:rPr>
        <w:t>Since the incident, Sout</w:t>
      </w:r>
      <w:r w:rsidR="00717D7A" w:rsidRPr="00E84518">
        <w:rPr>
          <w:rFonts w:ascii="Arial" w:hAnsi="Arial" w:cs="Arial"/>
        </w:rPr>
        <w:t xml:space="preserve">h Wales Police have made appeals in the </w:t>
      </w:r>
      <w:r w:rsidR="003F4F63" w:rsidRPr="00E84518">
        <w:rPr>
          <w:rFonts w:ascii="Arial" w:hAnsi="Arial" w:cs="Arial"/>
        </w:rPr>
        <w:t>local media</w:t>
      </w:r>
      <w:r w:rsidR="00717D7A" w:rsidRPr="00E84518">
        <w:rPr>
          <w:rFonts w:ascii="Arial" w:hAnsi="Arial" w:cs="Arial"/>
        </w:rPr>
        <w:t>,</w:t>
      </w:r>
      <w:r w:rsidRPr="00E84518">
        <w:rPr>
          <w:rFonts w:ascii="Arial" w:hAnsi="Arial" w:cs="Arial"/>
        </w:rPr>
        <w:t xml:space="preserve"> to the parents of young people</w:t>
      </w:r>
      <w:r w:rsidR="00717D7A" w:rsidRPr="00E84518">
        <w:rPr>
          <w:rFonts w:ascii="Arial" w:hAnsi="Arial" w:cs="Arial"/>
        </w:rPr>
        <w:t>,</w:t>
      </w:r>
      <w:r w:rsidRPr="00E84518">
        <w:rPr>
          <w:rFonts w:ascii="Arial" w:hAnsi="Arial" w:cs="Arial"/>
        </w:rPr>
        <w:t xml:space="preserve"> to ensure that they keep a close eye on them and kno</w:t>
      </w:r>
      <w:r w:rsidR="00717D7A" w:rsidRPr="00E84518">
        <w:rPr>
          <w:rFonts w:ascii="Arial" w:hAnsi="Arial" w:cs="Arial"/>
        </w:rPr>
        <w:t xml:space="preserve">w where they are at all times. </w:t>
      </w:r>
      <w:r w:rsidR="00717D7A" w:rsidRPr="00E84518">
        <w:rPr>
          <w:rFonts w:ascii="Arial" w:hAnsi="Arial" w:cs="Arial"/>
          <w:color w:val="141414"/>
          <w:shd w:val="clear" w:color="auto" w:fill="FFFFFF"/>
        </w:rPr>
        <w:t>“U</w:t>
      </w:r>
      <w:r w:rsidR="00BF315A" w:rsidRPr="00E84518">
        <w:rPr>
          <w:rFonts w:ascii="Arial" w:hAnsi="Arial" w:cs="Arial"/>
          <w:color w:val="141414"/>
          <w:shd w:val="clear" w:color="auto" w:fill="FFFFFF"/>
        </w:rPr>
        <w:t xml:space="preserve">nderage drinking can put young people at risk. We take anti-social behaviour </w:t>
      </w:r>
      <w:r w:rsidR="00307396" w:rsidRPr="00E84518">
        <w:rPr>
          <w:rFonts w:ascii="Arial" w:hAnsi="Arial" w:cs="Arial"/>
          <w:color w:val="141414"/>
          <w:shd w:val="clear" w:color="auto" w:fill="FFFFFF"/>
        </w:rPr>
        <w:t>seriously,</w:t>
      </w:r>
      <w:r w:rsidR="00BF315A" w:rsidRPr="00E84518">
        <w:rPr>
          <w:rFonts w:ascii="Arial" w:hAnsi="Arial" w:cs="Arial"/>
          <w:color w:val="141414"/>
          <w:shd w:val="clear" w:color="auto" w:fill="FFFFFF"/>
        </w:rPr>
        <w:t xml:space="preserve"> as it can have a significant impact on the community and being involved in it can also have consequences for those responsible and their parents/guardians.</w:t>
      </w:r>
      <w:r w:rsidR="00717D7A" w:rsidRPr="00E84518">
        <w:rPr>
          <w:rFonts w:ascii="Arial" w:hAnsi="Arial" w:cs="Arial"/>
          <w:color w:val="141414"/>
          <w:shd w:val="clear" w:color="auto" w:fill="FFFFFF"/>
        </w:rPr>
        <w:t xml:space="preserve"> </w:t>
      </w:r>
      <w:r w:rsidR="00BF315A" w:rsidRPr="00E84518">
        <w:rPr>
          <w:rFonts w:ascii="Arial" w:hAnsi="Arial" w:cs="Arial"/>
          <w:color w:val="141414"/>
        </w:rPr>
        <w:t>I want to reassure the community that we are taking their concerns very seriously and will take a positive stand against all incidents of anti-social behaviour.</w:t>
      </w:r>
      <w:r w:rsidR="00717D7A" w:rsidRPr="00E84518">
        <w:rPr>
          <w:rFonts w:ascii="Arial" w:hAnsi="Arial" w:cs="Arial"/>
          <w:color w:val="141414"/>
        </w:rPr>
        <w:t xml:space="preserve"> Policing patrols will continue”</w:t>
      </w:r>
      <w:r w:rsidR="00BF315A" w:rsidRPr="00E84518">
        <w:rPr>
          <w:rFonts w:ascii="Arial" w:hAnsi="Arial" w:cs="Arial"/>
          <w:color w:val="141414"/>
        </w:rPr>
        <w:t>.</w:t>
      </w:r>
      <w:r w:rsidR="00717D7A" w:rsidRPr="00E84518">
        <w:rPr>
          <w:rFonts w:ascii="Arial" w:hAnsi="Arial" w:cs="Arial"/>
          <w:color w:val="141414"/>
        </w:rPr>
        <w:t xml:space="preserve"> (South Wales Police, 2021)</w:t>
      </w:r>
      <w:r w:rsidR="00BF315A" w:rsidRPr="00E84518">
        <w:rPr>
          <w:rFonts w:ascii="Arial" w:hAnsi="Arial" w:cs="Arial"/>
          <w:color w:val="141414"/>
        </w:rPr>
        <w:t xml:space="preserve"> </w:t>
      </w:r>
    </w:p>
    <w:p w14:paraId="1C5BCD80" w14:textId="291BA79D" w:rsidR="00ED4D99" w:rsidRPr="00E84518" w:rsidRDefault="008D5591" w:rsidP="00E84518">
      <w:pPr>
        <w:pStyle w:val="NormalWeb"/>
        <w:shd w:val="clear" w:color="auto" w:fill="FFFFFF"/>
        <w:spacing w:before="0" w:beforeAutospacing="0" w:after="180" w:afterAutospacing="0"/>
        <w:textAlignment w:val="baseline"/>
        <w:rPr>
          <w:rFonts w:ascii="Arial" w:hAnsi="Arial" w:cs="Arial"/>
          <w:color w:val="141414"/>
          <w:shd w:val="clear" w:color="auto" w:fill="FFFFFF"/>
        </w:rPr>
      </w:pPr>
      <w:r w:rsidRPr="00E84518">
        <w:rPr>
          <w:rFonts w:ascii="Arial" w:hAnsi="Arial" w:cs="Arial"/>
          <w:color w:val="141414"/>
        </w:rPr>
        <w:t>A</w:t>
      </w:r>
      <w:r w:rsidR="00736C58" w:rsidRPr="00E84518">
        <w:rPr>
          <w:rFonts w:ascii="Arial" w:hAnsi="Arial" w:cs="Arial"/>
          <w:color w:val="141414"/>
        </w:rPr>
        <w:t>nother</w:t>
      </w:r>
      <w:r w:rsidR="00136D50" w:rsidRPr="00E84518">
        <w:rPr>
          <w:rFonts w:ascii="Arial" w:hAnsi="Arial" w:cs="Arial"/>
          <w:color w:val="141414"/>
          <w:shd w:val="clear" w:color="auto" w:fill="FFFFFF"/>
        </w:rPr>
        <w:t xml:space="preserve"> spokesperson for South Wales Police released the following statement</w:t>
      </w:r>
      <w:r w:rsidRPr="00E84518">
        <w:rPr>
          <w:rFonts w:ascii="Arial" w:hAnsi="Arial" w:cs="Arial"/>
          <w:color w:val="141414"/>
          <w:shd w:val="clear" w:color="auto" w:fill="FFFFFF"/>
        </w:rPr>
        <w:t xml:space="preserve"> after this incident</w:t>
      </w:r>
      <w:r w:rsidR="00136D50" w:rsidRPr="00E84518">
        <w:rPr>
          <w:rFonts w:ascii="Arial" w:hAnsi="Arial" w:cs="Arial"/>
          <w:color w:val="141414"/>
          <w:shd w:val="clear" w:color="auto" w:fill="FFFFFF"/>
        </w:rPr>
        <w:t xml:space="preserve">, which was published </w:t>
      </w:r>
      <w:r w:rsidR="00F915F3" w:rsidRPr="00E84518">
        <w:rPr>
          <w:rFonts w:ascii="Arial" w:hAnsi="Arial" w:cs="Arial"/>
          <w:color w:val="141414"/>
          <w:shd w:val="clear" w:color="auto" w:fill="FFFFFF"/>
        </w:rPr>
        <w:t>by Wales Online</w:t>
      </w:r>
      <w:r w:rsidR="00136D50" w:rsidRPr="00E84518">
        <w:rPr>
          <w:rFonts w:ascii="Arial" w:hAnsi="Arial" w:cs="Arial"/>
          <w:color w:val="141414"/>
          <w:shd w:val="clear" w:color="auto" w:fill="FFFFFF"/>
        </w:rPr>
        <w:t>; “</w:t>
      </w:r>
      <w:r w:rsidR="00307396" w:rsidRPr="00E84518">
        <w:rPr>
          <w:rFonts w:ascii="Arial" w:hAnsi="Arial" w:cs="Arial"/>
          <w:color w:val="141414"/>
          <w:shd w:val="clear" w:color="auto" w:fill="FFFFFF"/>
        </w:rPr>
        <w:t xml:space="preserve">We </w:t>
      </w:r>
      <w:r w:rsidR="00CE78BF" w:rsidRPr="00E84518">
        <w:rPr>
          <w:rFonts w:ascii="Arial" w:hAnsi="Arial" w:cs="Arial"/>
          <w:color w:val="141414"/>
          <w:shd w:val="clear" w:color="auto" w:fill="FFFFFF"/>
        </w:rPr>
        <w:t>will be increasing patrols in the area and would like to remind everyone that anti-social behaviour will not be tolerated and that Covid-19 legislation is in place to keep us all safe. Anyone who witnesses anti-social behaviour should call us on 101</w:t>
      </w:r>
      <w:r w:rsidR="00136D50" w:rsidRPr="00E84518">
        <w:rPr>
          <w:rFonts w:ascii="Arial" w:hAnsi="Arial" w:cs="Arial"/>
          <w:color w:val="141414"/>
          <w:shd w:val="clear" w:color="auto" w:fill="FFFFFF"/>
        </w:rPr>
        <w:t>”</w:t>
      </w:r>
      <w:r w:rsidR="00736C58" w:rsidRPr="00E84518">
        <w:rPr>
          <w:rFonts w:ascii="Arial" w:hAnsi="Arial" w:cs="Arial"/>
          <w:color w:val="141414"/>
          <w:shd w:val="clear" w:color="auto" w:fill="FFFFFF"/>
        </w:rPr>
        <w:t>,</w:t>
      </w:r>
      <w:r w:rsidRPr="00E84518">
        <w:rPr>
          <w:rFonts w:ascii="Arial" w:hAnsi="Arial" w:cs="Arial"/>
          <w:color w:val="141414"/>
          <w:shd w:val="clear" w:color="auto" w:fill="FFFFFF"/>
        </w:rPr>
        <w:t xml:space="preserve"> (Wales Online, 2021)</w:t>
      </w:r>
      <w:r w:rsidR="00736C58" w:rsidRPr="00E84518">
        <w:rPr>
          <w:rFonts w:ascii="Arial" w:hAnsi="Arial" w:cs="Arial"/>
          <w:color w:val="141414"/>
          <w:shd w:val="clear" w:color="auto" w:fill="FFFFFF"/>
        </w:rPr>
        <w:t>.</w:t>
      </w:r>
      <w:r w:rsidR="00F915F3" w:rsidRPr="00E84518">
        <w:rPr>
          <w:rFonts w:ascii="Arial" w:hAnsi="Arial" w:cs="Arial"/>
          <w:color w:val="141414"/>
          <w:shd w:val="clear" w:color="auto" w:fill="FFFFFF"/>
        </w:rPr>
        <w:t xml:space="preserve"> The </w:t>
      </w:r>
      <w:r w:rsidRPr="00E84518">
        <w:rPr>
          <w:rFonts w:ascii="Arial" w:hAnsi="Arial" w:cs="Arial"/>
          <w:color w:val="141414"/>
          <w:shd w:val="clear" w:color="auto" w:fill="FFFFFF"/>
        </w:rPr>
        <w:lastRenderedPageBreak/>
        <w:t>aim</w:t>
      </w:r>
      <w:r w:rsidR="00F915F3" w:rsidRPr="00E84518">
        <w:rPr>
          <w:rFonts w:ascii="Arial" w:hAnsi="Arial" w:cs="Arial"/>
          <w:color w:val="141414"/>
          <w:shd w:val="clear" w:color="auto" w:fill="FFFFFF"/>
        </w:rPr>
        <w:t xml:space="preserve"> of this </w:t>
      </w:r>
      <w:r w:rsidRPr="00E84518">
        <w:rPr>
          <w:rFonts w:ascii="Arial" w:hAnsi="Arial" w:cs="Arial"/>
          <w:color w:val="141414"/>
          <w:shd w:val="clear" w:color="auto" w:fill="FFFFFF"/>
        </w:rPr>
        <w:t xml:space="preserve">is </w:t>
      </w:r>
      <w:r w:rsidR="00F915F3" w:rsidRPr="00E84518">
        <w:rPr>
          <w:rFonts w:ascii="Arial" w:hAnsi="Arial" w:cs="Arial"/>
          <w:color w:val="141414"/>
          <w:shd w:val="clear" w:color="auto" w:fill="FFFFFF"/>
        </w:rPr>
        <w:t>to reassure the local community</w:t>
      </w:r>
      <w:r w:rsidRPr="00E84518">
        <w:rPr>
          <w:rFonts w:ascii="Arial" w:hAnsi="Arial" w:cs="Arial"/>
          <w:color w:val="141414"/>
          <w:shd w:val="clear" w:color="auto" w:fill="FFFFFF"/>
        </w:rPr>
        <w:t xml:space="preserve"> that the police want to improve the quality of life to all of those affected in the area</w:t>
      </w:r>
      <w:r w:rsidR="00F915F3" w:rsidRPr="00E84518">
        <w:rPr>
          <w:rFonts w:ascii="Arial" w:hAnsi="Arial" w:cs="Arial"/>
          <w:color w:val="141414"/>
          <w:shd w:val="clear" w:color="auto" w:fill="FFFFFF"/>
        </w:rPr>
        <w:t>.</w:t>
      </w:r>
    </w:p>
    <w:p w14:paraId="32E7F28D" w14:textId="32276BED" w:rsidR="00E129F9" w:rsidRPr="00E84518" w:rsidRDefault="003F4F63" w:rsidP="00E84518">
      <w:pPr>
        <w:pStyle w:val="NormalWeb"/>
        <w:shd w:val="clear" w:color="auto" w:fill="FFFFFF"/>
        <w:spacing w:before="0" w:beforeAutospacing="0" w:after="180" w:afterAutospacing="0"/>
        <w:textAlignment w:val="baseline"/>
        <w:rPr>
          <w:rFonts w:ascii="Arial" w:hAnsi="Arial" w:cs="Arial"/>
        </w:rPr>
      </w:pPr>
      <w:r w:rsidRPr="00E84518">
        <w:rPr>
          <w:rFonts w:ascii="Arial" w:hAnsi="Arial" w:cs="Arial"/>
        </w:rPr>
        <w:t xml:space="preserve">After leaving the </w:t>
      </w:r>
      <w:r w:rsidR="00736C58" w:rsidRPr="00E84518">
        <w:rPr>
          <w:rFonts w:ascii="Arial" w:hAnsi="Arial" w:cs="Arial"/>
        </w:rPr>
        <w:t>teenagers’</w:t>
      </w:r>
      <w:r w:rsidRPr="00E84518">
        <w:rPr>
          <w:rFonts w:ascii="Arial" w:hAnsi="Arial" w:cs="Arial"/>
        </w:rPr>
        <w:t xml:space="preserve"> safe in their addresses,</w:t>
      </w:r>
      <w:r w:rsidR="00214B02" w:rsidRPr="00E84518">
        <w:rPr>
          <w:rFonts w:ascii="Arial" w:hAnsi="Arial" w:cs="Arial"/>
        </w:rPr>
        <w:t xml:space="preserve"> I then completed the relevant updates on our police computer systems, including sending a task to the Neighbourhood P</w:t>
      </w:r>
      <w:r w:rsidR="00854473" w:rsidRPr="00E84518">
        <w:rPr>
          <w:rFonts w:ascii="Arial" w:hAnsi="Arial" w:cs="Arial"/>
        </w:rPr>
        <w:t>olicing Team, which is</w:t>
      </w:r>
      <w:r w:rsidR="00214B02" w:rsidRPr="00E84518">
        <w:rPr>
          <w:rFonts w:ascii="Arial" w:hAnsi="Arial" w:cs="Arial"/>
        </w:rPr>
        <w:t xml:space="preserve"> a referral for them to be aware of the incident and monitor it going forward.</w:t>
      </w:r>
    </w:p>
    <w:p w14:paraId="07820E51" w14:textId="027607A6" w:rsidR="003F4F63" w:rsidRPr="00E84518" w:rsidRDefault="003F4F63" w:rsidP="00E84518">
      <w:pPr>
        <w:pStyle w:val="NormalWeb"/>
        <w:shd w:val="clear" w:color="auto" w:fill="FFFFFF"/>
        <w:spacing w:before="0" w:beforeAutospacing="0" w:after="180" w:afterAutospacing="0"/>
        <w:textAlignment w:val="baseline"/>
        <w:rPr>
          <w:rFonts w:ascii="Arial" w:hAnsi="Arial" w:cs="Arial"/>
          <w:color w:val="141414"/>
          <w:shd w:val="clear" w:color="auto" w:fill="FFFFFF"/>
        </w:rPr>
      </w:pPr>
      <w:r w:rsidRPr="00E84518">
        <w:rPr>
          <w:rFonts w:ascii="Arial" w:hAnsi="Arial" w:cs="Arial"/>
          <w:color w:val="141414"/>
        </w:rPr>
        <w:t xml:space="preserve">Leading on from this, the police are working in partnership with </w:t>
      </w:r>
      <w:r w:rsidR="00736C58" w:rsidRPr="00E84518">
        <w:rPr>
          <w:rFonts w:ascii="Arial" w:hAnsi="Arial" w:cs="Arial"/>
          <w:color w:val="141414"/>
        </w:rPr>
        <w:t>internal</w:t>
      </w:r>
      <w:r w:rsidRPr="00E84518">
        <w:rPr>
          <w:rFonts w:ascii="Arial" w:hAnsi="Arial" w:cs="Arial"/>
          <w:color w:val="141414"/>
        </w:rPr>
        <w:t xml:space="preserve"> departments, and the Police Community Support Officers are currently monitoring </w:t>
      </w:r>
      <w:r w:rsidR="00736C58" w:rsidRPr="00E84518">
        <w:rPr>
          <w:rFonts w:ascii="Arial" w:hAnsi="Arial" w:cs="Arial"/>
          <w:color w:val="141414"/>
        </w:rPr>
        <w:t xml:space="preserve">the area as a key priority, </w:t>
      </w:r>
      <w:r w:rsidRPr="00E84518">
        <w:rPr>
          <w:rFonts w:ascii="Arial" w:hAnsi="Arial" w:cs="Arial"/>
          <w:color w:val="141414"/>
        </w:rPr>
        <w:t>conducting frequent high visibility foot patrols. This is classed as ‘e</w:t>
      </w:r>
      <w:r w:rsidRPr="00E84518">
        <w:rPr>
          <w:rFonts w:ascii="Arial" w:hAnsi="Arial" w:cs="Arial"/>
          <w:color w:val="141414"/>
          <w:shd w:val="clear" w:color="auto" w:fill="FFFFFF"/>
        </w:rPr>
        <w:t>vidence based policing’, which is an approach to making tactical decisions. “E</w:t>
      </w:r>
      <w:r w:rsidRPr="00E84518">
        <w:rPr>
          <w:rFonts w:ascii="Arial" w:hAnsi="Arial" w:cs="Arial"/>
          <w:bCs/>
          <w:color w:val="202124"/>
          <w:shd w:val="clear" w:color="auto" w:fill="FFFFFF"/>
        </w:rPr>
        <w:t>vidence</w:t>
      </w:r>
      <w:r w:rsidRPr="00E84518">
        <w:rPr>
          <w:rFonts w:ascii="Arial" w:hAnsi="Arial" w:cs="Arial"/>
          <w:color w:val="202124"/>
          <w:shd w:val="clear" w:color="auto" w:fill="FFFFFF"/>
        </w:rPr>
        <w:t> shows that proactive </w:t>
      </w:r>
      <w:r w:rsidRPr="00E84518">
        <w:rPr>
          <w:rFonts w:ascii="Arial" w:hAnsi="Arial" w:cs="Arial"/>
          <w:bCs/>
          <w:color w:val="202124"/>
          <w:shd w:val="clear" w:color="auto" w:fill="FFFFFF"/>
        </w:rPr>
        <w:t>policing</w:t>
      </w:r>
      <w:r w:rsidRPr="00E84518">
        <w:rPr>
          <w:rFonts w:ascii="Arial" w:hAnsi="Arial" w:cs="Arial"/>
          <w:color w:val="202124"/>
          <w:shd w:val="clear" w:color="auto" w:fill="FFFFFF"/>
        </w:rPr>
        <w:t> that targets hot places, hot people and hot times </w:t>
      </w:r>
      <w:r w:rsidRPr="00E84518">
        <w:rPr>
          <w:rFonts w:ascii="Arial" w:hAnsi="Arial" w:cs="Arial"/>
          <w:bCs/>
          <w:color w:val="202124"/>
          <w:shd w:val="clear" w:color="auto" w:fill="FFFFFF"/>
        </w:rPr>
        <w:t>based</w:t>
      </w:r>
      <w:r w:rsidRPr="00E84518">
        <w:rPr>
          <w:rFonts w:ascii="Arial" w:hAnsi="Arial" w:cs="Arial"/>
          <w:color w:val="202124"/>
          <w:shd w:val="clear" w:color="auto" w:fill="FFFFFF"/>
        </w:rPr>
        <w:t xml:space="preserve"> on knowledge gleaned from crime analysts has proved to be an effective crime-reduction strategy”, (Jason Potts, 2019). </w:t>
      </w:r>
    </w:p>
    <w:p w14:paraId="529F8D4D" w14:textId="69A9D1F1" w:rsidR="00EB4D8A" w:rsidRPr="00E84518" w:rsidRDefault="00E129F9" w:rsidP="00E84518">
      <w:pPr>
        <w:pStyle w:val="NormalWeb"/>
        <w:shd w:val="clear" w:color="auto" w:fill="FFFFFF"/>
        <w:spacing w:before="0" w:beforeAutospacing="0" w:after="180" w:afterAutospacing="0"/>
        <w:textAlignment w:val="baseline"/>
        <w:rPr>
          <w:rFonts w:ascii="Arial" w:hAnsi="Arial" w:cs="Arial"/>
        </w:rPr>
      </w:pPr>
      <w:r w:rsidRPr="00E84518">
        <w:rPr>
          <w:rFonts w:ascii="Arial" w:hAnsi="Arial" w:cs="Arial"/>
        </w:rPr>
        <w:t xml:space="preserve">On reflection, </w:t>
      </w:r>
      <w:r w:rsidR="004B3801" w:rsidRPr="00E84518">
        <w:rPr>
          <w:rFonts w:ascii="Arial" w:hAnsi="Arial" w:cs="Arial"/>
        </w:rPr>
        <w:t xml:space="preserve">I believe my decision to issue a Section 35 Dispersal order was </w:t>
      </w:r>
      <w:r w:rsidR="00EB4D8A" w:rsidRPr="00E84518">
        <w:rPr>
          <w:rFonts w:ascii="Arial" w:hAnsi="Arial" w:cs="Arial"/>
        </w:rPr>
        <w:t xml:space="preserve">well </w:t>
      </w:r>
      <w:r w:rsidR="004B3801" w:rsidRPr="00E84518">
        <w:rPr>
          <w:rFonts w:ascii="Arial" w:hAnsi="Arial" w:cs="Arial"/>
        </w:rPr>
        <w:t xml:space="preserve">justified, proportionate and necessary under the circumstances, and I am fully accountable for this. </w:t>
      </w:r>
      <w:r w:rsidR="00EB4D8A" w:rsidRPr="00E84518">
        <w:rPr>
          <w:rFonts w:ascii="Arial" w:hAnsi="Arial" w:cs="Arial"/>
        </w:rPr>
        <w:t xml:space="preserve">Throughout the incident, </w:t>
      </w:r>
      <w:r w:rsidR="004B3801" w:rsidRPr="00E84518">
        <w:rPr>
          <w:rFonts w:ascii="Arial" w:hAnsi="Arial" w:cs="Arial"/>
        </w:rPr>
        <w:t>I acted with fairness, respect and integrity, with the safety of everyone involve</w:t>
      </w:r>
      <w:r w:rsidR="00EB4D8A" w:rsidRPr="00E84518">
        <w:rPr>
          <w:rFonts w:ascii="Arial" w:hAnsi="Arial" w:cs="Arial"/>
        </w:rPr>
        <w:t xml:space="preserve">d at the forefront of my mind, whilst maintaining a positive and professional conduct. </w:t>
      </w:r>
    </w:p>
    <w:p w14:paraId="1A88D14E" w14:textId="1701B76C" w:rsidR="004B3801" w:rsidRPr="00C42A65" w:rsidRDefault="004B3801" w:rsidP="009D4359">
      <w:pPr>
        <w:ind w:right="237"/>
        <w:jc w:val="both"/>
        <w:rPr>
          <w:b/>
          <w:color w:val="auto"/>
          <w:sz w:val="24"/>
          <w:szCs w:val="24"/>
          <w:u w:val="single"/>
        </w:rPr>
      </w:pPr>
    </w:p>
    <w:p w14:paraId="1B174ECB" w14:textId="1162810F" w:rsidR="0088037B" w:rsidRPr="00C42A65" w:rsidRDefault="009D07C0" w:rsidP="00087292">
      <w:pPr>
        <w:ind w:right="237"/>
        <w:rPr>
          <w:b/>
          <w:sz w:val="24"/>
          <w:szCs w:val="24"/>
          <w:u w:val="single"/>
        </w:rPr>
      </w:pPr>
      <w:r>
        <w:rPr>
          <w:b/>
          <w:sz w:val="24"/>
          <w:szCs w:val="24"/>
          <w:u w:val="single"/>
        </w:rPr>
        <w:t>2585</w:t>
      </w:r>
      <w:r w:rsidR="00C42A65" w:rsidRPr="00C42A65">
        <w:rPr>
          <w:b/>
          <w:sz w:val="24"/>
          <w:szCs w:val="24"/>
          <w:u w:val="single"/>
        </w:rPr>
        <w:t xml:space="preserve"> WORDS</w:t>
      </w:r>
    </w:p>
    <w:p w14:paraId="071FF8C3" w14:textId="42BCEB41" w:rsidR="00087292" w:rsidRPr="00C42A65" w:rsidRDefault="00087292" w:rsidP="00087292">
      <w:pPr>
        <w:ind w:right="237"/>
        <w:rPr>
          <w:b/>
          <w:sz w:val="24"/>
          <w:szCs w:val="24"/>
          <w:u w:val="single"/>
        </w:rPr>
      </w:pPr>
    </w:p>
    <w:p w14:paraId="649A0656" w14:textId="445099DB" w:rsidR="00087292" w:rsidRPr="00C42A65" w:rsidRDefault="00087292" w:rsidP="00087292">
      <w:pPr>
        <w:ind w:right="237"/>
        <w:rPr>
          <w:b/>
          <w:sz w:val="24"/>
          <w:szCs w:val="24"/>
          <w:u w:val="single"/>
        </w:rPr>
      </w:pPr>
    </w:p>
    <w:p w14:paraId="632B44F7" w14:textId="77777777" w:rsidR="00087292" w:rsidRPr="00087292" w:rsidRDefault="00087292" w:rsidP="00087292">
      <w:pPr>
        <w:ind w:right="237"/>
        <w:sectPr w:rsidR="00087292" w:rsidRPr="00087292" w:rsidSect="00F720AF">
          <w:headerReference w:type="even" r:id="rId21"/>
          <w:headerReference w:type="default" r:id="rId22"/>
          <w:footerReference w:type="even" r:id="rId23"/>
          <w:footerReference w:type="default" r:id="rId24"/>
          <w:headerReference w:type="first" r:id="rId25"/>
          <w:footerReference w:type="first" r:id="rId26"/>
          <w:pgSz w:w="11906" w:h="16838" w:code="9"/>
          <w:pgMar w:top="1440" w:right="1440" w:bottom="1440" w:left="1440" w:header="720" w:footer="720" w:gutter="0"/>
          <w:cols w:space="720"/>
          <w:titlePg/>
          <w:docGrid w:linePitch="272"/>
        </w:sectPr>
      </w:pPr>
    </w:p>
    <w:p w14:paraId="2B4DA333" w14:textId="77777777" w:rsidR="004923DA" w:rsidRPr="00270EEB" w:rsidRDefault="5848403C" w:rsidP="5848403C">
      <w:pPr>
        <w:keepNext/>
        <w:spacing w:before="240" w:after="60"/>
        <w:ind w:right="237"/>
        <w:jc w:val="both"/>
        <w:rPr>
          <w:b/>
          <w:bCs/>
          <w:sz w:val="24"/>
          <w:szCs w:val="24"/>
        </w:rPr>
      </w:pPr>
      <w:r w:rsidRPr="5848403C">
        <w:rPr>
          <w:b/>
          <w:bCs/>
          <w:sz w:val="24"/>
          <w:szCs w:val="24"/>
        </w:rPr>
        <w:lastRenderedPageBreak/>
        <w:t>Bibliography</w:t>
      </w:r>
    </w:p>
    <w:p w14:paraId="23254DA5" w14:textId="77777777" w:rsidR="004450A8" w:rsidRDefault="5848403C" w:rsidP="004450A8">
      <w:pPr>
        <w:keepNext/>
        <w:spacing w:before="240" w:after="60"/>
        <w:ind w:right="237"/>
        <w:jc w:val="both"/>
        <w:rPr>
          <w:b/>
          <w:bCs/>
          <w:sz w:val="24"/>
          <w:szCs w:val="24"/>
        </w:rPr>
      </w:pPr>
      <w:r w:rsidRPr="5848403C">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5D30C0E1" w14:textId="77777777" w:rsidR="004450A8" w:rsidRDefault="004450A8" w:rsidP="004450A8">
      <w:pPr>
        <w:keepNext/>
        <w:spacing w:before="240" w:after="60"/>
        <w:ind w:right="237"/>
        <w:jc w:val="both"/>
        <w:rPr>
          <w:b/>
          <w:bCs/>
          <w:sz w:val="24"/>
          <w:szCs w:val="24"/>
        </w:rPr>
      </w:pPr>
    </w:p>
    <w:p w14:paraId="54B3D3E8" w14:textId="0BAC6E68" w:rsidR="004450A8" w:rsidRPr="003F3562" w:rsidRDefault="004450A8" w:rsidP="004450A8">
      <w:pPr>
        <w:pStyle w:val="ListParagraph"/>
        <w:keepNext/>
        <w:numPr>
          <w:ilvl w:val="0"/>
          <w:numId w:val="9"/>
        </w:numPr>
        <w:spacing w:before="240" w:after="60"/>
        <w:ind w:right="237"/>
        <w:jc w:val="both"/>
        <w:rPr>
          <w:b/>
          <w:bCs/>
          <w:sz w:val="24"/>
          <w:szCs w:val="24"/>
        </w:rPr>
      </w:pPr>
      <w:r w:rsidRPr="004450A8">
        <w:rPr>
          <w:rFonts w:ascii="Verdana" w:hAnsi="Verdana"/>
        </w:rPr>
        <w:t>The Resilience Institute. (2021). </w:t>
      </w:r>
      <w:r w:rsidRPr="004450A8">
        <w:rPr>
          <w:rFonts w:ascii="Verdana" w:hAnsi="Verdana"/>
          <w:i/>
          <w:iCs/>
        </w:rPr>
        <w:t>The Cornerstone of Healthcare.</w:t>
      </w:r>
      <w:r w:rsidRPr="004450A8">
        <w:rPr>
          <w:rFonts w:ascii="Verdana" w:hAnsi="Verdana"/>
        </w:rPr>
        <w:t> Available: https://resiliencei.com/2018/07/guide-resilience-wellbeing/. Last accessed 16.02.21.</w:t>
      </w:r>
    </w:p>
    <w:p w14:paraId="71145249" w14:textId="77777777" w:rsidR="003F3562" w:rsidRPr="004450A8" w:rsidRDefault="003F3562" w:rsidP="003F3562">
      <w:pPr>
        <w:pStyle w:val="ListParagraph"/>
        <w:keepNext/>
        <w:spacing w:before="240" w:after="60"/>
        <w:ind w:right="237"/>
        <w:jc w:val="both"/>
        <w:rPr>
          <w:b/>
          <w:bCs/>
          <w:sz w:val="24"/>
          <w:szCs w:val="24"/>
        </w:rPr>
      </w:pPr>
    </w:p>
    <w:p w14:paraId="6800D673" w14:textId="0A3B8B33" w:rsidR="004450A8" w:rsidRPr="003F3562" w:rsidRDefault="003F3562" w:rsidP="003F3562">
      <w:pPr>
        <w:pStyle w:val="ListParagraph"/>
        <w:keepNext/>
        <w:numPr>
          <w:ilvl w:val="0"/>
          <w:numId w:val="9"/>
        </w:numPr>
        <w:spacing w:before="240" w:after="60"/>
        <w:ind w:right="237"/>
        <w:jc w:val="both"/>
        <w:rPr>
          <w:b/>
          <w:bCs/>
          <w:sz w:val="24"/>
          <w:szCs w:val="24"/>
        </w:rPr>
      </w:pPr>
      <w:r w:rsidRPr="003F3562">
        <w:rPr>
          <w:rFonts w:ascii="Verdana" w:hAnsi="Verdana"/>
        </w:rPr>
        <w:t>.. (.). </w:t>
      </w:r>
      <w:r w:rsidRPr="003F3562">
        <w:rPr>
          <w:rFonts w:ascii="Verdana" w:hAnsi="Verdana"/>
          <w:i/>
          <w:iCs/>
        </w:rPr>
        <w:t>What is stress?.</w:t>
      </w:r>
      <w:r w:rsidRPr="003F3562">
        <w:rPr>
          <w:rFonts w:ascii="Verdana" w:hAnsi="Verdana"/>
        </w:rPr>
        <w:t> Available: https://www.nhs.uk/oneyou/every-mind-matters/stress/#:~:text=Stress%20is%20the%20body%27s%20reaction,home%2C%20work%20and%20family%20life.. Last accessed 16.02.21.</w:t>
      </w:r>
    </w:p>
    <w:p w14:paraId="2957D056" w14:textId="40177A75" w:rsidR="003F3562" w:rsidRPr="003F3562" w:rsidRDefault="003F3562" w:rsidP="003F3562">
      <w:pPr>
        <w:pStyle w:val="ListParagraph"/>
        <w:keepNext/>
        <w:spacing w:before="240" w:after="60"/>
        <w:ind w:right="237"/>
        <w:jc w:val="both"/>
        <w:rPr>
          <w:b/>
          <w:bCs/>
          <w:sz w:val="24"/>
          <w:szCs w:val="24"/>
        </w:rPr>
      </w:pPr>
    </w:p>
    <w:p w14:paraId="5D5BEC73" w14:textId="3540027D" w:rsidR="003F3562" w:rsidRPr="00E2749B" w:rsidRDefault="003D4427" w:rsidP="003F3562">
      <w:pPr>
        <w:pStyle w:val="ListParagraph"/>
        <w:keepNext/>
        <w:numPr>
          <w:ilvl w:val="0"/>
          <w:numId w:val="9"/>
        </w:numPr>
        <w:spacing w:before="240" w:after="60"/>
        <w:ind w:right="237"/>
        <w:jc w:val="both"/>
        <w:rPr>
          <w:b/>
          <w:bCs/>
          <w:sz w:val="24"/>
          <w:szCs w:val="24"/>
        </w:rPr>
      </w:pPr>
      <w:r>
        <w:rPr>
          <w:rFonts w:ascii="Verdana" w:hAnsi="Verdana"/>
        </w:rPr>
        <w:t>College of Policing. (2021). </w:t>
      </w:r>
      <w:r>
        <w:rPr>
          <w:rFonts w:ascii="Verdana" w:hAnsi="Verdana"/>
          <w:i/>
          <w:iCs/>
        </w:rPr>
        <w:t>Role Purpose.</w:t>
      </w:r>
      <w:r>
        <w:rPr>
          <w:rFonts w:ascii="Verdana" w:hAnsi="Verdana"/>
        </w:rPr>
        <w:t> Available: https://profdev.college.police.uk/professional-profile/police-constable/. Last accessed 16.02.21</w:t>
      </w:r>
    </w:p>
    <w:p w14:paraId="40AA1714" w14:textId="77777777" w:rsidR="00E2749B" w:rsidRPr="00E2749B" w:rsidRDefault="00E2749B" w:rsidP="00E2749B">
      <w:pPr>
        <w:pStyle w:val="ListParagraph"/>
        <w:rPr>
          <w:b/>
          <w:bCs/>
          <w:sz w:val="24"/>
          <w:szCs w:val="24"/>
        </w:rPr>
      </w:pPr>
    </w:p>
    <w:p w14:paraId="73AC42F5" w14:textId="3CFDD39C" w:rsidR="00E2749B" w:rsidRPr="00B91298" w:rsidRDefault="00B91298" w:rsidP="003F3562">
      <w:pPr>
        <w:pStyle w:val="ListParagraph"/>
        <w:keepNext/>
        <w:numPr>
          <w:ilvl w:val="0"/>
          <w:numId w:val="9"/>
        </w:numPr>
        <w:spacing w:before="240" w:after="60"/>
        <w:ind w:right="237"/>
        <w:jc w:val="both"/>
        <w:rPr>
          <w:b/>
          <w:bCs/>
          <w:sz w:val="24"/>
          <w:szCs w:val="24"/>
        </w:rPr>
      </w:pPr>
      <w:r>
        <w:rPr>
          <w:rFonts w:ascii="Verdana" w:hAnsi="Verdana"/>
        </w:rPr>
        <w:t>McCrostie, L. (2019). </w:t>
      </w:r>
      <w:r>
        <w:rPr>
          <w:rFonts w:ascii="Verdana" w:hAnsi="Verdana"/>
          <w:i/>
          <w:iCs/>
        </w:rPr>
        <w:t>The benefits of stepping outside your comfort zone.</w:t>
      </w:r>
      <w:r>
        <w:rPr>
          <w:rFonts w:ascii="Verdana" w:hAnsi="Verdana"/>
        </w:rPr>
        <w:t> Available: https://gothinkbig.co.uk/features/the-benefits-of-stepping-out-of-your-comfort-zone#:~:text=Leaving%20your%20comfort%20zone%20can%20lead%20to%20success&amp;text=So%20whether%20it%27s%20jumping%20into,can%. Last accessed 16.02.21.</w:t>
      </w:r>
    </w:p>
    <w:p w14:paraId="0752A39A" w14:textId="77777777" w:rsidR="00B91298" w:rsidRPr="00B91298" w:rsidRDefault="00B91298" w:rsidP="00B91298">
      <w:pPr>
        <w:pStyle w:val="ListParagraph"/>
        <w:rPr>
          <w:b/>
          <w:bCs/>
          <w:sz w:val="24"/>
          <w:szCs w:val="24"/>
        </w:rPr>
      </w:pPr>
    </w:p>
    <w:p w14:paraId="70ABE2DB" w14:textId="5136ABAB" w:rsidR="00B91298" w:rsidRPr="00D70432" w:rsidRDefault="00D70432" w:rsidP="003F3562">
      <w:pPr>
        <w:pStyle w:val="ListParagraph"/>
        <w:keepNext/>
        <w:numPr>
          <w:ilvl w:val="0"/>
          <w:numId w:val="9"/>
        </w:numPr>
        <w:spacing w:before="240" w:after="60"/>
        <w:ind w:right="237"/>
        <w:jc w:val="both"/>
        <w:rPr>
          <w:b/>
          <w:bCs/>
          <w:sz w:val="24"/>
          <w:szCs w:val="24"/>
        </w:rPr>
      </w:pPr>
      <w:r>
        <w:rPr>
          <w:rFonts w:ascii="Verdana" w:hAnsi="Verdana"/>
        </w:rPr>
        <w:t>Goeglein, A. (2018). </w:t>
      </w:r>
      <w:r>
        <w:rPr>
          <w:rFonts w:ascii="Verdana" w:hAnsi="Verdana"/>
          <w:i/>
          <w:iCs/>
        </w:rPr>
        <w:t>How To Alleviate Your Stress And Ask For Help Without Appearing Weak.</w:t>
      </w:r>
      <w:r>
        <w:rPr>
          <w:rFonts w:ascii="Verdana" w:hAnsi="Verdana"/>
        </w:rPr>
        <w:t> Available: https://www.forbes.com/sites/kathycaprino/2018/12/03/how-to-alleviate-your-stress-and-ask-for-help-without-appearing-weak/?sh=4f7be88b11ac. Last accessed 16.02.21.</w:t>
      </w:r>
    </w:p>
    <w:p w14:paraId="175E20D5" w14:textId="77777777" w:rsidR="00D70432" w:rsidRPr="00D70432" w:rsidRDefault="00D70432" w:rsidP="00D70432">
      <w:pPr>
        <w:pStyle w:val="ListParagraph"/>
        <w:rPr>
          <w:b/>
          <w:bCs/>
          <w:sz w:val="24"/>
          <w:szCs w:val="24"/>
        </w:rPr>
      </w:pPr>
    </w:p>
    <w:p w14:paraId="3964A3E6" w14:textId="0E315A70" w:rsidR="00D70432" w:rsidRPr="00285E79" w:rsidRDefault="00285E79" w:rsidP="003F3562">
      <w:pPr>
        <w:pStyle w:val="ListParagraph"/>
        <w:keepNext/>
        <w:numPr>
          <w:ilvl w:val="0"/>
          <w:numId w:val="9"/>
        </w:numPr>
        <w:spacing w:before="240" w:after="60"/>
        <w:ind w:right="237"/>
        <w:jc w:val="both"/>
        <w:rPr>
          <w:b/>
          <w:bCs/>
          <w:sz w:val="24"/>
          <w:szCs w:val="24"/>
        </w:rPr>
      </w:pPr>
      <w:r>
        <w:rPr>
          <w:rFonts w:ascii="Verdana" w:hAnsi="Verdana"/>
        </w:rPr>
        <w:t>healthline. (2020). </w:t>
      </w:r>
      <w:r>
        <w:rPr>
          <w:rFonts w:ascii="Verdana" w:hAnsi="Verdana"/>
          <w:i/>
          <w:iCs/>
        </w:rPr>
        <w:t>10 Reasons Why Good Sleep Is Important.</w:t>
      </w:r>
      <w:r>
        <w:rPr>
          <w:rFonts w:ascii="Verdana" w:hAnsi="Verdana"/>
        </w:rPr>
        <w:t> Available: https://www.healthline.com/nutrition/10-reasons-why-good-sleep-is-important#Food-Fix:-Foods-for-Better-Sleep. Last accessed 16.02.21.</w:t>
      </w:r>
    </w:p>
    <w:p w14:paraId="51C3CFE0" w14:textId="77777777" w:rsidR="00285E79" w:rsidRPr="00285E79" w:rsidRDefault="00285E79" w:rsidP="00285E79">
      <w:pPr>
        <w:pStyle w:val="ListParagraph"/>
        <w:rPr>
          <w:b/>
          <w:bCs/>
          <w:sz w:val="24"/>
          <w:szCs w:val="24"/>
        </w:rPr>
      </w:pPr>
    </w:p>
    <w:p w14:paraId="1667295F" w14:textId="44239E80" w:rsidR="00285E79" w:rsidRPr="00F15A97" w:rsidRDefault="00215225" w:rsidP="003F3562">
      <w:pPr>
        <w:pStyle w:val="ListParagraph"/>
        <w:keepNext/>
        <w:numPr>
          <w:ilvl w:val="0"/>
          <w:numId w:val="9"/>
        </w:numPr>
        <w:spacing w:before="240" w:after="60"/>
        <w:ind w:right="237"/>
        <w:jc w:val="both"/>
        <w:rPr>
          <w:b/>
          <w:bCs/>
          <w:sz w:val="24"/>
          <w:szCs w:val="24"/>
        </w:rPr>
      </w:pPr>
      <w:r>
        <w:rPr>
          <w:rFonts w:ascii="Verdana" w:hAnsi="Verdana"/>
        </w:rPr>
        <w:t>Andrews, C. (2020). </w:t>
      </w:r>
      <w:r>
        <w:rPr>
          <w:rFonts w:ascii="Verdana" w:hAnsi="Verdana"/>
          <w:i/>
          <w:iCs/>
        </w:rPr>
        <w:t>Coronavirus: B&amp;Bs struggle to survive due to 'lack of support'.</w:t>
      </w:r>
      <w:r>
        <w:rPr>
          <w:rFonts w:ascii="Verdana" w:hAnsi="Verdana"/>
        </w:rPr>
        <w:t> </w:t>
      </w:r>
      <w:r w:rsidRPr="00F15A97">
        <w:rPr>
          <w:rFonts w:ascii="Verdana" w:hAnsi="Verdana"/>
          <w:color w:val="auto"/>
        </w:rPr>
        <w:t xml:space="preserve">Available: </w:t>
      </w:r>
      <w:hyperlink r:id="rId27" w:history="1">
        <w:r w:rsidR="00F15A97" w:rsidRPr="00F15A97">
          <w:rPr>
            <w:rStyle w:val="Hyperlink"/>
            <w:rFonts w:ascii="Verdana" w:hAnsi="Verdana"/>
            <w:color w:val="auto"/>
            <w:u w:val="none"/>
          </w:rPr>
          <w:t>https://www.bbc.co.uk/news/uk-northern-ireland-52993296. Last accessed 17.02.21</w:t>
        </w:r>
      </w:hyperlink>
      <w:r w:rsidRPr="00F15A97">
        <w:rPr>
          <w:rFonts w:ascii="Verdana" w:hAnsi="Verdana"/>
          <w:color w:val="auto"/>
        </w:rPr>
        <w:t>.</w:t>
      </w:r>
    </w:p>
    <w:p w14:paraId="2584625A" w14:textId="77777777" w:rsidR="00F15A97" w:rsidRPr="00F15A97" w:rsidRDefault="00F15A97" w:rsidP="00F15A97">
      <w:pPr>
        <w:pStyle w:val="ListParagraph"/>
        <w:rPr>
          <w:b/>
          <w:bCs/>
          <w:sz w:val="24"/>
          <w:szCs w:val="24"/>
        </w:rPr>
      </w:pPr>
    </w:p>
    <w:p w14:paraId="4324ECDE" w14:textId="74A236A3" w:rsidR="00F15A97" w:rsidRPr="00F15A97" w:rsidRDefault="00F15A97" w:rsidP="003F3562">
      <w:pPr>
        <w:pStyle w:val="ListParagraph"/>
        <w:keepNext/>
        <w:numPr>
          <w:ilvl w:val="0"/>
          <w:numId w:val="9"/>
        </w:numPr>
        <w:spacing w:before="240" w:after="60"/>
        <w:ind w:right="237"/>
        <w:jc w:val="both"/>
        <w:rPr>
          <w:b/>
          <w:bCs/>
          <w:sz w:val="24"/>
          <w:szCs w:val="24"/>
        </w:rPr>
      </w:pPr>
      <w:r>
        <w:rPr>
          <w:rFonts w:ascii="Verdana" w:hAnsi="Verdana"/>
        </w:rPr>
        <w:t>.. (2021). </w:t>
      </w:r>
      <w:r>
        <w:rPr>
          <w:rFonts w:ascii="Verdana" w:hAnsi="Verdana"/>
          <w:i/>
          <w:iCs/>
        </w:rPr>
        <w:t>Basic Verbal Communication Skills: Effective Speaking and Listening.</w:t>
      </w:r>
      <w:r>
        <w:rPr>
          <w:rFonts w:ascii="Verdana" w:hAnsi="Verdana"/>
        </w:rPr>
        <w:t xml:space="preserve"> Available: https://www.skillsyouneed.com/ips/verbal-communication.html. Last accessed 17.02.21. </w:t>
      </w:r>
    </w:p>
    <w:p w14:paraId="7D78A6FA" w14:textId="77777777" w:rsidR="00F15A97" w:rsidRPr="00F15A97" w:rsidRDefault="00F15A97" w:rsidP="00F15A97">
      <w:pPr>
        <w:pStyle w:val="ListParagraph"/>
        <w:rPr>
          <w:b/>
          <w:bCs/>
          <w:sz w:val="24"/>
          <w:szCs w:val="24"/>
        </w:rPr>
      </w:pPr>
    </w:p>
    <w:p w14:paraId="0E17062D" w14:textId="635375F2" w:rsidR="00F15A97" w:rsidRPr="00F55E94" w:rsidRDefault="00F55E94" w:rsidP="003F3562">
      <w:pPr>
        <w:pStyle w:val="ListParagraph"/>
        <w:keepNext/>
        <w:numPr>
          <w:ilvl w:val="0"/>
          <w:numId w:val="9"/>
        </w:numPr>
        <w:spacing w:before="240" w:after="60"/>
        <w:ind w:right="237"/>
        <w:jc w:val="both"/>
        <w:rPr>
          <w:b/>
          <w:bCs/>
          <w:sz w:val="24"/>
          <w:szCs w:val="24"/>
        </w:rPr>
      </w:pPr>
      <w:r>
        <w:rPr>
          <w:rFonts w:ascii="Verdana" w:hAnsi="Verdana"/>
        </w:rPr>
        <w:t>Nagesh Belludi. (2008). </w:t>
      </w:r>
      <w:r>
        <w:rPr>
          <w:rFonts w:ascii="Verdana" w:hAnsi="Verdana"/>
          <w:i/>
          <w:iCs/>
        </w:rPr>
        <w:t>Albert Mehrabian’s 7-38-55 Rule of Personal Communication.</w:t>
      </w:r>
      <w:r>
        <w:rPr>
          <w:rFonts w:ascii="Verdana" w:hAnsi="Verdana"/>
        </w:rPr>
        <w:t> Available: https://www.rightattitudes.com/2008/10/04/7-38-55-rule-personal-</w:t>
      </w:r>
      <w:r>
        <w:rPr>
          <w:rFonts w:ascii="Verdana" w:hAnsi="Verdana"/>
        </w:rPr>
        <w:lastRenderedPageBreak/>
        <w:t>communication/#:~:text=In%20communication%2C%20a%20speaker%27s%20words,a%20fraction%20of%20his%20efforts.&amp;text=Mehrabian%20quantified%20. Last accessed 18.02.21.</w:t>
      </w:r>
    </w:p>
    <w:p w14:paraId="546836D6" w14:textId="77777777" w:rsidR="00F55E94" w:rsidRPr="00F55E94" w:rsidRDefault="00F55E94" w:rsidP="00F55E94">
      <w:pPr>
        <w:pStyle w:val="ListParagraph"/>
        <w:rPr>
          <w:b/>
          <w:bCs/>
          <w:sz w:val="24"/>
          <w:szCs w:val="24"/>
        </w:rPr>
      </w:pPr>
    </w:p>
    <w:p w14:paraId="13E0BB74" w14:textId="2DDECBAF" w:rsidR="00F55E94" w:rsidRPr="0042314A" w:rsidRDefault="0042314A" w:rsidP="003F3562">
      <w:pPr>
        <w:pStyle w:val="ListParagraph"/>
        <w:keepNext/>
        <w:numPr>
          <w:ilvl w:val="0"/>
          <w:numId w:val="9"/>
        </w:numPr>
        <w:spacing w:before="240" w:after="60"/>
        <w:ind w:right="237"/>
        <w:jc w:val="both"/>
        <w:rPr>
          <w:b/>
          <w:bCs/>
          <w:sz w:val="24"/>
          <w:szCs w:val="24"/>
        </w:rPr>
      </w:pPr>
      <w:r>
        <w:rPr>
          <w:rFonts w:ascii="Verdana" w:hAnsi="Verdana"/>
        </w:rPr>
        <w:t>.. (2020). </w:t>
      </w:r>
      <w:r>
        <w:rPr>
          <w:rFonts w:ascii="Verdana" w:hAnsi="Verdana"/>
          <w:i/>
          <w:iCs/>
        </w:rPr>
        <w:t>BENEFITS OF BUILDING RAPPORT .</w:t>
      </w:r>
      <w:r>
        <w:rPr>
          <w:rFonts w:ascii="Verdana" w:hAnsi="Verdana"/>
        </w:rPr>
        <w:t> Available: https://www.trainingconnection.com/business-communication/building-rapport.php#:~:text=The%20benefits%20to%20building%20rapport,rapport%20with%20colleagues%20and%20clients.. Last accessed 18.02.21.</w:t>
      </w:r>
    </w:p>
    <w:p w14:paraId="6CF64E9E" w14:textId="77777777" w:rsidR="0042314A" w:rsidRPr="0042314A" w:rsidRDefault="0042314A" w:rsidP="0042314A">
      <w:pPr>
        <w:pStyle w:val="ListParagraph"/>
        <w:rPr>
          <w:b/>
          <w:bCs/>
          <w:sz w:val="24"/>
          <w:szCs w:val="24"/>
        </w:rPr>
      </w:pPr>
    </w:p>
    <w:p w14:paraId="36BD5B28" w14:textId="2D0EBF15" w:rsidR="000E4712" w:rsidRPr="000E4712" w:rsidRDefault="00DA57DF" w:rsidP="004450A8">
      <w:pPr>
        <w:pStyle w:val="ListParagraph"/>
        <w:keepNext/>
        <w:numPr>
          <w:ilvl w:val="0"/>
          <w:numId w:val="9"/>
        </w:numPr>
        <w:spacing w:before="240" w:after="60"/>
        <w:ind w:right="237"/>
        <w:jc w:val="both"/>
        <w:rPr>
          <w:b/>
          <w:bCs/>
          <w:sz w:val="24"/>
          <w:szCs w:val="24"/>
        </w:rPr>
      </w:pPr>
      <w:r>
        <w:rPr>
          <w:rFonts w:ascii="Verdana" w:hAnsi="Verdana"/>
        </w:rPr>
        <w:t>.. (2018). </w:t>
      </w:r>
      <w:r>
        <w:rPr>
          <w:rFonts w:ascii="Verdana" w:hAnsi="Verdana"/>
          <w:i/>
          <w:iCs/>
        </w:rPr>
        <w:t>Tone of voice and perception.</w:t>
      </w:r>
      <w:r>
        <w:rPr>
          <w:rFonts w:ascii="Verdana" w:hAnsi="Verdana"/>
        </w:rPr>
        <w:t> Available: https://exploringyourmind.com/what-does-your-tone-of-voice-convey/. Last accessed 18.02.21.</w:t>
      </w:r>
    </w:p>
    <w:p w14:paraId="2B16BEAF" w14:textId="77777777" w:rsidR="000E4712" w:rsidRPr="000E4712" w:rsidRDefault="000E4712" w:rsidP="000E4712">
      <w:pPr>
        <w:pStyle w:val="ListParagraph"/>
        <w:rPr>
          <w:b/>
          <w:bCs/>
          <w:sz w:val="24"/>
          <w:szCs w:val="24"/>
        </w:rPr>
      </w:pPr>
    </w:p>
    <w:p w14:paraId="29C551FC" w14:textId="6934F98E" w:rsidR="000E4712" w:rsidRPr="000E4712" w:rsidRDefault="006C7877" w:rsidP="004450A8">
      <w:pPr>
        <w:pStyle w:val="ListParagraph"/>
        <w:keepNext/>
        <w:numPr>
          <w:ilvl w:val="0"/>
          <w:numId w:val="9"/>
        </w:numPr>
        <w:spacing w:before="240" w:after="60"/>
        <w:ind w:right="237"/>
        <w:jc w:val="both"/>
        <w:rPr>
          <w:b/>
          <w:bCs/>
          <w:sz w:val="24"/>
          <w:szCs w:val="24"/>
        </w:rPr>
      </w:pPr>
      <w:r>
        <w:rPr>
          <w:rFonts w:ascii="Verdana" w:hAnsi="Verdana"/>
        </w:rPr>
        <w:t>South Wales Police. (2021). </w:t>
      </w:r>
      <w:r>
        <w:rPr>
          <w:rFonts w:ascii="Verdana" w:hAnsi="Verdana"/>
          <w:i/>
          <w:iCs/>
        </w:rPr>
        <w:t>The Police Officer Role.</w:t>
      </w:r>
      <w:r>
        <w:rPr>
          <w:rFonts w:ascii="Verdana" w:hAnsi="Verdana"/>
        </w:rPr>
        <w:t> Available: https://www.south-wales.police.uk/police-forces/south-wales-police/areas/careers/careers/police-officers/police-officer-role/. Last accessed 19.02.21.</w:t>
      </w:r>
    </w:p>
    <w:p w14:paraId="394B886D" w14:textId="77777777" w:rsidR="000E4712" w:rsidRPr="000E4712" w:rsidRDefault="000E4712" w:rsidP="000E4712">
      <w:pPr>
        <w:pStyle w:val="ListParagraph"/>
        <w:rPr>
          <w:rFonts w:ascii="Verdana" w:hAnsi="Verdana"/>
        </w:rPr>
      </w:pPr>
    </w:p>
    <w:p w14:paraId="37E2D5A5" w14:textId="32183A4A" w:rsidR="000E4712" w:rsidRPr="00CF46E3" w:rsidRDefault="00DE5BCC" w:rsidP="004450A8">
      <w:pPr>
        <w:pStyle w:val="ListParagraph"/>
        <w:keepNext/>
        <w:numPr>
          <w:ilvl w:val="0"/>
          <w:numId w:val="9"/>
        </w:numPr>
        <w:spacing w:before="240" w:after="60"/>
        <w:ind w:right="237"/>
        <w:jc w:val="both"/>
        <w:rPr>
          <w:b/>
          <w:bCs/>
          <w:color w:val="auto"/>
          <w:sz w:val="24"/>
          <w:szCs w:val="24"/>
        </w:rPr>
      </w:pPr>
      <w:r w:rsidRPr="000E4712">
        <w:rPr>
          <w:rFonts w:ascii="Verdana" w:hAnsi="Verdana"/>
        </w:rPr>
        <w:t>Ford, K. (.). </w:t>
      </w:r>
      <w:r w:rsidRPr="000E4712">
        <w:rPr>
          <w:rFonts w:ascii="Verdana" w:hAnsi="Verdana"/>
          <w:i/>
          <w:iCs/>
        </w:rPr>
        <w:t>South Wales Police: Definition of Vulnerability.</w:t>
      </w:r>
      <w:r w:rsidRPr="000E4712">
        <w:rPr>
          <w:rFonts w:ascii="Verdana" w:hAnsi="Verdana"/>
        </w:rPr>
        <w:t xml:space="preserve"> Available: </w:t>
      </w:r>
      <w:hyperlink r:id="rId28" w:history="1">
        <w:r w:rsidR="000E4712" w:rsidRPr="000E4712">
          <w:rPr>
            <w:rStyle w:val="Hyperlink"/>
            <w:rFonts w:ascii="Verdana" w:hAnsi="Verdana"/>
            <w:color w:val="auto"/>
            <w:u w:val="none"/>
          </w:rPr>
          <w:t>https://research.publichealthnetwork.cymru/files/7015/2104/4717/005_Kat_Ford.pdf. Last accessed 19.02.21</w:t>
        </w:r>
      </w:hyperlink>
      <w:r w:rsidRPr="000E4712">
        <w:rPr>
          <w:rFonts w:ascii="Verdana" w:hAnsi="Verdana"/>
          <w:color w:val="auto"/>
        </w:rPr>
        <w:t>.</w:t>
      </w:r>
    </w:p>
    <w:p w14:paraId="0D797986" w14:textId="77777777" w:rsidR="00CF46E3" w:rsidRPr="00CF46E3" w:rsidRDefault="00CF46E3" w:rsidP="00CF46E3">
      <w:pPr>
        <w:pStyle w:val="ListParagraph"/>
        <w:rPr>
          <w:b/>
          <w:bCs/>
          <w:color w:val="auto"/>
          <w:sz w:val="24"/>
          <w:szCs w:val="24"/>
        </w:rPr>
      </w:pPr>
    </w:p>
    <w:p w14:paraId="6680E8B8" w14:textId="09C1F972" w:rsidR="00CF46E3" w:rsidRPr="00352FA5" w:rsidRDefault="00CF46E3" w:rsidP="004450A8">
      <w:pPr>
        <w:pStyle w:val="ListParagraph"/>
        <w:keepNext/>
        <w:numPr>
          <w:ilvl w:val="0"/>
          <w:numId w:val="9"/>
        </w:numPr>
        <w:spacing w:before="240" w:after="60"/>
        <w:ind w:right="237"/>
        <w:jc w:val="both"/>
        <w:rPr>
          <w:b/>
          <w:bCs/>
          <w:color w:val="auto"/>
          <w:sz w:val="24"/>
          <w:szCs w:val="24"/>
        </w:rPr>
      </w:pPr>
      <w:r>
        <w:rPr>
          <w:rFonts w:ascii="Verdana" w:hAnsi="Verdana"/>
        </w:rPr>
        <w:t>.. (2018). </w:t>
      </w:r>
      <w:r>
        <w:rPr>
          <w:rFonts w:ascii="Verdana" w:hAnsi="Verdana"/>
          <w:i/>
          <w:iCs/>
        </w:rPr>
        <w:t>Article 14: Protection from discrimination.</w:t>
      </w:r>
      <w:r>
        <w:rPr>
          <w:rFonts w:ascii="Verdana" w:hAnsi="Verdana"/>
        </w:rPr>
        <w:t xml:space="preserve"> Available: </w:t>
      </w:r>
      <w:hyperlink r:id="rId29" w:history="1">
        <w:r w:rsidR="00352FA5" w:rsidRPr="00F32D7A">
          <w:rPr>
            <w:rStyle w:val="Hyperlink"/>
            <w:rFonts w:ascii="Verdana" w:hAnsi="Verdana"/>
          </w:rPr>
          <w:t>https://www.equalityhumanrights.com/en/human-rights-act/article-14-protection-discrimination. Last accessed 19.02.21</w:t>
        </w:r>
      </w:hyperlink>
      <w:r>
        <w:rPr>
          <w:rFonts w:ascii="Verdana" w:hAnsi="Verdana"/>
        </w:rPr>
        <w:t>.</w:t>
      </w:r>
    </w:p>
    <w:p w14:paraId="718B42AF" w14:textId="77777777" w:rsidR="00352FA5" w:rsidRPr="00352FA5" w:rsidRDefault="00352FA5" w:rsidP="00352FA5">
      <w:pPr>
        <w:pStyle w:val="ListParagraph"/>
        <w:rPr>
          <w:b/>
          <w:bCs/>
          <w:color w:val="auto"/>
          <w:sz w:val="24"/>
          <w:szCs w:val="24"/>
        </w:rPr>
      </w:pPr>
    </w:p>
    <w:p w14:paraId="019A7D70" w14:textId="07D4D6C4" w:rsidR="00352FA5" w:rsidRPr="00352FA5" w:rsidRDefault="00352FA5" w:rsidP="004450A8">
      <w:pPr>
        <w:pStyle w:val="ListParagraph"/>
        <w:keepNext/>
        <w:numPr>
          <w:ilvl w:val="0"/>
          <w:numId w:val="9"/>
        </w:numPr>
        <w:spacing w:before="240" w:after="60"/>
        <w:ind w:right="237"/>
        <w:jc w:val="both"/>
        <w:rPr>
          <w:b/>
          <w:bCs/>
          <w:color w:val="auto"/>
          <w:sz w:val="24"/>
          <w:szCs w:val="24"/>
        </w:rPr>
      </w:pPr>
      <w:r>
        <w:rPr>
          <w:rFonts w:ascii="Verdana" w:hAnsi="Verdana"/>
        </w:rPr>
        <w:t>College of Policing. (2021). </w:t>
      </w:r>
      <w:r>
        <w:rPr>
          <w:rFonts w:ascii="Verdana" w:hAnsi="Verdana"/>
          <w:i/>
          <w:iCs/>
        </w:rPr>
        <w:t>Investigative Interviewing .</w:t>
      </w:r>
      <w:r>
        <w:rPr>
          <w:rFonts w:ascii="Verdana" w:hAnsi="Verdana"/>
        </w:rPr>
        <w:t> Available: https://www.app.college.police.uk/app-content/investigations/investigative-interviewing/. Last accessed 20.02.21.</w:t>
      </w:r>
    </w:p>
    <w:p w14:paraId="482CF405" w14:textId="77777777" w:rsidR="00352FA5" w:rsidRPr="00352FA5" w:rsidRDefault="00352FA5" w:rsidP="00352FA5">
      <w:pPr>
        <w:pStyle w:val="ListParagraph"/>
        <w:rPr>
          <w:b/>
          <w:bCs/>
          <w:color w:val="auto"/>
          <w:sz w:val="24"/>
          <w:szCs w:val="24"/>
        </w:rPr>
      </w:pPr>
    </w:p>
    <w:p w14:paraId="0B3FCD89" w14:textId="5CFE1B4D" w:rsidR="00352FA5" w:rsidRPr="00CA1F0F" w:rsidRDefault="00CA1F0F" w:rsidP="004450A8">
      <w:pPr>
        <w:pStyle w:val="ListParagraph"/>
        <w:keepNext/>
        <w:numPr>
          <w:ilvl w:val="0"/>
          <w:numId w:val="9"/>
        </w:numPr>
        <w:spacing w:before="240" w:after="60"/>
        <w:ind w:right="237"/>
        <w:jc w:val="both"/>
        <w:rPr>
          <w:b/>
          <w:bCs/>
          <w:color w:val="auto"/>
          <w:sz w:val="24"/>
          <w:szCs w:val="24"/>
        </w:rPr>
      </w:pPr>
      <w:r>
        <w:rPr>
          <w:rFonts w:ascii="Verdana" w:hAnsi="Verdana"/>
        </w:rPr>
        <w:t>Lomer, D. (.). </w:t>
      </w:r>
      <w:r>
        <w:rPr>
          <w:rFonts w:ascii="Verdana" w:hAnsi="Verdana"/>
          <w:i/>
          <w:iCs/>
        </w:rPr>
        <w:t>PEACE Model of Interviewing.</w:t>
      </w:r>
      <w:r>
        <w:rPr>
          <w:rFonts w:ascii="Verdana" w:hAnsi="Verdana"/>
        </w:rPr>
        <w:t> Available: https://i-sight.com/resources/investigative-interviewing-techniques-the-peace-model/#:~:text=PEACE%20Model%20of%20Interviewing&amp;text=The%20PEACE%20Model%20was%20developed,an%20accusatory%20style%20of%2. Last accessed 21.02.21.</w:t>
      </w:r>
    </w:p>
    <w:p w14:paraId="18058797" w14:textId="77777777" w:rsidR="00CA1F0F" w:rsidRPr="00CA1F0F" w:rsidRDefault="00CA1F0F" w:rsidP="00CA1F0F">
      <w:pPr>
        <w:pStyle w:val="ListParagraph"/>
        <w:rPr>
          <w:b/>
          <w:bCs/>
          <w:color w:val="auto"/>
          <w:sz w:val="24"/>
          <w:szCs w:val="24"/>
        </w:rPr>
      </w:pPr>
    </w:p>
    <w:p w14:paraId="35BE01F5" w14:textId="660E9CB8" w:rsidR="007869AF" w:rsidRPr="007869AF" w:rsidRDefault="007869AF" w:rsidP="007869AF">
      <w:pPr>
        <w:pStyle w:val="ListParagraph"/>
        <w:keepNext/>
        <w:numPr>
          <w:ilvl w:val="0"/>
          <w:numId w:val="9"/>
        </w:numPr>
        <w:spacing w:before="240" w:after="60"/>
        <w:ind w:right="237"/>
        <w:jc w:val="both"/>
        <w:rPr>
          <w:b/>
          <w:bCs/>
          <w:color w:val="auto"/>
          <w:sz w:val="24"/>
          <w:szCs w:val="24"/>
        </w:rPr>
      </w:pPr>
      <w:r>
        <w:rPr>
          <w:rFonts w:ascii="Verdana" w:hAnsi="Verdana"/>
        </w:rPr>
        <w:t>Rethink Mental Illness. (2021). </w:t>
      </w:r>
      <w:r>
        <w:rPr>
          <w:rFonts w:ascii="Verdana" w:hAnsi="Verdana"/>
          <w:i/>
          <w:iCs/>
        </w:rPr>
        <w:t>Mental capacity and mental illness.</w:t>
      </w:r>
      <w:r>
        <w:rPr>
          <w:rFonts w:ascii="Verdana" w:hAnsi="Verdana"/>
        </w:rPr>
        <w:t> Available: https://www.rethink.org/advice-and-information/rights-restrictions/mental-health-laws/mental-capacity-and-mental-illness/?gclid=EAIaIQobChMIhfOM0veH7wIVj77tCh0BtQquEAAYASAAEgKJYfD_BwE. Last accessed 26.02.21.</w:t>
      </w:r>
    </w:p>
    <w:p w14:paraId="6ECB5237" w14:textId="77777777" w:rsidR="007869AF" w:rsidRPr="007869AF" w:rsidRDefault="007869AF" w:rsidP="007869AF">
      <w:pPr>
        <w:pStyle w:val="ListParagraph"/>
        <w:rPr>
          <w:b/>
          <w:bCs/>
          <w:color w:val="auto"/>
          <w:sz w:val="24"/>
          <w:szCs w:val="24"/>
        </w:rPr>
      </w:pPr>
    </w:p>
    <w:p w14:paraId="599F2BA3" w14:textId="5727F291" w:rsidR="007869AF" w:rsidRPr="00585D51" w:rsidRDefault="00585D51" w:rsidP="007869AF">
      <w:pPr>
        <w:pStyle w:val="ListParagraph"/>
        <w:keepNext/>
        <w:numPr>
          <w:ilvl w:val="0"/>
          <w:numId w:val="9"/>
        </w:numPr>
        <w:spacing w:before="240" w:after="60"/>
        <w:ind w:right="237"/>
        <w:jc w:val="both"/>
        <w:rPr>
          <w:b/>
          <w:bCs/>
          <w:color w:val="auto"/>
          <w:sz w:val="24"/>
          <w:szCs w:val="24"/>
        </w:rPr>
      </w:pPr>
      <w:r>
        <w:rPr>
          <w:rFonts w:ascii="Verdana" w:hAnsi="Verdana"/>
        </w:rPr>
        <w:t>The Crown Prosecution Service . (2019). </w:t>
      </w:r>
      <w:r>
        <w:rPr>
          <w:rFonts w:ascii="Verdana" w:hAnsi="Verdana"/>
          <w:i/>
          <w:iCs/>
        </w:rPr>
        <w:t>Theft Act Offences.</w:t>
      </w:r>
      <w:r>
        <w:rPr>
          <w:rFonts w:ascii="Verdana" w:hAnsi="Verdana"/>
        </w:rPr>
        <w:t xml:space="preserve"> Available: </w:t>
      </w:r>
      <w:hyperlink r:id="rId30" w:history="1">
        <w:r w:rsidRPr="00585D51">
          <w:rPr>
            <w:rStyle w:val="Hyperlink"/>
            <w:rFonts w:ascii="Verdana" w:hAnsi="Verdana"/>
            <w:color w:val="auto"/>
            <w:u w:val="none"/>
          </w:rPr>
          <w:t>https://www.cps.gov.uk/legal-guidance/theft-act-offences. Last accessed 01.03.21</w:t>
        </w:r>
      </w:hyperlink>
      <w:r w:rsidRPr="00585D51">
        <w:rPr>
          <w:rFonts w:ascii="Verdana" w:hAnsi="Verdana"/>
          <w:color w:val="auto"/>
        </w:rPr>
        <w:t>.</w:t>
      </w:r>
    </w:p>
    <w:p w14:paraId="32918B41" w14:textId="77777777" w:rsidR="00585D51" w:rsidRPr="00585D51" w:rsidRDefault="00585D51" w:rsidP="00585D51">
      <w:pPr>
        <w:pStyle w:val="ListParagraph"/>
        <w:rPr>
          <w:b/>
          <w:bCs/>
          <w:color w:val="auto"/>
          <w:sz w:val="24"/>
          <w:szCs w:val="24"/>
        </w:rPr>
      </w:pPr>
    </w:p>
    <w:p w14:paraId="0ED45437" w14:textId="30640AE1" w:rsidR="00585D51" w:rsidRPr="00FB7284" w:rsidRDefault="00FB7284" w:rsidP="007869AF">
      <w:pPr>
        <w:pStyle w:val="ListParagraph"/>
        <w:keepNext/>
        <w:numPr>
          <w:ilvl w:val="0"/>
          <w:numId w:val="9"/>
        </w:numPr>
        <w:spacing w:before="240" w:after="60"/>
        <w:ind w:right="237"/>
        <w:jc w:val="both"/>
        <w:rPr>
          <w:b/>
          <w:bCs/>
          <w:color w:val="auto"/>
          <w:sz w:val="24"/>
          <w:szCs w:val="24"/>
        </w:rPr>
      </w:pPr>
      <w:r>
        <w:rPr>
          <w:rFonts w:ascii="Verdana" w:hAnsi="Verdana"/>
        </w:rPr>
        <w:t>In Brief . (2021). </w:t>
      </w:r>
      <w:r>
        <w:rPr>
          <w:rFonts w:ascii="Verdana" w:hAnsi="Verdana"/>
          <w:i/>
          <w:iCs/>
        </w:rPr>
        <w:t>Actions undertaken to be guilty of the criminal offence of theft.</w:t>
      </w:r>
      <w:r>
        <w:rPr>
          <w:rFonts w:ascii="Verdana" w:hAnsi="Verdana"/>
        </w:rPr>
        <w:t> Available: https://www.inbrief.co.uk/offences/points-to-prove-theft/. Last accessed 01.03.21.</w:t>
      </w:r>
    </w:p>
    <w:p w14:paraId="30F06B30" w14:textId="77777777" w:rsidR="00FB7284" w:rsidRPr="00FB7284" w:rsidRDefault="00FB7284" w:rsidP="00FB7284">
      <w:pPr>
        <w:pStyle w:val="ListParagraph"/>
        <w:rPr>
          <w:b/>
          <w:bCs/>
          <w:color w:val="auto"/>
          <w:sz w:val="24"/>
          <w:szCs w:val="24"/>
        </w:rPr>
      </w:pPr>
    </w:p>
    <w:p w14:paraId="090229D7" w14:textId="2F416803" w:rsidR="00FB7284" w:rsidRPr="009E58A0" w:rsidRDefault="009E58A0" w:rsidP="007869AF">
      <w:pPr>
        <w:pStyle w:val="ListParagraph"/>
        <w:keepNext/>
        <w:numPr>
          <w:ilvl w:val="0"/>
          <w:numId w:val="9"/>
        </w:numPr>
        <w:spacing w:before="240" w:after="60"/>
        <w:ind w:right="237"/>
        <w:jc w:val="both"/>
        <w:rPr>
          <w:b/>
          <w:bCs/>
          <w:color w:val="auto"/>
          <w:sz w:val="24"/>
          <w:szCs w:val="24"/>
        </w:rPr>
      </w:pPr>
      <w:r>
        <w:rPr>
          <w:rFonts w:ascii="Verdana" w:hAnsi="Verdana"/>
        </w:rPr>
        <w:t>Mike Thomas. (2017). </w:t>
      </w:r>
      <w:r>
        <w:rPr>
          <w:rFonts w:ascii="Verdana" w:hAnsi="Verdana"/>
          <w:i/>
          <w:iCs/>
        </w:rPr>
        <w:t>5WH Interviews .</w:t>
      </w:r>
      <w:r>
        <w:rPr>
          <w:rFonts w:ascii="Verdana" w:hAnsi="Verdana"/>
        </w:rPr>
        <w:t> Available: https://mikethomasauthor.co.uk/5wh-summary/. Last accessed 01.03.21.</w:t>
      </w:r>
    </w:p>
    <w:p w14:paraId="29AF52B4" w14:textId="77777777" w:rsidR="009E58A0" w:rsidRPr="009E58A0" w:rsidRDefault="009E58A0" w:rsidP="009E58A0">
      <w:pPr>
        <w:pStyle w:val="ListParagraph"/>
        <w:rPr>
          <w:b/>
          <w:bCs/>
          <w:color w:val="auto"/>
          <w:sz w:val="24"/>
          <w:szCs w:val="24"/>
        </w:rPr>
      </w:pPr>
    </w:p>
    <w:p w14:paraId="7B3FF53B" w14:textId="51733089" w:rsidR="009E58A0" w:rsidRPr="00D142CB" w:rsidRDefault="00D142CB" w:rsidP="007869AF">
      <w:pPr>
        <w:pStyle w:val="ListParagraph"/>
        <w:keepNext/>
        <w:numPr>
          <w:ilvl w:val="0"/>
          <w:numId w:val="9"/>
        </w:numPr>
        <w:spacing w:before="240" w:after="60"/>
        <w:ind w:right="237"/>
        <w:jc w:val="both"/>
        <w:rPr>
          <w:b/>
          <w:bCs/>
          <w:color w:val="auto"/>
          <w:sz w:val="24"/>
          <w:szCs w:val="24"/>
        </w:rPr>
      </w:pPr>
      <w:r>
        <w:rPr>
          <w:rFonts w:ascii="Verdana" w:hAnsi="Verdana"/>
        </w:rPr>
        <w:lastRenderedPageBreak/>
        <w:t>Home Office . (2018). </w:t>
      </w:r>
      <w:r>
        <w:rPr>
          <w:rFonts w:ascii="Verdana" w:hAnsi="Verdana"/>
          <w:i/>
          <w:iCs/>
        </w:rPr>
        <w:t>PACE Codes E and F 2018.</w:t>
      </w:r>
      <w:r>
        <w:rPr>
          <w:rFonts w:ascii="Verdana" w:hAnsi="Verdana"/>
        </w:rPr>
        <w:t> Available: https://www.gov.uk/government/publications/pace-codes-e-and-f-2018. Last accessed 01.03.21.</w:t>
      </w:r>
    </w:p>
    <w:p w14:paraId="52D8575D" w14:textId="77777777" w:rsidR="00D142CB" w:rsidRPr="00D142CB" w:rsidRDefault="00D142CB" w:rsidP="00D142CB">
      <w:pPr>
        <w:pStyle w:val="ListParagraph"/>
        <w:rPr>
          <w:b/>
          <w:bCs/>
          <w:color w:val="auto"/>
          <w:sz w:val="24"/>
          <w:szCs w:val="24"/>
        </w:rPr>
      </w:pPr>
    </w:p>
    <w:p w14:paraId="4B19EA7C" w14:textId="2DB3DAD8" w:rsidR="00D142CB" w:rsidRPr="004B272D" w:rsidRDefault="004B272D" w:rsidP="007869AF">
      <w:pPr>
        <w:pStyle w:val="ListParagraph"/>
        <w:keepNext/>
        <w:numPr>
          <w:ilvl w:val="0"/>
          <w:numId w:val="9"/>
        </w:numPr>
        <w:spacing w:before="240" w:after="60"/>
        <w:ind w:right="237"/>
        <w:jc w:val="both"/>
        <w:rPr>
          <w:b/>
          <w:bCs/>
          <w:color w:val="auto"/>
          <w:sz w:val="24"/>
          <w:szCs w:val="24"/>
        </w:rPr>
      </w:pPr>
      <w:r>
        <w:rPr>
          <w:rFonts w:ascii="Verdana" w:hAnsi="Verdana"/>
        </w:rPr>
        <w:t>John, L. (2019). </w:t>
      </w:r>
      <w:r>
        <w:rPr>
          <w:rFonts w:ascii="Verdana" w:hAnsi="Verdana"/>
          <w:i/>
          <w:iCs/>
        </w:rPr>
        <w:t xml:space="preserve">The anti-social behaviour residents in Swansea Marina claim </w:t>
      </w:r>
      <w:r w:rsidRPr="004B272D">
        <w:rPr>
          <w:rFonts w:ascii="Verdana" w:hAnsi="Verdana"/>
          <w:i/>
          <w:iCs/>
          <w:color w:val="auto"/>
        </w:rPr>
        <w:t>they are constantly subjected to.</w:t>
      </w:r>
      <w:r w:rsidRPr="004B272D">
        <w:rPr>
          <w:rFonts w:ascii="Verdana" w:hAnsi="Verdana"/>
          <w:color w:val="auto"/>
        </w:rPr>
        <w:t xml:space="preserve"> Available: </w:t>
      </w:r>
      <w:hyperlink r:id="rId31" w:history="1">
        <w:r w:rsidRPr="004B272D">
          <w:rPr>
            <w:rStyle w:val="Hyperlink"/>
            <w:rFonts w:ascii="Verdana" w:hAnsi="Verdana"/>
            <w:color w:val="auto"/>
            <w:u w:val="none"/>
          </w:rPr>
          <w:t>https://www.walesonline.co.uk/news/wales-news/anti-social-behaviour-residents-swansea-16728908. Last accessed 03.03.21</w:t>
        </w:r>
      </w:hyperlink>
    </w:p>
    <w:p w14:paraId="67DF624A" w14:textId="77777777" w:rsidR="004B272D" w:rsidRPr="004B272D" w:rsidRDefault="004B272D" w:rsidP="004B272D">
      <w:pPr>
        <w:pStyle w:val="ListParagraph"/>
        <w:rPr>
          <w:b/>
          <w:bCs/>
          <w:color w:val="auto"/>
          <w:sz w:val="24"/>
          <w:szCs w:val="24"/>
        </w:rPr>
      </w:pPr>
    </w:p>
    <w:p w14:paraId="67B58EE0" w14:textId="16B7BDF2" w:rsidR="004B272D" w:rsidRPr="00EB3161" w:rsidRDefault="00EB3161" w:rsidP="007869AF">
      <w:pPr>
        <w:pStyle w:val="ListParagraph"/>
        <w:keepNext/>
        <w:numPr>
          <w:ilvl w:val="0"/>
          <w:numId w:val="9"/>
        </w:numPr>
        <w:spacing w:before="240" w:after="60"/>
        <w:ind w:right="237"/>
        <w:jc w:val="both"/>
        <w:rPr>
          <w:b/>
          <w:bCs/>
          <w:color w:val="auto"/>
          <w:sz w:val="24"/>
          <w:szCs w:val="24"/>
        </w:rPr>
      </w:pPr>
      <w:r>
        <w:rPr>
          <w:rFonts w:ascii="Verdana" w:hAnsi="Verdana"/>
        </w:rPr>
        <w:t>Drakeford, M. (2020). </w:t>
      </w:r>
      <w:r>
        <w:rPr>
          <w:rFonts w:ascii="Verdana" w:hAnsi="Verdana"/>
          <w:i/>
          <w:iCs/>
        </w:rPr>
        <w:t>First Minister’s foreword.</w:t>
      </w:r>
      <w:r>
        <w:rPr>
          <w:rFonts w:ascii="Verdana" w:hAnsi="Verdana"/>
        </w:rPr>
        <w:t xml:space="preserve"> Available: </w:t>
      </w:r>
      <w:hyperlink r:id="rId32" w:history="1">
        <w:r w:rsidRPr="00F67D26">
          <w:rPr>
            <w:rStyle w:val="Hyperlink"/>
            <w:rFonts w:ascii="Verdana" w:hAnsi="Verdana"/>
          </w:rPr>
          <w:t>https://gov.wales/sites/default/files/publications/2020-04/leading-wales-out-of-the-coronavirus-pandemic.pdf. Last accessed 03.03.21</w:t>
        </w:r>
      </w:hyperlink>
      <w:r>
        <w:rPr>
          <w:rFonts w:ascii="Verdana" w:hAnsi="Verdana"/>
        </w:rPr>
        <w:t>.</w:t>
      </w:r>
    </w:p>
    <w:p w14:paraId="21FEAB08" w14:textId="77777777" w:rsidR="00EB3161" w:rsidRPr="00EB3161" w:rsidRDefault="00EB3161" w:rsidP="00EB3161">
      <w:pPr>
        <w:pStyle w:val="ListParagraph"/>
        <w:rPr>
          <w:b/>
          <w:bCs/>
          <w:color w:val="auto"/>
          <w:sz w:val="24"/>
          <w:szCs w:val="24"/>
        </w:rPr>
      </w:pPr>
    </w:p>
    <w:p w14:paraId="2FBB94F0" w14:textId="263DF60C" w:rsidR="00EB3161" w:rsidRPr="002D0149" w:rsidRDefault="002D0149" w:rsidP="007869AF">
      <w:pPr>
        <w:pStyle w:val="ListParagraph"/>
        <w:keepNext/>
        <w:numPr>
          <w:ilvl w:val="0"/>
          <w:numId w:val="9"/>
        </w:numPr>
        <w:spacing w:before="240" w:after="60"/>
        <w:ind w:right="237"/>
        <w:jc w:val="both"/>
        <w:rPr>
          <w:b/>
          <w:bCs/>
          <w:color w:val="auto"/>
          <w:sz w:val="24"/>
          <w:szCs w:val="24"/>
        </w:rPr>
      </w:pPr>
      <w:r>
        <w:rPr>
          <w:rFonts w:ascii="Verdana" w:hAnsi="Verdana"/>
        </w:rPr>
        <w:t>legislation.gov.uk. (.). </w:t>
      </w:r>
      <w:r>
        <w:rPr>
          <w:rFonts w:ascii="Verdana" w:hAnsi="Verdana"/>
          <w:i/>
          <w:iCs/>
        </w:rPr>
        <w:t>Anti-social Behaviour, Crime and Policing Act 2014.</w:t>
      </w:r>
      <w:r>
        <w:rPr>
          <w:rFonts w:ascii="Verdana" w:hAnsi="Verdana"/>
        </w:rPr>
        <w:t> Available: https://www.legislation.gov.uk/ukpga/2014/12/section/2/enacted?view=plain. Last accessed 03.03.21.</w:t>
      </w:r>
    </w:p>
    <w:p w14:paraId="73B88159" w14:textId="77777777" w:rsidR="002D0149" w:rsidRPr="002D0149" w:rsidRDefault="002D0149" w:rsidP="002D0149">
      <w:pPr>
        <w:pStyle w:val="ListParagraph"/>
        <w:rPr>
          <w:b/>
          <w:bCs/>
          <w:color w:val="auto"/>
          <w:sz w:val="24"/>
          <w:szCs w:val="24"/>
        </w:rPr>
      </w:pPr>
    </w:p>
    <w:p w14:paraId="3214EE78" w14:textId="7AD8B256" w:rsidR="002D0149" w:rsidRPr="00DB0074" w:rsidRDefault="00DB0074" w:rsidP="007869AF">
      <w:pPr>
        <w:pStyle w:val="ListParagraph"/>
        <w:keepNext/>
        <w:numPr>
          <w:ilvl w:val="0"/>
          <w:numId w:val="9"/>
        </w:numPr>
        <w:spacing w:before="240" w:after="60"/>
        <w:ind w:right="237"/>
        <w:jc w:val="both"/>
        <w:rPr>
          <w:b/>
          <w:bCs/>
          <w:color w:val="auto"/>
          <w:sz w:val="24"/>
          <w:szCs w:val="24"/>
        </w:rPr>
      </w:pPr>
      <w:r>
        <w:rPr>
          <w:rFonts w:ascii="Verdana" w:hAnsi="Verdana"/>
        </w:rPr>
        <w:t>Centre for Evidence-Based Medicine. (2020). </w:t>
      </w:r>
      <w:r>
        <w:rPr>
          <w:rFonts w:ascii="Verdana" w:hAnsi="Verdana"/>
          <w:i/>
          <w:iCs/>
        </w:rPr>
        <w:t>What is the evidence for mass gatherings during global pandemics?.</w:t>
      </w:r>
      <w:r>
        <w:rPr>
          <w:rFonts w:ascii="Verdana" w:hAnsi="Verdana"/>
        </w:rPr>
        <w:t> Available: https://www.cebm.net/covid-19/what-is-the-evidence-for-mass-gatherings-during-global-pandemics/. Last accessed 07.03.21.</w:t>
      </w:r>
    </w:p>
    <w:p w14:paraId="77B39CC5" w14:textId="77777777" w:rsidR="00DB0074" w:rsidRPr="00DB0074" w:rsidRDefault="00DB0074" w:rsidP="00DB0074">
      <w:pPr>
        <w:pStyle w:val="ListParagraph"/>
        <w:rPr>
          <w:b/>
          <w:bCs/>
          <w:color w:val="auto"/>
          <w:sz w:val="24"/>
          <w:szCs w:val="24"/>
        </w:rPr>
      </w:pPr>
    </w:p>
    <w:p w14:paraId="663E88A6" w14:textId="2328A1DB" w:rsidR="00DB0074" w:rsidRPr="00854473" w:rsidRDefault="00136D50" w:rsidP="007869AF">
      <w:pPr>
        <w:pStyle w:val="ListParagraph"/>
        <w:keepNext/>
        <w:numPr>
          <w:ilvl w:val="0"/>
          <w:numId w:val="9"/>
        </w:numPr>
        <w:spacing w:before="240" w:after="60"/>
        <w:ind w:right="237"/>
        <w:jc w:val="both"/>
        <w:rPr>
          <w:b/>
          <w:bCs/>
          <w:color w:val="auto"/>
          <w:sz w:val="24"/>
          <w:szCs w:val="24"/>
        </w:rPr>
      </w:pPr>
      <w:r>
        <w:rPr>
          <w:rFonts w:ascii="Verdana" w:hAnsi="Verdana"/>
        </w:rPr>
        <w:t>Bellis, K. (2021). </w:t>
      </w:r>
      <w:r>
        <w:rPr>
          <w:rFonts w:ascii="Verdana" w:hAnsi="Verdana"/>
          <w:i/>
          <w:iCs/>
        </w:rPr>
        <w:t>Crowds pictured on Swansea Promenade following reports of anti-social behaviour.</w:t>
      </w:r>
      <w:r>
        <w:rPr>
          <w:rFonts w:ascii="Verdana" w:hAnsi="Verdana"/>
        </w:rPr>
        <w:t xml:space="preserve"> Available: </w:t>
      </w:r>
      <w:hyperlink r:id="rId33" w:history="1">
        <w:r w:rsidR="00854473" w:rsidRPr="009A13D0">
          <w:rPr>
            <w:rStyle w:val="Hyperlink"/>
            <w:rFonts w:ascii="Verdana" w:hAnsi="Verdana"/>
          </w:rPr>
          <w:t>https://www.walesonline.co.uk/news/wales-news/crowds-pictured-swansea-promenade-following-19948916. Last accessed 07.03.21</w:t>
        </w:r>
      </w:hyperlink>
      <w:r>
        <w:rPr>
          <w:rFonts w:ascii="Verdana" w:hAnsi="Verdana"/>
        </w:rPr>
        <w:t>.</w:t>
      </w:r>
    </w:p>
    <w:p w14:paraId="68D61B35" w14:textId="77777777" w:rsidR="00854473" w:rsidRPr="00854473" w:rsidRDefault="00854473" w:rsidP="00854473">
      <w:pPr>
        <w:pStyle w:val="ListParagraph"/>
        <w:rPr>
          <w:b/>
          <w:bCs/>
          <w:color w:val="auto"/>
          <w:sz w:val="24"/>
          <w:szCs w:val="24"/>
        </w:rPr>
      </w:pPr>
    </w:p>
    <w:p w14:paraId="2E78037D" w14:textId="77777777" w:rsidR="00854473" w:rsidRDefault="00854473" w:rsidP="00854473">
      <w:pPr>
        <w:pStyle w:val="NormalWeb"/>
        <w:numPr>
          <w:ilvl w:val="0"/>
          <w:numId w:val="9"/>
        </w:numPr>
        <w:jc w:val="center"/>
        <w:rPr>
          <w:rFonts w:ascii="Verdana" w:hAnsi="Verdana"/>
          <w:color w:val="000000"/>
          <w:sz w:val="20"/>
          <w:szCs w:val="20"/>
        </w:rPr>
      </w:pPr>
      <w:r>
        <w:rPr>
          <w:rFonts w:ascii="Verdana" w:hAnsi="Verdana"/>
          <w:color w:val="000000"/>
          <w:sz w:val="20"/>
          <w:szCs w:val="20"/>
        </w:rPr>
        <w:t>Wikipedia . (2021). </w:t>
      </w:r>
      <w:r>
        <w:rPr>
          <w:rFonts w:ascii="Verdana" w:hAnsi="Verdana"/>
          <w:i/>
          <w:iCs/>
          <w:color w:val="000000"/>
          <w:sz w:val="20"/>
          <w:szCs w:val="20"/>
        </w:rPr>
        <w:t>Evidence-based policing.</w:t>
      </w:r>
      <w:r>
        <w:rPr>
          <w:rFonts w:ascii="Verdana" w:hAnsi="Verdana"/>
          <w:color w:val="000000"/>
          <w:sz w:val="20"/>
          <w:szCs w:val="20"/>
        </w:rPr>
        <w:t> Available: https://en.wikipedia.org/wiki/Evidence-based_policing. Last accessed 06.03.21.</w:t>
      </w:r>
    </w:p>
    <w:p w14:paraId="291AEF1A" w14:textId="608440CA" w:rsidR="00854473" w:rsidRPr="009D07C0" w:rsidRDefault="00854473" w:rsidP="009D07C0">
      <w:pPr>
        <w:pStyle w:val="ListParagraph"/>
        <w:keepNext/>
        <w:numPr>
          <w:ilvl w:val="0"/>
          <w:numId w:val="9"/>
        </w:numPr>
        <w:spacing w:before="240" w:after="60"/>
        <w:ind w:right="237"/>
        <w:jc w:val="both"/>
        <w:rPr>
          <w:b/>
          <w:bCs/>
          <w:color w:val="auto"/>
          <w:sz w:val="24"/>
          <w:szCs w:val="24"/>
        </w:rPr>
      </w:pPr>
      <w:r>
        <w:rPr>
          <w:rFonts w:ascii="Verdana" w:hAnsi="Verdana"/>
        </w:rPr>
        <w:t>Potts, J. (2019). </w:t>
      </w:r>
      <w:r>
        <w:rPr>
          <w:rFonts w:ascii="Verdana" w:hAnsi="Verdana"/>
          <w:i/>
          <w:iCs/>
        </w:rPr>
        <w:t>5 examples of how evidence-based policing enhances law enforcement.</w:t>
      </w:r>
      <w:r>
        <w:rPr>
          <w:rFonts w:ascii="Verdana" w:hAnsi="Verdana"/>
        </w:rPr>
        <w:t> Available: https://www.police1.com/police-training/articles/5-examples-of-how-evidence-based-policing-enhances-law-enforcement-wYCdSM1IqXq58xUN/. Last accessed 06.03.21.</w:t>
      </w:r>
      <w:r>
        <w:rPr>
          <w:rFonts w:ascii="Verdana" w:hAnsi="Verdana"/>
        </w:rPr>
        <w:br/>
      </w:r>
    </w:p>
    <w:p w14:paraId="785C9AC6" w14:textId="77777777" w:rsidR="000E4712" w:rsidRPr="000E4712" w:rsidRDefault="000E4712" w:rsidP="000E4712">
      <w:pPr>
        <w:pStyle w:val="ListParagraph"/>
        <w:rPr>
          <w:b/>
          <w:bCs/>
          <w:sz w:val="24"/>
          <w:szCs w:val="24"/>
        </w:rPr>
      </w:pPr>
    </w:p>
    <w:p w14:paraId="6ED77802" w14:textId="7C7F3A0C" w:rsidR="0093018C" w:rsidRPr="000E4712" w:rsidRDefault="00BC5725" w:rsidP="000E4712">
      <w:pPr>
        <w:pStyle w:val="ListParagraph"/>
        <w:keepNext/>
        <w:numPr>
          <w:ilvl w:val="0"/>
          <w:numId w:val="9"/>
        </w:numPr>
        <w:spacing w:before="240" w:after="60"/>
        <w:ind w:right="237"/>
        <w:jc w:val="both"/>
        <w:rPr>
          <w:b/>
          <w:bCs/>
          <w:sz w:val="24"/>
          <w:szCs w:val="24"/>
        </w:rPr>
      </w:pPr>
      <w:r w:rsidRPr="000E4712">
        <w:rPr>
          <w:b/>
          <w:bCs/>
          <w:sz w:val="24"/>
          <w:szCs w:val="24"/>
        </w:rPr>
        <w:br w:type="page"/>
      </w:r>
    </w:p>
    <w:p w14:paraId="5B23D6C4" w14:textId="77777777" w:rsidR="0093018C" w:rsidRPr="005D583E" w:rsidRDefault="0093018C" w:rsidP="5848403C">
      <w:pPr>
        <w:pBdr>
          <w:top w:val="single" w:sz="6" w:space="1" w:color="auto"/>
          <w:left w:val="single" w:sz="6" w:space="1" w:color="auto"/>
          <w:bottom w:val="single" w:sz="6" w:space="1" w:color="auto"/>
          <w:right w:val="single" w:sz="6" w:space="1" w:color="auto"/>
        </w:pBdr>
        <w:ind w:right="237"/>
        <w:jc w:val="both"/>
        <w:rPr>
          <w:b/>
          <w:bCs/>
          <w:sz w:val="24"/>
          <w:szCs w:val="24"/>
        </w:rPr>
      </w:pPr>
    </w:p>
    <w:p w14:paraId="7EAB4358" w14:textId="63EAC074"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t>CONFIDENTIALITY and PLAGIARISM – to be completed by the learner</w:t>
      </w:r>
    </w:p>
    <w:p w14:paraId="72B015ED" w14:textId="783FD73C" w:rsidR="5848403C" w:rsidRDefault="5848403C" w:rsidP="5848403C">
      <w:pPr>
        <w:jc w:val="both"/>
        <w:rPr>
          <w:rFonts w:eastAsia="Arial"/>
          <w:color w:val="000000" w:themeColor="text1"/>
          <w:sz w:val="24"/>
          <w:szCs w:val="24"/>
        </w:rPr>
      </w:pPr>
    </w:p>
    <w:p w14:paraId="37B1A9B1" w14:textId="098F1E8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D98CBB5" w14:textId="7EC30E2C" w:rsidR="5848403C" w:rsidRDefault="5848403C" w:rsidP="5848403C">
      <w:pPr>
        <w:jc w:val="both"/>
        <w:rPr>
          <w:rFonts w:eastAsia="Arial"/>
          <w:color w:val="000000" w:themeColor="text1"/>
          <w:sz w:val="24"/>
          <w:szCs w:val="24"/>
        </w:rPr>
      </w:pPr>
    </w:p>
    <w:p w14:paraId="3A0AFA71" w14:textId="234E4E6F"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w:t>
      </w:r>
      <w:r w:rsidR="009D07C0">
        <w:rPr>
          <w:rFonts w:eastAsia="Arial"/>
          <w:color w:val="000000" w:themeColor="text1"/>
          <w:sz w:val="24"/>
          <w:szCs w:val="24"/>
        </w:rPr>
        <w:t xml:space="preserve">L.Davies </w:t>
      </w:r>
      <w:r w:rsidRPr="5848403C">
        <w:rPr>
          <w:rFonts w:eastAsia="Arial"/>
          <w:color w:val="000000" w:themeColor="text1"/>
          <w:sz w:val="24"/>
          <w:szCs w:val="24"/>
        </w:rPr>
        <w:t xml:space="preserve">  (Learner</w:t>
      </w:r>
      <w:r w:rsidR="009D07C0">
        <w:rPr>
          <w:rFonts w:eastAsia="Arial"/>
          <w:color w:val="000000" w:themeColor="text1"/>
          <w:sz w:val="24"/>
          <w:szCs w:val="24"/>
        </w:rPr>
        <w:t>)</w:t>
      </w:r>
    </w:p>
    <w:p w14:paraId="5473B39D" w14:textId="25489F28" w:rsidR="5848403C" w:rsidRDefault="5848403C" w:rsidP="5848403C">
      <w:pPr>
        <w:jc w:val="both"/>
        <w:rPr>
          <w:rFonts w:eastAsia="Arial"/>
          <w:color w:val="000000" w:themeColor="text1"/>
          <w:sz w:val="24"/>
          <w:szCs w:val="24"/>
        </w:rPr>
      </w:pPr>
    </w:p>
    <w:p w14:paraId="4EC5D203" w14:textId="5E20E12E" w:rsidR="5848403C" w:rsidRDefault="009D07C0" w:rsidP="5848403C">
      <w:pPr>
        <w:jc w:val="both"/>
        <w:rPr>
          <w:rFonts w:eastAsia="Arial"/>
          <w:color w:val="000000" w:themeColor="text1"/>
          <w:sz w:val="24"/>
          <w:szCs w:val="24"/>
        </w:rPr>
      </w:pPr>
      <w:r>
        <w:rPr>
          <w:rFonts w:eastAsia="Arial"/>
          <w:color w:val="000000" w:themeColor="text1"/>
          <w:sz w:val="24"/>
          <w:szCs w:val="24"/>
        </w:rPr>
        <w:t>Date: 08.03.2021</w:t>
      </w:r>
    </w:p>
    <w:p w14:paraId="0572E841" w14:textId="33ACBE85" w:rsidR="5848403C" w:rsidRDefault="5848403C" w:rsidP="5848403C">
      <w:pPr>
        <w:jc w:val="both"/>
        <w:rPr>
          <w:rFonts w:eastAsia="Arial"/>
          <w:color w:val="000000" w:themeColor="text1"/>
          <w:sz w:val="24"/>
          <w:szCs w:val="24"/>
        </w:rPr>
      </w:pPr>
    </w:p>
    <w:p w14:paraId="73107FB2" w14:textId="508AD9EC" w:rsidR="5848403C" w:rsidRDefault="5848403C" w:rsidP="5848403C">
      <w:pPr>
        <w:ind w:right="180"/>
        <w:jc w:val="both"/>
        <w:rPr>
          <w:rFonts w:eastAsia="Arial"/>
          <w:color w:val="000000" w:themeColor="text1"/>
          <w:sz w:val="24"/>
          <w:szCs w:val="24"/>
        </w:rPr>
      </w:pPr>
    </w:p>
    <w:p w14:paraId="03F095FE" w14:textId="3FC8555D" w:rsidR="5848403C" w:rsidRDefault="5848403C" w:rsidP="5848403C">
      <w:pPr>
        <w:jc w:val="both"/>
        <w:rPr>
          <w:rFonts w:eastAsia="Arial"/>
          <w:color w:val="000000" w:themeColor="text1"/>
          <w:sz w:val="24"/>
          <w:szCs w:val="24"/>
        </w:rPr>
      </w:pPr>
    </w:p>
    <w:p w14:paraId="22B9C8E7" w14:textId="700CF00A" w:rsidR="5848403C" w:rsidRDefault="5848403C" w:rsidP="5848403C">
      <w:pPr>
        <w:ind w:right="237"/>
        <w:jc w:val="both"/>
        <w:rPr>
          <w:sz w:val="24"/>
          <w:szCs w:val="24"/>
        </w:rPr>
        <w:sectPr w:rsidR="5848403C" w:rsidSect="00F720AF">
          <w:headerReference w:type="even" r:id="rId34"/>
          <w:headerReference w:type="default" r:id="rId35"/>
          <w:footerReference w:type="even" r:id="rId36"/>
          <w:footerReference w:type="default" r:id="rId37"/>
          <w:headerReference w:type="first" r:id="rId38"/>
          <w:footerReference w:type="first" r:id="rId39"/>
          <w:pgSz w:w="11906" w:h="16838" w:code="9"/>
          <w:pgMar w:top="1440" w:right="1440" w:bottom="1440" w:left="1440" w:header="720" w:footer="720" w:gutter="0"/>
          <w:cols w:space="720"/>
          <w:titlePg/>
          <w:docGrid w:linePitch="272"/>
        </w:sectPr>
      </w:pPr>
    </w:p>
    <w:p w14:paraId="415BEA4F" w14:textId="7BA51687" w:rsidR="5848403C" w:rsidRDefault="1717EFC7" w:rsidP="1717EFC7">
      <w:pPr>
        <w:rPr>
          <w:rFonts w:eastAsia="Arial"/>
          <w:color w:val="000000" w:themeColor="text1"/>
          <w:sz w:val="24"/>
          <w:szCs w:val="24"/>
        </w:rPr>
      </w:pPr>
      <w:r w:rsidRPr="1717EFC7">
        <w:rPr>
          <w:rFonts w:eastAsia="Arial"/>
          <w:b/>
          <w:bCs/>
          <w:color w:val="000000" w:themeColor="text1"/>
          <w:sz w:val="24"/>
          <w:szCs w:val="24"/>
        </w:rPr>
        <w:lastRenderedPageBreak/>
        <w:t>Confirmation of the progress on the Occupational Competency Portfolio (OCP).</w:t>
      </w:r>
    </w:p>
    <w:p w14:paraId="3F50D29A" w14:textId="5640796F" w:rsidR="5848403C" w:rsidRDefault="5848403C" w:rsidP="5848403C">
      <w:pPr>
        <w:rPr>
          <w:rFonts w:eastAsia="Arial"/>
          <w:color w:val="000000" w:themeColor="text1"/>
          <w:sz w:val="24"/>
          <w:szCs w:val="24"/>
        </w:rPr>
      </w:pPr>
    </w:p>
    <w:p w14:paraId="2E294A5F" w14:textId="25EFA144" w:rsidR="5848403C" w:rsidRDefault="5848403C" w:rsidP="5848403C">
      <w:pPr>
        <w:rPr>
          <w:rFonts w:eastAsia="Arial"/>
          <w:color w:val="000000" w:themeColor="text1"/>
          <w:sz w:val="24"/>
          <w:szCs w:val="24"/>
        </w:rPr>
      </w:pPr>
      <w:r w:rsidRPr="5848403C">
        <w:rPr>
          <w:rFonts w:eastAsia="Arial"/>
          <w:color w:val="000000" w:themeColor="text1"/>
          <w:sz w:val="24"/>
          <w:szCs w:val="24"/>
        </w:rPr>
        <w:t xml:space="preserve">I confirm that I am progressing with the Occupational Competency Portfolio (OCP) in accordance to the regulations. </w:t>
      </w:r>
    </w:p>
    <w:p w14:paraId="1CC68254" w14:textId="7D407271" w:rsidR="5848403C" w:rsidRDefault="5848403C" w:rsidP="5848403C">
      <w:pPr>
        <w:rPr>
          <w:rFonts w:eastAsia="Arial"/>
          <w:color w:val="000000" w:themeColor="text1"/>
          <w:sz w:val="24"/>
          <w:szCs w:val="24"/>
        </w:rPr>
      </w:pPr>
    </w:p>
    <w:p w14:paraId="763F8F59" w14:textId="46A96DFC"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w:t>
      </w:r>
      <w:r w:rsidR="009D07C0">
        <w:rPr>
          <w:rFonts w:eastAsia="Arial"/>
          <w:color w:val="000000" w:themeColor="text1"/>
          <w:sz w:val="24"/>
          <w:szCs w:val="24"/>
        </w:rPr>
        <w:t>L.Davies</w:t>
      </w:r>
      <w:r w:rsidRPr="5848403C">
        <w:rPr>
          <w:rFonts w:eastAsia="Arial"/>
          <w:color w:val="000000" w:themeColor="text1"/>
          <w:sz w:val="24"/>
          <w:szCs w:val="24"/>
        </w:rPr>
        <w:t xml:space="preserve"> (Learner)</w:t>
      </w:r>
    </w:p>
    <w:p w14:paraId="3EC01EFA" w14:textId="0F1AEED0" w:rsidR="5848403C" w:rsidRDefault="5848403C" w:rsidP="5848403C">
      <w:pPr>
        <w:jc w:val="both"/>
        <w:rPr>
          <w:rFonts w:eastAsia="Arial"/>
          <w:color w:val="000000" w:themeColor="text1"/>
          <w:sz w:val="24"/>
          <w:szCs w:val="24"/>
        </w:rPr>
      </w:pPr>
    </w:p>
    <w:p w14:paraId="6058463E" w14:textId="3F2F42C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w:t>
      </w:r>
      <w:r w:rsidR="009D07C0">
        <w:rPr>
          <w:rFonts w:eastAsia="Arial"/>
          <w:color w:val="000000" w:themeColor="text1"/>
          <w:sz w:val="24"/>
          <w:szCs w:val="24"/>
        </w:rPr>
        <w:t>08.03.2021</w:t>
      </w:r>
    </w:p>
    <w:p w14:paraId="76D2E6CD" w14:textId="104A7DFF" w:rsidR="5848403C" w:rsidRDefault="5848403C" w:rsidP="5848403C">
      <w:pPr>
        <w:rPr>
          <w:rFonts w:eastAsia="Arial"/>
          <w:color w:val="000000" w:themeColor="text1"/>
          <w:sz w:val="24"/>
          <w:szCs w:val="24"/>
        </w:rPr>
      </w:pPr>
    </w:p>
    <w:p w14:paraId="1A0FF0EC" w14:textId="0C951A99" w:rsidR="5848403C" w:rsidRDefault="5848403C" w:rsidP="5848403C">
      <w:pPr>
        <w:rPr>
          <w:rFonts w:eastAsia="Arial"/>
          <w:color w:val="000000" w:themeColor="text1"/>
          <w:sz w:val="24"/>
          <w:szCs w:val="24"/>
        </w:rPr>
      </w:pPr>
    </w:p>
    <w:p w14:paraId="024A9AD6" w14:textId="32CDE535"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w:t>
      </w:r>
      <w:r w:rsidR="00210935">
        <w:rPr>
          <w:rFonts w:eastAsia="Arial"/>
          <w:color w:val="000000" w:themeColor="text1"/>
          <w:sz w:val="24"/>
          <w:szCs w:val="24"/>
        </w:rPr>
        <w:t>J.Holding</w:t>
      </w:r>
      <w:r w:rsidRPr="5848403C">
        <w:rPr>
          <w:rFonts w:eastAsia="Arial"/>
          <w:color w:val="000000" w:themeColor="text1"/>
          <w:sz w:val="24"/>
          <w:szCs w:val="24"/>
        </w:rPr>
        <w:t xml:space="preserve"> (Tutor Constable) </w:t>
      </w:r>
    </w:p>
    <w:p w14:paraId="143CEFC4" w14:textId="5E98B60C" w:rsidR="5848403C" w:rsidRDefault="5848403C" w:rsidP="5848403C">
      <w:pPr>
        <w:jc w:val="both"/>
        <w:rPr>
          <w:rFonts w:eastAsia="Arial"/>
          <w:color w:val="000000" w:themeColor="text1"/>
          <w:sz w:val="24"/>
          <w:szCs w:val="24"/>
        </w:rPr>
      </w:pPr>
    </w:p>
    <w:p w14:paraId="1F0252AC" w14:textId="5ED5384F"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w:t>
      </w:r>
      <w:r w:rsidR="00210935">
        <w:rPr>
          <w:rFonts w:eastAsia="Arial"/>
          <w:color w:val="000000" w:themeColor="text1"/>
          <w:sz w:val="24"/>
          <w:szCs w:val="24"/>
        </w:rPr>
        <w:t>08.03.2021</w:t>
      </w:r>
    </w:p>
    <w:p w14:paraId="2D39D2D5" w14:textId="666342B6" w:rsidR="5848403C" w:rsidRDefault="5848403C" w:rsidP="5848403C">
      <w:pPr>
        <w:rPr>
          <w:rFonts w:eastAsia="Arial"/>
          <w:color w:val="000000" w:themeColor="text1"/>
          <w:sz w:val="24"/>
          <w:szCs w:val="24"/>
        </w:rPr>
      </w:pPr>
    </w:p>
    <w:p w14:paraId="63F4B661" w14:textId="739C2B3E" w:rsidR="5848403C" w:rsidRDefault="5848403C" w:rsidP="5848403C">
      <w:pPr>
        <w:rPr>
          <w:rFonts w:eastAsia="Arial"/>
          <w:color w:val="000000" w:themeColor="text1"/>
          <w:sz w:val="24"/>
          <w:szCs w:val="24"/>
        </w:rPr>
      </w:pPr>
    </w:p>
    <w:p w14:paraId="22699BD9" w14:textId="4629C4A0" w:rsidR="5848403C" w:rsidRDefault="5848403C" w:rsidP="5848403C">
      <w:pPr>
        <w:rPr>
          <w:rFonts w:eastAsia="Arial"/>
          <w:color w:val="000000" w:themeColor="text1"/>
          <w:sz w:val="24"/>
          <w:szCs w:val="24"/>
        </w:rPr>
      </w:pPr>
      <w:r w:rsidRPr="5848403C">
        <w:rPr>
          <w:rFonts w:eastAsia="Arial"/>
          <w:b/>
          <w:bCs/>
          <w:color w:val="000000" w:themeColor="text1"/>
          <w:sz w:val="24"/>
          <w:szCs w:val="24"/>
        </w:rPr>
        <w:t>(Please print this page, sign it, and scan it and add it back into the document)</w:t>
      </w:r>
    </w:p>
    <w:p w14:paraId="6C39F012" w14:textId="3F4F7E43" w:rsidR="5848403C" w:rsidRDefault="5848403C" w:rsidP="5848403C"/>
    <w:p w14:paraId="67AB9EB6" w14:textId="7C6B2CD9" w:rsidR="006500FC" w:rsidRDefault="006500FC" w:rsidP="5848403C"/>
    <w:sectPr w:rsidR="006500FC" w:rsidSect="00F720AF">
      <w:headerReference w:type="even" r:id="rId40"/>
      <w:headerReference w:type="default" r:id="rId41"/>
      <w:footerReference w:type="even" r:id="rId42"/>
      <w:footerReference w:type="default" r:id="rId43"/>
      <w:headerReference w:type="first" r:id="rId44"/>
      <w:footerReference w:type="first" r:id="rId45"/>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8B7CF9" w14:textId="77777777" w:rsidR="009D07C0" w:rsidRDefault="009D07C0">
      <w:r>
        <w:separator/>
      </w:r>
    </w:p>
  </w:endnote>
  <w:endnote w:type="continuationSeparator" w:id="0">
    <w:p w14:paraId="2FD44551" w14:textId="77777777" w:rsidR="009D07C0" w:rsidRDefault="009D07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00000000"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73D620" w14:textId="28980A92" w:rsidR="009D07C0" w:rsidRDefault="00E84518" w:rsidP="00E84518">
    <w:pPr>
      <w:pStyle w:val="Footer"/>
      <w:rPr>
        <w:sz w:val="17"/>
      </w:rPr>
    </w:pPr>
    <w:bookmarkStart w:id="2" w:name="TITUS1FooterEvenPages"/>
    <w:r>
      <w:rPr>
        <w:sz w:val="17"/>
      </w:rPr>
      <w:t> </w:t>
    </w:r>
  </w:p>
  <w:bookmarkEnd w:id="2"/>
  <w:p w14:paraId="40024D8F" w14:textId="720B30E3" w:rsidR="009D07C0" w:rsidRDefault="009D07C0" w:rsidP="00F720AF">
    <w:pPr>
      <w:pStyle w:val="Footer"/>
      <w:jc w:val="right"/>
    </w:pPr>
    <w:r>
      <w:fldChar w:fldCharType="begin"/>
    </w:r>
    <w:r>
      <w:instrText xml:space="preserve"> PAGE   \* MERGEFORMAT </w:instrText>
    </w:r>
    <w:r>
      <w:fldChar w:fldCharType="separate"/>
    </w:r>
    <w:r w:rsidR="00E84518">
      <w:rPr>
        <w:noProof/>
      </w:rPr>
      <w:t>6</w:t>
    </w:r>
    <w:r>
      <w:rPr>
        <w:noProof/>
      </w:rPr>
      <w:fldChar w:fldCharType="end"/>
    </w:r>
  </w:p>
  <w:p w14:paraId="33662BE2" w14:textId="77777777" w:rsidR="009D07C0" w:rsidRPr="00BB5EAA" w:rsidRDefault="009D07C0" w:rsidP="00F720AF">
    <w:pPr>
      <w:pStyle w:val="Footer"/>
      <w:ind w:right="360"/>
      <w:jc w:val="center"/>
    </w:pPr>
  </w:p>
  <w:p w14:paraId="666A44CF" w14:textId="77777777" w:rsidR="009D07C0" w:rsidRDefault="009D07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110DF5" w14:textId="257C9336" w:rsidR="009D07C0" w:rsidRDefault="00E84518" w:rsidP="00E84518">
    <w:pPr>
      <w:pStyle w:val="Footer"/>
      <w:rPr>
        <w:sz w:val="17"/>
      </w:rPr>
    </w:pPr>
    <w:bookmarkStart w:id="3" w:name="TITUS1FooterPrimary"/>
    <w:r>
      <w:rPr>
        <w:sz w:val="17"/>
      </w:rPr>
      <w:t> </w:t>
    </w:r>
  </w:p>
  <w:bookmarkEnd w:id="3"/>
  <w:p w14:paraId="50521BFA" w14:textId="387F5552" w:rsidR="009D07C0" w:rsidRDefault="009D07C0">
    <w:pPr>
      <w:pStyle w:val="Footer"/>
      <w:jc w:val="right"/>
    </w:pPr>
    <w:r>
      <w:fldChar w:fldCharType="begin"/>
    </w:r>
    <w:r>
      <w:instrText xml:space="preserve"> PAGE   \* MERGEFORMAT </w:instrText>
    </w:r>
    <w:r>
      <w:fldChar w:fldCharType="separate"/>
    </w:r>
    <w:r w:rsidR="00E84518">
      <w:rPr>
        <w:noProof/>
      </w:rPr>
      <w:t>7</w:t>
    </w:r>
    <w:r>
      <w:rPr>
        <w:noProof/>
      </w:rPr>
      <w:fldChar w:fldCharType="end"/>
    </w:r>
  </w:p>
  <w:p w14:paraId="790812FF" w14:textId="77777777" w:rsidR="009D07C0" w:rsidRPr="00BB5EAA" w:rsidRDefault="009D07C0"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C0D926" w14:textId="7477EAD5" w:rsidR="009D07C0" w:rsidRDefault="00E84518" w:rsidP="00E84518">
    <w:pPr>
      <w:pStyle w:val="Footer"/>
      <w:rPr>
        <w:sz w:val="17"/>
      </w:rPr>
    </w:pPr>
    <w:bookmarkStart w:id="5" w:name="TITUS1FooterFirstPage"/>
    <w:r>
      <w:rPr>
        <w:sz w:val="17"/>
      </w:rPr>
      <w:t> </w:t>
    </w:r>
  </w:p>
  <w:bookmarkEnd w:id="5"/>
  <w:p w14:paraId="1276DC19" w14:textId="5E99D4D9" w:rsidR="009D07C0" w:rsidRDefault="009D07C0" w:rsidP="00F720AF">
    <w:pPr>
      <w:pStyle w:val="Footer"/>
      <w:jc w:val="right"/>
    </w:pPr>
    <w:r>
      <w:fldChar w:fldCharType="begin"/>
    </w:r>
    <w:r>
      <w:instrText xml:space="preserve"> PAGE   \* MERGEFORMAT </w:instrText>
    </w:r>
    <w:r>
      <w:fldChar w:fldCharType="separate"/>
    </w:r>
    <w:r w:rsidR="00E84518">
      <w:rPr>
        <w:noProof/>
      </w:rPr>
      <w:t>1</w:t>
    </w:r>
    <w:r>
      <w:rPr>
        <w:noProof/>
      </w:rPr>
      <w:fldChar w:fldCharType="end"/>
    </w:r>
  </w:p>
  <w:p w14:paraId="74E6745C" w14:textId="77777777" w:rsidR="009D07C0" w:rsidRPr="00BB5EAA" w:rsidRDefault="009D07C0" w:rsidP="00F720AF">
    <w:pPr>
      <w:pStyle w:val="Footer"/>
      <w:ind w:right="360"/>
      <w:jc w:val="center"/>
    </w:pPr>
  </w:p>
  <w:p w14:paraId="6A066C6A" w14:textId="77777777" w:rsidR="009D07C0" w:rsidRDefault="009D07C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440EBC" w14:textId="2EF15E71" w:rsidR="009D07C0" w:rsidRDefault="00E84518" w:rsidP="00E84518">
    <w:pPr>
      <w:pStyle w:val="Footer"/>
      <w:rPr>
        <w:sz w:val="17"/>
      </w:rPr>
    </w:pPr>
    <w:bookmarkStart w:id="9" w:name="TITUS2FooterEvenPages"/>
    <w:r>
      <w:rPr>
        <w:sz w:val="17"/>
      </w:rPr>
      <w:t> </w:t>
    </w:r>
  </w:p>
  <w:bookmarkEnd w:id="9"/>
  <w:p w14:paraId="04FA121B" w14:textId="77777777" w:rsidR="009D07C0" w:rsidRDefault="009D07C0" w:rsidP="00F720AF">
    <w:pPr>
      <w:pStyle w:val="Footer"/>
      <w:jc w:val="right"/>
    </w:pPr>
  </w:p>
  <w:p w14:paraId="12F5FC12" w14:textId="03731077" w:rsidR="009D07C0" w:rsidRDefault="009D07C0" w:rsidP="00F720AF">
    <w:pPr>
      <w:pStyle w:val="Footer"/>
      <w:jc w:val="right"/>
    </w:pPr>
    <w:r>
      <w:fldChar w:fldCharType="begin"/>
    </w:r>
    <w:r>
      <w:instrText xml:space="preserve"> PAGE   \* MERGEFORMAT </w:instrText>
    </w:r>
    <w:r>
      <w:fldChar w:fldCharType="separate"/>
    </w:r>
    <w:r w:rsidR="00E84518">
      <w:rPr>
        <w:noProof/>
      </w:rPr>
      <w:t>20</w:t>
    </w:r>
    <w:r>
      <w:rPr>
        <w:noProof/>
      </w:rPr>
      <w:fldChar w:fldCharType="end"/>
    </w:r>
  </w:p>
  <w:p w14:paraId="01D3F3BE" w14:textId="77777777" w:rsidR="009D07C0" w:rsidRPr="00BB5EAA" w:rsidRDefault="009D07C0" w:rsidP="00F720AF">
    <w:pPr>
      <w:pStyle w:val="Footer"/>
      <w:ind w:right="360"/>
      <w:jc w:val="center"/>
    </w:pPr>
  </w:p>
  <w:p w14:paraId="3B3A7227" w14:textId="77777777" w:rsidR="009D07C0" w:rsidRDefault="009D07C0">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5D382A" w14:textId="0A8E3DB4" w:rsidR="009D07C0" w:rsidRDefault="00E84518" w:rsidP="00E84518">
    <w:pPr>
      <w:pStyle w:val="Footer"/>
      <w:rPr>
        <w:sz w:val="17"/>
      </w:rPr>
    </w:pPr>
    <w:bookmarkStart w:id="10" w:name="TITUS2FooterPrimary"/>
    <w:r>
      <w:rPr>
        <w:sz w:val="17"/>
      </w:rPr>
      <w:t> </w:t>
    </w:r>
  </w:p>
  <w:bookmarkEnd w:id="10"/>
  <w:p w14:paraId="6465E91A" w14:textId="77777777" w:rsidR="009D07C0" w:rsidRDefault="009D07C0">
    <w:pPr>
      <w:pStyle w:val="Footer"/>
      <w:jc w:val="right"/>
    </w:pPr>
  </w:p>
  <w:p w14:paraId="57405AEE" w14:textId="642FB63B" w:rsidR="009D07C0" w:rsidRDefault="009D07C0">
    <w:pPr>
      <w:pStyle w:val="Footer"/>
      <w:jc w:val="right"/>
    </w:pPr>
    <w:r>
      <w:fldChar w:fldCharType="begin"/>
    </w:r>
    <w:r>
      <w:instrText xml:space="preserve"> PAGE   \* MERGEFORMAT </w:instrText>
    </w:r>
    <w:r>
      <w:fldChar w:fldCharType="separate"/>
    </w:r>
    <w:r w:rsidR="00E84518">
      <w:rPr>
        <w:noProof/>
      </w:rPr>
      <w:t>21</w:t>
    </w:r>
    <w:r>
      <w:rPr>
        <w:noProof/>
      </w:rPr>
      <w:fldChar w:fldCharType="end"/>
    </w:r>
  </w:p>
  <w:p w14:paraId="5AED34BA" w14:textId="77777777" w:rsidR="009D07C0" w:rsidRPr="00BB5EAA" w:rsidRDefault="009D07C0"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49AB02" w14:textId="150C4DA0" w:rsidR="009D07C0" w:rsidRDefault="00E84518" w:rsidP="00E84518">
    <w:pPr>
      <w:pStyle w:val="Footer"/>
      <w:rPr>
        <w:sz w:val="17"/>
      </w:rPr>
    </w:pPr>
    <w:bookmarkStart w:id="12" w:name="TITUS2FooterFirstPage"/>
    <w:r>
      <w:rPr>
        <w:sz w:val="17"/>
      </w:rPr>
      <w:t> </w:t>
    </w:r>
  </w:p>
  <w:bookmarkEnd w:id="12"/>
  <w:p w14:paraId="61AACCE1" w14:textId="77777777" w:rsidR="009D07C0" w:rsidRDefault="009D07C0" w:rsidP="00F720AF">
    <w:pPr>
      <w:pStyle w:val="Footer"/>
      <w:jc w:val="right"/>
    </w:pPr>
  </w:p>
  <w:p w14:paraId="19322127" w14:textId="6E2FE43A" w:rsidR="009D07C0" w:rsidRDefault="009D07C0" w:rsidP="00F720AF">
    <w:pPr>
      <w:pStyle w:val="Footer"/>
      <w:jc w:val="right"/>
    </w:pPr>
    <w:r>
      <w:fldChar w:fldCharType="begin"/>
    </w:r>
    <w:r>
      <w:instrText xml:space="preserve"> PAGE   \* MERGEFORMAT </w:instrText>
    </w:r>
    <w:r>
      <w:fldChar w:fldCharType="separate"/>
    </w:r>
    <w:r w:rsidR="00E84518">
      <w:rPr>
        <w:noProof/>
      </w:rPr>
      <w:t>8</w:t>
    </w:r>
    <w:r>
      <w:rPr>
        <w:noProof/>
      </w:rPr>
      <w:fldChar w:fldCharType="end"/>
    </w:r>
  </w:p>
  <w:p w14:paraId="332E9C33" w14:textId="77777777" w:rsidR="009D07C0" w:rsidRPr="00BB5EAA" w:rsidRDefault="009D07C0" w:rsidP="00F720AF">
    <w:pPr>
      <w:pStyle w:val="Footer"/>
      <w:ind w:right="360"/>
      <w:jc w:val="center"/>
    </w:pPr>
  </w:p>
  <w:p w14:paraId="4003C7DE" w14:textId="77777777" w:rsidR="009D07C0" w:rsidRDefault="009D07C0">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53B384" w14:textId="1F2ACF81" w:rsidR="009D07C0" w:rsidRDefault="00E84518" w:rsidP="00E84518">
    <w:pPr>
      <w:pStyle w:val="Footer"/>
      <w:rPr>
        <w:sz w:val="17"/>
      </w:rPr>
    </w:pPr>
    <w:bookmarkStart w:id="15" w:name="TITUS3FooterEvenPages"/>
    <w:r>
      <w:rPr>
        <w:sz w:val="17"/>
      </w:rPr>
      <w:t> </w:t>
    </w:r>
  </w:p>
  <w:bookmarkEnd w:id="15"/>
  <w:p w14:paraId="2E1C28AF" w14:textId="77777777" w:rsidR="009D07C0" w:rsidRDefault="009D07C0" w:rsidP="00F720AF">
    <w:pPr>
      <w:pStyle w:val="Footer"/>
      <w:jc w:val="right"/>
    </w:pPr>
  </w:p>
  <w:p w14:paraId="001AA14E" w14:textId="06C90E5C" w:rsidR="009D07C0" w:rsidRDefault="009D07C0" w:rsidP="00F720AF">
    <w:pPr>
      <w:pStyle w:val="Footer"/>
      <w:jc w:val="right"/>
    </w:pPr>
    <w:r>
      <w:fldChar w:fldCharType="begin"/>
    </w:r>
    <w:r>
      <w:instrText xml:space="preserve"> PAGE   \* MERGEFORMAT </w:instrText>
    </w:r>
    <w:r>
      <w:fldChar w:fldCharType="separate"/>
    </w:r>
    <w:r w:rsidR="00E84518">
      <w:rPr>
        <w:noProof/>
      </w:rPr>
      <w:t>24</w:t>
    </w:r>
    <w:r>
      <w:rPr>
        <w:noProof/>
      </w:rPr>
      <w:fldChar w:fldCharType="end"/>
    </w:r>
  </w:p>
  <w:p w14:paraId="18AAD25A" w14:textId="77777777" w:rsidR="009D07C0" w:rsidRPr="00BB5EAA" w:rsidRDefault="009D07C0" w:rsidP="00F720AF">
    <w:pPr>
      <w:pStyle w:val="Footer"/>
      <w:ind w:right="360"/>
      <w:jc w:val="center"/>
    </w:pPr>
  </w:p>
  <w:p w14:paraId="6C549631" w14:textId="77777777" w:rsidR="009D07C0" w:rsidRDefault="009D07C0">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8EF894" w14:textId="4A948908" w:rsidR="009D07C0" w:rsidRDefault="00E84518" w:rsidP="00E84518">
    <w:pPr>
      <w:pStyle w:val="Footer"/>
      <w:rPr>
        <w:sz w:val="17"/>
      </w:rPr>
    </w:pPr>
    <w:bookmarkStart w:id="16" w:name="TITUS3FooterPrimary"/>
    <w:r>
      <w:rPr>
        <w:sz w:val="17"/>
      </w:rPr>
      <w:t> </w:t>
    </w:r>
  </w:p>
  <w:bookmarkEnd w:id="16"/>
  <w:p w14:paraId="01995FF9" w14:textId="77777777" w:rsidR="009D07C0" w:rsidRDefault="009D07C0">
    <w:pPr>
      <w:pStyle w:val="Footer"/>
      <w:jc w:val="right"/>
    </w:pPr>
  </w:p>
  <w:p w14:paraId="6CE2FC9C" w14:textId="5A773993" w:rsidR="009D07C0" w:rsidRDefault="009D07C0">
    <w:pPr>
      <w:pStyle w:val="Footer"/>
      <w:jc w:val="right"/>
    </w:pPr>
    <w:r>
      <w:fldChar w:fldCharType="begin"/>
    </w:r>
    <w:r>
      <w:instrText xml:space="preserve"> PAGE   \* MERGEFORMAT </w:instrText>
    </w:r>
    <w:r>
      <w:fldChar w:fldCharType="separate"/>
    </w:r>
    <w:r w:rsidR="00E84518">
      <w:rPr>
        <w:noProof/>
      </w:rPr>
      <w:t>23</w:t>
    </w:r>
    <w:r>
      <w:rPr>
        <w:noProof/>
      </w:rPr>
      <w:fldChar w:fldCharType="end"/>
    </w:r>
  </w:p>
  <w:p w14:paraId="5B01EB60" w14:textId="77777777" w:rsidR="009D07C0" w:rsidRPr="00BB5EAA" w:rsidRDefault="009D07C0"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E18B11" w14:textId="7A22802A" w:rsidR="009D07C0" w:rsidRDefault="00E84518" w:rsidP="00E84518">
    <w:pPr>
      <w:pStyle w:val="Footer"/>
      <w:rPr>
        <w:sz w:val="17"/>
      </w:rPr>
    </w:pPr>
    <w:bookmarkStart w:id="18" w:name="TITUS3FooterFirstPage"/>
    <w:r>
      <w:rPr>
        <w:sz w:val="17"/>
      </w:rPr>
      <w:t> </w:t>
    </w:r>
  </w:p>
  <w:bookmarkEnd w:id="18"/>
  <w:p w14:paraId="18BBBA97" w14:textId="77777777" w:rsidR="009D07C0" w:rsidRDefault="009D07C0" w:rsidP="00F720AF">
    <w:pPr>
      <w:pStyle w:val="Footer"/>
      <w:jc w:val="right"/>
    </w:pPr>
  </w:p>
  <w:p w14:paraId="69A0F280" w14:textId="07C596AD" w:rsidR="009D07C0" w:rsidRDefault="009D07C0" w:rsidP="00F720AF">
    <w:pPr>
      <w:pStyle w:val="Footer"/>
      <w:jc w:val="right"/>
    </w:pPr>
    <w:r>
      <w:fldChar w:fldCharType="begin"/>
    </w:r>
    <w:r>
      <w:instrText xml:space="preserve"> PAGE   \* MERGEFORMAT </w:instrText>
    </w:r>
    <w:r>
      <w:fldChar w:fldCharType="separate"/>
    </w:r>
    <w:r w:rsidR="00E84518">
      <w:rPr>
        <w:noProof/>
      </w:rPr>
      <w:t>22</w:t>
    </w:r>
    <w:r>
      <w:rPr>
        <w:noProof/>
      </w:rPr>
      <w:fldChar w:fldCharType="end"/>
    </w:r>
  </w:p>
  <w:p w14:paraId="5E8404EB" w14:textId="77777777" w:rsidR="009D07C0" w:rsidRPr="00BB5EAA" w:rsidRDefault="009D07C0" w:rsidP="00F720AF">
    <w:pPr>
      <w:pStyle w:val="Footer"/>
      <w:ind w:right="360"/>
      <w:jc w:val="center"/>
    </w:pPr>
  </w:p>
  <w:p w14:paraId="08A9F55B" w14:textId="77777777" w:rsidR="009D07C0" w:rsidRDefault="009D07C0">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28D159" w14:textId="4F307C46" w:rsidR="009D07C0" w:rsidRDefault="00E84518" w:rsidP="00E84518">
    <w:pPr>
      <w:pStyle w:val="Footer"/>
      <w:rPr>
        <w:sz w:val="17"/>
      </w:rPr>
    </w:pPr>
    <w:bookmarkStart w:id="21" w:name="TITUS4FooterEvenPages"/>
    <w:r>
      <w:rPr>
        <w:sz w:val="17"/>
      </w:rPr>
      <w:t> </w:t>
    </w:r>
  </w:p>
  <w:bookmarkEnd w:id="21"/>
  <w:p w14:paraId="2F061948" w14:textId="77777777" w:rsidR="009D07C0" w:rsidRDefault="009D07C0" w:rsidP="00F720AF">
    <w:pPr>
      <w:pStyle w:val="Footer"/>
      <w:jc w:val="right"/>
    </w:pPr>
  </w:p>
  <w:p w14:paraId="28F4232B" w14:textId="77777777" w:rsidR="009D07C0" w:rsidRDefault="009D07C0" w:rsidP="00F720AF">
    <w:pPr>
      <w:pStyle w:val="Footer"/>
      <w:jc w:val="right"/>
    </w:pPr>
    <w:r>
      <w:fldChar w:fldCharType="begin"/>
    </w:r>
    <w:r>
      <w:instrText xml:space="preserve"> PAGE   \* MERGEFORMAT </w:instrText>
    </w:r>
    <w:r>
      <w:fldChar w:fldCharType="separate"/>
    </w:r>
    <w:r>
      <w:rPr>
        <w:noProof/>
      </w:rPr>
      <w:t>1</w:t>
    </w:r>
    <w:r>
      <w:rPr>
        <w:noProof/>
      </w:rPr>
      <w:fldChar w:fldCharType="end"/>
    </w:r>
  </w:p>
  <w:p w14:paraId="38F5E850" w14:textId="77777777" w:rsidR="009D07C0" w:rsidRPr="00BB5EAA" w:rsidRDefault="009D07C0" w:rsidP="00F720AF">
    <w:pPr>
      <w:pStyle w:val="Footer"/>
      <w:ind w:right="360"/>
      <w:jc w:val="center"/>
    </w:pPr>
  </w:p>
  <w:p w14:paraId="4CDE07AC" w14:textId="77777777" w:rsidR="009D07C0" w:rsidRDefault="009D07C0">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47CAE0" w14:textId="4E0E1CFB" w:rsidR="009D07C0" w:rsidRDefault="00E84518" w:rsidP="00E84518">
    <w:pPr>
      <w:pStyle w:val="Footer"/>
      <w:rPr>
        <w:sz w:val="17"/>
      </w:rPr>
    </w:pPr>
    <w:bookmarkStart w:id="22" w:name="TITUS4FooterPrimary"/>
    <w:r>
      <w:rPr>
        <w:sz w:val="17"/>
      </w:rPr>
      <w:t> </w:t>
    </w:r>
  </w:p>
  <w:bookmarkEnd w:id="22"/>
  <w:p w14:paraId="4BFDEE8D" w14:textId="77777777" w:rsidR="009D07C0" w:rsidRDefault="009D07C0">
    <w:pPr>
      <w:pStyle w:val="Footer"/>
      <w:jc w:val="right"/>
    </w:pPr>
  </w:p>
  <w:p w14:paraId="053ECE7E" w14:textId="77777777" w:rsidR="009D07C0" w:rsidRDefault="009D07C0">
    <w:pPr>
      <w:pStyle w:val="Footer"/>
      <w:jc w:val="right"/>
    </w:pPr>
    <w:r>
      <w:fldChar w:fldCharType="begin"/>
    </w:r>
    <w:r>
      <w:instrText xml:space="preserve"> PAGE   \* MERGEFORMAT </w:instrText>
    </w:r>
    <w:r>
      <w:fldChar w:fldCharType="separate"/>
    </w:r>
    <w:r>
      <w:rPr>
        <w:noProof/>
      </w:rPr>
      <w:t>1</w:t>
    </w:r>
    <w:r>
      <w:rPr>
        <w:noProof/>
      </w:rPr>
      <w:fldChar w:fldCharType="end"/>
    </w:r>
  </w:p>
  <w:p w14:paraId="55846674" w14:textId="77777777" w:rsidR="009D07C0" w:rsidRPr="00BB5EAA" w:rsidRDefault="009D07C0"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DA266D" w14:textId="50C0EF8C" w:rsidR="009D07C0" w:rsidRDefault="00E84518" w:rsidP="00E84518">
    <w:pPr>
      <w:pStyle w:val="Footer"/>
      <w:rPr>
        <w:sz w:val="17"/>
      </w:rPr>
    </w:pPr>
    <w:bookmarkStart w:id="24" w:name="TITUS4FooterFirstPage"/>
    <w:r>
      <w:rPr>
        <w:sz w:val="17"/>
      </w:rPr>
      <w:t> </w:t>
    </w:r>
  </w:p>
  <w:bookmarkEnd w:id="24"/>
  <w:p w14:paraId="081D219B" w14:textId="77777777" w:rsidR="009D07C0" w:rsidRDefault="009D07C0" w:rsidP="00F720AF">
    <w:pPr>
      <w:pStyle w:val="Footer"/>
      <w:jc w:val="right"/>
    </w:pPr>
  </w:p>
  <w:p w14:paraId="650106F3" w14:textId="7D2F3705" w:rsidR="009D07C0" w:rsidRDefault="009D07C0" w:rsidP="00F720AF">
    <w:pPr>
      <w:pStyle w:val="Footer"/>
      <w:jc w:val="right"/>
    </w:pPr>
    <w:r>
      <w:fldChar w:fldCharType="begin"/>
    </w:r>
    <w:r>
      <w:instrText xml:space="preserve"> PAGE   \* MERGEFORMAT </w:instrText>
    </w:r>
    <w:r>
      <w:fldChar w:fldCharType="separate"/>
    </w:r>
    <w:r w:rsidR="00E84518">
      <w:rPr>
        <w:noProof/>
      </w:rPr>
      <w:t>26</w:t>
    </w:r>
    <w:r>
      <w:rPr>
        <w:noProof/>
      </w:rPr>
      <w:fldChar w:fldCharType="end"/>
    </w:r>
  </w:p>
  <w:p w14:paraId="73749315" w14:textId="77777777" w:rsidR="009D07C0" w:rsidRPr="00BB5EAA" w:rsidRDefault="009D07C0" w:rsidP="00F720AF">
    <w:pPr>
      <w:pStyle w:val="Footer"/>
      <w:ind w:right="360"/>
      <w:jc w:val="center"/>
    </w:pPr>
  </w:p>
  <w:p w14:paraId="202A9E75" w14:textId="77777777" w:rsidR="009D07C0" w:rsidRDefault="009D07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9ECF1D" w14:textId="77777777" w:rsidR="009D07C0" w:rsidRDefault="009D07C0">
      <w:r>
        <w:separator/>
      </w:r>
    </w:p>
  </w:footnote>
  <w:footnote w:type="continuationSeparator" w:id="0">
    <w:p w14:paraId="458DDD75" w14:textId="77777777" w:rsidR="009D07C0" w:rsidRDefault="009D07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26A07A" w14:textId="1526BF49" w:rsidR="009D07C0" w:rsidRDefault="00E84518" w:rsidP="00E84518">
    <w:pPr>
      <w:pStyle w:val="Header"/>
      <w:rPr>
        <w:sz w:val="17"/>
      </w:rPr>
    </w:pPr>
    <w:bookmarkStart w:id="0" w:name="TITUS1HeaderEvenPages"/>
    <w:r>
      <w:rPr>
        <w:sz w:val="17"/>
      </w:rPr>
      <w:t> </w:t>
    </w:r>
  </w:p>
  <w:bookmarkEnd w:id="0"/>
  <w:p w14:paraId="598421E0" w14:textId="77777777" w:rsidR="009D07C0" w:rsidRDefault="009D07C0" w:rsidP="005F4932">
    <w:pPr>
      <w:pStyle w:val="Header"/>
    </w:pPr>
  </w:p>
  <w:p w14:paraId="48EB25FB" w14:textId="77777777" w:rsidR="009D07C0" w:rsidRDefault="009D07C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372400" w14:textId="068F0B40" w:rsidR="009D07C0" w:rsidRDefault="00E84518" w:rsidP="00E84518">
    <w:pPr>
      <w:pStyle w:val="Header"/>
      <w:rPr>
        <w:sz w:val="17"/>
      </w:rPr>
    </w:pPr>
    <w:bookmarkStart w:id="1" w:name="TITUS1HeaderPrimary"/>
    <w:r>
      <w:rPr>
        <w:sz w:val="17"/>
      </w:rPr>
      <w:t> </w:t>
    </w:r>
  </w:p>
  <w:bookmarkEnd w:id="1"/>
  <w:p w14:paraId="551877B6" w14:textId="77777777" w:rsidR="009D07C0" w:rsidRDefault="009D07C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D2B746" w14:textId="32A1E20E" w:rsidR="009D07C0" w:rsidRDefault="00E84518" w:rsidP="00E84518">
    <w:pPr>
      <w:pStyle w:val="Header"/>
      <w:rPr>
        <w:sz w:val="17"/>
      </w:rPr>
    </w:pPr>
    <w:bookmarkStart w:id="4" w:name="TITUS1HeaderFirstPage"/>
    <w:r>
      <w:rPr>
        <w:sz w:val="17"/>
      </w:rPr>
      <w:t> </w:t>
    </w:r>
  </w:p>
  <w:bookmarkEnd w:id="4"/>
  <w:p w14:paraId="2AE1DC95" w14:textId="77777777" w:rsidR="009D07C0" w:rsidRDefault="009D07C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A6F1FD" w14:textId="2049BE4A" w:rsidR="009D07C0" w:rsidRDefault="00E84518" w:rsidP="00E84518">
    <w:pPr>
      <w:pStyle w:val="Header"/>
      <w:rPr>
        <w:sz w:val="17"/>
      </w:rPr>
    </w:pPr>
    <w:bookmarkStart w:id="7" w:name="TITUS2HeaderEvenPages"/>
    <w:r>
      <w:rPr>
        <w:sz w:val="17"/>
      </w:rPr>
      <w:t> </w:t>
    </w:r>
  </w:p>
  <w:bookmarkEnd w:id="7"/>
  <w:p w14:paraId="36F7A3CF" w14:textId="77777777" w:rsidR="009D07C0" w:rsidRDefault="009D07C0" w:rsidP="00F720AF">
    <w:pPr>
      <w:pStyle w:val="Header"/>
    </w:pPr>
  </w:p>
  <w:p w14:paraId="43CA4941" w14:textId="77777777" w:rsidR="009D07C0" w:rsidRDefault="009D07C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34B837" w14:textId="0CA0EBD1" w:rsidR="009D07C0" w:rsidRDefault="00E84518" w:rsidP="00E84518">
    <w:pPr>
      <w:pStyle w:val="Header"/>
      <w:rPr>
        <w:sz w:val="17"/>
      </w:rPr>
    </w:pPr>
    <w:bookmarkStart w:id="8" w:name="TITUS2HeaderPrimary"/>
    <w:r>
      <w:rPr>
        <w:sz w:val="17"/>
      </w:rPr>
      <w:t> </w:t>
    </w:r>
  </w:p>
  <w:bookmarkEnd w:id="8"/>
  <w:p w14:paraId="109BC6AF" w14:textId="77777777" w:rsidR="009D07C0" w:rsidRDefault="009D07C0">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391BF7" w14:textId="10F04D2E" w:rsidR="009D07C0" w:rsidRDefault="00E84518" w:rsidP="00E84518">
    <w:pPr>
      <w:pStyle w:val="Header"/>
      <w:rPr>
        <w:sz w:val="17"/>
      </w:rPr>
    </w:pPr>
    <w:bookmarkStart w:id="11" w:name="TITUS2HeaderFirstPage"/>
    <w:r>
      <w:rPr>
        <w:sz w:val="17"/>
      </w:rPr>
      <w:t> </w:t>
    </w:r>
  </w:p>
  <w:bookmarkEnd w:id="11"/>
  <w:p w14:paraId="1226DA1D" w14:textId="77777777" w:rsidR="009D07C0" w:rsidRDefault="009D07C0" w:rsidP="00F720AF">
    <w:pPr>
      <w:pStyle w:val="Header"/>
    </w:pPr>
  </w:p>
  <w:p w14:paraId="694DD12A" w14:textId="77777777" w:rsidR="009D07C0" w:rsidRDefault="009D07C0">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390A57" w14:textId="48BABACC" w:rsidR="009D07C0" w:rsidRDefault="00E84518" w:rsidP="00E84518">
    <w:pPr>
      <w:pStyle w:val="Header"/>
      <w:rPr>
        <w:sz w:val="17"/>
      </w:rPr>
    </w:pPr>
    <w:bookmarkStart w:id="13" w:name="TITUS3HeaderEvenPages"/>
    <w:r>
      <w:rPr>
        <w:sz w:val="17"/>
      </w:rPr>
      <w:t> </w:t>
    </w:r>
  </w:p>
  <w:bookmarkEnd w:id="13"/>
  <w:p w14:paraId="6234D7D3" w14:textId="77777777" w:rsidR="009D07C0" w:rsidRDefault="009D07C0" w:rsidP="00F720AF">
    <w:pPr>
      <w:pStyle w:val="Header"/>
    </w:pPr>
  </w:p>
  <w:p w14:paraId="644EA836" w14:textId="77777777" w:rsidR="009D07C0" w:rsidRDefault="009D07C0">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AE0459" w14:textId="22865984" w:rsidR="009D07C0" w:rsidRDefault="00E84518" w:rsidP="00E84518">
    <w:pPr>
      <w:pStyle w:val="Header"/>
      <w:rPr>
        <w:sz w:val="17"/>
      </w:rPr>
    </w:pPr>
    <w:bookmarkStart w:id="14" w:name="TITUS3HeaderPrimary"/>
    <w:r>
      <w:rPr>
        <w:sz w:val="17"/>
      </w:rPr>
      <w:t> </w:t>
    </w:r>
  </w:p>
  <w:bookmarkEnd w:id="14"/>
  <w:p w14:paraId="7F651AD4" w14:textId="77777777" w:rsidR="009D07C0" w:rsidRDefault="009D07C0">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E99658" w14:textId="43D3DDE6" w:rsidR="009D07C0" w:rsidRDefault="00E84518" w:rsidP="00E84518">
    <w:pPr>
      <w:pStyle w:val="Header"/>
      <w:rPr>
        <w:sz w:val="17"/>
      </w:rPr>
    </w:pPr>
    <w:bookmarkStart w:id="17" w:name="TITUS3HeaderFirstPage"/>
    <w:r>
      <w:rPr>
        <w:sz w:val="17"/>
      </w:rPr>
      <w:t> </w:t>
    </w:r>
  </w:p>
  <w:bookmarkEnd w:id="17"/>
  <w:p w14:paraId="1B2F7BDF" w14:textId="77777777" w:rsidR="009D07C0" w:rsidRDefault="009D07C0" w:rsidP="00F720AF">
    <w:pPr>
      <w:pStyle w:val="Header"/>
    </w:pPr>
  </w:p>
  <w:p w14:paraId="0BF358A9" w14:textId="77777777" w:rsidR="009D07C0" w:rsidRDefault="009D07C0">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F5779D" w14:textId="35C6856B" w:rsidR="009D07C0" w:rsidRDefault="00E84518" w:rsidP="00E84518">
    <w:pPr>
      <w:pStyle w:val="Header"/>
      <w:rPr>
        <w:sz w:val="17"/>
      </w:rPr>
    </w:pPr>
    <w:bookmarkStart w:id="19" w:name="TITUS4HeaderEvenPages"/>
    <w:r>
      <w:rPr>
        <w:sz w:val="17"/>
      </w:rPr>
      <w:t> </w:t>
    </w:r>
  </w:p>
  <w:bookmarkEnd w:id="19"/>
  <w:p w14:paraId="35202124" w14:textId="77777777" w:rsidR="009D07C0" w:rsidRDefault="009D07C0" w:rsidP="00F720AF">
    <w:pPr>
      <w:pStyle w:val="Header"/>
    </w:pPr>
  </w:p>
  <w:p w14:paraId="56FA7E93" w14:textId="77777777" w:rsidR="009D07C0" w:rsidRDefault="009D07C0">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B74204" w14:textId="7437F57B" w:rsidR="009D07C0" w:rsidRDefault="00E84518" w:rsidP="00E84518">
    <w:pPr>
      <w:pStyle w:val="Header"/>
      <w:rPr>
        <w:sz w:val="17"/>
      </w:rPr>
    </w:pPr>
    <w:bookmarkStart w:id="20" w:name="TITUS4HeaderPrimary"/>
    <w:r>
      <w:rPr>
        <w:sz w:val="17"/>
      </w:rPr>
      <w:t> </w:t>
    </w:r>
  </w:p>
  <w:bookmarkEnd w:id="20"/>
  <w:p w14:paraId="40CE5D20" w14:textId="77777777" w:rsidR="009D07C0" w:rsidRDefault="009D07C0">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ACFDB3" w14:textId="3B2520BA" w:rsidR="009D07C0" w:rsidRDefault="00E84518" w:rsidP="00E84518">
    <w:pPr>
      <w:pStyle w:val="Header"/>
      <w:rPr>
        <w:sz w:val="17"/>
      </w:rPr>
    </w:pPr>
    <w:bookmarkStart w:id="23" w:name="TITUS4HeaderFirstPage"/>
    <w:r>
      <w:rPr>
        <w:sz w:val="17"/>
      </w:rPr>
      <w:t> </w:t>
    </w:r>
  </w:p>
  <w:bookmarkEnd w:id="23"/>
  <w:p w14:paraId="31B88DC5" w14:textId="77777777" w:rsidR="009D07C0" w:rsidRDefault="009D07C0" w:rsidP="00F720AF">
    <w:pPr>
      <w:pStyle w:val="Header"/>
    </w:pPr>
  </w:p>
  <w:p w14:paraId="768C807A" w14:textId="77777777" w:rsidR="009D07C0" w:rsidRDefault="009D07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1E08BB"/>
    <w:multiLevelType w:val="multilevel"/>
    <w:tmpl w:val="19869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63110D"/>
    <w:multiLevelType w:val="multilevel"/>
    <w:tmpl w:val="C810A67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3" w15:restartNumberingAfterBreak="0">
    <w:nsid w:val="1EC242EA"/>
    <w:multiLevelType w:val="multilevel"/>
    <w:tmpl w:val="A1B07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8DF2EBA"/>
    <w:multiLevelType w:val="hybridMultilevel"/>
    <w:tmpl w:val="AAD09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7" w15:restartNumberingAfterBreak="0">
    <w:nsid w:val="342D5833"/>
    <w:multiLevelType w:val="hybridMultilevel"/>
    <w:tmpl w:val="BCF6C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2F2583"/>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6021828"/>
    <w:multiLevelType w:val="multilevel"/>
    <w:tmpl w:val="B9F80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D89651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06F158B"/>
    <w:multiLevelType w:val="multilevel"/>
    <w:tmpl w:val="5684A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59E7CC7"/>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C2F6822"/>
    <w:multiLevelType w:val="multilevel"/>
    <w:tmpl w:val="6EC01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D3B0613"/>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BAC232D"/>
    <w:multiLevelType w:val="hybridMultilevel"/>
    <w:tmpl w:val="5F383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1D225D"/>
    <w:multiLevelType w:val="hybridMultilevel"/>
    <w:tmpl w:val="19D8E8A4"/>
    <w:lvl w:ilvl="0" w:tplc="50566A56">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96C2E5D"/>
    <w:multiLevelType w:val="hybridMultilevel"/>
    <w:tmpl w:val="DA8EF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13F415C"/>
    <w:multiLevelType w:val="multilevel"/>
    <w:tmpl w:val="4A004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19"/>
  </w:num>
  <w:num w:numId="4">
    <w:abstractNumId w:val="4"/>
  </w:num>
  <w:num w:numId="5">
    <w:abstractNumId w:val="14"/>
  </w:num>
  <w:num w:numId="6">
    <w:abstractNumId w:val="12"/>
  </w:num>
  <w:num w:numId="7">
    <w:abstractNumId w:val="10"/>
  </w:num>
  <w:num w:numId="8">
    <w:abstractNumId w:val="8"/>
  </w:num>
  <w:num w:numId="9">
    <w:abstractNumId w:val="7"/>
  </w:num>
  <w:num w:numId="10">
    <w:abstractNumId w:val="17"/>
  </w:num>
  <w:num w:numId="11">
    <w:abstractNumId w:val="0"/>
  </w:num>
  <w:num w:numId="12">
    <w:abstractNumId w:val="16"/>
  </w:num>
  <w:num w:numId="13">
    <w:abstractNumId w:val="9"/>
  </w:num>
  <w:num w:numId="14">
    <w:abstractNumId w:val="1"/>
  </w:num>
  <w:num w:numId="15">
    <w:abstractNumId w:val="11"/>
  </w:num>
  <w:num w:numId="16">
    <w:abstractNumId w:val="13"/>
  </w:num>
  <w:num w:numId="17">
    <w:abstractNumId w:val="18"/>
  </w:num>
  <w:num w:numId="18">
    <w:abstractNumId w:val="3"/>
  </w:num>
  <w:num w:numId="19">
    <w:abstractNumId w:val="5"/>
  </w:num>
  <w:num w:numId="20">
    <w:abstractNumId w:val="1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3481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0564"/>
    <w:rsid w:val="00002D4C"/>
    <w:rsid w:val="00003119"/>
    <w:rsid w:val="00003990"/>
    <w:rsid w:val="000045B8"/>
    <w:rsid w:val="00005413"/>
    <w:rsid w:val="00007F8B"/>
    <w:rsid w:val="00015E3A"/>
    <w:rsid w:val="00020EEC"/>
    <w:rsid w:val="00025650"/>
    <w:rsid w:val="00026FAB"/>
    <w:rsid w:val="00027ADE"/>
    <w:rsid w:val="00027B1F"/>
    <w:rsid w:val="0003088B"/>
    <w:rsid w:val="000325D9"/>
    <w:rsid w:val="00033C47"/>
    <w:rsid w:val="000372B2"/>
    <w:rsid w:val="0004079F"/>
    <w:rsid w:val="000407DC"/>
    <w:rsid w:val="00045B87"/>
    <w:rsid w:val="00045C07"/>
    <w:rsid w:val="000466BA"/>
    <w:rsid w:val="00055D43"/>
    <w:rsid w:val="00056FAC"/>
    <w:rsid w:val="00057751"/>
    <w:rsid w:val="00062E39"/>
    <w:rsid w:val="000656B5"/>
    <w:rsid w:val="00075B32"/>
    <w:rsid w:val="000765D1"/>
    <w:rsid w:val="00080E58"/>
    <w:rsid w:val="00083D99"/>
    <w:rsid w:val="00084EA6"/>
    <w:rsid w:val="00085699"/>
    <w:rsid w:val="000868C4"/>
    <w:rsid w:val="00087292"/>
    <w:rsid w:val="00087891"/>
    <w:rsid w:val="00090213"/>
    <w:rsid w:val="00091F52"/>
    <w:rsid w:val="000921B1"/>
    <w:rsid w:val="00092970"/>
    <w:rsid w:val="00092BC7"/>
    <w:rsid w:val="00092DF1"/>
    <w:rsid w:val="00093720"/>
    <w:rsid w:val="000938E6"/>
    <w:rsid w:val="00093B3C"/>
    <w:rsid w:val="0009488C"/>
    <w:rsid w:val="000948B5"/>
    <w:rsid w:val="00095C1B"/>
    <w:rsid w:val="00096421"/>
    <w:rsid w:val="00096DEA"/>
    <w:rsid w:val="000A07D2"/>
    <w:rsid w:val="000A27DD"/>
    <w:rsid w:val="000A4240"/>
    <w:rsid w:val="000A469A"/>
    <w:rsid w:val="000B11BA"/>
    <w:rsid w:val="000B1E96"/>
    <w:rsid w:val="000B399A"/>
    <w:rsid w:val="000B631B"/>
    <w:rsid w:val="000B76C5"/>
    <w:rsid w:val="000C0BA6"/>
    <w:rsid w:val="000C1AFB"/>
    <w:rsid w:val="000C3251"/>
    <w:rsid w:val="000C378F"/>
    <w:rsid w:val="000C4934"/>
    <w:rsid w:val="000C5459"/>
    <w:rsid w:val="000C6892"/>
    <w:rsid w:val="000C6FFE"/>
    <w:rsid w:val="000C7ADD"/>
    <w:rsid w:val="000D0BB6"/>
    <w:rsid w:val="000D4604"/>
    <w:rsid w:val="000E26B0"/>
    <w:rsid w:val="000E4712"/>
    <w:rsid w:val="000F077A"/>
    <w:rsid w:val="000F1599"/>
    <w:rsid w:val="000F1769"/>
    <w:rsid w:val="000F6196"/>
    <w:rsid w:val="000F7ECD"/>
    <w:rsid w:val="00102E64"/>
    <w:rsid w:val="0010312C"/>
    <w:rsid w:val="001032C5"/>
    <w:rsid w:val="00106DC7"/>
    <w:rsid w:val="0011237D"/>
    <w:rsid w:val="00112391"/>
    <w:rsid w:val="00113756"/>
    <w:rsid w:val="00113DB1"/>
    <w:rsid w:val="00114F52"/>
    <w:rsid w:val="0012135C"/>
    <w:rsid w:val="00124DBF"/>
    <w:rsid w:val="001253F9"/>
    <w:rsid w:val="0012555D"/>
    <w:rsid w:val="001347F8"/>
    <w:rsid w:val="00135DBA"/>
    <w:rsid w:val="00136D50"/>
    <w:rsid w:val="00137BB5"/>
    <w:rsid w:val="00137E05"/>
    <w:rsid w:val="00143F89"/>
    <w:rsid w:val="001447F6"/>
    <w:rsid w:val="00147200"/>
    <w:rsid w:val="00147DE3"/>
    <w:rsid w:val="00150794"/>
    <w:rsid w:val="00152D36"/>
    <w:rsid w:val="00156E11"/>
    <w:rsid w:val="001608C4"/>
    <w:rsid w:val="0016633E"/>
    <w:rsid w:val="00166CB4"/>
    <w:rsid w:val="00171418"/>
    <w:rsid w:val="0017371E"/>
    <w:rsid w:val="00180A36"/>
    <w:rsid w:val="00186B8D"/>
    <w:rsid w:val="00190913"/>
    <w:rsid w:val="001961CF"/>
    <w:rsid w:val="00196E1B"/>
    <w:rsid w:val="001A59BB"/>
    <w:rsid w:val="001A6A51"/>
    <w:rsid w:val="001A79C4"/>
    <w:rsid w:val="001B20B7"/>
    <w:rsid w:val="001B2499"/>
    <w:rsid w:val="001B25A0"/>
    <w:rsid w:val="001B331A"/>
    <w:rsid w:val="001B543A"/>
    <w:rsid w:val="001C0E74"/>
    <w:rsid w:val="001C6CEC"/>
    <w:rsid w:val="001D1C68"/>
    <w:rsid w:val="001D229F"/>
    <w:rsid w:val="001D6162"/>
    <w:rsid w:val="001E094B"/>
    <w:rsid w:val="001E7592"/>
    <w:rsid w:val="001F05A8"/>
    <w:rsid w:val="001F101B"/>
    <w:rsid w:val="001F30FA"/>
    <w:rsid w:val="001F3878"/>
    <w:rsid w:val="001F4552"/>
    <w:rsid w:val="001F4D7C"/>
    <w:rsid w:val="001F6939"/>
    <w:rsid w:val="001F697C"/>
    <w:rsid w:val="00200053"/>
    <w:rsid w:val="002019EB"/>
    <w:rsid w:val="002030F2"/>
    <w:rsid w:val="00205051"/>
    <w:rsid w:val="00205818"/>
    <w:rsid w:val="00205F9D"/>
    <w:rsid w:val="00210935"/>
    <w:rsid w:val="002114F6"/>
    <w:rsid w:val="002118B9"/>
    <w:rsid w:val="00211F51"/>
    <w:rsid w:val="00211F65"/>
    <w:rsid w:val="00214B02"/>
    <w:rsid w:val="00215225"/>
    <w:rsid w:val="0022001B"/>
    <w:rsid w:val="00220D06"/>
    <w:rsid w:val="002219BA"/>
    <w:rsid w:val="002246A0"/>
    <w:rsid w:val="00224AF9"/>
    <w:rsid w:val="00230439"/>
    <w:rsid w:val="002306C0"/>
    <w:rsid w:val="00233337"/>
    <w:rsid w:val="00235176"/>
    <w:rsid w:val="002354FB"/>
    <w:rsid w:val="00236061"/>
    <w:rsid w:val="0024100E"/>
    <w:rsid w:val="0024185A"/>
    <w:rsid w:val="00241C1B"/>
    <w:rsid w:val="0024288B"/>
    <w:rsid w:val="002454B0"/>
    <w:rsid w:val="00252E01"/>
    <w:rsid w:val="002531F7"/>
    <w:rsid w:val="00255D8E"/>
    <w:rsid w:val="00262A80"/>
    <w:rsid w:val="002657E9"/>
    <w:rsid w:val="0026665E"/>
    <w:rsid w:val="00270EEB"/>
    <w:rsid w:val="0027147E"/>
    <w:rsid w:val="00274DE8"/>
    <w:rsid w:val="002761F4"/>
    <w:rsid w:val="002775E1"/>
    <w:rsid w:val="00277979"/>
    <w:rsid w:val="002808EB"/>
    <w:rsid w:val="0028095D"/>
    <w:rsid w:val="002811E0"/>
    <w:rsid w:val="00285E79"/>
    <w:rsid w:val="00291ADD"/>
    <w:rsid w:val="00294868"/>
    <w:rsid w:val="00295CA1"/>
    <w:rsid w:val="002A291A"/>
    <w:rsid w:val="002A3BA7"/>
    <w:rsid w:val="002A5604"/>
    <w:rsid w:val="002A6BC2"/>
    <w:rsid w:val="002B0D48"/>
    <w:rsid w:val="002B1701"/>
    <w:rsid w:val="002B23C3"/>
    <w:rsid w:val="002B443A"/>
    <w:rsid w:val="002B5B35"/>
    <w:rsid w:val="002C256A"/>
    <w:rsid w:val="002C496D"/>
    <w:rsid w:val="002C7ADD"/>
    <w:rsid w:val="002D0149"/>
    <w:rsid w:val="002D05EB"/>
    <w:rsid w:val="002D06B6"/>
    <w:rsid w:val="002D2F29"/>
    <w:rsid w:val="002D2FD3"/>
    <w:rsid w:val="002D5FDB"/>
    <w:rsid w:val="002D66D1"/>
    <w:rsid w:val="002E1D23"/>
    <w:rsid w:val="002E251F"/>
    <w:rsid w:val="002E7017"/>
    <w:rsid w:val="002F26DA"/>
    <w:rsid w:val="002F4F6E"/>
    <w:rsid w:val="003015C3"/>
    <w:rsid w:val="00305D94"/>
    <w:rsid w:val="0030698D"/>
    <w:rsid w:val="00307396"/>
    <w:rsid w:val="0030778C"/>
    <w:rsid w:val="0031350A"/>
    <w:rsid w:val="00316815"/>
    <w:rsid w:val="003168CA"/>
    <w:rsid w:val="00320CF5"/>
    <w:rsid w:val="00321255"/>
    <w:rsid w:val="0032230D"/>
    <w:rsid w:val="00322A0B"/>
    <w:rsid w:val="00335FC5"/>
    <w:rsid w:val="0034058F"/>
    <w:rsid w:val="00340E9A"/>
    <w:rsid w:val="00342AC6"/>
    <w:rsid w:val="003516C0"/>
    <w:rsid w:val="00352E59"/>
    <w:rsid w:val="00352FA5"/>
    <w:rsid w:val="00354D23"/>
    <w:rsid w:val="00354DBE"/>
    <w:rsid w:val="00355210"/>
    <w:rsid w:val="0035605D"/>
    <w:rsid w:val="00365DF9"/>
    <w:rsid w:val="00372DB4"/>
    <w:rsid w:val="00373D1D"/>
    <w:rsid w:val="0037490C"/>
    <w:rsid w:val="00375AF5"/>
    <w:rsid w:val="003761BD"/>
    <w:rsid w:val="003769F6"/>
    <w:rsid w:val="003807EE"/>
    <w:rsid w:val="00385289"/>
    <w:rsid w:val="00385414"/>
    <w:rsid w:val="00390074"/>
    <w:rsid w:val="00392D73"/>
    <w:rsid w:val="0039762B"/>
    <w:rsid w:val="003A0C37"/>
    <w:rsid w:val="003A1B6B"/>
    <w:rsid w:val="003A2F82"/>
    <w:rsid w:val="003A46C0"/>
    <w:rsid w:val="003A600E"/>
    <w:rsid w:val="003A6513"/>
    <w:rsid w:val="003A7DC7"/>
    <w:rsid w:val="003B16C7"/>
    <w:rsid w:val="003C168A"/>
    <w:rsid w:val="003C19F1"/>
    <w:rsid w:val="003C4186"/>
    <w:rsid w:val="003C4373"/>
    <w:rsid w:val="003C458C"/>
    <w:rsid w:val="003C6185"/>
    <w:rsid w:val="003D0D2D"/>
    <w:rsid w:val="003D4427"/>
    <w:rsid w:val="003D4710"/>
    <w:rsid w:val="003D69A7"/>
    <w:rsid w:val="003E16D7"/>
    <w:rsid w:val="003E197E"/>
    <w:rsid w:val="003E62EF"/>
    <w:rsid w:val="003F3562"/>
    <w:rsid w:val="003F4F63"/>
    <w:rsid w:val="0040041A"/>
    <w:rsid w:val="004046F0"/>
    <w:rsid w:val="0040668F"/>
    <w:rsid w:val="00412677"/>
    <w:rsid w:val="00414A4F"/>
    <w:rsid w:val="00417925"/>
    <w:rsid w:val="0042314A"/>
    <w:rsid w:val="0043327E"/>
    <w:rsid w:val="00433D80"/>
    <w:rsid w:val="00434015"/>
    <w:rsid w:val="004348AE"/>
    <w:rsid w:val="004376C0"/>
    <w:rsid w:val="0044115F"/>
    <w:rsid w:val="0044223A"/>
    <w:rsid w:val="004450A8"/>
    <w:rsid w:val="00446792"/>
    <w:rsid w:val="00446F80"/>
    <w:rsid w:val="00450C83"/>
    <w:rsid w:val="0045170D"/>
    <w:rsid w:val="00451851"/>
    <w:rsid w:val="00453343"/>
    <w:rsid w:val="004608B9"/>
    <w:rsid w:val="00460ADB"/>
    <w:rsid w:val="00465947"/>
    <w:rsid w:val="0046684B"/>
    <w:rsid w:val="00470BB1"/>
    <w:rsid w:val="004718F7"/>
    <w:rsid w:val="00473153"/>
    <w:rsid w:val="004743AF"/>
    <w:rsid w:val="00477CDE"/>
    <w:rsid w:val="00482C17"/>
    <w:rsid w:val="004911B4"/>
    <w:rsid w:val="0049196A"/>
    <w:rsid w:val="004923DA"/>
    <w:rsid w:val="00493434"/>
    <w:rsid w:val="004962F9"/>
    <w:rsid w:val="004968E2"/>
    <w:rsid w:val="004A2A49"/>
    <w:rsid w:val="004A41C3"/>
    <w:rsid w:val="004B272D"/>
    <w:rsid w:val="004B3801"/>
    <w:rsid w:val="004B600B"/>
    <w:rsid w:val="004B6822"/>
    <w:rsid w:val="004B69F6"/>
    <w:rsid w:val="004C2D3A"/>
    <w:rsid w:val="004C63ED"/>
    <w:rsid w:val="004C7AA9"/>
    <w:rsid w:val="004D03C4"/>
    <w:rsid w:val="004D0BF1"/>
    <w:rsid w:val="004D24D2"/>
    <w:rsid w:val="004D35A4"/>
    <w:rsid w:val="004D445F"/>
    <w:rsid w:val="004E087B"/>
    <w:rsid w:val="004E1970"/>
    <w:rsid w:val="004E353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7BE7"/>
    <w:rsid w:val="005303A2"/>
    <w:rsid w:val="00536FA9"/>
    <w:rsid w:val="005414F4"/>
    <w:rsid w:val="00545B74"/>
    <w:rsid w:val="00545EFF"/>
    <w:rsid w:val="00546187"/>
    <w:rsid w:val="005463F1"/>
    <w:rsid w:val="005545E9"/>
    <w:rsid w:val="00557D77"/>
    <w:rsid w:val="00562EAA"/>
    <w:rsid w:val="00563B58"/>
    <w:rsid w:val="005640C4"/>
    <w:rsid w:val="00564C53"/>
    <w:rsid w:val="0056684C"/>
    <w:rsid w:val="00571847"/>
    <w:rsid w:val="005724D5"/>
    <w:rsid w:val="00574A0C"/>
    <w:rsid w:val="00576E4C"/>
    <w:rsid w:val="0057780F"/>
    <w:rsid w:val="00581E0A"/>
    <w:rsid w:val="00585D51"/>
    <w:rsid w:val="00586D89"/>
    <w:rsid w:val="005916B8"/>
    <w:rsid w:val="005A1B4C"/>
    <w:rsid w:val="005A1BA3"/>
    <w:rsid w:val="005A545C"/>
    <w:rsid w:val="005B4607"/>
    <w:rsid w:val="005C1567"/>
    <w:rsid w:val="005C6CE5"/>
    <w:rsid w:val="005D3B91"/>
    <w:rsid w:val="005D3F07"/>
    <w:rsid w:val="005D583E"/>
    <w:rsid w:val="005E13EA"/>
    <w:rsid w:val="005E4104"/>
    <w:rsid w:val="005E53BD"/>
    <w:rsid w:val="005F07EB"/>
    <w:rsid w:val="005F4932"/>
    <w:rsid w:val="005F7678"/>
    <w:rsid w:val="00601C05"/>
    <w:rsid w:val="00606E27"/>
    <w:rsid w:val="006108C9"/>
    <w:rsid w:val="00610F17"/>
    <w:rsid w:val="00615C7E"/>
    <w:rsid w:val="0062158D"/>
    <w:rsid w:val="00624226"/>
    <w:rsid w:val="00630F39"/>
    <w:rsid w:val="00632376"/>
    <w:rsid w:val="006326D1"/>
    <w:rsid w:val="00632E0A"/>
    <w:rsid w:val="00633165"/>
    <w:rsid w:val="0063523A"/>
    <w:rsid w:val="00636B6C"/>
    <w:rsid w:val="006447DE"/>
    <w:rsid w:val="006500FC"/>
    <w:rsid w:val="0065276E"/>
    <w:rsid w:val="00654329"/>
    <w:rsid w:val="00654CEC"/>
    <w:rsid w:val="00655507"/>
    <w:rsid w:val="00663620"/>
    <w:rsid w:val="0067014A"/>
    <w:rsid w:val="006712A7"/>
    <w:rsid w:val="00671542"/>
    <w:rsid w:val="0067166F"/>
    <w:rsid w:val="006733CC"/>
    <w:rsid w:val="00674FC2"/>
    <w:rsid w:val="00677E42"/>
    <w:rsid w:val="00682334"/>
    <w:rsid w:val="00684453"/>
    <w:rsid w:val="00684B16"/>
    <w:rsid w:val="0069191C"/>
    <w:rsid w:val="00696F65"/>
    <w:rsid w:val="006A7A6D"/>
    <w:rsid w:val="006B5E67"/>
    <w:rsid w:val="006C2EB5"/>
    <w:rsid w:val="006C7877"/>
    <w:rsid w:val="006D18A3"/>
    <w:rsid w:val="006D387F"/>
    <w:rsid w:val="006D3D0D"/>
    <w:rsid w:val="006D5970"/>
    <w:rsid w:val="006D66D4"/>
    <w:rsid w:val="006D735C"/>
    <w:rsid w:val="006E481E"/>
    <w:rsid w:val="006E727D"/>
    <w:rsid w:val="006E795F"/>
    <w:rsid w:val="006F32AD"/>
    <w:rsid w:val="006F408E"/>
    <w:rsid w:val="006F5BF7"/>
    <w:rsid w:val="00700249"/>
    <w:rsid w:val="0070604C"/>
    <w:rsid w:val="007069CD"/>
    <w:rsid w:val="00707CED"/>
    <w:rsid w:val="007110E6"/>
    <w:rsid w:val="00711A70"/>
    <w:rsid w:val="00712E6F"/>
    <w:rsid w:val="00712E90"/>
    <w:rsid w:val="00713B7E"/>
    <w:rsid w:val="00717D7A"/>
    <w:rsid w:val="007204AE"/>
    <w:rsid w:val="007231B2"/>
    <w:rsid w:val="0072550F"/>
    <w:rsid w:val="0072678F"/>
    <w:rsid w:val="00727C4C"/>
    <w:rsid w:val="00732175"/>
    <w:rsid w:val="00734809"/>
    <w:rsid w:val="00736C58"/>
    <w:rsid w:val="007406E1"/>
    <w:rsid w:val="00743E40"/>
    <w:rsid w:val="00751263"/>
    <w:rsid w:val="007552CE"/>
    <w:rsid w:val="0075704F"/>
    <w:rsid w:val="00762C14"/>
    <w:rsid w:val="00763B2D"/>
    <w:rsid w:val="007650F4"/>
    <w:rsid w:val="00772924"/>
    <w:rsid w:val="007730EC"/>
    <w:rsid w:val="0077733A"/>
    <w:rsid w:val="007800FB"/>
    <w:rsid w:val="00782AC8"/>
    <w:rsid w:val="00784EC4"/>
    <w:rsid w:val="007869AF"/>
    <w:rsid w:val="007872F2"/>
    <w:rsid w:val="007874BC"/>
    <w:rsid w:val="00787DE7"/>
    <w:rsid w:val="007908E0"/>
    <w:rsid w:val="00793EB3"/>
    <w:rsid w:val="00794205"/>
    <w:rsid w:val="00796809"/>
    <w:rsid w:val="00797012"/>
    <w:rsid w:val="007A1F6A"/>
    <w:rsid w:val="007B0DE3"/>
    <w:rsid w:val="007B387A"/>
    <w:rsid w:val="007B491F"/>
    <w:rsid w:val="007B5CB2"/>
    <w:rsid w:val="007B7191"/>
    <w:rsid w:val="007C1634"/>
    <w:rsid w:val="007C1D94"/>
    <w:rsid w:val="007C2879"/>
    <w:rsid w:val="007C2FA8"/>
    <w:rsid w:val="007C6A87"/>
    <w:rsid w:val="007C705D"/>
    <w:rsid w:val="007D0A07"/>
    <w:rsid w:val="007D0C96"/>
    <w:rsid w:val="007D133D"/>
    <w:rsid w:val="007D3EB4"/>
    <w:rsid w:val="007D3F16"/>
    <w:rsid w:val="007D78CC"/>
    <w:rsid w:val="007D7D78"/>
    <w:rsid w:val="007E1CA7"/>
    <w:rsid w:val="007E32FA"/>
    <w:rsid w:val="007F3F7E"/>
    <w:rsid w:val="007F5497"/>
    <w:rsid w:val="007F63AC"/>
    <w:rsid w:val="008000AE"/>
    <w:rsid w:val="0080265A"/>
    <w:rsid w:val="00807E76"/>
    <w:rsid w:val="00810C6C"/>
    <w:rsid w:val="00812661"/>
    <w:rsid w:val="008134D1"/>
    <w:rsid w:val="00813CEC"/>
    <w:rsid w:val="0081534C"/>
    <w:rsid w:val="00817032"/>
    <w:rsid w:val="008171E4"/>
    <w:rsid w:val="0081788E"/>
    <w:rsid w:val="008208EA"/>
    <w:rsid w:val="00824E67"/>
    <w:rsid w:val="00825A64"/>
    <w:rsid w:val="00826F48"/>
    <w:rsid w:val="008308AE"/>
    <w:rsid w:val="0083166E"/>
    <w:rsid w:val="00831DC3"/>
    <w:rsid w:val="008322C7"/>
    <w:rsid w:val="008333C7"/>
    <w:rsid w:val="00833E37"/>
    <w:rsid w:val="00834F1D"/>
    <w:rsid w:val="00836FEC"/>
    <w:rsid w:val="00841F9D"/>
    <w:rsid w:val="008420E1"/>
    <w:rsid w:val="00843D58"/>
    <w:rsid w:val="00843EBA"/>
    <w:rsid w:val="00844D98"/>
    <w:rsid w:val="00846D84"/>
    <w:rsid w:val="00850CF7"/>
    <w:rsid w:val="0085230E"/>
    <w:rsid w:val="0085355E"/>
    <w:rsid w:val="00854473"/>
    <w:rsid w:val="00854E58"/>
    <w:rsid w:val="008550A1"/>
    <w:rsid w:val="00861035"/>
    <w:rsid w:val="00861038"/>
    <w:rsid w:val="008626E4"/>
    <w:rsid w:val="00865008"/>
    <w:rsid w:val="00866B50"/>
    <w:rsid w:val="00867403"/>
    <w:rsid w:val="008708F1"/>
    <w:rsid w:val="0088037B"/>
    <w:rsid w:val="00880539"/>
    <w:rsid w:val="008859E8"/>
    <w:rsid w:val="00885C5B"/>
    <w:rsid w:val="0088737B"/>
    <w:rsid w:val="00892716"/>
    <w:rsid w:val="008928DF"/>
    <w:rsid w:val="00893067"/>
    <w:rsid w:val="008933DE"/>
    <w:rsid w:val="00895FCE"/>
    <w:rsid w:val="008965D3"/>
    <w:rsid w:val="00897F3E"/>
    <w:rsid w:val="008A1BA8"/>
    <w:rsid w:val="008A21B4"/>
    <w:rsid w:val="008A3A87"/>
    <w:rsid w:val="008A4576"/>
    <w:rsid w:val="008A68AF"/>
    <w:rsid w:val="008A6ABA"/>
    <w:rsid w:val="008B07DE"/>
    <w:rsid w:val="008B28E7"/>
    <w:rsid w:val="008B42E7"/>
    <w:rsid w:val="008C14C7"/>
    <w:rsid w:val="008C2FFB"/>
    <w:rsid w:val="008C6EEA"/>
    <w:rsid w:val="008D5591"/>
    <w:rsid w:val="008D5813"/>
    <w:rsid w:val="008D634E"/>
    <w:rsid w:val="008D778A"/>
    <w:rsid w:val="008E01E5"/>
    <w:rsid w:val="008E38DE"/>
    <w:rsid w:val="008F22BD"/>
    <w:rsid w:val="009079BD"/>
    <w:rsid w:val="00912BD9"/>
    <w:rsid w:val="009148BF"/>
    <w:rsid w:val="00915F2C"/>
    <w:rsid w:val="00920E5B"/>
    <w:rsid w:val="00923AC4"/>
    <w:rsid w:val="00926436"/>
    <w:rsid w:val="0093018C"/>
    <w:rsid w:val="00932CCA"/>
    <w:rsid w:val="009436F0"/>
    <w:rsid w:val="00947E5B"/>
    <w:rsid w:val="009505C5"/>
    <w:rsid w:val="009544C0"/>
    <w:rsid w:val="00954FA4"/>
    <w:rsid w:val="00956AE9"/>
    <w:rsid w:val="009570AF"/>
    <w:rsid w:val="0096027C"/>
    <w:rsid w:val="00964CC6"/>
    <w:rsid w:val="00964DBB"/>
    <w:rsid w:val="009723CB"/>
    <w:rsid w:val="00974888"/>
    <w:rsid w:val="009806AC"/>
    <w:rsid w:val="00991FDA"/>
    <w:rsid w:val="009927A1"/>
    <w:rsid w:val="0099774D"/>
    <w:rsid w:val="009A21CF"/>
    <w:rsid w:val="009A5F3B"/>
    <w:rsid w:val="009A7B76"/>
    <w:rsid w:val="009B0B61"/>
    <w:rsid w:val="009B28C0"/>
    <w:rsid w:val="009B7136"/>
    <w:rsid w:val="009B7806"/>
    <w:rsid w:val="009C234B"/>
    <w:rsid w:val="009C3AC2"/>
    <w:rsid w:val="009D07C0"/>
    <w:rsid w:val="009D4359"/>
    <w:rsid w:val="009D4365"/>
    <w:rsid w:val="009D4E3B"/>
    <w:rsid w:val="009D779E"/>
    <w:rsid w:val="009D7BC9"/>
    <w:rsid w:val="009E1219"/>
    <w:rsid w:val="009E1982"/>
    <w:rsid w:val="009E4D2C"/>
    <w:rsid w:val="009E58A0"/>
    <w:rsid w:val="009F0978"/>
    <w:rsid w:val="009F3A61"/>
    <w:rsid w:val="009F3AEC"/>
    <w:rsid w:val="009F628E"/>
    <w:rsid w:val="00A00081"/>
    <w:rsid w:val="00A00F47"/>
    <w:rsid w:val="00A015F7"/>
    <w:rsid w:val="00A10D56"/>
    <w:rsid w:val="00A119A0"/>
    <w:rsid w:val="00A12AAE"/>
    <w:rsid w:val="00A16DD1"/>
    <w:rsid w:val="00A22441"/>
    <w:rsid w:val="00A23F3B"/>
    <w:rsid w:val="00A24406"/>
    <w:rsid w:val="00A25F64"/>
    <w:rsid w:val="00A27CC2"/>
    <w:rsid w:val="00A31AC4"/>
    <w:rsid w:val="00A3273B"/>
    <w:rsid w:val="00A352B2"/>
    <w:rsid w:val="00A37E99"/>
    <w:rsid w:val="00A40ED6"/>
    <w:rsid w:val="00A46B3C"/>
    <w:rsid w:val="00A470EE"/>
    <w:rsid w:val="00A4722D"/>
    <w:rsid w:val="00A47621"/>
    <w:rsid w:val="00A479CD"/>
    <w:rsid w:val="00A50CFC"/>
    <w:rsid w:val="00A54D67"/>
    <w:rsid w:val="00A55A3F"/>
    <w:rsid w:val="00A56BC4"/>
    <w:rsid w:val="00A6085B"/>
    <w:rsid w:val="00A62B50"/>
    <w:rsid w:val="00A652F6"/>
    <w:rsid w:val="00A732EA"/>
    <w:rsid w:val="00A7489E"/>
    <w:rsid w:val="00A8015F"/>
    <w:rsid w:val="00A80BD2"/>
    <w:rsid w:val="00A81CCD"/>
    <w:rsid w:val="00A836B5"/>
    <w:rsid w:val="00A85039"/>
    <w:rsid w:val="00A851F7"/>
    <w:rsid w:val="00A906AA"/>
    <w:rsid w:val="00A94C5E"/>
    <w:rsid w:val="00AA241A"/>
    <w:rsid w:val="00AA252C"/>
    <w:rsid w:val="00AA666E"/>
    <w:rsid w:val="00AB031D"/>
    <w:rsid w:val="00AB5518"/>
    <w:rsid w:val="00AC01D4"/>
    <w:rsid w:val="00AC28A5"/>
    <w:rsid w:val="00AC4A04"/>
    <w:rsid w:val="00AD2995"/>
    <w:rsid w:val="00AD336F"/>
    <w:rsid w:val="00AD3550"/>
    <w:rsid w:val="00AE2564"/>
    <w:rsid w:val="00AE301F"/>
    <w:rsid w:val="00AE3302"/>
    <w:rsid w:val="00AE6B52"/>
    <w:rsid w:val="00AE7077"/>
    <w:rsid w:val="00AF15F6"/>
    <w:rsid w:val="00AF1D91"/>
    <w:rsid w:val="00AF4208"/>
    <w:rsid w:val="00AF61C2"/>
    <w:rsid w:val="00AF6CC6"/>
    <w:rsid w:val="00B011CD"/>
    <w:rsid w:val="00B0296A"/>
    <w:rsid w:val="00B0466E"/>
    <w:rsid w:val="00B12295"/>
    <w:rsid w:val="00B137BE"/>
    <w:rsid w:val="00B17FA0"/>
    <w:rsid w:val="00B2001B"/>
    <w:rsid w:val="00B24344"/>
    <w:rsid w:val="00B26769"/>
    <w:rsid w:val="00B26B66"/>
    <w:rsid w:val="00B30BA1"/>
    <w:rsid w:val="00B31C91"/>
    <w:rsid w:val="00B3747F"/>
    <w:rsid w:val="00B37C94"/>
    <w:rsid w:val="00B43194"/>
    <w:rsid w:val="00B44576"/>
    <w:rsid w:val="00B46150"/>
    <w:rsid w:val="00B46E9F"/>
    <w:rsid w:val="00B47734"/>
    <w:rsid w:val="00B50FBA"/>
    <w:rsid w:val="00B558EB"/>
    <w:rsid w:val="00B57629"/>
    <w:rsid w:val="00B577D3"/>
    <w:rsid w:val="00B60466"/>
    <w:rsid w:val="00B6548F"/>
    <w:rsid w:val="00B66369"/>
    <w:rsid w:val="00B6687F"/>
    <w:rsid w:val="00B675E1"/>
    <w:rsid w:val="00B7502A"/>
    <w:rsid w:val="00B76556"/>
    <w:rsid w:val="00B77305"/>
    <w:rsid w:val="00B81663"/>
    <w:rsid w:val="00B82CC2"/>
    <w:rsid w:val="00B84A89"/>
    <w:rsid w:val="00B876F5"/>
    <w:rsid w:val="00B91298"/>
    <w:rsid w:val="00B92BEF"/>
    <w:rsid w:val="00B9689A"/>
    <w:rsid w:val="00BA1FFA"/>
    <w:rsid w:val="00BA7FF1"/>
    <w:rsid w:val="00BB06CB"/>
    <w:rsid w:val="00BB261F"/>
    <w:rsid w:val="00BB2887"/>
    <w:rsid w:val="00BB5EAA"/>
    <w:rsid w:val="00BB5F11"/>
    <w:rsid w:val="00BC0401"/>
    <w:rsid w:val="00BC04FA"/>
    <w:rsid w:val="00BC0D85"/>
    <w:rsid w:val="00BC1C22"/>
    <w:rsid w:val="00BC460B"/>
    <w:rsid w:val="00BC5725"/>
    <w:rsid w:val="00BC7143"/>
    <w:rsid w:val="00BD0409"/>
    <w:rsid w:val="00BD1D91"/>
    <w:rsid w:val="00BD1F45"/>
    <w:rsid w:val="00BD30B1"/>
    <w:rsid w:val="00BE0EC7"/>
    <w:rsid w:val="00BE0F7B"/>
    <w:rsid w:val="00BE10C2"/>
    <w:rsid w:val="00BF315A"/>
    <w:rsid w:val="00BF75A9"/>
    <w:rsid w:val="00C01D14"/>
    <w:rsid w:val="00C025B4"/>
    <w:rsid w:val="00C115DA"/>
    <w:rsid w:val="00C11F61"/>
    <w:rsid w:val="00C14546"/>
    <w:rsid w:val="00C161FD"/>
    <w:rsid w:val="00C2308F"/>
    <w:rsid w:val="00C23F17"/>
    <w:rsid w:val="00C26D0D"/>
    <w:rsid w:val="00C271D5"/>
    <w:rsid w:val="00C27C95"/>
    <w:rsid w:val="00C300D2"/>
    <w:rsid w:val="00C3270F"/>
    <w:rsid w:val="00C3278B"/>
    <w:rsid w:val="00C32A52"/>
    <w:rsid w:val="00C33375"/>
    <w:rsid w:val="00C34C23"/>
    <w:rsid w:val="00C42005"/>
    <w:rsid w:val="00C42852"/>
    <w:rsid w:val="00C42A65"/>
    <w:rsid w:val="00C44446"/>
    <w:rsid w:val="00C4664D"/>
    <w:rsid w:val="00C472AA"/>
    <w:rsid w:val="00C50A05"/>
    <w:rsid w:val="00C54AED"/>
    <w:rsid w:val="00C55B2F"/>
    <w:rsid w:val="00C622F1"/>
    <w:rsid w:val="00C63D00"/>
    <w:rsid w:val="00C6441B"/>
    <w:rsid w:val="00C669C4"/>
    <w:rsid w:val="00C7108B"/>
    <w:rsid w:val="00C7310B"/>
    <w:rsid w:val="00C7556A"/>
    <w:rsid w:val="00C8089F"/>
    <w:rsid w:val="00C836CC"/>
    <w:rsid w:val="00C85BFC"/>
    <w:rsid w:val="00C87A74"/>
    <w:rsid w:val="00C901B8"/>
    <w:rsid w:val="00C90A71"/>
    <w:rsid w:val="00C91574"/>
    <w:rsid w:val="00C91BC2"/>
    <w:rsid w:val="00C92C71"/>
    <w:rsid w:val="00C93F8F"/>
    <w:rsid w:val="00CA1F0F"/>
    <w:rsid w:val="00CA2745"/>
    <w:rsid w:val="00CA3593"/>
    <w:rsid w:val="00CA7D3B"/>
    <w:rsid w:val="00CA7F4F"/>
    <w:rsid w:val="00CB1EDD"/>
    <w:rsid w:val="00CB258E"/>
    <w:rsid w:val="00CB37F5"/>
    <w:rsid w:val="00CB3C8F"/>
    <w:rsid w:val="00CB75CE"/>
    <w:rsid w:val="00CC02F1"/>
    <w:rsid w:val="00CC11A6"/>
    <w:rsid w:val="00CC135E"/>
    <w:rsid w:val="00CC1E65"/>
    <w:rsid w:val="00CC2CB4"/>
    <w:rsid w:val="00CC6567"/>
    <w:rsid w:val="00CD5D3F"/>
    <w:rsid w:val="00CE78BF"/>
    <w:rsid w:val="00CF1E90"/>
    <w:rsid w:val="00CF3DB3"/>
    <w:rsid w:val="00CF46E3"/>
    <w:rsid w:val="00D0140D"/>
    <w:rsid w:val="00D052BC"/>
    <w:rsid w:val="00D07026"/>
    <w:rsid w:val="00D105DE"/>
    <w:rsid w:val="00D11C62"/>
    <w:rsid w:val="00D142CB"/>
    <w:rsid w:val="00D1657C"/>
    <w:rsid w:val="00D16F49"/>
    <w:rsid w:val="00D22155"/>
    <w:rsid w:val="00D22C8F"/>
    <w:rsid w:val="00D33491"/>
    <w:rsid w:val="00D44F8E"/>
    <w:rsid w:val="00D44FD0"/>
    <w:rsid w:val="00D5733C"/>
    <w:rsid w:val="00D6037A"/>
    <w:rsid w:val="00D607EF"/>
    <w:rsid w:val="00D60F88"/>
    <w:rsid w:val="00D625E7"/>
    <w:rsid w:val="00D646BD"/>
    <w:rsid w:val="00D70239"/>
    <w:rsid w:val="00D7035C"/>
    <w:rsid w:val="00D70432"/>
    <w:rsid w:val="00D71201"/>
    <w:rsid w:val="00D720C7"/>
    <w:rsid w:val="00D75428"/>
    <w:rsid w:val="00D77A04"/>
    <w:rsid w:val="00D81D06"/>
    <w:rsid w:val="00D8652C"/>
    <w:rsid w:val="00D876E6"/>
    <w:rsid w:val="00D937D2"/>
    <w:rsid w:val="00D93CA6"/>
    <w:rsid w:val="00D94C3D"/>
    <w:rsid w:val="00D951B9"/>
    <w:rsid w:val="00DA0B3C"/>
    <w:rsid w:val="00DA1025"/>
    <w:rsid w:val="00DA22EC"/>
    <w:rsid w:val="00DA57DF"/>
    <w:rsid w:val="00DA5860"/>
    <w:rsid w:val="00DB0074"/>
    <w:rsid w:val="00DB2767"/>
    <w:rsid w:val="00DC418E"/>
    <w:rsid w:val="00DC4729"/>
    <w:rsid w:val="00DD0105"/>
    <w:rsid w:val="00DD233A"/>
    <w:rsid w:val="00DD6C97"/>
    <w:rsid w:val="00DE4771"/>
    <w:rsid w:val="00DE556F"/>
    <w:rsid w:val="00DE5BCC"/>
    <w:rsid w:val="00DF39FC"/>
    <w:rsid w:val="00E03B6D"/>
    <w:rsid w:val="00E129F9"/>
    <w:rsid w:val="00E17160"/>
    <w:rsid w:val="00E24BA0"/>
    <w:rsid w:val="00E2749B"/>
    <w:rsid w:val="00E35BEC"/>
    <w:rsid w:val="00E40411"/>
    <w:rsid w:val="00E42DC4"/>
    <w:rsid w:val="00E50821"/>
    <w:rsid w:val="00E50EF8"/>
    <w:rsid w:val="00E51F91"/>
    <w:rsid w:val="00E66D20"/>
    <w:rsid w:val="00E67DAB"/>
    <w:rsid w:val="00E7086E"/>
    <w:rsid w:val="00E7374A"/>
    <w:rsid w:val="00E73C41"/>
    <w:rsid w:val="00E7598F"/>
    <w:rsid w:val="00E76F60"/>
    <w:rsid w:val="00E8053A"/>
    <w:rsid w:val="00E818D4"/>
    <w:rsid w:val="00E83D90"/>
    <w:rsid w:val="00E83F28"/>
    <w:rsid w:val="00E83F91"/>
    <w:rsid w:val="00E84518"/>
    <w:rsid w:val="00E9107A"/>
    <w:rsid w:val="00E91F62"/>
    <w:rsid w:val="00E929FD"/>
    <w:rsid w:val="00E93240"/>
    <w:rsid w:val="00E9479B"/>
    <w:rsid w:val="00E95573"/>
    <w:rsid w:val="00EA364C"/>
    <w:rsid w:val="00EA4674"/>
    <w:rsid w:val="00EA4D48"/>
    <w:rsid w:val="00EA773B"/>
    <w:rsid w:val="00EB2173"/>
    <w:rsid w:val="00EB3161"/>
    <w:rsid w:val="00EB4D8A"/>
    <w:rsid w:val="00EB62E6"/>
    <w:rsid w:val="00EC3CA1"/>
    <w:rsid w:val="00EC6558"/>
    <w:rsid w:val="00ED1B30"/>
    <w:rsid w:val="00ED250E"/>
    <w:rsid w:val="00ED29F9"/>
    <w:rsid w:val="00ED4D99"/>
    <w:rsid w:val="00ED528D"/>
    <w:rsid w:val="00EE1AC1"/>
    <w:rsid w:val="00EE39D6"/>
    <w:rsid w:val="00EE3FC9"/>
    <w:rsid w:val="00EE413C"/>
    <w:rsid w:val="00EE492B"/>
    <w:rsid w:val="00EE52AD"/>
    <w:rsid w:val="00EF6B8A"/>
    <w:rsid w:val="00F0087E"/>
    <w:rsid w:val="00F00945"/>
    <w:rsid w:val="00F01F92"/>
    <w:rsid w:val="00F02CAF"/>
    <w:rsid w:val="00F05DA5"/>
    <w:rsid w:val="00F10A08"/>
    <w:rsid w:val="00F13770"/>
    <w:rsid w:val="00F139CF"/>
    <w:rsid w:val="00F15A97"/>
    <w:rsid w:val="00F22AC5"/>
    <w:rsid w:val="00F22ACD"/>
    <w:rsid w:val="00F254D1"/>
    <w:rsid w:val="00F32B82"/>
    <w:rsid w:val="00F33950"/>
    <w:rsid w:val="00F4043E"/>
    <w:rsid w:val="00F40CB5"/>
    <w:rsid w:val="00F414BF"/>
    <w:rsid w:val="00F41BBC"/>
    <w:rsid w:val="00F43B9D"/>
    <w:rsid w:val="00F444F0"/>
    <w:rsid w:val="00F50847"/>
    <w:rsid w:val="00F53F27"/>
    <w:rsid w:val="00F546D1"/>
    <w:rsid w:val="00F55E94"/>
    <w:rsid w:val="00F6221A"/>
    <w:rsid w:val="00F6513F"/>
    <w:rsid w:val="00F66272"/>
    <w:rsid w:val="00F66399"/>
    <w:rsid w:val="00F709C0"/>
    <w:rsid w:val="00F720AF"/>
    <w:rsid w:val="00F72412"/>
    <w:rsid w:val="00F85CB7"/>
    <w:rsid w:val="00F9144F"/>
    <w:rsid w:val="00F915F3"/>
    <w:rsid w:val="00F927A1"/>
    <w:rsid w:val="00F92E3A"/>
    <w:rsid w:val="00F92E4D"/>
    <w:rsid w:val="00FA3764"/>
    <w:rsid w:val="00FA56ED"/>
    <w:rsid w:val="00FB3216"/>
    <w:rsid w:val="00FB5FA6"/>
    <w:rsid w:val="00FB7284"/>
    <w:rsid w:val="00FC1310"/>
    <w:rsid w:val="00FC2FF3"/>
    <w:rsid w:val="00FC3263"/>
    <w:rsid w:val="00FC51F9"/>
    <w:rsid w:val="00FC5B40"/>
    <w:rsid w:val="00FC5FF8"/>
    <w:rsid w:val="00FC702B"/>
    <w:rsid w:val="00FD30CB"/>
    <w:rsid w:val="00FD3D7C"/>
    <w:rsid w:val="00FD4F8F"/>
    <w:rsid w:val="00FD6D67"/>
    <w:rsid w:val="00FD71BB"/>
    <w:rsid w:val="00FE0215"/>
    <w:rsid w:val="00FE0C16"/>
    <w:rsid w:val="00FE14AD"/>
    <w:rsid w:val="00FE14B1"/>
    <w:rsid w:val="00FE1F6A"/>
    <w:rsid w:val="00FE7BEE"/>
    <w:rsid w:val="00FF0070"/>
    <w:rsid w:val="00FF31EC"/>
    <w:rsid w:val="00FF5F6A"/>
    <w:rsid w:val="00FF6BE0"/>
    <w:rsid w:val="00FF7784"/>
    <w:rsid w:val="00FF7EBB"/>
    <w:rsid w:val="1717EFC7"/>
    <w:rsid w:val="4096612A"/>
    <w:rsid w:val="4E216C8D"/>
    <w:rsid w:val="5848403C"/>
    <w:rsid w:val="5A3BBC78"/>
    <w:rsid w:val="6D8D0C1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9E58A0"/>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Default">
    <w:name w:val="Default"/>
    <w:rsid w:val="00BD0409"/>
    <w:pPr>
      <w:autoSpaceDE w:val="0"/>
      <w:autoSpaceDN w:val="0"/>
      <w:adjustRightInd w:val="0"/>
    </w:pPr>
    <w:rPr>
      <w:color w:val="000000"/>
      <w:sz w:val="24"/>
      <w:szCs w:val="24"/>
    </w:rPr>
  </w:style>
  <w:style w:type="character" w:styleId="Strong">
    <w:name w:val="Strong"/>
    <w:basedOn w:val="DefaultParagraphFont"/>
    <w:uiPriority w:val="22"/>
    <w:qFormat/>
    <w:rsid w:val="00DA57DF"/>
    <w:rPr>
      <w:b/>
      <w:bCs/>
    </w:rPr>
  </w:style>
  <w:style w:type="paragraph" w:styleId="NormalWeb">
    <w:name w:val="Normal (Web)"/>
    <w:basedOn w:val="Normal"/>
    <w:uiPriority w:val="99"/>
    <w:unhideWhenUsed/>
    <w:rsid w:val="00320CF5"/>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Heading3Char">
    <w:name w:val="Heading 3 Char"/>
    <w:basedOn w:val="DefaultParagraphFont"/>
    <w:link w:val="Heading3"/>
    <w:uiPriority w:val="9"/>
    <w:semiHidden/>
    <w:rsid w:val="009E58A0"/>
    <w:rPr>
      <w:rFonts w:asciiTheme="majorHAnsi" w:eastAsiaTheme="majorEastAsia" w:hAnsiTheme="majorHAnsi" w:cstheme="majorBidi"/>
      <w:color w:val="1F3763" w:themeColor="accent1" w:themeShade="7F"/>
      <w:sz w:val="24"/>
      <w:szCs w:val="24"/>
      <w:lang w:eastAsia="en-GB"/>
    </w:rPr>
  </w:style>
  <w:style w:type="paragraph" w:customStyle="1" w:styleId="legclearfix">
    <w:name w:val="legclearfix"/>
    <w:basedOn w:val="Normal"/>
    <w:rsid w:val="008A68AF"/>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legds">
    <w:name w:val="legds"/>
    <w:basedOn w:val="DefaultParagraphFont"/>
    <w:rsid w:val="008A68AF"/>
  </w:style>
  <w:style w:type="character" w:styleId="FollowedHyperlink">
    <w:name w:val="FollowedHyperlink"/>
    <w:basedOn w:val="DefaultParagraphFont"/>
    <w:uiPriority w:val="99"/>
    <w:semiHidden/>
    <w:unhideWhenUsed/>
    <w:rsid w:val="00252E0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7607788">
      <w:bodyDiv w:val="1"/>
      <w:marLeft w:val="0"/>
      <w:marRight w:val="0"/>
      <w:marTop w:val="0"/>
      <w:marBottom w:val="0"/>
      <w:divBdr>
        <w:top w:val="none" w:sz="0" w:space="0" w:color="auto"/>
        <w:left w:val="none" w:sz="0" w:space="0" w:color="auto"/>
        <w:bottom w:val="none" w:sz="0" w:space="0" w:color="auto"/>
        <w:right w:val="none" w:sz="0" w:space="0" w:color="auto"/>
      </w:divBdr>
    </w:div>
    <w:div w:id="349990096">
      <w:bodyDiv w:val="1"/>
      <w:marLeft w:val="0"/>
      <w:marRight w:val="0"/>
      <w:marTop w:val="0"/>
      <w:marBottom w:val="0"/>
      <w:divBdr>
        <w:top w:val="none" w:sz="0" w:space="0" w:color="auto"/>
        <w:left w:val="none" w:sz="0" w:space="0" w:color="auto"/>
        <w:bottom w:val="none" w:sz="0" w:space="0" w:color="auto"/>
        <w:right w:val="none" w:sz="0" w:space="0" w:color="auto"/>
      </w:divBdr>
    </w:div>
    <w:div w:id="504827542">
      <w:bodyDiv w:val="1"/>
      <w:marLeft w:val="0"/>
      <w:marRight w:val="0"/>
      <w:marTop w:val="0"/>
      <w:marBottom w:val="0"/>
      <w:divBdr>
        <w:top w:val="none" w:sz="0" w:space="0" w:color="auto"/>
        <w:left w:val="none" w:sz="0" w:space="0" w:color="auto"/>
        <w:bottom w:val="none" w:sz="0" w:space="0" w:color="auto"/>
        <w:right w:val="none" w:sz="0" w:space="0" w:color="auto"/>
      </w:divBdr>
    </w:div>
    <w:div w:id="776021315">
      <w:bodyDiv w:val="1"/>
      <w:marLeft w:val="0"/>
      <w:marRight w:val="0"/>
      <w:marTop w:val="0"/>
      <w:marBottom w:val="0"/>
      <w:divBdr>
        <w:top w:val="none" w:sz="0" w:space="0" w:color="auto"/>
        <w:left w:val="none" w:sz="0" w:space="0" w:color="auto"/>
        <w:bottom w:val="none" w:sz="0" w:space="0" w:color="auto"/>
        <w:right w:val="none" w:sz="0" w:space="0" w:color="auto"/>
      </w:divBdr>
    </w:div>
    <w:div w:id="809903127">
      <w:bodyDiv w:val="1"/>
      <w:marLeft w:val="0"/>
      <w:marRight w:val="0"/>
      <w:marTop w:val="0"/>
      <w:marBottom w:val="0"/>
      <w:divBdr>
        <w:top w:val="none" w:sz="0" w:space="0" w:color="auto"/>
        <w:left w:val="none" w:sz="0" w:space="0" w:color="auto"/>
        <w:bottom w:val="none" w:sz="0" w:space="0" w:color="auto"/>
        <w:right w:val="none" w:sz="0" w:space="0" w:color="auto"/>
      </w:divBdr>
    </w:div>
    <w:div w:id="1045762372">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28085035">
      <w:bodyDiv w:val="1"/>
      <w:marLeft w:val="0"/>
      <w:marRight w:val="0"/>
      <w:marTop w:val="0"/>
      <w:marBottom w:val="0"/>
      <w:divBdr>
        <w:top w:val="none" w:sz="0" w:space="0" w:color="auto"/>
        <w:left w:val="none" w:sz="0" w:space="0" w:color="auto"/>
        <w:bottom w:val="none" w:sz="0" w:space="0" w:color="auto"/>
        <w:right w:val="none" w:sz="0" w:space="0" w:color="auto"/>
      </w:divBdr>
    </w:div>
    <w:div w:id="1152451813">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71569997">
      <w:bodyDiv w:val="1"/>
      <w:marLeft w:val="0"/>
      <w:marRight w:val="0"/>
      <w:marTop w:val="0"/>
      <w:marBottom w:val="0"/>
      <w:divBdr>
        <w:top w:val="none" w:sz="0" w:space="0" w:color="auto"/>
        <w:left w:val="none" w:sz="0" w:space="0" w:color="auto"/>
        <w:bottom w:val="none" w:sz="0" w:space="0" w:color="auto"/>
        <w:right w:val="none" w:sz="0" w:space="0" w:color="auto"/>
      </w:divBdr>
    </w:div>
    <w:div w:id="1443767757">
      <w:bodyDiv w:val="1"/>
      <w:marLeft w:val="0"/>
      <w:marRight w:val="0"/>
      <w:marTop w:val="0"/>
      <w:marBottom w:val="0"/>
      <w:divBdr>
        <w:top w:val="none" w:sz="0" w:space="0" w:color="auto"/>
        <w:left w:val="none" w:sz="0" w:space="0" w:color="auto"/>
        <w:bottom w:val="none" w:sz="0" w:space="0" w:color="auto"/>
        <w:right w:val="none" w:sz="0" w:space="0" w:color="auto"/>
      </w:divBdr>
    </w:div>
    <w:div w:id="1454208304">
      <w:bodyDiv w:val="1"/>
      <w:marLeft w:val="0"/>
      <w:marRight w:val="0"/>
      <w:marTop w:val="0"/>
      <w:marBottom w:val="0"/>
      <w:divBdr>
        <w:top w:val="none" w:sz="0" w:space="0" w:color="auto"/>
        <w:left w:val="none" w:sz="0" w:space="0" w:color="auto"/>
        <w:bottom w:val="none" w:sz="0" w:space="0" w:color="auto"/>
        <w:right w:val="none" w:sz="0" w:space="0" w:color="auto"/>
      </w:divBdr>
    </w:div>
    <w:div w:id="1468277144">
      <w:bodyDiv w:val="1"/>
      <w:marLeft w:val="0"/>
      <w:marRight w:val="0"/>
      <w:marTop w:val="0"/>
      <w:marBottom w:val="0"/>
      <w:divBdr>
        <w:top w:val="none" w:sz="0" w:space="0" w:color="auto"/>
        <w:left w:val="none" w:sz="0" w:space="0" w:color="auto"/>
        <w:bottom w:val="none" w:sz="0" w:space="0" w:color="auto"/>
        <w:right w:val="none" w:sz="0" w:space="0" w:color="auto"/>
      </w:divBdr>
    </w:div>
    <w:div w:id="1663435666">
      <w:bodyDiv w:val="1"/>
      <w:marLeft w:val="0"/>
      <w:marRight w:val="0"/>
      <w:marTop w:val="0"/>
      <w:marBottom w:val="0"/>
      <w:divBdr>
        <w:top w:val="none" w:sz="0" w:space="0" w:color="auto"/>
        <w:left w:val="none" w:sz="0" w:space="0" w:color="auto"/>
        <w:bottom w:val="none" w:sz="0" w:space="0" w:color="auto"/>
        <w:right w:val="none" w:sz="0" w:space="0" w:color="auto"/>
      </w:divBdr>
    </w:div>
    <w:div w:id="1694265157">
      <w:bodyDiv w:val="1"/>
      <w:marLeft w:val="0"/>
      <w:marRight w:val="0"/>
      <w:marTop w:val="0"/>
      <w:marBottom w:val="0"/>
      <w:divBdr>
        <w:top w:val="none" w:sz="0" w:space="0" w:color="auto"/>
        <w:left w:val="none" w:sz="0" w:space="0" w:color="auto"/>
        <w:bottom w:val="none" w:sz="0" w:space="0" w:color="auto"/>
        <w:right w:val="none" w:sz="0" w:space="0" w:color="auto"/>
      </w:divBdr>
    </w:div>
    <w:div w:id="1708293927">
      <w:bodyDiv w:val="1"/>
      <w:marLeft w:val="0"/>
      <w:marRight w:val="0"/>
      <w:marTop w:val="0"/>
      <w:marBottom w:val="0"/>
      <w:divBdr>
        <w:top w:val="none" w:sz="0" w:space="0" w:color="auto"/>
        <w:left w:val="none" w:sz="0" w:space="0" w:color="auto"/>
        <w:bottom w:val="none" w:sz="0" w:space="0" w:color="auto"/>
        <w:right w:val="none" w:sz="0" w:space="0" w:color="auto"/>
      </w:divBdr>
    </w:div>
    <w:div w:id="1727796497">
      <w:bodyDiv w:val="1"/>
      <w:marLeft w:val="0"/>
      <w:marRight w:val="0"/>
      <w:marTop w:val="0"/>
      <w:marBottom w:val="0"/>
      <w:divBdr>
        <w:top w:val="none" w:sz="0" w:space="0" w:color="auto"/>
        <w:left w:val="none" w:sz="0" w:space="0" w:color="auto"/>
        <w:bottom w:val="none" w:sz="0" w:space="0" w:color="auto"/>
        <w:right w:val="none" w:sz="0" w:space="0" w:color="auto"/>
      </w:divBdr>
    </w:div>
    <w:div w:id="1740396530">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44664275">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footer" Target="footer6.xml"/><Relationship Id="rId39" Type="http://schemas.openxmlformats.org/officeDocument/2006/relationships/footer" Target="footer9.xml"/><Relationship Id="rId3" Type="http://schemas.openxmlformats.org/officeDocument/2006/relationships/customXml" Target="../customXml/item3.xml"/><Relationship Id="rId21" Type="http://schemas.openxmlformats.org/officeDocument/2006/relationships/header" Target="header4.xml"/><Relationship Id="rId34" Type="http://schemas.openxmlformats.org/officeDocument/2006/relationships/header" Target="header7.xml"/><Relationship Id="rId42" Type="http://schemas.openxmlformats.org/officeDocument/2006/relationships/footer" Target="footer10.xml"/><Relationship Id="rId47"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eader" Target="header6.xml"/><Relationship Id="rId33" Type="http://schemas.openxmlformats.org/officeDocument/2006/relationships/hyperlink" Target="https://www.walesonline.co.uk/news/wales-news/crowds-pictured-swansea-promenade-following-19948916.%20Last%20accessed%2007.03.21" TargetMode="External"/><Relationship Id="rId38" Type="http://schemas.openxmlformats.org/officeDocument/2006/relationships/header" Target="header9.xml"/><Relationship Id="rId46"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walesonline.co.uk/news/wales-news/swansea-dunes-gathering-police-ban-16356326" TargetMode="External"/><Relationship Id="rId29" Type="http://schemas.openxmlformats.org/officeDocument/2006/relationships/hyperlink" Target="https://www.equalityhumanrights.com/en/human-rights-act/article-14-protection-discrimination.%20Last%20accessed%2019.02.21" TargetMode="External"/><Relationship Id="rId41" Type="http://schemas.openxmlformats.org/officeDocument/2006/relationships/header" Target="header1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5.xml"/><Relationship Id="rId32" Type="http://schemas.openxmlformats.org/officeDocument/2006/relationships/hyperlink" Target="https://gov.wales/sites/default/files/publications/2020-04/leading-wales-out-of-the-coronavirus-pandemic.pdf.%20Last%20accessed%2003.03.21" TargetMode="External"/><Relationship Id="rId37" Type="http://schemas.openxmlformats.org/officeDocument/2006/relationships/footer" Target="footer8.xml"/><Relationship Id="rId40" Type="http://schemas.openxmlformats.org/officeDocument/2006/relationships/header" Target="header10.xml"/><Relationship Id="rId45" Type="http://schemas.openxmlformats.org/officeDocument/2006/relationships/footer" Target="footer1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4.xml"/><Relationship Id="rId28" Type="http://schemas.openxmlformats.org/officeDocument/2006/relationships/hyperlink" Target="https://research.publichealthnetwork.cymru/files/7015/2104/4717/005_Kat_Ford.pdf.%20Last%20accessed%2019.02.21" TargetMode="External"/><Relationship Id="rId36" Type="http://schemas.openxmlformats.org/officeDocument/2006/relationships/footer" Target="footer7.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walesonline.co.uk/news/wales-news/anti-social-behaviour-residents-swansea-16728908.%20Last%20accessed%2003.03.21" TargetMode="External"/><Relationship Id="rId44" Type="http://schemas.openxmlformats.org/officeDocument/2006/relationships/header" Target="header1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eader" Target="header5.xml"/><Relationship Id="rId27" Type="http://schemas.openxmlformats.org/officeDocument/2006/relationships/hyperlink" Target="https://www.bbc.co.uk/news/uk-northern-ireland-52993296.%20Last%20accessed%2017.02.21" TargetMode="External"/><Relationship Id="rId30" Type="http://schemas.openxmlformats.org/officeDocument/2006/relationships/hyperlink" Target="https://www.cps.gov.uk/legal-guidance/theft-act-offences.%20Last%20accessed%2001.03.21" TargetMode="External"/><Relationship Id="rId35" Type="http://schemas.openxmlformats.org/officeDocument/2006/relationships/header" Target="header8.xml"/><Relationship Id="rId43" Type="http://schemas.openxmlformats.org/officeDocument/2006/relationships/footer" Target="foot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E4CF55-A4C9-48B9-9928-4B592A115C4E}">
  <ds:schemaRefs>
    <ds:schemaRef ds:uri="http://schemas.microsoft.com/office/infopath/2007/PartnerControls"/>
    <ds:schemaRef ds:uri="http://purl.org/dc/elements/1.1/"/>
    <ds:schemaRef ds:uri="http://schemas.microsoft.com/office/2006/documentManagement/types"/>
    <ds:schemaRef ds:uri="2e89cfda-a374-4413-9f0d-8b601eddeb70"/>
    <ds:schemaRef ds:uri="http://purl.org/dc/terms/"/>
    <ds:schemaRef ds:uri="http://schemas.openxmlformats.org/package/2006/metadata/core-properties"/>
    <ds:schemaRef ds:uri="http://purl.org/dc/dcmitype/"/>
    <ds:schemaRef ds:uri="1ecf5648-3750-43f5-867d-bfaa16e6e17e"/>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C50E4DD6-B50E-4E45-8DA2-48D77BCFD4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1152624-FFEF-480B-8C5C-649F836FE3BA}">
  <ds:schemaRefs>
    <ds:schemaRef ds:uri="http://schemas.microsoft.com/sharepoint/v3/contenttype/forms"/>
  </ds:schemaRefs>
</ds:datastoreItem>
</file>

<file path=customXml/itemProps4.xml><?xml version="1.0" encoding="utf-8"?>
<ds:datastoreItem xmlns:ds="http://schemas.openxmlformats.org/officeDocument/2006/customXml" ds:itemID="{272A7FE1-2852-46B0-B774-C13BF5F995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6711</TotalTime>
  <Pages>26</Pages>
  <Words>8502</Words>
  <Characters>48855</Characters>
  <Application>Microsoft Office Word</Application>
  <DocSecurity>0</DocSecurity>
  <Lines>407</Lines>
  <Paragraphs>114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57243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Davies,Laura swp6714</cp:lastModifiedBy>
  <cp:revision>119</cp:revision>
  <cp:lastPrinted>2019-09-26T14:40:00Z</cp:lastPrinted>
  <dcterms:created xsi:type="dcterms:W3CDTF">2019-10-01T13:02:00Z</dcterms:created>
  <dcterms:modified xsi:type="dcterms:W3CDTF">2021-03-08T17:25:00Z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fde641ed-ad33-41aa-8df8-3e8ab6c19088</vt:lpwstr>
  </property>
  <property fmtid="{D5CDD505-2E9C-101B-9397-08002B2CF9AE}" pid="4" name="Classification">
    <vt:lpwstr>OFFICIAL</vt:lpwstr>
  </property>
  <property fmtid="{D5CDD505-2E9C-101B-9397-08002B2CF9AE}" pid="5" name="Visibility">
    <vt:lpwstr>NOT VISIBLE</vt:lpwstr>
  </property>
</Properties>
</file>