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02455" w:rsidRDefault="00002455" w:rsidP="00002455">
      <w:pPr>
        <w:tabs>
          <w:tab w:val="left" w:pos="2850"/>
          <w:tab w:val="center" w:pos="4680"/>
        </w:tabs>
        <w:spacing w:line="480" w:lineRule="auto"/>
        <w:rPr>
          <w:rFonts w:ascii="Times New Roman" w:hAnsi="Times New Roman" w:cs="Times New Roman"/>
          <w:b/>
          <w:sz w:val="24"/>
          <w:szCs w:val="24"/>
        </w:rPr>
      </w:pPr>
      <w:r>
        <w:rPr>
          <w:rFonts w:ascii="Times New Roman" w:hAnsi="Times New Roman" w:cs="Times New Roman"/>
          <w:b/>
          <w:sz w:val="24"/>
          <w:szCs w:val="24"/>
        </w:rPr>
        <w:tab/>
      </w:r>
    </w:p>
    <w:p w:rsidR="00002455" w:rsidRDefault="00002455" w:rsidP="00002455">
      <w:pPr>
        <w:tabs>
          <w:tab w:val="left" w:pos="2850"/>
          <w:tab w:val="center" w:pos="4680"/>
        </w:tabs>
        <w:spacing w:line="480" w:lineRule="auto"/>
        <w:rPr>
          <w:rFonts w:ascii="Times New Roman" w:hAnsi="Times New Roman" w:cs="Times New Roman"/>
          <w:b/>
          <w:sz w:val="24"/>
          <w:szCs w:val="24"/>
        </w:rPr>
      </w:pPr>
    </w:p>
    <w:p w:rsidR="00002455" w:rsidRDefault="00002455" w:rsidP="00002455">
      <w:pPr>
        <w:tabs>
          <w:tab w:val="left" w:pos="2850"/>
          <w:tab w:val="center" w:pos="4680"/>
        </w:tabs>
        <w:spacing w:line="480" w:lineRule="auto"/>
        <w:rPr>
          <w:rFonts w:ascii="Times New Roman" w:hAnsi="Times New Roman" w:cs="Times New Roman"/>
          <w:b/>
          <w:sz w:val="24"/>
          <w:szCs w:val="24"/>
        </w:rPr>
      </w:pPr>
    </w:p>
    <w:p w:rsidR="00002455" w:rsidRDefault="00002455" w:rsidP="00002455">
      <w:pPr>
        <w:tabs>
          <w:tab w:val="left" w:pos="2850"/>
          <w:tab w:val="center" w:pos="4680"/>
        </w:tabs>
        <w:spacing w:line="480" w:lineRule="auto"/>
        <w:rPr>
          <w:rFonts w:ascii="Times New Roman" w:hAnsi="Times New Roman" w:cs="Times New Roman"/>
          <w:b/>
          <w:sz w:val="24"/>
          <w:szCs w:val="24"/>
        </w:rPr>
      </w:pPr>
    </w:p>
    <w:p w:rsidR="00002455" w:rsidRDefault="00002455" w:rsidP="00002455">
      <w:pPr>
        <w:tabs>
          <w:tab w:val="left" w:pos="2850"/>
          <w:tab w:val="center" w:pos="4680"/>
        </w:tabs>
        <w:spacing w:line="480" w:lineRule="auto"/>
        <w:rPr>
          <w:rFonts w:ascii="Times New Roman" w:hAnsi="Times New Roman" w:cs="Times New Roman"/>
          <w:b/>
          <w:sz w:val="24"/>
          <w:szCs w:val="24"/>
        </w:rPr>
      </w:pPr>
    </w:p>
    <w:p w:rsidR="00002455" w:rsidRDefault="00002455" w:rsidP="00002455">
      <w:pPr>
        <w:tabs>
          <w:tab w:val="left" w:pos="2850"/>
          <w:tab w:val="center" w:pos="4680"/>
        </w:tabs>
        <w:spacing w:line="480" w:lineRule="auto"/>
        <w:rPr>
          <w:rFonts w:ascii="Times New Roman" w:hAnsi="Times New Roman" w:cs="Times New Roman"/>
          <w:b/>
          <w:sz w:val="24"/>
          <w:szCs w:val="24"/>
        </w:rPr>
      </w:pPr>
    </w:p>
    <w:p w:rsidR="007C2194" w:rsidRPr="00002455" w:rsidRDefault="00002455" w:rsidP="00002455">
      <w:pPr>
        <w:tabs>
          <w:tab w:val="left" w:pos="2850"/>
          <w:tab w:val="center" w:pos="4680"/>
        </w:tabs>
        <w:spacing w:line="480" w:lineRule="auto"/>
        <w:rPr>
          <w:rFonts w:ascii="Times New Roman" w:hAnsi="Times New Roman" w:cs="Times New Roman"/>
          <w:b/>
          <w:sz w:val="24"/>
          <w:szCs w:val="24"/>
        </w:rPr>
      </w:pPr>
      <w:r>
        <w:rPr>
          <w:rFonts w:ascii="Times New Roman" w:hAnsi="Times New Roman" w:cs="Times New Roman"/>
          <w:b/>
          <w:sz w:val="24"/>
          <w:szCs w:val="24"/>
        </w:rPr>
        <w:tab/>
      </w:r>
      <w:r w:rsidR="007C2194" w:rsidRPr="00002455">
        <w:rPr>
          <w:rFonts w:ascii="Times New Roman" w:hAnsi="Times New Roman" w:cs="Times New Roman"/>
          <w:b/>
          <w:sz w:val="24"/>
          <w:szCs w:val="24"/>
        </w:rPr>
        <w:t>Reflection on employability skills.</w:t>
      </w:r>
    </w:p>
    <w:p w:rsidR="00002455" w:rsidRDefault="00002455" w:rsidP="00002455">
      <w:pPr>
        <w:spacing w:line="480" w:lineRule="auto"/>
        <w:jc w:val="center"/>
        <w:rPr>
          <w:rFonts w:ascii="Times New Roman" w:hAnsi="Times New Roman" w:cs="Times New Roman"/>
          <w:sz w:val="24"/>
          <w:szCs w:val="24"/>
        </w:rPr>
      </w:pPr>
    </w:p>
    <w:p w:rsidR="00002455" w:rsidRPr="00B9625F" w:rsidRDefault="00002455" w:rsidP="00002455">
      <w:pPr>
        <w:spacing w:line="480" w:lineRule="auto"/>
        <w:jc w:val="center"/>
        <w:rPr>
          <w:rFonts w:ascii="Times New Roman" w:hAnsi="Times New Roman" w:cs="Times New Roman"/>
          <w:sz w:val="24"/>
          <w:szCs w:val="24"/>
          <w:lang w:val="en-GB"/>
        </w:rPr>
      </w:pPr>
      <w:r w:rsidRPr="00002455">
        <w:rPr>
          <w:rFonts w:ascii="Times New Roman" w:hAnsi="Times New Roman" w:cs="Times New Roman"/>
          <w:sz w:val="24"/>
          <w:szCs w:val="24"/>
        </w:rPr>
        <w:t>Name</w:t>
      </w:r>
      <w:r w:rsidR="00B9625F">
        <w:rPr>
          <w:rFonts w:ascii="Times New Roman" w:hAnsi="Times New Roman" w:cs="Times New Roman"/>
          <w:sz w:val="24"/>
          <w:szCs w:val="24"/>
          <w:lang w:val="en-GB"/>
        </w:rPr>
        <w:t xml:space="preserve">:Bilyana Ivanova </w:t>
      </w:r>
      <w:r w:rsidR="00D4316E">
        <w:rPr>
          <w:rFonts w:ascii="Times New Roman" w:hAnsi="Times New Roman" w:cs="Times New Roman"/>
          <w:sz w:val="24"/>
          <w:szCs w:val="24"/>
          <w:lang w:val="en-GB"/>
        </w:rPr>
        <w:t>2108363</w:t>
      </w:r>
    </w:p>
    <w:p w:rsidR="00002455" w:rsidRPr="007B116D" w:rsidRDefault="00002455" w:rsidP="00002455">
      <w:pPr>
        <w:spacing w:line="480" w:lineRule="auto"/>
        <w:jc w:val="center"/>
        <w:rPr>
          <w:rFonts w:ascii="Times New Roman" w:hAnsi="Times New Roman" w:cs="Times New Roman"/>
          <w:sz w:val="24"/>
          <w:szCs w:val="24"/>
          <w:lang w:val="en-GB"/>
        </w:rPr>
      </w:pPr>
      <w:r w:rsidRPr="00002455">
        <w:rPr>
          <w:rFonts w:ascii="Times New Roman" w:hAnsi="Times New Roman" w:cs="Times New Roman"/>
          <w:sz w:val="24"/>
          <w:szCs w:val="24"/>
        </w:rPr>
        <w:t>Course title</w:t>
      </w:r>
      <w:r w:rsidR="00B9625F">
        <w:rPr>
          <w:rFonts w:ascii="Times New Roman" w:hAnsi="Times New Roman" w:cs="Times New Roman"/>
          <w:sz w:val="24"/>
          <w:szCs w:val="24"/>
        </w:rPr>
        <w:t xml:space="preserve"> </w:t>
      </w:r>
      <w:proofErr w:type="spellStart"/>
      <w:r w:rsidR="00FD2CA2">
        <w:rPr>
          <w:rFonts w:ascii="Times New Roman" w:hAnsi="Times New Roman" w:cs="Times New Roman"/>
          <w:sz w:val="24"/>
          <w:szCs w:val="24"/>
        </w:rPr>
        <w:t>Certhe</w:t>
      </w:r>
      <w:proofErr w:type="spellEnd"/>
      <w:r w:rsidR="00FD2CA2">
        <w:rPr>
          <w:rFonts w:ascii="Times New Roman" w:hAnsi="Times New Roman" w:cs="Times New Roman"/>
          <w:sz w:val="24"/>
          <w:szCs w:val="24"/>
        </w:rPr>
        <w:t xml:space="preserve"> </w:t>
      </w:r>
      <w:r w:rsidR="007B116D">
        <w:rPr>
          <w:rFonts w:ascii="Times New Roman" w:hAnsi="Times New Roman" w:cs="Times New Roman"/>
          <w:sz w:val="24"/>
          <w:szCs w:val="24"/>
          <w:lang w:val="en-GB"/>
        </w:rPr>
        <w:t xml:space="preserve">Skills </w:t>
      </w:r>
      <w:r w:rsidR="00D4316E">
        <w:rPr>
          <w:rFonts w:ascii="Times New Roman" w:hAnsi="Times New Roman" w:cs="Times New Roman"/>
          <w:sz w:val="24"/>
          <w:szCs w:val="24"/>
          <w:lang w:val="en-GB"/>
        </w:rPr>
        <w:t xml:space="preserve">for the Workplace </w:t>
      </w:r>
    </w:p>
    <w:p w:rsidR="00002455" w:rsidRPr="00002455" w:rsidRDefault="00002455" w:rsidP="00D4316E">
      <w:pPr>
        <w:spacing w:line="480" w:lineRule="auto"/>
        <w:rPr>
          <w:rFonts w:ascii="Times New Roman" w:hAnsi="Times New Roman" w:cs="Times New Roman"/>
          <w:sz w:val="24"/>
          <w:szCs w:val="24"/>
        </w:rPr>
      </w:pPr>
    </w:p>
    <w:p w:rsidR="00002455" w:rsidRPr="00002455" w:rsidRDefault="00002455" w:rsidP="00002455">
      <w:pPr>
        <w:spacing w:line="480" w:lineRule="auto"/>
        <w:jc w:val="center"/>
        <w:rPr>
          <w:rFonts w:ascii="Times New Roman" w:hAnsi="Times New Roman" w:cs="Times New Roman"/>
          <w:sz w:val="24"/>
          <w:szCs w:val="24"/>
        </w:rPr>
      </w:pPr>
      <w:r w:rsidRPr="00002455">
        <w:rPr>
          <w:rFonts w:ascii="Times New Roman" w:hAnsi="Times New Roman" w:cs="Times New Roman"/>
          <w:sz w:val="24"/>
          <w:szCs w:val="24"/>
        </w:rPr>
        <w:t>University</w:t>
      </w:r>
      <w:r w:rsidR="00D4316E">
        <w:rPr>
          <w:rFonts w:ascii="Times New Roman" w:hAnsi="Times New Roman" w:cs="Times New Roman"/>
          <w:sz w:val="24"/>
          <w:szCs w:val="24"/>
        </w:rPr>
        <w:t xml:space="preserve"> </w:t>
      </w:r>
      <w:r w:rsidR="008E15CD">
        <w:rPr>
          <w:rFonts w:ascii="Times New Roman" w:hAnsi="Times New Roman" w:cs="Times New Roman"/>
          <w:sz w:val="24"/>
          <w:szCs w:val="24"/>
        </w:rPr>
        <w:t xml:space="preserve">of Wales </w:t>
      </w:r>
      <w:r w:rsidR="005B3E76">
        <w:rPr>
          <w:rFonts w:ascii="Times New Roman" w:hAnsi="Times New Roman" w:cs="Times New Roman"/>
          <w:sz w:val="24"/>
          <w:szCs w:val="24"/>
        </w:rPr>
        <w:t xml:space="preserve">Trinity </w:t>
      </w:r>
      <w:r w:rsidR="002E0091">
        <w:rPr>
          <w:rFonts w:ascii="Times New Roman" w:hAnsi="Times New Roman" w:cs="Times New Roman"/>
          <w:sz w:val="24"/>
          <w:szCs w:val="24"/>
        </w:rPr>
        <w:t xml:space="preserve">Saint </w:t>
      </w:r>
      <w:r w:rsidR="009C780F">
        <w:rPr>
          <w:rFonts w:ascii="Times New Roman" w:hAnsi="Times New Roman" w:cs="Times New Roman"/>
          <w:sz w:val="24"/>
          <w:szCs w:val="24"/>
        </w:rPr>
        <w:t xml:space="preserve">David </w:t>
      </w:r>
    </w:p>
    <w:p w:rsidR="00002455" w:rsidRDefault="00002455" w:rsidP="00002455">
      <w:pPr>
        <w:spacing w:line="480" w:lineRule="auto"/>
        <w:jc w:val="center"/>
        <w:rPr>
          <w:rFonts w:ascii="Times New Roman" w:hAnsi="Times New Roman" w:cs="Times New Roman"/>
          <w:sz w:val="24"/>
          <w:szCs w:val="24"/>
        </w:rPr>
      </w:pPr>
      <w:r w:rsidRPr="00002455">
        <w:rPr>
          <w:rFonts w:ascii="Times New Roman" w:hAnsi="Times New Roman" w:cs="Times New Roman"/>
          <w:sz w:val="24"/>
          <w:szCs w:val="24"/>
        </w:rPr>
        <w:t>Dates</w:t>
      </w:r>
      <w:r w:rsidR="009C780F">
        <w:rPr>
          <w:rFonts w:ascii="Times New Roman" w:hAnsi="Times New Roman" w:cs="Times New Roman"/>
          <w:sz w:val="24"/>
          <w:szCs w:val="24"/>
        </w:rPr>
        <w:t>:28/02/2022</w:t>
      </w: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512953359"/>
        <w:docPartObj>
          <w:docPartGallery w:val="Table of Contents"/>
          <w:docPartUnique/>
        </w:docPartObj>
      </w:sdtPr>
      <w:sdtEndPr>
        <w:rPr>
          <w:b/>
          <w:bCs/>
          <w:noProof/>
        </w:rPr>
      </w:sdtEndPr>
      <w:sdtContent>
        <w:p w:rsidR="00F046CE" w:rsidRPr="00F046CE" w:rsidRDefault="00F046CE">
          <w:pPr>
            <w:pStyle w:val="TOCHeading"/>
            <w:rPr>
              <w:b/>
              <w:color w:val="auto"/>
            </w:rPr>
          </w:pPr>
          <w:r w:rsidRPr="00F046CE">
            <w:rPr>
              <w:b/>
              <w:color w:val="auto"/>
            </w:rPr>
            <w:t>Table of Contents</w:t>
          </w:r>
        </w:p>
        <w:p w:rsidR="00F046CE" w:rsidRDefault="00F046C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6950603" w:history="1">
            <w:r w:rsidRPr="00701CC6">
              <w:rPr>
                <w:rStyle w:val="Hyperlink"/>
                <w:b/>
                <w:noProof/>
              </w:rPr>
              <w:t>Introduction</w:t>
            </w:r>
            <w:r>
              <w:rPr>
                <w:noProof/>
                <w:webHidden/>
              </w:rPr>
              <w:tab/>
            </w:r>
            <w:r>
              <w:rPr>
                <w:noProof/>
                <w:webHidden/>
              </w:rPr>
              <w:fldChar w:fldCharType="begin"/>
            </w:r>
            <w:r>
              <w:rPr>
                <w:noProof/>
                <w:webHidden/>
              </w:rPr>
              <w:instrText xml:space="preserve"> PAGEREF _Toc96950603 \h </w:instrText>
            </w:r>
            <w:r>
              <w:rPr>
                <w:noProof/>
                <w:webHidden/>
              </w:rPr>
            </w:r>
            <w:r>
              <w:rPr>
                <w:noProof/>
                <w:webHidden/>
              </w:rPr>
              <w:fldChar w:fldCharType="separate"/>
            </w:r>
            <w:r>
              <w:rPr>
                <w:noProof/>
                <w:webHidden/>
              </w:rPr>
              <w:t>3</w:t>
            </w:r>
            <w:r>
              <w:rPr>
                <w:noProof/>
                <w:webHidden/>
              </w:rPr>
              <w:fldChar w:fldCharType="end"/>
            </w:r>
          </w:hyperlink>
        </w:p>
        <w:p w:rsidR="00F046CE" w:rsidRDefault="009D48C3">
          <w:pPr>
            <w:pStyle w:val="TOC1"/>
            <w:tabs>
              <w:tab w:val="right" w:leader="dot" w:pos="9350"/>
            </w:tabs>
            <w:rPr>
              <w:rFonts w:eastAsiaTheme="minorEastAsia"/>
              <w:noProof/>
            </w:rPr>
          </w:pPr>
          <w:hyperlink w:anchor="_Toc96950604" w:history="1">
            <w:r w:rsidR="00F046CE" w:rsidRPr="00701CC6">
              <w:rPr>
                <w:rStyle w:val="Hyperlink"/>
                <w:b/>
                <w:noProof/>
              </w:rPr>
              <w:t>Main body</w:t>
            </w:r>
            <w:r w:rsidR="00F046CE">
              <w:rPr>
                <w:noProof/>
                <w:webHidden/>
              </w:rPr>
              <w:tab/>
            </w:r>
            <w:r w:rsidR="00F046CE">
              <w:rPr>
                <w:noProof/>
                <w:webHidden/>
              </w:rPr>
              <w:fldChar w:fldCharType="begin"/>
            </w:r>
            <w:r w:rsidR="00F046CE">
              <w:rPr>
                <w:noProof/>
                <w:webHidden/>
              </w:rPr>
              <w:instrText xml:space="preserve"> PAGEREF _Toc96950604 \h </w:instrText>
            </w:r>
            <w:r w:rsidR="00F046CE">
              <w:rPr>
                <w:noProof/>
                <w:webHidden/>
              </w:rPr>
            </w:r>
            <w:r w:rsidR="00F046CE">
              <w:rPr>
                <w:noProof/>
                <w:webHidden/>
              </w:rPr>
              <w:fldChar w:fldCharType="separate"/>
            </w:r>
            <w:r w:rsidR="00F046CE">
              <w:rPr>
                <w:noProof/>
                <w:webHidden/>
              </w:rPr>
              <w:t>3</w:t>
            </w:r>
            <w:r w:rsidR="00F046CE">
              <w:rPr>
                <w:noProof/>
                <w:webHidden/>
              </w:rPr>
              <w:fldChar w:fldCharType="end"/>
            </w:r>
          </w:hyperlink>
        </w:p>
        <w:p w:rsidR="00F046CE" w:rsidRDefault="009D48C3">
          <w:pPr>
            <w:pStyle w:val="TOC1"/>
            <w:tabs>
              <w:tab w:val="right" w:leader="dot" w:pos="9350"/>
            </w:tabs>
            <w:rPr>
              <w:rFonts w:eastAsiaTheme="minorEastAsia"/>
              <w:noProof/>
            </w:rPr>
          </w:pPr>
          <w:hyperlink w:anchor="_Toc96950605" w:history="1">
            <w:r w:rsidR="00F046CE" w:rsidRPr="00701CC6">
              <w:rPr>
                <w:rStyle w:val="Hyperlink"/>
                <w:rFonts w:eastAsia="Times New Roman"/>
                <w:b/>
                <w:noProof/>
              </w:rPr>
              <w:t>Time management abilities</w:t>
            </w:r>
            <w:r w:rsidR="00F046CE">
              <w:rPr>
                <w:noProof/>
                <w:webHidden/>
              </w:rPr>
              <w:tab/>
            </w:r>
            <w:r w:rsidR="00F046CE">
              <w:rPr>
                <w:noProof/>
                <w:webHidden/>
              </w:rPr>
              <w:fldChar w:fldCharType="begin"/>
            </w:r>
            <w:r w:rsidR="00F046CE">
              <w:rPr>
                <w:noProof/>
                <w:webHidden/>
              </w:rPr>
              <w:instrText xml:space="preserve"> PAGEREF _Toc96950605 \h </w:instrText>
            </w:r>
            <w:r w:rsidR="00F046CE">
              <w:rPr>
                <w:noProof/>
                <w:webHidden/>
              </w:rPr>
            </w:r>
            <w:r w:rsidR="00F046CE">
              <w:rPr>
                <w:noProof/>
                <w:webHidden/>
              </w:rPr>
              <w:fldChar w:fldCharType="separate"/>
            </w:r>
            <w:r w:rsidR="00F046CE">
              <w:rPr>
                <w:noProof/>
                <w:webHidden/>
              </w:rPr>
              <w:t>3</w:t>
            </w:r>
            <w:r w:rsidR="00F046CE">
              <w:rPr>
                <w:noProof/>
                <w:webHidden/>
              </w:rPr>
              <w:fldChar w:fldCharType="end"/>
            </w:r>
          </w:hyperlink>
        </w:p>
        <w:p w:rsidR="00F046CE" w:rsidRDefault="009D48C3">
          <w:pPr>
            <w:pStyle w:val="TOC1"/>
            <w:tabs>
              <w:tab w:val="right" w:leader="dot" w:pos="9350"/>
            </w:tabs>
            <w:rPr>
              <w:rFonts w:eastAsiaTheme="minorEastAsia"/>
              <w:noProof/>
            </w:rPr>
          </w:pPr>
          <w:hyperlink w:anchor="_Toc96950606" w:history="1">
            <w:r w:rsidR="00F046CE" w:rsidRPr="00701CC6">
              <w:rPr>
                <w:rStyle w:val="Hyperlink"/>
                <w:rFonts w:eastAsia="Times New Roman"/>
                <w:b/>
                <w:noProof/>
              </w:rPr>
              <w:t>Researching and Finding information</w:t>
            </w:r>
            <w:r w:rsidR="00F046CE" w:rsidRPr="00701CC6">
              <w:rPr>
                <w:rStyle w:val="Hyperlink"/>
                <w:b/>
                <w:noProof/>
              </w:rPr>
              <w:t xml:space="preserve"> skills</w:t>
            </w:r>
            <w:r w:rsidR="00F046CE">
              <w:rPr>
                <w:noProof/>
                <w:webHidden/>
              </w:rPr>
              <w:tab/>
            </w:r>
            <w:r w:rsidR="00F046CE">
              <w:rPr>
                <w:noProof/>
                <w:webHidden/>
              </w:rPr>
              <w:fldChar w:fldCharType="begin"/>
            </w:r>
            <w:r w:rsidR="00F046CE">
              <w:rPr>
                <w:noProof/>
                <w:webHidden/>
              </w:rPr>
              <w:instrText xml:space="preserve"> PAGEREF _Toc96950606 \h </w:instrText>
            </w:r>
            <w:r w:rsidR="00F046CE">
              <w:rPr>
                <w:noProof/>
                <w:webHidden/>
              </w:rPr>
            </w:r>
            <w:r w:rsidR="00F046CE">
              <w:rPr>
                <w:noProof/>
                <w:webHidden/>
              </w:rPr>
              <w:fldChar w:fldCharType="separate"/>
            </w:r>
            <w:r w:rsidR="00F046CE">
              <w:rPr>
                <w:noProof/>
                <w:webHidden/>
              </w:rPr>
              <w:t>5</w:t>
            </w:r>
            <w:r w:rsidR="00F046CE">
              <w:rPr>
                <w:noProof/>
                <w:webHidden/>
              </w:rPr>
              <w:fldChar w:fldCharType="end"/>
            </w:r>
          </w:hyperlink>
        </w:p>
        <w:p w:rsidR="00F046CE" w:rsidRDefault="009D48C3">
          <w:pPr>
            <w:pStyle w:val="TOC1"/>
            <w:tabs>
              <w:tab w:val="right" w:leader="dot" w:pos="9350"/>
            </w:tabs>
            <w:rPr>
              <w:rFonts w:eastAsiaTheme="minorEastAsia"/>
              <w:noProof/>
            </w:rPr>
          </w:pPr>
          <w:hyperlink w:anchor="_Toc96950607" w:history="1">
            <w:r w:rsidR="00F046CE" w:rsidRPr="00701CC6">
              <w:rPr>
                <w:rStyle w:val="Hyperlink"/>
                <w:rFonts w:eastAsia="Times New Roman"/>
                <w:b/>
                <w:noProof/>
              </w:rPr>
              <w:t>Planning and organization</w:t>
            </w:r>
            <w:r w:rsidR="00F046CE" w:rsidRPr="00701CC6">
              <w:rPr>
                <w:rStyle w:val="Hyperlink"/>
                <w:b/>
                <w:noProof/>
              </w:rPr>
              <w:t xml:space="preserve"> abilities</w:t>
            </w:r>
            <w:r w:rsidR="00F046CE">
              <w:rPr>
                <w:noProof/>
                <w:webHidden/>
              </w:rPr>
              <w:tab/>
            </w:r>
            <w:r w:rsidR="00F046CE">
              <w:rPr>
                <w:noProof/>
                <w:webHidden/>
              </w:rPr>
              <w:fldChar w:fldCharType="begin"/>
            </w:r>
            <w:r w:rsidR="00F046CE">
              <w:rPr>
                <w:noProof/>
                <w:webHidden/>
              </w:rPr>
              <w:instrText xml:space="preserve"> PAGEREF _Toc96950607 \h </w:instrText>
            </w:r>
            <w:r w:rsidR="00F046CE">
              <w:rPr>
                <w:noProof/>
                <w:webHidden/>
              </w:rPr>
            </w:r>
            <w:r w:rsidR="00F046CE">
              <w:rPr>
                <w:noProof/>
                <w:webHidden/>
              </w:rPr>
              <w:fldChar w:fldCharType="separate"/>
            </w:r>
            <w:r w:rsidR="00F046CE">
              <w:rPr>
                <w:noProof/>
                <w:webHidden/>
              </w:rPr>
              <w:t>6</w:t>
            </w:r>
            <w:r w:rsidR="00F046CE">
              <w:rPr>
                <w:noProof/>
                <w:webHidden/>
              </w:rPr>
              <w:fldChar w:fldCharType="end"/>
            </w:r>
          </w:hyperlink>
        </w:p>
        <w:p w:rsidR="00F046CE" w:rsidRDefault="009D48C3">
          <w:pPr>
            <w:pStyle w:val="TOC1"/>
            <w:tabs>
              <w:tab w:val="right" w:leader="dot" w:pos="9350"/>
            </w:tabs>
            <w:rPr>
              <w:rFonts w:eastAsiaTheme="minorEastAsia"/>
              <w:noProof/>
            </w:rPr>
          </w:pPr>
          <w:hyperlink w:anchor="_Toc96950608" w:history="1">
            <w:r w:rsidR="00F046CE" w:rsidRPr="00701CC6">
              <w:rPr>
                <w:rStyle w:val="Hyperlink"/>
                <w:rFonts w:eastAsia="Times New Roman"/>
                <w:b/>
                <w:noProof/>
              </w:rPr>
              <w:t>Conclusion</w:t>
            </w:r>
            <w:r w:rsidR="00F046CE">
              <w:rPr>
                <w:noProof/>
                <w:webHidden/>
              </w:rPr>
              <w:tab/>
            </w:r>
            <w:r w:rsidR="00F046CE">
              <w:rPr>
                <w:noProof/>
                <w:webHidden/>
              </w:rPr>
              <w:fldChar w:fldCharType="begin"/>
            </w:r>
            <w:r w:rsidR="00F046CE">
              <w:rPr>
                <w:noProof/>
                <w:webHidden/>
              </w:rPr>
              <w:instrText xml:space="preserve"> PAGEREF _Toc96950608 \h </w:instrText>
            </w:r>
            <w:r w:rsidR="00F046CE">
              <w:rPr>
                <w:noProof/>
                <w:webHidden/>
              </w:rPr>
            </w:r>
            <w:r w:rsidR="00F046CE">
              <w:rPr>
                <w:noProof/>
                <w:webHidden/>
              </w:rPr>
              <w:fldChar w:fldCharType="separate"/>
            </w:r>
            <w:r w:rsidR="00F046CE">
              <w:rPr>
                <w:noProof/>
                <w:webHidden/>
              </w:rPr>
              <w:t>8</w:t>
            </w:r>
            <w:r w:rsidR="00F046CE">
              <w:rPr>
                <w:noProof/>
                <w:webHidden/>
              </w:rPr>
              <w:fldChar w:fldCharType="end"/>
            </w:r>
          </w:hyperlink>
        </w:p>
        <w:p w:rsidR="00F046CE" w:rsidRDefault="009D48C3">
          <w:pPr>
            <w:pStyle w:val="TOC1"/>
            <w:tabs>
              <w:tab w:val="right" w:leader="dot" w:pos="9350"/>
            </w:tabs>
            <w:rPr>
              <w:rFonts w:eastAsiaTheme="minorEastAsia"/>
              <w:noProof/>
            </w:rPr>
          </w:pPr>
          <w:hyperlink w:anchor="_Toc96950609" w:history="1">
            <w:r w:rsidR="00F046CE" w:rsidRPr="00701CC6">
              <w:rPr>
                <w:rStyle w:val="Hyperlink"/>
                <w:rFonts w:eastAsia="Times New Roman"/>
                <w:b/>
                <w:noProof/>
              </w:rPr>
              <w:t>References</w:t>
            </w:r>
            <w:r w:rsidR="00F046CE">
              <w:rPr>
                <w:noProof/>
                <w:webHidden/>
              </w:rPr>
              <w:tab/>
            </w:r>
            <w:r w:rsidR="00F046CE">
              <w:rPr>
                <w:noProof/>
                <w:webHidden/>
              </w:rPr>
              <w:fldChar w:fldCharType="begin"/>
            </w:r>
            <w:r w:rsidR="00F046CE">
              <w:rPr>
                <w:noProof/>
                <w:webHidden/>
              </w:rPr>
              <w:instrText xml:space="preserve"> PAGEREF _Toc96950609 \h </w:instrText>
            </w:r>
            <w:r w:rsidR="00F046CE">
              <w:rPr>
                <w:noProof/>
                <w:webHidden/>
              </w:rPr>
            </w:r>
            <w:r w:rsidR="00F046CE">
              <w:rPr>
                <w:noProof/>
                <w:webHidden/>
              </w:rPr>
              <w:fldChar w:fldCharType="separate"/>
            </w:r>
            <w:r w:rsidR="00F046CE">
              <w:rPr>
                <w:noProof/>
                <w:webHidden/>
              </w:rPr>
              <w:t>9</w:t>
            </w:r>
            <w:r w:rsidR="00F046CE">
              <w:rPr>
                <w:noProof/>
                <w:webHidden/>
              </w:rPr>
              <w:fldChar w:fldCharType="end"/>
            </w:r>
          </w:hyperlink>
        </w:p>
        <w:p w:rsidR="00F046CE" w:rsidRDefault="00F046CE">
          <w:r>
            <w:rPr>
              <w:b/>
              <w:bCs/>
              <w:noProof/>
            </w:rPr>
            <w:fldChar w:fldCharType="end"/>
          </w:r>
        </w:p>
      </w:sdtContent>
    </w:sdt>
    <w:p w:rsidR="00002455" w:rsidRDefault="00002455" w:rsidP="00002455">
      <w:pPr>
        <w:spacing w:line="480" w:lineRule="auto"/>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jc w:val="center"/>
        <w:rPr>
          <w:rFonts w:ascii="Times New Roman" w:hAnsi="Times New Roman" w:cs="Times New Roman"/>
          <w:sz w:val="24"/>
          <w:szCs w:val="24"/>
        </w:rPr>
      </w:pPr>
    </w:p>
    <w:p w:rsidR="00002455" w:rsidRDefault="00002455" w:rsidP="00002455">
      <w:pPr>
        <w:spacing w:line="480" w:lineRule="auto"/>
        <w:rPr>
          <w:rFonts w:ascii="Times New Roman" w:hAnsi="Times New Roman" w:cs="Times New Roman"/>
          <w:sz w:val="24"/>
          <w:szCs w:val="24"/>
        </w:rPr>
      </w:pPr>
    </w:p>
    <w:p w:rsidR="00002455" w:rsidRPr="00002455" w:rsidRDefault="00002455" w:rsidP="00002455">
      <w:pPr>
        <w:spacing w:line="480" w:lineRule="auto"/>
        <w:rPr>
          <w:rFonts w:ascii="Times New Roman" w:hAnsi="Times New Roman" w:cs="Times New Roman"/>
          <w:sz w:val="24"/>
          <w:szCs w:val="24"/>
        </w:rPr>
      </w:pPr>
    </w:p>
    <w:p w:rsidR="00002455" w:rsidRPr="00002455" w:rsidRDefault="00002455" w:rsidP="00002455">
      <w:pPr>
        <w:pStyle w:val="Heading1"/>
        <w:rPr>
          <w:rFonts w:eastAsia="Times New Roman"/>
          <w:b/>
          <w:color w:val="auto"/>
        </w:rPr>
      </w:pPr>
      <w:bookmarkStart w:id="0" w:name="_Toc96950603"/>
      <w:r w:rsidRPr="00002455">
        <w:rPr>
          <w:b/>
          <w:color w:val="auto"/>
        </w:rPr>
        <w:t>Introduction</w:t>
      </w:r>
      <w:bookmarkEnd w:id="0"/>
      <w:r w:rsidRPr="00002455">
        <w:rPr>
          <w:b/>
          <w:color w:val="auto"/>
        </w:rPr>
        <w:t xml:space="preserve"> </w:t>
      </w:r>
    </w:p>
    <w:p w:rsidR="007C2194"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 xml:space="preserve">A company's greatest asset is its staff; people who can help institutions achieve their goals and vision are always sought. As a result, job seekers are expected to put in the time and effort necessary to gain the qualifications required to land a position. Thus, it has expanded to incorporate several methodologies, including assessing a team member's flexibility to adapt to their new work environment. University of Wales students are being prepared for the job, and the institution </w:t>
      </w:r>
      <w:r w:rsidR="00800935" w:rsidRPr="00002455">
        <w:rPr>
          <w:rFonts w:ascii="Times New Roman" w:hAnsi="Times New Roman" w:cs="Times New Roman"/>
          <w:sz w:val="24"/>
          <w:szCs w:val="24"/>
        </w:rPr>
        <w:t>has not</w:t>
      </w:r>
      <w:r w:rsidRPr="00002455">
        <w:rPr>
          <w:rFonts w:ascii="Times New Roman" w:hAnsi="Times New Roman" w:cs="Times New Roman"/>
          <w:sz w:val="24"/>
          <w:szCs w:val="24"/>
        </w:rPr>
        <w:t xml:space="preserve"> been left behind. The academic and employability courses I took this semester have increased my employability. This was the first time classes geared toward preparing pupils for life after high school and college were included in the curriculum. An assessment of how this education has improved my employability is provided below.</w:t>
      </w:r>
    </w:p>
    <w:p w:rsidR="00002455" w:rsidRPr="00002455" w:rsidRDefault="00002455" w:rsidP="00002455">
      <w:pPr>
        <w:pStyle w:val="Heading1"/>
        <w:rPr>
          <w:rFonts w:eastAsia="Times New Roman"/>
          <w:b/>
          <w:color w:val="auto"/>
        </w:rPr>
      </w:pPr>
      <w:bookmarkStart w:id="1" w:name="_Toc96950604"/>
      <w:r w:rsidRPr="00002455">
        <w:rPr>
          <w:b/>
          <w:color w:val="auto"/>
        </w:rPr>
        <w:t>Main body</w:t>
      </w:r>
      <w:bookmarkEnd w:id="1"/>
      <w:r w:rsidRPr="00002455">
        <w:rPr>
          <w:b/>
          <w:color w:val="auto"/>
        </w:rPr>
        <w:t xml:space="preserve"> </w:t>
      </w:r>
    </w:p>
    <w:p w:rsidR="007C2194" w:rsidRPr="00002455" w:rsidRDefault="007C2194" w:rsidP="00002455">
      <w:pPr>
        <w:pStyle w:val="Heading1"/>
        <w:rPr>
          <w:rFonts w:eastAsia="Times New Roman"/>
          <w:b/>
          <w:color w:val="auto"/>
        </w:rPr>
      </w:pPr>
      <w:bookmarkStart w:id="2" w:name="_Toc96950605"/>
      <w:r w:rsidRPr="00002455">
        <w:rPr>
          <w:rFonts w:eastAsia="Times New Roman"/>
          <w:b/>
          <w:color w:val="auto"/>
        </w:rPr>
        <w:t>Time management abilities</w:t>
      </w:r>
      <w:bookmarkEnd w:id="2"/>
    </w:p>
    <w:p w:rsidR="007C2194" w:rsidRPr="00002455"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 xml:space="preserve">Time management is one of the skills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developed so far in this class. An organization's goal is to discover personnel who will follow hobbies to help them achieve that goal. Time also has a significant role in the success of the group members. </w:t>
      </w:r>
      <w:r w:rsidR="00800935" w:rsidRPr="00002455">
        <w:rPr>
          <w:rFonts w:ascii="Times New Roman" w:hAnsi="Times New Roman" w:cs="Times New Roman"/>
          <w:sz w:val="24"/>
          <w:szCs w:val="24"/>
        </w:rPr>
        <w:t>Because</w:t>
      </w:r>
      <w:r w:rsidRPr="00002455">
        <w:rPr>
          <w:rFonts w:ascii="Times New Roman" w:hAnsi="Times New Roman" w:cs="Times New Roman"/>
          <w:sz w:val="24"/>
          <w:szCs w:val="24"/>
        </w:rPr>
        <w:t xml:space="preserve"> of effective time management, team members never miss a deadline or come late to their administrative center. Before I learned about the current curriculum, I could say that I was unable to manage my time well. In the past,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always thought of deadlines as only a guideline </w:t>
      </w:r>
      <w:r w:rsidR="00800935" w:rsidRPr="00002455">
        <w:rPr>
          <w:rFonts w:ascii="Times New Roman" w:hAnsi="Times New Roman" w:cs="Times New Roman"/>
          <w:sz w:val="24"/>
          <w:szCs w:val="24"/>
        </w:rPr>
        <w:t>for</w:t>
      </w:r>
      <w:r w:rsidRPr="00002455">
        <w:rPr>
          <w:rFonts w:ascii="Times New Roman" w:hAnsi="Times New Roman" w:cs="Times New Roman"/>
          <w:sz w:val="24"/>
          <w:szCs w:val="24"/>
        </w:rPr>
        <w:t xml:space="preserve"> work that must be done to fulfill a duty</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Wolters</w:t>
      </w:r>
      <w:proofErr w:type="spellEnd"/>
      <w:r w:rsidR="00D83C3E" w:rsidRPr="00002455">
        <w:rPr>
          <w:rFonts w:ascii="Times New Roman" w:hAnsi="Times New Roman" w:cs="Times New Roman"/>
          <w:color w:val="222222"/>
          <w:sz w:val="24"/>
          <w:szCs w:val="24"/>
          <w:shd w:val="clear" w:color="auto" w:fill="FFFFFF"/>
        </w:rPr>
        <w:t xml:space="preserve"> et al. 2017)</w:t>
      </w:r>
      <w:r w:rsidRPr="00002455">
        <w:rPr>
          <w:rFonts w:ascii="Times New Roman" w:hAnsi="Times New Roman" w:cs="Times New Roman"/>
          <w:sz w:val="24"/>
          <w:szCs w:val="24"/>
        </w:rPr>
        <w:t xml:space="preserve">. My penchant for procrastination had a role in the development of this strategy. As Edward Young correctly observed, procrastination is the thief of time. Donna's lecture room case study on procrastination is yet another impressive undertaking. After delaying her assignment until the last minute, Donna is left with nothing but shoddy work to show her teacher. Since there are fewer job openings,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made promises that I </w:t>
      </w:r>
      <w:r w:rsidR="00800935" w:rsidRPr="00002455">
        <w:rPr>
          <w:rFonts w:ascii="Times New Roman" w:hAnsi="Times New Roman" w:cs="Times New Roman"/>
          <w:sz w:val="24"/>
          <w:szCs w:val="24"/>
        </w:rPr>
        <w:t>cannot</w:t>
      </w:r>
      <w:r w:rsidRPr="00002455">
        <w:rPr>
          <w:rFonts w:ascii="Times New Roman" w:hAnsi="Times New Roman" w:cs="Times New Roman"/>
          <w:sz w:val="24"/>
          <w:szCs w:val="24"/>
        </w:rPr>
        <w:t xml:space="preserve"> back out of. I also agree that I should improve my time management abilities to accomplish better work</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Bhandari</w:t>
      </w:r>
      <w:proofErr w:type="spellEnd"/>
      <w:r w:rsidR="00D83C3E" w:rsidRPr="00002455">
        <w:rPr>
          <w:rFonts w:ascii="Times New Roman" w:hAnsi="Times New Roman" w:cs="Times New Roman"/>
          <w:color w:val="222222"/>
          <w:sz w:val="24"/>
          <w:szCs w:val="24"/>
          <w:shd w:val="clear" w:color="auto" w:fill="FFFFFF"/>
        </w:rPr>
        <w:t xml:space="preserve"> et al. 2020)</w:t>
      </w:r>
      <w:r w:rsidRPr="00002455">
        <w:rPr>
          <w:rFonts w:ascii="Times New Roman" w:hAnsi="Times New Roman" w:cs="Times New Roman"/>
          <w:sz w:val="24"/>
          <w:szCs w:val="24"/>
        </w:rPr>
        <w:t>.</w:t>
      </w:r>
    </w:p>
    <w:p w:rsidR="007C2194" w:rsidRPr="00002455"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However, I may delay a project until I have more time to accomplish it if I have other time-consuming duties. I may assign any of my responsibilities to a team member thanks to the delegation tool</w:t>
      </w:r>
      <w:r w:rsidR="00D83C3E" w:rsidRPr="00002455">
        <w:rPr>
          <w:rFonts w:ascii="Times New Roman" w:hAnsi="Times New Roman" w:cs="Times New Roman"/>
          <w:sz w:val="24"/>
          <w:szCs w:val="24"/>
        </w:rPr>
        <w:t xml:space="preserve"> (</w:t>
      </w:r>
      <w:r w:rsidR="00D83C3E" w:rsidRPr="00002455">
        <w:rPr>
          <w:rFonts w:ascii="Times New Roman" w:hAnsi="Times New Roman" w:cs="Times New Roman"/>
          <w:color w:val="222222"/>
          <w:sz w:val="24"/>
          <w:szCs w:val="24"/>
          <w:shd w:val="clear" w:color="auto" w:fill="FFFFFF"/>
        </w:rPr>
        <w:t>Aeon and Aguinis 2017)</w:t>
      </w:r>
      <w:r w:rsidRPr="00002455">
        <w:rPr>
          <w:rFonts w:ascii="Times New Roman" w:hAnsi="Times New Roman" w:cs="Times New Roman"/>
          <w:sz w:val="24"/>
          <w:szCs w:val="24"/>
        </w:rPr>
        <w:t>. Use it, and dedicate my full attention to the most urgent matters. I can eliminate programs from my computer that I no longer need because I can no longer handle them properly. My academic and professional accomplishments have significantly benefited from my use of this tool</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Kmecová</w:t>
      </w:r>
      <w:proofErr w:type="spellEnd"/>
      <w:r w:rsidR="00D83C3E" w:rsidRPr="00002455">
        <w:rPr>
          <w:rFonts w:ascii="Times New Roman" w:hAnsi="Times New Roman" w:cs="Times New Roman"/>
          <w:color w:val="222222"/>
          <w:sz w:val="24"/>
          <w:szCs w:val="24"/>
          <w:shd w:val="clear" w:color="auto" w:fill="FFFFFF"/>
        </w:rPr>
        <w:t xml:space="preserve"> 2018)</w:t>
      </w:r>
      <w:r w:rsidRPr="00002455">
        <w:rPr>
          <w:rFonts w:ascii="Times New Roman" w:hAnsi="Times New Roman" w:cs="Times New Roman"/>
          <w:sz w:val="24"/>
          <w:szCs w:val="24"/>
        </w:rPr>
        <w:t>.</w:t>
      </w:r>
    </w:p>
    <w:p w:rsidR="007C2194" w:rsidRPr="00002455" w:rsidRDefault="00800935"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I would</w:t>
      </w:r>
      <w:r w:rsidR="007C2194" w:rsidRPr="00002455">
        <w:rPr>
          <w:rFonts w:ascii="Times New Roman" w:hAnsi="Times New Roman" w:cs="Times New Roman"/>
          <w:sz w:val="24"/>
          <w:szCs w:val="24"/>
        </w:rPr>
        <w:t xml:space="preserve"> like to see better time management in the workplace. A better understanding of my approach to continuous improvement was gained during this module. The first step in creating a personal development plan is figuring out what you want to accomplish. As previously stated, my goal is to perform all of my chores on time, efficiently, and without wasting any time. The 4Ds tool is also something I must follow if I am going to be successful; thus, </w:t>
      </w:r>
      <w:r w:rsidRPr="00002455">
        <w:rPr>
          <w:rFonts w:ascii="Times New Roman" w:hAnsi="Times New Roman" w:cs="Times New Roman"/>
          <w:sz w:val="24"/>
          <w:szCs w:val="24"/>
        </w:rPr>
        <w:t>I am</w:t>
      </w:r>
      <w:r w:rsidR="007C2194" w:rsidRPr="00002455">
        <w:rPr>
          <w:rFonts w:ascii="Times New Roman" w:hAnsi="Times New Roman" w:cs="Times New Roman"/>
          <w:sz w:val="24"/>
          <w:szCs w:val="24"/>
        </w:rPr>
        <w:t xml:space="preserve"> making a considerable effort to join</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Wolters</w:t>
      </w:r>
      <w:proofErr w:type="spellEnd"/>
      <w:r w:rsidR="00D83C3E" w:rsidRPr="00002455">
        <w:rPr>
          <w:rFonts w:ascii="Times New Roman" w:hAnsi="Times New Roman" w:cs="Times New Roman"/>
          <w:color w:val="222222"/>
          <w:sz w:val="24"/>
          <w:szCs w:val="24"/>
          <w:shd w:val="clear" w:color="auto" w:fill="FFFFFF"/>
        </w:rPr>
        <w:t xml:space="preserve"> et al. 2017)</w:t>
      </w:r>
      <w:r w:rsidR="007C2194" w:rsidRPr="00002455">
        <w:rPr>
          <w:rFonts w:ascii="Times New Roman" w:hAnsi="Times New Roman" w:cs="Times New Roman"/>
          <w:sz w:val="24"/>
          <w:szCs w:val="24"/>
        </w:rPr>
        <w:t>.</w:t>
      </w:r>
    </w:p>
    <w:p w:rsidR="007C2194" w:rsidRPr="00002455"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 xml:space="preserve">In closing, I want to emphasize that I should be more assertive in my approach to the problem. The following is an example of a scenario: Priorities that could jeopardize the completion of other responsibilities should be avoided at all costs. To put a development strategy into action, one must be aware of their goals and the gap between present and future expectations. </w:t>
      </w:r>
      <w:r w:rsidR="00800935" w:rsidRPr="00002455">
        <w:rPr>
          <w:rFonts w:ascii="Times New Roman" w:hAnsi="Times New Roman" w:cs="Times New Roman"/>
          <w:sz w:val="24"/>
          <w:szCs w:val="24"/>
        </w:rPr>
        <w:t>It is</w:t>
      </w:r>
      <w:r w:rsidRPr="00002455">
        <w:rPr>
          <w:rFonts w:ascii="Times New Roman" w:hAnsi="Times New Roman" w:cs="Times New Roman"/>
          <w:sz w:val="24"/>
          <w:szCs w:val="24"/>
        </w:rPr>
        <w:t xml:space="preserve"> easy to grasp the scope of the challenge after </w:t>
      </w:r>
      <w:r w:rsidR="00800935" w:rsidRPr="00002455">
        <w:rPr>
          <w:rFonts w:ascii="Times New Roman" w:hAnsi="Times New Roman" w:cs="Times New Roman"/>
          <w:sz w:val="24"/>
          <w:szCs w:val="24"/>
        </w:rPr>
        <w:t>you have</w:t>
      </w:r>
      <w:r w:rsidRPr="00002455">
        <w:rPr>
          <w:rFonts w:ascii="Times New Roman" w:hAnsi="Times New Roman" w:cs="Times New Roman"/>
          <w:sz w:val="24"/>
          <w:szCs w:val="24"/>
        </w:rPr>
        <w:t xml:space="preserve"> made this decision. Only now, with the 4Ds in place, can I remain consistent in my tool usage</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Bhandari</w:t>
      </w:r>
      <w:proofErr w:type="spellEnd"/>
      <w:r w:rsidR="00D83C3E" w:rsidRPr="00002455">
        <w:rPr>
          <w:rFonts w:ascii="Times New Roman" w:hAnsi="Times New Roman" w:cs="Times New Roman"/>
          <w:color w:val="222222"/>
          <w:sz w:val="24"/>
          <w:szCs w:val="24"/>
          <w:shd w:val="clear" w:color="auto" w:fill="FFFFFF"/>
        </w:rPr>
        <w:t xml:space="preserve"> et al. 2020)</w:t>
      </w:r>
      <w:r w:rsidRPr="00002455">
        <w:rPr>
          <w:rFonts w:ascii="Times New Roman" w:hAnsi="Times New Roman" w:cs="Times New Roman"/>
          <w:sz w:val="24"/>
          <w:szCs w:val="24"/>
        </w:rPr>
        <w:t xml:space="preserve">. Because of this, </w:t>
      </w:r>
      <w:r w:rsidR="00800935" w:rsidRPr="00002455">
        <w:rPr>
          <w:rFonts w:ascii="Times New Roman" w:hAnsi="Times New Roman" w:cs="Times New Roman"/>
          <w:sz w:val="24"/>
          <w:szCs w:val="24"/>
        </w:rPr>
        <w:t>I will</w:t>
      </w:r>
      <w:r w:rsidRPr="00002455">
        <w:rPr>
          <w:rFonts w:ascii="Times New Roman" w:hAnsi="Times New Roman" w:cs="Times New Roman"/>
          <w:sz w:val="24"/>
          <w:szCs w:val="24"/>
        </w:rPr>
        <w:t xml:space="preserve"> be able to schedule my time appropriately. The personal development feature is something </w:t>
      </w:r>
      <w:r w:rsidR="00800935" w:rsidRPr="00002455">
        <w:rPr>
          <w:rFonts w:ascii="Times New Roman" w:hAnsi="Times New Roman" w:cs="Times New Roman"/>
          <w:sz w:val="24"/>
          <w:szCs w:val="24"/>
        </w:rPr>
        <w:t>I am</w:t>
      </w:r>
      <w:r w:rsidRPr="00002455">
        <w:rPr>
          <w:rFonts w:ascii="Times New Roman" w:hAnsi="Times New Roman" w:cs="Times New Roman"/>
          <w:sz w:val="24"/>
          <w:szCs w:val="24"/>
        </w:rPr>
        <w:t xml:space="preserve"> looking forward to using to work on my time management abilities. To better manage my time, </w:t>
      </w:r>
      <w:r w:rsidR="00800935" w:rsidRPr="00002455">
        <w:rPr>
          <w:rFonts w:ascii="Times New Roman" w:hAnsi="Times New Roman" w:cs="Times New Roman"/>
          <w:sz w:val="24"/>
          <w:szCs w:val="24"/>
        </w:rPr>
        <w:t>it is</w:t>
      </w:r>
      <w:r w:rsidRPr="00002455">
        <w:rPr>
          <w:rFonts w:ascii="Times New Roman" w:hAnsi="Times New Roman" w:cs="Times New Roman"/>
          <w:sz w:val="24"/>
          <w:szCs w:val="24"/>
        </w:rPr>
        <w:t xml:space="preserve"> essential for me to incorporate the PDP into my daily routine and carefully select the activities I accept</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Kmecová</w:t>
      </w:r>
      <w:proofErr w:type="spellEnd"/>
      <w:r w:rsidR="00D83C3E" w:rsidRPr="00002455">
        <w:rPr>
          <w:rFonts w:ascii="Times New Roman" w:hAnsi="Times New Roman" w:cs="Times New Roman"/>
          <w:color w:val="222222"/>
          <w:sz w:val="24"/>
          <w:szCs w:val="24"/>
          <w:shd w:val="clear" w:color="auto" w:fill="FFFFFF"/>
        </w:rPr>
        <w:t xml:space="preserve"> 2018)</w:t>
      </w:r>
      <w:r w:rsidRPr="00002455">
        <w:rPr>
          <w:rFonts w:ascii="Times New Roman" w:hAnsi="Times New Roman" w:cs="Times New Roman"/>
          <w:sz w:val="24"/>
          <w:szCs w:val="24"/>
        </w:rPr>
        <w:t>.</w:t>
      </w:r>
    </w:p>
    <w:p w:rsidR="00D83C3E" w:rsidRPr="00002455" w:rsidRDefault="007C2194" w:rsidP="00002455">
      <w:pPr>
        <w:pStyle w:val="Heading1"/>
        <w:rPr>
          <w:rFonts w:eastAsia="Times New Roman"/>
          <w:b/>
          <w:color w:val="auto"/>
        </w:rPr>
      </w:pPr>
      <w:bookmarkStart w:id="3" w:name="_Toc96950606"/>
      <w:r w:rsidRPr="00002455">
        <w:rPr>
          <w:rFonts w:eastAsia="Times New Roman"/>
          <w:b/>
          <w:color w:val="auto"/>
        </w:rPr>
        <w:t>Researching and Finding information</w:t>
      </w:r>
      <w:r w:rsidR="00D83C3E" w:rsidRPr="00002455">
        <w:rPr>
          <w:b/>
          <w:color w:val="auto"/>
        </w:rPr>
        <w:t xml:space="preserve"> skills</w:t>
      </w:r>
      <w:bookmarkEnd w:id="3"/>
      <w:r w:rsidR="00D83C3E" w:rsidRPr="00002455">
        <w:rPr>
          <w:b/>
          <w:color w:val="auto"/>
        </w:rPr>
        <w:t xml:space="preserve"> </w:t>
      </w:r>
    </w:p>
    <w:p w:rsidR="007C2194" w:rsidRPr="00002455"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 xml:space="preserve">Research is a talent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acquired as part of my education and will use in the future. As far as my field of study is concerned, conducting research is nothing new. My work as a researcher has involved a variety of projects in educational research. Several given activities require students to perform further research outside of the classroom</w:t>
      </w:r>
      <w:r w:rsidR="00002455" w:rsidRPr="00002455">
        <w:rPr>
          <w:rFonts w:ascii="Times New Roman" w:hAnsi="Times New Roman" w:cs="Times New Roman"/>
          <w:sz w:val="24"/>
          <w:szCs w:val="24"/>
        </w:rPr>
        <w:t xml:space="preserve"> (</w:t>
      </w:r>
      <w:proofErr w:type="spellStart"/>
      <w:r w:rsidR="00002455" w:rsidRPr="00002455">
        <w:rPr>
          <w:rFonts w:ascii="Times New Roman" w:hAnsi="Times New Roman" w:cs="Times New Roman"/>
          <w:color w:val="222222"/>
          <w:sz w:val="24"/>
          <w:szCs w:val="24"/>
          <w:shd w:val="clear" w:color="auto" w:fill="FFFFFF"/>
        </w:rPr>
        <w:t>Steenbergen-Hu</w:t>
      </w:r>
      <w:proofErr w:type="spellEnd"/>
      <w:r w:rsidR="00002455" w:rsidRPr="00002455">
        <w:rPr>
          <w:rFonts w:ascii="Times New Roman" w:hAnsi="Times New Roman" w:cs="Times New Roman"/>
          <w:color w:val="222222"/>
          <w:sz w:val="24"/>
          <w:szCs w:val="24"/>
          <w:shd w:val="clear" w:color="auto" w:fill="FFFFFF"/>
        </w:rPr>
        <w:t xml:space="preserve"> et al.  2016)</w:t>
      </w:r>
      <w:r w:rsidRPr="00002455">
        <w:rPr>
          <w:rFonts w:ascii="Times New Roman" w:hAnsi="Times New Roman" w:cs="Times New Roman"/>
          <w:sz w:val="24"/>
          <w:szCs w:val="24"/>
        </w:rPr>
        <w:t xml:space="preserve">. Despite this,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come to realize the necessity of doing considerable research about the company. A team's ability to swiftly identify problems, come up with viable solutions, and locate the resources they need to complete a task depends on their ability to perform successful research. Better research skills allow people who want to stay on top of their fields. </w:t>
      </w:r>
      <w:r w:rsidR="00800935" w:rsidRPr="00002455">
        <w:rPr>
          <w:rFonts w:ascii="Times New Roman" w:hAnsi="Times New Roman" w:cs="Times New Roman"/>
          <w:sz w:val="24"/>
          <w:szCs w:val="24"/>
        </w:rPr>
        <w:t>They will</w:t>
      </w:r>
      <w:r w:rsidRPr="00002455">
        <w:rPr>
          <w:rFonts w:ascii="Times New Roman" w:hAnsi="Times New Roman" w:cs="Times New Roman"/>
          <w:sz w:val="24"/>
          <w:szCs w:val="24"/>
        </w:rPr>
        <w:t xml:space="preserve"> have a more significant impact in the workplace, and this development will have an even more substantial impact</w:t>
      </w:r>
      <w:r w:rsidR="00D83C3E" w:rsidRPr="00002455">
        <w:rPr>
          <w:rFonts w:ascii="Times New Roman" w:hAnsi="Times New Roman" w:cs="Times New Roman"/>
          <w:sz w:val="24"/>
          <w:szCs w:val="24"/>
        </w:rPr>
        <w:t xml:space="preserve"> </w:t>
      </w:r>
      <w:r w:rsidR="00002455" w:rsidRPr="00002455">
        <w:rPr>
          <w:rFonts w:ascii="Times New Roman" w:hAnsi="Times New Roman" w:cs="Times New Roman"/>
          <w:sz w:val="24"/>
          <w:szCs w:val="24"/>
        </w:rPr>
        <w:t>(</w:t>
      </w:r>
      <w:proofErr w:type="spellStart"/>
      <w:r w:rsidR="00D83C3E" w:rsidRPr="00002455">
        <w:rPr>
          <w:rFonts w:ascii="Times New Roman" w:hAnsi="Times New Roman" w:cs="Times New Roman"/>
          <w:color w:val="222222"/>
          <w:sz w:val="24"/>
          <w:szCs w:val="24"/>
          <w:shd w:val="clear" w:color="auto" w:fill="FFFFFF"/>
        </w:rPr>
        <w:t>Steenbergen</w:t>
      </w:r>
      <w:r w:rsidR="00002455" w:rsidRPr="00002455">
        <w:rPr>
          <w:rFonts w:ascii="Times New Roman" w:hAnsi="Times New Roman" w:cs="Times New Roman"/>
          <w:color w:val="222222"/>
          <w:sz w:val="24"/>
          <w:szCs w:val="24"/>
          <w:shd w:val="clear" w:color="auto" w:fill="FFFFFF"/>
        </w:rPr>
        <w:t>-Hu</w:t>
      </w:r>
      <w:proofErr w:type="spellEnd"/>
      <w:r w:rsidR="00002455" w:rsidRPr="00002455">
        <w:rPr>
          <w:rFonts w:ascii="Times New Roman" w:hAnsi="Times New Roman" w:cs="Times New Roman"/>
          <w:color w:val="222222"/>
          <w:sz w:val="24"/>
          <w:szCs w:val="24"/>
          <w:shd w:val="clear" w:color="auto" w:fill="FFFFFF"/>
        </w:rPr>
        <w:t xml:space="preserve"> et al. </w:t>
      </w:r>
      <w:r w:rsidR="00D83C3E" w:rsidRPr="00002455">
        <w:rPr>
          <w:rFonts w:ascii="Times New Roman" w:hAnsi="Times New Roman" w:cs="Times New Roman"/>
          <w:color w:val="222222"/>
          <w:sz w:val="24"/>
          <w:szCs w:val="24"/>
          <w:shd w:val="clear" w:color="auto" w:fill="FFFFFF"/>
        </w:rPr>
        <w:t xml:space="preserve"> 2016)</w:t>
      </w:r>
      <w:r w:rsidRPr="00002455">
        <w:rPr>
          <w:rFonts w:ascii="Times New Roman" w:hAnsi="Times New Roman" w:cs="Times New Roman"/>
          <w:sz w:val="24"/>
          <w:szCs w:val="24"/>
        </w:rPr>
        <w:t>.</w:t>
      </w:r>
    </w:p>
    <w:p w:rsidR="007C2194" w:rsidRPr="00002455" w:rsidRDefault="00800935"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I have</w:t>
      </w:r>
      <w:r w:rsidR="007C2194" w:rsidRPr="00002455">
        <w:rPr>
          <w:rFonts w:ascii="Times New Roman" w:hAnsi="Times New Roman" w:cs="Times New Roman"/>
          <w:sz w:val="24"/>
          <w:szCs w:val="24"/>
        </w:rPr>
        <w:t xml:space="preserve"> gone through several stages to improve my research skills. </w:t>
      </w:r>
      <w:r w:rsidRPr="00002455">
        <w:rPr>
          <w:rFonts w:ascii="Times New Roman" w:hAnsi="Times New Roman" w:cs="Times New Roman"/>
          <w:sz w:val="24"/>
          <w:szCs w:val="24"/>
        </w:rPr>
        <w:t>I am</w:t>
      </w:r>
      <w:r w:rsidR="007C2194" w:rsidRPr="00002455">
        <w:rPr>
          <w:rFonts w:ascii="Times New Roman" w:hAnsi="Times New Roman" w:cs="Times New Roman"/>
          <w:sz w:val="24"/>
          <w:szCs w:val="24"/>
        </w:rPr>
        <w:t xml:space="preserve"> attempting to do more time on websites that provide expert advice and assistance. To prepare for the job market, this system helps me keep track of the skills </w:t>
      </w:r>
      <w:r w:rsidRPr="00002455">
        <w:rPr>
          <w:rFonts w:ascii="Times New Roman" w:hAnsi="Times New Roman" w:cs="Times New Roman"/>
          <w:sz w:val="24"/>
          <w:szCs w:val="24"/>
        </w:rPr>
        <w:t>I will</w:t>
      </w:r>
      <w:r w:rsidR="007C2194" w:rsidRPr="00002455">
        <w:rPr>
          <w:rFonts w:ascii="Times New Roman" w:hAnsi="Times New Roman" w:cs="Times New Roman"/>
          <w:sz w:val="24"/>
          <w:szCs w:val="24"/>
        </w:rPr>
        <w:t xml:space="preserve"> need to develop along the way. </w:t>
      </w:r>
      <w:r w:rsidRPr="00002455">
        <w:rPr>
          <w:rFonts w:ascii="Times New Roman" w:hAnsi="Times New Roman" w:cs="Times New Roman"/>
          <w:sz w:val="24"/>
          <w:szCs w:val="24"/>
        </w:rPr>
        <w:t>In addition,</w:t>
      </w:r>
      <w:r w:rsidR="007C2194" w:rsidRPr="00002455">
        <w:rPr>
          <w:rFonts w:ascii="Times New Roman" w:hAnsi="Times New Roman" w:cs="Times New Roman"/>
          <w:sz w:val="24"/>
          <w:szCs w:val="24"/>
        </w:rPr>
        <w:t xml:space="preserve"> </w:t>
      </w:r>
      <w:r w:rsidRPr="00002455">
        <w:rPr>
          <w:rFonts w:ascii="Times New Roman" w:hAnsi="Times New Roman" w:cs="Times New Roman"/>
          <w:sz w:val="24"/>
          <w:szCs w:val="24"/>
        </w:rPr>
        <w:t>I am</w:t>
      </w:r>
      <w:r w:rsidR="007C2194" w:rsidRPr="00002455">
        <w:rPr>
          <w:rFonts w:ascii="Times New Roman" w:hAnsi="Times New Roman" w:cs="Times New Roman"/>
          <w:sz w:val="24"/>
          <w:szCs w:val="24"/>
        </w:rPr>
        <w:t xml:space="preserve"> doing more research to make sure what </w:t>
      </w:r>
      <w:r w:rsidRPr="00002455">
        <w:rPr>
          <w:rFonts w:ascii="Times New Roman" w:hAnsi="Times New Roman" w:cs="Times New Roman"/>
          <w:sz w:val="24"/>
          <w:szCs w:val="24"/>
        </w:rPr>
        <w:t>I am</w:t>
      </w:r>
      <w:r w:rsidR="007C2194" w:rsidRPr="00002455">
        <w:rPr>
          <w:rFonts w:ascii="Times New Roman" w:hAnsi="Times New Roman" w:cs="Times New Roman"/>
          <w:sz w:val="24"/>
          <w:szCs w:val="24"/>
        </w:rPr>
        <w:t xml:space="preserve"> reading online is genuine. Therefore, the domain name or significant research on other websites is a frequent occurrence for me. If I can get the data elsewhere, </w:t>
      </w:r>
      <w:r w:rsidRPr="00002455">
        <w:rPr>
          <w:rFonts w:ascii="Times New Roman" w:hAnsi="Times New Roman" w:cs="Times New Roman"/>
          <w:sz w:val="24"/>
          <w:szCs w:val="24"/>
        </w:rPr>
        <w:t>its</w:t>
      </w:r>
      <w:r w:rsidR="007C2194" w:rsidRPr="00002455">
        <w:rPr>
          <w:rFonts w:ascii="Times New Roman" w:hAnsi="Times New Roman" w:cs="Times New Roman"/>
          <w:sz w:val="24"/>
          <w:szCs w:val="24"/>
        </w:rPr>
        <w:t xml:space="preserve"> fine to assume </w:t>
      </w:r>
      <w:r w:rsidRPr="00002455">
        <w:rPr>
          <w:rFonts w:ascii="Times New Roman" w:hAnsi="Times New Roman" w:cs="Times New Roman"/>
          <w:sz w:val="24"/>
          <w:szCs w:val="24"/>
        </w:rPr>
        <w:t>it is</w:t>
      </w:r>
      <w:r w:rsidR="007C2194" w:rsidRPr="00002455">
        <w:rPr>
          <w:rFonts w:ascii="Times New Roman" w:hAnsi="Times New Roman" w:cs="Times New Roman"/>
          <w:sz w:val="24"/>
          <w:szCs w:val="24"/>
        </w:rPr>
        <w:t xml:space="preserve"> accurate</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Eyisi</w:t>
      </w:r>
      <w:proofErr w:type="spellEnd"/>
      <w:r w:rsidR="00D83C3E" w:rsidRPr="00002455">
        <w:rPr>
          <w:rFonts w:ascii="Times New Roman" w:hAnsi="Times New Roman" w:cs="Times New Roman"/>
          <w:color w:val="222222"/>
          <w:sz w:val="24"/>
          <w:szCs w:val="24"/>
          <w:shd w:val="clear" w:color="auto" w:fill="FFFFFF"/>
        </w:rPr>
        <w:t xml:space="preserve"> 2016)</w:t>
      </w:r>
      <w:r w:rsidR="007C2194" w:rsidRPr="00002455">
        <w:rPr>
          <w:rFonts w:ascii="Times New Roman" w:hAnsi="Times New Roman" w:cs="Times New Roman"/>
          <w:sz w:val="24"/>
          <w:szCs w:val="24"/>
        </w:rPr>
        <w:t>.</w:t>
      </w:r>
    </w:p>
    <w:p w:rsidR="007C2194" w:rsidRPr="00002455"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 xml:space="preserve">Along with other self-defense techniques,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started using the CRAAP tool. An information source's five-phase structure is analyzed in the CRAAP test. When evaluating a new resource, it is critical to investigate the credibility of the organization that created it and the content's original intent and integrity. My research skills are still developing, but I believe there is much more to learn</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Dhillon</w:t>
      </w:r>
      <w:proofErr w:type="spellEnd"/>
      <w:r w:rsidR="00D83C3E" w:rsidRPr="00002455">
        <w:rPr>
          <w:rFonts w:ascii="Times New Roman" w:hAnsi="Times New Roman" w:cs="Times New Roman"/>
          <w:color w:val="222222"/>
          <w:sz w:val="24"/>
          <w:szCs w:val="24"/>
          <w:shd w:val="clear" w:color="auto" w:fill="FFFFFF"/>
        </w:rPr>
        <w:t xml:space="preserve"> et al. 2020)</w:t>
      </w:r>
      <w:r w:rsidRPr="00002455">
        <w:rPr>
          <w:rFonts w:ascii="Times New Roman" w:hAnsi="Times New Roman" w:cs="Times New Roman"/>
          <w:sz w:val="24"/>
          <w:szCs w:val="24"/>
        </w:rPr>
        <w:t>.</w:t>
      </w:r>
    </w:p>
    <w:p w:rsidR="007C2194" w:rsidRPr="00002455" w:rsidRDefault="00800935"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I am</w:t>
      </w:r>
      <w:r w:rsidR="007C2194" w:rsidRPr="00002455">
        <w:rPr>
          <w:rFonts w:ascii="Times New Roman" w:hAnsi="Times New Roman" w:cs="Times New Roman"/>
          <w:sz w:val="24"/>
          <w:szCs w:val="24"/>
        </w:rPr>
        <w:t xml:space="preserve"> looking forward to honing my research abilities as part of a long-term professional plan. My long-term goal is to become the world's best researcher within several months. One of the most challenging parts of information literacy is the evolution of search queries. I have difficulty finding precise information because I tend to use broad search keywords. Patience is essential when conducting research, which can take a long time</w:t>
      </w:r>
      <w:r w:rsidR="00002455" w:rsidRPr="00002455">
        <w:rPr>
          <w:rFonts w:ascii="Times New Roman" w:hAnsi="Times New Roman" w:cs="Times New Roman"/>
          <w:sz w:val="24"/>
          <w:szCs w:val="24"/>
        </w:rPr>
        <w:t xml:space="preserve"> (</w:t>
      </w:r>
      <w:proofErr w:type="spellStart"/>
      <w:r w:rsidR="00002455" w:rsidRPr="00002455">
        <w:rPr>
          <w:rFonts w:ascii="Times New Roman" w:hAnsi="Times New Roman" w:cs="Times New Roman"/>
          <w:color w:val="222222"/>
          <w:sz w:val="24"/>
          <w:szCs w:val="24"/>
          <w:shd w:val="clear" w:color="auto" w:fill="FFFFFF"/>
        </w:rPr>
        <w:t>Steenbergen-Hu</w:t>
      </w:r>
      <w:proofErr w:type="spellEnd"/>
      <w:r w:rsidR="00002455" w:rsidRPr="00002455">
        <w:rPr>
          <w:rFonts w:ascii="Times New Roman" w:hAnsi="Times New Roman" w:cs="Times New Roman"/>
          <w:color w:val="222222"/>
          <w:sz w:val="24"/>
          <w:szCs w:val="24"/>
          <w:shd w:val="clear" w:color="auto" w:fill="FFFFFF"/>
        </w:rPr>
        <w:t xml:space="preserve"> et al.  2016)</w:t>
      </w:r>
      <w:r w:rsidR="007C2194" w:rsidRPr="00002455">
        <w:rPr>
          <w:rFonts w:ascii="Times New Roman" w:hAnsi="Times New Roman" w:cs="Times New Roman"/>
          <w:sz w:val="24"/>
          <w:szCs w:val="24"/>
        </w:rPr>
        <w:t xml:space="preserve">. A lack of tolerance can cause me to become worried, so </w:t>
      </w:r>
      <w:r w:rsidRPr="00002455">
        <w:rPr>
          <w:rFonts w:ascii="Times New Roman" w:hAnsi="Times New Roman" w:cs="Times New Roman"/>
          <w:sz w:val="24"/>
          <w:szCs w:val="24"/>
        </w:rPr>
        <w:t>I will</w:t>
      </w:r>
      <w:r w:rsidR="007C2194" w:rsidRPr="00002455">
        <w:rPr>
          <w:rFonts w:ascii="Times New Roman" w:hAnsi="Times New Roman" w:cs="Times New Roman"/>
          <w:sz w:val="24"/>
          <w:szCs w:val="24"/>
        </w:rPr>
        <w:t xml:space="preserve"> need to work on that to find what </w:t>
      </w:r>
      <w:r w:rsidRPr="00002455">
        <w:rPr>
          <w:rFonts w:ascii="Times New Roman" w:hAnsi="Times New Roman" w:cs="Times New Roman"/>
          <w:sz w:val="24"/>
          <w:szCs w:val="24"/>
        </w:rPr>
        <w:t>I am</w:t>
      </w:r>
      <w:r w:rsidR="007C2194" w:rsidRPr="00002455">
        <w:rPr>
          <w:rFonts w:ascii="Times New Roman" w:hAnsi="Times New Roman" w:cs="Times New Roman"/>
          <w:sz w:val="24"/>
          <w:szCs w:val="24"/>
        </w:rPr>
        <w:t xml:space="preserve"> looking for. I </w:t>
      </w:r>
      <w:r w:rsidRPr="00002455">
        <w:rPr>
          <w:rFonts w:ascii="Times New Roman" w:hAnsi="Times New Roman" w:cs="Times New Roman"/>
          <w:sz w:val="24"/>
          <w:szCs w:val="24"/>
        </w:rPr>
        <w:t>will not</w:t>
      </w:r>
      <w:r w:rsidR="007C2194" w:rsidRPr="00002455">
        <w:rPr>
          <w:rFonts w:ascii="Times New Roman" w:hAnsi="Times New Roman" w:cs="Times New Roman"/>
          <w:sz w:val="24"/>
          <w:szCs w:val="24"/>
        </w:rPr>
        <w:t xml:space="preserve"> have to start from zero to achieve my goals because </w:t>
      </w:r>
      <w:r w:rsidRPr="00002455">
        <w:rPr>
          <w:rFonts w:ascii="Times New Roman" w:hAnsi="Times New Roman" w:cs="Times New Roman"/>
          <w:sz w:val="24"/>
          <w:szCs w:val="24"/>
        </w:rPr>
        <w:t>I have</w:t>
      </w:r>
      <w:r w:rsidR="007C2194" w:rsidRPr="00002455">
        <w:rPr>
          <w:rFonts w:ascii="Times New Roman" w:hAnsi="Times New Roman" w:cs="Times New Roman"/>
          <w:sz w:val="24"/>
          <w:szCs w:val="24"/>
        </w:rPr>
        <w:t xml:space="preserve"> already done some research. In addition to using the CRAAP test regularly, I will benefit greatly from having access to additional learning opportunities. How quickly I can discover an answer on the internet is a good indicator of my research skills. </w:t>
      </w:r>
      <w:r w:rsidRPr="00002455">
        <w:rPr>
          <w:rFonts w:ascii="Times New Roman" w:hAnsi="Times New Roman" w:cs="Times New Roman"/>
          <w:sz w:val="24"/>
          <w:szCs w:val="24"/>
        </w:rPr>
        <w:t>It is</w:t>
      </w:r>
      <w:r w:rsidR="007C2194" w:rsidRPr="00002455">
        <w:rPr>
          <w:rFonts w:ascii="Times New Roman" w:hAnsi="Times New Roman" w:cs="Times New Roman"/>
          <w:sz w:val="24"/>
          <w:szCs w:val="24"/>
        </w:rPr>
        <w:t xml:space="preserve"> easiest to detect if the CRAAP test is being used appropriately if you get meaningful responses in a short amount of time</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Putri</w:t>
      </w:r>
      <w:proofErr w:type="spellEnd"/>
      <w:r w:rsidR="00D83C3E" w:rsidRPr="00002455">
        <w:rPr>
          <w:rFonts w:ascii="Times New Roman" w:hAnsi="Times New Roman" w:cs="Times New Roman"/>
          <w:color w:val="222222"/>
          <w:sz w:val="24"/>
          <w:szCs w:val="24"/>
          <w:shd w:val="clear" w:color="auto" w:fill="FFFFFF"/>
        </w:rPr>
        <w:t xml:space="preserve"> and </w:t>
      </w:r>
      <w:proofErr w:type="spellStart"/>
      <w:r w:rsidR="00D83C3E" w:rsidRPr="00002455">
        <w:rPr>
          <w:rFonts w:ascii="Times New Roman" w:hAnsi="Times New Roman" w:cs="Times New Roman"/>
          <w:color w:val="222222"/>
          <w:sz w:val="24"/>
          <w:szCs w:val="24"/>
          <w:shd w:val="clear" w:color="auto" w:fill="FFFFFF"/>
        </w:rPr>
        <w:t>Syahputra</w:t>
      </w:r>
      <w:proofErr w:type="spellEnd"/>
      <w:r w:rsidR="00D83C3E" w:rsidRPr="00002455">
        <w:rPr>
          <w:rFonts w:ascii="Times New Roman" w:hAnsi="Times New Roman" w:cs="Times New Roman"/>
          <w:color w:val="222222"/>
          <w:sz w:val="24"/>
          <w:szCs w:val="24"/>
          <w:shd w:val="clear" w:color="auto" w:fill="FFFFFF"/>
        </w:rPr>
        <w:t xml:space="preserve"> 2019)</w:t>
      </w:r>
      <w:r w:rsidR="007C2194" w:rsidRPr="00002455">
        <w:rPr>
          <w:rFonts w:ascii="Times New Roman" w:hAnsi="Times New Roman" w:cs="Times New Roman"/>
          <w:sz w:val="24"/>
          <w:szCs w:val="24"/>
        </w:rPr>
        <w:t>.</w:t>
      </w:r>
    </w:p>
    <w:p w:rsidR="007C2194" w:rsidRPr="00002455" w:rsidRDefault="007C2194" w:rsidP="00002455">
      <w:pPr>
        <w:pStyle w:val="Heading1"/>
        <w:rPr>
          <w:rFonts w:eastAsia="Times New Roman"/>
          <w:b/>
          <w:color w:val="auto"/>
        </w:rPr>
      </w:pPr>
      <w:bookmarkStart w:id="4" w:name="_Toc96950607"/>
      <w:r w:rsidRPr="00002455">
        <w:rPr>
          <w:rFonts w:eastAsia="Times New Roman"/>
          <w:b/>
          <w:color w:val="auto"/>
        </w:rPr>
        <w:t>Planning and organization</w:t>
      </w:r>
      <w:r w:rsidR="00D83C3E" w:rsidRPr="00002455">
        <w:rPr>
          <w:b/>
          <w:color w:val="auto"/>
        </w:rPr>
        <w:t xml:space="preserve"> abilities</w:t>
      </w:r>
      <w:bookmarkEnd w:id="4"/>
    </w:p>
    <w:p w:rsidR="007C2194" w:rsidRPr="00002455"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This course has opened my eyes to the importance and relevance of strategic planning and organization in the workplace, which I had previously overlooked. Planning and organizing go hand in hand, and both are essential to the smooth running of any organization. On the other side, the organization helps workers implement decisions made by their coworkers during the planning phase</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Chakraborty</w:t>
      </w:r>
      <w:proofErr w:type="spellEnd"/>
      <w:r w:rsidR="00D83C3E" w:rsidRPr="00002455">
        <w:rPr>
          <w:rFonts w:ascii="Times New Roman" w:hAnsi="Times New Roman" w:cs="Times New Roman"/>
          <w:color w:val="222222"/>
          <w:sz w:val="24"/>
          <w:szCs w:val="24"/>
          <w:shd w:val="clear" w:color="auto" w:fill="FFFFFF"/>
        </w:rPr>
        <w:t xml:space="preserve"> and </w:t>
      </w:r>
      <w:proofErr w:type="spellStart"/>
      <w:r w:rsidR="00D83C3E" w:rsidRPr="00002455">
        <w:rPr>
          <w:rFonts w:ascii="Times New Roman" w:hAnsi="Times New Roman" w:cs="Times New Roman"/>
          <w:color w:val="222222"/>
          <w:sz w:val="24"/>
          <w:szCs w:val="24"/>
          <w:shd w:val="clear" w:color="auto" w:fill="FFFFFF"/>
        </w:rPr>
        <w:t>Biswas</w:t>
      </w:r>
      <w:proofErr w:type="spellEnd"/>
      <w:r w:rsidR="00D83C3E" w:rsidRPr="00002455">
        <w:rPr>
          <w:rFonts w:ascii="Times New Roman" w:hAnsi="Times New Roman" w:cs="Times New Roman"/>
          <w:color w:val="222222"/>
          <w:sz w:val="24"/>
          <w:szCs w:val="24"/>
          <w:shd w:val="clear" w:color="auto" w:fill="FFFFFF"/>
        </w:rPr>
        <w:t xml:space="preserve"> 2020)</w:t>
      </w:r>
      <w:r w:rsidRPr="00002455">
        <w:rPr>
          <w:rFonts w:ascii="Times New Roman" w:hAnsi="Times New Roman" w:cs="Times New Roman"/>
          <w:sz w:val="24"/>
          <w:szCs w:val="24"/>
        </w:rPr>
        <w:t>. Organizing is made more accessible by making it easier for employees to focus on their respective duties. Employees must have a clear understanding of the resources needed at each stage of the implementation process so that their jobs may be completed more efficiently</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Qadoori</w:t>
      </w:r>
      <w:proofErr w:type="spellEnd"/>
      <w:r w:rsidR="00D83C3E" w:rsidRPr="00002455">
        <w:rPr>
          <w:rFonts w:ascii="Times New Roman" w:hAnsi="Times New Roman" w:cs="Times New Roman"/>
          <w:color w:val="222222"/>
          <w:sz w:val="24"/>
          <w:szCs w:val="24"/>
          <w:shd w:val="clear" w:color="auto" w:fill="FFFFFF"/>
        </w:rPr>
        <w:t xml:space="preserve"> 2016)</w:t>
      </w:r>
      <w:r w:rsidRPr="00002455">
        <w:rPr>
          <w:rFonts w:ascii="Times New Roman" w:hAnsi="Times New Roman" w:cs="Times New Roman"/>
          <w:sz w:val="24"/>
          <w:szCs w:val="24"/>
        </w:rPr>
        <w:t>.</w:t>
      </w:r>
    </w:p>
    <w:p w:rsidR="007C2194" w:rsidRPr="00002455"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 xml:space="preserve">For another thing, Donna's lack of organizational skills made it difficult for her to meet her tasks and obligations. Having a clear idea of what she needed to achieve and how much time and money she would need to commit to it, she would prioritize her studies and avoid meeting her friends until she completed her work. </w:t>
      </w:r>
      <w:r w:rsidR="00800935" w:rsidRPr="00002455">
        <w:rPr>
          <w:rFonts w:ascii="Times New Roman" w:hAnsi="Times New Roman" w:cs="Times New Roman"/>
          <w:sz w:val="24"/>
          <w:szCs w:val="24"/>
        </w:rPr>
        <w:t>Because</w:t>
      </w:r>
      <w:r w:rsidRPr="00002455">
        <w:rPr>
          <w:rFonts w:ascii="Times New Roman" w:hAnsi="Times New Roman" w:cs="Times New Roman"/>
          <w:sz w:val="24"/>
          <w:szCs w:val="24"/>
        </w:rPr>
        <w:t xml:space="preserve"> of taking this course, I now have a better grasp of time management tactics such as being aware of the importance of being on time, delegating tasks, and establishing processes. </w:t>
      </w:r>
      <w:r w:rsidR="00D83C3E" w:rsidRPr="00002455">
        <w:rPr>
          <w:rFonts w:ascii="Times New Roman" w:hAnsi="Times New Roman" w:cs="Times New Roman"/>
          <w:sz w:val="24"/>
          <w:szCs w:val="24"/>
        </w:rPr>
        <w:t>Planning</w:t>
      </w:r>
      <w:r w:rsidRPr="00002455">
        <w:rPr>
          <w:rFonts w:ascii="Times New Roman" w:hAnsi="Times New Roman" w:cs="Times New Roman"/>
          <w:sz w:val="24"/>
          <w:szCs w:val="24"/>
        </w:rPr>
        <w:t xml:space="preserve"> cannot be overestimated in any way, shape, or form</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Mawardi</w:t>
      </w:r>
      <w:proofErr w:type="spellEnd"/>
      <w:r w:rsidR="00D83C3E" w:rsidRPr="00002455">
        <w:rPr>
          <w:rFonts w:ascii="Times New Roman" w:hAnsi="Times New Roman" w:cs="Times New Roman"/>
          <w:color w:val="222222"/>
          <w:sz w:val="24"/>
          <w:szCs w:val="24"/>
          <w:shd w:val="clear" w:color="auto" w:fill="FFFFFF"/>
        </w:rPr>
        <w:t xml:space="preserve"> and </w:t>
      </w:r>
      <w:proofErr w:type="spellStart"/>
      <w:r w:rsidR="00D83C3E" w:rsidRPr="00002455">
        <w:rPr>
          <w:rFonts w:ascii="Times New Roman" w:hAnsi="Times New Roman" w:cs="Times New Roman"/>
          <w:color w:val="222222"/>
          <w:sz w:val="24"/>
          <w:szCs w:val="24"/>
          <w:shd w:val="clear" w:color="auto" w:fill="FFFFFF"/>
        </w:rPr>
        <w:t>Budiningsih</w:t>
      </w:r>
      <w:proofErr w:type="spellEnd"/>
      <w:r w:rsidR="00D83C3E" w:rsidRPr="00002455">
        <w:rPr>
          <w:rFonts w:ascii="Times New Roman" w:hAnsi="Times New Roman" w:cs="Times New Roman"/>
          <w:color w:val="222222"/>
          <w:sz w:val="24"/>
          <w:szCs w:val="24"/>
          <w:shd w:val="clear" w:color="auto" w:fill="FFFFFF"/>
        </w:rPr>
        <w:t xml:space="preserve"> 2020)</w:t>
      </w:r>
      <w:r w:rsidRPr="00002455">
        <w:rPr>
          <w:rFonts w:ascii="Times New Roman" w:hAnsi="Times New Roman" w:cs="Times New Roman"/>
          <w:sz w:val="24"/>
          <w:szCs w:val="24"/>
        </w:rPr>
        <w:t>.</w:t>
      </w:r>
    </w:p>
    <w:p w:rsidR="007C2194" w:rsidRPr="00002455" w:rsidRDefault="00800935"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I have</w:t>
      </w:r>
      <w:r w:rsidR="007C2194" w:rsidRPr="00002455">
        <w:rPr>
          <w:rFonts w:ascii="Times New Roman" w:hAnsi="Times New Roman" w:cs="Times New Roman"/>
          <w:sz w:val="24"/>
          <w:szCs w:val="24"/>
        </w:rPr>
        <w:t xml:space="preserve"> been honing my organized and planning abilities in preparation for my first job. Prioritizing and delegating tasks is one of the most straightforward aspects of arranging an event or project. In contrast, my most pressing issue is my failure to manage my time and other obligations effectively. </w:t>
      </w:r>
      <w:r w:rsidRPr="00002455">
        <w:rPr>
          <w:rFonts w:ascii="Times New Roman" w:hAnsi="Times New Roman" w:cs="Times New Roman"/>
          <w:sz w:val="24"/>
          <w:szCs w:val="24"/>
        </w:rPr>
        <w:t>I have</w:t>
      </w:r>
      <w:r w:rsidR="007C2194" w:rsidRPr="00002455">
        <w:rPr>
          <w:rFonts w:ascii="Times New Roman" w:hAnsi="Times New Roman" w:cs="Times New Roman"/>
          <w:sz w:val="24"/>
          <w:szCs w:val="24"/>
        </w:rPr>
        <w:t xml:space="preserve"> already used the 4Ds tool, and </w:t>
      </w:r>
      <w:r w:rsidRPr="00002455">
        <w:rPr>
          <w:rFonts w:ascii="Times New Roman" w:hAnsi="Times New Roman" w:cs="Times New Roman"/>
          <w:sz w:val="24"/>
          <w:szCs w:val="24"/>
        </w:rPr>
        <w:t>I am</w:t>
      </w:r>
      <w:r w:rsidR="007C2194" w:rsidRPr="00002455">
        <w:rPr>
          <w:rFonts w:ascii="Times New Roman" w:hAnsi="Times New Roman" w:cs="Times New Roman"/>
          <w:sz w:val="24"/>
          <w:szCs w:val="24"/>
        </w:rPr>
        <w:t xml:space="preserve"> confident that my time management skills will have improved by the end of this course. With the use of a Gantt chart, </w:t>
      </w:r>
      <w:r w:rsidRPr="00002455">
        <w:rPr>
          <w:rFonts w:ascii="Times New Roman" w:hAnsi="Times New Roman" w:cs="Times New Roman"/>
          <w:sz w:val="24"/>
          <w:szCs w:val="24"/>
        </w:rPr>
        <w:t>I have</w:t>
      </w:r>
      <w:r w:rsidR="007C2194" w:rsidRPr="00002455">
        <w:rPr>
          <w:rFonts w:ascii="Times New Roman" w:hAnsi="Times New Roman" w:cs="Times New Roman"/>
          <w:sz w:val="24"/>
          <w:szCs w:val="24"/>
        </w:rPr>
        <w:t xml:space="preserve"> become more organized and better able to plan ahead of time. A Gantt chart is a visual representation of the tasks that need to be performed over a given period in a project management plan</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Chakraborty</w:t>
      </w:r>
      <w:proofErr w:type="spellEnd"/>
      <w:r w:rsidR="00D83C3E" w:rsidRPr="00002455">
        <w:rPr>
          <w:rFonts w:ascii="Times New Roman" w:hAnsi="Times New Roman" w:cs="Times New Roman"/>
          <w:color w:val="222222"/>
          <w:sz w:val="24"/>
          <w:szCs w:val="24"/>
          <w:shd w:val="clear" w:color="auto" w:fill="FFFFFF"/>
        </w:rPr>
        <w:t xml:space="preserve"> and </w:t>
      </w:r>
      <w:proofErr w:type="spellStart"/>
      <w:r w:rsidR="00D83C3E" w:rsidRPr="00002455">
        <w:rPr>
          <w:rFonts w:ascii="Times New Roman" w:hAnsi="Times New Roman" w:cs="Times New Roman"/>
          <w:color w:val="222222"/>
          <w:sz w:val="24"/>
          <w:szCs w:val="24"/>
          <w:shd w:val="clear" w:color="auto" w:fill="FFFFFF"/>
        </w:rPr>
        <w:t>Biswas</w:t>
      </w:r>
      <w:proofErr w:type="spellEnd"/>
      <w:r w:rsidR="00D83C3E" w:rsidRPr="00002455">
        <w:rPr>
          <w:rFonts w:ascii="Times New Roman" w:hAnsi="Times New Roman" w:cs="Times New Roman"/>
          <w:color w:val="222222"/>
          <w:sz w:val="24"/>
          <w:szCs w:val="24"/>
          <w:shd w:val="clear" w:color="auto" w:fill="FFFFFF"/>
        </w:rPr>
        <w:t xml:space="preserve"> 2020)</w:t>
      </w:r>
      <w:r w:rsidR="007C2194" w:rsidRPr="00002455">
        <w:rPr>
          <w:rFonts w:ascii="Times New Roman" w:hAnsi="Times New Roman" w:cs="Times New Roman"/>
          <w:sz w:val="24"/>
          <w:szCs w:val="24"/>
        </w:rPr>
        <w:t xml:space="preserve">. The tool's ease of use makes it an invaluable resource. Gantt charts may be used in various contexts, from academia to personal life to the job, and they help me keep track of my tasks and deadlines. This, however, does not indicate that I </w:t>
      </w:r>
      <w:r w:rsidRPr="00002455">
        <w:rPr>
          <w:rFonts w:ascii="Times New Roman" w:hAnsi="Times New Roman" w:cs="Times New Roman"/>
          <w:sz w:val="24"/>
          <w:szCs w:val="24"/>
        </w:rPr>
        <w:t>have not</w:t>
      </w:r>
      <w:r w:rsidR="007C2194" w:rsidRPr="00002455">
        <w:rPr>
          <w:rFonts w:ascii="Times New Roman" w:hAnsi="Times New Roman" w:cs="Times New Roman"/>
          <w:sz w:val="24"/>
          <w:szCs w:val="24"/>
        </w:rPr>
        <w:t xml:space="preserve"> come up with a plan for personal development</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Qadoori</w:t>
      </w:r>
      <w:proofErr w:type="spellEnd"/>
      <w:r w:rsidR="00D83C3E" w:rsidRPr="00002455">
        <w:rPr>
          <w:rFonts w:ascii="Times New Roman" w:hAnsi="Times New Roman" w:cs="Times New Roman"/>
          <w:color w:val="222222"/>
          <w:sz w:val="24"/>
          <w:szCs w:val="24"/>
          <w:shd w:val="clear" w:color="auto" w:fill="FFFFFF"/>
        </w:rPr>
        <w:t xml:space="preserve"> 2016)</w:t>
      </w:r>
      <w:r w:rsidR="007C2194" w:rsidRPr="00002455">
        <w:rPr>
          <w:rFonts w:ascii="Times New Roman" w:hAnsi="Times New Roman" w:cs="Times New Roman"/>
          <w:sz w:val="24"/>
          <w:szCs w:val="24"/>
        </w:rPr>
        <w:t>.</w:t>
      </w:r>
    </w:p>
    <w:p w:rsidR="007C2194" w:rsidRPr="00002455"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In the coming months, I want to improve my planning and organization skills to do my responsibilities more quickly and precisely. Improved time management and strategic thinking are necessary since I need better planning and organizing abilities. Regular usage of the 4D tool will aid in the development of effective time management techniques</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Chakraborty</w:t>
      </w:r>
      <w:proofErr w:type="spellEnd"/>
      <w:r w:rsidR="00D83C3E" w:rsidRPr="00002455">
        <w:rPr>
          <w:rFonts w:ascii="Times New Roman" w:hAnsi="Times New Roman" w:cs="Times New Roman"/>
          <w:color w:val="222222"/>
          <w:sz w:val="24"/>
          <w:szCs w:val="24"/>
          <w:shd w:val="clear" w:color="auto" w:fill="FFFFFF"/>
        </w:rPr>
        <w:t xml:space="preserve"> and </w:t>
      </w:r>
      <w:proofErr w:type="spellStart"/>
      <w:r w:rsidR="00D83C3E" w:rsidRPr="00002455">
        <w:rPr>
          <w:rFonts w:ascii="Times New Roman" w:hAnsi="Times New Roman" w:cs="Times New Roman"/>
          <w:color w:val="222222"/>
          <w:sz w:val="24"/>
          <w:szCs w:val="24"/>
          <w:shd w:val="clear" w:color="auto" w:fill="FFFFFF"/>
        </w:rPr>
        <w:t>Biswas</w:t>
      </w:r>
      <w:proofErr w:type="spellEnd"/>
      <w:r w:rsidR="00D83C3E" w:rsidRPr="00002455">
        <w:rPr>
          <w:rFonts w:ascii="Times New Roman" w:hAnsi="Times New Roman" w:cs="Times New Roman"/>
          <w:color w:val="222222"/>
          <w:sz w:val="24"/>
          <w:szCs w:val="24"/>
          <w:shd w:val="clear" w:color="auto" w:fill="FFFFFF"/>
        </w:rPr>
        <w:t xml:space="preserve"> 2020)</w:t>
      </w:r>
      <w:r w:rsidRPr="00002455">
        <w:rPr>
          <w:rFonts w:ascii="Times New Roman" w:hAnsi="Times New Roman" w:cs="Times New Roman"/>
          <w:sz w:val="24"/>
          <w:szCs w:val="24"/>
        </w:rPr>
        <w:t xml:space="preserve">. Planning is still a significant challenge for me, and I know that I will need mentorship and frequent use of the Gantt chart to improve my planning and organization skills. In addition, </w:t>
      </w:r>
      <w:r w:rsidR="00800935" w:rsidRPr="00002455">
        <w:rPr>
          <w:rFonts w:ascii="Times New Roman" w:hAnsi="Times New Roman" w:cs="Times New Roman"/>
          <w:sz w:val="24"/>
          <w:szCs w:val="24"/>
        </w:rPr>
        <w:t>I will</w:t>
      </w:r>
      <w:r w:rsidRPr="00002455">
        <w:rPr>
          <w:rFonts w:ascii="Times New Roman" w:hAnsi="Times New Roman" w:cs="Times New Roman"/>
          <w:sz w:val="24"/>
          <w:szCs w:val="24"/>
        </w:rPr>
        <w:t xml:space="preserve"> have to take a rigorous course in time management and scheduling. </w:t>
      </w:r>
      <w:r w:rsidR="00800935" w:rsidRPr="00002455">
        <w:rPr>
          <w:rFonts w:ascii="Times New Roman" w:hAnsi="Times New Roman" w:cs="Times New Roman"/>
          <w:sz w:val="24"/>
          <w:szCs w:val="24"/>
        </w:rPr>
        <w:t>I am</w:t>
      </w:r>
      <w:r w:rsidRPr="00002455">
        <w:rPr>
          <w:rFonts w:ascii="Times New Roman" w:hAnsi="Times New Roman" w:cs="Times New Roman"/>
          <w:sz w:val="24"/>
          <w:szCs w:val="24"/>
        </w:rPr>
        <w:t xml:space="preserve"> inspired to make considerable progress quickly because of the importance of planning and arranging. Being </w:t>
      </w:r>
      <w:r w:rsidR="00800935" w:rsidRPr="00002455">
        <w:rPr>
          <w:rFonts w:ascii="Times New Roman" w:hAnsi="Times New Roman" w:cs="Times New Roman"/>
          <w:sz w:val="24"/>
          <w:szCs w:val="24"/>
        </w:rPr>
        <w:t>well prepared</w:t>
      </w:r>
      <w:r w:rsidRPr="00002455">
        <w:rPr>
          <w:rFonts w:ascii="Times New Roman" w:hAnsi="Times New Roman" w:cs="Times New Roman"/>
          <w:sz w:val="24"/>
          <w:szCs w:val="24"/>
        </w:rPr>
        <w:t xml:space="preserve"> and organized is essential if I want to succeed in my academic and professional life. My future success as a business owner will depend on my ability to plan and organize well. To finish tasks at all degrees of complexity, I need a strategy in place. Achieving my goal is something I believe I will be able to do in the upcoming years</w:t>
      </w:r>
      <w:r w:rsidR="00D83C3E" w:rsidRPr="00002455">
        <w:rPr>
          <w:rFonts w:ascii="Times New Roman" w:hAnsi="Times New Roman" w:cs="Times New Roman"/>
          <w:sz w:val="24"/>
          <w:szCs w:val="24"/>
        </w:rPr>
        <w:t xml:space="preserve"> (</w:t>
      </w:r>
      <w:proofErr w:type="spellStart"/>
      <w:r w:rsidR="00D83C3E" w:rsidRPr="00002455">
        <w:rPr>
          <w:rFonts w:ascii="Times New Roman" w:hAnsi="Times New Roman" w:cs="Times New Roman"/>
          <w:color w:val="222222"/>
          <w:sz w:val="24"/>
          <w:szCs w:val="24"/>
          <w:shd w:val="clear" w:color="auto" w:fill="FFFFFF"/>
        </w:rPr>
        <w:t>Chakraborty</w:t>
      </w:r>
      <w:proofErr w:type="spellEnd"/>
      <w:r w:rsidR="00D83C3E" w:rsidRPr="00002455">
        <w:rPr>
          <w:rFonts w:ascii="Times New Roman" w:hAnsi="Times New Roman" w:cs="Times New Roman"/>
          <w:color w:val="222222"/>
          <w:sz w:val="24"/>
          <w:szCs w:val="24"/>
          <w:shd w:val="clear" w:color="auto" w:fill="FFFFFF"/>
        </w:rPr>
        <w:t xml:space="preserve"> and </w:t>
      </w:r>
      <w:proofErr w:type="spellStart"/>
      <w:r w:rsidR="00D83C3E" w:rsidRPr="00002455">
        <w:rPr>
          <w:rFonts w:ascii="Times New Roman" w:hAnsi="Times New Roman" w:cs="Times New Roman"/>
          <w:color w:val="222222"/>
          <w:sz w:val="24"/>
          <w:szCs w:val="24"/>
          <w:shd w:val="clear" w:color="auto" w:fill="FFFFFF"/>
        </w:rPr>
        <w:t>Biswas</w:t>
      </w:r>
      <w:proofErr w:type="spellEnd"/>
      <w:r w:rsidR="00D83C3E" w:rsidRPr="00002455">
        <w:rPr>
          <w:rFonts w:ascii="Times New Roman" w:hAnsi="Times New Roman" w:cs="Times New Roman"/>
          <w:color w:val="222222"/>
          <w:sz w:val="24"/>
          <w:szCs w:val="24"/>
          <w:shd w:val="clear" w:color="auto" w:fill="FFFFFF"/>
        </w:rPr>
        <w:t xml:space="preserve"> 2019)</w:t>
      </w:r>
      <w:r w:rsidRPr="00002455">
        <w:rPr>
          <w:rFonts w:ascii="Times New Roman" w:hAnsi="Times New Roman" w:cs="Times New Roman"/>
          <w:sz w:val="24"/>
          <w:szCs w:val="24"/>
        </w:rPr>
        <w:t>.</w:t>
      </w:r>
    </w:p>
    <w:p w:rsidR="007C2194" w:rsidRPr="00002455" w:rsidRDefault="007C2194" w:rsidP="00002455">
      <w:pPr>
        <w:pStyle w:val="Heading1"/>
        <w:rPr>
          <w:rFonts w:eastAsia="Times New Roman"/>
          <w:b/>
          <w:color w:val="auto"/>
        </w:rPr>
      </w:pPr>
      <w:bookmarkStart w:id="5" w:name="_Toc96950608"/>
      <w:r w:rsidRPr="00002455">
        <w:rPr>
          <w:rFonts w:eastAsia="Times New Roman"/>
          <w:b/>
          <w:color w:val="auto"/>
        </w:rPr>
        <w:t>Conclusion</w:t>
      </w:r>
      <w:bookmarkEnd w:id="5"/>
    </w:p>
    <w:p w:rsidR="007C2194" w:rsidRDefault="007C2194" w:rsidP="00F046CE">
      <w:pPr>
        <w:spacing w:line="480" w:lineRule="auto"/>
        <w:ind w:firstLine="720"/>
        <w:rPr>
          <w:rFonts w:ascii="Times New Roman" w:hAnsi="Times New Roman" w:cs="Times New Roman"/>
          <w:sz w:val="24"/>
          <w:szCs w:val="24"/>
        </w:rPr>
      </w:pPr>
      <w:r w:rsidRPr="00002455">
        <w:rPr>
          <w:rFonts w:ascii="Times New Roman" w:hAnsi="Times New Roman" w:cs="Times New Roman"/>
          <w:sz w:val="24"/>
          <w:szCs w:val="24"/>
        </w:rPr>
        <w:t xml:space="preserve">Employee output can only be maximized if they have the necessary employability skills. Learned about a range of kills that can increase worker productivity and performance in the current module. As part of my research,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known about a range of kills that can boost productivity and performance among workers. Because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learned new skills,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honed my time management, research, and organizational talents. According to my viewpoint, using these tools can help you get the </w:t>
      </w:r>
      <w:r w:rsidR="00800935" w:rsidRPr="00002455">
        <w:rPr>
          <w:rFonts w:ascii="Times New Roman" w:hAnsi="Times New Roman" w:cs="Times New Roman"/>
          <w:sz w:val="24"/>
          <w:szCs w:val="24"/>
        </w:rPr>
        <w:t>excellent</w:t>
      </w:r>
      <w:r w:rsidRPr="00002455">
        <w:rPr>
          <w:rFonts w:ascii="Times New Roman" w:hAnsi="Times New Roman" w:cs="Times New Roman"/>
          <w:sz w:val="24"/>
          <w:szCs w:val="24"/>
        </w:rPr>
        <w:t xml:space="preserve"> possible results at work. A lack of preparation on Donna's part resulted in her being forced to submit low-quality work at the last minute. Since taking this course, </w:t>
      </w:r>
      <w:r w:rsidR="00800935" w:rsidRPr="00002455">
        <w:rPr>
          <w:rFonts w:ascii="Times New Roman" w:hAnsi="Times New Roman" w:cs="Times New Roman"/>
          <w:sz w:val="24"/>
          <w:szCs w:val="24"/>
        </w:rPr>
        <w:t>I have</w:t>
      </w:r>
      <w:r w:rsidRPr="00002455">
        <w:rPr>
          <w:rFonts w:ascii="Times New Roman" w:hAnsi="Times New Roman" w:cs="Times New Roman"/>
          <w:sz w:val="24"/>
          <w:szCs w:val="24"/>
        </w:rPr>
        <w:t xml:space="preserve"> gained access to many performance-enhancing resources. The 4Ds, CRAAP, and Gantt charts are just a few of the time management and research tools included in the kit. </w:t>
      </w:r>
      <w:r w:rsidR="00800935" w:rsidRPr="00002455">
        <w:rPr>
          <w:rFonts w:ascii="Times New Roman" w:hAnsi="Times New Roman" w:cs="Times New Roman"/>
          <w:sz w:val="24"/>
          <w:szCs w:val="24"/>
        </w:rPr>
        <w:t>It is</w:t>
      </w:r>
      <w:r w:rsidRPr="00002455">
        <w:rPr>
          <w:rFonts w:ascii="Times New Roman" w:hAnsi="Times New Roman" w:cs="Times New Roman"/>
          <w:sz w:val="24"/>
          <w:szCs w:val="24"/>
        </w:rPr>
        <w:t xml:space="preserve"> also my hope that </w:t>
      </w:r>
      <w:r w:rsidR="00800935" w:rsidRPr="00002455">
        <w:rPr>
          <w:rFonts w:ascii="Times New Roman" w:hAnsi="Times New Roman" w:cs="Times New Roman"/>
          <w:sz w:val="24"/>
          <w:szCs w:val="24"/>
        </w:rPr>
        <w:t>I will</w:t>
      </w:r>
      <w:r w:rsidRPr="00002455">
        <w:rPr>
          <w:rFonts w:ascii="Times New Roman" w:hAnsi="Times New Roman" w:cs="Times New Roman"/>
          <w:sz w:val="24"/>
          <w:szCs w:val="24"/>
        </w:rPr>
        <w:t xml:space="preserve"> put my newly acquired skills to good use as soon as I can in my personal life.</w:t>
      </w:r>
    </w:p>
    <w:p w:rsidR="007C2194" w:rsidRDefault="007C2194" w:rsidP="00002455">
      <w:pPr>
        <w:spacing w:line="480" w:lineRule="auto"/>
        <w:rPr>
          <w:rFonts w:ascii="Times New Roman" w:hAnsi="Times New Roman" w:cs="Times New Roman"/>
          <w:sz w:val="24"/>
          <w:szCs w:val="24"/>
        </w:rPr>
      </w:pPr>
    </w:p>
    <w:p w:rsidR="002B78AA" w:rsidRPr="00002455" w:rsidRDefault="002B78AA" w:rsidP="00002455">
      <w:pPr>
        <w:spacing w:line="480" w:lineRule="auto"/>
        <w:rPr>
          <w:rFonts w:ascii="Times New Roman" w:hAnsi="Times New Roman" w:cs="Times New Roman"/>
          <w:sz w:val="24"/>
          <w:szCs w:val="24"/>
        </w:rPr>
      </w:pPr>
    </w:p>
    <w:p w:rsidR="007C2194" w:rsidRPr="00002455" w:rsidRDefault="007C2194" w:rsidP="00002455">
      <w:pPr>
        <w:pStyle w:val="Heading1"/>
        <w:rPr>
          <w:rFonts w:eastAsia="Times New Roman"/>
          <w:b/>
          <w:color w:val="auto"/>
        </w:rPr>
      </w:pPr>
      <w:bookmarkStart w:id="6" w:name="_Toc96950609"/>
      <w:r w:rsidRPr="00002455">
        <w:rPr>
          <w:rFonts w:eastAsia="Times New Roman"/>
          <w:b/>
          <w:color w:val="auto"/>
        </w:rPr>
        <w:t>References</w:t>
      </w:r>
      <w:bookmarkEnd w:id="6"/>
    </w:p>
    <w:p w:rsidR="00C13651" w:rsidRPr="00002455" w:rsidRDefault="00C13651" w:rsidP="00002455">
      <w:pPr>
        <w:spacing w:line="480" w:lineRule="auto"/>
        <w:rPr>
          <w:rFonts w:ascii="Times New Roman" w:hAnsi="Times New Roman" w:cs="Times New Roman"/>
          <w:sz w:val="24"/>
          <w:szCs w:val="24"/>
        </w:rPr>
      </w:pPr>
    </w:p>
    <w:p w:rsidR="00C13651" w:rsidRPr="00002455" w:rsidRDefault="00C13651" w:rsidP="00002455">
      <w:pPr>
        <w:spacing w:line="480" w:lineRule="auto"/>
        <w:rPr>
          <w:rFonts w:ascii="Times New Roman" w:hAnsi="Times New Roman" w:cs="Times New Roman"/>
          <w:sz w:val="24"/>
          <w:szCs w:val="24"/>
        </w:rPr>
      </w:pPr>
      <w:r w:rsidRPr="00002455">
        <w:rPr>
          <w:rFonts w:ascii="Times New Roman" w:hAnsi="Times New Roman" w:cs="Times New Roman"/>
          <w:color w:val="222222"/>
          <w:sz w:val="24"/>
          <w:szCs w:val="24"/>
          <w:shd w:val="clear" w:color="auto" w:fill="FFFFFF"/>
        </w:rPr>
        <w:t xml:space="preserve">Aeon, B. and Aguinis, H., 2017. It’s about time: New perspectives and insights on time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management. </w:t>
      </w:r>
      <w:r w:rsidRPr="00002455">
        <w:rPr>
          <w:rFonts w:ascii="Times New Roman" w:hAnsi="Times New Roman" w:cs="Times New Roman"/>
          <w:i/>
          <w:iCs/>
          <w:color w:val="222222"/>
          <w:sz w:val="24"/>
          <w:szCs w:val="24"/>
          <w:shd w:val="clear" w:color="auto" w:fill="FFFFFF"/>
        </w:rPr>
        <w:t>Academy of management perspectives</w:t>
      </w:r>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31</w:t>
      </w:r>
      <w:r w:rsidRPr="00002455">
        <w:rPr>
          <w:rFonts w:ascii="Times New Roman" w:hAnsi="Times New Roman" w:cs="Times New Roman"/>
          <w:color w:val="222222"/>
          <w:sz w:val="24"/>
          <w:szCs w:val="24"/>
          <w:shd w:val="clear" w:color="auto" w:fill="FFFFFF"/>
        </w:rPr>
        <w:t>(4), pp.309-330.</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proofErr w:type="spellStart"/>
      <w:r w:rsidRPr="00002455">
        <w:rPr>
          <w:rFonts w:ascii="Times New Roman" w:hAnsi="Times New Roman" w:cs="Times New Roman"/>
          <w:color w:val="222222"/>
          <w:sz w:val="24"/>
          <w:szCs w:val="24"/>
          <w:shd w:val="clear" w:color="auto" w:fill="FFFFFF"/>
        </w:rPr>
        <w:t>Bhandari</w:t>
      </w:r>
      <w:proofErr w:type="spellEnd"/>
      <w:r w:rsidRPr="00002455">
        <w:rPr>
          <w:rFonts w:ascii="Times New Roman" w:hAnsi="Times New Roman" w:cs="Times New Roman"/>
          <w:color w:val="222222"/>
          <w:sz w:val="24"/>
          <w:szCs w:val="24"/>
          <w:shd w:val="clear" w:color="auto" w:fill="FFFFFF"/>
        </w:rPr>
        <w:t xml:space="preserve">, B., Chopra, D. and Singh, K., 2020. Self-directed learning: assessment of students’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abilities and their perspective. </w:t>
      </w:r>
      <w:r w:rsidRPr="00002455">
        <w:rPr>
          <w:rFonts w:ascii="Times New Roman" w:hAnsi="Times New Roman" w:cs="Times New Roman"/>
          <w:i/>
          <w:iCs/>
          <w:color w:val="222222"/>
          <w:sz w:val="24"/>
          <w:szCs w:val="24"/>
          <w:shd w:val="clear" w:color="auto" w:fill="FFFFFF"/>
        </w:rPr>
        <w:t>Advances in physiology education</w:t>
      </w:r>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44</w:t>
      </w:r>
      <w:r w:rsidRPr="00002455">
        <w:rPr>
          <w:rFonts w:ascii="Times New Roman" w:hAnsi="Times New Roman" w:cs="Times New Roman"/>
          <w:color w:val="222222"/>
          <w:sz w:val="24"/>
          <w:szCs w:val="24"/>
          <w:shd w:val="clear" w:color="auto" w:fill="FFFFFF"/>
        </w:rPr>
        <w:t>(3), pp.383-386.</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r w:rsidRPr="00002455">
        <w:rPr>
          <w:rFonts w:ascii="Times New Roman" w:hAnsi="Times New Roman" w:cs="Times New Roman"/>
          <w:color w:val="222222"/>
          <w:sz w:val="24"/>
          <w:szCs w:val="24"/>
          <w:shd w:val="clear" w:color="auto" w:fill="FFFFFF"/>
        </w:rPr>
        <w:t>Bryson, J.M., 2018. </w:t>
      </w:r>
      <w:r w:rsidRPr="00002455">
        <w:rPr>
          <w:rFonts w:ascii="Times New Roman" w:hAnsi="Times New Roman" w:cs="Times New Roman"/>
          <w:i/>
          <w:iCs/>
          <w:color w:val="222222"/>
          <w:sz w:val="24"/>
          <w:szCs w:val="24"/>
          <w:shd w:val="clear" w:color="auto" w:fill="FFFFFF"/>
        </w:rPr>
        <w:t xml:space="preserve">Strategic planning for public and nonprofit organizations: A guide to </w:t>
      </w:r>
      <w:r>
        <w:rPr>
          <w:rFonts w:ascii="Times New Roman" w:hAnsi="Times New Roman" w:cs="Times New Roman"/>
          <w:i/>
          <w:iCs/>
          <w:color w:val="222222"/>
          <w:sz w:val="24"/>
          <w:szCs w:val="24"/>
          <w:shd w:val="clear" w:color="auto" w:fill="FFFFFF"/>
        </w:rPr>
        <w:tab/>
      </w:r>
      <w:r w:rsidRPr="00002455">
        <w:rPr>
          <w:rFonts w:ascii="Times New Roman" w:hAnsi="Times New Roman" w:cs="Times New Roman"/>
          <w:i/>
          <w:iCs/>
          <w:color w:val="222222"/>
          <w:sz w:val="24"/>
          <w:szCs w:val="24"/>
          <w:shd w:val="clear" w:color="auto" w:fill="FFFFFF"/>
        </w:rPr>
        <w:t>strengthening and sustaining organizational achievement</w:t>
      </w:r>
      <w:r w:rsidRPr="00002455">
        <w:rPr>
          <w:rFonts w:ascii="Times New Roman" w:hAnsi="Times New Roman" w:cs="Times New Roman"/>
          <w:color w:val="222222"/>
          <w:sz w:val="24"/>
          <w:szCs w:val="24"/>
          <w:shd w:val="clear" w:color="auto" w:fill="FFFFFF"/>
        </w:rPr>
        <w:t>. John Wiley &amp; Sons.</w:t>
      </w:r>
    </w:p>
    <w:p w:rsidR="00C13651" w:rsidRPr="00002455" w:rsidRDefault="00C13651" w:rsidP="00002455">
      <w:pPr>
        <w:spacing w:line="480" w:lineRule="auto"/>
        <w:rPr>
          <w:rFonts w:ascii="Times New Roman" w:hAnsi="Times New Roman" w:cs="Times New Roman"/>
          <w:sz w:val="24"/>
          <w:szCs w:val="24"/>
        </w:rPr>
      </w:pPr>
      <w:proofErr w:type="spellStart"/>
      <w:r w:rsidRPr="00002455">
        <w:rPr>
          <w:rFonts w:ascii="Times New Roman" w:hAnsi="Times New Roman" w:cs="Times New Roman"/>
          <w:color w:val="222222"/>
          <w:sz w:val="24"/>
          <w:szCs w:val="24"/>
          <w:shd w:val="clear" w:color="auto" w:fill="FFFFFF"/>
        </w:rPr>
        <w:t>Chakraborty</w:t>
      </w:r>
      <w:proofErr w:type="spellEnd"/>
      <w:r w:rsidRPr="00002455">
        <w:rPr>
          <w:rFonts w:ascii="Times New Roman" w:hAnsi="Times New Roman" w:cs="Times New Roman"/>
          <w:color w:val="222222"/>
          <w:sz w:val="24"/>
          <w:szCs w:val="24"/>
          <w:shd w:val="clear" w:color="auto" w:fill="FFFFFF"/>
        </w:rPr>
        <w:t xml:space="preserve">, D. and </w:t>
      </w:r>
      <w:proofErr w:type="spellStart"/>
      <w:r w:rsidRPr="00002455">
        <w:rPr>
          <w:rFonts w:ascii="Times New Roman" w:hAnsi="Times New Roman" w:cs="Times New Roman"/>
          <w:color w:val="222222"/>
          <w:sz w:val="24"/>
          <w:szCs w:val="24"/>
          <w:shd w:val="clear" w:color="auto" w:fill="FFFFFF"/>
        </w:rPr>
        <w:t>Biswas</w:t>
      </w:r>
      <w:proofErr w:type="spellEnd"/>
      <w:r w:rsidRPr="00002455">
        <w:rPr>
          <w:rFonts w:ascii="Times New Roman" w:hAnsi="Times New Roman" w:cs="Times New Roman"/>
          <w:color w:val="222222"/>
          <w:sz w:val="24"/>
          <w:szCs w:val="24"/>
          <w:shd w:val="clear" w:color="auto" w:fill="FFFFFF"/>
        </w:rPr>
        <w:t xml:space="preserve">, W., 2019. Evaluating the impact of human resource planning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 xml:space="preserve">programs in addressing the strategic goal of the firm: An organizational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perspective. </w:t>
      </w:r>
      <w:r w:rsidRPr="00002455">
        <w:rPr>
          <w:rFonts w:ascii="Times New Roman" w:hAnsi="Times New Roman" w:cs="Times New Roman"/>
          <w:i/>
          <w:iCs/>
          <w:color w:val="222222"/>
          <w:sz w:val="24"/>
          <w:szCs w:val="24"/>
          <w:shd w:val="clear" w:color="auto" w:fill="FFFFFF"/>
        </w:rPr>
        <w:t>Journal of advances in management research</w:t>
      </w:r>
      <w:r w:rsidRPr="00002455">
        <w:rPr>
          <w:rFonts w:ascii="Times New Roman" w:hAnsi="Times New Roman" w:cs="Times New Roman"/>
          <w:color w:val="222222"/>
          <w:sz w:val="24"/>
          <w:szCs w:val="24"/>
          <w:shd w:val="clear" w:color="auto" w:fill="FFFFFF"/>
        </w:rPr>
        <w:t>.</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proofErr w:type="spellStart"/>
      <w:r w:rsidRPr="00002455">
        <w:rPr>
          <w:rFonts w:ascii="Times New Roman" w:hAnsi="Times New Roman" w:cs="Times New Roman"/>
          <w:color w:val="222222"/>
          <w:sz w:val="24"/>
          <w:szCs w:val="24"/>
          <w:shd w:val="clear" w:color="auto" w:fill="FFFFFF"/>
        </w:rPr>
        <w:t>Chakraborty</w:t>
      </w:r>
      <w:proofErr w:type="spellEnd"/>
      <w:r w:rsidRPr="00002455">
        <w:rPr>
          <w:rFonts w:ascii="Times New Roman" w:hAnsi="Times New Roman" w:cs="Times New Roman"/>
          <w:color w:val="222222"/>
          <w:sz w:val="24"/>
          <w:szCs w:val="24"/>
          <w:shd w:val="clear" w:color="auto" w:fill="FFFFFF"/>
        </w:rPr>
        <w:t xml:space="preserve">, D. and </w:t>
      </w:r>
      <w:proofErr w:type="spellStart"/>
      <w:r w:rsidRPr="00002455">
        <w:rPr>
          <w:rFonts w:ascii="Times New Roman" w:hAnsi="Times New Roman" w:cs="Times New Roman"/>
          <w:color w:val="222222"/>
          <w:sz w:val="24"/>
          <w:szCs w:val="24"/>
          <w:shd w:val="clear" w:color="auto" w:fill="FFFFFF"/>
        </w:rPr>
        <w:t>Biswas</w:t>
      </w:r>
      <w:proofErr w:type="spellEnd"/>
      <w:r w:rsidRPr="00002455">
        <w:rPr>
          <w:rFonts w:ascii="Times New Roman" w:hAnsi="Times New Roman" w:cs="Times New Roman"/>
          <w:color w:val="222222"/>
          <w:sz w:val="24"/>
          <w:szCs w:val="24"/>
          <w:shd w:val="clear" w:color="auto" w:fill="FFFFFF"/>
        </w:rPr>
        <w:t xml:space="preserve">, W., 2020. Articulating the value of human resource planning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 xml:space="preserve">(HRP) activities in augmenting organizational performance toward a sustained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competitive firm. </w:t>
      </w:r>
      <w:r w:rsidRPr="00002455">
        <w:rPr>
          <w:rFonts w:ascii="Times New Roman" w:hAnsi="Times New Roman" w:cs="Times New Roman"/>
          <w:i/>
          <w:iCs/>
          <w:color w:val="222222"/>
          <w:sz w:val="24"/>
          <w:szCs w:val="24"/>
          <w:shd w:val="clear" w:color="auto" w:fill="FFFFFF"/>
        </w:rPr>
        <w:t>Journal of Asia Business Studies</w:t>
      </w:r>
      <w:r w:rsidRPr="00002455">
        <w:rPr>
          <w:rFonts w:ascii="Times New Roman" w:hAnsi="Times New Roman" w:cs="Times New Roman"/>
          <w:color w:val="222222"/>
          <w:sz w:val="24"/>
          <w:szCs w:val="24"/>
          <w:shd w:val="clear" w:color="auto" w:fill="FFFFFF"/>
        </w:rPr>
        <w:t>.</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proofErr w:type="spellStart"/>
      <w:r w:rsidRPr="00002455">
        <w:rPr>
          <w:rFonts w:ascii="Times New Roman" w:hAnsi="Times New Roman" w:cs="Times New Roman"/>
          <w:color w:val="222222"/>
          <w:sz w:val="24"/>
          <w:szCs w:val="24"/>
          <w:shd w:val="clear" w:color="auto" w:fill="FFFFFF"/>
        </w:rPr>
        <w:t>Dhillon</w:t>
      </w:r>
      <w:proofErr w:type="spellEnd"/>
      <w:r w:rsidRPr="00002455">
        <w:rPr>
          <w:rFonts w:ascii="Times New Roman" w:hAnsi="Times New Roman" w:cs="Times New Roman"/>
          <w:color w:val="222222"/>
          <w:sz w:val="24"/>
          <w:szCs w:val="24"/>
          <w:shd w:val="clear" w:color="auto" w:fill="FFFFFF"/>
        </w:rPr>
        <w:t xml:space="preserve">, B.P.S., Herman, H. and </w:t>
      </w:r>
      <w:proofErr w:type="spellStart"/>
      <w:r w:rsidRPr="00002455">
        <w:rPr>
          <w:rFonts w:ascii="Times New Roman" w:hAnsi="Times New Roman" w:cs="Times New Roman"/>
          <w:color w:val="222222"/>
          <w:sz w:val="24"/>
          <w:szCs w:val="24"/>
          <w:shd w:val="clear" w:color="auto" w:fill="FFFFFF"/>
        </w:rPr>
        <w:t>Syafryadin</w:t>
      </w:r>
      <w:proofErr w:type="spellEnd"/>
      <w:r w:rsidRPr="00002455">
        <w:rPr>
          <w:rFonts w:ascii="Times New Roman" w:hAnsi="Times New Roman" w:cs="Times New Roman"/>
          <w:color w:val="222222"/>
          <w:sz w:val="24"/>
          <w:szCs w:val="24"/>
          <w:shd w:val="clear" w:color="auto" w:fill="FFFFFF"/>
        </w:rPr>
        <w:t xml:space="preserve">, S., 2020. The Effect of Skimming Method to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Improve Students’ Ability in Reading Comprehension on Narrative Text. </w:t>
      </w:r>
      <w:r w:rsidRPr="00002455">
        <w:rPr>
          <w:rFonts w:ascii="Times New Roman" w:hAnsi="Times New Roman" w:cs="Times New Roman"/>
          <w:i/>
          <w:iCs/>
          <w:color w:val="222222"/>
          <w:sz w:val="24"/>
          <w:szCs w:val="24"/>
          <w:shd w:val="clear" w:color="auto" w:fill="FFFFFF"/>
        </w:rPr>
        <w:t xml:space="preserve">Linguists: </w:t>
      </w:r>
      <w:r>
        <w:rPr>
          <w:rFonts w:ascii="Times New Roman" w:hAnsi="Times New Roman" w:cs="Times New Roman"/>
          <w:i/>
          <w:iCs/>
          <w:color w:val="222222"/>
          <w:sz w:val="24"/>
          <w:szCs w:val="24"/>
          <w:shd w:val="clear" w:color="auto" w:fill="FFFFFF"/>
        </w:rPr>
        <w:tab/>
      </w:r>
      <w:r w:rsidRPr="00002455">
        <w:rPr>
          <w:rFonts w:ascii="Times New Roman" w:hAnsi="Times New Roman" w:cs="Times New Roman"/>
          <w:i/>
          <w:iCs/>
          <w:color w:val="222222"/>
          <w:sz w:val="24"/>
          <w:szCs w:val="24"/>
          <w:shd w:val="clear" w:color="auto" w:fill="FFFFFF"/>
        </w:rPr>
        <w:t>Journal Of Linguistics and Language Teaching</w:t>
      </w:r>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6</w:t>
      </w:r>
      <w:r w:rsidRPr="00002455">
        <w:rPr>
          <w:rFonts w:ascii="Times New Roman" w:hAnsi="Times New Roman" w:cs="Times New Roman"/>
          <w:color w:val="222222"/>
          <w:sz w:val="24"/>
          <w:szCs w:val="24"/>
          <w:shd w:val="clear" w:color="auto" w:fill="FFFFFF"/>
        </w:rPr>
        <w:t>(1), pp.77-88.</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proofErr w:type="spellStart"/>
      <w:r w:rsidRPr="00002455">
        <w:rPr>
          <w:rFonts w:ascii="Times New Roman" w:hAnsi="Times New Roman" w:cs="Times New Roman"/>
          <w:color w:val="222222"/>
          <w:sz w:val="24"/>
          <w:szCs w:val="24"/>
          <w:shd w:val="clear" w:color="auto" w:fill="FFFFFF"/>
        </w:rPr>
        <w:t>Eyisi</w:t>
      </w:r>
      <w:proofErr w:type="spellEnd"/>
      <w:r w:rsidRPr="00002455">
        <w:rPr>
          <w:rFonts w:ascii="Times New Roman" w:hAnsi="Times New Roman" w:cs="Times New Roman"/>
          <w:color w:val="222222"/>
          <w:sz w:val="24"/>
          <w:szCs w:val="24"/>
          <w:shd w:val="clear" w:color="auto" w:fill="FFFFFF"/>
        </w:rPr>
        <w:t xml:space="preserve">, D., 2016. The usefulness of qualitative and quantitative approaches and methods in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researching problem-solving ability in science education curriculum. </w:t>
      </w:r>
      <w:r w:rsidRPr="00002455">
        <w:rPr>
          <w:rFonts w:ascii="Times New Roman" w:hAnsi="Times New Roman" w:cs="Times New Roman"/>
          <w:i/>
          <w:iCs/>
          <w:color w:val="222222"/>
          <w:sz w:val="24"/>
          <w:szCs w:val="24"/>
          <w:shd w:val="clear" w:color="auto" w:fill="FFFFFF"/>
        </w:rPr>
        <w:t xml:space="preserve">Journal of </w:t>
      </w:r>
      <w:r>
        <w:rPr>
          <w:rFonts w:ascii="Times New Roman" w:hAnsi="Times New Roman" w:cs="Times New Roman"/>
          <w:i/>
          <w:iCs/>
          <w:color w:val="222222"/>
          <w:sz w:val="24"/>
          <w:szCs w:val="24"/>
          <w:shd w:val="clear" w:color="auto" w:fill="FFFFFF"/>
        </w:rPr>
        <w:tab/>
      </w:r>
      <w:r w:rsidRPr="00002455">
        <w:rPr>
          <w:rFonts w:ascii="Times New Roman" w:hAnsi="Times New Roman" w:cs="Times New Roman"/>
          <w:i/>
          <w:iCs/>
          <w:color w:val="222222"/>
          <w:sz w:val="24"/>
          <w:szCs w:val="24"/>
          <w:shd w:val="clear" w:color="auto" w:fill="FFFFFF"/>
        </w:rPr>
        <w:t>Education and Practice</w:t>
      </w:r>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7</w:t>
      </w:r>
      <w:r w:rsidRPr="00002455">
        <w:rPr>
          <w:rFonts w:ascii="Times New Roman" w:hAnsi="Times New Roman" w:cs="Times New Roman"/>
          <w:color w:val="222222"/>
          <w:sz w:val="24"/>
          <w:szCs w:val="24"/>
          <w:shd w:val="clear" w:color="auto" w:fill="FFFFFF"/>
        </w:rPr>
        <w:t>(15), pp.91-100.</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proofErr w:type="spellStart"/>
      <w:r w:rsidRPr="00002455">
        <w:rPr>
          <w:rFonts w:ascii="Times New Roman" w:hAnsi="Times New Roman" w:cs="Times New Roman"/>
          <w:color w:val="222222"/>
          <w:sz w:val="24"/>
          <w:szCs w:val="24"/>
          <w:shd w:val="clear" w:color="auto" w:fill="FFFFFF"/>
        </w:rPr>
        <w:t>Kmecová</w:t>
      </w:r>
      <w:proofErr w:type="spellEnd"/>
      <w:r w:rsidRPr="00002455">
        <w:rPr>
          <w:rFonts w:ascii="Times New Roman" w:hAnsi="Times New Roman" w:cs="Times New Roman"/>
          <w:color w:val="222222"/>
          <w:sz w:val="24"/>
          <w:szCs w:val="24"/>
          <w:shd w:val="clear" w:color="auto" w:fill="FFFFFF"/>
        </w:rPr>
        <w:t>, I., 2018. Analysis of university students' abilities in relation to time management.</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proofErr w:type="spellStart"/>
      <w:r w:rsidRPr="00002455">
        <w:rPr>
          <w:rFonts w:ascii="Times New Roman" w:hAnsi="Times New Roman" w:cs="Times New Roman"/>
          <w:color w:val="222222"/>
          <w:sz w:val="24"/>
          <w:szCs w:val="24"/>
          <w:shd w:val="clear" w:color="auto" w:fill="FFFFFF"/>
        </w:rPr>
        <w:t>Mawardi</w:t>
      </w:r>
      <w:proofErr w:type="spellEnd"/>
      <w:r w:rsidRPr="00002455">
        <w:rPr>
          <w:rFonts w:ascii="Times New Roman" w:hAnsi="Times New Roman" w:cs="Times New Roman"/>
          <w:color w:val="222222"/>
          <w:sz w:val="24"/>
          <w:szCs w:val="24"/>
          <w:shd w:val="clear" w:color="auto" w:fill="FFFFFF"/>
        </w:rPr>
        <w:t xml:space="preserve">, D.N. and </w:t>
      </w:r>
      <w:proofErr w:type="spellStart"/>
      <w:r w:rsidRPr="00002455">
        <w:rPr>
          <w:rFonts w:ascii="Times New Roman" w:hAnsi="Times New Roman" w:cs="Times New Roman"/>
          <w:color w:val="222222"/>
          <w:sz w:val="24"/>
          <w:szCs w:val="24"/>
          <w:shd w:val="clear" w:color="auto" w:fill="FFFFFF"/>
        </w:rPr>
        <w:t>Budiningsih</w:t>
      </w:r>
      <w:proofErr w:type="spellEnd"/>
      <w:r w:rsidRPr="00002455">
        <w:rPr>
          <w:rFonts w:ascii="Times New Roman" w:hAnsi="Times New Roman" w:cs="Times New Roman"/>
          <w:color w:val="222222"/>
          <w:sz w:val="24"/>
          <w:szCs w:val="24"/>
          <w:shd w:val="clear" w:color="auto" w:fill="FFFFFF"/>
        </w:rPr>
        <w:t xml:space="preserve">, C.A., 2020. Model of Organizational Abilities among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Secondary School Teachers. </w:t>
      </w:r>
      <w:r w:rsidRPr="00002455">
        <w:rPr>
          <w:rFonts w:ascii="Times New Roman" w:hAnsi="Times New Roman" w:cs="Times New Roman"/>
          <w:i/>
          <w:iCs/>
          <w:color w:val="222222"/>
          <w:sz w:val="24"/>
          <w:szCs w:val="24"/>
          <w:shd w:val="clear" w:color="auto" w:fill="FFFFFF"/>
        </w:rPr>
        <w:t xml:space="preserve">International Journal of Evaluation and Research in </w:t>
      </w:r>
      <w:r>
        <w:rPr>
          <w:rFonts w:ascii="Times New Roman" w:hAnsi="Times New Roman" w:cs="Times New Roman"/>
          <w:i/>
          <w:iCs/>
          <w:color w:val="222222"/>
          <w:sz w:val="24"/>
          <w:szCs w:val="24"/>
          <w:shd w:val="clear" w:color="auto" w:fill="FFFFFF"/>
        </w:rPr>
        <w:tab/>
      </w:r>
      <w:r w:rsidRPr="00002455">
        <w:rPr>
          <w:rFonts w:ascii="Times New Roman" w:hAnsi="Times New Roman" w:cs="Times New Roman"/>
          <w:i/>
          <w:iCs/>
          <w:color w:val="222222"/>
          <w:sz w:val="24"/>
          <w:szCs w:val="24"/>
          <w:shd w:val="clear" w:color="auto" w:fill="FFFFFF"/>
        </w:rPr>
        <w:t>Education</w:t>
      </w:r>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9</w:t>
      </w:r>
      <w:r w:rsidRPr="00002455">
        <w:rPr>
          <w:rFonts w:ascii="Times New Roman" w:hAnsi="Times New Roman" w:cs="Times New Roman"/>
          <w:color w:val="222222"/>
          <w:sz w:val="24"/>
          <w:szCs w:val="24"/>
          <w:shd w:val="clear" w:color="auto" w:fill="FFFFFF"/>
        </w:rPr>
        <w:t>(2), pp.407-414.</w:t>
      </w:r>
    </w:p>
    <w:p w:rsidR="00C13651" w:rsidRPr="00002455" w:rsidRDefault="00C13651" w:rsidP="00002455">
      <w:pPr>
        <w:spacing w:line="480" w:lineRule="auto"/>
        <w:rPr>
          <w:rFonts w:ascii="Times New Roman" w:hAnsi="Times New Roman" w:cs="Times New Roman"/>
          <w:sz w:val="24"/>
          <w:szCs w:val="24"/>
        </w:rPr>
      </w:pPr>
      <w:proofErr w:type="spellStart"/>
      <w:r w:rsidRPr="00002455">
        <w:rPr>
          <w:rFonts w:ascii="Times New Roman" w:hAnsi="Times New Roman" w:cs="Times New Roman"/>
          <w:color w:val="222222"/>
          <w:sz w:val="24"/>
          <w:szCs w:val="24"/>
          <w:shd w:val="clear" w:color="auto" w:fill="FFFFFF"/>
        </w:rPr>
        <w:t>Putri</w:t>
      </w:r>
      <w:proofErr w:type="spellEnd"/>
      <w:r w:rsidRPr="00002455">
        <w:rPr>
          <w:rFonts w:ascii="Times New Roman" w:hAnsi="Times New Roman" w:cs="Times New Roman"/>
          <w:color w:val="222222"/>
          <w:sz w:val="24"/>
          <w:szCs w:val="24"/>
          <w:shd w:val="clear" w:color="auto" w:fill="FFFFFF"/>
        </w:rPr>
        <w:t xml:space="preserve">, S.K. and </w:t>
      </w:r>
      <w:proofErr w:type="spellStart"/>
      <w:r w:rsidRPr="00002455">
        <w:rPr>
          <w:rFonts w:ascii="Times New Roman" w:hAnsi="Times New Roman" w:cs="Times New Roman"/>
          <w:color w:val="222222"/>
          <w:sz w:val="24"/>
          <w:szCs w:val="24"/>
          <w:shd w:val="clear" w:color="auto" w:fill="FFFFFF"/>
        </w:rPr>
        <w:t>Syahputra</w:t>
      </w:r>
      <w:proofErr w:type="spellEnd"/>
      <w:r w:rsidRPr="00002455">
        <w:rPr>
          <w:rFonts w:ascii="Times New Roman" w:hAnsi="Times New Roman" w:cs="Times New Roman"/>
          <w:color w:val="222222"/>
          <w:sz w:val="24"/>
          <w:szCs w:val="24"/>
          <w:shd w:val="clear" w:color="auto" w:fill="FFFFFF"/>
        </w:rPr>
        <w:t xml:space="preserve">, E., 2019. Development of Learning Devices Based on Realistic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 xml:space="preserve">Mathematics Education to Improve Students' Spatial Ability and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Motivation. </w:t>
      </w:r>
      <w:r w:rsidRPr="00002455">
        <w:rPr>
          <w:rFonts w:ascii="Times New Roman" w:hAnsi="Times New Roman" w:cs="Times New Roman"/>
          <w:i/>
          <w:iCs/>
          <w:color w:val="222222"/>
          <w:sz w:val="24"/>
          <w:szCs w:val="24"/>
          <w:shd w:val="clear" w:color="auto" w:fill="FFFFFF"/>
        </w:rPr>
        <w:t>International Electronic Journal of Mathematics Education</w:t>
      </w:r>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14</w:t>
      </w:r>
      <w:r w:rsidRPr="00002455">
        <w:rPr>
          <w:rFonts w:ascii="Times New Roman" w:hAnsi="Times New Roman" w:cs="Times New Roman"/>
          <w:color w:val="222222"/>
          <w:sz w:val="24"/>
          <w:szCs w:val="24"/>
          <w:shd w:val="clear" w:color="auto" w:fill="FFFFFF"/>
        </w:rPr>
        <w:t>(2), pp.393-</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400.</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proofErr w:type="spellStart"/>
      <w:r w:rsidRPr="00002455">
        <w:rPr>
          <w:rFonts w:ascii="Times New Roman" w:hAnsi="Times New Roman" w:cs="Times New Roman"/>
          <w:color w:val="222222"/>
          <w:sz w:val="24"/>
          <w:szCs w:val="24"/>
          <w:shd w:val="clear" w:color="auto" w:fill="FFFFFF"/>
        </w:rPr>
        <w:t>Qadoori</w:t>
      </w:r>
      <w:proofErr w:type="spellEnd"/>
      <w:r w:rsidRPr="00002455">
        <w:rPr>
          <w:rFonts w:ascii="Times New Roman" w:hAnsi="Times New Roman" w:cs="Times New Roman"/>
          <w:color w:val="222222"/>
          <w:sz w:val="24"/>
          <w:szCs w:val="24"/>
          <w:shd w:val="clear" w:color="auto" w:fill="FFFFFF"/>
        </w:rPr>
        <w:t xml:space="preserve">, F.M., 2016. The impact of cognitive abilities Academy of effective leadership in the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 xml:space="preserve">areas of organizational development A Case Study in the University of </w:t>
      </w:r>
      <w:proofErr w:type="spellStart"/>
      <w:r w:rsidRPr="00002455">
        <w:rPr>
          <w:rFonts w:ascii="Times New Roman" w:hAnsi="Times New Roman" w:cs="Times New Roman"/>
          <w:color w:val="222222"/>
          <w:sz w:val="24"/>
          <w:szCs w:val="24"/>
          <w:shd w:val="clear" w:color="auto" w:fill="FFFFFF"/>
        </w:rPr>
        <w:t>Tikrit</w:t>
      </w:r>
      <w:proofErr w:type="spellEnd"/>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 xml:space="preserve">Journal of </w:t>
      </w:r>
      <w:r>
        <w:rPr>
          <w:rFonts w:ascii="Times New Roman" w:hAnsi="Times New Roman" w:cs="Times New Roman"/>
          <w:i/>
          <w:iCs/>
          <w:color w:val="222222"/>
          <w:sz w:val="24"/>
          <w:szCs w:val="24"/>
          <w:shd w:val="clear" w:color="auto" w:fill="FFFFFF"/>
        </w:rPr>
        <w:tab/>
      </w:r>
      <w:r w:rsidRPr="00002455">
        <w:rPr>
          <w:rFonts w:ascii="Times New Roman" w:hAnsi="Times New Roman" w:cs="Times New Roman"/>
          <w:i/>
          <w:iCs/>
          <w:color w:val="222222"/>
          <w:sz w:val="24"/>
          <w:szCs w:val="24"/>
          <w:shd w:val="clear" w:color="auto" w:fill="FFFFFF"/>
        </w:rPr>
        <w:t>University of Human Development</w:t>
      </w:r>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2</w:t>
      </w:r>
      <w:r w:rsidRPr="00002455">
        <w:rPr>
          <w:rFonts w:ascii="Times New Roman" w:hAnsi="Times New Roman" w:cs="Times New Roman"/>
          <w:color w:val="222222"/>
          <w:sz w:val="24"/>
          <w:szCs w:val="24"/>
          <w:shd w:val="clear" w:color="auto" w:fill="FFFFFF"/>
        </w:rPr>
        <w:t>(2), pp.294-316.</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proofErr w:type="spellStart"/>
      <w:r w:rsidRPr="00002455">
        <w:rPr>
          <w:rFonts w:ascii="Times New Roman" w:hAnsi="Times New Roman" w:cs="Times New Roman"/>
          <w:color w:val="222222"/>
          <w:sz w:val="24"/>
          <w:szCs w:val="24"/>
          <w:shd w:val="clear" w:color="auto" w:fill="FFFFFF"/>
        </w:rPr>
        <w:t>Steenbergen-Hu</w:t>
      </w:r>
      <w:proofErr w:type="spellEnd"/>
      <w:r w:rsidRPr="00002455">
        <w:rPr>
          <w:rFonts w:ascii="Times New Roman" w:hAnsi="Times New Roman" w:cs="Times New Roman"/>
          <w:color w:val="222222"/>
          <w:sz w:val="24"/>
          <w:szCs w:val="24"/>
          <w:shd w:val="clear" w:color="auto" w:fill="FFFFFF"/>
        </w:rPr>
        <w:t xml:space="preserve">, S., </w:t>
      </w:r>
      <w:proofErr w:type="spellStart"/>
      <w:r w:rsidRPr="00002455">
        <w:rPr>
          <w:rFonts w:ascii="Times New Roman" w:hAnsi="Times New Roman" w:cs="Times New Roman"/>
          <w:color w:val="222222"/>
          <w:sz w:val="24"/>
          <w:szCs w:val="24"/>
          <w:shd w:val="clear" w:color="auto" w:fill="FFFFFF"/>
        </w:rPr>
        <w:t>Makel</w:t>
      </w:r>
      <w:proofErr w:type="spellEnd"/>
      <w:r w:rsidRPr="00002455">
        <w:rPr>
          <w:rFonts w:ascii="Times New Roman" w:hAnsi="Times New Roman" w:cs="Times New Roman"/>
          <w:color w:val="222222"/>
          <w:sz w:val="24"/>
          <w:szCs w:val="24"/>
          <w:shd w:val="clear" w:color="auto" w:fill="FFFFFF"/>
        </w:rPr>
        <w:t xml:space="preserve">, M.C. and </w:t>
      </w:r>
      <w:proofErr w:type="spellStart"/>
      <w:r w:rsidRPr="00002455">
        <w:rPr>
          <w:rFonts w:ascii="Times New Roman" w:hAnsi="Times New Roman" w:cs="Times New Roman"/>
          <w:color w:val="222222"/>
          <w:sz w:val="24"/>
          <w:szCs w:val="24"/>
          <w:shd w:val="clear" w:color="auto" w:fill="FFFFFF"/>
        </w:rPr>
        <w:t>Olszewski-Kubilius</w:t>
      </w:r>
      <w:proofErr w:type="spellEnd"/>
      <w:r w:rsidRPr="00002455">
        <w:rPr>
          <w:rFonts w:ascii="Times New Roman" w:hAnsi="Times New Roman" w:cs="Times New Roman"/>
          <w:color w:val="222222"/>
          <w:sz w:val="24"/>
          <w:szCs w:val="24"/>
          <w:shd w:val="clear" w:color="auto" w:fill="FFFFFF"/>
        </w:rPr>
        <w:t xml:space="preserve">, P., 2016. What one hundred years of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 xml:space="preserve">research says about the effects of ability grouping and acceleration on K–12 students’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academic achievement: Findings of two second-order meta-analyses. </w:t>
      </w:r>
      <w:r w:rsidRPr="00002455">
        <w:rPr>
          <w:rFonts w:ascii="Times New Roman" w:hAnsi="Times New Roman" w:cs="Times New Roman"/>
          <w:i/>
          <w:iCs/>
          <w:color w:val="222222"/>
          <w:sz w:val="24"/>
          <w:szCs w:val="24"/>
          <w:shd w:val="clear" w:color="auto" w:fill="FFFFFF"/>
        </w:rPr>
        <w:t xml:space="preserve">Review of </w:t>
      </w:r>
      <w:r>
        <w:rPr>
          <w:rFonts w:ascii="Times New Roman" w:hAnsi="Times New Roman" w:cs="Times New Roman"/>
          <w:i/>
          <w:iCs/>
          <w:color w:val="222222"/>
          <w:sz w:val="24"/>
          <w:szCs w:val="24"/>
          <w:shd w:val="clear" w:color="auto" w:fill="FFFFFF"/>
        </w:rPr>
        <w:tab/>
      </w:r>
      <w:r w:rsidRPr="00002455">
        <w:rPr>
          <w:rFonts w:ascii="Times New Roman" w:hAnsi="Times New Roman" w:cs="Times New Roman"/>
          <w:i/>
          <w:iCs/>
          <w:color w:val="222222"/>
          <w:sz w:val="24"/>
          <w:szCs w:val="24"/>
          <w:shd w:val="clear" w:color="auto" w:fill="FFFFFF"/>
        </w:rPr>
        <w:t>Educational Research</w:t>
      </w:r>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86</w:t>
      </w:r>
      <w:r w:rsidRPr="00002455">
        <w:rPr>
          <w:rFonts w:ascii="Times New Roman" w:hAnsi="Times New Roman" w:cs="Times New Roman"/>
          <w:color w:val="222222"/>
          <w:sz w:val="24"/>
          <w:szCs w:val="24"/>
          <w:shd w:val="clear" w:color="auto" w:fill="FFFFFF"/>
        </w:rPr>
        <w:t>(4), pp.849-899.</w:t>
      </w:r>
    </w:p>
    <w:p w:rsidR="00C13651" w:rsidRPr="00002455" w:rsidRDefault="00C13651" w:rsidP="00002455">
      <w:pPr>
        <w:spacing w:line="480" w:lineRule="auto"/>
        <w:rPr>
          <w:rFonts w:ascii="Times New Roman" w:hAnsi="Times New Roman" w:cs="Times New Roman"/>
          <w:color w:val="222222"/>
          <w:sz w:val="24"/>
          <w:szCs w:val="24"/>
          <w:shd w:val="clear" w:color="auto" w:fill="FFFFFF"/>
        </w:rPr>
      </w:pPr>
      <w:proofErr w:type="spellStart"/>
      <w:r w:rsidRPr="00002455">
        <w:rPr>
          <w:rFonts w:ascii="Times New Roman" w:hAnsi="Times New Roman" w:cs="Times New Roman"/>
          <w:color w:val="222222"/>
          <w:sz w:val="24"/>
          <w:szCs w:val="24"/>
          <w:shd w:val="clear" w:color="auto" w:fill="FFFFFF"/>
        </w:rPr>
        <w:t>Wolters</w:t>
      </w:r>
      <w:proofErr w:type="spellEnd"/>
      <w:r w:rsidRPr="00002455">
        <w:rPr>
          <w:rFonts w:ascii="Times New Roman" w:hAnsi="Times New Roman" w:cs="Times New Roman"/>
          <w:color w:val="222222"/>
          <w:sz w:val="24"/>
          <w:szCs w:val="24"/>
          <w:shd w:val="clear" w:color="auto" w:fill="FFFFFF"/>
        </w:rPr>
        <w:t xml:space="preserve">, C.A., Won, S. and Hussain, M., 2017. Examining the relations of time management and </w:t>
      </w:r>
      <w:r>
        <w:rPr>
          <w:rFonts w:ascii="Times New Roman" w:hAnsi="Times New Roman" w:cs="Times New Roman"/>
          <w:color w:val="222222"/>
          <w:sz w:val="24"/>
          <w:szCs w:val="24"/>
          <w:shd w:val="clear" w:color="auto" w:fill="FFFFFF"/>
        </w:rPr>
        <w:tab/>
      </w:r>
      <w:r w:rsidRPr="00002455">
        <w:rPr>
          <w:rFonts w:ascii="Times New Roman" w:hAnsi="Times New Roman" w:cs="Times New Roman"/>
          <w:color w:val="222222"/>
          <w:sz w:val="24"/>
          <w:szCs w:val="24"/>
          <w:shd w:val="clear" w:color="auto" w:fill="FFFFFF"/>
        </w:rPr>
        <w:t>procrastination within a model of self-regulated learning. </w:t>
      </w:r>
      <w:r w:rsidRPr="00002455">
        <w:rPr>
          <w:rFonts w:ascii="Times New Roman" w:hAnsi="Times New Roman" w:cs="Times New Roman"/>
          <w:i/>
          <w:iCs/>
          <w:color w:val="222222"/>
          <w:sz w:val="24"/>
          <w:szCs w:val="24"/>
          <w:shd w:val="clear" w:color="auto" w:fill="FFFFFF"/>
        </w:rPr>
        <w:t xml:space="preserve">Metacognition and </w:t>
      </w:r>
      <w:r>
        <w:rPr>
          <w:rFonts w:ascii="Times New Roman" w:hAnsi="Times New Roman" w:cs="Times New Roman"/>
          <w:i/>
          <w:iCs/>
          <w:color w:val="222222"/>
          <w:sz w:val="24"/>
          <w:szCs w:val="24"/>
          <w:shd w:val="clear" w:color="auto" w:fill="FFFFFF"/>
        </w:rPr>
        <w:tab/>
      </w:r>
      <w:r w:rsidRPr="00002455">
        <w:rPr>
          <w:rFonts w:ascii="Times New Roman" w:hAnsi="Times New Roman" w:cs="Times New Roman"/>
          <w:i/>
          <w:iCs/>
          <w:color w:val="222222"/>
          <w:sz w:val="24"/>
          <w:szCs w:val="24"/>
          <w:shd w:val="clear" w:color="auto" w:fill="FFFFFF"/>
        </w:rPr>
        <w:t>learning</w:t>
      </w:r>
      <w:r w:rsidRPr="00002455">
        <w:rPr>
          <w:rFonts w:ascii="Times New Roman" w:hAnsi="Times New Roman" w:cs="Times New Roman"/>
          <w:color w:val="222222"/>
          <w:sz w:val="24"/>
          <w:szCs w:val="24"/>
          <w:shd w:val="clear" w:color="auto" w:fill="FFFFFF"/>
        </w:rPr>
        <w:t>, </w:t>
      </w:r>
      <w:r w:rsidRPr="00002455">
        <w:rPr>
          <w:rFonts w:ascii="Times New Roman" w:hAnsi="Times New Roman" w:cs="Times New Roman"/>
          <w:i/>
          <w:iCs/>
          <w:color w:val="222222"/>
          <w:sz w:val="24"/>
          <w:szCs w:val="24"/>
          <w:shd w:val="clear" w:color="auto" w:fill="FFFFFF"/>
        </w:rPr>
        <w:t>12</w:t>
      </w:r>
      <w:r w:rsidRPr="00002455">
        <w:rPr>
          <w:rFonts w:ascii="Times New Roman" w:hAnsi="Times New Roman" w:cs="Times New Roman"/>
          <w:color w:val="222222"/>
          <w:sz w:val="24"/>
          <w:szCs w:val="24"/>
          <w:shd w:val="clear" w:color="auto" w:fill="FFFFFF"/>
        </w:rPr>
        <w:t>(3), pp.381-399.</w:t>
      </w:r>
    </w:p>
    <w:sectPr w:rsidR="00C13651" w:rsidRPr="0000245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D48C3" w:rsidRDefault="009D48C3" w:rsidP="001107EE">
      <w:pPr>
        <w:spacing w:after="0" w:line="240" w:lineRule="auto"/>
      </w:pPr>
      <w:r>
        <w:separator/>
      </w:r>
    </w:p>
  </w:endnote>
  <w:endnote w:type="continuationSeparator" w:id="0">
    <w:p w:rsidR="009D48C3" w:rsidRDefault="009D48C3" w:rsidP="00110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D48C3" w:rsidRDefault="009D48C3" w:rsidP="001107EE">
      <w:pPr>
        <w:spacing w:after="0" w:line="240" w:lineRule="auto"/>
      </w:pPr>
      <w:r>
        <w:separator/>
      </w:r>
    </w:p>
  </w:footnote>
  <w:footnote w:type="continuationSeparator" w:id="0">
    <w:p w:rsidR="009D48C3" w:rsidRDefault="009D48C3" w:rsidP="001107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107EE" w:rsidRDefault="001107EE">
    <w:pPr>
      <w:pStyle w:val="Header"/>
      <w:jc w:val="right"/>
    </w:pPr>
    <w:r>
      <w:t>(Name</w:t>
    </w:r>
    <w:r w:rsidR="009924E2">
      <w:t xml:space="preserve">) </w:t>
    </w:r>
    <w:sdt>
      <w:sdtPr>
        <w:id w:val="-88478624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4A1FE0">
          <w:rPr>
            <w:noProof/>
          </w:rPr>
          <w:t>1</w:t>
        </w:r>
        <w:r>
          <w:rPr>
            <w:noProof/>
          </w:rPr>
          <w:fldChar w:fldCharType="end"/>
        </w:r>
      </w:sdtContent>
    </w:sdt>
  </w:p>
  <w:p w:rsidR="001107EE" w:rsidRDefault="001107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1tDA2tzCwNDG1MDdU0lEKTi0uzszPAykwrgUALizuFywAAAA="/>
  </w:docVars>
  <w:rsids>
    <w:rsidRoot w:val="00756E49"/>
    <w:rsid w:val="00002455"/>
    <w:rsid w:val="00080842"/>
    <w:rsid w:val="0009707D"/>
    <w:rsid w:val="001107EE"/>
    <w:rsid w:val="001831DF"/>
    <w:rsid w:val="001A62C8"/>
    <w:rsid w:val="001C0BE0"/>
    <w:rsid w:val="002569B7"/>
    <w:rsid w:val="00283212"/>
    <w:rsid w:val="002B78AA"/>
    <w:rsid w:val="002D5A23"/>
    <w:rsid w:val="002E0091"/>
    <w:rsid w:val="00341215"/>
    <w:rsid w:val="00351D8A"/>
    <w:rsid w:val="003A66F5"/>
    <w:rsid w:val="0041658D"/>
    <w:rsid w:val="00454284"/>
    <w:rsid w:val="004A0AA3"/>
    <w:rsid w:val="004A1FE0"/>
    <w:rsid w:val="004C3C8F"/>
    <w:rsid w:val="00517DDD"/>
    <w:rsid w:val="0054439F"/>
    <w:rsid w:val="00567CC5"/>
    <w:rsid w:val="005945BC"/>
    <w:rsid w:val="005A2AB2"/>
    <w:rsid w:val="005B3E76"/>
    <w:rsid w:val="005E7A11"/>
    <w:rsid w:val="00654ECE"/>
    <w:rsid w:val="006A2083"/>
    <w:rsid w:val="00717038"/>
    <w:rsid w:val="00756E49"/>
    <w:rsid w:val="007B116D"/>
    <w:rsid w:val="007C2194"/>
    <w:rsid w:val="007E23B2"/>
    <w:rsid w:val="00800935"/>
    <w:rsid w:val="00814829"/>
    <w:rsid w:val="0083246F"/>
    <w:rsid w:val="00856698"/>
    <w:rsid w:val="00872D0A"/>
    <w:rsid w:val="008C4E23"/>
    <w:rsid w:val="008D11F7"/>
    <w:rsid w:val="008D7EBE"/>
    <w:rsid w:val="008E15CD"/>
    <w:rsid w:val="009924E2"/>
    <w:rsid w:val="009C780F"/>
    <w:rsid w:val="009D48C3"/>
    <w:rsid w:val="009E3ED3"/>
    <w:rsid w:val="00A050A6"/>
    <w:rsid w:val="00A73E1A"/>
    <w:rsid w:val="00AF71AB"/>
    <w:rsid w:val="00B050FE"/>
    <w:rsid w:val="00B32085"/>
    <w:rsid w:val="00B9625F"/>
    <w:rsid w:val="00C13651"/>
    <w:rsid w:val="00C40729"/>
    <w:rsid w:val="00CB486B"/>
    <w:rsid w:val="00CF121B"/>
    <w:rsid w:val="00D4316E"/>
    <w:rsid w:val="00D72764"/>
    <w:rsid w:val="00D83C3E"/>
    <w:rsid w:val="00D91C86"/>
    <w:rsid w:val="00DA6DFF"/>
    <w:rsid w:val="00DA75A6"/>
    <w:rsid w:val="00DB04F4"/>
    <w:rsid w:val="00ED369F"/>
    <w:rsid w:val="00EF6E5F"/>
    <w:rsid w:val="00F046CE"/>
    <w:rsid w:val="00F15F47"/>
    <w:rsid w:val="00FD2C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CA785"/>
  <w15:chartTrackingRefBased/>
  <w15:docId w15:val="{650F5AA8-1773-4A47-883C-061E33DF5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46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46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107EE"/>
    <w:pPr>
      <w:outlineLvl w:val="9"/>
    </w:pPr>
  </w:style>
  <w:style w:type="paragraph" w:styleId="TOC1">
    <w:name w:val="toc 1"/>
    <w:basedOn w:val="Normal"/>
    <w:next w:val="Normal"/>
    <w:autoRedefine/>
    <w:uiPriority w:val="39"/>
    <w:unhideWhenUsed/>
    <w:rsid w:val="001107EE"/>
    <w:pPr>
      <w:spacing w:after="100"/>
    </w:pPr>
  </w:style>
  <w:style w:type="character" w:styleId="Hyperlink">
    <w:name w:val="Hyperlink"/>
    <w:basedOn w:val="DefaultParagraphFont"/>
    <w:uiPriority w:val="99"/>
    <w:unhideWhenUsed/>
    <w:rsid w:val="001107EE"/>
    <w:rPr>
      <w:color w:val="0563C1" w:themeColor="hyperlink"/>
      <w:u w:val="single"/>
    </w:rPr>
  </w:style>
  <w:style w:type="paragraph" w:styleId="Header">
    <w:name w:val="header"/>
    <w:basedOn w:val="Normal"/>
    <w:link w:val="HeaderChar"/>
    <w:uiPriority w:val="99"/>
    <w:unhideWhenUsed/>
    <w:rsid w:val="001107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07EE"/>
  </w:style>
  <w:style w:type="paragraph" w:styleId="Footer">
    <w:name w:val="footer"/>
    <w:basedOn w:val="Normal"/>
    <w:link w:val="FooterChar"/>
    <w:uiPriority w:val="99"/>
    <w:unhideWhenUsed/>
    <w:rsid w:val="001107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07EE"/>
  </w:style>
  <w:style w:type="character" w:styleId="Strong">
    <w:name w:val="Strong"/>
    <w:basedOn w:val="DefaultParagraphFont"/>
    <w:uiPriority w:val="22"/>
    <w:qFormat/>
    <w:rsid w:val="007C2194"/>
    <w:rPr>
      <w:b/>
      <w:bCs/>
    </w:rPr>
  </w:style>
  <w:style w:type="paragraph" w:styleId="NormalWeb">
    <w:name w:val="Normal (Web)"/>
    <w:basedOn w:val="Normal"/>
    <w:uiPriority w:val="99"/>
    <w:semiHidden/>
    <w:unhideWhenUsed/>
    <w:rsid w:val="007C219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550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C3348-9A37-4CBE-82F6-4A619DFB73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2215</Words>
  <Characters>12629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Bilyana Ivanova</cp:lastModifiedBy>
  <cp:revision>10</cp:revision>
  <dcterms:created xsi:type="dcterms:W3CDTF">2022-02-28T11:28:00Z</dcterms:created>
  <dcterms:modified xsi:type="dcterms:W3CDTF">2022-02-28T13:51:00Z</dcterms:modified>
</cp:coreProperties>
</file>