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A55683" w:rsidRDefault="00A55683" w:rsidP="00A55683">
      <w:pPr>
        <w:rPr>
          <w:rFonts w:cs="Arial"/>
        </w:rPr>
      </w:pPr>
    </w:p>
    <w:p w:rsidR="00A55683" w:rsidRDefault="00A55683" w:rsidP="00A55683">
      <w:pPr>
        <w:rPr>
          <w:rFonts w:cs="Arial"/>
        </w:rPr>
      </w:pPr>
    </w:p>
    <w:p w:rsidR="00A55683" w:rsidRDefault="00A55683" w:rsidP="00A55683">
      <w:pPr>
        <w:rPr>
          <w:rFonts w:cs="Arial"/>
        </w:rPr>
      </w:pPr>
    </w:p>
    <w:p w:rsidR="002B37FB" w:rsidRPr="001D6E53" w:rsidRDefault="002B37FB" w:rsidP="007344DF">
      <w:pPr>
        <w:spacing w:line="480" w:lineRule="auto"/>
        <w:jc w:val="center"/>
        <w:rPr>
          <w:rFonts w:ascii="Times New Roman" w:eastAsiaTheme="minorEastAsia" w:hAnsi="Times New Roman" w:cs="Times New Roman"/>
          <w:b/>
          <w:bCs/>
          <w:szCs w:val="24"/>
          <w:lang w:val="en-GB" w:bidi="bn-BD"/>
        </w:rPr>
      </w:pPr>
      <w:r w:rsidRPr="001D6E53">
        <w:rPr>
          <w:rFonts w:ascii="Times New Roman" w:eastAsiaTheme="minorEastAsia" w:hAnsi="Times New Roman" w:cs="Times New Roman"/>
          <w:b/>
          <w:bCs/>
          <w:szCs w:val="24"/>
          <w:lang w:val="en-GB" w:bidi="bn-BD"/>
        </w:rPr>
        <w:t>University of Wales Trinity Saint David</w:t>
      </w:r>
    </w:p>
    <w:p w:rsidR="002B37FB" w:rsidRPr="001D6E53" w:rsidRDefault="002B37FB" w:rsidP="007344DF">
      <w:pPr>
        <w:spacing w:line="480" w:lineRule="auto"/>
        <w:jc w:val="center"/>
        <w:rPr>
          <w:rFonts w:ascii="Times New Roman" w:eastAsiaTheme="minorEastAsia" w:hAnsi="Times New Roman" w:cs="Times New Roman"/>
          <w:b/>
          <w:bCs/>
          <w:szCs w:val="24"/>
          <w:lang w:val="en-GB" w:bidi="bn-BD"/>
        </w:rPr>
      </w:pPr>
      <w:r w:rsidRPr="001D6E53">
        <w:rPr>
          <w:rFonts w:ascii="Times New Roman" w:eastAsiaTheme="minorEastAsia" w:hAnsi="Times New Roman" w:cs="Times New Roman"/>
          <w:b/>
          <w:bCs/>
          <w:szCs w:val="24"/>
          <w:lang w:val="en-GB" w:bidi="bn-BD"/>
        </w:rPr>
        <w:t>Course: BA (</w:t>
      </w:r>
      <w:proofErr w:type="spellStart"/>
      <w:r w:rsidRPr="001D6E53">
        <w:rPr>
          <w:rFonts w:ascii="Times New Roman" w:eastAsiaTheme="minorEastAsia" w:hAnsi="Times New Roman" w:cs="Times New Roman"/>
          <w:b/>
          <w:bCs/>
          <w:szCs w:val="24"/>
          <w:lang w:val="en-GB" w:bidi="bn-BD"/>
        </w:rPr>
        <w:t>Hons</w:t>
      </w:r>
      <w:proofErr w:type="spellEnd"/>
      <w:r w:rsidRPr="001D6E53">
        <w:rPr>
          <w:rFonts w:ascii="Times New Roman" w:eastAsiaTheme="minorEastAsia" w:hAnsi="Times New Roman" w:cs="Times New Roman"/>
          <w:b/>
          <w:bCs/>
          <w:szCs w:val="24"/>
          <w:lang w:val="en-GB" w:bidi="bn-BD"/>
        </w:rPr>
        <w:t xml:space="preserve">) Business Management Level 4 - Term </w:t>
      </w:r>
      <w:r>
        <w:rPr>
          <w:rFonts w:ascii="Times New Roman" w:eastAsiaTheme="minorEastAsia" w:hAnsi="Times New Roman" w:cs="Times New Roman"/>
          <w:b/>
          <w:bCs/>
          <w:szCs w:val="24"/>
          <w:lang w:val="en-GB" w:bidi="bn-BD"/>
        </w:rPr>
        <w:t>3</w:t>
      </w:r>
    </w:p>
    <w:p w:rsidR="002B37FB" w:rsidRPr="001D6E53" w:rsidRDefault="002B37FB" w:rsidP="007344DF">
      <w:pPr>
        <w:spacing w:line="480" w:lineRule="auto"/>
        <w:jc w:val="center"/>
        <w:rPr>
          <w:rFonts w:ascii="Times New Roman" w:eastAsiaTheme="minorEastAsia" w:hAnsi="Times New Roman" w:cs="Times New Roman"/>
          <w:b/>
          <w:bCs/>
          <w:szCs w:val="24"/>
          <w:lang w:val="en-GB" w:bidi="bn-BD"/>
        </w:rPr>
      </w:pPr>
      <w:r w:rsidRPr="001D6E53">
        <w:rPr>
          <w:rFonts w:ascii="Times New Roman" w:eastAsiaTheme="minorEastAsia" w:hAnsi="Times New Roman" w:cs="Times New Roman"/>
          <w:b/>
          <w:bCs/>
          <w:szCs w:val="24"/>
          <w:lang w:val="en-GB" w:bidi="bn-BD"/>
        </w:rPr>
        <w:t>Name: Diana-Veronica Ciobanu</w:t>
      </w:r>
    </w:p>
    <w:p w:rsidR="002B37FB" w:rsidRPr="001D6E53" w:rsidRDefault="002B37FB" w:rsidP="007344DF">
      <w:pPr>
        <w:spacing w:line="480" w:lineRule="auto"/>
        <w:jc w:val="center"/>
        <w:rPr>
          <w:rFonts w:ascii="Times New Roman" w:eastAsiaTheme="minorEastAsia" w:hAnsi="Times New Roman" w:cs="Times New Roman"/>
          <w:b/>
          <w:bCs/>
          <w:szCs w:val="24"/>
          <w:lang w:val="en-GB" w:bidi="bn-BD"/>
        </w:rPr>
      </w:pPr>
      <w:r w:rsidRPr="001D6E53">
        <w:rPr>
          <w:rFonts w:ascii="Times New Roman" w:eastAsiaTheme="minorEastAsia" w:hAnsi="Times New Roman" w:cs="Times New Roman"/>
          <w:b/>
          <w:bCs/>
          <w:szCs w:val="24"/>
          <w:lang w:val="en-GB" w:bidi="bn-BD"/>
        </w:rPr>
        <w:t>Student Id: 1913295</w:t>
      </w:r>
    </w:p>
    <w:p w:rsidR="002B37FB" w:rsidRPr="001D6E53" w:rsidRDefault="002B37FB" w:rsidP="007344DF">
      <w:pPr>
        <w:spacing w:line="480" w:lineRule="auto"/>
        <w:jc w:val="center"/>
        <w:rPr>
          <w:rFonts w:ascii="Times New Roman" w:eastAsiaTheme="minorEastAsia" w:hAnsi="Times New Roman" w:cs="Times New Roman"/>
          <w:b/>
          <w:bCs/>
          <w:szCs w:val="24"/>
          <w:lang w:val="en-GB" w:bidi="bn-BD"/>
        </w:rPr>
      </w:pPr>
      <w:r w:rsidRPr="001D6E53">
        <w:rPr>
          <w:rFonts w:ascii="Times New Roman" w:eastAsiaTheme="minorEastAsia" w:hAnsi="Times New Roman" w:cs="Times New Roman"/>
          <w:b/>
          <w:bCs/>
          <w:szCs w:val="24"/>
          <w:lang w:val="en-GB" w:bidi="bn-BD"/>
        </w:rPr>
        <w:t xml:space="preserve">Module name: </w:t>
      </w:r>
      <w:r>
        <w:rPr>
          <w:rFonts w:ascii="Times New Roman" w:eastAsiaTheme="minorEastAsia" w:hAnsi="Times New Roman" w:cs="Times New Roman"/>
          <w:b/>
          <w:bCs/>
          <w:szCs w:val="24"/>
          <w:lang w:val="en-GB" w:bidi="bn-BD"/>
        </w:rPr>
        <w:t>Marketing fundamentals</w:t>
      </w:r>
    </w:p>
    <w:p w:rsidR="002B37FB" w:rsidRPr="001D6E53" w:rsidRDefault="002B37FB" w:rsidP="007344DF">
      <w:pPr>
        <w:spacing w:after="0" w:line="240" w:lineRule="auto"/>
        <w:jc w:val="left"/>
        <w:rPr>
          <w:rFonts w:ascii="Helvetica" w:eastAsiaTheme="minorEastAsia" w:hAnsi="Helvetica" w:cs="Times New Roman"/>
          <w:color w:val="252424"/>
          <w:sz w:val="18"/>
          <w:szCs w:val="18"/>
          <w:lang w:val="en-GB" w:eastAsia="en-GB" w:bidi="ar-SA"/>
        </w:rPr>
      </w:pPr>
      <w:r w:rsidRPr="001D6E53">
        <w:rPr>
          <w:rFonts w:ascii="Times New Roman" w:eastAsiaTheme="minorEastAsia" w:hAnsi="Times New Roman" w:cs="Times New Roman"/>
          <w:b/>
          <w:bCs/>
          <w:color w:val="252424"/>
          <w:szCs w:val="24"/>
          <w:lang w:val="en-GB" w:eastAsia="en-GB" w:bidi="bn-BD"/>
        </w:rPr>
        <w:t xml:space="preserve">                                                              Lecturer: </w:t>
      </w:r>
      <w:proofErr w:type="spellStart"/>
      <w:r w:rsidRPr="001D6E53">
        <w:rPr>
          <w:rFonts w:ascii="Helvetica" w:eastAsiaTheme="minorEastAsia" w:hAnsi="Helvetica" w:cs="Times New Roman"/>
          <w:b/>
          <w:bCs/>
          <w:color w:val="252424"/>
          <w:szCs w:val="24"/>
          <w:lang w:val="en-GB" w:eastAsia="en-GB" w:bidi="ar-SA"/>
        </w:rPr>
        <w:t>T</w:t>
      </w:r>
      <w:r>
        <w:rPr>
          <w:rFonts w:ascii="Helvetica" w:eastAsiaTheme="minorEastAsia" w:hAnsi="Helvetica" w:cs="Times New Roman"/>
          <w:b/>
          <w:bCs/>
          <w:color w:val="252424"/>
          <w:szCs w:val="24"/>
          <w:lang w:val="en-GB" w:eastAsia="en-GB" w:bidi="ar-SA"/>
        </w:rPr>
        <w:t>ushara</w:t>
      </w:r>
      <w:proofErr w:type="spellEnd"/>
      <w:r>
        <w:rPr>
          <w:rFonts w:ascii="Helvetica" w:eastAsiaTheme="minorEastAsia" w:hAnsi="Helvetica" w:cs="Times New Roman"/>
          <w:b/>
          <w:bCs/>
          <w:color w:val="252424"/>
          <w:szCs w:val="24"/>
          <w:lang w:val="en-GB" w:eastAsia="en-GB" w:bidi="ar-SA"/>
        </w:rPr>
        <w:t xml:space="preserve"> </w:t>
      </w:r>
      <w:proofErr w:type="spellStart"/>
      <w:r>
        <w:rPr>
          <w:rFonts w:ascii="Helvetica" w:eastAsiaTheme="minorEastAsia" w:hAnsi="Helvetica" w:cs="Times New Roman"/>
          <w:b/>
          <w:bCs/>
          <w:color w:val="252424"/>
          <w:szCs w:val="24"/>
          <w:lang w:val="en-GB" w:eastAsia="en-GB" w:bidi="ar-SA"/>
        </w:rPr>
        <w:t>Balendran</w:t>
      </w:r>
      <w:proofErr w:type="spellEnd"/>
    </w:p>
    <w:p w:rsidR="002B37FB" w:rsidRPr="001D6E53" w:rsidRDefault="002B37FB" w:rsidP="007344DF">
      <w:pPr>
        <w:spacing w:line="480" w:lineRule="auto"/>
        <w:jc w:val="center"/>
        <w:rPr>
          <w:rFonts w:ascii="Times New Roman" w:eastAsiaTheme="minorEastAsia" w:hAnsi="Times New Roman" w:cs="Times New Roman"/>
          <w:b/>
          <w:bCs/>
          <w:szCs w:val="24"/>
          <w:lang w:val="en-GB" w:bidi="bn-BD"/>
        </w:rPr>
      </w:pPr>
    </w:p>
    <w:p w:rsidR="002B37FB" w:rsidRPr="001D6E53" w:rsidRDefault="002B37FB" w:rsidP="007344DF">
      <w:pPr>
        <w:spacing w:line="480" w:lineRule="auto"/>
        <w:jc w:val="center"/>
        <w:rPr>
          <w:rFonts w:ascii="Times New Roman" w:eastAsiaTheme="minorEastAsia" w:hAnsi="Times New Roman" w:cs="Times New Roman"/>
          <w:b/>
          <w:bCs/>
          <w:szCs w:val="24"/>
          <w:lang w:val="en-GB" w:bidi="bn-BD"/>
        </w:rPr>
      </w:pPr>
      <w:r w:rsidRPr="001D6E53">
        <w:rPr>
          <w:rFonts w:ascii="Times New Roman" w:eastAsiaTheme="minorEastAsia" w:hAnsi="Times New Roman" w:cs="Times New Roman"/>
          <w:b/>
          <w:bCs/>
          <w:szCs w:val="24"/>
          <w:lang w:val="en-GB" w:bidi="bn-BD"/>
        </w:rPr>
        <w:t xml:space="preserve">Date: </w:t>
      </w:r>
      <w:r>
        <w:rPr>
          <w:rFonts w:ascii="Times New Roman" w:eastAsiaTheme="minorEastAsia" w:hAnsi="Times New Roman" w:cs="Times New Roman"/>
          <w:b/>
          <w:bCs/>
          <w:szCs w:val="24"/>
          <w:lang w:val="en-GB" w:bidi="bn-BD"/>
        </w:rPr>
        <w:t>02/01/2021</w:t>
      </w:r>
    </w:p>
    <w:p w:rsidR="002B37FB" w:rsidRPr="001D6E53" w:rsidRDefault="002B37FB" w:rsidP="007344DF">
      <w:pPr>
        <w:spacing w:line="480" w:lineRule="auto"/>
        <w:jc w:val="center"/>
        <w:rPr>
          <w:rFonts w:ascii="Times New Roman" w:eastAsiaTheme="minorEastAsia" w:hAnsi="Times New Roman" w:cs="Times New Roman"/>
          <w:b/>
          <w:bCs/>
          <w:szCs w:val="24"/>
          <w:lang w:val="en-GB" w:bidi="bn-BD"/>
        </w:rPr>
      </w:pPr>
      <w:r w:rsidRPr="001D6E53">
        <w:rPr>
          <w:rFonts w:ascii="Times New Roman" w:eastAsiaTheme="minorEastAsia" w:hAnsi="Times New Roman" w:cs="Times New Roman"/>
          <w:b/>
          <w:bCs/>
          <w:szCs w:val="24"/>
          <w:lang w:val="en-GB" w:bidi="bn-BD"/>
        </w:rPr>
        <w:t xml:space="preserve"> </w:t>
      </w:r>
      <w:r>
        <w:rPr>
          <w:rFonts w:ascii="Times New Roman" w:eastAsiaTheme="minorEastAsia" w:hAnsi="Times New Roman" w:cs="Times New Roman"/>
          <w:b/>
          <w:bCs/>
          <w:szCs w:val="24"/>
          <w:lang w:val="en-GB" w:bidi="bn-BD"/>
        </w:rPr>
        <w:t>Assessment 2</w:t>
      </w:r>
    </w:p>
    <w:p w:rsidR="002B37FB" w:rsidRDefault="002B37FB" w:rsidP="007344DF">
      <w:pPr>
        <w:rPr>
          <w:rFonts w:cs="Arial"/>
        </w:rPr>
      </w:pPr>
    </w:p>
    <w:p w:rsidR="00A55683" w:rsidRDefault="00A55683" w:rsidP="00A55683">
      <w:pPr>
        <w:rPr>
          <w:rFonts w:cs="Arial"/>
        </w:rPr>
      </w:pPr>
    </w:p>
    <w:p w:rsidR="00A55683" w:rsidRDefault="00A55683" w:rsidP="00A55683">
      <w:pPr>
        <w:rPr>
          <w:rFonts w:cs="Arial"/>
        </w:rPr>
      </w:pPr>
    </w:p>
    <w:p w:rsidR="00A55683" w:rsidRDefault="00A55683" w:rsidP="00A55683">
      <w:pPr>
        <w:rPr>
          <w:rFonts w:cs="Arial"/>
        </w:rPr>
      </w:pPr>
    </w:p>
    <w:p w:rsidR="00A55683" w:rsidRDefault="00A55683" w:rsidP="00A55683">
      <w:pPr>
        <w:rPr>
          <w:rFonts w:cs="Arial"/>
        </w:rPr>
      </w:pPr>
    </w:p>
    <w:p w:rsidR="00A55683" w:rsidRDefault="00A55683" w:rsidP="00A55683">
      <w:pPr>
        <w:rPr>
          <w:rFonts w:cs="Arial"/>
        </w:rPr>
      </w:pPr>
    </w:p>
    <w:p w:rsidR="00EA43C8" w:rsidRPr="00BC5164" w:rsidRDefault="00EA43C8" w:rsidP="00EA43C8">
      <w:pPr>
        <w:rPr>
          <w:rFonts w:cs="Arial"/>
        </w:rPr>
      </w:pPr>
    </w:p>
    <w:p w:rsidR="00EA43C8" w:rsidRPr="00BC5164" w:rsidRDefault="00EA43C8" w:rsidP="00A55683">
      <w:pPr>
        <w:spacing w:line="276" w:lineRule="auto"/>
        <w:jc w:val="left"/>
        <w:rPr>
          <w:rFonts w:cs="Arial"/>
        </w:rPr>
      </w:pPr>
    </w:p>
    <w:sdt>
      <w:sdtPr>
        <w:rPr>
          <w:rFonts w:asciiTheme="minorHAnsi" w:eastAsiaTheme="minorHAnsi" w:hAnsiTheme="minorHAnsi" w:cs="Vrinda"/>
          <w:b w:val="0"/>
          <w:bCs w:val="0"/>
          <w:color w:val="auto"/>
          <w:sz w:val="22"/>
          <w:lang w:bidi="bn-IN"/>
        </w:rPr>
        <w:id w:val="112768012"/>
        <w:docPartObj>
          <w:docPartGallery w:val="Table of Contents"/>
          <w:docPartUnique/>
        </w:docPartObj>
      </w:sdtPr>
      <w:sdtEndPr>
        <w:rPr>
          <w:rFonts w:ascii="Arial" w:hAnsi="Arial"/>
          <w:sz w:val="24"/>
        </w:rPr>
      </w:sdtEndPr>
      <w:sdtContent>
        <w:p w:rsidR="009471B4" w:rsidRPr="00BC5164" w:rsidRDefault="009471B4" w:rsidP="009471B4">
          <w:pPr>
            <w:pStyle w:val="TOCHeading"/>
          </w:pPr>
          <w:r w:rsidRPr="00BC5164">
            <w:rPr>
              <w:rFonts w:cs="Arial"/>
              <w:sz w:val="22"/>
              <w:szCs w:val="22"/>
            </w:rPr>
            <w:t>Table of Contents</w:t>
          </w:r>
        </w:p>
        <w:p w:rsidR="00645C60" w:rsidRDefault="000A42BB">
          <w:pPr>
            <w:pStyle w:val="TOC1"/>
            <w:tabs>
              <w:tab w:val="right" w:leader="dot" w:pos="9350"/>
            </w:tabs>
            <w:rPr>
              <w:rFonts w:asciiTheme="minorHAnsi" w:eastAsiaTheme="minorEastAsia" w:hAnsiTheme="minorHAnsi" w:cstheme="minorBidi"/>
              <w:noProof/>
              <w:sz w:val="22"/>
              <w:szCs w:val="22"/>
              <w:lang w:val="en-GB" w:eastAsia="en-GB" w:bidi="ar-SA"/>
            </w:rPr>
          </w:pPr>
          <w:r w:rsidRPr="00BC5164">
            <w:rPr>
              <w:rFonts w:cs="Arial"/>
              <w:szCs w:val="22"/>
            </w:rPr>
            <w:fldChar w:fldCharType="begin"/>
          </w:r>
          <w:r w:rsidR="009471B4" w:rsidRPr="00BC5164">
            <w:rPr>
              <w:rFonts w:cs="Arial"/>
              <w:szCs w:val="22"/>
            </w:rPr>
            <w:instrText xml:space="preserve"> TOC \o "1-3" \h \z \u </w:instrText>
          </w:r>
          <w:r w:rsidRPr="00BC5164">
            <w:rPr>
              <w:rFonts w:cs="Arial"/>
              <w:szCs w:val="22"/>
            </w:rPr>
            <w:fldChar w:fldCharType="separate"/>
          </w:r>
          <w:hyperlink w:anchor="_Toc59745005" w:history="1">
            <w:r w:rsidR="00645C60" w:rsidRPr="0029625F">
              <w:rPr>
                <w:rStyle w:val="Hyperlink"/>
                <w:noProof/>
              </w:rPr>
              <w:t>Introduction</w:t>
            </w:r>
            <w:r w:rsidR="00645C60">
              <w:rPr>
                <w:noProof/>
                <w:webHidden/>
              </w:rPr>
              <w:tab/>
            </w:r>
            <w:r w:rsidR="00645C60">
              <w:rPr>
                <w:noProof/>
                <w:webHidden/>
              </w:rPr>
              <w:fldChar w:fldCharType="begin"/>
            </w:r>
            <w:r w:rsidR="00645C60">
              <w:rPr>
                <w:noProof/>
                <w:webHidden/>
              </w:rPr>
              <w:instrText xml:space="preserve"> PAGEREF _Toc59745005 \h </w:instrText>
            </w:r>
            <w:r w:rsidR="00645C60">
              <w:rPr>
                <w:noProof/>
                <w:webHidden/>
              </w:rPr>
            </w:r>
            <w:r w:rsidR="00645C60">
              <w:rPr>
                <w:noProof/>
                <w:webHidden/>
              </w:rPr>
              <w:fldChar w:fldCharType="separate"/>
            </w:r>
            <w:r w:rsidR="00645C60">
              <w:rPr>
                <w:noProof/>
                <w:webHidden/>
              </w:rPr>
              <w:t>3</w:t>
            </w:r>
            <w:r w:rsidR="00645C60">
              <w:rPr>
                <w:noProof/>
                <w:webHidden/>
              </w:rPr>
              <w:fldChar w:fldCharType="end"/>
            </w:r>
          </w:hyperlink>
        </w:p>
        <w:p w:rsidR="00645C60" w:rsidRDefault="000052B7">
          <w:pPr>
            <w:pStyle w:val="TOC1"/>
            <w:tabs>
              <w:tab w:val="right" w:leader="dot" w:pos="9350"/>
            </w:tabs>
            <w:rPr>
              <w:rFonts w:asciiTheme="minorHAnsi" w:eastAsiaTheme="minorEastAsia" w:hAnsiTheme="minorHAnsi" w:cstheme="minorBidi"/>
              <w:noProof/>
              <w:sz w:val="22"/>
              <w:szCs w:val="22"/>
              <w:lang w:val="en-GB" w:eastAsia="en-GB" w:bidi="ar-SA"/>
            </w:rPr>
          </w:pPr>
          <w:hyperlink w:anchor="_Toc59745006" w:history="1">
            <w:r w:rsidR="00645C60" w:rsidRPr="0029625F">
              <w:rPr>
                <w:rStyle w:val="Hyperlink"/>
                <w:noProof/>
              </w:rPr>
              <w:t>Describing the processes and stages of marketing including the role of the marketing mix</w:t>
            </w:r>
            <w:r w:rsidR="00645C60">
              <w:rPr>
                <w:noProof/>
                <w:webHidden/>
              </w:rPr>
              <w:tab/>
            </w:r>
            <w:r w:rsidR="00645C60">
              <w:rPr>
                <w:noProof/>
                <w:webHidden/>
              </w:rPr>
              <w:fldChar w:fldCharType="begin"/>
            </w:r>
            <w:r w:rsidR="00645C60">
              <w:rPr>
                <w:noProof/>
                <w:webHidden/>
              </w:rPr>
              <w:instrText xml:space="preserve"> PAGEREF _Toc59745006 \h </w:instrText>
            </w:r>
            <w:r w:rsidR="00645C60">
              <w:rPr>
                <w:noProof/>
                <w:webHidden/>
              </w:rPr>
            </w:r>
            <w:r w:rsidR="00645C60">
              <w:rPr>
                <w:noProof/>
                <w:webHidden/>
              </w:rPr>
              <w:fldChar w:fldCharType="separate"/>
            </w:r>
            <w:r w:rsidR="00645C60">
              <w:rPr>
                <w:noProof/>
                <w:webHidden/>
              </w:rPr>
              <w:t>4</w:t>
            </w:r>
            <w:r w:rsidR="00645C60">
              <w:rPr>
                <w:noProof/>
                <w:webHidden/>
              </w:rPr>
              <w:fldChar w:fldCharType="end"/>
            </w:r>
          </w:hyperlink>
        </w:p>
        <w:p w:rsidR="00645C60" w:rsidRDefault="000052B7">
          <w:pPr>
            <w:pStyle w:val="TOC2"/>
            <w:tabs>
              <w:tab w:val="right" w:leader="dot" w:pos="9350"/>
            </w:tabs>
            <w:rPr>
              <w:rFonts w:asciiTheme="minorHAnsi" w:eastAsiaTheme="minorEastAsia" w:hAnsiTheme="minorHAnsi" w:cstheme="minorBidi"/>
              <w:noProof/>
              <w:sz w:val="22"/>
              <w:szCs w:val="22"/>
              <w:lang w:val="en-GB" w:eastAsia="en-GB" w:bidi="ar-SA"/>
            </w:rPr>
          </w:pPr>
          <w:hyperlink w:anchor="_Toc59745007" w:history="1">
            <w:r w:rsidR="00645C60" w:rsidRPr="0029625F">
              <w:rPr>
                <w:rStyle w:val="Hyperlink"/>
                <w:noProof/>
              </w:rPr>
              <w:t>Relating the macro environment or PESTLE factors to the Amazon Company and stating whether the forces are favorable or unfavorable to the company and the reasons for its</w:t>
            </w:r>
            <w:r w:rsidR="00645C60">
              <w:rPr>
                <w:noProof/>
                <w:webHidden/>
              </w:rPr>
              <w:tab/>
            </w:r>
            <w:r w:rsidR="00645C60">
              <w:rPr>
                <w:noProof/>
                <w:webHidden/>
              </w:rPr>
              <w:fldChar w:fldCharType="begin"/>
            </w:r>
            <w:r w:rsidR="00645C60">
              <w:rPr>
                <w:noProof/>
                <w:webHidden/>
              </w:rPr>
              <w:instrText xml:space="preserve"> PAGEREF _Toc59745007 \h </w:instrText>
            </w:r>
            <w:r w:rsidR="00645C60">
              <w:rPr>
                <w:noProof/>
                <w:webHidden/>
              </w:rPr>
            </w:r>
            <w:r w:rsidR="00645C60">
              <w:rPr>
                <w:noProof/>
                <w:webHidden/>
              </w:rPr>
              <w:fldChar w:fldCharType="separate"/>
            </w:r>
            <w:r w:rsidR="00645C60">
              <w:rPr>
                <w:noProof/>
                <w:webHidden/>
              </w:rPr>
              <w:t>7</w:t>
            </w:r>
            <w:r w:rsidR="00645C60">
              <w:rPr>
                <w:noProof/>
                <w:webHidden/>
              </w:rPr>
              <w:fldChar w:fldCharType="end"/>
            </w:r>
          </w:hyperlink>
        </w:p>
        <w:p w:rsidR="00645C60" w:rsidRDefault="000052B7">
          <w:pPr>
            <w:pStyle w:val="TOC2"/>
            <w:tabs>
              <w:tab w:val="right" w:leader="dot" w:pos="9350"/>
            </w:tabs>
            <w:rPr>
              <w:rFonts w:asciiTheme="minorHAnsi" w:eastAsiaTheme="minorEastAsia" w:hAnsiTheme="minorHAnsi" w:cstheme="minorBidi"/>
              <w:noProof/>
              <w:sz w:val="22"/>
              <w:szCs w:val="22"/>
              <w:lang w:val="en-GB" w:eastAsia="en-GB" w:bidi="ar-SA"/>
            </w:rPr>
          </w:pPr>
          <w:hyperlink w:anchor="_Toc59745008" w:history="1">
            <w:r w:rsidR="00645C60" w:rsidRPr="0029625F">
              <w:rPr>
                <w:rStyle w:val="Hyperlink"/>
                <w:noProof/>
              </w:rPr>
              <w:t>Relating the Porters 5 Forces model to the company and stating whether each force is high, medium, or low to the company and the causes of it</w:t>
            </w:r>
            <w:r w:rsidR="00645C60">
              <w:rPr>
                <w:noProof/>
                <w:webHidden/>
              </w:rPr>
              <w:tab/>
            </w:r>
            <w:r w:rsidR="00645C60">
              <w:rPr>
                <w:noProof/>
                <w:webHidden/>
              </w:rPr>
              <w:fldChar w:fldCharType="begin"/>
            </w:r>
            <w:r w:rsidR="00645C60">
              <w:rPr>
                <w:noProof/>
                <w:webHidden/>
              </w:rPr>
              <w:instrText xml:space="preserve"> PAGEREF _Toc59745008 \h </w:instrText>
            </w:r>
            <w:r w:rsidR="00645C60">
              <w:rPr>
                <w:noProof/>
                <w:webHidden/>
              </w:rPr>
            </w:r>
            <w:r w:rsidR="00645C60">
              <w:rPr>
                <w:noProof/>
                <w:webHidden/>
              </w:rPr>
              <w:fldChar w:fldCharType="separate"/>
            </w:r>
            <w:r w:rsidR="00645C60">
              <w:rPr>
                <w:noProof/>
                <w:webHidden/>
              </w:rPr>
              <w:t>10</w:t>
            </w:r>
            <w:r w:rsidR="00645C60">
              <w:rPr>
                <w:noProof/>
                <w:webHidden/>
              </w:rPr>
              <w:fldChar w:fldCharType="end"/>
            </w:r>
          </w:hyperlink>
        </w:p>
        <w:p w:rsidR="00645C60" w:rsidRDefault="000052B7">
          <w:pPr>
            <w:pStyle w:val="TOC2"/>
            <w:tabs>
              <w:tab w:val="right" w:leader="dot" w:pos="9350"/>
            </w:tabs>
            <w:rPr>
              <w:rFonts w:asciiTheme="minorHAnsi" w:eastAsiaTheme="minorEastAsia" w:hAnsiTheme="minorHAnsi" w:cstheme="minorBidi"/>
              <w:noProof/>
              <w:sz w:val="22"/>
              <w:szCs w:val="22"/>
              <w:lang w:val="en-GB" w:eastAsia="en-GB" w:bidi="ar-SA"/>
            </w:rPr>
          </w:pPr>
          <w:hyperlink w:anchor="_Toc59745009" w:history="1">
            <w:r w:rsidR="00645C60" w:rsidRPr="0029625F">
              <w:rPr>
                <w:rStyle w:val="Hyperlink"/>
                <w:noProof/>
              </w:rPr>
              <w:t>SWOT analysis for the Amazon Company: determining the main strengths, weaknesses, opportunities, and threats for the company</w:t>
            </w:r>
            <w:r w:rsidR="00645C60">
              <w:rPr>
                <w:noProof/>
                <w:webHidden/>
              </w:rPr>
              <w:tab/>
            </w:r>
            <w:r w:rsidR="00645C60">
              <w:rPr>
                <w:noProof/>
                <w:webHidden/>
              </w:rPr>
              <w:fldChar w:fldCharType="begin"/>
            </w:r>
            <w:r w:rsidR="00645C60">
              <w:rPr>
                <w:noProof/>
                <w:webHidden/>
              </w:rPr>
              <w:instrText xml:space="preserve"> PAGEREF _Toc59745009 \h </w:instrText>
            </w:r>
            <w:r w:rsidR="00645C60">
              <w:rPr>
                <w:noProof/>
                <w:webHidden/>
              </w:rPr>
            </w:r>
            <w:r w:rsidR="00645C60">
              <w:rPr>
                <w:noProof/>
                <w:webHidden/>
              </w:rPr>
              <w:fldChar w:fldCharType="separate"/>
            </w:r>
            <w:r w:rsidR="00645C60">
              <w:rPr>
                <w:noProof/>
                <w:webHidden/>
              </w:rPr>
              <w:t>13</w:t>
            </w:r>
            <w:r w:rsidR="00645C60">
              <w:rPr>
                <w:noProof/>
                <w:webHidden/>
              </w:rPr>
              <w:fldChar w:fldCharType="end"/>
            </w:r>
          </w:hyperlink>
        </w:p>
        <w:p w:rsidR="00645C60" w:rsidRDefault="000052B7">
          <w:pPr>
            <w:pStyle w:val="TOC2"/>
            <w:tabs>
              <w:tab w:val="right" w:leader="dot" w:pos="9350"/>
            </w:tabs>
            <w:rPr>
              <w:rFonts w:asciiTheme="minorHAnsi" w:eastAsiaTheme="minorEastAsia" w:hAnsiTheme="minorHAnsi" w:cstheme="minorBidi"/>
              <w:noProof/>
              <w:sz w:val="22"/>
              <w:szCs w:val="22"/>
              <w:lang w:val="en-GB" w:eastAsia="en-GB" w:bidi="ar-SA"/>
            </w:rPr>
          </w:pPr>
          <w:hyperlink w:anchor="_Toc59745010" w:history="1">
            <w:r w:rsidR="00645C60" w:rsidRPr="0029625F">
              <w:rPr>
                <w:rStyle w:val="Hyperlink"/>
                <w:noProof/>
              </w:rPr>
              <w:t>Segmentation, targeting, and positioning of the Amazon Company</w:t>
            </w:r>
            <w:r w:rsidR="00645C60">
              <w:rPr>
                <w:noProof/>
                <w:webHidden/>
              </w:rPr>
              <w:tab/>
            </w:r>
            <w:r w:rsidR="00645C60">
              <w:rPr>
                <w:noProof/>
                <w:webHidden/>
              </w:rPr>
              <w:fldChar w:fldCharType="begin"/>
            </w:r>
            <w:r w:rsidR="00645C60">
              <w:rPr>
                <w:noProof/>
                <w:webHidden/>
              </w:rPr>
              <w:instrText xml:space="preserve"> PAGEREF _Toc59745010 \h </w:instrText>
            </w:r>
            <w:r w:rsidR="00645C60">
              <w:rPr>
                <w:noProof/>
                <w:webHidden/>
              </w:rPr>
            </w:r>
            <w:r w:rsidR="00645C60">
              <w:rPr>
                <w:noProof/>
                <w:webHidden/>
              </w:rPr>
              <w:fldChar w:fldCharType="separate"/>
            </w:r>
            <w:r w:rsidR="00645C60">
              <w:rPr>
                <w:noProof/>
                <w:webHidden/>
              </w:rPr>
              <w:t>15</w:t>
            </w:r>
            <w:r w:rsidR="00645C60">
              <w:rPr>
                <w:noProof/>
                <w:webHidden/>
              </w:rPr>
              <w:fldChar w:fldCharType="end"/>
            </w:r>
          </w:hyperlink>
        </w:p>
        <w:p w:rsidR="00645C60" w:rsidRDefault="000052B7">
          <w:pPr>
            <w:pStyle w:val="TOC2"/>
            <w:tabs>
              <w:tab w:val="right" w:leader="dot" w:pos="9350"/>
            </w:tabs>
            <w:rPr>
              <w:rFonts w:asciiTheme="minorHAnsi" w:eastAsiaTheme="minorEastAsia" w:hAnsiTheme="minorHAnsi" w:cstheme="minorBidi"/>
              <w:noProof/>
              <w:sz w:val="22"/>
              <w:szCs w:val="22"/>
              <w:lang w:val="en-GB" w:eastAsia="en-GB" w:bidi="ar-SA"/>
            </w:rPr>
          </w:pPr>
          <w:hyperlink w:anchor="_Toc59745011" w:history="1">
            <w:r w:rsidR="00645C60" w:rsidRPr="0029625F">
              <w:rPr>
                <w:rStyle w:val="Hyperlink"/>
                <w:noProof/>
              </w:rPr>
              <w:t>Defining the market mix elements and relating them with the chosen company</w:t>
            </w:r>
            <w:r w:rsidR="00645C60">
              <w:rPr>
                <w:noProof/>
                <w:webHidden/>
              </w:rPr>
              <w:tab/>
            </w:r>
            <w:r w:rsidR="00645C60">
              <w:rPr>
                <w:noProof/>
                <w:webHidden/>
              </w:rPr>
              <w:fldChar w:fldCharType="begin"/>
            </w:r>
            <w:r w:rsidR="00645C60">
              <w:rPr>
                <w:noProof/>
                <w:webHidden/>
              </w:rPr>
              <w:instrText xml:space="preserve"> PAGEREF _Toc59745011 \h </w:instrText>
            </w:r>
            <w:r w:rsidR="00645C60">
              <w:rPr>
                <w:noProof/>
                <w:webHidden/>
              </w:rPr>
            </w:r>
            <w:r w:rsidR="00645C60">
              <w:rPr>
                <w:noProof/>
                <w:webHidden/>
              </w:rPr>
              <w:fldChar w:fldCharType="separate"/>
            </w:r>
            <w:r w:rsidR="00645C60">
              <w:rPr>
                <w:noProof/>
                <w:webHidden/>
              </w:rPr>
              <w:t>15</w:t>
            </w:r>
            <w:r w:rsidR="00645C60">
              <w:rPr>
                <w:noProof/>
                <w:webHidden/>
              </w:rPr>
              <w:fldChar w:fldCharType="end"/>
            </w:r>
          </w:hyperlink>
        </w:p>
        <w:p w:rsidR="00645C60" w:rsidRDefault="000052B7">
          <w:pPr>
            <w:pStyle w:val="TOC2"/>
            <w:tabs>
              <w:tab w:val="right" w:leader="dot" w:pos="9350"/>
            </w:tabs>
            <w:rPr>
              <w:rFonts w:asciiTheme="minorHAnsi" w:eastAsiaTheme="minorEastAsia" w:hAnsiTheme="minorHAnsi" w:cstheme="minorBidi"/>
              <w:noProof/>
              <w:sz w:val="22"/>
              <w:szCs w:val="22"/>
              <w:lang w:val="en-GB" w:eastAsia="en-GB" w:bidi="ar-SA"/>
            </w:rPr>
          </w:pPr>
          <w:hyperlink w:anchor="_Toc59745012" w:history="1">
            <w:r w:rsidR="00645C60" w:rsidRPr="0029625F">
              <w:rPr>
                <w:rStyle w:val="Hyperlink"/>
                <w:noProof/>
              </w:rPr>
              <w:t>Recommendation</w:t>
            </w:r>
            <w:r w:rsidR="00645C60">
              <w:rPr>
                <w:noProof/>
                <w:webHidden/>
              </w:rPr>
              <w:tab/>
            </w:r>
            <w:r w:rsidR="00645C60">
              <w:rPr>
                <w:noProof/>
                <w:webHidden/>
              </w:rPr>
              <w:fldChar w:fldCharType="begin"/>
            </w:r>
            <w:r w:rsidR="00645C60">
              <w:rPr>
                <w:noProof/>
                <w:webHidden/>
              </w:rPr>
              <w:instrText xml:space="preserve"> PAGEREF _Toc59745012 \h </w:instrText>
            </w:r>
            <w:r w:rsidR="00645C60">
              <w:rPr>
                <w:noProof/>
                <w:webHidden/>
              </w:rPr>
            </w:r>
            <w:r w:rsidR="00645C60">
              <w:rPr>
                <w:noProof/>
                <w:webHidden/>
              </w:rPr>
              <w:fldChar w:fldCharType="separate"/>
            </w:r>
            <w:r w:rsidR="00645C60">
              <w:rPr>
                <w:noProof/>
                <w:webHidden/>
              </w:rPr>
              <w:t>17</w:t>
            </w:r>
            <w:r w:rsidR="00645C60">
              <w:rPr>
                <w:noProof/>
                <w:webHidden/>
              </w:rPr>
              <w:fldChar w:fldCharType="end"/>
            </w:r>
          </w:hyperlink>
        </w:p>
        <w:p w:rsidR="00645C60" w:rsidRDefault="000052B7">
          <w:pPr>
            <w:pStyle w:val="TOC1"/>
            <w:tabs>
              <w:tab w:val="right" w:leader="dot" w:pos="9350"/>
            </w:tabs>
            <w:rPr>
              <w:rFonts w:asciiTheme="minorHAnsi" w:eastAsiaTheme="minorEastAsia" w:hAnsiTheme="minorHAnsi" w:cstheme="minorBidi"/>
              <w:noProof/>
              <w:sz w:val="22"/>
              <w:szCs w:val="22"/>
              <w:lang w:val="en-GB" w:eastAsia="en-GB" w:bidi="ar-SA"/>
            </w:rPr>
          </w:pPr>
          <w:hyperlink w:anchor="_Toc59745013" w:history="1">
            <w:r w:rsidR="00645C60" w:rsidRPr="0029625F">
              <w:rPr>
                <w:rStyle w:val="Hyperlink"/>
                <w:noProof/>
              </w:rPr>
              <w:t>Describing the stakeholder engagement and their impact on the marketing activities of an organization</w:t>
            </w:r>
            <w:r w:rsidR="00645C60">
              <w:rPr>
                <w:noProof/>
                <w:webHidden/>
              </w:rPr>
              <w:tab/>
            </w:r>
            <w:r w:rsidR="00645C60">
              <w:rPr>
                <w:noProof/>
                <w:webHidden/>
              </w:rPr>
              <w:fldChar w:fldCharType="begin"/>
            </w:r>
            <w:r w:rsidR="00645C60">
              <w:rPr>
                <w:noProof/>
                <w:webHidden/>
              </w:rPr>
              <w:instrText xml:space="preserve"> PAGEREF _Toc59745013 \h </w:instrText>
            </w:r>
            <w:r w:rsidR="00645C60">
              <w:rPr>
                <w:noProof/>
                <w:webHidden/>
              </w:rPr>
            </w:r>
            <w:r w:rsidR="00645C60">
              <w:rPr>
                <w:noProof/>
                <w:webHidden/>
              </w:rPr>
              <w:fldChar w:fldCharType="separate"/>
            </w:r>
            <w:r w:rsidR="00645C60">
              <w:rPr>
                <w:noProof/>
                <w:webHidden/>
              </w:rPr>
              <w:t>18</w:t>
            </w:r>
            <w:r w:rsidR="00645C60">
              <w:rPr>
                <w:noProof/>
                <w:webHidden/>
              </w:rPr>
              <w:fldChar w:fldCharType="end"/>
            </w:r>
          </w:hyperlink>
        </w:p>
        <w:p w:rsidR="00645C60" w:rsidRDefault="000052B7">
          <w:pPr>
            <w:pStyle w:val="TOC2"/>
            <w:tabs>
              <w:tab w:val="right" w:leader="dot" w:pos="9350"/>
            </w:tabs>
            <w:rPr>
              <w:rFonts w:asciiTheme="minorHAnsi" w:eastAsiaTheme="minorEastAsia" w:hAnsiTheme="minorHAnsi" w:cstheme="minorBidi"/>
              <w:noProof/>
              <w:sz w:val="22"/>
              <w:szCs w:val="22"/>
              <w:lang w:val="en-GB" w:eastAsia="en-GB" w:bidi="ar-SA"/>
            </w:rPr>
          </w:pPr>
          <w:hyperlink w:anchor="_Toc59745014" w:history="1">
            <w:r w:rsidR="00645C60" w:rsidRPr="0029625F">
              <w:rPr>
                <w:rStyle w:val="Hyperlink"/>
                <w:noProof/>
              </w:rPr>
              <w:t>Recommendation</w:t>
            </w:r>
            <w:r w:rsidR="00645C60">
              <w:rPr>
                <w:noProof/>
                <w:webHidden/>
              </w:rPr>
              <w:tab/>
            </w:r>
            <w:r w:rsidR="00645C60">
              <w:rPr>
                <w:noProof/>
                <w:webHidden/>
              </w:rPr>
              <w:fldChar w:fldCharType="begin"/>
            </w:r>
            <w:r w:rsidR="00645C60">
              <w:rPr>
                <w:noProof/>
                <w:webHidden/>
              </w:rPr>
              <w:instrText xml:space="preserve"> PAGEREF _Toc59745014 \h </w:instrText>
            </w:r>
            <w:r w:rsidR="00645C60">
              <w:rPr>
                <w:noProof/>
                <w:webHidden/>
              </w:rPr>
            </w:r>
            <w:r w:rsidR="00645C60">
              <w:rPr>
                <w:noProof/>
                <w:webHidden/>
              </w:rPr>
              <w:fldChar w:fldCharType="separate"/>
            </w:r>
            <w:r w:rsidR="00645C60">
              <w:rPr>
                <w:noProof/>
                <w:webHidden/>
              </w:rPr>
              <w:t>19</w:t>
            </w:r>
            <w:r w:rsidR="00645C60">
              <w:rPr>
                <w:noProof/>
                <w:webHidden/>
              </w:rPr>
              <w:fldChar w:fldCharType="end"/>
            </w:r>
          </w:hyperlink>
        </w:p>
        <w:p w:rsidR="00645C60" w:rsidRDefault="000052B7">
          <w:pPr>
            <w:pStyle w:val="TOC1"/>
            <w:tabs>
              <w:tab w:val="right" w:leader="dot" w:pos="9350"/>
            </w:tabs>
            <w:rPr>
              <w:rFonts w:asciiTheme="minorHAnsi" w:eastAsiaTheme="minorEastAsia" w:hAnsiTheme="minorHAnsi" w:cstheme="minorBidi"/>
              <w:noProof/>
              <w:sz w:val="22"/>
              <w:szCs w:val="22"/>
              <w:lang w:val="en-GB" w:eastAsia="en-GB" w:bidi="ar-SA"/>
            </w:rPr>
          </w:pPr>
          <w:hyperlink w:anchor="_Toc59745015" w:history="1">
            <w:r w:rsidR="00645C60" w:rsidRPr="0029625F">
              <w:rPr>
                <w:rStyle w:val="Hyperlink"/>
                <w:noProof/>
              </w:rPr>
              <w:t>Conclusion</w:t>
            </w:r>
            <w:r w:rsidR="00645C60">
              <w:rPr>
                <w:noProof/>
                <w:webHidden/>
              </w:rPr>
              <w:tab/>
            </w:r>
            <w:r w:rsidR="00645C60">
              <w:rPr>
                <w:noProof/>
                <w:webHidden/>
              </w:rPr>
              <w:fldChar w:fldCharType="begin"/>
            </w:r>
            <w:r w:rsidR="00645C60">
              <w:rPr>
                <w:noProof/>
                <w:webHidden/>
              </w:rPr>
              <w:instrText xml:space="preserve"> PAGEREF _Toc59745015 \h </w:instrText>
            </w:r>
            <w:r w:rsidR="00645C60">
              <w:rPr>
                <w:noProof/>
                <w:webHidden/>
              </w:rPr>
            </w:r>
            <w:r w:rsidR="00645C60">
              <w:rPr>
                <w:noProof/>
                <w:webHidden/>
              </w:rPr>
              <w:fldChar w:fldCharType="separate"/>
            </w:r>
            <w:r w:rsidR="00645C60">
              <w:rPr>
                <w:noProof/>
                <w:webHidden/>
              </w:rPr>
              <w:t>20</w:t>
            </w:r>
            <w:r w:rsidR="00645C60">
              <w:rPr>
                <w:noProof/>
                <w:webHidden/>
              </w:rPr>
              <w:fldChar w:fldCharType="end"/>
            </w:r>
          </w:hyperlink>
        </w:p>
        <w:p w:rsidR="00645C60" w:rsidRDefault="000052B7">
          <w:pPr>
            <w:pStyle w:val="TOC1"/>
            <w:tabs>
              <w:tab w:val="right" w:leader="dot" w:pos="9350"/>
            </w:tabs>
            <w:rPr>
              <w:rFonts w:asciiTheme="minorHAnsi" w:eastAsiaTheme="minorEastAsia" w:hAnsiTheme="minorHAnsi" w:cstheme="minorBidi"/>
              <w:noProof/>
              <w:sz w:val="22"/>
              <w:szCs w:val="22"/>
              <w:lang w:val="en-GB" w:eastAsia="en-GB" w:bidi="ar-SA"/>
            </w:rPr>
          </w:pPr>
          <w:hyperlink w:anchor="_Toc59745016" w:history="1">
            <w:r w:rsidR="00645C60" w:rsidRPr="0029625F">
              <w:rPr>
                <w:rStyle w:val="Hyperlink"/>
                <w:noProof/>
              </w:rPr>
              <w:t>Reference</w:t>
            </w:r>
            <w:r w:rsidR="00645C60">
              <w:rPr>
                <w:noProof/>
                <w:webHidden/>
              </w:rPr>
              <w:tab/>
            </w:r>
            <w:r w:rsidR="00645C60">
              <w:rPr>
                <w:noProof/>
                <w:webHidden/>
              </w:rPr>
              <w:fldChar w:fldCharType="begin"/>
            </w:r>
            <w:r w:rsidR="00645C60">
              <w:rPr>
                <w:noProof/>
                <w:webHidden/>
              </w:rPr>
              <w:instrText xml:space="preserve"> PAGEREF _Toc59745016 \h </w:instrText>
            </w:r>
            <w:r w:rsidR="00645C60">
              <w:rPr>
                <w:noProof/>
                <w:webHidden/>
              </w:rPr>
            </w:r>
            <w:r w:rsidR="00645C60">
              <w:rPr>
                <w:noProof/>
                <w:webHidden/>
              </w:rPr>
              <w:fldChar w:fldCharType="separate"/>
            </w:r>
            <w:r w:rsidR="00645C60">
              <w:rPr>
                <w:noProof/>
                <w:webHidden/>
              </w:rPr>
              <w:t>21</w:t>
            </w:r>
            <w:r w:rsidR="00645C60">
              <w:rPr>
                <w:noProof/>
                <w:webHidden/>
              </w:rPr>
              <w:fldChar w:fldCharType="end"/>
            </w:r>
          </w:hyperlink>
        </w:p>
        <w:p w:rsidR="003D7D67" w:rsidRPr="00B81382" w:rsidRDefault="000A42BB" w:rsidP="00935609">
          <w:pPr>
            <w:sectPr w:rsidR="003D7D67" w:rsidRPr="00B81382" w:rsidSect="00A60E96">
              <w:footerReference w:type="default" r:id="rId8"/>
              <w:pgSz w:w="12240" w:h="15840"/>
              <w:pgMar w:top="1440" w:right="1440" w:bottom="1440" w:left="1440" w:header="720" w:footer="720" w:gutter="0"/>
              <w:cols w:space="720"/>
              <w:docGrid w:linePitch="360"/>
            </w:sectPr>
          </w:pPr>
          <w:r w:rsidRPr="00BC5164">
            <w:rPr>
              <w:rFonts w:cs="Arial"/>
              <w:szCs w:val="22"/>
            </w:rPr>
            <w:fldChar w:fldCharType="end"/>
          </w:r>
        </w:p>
      </w:sdtContent>
    </w:sdt>
    <w:p w:rsidR="005F4381" w:rsidRDefault="00C72026" w:rsidP="005F4381">
      <w:pPr>
        <w:pStyle w:val="Heading1"/>
      </w:pPr>
      <w:bookmarkStart w:id="0" w:name="_Toc59745005"/>
      <w:r>
        <w:lastRenderedPageBreak/>
        <w:t>Introduction</w:t>
      </w:r>
      <w:bookmarkEnd w:id="0"/>
    </w:p>
    <w:p w:rsidR="00E40879" w:rsidRDefault="00592D1E" w:rsidP="00E40879">
      <w:r>
        <w:t xml:space="preserve">Marketing is the </w:t>
      </w:r>
      <w:r w:rsidR="00FC13C7">
        <w:t>process of letting people know</w:t>
      </w:r>
      <w:r w:rsidR="00B67411">
        <w:t xml:space="preserve"> about the products of a company and the </w:t>
      </w:r>
      <w:r w:rsidR="00EE28C7">
        <w:t xml:space="preserve">company and distributing </w:t>
      </w:r>
      <w:r w:rsidR="001D49AD">
        <w:t>them</w:t>
      </w:r>
      <w:r w:rsidR="00EE28C7">
        <w:t xml:space="preserve">. Marketing is very important for </w:t>
      </w:r>
      <w:r w:rsidR="00085373">
        <w:t xml:space="preserve">introducing a company or a product or anything important for the world. </w:t>
      </w:r>
      <w:r w:rsidR="007C70FE">
        <w:t xml:space="preserve">This report is based on the marketing activities taken by the company of Amazon. Amazon is the largest </w:t>
      </w:r>
      <w:r w:rsidR="00FE072B">
        <w:t>online</w:t>
      </w:r>
      <w:r w:rsidR="001D49AD">
        <w:t>-</w:t>
      </w:r>
      <w:r w:rsidR="00FE072B">
        <w:t>based company in the world. In this report</w:t>
      </w:r>
      <w:r w:rsidR="001D49AD">
        <w:t>,</w:t>
      </w:r>
      <w:r w:rsidR="00FE072B">
        <w:t xml:space="preserve"> we are talking about the </w:t>
      </w:r>
      <w:r w:rsidR="00F12C4E">
        <w:t>macro environment of the company, porter</w:t>
      </w:r>
      <w:r w:rsidR="001D49AD">
        <w:t>'s</w:t>
      </w:r>
      <w:r w:rsidR="00F12C4E">
        <w:t xml:space="preserve"> five forces model, </w:t>
      </w:r>
      <w:r w:rsidR="006B0346">
        <w:t xml:space="preserve">the SWOT analysis, </w:t>
      </w:r>
      <w:r w:rsidR="00F12C4E">
        <w:t>the marketing mix</w:t>
      </w:r>
      <w:r w:rsidR="001D49AD">
        <w:t>,</w:t>
      </w:r>
      <w:r w:rsidR="007C70FE">
        <w:t xml:space="preserve"> </w:t>
      </w:r>
      <w:r w:rsidR="006B0346">
        <w:t xml:space="preserve">and the stakeholders of the Amazon </w:t>
      </w:r>
      <w:r w:rsidR="008323C7">
        <w:t>Company</w:t>
      </w:r>
      <w:r w:rsidR="006B0346">
        <w:t xml:space="preserve">. </w:t>
      </w:r>
    </w:p>
    <w:p w:rsidR="00FC13C7" w:rsidRPr="00E40879" w:rsidRDefault="00FC13C7" w:rsidP="00E40879"/>
    <w:p w:rsidR="00734549" w:rsidRDefault="00734549" w:rsidP="009471B4">
      <w:pPr>
        <w:pStyle w:val="Heading1"/>
      </w:pPr>
    </w:p>
    <w:p w:rsidR="00321F30" w:rsidRDefault="00321F30" w:rsidP="00321F30"/>
    <w:p w:rsidR="00CA293C" w:rsidRDefault="00CA293C" w:rsidP="0077661E">
      <w:pPr>
        <w:pStyle w:val="Heading1"/>
      </w:pPr>
    </w:p>
    <w:p w:rsidR="00CA293C" w:rsidRDefault="00CA293C" w:rsidP="0077661E">
      <w:pPr>
        <w:pStyle w:val="Heading1"/>
      </w:pPr>
    </w:p>
    <w:p w:rsidR="00CA293C" w:rsidRDefault="00CA293C" w:rsidP="00CA293C">
      <w:pPr>
        <w:rPr>
          <w:rFonts w:eastAsiaTheme="majorEastAsia" w:cstheme="majorBidi"/>
          <w:b/>
          <w:bCs/>
          <w:color w:val="1F497D" w:themeColor="text2"/>
          <w:sz w:val="28"/>
          <w:szCs w:val="35"/>
        </w:rPr>
      </w:pPr>
    </w:p>
    <w:p w:rsidR="00011F9A" w:rsidRDefault="00011F9A" w:rsidP="00CA293C">
      <w:pPr>
        <w:rPr>
          <w:rFonts w:eastAsiaTheme="majorEastAsia" w:cstheme="majorBidi"/>
          <w:b/>
          <w:bCs/>
          <w:color w:val="1F497D" w:themeColor="text2"/>
          <w:sz w:val="28"/>
          <w:szCs w:val="35"/>
        </w:rPr>
      </w:pPr>
    </w:p>
    <w:p w:rsidR="00011F9A" w:rsidRDefault="00011F9A" w:rsidP="0077661E">
      <w:pPr>
        <w:pStyle w:val="Heading1"/>
        <w:rPr>
          <w:rFonts w:eastAsiaTheme="minorHAnsi" w:cs="Vrinda"/>
          <w:b w:val="0"/>
          <w:bCs w:val="0"/>
          <w:color w:val="auto"/>
          <w:sz w:val="24"/>
          <w:szCs w:val="28"/>
        </w:rPr>
      </w:pPr>
    </w:p>
    <w:p w:rsidR="00011F9A" w:rsidRDefault="00011F9A" w:rsidP="00B82C25">
      <w:pPr>
        <w:pStyle w:val="Heading1"/>
        <w:rPr>
          <w:rFonts w:eastAsiaTheme="minorHAnsi" w:cs="Vrinda"/>
          <w:b w:val="0"/>
          <w:bCs w:val="0"/>
          <w:color w:val="auto"/>
          <w:sz w:val="24"/>
          <w:szCs w:val="28"/>
        </w:rPr>
      </w:pPr>
    </w:p>
    <w:p w:rsidR="00820EF5" w:rsidRDefault="00820EF5" w:rsidP="00820EF5"/>
    <w:p w:rsidR="004770CF" w:rsidRPr="00FC13C7" w:rsidRDefault="00C97A62" w:rsidP="00FC13C7">
      <w:pPr>
        <w:pStyle w:val="Heading1"/>
      </w:pPr>
      <w:bookmarkStart w:id="1" w:name="_Toc59745006"/>
      <w:r>
        <w:rPr>
          <w:lang w:bidi="ar-SA"/>
        </w:rPr>
        <w:lastRenderedPageBreak/>
        <w:t>Describing the p</w:t>
      </w:r>
      <w:r w:rsidR="006F344E">
        <w:rPr>
          <w:lang w:bidi="ar-SA"/>
        </w:rPr>
        <w:t>rocess</w:t>
      </w:r>
      <w:r w:rsidR="003D5F26">
        <w:rPr>
          <w:lang w:bidi="ar-SA"/>
        </w:rPr>
        <w:t>es</w:t>
      </w:r>
      <w:r w:rsidR="006F344E">
        <w:rPr>
          <w:lang w:bidi="ar-SA"/>
        </w:rPr>
        <w:t xml:space="preserve"> and stages of marketing including the role of the marketing mix</w:t>
      </w:r>
      <w:bookmarkEnd w:id="1"/>
    </w:p>
    <w:p w:rsidR="001A29E5" w:rsidRPr="001A29E5" w:rsidRDefault="00176554" w:rsidP="001A29E5">
      <w:pPr>
        <w:rPr>
          <w:lang w:bidi="ar-SA"/>
        </w:rPr>
      </w:pPr>
      <w:r>
        <w:rPr>
          <w:lang w:bidi="ar-SA"/>
        </w:rPr>
        <w:t xml:space="preserve">Marketing refers to the actions and </w:t>
      </w:r>
      <w:r w:rsidR="00452A08">
        <w:rPr>
          <w:lang w:bidi="ar-SA"/>
        </w:rPr>
        <w:t xml:space="preserve">methods for introducing, </w:t>
      </w:r>
      <w:r w:rsidR="00097548">
        <w:rPr>
          <w:lang w:bidi="ar-SA"/>
        </w:rPr>
        <w:t xml:space="preserve">building, informing, </w:t>
      </w:r>
      <w:r w:rsidR="000D6D06">
        <w:rPr>
          <w:lang w:bidi="ar-SA"/>
        </w:rPr>
        <w:t>distributing</w:t>
      </w:r>
      <w:r w:rsidR="001D49AD">
        <w:rPr>
          <w:lang w:bidi="ar-SA"/>
        </w:rPr>
        <w:t>,</w:t>
      </w:r>
      <w:r w:rsidR="000D6D06">
        <w:rPr>
          <w:lang w:bidi="ar-SA"/>
        </w:rPr>
        <w:t xml:space="preserve"> and </w:t>
      </w:r>
      <w:r w:rsidR="004645E8">
        <w:rPr>
          <w:lang w:bidi="ar-SA"/>
        </w:rPr>
        <w:t>giving offering</w:t>
      </w:r>
      <w:r w:rsidR="001D49AD">
        <w:rPr>
          <w:lang w:bidi="ar-SA"/>
        </w:rPr>
        <w:t>s</w:t>
      </w:r>
      <w:r w:rsidR="004645E8">
        <w:rPr>
          <w:lang w:bidi="ar-SA"/>
        </w:rPr>
        <w:t xml:space="preserve"> for a new product or for the existing product which create value</w:t>
      </w:r>
      <w:r w:rsidR="00A40BB1">
        <w:rPr>
          <w:lang w:bidi="ar-SA"/>
        </w:rPr>
        <w:t xml:space="preserve"> for the</w:t>
      </w:r>
      <w:r w:rsidR="004645E8">
        <w:rPr>
          <w:lang w:bidi="ar-SA"/>
        </w:rPr>
        <w:t xml:space="preserve"> </w:t>
      </w:r>
      <w:r w:rsidR="007329A4">
        <w:rPr>
          <w:lang w:bidi="ar-SA"/>
        </w:rPr>
        <w:t xml:space="preserve">purchasers, users, </w:t>
      </w:r>
      <w:r w:rsidR="00BF405A">
        <w:rPr>
          <w:lang w:bidi="ar-SA"/>
        </w:rPr>
        <w:t>and community at large</w:t>
      </w:r>
      <w:r w:rsidR="001D49AD">
        <w:rPr>
          <w:lang w:bidi="ar-SA"/>
        </w:rPr>
        <w:t xml:space="preserve"> </w:t>
      </w:r>
      <w:r w:rsidR="001D49AD">
        <w:rPr>
          <w:color w:val="000000"/>
          <w:shd w:val="clear" w:color="auto" w:fill="FFFFFF"/>
        </w:rPr>
        <w:t>(</w:t>
      </w:r>
      <w:proofErr w:type="spellStart"/>
      <w:r w:rsidR="001D49AD">
        <w:rPr>
          <w:color w:val="000000"/>
          <w:shd w:val="clear" w:color="auto" w:fill="FFFFFF"/>
        </w:rPr>
        <w:t>Belger</w:t>
      </w:r>
      <w:proofErr w:type="spellEnd"/>
      <w:r w:rsidR="001D49AD">
        <w:rPr>
          <w:color w:val="000000"/>
          <w:shd w:val="clear" w:color="auto" w:fill="FFFFFF"/>
        </w:rPr>
        <w:t xml:space="preserve"> and </w:t>
      </w:r>
      <w:proofErr w:type="spellStart"/>
      <w:r w:rsidR="001D49AD">
        <w:rPr>
          <w:color w:val="000000"/>
          <w:shd w:val="clear" w:color="auto" w:fill="FFFFFF"/>
        </w:rPr>
        <w:t>Forsberg</w:t>
      </w:r>
      <w:proofErr w:type="spellEnd"/>
      <w:r w:rsidR="001D49AD">
        <w:rPr>
          <w:color w:val="000000"/>
          <w:shd w:val="clear" w:color="auto" w:fill="FFFFFF"/>
        </w:rPr>
        <w:t>, 2012)</w:t>
      </w:r>
      <w:r w:rsidR="00BF405A">
        <w:rPr>
          <w:lang w:bidi="ar-SA"/>
        </w:rPr>
        <w:t xml:space="preserve">. </w:t>
      </w:r>
      <w:r w:rsidR="00B65D1B">
        <w:rPr>
          <w:lang w:bidi="ar-SA"/>
        </w:rPr>
        <w:t>A company takes marketing activities by</w:t>
      </w:r>
      <w:r w:rsidR="005552FE">
        <w:rPr>
          <w:lang w:bidi="ar-SA"/>
        </w:rPr>
        <w:t xml:space="preserve"> advertising, </w:t>
      </w:r>
      <w:r w:rsidR="00CC3D52">
        <w:rPr>
          <w:lang w:bidi="ar-SA"/>
        </w:rPr>
        <w:t>selling, public relations</w:t>
      </w:r>
      <w:r w:rsidR="001D49AD">
        <w:rPr>
          <w:lang w:bidi="ar-SA"/>
        </w:rPr>
        <w:t>,</w:t>
      </w:r>
      <w:r w:rsidR="00CC3D52">
        <w:rPr>
          <w:lang w:bidi="ar-SA"/>
        </w:rPr>
        <w:t xml:space="preserve"> and </w:t>
      </w:r>
      <w:r w:rsidR="006D1747">
        <w:rPr>
          <w:lang w:bidi="ar-SA"/>
        </w:rPr>
        <w:t>direct marketing</w:t>
      </w:r>
      <w:r w:rsidR="001D49AD">
        <w:rPr>
          <w:lang w:bidi="ar-SA"/>
        </w:rPr>
        <w:t>,</w:t>
      </w:r>
      <w:r w:rsidR="006D1747">
        <w:rPr>
          <w:lang w:bidi="ar-SA"/>
        </w:rPr>
        <w:t xml:space="preserve"> and by many more ways</w:t>
      </w:r>
      <w:r w:rsidR="001D49AD">
        <w:rPr>
          <w:lang w:bidi="ar-SA"/>
        </w:rPr>
        <w:t xml:space="preserve"> </w:t>
      </w:r>
      <w:r w:rsidR="001D49AD">
        <w:rPr>
          <w:color w:val="000000"/>
          <w:shd w:val="clear" w:color="auto" w:fill="FFFFFF"/>
        </w:rPr>
        <w:t>(</w:t>
      </w:r>
      <w:proofErr w:type="spellStart"/>
      <w:r w:rsidR="001D49AD">
        <w:rPr>
          <w:color w:val="000000"/>
          <w:shd w:val="clear" w:color="auto" w:fill="FFFFFF"/>
        </w:rPr>
        <w:t>Atighechian</w:t>
      </w:r>
      <w:proofErr w:type="spellEnd"/>
      <w:r w:rsidR="001D49AD">
        <w:rPr>
          <w:color w:val="000000"/>
          <w:shd w:val="clear" w:color="auto" w:fill="FFFFFF"/>
        </w:rPr>
        <w:t xml:space="preserve"> et al., 2016)</w:t>
      </w:r>
      <w:r w:rsidR="006D1747">
        <w:rPr>
          <w:lang w:bidi="ar-SA"/>
        </w:rPr>
        <w:t xml:space="preserve">. </w:t>
      </w:r>
      <w:r w:rsidR="00B65D1B">
        <w:rPr>
          <w:lang w:bidi="ar-SA"/>
        </w:rPr>
        <w:t xml:space="preserve"> </w:t>
      </w:r>
      <w:r w:rsidR="00BF405A">
        <w:rPr>
          <w:lang w:bidi="ar-SA"/>
        </w:rPr>
        <w:t xml:space="preserve"> </w:t>
      </w:r>
    </w:p>
    <w:p w:rsidR="00D61CA2" w:rsidRDefault="00CA2B0E" w:rsidP="00CC16B3">
      <w:pPr>
        <w:rPr>
          <w:lang w:bidi="ar-SA"/>
        </w:rPr>
      </w:pPr>
      <w:r>
        <w:rPr>
          <w:lang w:bidi="ar-SA"/>
        </w:rPr>
        <w:t xml:space="preserve">A marketing process refers to the </w:t>
      </w:r>
      <w:r w:rsidR="003F3FCC">
        <w:rPr>
          <w:lang w:bidi="ar-SA"/>
        </w:rPr>
        <w:t xml:space="preserve">order of steps </w:t>
      </w:r>
      <w:r w:rsidR="001D49AD">
        <w:rPr>
          <w:lang w:bidi="ar-SA"/>
        </w:rPr>
        <w:t>that</w:t>
      </w:r>
      <w:r w:rsidR="008F6504">
        <w:rPr>
          <w:lang w:bidi="ar-SA"/>
        </w:rPr>
        <w:t xml:space="preserve"> </w:t>
      </w:r>
      <w:r w:rsidR="00200648">
        <w:rPr>
          <w:lang w:bidi="ar-SA"/>
        </w:rPr>
        <w:t xml:space="preserve">offer an organization to </w:t>
      </w:r>
      <w:r w:rsidR="007B16FE">
        <w:rPr>
          <w:lang w:bidi="ar-SA"/>
        </w:rPr>
        <w:t xml:space="preserve">recognize problems of customers or potential customers, </w:t>
      </w:r>
      <w:r w:rsidR="002A7045">
        <w:rPr>
          <w:lang w:bidi="ar-SA"/>
        </w:rPr>
        <w:t xml:space="preserve">examine market opportunities, and </w:t>
      </w:r>
      <w:r w:rsidR="007B6804">
        <w:rPr>
          <w:lang w:bidi="ar-SA"/>
        </w:rPr>
        <w:t xml:space="preserve">generate marketing </w:t>
      </w:r>
      <w:r w:rsidR="0043130B">
        <w:rPr>
          <w:lang w:bidi="ar-SA"/>
        </w:rPr>
        <w:t>components according to the needs and opportunities to grab the targeted audience</w:t>
      </w:r>
      <w:r w:rsidR="001D49AD">
        <w:rPr>
          <w:lang w:bidi="ar-SA"/>
        </w:rPr>
        <w:t xml:space="preserve"> </w:t>
      </w:r>
      <w:r w:rsidR="001D49AD">
        <w:rPr>
          <w:color w:val="000000"/>
          <w:shd w:val="clear" w:color="auto" w:fill="FFFFFF"/>
        </w:rPr>
        <w:t>(</w:t>
      </w:r>
      <w:proofErr w:type="spellStart"/>
      <w:r w:rsidR="001D49AD">
        <w:rPr>
          <w:color w:val="000000"/>
          <w:shd w:val="clear" w:color="auto" w:fill="FFFFFF"/>
        </w:rPr>
        <w:t>Belger</w:t>
      </w:r>
      <w:proofErr w:type="spellEnd"/>
      <w:r w:rsidR="001D49AD">
        <w:rPr>
          <w:color w:val="000000"/>
          <w:shd w:val="clear" w:color="auto" w:fill="FFFFFF"/>
        </w:rPr>
        <w:t xml:space="preserve"> and </w:t>
      </w:r>
      <w:proofErr w:type="spellStart"/>
      <w:r w:rsidR="001D49AD">
        <w:rPr>
          <w:color w:val="000000"/>
          <w:shd w:val="clear" w:color="auto" w:fill="FFFFFF"/>
        </w:rPr>
        <w:t>Forsberg</w:t>
      </w:r>
      <w:proofErr w:type="spellEnd"/>
      <w:r w:rsidR="001D49AD">
        <w:rPr>
          <w:color w:val="000000"/>
          <w:shd w:val="clear" w:color="auto" w:fill="FFFFFF"/>
        </w:rPr>
        <w:t>, 2018)</w:t>
      </w:r>
      <w:r w:rsidR="0043130B">
        <w:rPr>
          <w:lang w:bidi="ar-SA"/>
        </w:rPr>
        <w:t xml:space="preserve">. </w:t>
      </w:r>
      <w:r w:rsidR="0048708F">
        <w:rPr>
          <w:lang w:bidi="ar-SA"/>
        </w:rPr>
        <w:t xml:space="preserve">The elements of </w:t>
      </w:r>
      <w:r w:rsidR="001D49AD">
        <w:rPr>
          <w:lang w:bidi="ar-SA"/>
        </w:rPr>
        <w:t xml:space="preserve">the </w:t>
      </w:r>
      <w:r w:rsidR="0048708F">
        <w:rPr>
          <w:lang w:bidi="ar-SA"/>
        </w:rPr>
        <w:t xml:space="preserve">marketing process are </w:t>
      </w:r>
      <w:r w:rsidR="00B44235">
        <w:rPr>
          <w:lang w:bidi="ar-SA"/>
        </w:rPr>
        <w:t>marketing examination, marketing</w:t>
      </w:r>
      <w:r w:rsidR="005C3BA2">
        <w:rPr>
          <w:lang w:bidi="ar-SA"/>
        </w:rPr>
        <w:t xml:space="preserve">-mix </w:t>
      </w:r>
      <w:r w:rsidR="0034264C">
        <w:rPr>
          <w:lang w:bidi="ar-SA"/>
        </w:rPr>
        <w:t xml:space="preserve">model </w:t>
      </w:r>
      <w:r w:rsidR="00DC436D">
        <w:rPr>
          <w:lang w:bidi="ar-SA"/>
        </w:rPr>
        <w:t xml:space="preserve">designing, </w:t>
      </w:r>
      <w:r w:rsidR="00303C20">
        <w:rPr>
          <w:lang w:bidi="ar-SA"/>
        </w:rPr>
        <w:t xml:space="preserve">marketing </w:t>
      </w:r>
      <w:r w:rsidR="00D36C1E">
        <w:rPr>
          <w:lang w:bidi="ar-SA"/>
        </w:rPr>
        <w:t>performing</w:t>
      </w:r>
      <w:r w:rsidR="001D49AD">
        <w:rPr>
          <w:lang w:bidi="ar-SA"/>
        </w:rPr>
        <w:t>,</w:t>
      </w:r>
      <w:r w:rsidR="00B44235">
        <w:rPr>
          <w:lang w:bidi="ar-SA"/>
        </w:rPr>
        <w:t xml:space="preserve"> </w:t>
      </w:r>
      <w:r w:rsidR="00D36C1E">
        <w:rPr>
          <w:lang w:bidi="ar-SA"/>
        </w:rPr>
        <w:t xml:space="preserve">and </w:t>
      </w:r>
      <w:r w:rsidR="007F1577">
        <w:rPr>
          <w:lang w:bidi="ar-SA"/>
        </w:rPr>
        <w:t xml:space="preserve">marketing monitoring. </w:t>
      </w:r>
      <w:r w:rsidR="00786DC2">
        <w:rPr>
          <w:lang w:bidi="ar-SA"/>
        </w:rPr>
        <w:t xml:space="preserve">Marketing strategy and </w:t>
      </w:r>
      <w:r w:rsidR="001D49AD">
        <w:rPr>
          <w:lang w:bidi="ar-SA"/>
        </w:rPr>
        <w:t xml:space="preserve">the </w:t>
      </w:r>
      <w:r w:rsidR="00786DC2">
        <w:rPr>
          <w:lang w:bidi="ar-SA"/>
        </w:rPr>
        <w:t xml:space="preserve">process is very important for persuading the targeted </w:t>
      </w:r>
      <w:r w:rsidR="00167F99">
        <w:rPr>
          <w:lang w:bidi="ar-SA"/>
        </w:rPr>
        <w:t xml:space="preserve">segments and customers. It helps in promoting the products or services by which the </w:t>
      </w:r>
      <w:r w:rsidR="00D5233C">
        <w:rPr>
          <w:lang w:bidi="ar-SA"/>
        </w:rPr>
        <w:t xml:space="preserve">company </w:t>
      </w:r>
      <w:r w:rsidR="001873B2">
        <w:rPr>
          <w:lang w:bidi="ar-SA"/>
        </w:rPr>
        <w:t xml:space="preserve">and its product </w:t>
      </w:r>
      <w:r w:rsidR="00D5233C">
        <w:rPr>
          <w:lang w:bidi="ar-SA"/>
        </w:rPr>
        <w:t xml:space="preserve">can easily </w:t>
      </w:r>
      <w:r w:rsidR="001873B2">
        <w:rPr>
          <w:lang w:bidi="ar-SA"/>
        </w:rPr>
        <w:t>get acquainted with people</w:t>
      </w:r>
      <w:r w:rsidR="003F608D">
        <w:rPr>
          <w:lang w:bidi="ar-SA"/>
        </w:rPr>
        <w:t xml:space="preserve"> and when people talk about the product</w:t>
      </w:r>
      <w:r w:rsidR="003E7089">
        <w:rPr>
          <w:lang w:bidi="ar-SA"/>
        </w:rPr>
        <w:t xml:space="preserve"> which refers</w:t>
      </w:r>
      <w:r w:rsidR="003231F9">
        <w:rPr>
          <w:lang w:bidi="ar-SA"/>
        </w:rPr>
        <w:t xml:space="preserve"> the company is going to get a visible impact</w:t>
      </w:r>
      <w:r w:rsidR="001D49AD">
        <w:rPr>
          <w:lang w:bidi="ar-SA"/>
        </w:rPr>
        <w:t xml:space="preserve"> </w:t>
      </w:r>
      <w:r w:rsidR="001D49AD">
        <w:rPr>
          <w:color w:val="000000"/>
          <w:shd w:val="clear" w:color="auto" w:fill="FFFFFF"/>
        </w:rPr>
        <w:t>(Cathcart, 2018)</w:t>
      </w:r>
      <w:r w:rsidR="003231F9">
        <w:rPr>
          <w:lang w:bidi="ar-SA"/>
        </w:rPr>
        <w:t xml:space="preserve">. </w:t>
      </w:r>
      <w:r w:rsidR="00086E3E">
        <w:rPr>
          <w:lang w:bidi="ar-SA"/>
        </w:rPr>
        <w:t xml:space="preserve">The </w:t>
      </w:r>
      <w:r w:rsidR="007F7D7F">
        <w:rPr>
          <w:lang w:bidi="ar-SA"/>
        </w:rPr>
        <w:t xml:space="preserve">diagram of </w:t>
      </w:r>
      <w:r w:rsidR="001D49AD">
        <w:rPr>
          <w:lang w:bidi="ar-SA"/>
        </w:rPr>
        <w:t xml:space="preserve">the </w:t>
      </w:r>
      <w:r w:rsidR="007F7D7F">
        <w:rPr>
          <w:lang w:bidi="ar-SA"/>
        </w:rPr>
        <w:t>marketing process is</w:t>
      </w:r>
      <w:r w:rsidR="00086E3E">
        <w:rPr>
          <w:lang w:bidi="ar-SA"/>
        </w:rPr>
        <w:t xml:space="preserve"> given below:</w:t>
      </w:r>
    </w:p>
    <w:p w:rsidR="003231F9" w:rsidRDefault="00086E3E" w:rsidP="00A55683">
      <w:pPr>
        <w:jc w:val="center"/>
        <w:rPr>
          <w:lang w:bidi="ar-SA"/>
        </w:rPr>
      </w:pPr>
      <w:r>
        <w:rPr>
          <w:noProof/>
          <w:lang w:val="en-GB" w:eastAsia="en-GB" w:bidi="ar-SA"/>
        </w:rPr>
        <w:lastRenderedPageBreak/>
        <w:drawing>
          <wp:inline distT="0" distB="0" distL="0" distR="0">
            <wp:extent cx="5934075" cy="5572125"/>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934075" cy="5572125"/>
                    </a:xfrm>
                    <a:prstGeom prst="rect">
                      <a:avLst/>
                    </a:prstGeom>
                    <a:noFill/>
                    <a:ln w="9525">
                      <a:noFill/>
                      <a:miter lim="800000"/>
                      <a:headEnd/>
                      <a:tailEnd/>
                    </a:ln>
                  </pic:spPr>
                </pic:pic>
              </a:graphicData>
            </a:graphic>
          </wp:inline>
        </w:drawing>
      </w:r>
    </w:p>
    <w:p w:rsidR="007F1577" w:rsidRDefault="007F7D7F" w:rsidP="007F7D7F">
      <w:pPr>
        <w:jc w:val="center"/>
        <w:rPr>
          <w:lang w:bidi="ar-SA"/>
        </w:rPr>
      </w:pPr>
      <w:r>
        <w:rPr>
          <w:lang w:bidi="ar-SA"/>
        </w:rPr>
        <w:t xml:space="preserve">Diagram 1: Marketing Process </w:t>
      </w:r>
      <w:r w:rsidR="00FC13C7">
        <w:rPr>
          <w:color w:val="000000"/>
          <w:shd w:val="clear" w:color="auto" w:fill="FFFFFF"/>
        </w:rPr>
        <w:t>(Cathcart, 2013)</w:t>
      </w:r>
    </w:p>
    <w:p w:rsidR="00B82C1F" w:rsidRDefault="000D5F63" w:rsidP="00CC16B3">
      <w:pPr>
        <w:rPr>
          <w:lang w:bidi="ar-SA"/>
        </w:rPr>
      </w:pPr>
      <w:r>
        <w:rPr>
          <w:lang w:bidi="ar-SA"/>
        </w:rPr>
        <w:t xml:space="preserve">Amazon </w:t>
      </w:r>
      <w:r w:rsidR="004D255A">
        <w:rPr>
          <w:lang w:bidi="ar-SA"/>
        </w:rPr>
        <w:t>C</w:t>
      </w:r>
      <w:r>
        <w:rPr>
          <w:lang w:bidi="ar-SA"/>
        </w:rPr>
        <w:t>ompany is the world’s largest online</w:t>
      </w:r>
      <w:r w:rsidR="001D49AD">
        <w:rPr>
          <w:lang w:bidi="ar-SA"/>
        </w:rPr>
        <w:t>-</w:t>
      </w:r>
      <w:r>
        <w:rPr>
          <w:lang w:bidi="ar-SA"/>
        </w:rPr>
        <w:t xml:space="preserve">based company situated in America and Seattle, </w:t>
      </w:r>
      <w:r w:rsidR="00B10F15">
        <w:rPr>
          <w:lang w:bidi="ar-SA"/>
        </w:rPr>
        <w:t>Washington</w:t>
      </w:r>
      <w:r w:rsidR="001D49AD">
        <w:rPr>
          <w:lang w:bidi="ar-SA"/>
        </w:rPr>
        <w:t xml:space="preserve"> </w:t>
      </w:r>
      <w:r w:rsidR="001D49AD">
        <w:rPr>
          <w:color w:val="000000"/>
          <w:shd w:val="clear" w:color="auto" w:fill="FFFFFF"/>
        </w:rPr>
        <w:t>(Cathcart, 2013)</w:t>
      </w:r>
      <w:r w:rsidR="00B10F15">
        <w:rPr>
          <w:lang w:bidi="ar-SA"/>
        </w:rPr>
        <w:t>. The company is based on technology.</w:t>
      </w:r>
      <w:r w:rsidR="004D255A">
        <w:rPr>
          <w:lang w:bidi="ar-SA"/>
        </w:rPr>
        <w:t xml:space="preserve"> </w:t>
      </w:r>
      <w:r w:rsidR="008C706D">
        <w:rPr>
          <w:lang w:bidi="ar-SA"/>
        </w:rPr>
        <w:t xml:space="preserve">The business of this company is focused on digital streaming, e-commerce, artificial </w:t>
      </w:r>
      <w:r w:rsidR="00792954">
        <w:rPr>
          <w:lang w:bidi="ar-SA"/>
        </w:rPr>
        <w:t>intelligence</w:t>
      </w:r>
      <w:r w:rsidR="001D49AD">
        <w:rPr>
          <w:lang w:bidi="ar-SA"/>
        </w:rPr>
        <w:t>,</w:t>
      </w:r>
      <w:r w:rsidR="00792954">
        <w:rPr>
          <w:lang w:bidi="ar-SA"/>
        </w:rPr>
        <w:t xml:space="preserve"> and cloud computing</w:t>
      </w:r>
      <w:r w:rsidR="00974A16">
        <w:rPr>
          <w:lang w:bidi="ar-SA"/>
        </w:rPr>
        <w:t xml:space="preserve">. It provides </w:t>
      </w:r>
      <w:r w:rsidR="00B430E0">
        <w:rPr>
          <w:lang w:bidi="ar-SA"/>
        </w:rPr>
        <w:t xml:space="preserve">retail service, retail goods, Amazon prime, digital content </w:t>
      </w:r>
      <w:r w:rsidR="00AB2354">
        <w:rPr>
          <w:lang w:bidi="ar-SA"/>
        </w:rPr>
        <w:t xml:space="preserve">distributing service, </w:t>
      </w:r>
      <w:r w:rsidR="00506175">
        <w:rPr>
          <w:lang w:bidi="ar-SA"/>
        </w:rPr>
        <w:t xml:space="preserve">Amazon </w:t>
      </w:r>
      <w:r w:rsidR="00AE50CA">
        <w:rPr>
          <w:lang w:bidi="ar-SA"/>
        </w:rPr>
        <w:t>d</w:t>
      </w:r>
      <w:r w:rsidR="00506175">
        <w:rPr>
          <w:lang w:bidi="ar-SA"/>
        </w:rPr>
        <w:t xml:space="preserve">ash, Amazon web services, </w:t>
      </w:r>
      <w:r w:rsidR="00AE50CA">
        <w:rPr>
          <w:lang w:bidi="ar-SA"/>
        </w:rPr>
        <w:t xml:space="preserve">consumer electronics, </w:t>
      </w:r>
      <w:r w:rsidR="00625123">
        <w:rPr>
          <w:lang w:bidi="ar-SA"/>
        </w:rPr>
        <w:t>Amazon publishing,</w:t>
      </w:r>
      <w:r w:rsidR="00F54235">
        <w:rPr>
          <w:lang w:bidi="ar-SA"/>
        </w:rPr>
        <w:t xml:space="preserve"> video direct, Amazon </w:t>
      </w:r>
      <w:r w:rsidR="006C597A">
        <w:rPr>
          <w:lang w:bidi="ar-SA"/>
        </w:rPr>
        <w:t xml:space="preserve">prime pantry, Amazon video, and Amazon fresh. </w:t>
      </w:r>
      <w:r w:rsidR="00202C36">
        <w:rPr>
          <w:lang w:bidi="ar-SA"/>
        </w:rPr>
        <w:t xml:space="preserve">In 2020, </w:t>
      </w:r>
      <w:r w:rsidR="006B6241">
        <w:rPr>
          <w:lang w:bidi="ar-SA"/>
        </w:rPr>
        <w:t xml:space="preserve">the revenue of </w:t>
      </w:r>
      <w:r w:rsidR="00242EF7">
        <w:rPr>
          <w:lang w:bidi="ar-SA"/>
        </w:rPr>
        <w:t xml:space="preserve">Amazon rise to 37% </w:t>
      </w:r>
      <w:r w:rsidR="00D3420D">
        <w:rPr>
          <w:lang w:bidi="ar-SA"/>
        </w:rPr>
        <w:t xml:space="preserve">that means </w:t>
      </w:r>
      <w:r w:rsidR="00D3420D">
        <w:rPr>
          <w:rFonts w:cs="Arial"/>
          <w:lang w:bidi="ar-SA"/>
        </w:rPr>
        <w:t>$</w:t>
      </w:r>
      <w:r w:rsidR="00D3420D">
        <w:rPr>
          <w:lang w:bidi="ar-SA"/>
        </w:rPr>
        <w:t xml:space="preserve">96.1 </w:t>
      </w:r>
      <w:r w:rsidR="00B6509E">
        <w:rPr>
          <w:lang w:bidi="ar-SA"/>
        </w:rPr>
        <w:t>billion</w:t>
      </w:r>
      <w:r w:rsidR="00D3420D">
        <w:rPr>
          <w:lang w:bidi="ar-SA"/>
        </w:rPr>
        <w:t xml:space="preserve"> and </w:t>
      </w:r>
      <w:r w:rsidR="00D3420D">
        <w:rPr>
          <w:lang w:bidi="ar-SA"/>
        </w:rPr>
        <w:lastRenderedPageBreak/>
        <w:t>the net income</w:t>
      </w:r>
      <w:r w:rsidR="00B6509E">
        <w:rPr>
          <w:lang w:bidi="ar-SA"/>
        </w:rPr>
        <w:t xml:space="preserve"> of the company</w:t>
      </w:r>
      <w:r w:rsidR="00D3420D">
        <w:rPr>
          <w:lang w:bidi="ar-SA"/>
        </w:rPr>
        <w:t xml:space="preserve"> is 6.3 billion </w:t>
      </w:r>
      <w:r w:rsidR="00B6509E">
        <w:rPr>
          <w:lang w:bidi="ar-SA"/>
        </w:rPr>
        <w:t xml:space="preserve">and the earning per share is </w:t>
      </w:r>
      <w:r w:rsidR="00417635">
        <w:rPr>
          <w:rFonts w:cs="Arial"/>
          <w:lang w:bidi="ar-SA"/>
        </w:rPr>
        <w:t>$</w:t>
      </w:r>
      <w:r w:rsidR="00417635">
        <w:rPr>
          <w:lang w:bidi="ar-SA"/>
        </w:rPr>
        <w:t>12.37 for the third quarter of this year</w:t>
      </w:r>
      <w:r w:rsidR="001D49AD">
        <w:rPr>
          <w:lang w:bidi="ar-SA"/>
        </w:rPr>
        <w:t xml:space="preserve"> </w:t>
      </w:r>
      <w:r w:rsidR="001D49AD">
        <w:rPr>
          <w:color w:val="000000"/>
          <w:shd w:val="clear" w:color="auto" w:fill="FFFFFF"/>
        </w:rPr>
        <w:t>(</w:t>
      </w:r>
      <w:proofErr w:type="spellStart"/>
      <w:r w:rsidR="001D49AD">
        <w:rPr>
          <w:color w:val="000000"/>
          <w:shd w:val="clear" w:color="auto" w:fill="FFFFFF"/>
        </w:rPr>
        <w:t>Atighechian</w:t>
      </w:r>
      <w:proofErr w:type="spellEnd"/>
      <w:r w:rsidR="001D49AD">
        <w:rPr>
          <w:color w:val="000000"/>
          <w:shd w:val="clear" w:color="auto" w:fill="FFFFFF"/>
        </w:rPr>
        <w:t xml:space="preserve"> et al., 2014)</w:t>
      </w:r>
      <w:r w:rsidR="00417635">
        <w:rPr>
          <w:lang w:bidi="ar-SA"/>
        </w:rPr>
        <w:t xml:space="preserve">. </w:t>
      </w:r>
    </w:p>
    <w:p w:rsidR="00D61CA2" w:rsidRDefault="00B82C1F" w:rsidP="00CC16B3">
      <w:pPr>
        <w:rPr>
          <w:lang w:bidi="ar-SA"/>
        </w:rPr>
      </w:pPr>
      <w:r>
        <w:rPr>
          <w:lang w:bidi="ar-SA"/>
        </w:rPr>
        <w:t xml:space="preserve">Their mission is to </w:t>
      </w:r>
      <w:r w:rsidR="004C5F99">
        <w:rPr>
          <w:lang w:bidi="ar-SA"/>
        </w:rPr>
        <w:t>raise</w:t>
      </w:r>
      <w:r>
        <w:rPr>
          <w:lang w:bidi="ar-SA"/>
        </w:rPr>
        <w:t xml:space="preserve"> the customer satisfaction bar </w:t>
      </w:r>
      <w:r w:rsidR="001F68ED">
        <w:rPr>
          <w:lang w:bidi="ar-SA"/>
        </w:rPr>
        <w:t xml:space="preserve">by providing </w:t>
      </w:r>
      <w:r w:rsidR="00D1345D">
        <w:rPr>
          <w:lang w:bidi="ar-SA"/>
        </w:rPr>
        <w:t>o</w:t>
      </w:r>
      <w:r w:rsidR="004C5F99">
        <w:rPr>
          <w:lang w:bidi="ar-SA"/>
        </w:rPr>
        <w:t>nline services to the customers and</w:t>
      </w:r>
      <w:r w:rsidR="00CA4DC1">
        <w:rPr>
          <w:lang w:bidi="ar-SA"/>
        </w:rPr>
        <w:t xml:space="preserve"> </w:t>
      </w:r>
      <w:r w:rsidR="004C5F99">
        <w:rPr>
          <w:lang w:bidi="ar-SA"/>
        </w:rPr>
        <w:t>help them maximiz</w:t>
      </w:r>
      <w:r w:rsidR="001D49AD">
        <w:rPr>
          <w:lang w:bidi="ar-SA"/>
        </w:rPr>
        <w:t>e</w:t>
      </w:r>
      <w:r w:rsidR="004C5F99">
        <w:rPr>
          <w:lang w:bidi="ar-SA"/>
        </w:rPr>
        <w:t xml:space="preserve"> their experience</w:t>
      </w:r>
      <w:r w:rsidR="00CA4DC1">
        <w:rPr>
          <w:lang w:bidi="ar-SA"/>
        </w:rPr>
        <w:t xml:space="preserve"> and have the goal to become the world’s largest customer-centric company. </w:t>
      </w:r>
      <w:r w:rsidR="004C5F99">
        <w:rPr>
          <w:lang w:bidi="ar-SA"/>
        </w:rPr>
        <w:t xml:space="preserve"> </w:t>
      </w:r>
      <w:r w:rsidR="00202C36">
        <w:rPr>
          <w:lang w:bidi="ar-SA"/>
        </w:rPr>
        <w:t xml:space="preserve"> </w:t>
      </w:r>
    </w:p>
    <w:p w:rsidR="00FB4F88" w:rsidRDefault="001D49AD" w:rsidP="00CC16B3">
      <w:pPr>
        <w:rPr>
          <w:lang w:bidi="ar-SA"/>
        </w:rPr>
      </w:pPr>
      <w:r>
        <w:rPr>
          <w:lang w:bidi="ar-SA"/>
        </w:rPr>
        <w:t>S</w:t>
      </w:r>
      <w:r w:rsidR="00AF15BA">
        <w:rPr>
          <w:lang w:bidi="ar-SA"/>
        </w:rPr>
        <w:t xml:space="preserve">ituational analysis refers to the internal and external </w:t>
      </w:r>
      <w:r w:rsidR="004E01BE">
        <w:rPr>
          <w:lang w:bidi="ar-SA"/>
        </w:rPr>
        <w:t xml:space="preserve">factors analysis of the company which </w:t>
      </w:r>
      <w:r w:rsidR="009B6F5C">
        <w:rPr>
          <w:lang w:bidi="ar-SA"/>
        </w:rPr>
        <w:t xml:space="preserve">is </w:t>
      </w:r>
      <w:r>
        <w:rPr>
          <w:lang w:bidi="ar-SA"/>
        </w:rPr>
        <w:t xml:space="preserve">a </w:t>
      </w:r>
      <w:r w:rsidR="009B6F5C">
        <w:rPr>
          <w:lang w:bidi="ar-SA"/>
        </w:rPr>
        <w:t xml:space="preserve">kind of </w:t>
      </w:r>
      <w:r w:rsidR="004E01BE">
        <w:rPr>
          <w:lang w:bidi="ar-SA"/>
        </w:rPr>
        <w:t>SWOT analysis</w:t>
      </w:r>
      <w:r>
        <w:rPr>
          <w:lang w:bidi="ar-SA"/>
        </w:rPr>
        <w:t xml:space="preserve"> </w:t>
      </w:r>
      <w:r>
        <w:rPr>
          <w:color w:val="000000"/>
          <w:shd w:val="clear" w:color="auto" w:fill="FFFFFF"/>
        </w:rPr>
        <w:t>(Cathcart, 2011)</w:t>
      </w:r>
      <w:r w:rsidR="004E01BE">
        <w:rPr>
          <w:lang w:bidi="ar-SA"/>
        </w:rPr>
        <w:t xml:space="preserve">. </w:t>
      </w:r>
      <w:r w:rsidR="009B6F5C">
        <w:rPr>
          <w:lang w:bidi="ar-SA"/>
        </w:rPr>
        <w:t xml:space="preserve">The strengths of the company </w:t>
      </w:r>
      <w:r>
        <w:rPr>
          <w:lang w:bidi="ar-SA"/>
        </w:rPr>
        <w:t>are</w:t>
      </w:r>
      <w:r w:rsidR="009B6F5C">
        <w:rPr>
          <w:lang w:bidi="ar-SA"/>
        </w:rPr>
        <w:t xml:space="preserve"> </w:t>
      </w:r>
      <w:r w:rsidR="00591232">
        <w:rPr>
          <w:lang w:bidi="ar-SA"/>
        </w:rPr>
        <w:t xml:space="preserve">that it is the biggest online </w:t>
      </w:r>
      <w:r w:rsidR="001C70FF">
        <w:rPr>
          <w:lang w:bidi="ar-SA"/>
        </w:rPr>
        <w:t xml:space="preserve">retail platform with </w:t>
      </w:r>
      <w:r>
        <w:rPr>
          <w:lang w:bidi="ar-SA"/>
        </w:rPr>
        <w:t xml:space="preserve">the </w:t>
      </w:r>
      <w:r w:rsidR="001C70FF">
        <w:rPr>
          <w:lang w:bidi="ar-SA"/>
        </w:rPr>
        <w:t xml:space="preserve">various product line, </w:t>
      </w:r>
      <w:r w:rsidR="002A1C37">
        <w:rPr>
          <w:lang w:bidi="ar-SA"/>
        </w:rPr>
        <w:t xml:space="preserve">the main weakness is </w:t>
      </w:r>
      <w:r w:rsidR="00ED0AA7">
        <w:rPr>
          <w:lang w:bidi="ar-SA"/>
        </w:rPr>
        <w:t xml:space="preserve">that it is </w:t>
      </w:r>
      <w:r w:rsidR="002A1C37">
        <w:rPr>
          <w:lang w:bidi="ar-SA"/>
        </w:rPr>
        <w:t xml:space="preserve">a little profit margin business, opportunities </w:t>
      </w:r>
      <w:r>
        <w:rPr>
          <w:lang w:bidi="ar-SA"/>
        </w:rPr>
        <w:t>are</w:t>
      </w:r>
      <w:r w:rsidR="002A1C37">
        <w:rPr>
          <w:lang w:bidi="ar-SA"/>
        </w:rPr>
        <w:t xml:space="preserve"> </w:t>
      </w:r>
      <w:r w:rsidR="00ED0AA7">
        <w:rPr>
          <w:lang w:bidi="ar-SA"/>
        </w:rPr>
        <w:t xml:space="preserve">that </w:t>
      </w:r>
      <w:r w:rsidR="002A1C37">
        <w:rPr>
          <w:lang w:bidi="ar-SA"/>
        </w:rPr>
        <w:t xml:space="preserve">the </w:t>
      </w:r>
      <w:r w:rsidR="003758FE">
        <w:rPr>
          <w:lang w:bidi="ar-SA"/>
        </w:rPr>
        <w:t>world’s people are becoming interested in</w:t>
      </w:r>
      <w:r w:rsidR="00ED0AA7">
        <w:rPr>
          <w:lang w:bidi="ar-SA"/>
        </w:rPr>
        <w:t xml:space="preserve"> online shopping and </w:t>
      </w:r>
      <w:r w:rsidR="004B1742">
        <w:rPr>
          <w:lang w:bidi="ar-SA"/>
        </w:rPr>
        <w:t xml:space="preserve">cloud computing which provides new market penetration opportunity, </w:t>
      </w:r>
      <w:r w:rsidR="004A3781">
        <w:rPr>
          <w:lang w:bidi="ar-SA"/>
        </w:rPr>
        <w:t xml:space="preserve">and the threats are from the new retailing business and </w:t>
      </w:r>
      <w:r w:rsidR="0007403A">
        <w:rPr>
          <w:lang w:bidi="ar-SA"/>
        </w:rPr>
        <w:t>the foreign exchange fluctuation risk.</w:t>
      </w:r>
    </w:p>
    <w:p w:rsidR="00483DD3" w:rsidRDefault="00FB4F88" w:rsidP="00CC16B3">
      <w:pPr>
        <w:rPr>
          <w:lang w:bidi="ar-SA"/>
        </w:rPr>
      </w:pPr>
      <w:r>
        <w:rPr>
          <w:lang w:bidi="ar-SA"/>
        </w:rPr>
        <w:t xml:space="preserve">The main objective is to become the largest customer-centric company and </w:t>
      </w:r>
      <w:r w:rsidR="00F46955">
        <w:rPr>
          <w:lang w:bidi="ar-SA"/>
        </w:rPr>
        <w:t xml:space="preserve">get acquainted with customer </w:t>
      </w:r>
      <w:r w:rsidR="00C520AF">
        <w:rPr>
          <w:lang w:bidi="ar-SA"/>
        </w:rPr>
        <w:t xml:space="preserve">buying habits </w:t>
      </w:r>
      <w:r w:rsidR="00F46955">
        <w:rPr>
          <w:lang w:bidi="ar-SA"/>
        </w:rPr>
        <w:t>as much as they can</w:t>
      </w:r>
      <w:r w:rsidR="00C520AF">
        <w:rPr>
          <w:lang w:bidi="ar-SA"/>
        </w:rPr>
        <w:t xml:space="preserve"> </w:t>
      </w:r>
      <w:r w:rsidR="00825AAD">
        <w:rPr>
          <w:lang w:bidi="ar-SA"/>
        </w:rPr>
        <w:t xml:space="preserve">because of providing </w:t>
      </w:r>
      <w:r w:rsidR="001D49AD">
        <w:rPr>
          <w:lang w:bidi="ar-SA"/>
        </w:rPr>
        <w:t xml:space="preserve">the </w:t>
      </w:r>
      <w:r w:rsidR="00825AAD">
        <w:rPr>
          <w:lang w:bidi="ar-SA"/>
        </w:rPr>
        <w:t xml:space="preserve">best services and </w:t>
      </w:r>
      <w:r w:rsidR="00FE17DF">
        <w:rPr>
          <w:lang w:bidi="ar-SA"/>
        </w:rPr>
        <w:t xml:space="preserve">can </w:t>
      </w:r>
      <w:r w:rsidR="00EA4C7B">
        <w:rPr>
          <w:lang w:bidi="ar-SA"/>
        </w:rPr>
        <w:t>increase the bar of customer experience</w:t>
      </w:r>
      <w:r w:rsidR="001D49AD">
        <w:rPr>
          <w:lang w:bidi="ar-SA"/>
        </w:rPr>
        <w:t xml:space="preserve"> </w:t>
      </w:r>
      <w:r w:rsidR="001D49AD">
        <w:rPr>
          <w:color w:val="000000"/>
          <w:shd w:val="clear" w:color="auto" w:fill="FFFFFF"/>
        </w:rPr>
        <w:t>(</w:t>
      </w:r>
      <w:proofErr w:type="spellStart"/>
      <w:r w:rsidR="001D49AD">
        <w:rPr>
          <w:color w:val="000000"/>
          <w:shd w:val="clear" w:color="auto" w:fill="FFFFFF"/>
        </w:rPr>
        <w:t>Oey</w:t>
      </w:r>
      <w:proofErr w:type="spellEnd"/>
      <w:r w:rsidR="001D49AD">
        <w:rPr>
          <w:color w:val="000000"/>
          <w:shd w:val="clear" w:color="auto" w:fill="FFFFFF"/>
        </w:rPr>
        <w:t xml:space="preserve"> and </w:t>
      </w:r>
      <w:proofErr w:type="spellStart"/>
      <w:r w:rsidR="001D49AD">
        <w:rPr>
          <w:color w:val="000000"/>
          <w:shd w:val="clear" w:color="auto" w:fill="FFFFFF"/>
        </w:rPr>
        <w:t>Nitihardjo</w:t>
      </w:r>
      <w:proofErr w:type="spellEnd"/>
      <w:r w:rsidR="001D49AD">
        <w:rPr>
          <w:color w:val="000000"/>
          <w:shd w:val="clear" w:color="auto" w:fill="FFFFFF"/>
        </w:rPr>
        <w:t>, 2016)</w:t>
      </w:r>
      <w:r w:rsidR="00EA4C7B">
        <w:rPr>
          <w:lang w:bidi="ar-SA"/>
        </w:rPr>
        <w:t xml:space="preserve">. </w:t>
      </w:r>
    </w:p>
    <w:p w:rsidR="001C5C52" w:rsidRDefault="00483DD3" w:rsidP="00CC16B3">
      <w:pPr>
        <w:rPr>
          <w:lang w:bidi="ar-SA"/>
        </w:rPr>
      </w:pPr>
      <w:r>
        <w:rPr>
          <w:lang w:bidi="ar-SA"/>
        </w:rPr>
        <w:t xml:space="preserve">Amazon takes </w:t>
      </w:r>
      <w:r w:rsidR="001D49AD">
        <w:rPr>
          <w:lang w:bidi="ar-SA"/>
        </w:rPr>
        <w:t xml:space="preserve">a </w:t>
      </w:r>
      <w:r>
        <w:rPr>
          <w:lang w:bidi="ar-SA"/>
        </w:rPr>
        <w:t>different marketing strategy</w:t>
      </w:r>
      <w:r w:rsidR="00C2601A">
        <w:rPr>
          <w:lang w:bidi="ar-SA"/>
        </w:rPr>
        <w:t xml:space="preserve"> for its different kinds of products. </w:t>
      </w:r>
      <w:r w:rsidR="00B17A45">
        <w:rPr>
          <w:lang w:bidi="ar-SA"/>
        </w:rPr>
        <w:t xml:space="preserve">It takes the marketing strategy of </w:t>
      </w:r>
      <w:r w:rsidR="00022DEC">
        <w:rPr>
          <w:lang w:bidi="ar-SA"/>
        </w:rPr>
        <w:t xml:space="preserve">Amazon SEO which helps </w:t>
      </w:r>
      <w:r w:rsidR="001D49AD">
        <w:rPr>
          <w:lang w:bidi="ar-SA"/>
        </w:rPr>
        <w:t xml:space="preserve">the </w:t>
      </w:r>
      <w:r w:rsidR="00022DEC">
        <w:rPr>
          <w:lang w:bidi="ar-SA"/>
        </w:rPr>
        <w:t xml:space="preserve">customer in finding </w:t>
      </w:r>
      <w:r w:rsidR="001D49AD">
        <w:rPr>
          <w:lang w:bidi="ar-SA"/>
        </w:rPr>
        <w:t xml:space="preserve">the </w:t>
      </w:r>
      <w:r w:rsidR="00413B4A">
        <w:rPr>
          <w:lang w:bidi="ar-SA"/>
        </w:rPr>
        <w:t>well</w:t>
      </w:r>
      <w:r w:rsidR="001D49AD">
        <w:rPr>
          <w:lang w:bidi="ar-SA"/>
        </w:rPr>
        <w:t>-</w:t>
      </w:r>
      <w:r w:rsidR="00413B4A">
        <w:rPr>
          <w:lang w:bidi="ar-SA"/>
        </w:rPr>
        <w:t xml:space="preserve">described products. </w:t>
      </w:r>
      <w:r w:rsidR="00570C72">
        <w:rPr>
          <w:lang w:bidi="ar-SA"/>
        </w:rPr>
        <w:t xml:space="preserve">It also takes the strategy of Affiliate marketing </w:t>
      </w:r>
      <w:r w:rsidR="00F85905">
        <w:rPr>
          <w:lang w:bidi="ar-SA"/>
        </w:rPr>
        <w:t>which offers adverti</w:t>
      </w:r>
      <w:r w:rsidR="001D49AD">
        <w:rPr>
          <w:lang w:bidi="ar-SA"/>
        </w:rPr>
        <w:t>s</w:t>
      </w:r>
      <w:r w:rsidR="00F85905">
        <w:rPr>
          <w:lang w:bidi="ar-SA"/>
        </w:rPr>
        <w:t xml:space="preserve">ing on the websites, </w:t>
      </w:r>
      <w:r w:rsidR="00597D3C">
        <w:rPr>
          <w:lang w:bidi="ar-SA"/>
        </w:rPr>
        <w:t>Amazon adverti</w:t>
      </w:r>
      <w:r w:rsidR="001D49AD">
        <w:rPr>
          <w:lang w:bidi="ar-SA"/>
        </w:rPr>
        <w:t>s</w:t>
      </w:r>
      <w:r w:rsidR="00597D3C">
        <w:rPr>
          <w:lang w:bidi="ar-SA"/>
        </w:rPr>
        <w:t xml:space="preserve">ing which helps in </w:t>
      </w:r>
      <w:r w:rsidR="00643B30">
        <w:rPr>
          <w:lang w:bidi="ar-SA"/>
        </w:rPr>
        <w:t xml:space="preserve">founding their desire products by showing them in </w:t>
      </w:r>
      <w:r w:rsidR="00576CAB">
        <w:rPr>
          <w:lang w:bidi="ar-SA"/>
        </w:rPr>
        <w:t>front of people, the third</w:t>
      </w:r>
      <w:r w:rsidR="001D49AD">
        <w:rPr>
          <w:lang w:bidi="ar-SA"/>
        </w:rPr>
        <w:t>-</w:t>
      </w:r>
      <w:r w:rsidR="00576CAB">
        <w:rPr>
          <w:lang w:bidi="ar-SA"/>
        </w:rPr>
        <w:t>party adverti</w:t>
      </w:r>
      <w:r w:rsidR="001D49AD">
        <w:rPr>
          <w:lang w:bidi="ar-SA"/>
        </w:rPr>
        <w:t>s</w:t>
      </w:r>
      <w:r w:rsidR="00576CAB">
        <w:rPr>
          <w:lang w:bidi="ar-SA"/>
        </w:rPr>
        <w:t xml:space="preserve">ing and customer reviews </w:t>
      </w:r>
      <w:r w:rsidR="00B5527C">
        <w:rPr>
          <w:lang w:bidi="ar-SA"/>
        </w:rPr>
        <w:t>are the marketing strategy taken by the company</w:t>
      </w:r>
      <w:r w:rsidR="001D49AD">
        <w:rPr>
          <w:lang w:bidi="ar-SA"/>
        </w:rPr>
        <w:t xml:space="preserve"> </w:t>
      </w:r>
      <w:r w:rsidR="001D49AD">
        <w:rPr>
          <w:color w:val="000000"/>
          <w:shd w:val="clear" w:color="auto" w:fill="FFFFFF"/>
        </w:rPr>
        <w:t>(Singh, 2016)</w:t>
      </w:r>
      <w:r w:rsidR="00B5527C">
        <w:rPr>
          <w:lang w:bidi="ar-SA"/>
        </w:rPr>
        <w:t xml:space="preserve">. </w:t>
      </w:r>
    </w:p>
    <w:p w:rsidR="001C5C52" w:rsidRDefault="001C5C52" w:rsidP="00CC16B3">
      <w:pPr>
        <w:rPr>
          <w:lang w:bidi="ar-SA"/>
        </w:rPr>
      </w:pPr>
      <w:r>
        <w:rPr>
          <w:lang w:bidi="ar-SA"/>
        </w:rPr>
        <w:t xml:space="preserve">The </w:t>
      </w:r>
      <w:r w:rsidR="00FE0D5E">
        <w:rPr>
          <w:lang w:bidi="ar-SA"/>
        </w:rPr>
        <w:t>company implements</w:t>
      </w:r>
      <w:r>
        <w:rPr>
          <w:lang w:bidi="ar-SA"/>
        </w:rPr>
        <w:t xml:space="preserve"> its advertising </w:t>
      </w:r>
      <w:r w:rsidR="00FE0D5E">
        <w:rPr>
          <w:lang w:bidi="ar-SA"/>
        </w:rPr>
        <w:t xml:space="preserve">marketing strategy by affiliating programs in websites, </w:t>
      </w:r>
      <w:r w:rsidR="00307B6F">
        <w:rPr>
          <w:lang w:bidi="ar-SA"/>
        </w:rPr>
        <w:t xml:space="preserve">the sales promotions marketing strategy by </w:t>
      </w:r>
      <w:r w:rsidR="00C075CD">
        <w:rPr>
          <w:lang w:bidi="ar-SA"/>
        </w:rPr>
        <w:t xml:space="preserve">providing discounts and special offers, the public relations </w:t>
      </w:r>
      <w:r w:rsidR="00CC722B">
        <w:rPr>
          <w:lang w:bidi="ar-SA"/>
        </w:rPr>
        <w:t xml:space="preserve">marketing </w:t>
      </w:r>
      <w:r w:rsidR="00C075CD">
        <w:rPr>
          <w:lang w:bidi="ar-SA"/>
        </w:rPr>
        <w:t xml:space="preserve">strategy by </w:t>
      </w:r>
      <w:r w:rsidR="00CC722B">
        <w:rPr>
          <w:lang w:bidi="ar-SA"/>
        </w:rPr>
        <w:t xml:space="preserve">donating a percentage of its profit through Amazon Smile organization and </w:t>
      </w:r>
      <w:r w:rsidR="0070584E">
        <w:rPr>
          <w:lang w:bidi="ar-SA"/>
        </w:rPr>
        <w:t xml:space="preserve">implement the direct marketing strategy by introducing publishing </w:t>
      </w:r>
      <w:r w:rsidR="002376A7">
        <w:rPr>
          <w:lang w:bidi="ar-SA"/>
        </w:rPr>
        <w:t xml:space="preserve">distribution system. It </w:t>
      </w:r>
      <w:r w:rsidR="002E2D1B">
        <w:rPr>
          <w:lang w:bidi="ar-SA"/>
        </w:rPr>
        <w:t xml:space="preserve">will perform Amazon SEO marketing by 2021. So, in this way by measuring how </w:t>
      </w:r>
      <w:r w:rsidR="00524EA6">
        <w:rPr>
          <w:lang w:bidi="ar-SA"/>
        </w:rPr>
        <w:t xml:space="preserve">much they complete their work they can </w:t>
      </w:r>
      <w:r w:rsidR="00C82842">
        <w:rPr>
          <w:lang w:bidi="ar-SA"/>
        </w:rPr>
        <w:t xml:space="preserve">track their performance. </w:t>
      </w:r>
    </w:p>
    <w:p w:rsidR="005877CD" w:rsidRDefault="00AD240C" w:rsidP="00D51A55">
      <w:pPr>
        <w:pStyle w:val="Heading2"/>
        <w:rPr>
          <w:lang w:bidi="ar-SA"/>
        </w:rPr>
      </w:pPr>
      <w:bookmarkStart w:id="2" w:name="_Toc59745007"/>
      <w:r>
        <w:rPr>
          <w:lang w:bidi="ar-SA"/>
        </w:rPr>
        <w:lastRenderedPageBreak/>
        <w:t xml:space="preserve">Relating the macro environment or PESTLE factors to the Amazon Company and stating whether the </w:t>
      </w:r>
      <w:r w:rsidR="002D149B">
        <w:rPr>
          <w:lang w:bidi="ar-SA"/>
        </w:rPr>
        <w:t xml:space="preserve">forces are favorable or unfavorable to the company and the reasons </w:t>
      </w:r>
      <w:r w:rsidR="001D49AD">
        <w:rPr>
          <w:lang w:bidi="ar-SA"/>
        </w:rPr>
        <w:t>for</w:t>
      </w:r>
      <w:r w:rsidR="002D149B">
        <w:rPr>
          <w:lang w:bidi="ar-SA"/>
        </w:rPr>
        <w:t xml:space="preserve"> its</w:t>
      </w:r>
      <w:bookmarkEnd w:id="2"/>
    </w:p>
    <w:p w:rsidR="00E25827" w:rsidRDefault="008E200E" w:rsidP="00CC16B3">
      <w:pPr>
        <w:rPr>
          <w:lang w:bidi="ar-SA"/>
        </w:rPr>
      </w:pPr>
      <w:r>
        <w:rPr>
          <w:lang w:bidi="ar-SA"/>
        </w:rPr>
        <w:t>PESTEL analysis</w:t>
      </w:r>
      <w:r w:rsidR="00EC088F">
        <w:rPr>
          <w:lang w:bidi="ar-SA"/>
        </w:rPr>
        <w:t xml:space="preserve"> </w:t>
      </w:r>
      <w:r>
        <w:rPr>
          <w:lang w:bidi="ar-SA"/>
        </w:rPr>
        <w:t xml:space="preserve">refers to the </w:t>
      </w:r>
      <w:r w:rsidR="00EC088F">
        <w:rPr>
          <w:lang w:bidi="ar-SA"/>
        </w:rPr>
        <w:t xml:space="preserve">structure or </w:t>
      </w:r>
      <w:r w:rsidR="00F140ED">
        <w:rPr>
          <w:lang w:bidi="ar-SA"/>
        </w:rPr>
        <w:t xml:space="preserve">instruments used in the marketing process by the marketers for </w:t>
      </w:r>
      <w:r w:rsidR="00F2582F">
        <w:rPr>
          <w:lang w:bidi="ar-SA"/>
        </w:rPr>
        <w:t xml:space="preserve">evaluating and controlling the macro-environment </w:t>
      </w:r>
      <w:r w:rsidR="002F2683">
        <w:rPr>
          <w:lang w:bidi="ar-SA"/>
        </w:rPr>
        <w:t>factors or forces which have</w:t>
      </w:r>
      <w:r w:rsidR="00902AF3">
        <w:rPr>
          <w:lang w:bidi="ar-SA"/>
        </w:rPr>
        <w:t xml:space="preserve"> </w:t>
      </w:r>
      <w:r w:rsidR="00444A08">
        <w:rPr>
          <w:lang w:bidi="ar-SA"/>
        </w:rPr>
        <w:t>influence</w:t>
      </w:r>
      <w:r w:rsidR="00902AF3">
        <w:rPr>
          <w:lang w:bidi="ar-SA"/>
        </w:rPr>
        <w:t>s</w:t>
      </w:r>
      <w:r w:rsidR="00444A08">
        <w:rPr>
          <w:lang w:bidi="ar-SA"/>
        </w:rPr>
        <w:t xml:space="preserve"> on the </w:t>
      </w:r>
      <w:r w:rsidR="00902AF3">
        <w:rPr>
          <w:lang w:bidi="ar-SA"/>
        </w:rPr>
        <w:t>organizations</w:t>
      </w:r>
      <w:r w:rsidR="001D49AD">
        <w:rPr>
          <w:lang w:bidi="ar-SA"/>
        </w:rPr>
        <w:t xml:space="preserve"> </w:t>
      </w:r>
      <w:r w:rsidR="001D49AD">
        <w:rPr>
          <w:color w:val="000000"/>
          <w:shd w:val="clear" w:color="auto" w:fill="FFFFFF"/>
        </w:rPr>
        <w:t>(</w:t>
      </w:r>
      <w:proofErr w:type="spellStart"/>
      <w:r w:rsidR="001D49AD">
        <w:rPr>
          <w:color w:val="000000"/>
          <w:shd w:val="clear" w:color="auto" w:fill="FFFFFF"/>
        </w:rPr>
        <w:t>Oey</w:t>
      </w:r>
      <w:proofErr w:type="spellEnd"/>
      <w:r w:rsidR="001D49AD">
        <w:rPr>
          <w:color w:val="000000"/>
          <w:shd w:val="clear" w:color="auto" w:fill="FFFFFF"/>
        </w:rPr>
        <w:t xml:space="preserve"> and </w:t>
      </w:r>
      <w:proofErr w:type="spellStart"/>
      <w:r w:rsidR="001D49AD">
        <w:rPr>
          <w:color w:val="000000"/>
          <w:shd w:val="clear" w:color="auto" w:fill="FFFFFF"/>
        </w:rPr>
        <w:t>Nitihardjo</w:t>
      </w:r>
      <w:proofErr w:type="spellEnd"/>
      <w:r w:rsidR="001D49AD">
        <w:rPr>
          <w:color w:val="000000"/>
          <w:shd w:val="clear" w:color="auto" w:fill="FFFFFF"/>
        </w:rPr>
        <w:t>, 2012)</w:t>
      </w:r>
      <w:r w:rsidR="00902AF3">
        <w:rPr>
          <w:lang w:bidi="ar-SA"/>
        </w:rPr>
        <w:t xml:space="preserve">. </w:t>
      </w:r>
      <w:r w:rsidR="004D41B7">
        <w:rPr>
          <w:lang w:bidi="ar-SA"/>
        </w:rPr>
        <w:t>The macro</w:t>
      </w:r>
      <w:r w:rsidR="001D49AD">
        <w:rPr>
          <w:lang w:bidi="ar-SA"/>
        </w:rPr>
        <w:t>-</w:t>
      </w:r>
      <w:r w:rsidR="004D41B7">
        <w:rPr>
          <w:lang w:bidi="ar-SA"/>
        </w:rPr>
        <w:t xml:space="preserve">environmental factors </w:t>
      </w:r>
      <w:r w:rsidR="001D49AD">
        <w:rPr>
          <w:lang w:bidi="ar-SA"/>
        </w:rPr>
        <w:t xml:space="preserve">are </w:t>
      </w:r>
      <w:r w:rsidR="004D41B7">
        <w:rPr>
          <w:lang w:bidi="ar-SA"/>
        </w:rPr>
        <w:t xml:space="preserve">also called external marketing environmental factors. </w:t>
      </w:r>
      <w:r w:rsidR="00BE20A6">
        <w:rPr>
          <w:lang w:bidi="ar-SA"/>
        </w:rPr>
        <w:t xml:space="preserve">The </w:t>
      </w:r>
      <w:r w:rsidR="008C7C22">
        <w:rPr>
          <w:lang w:bidi="ar-SA"/>
        </w:rPr>
        <w:t xml:space="preserve">results of the analysis help in identifying the threats and weaknesses </w:t>
      </w:r>
      <w:r w:rsidR="000B248C">
        <w:rPr>
          <w:lang w:bidi="ar-SA"/>
        </w:rPr>
        <w:t xml:space="preserve">of </w:t>
      </w:r>
      <w:r w:rsidR="00C703C5">
        <w:rPr>
          <w:lang w:bidi="ar-SA"/>
        </w:rPr>
        <w:t xml:space="preserve">any company which ultimately helps in SWOT analysis of the company. </w:t>
      </w:r>
      <w:r w:rsidR="00832C40">
        <w:rPr>
          <w:lang w:bidi="ar-SA"/>
        </w:rPr>
        <w:t xml:space="preserve"> The </w:t>
      </w:r>
      <w:r w:rsidR="006B1B0F">
        <w:rPr>
          <w:lang w:bidi="ar-SA"/>
        </w:rPr>
        <w:t>A</w:t>
      </w:r>
      <w:r w:rsidR="00832C40">
        <w:rPr>
          <w:lang w:bidi="ar-SA"/>
        </w:rPr>
        <w:t xml:space="preserve">mazon </w:t>
      </w:r>
      <w:r w:rsidR="006B1B0F">
        <w:rPr>
          <w:lang w:bidi="ar-SA"/>
        </w:rPr>
        <w:t>C</w:t>
      </w:r>
      <w:r w:rsidR="00832C40">
        <w:rPr>
          <w:lang w:bidi="ar-SA"/>
        </w:rPr>
        <w:t xml:space="preserve">ompany is </w:t>
      </w:r>
      <w:r w:rsidR="001D49AD">
        <w:rPr>
          <w:lang w:bidi="ar-SA"/>
        </w:rPr>
        <w:t xml:space="preserve">a </w:t>
      </w:r>
      <w:r w:rsidR="00832C40">
        <w:rPr>
          <w:lang w:bidi="ar-SA"/>
        </w:rPr>
        <w:t>globally operating company for which it has some opportunities to enjoy and threats to face.</w:t>
      </w:r>
      <w:r w:rsidR="00027754">
        <w:rPr>
          <w:lang w:bidi="ar-SA"/>
        </w:rPr>
        <w:t xml:space="preserve"> So for knowing the opportunities they may have and the threats </w:t>
      </w:r>
      <w:r w:rsidR="006B1B0F">
        <w:rPr>
          <w:lang w:bidi="ar-SA"/>
        </w:rPr>
        <w:t xml:space="preserve">can have to face </w:t>
      </w:r>
      <w:r w:rsidR="00C54574">
        <w:rPr>
          <w:lang w:bidi="ar-SA"/>
        </w:rPr>
        <w:t>the</w:t>
      </w:r>
      <w:r w:rsidR="001D49AD">
        <w:rPr>
          <w:lang w:bidi="ar-SA"/>
        </w:rPr>
        <w:t>y</w:t>
      </w:r>
      <w:r w:rsidR="00264F56">
        <w:rPr>
          <w:lang w:bidi="ar-SA"/>
        </w:rPr>
        <w:t xml:space="preserve"> need to analyze the </w:t>
      </w:r>
      <w:r w:rsidR="001D5547">
        <w:rPr>
          <w:lang w:bidi="ar-SA"/>
        </w:rPr>
        <w:t xml:space="preserve">external environmental factors </w:t>
      </w:r>
      <w:r w:rsidR="003E3456">
        <w:rPr>
          <w:lang w:bidi="ar-SA"/>
        </w:rPr>
        <w:t xml:space="preserve">which can be done by the PESTEL analysis. The </w:t>
      </w:r>
      <w:r w:rsidR="00E25827">
        <w:rPr>
          <w:lang w:bidi="ar-SA"/>
        </w:rPr>
        <w:t>PESTEL analysis for the macro-environment of the Amazon is given below:</w:t>
      </w:r>
    </w:p>
    <w:p w:rsidR="00E25827" w:rsidRDefault="00FB4BDC" w:rsidP="00CC16B3">
      <w:pPr>
        <w:rPr>
          <w:b/>
          <w:lang w:bidi="ar-SA"/>
        </w:rPr>
      </w:pPr>
      <w:r w:rsidRPr="0056038E">
        <w:rPr>
          <w:b/>
          <w:lang w:bidi="ar-SA"/>
        </w:rPr>
        <w:t xml:space="preserve">Political factors affecting the </w:t>
      </w:r>
      <w:r w:rsidR="0056038E" w:rsidRPr="0056038E">
        <w:rPr>
          <w:b/>
          <w:lang w:bidi="ar-SA"/>
        </w:rPr>
        <w:t>business of Amazon Company</w:t>
      </w:r>
    </w:p>
    <w:p w:rsidR="0056038E" w:rsidRDefault="00AF7809" w:rsidP="00CC16B3">
      <w:pPr>
        <w:rPr>
          <w:lang w:bidi="ar-SA"/>
        </w:rPr>
      </w:pPr>
      <w:r>
        <w:rPr>
          <w:lang w:bidi="ar-SA"/>
        </w:rPr>
        <w:t xml:space="preserve">The political factors of PESTEL analysis </w:t>
      </w:r>
      <w:r w:rsidR="001D49AD">
        <w:rPr>
          <w:lang w:bidi="ar-SA"/>
        </w:rPr>
        <w:t>are</w:t>
      </w:r>
      <w:r>
        <w:rPr>
          <w:lang w:bidi="ar-SA"/>
        </w:rPr>
        <w:t xml:space="preserve"> </w:t>
      </w:r>
      <w:r w:rsidR="00AC0EA4">
        <w:rPr>
          <w:lang w:bidi="ar-SA"/>
        </w:rPr>
        <w:t>concentrate</w:t>
      </w:r>
      <w:r w:rsidR="001D49AD">
        <w:rPr>
          <w:lang w:bidi="ar-SA"/>
        </w:rPr>
        <w:t>d</w:t>
      </w:r>
      <w:r w:rsidR="00AC0EA4">
        <w:rPr>
          <w:lang w:bidi="ar-SA"/>
        </w:rPr>
        <w:t xml:space="preserve"> on the government</w:t>
      </w:r>
      <w:r w:rsidR="000825F4">
        <w:rPr>
          <w:lang w:bidi="ar-SA"/>
        </w:rPr>
        <w:t>’s acti</w:t>
      </w:r>
      <w:r w:rsidR="003B7CA1">
        <w:rPr>
          <w:lang w:bidi="ar-SA"/>
        </w:rPr>
        <w:t>ons and their impact on business activities</w:t>
      </w:r>
      <w:r w:rsidR="001D49AD">
        <w:rPr>
          <w:lang w:bidi="ar-SA"/>
        </w:rPr>
        <w:t xml:space="preserve"> </w:t>
      </w:r>
      <w:r w:rsidR="001D49AD">
        <w:rPr>
          <w:color w:val="000000"/>
          <w:shd w:val="clear" w:color="auto" w:fill="FFFFFF"/>
        </w:rPr>
        <w:t>(</w:t>
      </w:r>
      <w:proofErr w:type="spellStart"/>
      <w:r w:rsidR="001D49AD">
        <w:rPr>
          <w:color w:val="000000"/>
          <w:shd w:val="clear" w:color="auto" w:fill="FFFFFF"/>
        </w:rPr>
        <w:t>Oey</w:t>
      </w:r>
      <w:proofErr w:type="spellEnd"/>
      <w:r w:rsidR="001D49AD">
        <w:rPr>
          <w:color w:val="000000"/>
          <w:shd w:val="clear" w:color="auto" w:fill="FFFFFF"/>
        </w:rPr>
        <w:t xml:space="preserve"> and </w:t>
      </w:r>
      <w:proofErr w:type="spellStart"/>
      <w:r w:rsidR="001D49AD">
        <w:rPr>
          <w:color w:val="000000"/>
          <w:shd w:val="clear" w:color="auto" w:fill="FFFFFF"/>
        </w:rPr>
        <w:t>Nitihardjo</w:t>
      </w:r>
      <w:proofErr w:type="spellEnd"/>
      <w:r w:rsidR="001D49AD">
        <w:rPr>
          <w:color w:val="000000"/>
          <w:shd w:val="clear" w:color="auto" w:fill="FFFFFF"/>
        </w:rPr>
        <w:t>, 2012)</w:t>
      </w:r>
      <w:r w:rsidR="003B7CA1">
        <w:rPr>
          <w:lang w:bidi="ar-SA"/>
        </w:rPr>
        <w:t xml:space="preserve">. </w:t>
      </w:r>
      <w:r w:rsidR="00934F8F">
        <w:rPr>
          <w:lang w:bidi="ar-SA"/>
        </w:rPr>
        <w:t>In the case of Amazon</w:t>
      </w:r>
      <w:r w:rsidR="001D49AD">
        <w:rPr>
          <w:lang w:bidi="ar-SA"/>
        </w:rPr>
        <w:t>,</w:t>
      </w:r>
      <w:r w:rsidR="00934F8F">
        <w:rPr>
          <w:lang w:bidi="ar-SA"/>
        </w:rPr>
        <w:t xml:space="preserve"> the </w:t>
      </w:r>
      <w:r w:rsidR="007F205D">
        <w:rPr>
          <w:lang w:bidi="ar-SA"/>
        </w:rPr>
        <w:t xml:space="preserve">political peace or stability of </w:t>
      </w:r>
      <w:r w:rsidR="001D49AD">
        <w:rPr>
          <w:lang w:bidi="ar-SA"/>
        </w:rPr>
        <w:t xml:space="preserve">the </w:t>
      </w:r>
      <w:r w:rsidR="007F205D">
        <w:rPr>
          <w:lang w:bidi="ar-SA"/>
        </w:rPr>
        <w:t xml:space="preserve">biggest country are very important </w:t>
      </w:r>
      <w:r w:rsidR="00D66522">
        <w:rPr>
          <w:lang w:bidi="ar-SA"/>
        </w:rPr>
        <w:t xml:space="preserve">because it creates opportunities for the </w:t>
      </w:r>
      <w:r w:rsidR="00870B97">
        <w:rPr>
          <w:lang w:bidi="ar-SA"/>
        </w:rPr>
        <w:t xml:space="preserve">company. It helps in extending the business of the </w:t>
      </w:r>
      <w:r w:rsidR="00B901BE">
        <w:rPr>
          <w:lang w:bidi="ar-SA"/>
        </w:rPr>
        <w:t xml:space="preserve">company in new areas of developing countries such as </w:t>
      </w:r>
      <w:r w:rsidR="00BB05A9">
        <w:rPr>
          <w:lang w:bidi="ar-SA"/>
        </w:rPr>
        <w:t>the</w:t>
      </w:r>
      <w:r w:rsidR="00214101">
        <w:rPr>
          <w:lang w:bidi="ar-SA"/>
        </w:rPr>
        <w:t>y</w:t>
      </w:r>
      <w:r w:rsidR="00BB05A9">
        <w:rPr>
          <w:lang w:bidi="ar-SA"/>
        </w:rPr>
        <w:t xml:space="preserve"> can extend its business of brick and mortar</w:t>
      </w:r>
      <w:r w:rsidR="0015068A">
        <w:rPr>
          <w:lang w:bidi="ar-SA"/>
        </w:rPr>
        <w:t xml:space="preserve">’s activities </w:t>
      </w:r>
      <w:r w:rsidR="00BC74F2">
        <w:rPr>
          <w:lang w:bidi="ar-SA"/>
        </w:rPr>
        <w:t xml:space="preserve">in developed countries like in the UK. </w:t>
      </w:r>
      <w:r w:rsidR="003F5966">
        <w:rPr>
          <w:lang w:bidi="ar-SA"/>
        </w:rPr>
        <w:t xml:space="preserve">The support of the govt. for the retailing services </w:t>
      </w:r>
      <w:r w:rsidR="001359A5">
        <w:rPr>
          <w:lang w:bidi="ar-SA"/>
        </w:rPr>
        <w:t xml:space="preserve">can provide </w:t>
      </w:r>
      <w:r w:rsidR="00753905">
        <w:rPr>
          <w:lang w:bidi="ar-SA"/>
        </w:rPr>
        <w:t xml:space="preserve">opportunities by </w:t>
      </w:r>
      <w:r w:rsidR="00487248">
        <w:rPr>
          <w:lang w:bidi="ar-SA"/>
        </w:rPr>
        <w:t xml:space="preserve">supporting in expansion as well as provides </w:t>
      </w:r>
      <w:r w:rsidR="00111D35">
        <w:rPr>
          <w:lang w:bidi="ar-SA"/>
        </w:rPr>
        <w:t xml:space="preserve">threats </w:t>
      </w:r>
      <w:r w:rsidR="001359A5">
        <w:rPr>
          <w:lang w:bidi="ar-SA"/>
        </w:rPr>
        <w:t xml:space="preserve">by the entrance of new competitors in the industry </w:t>
      </w:r>
      <w:r w:rsidR="003C33AF">
        <w:rPr>
          <w:lang w:bidi="ar-SA"/>
        </w:rPr>
        <w:t>such as it faces threats by the Chinese online retailing company.</w:t>
      </w:r>
      <w:r w:rsidR="00BB05A9">
        <w:rPr>
          <w:lang w:bidi="ar-SA"/>
        </w:rPr>
        <w:t xml:space="preserve"> </w:t>
      </w:r>
      <w:r w:rsidR="00EA2209">
        <w:rPr>
          <w:lang w:bidi="ar-SA"/>
        </w:rPr>
        <w:t xml:space="preserve">So, we can say it can affect both positively and negatively on the business of the company. </w:t>
      </w:r>
    </w:p>
    <w:p w:rsidR="00487248" w:rsidRDefault="002A2BED" w:rsidP="00CC16B3">
      <w:pPr>
        <w:rPr>
          <w:b/>
          <w:lang w:bidi="ar-SA"/>
        </w:rPr>
      </w:pPr>
      <w:r w:rsidRPr="001A1D9C">
        <w:rPr>
          <w:b/>
          <w:lang w:bidi="ar-SA"/>
        </w:rPr>
        <w:t xml:space="preserve">Economic factors </w:t>
      </w:r>
      <w:r w:rsidR="001A1D9C" w:rsidRPr="001A1D9C">
        <w:rPr>
          <w:b/>
          <w:lang w:bidi="ar-SA"/>
        </w:rPr>
        <w:t>affecting the business of Amazon Company</w:t>
      </w:r>
    </w:p>
    <w:p w:rsidR="006C1A25" w:rsidRDefault="008D6DB5" w:rsidP="00CC16B3">
      <w:pPr>
        <w:rPr>
          <w:lang w:bidi="ar-SA"/>
        </w:rPr>
      </w:pPr>
      <w:r>
        <w:rPr>
          <w:lang w:bidi="ar-SA"/>
        </w:rPr>
        <w:t>Economic factors refer</w:t>
      </w:r>
      <w:r w:rsidR="00761B5A">
        <w:rPr>
          <w:lang w:bidi="ar-SA"/>
        </w:rPr>
        <w:t xml:space="preserve"> to the </w:t>
      </w:r>
      <w:r>
        <w:rPr>
          <w:lang w:bidi="ar-SA"/>
        </w:rPr>
        <w:t xml:space="preserve">factors </w:t>
      </w:r>
      <w:r w:rsidR="003A301C">
        <w:rPr>
          <w:lang w:bidi="ar-SA"/>
        </w:rPr>
        <w:t xml:space="preserve">of </w:t>
      </w:r>
      <w:r>
        <w:rPr>
          <w:lang w:bidi="ar-SA"/>
        </w:rPr>
        <w:t xml:space="preserve">a country’s economic performance. </w:t>
      </w:r>
      <w:r w:rsidR="00541AF8">
        <w:rPr>
          <w:lang w:bidi="ar-SA"/>
        </w:rPr>
        <w:t xml:space="preserve">It also </w:t>
      </w:r>
      <w:r w:rsidR="00322650">
        <w:rPr>
          <w:lang w:bidi="ar-SA"/>
        </w:rPr>
        <w:t>affects</w:t>
      </w:r>
      <w:r w:rsidR="00541AF8">
        <w:rPr>
          <w:lang w:bidi="ar-SA"/>
        </w:rPr>
        <w:t xml:space="preserve"> the performance of the Amazon </w:t>
      </w:r>
      <w:r w:rsidR="00322650">
        <w:rPr>
          <w:lang w:bidi="ar-SA"/>
        </w:rPr>
        <w:t>Company</w:t>
      </w:r>
      <w:r w:rsidR="001D49AD">
        <w:rPr>
          <w:lang w:bidi="ar-SA"/>
        </w:rPr>
        <w:t xml:space="preserve"> </w:t>
      </w:r>
      <w:r w:rsidR="001D49AD">
        <w:rPr>
          <w:color w:val="000000"/>
          <w:shd w:val="clear" w:color="auto" w:fill="FFFFFF"/>
        </w:rPr>
        <w:t>(Singh, 2012)</w:t>
      </w:r>
      <w:r w:rsidR="00541AF8">
        <w:rPr>
          <w:lang w:bidi="ar-SA"/>
        </w:rPr>
        <w:t xml:space="preserve">. </w:t>
      </w:r>
      <w:r w:rsidR="00322650">
        <w:rPr>
          <w:lang w:bidi="ar-SA"/>
        </w:rPr>
        <w:t xml:space="preserve">Amazon gets </w:t>
      </w:r>
      <w:r w:rsidR="00DB6F73">
        <w:rPr>
          <w:lang w:bidi="ar-SA"/>
        </w:rPr>
        <w:t>affected</w:t>
      </w:r>
      <w:r w:rsidR="00322650">
        <w:rPr>
          <w:lang w:bidi="ar-SA"/>
        </w:rPr>
        <w:t xml:space="preserve"> by the economic factors of the </w:t>
      </w:r>
      <w:r w:rsidR="00DB6F73">
        <w:rPr>
          <w:lang w:bidi="ar-SA"/>
        </w:rPr>
        <w:t>country where it operates its online and non-online businesses.</w:t>
      </w:r>
      <w:r w:rsidR="00C366BD">
        <w:rPr>
          <w:lang w:bidi="ar-SA"/>
        </w:rPr>
        <w:t xml:space="preserve"> </w:t>
      </w:r>
      <w:r w:rsidR="00395C09">
        <w:rPr>
          <w:lang w:bidi="ar-SA"/>
        </w:rPr>
        <w:lastRenderedPageBreak/>
        <w:t xml:space="preserve">Economic factors provide </w:t>
      </w:r>
      <w:r w:rsidR="001D49AD">
        <w:rPr>
          <w:lang w:bidi="ar-SA"/>
        </w:rPr>
        <w:t xml:space="preserve">an </w:t>
      </w:r>
      <w:r w:rsidR="00395C09">
        <w:rPr>
          <w:lang w:bidi="ar-SA"/>
        </w:rPr>
        <w:t>impact on</w:t>
      </w:r>
      <w:r w:rsidR="00BB26D0">
        <w:rPr>
          <w:lang w:bidi="ar-SA"/>
        </w:rPr>
        <w:t xml:space="preserve"> the development of any company </w:t>
      </w:r>
      <w:r w:rsidR="00724CC7">
        <w:rPr>
          <w:lang w:bidi="ar-SA"/>
        </w:rPr>
        <w:t>whether</w:t>
      </w:r>
      <w:r w:rsidR="00BB26D0">
        <w:rPr>
          <w:lang w:bidi="ar-SA"/>
        </w:rPr>
        <w:t xml:space="preserve"> </w:t>
      </w:r>
      <w:r w:rsidR="00724CC7">
        <w:rPr>
          <w:lang w:bidi="ar-SA"/>
        </w:rPr>
        <w:t>positively</w:t>
      </w:r>
      <w:r w:rsidR="00BB26D0">
        <w:rPr>
          <w:lang w:bidi="ar-SA"/>
        </w:rPr>
        <w:t xml:space="preserve"> or negatively. </w:t>
      </w:r>
      <w:r w:rsidR="00724CC7">
        <w:rPr>
          <w:lang w:bidi="ar-SA"/>
        </w:rPr>
        <w:t>The factor that economic stability</w:t>
      </w:r>
      <w:r w:rsidR="007947AA">
        <w:rPr>
          <w:lang w:bidi="ar-SA"/>
        </w:rPr>
        <w:t xml:space="preserve"> has a great impact </w:t>
      </w:r>
      <w:r w:rsidR="00A84862">
        <w:rPr>
          <w:lang w:bidi="ar-SA"/>
        </w:rPr>
        <w:t>o</w:t>
      </w:r>
      <w:r w:rsidR="007947AA">
        <w:rPr>
          <w:lang w:bidi="ar-SA"/>
        </w:rPr>
        <w:t>n the development o</w:t>
      </w:r>
      <w:r w:rsidR="001D49AD">
        <w:rPr>
          <w:lang w:bidi="ar-SA"/>
        </w:rPr>
        <w:t>f</w:t>
      </w:r>
      <w:r w:rsidR="007947AA">
        <w:rPr>
          <w:lang w:bidi="ar-SA"/>
        </w:rPr>
        <w:t xml:space="preserve"> the company by if the economic factors are sta</w:t>
      </w:r>
      <w:r w:rsidR="000E5A53">
        <w:rPr>
          <w:lang w:bidi="ar-SA"/>
        </w:rPr>
        <w:t xml:space="preserve">ble then it provides </w:t>
      </w:r>
      <w:r w:rsidR="001D49AD">
        <w:rPr>
          <w:lang w:bidi="ar-SA"/>
        </w:rPr>
        <w:t>expansion opportunities</w:t>
      </w:r>
      <w:r w:rsidR="00A84862">
        <w:rPr>
          <w:lang w:bidi="ar-SA"/>
        </w:rPr>
        <w:t>. For example,</w:t>
      </w:r>
      <w:r w:rsidR="007947AA">
        <w:rPr>
          <w:lang w:bidi="ar-SA"/>
        </w:rPr>
        <w:t xml:space="preserve"> </w:t>
      </w:r>
      <w:r w:rsidR="00EA5853">
        <w:rPr>
          <w:lang w:bidi="ar-SA"/>
        </w:rPr>
        <w:t xml:space="preserve">when the disposable </w:t>
      </w:r>
      <w:r w:rsidR="00E62F5C">
        <w:rPr>
          <w:lang w:bidi="ar-SA"/>
        </w:rPr>
        <w:t>income of the customers is</w:t>
      </w:r>
      <w:r w:rsidR="00EA5853">
        <w:rPr>
          <w:lang w:bidi="ar-SA"/>
        </w:rPr>
        <w:t xml:space="preserve"> in the increase </w:t>
      </w:r>
      <w:r w:rsidR="00BF1733">
        <w:rPr>
          <w:lang w:bidi="ar-SA"/>
        </w:rPr>
        <w:t xml:space="preserve">it helps in </w:t>
      </w:r>
      <w:r w:rsidR="0013603C">
        <w:rPr>
          <w:lang w:bidi="ar-SA"/>
        </w:rPr>
        <w:t>achieving</w:t>
      </w:r>
      <w:r w:rsidR="00BF1733">
        <w:rPr>
          <w:lang w:bidi="ar-SA"/>
        </w:rPr>
        <w:t xml:space="preserve"> a lot of revenue.</w:t>
      </w:r>
      <w:r w:rsidR="00E62F5C">
        <w:rPr>
          <w:lang w:bidi="ar-SA"/>
        </w:rPr>
        <w:t xml:space="preserve"> </w:t>
      </w:r>
      <w:r w:rsidR="009E5025">
        <w:rPr>
          <w:lang w:bidi="ar-SA"/>
        </w:rPr>
        <w:t xml:space="preserve">They also </w:t>
      </w:r>
      <w:r w:rsidR="00FF4589">
        <w:rPr>
          <w:lang w:bidi="ar-SA"/>
        </w:rPr>
        <w:t xml:space="preserve">can have to face </w:t>
      </w:r>
      <w:r w:rsidR="001B3DE2">
        <w:rPr>
          <w:lang w:bidi="ar-SA"/>
        </w:rPr>
        <w:t xml:space="preserve">threats from the </w:t>
      </w:r>
      <w:r w:rsidR="00FF4589">
        <w:rPr>
          <w:lang w:bidi="ar-SA"/>
        </w:rPr>
        <w:t>potential recession f</w:t>
      </w:r>
      <w:r w:rsidR="00CA1580">
        <w:rPr>
          <w:lang w:bidi="ar-SA"/>
        </w:rPr>
        <w:t>rom</w:t>
      </w:r>
      <w:r w:rsidR="00FF4589">
        <w:rPr>
          <w:lang w:bidi="ar-SA"/>
        </w:rPr>
        <w:t xml:space="preserve"> china</w:t>
      </w:r>
      <w:r w:rsidR="009D34AB">
        <w:rPr>
          <w:lang w:bidi="ar-SA"/>
        </w:rPr>
        <w:t>.</w:t>
      </w:r>
      <w:r w:rsidR="0000249E">
        <w:rPr>
          <w:lang w:bidi="ar-SA"/>
        </w:rPr>
        <w:t xml:space="preserve"> China</w:t>
      </w:r>
      <w:r w:rsidR="00EA527C">
        <w:rPr>
          <w:lang w:bidi="ar-SA"/>
        </w:rPr>
        <w:t xml:space="preserve"> is the biggest market for earning revenue only the successful penetration can bring </w:t>
      </w:r>
      <w:r w:rsidR="007330F6">
        <w:rPr>
          <w:lang w:bidi="ar-SA"/>
        </w:rPr>
        <w:t xml:space="preserve">revenue for the company. </w:t>
      </w:r>
      <w:r w:rsidR="009D49E3">
        <w:rPr>
          <w:lang w:bidi="ar-SA"/>
        </w:rPr>
        <w:t>It affects the company in both ways in positively and negatively</w:t>
      </w:r>
      <w:r w:rsidR="001D49AD">
        <w:rPr>
          <w:lang w:bidi="ar-SA"/>
        </w:rPr>
        <w:t xml:space="preserve"> </w:t>
      </w:r>
      <w:r w:rsidR="001D49AD">
        <w:rPr>
          <w:color w:val="000000"/>
          <w:shd w:val="clear" w:color="auto" w:fill="FFFFFF"/>
        </w:rPr>
        <w:t>(</w:t>
      </w:r>
      <w:proofErr w:type="spellStart"/>
      <w:r w:rsidR="001D49AD">
        <w:rPr>
          <w:color w:val="000000"/>
          <w:shd w:val="clear" w:color="auto" w:fill="FFFFFF"/>
        </w:rPr>
        <w:t>Eskandari</w:t>
      </w:r>
      <w:proofErr w:type="spellEnd"/>
      <w:r w:rsidR="001D49AD">
        <w:rPr>
          <w:color w:val="000000"/>
          <w:shd w:val="clear" w:color="auto" w:fill="FFFFFF"/>
        </w:rPr>
        <w:t xml:space="preserve"> et al., 2015)</w:t>
      </w:r>
      <w:r w:rsidR="009D49E3">
        <w:rPr>
          <w:lang w:bidi="ar-SA"/>
        </w:rPr>
        <w:t xml:space="preserve">. </w:t>
      </w:r>
    </w:p>
    <w:p w:rsidR="00570D0A" w:rsidRPr="008D33A9" w:rsidRDefault="00570D0A" w:rsidP="00CC16B3">
      <w:pPr>
        <w:rPr>
          <w:b/>
          <w:lang w:bidi="ar-SA"/>
        </w:rPr>
      </w:pPr>
      <w:r w:rsidRPr="008D33A9">
        <w:rPr>
          <w:b/>
          <w:lang w:bidi="ar-SA"/>
        </w:rPr>
        <w:t>Social factors affecting the business of the Amazon Company</w:t>
      </w:r>
    </w:p>
    <w:p w:rsidR="000A57A2" w:rsidRDefault="00353814" w:rsidP="00CC16B3">
      <w:pPr>
        <w:rPr>
          <w:lang w:bidi="ar-SA"/>
        </w:rPr>
      </w:pPr>
      <w:r>
        <w:rPr>
          <w:lang w:bidi="ar-SA"/>
        </w:rPr>
        <w:t xml:space="preserve">Social factors are the factors of the demographic factors such as </w:t>
      </w:r>
      <w:r w:rsidR="003F4242">
        <w:rPr>
          <w:lang w:bidi="ar-SA"/>
        </w:rPr>
        <w:t xml:space="preserve">age distribution, cultural attitudes, and </w:t>
      </w:r>
      <w:r w:rsidR="008D33A9">
        <w:rPr>
          <w:lang w:bidi="ar-SA"/>
        </w:rPr>
        <w:t xml:space="preserve">income distribution and workplace </w:t>
      </w:r>
      <w:proofErr w:type="spellStart"/>
      <w:r w:rsidR="00E32C85">
        <w:rPr>
          <w:lang w:bidi="ar-SA"/>
        </w:rPr>
        <w:t>behavio</w:t>
      </w:r>
      <w:r w:rsidR="0000249E">
        <w:rPr>
          <w:lang w:bidi="ar-SA"/>
        </w:rPr>
        <w:t>u</w:t>
      </w:r>
      <w:r w:rsidR="00E32C85">
        <w:rPr>
          <w:lang w:bidi="ar-SA"/>
        </w:rPr>
        <w:t>r</w:t>
      </w:r>
      <w:proofErr w:type="spellEnd"/>
      <w:r w:rsidR="001D49AD">
        <w:rPr>
          <w:lang w:bidi="ar-SA"/>
        </w:rPr>
        <w:t>,</w:t>
      </w:r>
      <w:r w:rsidR="00E32C85">
        <w:rPr>
          <w:lang w:bidi="ar-SA"/>
        </w:rPr>
        <w:t xml:space="preserve"> etc. </w:t>
      </w:r>
      <w:r w:rsidR="007763C6">
        <w:rPr>
          <w:lang w:bidi="ar-SA"/>
        </w:rPr>
        <w:t xml:space="preserve">Socio-culture also </w:t>
      </w:r>
      <w:r w:rsidR="004F23D8">
        <w:rPr>
          <w:lang w:bidi="ar-SA"/>
        </w:rPr>
        <w:t>affects</w:t>
      </w:r>
      <w:r w:rsidR="007763C6">
        <w:rPr>
          <w:lang w:bidi="ar-SA"/>
        </w:rPr>
        <w:t xml:space="preserve"> the business of the Amazon Company</w:t>
      </w:r>
      <w:r w:rsidR="001D49AD">
        <w:rPr>
          <w:lang w:bidi="ar-SA"/>
        </w:rPr>
        <w:t xml:space="preserve"> </w:t>
      </w:r>
      <w:r w:rsidR="001D49AD">
        <w:rPr>
          <w:color w:val="000000"/>
          <w:shd w:val="clear" w:color="auto" w:fill="FFFFFF"/>
        </w:rPr>
        <w:t>(</w:t>
      </w:r>
      <w:proofErr w:type="spellStart"/>
      <w:r w:rsidR="001D49AD">
        <w:rPr>
          <w:color w:val="000000"/>
          <w:shd w:val="clear" w:color="auto" w:fill="FFFFFF"/>
        </w:rPr>
        <w:t>Atighechian</w:t>
      </w:r>
      <w:proofErr w:type="spellEnd"/>
      <w:r w:rsidR="001D49AD">
        <w:rPr>
          <w:color w:val="000000"/>
          <w:shd w:val="clear" w:color="auto" w:fill="FFFFFF"/>
        </w:rPr>
        <w:t xml:space="preserve"> et al., 2015)</w:t>
      </w:r>
      <w:r w:rsidR="00BC4162">
        <w:rPr>
          <w:lang w:bidi="ar-SA"/>
        </w:rPr>
        <w:t xml:space="preserve">. </w:t>
      </w:r>
      <w:r w:rsidR="00594B0C">
        <w:rPr>
          <w:lang w:bidi="ar-SA"/>
        </w:rPr>
        <w:t>The raising socio</w:t>
      </w:r>
      <w:r w:rsidR="007957D6">
        <w:rPr>
          <w:lang w:bidi="ar-SA"/>
        </w:rPr>
        <w:t>-</w:t>
      </w:r>
      <w:r w:rsidR="00594B0C">
        <w:rPr>
          <w:lang w:bidi="ar-SA"/>
        </w:rPr>
        <w:t xml:space="preserve">cultural wealth inequality in society </w:t>
      </w:r>
      <w:r w:rsidR="004F23D8">
        <w:rPr>
          <w:lang w:bidi="ar-SA"/>
        </w:rPr>
        <w:t xml:space="preserve">increases the difference between the poor and rich. By which </w:t>
      </w:r>
      <w:r w:rsidR="001D49AD">
        <w:rPr>
          <w:lang w:bidi="ar-SA"/>
        </w:rPr>
        <w:t xml:space="preserve">the </w:t>
      </w:r>
      <w:r w:rsidR="004F23D8">
        <w:rPr>
          <w:lang w:bidi="ar-SA"/>
        </w:rPr>
        <w:t xml:space="preserve">rich become </w:t>
      </w:r>
      <w:r w:rsidR="001D43E2">
        <w:rPr>
          <w:lang w:bidi="ar-SA"/>
        </w:rPr>
        <w:t>richer</w:t>
      </w:r>
      <w:r w:rsidR="004F23D8">
        <w:rPr>
          <w:lang w:bidi="ar-SA"/>
        </w:rPr>
        <w:t xml:space="preserve"> and </w:t>
      </w:r>
      <w:r w:rsidR="001D49AD">
        <w:rPr>
          <w:lang w:bidi="ar-SA"/>
        </w:rPr>
        <w:t xml:space="preserve">the </w:t>
      </w:r>
      <w:r w:rsidR="004F23D8">
        <w:rPr>
          <w:lang w:bidi="ar-SA"/>
        </w:rPr>
        <w:t xml:space="preserve">poor become </w:t>
      </w:r>
      <w:r w:rsidR="007957D6">
        <w:rPr>
          <w:lang w:bidi="ar-SA"/>
        </w:rPr>
        <w:t>poorer</w:t>
      </w:r>
      <w:r w:rsidR="004F23D8">
        <w:rPr>
          <w:lang w:bidi="ar-SA"/>
        </w:rPr>
        <w:t xml:space="preserve"> </w:t>
      </w:r>
      <w:r w:rsidR="001D43E2">
        <w:rPr>
          <w:lang w:bidi="ar-SA"/>
        </w:rPr>
        <w:t>which is the obstacle in increas</w:t>
      </w:r>
      <w:r w:rsidR="007957D6">
        <w:rPr>
          <w:lang w:bidi="ar-SA"/>
        </w:rPr>
        <w:t>ing</w:t>
      </w:r>
      <w:r w:rsidR="001D43E2">
        <w:rPr>
          <w:lang w:bidi="ar-SA"/>
        </w:rPr>
        <w:t xml:space="preserve"> the customer</w:t>
      </w:r>
      <w:r w:rsidR="00E32C85">
        <w:rPr>
          <w:lang w:bidi="ar-SA"/>
        </w:rPr>
        <w:t xml:space="preserve"> </w:t>
      </w:r>
      <w:r w:rsidR="001D43E2">
        <w:rPr>
          <w:lang w:bidi="ar-SA"/>
        </w:rPr>
        <w:t>base.</w:t>
      </w:r>
      <w:r w:rsidR="00680127">
        <w:rPr>
          <w:lang w:bidi="ar-SA"/>
        </w:rPr>
        <w:t xml:space="preserve"> </w:t>
      </w:r>
      <w:r w:rsidR="001D49AD">
        <w:rPr>
          <w:lang w:bidi="ar-SA"/>
        </w:rPr>
        <w:t>A h</w:t>
      </w:r>
      <w:r w:rsidR="00680127">
        <w:rPr>
          <w:lang w:bidi="ar-SA"/>
        </w:rPr>
        <w:t>igh</w:t>
      </w:r>
      <w:r w:rsidR="001D49AD">
        <w:rPr>
          <w:lang w:bidi="ar-SA"/>
        </w:rPr>
        <w:t>-</w:t>
      </w:r>
      <w:r w:rsidR="00680127">
        <w:rPr>
          <w:lang w:bidi="ar-SA"/>
        </w:rPr>
        <w:t>income distribution soci</w:t>
      </w:r>
      <w:r w:rsidR="007957D6">
        <w:rPr>
          <w:lang w:bidi="ar-SA"/>
        </w:rPr>
        <w:t xml:space="preserve">ety provides </w:t>
      </w:r>
      <w:r w:rsidR="001D49AD">
        <w:rPr>
          <w:lang w:bidi="ar-SA"/>
        </w:rPr>
        <w:t xml:space="preserve">the </w:t>
      </w:r>
      <w:r w:rsidR="0049666F">
        <w:rPr>
          <w:lang w:bidi="ar-SA"/>
        </w:rPr>
        <w:t xml:space="preserve">opportunity of having more customers, and </w:t>
      </w:r>
      <w:r w:rsidR="008849F0">
        <w:rPr>
          <w:lang w:bidi="ar-SA"/>
        </w:rPr>
        <w:t xml:space="preserve">the higher consumerism in the </w:t>
      </w:r>
      <w:r w:rsidR="00B83859">
        <w:rPr>
          <w:lang w:bidi="ar-SA"/>
        </w:rPr>
        <w:t xml:space="preserve">flourished country is </w:t>
      </w:r>
      <w:r w:rsidR="001D49AD">
        <w:rPr>
          <w:lang w:bidi="ar-SA"/>
        </w:rPr>
        <w:t>a</w:t>
      </w:r>
      <w:r w:rsidR="00B83859">
        <w:rPr>
          <w:lang w:bidi="ar-SA"/>
        </w:rPr>
        <w:t xml:space="preserve"> blessing to the company because it helps in enlarging the business of the </w:t>
      </w:r>
      <w:r w:rsidR="005F71C8">
        <w:rPr>
          <w:lang w:bidi="ar-SA"/>
        </w:rPr>
        <w:t>company and the online buying habit also helps in increas</w:t>
      </w:r>
      <w:r w:rsidR="001D49AD">
        <w:rPr>
          <w:lang w:bidi="ar-SA"/>
        </w:rPr>
        <w:t>e</w:t>
      </w:r>
      <w:r w:rsidR="005F71C8">
        <w:rPr>
          <w:lang w:bidi="ar-SA"/>
        </w:rPr>
        <w:t xml:space="preserve"> in the profit. </w:t>
      </w:r>
      <w:r w:rsidR="005F1959">
        <w:rPr>
          <w:lang w:bidi="ar-SA"/>
        </w:rPr>
        <w:t>This affects positively as well as negatively.</w:t>
      </w:r>
    </w:p>
    <w:p w:rsidR="000A57A2" w:rsidRPr="005F1959" w:rsidRDefault="000A57A2" w:rsidP="00CC16B3">
      <w:pPr>
        <w:rPr>
          <w:b/>
          <w:lang w:bidi="ar-SA"/>
        </w:rPr>
      </w:pPr>
      <w:r w:rsidRPr="005F1959">
        <w:rPr>
          <w:b/>
          <w:lang w:bidi="ar-SA"/>
        </w:rPr>
        <w:t>Technological</w:t>
      </w:r>
      <w:r w:rsidR="00393DC3">
        <w:rPr>
          <w:b/>
          <w:lang w:bidi="ar-SA"/>
        </w:rPr>
        <w:t xml:space="preserve"> factors affecting </w:t>
      </w:r>
      <w:r w:rsidRPr="005F1959">
        <w:rPr>
          <w:b/>
          <w:lang w:bidi="ar-SA"/>
        </w:rPr>
        <w:t>the business of the Amazon Company</w:t>
      </w:r>
    </w:p>
    <w:p w:rsidR="001A1D9C" w:rsidRDefault="00812F14" w:rsidP="00CC16B3">
      <w:pPr>
        <w:rPr>
          <w:lang w:bidi="ar-SA"/>
        </w:rPr>
      </w:pPr>
      <w:r>
        <w:rPr>
          <w:lang w:bidi="ar-SA"/>
        </w:rPr>
        <w:t xml:space="preserve">Technological factors are the </w:t>
      </w:r>
      <w:r w:rsidR="009775FF">
        <w:rPr>
          <w:lang w:bidi="ar-SA"/>
        </w:rPr>
        <w:t xml:space="preserve">factors </w:t>
      </w:r>
      <w:r w:rsidR="001D49AD">
        <w:rPr>
          <w:lang w:bidi="ar-SA"/>
        </w:rPr>
        <w:t xml:space="preserve">that </w:t>
      </w:r>
      <w:r w:rsidR="009775FF">
        <w:rPr>
          <w:lang w:bidi="ar-SA"/>
        </w:rPr>
        <w:t>refer</w:t>
      </w:r>
      <w:r w:rsidR="00F04E0A">
        <w:rPr>
          <w:lang w:bidi="ar-SA"/>
        </w:rPr>
        <w:t xml:space="preserve"> to the </w:t>
      </w:r>
      <w:r w:rsidR="0057151B">
        <w:rPr>
          <w:lang w:bidi="ar-SA"/>
        </w:rPr>
        <w:t>presen</w:t>
      </w:r>
      <w:r w:rsidR="00151A35">
        <w:rPr>
          <w:lang w:bidi="ar-SA"/>
        </w:rPr>
        <w:t>ce</w:t>
      </w:r>
      <w:r w:rsidR="0057151B">
        <w:rPr>
          <w:lang w:bidi="ar-SA"/>
        </w:rPr>
        <w:t>, appearance</w:t>
      </w:r>
      <w:r w:rsidR="001D49AD">
        <w:rPr>
          <w:lang w:bidi="ar-SA"/>
        </w:rPr>
        <w:t>,</w:t>
      </w:r>
      <w:r w:rsidR="0057151B">
        <w:rPr>
          <w:lang w:bidi="ar-SA"/>
        </w:rPr>
        <w:t xml:space="preserve"> and </w:t>
      </w:r>
      <w:r w:rsidR="00151A35">
        <w:rPr>
          <w:lang w:bidi="ar-SA"/>
        </w:rPr>
        <w:t>improvement of the technology</w:t>
      </w:r>
      <w:r w:rsidR="001D49AD">
        <w:rPr>
          <w:lang w:bidi="ar-SA"/>
        </w:rPr>
        <w:t xml:space="preserve"> </w:t>
      </w:r>
      <w:r w:rsidR="001D49AD">
        <w:rPr>
          <w:color w:val="000000"/>
          <w:shd w:val="clear" w:color="auto" w:fill="FFFFFF"/>
        </w:rPr>
        <w:t>(</w:t>
      </w:r>
      <w:proofErr w:type="spellStart"/>
      <w:r w:rsidR="001D49AD">
        <w:rPr>
          <w:color w:val="000000"/>
          <w:shd w:val="clear" w:color="auto" w:fill="FFFFFF"/>
        </w:rPr>
        <w:t>Eskandari</w:t>
      </w:r>
      <w:proofErr w:type="spellEnd"/>
      <w:r w:rsidR="001D49AD">
        <w:rPr>
          <w:color w:val="000000"/>
          <w:shd w:val="clear" w:color="auto" w:fill="FFFFFF"/>
        </w:rPr>
        <w:t xml:space="preserve"> et al., 2019)</w:t>
      </w:r>
      <w:r w:rsidR="00151A35">
        <w:rPr>
          <w:lang w:bidi="ar-SA"/>
        </w:rPr>
        <w:t xml:space="preserve">. </w:t>
      </w:r>
      <w:r w:rsidR="009775FF">
        <w:rPr>
          <w:lang w:bidi="ar-SA"/>
        </w:rPr>
        <w:t xml:space="preserve">The technological environment is </w:t>
      </w:r>
      <w:r w:rsidR="001D49AD">
        <w:rPr>
          <w:lang w:bidi="ar-SA"/>
        </w:rPr>
        <w:t>a</w:t>
      </w:r>
      <w:r w:rsidR="009775FF">
        <w:rPr>
          <w:lang w:bidi="ar-SA"/>
        </w:rPr>
        <w:t xml:space="preserve"> blessing as well as </w:t>
      </w:r>
      <w:r w:rsidR="001D49AD">
        <w:rPr>
          <w:lang w:bidi="ar-SA"/>
        </w:rPr>
        <w:t xml:space="preserve">a </w:t>
      </w:r>
      <w:r w:rsidR="0012415B">
        <w:rPr>
          <w:lang w:bidi="ar-SA"/>
        </w:rPr>
        <w:t xml:space="preserve">cause </w:t>
      </w:r>
      <w:r w:rsidR="001D49AD">
        <w:rPr>
          <w:lang w:bidi="ar-SA"/>
        </w:rPr>
        <w:t>of</w:t>
      </w:r>
      <w:r w:rsidR="0012415B">
        <w:rPr>
          <w:lang w:bidi="ar-SA"/>
        </w:rPr>
        <w:t xml:space="preserve"> concer</w:t>
      </w:r>
      <w:r w:rsidR="00340EF2">
        <w:rPr>
          <w:lang w:bidi="ar-SA"/>
        </w:rPr>
        <w:t xml:space="preserve">n for the company. The continuous </w:t>
      </w:r>
      <w:r w:rsidR="006101C4">
        <w:rPr>
          <w:lang w:bidi="ar-SA"/>
        </w:rPr>
        <w:t>obsolescence</w:t>
      </w:r>
      <w:r w:rsidR="00340EF2">
        <w:rPr>
          <w:lang w:bidi="ar-SA"/>
        </w:rPr>
        <w:t xml:space="preserve"> of technology increases the</w:t>
      </w:r>
      <w:r w:rsidR="00DA6223">
        <w:rPr>
          <w:lang w:bidi="ar-SA"/>
        </w:rPr>
        <w:t xml:space="preserve"> cost of the company by </w:t>
      </w:r>
      <w:r w:rsidR="001D49AD">
        <w:rPr>
          <w:lang w:bidi="ar-SA"/>
        </w:rPr>
        <w:t xml:space="preserve">a </w:t>
      </w:r>
      <w:r w:rsidR="00DA6223">
        <w:rPr>
          <w:lang w:bidi="ar-SA"/>
        </w:rPr>
        <w:t>continuous large investment in technology</w:t>
      </w:r>
      <w:r w:rsidR="006101C4">
        <w:rPr>
          <w:lang w:bidi="ar-SA"/>
        </w:rPr>
        <w:t xml:space="preserve">. But it also increases the opportunities for the company by </w:t>
      </w:r>
      <w:r w:rsidR="00A859EE">
        <w:rPr>
          <w:lang w:bidi="ar-SA"/>
        </w:rPr>
        <w:t>continuous</w:t>
      </w:r>
      <w:r w:rsidR="001D49AD">
        <w:rPr>
          <w:lang w:bidi="ar-SA"/>
        </w:rPr>
        <w:t>ly</w:t>
      </w:r>
      <w:r w:rsidR="00A859EE">
        <w:rPr>
          <w:lang w:bidi="ar-SA"/>
        </w:rPr>
        <w:t xml:space="preserve"> updating the technology helps in minimizing the cost and </w:t>
      </w:r>
      <w:r w:rsidR="008323C7">
        <w:rPr>
          <w:lang w:bidi="ar-SA"/>
        </w:rPr>
        <w:t>resists</w:t>
      </w:r>
      <w:r w:rsidR="00A859EE">
        <w:rPr>
          <w:lang w:bidi="ar-SA"/>
        </w:rPr>
        <w:t xml:space="preserve"> </w:t>
      </w:r>
      <w:r w:rsidR="001D49AD">
        <w:rPr>
          <w:lang w:bidi="ar-SA"/>
        </w:rPr>
        <w:t xml:space="preserve">the </w:t>
      </w:r>
      <w:r w:rsidR="00A859EE">
        <w:rPr>
          <w:lang w:bidi="ar-SA"/>
        </w:rPr>
        <w:t xml:space="preserve">new entrance of competitors. </w:t>
      </w:r>
      <w:r w:rsidR="00743C99">
        <w:rPr>
          <w:lang w:bidi="ar-SA"/>
        </w:rPr>
        <w:t xml:space="preserve">And the </w:t>
      </w:r>
      <w:r w:rsidR="00FD4AC5">
        <w:rPr>
          <w:lang w:bidi="ar-SA"/>
        </w:rPr>
        <w:t>increases of cybercrime increase</w:t>
      </w:r>
      <w:r w:rsidR="00D25900">
        <w:rPr>
          <w:lang w:bidi="ar-SA"/>
        </w:rPr>
        <w:t xml:space="preserve"> the threats for the development of the company. So, we can say </w:t>
      </w:r>
      <w:r w:rsidR="001D49AD">
        <w:rPr>
          <w:lang w:bidi="ar-SA"/>
        </w:rPr>
        <w:t xml:space="preserve">the </w:t>
      </w:r>
      <w:r w:rsidR="00D25900">
        <w:rPr>
          <w:lang w:bidi="ar-SA"/>
        </w:rPr>
        <w:t xml:space="preserve">technological environment also </w:t>
      </w:r>
      <w:r w:rsidR="001D49AD">
        <w:rPr>
          <w:lang w:bidi="ar-SA"/>
        </w:rPr>
        <w:t>affects</w:t>
      </w:r>
      <w:r w:rsidR="00D25900">
        <w:rPr>
          <w:lang w:bidi="ar-SA"/>
        </w:rPr>
        <w:t xml:space="preserve"> positively as well as negatively the company. </w:t>
      </w:r>
      <w:r w:rsidR="00340EF2">
        <w:rPr>
          <w:lang w:bidi="ar-SA"/>
        </w:rPr>
        <w:t xml:space="preserve"> </w:t>
      </w:r>
      <w:r w:rsidR="00151A35">
        <w:rPr>
          <w:lang w:bidi="ar-SA"/>
        </w:rPr>
        <w:t xml:space="preserve"> </w:t>
      </w:r>
      <w:r w:rsidR="007957D6">
        <w:rPr>
          <w:lang w:bidi="ar-SA"/>
        </w:rPr>
        <w:t xml:space="preserve">  </w:t>
      </w:r>
      <w:r w:rsidR="001D43E2">
        <w:rPr>
          <w:lang w:bidi="ar-SA"/>
        </w:rPr>
        <w:t xml:space="preserve">  </w:t>
      </w:r>
      <w:r w:rsidR="00DB6F73">
        <w:rPr>
          <w:lang w:bidi="ar-SA"/>
        </w:rPr>
        <w:t xml:space="preserve"> </w:t>
      </w:r>
      <w:r w:rsidR="00322650">
        <w:rPr>
          <w:lang w:bidi="ar-SA"/>
        </w:rPr>
        <w:t xml:space="preserve"> </w:t>
      </w:r>
    </w:p>
    <w:p w:rsidR="001C5C52" w:rsidRDefault="00393DC3" w:rsidP="001C5C52">
      <w:pPr>
        <w:rPr>
          <w:b/>
          <w:lang w:bidi="ar-SA"/>
        </w:rPr>
      </w:pPr>
      <w:r w:rsidRPr="00393DC3">
        <w:rPr>
          <w:b/>
          <w:lang w:bidi="ar-SA"/>
        </w:rPr>
        <w:lastRenderedPageBreak/>
        <w:t>Environmental factors affecting the business of the company</w:t>
      </w:r>
    </w:p>
    <w:p w:rsidR="00393DC3" w:rsidRDefault="00A0490C" w:rsidP="001C5C52">
      <w:pPr>
        <w:rPr>
          <w:lang w:bidi="ar-SA"/>
        </w:rPr>
      </w:pPr>
      <w:r>
        <w:rPr>
          <w:lang w:bidi="ar-SA"/>
        </w:rPr>
        <w:t xml:space="preserve">Environmental factors refer to the </w:t>
      </w:r>
      <w:r w:rsidR="007537EF">
        <w:rPr>
          <w:lang w:bidi="ar-SA"/>
        </w:rPr>
        <w:t>physical environment of the company such as the agricultural, farming, weather, climate</w:t>
      </w:r>
      <w:r w:rsidR="001D49AD">
        <w:rPr>
          <w:lang w:bidi="ar-SA"/>
        </w:rPr>
        <w:t>,</w:t>
      </w:r>
      <w:r w:rsidR="007537EF">
        <w:rPr>
          <w:lang w:bidi="ar-SA"/>
        </w:rPr>
        <w:t xml:space="preserve"> etc</w:t>
      </w:r>
      <w:r w:rsidR="001D49AD">
        <w:rPr>
          <w:lang w:bidi="ar-SA"/>
        </w:rPr>
        <w:t xml:space="preserve"> </w:t>
      </w:r>
      <w:r w:rsidR="001D49AD">
        <w:rPr>
          <w:color w:val="000000"/>
          <w:shd w:val="clear" w:color="auto" w:fill="FFFFFF"/>
        </w:rPr>
        <w:t xml:space="preserve">(Fitzpatrick, Nguyen and </w:t>
      </w:r>
      <w:proofErr w:type="spellStart"/>
      <w:r w:rsidR="001D49AD">
        <w:rPr>
          <w:color w:val="000000"/>
          <w:shd w:val="clear" w:color="auto" w:fill="FFFFFF"/>
        </w:rPr>
        <w:t>Cayan</w:t>
      </w:r>
      <w:proofErr w:type="spellEnd"/>
      <w:r w:rsidR="001D49AD">
        <w:rPr>
          <w:color w:val="000000"/>
          <w:shd w:val="clear" w:color="auto" w:fill="FFFFFF"/>
        </w:rPr>
        <w:t>, 2015)</w:t>
      </w:r>
      <w:r w:rsidR="007537EF">
        <w:rPr>
          <w:lang w:bidi="ar-SA"/>
        </w:rPr>
        <w:t xml:space="preserve">. </w:t>
      </w:r>
      <w:r w:rsidR="00412B3A">
        <w:rPr>
          <w:lang w:bidi="ar-SA"/>
        </w:rPr>
        <w:t>T</w:t>
      </w:r>
      <w:r w:rsidR="007537EF">
        <w:rPr>
          <w:lang w:bidi="ar-SA"/>
        </w:rPr>
        <w:t xml:space="preserve">hough </w:t>
      </w:r>
      <w:r w:rsidR="007C53C1">
        <w:rPr>
          <w:lang w:bidi="ar-SA"/>
        </w:rPr>
        <w:t>Amazon is a</w:t>
      </w:r>
      <w:r w:rsidR="00412B3A">
        <w:rPr>
          <w:lang w:bidi="ar-SA"/>
        </w:rPr>
        <w:t>n</w:t>
      </w:r>
      <w:r w:rsidR="007C53C1">
        <w:rPr>
          <w:lang w:bidi="ar-SA"/>
        </w:rPr>
        <w:t xml:space="preserve"> online business it has to face some environmental factors of the </w:t>
      </w:r>
      <w:r w:rsidR="00412B3A">
        <w:rPr>
          <w:lang w:bidi="ar-SA"/>
        </w:rPr>
        <w:t xml:space="preserve">business. </w:t>
      </w:r>
      <w:r w:rsidR="00507831">
        <w:rPr>
          <w:lang w:bidi="ar-SA"/>
        </w:rPr>
        <w:t>It continuously invest</w:t>
      </w:r>
      <w:r w:rsidR="00214D8A">
        <w:rPr>
          <w:lang w:bidi="ar-SA"/>
        </w:rPr>
        <w:t>s</w:t>
      </w:r>
      <w:r w:rsidR="00507831">
        <w:rPr>
          <w:lang w:bidi="ar-SA"/>
        </w:rPr>
        <w:t xml:space="preserve"> in environmental programs for developing environmental impact</w:t>
      </w:r>
      <w:r w:rsidR="00214D8A">
        <w:rPr>
          <w:lang w:bidi="ar-SA"/>
        </w:rPr>
        <w:t xml:space="preserve">. </w:t>
      </w:r>
      <w:r w:rsidR="001F3276">
        <w:rPr>
          <w:lang w:bidi="ar-SA"/>
        </w:rPr>
        <w:t>It concern</w:t>
      </w:r>
      <w:r w:rsidR="00447EF7">
        <w:rPr>
          <w:lang w:bidi="ar-SA"/>
        </w:rPr>
        <w:t>s</w:t>
      </w:r>
      <w:r w:rsidR="001F3276">
        <w:rPr>
          <w:lang w:bidi="ar-SA"/>
        </w:rPr>
        <w:t xml:space="preserve"> the waste management and </w:t>
      </w:r>
      <w:r w:rsidR="00232720">
        <w:rPr>
          <w:lang w:bidi="ar-SA"/>
        </w:rPr>
        <w:t xml:space="preserve">energy consumption </w:t>
      </w:r>
      <w:r w:rsidR="00447EF7">
        <w:rPr>
          <w:lang w:bidi="ar-SA"/>
        </w:rPr>
        <w:t xml:space="preserve">would be satisfied by the development of the CSR </w:t>
      </w:r>
      <w:r w:rsidR="0050556D">
        <w:rPr>
          <w:lang w:bidi="ar-SA"/>
        </w:rPr>
        <w:t xml:space="preserve">programs taken by the company. It also continuously increases the behavior of </w:t>
      </w:r>
      <w:r w:rsidR="003C2931">
        <w:rPr>
          <w:lang w:bidi="ar-SA"/>
        </w:rPr>
        <w:t>low carbon culture. These environment</w:t>
      </w:r>
      <w:r w:rsidR="00AD6A19">
        <w:rPr>
          <w:lang w:bidi="ar-SA"/>
        </w:rPr>
        <w:t>al factors</w:t>
      </w:r>
      <w:r w:rsidR="003C2931">
        <w:rPr>
          <w:lang w:bidi="ar-SA"/>
        </w:rPr>
        <w:t xml:space="preserve"> </w:t>
      </w:r>
      <w:r w:rsidR="001D49AD">
        <w:rPr>
          <w:lang w:bidi="ar-SA"/>
        </w:rPr>
        <w:t>a</w:t>
      </w:r>
      <w:r w:rsidR="003C2931">
        <w:rPr>
          <w:lang w:bidi="ar-SA"/>
        </w:rPr>
        <w:t>ffect po</w:t>
      </w:r>
      <w:r w:rsidR="00161BA6">
        <w:rPr>
          <w:lang w:bidi="ar-SA"/>
        </w:rPr>
        <w:t>sitively because the company always maintain</w:t>
      </w:r>
      <w:r w:rsidR="001D49AD">
        <w:rPr>
          <w:lang w:bidi="ar-SA"/>
        </w:rPr>
        <w:t>s</w:t>
      </w:r>
      <w:r w:rsidR="00161BA6">
        <w:rPr>
          <w:lang w:bidi="ar-SA"/>
        </w:rPr>
        <w:t xml:space="preserve"> environmental factors. </w:t>
      </w:r>
    </w:p>
    <w:p w:rsidR="00AF74BD" w:rsidRPr="003913BC" w:rsidRDefault="00AF74BD" w:rsidP="001C5C52">
      <w:pPr>
        <w:rPr>
          <w:b/>
          <w:lang w:bidi="ar-SA"/>
        </w:rPr>
      </w:pPr>
      <w:r w:rsidRPr="003913BC">
        <w:rPr>
          <w:b/>
          <w:lang w:bidi="ar-SA"/>
        </w:rPr>
        <w:t>Legal factors affecting the business of the company</w:t>
      </w:r>
    </w:p>
    <w:p w:rsidR="00AF74BD" w:rsidRDefault="00526906" w:rsidP="001C5C52">
      <w:pPr>
        <w:rPr>
          <w:lang w:bidi="ar-SA"/>
        </w:rPr>
      </w:pPr>
      <w:r>
        <w:rPr>
          <w:lang w:bidi="ar-SA"/>
        </w:rPr>
        <w:t xml:space="preserve">Legal factors refer to the </w:t>
      </w:r>
      <w:r w:rsidR="00AF7E6D">
        <w:rPr>
          <w:lang w:bidi="ar-SA"/>
        </w:rPr>
        <w:t>factors which are</w:t>
      </w:r>
      <w:r>
        <w:rPr>
          <w:lang w:bidi="ar-SA"/>
        </w:rPr>
        <w:t xml:space="preserve"> </w:t>
      </w:r>
      <w:r w:rsidR="00AF7E6D">
        <w:rPr>
          <w:lang w:bidi="ar-SA"/>
        </w:rPr>
        <w:t>considered</w:t>
      </w:r>
      <w:r>
        <w:rPr>
          <w:lang w:bidi="ar-SA"/>
        </w:rPr>
        <w:t xml:space="preserve"> as legal or law related. </w:t>
      </w:r>
      <w:r w:rsidR="00F645D7">
        <w:rPr>
          <w:lang w:bidi="ar-SA"/>
        </w:rPr>
        <w:t xml:space="preserve">Legal factors provide opportunities to the company because it increases product law and regulations which helps </w:t>
      </w:r>
      <w:r w:rsidR="00A856CD">
        <w:rPr>
          <w:lang w:bidi="ar-SA"/>
        </w:rPr>
        <w:t>the company by resisting competitors</w:t>
      </w:r>
      <w:r w:rsidR="001D49AD">
        <w:rPr>
          <w:lang w:bidi="ar-SA"/>
        </w:rPr>
        <w:t xml:space="preserve"> </w:t>
      </w:r>
      <w:r w:rsidR="001D49AD">
        <w:rPr>
          <w:color w:val="000000"/>
          <w:shd w:val="clear" w:color="auto" w:fill="FFFFFF"/>
        </w:rPr>
        <w:t xml:space="preserve">(Fitzpatrick, Nguyen and </w:t>
      </w:r>
      <w:proofErr w:type="spellStart"/>
      <w:r w:rsidR="001D49AD">
        <w:rPr>
          <w:color w:val="000000"/>
          <w:shd w:val="clear" w:color="auto" w:fill="FFFFFF"/>
        </w:rPr>
        <w:t>Cayan</w:t>
      </w:r>
      <w:proofErr w:type="spellEnd"/>
      <w:r w:rsidR="001D49AD">
        <w:rPr>
          <w:color w:val="000000"/>
          <w:shd w:val="clear" w:color="auto" w:fill="FFFFFF"/>
        </w:rPr>
        <w:t>, 2013)</w:t>
      </w:r>
      <w:r w:rsidR="00A856CD">
        <w:rPr>
          <w:lang w:bidi="ar-SA"/>
        </w:rPr>
        <w:t xml:space="preserve">. It is because high </w:t>
      </w:r>
      <w:r w:rsidR="003913BC">
        <w:rPr>
          <w:lang w:bidi="ar-SA"/>
        </w:rPr>
        <w:t>regulation resists</w:t>
      </w:r>
      <w:r w:rsidR="00AF7E6D">
        <w:rPr>
          <w:lang w:bidi="ar-SA"/>
        </w:rPr>
        <w:t xml:space="preserve"> the entrance of new competitors company and </w:t>
      </w:r>
      <w:r w:rsidR="003913BC">
        <w:rPr>
          <w:lang w:bidi="ar-SA"/>
        </w:rPr>
        <w:t xml:space="preserve">the Amazon Company always </w:t>
      </w:r>
      <w:r w:rsidR="008323C7">
        <w:rPr>
          <w:lang w:bidi="ar-SA"/>
        </w:rPr>
        <w:t>maintains</w:t>
      </w:r>
      <w:r w:rsidR="003913BC">
        <w:rPr>
          <w:lang w:bidi="ar-SA"/>
        </w:rPr>
        <w:t xml:space="preserve"> high quality in it</w:t>
      </w:r>
      <w:r w:rsidR="001D49AD">
        <w:rPr>
          <w:lang w:bidi="ar-SA"/>
        </w:rPr>
        <w:t>s</w:t>
      </w:r>
      <w:r w:rsidR="003913BC">
        <w:rPr>
          <w:lang w:bidi="ar-SA"/>
        </w:rPr>
        <w:t xml:space="preserve"> products which increases its opportunity</w:t>
      </w:r>
      <w:r w:rsidR="001D49AD">
        <w:rPr>
          <w:lang w:bidi="ar-SA"/>
        </w:rPr>
        <w:t xml:space="preserve"> </w:t>
      </w:r>
      <w:r w:rsidR="001D49AD">
        <w:rPr>
          <w:color w:val="000000"/>
          <w:shd w:val="clear" w:color="auto" w:fill="FFFFFF"/>
        </w:rPr>
        <w:t>(</w:t>
      </w:r>
      <w:proofErr w:type="spellStart"/>
      <w:r w:rsidR="001D49AD">
        <w:rPr>
          <w:color w:val="000000"/>
          <w:shd w:val="clear" w:color="auto" w:fill="FFFFFF"/>
        </w:rPr>
        <w:t>Atighechian</w:t>
      </w:r>
      <w:proofErr w:type="spellEnd"/>
      <w:r w:rsidR="001D49AD">
        <w:rPr>
          <w:color w:val="000000"/>
          <w:shd w:val="clear" w:color="auto" w:fill="FFFFFF"/>
        </w:rPr>
        <w:t xml:space="preserve"> et al., 2013)</w:t>
      </w:r>
      <w:r w:rsidR="003913BC">
        <w:rPr>
          <w:lang w:bidi="ar-SA"/>
        </w:rPr>
        <w:t xml:space="preserve">. </w:t>
      </w:r>
    </w:p>
    <w:p w:rsidR="006776F8" w:rsidRDefault="006776F8" w:rsidP="001C5C52">
      <w:pPr>
        <w:rPr>
          <w:lang w:bidi="ar-SA"/>
        </w:rPr>
      </w:pPr>
    </w:p>
    <w:p w:rsidR="00A55683" w:rsidRDefault="00A55683">
      <w:pPr>
        <w:spacing w:line="276" w:lineRule="auto"/>
        <w:jc w:val="left"/>
        <w:rPr>
          <w:rFonts w:eastAsiaTheme="majorEastAsia" w:cstheme="majorBidi"/>
          <w:b/>
          <w:sz w:val="28"/>
          <w:szCs w:val="33"/>
          <w:lang w:bidi="ar-SA"/>
        </w:rPr>
      </w:pPr>
      <w:r>
        <w:rPr>
          <w:lang w:bidi="ar-SA"/>
        </w:rPr>
        <w:br w:type="page"/>
      </w:r>
    </w:p>
    <w:p w:rsidR="00885191" w:rsidRDefault="00F55725" w:rsidP="00885191">
      <w:pPr>
        <w:pStyle w:val="Heading2"/>
        <w:rPr>
          <w:lang w:bidi="ar-SA"/>
        </w:rPr>
      </w:pPr>
      <w:bookmarkStart w:id="3" w:name="_Toc59745008"/>
      <w:r>
        <w:rPr>
          <w:lang w:bidi="ar-SA"/>
        </w:rPr>
        <w:lastRenderedPageBreak/>
        <w:t xml:space="preserve">Relating the Porters 5 Forces model to the company and stating whether each force </w:t>
      </w:r>
      <w:r w:rsidR="00885191">
        <w:rPr>
          <w:lang w:bidi="ar-SA"/>
        </w:rPr>
        <w:t>is high, medium</w:t>
      </w:r>
      <w:r w:rsidR="001D49AD">
        <w:rPr>
          <w:lang w:bidi="ar-SA"/>
        </w:rPr>
        <w:t>,</w:t>
      </w:r>
      <w:r w:rsidR="00885191">
        <w:rPr>
          <w:lang w:bidi="ar-SA"/>
        </w:rPr>
        <w:t xml:space="preserve"> or low to the company and the causes of it</w:t>
      </w:r>
      <w:bookmarkEnd w:id="3"/>
    </w:p>
    <w:p w:rsidR="00AD6A19" w:rsidRDefault="00345993" w:rsidP="00C57BB5">
      <w:pPr>
        <w:rPr>
          <w:lang w:bidi="ar-SA"/>
        </w:rPr>
      </w:pPr>
      <w:r w:rsidRPr="00C57BB5">
        <w:rPr>
          <w:lang w:bidi="ar-SA"/>
        </w:rPr>
        <w:t>Porter</w:t>
      </w:r>
      <w:r w:rsidR="001D49AD">
        <w:rPr>
          <w:lang w:bidi="ar-SA"/>
        </w:rPr>
        <w:t>'</w:t>
      </w:r>
      <w:r w:rsidRPr="00C57BB5">
        <w:rPr>
          <w:lang w:bidi="ar-SA"/>
        </w:rPr>
        <w:t xml:space="preserve">s five forces model is the </w:t>
      </w:r>
      <w:r w:rsidR="00911E3E" w:rsidRPr="00C57BB5">
        <w:rPr>
          <w:lang w:bidi="ar-SA"/>
        </w:rPr>
        <w:t>model that determines</w:t>
      </w:r>
      <w:r w:rsidRPr="00C57BB5">
        <w:rPr>
          <w:lang w:bidi="ar-SA"/>
        </w:rPr>
        <w:t xml:space="preserve"> the </w:t>
      </w:r>
      <w:r w:rsidR="00681FC3">
        <w:rPr>
          <w:lang w:bidi="ar-SA"/>
        </w:rPr>
        <w:t xml:space="preserve">five competitive forces which help in determining the strength and weaknesses of the company </w:t>
      </w:r>
      <w:r w:rsidR="003D6997">
        <w:rPr>
          <w:lang w:bidi="ar-SA"/>
        </w:rPr>
        <w:t>and helps in determi</w:t>
      </w:r>
      <w:r w:rsidR="00911E3E">
        <w:rPr>
          <w:lang w:bidi="ar-SA"/>
        </w:rPr>
        <w:t>ni</w:t>
      </w:r>
      <w:r w:rsidR="003D6997">
        <w:rPr>
          <w:lang w:bidi="ar-SA"/>
        </w:rPr>
        <w:t>ng the strategy of the business</w:t>
      </w:r>
      <w:r w:rsidR="001D49AD">
        <w:rPr>
          <w:lang w:bidi="ar-SA"/>
        </w:rPr>
        <w:t xml:space="preserve"> </w:t>
      </w:r>
      <w:r w:rsidR="001D49AD">
        <w:rPr>
          <w:color w:val="000000"/>
          <w:shd w:val="clear" w:color="auto" w:fill="FFFFFF"/>
        </w:rPr>
        <w:t xml:space="preserve">(Fitzpatrick, Nguyen and </w:t>
      </w:r>
      <w:proofErr w:type="spellStart"/>
      <w:r w:rsidR="001D49AD">
        <w:rPr>
          <w:color w:val="000000"/>
          <w:shd w:val="clear" w:color="auto" w:fill="FFFFFF"/>
        </w:rPr>
        <w:t>Cayan</w:t>
      </w:r>
      <w:proofErr w:type="spellEnd"/>
      <w:r w:rsidR="001D49AD">
        <w:rPr>
          <w:color w:val="000000"/>
          <w:shd w:val="clear" w:color="auto" w:fill="FFFFFF"/>
        </w:rPr>
        <w:t>, 2020)</w:t>
      </w:r>
      <w:r w:rsidR="003D6997">
        <w:rPr>
          <w:lang w:bidi="ar-SA"/>
        </w:rPr>
        <w:t xml:space="preserve">. </w:t>
      </w:r>
      <w:r w:rsidR="00911E3E">
        <w:rPr>
          <w:lang w:bidi="ar-SA"/>
        </w:rPr>
        <w:t xml:space="preserve">The porters five forces model for the </w:t>
      </w:r>
      <w:r w:rsidR="006F1C64">
        <w:rPr>
          <w:lang w:bidi="ar-SA"/>
        </w:rPr>
        <w:t>Amazon Company are given below:</w:t>
      </w:r>
    </w:p>
    <w:p w:rsidR="006F1C64" w:rsidRPr="00433C75" w:rsidRDefault="00F1460F" w:rsidP="00C57BB5">
      <w:pPr>
        <w:rPr>
          <w:b/>
          <w:lang w:bidi="ar-SA"/>
        </w:rPr>
      </w:pPr>
      <w:r w:rsidRPr="00433C75">
        <w:rPr>
          <w:b/>
          <w:lang w:bidi="ar-SA"/>
        </w:rPr>
        <w:t>Competitive rivalry with Amazon Company (high or str</w:t>
      </w:r>
      <w:r w:rsidR="000B1C5D" w:rsidRPr="00433C75">
        <w:rPr>
          <w:b/>
          <w:lang w:bidi="ar-SA"/>
        </w:rPr>
        <w:t>o</w:t>
      </w:r>
      <w:r w:rsidRPr="00433C75">
        <w:rPr>
          <w:b/>
          <w:lang w:bidi="ar-SA"/>
        </w:rPr>
        <w:t>ng force)</w:t>
      </w:r>
    </w:p>
    <w:p w:rsidR="000B1C5D" w:rsidRDefault="000B1C5D" w:rsidP="00C57BB5">
      <w:pPr>
        <w:rPr>
          <w:lang w:bidi="ar-SA"/>
        </w:rPr>
      </w:pPr>
      <w:r>
        <w:rPr>
          <w:lang w:bidi="ar-SA"/>
        </w:rPr>
        <w:t xml:space="preserve">Amazon has to compete with </w:t>
      </w:r>
      <w:r w:rsidR="00AD7186">
        <w:rPr>
          <w:lang w:bidi="ar-SA"/>
        </w:rPr>
        <w:t xml:space="preserve">a </w:t>
      </w:r>
      <w:r>
        <w:rPr>
          <w:lang w:bidi="ar-SA"/>
        </w:rPr>
        <w:t>lot of competitor</w:t>
      </w:r>
      <w:r w:rsidR="001D49AD">
        <w:rPr>
          <w:lang w:bidi="ar-SA"/>
        </w:rPr>
        <w:t>s</w:t>
      </w:r>
      <w:r w:rsidR="00614703">
        <w:rPr>
          <w:lang w:bidi="ar-SA"/>
        </w:rPr>
        <w:t xml:space="preserve"> and they are bigger as well. By this </w:t>
      </w:r>
      <w:r w:rsidR="002D1BF1">
        <w:rPr>
          <w:lang w:bidi="ar-SA"/>
        </w:rPr>
        <w:t xml:space="preserve">step of the </w:t>
      </w:r>
      <w:r w:rsidR="00614703">
        <w:rPr>
          <w:lang w:bidi="ar-SA"/>
        </w:rPr>
        <w:t>model</w:t>
      </w:r>
      <w:r w:rsidR="001D49AD">
        <w:rPr>
          <w:lang w:bidi="ar-SA"/>
        </w:rPr>
        <w:t>,</w:t>
      </w:r>
      <w:r w:rsidR="00AD7186">
        <w:rPr>
          <w:lang w:bidi="ar-SA"/>
        </w:rPr>
        <w:t xml:space="preserve"> </w:t>
      </w:r>
      <w:r w:rsidR="002D1BF1">
        <w:rPr>
          <w:lang w:bidi="ar-SA"/>
        </w:rPr>
        <w:t xml:space="preserve">we can know about the </w:t>
      </w:r>
      <w:r w:rsidR="00827407">
        <w:rPr>
          <w:lang w:bidi="ar-SA"/>
        </w:rPr>
        <w:t xml:space="preserve">competition process of the </w:t>
      </w:r>
      <w:r w:rsidR="007D240E">
        <w:rPr>
          <w:lang w:bidi="ar-SA"/>
        </w:rPr>
        <w:t>A</w:t>
      </w:r>
      <w:r w:rsidR="00827407">
        <w:rPr>
          <w:lang w:bidi="ar-SA"/>
        </w:rPr>
        <w:t xml:space="preserve">mazon </w:t>
      </w:r>
      <w:r w:rsidR="007D240E">
        <w:rPr>
          <w:lang w:bidi="ar-SA"/>
        </w:rPr>
        <w:t>C</w:t>
      </w:r>
      <w:r w:rsidR="00827407">
        <w:rPr>
          <w:lang w:bidi="ar-SA"/>
        </w:rPr>
        <w:t xml:space="preserve">ompany. The </w:t>
      </w:r>
      <w:r w:rsidR="007D240E">
        <w:rPr>
          <w:lang w:bidi="ar-SA"/>
        </w:rPr>
        <w:t>factors for this competitive rivalry are given below:</w:t>
      </w:r>
    </w:p>
    <w:p w:rsidR="00DF0583" w:rsidRDefault="00371DA5" w:rsidP="00C57BB5">
      <w:pPr>
        <w:rPr>
          <w:lang w:bidi="ar-SA"/>
        </w:rPr>
      </w:pPr>
      <w:r>
        <w:rPr>
          <w:lang w:bidi="ar-SA"/>
        </w:rPr>
        <w:t>The high incursions between firms</w:t>
      </w:r>
      <w:r w:rsidR="00E1680D">
        <w:rPr>
          <w:lang w:bidi="ar-SA"/>
        </w:rPr>
        <w:t xml:space="preserve"> are the major reasons for the competitive rivalry. </w:t>
      </w:r>
      <w:r w:rsidR="001D49AD">
        <w:rPr>
          <w:lang w:bidi="ar-SA"/>
        </w:rPr>
        <w:t>The r</w:t>
      </w:r>
      <w:r w:rsidR="00E1680D">
        <w:rPr>
          <w:lang w:bidi="ar-SA"/>
        </w:rPr>
        <w:t xml:space="preserve">etail business is very aggressive </w:t>
      </w:r>
      <w:r w:rsidR="00440E97">
        <w:rPr>
          <w:lang w:bidi="ar-SA"/>
        </w:rPr>
        <w:t>and competitive</w:t>
      </w:r>
      <w:r w:rsidR="001D49AD">
        <w:rPr>
          <w:lang w:bidi="ar-SA"/>
        </w:rPr>
        <w:t xml:space="preserve"> </w:t>
      </w:r>
      <w:r w:rsidR="001D49AD">
        <w:rPr>
          <w:color w:val="000000"/>
          <w:shd w:val="clear" w:color="auto" w:fill="FFFFFF"/>
        </w:rPr>
        <w:t>(Mitchell, 2019)</w:t>
      </w:r>
      <w:r w:rsidR="00440E97">
        <w:rPr>
          <w:lang w:bidi="ar-SA"/>
        </w:rPr>
        <w:t xml:space="preserve">. For example, Walmart </w:t>
      </w:r>
      <w:r w:rsidR="00ED46F4">
        <w:rPr>
          <w:lang w:bidi="ar-SA"/>
        </w:rPr>
        <w:t xml:space="preserve">the </w:t>
      </w:r>
      <w:r w:rsidR="00440E97">
        <w:rPr>
          <w:lang w:bidi="ar-SA"/>
        </w:rPr>
        <w:t>other biggest online retail s</w:t>
      </w:r>
      <w:r w:rsidR="00A35590">
        <w:rPr>
          <w:lang w:bidi="ar-SA"/>
        </w:rPr>
        <w:t>e</w:t>
      </w:r>
      <w:r w:rsidR="00440E97">
        <w:rPr>
          <w:lang w:bidi="ar-SA"/>
        </w:rPr>
        <w:t>rvice company</w:t>
      </w:r>
      <w:r w:rsidR="00102F0A">
        <w:rPr>
          <w:lang w:bidi="ar-SA"/>
        </w:rPr>
        <w:t xml:space="preserve"> directly compete</w:t>
      </w:r>
      <w:r w:rsidR="001D49AD">
        <w:rPr>
          <w:lang w:bidi="ar-SA"/>
        </w:rPr>
        <w:t>s</w:t>
      </w:r>
      <w:r w:rsidR="00102F0A">
        <w:rPr>
          <w:lang w:bidi="ar-SA"/>
        </w:rPr>
        <w:t xml:space="preserve"> with the Amazon Company and also ha</w:t>
      </w:r>
      <w:r w:rsidR="001D49AD">
        <w:rPr>
          <w:lang w:bidi="ar-SA"/>
        </w:rPr>
        <w:t>s</w:t>
      </w:r>
      <w:r w:rsidR="00102F0A">
        <w:rPr>
          <w:lang w:bidi="ar-SA"/>
        </w:rPr>
        <w:t xml:space="preserve"> a large customer base</w:t>
      </w:r>
      <w:r w:rsidR="00ED46F4">
        <w:rPr>
          <w:lang w:bidi="ar-SA"/>
        </w:rPr>
        <w:t xml:space="preserve"> and well</w:t>
      </w:r>
      <w:r w:rsidR="001D49AD">
        <w:rPr>
          <w:lang w:bidi="ar-SA"/>
        </w:rPr>
        <w:t>-</w:t>
      </w:r>
      <w:r w:rsidR="00ED46F4">
        <w:rPr>
          <w:lang w:bidi="ar-SA"/>
        </w:rPr>
        <w:t>furnished websites. So the company also ha</w:t>
      </w:r>
      <w:r w:rsidR="003E056E">
        <w:rPr>
          <w:lang w:bidi="ar-SA"/>
        </w:rPr>
        <w:t>s</w:t>
      </w:r>
      <w:r w:rsidR="00ED46F4">
        <w:rPr>
          <w:lang w:bidi="ar-SA"/>
        </w:rPr>
        <w:t xml:space="preserve"> to face a large </w:t>
      </w:r>
      <w:r w:rsidR="00AA4DC6">
        <w:rPr>
          <w:lang w:bidi="ar-SA"/>
        </w:rPr>
        <w:t xml:space="preserve">availability of </w:t>
      </w:r>
      <w:r w:rsidR="003E056E">
        <w:rPr>
          <w:lang w:bidi="ar-SA"/>
        </w:rPr>
        <w:t xml:space="preserve">alternative products. </w:t>
      </w:r>
      <w:r w:rsidR="003F2F8D">
        <w:rPr>
          <w:lang w:bidi="ar-SA"/>
        </w:rPr>
        <w:t xml:space="preserve">For example, the </w:t>
      </w:r>
      <w:r w:rsidR="0055326D">
        <w:rPr>
          <w:lang w:bidi="ar-SA"/>
        </w:rPr>
        <w:t>store of Walmart the Walmart physical is</w:t>
      </w:r>
      <w:r w:rsidR="0020569D">
        <w:rPr>
          <w:lang w:bidi="ar-SA"/>
        </w:rPr>
        <w:t xml:space="preserve"> </w:t>
      </w:r>
      <w:r w:rsidR="001D49AD">
        <w:rPr>
          <w:lang w:bidi="ar-SA"/>
        </w:rPr>
        <w:t xml:space="preserve">a </w:t>
      </w:r>
      <w:r w:rsidR="0020569D">
        <w:rPr>
          <w:lang w:bidi="ar-SA"/>
        </w:rPr>
        <w:t>substitute for the brick</w:t>
      </w:r>
      <w:r w:rsidR="001D49AD">
        <w:rPr>
          <w:lang w:bidi="ar-SA"/>
        </w:rPr>
        <w:t>-and-</w:t>
      </w:r>
      <w:r w:rsidR="0020569D">
        <w:rPr>
          <w:lang w:bidi="ar-SA"/>
        </w:rPr>
        <w:t xml:space="preserve">mortar store </w:t>
      </w:r>
      <w:r w:rsidR="0055326D">
        <w:rPr>
          <w:lang w:bidi="ar-SA"/>
        </w:rPr>
        <w:t xml:space="preserve">of Amazon. </w:t>
      </w:r>
      <w:r w:rsidR="006E6BE5">
        <w:rPr>
          <w:lang w:bidi="ar-SA"/>
        </w:rPr>
        <w:t xml:space="preserve">And there </w:t>
      </w:r>
      <w:r w:rsidR="001D49AD">
        <w:rPr>
          <w:lang w:bidi="ar-SA"/>
        </w:rPr>
        <w:t>is</w:t>
      </w:r>
      <w:r w:rsidR="006E6BE5">
        <w:rPr>
          <w:lang w:bidi="ar-SA"/>
        </w:rPr>
        <w:t xml:space="preserve"> </w:t>
      </w:r>
      <w:r w:rsidR="001D49AD">
        <w:rPr>
          <w:lang w:bidi="ar-SA"/>
        </w:rPr>
        <w:t xml:space="preserve">a </w:t>
      </w:r>
      <w:r w:rsidR="006E6BE5">
        <w:rPr>
          <w:lang w:bidi="ar-SA"/>
        </w:rPr>
        <w:t xml:space="preserve">low cost for </w:t>
      </w:r>
      <w:r w:rsidR="00CC4BB5">
        <w:rPr>
          <w:lang w:bidi="ar-SA"/>
        </w:rPr>
        <w:t xml:space="preserve">altering such as customers have to face a low cost for </w:t>
      </w:r>
      <w:r w:rsidR="006B7EEC">
        <w:rPr>
          <w:lang w:bidi="ar-SA"/>
        </w:rPr>
        <w:t xml:space="preserve">moving from one company to another </w:t>
      </w:r>
      <w:r w:rsidR="00E8593A">
        <w:rPr>
          <w:lang w:bidi="ar-SA"/>
        </w:rPr>
        <w:t>there are low barriers for altering the products.</w:t>
      </w:r>
      <w:r>
        <w:rPr>
          <w:lang w:bidi="ar-SA"/>
        </w:rPr>
        <w:t xml:space="preserve"> </w:t>
      </w:r>
      <w:r w:rsidR="00E8593A">
        <w:rPr>
          <w:lang w:bidi="ar-SA"/>
        </w:rPr>
        <w:t xml:space="preserve">For example, the customers </w:t>
      </w:r>
      <w:r w:rsidR="003320DB">
        <w:rPr>
          <w:lang w:bidi="ar-SA"/>
        </w:rPr>
        <w:t xml:space="preserve">of Amazon </w:t>
      </w:r>
      <w:r w:rsidR="00E8593A">
        <w:rPr>
          <w:lang w:bidi="ar-SA"/>
        </w:rPr>
        <w:t xml:space="preserve">can easily </w:t>
      </w:r>
      <w:r w:rsidR="003320DB">
        <w:rPr>
          <w:lang w:bidi="ar-SA"/>
        </w:rPr>
        <w:t>substitute them by using Walmart’s products</w:t>
      </w:r>
      <w:r w:rsidR="001D49AD">
        <w:rPr>
          <w:lang w:bidi="ar-SA"/>
        </w:rPr>
        <w:t xml:space="preserve"> </w:t>
      </w:r>
      <w:r w:rsidR="001D49AD">
        <w:rPr>
          <w:color w:val="000000"/>
          <w:shd w:val="clear" w:color="auto" w:fill="FFFFFF"/>
        </w:rPr>
        <w:t>(Mhlanga, 2018)</w:t>
      </w:r>
      <w:r w:rsidR="003320DB">
        <w:rPr>
          <w:lang w:bidi="ar-SA"/>
        </w:rPr>
        <w:t>.</w:t>
      </w:r>
    </w:p>
    <w:p w:rsidR="003320DB" w:rsidRPr="005F5FFF" w:rsidRDefault="00433C75" w:rsidP="00C57BB5">
      <w:pPr>
        <w:rPr>
          <w:b/>
          <w:lang w:bidi="ar-SA"/>
        </w:rPr>
      </w:pPr>
      <w:r w:rsidRPr="005F5FFF">
        <w:rPr>
          <w:b/>
          <w:lang w:bidi="ar-SA"/>
        </w:rPr>
        <w:t>Bargaining power of</w:t>
      </w:r>
      <w:r w:rsidR="00D26DB3" w:rsidRPr="005F5FFF">
        <w:rPr>
          <w:b/>
          <w:lang w:bidi="ar-SA"/>
        </w:rPr>
        <w:t xml:space="preserve"> the customers of Amazon (high force)</w:t>
      </w:r>
    </w:p>
    <w:p w:rsidR="00D26DB3" w:rsidRDefault="00A06E6E" w:rsidP="00C57BB5">
      <w:pPr>
        <w:rPr>
          <w:lang w:bidi="ar-SA"/>
        </w:rPr>
      </w:pPr>
      <w:r>
        <w:rPr>
          <w:lang w:bidi="ar-SA"/>
        </w:rPr>
        <w:t>The</w:t>
      </w:r>
      <w:r w:rsidR="00CA34BE">
        <w:rPr>
          <w:lang w:bidi="ar-SA"/>
        </w:rPr>
        <w:t xml:space="preserve"> bargaining power of the customer</w:t>
      </w:r>
      <w:r>
        <w:rPr>
          <w:lang w:bidi="ar-SA"/>
        </w:rPr>
        <w:t xml:space="preserve"> </w:t>
      </w:r>
      <w:r w:rsidR="00CA34BE">
        <w:rPr>
          <w:lang w:bidi="ar-SA"/>
        </w:rPr>
        <w:t xml:space="preserve">refers to the impact of customers on the business of the firm. </w:t>
      </w:r>
      <w:r w:rsidR="004D0F52">
        <w:rPr>
          <w:lang w:bidi="ar-SA"/>
        </w:rPr>
        <w:t xml:space="preserve">The </w:t>
      </w:r>
      <w:r w:rsidR="00C1688B">
        <w:rPr>
          <w:lang w:bidi="ar-SA"/>
        </w:rPr>
        <w:t xml:space="preserve">force is very high </w:t>
      </w:r>
      <w:r w:rsidR="001D49AD">
        <w:rPr>
          <w:lang w:bidi="ar-SA"/>
        </w:rPr>
        <w:t>for</w:t>
      </w:r>
      <w:r w:rsidR="00C1688B">
        <w:rPr>
          <w:lang w:bidi="ar-SA"/>
        </w:rPr>
        <w:t xml:space="preserve"> the company</w:t>
      </w:r>
      <w:r w:rsidR="001D49AD">
        <w:rPr>
          <w:lang w:bidi="ar-SA"/>
        </w:rPr>
        <w:t xml:space="preserve"> </w:t>
      </w:r>
      <w:r w:rsidR="001D49AD">
        <w:rPr>
          <w:color w:val="000000"/>
          <w:shd w:val="clear" w:color="auto" w:fill="FFFFFF"/>
        </w:rPr>
        <w:t>(Mitchell, 2020)</w:t>
      </w:r>
      <w:r w:rsidR="00C1688B">
        <w:rPr>
          <w:lang w:bidi="ar-SA"/>
        </w:rPr>
        <w:t>. The factors for it are given below:</w:t>
      </w:r>
    </w:p>
    <w:p w:rsidR="00E820CC" w:rsidRDefault="00AB6890" w:rsidP="00C57BB5">
      <w:pPr>
        <w:rPr>
          <w:lang w:bidi="ar-SA"/>
        </w:rPr>
      </w:pPr>
      <w:r>
        <w:rPr>
          <w:lang w:bidi="ar-SA"/>
        </w:rPr>
        <w:t xml:space="preserve">The high availability of alternative products </w:t>
      </w:r>
      <w:r w:rsidR="0049348B">
        <w:rPr>
          <w:lang w:bidi="ar-SA"/>
        </w:rPr>
        <w:t>is</w:t>
      </w:r>
      <w:r>
        <w:rPr>
          <w:lang w:bidi="ar-SA"/>
        </w:rPr>
        <w:t xml:space="preserve"> the most important factor which gives high bargaining power to the customers. </w:t>
      </w:r>
      <w:r w:rsidR="0049348B">
        <w:rPr>
          <w:lang w:bidi="ar-SA"/>
        </w:rPr>
        <w:t>T</w:t>
      </w:r>
      <w:r>
        <w:rPr>
          <w:lang w:bidi="ar-SA"/>
        </w:rPr>
        <w:t>her</w:t>
      </w:r>
      <w:r w:rsidR="0049348B">
        <w:rPr>
          <w:lang w:bidi="ar-SA"/>
        </w:rPr>
        <w:t>e is a lot of retail shop</w:t>
      </w:r>
      <w:r w:rsidR="001D49AD">
        <w:rPr>
          <w:lang w:bidi="ar-SA"/>
        </w:rPr>
        <w:t>s</w:t>
      </w:r>
      <w:r w:rsidR="0049348B">
        <w:rPr>
          <w:lang w:bidi="ar-SA"/>
        </w:rPr>
        <w:t xml:space="preserve"> to wh</w:t>
      </w:r>
      <w:r w:rsidR="001D49AD">
        <w:rPr>
          <w:lang w:bidi="ar-SA"/>
        </w:rPr>
        <w:t>ich</w:t>
      </w:r>
      <w:r w:rsidR="0049348B">
        <w:rPr>
          <w:lang w:bidi="ar-SA"/>
        </w:rPr>
        <w:t xml:space="preserve"> the Amazon Company has to compete. For example, the customers of Amazon can buy t</w:t>
      </w:r>
      <w:r w:rsidR="005F7004">
        <w:rPr>
          <w:lang w:bidi="ar-SA"/>
        </w:rPr>
        <w:t xml:space="preserve">he same </w:t>
      </w:r>
      <w:r w:rsidR="005F7004">
        <w:rPr>
          <w:lang w:bidi="ar-SA"/>
        </w:rPr>
        <w:lastRenderedPageBreak/>
        <w:t xml:space="preserve">products with the same quality </w:t>
      </w:r>
      <w:r w:rsidR="001D49AD">
        <w:rPr>
          <w:lang w:bidi="ar-SA"/>
        </w:rPr>
        <w:t>as</w:t>
      </w:r>
      <w:r w:rsidR="005F7004">
        <w:rPr>
          <w:lang w:bidi="ar-SA"/>
        </w:rPr>
        <w:t xml:space="preserve"> Walmart. And the customer has</w:t>
      </w:r>
      <w:r w:rsidR="00A612DB">
        <w:rPr>
          <w:lang w:bidi="ar-SA"/>
        </w:rPr>
        <w:t xml:space="preserve"> low</w:t>
      </w:r>
      <w:r w:rsidR="00C115F2">
        <w:rPr>
          <w:lang w:bidi="ar-SA"/>
        </w:rPr>
        <w:t xml:space="preserve"> b</w:t>
      </w:r>
      <w:r w:rsidR="00D04F78">
        <w:rPr>
          <w:lang w:bidi="ar-SA"/>
        </w:rPr>
        <w:t xml:space="preserve">arriers to alter their </w:t>
      </w:r>
      <w:r w:rsidR="00C115F2">
        <w:rPr>
          <w:lang w:bidi="ar-SA"/>
        </w:rPr>
        <w:t xml:space="preserve">products. So for example, they can easily replace the products of Amazon with the products of </w:t>
      </w:r>
      <w:r w:rsidR="005F5FFF">
        <w:rPr>
          <w:lang w:bidi="ar-SA"/>
        </w:rPr>
        <w:t>Walmart</w:t>
      </w:r>
      <w:r w:rsidR="001D49AD">
        <w:rPr>
          <w:lang w:bidi="ar-SA"/>
        </w:rPr>
        <w:t xml:space="preserve"> </w:t>
      </w:r>
      <w:r w:rsidR="001D49AD">
        <w:rPr>
          <w:color w:val="000000"/>
          <w:shd w:val="clear" w:color="auto" w:fill="FFFFFF"/>
        </w:rPr>
        <w:t>(Mitchell, 2012)</w:t>
      </w:r>
      <w:r w:rsidR="005F5FFF">
        <w:rPr>
          <w:lang w:bidi="ar-SA"/>
        </w:rPr>
        <w:t xml:space="preserve">. </w:t>
      </w:r>
    </w:p>
    <w:p w:rsidR="005B488E" w:rsidRPr="002D678B" w:rsidRDefault="00E820CC" w:rsidP="00C57BB5">
      <w:pPr>
        <w:rPr>
          <w:b/>
          <w:lang w:bidi="ar-SA"/>
        </w:rPr>
      </w:pPr>
      <w:r w:rsidRPr="002D678B">
        <w:rPr>
          <w:b/>
          <w:lang w:bidi="ar-SA"/>
        </w:rPr>
        <w:t>Bargaining power of the suppliers of Amazon (</w:t>
      </w:r>
      <w:r w:rsidR="005B488E" w:rsidRPr="002D678B">
        <w:rPr>
          <w:b/>
          <w:lang w:bidi="ar-SA"/>
        </w:rPr>
        <w:t>medium force)</w:t>
      </w:r>
    </w:p>
    <w:p w:rsidR="005A6534" w:rsidRDefault="0001150D" w:rsidP="00C57BB5">
      <w:pPr>
        <w:rPr>
          <w:lang w:bidi="ar-SA"/>
        </w:rPr>
      </w:pPr>
      <w:r>
        <w:rPr>
          <w:lang w:bidi="ar-SA"/>
        </w:rPr>
        <w:t xml:space="preserve">The suppliers </w:t>
      </w:r>
      <w:r w:rsidR="004A118D">
        <w:rPr>
          <w:lang w:bidi="ar-SA"/>
        </w:rPr>
        <w:t xml:space="preserve">provide the </w:t>
      </w:r>
      <w:r w:rsidR="00506E1E">
        <w:rPr>
          <w:lang w:bidi="ar-SA"/>
        </w:rPr>
        <w:t>materials which are</w:t>
      </w:r>
      <w:r w:rsidR="004A118D">
        <w:rPr>
          <w:lang w:bidi="ar-SA"/>
        </w:rPr>
        <w:t xml:space="preserve"> needed </w:t>
      </w:r>
      <w:r w:rsidR="00EF7513">
        <w:rPr>
          <w:lang w:bidi="ar-SA"/>
        </w:rPr>
        <w:t xml:space="preserve">for making the products of Amazon Company. </w:t>
      </w:r>
      <w:r w:rsidR="00981C37">
        <w:rPr>
          <w:lang w:bidi="ar-SA"/>
        </w:rPr>
        <w:t>In this step</w:t>
      </w:r>
      <w:r w:rsidR="001D49AD">
        <w:rPr>
          <w:lang w:bidi="ar-SA"/>
        </w:rPr>
        <w:t>,</w:t>
      </w:r>
      <w:r w:rsidR="00981C37">
        <w:rPr>
          <w:lang w:bidi="ar-SA"/>
        </w:rPr>
        <w:t xml:space="preserve"> we are measuring the </w:t>
      </w:r>
      <w:r w:rsidR="00506E1E">
        <w:rPr>
          <w:lang w:bidi="ar-SA"/>
        </w:rPr>
        <w:t>impact suppliers ha</w:t>
      </w:r>
      <w:r w:rsidR="001D49AD">
        <w:rPr>
          <w:lang w:bidi="ar-SA"/>
        </w:rPr>
        <w:t>ve</w:t>
      </w:r>
      <w:r w:rsidR="00A2045F">
        <w:rPr>
          <w:lang w:bidi="ar-SA"/>
        </w:rPr>
        <w:t xml:space="preserve"> on the company. The factors that</w:t>
      </w:r>
      <w:r w:rsidR="005A6534">
        <w:rPr>
          <w:lang w:bidi="ar-SA"/>
        </w:rPr>
        <w:t xml:space="preserve"> give</w:t>
      </w:r>
      <w:r w:rsidR="002538A7">
        <w:rPr>
          <w:lang w:bidi="ar-SA"/>
        </w:rPr>
        <w:t xml:space="preserve"> </w:t>
      </w:r>
      <w:r w:rsidR="001D49AD">
        <w:rPr>
          <w:lang w:bidi="ar-SA"/>
        </w:rPr>
        <w:t>a</w:t>
      </w:r>
      <w:r w:rsidR="002538A7">
        <w:rPr>
          <w:lang w:bidi="ar-SA"/>
        </w:rPr>
        <w:t xml:space="preserve"> </w:t>
      </w:r>
      <w:r w:rsidR="005A6534">
        <w:rPr>
          <w:lang w:bidi="ar-SA"/>
        </w:rPr>
        <w:t>moderate level</w:t>
      </w:r>
      <w:r w:rsidR="001D49AD">
        <w:rPr>
          <w:lang w:bidi="ar-SA"/>
        </w:rPr>
        <w:t xml:space="preserve"> of</w:t>
      </w:r>
      <w:r w:rsidR="005A6534">
        <w:rPr>
          <w:lang w:bidi="ar-SA"/>
        </w:rPr>
        <w:t xml:space="preserve"> </w:t>
      </w:r>
      <w:r w:rsidR="002538A7">
        <w:rPr>
          <w:lang w:bidi="ar-SA"/>
        </w:rPr>
        <w:t>bargaining</w:t>
      </w:r>
      <w:r w:rsidR="005A6534">
        <w:rPr>
          <w:lang w:bidi="ar-SA"/>
        </w:rPr>
        <w:t xml:space="preserve"> power to the suppliers are given below:</w:t>
      </w:r>
    </w:p>
    <w:p w:rsidR="00335D32" w:rsidRDefault="00940120" w:rsidP="00C57BB5">
      <w:pPr>
        <w:rPr>
          <w:lang w:bidi="ar-SA"/>
        </w:rPr>
      </w:pPr>
      <w:r>
        <w:rPr>
          <w:lang w:bidi="ar-SA"/>
        </w:rPr>
        <w:t xml:space="preserve">The </w:t>
      </w:r>
      <w:r w:rsidR="002D678B">
        <w:rPr>
          <w:lang w:bidi="ar-SA"/>
        </w:rPr>
        <w:t xml:space="preserve">small number of </w:t>
      </w:r>
      <w:r w:rsidR="007E6034">
        <w:rPr>
          <w:lang w:bidi="ar-SA"/>
        </w:rPr>
        <w:t xml:space="preserve">large </w:t>
      </w:r>
      <w:r w:rsidR="002D678B">
        <w:rPr>
          <w:lang w:bidi="ar-SA"/>
        </w:rPr>
        <w:t xml:space="preserve">suppliers </w:t>
      </w:r>
      <w:r w:rsidR="009E01A5">
        <w:rPr>
          <w:lang w:bidi="ar-SA"/>
        </w:rPr>
        <w:t xml:space="preserve">is the most important factor for the bargaining power of the </w:t>
      </w:r>
      <w:r w:rsidR="000B1420">
        <w:rPr>
          <w:lang w:bidi="ar-SA"/>
        </w:rPr>
        <w:t>suppliers</w:t>
      </w:r>
      <w:r w:rsidR="001D49AD">
        <w:rPr>
          <w:lang w:bidi="ar-SA"/>
        </w:rPr>
        <w:t xml:space="preserve"> </w:t>
      </w:r>
      <w:r w:rsidR="001D49AD">
        <w:rPr>
          <w:color w:val="000000"/>
          <w:shd w:val="clear" w:color="auto" w:fill="FFFFFF"/>
        </w:rPr>
        <w:t>(Nguyen, 2012)</w:t>
      </w:r>
      <w:r w:rsidR="006D24AF">
        <w:rPr>
          <w:lang w:bidi="ar-SA"/>
        </w:rPr>
        <w:t>. The small number but lar</w:t>
      </w:r>
      <w:r w:rsidR="009B017D">
        <w:rPr>
          <w:lang w:bidi="ar-SA"/>
        </w:rPr>
        <w:t>ge suppliers can easily control the Amazon C</w:t>
      </w:r>
      <w:r w:rsidR="006D24AF">
        <w:rPr>
          <w:lang w:bidi="ar-SA"/>
        </w:rPr>
        <w:t xml:space="preserve">ompany which is a strong </w:t>
      </w:r>
      <w:r w:rsidR="009B017D">
        <w:rPr>
          <w:lang w:bidi="ar-SA"/>
        </w:rPr>
        <w:t>factor. For example, by changing the p</w:t>
      </w:r>
      <w:r w:rsidR="009E6B47">
        <w:rPr>
          <w:lang w:bidi="ar-SA"/>
        </w:rPr>
        <w:t>rice</w:t>
      </w:r>
      <w:r w:rsidR="009B017D">
        <w:rPr>
          <w:lang w:bidi="ar-SA"/>
        </w:rPr>
        <w:t xml:space="preserve"> of </w:t>
      </w:r>
      <w:r w:rsidR="009E6B47">
        <w:rPr>
          <w:lang w:bidi="ar-SA"/>
        </w:rPr>
        <w:t xml:space="preserve">the elements of supplies they can easily change the </w:t>
      </w:r>
      <w:r w:rsidR="00B56FDD">
        <w:rPr>
          <w:lang w:bidi="ar-SA"/>
        </w:rPr>
        <w:t xml:space="preserve">operating </w:t>
      </w:r>
      <w:r w:rsidR="009E6B47">
        <w:rPr>
          <w:lang w:bidi="ar-SA"/>
        </w:rPr>
        <w:t xml:space="preserve">cost of </w:t>
      </w:r>
      <w:r w:rsidR="00B56FDD">
        <w:rPr>
          <w:lang w:bidi="ar-SA"/>
        </w:rPr>
        <w:t>A</w:t>
      </w:r>
      <w:r w:rsidR="009E6B47">
        <w:rPr>
          <w:lang w:bidi="ar-SA"/>
        </w:rPr>
        <w:t>mazon</w:t>
      </w:r>
      <w:r w:rsidR="00B56FDD">
        <w:rPr>
          <w:lang w:bidi="ar-SA"/>
        </w:rPr>
        <w:t xml:space="preserve">. </w:t>
      </w:r>
      <w:r w:rsidR="001C5762">
        <w:rPr>
          <w:lang w:bidi="ar-SA"/>
        </w:rPr>
        <w:t xml:space="preserve">The moderate forward </w:t>
      </w:r>
      <w:r w:rsidR="00DE38D9">
        <w:rPr>
          <w:lang w:bidi="ar-SA"/>
        </w:rPr>
        <w:t>inte</w:t>
      </w:r>
      <w:r w:rsidR="00A00AF9">
        <w:rPr>
          <w:lang w:bidi="ar-SA"/>
        </w:rPr>
        <w:t xml:space="preserve">gration refers </w:t>
      </w:r>
      <w:r w:rsidR="00AC2063">
        <w:rPr>
          <w:lang w:bidi="ar-SA"/>
        </w:rPr>
        <w:t xml:space="preserve">to </w:t>
      </w:r>
      <w:r w:rsidR="00A00AF9">
        <w:rPr>
          <w:lang w:bidi="ar-SA"/>
        </w:rPr>
        <w:t xml:space="preserve">the </w:t>
      </w:r>
      <w:r w:rsidR="00AC2063">
        <w:rPr>
          <w:lang w:bidi="ar-SA"/>
        </w:rPr>
        <w:t xml:space="preserve">moderate level of control towards the </w:t>
      </w:r>
      <w:r w:rsidR="00A76054">
        <w:rPr>
          <w:lang w:bidi="ar-SA"/>
        </w:rPr>
        <w:t>supplies elements of the suppliers</w:t>
      </w:r>
      <w:r w:rsidR="00A65D0D">
        <w:rPr>
          <w:lang w:bidi="ar-SA"/>
        </w:rPr>
        <w:t xml:space="preserve"> where they can impact moderately on the operating costs of </w:t>
      </w:r>
      <w:r w:rsidR="00C134A6">
        <w:rPr>
          <w:lang w:bidi="ar-SA"/>
        </w:rPr>
        <w:t>Amazon and the moderate size of suppliers refers to the low level of control toward the Amazon company</w:t>
      </w:r>
      <w:r w:rsidR="001D49AD">
        <w:rPr>
          <w:lang w:bidi="ar-SA"/>
        </w:rPr>
        <w:t xml:space="preserve"> </w:t>
      </w:r>
      <w:r w:rsidR="001D49AD">
        <w:rPr>
          <w:color w:val="000000"/>
          <w:shd w:val="clear" w:color="auto" w:fill="FFFFFF"/>
        </w:rPr>
        <w:t>(Mhlanga, 2014)</w:t>
      </w:r>
      <w:r w:rsidR="00C134A6">
        <w:rPr>
          <w:lang w:bidi="ar-SA"/>
        </w:rPr>
        <w:t xml:space="preserve">. </w:t>
      </w:r>
      <w:r>
        <w:rPr>
          <w:lang w:bidi="ar-SA"/>
        </w:rPr>
        <w:t xml:space="preserve"> </w:t>
      </w:r>
    </w:p>
    <w:p w:rsidR="002B548D" w:rsidRPr="00304BE2" w:rsidRDefault="00335D32" w:rsidP="00335D32">
      <w:pPr>
        <w:rPr>
          <w:b/>
          <w:lang w:bidi="ar-SA"/>
        </w:rPr>
      </w:pPr>
      <w:r w:rsidRPr="00304BE2">
        <w:rPr>
          <w:b/>
          <w:lang w:bidi="ar-SA"/>
        </w:rPr>
        <w:t>Threats of substitute product to the Amazon Company (strong force)</w:t>
      </w:r>
    </w:p>
    <w:p w:rsidR="002A461B" w:rsidRDefault="002B548D" w:rsidP="00335D32">
      <w:pPr>
        <w:rPr>
          <w:lang w:bidi="ar-SA"/>
        </w:rPr>
      </w:pPr>
      <w:r>
        <w:rPr>
          <w:lang w:bidi="ar-SA"/>
        </w:rPr>
        <w:t xml:space="preserve">The Amazon </w:t>
      </w:r>
      <w:r w:rsidR="00F30BB1">
        <w:rPr>
          <w:lang w:bidi="ar-SA"/>
        </w:rPr>
        <w:t>C</w:t>
      </w:r>
      <w:r>
        <w:rPr>
          <w:lang w:bidi="ar-SA"/>
        </w:rPr>
        <w:t>ompany has to compete with a lot of competitor</w:t>
      </w:r>
      <w:r w:rsidR="00D36B24">
        <w:rPr>
          <w:lang w:bidi="ar-SA"/>
        </w:rPr>
        <w:t>s</w:t>
      </w:r>
      <w:r>
        <w:rPr>
          <w:lang w:bidi="ar-SA"/>
        </w:rPr>
        <w:t xml:space="preserve"> and they are </w:t>
      </w:r>
      <w:r w:rsidR="00D36B24">
        <w:rPr>
          <w:lang w:bidi="ar-SA"/>
        </w:rPr>
        <w:t xml:space="preserve">big as well. </w:t>
      </w:r>
      <w:r w:rsidR="001F6402">
        <w:rPr>
          <w:lang w:bidi="ar-SA"/>
        </w:rPr>
        <w:t>This step in the five forces model determines</w:t>
      </w:r>
      <w:r w:rsidR="00D36B24">
        <w:rPr>
          <w:lang w:bidi="ar-SA"/>
        </w:rPr>
        <w:t xml:space="preserve"> the </w:t>
      </w:r>
      <w:r w:rsidR="00F30BB1">
        <w:rPr>
          <w:lang w:bidi="ar-SA"/>
        </w:rPr>
        <w:t xml:space="preserve">extent of threats </w:t>
      </w:r>
      <w:r w:rsidR="001F6402">
        <w:rPr>
          <w:lang w:bidi="ar-SA"/>
        </w:rPr>
        <w:t xml:space="preserve">of alternative products that the company has to face. The </w:t>
      </w:r>
      <w:r w:rsidR="002A461B">
        <w:rPr>
          <w:lang w:bidi="ar-SA"/>
        </w:rPr>
        <w:t>factors are given below:</w:t>
      </w:r>
    </w:p>
    <w:p w:rsidR="00AE4BA3" w:rsidRDefault="00041D4B" w:rsidP="00335D32">
      <w:pPr>
        <w:rPr>
          <w:lang w:bidi="ar-SA"/>
        </w:rPr>
      </w:pPr>
      <w:r>
        <w:rPr>
          <w:lang w:bidi="ar-SA"/>
        </w:rPr>
        <w:t xml:space="preserve">The company has </w:t>
      </w:r>
      <w:r w:rsidR="009E39BD">
        <w:rPr>
          <w:lang w:bidi="ar-SA"/>
        </w:rPr>
        <w:t xml:space="preserve">to face </w:t>
      </w:r>
      <w:r w:rsidR="001D49AD">
        <w:rPr>
          <w:lang w:bidi="ar-SA"/>
        </w:rPr>
        <w:t xml:space="preserve">the </w:t>
      </w:r>
      <w:r>
        <w:rPr>
          <w:lang w:bidi="ar-SA"/>
        </w:rPr>
        <w:t>strong availability of alternative products</w:t>
      </w:r>
      <w:r w:rsidR="009E39BD">
        <w:rPr>
          <w:lang w:bidi="ar-SA"/>
        </w:rPr>
        <w:t>. The</w:t>
      </w:r>
      <w:r w:rsidR="00E018CD">
        <w:rPr>
          <w:lang w:bidi="ar-SA"/>
        </w:rPr>
        <w:t xml:space="preserve"> customers of the Amazon Company can easily substitute the products of</w:t>
      </w:r>
      <w:r w:rsidR="00A93979">
        <w:rPr>
          <w:lang w:bidi="ar-SA"/>
        </w:rPr>
        <w:t xml:space="preserve"> the company with the products of Walmart. </w:t>
      </w:r>
      <w:r w:rsidR="00F859EE">
        <w:rPr>
          <w:lang w:bidi="ar-SA"/>
        </w:rPr>
        <w:t xml:space="preserve">And the low cost of changing and </w:t>
      </w:r>
      <w:r w:rsidR="001D49AD">
        <w:rPr>
          <w:lang w:bidi="ar-SA"/>
        </w:rPr>
        <w:t xml:space="preserve">the </w:t>
      </w:r>
      <w:r w:rsidR="00F859EE">
        <w:rPr>
          <w:lang w:bidi="ar-SA"/>
        </w:rPr>
        <w:t xml:space="preserve">low cost of </w:t>
      </w:r>
      <w:r w:rsidR="00581D1D">
        <w:rPr>
          <w:lang w:bidi="ar-SA"/>
        </w:rPr>
        <w:t xml:space="preserve">altering products </w:t>
      </w:r>
      <w:r w:rsidR="00304BE2">
        <w:rPr>
          <w:lang w:bidi="ar-SA"/>
        </w:rPr>
        <w:t xml:space="preserve">have </w:t>
      </w:r>
      <w:r w:rsidR="00B3008E">
        <w:rPr>
          <w:lang w:bidi="ar-SA"/>
        </w:rPr>
        <w:t>made</w:t>
      </w:r>
      <w:r w:rsidR="00304BE2">
        <w:rPr>
          <w:lang w:bidi="ar-SA"/>
        </w:rPr>
        <w:t xml:space="preserve"> strong threats to the Amazon Company</w:t>
      </w:r>
      <w:r w:rsidR="001D49AD">
        <w:rPr>
          <w:lang w:bidi="ar-SA"/>
        </w:rPr>
        <w:t xml:space="preserve"> </w:t>
      </w:r>
      <w:r w:rsidR="001D49AD">
        <w:rPr>
          <w:color w:val="000000"/>
          <w:shd w:val="clear" w:color="auto" w:fill="FFFFFF"/>
        </w:rPr>
        <w:t>(Nguyen, 2017)</w:t>
      </w:r>
      <w:r w:rsidR="00304BE2">
        <w:rPr>
          <w:lang w:bidi="ar-SA"/>
        </w:rPr>
        <w:t xml:space="preserve">. </w:t>
      </w:r>
    </w:p>
    <w:p w:rsidR="00DF0C10" w:rsidRPr="00A91096" w:rsidRDefault="00AE4BA3" w:rsidP="00335D32">
      <w:pPr>
        <w:rPr>
          <w:b/>
          <w:lang w:bidi="ar-SA"/>
        </w:rPr>
      </w:pPr>
      <w:r w:rsidRPr="00A91096">
        <w:rPr>
          <w:b/>
          <w:lang w:bidi="ar-SA"/>
        </w:rPr>
        <w:t xml:space="preserve">Threats of new entrants to the industry from where Amazon belongs </w:t>
      </w:r>
      <w:r w:rsidR="00DF0C10" w:rsidRPr="00A91096">
        <w:rPr>
          <w:b/>
          <w:lang w:bidi="ar-SA"/>
        </w:rPr>
        <w:t>(weak force)</w:t>
      </w:r>
    </w:p>
    <w:p w:rsidR="00ED748E" w:rsidRDefault="00ED748E" w:rsidP="00335D32">
      <w:pPr>
        <w:rPr>
          <w:lang w:bidi="ar-SA"/>
        </w:rPr>
      </w:pPr>
      <w:r>
        <w:rPr>
          <w:lang w:bidi="ar-SA"/>
        </w:rPr>
        <w:t xml:space="preserve">The arrival of new people means that the division of the market share of the previous </w:t>
      </w:r>
      <w:r w:rsidR="009F2EA7">
        <w:rPr>
          <w:lang w:bidi="ar-SA"/>
        </w:rPr>
        <w:t xml:space="preserve">company’s share. This step in the five forces model </w:t>
      </w:r>
      <w:r w:rsidR="00772271">
        <w:rPr>
          <w:lang w:bidi="ar-SA"/>
        </w:rPr>
        <w:t>determine</w:t>
      </w:r>
      <w:r w:rsidR="00A91096">
        <w:rPr>
          <w:lang w:bidi="ar-SA"/>
        </w:rPr>
        <w:t>s</w:t>
      </w:r>
      <w:r w:rsidR="00772271">
        <w:rPr>
          <w:lang w:bidi="ar-SA"/>
        </w:rPr>
        <w:t xml:space="preserve"> the</w:t>
      </w:r>
      <w:r w:rsidR="00A91096">
        <w:rPr>
          <w:lang w:bidi="ar-SA"/>
        </w:rPr>
        <w:t xml:space="preserve"> extent of </w:t>
      </w:r>
      <w:r w:rsidR="004B2FD1">
        <w:rPr>
          <w:lang w:bidi="ar-SA"/>
        </w:rPr>
        <w:t xml:space="preserve">the power </w:t>
      </w:r>
      <w:r w:rsidR="004B2FD1">
        <w:rPr>
          <w:lang w:bidi="ar-SA"/>
        </w:rPr>
        <w:lastRenderedPageBreak/>
        <w:t xml:space="preserve">of the </w:t>
      </w:r>
      <w:r w:rsidR="00A91096">
        <w:rPr>
          <w:lang w:bidi="ar-SA"/>
        </w:rPr>
        <w:t xml:space="preserve">new </w:t>
      </w:r>
      <w:r w:rsidR="004B2FD1">
        <w:rPr>
          <w:lang w:bidi="ar-SA"/>
        </w:rPr>
        <w:t>entrance</w:t>
      </w:r>
      <w:r w:rsidR="007479C0">
        <w:rPr>
          <w:lang w:bidi="ar-SA"/>
        </w:rPr>
        <w:t xml:space="preserve">. The following are the </w:t>
      </w:r>
      <w:r w:rsidR="002C0633">
        <w:rPr>
          <w:lang w:bidi="ar-SA"/>
        </w:rPr>
        <w:t>factors which determine</w:t>
      </w:r>
      <w:r w:rsidR="007479C0">
        <w:rPr>
          <w:lang w:bidi="ar-SA"/>
        </w:rPr>
        <w:t xml:space="preserve"> the </w:t>
      </w:r>
      <w:r w:rsidR="002C0633">
        <w:rPr>
          <w:lang w:bidi="ar-SA"/>
        </w:rPr>
        <w:t xml:space="preserve">extent of new entrance: </w:t>
      </w:r>
    </w:p>
    <w:p w:rsidR="00DD2984" w:rsidRPr="00DD2984" w:rsidRDefault="00120152" w:rsidP="00DD2984">
      <w:r>
        <w:rPr>
          <w:lang w:bidi="ar-SA"/>
        </w:rPr>
        <w:t xml:space="preserve">The low cost of altering </w:t>
      </w:r>
      <w:r w:rsidR="001D49AD">
        <w:rPr>
          <w:lang w:bidi="ar-SA"/>
        </w:rPr>
        <w:t xml:space="preserve">the </w:t>
      </w:r>
      <w:r>
        <w:rPr>
          <w:lang w:bidi="ar-SA"/>
        </w:rPr>
        <w:t>company give</w:t>
      </w:r>
      <w:r w:rsidR="001D49AD">
        <w:rPr>
          <w:lang w:bidi="ar-SA"/>
        </w:rPr>
        <w:t>s</w:t>
      </w:r>
      <w:r>
        <w:rPr>
          <w:lang w:bidi="ar-SA"/>
        </w:rPr>
        <w:t xml:space="preserve"> the chances </w:t>
      </w:r>
      <w:r w:rsidR="001D49AD">
        <w:rPr>
          <w:lang w:bidi="ar-SA"/>
        </w:rPr>
        <w:t>for</w:t>
      </w:r>
      <w:r>
        <w:rPr>
          <w:lang w:bidi="ar-SA"/>
        </w:rPr>
        <w:t xml:space="preserve"> </w:t>
      </w:r>
      <w:r w:rsidR="001D49AD">
        <w:rPr>
          <w:lang w:bidi="ar-SA"/>
        </w:rPr>
        <w:t xml:space="preserve">a </w:t>
      </w:r>
      <w:r>
        <w:rPr>
          <w:lang w:bidi="ar-SA"/>
        </w:rPr>
        <w:t xml:space="preserve">new firm to enter into the industry. But when they </w:t>
      </w:r>
      <w:r w:rsidR="00915690">
        <w:rPr>
          <w:lang w:bidi="ar-SA"/>
        </w:rPr>
        <w:t xml:space="preserve">enter into this industry they have to face large costs for the brand establishment </w:t>
      </w:r>
      <w:r w:rsidR="00DD2F67">
        <w:rPr>
          <w:lang w:bidi="ar-SA"/>
        </w:rPr>
        <w:t xml:space="preserve">which is the main barrier to the new entrance. For instance, </w:t>
      </w:r>
      <w:r w:rsidR="002C5DD8">
        <w:rPr>
          <w:lang w:bidi="ar-SA"/>
        </w:rPr>
        <w:t xml:space="preserve">the new entrance </w:t>
      </w:r>
      <w:r w:rsidR="009A1C6D">
        <w:rPr>
          <w:lang w:bidi="ar-SA"/>
        </w:rPr>
        <w:t xml:space="preserve">might </w:t>
      </w:r>
      <w:r w:rsidR="00E9386E">
        <w:rPr>
          <w:lang w:bidi="ar-SA"/>
        </w:rPr>
        <w:t xml:space="preserve">take years for the development of the </w:t>
      </w:r>
      <w:r w:rsidR="009A1C6D">
        <w:rPr>
          <w:lang w:bidi="ar-SA"/>
        </w:rPr>
        <w:t xml:space="preserve">website </w:t>
      </w:r>
      <w:r w:rsidR="001D49AD">
        <w:rPr>
          <w:lang w:bidi="ar-SA"/>
        </w:rPr>
        <w:t>to</w:t>
      </w:r>
      <w:r w:rsidR="009A1C6D">
        <w:rPr>
          <w:lang w:bidi="ar-SA"/>
        </w:rPr>
        <w:t xml:space="preserve"> </w:t>
      </w:r>
      <w:r w:rsidR="00BC4F5B">
        <w:rPr>
          <w:lang w:bidi="ar-SA"/>
        </w:rPr>
        <w:t xml:space="preserve">directly compete with Amazon and other online retail shops and also require billion of </w:t>
      </w:r>
      <w:r w:rsidR="001D49AD">
        <w:rPr>
          <w:lang w:bidi="ar-SA"/>
        </w:rPr>
        <w:t xml:space="preserve">the </w:t>
      </w:r>
      <w:r w:rsidR="00E66781">
        <w:rPr>
          <w:lang w:bidi="ar-SA"/>
        </w:rPr>
        <w:t>dollar. And high eco</w:t>
      </w:r>
      <w:r w:rsidR="00463859">
        <w:rPr>
          <w:lang w:bidi="ar-SA"/>
        </w:rPr>
        <w:t>n</w:t>
      </w:r>
      <w:r w:rsidR="00E66781">
        <w:rPr>
          <w:lang w:bidi="ar-SA"/>
        </w:rPr>
        <w:t>o</w:t>
      </w:r>
      <w:r w:rsidR="00463859">
        <w:rPr>
          <w:lang w:bidi="ar-SA"/>
        </w:rPr>
        <w:t>m</w:t>
      </w:r>
      <w:r w:rsidR="00E66781">
        <w:rPr>
          <w:lang w:bidi="ar-SA"/>
        </w:rPr>
        <w:t xml:space="preserve">ic scale </w:t>
      </w:r>
      <w:r w:rsidR="00463859">
        <w:rPr>
          <w:lang w:bidi="ar-SA"/>
        </w:rPr>
        <w:t xml:space="preserve">also a great threat </w:t>
      </w:r>
      <w:r w:rsidR="001D49AD">
        <w:rPr>
          <w:lang w:bidi="ar-SA"/>
        </w:rPr>
        <w:t>to</w:t>
      </w:r>
      <w:r w:rsidR="00463859">
        <w:rPr>
          <w:lang w:bidi="ar-SA"/>
        </w:rPr>
        <w:t xml:space="preserve"> the establishment of the new entrance.</w:t>
      </w:r>
      <w:r w:rsidR="004F025D">
        <w:rPr>
          <w:lang w:bidi="ar-SA"/>
        </w:rPr>
        <w:t xml:space="preserve"> So, we can say, Amazon has to face low entrance threats</w:t>
      </w:r>
      <w:r w:rsidR="001D49AD">
        <w:rPr>
          <w:lang w:bidi="ar-SA"/>
        </w:rPr>
        <w:t xml:space="preserve"> </w:t>
      </w:r>
      <w:r w:rsidR="001D49AD">
        <w:rPr>
          <w:color w:val="000000"/>
          <w:shd w:val="clear" w:color="auto" w:fill="FFFFFF"/>
        </w:rPr>
        <w:t>(Mitchell, 2015)</w:t>
      </w:r>
      <w:r w:rsidR="004F025D">
        <w:rPr>
          <w:lang w:bidi="ar-SA"/>
        </w:rPr>
        <w:t xml:space="preserve">. </w:t>
      </w:r>
      <w:r w:rsidR="00463859">
        <w:rPr>
          <w:lang w:bidi="ar-SA"/>
        </w:rPr>
        <w:t xml:space="preserve"> </w:t>
      </w:r>
      <w:r w:rsidR="00F30BB1">
        <w:rPr>
          <w:lang w:bidi="ar-SA"/>
        </w:rPr>
        <w:t xml:space="preserve"> </w:t>
      </w:r>
      <w:r w:rsidR="005A6534">
        <w:rPr>
          <w:lang w:bidi="ar-SA"/>
        </w:rPr>
        <w:t xml:space="preserve">  </w:t>
      </w:r>
      <w:r w:rsidR="005F5FFF">
        <w:rPr>
          <w:lang w:bidi="ar-SA"/>
        </w:rPr>
        <w:t xml:space="preserve"> </w:t>
      </w:r>
    </w:p>
    <w:p w:rsidR="00A55683" w:rsidRDefault="00A55683">
      <w:pPr>
        <w:spacing w:line="276" w:lineRule="auto"/>
        <w:jc w:val="left"/>
        <w:rPr>
          <w:rFonts w:eastAsiaTheme="majorEastAsia" w:cstheme="majorBidi"/>
          <w:b/>
          <w:sz w:val="28"/>
          <w:szCs w:val="33"/>
        </w:rPr>
      </w:pPr>
      <w:r>
        <w:br w:type="page"/>
      </w:r>
    </w:p>
    <w:p w:rsidR="002401A2" w:rsidRDefault="00DD2984" w:rsidP="000C6B47">
      <w:pPr>
        <w:pStyle w:val="Heading2"/>
      </w:pPr>
      <w:bookmarkStart w:id="4" w:name="_Toc59745009"/>
      <w:r>
        <w:lastRenderedPageBreak/>
        <w:t xml:space="preserve">SWOT </w:t>
      </w:r>
      <w:r w:rsidR="005E08DB">
        <w:t>analysis for the Amazon Company: determin</w:t>
      </w:r>
      <w:r w:rsidR="00D12000">
        <w:t>in</w:t>
      </w:r>
      <w:r w:rsidR="005E08DB">
        <w:t xml:space="preserve">g the </w:t>
      </w:r>
      <w:r w:rsidR="00B74BFF">
        <w:t>main strengths, weaknesses, opportunities</w:t>
      </w:r>
      <w:r w:rsidR="001D49AD">
        <w:t>,</w:t>
      </w:r>
      <w:r w:rsidR="00B74BFF">
        <w:t xml:space="preserve"> and threats for the company</w:t>
      </w:r>
      <w:bookmarkEnd w:id="4"/>
    </w:p>
    <w:p w:rsidR="00B74BFF" w:rsidRDefault="007D550B" w:rsidP="00B74BFF">
      <w:r>
        <w:t xml:space="preserve">A SWOT analysis is </w:t>
      </w:r>
      <w:r w:rsidR="001D49AD">
        <w:t>an</w:t>
      </w:r>
      <w:r>
        <w:t xml:space="preserve"> analysis </w:t>
      </w:r>
      <w:r w:rsidR="001D49AD">
        <w:t>of</w:t>
      </w:r>
      <w:r>
        <w:t xml:space="preserve"> the strengths, weaknesses, opportunities</w:t>
      </w:r>
      <w:r w:rsidR="001D49AD">
        <w:t>,</w:t>
      </w:r>
      <w:r>
        <w:t xml:space="preserve"> a</w:t>
      </w:r>
      <w:r w:rsidR="00CE73E9">
        <w:t xml:space="preserve">nd threats for a company for making its way smoother for the development </w:t>
      </w:r>
      <w:r w:rsidR="00063BA3">
        <w:t>of decision</w:t>
      </w:r>
      <w:r w:rsidR="001D49AD">
        <w:t>s</w:t>
      </w:r>
      <w:r w:rsidR="00063BA3">
        <w:t xml:space="preserve"> and strategies for the company</w:t>
      </w:r>
      <w:r w:rsidR="001D49AD">
        <w:t xml:space="preserve"> </w:t>
      </w:r>
      <w:r w:rsidR="001D49AD">
        <w:rPr>
          <w:color w:val="000000"/>
          <w:shd w:val="clear" w:color="auto" w:fill="FFFFFF"/>
        </w:rPr>
        <w:t>(</w:t>
      </w:r>
      <w:proofErr w:type="spellStart"/>
      <w:r w:rsidR="001D49AD">
        <w:rPr>
          <w:color w:val="000000"/>
          <w:shd w:val="clear" w:color="auto" w:fill="FFFFFF"/>
        </w:rPr>
        <w:t>Ashutosh</w:t>
      </w:r>
      <w:proofErr w:type="spellEnd"/>
      <w:r w:rsidR="001D49AD">
        <w:rPr>
          <w:color w:val="000000"/>
          <w:shd w:val="clear" w:color="auto" w:fill="FFFFFF"/>
        </w:rPr>
        <w:t>, Sharma and Beg, 2020)</w:t>
      </w:r>
      <w:r w:rsidR="00063BA3">
        <w:t xml:space="preserve">. </w:t>
      </w:r>
      <w:r w:rsidR="003D6C8E">
        <w:t>The SWOT analysis for the Amazon Company is given below:</w:t>
      </w:r>
    </w:p>
    <w:p w:rsidR="003D6C8E" w:rsidRPr="007A0D4D" w:rsidRDefault="003D6C8E" w:rsidP="00B74BFF">
      <w:pPr>
        <w:rPr>
          <w:b/>
        </w:rPr>
      </w:pPr>
      <w:r w:rsidRPr="007A0D4D">
        <w:rPr>
          <w:b/>
        </w:rPr>
        <w:t xml:space="preserve">The strengths of the </w:t>
      </w:r>
      <w:r w:rsidR="007D49D5" w:rsidRPr="007A0D4D">
        <w:rPr>
          <w:b/>
        </w:rPr>
        <w:t xml:space="preserve">Amazon Company </w:t>
      </w:r>
    </w:p>
    <w:p w:rsidR="007D49D5" w:rsidRDefault="000E2E30" w:rsidP="00B74BFF">
      <w:r>
        <w:t xml:space="preserve">Amazon has </w:t>
      </w:r>
      <w:r w:rsidR="001D49AD">
        <w:t>a</w:t>
      </w:r>
      <w:r>
        <w:t xml:space="preserve"> strong brand image </w:t>
      </w:r>
      <w:r w:rsidR="006772FA">
        <w:t>for it</w:t>
      </w:r>
      <w:r w:rsidR="001D49AD">
        <w:t>s</w:t>
      </w:r>
      <w:r w:rsidR="006772FA">
        <w:t xml:space="preserve"> e-commerce service and anyone can recognize Amazon at a glance</w:t>
      </w:r>
      <w:r w:rsidR="00454B96">
        <w:t xml:space="preserve">. </w:t>
      </w:r>
      <w:r w:rsidR="00F057A2">
        <w:t xml:space="preserve">It has </w:t>
      </w:r>
      <w:r w:rsidR="001D49AD">
        <w:t xml:space="preserve">a </w:t>
      </w:r>
      <w:r w:rsidR="00F057A2">
        <w:t xml:space="preserve">high brand value such as in 2019 </w:t>
      </w:r>
      <w:r w:rsidR="002B72E4">
        <w:t>it</w:t>
      </w:r>
      <w:r w:rsidR="00F057A2">
        <w:t xml:space="preserve"> strands the 3</w:t>
      </w:r>
      <w:r w:rsidR="00F057A2" w:rsidRPr="00F057A2">
        <w:rPr>
          <w:vertAlign w:val="superscript"/>
        </w:rPr>
        <w:t>rd</w:t>
      </w:r>
      <w:r w:rsidR="00F057A2">
        <w:t xml:space="preserve"> position in the global brand ranking with a brand value of </w:t>
      </w:r>
      <w:r w:rsidR="00F057A2">
        <w:rPr>
          <w:rFonts w:cs="Arial"/>
        </w:rPr>
        <w:t>$</w:t>
      </w:r>
      <w:r w:rsidR="00F057A2">
        <w:t>125 billion</w:t>
      </w:r>
      <w:r w:rsidR="001D49AD">
        <w:t xml:space="preserve"> </w:t>
      </w:r>
      <w:r w:rsidR="001D49AD">
        <w:rPr>
          <w:color w:val="000000"/>
          <w:shd w:val="clear" w:color="auto" w:fill="FFFFFF"/>
        </w:rPr>
        <w:t>(</w:t>
      </w:r>
      <w:proofErr w:type="spellStart"/>
      <w:r w:rsidR="001D49AD">
        <w:rPr>
          <w:color w:val="000000"/>
          <w:shd w:val="clear" w:color="auto" w:fill="FFFFFF"/>
        </w:rPr>
        <w:t>Ashutosh</w:t>
      </w:r>
      <w:proofErr w:type="spellEnd"/>
      <w:r w:rsidR="001D49AD">
        <w:rPr>
          <w:color w:val="000000"/>
          <w:shd w:val="clear" w:color="auto" w:fill="FFFFFF"/>
        </w:rPr>
        <w:t>, Sharma and Beg, 2018)</w:t>
      </w:r>
      <w:r w:rsidR="00F057A2">
        <w:t>.</w:t>
      </w:r>
      <w:r w:rsidR="002B72E4">
        <w:t xml:space="preserve"> It is a customer</w:t>
      </w:r>
      <w:r w:rsidR="001D49AD">
        <w:t>-</w:t>
      </w:r>
      <w:r w:rsidR="002B72E4">
        <w:t>centric company and made changes in the prices of the products every 10 min</w:t>
      </w:r>
      <w:r w:rsidR="001D49AD">
        <w:t>ut</w:t>
      </w:r>
      <w:r w:rsidR="002B72E4">
        <w:t xml:space="preserve">es for providing the lowest price. </w:t>
      </w:r>
      <w:r w:rsidR="009D2217">
        <w:t>It continuously taking innovative idea</w:t>
      </w:r>
      <w:r w:rsidR="001D49AD">
        <w:t>s</w:t>
      </w:r>
      <w:r w:rsidR="009D2217">
        <w:t xml:space="preserve"> and making adjustment</w:t>
      </w:r>
      <w:r w:rsidR="00663329">
        <w:t>s</w:t>
      </w:r>
      <w:r w:rsidR="009D2217">
        <w:t xml:space="preserve"> according to the </w:t>
      </w:r>
      <w:r w:rsidR="00663329">
        <w:t xml:space="preserve">technology which helps in differentiating </w:t>
      </w:r>
      <w:r w:rsidR="00D64550">
        <w:t>its</w:t>
      </w:r>
      <w:r w:rsidR="00663329">
        <w:t xml:space="preserve"> </w:t>
      </w:r>
      <w:r w:rsidR="00D64550">
        <w:t xml:space="preserve">products. </w:t>
      </w:r>
      <w:r w:rsidR="00BB04B6">
        <w:t>It always tr</w:t>
      </w:r>
      <w:r w:rsidR="001D49AD">
        <w:t>ies</w:t>
      </w:r>
      <w:r w:rsidR="00BB04B6">
        <w:t xml:space="preserve"> how to minimize costs it doesn’t open the retail shop, and maintain its </w:t>
      </w:r>
      <w:r w:rsidR="004226CC">
        <w:t xml:space="preserve">inventory </w:t>
      </w:r>
      <w:r w:rsidR="007A0D4D">
        <w:t xml:space="preserve">and </w:t>
      </w:r>
      <w:r w:rsidR="00BB04B6">
        <w:t xml:space="preserve">supply chain </w:t>
      </w:r>
      <w:r w:rsidR="007A0D4D">
        <w:t>efficiently and minimize its costs.</w:t>
      </w:r>
      <w:r w:rsidR="00F057A2">
        <w:t xml:space="preserve"> </w:t>
      </w:r>
    </w:p>
    <w:p w:rsidR="007D49D5" w:rsidRPr="00E127DD" w:rsidRDefault="007A0D4D" w:rsidP="007A0D4D">
      <w:pPr>
        <w:tabs>
          <w:tab w:val="left" w:pos="7440"/>
        </w:tabs>
        <w:rPr>
          <w:b/>
        </w:rPr>
      </w:pPr>
      <w:r w:rsidRPr="00E127DD">
        <w:rPr>
          <w:b/>
        </w:rPr>
        <w:t xml:space="preserve">The weaknesses of the </w:t>
      </w:r>
      <w:r w:rsidR="00E127DD" w:rsidRPr="00E127DD">
        <w:rPr>
          <w:b/>
        </w:rPr>
        <w:t>Amazon Company</w:t>
      </w:r>
    </w:p>
    <w:p w:rsidR="007D49D5" w:rsidRDefault="00C60284" w:rsidP="00B74BFF">
      <w:r>
        <w:t>The Amazon Company has to face a lot of competition which means</w:t>
      </w:r>
      <w:r w:rsidR="00CE2A51">
        <w:t xml:space="preserve"> it is so difficult for them to </w:t>
      </w:r>
      <w:r w:rsidR="008B1F53">
        <w:t xml:space="preserve">keep </w:t>
      </w:r>
      <w:r w:rsidR="00C0281E">
        <w:t xml:space="preserve">up </w:t>
      </w:r>
      <w:r w:rsidR="001D49AD">
        <w:t xml:space="preserve">with </w:t>
      </w:r>
      <w:r w:rsidR="00C0281E">
        <w:t xml:space="preserve">the </w:t>
      </w:r>
      <w:r w:rsidR="00605BD2">
        <w:t>customers with the same products provided by the competitors</w:t>
      </w:r>
      <w:r w:rsidR="001D49AD">
        <w:t xml:space="preserve"> </w:t>
      </w:r>
      <w:r w:rsidR="001D49AD">
        <w:rPr>
          <w:color w:val="000000"/>
          <w:shd w:val="clear" w:color="auto" w:fill="FFFFFF"/>
        </w:rPr>
        <w:t>(</w:t>
      </w:r>
      <w:proofErr w:type="spellStart"/>
      <w:r w:rsidR="001D49AD">
        <w:rPr>
          <w:color w:val="000000"/>
          <w:shd w:val="clear" w:color="auto" w:fill="FFFFFF"/>
        </w:rPr>
        <w:t>Ingaldi</w:t>
      </w:r>
      <w:proofErr w:type="spellEnd"/>
      <w:r w:rsidR="001D49AD">
        <w:rPr>
          <w:color w:val="000000"/>
          <w:shd w:val="clear" w:color="auto" w:fill="FFFFFF"/>
        </w:rPr>
        <w:t xml:space="preserve"> and </w:t>
      </w:r>
      <w:proofErr w:type="spellStart"/>
      <w:r w:rsidR="001D49AD">
        <w:rPr>
          <w:color w:val="000000"/>
          <w:shd w:val="clear" w:color="auto" w:fill="FFFFFF"/>
        </w:rPr>
        <w:t>Škůrková</w:t>
      </w:r>
      <w:proofErr w:type="spellEnd"/>
      <w:r w:rsidR="001D49AD">
        <w:rPr>
          <w:color w:val="000000"/>
          <w:shd w:val="clear" w:color="auto" w:fill="FFFFFF"/>
        </w:rPr>
        <w:t>, 2012)</w:t>
      </w:r>
      <w:r w:rsidR="00605BD2">
        <w:t xml:space="preserve">. </w:t>
      </w:r>
      <w:r w:rsidR="0064765C">
        <w:t xml:space="preserve">The company is losing </w:t>
      </w:r>
      <w:r w:rsidR="00DB36F6">
        <w:t>margin in several areas</w:t>
      </w:r>
      <w:r w:rsidR="004069E5">
        <w:t xml:space="preserve"> </w:t>
      </w:r>
      <w:r w:rsidR="00CD0C7A">
        <w:t xml:space="preserve">by providing free shopping which can be the </w:t>
      </w:r>
      <w:r w:rsidR="00483D17">
        <w:t xml:space="preserve">reason for </w:t>
      </w:r>
      <w:r w:rsidR="00D02323">
        <w:t xml:space="preserve">taking out the business from the area. It also </w:t>
      </w:r>
      <w:r w:rsidR="00E57CF0">
        <w:t>faces a great los</w:t>
      </w:r>
      <w:r w:rsidR="001D49AD">
        <w:t>s</w:t>
      </w:r>
      <w:r w:rsidR="00D02323">
        <w:t xml:space="preserve"> </w:t>
      </w:r>
      <w:r w:rsidR="00EA36E4">
        <w:t xml:space="preserve">in launching the new product line </w:t>
      </w:r>
      <w:r w:rsidR="00E57CF0">
        <w:t xml:space="preserve">of mobile phone. It also has </w:t>
      </w:r>
      <w:r w:rsidR="001D49AD">
        <w:t>a</w:t>
      </w:r>
      <w:r w:rsidR="00E57CF0">
        <w:t xml:space="preserve"> tax </w:t>
      </w:r>
      <w:r w:rsidR="00DC1BC7">
        <w:t>shuffle controversy in the UK, Japan</w:t>
      </w:r>
      <w:r w:rsidR="001D49AD">
        <w:t>,</w:t>
      </w:r>
      <w:r w:rsidR="00DC1BC7">
        <w:t xml:space="preserve"> and </w:t>
      </w:r>
      <w:r w:rsidR="001D49AD">
        <w:t xml:space="preserve">the </w:t>
      </w:r>
      <w:r w:rsidR="00DC1BC7">
        <w:t>US</w:t>
      </w:r>
      <w:r w:rsidR="001D49AD">
        <w:t xml:space="preserve"> </w:t>
      </w:r>
      <w:r w:rsidR="001D49AD">
        <w:rPr>
          <w:color w:val="000000"/>
          <w:shd w:val="clear" w:color="auto" w:fill="FFFFFF"/>
        </w:rPr>
        <w:t>(</w:t>
      </w:r>
      <w:proofErr w:type="spellStart"/>
      <w:r w:rsidR="001D49AD">
        <w:rPr>
          <w:color w:val="000000"/>
          <w:shd w:val="clear" w:color="auto" w:fill="FFFFFF"/>
        </w:rPr>
        <w:t>Ingaldi</w:t>
      </w:r>
      <w:proofErr w:type="spellEnd"/>
      <w:r w:rsidR="001D49AD">
        <w:rPr>
          <w:color w:val="000000"/>
          <w:shd w:val="clear" w:color="auto" w:fill="FFFFFF"/>
        </w:rPr>
        <w:t xml:space="preserve"> and </w:t>
      </w:r>
      <w:proofErr w:type="spellStart"/>
      <w:r w:rsidR="001D49AD">
        <w:rPr>
          <w:color w:val="000000"/>
          <w:shd w:val="clear" w:color="auto" w:fill="FFFFFF"/>
        </w:rPr>
        <w:t>Škůrková</w:t>
      </w:r>
      <w:proofErr w:type="spellEnd"/>
      <w:r w:rsidR="001D49AD">
        <w:rPr>
          <w:color w:val="000000"/>
          <w:shd w:val="clear" w:color="auto" w:fill="FFFFFF"/>
        </w:rPr>
        <w:t>, 2014)</w:t>
      </w:r>
      <w:r w:rsidR="00DC1BC7">
        <w:t xml:space="preserve">. And the </w:t>
      </w:r>
      <w:r w:rsidR="002352DF">
        <w:t xml:space="preserve">few physical stores also </w:t>
      </w:r>
      <w:r w:rsidR="00B8636A">
        <w:t>a cause loses</w:t>
      </w:r>
      <w:r w:rsidR="00814C79">
        <w:t xml:space="preserve"> to the </w:t>
      </w:r>
      <w:r w:rsidR="00B8636A">
        <w:t>customers which prefer</w:t>
      </w:r>
      <w:r w:rsidR="00814C79">
        <w:t xml:space="preserve"> to </w:t>
      </w:r>
      <w:r w:rsidR="006F7276">
        <w:t xml:space="preserve">check physically. </w:t>
      </w:r>
    </w:p>
    <w:p w:rsidR="00B8636A" w:rsidRDefault="0089709D" w:rsidP="00B74BFF">
      <w:pPr>
        <w:rPr>
          <w:b/>
        </w:rPr>
      </w:pPr>
      <w:r w:rsidRPr="0089709D">
        <w:rPr>
          <w:b/>
        </w:rPr>
        <w:t xml:space="preserve">The opportunities of the Amazon Company </w:t>
      </w:r>
    </w:p>
    <w:p w:rsidR="006B5167" w:rsidRDefault="0052323A" w:rsidP="00B74BFF">
      <w:r>
        <w:t xml:space="preserve">The Amazon </w:t>
      </w:r>
      <w:r w:rsidR="007F3BAD">
        <w:t>C</w:t>
      </w:r>
      <w:r>
        <w:t xml:space="preserve">ompany can easily </w:t>
      </w:r>
      <w:r w:rsidR="00D37A20">
        <w:t xml:space="preserve">enter into any new market </w:t>
      </w:r>
      <w:r w:rsidR="007F3BAD">
        <w:t>because of its brand image</w:t>
      </w:r>
      <w:r w:rsidR="00D4134C">
        <w:t>.</w:t>
      </w:r>
      <w:r w:rsidR="005851E5">
        <w:t xml:space="preserve"> The </w:t>
      </w:r>
      <w:r w:rsidR="00D4134C">
        <w:t>company can increase its engagement with the</w:t>
      </w:r>
      <w:r w:rsidR="005851E5">
        <w:t xml:space="preserve"> customers and get acquainted with </w:t>
      </w:r>
      <w:r w:rsidR="001D49AD">
        <w:t>its</w:t>
      </w:r>
      <w:r w:rsidR="005851E5">
        <w:t xml:space="preserve"> customers by increasing its </w:t>
      </w:r>
      <w:r w:rsidR="00055669">
        <w:t xml:space="preserve">physical shops. It can also </w:t>
      </w:r>
      <w:r w:rsidR="0096710B">
        <w:t>increase its opportunity by taking action and using high</w:t>
      </w:r>
      <w:r w:rsidR="001D49AD">
        <w:t>-</w:t>
      </w:r>
      <w:r w:rsidR="0096710B">
        <w:t>quality technology against cybercrime</w:t>
      </w:r>
      <w:r w:rsidR="00E46CF7">
        <w:t xml:space="preserve">. </w:t>
      </w:r>
      <w:r w:rsidR="00E84DC9">
        <w:t xml:space="preserve">It can also increase </w:t>
      </w:r>
      <w:r w:rsidR="001D49AD">
        <w:lastRenderedPageBreak/>
        <w:t>its</w:t>
      </w:r>
      <w:r w:rsidR="00E84DC9">
        <w:t xml:space="preserve"> market share by acquiring e-commerce business</w:t>
      </w:r>
      <w:r w:rsidR="006B5167">
        <w:t>es</w:t>
      </w:r>
      <w:r w:rsidR="00E84DC9">
        <w:t xml:space="preserve"> and </w:t>
      </w:r>
      <w:r w:rsidR="006B5167">
        <w:t>can minimize competition</w:t>
      </w:r>
      <w:r w:rsidR="001D49AD">
        <w:t xml:space="preserve"> </w:t>
      </w:r>
      <w:r w:rsidR="001D49AD">
        <w:rPr>
          <w:color w:val="000000"/>
          <w:shd w:val="clear" w:color="auto" w:fill="FFFFFF"/>
        </w:rPr>
        <w:t>(Omer, 2019)</w:t>
      </w:r>
      <w:r w:rsidR="006B5167">
        <w:t>.</w:t>
      </w:r>
    </w:p>
    <w:p w:rsidR="0096100D" w:rsidRPr="001969A2" w:rsidRDefault="0096100D" w:rsidP="00B74BFF">
      <w:pPr>
        <w:rPr>
          <w:b/>
        </w:rPr>
      </w:pPr>
      <w:r w:rsidRPr="001969A2">
        <w:rPr>
          <w:b/>
        </w:rPr>
        <w:t>The threats of the Amazon Company</w:t>
      </w:r>
    </w:p>
    <w:p w:rsidR="0096100D" w:rsidRDefault="0096100D" w:rsidP="00B74BFF">
      <w:r>
        <w:t>The</w:t>
      </w:r>
      <w:r w:rsidR="00E60F0C">
        <w:t xml:space="preserve"> Amazon C</w:t>
      </w:r>
      <w:r>
        <w:t xml:space="preserve">ompany has to face a lot of external </w:t>
      </w:r>
      <w:r w:rsidR="00E60F0C">
        <w:t>threats</w:t>
      </w:r>
      <w:r w:rsidR="001D49AD">
        <w:t xml:space="preserve"> </w:t>
      </w:r>
      <w:r w:rsidR="001D49AD">
        <w:rPr>
          <w:color w:val="000000"/>
          <w:shd w:val="clear" w:color="auto" w:fill="FFFFFF"/>
        </w:rPr>
        <w:t>(Omer, 2012)</w:t>
      </w:r>
      <w:r w:rsidR="00E60F0C">
        <w:t xml:space="preserve">. It has threats from the competitors </w:t>
      </w:r>
      <w:r w:rsidR="00FC4243">
        <w:t xml:space="preserve">because </w:t>
      </w:r>
      <w:r w:rsidR="001D49AD">
        <w:t xml:space="preserve">the </w:t>
      </w:r>
      <w:r w:rsidR="00FC4243">
        <w:t xml:space="preserve">customer can easily switch to </w:t>
      </w:r>
      <w:r w:rsidR="00DD0978">
        <w:t>other firms</w:t>
      </w:r>
      <w:r w:rsidR="001D49AD">
        <w:t>'</w:t>
      </w:r>
      <w:r w:rsidR="00DD0978">
        <w:t xml:space="preserve"> products</w:t>
      </w:r>
      <w:r w:rsidR="000E6A78">
        <w:t xml:space="preserve"> such as Walmart and </w:t>
      </w:r>
      <w:r w:rsidR="00DD0978">
        <w:t>eBay</w:t>
      </w:r>
      <w:r w:rsidR="00FC4243">
        <w:t xml:space="preserve">. </w:t>
      </w:r>
      <w:r w:rsidR="00F365CE">
        <w:t xml:space="preserve">And also have to face the threats from </w:t>
      </w:r>
      <w:r w:rsidR="000E6A78">
        <w:t>the availab</w:t>
      </w:r>
      <w:r w:rsidR="001D49AD">
        <w:t>ility</w:t>
      </w:r>
      <w:r w:rsidR="000E6A78">
        <w:t xml:space="preserve"> </w:t>
      </w:r>
      <w:r w:rsidR="00DD0978">
        <w:t xml:space="preserve">of </w:t>
      </w:r>
      <w:r w:rsidR="00F365CE">
        <w:t>substitute products</w:t>
      </w:r>
      <w:r w:rsidR="00DD0978">
        <w:t xml:space="preserve">. It could have to face the economic recession and the </w:t>
      </w:r>
      <w:r w:rsidR="00876663">
        <w:t xml:space="preserve">increasing rates of </w:t>
      </w:r>
      <w:r w:rsidR="00DD0978">
        <w:t>cybercrime</w:t>
      </w:r>
      <w:r w:rsidR="00876663">
        <w:t xml:space="preserve">. And lastly </w:t>
      </w:r>
      <w:r w:rsidR="001969A2">
        <w:t>govt. regulations of approving the retail shops also increase</w:t>
      </w:r>
      <w:r w:rsidR="00876663">
        <w:t xml:space="preserve"> the threats of </w:t>
      </w:r>
      <w:r w:rsidR="001969A2">
        <w:t>the company</w:t>
      </w:r>
      <w:r w:rsidR="001D49AD">
        <w:t xml:space="preserve"> </w:t>
      </w:r>
      <w:r w:rsidR="001D49AD">
        <w:rPr>
          <w:color w:val="000000"/>
          <w:shd w:val="clear" w:color="auto" w:fill="FFFFFF"/>
        </w:rPr>
        <w:t>(</w:t>
      </w:r>
      <w:proofErr w:type="spellStart"/>
      <w:r w:rsidR="001D49AD">
        <w:rPr>
          <w:color w:val="000000"/>
          <w:shd w:val="clear" w:color="auto" w:fill="FFFFFF"/>
        </w:rPr>
        <w:t>Ingaldi</w:t>
      </w:r>
      <w:proofErr w:type="spellEnd"/>
      <w:r w:rsidR="001D49AD">
        <w:rPr>
          <w:color w:val="000000"/>
          <w:shd w:val="clear" w:color="auto" w:fill="FFFFFF"/>
        </w:rPr>
        <w:t xml:space="preserve"> and </w:t>
      </w:r>
      <w:proofErr w:type="spellStart"/>
      <w:r w:rsidR="001D49AD">
        <w:rPr>
          <w:color w:val="000000"/>
          <w:shd w:val="clear" w:color="auto" w:fill="FFFFFF"/>
        </w:rPr>
        <w:t>Škůrková</w:t>
      </w:r>
      <w:proofErr w:type="spellEnd"/>
      <w:r w:rsidR="001D49AD">
        <w:rPr>
          <w:color w:val="000000"/>
          <w:shd w:val="clear" w:color="auto" w:fill="FFFFFF"/>
        </w:rPr>
        <w:t>, 2012)</w:t>
      </w:r>
      <w:r w:rsidR="001969A2">
        <w:t xml:space="preserve">. </w:t>
      </w:r>
      <w:r w:rsidR="00DD0978">
        <w:t xml:space="preserve"> </w:t>
      </w:r>
    </w:p>
    <w:p w:rsidR="000C6B47" w:rsidRDefault="000C6B47" w:rsidP="00B74BFF"/>
    <w:p w:rsidR="00020B27" w:rsidRPr="007D78CF" w:rsidRDefault="00A55683" w:rsidP="007D78CF">
      <w:pPr>
        <w:pStyle w:val="Heading2"/>
      </w:pPr>
      <w:r>
        <w:br w:type="page"/>
      </w:r>
      <w:bookmarkStart w:id="5" w:name="_Toc59745010"/>
      <w:r w:rsidR="00020B27" w:rsidRPr="000C6B47">
        <w:lastRenderedPageBreak/>
        <w:t>Se</w:t>
      </w:r>
      <w:r w:rsidR="00EA0DEF" w:rsidRPr="000C6B47">
        <w:t>gmentation, targeting</w:t>
      </w:r>
      <w:r w:rsidR="001D49AD">
        <w:t>,</w:t>
      </w:r>
      <w:r w:rsidR="00EA0DEF" w:rsidRPr="000C6B47">
        <w:t xml:space="preserve"> and positioning of the Amazon Com</w:t>
      </w:r>
      <w:r w:rsidR="000C6B47">
        <w:t>p</w:t>
      </w:r>
      <w:r w:rsidR="00EA0DEF" w:rsidRPr="000C6B47">
        <w:t>any</w:t>
      </w:r>
      <w:bookmarkEnd w:id="5"/>
    </w:p>
    <w:p w:rsidR="00BF5136" w:rsidRDefault="00EB542C" w:rsidP="00D46CA5">
      <w:r>
        <w:t>Amazon segment its market based on the real purchase behavior of the c</w:t>
      </w:r>
      <w:r w:rsidR="004E049F">
        <w:t xml:space="preserve">ustomer. They do not segment the market </w:t>
      </w:r>
      <w:r w:rsidR="00FE18C7">
        <w:t xml:space="preserve">based on </w:t>
      </w:r>
      <w:r w:rsidR="00CA6AD9">
        <w:t>what the customer</w:t>
      </w:r>
      <w:r w:rsidR="00FE18C7">
        <w:t xml:space="preserve"> show interest to purchase rather </w:t>
      </w:r>
      <w:r w:rsidR="007217B2">
        <w:t xml:space="preserve">based on what the customer purchase. </w:t>
      </w:r>
      <w:r w:rsidR="00B661BC">
        <w:t xml:space="preserve">The company’s segmentation by analyzing </w:t>
      </w:r>
      <w:r w:rsidR="00F37CD3">
        <w:t>macro environment target cust</w:t>
      </w:r>
      <w:r w:rsidR="001E3DE6">
        <w:t xml:space="preserve">omers individually and make </w:t>
      </w:r>
      <w:r w:rsidR="00BF5136">
        <w:t>the new one into the longer one</w:t>
      </w:r>
      <w:r w:rsidR="001D49AD">
        <w:t xml:space="preserve"> </w:t>
      </w:r>
      <w:r w:rsidR="001D49AD">
        <w:rPr>
          <w:color w:val="000000"/>
          <w:shd w:val="clear" w:color="auto" w:fill="FFFFFF"/>
        </w:rPr>
        <w:t>(</w:t>
      </w:r>
      <w:proofErr w:type="spellStart"/>
      <w:r w:rsidR="001D49AD">
        <w:rPr>
          <w:color w:val="000000"/>
          <w:shd w:val="clear" w:color="auto" w:fill="FFFFFF"/>
        </w:rPr>
        <w:t>Rismia</w:t>
      </w:r>
      <w:proofErr w:type="spellEnd"/>
      <w:r w:rsidR="001D49AD">
        <w:rPr>
          <w:color w:val="000000"/>
          <w:shd w:val="clear" w:color="auto" w:fill="FFFFFF"/>
        </w:rPr>
        <w:t xml:space="preserve">, </w:t>
      </w:r>
      <w:proofErr w:type="spellStart"/>
      <w:r w:rsidR="001D49AD">
        <w:rPr>
          <w:color w:val="000000"/>
          <w:shd w:val="clear" w:color="auto" w:fill="FFFFFF"/>
        </w:rPr>
        <w:t>Syairudin</w:t>
      </w:r>
      <w:proofErr w:type="spellEnd"/>
      <w:r w:rsidR="001D49AD">
        <w:rPr>
          <w:color w:val="000000"/>
          <w:shd w:val="clear" w:color="auto" w:fill="FFFFFF"/>
        </w:rPr>
        <w:t xml:space="preserve"> and </w:t>
      </w:r>
      <w:proofErr w:type="spellStart"/>
      <w:r w:rsidR="001D49AD">
        <w:rPr>
          <w:color w:val="000000"/>
          <w:shd w:val="clear" w:color="auto" w:fill="FFFFFF"/>
        </w:rPr>
        <w:t>Achmadi</w:t>
      </w:r>
      <w:proofErr w:type="spellEnd"/>
      <w:r w:rsidR="001D49AD">
        <w:rPr>
          <w:color w:val="000000"/>
          <w:shd w:val="clear" w:color="auto" w:fill="FFFFFF"/>
        </w:rPr>
        <w:t>, 2012)</w:t>
      </w:r>
      <w:r w:rsidR="001E3DE6">
        <w:t>.</w:t>
      </w:r>
      <w:r w:rsidR="00BF5136">
        <w:t xml:space="preserve"> </w:t>
      </w:r>
    </w:p>
    <w:p w:rsidR="00B034A0" w:rsidRDefault="00477662" w:rsidP="00D46CA5">
      <w:r>
        <w:t xml:space="preserve">Amazon </w:t>
      </w:r>
      <w:r w:rsidR="001F6E0D">
        <w:t>targets</w:t>
      </w:r>
      <w:r>
        <w:t xml:space="preserve"> the customers who spend more online and like to shop online and do not have the worries of paying t</w:t>
      </w:r>
      <w:r w:rsidR="00BF594C">
        <w:t>he pledge and domestic bills</w:t>
      </w:r>
      <w:r w:rsidR="001F6E0D">
        <w:t xml:space="preserve"> such as the teenager</w:t>
      </w:r>
      <w:r w:rsidR="001D49AD">
        <w:t xml:space="preserve"> </w:t>
      </w:r>
      <w:r w:rsidR="001D49AD">
        <w:rPr>
          <w:color w:val="000000"/>
          <w:shd w:val="clear" w:color="auto" w:fill="FFFFFF"/>
        </w:rPr>
        <w:t>(STAIT, 2020)</w:t>
      </w:r>
      <w:r w:rsidR="001F6E0D">
        <w:t>.</w:t>
      </w:r>
    </w:p>
    <w:p w:rsidR="00052847" w:rsidRDefault="00B034A0" w:rsidP="00D46CA5">
      <w:r>
        <w:t xml:space="preserve">Amazon </w:t>
      </w:r>
      <w:r w:rsidR="00EF373A">
        <w:t xml:space="preserve">wants to be the world’s largest customer-centric company. So, </w:t>
      </w:r>
      <w:r w:rsidR="00320F34">
        <w:t xml:space="preserve">they position themselves by providing with the </w:t>
      </w:r>
      <w:r w:rsidR="00683EF2">
        <w:t xml:space="preserve">cheapest </w:t>
      </w:r>
      <w:r w:rsidR="00320F34">
        <w:t xml:space="preserve">price </w:t>
      </w:r>
      <w:r w:rsidR="00683EF2">
        <w:t xml:space="preserve">and </w:t>
      </w:r>
      <w:r w:rsidR="001C7C83">
        <w:t xml:space="preserve">with excellent customer service ever. </w:t>
      </w:r>
    </w:p>
    <w:p w:rsidR="00052847" w:rsidRDefault="00052847" w:rsidP="006776F8">
      <w:pPr>
        <w:pStyle w:val="Heading2"/>
      </w:pPr>
      <w:bookmarkStart w:id="6" w:name="_Toc59745011"/>
      <w:r>
        <w:t>Defining the market mix elements and re</w:t>
      </w:r>
      <w:r w:rsidR="006776F8">
        <w:t xml:space="preserve">lating </w:t>
      </w:r>
      <w:r w:rsidR="001D49AD">
        <w:t>them</w:t>
      </w:r>
      <w:r w:rsidR="006776F8">
        <w:t xml:space="preserve"> with the chosen company</w:t>
      </w:r>
      <w:bookmarkEnd w:id="6"/>
    </w:p>
    <w:p w:rsidR="002803E5" w:rsidRDefault="001D49AD" w:rsidP="006776F8">
      <w:r>
        <w:t>The m</w:t>
      </w:r>
      <w:r w:rsidR="005867CF">
        <w:t xml:space="preserve">arketing mix is the function and strategy of </w:t>
      </w:r>
      <w:r w:rsidR="002803E5">
        <w:t xml:space="preserve">promoting the product and brand </w:t>
      </w:r>
      <w:r w:rsidR="00096893">
        <w:t>of a company to targeted customers</w:t>
      </w:r>
      <w:r>
        <w:t xml:space="preserve"> </w:t>
      </w:r>
      <w:r>
        <w:rPr>
          <w:color w:val="000000"/>
          <w:shd w:val="clear" w:color="auto" w:fill="FFFFFF"/>
        </w:rPr>
        <w:t>(</w:t>
      </w:r>
      <w:proofErr w:type="spellStart"/>
      <w:r>
        <w:rPr>
          <w:color w:val="000000"/>
          <w:shd w:val="clear" w:color="auto" w:fill="FFFFFF"/>
        </w:rPr>
        <w:t>Boesso</w:t>
      </w:r>
      <w:proofErr w:type="spellEnd"/>
      <w:r>
        <w:rPr>
          <w:color w:val="000000"/>
          <w:shd w:val="clear" w:color="auto" w:fill="FFFFFF"/>
        </w:rPr>
        <w:t xml:space="preserve"> and Kumar, 2016)</w:t>
      </w:r>
      <w:r w:rsidR="00096893">
        <w:t xml:space="preserve">. The elements of </w:t>
      </w:r>
      <w:r>
        <w:t xml:space="preserve">the </w:t>
      </w:r>
      <w:r w:rsidR="00096893">
        <w:t>marketing mix are price, product, place</w:t>
      </w:r>
      <w:r>
        <w:t>,</w:t>
      </w:r>
      <w:r w:rsidR="00096893">
        <w:t xml:space="preserve"> and promotion. </w:t>
      </w:r>
      <w:r w:rsidR="005023E9">
        <w:t xml:space="preserve">The relation of </w:t>
      </w:r>
      <w:r>
        <w:t xml:space="preserve">the </w:t>
      </w:r>
      <w:r w:rsidR="005023E9">
        <w:t>marketing mix with the Amazon Company is given below:</w:t>
      </w:r>
    </w:p>
    <w:p w:rsidR="005023E9" w:rsidRDefault="00D322E2" w:rsidP="006776F8">
      <w:pPr>
        <w:rPr>
          <w:b/>
        </w:rPr>
      </w:pPr>
      <w:r w:rsidRPr="00D322E2">
        <w:rPr>
          <w:b/>
        </w:rPr>
        <w:t>Products</w:t>
      </w:r>
    </w:p>
    <w:p w:rsidR="00D322E2" w:rsidRDefault="0059369F" w:rsidP="006776F8">
      <w:pPr>
        <w:rPr>
          <w:lang w:bidi="ar-SA"/>
        </w:rPr>
      </w:pPr>
      <w:r>
        <w:t xml:space="preserve">Here product refers to the </w:t>
      </w:r>
      <w:r w:rsidR="00566C42">
        <w:t>items which are</w:t>
      </w:r>
      <w:r>
        <w:t xml:space="preserve"> sold by the Amazon Company.</w:t>
      </w:r>
      <w:r w:rsidR="00566C42">
        <w:t xml:space="preserve"> </w:t>
      </w:r>
      <w:r w:rsidR="00566C42">
        <w:rPr>
          <w:lang w:bidi="ar-SA"/>
        </w:rPr>
        <w:t>Amazon provides media products such as an online book store, DVDs, videotapes, software and music CDs, Other products of Amazon are apparel, gourmet food, groceries, health, and personal care items, electronics, baby products, industrial and scientific supplies, lawn and garden products, jewelry and watches, kitchen items, musical items, musical instruments, tools, sporting products, and automobile items and toys and games</w:t>
      </w:r>
      <w:r w:rsidR="001D49AD">
        <w:rPr>
          <w:lang w:bidi="ar-SA"/>
        </w:rPr>
        <w:t xml:space="preserve"> </w:t>
      </w:r>
      <w:r w:rsidR="001D49AD">
        <w:rPr>
          <w:color w:val="000000"/>
          <w:shd w:val="clear" w:color="auto" w:fill="FFFFFF"/>
        </w:rPr>
        <w:t>(Hoffmann and Lutz, 2014)</w:t>
      </w:r>
      <w:r w:rsidR="00566C42">
        <w:rPr>
          <w:lang w:bidi="ar-SA"/>
        </w:rPr>
        <w:t>.</w:t>
      </w:r>
    </w:p>
    <w:p w:rsidR="00A55683" w:rsidRDefault="00A55683">
      <w:pPr>
        <w:spacing w:line="276" w:lineRule="auto"/>
        <w:jc w:val="left"/>
        <w:rPr>
          <w:b/>
        </w:rPr>
      </w:pPr>
      <w:r>
        <w:rPr>
          <w:b/>
        </w:rPr>
        <w:br w:type="page"/>
      </w:r>
    </w:p>
    <w:p w:rsidR="00566C42" w:rsidRDefault="00566C42" w:rsidP="006776F8">
      <w:pPr>
        <w:rPr>
          <w:b/>
        </w:rPr>
      </w:pPr>
      <w:r w:rsidRPr="00285A2B">
        <w:rPr>
          <w:b/>
        </w:rPr>
        <w:lastRenderedPageBreak/>
        <w:t>Price</w:t>
      </w:r>
    </w:p>
    <w:p w:rsidR="00285A2B" w:rsidRDefault="006325DE" w:rsidP="006776F8">
      <w:pPr>
        <w:rPr>
          <w:lang w:bidi="ar-SA"/>
        </w:rPr>
      </w:pPr>
      <w:r>
        <w:t xml:space="preserve">Price means the value that the </w:t>
      </w:r>
      <w:r w:rsidR="00C12B5D">
        <w:t>company charges</w:t>
      </w:r>
      <w:r w:rsidR="00CA5D2B">
        <w:t xml:space="preserve"> for a product. </w:t>
      </w:r>
      <w:r w:rsidR="00C12B5D">
        <w:rPr>
          <w:lang w:bidi="ar-SA"/>
        </w:rPr>
        <w:t xml:space="preserve">Amazon prices its products by differentiating common and uncommon products. It charges a high price for the products which is uncommon and charges a relatively lower price for the common products and provides measures for comparing the prices with other brands for competitive advantages </w:t>
      </w:r>
      <w:r w:rsidR="00AA6DC9">
        <w:rPr>
          <w:lang w:bidi="ar-SA"/>
        </w:rPr>
        <w:t xml:space="preserve">on average of the 30 days shopping. And </w:t>
      </w:r>
      <w:r w:rsidR="005A29C0">
        <w:rPr>
          <w:lang w:bidi="ar-SA"/>
        </w:rPr>
        <w:t xml:space="preserve">the company </w:t>
      </w:r>
      <w:r w:rsidR="00AA6DC9">
        <w:rPr>
          <w:lang w:bidi="ar-SA"/>
        </w:rPr>
        <w:t>changes it</w:t>
      </w:r>
      <w:r w:rsidR="005A29C0">
        <w:rPr>
          <w:lang w:bidi="ar-SA"/>
        </w:rPr>
        <w:t>s</w:t>
      </w:r>
      <w:r w:rsidR="00AA6DC9">
        <w:rPr>
          <w:lang w:bidi="ar-SA"/>
        </w:rPr>
        <w:t xml:space="preserve"> price within 10 </w:t>
      </w:r>
      <w:r w:rsidR="005A29C0">
        <w:rPr>
          <w:lang w:bidi="ar-SA"/>
        </w:rPr>
        <w:t>minutes</w:t>
      </w:r>
      <w:r w:rsidR="00AA6DC9">
        <w:rPr>
          <w:lang w:bidi="ar-SA"/>
        </w:rPr>
        <w:t xml:space="preserve"> for </w:t>
      </w:r>
      <w:r w:rsidR="005A29C0">
        <w:rPr>
          <w:lang w:bidi="ar-SA"/>
        </w:rPr>
        <w:t>charging</w:t>
      </w:r>
      <w:r w:rsidR="00064C50">
        <w:rPr>
          <w:lang w:bidi="ar-SA"/>
        </w:rPr>
        <w:t xml:space="preserve"> the lowest</w:t>
      </w:r>
      <w:r w:rsidR="005A29C0">
        <w:rPr>
          <w:lang w:bidi="ar-SA"/>
        </w:rPr>
        <w:t xml:space="preserve"> cost for a product</w:t>
      </w:r>
      <w:r w:rsidR="001D49AD">
        <w:rPr>
          <w:lang w:bidi="ar-SA"/>
        </w:rPr>
        <w:t xml:space="preserve"> </w:t>
      </w:r>
      <w:r w:rsidR="001D49AD">
        <w:rPr>
          <w:color w:val="000000"/>
          <w:shd w:val="clear" w:color="auto" w:fill="FFFFFF"/>
        </w:rPr>
        <w:t>(Holmes, Wilkins and Zhang, 2017)</w:t>
      </w:r>
      <w:r w:rsidR="005A29C0">
        <w:rPr>
          <w:lang w:bidi="ar-SA"/>
        </w:rPr>
        <w:t>.</w:t>
      </w:r>
    </w:p>
    <w:p w:rsidR="004C7594" w:rsidRPr="00E22972" w:rsidRDefault="00E22972" w:rsidP="006776F8">
      <w:pPr>
        <w:rPr>
          <w:b/>
          <w:lang w:bidi="ar-SA"/>
        </w:rPr>
      </w:pPr>
      <w:r w:rsidRPr="00E22972">
        <w:rPr>
          <w:b/>
          <w:lang w:bidi="ar-SA"/>
        </w:rPr>
        <w:t>Place</w:t>
      </w:r>
    </w:p>
    <w:p w:rsidR="00E22972" w:rsidRDefault="00E22972" w:rsidP="006776F8">
      <w:pPr>
        <w:rPr>
          <w:lang w:bidi="ar-SA"/>
        </w:rPr>
      </w:pPr>
      <w:r>
        <w:rPr>
          <w:lang w:bidi="ar-SA"/>
        </w:rPr>
        <w:t xml:space="preserve">The place for a company is the venue where they sell their products to the customers. The Amazon company makes its products available to customers through </w:t>
      </w:r>
      <w:r w:rsidR="001D49AD">
        <w:rPr>
          <w:lang w:bidi="ar-SA"/>
        </w:rPr>
        <w:t>its</w:t>
      </w:r>
      <w:r>
        <w:rPr>
          <w:lang w:bidi="ar-SA"/>
        </w:rPr>
        <w:t xml:space="preserve"> websites they do this by a lot of targeted online channels</w:t>
      </w:r>
      <w:r w:rsidR="001D49AD">
        <w:rPr>
          <w:lang w:bidi="ar-SA"/>
        </w:rPr>
        <w:t xml:space="preserve"> </w:t>
      </w:r>
      <w:r w:rsidR="001D49AD">
        <w:rPr>
          <w:color w:val="000000"/>
          <w:shd w:val="clear" w:color="auto" w:fill="FFFFFF"/>
        </w:rPr>
        <w:t>(</w:t>
      </w:r>
      <w:proofErr w:type="spellStart"/>
      <w:r w:rsidR="001D49AD">
        <w:rPr>
          <w:color w:val="000000"/>
          <w:shd w:val="clear" w:color="auto" w:fill="FFFFFF"/>
        </w:rPr>
        <w:t>Boesso</w:t>
      </w:r>
      <w:proofErr w:type="spellEnd"/>
      <w:r w:rsidR="001D49AD">
        <w:rPr>
          <w:color w:val="000000"/>
          <w:shd w:val="clear" w:color="auto" w:fill="FFFFFF"/>
        </w:rPr>
        <w:t xml:space="preserve"> and Kumar, 2013)</w:t>
      </w:r>
      <w:r w:rsidR="001D49AD">
        <w:rPr>
          <w:lang w:bidi="ar-SA"/>
        </w:rPr>
        <w:t>.</w:t>
      </w:r>
    </w:p>
    <w:p w:rsidR="005A29C0" w:rsidRPr="00A1199E" w:rsidRDefault="00E22972" w:rsidP="006776F8">
      <w:pPr>
        <w:rPr>
          <w:b/>
        </w:rPr>
      </w:pPr>
      <w:r w:rsidRPr="00A1199E">
        <w:rPr>
          <w:b/>
        </w:rPr>
        <w:t>Promo</w:t>
      </w:r>
      <w:r w:rsidR="00A1199E" w:rsidRPr="00A1199E">
        <w:rPr>
          <w:b/>
        </w:rPr>
        <w:t>tion</w:t>
      </w:r>
    </w:p>
    <w:p w:rsidR="00A1199E" w:rsidRDefault="00A1199E" w:rsidP="006776F8">
      <w:pPr>
        <w:rPr>
          <w:lang w:bidi="ar-SA"/>
        </w:rPr>
      </w:pPr>
      <w:r>
        <w:rPr>
          <w:lang w:bidi="ar-SA"/>
        </w:rPr>
        <w:t>Promotion is one of the marketing mixes which enable customers to communicate with targeted customers.</w:t>
      </w:r>
      <w:r w:rsidR="001679A7">
        <w:rPr>
          <w:lang w:bidi="ar-SA"/>
        </w:rPr>
        <w:t xml:space="preserve"> The strategies and methods are taken by Amazon for increasing their service areas, customers and profit are advertising, sales promotions, public relations, and direct marketing. </w:t>
      </w:r>
      <w:r w:rsidR="00310A74">
        <w:rPr>
          <w:lang w:bidi="ar-SA"/>
        </w:rPr>
        <w:t>Advertising is the main and most significant method of communication with customers for the Amazon Company. For example, the affiliate advertising programs that the company has for the products sold on the Amazon.com website. These advertisements help in persuading customers and ultimately expand markets</w:t>
      </w:r>
      <w:r w:rsidR="001D49AD">
        <w:rPr>
          <w:lang w:bidi="ar-SA"/>
        </w:rPr>
        <w:t xml:space="preserve"> </w:t>
      </w:r>
      <w:r w:rsidR="001D49AD">
        <w:rPr>
          <w:color w:val="000000"/>
          <w:shd w:val="clear" w:color="auto" w:fill="FFFFFF"/>
        </w:rPr>
        <w:t>(Hoffmann and Lutz, 2019)</w:t>
      </w:r>
      <w:r w:rsidR="00310A74">
        <w:rPr>
          <w:lang w:bidi="ar-SA"/>
        </w:rPr>
        <w:t>.</w:t>
      </w:r>
    </w:p>
    <w:p w:rsidR="005023E9" w:rsidRDefault="005A0B7A" w:rsidP="006776F8">
      <w:r>
        <w:t xml:space="preserve">Here we got to know the </w:t>
      </w:r>
      <w:r w:rsidR="005501C1">
        <w:t xml:space="preserve">basic marketing strategy that the Amazon Company takes and </w:t>
      </w:r>
      <w:r w:rsidR="001D49AD">
        <w:t>its</w:t>
      </w:r>
      <w:r w:rsidR="005501C1">
        <w:t xml:space="preserve"> implementations. Now we know how </w:t>
      </w:r>
      <w:r w:rsidR="00B17831">
        <w:t xml:space="preserve">the company can </w:t>
      </w:r>
      <w:r w:rsidR="00347C25">
        <w:t>analyze its macro</w:t>
      </w:r>
      <w:r w:rsidR="001D49AD">
        <w:t>-</w:t>
      </w:r>
      <w:r w:rsidR="00347C25">
        <w:t>environment</w:t>
      </w:r>
      <w:r w:rsidR="00473AEC">
        <w:t xml:space="preserve"> such as done PESTEL analysis, Port</w:t>
      </w:r>
      <w:r w:rsidR="00333CB8">
        <w:t>er</w:t>
      </w:r>
      <w:r w:rsidR="001D49AD">
        <w:t>'</w:t>
      </w:r>
      <w:r w:rsidR="00333CB8">
        <w:t>s five force model</w:t>
      </w:r>
      <w:r w:rsidR="001D49AD">
        <w:t>,</w:t>
      </w:r>
      <w:r w:rsidR="00333CB8">
        <w:t xml:space="preserve"> and SWOT analysis. </w:t>
      </w:r>
    </w:p>
    <w:p w:rsidR="00333CB8" w:rsidRDefault="00333CB8" w:rsidP="006776F8"/>
    <w:p w:rsidR="00333CB8" w:rsidRDefault="00416B9D" w:rsidP="00416B9D">
      <w:pPr>
        <w:pStyle w:val="Heading2"/>
      </w:pPr>
      <w:bookmarkStart w:id="7" w:name="_Toc59745012"/>
      <w:r>
        <w:t>Recommendation</w:t>
      </w:r>
      <w:bookmarkEnd w:id="7"/>
    </w:p>
    <w:p w:rsidR="000B2564" w:rsidRDefault="000B2564" w:rsidP="00E50874">
      <w:pPr>
        <w:pStyle w:val="ListParagraph"/>
        <w:numPr>
          <w:ilvl w:val="0"/>
          <w:numId w:val="2"/>
        </w:numPr>
      </w:pPr>
      <w:r>
        <w:t xml:space="preserve">The Amazon </w:t>
      </w:r>
      <w:r w:rsidR="00AB0D61">
        <w:t>Company</w:t>
      </w:r>
      <w:r>
        <w:t xml:space="preserve"> should increase its physical shores.</w:t>
      </w:r>
    </w:p>
    <w:p w:rsidR="00416B9D" w:rsidRDefault="00AB0D61" w:rsidP="00E50874">
      <w:pPr>
        <w:pStyle w:val="ListParagraph"/>
        <w:numPr>
          <w:ilvl w:val="0"/>
          <w:numId w:val="2"/>
        </w:numPr>
      </w:pPr>
      <w:r>
        <w:lastRenderedPageBreak/>
        <w:t xml:space="preserve">The </w:t>
      </w:r>
      <w:r w:rsidR="00E26292">
        <w:t xml:space="preserve">company </w:t>
      </w:r>
      <w:r>
        <w:t>should t</w:t>
      </w:r>
      <w:r w:rsidR="00E26292">
        <w:t>r</w:t>
      </w:r>
      <w:r>
        <w:t>y</w:t>
      </w:r>
      <w:r w:rsidR="001D49AD">
        <w:t xml:space="preserve"> to</w:t>
      </w:r>
      <w:r>
        <w:t xml:space="preserve"> increase the brand image by </w:t>
      </w:r>
      <w:r w:rsidR="00E26292">
        <w:t>performing a lot of corporate social responsibility.</w:t>
      </w:r>
      <w:r w:rsidR="000B2564">
        <w:t xml:space="preserve"> </w:t>
      </w:r>
    </w:p>
    <w:p w:rsidR="00F82E1C" w:rsidRDefault="00C43AE3" w:rsidP="00E50874">
      <w:pPr>
        <w:pStyle w:val="ListParagraph"/>
        <w:numPr>
          <w:ilvl w:val="0"/>
          <w:numId w:val="2"/>
        </w:numPr>
      </w:pPr>
      <w:r>
        <w:t xml:space="preserve">The company should always keep track </w:t>
      </w:r>
      <w:r w:rsidR="001D49AD">
        <w:t xml:space="preserve">of </w:t>
      </w:r>
      <w:r>
        <w:t>its external environment because of continuous technological cha</w:t>
      </w:r>
      <w:r w:rsidR="00F82E1C">
        <w:t xml:space="preserve">llenges. </w:t>
      </w:r>
    </w:p>
    <w:p w:rsidR="00E26292" w:rsidRDefault="00DC14D6" w:rsidP="00E50874">
      <w:pPr>
        <w:pStyle w:val="ListParagraph"/>
        <w:numPr>
          <w:ilvl w:val="0"/>
          <w:numId w:val="2"/>
        </w:numPr>
      </w:pPr>
      <w:r>
        <w:t xml:space="preserve">The company should enter into </w:t>
      </w:r>
      <w:r w:rsidR="001D49AD">
        <w:t>a</w:t>
      </w:r>
      <w:r>
        <w:t xml:space="preserve"> prosperous country.</w:t>
      </w:r>
    </w:p>
    <w:p w:rsidR="00DC14D6" w:rsidRPr="00416B9D" w:rsidRDefault="00DC14D6" w:rsidP="00E50874">
      <w:pPr>
        <w:pStyle w:val="ListParagraph"/>
        <w:numPr>
          <w:ilvl w:val="0"/>
          <w:numId w:val="2"/>
        </w:numPr>
      </w:pPr>
      <w:r>
        <w:t xml:space="preserve">And also should take effective </w:t>
      </w:r>
      <w:r w:rsidR="00947FA3">
        <w:t xml:space="preserve">measures </w:t>
      </w:r>
      <w:r w:rsidR="001D49AD">
        <w:t>to</w:t>
      </w:r>
      <w:r w:rsidR="00947FA3">
        <w:t xml:space="preserve"> </w:t>
      </w:r>
      <w:r>
        <w:t xml:space="preserve">minimize </w:t>
      </w:r>
      <w:r w:rsidR="00947FA3">
        <w:t xml:space="preserve">its controversies. </w:t>
      </w:r>
    </w:p>
    <w:p w:rsidR="00A55683" w:rsidRDefault="00A55683">
      <w:pPr>
        <w:spacing w:line="276" w:lineRule="auto"/>
        <w:jc w:val="left"/>
        <w:rPr>
          <w:rFonts w:eastAsiaTheme="majorEastAsia" w:cstheme="majorBidi"/>
          <w:b/>
          <w:bCs/>
          <w:color w:val="1F497D" w:themeColor="text2"/>
          <w:sz w:val="32"/>
          <w:szCs w:val="35"/>
        </w:rPr>
      </w:pPr>
      <w:r>
        <w:br w:type="page"/>
      </w:r>
    </w:p>
    <w:p w:rsidR="00DE3A84" w:rsidRDefault="007B53C1" w:rsidP="009B3223">
      <w:pPr>
        <w:pStyle w:val="Heading1"/>
      </w:pPr>
      <w:bookmarkStart w:id="8" w:name="_Toc59745013"/>
      <w:r>
        <w:lastRenderedPageBreak/>
        <w:t>Describing the stakeholder engagement and their impact on the marketing activities of an organization</w:t>
      </w:r>
      <w:bookmarkEnd w:id="8"/>
    </w:p>
    <w:p w:rsidR="00413593" w:rsidRDefault="000A09D6" w:rsidP="00413593">
      <w:r>
        <w:t xml:space="preserve">A stakeholder is </w:t>
      </w:r>
      <w:r w:rsidR="001D49AD">
        <w:t>a</w:t>
      </w:r>
      <w:r>
        <w:t xml:space="preserve"> person </w:t>
      </w:r>
      <w:r w:rsidR="00062F71">
        <w:t>who</w:t>
      </w:r>
      <w:r>
        <w:t xml:space="preserve"> has an interest </w:t>
      </w:r>
      <w:r w:rsidR="001D49AD">
        <w:t>i</w:t>
      </w:r>
      <w:r>
        <w:t xml:space="preserve">n </w:t>
      </w:r>
      <w:r w:rsidR="00D33DBD">
        <w:t>a company</w:t>
      </w:r>
      <w:r w:rsidR="00062F71">
        <w:t xml:space="preserve"> and the party is either directly or indirectly affected by the company</w:t>
      </w:r>
      <w:r w:rsidR="001D49AD">
        <w:t xml:space="preserve"> </w:t>
      </w:r>
      <w:r w:rsidR="001D49AD">
        <w:rPr>
          <w:color w:val="000000"/>
          <w:shd w:val="clear" w:color="auto" w:fill="FFFFFF"/>
        </w:rPr>
        <w:t>(Holmes, Wilkins and Zhang, 2017)</w:t>
      </w:r>
      <w:r w:rsidR="00062F71">
        <w:t xml:space="preserve">. </w:t>
      </w:r>
    </w:p>
    <w:p w:rsidR="003F2E34" w:rsidRDefault="00B61288" w:rsidP="00413593">
      <w:r>
        <w:t xml:space="preserve">Internal stakeholders are the </w:t>
      </w:r>
      <w:r w:rsidR="00F22873">
        <w:t>persons who are</w:t>
      </w:r>
      <w:r w:rsidR="002A46B5">
        <w:t xml:space="preserve"> directly affected by a company’s activity</w:t>
      </w:r>
      <w:r w:rsidR="001D49AD">
        <w:t xml:space="preserve"> </w:t>
      </w:r>
      <w:r w:rsidR="001D49AD">
        <w:rPr>
          <w:color w:val="000000"/>
          <w:shd w:val="clear" w:color="auto" w:fill="FFFFFF"/>
        </w:rPr>
        <w:t>(Hughes and Dann, 2013)</w:t>
      </w:r>
      <w:r w:rsidR="002A46B5">
        <w:t>. The example</w:t>
      </w:r>
      <w:r w:rsidR="00F22873">
        <w:t>s</w:t>
      </w:r>
      <w:r w:rsidR="002A46B5">
        <w:t xml:space="preserve"> of internal stakeholders for the Amazon Company</w:t>
      </w:r>
      <w:r w:rsidR="00F22873">
        <w:t xml:space="preserve"> are the employees, managers</w:t>
      </w:r>
      <w:r w:rsidR="003F2E34">
        <w:t>, owners</w:t>
      </w:r>
      <w:r w:rsidR="001D49AD">
        <w:t>,</w:t>
      </w:r>
      <w:r w:rsidR="003F2E34">
        <w:t xml:space="preserve"> etc. </w:t>
      </w:r>
    </w:p>
    <w:p w:rsidR="007F73D6" w:rsidRDefault="003F2E34" w:rsidP="00413593">
      <w:r>
        <w:t>External stakeholders are the persons who are indirectly affected by a company’s activity</w:t>
      </w:r>
      <w:r w:rsidR="001D49AD">
        <w:t xml:space="preserve"> </w:t>
      </w:r>
      <w:r w:rsidR="001D49AD">
        <w:rPr>
          <w:color w:val="000000"/>
          <w:shd w:val="clear" w:color="auto" w:fill="FFFFFF"/>
        </w:rPr>
        <w:t>(Mitchell, 2013)</w:t>
      </w:r>
      <w:r>
        <w:t xml:space="preserve">. </w:t>
      </w:r>
      <w:r w:rsidR="00183D00">
        <w:t xml:space="preserve">The examples </w:t>
      </w:r>
      <w:r w:rsidR="00A90F30">
        <w:t xml:space="preserve">of </w:t>
      </w:r>
      <w:r w:rsidR="00183D00">
        <w:t>external stakeholders for the Amazon Company are</w:t>
      </w:r>
      <w:r w:rsidR="00F22873">
        <w:t xml:space="preserve"> </w:t>
      </w:r>
      <w:r w:rsidR="00183D00">
        <w:t>the</w:t>
      </w:r>
      <w:r w:rsidR="005D7BD9">
        <w:t xml:space="preserve"> customers, suppliers, creditors, society</w:t>
      </w:r>
      <w:r w:rsidR="001D49AD">
        <w:t>,</w:t>
      </w:r>
      <w:r w:rsidR="005D7BD9">
        <w:t xml:space="preserve"> and the </w:t>
      </w:r>
      <w:r w:rsidR="00C172B0">
        <w:t xml:space="preserve">government. </w:t>
      </w:r>
    </w:p>
    <w:p w:rsidR="007F73D6" w:rsidRDefault="00FF0470" w:rsidP="007F73D6">
      <w:r>
        <w:t xml:space="preserve">The process of Amazon </w:t>
      </w:r>
      <w:r w:rsidR="006F7C4A">
        <w:t>Company’s</w:t>
      </w:r>
      <w:r>
        <w:t xml:space="preserve"> communication with </w:t>
      </w:r>
      <w:r w:rsidR="001D49AD">
        <w:t>its</w:t>
      </w:r>
      <w:r>
        <w:t xml:space="preserve"> stakeholders</w:t>
      </w:r>
      <w:r w:rsidR="006F7C4A">
        <w:t>:</w:t>
      </w:r>
    </w:p>
    <w:p w:rsidR="006F7C4A" w:rsidRDefault="00661519" w:rsidP="007F73D6">
      <w:pPr>
        <w:rPr>
          <w:b/>
        </w:rPr>
      </w:pPr>
      <w:r w:rsidRPr="00661519">
        <w:rPr>
          <w:b/>
        </w:rPr>
        <w:t>Social media ads</w:t>
      </w:r>
    </w:p>
    <w:p w:rsidR="00603680" w:rsidRDefault="00FF5734" w:rsidP="007F73D6">
      <w:r>
        <w:t>When the Amazon Company use</w:t>
      </w:r>
      <w:r w:rsidR="006C0F77">
        <w:t>s</w:t>
      </w:r>
      <w:r>
        <w:t xml:space="preserve"> social media ads for promoting or introducing a product to the customer</w:t>
      </w:r>
      <w:r w:rsidR="00995FBC">
        <w:t xml:space="preserve">, all things in the ads speak on behalf of the Company. </w:t>
      </w:r>
      <w:r w:rsidR="006C0F77">
        <w:t xml:space="preserve">For making an </w:t>
      </w:r>
      <w:r w:rsidR="004B7D64">
        <w:t>effect</w:t>
      </w:r>
      <w:r w:rsidR="006C0F77">
        <w:t xml:space="preserve"> on the customer by </w:t>
      </w:r>
      <w:r w:rsidR="004B7D64">
        <w:t>these ads</w:t>
      </w:r>
      <w:r w:rsidR="006C0F77">
        <w:t xml:space="preserve"> they </w:t>
      </w:r>
      <w:r w:rsidR="004B7D64">
        <w:t xml:space="preserve">make a creative ad </w:t>
      </w:r>
      <w:r w:rsidR="001D49AD">
        <w:t>t</w:t>
      </w:r>
      <w:r w:rsidR="004B7D64">
        <w:t xml:space="preserve">hat the customer </w:t>
      </w:r>
      <w:r w:rsidR="00AF22BF">
        <w:t>wants to observer keep his or her work aside</w:t>
      </w:r>
      <w:r w:rsidR="001D49AD">
        <w:t xml:space="preserve"> </w:t>
      </w:r>
      <w:r w:rsidR="001D49AD">
        <w:rPr>
          <w:color w:val="000000"/>
          <w:shd w:val="clear" w:color="auto" w:fill="FFFFFF"/>
        </w:rPr>
        <w:t>(Hughes and Dann, 2012)</w:t>
      </w:r>
      <w:r w:rsidR="00AF22BF">
        <w:t>.</w:t>
      </w:r>
    </w:p>
    <w:p w:rsidR="00CD3C0C" w:rsidRPr="00CD3C0C" w:rsidRDefault="00603680" w:rsidP="007F73D6">
      <w:pPr>
        <w:rPr>
          <w:b/>
        </w:rPr>
      </w:pPr>
      <w:r w:rsidRPr="00CD3C0C">
        <w:rPr>
          <w:b/>
        </w:rPr>
        <w:t>Email m</w:t>
      </w:r>
      <w:r w:rsidR="00CD3C0C" w:rsidRPr="00CD3C0C">
        <w:rPr>
          <w:b/>
        </w:rPr>
        <w:t>ess</w:t>
      </w:r>
      <w:r w:rsidR="00262F04">
        <w:rPr>
          <w:b/>
        </w:rPr>
        <w:t>ag</w:t>
      </w:r>
      <w:r w:rsidR="00CD3C0C" w:rsidRPr="00CD3C0C">
        <w:rPr>
          <w:b/>
        </w:rPr>
        <w:t>ing</w:t>
      </w:r>
    </w:p>
    <w:p w:rsidR="00FE13FC" w:rsidRDefault="00603680" w:rsidP="007F73D6">
      <w:r>
        <w:t xml:space="preserve">The Amazon Company </w:t>
      </w:r>
      <w:r w:rsidR="009B17F7">
        <w:t>communicates</w:t>
      </w:r>
      <w:r w:rsidR="00262F04">
        <w:t xml:space="preserve"> with customers through email messages after the </w:t>
      </w:r>
      <w:r w:rsidR="009B17F7">
        <w:t xml:space="preserve">sales. The after sell </w:t>
      </w:r>
      <w:r w:rsidR="009F6C79">
        <w:t xml:space="preserve">messages are very important </w:t>
      </w:r>
      <w:r w:rsidR="006E394D">
        <w:t xml:space="preserve">which helps in order, </w:t>
      </w:r>
      <w:r w:rsidR="007800D0">
        <w:t>shipmen</w:t>
      </w:r>
      <w:r w:rsidR="001C7EE6">
        <w:t>t</w:t>
      </w:r>
      <w:r w:rsidR="001D49AD">
        <w:t>,</w:t>
      </w:r>
      <w:r w:rsidR="007800D0">
        <w:t xml:space="preserve"> and delive</w:t>
      </w:r>
      <w:r w:rsidR="008E12BE">
        <w:t>r</w:t>
      </w:r>
      <w:r w:rsidR="001D49AD">
        <w:t>y</w:t>
      </w:r>
      <w:r w:rsidR="008E12BE">
        <w:t xml:space="preserve"> of the follow</w:t>
      </w:r>
      <w:r w:rsidR="001D49AD">
        <w:t>-</w:t>
      </w:r>
      <w:r w:rsidR="008E12BE">
        <w:t xml:space="preserve">up </w:t>
      </w:r>
      <w:r w:rsidR="00FE13FC">
        <w:t>services</w:t>
      </w:r>
      <w:r w:rsidR="001D49AD">
        <w:t xml:space="preserve"> </w:t>
      </w:r>
      <w:r w:rsidR="001D49AD">
        <w:rPr>
          <w:color w:val="000000"/>
          <w:shd w:val="clear" w:color="auto" w:fill="FFFFFF"/>
        </w:rPr>
        <w:t>(Mitchell, 2012)</w:t>
      </w:r>
      <w:r w:rsidR="00FE13FC">
        <w:t>.</w:t>
      </w:r>
    </w:p>
    <w:p w:rsidR="00FE13FC" w:rsidRPr="00FB5B86" w:rsidRDefault="00FE13FC" w:rsidP="007F73D6">
      <w:pPr>
        <w:rPr>
          <w:b/>
        </w:rPr>
      </w:pPr>
      <w:r w:rsidRPr="00FB5B86">
        <w:rPr>
          <w:b/>
        </w:rPr>
        <w:t>Customer service</w:t>
      </w:r>
    </w:p>
    <w:p w:rsidR="00D94494" w:rsidRDefault="00756CCE" w:rsidP="007F73D6">
      <w:r>
        <w:t xml:space="preserve">By giving the customer service </w:t>
      </w:r>
      <w:r w:rsidR="00CD6A0F">
        <w:t xml:space="preserve">such as by helping him know about the products they are searching for </w:t>
      </w:r>
      <w:r w:rsidR="006A6B25">
        <w:t>is the direct form</w:t>
      </w:r>
      <w:r w:rsidR="00CD6A0F">
        <w:t xml:space="preserve"> of communication. </w:t>
      </w:r>
      <w:r w:rsidR="006A6B25">
        <w:t>By this communication</w:t>
      </w:r>
      <w:r w:rsidR="001D49AD">
        <w:t>,</w:t>
      </w:r>
      <w:r w:rsidR="006A6B25">
        <w:t xml:space="preserve"> they not only serve the customer but also represent the </w:t>
      </w:r>
      <w:r w:rsidR="00D94494">
        <w:t>brand to the customers</w:t>
      </w:r>
      <w:r w:rsidR="001D49AD">
        <w:t xml:space="preserve"> </w:t>
      </w:r>
      <w:r w:rsidR="001D49AD">
        <w:rPr>
          <w:color w:val="000000"/>
          <w:shd w:val="clear" w:color="auto" w:fill="FFFFFF"/>
        </w:rPr>
        <w:t>(Hoffmann and Lutz, 2014)</w:t>
      </w:r>
      <w:r w:rsidR="00D94494">
        <w:t>.</w:t>
      </w:r>
    </w:p>
    <w:p w:rsidR="007D117A" w:rsidRDefault="007D117A" w:rsidP="007F73D6">
      <w:r>
        <w:lastRenderedPageBreak/>
        <w:t>The stakeholder impact</w:t>
      </w:r>
      <w:r w:rsidR="001E4409">
        <w:t>s</w:t>
      </w:r>
      <w:r>
        <w:t xml:space="preserve"> on the marketing activities of the Amazon Company</w:t>
      </w:r>
      <w:r w:rsidR="001E4409">
        <w:t xml:space="preserve"> are given below:</w:t>
      </w:r>
    </w:p>
    <w:p w:rsidR="001E4409" w:rsidRDefault="00364822" w:rsidP="007F73D6">
      <w:r>
        <w:t xml:space="preserve">The shareholder and owners </w:t>
      </w:r>
      <w:r w:rsidR="00F442CB">
        <w:t xml:space="preserve">of the Amazon Company </w:t>
      </w:r>
      <w:r w:rsidR="00125614">
        <w:t xml:space="preserve">impact directly by preparing the marketing strategies. Then comes the managers </w:t>
      </w:r>
      <w:r w:rsidR="00A63DDE">
        <w:t xml:space="preserve">who execute the marketing strategy and employees are the persons by whom the strategies are executed </w:t>
      </w:r>
      <w:r w:rsidR="001D49AD">
        <w:t>which</w:t>
      </w:r>
      <w:r w:rsidR="00221B3A">
        <w:t xml:space="preserve"> means they executed the marketing strategies or activities </w:t>
      </w:r>
      <w:r w:rsidR="00F442CB">
        <w:t xml:space="preserve">practically. The stakeholder customer </w:t>
      </w:r>
      <w:r w:rsidR="001D49AD">
        <w:t>is</w:t>
      </w:r>
      <w:r w:rsidR="00075F0A">
        <w:t xml:space="preserve"> the one for whom the marketing strategies or activities are taken</w:t>
      </w:r>
      <w:r w:rsidR="00E043D0">
        <w:t xml:space="preserve">, they then give reviews on the strategies taken by the company such as by giving </w:t>
      </w:r>
      <w:r w:rsidR="004D377A">
        <w:t xml:space="preserve">reviews about a </w:t>
      </w:r>
      <w:r w:rsidR="005A3C0D">
        <w:t xml:space="preserve">new </w:t>
      </w:r>
      <w:r w:rsidR="004D377A">
        <w:t xml:space="preserve">product </w:t>
      </w:r>
      <w:r w:rsidR="005A3C0D">
        <w:t xml:space="preserve">launching by the company. Suppliers </w:t>
      </w:r>
      <w:r w:rsidR="00B4278B">
        <w:t xml:space="preserve">are </w:t>
      </w:r>
      <w:r w:rsidR="005A3C0D">
        <w:t xml:space="preserve">the stakeholders who provide </w:t>
      </w:r>
      <w:r w:rsidR="00B4278B">
        <w:t xml:space="preserve">materials according to the requirements of the </w:t>
      </w:r>
      <w:r w:rsidR="00826F34">
        <w:t xml:space="preserve">marketing </w:t>
      </w:r>
      <w:r w:rsidR="003F534C">
        <w:t>strategy of the Amazon Company</w:t>
      </w:r>
      <w:r w:rsidR="001D49AD">
        <w:t xml:space="preserve"> </w:t>
      </w:r>
      <w:r w:rsidR="001D49AD">
        <w:rPr>
          <w:color w:val="000000"/>
          <w:shd w:val="clear" w:color="auto" w:fill="FFFFFF"/>
        </w:rPr>
        <w:t>(Mitchell, 2020)</w:t>
      </w:r>
      <w:r w:rsidR="003F534C">
        <w:t xml:space="preserve">. </w:t>
      </w:r>
    </w:p>
    <w:p w:rsidR="00FE2F3E" w:rsidRDefault="00D94494" w:rsidP="00341CFF">
      <w:r>
        <w:t xml:space="preserve"> </w:t>
      </w:r>
      <w:r w:rsidR="00341CFF">
        <w:t>Here we get to know about the stakeholders</w:t>
      </w:r>
      <w:r w:rsidR="00B7655D">
        <w:t xml:space="preserve"> of a </w:t>
      </w:r>
      <w:r w:rsidR="003370DF">
        <w:t xml:space="preserve">company. And we </w:t>
      </w:r>
      <w:r w:rsidR="00020B5D">
        <w:t xml:space="preserve">now know who </w:t>
      </w:r>
      <w:r w:rsidR="00FE2F3E">
        <w:t>the internal and external stakeholders of the company are</w:t>
      </w:r>
      <w:r w:rsidR="003370DF">
        <w:t xml:space="preserve">. </w:t>
      </w:r>
      <w:r w:rsidR="00FF4813">
        <w:t xml:space="preserve">We can understand </w:t>
      </w:r>
      <w:r w:rsidR="00FE2F3E">
        <w:t xml:space="preserve">how </w:t>
      </w:r>
      <w:r w:rsidR="008323C7">
        <w:t>the Amazon Company can</w:t>
      </w:r>
      <w:r w:rsidR="00020B5D">
        <w:t xml:space="preserve"> communicate with its s</w:t>
      </w:r>
      <w:r w:rsidR="00FF4813">
        <w:t>takeholders and how the</w:t>
      </w:r>
      <w:r w:rsidR="001D49AD">
        <w:t>y</w:t>
      </w:r>
      <w:r w:rsidR="00FF4813">
        <w:t xml:space="preserve"> impact the marketing activities o</w:t>
      </w:r>
      <w:r w:rsidR="001D49AD">
        <w:t>f</w:t>
      </w:r>
      <w:r w:rsidR="00FF4813">
        <w:t xml:space="preserve"> the company. </w:t>
      </w:r>
    </w:p>
    <w:p w:rsidR="00FE2F3E" w:rsidRDefault="00FE2F3E" w:rsidP="00FE2F3E">
      <w:pPr>
        <w:pStyle w:val="Heading2"/>
      </w:pPr>
      <w:bookmarkStart w:id="9" w:name="_Toc59745014"/>
      <w:r>
        <w:t>Recommendation</w:t>
      </w:r>
      <w:bookmarkEnd w:id="9"/>
    </w:p>
    <w:p w:rsidR="00FE2F3E" w:rsidRDefault="00FE2F3E" w:rsidP="00E50874">
      <w:pPr>
        <w:pStyle w:val="ListParagraph"/>
        <w:numPr>
          <w:ilvl w:val="0"/>
          <w:numId w:val="3"/>
        </w:numPr>
      </w:pPr>
      <w:r>
        <w:t>The Amazon Compa</w:t>
      </w:r>
      <w:r w:rsidR="00FE0FE6">
        <w:t>n</w:t>
      </w:r>
      <w:r>
        <w:t xml:space="preserve">y should </w:t>
      </w:r>
      <w:r w:rsidR="00FE0FE6">
        <w:t xml:space="preserve">increase the physical store </w:t>
      </w:r>
      <w:r w:rsidR="00D974A7">
        <w:t>for increasing direct communication with the customers.</w:t>
      </w:r>
    </w:p>
    <w:p w:rsidR="00D974A7" w:rsidRDefault="0012672E" w:rsidP="00E50874">
      <w:pPr>
        <w:pStyle w:val="ListParagraph"/>
        <w:numPr>
          <w:ilvl w:val="0"/>
          <w:numId w:val="3"/>
        </w:numPr>
      </w:pPr>
      <w:r>
        <w:t xml:space="preserve">They also increase their after sell services for the products if the product is found to be defective. </w:t>
      </w:r>
    </w:p>
    <w:p w:rsidR="001D49AD" w:rsidRDefault="001D49AD" w:rsidP="00B81382">
      <w:pPr>
        <w:pStyle w:val="Heading1"/>
      </w:pPr>
    </w:p>
    <w:p w:rsidR="00A55683" w:rsidRDefault="00A55683">
      <w:pPr>
        <w:spacing w:line="276" w:lineRule="auto"/>
        <w:jc w:val="left"/>
        <w:rPr>
          <w:rFonts w:eastAsiaTheme="majorEastAsia" w:cstheme="majorBidi"/>
          <w:b/>
          <w:bCs/>
          <w:color w:val="1F497D" w:themeColor="text2"/>
          <w:sz w:val="32"/>
          <w:szCs w:val="35"/>
        </w:rPr>
      </w:pPr>
      <w:r>
        <w:br w:type="page"/>
      </w:r>
    </w:p>
    <w:p w:rsidR="00B81382" w:rsidRDefault="00B81382" w:rsidP="00B81382">
      <w:pPr>
        <w:pStyle w:val="Heading1"/>
      </w:pPr>
      <w:bookmarkStart w:id="10" w:name="_Toc59745015"/>
      <w:r>
        <w:lastRenderedPageBreak/>
        <w:t>Conclusion</w:t>
      </w:r>
      <w:bookmarkEnd w:id="10"/>
    </w:p>
    <w:p w:rsidR="00B81382" w:rsidRPr="00B81382" w:rsidRDefault="006B0346" w:rsidP="00B81382">
      <w:r>
        <w:t xml:space="preserve">The report is based on the whole marketing </w:t>
      </w:r>
      <w:r w:rsidR="009A17EE">
        <w:t>strategies</w:t>
      </w:r>
      <w:r>
        <w:t xml:space="preserve">. </w:t>
      </w:r>
      <w:r w:rsidR="009A17EE">
        <w:t xml:space="preserve">From the report, we can </w:t>
      </w:r>
      <w:r w:rsidR="00965839">
        <w:t xml:space="preserve">learn how to evaluate the macro environment, </w:t>
      </w:r>
      <w:r w:rsidR="006A4130">
        <w:t>how to analyze the porter five forces model and the SWOT analysis for a company</w:t>
      </w:r>
      <w:r w:rsidR="001D49AD">
        <w:t>,</w:t>
      </w:r>
      <w:r w:rsidR="006A4130">
        <w:t xml:space="preserve"> and also the </w:t>
      </w:r>
      <w:r w:rsidR="004A46D0">
        <w:t xml:space="preserve">marketing mix. This report is very helpful for developing marketing skills. </w:t>
      </w:r>
      <w:r w:rsidR="009A17EE">
        <w:t xml:space="preserve"> </w:t>
      </w:r>
    </w:p>
    <w:p w:rsidR="00193B90" w:rsidRDefault="00193B90" w:rsidP="009D1266">
      <w:pPr>
        <w:pStyle w:val="Heading1"/>
      </w:pPr>
    </w:p>
    <w:p w:rsidR="00193B90" w:rsidRDefault="00193B90" w:rsidP="009D1266">
      <w:pPr>
        <w:pStyle w:val="Heading1"/>
      </w:pPr>
    </w:p>
    <w:p w:rsidR="00193B90" w:rsidRDefault="00193B90" w:rsidP="009D1266">
      <w:pPr>
        <w:pStyle w:val="Heading1"/>
      </w:pPr>
    </w:p>
    <w:p w:rsidR="00193B90" w:rsidRDefault="00193B90" w:rsidP="00193B90">
      <w:pPr>
        <w:rPr>
          <w:rFonts w:eastAsiaTheme="majorEastAsia" w:cstheme="majorBidi"/>
          <w:b/>
          <w:bCs/>
          <w:color w:val="1F497D" w:themeColor="text2"/>
          <w:sz w:val="28"/>
          <w:szCs w:val="35"/>
        </w:rPr>
      </w:pPr>
    </w:p>
    <w:p w:rsidR="001B0E8B" w:rsidRDefault="001B0E8B" w:rsidP="009D1266">
      <w:pPr>
        <w:pStyle w:val="Heading1"/>
        <w:rPr>
          <w:rFonts w:eastAsiaTheme="minorHAnsi" w:cs="Vrinda"/>
          <w:b w:val="0"/>
          <w:bCs w:val="0"/>
          <w:color w:val="auto"/>
          <w:sz w:val="24"/>
          <w:szCs w:val="28"/>
        </w:rPr>
      </w:pPr>
    </w:p>
    <w:p w:rsidR="001B0E8B" w:rsidRPr="001B0E8B" w:rsidRDefault="001B0E8B" w:rsidP="001B0E8B"/>
    <w:p w:rsidR="006621B0" w:rsidRDefault="006621B0" w:rsidP="006621B0">
      <w:pPr>
        <w:rPr>
          <w:rFonts w:cs="Arial"/>
        </w:rPr>
      </w:pPr>
    </w:p>
    <w:p w:rsidR="00B82C25" w:rsidRDefault="00B82C25" w:rsidP="006621B0">
      <w:pPr>
        <w:rPr>
          <w:rFonts w:cs="Arial"/>
        </w:rPr>
      </w:pPr>
    </w:p>
    <w:p w:rsidR="00466F18" w:rsidRDefault="00466F18" w:rsidP="006621B0">
      <w:pPr>
        <w:rPr>
          <w:rFonts w:cs="Arial"/>
        </w:rPr>
      </w:pPr>
    </w:p>
    <w:p w:rsidR="00D4424A" w:rsidRDefault="00D4424A" w:rsidP="006621B0">
      <w:pPr>
        <w:rPr>
          <w:rFonts w:cs="Arial"/>
        </w:rPr>
      </w:pPr>
    </w:p>
    <w:p w:rsidR="00A55683" w:rsidRDefault="00A55683">
      <w:pPr>
        <w:spacing w:line="276" w:lineRule="auto"/>
        <w:jc w:val="left"/>
        <w:rPr>
          <w:rFonts w:eastAsiaTheme="majorEastAsia" w:cstheme="majorBidi"/>
          <w:b/>
          <w:bCs/>
          <w:color w:val="1F497D" w:themeColor="text2"/>
          <w:sz w:val="32"/>
          <w:szCs w:val="35"/>
        </w:rPr>
      </w:pPr>
      <w:r>
        <w:br w:type="page"/>
      </w:r>
    </w:p>
    <w:p w:rsidR="00466F18" w:rsidRDefault="00466F18" w:rsidP="00466F18">
      <w:pPr>
        <w:pStyle w:val="Heading1"/>
      </w:pPr>
      <w:bookmarkStart w:id="11" w:name="_Toc59745016"/>
      <w:r>
        <w:lastRenderedPageBreak/>
        <w:t>Reference</w:t>
      </w:r>
      <w:bookmarkEnd w:id="11"/>
    </w:p>
    <w:p w:rsidR="001D49AD" w:rsidRPr="008323C7" w:rsidRDefault="001D49AD" w:rsidP="008323C7">
      <w:pPr>
        <w:spacing w:after="240" w:line="360" w:lineRule="atLeast"/>
        <w:rPr>
          <w:rFonts w:eastAsia="Times New Roman" w:cs="Arial"/>
          <w:color w:val="000000"/>
          <w:szCs w:val="24"/>
          <w:lang w:bidi="ar-SA"/>
        </w:rPr>
      </w:pPr>
      <w:proofErr w:type="spellStart"/>
      <w:r w:rsidRPr="008323C7">
        <w:rPr>
          <w:rFonts w:eastAsia="Times New Roman" w:cs="Arial"/>
          <w:color w:val="000000"/>
          <w:szCs w:val="24"/>
          <w:lang w:bidi="ar-SA"/>
        </w:rPr>
        <w:t>Atighechian</w:t>
      </w:r>
      <w:proofErr w:type="spellEnd"/>
      <w:r w:rsidRPr="008323C7">
        <w:rPr>
          <w:rFonts w:eastAsia="Times New Roman" w:cs="Arial"/>
          <w:color w:val="000000"/>
          <w:szCs w:val="24"/>
          <w:lang w:bidi="ar-SA"/>
        </w:rPr>
        <w:t xml:space="preserve">, G., </w:t>
      </w:r>
      <w:proofErr w:type="spellStart"/>
      <w:r w:rsidRPr="008323C7">
        <w:rPr>
          <w:rFonts w:eastAsia="Times New Roman" w:cs="Arial"/>
          <w:color w:val="000000"/>
          <w:szCs w:val="24"/>
          <w:lang w:bidi="ar-SA"/>
        </w:rPr>
        <w:t>Maleki</w:t>
      </w:r>
      <w:proofErr w:type="spellEnd"/>
      <w:r w:rsidRPr="008323C7">
        <w:rPr>
          <w:rFonts w:eastAsia="Times New Roman" w:cs="Arial"/>
          <w:color w:val="000000"/>
          <w:szCs w:val="24"/>
          <w:lang w:bidi="ar-SA"/>
        </w:rPr>
        <w:t xml:space="preserve">, M., </w:t>
      </w:r>
      <w:proofErr w:type="spellStart"/>
      <w:r w:rsidRPr="008323C7">
        <w:rPr>
          <w:rFonts w:eastAsia="Times New Roman" w:cs="Arial"/>
          <w:color w:val="000000"/>
          <w:szCs w:val="24"/>
          <w:lang w:bidi="ar-SA"/>
        </w:rPr>
        <w:t>Aryankhesal</w:t>
      </w:r>
      <w:proofErr w:type="spellEnd"/>
      <w:r w:rsidRPr="008323C7">
        <w:rPr>
          <w:rFonts w:eastAsia="Times New Roman" w:cs="Arial"/>
          <w:color w:val="000000"/>
          <w:szCs w:val="24"/>
          <w:lang w:bidi="ar-SA"/>
        </w:rPr>
        <w:t xml:space="preserve">, A. and </w:t>
      </w:r>
      <w:proofErr w:type="spellStart"/>
      <w:r w:rsidRPr="008323C7">
        <w:rPr>
          <w:rFonts w:eastAsia="Times New Roman" w:cs="Arial"/>
          <w:color w:val="000000"/>
          <w:szCs w:val="24"/>
          <w:lang w:bidi="ar-SA"/>
        </w:rPr>
        <w:t>Jahangiri</w:t>
      </w:r>
      <w:proofErr w:type="spellEnd"/>
      <w:r w:rsidRPr="008323C7">
        <w:rPr>
          <w:rFonts w:eastAsia="Times New Roman" w:cs="Arial"/>
          <w:color w:val="000000"/>
          <w:szCs w:val="24"/>
          <w:lang w:bidi="ar-SA"/>
        </w:rPr>
        <w:t>, K. (2016). Are Macro and Micro Environment Affecting Management of Fresh Water Resources? A Case from Iran with PESTLE Analysis. </w:t>
      </w:r>
      <w:proofErr w:type="spellStart"/>
      <w:r w:rsidRPr="008323C7">
        <w:rPr>
          <w:rFonts w:eastAsia="Times New Roman" w:cs="Arial"/>
          <w:i/>
          <w:iCs/>
          <w:color w:val="000000"/>
          <w:szCs w:val="24"/>
          <w:lang w:bidi="ar-SA"/>
        </w:rPr>
        <w:t>Materia</w:t>
      </w:r>
      <w:proofErr w:type="spellEnd"/>
      <w:r w:rsidRPr="008323C7">
        <w:rPr>
          <w:rFonts w:eastAsia="Times New Roman" w:cs="Arial"/>
          <w:i/>
          <w:iCs/>
          <w:color w:val="000000"/>
          <w:szCs w:val="24"/>
          <w:lang w:bidi="ar-SA"/>
        </w:rPr>
        <w:t xml:space="preserve"> Socio </w:t>
      </w:r>
      <w:proofErr w:type="spellStart"/>
      <w:r w:rsidRPr="008323C7">
        <w:rPr>
          <w:rFonts w:eastAsia="Times New Roman" w:cs="Arial"/>
          <w:i/>
          <w:iCs/>
          <w:color w:val="000000"/>
          <w:szCs w:val="24"/>
          <w:lang w:bidi="ar-SA"/>
        </w:rPr>
        <w:t>Medica</w:t>
      </w:r>
      <w:proofErr w:type="spellEnd"/>
      <w:r w:rsidRPr="008323C7">
        <w:rPr>
          <w:rFonts w:eastAsia="Times New Roman" w:cs="Arial"/>
          <w:color w:val="000000"/>
          <w:szCs w:val="24"/>
          <w:lang w:bidi="ar-SA"/>
        </w:rPr>
        <w:t>, 28(4), p.307.</w:t>
      </w:r>
    </w:p>
    <w:p w:rsidR="001D49AD" w:rsidRPr="008323C7" w:rsidRDefault="001D49AD" w:rsidP="008323C7">
      <w:pPr>
        <w:spacing w:after="240" w:line="360" w:lineRule="atLeast"/>
        <w:rPr>
          <w:rFonts w:eastAsia="Times New Roman" w:cs="Arial"/>
          <w:color w:val="000000"/>
          <w:szCs w:val="24"/>
          <w:lang w:bidi="ar-SA"/>
        </w:rPr>
      </w:pPr>
      <w:proofErr w:type="spellStart"/>
      <w:r w:rsidRPr="008323C7">
        <w:rPr>
          <w:rFonts w:eastAsia="Times New Roman" w:cs="Arial"/>
          <w:color w:val="000000"/>
          <w:szCs w:val="24"/>
          <w:lang w:bidi="ar-SA"/>
        </w:rPr>
        <w:t>Belger</w:t>
      </w:r>
      <w:proofErr w:type="spellEnd"/>
      <w:r w:rsidRPr="008323C7">
        <w:rPr>
          <w:rFonts w:eastAsia="Times New Roman" w:cs="Arial"/>
          <w:color w:val="000000"/>
          <w:szCs w:val="24"/>
          <w:lang w:bidi="ar-SA"/>
        </w:rPr>
        <w:t>, L. and Forsberg, B.R. (2012). Factors controlling Hg levels in two predatory fish species in the Negro river basin, Brazilian Amazon. </w:t>
      </w:r>
      <w:r w:rsidRPr="008323C7">
        <w:rPr>
          <w:rFonts w:eastAsia="Times New Roman" w:cs="Arial"/>
          <w:i/>
          <w:iCs/>
          <w:color w:val="000000"/>
          <w:szCs w:val="24"/>
          <w:lang w:bidi="ar-SA"/>
        </w:rPr>
        <w:t>Science of The Total Environment</w:t>
      </w:r>
      <w:r w:rsidRPr="008323C7">
        <w:rPr>
          <w:rFonts w:eastAsia="Times New Roman" w:cs="Arial"/>
          <w:color w:val="000000"/>
          <w:szCs w:val="24"/>
          <w:lang w:bidi="ar-SA"/>
        </w:rPr>
        <w:t>, 367(1), pp.451–459.</w:t>
      </w:r>
    </w:p>
    <w:p w:rsidR="001D49AD" w:rsidRPr="008323C7" w:rsidRDefault="001D49AD" w:rsidP="008323C7">
      <w:pPr>
        <w:spacing w:after="240" w:line="360" w:lineRule="atLeast"/>
        <w:rPr>
          <w:rFonts w:eastAsia="Times New Roman" w:cs="Arial"/>
          <w:color w:val="000000"/>
          <w:szCs w:val="24"/>
          <w:lang w:bidi="ar-SA"/>
        </w:rPr>
      </w:pPr>
      <w:r w:rsidRPr="008323C7">
        <w:rPr>
          <w:rFonts w:eastAsia="Times New Roman" w:cs="Arial"/>
          <w:color w:val="000000"/>
          <w:szCs w:val="24"/>
          <w:lang w:bidi="ar-SA"/>
        </w:rPr>
        <w:t>Cathcart, R.B. (2018). Galvanic Tripartite Amazon River Basin Macro- Imagineering. </w:t>
      </w:r>
      <w:r w:rsidRPr="008323C7">
        <w:rPr>
          <w:rFonts w:eastAsia="Times New Roman" w:cs="Arial"/>
          <w:i/>
          <w:iCs/>
          <w:color w:val="000000"/>
          <w:szCs w:val="24"/>
          <w:lang w:bidi="ar-SA"/>
        </w:rPr>
        <w:t xml:space="preserve">CALIBRE - </w:t>
      </w:r>
      <w:proofErr w:type="spellStart"/>
      <w:r w:rsidRPr="008323C7">
        <w:rPr>
          <w:rFonts w:eastAsia="Times New Roman" w:cs="Arial"/>
          <w:i/>
          <w:iCs/>
          <w:color w:val="000000"/>
          <w:szCs w:val="24"/>
          <w:lang w:bidi="ar-SA"/>
        </w:rPr>
        <w:t>Revista</w:t>
      </w:r>
      <w:proofErr w:type="spellEnd"/>
      <w:r w:rsidRPr="008323C7">
        <w:rPr>
          <w:rFonts w:eastAsia="Times New Roman" w:cs="Arial"/>
          <w:i/>
          <w:iCs/>
          <w:color w:val="000000"/>
          <w:szCs w:val="24"/>
          <w:lang w:bidi="ar-SA"/>
        </w:rPr>
        <w:t xml:space="preserve"> Brasiliense de </w:t>
      </w:r>
      <w:proofErr w:type="spellStart"/>
      <w:r w:rsidRPr="008323C7">
        <w:rPr>
          <w:rFonts w:eastAsia="Times New Roman" w:cs="Arial"/>
          <w:i/>
          <w:iCs/>
          <w:color w:val="000000"/>
          <w:szCs w:val="24"/>
          <w:lang w:bidi="ar-SA"/>
        </w:rPr>
        <w:t>Engenharia</w:t>
      </w:r>
      <w:proofErr w:type="spellEnd"/>
      <w:r w:rsidRPr="008323C7">
        <w:rPr>
          <w:rFonts w:eastAsia="Times New Roman" w:cs="Arial"/>
          <w:i/>
          <w:iCs/>
          <w:color w:val="000000"/>
          <w:szCs w:val="24"/>
          <w:lang w:bidi="ar-SA"/>
        </w:rPr>
        <w:t xml:space="preserve"> e </w:t>
      </w:r>
      <w:proofErr w:type="spellStart"/>
      <w:r w:rsidRPr="008323C7">
        <w:rPr>
          <w:rFonts w:eastAsia="Times New Roman" w:cs="Arial"/>
          <w:i/>
          <w:iCs/>
          <w:color w:val="000000"/>
          <w:szCs w:val="24"/>
          <w:lang w:bidi="ar-SA"/>
        </w:rPr>
        <w:t>Física</w:t>
      </w:r>
      <w:proofErr w:type="spellEnd"/>
      <w:r w:rsidRPr="008323C7">
        <w:rPr>
          <w:rFonts w:eastAsia="Times New Roman" w:cs="Arial"/>
          <w:i/>
          <w:iCs/>
          <w:color w:val="000000"/>
          <w:szCs w:val="24"/>
          <w:lang w:bidi="ar-SA"/>
        </w:rPr>
        <w:t xml:space="preserve"> </w:t>
      </w:r>
      <w:proofErr w:type="spellStart"/>
      <w:r w:rsidRPr="008323C7">
        <w:rPr>
          <w:rFonts w:eastAsia="Times New Roman" w:cs="Arial"/>
          <w:i/>
          <w:iCs/>
          <w:color w:val="000000"/>
          <w:szCs w:val="24"/>
          <w:lang w:bidi="ar-SA"/>
        </w:rPr>
        <w:t>Aplicada</w:t>
      </w:r>
      <w:proofErr w:type="spellEnd"/>
      <w:r w:rsidRPr="008323C7">
        <w:rPr>
          <w:rFonts w:eastAsia="Times New Roman" w:cs="Arial"/>
          <w:color w:val="000000"/>
          <w:szCs w:val="24"/>
          <w:lang w:bidi="ar-SA"/>
        </w:rPr>
        <w:t>, 3(2).</w:t>
      </w:r>
    </w:p>
    <w:p w:rsidR="001D49AD" w:rsidRPr="008323C7" w:rsidRDefault="001D49AD" w:rsidP="008323C7">
      <w:pPr>
        <w:spacing w:after="240" w:line="360" w:lineRule="atLeast"/>
        <w:rPr>
          <w:rFonts w:eastAsia="Times New Roman" w:cs="Arial"/>
          <w:color w:val="000000"/>
          <w:szCs w:val="24"/>
          <w:lang w:bidi="ar-SA"/>
        </w:rPr>
      </w:pPr>
      <w:proofErr w:type="spellStart"/>
      <w:r w:rsidRPr="008323C7">
        <w:rPr>
          <w:rFonts w:eastAsia="Times New Roman" w:cs="Arial"/>
          <w:color w:val="000000"/>
          <w:szCs w:val="24"/>
          <w:lang w:bidi="ar-SA"/>
        </w:rPr>
        <w:t>Oey</w:t>
      </w:r>
      <w:proofErr w:type="spellEnd"/>
      <w:r w:rsidRPr="008323C7">
        <w:rPr>
          <w:rFonts w:eastAsia="Times New Roman" w:cs="Arial"/>
          <w:color w:val="000000"/>
          <w:szCs w:val="24"/>
          <w:lang w:bidi="ar-SA"/>
        </w:rPr>
        <w:t xml:space="preserve">, E. and </w:t>
      </w:r>
      <w:proofErr w:type="spellStart"/>
      <w:r w:rsidRPr="008323C7">
        <w:rPr>
          <w:rFonts w:eastAsia="Times New Roman" w:cs="Arial"/>
          <w:color w:val="000000"/>
          <w:szCs w:val="24"/>
          <w:lang w:bidi="ar-SA"/>
        </w:rPr>
        <w:t>Nitihardjo</w:t>
      </w:r>
      <w:proofErr w:type="spellEnd"/>
      <w:r w:rsidRPr="008323C7">
        <w:rPr>
          <w:rFonts w:eastAsia="Times New Roman" w:cs="Arial"/>
          <w:color w:val="000000"/>
          <w:szCs w:val="24"/>
          <w:lang w:bidi="ar-SA"/>
        </w:rPr>
        <w:t>, E.C. (2016). Selecting Regional Postponement Centre Using PESTLE-AHP-TOPSIS Methodology: A Case Study in a Pharmaceutical Company. </w:t>
      </w:r>
      <w:r w:rsidRPr="008323C7">
        <w:rPr>
          <w:rFonts w:eastAsia="Times New Roman" w:cs="Arial"/>
          <w:i/>
          <w:iCs/>
          <w:color w:val="000000"/>
          <w:szCs w:val="24"/>
          <w:lang w:bidi="ar-SA"/>
        </w:rPr>
        <w:t>Global Business Review</w:t>
      </w:r>
      <w:r w:rsidRPr="008323C7">
        <w:rPr>
          <w:rFonts w:eastAsia="Times New Roman" w:cs="Arial"/>
          <w:color w:val="000000"/>
          <w:szCs w:val="24"/>
          <w:lang w:bidi="ar-SA"/>
        </w:rPr>
        <w:t>, 17(5), pp.1250–1265.</w:t>
      </w:r>
    </w:p>
    <w:p w:rsidR="001D49AD" w:rsidRPr="008323C7" w:rsidRDefault="001D49AD" w:rsidP="008323C7">
      <w:pPr>
        <w:spacing w:after="240" w:line="360" w:lineRule="atLeast"/>
        <w:rPr>
          <w:rFonts w:eastAsia="Times New Roman" w:cs="Arial"/>
          <w:color w:val="000000"/>
          <w:szCs w:val="24"/>
          <w:lang w:bidi="ar-SA"/>
        </w:rPr>
      </w:pPr>
      <w:r w:rsidRPr="008323C7">
        <w:rPr>
          <w:rFonts w:eastAsia="Times New Roman" w:cs="Arial"/>
          <w:color w:val="000000"/>
          <w:szCs w:val="24"/>
          <w:lang w:bidi="ar-SA"/>
        </w:rPr>
        <w:t>Singh, A.K. (2016). Selecting Regional Postponement Centre Using PESTLE–AHP–TOPSIS Methodology: A Case Study in a Pharmaceutical Company. </w:t>
      </w:r>
      <w:r w:rsidRPr="008323C7">
        <w:rPr>
          <w:rFonts w:eastAsia="Times New Roman" w:cs="Arial"/>
          <w:i/>
          <w:iCs/>
          <w:color w:val="000000"/>
          <w:szCs w:val="24"/>
          <w:lang w:bidi="ar-SA"/>
        </w:rPr>
        <w:t>Global Business Review</w:t>
      </w:r>
      <w:r w:rsidRPr="008323C7">
        <w:rPr>
          <w:rFonts w:eastAsia="Times New Roman" w:cs="Arial"/>
          <w:color w:val="000000"/>
          <w:szCs w:val="24"/>
          <w:lang w:bidi="ar-SA"/>
        </w:rPr>
        <w:t>, 17(5), pp.1266–1268.</w:t>
      </w:r>
    </w:p>
    <w:p w:rsidR="001D49AD" w:rsidRPr="008323C7" w:rsidRDefault="001D49AD" w:rsidP="008323C7">
      <w:pPr>
        <w:pStyle w:val="NormalWeb"/>
        <w:spacing w:before="0" w:beforeAutospacing="0" w:after="240" w:afterAutospacing="0" w:line="360" w:lineRule="atLeast"/>
        <w:rPr>
          <w:rFonts w:ascii="Arial" w:hAnsi="Arial" w:cs="Arial"/>
          <w:color w:val="000000"/>
        </w:rPr>
      </w:pPr>
      <w:r w:rsidRPr="008323C7">
        <w:rPr>
          <w:rFonts w:ascii="Arial" w:hAnsi="Arial" w:cs="Arial"/>
          <w:color w:val="000000"/>
        </w:rPr>
        <w:t>‌</w:t>
      </w:r>
      <w:proofErr w:type="spellStart"/>
      <w:r w:rsidRPr="008323C7">
        <w:rPr>
          <w:rFonts w:ascii="Arial" w:hAnsi="Arial" w:cs="Arial"/>
          <w:color w:val="000000"/>
        </w:rPr>
        <w:t>Eskandari</w:t>
      </w:r>
      <w:proofErr w:type="spellEnd"/>
      <w:r w:rsidRPr="008323C7">
        <w:rPr>
          <w:rFonts w:ascii="Arial" w:hAnsi="Arial" w:cs="Arial"/>
          <w:color w:val="000000"/>
        </w:rPr>
        <w:t xml:space="preserve">, M.J., Miri, M., </w:t>
      </w:r>
      <w:proofErr w:type="spellStart"/>
      <w:r w:rsidRPr="008323C7">
        <w:rPr>
          <w:rFonts w:ascii="Arial" w:hAnsi="Arial" w:cs="Arial"/>
          <w:color w:val="000000"/>
        </w:rPr>
        <w:t>Gholami</w:t>
      </w:r>
      <w:proofErr w:type="spellEnd"/>
      <w:r w:rsidRPr="008323C7">
        <w:rPr>
          <w:rFonts w:ascii="Arial" w:hAnsi="Arial" w:cs="Arial"/>
          <w:color w:val="000000"/>
        </w:rPr>
        <w:t>, S. and Nia, H.R.S. (2015). Factors Affecting the Competitiveness of the Food Industry By Using Porters Five Forces Model Case Study in Hamadan Province, Iran. </w:t>
      </w:r>
      <w:r w:rsidRPr="008323C7">
        <w:rPr>
          <w:rFonts w:ascii="Arial" w:hAnsi="Arial" w:cs="Arial"/>
          <w:i/>
          <w:iCs/>
          <w:color w:val="000000"/>
        </w:rPr>
        <w:t>Journal of Asian Scientific Research</w:t>
      </w:r>
      <w:r w:rsidRPr="008323C7">
        <w:rPr>
          <w:rFonts w:ascii="Arial" w:hAnsi="Arial" w:cs="Arial"/>
          <w:color w:val="000000"/>
        </w:rPr>
        <w:t>, 5(4), pp.185–197.</w:t>
      </w:r>
    </w:p>
    <w:p w:rsidR="001D49AD" w:rsidRPr="008323C7" w:rsidRDefault="001D49AD" w:rsidP="008323C7">
      <w:pPr>
        <w:spacing w:after="240" w:line="360" w:lineRule="atLeast"/>
        <w:rPr>
          <w:rFonts w:eastAsia="Times New Roman" w:cs="Arial"/>
          <w:color w:val="000000"/>
          <w:szCs w:val="24"/>
          <w:lang w:bidi="ar-SA"/>
        </w:rPr>
      </w:pPr>
      <w:r w:rsidRPr="008323C7">
        <w:rPr>
          <w:rFonts w:eastAsia="Times New Roman" w:cs="Arial"/>
          <w:color w:val="000000"/>
          <w:szCs w:val="24"/>
          <w:lang w:bidi="ar-SA"/>
        </w:rPr>
        <w:t xml:space="preserve">Fitzpatrick, B.D., Nguyen, Q.Q.A. and </w:t>
      </w:r>
      <w:proofErr w:type="spellStart"/>
      <w:r w:rsidRPr="008323C7">
        <w:rPr>
          <w:rFonts w:eastAsia="Times New Roman" w:cs="Arial"/>
          <w:color w:val="000000"/>
          <w:szCs w:val="24"/>
          <w:lang w:bidi="ar-SA"/>
        </w:rPr>
        <w:t>Cayan</w:t>
      </w:r>
      <w:proofErr w:type="spellEnd"/>
      <w:r w:rsidRPr="008323C7">
        <w:rPr>
          <w:rFonts w:eastAsia="Times New Roman" w:cs="Arial"/>
          <w:color w:val="000000"/>
          <w:szCs w:val="24"/>
          <w:lang w:bidi="ar-SA"/>
        </w:rPr>
        <w:t>, Z. (2015). An Upgrade To Competitive Corporate Analysis: Creation Of A Personal Finance Platform To Strengthen Porters Five Competitive Forces Model In Utilizing. </w:t>
      </w:r>
      <w:r w:rsidRPr="008323C7">
        <w:rPr>
          <w:rFonts w:eastAsia="Times New Roman" w:cs="Arial"/>
          <w:i/>
          <w:iCs/>
          <w:color w:val="000000"/>
          <w:szCs w:val="24"/>
          <w:lang w:bidi="ar-SA"/>
        </w:rPr>
        <w:t>Journal of Business &amp; Economics Research (JBER)</w:t>
      </w:r>
      <w:r w:rsidRPr="008323C7">
        <w:rPr>
          <w:rFonts w:eastAsia="Times New Roman" w:cs="Arial"/>
          <w:color w:val="000000"/>
          <w:szCs w:val="24"/>
          <w:lang w:bidi="ar-SA"/>
        </w:rPr>
        <w:t>, 13(1), p.54.</w:t>
      </w:r>
    </w:p>
    <w:p w:rsidR="001D49AD" w:rsidRPr="008323C7" w:rsidRDefault="001D49AD" w:rsidP="008323C7">
      <w:pPr>
        <w:spacing w:after="240" w:line="360" w:lineRule="atLeast"/>
        <w:rPr>
          <w:rFonts w:eastAsia="Times New Roman" w:cs="Arial"/>
          <w:color w:val="000000"/>
          <w:szCs w:val="24"/>
          <w:lang w:bidi="ar-SA"/>
        </w:rPr>
      </w:pPr>
      <w:r w:rsidRPr="008323C7">
        <w:rPr>
          <w:rFonts w:eastAsia="Times New Roman" w:cs="Arial"/>
          <w:color w:val="000000"/>
          <w:szCs w:val="24"/>
          <w:lang w:bidi="ar-SA"/>
        </w:rPr>
        <w:t>Mhlanga, O. (2018). An analysis of the impact of the micro environment on airline performances in South Africa using Porters’ five forces model. </w:t>
      </w:r>
      <w:r w:rsidRPr="008323C7">
        <w:rPr>
          <w:rFonts w:eastAsia="Times New Roman" w:cs="Arial"/>
          <w:i/>
          <w:iCs/>
          <w:color w:val="000000"/>
          <w:szCs w:val="24"/>
          <w:lang w:bidi="ar-SA"/>
        </w:rPr>
        <w:t>International Journal of Tourism Policy</w:t>
      </w:r>
      <w:r w:rsidRPr="008323C7">
        <w:rPr>
          <w:rFonts w:eastAsia="Times New Roman" w:cs="Arial"/>
          <w:color w:val="000000"/>
          <w:szCs w:val="24"/>
          <w:lang w:bidi="ar-SA"/>
        </w:rPr>
        <w:t>, 8(4), p.303.</w:t>
      </w:r>
    </w:p>
    <w:p w:rsidR="001D49AD" w:rsidRPr="008323C7" w:rsidRDefault="001D49AD" w:rsidP="008323C7">
      <w:pPr>
        <w:spacing w:after="240" w:line="360" w:lineRule="atLeast"/>
        <w:rPr>
          <w:rFonts w:eastAsia="Times New Roman" w:cs="Arial"/>
          <w:color w:val="000000"/>
          <w:szCs w:val="24"/>
          <w:lang w:bidi="ar-SA"/>
        </w:rPr>
      </w:pPr>
      <w:r w:rsidRPr="008323C7">
        <w:rPr>
          <w:rFonts w:eastAsia="Times New Roman" w:cs="Arial"/>
          <w:color w:val="000000"/>
          <w:szCs w:val="24"/>
          <w:lang w:bidi="ar-SA"/>
        </w:rPr>
        <w:t xml:space="preserve">Mitchell, G.S. (2019). Negro Labor: A National Problem. By Robert C. Weaver. New York: Harcourt, Brace and Company, 1946. 329 pp. $3.00 and The Brotherhood of Sleeping Car Porters. Its Origin and Development. By </w:t>
      </w:r>
      <w:proofErr w:type="spellStart"/>
      <w:r w:rsidRPr="008323C7">
        <w:rPr>
          <w:rFonts w:eastAsia="Times New Roman" w:cs="Arial"/>
          <w:color w:val="000000"/>
          <w:szCs w:val="24"/>
          <w:lang w:bidi="ar-SA"/>
        </w:rPr>
        <w:t>Brailsford</w:t>
      </w:r>
      <w:proofErr w:type="spellEnd"/>
      <w:r w:rsidRPr="008323C7">
        <w:rPr>
          <w:rFonts w:eastAsia="Times New Roman" w:cs="Arial"/>
          <w:color w:val="000000"/>
          <w:szCs w:val="24"/>
          <w:lang w:bidi="ar-SA"/>
        </w:rPr>
        <w:t xml:space="preserve"> R. </w:t>
      </w:r>
      <w:proofErr w:type="spellStart"/>
      <w:r w:rsidRPr="008323C7">
        <w:rPr>
          <w:rFonts w:eastAsia="Times New Roman" w:cs="Arial"/>
          <w:color w:val="000000"/>
          <w:szCs w:val="24"/>
          <w:lang w:bidi="ar-SA"/>
        </w:rPr>
        <w:t>Brazeal</w:t>
      </w:r>
      <w:proofErr w:type="spellEnd"/>
      <w:r w:rsidRPr="008323C7">
        <w:rPr>
          <w:rFonts w:eastAsia="Times New Roman" w:cs="Arial"/>
          <w:color w:val="000000"/>
          <w:szCs w:val="24"/>
          <w:lang w:bidi="ar-SA"/>
        </w:rPr>
        <w:t>. New York and London: Harper &amp; Brothers 1946. 258 pp. $3.00. </w:t>
      </w:r>
      <w:r w:rsidRPr="008323C7">
        <w:rPr>
          <w:rFonts w:eastAsia="Times New Roman" w:cs="Arial"/>
          <w:i/>
          <w:iCs/>
          <w:color w:val="000000"/>
          <w:szCs w:val="24"/>
          <w:lang w:bidi="ar-SA"/>
        </w:rPr>
        <w:t>Social Forces</w:t>
      </w:r>
      <w:r w:rsidRPr="008323C7">
        <w:rPr>
          <w:rFonts w:eastAsia="Times New Roman" w:cs="Arial"/>
          <w:color w:val="000000"/>
          <w:szCs w:val="24"/>
          <w:lang w:bidi="ar-SA"/>
        </w:rPr>
        <w:t>, 25(2), pp.228–229.</w:t>
      </w:r>
    </w:p>
    <w:p w:rsidR="001D49AD" w:rsidRPr="008323C7" w:rsidRDefault="001D49AD" w:rsidP="008323C7">
      <w:pPr>
        <w:spacing w:after="240" w:line="360" w:lineRule="atLeast"/>
        <w:rPr>
          <w:rFonts w:eastAsia="Times New Roman" w:cs="Arial"/>
          <w:color w:val="000000"/>
          <w:szCs w:val="24"/>
          <w:lang w:bidi="ar-SA"/>
        </w:rPr>
      </w:pPr>
      <w:r w:rsidRPr="008323C7">
        <w:rPr>
          <w:rFonts w:eastAsia="Times New Roman" w:cs="Arial"/>
          <w:color w:val="000000"/>
          <w:szCs w:val="24"/>
          <w:lang w:bidi="ar-SA"/>
        </w:rPr>
        <w:lastRenderedPageBreak/>
        <w:t>Nguyen, T.T.T. (2017). Management education as an industry and MBA as a product: revisiting joint MBA programs using Porters five forces model. </w:t>
      </w:r>
      <w:r w:rsidRPr="008323C7">
        <w:rPr>
          <w:rFonts w:eastAsia="Times New Roman" w:cs="Arial"/>
          <w:i/>
          <w:iCs/>
          <w:color w:val="000000"/>
          <w:szCs w:val="24"/>
          <w:lang w:bidi="ar-SA"/>
        </w:rPr>
        <w:t>Global Business and Economics Review</w:t>
      </w:r>
      <w:r w:rsidRPr="008323C7">
        <w:rPr>
          <w:rFonts w:eastAsia="Times New Roman" w:cs="Arial"/>
          <w:color w:val="000000"/>
          <w:szCs w:val="24"/>
          <w:lang w:bidi="ar-SA"/>
        </w:rPr>
        <w:t>, 19(3), p.356.</w:t>
      </w:r>
    </w:p>
    <w:p w:rsidR="001D49AD" w:rsidRPr="008323C7" w:rsidRDefault="001D49AD" w:rsidP="008323C7">
      <w:pPr>
        <w:pStyle w:val="NormalWeb"/>
        <w:spacing w:before="0" w:beforeAutospacing="0" w:after="240" w:afterAutospacing="0" w:line="360" w:lineRule="atLeast"/>
        <w:rPr>
          <w:rFonts w:ascii="Arial" w:hAnsi="Arial" w:cs="Arial"/>
          <w:color w:val="000000"/>
        </w:rPr>
      </w:pPr>
      <w:r w:rsidRPr="008323C7">
        <w:rPr>
          <w:rFonts w:ascii="Arial" w:hAnsi="Arial" w:cs="Arial"/>
          <w:color w:val="000000"/>
        </w:rPr>
        <w:t>‌</w:t>
      </w:r>
      <w:proofErr w:type="spellStart"/>
      <w:r w:rsidRPr="008323C7">
        <w:rPr>
          <w:rFonts w:ascii="Arial" w:hAnsi="Arial" w:cs="Arial"/>
          <w:color w:val="000000"/>
        </w:rPr>
        <w:t>Ashutosh</w:t>
      </w:r>
      <w:proofErr w:type="spellEnd"/>
      <w:r w:rsidRPr="008323C7">
        <w:rPr>
          <w:rFonts w:ascii="Arial" w:hAnsi="Arial" w:cs="Arial"/>
          <w:color w:val="000000"/>
        </w:rPr>
        <w:t>, A., Sharma, A. and Beg, M.A. (2020). Strategic analysis using SWOT-AHP: a fibre cement sheet company application. </w:t>
      </w:r>
      <w:r w:rsidRPr="008323C7">
        <w:rPr>
          <w:rFonts w:ascii="Arial" w:hAnsi="Arial" w:cs="Arial"/>
          <w:i/>
          <w:iCs/>
          <w:color w:val="000000"/>
        </w:rPr>
        <w:t>Journal of Management Development</w:t>
      </w:r>
      <w:r w:rsidRPr="008323C7">
        <w:rPr>
          <w:rFonts w:ascii="Arial" w:hAnsi="Arial" w:cs="Arial"/>
          <w:color w:val="000000"/>
        </w:rPr>
        <w:t>, ahead-of-print(ahead-of-print).</w:t>
      </w:r>
    </w:p>
    <w:p w:rsidR="001D49AD" w:rsidRPr="008323C7" w:rsidRDefault="001D49AD" w:rsidP="008323C7">
      <w:pPr>
        <w:spacing w:after="240" w:line="360" w:lineRule="atLeast"/>
        <w:rPr>
          <w:rFonts w:eastAsia="Times New Roman" w:cs="Arial"/>
          <w:color w:val="000000"/>
          <w:szCs w:val="24"/>
          <w:lang w:bidi="ar-SA"/>
        </w:rPr>
      </w:pPr>
      <w:proofErr w:type="spellStart"/>
      <w:r w:rsidRPr="008323C7">
        <w:rPr>
          <w:rFonts w:eastAsia="Times New Roman" w:cs="Arial"/>
          <w:color w:val="000000"/>
          <w:szCs w:val="24"/>
          <w:lang w:bidi="ar-SA"/>
        </w:rPr>
        <w:t>Ingaldi</w:t>
      </w:r>
      <w:proofErr w:type="spellEnd"/>
      <w:r w:rsidRPr="008323C7">
        <w:rPr>
          <w:rFonts w:eastAsia="Times New Roman" w:cs="Arial"/>
          <w:color w:val="000000"/>
          <w:szCs w:val="24"/>
          <w:lang w:bidi="ar-SA"/>
        </w:rPr>
        <w:t xml:space="preserve">, M. and </w:t>
      </w:r>
      <w:proofErr w:type="spellStart"/>
      <w:r w:rsidRPr="008323C7">
        <w:rPr>
          <w:rFonts w:eastAsia="Times New Roman" w:cs="Arial"/>
          <w:color w:val="000000"/>
          <w:szCs w:val="24"/>
          <w:lang w:bidi="ar-SA"/>
        </w:rPr>
        <w:t>Škůrková</w:t>
      </w:r>
      <w:proofErr w:type="spellEnd"/>
      <w:r w:rsidRPr="008323C7">
        <w:rPr>
          <w:rFonts w:eastAsia="Times New Roman" w:cs="Arial"/>
          <w:color w:val="000000"/>
          <w:szCs w:val="24"/>
          <w:lang w:bidi="ar-SA"/>
        </w:rPr>
        <w:t>, K.L. (2014). Company Strategy Determination in Food Company Using Swot Method. </w:t>
      </w:r>
      <w:proofErr w:type="spellStart"/>
      <w:r w:rsidRPr="008323C7">
        <w:rPr>
          <w:rFonts w:eastAsia="Times New Roman" w:cs="Arial"/>
          <w:i/>
          <w:iCs/>
          <w:color w:val="000000"/>
          <w:szCs w:val="24"/>
          <w:lang w:bidi="ar-SA"/>
        </w:rPr>
        <w:t>Acta</w:t>
      </w:r>
      <w:proofErr w:type="spellEnd"/>
      <w:r w:rsidRPr="008323C7">
        <w:rPr>
          <w:rFonts w:eastAsia="Times New Roman" w:cs="Arial"/>
          <w:i/>
          <w:iCs/>
          <w:color w:val="000000"/>
          <w:szCs w:val="24"/>
          <w:lang w:bidi="ar-SA"/>
        </w:rPr>
        <w:t xml:space="preserve"> </w:t>
      </w:r>
      <w:proofErr w:type="spellStart"/>
      <w:r w:rsidRPr="008323C7">
        <w:rPr>
          <w:rFonts w:eastAsia="Times New Roman" w:cs="Arial"/>
          <w:i/>
          <w:iCs/>
          <w:color w:val="000000"/>
          <w:szCs w:val="24"/>
          <w:lang w:bidi="ar-SA"/>
        </w:rPr>
        <w:t>Technologica</w:t>
      </w:r>
      <w:proofErr w:type="spellEnd"/>
      <w:r w:rsidRPr="008323C7">
        <w:rPr>
          <w:rFonts w:eastAsia="Times New Roman" w:cs="Arial"/>
          <w:i/>
          <w:iCs/>
          <w:color w:val="000000"/>
          <w:szCs w:val="24"/>
          <w:lang w:bidi="ar-SA"/>
        </w:rPr>
        <w:t xml:space="preserve"> </w:t>
      </w:r>
      <w:proofErr w:type="spellStart"/>
      <w:r w:rsidRPr="008323C7">
        <w:rPr>
          <w:rFonts w:eastAsia="Times New Roman" w:cs="Arial"/>
          <w:i/>
          <w:iCs/>
          <w:color w:val="000000"/>
          <w:szCs w:val="24"/>
          <w:lang w:bidi="ar-SA"/>
        </w:rPr>
        <w:t>Agriculturae</w:t>
      </w:r>
      <w:proofErr w:type="spellEnd"/>
      <w:r w:rsidRPr="008323C7">
        <w:rPr>
          <w:rFonts w:eastAsia="Times New Roman" w:cs="Arial"/>
          <w:color w:val="000000"/>
          <w:szCs w:val="24"/>
          <w:lang w:bidi="ar-SA"/>
        </w:rPr>
        <w:t>, 17(3), pp.66–69.</w:t>
      </w:r>
    </w:p>
    <w:p w:rsidR="001D49AD" w:rsidRPr="008323C7" w:rsidRDefault="001D49AD" w:rsidP="008323C7">
      <w:pPr>
        <w:spacing w:after="240" w:line="360" w:lineRule="atLeast"/>
        <w:rPr>
          <w:rFonts w:eastAsia="Times New Roman" w:cs="Arial"/>
          <w:color w:val="000000"/>
          <w:szCs w:val="24"/>
          <w:lang w:bidi="ar-SA"/>
        </w:rPr>
      </w:pPr>
      <w:r w:rsidRPr="008323C7">
        <w:rPr>
          <w:rFonts w:eastAsia="Times New Roman" w:cs="Arial"/>
          <w:color w:val="000000"/>
          <w:szCs w:val="24"/>
          <w:lang w:bidi="ar-SA"/>
        </w:rPr>
        <w:t>Omer, S. (2019). SWOT analysis implementation’s significance on strategy planning Samsung mobile company as an example. </w:t>
      </w:r>
      <w:r w:rsidRPr="008323C7">
        <w:rPr>
          <w:rFonts w:eastAsia="Times New Roman" w:cs="Arial"/>
          <w:i/>
          <w:iCs/>
          <w:color w:val="000000"/>
          <w:szCs w:val="24"/>
          <w:lang w:bidi="ar-SA"/>
        </w:rPr>
        <w:t>Journal of Process Management. New Technologies</w:t>
      </w:r>
      <w:r w:rsidRPr="008323C7">
        <w:rPr>
          <w:rFonts w:eastAsia="Times New Roman" w:cs="Arial"/>
          <w:color w:val="000000"/>
          <w:szCs w:val="24"/>
          <w:lang w:bidi="ar-SA"/>
        </w:rPr>
        <w:t>, 7(1), pp.56–62.</w:t>
      </w:r>
    </w:p>
    <w:p w:rsidR="001D49AD" w:rsidRPr="008323C7" w:rsidRDefault="001D49AD" w:rsidP="008323C7">
      <w:pPr>
        <w:spacing w:after="240" w:line="360" w:lineRule="atLeast"/>
        <w:rPr>
          <w:rFonts w:eastAsia="Times New Roman" w:cs="Arial"/>
          <w:color w:val="000000"/>
          <w:szCs w:val="24"/>
          <w:lang w:bidi="ar-SA"/>
        </w:rPr>
      </w:pPr>
      <w:proofErr w:type="spellStart"/>
      <w:r w:rsidRPr="008323C7">
        <w:rPr>
          <w:rFonts w:eastAsia="Times New Roman" w:cs="Arial"/>
          <w:color w:val="000000"/>
          <w:szCs w:val="24"/>
          <w:lang w:bidi="ar-SA"/>
        </w:rPr>
        <w:t>Rismia</w:t>
      </w:r>
      <w:proofErr w:type="spellEnd"/>
      <w:r w:rsidRPr="008323C7">
        <w:rPr>
          <w:rFonts w:eastAsia="Times New Roman" w:cs="Arial"/>
          <w:color w:val="000000"/>
          <w:szCs w:val="24"/>
          <w:lang w:bidi="ar-SA"/>
        </w:rPr>
        <w:t xml:space="preserve">, E.N., </w:t>
      </w:r>
      <w:proofErr w:type="spellStart"/>
      <w:r w:rsidRPr="008323C7">
        <w:rPr>
          <w:rFonts w:eastAsia="Times New Roman" w:cs="Arial"/>
          <w:color w:val="000000"/>
          <w:szCs w:val="24"/>
          <w:lang w:bidi="ar-SA"/>
        </w:rPr>
        <w:t>Syairudin</w:t>
      </w:r>
      <w:proofErr w:type="spellEnd"/>
      <w:r w:rsidRPr="008323C7">
        <w:rPr>
          <w:rFonts w:eastAsia="Times New Roman" w:cs="Arial"/>
          <w:color w:val="000000"/>
          <w:szCs w:val="24"/>
          <w:lang w:bidi="ar-SA"/>
        </w:rPr>
        <w:t xml:space="preserve">, B. and </w:t>
      </w:r>
      <w:proofErr w:type="spellStart"/>
      <w:r w:rsidRPr="008323C7">
        <w:rPr>
          <w:rFonts w:eastAsia="Times New Roman" w:cs="Arial"/>
          <w:color w:val="000000"/>
          <w:szCs w:val="24"/>
          <w:lang w:bidi="ar-SA"/>
        </w:rPr>
        <w:t>Achmadi</w:t>
      </w:r>
      <w:proofErr w:type="spellEnd"/>
      <w:r w:rsidRPr="008323C7">
        <w:rPr>
          <w:rFonts w:eastAsia="Times New Roman" w:cs="Arial"/>
          <w:color w:val="000000"/>
          <w:szCs w:val="24"/>
          <w:lang w:bidi="ar-SA"/>
        </w:rPr>
        <w:t>, F. (2019). Designing Strategy Agent Link Using SWOT Analysis Based On Business Canvas Model Service Company: Indonesia Company Case Study. </w:t>
      </w:r>
      <w:r w:rsidRPr="008323C7">
        <w:rPr>
          <w:rFonts w:eastAsia="Times New Roman" w:cs="Arial"/>
          <w:i/>
          <w:iCs/>
          <w:color w:val="000000"/>
          <w:szCs w:val="24"/>
          <w:lang w:bidi="ar-SA"/>
        </w:rPr>
        <w:t>IPTEK Journal of Proceedings Series</w:t>
      </w:r>
      <w:r w:rsidRPr="008323C7">
        <w:rPr>
          <w:rFonts w:eastAsia="Times New Roman" w:cs="Arial"/>
          <w:color w:val="000000"/>
          <w:szCs w:val="24"/>
          <w:lang w:bidi="ar-SA"/>
        </w:rPr>
        <w:t>, 0(1), p.136.</w:t>
      </w:r>
    </w:p>
    <w:p w:rsidR="001D49AD" w:rsidRPr="008323C7" w:rsidRDefault="001D49AD" w:rsidP="008323C7">
      <w:pPr>
        <w:spacing w:after="240" w:line="360" w:lineRule="atLeast"/>
        <w:rPr>
          <w:rFonts w:eastAsia="Times New Roman" w:cs="Arial"/>
          <w:color w:val="000000"/>
          <w:szCs w:val="24"/>
          <w:lang w:bidi="ar-SA"/>
        </w:rPr>
      </w:pPr>
      <w:r w:rsidRPr="008323C7">
        <w:rPr>
          <w:rFonts w:eastAsia="Times New Roman" w:cs="Arial"/>
          <w:color w:val="000000"/>
          <w:szCs w:val="24"/>
          <w:lang w:bidi="ar-SA"/>
        </w:rPr>
        <w:t>STAIT, N. (2020). Management training and the smaller company. </w:t>
      </w:r>
      <w:r w:rsidRPr="008323C7">
        <w:rPr>
          <w:rFonts w:eastAsia="Times New Roman" w:cs="Arial"/>
          <w:i/>
          <w:iCs/>
          <w:color w:val="000000"/>
          <w:szCs w:val="24"/>
          <w:lang w:bidi="ar-SA"/>
        </w:rPr>
        <w:t>Industrial and Commercial Training</w:t>
      </w:r>
      <w:r w:rsidRPr="008323C7">
        <w:rPr>
          <w:rFonts w:eastAsia="Times New Roman" w:cs="Arial"/>
          <w:color w:val="000000"/>
          <w:szCs w:val="24"/>
          <w:lang w:bidi="ar-SA"/>
        </w:rPr>
        <w:t>, 4(7), pp.325–330.</w:t>
      </w:r>
    </w:p>
    <w:p w:rsidR="001D49AD" w:rsidRPr="008323C7" w:rsidRDefault="001D49AD" w:rsidP="008323C7">
      <w:pPr>
        <w:pStyle w:val="NormalWeb"/>
        <w:spacing w:before="0" w:beforeAutospacing="0" w:after="240" w:afterAutospacing="0" w:line="360" w:lineRule="atLeast"/>
        <w:rPr>
          <w:rFonts w:ascii="Arial" w:hAnsi="Arial" w:cs="Arial"/>
          <w:color w:val="000000"/>
        </w:rPr>
      </w:pPr>
      <w:r w:rsidRPr="008323C7">
        <w:rPr>
          <w:rFonts w:ascii="Arial" w:hAnsi="Arial" w:cs="Arial"/>
          <w:color w:val="000000"/>
        </w:rPr>
        <w:t>‌</w:t>
      </w:r>
      <w:proofErr w:type="spellStart"/>
      <w:r w:rsidRPr="008323C7">
        <w:rPr>
          <w:rFonts w:ascii="Arial" w:hAnsi="Arial" w:cs="Arial"/>
          <w:color w:val="000000"/>
        </w:rPr>
        <w:t>Boesso</w:t>
      </w:r>
      <w:proofErr w:type="spellEnd"/>
      <w:r w:rsidRPr="008323C7">
        <w:rPr>
          <w:rFonts w:ascii="Arial" w:hAnsi="Arial" w:cs="Arial"/>
          <w:color w:val="000000"/>
        </w:rPr>
        <w:t>, G. and Kumar, K. (2016). Examining the association between stakeholder culture, stakeholder salience and stakeholder engagement activities. </w:t>
      </w:r>
      <w:r w:rsidRPr="008323C7">
        <w:rPr>
          <w:rFonts w:ascii="Arial" w:hAnsi="Arial" w:cs="Arial"/>
          <w:i/>
          <w:iCs/>
          <w:color w:val="000000"/>
        </w:rPr>
        <w:t>Management Decision</w:t>
      </w:r>
      <w:r w:rsidRPr="008323C7">
        <w:rPr>
          <w:rFonts w:ascii="Arial" w:hAnsi="Arial" w:cs="Arial"/>
          <w:color w:val="000000"/>
        </w:rPr>
        <w:t>, 54(4), pp.815–831.</w:t>
      </w:r>
    </w:p>
    <w:p w:rsidR="001D49AD" w:rsidRPr="008323C7" w:rsidRDefault="001D49AD" w:rsidP="008323C7">
      <w:pPr>
        <w:spacing w:after="240" w:line="360" w:lineRule="atLeast"/>
        <w:rPr>
          <w:rFonts w:eastAsia="Times New Roman" w:cs="Arial"/>
          <w:color w:val="000000"/>
          <w:szCs w:val="24"/>
          <w:lang w:bidi="ar-SA"/>
        </w:rPr>
      </w:pPr>
      <w:r w:rsidRPr="008323C7">
        <w:rPr>
          <w:rFonts w:eastAsia="Times New Roman" w:cs="Arial"/>
          <w:color w:val="000000"/>
          <w:szCs w:val="24"/>
          <w:lang w:bidi="ar-SA"/>
        </w:rPr>
        <w:t>Hoffmann, C.P. and Lutz, C. (2014). The impact of online media on stakeholder engagement and the governance of corporations. </w:t>
      </w:r>
      <w:r w:rsidRPr="008323C7">
        <w:rPr>
          <w:rFonts w:eastAsia="Times New Roman" w:cs="Arial"/>
          <w:i/>
          <w:iCs/>
          <w:color w:val="000000"/>
          <w:szCs w:val="24"/>
          <w:lang w:bidi="ar-SA"/>
        </w:rPr>
        <w:t>Journal of Public Affairs</w:t>
      </w:r>
      <w:r w:rsidRPr="008323C7">
        <w:rPr>
          <w:rFonts w:eastAsia="Times New Roman" w:cs="Arial"/>
          <w:color w:val="000000"/>
          <w:szCs w:val="24"/>
          <w:lang w:bidi="ar-SA"/>
        </w:rPr>
        <w:t>, 15(2), pp.163–174.</w:t>
      </w:r>
    </w:p>
    <w:p w:rsidR="001D49AD" w:rsidRPr="008323C7" w:rsidRDefault="001D49AD" w:rsidP="008323C7">
      <w:pPr>
        <w:spacing w:after="240" w:line="360" w:lineRule="atLeast"/>
        <w:rPr>
          <w:rFonts w:eastAsia="Times New Roman" w:cs="Arial"/>
          <w:color w:val="000000"/>
          <w:szCs w:val="24"/>
          <w:lang w:bidi="ar-SA"/>
        </w:rPr>
      </w:pPr>
      <w:r w:rsidRPr="008323C7">
        <w:rPr>
          <w:rFonts w:eastAsia="Times New Roman" w:cs="Arial"/>
          <w:color w:val="000000"/>
          <w:szCs w:val="24"/>
          <w:lang w:bidi="ar-SA"/>
        </w:rPr>
        <w:t>Holmes, A.F., Wilkins, M. and Zhang, S. (2017). Engagement, Innovation, and Impact: Tracking Faculty Activities Under the 2013 AACSB Standards. </w:t>
      </w:r>
      <w:r w:rsidRPr="008323C7">
        <w:rPr>
          <w:rFonts w:eastAsia="Times New Roman" w:cs="Arial"/>
          <w:i/>
          <w:iCs/>
          <w:color w:val="000000"/>
          <w:szCs w:val="24"/>
          <w:lang w:bidi="ar-SA"/>
        </w:rPr>
        <w:t>Organization Management Journal</w:t>
      </w:r>
      <w:r w:rsidRPr="008323C7">
        <w:rPr>
          <w:rFonts w:eastAsia="Times New Roman" w:cs="Arial"/>
          <w:color w:val="000000"/>
          <w:szCs w:val="24"/>
          <w:lang w:bidi="ar-SA"/>
        </w:rPr>
        <w:t>, 14(1), pp.22–33.</w:t>
      </w:r>
    </w:p>
    <w:p w:rsidR="001D49AD" w:rsidRPr="008323C7" w:rsidRDefault="001D49AD" w:rsidP="008323C7">
      <w:pPr>
        <w:spacing w:after="240" w:line="360" w:lineRule="atLeast"/>
        <w:rPr>
          <w:rFonts w:eastAsia="Times New Roman" w:cs="Arial"/>
          <w:color w:val="000000"/>
          <w:szCs w:val="24"/>
          <w:lang w:bidi="ar-SA"/>
        </w:rPr>
      </w:pPr>
      <w:r w:rsidRPr="008323C7">
        <w:rPr>
          <w:rFonts w:eastAsia="Times New Roman" w:cs="Arial"/>
          <w:color w:val="000000"/>
          <w:szCs w:val="24"/>
          <w:lang w:bidi="ar-SA"/>
        </w:rPr>
        <w:t>Hughes, A. and Dann, S. (2012). Political marketing and stakeholder engagement. </w:t>
      </w:r>
      <w:r w:rsidRPr="008323C7">
        <w:rPr>
          <w:rFonts w:eastAsia="Times New Roman" w:cs="Arial"/>
          <w:i/>
          <w:iCs/>
          <w:color w:val="000000"/>
          <w:szCs w:val="24"/>
          <w:lang w:bidi="ar-SA"/>
        </w:rPr>
        <w:t>Marketing Theory</w:t>
      </w:r>
      <w:r w:rsidRPr="008323C7">
        <w:rPr>
          <w:rFonts w:eastAsia="Times New Roman" w:cs="Arial"/>
          <w:color w:val="000000"/>
          <w:szCs w:val="24"/>
          <w:lang w:bidi="ar-SA"/>
        </w:rPr>
        <w:t>, 9(2), pp.243–256.</w:t>
      </w:r>
    </w:p>
    <w:p w:rsidR="001D49AD" w:rsidRPr="008323C7" w:rsidRDefault="001D49AD" w:rsidP="008323C7">
      <w:pPr>
        <w:spacing w:after="240" w:line="360" w:lineRule="atLeast"/>
        <w:rPr>
          <w:rFonts w:eastAsia="Times New Roman" w:cs="Arial"/>
          <w:color w:val="000000"/>
          <w:szCs w:val="24"/>
          <w:lang w:bidi="ar-SA"/>
        </w:rPr>
      </w:pPr>
      <w:r w:rsidRPr="008323C7">
        <w:rPr>
          <w:rFonts w:eastAsia="Times New Roman" w:cs="Arial"/>
          <w:color w:val="000000"/>
          <w:szCs w:val="24"/>
          <w:lang w:bidi="ar-SA"/>
        </w:rPr>
        <w:t>Mitchell, R.K. (2012). Book Review: Stakeholder Theory: Impact and Prospects. </w:t>
      </w:r>
      <w:r w:rsidRPr="008323C7">
        <w:rPr>
          <w:rFonts w:eastAsia="Times New Roman" w:cs="Arial"/>
          <w:i/>
          <w:iCs/>
          <w:color w:val="000000"/>
          <w:szCs w:val="24"/>
          <w:lang w:bidi="ar-SA"/>
        </w:rPr>
        <w:t>Organization Studies</w:t>
      </w:r>
      <w:r w:rsidRPr="008323C7">
        <w:rPr>
          <w:rFonts w:eastAsia="Times New Roman" w:cs="Arial"/>
          <w:color w:val="000000"/>
          <w:szCs w:val="24"/>
          <w:lang w:bidi="ar-SA"/>
        </w:rPr>
        <w:t>, 33(10), pp.1407–1411.</w:t>
      </w:r>
    </w:p>
    <w:p w:rsidR="001D49AD" w:rsidRPr="001D49AD" w:rsidRDefault="001D49AD" w:rsidP="001D49AD">
      <w:pPr>
        <w:spacing w:before="100" w:beforeAutospacing="1" w:after="100" w:afterAutospacing="1" w:line="240" w:lineRule="auto"/>
        <w:jc w:val="left"/>
        <w:rPr>
          <w:rFonts w:ascii="Times New Roman" w:eastAsia="Times New Roman" w:hAnsi="Times New Roman" w:cs="Times New Roman"/>
          <w:color w:val="000000"/>
          <w:szCs w:val="24"/>
          <w:lang w:bidi="ar-SA"/>
        </w:rPr>
      </w:pPr>
      <w:r w:rsidRPr="001D49AD">
        <w:rPr>
          <w:rFonts w:ascii="Times New Roman" w:eastAsia="Times New Roman" w:hAnsi="Times New Roman" w:cs="Times New Roman"/>
          <w:color w:val="000000"/>
          <w:szCs w:val="24"/>
          <w:lang w:bidi="ar-SA"/>
        </w:rPr>
        <w:lastRenderedPageBreak/>
        <w:t>‌</w:t>
      </w:r>
    </w:p>
    <w:p w:rsidR="001D49AD" w:rsidRPr="001D49AD" w:rsidRDefault="001D49AD" w:rsidP="001D49AD">
      <w:pPr>
        <w:spacing w:before="100" w:beforeAutospacing="1" w:after="100" w:afterAutospacing="1" w:line="240" w:lineRule="auto"/>
        <w:jc w:val="left"/>
        <w:rPr>
          <w:rFonts w:ascii="Times New Roman" w:eastAsia="Times New Roman" w:hAnsi="Times New Roman" w:cs="Times New Roman"/>
          <w:color w:val="000000"/>
          <w:szCs w:val="24"/>
          <w:lang w:bidi="ar-SA"/>
        </w:rPr>
      </w:pPr>
    </w:p>
    <w:p w:rsidR="001D49AD" w:rsidRPr="001D49AD" w:rsidRDefault="001D49AD" w:rsidP="001D49AD">
      <w:pPr>
        <w:spacing w:before="100" w:beforeAutospacing="1" w:after="100" w:afterAutospacing="1" w:line="240" w:lineRule="auto"/>
        <w:jc w:val="left"/>
        <w:rPr>
          <w:rFonts w:ascii="Times New Roman" w:eastAsia="Times New Roman" w:hAnsi="Times New Roman" w:cs="Times New Roman"/>
          <w:color w:val="000000"/>
          <w:szCs w:val="24"/>
          <w:lang w:bidi="ar-SA"/>
        </w:rPr>
      </w:pPr>
    </w:p>
    <w:p w:rsidR="001D49AD" w:rsidRPr="001D49AD" w:rsidRDefault="001D49AD" w:rsidP="001D49AD">
      <w:pPr>
        <w:spacing w:before="100" w:beforeAutospacing="1" w:after="100" w:afterAutospacing="1" w:line="240" w:lineRule="auto"/>
        <w:jc w:val="left"/>
        <w:rPr>
          <w:rFonts w:ascii="Times New Roman" w:eastAsia="Times New Roman" w:hAnsi="Times New Roman" w:cs="Times New Roman"/>
          <w:color w:val="000000"/>
          <w:szCs w:val="24"/>
          <w:lang w:bidi="ar-SA"/>
        </w:rPr>
      </w:pPr>
    </w:p>
    <w:p w:rsidR="00315596" w:rsidRPr="00C814DD" w:rsidRDefault="00315596" w:rsidP="00C814DD">
      <w:pPr>
        <w:rPr>
          <w:rFonts w:cs="Arial"/>
        </w:rPr>
      </w:pPr>
    </w:p>
    <w:sectPr w:rsidR="00315596" w:rsidRPr="00C814DD" w:rsidSect="00E90FA0">
      <w:footerReference w:type="default" r:id="rId10"/>
      <w:pgSz w:w="12240" w:h="15840"/>
      <w:pgMar w:top="1440" w:right="1440" w:bottom="1440" w:left="1440" w:header="720" w:footer="720" w:gutter="0"/>
      <w:pgNumType w:start="3"/>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216E21" w:rsidRDefault="00216E21" w:rsidP="00AE157E">
      <w:pPr>
        <w:spacing w:after="0" w:line="240" w:lineRule="auto"/>
      </w:pPr>
      <w:r>
        <w:separator/>
      </w:r>
    </w:p>
  </w:endnote>
  <w:endnote w:type="continuationSeparator" w:id="0">
    <w:p w:rsidR="00216E21" w:rsidRDefault="00216E21" w:rsidP="00AE15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D49AD" w:rsidRDefault="001D49AD">
    <w:pPr>
      <w:pStyle w:val="Footer"/>
      <w:jc w:val="center"/>
    </w:pPr>
  </w:p>
  <w:p w:rsidR="001D49AD" w:rsidRDefault="001D49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98770783"/>
      <w:docPartObj>
        <w:docPartGallery w:val="Page Numbers (Bottom of Page)"/>
        <w:docPartUnique/>
      </w:docPartObj>
    </w:sdtPr>
    <w:sdtEndPr/>
    <w:sdtContent>
      <w:p w:rsidR="001D49AD" w:rsidRDefault="00F85CD7">
        <w:pPr>
          <w:pStyle w:val="Footer"/>
          <w:jc w:val="center"/>
        </w:pPr>
        <w:r>
          <w:rPr>
            <w:noProof/>
          </w:rPr>
          <w:fldChar w:fldCharType="begin"/>
        </w:r>
        <w:r>
          <w:rPr>
            <w:noProof/>
          </w:rPr>
          <w:instrText xml:space="preserve"> PAGE   \* MERGEFORMAT </w:instrText>
        </w:r>
        <w:r>
          <w:rPr>
            <w:noProof/>
          </w:rPr>
          <w:fldChar w:fldCharType="separate"/>
        </w:r>
        <w:r w:rsidR="00645C60">
          <w:rPr>
            <w:noProof/>
          </w:rPr>
          <w:t>20</w:t>
        </w:r>
        <w:r>
          <w:rPr>
            <w:noProof/>
          </w:rPr>
          <w:fldChar w:fldCharType="end"/>
        </w:r>
      </w:p>
    </w:sdtContent>
  </w:sdt>
  <w:p w:rsidR="001D49AD" w:rsidRDefault="001D49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216E21" w:rsidRDefault="00216E21" w:rsidP="00AE157E">
      <w:pPr>
        <w:spacing w:after="0" w:line="240" w:lineRule="auto"/>
      </w:pPr>
      <w:r>
        <w:separator/>
      </w:r>
    </w:p>
  </w:footnote>
  <w:footnote w:type="continuationSeparator" w:id="0">
    <w:p w:rsidR="00216E21" w:rsidRDefault="00216E21" w:rsidP="00AE15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F724C5"/>
    <w:multiLevelType w:val="hybridMultilevel"/>
    <w:tmpl w:val="CA5EF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3D673A"/>
    <w:multiLevelType w:val="hybridMultilevel"/>
    <w:tmpl w:val="F73EC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282BEA"/>
    <w:multiLevelType w:val="hybridMultilevel"/>
    <w:tmpl w:val="D37A98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2CE4308"/>
    <w:multiLevelType w:val="hybridMultilevel"/>
    <w:tmpl w:val="A1DA95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A26102B"/>
    <w:multiLevelType w:val="multilevel"/>
    <w:tmpl w:val="F4F4D49E"/>
    <w:styleLink w:val="List31"/>
    <w:lvl w:ilvl="0">
      <w:start w:val="1"/>
      <w:numFmt w:val="decimal"/>
      <w:lvlText w:val="%1."/>
      <w:lvlJc w:val="left"/>
      <w:pPr>
        <w:tabs>
          <w:tab w:val="num" w:pos="558"/>
        </w:tabs>
        <w:ind w:left="558" w:hanging="558"/>
      </w:pPr>
      <w:rPr>
        <w:position w:val="0"/>
        <w:sz w:val="24"/>
        <w:szCs w:val="24"/>
        <w:rtl w:val="0"/>
      </w:rPr>
    </w:lvl>
    <w:lvl w:ilvl="1">
      <w:start w:val="1"/>
      <w:numFmt w:val="decimal"/>
      <w:lvlText w:val="%1.%2."/>
      <w:lvlJc w:val="left"/>
      <w:pPr>
        <w:tabs>
          <w:tab w:val="num" w:pos="360"/>
        </w:tabs>
        <w:ind w:left="360" w:hanging="360"/>
      </w:pPr>
      <w:rPr>
        <w:position w:val="0"/>
        <w:sz w:val="24"/>
        <w:szCs w:val="24"/>
        <w:rtl w:val="0"/>
      </w:rPr>
    </w:lvl>
    <w:lvl w:ilvl="2">
      <w:start w:val="1"/>
      <w:numFmt w:val="decimal"/>
      <w:lvlText w:val="%3."/>
      <w:lvlJc w:val="left"/>
      <w:pPr>
        <w:tabs>
          <w:tab w:val="num" w:pos="360"/>
        </w:tabs>
        <w:ind w:left="360" w:hanging="360"/>
      </w:pPr>
      <w:rPr>
        <w:position w:val="0"/>
        <w:sz w:val="24"/>
        <w:szCs w:val="24"/>
        <w:rtl w:val="0"/>
      </w:rPr>
    </w:lvl>
    <w:lvl w:ilvl="3">
      <w:start w:val="1"/>
      <w:numFmt w:val="decimal"/>
      <w:lvlText w:val="%4."/>
      <w:lvlJc w:val="left"/>
      <w:pPr>
        <w:tabs>
          <w:tab w:val="num" w:pos="360"/>
        </w:tabs>
        <w:ind w:left="360" w:hanging="360"/>
      </w:pPr>
      <w:rPr>
        <w:position w:val="0"/>
        <w:sz w:val="24"/>
        <w:szCs w:val="24"/>
        <w:rtl w:val="0"/>
      </w:rPr>
    </w:lvl>
    <w:lvl w:ilvl="4">
      <w:start w:val="1"/>
      <w:numFmt w:val="decimal"/>
      <w:lvlText w:val="%5."/>
      <w:lvlJc w:val="left"/>
      <w:pPr>
        <w:tabs>
          <w:tab w:val="num" w:pos="360"/>
        </w:tabs>
        <w:ind w:left="360" w:hanging="360"/>
      </w:pPr>
      <w:rPr>
        <w:position w:val="0"/>
        <w:sz w:val="24"/>
        <w:szCs w:val="24"/>
        <w:rtl w:val="0"/>
      </w:rPr>
    </w:lvl>
    <w:lvl w:ilvl="5">
      <w:start w:val="1"/>
      <w:numFmt w:val="decimal"/>
      <w:lvlText w:val="%6."/>
      <w:lvlJc w:val="left"/>
      <w:pPr>
        <w:tabs>
          <w:tab w:val="num" w:pos="360"/>
        </w:tabs>
        <w:ind w:left="360" w:hanging="360"/>
      </w:pPr>
      <w:rPr>
        <w:position w:val="0"/>
        <w:sz w:val="24"/>
        <w:szCs w:val="24"/>
        <w:rtl w:val="0"/>
      </w:rPr>
    </w:lvl>
    <w:lvl w:ilvl="6">
      <w:start w:val="1"/>
      <w:numFmt w:val="decimal"/>
      <w:lvlText w:val="%7."/>
      <w:lvlJc w:val="left"/>
      <w:pPr>
        <w:tabs>
          <w:tab w:val="num" w:pos="360"/>
        </w:tabs>
        <w:ind w:left="360" w:hanging="360"/>
      </w:pPr>
      <w:rPr>
        <w:position w:val="0"/>
        <w:sz w:val="24"/>
        <w:szCs w:val="24"/>
        <w:rtl w:val="0"/>
      </w:rPr>
    </w:lvl>
    <w:lvl w:ilvl="7">
      <w:start w:val="1"/>
      <w:numFmt w:val="decimal"/>
      <w:lvlText w:val="%8."/>
      <w:lvlJc w:val="left"/>
      <w:pPr>
        <w:tabs>
          <w:tab w:val="num" w:pos="360"/>
        </w:tabs>
        <w:ind w:left="360" w:hanging="360"/>
      </w:pPr>
      <w:rPr>
        <w:position w:val="0"/>
        <w:sz w:val="24"/>
        <w:szCs w:val="24"/>
        <w:rtl w:val="0"/>
      </w:rPr>
    </w:lvl>
    <w:lvl w:ilvl="8">
      <w:start w:val="1"/>
      <w:numFmt w:val="decimal"/>
      <w:lvlText w:val="%9."/>
      <w:lvlJc w:val="left"/>
      <w:pPr>
        <w:tabs>
          <w:tab w:val="num" w:pos="360"/>
        </w:tabs>
        <w:ind w:left="360" w:hanging="360"/>
      </w:pPr>
      <w:rPr>
        <w:position w:val="0"/>
        <w:sz w:val="24"/>
        <w:szCs w:val="24"/>
        <w:rtl w:val="0"/>
      </w:rPr>
    </w:lvl>
  </w:abstractNum>
  <w:num w:numId="1">
    <w:abstractNumId w:val="4"/>
  </w:num>
  <w:num w:numId="2">
    <w:abstractNumId w:val="2"/>
  </w:num>
  <w:num w:numId="3">
    <w:abstractNumId w:val="3"/>
  </w:num>
  <w:num w:numId="4">
    <w:abstractNumId w:val="1"/>
  </w:num>
  <w:num w:numId="5">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6"/>
  <w:embedTrueTypeFonts/>
  <w:saveSubsetFonts/>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SxNDMzNzeyNLY0tTBT0lEKTi0uzszPAykwNK0FAJv76gUtAAAA"/>
  </w:docVars>
  <w:rsids>
    <w:rsidRoot w:val="00D3519C"/>
    <w:rsid w:val="00000CB8"/>
    <w:rsid w:val="0000106A"/>
    <w:rsid w:val="0000249E"/>
    <w:rsid w:val="000024DF"/>
    <w:rsid w:val="00003228"/>
    <w:rsid w:val="00003A85"/>
    <w:rsid w:val="00003B30"/>
    <w:rsid w:val="00003E5C"/>
    <w:rsid w:val="00004DA2"/>
    <w:rsid w:val="00004E8A"/>
    <w:rsid w:val="000052B7"/>
    <w:rsid w:val="00005AF4"/>
    <w:rsid w:val="0000744C"/>
    <w:rsid w:val="00007A0D"/>
    <w:rsid w:val="00007D5D"/>
    <w:rsid w:val="00007E62"/>
    <w:rsid w:val="0001022C"/>
    <w:rsid w:val="0001150D"/>
    <w:rsid w:val="00011BD8"/>
    <w:rsid w:val="00011F9A"/>
    <w:rsid w:val="0001214F"/>
    <w:rsid w:val="00012A0E"/>
    <w:rsid w:val="00014520"/>
    <w:rsid w:val="000147AF"/>
    <w:rsid w:val="00014C41"/>
    <w:rsid w:val="000158D8"/>
    <w:rsid w:val="00015E93"/>
    <w:rsid w:val="00015FCB"/>
    <w:rsid w:val="0001746A"/>
    <w:rsid w:val="00017EC8"/>
    <w:rsid w:val="00020599"/>
    <w:rsid w:val="00020B27"/>
    <w:rsid w:val="00020B5D"/>
    <w:rsid w:val="00021228"/>
    <w:rsid w:val="00021619"/>
    <w:rsid w:val="0002197B"/>
    <w:rsid w:val="00021DD2"/>
    <w:rsid w:val="0002278B"/>
    <w:rsid w:val="00022839"/>
    <w:rsid w:val="00022C77"/>
    <w:rsid w:val="00022DEC"/>
    <w:rsid w:val="00023804"/>
    <w:rsid w:val="0002392A"/>
    <w:rsid w:val="00024C58"/>
    <w:rsid w:val="0002602D"/>
    <w:rsid w:val="000269DE"/>
    <w:rsid w:val="00026AB7"/>
    <w:rsid w:val="000271A1"/>
    <w:rsid w:val="00027269"/>
    <w:rsid w:val="00027365"/>
    <w:rsid w:val="00027754"/>
    <w:rsid w:val="00027802"/>
    <w:rsid w:val="00027999"/>
    <w:rsid w:val="00027EE9"/>
    <w:rsid w:val="000301DE"/>
    <w:rsid w:val="000304E0"/>
    <w:rsid w:val="0003050C"/>
    <w:rsid w:val="00031128"/>
    <w:rsid w:val="000311BB"/>
    <w:rsid w:val="000324F8"/>
    <w:rsid w:val="00032F03"/>
    <w:rsid w:val="00033115"/>
    <w:rsid w:val="00033171"/>
    <w:rsid w:val="000336FB"/>
    <w:rsid w:val="00034DAB"/>
    <w:rsid w:val="00034F8D"/>
    <w:rsid w:val="000350DB"/>
    <w:rsid w:val="00036C9F"/>
    <w:rsid w:val="0003751F"/>
    <w:rsid w:val="0004026C"/>
    <w:rsid w:val="000419D1"/>
    <w:rsid w:val="00041D4B"/>
    <w:rsid w:val="000421C1"/>
    <w:rsid w:val="00042329"/>
    <w:rsid w:val="0004288D"/>
    <w:rsid w:val="00042CDC"/>
    <w:rsid w:val="00043011"/>
    <w:rsid w:val="00044A8F"/>
    <w:rsid w:val="00044AC2"/>
    <w:rsid w:val="00044FB3"/>
    <w:rsid w:val="00044FD4"/>
    <w:rsid w:val="00045DB1"/>
    <w:rsid w:val="00045F11"/>
    <w:rsid w:val="0005112E"/>
    <w:rsid w:val="000518E3"/>
    <w:rsid w:val="00051BAB"/>
    <w:rsid w:val="00051D39"/>
    <w:rsid w:val="00052847"/>
    <w:rsid w:val="000529A2"/>
    <w:rsid w:val="00055669"/>
    <w:rsid w:val="00055EB6"/>
    <w:rsid w:val="00055F59"/>
    <w:rsid w:val="00057886"/>
    <w:rsid w:val="000610EF"/>
    <w:rsid w:val="000618F9"/>
    <w:rsid w:val="0006202C"/>
    <w:rsid w:val="00062C71"/>
    <w:rsid w:val="00062E12"/>
    <w:rsid w:val="00062F71"/>
    <w:rsid w:val="000636B0"/>
    <w:rsid w:val="00063BA3"/>
    <w:rsid w:val="000648C6"/>
    <w:rsid w:val="00064A02"/>
    <w:rsid w:val="00064BD4"/>
    <w:rsid w:val="00064C50"/>
    <w:rsid w:val="00065086"/>
    <w:rsid w:val="00065185"/>
    <w:rsid w:val="000653AE"/>
    <w:rsid w:val="000654E7"/>
    <w:rsid w:val="0006553A"/>
    <w:rsid w:val="00065FCC"/>
    <w:rsid w:val="000666BA"/>
    <w:rsid w:val="00066AAC"/>
    <w:rsid w:val="00070B95"/>
    <w:rsid w:val="00070FCB"/>
    <w:rsid w:val="0007110E"/>
    <w:rsid w:val="0007129B"/>
    <w:rsid w:val="00071470"/>
    <w:rsid w:val="000716F8"/>
    <w:rsid w:val="00071DB1"/>
    <w:rsid w:val="0007202F"/>
    <w:rsid w:val="000727D5"/>
    <w:rsid w:val="0007290E"/>
    <w:rsid w:val="000739D8"/>
    <w:rsid w:val="00073B86"/>
    <w:rsid w:val="00073CAE"/>
    <w:rsid w:val="0007403A"/>
    <w:rsid w:val="00075F0A"/>
    <w:rsid w:val="000770CF"/>
    <w:rsid w:val="0007749E"/>
    <w:rsid w:val="00077A90"/>
    <w:rsid w:val="00077C3D"/>
    <w:rsid w:val="00081734"/>
    <w:rsid w:val="00082483"/>
    <w:rsid w:val="0008252E"/>
    <w:rsid w:val="000825F4"/>
    <w:rsid w:val="000827A3"/>
    <w:rsid w:val="00082C3F"/>
    <w:rsid w:val="000845F5"/>
    <w:rsid w:val="00084A98"/>
    <w:rsid w:val="00084F21"/>
    <w:rsid w:val="00085058"/>
    <w:rsid w:val="00085373"/>
    <w:rsid w:val="00085606"/>
    <w:rsid w:val="00085B61"/>
    <w:rsid w:val="00085F29"/>
    <w:rsid w:val="0008629B"/>
    <w:rsid w:val="000862C4"/>
    <w:rsid w:val="00086842"/>
    <w:rsid w:val="00086948"/>
    <w:rsid w:val="00086E3E"/>
    <w:rsid w:val="000874EE"/>
    <w:rsid w:val="000908FD"/>
    <w:rsid w:val="00090B0E"/>
    <w:rsid w:val="0009192C"/>
    <w:rsid w:val="000919D5"/>
    <w:rsid w:val="00091DB2"/>
    <w:rsid w:val="00092080"/>
    <w:rsid w:val="00092392"/>
    <w:rsid w:val="00094D14"/>
    <w:rsid w:val="00095262"/>
    <w:rsid w:val="000963DE"/>
    <w:rsid w:val="00096893"/>
    <w:rsid w:val="00096B49"/>
    <w:rsid w:val="000970B7"/>
    <w:rsid w:val="000973EE"/>
    <w:rsid w:val="00097548"/>
    <w:rsid w:val="000A09D6"/>
    <w:rsid w:val="000A0ADA"/>
    <w:rsid w:val="000A1A93"/>
    <w:rsid w:val="000A202E"/>
    <w:rsid w:val="000A2C0C"/>
    <w:rsid w:val="000A3E44"/>
    <w:rsid w:val="000A4213"/>
    <w:rsid w:val="000A42BB"/>
    <w:rsid w:val="000A4819"/>
    <w:rsid w:val="000A4ACD"/>
    <w:rsid w:val="000A57A2"/>
    <w:rsid w:val="000A6FC3"/>
    <w:rsid w:val="000A7B88"/>
    <w:rsid w:val="000B1167"/>
    <w:rsid w:val="000B1420"/>
    <w:rsid w:val="000B14ED"/>
    <w:rsid w:val="000B1C5D"/>
    <w:rsid w:val="000B226A"/>
    <w:rsid w:val="000B226F"/>
    <w:rsid w:val="000B2351"/>
    <w:rsid w:val="000B248C"/>
    <w:rsid w:val="000B2564"/>
    <w:rsid w:val="000B40BD"/>
    <w:rsid w:val="000B43F7"/>
    <w:rsid w:val="000B46D4"/>
    <w:rsid w:val="000B4BAD"/>
    <w:rsid w:val="000B5534"/>
    <w:rsid w:val="000B63BF"/>
    <w:rsid w:val="000B6422"/>
    <w:rsid w:val="000B6740"/>
    <w:rsid w:val="000B7293"/>
    <w:rsid w:val="000B7E8F"/>
    <w:rsid w:val="000C0565"/>
    <w:rsid w:val="000C112A"/>
    <w:rsid w:val="000C1AEB"/>
    <w:rsid w:val="000C1C43"/>
    <w:rsid w:val="000C3BCA"/>
    <w:rsid w:val="000C4733"/>
    <w:rsid w:val="000C47C9"/>
    <w:rsid w:val="000C4FB5"/>
    <w:rsid w:val="000C524D"/>
    <w:rsid w:val="000C59FB"/>
    <w:rsid w:val="000C6B47"/>
    <w:rsid w:val="000C6D43"/>
    <w:rsid w:val="000C7FA8"/>
    <w:rsid w:val="000D09B2"/>
    <w:rsid w:val="000D1347"/>
    <w:rsid w:val="000D14C9"/>
    <w:rsid w:val="000D1901"/>
    <w:rsid w:val="000D1F80"/>
    <w:rsid w:val="000D2527"/>
    <w:rsid w:val="000D3283"/>
    <w:rsid w:val="000D47E2"/>
    <w:rsid w:val="000D4E15"/>
    <w:rsid w:val="000D4E97"/>
    <w:rsid w:val="000D54FE"/>
    <w:rsid w:val="000D57C0"/>
    <w:rsid w:val="000D5F63"/>
    <w:rsid w:val="000D6D06"/>
    <w:rsid w:val="000D72BE"/>
    <w:rsid w:val="000D7FD8"/>
    <w:rsid w:val="000E07D8"/>
    <w:rsid w:val="000E127B"/>
    <w:rsid w:val="000E193A"/>
    <w:rsid w:val="000E196D"/>
    <w:rsid w:val="000E1CDE"/>
    <w:rsid w:val="000E2361"/>
    <w:rsid w:val="000E27FF"/>
    <w:rsid w:val="000E2D9E"/>
    <w:rsid w:val="000E2E30"/>
    <w:rsid w:val="000E3049"/>
    <w:rsid w:val="000E3A8B"/>
    <w:rsid w:val="000E50E6"/>
    <w:rsid w:val="000E5770"/>
    <w:rsid w:val="000E5A32"/>
    <w:rsid w:val="000E5A53"/>
    <w:rsid w:val="000E6226"/>
    <w:rsid w:val="000E6573"/>
    <w:rsid w:val="000E6A78"/>
    <w:rsid w:val="000E7BE7"/>
    <w:rsid w:val="000E7DAE"/>
    <w:rsid w:val="000F1C1B"/>
    <w:rsid w:val="000F2949"/>
    <w:rsid w:val="000F2FEB"/>
    <w:rsid w:val="000F33A0"/>
    <w:rsid w:val="000F3CDD"/>
    <w:rsid w:val="000F46A9"/>
    <w:rsid w:val="000F4AB8"/>
    <w:rsid w:val="000F5726"/>
    <w:rsid w:val="000F5C2E"/>
    <w:rsid w:val="000F6B26"/>
    <w:rsid w:val="000F7024"/>
    <w:rsid w:val="000F77F2"/>
    <w:rsid w:val="000F79C4"/>
    <w:rsid w:val="001000B0"/>
    <w:rsid w:val="00100BAE"/>
    <w:rsid w:val="001014B9"/>
    <w:rsid w:val="001022FC"/>
    <w:rsid w:val="00102B61"/>
    <w:rsid w:val="00102F0A"/>
    <w:rsid w:val="001042AA"/>
    <w:rsid w:val="001045C0"/>
    <w:rsid w:val="0010645E"/>
    <w:rsid w:val="0010656C"/>
    <w:rsid w:val="0010688B"/>
    <w:rsid w:val="00106DEC"/>
    <w:rsid w:val="00111607"/>
    <w:rsid w:val="00111B04"/>
    <w:rsid w:val="00111D35"/>
    <w:rsid w:val="00111F8D"/>
    <w:rsid w:val="001142A7"/>
    <w:rsid w:val="00114B15"/>
    <w:rsid w:val="00115283"/>
    <w:rsid w:val="00115294"/>
    <w:rsid w:val="00115D1B"/>
    <w:rsid w:val="001166F7"/>
    <w:rsid w:val="00116DD7"/>
    <w:rsid w:val="001173C7"/>
    <w:rsid w:val="00117680"/>
    <w:rsid w:val="00120152"/>
    <w:rsid w:val="001209FD"/>
    <w:rsid w:val="00120C35"/>
    <w:rsid w:val="00121218"/>
    <w:rsid w:val="001220EB"/>
    <w:rsid w:val="0012221A"/>
    <w:rsid w:val="00122926"/>
    <w:rsid w:val="00123472"/>
    <w:rsid w:val="001234FE"/>
    <w:rsid w:val="00123509"/>
    <w:rsid w:val="001237D4"/>
    <w:rsid w:val="00123D1B"/>
    <w:rsid w:val="0012415B"/>
    <w:rsid w:val="001244BB"/>
    <w:rsid w:val="001244C7"/>
    <w:rsid w:val="00125062"/>
    <w:rsid w:val="00125614"/>
    <w:rsid w:val="00125BBD"/>
    <w:rsid w:val="00125DE5"/>
    <w:rsid w:val="0012672E"/>
    <w:rsid w:val="00127936"/>
    <w:rsid w:val="00130406"/>
    <w:rsid w:val="0013084C"/>
    <w:rsid w:val="00130C78"/>
    <w:rsid w:val="0013168F"/>
    <w:rsid w:val="00131714"/>
    <w:rsid w:val="0013284D"/>
    <w:rsid w:val="001329ED"/>
    <w:rsid w:val="00134213"/>
    <w:rsid w:val="00134A1C"/>
    <w:rsid w:val="00135626"/>
    <w:rsid w:val="001359A5"/>
    <w:rsid w:val="001359AC"/>
    <w:rsid w:val="0013603A"/>
    <w:rsid w:val="0013603C"/>
    <w:rsid w:val="00136C2A"/>
    <w:rsid w:val="00136D93"/>
    <w:rsid w:val="00137564"/>
    <w:rsid w:val="00140BB0"/>
    <w:rsid w:val="0014442A"/>
    <w:rsid w:val="00144D8E"/>
    <w:rsid w:val="001456C6"/>
    <w:rsid w:val="00145DF8"/>
    <w:rsid w:val="00146F17"/>
    <w:rsid w:val="00146F2E"/>
    <w:rsid w:val="0014728F"/>
    <w:rsid w:val="0015068A"/>
    <w:rsid w:val="00151265"/>
    <w:rsid w:val="00151475"/>
    <w:rsid w:val="00151A35"/>
    <w:rsid w:val="001521D2"/>
    <w:rsid w:val="00152C2C"/>
    <w:rsid w:val="001537C2"/>
    <w:rsid w:val="00153903"/>
    <w:rsid w:val="00154E33"/>
    <w:rsid w:val="0015561B"/>
    <w:rsid w:val="00155895"/>
    <w:rsid w:val="00156D68"/>
    <w:rsid w:val="00157A40"/>
    <w:rsid w:val="001613FF"/>
    <w:rsid w:val="00161BA6"/>
    <w:rsid w:val="00161C37"/>
    <w:rsid w:val="00162712"/>
    <w:rsid w:val="001632DE"/>
    <w:rsid w:val="00163540"/>
    <w:rsid w:val="0016366A"/>
    <w:rsid w:val="001648FD"/>
    <w:rsid w:val="00164AF3"/>
    <w:rsid w:val="00165058"/>
    <w:rsid w:val="00165ADA"/>
    <w:rsid w:val="00165E38"/>
    <w:rsid w:val="0016623D"/>
    <w:rsid w:val="0016715B"/>
    <w:rsid w:val="001679A7"/>
    <w:rsid w:val="00167F99"/>
    <w:rsid w:val="00170D84"/>
    <w:rsid w:val="00170E0D"/>
    <w:rsid w:val="0017141E"/>
    <w:rsid w:val="00171849"/>
    <w:rsid w:val="00172D8C"/>
    <w:rsid w:val="00175264"/>
    <w:rsid w:val="001753B3"/>
    <w:rsid w:val="00175648"/>
    <w:rsid w:val="00176554"/>
    <w:rsid w:val="00176668"/>
    <w:rsid w:val="00177375"/>
    <w:rsid w:val="00180495"/>
    <w:rsid w:val="00180496"/>
    <w:rsid w:val="0018104B"/>
    <w:rsid w:val="0018220E"/>
    <w:rsid w:val="00182D4B"/>
    <w:rsid w:val="00183D00"/>
    <w:rsid w:val="00184183"/>
    <w:rsid w:val="0018448C"/>
    <w:rsid w:val="0018494F"/>
    <w:rsid w:val="001873B2"/>
    <w:rsid w:val="00187821"/>
    <w:rsid w:val="00190510"/>
    <w:rsid w:val="00190562"/>
    <w:rsid w:val="00190963"/>
    <w:rsid w:val="001918C5"/>
    <w:rsid w:val="00191AC2"/>
    <w:rsid w:val="00192623"/>
    <w:rsid w:val="00192FCB"/>
    <w:rsid w:val="00193B90"/>
    <w:rsid w:val="00193C7E"/>
    <w:rsid w:val="00194222"/>
    <w:rsid w:val="001942E8"/>
    <w:rsid w:val="001947E3"/>
    <w:rsid w:val="00194F7B"/>
    <w:rsid w:val="001955C3"/>
    <w:rsid w:val="0019562A"/>
    <w:rsid w:val="0019610C"/>
    <w:rsid w:val="001969A2"/>
    <w:rsid w:val="00196EBD"/>
    <w:rsid w:val="00197BF1"/>
    <w:rsid w:val="00197C48"/>
    <w:rsid w:val="00197DCE"/>
    <w:rsid w:val="001A0156"/>
    <w:rsid w:val="001A1D9C"/>
    <w:rsid w:val="001A1EE4"/>
    <w:rsid w:val="001A21B2"/>
    <w:rsid w:val="001A29E5"/>
    <w:rsid w:val="001A2F0B"/>
    <w:rsid w:val="001A5048"/>
    <w:rsid w:val="001A5C46"/>
    <w:rsid w:val="001A69C4"/>
    <w:rsid w:val="001A70C6"/>
    <w:rsid w:val="001A72D7"/>
    <w:rsid w:val="001A763D"/>
    <w:rsid w:val="001A76EE"/>
    <w:rsid w:val="001A7F9F"/>
    <w:rsid w:val="001B0E8B"/>
    <w:rsid w:val="001B112E"/>
    <w:rsid w:val="001B11F2"/>
    <w:rsid w:val="001B13F9"/>
    <w:rsid w:val="001B1A8F"/>
    <w:rsid w:val="001B1F2C"/>
    <w:rsid w:val="001B2370"/>
    <w:rsid w:val="001B257E"/>
    <w:rsid w:val="001B28E1"/>
    <w:rsid w:val="001B3DE2"/>
    <w:rsid w:val="001B58F7"/>
    <w:rsid w:val="001B5EAD"/>
    <w:rsid w:val="001B6659"/>
    <w:rsid w:val="001B6DC1"/>
    <w:rsid w:val="001B6FC0"/>
    <w:rsid w:val="001C0D99"/>
    <w:rsid w:val="001C1883"/>
    <w:rsid w:val="001C188F"/>
    <w:rsid w:val="001C25D7"/>
    <w:rsid w:val="001C269B"/>
    <w:rsid w:val="001C2987"/>
    <w:rsid w:val="001C2AE0"/>
    <w:rsid w:val="001C2B12"/>
    <w:rsid w:val="001C32BD"/>
    <w:rsid w:val="001C3F1E"/>
    <w:rsid w:val="001C3FBF"/>
    <w:rsid w:val="001C4760"/>
    <w:rsid w:val="001C4979"/>
    <w:rsid w:val="001C5762"/>
    <w:rsid w:val="001C5A1E"/>
    <w:rsid w:val="001C5C52"/>
    <w:rsid w:val="001C5F85"/>
    <w:rsid w:val="001C6012"/>
    <w:rsid w:val="001C646D"/>
    <w:rsid w:val="001C70FF"/>
    <w:rsid w:val="001C7465"/>
    <w:rsid w:val="001C7A88"/>
    <w:rsid w:val="001C7C83"/>
    <w:rsid w:val="001C7EE6"/>
    <w:rsid w:val="001D1185"/>
    <w:rsid w:val="001D1258"/>
    <w:rsid w:val="001D143F"/>
    <w:rsid w:val="001D1F78"/>
    <w:rsid w:val="001D3BD7"/>
    <w:rsid w:val="001D40D8"/>
    <w:rsid w:val="001D43E2"/>
    <w:rsid w:val="001D49AD"/>
    <w:rsid w:val="001D5416"/>
    <w:rsid w:val="001D5547"/>
    <w:rsid w:val="001D6691"/>
    <w:rsid w:val="001D6BE6"/>
    <w:rsid w:val="001D70D3"/>
    <w:rsid w:val="001D75F4"/>
    <w:rsid w:val="001D7625"/>
    <w:rsid w:val="001D7C2D"/>
    <w:rsid w:val="001D7E02"/>
    <w:rsid w:val="001E03F8"/>
    <w:rsid w:val="001E083B"/>
    <w:rsid w:val="001E109C"/>
    <w:rsid w:val="001E1801"/>
    <w:rsid w:val="001E2607"/>
    <w:rsid w:val="001E28A4"/>
    <w:rsid w:val="001E293B"/>
    <w:rsid w:val="001E342A"/>
    <w:rsid w:val="001E398E"/>
    <w:rsid w:val="001E3DE6"/>
    <w:rsid w:val="001E4409"/>
    <w:rsid w:val="001E4FA1"/>
    <w:rsid w:val="001E5327"/>
    <w:rsid w:val="001E536E"/>
    <w:rsid w:val="001E5DE9"/>
    <w:rsid w:val="001E73C0"/>
    <w:rsid w:val="001E7A89"/>
    <w:rsid w:val="001F0692"/>
    <w:rsid w:val="001F09AC"/>
    <w:rsid w:val="001F1104"/>
    <w:rsid w:val="001F128B"/>
    <w:rsid w:val="001F1512"/>
    <w:rsid w:val="001F2788"/>
    <w:rsid w:val="001F2875"/>
    <w:rsid w:val="001F3276"/>
    <w:rsid w:val="001F33E7"/>
    <w:rsid w:val="001F51A6"/>
    <w:rsid w:val="001F56AB"/>
    <w:rsid w:val="001F6402"/>
    <w:rsid w:val="001F68ED"/>
    <w:rsid w:val="001F6996"/>
    <w:rsid w:val="001F6E0D"/>
    <w:rsid w:val="001F6F8A"/>
    <w:rsid w:val="001F7B32"/>
    <w:rsid w:val="001F7FC5"/>
    <w:rsid w:val="00200648"/>
    <w:rsid w:val="0020191E"/>
    <w:rsid w:val="00201974"/>
    <w:rsid w:val="0020214E"/>
    <w:rsid w:val="0020225D"/>
    <w:rsid w:val="00202718"/>
    <w:rsid w:val="00202B58"/>
    <w:rsid w:val="00202C36"/>
    <w:rsid w:val="00203619"/>
    <w:rsid w:val="002038D3"/>
    <w:rsid w:val="00203D58"/>
    <w:rsid w:val="00203D6D"/>
    <w:rsid w:val="00204665"/>
    <w:rsid w:val="0020569D"/>
    <w:rsid w:val="0020644E"/>
    <w:rsid w:val="0020714F"/>
    <w:rsid w:val="002072B3"/>
    <w:rsid w:val="002074A6"/>
    <w:rsid w:val="0020776D"/>
    <w:rsid w:val="00210F5B"/>
    <w:rsid w:val="00211449"/>
    <w:rsid w:val="00211782"/>
    <w:rsid w:val="00211801"/>
    <w:rsid w:val="00211F38"/>
    <w:rsid w:val="00212318"/>
    <w:rsid w:val="00212B1F"/>
    <w:rsid w:val="002137D8"/>
    <w:rsid w:val="00213A91"/>
    <w:rsid w:val="00213D77"/>
    <w:rsid w:val="00214101"/>
    <w:rsid w:val="0021414B"/>
    <w:rsid w:val="00214D86"/>
    <w:rsid w:val="00214D8A"/>
    <w:rsid w:val="00216064"/>
    <w:rsid w:val="00216705"/>
    <w:rsid w:val="00216D25"/>
    <w:rsid w:val="00216E21"/>
    <w:rsid w:val="00217AF7"/>
    <w:rsid w:val="00220C6F"/>
    <w:rsid w:val="0022132A"/>
    <w:rsid w:val="00221B3A"/>
    <w:rsid w:val="002224DF"/>
    <w:rsid w:val="00222821"/>
    <w:rsid w:val="00222F6E"/>
    <w:rsid w:val="002249A0"/>
    <w:rsid w:val="00225CF7"/>
    <w:rsid w:val="00225FF2"/>
    <w:rsid w:val="002266D2"/>
    <w:rsid w:val="0022689F"/>
    <w:rsid w:val="00226AD2"/>
    <w:rsid w:val="00227C47"/>
    <w:rsid w:val="002300B6"/>
    <w:rsid w:val="00230F0D"/>
    <w:rsid w:val="002310A0"/>
    <w:rsid w:val="00231ACE"/>
    <w:rsid w:val="00232720"/>
    <w:rsid w:val="00232824"/>
    <w:rsid w:val="0023290E"/>
    <w:rsid w:val="002330BE"/>
    <w:rsid w:val="00233471"/>
    <w:rsid w:val="002352DF"/>
    <w:rsid w:val="002363D2"/>
    <w:rsid w:val="00236B1E"/>
    <w:rsid w:val="00236C4A"/>
    <w:rsid w:val="00237197"/>
    <w:rsid w:val="002376A7"/>
    <w:rsid w:val="002401A2"/>
    <w:rsid w:val="00241555"/>
    <w:rsid w:val="00242EF7"/>
    <w:rsid w:val="0024326E"/>
    <w:rsid w:val="002438D2"/>
    <w:rsid w:val="002446EE"/>
    <w:rsid w:val="002448C5"/>
    <w:rsid w:val="0024575A"/>
    <w:rsid w:val="00245963"/>
    <w:rsid w:val="00246FDE"/>
    <w:rsid w:val="00247174"/>
    <w:rsid w:val="0024778A"/>
    <w:rsid w:val="002501C4"/>
    <w:rsid w:val="00250CD3"/>
    <w:rsid w:val="002517AE"/>
    <w:rsid w:val="0025204D"/>
    <w:rsid w:val="0025220E"/>
    <w:rsid w:val="00252E02"/>
    <w:rsid w:val="0025386C"/>
    <w:rsid w:val="002538A7"/>
    <w:rsid w:val="002538F7"/>
    <w:rsid w:val="0025478D"/>
    <w:rsid w:val="00254A8D"/>
    <w:rsid w:val="00254AB1"/>
    <w:rsid w:val="00255907"/>
    <w:rsid w:val="0025646C"/>
    <w:rsid w:val="0025664A"/>
    <w:rsid w:val="00256DD4"/>
    <w:rsid w:val="002570AE"/>
    <w:rsid w:val="002607E3"/>
    <w:rsid w:val="00260800"/>
    <w:rsid w:val="0026090C"/>
    <w:rsid w:val="00260993"/>
    <w:rsid w:val="00262AEA"/>
    <w:rsid w:val="00262F04"/>
    <w:rsid w:val="00263181"/>
    <w:rsid w:val="00263F43"/>
    <w:rsid w:val="00264691"/>
    <w:rsid w:val="002646A4"/>
    <w:rsid w:val="00264F56"/>
    <w:rsid w:val="00265694"/>
    <w:rsid w:val="00265989"/>
    <w:rsid w:val="0026685E"/>
    <w:rsid w:val="00266B73"/>
    <w:rsid w:val="002703C6"/>
    <w:rsid w:val="00270DB4"/>
    <w:rsid w:val="00271D0D"/>
    <w:rsid w:val="00271DD2"/>
    <w:rsid w:val="00272026"/>
    <w:rsid w:val="0027229A"/>
    <w:rsid w:val="002744BB"/>
    <w:rsid w:val="00274840"/>
    <w:rsid w:val="002754CE"/>
    <w:rsid w:val="002756FE"/>
    <w:rsid w:val="0027688B"/>
    <w:rsid w:val="00276C74"/>
    <w:rsid w:val="002803E5"/>
    <w:rsid w:val="0028052B"/>
    <w:rsid w:val="00281712"/>
    <w:rsid w:val="00281FCC"/>
    <w:rsid w:val="00282749"/>
    <w:rsid w:val="00282797"/>
    <w:rsid w:val="00283207"/>
    <w:rsid w:val="002832C1"/>
    <w:rsid w:val="002834B3"/>
    <w:rsid w:val="0028496F"/>
    <w:rsid w:val="00284E24"/>
    <w:rsid w:val="0028522B"/>
    <w:rsid w:val="00285A2B"/>
    <w:rsid w:val="00287B17"/>
    <w:rsid w:val="002903E4"/>
    <w:rsid w:val="0029053D"/>
    <w:rsid w:val="00290992"/>
    <w:rsid w:val="002920E5"/>
    <w:rsid w:val="0029260E"/>
    <w:rsid w:val="00292DEE"/>
    <w:rsid w:val="00292E0A"/>
    <w:rsid w:val="002944CC"/>
    <w:rsid w:val="00295104"/>
    <w:rsid w:val="00295274"/>
    <w:rsid w:val="00296114"/>
    <w:rsid w:val="002968CD"/>
    <w:rsid w:val="0029699C"/>
    <w:rsid w:val="002970FC"/>
    <w:rsid w:val="00297143"/>
    <w:rsid w:val="002972BA"/>
    <w:rsid w:val="0029742A"/>
    <w:rsid w:val="0029745C"/>
    <w:rsid w:val="002A1091"/>
    <w:rsid w:val="002A11D0"/>
    <w:rsid w:val="002A1C37"/>
    <w:rsid w:val="002A1D5A"/>
    <w:rsid w:val="002A22BD"/>
    <w:rsid w:val="002A2503"/>
    <w:rsid w:val="002A2602"/>
    <w:rsid w:val="002A2BED"/>
    <w:rsid w:val="002A31F8"/>
    <w:rsid w:val="002A32BB"/>
    <w:rsid w:val="002A358E"/>
    <w:rsid w:val="002A3B7B"/>
    <w:rsid w:val="002A3BCD"/>
    <w:rsid w:val="002A461B"/>
    <w:rsid w:val="002A46B5"/>
    <w:rsid w:val="002A4B7B"/>
    <w:rsid w:val="002A5122"/>
    <w:rsid w:val="002A53E8"/>
    <w:rsid w:val="002A7020"/>
    <w:rsid w:val="002A7045"/>
    <w:rsid w:val="002A77F7"/>
    <w:rsid w:val="002B104F"/>
    <w:rsid w:val="002B13A0"/>
    <w:rsid w:val="002B1B05"/>
    <w:rsid w:val="002B21F7"/>
    <w:rsid w:val="002B295A"/>
    <w:rsid w:val="002B32DD"/>
    <w:rsid w:val="002B37FB"/>
    <w:rsid w:val="002B415B"/>
    <w:rsid w:val="002B4376"/>
    <w:rsid w:val="002B4A6D"/>
    <w:rsid w:val="002B530F"/>
    <w:rsid w:val="002B548D"/>
    <w:rsid w:val="002B6E67"/>
    <w:rsid w:val="002B72E4"/>
    <w:rsid w:val="002B7899"/>
    <w:rsid w:val="002B7C1D"/>
    <w:rsid w:val="002C0633"/>
    <w:rsid w:val="002C07E4"/>
    <w:rsid w:val="002C0E1D"/>
    <w:rsid w:val="002C1457"/>
    <w:rsid w:val="002C1A11"/>
    <w:rsid w:val="002C1BDE"/>
    <w:rsid w:val="002C1CAE"/>
    <w:rsid w:val="002C1D1B"/>
    <w:rsid w:val="002C24C0"/>
    <w:rsid w:val="002C2B6A"/>
    <w:rsid w:val="002C2DFB"/>
    <w:rsid w:val="002C2E37"/>
    <w:rsid w:val="002C2F16"/>
    <w:rsid w:val="002C3242"/>
    <w:rsid w:val="002C3582"/>
    <w:rsid w:val="002C364B"/>
    <w:rsid w:val="002C3ECC"/>
    <w:rsid w:val="002C46F5"/>
    <w:rsid w:val="002C5265"/>
    <w:rsid w:val="002C55F6"/>
    <w:rsid w:val="002C59B2"/>
    <w:rsid w:val="002C5BA9"/>
    <w:rsid w:val="002C5DD8"/>
    <w:rsid w:val="002C6102"/>
    <w:rsid w:val="002C6E47"/>
    <w:rsid w:val="002C75A5"/>
    <w:rsid w:val="002C7834"/>
    <w:rsid w:val="002D149B"/>
    <w:rsid w:val="002D1A30"/>
    <w:rsid w:val="002D1BF1"/>
    <w:rsid w:val="002D242F"/>
    <w:rsid w:val="002D277A"/>
    <w:rsid w:val="002D4080"/>
    <w:rsid w:val="002D4804"/>
    <w:rsid w:val="002D5CB1"/>
    <w:rsid w:val="002D5ED6"/>
    <w:rsid w:val="002D678B"/>
    <w:rsid w:val="002D7D32"/>
    <w:rsid w:val="002E0074"/>
    <w:rsid w:val="002E2D1B"/>
    <w:rsid w:val="002E3AAC"/>
    <w:rsid w:val="002E4D07"/>
    <w:rsid w:val="002E4E0A"/>
    <w:rsid w:val="002E57B5"/>
    <w:rsid w:val="002E5FAF"/>
    <w:rsid w:val="002E6299"/>
    <w:rsid w:val="002E6465"/>
    <w:rsid w:val="002E6EB6"/>
    <w:rsid w:val="002E7F4F"/>
    <w:rsid w:val="002F00AA"/>
    <w:rsid w:val="002F02FD"/>
    <w:rsid w:val="002F1967"/>
    <w:rsid w:val="002F1B22"/>
    <w:rsid w:val="002F2096"/>
    <w:rsid w:val="002F2482"/>
    <w:rsid w:val="002F2683"/>
    <w:rsid w:val="002F2BCB"/>
    <w:rsid w:val="002F58B8"/>
    <w:rsid w:val="002F60A7"/>
    <w:rsid w:val="002F6195"/>
    <w:rsid w:val="003005FE"/>
    <w:rsid w:val="00301E57"/>
    <w:rsid w:val="0030255F"/>
    <w:rsid w:val="003029F7"/>
    <w:rsid w:val="003030CA"/>
    <w:rsid w:val="003036A1"/>
    <w:rsid w:val="00303B1B"/>
    <w:rsid w:val="00303BC4"/>
    <w:rsid w:val="00303C20"/>
    <w:rsid w:val="00304BE2"/>
    <w:rsid w:val="00304BFE"/>
    <w:rsid w:val="00304E71"/>
    <w:rsid w:val="00305321"/>
    <w:rsid w:val="003057C7"/>
    <w:rsid w:val="003067BE"/>
    <w:rsid w:val="0030706B"/>
    <w:rsid w:val="00307344"/>
    <w:rsid w:val="00307B6F"/>
    <w:rsid w:val="00310A74"/>
    <w:rsid w:val="00311138"/>
    <w:rsid w:val="003111D5"/>
    <w:rsid w:val="0031178B"/>
    <w:rsid w:val="00311ADB"/>
    <w:rsid w:val="00313778"/>
    <w:rsid w:val="00313D9E"/>
    <w:rsid w:val="00314315"/>
    <w:rsid w:val="0031475C"/>
    <w:rsid w:val="00314905"/>
    <w:rsid w:val="00315165"/>
    <w:rsid w:val="0031521D"/>
    <w:rsid w:val="00315596"/>
    <w:rsid w:val="003157C8"/>
    <w:rsid w:val="003172AD"/>
    <w:rsid w:val="00317966"/>
    <w:rsid w:val="00320BB1"/>
    <w:rsid w:val="00320F34"/>
    <w:rsid w:val="00321342"/>
    <w:rsid w:val="0032184E"/>
    <w:rsid w:val="00321F30"/>
    <w:rsid w:val="00322560"/>
    <w:rsid w:val="00322650"/>
    <w:rsid w:val="00322C91"/>
    <w:rsid w:val="00323016"/>
    <w:rsid w:val="003231F9"/>
    <w:rsid w:val="003236EE"/>
    <w:rsid w:val="00324A50"/>
    <w:rsid w:val="003253B7"/>
    <w:rsid w:val="003255AB"/>
    <w:rsid w:val="0032561B"/>
    <w:rsid w:val="003264D0"/>
    <w:rsid w:val="00326DFE"/>
    <w:rsid w:val="00330FE8"/>
    <w:rsid w:val="003320DB"/>
    <w:rsid w:val="003323BE"/>
    <w:rsid w:val="003324A6"/>
    <w:rsid w:val="00332630"/>
    <w:rsid w:val="003327F0"/>
    <w:rsid w:val="0033299C"/>
    <w:rsid w:val="00332B2D"/>
    <w:rsid w:val="00333CB8"/>
    <w:rsid w:val="00335D32"/>
    <w:rsid w:val="00336E83"/>
    <w:rsid w:val="0033703A"/>
    <w:rsid w:val="003370DF"/>
    <w:rsid w:val="00337124"/>
    <w:rsid w:val="0033716F"/>
    <w:rsid w:val="00337661"/>
    <w:rsid w:val="00337858"/>
    <w:rsid w:val="00340831"/>
    <w:rsid w:val="00340B98"/>
    <w:rsid w:val="00340EF2"/>
    <w:rsid w:val="00340F12"/>
    <w:rsid w:val="00341CFF"/>
    <w:rsid w:val="00341F73"/>
    <w:rsid w:val="0034254E"/>
    <w:rsid w:val="0034264C"/>
    <w:rsid w:val="00342CF3"/>
    <w:rsid w:val="00342D51"/>
    <w:rsid w:val="003430BB"/>
    <w:rsid w:val="003433A5"/>
    <w:rsid w:val="0034400C"/>
    <w:rsid w:val="00344BC0"/>
    <w:rsid w:val="00344F6C"/>
    <w:rsid w:val="00345544"/>
    <w:rsid w:val="0034566F"/>
    <w:rsid w:val="00345675"/>
    <w:rsid w:val="00345993"/>
    <w:rsid w:val="0034709D"/>
    <w:rsid w:val="0034770C"/>
    <w:rsid w:val="00347BCB"/>
    <w:rsid w:val="00347C25"/>
    <w:rsid w:val="00347C51"/>
    <w:rsid w:val="00350B28"/>
    <w:rsid w:val="0035123C"/>
    <w:rsid w:val="00351500"/>
    <w:rsid w:val="00351F53"/>
    <w:rsid w:val="003527DF"/>
    <w:rsid w:val="003527F0"/>
    <w:rsid w:val="003533E0"/>
    <w:rsid w:val="00353814"/>
    <w:rsid w:val="00355D68"/>
    <w:rsid w:val="0035612A"/>
    <w:rsid w:val="00356568"/>
    <w:rsid w:val="00356C3B"/>
    <w:rsid w:val="003606F7"/>
    <w:rsid w:val="003608A3"/>
    <w:rsid w:val="00361CEA"/>
    <w:rsid w:val="00361FB5"/>
    <w:rsid w:val="0036207F"/>
    <w:rsid w:val="003622DC"/>
    <w:rsid w:val="0036231F"/>
    <w:rsid w:val="00363E81"/>
    <w:rsid w:val="00363FC6"/>
    <w:rsid w:val="00364822"/>
    <w:rsid w:val="00364D33"/>
    <w:rsid w:val="00365ED8"/>
    <w:rsid w:val="003665D9"/>
    <w:rsid w:val="00366CD0"/>
    <w:rsid w:val="00366DF8"/>
    <w:rsid w:val="00370A0D"/>
    <w:rsid w:val="00370ABE"/>
    <w:rsid w:val="00370FE7"/>
    <w:rsid w:val="00371DA5"/>
    <w:rsid w:val="0037281B"/>
    <w:rsid w:val="00372EEC"/>
    <w:rsid w:val="00372FEC"/>
    <w:rsid w:val="003735A2"/>
    <w:rsid w:val="00373796"/>
    <w:rsid w:val="00373B40"/>
    <w:rsid w:val="00374139"/>
    <w:rsid w:val="003746BF"/>
    <w:rsid w:val="003758FE"/>
    <w:rsid w:val="00375AAC"/>
    <w:rsid w:val="003761EF"/>
    <w:rsid w:val="003762BB"/>
    <w:rsid w:val="00376FCF"/>
    <w:rsid w:val="003772C8"/>
    <w:rsid w:val="00380004"/>
    <w:rsid w:val="00380FDD"/>
    <w:rsid w:val="00381974"/>
    <w:rsid w:val="00381DDD"/>
    <w:rsid w:val="0038368B"/>
    <w:rsid w:val="00383845"/>
    <w:rsid w:val="003838C4"/>
    <w:rsid w:val="0038428F"/>
    <w:rsid w:val="0038442D"/>
    <w:rsid w:val="003859A9"/>
    <w:rsid w:val="00385B3A"/>
    <w:rsid w:val="00386672"/>
    <w:rsid w:val="003872E3"/>
    <w:rsid w:val="003878C6"/>
    <w:rsid w:val="003908AE"/>
    <w:rsid w:val="00390C4D"/>
    <w:rsid w:val="003913BC"/>
    <w:rsid w:val="00391832"/>
    <w:rsid w:val="003922B2"/>
    <w:rsid w:val="00392F5F"/>
    <w:rsid w:val="00393DC3"/>
    <w:rsid w:val="00393F1A"/>
    <w:rsid w:val="00394CBB"/>
    <w:rsid w:val="003951DE"/>
    <w:rsid w:val="00395C09"/>
    <w:rsid w:val="003967ED"/>
    <w:rsid w:val="003971DE"/>
    <w:rsid w:val="003A1B2D"/>
    <w:rsid w:val="003A1C5C"/>
    <w:rsid w:val="003A260A"/>
    <w:rsid w:val="003A301C"/>
    <w:rsid w:val="003A4619"/>
    <w:rsid w:val="003A4E25"/>
    <w:rsid w:val="003A5166"/>
    <w:rsid w:val="003A59C3"/>
    <w:rsid w:val="003A5F13"/>
    <w:rsid w:val="003A63F6"/>
    <w:rsid w:val="003A64F1"/>
    <w:rsid w:val="003A6762"/>
    <w:rsid w:val="003A6A2A"/>
    <w:rsid w:val="003A7FC2"/>
    <w:rsid w:val="003B1446"/>
    <w:rsid w:val="003B1BBB"/>
    <w:rsid w:val="003B3D52"/>
    <w:rsid w:val="003B3D55"/>
    <w:rsid w:val="003B4BEC"/>
    <w:rsid w:val="003B6F17"/>
    <w:rsid w:val="003B7CA1"/>
    <w:rsid w:val="003B7E7F"/>
    <w:rsid w:val="003C0953"/>
    <w:rsid w:val="003C0C5F"/>
    <w:rsid w:val="003C199E"/>
    <w:rsid w:val="003C1BBA"/>
    <w:rsid w:val="003C26A4"/>
    <w:rsid w:val="003C27BA"/>
    <w:rsid w:val="003C2931"/>
    <w:rsid w:val="003C32B2"/>
    <w:rsid w:val="003C33AF"/>
    <w:rsid w:val="003C498B"/>
    <w:rsid w:val="003C5C9C"/>
    <w:rsid w:val="003C639C"/>
    <w:rsid w:val="003C7FAF"/>
    <w:rsid w:val="003D060E"/>
    <w:rsid w:val="003D0D55"/>
    <w:rsid w:val="003D12C1"/>
    <w:rsid w:val="003D1648"/>
    <w:rsid w:val="003D1AD8"/>
    <w:rsid w:val="003D1D9E"/>
    <w:rsid w:val="003D1DEA"/>
    <w:rsid w:val="003D243E"/>
    <w:rsid w:val="003D3F89"/>
    <w:rsid w:val="003D4233"/>
    <w:rsid w:val="003D4315"/>
    <w:rsid w:val="003D534C"/>
    <w:rsid w:val="003D544E"/>
    <w:rsid w:val="003D5F26"/>
    <w:rsid w:val="003D6261"/>
    <w:rsid w:val="003D66EF"/>
    <w:rsid w:val="003D67E0"/>
    <w:rsid w:val="003D6997"/>
    <w:rsid w:val="003D6C8E"/>
    <w:rsid w:val="003D6F42"/>
    <w:rsid w:val="003D7395"/>
    <w:rsid w:val="003D7521"/>
    <w:rsid w:val="003D7D67"/>
    <w:rsid w:val="003E056E"/>
    <w:rsid w:val="003E0D4F"/>
    <w:rsid w:val="003E0E6D"/>
    <w:rsid w:val="003E140E"/>
    <w:rsid w:val="003E1555"/>
    <w:rsid w:val="003E1BEA"/>
    <w:rsid w:val="003E245B"/>
    <w:rsid w:val="003E3456"/>
    <w:rsid w:val="003E3F4B"/>
    <w:rsid w:val="003E3F65"/>
    <w:rsid w:val="003E3F7D"/>
    <w:rsid w:val="003E5A46"/>
    <w:rsid w:val="003E60AF"/>
    <w:rsid w:val="003E7089"/>
    <w:rsid w:val="003E780F"/>
    <w:rsid w:val="003E7928"/>
    <w:rsid w:val="003E7980"/>
    <w:rsid w:val="003E7B8C"/>
    <w:rsid w:val="003E7BB6"/>
    <w:rsid w:val="003F0730"/>
    <w:rsid w:val="003F07B7"/>
    <w:rsid w:val="003F1BF7"/>
    <w:rsid w:val="003F1D8F"/>
    <w:rsid w:val="003F28D6"/>
    <w:rsid w:val="003F2E34"/>
    <w:rsid w:val="003F2F8D"/>
    <w:rsid w:val="003F3151"/>
    <w:rsid w:val="003F3C1A"/>
    <w:rsid w:val="003F3FCC"/>
    <w:rsid w:val="003F4242"/>
    <w:rsid w:val="003F4A0F"/>
    <w:rsid w:val="003F5292"/>
    <w:rsid w:val="003F534C"/>
    <w:rsid w:val="003F5966"/>
    <w:rsid w:val="003F608D"/>
    <w:rsid w:val="003F628E"/>
    <w:rsid w:val="003F7B33"/>
    <w:rsid w:val="00400122"/>
    <w:rsid w:val="00400E54"/>
    <w:rsid w:val="00400F73"/>
    <w:rsid w:val="00401A38"/>
    <w:rsid w:val="004020FD"/>
    <w:rsid w:val="00402B15"/>
    <w:rsid w:val="00402C40"/>
    <w:rsid w:val="0040302E"/>
    <w:rsid w:val="004030BE"/>
    <w:rsid w:val="00403221"/>
    <w:rsid w:val="0040383A"/>
    <w:rsid w:val="004047B9"/>
    <w:rsid w:val="00404C3E"/>
    <w:rsid w:val="00405190"/>
    <w:rsid w:val="00406568"/>
    <w:rsid w:val="004069E5"/>
    <w:rsid w:val="00406D51"/>
    <w:rsid w:val="004072E9"/>
    <w:rsid w:val="00407DE4"/>
    <w:rsid w:val="004114E5"/>
    <w:rsid w:val="00412B3A"/>
    <w:rsid w:val="0041320F"/>
    <w:rsid w:val="00413593"/>
    <w:rsid w:val="00413B4A"/>
    <w:rsid w:val="00414347"/>
    <w:rsid w:val="00414B5A"/>
    <w:rsid w:val="00415426"/>
    <w:rsid w:val="00415FB6"/>
    <w:rsid w:val="00416B9D"/>
    <w:rsid w:val="00417417"/>
    <w:rsid w:val="00417635"/>
    <w:rsid w:val="004177F6"/>
    <w:rsid w:val="00417F66"/>
    <w:rsid w:val="00421C2D"/>
    <w:rsid w:val="00421C57"/>
    <w:rsid w:val="004226CC"/>
    <w:rsid w:val="00422879"/>
    <w:rsid w:val="004229BC"/>
    <w:rsid w:val="00422A78"/>
    <w:rsid w:val="004238DB"/>
    <w:rsid w:val="00423E3D"/>
    <w:rsid w:val="0042576A"/>
    <w:rsid w:val="00426058"/>
    <w:rsid w:val="004272A4"/>
    <w:rsid w:val="00427418"/>
    <w:rsid w:val="0043130B"/>
    <w:rsid w:val="00431317"/>
    <w:rsid w:val="0043322A"/>
    <w:rsid w:val="00433C75"/>
    <w:rsid w:val="00434596"/>
    <w:rsid w:val="00434D39"/>
    <w:rsid w:val="00435D69"/>
    <w:rsid w:val="0043695D"/>
    <w:rsid w:val="00436A89"/>
    <w:rsid w:val="00437102"/>
    <w:rsid w:val="0043739A"/>
    <w:rsid w:val="00437F72"/>
    <w:rsid w:val="004409AE"/>
    <w:rsid w:val="00440C94"/>
    <w:rsid w:val="00440E97"/>
    <w:rsid w:val="00440F18"/>
    <w:rsid w:val="00441E83"/>
    <w:rsid w:val="00442E72"/>
    <w:rsid w:val="00443134"/>
    <w:rsid w:val="00443804"/>
    <w:rsid w:val="00443AB0"/>
    <w:rsid w:val="0044468B"/>
    <w:rsid w:val="00444A08"/>
    <w:rsid w:val="00445CF5"/>
    <w:rsid w:val="004466A9"/>
    <w:rsid w:val="00446718"/>
    <w:rsid w:val="0044671D"/>
    <w:rsid w:val="00446BE7"/>
    <w:rsid w:val="00446E57"/>
    <w:rsid w:val="0044781A"/>
    <w:rsid w:val="00447EF0"/>
    <w:rsid w:val="00447EF7"/>
    <w:rsid w:val="00450BC0"/>
    <w:rsid w:val="00451BCD"/>
    <w:rsid w:val="00451C17"/>
    <w:rsid w:val="00452842"/>
    <w:rsid w:val="00452A08"/>
    <w:rsid w:val="00452FDD"/>
    <w:rsid w:val="004535C2"/>
    <w:rsid w:val="00453672"/>
    <w:rsid w:val="00454288"/>
    <w:rsid w:val="00454779"/>
    <w:rsid w:val="00454B96"/>
    <w:rsid w:val="00454F22"/>
    <w:rsid w:val="0045556F"/>
    <w:rsid w:val="004557D8"/>
    <w:rsid w:val="00456C6B"/>
    <w:rsid w:val="00457B63"/>
    <w:rsid w:val="00460DCB"/>
    <w:rsid w:val="00460FF4"/>
    <w:rsid w:val="004629D1"/>
    <w:rsid w:val="00462C3D"/>
    <w:rsid w:val="00463859"/>
    <w:rsid w:val="0046386F"/>
    <w:rsid w:val="00463BA8"/>
    <w:rsid w:val="004640AC"/>
    <w:rsid w:val="004645E8"/>
    <w:rsid w:val="00464FF5"/>
    <w:rsid w:val="00465DD0"/>
    <w:rsid w:val="00466E0C"/>
    <w:rsid w:val="00466F18"/>
    <w:rsid w:val="004702FB"/>
    <w:rsid w:val="00470430"/>
    <w:rsid w:val="00470728"/>
    <w:rsid w:val="00471588"/>
    <w:rsid w:val="004723CF"/>
    <w:rsid w:val="004728B4"/>
    <w:rsid w:val="004728CC"/>
    <w:rsid w:val="00472974"/>
    <w:rsid w:val="00472F7B"/>
    <w:rsid w:val="004730ED"/>
    <w:rsid w:val="00473739"/>
    <w:rsid w:val="00473AEC"/>
    <w:rsid w:val="00474212"/>
    <w:rsid w:val="00474907"/>
    <w:rsid w:val="004759F6"/>
    <w:rsid w:val="00476558"/>
    <w:rsid w:val="00476690"/>
    <w:rsid w:val="00476D81"/>
    <w:rsid w:val="00476FEE"/>
    <w:rsid w:val="004770CF"/>
    <w:rsid w:val="00477275"/>
    <w:rsid w:val="00477402"/>
    <w:rsid w:val="00477662"/>
    <w:rsid w:val="00477854"/>
    <w:rsid w:val="004806E1"/>
    <w:rsid w:val="004814DD"/>
    <w:rsid w:val="00481CBE"/>
    <w:rsid w:val="00481FEB"/>
    <w:rsid w:val="00482C51"/>
    <w:rsid w:val="00482FEE"/>
    <w:rsid w:val="00483D17"/>
    <w:rsid w:val="00483DD3"/>
    <w:rsid w:val="00484B18"/>
    <w:rsid w:val="00485B4C"/>
    <w:rsid w:val="00486013"/>
    <w:rsid w:val="0048708F"/>
    <w:rsid w:val="00487248"/>
    <w:rsid w:val="004911F6"/>
    <w:rsid w:val="0049244A"/>
    <w:rsid w:val="004924A3"/>
    <w:rsid w:val="00492518"/>
    <w:rsid w:val="004931D6"/>
    <w:rsid w:val="0049348B"/>
    <w:rsid w:val="004938E4"/>
    <w:rsid w:val="00493CC6"/>
    <w:rsid w:val="004945DD"/>
    <w:rsid w:val="00495070"/>
    <w:rsid w:val="00495953"/>
    <w:rsid w:val="00496252"/>
    <w:rsid w:val="0049666F"/>
    <w:rsid w:val="004966A3"/>
    <w:rsid w:val="00497A24"/>
    <w:rsid w:val="00497AE5"/>
    <w:rsid w:val="004A0D13"/>
    <w:rsid w:val="004A1017"/>
    <w:rsid w:val="004A118D"/>
    <w:rsid w:val="004A13EC"/>
    <w:rsid w:val="004A1933"/>
    <w:rsid w:val="004A3513"/>
    <w:rsid w:val="004A3781"/>
    <w:rsid w:val="004A3794"/>
    <w:rsid w:val="004A3B09"/>
    <w:rsid w:val="004A3C45"/>
    <w:rsid w:val="004A4370"/>
    <w:rsid w:val="004A4664"/>
    <w:rsid w:val="004A46D0"/>
    <w:rsid w:val="004A6621"/>
    <w:rsid w:val="004A66AC"/>
    <w:rsid w:val="004A69F4"/>
    <w:rsid w:val="004A6DF3"/>
    <w:rsid w:val="004B0D55"/>
    <w:rsid w:val="004B1742"/>
    <w:rsid w:val="004B1A33"/>
    <w:rsid w:val="004B2768"/>
    <w:rsid w:val="004B2798"/>
    <w:rsid w:val="004B2D82"/>
    <w:rsid w:val="004B2E86"/>
    <w:rsid w:val="004B2FD1"/>
    <w:rsid w:val="004B321A"/>
    <w:rsid w:val="004B4B56"/>
    <w:rsid w:val="004B5D01"/>
    <w:rsid w:val="004B5D63"/>
    <w:rsid w:val="004B5F0B"/>
    <w:rsid w:val="004B6325"/>
    <w:rsid w:val="004B661D"/>
    <w:rsid w:val="004B6A5A"/>
    <w:rsid w:val="004B7530"/>
    <w:rsid w:val="004B7D64"/>
    <w:rsid w:val="004C0613"/>
    <w:rsid w:val="004C0720"/>
    <w:rsid w:val="004C0C01"/>
    <w:rsid w:val="004C1421"/>
    <w:rsid w:val="004C162F"/>
    <w:rsid w:val="004C19BB"/>
    <w:rsid w:val="004C3481"/>
    <w:rsid w:val="004C3D4C"/>
    <w:rsid w:val="004C4A87"/>
    <w:rsid w:val="004C4C7E"/>
    <w:rsid w:val="004C4EB8"/>
    <w:rsid w:val="004C4FED"/>
    <w:rsid w:val="004C5B02"/>
    <w:rsid w:val="004C5D53"/>
    <w:rsid w:val="004C5F99"/>
    <w:rsid w:val="004C72D2"/>
    <w:rsid w:val="004C7464"/>
    <w:rsid w:val="004C7594"/>
    <w:rsid w:val="004C76C0"/>
    <w:rsid w:val="004C7CE4"/>
    <w:rsid w:val="004C7E0B"/>
    <w:rsid w:val="004D0658"/>
    <w:rsid w:val="004D07F9"/>
    <w:rsid w:val="004D0996"/>
    <w:rsid w:val="004D0DB3"/>
    <w:rsid w:val="004D0F52"/>
    <w:rsid w:val="004D1465"/>
    <w:rsid w:val="004D1516"/>
    <w:rsid w:val="004D16BE"/>
    <w:rsid w:val="004D182B"/>
    <w:rsid w:val="004D189F"/>
    <w:rsid w:val="004D1965"/>
    <w:rsid w:val="004D255A"/>
    <w:rsid w:val="004D29CE"/>
    <w:rsid w:val="004D2C61"/>
    <w:rsid w:val="004D377A"/>
    <w:rsid w:val="004D3BE3"/>
    <w:rsid w:val="004D3D97"/>
    <w:rsid w:val="004D41B7"/>
    <w:rsid w:val="004D45BE"/>
    <w:rsid w:val="004D520E"/>
    <w:rsid w:val="004D6635"/>
    <w:rsid w:val="004D7D99"/>
    <w:rsid w:val="004D7DBF"/>
    <w:rsid w:val="004D7EA2"/>
    <w:rsid w:val="004E01BE"/>
    <w:rsid w:val="004E049F"/>
    <w:rsid w:val="004E0B79"/>
    <w:rsid w:val="004E10CF"/>
    <w:rsid w:val="004E210C"/>
    <w:rsid w:val="004E261F"/>
    <w:rsid w:val="004E2A86"/>
    <w:rsid w:val="004E2CCB"/>
    <w:rsid w:val="004E3363"/>
    <w:rsid w:val="004E4CAE"/>
    <w:rsid w:val="004E4E14"/>
    <w:rsid w:val="004E4F02"/>
    <w:rsid w:val="004E6142"/>
    <w:rsid w:val="004E7170"/>
    <w:rsid w:val="004E77B4"/>
    <w:rsid w:val="004E7AC1"/>
    <w:rsid w:val="004F025D"/>
    <w:rsid w:val="004F046E"/>
    <w:rsid w:val="004F0974"/>
    <w:rsid w:val="004F23D8"/>
    <w:rsid w:val="004F48AA"/>
    <w:rsid w:val="004F5595"/>
    <w:rsid w:val="004F5675"/>
    <w:rsid w:val="004F5FE7"/>
    <w:rsid w:val="004F69D8"/>
    <w:rsid w:val="004F6BF4"/>
    <w:rsid w:val="004F7552"/>
    <w:rsid w:val="00500668"/>
    <w:rsid w:val="00501AA7"/>
    <w:rsid w:val="00501B3C"/>
    <w:rsid w:val="00501B92"/>
    <w:rsid w:val="00501D58"/>
    <w:rsid w:val="00501F74"/>
    <w:rsid w:val="005023E9"/>
    <w:rsid w:val="00502744"/>
    <w:rsid w:val="0050324D"/>
    <w:rsid w:val="00503B1B"/>
    <w:rsid w:val="00504BDE"/>
    <w:rsid w:val="00505489"/>
    <w:rsid w:val="0050556D"/>
    <w:rsid w:val="00505925"/>
    <w:rsid w:val="0050612A"/>
    <w:rsid w:val="00506175"/>
    <w:rsid w:val="0050620E"/>
    <w:rsid w:val="00506997"/>
    <w:rsid w:val="00506A6F"/>
    <w:rsid w:val="00506E1E"/>
    <w:rsid w:val="00507272"/>
    <w:rsid w:val="005072B2"/>
    <w:rsid w:val="00507831"/>
    <w:rsid w:val="00507C68"/>
    <w:rsid w:val="005107E4"/>
    <w:rsid w:val="00510A97"/>
    <w:rsid w:val="00511045"/>
    <w:rsid w:val="00511D8F"/>
    <w:rsid w:val="0051240D"/>
    <w:rsid w:val="005124DB"/>
    <w:rsid w:val="0051267D"/>
    <w:rsid w:val="00513233"/>
    <w:rsid w:val="005135C0"/>
    <w:rsid w:val="00513916"/>
    <w:rsid w:val="005155EC"/>
    <w:rsid w:val="005168C4"/>
    <w:rsid w:val="00516DBC"/>
    <w:rsid w:val="00517F6B"/>
    <w:rsid w:val="00517FBA"/>
    <w:rsid w:val="00521457"/>
    <w:rsid w:val="00521ABF"/>
    <w:rsid w:val="005220CD"/>
    <w:rsid w:val="005227F8"/>
    <w:rsid w:val="00523206"/>
    <w:rsid w:val="0052323A"/>
    <w:rsid w:val="00523350"/>
    <w:rsid w:val="00523638"/>
    <w:rsid w:val="005236B5"/>
    <w:rsid w:val="00523868"/>
    <w:rsid w:val="00524EA6"/>
    <w:rsid w:val="0052549F"/>
    <w:rsid w:val="00525B11"/>
    <w:rsid w:val="00525CAE"/>
    <w:rsid w:val="00526024"/>
    <w:rsid w:val="00526906"/>
    <w:rsid w:val="005275A3"/>
    <w:rsid w:val="00527FD6"/>
    <w:rsid w:val="00530B5D"/>
    <w:rsid w:val="00531E6C"/>
    <w:rsid w:val="00532D78"/>
    <w:rsid w:val="0053362C"/>
    <w:rsid w:val="00533E13"/>
    <w:rsid w:val="0053451A"/>
    <w:rsid w:val="00534B9F"/>
    <w:rsid w:val="00535492"/>
    <w:rsid w:val="00535B47"/>
    <w:rsid w:val="005363CC"/>
    <w:rsid w:val="00536EB1"/>
    <w:rsid w:val="005401AC"/>
    <w:rsid w:val="00540D82"/>
    <w:rsid w:val="00541110"/>
    <w:rsid w:val="00541AF8"/>
    <w:rsid w:val="00541B3D"/>
    <w:rsid w:val="0054202C"/>
    <w:rsid w:val="005424E4"/>
    <w:rsid w:val="0054302B"/>
    <w:rsid w:val="005432E9"/>
    <w:rsid w:val="00543A5C"/>
    <w:rsid w:val="005440B6"/>
    <w:rsid w:val="0054451B"/>
    <w:rsid w:val="00545A09"/>
    <w:rsid w:val="00545B98"/>
    <w:rsid w:val="0054629B"/>
    <w:rsid w:val="00546470"/>
    <w:rsid w:val="00546E64"/>
    <w:rsid w:val="00547C00"/>
    <w:rsid w:val="005501C1"/>
    <w:rsid w:val="0055129A"/>
    <w:rsid w:val="00551BA0"/>
    <w:rsid w:val="005526EC"/>
    <w:rsid w:val="005529AF"/>
    <w:rsid w:val="00552F94"/>
    <w:rsid w:val="00552FA1"/>
    <w:rsid w:val="0055326D"/>
    <w:rsid w:val="00553642"/>
    <w:rsid w:val="005552FE"/>
    <w:rsid w:val="0055573D"/>
    <w:rsid w:val="0055611D"/>
    <w:rsid w:val="00556503"/>
    <w:rsid w:val="00556860"/>
    <w:rsid w:val="0055694C"/>
    <w:rsid w:val="00556BA6"/>
    <w:rsid w:val="00557D6B"/>
    <w:rsid w:val="0056038E"/>
    <w:rsid w:val="005603B1"/>
    <w:rsid w:val="00560CBE"/>
    <w:rsid w:val="00561765"/>
    <w:rsid w:val="0056310B"/>
    <w:rsid w:val="00563508"/>
    <w:rsid w:val="0056385C"/>
    <w:rsid w:val="0056396F"/>
    <w:rsid w:val="00564FCC"/>
    <w:rsid w:val="00565527"/>
    <w:rsid w:val="00565728"/>
    <w:rsid w:val="00565A7C"/>
    <w:rsid w:val="00565B77"/>
    <w:rsid w:val="0056615B"/>
    <w:rsid w:val="00566C42"/>
    <w:rsid w:val="00567477"/>
    <w:rsid w:val="00567565"/>
    <w:rsid w:val="0056762E"/>
    <w:rsid w:val="00567AD6"/>
    <w:rsid w:val="0057004E"/>
    <w:rsid w:val="00570330"/>
    <w:rsid w:val="005706AC"/>
    <w:rsid w:val="00570A39"/>
    <w:rsid w:val="00570C72"/>
    <w:rsid w:val="00570D0A"/>
    <w:rsid w:val="00570E1A"/>
    <w:rsid w:val="0057151B"/>
    <w:rsid w:val="005718F3"/>
    <w:rsid w:val="0057284F"/>
    <w:rsid w:val="005731C0"/>
    <w:rsid w:val="00573A5F"/>
    <w:rsid w:val="00573E55"/>
    <w:rsid w:val="00574BB5"/>
    <w:rsid w:val="00574C62"/>
    <w:rsid w:val="00575104"/>
    <w:rsid w:val="005752C4"/>
    <w:rsid w:val="00576CAB"/>
    <w:rsid w:val="0057701B"/>
    <w:rsid w:val="0057730D"/>
    <w:rsid w:val="005777A1"/>
    <w:rsid w:val="00577FB7"/>
    <w:rsid w:val="005804D8"/>
    <w:rsid w:val="00581D1D"/>
    <w:rsid w:val="00581E5C"/>
    <w:rsid w:val="005833B4"/>
    <w:rsid w:val="0058426F"/>
    <w:rsid w:val="00584C13"/>
    <w:rsid w:val="005851E5"/>
    <w:rsid w:val="00585FE6"/>
    <w:rsid w:val="005864AF"/>
    <w:rsid w:val="005864D5"/>
    <w:rsid w:val="005867CF"/>
    <w:rsid w:val="00586886"/>
    <w:rsid w:val="00586F0C"/>
    <w:rsid w:val="005877CD"/>
    <w:rsid w:val="00590C08"/>
    <w:rsid w:val="00590C6D"/>
    <w:rsid w:val="00591146"/>
    <w:rsid w:val="0059118B"/>
    <w:rsid w:val="00591232"/>
    <w:rsid w:val="0059130E"/>
    <w:rsid w:val="00592D1E"/>
    <w:rsid w:val="0059369F"/>
    <w:rsid w:val="00593D39"/>
    <w:rsid w:val="005944FB"/>
    <w:rsid w:val="00594B0C"/>
    <w:rsid w:val="00594D92"/>
    <w:rsid w:val="0059602F"/>
    <w:rsid w:val="00596A89"/>
    <w:rsid w:val="0059728D"/>
    <w:rsid w:val="00597D3C"/>
    <w:rsid w:val="005A0A55"/>
    <w:rsid w:val="005A0A6E"/>
    <w:rsid w:val="005A0B7A"/>
    <w:rsid w:val="005A16EC"/>
    <w:rsid w:val="005A1D46"/>
    <w:rsid w:val="005A29C0"/>
    <w:rsid w:val="005A3A6D"/>
    <w:rsid w:val="005A3C0D"/>
    <w:rsid w:val="005A42E2"/>
    <w:rsid w:val="005A4747"/>
    <w:rsid w:val="005A5B22"/>
    <w:rsid w:val="005A6397"/>
    <w:rsid w:val="005A6534"/>
    <w:rsid w:val="005A671D"/>
    <w:rsid w:val="005A74AF"/>
    <w:rsid w:val="005A7924"/>
    <w:rsid w:val="005B2527"/>
    <w:rsid w:val="005B26E6"/>
    <w:rsid w:val="005B3657"/>
    <w:rsid w:val="005B488E"/>
    <w:rsid w:val="005B51FE"/>
    <w:rsid w:val="005B571F"/>
    <w:rsid w:val="005B588B"/>
    <w:rsid w:val="005B6161"/>
    <w:rsid w:val="005B69EC"/>
    <w:rsid w:val="005B6E27"/>
    <w:rsid w:val="005B71AB"/>
    <w:rsid w:val="005C0554"/>
    <w:rsid w:val="005C09EF"/>
    <w:rsid w:val="005C0CDB"/>
    <w:rsid w:val="005C26AC"/>
    <w:rsid w:val="005C32AD"/>
    <w:rsid w:val="005C33A1"/>
    <w:rsid w:val="005C3BA2"/>
    <w:rsid w:val="005C3FE4"/>
    <w:rsid w:val="005C4443"/>
    <w:rsid w:val="005C55AA"/>
    <w:rsid w:val="005C5B92"/>
    <w:rsid w:val="005C64A6"/>
    <w:rsid w:val="005C6649"/>
    <w:rsid w:val="005C7D0D"/>
    <w:rsid w:val="005D03AA"/>
    <w:rsid w:val="005D062D"/>
    <w:rsid w:val="005D119D"/>
    <w:rsid w:val="005D242C"/>
    <w:rsid w:val="005D391A"/>
    <w:rsid w:val="005D3A84"/>
    <w:rsid w:val="005D3B28"/>
    <w:rsid w:val="005D428B"/>
    <w:rsid w:val="005D50EF"/>
    <w:rsid w:val="005D515D"/>
    <w:rsid w:val="005D5655"/>
    <w:rsid w:val="005D6533"/>
    <w:rsid w:val="005D6545"/>
    <w:rsid w:val="005D65C1"/>
    <w:rsid w:val="005D668D"/>
    <w:rsid w:val="005D69BB"/>
    <w:rsid w:val="005D72CC"/>
    <w:rsid w:val="005D77E9"/>
    <w:rsid w:val="005D7BCA"/>
    <w:rsid w:val="005D7BD9"/>
    <w:rsid w:val="005D7F2E"/>
    <w:rsid w:val="005E0331"/>
    <w:rsid w:val="005E08DB"/>
    <w:rsid w:val="005E0CA5"/>
    <w:rsid w:val="005E0F15"/>
    <w:rsid w:val="005E0FB9"/>
    <w:rsid w:val="005E273B"/>
    <w:rsid w:val="005E2A71"/>
    <w:rsid w:val="005E4533"/>
    <w:rsid w:val="005E4E3E"/>
    <w:rsid w:val="005E57A9"/>
    <w:rsid w:val="005E5883"/>
    <w:rsid w:val="005E5C52"/>
    <w:rsid w:val="005F0264"/>
    <w:rsid w:val="005F0CD9"/>
    <w:rsid w:val="005F0FE2"/>
    <w:rsid w:val="005F17AB"/>
    <w:rsid w:val="005F1959"/>
    <w:rsid w:val="005F1CCD"/>
    <w:rsid w:val="005F2B50"/>
    <w:rsid w:val="005F2C8B"/>
    <w:rsid w:val="005F3411"/>
    <w:rsid w:val="005F342A"/>
    <w:rsid w:val="005F3A04"/>
    <w:rsid w:val="005F4065"/>
    <w:rsid w:val="005F4381"/>
    <w:rsid w:val="005F43D7"/>
    <w:rsid w:val="005F490F"/>
    <w:rsid w:val="005F4DF2"/>
    <w:rsid w:val="005F51D9"/>
    <w:rsid w:val="005F526B"/>
    <w:rsid w:val="005F539A"/>
    <w:rsid w:val="005F58B2"/>
    <w:rsid w:val="005F5EBB"/>
    <w:rsid w:val="005F5FFF"/>
    <w:rsid w:val="005F6DB6"/>
    <w:rsid w:val="005F6ED4"/>
    <w:rsid w:val="005F6F10"/>
    <w:rsid w:val="005F7004"/>
    <w:rsid w:val="005F7117"/>
    <w:rsid w:val="005F71C8"/>
    <w:rsid w:val="005F7802"/>
    <w:rsid w:val="005F7916"/>
    <w:rsid w:val="006025CA"/>
    <w:rsid w:val="006035B9"/>
    <w:rsid w:val="00603680"/>
    <w:rsid w:val="0060453B"/>
    <w:rsid w:val="00604B53"/>
    <w:rsid w:val="00604B7F"/>
    <w:rsid w:val="00605462"/>
    <w:rsid w:val="00605BD2"/>
    <w:rsid w:val="00606533"/>
    <w:rsid w:val="0060677E"/>
    <w:rsid w:val="0060739D"/>
    <w:rsid w:val="006077B5"/>
    <w:rsid w:val="0060782C"/>
    <w:rsid w:val="00607E27"/>
    <w:rsid w:val="006101C4"/>
    <w:rsid w:val="00610915"/>
    <w:rsid w:val="00610ABE"/>
    <w:rsid w:val="006114FF"/>
    <w:rsid w:val="00612750"/>
    <w:rsid w:val="00613B6A"/>
    <w:rsid w:val="006143A6"/>
    <w:rsid w:val="00614703"/>
    <w:rsid w:val="00614834"/>
    <w:rsid w:val="00614862"/>
    <w:rsid w:val="00616A04"/>
    <w:rsid w:val="006177ED"/>
    <w:rsid w:val="0062004C"/>
    <w:rsid w:val="006202E6"/>
    <w:rsid w:val="00621C64"/>
    <w:rsid w:val="006222CE"/>
    <w:rsid w:val="00622A1C"/>
    <w:rsid w:val="0062306B"/>
    <w:rsid w:val="0062337D"/>
    <w:rsid w:val="00623ADA"/>
    <w:rsid w:val="00624C8E"/>
    <w:rsid w:val="00625123"/>
    <w:rsid w:val="00625A82"/>
    <w:rsid w:val="00625C33"/>
    <w:rsid w:val="00626146"/>
    <w:rsid w:val="006261D7"/>
    <w:rsid w:val="00627115"/>
    <w:rsid w:val="00630AC6"/>
    <w:rsid w:val="00631011"/>
    <w:rsid w:val="006325DE"/>
    <w:rsid w:val="00632B5C"/>
    <w:rsid w:val="00632CF4"/>
    <w:rsid w:val="00632E05"/>
    <w:rsid w:val="0063324B"/>
    <w:rsid w:val="0063397E"/>
    <w:rsid w:val="00633A24"/>
    <w:rsid w:val="00633E6E"/>
    <w:rsid w:val="0063440C"/>
    <w:rsid w:val="00634471"/>
    <w:rsid w:val="006354CD"/>
    <w:rsid w:val="00635F2F"/>
    <w:rsid w:val="006360C7"/>
    <w:rsid w:val="0063639C"/>
    <w:rsid w:val="006373DA"/>
    <w:rsid w:val="00640BCD"/>
    <w:rsid w:val="0064133D"/>
    <w:rsid w:val="006420DE"/>
    <w:rsid w:val="0064250A"/>
    <w:rsid w:val="00642B56"/>
    <w:rsid w:val="00643042"/>
    <w:rsid w:val="00643158"/>
    <w:rsid w:val="006434B5"/>
    <w:rsid w:val="00643947"/>
    <w:rsid w:val="00643B30"/>
    <w:rsid w:val="00643CE7"/>
    <w:rsid w:val="00644E90"/>
    <w:rsid w:val="0064585C"/>
    <w:rsid w:val="00645C60"/>
    <w:rsid w:val="00646B05"/>
    <w:rsid w:val="00647212"/>
    <w:rsid w:val="0064765C"/>
    <w:rsid w:val="006478DF"/>
    <w:rsid w:val="0065033D"/>
    <w:rsid w:val="00650396"/>
    <w:rsid w:val="006508A8"/>
    <w:rsid w:val="00650F74"/>
    <w:rsid w:val="0065118E"/>
    <w:rsid w:val="00651339"/>
    <w:rsid w:val="006521ED"/>
    <w:rsid w:val="00652320"/>
    <w:rsid w:val="006536E8"/>
    <w:rsid w:val="00653A63"/>
    <w:rsid w:val="0065443B"/>
    <w:rsid w:val="00654444"/>
    <w:rsid w:val="00655154"/>
    <w:rsid w:val="006558B6"/>
    <w:rsid w:val="00655F40"/>
    <w:rsid w:val="0065729A"/>
    <w:rsid w:val="0065775A"/>
    <w:rsid w:val="00657DDC"/>
    <w:rsid w:val="0066129E"/>
    <w:rsid w:val="00661519"/>
    <w:rsid w:val="006616EF"/>
    <w:rsid w:val="00661A6A"/>
    <w:rsid w:val="006621B0"/>
    <w:rsid w:val="006628D7"/>
    <w:rsid w:val="00662D04"/>
    <w:rsid w:val="00662DEA"/>
    <w:rsid w:val="00663329"/>
    <w:rsid w:val="006635DE"/>
    <w:rsid w:val="00663C3B"/>
    <w:rsid w:val="00663D18"/>
    <w:rsid w:val="00664A03"/>
    <w:rsid w:val="00664E97"/>
    <w:rsid w:val="00666B25"/>
    <w:rsid w:val="00667771"/>
    <w:rsid w:val="00670232"/>
    <w:rsid w:val="006704FA"/>
    <w:rsid w:val="00670A56"/>
    <w:rsid w:val="00671139"/>
    <w:rsid w:val="0067165C"/>
    <w:rsid w:val="006718F2"/>
    <w:rsid w:val="00672A7F"/>
    <w:rsid w:val="00672AAC"/>
    <w:rsid w:val="00672E6A"/>
    <w:rsid w:val="00673B5A"/>
    <w:rsid w:val="006751B5"/>
    <w:rsid w:val="00675822"/>
    <w:rsid w:val="00676C36"/>
    <w:rsid w:val="0067716C"/>
    <w:rsid w:val="006772FA"/>
    <w:rsid w:val="006773F7"/>
    <w:rsid w:val="006776F8"/>
    <w:rsid w:val="00677E35"/>
    <w:rsid w:val="00680127"/>
    <w:rsid w:val="0068021F"/>
    <w:rsid w:val="00681324"/>
    <w:rsid w:val="00681B87"/>
    <w:rsid w:val="00681FC3"/>
    <w:rsid w:val="006833BF"/>
    <w:rsid w:val="00683EF2"/>
    <w:rsid w:val="006842E3"/>
    <w:rsid w:val="00684685"/>
    <w:rsid w:val="00684E98"/>
    <w:rsid w:val="006860F6"/>
    <w:rsid w:val="00686D82"/>
    <w:rsid w:val="006879BD"/>
    <w:rsid w:val="0069107C"/>
    <w:rsid w:val="00691389"/>
    <w:rsid w:val="0069259D"/>
    <w:rsid w:val="006928FD"/>
    <w:rsid w:val="00694280"/>
    <w:rsid w:val="00695601"/>
    <w:rsid w:val="00695FA8"/>
    <w:rsid w:val="00697134"/>
    <w:rsid w:val="0069751D"/>
    <w:rsid w:val="00697CE4"/>
    <w:rsid w:val="006A0411"/>
    <w:rsid w:val="006A047E"/>
    <w:rsid w:val="006A0B55"/>
    <w:rsid w:val="006A26C1"/>
    <w:rsid w:val="006A2AE8"/>
    <w:rsid w:val="006A30EB"/>
    <w:rsid w:val="006A3971"/>
    <w:rsid w:val="006A3B46"/>
    <w:rsid w:val="006A3F5C"/>
    <w:rsid w:val="006A4130"/>
    <w:rsid w:val="006A4360"/>
    <w:rsid w:val="006A5676"/>
    <w:rsid w:val="006A58A2"/>
    <w:rsid w:val="006A5CFD"/>
    <w:rsid w:val="006A682E"/>
    <w:rsid w:val="006A6877"/>
    <w:rsid w:val="006A6AF2"/>
    <w:rsid w:val="006A6B25"/>
    <w:rsid w:val="006A76B2"/>
    <w:rsid w:val="006A7745"/>
    <w:rsid w:val="006B0346"/>
    <w:rsid w:val="006B0846"/>
    <w:rsid w:val="006B0917"/>
    <w:rsid w:val="006B0FB4"/>
    <w:rsid w:val="006B1B0F"/>
    <w:rsid w:val="006B1F6E"/>
    <w:rsid w:val="006B1F6F"/>
    <w:rsid w:val="006B3B4F"/>
    <w:rsid w:val="006B4195"/>
    <w:rsid w:val="006B4E7C"/>
    <w:rsid w:val="006B5167"/>
    <w:rsid w:val="006B52A4"/>
    <w:rsid w:val="006B5385"/>
    <w:rsid w:val="006B60A7"/>
    <w:rsid w:val="006B6241"/>
    <w:rsid w:val="006B64A4"/>
    <w:rsid w:val="006B7121"/>
    <w:rsid w:val="006B7EEC"/>
    <w:rsid w:val="006C0427"/>
    <w:rsid w:val="006C0A20"/>
    <w:rsid w:val="006C0F16"/>
    <w:rsid w:val="006C0F77"/>
    <w:rsid w:val="006C0FF3"/>
    <w:rsid w:val="006C1093"/>
    <w:rsid w:val="006C14FA"/>
    <w:rsid w:val="006C1A25"/>
    <w:rsid w:val="006C2222"/>
    <w:rsid w:val="006C285B"/>
    <w:rsid w:val="006C2995"/>
    <w:rsid w:val="006C2F7C"/>
    <w:rsid w:val="006C30BF"/>
    <w:rsid w:val="006C4AB4"/>
    <w:rsid w:val="006C4DD1"/>
    <w:rsid w:val="006C4F4F"/>
    <w:rsid w:val="006C597A"/>
    <w:rsid w:val="006C73DE"/>
    <w:rsid w:val="006C77C2"/>
    <w:rsid w:val="006C7F89"/>
    <w:rsid w:val="006D10FE"/>
    <w:rsid w:val="006D12A1"/>
    <w:rsid w:val="006D1747"/>
    <w:rsid w:val="006D18A5"/>
    <w:rsid w:val="006D1B85"/>
    <w:rsid w:val="006D24AF"/>
    <w:rsid w:val="006D2705"/>
    <w:rsid w:val="006D27B7"/>
    <w:rsid w:val="006D3466"/>
    <w:rsid w:val="006D3779"/>
    <w:rsid w:val="006D3D1C"/>
    <w:rsid w:val="006D4604"/>
    <w:rsid w:val="006D53E4"/>
    <w:rsid w:val="006D5740"/>
    <w:rsid w:val="006D5774"/>
    <w:rsid w:val="006D6BC9"/>
    <w:rsid w:val="006D77C9"/>
    <w:rsid w:val="006E04DC"/>
    <w:rsid w:val="006E1974"/>
    <w:rsid w:val="006E27ED"/>
    <w:rsid w:val="006E2F86"/>
    <w:rsid w:val="006E30DC"/>
    <w:rsid w:val="006E3122"/>
    <w:rsid w:val="006E394D"/>
    <w:rsid w:val="006E3D6F"/>
    <w:rsid w:val="006E3ED2"/>
    <w:rsid w:val="006E58D1"/>
    <w:rsid w:val="006E59D0"/>
    <w:rsid w:val="006E6039"/>
    <w:rsid w:val="006E6473"/>
    <w:rsid w:val="006E6BE5"/>
    <w:rsid w:val="006F0DEE"/>
    <w:rsid w:val="006F1C64"/>
    <w:rsid w:val="006F1FD4"/>
    <w:rsid w:val="006F22D0"/>
    <w:rsid w:val="006F344E"/>
    <w:rsid w:val="006F3CE3"/>
    <w:rsid w:val="006F3EC1"/>
    <w:rsid w:val="006F510C"/>
    <w:rsid w:val="006F5AD9"/>
    <w:rsid w:val="006F6AD8"/>
    <w:rsid w:val="006F7276"/>
    <w:rsid w:val="006F7304"/>
    <w:rsid w:val="006F7379"/>
    <w:rsid w:val="006F7C4A"/>
    <w:rsid w:val="00700133"/>
    <w:rsid w:val="007031B4"/>
    <w:rsid w:val="007036B8"/>
    <w:rsid w:val="00703A21"/>
    <w:rsid w:val="00703BA9"/>
    <w:rsid w:val="0070584E"/>
    <w:rsid w:val="00706D41"/>
    <w:rsid w:val="00707056"/>
    <w:rsid w:val="007072DF"/>
    <w:rsid w:val="00707502"/>
    <w:rsid w:val="00710459"/>
    <w:rsid w:val="00711A77"/>
    <w:rsid w:val="00711BDE"/>
    <w:rsid w:val="00712716"/>
    <w:rsid w:val="007133E1"/>
    <w:rsid w:val="00713B40"/>
    <w:rsid w:val="007151CB"/>
    <w:rsid w:val="007155BA"/>
    <w:rsid w:val="00715CB0"/>
    <w:rsid w:val="00715FA4"/>
    <w:rsid w:val="00716131"/>
    <w:rsid w:val="00716891"/>
    <w:rsid w:val="0071767E"/>
    <w:rsid w:val="00717B6A"/>
    <w:rsid w:val="00720D7D"/>
    <w:rsid w:val="007217B2"/>
    <w:rsid w:val="00721E9E"/>
    <w:rsid w:val="00722980"/>
    <w:rsid w:val="00723436"/>
    <w:rsid w:val="00723797"/>
    <w:rsid w:val="00724CC7"/>
    <w:rsid w:val="00724FE9"/>
    <w:rsid w:val="007259CA"/>
    <w:rsid w:val="007263F8"/>
    <w:rsid w:val="00726665"/>
    <w:rsid w:val="00726772"/>
    <w:rsid w:val="00727554"/>
    <w:rsid w:val="0073080E"/>
    <w:rsid w:val="00730ABA"/>
    <w:rsid w:val="00730E0E"/>
    <w:rsid w:val="00730F69"/>
    <w:rsid w:val="00731060"/>
    <w:rsid w:val="007313B4"/>
    <w:rsid w:val="0073189E"/>
    <w:rsid w:val="00731EA6"/>
    <w:rsid w:val="0073221D"/>
    <w:rsid w:val="007325F8"/>
    <w:rsid w:val="007329A4"/>
    <w:rsid w:val="00732CAC"/>
    <w:rsid w:val="00732F0F"/>
    <w:rsid w:val="007330F6"/>
    <w:rsid w:val="0073408F"/>
    <w:rsid w:val="00734549"/>
    <w:rsid w:val="00734D5F"/>
    <w:rsid w:val="0073576D"/>
    <w:rsid w:val="007405F9"/>
    <w:rsid w:val="00740C29"/>
    <w:rsid w:val="00740F98"/>
    <w:rsid w:val="00741100"/>
    <w:rsid w:val="007412B5"/>
    <w:rsid w:val="00741669"/>
    <w:rsid w:val="007436EB"/>
    <w:rsid w:val="0074389F"/>
    <w:rsid w:val="00743C88"/>
    <w:rsid w:val="00743C99"/>
    <w:rsid w:val="00745821"/>
    <w:rsid w:val="00745ACF"/>
    <w:rsid w:val="00745CD9"/>
    <w:rsid w:val="007464B4"/>
    <w:rsid w:val="007464FE"/>
    <w:rsid w:val="0074791D"/>
    <w:rsid w:val="007479C0"/>
    <w:rsid w:val="00747CFB"/>
    <w:rsid w:val="007506E2"/>
    <w:rsid w:val="00750BB2"/>
    <w:rsid w:val="00750E92"/>
    <w:rsid w:val="00751BED"/>
    <w:rsid w:val="0075258D"/>
    <w:rsid w:val="0075308C"/>
    <w:rsid w:val="007537EF"/>
    <w:rsid w:val="00753905"/>
    <w:rsid w:val="007542B8"/>
    <w:rsid w:val="00754DEE"/>
    <w:rsid w:val="007552DD"/>
    <w:rsid w:val="00755510"/>
    <w:rsid w:val="00755A7D"/>
    <w:rsid w:val="00755B97"/>
    <w:rsid w:val="00756CCE"/>
    <w:rsid w:val="00756E7B"/>
    <w:rsid w:val="00757907"/>
    <w:rsid w:val="00757C95"/>
    <w:rsid w:val="007600D6"/>
    <w:rsid w:val="00761B5A"/>
    <w:rsid w:val="00761EDD"/>
    <w:rsid w:val="007622CD"/>
    <w:rsid w:val="00763C47"/>
    <w:rsid w:val="00763F9A"/>
    <w:rsid w:val="00764B69"/>
    <w:rsid w:val="00764BEE"/>
    <w:rsid w:val="00764DE0"/>
    <w:rsid w:val="007655CC"/>
    <w:rsid w:val="00766072"/>
    <w:rsid w:val="007660A1"/>
    <w:rsid w:val="00766348"/>
    <w:rsid w:val="007665B3"/>
    <w:rsid w:val="0077023F"/>
    <w:rsid w:val="0077099B"/>
    <w:rsid w:val="00771C73"/>
    <w:rsid w:val="00771EED"/>
    <w:rsid w:val="00772271"/>
    <w:rsid w:val="007734A0"/>
    <w:rsid w:val="00774689"/>
    <w:rsid w:val="00774E39"/>
    <w:rsid w:val="00775132"/>
    <w:rsid w:val="007753DB"/>
    <w:rsid w:val="0077582F"/>
    <w:rsid w:val="007758A1"/>
    <w:rsid w:val="00775980"/>
    <w:rsid w:val="007763C6"/>
    <w:rsid w:val="0077661E"/>
    <w:rsid w:val="00777B55"/>
    <w:rsid w:val="007800D0"/>
    <w:rsid w:val="00780863"/>
    <w:rsid w:val="00781261"/>
    <w:rsid w:val="007819CB"/>
    <w:rsid w:val="00782332"/>
    <w:rsid w:val="007830B7"/>
    <w:rsid w:val="007833BC"/>
    <w:rsid w:val="00783D37"/>
    <w:rsid w:val="00784276"/>
    <w:rsid w:val="0078434F"/>
    <w:rsid w:val="00784F62"/>
    <w:rsid w:val="007856FE"/>
    <w:rsid w:val="00785B01"/>
    <w:rsid w:val="0078608E"/>
    <w:rsid w:val="007863D8"/>
    <w:rsid w:val="00786DC2"/>
    <w:rsid w:val="00787DB1"/>
    <w:rsid w:val="00787F0A"/>
    <w:rsid w:val="00787F19"/>
    <w:rsid w:val="00791D8A"/>
    <w:rsid w:val="007924F5"/>
    <w:rsid w:val="0079268A"/>
    <w:rsid w:val="00792828"/>
    <w:rsid w:val="00792954"/>
    <w:rsid w:val="007937EA"/>
    <w:rsid w:val="007947AA"/>
    <w:rsid w:val="00794DFE"/>
    <w:rsid w:val="00794E44"/>
    <w:rsid w:val="007957D6"/>
    <w:rsid w:val="00795862"/>
    <w:rsid w:val="00795D49"/>
    <w:rsid w:val="007962D7"/>
    <w:rsid w:val="007969E0"/>
    <w:rsid w:val="007978E4"/>
    <w:rsid w:val="00797D01"/>
    <w:rsid w:val="007A035D"/>
    <w:rsid w:val="007A0637"/>
    <w:rsid w:val="007A0D4D"/>
    <w:rsid w:val="007A0E2A"/>
    <w:rsid w:val="007A101F"/>
    <w:rsid w:val="007A1336"/>
    <w:rsid w:val="007A2BCB"/>
    <w:rsid w:val="007A6556"/>
    <w:rsid w:val="007A6C41"/>
    <w:rsid w:val="007A6CCC"/>
    <w:rsid w:val="007A7078"/>
    <w:rsid w:val="007A71A4"/>
    <w:rsid w:val="007A7761"/>
    <w:rsid w:val="007A7957"/>
    <w:rsid w:val="007B00F8"/>
    <w:rsid w:val="007B02CB"/>
    <w:rsid w:val="007B0628"/>
    <w:rsid w:val="007B066F"/>
    <w:rsid w:val="007B16FE"/>
    <w:rsid w:val="007B1819"/>
    <w:rsid w:val="007B1EC5"/>
    <w:rsid w:val="007B28B4"/>
    <w:rsid w:val="007B2A08"/>
    <w:rsid w:val="007B3684"/>
    <w:rsid w:val="007B3A94"/>
    <w:rsid w:val="007B4820"/>
    <w:rsid w:val="007B53C1"/>
    <w:rsid w:val="007B545E"/>
    <w:rsid w:val="007B5765"/>
    <w:rsid w:val="007B5992"/>
    <w:rsid w:val="007B6804"/>
    <w:rsid w:val="007B7817"/>
    <w:rsid w:val="007C002B"/>
    <w:rsid w:val="007C09FF"/>
    <w:rsid w:val="007C1382"/>
    <w:rsid w:val="007C1C57"/>
    <w:rsid w:val="007C1EAE"/>
    <w:rsid w:val="007C2958"/>
    <w:rsid w:val="007C35F0"/>
    <w:rsid w:val="007C3C68"/>
    <w:rsid w:val="007C492F"/>
    <w:rsid w:val="007C4F43"/>
    <w:rsid w:val="007C50E7"/>
    <w:rsid w:val="007C52F5"/>
    <w:rsid w:val="007C53C1"/>
    <w:rsid w:val="007C6143"/>
    <w:rsid w:val="007C67DB"/>
    <w:rsid w:val="007C702F"/>
    <w:rsid w:val="007C70FE"/>
    <w:rsid w:val="007C7E46"/>
    <w:rsid w:val="007D013F"/>
    <w:rsid w:val="007D0B18"/>
    <w:rsid w:val="007D0C46"/>
    <w:rsid w:val="007D0D5B"/>
    <w:rsid w:val="007D117A"/>
    <w:rsid w:val="007D1CC8"/>
    <w:rsid w:val="007D240E"/>
    <w:rsid w:val="007D4629"/>
    <w:rsid w:val="007D49D5"/>
    <w:rsid w:val="007D550B"/>
    <w:rsid w:val="007D5D14"/>
    <w:rsid w:val="007D6180"/>
    <w:rsid w:val="007D6CEF"/>
    <w:rsid w:val="007D78CF"/>
    <w:rsid w:val="007E01C2"/>
    <w:rsid w:val="007E01D1"/>
    <w:rsid w:val="007E12CF"/>
    <w:rsid w:val="007E1683"/>
    <w:rsid w:val="007E1762"/>
    <w:rsid w:val="007E1907"/>
    <w:rsid w:val="007E1C3B"/>
    <w:rsid w:val="007E1F3F"/>
    <w:rsid w:val="007E20C1"/>
    <w:rsid w:val="007E21A4"/>
    <w:rsid w:val="007E36F7"/>
    <w:rsid w:val="007E3F41"/>
    <w:rsid w:val="007E46A3"/>
    <w:rsid w:val="007E5BFD"/>
    <w:rsid w:val="007E6034"/>
    <w:rsid w:val="007F0C7B"/>
    <w:rsid w:val="007F0CD3"/>
    <w:rsid w:val="007F147E"/>
    <w:rsid w:val="007F1577"/>
    <w:rsid w:val="007F1906"/>
    <w:rsid w:val="007F1C95"/>
    <w:rsid w:val="007F205D"/>
    <w:rsid w:val="007F2A6A"/>
    <w:rsid w:val="007F31C8"/>
    <w:rsid w:val="007F3BAD"/>
    <w:rsid w:val="007F3EFD"/>
    <w:rsid w:val="007F44BF"/>
    <w:rsid w:val="007F4947"/>
    <w:rsid w:val="007F5A43"/>
    <w:rsid w:val="007F686D"/>
    <w:rsid w:val="007F6BC3"/>
    <w:rsid w:val="007F7233"/>
    <w:rsid w:val="007F73D6"/>
    <w:rsid w:val="007F7D7F"/>
    <w:rsid w:val="0080193A"/>
    <w:rsid w:val="00801B4C"/>
    <w:rsid w:val="00801C00"/>
    <w:rsid w:val="00801F33"/>
    <w:rsid w:val="00806303"/>
    <w:rsid w:val="00806FE4"/>
    <w:rsid w:val="00807D4B"/>
    <w:rsid w:val="00807F43"/>
    <w:rsid w:val="00811C51"/>
    <w:rsid w:val="00811E7B"/>
    <w:rsid w:val="00812803"/>
    <w:rsid w:val="00812D46"/>
    <w:rsid w:val="00812F14"/>
    <w:rsid w:val="008130EF"/>
    <w:rsid w:val="00813F46"/>
    <w:rsid w:val="0081485B"/>
    <w:rsid w:val="008149D8"/>
    <w:rsid w:val="00814C79"/>
    <w:rsid w:val="00815214"/>
    <w:rsid w:val="00815A21"/>
    <w:rsid w:val="008165D8"/>
    <w:rsid w:val="0081732E"/>
    <w:rsid w:val="00820A58"/>
    <w:rsid w:val="00820EF5"/>
    <w:rsid w:val="00821E1C"/>
    <w:rsid w:val="00822000"/>
    <w:rsid w:val="008224EA"/>
    <w:rsid w:val="00822F3C"/>
    <w:rsid w:val="00824F1A"/>
    <w:rsid w:val="00825AAD"/>
    <w:rsid w:val="00825E77"/>
    <w:rsid w:val="00826E0D"/>
    <w:rsid w:val="00826F34"/>
    <w:rsid w:val="00827407"/>
    <w:rsid w:val="00827C9D"/>
    <w:rsid w:val="008313AA"/>
    <w:rsid w:val="008314CA"/>
    <w:rsid w:val="00831745"/>
    <w:rsid w:val="008318C1"/>
    <w:rsid w:val="00831C41"/>
    <w:rsid w:val="00831E75"/>
    <w:rsid w:val="00831ED5"/>
    <w:rsid w:val="008323C7"/>
    <w:rsid w:val="00832B94"/>
    <w:rsid w:val="00832C40"/>
    <w:rsid w:val="00833097"/>
    <w:rsid w:val="008337C9"/>
    <w:rsid w:val="00834441"/>
    <w:rsid w:val="00834AAD"/>
    <w:rsid w:val="00834EE6"/>
    <w:rsid w:val="00835D48"/>
    <w:rsid w:val="0084128A"/>
    <w:rsid w:val="008413CD"/>
    <w:rsid w:val="008419A8"/>
    <w:rsid w:val="00841F20"/>
    <w:rsid w:val="00842096"/>
    <w:rsid w:val="0084301D"/>
    <w:rsid w:val="00845022"/>
    <w:rsid w:val="0084510F"/>
    <w:rsid w:val="0084564E"/>
    <w:rsid w:val="008468F1"/>
    <w:rsid w:val="00846DA3"/>
    <w:rsid w:val="00847302"/>
    <w:rsid w:val="008500BC"/>
    <w:rsid w:val="008503BA"/>
    <w:rsid w:val="008504DA"/>
    <w:rsid w:val="00850F5A"/>
    <w:rsid w:val="008525E7"/>
    <w:rsid w:val="008525F1"/>
    <w:rsid w:val="00852E2C"/>
    <w:rsid w:val="008531DA"/>
    <w:rsid w:val="008535B5"/>
    <w:rsid w:val="00853758"/>
    <w:rsid w:val="008538FE"/>
    <w:rsid w:val="00853E0A"/>
    <w:rsid w:val="00854E65"/>
    <w:rsid w:val="00856099"/>
    <w:rsid w:val="0085799D"/>
    <w:rsid w:val="00857ABB"/>
    <w:rsid w:val="008608B9"/>
    <w:rsid w:val="00861675"/>
    <w:rsid w:val="00861C1E"/>
    <w:rsid w:val="00861D15"/>
    <w:rsid w:val="00862959"/>
    <w:rsid w:val="008631B5"/>
    <w:rsid w:val="0086356B"/>
    <w:rsid w:val="00863741"/>
    <w:rsid w:val="008644CC"/>
    <w:rsid w:val="00864968"/>
    <w:rsid w:val="00864C68"/>
    <w:rsid w:val="00864F19"/>
    <w:rsid w:val="008660B8"/>
    <w:rsid w:val="0086624C"/>
    <w:rsid w:val="008663F5"/>
    <w:rsid w:val="00867256"/>
    <w:rsid w:val="00867368"/>
    <w:rsid w:val="00867594"/>
    <w:rsid w:val="00867C4A"/>
    <w:rsid w:val="00870884"/>
    <w:rsid w:val="00870B97"/>
    <w:rsid w:val="00871206"/>
    <w:rsid w:val="008722C6"/>
    <w:rsid w:val="008737D3"/>
    <w:rsid w:val="00873A4D"/>
    <w:rsid w:val="00873C5D"/>
    <w:rsid w:val="00873D08"/>
    <w:rsid w:val="00874A30"/>
    <w:rsid w:val="00874DAB"/>
    <w:rsid w:val="00875447"/>
    <w:rsid w:val="008757D1"/>
    <w:rsid w:val="008758CA"/>
    <w:rsid w:val="008764DA"/>
    <w:rsid w:val="008764DD"/>
    <w:rsid w:val="00876663"/>
    <w:rsid w:val="00877431"/>
    <w:rsid w:val="008778F3"/>
    <w:rsid w:val="00877983"/>
    <w:rsid w:val="008808CF"/>
    <w:rsid w:val="00880A5A"/>
    <w:rsid w:val="00880C84"/>
    <w:rsid w:val="00881197"/>
    <w:rsid w:val="008811B0"/>
    <w:rsid w:val="008814BB"/>
    <w:rsid w:val="00881ACB"/>
    <w:rsid w:val="00881C0F"/>
    <w:rsid w:val="008835D6"/>
    <w:rsid w:val="0088443F"/>
    <w:rsid w:val="008849F0"/>
    <w:rsid w:val="00884A47"/>
    <w:rsid w:val="00884BD4"/>
    <w:rsid w:val="00884DE4"/>
    <w:rsid w:val="0088511B"/>
    <w:rsid w:val="00885191"/>
    <w:rsid w:val="00886255"/>
    <w:rsid w:val="00886411"/>
    <w:rsid w:val="00886923"/>
    <w:rsid w:val="0088751B"/>
    <w:rsid w:val="00887959"/>
    <w:rsid w:val="00887ACD"/>
    <w:rsid w:val="00887C7E"/>
    <w:rsid w:val="00887D88"/>
    <w:rsid w:val="00887E68"/>
    <w:rsid w:val="00890278"/>
    <w:rsid w:val="00890821"/>
    <w:rsid w:val="008917CD"/>
    <w:rsid w:val="0089402F"/>
    <w:rsid w:val="00894358"/>
    <w:rsid w:val="00894444"/>
    <w:rsid w:val="00894ABA"/>
    <w:rsid w:val="00896296"/>
    <w:rsid w:val="0089672A"/>
    <w:rsid w:val="00896B78"/>
    <w:rsid w:val="0089709D"/>
    <w:rsid w:val="0089783B"/>
    <w:rsid w:val="008A04B1"/>
    <w:rsid w:val="008A1A97"/>
    <w:rsid w:val="008A2635"/>
    <w:rsid w:val="008A2897"/>
    <w:rsid w:val="008A2E1C"/>
    <w:rsid w:val="008A337A"/>
    <w:rsid w:val="008A4479"/>
    <w:rsid w:val="008A48AA"/>
    <w:rsid w:val="008A4CCE"/>
    <w:rsid w:val="008A4DBC"/>
    <w:rsid w:val="008A5B98"/>
    <w:rsid w:val="008A7CE4"/>
    <w:rsid w:val="008A7EE9"/>
    <w:rsid w:val="008B0BED"/>
    <w:rsid w:val="008B1F53"/>
    <w:rsid w:val="008B2171"/>
    <w:rsid w:val="008B21B7"/>
    <w:rsid w:val="008B2B69"/>
    <w:rsid w:val="008B2E30"/>
    <w:rsid w:val="008B2F6C"/>
    <w:rsid w:val="008B44D9"/>
    <w:rsid w:val="008B4C20"/>
    <w:rsid w:val="008B4DBE"/>
    <w:rsid w:val="008B4DEA"/>
    <w:rsid w:val="008B55EB"/>
    <w:rsid w:val="008B68C9"/>
    <w:rsid w:val="008C058F"/>
    <w:rsid w:val="008C063B"/>
    <w:rsid w:val="008C080E"/>
    <w:rsid w:val="008C1117"/>
    <w:rsid w:val="008C1920"/>
    <w:rsid w:val="008C2061"/>
    <w:rsid w:val="008C2311"/>
    <w:rsid w:val="008C26D9"/>
    <w:rsid w:val="008C3638"/>
    <w:rsid w:val="008C400E"/>
    <w:rsid w:val="008C41AD"/>
    <w:rsid w:val="008C67AE"/>
    <w:rsid w:val="008C6B55"/>
    <w:rsid w:val="008C706D"/>
    <w:rsid w:val="008C7C22"/>
    <w:rsid w:val="008C7D68"/>
    <w:rsid w:val="008D03C2"/>
    <w:rsid w:val="008D1B38"/>
    <w:rsid w:val="008D1E8E"/>
    <w:rsid w:val="008D21B6"/>
    <w:rsid w:val="008D24E6"/>
    <w:rsid w:val="008D2731"/>
    <w:rsid w:val="008D33A9"/>
    <w:rsid w:val="008D46FD"/>
    <w:rsid w:val="008D5970"/>
    <w:rsid w:val="008D5AA6"/>
    <w:rsid w:val="008D5C27"/>
    <w:rsid w:val="008D633F"/>
    <w:rsid w:val="008D6DB5"/>
    <w:rsid w:val="008D6FB6"/>
    <w:rsid w:val="008D7701"/>
    <w:rsid w:val="008D799C"/>
    <w:rsid w:val="008D7F8A"/>
    <w:rsid w:val="008E12BE"/>
    <w:rsid w:val="008E1CA4"/>
    <w:rsid w:val="008E200E"/>
    <w:rsid w:val="008E21E1"/>
    <w:rsid w:val="008E272B"/>
    <w:rsid w:val="008E2B2A"/>
    <w:rsid w:val="008E3C86"/>
    <w:rsid w:val="008E412D"/>
    <w:rsid w:val="008E4708"/>
    <w:rsid w:val="008E51C1"/>
    <w:rsid w:val="008E52E1"/>
    <w:rsid w:val="008E59AE"/>
    <w:rsid w:val="008E5CE3"/>
    <w:rsid w:val="008E629F"/>
    <w:rsid w:val="008F11CD"/>
    <w:rsid w:val="008F1FFB"/>
    <w:rsid w:val="008F2118"/>
    <w:rsid w:val="008F23E9"/>
    <w:rsid w:val="008F250C"/>
    <w:rsid w:val="008F2514"/>
    <w:rsid w:val="008F26E5"/>
    <w:rsid w:val="008F27F5"/>
    <w:rsid w:val="008F2F39"/>
    <w:rsid w:val="008F3BE0"/>
    <w:rsid w:val="008F3CED"/>
    <w:rsid w:val="008F6504"/>
    <w:rsid w:val="008F76C3"/>
    <w:rsid w:val="008F781F"/>
    <w:rsid w:val="008F7D8E"/>
    <w:rsid w:val="009017D7"/>
    <w:rsid w:val="00901EF8"/>
    <w:rsid w:val="00902AF3"/>
    <w:rsid w:val="00902BA1"/>
    <w:rsid w:val="00905419"/>
    <w:rsid w:val="009067B8"/>
    <w:rsid w:val="00906C97"/>
    <w:rsid w:val="00906D4E"/>
    <w:rsid w:val="00907121"/>
    <w:rsid w:val="00907E93"/>
    <w:rsid w:val="0091006A"/>
    <w:rsid w:val="009100D0"/>
    <w:rsid w:val="00910152"/>
    <w:rsid w:val="0091039B"/>
    <w:rsid w:val="009108E2"/>
    <w:rsid w:val="00911ACF"/>
    <w:rsid w:val="00911E3E"/>
    <w:rsid w:val="0091275A"/>
    <w:rsid w:val="00912855"/>
    <w:rsid w:val="00912D3F"/>
    <w:rsid w:val="0091395E"/>
    <w:rsid w:val="00914970"/>
    <w:rsid w:val="009154CD"/>
    <w:rsid w:val="00915690"/>
    <w:rsid w:val="0091569E"/>
    <w:rsid w:val="009158B8"/>
    <w:rsid w:val="00916EAB"/>
    <w:rsid w:val="0091707B"/>
    <w:rsid w:val="009171D6"/>
    <w:rsid w:val="00917D51"/>
    <w:rsid w:val="00920786"/>
    <w:rsid w:val="00922BBF"/>
    <w:rsid w:val="00922EA3"/>
    <w:rsid w:val="009233BF"/>
    <w:rsid w:val="00923DD6"/>
    <w:rsid w:val="00924DCB"/>
    <w:rsid w:val="00925AC4"/>
    <w:rsid w:val="009277B1"/>
    <w:rsid w:val="00927DE3"/>
    <w:rsid w:val="00931504"/>
    <w:rsid w:val="009325B3"/>
    <w:rsid w:val="009325D5"/>
    <w:rsid w:val="0093446B"/>
    <w:rsid w:val="00934F8F"/>
    <w:rsid w:val="00935496"/>
    <w:rsid w:val="00935609"/>
    <w:rsid w:val="00935616"/>
    <w:rsid w:val="00936FE9"/>
    <w:rsid w:val="009371DE"/>
    <w:rsid w:val="0093767D"/>
    <w:rsid w:val="00940120"/>
    <w:rsid w:val="009405B7"/>
    <w:rsid w:val="0094169A"/>
    <w:rsid w:val="009425D9"/>
    <w:rsid w:val="00942A99"/>
    <w:rsid w:val="009431F9"/>
    <w:rsid w:val="009444A8"/>
    <w:rsid w:val="00944AB9"/>
    <w:rsid w:val="00944ADE"/>
    <w:rsid w:val="00944DA6"/>
    <w:rsid w:val="009452ED"/>
    <w:rsid w:val="009453A4"/>
    <w:rsid w:val="00946A2D"/>
    <w:rsid w:val="00946ADD"/>
    <w:rsid w:val="0094719B"/>
    <w:rsid w:val="009471B4"/>
    <w:rsid w:val="009473BA"/>
    <w:rsid w:val="00947FA3"/>
    <w:rsid w:val="00950D75"/>
    <w:rsid w:val="00952741"/>
    <w:rsid w:val="009542F6"/>
    <w:rsid w:val="00954956"/>
    <w:rsid w:val="00955107"/>
    <w:rsid w:val="00955519"/>
    <w:rsid w:val="00957A64"/>
    <w:rsid w:val="009608B6"/>
    <w:rsid w:val="0096100D"/>
    <w:rsid w:val="0096160C"/>
    <w:rsid w:val="0096162F"/>
    <w:rsid w:val="009623EB"/>
    <w:rsid w:val="00962E02"/>
    <w:rsid w:val="00962F3B"/>
    <w:rsid w:val="00962F84"/>
    <w:rsid w:val="00965839"/>
    <w:rsid w:val="00966EA2"/>
    <w:rsid w:val="0096710B"/>
    <w:rsid w:val="00967412"/>
    <w:rsid w:val="009675A9"/>
    <w:rsid w:val="00967C13"/>
    <w:rsid w:val="0097051E"/>
    <w:rsid w:val="00970EF9"/>
    <w:rsid w:val="00971791"/>
    <w:rsid w:val="009735E0"/>
    <w:rsid w:val="00974297"/>
    <w:rsid w:val="00974A16"/>
    <w:rsid w:val="00976065"/>
    <w:rsid w:val="00976536"/>
    <w:rsid w:val="009775CB"/>
    <w:rsid w:val="009775FF"/>
    <w:rsid w:val="00977BDF"/>
    <w:rsid w:val="009812B9"/>
    <w:rsid w:val="00981C37"/>
    <w:rsid w:val="00981E9F"/>
    <w:rsid w:val="00981F7F"/>
    <w:rsid w:val="00982595"/>
    <w:rsid w:val="00982C1D"/>
    <w:rsid w:val="00983979"/>
    <w:rsid w:val="009844B5"/>
    <w:rsid w:val="00985807"/>
    <w:rsid w:val="0099048C"/>
    <w:rsid w:val="00990D6F"/>
    <w:rsid w:val="00990E05"/>
    <w:rsid w:val="009916DF"/>
    <w:rsid w:val="00992871"/>
    <w:rsid w:val="009930DA"/>
    <w:rsid w:val="0099376B"/>
    <w:rsid w:val="00993A78"/>
    <w:rsid w:val="00993EF9"/>
    <w:rsid w:val="00995FBC"/>
    <w:rsid w:val="00996421"/>
    <w:rsid w:val="00996DC1"/>
    <w:rsid w:val="00997010"/>
    <w:rsid w:val="00997873"/>
    <w:rsid w:val="00997C6A"/>
    <w:rsid w:val="009A009D"/>
    <w:rsid w:val="009A058F"/>
    <w:rsid w:val="009A17EE"/>
    <w:rsid w:val="009A1C6D"/>
    <w:rsid w:val="009A1CDD"/>
    <w:rsid w:val="009A28EC"/>
    <w:rsid w:val="009A2F26"/>
    <w:rsid w:val="009A356A"/>
    <w:rsid w:val="009A3B57"/>
    <w:rsid w:val="009A41D0"/>
    <w:rsid w:val="009A4B31"/>
    <w:rsid w:val="009A54CE"/>
    <w:rsid w:val="009A60BB"/>
    <w:rsid w:val="009A6DB7"/>
    <w:rsid w:val="009A72C1"/>
    <w:rsid w:val="009B002D"/>
    <w:rsid w:val="009B017D"/>
    <w:rsid w:val="009B039E"/>
    <w:rsid w:val="009B09E8"/>
    <w:rsid w:val="009B0FFC"/>
    <w:rsid w:val="009B126A"/>
    <w:rsid w:val="009B17F7"/>
    <w:rsid w:val="009B1DE3"/>
    <w:rsid w:val="009B2201"/>
    <w:rsid w:val="009B2425"/>
    <w:rsid w:val="009B2498"/>
    <w:rsid w:val="009B269B"/>
    <w:rsid w:val="009B29C4"/>
    <w:rsid w:val="009B2A08"/>
    <w:rsid w:val="009B3028"/>
    <w:rsid w:val="009B3190"/>
    <w:rsid w:val="009B3223"/>
    <w:rsid w:val="009B3EC1"/>
    <w:rsid w:val="009B41BB"/>
    <w:rsid w:val="009B441B"/>
    <w:rsid w:val="009B4AB6"/>
    <w:rsid w:val="009B66C8"/>
    <w:rsid w:val="009B6812"/>
    <w:rsid w:val="009B6AFC"/>
    <w:rsid w:val="009B6F5C"/>
    <w:rsid w:val="009B7009"/>
    <w:rsid w:val="009B714B"/>
    <w:rsid w:val="009C0747"/>
    <w:rsid w:val="009C1411"/>
    <w:rsid w:val="009C15F8"/>
    <w:rsid w:val="009C2110"/>
    <w:rsid w:val="009C290B"/>
    <w:rsid w:val="009C3121"/>
    <w:rsid w:val="009C457B"/>
    <w:rsid w:val="009C5101"/>
    <w:rsid w:val="009D0860"/>
    <w:rsid w:val="009D0FD0"/>
    <w:rsid w:val="009D1266"/>
    <w:rsid w:val="009D1470"/>
    <w:rsid w:val="009D2217"/>
    <w:rsid w:val="009D28F4"/>
    <w:rsid w:val="009D30CF"/>
    <w:rsid w:val="009D34AB"/>
    <w:rsid w:val="009D3F24"/>
    <w:rsid w:val="009D4018"/>
    <w:rsid w:val="009D49E3"/>
    <w:rsid w:val="009D567B"/>
    <w:rsid w:val="009D58FE"/>
    <w:rsid w:val="009D630F"/>
    <w:rsid w:val="009D6BFB"/>
    <w:rsid w:val="009D6EF3"/>
    <w:rsid w:val="009D6F74"/>
    <w:rsid w:val="009D7716"/>
    <w:rsid w:val="009D7FF6"/>
    <w:rsid w:val="009E01A5"/>
    <w:rsid w:val="009E123C"/>
    <w:rsid w:val="009E127E"/>
    <w:rsid w:val="009E15EC"/>
    <w:rsid w:val="009E30EE"/>
    <w:rsid w:val="009E39BD"/>
    <w:rsid w:val="009E3FD9"/>
    <w:rsid w:val="009E5025"/>
    <w:rsid w:val="009E50A5"/>
    <w:rsid w:val="009E5BC0"/>
    <w:rsid w:val="009E5F01"/>
    <w:rsid w:val="009E6AA9"/>
    <w:rsid w:val="009E6B47"/>
    <w:rsid w:val="009E6D95"/>
    <w:rsid w:val="009E7775"/>
    <w:rsid w:val="009E7840"/>
    <w:rsid w:val="009F0527"/>
    <w:rsid w:val="009F05EB"/>
    <w:rsid w:val="009F0611"/>
    <w:rsid w:val="009F0D1D"/>
    <w:rsid w:val="009F153C"/>
    <w:rsid w:val="009F2EA7"/>
    <w:rsid w:val="009F3025"/>
    <w:rsid w:val="009F3FC8"/>
    <w:rsid w:val="009F43E8"/>
    <w:rsid w:val="009F44C4"/>
    <w:rsid w:val="009F547A"/>
    <w:rsid w:val="009F54EE"/>
    <w:rsid w:val="009F6624"/>
    <w:rsid w:val="009F6C79"/>
    <w:rsid w:val="009F7178"/>
    <w:rsid w:val="009F7DC6"/>
    <w:rsid w:val="009F7E53"/>
    <w:rsid w:val="00A00911"/>
    <w:rsid w:val="00A00919"/>
    <w:rsid w:val="00A0097F"/>
    <w:rsid w:val="00A00AF9"/>
    <w:rsid w:val="00A00C73"/>
    <w:rsid w:val="00A0196B"/>
    <w:rsid w:val="00A01FE6"/>
    <w:rsid w:val="00A022F5"/>
    <w:rsid w:val="00A02534"/>
    <w:rsid w:val="00A036D2"/>
    <w:rsid w:val="00A03A11"/>
    <w:rsid w:val="00A0444F"/>
    <w:rsid w:val="00A0490C"/>
    <w:rsid w:val="00A0495C"/>
    <w:rsid w:val="00A04C85"/>
    <w:rsid w:val="00A04CCD"/>
    <w:rsid w:val="00A05056"/>
    <w:rsid w:val="00A06E6E"/>
    <w:rsid w:val="00A07D71"/>
    <w:rsid w:val="00A07E26"/>
    <w:rsid w:val="00A101ED"/>
    <w:rsid w:val="00A109EA"/>
    <w:rsid w:val="00A10C41"/>
    <w:rsid w:val="00A10D7B"/>
    <w:rsid w:val="00A11066"/>
    <w:rsid w:val="00A11240"/>
    <w:rsid w:val="00A1199E"/>
    <w:rsid w:val="00A11B62"/>
    <w:rsid w:val="00A11FE2"/>
    <w:rsid w:val="00A12E3D"/>
    <w:rsid w:val="00A1396D"/>
    <w:rsid w:val="00A14C4D"/>
    <w:rsid w:val="00A16430"/>
    <w:rsid w:val="00A2045F"/>
    <w:rsid w:val="00A2098E"/>
    <w:rsid w:val="00A2241D"/>
    <w:rsid w:val="00A2363D"/>
    <w:rsid w:val="00A23DA9"/>
    <w:rsid w:val="00A24B57"/>
    <w:rsid w:val="00A24ECB"/>
    <w:rsid w:val="00A25052"/>
    <w:rsid w:val="00A252C6"/>
    <w:rsid w:val="00A2604C"/>
    <w:rsid w:val="00A2680D"/>
    <w:rsid w:val="00A2717B"/>
    <w:rsid w:val="00A278D9"/>
    <w:rsid w:val="00A30120"/>
    <w:rsid w:val="00A3038B"/>
    <w:rsid w:val="00A30B1D"/>
    <w:rsid w:val="00A30DEB"/>
    <w:rsid w:val="00A30EE5"/>
    <w:rsid w:val="00A31EA4"/>
    <w:rsid w:val="00A32100"/>
    <w:rsid w:val="00A3221D"/>
    <w:rsid w:val="00A3231C"/>
    <w:rsid w:val="00A324E3"/>
    <w:rsid w:val="00A3254B"/>
    <w:rsid w:val="00A32E07"/>
    <w:rsid w:val="00A32E65"/>
    <w:rsid w:val="00A33165"/>
    <w:rsid w:val="00A3365D"/>
    <w:rsid w:val="00A33AB1"/>
    <w:rsid w:val="00A3418A"/>
    <w:rsid w:val="00A3458B"/>
    <w:rsid w:val="00A349A9"/>
    <w:rsid w:val="00A34D19"/>
    <w:rsid w:val="00A35590"/>
    <w:rsid w:val="00A36066"/>
    <w:rsid w:val="00A370F0"/>
    <w:rsid w:val="00A3756A"/>
    <w:rsid w:val="00A376D2"/>
    <w:rsid w:val="00A37E64"/>
    <w:rsid w:val="00A403BF"/>
    <w:rsid w:val="00A40BB1"/>
    <w:rsid w:val="00A40D2A"/>
    <w:rsid w:val="00A40FF2"/>
    <w:rsid w:val="00A41192"/>
    <w:rsid w:val="00A413AA"/>
    <w:rsid w:val="00A42A21"/>
    <w:rsid w:val="00A4472F"/>
    <w:rsid w:val="00A44BD3"/>
    <w:rsid w:val="00A45491"/>
    <w:rsid w:val="00A458BE"/>
    <w:rsid w:val="00A46188"/>
    <w:rsid w:val="00A46A94"/>
    <w:rsid w:val="00A46B3B"/>
    <w:rsid w:val="00A46C4A"/>
    <w:rsid w:val="00A474B1"/>
    <w:rsid w:val="00A476DA"/>
    <w:rsid w:val="00A47C43"/>
    <w:rsid w:val="00A5118F"/>
    <w:rsid w:val="00A51818"/>
    <w:rsid w:val="00A51E57"/>
    <w:rsid w:val="00A52DBD"/>
    <w:rsid w:val="00A53408"/>
    <w:rsid w:val="00A53CA2"/>
    <w:rsid w:val="00A54DF0"/>
    <w:rsid w:val="00A551F5"/>
    <w:rsid w:val="00A55683"/>
    <w:rsid w:val="00A55709"/>
    <w:rsid w:val="00A56C1D"/>
    <w:rsid w:val="00A57BB0"/>
    <w:rsid w:val="00A57C3F"/>
    <w:rsid w:val="00A60651"/>
    <w:rsid w:val="00A60E96"/>
    <w:rsid w:val="00A612DB"/>
    <w:rsid w:val="00A62A9A"/>
    <w:rsid w:val="00A63DDE"/>
    <w:rsid w:val="00A63F2F"/>
    <w:rsid w:val="00A648AA"/>
    <w:rsid w:val="00A64AE4"/>
    <w:rsid w:val="00A651EB"/>
    <w:rsid w:val="00A65335"/>
    <w:rsid w:val="00A65639"/>
    <w:rsid w:val="00A65D0D"/>
    <w:rsid w:val="00A65DB7"/>
    <w:rsid w:val="00A66A81"/>
    <w:rsid w:val="00A67EC9"/>
    <w:rsid w:val="00A7146B"/>
    <w:rsid w:val="00A717B1"/>
    <w:rsid w:val="00A721E9"/>
    <w:rsid w:val="00A736CB"/>
    <w:rsid w:val="00A737D1"/>
    <w:rsid w:val="00A73865"/>
    <w:rsid w:val="00A73C11"/>
    <w:rsid w:val="00A7465A"/>
    <w:rsid w:val="00A75FD2"/>
    <w:rsid w:val="00A76054"/>
    <w:rsid w:val="00A76620"/>
    <w:rsid w:val="00A81BCA"/>
    <w:rsid w:val="00A8344E"/>
    <w:rsid w:val="00A836D3"/>
    <w:rsid w:val="00A83ACF"/>
    <w:rsid w:val="00A83E82"/>
    <w:rsid w:val="00A84703"/>
    <w:rsid w:val="00A84862"/>
    <w:rsid w:val="00A84879"/>
    <w:rsid w:val="00A85121"/>
    <w:rsid w:val="00A856CD"/>
    <w:rsid w:val="00A859EE"/>
    <w:rsid w:val="00A86181"/>
    <w:rsid w:val="00A862E7"/>
    <w:rsid w:val="00A86709"/>
    <w:rsid w:val="00A86774"/>
    <w:rsid w:val="00A87D59"/>
    <w:rsid w:val="00A9024C"/>
    <w:rsid w:val="00A90613"/>
    <w:rsid w:val="00A90F30"/>
    <w:rsid w:val="00A90F56"/>
    <w:rsid w:val="00A91096"/>
    <w:rsid w:val="00A91CB8"/>
    <w:rsid w:val="00A93979"/>
    <w:rsid w:val="00A946D3"/>
    <w:rsid w:val="00A94EF5"/>
    <w:rsid w:val="00A9521A"/>
    <w:rsid w:val="00A95535"/>
    <w:rsid w:val="00A9693D"/>
    <w:rsid w:val="00A97B70"/>
    <w:rsid w:val="00A97D95"/>
    <w:rsid w:val="00AA0168"/>
    <w:rsid w:val="00AA019D"/>
    <w:rsid w:val="00AA02FE"/>
    <w:rsid w:val="00AA085B"/>
    <w:rsid w:val="00AA1596"/>
    <w:rsid w:val="00AA23BA"/>
    <w:rsid w:val="00AA27B7"/>
    <w:rsid w:val="00AA32DF"/>
    <w:rsid w:val="00AA3369"/>
    <w:rsid w:val="00AA349F"/>
    <w:rsid w:val="00AA35E5"/>
    <w:rsid w:val="00AA3B60"/>
    <w:rsid w:val="00AA3D23"/>
    <w:rsid w:val="00AA42F1"/>
    <w:rsid w:val="00AA4758"/>
    <w:rsid w:val="00AA4DC6"/>
    <w:rsid w:val="00AA61EC"/>
    <w:rsid w:val="00AA6DC9"/>
    <w:rsid w:val="00AA6F28"/>
    <w:rsid w:val="00AA74AD"/>
    <w:rsid w:val="00AA7ABE"/>
    <w:rsid w:val="00AB0144"/>
    <w:rsid w:val="00AB0D61"/>
    <w:rsid w:val="00AB2354"/>
    <w:rsid w:val="00AB23A0"/>
    <w:rsid w:val="00AB26E4"/>
    <w:rsid w:val="00AB27F4"/>
    <w:rsid w:val="00AB2BF4"/>
    <w:rsid w:val="00AB30C1"/>
    <w:rsid w:val="00AB54A2"/>
    <w:rsid w:val="00AB597B"/>
    <w:rsid w:val="00AB5B04"/>
    <w:rsid w:val="00AB6890"/>
    <w:rsid w:val="00AC0421"/>
    <w:rsid w:val="00AC0EA4"/>
    <w:rsid w:val="00AC15FC"/>
    <w:rsid w:val="00AC2063"/>
    <w:rsid w:val="00AC2504"/>
    <w:rsid w:val="00AC25A5"/>
    <w:rsid w:val="00AC2F50"/>
    <w:rsid w:val="00AC3EF4"/>
    <w:rsid w:val="00AC43C1"/>
    <w:rsid w:val="00AC49D0"/>
    <w:rsid w:val="00AC509A"/>
    <w:rsid w:val="00AC5492"/>
    <w:rsid w:val="00AC5B58"/>
    <w:rsid w:val="00AC5EAD"/>
    <w:rsid w:val="00AC6953"/>
    <w:rsid w:val="00AC6F99"/>
    <w:rsid w:val="00AD083E"/>
    <w:rsid w:val="00AD120E"/>
    <w:rsid w:val="00AD1AF6"/>
    <w:rsid w:val="00AD240C"/>
    <w:rsid w:val="00AD2CC4"/>
    <w:rsid w:val="00AD32F3"/>
    <w:rsid w:val="00AD36D7"/>
    <w:rsid w:val="00AD3ABF"/>
    <w:rsid w:val="00AD3C8D"/>
    <w:rsid w:val="00AD43CB"/>
    <w:rsid w:val="00AD5A90"/>
    <w:rsid w:val="00AD61CB"/>
    <w:rsid w:val="00AD65A0"/>
    <w:rsid w:val="00AD68F0"/>
    <w:rsid w:val="00AD6A19"/>
    <w:rsid w:val="00AD7186"/>
    <w:rsid w:val="00AD7634"/>
    <w:rsid w:val="00AE0216"/>
    <w:rsid w:val="00AE157E"/>
    <w:rsid w:val="00AE3441"/>
    <w:rsid w:val="00AE3E90"/>
    <w:rsid w:val="00AE49DD"/>
    <w:rsid w:val="00AE4B14"/>
    <w:rsid w:val="00AE4BA3"/>
    <w:rsid w:val="00AE4EA1"/>
    <w:rsid w:val="00AE50CA"/>
    <w:rsid w:val="00AE51E1"/>
    <w:rsid w:val="00AE584F"/>
    <w:rsid w:val="00AE6852"/>
    <w:rsid w:val="00AE6DDA"/>
    <w:rsid w:val="00AE6E25"/>
    <w:rsid w:val="00AE7EE6"/>
    <w:rsid w:val="00AE7FE5"/>
    <w:rsid w:val="00AF15BA"/>
    <w:rsid w:val="00AF1675"/>
    <w:rsid w:val="00AF1CAD"/>
    <w:rsid w:val="00AF22BF"/>
    <w:rsid w:val="00AF29A8"/>
    <w:rsid w:val="00AF2CD5"/>
    <w:rsid w:val="00AF2F4B"/>
    <w:rsid w:val="00AF3593"/>
    <w:rsid w:val="00AF41F7"/>
    <w:rsid w:val="00AF4668"/>
    <w:rsid w:val="00AF62F4"/>
    <w:rsid w:val="00AF6439"/>
    <w:rsid w:val="00AF6CCD"/>
    <w:rsid w:val="00AF6CE6"/>
    <w:rsid w:val="00AF74BD"/>
    <w:rsid w:val="00AF7809"/>
    <w:rsid w:val="00AF7E6D"/>
    <w:rsid w:val="00B00347"/>
    <w:rsid w:val="00B00A9B"/>
    <w:rsid w:val="00B02C47"/>
    <w:rsid w:val="00B02E86"/>
    <w:rsid w:val="00B034A0"/>
    <w:rsid w:val="00B05408"/>
    <w:rsid w:val="00B05B81"/>
    <w:rsid w:val="00B0600D"/>
    <w:rsid w:val="00B069C2"/>
    <w:rsid w:val="00B07039"/>
    <w:rsid w:val="00B0760C"/>
    <w:rsid w:val="00B07F45"/>
    <w:rsid w:val="00B10F15"/>
    <w:rsid w:val="00B11174"/>
    <w:rsid w:val="00B125E7"/>
    <w:rsid w:val="00B12D8D"/>
    <w:rsid w:val="00B12E9D"/>
    <w:rsid w:val="00B1311E"/>
    <w:rsid w:val="00B136DB"/>
    <w:rsid w:val="00B13AF9"/>
    <w:rsid w:val="00B13C69"/>
    <w:rsid w:val="00B13CE6"/>
    <w:rsid w:val="00B13D57"/>
    <w:rsid w:val="00B14342"/>
    <w:rsid w:val="00B14BF9"/>
    <w:rsid w:val="00B14CC2"/>
    <w:rsid w:val="00B1578F"/>
    <w:rsid w:val="00B15B48"/>
    <w:rsid w:val="00B17831"/>
    <w:rsid w:val="00B17927"/>
    <w:rsid w:val="00B17960"/>
    <w:rsid w:val="00B17A45"/>
    <w:rsid w:val="00B205D5"/>
    <w:rsid w:val="00B20F75"/>
    <w:rsid w:val="00B221EB"/>
    <w:rsid w:val="00B237DB"/>
    <w:rsid w:val="00B23D7C"/>
    <w:rsid w:val="00B25EAB"/>
    <w:rsid w:val="00B25FC5"/>
    <w:rsid w:val="00B26660"/>
    <w:rsid w:val="00B26D59"/>
    <w:rsid w:val="00B26FBE"/>
    <w:rsid w:val="00B27722"/>
    <w:rsid w:val="00B27D02"/>
    <w:rsid w:val="00B3008E"/>
    <w:rsid w:val="00B30426"/>
    <w:rsid w:val="00B3070C"/>
    <w:rsid w:val="00B313B1"/>
    <w:rsid w:val="00B3195C"/>
    <w:rsid w:val="00B3210E"/>
    <w:rsid w:val="00B32934"/>
    <w:rsid w:val="00B339FE"/>
    <w:rsid w:val="00B33D44"/>
    <w:rsid w:val="00B33ECA"/>
    <w:rsid w:val="00B344FA"/>
    <w:rsid w:val="00B35CDE"/>
    <w:rsid w:val="00B36930"/>
    <w:rsid w:val="00B372CB"/>
    <w:rsid w:val="00B4171A"/>
    <w:rsid w:val="00B4278B"/>
    <w:rsid w:val="00B42C71"/>
    <w:rsid w:val="00B42CF8"/>
    <w:rsid w:val="00B430E0"/>
    <w:rsid w:val="00B437E0"/>
    <w:rsid w:val="00B4409C"/>
    <w:rsid w:val="00B44235"/>
    <w:rsid w:val="00B4494A"/>
    <w:rsid w:val="00B44B1C"/>
    <w:rsid w:val="00B44C24"/>
    <w:rsid w:val="00B45911"/>
    <w:rsid w:val="00B4609A"/>
    <w:rsid w:val="00B46153"/>
    <w:rsid w:val="00B476F3"/>
    <w:rsid w:val="00B47DF2"/>
    <w:rsid w:val="00B501D4"/>
    <w:rsid w:val="00B50842"/>
    <w:rsid w:val="00B50A0A"/>
    <w:rsid w:val="00B51D72"/>
    <w:rsid w:val="00B52471"/>
    <w:rsid w:val="00B5279C"/>
    <w:rsid w:val="00B5410A"/>
    <w:rsid w:val="00B54CEB"/>
    <w:rsid w:val="00B5502C"/>
    <w:rsid w:val="00B5527C"/>
    <w:rsid w:val="00B552A4"/>
    <w:rsid w:val="00B55D05"/>
    <w:rsid w:val="00B56886"/>
    <w:rsid w:val="00B56FDD"/>
    <w:rsid w:val="00B57133"/>
    <w:rsid w:val="00B572E9"/>
    <w:rsid w:val="00B578F5"/>
    <w:rsid w:val="00B57E58"/>
    <w:rsid w:val="00B603C0"/>
    <w:rsid w:val="00B60646"/>
    <w:rsid w:val="00B61288"/>
    <w:rsid w:val="00B6195F"/>
    <w:rsid w:val="00B62116"/>
    <w:rsid w:val="00B625EA"/>
    <w:rsid w:val="00B6337E"/>
    <w:rsid w:val="00B64500"/>
    <w:rsid w:val="00B6509E"/>
    <w:rsid w:val="00B656C8"/>
    <w:rsid w:val="00B65D1B"/>
    <w:rsid w:val="00B661BC"/>
    <w:rsid w:val="00B666FD"/>
    <w:rsid w:val="00B6726E"/>
    <w:rsid w:val="00B67411"/>
    <w:rsid w:val="00B67595"/>
    <w:rsid w:val="00B7017C"/>
    <w:rsid w:val="00B71397"/>
    <w:rsid w:val="00B72693"/>
    <w:rsid w:val="00B7281F"/>
    <w:rsid w:val="00B73EA7"/>
    <w:rsid w:val="00B73F0A"/>
    <w:rsid w:val="00B74788"/>
    <w:rsid w:val="00B74BFF"/>
    <w:rsid w:val="00B74D67"/>
    <w:rsid w:val="00B7521F"/>
    <w:rsid w:val="00B75998"/>
    <w:rsid w:val="00B75D49"/>
    <w:rsid w:val="00B7605F"/>
    <w:rsid w:val="00B76530"/>
    <w:rsid w:val="00B7655D"/>
    <w:rsid w:val="00B76734"/>
    <w:rsid w:val="00B7774E"/>
    <w:rsid w:val="00B77DB9"/>
    <w:rsid w:val="00B77E88"/>
    <w:rsid w:val="00B80B92"/>
    <w:rsid w:val="00B80C22"/>
    <w:rsid w:val="00B81382"/>
    <w:rsid w:val="00B813FB"/>
    <w:rsid w:val="00B81991"/>
    <w:rsid w:val="00B81CCC"/>
    <w:rsid w:val="00B8201A"/>
    <w:rsid w:val="00B82581"/>
    <w:rsid w:val="00B82C1F"/>
    <w:rsid w:val="00B82C25"/>
    <w:rsid w:val="00B8354D"/>
    <w:rsid w:val="00B83859"/>
    <w:rsid w:val="00B8562D"/>
    <w:rsid w:val="00B8588F"/>
    <w:rsid w:val="00B85F3E"/>
    <w:rsid w:val="00B8636A"/>
    <w:rsid w:val="00B86AA6"/>
    <w:rsid w:val="00B87576"/>
    <w:rsid w:val="00B87C63"/>
    <w:rsid w:val="00B87CC1"/>
    <w:rsid w:val="00B900F5"/>
    <w:rsid w:val="00B901BE"/>
    <w:rsid w:val="00B91C6C"/>
    <w:rsid w:val="00B91F6C"/>
    <w:rsid w:val="00B92CCA"/>
    <w:rsid w:val="00B92F7F"/>
    <w:rsid w:val="00B936E6"/>
    <w:rsid w:val="00B93B4C"/>
    <w:rsid w:val="00B93BAA"/>
    <w:rsid w:val="00B93BD4"/>
    <w:rsid w:val="00B94C31"/>
    <w:rsid w:val="00B963B6"/>
    <w:rsid w:val="00B963C0"/>
    <w:rsid w:val="00BA1903"/>
    <w:rsid w:val="00BA1F8B"/>
    <w:rsid w:val="00BA2F80"/>
    <w:rsid w:val="00BA5B99"/>
    <w:rsid w:val="00BA5E70"/>
    <w:rsid w:val="00BA681C"/>
    <w:rsid w:val="00BA6B01"/>
    <w:rsid w:val="00BA7A5E"/>
    <w:rsid w:val="00BB04B6"/>
    <w:rsid w:val="00BB05A9"/>
    <w:rsid w:val="00BB05F0"/>
    <w:rsid w:val="00BB0F6F"/>
    <w:rsid w:val="00BB17C1"/>
    <w:rsid w:val="00BB1C68"/>
    <w:rsid w:val="00BB216D"/>
    <w:rsid w:val="00BB2274"/>
    <w:rsid w:val="00BB2321"/>
    <w:rsid w:val="00BB26D0"/>
    <w:rsid w:val="00BB27E6"/>
    <w:rsid w:val="00BB2A3C"/>
    <w:rsid w:val="00BB4955"/>
    <w:rsid w:val="00BB4CC7"/>
    <w:rsid w:val="00BB4EF5"/>
    <w:rsid w:val="00BB4F87"/>
    <w:rsid w:val="00BB5C08"/>
    <w:rsid w:val="00BB7BB5"/>
    <w:rsid w:val="00BC0A01"/>
    <w:rsid w:val="00BC157E"/>
    <w:rsid w:val="00BC1ED3"/>
    <w:rsid w:val="00BC2321"/>
    <w:rsid w:val="00BC25E7"/>
    <w:rsid w:val="00BC3851"/>
    <w:rsid w:val="00BC3903"/>
    <w:rsid w:val="00BC3EE5"/>
    <w:rsid w:val="00BC4150"/>
    <w:rsid w:val="00BC4162"/>
    <w:rsid w:val="00BC4AAD"/>
    <w:rsid w:val="00BC4F5B"/>
    <w:rsid w:val="00BC5151"/>
    <w:rsid w:val="00BC5164"/>
    <w:rsid w:val="00BC56EA"/>
    <w:rsid w:val="00BC6235"/>
    <w:rsid w:val="00BC6530"/>
    <w:rsid w:val="00BC6C5F"/>
    <w:rsid w:val="00BC74F2"/>
    <w:rsid w:val="00BC7AF5"/>
    <w:rsid w:val="00BC7BE6"/>
    <w:rsid w:val="00BD2254"/>
    <w:rsid w:val="00BD28DA"/>
    <w:rsid w:val="00BD316F"/>
    <w:rsid w:val="00BD3829"/>
    <w:rsid w:val="00BD403A"/>
    <w:rsid w:val="00BD40FF"/>
    <w:rsid w:val="00BD42E3"/>
    <w:rsid w:val="00BD50F1"/>
    <w:rsid w:val="00BD51A8"/>
    <w:rsid w:val="00BD56F9"/>
    <w:rsid w:val="00BD5944"/>
    <w:rsid w:val="00BD5C97"/>
    <w:rsid w:val="00BD67FA"/>
    <w:rsid w:val="00BD69BF"/>
    <w:rsid w:val="00BE0444"/>
    <w:rsid w:val="00BE086A"/>
    <w:rsid w:val="00BE0A6A"/>
    <w:rsid w:val="00BE1074"/>
    <w:rsid w:val="00BE10D8"/>
    <w:rsid w:val="00BE20A6"/>
    <w:rsid w:val="00BE21E8"/>
    <w:rsid w:val="00BE25C1"/>
    <w:rsid w:val="00BE318E"/>
    <w:rsid w:val="00BE346B"/>
    <w:rsid w:val="00BE631A"/>
    <w:rsid w:val="00BE6815"/>
    <w:rsid w:val="00BE6C75"/>
    <w:rsid w:val="00BE7023"/>
    <w:rsid w:val="00BE707B"/>
    <w:rsid w:val="00BE75AD"/>
    <w:rsid w:val="00BE7604"/>
    <w:rsid w:val="00BF088C"/>
    <w:rsid w:val="00BF09E0"/>
    <w:rsid w:val="00BF1067"/>
    <w:rsid w:val="00BF122C"/>
    <w:rsid w:val="00BF1733"/>
    <w:rsid w:val="00BF21A4"/>
    <w:rsid w:val="00BF26D4"/>
    <w:rsid w:val="00BF3AA2"/>
    <w:rsid w:val="00BF3D0E"/>
    <w:rsid w:val="00BF405A"/>
    <w:rsid w:val="00BF4136"/>
    <w:rsid w:val="00BF441E"/>
    <w:rsid w:val="00BF4DBC"/>
    <w:rsid w:val="00BF5136"/>
    <w:rsid w:val="00BF594C"/>
    <w:rsid w:val="00BF75E3"/>
    <w:rsid w:val="00C002D4"/>
    <w:rsid w:val="00C0030F"/>
    <w:rsid w:val="00C016BB"/>
    <w:rsid w:val="00C02591"/>
    <w:rsid w:val="00C0281E"/>
    <w:rsid w:val="00C02CD2"/>
    <w:rsid w:val="00C03A04"/>
    <w:rsid w:val="00C05A02"/>
    <w:rsid w:val="00C06742"/>
    <w:rsid w:val="00C07469"/>
    <w:rsid w:val="00C075CD"/>
    <w:rsid w:val="00C07AF4"/>
    <w:rsid w:val="00C10061"/>
    <w:rsid w:val="00C10216"/>
    <w:rsid w:val="00C109C7"/>
    <w:rsid w:val="00C115F2"/>
    <w:rsid w:val="00C11E9A"/>
    <w:rsid w:val="00C12091"/>
    <w:rsid w:val="00C12639"/>
    <w:rsid w:val="00C127A8"/>
    <w:rsid w:val="00C12B5D"/>
    <w:rsid w:val="00C134A6"/>
    <w:rsid w:val="00C13F50"/>
    <w:rsid w:val="00C149D9"/>
    <w:rsid w:val="00C153E2"/>
    <w:rsid w:val="00C1586F"/>
    <w:rsid w:val="00C15E3D"/>
    <w:rsid w:val="00C15F0B"/>
    <w:rsid w:val="00C15F7C"/>
    <w:rsid w:val="00C1688B"/>
    <w:rsid w:val="00C16DFC"/>
    <w:rsid w:val="00C170BA"/>
    <w:rsid w:val="00C172B0"/>
    <w:rsid w:val="00C17A55"/>
    <w:rsid w:val="00C219D4"/>
    <w:rsid w:val="00C22686"/>
    <w:rsid w:val="00C2287B"/>
    <w:rsid w:val="00C23157"/>
    <w:rsid w:val="00C237EF"/>
    <w:rsid w:val="00C242B6"/>
    <w:rsid w:val="00C251D2"/>
    <w:rsid w:val="00C257C1"/>
    <w:rsid w:val="00C2601A"/>
    <w:rsid w:val="00C260E8"/>
    <w:rsid w:val="00C26FD0"/>
    <w:rsid w:val="00C27B7D"/>
    <w:rsid w:val="00C27D63"/>
    <w:rsid w:val="00C30038"/>
    <w:rsid w:val="00C3102F"/>
    <w:rsid w:val="00C3103C"/>
    <w:rsid w:val="00C32EF6"/>
    <w:rsid w:val="00C33CE7"/>
    <w:rsid w:val="00C344BA"/>
    <w:rsid w:val="00C3572A"/>
    <w:rsid w:val="00C36453"/>
    <w:rsid w:val="00C366BD"/>
    <w:rsid w:val="00C3697C"/>
    <w:rsid w:val="00C36D05"/>
    <w:rsid w:val="00C40070"/>
    <w:rsid w:val="00C4022C"/>
    <w:rsid w:val="00C40FFF"/>
    <w:rsid w:val="00C411FC"/>
    <w:rsid w:val="00C42C17"/>
    <w:rsid w:val="00C43AE3"/>
    <w:rsid w:val="00C43F51"/>
    <w:rsid w:val="00C4431D"/>
    <w:rsid w:val="00C448F5"/>
    <w:rsid w:val="00C44C01"/>
    <w:rsid w:val="00C4578E"/>
    <w:rsid w:val="00C462B9"/>
    <w:rsid w:val="00C4699E"/>
    <w:rsid w:val="00C46E8B"/>
    <w:rsid w:val="00C4779E"/>
    <w:rsid w:val="00C47AF0"/>
    <w:rsid w:val="00C5005A"/>
    <w:rsid w:val="00C509D0"/>
    <w:rsid w:val="00C5128E"/>
    <w:rsid w:val="00C51A96"/>
    <w:rsid w:val="00C520AF"/>
    <w:rsid w:val="00C528F2"/>
    <w:rsid w:val="00C53783"/>
    <w:rsid w:val="00C543CB"/>
    <w:rsid w:val="00C54574"/>
    <w:rsid w:val="00C54D34"/>
    <w:rsid w:val="00C54E6F"/>
    <w:rsid w:val="00C54EE5"/>
    <w:rsid w:val="00C55EE3"/>
    <w:rsid w:val="00C56034"/>
    <w:rsid w:val="00C56EE8"/>
    <w:rsid w:val="00C56EF6"/>
    <w:rsid w:val="00C57172"/>
    <w:rsid w:val="00C57189"/>
    <w:rsid w:val="00C57BB5"/>
    <w:rsid w:val="00C60284"/>
    <w:rsid w:val="00C60E48"/>
    <w:rsid w:val="00C61D38"/>
    <w:rsid w:val="00C62B3A"/>
    <w:rsid w:val="00C62CC7"/>
    <w:rsid w:val="00C6415F"/>
    <w:rsid w:val="00C654B4"/>
    <w:rsid w:val="00C65F20"/>
    <w:rsid w:val="00C66062"/>
    <w:rsid w:val="00C666E6"/>
    <w:rsid w:val="00C66B79"/>
    <w:rsid w:val="00C676A9"/>
    <w:rsid w:val="00C67BA8"/>
    <w:rsid w:val="00C7023F"/>
    <w:rsid w:val="00C703C5"/>
    <w:rsid w:val="00C70B01"/>
    <w:rsid w:val="00C71808"/>
    <w:rsid w:val="00C71CA8"/>
    <w:rsid w:val="00C72026"/>
    <w:rsid w:val="00C730FB"/>
    <w:rsid w:val="00C7374A"/>
    <w:rsid w:val="00C73A3E"/>
    <w:rsid w:val="00C73FE8"/>
    <w:rsid w:val="00C7443D"/>
    <w:rsid w:val="00C74456"/>
    <w:rsid w:val="00C75263"/>
    <w:rsid w:val="00C75FEB"/>
    <w:rsid w:val="00C7617A"/>
    <w:rsid w:val="00C7698B"/>
    <w:rsid w:val="00C76E0D"/>
    <w:rsid w:val="00C76F3B"/>
    <w:rsid w:val="00C77125"/>
    <w:rsid w:val="00C779CA"/>
    <w:rsid w:val="00C803A0"/>
    <w:rsid w:val="00C80699"/>
    <w:rsid w:val="00C80ECD"/>
    <w:rsid w:val="00C8134F"/>
    <w:rsid w:val="00C814DD"/>
    <w:rsid w:val="00C82842"/>
    <w:rsid w:val="00C83103"/>
    <w:rsid w:val="00C84D38"/>
    <w:rsid w:val="00C86053"/>
    <w:rsid w:val="00C8656F"/>
    <w:rsid w:val="00C867CD"/>
    <w:rsid w:val="00C87447"/>
    <w:rsid w:val="00C879D7"/>
    <w:rsid w:val="00C90498"/>
    <w:rsid w:val="00C904DF"/>
    <w:rsid w:val="00C90A82"/>
    <w:rsid w:val="00C90AB7"/>
    <w:rsid w:val="00C90FA3"/>
    <w:rsid w:val="00C9160A"/>
    <w:rsid w:val="00C92DF4"/>
    <w:rsid w:val="00C92EE6"/>
    <w:rsid w:val="00C92F10"/>
    <w:rsid w:val="00C9341B"/>
    <w:rsid w:val="00C940CC"/>
    <w:rsid w:val="00C946AC"/>
    <w:rsid w:val="00C9539D"/>
    <w:rsid w:val="00C96080"/>
    <w:rsid w:val="00C962CE"/>
    <w:rsid w:val="00C9730F"/>
    <w:rsid w:val="00C97A62"/>
    <w:rsid w:val="00C97CF0"/>
    <w:rsid w:val="00C97D22"/>
    <w:rsid w:val="00C97FEE"/>
    <w:rsid w:val="00CA030E"/>
    <w:rsid w:val="00CA0437"/>
    <w:rsid w:val="00CA0750"/>
    <w:rsid w:val="00CA0FB3"/>
    <w:rsid w:val="00CA109F"/>
    <w:rsid w:val="00CA1580"/>
    <w:rsid w:val="00CA1FC6"/>
    <w:rsid w:val="00CA293C"/>
    <w:rsid w:val="00CA2B0E"/>
    <w:rsid w:val="00CA300C"/>
    <w:rsid w:val="00CA34BE"/>
    <w:rsid w:val="00CA3682"/>
    <w:rsid w:val="00CA40B4"/>
    <w:rsid w:val="00CA4153"/>
    <w:rsid w:val="00CA41C4"/>
    <w:rsid w:val="00CA47B5"/>
    <w:rsid w:val="00CA4DC1"/>
    <w:rsid w:val="00CA5B3D"/>
    <w:rsid w:val="00CA5D2B"/>
    <w:rsid w:val="00CA651A"/>
    <w:rsid w:val="00CA6554"/>
    <w:rsid w:val="00CA6AD9"/>
    <w:rsid w:val="00CA6EF4"/>
    <w:rsid w:val="00CA793E"/>
    <w:rsid w:val="00CB014C"/>
    <w:rsid w:val="00CB0938"/>
    <w:rsid w:val="00CB09B3"/>
    <w:rsid w:val="00CB0C61"/>
    <w:rsid w:val="00CB0DC4"/>
    <w:rsid w:val="00CB1816"/>
    <w:rsid w:val="00CB1BEF"/>
    <w:rsid w:val="00CB26D3"/>
    <w:rsid w:val="00CB2DB6"/>
    <w:rsid w:val="00CB3121"/>
    <w:rsid w:val="00CB3D52"/>
    <w:rsid w:val="00CB582F"/>
    <w:rsid w:val="00CB614A"/>
    <w:rsid w:val="00CB71D1"/>
    <w:rsid w:val="00CB7302"/>
    <w:rsid w:val="00CB75CF"/>
    <w:rsid w:val="00CB7AC3"/>
    <w:rsid w:val="00CB7BAE"/>
    <w:rsid w:val="00CB7D58"/>
    <w:rsid w:val="00CC05A1"/>
    <w:rsid w:val="00CC1040"/>
    <w:rsid w:val="00CC16B3"/>
    <w:rsid w:val="00CC1952"/>
    <w:rsid w:val="00CC2104"/>
    <w:rsid w:val="00CC3D52"/>
    <w:rsid w:val="00CC4BB5"/>
    <w:rsid w:val="00CC50F1"/>
    <w:rsid w:val="00CC548B"/>
    <w:rsid w:val="00CC5A31"/>
    <w:rsid w:val="00CC6079"/>
    <w:rsid w:val="00CC6132"/>
    <w:rsid w:val="00CC6B4E"/>
    <w:rsid w:val="00CC722B"/>
    <w:rsid w:val="00CC7EF6"/>
    <w:rsid w:val="00CD08C2"/>
    <w:rsid w:val="00CD0C7A"/>
    <w:rsid w:val="00CD101C"/>
    <w:rsid w:val="00CD3033"/>
    <w:rsid w:val="00CD35EA"/>
    <w:rsid w:val="00CD3A53"/>
    <w:rsid w:val="00CD3C0C"/>
    <w:rsid w:val="00CD4F45"/>
    <w:rsid w:val="00CD6A0F"/>
    <w:rsid w:val="00CD74CC"/>
    <w:rsid w:val="00CD7FF2"/>
    <w:rsid w:val="00CE0901"/>
    <w:rsid w:val="00CE0AC5"/>
    <w:rsid w:val="00CE0BF1"/>
    <w:rsid w:val="00CE2A51"/>
    <w:rsid w:val="00CE2C39"/>
    <w:rsid w:val="00CE3AEE"/>
    <w:rsid w:val="00CE4518"/>
    <w:rsid w:val="00CE46D8"/>
    <w:rsid w:val="00CE5540"/>
    <w:rsid w:val="00CE5927"/>
    <w:rsid w:val="00CE623F"/>
    <w:rsid w:val="00CE6741"/>
    <w:rsid w:val="00CE68E3"/>
    <w:rsid w:val="00CE6AE5"/>
    <w:rsid w:val="00CE718C"/>
    <w:rsid w:val="00CE73E9"/>
    <w:rsid w:val="00CE7E26"/>
    <w:rsid w:val="00CF00CF"/>
    <w:rsid w:val="00CF0813"/>
    <w:rsid w:val="00CF0BED"/>
    <w:rsid w:val="00CF0F48"/>
    <w:rsid w:val="00CF16DF"/>
    <w:rsid w:val="00CF1B2B"/>
    <w:rsid w:val="00CF266A"/>
    <w:rsid w:val="00CF2782"/>
    <w:rsid w:val="00CF284A"/>
    <w:rsid w:val="00CF4728"/>
    <w:rsid w:val="00CF71B2"/>
    <w:rsid w:val="00CF7B72"/>
    <w:rsid w:val="00D00515"/>
    <w:rsid w:val="00D006BC"/>
    <w:rsid w:val="00D00E4B"/>
    <w:rsid w:val="00D018B4"/>
    <w:rsid w:val="00D01B3B"/>
    <w:rsid w:val="00D02323"/>
    <w:rsid w:val="00D0282F"/>
    <w:rsid w:val="00D0341E"/>
    <w:rsid w:val="00D04951"/>
    <w:rsid w:val="00D04F78"/>
    <w:rsid w:val="00D05B36"/>
    <w:rsid w:val="00D06166"/>
    <w:rsid w:val="00D07725"/>
    <w:rsid w:val="00D07798"/>
    <w:rsid w:val="00D102B8"/>
    <w:rsid w:val="00D10595"/>
    <w:rsid w:val="00D1124D"/>
    <w:rsid w:val="00D1190F"/>
    <w:rsid w:val="00D11E76"/>
    <w:rsid w:val="00D12000"/>
    <w:rsid w:val="00D132BE"/>
    <w:rsid w:val="00D1345D"/>
    <w:rsid w:val="00D13545"/>
    <w:rsid w:val="00D13970"/>
    <w:rsid w:val="00D13FBA"/>
    <w:rsid w:val="00D14385"/>
    <w:rsid w:val="00D161F5"/>
    <w:rsid w:val="00D16559"/>
    <w:rsid w:val="00D17D88"/>
    <w:rsid w:val="00D20971"/>
    <w:rsid w:val="00D22011"/>
    <w:rsid w:val="00D23178"/>
    <w:rsid w:val="00D23692"/>
    <w:rsid w:val="00D23944"/>
    <w:rsid w:val="00D23B3A"/>
    <w:rsid w:val="00D24BFC"/>
    <w:rsid w:val="00D24CB9"/>
    <w:rsid w:val="00D25900"/>
    <w:rsid w:val="00D25B57"/>
    <w:rsid w:val="00D262DE"/>
    <w:rsid w:val="00D26CF3"/>
    <w:rsid w:val="00D26DB3"/>
    <w:rsid w:val="00D27899"/>
    <w:rsid w:val="00D2789F"/>
    <w:rsid w:val="00D2795C"/>
    <w:rsid w:val="00D27AB5"/>
    <w:rsid w:val="00D300F9"/>
    <w:rsid w:val="00D30220"/>
    <w:rsid w:val="00D30AD3"/>
    <w:rsid w:val="00D30E93"/>
    <w:rsid w:val="00D313E5"/>
    <w:rsid w:val="00D322E2"/>
    <w:rsid w:val="00D32C81"/>
    <w:rsid w:val="00D32C99"/>
    <w:rsid w:val="00D33375"/>
    <w:rsid w:val="00D3364A"/>
    <w:rsid w:val="00D3395E"/>
    <w:rsid w:val="00D33DBD"/>
    <w:rsid w:val="00D3420D"/>
    <w:rsid w:val="00D34FF8"/>
    <w:rsid w:val="00D3519C"/>
    <w:rsid w:val="00D36212"/>
    <w:rsid w:val="00D364AC"/>
    <w:rsid w:val="00D365EA"/>
    <w:rsid w:val="00D36B24"/>
    <w:rsid w:val="00D36C1E"/>
    <w:rsid w:val="00D37622"/>
    <w:rsid w:val="00D37A20"/>
    <w:rsid w:val="00D40880"/>
    <w:rsid w:val="00D40E0C"/>
    <w:rsid w:val="00D4134C"/>
    <w:rsid w:val="00D41D8A"/>
    <w:rsid w:val="00D42162"/>
    <w:rsid w:val="00D4298B"/>
    <w:rsid w:val="00D42E6E"/>
    <w:rsid w:val="00D43D3A"/>
    <w:rsid w:val="00D43D6A"/>
    <w:rsid w:val="00D441E3"/>
    <w:rsid w:val="00D4424A"/>
    <w:rsid w:val="00D4473F"/>
    <w:rsid w:val="00D44AB7"/>
    <w:rsid w:val="00D455EF"/>
    <w:rsid w:val="00D463AA"/>
    <w:rsid w:val="00D46608"/>
    <w:rsid w:val="00D46B50"/>
    <w:rsid w:val="00D46CA5"/>
    <w:rsid w:val="00D50425"/>
    <w:rsid w:val="00D50CE8"/>
    <w:rsid w:val="00D5168C"/>
    <w:rsid w:val="00D51A55"/>
    <w:rsid w:val="00D5233C"/>
    <w:rsid w:val="00D53834"/>
    <w:rsid w:val="00D53D74"/>
    <w:rsid w:val="00D561BA"/>
    <w:rsid w:val="00D56412"/>
    <w:rsid w:val="00D56909"/>
    <w:rsid w:val="00D57152"/>
    <w:rsid w:val="00D60033"/>
    <w:rsid w:val="00D60857"/>
    <w:rsid w:val="00D61555"/>
    <w:rsid w:val="00D61CA2"/>
    <w:rsid w:val="00D61D85"/>
    <w:rsid w:val="00D6206B"/>
    <w:rsid w:val="00D6240C"/>
    <w:rsid w:val="00D624FE"/>
    <w:rsid w:val="00D62AC4"/>
    <w:rsid w:val="00D62C0C"/>
    <w:rsid w:val="00D63E6C"/>
    <w:rsid w:val="00D6447F"/>
    <w:rsid w:val="00D64550"/>
    <w:rsid w:val="00D64D46"/>
    <w:rsid w:val="00D64F68"/>
    <w:rsid w:val="00D64FCF"/>
    <w:rsid w:val="00D65155"/>
    <w:rsid w:val="00D6559C"/>
    <w:rsid w:val="00D657D6"/>
    <w:rsid w:val="00D65E74"/>
    <w:rsid w:val="00D65F97"/>
    <w:rsid w:val="00D66522"/>
    <w:rsid w:val="00D665B3"/>
    <w:rsid w:val="00D665E8"/>
    <w:rsid w:val="00D671D5"/>
    <w:rsid w:val="00D67C9B"/>
    <w:rsid w:val="00D67DA7"/>
    <w:rsid w:val="00D7014D"/>
    <w:rsid w:val="00D70200"/>
    <w:rsid w:val="00D70336"/>
    <w:rsid w:val="00D70960"/>
    <w:rsid w:val="00D72E89"/>
    <w:rsid w:val="00D7377C"/>
    <w:rsid w:val="00D7486D"/>
    <w:rsid w:val="00D749B8"/>
    <w:rsid w:val="00D75489"/>
    <w:rsid w:val="00D76694"/>
    <w:rsid w:val="00D76AD7"/>
    <w:rsid w:val="00D76EC2"/>
    <w:rsid w:val="00D7730A"/>
    <w:rsid w:val="00D77AAE"/>
    <w:rsid w:val="00D80BC2"/>
    <w:rsid w:val="00D818D3"/>
    <w:rsid w:val="00D8211D"/>
    <w:rsid w:val="00D8246C"/>
    <w:rsid w:val="00D828AA"/>
    <w:rsid w:val="00D82B2F"/>
    <w:rsid w:val="00D836AC"/>
    <w:rsid w:val="00D83763"/>
    <w:rsid w:val="00D84AAD"/>
    <w:rsid w:val="00D857FA"/>
    <w:rsid w:val="00D85CDA"/>
    <w:rsid w:val="00D8758A"/>
    <w:rsid w:val="00D90CA7"/>
    <w:rsid w:val="00D90DCC"/>
    <w:rsid w:val="00D910A5"/>
    <w:rsid w:val="00D911E1"/>
    <w:rsid w:val="00D9125F"/>
    <w:rsid w:val="00D9168E"/>
    <w:rsid w:val="00D917B5"/>
    <w:rsid w:val="00D91D38"/>
    <w:rsid w:val="00D9243D"/>
    <w:rsid w:val="00D926B3"/>
    <w:rsid w:val="00D932DD"/>
    <w:rsid w:val="00D93424"/>
    <w:rsid w:val="00D939FD"/>
    <w:rsid w:val="00D93CB1"/>
    <w:rsid w:val="00D93F25"/>
    <w:rsid w:val="00D94494"/>
    <w:rsid w:val="00D95EAB"/>
    <w:rsid w:val="00D96E09"/>
    <w:rsid w:val="00D96E14"/>
    <w:rsid w:val="00D974A7"/>
    <w:rsid w:val="00D97BA1"/>
    <w:rsid w:val="00DA0DEE"/>
    <w:rsid w:val="00DA1BD2"/>
    <w:rsid w:val="00DA1FBB"/>
    <w:rsid w:val="00DA3AAD"/>
    <w:rsid w:val="00DA598B"/>
    <w:rsid w:val="00DA5DB6"/>
    <w:rsid w:val="00DA5E85"/>
    <w:rsid w:val="00DA5FE3"/>
    <w:rsid w:val="00DA6223"/>
    <w:rsid w:val="00DA627F"/>
    <w:rsid w:val="00DA7425"/>
    <w:rsid w:val="00DA742C"/>
    <w:rsid w:val="00DA775C"/>
    <w:rsid w:val="00DB0307"/>
    <w:rsid w:val="00DB052D"/>
    <w:rsid w:val="00DB070B"/>
    <w:rsid w:val="00DB0D76"/>
    <w:rsid w:val="00DB15F1"/>
    <w:rsid w:val="00DB1D4F"/>
    <w:rsid w:val="00DB205D"/>
    <w:rsid w:val="00DB253F"/>
    <w:rsid w:val="00DB2646"/>
    <w:rsid w:val="00DB2802"/>
    <w:rsid w:val="00DB36F6"/>
    <w:rsid w:val="00DB3B08"/>
    <w:rsid w:val="00DB4D3B"/>
    <w:rsid w:val="00DB5E6D"/>
    <w:rsid w:val="00DB5F3B"/>
    <w:rsid w:val="00DB6C6D"/>
    <w:rsid w:val="00DB6F73"/>
    <w:rsid w:val="00DB7055"/>
    <w:rsid w:val="00DB74C0"/>
    <w:rsid w:val="00DB77F0"/>
    <w:rsid w:val="00DB7EF4"/>
    <w:rsid w:val="00DC0978"/>
    <w:rsid w:val="00DC0E33"/>
    <w:rsid w:val="00DC14D6"/>
    <w:rsid w:val="00DC1BC7"/>
    <w:rsid w:val="00DC267A"/>
    <w:rsid w:val="00DC2FF1"/>
    <w:rsid w:val="00DC301E"/>
    <w:rsid w:val="00DC344A"/>
    <w:rsid w:val="00DC3C9F"/>
    <w:rsid w:val="00DC3EDF"/>
    <w:rsid w:val="00DC436D"/>
    <w:rsid w:val="00DC45CE"/>
    <w:rsid w:val="00DC4BB4"/>
    <w:rsid w:val="00DC4F9B"/>
    <w:rsid w:val="00DC508C"/>
    <w:rsid w:val="00DC6492"/>
    <w:rsid w:val="00DC64CD"/>
    <w:rsid w:val="00DC7740"/>
    <w:rsid w:val="00DC7B0B"/>
    <w:rsid w:val="00DD06E0"/>
    <w:rsid w:val="00DD0978"/>
    <w:rsid w:val="00DD1417"/>
    <w:rsid w:val="00DD26A6"/>
    <w:rsid w:val="00DD2984"/>
    <w:rsid w:val="00DD2995"/>
    <w:rsid w:val="00DD2F67"/>
    <w:rsid w:val="00DD30E2"/>
    <w:rsid w:val="00DD313A"/>
    <w:rsid w:val="00DD3FF4"/>
    <w:rsid w:val="00DD5048"/>
    <w:rsid w:val="00DD55F3"/>
    <w:rsid w:val="00DD6846"/>
    <w:rsid w:val="00DD71C5"/>
    <w:rsid w:val="00DE002A"/>
    <w:rsid w:val="00DE0C43"/>
    <w:rsid w:val="00DE1C74"/>
    <w:rsid w:val="00DE2671"/>
    <w:rsid w:val="00DE2868"/>
    <w:rsid w:val="00DE38D9"/>
    <w:rsid w:val="00DE3A84"/>
    <w:rsid w:val="00DE3D1E"/>
    <w:rsid w:val="00DE4001"/>
    <w:rsid w:val="00DE4240"/>
    <w:rsid w:val="00DE42B2"/>
    <w:rsid w:val="00DE44B6"/>
    <w:rsid w:val="00DE4A65"/>
    <w:rsid w:val="00DE5305"/>
    <w:rsid w:val="00DE5E6E"/>
    <w:rsid w:val="00DE6564"/>
    <w:rsid w:val="00DE6565"/>
    <w:rsid w:val="00DE68ED"/>
    <w:rsid w:val="00DE6DB3"/>
    <w:rsid w:val="00DF0403"/>
    <w:rsid w:val="00DF0583"/>
    <w:rsid w:val="00DF0702"/>
    <w:rsid w:val="00DF0C10"/>
    <w:rsid w:val="00DF1434"/>
    <w:rsid w:val="00DF1649"/>
    <w:rsid w:val="00DF1879"/>
    <w:rsid w:val="00DF19F4"/>
    <w:rsid w:val="00DF2A3A"/>
    <w:rsid w:val="00DF2E27"/>
    <w:rsid w:val="00DF4EA7"/>
    <w:rsid w:val="00DF6BF7"/>
    <w:rsid w:val="00DF727C"/>
    <w:rsid w:val="00DF7C5C"/>
    <w:rsid w:val="00E00069"/>
    <w:rsid w:val="00E018CD"/>
    <w:rsid w:val="00E0236B"/>
    <w:rsid w:val="00E024C9"/>
    <w:rsid w:val="00E02684"/>
    <w:rsid w:val="00E02ABB"/>
    <w:rsid w:val="00E0355F"/>
    <w:rsid w:val="00E043D0"/>
    <w:rsid w:val="00E05A03"/>
    <w:rsid w:val="00E05C1F"/>
    <w:rsid w:val="00E05E62"/>
    <w:rsid w:val="00E07C18"/>
    <w:rsid w:val="00E111CC"/>
    <w:rsid w:val="00E12270"/>
    <w:rsid w:val="00E127DD"/>
    <w:rsid w:val="00E12B87"/>
    <w:rsid w:val="00E138FF"/>
    <w:rsid w:val="00E14D81"/>
    <w:rsid w:val="00E1596A"/>
    <w:rsid w:val="00E1680D"/>
    <w:rsid w:val="00E1689B"/>
    <w:rsid w:val="00E16A02"/>
    <w:rsid w:val="00E16E74"/>
    <w:rsid w:val="00E17477"/>
    <w:rsid w:val="00E222AD"/>
    <w:rsid w:val="00E22935"/>
    <w:rsid w:val="00E22972"/>
    <w:rsid w:val="00E24004"/>
    <w:rsid w:val="00E25651"/>
    <w:rsid w:val="00E25827"/>
    <w:rsid w:val="00E26292"/>
    <w:rsid w:val="00E26B65"/>
    <w:rsid w:val="00E274BF"/>
    <w:rsid w:val="00E308FD"/>
    <w:rsid w:val="00E31127"/>
    <w:rsid w:val="00E31602"/>
    <w:rsid w:val="00E3268F"/>
    <w:rsid w:val="00E32C85"/>
    <w:rsid w:val="00E336EF"/>
    <w:rsid w:val="00E33E0F"/>
    <w:rsid w:val="00E33F44"/>
    <w:rsid w:val="00E35080"/>
    <w:rsid w:val="00E351C7"/>
    <w:rsid w:val="00E35260"/>
    <w:rsid w:val="00E3561E"/>
    <w:rsid w:val="00E35D8F"/>
    <w:rsid w:val="00E35FA4"/>
    <w:rsid w:val="00E3619E"/>
    <w:rsid w:val="00E37697"/>
    <w:rsid w:val="00E402B7"/>
    <w:rsid w:val="00E40879"/>
    <w:rsid w:val="00E40DD8"/>
    <w:rsid w:val="00E41198"/>
    <w:rsid w:val="00E428E7"/>
    <w:rsid w:val="00E44AA9"/>
    <w:rsid w:val="00E45992"/>
    <w:rsid w:val="00E46780"/>
    <w:rsid w:val="00E469E6"/>
    <w:rsid w:val="00E46CF7"/>
    <w:rsid w:val="00E47724"/>
    <w:rsid w:val="00E507EF"/>
    <w:rsid w:val="00E50874"/>
    <w:rsid w:val="00E51FFF"/>
    <w:rsid w:val="00E52CE4"/>
    <w:rsid w:val="00E5328A"/>
    <w:rsid w:val="00E53DFE"/>
    <w:rsid w:val="00E54311"/>
    <w:rsid w:val="00E56A68"/>
    <w:rsid w:val="00E56FC8"/>
    <w:rsid w:val="00E57336"/>
    <w:rsid w:val="00E57785"/>
    <w:rsid w:val="00E57CF0"/>
    <w:rsid w:val="00E600C8"/>
    <w:rsid w:val="00E60F0C"/>
    <w:rsid w:val="00E6169B"/>
    <w:rsid w:val="00E621F8"/>
    <w:rsid w:val="00E62F5C"/>
    <w:rsid w:val="00E634C3"/>
    <w:rsid w:val="00E6379A"/>
    <w:rsid w:val="00E6403D"/>
    <w:rsid w:val="00E6423D"/>
    <w:rsid w:val="00E64C89"/>
    <w:rsid w:val="00E6516F"/>
    <w:rsid w:val="00E66358"/>
    <w:rsid w:val="00E66418"/>
    <w:rsid w:val="00E66434"/>
    <w:rsid w:val="00E66781"/>
    <w:rsid w:val="00E67964"/>
    <w:rsid w:val="00E70811"/>
    <w:rsid w:val="00E709F0"/>
    <w:rsid w:val="00E70A03"/>
    <w:rsid w:val="00E73D3E"/>
    <w:rsid w:val="00E743C7"/>
    <w:rsid w:val="00E74C46"/>
    <w:rsid w:val="00E74E1E"/>
    <w:rsid w:val="00E75520"/>
    <w:rsid w:val="00E7695A"/>
    <w:rsid w:val="00E7791C"/>
    <w:rsid w:val="00E77B61"/>
    <w:rsid w:val="00E80386"/>
    <w:rsid w:val="00E80A73"/>
    <w:rsid w:val="00E810D0"/>
    <w:rsid w:val="00E81AAB"/>
    <w:rsid w:val="00E820CC"/>
    <w:rsid w:val="00E838BA"/>
    <w:rsid w:val="00E8474A"/>
    <w:rsid w:val="00E84DC9"/>
    <w:rsid w:val="00E85671"/>
    <w:rsid w:val="00E858DD"/>
    <w:rsid w:val="00E8593A"/>
    <w:rsid w:val="00E860CD"/>
    <w:rsid w:val="00E867AA"/>
    <w:rsid w:val="00E86B13"/>
    <w:rsid w:val="00E86C6C"/>
    <w:rsid w:val="00E86D1C"/>
    <w:rsid w:val="00E90A1C"/>
    <w:rsid w:val="00E90AA4"/>
    <w:rsid w:val="00E90FA0"/>
    <w:rsid w:val="00E916C8"/>
    <w:rsid w:val="00E91794"/>
    <w:rsid w:val="00E91E1A"/>
    <w:rsid w:val="00E926A8"/>
    <w:rsid w:val="00E92A54"/>
    <w:rsid w:val="00E937FC"/>
    <w:rsid w:val="00E9386E"/>
    <w:rsid w:val="00E93976"/>
    <w:rsid w:val="00E94C9D"/>
    <w:rsid w:val="00E9533F"/>
    <w:rsid w:val="00E970FA"/>
    <w:rsid w:val="00E97C1D"/>
    <w:rsid w:val="00EA015B"/>
    <w:rsid w:val="00EA04B5"/>
    <w:rsid w:val="00EA0B75"/>
    <w:rsid w:val="00EA0DEF"/>
    <w:rsid w:val="00EA2209"/>
    <w:rsid w:val="00EA36E4"/>
    <w:rsid w:val="00EA40E8"/>
    <w:rsid w:val="00EA43C8"/>
    <w:rsid w:val="00EA4C4C"/>
    <w:rsid w:val="00EA4C7B"/>
    <w:rsid w:val="00EA4FB8"/>
    <w:rsid w:val="00EA521F"/>
    <w:rsid w:val="00EA522F"/>
    <w:rsid w:val="00EA527C"/>
    <w:rsid w:val="00EA5853"/>
    <w:rsid w:val="00EA591B"/>
    <w:rsid w:val="00EA65FC"/>
    <w:rsid w:val="00EA68BB"/>
    <w:rsid w:val="00EA6ECD"/>
    <w:rsid w:val="00EB00BC"/>
    <w:rsid w:val="00EB0197"/>
    <w:rsid w:val="00EB1164"/>
    <w:rsid w:val="00EB1C31"/>
    <w:rsid w:val="00EB20E8"/>
    <w:rsid w:val="00EB2C31"/>
    <w:rsid w:val="00EB300E"/>
    <w:rsid w:val="00EB4619"/>
    <w:rsid w:val="00EB4B01"/>
    <w:rsid w:val="00EB542C"/>
    <w:rsid w:val="00EB58E2"/>
    <w:rsid w:val="00EB5BB3"/>
    <w:rsid w:val="00EB608E"/>
    <w:rsid w:val="00EB628D"/>
    <w:rsid w:val="00EB63F0"/>
    <w:rsid w:val="00EB66FF"/>
    <w:rsid w:val="00EB6A93"/>
    <w:rsid w:val="00EB7AF2"/>
    <w:rsid w:val="00EC0814"/>
    <w:rsid w:val="00EC088F"/>
    <w:rsid w:val="00EC15B7"/>
    <w:rsid w:val="00EC201C"/>
    <w:rsid w:val="00EC2049"/>
    <w:rsid w:val="00EC25A1"/>
    <w:rsid w:val="00EC342A"/>
    <w:rsid w:val="00EC4220"/>
    <w:rsid w:val="00EC43A1"/>
    <w:rsid w:val="00EC63DC"/>
    <w:rsid w:val="00EC6C9D"/>
    <w:rsid w:val="00ED002C"/>
    <w:rsid w:val="00ED04DC"/>
    <w:rsid w:val="00ED0AA7"/>
    <w:rsid w:val="00ED16A9"/>
    <w:rsid w:val="00ED1A27"/>
    <w:rsid w:val="00ED455B"/>
    <w:rsid w:val="00ED46D0"/>
    <w:rsid w:val="00ED46F4"/>
    <w:rsid w:val="00ED52D0"/>
    <w:rsid w:val="00ED7020"/>
    <w:rsid w:val="00ED7403"/>
    <w:rsid w:val="00ED748E"/>
    <w:rsid w:val="00ED7D9A"/>
    <w:rsid w:val="00ED7FF0"/>
    <w:rsid w:val="00EE083E"/>
    <w:rsid w:val="00EE1BDA"/>
    <w:rsid w:val="00EE208D"/>
    <w:rsid w:val="00EE28C7"/>
    <w:rsid w:val="00EE2BD1"/>
    <w:rsid w:val="00EE2C14"/>
    <w:rsid w:val="00EE2D78"/>
    <w:rsid w:val="00EE31F0"/>
    <w:rsid w:val="00EE35B2"/>
    <w:rsid w:val="00EE4246"/>
    <w:rsid w:val="00EE5112"/>
    <w:rsid w:val="00EE5420"/>
    <w:rsid w:val="00EE6D17"/>
    <w:rsid w:val="00EE71DF"/>
    <w:rsid w:val="00EE76F2"/>
    <w:rsid w:val="00EE77D1"/>
    <w:rsid w:val="00EF0226"/>
    <w:rsid w:val="00EF029E"/>
    <w:rsid w:val="00EF05D4"/>
    <w:rsid w:val="00EF08C8"/>
    <w:rsid w:val="00EF1370"/>
    <w:rsid w:val="00EF16CE"/>
    <w:rsid w:val="00EF189B"/>
    <w:rsid w:val="00EF20D2"/>
    <w:rsid w:val="00EF26DF"/>
    <w:rsid w:val="00EF3508"/>
    <w:rsid w:val="00EF3602"/>
    <w:rsid w:val="00EF373A"/>
    <w:rsid w:val="00EF514F"/>
    <w:rsid w:val="00EF559A"/>
    <w:rsid w:val="00EF58C2"/>
    <w:rsid w:val="00EF634F"/>
    <w:rsid w:val="00EF6407"/>
    <w:rsid w:val="00EF6A18"/>
    <w:rsid w:val="00EF7513"/>
    <w:rsid w:val="00EF7713"/>
    <w:rsid w:val="00EF78B0"/>
    <w:rsid w:val="00EF7B22"/>
    <w:rsid w:val="00EF7FA5"/>
    <w:rsid w:val="00F0163B"/>
    <w:rsid w:val="00F02674"/>
    <w:rsid w:val="00F02913"/>
    <w:rsid w:val="00F02AAF"/>
    <w:rsid w:val="00F0321C"/>
    <w:rsid w:val="00F03AD8"/>
    <w:rsid w:val="00F03C70"/>
    <w:rsid w:val="00F04E0A"/>
    <w:rsid w:val="00F0516E"/>
    <w:rsid w:val="00F054FB"/>
    <w:rsid w:val="00F057A2"/>
    <w:rsid w:val="00F05E98"/>
    <w:rsid w:val="00F06297"/>
    <w:rsid w:val="00F06467"/>
    <w:rsid w:val="00F067AB"/>
    <w:rsid w:val="00F06F53"/>
    <w:rsid w:val="00F0755E"/>
    <w:rsid w:val="00F076EC"/>
    <w:rsid w:val="00F11140"/>
    <w:rsid w:val="00F12BFC"/>
    <w:rsid w:val="00F12C4E"/>
    <w:rsid w:val="00F1374B"/>
    <w:rsid w:val="00F140ED"/>
    <w:rsid w:val="00F1460F"/>
    <w:rsid w:val="00F148A7"/>
    <w:rsid w:val="00F14F40"/>
    <w:rsid w:val="00F151A9"/>
    <w:rsid w:val="00F1520F"/>
    <w:rsid w:val="00F1575A"/>
    <w:rsid w:val="00F15DD7"/>
    <w:rsid w:val="00F168DE"/>
    <w:rsid w:val="00F17411"/>
    <w:rsid w:val="00F1770C"/>
    <w:rsid w:val="00F17B58"/>
    <w:rsid w:val="00F17D92"/>
    <w:rsid w:val="00F201AB"/>
    <w:rsid w:val="00F20439"/>
    <w:rsid w:val="00F207C1"/>
    <w:rsid w:val="00F21CD7"/>
    <w:rsid w:val="00F22873"/>
    <w:rsid w:val="00F22CD9"/>
    <w:rsid w:val="00F22D2A"/>
    <w:rsid w:val="00F233AD"/>
    <w:rsid w:val="00F2381C"/>
    <w:rsid w:val="00F2582F"/>
    <w:rsid w:val="00F25855"/>
    <w:rsid w:val="00F26391"/>
    <w:rsid w:val="00F26938"/>
    <w:rsid w:val="00F279BA"/>
    <w:rsid w:val="00F30000"/>
    <w:rsid w:val="00F3058D"/>
    <w:rsid w:val="00F30BB1"/>
    <w:rsid w:val="00F3186C"/>
    <w:rsid w:val="00F32C65"/>
    <w:rsid w:val="00F3317F"/>
    <w:rsid w:val="00F336CB"/>
    <w:rsid w:val="00F33A73"/>
    <w:rsid w:val="00F341F5"/>
    <w:rsid w:val="00F34DC5"/>
    <w:rsid w:val="00F35467"/>
    <w:rsid w:val="00F365CE"/>
    <w:rsid w:val="00F36FE8"/>
    <w:rsid w:val="00F37C64"/>
    <w:rsid w:val="00F37CD3"/>
    <w:rsid w:val="00F37DC6"/>
    <w:rsid w:val="00F40461"/>
    <w:rsid w:val="00F40810"/>
    <w:rsid w:val="00F41113"/>
    <w:rsid w:val="00F41899"/>
    <w:rsid w:val="00F42215"/>
    <w:rsid w:val="00F4279B"/>
    <w:rsid w:val="00F42866"/>
    <w:rsid w:val="00F42E1F"/>
    <w:rsid w:val="00F439F5"/>
    <w:rsid w:val="00F442CB"/>
    <w:rsid w:val="00F44981"/>
    <w:rsid w:val="00F44CC2"/>
    <w:rsid w:val="00F44E0D"/>
    <w:rsid w:val="00F450F1"/>
    <w:rsid w:val="00F45A46"/>
    <w:rsid w:val="00F45CDD"/>
    <w:rsid w:val="00F46708"/>
    <w:rsid w:val="00F46955"/>
    <w:rsid w:val="00F4786A"/>
    <w:rsid w:val="00F50143"/>
    <w:rsid w:val="00F50D3A"/>
    <w:rsid w:val="00F51269"/>
    <w:rsid w:val="00F52BD5"/>
    <w:rsid w:val="00F52E8A"/>
    <w:rsid w:val="00F53098"/>
    <w:rsid w:val="00F54235"/>
    <w:rsid w:val="00F55725"/>
    <w:rsid w:val="00F55B6E"/>
    <w:rsid w:val="00F55F09"/>
    <w:rsid w:val="00F5611D"/>
    <w:rsid w:val="00F56529"/>
    <w:rsid w:val="00F565D0"/>
    <w:rsid w:val="00F5721C"/>
    <w:rsid w:val="00F60805"/>
    <w:rsid w:val="00F6134C"/>
    <w:rsid w:val="00F6185B"/>
    <w:rsid w:val="00F61AE4"/>
    <w:rsid w:val="00F61FA9"/>
    <w:rsid w:val="00F62155"/>
    <w:rsid w:val="00F629EB"/>
    <w:rsid w:val="00F62E3B"/>
    <w:rsid w:val="00F63E88"/>
    <w:rsid w:val="00F63EA4"/>
    <w:rsid w:val="00F6452A"/>
    <w:rsid w:val="00F64592"/>
    <w:rsid w:val="00F645D7"/>
    <w:rsid w:val="00F647DF"/>
    <w:rsid w:val="00F650B2"/>
    <w:rsid w:val="00F6523E"/>
    <w:rsid w:val="00F654F9"/>
    <w:rsid w:val="00F65EFF"/>
    <w:rsid w:val="00F65FCC"/>
    <w:rsid w:val="00F66156"/>
    <w:rsid w:val="00F665A3"/>
    <w:rsid w:val="00F6677D"/>
    <w:rsid w:val="00F671E2"/>
    <w:rsid w:val="00F67623"/>
    <w:rsid w:val="00F67B64"/>
    <w:rsid w:val="00F706BD"/>
    <w:rsid w:val="00F70841"/>
    <w:rsid w:val="00F70D22"/>
    <w:rsid w:val="00F70E70"/>
    <w:rsid w:val="00F71334"/>
    <w:rsid w:val="00F71492"/>
    <w:rsid w:val="00F722C9"/>
    <w:rsid w:val="00F73C35"/>
    <w:rsid w:val="00F740FA"/>
    <w:rsid w:val="00F744B0"/>
    <w:rsid w:val="00F74867"/>
    <w:rsid w:val="00F74CBC"/>
    <w:rsid w:val="00F75048"/>
    <w:rsid w:val="00F7580A"/>
    <w:rsid w:val="00F75D2A"/>
    <w:rsid w:val="00F75F1B"/>
    <w:rsid w:val="00F764F4"/>
    <w:rsid w:val="00F777C2"/>
    <w:rsid w:val="00F80EC9"/>
    <w:rsid w:val="00F80FA8"/>
    <w:rsid w:val="00F810DF"/>
    <w:rsid w:val="00F82E1C"/>
    <w:rsid w:val="00F82FCA"/>
    <w:rsid w:val="00F83C9A"/>
    <w:rsid w:val="00F84A7C"/>
    <w:rsid w:val="00F84D21"/>
    <w:rsid w:val="00F84D48"/>
    <w:rsid w:val="00F85034"/>
    <w:rsid w:val="00F850FA"/>
    <w:rsid w:val="00F85905"/>
    <w:rsid w:val="00F859EE"/>
    <w:rsid w:val="00F85CD7"/>
    <w:rsid w:val="00F85F58"/>
    <w:rsid w:val="00F864A8"/>
    <w:rsid w:val="00F86D7D"/>
    <w:rsid w:val="00F878A2"/>
    <w:rsid w:val="00F87F34"/>
    <w:rsid w:val="00F90435"/>
    <w:rsid w:val="00F90726"/>
    <w:rsid w:val="00F926D6"/>
    <w:rsid w:val="00F92C02"/>
    <w:rsid w:val="00F94089"/>
    <w:rsid w:val="00F94756"/>
    <w:rsid w:val="00F94ECB"/>
    <w:rsid w:val="00F95B8F"/>
    <w:rsid w:val="00F95D1B"/>
    <w:rsid w:val="00FA13A6"/>
    <w:rsid w:val="00FA1C03"/>
    <w:rsid w:val="00FA1CF7"/>
    <w:rsid w:val="00FA1EF9"/>
    <w:rsid w:val="00FA26B1"/>
    <w:rsid w:val="00FA285C"/>
    <w:rsid w:val="00FA3085"/>
    <w:rsid w:val="00FA3E36"/>
    <w:rsid w:val="00FA4609"/>
    <w:rsid w:val="00FA4680"/>
    <w:rsid w:val="00FA4DE2"/>
    <w:rsid w:val="00FA5303"/>
    <w:rsid w:val="00FA558D"/>
    <w:rsid w:val="00FA757C"/>
    <w:rsid w:val="00FA76AD"/>
    <w:rsid w:val="00FB2110"/>
    <w:rsid w:val="00FB267D"/>
    <w:rsid w:val="00FB2A85"/>
    <w:rsid w:val="00FB417A"/>
    <w:rsid w:val="00FB4BDC"/>
    <w:rsid w:val="00FB4E49"/>
    <w:rsid w:val="00FB4F88"/>
    <w:rsid w:val="00FB5023"/>
    <w:rsid w:val="00FB5B86"/>
    <w:rsid w:val="00FB692F"/>
    <w:rsid w:val="00FB6C64"/>
    <w:rsid w:val="00FB7073"/>
    <w:rsid w:val="00FB7855"/>
    <w:rsid w:val="00FB7992"/>
    <w:rsid w:val="00FC0030"/>
    <w:rsid w:val="00FC0427"/>
    <w:rsid w:val="00FC0DF0"/>
    <w:rsid w:val="00FC13C7"/>
    <w:rsid w:val="00FC1419"/>
    <w:rsid w:val="00FC15F5"/>
    <w:rsid w:val="00FC2E9C"/>
    <w:rsid w:val="00FC3464"/>
    <w:rsid w:val="00FC34A0"/>
    <w:rsid w:val="00FC4243"/>
    <w:rsid w:val="00FC44B5"/>
    <w:rsid w:val="00FC44F5"/>
    <w:rsid w:val="00FC5078"/>
    <w:rsid w:val="00FC775B"/>
    <w:rsid w:val="00FC77D3"/>
    <w:rsid w:val="00FD03C1"/>
    <w:rsid w:val="00FD04CE"/>
    <w:rsid w:val="00FD0992"/>
    <w:rsid w:val="00FD25C0"/>
    <w:rsid w:val="00FD28E5"/>
    <w:rsid w:val="00FD3822"/>
    <w:rsid w:val="00FD3AA0"/>
    <w:rsid w:val="00FD3B6B"/>
    <w:rsid w:val="00FD3BC7"/>
    <w:rsid w:val="00FD4042"/>
    <w:rsid w:val="00FD488A"/>
    <w:rsid w:val="00FD4A8D"/>
    <w:rsid w:val="00FD4AC5"/>
    <w:rsid w:val="00FD56C5"/>
    <w:rsid w:val="00FD6989"/>
    <w:rsid w:val="00FD6CAE"/>
    <w:rsid w:val="00FD7422"/>
    <w:rsid w:val="00FE072B"/>
    <w:rsid w:val="00FE0D5E"/>
    <w:rsid w:val="00FE0E88"/>
    <w:rsid w:val="00FE0FE6"/>
    <w:rsid w:val="00FE111A"/>
    <w:rsid w:val="00FE13FC"/>
    <w:rsid w:val="00FE17DF"/>
    <w:rsid w:val="00FE18C7"/>
    <w:rsid w:val="00FE2B41"/>
    <w:rsid w:val="00FE2DBA"/>
    <w:rsid w:val="00FE2F3E"/>
    <w:rsid w:val="00FE3A32"/>
    <w:rsid w:val="00FE3F17"/>
    <w:rsid w:val="00FE44F1"/>
    <w:rsid w:val="00FE53BE"/>
    <w:rsid w:val="00FE5690"/>
    <w:rsid w:val="00FE56DC"/>
    <w:rsid w:val="00FE62E5"/>
    <w:rsid w:val="00FE77AD"/>
    <w:rsid w:val="00FE7C80"/>
    <w:rsid w:val="00FE7CA6"/>
    <w:rsid w:val="00FF0470"/>
    <w:rsid w:val="00FF0BE7"/>
    <w:rsid w:val="00FF10AC"/>
    <w:rsid w:val="00FF1480"/>
    <w:rsid w:val="00FF21E1"/>
    <w:rsid w:val="00FF2487"/>
    <w:rsid w:val="00FF2E70"/>
    <w:rsid w:val="00FF3CB8"/>
    <w:rsid w:val="00FF4589"/>
    <w:rsid w:val="00FF45D6"/>
    <w:rsid w:val="00FF4813"/>
    <w:rsid w:val="00FF4D8E"/>
    <w:rsid w:val="00FF5734"/>
    <w:rsid w:val="00FF6122"/>
    <w:rsid w:val="00FF613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AE9C6"/>
  <w15:docId w15:val="{9FF6D138-C28E-4721-B0A0-32140E32AC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8"/>
        <w:lang w:val="en-US" w:eastAsia="en-US" w:bidi="bn-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71B4"/>
    <w:pPr>
      <w:spacing w:line="360" w:lineRule="auto"/>
      <w:jc w:val="both"/>
    </w:pPr>
    <w:rPr>
      <w:rFonts w:ascii="Arial" w:hAnsi="Arial" w:cs="Vrinda"/>
      <w:sz w:val="24"/>
    </w:rPr>
  </w:style>
  <w:style w:type="paragraph" w:styleId="Heading1">
    <w:name w:val="heading 1"/>
    <w:basedOn w:val="Normal"/>
    <w:next w:val="Normal"/>
    <w:link w:val="Heading1Char"/>
    <w:uiPriority w:val="9"/>
    <w:qFormat/>
    <w:rsid w:val="00FC13C7"/>
    <w:pPr>
      <w:keepNext/>
      <w:keepLines/>
      <w:spacing w:before="480" w:after="0"/>
      <w:outlineLvl w:val="0"/>
    </w:pPr>
    <w:rPr>
      <w:rFonts w:eastAsiaTheme="majorEastAsia" w:cstheme="majorBidi"/>
      <w:b/>
      <w:bCs/>
      <w:color w:val="1F497D" w:themeColor="text2"/>
      <w:sz w:val="32"/>
      <w:szCs w:val="35"/>
    </w:rPr>
  </w:style>
  <w:style w:type="paragraph" w:styleId="Heading2">
    <w:name w:val="heading 2"/>
    <w:basedOn w:val="Normal"/>
    <w:next w:val="Normal"/>
    <w:link w:val="Heading2Char"/>
    <w:uiPriority w:val="9"/>
    <w:unhideWhenUsed/>
    <w:qFormat/>
    <w:rsid w:val="009471B4"/>
    <w:pPr>
      <w:keepNext/>
      <w:keepLines/>
      <w:spacing w:before="40" w:after="0"/>
      <w:outlineLvl w:val="1"/>
    </w:pPr>
    <w:rPr>
      <w:rFonts w:eastAsiaTheme="majorEastAsia" w:cstheme="majorBidi"/>
      <w:b/>
      <w:sz w:val="28"/>
      <w:szCs w:val="33"/>
    </w:rPr>
  </w:style>
  <w:style w:type="paragraph" w:styleId="Heading3">
    <w:name w:val="heading 3"/>
    <w:basedOn w:val="Normal"/>
    <w:next w:val="Normal"/>
    <w:link w:val="Heading3Char"/>
    <w:uiPriority w:val="9"/>
    <w:semiHidden/>
    <w:unhideWhenUsed/>
    <w:qFormat/>
    <w:rsid w:val="008538FE"/>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50612A"/>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13C7"/>
    <w:rPr>
      <w:rFonts w:ascii="Arial" w:eastAsiaTheme="majorEastAsia" w:hAnsi="Arial" w:cstheme="majorBidi"/>
      <w:b/>
      <w:bCs/>
      <w:color w:val="1F497D" w:themeColor="text2"/>
      <w:sz w:val="32"/>
      <w:szCs w:val="35"/>
    </w:rPr>
  </w:style>
  <w:style w:type="character" w:styleId="Hyperlink">
    <w:name w:val="Hyperlink"/>
    <w:basedOn w:val="DefaultParagraphFont"/>
    <w:uiPriority w:val="99"/>
    <w:unhideWhenUsed/>
    <w:rsid w:val="009C457B"/>
    <w:rPr>
      <w:color w:val="0000FF"/>
      <w:u w:val="single"/>
    </w:rPr>
  </w:style>
  <w:style w:type="paragraph" w:styleId="BalloonText">
    <w:name w:val="Balloon Text"/>
    <w:basedOn w:val="Normal"/>
    <w:link w:val="BalloonTextChar"/>
    <w:uiPriority w:val="99"/>
    <w:semiHidden/>
    <w:unhideWhenUsed/>
    <w:rsid w:val="004D0996"/>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4D0996"/>
    <w:rPr>
      <w:rFonts w:ascii="Tahoma" w:hAnsi="Tahoma" w:cs="Tahoma"/>
      <w:sz w:val="16"/>
      <w:szCs w:val="20"/>
    </w:rPr>
  </w:style>
  <w:style w:type="paragraph" w:styleId="NormalWeb">
    <w:name w:val="Normal (Web)"/>
    <w:basedOn w:val="Normal"/>
    <w:uiPriority w:val="99"/>
    <w:unhideWhenUsed/>
    <w:rsid w:val="00881C0F"/>
    <w:pPr>
      <w:spacing w:before="100" w:beforeAutospacing="1" w:after="100" w:afterAutospacing="1" w:line="240" w:lineRule="auto"/>
    </w:pPr>
    <w:rPr>
      <w:rFonts w:ascii="Times New Roman" w:eastAsia="Times New Roman" w:hAnsi="Times New Roman" w:cs="Times New Roman"/>
      <w:szCs w:val="24"/>
      <w:lang w:bidi="ar-SA"/>
    </w:rPr>
  </w:style>
  <w:style w:type="paragraph" w:styleId="ListParagraph">
    <w:name w:val="List Paragraph"/>
    <w:basedOn w:val="Normal"/>
    <w:uiPriority w:val="34"/>
    <w:qFormat/>
    <w:rsid w:val="00910152"/>
    <w:pPr>
      <w:ind w:left="720"/>
      <w:contextualSpacing/>
    </w:pPr>
  </w:style>
  <w:style w:type="paragraph" w:styleId="Header">
    <w:name w:val="header"/>
    <w:basedOn w:val="Normal"/>
    <w:link w:val="HeaderChar"/>
    <w:uiPriority w:val="99"/>
    <w:semiHidden/>
    <w:unhideWhenUsed/>
    <w:rsid w:val="007C002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C002B"/>
    <w:rPr>
      <w:rFonts w:cs="Vrinda"/>
    </w:rPr>
  </w:style>
  <w:style w:type="paragraph" w:styleId="Footer">
    <w:name w:val="footer"/>
    <w:basedOn w:val="Normal"/>
    <w:link w:val="FooterChar"/>
    <w:uiPriority w:val="99"/>
    <w:unhideWhenUsed/>
    <w:rsid w:val="007C00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C002B"/>
    <w:rPr>
      <w:rFonts w:cs="Vrinda"/>
    </w:rPr>
  </w:style>
  <w:style w:type="character" w:customStyle="1" w:styleId="Heading4Char">
    <w:name w:val="Heading 4 Char"/>
    <w:basedOn w:val="DefaultParagraphFont"/>
    <w:link w:val="Heading4"/>
    <w:uiPriority w:val="9"/>
    <w:semiHidden/>
    <w:rsid w:val="0050612A"/>
    <w:rPr>
      <w:rFonts w:asciiTheme="majorHAnsi" w:eastAsiaTheme="majorEastAsia" w:hAnsiTheme="majorHAnsi" w:cstheme="majorBidi"/>
      <w:b/>
      <w:bCs/>
      <w:i/>
      <w:iCs/>
      <w:color w:val="4F81BD" w:themeColor="accent1"/>
    </w:rPr>
  </w:style>
  <w:style w:type="character" w:styleId="Strong">
    <w:name w:val="Strong"/>
    <w:basedOn w:val="DefaultParagraphFont"/>
    <w:uiPriority w:val="22"/>
    <w:qFormat/>
    <w:rsid w:val="00B60646"/>
    <w:rPr>
      <w:b/>
      <w:bCs/>
    </w:rPr>
  </w:style>
  <w:style w:type="paragraph" w:customStyle="1" w:styleId="Default">
    <w:name w:val="Default"/>
    <w:rsid w:val="00A53CA2"/>
    <w:pPr>
      <w:autoSpaceDE w:val="0"/>
      <w:autoSpaceDN w:val="0"/>
      <w:adjustRightInd w:val="0"/>
      <w:spacing w:after="0" w:line="240" w:lineRule="auto"/>
    </w:pPr>
    <w:rPr>
      <w:rFonts w:ascii="Arial" w:hAnsi="Arial" w:cs="Arial"/>
      <w:color w:val="000000"/>
      <w:sz w:val="24"/>
      <w:szCs w:val="24"/>
      <w:lang w:bidi="ar-SA"/>
    </w:rPr>
  </w:style>
  <w:style w:type="paragraph" w:styleId="TOCHeading">
    <w:name w:val="TOC Heading"/>
    <w:basedOn w:val="Heading1"/>
    <w:next w:val="Normal"/>
    <w:uiPriority w:val="39"/>
    <w:semiHidden/>
    <w:unhideWhenUsed/>
    <w:qFormat/>
    <w:rsid w:val="00DB77F0"/>
    <w:pPr>
      <w:outlineLvl w:val="9"/>
    </w:pPr>
    <w:rPr>
      <w:szCs w:val="28"/>
      <w:lang w:bidi="ar-SA"/>
    </w:rPr>
  </w:style>
  <w:style w:type="paragraph" w:styleId="TOC1">
    <w:name w:val="toc 1"/>
    <w:basedOn w:val="Normal"/>
    <w:next w:val="Normal"/>
    <w:autoRedefine/>
    <w:uiPriority w:val="39"/>
    <w:unhideWhenUsed/>
    <w:rsid w:val="00DB77F0"/>
    <w:pPr>
      <w:spacing w:after="100"/>
    </w:pPr>
  </w:style>
  <w:style w:type="character" w:styleId="CommentReference">
    <w:name w:val="annotation reference"/>
    <w:basedOn w:val="DefaultParagraphFont"/>
    <w:uiPriority w:val="99"/>
    <w:semiHidden/>
    <w:unhideWhenUsed/>
    <w:rsid w:val="009471B4"/>
    <w:rPr>
      <w:sz w:val="16"/>
      <w:szCs w:val="16"/>
    </w:rPr>
  </w:style>
  <w:style w:type="paragraph" w:styleId="CommentText">
    <w:name w:val="annotation text"/>
    <w:basedOn w:val="Normal"/>
    <w:link w:val="CommentTextChar"/>
    <w:uiPriority w:val="99"/>
    <w:semiHidden/>
    <w:unhideWhenUsed/>
    <w:rsid w:val="009471B4"/>
    <w:pPr>
      <w:spacing w:line="240" w:lineRule="auto"/>
    </w:pPr>
    <w:rPr>
      <w:sz w:val="20"/>
      <w:szCs w:val="25"/>
    </w:rPr>
  </w:style>
  <w:style w:type="character" w:customStyle="1" w:styleId="CommentTextChar">
    <w:name w:val="Comment Text Char"/>
    <w:basedOn w:val="DefaultParagraphFont"/>
    <w:link w:val="CommentText"/>
    <w:uiPriority w:val="99"/>
    <w:semiHidden/>
    <w:rsid w:val="009471B4"/>
    <w:rPr>
      <w:rFonts w:ascii="Arial" w:hAnsi="Arial" w:cs="Vrinda"/>
      <w:sz w:val="20"/>
      <w:szCs w:val="25"/>
    </w:rPr>
  </w:style>
  <w:style w:type="paragraph" w:styleId="CommentSubject">
    <w:name w:val="annotation subject"/>
    <w:basedOn w:val="CommentText"/>
    <w:next w:val="CommentText"/>
    <w:link w:val="CommentSubjectChar"/>
    <w:uiPriority w:val="99"/>
    <w:semiHidden/>
    <w:unhideWhenUsed/>
    <w:rsid w:val="009471B4"/>
    <w:rPr>
      <w:b/>
      <w:bCs/>
    </w:rPr>
  </w:style>
  <w:style w:type="character" w:customStyle="1" w:styleId="CommentSubjectChar">
    <w:name w:val="Comment Subject Char"/>
    <w:basedOn w:val="CommentTextChar"/>
    <w:link w:val="CommentSubject"/>
    <w:uiPriority w:val="99"/>
    <w:semiHidden/>
    <w:rsid w:val="009471B4"/>
    <w:rPr>
      <w:rFonts w:ascii="Arial" w:hAnsi="Arial" w:cs="Vrinda"/>
      <w:b/>
      <w:bCs/>
      <w:sz w:val="20"/>
      <w:szCs w:val="25"/>
    </w:rPr>
  </w:style>
  <w:style w:type="character" w:customStyle="1" w:styleId="Heading2Char">
    <w:name w:val="Heading 2 Char"/>
    <w:basedOn w:val="DefaultParagraphFont"/>
    <w:link w:val="Heading2"/>
    <w:uiPriority w:val="9"/>
    <w:rsid w:val="009471B4"/>
    <w:rPr>
      <w:rFonts w:ascii="Arial" w:eastAsiaTheme="majorEastAsia" w:hAnsi="Arial" w:cstheme="majorBidi"/>
      <w:b/>
      <w:sz w:val="28"/>
      <w:szCs w:val="33"/>
    </w:rPr>
  </w:style>
  <w:style w:type="character" w:styleId="Emphasis">
    <w:name w:val="Emphasis"/>
    <w:basedOn w:val="DefaultParagraphFont"/>
    <w:uiPriority w:val="20"/>
    <w:qFormat/>
    <w:rsid w:val="006E3ED2"/>
    <w:rPr>
      <w:i/>
      <w:iCs/>
    </w:rPr>
  </w:style>
  <w:style w:type="paragraph" w:styleId="TOC2">
    <w:name w:val="toc 2"/>
    <w:basedOn w:val="Normal"/>
    <w:next w:val="Normal"/>
    <w:autoRedefine/>
    <w:uiPriority w:val="39"/>
    <w:unhideWhenUsed/>
    <w:rsid w:val="00193B90"/>
    <w:pPr>
      <w:spacing w:after="100"/>
      <w:ind w:left="240"/>
    </w:pPr>
  </w:style>
  <w:style w:type="character" w:customStyle="1" w:styleId="hgkelc">
    <w:name w:val="hgkelc"/>
    <w:basedOn w:val="DefaultParagraphFont"/>
    <w:rsid w:val="00DE5305"/>
  </w:style>
  <w:style w:type="character" w:customStyle="1" w:styleId="kx21rb">
    <w:name w:val="kx21rb"/>
    <w:basedOn w:val="DefaultParagraphFont"/>
    <w:rsid w:val="00DE5305"/>
  </w:style>
  <w:style w:type="table" w:styleId="TableGrid">
    <w:name w:val="Table Grid"/>
    <w:basedOn w:val="TableNormal"/>
    <w:uiPriority w:val="39"/>
    <w:rsid w:val="00156D6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f">
    <w:name w:val="f"/>
    <w:basedOn w:val="DefaultParagraphFont"/>
    <w:rsid w:val="00236C4A"/>
  </w:style>
  <w:style w:type="character" w:customStyle="1" w:styleId="Heading3Char">
    <w:name w:val="Heading 3 Char"/>
    <w:basedOn w:val="DefaultParagraphFont"/>
    <w:link w:val="Heading3"/>
    <w:uiPriority w:val="9"/>
    <w:semiHidden/>
    <w:rsid w:val="008538FE"/>
    <w:rPr>
      <w:rFonts w:asciiTheme="majorHAnsi" w:eastAsiaTheme="majorEastAsia" w:hAnsiTheme="majorHAnsi" w:cstheme="majorBidi"/>
      <w:b/>
      <w:bCs/>
      <w:color w:val="4F81BD" w:themeColor="accent1"/>
      <w:sz w:val="24"/>
    </w:rPr>
  </w:style>
  <w:style w:type="paragraph" w:styleId="HTMLPreformatted">
    <w:name w:val="HTML Preformatted"/>
    <w:basedOn w:val="Normal"/>
    <w:link w:val="HTMLPreformattedChar"/>
    <w:uiPriority w:val="99"/>
    <w:semiHidden/>
    <w:unhideWhenUsed/>
    <w:rsid w:val="00DC267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sz w:val="20"/>
      <w:szCs w:val="20"/>
      <w:lang w:bidi="ar-SA"/>
    </w:rPr>
  </w:style>
  <w:style w:type="character" w:customStyle="1" w:styleId="HTMLPreformattedChar">
    <w:name w:val="HTML Preformatted Char"/>
    <w:basedOn w:val="DefaultParagraphFont"/>
    <w:link w:val="HTMLPreformatted"/>
    <w:uiPriority w:val="99"/>
    <w:semiHidden/>
    <w:rsid w:val="00DC267A"/>
    <w:rPr>
      <w:rFonts w:ascii="Courier New" w:eastAsia="Times New Roman" w:hAnsi="Courier New" w:cs="Courier New"/>
      <w:sz w:val="20"/>
      <w:szCs w:val="20"/>
      <w:lang w:bidi="ar-SA"/>
    </w:rPr>
  </w:style>
  <w:style w:type="numbering" w:customStyle="1" w:styleId="List31">
    <w:name w:val="List 31"/>
    <w:basedOn w:val="NoList"/>
    <w:rsid w:val="004770CF"/>
    <w:pPr>
      <w:numPr>
        <w:numId w:val="1"/>
      </w:numPr>
    </w:pPr>
  </w:style>
  <w:style w:type="character" w:customStyle="1" w:styleId="ipa">
    <w:name w:val="ipa"/>
    <w:basedOn w:val="DefaultParagraphFont"/>
    <w:rsid w:val="00B05408"/>
  </w:style>
  <w:style w:type="paragraph" w:customStyle="1" w:styleId="lead">
    <w:name w:val="lead"/>
    <w:basedOn w:val="Normal"/>
    <w:rsid w:val="00C66B79"/>
    <w:pPr>
      <w:spacing w:before="100" w:beforeAutospacing="1" w:after="100" w:afterAutospacing="1" w:line="240" w:lineRule="auto"/>
      <w:jc w:val="left"/>
    </w:pPr>
    <w:rPr>
      <w:rFonts w:ascii="Times New Roman" w:eastAsia="Times New Roman" w:hAnsi="Times New Roman" w:cs="Times New Roman"/>
      <w:szCs w:val="24"/>
      <w:lang w:bidi="ar-SA"/>
    </w:rPr>
  </w:style>
  <w:style w:type="character" w:customStyle="1" w:styleId="a-list-item">
    <w:name w:val="a-list-item"/>
    <w:basedOn w:val="DefaultParagraphFont"/>
    <w:rsid w:val="00C66B79"/>
  </w:style>
  <w:style w:type="paragraph" w:customStyle="1" w:styleId="p1">
    <w:name w:val="p1"/>
    <w:basedOn w:val="Normal"/>
    <w:rsid w:val="00D132BE"/>
    <w:pPr>
      <w:spacing w:after="0" w:line="240" w:lineRule="auto"/>
      <w:jc w:val="left"/>
    </w:pPr>
    <w:rPr>
      <w:rFonts w:ascii="Helvetica" w:eastAsiaTheme="minorEastAsia" w:hAnsi="Helvetica" w:cs="Times New Roman"/>
      <w:color w:val="252424"/>
      <w:sz w:val="18"/>
      <w:szCs w:val="18"/>
      <w:lang w:val="en-GB" w:eastAsia="en-GB" w:bidi="ar-SA"/>
    </w:rPr>
  </w:style>
  <w:style w:type="character" w:customStyle="1" w:styleId="s1">
    <w:name w:val="s1"/>
    <w:basedOn w:val="DefaultParagraphFont"/>
    <w:rsid w:val="00D132BE"/>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515883">
      <w:bodyDiv w:val="1"/>
      <w:marLeft w:val="0"/>
      <w:marRight w:val="0"/>
      <w:marTop w:val="0"/>
      <w:marBottom w:val="0"/>
      <w:divBdr>
        <w:top w:val="none" w:sz="0" w:space="0" w:color="auto"/>
        <w:left w:val="none" w:sz="0" w:space="0" w:color="auto"/>
        <w:bottom w:val="none" w:sz="0" w:space="0" w:color="auto"/>
        <w:right w:val="none" w:sz="0" w:space="0" w:color="auto"/>
      </w:divBdr>
    </w:div>
    <w:div w:id="20715309">
      <w:bodyDiv w:val="1"/>
      <w:marLeft w:val="0"/>
      <w:marRight w:val="0"/>
      <w:marTop w:val="0"/>
      <w:marBottom w:val="0"/>
      <w:divBdr>
        <w:top w:val="none" w:sz="0" w:space="0" w:color="auto"/>
        <w:left w:val="none" w:sz="0" w:space="0" w:color="auto"/>
        <w:bottom w:val="none" w:sz="0" w:space="0" w:color="auto"/>
        <w:right w:val="none" w:sz="0" w:space="0" w:color="auto"/>
      </w:divBdr>
    </w:div>
    <w:div w:id="25640296">
      <w:bodyDiv w:val="1"/>
      <w:marLeft w:val="0"/>
      <w:marRight w:val="0"/>
      <w:marTop w:val="0"/>
      <w:marBottom w:val="0"/>
      <w:divBdr>
        <w:top w:val="none" w:sz="0" w:space="0" w:color="auto"/>
        <w:left w:val="none" w:sz="0" w:space="0" w:color="auto"/>
        <w:bottom w:val="none" w:sz="0" w:space="0" w:color="auto"/>
        <w:right w:val="none" w:sz="0" w:space="0" w:color="auto"/>
      </w:divBdr>
    </w:div>
    <w:div w:id="36897263">
      <w:bodyDiv w:val="1"/>
      <w:marLeft w:val="0"/>
      <w:marRight w:val="0"/>
      <w:marTop w:val="0"/>
      <w:marBottom w:val="0"/>
      <w:divBdr>
        <w:top w:val="none" w:sz="0" w:space="0" w:color="auto"/>
        <w:left w:val="none" w:sz="0" w:space="0" w:color="auto"/>
        <w:bottom w:val="none" w:sz="0" w:space="0" w:color="auto"/>
        <w:right w:val="none" w:sz="0" w:space="0" w:color="auto"/>
      </w:divBdr>
    </w:div>
    <w:div w:id="42367960">
      <w:bodyDiv w:val="1"/>
      <w:marLeft w:val="0"/>
      <w:marRight w:val="0"/>
      <w:marTop w:val="0"/>
      <w:marBottom w:val="0"/>
      <w:divBdr>
        <w:top w:val="none" w:sz="0" w:space="0" w:color="auto"/>
        <w:left w:val="none" w:sz="0" w:space="0" w:color="auto"/>
        <w:bottom w:val="none" w:sz="0" w:space="0" w:color="auto"/>
        <w:right w:val="none" w:sz="0" w:space="0" w:color="auto"/>
      </w:divBdr>
    </w:div>
    <w:div w:id="53087788">
      <w:bodyDiv w:val="1"/>
      <w:marLeft w:val="0"/>
      <w:marRight w:val="0"/>
      <w:marTop w:val="0"/>
      <w:marBottom w:val="0"/>
      <w:divBdr>
        <w:top w:val="none" w:sz="0" w:space="0" w:color="auto"/>
        <w:left w:val="none" w:sz="0" w:space="0" w:color="auto"/>
        <w:bottom w:val="none" w:sz="0" w:space="0" w:color="auto"/>
        <w:right w:val="none" w:sz="0" w:space="0" w:color="auto"/>
      </w:divBdr>
    </w:div>
    <w:div w:id="71322957">
      <w:bodyDiv w:val="1"/>
      <w:marLeft w:val="0"/>
      <w:marRight w:val="0"/>
      <w:marTop w:val="0"/>
      <w:marBottom w:val="0"/>
      <w:divBdr>
        <w:top w:val="none" w:sz="0" w:space="0" w:color="auto"/>
        <w:left w:val="none" w:sz="0" w:space="0" w:color="auto"/>
        <w:bottom w:val="none" w:sz="0" w:space="0" w:color="auto"/>
        <w:right w:val="none" w:sz="0" w:space="0" w:color="auto"/>
      </w:divBdr>
    </w:div>
    <w:div w:id="78721449">
      <w:bodyDiv w:val="1"/>
      <w:marLeft w:val="0"/>
      <w:marRight w:val="0"/>
      <w:marTop w:val="0"/>
      <w:marBottom w:val="0"/>
      <w:divBdr>
        <w:top w:val="none" w:sz="0" w:space="0" w:color="auto"/>
        <w:left w:val="none" w:sz="0" w:space="0" w:color="auto"/>
        <w:bottom w:val="none" w:sz="0" w:space="0" w:color="auto"/>
        <w:right w:val="none" w:sz="0" w:space="0" w:color="auto"/>
      </w:divBdr>
    </w:div>
    <w:div w:id="136999767">
      <w:bodyDiv w:val="1"/>
      <w:marLeft w:val="0"/>
      <w:marRight w:val="0"/>
      <w:marTop w:val="0"/>
      <w:marBottom w:val="0"/>
      <w:divBdr>
        <w:top w:val="none" w:sz="0" w:space="0" w:color="auto"/>
        <w:left w:val="none" w:sz="0" w:space="0" w:color="auto"/>
        <w:bottom w:val="none" w:sz="0" w:space="0" w:color="auto"/>
        <w:right w:val="none" w:sz="0" w:space="0" w:color="auto"/>
      </w:divBdr>
    </w:div>
    <w:div w:id="150634311">
      <w:bodyDiv w:val="1"/>
      <w:marLeft w:val="0"/>
      <w:marRight w:val="0"/>
      <w:marTop w:val="0"/>
      <w:marBottom w:val="0"/>
      <w:divBdr>
        <w:top w:val="none" w:sz="0" w:space="0" w:color="auto"/>
        <w:left w:val="none" w:sz="0" w:space="0" w:color="auto"/>
        <w:bottom w:val="none" w:sz="0" w:space="0" w:color="auto"/>
        <w:right w:val="none" w:sz="0" w:space="0" w:color="auto"/>
      </w:divBdr>
    </w:div>
    <w:div w:id="166677497">
      <w:bodyDiv w:val="1"/>
      <w:marLeft w:val="0"/>
      <w:marRight w:val="0"/>
      <w:marTop w:val="0"/>
      <w:marBottom w:val="0"/>
      <w:divBdr>
        <w:top w:val="none" w:sz="0" w:space="0" w:color="auto"/>
        <w:left w:val="none" w:sz="0" w:space="0" w:color="auto"/>
        <w:bottom w:val="none" w:sz="0" w:space="0" w:color="auto"/>
        <w:right w:val="none" w:sz="0" w:space="0" w:color="auto"/>
      </w:divBdr>
    </w:div>
    <w:div w:id="177886732">
      <w:bodyDiv w:val="1"/>
      <w:marLeft w:val="0"/>
      <w:marRight w:val="0"/>
      <w:marTop w:val="0"/>
      <w:marBottom w:val="0"/>
      <w:divBdr>
        <w:top w:val="none" w:sz="0" w:space="0" w:color="auto"/>
        <w:left w:val="none" w:sz="0" w:space="0" w:color="auto"/>
        <w:bottom w:val="none" w:sz="0" w:space="0" w:color="auto"/>
        <w:right w:val="none" w:sz="0" w:space="0" w:color="auto"/>
      </w:divBdr>
      <w:divsChild>
        <w:div w:id="1604144293">
          <w:marLeft w:val="0"/>
          <w:marRight w:val="0"/>
          <w:marTop w:val="0"/>
          <w:marBottom w:val="0"/>
          <w:divBdr>
            <w:top w:val="none" w:sz="0" w:space="0" w:color="auto"/>
            <w:left w:val="none" w:sz="0" w:space="0" w:color="auto"/>
            <w:bottom w:val="none" w:sz="0" w:space="0" w:color="auto"/>
            <w:right w:val="none" w:sz="0" w:space="0" w:color="auto"/>
          </w:divBdr>
          <w:divsChild>
            <w:div w:id="960037427">
              <w:marLeft w:val="0"/>
              <w:marRight w:val="0"/>
              <w:marTop w:val="0"/>
              <w:marBottom w:val="0"/>
              <w:divBdr>
                <w:top w:val="none" w:sz="0" w:space="0" w:color="auto"/>
                <w:left w:val="none" w:sz="0" w:space="0" w:color="auto"/>
                <w:bottom w:val="none" w:sz="0" w:space="0" w:color="auto"/>
                <w:right w:val="none" w:sz="0" w:space="0" w:color="auto"/>
              </w:divBdr>
              <w:divsChild>
                <w:div w:id="1855147482">
                  <w:marLeft w:val="0"/>
                  <w:marRight w:val="0"/>
                  <w:marTop w:val="0"/>
                  <w:marBottom w:val="0"/>
                  <w:divBdr>
                    <w:top w:val="none" w:sz="0" w:space="0" w:color="auto"/>
                    <w:left w:val="none" w:sz="0" w:space="0" w:color="auto"/>
                    <w:bottom w:val="none" w:sz="0" w:space="0" w:color="auto"/>
                    <w:right w:val="none" w:sz="0" w:space="0" w:color="auto"/>
                  </w:divBdr>
                  <w:divsChild>
                    <w:div w:id="611672470">
                      <w:marLeft w:val="0"/>
                      <w:marRight w:val="0"/>
                      <w:marTop w:val="0"/>
                      <w:marBottom w:val="0"/>
                      <w:divBdr>
                        <w:top w:val="none" w:sz="0" w:space="0" w:color="auto"/>
                        <w:left w:val="none" w:sz="0" w:space="0" w:color="auto"/>
                        <w:bottom w:val="none" w:sz="0" w:space="0" w:color="auto"/>
                        <w:right w:val="none" w:sz="0" w:space="0" w:color="auto"/>
                      </w:divBdr>
                      <w:divsChild>
                        <w:div w:id="1046418878">
                          <w:marLeft w:val="0"/>
                          <w:marRight w:val="0"/>
                          <w:marTop w:val="0"/>
                          <w:marBottom w:val="0"/>
                          <w:divBdr>
                            <w:top w:val="none" w:sz="0" w:space="0" w:color="auto"/>
                            <w:left w:val="none" w:sz="0" w:space="0" w:color="auto"/>
                            <w:bottom w:val="none" w:sz="0" w:space="0" w:color="auto"/>
                            <w:right w:val="none" w:sz="0" w:space="0" w:color="auto"/>
                          </w:divBdr>
                          <w:divsChild>
                            <w:div w:id="850099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416822">
      <w:bodyDiv w:val="1"/>
      <w:marLeft w:val="0"/>
      <w:marRight w:val="0"/>
      <w:marTop w:val="0"/>
      <w:marBottom w:val="0"/>
      <w:divBdr>
        <w:top w:val="none" w:sz="0" w:space="0" w:color="auto"/>
        <w:left w:val="none" w:sz="0" w:space="0" w:color="auto"/>
        <w:bottom w:val="none" w:sz="0" w:space="0" w:color="auto"/>
        <w:right w:val="none" w:sz="0" w:space="0" w:color="auto"/>
      </w:divBdr>
    </w:div>
    <w:div w:id="197593565">
      <w:bodyDiv w:val="1"/>
      <w:marLeft w:val="0"/>
      <w:marRight w:val="0"/>
      <w:marTop w:val="0"/>
      <w:marBottom w:val="0"/>
      <w:divBdr>
        <w:top w:val="none" w:sz="0" w:space="0" w:color="auto"/>
        <w:left w:val="none" w:sz="0" w:space="0" w:color="auto"/>
        <w:bottom w:val="none" w:sz="0" w:space="0" w:color="auto"/>
        <w:right w:val="none" w:sz="0" w:space="0" w:color="auto"/>
      </w:divBdr>
    </w:div>
    <w:div w:id="201089608">
      <w:bodyDiv w:val="1"/>
      <w:marLeft w:val="0"/>
      <w:marRight w:val="0"/>
      <w:marTop w:val="0"/>
      <w:marBottom w:val="0"/>
      <w:divBdr>
        <w:top w:val="none" w:sz="0" w:space="0" w:color="auto"/>
        <w:left w:val="none" w:sz="0" w:space="0" w:color="auto"/>
        <w:bottom w:val="none" w:sz="0" w:space="0" w:color="auto"/>
        <w:right w:val="none" w:sz="0" w:space="0" w:color="auto"/>
      </w:divBdr>
      <w:divsChild>
        <w:div w:id="1173911190">
          <w:marLeft w:val="0"/>
          <w:marRight w:val="0"/>
          <w:marTop w:val="0"/>
          <w:marBottom w:val="0"/>
          <w:divBdr>
            <w:top w:val="none" w:sz="0" w:space="0" w:color="auto"/>
            <w:left w:val="none" w:sz="0" w:space="0" w:color="auto"/>
            <w:bottom w:val="none" w:sz="0" w:space="0" w:color="auto"/>
            <w:right w:val="none" w:sz="0" w:space="0" w:color="auto"/>
          </w:divBdr>
        </w:div>
        <w:div w:id="1405494561">
          <w:marLeft w:val="0"/>
          <w:marRight w:val="0"/>
          <w:marTop w:val="0"/>
          <w:marBottom w:val="0"/>
          <w:divBdr>
            <w:top w:val="none" w:sz="0" w:space="0" w:color="auto"/>
            <w:left w:val="none" w:sz="0" w:space="0" w:color="auto"/>
            <w:bottom w:val="none" w:sz="0" w:space="0" w:color="auto"/>
            <w:right w:val="none" w:sz="0" w:space="0" w:color="auto"/>
          </w:divBdr>
        </w:div>
        <w:div w:id="1701936625">
          <w:marLeft w:val="0"/>
          <w:marRight w:val="0"/>
          <w:marTop w:val="0"/>
          <w:marBottom w:val="0"/>
          <w:divBdr>
            <w:top w:val="none" w:sz="0" w:space="0" w:color="auto"/>
            <w:left w:val="none" w:sz="0" w:space="0" w:color="auto"/>
            <w:bottom w:val="none" w:sz="0" w:space="0" w:color="auto"/>
            <w:right w:val="none" w:sz="0" w:space="0" w:color="auto"/>
          </w:divBdr>
        </w:div>
        <w:div w:id="2046716073">
          <w:marLeft w:val="0"/>
          <w:marRight w:val="0"/>
          <w:marTop w:val="0"/>
          <w:marBottom w:val="0"/>
          <w:divBdr>
            <w:top w:val="none" w:sz="0" w:space="0" w:color="auto"/>
            <w:left w:val="none" w:sz="0" w:space="0" w:color="auto"/>
            <w:bottom w:val="none" w:sz="0" w:space="0" w:color="auto"/>
            <w:right w:val="none" w:sz="0" w:space="0" w:color="auto"/>
          </w:divBdr>
        </w:div>
      </w:divsChild>
    </w:div>
    <w:div w:id="211237650">
      <w:bodyDiv w:val="1"/>
      <w:marLeft w:val="0"/>
      <w:marRight w:val="0"/>
      <w:marTop w:val="0"/>
      <w:marBottom w:val="0"/>
      <w:divBdr>
        <w:top w:val="none" w:sz="0" w:space="0" w:color="auto"/>
        <w:left w:val="none" w:sz="0" w:space="0" w:color="auto"/>
        <w:bottom w:val="none" w:sz="0" w:space="0" w:color="auto"/>
        <w:right w:val="none" w:sz="0" w:space="0" w:color="auto"/>
      </w:divBdr>
    </w:div>
    <w:div w:id="214856176">
      <w:bodyDiv w:val="1"/>
      <w:marLeft w:val="0"/>
      <w:marRight w:val="0"/>
      <w:marTop w:val="0"/>
      <w:marBottom w:val="0"/>
      <w:divBdr>
        <w:top w:val="none" w:sz="0" w:space="0" w:color="auto"/>
        <w:left w:val="none" w:sz="0" w:space="0" w:color="auto"/>
        <w:bottom w:val="none" w:sz="0" w:space="0" w:color="auto"/>
        <w:right w:val="none" w:sz="0" w:space="0" w:color="auto"/>
      </w:divBdr>
    </w:div>
    <w:div w:id="225721989">
      <w:bodyDiv w:val="1"/>
      <w:marLeft w:val="0"/>
      <w:marRight w:val="0"/>
      <w:marTop w:val="0"/>
      <w:marBottom w:val="0"/>
      <w:divBdr>
        <w:top w:val="none" w:sz="0" w:space="0" w:color="auto"/>
        <w:left w:val="none" w:sz="0" w:space="0" w:color="auto"/>
        <w:bottom w:val="none" w:sz="0" w:space="0" w:color="auto"/>
        <w:right w:val="none" w:sz="0" w:space="0" w:color="auto"/>
      </w:divBdr>
      <w:divsChild>
        <w:div w:id="1878347448">
          <w:marLeft w:val="0"/>
          <w:marRight w:val="0"/>
          <w:marTop w:val="0"/>
          <w:marBottom w:val="0"/>
          <w:divBdr>
            <w:top w:val="none" w:sz="0" w:space="0" w:color="auto"/>
            <w:left w:val="none" w:sz="0" w:space="0" w:color="auto"/>
            <w:bottom w:val="none" w:sz="0" w:space="0" w:color="auto"/>
            <w:right w:val="none" w:sz="0" w:space="0" w:color="auto"/>
          </w:divBdr>
        </w:div>
      </w:divsChild>
    </w:div>
    <w:div w:id="237833139">
      <w:bodyDiv w:val="1"/>
      <w:marLeft w:val="0"/>
      <w:marRight w:val="0"/>
      <w:marTop w:val="0"/>
      <w:marBottom w:val="0"/>
      <w:divBdr>
        <w:top w:val="none" w:sz="0" w:space="0" w:color="auto"/>
        <w:left w:val="none" w:sz="0" w:space="0" w:color="auto"/>
        <w:bottom w:val="none" w:sz="0" w:space="0" w:color="auto"/>
        <w:right w:val="none" w:sz="0" w:space="0" w:color="auto"/>
      </w:divBdr>
    </w:div>
    <w:div w:id="260648600">
      <w:bodyDiv w:val="1"/>
      <w:marLeft w:val="0"/>
      <w:marRight w:val="0"/>
      <w:marTop w:val="0"/>
      <w:marBottom w:val="0"/>
      <w:divBdr>
        <w:top w:val="none" w:sz="0" w:space="0" w:color="auto"/>
        <w:left w:val="none" w:sz="0" w:space="0" w:color="auto"/>
        <w:bottom w:val="none" w:sz="0" w:space="0" w:color="auto"/>
        <w:right w:val="none" w:sz="0" w:space="0" w:color="auto"/>
      </w:divBdr>
    </w:div>
    <w:div w:id="260921352">
      <w:bodyDiv w:val="1"/>
      <w:marLeft w:val="0"/>
      <w:marRight w:val="0"/>
      <w:marTop w:val="0"/>
      <w:marBottom w:val="0"/>
      <w:divBdr>
        <w:top w:val="none" w:sz="0" w:space="0" w:color="auto"/>
        <w:left w:val="none" w:sz="0" w:space="0" w:color="auto"/>
        <w:bottom w:val="none" w:sz="0" w:space="0" w:color="auto"/>
        <w:right w:val="none" w:sz="0" w:space="0" w:color="auto"/>
      </w:divBdr>
    </w:div>
    <w:div w:id="261037306">
      <w:bodyDiv w:val="1"/>
      <w:marLeft w:val="0"/>
      <w:marRight w:val="0"/>
      <w:marTop w:val="0"/>
      <w:marBottom w:val="0"/>
      <w:divBdr>
        <w:top w:val="none" w:sz="0" w:space="0" w:color="auto"/>
        <w:left w:val="none" w:sz="0" w:space="0" w:color="auto"/>
        <w:bottom w:val="none" w:sz="0" w:space="0" w:color="auto"/>
        <w:right w:val="none" w:sz="0" w:space="0" w:color="auto"/>
      </w:divBdr>
    </w:div>
    <w:div w:id="291667254">
      <w:bodyDiv w:val="1"/>
      <w:marLeft w:val="0"/>
      <w:marRight w:val="0"/>
      <w:marTop w:val="0"/>
      <w:marBottom w:val="0"/>
      <w:divBdr>
        <w:top w:val="none" w:sz="0" w:space="0" w:color="auto"/>
        <w:left w:val="none" w:sz="0" w:space="0" w:color="auto"/>
        <w:bottom w:val="none" w:sz="0" w:space="0" w:color="auto"/>
        <w:right w:val="none" w:sz="0" w:space="0" w:color="auto"/>
      </w:divBdr>
    </w:div>
    <w:div w:id="322979077">
      <w:bodyDiv w:val="1"/>
      <w:marLeft w:val="0"/>
      <w:marRight w:val="0"/>
      <w:marTop w:val="0"/>
      <w:marBottom w:val="0"/>
      <w:divBdr>
        <w:top w:val="none" w:sz="0" w:space="0" w:color="auto"/>
        <w:left w:val="none" w:sz="0" w:space="0" w:color="auto"/>
        <w:bottom w:val="none" w:sz="0" w:space="0" w:color="auto"/>
        <w:right w:val="none" w:sz="0" w:space="0" w:color="auto"/>
      </w:divBdr>
    </w:div>
    <w:div w:id="341473445">
      <w:bodyDiv w:val="1"/>
      <w:marLeft w:val="0"/>
      <w:marRight w:val="0"/>
      <w:marTop w:val="0"/>
      <w:marBottom w:val="0"/>
      <w:divBdr>
        <w:top w:val="none" w:sz="0" w:space="0" w:color="auto"/>
        <w:left w:val="none" w:sz="0" w:space="0" w:color="auto"/>
        <w:bottom w:val="none" w:sz="0" w:space="0" w:color="auto"/>
        <w:right w:val="none" w:sz="0" w:space="0" w:color="auto"/>
      </w:divBdr>
    </w:div>
    <w:div w:id="343409074">
      <w:bodyDiv w:val="1"/>
      <w:marLeft w:val="0"/>
      <w:marRight w:val="0"/>
      <w:marTop w:val="0"/>
      <w:marBottom w:val="0"/>
      <w:divBdr>
        <w:top w:val="none" w:sz="0" w:space="0" w:color="auto"/>
        <w:left w:val="none" w:sz="0" w:space="0" w:color="auto"/>
        <w:bottom w:val="none" w:sz="0" w:space="0" w:color="auto"/>
        <w:right w:val="none" w:sz="0" w:space="0" w:color="auto"/>
      </w:divBdr>
    </w:div>
    <w:div w:id="357706263">
      <w:bodyDiv w:val="1"/>
      <w:marLeft w:val="0"/>
      <w:marRight w:val="0"/>
      <w:marTop w:val="0"/>
      <w:marBottom w:val="0"/>
      <w:divBdr>
        <w:top w:val="none" w:sz="0" w:space="0" w:color="auto"/>
        <w:left w:val="none" w:sz="0" w:space="0" w:color="auto"/>
        <w:bottom w:val="none" w:sz="0" w:space="0" w:color="auto"/>
        <w:right w:val="none" w:sz="0" w:space="0" w:color="auto"/>
      </w:divBdr>
    </w:div>
    <w:div w:id="362369452">
      <w:bodyDiv w:val="1"/>
      <w:marLeft w:val="0"/>
      <w:marRight w:val="0"/>
      <w:marTop w:val="0"/>
      <w:marBottom w:val="0"/>
      <w:divBdr>
        <w:top w:val="none" w:sz="0" w:space="0" w:color="auto"/>
        <w:left w:val="none" w:sz="0" w:space="0" w:color="auto"/>
        <w:bottom w:val="none" w:sz="0" w:space="0" w:color="auto"/>
        <w:right w:val="none" w:sz="0" w:space="0" w:color="auto"/>
      </w:divBdr>
    </w:div>
    <w:div w:id="412164843">
      <w:bodyDiv w:val="1"/>
      <w:marLeft w:val="0"/>
      <w:marRight w:val="0"/>
      <w:marTop w:val="0"/>
      <w:marBottom w:val="0"/>
      <w:divBdr>
        <w:top w:val="none" w:sz="0" w:space="0" w:color="auto"/>
        <w:left w:val="none" w:sz="0" w:space="0" w:color="auto"/>
        <w:bottom w:val="none" w:sz="0" w:space="0" w:color="auto"/>
        <w:right w:val="none" w:sz="0" w:space="0" w:color="auto"/>
      </w:divBdr>
    </w:div>
    <w:div w:id="414087754">
      <w:bodyDiv w:val="1"/>
      <w:marLeft w:val="0"/>
      <w:marRight w:val="0"/>
      <w:marTop w:val="0"/>
      <w:marBottom w:val="0"/>
      <w:divBdr>
        <w:top w:val="none" w:sz="0" w:space="0" w:color="auto"/>
        <w:left w:val="none" w:sz="0" w:space="0" w:color="auto"/>
        <w:bottom w:val="none" w:sz="0" w:space="0" w:color="auto"/>
        <w:right w:val="none" w:sz="0" w:space="0" w:color="auto"/>
      </w:divBdr>
      <w:divsChild>
        <w:div w:id="1839927074">
          <w:marLeft w:val="0"/>
          <w:marRight w:val="0"/>
          <w:marTop w:val="0"/>
          <w:marBottom w:val="0"/>
          <w:divBdr>
            <w:top w:val="single" w:sz="6" w:space="0" w:color="D8DEE4"/>
            <w:left w:val="single" w:sz="6" w:space="0" w:color="D8DEE4"/>
            <w:bottom w:val="single" w:sz="6" w:space="0" w:color="D8DEE4"/>
            <w:right w:val="single" w:sz="6" w:space="0" w:color="D8DEE4"/>
          </w:divBdr>
        </w:div>
      </w:divsChild>
    </w:div>
    <w:div w:id="423183113">
      <w:bodyDiv w:val="1"/>
      <w:marLeft w:val="0"/>
      <w:marRight w:val="0"/>
      <w:marTop w:val="0"/>
      <w:marBottom w:val="0"/>
      <w:divBdr>
        <w:top w:val="none" w:sz="0" w:space="0" w:color="auto"/>
        <w:left w:val="none" w:sz="0" w:space="0" w:color="auto"/>
        <w:bottom w:val="none" w:sz="0" w:space="0" w:color="auto"/>
        <w:right w:val="none" w:sz="0" w:space="0" w:color="auto"/>
      </w:divBdr>
    </w:div>
    <w:div w:id="424113963">
      <w:bodyDiv w:val="1"/>
      <w:marLeft w:val="0"/>
      <w:marRight w:val="0"/>
      <w:marTop w:val="0"/>
      <w:marBottom w:val="0"/>
      <w:divBdr>
        <w:top w:val="none" w:sz="0" w:space="0" w:color="auto"/>
        <w:left w:val="none" w:sz="0" w:space="0" w:color="auto"/>
        <w:bottom w:val="none" w:sz="0" w:space="0" w:color="auto"/>
        <w:right w:val="none" w:sz="0" w:space="0" w:color="auto"/>
      </w:divBdr>
    </w:div>
    <w:div w:id="481434615">
      <w:bodyDiv w:val="1"/>
      <w:marLeft w:val="0"/>
      <w:marRight w:val="0"/>
      <w:marTop w:val="0"/>
      <w:marBottom w:val="0"/>
      <w:divBdr>
        <w:top w:val="none" w:sz="0" w:space="0" w:color="auto"/>
        <w:left w:val="none" w:sz="0" w:space="0" w:color="auto"/>
        <w:bottom w:val="none" w:sz="0" w:space="0" w:color="auto"/>
        <w:right w:val="none" w:sz="0" w:space="0" w:color="auto"/>
      </w:divBdr>
    </w:div>
    <w:div w:id="501091224">
      <w:bodyDiv w:val="1"/>
      <w:marLeft w:val="0"/>
      <w:marRight w:val="0"/>
      <w:marTop w:val="0"/>
      <w:marBottom w:val="0"/>
      <w:divBdr>
        <w:top w:val="none" w:sz="0" w:space="0" w:color="auto"/>
        <w:left w:val="none" w:sz="0" w:space="0" w:color="auto"/>
        <w:bottom w:val="none" w:sz="0" w:space="0" w:color="auto"/>
        <w:right w:val="none" w:sz="0" w:space="0" w:color="auto"/>
      </w:divBdr>
    </w:div>
    <w:div w:id="508907235">
      <w:bodyDiv w:val="1"/>
      <w:marLeft w:val="0"/>
      <w:marRight w:val="0"/>
      <w:marTop w:val="0"/>
      <w:marBottom w:val="0"/>
      <w:divBdr>
        <w:top w:val="none" w:sz="0" w:space="0" w:color="auto"/>
        <w:left w:val="none" w:sz="0" w:space="0" w:color="auto"/>
        <w:bottom w:val="none" w:sz="0" w:space="0" w:color="auto"/>
        <w:right w:val="none" w:sz="0" w:space="0" w:color="auto"/>
      </w:divBdr>
    </w:div>
    <w:div w:id="549610005">
      <w:bodyDiv w:val="1"/>
      <w:marLeft w:val="0"/>
      <w:marRight w:val="0"/>
      <w:marTop w:val="0"/>
      <w:marBottom w:val="0"/>
      <w:divBdr>
        <w:top w:val="none" w:sz="0" w:space="0" w:color="auto"/>
        <w:left w:val="none" w:sz="0" w:space="0" w:color="auto"/>
        <w:bottom w:val="none" w:sz="0" w:space="0" w:color="auto"/>
        <w:right w:val="none" w:sz="0" w:space="0" w:color="auto"/>
      </w:divBdr>
    </w:div>
    <w:div w:id="552623899">
      <w:bodyDiv w:val="1"/>
      <w:marLeft w:val="0"/>
      <w:marRight w:val="0"/>
      <w:marTop w:val="0"/>
      <w:marBottom w:val="0"/>
      <w:divBdr>
        <w:top w:val="none" w:sz="0" w:space="0" w:color="auto"/>
        <w:left w:val="none" w:sz="0" w:space="0" w:color="auto"/>
        <w:bottom w:val="none" w:sz="0" w:space="0" w:color="auto"/>
        <w:right w:val="none" w:sz="0" w:space="0" w:color="auto"/>
      </w:divBdr>
    </w:div>
    <w:div w:id="583681319">
      <w:bodyDiv w:val="1"/>
      <w:marLeft w:val="0"/>
      <w:marRight w:val="0"/>
      <w:marTop w:val="0"/>
      <w:marBottom w:val="0"/>
      <w:divBdr>
        <w:top w:val="none" w:sz="0" w:space="0" w:color="auto"/>
        <w:left w:val="none" w:sz="0" w:space="0" w:color="auto"/>
        <w:bottom w:val="none" w:sz="0" w:space="0" w:color="auto"/>
        <w:right w:val="none" w:sz="0" w:space="0" w:color="auto"/>
      </w:divBdr>
    </w:div>
    <w:div w:id="585185967">
      <w:bodyDiv w:val="1"/>
      <w:marLeft w:val="0"/>
      <w:marRight w:val="0"/>
      <w:marTop w:val="0"/>
      <w:marBottom w:val="0"/>
      <w:divBdr>
        <w:top w:val="none" w:sz="0" w:space="0" w:color="auto"/>
        <w:left w:val="none" w:sz="0" w:space="0" w:color="auto"/>
        <w:bottom w:val="none" w:sz="0" w:space="0" w:color="auto"/>
        <w:right w:val="none" w:sz="0" w:space="0" w:color="auto"/>
      </w:divBdr>
    </w:div>
    <w:div w:id="596600528">
      <w:bodyDiv w:val="1"/>
      <w:marLeft w:val="0"/>
      <w:marRight w:val="0"/>
      <w:marTop w:val="0"/>
      <w:marBottom w:val="0"/>
      <w:divBdr>
        <w:top w:val="none" w:sz="0" w:space="0" w:color="auto"/>
        <w:left w:val="none" w:sz="0" w:space="0" w:color="auto"/>
        <w:bottom w:val="none" w:sz="0" w:space="0" w:color="auto"/>
        <w:right w:val="none" w:sz="0" w:space="0" w:color="auto"/>
      </w:divBdr>
    </w:div>
    <w:div w:id="623198303">
      <w:bodyDiv w:val="1"/>
      <w:marLeft w:val="0"/>
      <w:marRight w:val="0"/>
      <w:marTop w:val="0"/>
      <w:marBottom w:val="0"/>
      <w:divBdr>
        <w:top w:val="none" w:sz="0" w:space="0" w:color="auto"/>
        <w:left w:val="none" w:sz="0" w:space="0" w:color="auto"/>
        <w:bottom w:val="none" w:sz="0" w:space="0" w:color="auto"/>
        <w:right w:val="none" w:sz="0" w:space="0" w:color="auto"/>
      </w:divBdr>
    </w:div>
    <w:div w:id="628515859">
      <w:bodyDiv w:val="1"/>
      <w:marLeft w:val="0"/>
      <w:marRight w:val="0"/>
      <w:marTop w:val="0"/>
      <w:marBottom w:val="0"/>
      <w:divBdr>
        <w:top w:val="none" w:sz="0" w:space="0" w:color="auto"/>
        <w:left w:val="none" w:sz="0" w:space="0" w:color="auto"/>
        <w:bottom w:val="none" w:sz="0" w:space="0" w:color="auto"/>
        <w:right w:val="none" w:sz="0" w:space="0" w:color="auto"/>
      </w:divBdr>
    </w:div>
    <w:div w:id="632254518">
      <w:bodyDiv w:val="1"/>
      <w:marLeft w:val="0"/>
      <w:marRight w:val="0"/>
      <w:marTop w:val="0"/>
      <w:marBottom w:val="0"/>
      <w:divBdr>
        <w:top w:val="none" w:sz="0" w:space="0" w:color="auto"/>
        <w:left w:val="none" w:sz="0" w:space="0" w:color="auto"/>
        <w:bottom w:val="none" w:sz="0" w:space="0" w:color="auto"/>
        <w:right w:val="none" w:sz="0" w:space="0" w:color="auto"/>
      </w:divBdr>
    </w:div>
    <w:div w:id="646251802">
      <w:bodyDiv w:val="1"/>
      <w:marLeft w:val="0"/>
      <w:marRight w:val="0"/>
      <w:marTop w:val="0"/>
      <w:marBottom w:val="0"/>
      <w:divBdr>
        <w:top w:val="none" w:sz="0" w:space="0" w:color="auto"/>
        <w:left w:val="none" w:sz="0" w:space="0" w:color="auto"/>
        <w:bottom w:val="none" w:sz="0" w:space="0" w:color="auto"/>
        <w:right w:val="none" w:sz="0" w:space="0" w:color="auto"/>
      </w:divBdr>
    </w:div>
    <w:div w:id="655302865">
      <w:bodyDiv w:val="1"/>
      <w:marLeft w:val="0"/>
      <w:marRight w:val="0"/>
      <w:marTop w:val="0"/>
      <w:marBottom w:val="0"/>
      <w:divBdr>
        <w:top w:val="none" w:sz="0" w:space="0" w:color="auto"/>
        <w:left w:val="none" w:sz="0" w:space="0" w:color="auto"/>
        <w:bottom w:val="none" w:sz="0" w:space="0" w:color="auto"/>
        <w:right w:val="none" w:sz="0" w:space="0" w:color="auto"/>
      </w:divBdr>
    </w:div>
    <w:div w:id="661395625">
      <w:bodyDiv w:val="1"/>
      <w:marLeft w:val="0"/>
      <w:marRight w:val="0"/>
      <w:marTop w:val="0"/>
      <w:marBottom w:val="0"/>
      <w:divBdr>
        <w:top w:val="none" w:sz="0" w:space="0" w:color="auto"/>
        <w:left w:val="none" w:sz="0" w:space="0" w:color="auto"/>
        <w:bottom w:val="none" w:sz="0" w:space="0" w:color="auto"/>
        <w:right w:val="none" w:sz="0" w:space="0" w:color="auto"/>
      </w:divBdr>
    </w:div>
    <w:div w:id="668169839">
      <w:bodyDiv w:val="1"/>
      <w:marLeft w:val="0"/>
      <w:marRight w:val="0"/>
      <w:marTop w:val="0"/>
      <w:marBottom w:val="0"/>
      <w:divBdr>
        <w:top w:val="none" w:sz="0" w:space="0" w:color="auto"/>
        <w:left w:val="none" w:sz="0" w:space="0" w:color="auto"/>
        <w:bottom w:val="none" w:sz="0" w:space="0" w:color="auto"/>
        <w:right w:val="none" w:sz="0" w:space="0" w:color="auto"/>
      </w:divBdr>
    </w:div>
    <w:div w:id="671180518">
      <w:bodyDiv w:val="1"/>
      <w:marLeft w:val="0"/>
      <w:marRight w:val="0"/>
      <w:marTop w:val="0"/>
      <w:marBottom w:val="0"/>
      <w:divBdr>
        <w:top w:val="none" w:sz="0" w:space="0" w:color="auto"/>
        <w:left w:val="none" w:sz="0" w:space="0" w:color="auto"/>
        <w:bottom w:val="none" w:sz="0" w:space="0" w:color="auto"/>
        <w:right w:val="none" w:sz="0" w:space="0" w:color="auto"/>
      </w:divBdr>
    </w:div>
    <w:div w:id="674764350">
      <w:bodyDiv w:val="1"/>
      <w:marLeft w:val="0"/>
      <w:marRight w:val="0"/>
      <w:marTop w:val="0"/>
      <w:marBottom w:val="0"/>
      <w:divBdr>
        <w:top w:val="none" w:sz="0" w:space="0" w:color="auto"/>
        <w:left w:val="none" w:sz="0" w:space="0" w:color="auto"/>
        <w:bottom w:val="none" w:sz="0" w:space="0" w:color="auto"/>
        <w:right w:val="none" w:sz="0" w:space="0" w:color="auto"/>
      </w:divBdr>
    </w:div>
    <w:div w:id="694429450">
      <w:bodyDiv w:val="1"/>
      <w:marLeft w:val="0"/>
      <w:marRight w:val="0"/>
      <w:marTop w:val="0"/>
      <w:marBottom w:val="0"/>
      <w:divBdr>
        <w:top w:val="none" w:sz="0" w:space="0" w:color="auto"/>
        <w:left w:val="none" w:sz="0" w:space="0" w:color="auto"/>
        <w:bottom w:val="none" w:sz="0" w:space="0" w:color="auto"/>
        <w:right w:val="none" w:sz="0" w:space="0" w:color="auto"/>
      </w:divBdr>
    </w:div>
    <w:div w:id="714625709">
      <w:bodyDiv w:val="1"/>
      <w:marLeft w:val="0"/>
      <w:marRight w:val="0"/>
      <w:marTop w:val="0"/>
      <w:marBottom w:val="0"/>
      <w:divBdr>
        <w:top w:val="none" w:sz="0" w:space="0" w:color="auto"/>
        <w:left w:val="none" w:sz="0" w:space="0" w:color="auto"/>
        <w:bottom w:val="none" w:sz="0" w:space="0" w:color="auto"/>
        <w:right w:val="none" w:sz="0" w:space="0" w:color="auto"/>
      </w:divBdr>
    </w:div>
    <w:div w:id="731000592">
      <w:bodyDiv w:val="1"/>
      <w:marLeft w:val="0"/>
      <w:marRight w:val="0"/>
      <w:marTop w:val="0"/>
      <w:marBottom w:val="0"/>
      <w:divBdr>
        <w:top w:val="none" w:sz="0" w:space="0" w:color="auto"/>
        <w:left w:val="none" w:sz="0" w:space="0" w:color="auto"/>
        <w:bottom w:val="none" w:sz="0" w:space="0" w:color="auto"/>
        <w:right w:val="none" w:sz="0" w:space="0" w:color="auto"/>
      </w:divBdr>
      <w:divsChild>
        <w:div w:id="1159155648">
          <w:marLeft w:val="360"/>
          <w:marRight w:val="0"/>
          <w:marTop w:val="200"/>
          <w:marBottom w:val="0"/>
          <w:divBdr>
            <w:top w:val="none" w:sz="0" w:space="0" w:color="auto"/>
            <w:left w:val="none" w:sz="0" w:space="0" w:color="auto"/>
            <w:bottom w:val="none" w:sz="0" w:space="0" w:color="auto"/>
            <w:right w:val="none" w:sz="0" w:space="0" w:color="auto"/>
          </w:divBdr>
        </w:div>
      </w:divsChild>
    </w:div>
    <w:div w:id="751241034">
      <w:bodyDiv w:val="1"/>
      <w:marLeft w:val="0"/>
      <w:marRight w:val="0"/>
      <w:marTop w:val="0"/>
      <w:marBottom w:val="0"/>
      <w:divBdr>
        <w:top w:val="none" w:sz="0" w:space="0" w:color="auto"/>
        <w:left w:val="none" w:sz="0" w:space="0" w:color="auto"/>
        <w:bottom w:val="none" w:sz="0" w:space="0" w:color="auto"/>
        <w:right w:val="none" w:sz="0" w:space="0" w:color="auto"/>
      </w:divBdr>
    </w:div>
    <w:div w:id="758449401">
      <w:bodyDiv w:val="1"/>
      <w:marLeft w:val="0"/>
      <w:marRight w:val="0"/>
      <w:marTop w:val="0"/>
      <w:marBottom w:val="0"/>
      <w:divBdr>
        <w:top w:val="none" w:sz="0" w:space="0" w:color="auto"/>
        <w:left w:val="none" w:sz="0" w:space="0" w:color="auto"/>
        <w:bottom w:val="none" w:sz="0" w:space="0" w:color="auto"/>
        <w:right w:val="none" w:sz="0" w:space="0" w:color="auto"/>
      </w:divBdr>
    </w:div>
    <w:div w:id="765492518">
      <w:bodyDiv w:val="1"/>
      <w:marLeft w:val="0"/>
      <w:marRight w:val="0"/>
      <w:marTop w:val="0"/>
      <w:marBottom w:val="0"/>
      <w:divBdr>
        <w:top w:val="none" w:sz="0" w:space="0" w:color="auto"/>
        <w:left w:val="none" w:sz="0" w:space="0" w:color="auto"/>
        <w:bottom w:val="none" w:sz="0" w:space="0" w:color="auto"/>
        <w:right w:val="none" w:sz="0" w:space="0" w:color="auto"/>
      </w:divBdr>
    </w:div>
    <w:div w:id="773405226">
      <w:bodyDiv w:val="1"/>
      <w:marLeft w:val="0"/>
      <w:marRight w:val="0"/>
      <w:marTop w:val="0"/>
      <w:marBottom w:val="0"/>
      <w:divBdr>
        <w:top w:val="none" w:sz="0" w:space="0" w:color="auto"/>
        <w:left w:val="none" w:sz="0" w:space="0" w:color="auto"/>
        <w:bottom w:val="none" w:sz="0" w:space="0" w:color="auto"/>
        <w:right w:val="none" w:sz="0" w:space="0" w:color="auto"/>
      </w:divBdr>
    </w:div>
    <w:div w:id="832843230">
      <w:bodyDiv w:val="1"/>
      <w:marLeft w:val="0"/>
      <w:marRight w:val="0"/>
      <w:marTop w:val="0"/>
      <w:marBottom w:val="0"/>
      <w:divBdr>
        <w:top w:val="none" w:sz="0" w:space="0" w:color="auto"/>
        <w:left w:val="none" w:sz="0" w:space="0" w:color="auto"/>
        <w:bottom w:val="none" w:sz="0" w:space="0" w:color="auto"/>
        <w:right w:val="none" w:sz="0" w:space="0" w:color="auto"/>
      </w:divBdr>
    </w:div>
    <w:div w:id="834953708">
      <w:bodyDiv w:val="1"/>
      <w:marLeft w:val="0"/>
      <w:marRight w:val="0"/>
      <w:marTop w:val="0"/>
      <w:marBottom w:val="0"/>
      <w:divBdr>
        <w:top w:val="none" w:sz="0" w:space="0" w:color="auto"/>
        <w:left w:val="none" w:sz="0" w:space="0" w:color="auto"/>
        <w:bottom w:val="none" w:sz="0" w:space="0" w:color="auto"/>
        <w:right w:val="none" w:sz="0" w:space="0" w:color="auto"/>
      </w:divBdr>
    </w:div>
    <w:div w:id="860775305">
      <w:bodyDiv w:val="1"/>
      <w:marLeft w:val="0"/>
      <w:marRight w:val="0"/>
      <w:marTop w:val="0"/>
      <w:marBottom w:val="0"/>
      <w:divBdr>
        <w:top w:val="none" w:sz="0" w:space="0" w:color="auto"/>
        <w:left w:val="none" w:sz="0" w:space="0" w:color="auto"/>
        <w:bottom w:val="none" w:sz="0" w:space="0" w:color="auto"/>
        <w:right w:val="none" w:sz="0" w:space="0" w:color="auto"/>
      </w:divBdr>
    </w:div>
    <w:div w:id="873809415">
      <w:bodyDiv w:val="1"/>
      <w:marLeft w:val="0"/>
      <w:marRight w:val="0"/>
      <w:marTop w:val="0"/>
      <w:marBottom w:val="0"/>
      <w:divBdr>
        <w:top w:val="none" w:sz="0" w:space="0" w:color="auto"/>
        <w:left w:val="none" w:sz="0" w:space="0" w:color="auto"/>
        <w:bottom w:val="none" w:sz="0" w:space="0" w:color="auto"/>
        <w:right w:val="none" w:sz="0" w:space="0" w:color="auto"/>
      </w:divBdr>
    </w:div>
    <w:div w:id="911617181">
      <w:bodyDiv w:val="1"/>
      <w:marLeft w:val="0"/>
      <w:marRight w:val="0"/>
      <w:marTop w:val="0"/>
      <w:marBottom w:val="0"/>
      <w:divBdr>
        <w:top w:val="none" w:sz="0" w:space="0" w:color="auto"/>
        <w:left w:val="none" w:sz="0" w:space="0" w:color="auto"/>
        <w:bottom w:val="none" w:sz="0" w:space="0" w:color="auto"/>
        <w:right w:val="none" w:sz="0" w:space="0" w:color="auto"/>
      </w:divBdr>
    </w:div>
    <w:div w:id="913003771">
      <w:bodyDiv w:val="1"/>
      <w:marLeft w:val="0"/>
      <w:marRight w:val="0"/>
      <w:marTop w:val="0"/>
      <w:marBottom w:val="0"/>
      <w:divBdr>
        <w:top w:val="none" w:sz="0" w:space="0" w:color="auto"/>
        <w:left w:val="none" w:sz="0" w:space="0" w:color="auto"/>
        <w:bottom w:val="none" w:sz="0" w:space="0" w:color="auto"/>
        <w:right w:val="none" w:sz="0" w:space="0" w:color="auto"/>
      </w:divBdr>
    </w:div>
    <w:div w:id="922183313">
      <w:bodyDiv w:val="1"/>
      <w:marLeft w:val="0"/>
      <w:marRight w:val="0"/>
      <w:marTop w:val="0"/>
      <w:marBottom w:val="0"/>
      <w:divBdr>
        <w:top w:val="none" w:sz="0" w:space="0" w:color="auto"/>
        <w:left w:val="none" w:sz="0" w:space="0" w:color="auto"/>
        <w:bottom w:val="none" w:sz="0" w:space="0" w:color="auto"/>
        <w:right w:val="none" w:sz="0" w:space="0" w:color="auto"/>
      </w:divBdr>
    </w:div>
    <w:div w:id="938028775">
      <w:bodyDiv w:val="1"/>
      <w:marLeft w:val="0"/>
      <w:marRight w:val="0"/>
      <w:marTop w:val="0"/>
      <w:marBottom w:val="0"/>
      <w:divBdr>
        <w:top w:val="none" w:sz="0" w:space="0" w:color="auto"/>
        <w:left w:val="none" w:sz="0" w:space="0" w:color="auto"/>
        <w:bottom w:val="none" w:sz="0" w:space="0" w:color="auto"/>
        <w:right w:val="none" w:sz="0" w:space="0" w:color="auto"/>
      </w:divBdr>
    </w:div>
    <w:div w:id="946278302">
      <w:bodyDiv w:val="1"/>
      <w:marLeft w:val="0"/>
      <w:marRight w:val="0"/>
      <w:marTop w:val="0"/>
      <w:marBottom w:val="0"/>
      <w:divBdr>
        <w:top w:val="none" w:sz="0" w:space="0" w:color="auto"/>
        <w:left w:val="none" w:sz="0" w:space="0" w:color="auto"/>
        <w:bottom w:val="none" w:sz="0" w:space="0" w:color="auto"/>
        <w:right w:val="none" w:sz="0" w:space="0" w:color="auto"/>
      </w:divBdr>
    </w:div>
    <w:div w:id="960721204">
      <w:bodyDiv w:val="1"/>
      <w:marLeft w:val="0"/>
      <w:marRight w:val="0"/>
      <w:marTop w:val="0"/>
      <w:marBottom w:val="0"/>
      <w:divBdr>
        <w:top w:val="none" w:sz="0" w:space="0" w:color="auto"/>
        <w:left w:val="none" w:sz="0" w:space="0" w:color="auto"/>
        <w:bottom w:val="none" w:sz="0" w:space="0" w:color="auto"/>
        <w:right w:val="none" w:sz="0" w:space="0" w:color="auto"/>
      </w:divBdr>
    </w:div>
    <w:div w:id="970206170">
      <w:bodyDiv w:val="1"/>
      <w:marLeft w:val="0"/>
      <w:marRight w:val="0"/>
      <w:marTop w:val="0"/>
      <w:marBottom w:val="0"/>
      <w:divBdr>
        <w:top w:val="none" w:sz="0" w:space="0" w:color="auto"/>
        <w:left w:val="none" w:sz="0" w:space="0" w:color="auto"/>
        <w:bottom w:val="none" w:sz="0" w:space="0" w:color="auto"/>
        <w:right w:val="none" w:sz="0" w:space="0" w:color="auto"/>
      </w:divBdr>
      <w:divsChild>
        <w:div w:id="486701890">
          <w:marLeft w:val="0"/>
          <w:marRight w:val="0"/>
          <w:marTop w:val="180"/>
          <w:marBottom w:val="270"/>
          <w:divBdr>
            <w:top w:val="single" w:sz="6" w:space="0" w:color="E3E3E3"/>
            <w:left w:val="single" w:sz="6" w:space="0" w:color="E3E3E3"/>
            <w:bottom w:val="single" w:sz="6" w:space="0" w:color="E3E3E3"/>
            <w:right w:val="single" w:sz="6" w:space="0" w:color="E3E3E3"/>
          </w:divBdr>
          <w:divsChild>
            <w:div w:id="708185567">
              <w:marLeft w:val="0"/>
              <w:marRight w:val="0"/>
              <w:marTop w:val="0"/>
              <w:marBottom w:val="0"/>
              <w:divBdr>
                <w:top w:val="none" w:sz="0" w:space="0" w:color="auto"/>
                <w:left w:val="none" w:sz="0" w:space="0" w:color="auto"/>
                <w:bottom w:val="none" w:sz="0" w:space="0" w:color="auto"/>
                <w:right w:val="none" w:sz="0" w:space="0" w:color="auto"/>
              </w:divBdr>
              <w:divsChild>
                <w:div w:id="1896967720">
                  <w:marLeft w:val="0"/>
                  <w:marRight w:val="0"/>
                  <w:marTop w:val="0"/>
                  <w:marBottom w:val="0"/>
                  <w:divBdr>
                    <w:top w:val="none" w:sz="0" w:space="0" w:color="auto"/>
                    <w:left w:val="none" w:sz="0" w:space="0" w:color="auto"/>
                    <w:bottom w:val="none" w:sz="0" w:space="0" w:color="auto"/>
                    <w:right w:val="none" w:sz="0" w:space="0" w:color="auto"/>
                  </w:divBdr>
                </w:div>
                <w:div w:id="512450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7127367">
      <w:bodyDiv w:val="1"/>
      <w:marLeft w:val="0"/>
      <w:marRight w:val="0"/>
      <w:marTop w:val="0"/>
      <w:marBottom w:val="0"/>
      <w:divBdr>
        <w:top w:val="none" w:sz="0" w:space="0" w:color="auto"/>
        <w:left w:val="none" w:sz="0" w:space="0" w:color="auto"/>
        <w:bottom w:val="none" w:sz="0" w:space="0" w:color="auto"/>
        <w:right w:val="none" w:sz="0" w:space="0" w:color="auto"/>
      </w:divBdr>
    </w:div>
    <w:div w:id="991518739">
      <w:bodyDiv w:val="1"/>
      <w:marLeft w:val="0"/>
      <w:marRight w:val="0"/>
      <w:marTop w:val="0"/>
      <w:marBottom w:val="0"/>
      <w:divBdr>
        <w:top w:val="none" w:sz="0" w:space="0" w:color="auto"/>
        <w:left w:val="none" w:sz="0" w:space="0" w:color="auto"/>
        <w:bottom w:val="none" w:sz="0" w:space="0" w:color="auto"/>
        <w:right w:val="none" w:sz="0" w:space="0" w:color="auto"/>
      </w:divBdr>
    </w:div>
    <w:div w:id="1031152102">
      <w:bodyDiv w:val="1"/>
      <w:marLeft w:val="0"/>
      <w:marRight w:val="0"/>
      <w:marTop w:val="0"/>
      <w:marBottom w:val="0"/>
      <w:divBdr>
        <w:top w:val="none" w:sz="0" w:space="0" w:color="auto"/>
        <w:left w:val="none" w:sz="0" w:space="0" w:color="auto"/>
        <w:bottom w:val="none" w:sz="0" w:space="0" w:color="auto"/>
        <w:right w:val="none" w:sz="0" w:space="0" w:color="auto"/>
      </w:divBdr>
    </w:div>
    <w:div w:id="1031417790">
      <w:bodyDiv w:val="1"/>
      <w:marLeft w:val="0"/>
      <w:marRight w:val="0"/>
      <w:marTop w:val="0"/>
      <w:marBottom w:val="0"/>
      <w:divBdr>
        <w:top w:val="none" w:sz="0" w:space="0" w:color="auto"/>
        <w:left w:val="none" w:sz="0" w:space="0" w:color="auto"/>
        <w:bottom w:val="none" w:sz="0" w:space="0" w:color="auto"/>
        <w:right w:val="none" w:sz="0" w:space="0" w:color="auto"/>
      </w:divBdr>
      <w:divsChild>
        <w:div w:id="546650281">
          <w:marLeft w:val="0"/>
          <w:marRight w:val="0"/>
          <w:marTop w:val="0"/>
          <w:marBottom w:val="0"/>
          <w:divBdr>
            <w:top w:val="none" w:sz="0" w:space="0" w:color="auto"/>
            <w:left w:val="none" w:sz="0" w:space="0" w:color="auto"/>
            <w:bottom w:val="none" w:sz="0" w:space="0" w:color="auto"/>
            <w:right w:val="none" w:sz="0" w:space="0" w:color="auto"/>
          </w:divBdr>
          <w:divsChild>
            <w:div w:id="1705013373">
              <w:marLeft w:val="0"/>
              <w:marRight w:val="0"/>
              <w:marTop w:val="120"/>
              <w:marBottom w:val="120"/>
              <w:divBdr>
                <w:top w:val="none" w:sz="0" w:space="0" w:color="auto"/>
                <w:left w:val="none" w:sz="0" w:space="0" w:color="auto"/>
                <w:bottom w:val="none" w:sz="0" w:space="0" w:color="auto"/>
                <w:right w:val="none" w:sz="0" w:space="0" w:color="auto"/>
              </w:divBdr>
            </w:div>
          </w:divsChild>
        </w:div>
        <w:div w:id="1830897675">
          <w:marLeft w:val="0"/>
          <w:marRight w:val="0"/>
          <w:marTop w:val="120"/>
          <w:marBottom w:val="120"/>
          <w:divBdr>
            <w:top w:val="none" w:sz="0" w:space="0" w:color="auto"/>
            <w:left w:val="none" w:sz="0" w:space="0" w:color="auto"/>
            <w:bottom w:val="none" w:sz="0" w:space="0" w:color="auto"/>
            <w:right w:val="none" w:sz="0" w:space="0" w:color="auto"/>
          </w:divBdr>
        </w:div>
      </w:divsChild>
    </w:div>
    <w:div w:id="1040278068">
      <w:bodyDiv w:val="1"/>
      <w:marLeft w:val="0"/>
      <w:marRight w:val="0"/>
      <w:marTop w:val="0"/>
      <w:marBottom w:val="0"/>
      <w:divBdr>
        <w:top w:val="none" w:sz="0" w:space="0" w:color="auto"/>
        <w:left w:val="none" w:sz="0" w:space="0" w:color="auto"/>
        <w:bottom w:val="none" w:sz="0" w:space="0" w:color="auto"/>
        <w:right w:val="none" w:sz="0" w:space="0" w:color="auto"/>
      </w:divBdr>
      <w:divsChild>
        <w:div w:id="505050517">
          <w:marLeft w:val="0"/>
          <w:marRight w:val="0"/>
          <w:marTop w:val="0"/>
          <w:marBottom w:val="339"/>
          <w:divBdr>
            <w:top w:val="none" w:sz="0" w:space="0" w:color="auto"/>
            <w:left w:val="none" w:sz="0" w:space="0" w:color="auto"/>
            <w:bottom w:val="none" w:sz="0" w:space="0" w:color="auto"/>
            <w:right w:val="none" w:sz="0" w:space="0" w:color="auto"/>
          </w:divBdr>
        </w:div>
        <w:div w:id="767964547">
          <w:marLeft w:val="0"/>
          <w:marRight w:val="0"/>
          <w:marTop w:val="0"/>
          <w:marBottom w:val="0"/>
          <w:divBdr>
            <w:top w:val="none" w:sz="0" w:space="0" w:color="auto"/>
            <w:left w:val="none" w:sz="0" w:space="0" w:color="auto"/>
            <w:bottom w:val="none" w:sz="0" w:space="0" w:color="auto"/>
            <w:right w:val="none" w:sz="0" w:space="0" w:color="auto"/>
          </w:divBdr>
          <w:divsChild>
            <w:div w:id="1311324325">
              <w:marLeft w:val="0"/>
              <w:marRight w:val="0"/>
              <w:marTop w:val="0"/>
              <w:marBottom w:val="240"/>
              <w:divBdr>
                <w:top w:val="none" w:sz="0" w:space="0" w:color="auto"/>
                <w:left w:val="none" w:sz="0" w:space="0" w:color="auto"/>
                <w:bottom w:val="none" w:sz="0" w:space="0" w:color="auto"/>
                <w:right w:val="none" w:sz="0" w:space="0" w:color="auto"/>
              </w:divBdr>
              <w:divsChild>
                <w:div w:id="646785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8538865">
          <w:marLeft w:val="0"/>
          <w:marRight w:val="0"/>
          <w:marTop w:val="0"/>
          <w:marBottom w:val="0"/>
          <w:divBdr>
            <w:top w:val="none" w:sz="0" w:space="0" w:color="auto"/>
            <w:left w:val="none" w:sz="0" w:space="0" w:color="auto"/>
            <w:bottom w:val="none" w:sz="0" w:space="0" w:color="auto"/>
            <w:right w:val="none" w:sz="0" w:space="0" w:color="auto"/>
          </w:divBdr>
          <w:divsChild>
            <w:div w:id="116871485">
              <w:marLeft w:val="0"/>
              <w:marRight w:val="0"/>
              <w:marTop w:val="0"/>
              <w:marBottom w:val="0"/>
              <w:divBdr>
                <w:top w:val="none" w:sz="0" w:space="0" w:color="auto"/>
                <w:left w:val="none" w:sz="0" w:space="0" w:color="auto"/>
                <w:bottom w:val="none" w:sz="0" w:space="0" w:color="auto"/>
                <w:right w:val="none" w:sz="0" w:space="0" w:color="auto"/>
              </w:divBdr>
              <w:divsChild>
                <w:div w:id="1584949365">
                  <w:marLeft w:val="0"/>
                  <w:marRight w:val="0"/>
                  <w:marTop w:val="85"/>
                  <w:marBottom w:val="0"/>
                  <w:divBdr>
                    <w:top w:val="none" w:sz="0" w:space="0" w:color="auto"/>
                    <w:left w:val="none" w:sz="0" w:space="0" w:color="auto"/>
                    <w:bottom w:val="none" w:sz="0" w:space="0" w:color="auto"/>
                    <w:right w:val="none" w:sz="0" w:space="0" w:color="auto"/>
                  </w:divBdr>
                  <w:divsChild>
                    <w:div w:id="979533412">
                      <w:marLeft w:val="0"/>
                      <w:marRight w:val="0"/>
                      <w:marTop w:val="0"/>
                      <w:marBottom w:val="0"/>
                      <w:divBdr>
                        <w:top w:val="none" w:sz="0" w:space="0" w:color="auto"/>
                        <w:left w:val="none" w:sz="0" w:space="0" w:color="auto"/>
                        <w:bottom w:val="none" w:sz="0" w:space="0" w:color="auto"/>
                        <w:right w:val="none" w:sz="0" w:space="0" w:color="auto"/>
                      </w:divBdr>
                      <w:divsChild>
                        <w:div w:id="1732148498">
                          <w:marLeft w:val="0"/>
                          <w:marRight w:val="0"/>
                          <w:marTop w:val="0"/>
                          <w:marBottom w:val="339"/>
                          <w:divBdr>
                            <w:top w:val="none" w:sz="0" w:space="0" w:color="auto"/>
                            <w:left w:val="none" w:sz="0" w:space="0" w:color="auto"/>
                            <w:bottom w:val="none" w:sz="0" w:space="0" w:color="auto"/>
                            <w:right w:val="none" w:sz="0" w:space="0" w:color="auto"/>
                          </w:divBdr>
                          <w:divsChild>
                            <w:div w:id="379400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7609374">
              <w:marLeft w:val="0"/>
              <w:marRight w:val="254"/>
              <w:marTop w:val="119"/>
              <w:marBottom w:val="0"/>
              <w:divBdr>
                <w:top w:val="none" w:sz="0" w:space="0" w:color="auto"/>
                <w:left w:val="none" w:sz="0" w:space="0" w:color="auto"/>
                <w:bottom w:val="none" w:sz="0" w:space="0" w:color="auto"/>
                <w:right w:val="none" w:sz="0" w:space="0" w:color="auto"/>
              </w:divBdr>
              <w:divsChild>
                <w:div w:id="99763484">
                  <w:marLeft w:val="0"/>
                  <w:marRight w:val="0"/>
                  <w:marTop w:val="0"/>
                  <w:marBottom w:val="0"/>
                  <w:divBdr>
                    <w:top w:val="none" w:sz="0" w:space="0" w:color="auto"/>
                    <w:left w:val="none" w:sz="0" w:space="0" w:color="auto"/>
                    <w:bottom w:val="none" w:sz="0" w:space="0" w:color="auto"/>
                    <w:right w:val="none" w:sz="0" w:space="0" w:color="auto"/>
                  </w:divBdr>
                </w:div>
                <w:div w:id="154878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1280418">
          <w:marLeft w:val="0"/>
          <w:marRight w:val="0"/>
          <w:marTop w:val="0"/>
          <w:marBottom w:val="339"/>
          <w:divBdr>
            <w:top w:val="none" w:sz="0" w:space="0" w:color="auto"/>
            <w:left w:val="none" w:sz="0" w:space="0" w:color="auto"/>
            <w:bottom w:val="none" w:sz="0" w:space="0" w:color="auto"/>
            <w:right w:val="none" w:sz="0" w:space="0" w:color="auto"/>
          </w:divBdr>
          <w:divsChild>
            <w:div w:id="1116413366">
              <w:marLeft w:val="0"/>
              <w:marRight w:val="0"/>
              <w:marTop w:val="0"/>
              <w:marBottom w:val="0"/>
              <w:divBdr>
                <w:top w:val="none" w:sz="0" w:space="0" w:color="auto"/>
                <w:left w:val="none" w:sz="0" w:space="0" w:color="auto"/>
                <w:bottom w:val="none" w:sz="0" w:space="0" w:color="auto"/>
                <w:right w:val="none" w:sz="0" w:space="0" w:color="auto"/>
              </w:divBdr>
              <w:divsChild>
                <w:div w:id="40595259">
                  <w:marLeft w:val="0"/>
                  <w:marRight w:val="0"/>
                  <w:marTop w:val="96"/>
                  <w:marBottom w:val="300"/>
                  <w:divBdr>
                    <w:top w:val="none" w:sz="0" w:space="0" w:color="auto"/>
                    <w:left w:val="none" w:sz="0" w:space="0" w:color="auto"/>
                    <w:bottom w:val="none" w:sz="0" w:space="0" w:color="auto"/>
                    <w:right w:val="none" w:sz="0" w:space="0" w:color="auto"/>
                  </w:divBdr>
                </w:div>
                <w:div w:id="110128849">
                  <w:marLeft w:val="0"/>
                  <w:marRight w:val="0"/>
                  <w:marTop w:val="96"/>
                  <w:marBottom w:val="300"/>
                  <w:divBdr>
                    <w:top w:val="none" w:sz="0" w:space="0" w:color="auto"/>
                    <w:left w:val="none" w:sz="0" w:space="0" w:color="auto"/>
                    <w:bottom w:val="none" w:sz="0" w:space="0" w:color="auto"/>
                    <w:right w:val="none" w:sz="0" w:space="0" w:color="auto"/>
                  </w:divBdr>
                </w:div>
                <w:div w:id="571701806">
                  <w:marLeft w:val="0"/>
                  <w:marRight w:val="0"/>
                  <w:marTop w:val="96"/>
                  <w:marBottom w:val="300"/>
                  <w:divBdr>
                    <w:top w:val="none" w:sz="0" w:space="0" w:color="auto"/>
                    <w:left w:val="none" w:sz="0" w:space="0" w:color="auto"/>
                    <w:bottom w:val="none" w:sz="0" w:space="0" w:color="auto"/>
                    <w:right w:val="none" w:sz="0" w:space="0" w:color="auto"/>
                  </w:divBdr>
                </w:div>
                <w:div w:id="643006366">
                  <w:marLeft w:val="0"/>
                  <w:marRight w:val="0"/>
                  <w:marTop w:val="96"/>
                  <w:marBottom w:val="300"/>
                  <w:divBdr>
                    <w:top w:val="none" w:sz="0" w:space="0" w:color="auto"/>
                    <w:left w:val="none" w:sz="0" w:space="0" w:color="auto"/>
                    <w:bottom w:val="none" w:sz="0" w:space="0" w:color="auto"/>
                    <w:right w:val="none" w:sz="0" w:space="0" w:color="auto"/>
                  </w:divBdr>
                </w:div>
                <w:div w:id="1767380164">
                  <w:marLeft w:val="0"/>
                  <w:marRight w:val="0"/>
                  <w:marTop w:val="96"/>
                  <w:marBottom w:val="300"/>
                  <w:divBdr>
                    <w:top w:val="none" w:sz="0" w:space="0" w:color="auto"/>
                    <w:left w:val="none" w:sz="0" w:space="0" w:color="auto"/>
                    <w:bottom w:val="none" w:sz="0" w:space="0" w:color="auto"/>
                    <w:right w:val="none" w:sz="0" w:space="0" w:color="auto"/>
                  </w:divBdr>
                </w:div>
                <w:div w:id="1788691919">
                  <w:marLeft w:val="0"/>
                  <w:marRight w:val="0"/>
                  <w:marTop w:val="96"/>
                  <w:marBottom w:val="300"/>
                  <w:divBdr>
                    <w:top w:val="none" w:sz="0" w:space="0" w:color="auto"/>
                    <w:left w:val="none" w:sz="0" w:space="0" w:color="auto"/>
                    <w:bottom w:val="none" w:sz="0" w:space="0" w:color="auto"/>
                    <w:right w:val="none" w:sz="0" w:space="0" w:color="auto"/>
                  </w:divBdr>
                </w:div>
              </w:divsChild>
            </w:div>
          </w:divsChild>
        </w:div>
        <w:div w:id="1981114164">
          <w:marLeft w:val="0"/>
          <w:marRight w:val="0"/>
          <w:marTop w:val="339"/>
          <w:marBottom w:val="339"/>
          <w:divBdr>
            <w:top w:val="none" w:sz="0" w:space="0" w:color="auto"/>
            <w:left w:val="none" w:sz="0" w:space="0" w:color="auto"/>
            <w:bottom w:val="none" w:sz="0" w:space="0" w:color="auto"/>
            <w:right w:val="none" w:sz="0" w:space="0" w:color="auto"/>
          </w:divBdr>
          <w:divsChild>
            <w:div w:id="2080667362">
              <w:marLeft w:val="0"/>
              <w:marRight w:val="0"/>
              <w:marTop w:val="0"/>
              <w:marBottom w:val="0"/>
              <w:divBdr>
                <w:top w:val="none" w:sz="0" w:space="0" w:color="auto"/>
                <w:left w:val="none" w:sz="0" w:space="0" w:color="auto"/>
                <w:bottom w:val="none" w:sz="0" w:space="0" w:color="auto"/>
                <w:right w:val="none" w:sz="0" w:space="0" w:color="auto"/>
              </w:divBdr>
              <w:divsChild>
                <w:div w:id="5523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0544924">
      <w:bodyDiv w:val="1"/>
      <w:marLeft w:val="0"/>
      <w:marRight w:val="0"/>
      <w:marTop w:val="0"/>
      <w:marBottom w:val="0"/>
      <w:divBdr>
        <w:top w:val="none" w:sz="0" w:space="0" w:color="auto"/>
        <w:left w:val="none" w:sz="0" w:space="0" w:color="auto"/>
        <w:bottom w:val="none" w:sz="0" w:space="0" w:color="auto"/>
        <w:right w:val="none" w:sz="0" w:space="0" w:color="auto"/>
      </w:divBdr>
    </w:div>
    <w:div w:id="1054694765">
      <w:bodyDiv w:val="1"/>
      <w:marLeft w:val="0"/>
      <w:marRight w:val="0"/>
      <w:marTop w:val="0"/>
      <w:marBottom w:val="0"/>
      <w:divBdr>
        <w:top w:val="none" w:sz="0" w:space="0" w:color="auto"/>
        <w:left w:val="none" w:sz="0" w:space="0" w:color="auto"/>
        <w:bottom w:val="none" w:sz="0" w:space="0" w:color="auto"/>
        <w:right w:val="none" w:sz="0" w:space="0" w:color="auto"/>
      </w:divBdr>
    </w:div>
    <w:div w:id="1105031265">
      <w:bodyDiv w:val="1"/>
      <w:marLeft w:val="0"/>
      <w:marRight w:val="0"/>
      <w:marTop w:val="0"/>
      <w:marBottom w:val="0"/>
      <w:divBdr>
        <w:top w:val="none" w:sz="0" w:space="0" w:color="auto"/>
        <w:left w:val="none" w:sz="0" w:space="0" w:color="auto"/>
        <w:bottom w:val="none" w:sz="0" w:space="0" w:color="auto"/>
        <w:right w:val="none" w:sz="0" w:space="0" w:color="auto"/>
      </w:divBdr>
    </w:div>
    <w:div w:id="1119763394">
      <w:bodyDiv w:val="1"/>
      <w:marLeft w:val="0"/>
      <w:marRight w:val="0"/>
      <w:marTop w:val="0"/>
      <w:marBottom w:val="0"/>
      <w:divBdr>
        <w:top w:val="none" w:sz="0" w:space="0" w:color="auto"/>
        <w:left w:val="none" w:sz="0" w:space="0" w:color="auto"/>
        <w:bottom w:val="none" w:sz="0" w:space="0" w:color="auto"/>
        <w:right w:val="none" w:sz="0" w:space="0" w:color="auto"/>
      </w:divBdr>
    </w:div>
    <w:div w:id="1121263481">
      <w:bodyDiv w:val="1"/>
      <w:marLeft w:val="0"/>
      <w:marRight w:val="0"/>
      <w:marTop w:val="0"/>
      <w:marBottom w:val="0"/>
      <w:divBdr>
        <w:top w:val="none" w:sz="0" w:space="0" w:color="auto"/>
        <w:left w:val="none" w:sz="0" w:space="0" w:color="auto"/>
        <w:bottom w:val="none" w:sz="0" w:space="0" w:color="auto"/>
        <w:right w:val="none" w:sz="0" w:space="0" w:color="auto"/>
      </w:divBdr>
    </w:div>
    <w:div w:id="1127435292">
      <w:bodyDiv w:val="1"/>
      <w:marLeft w:val="0"/>
      <w:marRight w:val="0"/>
      <w:marTop w:val="0"/>
      <w:marBottom w:val="0"/>
      <w:divBdr>
        <w:top w:val="none" w:sz="0" w:space="0" w:color="auto"/>
        <w:left w:val="none" w:sz="0" w:space="0" w:color="auto"/>
        <w:bottom w:val="none" w:sz="0" w:space="0" w:color="auto"/>
        <w:right w:val="none" w:sz="0" w:space="0" w:color="auto"/>
      </w:divBdr>
    </w:div>
    <w:div w:id="1130972239">
      <w:bodyDiv w:val="1"/>
      <w:marLeft w:val="0"/>
      <w:marRight w:val="0"/>
      <w:marTop w:val="0"/>
      <w:marBottom w:val="0"/>
      <w:divBdr>
        <w:top w:val="none" w:sz="0" w:space="0" w:color="auto"/>
        <w:left w:val="none" w:sz="0" w:space="0" w:color="auto"/>
        <w:bottom w:val="none" w:sz="0" w:space="0" w:color="auto"/>
        <w:right w:val="none" w:sz="0" w:space="0" w:color="auto"/>
      </w:divBdr>
    </w:div>
    <w:div w:id="1139610601">
      <w:bodyDiv w:val="1"/>
      <w:marLeft w:val="0"/>
      <w:marRight w:val="0"/>
      <w:marTop w:val="0"/>
      <w:marBottom w:val="0"/>
      <w:divBdr>
        <w:top w:val="none" w:sz="0" w:space="0" w:color="auto"/>
        <w:left w:val="none" w:sz="0" w:space="0" w:color="auto"/>
        <w:bottom w:val="none" w:sz="0" w:space="0" w:color="auto"/>
        <w:right w:val="none" w:sz="0" w:space="0" w:color="auto"/>
      </w:divBdr>
    </w:div>
    <w:div w:id="1143541979">
      <w:bodyDiv w:val="1"/>
      <w:marLeft w:val="0"/>
      <w:marRight w:val="0"/>
      <w:marTop w:val="0"/>
      <w:marBottom w:val="0"/>
      <w:divBdr>
        <w:top w:val="none" w:sz="0" w:space="0" w:color="auto"/>
        <w:left w:val="none" w:sz="0" w:space="0" w:color="auto"/>
        <w:bottom w:val="none" w:sz="0" w:space="0" w:color="auto"/>
        <w:right w:val="none" w:sz="0" w:space="0" w:color="auto"/>
      </w:divBdr>
    </w:div>
    <w:div w:id="1148522467">
      <w:bodyDiv w:val="1"/>
      <w:marLeft w:val="0"/>
      <w:marRight w:val="0"/>
      <w:marTop w:val="0"/>
      <w:marBottom w:val="0"/>
      <w:divBdr>
        <w:top w:val="none" w:sz="0" w:space="0" w:color="auto"/>
        <w:left w:val="none" w:sz="0" w:space="0" w:color="auto"/>
        <w:bottom w:val="none" w:sz="0" w:space="0" w:color="auto"/>
        <w:right w:val="none" w:sz="0" w:space="0" w:color="auto"/>
      </w:divBdr>
    </w:div>
    <w:div w:id="1156186335">
      <w:bodyDiv w:val="1"/>
      <w:marLeft w:val="0"/>
      <w:marRight w:val="0"/>
      <w:marTop w:val="0"/>
      <w:marBottom w:val="0"/>
      <w:divBdr>
        <w:top w:val="none" w:sz="0" w:space="0" w:color="auto"/>
        <w:left w:val="none" w:sz="0" w:space="0" w:color="auto"/>
        <w:bottom w:val="none" w:sz="0" w:space="0" w:color="auto"/>
        <w:right w:val="none" w:sz="0" w:space="0" w:color="auto"/>
      </w:divBdr>
    </w:div>
    <w:div w:id="1167553510">
      <w:bodyDiv w:val="1"/>
      <w:marLeft w:val="0"/>
      <w:marRight w:val="0"/>
      <w:marTop w:val="0"/>
      <w:marBottom w:val="0"/>
      <w:divBdr>
        <w:top w:val="none" w:sz="0" w:space="0" w:color="auto"/>
        <w:left w:val="none" w:sz="0" w:space="0" w:color="auto"/>
        <w:bottom w:val="none" w:sz="0" w:space="0" w:color="auto"/>
        <w:right w:val="none" w:sz="0" w:space="0" w:color="auto"/>
      </w:divBdr>
      <w:divsChild>
        <w:div w:id="1558513840">
          <w:marLeft w:val="360"/>
          <w:marRight w:val="0"/>
          <w:marTop w:val="200"/>
          <w:marBottom w:val="0"/>
          <w:divBdr>
            <w:top w:val="none" w:sz="0" w:space="0" w:color="auto"/>
            <w:left w:val="none" w:sz="0" w:space="0" w:color="auto"/>
            <w:bottom w:val="none" w:sz="0" w:space="0" w:color="auto"/>
            <w:right w:val="none" w:sz="0" w:space="0" w:color="auto"/>
          </w:divBdr>
        </w:div>
      </w:divsChild>
    </w:div>
    <w:div w:id="1208760899">
      <w:bodyDiv w:val="1"/>
      <w:marLeft w:val="0"/>
      <w:marRight w:val="0"/>
      <w:marTop w:val="0"/>
      <w:marBottom w:val="0"/>
      <w:divBdr>
        <w:top w:val="none" w:sz="0" w:space="0" w:color="auto"/>
        <w:left w:val="none" w:sz="0" w:space="0" w:color="auto"/>
        <w:bottom w:val="none" w:sz="0" w:space="0" w:color="auto"/>
        <w:right w:val="none" w:sz="0" w:space="0" w:color="auto"/>
      </w:divBdr>
    </w:div>
    <w:div w:id="1215241205">
      <w:bodyDiv w:val="1"/>
      <w:marLeft w:val="0"/>
      <w:marRight w:val="0"/>
      <w:marTop w:val="0"/>
      <w:marBottom w:val="0"/>
      <w:divBdr>
        <w:top w:val="none" w:sz="0" w:space="0" w:color="auto"/>
        <w:left w:val="none" w:sz="0" w:space="0" w:color="auto"/>
        <w:bottom w:val="none" w:sz="0" w:space="0" w:color="auto"/>
        <w:right w:val="none" w:sz="0" w:space="0" w:color="auto"/>
      </w:divBdr>
    </w:div>
    <w:div w:id="1229534751">
      <w:bodyDiv w:val="1"/>
      <w:marLeft w:val="0"/>
      <w:marRight w:val="0"/>
      <w:marTop w:val="0"/>
      <w:marBottom w:val="0"/>
      <w:divBdr>
        <w:top w:val="none" w:sz="0" w:space="0" w:color="auto"/>
        <w:left w:val="none" w:sz="0" w:space="0" w:color="auto"/>
        <w:bottom w:val="none" w:sz="0" w:space="0" w:color="auto"/>
        <w:right w:val="none" w:sz="0" w:space="0" w:color="auto"/>
      </w:divBdr>
    </w:div>
    <w:div w:id="1234318814">
      <w:bodyDiv w:val="1"/>
      <w:marLeft w:val="0"/>
      <w:marRight w:val="0"/>
      <w:marTop w:val="0"/>
      <w:marBottom w:val="0"/>
      <w:divBdr>
        <w:top w:val="none" w:sz="0" w:space="0" w:color="auto"/>
        <w:left w:val="none" w:sz="0" w:space="0" w:color="auto"/>
        <w:bottom w:val="none" w:sz="0" w:space="0" w:color="auto"/>
        <w:right w:val="none" w:sz="0" w:space="0" w:color="auto"/>
      </w:divBdr>
    </w:div>
    <w:div w:id="1240602935">
      <w:bodyDiv w:val="1"/>
      <w:marLeft w:val="0"/>
      <w:marRight w:val="0"/>
      <w:marTop w:val="0"/>
      <w:marBottom w:val="0"/>
      <w:divBdr>
        <w:top w:val="none" w:sz="0" w:space="0" w:color="auto"/>
        <w:left w:val="none" w:sz="0" w:space="0" w:color="auto"/>
        <w:bottom w:val="none" w:sz="0" w:space="0" w:color="auto"/>
        <w:right w:val="none" w:sz="0" w:space="0" w:color="auto"/>
      </w:divBdr>
    </w:div>
    <w:div w:id="1241060137">
      <w:bodyDiv w:val="1"/>
      <w:marLeft w:val="0"/>
      <w:marRight w:val="0"/>
      <w:marTop w:val="0"/>
      <w:marBottom w:val="0"/>
      <w:divBdr>
        <w:top w:val="none" w:sz="0" w:space="0" w:color="auto"/>
        <w:left w:val="none" w:sz="0" w:space="0" w:color="auto"/>
        <w:bottom w:val="none" w:sz="0" w:space="0" w:color="auto"/>
        <w:right w:val="none" w:sz="0" w:space="0" w:color="auto"/>
      </w:divBdr>
      <w:divsChild>
        <w:div w:id="93865243">
          <w:marLeft w:val="0"/>
          <w:marRight w:val="0"/>
          <w:marTop w:val="0"/>
          <w:marBottom w:val="0"/>
          <w:divBdr>
            <w:top w:val="none" w:sz="0" w:space="0" w:color="auto"/>
            <w:left w:val="none" w:sz="0" w:space="0" w:color="auto"/>
            <w:bottom w:val="none" w:sz="0" w:space="0" w:color="auto"/>
            <w:right w:val="none" w:sz="0" w:space="0" w:color="auto"/>
          </w:divBdr>
        </w:div>
      </w:divsChild>
    </w:div>
    <w:div w:id="1241676086">
      <w:bodyDiv w:val="1"/>
      <w:marLeft w:val="0"/>
      <w:marRight w:val="0"/>
      <w:marTop w:val="0"/>
      <w:marBottom w:val="0"/>
      <w:divBdr>
        <w:top w:val="none" w:sz="0" w:space="0" w:color="auto"/>
        <w:left w:val="none" w:sz="0" w:space="0" w:color="auto"/>
        <w:bottom w:val="none" w:sz="0" w:space="0" w:color="auto"/>
        <w:right w:val="none" w:sz="0" w:space="0" w:color="auto"/>
      </w:divBdr>
    </w:div>
    <w:div w:id="1242833811">
      <w:bodyDiv w:val="1"/>
      <w:marLeft w:val="0"/>
      <w:marRight w:val="0"/>
      <w:marTop w:val="0"/>
      <w:marBottom w:val="0"/>
      <w:divBdr>
        <w:top w:val="none" w:sz="0" w:space="0" w:color="auto"/>
        <w:left w:val="none" w:sz="0" w:space="0" w:color="auto"/>
        <w:bottom w:val="none" w:sz="0" w:space="0" w:color="auto"/>
        <w:right w:val="none" w:sz="0" w:space="0" w:color="auto"/>
      </w:divBdr>
    </w:div>
    <w:div w:id="1300765458">
      <w:bodyDiv w:val="1"/>
      <w:marLeft w:val="0"/>
      <w:marRight w:val="0"/>
      <w:marTop w:val="0"/>
      <w:marBottom w:val="0"/>
      <w:divBdr>
        <w:top w:val="none" w:sz="0" w:space="0" w:color="auto"/>
        <w:left w:val="none" w:sz="0" w:space="0" w:color="auto"/>
        <w:bottom w:val="none" w:sz="0" w:space="0" w:color="auto"/>
        <w:right w:val="none" w:sz="0" w:space="0" w:color="auto"/>
      </w:divBdr>
    </w:div>
    <w:div w:id="1307079770">
      <w:bodyDiv w:val="1"/>
      <w:marLeft w:val="0"/>
      <w:marRight w:val="0"/>
      <w:marTop w:val="0"/>
      <w:marBottom w:val="0"/>
      <w:divBdr>
        <w:top w:val="none" w:sz="0" w:space="0" w:color="auto"/>
        <w:left w:val="none" w:sz="0" w:space="0" w:color="auto"/>
        <w:bottom w:val="none" w:sz="0" w:space="0" w:color="auto"/>
        <w:right w:val="none" w:sz="0" w:space="0" w:color="auto"/>
      </w:divBdr>
    </w:div>
    <w:div w:id="1322737960">
      <w:bodyDiv w:val="1"/>
      <w:marLeft w:val="0"/>
      <w:marRight w:val="0"/>
      <w:marTop w:val="0"/>
      <w:marBottom w:val="0"/>
      <w:divBdr>
        <w:top w:val="none" w:sz="0" w:space="0" w:color="auto"/>
        <w:left w:val="none" w:sz="0" w:space="0" w:color="auto"/>
        <w:bottom w:val="none" w:sz="0" w:space="0" w:color="auto"/>
        <w:right w:val="none" w:sz="0" w:space="0" w:color="auto"/>
      </w:divBdr>
    </w:div>
    <w:div w:id="1357344865">
      <w:bodyDiv w:val="1"/>
      <w:marLeft w:val="0"/>
      <w:marRight w:val="0"/>
      <w:marTop w:val="0"/>
      <w:marBottom w:val="0"/>
      <w:divBdr>
        <w:top w:val="none" w:sz="0" w:space="0" w:color="auto"/>
        <w:left w:val="none" w:sz="0" w:space="0" w:color="auto"/>
        <w:bottom w:val="none" w:sz="0" w:space="0" w:color="auto"/>
        <w:right w:val="none" w:sz="0" w:space="0" w:color="auto"/>
      </w:divBdr>
    </w:div>
    <w:div w:id="1363439095">
      <w:bodyDiv w:val="1"/>
      <w:marLeft w:val="0"/>
      <w:marRight w:val="0"/>
      <w:marTop w:val="0"/>
      <w:marBottom w:val="0"/>
      <w:divBdr>
        <w:top w:val="none" w:sz="0" w:space="0" w:color="auto"/>
        <w:left w:val="none" w:sz="0" w:space="0" w:color="auto"/>
        <w:bottom w:val="none" w:sz="0" w:space="0" w:color="auto"/>
        <w:right w:val="none" w:sz="0" w:space="0" w:color="auto"/>
      </w:divBdr>
    </w:div>
    <w:div w:id="1378511280">
      <w:bodyDiv w:val="1"/>
      <w:marLeft w:val="0"/>
      <w:marRight w:val="0"/>
      <w:marTop w:val="0"/>
      <w:marBottom w:val="0"/>
      <w:divBdr>
        <w:top w:val="none" w:sz="0" w:space="0" w:color="auto"/>
        <w:left w:val="none" w:sz="0" w:space="0" w:color="auto"/>
        <w:bottom w:val="none" w:sz="0" w:space="0" w:color="auto"/>
        <w:right w:val="none" w:sz="0" w:space="0" w:color="auto"/>
      </w:divBdr>
    </w:div>
    <w:div w:id="1383020927">
      <w:bodyDiv w:val="1"/>
      <w:marLeft w:val="0"/>
      <w:marRight w:val="0"/>
      <w:marTop w:val="0"/>
      <w:marBottom w:val="0"/>
      <w:divBdr>
        <w:top w:val="none" w:sz="0" w:space="0" w:color="auto"/>
        <w:left w:val="none" w:sz="0" w:space="0" w:color="auto"/>
        <w:bottom w:val="none" w:sz="0" w:space="0" w:color="auto"/>
        <w:right w:val="none" w:sz="0" w:space="0" w:color="auto"/>
      </w:divBdr>
    </w:div>
    <w:div w:id="1394506113">
      <w:bodyDiv w:val="1"/>
      <w:marLeft w:val="0"/>
      <w:marRight w:val="0"/>
      <w:marTop w:val="0"/>
      <w:marBottom w:val="0"/>
      <w:divBdr>
        <w:top w:val="none" w:sz="0" w:space="0" w:color="auto"/>
        <w:left w:val="none" w:sz="0" w:space="0" w:color="auto"/>
        <w:bottom w:val="none" w:sz="0" w:space="0" w:color="auto"/>
        <w:right w:val="none" w:sz="0" w:space="0" w:color="auto"/>
      </w:divBdr>
    </w:div>
    <w:div w:id="1409230402">
      <w:bodyDiv w:val="1"/>
      <w:marLeft w:val="0"/>
      <w:marRight w:val="0"/>
      <w:marTop w:val="0"/>
      <w:marBottom w:val="0"/>
      <w:divBdr>
        <w:top w:val="none" w:sz="0" w:space="0" w:color="auto"/>
        <w:left w:val="none" w:sz="0" w:space="0" w:color="auto"/>
        <w:bottom w:val="none" w:sz="0" w:space="0" w:color="auto"/>
        <w:right w:val="none" w:sz="0" w:space="0" w:color="auto"/>
      </w:divBdr>
    </w:div>
    <w:div w:id="1431586223">
      <w:bodyDiv w:val="1"/>
      <w:marLeft w:val="0"/>
      <w:marRight w:val="0"/>
      <w:marTop w:val="0"/>
      <w:marBottom w:val="0"/>
      <w:divBdr>
        <w:top w:val="none" w:sz="0" w:space="0" w:color="auto"/>
        <w:left w:val="none" w:sz="0" w:space="0" w:color="auto"/>
        <w:bottom w:val="none" w:sz="0" w:space="0" w:color="auto"/>
        <w:right w:val="none" w:sz="0" w:space="0" w:color="auto"/>
      </w:divBdr>
    </w:div>
    <w:div w:id="1435634749">
      <w:bodyDiv w:val="1"/>
      <w:marLeft w:val="0"/>
      <w:marRight w:val="0"/>
      <w:marTop w:val="0"/>
      <w:marBottom w:val="0"/>
      <w:divBdr>
        <w:top w:val="none" w:sz="0" w:space="0" w:color="auto"/>
        <w:left w:val="none" w:sz="0" w:space="0" w:color="auto"/>
        <w:bottom w:val="none" w:sz="0" w:space="0" w:color="auto"/>
        <w:right w:val="none" w:sz="0" w:space="0" w:color="auto"/>
      </w:divBdr>
    </w:div>
    <w:div w:id="1456220345">
      <w:bodyDiv w:val="1"/>
      <w:marLeft w:val="0"/>
      <w:marRight w:val="0"/>
      <w:marTop w:val="0"/>
      <w:marBottom w:val="0"/>
      <w:divBdr>
        <w:top w:val="none" w:sz="0" w:space="0" w:color="auto"/>
        <w:left w:val="none" w:sz="0" w:space="0" w:color="auto"/>
        <w:bottom w:val="none" w:sz="0" w:space="0" w:color="auto"/>
        <w:right w:val="none" w:sz="0" w:space="0" w:color="auto"/>
      </w:divBdr>
      <w:divsChild>
        <w:div w:id="1069887714">
          <w:marLeft w:val="360"/>
          <w:marRight w:val="0"/>
          <w:marTop w:val="200"/>
          <w:marBottom w:val="0"/>
          <w:divBdr>
            <w:top w:val="none" w:sz="0" w:space="0" w:color="auto"/>
            <w:left w:val="none" w:sz="0" w:space="0" w:color="auto"/>
            <w:bottom w:val="none" w:sz="0" w:space="0" w:color="auto"/>
            <w:right w:val="none" w:sz="0" w:space="0" w:color="auto"/>
          </w:divBdr>
        </w:div>
      </w:divsChild>
    </w:div>
    <w:div w:id="1466116399">
      <w:bodyDiv w:val="1"/>
      <w:marLeft w:val="0"/>
      <w:marRight w:val="0"/>
      <w:marTop w:val="0"/>
      <w:marBottom w:val="0"/>
      <w:divBdr>
        <w:top w:val="none" w:sz="0" w:space="0" w:color="auto"/>
        <w:left w:val="none" w:sz="0" w:space="0" w:color="auto"/>
        <w:bottom w:val="none" w:sz="0" w:space="0" w:color="auto"/>
        <w:right w:val="none" w:sz="0" w:space="0" w:color="auto"/>
      </w:divBdr>
    </w:div>
    <w:div w:id="1510561650">
      <w:bodyDiv w:val="1"/>
      <w:marLeft w:val="0"/>
      <w:marRight w:val="0"/>
      <w:marTop w:val="0"/>
      <w:marBottom w:val="0"/>
      <w:divBdr>
        <w:top w:val="none" w:sz="0" w:space="0" w:color="auto"/>
        <w:left w:val="none" w:sz="0" w:space="0" w:color="auto"/>
        <w:bottom w:val="none" w:sz="0" w:space="0" w:color="auto"/>
        <w:right w:val="none" w:sz="0" w:space="0" w:color="auto"/>
      </w:divBdr>
    </w:div>
    <w:div w:id="1522426412">
      <w:bodyDiv w:val="1"/>
      <w:marLeft w:val="0"/>
      <w:marRight w:val="0"/>
      <w:marTop w:val="0"/>
      <w:marBottom w:val="0"/>
      <w:divBdr>
        <w:top w:val="none" w:sz="0" w:space="0" w:color="auto"/>
        <w:left w:val="none" w:sz="0" w:space="0" w:color="auto"/>
        <w:bottom w:val="none" w:sz="0" w:space="0" w:color="auto"/>
        <w:right w:val="none" w:sz="0" w:space="0" w:color="auto"/>
      </w:divBdr>
    </w:div>
    <w:div w:id="1569456941">
      <w:bodyDiv w:val="1"/>
      <w:marLeft w:val="0"/>
      <w:marRight w:val="0"/>
      <w:marTop w:val="0"/>
      <w:marBottom w:val="0"/>
      <w:divBdr>
        <w:top w:val="none" w:sz="0" w:space="0" w:color="auto"/>
        <w:left w:val="none" w:sz="0" w:space="0" w:color="auto"/>
        <w:bottom w:val="none" w:sz="0" w:space="0" w:color="auto"/>
        <w:right w:val="none" w:sz="0" w:space="0" w:color="auto"/>
      </w:divBdr>
    </w:div>
    <w:div w:id="1573735278">
      <w:bodyDiv w:val="1"/>
      <w:marLeft w:val="0"/>
      <w:marRight w:val="0"/>
      <w:marTop w:val="0"/>
      <w:marBottom w:val="0"/>
      <w:divBdr>
        <w:top w:val="none" w:sz="0" w:space="0" w:color="auto"/>
        <w:left w:val="none" w:sz="0" w:space="0" w:color="auto"/>
        <w:bottom w:val="none" w:sz="0" w:space="0" w:color="auto"/>
        <w:right w:val="none" w:sz="0" w:space="0" w:color="auto"/>
      </w:divBdr>
    </w:div>
    <w:div w:id="1580865945">
      <w:bodyDiv w:val="1"/>
      <w:marLeft w:val="0"/>
      <w:marRight w:val="0"/>
      <w:marTop w:val="0"/>
      <w:marBottom w:val="0"/>
      <w:divBdr>
        <w:top w:val="none" w:sz="0" w:space="0" w:color="auto"/>
        <w:left w:val="none" w:sz="0" w:space="0" w:color="auto"/>
        <w:bottom w:val="none" w:sz="0" w:space="0" w:color="auto"/>
        <w:right w:val="none" w:sz="0" w:space="0" w:color="auto"/>
      </w:divBdr>
    </w:div>
    <w:div w:id="1591696979">
      <w:bodyDiv w:val="1"/>
      <w:marLeft w:val="0"/>
      <w:marRight w:val="0"/>
      <w:marTop w:val="0"/>
      <w:marBottom w:val="0"/>
      <w:divBdr>
        <w:top w:val="none" w:sz="0" w:space="0" w:color="auto"/>
        <w:left w:val="none" w:sz="0" w:space="0" w:color="auto"/>
        <w:bottom w:val="none" w:sz="0" w:space="0" w:color="auto"/>
        <w:right w:val="none" w:sz="0" w:space="0" w:color="auto"/>
      </w:divBdr>
    </w:div>
    <w:div w:id="1592354883">
      <w:bodyDiv w:val="1"/>
      <w:marLeft w:val="0"/>
      <w:marRight w:val="0"/>
      <w:marTop w:val="0"/>
      <w:marBottom w:val="0"/>
      <w:divBdr>
        <w:top w:val="none" w:sz="0" w:space="0" w:color="auto"/>
        <w:left w:val="none" w:sz="0" w:space="0" w:color="auto"/>
        <w:bottom w:val="none" w:sz="0" w:space="0" w:color="auto"/>
        <w:right w:val="none" w:sz="0" w:space="0" w:color="auto"/>
      </w:divBdr>
      <w:divsChild>
        <w:div w:id="134834362">
          <w:marLeft w:val="360"/>
          <w:marRight w:val="0"/>
          <w:marTop w:val="200"/>
          <w:marBottom w:val="0"/>
          <w:divBdr>
            <w:top w:val="none" w:sz="0" w:space="0" w:color="auto"/>
            <w:left w:val="none" w:sz="0" w:space="0" w:color="auto"/>
            <w:bottom w:val="none" w:sz="0" w:space="0" w:color="auto"/>
            <w:right w:val="none" w:sz="0" w:space="0" w:color="auto"/>
          </w:divBdr>
        </w:div>
      </w:divsChild>
    </w:div>
    <w:div w:id="1598709052">
      <w:bodyDiv w:val="1"/>
      <w:marLeft w:val="0"/>
      <w:marRight w:val="0"/>
      <w:marTop w:val="0"/>
      <w:marBottom w:val="0"/>
      <w:divBdr>
        <w:top w:val="none" w:sz="0" w:space="0" w:color="auto"/>
        <w:left w:val="none" w:sz="0" w:space="0" w:color="auto"/>
        <w:bottom w:val="none" w:sz="0" w:space="0" w:color="auto"/>
        <w:right w:val="none" w:sz="0" w:space="0" w:color="auto"/>
      </w:divBdr>
    </w:div>
    <w:div w:id="1604071833">
      <w:bodyDiv w:val="1"/>
      <w:marLeft w:val="0"/>
      <w:marRight w:val="0"/>
      <w:marTop w:val="0"/>
      <w:marBottom w:val="0"/>
      <w:divBdr>
        <w:top w:val="none" w:sz="0" w:space="0" w:color="auto"/>
        <w:left w:val="none" w:sz="0" w:space="0" w:color="auto"/>
        <w:bottom w:val="none" w:sz="0" w:space="0" w:color="auto"/>
        <w:right w:val="none" w:sz="0" w:space="0" w:color="auto"/>
      </w:divBdr>
      <w:divsChild>
        <w:div w:id="1184593313">
          <w:marLeft w:val="0"/>
          <w:marRight w:val="0"/>
          <w:marTop w:val="0"/>
          <w:marBottom w:val="0"/>
          <w:divBdr>
            <w:top w:val="none" w:sz="0" w:space="0" w:color="auto"/>
            <w:left w:val="none" w:sz="0" w:space="0" w:color="auto"/>
            <w:bottom w:val="none" w:sz="0" w:space="0" w:color="auto"/>
            <w:right w:val="none" w:sz="0" w:space="0" w:color="auto"/>
          </w:divBdr>
          <w:divsChild>
            <w:div w:id="1211765166">
              <w:marLeft w:val="0"/>
              <w:marRight w:val="0"/>
              <w:marTop w:val="0"/>
              <w:marBottom w:val="0"/>
              <w:divBdr>
                <w:top w:val="none" w:sz="0" w:space="0" w:color="auto"/>
                <w:left w:val="none" w:sz="0" w:space="0" w:color="auto"/>
                <w:bottom w:val="none" w:sz="0" w:space="0" w:color="auto"/>
                <w:right w:val="none" w:sz="0" w:space="0" w:color="auto"/>
              </w:divBdr>
              <w:divsChild>
                <w:div w:id="239556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689583">
      <w:bodyDiv w:val="1"/>
      <w:marLeft w:val="0"/>
      <w:marRight w:val="0"/>
      <w:marTop w:val="0"/>
      <w:marBottom w:val="0"/>
      <w:divBdr>
        <w:top w:val="none" w:sz="0" w:space="0" w:color="auto"/>
        <w:left w:val="none" w:sz="0" w:space="0" w:color="auto"/>
        <w:bottom w:val="none" w:sz="0" w:space="0" w:color="auto"/>
        <w:right w:val="none" w:sz="0" w:space="0" w:color="auto"/>
      </w:divBdr>
    </w:div>
    <w:div w:id="1661735507">
      <w:bodyDiv w:val="1"/>
      <w:marLeft w:val="0"/>
      <w:marRight w:val="0"/>
      <w:marTop w:val="0"/>
      <w:marBottom w:val="0"/>
      <w:divBdr>
        <w:top w:val="none" w:sz="0" w:space="0" w:color="auto"/>
        <w:left w:val="none" w:sz="0" w:space="0" w:color="auto"/>
        <w:bottom w:val="none" w:sz="0" w:space="0" w:color="auto"/>
        <w:right w:val="none" w:sz="0" w:space="0" w:color="auto"/>
      </w:divBdr>
    </w:div>
    <w:div w:id="1665862550">
      <w:bodyDiv w:val="1"/>
      <w:marLeft w:val="0"/>
      <w:marRight w:val="0"/>
      <w:marTop w:val="0"/>
      <w:marBottom w:val="0"/>
      <w:divBdr>
        <w:top w:val="none" w:sz="0" w:space="0" w:color="auto"/>
        <w:left w:val="none" w:sz="0" w:space="0" w:color="auto"/>
        <w:bottom w:val="none" w:sz="0" w:space="0" w:color="auto"/>
        <w:right w:val="none" w:sz="0" w:space="0" w:color="auto"/>
      </w:divBdr>
    </w:div>
    <w:div w:id="1667703866">
      <w:bodyDiv w:val="1"/>
      <w:marLeft w:val="0"/>
      <w:marRight w:val="0"/>
      <w:marTop w:val="0"/>
      <w:marBottom w:val="0"/>
      <w:divBdr>
        <w:top w:val="none" w:sz="0" w:space="0" w:color="auto"/>
        <w:left w:val="none" w:sz="0" w:space="0" w:color="auto"/>
        <w:bottom w:val="none" w:sz="0" w:space="0" w:color="auto"/>
        <w:right w:val="none" w:sz="0" w:space="0" w:color="auto"/>
      </w:divBdr>
      <w:divsChild>
        <w:div w:id="647787101">
          <w:marLeft w:val="0"/>
          <w:marRight w:val="0"/>
          <w:marTop w:val="0"/>
          <w:marBottom w:val="0"/>
          <w:divBdr>
            <w:top w:val="none" w:sz="0" w:space="0" w:color="auto"/>
            <w:left w:val="none" w:sz="0" w:space="0" w:color="auto"/>
            <w:bottom w:val="none" w:sz="0" w:space="0" w:color="auto"/>
            <w:right w:val="none" w:sz="0" w:space="0" w:color="auto"/>
          </w:divBdr>
        </w:div>
      </w:divsChild>
    </w:div>
    <w:div w:id="1669136619">
      <w:bodyDiv w:val="1"/>
      <w:marLeft w:val="0"/>
      <w:marRight w:val="0"/>
      <w:marTop w:val="0"/>
      <w:marBottom w:val="0"/>
      <w:divBdr>
        <w:top w:val="none" w:sz="0" w:space="0" w:color="auto"/>
        <w:left w:val="none" w:sz="0" w:space="0" w:color="auto"/>
        <w:bottom w:val="none" w:sz="0" w:space="0" w:color="auto"/>
        <w:right w:val="none" w:sz="0" w:space="0" w:color="auto"/>
      </w:divBdr>
    </w:div>
    <w:div w:id="1678194151">
      <w:bodyDiv w:val="1"/>
      <w:marLeft w:val="0"/>
      <w:marRight w:val="0"/>
      <w:marTop w:val="0"/>
      <w:marBottom w:val="0"/>
      <w:divBdr>
        <w:top w:val="none" w:sz="0" w:space="0" w:color="auto"/>
        <w:left w:val="none" w:sz="0" w:space="0" w:color="auto"/>
        <w:bottom w:val="none" w:sz="0" w:space="0" w:color="auto"/>
        <w:right w:val="none" w:sz="0" w:space="0" w:color="auto"/>
      </w:divBdr>
    </w:div>
    <w:div w:id="1712875813">
      <w:bodyDiv w:val="1"/>
      <w:marLeft w:val="0"/>
      <w:marRight w:val="0"/>
      <w:marTop w:val="0"/>
      <w:marBottom w:val="0"/>
      <w:divBdr>
        <w:top w:val="none" w:sz="0" w:space="0" w:color="auto"/>
        <w:left w:val="none" w:sz="0" w:space="0" w:color="auto"/>
        <w:bottom w:val="none" w:sz="0" w:space="0" w:color="auto"/>
        <w:right w:val="none" w:sz="0" w:space="0" w:color="auto"/>
      </w:divBdr>
      <w:divsChild>
        <w:div w:id="801457947">
          <w:marLeft w:val="360"/>
          <w:marRight w:val="0"/>
          <w:marTop w:val="200"/>
          <w:marBottom w:val="0"/>
          <w:divBdr>
            <w:top w:val="none" w:sz="0" w:space="0" w:color="auto"/>
            <w:left w:val="none" w:sz="0" w:space="0" w:color="auto"/>
            <w:bottom w:val="none" w:sz="0" w:space="0" w:color="auto"/>
            <w:right w:val="none" w:sz="0" w:space="0" w:color="auto"/>
          </w:divBdr>
        </w:div>
      </w:divsChild>
    </w:div>
    <w:div w:id="1737632664">
      <w:bodyDiv w:val="1"/>
      <w:marLeft w:val="0"/>
      <w:marRight w:val="0"/>
      <w:marTop w:val="0"/>
      <w:marBottom w:val="0"/>
      <w:divBdr>
        <w:top w:val="none" w:sz="0" w:space="0" w:color="auto"/>
        <w:left w:val="none" w:sz="0" w:space="0" w:color="auto"/>
        <w:bottom w:val="none" w:sz="0" w:space="0" w:color="auto"/>
        <w:right w:val="none" w:sz="0" w:space="0" w:color="auto"/>
      </w:divBdr>
    </w:div>
    <w:div w:id="1745445125">
      <w:bodyDiv w:val="1"/>
      <w:marLeft w:val="0"/>
      <w:marRight w:val="0"/>
      <w:marTop w:val="0"/>
      <w:marBottom w:val="0"/>
      <w:divBdr>
        <w:top w:val="none" w:sz="0" w:space="0" w:color="auto"/>
        <w:left w:val="none" w:sz="0" w:space="0" w:color="auto"/>
        <w:bottom w:val="none" w:sz="0" w:space="0" w:color="auto"/>
        <w:right w:val="none" w:sz="0" w:space="0" w:color="auto"/>
      </w:divBdr>
    </w:div>
    <w:div w:id="1747149449">
      <w:bodyDiv w:val="1"/>
      <w:marLeft w:val="0"/>
      <w:marRight w:val="0"/>
      <w:marTop w:val="0"/>
      <w:marBottom w:val="0"/>
      <w:divBdr>
        <w:top w:val="none" w:sz="0" w:space="0" w:color="auto"/>
        <w:left w:val="none" w:sz="0" w:space="0" w:color="auto"/>
        <w:bottom w:val="none" w:sz="0" w:space="0" w:color="auto"/>
        <w:right w:val="none" w:sz="0" w:space="0" w:color="auto"/>
      </w:divBdr>
    </w:div>
    <w:div w:id="1788306118">
      <w:bodyDiv w:val="1"/>
      <w:marLeft w:val="0"/>
      <w:marRight w:val="0"/>
      <w:marTop w:val="0"/>
      <w:marBottom w:val="0"/>
      <w:divBdr>
        <w:top w:val="none" w:sz="0" w:space="0" w:color="auto"/>
        <w:left w:val="none" w:sz="0" w:space="0" w:color="auto"/>
        <w:bottom w:val="none" w:sz="0" w:space="0" w:color="auto"/>
        <w:right w:val="none" w:sz="0" w:space="0" w:color="auto"/>
      </w:divBdr>
    </w:div>
    <w:div w:id="1793478326">
      <w:bodyDiv w:val="1"/>
      <w:marLeft w:val="0"/>
      <w:marRight w:val="0"/>
      <w:marTop w:val="0"/>
      <w:marBottom w:val="0"/>
      <w:divBdr>
        <w:top w:val="none" w:sz="0" w:space="0" w:color="auto"/>
        <w:left w:val="none" w:sz="0" w:space="0" w:color="auto"/>
        <w:bottom w:val="none" w:sz="0" w:space="0" w:color="auto"/>
        <w:right w:val="none" w:sz="0" w:space="0" w:color="auto"/>
      </w:divBdr>
    </w:div>
    <w:div w:id="1793865957">
      <w:bodyDiv w:val="1"/>
      <w:marLeft w:val="0"/>
      <w:marRight w:val="0"/>
      <w:marTop w:val="0"/>
      <w:marBottom w:val="0"/>
      <w:divBdr>
        <w:top w:val="none" w:sz="0" w:space="0" w:color="auto"/>
        <w:left w:val="none" w:sz="0" w:space="0" w:color="auto"/>
        <w:bottom w:val="none" w:sz="0" w:space="0" w:color="auto"/>
        <w:right w:val="none" w:sz="0" w:space="0" w:color="auto"/>
      </w:divBdr>
    </w:div>
    <w:div w:id="1797025858">
      <w:bodyDiv w:val="1"/>
      <w:marLeft w:val="0"/>
      <w:marRight w:val="0"/>
      <w:marTop w:val="0"/>
      <w:marBottom w:val="0"/>
      <w:divBdr>
        <w:top w:val="none" w:sz="0" w:space="0" w:color="auto"/>
        <w:left w:val="none" w:sz="0" w:space="0" w:color="auto"/>
        <w:bottom w:val="none" w:sz="0" w:space="0" w:color="auto"/>
        <w:right w:val="none" w:sz="0" w:space="0" w:color="auto"/>
      </w:divBdr>
    </w:div>
    <w:div w:id="1800995468">
      <w:bodyDiv w:val="1"/>
      <w:marLeft w:val="0"/>
      <w:marRight w:val="0"/>
      <w:marTop w:val="0"/>
      <w:marBottom w:val="0"/>
      <w:divBdr>
        <w:top w:val="none" w:sz="0" w:space="0" w:color="auto"/>
        <w:left w:val="none" w:sz="0" w:space="0" w:color="auto"/>
        <w:bottom w:val="none" w:sz="0" w:space="0" w:color="auto"/>
        <w:right w:val="none" w:sz="0" w:space="0" w:color="auto"/>
      </w:divBdr>
    </w:div>
    <w:div w:id="1810659382">
      <w:bodyDiv w:val="1"/>
      <w:marLeft w:val="0"/>
      <w:marRight w:val="0"/>
      <w:marTop w:val="0"/>
      <w:marBottom w:val="0"/>
      <w:divBdr>
        <w:top w:val="none" w:sz="0" w:space="0" w:color="auto"/>
        <w:left w:val="none" w:sz="0" w:space="0" w:color="auto"/>
        <w:bottom w:val="none" w:sz="0" w:space="0" w:color="auto"/>
        <w:right w:val="none" w:sz="0" w:space="0" w:color="auto"/>
      </w:divBdr>
    </w:div>
    <w:div w:id="1824926806">
      <w:bodyDiv w:val="1"/>
      <w:marLeft w:val="0"/>
      <w:marRight w:val="0"/>
      <w:marTop w:val="0"/>
      <w:marBottom w:val="0"/>
      <w:divBdr>
        <w:top w:val="none" w:sz="0" w:space="0" w:color="auto"/>
        <w:left w:val="none" w:sz="0" w:space="0" w:color="auto"/>
        <w:bottom w:val="none" w:sz="0" w:space="0" w:color="auto"/>
        <w:right w:val="none" w:sz="0" w:space="0" w:color="auto"/>
      </w:divBdr>
      <w:divsChild>
        <w:div w:id="1123309487">
          <w:marLeft w:val="360"/>
          <w:marRight w:val="0"/>
          <w:marTop w:val="200"/>
          <w:marBottom w:val="0"/>
          <w:divBdr>
            <w:top w:val="none" w:sz="0" w:space="0" w:color="auto"/>
            <w:left w:val="none" w:sz="0" w:space="0" w:color="auto"/>
            <w:bottom w:val="none" w:sz="0" w:space="0" w:color="auto"/>
            <w:right w:val="none" w:sz="0" w:space="0" w:color="auto"/>
          </w:divBdr>
        </w:div>
      </w:divsChild>
    </w:div>
    <w:div w:id="1853452726">
      <w:bodyDiv w:val="1"/>
      <w:marLeft w:val="0"/>
      <w:marRight w:val="0"/>
      <w:marTop w:val="0"/>
      <w:marBottom w:val="0"/>
      <w:divBdr>
        <w:top w:val="none" w:sz="0" w:space="0" w:color="auto"/>
        <w:left w:val="none" w:sz="0" w:space="0" w:color="auto"/>
        <w:bottom w:val="none" w:sz="0" w:space="0" w:color="auto"/>
        <w:right w:val="none" w:sz="0" w:space="0" w:color="auto"/>
      </w:divBdr>
      <w:divsChild>
        <w:div w:id="1619533365">
          <w:marLeft w:val="0"/>
          <w:marRight w:val="0"/>
          <w:marTop w:val="0"/>
          <w:marBottom w:val="0"/>
          <w:divBdr>
            <w:top w:val="none" w:sz="0" w:space="0" w:color="auto"/>
            <w:left w:val="none" w:sz="0" w:space="0" w:color="auto"/>
            <w:bottom w:val="none" w:sz="0" w:space="0" w:color="auto"/>
            <w:right w:val="none" w:sz="0" w:space="0" w:color="auto"/>
          </w:divBdr>
        </w:div>
      </w:divsChild>
    </w:div>
    <w:div w:id="1861434526">
      <w:bodyDiv w:val="1"/>
      <w:marLeft w:val="0"/>
      <w:marRight w:val="0"/>
      <w:marTop w:val="0"/>
      <w:marBottom w:val="0"/>
      <w:divBdr>
        <w:top w:val="none" w:sz="0" w:space="0" w:color="auto"/>
        <w:left w:val="none" w:sz="0" w:space="0" w:color="auto"/>
        <w:bottom w:val="none" w:sz="0" w:space="0" w:color="auto"/>
        <w:right w:val="none" w:sz="0" w:space="0" w:color="auto"/>
      </w:divBdr>
    </w:div>
    <w:div w:id="1880975995">
      <w:bodyDiv w:val="1"/>
      <w:marLeft w:val="0"/>
      <w:marRight w:val="0"/>
      <w:marTop w:val="0"/>
      <w:marBottom w:val="0"/>
      <w:divBdr>
        <w:top w:val="none" w:sz="0" w:space="0" w:color="auto"/>
        <w:left w:val="none" w:sz="0" w:space="0" w:color="auto"/>
        <w:bottom w:val="none" w:sz="0" w:space="0" w:color="auto"/>
        <w:right w:val="none" w:sz="0" w:space="0" w:color="auto"/>
      </w:divBdr>
    </w:div>
    <w:div w:id="1898857773">
      <w:bodyDiv w:val="1"/>
      <w:marLeft w:val="0"/>
      <w:marRight w:val="0"/>
      <w:marTop w:val="0"/>
      <w:marBottom w:val="0"/>
      <w:divBdr>
        <w:top w:val="none" w:sz="0" w:space="0" w:color="auto"/>
        <w:left w:val="none" w:sz="0" w:space="0" w:color="auto"/>
        <w:bottom w:val="none" w:sz="0" w:space="0" w:color="auto"/>
        <w:right w:val="none" w:sz="0" w:space="0" w:color="auto"/>
      </w:divBdr>
      <w:divsChild>
        <w:div w:id="1456674584">
          <w:marLeft w:val="360"/>
          <w:marRight w:val="0"/>
          <w:marTop w:val="200"/>
          <w:marBottom w:val="0"/>
          <w:divBdr>
            <w:top w:val="none" w:sz="0" w:space="0" w:color="auto"/>
            <w:left w:val="none" w:sz="0" w:space="0" w:color="auto"/>
            <w:bottom w:val="none" w:sz="0" w:space="0" w:color="auto"/>
            <w:right w:val="none" w:sz="0" w:space="0" w:color="auto"/>
          </w:divBdr>
        </w:div>
      </w:divsChild>
    </w:div>
    <w:div w:id="1921451099">
      <w:bodyDiv w:val="1"/>
      <w:marLeft w:val="0"/>
      <w:marRight w:val="0"/>
      <w:marTop w:val="0"/>
      <w:marBottom w:val="0"/>
      <w:divBdr>
        <w:top w:val="none" w:sz="0" w:space="0" w:color="auto"/>
        <w:left w:val="none" w:sz="0" w:space="0" w:color="auto"/>
        <w:bottom w:val="none" w:sz="0" w:space="0" w:color="auto"/>
        <w:right w:val="none" w:sz="0" w:space="0" w:color="auto"/>
      </w:divBdr>
    </w:div>
    <w:div w:id="1926496350">
      <w:bodyDiv w:val="1"/>
      <w:marLeft w:val="0"/>
      <w:marRight w:val="0"/>
      <w:marTop w:val="0"/>
      <w:marBottom w:val="0"/>
      <w:divBdr>
        <w:top w:val="none" w:sz="0" w:space="0" w:color="auto"/>
        <w:left w:val="none" w:sz="0" w:space="0" w:color="auto"/>
        <w:bottom w:val="none" w:sz="0" w:space="0" w:color="auto"/>
        <w:right w:val="none" w:sz="0" w:space="0" w:color="auto"/>
      </w:divBdr>
    </w:div>
    <w:div w:id="1937866474">
      <w:bodyDiv w:val="1"/>
      <w:marLeft w:val="0"/>
      <w:marRight w:val="0"/>
      <w:marTop w:val="0"/>
      <w:marBottom w:val="0"/>
      <w:divBdr>
        <w:top w:val="none" w:sz="0" w:space="0" w:color="auto"/>
        <w:left w:val="none" w:sz="0" w:space="0" w:color="auto"/>
        <w:bottom w:val="none" w:sz="0" w:space="0" w:color="auto"/>
        <w:right w:val="none" w:sz="0" w:space="0" w:color="auto"/>
      </w:divBdr>
    </w:div>
    <w:div w:id="1950889174">
      <w:bodyDiv w:val="1"/>
      <w:marLeft w:val="0"/>
      <w:marRight w:val="0"/>
      <w:marTop w:val="0"/>
      <w:marBottom w:val="0"/>
      <w:divBdr>
        <w:top w:val="none" w:sz="0" w:space="0" w:color="auto"/>
        <w:left w:val="none" w:sz="0" w:space="0" w:color="auto"/>
        <w:bottom w:val="none" w:sz="0" w:space="0" w:color="auto"/>
        <w:right w:val="none" w:sz="0" w:space="0" w:color="auto"/>
      </w:divBdr>
    </w:div>
    <w:div w:id="1951818711">
      <w:bodyDiv w:val="1"/>
      <w:marLeft w:val="0"/>
      <w:marRight w:val="0"/>
      <w:marTop w:val="0"/>
      <w:marBottom w:val="0"/>
      <w:divBdr>
        <w:top w:val="none" w:sz="0" w:space="0" w:color="auto"/>
        <w:left w:val="none" w:sz="0" w:space="0" w:color="auto"/>
        <w:bottom w:val="none" w:sz="0" w:space="0" w:color="auto"/>
        <w:right w:val="none" w:sz="0" w:space="0" w:color="auto"/>
      </w:divBdr>
    </w:div>
    <w:div w:id="1980724782">
      <w:bodyDiv w:val="1"/>
      <w:marLeft w:val="0"/>
      <w:marRight w:val="0"/>
      <w:marTop w:val="0"/>
      <w:marBottom w:val="0"/>
      <w:divBdr>
        <w:top w:val="none" w:sz="0" w:space="0" w:color="auto"/>
        <w:left w:val="none" w:sz="0" w:space="0" w:color="auto"/>
        <w:bottom w:val="none" w:sz="0" w:space="0" w:color="auto"/>
        <w:right w:val="none" w:sz="0" w:space="0" w:color="auto"/>
      </w:divBdr>
    </w:div>
    <w:div w:id="1988774701">
      <w:bodyDiv w:val="1"/>
      <w:marLeft w:val="0"/>
      <w:marRight w:val="0"/>
      <w:marTop w:val="0"/>
      <w:marBottom w:val="0"/>
      <w:divBdr>
        <w:top w:val="none" w:sz="0" w:space="0" w:color="auto"/>
        <w:left w:val="none" w:sz="0" w:space="0" w:color="auto"/>
        <w:bottom w:val="none" w:sz="0" w:space="0" w:color="auto"/>
        <w:right w:val="none" w:sz="0" w:space="0" w:color="auto"/>
      </w:divBdr>
    </w:div>
    <w:div w:id="2003926013">
      <w:bodyDiv w:val="1"/>
      <w:marLeft w:val="0"/>
      <w:marRight w:val="0"/>
      <w:marTop w:val="0"/>
      <w:marBottom w:val="0"/>
      <w:divBdr>
        <w:top w:val="none" w:sz="0" w:space="0" w:color="auto"/>
        <w:left w:val="none" w:sz="0" w:space="0" w:color="auto"/>
        <w:bottom w:val="none" w:sz="0" w:space="0" w:color="auto"/>
        <w:right w:val="none" w:sz="0" w:space="0" w:color="auto"/>
      </w:divBdr>
    </w:div>
    <w:div w:id="2030646032">
      <w:bodyDiv w:val="1"/>
      <w:marLeft w:val="0"/>
      <w:marRight w:val="0"/>
      <w:marTop w:val="0"/>
      <w:marBottom w:val="0"/>
      <w:divBdr>
        <w:top w:val="none" w:sz="0" w:space="0" w:color="auto"/>
        <w:left w:val="none" w:sz="0" w:space="0" w:color="auto"/>
        <w:bottom w:val="none" w:sz="0" w:space="0" w:color="auto"/>
        <w:right w:val="none" w:sz="0" w:space="0" w:color="auto"/>
      </w:divBdr>
    </w:div>
    <w:div w:id="2047413250">
      <w:bodyDiv w:val="1"/>
      <w:marLeft w:val="0"/>
      <w:marRight w:val="0"/>
      <w:marTop w:val="0"/>
      <w:marBottom w:val="0"/>
      <w:divBdr>
        <w:top w:val="none" w:sz="0" w:space="0" w:color="auto"/>
        <w:left w:val="none" w:sz="0" w:space="0" w:color="auto"/>
        <w:bottom w:val="none" w:sz="0" w:space="0" w:color="auto"/>
        <w:right w:val="none" w:sz="0" w:space="0" w:color="auto"/>
      </w:divBdr>
    </w:div>
    <w:div w:id="2065905758">
      <w:bodyDiv w:val="1"/>
      <w:marLeft w:val="0"/>
      <w:marRight w:val="0"/>
      <w:marTop w:val="0"/>
      <w:marBottom w:val="0"/>
      <w:divBdr>
        <w:top w:val="none" w:sz="0" w:space="0" w:color="auto"/>
        <w:left w:val="none" w:sz="0" w:space="0" w:color="auto"/>
        <w:bottom w:val="none" w:sz="0" w:space="0" w:color="auto"/>
        <w:right w:val="none" w:sz="0" w:space="0" w:color="auto"/>
      </w:divBdr>
    </w:div>
    <w:div w:id="2106536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497AFB-9469-4B3D-8432-04583709397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23</Pages>
  <Words>4630</Words>
  <Characters>26393</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Diana Ciobanu</dc:creator>
  <cp:lastModifiedBy>Diana Ciobanu</cp:lastModifiedBy>
  <cp:revision>5</cp:revision>
  <dcterms:created xsi:type="dcterms:W3CDTF">2021-01-02T10:22:00Z</dcterms:created>
  <dcterms:modified xsi:type="dcterms:W3CDTF">2021-01-02T10:30:00Z</dcterms:modified>
</cp:coreProperties>
</file>