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54DBC35D"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87AFAB" w:rsidR="00986B43" w:rsidRPr="003B52C5"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3B52C5">
              <w:rPr>
                <w:rFonts w:ascii="Times New Roman" w:hAnsi="Times New Roman" w:cs="Times New Roman"/>
                <w:b/>
                <w:color w:val="auto"/>
                <w:sz w:val="36"/>
                <w:szCs w:val="36"/>
              </w:rPr>
              <w:t>Learner’s name:</w:t>
            </w:r>
            <w:r w:rsidR="00247265" w:rsidRPr="003B52C5">
              <w:rPr>
                <w:rFonts w:ascii="Times New Roman" w:hAnsi="Times New Roman" w:cs="Times New Roman"/>
                <w:b/>
                <w:color w:val="auto"/>
                <w:sz w:val="36"/>
                <w:szCs w:val="36"/>
              </w:rPr>
              <w:t xml:space="preserve"> </w:t>
            </w:r>
            <w:r w:rsidR="006926B6">
              <w:rPr>
                <w:rFonts w:ascii="Times New Roman" w:hAnsi="Times New Roman" w:cs="Times New Roman"/>
                <w:b/>
                <w:color w:val="auto"/>
                <w:sz w:val="36"/>
                <w:szCs w:val="36"/>
              </w:rPr>
              <w:t xml:space="preserve">Emily Griffiths </w:t>
            </w:r>
          </w:p>
          <w:p w14:paraId="0B6CD0DB" w14:textId="689515B5" w:rsidR="009C337F" w:rsidRPr="003B52C5"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6F2FFB3D" w:rsidR="009C337F" w:rsidRPr="003B52C5"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3B52C5">
              <w:rPr>
                <w:rFonts w:ascii="Times New Roman" w:hAnsi="Times New Roman" w:cs="Times New Roman"/>
                <w:b/>
                <w:color w:val="auto"/>
                <w:sz w:val="36"/>
                <w:szCs w:val="36"/>
              </w:rPr>
              <w:t>Email address:</w:t>
            </w:r>
            <w:r w:rsidR="006E786E" w:rsidRPr="003B52C5">
              <w:rPr>
                <w:rFonts w:ascii="Times New Roman" w:hAnsi="Times New Roman" w:cs="Times New Roman"/>
                <w:b/>
                <w:color w:val="auto"/>
                <w:sz w:val="36"/>
                <w:szCs w:val="36"/>
              </w:rPr>
              <w:t xml:space="preserve"> </w:t>
            </w:r>
            <w:r w:rsidR="003B52C5">
              <w:rPr>
                <w:rFonts w:ascii="Times New Roman" w:hAnsi="Times New Roman" w:cs="Times New Roman"/>
                <w:b/>
                <w:color w:val="auto"/>
                <w:sz w:val="36"/>
                <w:szCs w:val="36"/>
              </w:rPr>
              <w:t>emgriffiths@carmarthenshire.goov.uk</w:t>
            </w:r>
          </w:p>
          <w:p w14:paraId="4B8E560C" w14:textId="77777777" w:rsidR="0028450A" w:rsidRPr="003B52C5" w:rsidRDefault="0028450A" w:rsidP="005D3F07">
            <w:pPr>
              <w:overflowPunct/>
              <w:autoSpaceDE/>
              <w:autoSpaceDN/>
              <w:adjustRightInd/>
              <w:ind w:right="-957"/>
              <w:textAlignment w:val="auto"/>
              <w:rPr>
                <w:rFonts w:ascii="Times New Roman" w:hAnsi="Times New Roman" w:cs="Times New Roman"/>
                <w:b/>
                <w:color w:val="auto"/>
                <w:sz w:val="36"/>
                <w:szCs w:val="36"/>
              </w:rPr>
            </w:pPr>
          </w:p>
          <w:p w14:paraId="0DE696B2" w14:textId="4C6B2904" w:rsidR="00F927A1" w:rsidRPr="003B52C5"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3B52C5">
              <w:rPr>
                <w:rFonts w:ascii="Times New Roman" w:hAnsi="Times New Roman" w:cs="Times New Roman"/>
                <w:b/>
                <w:color w:val="auto"/>
                <w:sz w:val="36"/>
                <w:szCs w:val="36"/>
              </w:rPr>
              <w:t>Learner’s University Registration</w:t>
            </w:r>
            <w:r w:rsidR="00F927A1" w:rsidRPr="003B52C5">
              <w:rPr>
                <w:rFonts w:ascii="Times New Roman" w:hAnsi="Times New Roman" w:cs="Times New Roman"/>
                <w:b/>
                <w:color w:val="auto"/>
                <w:sz w:val="36"/>
                <w:szCs w:val="36"/>
              </w:rPr>
              <w:t xml:space="preserve"> Number:</w:t>
            </w:r>
            <w:r w:rsidR="006E786E" w:rsidRPr="003B52C5">
              <w:rPr>
                <w:rFonts w:ascii="Times New Roman" w:hAnsi="Times New Roman" w:cs="Times New Roman"/>
                <w:b/>
                <w:color w:val="auto"/>
                <w:sz w:val="36"/>
                <w:szCs w:val="36"/>
              </w:rPr>
              <w:t xml:space="preserve"> </w:t>
            </w:r>
            <w:r w:rsidR="006926B6">
              <w:rPr>
                <w:rFonts w:ascii="Times New Roman" w:hAnsi="Times New Roman" w:cs="Times New Roman"/>
                <w:b/>
                <w:color w:val="auto"/>
                <w:sz w:val="36"/>
                <w:szCs w:val="36"/>
              </w:rPr>
              <w:t>0550942</w:t>
            </w:r>
          </w:p>
          <w:p w14:paraId="622FD17A" w14:textId="77777777" w:rsidR="0085230E" w:rsidRPr="003B52C5"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B52C5">
              <w:rPr>
                <w:rFonts w:ascii="Times New Roman" w:hAnsi="Times New Roman" w:cs="Times New Roman"/>
                <w:b/>
                <w:color w:val="auto"/>
                <w:sz w:val="36"/>
                <w:szCs w:val="36"/>
              </w:rPr>
              <w:t>Cohort: 1</w:t>
            </w:r>
            <w:r w:rsidR="000F1A97" w:rsidRPr="003B52C5">
              <w:rPr>
                <w:rFonts w:ascii="Times New Roman" w:hAnsi="Times New Roman" w:cs="Times New Roman"/>
                <w:b/>
                <w:color w:val="auto"/>
                <w:sz w:val="36"/>
                <w:szCs w:val="36"/>
              </w:rPr>
              <w:t>8</w:t>
            </w:r>
            <w:r w:rsidR="00AE6231" w:rsidRPr="003B52C5">
              <w:rPr>
                <w:rFonts w:ascii="Times New Roman" w:hAnsi="Times New Roman" w:cs="Times New Roman"/>
                <w:b/>
                <w:color w:val="auto"/>
                <w:sz w:val="36"/>
                <w:szCs w:val="3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172167C5" w14:textId="77777777" w:rsidR="00D64C66" w:rsidRDefault="00D64C66">
            <w:pPr>
              <w:jc w:val="both"/>
              <w:rPr>
                <w:i/>
                <w:iCs/>
                <w:sz w:val="24"/>
                <w:szCs w:val="24"/>
              </w:rPr>
            </w:pPr>
          </w:p>
          <w:p w14:paraId="2DCE0D6C" w14:textId="77777777" w:rsidR="00214F86" w:rsidRPr="00DD3C86" w:rsidRDefault="00214F86" w:rsidP="00214F86">
            <w:pPr>
              <w:jc w:val="both"/>
              <w:rPr>
                <w:sz w:val="24"/>
                <w:szCs w:val="24"/>
              </w:rPr>
            </w:pPr>
            <w:r w:rsidRPr="00DD3C86">
              <w:rPr>
                <w:sz w:val="24"/>
                <w:szCs w:val="24"/>
              </w:rPr>
              <w:t xml:space="preserve">This reflection considers my journey within the field of adult community services since qualifying as a social worker. It includes professional development and learning needs identified within my professional development portfolio (of my first year in practice) and during my supervision sessions. I have chosen Borton’s 1970 framework for reflection </w:t>
            </w:r>
            <w:r w:rsidRPr="00DD3C86">
              <w:rPr>
                <w:i/>
                <w:iCs/>
                <w:sz w:val="24"/>
                <w:szCs w:val="24"/>
              </w:rPr>
              <w:t xml:space="preserve">‘What’, ‘So what’ and ‘Now what’ </w:t>
            </w:r>
            <w:r w:rsidRPr="00DD3C86">
              <w:rPr>
                <w:sz w:val="24"/>
                <w:szCs w:val="24"/>
              </w:rPr>
              <w:t>as it is helpful in supporting practitioners to change or develop their practice through reflection (Shardlow &amp; Doel, 2016). This fits within the requirements of a consolidation programme for social work practice.</w:t>
            </w:r>
          </w:p>
          <w:p w14:paraId="54E5AA8C" w14:textId="77777777" w:rsidR="00214F86" w:rsidRPr="00DD3C86" w:rsidRDefault="00214F86" w:rsidP="00214F86">
            <w:pPr>
              <w:jc w:val="both"/>
              <w:rPr>
                <w:sz w:val="24"/>
                <w:szCs w:val="24"/>
              </w:rPr>
            </w:pPr>
          </w:p>
          <w:p w14:paraId="09CC8D30" w14:textId="77777777" w:rsidR="00214F86" w:rsidRPr="00DD3C86" w:rsidRDefault="00214F86" w:rsidP="00214F86">
            <w:pPr>
              <w:spacing w:after="200"/>
              <w:jc w:val="both"/>
              <w:rPr>
                <w:sz w:val="24"/>
                <w:szCs w:val="24"/>
              </w:rPr>
            </w:pPr>
            <w:r w:rsidRPr="00DD3C86">
              <w:rPr>
                <w:sz w:val="24"/>
                <w:szCs w:val="24"/>
              </w:rPr>
              <w:t xml:space="preserve">Firstly, considering ‘what’ in analysis during an assessment, to inform interventions and professional judgement in complex situations. My cases have varied in complexity. Including safeguarding, mental capacity, risk-management, partnership working with health. I have been required to balance the need to promote independence and protect clients from harm. I have achieved this within the assessment and care planning process. All of which is underpinned by the Social Services and Wellbeing (Wales) Act 2014 and guided by the code of professional practice. Therefore, support has been led by a strength based, systems theory, person-centred </w:t>
            </w:r>
            <w:r w:rsidRPr="00DD3C86">
              <w:rPr>
                <w:sz w:val="24"/>
                <w:szCs w:val="24"/>
              </w:rPr>
              <w:lastRenderedPageBreak/>
              <w:t xml:space="preserve">approach or I have considered intervention in the best interests, under the least restrictive principle of the Mental Capacity Act 2005. </w:t>
            </w:r>
          </w:p>
          <w:p w14:paraId="07511321" w14:textId="13F9FE80" w:rsidR="00214F86" w:rsidRPr="00DD3C86" w:rsidRDefault="00214F86" w:rsidP="00214F86">
            <w:pPr>
              <w:spacing w:after="200"/>
              <w:jc w:val="both"/>
              <w:rPr>
                <w:sz w:val="24"/>
                <w:szCs w:val="24"/>
              </w:rPr>
            </w:pPr>
            <w:r w:rsidRPr="00DD3C86">
              <w:rPr>
                <w:sz w:val="24"/>
                <w:szCs w:val="24"/>
              </w:rPr>
              <w:t xml:space="preserve">I have demonstrated an understanding of process, and other professionals’ responsibilities which ensured appropriate onward referrals/signposting. I have developed the skill of triaging referrals as well as the ability to prioritise referrals appropriately and in a timely manner. Reflecting back on my achievements with my mentor it was identified that I need more experience in undertaking </w:t>
            </w:r>
            <w:r w:rsidR="00F75B73">
              <w:rPr>
                <w:sz w:val="24"/>
                <w:szCs w:val="24"/>
              </w:rPr>
              <w:t>m</w:t>
            </w:r>
            <w:r w:rsidRPr="00DD3C86">
              <w:rPr>
                <w:sz w:val="24"/>
                <w:szCs w:val="24"/>
              </w:rPr>
              <w:t xml:space="preserve">ental capacity assessment specifically regarding finance and property. </w:t>
            </w:r>
          </w:p>
          <w:p w14:paraId="4C577E4D" w14:textId="77777777" w:rsidR="00214F86" w:rsidRPr="00DD3C86" w:rsidRDefault="00214F86" w:rsidP="00214F86">
            <w:pPr>
              <w:jc w:val="both"/>
              <w:rPr>
                <w:sz w:val="24"/>
                <w:szCs w:val="24"/>
              </w:rPr>
            </w:pPr>
            <w:r w:rsidRPr="00DD3C86">
              <w:rPr>
                <w:sz w:val="24"/>
                <w:szCs w:val="24"/>
              </w:rPr>
              <w:t xml:space="preserve">It was identified in supervision that my confidence has improved a little, but I need to gain more experience in undertaking mental capacity assessments regarding finance and property and that observing others would help me achieve this. Another skill that has been discussed in supervision, is the ability to become more competent at integrating the language of legislation, theory, and practice models into an assessment. Following discussions with my mentor it has been agreed that in order to achieve these goals I would benefit from self-study and training. </w:t>
            </w:r>
          </w:p>
          <w:p w14:paraId="53953B58" w14:textId="77777777" w:rsidR="00214F86" w:rsidRPr="00DD3C86" w:rsidRDefault="00214F86" w:rsidP="00214F86">
            <w:pPr>
              <w:jc w:val="both"/>
              <w:rPr>
                <w:sz w:val="24"/>
                <w:szCs w:val="24"/>
              </w:rPr>
            </w:pPr>
            <w:r w:rsidRPr="00DD3C86">
              <w:rPr>
                <w:sz w:val="24"/>
                <w:szCs w:val="24"/>
              </w:rPr>
              <w:t xml:space="preserve">  </w:t>
            </w:r>
          </w:p>
          <w:p w14:paraId="1F1283F9" w14:textId="3908CDDF" w:rsidR="00214F86" w:rsidRPr="00DD3C86" w:rsidRDefault="00214F86" w:rsidP="00214F86">
            <w:pPr>
              <w:jc w:val="both"/>
              <w:rPr>
                <w:sz w:val="24"/>
                <w:szCs w:val="24"/>
              </w:rPr>
            </w:pPr>
            <w:r>
              <w:rPr>
                <w:sz w:val="24"/>
                <w:szCs w:val="24"/>
              </w:rPr>
              <w:t>In terms of so what ‘</w:t>
            </w:r>
            <w:r w:rsidRPr="005A2D86">
              <w:rPr>
                <w:i/>
                <w:iCs/>
                <w:sz w:val="24"/>
                <w:szCs w:val="24"/>
              </w:rPr>
              <w:t>So what</w:t>
            </w:r>
            <w:r>
              <w:rPr>
                <w:i/>
                <w:iCs/>
                <w:sz w:val="24"/>
                <w:szCs w:val="24"/>
              </w:rPr>
              <w:t>’</w:t>
            </w:r>
            <w:r>
              <w:rPr>
                <w:sz w:val="24"/>
                <w:szCs w:val="24"/>
              </w:rPr>
              <w:t xml:space="preserve"> </w:t>
            </w:r>
            <w:r w:rsidRPr="00DD3C86">
              <w:rPr>
                <w:sz w:val="24"/>
                <w:szCs w:val="24"/>
              </w:rPr>
              <w:t xml:space="preserve">it is important to achieve this, in my second year as it will develop my practice and in-turn help service users (bringing in the literature). This will support me to develop critical thinking and finely tune my professional judgment. All of this has ensured early intervention and often preventative measures as part of the </w:t>
            </w:r>
            <w:r w:rsidR="00F75B73">
              <w:rPr>
                <w:sz w:val="24"/>
                <w:szCs w:val="24"/>
              </w:rPr>
              <w:t>S</w:t>
            </w:r>
            <w:r w:rsidRPr="00DD3C86">
              <w:rPr>
                <w:sz w:val="24"/>
                <w:szCs w:val="24"/>
              </w:rPr>
              <w:t xml:space="preserve">ocial </w:t>
            </w:r>
            <w:r w:rsidR="00F75B73">
              <w:rPr>
                <w:sz w:val="24"/>
                <w:szCs w:val="24"/>
              </w:rPr>
              <w:t>S</w:t>
            </w:r>
            <w:r w:rsidRPr="00DD3C86">
              <w:rPr>
                <w:sz w:val="24"/>
                <w:szCs w:val="24"/>
              </w:rPr>
              <w:t xml:space="preserve">ervices and </w:t>
            </w:r>
            <w:r w:rsidR="00F75B73">
              <w:rPr>
                <w:sz w:val="24"/>
                <w:szCs w:val="24"/>
              </w:rPr>
              <w:t>W</w:t>
            </w:r>
            <w:r w:rsidRPr="00DD3C86">
              <w:rPr>
                <w:sz w:val="24"/>
                <w:szCs w:val="24"/>
              </w:rPr>
              <w:t xml:space="preserve">ellbeing act </w:t>
            </w:r>
            <w:r w:rsidR="00F75B73">
              <w:rPr>
                <w:sz w:val="24"/>
                <w:szCs w:val="24"/>
              </w:rPr>
              <w:t xml:space="preserve">(Wales) </w:t>
            </w:r>
            <w:r w:rsidRPr="00DD3C86">
              <w:rPr>
                <w:sz w:val="24"/>
                <w:szCs w:val="24"/>
              </w:rPr>
              <w:t>2014. Also, key to professional development is the integrating the language of legislation, theory, and practice models into an assessment to ensure more successful commissioning of care. </w:t>
            </w:r>
          </w:p>
          <w:p w14:paraId="245DBB9B" w14:textId="77777777" w:rsidR="00214F86" w:rsidRPr="00DD3C86" w:rsidRDefault="00214F86" w:rsidP="00214F86">
            <w:pPr>
              <w:jc w:val="both"/>
              <w:rPr>
                <w:sz w:val="24"/>
                <w:szCs w:val="24"/>
              </w:rPr>
            </w:pPr>
          </w:p>
          <w:p w14:paraId="3AF2DC1C" w14:textId="1DCF13A9" w:rsidR="00214F86" w:rsidRPr="00DD3C86" w:rsidRDefault="00214F86" w:rsidP="00214F86">
            <w:pPr>
              <w:jc w:val="both"/>
              <w:rPr>
                <w:color w:val="00B050"/>
                <w:sz w:val="24"/>
                <w:szCs w:val="24"/>
              </w:rPr>
            </w:pPr>
            <w:r w:rsidRPr="00DD3C86">
              <w:rPr>
                <w:sz w:val="24"/>
                <w:szCs w:val="24"/>
              </w:rPr>
              <w:t xml:space="preserve">In terms of </w:t>
            </w:r>
            <w:r>
              <w:rPr>
                <w:sz w:val="24"/>
                <w:szCs w:val="24"/>
              </w:rPr>
              <w:t>‘</w:t>
            </w:r>
            <w:r w:rsidRPr="005A2D86">
              <w:rPr>
                <w:i/>
                <w:iCs/>
                <w:sz w:val="24"/>
                <w:szCs w:val="24"/>
              </w:rPr>
              <w:t>now what</w:t>
            </w:r>
            <w:r>
              <w:rPr>
                <w:sz w:val="24"/>
                <w:szCs w:val="24"/>
              </w:rPr>
              <w:t>’</w:t>
            </w:r>
            <w:r w:rsidRPr="00DD3C86">
              <w:rPr>
                <w:sz w:val="24"/>
                <w:szCs w:val="24"/>
              </w:rPr>
              <w:t xml:space="preserve">, to progress with skills to integrate theory, I plan to read modern social work theory (Payne, 2020) and </w:t>
            </w:r>
            <w:r w:rsidR="00CC2326" w:rsidRPr="00CC2326">
              <w:rPr>
                <w:i/>
                <w:iCs/>
                <w:sz w:val="24"/>
                <w:szCs w:val="24"/>
              </w:rPr>
              <w:t>S</w:t>
            </w:r>
            <w:r w:rsidRPr="00CC2326">
              <w:rPr>
                <w:i/>
                <w:iCs/>
                <w:sz w:val="24"/>
                <w:szCs w:val="24"/>
              </w:rPr>
              <w:t xml:space="preserve">ocial </w:t>
            </w:r>
            <w:r w:rsidR="00CC2326" w:rsidRPr="00CC2326">
              <w:rPr>
                <w:i/>
                <w:iCs/>
                <w:sz w:val="24"/>
                <w:szCs w:val="24"/>
              </w:rPr>
              <w:t>W</w:t>
            </w:r>
            <w:r w:rsidRPr="00CC2326">
              <w:rPr>
                <w:i/>
                <w:iCs/>
                <w:sz w:val="24"/>
                <w:szCs w:val="24"/>
              </w:rPr>
              <w:t xml:space="preserve">ork </w:t>
            </w:r>
            <w:r w:rsidR="00CC2326" w:rsidRPr="00CC2326">
              <w:rPr>
                <w:i/>
                <w:iCs/>
                <w:sz w:val="24"/>
                <w:szCs w:val="24"/>
              </w:rPr>
              <w:t>T</w:t>
            </w:r>
            <w:r w:rsidRPr="00CC2326">
              <w:rPr>
                <w:i/>
                <w:iCs/>
                <w:sz w:val="24"/>
                <w:szCs w:val="24"/>
              </w:rPr>
              <w:t xml:space="preserve">heories in </w:t>
            </w:r>
            <w:r w:rsidR="00CC2326" w:rsidRPr="00CC2326">
              <w:rPr>
                <w:i/>
                <w:iCs/>
                <w:sz w:val="24"/>
                <w:szCs w:val="24"/>
              </w:rPr>
              <w:t>C</w:t>
            </w:r>
            <w:r w:rsidRPr="00CC2326">
              <w:rPr>
                <w:i/>
                <w:iCs/>
                <w:sz w:val="24"/>
                <w:szCs w:val="24"/>
              </w:rPr>
              <w:t>ontext: creating frameworks for practice</w:t>
            </w:r>
            <w:r w:rsidRPr="00DD3C86">
              <w:rPr>
                <w:sz w:val="24"/>
                <w:szCs w:val="24"/>
              </w:rPr>
              <w:t xml:space="preserve"> (Healy, 2005). For mental capacity, I plan to read A Practical Guide to the Mental Capacity Act 2005: Putting principles of the act into process by Graham and ‎ Cowley (2015). I will also attend further mental capacity training</w:t>
            </w:r>
            <w:r w:rsidRPr="00DD3C86">
              <w:rPr>
                <w:color w:val="00B050"/>
                <w:sz w:val="24"/>
                <w:szCs w:val="24"/>
              </w:rPr>
              <w:t xml:space="preserve">. </w:t>
            </w:r>
          </w:p>
          <w:p w14:paraId="11F2FDDC" w14:textId="77777777" w:rsidR="00214F86" w:rsidRPr="00DD3C86" w:rsidRDefault="00214F86" w:rsidP="00214F86">
            <w:pPr>
              <w:jc w:val="both"/>
              <w:rPr>
                <w:sz w:val="24"/>
                <w:szCs w:val="24"/>
                <w:highlight w:val="darkCyan"/>
              </w:rPr>
            </w:pPr>
          </w:p>
          <w:p w14:paraId="320192AD" w14:textId="77777777" w:rsidR="00214F86" w:rsidRPr="00DD3C86" w:rsidRDefault="00214F86" w:rsidP="00214F86">
            <w:pPr>
              <w:jc w:val="both"/>
              <w:rPr>
                <w:sz w:val="24"/>
                <w:szCs w:val="24"/>
              </w:rPr>
            </w:pPr>
            <w:r w:rsidRPr="00DD3C86">
              <w:rPr>
                <w:sz w:val="24"/>
                <w:szCs w:val="24"/>
              </w:rPr>
              <w:t>In considering ‘What’</w:t>
            </w:r>
            <w:r w:rsidRPr="00DD3C86">
              <w:rPr>
                <w:rStyle w:val="ui-provider"/>
                <w:sz w:val="24"/>
                <w:szCs w:val="24"/>
              </w:rPr>
              <w:t xml:space="preserve"> in </w:t>
            </w:r>
            <w:r w:rsidRPr="00DD3C86">
              <w:rPr>
                <w:sz w:val="24"/>
                <w:szCs w:val="24"/>
              </w:rPr>
              <w:t>working collaboratively with clients and professionals</w:t>
            </w:r>
          </w:p>
          <w:p w14:paraId="0164C1B5" w14:textId="77777777" w:rsidR="00214F86" w:rsidRPr="00DD3C86" w:rsidRDefault="00214F86" w:rsidP="00214F86">
            <w:pPr>
              <w:jc w:val="both"/>
              <w:rPr>
                <w:sz w:val="24"/>
                <w:szCs w:val="24"/>
              </w:rPr>
            </w:pPr>
            <w:r w:rsidRPr="00DD3C86">
              <w:rPr>
                <w:sz w:val="24"/>
                <w:szCs w:val="24"/>
              </w:rPr>
              <w:t xml:space="preserve">Over the past year I have been the GP rep for the social work team, and I have attended the monthly MDT meetings, I have developed working collaboratively with other professionals, communicating clearly what the Social Work role is and what support and care the local authority is already providing in some cases. I have developed excellent working relationship an MDT approach to working when required in managing health and social care. identified within supervision my personal development review of fully is to increase my understanding other professionals’ roles and responsibilities. </w:t>
            </w:r>
          </w:p>
          <w:p w14:paraId="1167DB7A" w14:textId="77777777" w:rsidR="00214F86" w:rsidRPr="00DD3C86" w:rsidRDefault="00214F86" w:rsidP="00214F86">
            <w:pPr>
              <w:jc w:val="both"/>
              <w:rPr>
                <w:rStyle w:val="ui-provider"/>
                <w:sz w:val="24"/>
                <w:szCs w:val="24"/>
              </w:rPr>
            </w:pPr>
          </w:p>
          <w:p w14:paraId="585B9CEE" w14:textId="1A5CA06A" w:rsidR="00214F86" w:rsidRPr="00DD3C86" w:rsidRDefault="00214F86" w:rsidP="00214F86">
            <w:pPr>
              <w:jc w:val="both"/>
              <w:rPr>
                <w:sz w:val="24"/>
                <w:szCs w:val="24"/>
              </w:rPr>
            </w:pPr>
            <w:r w:rsidRPr="00DD3C86">
              <w:rPr>
                <w:rStyle w:val="ui-provider"/>
                <w:sz w:val="24"/>
                <w:szCs w:val="24"/>
              </w:rPr>
              <w:t xml:space="preserve">With respect to </w:t>
            </w:r>
            <w:r w:rsidRPr="00DD3C86">
              <w:rPr>
                <w:rStyle w:val="ui-provider"/>
                <w:i/>
                <w:iCs/>
                <w:sz w:val="24"/>
                <w:szCs w:val="24"/>
              </w:rPr>
              <w:t>‘so what</w:t>
            </w:r>
            <w:r w:rsidRPr="00DD3C86">
              <w:rPr>
                <w:rStyle w:val="ui-provider"/>
                <w:sz w:val="24"/>
                <w:szCs w:val="24"/>
              </w:rPr>
              <w:t xml:space="preserve">,’ </w:t>
            </w:r>
            <w:r w:rsidRPr="00DD3C86">
              <w:rPr>
                <w:sz w:val="24"/>
                <w:szCs w:val="24"/>
              </w:rPr>
              <w:t xml:space="preserve">having a greater insight into other professionals’ roles would enable me to appropriately challenge if tasks or process have not been followed correctly, it would allow for better partnership and collaborative working and greater continuity for clients (SCIE, </w:t>
            </w:r>
            <w:r w:rsidR="0096159F">
              <w:rPr>
                <w:sz w:val="24"/>
                <w:szCs w:val="24"/>
              </w:rPr>
              <w:t>2022</w:t>
            </w:r>
            <w:r w:rsidRPr="00DD3C86">
              <w:rPr>
                <w:sz w:val="24"/>
                <w:szCs w:val="24"/>
              </w:rPr>
              <w:t xml:space="preserve">). </w:t>
            </w:r>
            <w:r w:rsidRPr="00DD3C86">
              <w:rPr>
                <w:rStyle w:val="ui-provider"/>
                <w:sz w:val="24"/>
                <w:szCs w:val="24"/>
              </w:rPr>
              <w:t xml:space="preserve">Collaborative working is also important as it helps to achieve seamless, person centred and holistic care. </w:t>
            </w:r>
            <w:r w:rsidRPr="00DD3C86">
              <w:rPr>
                <w:sz w:val="24"/>
                <w:szCs w:val="24"/>
              </w:rPr>
              <w:t xml:space="preserve">A collaborative approach to working also allows for mutual support, feeling less isolated with professional opinions and results in increased moral and less stress, and prevents unnecessary errors (SCIE, </w:t>
            </w:r>
            <w:r w:rsidR="0096159F">
              <w:rPr>
                <w:sz w:val="24"/>
                <w:szCs w:val="24"/>
              </w:rPr>
              <w:t>2022</w:t>
            </w:r>
            <w:r w:rsidRPr="00DD3C86">
              <w:rPr>
                <w:sz w:val="24"/>
                <w:szCs w:val="24"/>
              </w:rPr>
              <w:t xml:space="preserve">). This also creates an opportunity for a shared understanding </w:t>
            </w:r>
            <w:r w:rsidRPr="00DD3C86">
              <w:rPr>
                <w:sz w:val="24"/>
                <w:szCs w:val="24"/>
              </w:rPr>
              <w:lastRenderedPageBreak/>
              <w:t xml:space="preserve">of cultural and process differences across organisations offers a wide range of comprehensive skills and resources (SCIE, </w:t>
            </w:r>
            <w:r w:rsidR="0096159F">
              <w:rPr>
                <w:sz w:val="24"/>
                <w:szCs w:val="24"/>
              </w:rPr>
              <w:t>2022</w:t>
            </w:r>
            <w:r w:rsidRPr="00DD3C86">
              <w:rPr>
                <w:sz w:val="24"/>
                <w:szCs w:val="24"/>
              </w:rPr>
              <w:t xml:space="preserve">). Can also ensure, increased productivity and reduction in duplication (SCIE, </w:t>
            </w:r>
            <w:r w:rsidR="0096159F">
              <w:rPr>
                <w:sz w:val="24"/>
                <w:szCs w:val="24"/>
              </w:rPr>
              <w:t>2022</w:t>
            </w:r>
            <w:r w:rsidRPr="00DD3C86">
              <w:rPr>
                <w:sz w:val="24"/>
                <w:szCs w:val="24"/>
              </w:rPr>
              <w:t>).</w:t>
            </w:r>
          </w:p>
          <w:p w14:paraId="4DA031FC" w14:textId="77777777" w:rsidR="00214F86" w:rsidRPr="00DD3C86" w:rsidRDefault="00214F86" w:rsidP="00214F86">
            <w:pPr>
              <w:jc w:val="both"/>
              <w:rPr>
                <w:sz w:val="24"/>
                <w:szCs w:val="24"/>
              </w:rPr>
            </w:pPr>
          </w:p>
          <w:p w14:paraId="15AA78B3" w14:textId="77777777" w:rsidR="00214F86" w:rsidRPr="00DD3C86" w:rsidRDefault="00214F86" w:rsidP="00214F86">
            <w:pPr>
              <w:jc w:val="both"/>
              <w:rPr>
                <w:sz w:val="24"/>
                <w:szCs w:val="24"/>
              </w:rPr>
            </w:pPr>
            <w:r w:rsidRPr="00DD3C86">
              <w:rPr>
                <w:sz w:val="24"/>
                <w:szCs w:val="24"/>
              </w:rPr>
              <w:t>With regard to ‘</w:t>
            </w:r>
            <w:r w:rsidRPr="00DD3C86">
              <w:rPr>
                <w:i/>
                <w:iCs/>
                <w:sz w:val="24"/>
                <w:szCs w:val="24"/>
              </w:rPr>
              <w:t>now what,’</w:t>
            </w:r>
            <w:r w:rsidRPr="00DD3C86">
              <w:rPr>
                <w:sz w:val="24"/>
                <w:szCs w:val="24"/>
              </w:rPr>
              <w:t xml:space="preserve"> following discussions with my mentor it has been agreed that in order to achieve the learning and development goals highlighted above I would benefit from shadowing/observing other professionals practice, in addition to ongoing professional discussions and relevant training. </w:t>
            </w:r>
          </w:p>
          <w:p w14:paraId="47E530EF" w14:textId="77777777" w:rsidR="00214F86" w:rsidRPr="00DD3C86" w:rsidRDefault="00214F86" w:rsidP="00214F86">
            <w:pPr>
              <w:jc w:val="both"/>
              <w:rPr>
                <w:sz w:val="24"/>
                <w:szCs w:val="24"/>
              </w:rPr>
            </w:pPr>
          </w:p>
          <w:p w14:paraId="3E932CB9" w14:textId="77777777" w:rsidR="00214F86" w:rsidRPr="00DD3C86" w:rsidRDefault="00214F86" w:rsidP="00214F86">
            <w:pPr>
              <w:jc w:val="both"/>
              <w:rPr>
                <w:sz w:val="24"/>
                <w:szCs w:val="24"/>
              </w:rPr>
            </w:pPr>
            <w:r w:rsidRPr="00DD3C86">
              <w:rPr>
                <w:sz w:val="24"/>
                <w:szCs w:val="24"/>
              </w:rPr>
              <w:t>7</w:t>
            </w:r>
            <w:r>
              <w:rPr>
                <w:sz w:val="24"/>
                <w:szCs w:val="24"/>
              </w:rPr>
              <w:t>92</w:t>
            </w:r>
            <w:r w:rsidRPr="00DD3C86">
              <w:rPr>
                <w:sz w:val="24"/>
                <w:szCs w:val="24"/>
              </w:rPr>
              <w:t xml:space="preserve"> words </w:t>
            </w:r>
          </w:p>
          <w:p w14:paraId="7C691236" w14:textId="77777777" w:rsidR="00D64C66" w:rsidRPr="00706BB5" w:rsidRDefault="00D64C66">
            <w:pPr>
              <w:jc w:val="both"/>
              <w:rPr>
                <w:i/>
                <w:iCs/>
                <w:sz w:val="24"/>
                <w:szCs w:val="24"/>
              </w:rPr>
            </w:pP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84DD64D" w14:textId="77777777" w:rsidR="00F922A5" w:rsidRPr="001F5759" w:rsidRDefault="00F922A5" w:rsidP="00F922A5">
            <w:pPr>
              <w:rPr>
                <w:rFonts w:asciiTheme="minorHAnsi" w:hAnsiTheme="minorHAnsi" w:cstheme="minorBidi"/>
                <w:sz w:val="22"/>
                <w:szCs w:val="22"/>
              </w:rPr>
            </w:pPr>
            <w:r w:rsidRPr="00E81295">
              <w:rPr>
                <w:sz w:val="24"/>
                <w:szCs w:val="24"/>
              </w:rPr>
              <w:t xml:space="preserve">This </w:t>
            </w:r>
            <w:proofErr w:type="gramStart"/>
            <w:r>
              <w:rPr>
                <w:sz w:val="24"/>
                <w:szCs w:val="24"/>
              </w:rPr>
              <w:t xml:space="preserve">is a </w:t>
            </w:r>
            <w:r w:rsidRPr="00E81295">
              <w:rPr>
                <w:sz w:val="24"/>
                <w:szCs w:val="24"/>
              </w:rPr>
              <w:t xml:space="preserve">reflection </w:t>
            </w:r>
            <w:r>
              <w:rPr>
                <w:sz w:val="24"/>
                <w:szCs w:val="24"/>
              </w:rPr>
              <w:t>of</w:t>
            </w:r>
            <w:proofErr w:type="gramEnd"/>
            <w:r>
              <w:rPr>
                <w:sz w:val="24"/>
                <w:szCs w:val="24"/>
              </w:rPr>
              <w:t xml:space="preserve"> practice as a newly qualified social worker and </w:t>
            </w:r>
            <w:r w:rsidRPr="00E81295">
              <w:rPr>
                <w:sz w:val="24"/>
                <w:szCs w:val="24"/>
              </w:rPr>
              <w:t xml:space="preserve">continues to utilise </w:t>
            </w:r>
            <w:proofErr w:type="spellStart"/>
            <w:r w:rsidRPr="00E81295">
              <w:rPr>
                <w:sz w:val="24"/>
                <w:szCs w:val="24"/>
              </w:rPr>
              <w:t>Bortons</w:t>
            </w:r>
            <w:proofErr w:type="spellEnd"/>
            <w:r w:rsidRPr="00E81295">
              <w:rPr>
                <w:sz w:val="24"/>
                <w:szCs w:val="24"/>
              </w:rPr>
              <w:t xml:space="preserve"> 1970 model of reflection</w:t>
            </w:r>
            <w:r>
              <w:rPr>
                <w:sz w:val="24"/>
                <w:szCs w:val="24"/>
              </w:rPr>
              <w:t xml:space="preserve"> (Jasper, 2003)</w:t>
            </w:r>
            <w:r w:rsidRPr="00E81295">
              <w:rPr>
                <w:sz w:val="24"/>
                <w:szCs w:val="24"/>
              </w:rPr>
              <w:t xml:space="preserve">. </w:t>
            </w:r>
          </w:p>
          <w:p w14:paraId="7D173A68" w14:textId="77777777" w:rsidR="006F3867" w:rsidRDefault="006F3867" w:rsidP="00F922A5">
            <w:pPr>
              <w:jc w:val="both"/>
              <w:rPr>
                <w:sz w:val="24"/>
                <w:szCs w:val="24"/>
              </w:rPr>
            </w:pPr>
          </w:p>
          <w:p w14:paraId="76370CDB" w14:textId="77505F15" w:rsidR="00F922A5" w:rsidRDefault="00F922A5" w:rsidP="00F922A5">
            <w:pPr>
              <w:jc w:val="both"/>
              <w:rPr>
                <w:sz w:val="24"/>
                <w:szCs w:val="24"/>
              </w:rPr>
            </w:pPr>
            <w:r w:rsidRPr="00E81295">
              <w:rPr>
                <w:sz w:val="24"/>
                <w:szCs w:val="24"/>
              </w:rPr>
              <w:t xml:space="preserve">In assessing 'What' </w:t>
            </w:r>
            <w:r>
              <w:rPr>
                <w:sz w:val="24"/>
                <w:szCs w:val="24"/>
              </w:rPr>
              <w:t xml:space="preserve">in analysis in assessment </w:t>
            </w:r>
            <w:r w:rsidRPr="00E81295">
              <w:rPr>
                <w:sz w:val="24"/>
                <w:szCs w:val="24"/>
              </w:rPr>
              <w:t>to inform intervention</w:t>
            </w:r>
            <w:r>
              <w:rPr>
                <w:sz w:val="24"/>
                <w:szCs w:val="24"/>
              </w:rPr>
              <w:t xml:space="preserve"> and professional judgement</w:t>
            </w:r>
            <w:r w:rsidRPr="00E81295">
              <w:rPr>
                <w:sz w:val="24"/>
                <w:szCs w:val="24"/>
              </w:rPr>
              <w:t xml:space="preserve">, </w:t>
            </w:r>
            <w:r w:rsidR="006F3867">
              <w:rPr>
                <w:sz w:val="24"/>
                <w:szCs w:val="24"/>
              </w:rPr>
              <w:t xml:space="preserve">I have </w:t>
            </w:r>
            <w:r>
              <w:rPr>
                <w:sz w:val="24"/>
                <w:szCs w:val="24"/>
              </w:rPr>
              <w:t xml:space="preserve">developed </w:t>
            </w:r>
            <w:r w:rsidRPr="00E81295">
              <w:rPr>
                <w:sz w:val="24"/>
                <w:szCs w:val="24"/>
              </w:rPr>
              <w:t xml:space="preserve">by observing various social workers' assessments, complemented by work-based training. </w:t>
            </w:r>
            <w:r>
              <w:rPr>
                <w:sz w:val="24"/>
                <w:szCs w:val="24"/>
              </w:rPr>
              <w:t>D</w:t>
            </w:r>
            <w:r w:rsidRPr="00E81295">
              <w:rPr>
                <w:sz w:val="24"/>
                <w:szCs w:val="24"/>
              </w:rPr>
              <w:t>espite not directly shadowing a M</w:t>
            </w:r>
            <w:r>
              <w:rPr>
                <w:sz w:val="24"/>
                <w:szCs w:val="24"/>
              </w:rPr>
              <w:t xml:space="preserve">ental Capacity Assessment regarding </w:t>
            </w:r>
            <w:r w:rsidRPr="00E81295">
              <w:rPr>
                <w:sz w:val="24"/>
                <w:szCs w:val="24"/>
              </w:rPr>
              <w:t xml:space="preserve">finance </w:t>
            </w:r>
            <w:r>
              <w:rPr>
                <w:sz w:val="24"/>
                <w:szCs w:val="24"/>
              </w:rPr>
              <w:t xml:space="preserve">and property </w:t>
            </w:r>
            <w:r w:rsidRPr="00E81295">
              <w:rPr>
                <w:sz w:val="24"/>
                <w:szCs w:val="24"/>
              </w:rPr>
              <w:t>or reading the planned books</w:t>
            </w:r>
            <w:r>
              <w:rPr>
                <w:sz w:val="24"/>
                <w:szCs w:val="24"/>
              </w:rPr>
              <w:t xml:space="preserve">, </w:t>
            </w:r>
            <w:r w:rsidRPr="00E81295">
              <w:rPr>
                <w:sz w:val="24"/>
                <w:szCs w:val="24"/>
              </w:rPr>
              <w:t xml:space="preserve">due to </w:t>
            </w:r>
            <w:r>
              <w:rPr>
                <w:sz w:val="24"/>
                <w:szCs w:val="24"/>
              </w:rPr>
              <w:t xml:space="preserve">no presenting opportunities, </w:t>
            </w:r>
            <w:r w:rsidRPr="00E81295">
              <w:rPr>
                <w:sz w:val="24"/>
                <w:szCs w:val="24"/>
              </w:rPr>
              <w:t>a</w:t>
            </w:r>
            <w:r>
              <w:rPr>
                <w:sz w:val="24"/>
                <w:szCs w:val="24"/>
              </w:rPr>
              <w:t xml:space="preserve"> very</w:t>
            </w:r>
            <w:r w:rsidRPr="00E81295">
              <w:rPr>
                <w:sz w:val="24"/>
                <w:szCs w:val="24"/>
              </w:rPr>
              <w:t xml:space="preserve"> </w:t>
            </w:r>
            <w:r>
              <w:rPr>
                <w:sz w:val="24"/>
                <w:szCs w:val="24"/>
              </w:rPr>
              <w:t xml:space="preserve">high </w:t>
            </w:r>
            <w:r w:rsidRPr="00E81295">
              <w:rPr>
                <w:sz w:val="24"/>
                <w:szCs w:val="24"/>
              </w:rPr>
              <w:t>caseload</w:t>
            </w:r>
            <w:r>
              <w:rPr>
                <w:sz w:val="24"/>
                <w:szCs w:val="24"/>
              </w:rPr>
              <w:t xml:space="preserve">, </w:t>
            </w:r>
            <w:r w:rsidRPr="00E81295">
              <w:rPr>
                <w:sz w:val="24"/>
                <w:szCs w:val="24"/>
              </w:rPr>
              <w:t>study commitments</w:t>
            </w:r>
            <w:r>
              <w:rPr>
                <w:sz w:val="24"/>
                <w:szCs w:val="24"/>
              </w:rPr>
              <w:t xml:space="preserve"> and being off sick from work and family commitments.  </w:t>
            </w:r>
            <w:r w:rsidRPr="00E81295">
              <w:rPr>
                <w:sz w:val="24"/>
                <w:szCs w:val="24"/>
              </w:rPr>
              <w:t xml:space="preserve">I aim to tackle them </w:t>
            </w:r>
            <w:r>
              <w:rPr>
                <w:sz w:val="24"/>
                <w:szCs w:val="24"/>
              </w:rPr>
              <w:t>next</w:t>
            </w:r>
            <w:r w:rsidRPr="00E81295">
              <w:rPr>
                <w:sz w:val="24"/>
                <w:szCs w:val="24"/>
              </w:rPr>
              <w:t xml:space="preserve">. </w:t>
            </w:r>
            <w:r>
              <w:rPr>
                <w:sz w:val="24"/>
                <w:szCs w:val="24"/>
              </w:rPr>
              <w:t xml:space="preserve">I now </w:t>
            </w:r>
            <w:r w:rsidRPr="00E81295">
              <w:rPr>
                <w:sz w:val="24"/>
                <w:szCs w:val="24"/>
              </w:rPr>
              <w:t>feel</w:t>
            </w:r>
            <w:r>
              <w:rPr>
                <w:sz w:val="24"/>
                <w:szCs w:val="24"/>
              </w:rPr>
              <w:t xml:space="preserve"> </w:t>
            </w:r>
            <w:r w:rsidRPr="00E81295">
              <w:rPr>
                <w:sz w:val="24"/>
                <w:szCs w:val="24"/>
              </w:rPr>
              <w:t xml:space="preserve">supported through regular supervision </w:t>
            </w:r>
            <w:r>
              <w:rPr>
                <w:sz w:val="24"/>
                <w:szCs w:val="24"/>
              </w:rPr>
              <w:t xml:space="preserve">this has </w:t>
            </w:r>
            <w:r w:rsidRPr="00E81295">
              <w:rPr>
                <w:sz w:val="24"/>
                <w:szCs w:val="24"/>
              </w:rPr>
              <w:t>boost</w:t>
            </w:r>
            <w:r>
              <w:rPr>
                <w:sz w:val="24"/>
                <w:szCs w:val="24"/>
              </w:rPr>
              <w:t xml:space="preserve">ed </w:t>
            </w:r>
            <w:r w:rsidRPr="00E81295">
              <w:rPr>
                <w:sz w:val="24"/>
                <w:szCs w:val="24"/>
              </w:rPr>
              <w:t xml:space="preserve">my confidence both professionally and personally. </w:t>
            </w:r>
          </w:p>
          <w:p w14:paraId="03AB017D" w14:textId="77777777" w:rsidR="006F3867" w:rsidRDefault="006F3867" w:rsidP="00F922A5">
            <w:pPr>
              <w:jc w:val="both"/>
              <w:rPr>
                <w:sz w:val="24"/>
                <w:szCs w:val="24"/>
              </w:rPr>
            </w:pPr>
          </w:p>
          <w:p w14:paraId="38F51915" w14:textId="77777777" w:rsidR="00F922A5" w:rsidRDefault="00F922A5" w:rsidP="00F922A5">
            <w:pPr>
              <w:jc w:val="both"/>
              <w:rPr>
                <w:sz w:val="24"/>
                <w:szCs w:val="24"/>
              </w:rPr>
            </w:pPr>
            <w:r>
              <w:rPr>
                <w:sz w:val="24"/>
                <w:szCs w:val="24"/>
              </w:rPr>
              <w:t xml:space="preserve">Specifically in terms of assessments, </w:t>
            </w:r>
            <w:r w:rsidRPr="00E81295">
              <w:rPr>
                <w:sz w:val="24"/>
                <w:szCs w:val="24"/>
              </w:rPr>
              <w:t>I believe I</w:t>
            </w:r>
            <w:r>
              <w:rPr>
                <w:sz w:val="24"/>
                <w:szCs w:val="24"/>
              </w:rPr>
              <w:t xml:space="preserve"> have begun to</w:t>
            </w:r>
            <w:r w:rsidRPr="00E81295">
              <w:rPr>
                <w:sz w:val="24"/>
                <w:szCs w:val="24"/>
              </w:rPr>
              <w:t xml:space="preserve"> achieve an unconscious competence</w:t>
            </w:r>
            <w:r>
              <w:rPr>
                <w:sz w:val="24"/>
                <w:szCs w:val="24"/>
              </w:rPr>
              <w:t xml:space="preserve"> in regard to professional judgement and assessments</w:t>
            </w:r>
            <w:r w:rsidRPr="00E81295">
              <w:rPr>
                <w:sz w:val="24"/>
                <w:szCs w:val="24"/>
              </w:rPr>
              <w:t xml:space="preserve">, </w:t>
            </w:r>
            <w:r>
              <w:rPr>
                <w:sz w:val="24"/>
                <w:szCs w:val="24"/>
              </w:rPr>
              <w:t xml:space="preserve">my interactions with clients </w:t>
            </w:r>
            <w:r w:rsidRPr="00E81295">
              <w:rPr>
                <w:sz w:val="24"/>
                <w:szCs w:val="24"/>
              </w:rPr>
              <w:t>feel more conversational rather than mere tick-box exercises.</w:t>
            </w:r>
            <w:r>
              <w:rPr>
                <w:sz w:val="24"/>
                <w:szCs w:val="24"/>
              </w:rPr>
              <w:t xml:space="preserve">  I feel comfortable and relaxed with clients and I feel this shows. Moreover, I feel that I have integrated person centred and strengths approach into my practice.  </w:t>
            </w:r>
          </w:p>
          <w:p w14:paraId="19A18639" w14:textId="77777777" w:rsidR="00AA21F1" w:rsidRPr="00E81295" w:rsidRDefault="00AA21F1" w:rsidP="00F922A5">
            <w:pPr>
              <w:jc w:val="both"/>
              <w:rPr>
                <w:sz w:val="24"/>
                <w:szCs w:val="24"/>
              </w:rPr>
            </w:pPr>
          </w:p>
          <w:p w14:paraId="2DD00748" w14:textId="77777777" w:rsidR="00F922A5" w:rsidRPr="00E81295" w:rsidRDefault="00F922A5" w:rsidP="00F922A5">
            <w:pPr>
              <w:jc w:val="both"/>
              <w:rPr>
                <w:sz w:val="24"/>
                <w:szCs w:val="24"/>
              </w:rPr>
            </w:pPr>
            <w:r w:rsidRPr="00E81295">
              <w:rPr>
                <w:sz w:val="24"/>
                <w:szCs w:val="24"/>
              </w:rPr>
              <w:t>In terms of ‘so what</w:t>
            </w:r>
            <w:r>
              <w:rPr>
                <w:sz w:val="24"/>
                <w:szCs w:val="24"/>
              </w:rPr>
              <w:t xml:space="preserve">’, following </w:t>
            </w:r>
            <w:r w:rsidRPr="00E81295">
              <w:rPr>
                <w:sz w:val="24"/>
                <w:szCs w:val="24"/>
              </w:rPr>
              <w:t xml:space="preserve">stress </w:t>
            </w:r>
            <w:r>
              <w:rPr>
                <w:sz w:val="24"/>
                <w:szCs w:val="24"/>
              </w:rPr>
              <w:t xml:space="preserve">and </w:t>
            </w:r>
            <w:r w:rsidRPr="00E81295">
              <w:rPr>
                <w:sz w:val="24"/>
                <w:szCs w:val="24"/>
              </w:rPr>
              <w:t xml:space="preserve">burnout </w:t>
            </w:r>
            <w:r>
              <w:rPr>
                <w:sz w:val="24"/>
                <w:szCs w:val="24"/>
              </w:rPr>
              <w:t xml:space="preserve">from the combination of </w:t>
            </w:r>
            <w:r w:rsidRPr="00E81295">
              <w:rPr>
                <w:sz w:val="24"/>
                <w:szCs w:val="24"/>
              </w:rPr>
              <w:t xml:space="preserve">an excessive workload, compounded by my difficulty </w:t>
            </w:r>
            <w:r>
              <w:rPr>
                <w:sz w:val="24"/>
                <w:szCs w:val="24"/>
              </w:rPr>
              <w:t xml:space="preserve">in </w:t>
            </w:r>
            <w:r w:rsidRPr="00E81295">
              <w:rPr>
                <w:sz w:val="24"/>
                <w:szCs w:val="24"/>
              </w:rPr>
              <w:t xml:space="preserve">refusing </w:t>
            </w:r>
            <w:r>
              <w:rPr>
                <w:sz w:val="24"/>
                <w:szCs w:val="24"/>
              </w:rPr>
              <w:t>to take on cases</w:t>
            </w:r>
            <w:r w:rsidRPr="00E81295">
              <w:rPr>
                <w:sz w:val="24"/>
                <w:szCs w:val="24"/>
              </w:rPr>
              <w:t xml:space="preserve">, </w:t>
            </w:r>
            <w:r>
              <w:rPr>
                <w:sz w:val="24"/>
                <w:szCs w:val="24"/>
              </w:rPr>
              <w:t xml:space="preserve">combined with the </w:t>
            </w:r>
            <w:r w:rsidRPr="00E81295">
              <w:rPr>
                <w:sz w:val="24"/>
                <w:szCs w:val="24"/>
              </w:rPr>
              <w:t>lack of regular supervisio</w:t>
            </w:r>
            <w:r>
              <w:rPr>
                <w:sz w:val="24"/>
                <w:szCs w:val="24"/>
              </w:rPr>
              <w:t xml:space="preserve">n. All of which </w:t>
            </w:r>
            <w:r w:rsidRPr="00E81295">
              <w:rPr>
                <w:sz w:val="24"/>
                <w:szCs w:val="24"/>
              </w:rPr>
              <w:t>negatively affected my wellbeing</w:t>
            </w:r>
            <w:r>
              <w:rPr>
                <w:sz w:val="24"/>
                <w:szCs w:val="24"/>
              </w:rPr>
              <w:t xml:space="preserve"> and </w:t>
            </w:r>
            <w:r w:rsidRPr="00E81295">
              <w:rPr>
                <w:sz w:val="24"/>
                <w:szCs w:val="24"/>
              </w:rPr>
              <w:t>led to time off work. However, with support from occupational health</w:t>
            </w:r>
            <w:r>
              <w:rPr>
                <w:sz w:val="24"/>
                <w:szCs w:val="24"/>
              </w:rPr>
              <w:t xml:space="preserve">, </w:t>
            </w:r>
            <w:r w:rsidRPr="00E81295">
              <w:rPr>
                <w:sz w:val="24"/>
                <w:szCs w:val="24"/>
              </w:rPr>
              <w:t xml:space="preserve">I returned on a phased return to work and my caseload has become more manageable, beginning to allow time to think about professional development. </w:t>
            </w:r>
            <w:r>
              <w:rPr>
                <w:sz w:val="24"/>
                <w:szCs w:val="24"/>
              </w:rPr>
              <w:t xml:space="preserve">Occupational health also supported me in attending </w:t>
            </w:r>
            <w:r w:rsidRPr="00E81295">
              <w:rPr>
                <w:sz w:val="24"/>
                <w:szCs w:val="24"/>
              </w:rPr>
              <w:t>an assertiveness course</w:t>
            </w:r>
            <w:r>
              <w:rPr>
                <w:sz w:val="24"/>
                <w:szCs w:val="24"/>
              </w:rPr>
              <w:t xml:space="preserve"> developing the skill of learning to say no and take care of myself. Therefore, I have </w:t>
            </w:r>
            <w:r w:rsidRPr="00E81295">
              <w:rPr>
                <w:sz w:val="24"/>
                <w:szCs w:val="24"/>
              </w:rPr>
              <w:t xml:space="preserve">gained the confidence </w:t>
            </w:r>
            <w:r>
              <w:rPr>
                <w:sz w:val="24"/>
                <w:szCs w:val="24"/>
              </w:rPr>
              <w:t>in this area</w:t>
            </w:r>
            <w:r w:rsidRPr="00E81295">
              <w:rPr>
                <w:sz w:val="24"/>
                <w:szCs w:val="24"/>
              </w:rPr>
              <w:t>.</w:t>
            </w:r>
          </w:p>
          <w:p w14:paraId="7B2980A8" w14:textId="77777777" w:rsidR="00223706" w:rsidRDefault="00223706" w:rsidP="00F922A5">
            <w:pPr>
              <w:jc w:val="both"/>
              <w:rPr>
                <w:sz w:val="24"/>
                <w:szCs w:val="24"/>
              </w:rPr>
            </w:pPr>
          </w:p>
          <w:p w14:paraId="20B42807" w14:textId="3ABCE1A6" w:rsidR="00F922A5" w:rsidRPr="00E81295" w:rsidRDefault="00F922A5" w:rsidP="00F922A5">
            <w:pPr>
              <w:jc w:val="both"/>
              <w:rPr>
                <w:sz w:val="24"/>
                <w:szCs w:val="24"/>
              </w:rPr>
            </w:pPr>
            <w:r w:rsidRPr="00E81295">
              <w:rPr>
                <w:sz w:val="24"/>
                <w:szCs w:val="24"/>
              </w:rPr>
              <w:t xml:space="preserve">Moreover, </w:t>
            </w:r>
            <w:r>
              <w:rPr>
                <w:sz w:val="24"/>
                <w:szCs w:val="24"/>
              </w:rPr>
              <w:t>f</w:t>
            </w:r>
            <w:r w:rsidRPr="00E81295">
              <w:rPr>
                <w:sz w:val="24"/>
                <w:szCs w:val="24"/>
              </w:rPr>
              <w:t xml:space="preserve">eedback from </w:t>
            </w:r>
            <w:r>
              <w:rPr>
                <w:sz w:val="24"/>
                <w:szCs w:val="24"/>
              </w:rPr>
              <w:t xml:space="preserve">one of my clients </w:t>
            </w:r>
            <w:r w:rsidRPr="00E81295">
              <w:rPr>
                <w:sz w:val="24"/>
                <w:szCs w:val="24"/>
              </w:rPr>
              <w:t xml:space="preserve">has been instrumental in refining my practice, </w:t>
            </w:r>
            <w:r>
              <w:rPr>
                <w:sz w:val="24"/>
                <w:szCs w:val="24"/>
              </w:rPr>
              <w:t xml:space="preserve">it </w:t>
            </w:r>
            <w:r w:rsidRPr="00E81295">
              <w:rPr>
                <w:sz w:val="24"/>
                <w:szCs w:val="24"/>
              </w:rPr>
              <w:t>emphas</w:t>
            </w:r>
            <w:r>
              <w:rPr>
                <w:sz w:val="24"/>
                <w:szCs w:val="24"/>
              </w:rPr>
              <w:t xml:space="preserve">ised </w:t>
            </w:r>
            <w:r w:rsidRPr="00E81295">
              <w:rPr>
                <w:sz w:val="24"/>
                <w:szCs w:val="24"/>
              </w:rPr>
              <w:t>the importance of humani</w:t>
            </w:r>
            <w:r>
              <w:rPr>
                <w:sz w:val="24"/>
                <w:szCs w:val="24"/>
              </w:rPr>
              <w:t>s</w:t>
            </w:r>
            <w:r w:rsidRPr="00E81295">
              <w:rPr>
                <w:sz w:val="24"/>
                <w:szCs w:val="24"/>
              </w:rPr>
              <w:t>ing interaction to mitigate power imbalance</w:t>
            </w:r>
            <w:r>
              <w:rPr>
                <w:sz w:val="24"/>
                <w:szCs w:val="24"/>
              </w:rPr>
              <w:t xml:space="preserve"> </w:t>
            </w:r>
            <w:r w:rsidRPr="00E81295">
              <w:rPr>
                <w:sz w:val="24"/>
                <w:szCs w:val="24"/>
              </w:rPr>
              <w:t xml:space="preserve">and using </w:t>
            </w:r>
            <w:r w:rsidRPr="007706D2">
              <w:rPr>
                <w:i/>
                <w:iCs/>
                <w:sz w:val="24"/>
                <w:szCs w:val="24"/>
              </w:rPr>
              <w:t>‘Jargon free’</w:t>
            </w:r>
            <w:r w:rsidRPr="00E81295">
              <w:rPr>
                <w:sz w:val="24"/>
                <w:szCs w:val="24"/>
              </w:rPr>
              <w:t xml:space="preserve"> language. </w:t>
            </w:r>
            <w:r>
              <w:rPr>
                <w:sz w:val="24"/>
                <w:szCs w:val="24"/>
              </w:rPr>
              <w:t>This p</w:t>
            </w:r>
            <w:r w:rsidRPr="00E81295">
              <w:rPr>
                <w:sz w:val="24"/>
                <w:szCs w:val="24"/>
              </w:rPr>
              <w:t xml:space="preserve">ositive feedback has bolstered my confidence as a social worker, </w:t>
            </w:r>
            <w:r>
              <w:rPr>
                <w:sz w:val="24"/>
                <w:szCs w:val="24"/>
              </w:rPr>
              <w:t xml:space="preserve">by </w:t>
            </w:r>
            <w:r w:rsidRPr="00E81295">
              <w:rPr>
                <w:sz w:val="24"/>
                <w:szCs w:val="24"/>
              </w:rPr>
              <w:t xml:space="preserve">reinforcing the necessity of ensuring clients have all the information required to make informed decisions about their care. I </w:t>
            </w:r>
            <w:r>
              <w:rPr>
                <w:sz w:val="24"/>
                <w:szCs w:val="24"/>
              </w:rPr>
              <w:t xml:space="preserve">now </w:t>
            </w:r>
            <w:r w:rsidRPr="00E81295">
              <w:rPr>
                <w:sz w:val="24"/>
                <w:szCs w:val="24"/>
              </w:rPr>
              <w:t>strive to create a space where clients feel comfortable to ask questions, recognizing that assessments can be intimidating and may prevent them from inquiring about essential information. It's crucial to give people time to consider what matters most to them.</w:t>
            </w:r>
          </w:p>
          <w:p w14:paraId="3E708344" w14:textId="77777777" w:rsidR="00223706" w:rsidRDefault="00223706" w:rsidP="00F922A5">
            <w:pPr>
              <w:jc w:val="both"/>
              <w:rPr>
                <w:sz w:val="24"/>
                <w:szCs w:val="24"/>
              </w:rPr>
            </w:pPr>
          </w:p>
          <w:p w14:paraId="3A706A56" w14:textId="111DC739" w:rsidR="00F922A5" w:rsidRDefault="00F922A5" w:rsidP="00F922A5">
            <w:pPr>
              <w:jc w:val="both"/>
              <w:rPr>
                <w:sz w:val="24"/>
                <w:szCs w:val="24"/>
              </w:rPr>
            </w:pPr>
            <w:r w:rsidRPr="00E81295">
              <w:rPr>
                <w:sz w:val="24"/>
                <w:szCs w:val="24"/>
              </w:rPr>
              <w:t xml:space="preserve">Regarding supervision and appraisals, </w:t>
            </w:r>
            <w:r>
              <w:rPr>
                <w:sz w:val="24"/>
                <w:szCs w:val="24"/>
              </w:rPr>
              <w:t xml:space="preserve">as mentioned above, </w:t>
            </w:r>
            <w:r w:rsidRPr="00E81295">
              <w:rPr>
                <w:sz w:val="24"/>
                <w:szCs w:val="24"/>
              </w:rPr>
              <w:t xml:space="preserve">regular sessions were scarce for a significant portion of the past year, </w:t>
            </w:r>
            <w:r>
              <w:rPr>
                <w:sz w:val="24"/>
                <w:szCs w:val="24"/>
              </w:rPr>
              <w:t xml:space="preserve">which </w:t>
            </w:r>
            <w:r w:rsidRPr="00E81295">
              <w:rPr>
                <w:sz w:val="24"/>
                <w:szCs w:val="24"/>
              </w:rPr>
              <w:t xml:space="preserve">attributed to staff </w:t>
            </w:r>
            <w:r>
              <w:rPr>
                <w:sz w:val="24"/>
                <w:szCs w:val="24"/>
              </w:rPr>
              <w:t xml:space="preserve">shortages </w:t>
            </w:r>
            <w:r w:rsidRPr="00E81295">
              <w:rPr>
                <w:sz w:val="24"/>
                <w:szCs w:val="24"/>
              </w:rPr>
              <w:t>and high caseloads that strained our team's capacity.</w:t>
            </w:r>
            <w:r>
              <w:rPr>
                <w:sz w:val="24"/>
                <w:szCs w:val="24"/>
              </w:rPr>
              <w:t xml:space="preserve"> </w:t>
            </w:r>
          </w:p>
          <w:p w14:paraId="2ECE486A" w14:textId="77777777" w:rsidR="00223706" w:rsidRDefault="00223706" w:rsidP="00F922A5">
            <w:pPr>
              <w:jc w:val="both"/>
              <w:rPr>
                <w:sz w:val="24"/>
                <w:szCs w:val="24"/>
              </w:rPr>
            </w:pPr>
          </w:p>
          <w:p w14:paraId="05AC3E43" w14:textId="7D688BF6" w:rsidR="00F922A5" w:rsidRPr="008B47A9" w:rsidRDefault="00F922A5" w:rsidP="00F922A5">
            <w:pPr>
              <w:jc w:val="both"/>
              <w:rPr>
                <w:rStyle w:val="ui-provider"/>
                <w:sz w:val="24"/>
                <w:szCs w:val="24"/>
              </w:rPr>
            </w:pPr>
            <w:r>
              <w:rPr>
                <w:sz w:val="24"/>
                <w:szCs w:val="24"/>
              </w:rPr>
              <w:t xml:space="preserve">In terms of ‘now what’ with all of the positive changes that have happened very recently in my employment. More specifically the support I now have. Due to moving teams and I have settled in well, plus </w:t>
            </w:r>
            <w:r w:rsidRPr="00E81295">
              <w:rPr>
                <w:sz w:val="24"/>
                <w:szCs w:val="24"/>
              </w:rPr>
              <w:t xml:space="preserve">my caseload has become </w:t>
            </w:r>
            <w:r>
              <w:rPr>
                <w:sz w:val="24"/>
                <w:szCs w:val="24"/>
              </w:rPr>
              <w:t xml:space="preserve">much </w:t>
            </w:r>
            <w:r w:rsidRPr="00E81295">
              <w:rPr>
                <w:sz w:val="24"/>
                <w:szCs w:val="24"/>
              </w:rPr>
              <w:t>more manageable</w:t>
            </w:r>
            <w:r>
              <w:rPr>
                <w:sz w:val="24"/>
                <w:szCs w:val="24"/>
              </w:rPr>
              <w:t xml:space="preserve">. I am now </w:t>
            </w:r>
            <w:r w:rsidRPr="00E81295">
              <w:rPr>
                <w:sz w:val="24"/>
                <w:szCs w:val="24"/>
              </w:rPr>
              <w:t xml:space="preserve">beginning to </w:t>
            </w:r>
            <w:r>
              <w:rPr>
                <w:sz w:val="24"/>
                <w:szCs w:val="24"/>
              </w:rPr>
              <w:t xml:space="preserve">enjoy </w:t>
            </w:r>
            <w:r>
              <w:rPr>
                <w:sz w:val="24"/>
                <w:szCs w:val="24"/>
              </w:rPr>
              <w:lastRenderedPageBreak/>
              <w:t xml:space="preserve">my job once more. In addition to having the mental space and </w:t>
            </w:r>
            <w:r w:rsidRPr="00E81295">
              <w:rPr>
                <w:sz w:val="24"/>
                <w:szCs w:val="24"/>
              </w:rPr>
              <w:t xml:space="preserve">time to </w:t>
            </w:r>
            <w:r>
              <w:rPr>
                <w:sz w:val="24"/>
                <w:szCs w:val="24"/>
              </w:rPr>
              <w:t xml:space="preserve">reflect and think </w:t>
            </w:r>
            <w:r w:rsidRPr="00E81295">
              <w:rPr>
                <w:sz w:val="24"/>
                <w:szCs w:val="24"/>
              </w:rPr>
              <w:t xml:space="preserve">about </w:t>
            </w:r>
            <w:r>
              <w:rPr>
                <w:sz w:val="24"/>
                <w:szCs w:val="24"/>
              </w:rPr>
              <w:t xml:space="preserve">areas for research and </w:t>
            </w:r>
            <w:r w:rsidRPr="00E81295">
              <w:rPr>
                <w:sz w:val="24"/>
                <w:szCs w:val="24"/>
              </w:rPr>
              <w:t>development</w:t>
            </w:r>
            <w:r>
              <w:rPr>
                <w:sz w:val="24"/>
                <w:szCs w:val="24"/>
              </w:rPr>
              <w:t xml:space="preserve"> once more</w:t>
            </w:r>
            <w:r w:rsidRPr="00E81295">
              <w:rPr>
                <w:sz w:val="24"/>
                <w:szCs w:val="24"/>
              </w:rPr>
              <w:t>.</w:t>
            </w:r>
          </w:p>
          <w:p w14:paraId="4F4B26D6" w14:textId="77777777" w:rsidR="00223706" w:rsidRDefault="00223706" w:rsidP="00F922A5">
            <w:pPr>
              <w:jc w:val="both"/>
              <w:rPr>
                <w:rStyle w:val="ui-provider"/>
                <w:sz w:val="24"/>
                <w:szCs w:val="24"/>
              </w:rPr>
            </w:pPr>
          </w:p>
          <w:p w14:paraId="3BDD3BB9" w14:textId="19E3B2B2" w:rsidR="00F922A5" w:rsidRPr="00E81295" w:rsidRDefault="00F922A5" w:rsidP="00F922A5">
            <w:pPr>
              <w:jc w:val="both"/>
              <w:rPr>
                <w:rStyle w:val="ui-provider"/>
                <w:sz w:val="24"/>
                <w:szCs w:val="24"/>
              </w:rPr>
            </w:pPr>
            <w:r w:rsidRPr="00E81295">
              <w:rPr>
                <w:rStyle w:val="ui-provider"/>
                <w:sz w:val="24"/>
                <w:szCs w:val="24"/>
              </w:rPr>
              <w:t xml:space="preserve">In terms of ‘What’ in Collaborative working, I have not had so many opportunities to directly shadow however have been part of a new project which required daily MDT meeting to discuss referrals, and this helped me gain a much greater understanding of what the other professionals look for in their screening process and what they would consider a priority. This in turn has helped me become more efficient at referring onward to different departments as opposed to them either waiting too long or sending back requesting further information.  </w:t>
            </w:r>
          </w:p>
          <w:p w14:paraId="31490891" w14:textId="77777777" w:rsidR="00F922A5" w:rsidRPr="00E81295" w:rsidRDefault="00F922A5" w:rsidP="00F922A5">
            <w:pPr>
              <w:jc w:val="both"/>
              <w:rPr>
                <w:sz w:val="24"/>
                <w:szCs w:val="24"/>
              </w:rPr>
            </w:pPr>
            <w:r w:rsidRPr="00E81295">
              <w:rPr>
                <w:rStyle w:val="ui-provider"/>
                <w:sz w:val="24"/>
                <w:szCs w:val="24"/>
              </w:rPr>
              <w:t xml:space="preserve">In respect to ‘So what’ </w:t>
            </w:r>
            <w:r w:rsidRPr="00E81295">
              <w:rPr>
                <w:sz w:val="24"/>
                <w:szCs w:val="24"/>
              </w:rPr>
              <w:t>The following ha</w:t>
            </w:r>
            <w:r>
              <w:rPr>
                <w:sz w:val="24"/>
                <w:szCs w:val="24"/>
              </w:rPr>
              <w:t>s</w:t>
            </w:r>
            <w:r w:rsidRPr="00E81295">
              <w:rPr>
                <w:sz w:val="24"/>
                <w:szCs w:val="24"/>
              </w:rPr>
              <w:t xml:space="preserve"> been reflected on and considered during my appraisal with my line manager.  The one main thing that I have really enjoyed throughout my career is supporting students. This </w:t>
            </w:r>
            <w:r>
              <w:rPr>
                <w:sz w:val="24"/>
                <w:szCs w:val="24"/>
              </w:rPr>
              <w:t xml:space="preserve">is </w:t>
            </w:r>
            <w:r w:rsidRPr="00E81295">
              <w:rPr>
                <w:sz w:val="24"/>
                <w:szCs w:val="24"/>
              </w:rPr>
              <w:t xml:space="preserve">something that I would consider doing in the future and undertaking the Practice Educator course.     I think it is important to follow what you are passionate about. </w:t>
            </w:r>
          </w:p>
          <w:p w14:paraId="0891612F" w14:textId="77777777" w:rsidR="00F922A5" w:rsidRDefault="00F922A5" w:rsidP="00F922A5">
            <w:pPr>
              <w:jc w:val="both"/>
              <w:rPr>
                <w:sz w:val="24"/>
                <w:szCs w:val="24"/>
              </w:rPr>
            </w:pPr>
          </w:p>
          <w:p w14:paraId="59DA6CC7" w14:textId="205218E2" w:rsidR="00F922A5" w:rsidRPr="00E81295" w:rsidRDefault="00F922A5" w:rsidP="00F922A5">
            <w:pPr>
              <w:jc w:val="both"/>
              <w:rPr>
                <w:rStyle w:val="ui-provider"/>
                <w:sz w:val="24"/>
                <w:szCs w:val="24"/>
              </w:rPr>
            </w:pPr>
            <w:r w:rsidRPr="00E81295">
              <w:rPr>
                <w:sz w:val="24"/>
                <w:szCs w:val="24"/>
              </w:rPr>
              <w:t>My manager has highlighted that she feels I am a resilient worker since moving from one team to a completely new team recently and fitting in straight away and getting on with the jo</w:t>
            </w:r>
            <w:r>
              <w:rPr>
                <w:sz w:val="24"/>
                <w:szCs w:val="24"/>
              </w:rPr>
              <w:t>b</w:t>
            </w:r>
            <w:r w:rsidRPr="00E81295">
              <w:rPr>
                <w:sz w:val="24"/>
                <w:szCs w:val="24"/>
              </w:rPr>
              <w:t xml:space="preserve"> in hand without much trouble.</w:t>
            </w:r>
            <w:r w:rsidRPr="00E81295">
              <w:rPr>
                <w:rStyle w:val="ui-provider"/>
                <w:sz w:val="24"/>
                <w:szCs w:val="24"/>
              </w:rPr>
              <w:t xml:space="preserve"> I have contributed well to group reflections and manage my caseload well. </w:t>
            </w:r>
          </w:p>
          <w:p w14:paraId="35F20261" w14:textId="77777777" w:rsidR="00F922A5" w:rsidRDefault="00F922A5" w:rsidP="00F922A5">
            <w:pPr>
              <w:jc w:val="both"/>
              <w:rPr>
                <w:rStyle w:val="ui-provider"/>
                <w:sz w:val="24"/>
                <w:szCs w:val="24"/>
              </w:rPr>
            </w:pPr>
          </w:p>
          <w:p w14:paraId="2B8C00C9" w14:textId="71F3EDAD" w:rsidR="00F922A5" w:rsidRPr="00E81295" w:rsidRDefault="00F922A5" w:rsidP="00F922A5">
            <w:pPr>
              <w:jc w:val="both"/>
              <w:rPr>
                <w:rStyle w:val="ui-provider"/>
                <w:sz w:val="24"/>
                <w:szCs w:val="24"/>
              </w:rPr>
            </w:pPr>
            <w:r w:rsidRPr="00E81295">
              <w:rPr>
                <w:rStyle w:val="ui-provider"/>
                <w:sz w:val="24"/>
                <w:szCs w:val="24"/>
              </w:rPr>
              <w:t xml:space="preserve">The latter part of this </w:t>
            </w:r>
            <w:r>
              <w:rPr>
                <w:rStyle w:val="ui-provider"/>
                <w:sz w:val="24"/>
                <w:szCs w:val="24"/>
              </w:rPr>
              <w:t>past year</w:t>
            </w:r>
            <w:r w:rsidRPr="00E81295">
              <w:rPr>
                <w:rStyle w:val="ui-provider"/>
                <w:sz w:val="24"/>
                <w:szCs w:val="24"/>
              </w:rPr>
              <w:t xml:space="preserve"> I have moved forward really well I have had regular supervision and I now see how valuable this is in terms of supporting wellbeing and professional development. </w:t>
            </w:r>
          </w:p>
          <w:p w14:paraId="0A120FC7" w14:textId="77777777" w:rsidR="00F922A5" w:rsidRDefault="00F922A5" w:rsidP="00F922A5">
            <w:pPr>
              <w:jc w:val="both"/>
              <w:rPr>
                <w:rStyle w:val="ui-provider"/>
                <w:sz w:val="24"/>
                <w:szCs w:val="24"/>
              </w:rPr>
            </w:pPr>
          </w:p>
          <w:p w14:paraId="3506E77A" w14:textId="48373C53" w:rsidR="00F922A5" w:rsidRDefault="00F922A5" w:rsidP="00F922A5">
            <w:pPr>
              <w:jc w:val="both"/>
              <w:rPr>
                <w:rStyle w:val="ui-provider"/>
                <w:sz w:val="24"/>
                <w:szCs w:val="24"/>
              </w:rPr>
            </w:pPr>
            <w:r w:rsidRPr="00E81295">
              <w:rPr>
                <w:rStyle w:val="ui-provider"/>
                <w:sz w:val="24"/>
                <w:szCs w:val="24"/>
              </w:rPr>
              <w:t xml:space="preserve">In terms of </w:t>
            </w:r>
            <w:r>
              <w:rPr>
                <w:rStyle w:val="ui-provider"/>
                <w:sz w:val="24"/>
                <w:szCs w:val="24"/>
              </w:rPr>
              <w:t>‘</w:t>
            </w:r>
            <w:r w:rsidRPr="00E81295">
              <w:rPr>
                <w:rStyle w:val="ui-provider"/>
                <w:sz w:val="24"/>
                <w:szCs w:val="24"/>
              </w:rPr>
              <w:t>now what</w:t>
            </w:r>
            <w:r>
              <w:rPr>
                <w:rStyle w:val="ui-provider"/>
                <w:sz w:val="24"/>
                <w:szCs w:val="24"/>
              </w:rPr>
              <w:t xml:space="preserve">’ </w:t>
            </w:r>
            <w:r w:rsidRPr="00E81295">
              <w:rPr>
                <w:rStyle w:val="ui-provider"/>
                <w:sz w:val="24"/>
                <w:szCs w:val="24"/>
              </w:rPr>
              <w:t xml:space="preserve">in regard to future career pathway and ambitions. I have decided that I will have a break for a while, as I have been dealing with many complex cases and studying. I would like to regain some work life balance. Following this my plan is to become a mentor, then a practice educator, then management and all of this has been discussed during my last supervision and appraisal with my manager. </w:t>
            </w:r>
          </w:p>
          <w:p w14:paraId="64EAFF98" w14:textId="77777777" w:rsidR="00F922A5" w:rsidRDefault="00F922A5" w:rsidP="00F922A5">
            <w:pPr>
              <w:jc w:val="both"/>
              <w:rPr>
                <w:rStyle w:val="ui-provider"/>
                <w:sz w:val="24"/>
                <w:szCs w:val="24"/>
              </w:rPr>
            </w:pPr>
          </w:p>
          <w:p w14:paraId="265C66FA" w14:textId="77777777" w:rsidR="00F922A5" w:rsidRPr="00E81295" w:rsidRDefault="00F922A5" w:rsidP="00F922A5">
            <w:pPr>
              <w:jc w:val="both"/>
              <w:rPr>
                <w:rStyle w:val="ui-provider"/>
                <w:sz w:val="24"/>
                <w:szCs w:val="24"/>
              </w:rPr>
            </w:pPr>
            <w:r>
              <w:rPr>
                <w:rStyle w:val="ui-provider"/>
                <w:sz w:val="24"/>
                <w:szCs w:val="24"/>
              </w:rPr>
              <w:t xml:space="preserve">800 words </w:t>
            </w:r>
          </w:p>
          <w:p w14:paraId="41E748DB" w14:textId="77777777" w:rsidR="00F922A5" w:rsidRPr="009342E3" w:rsidRDefault="00F922A5" w:rsidP="00F922A5"/>
          <w:p w14:paraId="51AE4AE0" w14:textId="498C2118"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4F5F59C9" w:rsidR="00D3203C" w:rsidRDefault="00D3203C" w:rsidP="00FF7EBB">
            <w:pPr>
              <w:jc w:val="both"/>
              <w:rPr>
                <w:i/>
                <w:sz w:val="24"/>
                <w:szCs w:val="24"/>
              </w:rPr>
            </w:pPr>
          </w:p>
          <w:p w14:paraId="2CA3EFE5" w14:textId="6054E32A" w:rsidR="00D3203C" w:rsidRDefault="00D3203C" w:rsidP="00FF7EBB">
            <w:pPr>
              <w:jc w:val="both"/>
              <w:rPr>
                <w:i/>
                <w:sz w:val="24"/>
                <w:szCs w:val="24"/>
              </w:rPr>
            </w:pPr>
          </w:p>
          <w:p w14:paraId="0813516D" w14:textId="77777777" w:rsidR="009D1277" w:rsidRDefault="009D1277" w:rsidP="00FF7EBB">
            <w:pPr>
              <w:jc w:val="both"/>
              <w:rPr>
                <w:i/>
                <w:sz w:val="24"/>
                <w:szCs w:val="24"/>
              </w:rPr>
            </w:pPr>
          </w:p>
          <w:p w14:paraId="4C3190DA" w14:textId="5FFACD42" w:rsidR="009D1277" w:rsidRDefault="009D1277"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EB143" w14:textId="77777777" w:rsidR="000B52CF" w:rsidRDefault="000B52CF">
      <w:r>
        <w:separator/>
      </w:r>
    </w:p>
  </w:endnote>
  <w:endnote w:type="continuationSeparator" w:id="0">
    <w:p w14:paraId="0EF4F148" w14:textId="77777777" w:rsidR="000B52CF" w:rsidRDefault="000B52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089A" w14:textId="77777777" w:rsidR="000B52CF" w:rsidRDefault="000B52CF">
      <w:r>
        <w:separator/>
      </w:r>
    </w:p>
  </w:footnote>
  <w:footnote w:type="continuationSeparator" w:id="0">
    <w:p w14:paraId="5FBC7A0A" w14:textId="77777777" w:rsidR="000B52CF" w:rsidRDefault="000B52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2CF"/>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C7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F86"/>
    <w:rsid w:val="00216563"/>
    <w:rsid w:val="0021792F"/>
    <w:rsid w:val="00220D06"/>
    <w:rsid w:val="002237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1A3"/>
    <w:rsid w:val="0028450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CD0"/>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B52C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F3D"/>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26B6"/>
    <w:rsid w:val="0069625A"/>
    <w:rsid w:val="00696A88"/>
    <w:rsid w:val="00696F65"/>
    <w:rsid w:val="00697572"/>
    <w:rsid w:val="006B4496"/>
    <w:rsid w:val="006B5E67"/>
    <w:rsid w:val="006B6612"/>
    <w:rsid w:val="006C2EB5"/>
    <w:rsid w:val="006D18A3"/>
    <w:rsid w:val="006D5970"/>
    <w:rsid w:val="006E481E"/>
    <w:rsid w:val="006E786E"/>
    <w:rsid w:val="006E795F"/>
    <w:rsid w:val="006F0862"/>
    <w:rsid w:val="006F1438"/>
    <w:rsid w:val="006F2A9E"/>
    <w:rsid w:val="006F3867"/>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404"/>
    <w:rsid w:val="007A628F"/>
    <w:rsid w:val="007B0DE3"/>
    <w:rsid w:val="007B105F"/>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1AD"/>
    <w:rsid w:val="00902A65"/>
    <w:rsid w:val="00903932"/>
    <w:rsid w:val="009079BD"/>
    <w:rsid w:val="00912BD9"/>
    <w:rsid w:val="00916FB2"/>
    <w:rsid w:val="00920E5B"/>
    <w:rsid w:val="00926436"/>
    <w:rsid w:val="00926C53"/>
    <w:rsid w:val="00930036"/>
    <w:rsid w:val="0093018C"/>
    <w:rsid w:val="0094495F"/>
    <w:rsid w:val="009544C0"/>
    <w:rsid w:val="00954FA4"/>
    <w:rsid w:val="00956AE9"/>
    <w:rsid w:val="0096159F"/>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277"/>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0BD"/>
    <w:rsid w:val="00A8015F"/>
    <w:rsid w:val="00A85039"/>
    <w:rsid w:val="00A906AA"/>
    <w:rsid w:val="00A94C5E"/>
    <w:rsid w:val="00AA21F1"/>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3B0"/>
    <w:rsid w:val="00B013D2"/>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326"/>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6BCB"/>
    <w:rsid w:val="00D51FD5"/>
    <w:rsid w:val="00D55DE0"/>
    <w:rsid w:val="00D607EF"/>
    <w:rsid w:val="00D60F88"/>
    <w:rsid w:val="00D646BD"/>
    <w:rsid w:val="00D64C66"/>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4C2"/>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B6D"/>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B73"/>
    <w:rsid w:val="00F81FEC"/>
    <w:rsid w:val="00F922A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8450A"/>
    <w:rPr>
      <w:color w:val="605E5C"/>
      <w:shd w:val="clear" w:color="auto" w:fill="E1DFDD"/>
    </w:rPr>
  </w:style>
  <w:style w:type="character" w:customStyle="1" w:styleId="ui-provider">
    <w:name w:val="ui-provider"/>
    <w:basedOn w:val="DefaultParagraphFont"/>
    <w:rsid w:val="00D64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6" ma:contentTypeDescription="Create a new document." ma:contentTypeScope="" ma:versionID="65ff942e6f00b8f7cba96de2268d94a1">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29d88b9b7704adc8aa7808f2f3db21a4"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47CC100A-FA86-4E52-8EDC-9052FA30DE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EC576A-A188-416A-B1CF-943A72618E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8</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Griffiths</cp:lastModifiedBy>
  <cp:revision>26</cp:revision>
  <cp:lastPrinted>2020-02-11T19:20:00Z</cp:lastPrinted>
  <dcterms:created xsi:type="dcterms:W3CDTF">2024-02-13T17:10:00Z</dcterms:created>
  <dcterms:modified xsi:type="dcterms:W3CDTF">2024-02-14T17:48:00Z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