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A6339" w14:textId="791C8A73" w:rsidR="00212F68" w:rsidRPr="003B317E" w:rsidRDefault="00212F68">
      <w:pPr>
        <w:rPr>
          <w:rFonts w:ascii="New times roman" w:hAnsi="New times roman"/>
          <w:sz w:val="24"/>
          <w:szCs w:val="24"/>
          <w:u w:val="single"/>
        </w:rPr>
      </w:pPr>
      <w:r w:rsidRPr="003B317E">
        <w:rPr>
          <w:rFonts w:ascii="New times roman" w:hAnsi="New times roman"/>
          <w:sz w:val="24"/>
          <w:szCs w:val="24"/>
          <w:u w:val="single"/>
        </w:rPr>
        <w:t>Capel Celyn</w:t>
      </w:r>
    </w:p>
    <w:p w14:paraId="77BC991D" w14:textId="74A6BC15" w:rsidR="009B0064" w:rsidRPr="003B317E" w:rsidRDefault="000A0456">
      <w:pPr>
        <w:rPr>
          <w:rFonts w:ascii="New times roman" w:hAnsi="New times roman"/>
          <w:sz w:val="24"/>
          <w:szCs w:val="24"/>
        </w:rPr>
      </w:pPr>
      <w:r w:rsidRPr="003B317E">
        <w:rPr>
          <w:rFonts w:ascii="New times roman" w:hAnsi="New times roman"/>
          <w:sz w:val="24"/>
          <w:szCs w:val="24"/>
        </w:rPr>
        <w:t xml:space="preserve">This essay will discuss </w:t>
      </w:r>
      <w:r w:rsidR="00134CAB" w:rsidRPr="003B317E">
        <w:rPr>
          <w:rFonts w:ascii="New times roman" w:hAnsi="New times roman"/>
          <w:sz w:val="24"/>
          <w:szCs w:val="24"/>
        </w:rPr>
        <w:t xml:space="preserve">Capel Celyn </w:t>
      </w:r>
      <w:r w:rsidR="009E6F19" w:rsidRPr="003B317E">
        <w:rPr>
          <w:rFonts w:ascii="New times roman" w:hAnsi="New times roman"/>
          <w:sz w:val="24"/>
          <w:szCs w:val="24"/>
        </w:rPr>
        <w:t xml:space="preserve">a </w:t>
      </w:r>
      <w:r w:rsidR="00134CAB" w:rsidRPr="003B317E">
        <w:rPr>
          <w:rFonts w:ascii="New times roman" w:hAnsi="New times roman"/>
          <w:sz w:val="24"/>
          <w:szCs w:val="24"/>
        </w:rPr>
        <w:t>village in Wales</w:t>
      </w:r>
      <w:r w:rsidR="00587341" w:rsidRPr="003B317E">
        <w:rPr>
          <w:rFonts w:ascii="New times roman" w:hAnsi="New times roman"/>
          <w:sz w:val="24"/>
          <w:szCs w:val="24"/>
        </w:rPr>
        <w:t xml:space="preserve"> </w:t>
      </w:r>
      <w:r w:rsidR="00C3645B" w:rsidRPr="003B317E">
        <w:rPr>
          <w:rFonts w:ascii="New times roman" w:hAnsi="New times roman"/>
          <w:sz w:val="24"/>
          <w:szCs w:val="24"/>
        </w:rPr>
        <w:t>which</w:t>
      </w:r>
      <w:r w:rsidR="00134CAB" w:rsidRPr="003B317E">
        <w:rPr>
          <w:rFonts w:ascii="New times roman" w:hAnsi="New times roman"/>
          <w:sz w:val="24"/>
          <w:szCs w:val="24"/>
        </w:rPr>
        <w:t xml:space="preserve"> became the centre of a significant controversy in the 1960s due to the construction of the Tryweryn reservoir. </w:t>
      </w:r>
      <w:r w:rsidR="00051FAE" w:rsidRPr="003B317E">
        <w:rPr>
          <w:rFonts w:ascii="New times roman" w:hAnsi="New times roman"/>
          <w:sz w:val="24"/>
          <w:szCs w:val="24"/>
        </w:rPr>
        <w:t>In 1957 a bill was passed by parliament to allow the flooding of the village.</w:t>
      </w:r>
      <w:r w:rsidR="00DA2505" w:rsidRPr="003B317E">
        <w:rPr>
          <w:rStyle w:val="FootnoteReference"/>
          <w:rFonts w:ascii="New times roman" w:hAnsi="New times roman"/>
          <w:sz w:val="24"/>
          <w:szCs w:val="24"/>
        </w:rPr>
        <w:footnoteReference w:id="1"/>
      </w:r>
      <w:r w:rsidR="00051FAE" w:rsidRPr="003B317E">
        <w:rPr>
          <w:rFonts w:ascii="New times roman" w:hAnsi="New times roman"/>
          <w:sz w:val="24"/>
          <w:szCs w:val="24"/>
        </w:rPr>
        <w:t xml:space="preserve"> </w:t>
      </w:r>
      <w:r w:rsidR="00134CAB" w:rsidRPr="003B317E">
        <w:rPr>
          <w:rFonts w:ascii="New times roman" w:hAnsi="New times roman"/>
          <w:sz w:val="24"/>
          <w:szCs w:val="24"/>
        </w:rPr>
        <w:t xml:space="preserve">This event led to the flooding of a village situated in the </w:t>
      </w:r>
      <w:r w:rsidR="00F9509E" w:rsidRPr="003B317E">
        <w:rPr>
          <w:rFonts w:ascii="New times roman" w:hAnsi="New times roman"/>
          <w:sz w:val="24"/>
          <w:szCs w:val="24"/>
        </w:rPr>
        <w:t>N</w:t>
      </w:r>
      <w:r w:rsidR="00134CAB" w:rsidRPr="003B317E">
        <w:rPr>
          <w:rFonts w:ascii="New times roman" w:hAnsi="New times roman"/>
          <w:sz w:val="24"/>
          <w:szCs w:val="24"/>
        </w:rPr>
        <w:t>orthwest in a place called Bala</w:t>
      </w:r>
      <w:r w:rsidR="00F9509E" w:rsidRPr="003B317E">
        <w:rPr>
          <w:rFonts w:ascii="New times roman" w:hAnsi="New times roman"/>
          <w:sz w:val="24"/>
          <w:szCs w:val="24"/>
        </w:rPr>
        <w:t>,</w:t>
      </w:r>
      <w:r w:rsidR="00134CAB" w:rsidRPr="003B317E">
        <w:rPr>
          <w:rFonts w:ascii="New times roman" w:hAnsi="New times roman"/>
          <w:sz w:val="24"/>
          <w:szCs w:val="24"/>
        </w:rPr>
        <w:t xml:space="preserve"> in Gwynedd Wales within the Afon Tryweryn valley. This event led to evicting the village people from their homes and sparked a national debate about the rights of the Welsh communities and preservation of their heritage. The events surrounding Capel Celyn not only </w:t>
      </w:r>
      <w:r w:rsidR="00C3645B" w:rsidRPr="003B317E">
        <w:rPr>
          <w:rFonts w:ascii="New times roman" w:hAnsi="New times roman"/>
          <w:sz w:val="24"/>
          <w:szCs w:val="24"/>
        </w:rPr>
        <w:t>affected</w:t>
      </w:r>
      <w:r w:rsidR="00134CAB" w:rsidRPr="003B317E">
        <w:rPr>
          <w:rFonts w:ascii="New times roman" w:hAnsi="New times roman"/>
          <w:sz w:val="24"/>
          <w:szCs w:val="24"/>
        </w:rPr>
        <w:t xml:space="preserve"> the local population but also played a crucial role in shaping Welsh Identity and political activism. </w:t>
      </w:r>
    </w:p>
    <w:p w14:paraId="43EE2246" w14:textId="18644315" w:rsidR="00E5228C" w:rsidRPr="003B317E" w:rsidRDefault="00E5228C" w:rsidP="00E5228C">
      <w:pPr>
        <w:rPr>
          <w:rFonts w:ascii="New times roman" w:hAnsi="New times roman"/>
          <w:sz w:val="24"/>
          <w:szCs w:val="24"/>
        </w:rPr>
      </w:pPr>
      <w:r w:rsidRPr="003B317E">
        <w:rPr>
          <w:rFonts w:ascii="New times roman" w:hAnsi="New times roman"/>
          <w:sz w:val="24"/>
          <w:szCs w:val="24"/>
        </w:rPr>
        <w:t xml:space="preserve">The worst part of the decision to flood Capel Celyn was that residents did not have a choice in the matter. The decision to go ahead and flood Capel Celyn was made by the authorities giving little control to the locals. Unfortunately, Capel Celyn was chosen for flooding to create the Tryweryn reservoir primarily because the area had the necessary geography and water resources to supply a significant amount of water to Liverpool. The city was experiencing rapid growth and needed a reliable water supply for its expanding population. The location in Snowdonia National Park offered a natural catchment area that could effectively store and provide water. During the post-war period there was a growing demand for clean water and the authorities believed that the high-quality water from the Tryweryn Valley would be ideal for this purpose. </w:t>
      </w:r>
      <w:r w:rsidR="00B71B8D" w:rsidRPr="003B317E">
        <w:rPr>
          <w:rStyle w:val="FootnoteReference"/>
          <w:rFonts w:ascii="New times roman" w:hAnsi="New times roman"/>
          <w:sz w:val="24"/>
          <w:szCs w:val="24"/>
        </w:rPr>
        <w:footnoteReference w:id="2"/>
      </w:r>
    </w:p>
    <w:p w14:paraId="7C01E1C2" w14:textId="18338383" w:rsidR="00134CAB" w:rsidRPr="003B317E" w:rsidRDefault="00134CAB">
      <w:pPr>
        <w:rPr>
          <w:rFonts w:ascii="New times roman" w:hAnsi="New times roman"/>
          <w:sz w:val="24"/>
          <w:szCs w:val="24"/>
        </w:rPr>
      </w:pPr>
      <w:r w:rsidRPr="003B317E">
        <w:rPr>
          <w:rFonts w:ascii="New times roman" w:hAnsi="New times roman"/>
          <w:sz w:val="24"/>
          <w:szCs w:val="24"/>
        </w:rPr>
        <w:t xml:space="preserve">Capel Celyn was home to roughly 200 residents, many who had deep ties to the area, many who had grown up in the area and their generations </w:t>
      </w:r>
      <w:r w:rsidR="00A945C0" w:rsidRPr="003B317E">
        <w:rPr>
          <w:rFonts w:ascii="New times roman" w:hAnsi="New times roman"/>
          <w:sz w:val="24"/>
          <w:szCs w:val="24"/>
        </w:rPr>
        <w:t xml:space="preserve">and their </w:t>
      </w:r>
      <w:r w:rsidR="00BF5615" w:rsidRPr="003B317E">
        <w:rPr>
          <w:rFonts w:ascii="New times roman" w:hAnsi="New times roman"/>
          <w:sz w:val="24"/>
          <w:szCs w:val="24"/>
        </w:rPr>
        <w:t>families had</w:t>
      </w:r>
      <w:r w:rsidRPr="003B317E">
        <w:rPr>
          <w:rFonts w:ascii="New times roman" w:hAnsi="New times roman"/>
          <w:sz w:val="24"/>
          <w:szCs w:val="24"/>
        </w:rPr>
        <w:t xml:space="preserve"> lived there for </w:t>
      </w:r>
      <w:r w:rsidR="00791A9C" w:rsidRPr="003B317E">
        <w:rPr>
          <w:rFonts w:ascii="New times roman" w:hAnsi="New times roman"/>
          <w:sz w:val="24"/>
          <w:szCs w:val="24"/>
        </w:rPr>
        <w:t>generations</w:t>
      </w:r>
      <w:r w:rsidRPr="003B317E">
        <w:rPr>
          <w:rFonts w:ascii="New times roman" w:hAnsi="New times roman"/>
          <w:sz w:val="24"/>
          <w:szCs w:val="24"/>
        </w:rPr>
        <w:t xml:space="preserve">. The village held </w:t>
      </w:r>
      <w:r w:rsidR="00707D10" w:rsidRPr="003B317E">
        <w:rPr>
          <w:rFonts w:ascii="New times roman" w:hAnsi="New times roman"/>
          <w:sz w:val="24"/>
          <w:szCs w:val="24"/>
        </w:rPr>
        <w:t xml:space="preserve">significant historical importance. Central to its identity was a chapel, which served as a focal point for the community, reflecting the </w:t>
      </w:r>
      <w:r w:rsidR="00C14380" w:rsidRPr="003B317E">
        <w:rPr>
          <w:rFonts w:ascii="New times roman" w:hAnsi="New times roman"/>
          <w:sz w:val="24"/>
          <w:szCs w:val="24"/>
        </w:rPr>
        <w:t>intense sense</w:t>
      </w:r>
      <w:r w:rsidR="00707D10" w:rsidRPr="003B317E">
        <w:rPr>
          <w:rFonts w:ascii="New times roman" w:hAnsi="New times roman"/>
          <w:sz w:val="24"/>
          <w:szCs w:val="24"/>
        </w:rPr>
        <w:t xml:space="preserve"> of Welsh identity which permeated daily life. Capel Celyn also had its own school which provided education for local children, it was a school that held </w:t>
      </w:r>
      <w:proofErr w:type="gramStart"/>
      <w:r w:rsidR="00707D10" w:rsidRPr="003B317E">
        <w:rPr>
          <w:rFonts w:ascii="New times roman" w:hAnsi="New times roman"/>
          <w:sz w:val="24"/>
          <w:szCs w:val="24"/>
        </w:rPr>
        <w:t>many</w:t>
      </w:r>
      <w:proofErr w:type="gramEnd"/>
      <w:r w:rsidR="00707D10" w:rsidRPr="003B317E">
        <w:rPr>
          <w:rFonts w:ascii="New times roman" w:hAnsi="New times roman"/>
          <w:sz w:val="24"/>
          <w:szCs w:val="24"/>
        </w:rPr>
        <w:t xml:space="preserve"> events which usually included many families and was </w:t>
      </w:r>
      <w:r w:rsidR="006F0A32" w:rsidRPr="003B317E">
        <w:rPr>
          <w:rFonts w:ascii="New times roman" w:hAnsi="New times roman"/>
          <w:sz w:val="24"/>
          <w:szCs w:val="24"/>
        </w:rPr>
        <w:t>particularly important</w:t>
      </w:r>
      <w:r w:rsidR="00707D10" w:rsidRPr="003B317E">
        <w:rPr>
          <w:rFonts w:ascii="New times roman" w:hAnsi="New times roman"/>
          <w:sz w:val="24"/>
          <w:szCs w:val="24"/>
        </w:rPr>
        <w:t xml:space="preserve"> to the local community.</w:t>
      </w:r>
      <w:r w:rsidR="0015663D" w:rsidRPr="003B317E">
        <w:rPr>
          <w:rStyle w:val="FootnoteReference"/>
          <w:rFonts w:ascii="New times roman" w:hAnsi="New times roman"/>
          <w:sz w:val="24"/>
          <w:szCs w:val="24"/>
        </w:rPr>
        <w:footnoteReference w:id="3"/>
      </w:r>
    </w:p>
    <w:p w14:paraId="5F1B4B31" w14:textId="02AD2731" w:rsidR="002F2629" w:rsidRPr="003B317E" w:rsidRDefault="00C35C4B">
      <w:pPr>
        <w:rPr>
          <w:rFonts w:ascii="New times roman" w:hAnsi="New times roman"/>
          <w:sz w:val="24"/>
          <w:szCs w:val="24"/>
        </w:rPr>
      </w:pPr>
      <w:r w:rsidRPr="003B317E">
        <w:rPr>
          <w:rFonts w:ascii="New times roman" w:hAnsi="New times roman"/>
          <w:sz w:val="24"/>
          <w:szCs w:val="24"/>
        </w:rPr>
        <w:t xml:space="preserve">Capel </w:t>
      </w:r>
      <w:r w:rsidR="00C91776" w:rsidRPr="003B317E">
        <w:rPr>
          <w:rFonts w:ascii="New times roman" w:hAnsi="New times roman"/>
          <w:sz w:val="24"/>
          <w:szCs w:val="24"/>
        </w:rPr>
        <w:t>Celyn also had a cemetery, during the plan to flood</w:t>
      </w:r>
      <w:r w:rsidR="00F9509E" w:rsidRPr="003B317E">
        <w:rPr>
          <w:rFonts w:ascii="New times roman" w:hAnsi="New times roman"/>
          <w:sz w:val="24"/>
          <w:szCs w:val="24"/>
        </w:rPr>
        <w:t xml:space="preserve"> Capel Celyn;</w:t>
      </w:r>
      <w:r w:rsidR="00C91776" w:rsidRPr="003B317E">
        <w:rPr>
          <w:rFonts w:ascii="New times roman" w:hAnsi="New times roman"/>
          <w:sz w:val="24"/>
          <w:szCs w:val="24"/>
        </w:rPr>
        <w:t xml:space="preserve"> families were given the </w:t>
      </w:r>
      <w:r w:rsidR="001E379B" w:rsidRPr="003B317E">
        <w:rPr>
          <w:rFonts w:ascii="New times roman" w:hAnsi="New times roman"/>
          <w:sz w:val="24"/>
          <w:szCs w:val="24"/>
        </w:rPr>
        <w:t>choice</w:t>
      </w:r>
      <w:r w:rsidR="00C91776" w:rsidRPr="003B317E">
        <w:rPr>
          <w:rFonts w:ascii="New times roman" w:hAnsi="New times roman"/>
          <w:sz w:val="24"/>
          <w:szCs w:val="24"/>
        </w:rPr>
        <w:t xml:space="preserve"> to remove their loved </w:t>
      </w:r>
      <w:r w:rsidR="004B7F89" w:rsidRPr="003B317E">
        <w:rPr>
          <w:rFonts w:ascii="New times roman" w:hAnsi="New times roman"/>
          <w:sz w:val="24"/>
          <w:szCs w:val="24"/>
        </w:rPr>
        <w:t>one’s</w:t>
      </w:r>
      <w:r w:rsidR="00C91776" w:rsidRPr="003B317E">
        <w:rPr>
          <w:rFonts w:ascii="New times roman" w:hAnsi="New times roman"/>
          <w:sz w:val="24"/>
          <w:szCs w:val="24"/>
        </w:rPr>
        <w:t xml:space="preserve"> bodies from the graves.</w:t>
      </w:r>
      <w:r w:rsidR="003962C4" w:rsidRPr="003B317E">
        <w:rPr>
          <w:rStyle w:val="FootnoteReference"/>
          <w:rFonts w:ascii="New times roman" w:hAnsi="New times roman"/>
          <w:sz w:val="24"/>
          <w:szCs w:val="24"/>
        </w:rPr>
        <w:footnoteReference w:id="4"/>
      </w:r>
      <w:r w:rsidR="004B7F89" w:rsidRPr="003B317E">
        <w:rPr>
          <w:rFonts w:ascii="New times roman" w:hAnsi="New times roman"/>
          <w:sz w:val="24"/>
          <w:szCs w:val="24"/>
        </w:rPr>
        <w:t xml:space="preserve"> </w:t>
      </w:r>
      <w:r w:rsidR="00707D10" w:rsidRPr="003B317E">
        <w:rPr>
          <w:rFonts w:ascii="New times roman" w:hAnsi="New times roman"/>
          <w:sz w:val="24"/>
          <w:szCs w:val="24"/>
        </w:rPr>
        <w:t>Many villagers also had small local businesses such as shops and other businesses</w:t>
      </w:r>
      <w:r w:rsidR="006E2E02" w:rsidRPr="003B317E">
        <w:rPr>
          <w:rFonts w:ascii="New times roman" w:hAnsi="New times roman"/>
          <w:sz w:val="24"/>
          <w:szCs w:val="24"/>
        </w:rPr>
        <w:t xml:space="preserve">. </w:t>
      </w:r>
      <w:r w:rsidR="00515115" w:rsidRPr="003B317E">
        <w:rPr>
          <w:rFonts w:ascii="New times roman" w:hAnsi="New times roman"/>
          <w:sz w:val="24"/>
          <w:szCs w:val="24"/>
        </w:rPr>
        <w:t xml:space="preserve">The proposal to flood the village faced considerable opposition from the local people, who were understandably distressed about </w:t>
      </w:r>
      <w:r w:rsidR="007B1033" w:rsidRPr="003B317E">
        <w:rPr>
          <w:rFonts w:ascii="New times roman" w:hAnsi="New times roman"/>
          <w:sz w:val="24"/>
          <w:szCs w:val="24"/>
        </w:rPr>
        <w:t>losing</w:t>
      </w:r>
      <w:r w:rsidR="00515115" w:rsidRPr="003B317E">
        <w:rPr>
          <w:rFonts w:ascii="New times roman" w:hAnsi="New times roman"/>
          <w:sz w:val="24"/>
          <w:szCs w:val="24"/>
        </w:rPr>
        <w:t xml:space="preserve"> their homes and community. Support from Welsh nationalists </w:t>
      </w:r>
      <w:r w:rsidR="00515115" w:rsidRPr="003B317E">
        <w:rPr>
          <w:rFonts w:ascii="New times roman" w:hAnsi="New times roman"/>
          <w:sz w:val="24"/>
          <w:szCs w:val="24"/>
        </w:rPr>
        <w:lastRenderedPageBreak/>
        <w:t>and activists further amplified the protests, as they argued for the rights of Welsh people and the preservation of their culture heritage. Among the prominent figures was the Welsh nationalist party, Plaid Cymru who helped to protest the flooding.</w:t>
      </w:r>
      <w:r w:rsidR="00824EC6" w:rsidRPr="003B317E">
        <w:rPr>
          <w:rStyle w:val="FootnoteReference"/>
          <w:rFonts w:ascii="New times roman" w:hAnsi="New times roman"/>
          <w:sz w:val="24"/>
          <w:szCs w:val="24"/>
        </w:rPr>
        <w:footnoteReference w:id="5"/>
      </w:r>
      <w:r w:rsidR="00515115" w:rsidRPr="003B317E">
        <w:rPr>
          <w:rFonts w:ascii="New times roman" w:hAnsi="New times roman"/>
          <w:sz w:val="24"/>
          <w:szCs w:val="24"/>
        </w:rPr>
        <w:t xml:space="preserve"> </w:t>
      </w:r>
    </w:p>
    <w:p w14:paraId="34A501B3" w14:textId="7E00C4CE" w:rsidR="0072415E" w:rsidRPr="003B317E" w:rsidRDefault="001D0EF6" w:rsidP="0072415E">
      <w:pPr>
        <w:rPr>
          <w:rFonts w:ascii="New times roman" w:hAnsi="New times roman"/>
          <w:sz w:val="24"/>
          <w:szCs w:val="24"/>
        </w:rPr>
      </w:pPr>
      <w:proofErr w:type="gramStart"/>
      <w:r w:rsidRPr="003B317E">
        <w:rPr>
          <w:rFonts w:ascii="New times roman" w:hAnsi="New times roman"/>
          <w:sz w:val="24"/>
          <w:szCs w:val="24"/>
        </w:rPr>
        <w:t>Many</w:t>
      </w:r>
      <w:proofErr w:type="gramEnd"/>
      <w:r w:rsidRPr="003B317E">
        <w:rPr>
          <w:rFonts w:ascii="New times roman" w:hAnsi="New times roman"/>
          <w:sz w:val="24"/>
          <w:szCs w:val="24"/>
        </w:rPr>
        <w:t xml:space="preserve"> Protests took place, t</w:t>
      </w:r>
      <w:r w:rsidR="00515115" w:rsidRPr="003B317E">
        <w:rPr>
          <w:rFonts w:ascii="New times roman" w:hAnsi="New times roman"/>
          <w:sz w:val="24"/>
          <w:szCs w:val="24"/>
        </w:rPr>
        <w:t xml:space="preserve">he protests included public demonstrations, petitions and campaigns aimed at raising awareness about the plight of the villagers. Activists thought to highlight the cultural and social implications of flooding a community that had deep </w:t>
      </w:r>
      <w:r w:rsidR="00A547C6" w:rsidRPr="003B317E">
        <w:rPr>
          <w:rFonts w:ascii="New times roman" w:hAnsi="New times roman"/>
          <w:sz w:val="24"/>
          <w:szCs w:val="24"/>
        </w:rPr>
        <w:t>historical roots, empathizing that the decision w</w:t>
      </w:r>
      <w:r w:rsidR="001C6BCF" w:rsidRPr="003B317E">
        <w:rPr>
          <w:rFonts w:ascii="New times roman" w:hAnsi="New times roman"/>
          <w:sz w:val="24"/>
          <w:szCs w:val="24"/>
        </w:rPr>
        <w:t>as</w:t>
      </w:r>
      <w:r w:rsidR="00A547C6" w:rsidRPr="003B317E">
        <w:rPr>
          <w:rFonts w:ascii="New times roman" w:hAnsi="New times roman"/>
          <w:sz w:val="24"/>
          <w:szCs w:val="24"/>
        </w:rPr>
        <w:t xml:space="preserve"> not just about the water supply but also about erasing a part of the Welsh heritage.</w:t>
      </w:r>
      <w:r w:rsidR="0072415E" w:rsidRPr="003B317E">
        <w:rPr>
          <w:rFonts w:ascii="New times roman" w:hAnsi="New times roman"/>
          <w:sz w:val="24"/>
          <w:szCs w:val="24"/>
        </w:rPr>
        <w:t xml:space="preserve"> </w:t>
      </w:r>
      <w:r w:rsidR="00B32B09" w:rsidRPr="003B317E">
        <w:rPr>
          <w:rFonts w:ascii="New times roman" w:hAnsi="New times roman"/>
          <w:sz w:val="24"/>
          <w:szCs w:val="24"/>
        </w:rPr>
        <w:t xml:space="preserve">A </w:t>
      </w:r>
      <w:r w:rsidR="0072415E" w:rsidRPr="003B317E">
        <w:rPr>
          <w:rFonts w:ascii="New times roman" w:hAnsi="New times roman"/>
          <w:sz w:val="24"/>
          <w:szCs w:val="24"/>
        </w:rPr>
        <w:t>significant march to Liverpool took place in 1956, drawing attention to the community’s plight and their strong opposition to the decision.</w:t>
      </w:r>
      <w:r w:rsidR="009043D0" w:rsidRPr="003B317E">
        <w:rPr>
          <w:rStyle w:val="FootnoteReference"/>
          <w:rFonts w:ascii="New times roman" w:hAnsi="New times roman"/>
          <w:sz w:val="24"/>
          <w:szCs w:val="24"/>
        </w:rPr>
        <w:footnoteReference w:id="6"/>
      </w:r>
      <w:r w:rsidR="0072415E" w:rsidRPr="003B317E">
        <w:rPr>
          <w:rFonts w:ascii="New times roman" w:hAnsi="New times roman"/>
          <w:sz w:val="24"/>
          <w:szCs w:val="24"/>
        </w:rPr>
        <w:t xml:space="preserve"> This march was not just about Capel Celyn; it symbolized a broader struggle for Welsh identity and rights. Thousands of people took part, carrying banners, and chanting slogans that called for justice and recognition of the local community’s voice</w:t>
      </w:r>
      <w:r w:rsidR="00B32B09" w:rsidRPr="003B317E">
        <w:rPr>
          <w:rFonts w:ascii="New times roman" w:hAnsi="New times roman"/>
          <w:sz w:val="24"/>
          <w:szCs w:val="24"/>
        </w:rPr>
        <w:t xml:space="preserve">. The Welsh people were not welcomed lightly by Liverpool people who spat and threw </w:t>
      </w:r>
      <w:r w:rsidR="00030A6B" w:rsidRPr="003B317E">
        <w:rPr>
          <w:rFonts w:ascii="New times roman" w:hAnsi="New times roman"/>
          <w:sz w:val="24"/>
          <w:szCs w:val="24"/>
        </w:rPr>
        <w:t>rotten fruit at them as they marched.</w:t>
      </w:r>
    </w:p>
    <w:p w14:paraId="3DB4C91A" w14:textId="734723E9" w:rsidR="00030A6B" w:rsidRPr="003B317E" w:rsidRDefault="00030A6B" w:rsidP="00030A6B">
      <w:pPr>
        <w:rPr>
          <w:rFonts w:ascii="New times roman" w:hAnsi="New times roman"/>
          <w:sz w:val="24"/>
          <w:szCs w:val="24"/>
        </w:rPr>
      </w:pPr>
      <w:r w:rsidRPr="003B317E">
        <w:rPr>
          <w:rFonts w:ascii="New times roman" w:hAnsi="New times roman"/>
          <w:sz w:val="24"/>
          <w:szCs w:val="24"/>
        </w:rPr>
        <w:t>Following the Liverpool march, which highlighted the growing discontent among the Welsh people about the flooding of Capel Celyn, the emotional impact on the community became even more pronounced. The chapel and school were not just buildings; they stood for the heart and soul of the village. The chapel was a gathering place for worship and celebration, where locals came together for services, weddings and community events. Sim</w:t>
      </w:r>
      <w:r w:rsidR="006137DB" w:rsidRPr="003B317E">
        <w:rPr>
          <w:rFonts w:ascii="New times roman" w:hAnsi="New times roman"/>
          <w:sz w:val="24"/>
          <w:szCs w:val="24"/>
        </w:rPr>
        <w:t>a</w:t>
      </w:r>
      <w:r w:rsidRPr="003B317E">
        <w:rPr>
          <w:rFonts w:ascii="New times roman" w:hAnsi="New times roman"/>
          <w:sz w:val="24"/>
          <w:szCs w:val="24"/>
        </w:rPr>
        <w:t>rly the school served as a hub for education and social interaction, hosting sports days and family gatherings that strengthen community bonds.</w:t>
      </w:r>
      <w:r w:rsidR="00B5387E" w:rsidRPr="003B317E">
        <w:rPr>
          <w:rFonts w:ascii="New times roman" w:hAnsi="New times roman"/>
          <w:sz w:val="24"/>
          <w:szCs w:val="24"/>
        </w:rPr>
        <w:t xml:space="preserve"> </w:t>
      </w:r>
      <w:r w:rsidRPr="003B317E">
        <w:rPr>
          <w:rFonts w:ascii="New times roman" w:hAnsi="New times roman"/>
          <w:sz w:val="24"/>
          <w:szCs w:val="24"/>
        </w:rPr>
        <w:t xml:space="preserve">Also, the devastation of having everything you own taken away from you such as home and businesses that people have worked hard to build, it really was a heartbreaking time for the residents of Capel Celyn. </w:t>
      </w:r>
    </w:p>
    <w:p w14:paraId="0965A033" w14:textId="2B77B9C2" w:rsidR="0014543E" w:rsidRPr="003B317E" w:rsidRDefault="0014543E" w:rsidP="00030A6B">
      <w:pPr>
        <w:rPr>
          <w:rFonts w:ascii="New times roman" w:hAnsi="New times roman"/>
          <w:sz w:val="24"/>
          <w:szCs w:val="24"/>
        </w:rPr>
      </w:pPr>
      <w:r w:rsidRPr="003B317E">
        <w:rPr>
          <w:rFonts w:ascii="New times roman" w:hAnsi="New times roman"/>
          <w:sz w:val="24"/>
          <w:szCs w:val="24"/>
        </w:rPr>
        <w:t>In 1963, Owain Williams, Emyr Llewellyn and John Albert Jones</w:t>
      </w:r>
      <w:r w:rsidR="00A36458" w:rsidRPr="003B317E">
        <w:rPr>
          <w:rFonts w:ascii="New times roman" w:hAnsi="New times roman"/>
          <w:sz w:val="24"/>
          <w:szCs w:val="24"/>
        </w:rPr>
        <w:t>,</w:t>
      </w:r>
      <w:r w:rsidRPr="003B317E">
        <w:rPr>
          <w:rFonts w:ascii="New times roman" w:hAnsi="New times roman"/>
          <w:sz w:val="24"/>
          <w:szCs w:val="24"/>
        </w:rPr>
        <w:t xml:space="preserve"> </w:t>
      </w:r>
      <w:r w:rsidR="004B0B2B" w:rsidRPr="003B317E">
        <w:rPr>
          <w:rFonts w:ascii="New times roman" w:hAnsi="New times roman"/>
          <w:sz w:val="24"/>
          <w:szCs w:val="24"/>
        </w:rPr>
        <w:t>travelled through horrible conditions to plant a bomb, which had ruined a</w:t>
      </w:r>
      <w:r w:rsidR="00213E19" w:rsidRPr="003B317E">
        <w:rPr>
          <w:rFonts w:ascii="New times roman" w:hAnsi="New times roman"/>
          <w:sz w:val="24"/>
          <w:szCs w:val="24"/>
        </w:rPr>
        <w:t xml:space="preserve">n electricity transformer </w:t>
      </w:r>
      <w:r w:rsidR="003C5F2F" w:rsidRPr="003B317E">
        <w:rPr>
          <w:rFonts w:ascii="New times roman" w:hAnsi="New times roman"/>
          <w:sz w:val="24"/>
          <w:szCs w:val="24"/>
        </w:rPr>
        <w:t>in Abergele</w:t>
      </w:r>
      <w:r w:rsidR="002B0C92" w:rsidRPr="003B317E">
        <w:rPr>
          <w:rFonts w:ascii="New times roman" w:hAnsi="New times roman"/>
          <w:sz w:val="24"/>
          <w:szCs w:val="24"/>
        </w:rPr>
        <w:t>.</w:t>
      </w:r>
      <w:r w:rsidR="009031CC" w:rsidRPr="003B317E">
        <w:rPr>
          <w:rStyle w:val="FootnoteReference"/>
          <w:rFonts w:ascii="New times roman" w:hAnsi="New times roman"/>
          <w:sz w:val="24"/>
          <w:szCs w:val="24"/>
        </w:rPr>
        <w:footnoteReference w:id="7"/>
      </w:r>
      <w:r w:rsidR="002611B9" w:rsidRPr="003B317E">
        <w:rPr>
          <w:rFonts w:ascii="New times roman" w:hAnsi="New times roman"/>
          <w:sz w:val="24"/>
          <w:szCs w:val="24"/>
        </w:rPr>
        <w:t xml:space="preserve"> </w:t>
      </w:r>
      <w:r w:rsidR="002B0C92" w:rsidRPr="003B317E">
        <w:rPr>
          <w:rFonts w:ascii="New times roman" w:hAnsi="New times roman"/>
          <w:sz w:val="24"/>
          <w:szCs w:val="24"/>
        </w:rPr>
        <w:t xml:space="preserve">This was done by the group as </w:t>
      </w:r>
      <w:r w:rsidR="002611B9" w:rsidRPr="003B317E">
        <w:rPr>
          <w:rFonts w:ascii="New times roman" w:hAnsi="New times roman"/>
          <w:sz w:val="24"/>
          <w:szCs w:val="24"/>
        </w:rPr>
        <w:t xml:space="preserve">part of the </w:t>
      </w:r>
      <w:r w:rsidR="00167C71" w:rsidRPr="003B317E">
        <w:rPr>
          <w:rFonts w:ascii="New times roman" w:hAnsi="New times roman"/>
          <w:sz w:val="24"/>
          <w:szCs w:val="24"/>
        </w:rPr>
        <w:t>protest</w:t>
      </w:r>
      <w:r w:rsidR="002611B9" w:rsidRPr="003B317E">
        <w:rPr>
          <w:rFonts w:ascii="New times roman" w:hAnsi="New times roman"/>
          <w:sz w:val="24"/>
          <w:szCs w:val="24"/>
        </w:rPr>
        <w:t xml:space="preserve"> </w:t>
      </w:r>
      <w:r w:rsidR="00167C71" w:rsidRPr="003B317E">
        <w:rPr>
          <w:rFonts w:ascii="New times roman" w:hAnsi="New times roman"/>
          <w:sz w:val="24"/>
          <w:szCs w:val="24"/>
        </w:rPr>
        <w:t xml:space="preserve">against </w:t>
      </w:r>
      <w:r w:rsidR="002611B9" w:rsidRPr="003B317E">
        <w:rPr>
          <w:rFonts w:ascii="New times roman" w:hAnsi="New times roman"/>
          <w:sz w:val="24"/>
          <w:szCs w:val="24"/>
        </w:rPr>
        <w:t>the flooding of Capel Celyn</w:t>
      </w:r>
      <w:r w:rsidR="002B0C92" w:rsidRPr="003B317E">
        <w:rPr>
          <w:rFonts w:ascii="New times roman" w:hAnsi="New times roman"/>
          <w:sz w:val="24"/>
          <w:szCs w:val="24"/>
        </w:rPr>
        <w:t xml:space="preserve">. The group wanted to draw attention to </w:t>
      </w:r>
      <w:r w:rsidR="003707ED" w:rsidRPr="003B317E">
        <w:rPr>
          <w:rFonts w:ascii="New times roman" w:hAnsi="New times roman"/>
          <w:sz w:val="24"/>
          <w:szCs w:val="24"/>
        </w:rPr>
        <w:t>the fact that there would be a loss of Welsh culture and language</w:t>
      </w:r>
      <w:r w:rsidR="00167C71" w:rsidRPr="003B317E">
        <w:rPr>
          <w:rFonts w:ascii="New times roman" w:hAnsi="New times roman"/>
          <w:sz w:val="24"/>
          <w:szCs w:val="24"/>
        </w:rPr>
        <w:t xml:space="preserve"> if Capel Celyn was to be flooded.</w:t>
      </w:r>
      <w:r w:rsidR="00081BF9" w:rsidRPr="003B317E">
        <w:rPr>
          <w:rFonts w:ascii="New times roman" w:hAnsi="New times roman"/>
          <w:sz w:val="24"/>
          <w:szCs w:val="24"/>
        </w:rPr>
        <w:t xml:space="preserve"> Emyr Llewelyn was given a sentence of 12 months locked up for the event. </w:t>
      </w:r>
      <w:r w:rsidR="001044F7" w:rsidRPr="003B317E">
        <w:rPr>
          <w:rFonts w:ascii="New times roman" w:hAnsi="New times roman"/>
          <w:sz w:val="24"/>
          <w:szCs w:val="24"/>
        </w:rPr>
        <w:t>A similar event took place at Gelli</w:t>
      </w:r>
      <w:r w:rsidR="004C25F8" w:rsidRPr="003B317E">
        <w:rPr>
          <w:rFonts w:ascii="New times roman" w:hAnsi="New times roman"/>
          <w:sz w:val="24"/>
          <w:szCs w:val="24"/>
        </w:rPr>
        <w:t xml:space="preserve">lydan </w:t>
      </w:r>
      <w:r w:rsidR="00413009" w:rsidRPr="003B317E">
        <w:rPr>
          <w:rFonts w:ascii="New times roman" w:hAnsi="New times roman"/>
          <w:sz w:val="24"/>
          <w:szCs w:val="24"/>
        </w:rPr>
        <w:t>when the other two of the group decided to blow up a pylon</w:t>
      </w:r>
      <w:r w:rsidR="00BB098F" w:rsidRPr="003B317E">
        <w:rPr>
          <w:rFonts w:ascii="New times roman" w:hAnsi="New times roman"/>
          <w:sz w:val="24"/>
          <w:szCs w:val="24"/>
        </w:rPr>
        <w:t xml:space="preserve">, they were both caught and given sentences each. </w:t>
      </w:r>
    </w:p>
    <w:p w14:paraId="67AD7B05" w14:textId="148EBFB3" w:rsidR="00566D87" w:rsidRPr="003B317E" w:rsidRDefault="00547E4E">
      <w:pPr>
        <w:rPr>
          <w:rFonts w:ascii="New times roman" w:hAnsi="New times roman"/>
          <w:sz w:val="24"/>
          <w:szCs w:val="24"/>
        </w:rPr>
      </w:pPr>
      <w:r w:rsidRPr="003B317E">
        <w:rPr>
          <w:rFonts w:ascii="New times roman" w:hAnsi="New times roman"/>
          <w:sz w:val="24"/>
          <w:szCs w:val="24"/>
        </w:rPr>
        <w:t xml:space="preserve">The outcomes of the </w:t>
      </w:r>
      <w:r w:rsidR="00C14380" w:rsidRPr="003B317E">
        <w:rPr>
          <w:rFonts w:ascii="New times roman" w:hAnsi="New times roman"/>
          <w:sz w:val="24"/>
          <w:szCs w:val="24"/>
        </w:rPr>
        <w:t>protests</w:t>
      </w:r>
      <w:r w:rsidRPr="003B317E">
        <w:rPr>
          <w:rFonts w:ascii="New times roman" w:hAnsi="New times roman"/>
          <w:sz w:val="24"/>
          <w:szCs w:val="24"/>
        </w:rPr>
        <w:t xml:space="preserve"> the flooding of Capel Celyn </w:t>
      </w:r>
      <w:r w:rsidR="00C14380" w:rsidRPr="003B317E">
        <w:rPr>
          <w:rFonts w:ascii="New times roman" w:hAnsi="New times roman"/>
          <w:sz w:val="24"/>
          <w:szCs w:val="24"/>
        </w:rPr>
        <w:t>was</w:t>
      </w:r>
      <w:r w:rsidRPr="003B317E">
        <w:rPr>
          <w:rFonts w:ascii="New times roman" w:hAnsi="New times roman"/>
          <w:sz w:val="24"/>
          <w:szCs w:val="24"/>
        </w:rPr>
        <w:t xml:space="preserve"> significant yet bittersweet. Despite the </w:t>
      </w:r>
      <w:r w:rsidR="003A5BC9" w:rsidRPr="003B317E">
        <w:rPr>
          <w:rFonts w:ascii="New times roman" w:hAnsi="New times roman"/>
          <w:sz w:val="24"/>
          <w:szCs w:val="24"/>
        </w:rPr>
        <w:t>enthusiastic</w:t>
      </w:r>
      <w:r w:rsidRPr="003B317E">
        <w:rPr>
          <w:rFonts w:ascii="New times roman" w:hAnsi="New times roman"/>
          <w:sz w:val="24"/>
          <w:szCs w:val="24"/>
        </w:rPr>
        <w:t xml:space="preserve"> demonstrations and widespread opposition, the construction of the Tryweryn reservoir </w:t>
      </w:r>
      <w:r w:rsidR="00C5447C" w:rsidRPr="003B317E">
        <w:rPr>
          <w:rFonts w:ascii="New times roman" w:hAnsi="New times roman"/>
          <w:sz w:val="24"/>
          <w:szCs w:val="24"/>
        </w:rPr>
        <w:t>went ahead</w:t>
      </w:r>
      <w:r w:rsidRPr="003B317E">
        <w:rPr>
          <w:rFonts w:ascii="New times roman" w:hAnsi="New times roman"/>
          <w:sz w:val="24"/>
          <w:szCs w:val="24"/>
        </w:rPr>
        <w:t xml:space="preserve"> as planned, leading to the submergence of the village and the displacement of its residents</w:t>
      </w:r>
      <w:r w:rsidR="00EE2E87" w:rsidRPr="003B317E">
        <w:rPr>
          <w:rFonts w:ascii="New times roman" w:hAnsi="New times roman"/>
          <w:sz w:val="24"/>
          <w:szCs w:val="24"/>
        </w:rPr>
        <w:t>.</w:t>
      </w:r>
      <w:r w:rsidRPr="003B317E">
        <w:rPr>
          <w:rFonts w:ascii="New times roman" w:hAnsi="New times roman"/>
          <w:sz w:val="24"/>
          <w:szCs w:val="24"/>
        </w:rPr>
        <w:t xml:space="preserve"> </w:t>
      </w:r>
      <w:r w:rsidR="00863A73" w:rsidRPr="003B317E">
        <w:rPr>
          <w:rFonts w:ascii="New times roman" w:hAnsi="New times roman"/>
          <w:sz w:val="24"/>
          <w:szCs w:val="24"/>
        </w:rPr>
        <w:t>The local population felt deeply betrayed, believing the government ignored their voices.</w:t>
      </w:r>
      <w:r w:rsidRPr="003B317E">
        <w:rPr>
          <w:rFonts w:ascii="New times roman" w:hAnsi="New times roman"/>
          <w:sz w:val="24"/>
          <w:szCs w:val="24"/>
        </w:rPr>
        <w:t xml:space="preserve"> </w:t>
      </w:r>
      <w:r w:rsidR="003D1FA3" w:rsidRPr="003B317E">
        <w:rPr>
          <w:rFonts w:ascii="New times roman" w:hAnsi="New times roman"/>
          <w:sz w:val="24"/>
          <w:szCs w:val="24"/>
        </w:rPr>
        <w:t>However,</w:t>
      </w:r>
      <w:r w:rsidRPr="003B317E">
        <w:rPr>
          <w:rFonts w:ascii="New times roman" w:hAnsi="New times roman"/>
          <w:sz w:val="24"/>
          <w:szCs w:val="24"/>
        </w:rPr>
        <w:t xml:space="preserve"> the protests did not go unnoticed; </w:t>
      </w:r>
      <w:r w:rsidRPr="003B317E">
        <w:rPr>
          <w:rFonts w:ascii="New times roman" w:hAnsi="New times roman"/>
          <w:sz w:val="24"/>
          <w:szCs w:val="24"/>
        </w:rPr>
        <w:lastRenderedPageBreak/>
        <w:t>they raised awareness about the rights of local communities and highlighted the importance of considering cultural heritage in development projects</w:t>
      </w:r>
      <w:r w:rsidR="00566D87" w:rsidRPr="003B317E">
        <w:rPr>
          <w:rFonts w:ascii="New times roman" w:hAnsi="New times roman"/>
          <w:sz w:val="24"/>
          <w:szCs w:val="24"/>
        </w:rPr>
        <w:t>.</w:t>
      </w:r>
      <w:r w:rsidR="00C94BDF" w:rsidRPr="003B317E">
        <w:rPr>
          <w:rStyle w:val="FootnoteReference"/>
          <w:rFonts w:ascii="New times roman" w:hAnsi="New times roman"/>
          <w:sz w:val="24"/>
          <w:szCs w:val="24"/>
        </w:rPr>
        <w:footnoteReference w:id="8"/>
      </w:r>
      <w:r w:rsidR="00566D87" w:rsidRPr="003B317E">
        <w:rPr>
          <w:rFonts w:ascii="New times roman" w:hAnsi="New times roman"/>
          <w:sz w:val="24"/>
          <w:szCs w:val="24"/>
        </w:rPr>
        <w:t xml:space="preserve"> </w:t>
      </w:r>
    </w:p>
    <w:p w14:paraId="28241CB4" w14:textId="45CF5F02" w:rsidR="003A5030" w:rsidRPr="003B317E" w:rsidRDefault="003A5030" w:rsidP="003D1FA3">
      <w:pPr>
        <w:rPr>
          <w:rFonts w:ascii="New times roman" w:hAnsi="New times roman"/>
          <w:sz w:val="24"/>
          <w:szCs w:val="24"/>
        </w:rPr>
      </w:pPr>
      <w:r w:rsidRPr="003B317E">
        <w:rPr>
          <w:rFonts w:ascii="New times roman" w:hAnsi="New times roman"/>
          <w:sz w:val="24"/>
          <w:szCs w:val="24"/>
        </w:rPr>
        <w:t xml:space="preserve">The flooding of Capel Celyn had a profound impact on </w:t>
      </w:r>
      <w:r w:rsidR="00DF0324" w:rsidRPr="003B317E">
        <w:rPr>
          <w:rFonts w:ascii="New times roman" w:hAnsi="New times roman"/>
          <w:sz w:val="24"/>
          <w:szCs w:val="24"/>
        </w:rPr>
        <w:t xml:space="preserve">the Welsh language and culture, as it represented a significant loss </w:t>
      </w:r>
      <w:r w:rsidR="005C63DB" w:rsidRPr="003B317E">
        <w:rPr>
          <w:rFonts w:ascii="New times roman" w:hAnsi="New times roman"/>
          <w:sz w:val="24"/>
          <w:szCs w:val="24"/>
        </w:rPr>
        <w:t xml:space="preserve">not only of the homes but also the community that was deeply rooted in Welsh </w:t>
      </w:r>
      <w:r w:rsidR="0028351A" w:rsidRPr="003B317E">
        <w:rPr>
          <w:rFonts w:ascii="New times roman" w:hAnsi="New times roman"/>
          <w:sz w:val="24"/>
          <w:szCs w:val="24"/>
        </w:rPr>
        <w:t>heritage.</w:t>
      </w:r>
      <w:r w:rsidR="0046329E" w:rsidRPr="003B317E">
        <w:rPr>
          <w:rStyle w:val="FootnoteReference"/>
          <w:rFonts w:ascii="New times roman" w:hAnsi="New times roman"/>
          <w:sz w:val="24"/>
          <w:szCs w:val="24"/>
        </w:rPr>
        <w:footnoteReference w:id="9"/>
      </w:r>
      <w:r w:rsidR="0028351A" w:rsidRPr="003B317E">
        <w:rPr>
          <w:rFonts w:ascii="New times roman" w:hAnsi="New times roman"/>
          <w:sz w:val="24"/>
          <w:szCs w:val="24"/>
        </w:rPr>
        <w:t xml:space="preserve"> The village was a centre for the Welsh- speaking population, and it</w:t>
      </w:r>
      <w:r w:rsidR="0003712B" w:rsidRPr="003B317E">
        <w:rPr>
          <w:rFonts w:ascii="New times roman" w:hAnsi="New times roman"/>
          <w:sz w:val="24"/>
          <w:szCs w:val="24"/>
        </w:rPr>
        <w:t xml:space="preserve">s submersion symbolized the erasure of a cultural </w:t>
      </w:r>
      <w:r w:rsidR="00E83172" w:rsidRPr="003B317E">
        <w:rPr>
          <w:rFonts w:ascii="New times roman" w:hAnsi="New times roman"/>
          <w:sz w:val="24"/>
          <w:szCs w:val="24"/>
        </w:rPr>
        <w:t xml:space="preserve">identity that had been nurtured over generations. </w:t>
      </w:r>
      <w:proofErr w:type="gramStart"/>
      <w:r w:rsidR="00E83172" w:rsidRPr="003B317E">
        <w:rPr>
          <w:rFonts w:ascii="New times roman" w:hAnsi="New times roman"/>
          <w:sz w:val="24"/>
          <w:szCs w:val="24"/>
        </w:rPr>
        <w:t>Many</w:t>
      </w:r>
      <w:proofErr w:type="gramEnd"/>
      <w:r w:rsidR="00E83172" w:rsidRPr="003B317E">
        <w:rPr>
          <w:rFonts w:ascii="New times roman" w:hAnsi="New times roman"/>
          <w:sz w:val="24"/>
          <w:szCs w:val="24"/>
        </w:rPr>
        <w:t xml:space="preserve"> residents felt that the government’s </w:t>
      </w:r>
      <w:r w:rsidR="008A62EA" w:rsidRPr="003B317E">
        <w:rPr>
          <w:rFonts w:ascii="New times roman" w:hAnsi="New times roman"/>
          <w:sz w:val="24"/>
          <w:szCs w:val="24"/>
        </w:rPr>
        <w:t xml:space="preserve">actions reflected a broader disregard for Welsh language, which was </w:t>
      </w:r>
      <w:r w:rsidR="007672D8" w:rsidRPr="003B317E">
        <w:rPr>
          <w:rFonts w:ascii="New times roman" w:hAnsi="New times roman"/>
          <w:sz w:val="24"/>
          <w:szCs w:val="24"/>
        </w:rPr>
        <w:t>already facing challenges due to the dominance of English in various aspects of life</w:t>
      </w:r>
      <w:r w:rsidR="00B61FF2" w:rsidRPr="003B317E">
        <w:rPr>
          <w:rFonts w:ascii="New times roman" w:hAnsi="New times roman"/>
          <w:sz w:val="24"/>
          <w:szCs w:val="24"/>
        </w:rPr>
        <w:t xml:space="preserve">. The loss of Capel Celyn served as a stark reminder </w:t>
      </w:r>
      <w:r w:rsidR="0038578C" w:rsidRPr="003B317E">
        <w:rPr>
          <w:rFonts w:ascii="New times roman" w:hAnsi="New times roman"/>
          <w:sz w:val="24"/>
          <w:szCs w:val="24"/>
        </w:rPr>
        <w:t>of the fragility of Welsh culture, promoting discussions about the need to protect and promote the Welsh language</w:t>
      </w:r>
      <w:r w:rsidR="00E64817" w:rsidRPr="003B317E">
        <w:rPr>
          <w:rFonts w:ascii="New times roman" w:hAnsi="New times roman"/>
          <w:sz w:val="24"/>
          <w:szCs w:val="24"/>
        </w:rPr>
        <w:t xml:space="preserve"> in face of such threats.</w:t>
      </w:r>
    </w:p>
    <w:p w14:paraId="7F77D08D" w14:textId="2F2572F5" w:rsidR="00B349DA" w:rsidRPr="003B317E" w:rsidRDefault="003F0F9D">
      <w:pPr>
        <w:rPr>
          <w:rFonts w:ascii="New times roman" w:hAnsi="New times roman"/>
          <w:sz w:val="24"/>
          <w:szCs w:val="24"/>
        </w:rPr>
      </w:pPr>
      <w:r w:rsidRPr="003B317E">
        <w:rPr>
          <w:rFonts w:ascii="New times roman" w:hAnsi="New times roman"/>
          <w:sz w:val="24"/>
          <w:szCs w:val="24"/>
        </w:rPr>
        <w:t xml:space="preserve">The cultural representations following the flooding of Capel Celyn were deeply intertwined with themes of loss, identity, and resistance. One prominent </w:t>
      </w:r>
      <w:r w:rsidR="00045EE7" w:rsidRPr="003B317E">
        <w:rPr>
          <w:rFonts w:ascii="New times roman" w:hAnsi="New times roman"/>
          <w:sz w:val="24"/>
          <w:szCs w:val="24"/>
        </w:rPr>
        <w:t xml:space="preserve">representation was the emergence of literature </w:t>
      </w:r>
      <w:r w:rsidR="00F206B4" w:rsidRPr="003B317E">
        <w:rPr>
          <w:rFonts w:ascii="New times roman" w:hAnsi="New times roman"/>
          <w:sz w:val="24"/>
          <w:szCs w:val="24"/>
        </w:rPr>
        <w:t xml:space="preserve">and poetry that captured the emotional turmoil experienced by the displaced residents. </w:t>
      </w:r>
      <w:r w:rsidR="005D3CF1" w:rsidRPr="003B317E">
        <w:rPr>
          <w:rFonts w:ascii="New times roman" w:hAnsi="New times roman"/>
          <w:sz w:val="24"/>
          <w:szCs w:val="24"/>
        </w:rPr>
        <w:t>Writers and poets, practically those from Wales</w:t>
      </w:r>
      <w:r w:rsidR="00B77893" w:rsidRPr="003B317E">
        <w:rPr>
          <w:rFonts w:ascii="New times roman" w:hAnsi="New times roman"/>
          <w:sz w:val="24"/>
          <w:szCs w:val="24"/>
        </w:rPr>
        <w:t xml:space="preserve">, used their craft to express the grief and anger felt by the community, </w:t>
      </w:r>
      <w:r w:rsidR="00694E0E" w:rsidRPr="003B317E">
        <w:rPr>
          <w:rFonts w:ascii="New times roman" w:hAnsi="New times roman"/>
          <w:sz w:val="24"/>
          <w:szCs w:val="24"/>
        </w:rPr>
        <w:t>creating works that resonated with the broader Welsh experience of cultural margina</w:t>
      </w:r>
      <w:r w:rsidR="00031B57" w:rsidRPr="003B317E">
        <w:rPr>
          <w:rFonts w:ascii="New times roman" w:hAnsi="New times roman"/>
          <w:sz w:val="24"/>
          <w:szCs w:val="24"/>
        </w:rPr>
        <w:t>lization.</w:t>
      </w:r>
      <w:r w:rsidR="0075498A" w:rsidRPr="003B317E">
        <w:rPr>
          <w:rStyle w:val="FootnoteReference"/>
          <w:rFonts w:ascii="New times roman" w:hAnsi="New times roman"/>
          <w:sz w:val="24"/>
          <w:szCs w:val="24"/>
        </w:rPr>
        <w:footnoteReference w:id="10"/>
      </w:r>
      <w:r w:rsidR="00677E58" w:rsidRPr="003B317E">
        <w:rPr>
          <w:rFonts w:ascii="New times roman" w:hAnsi="New times roman"/>
          <w:sz w:val="24"/>
          <w:szCs w:val="24"/>
        </w:rPr>
        <w:t xml:space="preserve"> </w:t>
      </w:r>
      <w:r w:rsidR="00031B57" w:rsidRPr="003B317E">
        <w:rPr>
          <w:rFonts w:ascii="New times roman" w:hAnsi="New times roman"/>
          <w:sz w:val="24"/>
          <w:szCs w:val="24"/>
        </w:rPr>
        <w:t xml:space="preserve">This literacy response served not only as </w:t>
      </w:r>
      <w:r w:rsidR="00491A05" w:rsidRPr="003B317E">
        <w:rPr>
          <w:rFonts w:ascii="New times roman" w:hAnsi="New times roman"/>
          <w:sz w:val="24"/>
          <w:szCs w:val="24"/>
        </w:rPr>
        <w:t xml:space="preserve">means of catharsis but also as a powerful tool for raising awareness about the plight of the Welsh language and culture. </w:t>
      </w:r>
    </w:p>
    <w:p w14:paraId="03155660" w14:textId="43A22A42" w:rsidR="00B26DB9" w:rsidRPr="003B317E" w:rsidRDefault="003F6594">
      <w:pPr>
        <w:rPr>
          <w:rFonts w:ascii="New times roman" w:hAnsi="New times roman"/>
          <w:sz w:val="24"/>
          <w:szCs w:val="24"/>
        </w:rPr>
      </w:pPr>
      <w:r w:rsidRPr="003B317E">
        <w:rPr>
          <w:rFonts w:ascii="New times roman" w:hAnsi="New times roman"/>
          <w:sz w:val="24"/>
          <w:szCs w:val="24"/>
        </w:rPr>
        <w:t>Aeron Prysor</w:t>
      </w:r>
      <w:r w:rsidR="00B26DB9" w:rsidRPr="003B317E">
        <w:rPr>
          <w:rFonts w:ascii="New times roman" w:hAnsi="New times roman"/>
          <w:sz w:val="24"/>
          <w:szCs w:val="24"/>
        </w:rPr>
        <w:t xml:space="preserve"> </w:t>
      </w:r>
      <w:r w:rsidR="00002693" w:rsidRPr="003B317E">
        <w:rPr>
          <w:rFonts w:ascii="New times roman" w:hAnsi="New times roman"/>
          <w:sz w:val="24"/>
          <w:szCs w:val="24"/>
        </w:rPr>
        <w:t>J</w:t>
      </w:r>
      <w:r w:rsidR="00530B0A" w:rsidRPr="003B317E">
        <w:rPr>
          <w:rFonts w:ascii="New times roman" w:hAnsi="New times roman"/>
          <w:sz w:val="24"/>
          <w:szCs w:val="24"/>
        </w:rPr>
        <w:t xml:space="preserve">ones used to live in the Capel Celyn </w:t>
      </w:r>
      <w:r w:rsidR="00902F3A" w:rsidRPr="003B317E">
        <w:rPr>
          <w:rFonts w:ascii="New times roman" w:hAnsi="New times roman"/>
          <w:sz w:val="24"/>
          <w:szCs w:val="24"/>
        </w:rPr>
        <w:t xml:space="preserve">when he was 3 years old. </w:t>
      </w:r>
      <w:r w:rsidR="00DF669A" w:rsidRPr="003B317E">
        <w:rPr>
          <w:rFonts w:ascii="New times roman" w:hAnsi="New times roman"/>
          <w:sz w:val="24"/>
          <w:szCs w:val="24"/>
        </w:rPr>
        <w:t>He expresses that</w:t>
      </w:r>
      <w:r w:rsidR="00F44EB2" w:rsidRPr="003B317E">
        <w:rPr>
          <w:rFonts w:ascii="New times roman" w:hAnsi="New times roman"/>
          <w:sz w:val="24"/>
          <w:szCs w:val="24"/>
        </w:rPr>
        <w:t>,</w:t>
      </w:r>
      <w:r w:rsidR="00DF669A" w:rsidRPr="003B317E">
        <w:rPr>
          <w:rFonts w:ascii="New times roman" w:hAnsi="New times roman"/>
          <w:sz w:val="24"/>
          <w:szCs w:val="24"/>
        </w:rPr>
        <w:t xml:space="preserve"> </w:t>
      </w:r>
      <w:r w:rsidR="00F44EB2" w:rsidRPr="003B317E">
        <w:rPr>
          <w:rFonts w:ascii="New times roman" w:hAnsi="New times roman"/>
          <w:sz w:val="24"/>
          <w:szCs w:val="24"/>
        </w:rPr>
        <w:t>‘</w:t>
      </w:r>
      <w:r w:rsidR="00DF669A" w:rsidRPr="003B317E">
        <w:rPr>
          <w:rFonts w:ascii="New times roman" w:hAnsi="New times roman"/>
          <w:sz w:val="24"/>
          <w:szCs w:val="24"/>
        </w:rPr>
        <w:t>the only thing left to see were the cemetery walls.</w:t>
      </w:r>
      <w:r w:rsidR="00C70473" w:rsidRPr="003B317E">
        <w:rPr>
          <w:rFonts w:ascii="New times roman" w:hAnsi="New times roman"/>
          <w:sz w:val="24"/>
          <w:szCs w:val="24"/>
        </w:rPr>
        <w:t>’</w:t>
      </w:r>
      <w:r w:rsidR="00EC58C0" w:rsidRPr="003B317E">
        <w:rPr>
          <w:rStyle w:val="FootnoteReference"/>
          <w:rFonts w:ascii="New times roman" w:hAnsi="New times roman"/>
          <w:sz w:val="24"/>
          <w:szCs w:val="24"/>
        </w:rPr>
        <w:footnoteReference w:id="11"/>
      </w:r>
      <w:r w:rsidR="006754FD" w:rsidRPr="003B317E">
        <w:rPr>
          <w:rFonts w:ascii="New times roman" w:hAnsi="New times roman"/>
          <w:sz w:val="24"/>
          <w:szCs w:val="24"/>
        </w:rPr>
        <w:t xml:space="preserve"> He feels upset</w:t>
      </w:r>
      <w:r w:rsidR="00C70473" w:rsidRPr="003B317E">
        <w:rPr>
          <w:rFonts w:ascii="New times roman" w:hAnsi="New times roman"/>
          <w:sz w:val="24"/>
          <w:szCs w:val="24"/>
        </w:rPr>
        <w:t xml:space="preserve"> that</w:t>
      </w:r>
      <w:r w:rsidR="006754FD" w:rsidRPr="003B317E">
        <w:rPr>
          <w:rFonts w:ascii="New times roman" w:hAnsi="New times roman"/>
          <w:sz w:val="24"/>
          <w:szCs w:val="24"/>
        </w:rPr>
        <w:t xml:space="preserve">, </w:t>
      </w:r>
      <w:r w:rsidR="00755668" w:rsidRPr="003B317E">
        <w:rPr>
          <w:rFonts w:ascii="New times roman" w:hAnsi="New times roman"/>
          <w:sz w:val="24"/>
          <w:szCs w:val="24"/>
        </w:rPr>
        <w:t>‘</w:t>
      </w:r>
      <w:r w:rsidR="006754FD" w:rsidRPr="003B317E">
        <w:rPr>
          <w:rFonts w:ascii="New times roman" w:hAnsi="New times roman"/>
          <w:sz w:val="24"/>
          <w:szCs w:val="24"/>
        </w:rPr>
        <w:t>they lived in a house joining the chapel house they had 20 acres</w:t>
      </w:r>
      <w:r w:rsidR="00E57B17" w:rsidRPr="003B317E">
        <w:rPr>
          <w:rFonts w:ascii="New times roman" w:hAnsi="New times roman"/>
          <w:sz w:val="24"/>
          <w:szCs w:val="24"/>
        </w:rPr>
        <w:t>;</w:t>
      </w:r>
      <w:r w:rsidR="006754FD" w:rsidRPr="003B317E">
        <w:rPr>
          <w:rFonts w:ascii="New times roman" w:hAnsi="New times roman"/>
          <w:sz w:val="24"/>
          <w:szCs w:val="24"/>
        </w:rPr>
        <w:t xml:space="preserve"> </w:t>
      </w:r>
      <w:r w:rsidR="00582D86" w:rsidRPr="003B317E">
        <w:rPr>
          <w:rFonts w:ascii="New times roman" w:hAnsi="New times roman"/>
          <w:sz w:val="24"/>
          <w:szCs w:val="24"/>
        </w:rPr>
        <w:t>all of it drowned it was a smallholding, every property was demolished to the base</w:t>
      </w:r>
      <w:r w:rsidR="00E57B17" w:rsidRPr="003B317E">
        <w:rPr>
          <w:rFonts w:ascii="New times roman" w:hAnsi="New times roman"/>
          <w:sz w:val="24"/>
          <w:szCs w:val="24"/>
        </w:rPr>
        <w:t>.’</w:t>
      </w:r>
      <w:r w:rsidR="00582D86" w:rsidRPr="003B317E">
        <w:rPr>
          <w:rFonts w:ascii="New times roman" w:hAnsi="New times roman"/>
          <w:sz w:val="24"/>
          <w:szCs w:val="24"/>
        </w:rPr>
        <w:t xml:space="preserve"> Residents watched as their homes were destroyed. </w:t>
      </w:r>
      <w:r w:rsidR="00FE34B7" w:rsidRPr="003B317E">
        <w:rPr>
          <w:rFonts w:ascii="New times roman" w:hAnsi="New times roman"/>
          <w:sz w:val="24"/>
          <w:szCs w:val="24"/>
        </w:rPr>
        <w:t xml:space="preserve">His grandson has found remains of the village such as slates from the houses. </w:t>
      </w:r>
      <w:r w:rsidR="00252638" w:rsidRPr="003B317E">
        <w:rPr>
          <w:rFonts w:ascii="New times roman" w:hAnsi="New times roman"/>
          <w:sz w:val="24"/>
          <w:szCs w:val="24"/>
        </w:rPr>
        <w:t>Aeron</w:t>
      </w:r>
      <w:r w:rsidR="00FE34B7" w:rsidRPr="003B317E">
        <w:rPr>
          <w:rFonts w:ascii="New times roman" w:hAnsi="New times roman"/>
          <w:sz w:val="24"/>
          <w:szCs w:val="24"/>
        </w:rPr>
        <w:t xml:space="preserve"> educates his grandson on what happened at Capel </w:t>
      </w:r>
      <w:r w:rsidR="00811075" w:rsidRPr="003B317E">
        <w:rPr>
          <w:rFonts w:ascii="New times roman" w:hAnsi="New times roman"/>
          <w:sz w:val="24"/>
          <w:szCs w:val="24"/>
        </w:rPr>
        <w:t xml:space="preserve">Celyn, telling </w:t>
      </w:r>
      <w:r w:rsidR="005B39BE" w:rsidRPr="003B317E">
        <w:rPr>
          <w:rFonts w:ascii="New times roman" w:hAnsi="New times roman"/>
          <w:sz w:val="24"/>
          <w:szCs w:val="24"/>
        </w:rPr>
        <w:t xml:space="preserve">the story that </w:t>
      </w:r>
      <w:r w:rsidR="00367B25" w:rsidRPr="003B317E">
        <w:rPr>
          <w:rFonts w:ascii="New times roman" w:hAnsi="New times roman"/>
          <w:sz w:val="24"/>
          <w:szCs w:val="24"/>
        </w:rPr>
        <w:t>‘</w:t>
      </w:r>
      <w:r w:rsidR="005B39BE" w:rsidRPr="003B317E">
        <w:rPr>
          <w:rFonts w:ascii="New times roman" w:hAnsi="New times roman"/>
          <w:sz w:val="24"/>
          <w:szCs w:val="24"/>
        </w:rPr>
        <w:t xml:space="preserve">every tree was removed </w:t>
      </w:r>
      <w:r w:rsidR="00367B25" w:rsidRPr="003B317E">
        <w:rPr>
          <w:rFonts w:ascii="New times roman" w:hAnsi="New times roman"/>
          <w:sz w:val="24"/>
          <w:szCs w:val="24"/>
        </w:rPr>
        <w:t xml:space="preserve">and </w:t>
      </w:r>
      <w:r w:rsidR="005B39BE" w:rsidRPr="003B317E">
        <w:rPr>
          <w:rFonts w:ascii="New times roman" w:hAnsi="New times roman"/>
          <w:sz w:val="24"/>
          <w:szCs w:val="24"/>
        </w:rPr>
        <w:t xml:space="preserve">every </w:t>
      </w:r>
      <w:r w:rsidR="00A02945" w:rsidRPr="003B317E">
        <w:rPr>
          <w:rFonts w:ascii="New times roman" w:hAnsi="New times roman"/>
          <w:sz w:val="24"/>
          <w:szCs w:val="24"/>
        </w:rPr>
        <w:t>shrub</w:t>
      </w:r>
      <w:r w:rsidR="005B39BE" w:rsidRPr="003B317E">
        <w:rPr>
          <w:rFonts w:ascii="New times roman" w:hAnsi="New times roman"/>
          <w:sz w:val="24"/>
          <w:szCs w:val="24"/>
        </w:rPr>
        <w:t>.</w:t>
      </w:r>
      <w:r w:rsidR="00367B25" w:rsidRPr="003B317E">
        <w:rPr>
          <w:rFonts w:ascii="New times roman" w:hAnsi="New times roman"/>
          <w:sz w:val="24"/>
          <w:szCs w:val="24"/>
        </w:rPr>
        <w:t>’</w:t>
      </w:r>
      <w:r w:rsidR="00EC58C0" w:rsidRPr="003B317E">
        <w:rPr>
          <w:rStyle w:val="FootnoteReference"/>
          <w:rFonts w:ascii="New times roman" w:hAnsi="New times roman"/>
          <w:sz w:val="24"/>
          <w:szCs w:val="24"/>
        </w:rPr>
        <w:footnoteReference w:id="12"/>
      </w:r>
      <w:r w:rsidR="005B39BE" w:rsidRPr="003B317E">
        <w:rPr>
          <w:rFonts w:ascii="New times roman" w:hAnsi="New times roman"/>
          <w:sz w:val="24"/>
          <w:szCs w:val="24"/>
        </w:rPr>
        <w:t xml:space="preserve"> He expresses he had </w:t>
      </w:r>
      <w:r w:rsidR="003A5BC9" w:rsidRPr="003B317E">
        <w:rPr>
          <w:rFonts w:ascii="New times roman" w:hAnsi="New times roman"/>
          <w:sz w:val="24"/>
          <w:szCs w:val="24"/>
        </w:rPr>
        <w:t>a happy</w:t>
      </w:r>
      <w:r w:rsidR="005B39BE" w:rsidRPr="003B317E">
        <w:rPr>
          <w:rFonts w:ascii="New times roman" w:hAnsi="New times roman"/>
          <w:sz w:val="24"/>
          <w:szCs w:val="24"/>
        </w:rPr>
        <w:t xml:space="preserve"> upbringing on his </w:t>
      </w:r>
      <w:r w:rsidR="005D22FE" w:rsidRPr="003B317E">
        <w:rPr>
          <w:rFonts w:ascii="New times roman" w:hAnsi="New times roman"/>
          <w:sz w:val="24"/>
          <w:szCs w:val="24"/>
        </w:rPr>
        <w:t>parent’s</w:t>
      </w:r>
      <w:r w:rsidR="005B39BE" w:rsidRPr="003B317E">
        <w:rPr>
          <w:rFonts w:ascii="New times roman" w:hAnsi="New times roman"/>
          <w:sz w:val="24"/>
          <w:szCs w:val="24"/>
        </w:rPr>
        <w:t xml:space="preserve"> farm in Capel Celyn. </w:t>
      </w:r>
    </w:p>
    <w:p w14:paraId="2287F435" w14:textId="5B1548BC" w:rsidR="009E6680" w:rsidRPr="003B317E" w:rsidRDefault="002B7319">
      <w:pPr>
        <w:rPr>
          <w:rFonts w:ascii="New times roman" w:hAnsi="New times roman"/>
          <w:sz w:val="24"/>
          <w:szCs w:val="24"/>
        </w:rPr>
      </w:pPr>
      <w:r w:rsidRPr="003B317E">
        <w:rPr>
          <w:rFonts w:ascii="New times roman" w:hAnsi="New times roman"/>
          <w:sz w:val="24"/>
          <w:szCs w:val="24"/>
        </w:rPr>
        <w:t>Dilys</w:t>
      </w:r>
      <w:r w:rsidR="00A02945" w:rsidRPr="003B317E">
        <w:rPr>
          <w:rFonts w:ascii="New times roman" w:hAnsi="New times roman"/>
          <w:sz w:val="24"/>
          <w:szCs w:val="24"/>
        </w:rPr>
        <w:t xml:space="preserve"> </w:t>
      </w:r>
      <w:r w:rsidR="00247156" w:rsidRPr="003B317E">
        <w:rPr>
          <w:rFonts w:ascii="New times roman" w:hAnsi="New times roman"/>
          <w:sz w:val="24"/>
          <w:szCs w:val="24"/>
        </w:rPr>
        <w:t xml:space="preserve">and </w:t>
      </w:r>
      <w:r w:rsidR="00447495" w:rsidRPr="003B317E">
        <w:rPr>
          <w:rFonts w:ascii="New times roman" w:hAnsi="New times roman"/>
          <w:sz w:val="24"/>
          <w:szCs w:val="24"/>
        </w:rPr>
        <w:t>Lowri,</w:t>
      </w:r>
      <w:r w:rsidR="00247156" w:rsidRPr="003B317E">
        <w:rPr>
          <w:rFonts w:ascii="New times roman" w:hAnsi="New times roman"/>
          <w:sz w:val="24"/>
          <w:szCs w:val="24"/>
        </w:rPr>
        <w:t xml:space="preserve"> two sisters that were in school with </w:t>
      </w:r>
      <w:r w:rsidR="00061A07" w:rsidRPr="003B317E">
        <w:rPr>
          <w:rFonts w:ascii="New times roman" w:hAnsi="New times roman"/>
          <w:sz w:val="24"/>
          <w:szCs w:val="24"/>
        </w:rPr>
        <w:t>Aeron</w:t>
      </w:r>
      <w:r w:rsidR="00C70414" w:rsidRPr="003B317E">
        <w:rPr>
          <w:rFonts w:ascii="New times roman" w:hAnsi="New times roman"/>
          <w:sz w:val="24"/>
          <w:szCs w:val="24"/>
        </w:rPr>
        <w:t>,</w:t>
      </w:r>
      <w:r w:rsidR="00061A07" w:rsidRPr="003B317E">
        <w:rPr>
          <w:rFonts w:ascii="New times roman" w:hAnsi="New times roman"/>
          <w:sz w:val="24"/>
          <w:szCs w:val="24"/>
        </w:rPr>
        <w:t xml:space="preserve"> both</w:t>
      </w:r>
      <w:r w:rsidR="00247156" w:rsidRPr="003B317E">
        <w:rPr>
          <w:rFonts w:ascii="New times roman" w:hAnsi="New times roman"/>
          <w:sz w:val="24"/>
          <w:szCs w:val="24"/>
        </w:rPr>
        <w:t xml:space="preserve"> </w:t>
      </w:r>
      <w:r w:rsidR="00BA460A" w:rsidRPr="003B317E">
        <w:rPr>
          <w:rFonts w:ascii="New times roman" w:hAnsi="New times roman"/>
          <w:sz w:val="24"/>
          <w:szCs w:val="24"/>
        </w:rPr>
        <w:t xml:space="preserve">express their memories of the school at Capel Celyn. They discuss that </w:t>
      </w:r>
      <w:r w:rsidR="00BE3B6A" w:rsidRPr="003B317E">
        <w:rPr>
          <w:rFonts w:ascii="New times roman" w:hAnsi="New times roman"/>
          <w:sz w:val="24"/>
          <w:szCs w:val="24"/>
        </w:rPr>
        <w:t>‘</w:t>
      </w:r>
      <w:r w:rsidR="00BA460A" w:rsidRPr="003B317E">
        <w:rPr>
          <w:rFonts w:ascii="New times roman" w:hAnsi="New times roman"/>
          <w:sz w:val="24"/>
          <w:szCs w:val="24"/>
        </w:rPr>
        <w:t xml:space="preserve">Capel Celyn only had one </w:t>
      </w:r>
      <w:r w:rsidR="009E6680" w:rsidRPr="003B317E">
        <w:rPr>
          <w:rFonts w:ascii="New times roman" w:hAnsi="New times roman"/>
          <w:sz w:val="24"/>
          <w:szCs w:val="24"/>
        </w:rPr>
        <w:t>classroom</w:t>
      </w:r>
      <w:r w:rsidR="00BA460A" w:rsidRPr="003B317E">
        <w:rPr>
          <w:rFonts w:ascii="New times roman" w:hAnsi="New times roman"/>
          <w:sz w:val="24"/>
          <w:szCs w:val="24"/>
        </w:rPr>
        <w:t xml:space="preserve"> in the school that </w:t>
      </w:r>
      <w:r w:rsidR="00C432C2" w:rsidRPr="003B317E">
        <w:rPr>
          <w:rFonts w:ascii="New times roman" w:hAnsi="New times roman"/>
          <w:sz w:val="24"/>
          <w:szCs w:val="24"/>
        </w:rPr>
        <w:t xml:space="preserve">covered </w:t>
      </w:r>
      <w:proofErr w:type="gramStart"/>
      <w:r w:rsidR="00C432C2" w:rsidRPr="003B317E">
        <w:rPr>
          <w:rFonts w:ascii="New times roman" w:hAnsi="New times roman"/>
          <w:sz w:val="24"/>
          <w:szCs w:val="24"/>
        </w:rPr>
        <w:t>many</w:t>
      </w:r>
      <w:proofErr w:type="gramEnd"/>
      <w:r w:rsidR="00BA460A" w:rsidRPr="003B317E">
        <w:rPr>
          <w:rFonts w:ascii="New times roman" w:hAnsi="New times roman"/>
          <w:sz w:val="24"/>
          <w:szCs w:val="24"/>
        </w:rPr>
        <w:t xml:space="preserve"> subjects</w:t>
      </w:r>
      <w:r w:rsidR="00CD6CE1" w:rsidRPr="003B317E">
        <w:rPr>
          <w:rFonts w:ascii="New times roman" w:hAnsi="New times roman"/>
          <w:sz w:val="24"/>
          <w:szCs w:val="24"/>
        </w:rPr>
        <w:t xml:space="preserve"> and </w:t>
      </w:r>
      <w:r w:rsidR="007C0F28" w:rsidRPr="003B317E">
        <w:rPr>
          <w:rFonts w:ascii="New times roman" w:hAnsi="New times roman"/>
          <w:sz w:val="24"/>
          <w:szCs w:val="24"/>
        </w:rPr>
        <w:t>that there was only</w:t>
      </w:r>
      <w:r w:rsidR="00CD6CE1" w:rsidRPr="003B317E">
        <w:rPr>
          <w:rFonts w:ascii="New times roman" w:hAnsi="New times roman"/>
          <w:sz w:val="24"/>
          <w:szCs w:val="24"/>
        </w:rPr>
        <w:t xml:space="preserve"> class for all </w:t>
      </w:r>
      <w:r w:rsidR="00061A07" w:rsidRPr="003B317E">
        <w:rPr>
          <w:rFonts w:ascii="New times roman" w:hAnsi="New times roman"/>
          <w:sz w:val="24"/>
          <w:szCs w:val="24"/>
        </w:rPr>
        <w:t>ages</w:t>
      </w:r>
      <w:r w:rsidR="00CD6CE1" w:rsidRPr="003B317E">
        <w:rPr>
          <w:rFonts w:ascii="New times roman" w:hAnsi="New times roman"/>
          <w:sz w:val="24"/>
          <w:szCs w:val="24"/>
        </w:rPr>
        <w:t>.</w:t>
      </w:r>
      <w:r w:rsidR="0055753C" w:rsidRPr="003B317E">
        <w:rPr>
          <w:rStyle w:val="FootnoteReference"/>
          <w:rFonts w:ascii="New times roman" w:hAnsi="New times roman"/>
          <w:sz w:val="24"/>
          <w:szCs w:val="24"/>
        </w:rPr>
        <w:footnoteReference w:id="13"/>
      </w:r>
      <w:r w:rsidR="006619E4" w:rsidRPr="003B317E">
        <w:rPr>
          <w:rFonts w:ascii="New times roman" w:hAnsi="New times roman"/>
          <w:sz w:val="24"/>
          <w:szCs w:val="24"/>
        </w:rPr>
        <w:t xml:space="preserve"> </w:t>
      </w:r>
      <w:r w:rsidR="00CD6CE1" w:rsidRPr="003B317E">
        <w:rPr>
          <w:rFonts w:ascii="New times roman" w:hAnsi="New times roman"/>
          <w:sz w:val="24"/>
          <w:szCs w:val="24"/>
        </w:rPr>
        <w:t xml:space="preserve">They said it was </w:t>
      </w:r>
      <w:r w:rsidR="00E26645" w:rsidRPr="003B317E">
        <w:rPr>
          <w:rFonts w:ascii="New times roman" w:hAnsi="New times roman"/>
          <w:sz w:val="24"/>
          <w:szCs w:val="24"/>
        </w:rPr>
        <w:t>a small</w:t>
      </w:r>
      <w:r w:rsidR="00CD6CE1" w:rsidRPr="003B317E">
        <w:rPr>
          <w:rFonts w:ascii="New times roman" w:hAnsi="New times roman"/>
          <w:sz w:val="24"/>
          <w:szCs w:val="24"/>
        </w:rPr>
        <w:t xml:space="preserve"> safe community. The teacher</w:t>
      </w:r>
      <w:r w:rsidR="007C0F28" w:rsidRPr="003B317E">
        <w:rPr>
          <w:rFonts w:ascii="New times roman" w:hAnsi="New times roman"/>
          <w:sz w:val="24"/>
          <w:szCs w:val="24"/>
        </w:rPr>
        <w:t>,</w:t>
      </w:r>
      <w:r w:rsidR="00CD6CE1" w:rsidRPr="003B317E">
        <w:rPr>
          <w:rFonts w:ascii="New times roman" w:hAnsi="New times roman"/>
          <w:sz w:val="24"/>
          <w:szCs w:val="24"/>
        </w:rPr>
        <w:t xml:space="preserve"> Mrs Marther Roberts was the </w:t>
      </w:r>
      <w:r w:rsidR="009E6680" w:rsidRPr="003B317E">
        <w:rPr>
          <w:rFonts w:ascii="New times roman" w:hAnsi="New times roman"/>
          <w:sz w:val="24"/>
          <w:szCs w:val="24"/>
        </w:rPr>
        <w:t xml:space="preserve">only teacher at the school. </w:t>
      </w:r>
      <w:r w:rsidR="00FF6AB4" w:rsidRPr="003B317E">
        <w:rPr>
          <w:rFonts w:ascii="New times roman" w:hAnsi="New times roman"/>
          <w:sz w:val="24"/>
          <w:szCs w:val="24"/>
        </w:rPr>
        <w:t>Ma</w:t>
      </w:r>
      <w:r w:rsidR="007B1ECA" w:rsidRPr="003B317E">
        <w:rPr>
          <w:rFonts w:ascii="New times roman" w:hAnsi="New times roman"/>
          <w:sz w:val="24"/>
          <w:szCs w:val="24"/>
        </w:rPr>
        <w:t xml:space="preserve">rther the only teacher at the school explains how the children were affected by the plans to flood. </w:t>
      </w:r>
      <w:r w:rsidR="009E6680" w:rsidRPr="003B317E">
        <w:rPr>
          <w:rFonts w:ascii="New times roman" w:hAnsi="New times roman"/>
          <w:sz w:val="24"/>
          <w:szCs w:val="24"/>
        </w:rPr>
        <w:t xml:space="preserve">They all express their </w:t>
      </w:r>
      <w:r w:rsidR="008037C7" w:rsidRPr="003B317E">
        <w:rPr>
          <w:rFonts w:ascii="New times roman" w:hAnsi="New times roman"/>
          <w:sz w:val="24"/>
          <w:szCs w:val="24"/>
        </w:rPr>
        <w:t>childhood</w:t>
      </w:r>
      <w:r w:rsidR="009E6680" w:rsidRPr="003B317E">
        <w:rPr>
          <w:rFonts w:ascii="New times roman" w:hAnsi="New times roman"/>
          <w:sz w:val="24"/>
          <w:szCs w:val="24"/>
        </w:rPr>
        <w:t xml:space="preserve"> as being relaxed and </w:t>
      </w:r>
      <w:r w:rsidR="009E6680" w:rsidRPr="003B317E">
        <w:rPr>
          <w:rFonts w:ascii="New times roman" w:hAnsi="New times roman"/>
          <w:sz w:val="24"/>
          <w:szCs w:val="24"/>
        </w:rPr>
        <w:lastRenderedPageBreak/>
        <w:t xml:space="preserve">that they always felt safe. Everything was </w:t>
      </w:r>
      <w:r w:rsidR="001E379B" w:rsidRPr="003B317E">
        <w:rPr>
          <w:rFonts w:ascii="New times roman" w:hAnsi="New times roman"/>
          <w:sz w:val="24"/>
          <w:szCs w:val="24"/>
        </w:rPr>
        <w:t>run</w:t>
      </w:r>
      <w:r w:rsidR="009E6680" w:rsidRPr="003B317E">
        <w:rPr>
          <w:rFonts w:ascii="New times roman" w:hAnsi="New times roman"/>
          <w:sz w:val="24"/>
          <w:szCs w:val="24"/>
        </w:rPr>
        <w:t xml:space="preserve"> by a generator on the farm</w:t>
      </w:r>
      <w:r w:rsidR="008037C7" w:rsidRPr="003B317E">
        <w:rPr>
          <w:rFonts w:ascii="New times roman" w:hAnsi="New times roman"/>
          <w:sz w:val="24"/>
          <w:szCs w:val="24"/>
        </w:rPr>
        <w:t xml:space="preserve"> as there was no electric and water was sourced from a small stream.</w:t>
      </w:r>
    </w:p>
    <w:p w14:paraId="50D61533" w14:textId="707BB2A4" w:rsidR="002E3340" w:rsidRPr="003B317E" w:rsidRDefault="0094757F" w:rsidP="0094757F">
      <w:pPr>
        <w:rPr>
          <w:rFonts w:ascii="New times roman" w:hAnsi="New times roman"/>
          <w:sz w:val="24"/>
          <w:szCs w:val="24"/>
        </w:rPr>
      </w:pPr>
      <w:r w:rsidRPr="003B317E">
        <w:rPr>
          <w:rFonts w:ascii="New times roman" w:hAnsi="New times roman"/>
          <w:sz w:val="24"/>
          <w:szCs w:val="24"/>
        </w:rPr>
        <w:t>Deiniol Jones was the last one to be christened in the chapel in 1963 before the flood.</w:t>
      </w:r>
      <w:r w:rsidR="001856FB" w:rsidRPr="003B317E">
        <w:rPr>
          <w:rStyle w:val="FootnoteReference"/>
          <w:rFonts w:ascii="New times roman" w:hAnsi="New times roman"/>
          <w:sz w:val="24"/>
          <w:szCs w:val="24"/>
        </w:rPr>
        <w:footnoteReference w:id="14"/>
      </w:r>
      <w:r w:rsidRPr="003B317E">
        <w:rPr>
          <w:rFonts w:ascii="New times roman" w:hAnsi="New times roman"/>
          <w:sz w:val="24"/>
          <w:szCs w:val="24"/>
        </w:rPr>
        <w:t xml:space="preserve"> Deiniol’s brother still lives opposite the reservoir with his mother; however, their mother feels upset and struggles to look at the reservoir. There was a rumour that Liverpool didn’t actually need that amount of water as their population then started to drop. </w:t>
      </w:r>
      <w:r w:rsidR="00D309EA" w:rsidRPr="003B317E">
        <w:rPr>
          <w:rFonts w:ascii="New times roman" w:hAnsi="New times roman"/>
          <w:sz w:val="24"/>
          <w:szCs w:val="24"/>
        </w:rPr>
        <w:t xml:space="preserve">Historian </w:t>
      </w:r>
      <w:r w:rsidR="00B903A5" w:rsidRPr="003B317E">
        <w:rPr>
          <w:rFonts w:ascii="New times roman" w:hAnsi="New times roman"/>
          <w:sz w:val="24"/>
          <w:szCs w:val="24"/>
        </w:rPr>
        <w:t xml:space="preserve">Dr </w:t>
      </w:r>
      <w:r w:rsidR="00D309EA" w:rsidRPr="003B317E">
        <w:rPr>
          <w:rFonts w:ascii="New times roman" w:hAnsi="New times roman"/>
          <w:sz w:val="24"/>
          <w:szCs w:val="24"/>
        </w:rPr>
        <w:t>Wyn Thomas</w:t>
      </w:r>
      <w:r w:rsidRPr="003B317E">
        <w:rPr>
          <w:rFonts w:ascii="New times roman" w:hAnsi="New times roman"/>
          <w:sz w:val="24"/>
          <w:szCs w:val="24"/>
        </w:rPr>
        <w:t xml:space="preserve"> believes that </w:t>
      </w:r>
      <w:r w:rsidR="002F3E7F" w:rsidRPr="003B317E">
        <w:rPr>
          <w:rFonts w:ascii="New times roman" w:hAnsi="New times roman"/>
          <w:sz w:val="24"/>
          <w:szCs w:val="24"/>
        </w:rPr>
        <w:t>‘</w:t>
      </w:r>
      <w:r w:rsidRPr="003B317E">
        <w:rPr>
          <w:rFonts w:ascii="New times roman" w:hAnsi="New times roman"/>
          <w:sz w:val="24"/>
          <w:szCs w:val="24"/>
        </w:rPr>
        <w:t>the water was needed to sell on, for Liverpool to gain</w:t>
      </w:r>
      <w:r w:rsidR="002F3E7F" w:rsidRPr="003B317E">
        <w:rPr>
          <w:rFonts w:ascii="New times roman" w:hAnsi="New times roman"/>
          <w:sz w:val="24"/>
          <w:szCs w:val="24"/>
        </w:rPr>
        <w:t>’</w:t>
      </w:r>
      <w:r w:rsidRPr="003B317E">
        <w:rPr>
          <w:rFonts w:ascii="New times roman" w:hAnsi="New times roman"/>
          <w:sz w:val="24"/>
          <w:szCs w:val="24"/>
        </w:rPr>
        <w:t>.</w:t>
      </w:r>
      <w:r w:rsidR="002F3E7F" w:rsidRPr="003B317E">
        <w:rPr>
          <w:rStyle w:val="FootnoteReference"/>
          <w:rFonts w:ascii="New times roman" w:hAnsi="New times roman"/>
          <w:sz w:val="24"/>
          <w:szCs w:val="24"/>
        </w:rPr>
        <w:footnoteReference w:id="15"/>
      </w:r>
      <w:r w:rsidRPr="003B317E">
        <w:rPr>
          <w:rFonts w:ascii="New times roman" w:hAnsi="New times roman"/>
          <w:sz w:val="24"/>
          <w:szCs w:val="24"/>
        </w:rPr>
        <w:t xml:space="preserve"> </w:t>
      </w:r>
    </w:p>
    <w:p w14:paraId="63A8727C" w14:textId="0CCEF19A" w:rsidR="0094757F" w:rsidRPr="003B317E" w:rsidRDefault="0094757F" w:rsidP="0094757F">
      <w:pPr>
        <w:rPr>
          <w:rFonts w:ascii="New times roman" w:hAnsi="New times roman"/>
          <w:sz w:val="24"/>
          <w:szCs w:val="24"/>
        </w:rPr>
      </w:pPr>
      <w:r w:rsidRPr="003B317E">
        <w:rPr>
          <w:rFonts w:ascii="New times roman" w:hAnsi="New times roman"/>
          <w:sz w:val="24"/>
          <w:szCs w:val="24"/>
        </w:rPr>
        <w:t>The Welsh people now feel betrayed,</w:t>
      </w:r>
      <w:r w:rsidR="003D2B40" w:rsidRPr="003B317E">
        <w:rPr>
          <w:rFonts w:ascii="New times roman" w:hAnsi="New times roman"/>
          <w:sz w:val="24"/>
          <w:szCs w:val="24"/>
        </w:rPr>
        <w:t xml:space="preserve"> </w:t>
      </w:r>
      <w:r w:rsidR="00D47E06" w:rsidRPr="003B317E">
        <w:rPr>
          <w:rFonts w:ascii="New times roman" w:hAnsi="New times roman"/>
          <w:sz w:val="24"/>
          <w:szCs w:val="24"/>
        </w:rPr>
        <w:t xml:space="preserve">Aeron </w:t>
      </w:r>
      <w:r w:rsidR="00C52B35" w:rsidRPr="003B317E">
        <w:rPr>
          <w:rFonts w:ascii="New times roman" w:hAnsi="New times roman"/>
          <w:sz w:val="24"/>
          <w:szCs w:val="24"/>
        </w:rPr>
        <w:t>Jones states</w:t>
      </w:r>
      <w:r w:rsidR="007E344A" w:rsidRPr="003B317E">
        <w:rPr>
          <w:rFonts w:ascii="New times roman" w:hAnsi="New times roman"/>
          <w:sz w:val="24"/>
          <w:szCs w:val="24"/>
        </w:rPr>
        <w:t xml:space="preserve"> that,</w:t>
      </w:r>
      <w:r w:rsidR="00C52B35" w:rsidRPr="003B317E">
        <w:rPr>
          <w:rFonts w:ascii="New times roman" w:hAnsi="New times roman"/>
          <w:sz w:val="24"/>
          <w:szCs w:val="24"/>
        </w:rPr>
        <w:t xml:space="preserve"> </w:t>
      </w:r>
      <w:r w:rsidR="007E344A" w:rsidRPr="003B317E">
        <w:rPr>
          <w:rFonts w:ascii="New times roman" w:hAnsi="New times roman"/>
          <w:sz w:val="24"/>
          <w:szCs w:val="24"/>
        </w:rPr>
        <w:t>‘</w:t>
      </w:r>
      <w:r w:rsidR="00C52B35" w:rsidRPr="003B317E">
        <w:rPr>
          <w:rFonts w:ascii="New times roman" w:hAnsi="New times roman"/>
          <w:sz w:val="24"/>
          <w:szCs w:val="24"/>
        </w:rPr>
        <w:t xml:space="preserve">the Welsh people felt betrayed as </w:t>
      </w:r>
      <w:r w:rsidR="00844318" w:rsidRPr="003B317E">
        <w:rPr>
          <w:rFonts w:ascii="New times roman" w:hAnsi="New times roman"/>
          <w:sz w:val="24"/>
          <w:szCs w:val="24"/>
        </w:rPr>
        <w:t xml:space="preserve">there was an </w:t>
      </w:r>
      <w:r w:rsidR="007E344A" w:rsidRPr="003B317E">
        <w:rPr>
          <w:rFonts w:ascii="New times roman" w:hAnsi="New times roman"/>
          <w:sz w:val="24"/>
          <w:szCs w:val="24"/>
        </w:rPr>
        <w:t>element</w:t>
      </w:r>
      <w:r w:rsidR="00844318" w:rsidRPr="003B317E">
        <w:rPr>
          <w:rFonts w:ascii="New times roman" w:hAnsi="New times roman"/>
          <w:sz w:val="24"/>
          <w:szCs w:val="24"/>
        </w:rPr>
        <w:t xml:space="preserve"> of doubt</w:t>
      </w:r>
      <w:r w:rsidR="007E344A" w:rsidRPr="003B317E">
        <w:rPr>
          <w:rFonts w:ascii="New times roman" w:hAnsi="New times roman"/>
          <w:sz w:val="24"/>
          <w:szCs w:val="24"/>
        </w:rPr>
        <w:t>;</w:t>
      </w:r>
      <w:r w:rsidR="00CA2F26" w:rsidRPr="003B317E">
        <w:rPr>
          <w:rFonts w:ascii="New times roman" w:hAnsi="New times roman"/>
          <w:sz w:val="24"/>
          <w:szCs w:val="24"/>
        </w:rPr>
        <w:t xml:space="preserve"> with why so much water was </w:t>
      </w:r>
      <w:r w:rsidR="00810C70" w:rsidRPr="003B317E">
        <w:rPr>
          <w:rFonts w:ascii="New times roman" w:hAnsi="New times roman"/>
          <w:sz w:val="24"/>
          <w:szCs w:val="24"/>
        </w:rPr>
        <w:t>needed; they</w:t>
      </w:r>
      <w:r w:rsidR="00CA2F26" w:rsidRPr="003B317E">
        <w:rPr>
          <w:rFonts w:ascii="New times roman" w:hAnsi="New times roman"/>
          <w:sz w:val="24"/>
          <w:szCs w:val="24"/>
        </w:rPr>
        <w:t xml:space="preserve"> felt annoyed when there was a rumour that Liverpool didn’t need the amount of water they had received</w:t>
      </w:r>
      <w:r w:rsidR="00810C70" w:rsidRPr="003B317E">
        <w:rPr>
          <w:rFonts w:ascii="New times roman" w:hAnsi="New times roman"/>
          <w:sz w:val="24"/>
          <w:szCs w:val="24"/>
        </w:rPr>
        <w:t>’.</w:t>
      </w:r>
      <w:r w:rsidR="006B4D0B" w:rsidRPr="003B317E">
        <w:rPr>
          <w:rStyle w:val="FootnoteReference"/>
          <w:rFonts w:ascii="New times roman" w:hAnsi="New times roman"/>
          <w:sz w:val="24"/>
          <w:szCs w:val="24"/>
        </w:rPr>
        <w:footnoteReference w:id="16"/>
      </w:r>
      <w:r w:rsidR="00CA2F26" w:rsidRPr="003B317E">
        <w:rPr>
          <w:rFonts w:ascii="New times roman" w:hAnsi="New times roman"/>
          <w:sz w:val="24"/>
          <w:szCs w:val="24"/>
        </w:rPr>
        <w:t xml:space="preserve"> </w:t>
      </w:r>
      <w:r w:rsidR="00810C70" w:rsidRPr="003B317E">
        <w:rPr>
          <w:rFonts w:ascii="New times roman" w:hAnsi="New times roman"/>
          <w:sz w:val="24"/>
          <w:szCs w:val="24"/>
        </w:rPr>
        <w:t>W</w:t>
      </w:r>
      <w:r w:rsidR="00CA2F26" w:rsidRPr="003B317E">
        <w:rPr>
          <w:rFonts w:ascii="New times roman" w:hAnsi="New times roman"/>
          <w:sz w:val="24"/>
          <w:szCs w:val="24"/>
        </w:rPr>
        <w:t>ith talk of them selling it on</w:t>
      </w:r>
      <w:r w:rsidR="006804AE" w:rsidRPr="003B317E">
        <w:rPr>
          <w:rFonts w:ascii="New times roman" w:hAnsi="New times roman"/>
          <w:sz w:val="24"/>
          <w:szCs w:val="24"/>
        </w:rPr>
        <w:t>,</w:t>
      </w:r>
      <w:r w:rsidRPr="003B317E">
        <w:rPr>
          <w:rFonts w:ascii="New times roman" w:hAnsi="New times roman"/>
          <w:sz w:val="24"/>
          <w:szCs w:val="24"/>
        </w:rPr>
        <w:t xml:space="preserve"> </w:t>
      </w:r>
      <w:r w:rsidR="00F4556A" w:rsidRPr="003B317E">
        <w:rPr>
          <w:rFonts w:ascii="New times roman" w:hAnsi="New times roman"/>
          <w:sz w:val="24"/>
          <w:szCs w:val="24"/>
        </w:rPr>
        <w:t>th</w:t>
      </w:r>
      <w:r w:rsidR="006804AE" w:rsidRPr="003B317E">
        <w:rPr>
          <w:rFonts w:ascii="New times roman" w:hAnsi="New times roman"/>
          <w:sz w:val="24"/>
          <w:szCs w:val="24"/>
        </w:rPr>
        <w:t>is</w:t>
      </w:r>
      <w:r w:rsidRPr="003B317E">
        <w:rPr>
          <w:rFonts w:ascii="New times roman" w:hAnsi="New times roman"/>
          <w:sz w:val="24"/>
          <w:szCs w:val="24"/>
        </w:rPr>
        <w:t xml:space="preserve"> caused a great deal of hurt to the Welsh people</w:t>
      </w:r>
      <w:r w:rsidR="006804AE" w:rsidRPr="003B317E">
        <w:rPr>
          <w:rFonts w:ascii="New times roman" w:hAnsi="New times roman"/>
          <w:sz w:val="24"/>
          <w:szCs w:val="24"/>
        </w:rPr>
        <w:t>.</w:t>
      </w:r>
      <w:r w:rsidRPr="003B317E">
        <w:rPr>
          <w:rFonts w:ascii="New times roman" w:hAnsi="New times roman"/>
          <w:sz w:val="24"/>
          <w:szCs w:val="24"/>
        </w:rPr>
        <w:t xml:space="preserve"> Before the flooding Liverpool were buying water from Manchester. There are still debates on the events of Capel Celyn to this day. </w:t>
      </w:r>
      <w:r w:rsidR="00B734F0" w:rsidRPr="003B317E">
        <w:rPr>
          <w:rFonts w:ascii="New times roman" w:hAnsi="New times roman"/>
          <w:sz w:val="24"/>
          <w:szCs w:val="24"/>
        </w:rPr>
        <w:t>By 1965 the village was officially flooded.</w:t>
      </w:r>
    </w:p>
    <w:p w14:paraId="07EFB340" w14:textId="12F4B863" w:rsidR="000C5474" w:rsidRPr="003B317E" w:rsidRDefault="000C5474" w:rsidP="000C5474">
      <w:pPr>
        <w:rPr>
          <w:rFonts w:ascii="New times roman" w:hAnsi="New times roman"/>
          <w:sz w:val="24"/>
          <w:szCs w:val="24"/>
        </w:rPr>
      </w:pPr>
      <w:r w:rsidRPr="003B317E">
        <w:rPr>
          <w:rFonts w:ascii="New times roman" w:hAnsi="New times roman"/>
          <w:sz w:val="24"/>
          <w:szCs w:val="24"/>
        </w:rPr>
        <w:t>Welsh people were promised this would never happen again as it caused a great deal of political stress. The way UK was governed had to be set for change. This would be something that Liverpool would be able to do in today’s society, Wales is far too strong. Forty years after the drowning of Capel Celyn, Liverpool council sent out an apology; however, the Welsh people feel it is far too late, the damage has already been done with most of the generations from Capel Celyn not being around to accept it.</w:t>
      </w:r>
      <w:r w:rsidRPr="003B317E">
        <w:rPr>
          <w:rStyle w:val="FootnoteReference"/>
          <w:rFonts w:ascii="New times roman" w:hAnsi="New times roman"/>
          <w:sz w:val="24"/>
          <w:szCs w:val="24"/>
        </w:rPr>
        <w:footnoteReference w:id="17"/>
      </w:r>
    </w:p>
    <w:p w14:paraId="2962C11A" w14:textId="1BABA033" w:rsidR="0012243D" w:rsidRPr="003B317E" w:rsidRDefault="0012243D" w:rsidP="0094757F">
      <w:pPr>
        <w:rPr>
          <w:rStyle w:val="eop"/>
          <w:rFonts w:ascii="New times roman" w:hAnsi="New times roman"/>
          <w:color w:val="000000"/>
          <w:sz w:val="24"/>
          <w:szCs w:val="24"/>
          <w:shd w:val="clear" w:color="auto" w:fill="FFFFFF"/>
        </w:rPr>
      </w:pPr>
      <w:r w:rsidRPr="003B317E">
        <w:rPr>
          <w:rStyle w:val="normaltextrun"/>
          <w:rFonts w:ascii="New times roman" w:hAnsi="New times roman"/>
          <w:color w:val="000000"/>
          <w:sz w:val="24"/>
          <w:szCs w:val="24"/>
          <w:shd w:val="clear" w:color="auto" w:fill="FFFFFF"/>
        </w:rPr>
        <w:t>In the aftermath, the events surrounding Capel Celyn greatly influenced political movements in Wales. The loss of the village became a rallying point for increased advocacy for Welsh rights and autonomy. Political groups</w:t>
      </w:r>
      <w:r w:rsidR="009A61C7" w:rsidRPr="003B317E">
        <w:rPr>
          <w:rStyle w:val="normaltextrun"/>
          <w:rFonts w:ascii="New times roman" w:hAnsi="New times roman"/>
          <w:color w:val="000000"/>
          <w:sz w:val="24"/>
          <w:szCs w:val="24"/>
          <w:shd w:val="clear" w:color="auto" w:fill="FFFFFF"/>
        </w:rPr>
        <w:t xml:space="preserve">, such as </w:t>
      </w:r>
      <w:r w:rsidR="001D0251" w:rsidRPr="003B317E">
        <w:rPr>
          <w:rStyle w:val="normaltextrun"/>
          <w:rFonts w:ascii="New times roman" w:hAnsi="New times roman"/>
          <w:color w:val="000000"/>
          <w:sz w:val="24"/>
          <w:szCs w:val="24"/>
          <w:shd w:val="clear" w:color="auto" w:fill="FFFFFF"/>
        </w:rPr>
        <w:t>Plaid Cymru, Mud</w:t>
      </w:r>
      <w:r w:rsidR="00046049" w:rsidRPr="003B317E">
        <w:rPr>
          <w:rStyle w:val="normaltextrun"/>
          <w:rFonts w:ascii="New times roman" w:hAnsi="New times roman"/>
          <w:color w:val="000000"/>
          <w:sz w:val="24"/>
          <w:szCs w:val="24"/>
          <w:shd w:val="clear" w:color="auto" w:fill="FFFFFF"/>
        </w:rPr>
        <w:t>iad Amm</w:t>
      </w:r>
      <w:r w:rsidR="00693E65" w:rsidRPr="003B317E">
        <w:rPr>
          <w:rStyle w:val="normaltextrun"/>
          <w:rFonts w:ascii="New times roman" w:hAnsi="New times roman"/>
          <w:color w:val="000000"/>
          <w:sz w:val="24"/>
          <w:szCs w:val="24"/>
          <w:shd w:val="clear" w:color="auto" w:fill="FFFFFF"/>
        </w:rPr>
        <w:t xml:space="preserve">ddififyn Cymru, </w:t>
      </w:r>
      <w:r w:rsidR="00B62734" w:rsidRPr="003B317E">
        <w:rPr>
          <w:rStyle w:val="normaltextrun"/>
          <w:rFonts w:ascii="New times roman" w:hAnsi="New times roman"/>
          <w:color w:val="000000"/>
          <w:sz w:val="24"/>
          <w:szCs w:val="24"/>
          <w:shd w:val="clear" w:color="auto" w:fill="FFFFFF"/>
        </w:rPr>
        <w:t>and the Free Wales army</w:t>
      </w:r>
      <w:r w:rsidR="001D0251" w:rsidRPr="003B317E">
        <w:rPr>
          <w:rStyle w:val="normaltextrun"/>
          <w:rFonts w:ascii="New times roman" w:hAnsi="New times roman"/>
          <w:color w:val="000000"/>
          <w:sz w:val="24"/>
          <w:szCs w:val="24"/>
          <w:shd w:val="clear" w:color="auto" w:fill="FFFFFF"/>
        </w:rPr>
        <w:t xml:space="preserve"> gained</w:t>
      </w:r>
      <w:r w:rsidRPr="003B317E">
        <w:rPr>
          <w:rStyle w:val="normaltextrun"/>
          <w:rFonts w:ascii="New times roman" w:hAnsi="New times roman"/>
          <w:color w:val="000000"/>
          <w:sz w:val="24"/>
          <w:szCs w:val="24"/>
          <w:shd w:val="clear" w:color="auto" w:fill="FFFFFF"/>
        </w:rPr>
        <w:t xml:space="preserve"> momentum</w:t>
      </w:r>
      <w:r w:rsidR="00451529" w:rsidRPr="003B317E">
        <w:rPr>
          <w:rStyle w:val="normaltextrun"/>
          <w:rFonts w:ascii="New times roman" w:hAnsi="New times roman"/>
          <w:color w:val="000000"/>
          <w:sz w:val="24"/>
          <w:szCs w:val="24"/>
          <w:shd w:val="clear" w:color="auto" w:fill="FFFFFF"/>
        </w:rPr>
        <w:t xml:space="preserve"> by</w:t>
      </w:r>
      <w:r w:rsidRPr="003B317E">
        <w:rPr>
          <w:rStyle w:val="normaltextrun"/>
          <w:rFonts w:ascii="New times roman" w:hAnsi="New times roman"/>
          <w:color w:val="000000"/>
          <w:sz w:val="24"/>
          <w:szCs w:val="24"/>
          <w:shd w:val="clear" w:color="auto" w:fill="FFFFFF"/>
        </w:rPr>
        <w:t xml:space="preserve"> pushing for greater reignition of the unique needs and voices of Welsh communities.</w:t>
      </w:r>
      <w:r w:rsidR="00D36139" w:rsidRPr="003B317E">
        <w:rPr>
          <w:rStyle w:val="FootnoteReference"/>
          <w:rFonts w:ascii="New times roman" w:hAnsi="New times roman"/>
          <w:color w:val="000000"/>
          <w:sz w:val="24"/>
          <w:szCs w:val="24"/>
          <w:shd w:val="clear" w:color="auto" w:fill="FFFFFF"/>
        </w:rPr>
        <w:footnoteReference w:id="18"/>
      </w:r>
      <w:r w:rsidR="00390DE4" w:rsidRPr="003B317E">
        <w:rPr>
          <w:rStyle w:val="normaltextrun"/>
          <w:rFonts w:ascii="New times roman" w:hAnsi="New times roman"/>
          <w:color w:val="000000"/>
          <w:sz w:val="24"/>
          <w:szCs w:val="24"/>
          <w:shd w:val="clear" w:color="auto" w:fill="FFFFFF"/>
        </w:rPr>
        <w:t xml:space="preserve"> Plaid </w:t>
      </w:r>
      <w:r w:rsidR="00607F66" w:rsidRPr="003B317E">
        <w:rPr>
          <w:rStyle w:val="normaltextrun"/>
          <w:rFonts w:ascii="New times roman" w:hAnsi="New times roman"/>
          <w:color w:val="000000"/>
          <w:sz w:val="24"/>
          <w:szCs w:val="24"/>
          <w:shd w:val="clear" w:color="auto" w:fill="FFFFFF"/>
        </w:rPr>
        <w:t>Cymru</w:t>
      </w:r>
      <w:r w:rsidR="00390DE4" w:rsidRPr="003B317E">
        <w:rPr>
          <w:rStyle w:val="normaltextrun"/>
          <w:rFonts w:ascii="New times roman" w:hAnsi="New times roman"/>
          <w:color w:val="000000"/>
          <w:sz w:val="24"/>
          <w:szCs w:val="24"/>
          <w:shd w:val="clear" w:color="auto" w:fill="FFFFFF"/>
        </w:rPr>
        <w:t xml:space="preserve"> became a big </w:t>
      </w:r>
      <w:r w:rsidR="00607F66" w:rsidRPr="003B317E">
        <w:rPr>
          <w:rStyle w:val="normaltextrun"/>
          <w:rFonts w:ascii="New times roman" w:hAnsi="New times roman"/>
          <w:color w:val="000000"/>
          <w:sz w:val="24"/>
          <w:szCs w:val="24"/>
          <w:shd w:val="clear" w:color="auto" w:fill="FFFFFF"/>
        </w:rPr>
        <w:t>political</w:t>
      </w:r>
      <w:r w:rsidR="00390DE4" w:rsidRPr="003B317E">
        <w:rPr>
          <w:rStyle w:val="normaltextrun"/>
          <w:rFonts w:ascii="New times roman" w:hAnsi="New times roman"/>
          <w:color w:val="000000"/>
          <w:sz w:val="24"/>
          <w:szCs w:val="24"/>
          <w:shd w:val="clear" w:color="auto" w:fill="FFFFFF"/>
        </w:rPr>
        <w:t xml:space="preserve"> force advocating for Welsh </w:t>
      </w:r>
      <w:r w:rsidR="005978F3" w:rsidRPr="003B317E">
        <w:rPr>
          <w:rStyle w:val="normaltextrun"/>
          <w:rFonts w:ascii="New times roman" w:hAnsi="New times roman"/>
          <w:color w:val="000000"/>
          <w:sz w:val="24"/>
          <w:szCs w:val="24"/>
          <w:shd w:val="clear" w:color="auto" w:fill="FFFFFF"/>
        </w:rPr>
        <w:t>n</w:t>
      </w:r>
      <w:r w:rsidR="00390DE4" w:rsidRPr="003B317E">
        <w:rPr>
          <w:rStyle w:val="normaltextrun"/>
          <w:rFonts w:ascii="New times roman" w:hAnsi="New times roman"/>
          <w:color w:val="000000"/>
          <w:sz w:val="24"/>
          <w:szCs w:val="24"/>
          <w:shd w:val="clear" w:color="auto" w:fill="FFFFFF"/>
        </w:rPr>
        <w:t>ationalism</w:t>
      </w:r>
      <w:r w:rsidR="005978F3" w:rsidRPr="003B317E">
        <w:rPr>
          <w:rStyle w:val="normaltextrun"/>
          <w:rFonts w:ascii="New times roman" w:hAnsi="New times roman"/>
          <w:color w:val="000000"/>
          <w:sz w:val="24"/>
          <w:szCs w:val="24"/>
          <w:shd w:val="clear" w:color="auto" w:fill="FFFFFF"/>
        </w:rPr>
        <w:t xml:space="preserve"> and rights in the aftermath </w:t>
      </w:r>
      <w:r w:rsidR="003D111D" w:rsidRPr="003B317E">
        <w:rPr>
          <w:rStyle w:val="normaltextrun"/>
          <w:rFonts w:ascii="New times roman" w:hAnsi="New times roman"/>
          <w:color w:val="000000"/>
          <w:sz w:val="24"/>
          <w:szCs w:val="24"/>
          <w:shd w:val="clear" w:color="auto" w:fill="FFFFFF"/>
        </w:rPr>
        <w:t xml:space="preserve">of the Capel Celyn events. Plaid Cymru also focused on </w:t>
      </w:r>
      <w:r w:rsidR="00607F66" w:rsidRPr="003B317E">
        <w:rPr>
          <w:rStyle w:val="normaltextrun"/>
          <w:rFonts w:ascii="New times roman" w:hAnsi="New times roman"/>
          <w:color w:val="000000"/>
          <w:sz w:val="24"/>
          <w:szCs w:val="24"/>
          <w:shd w:val="clear" w:color="auto" w:fill="FFFFFF"/>
        </w:rPr>
        <w:t xml:space="preserve">preserving the Welsh language, </w:t>
      </w:r>
      <w:proofErr w:type="gramStart"/>
      <w:r w:rsidR="00607F66" w:rsidRPr="003B317E">
        <w:rPr>
          <w:rStyle w:val="normaltextrun"/>
          <w:rFonts w:ascii="New times roman" w:hAnsi="New times roman"/>
          <w:color w:val="000000"/>
          <w:sz w:val="24"/>
          <w:szCs w:val="24"/>
          <w:shd w:val="clear" w:color="auto" w:fill="FFFFFF"/>
        </w:rPr>
        <w:t>establishing</w:t>
      </w:r>
      <w:proofErr w:type="gramEnd"/>
      <w:r w:rsidR="00607F66" w:rsidRPr="003B317E">
        <w:rPr>
          <w:rStyle w:val="normaltextrun"/>
          <w:rFonts w:ascii="New times roman" w:hAnsi="New times roman"/>
          <w:color w:val="000000"/>
          <w:sz w:val="24"/>
          <w:szCs w:val="24"/>
          <w:shd w:val="clear" w:color="auto" w:fill="FFFFFF"/>
        </w:rPr>
        <w:t xml:space="preserve"> a Welsh Parliament</w:t>
      </w:r>
      <w:r w:rsidR="008B3B27">
        <w:rPr>
          <w:rStyle w:val="normaltextrun"/>
          <w:rFonts w:ascii="New times roman" w:hAnsi="New times roman"/>
          <w:color w:val="000000"/>
          <w:sz w:val="24"/>
          <w:szCs w:val="24"/>
          <w:shd w:val="clear" w:color="auto" w:fill="FFFFFF"/>
        </w:rPr>
        <w:t>,</w:t>
      </w:r>
      <w:r w:rsidR="00607F66" w:rsidRPr="003B317E">
        <w:rPr>
          <w:rStyle w:val="normaltextrun"/>
          <w:rFonts w:ascii="New times roman" w:hAnsi="New times roman"/>
          <w:color w:val="000000"/>
          <w:sz w:val="24"/>
          <w:szCs w:val="24"/>
          <w:shd w:val="clear" w:color="auto" w:fill="FFFFFF"/>
        </w:rPr>
        <w:t xml:space="preserve"> </w:t>
      </w:r>
      <w:r w:rsidR="009010FE" w:rsidRPr="003B317E">
        <w:rPr>
          <w:rStyle w:val="normaltextrun"/>
          <w:rFonts w:ascii="New times roman" w:hAnsi="New times roman"/>
          <w:color w:val="000000"/>
          <w:sz w:val="24"/>
          <w:szCs w:val="24"/>
          <w:shd w:val="clear" w:color="auto" w:fill="FFFFFF"/>
        </w:rPr>
        <w:t xml:space="preserve">and promoting Welsh culture. </w:t>
      </w:r>
      <w:r w:rsidR="002A0B6C" w:rsidRPr="003B317E">
        <w:rPr>
          <w:rStyle w:val="normaltextrun"/>
          <w:rFonts w:ascii="New times roman" w:hAnsi="New times roman"/>
          <w:color w:val="000000"/>
          <w:sz w:val="24"/>
          <w:szCs w:val="24"/>
          <w:shd w:val="clear" w:color="auto" w:fill="FFFFFF"/>
        </w:rPr>
        <w:t xml:space="preserve">There activism raised awareness of self-governance </w:t>
      </w:r>
      <w:r w:rsidR="00864DCC" w:rsidRPr="003B317E">
        <w:rPr>
          <w:rStyle w:val="normaltextrun"/>
          <w:rFonts w:ascii="New times roman" w:hAnsi="New times roman"/>
          <w:color w:val="000000"/>
          <w:sz w:val="24"/>
          <w:szCs w:val="24"/>
          <w:shd w:val="clear" w:color="auto" w:fill="FFFFFF"/>
        </w:rPr>
        <w:t>and the unique needs of Welsh</w:t>
      </w:r>
      <w:r w:rsidR="00627E51" w:rsidRPr="003B317E">
        <w:rPr>
          <w:rStyle w:val="normaltextrun"/>
          <w:rFonts w:ascii="New times roman" w:hAnsi="New times roman"/>
          <w:color w:val="000000"/>
          <w:sz w:val="24"/>
          <w:szCs w:val="24"/>
          <w:shd w:val="clear" w:color="auto" w:fill="FFFFFF"/>
        </w:rPr>
        <w:t xml:space="preserve"> communities, contributing to the 1997 devolution </w:t>
      </w:r>
      <w:r w:rsidR="006C3485" w:rsidRPr="003B317E">
        <w:rPr>
          <w:rStyle w:val="normaltextrun"/>
          <w:rFonts w:ascii="New times roman" w:hAnsi="New times roman"/>
          <w:color w:val="000000"/>
          <w:sz w:val="24"/>
          <w:szCs w:val="24"/>
          <w:shd w:val="clear" w:color="auto" w:fill="FFFFFF"/>
        </w:rPr>
        <w:t xml:space="preserve">referendum where the Welsh people voted for </w:t>
      </w:r>
      <w:r w:rsidR="006E4CB8" w:rsidRPr="003B317E">
        <w:rPr>
          <w:rStyle w:val="normaltextrun"/>
          <w:rFonts w:ascii="New times roman" w:hAnsi="New times roman"/>
          <w:color w:val="000000"/>
          <w:sz w:val="24"/>
          <w:szCs w:val="24"/>
          <w:shd w:val="clear" w:color="auto" w:fill="FFFFFF"/>
        </w:rPr>
        <w:t>a National Assembly for Wales.</w:t>
      </w:r>
      <w:r w:rsidR="002E3340" w:rsidRPr="003B317E">
        <w:rPr>
          <w:rStyle w:val="FootnoteReference"/>
          <w:rFonts w:ascii="New times roman" w:hAnsi="New times roman"/>
          <w:color w:val="000000"/>
          <w:sz w:val="24"/>
          <w:szCs w:val="24"/>
          <w:shd w:val="clear" w:color="auto" w:fill="FFFFFF"/>
        </w:rPr>
        <w:footnoteReference w:id="19"/>
      </w:r>
      <w:r w:rsidR="003951B8" w:rsidRPr="003B317E">
        <w:rPr>
          <w:rStyle w:val="normaltextrun"/>
          <w:rFonts w:ascii="New times roman" w:hAnsi="New times roman"/>
          <w:color w:val="000000"/>
          <w:sz w:val="24"/>
          <w:szCs w:val="24"/>
          <w:shd w:val="clear" w:color="auto" w:fill="FFFFFF"/>
        </w:rPr>
        <w:t xml:space="preserve"> </w:t>
      </w:r>
      <w:r w:rsidRPr="003B317E">
        <w:rPr>
          <w:rStyle w:val="normaltextrun"/>
          <w:rFonts w:ascii="New times roman" w:hAnsi="New times roman"/>
          <w:color w:val="000000"/>
          <w:sz w:val="24"/>
          <w:szCs w:val="24"/>
          <w:shd w:val="clear" w:color="auto" w:fill="FFFFFF"/>
        </w:rPr>
        <w:t>This period marked a pivotal shift in Welsh politics, as many began to demand more control over their own affairs and a stronger representation in the UK government. </w:t>
      </w:r>
      <w:r w:rsidRPr="003B317E">
        <w:rPr>
          <w:rStyle w:val="eop"/>
          <w:rFonts w:ascii="New times roman" w:hAnsi="New times roman"/>
          <w:color w:val="000000"/>
          <w:sz w:val="24"/>
          <w:szCs w:val="24"/>
          <w:shd w:val="clear" w:color="auto" w:fill="FFFFFF"/>
        </w:rPr>
        <w:t> </w:t>
      </w:r>
      <w:r w:rsidR="000C5474" w:rsidRPr="003B317E">
        <w:rPr>
          <w:rStyle w:val="eop"/>
          <w:rFonts w:ascii="New times roman" w:hAnsi="New times roman"/>
          <w:color w:val="000000"/>
          <w:sz w:val="24"/>
          <w:szCs w:val="24"/>
          <w:shd w:val="clear" w:color="auto" w:fill="FFFFFF"/>
        </w:rPr>
        <w:t>This helped towards political autonomy for Wales.</w:t>
      </w:r>
    </w:p>
    <w:p w14:paraId="59403844" w14:textId="77777777" w:rsidR="00ED1407" w:rsidRPr="003B317E" w:rsidRDefault="00713D16" w:rsidP="00327133">
      <w:pPr>
        <w:rPr>
          <w:rFonts w:ascii="New times roman" w:hAnsi="New times roman"/>
          <w:sz w:val="24"/>
          <w:szCs w:val="24"/>
        </w:rPr>
      </w:pPr>
      <w:r w:rsidRPr="003B317E">
        <w:rPr>
          <w:rFonts w:ascii="New times roman" w:hAnsi="New times roman"/>
          <w:sz w:val="24"/>
          <w:szCs w:val="24"/>
        </w:rPr>
        <w:lastRenderedPageBreak/>
        <w:t xml:space="preserve">Our Welsh Government is much stronger </w:t>
      </w:r>
      <w:r w:rsidR="00167F55" w:rsidRPr="003B317E">
        <w:rPr>
          <w:rFonts w:ascii="New times roman" w:hAnsi="New times roman"/>
          <w:sz w:val="24"/>
          <w:szCs w:val="24"/>
        </w:rPr>
        <w:t>now, there’s</w:t>
      </w:r>
      <w:r w:rsidRPr="003B317E">
        <w:rPr>
          <w:rFonts w:ascii="New times roman" w:hAnsi="New times roman"/>
          <w:sz w:val="24"/>
          <w:szCs w:val="24"/>
        </w:rPr>
        <w:t xml:space="preserve"> a greater emphasis on devolution, which means that Wales has more control over its own affairs, allowing for decisions that reflect the needs and interests of Welsh communities. We now also have a Senedd, known as Senedd Cymru who can now make big decisions for Welsh People</w:t>
      </w:r>
      <w:r w:rsidR="00167F55" w:rsidRPr="003B317E">
        <w:rPr>
          <w:rFonts w:ascii="New times roman" w:hAnsi="New times roman"/>
          <w:sz w:val="24"/>
          <w:szCs w:val="24"/>
        </w:rPr>
        <w:t xml:space="preserve"> to ensure Welsh peoples interests and beliefs are put first. Allowing Welsh people to feel more secure.</w:t>
      </w:r>
      <w:r w:rsidR="009A71EF" w:rsidRPr="003B317E">
        <w:rPr>
          <w:rStyle w:val="FootnoteReference"/>
          <w:rFonts w:ascii="New times roman" w:hAnsi="New times roman"/>
          <w:sz w:val="24"/>
          <w:szCs w:val="24"/>
        </w:rPr>
        <w:footnoteReference w:id="20"/>
      </w:r>
      <w:r w:rsidR="00167F55" w:rsidRPr="003B317E">
        <w:rPr>
          <w:rFonts w:ascii="New times roman" w:hAnsi="New times roman"/>
          <w:sz w:val="24"/>
          <w:szCs w:val="24"/>
        </w:rPr>
        <w:t xml:space="preserve"> </w:t>
      </w:r>
    </w:p>
    <w:p w14:paraId="4ED5DD55" w14:textId="344BC137" w:rsidR="00A826C8" w:rsidRPr="003B317E" w:rsidRDefault="00A826C8" w:rsidP="00327133">
      <w:pPr>
        <w:rPr>
          <w:rFonts w:ascii="New times roman" w:hAnsi="New times roman"/>
          <w:sz w:val="24"/>
          <w:szCs w:val="24"/>
        </w:rPr>
      </w:pPr>
      <w:r w:rsidRPr="003B317E">
        <w:rPr>
          <w:rFonts w:ascii="New times roman" w:hAnsi="New times roman"/>
          <w:sz w:val="24"/>
          <w:szCs w:val="24"/>
        </w:rPr>
        <w:t xml:space="preserve">In conclusion, the events at Capel </w:t>
      </w:r>
      <w:r w:rsidR="005431B9" w:rsidRPr="003B317E">
        <w:rPr>
          <w:rFonts w:ascii="New times roman" w:hAnsi="New times roman"/>
          <w:sz w:val="24"/>
          <w:szCs w:val="24"/>
        </w:rPr>
        <w:t>Celyn have</w:t>
      </w:r>
      <w:r w:rsidRPr="003B317E">
        <w:rPr>
          <w:rFonts w:ascii="New times roman" w:hAnsi="New times roman"/>
          <w:sz w:val="24"/>
          <w:szCs w:val="24"/>
        </w:rPr>
        <w:t xml:space="preserve"> had a lasting impact on Welsh Identity today by fostering a stronger sense of </w:t>
      </w:r>
      <w:r w:rsidR="00B9272F" w:rsidRPr="003B317E">
        <w:rPr>
          <w:rFonts w:ascii="New times roman" w:hAnsi="New times roman"/>
          <w:sz w:val="24"/>
          <w:szCs w:val="24"/>
        </w:rPr>
        <w:t xml:space="preserve">nationalism and pride in Welsh Culture. The flooding of the village and the </w:t>
      </w:r>
      <w:r w:rsidR="00980546" w:rsidRPr="003B317E">
        <w:rPr>
          <w:rFonts w:ascii="New times roman" w:hAnsi="New times roman"/>
          <w:sz w:val="24"/>
          <w:szCs w:val="24"/>
        </w:rPr>
        <w:t>later</w:t>
      </w:r>
      <w:r w:rsidR="00B9272F" w:rsidRPr="003B317E">
        <w:rPr>
          <w:rFonts w:ascii="New times roman" w:hAnsi="New times roman"/>
          <w:sz w:val="24"/>
          <w:szCs w:val="24"/>
        </w:rPr>
        <w:t xml:space="preserve"> </w:t>
      </w:r>
      <w:r w:rsidR="000D6876" w:rsidRPr="003B317E">
        <w:rPr>
          <w:rFonts w:ascii="New times roman" w:hAnsi="New times roman"/>
          <w:sz w:val="24"/>
          <w:szCs w:val="24"/>
        </w:rPr>
        <w:t>outcry highlighted the importance of community and heritage</w:t>
      </w:r>
      <w:r w:rsidR="00D25AD2" w:rsidRPr="003B317E">
        <w:rPr>
          <w:rFonts w:ascii="New times roman" w:hAnsi="New times roman"/>
          <w:sz w:val="24"/>
          <w:szCs w:val="24"/>
        </w:rPr>
        <w:t>, leading to a renewed focus on preserving the Welsh language, traditions and local histories</w:t>
      </w:r>
      <w:r w:rsidR="008F6CBA" w:rsidRPr="003B317E">
        <w:rPr>
          <w:rFonts w:ascii="New times roman" w:hAnsi="New times roman"/>
          <w:sz w:val="24"/>
          <w:szCs w:val="24"/>
        </w:rPr>
        <w:t xml:space="preserve">. </w:t>
      </w:r>
    </w:p>
    <w:p w14:paraId="3B10A6B4" w14:textId="1E883426" w:rsidR="008F6CBA" w:rsidRPr="003B317E" w:rsidRDefault="008F6CBA" w:rsidP="00327133">
      <w:pPr>
        <w:rPr>
          <w:rFonts w:ascii="New times roman" w:hAnsi="New times roman"/>
          <w:sz w:val="24"/>
          <w:szCs w:val="24"/>
        </w:rPr>
      </w:pPr>
      <w:r w:rsidRPr="003B317E">
        <w:rPr>
          <w:rFonts w:ascii="New times roman" w:hAnsi="New times roman"/>
          <w:sz w:val="24"/>
          <w:szCs w:val="24"/>
        </w:rPr>
        <w:t xml:space="preserve">This incident has also contributed to a broader awareness of social justice </w:t>
      </w:r>
      <w:r w:rsidR="0037301E" w:rsidRPr="003B317E">
        <w:rPr>
          <w:rFonts w:ascii="New times roman" w:hAnsi="New times roman"/>
          <w:sz w:val="24"/>
          <w:szCs w:val="24"/>
        </w:rPr>
        <w:t xml:space="preserve">issues in Wales, encouraging activism </w:t>
      </w:r>
      <w:r w:rsidR="005431B9" w:rsidRPr="003B317E">
        <w:rPr>
          <w:rFonts w:ascii="New times roman" w:hAnsi="New times roman"/>
          <w:sz w:val="24"/>
          <w:szCs w:val="24"/>
        </w:rPr>
        <w:t>and engagement in political matters related to Welsh rights.</w:t>
      </w:r>
      <w:r w:rsidR="00F536EF" w:rsidRPr="003B317E">
        <w:rPr>
          <w:rFonts w:ascii="New times roman" w:hAnsi="New times roman"/>
          <w:sz w:val="24"/>
          <w:szCs w:val="24"/>
        </w:rPr>
        <w:t xml:space="preserve"> </w:t>
      </w:r>
      <w:r w:rsidR="005431B9" w:rsidRPr="003B317E">
        <w:rPr>
          <w:rFonts w:ascii="New times roman" w:hAnsi="New times roman"/>
          <w:sz w:val="24"/>
          <w:szCs w:val="24"/>
        </w:rPr>
        <w:t xml:space="preserve">As a result, </w:t>
      </w:r>
      <w:proofErr w:type="gramStart"/>
      <w:r w:rsidR="005431B9" w:rsidRPr="003B317E">
        <w:rPr>
          <w:rFonts w:ascii="New times roman" w:hAnsi="New times roman"/>
          <w:sz w:val="24"/>
          <w:szCs w:val="24"/>
        </w:rPr>
        <w:t>many</w:t>
      </w:r>
      <w:proofErr w:type="gramEnd"/>
      <w:r w:rsidR="005431B9" w:rsidRPr="003B317E">
        <w:rPr>
          <w:rFonts w:ascii="New times roman" w:hAnsi="New times roman"/>
          <w:sz w:val="24"/>
          <w:szCs w:val="24"/>
        </w:rPr>
        <w:t xml:space="preserve"> people </w:t>
      </w:r>
      <w:r w:rsidR="00DF3CA4" w:rsidRPr="003B317E">
        <w:rPr>
          <w:rFonts w:ascii="New times roman" w:hAnsi="New times roman"/>
          <w:sz w:val="24"/>
          <w:szCs w:val="24"/>
        </w:rPr>
        <w:t xml:space="preserve">in Wales today view their identity through the lens </w:t>
      </w:r>
      <w:r w:rsidR="001C06C8" w:rsidRPr="003B317E">
        <w:rPr>
          <w:rFonts w:ascii="New times roman" w:hAnsi="New times roman"/>
          <w:sz w:val="24"/>
          <w:szCs w:val="24"/>
        </w:rPr>
        <w:t xml:space="preserve">of resilience and cultural pride, ensuring that the lessons learned from Capel Celyn </w:t>
      </w:r>
      <w:r w:rsidR="00CB18AC" w:rsidRPr="003B317E">
        <w:rPr>
          <w:rFonts w:ascii="New times roman" w:hAnsi="New times roman"/>
          <w:sz w:val="24"/>
          <w:szCs w:val="24"/>
        </w:rPr>
        <w:t xml:space="preserve">continue to influence </w:t>
      </w:r>
      <w:r w:rsidR="00415C15" w:rsidRPr="003B317E">
        <w:rPr>
          <w:rFonts w:ascii="New times roman" w:hAnsi="New times roman"/>
          <w:sz w:val="24"/>
          <w:szCs w:val="24"/>
        </w:rPr>
        <w:t xml:space="preserve">the way Welsh identity is expressed and celebrated. </w:t>
      </w:r>
      <w:r w:rsidR="005E7522" w:rsidRPr="003B317E">
        <w:rPr>
          <w:rFonts w:ascii="New times roman" w:hAnsi="New times roman"/>
          <w:sz w:val="24"/>
          <w:szCs w:val="24"/>
        </w:rPr>
        <w:t>Additionally,</w:t>
      </w:r>
      <w:r w:rsidR="00431570" w:rsidRPr="003B317E">
        <w:rPr>
          <w:rFonts w:ascii="New times roman" w:hAnsi="New times roman"/>
          <w:sz w:val="24"/>
          <w:szCs w:val="24"/>
        </w:rPr>
        <w:t xml:space="preserve"> </w:t>
      </w:r>
      <w:r w:rsidR="00C707D6" w:rsidRPr="003B317E">
        <w:rPr>
          <w:rFonts w:ascii="New times roman" w:hAnsi="New times roman"/>
          <w:sz w:val="24"/>
          <w:szCs w:val="24"/>
        </w:rPr>
        <w:t xml:space="preserve">the presence of graffiti </w:t>
      </w:r>
      <w:r w:rsidR="001D7A5D" w:rsidRPr="003B317E">
        <w:rPr>
          <w:rFonts w:ascii="New times roman" w:hAnsi="New times roman"/>
          <w:sz w:val="24"/>
          <w:szCs w:val="24"/>
        </w:rPr>
        <w:t>on a stone wall near Llanrhys</w:t>
      </w:r>
      <w:r w:rsidR="00EB2654" w:rsidRPr="003B317E">
        <w:rPr>
          <w:rFonts w:ascii="New times roman" w:hAnsi="New times roman"/>
          <w:sz w:val="24"/>
          <w:szCs w:val="24"/>
        </w:rPr>
        <w:t xml:space="preserve">tud, Ceredigion </w:t>
      </w:r>
      <w:r w:rsidR="00010EA2" w:rsidRPr="003B317E">
        <w:rPr>
          <w:rFonts w:ascii="New times roman" w:hAnsi="New times roman"/>
          <w:sz w:val="24"/>
          <w:szCs w:val="24"/>
        </w:rPr>
        <w:t xml:space="preserve">stating </w:t>
      </w:r>
      <w:r w:rsidR="000534F4" w:rsidRPr="003B317E">
        <w:rPr>
          <w:rFonts w:ascii="New times roman" w:hAnsi="New times roman"/>
          <w:sz w:val="24"/>
          <w:szCs w:val="24"/>
        </w:rPr>
        <w:t>‘</w:t>
      </w:r>
      <w:r w:rsidR="00010EA2" w:rsidRPr="003B317E">
        <w:rPr>
          <w:rFonts w:ascii="New times roman" w:hAnsi="New times roman"/>
          <w:sz w:val="24"/>
          <w:szCs w:val="24"/>
        </w:rPr>
        <w:t>Cofiwch Dryweryn</w:t>
      </w:r>
      <w:r w:rsidR="000534F4" w:rsidRPr="003B317E">
        <w:rPr>
          <w:rFonts w:ascii="New times roman" w:hAnsi="New times roman"/>
          <w:sz w:val="24"/>
          <w:szCs w:val="24"/>
        </w:rPr>
        <w:t xml:space="preserve">’ which stood for </w:t>
      </w:r>
      <w:r w:rsidR="0097582B" w:rsidRPr="003B317E">
        <w:rPr>
          <w:rFonts w:ascii="New times roman" w:hAnsi="New times roman"/>
          <w:sz w:val="24"/>
          <w:szCs w:val="24"/>
        </w:rPr>
        <w:t>‘</w:t>
      </w:r>
      <w:r w:rsidR="000534F4" w:rsidRPr="003B317E">
        <w:rPr>
          <w:rFonts w:ascii="New times roman" w:hAnsi="New times roman"/>
          <w:sz w:val="24"/>
          <w:szCs w:val="24"/>
        </w:rPr>
        <w:t>remember Tryweryn</w:t>
      </w:r>
      <w:r w:rsidR="0097582B" w:rsidRPr="003B317E">
        <w:rPr>
          <w:rFonts w:ascii="New times roman" w:hAnsi="New times roman"/>
          <w:sz w:val="24"/>
          <w:szCs w:val="24"/>
        </w:rPr>
        <w:t xml:space="preserve">’, stand as a reminder of the events that took place in </w:t>
      </w:r>
      <w:r w:rsidR="005E7522" w:rsidRPr="003B317E">
        <w:rPr>
          <w:rFonts w:ascii="New times roman" w:hAnsi="New times roman"/>
          <w:sz w:val="24"/>
          <w:szCs w:val="24"/>
        </w:rPr>
        <w:t>Capel Celyn.</w:t>
      </w:r>
      <w:r w:rsidR="00F536EF" w:rsidRPr="003B317E">
        <w:rPr>
          <w:rStyle w:val="FootnoteReference"/>
          <w:rFonts w:ascii="New times roman" w:hAnsi="New times roman"/>
          <w:sz w:val="24"/>
          <w:szCs w:val="24"/>
        </w:rPr>
        <w:footnoteReference w:id="21"/>
      </w:r>
      <w:r w:rsidR="005E7522" w:rsidRPr="003B317E">
        <w:rPr>
          <w:rFonts w:ascii="New times roman" w:hAnsi="New times roman"/>
          <w:sz w:val="24"/>
          <w:szCs w:val="24"/>
        </w:rPr>
        <w:t xml:space="preserve"> </w:t>
      </w:r>
      <w:r w:rsidR="00EF06E5" w:rsidRPr="003B317E">
        <w:rPr>
          <w:rFonts w:ascii="New times roman" w:hAnsi="New times roman"/>
          <w:sz w:val="24"/>
          <w:szCs w:val="24"/>
        </w:rPr>
        <w:t>‘</w:t>
      </w:r>
      <w:r w:rsidR="005E7522" w:rsidRPr="003B317E">
        <w:rPr>
          <w:rFonts w:ascii="New times roman" w:hAnsi="New times roman"/>
          <w:sz w:val="24"/>
          <w:szCs w:val="24"/>
        </w:rPr>
        <w:t>Cofiwch Dryweryn</w:t>
      </w:r>
      <w:r w:rsidR="00EF06E5" w:rsidRPr="003B317E">
        <w:rPr>
          <w:rFonts w:ascii="New times roman" w:hAnsi="New times roman"/>
          <w:sz w:val="24"/>
          <w:szCs w:val="24"/>
        </w:rPr>
        <w:t xml:space="preserve">’ is now </w:t>
      </w:r>
      <w:r w:rsidR="00123F48" w:rsidRPr="003B317E">
        <w:rPr>
          <w:rFonts w:ascii="New times roman" w:hAnsi="New times roman"/>
          <w:sz w:val="24"/>
          <w:szCs w:val="24"/>
        </w:rPr>
        <w:t xml:space="preserve">a political slogan for Welsh </w:t>
      </w:r>
      <w:r w:rsidR="004A7C1F" w:rsidRPr="003B317E">
        <w:rPr>
          <w:rFonts w:ascii="New times roman" w:hAnsi="New times roman"/>
          <w:sz w:val="24"/>
          <w:szCs w:val="24"/>
        </w:rPr>
        <w:t xml:space="preserve">nationalism. </w:t>
      </w:r>
    </w:p>
    <w:p w14:paraId="2D6CD479" w14:textId="77777777" w:rsidR="00CB4020" w:rsidRPr="003B317E" w:rsidRDefault="00CB4020" w:rsidP="00327133">
      <w:pPr>
        <w:rPr>
          <w:rFonts w:ascii="New times roman" w:hAnsi="New times roman"/>
          <w:sz w:val="24"/>
          <w:szCs w:val="24"/>
        </w:rPr>
      </w:pPr>
    </w:p>
    <w:p w14:paraId="3B4961F1" w14:textId="77777777" w:rsidR="00CB4020" w:rsidRPr="003B317E" w:rsidRDefault="00CB4020" w:rsidP="00327133">
      <w:pPr>
        <w:rPr>
          <w:rFonts w:ascii="New times roman" w:hAnsi="New times roman"/>
          <w:sz w:val="24"/>
          <w:szCs w:val="24"/>
        </w:rPr>
      </w:pPr>
    </w:p>
    <w:p w14:paraId="562ED001" w14:textId="77777777" w:rsidR="00CB4020" w:rsidRPr="003B317E" w:rsidRDefault="00CB4020" w:rsidP="00327133">
      <w:pPr>
        <w:rPr>
          <w:rFonts w:ascii="New times roman" w:hAnsi="New times roman"/>
          <w:sz w:val="24"/>
          <w:szCs w:val="24"/>
        </w:rPr>
      </w:pPr>
    </w:p>
    <w:p w14:paraId="6061F898" w14:textId="77777777" w:rsidR="00D37A9B" w:rsidRPr="003B317E" w:rsidRDefault="00D37A9B" w:rsidP="00327133">
      <w:pPr>
        <w:rPr>
          <w:rFonts w:ascii="New times roman" w:hAnsi="New times roman"/>
          <w:sz w:val="24"/>
          <w:szCs w:val="24"/>
          <w:u w:val="single"/>
        </w:rPr>
      </w:pPr>
    </w:p>
    <w:p w14:paraId="4E87B0F8" w14:textId="77777777" w:rsidR="00D37A9B" w:rsidRPr="003B317E" w:rsidRDefault="00D37A9B" w:rsidP="00327133">
      <w:pPr>
        <w:rPr>
          <w:rFonts w:ascii="New times roman" w:hAnsi="New times roman"/>
          <w:sz w:val="24"/>
          <w:szCs w:val="24"/>
          <w:u w:val="single"/>
        </w:rPr>
      </w:pPr>
    </w:p>
    <w:p w14:paraId="0D58543C" w14:textId="77777777" w:rsidR="00D37A9B" w:rsidRPr="003B317E" w:rsidRDefault="00D37A9B" w:rsidP="00327133">
      <w:pPr>
        <w:rPr>
          <w:rFonts w:ascii="New times roman" w:hAnsi="New times roman"/>
          <w:sz w:val="24"/>
          <w:szCs w:val="24"/>
          <w:u w:val="single"/>
        </w:rPr>
      </w:pPr>
    </w:p>
    <w:p w14:paraId="060FB671" w14:textId="77777777" w:rsidR="00D37A9B" w:rsidRPr="003B317E" w:rsidRDefault="00D37A9B" w:rsidP="00327133">
      <w:pPr>
        <w:rPr>
          <w:rFonts w:ascii="New times roman" w:hAnsi="New times roman"/>
          <w:sz w:val="24"/>
          <w:szCs w:val="24"/>
          <w:u w:val="single"/>
        </w:rPr>
      </w:pPr>
    </w:p>
    <w:p w14:paraId="02179C09" w14:textId="77777777" w:rsidR="00D37A9B" w:rsidRPr="003B317E" w:rsidRDefault="00D37A9B" w:rsidP="00327133">
      <w:pPr>
        <w:rPr>
          <w:rFonts w:ascii="New times roman" w:hAnsi="New times roman"/>
          <w:sz w:val="24"/>
          <w:szCs w:val="24"/>
          <w:u w:val="single"/>
        </w:rPr>
      </w:pPr>
    </w:p>
    <w:p w14:paraId="7C81E065" w14:textId="77777777" w:rsidR="00D37A9B" w:rsidRPr="003B317E" w:rsidRDefault="00D37A9B" w:rsidP="00327133">
      <w:pPr>
        <w:rPr>
          <w:rFonts w:ascii="New times roman" w:hAnsi="New times roman"/>
          <w:sz w:val="24"/>
          <w:szCs w:val="24"/>
          <w:u w:val="single"/>
        </w:rPr>
      </w:pPr>
    </w:p>
    <w:p w14:paraId="624B8549" w14:textId="77777777" w:rsidR="00D37A9B" w:rsidRPr="003B317E" w:rsidRDefault="00D37A9B" w:rsidP="00327133">
      <w:pPr>
        <w:rPr>
          <w:rFonts w:ascii="New times roman" w:hAnsi="New times roman"/>
          <w:sz w:val="24"/>
          <w:szCs w:val="24"/>
          <w:u w:val="single"/>
        </w:rPr>
      </w:pPr>
    </w:p>
    <w:p w14:paraId="28285CB4" w14:textId="77777777" w:rsidR="00D37A9B" w:rsidRPr="003B317E" w:rsidRDefault="00D37A9B" w:rsidP="00327133">
      <w:pPr>
        <w:rPr>
          <w:rFonts w:ascii="New times roman" w:hAnsi="New times roman"/>
          <w:sz w:val="24"/>
          <w:szCs w:val="24"/>
          <w:u w:val="single"/>
        </w:rPr>
      </w:pPr>
    </w:p>
    <w:p w14:paraId="555C9B91" w14:textId="77777777" w:rsidR="00D37A9B" w:rsidRPr="003B317E" w:rsidRDefault="00D37A9B" w:rsidP="00327133">
      <w:pPr>
        <w:rPr>
          <w:rFonts w:ascii="New times roman" w:hAnsi="New times roman"/>
          <w:sz w:val="24"/>
          <w:szCs w:val="24"/>
          <w:u w:val="single"/>
        </w:rPr>
      </w:pPr>
    </w:p>
    <w:p w14:paraId="242B9557" w14:textId="77777777" w:rsidR="00D37A9B" w:rsidRPr="003B317E" w:rsidRDefault="00D37A9B" w:rsidP="00327133">
      <w:pPr>
        <w:rPr>
          <w:rFonts w:ascii="New times roman" w:hAnsi="New times roman"/>
          <w:sz w:val="24"/>
          <w:szCs w:val="24"/>
          <w:u w:val="single"/>
        </w:rPr>
      </w:pPr>
    </w:p>
    <w:p w14:paraId="469AB283" w14:textId="5CC8F353" w:rsidR="00CB4020" w:rsidRPr="003B317E" w:rsidRDefault="00CB4020" w:rsidP="00327133">
      <w:pPr>
        <w:rPr>
          <w:rFonts w:ascii="New times roman" w:hAnsi="New times roman"/>
          <w:sz w:val="24"/>
          <w:szCs w:val="24"/>
          <w:u w:val="single"/>
        </w:rPr>
      </w:pPr>
      <w:r w:rsidRPr="003B317E">
        <w:rPr>
          <w:rFonts w:ascii="New times roman" w:hAnsi="New times roman"/>
          <w:sz w:val="24"/>
          <w:szCs w:val="24"/>
          <w:u w:val="single"/>
        </w:rPr>
        <w:t>Bibliography</w:t>
      </w:r>
    </w:p>
    <w:p w14:paraId="312C76CD" w14:textId="77777777" w:rsidR="00F408CF" w:rsidRDefault="00F408CF" w:rsidP="004A4C4F">
      <w:pPr>
        <w:pStyle w:val="FootnoteText"/>
        <w:rPr>
          <w:rFonts w:ascii="New times roman" w:hAnsi="New times roman"/>
          <w:sz w:val="24"/>
          <w:szCs w:val="24"/>
        </w:rPr>
      </w:pPr>
      <w:r w:rsidRPr="003B317E">
        <w:rPr>
          <w:rFonts w:ascii="New times roman" w:hAnsi="New times roman"/>
          <w:sz w:val="24"/>
          <w:szCs w:val="24"/>
        </w:rPr>
        <w:t xml:space="preserve">‘Removal of Remains from Graves, Capel Celyn Cemetery, c. 1964’, </w:t>
      </w:r>
      <w:r w:rsidRPr="003B317E">
        <w:rPr>
          <w:rFonts w:ascii="New times roman" w:hAnsi="New times roman"/>
          <w:i/>
          <w:iCs/>
          <w:sz w:val="24"/>
          <w:szCs w:val="24"/>
        </w:rPr>
        <w:t xml:space="preserve">People’s Collection Wales. </w:t>
      </w:r>
      <w:hyperlink r:id="rId7" w:anchor="?xywh=-10%2C0%2C769%2C564" w:history="1">
        <w:r w:rsidRPr="003B317E">
          <w:rPr>
            <w:rFonts w:ascii="New times roman" w:hAnsi="New times roman"/>
            <w:color w:val="0000FF"/>
            <w:sz w:val="24"/>
            <w:szCs w:val="24"/>
            <w:u w:val="single"/>
          </w:rPr>
          <w:t>Removal of remains from graves, Capel Celyn cemetery, c. 1964 | Peoples Collection Wales</w:t>
        </w:r>
      </w:hyperlink>
    </w:p>
    <w:p w14:paraId="369CC3A0" w14:textId="77777777" w:rsidR="008B3B27" w:rsidRPr="003B317E" w:rsidRDefault="008B3B27" w:rsidP="004A4C4F">
      <w:pPr>
        <w:pStyle w:val="FootnoteText"/>
        <w:rPr>
          <w:rFonts w:ascii="New times roman" w:hAnsi="New times roman"/>
          <w:sz w:val="24"/>
          <w:szCs w:val="24"/>
        </w:rPr>
      </w:pPr>
    </w:p>
    <w:p w14:paraId="11D6606E" w14:textId="77777777" w:rsidR="00F408CF" w:rsidRDefault="00F408CF" w:rsidP="004A4C4F">
      <w:pPr>
        <w:pStyle w:val="FootnoteText"/>
        <w:rPr>
          <w:rFonts w:ascii="New times roman" w:hAnsi="New times roman"/>
          <w:sz w:val="24"/>
          <w:szCs w:val="24"/>
        </w:rPr>
      </w:pPr>
      <w:r w:rsidRPr="003B317E">
        <w:rPr>
          <w:rFonts w:ascii="New times roman" w:hAnsi="New times roman"/>
          <w:sz w:val="24"/>
          <w:szCs w:val="24"/>
        </w:rPr>
        <w:t xml:space="preserve">‘What happened to Capel Celyn?’, </w:t>
      </w:r>
      <w:r w:rsidRPr="003B317E">
        <w:rPr>
          <w:rFonts w:ascii="New times roman" w:hAnsi="New times roman"/>
          <w:i/>
          <w:iCs/>
          <w:sz w:val="24"/>
          <w:szCs w:val="24"/>
        </w:rPr>
        <w:t>BBC News,</w:t>
      </w:r>
      <w:r w:rsidRPr="003B317E">
        <w:rPr>
          <w:rFonts w:ascii="New times roman" w:hAnsi="New times roman"/>
          <w:sz w:val="24"/>
          <w:szCs w:val="24"/>
        </w:rPr>
        <w:t xml:space="preserve"> 5 march 2023, </w:t>
      </w:r>
      <w:hyperlink r:id="rId8" w:history="1">
        <w:r w:rsidRPr="003B317E">
          <w:rPr>
            <w:rFonts w:ascii="New times roman" w:hAnsi="New times roman"/>
            <w:color w:val="0000FF"/>
            <w:sz w:val="24"/>
            <w:szCs w:val="24"/>
            <w:u w:val="single"/>
          </w:rPr>
          <w:t>Tryweryn: The stories behind drowned village Capel Celyn - BBC News</w:t>
        </w:r>
      </w:hyperlink>
      <w:r w:rsidRPr="003B317E">
        <w:rPr>
          <w:rFonts w:ascii="New times roman" w:hAnsi="New times roman"/>
          <w:sz w:val="24"/>
          <w:szCs w:val="24"/>
        </w:rPr>
        <w:t xml:space="preserve"> Accessed 20</w:t>
      </w:r>
      <w:r w:rsidRPr="003B317E">
        <w:rPr>
          <w:rFonts w:ascii="New times roman" w:hAnsi="New times roman"/>
          <w:sz w:val="24"/>
          <w:szCs w:val="24"/>
          <w:vertAlign w:val="superscript"/>
        </w:rPr>
        <w:t>th</w:t>
      </w:r>
      <w:r w:rsidRPr="003B317E">
        <w:rPr>
          <w:rFonts w:ascii="New times roman" w:hAnsi="New times roman"/>
          <w:sz w:val="24"/>
          <w:szCs w:val="24"/>
        </w:rPr>
        <w:t xml:space="preserve"> February 2025.</w:t>
      </w:r>
    </w:p>
    <w:p w14:paraId="0A46A804" w14:textId="77777777" w:rsidR="008B3B27" w:rsidRPr="003B317E" w:rsidRDefault="008B3B27" w:rsidP="004A4C4F">
      <w:pPr>
        <w:pStyle w:val="FootnoteText"/>
        <w:rPr>
          <w:rFonts w:ascii="New times roman" w:hAnsi="New times roman"/>
          <w:sz w:val="24"/>
          <w:szCs w:val="24"/>
        </w:rPr>
      </w:pPr>
    </w:p>
    <w:p w14:paraId="683E1A26" w14:textId="77777777" w:rsidR="00F408CF" w:rsidRDefault="00F408CF" w:rsidP="00C5470D">
      <w:pPr>
        <w:spacing w:after="0" w:line="240" w:lineRule="auto"/>
        <w:rPr>
          <w:rFonts w:ascii="New times roman" w:eastAsia="Times New Roman" w:hAnsi="New times roman" w:cs="Times New Roman"/>
          <w:kern w:val="0"/>
          <w:sz w:val="24"/>
          <w:szCs w:val="24"/>
          <w:lang w:eastAsia="en-GB"/>
          <w14:ligatures w14:val="none"/>
        </w:rPr>
      </w:pPr>
      <w:r w:rsidRPr="003B317E">
        <w:rPr>
          <w:rFonts w:ascii="New times roman" w:eastAsia="Times New Roman" w:hAnsi="New times roman" w:cs="Times New Roman"/>
          <w:kern w:val="0"/>
          <w:sz w:val="24"/>
          <w:szCs w:val="24"/>
          <w:lang w:eastAsia="en-GB"/>
          <w14:ligatures w14:val="none"/>
        </w:rPr>
        <w:t xml:space="preserve">Atkins, Ed, ‘Building a Dam, constructing a Nation: The ‘Drowning’ of Capel Celyn’, </w:t>
      </w:r>
      <w:r w:rsidRPr="003B317E">
        <w:rPr>
          <w:rFonts w:ascii="New times roman" w:eastAsia="Times New Roman" w:hAnsi="New times roman" w:cs="Times New Roman"/>
          <w:i/>
          <w:iCs/>
          <w:kern w:val="0"/>
          <w:sz w:val="24"/>
          <w:szCs w:val="24"/>
          <w:lang w:eastAsia="en-GB"/>
          <w14:ligatures w14:val="none"/>
        </w:rPr>
        <w:t>Journal of Historical Sociology</w:t>
      </w:r>
      <w:r w:rsidRPr="003B317E">
        <w:rPr>
          <w:rFonts w:ascii="New times roman" w:eastAsia="Times New Roman" w:hAnsi="New times roman" w:cs="Times New Roman"/>
          <w:kern w:val="0"/>
          <w:sz w:val="24"/>
          <w:szCs w:val="24"/>
          <w:lang w:eastAsia="en-GB"/>
          <w14:ligatures w14:val="none"/>
        </w:rPr>
        <w:t xml:space="preserve">, 31.4 (2018), 455–68 </w:t>
      </w:r>
      <w:hyperlink r:id="rId9" w:history="1">
        <w:r w:rsidRPr="003B317E">
          <w:rPr>
            <w:rStyle w:val="Hyperlink"/>
            <w:rFonts w:ascii="New times roman" w:eastAsia="Times New Roman" w:hAnsi="New times roman" w:cs="Times New Roman"/>
            <w:kern w:val="0"/>
            <w:sz w:val="24"/>
            <w:szCs w:val="24"/>
            <w:lang w:eastAsia="en-GB"/>
            <w14:ligatures w14:val="none"/>
          </w:rPr>
          <w:t>https://doi.org/10.1111/johs.12186</w:t>
        </w:r>
      </w:hyperlink>
      <w:r w:rsidRPr="003B317E">
        <w:rPr>
          <w:rFonts w:ascii="New times roman" w:eastAsia="Times New Roman" w:hAnsi="New times roman" w:cs="Times New Roman"/>
          <w:kern w:val="0"/>
          <w:sz w:val="24"/>
          <w:szCs w:val="24"/>
          <w:lang w:eastAsia="en-GB"/>
          <w14:ligatures w14:val="none"/>
        </w:rPr>
        <w:t xml:space="preserve"> (Accessed 24th February 2025)</w:t>
      </w:r>
    </w:p>
    <w:p w14:paraId="7CFCD28D" w14:textId="77777777" w:rsidR="008B3B27" w:rsidRPr="003B317E" w:rsidRDefault="008B3B27" w:rsidP="00C5470D">
      <w:pPr>
        <w:spacing w:after="0" w:line="240" w:lineRule="auto"/>
        <w:rPr>
          <w:rFonts w:ascii="New times roman" w:eastAsia="Times New Roman" w:hAnsi="New times roman" w:cs="Times New Roman"/>
          <w:kern w:val="0"/>
          <w:sz w:val="24"/>
          <w:szCs w:val="24"/>
          <w:lang w:eastAsia="en-GB"/>
          <w14:ligatures w14:val="none"/>
        </w:rPr>
      </w:pPr>
    </w:p>
    <w:p w14:paraId="317E1ADE" w14:textId="77777777" w:rsidR="00F408CF" w:rsidRDefault="00F408CF" w:rsidP="00E55880">
      <w:pPr>
        <w:pStyle w:val="FootnoteText"/>
        <w:rPr>
          <w:rFonts w:ascii="New times roman" w:hAnsi="New times roman"/>
          <w:sz w:val="24"/>
          <w:szCs w:val="24"/>
        </w:rPr>
      </w:pPr>
      <w:r w:rsidRPr="003B317E">
        <w:rPr>
          <w:rFonts w:ascii="New times roman" w:hAnsi="New times roman"/>
          <w:sz w:val="24"/>
          <w:szCs w:val="24"/>
        </w:rPr>
        <w:t>BBC, ‘Drowned: The flooding of a Village, Episode 1: A Storm is Brewing’ 1 March 2023.</w:t>
      </w:r>
    </w:p>
    <w:p w14:paraId="7D47B9AF" w14:textId="77777777" w:rsidR="008B3B27" w:rsidRPr="003B317E" w:rsidRDefault="008B3B27" w:rsidP="00E55880">
      <w:pPr>
        <w:pStyle w:val="FootnoteText"/>
        <w:rPr>
          <w:rFonts w:ascii="New times roman" w:hAnsi="New times roman"/>
          <w:sz w:val="24"/>
          <w:szCs w:val="24"/>
        </w:rPr>
      </w:pPr>
    </w:p>
    <w:p w14:paraId="4DD9822D" w14:textId="77777777" w:rsidR="00F408CF" w:rsidRDefault="00F408CF" w:rsidP="00E55880">
      <w:pPr>
        <w:pStyle w:val="FootnoteText"/>
        <w:rPr>
          <w:rFonts w:ascii="New times roman" w:hAnsi="New times roman"/>
          <w:sz w:val="24"/>
          <w:szCs w:val="24"/>
        </w:rPr>
      </w:pPr>
      <w:r w:rsidRPr="003B317E">
        <w:rPr>
          <w:rFonts w:ascii="New times roman" w:hAnsi="New times roman"/>
          <w:sz w:val="24"/>
          <w:szCs w:val="24"/>
        </w:rPr>
        <w:t xml:space="preserve">BBC, ‘Drowned: The Flooding of a Village, Episode 7: Could it Happen Again?’ 2023. </w:t>
      </w:r>
    </w:p>
    <w:p w14:paraId="24D3A273" w14:textId="77777777" w:rsidR="008B3B27" w:rsidRPr="003B317E" w:rsidRDefault="008B3B27" w:rsidP="00E55880">
      <w:pPr>
        <w:pStyle w:val="FootnoteText"/>
        <w:rPr>
          <w:rFonts w:ascii="New times roman" w:hAnsi="New times roman"/>
          <w:sz w:val="24"/>
          <w:szCs w:val="24"/>
        </w:rPr>
      </w:pPr>
    </w:p>
    <w:p w14:paraId="2C63D5C9" w14:textId="77777777" w:rsidR="00F408CF" w:rsidRPr="003B317E" w:rsidRDefault="00F408CF" w:rsidP="00327133">
      <w:pPr>
        <w:rPr>
          <w:rFonts w:ascii="New times roman" w:hAnsi="New times roman"/>
          <w:sz w:val="24"/>
          <w:szCs w:val="24"/>
        </w:rPr>
      </w:pPr>
      <w:r w:rsidRPr="003B317E">
        <w:rPr>
          <w:rFonts w:ascii="New times roman" w:hAnsi="New times roman"/>
          <w:sz w:val="24"/>
          <w:szCs w:val="24"/>
        </w:rPr>
        <w:t xml:space="preserve">Bryan, Nicola, and Evans, Liam. ‘Tryweryn: The man who bombed a dam to save a village.’ BBC News, 10 February 2023. </w:t>
      </w:r>
      <w:hyperlink r:id="rId10" w:history="1">
        <w:r w:rsidRPr="003B317E">
          <w:rPr>
            <w:rFonts w:ascii="New times roman" w:hAnsi="New times roman"/>
            <w:color w:val="0000FF"/>
            <w:sz w:val="24"/>
            <w:szCs w:val="24"/>
            <w:u w:val="single"/>
          </w:rPr>
          <w:t>Tryweryn: The man who bombed a dam to save a village - BBC News</w:t>
        </w:r>
      </w:hyperlink>
    </w:p>
    <w:p w14:paraId="0D0D46E8" w14:textId="77777777" w:rsidR="00F408CF" w:rsidRDefault="00F408CF" w:rsidP="00A604B8">
      <w:pPr>
        <w:pStyle w:val="FootnoteText"/>
        <w:rPr>
          <w:rFonts w:ascii="New times roman" w:hAnsi="New times roman"/>
          <w:sz w:val="24"/>
          <w:szCs w:val="24"/>
        </w:rPr>
      </w:pPr>
      <w:r w:rsidRPr="003B317E">
        <w:rPr>
          <w:rFonts w:ascii="New times roman" w:hAnsi="New times roman"/>
          <w:sz w:val="24"/>
          <w:szCs w:val="24"/>
        </w:rPr>
        <w:t xml:space="preserve">Crump, Eryl, ‘Tryweryn: Liverpool Council’s Belated Apology for Drowning the Valley’, North Wales Live, 19 October 2015, </w:t>
      </w:r>
      <w:hyperlink r:id="rId11" w:history="1">
        <w:r w:rsidRPr="003B317E">
          <w:rPr>
            <w:rFonts w:ascii="New times roman" w:hAnsi="New times roman"/>
            <w:color w:val="0000FF"/>
            <w:sz w:val="24"/>
            <w:szCs w:val="24"/>
            <w:u w:val="single"/>
          </w:rPr>
          <w:t>Tryweryn: Liverpool Council's belated apology for drowning the valley - North Wales Live</w:t>
        </w:r>
      </w:hyperlink>
      <w:r w:rsidRPr="003B317E">
        <w:rPr>
          <w:rFonts w:ascii="New times roman" w:hAnsi="New times roman"/>
          <w:sz w:val="24"/>
          <w:szCs w:val="24"/>
        </w:rPr>
        <w:t xml:space="preserve"> (Accessed 23 February 2025).</w:t>
      </w:r>
    </w:p>
    <w:p w14:paraId="7131065F" w14:textId="77777777" w:rsidR="008B3B27" w:rsidRPr="003B317E" w:rsidRDefault="008B3B27" w:rsidP="00A604B8">
      <w:pPr>
        <w:pStyle w:val="FootnoteText"/>
        <w:rPr>
          <w:rFonts w:ascii="New times roman" w:hAnsi="New times roman"/>
          <w:sz w:val="24"/>
          <w:szCs w:val="24"/>
        </w:rPr>
      </w:pPr>
    </w:p>
    <w:p w14:paraId="5165DF50" w14:textId="77777777" w:rsidR="00F408CF" w:rsidRPr="003B317E" w:rsidRDefault="00F408CF" w:rsidP="00CB4020">
      <w:pPr>
        <w:spacing w:after="0" w:line="240" w:lineRule="auto"/>
        <w:rPr>
          <w:rFonts w:ascii="New times roman" w:eastAsia="Times New Roman" w:hAnsi="New times roman" w:cs="Times New Roman"/>
          <w:kern w:val="0"/>
          <w:sz w:val="24"/>
          <w:szCs w:val="24"/>
          <w:lang w:eastAsia="en-GB"/>
          <w14:ligatures w14:val="none"/>
        </w:rPr>
      </w:pPr>
      <w:r w:rsidRPr="003B317E">
        <w:rPr>
          <w:rFonts w:ascii="New times roman" w:eastAsia="Times New Roman" w:hAnsi="New times roman" w:cs="Times New Roman"/>
          <w:kern w:val="0"/>
          <w:sz w:val="24"/>
          <w:szCs w:val="24"/>
          <w:lang w:eastAsia="en-GB"/>
          <w14:ligatures w14:val="none"/>
        </w:rPr>
        <w:t xml:space="preserve">Cunningham, Michael, ‘Public Policy and Normative Language: Utility, Community and Nation in the Debate over the Construction of Tryweryn Reservoir’, </w:t>
      </w:r>
      <w:r w:rsidRPr="003B317E">
        <w:rPr>
          <w:rFonts w:ascii="New times roman" w:eastAsia="Times New Roman" w:hAnsi="New times roman" w:cs="Times New Roman"/>
          <w:i/>
          <w:iCs/>
          <w:kern w:val="0"/>
          <w:sz w:val="24"/>
          <w:szCs w:val="24"/>
          <w:lang w:eastAsia="en-GB"/>
          <w14:ligatures w14:val="none"/>
        </w:rPr>
        <w:t>Parliamentary Affairs</w:t>
      </w:r>
      <w:r w:rsidRPr="003B317E">
        <w:rPr>
          <w:rFonts w:ascii="New times roman" w:eastAsia="Times New Roman" w:hAnsi="New times roman" w:cs="Times New Roman"/>
          <w:kern w:val="0"/>
          <w:sz w:val="24"/>
          <w:szCs w:val="24"/>
          <w:lang w:eastAsia="en-GB"/>
          <w14:ligatures w14:val="none"/>
        </w:rPr>
        <w:t xml:space="preserve">, 60.4 (2007), 625–36 </w:t>
      </w:r>
      <w:hyperlink r:id="rId12" w:history="1">
        <w:r w:rsidRPr="003B317E">
          <w:rPr>
            <w:rStyle w:val="Hyperlink"/>
            <w:rFonts w:ascii="New times roman" w:eastAsia="Times New Roman" w:hAnsi="New times roman" w:cs="Times New Roman"/>
            <w:kern w:val="0"/>
            <w:sz w:val="24"/>
            <w:szCs w:val="24"/>
            <w:lang w:eastAsia="en-GB"/>
            <w14:ligatures w14:val="none"/>
          </w:rPr>
          <w:t>https://doi.org/10.1093/pa/gsm037 Accessed 20th February 2025</w:t>
        </w:r>
      </w:hyperlink>
      <w:r w:rsidRPr="003B317E">
        <w:rPr>
          <w:rFonts w:ascii="New times roman" w:eastAsia="Times New Roman" w:hAnsi="New times roman" w:cs="Times New Roman"/>
          <w:kern w:val="0"/>
          <w:sz w:val="24"/>
          <w:szCs w:val="24"/>
          <w:lang w:eastAsia="en-GB"/>
          <w14:ligatures w14:val="none"/>
        </w:rPr>
        <w:t>.</w:t>
      </w:r>
    </w:p>
    <w:p w14:paraId="4C34E045" w14:textId="77777777" w:rsidR="00F408CF" w:rsidRDefault="00F408CF" w:rsidP="00AF6D49">
      <w:pPr>
        <w:pStyle w:val="FootnoteText"/>
        <w:rPr>
          <w:rFonts w:ascii="New times roman" w:hAnsi="New times roman"/>
          <w:color w:val="000000"/>
          <w:spacing w:val="-5"/>
          <w:sz w:val="24"/>
          <w:szCs w:val="24"/>
          <w:shd w:val="clear" w:color="auto" w:fill="FFFFFF"/>
        </w:rPr>
      </w:pPr>
      <w:r w:rsidRPr="003B317E">
        <w:rPr>
          <w:rFonts w:ascii="New times roman" w:hAnsi="New times roman"/>
          <w:sz w:val="24"/>
          <w:szCs w:val="24"/>
        </w:rPr>
        <w:t xml:space="preserve">E. Wyn James, Painting the World Green: Daffydd Iwan and the Welsh Protest Ballad’, </w:t>
      </w:r>
      <w:r w:rsidRPr="003B317E">
        <w:rPr>
          <w:rFonts w:ascii="New times roman" w:hAnsi="New times roman"/>
          <w:i/>
          <w:iCs/>
          <w:sz w:val="24"/>
          <w:szCs w:val="24"/>
        </w:rPr>
        <w:t>Folk Music Journal,</w:t>
      </w:r>
      <w:r w:rsidRPr="003B317E">
        <w:rPr>
          <w:rFonts w:ascii="New times roman" w:hAnsi="New times roman"/>
          <w:sz w:val="24"/>
          <w:szCs w:val="24"/>
        </w:rPr>
        <w:t xml:space="preserve">8.5 (2005),594-618. </w:t>
      </w:r>
      <w:hyperlink r:id="rId13" w:history="1">
        <w:r w:rsidRPr="003B317E">
          <w:rPr>
            <w:rStyle w:val="Hyperlink"/>
            <w:rFonts w:ascii="New times roman" w:hAnsi="New times roman"/>
            <w:spacing w:val="-5"/>
            <w:sz w:val="24"/>
            <w:szCs w:val="24"/>
            <w:shd w:val="clear" w:color="auto" w:fill="FFFFFF"/>
          </w:rPr>
          <w:t>http://www.jstor.org/stable/4522747</w:t>
        </w:r>
      </w:hyperlink>
      <w:r w:rsidRPr="003B317E">
        <w:rPr>
          <w:rFonts w:ascii="New times roman" w:hAnsi="New times roman"/>
          <w:color w:val="000000"/>
          <w:spacing w:val="-5"/>
          <w:sz w:val="24"/>
          <w:szCs w:val="24"/>
          <w:shd w:val="clear" w:color="auto" w:fill="FFFFFF"/>
        </w:rPr>
        <w:t xml:space="preserve"> (accessed 20th February 2025).</w:t>
      </w:r>
    </w:p>
    <w:p w14:paraId="090929DB" w14:textId="77777777" w:rsidR="008B3B27" w:rsidRPr="003B317E" w:rsidRDefault="008B3B27" w:rsidP="00AF6D49">
      <w:pPr>
        <w:pStyle w:val="FootnoteText"/>
        <w:rPr>
          <w:rFonts w:ascii="New times roman" w:hAnsi="New times roman"/>
          <w:sz w:val="24"/>
          <w:szCs w:val="24"/>
        </w:rPr>
      </w:pPr>
    </w:p>
    <w:p w14:paraId="238C9999" w14:textId="77777777" w:rsidR="00F408CF" w:rsidRDefault="00F408CF" w:rsidP="00C5470D">
      <w:pPr>
        <w:spacing w:after="0" w:line="240" w:lineRule="auto"/>
        <w:rPr>
          <w:rFonts w:ascii="New times roman" w:hAnsi="New times roman"/>
          <w:sz w:val="24"/>
          <w:szCs w:val="24"/>
        </w:rPr>
      </w:pPr>
      <w:r w:rsidRPr="003B317E">
        <w:rPr>
          <w:rFonts w:ascii="New times roman" w:hAnsi="New times roman"/>
          <w:sz w:val="24"/>
          <w:szCs w:val="24"/>
        </w:rPr>
        <w:t xml:space="preserve"> Edwards, Jonathan, ‘Tryweryn’ </w:t>
      </w:r>
      <w:r w:rsidRPr="003B317E">
        <w:rPr>
          <w:rFonts w:ascii="New times roman" w:hAnsi="New times roman"/>
          <w:i/>
          <w:iCs/>
          <w:sz w:val="24"/>
          <w:szCs w:val="24"/>
        </w:rPr>
        <w:t>The Slate,</w:t>
      </w:r>
      <w:r w:rsidRPr="003B317E">
        <w:rPr>
          <w:rFonts w:ascii="New times roman" w:hAnsi="New times roman"/>
          <w:sz w:val="24"/>
          <w:szCs w:val="24"/>
        </w:rPr>
        <w:t xml:space="preserve"> BBC</w:t>
      </w:r>
      <w:r w:rsidRPr="003B317E">
        <w:rPr>
          <w:rFonts w:ascii="New times roman" w:hAnsi="New times roman"/>
          <w:i/>
          <w:iCs/>
          <w:sz w:val="24"/>
          <w:szCs w:val="24"/>
        </w:rPr>
        <w:t>,</w:t>
      </w:r>
      <w:r w:rsidRPr="003B317E">
        <w:rPr>
          <w:rFonts w:ascii="New times roman" w:hAnsi="New times roman"/>
          <w:sz w:val="24"/>
          <w:szCs w:val="24"/>
        </w:rPr>
        <w:t xml:space="preserve">16 October 2019, podcast, </w:t>
      </w:r>
      <w:hyperlink r:id="rId14" w:history="1">
        <w:r w:rsidRPr="003B317E">
          <w:rPr>
            <w:rFonts w:ascii="New times roman" w:hAnsi="New times roman"/>
            <w:color w:val="0000FF"/>
            <w:sz w:val="24"/>
            <w:szCs w:val="24"/>
            <w:u w:val="single"/>
          </w:rPr>
          <w:t>BBC Wales - The Slate, Tryweryn</w:t>
        </w:r>
      </w:hyperlink>
    </w:p>
    <w:p w14:paraId="2F0DD578" w14:textId="77777777" w:rsidR="008B3B27" w:rsidRPr="003B317E" w:rsidRDefault="008B3B27" w:rsidP="00C5470D">
      <w:pPr>
        <w:spacing w:after="0" w:line="240" w:lineRule="auto"/>
        <w:rPr>
          <w:rFonts w:ascii="New times roman" w:eastAsia="Times New Roman" w:hAnsi="New times roman" w:cs="Times New Roman"/>
          <w:kern w:val="0"/>
          <w:sz w:val="24"/>
          <w:szCs w:val="24"/>
          <w:lang w:eastAsia="en-GB"/>
          <w14:ligatures w14:val="none"/>
        </w:rPr>
      </w:pPr>
    </w:p>
    <w:p w14:paraId="63ED56F3" w14:textId="77777777" w:rsidR="00F408CF" w:rsidRPr="003B317E" w:rsidRDefault="00F408CF" w:rsidP="002C62F3">
      <w:pPr>
        <w:spacing w:after="0" w:line="240" w:lineRule="auto"/>
        <w:rPr>
          <w:rFonts w:ascii="New times roman" w:eastAsia="Times New Roman" w:hAnsi="New times roman" w:cs="Times New Roman"/>
          <w:kern w:val="0"/>
          <w:sz w:val="24"/>
          <w:szCs w:val="24"/>
          <w:lang w:eastAsia="en-GB"/>
          <w14:ligatures w14:val="none"/>
        </w:rPr>
      </w:pPr>
      <w:r w:rsidRPr="003B317E">
        <w:rPr>
          <w:rFonts w:ascii="New times roman" w:eastAsia="Times New Roman" w:hAnsi="New times roman" w:cs="Times New Roman"/>
          <w:kern w:val="0"/>
          <w:sz w:val="24"/>
          <w:szCs w:val="24"/>
          <w:lang w:eastAsia="en-GB"/>
          <w14:ligatures w14:val="none"/>
        </w:rPr>
        <w:t xml:space="preserve">Griffiths, Hywel M, ‘Water under the Bridge? Nature, Memory and Hydro politics’, </w:t>
      </w:r>
      <w:r w:rsidRPr="003B317E">
        <w:rPr>
          <w:rFonts w:ascii="New times roman" w:eastAsia="Times New Roman" w:hAnsi="New times roman" w:cs="Times New Roman"/>
          <w:i/>
          <w:iCs/>
          <w:kern w:val="0"/>
          <w:sz w:val="24"/>
          <w:szCs w:val="24"/>
          <w:lang w:eastAsia="en-GB"/>
          <w14:ligatures w14:val="none"/>
        </w:rPr>
        <w:t>Cultural Geographies</w:t>
      </w:r>
      <w:r w:rsidRPr="003B317E">
        <w:rPr>
          <w:rFonts w:ascii="New times roman" w:eastAsia="Times New Roman" w:hAnsi="New times roman" w:cs="Times New Roman"/>
          <w:kern w:val="0"/>
          <w:sz w:val="24"/>
          <w:szCs w:val="24"/>
          <w:lang w:eastAsia="en-GB"/>
          <w14:ligatures w14:val="none"/>
        </w:rPr>
        <w:t xml:space="preserve">, 21.3 (2014), 449–74 </w:t>
      </w:r>
      <w:hyperlink r:id="rId15" w:history="1">
        <w:r w:rsidRPr="003B317E">
          <w:rPr>
            <w:rStyle w:val="Hyperlink"/>
            <w:rFonts w:ascii="New times roman" w:eastAsia="Times New Roman" w:hAnsi="New times roman" w:cs="Times New Roman"/>
            <w:kern w:val="0"/>
            <w:sz w:val="24"/>
            <w:szCs w:val="24"/>
            <w:lang w:eastAsia="en-GB"/>
            <w14:ligatures w14:val="none"/>
          </w:rPr>
          <w:t>https://doi.org/10.1177/1474474013510109</w:t>
        </w:r>
      </w:hyperlink>
      <w:r w:rsidRPr="003B317E">
        <w:rPr>
          <w:rFonts w:ascii="New times roman" w:eastAsia="Times New Roman" w:hAnsi="New times roman" w:cs="Times New Roman"/>
          <w:kern w:val="0"/>
          <w:sz w:val="24"/>
          <w:szCs w:val="24"/>
          <w:lang w:eastAsia="en-GB"/>
          <w14:ligatures w14:val="none"/>
        </w:rPr>
        <w:t xml:space="preserve"> </w:t>
      </w:r>
    </w:p>
    <w:p w14:paraId="232D9659" w14:textId="77777777" w:rsidR="00F408CF" w:rsidRDefault="00F408CF" w:rsidP="009E0CC3">
      <w:pPr>
        <w:pStyle w:val="FootnoteText"/>
        <w:rPr>
          <w:rFonts w:ascii="New times roman" w:hAnsi="New times roman"/>
          <w:sz w:val="24"/>
          <w:szCs w:val="24"/>
        </w:rPr>
      </w:pPr>
      <w:hyperlink r:id="rId16" w:history="1">
        <w:r w:rsidRPr="00D37A9B">
          <w:rPr>
            <w:rStyle w:val="Hyperlink"/>
            <w:rFonts w:ascii="New times roman" w:hAnsi="New times roman"/>
            <w:sz w:val="24"/>
            <w:szCs w:val="24"/>
          </w:rPr>
          <w:t>https://www.jstor.org/stable/20184947</w:t>
        </w:r>
      </w:hyperlink>
      <w:r w:rsidRPr="00D37A9B">
        <w:rPr>
          <w:rFonts w:ascii="New times roman" w:hAnsi="New times roman"/>
          <w:sz w:val="24"/>
          <w:szCs w:val="24"/>
        </w:rPr>
        <w:t xml:space="preserve"> (Accessed 25</w:t>
      </w:r>
      <w:r w:rsidRPr="00D37A9B">
        <w:rPr>
          <w:rFonts w:ascii="New times roman" w:hAnsi="New times roman"/>
          <w:sz w:val="24"/>
          <w:szCs w:val="24"/>
          <w:vertAlign w:val="superscript"/>
        </w:rPr>
        <w:t>th</w:t>
      </w:r>
      <w:r w:rsidRPr="00D37A9B">
        <w:rPr>
          <w:rFonts w:ascii="New times roman" w:hAnsi="New times roman"/>
          <w:sz w:val="24"/>
          <w:szCs w:val="24"/>
        </w:rPr>
        <w:t xml:space="preserve"> February 2025). </w:t>
      </w:r>
    </w:p>
    <w:p w14:paraId="1B797898" w14:textId="77777777" w:rsidR="008B3B27" w:rsidRPr="00D37A9B" w:rsidRDefault="008B3B27" w:rsidP="009E0CC3">
      <w:pPr>
        <w:pStyle w:val="FootnoteText"/>
        <w:rPr>
          <w:rFonts w:ascii="New times roman" w:hAnsi="New times roman"/>
          <w:sz w:val="24"/>
          <w:szCs w:val="24"/>
        </w:rPr>
      </w:pPr>
    </w:p>
    <w:p w14:paraId="05CD096E" w14:textId="77777777" w:rsidR="008B3B27" w:rsidRDefault="00F408CF" w:rsidP="00ED1407">
      <w:pPr>
        <w:spacing w:after="0" w:line="240" w:lineRule="auto"/>
        <w:rPr>
          <w:rFonts w:ascii="New times roman" w:eastAsia="Times New Roman" w:hAnsi="New times roman" w:cs="Times New Roman"/>
          <w:kern w:val="0"/>
          <w:sz w:val="24"/>
          <w:szCs w:val="24"/>
          <w:lang w:eastAsia="en-GB"/>
          <w14:ligatures w14:val="none"/>
        </w:rPr>
      </w:pPr>
      <w:r w:rsidRPr="00ED1407">
        <w:rPr>
          <w:rFonts w:ascii="New times roman" w:eastAsia="Times New Roman" w:hAnsi="New times roman" w:cs="Times New Roman"/>
          <w:kern w:val="0"/>
          <w:sz w:val="24"/>
          <w:szCs w:val="24"/>
          <w:lang w:eastAsia="en-GB"/>
          <w14:ligatures w14:val="none"/>
        </w:rPr>
        <w:t xml:space="preserve">Miles, Josh, ‘Senedd Cymru: New Name, New Era?’, </w:t>
      </w:r>
      <w:r w:rsidRPr="00ED1407">
        <w:rPr>
          <w:rFonts w:ascii="New times roman" w:eastAsia="Times New Roman" w:hAnsi="New times roman" w:cs="Times New Roman"/>
          <w:i/>
          <w:iCs/>
          <w:kern w:val="0"/>
          <w:sz w:val="24"/>
          <w:szCs w:val="24"/>
          <w:lang w:eastAsia="en-GB"/>
          <w14:ligatures w14:val="none"/>
        </w:rPr>
        <w:t>IPPR Progressive Review</w:t>
      </w:r>
      <w:r w:rsidRPr="00ED1407">
        <w:rPr>
          <w:rFonts w:ascii="New times roman" w:eastAsia="Times New Roman" w:hAnsi="New times roman" w:cs="Times New Roman"/>
          <w:kern w:val="0"/>
          <w:sz w:val="24"/>
          <w:szCs w:val="24"/>
          <w:lang w:eastAsia="en-GB"/>
          <w14:ligatures w14:val="none"/>
        </w:rPr>
        <w:t xml:space="preserve">, 27.3 (2020), 276–85 </w:t>
      </w:r>
      <w:hyperlink r:id="rId17" w:history="1">
        <w:r w:rsidRPr="00ED1407">
          <w:rPr>
            <w:rStyle w:val="Hyperlink"/>
            <w:rFonts w:ascii="New times roman" w:eastAsia="Times New Roman" w:hAnsi="New times roman" w:cs="Times New Roman"/>
            <w:kern w:val="0"/>
            <w:sz w:val="24"/>
            <w:szCs w:val="24"/>
            <w:lang w:eastAsia="en-GB"/>
            <w14:ligatures w14:val="none"/>
          </w:rPr>
          <w:t>https://doi.org/10.1111/newe.12213</w:t>
        </w:r>
      </w:hyperlink>
      <w:r w:rsidRPr="00D37A9B">
        <w:rPr>
          <w:rFonts w:ascii="New times roman" w:eastAsia="Times New Roman" w:hAnsi="New times roman" w:cs="Times New Roman"/>
          <w:kern w:val="0"/>
          <w:sz w:val="24"/>
          <w:szCs w:val="24"/>
          <w:lang w:eastAsia="en-GB"/>
          <w14:ligatures w14:val="none"/>
        </w:rPr>
        <w:t xml:space="preserve"> </w:t>
      </w:r>
    </w:p>
    <w:p w14:paraId="26EDA7A7" w14:textId="1E14249B" w:rsidR="00F408CF" w:rsidRPr="00ED1407" w:rsidRDefault="00F408CF" w:rsidP="00ED1407">
      <w:pPr>
        <w:spacing w:after="0" w:line="240" w:lineRule="auto"/>
        <w:rPr>
          <w:rFonts w:ascii="New times roman" w:eastAsia="Times New Roman" w:hAnsi="New times roman" w:cs="Times New Roman"/>
          <w:kern w:val="0"/>
          <w:sz w:val="24"/>
          <w:szCs w:val="24"/>
          <w:lang w:eastAsia="en-GB"/>
          <w14:ligatures w14:val="none"/>
        </w:rPr>
      </w:pPr>
      <w:r w:rsidRPr="00D37A9B">
        <w:rPr>
          <w:rFonts w:ascii="New times roman" w:eastAsia="Times New Roman" w:hAnsi="New times roman" w:cs="Times New Roman"/>
          <w:kern w:val="0"/>
          <w:sz w:val="24"/>
          <w:szCs w:val="24"/>
          <w:lang w:eastAsia="en-GB"/>
          <w14:ligatures w14:val="none"/>
        </w:rPr>
        <w:t xml:space="preserve"> </w:t>
      </w:r>
    </w:p>
    <w:p w14:paraId="06458AE9" w14:textId="77777777" w:rsidR="00F408CF" w:rsidRDefault="00F408CF" w:rsidP="009E0CC3">
      <w:pPr>
        <w:pStyle w:val="FootnoteText"/>
        <w:rPr>
          <w:rFonts w:ascii="New times roman" w:hAnsi="New times roman"/>
          <w:sz w:val="24"/>
          <w:szCs w:val="24"/>
        </w:rPr>
      </w:pPr>
      <w:r w:rsidRPr="00D37A9B">
        <w:rPr>
          <w:rFonts w:ascii="New times roman" w:hAnsi="New times roman"/>
          <w:sz w:val="24"/>
          <w:szCs w:val="24"/>
        </w:rPr>
        <w:t xml:space="preserve">Mitchell, James ‘Evolution and Devolution: Citizenship, Institutions, and Public Policy.’ </w:t>
      </w:r>
      <w:r w:rsidRPr="00D37A9B">
        <w:rPr>
          <w:rFonts w:ascii="New times roman" w:hAnsi="New times roman"/>
          <w:i/>
          <w:iCs/>
          <w:sz w:val="24"/>
          <w:szCs w:val="24"/>
        </w:rPr>
        <w:t>Publius</w:t>
      </w:r>
      <w:r w:rsidRPr="00D37A9B">
        <w:rPr>
          <w:rFonts w:ascii="New times roman" w:hAnsi="New times roman"/>
          <w:sz w:val="24"/>
          <w:szCs w:val="24"/>
        </w:rPr>
        <w:t xml:space="preserve">, 36.1 (2006): 153-68. </w:t>
      </w:r>
    </w:p>
    <w:p w14:paraId="70218989" w14:textId="77777777" w:rsidR="008B3B27" w:rsidRPr="00D37A9B" w:rsidRDefault="008B3B27" w:rsidP="009E0CC3">
      <w:pPr>
        <w:pStyle w:val="FootnoteText"/>
        <w:rPr>
          <w:rFonts w:ascii="New times roman" w:hAnsi="New times roman"/>
          <w:sz w:val="24"/>
          <w:szCs w:val="24"/>
        </w:rPr>
      </w:pPr>
    </w:p>
    <w:p w14:paraId="34EECCEF" w14:textId="77777777" w:rsidR="00F408CF" w:rsidRDefault="00F408CF" w:rsidP="008C6D57">
      <w:pPr>
        <w:pStyle w:val="FootnoteText"/>
        <w:rPr>
          <w:rFonts w:ascii="New times roman" w:hAnsi="New times roman"/>
          <w:sz w:val="24"/>
          <w:szCs w:val="24"/>
        </w:rPr>
      </w:pPr>
      <w:r w:rsidRPr="00D37A9B">
        <w:rPr>
          <w:rFonts w:ascii="New times roman" w:hAnsi="New times roman"/>
          <w:sz w:val="24"/>
          <w:szCs w:val="24"/>
        </w:rPr>
        <w:t xml:space="preserve">Roderick, Vaughan, ‘Tryweryn: How Reservoir of Anger Fuelled Nationalist Cause, ‘BBC News, 21 October 2015, </w:t>
      </w:r>
      <w:hyperlink r:id="rId18" w:history="1">
        <w:r w:rsidRPr="00D37A9B">
          <w:rPr>
            <w:rFonts w:ascii="New times roman" w:hAnsi="New times roman"/>
            <w:color w:val="0000FF"/>
            <w:sz w:val="24"/>
            <w:szCs w:val="24"/>
            <w:u w:val="single"/>
          </w:rPr>
          <w:t>Tryweryn: How reservoir of anger 'fuelled nationalist cause' - BBC News</w:t>
        </w:r>
      </w:hyperlink>
      <w:r w:rsidRPr="00D37A9B">
        <w:rPr>
          <w:rFonts w:ascii="New times roman" w:hAnsi="New times roman"/>
          <w:sz w:val="24"/>
          <w:szCs w:val="24"/>
        </w:rPr>
        <w:t xml:space="preserve"> (Accessed 25</w:t>
      </w:r>
      <w:r w:rsidRPr="00D37A9B">
        <w:rPr>
          <w:rFonts w:ascii="New times roman" w:hAnsi="New times roman"/>
          <w:sz w:val="24"/>
          <w:szCs w:val="24"/>
          <w:vertAlign w:val="superscript"/>
        </w:rPr>
        <w:t>th</w:t>
      </w:r>
      <w:r w:rsidRPr="00D37A9B">
        <w:rPr>
          <w:rFonts w:ascii="New times roman" w:hAnsi="New times roman"/>
          <w:sz w:val="24"/>
          <w:szCs w:val="24"/>
        </w:rPr>
        <w:t xml:space="preserve"> February 2025).</w:t>
      </w:r>
    </w:p>
    <w:p w14:paraId="72207295" w14:textId="77777777" w:rsidR="008B3B27" w:rsidRPr="00D37A9B" w:rsidRDefault="008B3B27" w:rsidP="008C6D57">
      <w:pPr>
        <w:pStyle w:val="FootnoteText"/>
        <w:rPr>
          <w:rFonts w:ascii="New times roman" w:hAnsi="New times roman"/>
          <w:sz w:val="24"/>
          <w:szCs w:val="24"/>
        </w:rPr>
      </w:pPr>
    </w:p>
    <w:p w14:paraId="4838C0D2" w14:textId="77777777" w:rsidR="00F408CF" w:rsidRDefault="00F408CF" w:rsidP="00AF6D49">
      <w:pPr>
        <w:pStyle w:val="FootnoteText"/>
        <w:rPr>
          <w:rFonts w:ascii="New times roman" w:hAnsi="New times roman"/>
          <w:sz w:val="24"/>
          <w:szCs w:val="24"/>
        </w:rPr>
      </w:pPr>
      <w:r w:rsidRPr="003B317E">
        <w:rPr>
          <w:rFonts w:ascii="New times roman" w:hAnsi="New times roman"/>
          <w:sz w:val="24"/>
          <w:szCs w:val="24"/>
        </w:rPr>
        <w:t xml:space="preserve">Tryweryn: ‘The last days of the village and school’ </w:t>
      </w:r>
      <w:r w:rsidRPr="003B317E">
        <w:rPr>
          <w:rFonts w:ascii="New times roman" w:hAnsi="New times roman"/>
          <w:i/>
          <w:iCs/>
          <w:sz w:val="24"/>
          <w:szCs w:val="24"/>
        </w:rPr>
        <w:t xml:space="preserve">North Wales Live, </w:t>
      </w:r>
      <w:r w:rsidRPr="003B317E">
        <w:rPr>
          <w:rFonts w:ascii="New times roman" w:hAnsi="New times roman"/>
          <w:sz w:val="24"/>
          <w:szCs w:val="24"/>
        </w:rPr>
        <w:t>14</w:t>
      </w:r>
      <w:r w:rsidRPr="003B317E">
        <w:rPr>
          <w:rFonts w:ascii="New times roman" w:hAnsi="New times roman"/>
          <w:sz w:val="24"/>
          <w:szCs w:val="24"/>
          <w:vertAlign w:val="superscript"/>
        </w:rPr>
        <w:t>th</w:t>
      </w:r>
      <w:r w:rsidRPr="003B317E">
        <w:rPr>
          <w:rFonts w:ascii="New times roman" w:hAnsi="New times roman"/>
          <w:sz w:val="24"/>
          <w:szCs w:val="24"/>
        </w:rPr>
        <w:t xml:space="preserve"> October 2015, </w:t>
      </w:r>
      <w:hyperlink r:id="rId19" w:history="1">
        <w:r w:rsidRPr="003B317E">
          <w:rPr>
            <w:rFonts w:ascii="New times roman" w:hAnsi="New times roman"/>
            <w:color w:val="0000FF"/>
            <w:sz w:val="24"/>
            <w:szCs w:val="24"/>
            <w:u w:val="single"/>
          </w:rPr>
          <w:t>Tryweryn: The last days of the village school and chapel remembered - North Wales Live</w:t>
        </w:r>
      </w:hyperlink>
      <w:r w:rsidRPr="003B317E">
        <w:rPr>
          <w:rFonts w:ascii="New times roman" w:hAnsi="New times roman"/>
          <w:sz w:val="24"/>
          <w:szCs w:val="24"/>
        </w:rPr>
        <w:t xml:space="preserve"> Accessed 20</w:t>
      </w:r>
      <w:r w:rsidRPr="003B317E">
        <w:rPr>
          <w:rFonts w:ascii="New times roman" w:hAnsi="New times roman"/>
          <w:sz w:val="24"/>
          <w:szCs w:val="24"/>
          <w:vertAlign w:val="superscript"/>
        </w:rPr>
        <w:t>th</w:t>
      </w:r>
      <w:r w:rsidRPr="003B317E">
        <w:rPr>
          <w:rFonts w:ascii="New times roman" w:hAnsi="New times roman"/>
          <w:sz w:val="24"/>
          <w:szCs w:val="24"/>
        </w:rPr>
        <w:t xml:space="preserve"> February 2025 </w:t>
      </w:r>
    </w:p>
    <w:p w14:paraId="4E89E88F" w14:textId="77777777" w:rsidR="008B3B27" w:rsidRPr="003B317E" w:rsidRDefault="008B3B27" w:rsidP="00AF6D49">
      <w:pPr>
        <w:pStyle w:val="FootnoteText"/>
        <w:rPr>
          <w:rFonts w:ascii="New times roman" w:hAnsi="New times roman"/>
          <w:sz w:val="24"/>
          <w:szCs w:val="24"/>
        </w:rPr>
      </w:pPr>
    </w:p>
    <w:p w14:paraId="444A0384" w14:textId="77777777" w:rsidR="00F408CF" w:rsidRPr="00D37A9B" w:rsidRDefault="00F408CF" w:rsidP="00D37A9B">
      <w:pPr>
        <w:spacing w:after="0" w:line="240" w:lineRule="auto"/>
        <w:rPr>
          <w:rFonts w:ascii="New times roman" w:eastAsia="Times New Roman" w:hAnsi="New times roman" w:cs="Times New Roman"/>
          <w:kern w:val="0"/>
          <w:sz w:val="24"/>
          <w:szCs w:val="24"/>
          <w:lang w:eastAsia="en-GB"/>
          <w14:ligatures w14:val="none"/>
        </w:rPr>
      </w:pPr>
      <w:r w:rsidRPr="00D37A9B">
        <w:rPr>
          <w:rFonts w:ascii="New times roman" w:eastAsia="Times New Roman" w:hAnsi="New times roman" w:cs="Times New Roman"/>
          <w:i/>
          <w:iCs/>
          <w:kern w:val="0"/>
          <w:sz w:val="24"/>
          <w:szCs w:val="24"/>
          <w:lang w:eastAsia="en-GB"/>
          <w14:ligatures w14:val="none"/>
        </w:rPr>
        <w:t>Wales Watching</w:t>
      </w:r>
      <w:r w:rsidRPr="00D37A9B">
        <w:rPr>
          <w:rFonts w:ascii="New times roman" w:eastAsia="Times New Roman" w:hAnsi="New times roman" w:cs="Times New Roman"/>
          <w:kern w:val="0"/>
          <w:sz w:val="24"/>
          <w:szCs w:val="24"/>
          <w:lang w:eastAsia="en-GB"/>
          <w14:ligatures w14:val="none"/>
        </w:rPr>
        <w:t xml:space="preserve">, </w:t>
      </w:r>
      <w:r w:rsidRPr="00D37A9B">
        <w:rPr>
          <w:rFonts w:ascii="New times roman" w:eastAsia="Times New Roman" w:hAnsi="New times roman" w:cs="Times New Roman"/>
          <w:i/>
          <w:iCs/>
          <w:kern w:val="0"/>
          <w:sz w:val="24"/>
          <w:szCs w:val="24"/>
          <w:lang w:eastAsia="en-GB"/>
          <w14:ligatures w14:val="none"/>
        </w:rPr>
        <w:t>The Economist (London)</w:t>
      </w:r>
      <w:r w:rsidRPr="00D37A9B">
        <w:rPr>
          <w:rFonts w:ascii="New times roman" w:eastAsia="Times New Roman" w:hAnsi="New times roman" w:cs="Times New Roman"/>
          <w:kern w:val="0"/>
          <w:sz w:val="24"/>
          <w:szCs w:val="24"/>
          <w:lang w:eastAsia="en-GB"/>
          <w14:ligatures w14:val="none"/>
        </w:rPr>
        <w:t xml:space="preserve"> (London: The Economist Intelligence Unit N.A., Incorporated, 2019), </w:t>
      </w:r>
      <w:r w:rsidRPr="00D37A9B">
        <w:rPr>
          <w:rFonts w:ascii="New times roman" w:eastAsia="Times New Roman" w:hAnsi="New times roman" w:cs="Times New Roman"/>
          <w:smallCaps/>
          <w:kern w:val="0"/>
          <w:sz w:val="24"/>
          <w:szCs w:val="24"/>
          <w:lang w:eastAsia="en-GB"/>
          <w14:ligatures w14:val="none"/>
        </w:rPr>
        <w:t>cdxxxii</w:t>
      </w:r>
      <w:r w:rsidRPr="00D37A9B">
        <w:rPr>
          <w:rFonts w:ascii="New times roman" w:eastAsia="Times New Roman" w:hAnsi="New times roman" w:cs="Times New Roman"/>
          <w:kern w:val="0"/>
          <w:sz w:val="24"/>
          <w:szCs w:val="24"/>
          <w:lang w:eastAsia="en-GB"/>
          <w14:ligatures w14:val="none"/>
        </w:rPr>
        <w:t>, 21–21</w:t>
      </w:r>
    </w:p>
    <w:p w14:paraId="058AE7F7" w14:textId="77777777" w:rsidR="00D37A9B" w:rsidRPr="00D37A9B" w:rsidRDefault="00D37A9B" w:rsidP="008C6D57">
      <w:pPr>
        <w:pStyle w:val="FootnoteText"/>
        <w:rPr>
          <w:rFonts w:ascii="New times roman" w:hAnsi="New times roman"/>
          <w:sz w:val="24"/>
          <w:szCs w:val="24"/>
        </w:rPr>
      </w:pPr>
    </w:p>
    <w:p w14:paraId="111A5C3A" w14:textId="77777777" w:rsidR="00992633" w:rsidRPr="00D37A9B" w:rsidRDefault="00992633" w:rsidP="008C6D57">
      <w:pPr>
        <w:pStyle w:val="FootnoteText"/>
        <w:rPr>
          <w:rFonts w:ascii="New times roman" w:hAnsi="New times roman"/>
          <w:sz w:val="24"/>
          <w:szCs w:val="24"/>
        </w:rPr>
      </w:pPr>
    </w:p>
    <w:p w14:paraId="64AD6902" w14:textId="50BA777D" w:rsidR="008C6D57" w:rsidRPr="00D37A9B" w:rsidRDefault="008C6D57" w:rsidP="008C6D57">
      <w:pPr>
        <w:pStyle w:val="FootnoteText"/>
        <w:rPr>
          <w:rFonts w:ascii="New times roman" w:hAnsi="New times roman"/>
          <w:sz w:val="24"/>
          <w:szCs w:val="24"/>
        </w:rPr>
      </w:pPr>
    </w:p>
    <w:p w14:paraId="4276D40C" w14:textId="77777777" w:rsidR="008C6D57" w:rsidRPr="00D37A9B" w:rsidRDefault="008C6D57" w:rsidP="00E55880">
      <w:pPr>
        <w:pStyle w:val="FootnoteText"/>
        <w:rPr>
          <w:rFonts w:ascii="New times roman" w:hAnsi="New times roman"/>
          <w:sz w:val="24"/>
          <w:szCs w:val="24"/>
        </w:rPr>
      </w:pPr>
    </w:p>
    <w:p w14:paraId="2C255989" w14:textId="77777777" w:rsidR="00E55880" w:rsidRPr="00D37A9B" w:rsidRDefault="00E55880" w:rsidP="00327133">
      <w:pPr>
        <w:rPr>
          <w:rFonts w:ascii="New times roman" w:hAnsi="New times roman"/>
          <w:sz w:val="24"/>
          <w:szCs w:val="24"/>
        </w:rPr>
      </w:pPr>
    </w:p>
    <w:p w14:paraId="3E5654E9" w14:textId="77777777" w:rsidR="005D22FE" w:rsidRPr="00D37A9B" w:rsidRDefault="005D22FE">
      <w:pPr>
        <w:rPr>
          <w:rFonts w:ascii="New times roman" w:hAnsi="New times roman"/>
          <w:sz w:val="24"/>
          <w:szCs w:val="24"/>
        </w:rPr>
      </w:pPr>
    </w:p>
    <w:sectPr w:rsidR="005D22FE" w:rsidRPr="00D37A9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6B5FB" w14:textId="77777777" w:rsidR="0002294A" w:rsidRDefault="0002294A" w:rsidP="00DA2505">
      <w:pPr>
        <w:spacing w:after="0" w:line="240" w:lineRule="auto"/>
      </w:pPr>
      <w:r>
        <w:separator/>
      </w:r>
    </w:p>
  </w:endnote>
  <w:endnote w:type="continuationSeparator" w:id="0">
    <w:p w14:paraId="13A20133" w14:textId="77777777" w:rsidR="0002294A" w:rsidRDefault="0002294A" w:rsidP="00DA2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ew times roman">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AAC60" w14:textId="77777777" w:rsidR="0002294A" w:rsidRDefault="0002294A" w:rsidP="00DA2505">
      <w:pPr>
        <w:spacing w:after="0" w:line="240" w:lineRule="auto"/>
      </w:pPr>
      <w:r>
        <w:separator/>
      </w:r>
    </w:p>
  </w:footnote>
  <w:footnote w:type="continuationSeparator" w:id="0">
    <w:p w14:paraId="71C464D6" w14:textId="77777777" w:rsidR="0002294A" w:rsidRDefault="0002294A" w:rsidP="00DA2505">
      <w:pPr>
        <w:spacing w:after="0" w:line="240" w:lineRule="auto"/>
      </w:pPr>
      <w:r>
        <w:continuationSeparator/>
      </w:r>
    </w:p>
  </w:footnote>
  <w:footnote w:id="1">
    <w:p w14:paraId="72E4A11B" w14:textId="39FF6857" w:rsidR="001471B1" w:rsidRDefault="00DA2505" w:rsidP="001471B1">
      <w:pPr>
        <w:rPr>
          <w:rFonts w:ascii="Times New Roman" w:eastAsia="Times New Roman" w:hAnsi="Times New Roman" w:cs="Times New Roman"/>
          <w:kern w:val="0"/>
          <w:sz w:val="18"/>
          <w:szCs w:val="18"/>
          <w:lang w:eastAsia="en-GB"/>
          <w14:ligatures w14:val="none"/>
        </w:rPr>
      </w:pPr>
      <w:r w:rsidRPr="0015663D">
        <w:rPr>
          <w:rStyle w:val="FootnoteReference"/>
          <w:rFonts w:ascii="New times roman" w:hAnsi="New times roman"/>
          <w:sz w:val="18"/>
          <w:szCs w:val="18"/>
        </w:rPr>
        <w:footnoteRef/>
      </w:r>
      <w:r w:rsidRPr="0015663D">
        <w:rPr>
          <w:rFonts w:ascii="New times roman" w:hAnsi="New times roman"/>
          <w:sz w:val="18"/>
          <w:szCs w:val="18"/>
        </w:rPr>
        <w:t xml:space="preserve"> </w:t>
      </w:r>
      <w:r w:rsidR="001471B1" w:rsidRPr="0015663D">
        <w:rPr>
          <w:rFonts w:ascii="Times New Roman" w:eastAsia="Times New Roman" w:hAnsi="Times New Roman" w:cs="Times New Roman"/>
          <w:kern w:val="0"/>
          <w:sz w:val="18"/>
          <w:szCs w:val="18"/>
          <w:lang w:eastAsia="en-GB"/>
          <w14:ligatures w14:val="none"/>
        </w:rPr>
        <w:t xml:space="preserve">Michael Cunningham, ‘Public Policy and Normative Language: Utility, Community and Nation in the Debate over the Construction of Tryweryn Reservoir’, </w:t>
      </w:r>
      <w:r w:rsidR="001471B1" w:rsidRPr="0015663D">
        <w:rPr>
          <w:rFonts w:ascii="Times New Roman" w:eastAsia="Times New Roman" w:hAnsi="Times New Roman" w:cs="Times New Roman"/>
          <w:i/>
          <w:iCs/>
          <w:kern w:val="0"/>
          <w:sz w:val="18"/>
          <w:szCs w:val="18"/>
          <w:lang w:eastAsia="en-GB"/>
          <w14:ligatures w14:val="none"/>
        </w:rPr>
        <w:t>Parliamentary Affairs</w:t>
      </w:r>
      <w:r w:rsidR="001471B1" w:rsidRPr="0015663D">
        <w:rPr>
          <w:rFonts w:ascii="Times New Roman" w:eastAsia="Times New Roman" w:hAnsi="Times New Roman" w:cs="Times New Roman"/>
          <w:kern w:val="0"/>
          <w:sz w:val="18"/>
          <w:szCs w:val="18"/>
          <w:lang w:eastAsia="en-GB"/>
          <w14:ligatures w14:val="none"/>
        </w:rPr>
        <w:t xml:space="preserve">, 60.4 (2007), 625–36 </w:t>
      </w:r>
      <w:hyperlink r:id="rId1" w:history="1">
        <w:r w:rsidR="00026C9C" w:rsidRPr="0015663D">
          <w:rPr>
            <w:rStyle w:val="Hyperlink"/>
            <w:rFonts w:ascii="Times New Roman" w:eastAsia="Times New Roman" w:hAnsi="Times New Roman" w:cs="Times New Roman"/>
            <w:kern w:val="0"/>
            <w:sz w:val="18"/>
            <w:szCs w:val="18"/>
            <w:lang w:eastAsia="en-GB"/>
            <w14:ligatures w14:val="none"/>
          </w:rPr>
          <w:t>https://doi.org/10.1093/pa/gsm037</w:t>
        </w:r>
      </w:hyperlink>
      <w:r w:rsidR="00026C9C" w:rsidRPr="0015663D">
        <w:rPr>
          <w:rFonts w:ascii="Times New Roman" w:eastAsia="Times New Roman" w:hAnsi="Times New Roman" w:cs="Times New Roman"/>
          <w:kern w:val="0"/>
          <w:sz w:val="18"/>
          <w:szCs w:val="18"/>
          <w:lang w:eastAsia="en-GB"/>
          <w14:ligatures w14:val="none"/>
        </w:rPr>
        <w:t xml:space="preserve"> </w:t>
      </w:r>
    </w:p>
    <w:p w14:paraId="71E9FA84" w14:textId="77777777" w:rsidR="0015663D" w:rsidRPr="0015663D" w:rsidRDefault="0015663D" w:rsidP="001471B1">
      <w:pPr>
        <w:rPr>
          <w:rFonts w:ascii="Times New Roman" w:eastAsia="Times New Roman" w:hAnsi="Times New Roman" w:cs="Times New Roman"/>
          <w:kern w:val="0"/>
          <w:sz w:val="18"/>
          <w:szCs w:val="18"/>
          <w:lang w:eastAsia="en-GB"/>
          <w14:ligatures w14:val="none"/>
        </w:rPr>
      </w:pPr>
    </w:p>
    <w:p w14:paraId="2BEC696C" w14:textId="48058F61" w:rsidR="00DA2505" w:rsidRPr="0015663D" w:rsidRDefault="00DA2505" w:rsidP="00DA2505">
      <w:pPr>
        <w:rPr>
          <w:rFonts w:ascii="New times roman" w:eastAsia="Times New Roman" w:hAnsi="New times roman" w:cs="Times New Roman"/>
          <w:kern w:val="0"/>
          <w:sz w:val="18"/>
          <w:szCs w:val="18"/>
          <w:lang w:eastAsia="en-GB"/>
          <w14:ligatures w14:val="none"/>
        </w:rPr>
      </w:pPr>
    </w:p>
    <w:p w14:paraId="4BE64C2C" w14:textId="279522FC" w:rsidR="00DA2505" w:rsidRDefault="00DA2505">
      <w:pPr>
        <w:pStyle w:val="FootnoteText"/>
      </w:pPr>
    </w:p>
  </w:footnote>
  <w:footnote w:id="2">
    <w:p w14:paraId="596E34B6" w14:textId="347FFF40" w:rsidR="00B71B8D" w:rsidRPr="007828EF" w:rsidRDefault="00B71B8D">
      <w:pPr>
        <w:pStyle w:val="FootnoteText"/>
        <w:rPr>
          <w:rFonts w:ascii="New times roman" w:hAnsi="New times roman"/>
          <w:sz w:val="18"/>
          <w:szCs w:val="18"/>
        </w:rPr>
      </w:pPr>
      <w:r w:rsidRPr="007828EF">
        <w:rPr>
          <w:rStyle w:val="FootnoteReference"/>
          <w:rFonts w:ascii="New times roman" w:hAnsi="New times roman"/>
          <w:sz w:val="18"/>
          <w:szCs w:val="18"/>
        </w:rPr>
        <w:footnoteRef/>
      </w:r>
      <w:r w:rsidRPr="007828EF">
        <w:rPr>
          <w:rFonts w:ascii="New times roman" w:hAnsi="New times roman"/>
          <w:sz w:val="18"/>
          <w:szCs w:val="18"/>
        </w:rPr>
        <w:t xml:space="preserve"> </w:t>
      </w:r>
      <w:r w:rsidR="002E6DE1" w:rsidRPr="007828EF">
        <w:rPr>
          <w:rFonts w:ascii="New times roman" w:hAnsi="New times roman"/>
          <w:sz w:val="18"/>
          <w:szCs w:val="18"/>
        </w:rPr>
        <w:t>‘</w:t>
      </w:r>
      <w:r w:rsidR="006D5936" w:rsidRPr="007828EF">
        <w:rPr>
          <w:rFonts w:ascii="New times roman" w:hAnsi="New times roman"/>
          <w:sz w:val="18"/>
          <w:szCs w:val="18"/>
        </w:rPr>
        <w:t>What happened to Capel Celyn</w:t>
      </w:r>
      <w:r w:rsidR="002E6DE1" w:rsidRPr="007828EF">
        <w:rPr>
          <w:rFonts w:ascii="New times roman" w:hAnsi="New times roman"/>
          <w:sz w:val="18"/>
          <w:szCs w:val="18"/>
        </w:rPr>
        <w:t xml:space="preserve">?’, </w:t>
      </w:r>
      <w:r w:rsidR="002E6DE1" w:rsidRPr="007828EF">
        <w:rPr>
          <w:rFonts w:ascii="New times roman" w:hAnsi="New times roman"/>
          <w:i/>
          <w:iCs/>
          <w:sz w:val="18"/>
          <w:szCs w:val="18"/>
        </w:rPr>
        <w:t>BBC News</w:t>
      </w:r>
      <w:r w:rsidR="009A7D10" w:rsidRPr="007828EF">
        <w:rPr>
          <w:rFonts w:ascii="New times roman" w:hAnsi="New times roman"/>
          <w:i/>
          <w:iCs/>
          <w:sz w:val="18"/>
          <w:szCs w:val="18"/>
        </w:rPr>
        <w:t>,</w:t>
      </w:r>
      <w:r w:rsidR="00D4000B" w:rsidRPr="007828EF">
        <w:rPr>
          <w:rFonts w:ascii="New times roman" w:hAnsi="New times roman"/>
          <w:sz w:val="18"/>
          <w:szCs w:val="18"/>
        </w:rPr>
        <w:t xml:space="preserve"> 5 march 2023, </w:t>
      </w:r>
      <w:hyperlink r:id="rId2" w:history="1">
        <w:r w:rsidR="00D4000B" w:rsidRPr="007828EF">
          <w:rPr>
            <w:rFonts w:ascii="New times roman" w:hAnsi="New times roman"/>
            <w:color w:val="0000FF"/>
            <w:sz w:val="18"/>
            <w:szCs w:val="18"/>
            <w:u w:val="single"/>
          </w:rPr>
          <w:t>Tryweryn: The stories behind drowned village Capel Celyn - BBC News</w:t>
        </w:r>
      </w:hyperlink>
      <w:r w:rsidR="00D4000B" w:rsidRPr="007828EF">
        <w:rPr>
          <w:rFonts w:ascii="New times roman" w:hAnsi="New times roman"/>
          <w:sz w:val="18"/>
          <w:szCs w:val="18"/>
        </w:rPr>
        <w:t xml:space="preserve"> Accessed </w:t>
      </w:r>
      <w:r w:rsidR="00EA63A1" w:rsidRPr="007828EF">
        <w:rPr>
          <w:rFonts w:ascii="New times roman" w:hAnsi="New times roman"/>
          <w:sz w:val="18"/>
          <w:szCs w:val="18"/>
        </w:rPr>
        <w:t>20</w:t>
      </w:r>
      <w:r w:rsidR="00EA63A1" w:rsidRPr="007828EF">
        <w:rPr>
          <w:rFonts w:ascii="New times roman" w:hAnsi="New times roman"/>
          <w:sz w:val="18"/>
          <w:szCs w:val="18"/>
          <w:vertAlign w:val="superscript"/>
        </w:rPr>
        <w:t>th</w:t>
      </w:r>
      <w:r w:rsidR="00EA63A1" w:rsidRPr="007828EF">
        <w:rPr>
          <w:rFonts w:ascii="New times roman" w:hAnsi="New times roman"/>
          <w:sz w:val="18"/>
          <w:szCs w:val="18"/>
        </w:rPr>
        <w:t xml:space="preserve"> February 2025.</w:t>
      </w:r>
    </w:p>
  </w:footnote>
  <w:footnote w:id="3">
    <w:p w14:paraId="0B48ECD2" w14:textId="650EEB05" w:rsidR="0015663D" w:rsidRPr="007828EF" w:rsidRDefault="0015663D">
      <w:pPr>
        <w:pStyle w:val="FootnoteText"/>
        <w:rPr>
          <w:rFonts w:ascii="New times roman" w:hAnsi="New times roman"/>
          <w:sz w:val="18"/>
          <w:szCs w:val="18"/>
        </w:rPr>
      </w:pPr>
      <w:r w:rsidRPr="007828EF">
        <w:rPr>
          <w:rStyle w:val="FootnoteReference"/>
          <w:rFonts w:ascii="New times roman" w:hAnsi="New times roman"/>
          <w:sz w:val="18"/>
          <w:szCs w:val="18"/>
        </w:rPr>
        <w:footnoteRef/>
      </w:r>
      <w:r w:rsidRPr="007828EF">
        <w:rPr>
          <w:rFonts w:ascii="New times roman" w:hAnsi="New times roman"/>
          <w:sz w:val="18"/>
          <w:szCs w:val="18"/>
        </w:rPr>
        <w:t xml:space="preserve"> </w:t>
      </w:r>
      <w:r w:rsidR="000A021B" w:rsidRPr="007828EF">
        <w:rPr>
          <w:rFonts w:ascii="New times roman" w:hAnsi="New times roman"/>
          <w:sz w:val="18"/>
          <w:szCs w:val="18"/>
        </w:rPr>
        <w:t xml:space="preserve">Tryweryn: </w:t>
      </w:r>
      <w:r w:rsidR="005A368D" w:rsidRPr="007828EF">
        <w:rPr>
          <w:rFonts w:ascii="New times roman" w:hAnsi="New times roman"/>
          <w:sz w:val="18"/>
          <w:szCs w:val="18"/>
        </w:rPr>
        <w:t>‘</w:t>
      </w:r>
      <w:r w:rsidR="000A021B" w:rsidRPr="007828EF">
        <w:rPr>
          <w:rFonts w:ascii="New times roman" w:hAnsi="New times roman"/>
          <w:sz w:val="18"/>
          <w:szCs w:val="18"/>
        </w:rPr>
        <w:t xml:space="preserve">The last days of the village </w:t>
      </w:r>
      <w:r w:rsidR="005A368D" w:rsidRPr="007828EF">
        <w:rPr>
          <w:rFonts w:ascii="New times roman" w:hAnsi="New times roman"/>
          <w:sz w:val="18"/>
          <w:szCs w:val="18"/>
        </w:rPr>
        <w:t xml:space="preserve">and school’ </w:t>
      </w:r>
      <w:r w:rsidR="005A368D" w:rsidRPr="007828EF">
        <w:rPr>
          <w:rFonts w:ascii="New times roman" w:hAnsi="New times roman"/>
          <w:i/>
          <w:iCs/>
          <w:sz w:val="18"/>
          <w:szCs w:val="18"/>
        </w:rPr>
        <w:t>North Wales Live</w:t>
      </w:r>
      <w:r w:rsidR="00594769" w:rsidRPr="007828EF">
        <w:rPr>
          <w:rFonts w:ascii="New times roman" w:hAnsi="New times roman"/>
          <w:i/>
          <w:iCs/>
          <w:sz w:val="18"/>
          <w:szCs w:val="18"/>
        </w:rPr>
        <w:t xml:space="preserve">, </w:t>
      </w:r>
      <w:r w:rsidR="00594769" w:rsidRPr="007828EF">
        <w:rPr>
          <w:rFonts w:ascii="New times roman" w:hAnsi="New times roman"/>
          <w:sz w:val="18"/>
          <w:szCs w:val="18"/>
        </w:rPr>
        <w:t>1</w:t>
      </w:r>
      <w:r w:rsidR="00625D59" w:rsidRPr="007828EF">
        <w:rPr>
          <w:rFonts w:ascii="New times roman" w:hAnsi="New times roman"/>
          <w:sz w:val="18"/>
          <w:szCs w:val="18"/>
        </w:rPr>
        <w:t>4</w:t>
      </w:r>
      <w:r w:rsidR="00594769" w:rsidRPr="007828EF">
        <w:rPr>
          <w:rFonts w:ascii="New times roman" w:hAnsi="New times roman"/>
          <w:sz w:val="18"/>
          <w:szCs w:val="18"/>
          <w:vertAlign w:val="superscript"/>
        </w:rPr>
        <w:t>th</w:t>
      </w:r>
      <w:r w:rsidR="00594769" w:rsidRPr="007828EF">
        <w:rPr>
          <w:rFonts w:ascii="New times roman" w:hAnsi="New times roman"/>
          <w:sz w:val="18"/>
          <w:szCs w:val="18"/>
        </w:rPr>
        <w:t xml:space="preserve"> October 2015, </w:t>
      </w:r>
      <w:hyperlink r:id="rId3" w:history="1">
        <w:r w:rsidR="008C3E01" w:rsidRPr="007828EF">
          <w:rPr>
            <w:rFonts w:ascii="New times roman" w:hAnsi="New times roman"/>
            <w:color w:val="0000FF"/>
            <w:sz w:val="18"/>
            <w:szCs w:val="18"/>
            <w:u w:val="single"/>
          </w:rPr>
          <w:t>Tryweryn: The last days of the village school and chapel remembered - North Wales Live</w:t>
        </w:r>
      </w:hyperlink>
      <w:r w:rsidR="008C3E01" w:rsidRPr="007828EF">
        <w:rPr>
          <w:rFonts w:ascii="New times roman" w:hAnsi="New times roman"/>
          <w:sz w:val="18"/>
          <w:szCs w:val="18"/>
        </w:rPr>
        <w:t xml:space="preserve"> Accessed 20</w:t>
      </w:r>
      <w:r w:rsidR="008C3E01" w:rsidRPr="007828EF">
        <w:rPr>
          <w:rFonts w:ascii="New times roman" w:hAnsi="New times roman"/>
          <w:sz w:val="18"/>
          <w:szCs w:val="18"/>
          <w:vertAlign w:val="superscript"/>
        </w:rPr>
        <w:t>th</w:t>
      </w:r>
      <w:r w:rsidR="008C3E01" w:rsidRPr="007828EF">
        <w:rPr>
          <w:rFonts w:ascii="New times roman" w:hAnsi="New times roman"/>
          <w:sz w:val="18"/>
          <w:szCs w:val="18"/>
        </w:rPr>
        <w:t xml:space="preserve"> February 2025 </w:t>
      </w:r>
    </w:p>
  </w:footnote>
  <w:footnote w:id="4">
    <w:p w14:paraId="3BF2BEA2" w14:textId="1FC4E24D" w:rsidR="003962C4" w:rsidRPr="007828EF" w:rsidRDefault="003962C4">
      <w:pPr>
        <w:pStyle w:val="FootnoteText"/>
        <w:rPr>
          <w:rFonts w:ascii="New times roman" w:hAnsi="New times roman"/>
          <w:sz w:val="18"/>
          <w:szCs w:val="18"/>
        </w:rPr>
      </w:pPr>
      <w:r w:rsidRPr="007828EF">
        <w:rPr>
          <w:rStyle w:val="FootnoteReference"/>
          <w:rFonts w:ascii="New times roman" w:hAnsi="New times roman"/>
          <w:sz w:val="18"/>
          <w:szCs w:val="18"/>
        </w:rPr>
        <w:footnoteRef/>
      </w:r>
      <w:r w:rsidRPr="007828EF">
        <w:rPr>
          <w:rFonts w:ascii="New times roman" w:hAnsi="New times roman"/>
          <w:sz w:val="18"/>
          <w:szCs w:val="18"/>
        </w:rPr>
        <w:t xml:space="preserve"> ‘Removal of Remains from Graves, Capel Celyn Cemetery, c. 1964’</w:t>
      </w:r>
      <w:r w:rsidR="0001088C" w:rsidRPr="007828EF">
        <w:rPr>
          <w:rFonts w:ascii="New times roman" w:hAnsi="New times roman"/>
          <w:sz w:val="18"/>
          <w:szCs w:val="18"/>
        </w:rPr>
        <w:t>,</w:t>
      </w:r>
      <w:r w:rsidR="00857F06" w:rsidRPr="007828EF">
        <w:rPr>
          <w:rFonts w:ascii="New times roman" w:hAnsi="New times roman"/>
          <w:sz w:val="18"/>
          <w:szCs w:val="18"/>
        </w:rPr>
        <w:t xml:space="preserve"> </w:t>
      </w:r>
      <w:r w:rsidR="00857F06" w:rsidRPr="007828EF">
        <w:rPr>
          <w:rFonts w:ascii="New times roman" w:hAnsi="New times roman"/>
          <w:i/>
          <w:iCs/>
          <w:sz w:val="18"/>
          <w:szCs w:val="18"/>
        </w:rPr>
        <w:t>People’s Collection Wales</w:t>
      </w:r>
      <w:r w:rsidR="00800D93" w:rsidRPr="007828EF">
        <w:rPr>
          <w:rFonts w:ascii="New times roman" w:hAnsi="New times roman"/>
          <w:i/>
          <w:iCs/>
          <w:sz w:val="18"/>
          <w:szCs w:val="18"/>
        </w:rPr>
        <w:t xml:space="preserve">. </w:t>
      </w:r>
      <w:hyperlink r:id="rId4" w:anchor="?xywh=-10%2C0%2C769%2C564" w:history="1">
        <w:r w:rsidR="00800D93" w:rsidRPr="007828EF">
          <w:rPr>
            <w:rFonts w:ascii="New times roman" w:hAnsi="New times roman"/>
            <w:color w:val="0000FF"/>
            <w:sz w:val="18"/>
            <w:szCs w:val="18"/>
            <w:u w:val="single"/>
          </w:rPr>
          <w:t>Removal of remains from graves, Capel Celyn cemetery, c. 1964 | Peoples Collection Wales</w:t>
        </w:r>
      </w:hyperlink>
      <w:r w:rsidR="007828EF" w:rsidRPr="007828EF">
        <w:rPr>
          <w:rFonts w:ascii="New times roman" w:hAnsi="New times roman"/>
          <w:sz w:val="18"/>
          <w:szCs w:val="18"/>
        </w:rPr>
        <w:t xml:space="preserve"> </w:t>
      </w:r>
    </w:p>
  </w:footnote>
  <w:footnote w:id="5">
    <w:p w14:paraId="62FA6DF1" w14:textId="3C409996" w:rsidR="00824EC6" w:rsidRPr="00AA5C5E" w:rsidRDefault="00824EC6">
      <w:pPr>
        <w:pStyle w:val="FootnoteText"/>
        <w:rPr>
          <w:rFonts w:ascii="New times roman" w:hAnsi="New times roman"/>
          <w:sz w:val="18"/>
          <w:szCs w:val="18"/>
        </w:rPr>
      </w:pPr>
      <w:r w:rsidRPr="00AA5C5E">
        <w:rPr>
          <w:rStyle w:val="FootnoteReference"/>
          <w:rFonts w:ascii="New times roman" w:hAnsi="New times roman"/>
          <w:sz w:val="18"/>
          <w:szCs w:val="18"/>
        </w:rPr>
        <w:footnoteRef/>
      </w:r>
      <w:r w:rsidRPr="00AA5C5E">
        <w:rPr>
          <w:rFonts w:ascii="New times roman" w:hAnsi="New times roman"/>
          <w:sz w:val="18"/>
          <w:szCs w:val="18"/>
        </w:rPr>
        <w:t xml:space="preserve"> </w:t>
      </w:r>
      <w:bookmarkStart w:id="0" w:name="_Hlk192001728"/>
      <w:r w:rsidR="00682CC9" w:rsidRPr="00AA5C5E">
        <w:rPr>
          <w:rFonts w:ascii="New times roman" w:hAnsi="New times roman"/>
          <w:sz w:val="18"/>
          <w:szCs w:val="18"/>
        </w:rPr>
        <w:t>E</w:t>
      </w:r>
      <w:r w:rsidR="007D0CE1" w:rsidRPr="00AA5C5E">
        <w:rPr>
          <w:rFonts w:ascii="New times roman" w:hAnsi="New times roman"/>
          <w:sz w:val="18"/>
          <w:szCs w:val="18"/>
        </w:rPr>
        <w:t>. Wyn James, Painting the World Green: Daffydd Iwan and the</w:t>
      </w:r>
      <w:r w:rsidR="00D3461C" w:rsidRPr="00AA5C5E">
        <w:rPr>
          <w:rFonts w:ascii="New times roman" w:hAnsi="New times roman"/>
          <w:sz w:val="18"/>
          <w:szCs w:val="18"/>
        </w:rPr>
        <w:t xml:space="preserve"> Welsh Protest Ballad’, </w:t>
      </w:r>
      <w:r w:rsidR="00D3461C" w:rsidRPr="00AA5C5E">
        <w:rPr>
          <w:rFonts w:ascii="New times roman" w:hAnsi="New times roman"/>
          <w:i/>
          <w:iCs/>
          <w:sz w:val="18"/>
          <w:szCs w:val="18"/>
        </w:rPr>
        <w:t>Folk Music Journal</w:t>
      </w:r>
      <w:r w:rsidR="004C06CD" w:rsidRPr="00AA5C5E">
        <w:rPr>
          <w:rFonts w:ascii="New times roman" w:hAnsi="New times roman"/>
          <w:i/>
          <w:iCs/>
          <w:sz w:val="18"/>
          <w:szCs w:val="18"/>
        </w:rPr>
        <w:t>,</w:t>
      </w:r>
      <w:r w:rsidR="004C06CD" w:rsidRPr="00AA5C5E">
        <w:rPr>
          <w:rFonts w:ascii="New times roman" w:hAnsi="New times roman"/>
          <w:sz w:val="18"/>
          <w:szCs w:val="18"/>
        </w:rPr>
        <w:t xml:space="preserve">8.5 (2005),594-618. </w:t>
      </w:r>
      <w:hyperlink r:id="rId5" w:history="1">
        <w:r w:rsidR="008E76D9" w:rsidRPr="00AA5C5E">
          <w:rPr>
            <w:rStyle w:val="Hyperlink"/>
            <w:rFonts w:ascii="New times roman" w:hAnsi="New times roman"/>
            <w:spacing w:val="-5"/>
            <w:sz w:val="18"/>
            <w:szCs w:val="18"/>
            <w:shd w:val="clear" w:color="auto" w:fill="FFFFFF"/>
          </w:rPr>
          <w:t>http://www.jstor.org/stable/4522747</w:t>
        </w:r>
      </w:hyperlink>
      <w:r w:rsidR="008E76D9" w:rsidRPr="00AA5C5E">
        <w:rPr>
          <w:rFonts w:ascii="New times roman" w:hAnsi="New times roman"/>
          <w:color w:val="000000"/>
          <w:spacing w:val="-5"/>
          <w:sz w:val="18"/>
          <w:szCs w:val="18"/>
          <w:shd w:val="clear" w:color="auto" w:fill="FFFFFF"/>
        </w:rPr>
        <w:t xml:space="preserve"> </w:t>
      </w:r>
      <w:r w:rsidR="00AA5C5E" w:rsidRPr="00AA5C5E">
        <w:rPr>
          <w:rFonts w:ascii="New times roman" w:hAnsi="New times roman"/>
          <w:color w:val="000000"/>
          <w:spacing w:val="-5"/>
          <w:sz w:val="18"/>
          <w:szCs w:val="18"/>
          <w:shd w:val="clear" w:color="auto" w:fill="FFFFFF"/>
        </w:rPr>
        <w:t>(accessed 20th February 2025).</w:t>
      </w:r>
      <w:bookmarkEnd w:id="0"/>
    </w:p>
  </w:footnote>
  <w:footnote w:id="6">
    <w:p w14:paraId="0303A807" w14:textId="5FA779B1" w:rsidR="0075583B" w:rsidRPr="00AA5C5E" w:rsidRDefault="009043D0" w:rsidP="0075583B">
      <w:pPr>
        <w:pStyle w:val="FootnoteText"/>
        <w:rPr>
          <w:rFonts w:ascii="New times roman" w:hAnsi="New times roman"/>
          <w:sz w:val="18"/>
          <w:szCs w:val="18"/>
        </w:rPr>
      </w:pPr>
      <w:r>
        <w:rPr>
          <w:rStyle w:val="FootnoteReference"/>
        </w:rPr>
        <w:footnoteRef/>
      </w:r>
      <w:r>
        <w:t xml:space="preserve"> </w:t>
      </w:r>
      <w:r w:rsidR="0075583B" w:rsidRPr="00AA5C5E">
        <w:rPr>
          <w:rFonts w:ascii="New times roman" w:hAnsi="New times roman"/>
          <w:sz w:val="18"/>
          <w:szCs w:val="18"/>
        </w:rPr>
        <w:t xml:space="preserve"> E. Wyn James, Painting the World Green: Daffydd Iwan and the Welsh Protest Ballad’, </w:t>
      </w:r>
      <w:r w:rsidR="0075583B" w:rsidRPr="00AA5C5E">
        <w:rPr>
          <w:rFonts w:ascii="New times roman" w:hAnsi="New times roman"/>
          <w:i/>
          <w:iCs/>
          <w:sz w:val="18"/>
          <w:szCs w:val="18"/>
        </w:rPr>
        <w:t>Folk Music Journal,</w:t>
      </w:r>
      <w:r w:rsidR="0075583B" w:rsidRPr="00AA5C5E">
        <w:rPr>
          <w:rFonts w:ascii="New times roman" w:hAnsi="New times roman"/>
          <w:sz w:val="18"/>
          <w:szCs w:val="18"/>
        </w:rPr>
        <w:t xml:space="preserve">8.5 (2005),594-618. </w:t>
      </w:r>
      <w:hyperlink r:id="rId6" w:history="1">
        <w:r w:rsidR="0075583B" w:rsidRPr="00AA5C5E">
          <w:rPr>
            <w:rStyle w:val="Hyperlink"/>
            <w:rFonts w:ascii="New times roman" w:hAnsi="New times roman"/>
            <w:spacing w:val="-5"/>
            <w:sz w:val="18"/>
            <w:szCs w:val="18"/>
            <w:shd w:val="clear" w:color="auto" w:fill="FFFFFF"/>
          </w:rPr>
          <w:t>http://www.jstor.org/stable/4522747</w:t>
        </w:r>
      </w:hyperlink>
      <w:r w:rsidR="0075583B" w:rsidRPr="00AA5C5E">
        <w:rPr>
          <w:rFonts w:ascii="New times roman" w:hAnsi="New times roman"/>
          <w:color w:val="000000"/>
          <w:spacing w:val="-5"/>
          <w:sz w:val="18"/>
          <w:szCs w:val="18"/>
          <w:shd w:val="clear" w:color="auto" w:fill="FFFFFF"/>
        </w:rPr>
        <w:t xml:space="preserve"> (accessed 20th February 2025).</w:t>
      </w:r>
    </w:p>
    <w:p w14:paraId="7E8B1A9A" w14:textId="3E51B55D" w:rsidR="009043D0" w:rsidRDefault="009043D0">
      <w:pPr>
        <w:pStyle w:val="FootnoteText"/>
      </w:pPr>
    </w:p>
  </w:footnote>
  <w:footnote w:id="7">
    <w:p w14:paraId="2B1E1900" w14:textId="67EC7E66" w:rsidR="009031CC" w:rsidRPr="009F3D13" w:rsidRDefault="009031CC">
      <w:pPr>
        <w:pStyle w:val="FootnoteText"/>
        <w:rPr>
          <w:rFonts w:ascii="New times roman" w:hAnsi="New times roman"/>
          <w:sz w:val="18"/>
          <w:szCs w:val="18"/>
        </w:rPr>
      </w:pPr>
      <w:r w:rsidRPr="009F3D13">
        <w:rPr>
          <w:rStyle w:val="FootnoteReference"/>
          <w:rFonts w:ascii="New times roman" w:hAnsi="New times roman"/>
        </w:rPr>
        <w:footnoteRef/>
      </w:r>
      <w:r w:rsidRPr="009F3D13">
        <w:rPr>
          <w:rFonts w:ascii="New times roman" w:hAnsi="New times roman"/>
        </w:rPr>
        <w:t xml:space="preserve"> </w:t>
      </w:r>
      <w:r w:rsidR="00AA4617" w:rsidRPr="009F3D13">
        <w:rPr>
          <w:rFonts w:ascii="New times roman" w:hAnsi="New times roman"/>
          <w:sz w:val="18"/>
          <w:szCs w:val="18"/>
        </w:rPr>
        <w:t>Nicola</w:t>
      </w:r>
      <w:r w:rsidR="00961F30" w:rsidRPr="009F3D13">
        <w:rPr>
          <w:rFonts w:ascii="New times roman" w:hAnsi="New times roman"/>
          <w:sz w:val="18"/>
          <w:szCs w:val="18"/>
        </w:rPr>
        <w:t xml:space="preserve"> Bryan and Liam Evans, Tryweryn: The man who bombed a dam to save a village</w:t>
      </w:r>
      <w:r w:rsidR="004F06FB" w:rsidRPr="009F3D13">
        <w:rPr>
          <w:rFonts w:ascii="New times roman" w:hAnsi="New times roman"/>
          <w:sz w:val="18"/>
          <w:szCs w:val="18"/>
        </w:rPr>
        <w:t xml:space="preserve">, BBC News, 10 February 2023, </w:t>
      </w:r>
      <w:r w:rsidR="00961F30" w:rsidRPr="009F3D13">
        <w:rPr>
          <w:rFonts w:ascii="New times roman" w:hAnsi="New times roman"/>
          <w:sz w:val="18"/>
          <w:szCs w:val="18"/>
        </w:rPr>
        <w:t xml:space="preserve"> </w:t>
      </w:r>
      <w:hyperlink r:id="rId7" w:history="1">
        <w:r w:rsidR="00DF740E" w:rsidRPr="009F3D13">
          <w:rPr>
            <w:rFonts w:ascii="New times roman" w:hAnsi="New times roman"/>
            <w:color w:val="0000FF"/>
            <w:sz w:val="18"/>
            <w:szCs w:val="18"/>
            <w:u w:val="single"/>
          </w:rPr>
          <w:t>Tryweryn: The man who bombed a dam to save a village - BBC News</w:t>
        </w:r>
      </w:hyperlink>
      <w:r w:rsidR="00DF740E" w:rsidRPr="009F3D13">
        <w:rPr>
          <w:rFonts w:ascii="New times roman" w:hAnsi="New times roman"/>
          <w:sz w:val="18"/>
          <w:szCs w:val="18"/>
        </w:rPr>
        <w:t xml:space="preserve"> </w:t>
      </w:r>
    </w:p>
  </w:footnote>
  <w:footnote w:id="8">
    <w:p w14:paraId="092F7483" w14:textId="19C4809B" w:rsidR="006A3BD4" w:rsidRPr="00F408CF" w:rsidRDefault="00C94BDF" w:rsidP="006A3BD4">
      <w:pPr>
        <w:rPr>
          <w:rFonts w:ascii="New times roman" w:eastAsia="Times New Roman" w:hAnsi="New times roman" w:cs="Times New Roman"/>
          <w:kern w:val="0"/>
          <w:sz w:val="18"/>
          <w:szCs w:val="18"/>
          <w:lang w:eastAsia="en-GB"/>
          <w14:ligatures w14:val="none"/>
        </w:rPr>
      </w:pPr>
      <w:r w:rsidRPr="00F408CF">
        <w:rPr>
          <w:rStyle w:val="FootnoteReference"/>
          <w:rFonts w:ascii="New times roman" w:hAnsi="New times roman"/>
          <w:sz w:val="18"/>
          <w:szCs w:val="18"/>
        </w:rPr>
        <w:footnoteRef/>
      </w:r>
      <w:r w:rsidRPr="00F408CF">
        <w:rPr>
          <w:rFonts w:ascii="New times roman" w:hAnsi="New times roman"/>
          <w:sz w:val="18"/>
          <w:szCs w:val="18"/>
        </w:rPr>
        <w:t xml:space="preserve"> </w:t>
      </w:r>
      <w:r w:rsidR="006A3BD4" w:rsidRPr="00F408CF">
        <w:rPr>
          <w:rFonts w:ascii="New times roman" w:eastAsia="Times New Roman" w:hAnsi="New times roman" w:cs="Times New Roman"/>
          <w:kern w:val="0"/>
          <w:sz w:val="18"/>
          <w:szCs w:val="18"/>
          <w:lang w:eastAsia="en-GB"/>
          <w14:ligatures w14:val="none"/>
        </w:rPr>
        <w:t>Ed, Atkins, ‘Building a Dam, Constructing a Nation: The ‘</w:t>
      </w:r>
      <w:r w:rsidR="004046BB" w:rsidRPr="00F408CF">
        <w:rPr>
          <w:rFonts w:ascii="New times roman" w:eastAsia="Times New Roman" w:hAnsi="New times roman" w:cs="Times New Roman"/>
          <w:kern w:val="0"/>
          <w:sz w:val="18"/>
          <w:szCs w:val="18"/>
          <w:lang w:eastAsia="en-GB"/>
          <w14:ligatures w14:val="none"/>
        </w:rPr>
        <w:t>Drowning’ of</w:t>
      </w:r>
      <w:r w:rsidR="006A3BD4" w:rsidRPr="00F408CF">
        <w:rPr>
          <w:rFonts w:ascii="New times roman" w:eastAsia="Times New Roman" w:hAnsi="New times roman" w:cs="Times New Roman"/>
          <w:kern w:val="0"/>
          <w:sz w:val="18"/>
          <w:szCs w:val="18"/>
          <w:lang w:eastAsia="en-GB"/>
          <w14:ligatures w14:val="none"/>
        </w:rPr>
        <w:t xml:space="preserve"> Capel Celyn’, </w:t>
      </w:r>
      <w:r w:rsidR="006A3BD4" w:rsidRPr="00F408CF">
        <w:rPr>
          <w:rFonts w:ascii="New times roman" w:eastAsia="Times New Roman" w:hAnsi="New times roman" w:cs="Times New Roman"/>
          <w:i/>
          <w:iCs/>
          <w:kern w:val="0"/>
          <w:sz w:val="18"/>
          <w:szCs w:val="18"/>
          <w:lang w:eastAsia="en-GB"/>
          <w14:ligatures w14:val="none"/>
        </w:rPr>
        <w:t>Journal of Historical Sociology</w:t>
      </w:r>
      <w:r w:rsidR="006A3BD4" w:rsidRPr="00F408CF">
        <w:rPr>
          <w:rFonts w:ascii="New times roman" w:eastAsia="Times New Roman" w:hAnsi="New times roman" w:cs="Times New Roman"/>
          <w:kern w:val="0"/>
          <w:sz w:val="18"/>
          <w:szCs w:val="18"/>
          <w:lang w:eastAsia="en-GB"/>
          <w14:ligatures w14:val="none"/>
        </w:rPr>
        <w:t xml:space="preserve">, 31.4 (2018), 455–68 </w:t>
      </w:r>
      <w:hyperlink r:id="rId8" w:history="1">
        <w:r w:rsidR="004046BB" w:rsidRPr="00F408CF">
          <w:rPr>
            <w:rStyle w:val="Hyperlink"/>
            <w:rFonts w:ascii="New times roman" w:eastAsia="Times New Roman" w:hAnsi="New times roman" w:cs="Times New Roman"/>
            <w:kern w:val="0"/>
            <w:sz w:val="18"/>
            <w:szCs w:val="18"/>
            <w:lang w:eastAsia="en-GB"/>
            <w14:ligatures w14:val="none"/>
          </w:rPr>
          <w:t>https://doi.org/10.1111/johs.12186</w:t>
        </w:r>
      </w:hyperlink>
      <w:r w:rsidR="004046BB" w:rsidRPr="00F408CF">
        <w:rPr>
          <w:rFonts w:ascii="New times roman" w:eastAsia="Times New Roman" w:hAnsi="New times roman" w:cs="Times New Roman"/>
          <w:kern w:val="0"/>
          <w:sz w:val="18"/>
          <w:szCs w:val="18"/>
          <w:lang w:eastAsia="en-GB"/>
          <w14:ligatures w14:val="none"/>
        </w:rPr>
        <w:t xml:space="preserve"> </w:t>
      </w:r>
    </w:p>
    <w:p w14:paraId="246DA46B" w14:textId="7C95898C" w:rsidR="00C94BDF" w:rsidRPr="00F408CF" w:rsidRDefault="00C94BDF">
      <w:pPr>
        <w:pStyle w:val="FootnoteText"/>
        <w:rPr>
          <w:rFonts w:ascii="New times roman" w:hAnsi="New times roman"/>
          <w:sz w:val="18"/>
          <w:szCs w:val="18"/>
        </w:rPr>
      </w:pPr>
    </w:p>
  </w:footnote>
  <w:footnote w:id="9">
    <w:p w14:paraId="308E395D" w14:textId="64EEAF9C" w:rsidR="00886607" w:rsidRPr="00F408CF" w:rsidRDefault="0046329E" w:rsidP="00886607">
      <w:pPr>
        <w:rPr>
          <w:rFonts w:ascii="New times roman" w:eastAsia="Times New Roman" w:hAnsi="New times roman" w:cs="Times New Roman"/>
          <w:kern w:val="0"/>
          <w:sz w:val="18"/>
          <w:szCs w:val="18"/>
          <w:lang w:eastAsia="en-GB"/>
          <w14:ligatures w14:val="none"/>
        </w:rPr>
      </w:pPr>
      <w:r w:rsidRPr="00F408CF">
        <w:rPr>
          <w:rStyle w:val="FootnoteReference"/>
          <w:rFonts w:ascii="New times roman" w:hAnsi="New times roman"/>
          <w:sz w:val="18"/>
          <w:szCs w:val="18"/>
        </w:rPr>
        <w:footnoteRef/>
      </w:r>
      <w:r w:rsidRPr="00F408CF">
        <w:rPr>
          <w:rFonts w:ascii="New times roman" w:hAnsi="New times roman"/>
          <w:sz w:val="18"/>
          <w:szCs w:val="18"/>
        </w:rPr>
        <w:t xml:space="preserve"> </w:t>
      </w:r>
      <w:r w:rsidR="00886607" w:rsidRPr="00F408CF">
        <w:rPr>
          <w:rFonts w:ascii="New times roman" w:eastAsia="Times New Roman" w:hAnsi="New times roman" w:cs="Times New Roman"/>
          <w:kern w:val="0"/>
          <w:sz w:val="18"/>
          <w:szCs w:val="18"/>
          <w:lang w:eastAsia="en-GB"/>
          <w14:ligatures w14:val="none"/>
        </w:rPr>
        <w:t xml:space="preserve"> Hywel M</w:t>
      </w:r>
      <w:r w:rsidR="009B4BCC" w:rsidRPr="00F408CF">
        <w:rPr>
          <w:rFonts w:ascii="New times roman" w:eastAsia="Times New Roman" w:hAnsi="New times roman" w:cs="Times New Roman"/>
          <w:kern w:val="0"/>
          <w:sz w:val="18"/>
          <w:szCs w:val="18"/>
          <w:lang w:eastAsia="en-GB"/>
          <w14:ligatures w14:val="none"/>
        </w:rPr>
        <w:t xml:space="preserve">. </w:t>
      </w:r>
      <w:r w:rsidR="007956AD" w:rsidRPr="00F408CF">
        <w:rPr>
          <w:rFonts w:ascii="New times roman" w:eastAsia="Times New Roman" w:hAnsi="New times roman" w:cs="Times New Roman"/>
          <w:kern w:val="0"/>
          <w:sz w:val="18"/>
          <w:szCs w:val="18"/>
          <w:lang w:eastAsia="en-GB"/>
          <w14:ligatures w14:val="none"/>
        </w:rPr>
        <w:t>Griffiths ‘</w:t>
      </w:r>
      <w:r w:rsidR="00886607" w:rsidRPr="00F408CF">
        <w:rPr>
          <w:rFonts w:ascii="New times roman" w:eastAsia="Times New Roman" w:hAnsi="New times roman" w:cs="Times New Roman"/>
          <w:kern w:val="0"/>
          <w:sz w:val="18"/>
          <w:szCs w:val="18"/>
          <w:lang w:eastAsia="en-GB"/>
          <w14:ligatures w14:val="none"/>
        </w:rPr>
        <w:t xml:space="preserve">Water under the Bridge? Nature, Memory and </w:t>
      </w:r>
      <w:r w:rsidR="002C62F3" w:rsidRPr="00F408CF">
        <w:rPr>
          <w:rFonts w:ascii="New times roman" w:eastAsia="Times New Roman" w:hAnsi="New times roman" w:cs="Times New Roman"/>
          <w:kern w:val="0"/>
          <w:sz w:val="18"/>
          <w:szCs w:val="18"/>
          <w:lang w:eastAsia="en-GB"/>
          <w14:ligatures w14:val="none"/>
        </w:rPr>
        <w:t>Hydro politics</w:t>
      </w:r>
      <w:r w:rsidR="00886607" w:rsidRPr="00F408CF">
        <w:rPr>
          <w:rFonts w:ascii="New times roman" w:eastAsia="Times New Roman" w:hAnsi="New times roman" w:cs="Times New Roman"/>
          <w:kern w:val="0"/>
          <w:sz w:val="18"/>
          <w:szCs w:val="18"/>
          <w:lang w:eastAsia="en-GB"/>
          <w14:ligatures w14:val="none"/>
        </w:rPr>
        <w:t xml:space="preserve">’, </w:t>
      </w:r>
      <w:r w:rsidR="00886607" w:rsidRPr="00F408CF">
        <w:rPr>
          <w:rFonts w:ascii="New times roman" w:eastAsia="Times New Roman" w:hAnsi="New times roman" w:cs="Times New Roman"/>
          <w:i/>
          <w:iCs/>
          <w:kern w:val="0"/>
          <w:sz w:val="18"/>
          <w:szCs w:val="18"/>
          <w:lang w:eastAsia="en-GB"/>
          <w14:ligatures w14:val="none"/>
        </w:rPr>
        <w:t>Cultural Geographies</w:t>
      </w:r>
      <w:r w:rsidR="00886607" w:rsidRPr="00F408CF">
        <w:rPr>
          <w:rFonts w:ascii="New times roman" w:eastAsia="Times New Roman" w:hAnsi="New times roman" w:cs="Times New Roman"/>
          <w:kern w:val="0"/>
          <w:sz w:val="18"/>
          <w:szCs w:val="18"/>
          <w:lang w:eastAsia="en-GB"/>
          <w14:ligatures w14:val="none"/>
        </w:rPr>
        <w:t xml:space="preserve">, 21.3 (2014), 449–74 </w:t>
      </w:r>
      <w:hyperlink r:id="rId9" w:history="1">
        <w:r w:rsidR="007956AD" w:rsidRPr="00F408CF">
          <w:rPr>
            <w:rStyle w:val="Hyperlink"/>
            <w:rFonts w:ascii="New times roman" w:eastAsia="Times New Roman" w:hAnsi="New times roman" w:cs="Times New Roman"/>
            <w:kern w:val="0"/>
            <w:sz w:val="18"/>
            <w:szCs w:val="18"/>
            <w:lang w:eastAsia="en-GB"/>
            <w14:ligatures w14:val="none"/>
          </w:rPr>
          <w:t>https://doi.org/10.1177/1474474013510109</w:t>
        </w:r>
      </w:hyperlink>
      <w:r w:rsidR="007956AD" w:rsidRPr="00F408CF">
        <w:rPr>
          <w:rFonts w:ascii="New times roman" w:eastAsia="Times New Roman" w:hAnsi="New times roman" w:cs="Times New Roman"/>
          <w:kern w:val="0"/>
          <w:sz w:val="18"/>
          <w:szCs w:val="18"/>
          <w:lang w:eastAsia="en-GB"/>
          <w14:ligatures w14:val="none"/>
        </w:rPr>
        <w:t xml:space="preserve"> </w:t>
      </w:r>
    </w:p>
    <w:p w14:paraId="0806C9AB" w14:textId="5B3B6047" w:rsidR="0046329E" w:rsidRPr="00F408CF" w:rsidRDefault="0046329E">
      <w:pPr>
        <w:pStyle w:val="FootnoteText"/>
        <w:rPr>
          <w:rFonts w:ascii="New times roman" w:hAnsi="New times roman"/>
          <w:sz w:val="18"/>
          <w:szCs w:val="18"/>
        </w:rPr>
      </w:pPr>
    </w:p>
  </w:footnote>
  <w:footnote w:id="10">
    <w:p w14:paraId="276F2F2B" w14:textId="2818AD11" w:rsidR="0075498A" w:rsidRPr="00F408CF" w:rsidRDefault="0075498A">
      <w:pPr>
        <w:pStyle w:val="FootnoteText"/>
        <w:rPr>
          <w:rFonts w:ascii="New times roman" w:hAnsi="New times roman"/>
          <w:sz w:val="18"/>
          <w:szCs w:val="18"/>
        </w:rPr>
      </w:pPr>
      <w:r w:rsidRPr="00F408CF">
        <w:rPr>
          <w:rStyle w:val="FootnoteReference"/>
          <w:rFonts w:ascii="New times roman" w:hAnsi="New times roman"/>
          <w:sz w:val="18"/>
          <w:szCs w:val="18"/>
        </w:rPr>
        <w:footnoteRef/>
      </w:r>
      <w:r w:rsidRPr="00F408CF">
        <w:rPr>
          <w:rFonts w:ascii="New times roman" w:hAnsi="New times roman"/>
          <w:sz w:val="18"/>
          <w:szCs w:val="18"/>
        </w:rPr>
        <w:t xml:space="preserve"> </w:t>
      </w:r>
      <w:r w:rsidR="00CA62F5" w:rsidRPr="00F408CF">
        <w:rPr>
          <w:rFonts w:ascii="New times roman" w:hAnsi="New times roman"/>
          <w:sz w:val="18"/>
          <w:szCs w:val="18"/>
        </w:rPr>
        <w:t xml:space="preserve">Jonathan </w:t>
      </w:r>
      <w:r w:rsidR="00843B57" w:rsidRPr="00F408CF">
        <w:rPr>
          <w:rFonts w:ascii="New times roman" w:hAnsi="New times roman"/>
          <w:sz w:val="18"/>
          <w:szCs w:val="18"/>
        </w:rPr>
        <w:t>Edwards, ‘</w:t>
      </w:r>
      <w:r w:rsidR="00FA5354" w:rsidRPr="00F408CF">
        <w:rPr>
          <w:rFonts w:ascii="New times roman" w:hAnsi="New times roman"/>
          <w:sz w:val="18"/>
          <w:szCs w:val="18"/>
        </w:rPr>
        <w:t>Tryweryn</w:t>
      </w:r>
      <w:r w:rsidR="0044707D" w:rsidRPr="00F408CF">
        <w:rPr>
          <w:rFonts w:ascii="New times roman" w:hAnsi="New times roman"/>
          <w:sz w:val="18"/>
          <w:szCs w:val="18"/>
        </w:rPr>
        <w:t xml:space="preserve">’ </w:t>
      </w:r>
      <w:r w:rsidR="00CC0F41" w:rsidRPr="00F408CF">
        <w:rPr>
          <w:rFonts w:ascii="New times roman" w:hAnsi="New times roman"/>
          <w:i/>
          <w:iCs/>
          <w:sz w:val="18"/>
          <w:szCs w:val="18"/>
        </w:rPr>
        <w:t>The Slate</w:t>
      </w:r>
      <w:r w:rsidR="00F244A5" w:rsidRPr="00F408CF">
        <w:rPr>
          <w:rFonts w:ascii="New times roman" w:hAnsi="New times roman"/>
          <w:i/>
          <w:iCs/>
          <w:sz w:val="18"/>
          <w:szCs w:val="18"/>
        </w:rPr>
        <w:t>,</w:t>
      </w:r>
      <w:r w:rsidR="00CC0F41" w:rsidRPr="00F408CF">
        <w:rPr>
          <w:rFonts w:ascii="New times roman" w:hAnsi="New times roman"/>
          <w:sz w:val="18"/>
          <w:szCs w:val="18"/>
        </w:rPr>
        <w:t xml:space="preserve"> </w:t>
      </w:r>
      <w:r w:rsidR="0044707D" w:rsidRPr="00F408CF">
        <w:rPr>
          <w:rFonts w:ascii="New times roman" w:hAnsi="New times roman"/>
          <w:sz w:val="18"/>
          <w:szCs w:val="18"/>
        </w:rPr>
        <w:t>BBC</w:t>
      </w:r>
      <w:r w:rsidR="00574CE2" w:rsidRPr="00F408CF">
        <w:rPr>
          <w:rFonts w:ascii="New times roman" w:hAnsi="New times roman"/>
          <w:i/>
          <w:iCs/>
          <w:sz w:val="18"/>
          <w:szCs w:val="18"/>
        </w:rPr>
        <w:t>,</w:t>
      </w:r>
      <w:r w:rsidR="00574CE2" w:rsidRPr="00F408CF">
        <w:rPr>
          <w:rFonts w:ascii="New times roman" w:hAnsi="New times roman"/>
          <w:sz w:val="18"/>
          <w:szCs w:val="18"/>
        </w:rPr>
        <w:t xml:space="preserve">16 October </w:t>
      </w:r>
      <w:r w:rsidR="00B11C66" w:rsidRPr="00F408CF">
        <w:rPr>
          <w:rFonts w:ascii="New times roman" w:hAnsi="New times roman"/>
          <w:sz w:val="18"/>
          <w:szCs w:val="18"/>
        </w:rPr>
        <w:t>2019, podcast</w:t>
      </w:r>
      <w:r w:rsidR="00990045" w:rsidRPr="00F408CF">
        <w:rPr>
          <w:rFonts w:ascii="New times roman" w:hAnsi="New times roman"/>
          <w:sz w:val="18"/>
          <w:szCs w:val="18"/>
        </w:rPr>
        <w:t xml:space="preserve">, </w:t>
      </w:r>
      <w:hyperlink r:id="rId10" w:history="1">
        <w:r w:rsidR="00FA5354" w:rsidRPr="00F408CF">
          <w:rPr>
            <w:rFonts w:ascii="New times roman" w:hAnsi="New times roman"/>
            <w:color w:val="0000FF"/>
            <w:sz w:val="18"/>
            <w:szCs w:val="18"/>
            <w:u w:val="single"/>
          </w:rPr>
          <w:t>BBC Wales - The Slate, Tryweryn</w:t>
        </w:r>
      </w:hyperlink>
    </w:p>
  </w:footnote>
  <w:footnote w:id="11">
    <w:p w14:paraId="3405CF1D" w14:textId="7F8123AC" w:rsidR="00EC58C0" w:rsidRPr="00F408CF" w:rsidRDefault="00EC58C0">
      <w:pPr>
        <w:pStyle w:val="FootnoteText"/>
        <w:rPr>
          <w:rFonts w:ascii="New times roman" w:hAnsi="New times roman"/>
          <w:sz w:val="18"/>
          <w:szCs w:val="18"/>
        </w:rPr>
      </w:pPr>
      <w:bookmarkStart w:id="1" w:name="_Hlk192167117"/>
      <w:r w:rsidRPr="00F408CF">
        <w:rPr>
          <w:rStyle w:val="FootnoteReference"/>
          <w:rFonts w:ascii="New times roman" w:hAnsi="New times roman"/>
          <w:sz w:val="18"/>
          <w:szCs w:val="18"/>
        </w:rPr>
        <w:footnoteRef/>
      </w:r>
      <w:r w:rsidRPr="00F408CF">
        <w:rPr>
          <w:rFonts w:ascii="New times roman" w:hAnsi="New times roman"/>
          <w:sz w:val="18"/>
          <w:szCs w:val="18"/>
        </w:rPr>
        <w:t xml:space="preserve"> </w:t>
      </w:r>
      <w:r w:rsidR="000727C5" w:rsidRPr="00F408CF">
        <w:rPr>
          <w:rFonts w:ascii="New times roman" w:hAnsi="New times roman"/>
          <w:sz w:val="18"/>
          <w:szCs w:val="18"/>
        </w:rPr>
        <w:t>BBC, ‘Drowned</w:t>
      </w:r>
      <w:r w:rsidR="003A6594" w:rsidRPr="00F408CF">
        <w:rPr>
          <w:rFonts w:ascii="New times roman" w:hAnsi="New times roman"/>
          <w:sz w:val="18"/>
          <w:szCs w:val="18"/>
        </w:rPr>
        <w:t xml:space="preserve">: The flooding of a Village, Episode </w:t>
      </w:r>
      <w:r w:rsidR="00BC3580" w:rsidRPr="00F408CF">
        <w:rPr>
          <w:rFonts w:ascii="New times roman" w:hAnsi="New times roman"/>
          <w:sz w:val="18"/>
          <w:szCs w:val="18"/>
        </w:rPr>
        <w:t>1: A Storm is Brewing’</w:t>
      </w:r>
      <w:r w:rsidR="00327B2C" w:rsidRPr="00F408CF">
        <w:rPr>
          <w:rFonts w:ascii="New times roman" w:hAnsi="New times roman"/>
          <w:sz w:val="18"/>
          <w:szCs w:val="18"/>
        </w:rPr>
        <w:t xml:space="preserve"> </w:t>
      </w:r>
      <w:r w:rsidR="00CE647F" w:rsidRPr="00F408CF">
        <w:rPr>
          <w:rFonts w:ascii="New times roman" w:hAnsi="New times roman"/>
          <w:sz w:val="18"/>
          <w:szCs w:val="18"/>
        </w:rPr>
        <w:t>(</w:t>
      </w:r>
      <w:r w:rsidR="00327B2C" w:rsidRPr="00F408CF">
        <w:rPr>
          <w:rFonts w:ascii="New times roman" w:hAnsi="New times roman"/>
          <w:sz w:val="18"/>
          <w:szCs w:val="18"/>
        </w:rPr>
        <w:t>1 March 2023</w:t>
      </w:r>
      <w:r w:rsidR="00CE647F" w:rsidRPr="00F408CF">
        <w:rPr>
          <w:rFonts w:ascii="New times roman" w:hAnsi="New times roman"/>
          <w:sz w:val="18"/>
          <w:szCs w:val="18"/>
        </w:rPr>
        <w:t>)</w:t>
      </w:r>
      <w:r w:rsidR="00327B2C" w:rsidRPr="00F408CF">
        <w:rPr>
          <w:rFonts w:ascii="New times roman" w:hAnsi="New times roman"/>
          <w:sz w:val="18"/>
          <w:szCs w:val="18"/>
        </w:rPr>
        <w:t xml:space="preserve">, </w:t>
      </w:r>
      <w:r w:rsidR="00CE647F" w:rsidRPr="00F408CF">
        <w:rPr>
          <w:rFonts w:ascii="New times roman" w:hAnsi="New times roman"/>
          <w:sz w:val="18"/>
          <w:szCs w:val="18"/>
        </w:rPr>
        <w:t>(</w:t>
      </w:r>
      <w:r w:rsidR="00327B2C" w:rsidRPr="00F408CF">
        <w:rPr>
          <w:rFonts w:ascii="New times roman" w:hAnsi="New times roman"/>
          <w:sz w:val="18"/>
          <w:szCs w:val="18"/>
        </w:rPr>
        <w:t>13:15</w:t>
      </w:r>
      <w:r w:rsidR="00CE647F" w:rsidRPr="00F408CF">
        <w:rPr>
          <w:rFonts w:ascii="New times roman" w:hAnsi="New times roman"/>
          <w:sz w:val="18"/>
          <w:szCs w:val="18"/>
        </w:rPr>
        <w:t>)</w:t>
      </w:r>
      <w:r w:rsidR="00327B2C" w:rsidRPr="00F408CF">
        <w:rPr>
          <w:rFonts w:ascii="New times roman" w:hAnsi="New times roman"/>
          <w:sz w:val="18"/>
          <w:szCs w:val="18"/>
        </w:rPr>
        <w:t>.</w:t>
      </w:r>
      <w:bookmarkEnd w:id="1"/>
    </w:p>
  </w:footnote>
  <w:footnote w:id="12">
    <w:p w14:paraId="2C1081C7" w14:textId="7F2097C0" w:rsidR="00EC58C0" w:rsidRPr="00F408CF" w:rsidRDefault="00EC58C0">
      <w:pPr>
        <w:pStyle w:val="FootnoteText"/>
        <w:rPr>
          <w:rFonts w:ascii="New times roman" w:hAnsi="New times roman"/>
          <w:sz w:val="18"/>
          <w:szCs w:val="18"/>
        </w:rPr>
      </w:pPr>
      <w:r w:rsidRPr="00F408CF">
        <w:rPr>
          <w:rStyle w:val="FootnoteReference"/>
          <w:rFonts w:ascii="New times roman" w:hAnsi="New times roman"/>
          <w:sz w:val="18"/>
          <w:szCs w:val="18"/>
        </w:rPr>
        <w:footnoteRef/>
      </w:r>
      <w:r w:rsidRPr="00F408CF">
        <w:rPr>
          <w:rFonts w:ascii="New times roman" w:hAnsi="New times roman"/>
          <w:sz w:val="18"/>
          <w:szCs w:val="18"/>
        </w:rPr>
        <w:t xml:space="preserve"> </w:t>
      </w:r>
      <w:r w:rsidR="00E57B17" w:rsidRPr="00F408CF">
        <w:rPr>
          <w:rFonts w:ascii="New times roman" w:hAnsi="New times roman"/>
          <w:sz w:val="18"/>
          <w:szCs w:val="18"/>
        </w:rPr>
        <w:t>Drowned</w:t>
      </w:r>
      <w:r w:rsidR="00B86ABA" w:rsidRPr="00F408CF">
        <w:rPr>
          <w:rFonts w:ascii="New times roman" w:hAnsi="New times roman"/>
          <w:sz w:val="18"/>
          <w:szCs w:val="18"/>
        </w:rPr>
        <w:t>, (</w:t>
      </w:r>
      <w:r w:rsidR="00411F14" w:rsidRPr="00F408CF">
        <w:rPr>
          <w:rFonts w:ascii="New times roman" w:hAnsi="New times roman"/>
          <w:sz w:val="18"/>
          <w:szCs w:val="18"/>
        </w:rPr>
        <w:t xml:space="preserve">15:13). </w:t>
      </w:r>
    </w:p>
  </w:footnote>
  <w:footnote w:id="13">
    <w:p w14:paraId="2CEF5514" w14:textId="1C935439" w:rsidR="0055753C" w:rsidRPr="00F408CF" w:rsidRDefault="0055753C">
      <w:pPr>
        <w:pStyle w:val="FootnoteText"/>
        <w:rPr>
          <w:rFonts w:ascii="New times roman" w:hAnsi="New times roman"/>
          <w:sz w:val="18"/>
          <w:szCs w:val="18"/>
        </w:rPr>
      </w:pPr>
      <w:r w:rsidRPr="00F408CF">
        <w:rPr>
          <w:rStyle w:val="FootnoteReference"/>
          <w:rFonts w:ascii="New times roman" w:hAnsi="New times roman"/>
          <w:sz w:val="18"/>
          <w:szCs w:val="18"/>
        </w:rPr>
        <w:footnoteRef/>
      </w:r>
      <w:r w:rsidRPr="00F408CF">
        <w:rPr>
          <w:rFonts w:ascii="New times roman" w:hAnsi="New times roman"/>
          <w:sz w:val="18"/>
          <w:szCs w:val="18"/>
        </w:rPr>
        <w:t xml:space="preserve"> </w:t>
      </w:r>
      <w:r w:rsidR="00907886" w:rsidRPr="00F408CF">
        <w:rPr>
          <w:rFonts w:ascii="New times roman" w:hAnsi="New times roman"/>
          <w:sz w:val="18"/>
          <w:szCs w:val="18"/>
        </w:rPr>
        <w:t>Drowned, (16:33).</w:t>
      </w:r>
    </w:p>
  </w:footnote>
  <w:footnote w:id="14">
    <w:p w14:paraId="2E6FAFA9" w14:textId="5B273EC0" w:rsidR="001856FB" w:rsidRPr="00F408CF" w:rsidRDefault="001856FB">
      <w:pPr>
        <w:pStyle w:val="FootnoteText"/>
        <w:rPr>
          <w:rFonts w:ascii="New times roman" w:hAnsi="New times roman"/>
          <w:sz w:val="18"/>
          <w:szCs w:val="18"/>
        </w:rPr>
      </w:pPr>
      <w:bookmarkStart w:id="2" w:name="_Hlk192164642"/>
      <w:bookmarkStart w:id="3" w:name="_Hlk192164643"/>
      <w:r w:rsidRPr="00FA6ECB">
        <w:rPr>
          <w:rStyle w:val="FootnoteReference"/>
          <w:rFonts w:ascii="New times roman" w:hAnsi="New times roman"/>
          <w:sz w:val="18"/>
          <w:szCs w:val="18"/>
        </w:rPr>
        <w:footnoteRef/>
      </w:r>
      <w:r w:rsidRPr="00FA6ECB">
        <w:rPr>
          <w:rFonts w:ascii="New times roman" w:hAnsi="New times roman"/>
          <w:sz w:val="18"/>
          <w:szCs w:val="18"/>
        </w:rPr>
        <w:t xml:space="preserve"> </w:t>
      </w:r>
      <w:r w:rsidRPr="00F408CF">
        <w:rPr>
          <w:rFonts w:ascii="New times roman" w:hAnsi="New times roman"/>
          <w:sz w:val="18"/>
          <w:szCs w:val="18"/>
        </w:rPr>
        <w:t>BBC, ‘Drowned: The Flooding of a Village</w:t>
      </w:r>
      <w:r w:rsidR="00F81935" w:rsidRPr="00F408CF">
        <w:rPr>
          <w:rFonts w:ascii="New times roman" w:hAnsi="New times roman"/>
          <w:sz w:val="18"/>
          <w:szCs w:val="18"/>
        </w:rPr>
        <w:t>’</w:t>
      </w:r>
      <w:r w:rsidRPr="00F408CF">
        <w:rPr>
          <w:rFonts w:ascii="New times roman" w:hAnsi="New times roman"/>
          <w:sz w:val="18"/>
          <w:szCs w:val="18"/>
        </w:rPr>
        <w:t>, Episode 7</w:t>
      </w:r>
      <w:r w:rsidR="00413516" w:rsidRPr="00F408CF">
        <w:rPr>
          <w:rFonts w:ascii="New times roman" w:hAnsi="New times roman"/>
          <w:i/>
          <w:iCs/>
          <w:sz w:val="18"/>
          <w:szCs w:val="18"/>
        </w:rPr>
        <w:t>: Could it Happen Again</w:t>
      </w:r>
      <w:r w:rsidR="00413516" w:rsidRPr="00F408CF">
        <w:rPr>
          <w:rFonts w:ascii="New times roman" w:hAnsi="New times roman"/>
          <w:sz w:val="18"/>
          <w:szCs w:val="18"/>
        </w:rPr>
        <w:t>?</w:t>
      </w:r>
      <w:r w:rsidR="00D64728" w:rsidRPr="00F408CF">
        <w:rPr>
          <w:rFonts w:ascii="New times roman" w:hAnsi="New times roman"/>
          <w:sz w:val="18"/>
          <w:szCs w:val="18"/>
        </w:rPr>
        <w:t>’</w:t>
      </w:r>
      <w:r w:rsidR="009F2D32" w:rsidRPr="00F408CF">
        <w:rPr>
          <w:rFonts w:ascii="New times roman" w:hAnsi="New times roman"/>
          <w:sz w:val="18"/>
          <w:szCs w:val="18"/>
        </w:rPr>
        <w:t xml:space="preserve"> </w:t>
      </w:r>
      <w:r w:rsidR="00CE647F" w:rsidRPr="00F408CF">
        <w:rPr>
          <w:rFonts w:ascii="New times roman" w:hAnsi="New times roman"/>
          <w:sz w:val="18"/>
          <w:szCs w:val="18"/>
        </w:rPr>
        <w:t>(</w:t>
      </w:r>
      <w:r w:rsidR="009F2D32" w:rsidRPr="00F408CF">
        <w:rPr>
          <w:rFonts w:ascii="New times roman" w:hAnsi="New times roman"/>
          <w:sz w:val="18"/>
          <w:szCs w:val="18"/>
        </w:rPr>
        <w:t>2023</w:t>
      </w:r>
      <w:r w:rsidR="00CE647F" w:rsidRPr="00F408CF">
        <w:rPr>
          <w:rFonts w:ascii="New times roman" w:hAnsi="New times roman"/>
          <w:sz w:val="18"/>
          <w:szCs w:val="18"/>
        </w:rPr>
        <w:t>)</w:t>
      </w:r>
      <w:r w:rsidR="00C54BDF" w:rsidRPr="00F408CF">
        <w:rPr>
          <w:rFonts w:ascii="New times roman" w:hAnsi="New times roman"/>
          <w:sz w:val="18"/>
          <w:szCs w:val="18"/>
        </w:rPr>
        <w:t xml:space="preserve">, </w:t>
      </w:r>
      <w:r w:rsidR="00E65A40" w:rsidRPr="00F408CF">
        <w:rPr>
          <w:rFonts w:ascii="New times roman" w:hAnsi="New times roman"/>
          <w:sz w:val="18"/>
          <w:szCs w:val="18"/>
        </w:rPr>
        <w:t>(</w:t>
      </w:r>
      <w:r w:rsidR="00C54BDF" w:rsidRPr="00F408CF">
        <w:rPr>
          <w:rFonts w:ascii="New times roman" w:hAnsi="New times roman"/>
          <w:sz w:val="18"/>
          <w:szCs w:val="18"/>
        </w:rPr>
        <w:t>04</w:t>
      </w:r>
      <w:r w:rsidR="00E55880" w:rsidRPr="00F408CF">
        <w:rPr>
          <w:rFonts w:ascii="New times roman" w:hAnsi="New times roman"/>
          <w:sz w:val="18"/>
          <w:szCs w:val="18"/>
        </w:rPr>
        <w:t>:</w:t>
      </w:r>
      <w:r w:rsidR="00C54BDF" w:rsidRPr="00F408CF">
        <w:rPr>
          <w:rFonts w:ascii="New times roman" w:hAnsi="New times roman"/>
          <w:sz w:val="18"/>
          <w:szCs w:val="18"/>
        </w:rPr>
        <w:t>24</w:t>
      </w:r>
      <w:r w:rsidR="00E65A40" w:rsidRPr="00F408CF">
        <w:rPr>
          <w:rFonts w:ascii="New times roman" w:hAnsi="New times roman"/>
          <w:sz w:val="18"/>
          <w:szCs w:val="18"/>
        </w:rPr>
        <w:t>)</w:t>
      </w:r>
      <w:r w:rsidR="00E55880" w:rsidRPr="00F408CF">
        <w:rPr>
          <w:rFonts w:ascii="New times roman" w:hAnsi="New times roman"/>
          <w:sz w:val="18"/>
          <w:szCs w:val="18"/>
        </w:rPr>
        <w:t>.</w:t>
      </w:r>
      <w:bookmarkEnd w:id="2"/>
      <w:bookmarkEnd w:id="3"/>
    </w:p>
  </w:footnote>
  <w:footnote w:id="15">
    <w:p w14:paraId="46CA1602" w14:textId="744979D3" w:rsidR="002F3E7F" w:rsidRPr="00F408CF" w:rsidRDefault="002F3E7F">
      <w:pPr>
        <w:pStyle w:val="FootnoteText"/>
        <w:rPr>
          <w:rFonts w:ascii="New times roman" w:hAnsi="New times roman"/>
          <w:sz w:val="18"/>
          <w:szCs w:val="18"/>
        </w:rPr>
      </w:pPr>
      <w:r w:rsidRPr="00F408CF">
        <w:rPr>
          <w:rStyle w:val="FootnoteReference"/>
          <w:rFonts w:ascii="New times roman" w:hAnsi="New times roman"/>
          <w:sz w:val="18"/>
          <w:szCs w:val="18"/>
        </w:rPr>
        <w:footnoteRef/>
      </w:r>
      <w:r w:rsidRPr="00F408CF">
        <w:rPr>
          <w:rFonts w:ascii="New times roman" w:hAnsi="New times roman"/>
          <w:sz w:val="18"/>
          <w:szCs w:val="18"/>
        </w:rPr>
        <w:t xml:space="preserve"> </w:t>
      </w:r>
      <w:r w:rsidR="00224BBB" w:rsidRPr="00F408CF">
        <w:rPr>
          <w:rFonts w:ascii="New times roman" w:hAnsi="New times roman"/>
          <w:sz w:val="18"/>
          <w:szCs w:val="18"/>
        </w:rPr>
        <w:t>BBC, ‘Drowned: The flooding of a Village</w:t>
      </w:r>
      <w:r w:rsidR="00F81935" w:rsidRPr="00F408CF">
        <w:rPr>
          <w:rFonts w:ascii="New times roman" w:hAnsi="New times roman"/>
          <w:sz w:val="18"/>
          <w:szCs w:val="18"/>
        </w:rPr>
        <w:t>’</w:t>
      </w:r>
      <w:r w:rsidR="00224BBB" w:rsidRPr="00F408CF">
        <w:rPr>
          <w:rFonts w:ascii="New times roman" w:hAnsi="New times roman"/>
          <w:sz w:val="18"/>
          <w:szCs w:val="18"/>
        </w:rPr>
        <w:t xml:space="preserve">, Episode 1: </w:t>
      </w:r>
      <w:r w:rsidR="00224BBB" w:rsidRPr="00F408CF">
        <w:rPr>
          <w:rFonts w:ascii="New times roman" w:hAnsi="New times roman"/>
          <w:i/>
          <w:iCs/>
          <w:sz w:val="18"/>
          <w:szCs w:val="18"/>
        </w:rPr>
        <w:t>A Storm is Brewing’</w:t>
      </w:r>
      <w:r w:rsidR="00224BBB" w:rsidRPr="00F408CF">
        <w:rPr>
          <w:rFonts w:ascii="New times roman" w:hAnsi="New times roman"/>
          <w:sz w:val="18"/>
          <w:szCs w:val="18"/>
        </w:rPr>
        <w:t xml:space="preserve"> </w:t>
      </w:r>
      <w:r w:rsidR="00CE647F" w:rsidRPr="00F408CF">
        <w:rPr>
          <w:rFonts w:ascii="New times roman" w:hAnsi="New times roman"/>
          <w:sz w:val="18"/>
          <w:szCs w:val="18"/>
        </w:rPr>
        <w:t>(</w:t>
      </w:r>
      <w:r w:rsidR="00224BBB" w:rsidRPr="00F408CF">
        <w:rPr>
          <w:rFonts w:ascii="New times roman" w:hAnsi="New times roman"/>
          <w:sz w:val="18"/>
          <w:szCs w:val="18"/>
        </w:rPr>
        <w:t>1 March 2023</w:t>
      </w:r>
      <w:r w:rsidR="00CE647F" w:rsidRPr="00F408CF">
        <w:rPr>
          <w:rFonts w:ascii="New times roman" w:hAnsi="New times roman"/>
          <w:sz w:val="18"/>
          <w:szCs w:val="18"/>
        </w:rPr>
        <w:t>)</w:t>
      </w:r>
      <w:r w:rsidR="00224BBB" w:rsidRPr="00F408CF">
        <w:rPr>
          <w:rFonts w:ascii="New times roman" w:hAnsi="New times roman"/>
          <w:sz w:val="18"/>
          <w:szCs w:val="18"/>
        </w:rPr>
        <w:t xml:space="preserve">, </w:t>
      </w:r>
      <w:r w:rsidR="00E65A40" w:rsidRPr="00F408CF">
        <w:rPr>
          <w:rFonts w:ascii="New times roman" w:hAnsi="New times roman"/>
          <w:sz w:val="18"/>
          <w:szCs w:val="18"/>
        </w:rPr>
        <w:t>(</w:t>
      </w:r>
      <w:r w:rsidR="003F23CC" w:rsidRPr="00F408CF">
        <w:rPr>
          <w:rFonts w:ascii="New times roman" w:hAnsi="New times roman"/>
          <w:sz w:val="18"/>
          <w:szCs w:val="18"/>
        </w:rPr>
        <w:t>34:42</w:t>
      </w:r>
      <w:r w:rsidR="00E65A40" w:rsidRPr="00F408CF">
        <w:rPr>
          <w:rFonts w:ascii="New times roman" w:hAnsi="New times roman"/>
          <w:sz w:val="18"/>
          <w:szCs w:val="18"/>
        </w:rPr>
        <w:t>)</w:t>
      </w:r>
      <w:r w:rsidR="00CE647F" w:rsidRPr="00F408CF">
        <w:rPr>
          <w:rFonts w:ascii="New times roman" w:hAnsi="New times roman"/>
          <w:sz w:val="18"/>
          <w:szCs w:val="18"/>
        </w:rPr>
        <w:t>.</w:t>
      </w:r>
    </w:p>
  </w:footnote>
  <w:footnote w:id="16">
    <w:p w14:paraId="0F96F7FA" w14:textId="3BA261E3" w:rsidR="006B4D0B" w:rsidRPr="00F408CF" w:rsidRDefault="006B4D0B">
      <w:pPr>
        <w:pStyle w:val="FootnoteText"/>
        <w:rPr>
          <w:rFonts w:ascii="New times roman" w:hAnsi="New times roman"/>
          <w:sz w:val="18"/>
          <w:szCs w:val="18"/>
        </w:rPr>
      </w:pPr>
      <w:r w:rsidRPr="00F408CF">
        <w:rPr>
          <w:rStyle w:val="FootnoteReference"/>
          <w:rFonts w:ascii="New times roman" w:hAnsi="New times roman"/>
          <w:sz w:val="18"/>
          <w:szCs w:val="18"/>
        </w:rPr>
        <w:footnoteRef/>
      </w:r>
      <w:r w:rsidRPr="00F408CF">
        <w:rPr>
          <w:rFonts w:ascii="New times roman" w:hAnsi="New times roman"/>
          <w:sz w:val="18"/>
          <w:szCs w:val="18"/>
        </w:rPr>
        <w:t xml:space="preserve"> </w:t>
      </w:r>
      <w:r w:rsidR="00D323EA" w:rsidRPr="00F408CF">
        <w:rPr>
          <w:rFonts w:ascii="New times roman" w:hAnsi="New times roman"/>
          <w:sz w:val="18"/>
          <w:szCs w:val="18"/>
        </w:rPr>
        <w:t>BBC, ‘Drowned: The Flooding of a Village</w:t>
      </w:r>
      <w:r w:rsidR="00F81935" w:rsidRPr="00F408CF">
        <w:rPr>
          <w:rFonts w:ascii="New times roman" w:hAnsi="New times roman"/>
          <w:sz w:val="18"/>
          <w:szCs w:val="18"/>
        </w:rPr>
        <w:t>’</w:t>
      </w:r>
      <w:r w:rsidR="00D323EA" w:rsidRPr="00F408CF">
        <w:rPr>
          <w:rFonts w:ascii="New times roman" w:hAnsi="New times roman"/>
          <w:sz w:val="18"/>
          <w:szCs w:val="18"/>
        </w:rPr>
        <w:t xml:space="preserve">, Episode 7: </w:t>
      </w:r>
      <w:r w:rsidR="00D323EA" w:rsidRPr="00F408CF">
        <w:rPr>
          <w:rFonts w:ascii="New times roman" w:hAnsi="New times roman"/>
          <w:i/>
          <w:iCs/>
          <w:sz w:val="18"/>
          <w:szCs w:val="18"/>
        </w:rPr>
        <w:t>Could it Happen Again</w:t>
      </w:r>
      <w:r w:rsidR="00D323EA" w:rsidRPr="00F408CF">
        <w:rPr>
          <w:rFonts w:ascii="New times roman" w:hAnsi="New times roman"/>
          <w:sz w:val="18"/>
          <w:szCs w:val="18"/>
        </w:rPr>
        <w:t>?’ (2023</w:t>
      </w:r>
      <w:r w:rsidR="00CF118B" w:rsidRPr="00F408CF">
        <w:rPr>
          <w:rFonts w:ascii="New times roman" w:hAnsi="New times roman"/>
          <w:sz w:val="18"/>
          <w:szCs w:val="18"/>
        </w:rPr>
        <w:t xml:space="preserve">), </w:t>
      </w:r>
      <w:r w:rsidR="00F408CF" w:rsidRPr="00F408CF">
        <w:rPr>
          <w:rFonts w:ascii="New times roman" w:hAnsi="New times roman"/>
          <w:sz w:val="18"/>
          <w:szCs w:val="18"/>
        </w:rPr>
        <w:t>(</w:t>
      </w:r>
      <w:r w:rsidR="00D323EA" w:rsidRPr="00F408CF">
        <w:rPr>
          <w:rFonts w:ascii="New times roman" w:hAnsi="New times roman"/>
          <w:sz w:val="18"/>
          <w:szCs w:val="18"/>
        </w:rPr>
        <w:t>06</w:t>
      </w:r>
      <w:r w:rsidR="00CF118B" w:rsidRPr="00F408CF">
        <w:rPr>
          <w:rFonts w:ascii="New times roman" w:hAnsi="New times roman"/>
          <w:sz w:val="18"/>
          <w:szCs w:val="18"/>
        </w:rPr>
        <w:t>:</w:t>
      </w:r>
      <w:r w:rsidR="00D323EA" w:rsidRPr="00F408CF">
        <w:rPr>
          <w:rFonts w:ascii="New times roman" w:hAnsi="New times roman"/>
          <w:sz w:val="18"/>
          <w:szCs w:val="18"/>
        </w:rPr>
        <w:t>50</w:t>
      </w:r>
      <w:r w:rsidR="00F408CF" w:rsidRPr="00F408CF">
        <w:rPr>
          <w:rFonts w:ascii="New times roman" w:hAnsi="New times roman"/>
          <w:sz w:val="18"/>
          <w:szCs w:val="18"/>
        </w:rPr>
        <w:t>)</w:t>
      </w:r>
      <w:r w:rsidR="00D323EA" w:rsidRPr="00F408CF">
        <w:rPr>
          <w:rFonts w:ascii="New times roman" w:hAnsi="New times roman"/>
          <w:sz w:val="18"/>
          <w:szCs w:val="18"/>
        </w:rPr>
        <w:t>.</w:t>
      </w:r>
    </w:p>
  </w:footnote>
  <w:footnote w:id="17">
    <w:p w14:paraId="6E497D0F" w14:textId="1328D293" w:rsidR="000C5474" w:rsidRPr="00F408CF" w:rsidRDefault="000C5474" w:rsidP="000C5474">
      <w:pPr>
        <w:pStyle w:val="FootnoteText"/>
        <w:rPr>
          <w:rFonts w:ascii="New times roman" w:hAnsi="New times roman"/>
          <w:sz w:val="18"/>
          <w:szCs w:val="18"/>
        </w:rPr>
      </w:pPr>
      <w:r w:rsidRPr="00F408CF">
        <w:rPr>
          <w:rStyle w:val="FootnoteReference"/>
          <w:rFonts w:ascii="New times roman" w:hAnsi="New times roman"/>
          <w:sz w:val="18"/>
          <w:szCs w:val="18"/>
        </w:rPr>
        <w:footnoteRef/>
      </w:r>
      <w:r w:rsidRPr="00F408CF">
        <w:rPr>
          <w:rFonts w:ascii="New times roman" w:hAnsi="New times roman"/>
          <w:sz w:val="18"/>
          <w:szCs w:val="18"/>
        </w:rPr>
        <w:t xml:space="preserve"> </w:t>
      </w:r>
      <w:bookmarkStart w:id="4" w:name="_Hlk192172060"/>
      <w:r w:rsidR="00C319E9" w:rsidRPr="00F408CF">
        <w:rPr>
          <w:rFonts w:ascii="New times roman" w:hAnsi="New times roman"/>
          <w:sz w:val="18"/>
          <w:szCs w:val="18"/>
        </w:rPr>
        <w:t xml:space="preserve">Eryl Crump, </w:t>
      </w:r>
      <w:r w:rsidR="008A3258" w:rsidRPr="00F408CF">
        <w:rPr>
          <w:rFonts w:ascii="New times roman" w:hAnsi="New times roman"/>
          <w:sz w:val="18"/>
          <w:szCs w:val="18"/>
        </w:rPr>
        <w:t>‘Tryweryn: Liverpool Council’s Belated Apology</w:t>
      </w:r>
      <w:r w:rsidR="00393F65" w:rsidRPr="00F408CF">
        <w:rPr>
          <w:rFonts w:ascii="New times roman" w:hAnsi="New times roman"/>
          <w:sz w:val="18"/>
          <w:szCs w:val="18"/>
        </w:rPr>
        <w:t xml:space="preserve"> for Drowning the Valley’, North Wales Live, 19 October 2015</w:t>
      </w:r>
      <w:r w:rsidR="00FA6ECB" w:rsidRPr="00F408CF">
        <w:rPr>
          <w:rFonts w:ascii="New times roman" w:hAnsi="New times roman"/>
          <w:sz w:val="18"/>
          <w:szCs w:val="18"/>
        </w:rPr>
        <w:t>,</w:t>
      </w:r>
      <w:r w:rsidR="005D6A42" w:rsidRPr="00F408CF">
        <w:rPr>
          <w:rFonts w:ascii="New times roman" w:hAnsi="New times roman"/>
          <w:sz w:val="18"/>
          <w:szCs w:val="18"/>
        </w:rPr>
        <w:t xml:space="preserve"> </w:t>
      </w:r>
      <w:hyperlink r:id="rId11" w:history="1">
        <w:r w:rsidR="005D6A42" w:rsidRPr="00F408CF">
          <w:rPr>
            <w:rFonts w:ascii="New times roman" w:hAnsi="New times roman"/>
            <w:color w:val="0000FF"/>
            <w:sz w:val="18"/>
            <w:szCs w:val="18"/>
            <w:u w:val="single"/>
          </w:rPr>
          <w:t>Tryweryn: Liverpool Council's belated apology for drowning the valley - North Wales Live</w:t>
        </w:r>
      </w:hyperlink>
      <w:r w:rsidR="005D6A42" w:rsidRPr="00F408CF">
        <w:rPr>
          <w:rFonts w:ascii="New times roman" w:hAnsi="New times roman"/>
          <w:sz w:val="18"/>
          <w:szCs w:val="18"/>
        </w:rPr>
        <w:t xml:space="preserve"> (Accessed 23</w:t>
      </w:r>
      <w:r w:rsidR="00A604B8" w:rsidRPr="00F408CF">
        <w:rPr>
          <w:rFonts w:ascii="New times roman" w:hAnsi="New times roman"/>
          <w:sz w:val="18"/>
          <w:szCs w:val="18"/>
        </w:rPr>
        <w:t xml:space="preserve"> February 2025).</w:t>
      </w:r>
    </w:p>
    <w:bookmarkStart w:id="5" w:name="_Hlk192173362"/>
    <w:bookmarkEnd w:id="4"/>
  </w:footnote>
  <w:footnote w:id="18">
    <w:p w14:paraId="640BBE42" w14:textId="4EB04CE0" w:rsidR="00D36139" w:rsidRPr="00F408CF" w:rsidRDefault="00D36139">
      <w:pPr>
        <w:pStyle w:val="FootnoteText"/>
        <w:rPr>
          <w:rFonts w:ascii="New times roman" w:hAnsi="New times roman"/>
          <w:sz w:val="18"/>
          <w:szCs w:val="18"/>
        </w:rPr>
      </w:pPr>
      <w:bookmarkStart w:id="6" w:name="_Hlk192173362"/>
      <w:r w:rsidRPr="00F408CF">
        <w:rPr>
          <w:rStyle w:val="FootnoteReference"/>
          <w:rFonts w:ascii="New times roman" w:hAnsi="New times roman"/>
          <w:sz w:val="18"/>
          <w:szCs w:val="18"/>
        </w:rPr>
        <w:footnoteRef/>
      </w:r>
      <w:r w:rsidRPr="00F408CF">
        <w:rPr>
          <w:rFonts w:ascii="New times roman" w:hAnsi="New times roman"/>
          <w:sz w:val="18"/>
          <w:szCs w:val="18"/>
        </w:rPr>
        <w:t xml:space="preserve"> </w:t>
      </w:r>
      <w:r w:rsidR="00DD1CA2" w:rsidRPr="00F408CF">
        <w:rPr>
          <w:rFonts w:ascii="New times roman" w:hAnsi="New times roman"/>
          <w:sz w:val="18"/>
          <w:szCs w:val="18"/>
        </w:rPr>
        <w:t>Vaughan</w:t>
      </w:r>
      <w:r w:rsidR="00CB2BB9" w:rsidRPr="00F408CF">
        <w:rPr>
          <w:rFonts w:ascii="New times roman" w:hAnsi="New times roman"/>
          <w:sz w:val="18"/>
          <w:szCs w:val="18"/>
        </w:rPr>
        <w:t xml:space="preserve"> Roderick, ‘Tryweryn: How Reservoir </w:t>
      </w:r>
      <w:r w:rsidR="00BB7D01" w:rsidRPr="00F408CF">
        <w:rPr>
          <w:rFonts w:ascii="New times roman" w:hAnsi="New times roman"/>
          <w:sz w:val="18"/>
          <w:szCs w:val="18"/>
        </w:rPr>
        <w:t>of Anger</w:t>
      </w:r>
      <w:r w:rsidR="000C67D6" w:rsidRPr="00F408CF">
        <w:rPr>
          <w:rFonts w:ascii="New times roman" w:hAnsi="New times roman"/>
          <w:sz w:val="18"/>
          <w:szCs w:val="18"/>
        </w:rPr>
        <w:t xml:space="preserve"> </w:t>
      </w:r>
      <w:r w:rsidR="00BB7D01" w:rsidRPr="00F408CF">
        <w:rPr>
          <w:rFonts w:ascii="New times roman" w:hAnsi="New times roman"/>
          <w:sz w:val="18"/>
          <w:szCs w:val="18"/>
        </w:rPr>
        <w:t xml:space="preserve">Fuelled Nationalist </w:t>
      </w:r>
      <w:r w:rsidR="000C67D6" w:rsidRPr="00F408CF">
        <w:rPr>
          <w:rFonts w:ascii="New times roman" w:hAnsi="New times roman"/>
          <w:sz w:val="18"/>
          <w:szCs w:val="18"/>
        </w:rPr>
        <w:t>Cause, ‘BBC News,</w:t>
      </w:r>
      <w:r w:rsidR="00D369F0" w:rsidRPr="00F408CF">
        <w:rPr>
          <w:rFonts w:ascii="New times roman" w:hAnsi="New times roman"/>
          <w:sz w:val="18"/>
          <w:szCs w:val="18"/>
        </w:rPr>
        <w:t xml:space="preserve"> 21 October 2015</w:t>
      </w:r>
      <w:r w:rsidR="008C6D57" w:rsidRPr="00F408CF">
        <w:rPr>
          <w:rFonts w:ascii="New times roman" w:hAnsi="New times roman"/>
          <w:sz w:val="18"/>
          <w:szCs w:val="18"/>
        </w:rPr>
        <w:t xml:space="preserve">, </w:t>
      </w:r>
      <w:hyperlink r:id="rId12" w:history="1">
        <w:r w:rsidR="008C6D57" w:rsidRPr="00F408CF">
          <w:rPr>
            <w:rFonts w:ascii="New times roman" w:hAnsi="New times roman"/>
            <w:color w:val="0000FF"/>
            <w:sz w:val="18"/>
            <w:szCs w:val="18"/>
            <w:u w:val="single"/>
          </w:rPr>
          <w:t>Tryweryn: How reservoir of anger 'fuelled nationalist cause' - BBC News</w:t>
        </w:r>
      </w:hyperlink>
      <w:r w:rsidR="008C6D57" w:rsidRPr="00F408CF">
        <w:rPr>
          <w:rFonts w:ascii="New times roman" w:hAnsi="New times roman"/>
          <w:sz w:val="18"/>
          <w:szCs w:val="18"/>
        </w:rPr>
        <w:t xml:space="preserve"> (Accessed 25</w:t>
      </w:r>
      <w:r w:rsidR="008C6D57" w:rsidRPr="00F408CF">
        <w:rPr>
          <w:rFonts w:ascii="New times roman" w:hAnsi="New times roman"/>
          <w:sz w:val="18"/>
          <w:szCs w:val="18"/>
          <w:vertAlign w:val="superscript"/>
        </w:rPr>
        <w:t>th</w:t>
      </w:r>
      <w:r w:rsidR="008C6D57" w:rsidRPr="00F408CF">
        <w:rPr>
          <w:rFonts w:ascii="New times roman" w:hAnsi="New times roman"/>
          <w:sz w:val="18"/>
          <w:szCs w:val="18"/>
        </w:rPr>
        <w:t xml:space="preserve"> February 2025).</w:t>
      </w:r>
    </w:p>
    <w:bookmarkEnd w:id="6"/>
  </w:footnote>
  <w:footnote w:id="19">
    <w:p w14:paraId="1D41B69F" w14:textId="19014B7E" w:rsidR="002E3340" w:rsidRPr="00F408CF" w:rsidRDefault="002E3340">
      <w:pPr>
        <w:pStyle w:val="FootnoteText"/>
        <w:rPr>
          <w:rFonts w:ascii="New times roman" w:hAnsi="New times roman"/>
          <w:sz w:val="18"/>
          <w:szCs w:val="18"/>
        </w:rPr>
      </w:pPr>
      <w:r w:rsidRPr="00F408CF">
        <w:rPr>
          <w:rStyle w:val="FootnoteReference"/>
          <w:rFonts w:ascii="New times roman" w:hAnsi="New times roman"/>
          <w:sz w:val="18"/>
          <w:szCs w:val="18"/>
        </w:rPr>
        <w:footnoteRef/>
      </w:r>
      <w:r w:rsidRPr="00F408CF">
        <w:rPr>
          <w:rFonts w:ascii="New times roman" w:hAnsi="New times roman"/>
          <w:sz w:val="18"/>
          <w:szCs w:val="18"/>
        </w:rPr>
        <w:t xml:space="preserve"> </w:t>
      </w:r>
      <w:r w:rsidR="00AA67CD" w:rsidRPr="00F408CF">
        <w:rPr>
          <w:rFonts w:ascii="New times roman" w:hAnsi="New times roman"/>
          <w:sz w:val="18"/>
          <w:szCs w:val="18"/>
        </w:rPr>
        <w:t xml:space="preserve">James </w:t>
      </w:r>
      <w:bookmarkStart w:id="7" w:name="_Hlk192173857"/>
      <w:r w:rsidR="00AA67CD" w:rsidRPr="00F408CF">
        <w:rPr>
          <w:rFonts w:ascii="New times roman" w:hAnsi="New times roman"/>
          <w:sz w:val="18"/>
          <w:szCs w:val="18"/>
        </w:rPr>
        <w:t xml:space="preserve">Mitchell, ‘Evolution and Devolution: </w:t>
      </w:r>
      <w:r w:rsidR="00121FF7" w:rsidRPr="00F408CF">
        <w:rPr>
          <w:rFonts w:ascii="New times roman" w:hAnsi="New times roman"/>
          <w:sz w:val="18"/>
          <w:szCs w:val="18"/>
        </w:rPr>
        <w:t>Citizenship</w:t>
      </w:r>
      <w:r w:rsidR="00AA67CD" w:rsidRPr="00F408CF">
        <w:rPr>
          <w:rFonts w:ascii="New times roman" w:hAnsi="New times roman"/>
          <w:sz w:val="18"/>
          <w:szCs w:val="18"/>
        </w:rPr>
        <w:t xml:space="preserve">, </w:t>
      </w:r>
      <w:r w:rsidR="008D075C" w:rsidRPr="00F408CF">
        <w:rPr>
          <w:rFonts w:ascii="New times roman" w:hAnsi="New times roman"/>
          <w:sz w:val="18"/>
          <w:szCs w:val="18"/>
        </w:rPr>
        <w:t>I</w:t>
      </w:r>
      <w:r w:rsidR="00121FF7" w:rsidRPr="00F408CF">
        <w:rPr>
          <w:rFonts w:ascii="New times roman" w:hAnsi="New times roman"/>
          <w:sz w:val="18"/>
          <w:szCs w:val="18"/>
        </w:rPr>
        <w:t xml:space="preserve">nstitutions, and Public Policy.’ </w:t>
      </w:r>
      <w:r w:rsidR="00121FF7" w:rsidRPr="00F408CF">
        <w:rPr>
          <w:rFonts w:ascii="New times roman" w:hAnsi="New times roman"/>
          <w:i/>
          <w:iCs/>
          <w:sz w:val="18"/>
          <w:szCs w:val="18"/>
        </w:rPr>
        <w:t>Publius</w:t>
      </w:r>
      <w:r w:rsidR="00121FF7" w:rsidRPr="00F408CF">
        <w:rPr>
          <w:rFonts w:ascii="New times roman" w:hAnsi="New times roman"/>
          <w:sz w:val="18"/>
          <w:szCs w:val="18"/>
        </w:rPr>
        <w:t>, 36.1 (2006)</w:t>
      </w:r>
      <w:r w:rsidR="00EC2AAB" w:rsidRPr="00F408CF">
        <w:rPr>
          <w:rFonts w:ascii="New times roman" w:hAnsi="New times roman"/>
          <w:sz w:val="18"/>
          <w:szCs w:val="18"/>
        </w:rPr>
        <w:t xml:space="preserve">: 153-68. </w:t>
      </w:r>
    </w:p>
    <w:p w14:paraId="329147C7" w14:textId="7FE066DC" w:rsidR="00EC2AAB" w:rsidRPr="00F408CF" w:rsidRDefault="008D075C">
      <w:pPr>
        <w:pStyle w:val="FootnoteText"/>
        <w:rPr>
          <w:rFonts w:ascii="New times roman" w:hAnsi="New times roman"/>
          <w:sz w:val="18"/>
          <w:szCs w:val="18"/>
        </w:rPr>
      </w:pPr>
      <w:hyperlink r:id="rId13" w:history="1">
        <w:r w:rsidRPr="00F408CF">
          <w:rPr>
            <w:rStyle w:val="Hyperlink"/>
            <w:rFonts w:ascii="New times roman" w:hAnsi="New times roman"/>
            <w:sz w:val="18"/>
            <w:szCs w:val="18"/>
          </w:rPr>
          <w:t>https://www.jstor.org/stable/20184947</w:t>
        </w:r>
      </w:hyperlink>
      <w:r w:rsidRPr="00F408CF">
        <w:rPr>
          <w:rFonts w:ascii="New times roman" w:hAnsi="New times roman"/>
          <w:sz w:val="18"/>
          <w:szCs w:val="18"/>
        </w:rPr>
        <w:t xml:space="preserve"> </w:t>
      </w:r>
      <w:r w:rsidR="009A71EF" w:rsidRPr="00F408CF">
        <w:rPr>
          <w:rFonts w:ascii="New times roman" w:hAnsi="New times roman"/>
          <w:sz w:val="18"/>
          <w:szCs w:val="18"/>
        </w:rPr>
        <w:t>(Accessed</w:t>
      </w:r>
      <w:r w:rsidR="009E0CC3" w:rsidRPr="00F408CF">
        <w:rPr>
          <w:rFonts w:ascii="New times roman" w:hAnsi="New times roman"/>
          <w:sz w:val="18"/>
          <w:szCs w:val="18"/>
        </w:rPr>
        <w:t xml:space="preserve"> 25</w:t>
      </w:r>
      <w:r w:rsidR="009E0CC3" w:rsidRPr="00F408CF">
        <w:rPr>
          <w:rFonts w:ascii="New times roman" w:hAnsi="New times roman"/>
          <w:sz w:val="18"/>
          <w:szCs w:val="18"/>
          <w:vertAlign w:val="superscript"/>
        </w:rPr>
        <w:t>th</w:t>
      </w:r>
      <w:r w:rsidR="009E0CC3" w:rsidRPr="00F408CF">
        <w:rPr>
          <w:rFonts w:ascii="New times roman" w:hAnsi="New times roman"/>
          <w:sz w:val="18"/>
          <w:szCs w:val="18"/>
        </w:rPr>
        <w:t xml:space="preserve"> February 2025). </w:t>
      </w:r>
    </w:p>
    <w:bookmarkEnd w:id="7"/>
  </w:footnote>
  <w:footnote w:id="20">
    <w:p w14:paraId="0363930F" w14:textId="0ABDA791" w:rsidR="001C0AAB" w:rsidRPr="00F408CF" w:rsidRDefault="009A71EF" w:rsidP="001C0AAB">
      <w:pPr>
        <w:rPr>
          <w:rFonts w:ascii="New times roman" w:eastAsia="Times New Roman" w:hAnsi="New times roman" w:cs="Times New Roman"/>
          <w:kern w:val="0"/>
          <w:sz w:val="18"/>
          <w:szCs w:val="18"/>
          <w:lang w:eastAsia="en-GB"/>
          <w14:ligatures w14:val="none"/>
        </w:rPr>
      </w:pPr>
      <w:r w:rsidRPr="00F408CF">
        <w:rPr>
          <w:rStyle w:val="FootnoteReference"/>
          <w:rFonts w:ascii="New times roman" w:hAnsi="New times roman"/>
          <w:sz w:val="18"/>
          <w:szCs w:val="18"/>
        </w:rPr>
        <w:footnoteRef/>
      </w:r>
      <w:r w:rsidRPr="00F408CF">
        <w:rPr>
          <w:rFonts w:ascii="New times roman" w:hAnsi="New times roman"/>
          <w:sz w:val="18"/>
          <w:szCs w:val="18"/>
        </w:rPr>
        <w:t xml:space="preserve"> </w:t>
      </w:r>
      <w:r w:rsidR="001C0AAB" w:rsidRPr="00F408CF">
        <w:rPr>
          <w:rFonts w:ascii="New times roman" w:eastAsia="Times New Roman" w:hAnsi="New times roman" w:cs="Times New Roman"/>
          <w:kern w:val="0"/>
          <w:sz w:val="18"/>
          <w:szCs w:val="18"/>
          <w:lang w:eastAsia="en-GB"/>
          <w14:ligatures w14:val="none"/>
        </w:rPr>
        <w:t>Josh</w:t>
      </w:r>
      <w:r w:rsidR="002B25EB" w:rsidRPr="00F408CF">
        <w:rPr>
          <w:rFonts w:ascii="New times roman" w:eastAsia="Times New Roman" w:hAnsi="New times roman" w:cs="Times New Roman"/>
          <w:kern w:val="0"/>
          <w:sz w:val="18"/>
          <w:szCs w:val="18"/>
          <w:lang w:eastAsia="en-GB"/>
          <w14:ligatures w14:val="none"/>
        </w:rPr>
        <w:t xml:space="preserve"> Miles,</w:t>
      </w:r>
      <w:r w:rsidR="001C0AAB" w:rsidRPr="00F408CF">
        <w:rPr>
          <w:rFonts w:ascii="New times roman" w:eastAsia="Times New Roman" w:hAnsi="New times roman" w:cs="Times New Roman"/>
          <w:kern w:val="0"/>
          <w:sz w:val="18"/>
          <w:szCs w:val="18"/>
          <w:lang w:eastAsia="en-GB"/>
          <w14:ligatures w14:val="none"/>
        </w:rPr>
        <w:t xml:space="preserve"> ‘Senedd Cymru: New Name, New Era?’, </w:t>
      </w:r>
      <w:r w:rsidR="001C0AAB" w:rsidRPr="00F408CF">
        <w:rPr>
          <w:rFonts w:ascii="New times roman" w:eastAsia="Times New Roman" w:hAnsi="New times roman" w:cs="Times New Roman"/>
          <w:i/>
          <w:iCs/>
          <w:kern w:val="0"/>
          <w:sz w:val="18"/>
          <w:szCs w:val="18"/>
          <w:lang w:eastAsia="en-GB"/>
          <w14:ligatures w14:val="none"/>
        </w:rPr>
        <w:t>IPPR Progressive Review</w:t>
      </w:r>
      <w:r w:rsidR="001C0AAB" w:rsidRPr="00F408CF">
        <w:rPr>
          <w:rFonts w:ascii="New times roman" w:eastAsia="Times New Roman" w:hAnsi="New times roman" w:cs="Times New Roman"/>
          <w:kern w:val="0"/>
          <w:sz w:val="18"/>
          <w:szCs w:val="18"/>
          <w:lang w:eastAsia="en-GB"/>
          <w14:ligatures w14:val="none"/>
        </w:rPr>
        <w:t xml:space="preserve">, 27.3 (2020), 276–85 </w:t>
      </w:r>
      <w:hyperlink r:id="rId14" w:history="1">
        <w:r w:rsidR="002B25EB" w:rsidRPr="00F408CF">
          <w:rPr>
            <w:rStyle w:val="Hyperlink"/>
            <w:rFonts w:ascii="New times roman" w:eastAsia="Times New Roman" w:hAnsi="New times roman" w:cs="Times New Roman"/>
            <w:kern w:val="0"/>
            <w:sz w:val="18"/>
            <w:szCs w:val="18"/>
            <w:lang w:eastAsia="en-GB"/>
            <w14:ligatures w14:val="none"/>
          </w:rPr>
          <w:t>https://doi.org/10.1111/newe.12213</w:t>
        </w:r>
      </w:hyperlink>
      <w:r w:rsidR="002B25EB" w:rsidRPr="00F408CF">
        <w:rPr>
          <w:rFonts w:ascii="New times roman" w:eastAsia="Times New Roman" w:hAnsi="New times roman" w:cs="Times New Roman"/>
          <w:kern w:val="0"/>
          <w:sz w:val="18"/>
          <w:szCs w:val="18"/>
          <w:lang w:eastAsia="en-GB"/>
          <w14:ligatures w14:val="none"/>
        </w:rPr>
        <w:t xml:space="preserve"> </w:t>
      </w:r>
    </w:p>
    <w:p w14:paraId="00873D16" w14:textId="77777777" w:rsidR="00F536EF" w:rsidRPr="00F408CF" w:rsidRDefault="00F536EF" w:rsidP="001C0AAB">
      <w:pPr>
        <w:rPr>
          <w:rFonts w:ascii="New times roman" w:eastAsia="Times New Roman" w:hAnsi="New times roman" w:cs="Times New Roman"/>
          <w:kern w:val="0"/>
          <w:sz w:val="18"/>
          <w:szCs w:val="18"/>
          <w:lang w:eastAsia="en-GB"/>
          <w14:ligatures w14:val="none"/>
        </w:rPr>
      </w:pPr>
    </w:p>
    <w:p w14:paraId="14A57EE0" w14:textId="77777777" w:rsidR="00F536EF" w:rsidRPr="00F408CF" w:rsidRDefault="00F536EF" w:rsidP="001C0AAB">
      <w:pPr>
        <w:rPr>
          <w:rFonts w:ascii="New times roman" w:eastAsia="Times New Roman" w:hAnsi="New times roman" w:cs="Times New Roman"/>
          <w:kern w:val="0"/>
          <w:sz w:val="18"/>
          <w:szCs w:val="18"/>
          <w:lang w:eastAsia="en-GB"/>
          <w14:ligatures w14:val="none"/>
        </w:rPr>
      </w:pPr>
    </w:p>
    <w:p w14:paraId="5C924BB9" w14:textId="1E0D676A" w:rsidR="009A71EF" w:rsidRPr="00F408CF" w:rsidRDefault="009A71EF">
      <w:pPr>
        <w:pStyle w:val="FootnoteText"/>
        <w:rPr>
          <w:rFonts w:ascii="New times roman" w:hAnsi="New times roman"/>
          <w:sz w:val="18"/>
          <w:szCs w:val="18"/>
        </w:rPr>
      </w:pPr>
    </w:p>
  </w:footnote>
  <w:footnote w:id="21">
    <w:p w14:paraId="569469C9" w14:textId="77BB7468" w:rsidR="00B96C40" w:rsidRPr="00F408CF" w:rsidRDefault="00F536EF" w:rsidP="00B96C40">
      <w:pPr>
        <w:rPr>
          <w:rFonts w:ascii="New times roman" w:eastAsia="Times New Roman" w:hAnsi="New times roman" w:cs="Times New Roman"/>
          <w:kern w:val="0"/>
          <w:sz w:val="18"/>
          <w:szCs w:val="18"/>
          <w:lang w:eastAsia="en-GB"/>
          <w14:ligatures w14:val="none"/>
        </w:rPr>
      </w:pPr>
      <w:r w:rsidRPr="00F408CF">
        <w:rPr>
          <w:rStyle w:val="FootnoteReference"/>
          <w:rFonts w:ascii="New times roman" w:hAnsi="New times roman"/>
          <w:sz w:val="18"/>
          <w:szCs w:val="18"/>
        </w:rPr>
        <w:footnoteRef/>
      </w:r>
      <w:r w:rsidRPr="00F408CF">
        <w:rPr>
          <w:rFonts w:ascii="New times roman" w:hAnsi="New times roman"/>
          <w:sz w:val="18"/>
          <w:szCs w:val="18"/>
        </w:rPr>
        <w:t xml:space="preserve"> </w:t>
      </w:r>
      <w:r w:rsidR="00B96C40" w:rsidRPr="00F408CF">
        <w:rPr>
          <w:rFonts w:ascii="New times roman" w:eastAsia="Times New Roman" w:hAnsi="New times roman" w:cs="Times New Roman"/>
          <w:i/>
          <w:iCs/>
          <w:kern w:val="0"/>
          <w:sz w:val="18"/>
          <w:szCs w:val="18"/>
          <w:lang w:eastAsia="en-GB"/>
          <w14:ligatures w14:val="none"/>
        </w:rPr>
        <w:t>Wales Watching</w:t>
      </w:r>
      <w:r w:rsidR="00B96C40" w:rsidRPr="00F408CF">
        <w:rPr>
          <w:rFonts w:ascii="New times roman" w:eastAsia="Times New Roman" w:hAnsi="New times roman" w:cs="Times New Roman"/>
          <w:kern w:val="0"/>
          <w:sz w:val="18"/>
          <w:szCs w:val="18"/>
          <w:lang w:eastAsia="en-GB"/>
          <w14:ligatures w14:val="none"/>
        </w:rPr>
        <w:t xml:space="preserve">, </w:t>
      </w:r>
      <w:r w:rsidR="00B96C40" w:rsidRPr="00F408CF">
        <w:rPr>
          <w:rFonts w:ascii="New times roman" w:eastAsia="Times New Roman" w:hAnsi="New times roman" w:cs="Times New Roman"/>
          <w:i/>
          <w:iCs/>
          <w:kern w:val="0"/>
          <w:sz w:val="18"/>
          <w:szCs w:val="18"/>
          <w:lang w:eastAsia="en-GB"/>
          <w14:ligatures w14:val="none"/>
        </w:rPr>
        <w:t>The Economist (London)</w:t>
      </w:r>
      <w:r w:rsidR="00B96C40" w:rsidRPr="00F408CF">
        <w:rPr>
          <w:rFonts w:ascii="New times roman" w:eastAsia="Times New Roman" w:hAnsi="New times roman" w:cs="Times New Roman"/>
          <w:kern w:val="0"/>
          <w:sz w:val="18"/>
          <w:szCs w:val="18"/>
          <w:lang w:eastAsia="en-GB"/>
          <w14:ligatures w14:val="none"/>
        </w:rPr>
        <w:t xml:space="preserve"> (London: The Economist Intelligence Unit N.A., Incorporated, 2019), </w:t>
      </w:r>
      <w:r w:rsidR="00B96C40" w:rsidRPr="00F408CF">
        <w:rPr>
          <w:rFonts w:ascii="New times roman" w:eastAsia="Times New Roman" w:hAnsi="New times roman" w:cs="Times New Roman"/>
          <w:smallCaps/>
          <w:kern w:val="0"/>
          <w:sz w:val="18"/>
          <w:szCs w:val="18"/>
          <w:lang w:eastAsia="en-GB"/>
          <w14:ligatures w14:val="none"/>
        </w:rPr>
        <w:t>cdxxxii</w:t>
      </w:r>
      <w:r w:rsidR="00B96C40" w:rsidRPr="00F408CF">
        <w:rPr>
          <w:rFonts w:ascii="New times roman" w:eastAsia="Times New Roman" w:hAnsi="New times roman" w:cs="Times New Roman"/>
          <w:kern w:val="0"/>
          <w:sz w:val="18"/>
          <w:szCs w:val="18"/>
          <w:lang w:eastAsia="en-GB"/>
          <w14:ligatures w14:val="none"/>
        </w:rPr>
        <w:t>, 21–21</w:t>
      </w:r>
      <w:r w:rsidR="007F14EA" w:rsidRPr="00F408CF">
        <w:rPr>
          <w:rFonts w:ascii="New times roman" w:eastAsia="Times New Roman" w:hAnsi="New times roman" w:cs="Times New Roman"/>
          <w:kern w:val="0"/>
          <w:sz w:val="18"/>
          <w:szCs w:val="18"/>
          <w:lang w:eastAsia="en-GB"/>
          <w14:ligatures w14:val="none"/>
        </w:rPr>
        <w:t>.</w:t>
      </w:r>
    </w:p>
    <w:p w14:paraId="6A456753" w14:textId="16AB33BE" w:rsidR="00F536EF" w:rsidRPr="00F408CF" w:rsidRDefault="00F536EF">
      <w:pPr>
        <w:pStyle w:val="FootnoteText"/>
        <w:rPr>
          <w:rFonts w:ascii="New times roman" w:hAnsi="New times roman"/>
          <w:sz w:val="18"/>
          <w:szCs w:val="18"/>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CAB"/>
    <w:rsid w:val="00002693"/>
    <w:rsid w:val="0001088C"/>
    <w:rsid w:val="00010EA2"/>
    <w:rsid w:val="000158CE"/>
    <w:rsid w:val="00015E22"/>
    <w:rsid w:val="00017BBE"/>
    <w:rsid w:val="00017D9A"/>
    <w:rsid w:val="0002294A"/>
    <w:rsid w:val="00026C9C"/>
    <w:rsid w:val="00026ECC"/>
    <w:rsid w:val="00030A6B"/>
    <w:rsid w:val="00031B57"/>
    <w:rsid w:val="0003712B"/>
    <w:rsid w:val="00045EE7"/>
    <w:rsid w:val="00046049"/>
    <w:rsid w:val="0005166B"/>
    <w:rsid w:val="00051FAE"/>
    <w:rsid w:val="000534F4"/>
    <w:rsid w:val="000616E4"/>
    <w:rsid w:val="00061A07"/>
    <w:rsid w:val="00067C5F"/>
    <w:rsid w:val="000727C5"/>
    <w:rsid w:val="00081BF9"/>
    <w:rsid w:val="00091611"/>
    <w:rsid w:val="000A021B"/>
    <w:rsid w:val="000A0456"/>
    <w:rsid w:val="000A495B"/>
    <w:rsid w:val="000B74D6"/>
    <w:rsid w:val="000C5474"/>
    <w:rsid w:val="000C67D6"/>
    <w:rsid w:val="000D4695"/>
    <w:rsid w:val="000D6876"/>
    <w:rsid w:val="000D79D9"/>
    <w:rsid w:val="000E7257"/>
    <w:rsid w:val="000F1FF9"/>
    <w:rsid w:val="00103A9F"/>
    <w:rsid w:val="001044F7"/>
    <w:rsid w:val="00117B4B"/>
    <w:rsid w:val="00117D4D"/>
    <w:rsid w:val="00121FF7"/>
    <w:rsid w:val="0012243D"/>
    <w:rsid w:val="00123F48"/>
    <w:rsid w:val="00131A90"/>
    <w:rsid w:val="00134CAB"/>
    <w:rsid w:val="0014543E"/>
    <w:rsid w:val="001471B1"/>
    <w:rsid w:val="00152ED8"/>
    <w:rsid w:val="0015663D"/>
    <w:rsid w:val="00167C71"/>
    <w:rsid w:val="00167F55"/>
    <w:rsid w:val="00173914"/>
    <w:rsid w:val="00180B54"/>
    <w:rsid w:val="001856FB"/>
    <w:rsid w:val="00190A4D"/>
    <w:rsid w:val="001C06C8"/>
    <w:rsid w:val="001C0AAB"/>
    <w:rsid w:val="001C48C0"/>
    <w:rsid w:val="001C6BCF"/>
    <w:rsid w:val="001D0251"/>
    <w:rsid w:val="001D0EF6"/>
    <w:rsid w:val="001D7A5D"/>
    <w:rsid w:val="001E379B"/>
    <w:rsid w:val="001E46B9"/>
    <w:rsid w:val="001F0EEE"/>
    <w:rsid w:val="001F514B"/>
    <w:rsid w:val="00212F68"/>
    <w:rsid w:val="00213E19"/>
    <w:rsid w:val="00224BBB"/>
    <w:rsid w:val="002262DC"/>
    <w:rsid w:val="00232360"/>
    <w:rsid w:val="002451F1"/>
    <w:rsid w:val="00247156"/>
    <w:rsid w:val="00252638"/>
    <w:rsid w:val="002611B9"/>
    <w:rsid w:val="0028351A"/>
    <w:rsid w:val="00285D0D"/>
    <w:rsid w:val="00292639"/>
    <w:rsid w:val="002973B1"/>
    <w:rsid w:val="002A0A83"/>
    <w:rsid w:val="002A0B6C"/>
    <w:rsid w:val="002A4904"/>
    <w:rsid w:val="002B0C92"/>
    <w:rsid w:val="002B25EB"/>
    <w:rsid w:val="002B7319"/>
    <w:rsid w:val="002C62F3"/>
    <w:rsid w:val="002D1461"/>
    <w:rsid w:val="002E12E1"/>
    <w:rsid w:val="002E3340"/>
    <w:rsid w:val="002E6DE1"/>
    <w:rsid w:val="002F2629"/>
    <w:rsid w:val="002F3E7F"/>
    <w:rsid w:val="003109B3"/>
    <w:rsid w:val="003245A8"/>
    <w:rsid w:val="00327133"/>
    <w:rsid w:val="00327B2C"/>
    <w:rsid w:val="00365473"/>
    <w:rsid w:val="00367B25"/>
    <w:rsid w:val="003707ED"/>
    <w:rsid w:val="0037301E"/>
    <w:rsid w:val="0038578C"/>
    <w:rsid w:val="00390DE4"/>
    <w:rsid w:val="00393F65"/>
    <w:rsid w:val="003951B8"/>
    <w:rsid w:val="003962C4"/>
    <w:rsid w:val="003A5030"/>
    <w:rsid w:val="003A5BC9"/>
    <w:rsid w:val="003A6594"/>
    <w:rsid w:val="003B317E"/>
    <w:rsid w:val="003C3733"/>
    <w:rsid w:val="003C5F2F"/>
    <w:rsid w:val="003D111D"/>
    <w:rsid w:val="003D1FA3"/>
    <w:rsid w:val="003D2B40"/>
    <w:rsid w:val="003E6BA9"/>
    <w:rsid w:val="003F0F9D"/>
    <w:rsid w:val="003F23CC"/>
    <w:rsid w:val="003F6594"/>
    <w:rsid w:val="00404417"/>
    <w:rsid w:val="004046BB"/>
    <w:rsid w:val="00411F14"/>
    <w:rsid w:val="00413009"/>
    <w:rsid w:val="00413516"/>
    <w:rsid w:val="00415C15"/>
    <w:rsid w:val="00431570"/>
    <w:rsid w:val="00433CBB"/>
    <w:rsid w:val="0044707D"/>
    <w:rsid w:val="00447495"/>
    <w:rsid w:val="0044768D"/>
    <w:rsid w:val="00451529"/>
    <w:rsid w:val="0046329E"/>
    <w:rsid w:val="004634F4"/>
    <w:rsid w:val="00463C5F"/>
    <w:rsid w:val="00491A05"/>
    <w:rsid w:val="00492867"/>
    <w:rsid w:val="004A4C4F"/>
    <w:rsid w:val="004A7C1F"/>
    <w:rsid w:val="004B0B2B"/>
    <w:rsid w:val="004B14A0"/>
    <w:rsid w:val="004B7F89"/>
    <w:rsid w:val="004C06CD"/>
    <w:rsid w:val="004C07F9"/>
    <w:rsid w:val="004C1104"/>
    <w:rsid w:val="004C13B5"/>
    <w:rsid w:val="004C25F8"/>
    <w:rsid w:val="004C3BDA"/>
    <w:rsid w:val="004F06FB"/>
    <w:rsid w:val="00502E9C"/>
    <w:rsid w:val="00504DC6"/>
    <w:rsid w:val="00515115"/>
    <w:rsid w:val="00517880"/>
    <w:rsid w:val="00530B0A"/>
    <w:rsid w:val="005355BB"/>
    <w:rsid w:val="00542A26"/>
    <w:rsid w:val="005431B9"/>
    <w:rsid w:val="00547E4E"/>
    <w:rsid w:val="0055753C"/>
    <w:rsid w:val="00566D87"/>
    <w:rsid w:val="00567156"/>
    <w:rsid w:val="00574CE2"/>
    <w:rsid w:val="00582D86"/>
    <w:rsid w:val="00587341"/>
    <w:rsid w:val="00594769"/>
    <w:rsid w:val="005973DC"/>
    <w:rsid w:val="005978F3"/>
    <w:rsid w:val="005A1FFF"/>
    <w:rsid w:val="005A368D"/>
    <w:rsid w:val="005B39BE"/>
    <w:rsid w:val="005C63DB"/>
    <w:rsid w:val="005D22FE"/>
    <w:rsid w:val="005D3CF1"/>
    <w:rsid w:val="005D6A42"/>
    <w:rsid w:val="005E7522"/>
    <w:rsid w:val="005F07FF"/>
    <w:rsid w:val="005F44AC"/>
    <w:rsid w:val="00601B20"/>
    <w:rsid w:val="00607F66"/>
    <w:rsid w:val="00611F7F"/>
    <w:rsid w:val="006137DB"/>
    <w:rsid w:val="006226F1"/>
    <w:rsid w:val="00625D59"/>
    <w:rsid w:val="00627E51"/>
    <w:rsid w:val="00632DAE"/>
    <w:rsid w:val="00637ABF"/>
    <w:rsid w:val="006412CE"/>
    <w:rsid w:val="006432B6"/>
    <w:rsid w:val="00644177"/>
    <w:rsid w:val="006616B7"/>
    <w:rsid w:val="006619E4"/>
    <w:rsid w:val="00673145"/>
    <w:rsid w:val="006754FD"/>
    <w:rsid w:val="00677E58"/>
    <w:rsid w:val="006804AE"/>
    <w:rsid w:val="00682CC9"/>
    <w:rsid w:val="00693E65"/>
    <w:rsid w:val="00694E0E"/>
    <w:rsid w:val="00696F21"/>
    <w:rsid w:val="006A3BD4"/>
    <w:rsid w:val="006B3F47"/>
    <w:rsid w:val="006B4D0B"/>
    <w:rsid w:val="006C3485"/>
    <w:rsid w:val="006C4D5D"/>
    <w:rsid w:val="006D5936"/>
    <w:rsid w:val="006D617B"/>
    <w:rsid w:val="006D6E49"/>
    <w:rsid w:val="006E2E02"/>
    <w:rsid w:val="006E41A8"/>
    <w:rsid w:val="006E4CB8"/>
    <w:rsid w:val="006F0A32"/>
    <w:rsid w:val="00707D10"/>
    <w:rsid w:val="00713D16"/>
    <w:rsid w:val="00715E36"/>
    <w:rsid w:val="0072415E"/>
    <w:rsid w:val="00736A1D"/>
    <w:rsid w:val="00746663"/>
    <w:rsid w:val="0075498A"/>
    <w:rsid w:val="00755668"/>
    <w:rsid w:val="0075583B"/>
    <w:rsid w:val="007672D8"/>
    <w:rsid w:val="007702FE"/>
    <w:rsid w:val="00777339"/>
    <w:rsid w:val="007828EF"/>
    <w:rsid w:val="00784FC6"/>
    <w:rsid w:val="00786713"/>
    <w:rsid w:val="00791A9C"/>
    <w:rsid w:val="007956AD"/>
    <w:rsid w:val="007A125B"/>
    <w:rsid w:val="007B1033"/>
    <w:rsid w:val="007B1ECA"/>
    <w:rsid w:val="007C0F28"/>
    <w:rsid w:val="007C4C30"/>
    <w:rsid w:val="007D0CE1"/>
    <w:rsid w:val="007E2AB6"/>
    <w:rsid w:val="007E344A"/>
    <w:rsid w:val="007F14EA"/>
    <w:rsid w:val="007F4BC7"/>
    <w:rsid w:val="007F6161"/>
    <w:rsid w:val="007F6203"/>
    <w:rsid w:val="00800D93"/>
    <w:rsid w:val="008037C7"/>
    <w:rsid w:val="00810C70"/>
    <w:rsid w:val="00811075"/>
    <w:rsid w:val="00821BB5"/>
    <w:rsid w:val="00824EC6"/>
    <w:rsid w:val="00825D5F"/>
    <w:rsid w:val="008324F7"/>
    <w:rsid w:val="00837110"/>
    <w:rsid w:val="008404E0"/>
    <w:rsid w:val="00843B57"/>
    <w:rsid w:val="00844318"/>
    <w:rsid w:val="00845C07"/>
    <w:rsid w:val="00857F06"/>
    <w:rsid w:val="0086182B"/>
    <w:rsid w:val="00863A73"/>
    <w:rsid w:val="00864DCC"/>
    <w:rsid w:val="008846E0"/>
    <w:rsid w:val="00886607"/>
    <w:rsid w:val="00892284"/>
    <w:rsid w:val="008A2111"/>
    <w:rsid w:val="008A3258"/>
    <w:rsid w:val="008A3C05"/>
    <w:rsid w:val="008A62EA"/>
    <w:rsid w:val="008B3B27"/>
    <w:rsid w:val="008C3E01"/>
    <w:rsid w:val="008C6D57"/>
    <w:rsid w:val="008D075C"/>
    <w:rsid w:val="008D7A5B"/>
    <w:rsid w:val="008E76D9"/>
    <w:rsid w:val="008F6CBA"/>
    <w:rsid w:val="009010FE"/>
    <w:rsid w:val="00902F3A"/>
    <w:rsid w:val="009031CC"/>
    <w:rsid w:val="009043D0"/>
    <w:rsid w:val="00907886"/>
    <w:rsid w:val="00917B0F"/>
    <w:rsid w:val="00930E78"/>
    <w:rsid w:val="009315CA"/>
    <w:rsid w:val="0094757F"/>
    <w:rsid w:val="00950E58"/>
    <w:rsid w:val="00955BA2"/>
    <w:rsid w:val="00961F30"/>
    <w:rsid w:val="00967683"/>
    <w:rsid w:val="00971A4E"/>
    <w:rsid w:val="0097582B"/>
    <w:rsid w:val="00980546"/>
    <w:rsid w:val="00990045"/>
    <w:rsid w:val="00992633"/>
    <w:rsid w:val="00993935"/>
    <w:rsid w:val="00993CEE"/>
    <w:rsid w:val="009A61C7"/>
    <w:rsid w:val="009A71EF"/>
    <w:rsid w:val="009A7D10"/>
    <w:rsid w:val="009B0064"/>
    <w:rsid w:val="009B4BCC"/>
    <w:rsid w:val="009C0612"/>
    <w:rsid w:val="009E0CC3"/>
    <w:rsid w:val="009E6680"/>
    <w:rsid w:val="009E6F19"/>
    <w:rsid w:val="009F2D32"/>
    <w:rsid w:val="009F3D13"/>
    <w:rsid w:val="00A02945"/>
    <w:rsid w:val="00A1680A"/>
    <w:rsid w:val="00A20BC4"/>
    <w:rsid w:val="00A34CD8"/>
    <w:rsid w:val="00A36458"/>
    <w:rsid w:val="00A5319A"/>
    <w:rsid w:val="00A547C6"/>
    <w:rsid w:val="00A55279"/>
    <w:rsid w:val="00A604B8"/>
    <w:rsid w:val="00A64E2D"/>
    <w:rsid w:val="00A66AF9"/>
    <w:rsid w:val="00A716D0"/>
    <w:rsid w:val="00A826C8"/>
    <w:rsid w:val="00A9106F"/>
    <w:rsid w:val="00A945C0"/>
    <w:rsid w:val="00A96A8C"/>
    <w:rsid w:val="00AA3713"/>
    <w:rsid w:val="00AA4617"/>
    <w:rsid w:val="00AA5C5E"/>
    <w:rsid w:val="00AA67CD"/>
    <w:rsid w:val="00AC65EA"/>
    <w:rsid w:val="00AC7DD8"/>
    <w:rsid w:val="00AF6D49"/>
    <w:rsid w:val="00AF723C"/>
    <w:rsid w:val="00B11C66"/>
    <w:rsid w:val="00B26DB9"/>
    <w:rsid w:val="00B32B09"/>
    <w:rsid w:val="00B349DA"/>
    <w:rsid w:val="00B37ADB"/>
    <w:rsid w:val="00B521F7"/>
    <w:rsid w:val="00B5387E"/>
    <w:rsid w:val="00B55C07"/>
    <w:rsid w:val="00B61FF2"/>
    <w:rsid w:val="00B62734"/>
    <w:rsid w:val="00B71B8D"/>
    <w:rsid w:val="00B734F0"/>
    <w:rsid w:val="00B77893"/>
    <w:rsid w:val="00B83F11"/>
    <w:rsid w:val="00B8566E"/>
    <w:rsid w:val="00B86ABA"/>
    <w:rsid w:val="00B903A5"/>
    <w:rsid w:val="00B9272F"/>
    <w:rsid w:val="00B96C40"/>
    <w:rsid w:val="00BA460A"/>
    <w:rsid w:val="00BA7577"/>
    <w:rsid w:val="00BB098F"/>
    <w:rsid w:val="00BB5221"/>
    <w:rsid w:val="00BB7D01"/>
    <w:rsid w:val="00BC3580"/>
    <w:rsid w:val="00BD5E76"/>
    <w:rsid w:val="00BE3B6A"/>
    <w:rsid w:val="00BF5615"/>
    <w:rsid w:val="00C14380"/>
    <w:rsid w:val="00C15664"/>
    <w:rsid w:val="00C263E6"/>
    <w:rsid w:val="00C319E9"/>
    <w:rsid w:val="00C31EC5"/>
    <w:rsid w:val="00C35C4B"/>
    <w:rsid w:val="00C3645B"/>
    <w:rsid w:val="00C432C2"/>
    <w:rsid w:val="00C52B35"/>
    <w:rsid w:val="00C5447C"/>
    <w:rsid w:val="00C5470D"/>
    <w:rsid w:val="00C54BDF"/>
    <w:rsid w:val="00C6018A"/>
    <w:rsid w:val="00C70414"/>
    <w:rsid w:val="00C70473"/>
    <w:rsid w:val="00C707D6"/>
    <w:rsid w:val="00C91776"/>
    <w:rsid w:val="00C94BDF"/>
    <w:rsid w:val="00C976CE"/>
    <w:rsid w:val="00CA2F26"/>
    <w:rsid w:val="00CA62F5"/>
    <w:rsid w:val="00CB0537"/>
    <w:rsid w:val="00CB18AC"/>
    <w:rsid w:val="00CB2BB9"/>
    <w:rsid w:val="00CB4020"/>
    <w:rsid w:val="00CC0F41"/>
    <w:rsid w:val="00CD6CE1"/>
    <w:rsid w:val="00CE647F"/>
    <w:rsid w:val="00CF118B"/>
    <w:rsid w:val="00CF1BEA"/>
    <w:rsid w:val="00CF29E8"/>
    <w:rsid w:val="00D01673"/>
    <w:rsid w:val="00D05C4C"/>
    <w:rsid w:val="00D102F4"/>
    <w:rsid w:val="00D13BBC"/>
    <w:rsid w:val="00D25AD2"/>
    <w:rsid w:val="00D309EA"/>
    <w:rsid w:val="00D323EA"/>
    <w:rsid w:val="00D3461C"/>
    <w:rsid w:val="00D36139"/>
    <w:rsid w:val="00D369F0"/>
    <w:rsid w:val="00D37A9B"/>
    <w:rsid w:val="00D4000B"/>
    <w:rsid w:val="00D43C7F"/>
    <w:rsid w:val="00D44AF1"/>
    <w:rsid w:val="00D47338"/>
    <w:rsid w:val="00D47E06"/>
    <w:rsid w:val="00D55E79"/>
    <w:rsid w:val="00D64728"/>
    <w:rsid w:val="00D74F95"/>
    <w:rsid w:val="00DA2505"/>
    <w:rsid w:val="00DA64CC"/>
    <w:rsid w:val="00DA653E"/>
    <w:rsid w:val="00DA6986"/>
    <w:rsid w:val="00DB0E1E"/>
    <w:rsid w:val="00DD1CA2"/>
    <w:rsid w:val="00DE5391"/>
    <w:rsid w:val="00DE53FA"/>
    <w:rsid w:val="00DF0324"/>
    <w:rsid w:val="00DF3CA4"/>
    <w:rsid w:val="00DF669A"/>
    <w:rsid w:val="00DF740E"/>
    <w:rsid w:val="00E00304"/>
    <w:rsid w:val="00E0386E"/>
    <w:rsid w:val="00E16719"/>
    <w:rsid w:val="00E20781"/>
    <w:rsid w:val="00E2545F"/>
    <w:rsid w:val="00E26645"/>
    <w:rsid w:val="00E26761"/>
    <w:rsid w:val="00E403A9"/>
    <w:rsid w:val="00E42B45"/>
    <w:rsid w:val="00E51472"/>
    <w:rsid w:val="00E5228C"/>
    <w:rsid w:val="00E55880"/>
    <w:rsid w:val="00E57B17"/>
    <w:rsid w:val="00E64817"/>
    <w:rsid w:val="00E65A40"/>
    <w:rsid w:val="00E70939"/>
    <w:rsid w:val="00E83172"/>
    <w:rsid w:val="00EA22EE"/>
    <w:rsid w:val="00EA63A1"/>
    <w:rsid w:val="00EB255C"/>
    <w:rsid w:val="00EB2654"/>
    <w:rsid w:val="00EC2AAB"/>
    <w:rsid w:val="00EC4673"/>
    <w:rsid w:val="00EC58C0"/>
    <w:rsid w:val="00ED1407"/>
    <w:rsid w:val="00EE0D95"/>
    <w:rsid w:val="00EE2E87"/>
    <w:rsid w:val="00EE438B"/>
    <w:rsid w:val="00EF06E5"/>
    <w:rsid w:val="00F206B4"/>
    <w:rsid w:val="00F244A5"/>
    <w:rsid w:val="00F408CF"/>
    <w:rsid w:val="00F44EB2"/>
    <w:rsid w:val="00F4556A"/>
    <w:rsid w:val="00F536EF"/>
    <w:rsid w:val="00F643AE"/>
    <w:rsid w:val="00F81935"/>
    <w:rsid w:val="00F84A90"/>
    <w:rsid w:val="00F9509E"/>
    <w:rsid w:val="00F9537B"/>
    <w:rsid w:val="00FA5354"/>
    <w:rsid w:val="00FA6ECB"/>
    <w:rsid w:val="00FB108C"/>
    <w:rsid w:val="00FB5C8C"/>
    <w:rsid w:val="00FD0603"/>
    <w:rsid w:val="00FE182C"/>
    <w:rsid w:val="00FE34B7"/>
    <w:rsid w:val="00FE6DC1"/>
    <w:rsid w:val="00FF2C65"/>
    <w:rsid w:val="00FF6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85F9D"/>
  <w15:chartTrackingRefBased/>
  <w15:docId w15:val="{1AC61151-AF8B-4042-BEE0-94FBD05EE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73B1"/>
  </w:style>
  <w:style w:type="paragraph" w:styleId="Heading1">
    <w:name w:val="heading 1"/>
    <w:basedOn w:val="Normal"/>
    <w:next w:val="Normal"/>
    <w:link w:val="Heading1Char"/>
    <w:uiPriority w:val="9"/>
    <w:qFormat/>
    <w:rsid w:val="002973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73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3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3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3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3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3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3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3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3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3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3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3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3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3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3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3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3B1"/>
    <w:rPr>
      <w:rFonts w:eastAsiaTheme="majorEastAsia" w:cstheme="majorBidi"/>
      <w:color w:val="272727" w:themeColor="text1" w:themeTint="D8"/>
    </w:rPr>
  </w:style>
  <w:style w:type="paragraph" w:styleId="Title">
    <w:name w:val="Title"/>
    <w:basedOn w:val="Normal"/>
    <w:next w:val="Normal"/>
    <w:link w:val="TitleChar"/>
    <w:uiPriority w:val="10"/>
    <w:qFormat/>
    <w:rsid w:val="002973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3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3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3B1"/>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2973B1"/>
    <w:pPr>
      <w:ind w:left="720"/>
      <w:contextualSpacing/>
    </w:pPr>
  </w:style>
  <w:style w:type="paragraph" w:styleId="Quote">
    <w:name w:val="Quote"/>
    <w:basedOn w:val="Normal"/>
    <w:next w:val="Normal"/>
    <w:link w:val="QuoteChar"/>
    <w:uiPriority w:val="29"/>
    <w:qFormat/>
    <w:rsid w:val="002973B1"/>
    <w:pPr>
      <w:spacing w:before="160"/>
      <w:jc w:val="center"/>
    </w:pPr>
    <w:rPr>
      <w:i/>
      <w:iCs/>
      <w:color w:val="404040" w:themeColor="text1" w:themeTint="BF"/>
    </w:rPr>
  </w:style>
  <w:style w:type="character" w:customStyle="1" w:styleId="QuoteChar">
    <w:name w:val="Quote Char"/>
    <w:basedOn w:val="DefaultParagraphFont"/>
    <w:link w:val="Quote"/>
    <w:uiPriority w:val="29"/>
    <w:rsid w:val="002973B1"/>
    <w:rPr>
      <w:i/>
      <w:iCs/>
      <w:color w:val="404040" w:themeColor="text1" w:themeTint="BF"/>
    </w:rPr>
  </w:style>
  <w:style w:type="paragraph" w:styleId="IntenseQuote">
    <w:name w:val="Intense Quote"/>
    <w:basedOn w:val="Normal"/>
    <w:next w:val="Normal"/>
    <w:link w:val="IntenseQuoteChar"/>
    <w:uiPriority w:val="30"/>
    <w:qFormat/>
    <w:rsid w:val="002973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3B1"/>
    <w:rPr>
      <w:i/>
      <w:iCs/>
      <w:color w:val="0F4761" w:themeColor="accent1" w:themeShade="BF"/>
    </w:rPr>
  </w:style>
  <w:style w:type="character" w:styleId="IntenseEmphasis">
    <w:name w:val="Intense Emphasis"/>
    <w:basedOn w:val="DefaultParagraphFont"/>
    <w:uiPriority w:val="21"/>
    <w:qFormat/>
    <w:rsid w:val="002973B1"/>
    <w:rPr>
      <w:i/>
      <w:iCs/>
      <w:color w:val="0F4761" w:themeColor="accent1" w:themeShade="BF"/>
    </w:rPr>
  </w:style>
  <w:style w:type="character" w:styleId="IntenseReference">
    <w:name w:val="Intense Reference"/>
    <w:basedOn w:val="DefaultParagraphFont"/>
    <w:uiPriority w:val="32"/>
    <w:qFormat/>
    <w:rsid w:val="002973B1"/>
    <w:rPr>
      <w:b/>
      <w:bCs/>
      <w:smallCaps/>
      <w:color w:val="0F4761" w:themeColor="accent1" w:themeShade="BF"/>
      <w:spacing w:val="5"/>
    </w:rPr>
  </w:style>
  <w:style w:type="paragraph" w:styleId="FootnoteText">
    <w:name w:val="footnote text"/>
    <w:basedOn w:val="Normal"/>
    <w:link w:val="FootnoteTextChar"/>
    <w:uiPriority w:val="99"/>
    <w:semiHidden/>
    <w:unhideWhenUsed/>
    <w:rsid w:val="00DA25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A2505"/>
    <w:rPr>
      <w:sz w:val="20"/>
      <w:szCs w:val="20"/>
    </w:rPr>
  </w:style>
  <w:style w:type="character" w:styleId="FootnoteReference">
    <w:name w:val="footnote reference"/>
    <w:basedOn w:val="DefaultParagraphFont"/>
    <w:uiPriority w:val="99"/>
    <w:semiHidden/>
    <w:unhideWhenUsed/>
    <w:rsid w:val="00DA2505"/>
    <w:rPr>
      <w:vertAlign w:val="superscript"/>
    </w:rPr>
  </w:style>
  <w:style w:type="character" w:styleId="Hyperlink">
    <w:name w:val="Hyperlink"/>
    <w:basedOn w:val="DefaultParagraphFont"/>
    <w:uiPriority w:val="99"/>
    <w:unhideWhenUsed/>
    <w:rsid w:val="00026C9C"/>
    <w:rPr>
      <w:color w:val="0070C0" w:themeColor="hyperlink"/>
      <w:u w:val="single"/>
    </w:rPr>
  </w:style>
  <w:style w:type="character" w:styleId="UnresolvedMention">
    <w:name w:val="Unresolved Mention"/>
    <w:basedOn w:val="DefaultParagraphFont"/>
    <w:uiPriority w:val="99"/>
    <w:semiHidden/>
    <w:unhideWhenUsed/>
    <w:rsid w:val="00026C9C"/>
    <w:rPr>
      <w:color w:val="605E5C"/>
      <w:shd w:val="clear" w:color="auto" w:fill="E1DFDD"/>
    </w:rPr>
  </w:style>
  <w:style w:type="character" w:customStyle="1" w:styleId="normaltextrun">
    <w:name w:val="normaltextrun"/>
    <w:basedOn w:val="DefaultParagraphFont"/>
    <w:rsid w:val="0012243D"/>
  </w:style>
  <w:style w:type="character" w:customStyle="1" w:styleId="eop">
    <w:name w:val="eop"/>
    <w:basedOn w:val="DefaultParagraphFont"/>
    <w:rsid w:val="001224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55130">
      <w:bodyDiv w:val="1"/>
      <w:marLeft w:val="0"/>
      <w:marRight w:val="0"/>
      <w:marTop w:val="0"/>
      <w:marBottom w:val="0"/>
      <w:divBdr>
        <w:top w:val="none" w:sz="0" w:space="0" w:color="auto"/>
        <w:left w:val="none" w:sz="0" w:space="0" w:color="auto"/>
        <w:bottom w:val="none" w:sz="0" w:space="0" w:color="auto"/>
        <w:right w:val="none" w:sz="0" w:space="0" w:color="auto"/>
      </w:divBdr>
      <w:divsChild>
        <w:div w:id="978731737">
          <w:marLeft w:val="0"/>
          <w:marRight w:val="0"/>
          <w:marTop w:val="0"/>
          <w:marBottom w:val="0"/>
          <w:divBdr>
            <w:top w:val="none" w:sz="0" w:space="0" w:color="auto"/>
            <w:left w:val="none" w:sz="0" w:space="0" w:color="auto"/>
            <w:bottom w:val="none" w:sz="0" w:space="0" w:color="auto"/>
            <w:right w:val="none" w:sz="0" w:space="0" w:color="auto"/>
          </w:divBdr>
          <w:divsChild>
            <w:div w:id="84994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48881">
      <w:bodyDiv w:val="1"/>
      <w:marLeft w:val="0"/>
      <w:marRight w:val="0"/>
      <w:marTop w:val="0"/>
      <w:marBottom w:val="0"/>
      <w:divBdr>
        <w:top w:val="none" w:sz="0" w:space="0" w:color="auto"/>
        <w:left w:val="none" w:sz="0" w:space="0" w:color="auto"/>
        <w:bottom w:val="none" w:sz="0" w:space="0" w:color="auto"/>
        <w:right w:val="none" w:sz="0" w:space="0" w:color="auto"/>
      </w:divBdr>
      <w:divsChild>
        <w:div w:id="943345930">
          <w:marLeft w:val="0"/>
          <w:marRight w:val="0"/>
          <w:marTop w:val="0"/>
          <w:marBottom w:val="0"/>
          <w:divBdr>
            <w:top w:val="none" w:sz="0" w:space="0" w:color="auto"/>
            <w:left w:val="none" w:sz="0" w:space="0" w:color="auto"/>
            <w:bottom w:val="none" w:sz="0" w:space="0" w:color="auto"/>
            <w:right w:val="none" w:sz="0" w:space="0" w:color="auto"/>
          </w:divBdr>
          <w:divsChild>
            <w:div w:id="544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342764">
      <w:bodyDiv w:val="1"/>
      <w:marLeft w:val="0"/>
      <w:marRight w:val="0"/>
      <w:marTop w:val="0"/>
      <w:marBottom w:val="0"/>
      <w:divBdr>
        <w:top w:val="none" w:sz="0" w:space="0" w:color="auto"/>
        <w:left w:val="none" w:sz="0" w:space="0" w:color="auto"/>
        <w:bottom w:val="none" w:sz="0" w:space="0" w:color="auto"/>
        <w:right w:val="none" w:sz="0" w:space="0" w:color="auto"/>
      </w:divBdr>
      <w:divsChild>
        <w:div w:id="1540120720">
          <w:marLeft w:val="0"/>
          <w:marRight w:val="0"/>
          <w:marTop w:val="0"/>
          <w:marBottom w:val="0"/>
          <w:divBdr>
            <w:top w:val="none" w:sz="0" w:space="0" w:color="auto"/>
            <w:left w:val="none" w:sz="0" w:space="0" w:color="auto"/>
            <w:bottom w:val="none" w:sz="0" w:space="0" w:color="auto"/>
            <w:right w:val="none" w:sz="0" w:space="0" w:color="auto"/>
          </w:divBdr>
          <w:divsChild>
            <w:div w:id="72078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873262">
      <w:bodyDiv w:val="1"/>
      <w:marLeft w:val="0"/>
      <w:marRight w:val="0"/>
      <w:marTop w:val="0"/>
      <w:marBottom w:val="0"/>
      <w:divBdr>
        <w:top w:val="none" w:sz="0" w:space="0" w:color="auto"/>
        <w:left w:val="none" w:sz="0" w:space="0" w:color="auto"/>
        <w:bottom w:val="none" w:sz="0" w:space="0" w:color="auto"/>
        <w:right w:val="none" w:sz="0" w:space="0" w:color="auto"/>
      </w:divBdr>
      <w:divsChild>
        <w:div w:id="660424567">
          <w:marLeft w:val="0"/>
          <w:marRight w:val="0"/>
          <w:marTop w:val="0"/>
          <w:marBottom w:val="0"/>
          <w:divBdr>
            <w:top w:val="none" w:sz="0" w:space="0" w:color="auto"/>
            <w:left w:val="none" w:sz="0" w:space="0" w:color="auto"/>
            <w:bottom w:val="none" w:sz="0" w:space="0" w:color="auto"/>
            <w:right w:val="none" w:sz="0" w:space="0" w:color="auto"/>
          </w:divBdr>
          <w:divsChild>
            <w:div w:id="50201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239875">
      <w:bodyDiv w:val="1"/>
      <w:marLeft w:val="0"/>
      <w:marRight w:val="0"/>
      <w:marTop w:val="0"/>
      <w:marBottom w:val="0"/>
      <w:divBdr>
        <w:top w:val="none" w:sz="0" w:space="0" w:color="auto"/>
        <w:left w:val="none" w:sz="0" w:space="0" w:color="auto"/>
        <w:bottom w:val="none" w:sz="0" w:space="0" w:color="auto"/>
        <w:right w:val="none" w:sz="0" w:space="0" w:color="auto"/>
      </w:divBdr>
      <w:divsChild>
        <w:div w:id="1937865017">
          <w:marLeft w:val="0"/>
          <w:marRight w:val="0"/>
          <w:marTop w:val="0"/>
          <w:marBottom w:val="0"/>
          <w:divBdr>
            <w:top w:val="none" w:sz="0" w:space="0" w:color="auto"/>
            <w:left w:val="none" w:sz="0" w:space="0" w:color="auto"/>
            <w:bottom w:val="none" w:sz="0" w:space="0" w:color="auto"/>
            <w:right w:val="none" w:sz="0" w:space="0" w:color="auto"/>
          </w:divBdr>
          <w:divsChild>
            <w:div w:id="184027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957247">
      <w:bodyDiv w:val="1"/>
      <w:marLeft w:val="0"/>
      <w:marRight w:val="0"/>
      <w:marTop w:val="0"/>
      <w:marBottom w:val="0"/>
      <w:divBdr>
        <w:top w:val="none" w:sz="0" w:space="0" w:color="auto"/>
        <w:left w:val="none" w:sz="0" w:space="0" w:color="auto"/>
        <w:bottom w:val="none" w:sz="0" w:space="0" w:color="auto"/>
        <w:right w:val="none" w:sz="0" w:space="0" w:color="auto"/>
      </w:divBdr>
      <w:divsChild>
        <w:div w:id="1099638231">
          <w:marLeft w:val="0"/>
          <w:marRight w:val="0"/>
          <w:marTop w:val="0"/>
          <w:marBottom w:val="0"/>
          <w:divBdr>
            <w:top w:val="none" w:sz="0" w:space="0" w:color="auto"/>
            <w:left w:val="none" w:sz="0" w:space="0" w:color="auto"/>
            <w:bottom w:val="none" w:sz="0" w:space="0" w:color="auto"/>
            <w:right w:val="none" w:sz="0" w:space="0" w:color="auto"/>
          </w:divBdr>
          <w:divsChild>
            <w:div w:id="74102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848202">
      <w:bodyDiv w:val="1"/>
      <w:marLeft w:val="0"/>
      <w:marRight w:val="0"/>
      <w:marTop w:val="0"/>
      <w:marBottom w:val="0"/>
      <w:divBdr>
        <w:top w:val="none" w:sz="0" w:space="0" w:color="auto"/>
        <w:left w:val="none" w:sz="0" w:space="0" w:color="auto"/>
        <w:bottom w:val="none" w:sz="0" w:space="0" w:color="auto"/>
        <w:right w:val="none" w:sz="0" w:space="0" w:color="auto"/>
      </w:divBdr>
      <w:divsChild>
        <w:div w:id="1962414160">
          <w:marLeft w:val="0"/>
          <w:marRight w:val="0"/>
          <w:marTop w:val="0"/>
          <w:marBottom w:val="0"/>
          <w:divBdr>
            <w:top w:val="none" w:sz="0" w:space="0" w:color="auto"/>
            <w:left w:val="none" w:sz="0" w:space="0" w:color="auto"/>
            <w:bottom w:val="none" w:sz="0" w:space="0" w:color="auto"/>
            <w:right w:val="none" w:sz="0" w:space="0" w:color="auto"/>
          </w:divBdr>
          <w:divsChild>
            <w:div w:id="1184829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749887">
      <w:bodyDiv w:val="1"/>
      <w:marLeft w:val="0"/>
      <w:marRight w:val="0"/>
      <w:marTop w:val="0"/>
      <w:marBottom w:val="0"/>
      <w:divBdr>
        <w:top w:val="none" w:sz="0" w:space="0" w:color="auto"/>
        <w:left w:val="none" w:sz="0" w:space="0" w:color="auto"/>
        <w:bottom w:val="none" w:sz="0" w:space="0" w:color="auto"/>
        <w:right w:val="none" w:sz="0" w:space="0" w:color="auto"/>
      </w:divBdr>
      <w:divsChild>
        <w:div w:id="1624078010">
          <w:marLeft w:val="0"/>
          <w:marRight w:val="0"/>
          <w:marTop w:val="0"/>
          <w:marBottom w:val="0"/>
          <w:divBdr>
            <w:top w:val="none" w:sz="0" w:space="0" w:color="auto"/>
            <w:left w:val="none" w:sz="0" w:space="0" w:color="auto"/>
            <w:bottom w:val="none" w:sz="0" w:space="0" w:color="auto"/>
            <w:right w:val="none" w:sz="0" w:space="0" w:color="auto"/>
          </w:divBdr>
          <w:divsChild>
            <w:div w:id="210908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504242">
      <w:bodyDiv w:val="1"/>
      <w:marLeft w:val="0"/>
      <w:marRight w:val="0"/>
      <w:marTop w:val="0"/>
      <w:marBottom w:val="0"/>
      <w:divBdr>
        <w:top w:val="none" w:sz="0" w:space="0" w:color="auto"/>
        <w:left w:val="none" w:sz="0" w:space="0" w:color="auto"/>
        <w:bottom w:val="none" w:sz="0" w:space="0" w:color="auto"/>
        <w:right w:val="none" w:sz="0" w:space="0" w:color="auto"/>
      </w:divBdr>
      <w:divsChild>
        <w:div w:id="2067946458">
          <w:marLeft w:val="0"/>
          <w:marRight w:val="0"/>
          <w:marTop w:val="0"/>
          <w:marBottom w:val="0"/>
          <w:divBdr>
            <w:top w:val="none" w:sz="0" w:space="0" w:color="auto"/>
            <w:left w:val="none" w:sz="0" w:space="0" w:color="auto"/>
            <w:bottom w:val="none" w:sz="0" w:space="0" w:color="auto"/>
            <w:right w:val="none" w:sz="0" w:space="0" w:color="auto"/>
          </w:divBdr>
          <w:divsChild>
            <w:div w:id="87623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220601">
      <w:bodyDiv w:val="1"/>
      <w:marLeft w:val="0"/>
      <w:marRight w:val="0"/>
      <w:marTop w:val="0"/>
      <w:marBottom w:val="0"/>
      <w:divBdr>
        <w:top w:val="none" w:sz="0" w:space="0" w:color="auto"/>
        <w:left w:val="none" w:sz="0" w:space="0" w:color="auto"/>
        <w:bottom w:val="none" w:sz="0" w:space="0" w:color="auto"/>
        <w:right w:val="none" w:sz="0" w:space="0" w:color="auto"/>
      </w:divBdr>
      <w:divsChild>
        <w:div w:id="102040199">
          <w:marLeft w:val="0"/>
          <w:marRight w:val="0"/>
          <w:marTop w:val="0"/>
          <w:marBottom w:val="0"/>
          <w:divBdr>
            <w:top w:val="none" w:sz="0" w:space="0" w:color="auto"/>
            <w:left w:val="none" w:sz="0" w:space="0" w:color="auto"/>
            <w:bottom w:val="none" w:sz="0" w:space="0" w:color="auto"/>
            <w:right w:val="none" w:sz="0" w:space="0" w:color="auto"/>
          </w:divBdr>
          <w:divsChild>
            <w:div w:id="141971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380361">
      <w:bodyDiv w:val="1"/>
      <w:marLeft w:val="0"/>
      <w:marRight w:val="0"/>
      <w:marTop w:val="0"/>
      <w:marBottom w:val="0"/>
      <w:divBdr>
        <w:top w:val="none" w:sz="0" w:space="0" w:color="auto"/>
        <w:left w:val="none" w:sz="0" w:space="0" w:color="auto"/>
        <w:bottom w:val="none" w:sz="0" w:space="0" w:color="auto"/>
        <w:right w:val="none" w:sz="0" w:space="0" w:color="auto"/>
      </w:divBdr>
      <w:divsChild>
        <w:div w:id="874002495">
          <w:marLeft w:val="0"/>
          <w:marRight w:val="0"/>
          <w:marTop w:val="0"/>
          <w:marBottom w:val="0"/>
          <w:divBdr>
            <w:top w:val="none" w:sz="0" w:space="0" w:color="auto"/>
            <w:left w:val="none" w:sz="0" w:space="0" w:color="auto"/>
            <w:bottom w:val="none" w:sz="0" w:space="0" w:color="auto"/>
            <w:right w:val="none" w:sz="0" w:space="0" w:color="auto"/>
          </w:divBdr>
          <w:divsChild>
            <w:div w:id="64416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64799911" TargetMode="External"/><Relationship Id="rId13" Type="http://schemas.openxmlformats.org/officeDocument/2006/relationships/hyperlink" Target="http://www.jstor.org/stable/4522747" TargetMode="External"/><Relationship Id="rId18" Type="http://schemas.openxmlformats.org/officeDocument/2006/relationships/hyperlink" Target="https://www.bbc.co.uk/news/uk-wales-politics-34533405"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peoplescollection.wales/items/25292" TargetMode="External"/><Relationship Id="rId12" Type="http://schemas.openxmlformats.org/officeDocument/2006/relationships/hyperlink" Target="https://doi.org/10.1093/pa/gsm037%20Accessed%2020th%20February%202025" TargetMode="External"/><Relationship Id="rId17" Type="http://schemas.openxmlformats.org/officeDocument/2006/relationships/hyperlink" Target="https://doi.org/10.1111/newe.12213" TargetMode="External"/><Relationship Id="rId2" Type="http://schemas.openxmlformats.org/officeDocument/2006/relationships/styles" Target="styles.xml"/><Relationship Id="rId16" Type="http://schemas.openxmlformats.org/officeDocument/2006/relationships/hyperlink" Target="https://www.jstor.org/stable/2018494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dailypost.co.uk/news/north-wales-news/tryweryn-liverpool-councils-belated-apology-10286902" TargetMode="External"/><Relationship Id="rId5" Type="http://schemas.openxmlformats.org/officeDocument/2006/relationships/footnotes" Target="footnotes.xml"/><Relationship Id="rId15" Type="http://schemas.openxmlformats.org/officeDocument/2006/relationships/hyperlink" Target="https://doi.org/10.1177/1474474013510109" TargetMode="External"/><Relationship Id="rId10" Type="http://schemas.openxmlformats.org/officeDocument/2006/relationships/hyperlink" Target="https://www.bbc.co.uk/news/uk-wales-64560239" TargetMode="External"/><Relationship Id="rId19" Type="http://schemas.openxmlformats.org/officeDocument/2006/relationships/hyperlink" Target="https://www.dailypost.co.uk/news/north-wales-news/tryweryn-last-days-village-school-10256873" TargetMode="External"/><Relationship Id="rId4" Type="http://schemas.openxmlformats.org/officeDocument/2006/relationships/webSettings" Target="webSettings.xml"/><Relationship Id="rId9" Type="http://schemas.openxmlformats.org/officeDocument/2006/relationships/hyperlink" Target="https://doi.org/10.1111/johs.12186" TargetMode="External"/><Relationship Id="rId14" Type="http://schemas.openxmlformats.org/officeDocument/2006/relationships/hyperlink" Target="https://www.bbc.co.uk/programmes/p07r50tx"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doi.org/10.1111/johs.12186" TargetMode="External"/><Relationship Id="rId13" Type="http://schemas.openxmlformats.org/officeDocument/2006/relationships/hyperlink" Target="https://www.jstor.org/stable/20184947" TargetMode="External"/><Relationship Id="rId3" Type="http://schemas.openxmlformats.org/officeDocument/2006/relationships/hyperlink" Target="https://www.dailypost.co.uk/news/north-wales-news/tryweryn-last-days-village-school-10256873" TargetMode="External"/><Relationship Id="rId7" Type="http://schemas.openxmlformats.org/officeDocument/2006/relationships/hyperlink" Target="https://www.bbc.co.uk/news/uk-wales-64560239" TargetMode="External"/><Relationship Id="rId12" Type="http://schemas.openxmlformats.org/officeDocument/2006/relationships/hyperlink" Target="https://www.bbc.co.uk/news/uk-wales-politics-34533405" TargetMode="External"/><Relationship Id="rId2" Type="http://schemas.openxmlformats.org/officeDocument/2006/relationships/hyperlink" Target="https://www.bbc.co.uk/news/uk-wales-64799911" TargetMode="External"/><Relationship Id="rId1" Type="http://schemas.openxmlformats.org/officeDocument/2006/relationships/hyperlink" Target="https://doi.org/10.1093/pa/gsm037" TargetMode="External"/><Relationship Id="rId6" Type="http://schemas.openxmlformats.org/officeDocument/2006/relationships/hyperlink" Target="http://www.jstor.org/stable/4522747" TargetMode="External"/><Relationship Id="rId11" Type="http://schemas.openxmlformats.org/officeDocument/2006/relationships/hyperlink" Target="https://www.dailypost.co.uk/news/north-wales-news/tryweryn-liverpool-councils-belated-apology-10286902" TargetMode="External"/><Relationship Id="rId5" Type="http://schemas.openxmlformats.org/officeDocument/2006/relationships/hyperlink" Target="http://www.jstor.org/stable/4522747" TargetMode="External"/><Relationship Id="rId10" Type="http://schemas.openxmlformats.org/officeDocument/2006/relationships/hyperlink" Target="https://www.bbc.co.uk/programmes/p07r50tx" TargetMode="External"/><Relationship Id="rId4" Type="http://schemas.openxmlformats.org/officeDocument/2006/relationships/hyperlink" Target="https://www.peoplescollection.wales/items/25292" TargetMode="External"/><Relationship Id="rId9" Type="http://schemas.openxmlformats.org/officeDocument/2006/relationships/hyperlink" Target="https://doi.org/10.1177/1474474013510109" TargetMode="External"/><Relationship Id="rId14" Type="http://schemas.openxmlformats.org/officeDocument/2006/relationships/hyperlink" Target="https://doi.org/10.1111/newe.12213" TargetMode="Externa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0070C0"/>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7AE8E9-E96F-491A-BC61-B83528D22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2424</Words>
  <Characters>13817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Moore</dc:creator>
  <cp:keywords/>
  <dc:description/>
  <cp:lastModifiedBy>Charlotte Moore</cp:lastModifiedBy>
  <cp:revision>2</cp:revision>
  <dcterms:created xsi:type="dcterms:W3CDTF">2025-03-06T22:10:00Z</dcterms:created>
  <dcterms:modified xsi:type="dcterms:W3CDTF">2025-03-06T22:10:00Z</dcterms:modified>
</cp:coreProperties>
</file>