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D8047E" w14:textId="6DFBABAA" w:rsidR="003806E8" w:rsidRPr="003806E8" w:rsidRDefault="003806E8" w:rsidP="00B15113">
      <w:pPr>
        <w:spacing w:line="360" w:lineRule="auto"/>
        <w:rPr>
          <w:rFonts w:ascii="Arial" w:hAnsi="Arial" w:cs="Arial"/>
          <w:i/>
          <w:iCs/>
          <w:sz w:val="22"/>
          <w:szCs w:val="22"/>
          <w:u w:val="single"/>
        </w:rPr>
      </w:pPr>
      <w:r>
        <w:rPr>
          <w:rFonts w:ascii="Arial" w:hAnsi="Arial" w:cs="Arial"/>
          <w:sz w:val="22"/>
          <w:szCs w:val="22"/>
          <w:u w:val="single"/>
        </w:rPr>
        <w:t xml:space="preserve">TITLE: </w:t>
      </w:r>
      <w:r>
        <w:rPr>
          <w:rFonts w:ascii="Arial" w:hAnsi="Arial" w:cs="Arial"/>
          <w:i/>
          <w:iCs/>
          <w:sz w:val="22"/>
          <w:szCs w:val="22"/>
          <w:u w:val="single"/>
        </w:rPr>
        <w:t xml:space="preserve">What’s the score? A grounded theory </w:t>
      </w:r>
      <w:r w:rsidR="00D356F0">
        <w:rPr>
          <w:rFonts w:ascii="Arial" w:hAnsi="Arial" w:cs="Arial"/>
          <w:i/>
          <w:iCs/>
          <w:sz w:val="22"/>
          <w:szCs w:val="22"/>
          <w:u w:val="single"/>
        </w:rPr>
        <w:t xml:space="preserve">exploration of riffing in musical theatre </w:t>
      </w:r>
    </w:p>
    <w:p w14:paraId="05D2A275" w14:textId="1897E279" w:rsidR="00B15113" w:rsidRPr="00597DCB" w:rsidRDefault="00B15113" w:rsidP="00B15113">
      <w:pPr>
        <w:spacing w:line="360" w:lineRule="auto"/>
        <w:rPr>
          <w:rFonts w:ascii="Arial" w:hAnsi="Arial" w:cs="Arial"/>
          <w:sz w:val="22"/>
          <w:szCs w:val="22"/>
          <w:u w:val="single"/>
        </w:rPr>
      </w:pPr>
      <w:r w:rsidRPr="00597DCB">
        <w:rPr>
          <w:rFonts w:ascii="Arial" w:hAnsi="Arial" w:cs="Arial"/>
          <w:sz w:val="22"/>
          <w:szCs w:val="22"/>
          <w:u w:val="single"/>
        </w:rPr>
        <w:t>Student name: Sinéad Rodger, Student number: 2218245</w:t>
      </w:r>
    </w:p>
    <w:p w14:paraId="7CAF1082" w14:textId="56EA2ED2" w:rsidR="00B15113" w:rsidRPr="00597DCB" w:rsidRDefault="00B15113" w:rsidP="00B15113">
      <w:pPr>
        <w:spacing w:line="360" w:lineRule="auto"/>
        <w:rPr>
          <w:rFonts w:ascii="Arial" w:hAnsi="Arial" w:cs="Arial"/>
          <w:sz w:val="22"/>
          <w:szCs w:val="22"/>
          <w:u w:val="single"/>
        </w:rPr>
      </w:pPr>
      <w:r w:rsidRPr="00597DCB">
        <w:rPr>
          <w:rFonts w:ascii="Arial" w:hAnsi="Arial" w:cs="Arial"/>
          <w:sz w:val="22"/>
          <w:szCs w:val="22"/>
          <w:u w:val="single"/>
        </w:rPr>
        <w:t>Module BMPF70</w:t>
      </w:r>
      <w:r w:rsidR="00161F14">
        <w:rPr>
          <w:rFonts w:ascii="Arial" w:hAnsi="Arial" w:cs="Arial"/>
          <w:sz w:val="22"/>
          <w:szCs w:val="22"/>
          <w:u w:val="single"/>
        </w:rPr>
        <w:t>10</w:t>
      </w:r>
      <w:r w:rsidRPr="00597DCB">
        <w:rPr>
          <w:rFonts w:ascii="Arial" w:hAnsi="Arial" w:cs="Arial"/>
          <w:sz w:val="22"/>
          <w:szCs w:val="22"/>
          <w:u w:val="single"/>
        </w:rPr>
        <w:t xml:space="preserve"> Work</w:t>
      </w:r>
      <w:r w:rsidR="00161F14">
        <w:rPr>
          <w:rFonts w:ascii="Arial" w:hAnsi="Arial" w:cs="Arial"/>
          <w:sz w:val="22"/>
          <w:szCs w:val="22"/>
          <w:u w:val="single"/>
        </w:rPr>
        <w:t>-</w:t>
      </w:r>
      <w:r w:rsidRPr="00597DCB">
        <w:rPr>
          <w:rFonts w:ascii="Arial" w:hAnsi="Arial" w:cs="Arial"/>
          <w:sz w:val="22"/>
          <w:szCs w:val="22"/>
          <w:u w:val="single"/>
        </w:rPr>
        <w:t>based learning project</w:t>
      </w:r>
      <w:r w:rsidR="00161F14">
        <w:rPr>
          <w:rFonts w:ascii="Arial" w:hAnsi="Arial" w:cs="Arial"/>
          <w:sz w:val="22"/>
          <w:szCs w:val="22"/>
          <w:u w:val="single"/>
        </w:rPr>
        <w:t xml:space="preserve"> </w:t>
      </w:r>
      <w:r w:rsidR="00161F14" w:rsidRPr="00161F14">
        <w:rPr>
          <w:rFonts w:ascii="Arial" w:hAnsi="Arial" w:cs="Arial"/>
          <w:sz w:val="22"/>
          <w:szCs w:val="22"/>
          <w:u w:val="single"/>
        </w:rPr>
        <w:t>(Extended)</w:t>
      </w:r>
    </w:p>
    <w:p w14:paraId="6319394B" w14:textId="77777777" w:rsidR="00B15113" w:rsidRPr="00597DCB" w:rsidRDefault="00B15113" w:rsidP="00B15113">
      <w:pPr>
        <w:spacing w:line="360" w:lineRule="auto"/>
        <w:rPr>
          <w:rFonts w:ascii="Arial" w:hAnsi="Arial" w:cs="Arial"/>
          <w:sz w:val="22"/>
          <w:szCs w:val="22"/>
          <w:u w:val="single"/>
        </w:rPr>
      </w:pPr>
    </w:p>
    <w:p w14:paraId="3830081E" w14:textId="77777777" w:rsidR="00D06E3E" w:rsidRPr="001A3A19" w:rsidRDefault="00D06E3E" w:rsidP="00D06E3E">
      <w:pPr>
        <w:spacing w:line="480" w:lineRule="auto"/>
        <w:rPr>
          <w:rFonts w:ascii="Arial" w:hAnsi="Arial" w:cs="Arial"/>
          <w:sz w:val="22"/>
          <w:szCs w:val="22"/>
          <w:u w:val="single"/>
        </w:rPr>
      </w:pPr>
      <w:r w:rsidRPr="001A3A19">
        <w:rPr>
          <w:rFonts w:ascii="Arial" w:hAnsi="Arial" w:cs="Arial"/>
          <w:sz w:val="22"/>
          <w:szCs w:val="22"/>
          <w:u w:val="single"/>
        </w:rPr>
        <w:t>Contents:</w:t>
      </w:r>
    </w:p>
    <w:p w14:paraId="25B42B16"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 xml:space="preserve">Table of Figures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 xml:space="preserve"> 3</w:t>
      </w:r>
    </w:p>
    <w:p w14:paraId="0BE5A9B6"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Project proposal form</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 xml:space="preserve"> 5</w:t>
      </w:r>
    </w:p>
    <w:p w14:paraId="04AC5FDF"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Project report:</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 xml:space="preserve">  </w:t>
      </w:r>
      <w:r w:rsidRPr="001A3A19">
        <w:rPr>
          <w:rFonts w:ascii="Arial" w:hAnsi="Arial" w:cs="Arial"/>
          <w:sz w:val="22"/>
          <w:szCs w:val="22"/>
        </w:rPr>
        <w:tab/>
        <w:t>12</w:t>
      </w:r>
    </w:p>
    <w:p w14:paraId="63E69CB1"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ab/>
        <w:t>Introduction</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 xml:space="preserve">            12</w:t>
      </w:r>
    </w:p>
    <w:p w14:paraId="2116125C"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ab/>
        <w:t xml:space="preserve">Literature review 1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14</w:t>
      </w:r>
    </w:p>
    <w:p w14:paraId="66CB2804"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ab/>
        <w:t>Methodology and methods</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17</w:t>
      </w:r>
    </w:p>
    <w:p w14:paraId="1ACAFE11" w14:textId="77777777" w:rsidR="00D06E3E" w:rsidRPr="001A3A19" w:rsidRDefault="00D06E3E" w:rsidP="00D06E3E">
      <w:pPr>
        <w:tabs>
          <w:tab w:val="left" w:pos="720"/>
          <w:tab w:val="left" w:pos="1440"/>
          <w:tab w:val="right" w:pos="9026"/>
        </w:tabs>
        <w:spacing w:line="360" w:lineRule="auto"/>
        <w:rPr>
          <w:rFonts w:ascii="Arial" w:hAnsi="Arial" w:cs="Arial"/>
          <w:sz w:val="22"/>
          <w:szCs w:val="22"/>
        </w:rPr>
      </w:pPr>
      <w:r w:rsidRPr="001A3A19">
        <w:rPr>
          <w:rFonts w:ascii="Arial" w:hAnsi="Arial" w:cs="Arial"/>
          <w:sz w:val="22"/>
          <w:szCs w:val="22"/>
        </w:rPr>
        <w:tab/>
        <w:t>Findings and discussion                                                                                           25</w:t>
      </w:r>
    </w:p>
    <w:p w14:paraId="78819921"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ab/>
        <w:t xml:space="preserve">  PHASE 1 FINDINGS</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25</w:t>
      </w:r>
    </w:p>
    <w:p w14:paraId="1EDC87B8" w14:textId="77777777" w:rsidR="00D06E3E" w:rsidRPr="001A3A19" w:rsidRDefault="00D06E3E" w:rsidP="00D06E3E">
      <w:pPr>
        <w:pStyle w:val="ListParagraph"/>
        <w:numPr>
          <w:ilvl w:val="0"/>
          <w:numId w:val="11"/>
        </w:numPr>
        <w:spacing w:line="360" w:lineRule="auto"/>
        <w:rPr>
          <w:rFonts w:ascii="Arial" w:hAnsi="Arial" w:cs="Arial"/>
          <w:sz w:val="22"/>
          <w:szCs w:val="22"/>
        </w:rPr>
      </w:pPr>
      <w:r w:rsidRPr="001A3A19">
        <w:rPr>
          <w:rFonts w:ascii="Arial" w:hAnsi="Arial" w:cs="Arial"/>
          <w:sz w:val="22"/>
          <w:szCs w:val="22"/>
        </w:rPr>
        <w:t>Scores with notated melisma/riffs only</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 xml:space="preserve">     </w:t>
      </w:r>
      <w:r w:rsidRPr="001A3A19">
        <w:rPr>
          <w:rFonts w:ascii="Arial" w:hAnsi="Arial" w:cs="Arial"/>
          <w:sz w:val="22"/>
          <w:szCs w:val="22"/>
        </w:rPr>
        <w:tab/>
        <w:t>25</w:t>
      </w:r>
    </w:p>
    <w:p w14:paraId="0D4F53B8" w14:textId="77777777" w:rsidR="00D06E3E" w:rsidRPr="001A3A19" w:rsidRDefault="00D06E3E" w:rsidP="00D06E3E">
      <w:pPr>
        <w:pStyle w:val="ListParagraph"/>
        <w:numPr>
          <w:ilvl w:val="0"/>
          <w:numId w:val="11"/>
        </w:numPr>
        <w:spacing w:line="360" w:lineRule="auto"/>
        <w:rPr>
          <w:rFonts w:ascii="Arial" w:hAnsi="Arial" w:cs="Arial"/>
          <w:sz w:val="22"/>
          <w:szCs w:val="22"/>
        </w:rPr>
      </w:pPr>
      <w:r w:rsidRPr="001A3A19">
        <w:rPr>
          <w:rFonts w:ascii="Arial" w:hAnsi="Arial" w:cs="Arial"/>
          <w:sz w:val="22"/>
          <w:szCs w:val="22"/>
        </w:rPr>
        <w:t xml:space="preserve">Scores with performances directions for </w:t>
      </w:r>
      <w:r w:rsidRPr="001A3A19">
        <w:rPr>
          <w:rFonts w:ascii="Arial" w:hAnsi="Arial" w:cs="Arial"/>
          <w:i/>
          <w:iCs/>
          <w:sz w:val="22"/>
          <w:szCs w:val="22"/>
        </w:rPr>
        <w:t xml:space="preserve">ad libs </w:t>
      </w:r>
      <w:r w:rsidRPr="001A3A19">
        <w:rPr>
          <w:rFonts w:ascii="Arial" w:hAnsi="Arial" w:cs="Arial"/>
          <w:sz w:val="22"/>
          <w:szCs w:val="22"/>
        </w:rPr>
        <w:t xml:space="preserve">and </w:t>
      </w:r>
      <w:r w:rsidRPr="001A3A19">
        <w:rPr>
          <w:rFonts w:ascii="Arial" w:hAnsi="Arial" w:cs="Arial"/>
          <w:i/>
          <w:iCs/>
          <w:sz w:val="22"/>
          <w:szCs w:val="22"/>
        </w:rPr>
        <w:t xml:space="preserve">riffs/riffing        </w:t>
      </w:r>
      <w:r>
        <w:rPr>
          <w:rFonts w:ascii="Arial" w:hAnsi="Arial" w:cs="Arial"/>
          <w:i/>
          <w:iCs/>
          <w:sz w:val="22"/>
          <w:szCs w:val="22"/>
        </w:rPr>
        <w:tab/>
      </w:r>
      <w:r>
        <w:rPr>
          <w:rFonts w:ascii="Arial" w:hAnsi="Arial" w:cs="Arial"/>
          <w:sz w:val="22"/>
          <w:szCs w:val="22"/>
        </w:rPr>
        <w:t>28</w:t>
      </w:r>
      <w:r w:rsidRPr="001A3A19">
        <w:rPr>
          <w:rFonts w:ascii="Arial" w:hAnsi="Arial" w:cs="Arial"/>
          <w:i/>
          <w:iCs/>
          <w:sz w:val="22"/>
          <w:szCs w:val="22"/>
        </w:rPr>
        <w:t xml:space="preserve">  </w:t>
      </w:r>
    </w:p>
    <w:p w14:paraId="374B8453" w14:textId="77777777" w:rsidR="00D06E3E" w:rsidRPr="001A3A19" w:rsidRDefault="00D06E3E" w:rsidP="00D06E3E">
      <w:pPr>
        <w:pStyle w:val="ListParagraph"/>
        <w:numPr>
          <w:ilvl w:val="0"/>
          <w:numId w:val="11"/>
        </w:numPr>
        <w:spacing w:line="360" w:lineRule="auto"/>
        <w:rPr>
          <w:rFonts w:ascii="Arial" w:hAnsi="Arial" w:cs="Arial"/>
          <w:sz w:val="22"/>
          <w:szCs w:val="22"/>
        </w:rPr>
      </w:pPr>
      <w:r w:rsidRPr="001A3A19">
        <w:rPr>
          <w:rFonts w:ascii="Arial" w:hAnsi="Arial" w:cs="Arial"/>
          <w:sz w:val="22"/>
          <w:szCs w:val="22"/>
        </w:rPr>
        <w:t xml:space="preserve">Cast recordings featuring riffs that are not indicated in the score      </w:t>
      </w:r>
      <w:r>
        <w:rPr>
          <w:rFonts w:ascii="Arial" w:hAnsi="Arial" w:cs="Arial"/>
          <w:sz w:val="22"/>
          <w:szCs w:val="22"/>
        </w:rPr>
        <w:tab/>
        <w:t>35</w:t>
      </w:r>
      <w:r w:rsidRPr="001A3A19">
        <w:rPr>
          <w:rFonts w:ascii="Arial" w:hAnsi="Arial" w:cs="Arial"/>
          <w:sz w:val="22"/>
          <w:szCs w:val="22"/>
        </w:rPr>
        <w:t xml:space="preserve">         </w:t>
      </w:r>
    </w:p>
    <w:p w14:paraId="67202CC1" w14:textId="77777777" w:rsidR="00D06E3E" w:rsidRPr="001A3A19" w:rsidRDefault="00D06E3E" w:rsidP="00D06E3E">
      <w:pPr>
        <w:pStyle w:val="ListParagraph"/>
        <w:numPr>
          <w:ilvl w:val="0"/>
          <w:numId w:val="11"/>
        </w:numPr>
        <w:spacing w:line="360" w:lineRule="auto"/>
        <w:rPr>
          <w:rFonts w:ascii="Arial" w:hAnsi="Arial" w:cs="Arial"/>
          <w:sz w:val="22"/>
          <w:szCs w:val="22"/>
        </w:rPr>
      </w:pPr>
      <w:r w:rsidRPr="001A3A19">
        <w:rPr>
          <w:rFonts w:ascii="Arial" w:hAnsi="Arial" w:cs="Arial"/>
          <w:sz w:val="22"/>
          <w:szCs w:val="22"/>
        </w:rPr>
        <w:t xml:space="preserve">Comparisons between conductor scores and published material      </w:t>
      </w:r>
      <w:r>
        <w:rPr>
          <w:rFonts w:ascii="Arial" w:hAnsi="Arial" w:cs="Arial"/>
          <w:sz w:val="22"/>
          <w:szCs w:val="22"/>
        </w:rPr>
        <w:tab/>
        <w:t>37</w:t>
      </w:r>
    </w:p>
    <w:p w14:paraId="5861E8B0"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ab/>
        <w:t xml:space="preserve">   PHASE 2 </w:t>
      </w:r>
      <w:r>
        <w:rPr>
          <w:rFonts w:ascii="Arial" w:hAnsi="Arial" w:cs="Arial"/>
          <w:sz w:val="22"/>
          <w:szCs w:val="22"/>
        </w:rPr>
        <w:t>FINDINGS</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Pr>
          <w:rFonts w:ascii="Arial" w:hAnsi="Arial" w:cs="Arial"/>
          <w:sz w:val="22"/>
          <w:szCs w:val="22"/>
        </w:rPr>
        <w:t>39</w:t>
      </w:r>
    </w:p>
    <w:p w14:paraId="3F289C74" w14:textId="77777777" w:rsidR="00D06E3E" w:rsidRPr="001A3A19" w:rsidRDefault="00D06E3E" w:rsidP="00D06E3E">
      <w:pPr>
        <w:pStyle w:val="ListParagraph"/>
        <w:numPr>
          <w:ilvl w:val="0"/>
          <w:numId w:val="11"/>
        </w:numPr>
        <w:spacing w:line="360" w:lineRule="auto"/>
        <w:rPr>
          <w:rFonts w:ascii="Arial" w:hAnsi="Arial" w:cs="Arial"/>
          <w:sz w:val="22"/>
          <w:szCs w:val="22"/>
        </w:rPr>
      </w:pPr>
      <w:r>
        <w:rPr>
          <w:rFonts w:ascii="Arial" w:hAnsi="Arial" w:cs="Arial"/>
          <w:sz w:val="22"/>
          <w:szCs w:val="22"/>
        </w:rPr>
        <w:t xml:space="preserve">Definitions, terminology and style </w:t>
      </w:r>
      <w:r>
        <w:rPr>
          <w:rFonts w:ascii="Arial" w:hAnsi="Arial" w:cs="Arial"/>
          <w:sz w:val="22"/>
          <w:szCs w:val="22"/>
        </w:rPr>
        <w:tab/>
      </w:r>
      <w:r w:rsidRPr="001A3A19">
        <w:rPr>
          <w:rFonts w:ascii="Arial" w:hAnsi="Arial" w:cs="Arial"/>
          <w:sz w:val="22"/>
          <w:szCs w:val="22"/>
        </w:rPr>
        <w:t xml:space="preserve">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Pr>
          <w:rFonts w:ascii="Arial" w:hAnsi="Arial" w:cs="Arial"/>
          <w:sz w:val="22"/>
          <w:szCs w:val="22"/>
        </w:rPr>
        <w:tab/>
      </w:r>
      <w:r>
        <w:rPr>
          <w:rFonts w:ascii="Arial" w:hAnsi="Arial" w:cs="Arial"/>
          <w:sz w:val="22"/>
          <w:szCs w:val="22"/>
        </w:rPr>
        <w:tab/>
        <w:t>39</w:t>
      </w:r>
    </w:p>
    <w:p w14:paraId="1406D2EE" w14:textId="77777777" w:rsidR="00D06E3E" w:rsidRPr="001A3A19" w:rsidRDefault="00D06E3E" w:rsidP="00D06E3E">
      <w:pPr>
        <w:pStyle w:val="ListParagraph"/>
        <w:numPr>
          <w:ilvl w:val="0"/>
          <w:numId w:val="11"/>
        </w:numPr>
        <w:spacing w:line="360" w:lineRule="auto"/>
        <w:rPr>
          <w:rFonts w:ascii="Arial" w:hAnsi="Arial" w:cs="Arial"/>
          <w:sz w:val="22"/>
          <w:szCs w:val="22"/>
        </w:rPr>
      </w:pPr>
      <w:r w:rsidRPr="001A3A19">
        <w:rPr>
          <w:rFonts w:ascii="Arial" w:hAnsi="Arial" w:cs="Arial"/>
          <w:sz w:val="22"/>
          <w:szCs w:val="22"/>
        </w:rPr>
        <w:t>Insight into processes</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Pr>
          <w:rFonts w:ascii="Arial" w:hAnsi="Arial" w:cs="Arial"/>
          <w:sz w:val="22"/>
          <w:szCs w:val="22"/>
        </w:rPr>
        <w:t>44</w:t>
      </w:r>
    </w:p>
    <w:p w14:paraId="64D69E32" w14:textId="77777777" w:rsidR="00D06E3E" w:rsidRPr="001A3A19" w:rsidRDefault="00D06E3E" w:rsidP="00D06E3E">
      <w:pPr>
        <w:pStyle w:val="ListParagraph"/>
        <w:numPr>
          <w:ilvl w:val="0"/>
          <w:numId w:val="11"/>
        </w:numPr>
        <w:spacing w:line="360" w:lineRule="auto"/>
        <w:rPr>
          <w:rFonts w:ascii="Arial" w:hAnsi="Arial" w:cs="Arial"/>
          <w:color w:val="000000" w:themeColor="text1"/>
          <w:sz w:val="22"/>
          <w:szCs w:val="22"/>
        </w:rPr>
      </w:pPr>
      <w:r w:rsidRPr="001A3A19">
        <w:rPr>
          <w:rFonts w:ascii="Arial" w:hAnsi="Arial" w:cs="Arial"/>
          <w:sz w:val="22"/>
          <w:szCs w:val="22"/>
        </w:rPr>
        <w:t xml:space="preserve">Industry performance practices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Pr>
          <w:rFonts w:ascii="Arial" w:hAnsi="Arial" w:cs="Arial"/>
          <w:sz w:val="22"/>
          <w:szCs w:val="22"/>
        </w:rPr>
        <w:t>50</w:t>
      </w:r>
    </w:p>
    <w:p w14:paraId="187FC4AD" w14:textId="339C70A1" w:rsidR="00D06E3E" w:rsidRPr="001A3A19" w:rsidRDefault="00D06E3E" w:rsidP="00D06E3E">
      <w:pPr>
        <w:spacing w:line="360" w:lineRule="auto"/>
        <w:rPr>
          <w:rFonts w:ascii="Arial" w:hAnsi="Arial" w:cs="Arial"/>
          <w:color w:val="000000" w:themeColor="text1"/>
          <w:sz w:val="22"/>
          <w:szCs w:val="22"/>
        </w:rPr>
      </w:pPr>
      <w:r w:rsidRPr="001A3A19">
        <w:rPr>
          <w:rFonts w:ascii="Arial" w:hAnsi="Arial" w:cs="Arial"/>
          <w:sz w:val="22"/>
          <w:szCs w:val="22"/>
        </w:rPr>
        <w:tab/>
        <w:t>Discussio</w:t>
      </w:r>
      <w:r>
        <w:rPr>
          <w:rFonts w:ascii="Arial" w:hAnsi="Arial" w:cs="Arial"/>
          <w:sz w:val="22"/>
          <w:szCs w:val="22"/>
        </w:rPr>
        <w:t>n, analysis, and literature review 2</w:t>
      </w:r>
      <w:r>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Pr>
          <w:rFonts w:ascii="Arial" w:hAnsi="Arial" w:cs="Arial"/>
          <w:sz w:val="22"/>
          <w:szCs w:val="22"/>
        </w:rPr>
        <w:t>5</w:t>
      </w:r>
      <w:r w:rsidR="0013619F">
        <w:rPr>
          <w:rFonts w:ascii="Arial" w:hAnsi="Arial" w:cs="Arial"/>
          <w:sz w:val="22"/>
          <w:szCs w:val="22"/>
        </w:rPr>
        <w:t>3</w:t>
      </w:r>
      <w:r w:rsidRPr="001A3A19">
        <w:rPr>
          <w:rFonts w:ascii="Arial" w:hAnsi="Arial" w:cs="Arial"/>
          <w:sz w:val="22"/>
          <w:szCs w:val="22"/>
        </w:rPr>
        <w:tab/>
        <w:t>Conclusion and recommendations</w:t>
      </w:r>
      <w:r w:rsidRPr="001A3A19">
        <w:rPr>
          <w:rFonts w:ascii="Arial" w:hAnsi="Arial" w:cs="Arial"/>
          <w:sz w:val="22"/>
          <w:szCs w:val="22"/>
        </w:rPr>
        <w:tab/>
      </w:r>
      <w:r w:rsidRPr="001A3A19">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6</w:t>
      </w:r>
      <w:r w:rsidR="0013619F">
        <w:rPr>
          <w:rFonts w:ascii="Arial" w:hAnsi="Arial" w:cs="Arial"/>
          <w:sz w:val="22"/>
          <w:szCs w:val="22"/>
        </w:rPr>
        <w:t>1</w:t>
      </w:r>
      <w:r>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p>
    <w:p w14:paraId="78A8D286"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References</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64           </w:t>
      </w:r>
      <w:r w:rsidRPr="001A3A19">
        <w:rPr>
          <w:rFonts w:ascii="Arial" w:hAnsi="Arial" w:cs="Arial"/>
          <w:sz w:val="22"/>
          <w:szCs w:val="22"/>
        </w:rPr>
        <w:t>Appendix 1: Ethics form and self-permission letter</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7</w:t>
      </w:r>
      <w:r>
        <w:rPr>
          <w:rFonts w:ascii="Arial" w:hAnsi="Arial" w:cs="Arial"/>
          <w:sz w:val="22"/>
          <w:szCs w:val="22"/>
        </w:rPr>
        <w:t>1</w:t>
      </w:r>
    </w:p>
    <w:p w14:paraId="7FA148ED"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Appendix 2: Participant information sheet</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Pr>
          <w:rFonts w:ascii="Arial" w:hAnsi="Arial" w:cs="Arial"/>
          <w:sz w:val="22"/>
          <w:szCs w:val="22"/>
        </w:rPr>
        <w:t>88</w:t>
      </w:r>
    </w:p>
    <w:p w14:paraId="69779BD0"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Appendix 3: Participant consent form</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Pr>
          <w:rFonts w:ascii="Arial" w:hAnsi="Arial" w:cs="Arial"/>
          <w:sz w:val="22"/>
          <w:szCs w:val="22"/>
        </w:rPr>
        <w:t>90</w:t>
      </w:r>
    </w:p>
    <w:p w14:paraId="2CA1742C"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 xml:space="preserve">Appendix 4: PHASE 1 – Documents to explore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9</w:t>
      </w:r>
      <w:r>
        <w:rPr>
          <w:rFonts w:ascii="Arial" w:hAnsi="Arial" w:cs="Arial"/>
          <w:sz w:val="22"/>
          <w:szCs w:val="22"/>
        </w:rPr>
        <w:t>2</w:t>
      </w:r>
    </w:p>
    <w:p w14:paraId="48F28E41"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 xml:space="preserve">Appendix 5: PHASE 1 – Score extracts and listening examples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9</w:t>
      </w:r>
      <w:r>
        <w:rPr>
          <w:rFonts w:ascii="Arial" w:hAnsi="Arial" w:cs="Arial"/>
          <w:sz w:val="22"/>
          <w:szCs w:val="22"/>
        </w:rPr>
        <w:t>4</w:t>
      </w:r>
    </w:p>
    <w:p w14:paraId="1C483E63"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 xml:space="preserve">Appendix 6: PHASE 1 – Riff descriptions and memos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13</w:t>
      </w:r>
      <w:r>
        <w:rPr>
          <w:rFonts w:ascii="Arial" w:hAnsi="Arial" w:cs="Arial"/>
          <w:sz w:val="22"/>
          <w:szCs w:val="22"/>
        </w:rPr>
        <w:t>2</w:t>
      </w:r>
    </w:p>
    <w:p w14:paraId="1A8E2F96"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 xml:space="preserve">Appendix 7: PHASE 1 – Excel sheet for coding and analysis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 xml:space="preserve"> </w:t>
      </w:r>
      <w:r w:rsidRPr="001A3A19">
        <w:rPr>
          <w:rFonts w:ascii="Arial" w:hAnsi="Arial" w:cs="Arial"/>
          <w:sz w:val="22"/>
          <w:szCs w:val="22"/>
        </w:rPr>
        <w:tab/>
        <w:t>14</w:t>
      </w:r>
      <w:r>
        <w:rPr>
          <w:rFonts w:ascii="Arial" w:hAnsi="Arial" w:cs="Arial"/>
          <w:sz w:val="22"/>
          <w:szCs w:val="22"/>
        </w:rPr>
        <w:t>3</w:t>
      </w:r>
    </w:p>
    <w:p w14:paraId="5BC45C3E"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 xml:space="preserve">Appendix 8: PHASE 1 – Complete analysis tables by category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14</w:t>
      </w:r>
      <w:r>
        <w:rPr>
          <w:rFonts w:ascii="Arial" w:hAnsi="Arial" w:cs="Arial"/>
          <w:sz w:val="22"/>
          <w:szCs w:val="22"/>
        </w:rPr>
        <w:t>4</w:t>
      </w:r>
    </w:p>
    <w:p w14:paraId="17138CB2"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Appendix 9: PHASE 2 – MD draft questions, questionnaire questions and responses.      15</w:t>
      </w:r>
      <w:r>
        <w:rPr>
          <w:rFonts w:ascii="Arial" w:hAnsi="Arial" w:cs="Arial"/>
          <w:sz w:val="22"/>
          <w:szCs w:val="22"/>
        </w:rPr>
        <w:t>1</w:t>
      </w:r>
    </w:p>
    <w:p w14:paraId="640937CB" w14:textId="77777777" w:rsidR="00D06E3E" w:rsidRPr="001A3A19" w:rsidRDefault="00D06E3E" w:rsidP="00D06E3E">
      <w:pPr>
        <w:spacing w:line="360" w:lineRule="auto"/>
        <w:rPr>
          <w:rFonts w:ascii="Arial" w:hAnsi="Arial" w:cs="Arial"/>
          <w:sz w:val="22"/>
          <w:szCs w:val="22"/>
        </w:rPr>
      </w:pPr>
      <w:r w:rsidRPr="001A3A19">
        <w:rPr>
          <w:rFonts w:ascii="Arial" w:hAnsi="Arial" w:cs="Arial"/>
          <w:sz w:val="22"/>
          <w:szCs w:val="22"/>
        </w:rPr>
        <w:t>Appendix 10: PHASE 2 – Performer questions, questionnaire questions and responses.  17</w:t>
      </w:r>
      <w:r>
        <w:rPr>
          <w:rFonts w:ascii="Arial" w:hAnsi="Arial" w:cs="Arial"/>
          <w:sz w:val="22"/>
          <w:szCs w:val="22"/>
        </w:rPr>
        <w:t>4</w:t>
      </w:r>
      <w:r w:rsidRPr="001A3A19">
        <w:rPr>
          <w:rFonts w:ascii="Arial" w:hAnsi="Arial" w:cs="Arial"/>
          <w:sz w:val="22"/>
          <w:szCs w:val="22"/>
        </w:rPr>
        <w:t xml:space="preserve">  </w:t>
      </w:r>
    </w:p>
    <w:p w14:paraId="50AE4A40" w14:textId="77777777" w:rsidR="00D06E3E" w:rsidRDefault="00D06E3E" w:rsidP="00D06E3E">
      <w:pPr>
        <w:spacing w:line="360" w:lineRule="auto"/>
        <w:rPr>
          <w:rFonts w:ascii="Arial" w:hAnsi="Arial" w:cs="Arial"/>
          <w:sz w:val="22"/>
          <w:szCs w:val="22"/>
        </w:rPr>
      </w:pPr>
      <w:r w:rsidRPr="001A3A19">
        <w:rPr>
          <w:rFonts w:ascii="Arial" w:hAnsi="Arial" w:cs="Arial"/>
          <w:sz w:val="22"/>
          <w:szCs w:val="22"/>
        </w:rPr>
        <w:t xml:space="preserve">Appendix 11: Methodological memos </w:t>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r>
      <w:r w:rsidRPr="001A3A19">
        <w:rPr>
          <w:rFonts w:ascii="Arial" w:hAnsi="Arial" w:cs="Arial"/>
          <w:sz w:val="22"/>
          <w:szCs w:val="22"/>
        </w:rPr>
        <w:tab/>
        <w:t xml:space="preserve">            1</w:t>
      </w:r>
      <w:r>
        <w:rPr>
          <w:rFonts w:ascii="Arial" w:hAnsi="Arial" w:cs="Arial"/>
          <w:sz w:val="22"/>
          <w:szCs w:val="22"/>
        </w:rPr>
        <w:t>87</w:t>
      </w:r>
    </w:p>
    <w:p w14:paraId="49635B7B" w14:textId="77777777" w:rsidR="00D06E3E" w:rsidRPr="003B4532" w:rsidRDefault="00D06E3E" w:rsidP="00D06E3E">
      <w:pPr>
        <w:spacing w:line="360" w:lineRule="auto"/>
        <w:rPr>
          <w:rFonts w:ascii="Arial" w:hAnsi="Arial" w:cs="Arial"/>
          <w:b/>
          <w:bCs/>
          <w:sz w:val="22"/>
          <w:szCs w:val="22"/>
        </w:rPr>
      </w:pPr>
      <w:r>
        <w:rPr>
          <w:rFonts w:ascii="Arial" w:hAnsi="Arial" w:cs="Arial"/>
          <w:sz w:val="22"/>
          <w:szCs w:val="22"/>
        </w:rPr>
        <w:lastRenderedPageBreak/>
        <w:t xml:space="preserve">Appendix 12: </w:t>
      </w:r>
      <w:r w:rsidRPr="003B4532">
        <w:rPr>
          <w:rFonts w:ascii="Arial" w:hAnsi="Arial" w:cs="Arial"/>
          <w:sz w:val="22"/>
          <w:szCs w:val="22"/>
        </w:rPr>
        <w:t>A selection of memos from throughout the project</w:t>
      </w:r>
      <w:r>
        <w:rPr>
          <w:rFonts w:ascii="Arial" w:hAnsi="Arial" w:cs="Arial"/>
          <w:b/>
          <w:bCs/>
          <w:sz w:val="22"/>
          <w:szCs w:val="22"/>
        </w:rPr>
        <w:t xml:space="preserve">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3B4532">
        <w:rPr>
          <w:rFonts w:ascii="Arial" w:hAnsi="Arial" w:cs="Arial"/>
          <w:sz w:val="22"/>
          <w:szCs w:val="22"/>
        </w:rPr>
        <w:t>191</w:t>
      </w:r>
    </w:p>
    <w:p w14:paraId="03B95C8C" w14:textId="77777777" w:rsidR="00D06E3E" w:rsidRPr="003B4532" w:rsidRDefault="00D06E3E" w:rsidP="00D06E3E">
      <w:pPr>
        <w:spacing w:line="360" w:lineRule="auto"/>
        <w:rPr>
          <w:rFonts w:ascii="Arial" w:hAnsi="Arial" w:cs="Arial"/>
          <w:sz w:val="22"/>
          <w:szCs w:val="22"/>
        </w:rPr>
      </w:pPr>
      <w:r>
        <w:rPr>
          <w:rFonts w:ascii="Arial" w:hAnsi="Arial" w:cs="Arial"/>
          <w:sz w:val="22"/>
          <w:szCs w:val="22"/>
        </w:rPr>
        <w:t xml:space="preserve">Appendix 13: </w:t>
      </w:r>
      <w:r w:rsidRPr="003B4532">
        <w:rPr>
          <w:rFonts w:ascii="Arial" w:hAnsi="Arial" w:cs="Arial"/>
          <w:sz w:val="22"/>
          <w:szCs w:val="22"/>
        </w:rPr>
        <w:t xml:space="preserve">Integrated memos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202</w:t>
      </w:r>
    </w:p>
    <w:p w14:paraId="5A6CA41E" w14:textId="77777777" w:rsidR="002020C4" w:rsidRDefault="002020C4" w:rsidP="00B15113">
      <w:pPr>
        <w:spacing w:line="480" w:lineRule="auto"/>
        <w:rPr>
          <w:rFonts w:ascii="Arial" w:hAnsi="Arial" w:cs="Arial"/>
          <w:sz w:val="22"/>
          <w:szCs w:val="22"/>
        </w:rPr>
      </w:pPr>
    </w:p>
    <w:p w14:paraId="17CC5375" w14:textId="77777777" w:rsidR="002020C4" w:rsidRDefault="002020C4" w:rsidP="00B15113">
      <w:pPr>
        <w:spacing w:line="480" w:lineRule="auto"/>
        <w:rPr>
          <w:rFonts w:ascii="Arial" w:hAnsi="Arial" w:cs="Arial"/>
          <w:sz w:val="22"/>
          <w:szCs w:val="22"/>
        </w:rPr>
      </w:pPr>
    </w:p>
    <w:p w14:paraId="6BBD39A6" w14:textId="77777777" w:rsidR="002020C4" w:rsidRDefault="002020C4" w:rsidP="00B15113">
      <w:pPr>
        <w:spacing w:line="480" w:lineRule="auto"/>
        <w:rPr>
          <w:rFonts w:ascii="Arial" w:hAnsi="Arial" w:cs="Arial"/>
          <w:sz w:val="22"/>
          <w:szCs w:val="22"/>
        </w:rPr>
      </w:pPr>
    </w:p>
    <w:p w14:paraId="67849CA9" w14:textId="77777777" w:rsidR="002020C4" w:rsidRDefault="002020C4" w:rsidP="00B15113">
      <w:pPr>
        <w:spacing w:line="480" w:lineRule="auto"/>
        <w:rPr>
          <w:rFonts w:ascii="Arial" w:hAnsi="Arial" w:cs="Arial"/>
          <w:sz w:val="22"/>
          <w:szCs w:val="22"/>
        </w:rPr>
      </w:pPr>
    </w:p>
    <w:p w14:paraId="37BE2402" w14:textId="77777777" w:rsidR="002020C4" w:rsidRDefault="002020C4" w:rsidP="00B15113">
      <w:pPr>
        <w:spacing w:line="480" w:lineRule="auto"/>
        <w:rPr>
          <w:rFonts w:ascii="Arial" w:hAnsi="Arial" w:cs="Arial"/>
          <w:sz w:val="22"/>
          <w:szCs w:val="22"/>
        </w:rPr>
      </w:pPr>
    </w:p>
    <w:p w14:paraId="6390FCAA" w14:textId="77777777" w:rsidR="002020C4" w:rsidRDefault="002020C4" w:rsidP="00B15113">
      <w:pPr>
        <w:spacing w:line="480" w:lineRule="auto"/>
        <w:rPr>
          <w:rFonts w:ascii="Arial" w:hAnsi="Arial" w:cs="Arial"/>
          <w:sz w:val="22"/>
          <w:szCs w:val="22"/>
        </w:rPr>
      </w:pPr>
    </w:p>
    <w:p w14:paraId="66AABB11" w14:textId="77777777" w:rsidR="002020C4" w:rsidRDefault="002020C4" w:rsidP="00B15113">
      <w:pPr>
        <w:spacing w:line="480" w:lineRule="auto"/>
        <w:rPr>
          <w:rFonts w:ascii="Arial" w:hAnsi="Arial" w:cs="Arial"/>
          <w:sz w:val="22"/>
          <w:szCs w:val="22"/>
        </w:rPr>
      </w:pPr>
    </w:p>
    <w:p w14:paraId="686C0F06" w14:textId="77777777" w:rsidR="002020C4" w:rsidRDefault="002020C4" w:rsidP="00B15113">
      <w:pPr>
        <w:spacing w:line="480" w:lineRule="auto"/>
        <w:rPr>
          <w:rFonts w:ascii="Arial" w:hAnsi="Arial" w:cs="Arial"/>
          <w:sz w:val="22"/>
          <w:szCs w:val="22"/>
        </w:rPr>
      </w:pPr>
    </w:p>
    <w:p w14:paraId="732B824C" w14:textId="77777777" w:rsidR="002020C4" w:rsidRDefault="002020C4" w:rsidP="00B15113">
      <w:pPr>
        <w:spacing w:line="480" w:lineRule="auto"/>
        <w:rPr>
          <w:rFonts w:ascii="Arial" w:hAnsi="Arial" w:cs="Arial"/>
          <w:sz w:val="22"/>
          <w:szCs w:val="22"/>
        </w:rPr>
      </w:pPr>
    </w:p>
    <w:p w14:paraId="1BBD67A9" w14:textId="77777777" w:rsidR="002020C4" w:rsidRDefault="002020C4" w:rsidP="00B15113">
      <w:pPr>
        <w:spacing w:line="480" w:lineRule="auto"/>
        <w:rPr>
          <w:rFonts w:ascii="Arial" w:hAnsi="Arial" w:cs="Arial"/>
          <w:sz w:val="22"/>
          <w:szCs w:val="22"/>
        </w:rPr>
      </w:pPr>
    </w:p>
    <w:p w14:paraId="139D5E6F" w14:textId="77777777" w:rsidR="002020C4" w:rsidRDefault="002020C4" w:rsidP="00B15113">
      <w:pPr>
        <w:spacing w:line="480" w:lineRule="auto"/>
        <w:rPr>
          <w:rFonts w:ascii="Arial" w:hAnsi="Arial" w:cs="Arial"/>
          <w:sz w:val="22"/>
          <w:szCs w:val="22"/>
        </w:rPr>
      </w:pPr>
    </w:p>
    <w:p w14:paraId="0A17EE9A" w14:textId="77777777" w:rsidR="002020C4" w:rsidRDefault="002020C4" w:rsidP="00B15113">
      <w:pPr>
        <w:spacing w:line="480" w:lineRule="auto"/>
        <w:rPr>
          <w:rFonts w:ascii="Arial" w:hAnsi="Arial" w:cs="Arial"/>
          <w:sz w:val="22"/>
          <w:szCs w:val="22"/>
        </w:rPr>
      </w:pPr>
    </w:p>
    <w:p w14:paraId="6E1DE150" w14:textId="77777777" w:rsidR="002020C4" w:rsidRDefault="002020C4" w:rsidP="00B15113">
      <w:pPr>
        <w:spacing w:line="480" w:lineRule="auto"/>
        <w:rPr>
          <w:rFonts w:ascii="Arial" w:hAnsi="Arial" w:cs="Arial"/>
          <w:sz w:val="22"/>
          <w:szCs w:val="22"/>
        </w:rPr>
      </w:pPr>
    </w:p>
    <w:p w14:paraId="09071A03" w14:textId="77777777" w:rsidR="002020C4" w:rsidRDefault="002020C4" w:rsidP="00B15113">
      <w:pPr>
        <w:spacing w:line="480" w:lineRule="auto"/>
        <w:rPr>
          <w:rFonts w:ascii="Arial" w:hAnsi="Arial" w:cs="Arial"/>
          <w:sz w:val="22"/>
          <w:szCs w:val="22"/>
        </w:rPr>
      </w:pPr>
    </w:p>
    <w:p w14:paraId="1EBFD3ED" w14:textId="77777777" w:rsidR="002020C4" w:rsidRDefault="002020C4" w:rsidP="00B15113">
      <w:pPr>
        <w:spacing w:line="480" w:lineRule="auto"/>
        <w:rPr>
          <w:rFonts w:ascii="Arial" w:hAnsi="Arial" w:cs="Arial"/>
          <w:sz w:val="22"/>
          <w:szCs w:val="22"/>
        </w:rPr>
      </w:pPr>
    </w:p>
    <w:p w14:paraId="5634280E" w14:textId="77777777" w:rsidR="002020C4" w:rsidRDefault="002020C4" w:rsidP="00B15113">
      <w:pPr>
        <w:spacing w:line="480" w:lineRule="auto"/>
        <w:rPr>
          <w:rFonts w:ascii="Arial" w:hAnsi="Arial" w:cs="Arial"/>
          <w:sz w:val="22"/>
          <w:szCs w:val="22"/>
        </w:rPr>
      </w:pPr>
    </w:p>
    <w:p w14:paraId="2F423091" w14:textId="77777777" w:rsidR="002020C4" w:rsidRDefault="002020C4" w:rsidP="00B15113">
      <w:pPr>
        <w:spacing w:line="480" w:lineRule="auto"/>
        <w:rPr>
          <w:rFonts w:ascii="Arial" w:hAnsi="Arial" w:cs="Arial"/>
          <w:sz w:val="22"/>
          <w:szCs w:val="22"/>
        </w:rPr>
      </w:pPr>
    </w:p>
    <w:p w14:paraId="5352C538" w14:textId="77777777" w:rsidR="00D06E3E" w:rsidRDefault="00D06E3E" w:rsidP="00B15113">
      <w:pPr>
        <w:spacing w:line="480" w:lineRule="auto"/>
        <w:rPr>
          <w:rFonts w:ascii="Arial" w:hAnsi="Arial" w:cs="Arial"/>
          <w:sz w:val="22"/>
          <w:szCs w:val="22"/>
        </w:rPr>
      </w:pPr>
    </w:p>
    <w:p w14:paraId="1E0AD19E" w14:textId="77777777" w:rsidR="00D06E3E" w:rsidRDefault="00D06E3E" w:rsidP="00B15113">
      <w:pPr>
        <w:spacing w:line="480" w:lineRule="auto"/>
        <w:rPr>
          <w:rFonts w:ascii="Arial" w:hAnsi="Arial" w:cs="Arial"/>
          <w:sz w:val="22"/>
          <w:szCs w:val="22"/>
        </w:rPr>
      </w:pPr>
    </w:p>
    <w:p w14:paraId="5F33FEC3" w14:textId="77777777" w:rsidR="00D06E3E" w:rsidRDefault="00D06E3E" w:rsidP="00B15113">
      <w:pPr>
        <w:spacing w:line="480" w:lineRule="auto"/>
        <w:rPr>
          <w:rFonts w:ascii="Arial" w:hAnsi="Arial" w:cs="Arial"/>
          <w:sz w:val="22"/>
          <w:szCs w:val="22"/>
        </w:rPr>
      </w:pPr>
    </w:p>
    <w:p w14:paraId="5DDB2CB7" w14:textId="77777777" w:rsidR="00D06E3E" w:rsidRDefault="00D06E3E" w:rsidP="00B15113">
      <w:pPr>
        <w:spacing w:line="480" w:lineRule="auto"/>
        <w:rPr>
          <w:rFonts w:ascii="Arial" w:hAnsi="Arial" w:cs="Arial"/>
          <w:sz w:val="22"/>
          <w:szCs w:val="22"/>
        </w:rPr>
      </w:pPr>
    </w:p>
    <w:p w14:paraId="4AE91058" w14:textId="77777777" w:rsidR="00D06E3E" w:rsidRDefault="00D06E3E" w:rsidP="00B15113">
      <w:pPr>
        <w:spacing w:line="480" w:lineRule="auto"/>
        <w:rPr>
          <w:rFonts w:ascii="Arial" w:hAnsi="Arial" w:cs="Arial"/>
          <w:sz w:val="22"/>
          <w:szCs w:val="22"/>
        </w:rPr>
      </w:pPr>
    </w:p>
    <w:p w14:paraId="23AD8166" w14:textId="77777777" w:rsidR="00D06E3E" w:rsidRDefault="00D06E3E" w:rsidP="00B15113">
      <w:pPr>
        <w:spacing w:line="480" w:lineRule="auto"/>
        <w:rPr>
          <w:rFonts w:ascii="Arial" w:hAnsi="Arial" w:cs="Arial"/>
          <w:sz w:val="22"/>
          <w:szCs w:val="22"/>
        </w:rPr>
      </w:pPr>
    </w:p>
    <w:p w14:paraId="77D19510" w14:textId="77777777" w:rsidR="00D06E3E" w:rsidRDefault="00D06E3E" w:rsidP="00B15113">
      <w:pPr>
        <w:spacing w:line="480" w:lineRule="auto"/>
        <w:rPr>
          <w:rFonts w:ascii="Arial" w:hAnsi="Arial" w:cs="Arial"/>
          <w:sz w:val="22"/>
          <w:szCs w:val="22"/>
        </w:rPr>
      </w:pPr>
    </w:p>
    <w:p w14:paraId="4B047713" w14:textId="77777777" w:rsidR="002020C4" w:rsidRDefault="002020C4" w:rsidP="00B15113">
      <w:pPr>
        <w:spacing w:line="480" w:lineRule="auto"/>
        <w:rPr>
          <w:rFonts w:ascii="Arial" w:hAnsi="Arial" w:cs="Arial"/>
          <w:sz w:val="22"/>
          <w:szCs w:val="22"/>
        </w:rPr>
      </w:pPr>
    </w:p>
    <w:p w14:paraId="6D9C2583" w14:textId="77777777" w:rsidR="00D46308" w:rsidRPr="00D46308" w:rsidRDefault="00D46308" w:rsidP="00B15113">
      <w:pPr>
        <w:spacing w:line="480" w:lineRule="auto"/>
        <w:rPr>
          <w:rFonts w:ascii="Arial" w:hAnsi="Arial" w:cs="Arial"/>
          <w:sz w:val="22"/>
          <w:szCs w:val="22"/>
        </w:rPr>
      </w:pPr>
    </w:p>
    <w:p w14:paraId="467208A0" w14:textId="77777777" w:rsidR="002020C4" w:rsidRPr="00D46308" w:rsidRDefault="002020C4" w:rsidP="00D46308">
      <w:pPr>
        <w:spacing w:line="360" w:lineRule="auto"/>
        <w:rPr>
          <w:rFonts w:ascii="Arial" w:hAnsi="Arial" w:cs="Arial"/>
          <w:sz w:val="22"/>
          <w:szCs w:val="22"/>
          <w:u w:val="single"/>
        </w:rPr>
      </w:pPr>
      <w:r w:rsidRPr="00D46308">
        <w:rPr>
          <w:rFonts w:ascii="Arial" w:hAnsi="Arial" w:cs="Arial"/>
          <w:sz w:val="22"/>
          <w:szCs w:val="22"/>
          <w:u w:val="single"/>
        </w:rPr>
        <w:lastRenderedPageBreak/>
        <w:t xml:space="preserve">Table of Figures </w:t>
      </w:r>
    </w:p>
    <w:p w14:paraId="1FC1C508" w14:textId="77777777" w:rsidR="002020C4" w:rsidRPr="00D46308" w:rsidRDefault="002020C4" w:rsidP="00D46308">
      <w:pPr>
        <w:spacing w:line="360" w:lineRule="auto"/>
        <w:rPr>
          <w:rFonts w:ascii="Arial" w:hAnsi="Arial" w:cs="Arial"/>
          <w:sz w:val="22"/>
          <w:szCs w:val="22"/>
          <w:u w:val="single"/>
        </w:rPr>
      </w:pPr>
    </w:p>
    <w:p w14:paraId="67B094C0"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1</w:t>
      </w:r>
      <w:r w:rsidRPr="00D46308">
        <w:rPr>
          <w:rFonts w:ascii="Arial" w:hAnsi="Arial" w:cs="Arial"/>
          <w:sz w:val="22"/>
          <w:szCs w:val="22"/>
        </w:rPr>
        <w:t xml:space="preserve"> LCME Grade 2 riffs (2017, p.6)</w:t>
      </w:r>
    </w:p>
    <w:p w14:paraId="7C478993"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2</w:t>
      </w:r>
      <w:r w:rsidRPr="00D46308">
        <w:rPr>
          <w:rFonts w:ascii="Arial" w:hAnsi="Arial" w:cs="Arial"/>
          <w:sz w:val="22"/>
          <w:szCs w:val="22"/>
        </w:rPr>
        <w:t xml:space="preserve"> LCME Grade 3 riffs (2017, p.7)</w:t>
      </w:r>
    </w:p>
    <w:p w14:paraId="5F75C7F5"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3 </w:t>
      </w:r>
      <w:r w:rsidRPr="00D46308">
        <w:rPr>
          <w:rFonts w:ascii="Arial" w:hAnsi="Arial" w:cs="Arial"/>
          <w:sz w:val="22"/>
          <w:szCs w:val="22"/>
        </w:rPr>
        <w:t xml:space="preserve">Printed score for bar 99 to 106 of </w:t>
      </w:r>
      <w:r w:rsidRPr="00D46308">
        <w:rPr>
          <w:rFonts w:ascii="Arial" w:hAnsi="Arial" w:cs="Arial"/>
          <w:i/>
          <w:iCs/>
          <w:sz w:val="22"/>
          <w:szCs w:val="22"/>
        </w:rPr>
        <w:t xml:space="preserve">No Way </w:t>
      </w:r>
      <w:r w:rsidRPr="00D46308">
        <w:rPr>
          <w:rFonts w:ascii="Arial" w:hAnsi="Arial" w:cs="Arial"/>
          <w:sz w:val="22"/>
          <w:szCs w:val="22"/>
        </w:rPr>
        <w:t>showing indications to add riffs</w:t>
      </w:r>
    </w:p>
    <w:p w14:paraId="4484F013"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4 </w:t>
      </w:r>
      <w:r w:rsidRPr="00D46308">
        <w:rPr>
          <w:rFonts w:ascii="Arial" w:hAnsi="Arial" w:cs="Arial"/>
          <w:sz w:val="22"/>
          <w:szCs w:val="22"/>
        </w:rPr>
        <w:t>A visual representation of a GT from Charmaz (2025, p.17)</w:t>
      </w:r>
    </w:p>
    <w:p w14:paraId="3AFADC39"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5 </w:t>
      </w:r>
      <w:r w:rsidRPr="00D46308">
        <w:rPr>
          <w:rFonts w:ascii="Arial" w:hAnsi="Arial" w:cs="Arial"/>
          <w:sz w:val="22"/>
          <w:szCs w:val="22"/>
        </w:rPr>
        <w:t xml:space="preserve">A graphic representation of how I will apply Charmaz’s GT (adapted from Charmaz (2025, p. 17)) </w:t>
      </w:r>
    </w:p>
    <w:p w14:paraId="44DF4FF2"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6 </w:t>
      </w:r>
      <w:r w:rsidRPr="00D46308">
        <w:rPr>
          <w:rFonts w:ascii="Arial" w:hAnsi="Arial" w:cs="Arial"/>
          <w:sz w:val="22"/>
          <w:szCs w:val="22"/>
        </w:rPr>
        <w:t>Sample questions for establishing contextual positioning from Ralph et al. (2014, p.6)</w:t>
      </w:r>
    </w:p>
    <w:p w14:paraId="460ADD91"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7 </w:t>
      </w:r>
      <w:r w:rsidRPr="00D46308">
        <w:rPr>
          <w:rFonts w:ascii="Arial" w:hAnsi="Arial" w:cs="Arial"/>
          <w:sz w:val="22"/>
          <w:szCs w:val="22"/>
        </w:rPr>
        <w:t xml:space="preserve">Abridged analysis table for songs with notated riffs </w:t>
      </w:r>
    </w:p>
    <w:p w14:paraId="29E2D7AC"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8 </w:t>
      </w:r>
      <w:r w:rsidRPr="00D46308">
        <w:rPr>
          <w:rFonts w:ascii="Arial" w:hAnsi="Arial" w:cs="Arial"/>
          <w:i/>
          <w:iCs/>
          <w:sz w:val="22"/>
          <w:szCs w:val="22"/>
        </w:rPr>
        <w:t xml:space="preserve">What Baking Can Do, </w:t>
      </w:r>
      <w:r w:rsidRPr="00D46308">
        <w:rPr>
          <w:rFonts w:ascii="Arial" w:hAnsi="Arial" w:cs="Arial"/>
          <w:sz w:val="22"/>
          <w:szCs w:val="22"/>
        </w:rPr>
        <w:t>bar 48-50, Waitress Vocal Selections (p. 28)</w:t>
      </w:r>
    </w:p>
    <w:p w14:paraId="7E78ACB5" w14:textId="77777777" w:rsidR="002020C4" w:rsidRPr="00D46308" w:rsidRDefault="002020C4" w:rsidP="00D46308">
      <w:pPr>
        <w:tabs>
          <w:tab w:val="left" w:pos="1218"/>
        </w:tabs>
        <w:spacing w:line="360" w:lineRule="auto"/>
        <w:rPr>
          <w:rFonts w:ascii="Arial" w:hAnsi="Arial" w:cs="Arial"/>
          <w:sz w:val="22"/>
          <w:szCs w:val="22"/>
        </w:rPr>
      </w:pPr>
      <w:r w:rsidRPr="00D46308">
        <w:rPr>
          <w:rFonts w:ascii="Arial" w:hAnsi="Arial" w:cs="Arial"/>
          <w:b/>
          <w:bCs/>
          <w:sz w:val="22"/>
          <w:szCs w:val="22"/>
        </w:rPr>
        <w:t xml:space="preserve">Figure 9 </w:t>
      </w:r>
      <w:r w:rsidRPr="00D46308">
        <w:rPr>
          <w:rFonts w:ascii="Arial" w:hAnsi="Arial" w:cs="Arial"/>
          <w:i/>
          <w:iCs/>
          <w:sz w:val="22"/>
          <w:szCs w:val="22"/>
        </w:rPr>
        <w:t>World Burn</w:t>
      </w:r>
      <w:r w:rsidRPr="00D46308">
        <w:rPr>
          <w:rFonts w:ascii="Arial" w:hAnsi="Arial" w:cs="Arial"/>
          <w:sz w:val="22"/>
          <w:szCs w:val="22"/>
        </w:rPr>
        <w:t>, bar 53-54, Mean Girls Keyboard 3/Conductor Score (2/2/18)</w:t>
      </w:r>
    </w:p>
    <w:p w14:paraId="7686AA0A"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10</w:t>
      </w:r>
      <w:r w:rsidRPr="00D46308">
        <w:rPr>
          <w:rFonts w:ascii="Arial" w:hAnsi="Arial" w:cs="Arial"/>
          <w:sz w:val="22"/>
          <w:szCs w:val="22"/>
        </w:rPr>
        <w:t xml:space="preserve"> </w:t>
      </w:r>
      <w:r w:rsidRPr="00D46308">
        <w:rPr>
          <w:rFonts w:ascii="Arial" w:hAnsi="Arial" w:cs="Arial"/>
          <w:i/>
          <w:iCs/>
          <w:sz w:val="22"/>
          <w:szCs w:val="22"/>
        </w:rPr>
        <w:t>World Burn</w:t>
      </w:r>
      <w:r w:rsidRPr="00D46308">
        <w:rPr>
          <w:rFonts w:ascii="Arial" w:hAnsi="Arial" w:cs="Arial"/>
          <w:sz w:val="22"/>
          <w:szCs w:val="22"/>
        </w:rPr>
        <w:t>, bar 66-71, Mean Girls Keyboard 3/Conductor Score (2/2/18)</w:t>
      </w:r>
    </w:p>
    <w:p w14:paraId="27363F70" w14:textId="77777777" w:rsidR="002020C4" w:rsidRPr="00D46308" w:rsidRDefault="002020C4" w:rsidP="00D46308">
      <w:pPr>
        <w:spacing w:line="360" w:lineRule="auto"/>
        <w:rPr>
          <w:rFonts w:ascii="Arial" w:hAnsi="Arial" w:cs="Arial"/>
          <w:b/>
          <w:bCs/>
          <w:sz w:val="22"/>
          <w:szCs w:val="22"/>
        </w:rPr>
      </w:pPr>
      <w:r w:rsidRPr="00D46308">
        <w:rPr>
          <w:rFonts w:ascii="Arial" w:hAnsi="Arial" w:cs="Arial"/>
          <w:b/>
          <w:bCs/>
          <w:sz w:val="22"/>
          <w:szCs w:val="22"/>
        </w:rPr>
        <w:t xml:space="preserve">Figure 11 </w:t>
      </w:r>
      <w:r w:rsidRPr="00D46308">
        <w:rPr>
          <w:rFonts w:ascii="Arial" w:hAnsi="Arial" w:cs="Arial"/>
          <w:i/>
          <w:iCs/>
          <w:sz w:val="22"/>
          <w:szCs w:val="22"/>
        </w:rPr>
        <w:t xml:space="preserve">Helpless, </w:t>
      </w:r>
      <w:r w:rsidRPr="00D46308">
        <w:rPr>
          <w:rFonts w:ascii="Arial" w:hAnsi="Arial" w:cs="Arial"/>
          <w:sz w:val="22"/>
          <w:szCs w:val="22"/>
        </w:rPr>
        <w:t>bar 45-49,</w:t>
      </w:r>
      <w:r w:rsidRPr="00D46308">
        <w:rPr>
          <w:rFonts w:ascii="Arial" w:hAnsi="Arial" w:cs="Arial"/>
          <w:i/>
          <w:iCs/>
          <w:sz w:val="22"/>
          <w:szCs w:val="22"/>
        </w:rPr>
        <w:t xml:space="preserve"> </w:t>
      </w:r>
      <w:r w:rsidRPr="00D46308">
        <w:rPr>
          <w:rFonts w:ascii="Arial" w:hAnsi="Arial" w:cs="Arial"/>
          <w:sz w:val="22"/>
          <w:szCs w:val="22"/>
        </w:rPr>
        <w:t>Hamilton Piano/Vocal Score (8/10/15)</w:t>
      </w:r>
    </w:p>
    <w:p w14:paraId="672C84A0"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12</w:t>
      </w:r>
      <w:r w:rsidRPr="00D46308">
        <w:rPr>
          <w:rFonts w:ascii="Arial" w:hAnsi="Arial" w:cs="Arial"/>
          <w:sz w:val="22"/>
          <w:szCs w:val="22"/>
        </w:rPr>
        <w:t xml:space="preserve"> </w:t>
      </w:r>
      <w:r w:rsidRPr="00D46308">
        <w:rPr>
          <w:rFonts w:ascii="Arial" w:hAnsi="Arial" w:cs="Arial"/>
          <w:i/>
          <w:iCs/>
          <w:sz w:val="22"/>
          <w:szCs w:val="22"/>
        </w:rPr>
        <w:t xml:space="preserve">She Used to Be Mine, </w:t>
      </w:r>
      <w:r w:rsidRPr="00D46308">
        <w:rPr>
          <w:rFonts w:ascii="Arial" w:hAnsi="Arial" w:cs="Arial"/>
          <w:sz w:val="22"/>
          <w:szCs w:val="22"/>
        </w:rPr>
        <w:t>bar 137-142, Waitress Vocal Selections (p.104)</w:t>
      </w:r>
    </w:p>
    <w:p w14:paraId="31E8DF45"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13</w:t>
      </w:r>
      <w:r w:rsidRPr="00D46308">
        <w:rPr>
          <w:rFonts w:ascii="Arial" w:hAnsi="Arial" w:cs="Arial"/>
          <w:sz w:val="22"/>
          <w:szCs w:val="22"/>
        </w:rPr>
        <w:t xml:space="preserve"> </w:t>
      </w:r>
      <w:r w:rsidRPr="00D46308">
        <w:rPr>
          <w:rFonts w:ascii="Arial" w:hAnsi="Arial" w:cs="Arial"/>
          <w:i/>
          <w:iCs/>
          <w:sz w:val="22"/>
          <w:szCs w:val="22"/>
        </w:rPr>
        <w:t xml:space="preserve">Colored Woman, </w:t>
      </w:r>
      <w:r w:rsidRPr="00D46308">
        <w:rPr>
          <w:rFonts w:ascii="Arial" w:hAnsi="Arial" w:cs="Arial"/>
          <w:sz w:val="22"/>
          <w:szCs w:val="22"/>
        </w:rPr>
        <w:t>bar 31-34, Memphis Vocal Score (8/19/09)</w:t>
      </w:r>
    </w:p>
    <w:p w14:paraId="4DCA182E" w14:textId="77777777" w:rsidR="002020C4" w:rsidRPr="00D46308" w:rsidRDefault="002020C4" w:rsidP="00D46308">
      <w:pPr>
        <w:spacing w:line="360" w:lineRule="auto"/>
        <w:jc w:val="both"/>
        <w:rPr>
          <w:rFonts w:ascii="Arial" w:hAnsi="Arial" w:cs="Arial"/>
          <w:sz w:val="22"/>
          <w:szCs w:val="22"/>
        </w:rPr>
      </w:pPr>
      <w:r w:rsidRPr="00D46308">
        <w:rPr>
          <w:rFonts w:ascii="Arial" w:hAnsi="Arial" w:cs="Arial"/>
          <w:b/>
          <w:bCs/>
          <w:sz w:val="22"/>
          <w:szCs w:val="22"/>
        </w:rPr>
        <w:t>Figure 14</w:t>
      </w:r>
      <w:r w:rsidRPr="00D46308">
        <w:rPr>
          <w:rFonts w:ascii="Arial" w:hAnsi="Arial" w:cs="Arial"/>
          <w:sz w:val="22"/>
          <w:szCs w:val="22"/>
        </w:rPr>
        <w:t xml:space="preserve"> </w:t>
      </w:r>
      <w:r w:rsidRPr="00D46308">
        <w:rPr>
          <w:rFonts w:ascii="Arial" w:hAnsi="Arial" w:cs="Arial"/>
          <w:i/>
          <w:iCs/>
          <w:sz w:val="22"/>
          <w:szCs w:val="22"/>
        </w:rPr>
        <w:t>Colored Woman</w:t>
      </w:r>
      <w:r w:rsidRPr="00D46308">
        <w:rPr>
          <w:rFonts w:ascii="Arial" w:hAnsi="Arial" w:cs="Arial"/>
          <w:sz w:val="22"/>
          <w:szCs w:val="22"/>
        </w:rPr>
        <w:t>, bar 42-43, Memphis Vocal Score (8/19/09)</w:t>
      </w:r>
    </w:p>
    <w:p w14:paraId="5D0E8CCD"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15 </w:t>
      </w:r>
      <w:r w:rsidRPr="00D46308">
        <w:rPr>
          <w:rFonts w:ascii="Arial" w:hAnsi="Arial" w:cs="Arial"/>
          <w:i/>
          <w:iCs/>
          <w:sz w:val="22"/>
          <w:szCs w:val="22"/>
        </w:rPr>
        <w:t>Colored Woman</w:t>
      </w:r>
      <w:r w:rsidRPr="00D46308">
        <w:rPr>
          <w:rFonts w:ascii="Arial" w:hAnsi="Arial" w:cs="Arial"/>
          <w:sz w:val="22"/>
          <w:szCs w:val="22"/>
        </w:rPr>
        <w:t>, bar 46-47, Memphis Vocal Score (8/19/09)</w:t>
      </w:r>
    </w:p>
    <w:p w14:paraId="123C8A7D" w14:textId="77777777" w:rsidR="002020C4" w:rsidRPr="00D46308" w:rsidRDefault="002020C4" w:rsidP="00D46308">
      <w:pPr>
        <w:spacing w:line="360" w:lineRule="auto"/>
        <w:rPr>
          <w:rFonts w:ascii="Arial" w:hAnsi="Arial" w:cs="Arial"/>
          <w:b/>
          <w:bCs/>
          <w:sz w:val="22"/>
          <w:szCs w:val="22"/>
          <w:u w:val="single"/>
        </w:rPr>
      </w:pPr>
      <w:r w:rsidRPr="00D46308">
        <w:rPr>
          <w:rFonts w:ascii="Arial" w:hAnsi="Arial" w:cs="Arial"/>
          <w:b/>
          <w:bCs/>
          <w:sz w:val="22"/>
          <w:szCs w:val="22"/>
        </w:rPr>
        <w:t xml:space="preserve">Figure 16 </w:t>
      </w:r>
      <w:r w:rsidRPr="00D46308">
        <w:rPr>
          <w:rFonts w:ascii="Arial" w:hAnsi="Arial" w:cs="Arial"/>
          <w:sz w:val="22"/>
          <w:szCs w:val="22"/>
        </w:rPr>
        <w:t>Abridged</w:t>
      </w:r>
      <w:r w:rsidRPr="00D46308">
        <w:rPr>
          <w:rFonts w:ascii="Arial" w:hAnsi="Arial" w:cs="Arial"/>
          <w:b/>
          <w:bCs/>
          <w:sz w:val="22"/>
          <w:szCs w:val="22"/>
        </w:rPr>
        <w:t xml:space="preserve"> </w:t>
      </w:r>
      <w:r w:rsidRPr="00D46308">
        <w:rPr>
          <w:rFonts w:ascii="Arial" w:hAnsi="Arial" w:cs="Arial"/>
          <w:sz w:val="22"/>
          <w:szCs w:val="22"/>
        </w:rPr>
        <w:t xml:space="preserve">analysis table for songs with performances directions for </w:t>
      </w:r>
      <w:r w:rsidRPr="00D46308">
        <w:rPr>
          <w:rFonts w:ascii="Arial" w:hAnsi="Arial" w:cs="Arial"/>
          <w:i/>
          <w:iCs/>
          <w:sz w:val="22"/>
          <w:szCs w:val="22"/>
        </w:rPr>
        <w:t xml:space="preserve">ad libs </w:t>
      </w:r>
      <w:r w:rsidRPr="00D46308">
        <w:rPr>
          <w:rFonts w:ascii="Arial" w:hAnsi="Arial" w:cs="Arial"/>
          <w:sz w:val="22"/>
          <w:szCs w:val="22"/>
        </w:rPr>
        <w:t xml:space="preserve">and </w:t>
      </w:r>
      <w:r w:rsidRPr="00D46308">
        <w:rPr>
          <w:rFonts w:ascii="Arial" w:hAnsi="Arial" w:cs="Arial"/>
          <w:i/>
          <w:iCs/>
          <w:sz w:val="22"/>
          <w:szCs w:val="22"/>
        </w:rPr>
        <w:t>riffs/riffing</w:t>
      </w:r>
      <w:r w:rsidRPr="00D46308">
        <w:rPr>
          <w:rFonts w:ascii="Arial" w:hAnsi="Arial" w:cs="Arial"/>
          <w:b/>
          <w:bCs/>
          <w:i/>
          <w:iCs/>
          <w:sz w:val="22"/>
          <w:szCs w:val="22"/>
          <w:u w:val="single"/>
        </w:rPr>
        <w:t xml:space="preserve">  </w:t>
      </w:r>
    </w:p>
    <w:p w14:paraId="3799941C"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17</w:t>
      </w:r>
      <w:r w:rsidRPr="00D46308">
        <w:rPr>
          <w:rFonts w:ascii="Arial" w:hAnsi="Arial" w:cs="Arial"/>
          <w:sz w:val="22"/>
          <w:szCs w:val="22"/>
        </w:rPr>
        <w:t xml:space="preserve"> </w:t>
      </w:r>
      <w:r w:rsidRPr="00D46308">
        <w:rPr>
          <w:rFonts w:ascii="Arial" w:hAnsi="Arial" w:cs="Arial"/>
          <w:i/>
          <w:iCs/>
          <w:sz w:val="22"/>
          <w:szCs w:val="22"/>
        </w:rPr>
        <w:t xml:space="preserve">On the Right Track, </w:t>
      </w:r>
      <w:r w:rsidRPr="00D46308">
        <w:rPr>
          <w:rFonts w:ascii="Arial" w:hAnsi="Arial" w:cs="Arial"/>
          <w:sz w:val="22"/>
          <w:szCs w:val="22"/>
        </w:rPr>
        <w:t>bar 117-120, Pippin Piano/Vocal Score (2013)</w:t>
      </w:r>
    </w:p>
    <w:p w14:paraId="19D3C094" w14:textId="77777777" w:rsidR="002020C4" w:rsidRPr="00D46308" w:rsidRDefault="002020C4" w:rsidP="00D46308">
      <w:pPr>
        <w:spacing w:line="360" w:lineRule="auto"/>
        <w:rPr>
          <w:rFonts w:ascii="Arial" w:hAnsi="Arial" w:cs="Arial"/>
          <w:b/>
          <w:bCs/>
          <w:sz w:val="22"/>
          <w:szCs w:val="22"/>
        </w:rPr>
      </w:pPr>
      <w:r w:rsidRPr="00D46308">
        <w:rPr>
          <w:rFonts w:ascii="Arial" w:hAnsi="Arial" w:cs="Arial"/>
          <w:b/>
          <w:bCs/>
          <w:sz w:val="22"/>
          <w:szCs w:val="22"/>
        </w:rPr>
        <w:t xml:space="preserve">Figure 18 </w:t>
      </w:r>
      <w:r w:rsidRPr="00D46308">
        <w:rPr>
          <w:rFonts w:ascii="Arial" w:hAnsi="Arial" w:cs="Arial"/>
          <w:i/>
          <w:iCs/>
          <w:sz w:val="22"/>
          <w:szCs w:val="22"/>
        </w:rPr>
        <w:t>On the Right Track,</w:t>
      </w:r>
      <w:r w:rsidRPr="00D46308">
        <w:rPr>
          <w:rFonts w:ascii="Arial" w:hAnsi="Arial" w:cs="Arial"/>
          <w:sz w:val="22"/>
          <w:szCs w:val="22"/>
        </w:rPr>
        <w:t xml:space="preserve"> bar 132-133, Pippin Piano Conductor Score (1972) </w:t>
      </w:r>
    </w:p>
    <w:p w14:paraId="6B8FAF67"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19 </w:t>
      </w:r>
      <w:r w:rsidRPr="00D46308">
        <w:rPr>
          <w:rFonts w:ascii="Arial" w:hAnsi="Arial" w:cs="Arial"/>
          <w:i/>
          <w:iCs/>
          <w:sz w:val="22"/>
          <w:szCs w:val="22"/>
        </w:rPr>
        <w:t xml:space="preserve">When You’re Home, </w:t>
      </w:r>
      <w:r w:rsidRPr="00D46308">
        <w:rPr>
          <w:rFonts w:ascii="Arial" w:hAnsi="Arial" w:cs="Arial"/>
          <w:sz w:val="22"/>
          <w:szCs w:val="22"/>
        </w:rPr>
        <w:t>bar 126-133, In the Heights Piano/Vocal score (7/4/11)</w:t>
      </w:r>
    </w:p>
    <w:p w14:paraId="0248E0C2" w14:textId="77777777" w:rsidR="002020C4" w:rsidRPr="00D46308" w:rsidRDefault="002020C4" w:rsidP="00D46308">
      <w:pPr>
        <w:spacing w:line="360" w:lineRule="auto"/>
        <w:rPr>
          <w:rFonts w:ascii="Arial" w:hAnsi="Arial" w:cs="Arial"/>
          <w:b/>
          <w:bCs/>
          <w:sz w:val="22"/>
          <w:szCs w:val="22"/>
          <w:lang w:val="en-GB"/>
        </w:rPr>
      </w:pPr>
      <w:r w:rsidRPr="00D46308">
        <w:rPr>
          <w:rFonts w:ascii="Arial" w:hAnsi="Arial" w:cs="Arial"/>
          <w:b/>
          <w:bCs/>
          <w:sz w:val="22"/>
          <w:szCs w:val="22"/>
        </w:rPr>
        <w:t xml:space="preserve">Figure 20 </w:t>
      </w:r>
      <w:r w:rsidRPr="00D46308">
        <w:rPr>
          <w:rFonts w:ascii="Arial" w:hAnsi="Arial" w:cs="Arial"/>
          <w:i/>
          <w:iCs/>
          <w:sz w:val="22"/>
          <w:szCs w:val="22"/>
        </w:rPr>
        <w:t xml:space="preserve">Move, </w:t>
      </w:r>
      <w:r w:rsidRPr="00D46308">
        <w:rPr>
          <w:rFonts w:ascii="Arial" w:hAnsi="Arial" w:cs="Arial"/>
          <w:sz w:val="22"/>
          <w:szCs w:val="22"/>
        </w:rPr>
        <w:t>bar 78-85, Dreamgirls Piano Conductor Score (n.d.)</w:t>
      </w:r>
    </w:p>
    <w:p w14:paraId="40E319F7" w14:textId="77777777" w:rsidR="002020C4" w:rsidRPr="00D46308" w:rsidRDefault="002020C4" w:rsidP="00D46308">
      <w:pPr>
        <w:spacing w:line="360" w:lineRule="auto"/>
        <w:rPr>
          <w:rFonts w:ascii="Arial" w:hAnsi="Arial" w:cs="Arial"/>
          <w:sz w:val="22"/>
          <w:szCs w:val="22"/>
          <w:lang w:val="en-GB"/>
        </w:rPr>
      </w:pPr>
      <w:r w:rsidRPr="00D46308">
        <w:rPr>
          <w:rFonts w:ascii="Arial" w:hAnsi="Arial" w:cs="Arial"/>
          <w:b/>
          <w:bCs/>
          <w:sz w:val="22"/>
          <w:szCs w:val="22"/>
          <w:lang w:val="en-GB"/>
        </w:rPr>
        <w:t xml:space="preserve">Figure 21 </w:t>
      </w:r>
      <w:r w:rsidRPr="00D46308">
        <w:rPr>
          <w:rFonts w:ascii="Arial" w:hAnsi="Arial" w:cs="Arial"/>
          <w:i/>
          <w:iCs/>
          <w:sz w:val="22"/>
          <w:szCs w:val="22"/>
        </w:rPr>
        <w:t xml:space="preserve">New Money, </w:t>
      </w:r>
      <w:r w:rsidRPr="00D46308">
        <w:rPr>
          <w:rFonts w:ascii="Arial" w:hAnsi="Arial" w:cs="Arial"/>
          <w:sz w:val="22"/>
          <w:szCs w:val="22"/>
        </w:rPr>
        <w:t>bar 122-125, Great Gatsby score on Music Notes (p. 21-22)</w:t>
      </w:r>
    </w:p>
    <w:p w14:paraId="6367E801" w14:textId="7885D2F2" w:rsidR="002020C4" w:rsidRPr="00D46308" w:rsidRDefault="002020C4" w:rsidP="00D46308">
      <w:pPr>
        <w:spacing w:line="360" w:lineRule="auto"/>
        <w:rPr>
          <w:rFonts w:ascii="Arial" w:hAnsi="Arial" w:cs="Arial"/>
          <w:sz w:val="22"/>
          <w:szCs w:val="22"/>
          <w:lang w:val="en-GB"/>
        </w:rPr>
      </w:pPr>
      <w:r w:rsidRPr="00D46308">
        <w:rPr>
          <w:rFonts w:ascii="Arial" w:hAnsi="Arial" w:cs="Arial"/>
          <w:b/>
          <w:bCs/>
          <w:sz w:val="22"/>
          <w:szCs w:val="22"/>
          <w:lang w:val="en-GB"/>
        </w:rPr>
        <w:t xml:space="preserve">Figure 22 </w:t>
      </w:r>
      <w:r w:rsidRPr="00D46308">
        <w:rPr>
          <w:rFonts w:ascii="Arial" w:hAnsi="Arial" w:cs="Arial"/>
          <w:i/>
          <w:iCs/>
          <w:sz w:val="22"/>
          <w:szCs w:val="22"/>
        </w:rPr>
        <w:t xml:space="preserve">One Last Time, </w:t>
      </w:r>
      <w:r w:rsidRPr="00D46308">
        <w:rPr>
          <w:rFonts w:ascii="Arial" w:hAnsi="Arial" w:cs="Arial"/>
          <w:sz w:val="22"/>
          <w:szCs w:val="22"/>
        </w:rPr>
        <w:t>bar 123-124, Hamilton Piano/Vocal Score (8/10/15)</w:t>
      </w:r>
    </w:p>
    <w:p w14:paraId="243C65F3" w14:textId="77777777" w:rsidR="002020C4" w:rsidRPr="00D46308" w:rsidRDefault="002020C4" w:rsidP="00D46308">
      <w:pPr>
        <w:tabs>
          <w:tab w:val="left" w:pos="1522"/>
        </w:tabs>
        <w:spacing w:line="360" w:lineRule="auto"/>
        <w:rPr>
          <w:rFonts w:ascii="Arial" w:hAnsi="Arial" w:cs="Arial"/>
          <w:sz w:val="22"/>
          <w:szCs w:val="22"/>
        </w:rPr>
      </w:pPr>
      <w:r w:rsidRPr="00D46308">
        <w:rPr>
          <w:rFonts w:ascii="Arial" w:hAnsi="Arial" w:cs="Arial"/>
          <w:b/>
          <w:bCs/>
          <w:sz w:val="22"/>
          <w:szCs w:val="22"/>
          <w:lang w:val="en-GB"/>
        </w:rPr>
        <w:t>Figure 23</w:t>
      </w:r>
      <w:r w:rsidRPr="00D46308">
        <w:rPr>
          <w:rFonts w:ascii="Arial" w:hAnsi="Arial" w:cs="Arial"/>
          <w:sz w:val="22"/>
          <w:szCs w:val="22"/>
        </w:rPr>
        <w:t xml:space="preserve"> </w:t>
      </w:r>
      <w:r w:rsidRPr="00D46308">
        <w:rPr>
          <w:rFonts w:ascii="Arial" w:hAnsi="Arial" w:cs="Arial"/>
          <w:i/>
          <w:iCs/>
          <w:sz w:val="22"/>
          <w:szCs w:val="22"/>
        </w:rPr>
        <w:t xml:space="preserve">Candy Store, </w:t>
      </w:r>
      <w:r w:rsidRPr="00D46308">
        <w:rPr>
          <w:rFonts w:ascii="Arial" w:hAnsi="Arial" w:cs="Arial"/>
          <w:sz w:val="22"/>
          <w:szCs w:val="22"/>
        </w:rPr>
        <w:t>bar 79-84, Heathers Piano/Vocal Score (5/13/15)</w:t>
      </w:r>
    </w:p>
    <w:p w14:paraId="3C1FF138" w14:textId="77777777" w:rsidR="002020C4" w:rsidRPr="00D46308" w:rsidRDefault="002020C4" w:rsidP="00D46308">
      <w:pPr>
        <w:tabs>
          <w:tab w:val="left" w:pos="1522"/>
        </w:tabs>
        <w:spacing w:line="360" w:lineRule="auto"/>
        <w:rPr>
          <w:rFonts w:ascii="Arial" w:hAnsi="Arial" w:cs="Arial"/>
          <w:sz w:val="22"/>
          <w:szCs w:val="22"/>
        </w:rPr>
      </w:pPr>
      <w:r w:rsidRPr="00D46308">
        <w:rPr>
          <w:rFonts w:ascii="Arial" w:hAnsi="Arial" w:cs="Arial"/>
          <w:b/>
          <w:bCs/>
          <w:sz w:val="22"/>
          <w:szCs w:val="22"/>
          <w:lang w:val="en-GB"/>
        </w:rPr>
        <w:t xml:space="preserve">Figure 24 </w:t>
      </w:r>
      <w:r w:rsidRPr="00D46308">
        <w:rPr>
          <w:rFonts w:ascii="Arial" w:hAnsi="Arial" w:cs="Arial"/>
          <w:sz w:val="22"/>
          <w:szCs w:val="22"/>
        </w:rPr>
        <w:t>Abridged analysis table for cast recordings that feature riffs that are not indicated in the score</w:t>
      </w:r>
    </w:p>
    <w:p w14:paraId="3075D84C"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25</w:t>
      </w:r>
      <w:r w:rsidRPr="00D46308">
        <w:rPr>
          <w:rFonts w:ascii="Arial" w:hAnsi="Arial" w:cs="Arial"/>
          <w:sz w:val="22"/>
          <w:szCs w:val="22"/>
        </w:rPr>
        <w:t xml:space="preserve"> </w:t>
      </w:r>
      <w:r w:rsidRPr="00D46308">
        <w:rPr>
          <w:rFonts w:ascii="Arial" w:hAnsi="Arial" w:cs="Arial"/>
          <w:i/>
          <w:iCs/>
          <w:sz w:val="22"/>
          <w:szCs w:val="22"/>
        </w:rPr>
        <w:t xml:space="preserve">Morning Glow, </w:t>
      </w:r>
      <w:r w:rsidRPr="00D46308">
        <w:rPr>
          <w:rFonts w:ascii="Arial" w:hAnsi="Arial" w:cs="Arial"/>
          <w:sz w:val="22"/>
          <w:szCs w:val="22"/>
        </w:rPr>
        <w:t>bar 4-7, Pippin Piano/Vocal Score (2013)</w:t>
      </w:r>
    </w:p>
    <w:p w14:paraId="33F7A51D"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26</w:t>
      </w:r>
      <w:r w:rsidRPr="00D46308">
        <w:rPr>
          <w:rFonts w:ascii="Arial" w:hAnsi="Arial" w:cs="Arial"/>
          <w:sz w:val="22"/>
          <w:szCs w:val="22"/>
        </w:rPr>
        <w:t xml:space="preserve"> </w:t>
      </w:r>
      <w:r w:rsidRPr="00D46308">
        <w:rPr>
          <w:rFonts w:ascii="Arial" w:hAnsi="Arial" w:cs="Arial"/>
          <w:i/>
          <w:iCs/>
          <w:sz w:val="22"/>
          <w:szCs w:val="22"/>
        </w:rPr>
        <w:t xml:space="preserve">Morning Glow, </w:t>
      </w:r>
      <w:r w:rsidRPr="00D46308">
        <w:rPr>
          <w:rFonts w:ascii="Arial" w:hAnsi="Arial" w:cs="Arial"/>
          <w:sz w:val="22"/>
          <w:szCs w:val="22"/>
        </w:rPr>
        <w:t>bar 79-81, Pippin Piano/Vocal Score (2013)</w:t>
      </w:r>
    </w:p>
    <w:p w14:paraId="3E862AA5" w14:textId="77777777" w:rsidR="002020C4" w:rsidRPr="00D46308" w:rsidRDefault="002020C4" w:rsidP="00D46308">
      <w:pPr>
        <w:spacing w:line="360" w:lineRule="auto"/>
        <w:rPr>
          <w:rFonts w:ascii="Arial" w:hAnsi="Arial" w:cs="Arial"/>
          <w:b/>
          <w:bCs/>
          <w:sz w:val="22"/>
          <w:szCs w:val="22"/>
        </w:rPr>
      </w:pPr>
      <w:r w:rsidRPr="00D46308">
        <w:rPr>
          <w:rFonts w:ascii="Arial" w:hAnsi="Arial" w:cs="Arial"/>
          <w:b/>
          <w:bCs/>
          <w:sz w:val="22"/>
          <w:szCs w:val="22"/>
        </w:rPr>
        <w:t>Figure 27</w:t>
      </w:r>
      <w:r w:rsidRPr="00D46308">
        <w:rPr>
          <w:rFonts w:ascii="Arial" w:hAnsi="Arial" w:cs="Arial"/>
          <w:sz w:val="22"/>
          <w:szCs w:val="22"/>
        </w:rPr>
        <w:t xml:space="preserve"> </w:t>
      </w:r>
      <w:r w:rsidRPr="00D46308">
        <w:rPr>
          <w:rFonts w:ascii="Arial" w:hAnsi="Arial" w:cs="Arial"/>
          <w:i/>
          <w:iCs/>
          <w:sz w:val="22"/>
          <w:szCs w:val="22"/>
        </w:rPr>
        <w:t xml:space="preserve">Moving Too Fast, </w:t>
      </w:r>
      <w:r w:rsidRPr="00D46308">
        <w:rPr>
          <w:rFonts w:ascii="Arial" w:hAnsi="Arial" w:cs="Arial"/>
          <w:sz w:val="22"/>
          <w:szCs w:val="22"/>
        </w:rPr>
        <w:t xml:space="preserve">bar 104-108, The Last 5 Years Piano/Conductor Score (5/22/02) </w:t>
      </w:r>
    </w:p>
    <w:p w14:paraId="3C1EBF01"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28</w:t>
      </w:r>
      <w:r w:rsidRPr="00D46308">
        <w:rPr>
          <w:rFonts w:ascii="Arial" w:hAnsi="Arial" w:cs="Arial"/>
          <w:sz w:val="22"/>
          <w:szCs w:val="22"/>
        </w:rPr>
        <w:t xml:space="preserve"> </w:t>
      </w:r>
      <w:r w:rsidRPr="00D46308">
        <w:rPr>
          <w:rFonts w:ascii="Arial" w:hAnsi="Arial" w:cs="Arial"/>
          <w:i/>
          <w:iCs/>
          <w:sz w:val="22"/>
          <w:szCs w:val="22"/>
        </w:rPr>
        <w:t>Lost in the Wilderness,</w:t>
      </w:r>
      <w:r w:rsidRPr="00D46308">
        <w:rPr>
          <w:rFonts w:ascii="Arial" w:hAnsi="Arial" w:cs="Arial"/>
          <w:sz w:val="22"/>
          <w:szCs w:val="22"/>
        </w:rPr>
        <w:t xml:space="preserve"> bar 69-71, Children of Eden Conductor Score (7/22/02)</w:t>
      </w:r>
    </w:p>
    <w:p w14:paraId="029252A6"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29 </w:t>
      </w:r>
      <w:r w:rsidRPr="00D46308">
        <w:rPr>
          <w:rFonts w:ascii="Arial" w:hAnsi="Arial" w:cs="Arial"/>
          <w:i/>
          <w:iCs/>
          <w:sz w:val="22"/>
          <w:szCs w:val="22"/>
        </w:rPr>
        <w:t xml:space="preserve">Someone Gets Hurt, </w:t>
      </w:r>
      <w:r w:rsidRPr="00D46308">
        <w:rPr>
          <w:rFonts w:ascii="Arial" w:hAnsi="Arial" w:cs="Arial"/>
          <w:sz w:val="22"/>
          <w:szCs w:val="22"/>
        </w:rPr>
        <w:t>bar 17-23, Mean Girls published score (2018)</w:t>
      </w:r>
    </w:p>
    <w:p w14:paraId="42795025"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30</w:t>
      </w:r>
      <w:r w:rsidRPr="00D46308">
        <w:rPr>
          <w:rFonts w:ascii="Arial" w:hAnsi="Arial" w:cs="Arial"/>
          <w:sz w:val="22"/>
          <w:szCs w:val="22"/>
        </w:rPr>
        <w:t xml:space="preserve"> </w:t>
      </w:r>
      <w:r w:rsidRPr="00D46308">
        <w:rPr>
          <w:rFonts w:ascii="Arial" w:hAnsi="Arial" w:cs="Arial"/>
          <w:i/>
          <w:iCs/>
          <w:sz w:val="22"/>
          <w:szCs w:val="22"/>
        </w:rPr>
        <w:t xml:space="preserve">Someone Gets Hurt, </w:t>
      </w:r>
      <w:r w:rsidRPr="00D46308">
        <w:rPr>
          <w:rFonts w:ascii="Arial" w:hAnsi="Arial" w:cs="Arial"/>
          <w:sz w:val="22"/>
          <w:szCs w:val="22"/>
        </w:rPr>
        <w:t xml:space="preserve">bar 21-26, Mean Girls Keyboard 3/Conductor Score (2/2/18) </w:t>
      </w:r>
    </w:p>
    <w:p w14:paraId="43046ADE"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lastRenderedPageBreak/>
        <w:t xml:space="preserve">Figure 31 </w:t>
      </w:r>
      <w:r w:rsidRPr="00D46308">
        <w:rPr>
          <w:rFonts w:ascii="Arial" w:hAnsi="Arial" w:cs="Arial"/>
          <w:i/>
          <w:iCs/>
          <w:sz w:val="22"/>
          <w:szCs w:val="22"/>
        </w:rPr>
        <w:t xml:space="preserve">And I Am Telling You, </w:t>
      </w:r>
      <w:r w:rsidRPr="00D46308">
        <w:rPr>
          <w:rFonts w:ascii="Arial" w:hAnsi="Arial" w:cs="Arial"/>
          <w:sz w:val="22"/>
          <w:szCs w:val="22"/>
        </w:rPr>
        <w:t>Dreamgirls published score on Pass (p.9)</w:t>
      </w:r>
    </w:p>
    <w:p w14:paraId="1B84A5CF"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Figure 32</w:t>
      </w:r>
      <w:r w:rsidRPr="00D46308">
        <w:rPr>
          <w:rFonts w:ascii="Arial" w:hAnsi="Arial" w:cs="Arial"/>
          <w:sz w:val="22"/>
          <w:szCs w:val="22"/>
        </w:rPr>
        <w:t xml:space="preserve"> (Extract taken from Piano Conductor Score, sourced from pdfcoffee.com)</w:t>
      </w:r>
    </w:p>
    <w:p w14:paraId="4AD9C3E6" w14:textId="54AA18E5"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33 </w:t>
      </w:r>
      <w:r w:rsidRPr="00D46308">
        <w:rPr>
          <w:rFonts w:ascii="Arial" w:hAnsi="Arial" w:cs="Arial"/>
          <w:sz w:val="22"/>
          <w:szCs w:val="22"/>
        </w:rPr>
        <w:t xml:space="preserve">MDs’ (top) and Performers’ (bottom) word wall for riff definition </w:t>
      </w:r>
    </w:p>
    <w:p w14:paraId="1F3D3642"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34 </w:t>
      </w:r>
      <w:r w:rsidRPr="00D46308">
        <w:rPr>
          <w:rFonts w:ascii="Arial" w:hAnsi="Arial" w:cs="Arial"/>
          <w:sz w:val="22"/>
          <w:szCs w:val="22"/>
        </w:rPr>
        <w:t>MD responses to specific riffing experiences</w:t>
      </w:r>
    </w:p>
    <w:p w14:paraId="0A574471" w14:textId="77777777" w:rsidR="002020C4" w:rsidRPr="00D46308" w:rsidRDefault="002020C4" w:rsidP="00D46308">
      <w:pPr>
        <w:tabs>
          <w:tab w:val="left" w:pos="1522"/>
        </w:tabs>
        <w:spacing w:line="360" w:lineRule="auto"/>
        <w:rPr>
          <w:rFonts w:ascii="Arial" w:hAnsi="Arial" w:cs="Arial"/>
          <w:sz w:val="22"/>
          <w:szCs w:val="22"/>
        </w:rPr>
      </w:pPr>
      <w:r w:rsidRPr="00D46308">
        <w:rPr>
          <w:rFonts w:ascii="Arial" w:hAnsi="Arial" w:cs="Arial"/>
          <w:b/>
          <w:bCs/>
          <w:sz w:val="22"/>
          <w:szCs w:val="22"/>
        </w:rPr>
        <w:t xml:space="preserve">Figure 35 </w:t>
      </w:r>
      <w:r w:rsidRPr="00D46308">
        <w:rPr>
          <w:rFonts w:ascii="Arial" w:hAnsi="Arial" w:cs="Arial"/>
          <w:sz w:val="22"/>
          <w:szCs w:val="22"/>
        </w:rPr>
        <w:t>Performer responses to specific riffing experiences</w:t>
      </w:r>
    </w:p>
    <w:p w14:paraId="50E95AF2"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36 </w:t>
      </w:r>
      <w:r w:rsidRPr="00D46308">
        <w:rPr>
          <w:rFonts w:ascii="Arial" w:hAnsi="Arial" w:cs="Arial"/>
          <w:sz w:val="22"/>
          <w:szCs w:val="22"/>
        </w:rPr>
        <w:t xml:space="preserve">Pie chart for performer responses to riffs being changed </w:t>
      </w:r>
    </w:p>
    <w:p w14:paraId="2352E316" w14:textId="77777777" w:rsidR="002020C4" w:rsidRPr="00D46308" w:rsidRDefault="002020C4" w:rsidP="00D46308">
      <w:pPr>
        <w:tabs>
          <w:tab w:val="left" w:pos="1522"/>
        </w:tabs>
        <w:spacing w:line="360" w:lineRule="auto"/>
        <w:rPr>
          <w:rFonts w:ascii="Arial" w:hAnsi="Arial" w:cs="Arial"/>
          <w:sz w:val="22"/>
          <w:szCs w:val="22"/>
        </w:rPr>
      </w:pPr>
      <w:r w:rsidRPr="00D46308">
        <w:rPr>
          <w:rFonts w:ascii="Arial" w:hAnsi="Arial" w:cs="Arial"/>
          <w:b/>
          <w:bCs/>
          <w:sz w:val="22"/>
          <w:szCs w:val="22"/>
        </w:rPr>
        <w:t xml:space="preserve">Figure 37 </w:t>
      </w:r>
      <w:r w:rsidRPr="00D46308">
        <w:rPr>
          <w:rFonts w:ascii="Arial" w:hAnsi="Arial" w:cs="Arial"/>
          <w:sz w:val="22"/>
          <w:szCs w:val="22"/>
        </w:rPr>
        <w:t>Pie chart for performer responses to being prevented from adding</w:t>
      </w:r>
    </w:p>
    <w:p w14:paraId="3DDE8F6B"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38 </w:t>
      </w:r>
      <w:r w:rsidRPr="00D46308">
        <w:rPr>
          <w:rFonts w:ascii="Arial" w:hAnsi="Arial" w:cs="Arial"/>
          <w:sz w:val="22"/>
          <w:szCs w:val="22"/>
        </w:rPr>
        <w:t>Pie chart for MD responses to riffs getting notated in future updates of the score</w:t>
      </w:r>
    </w:p>
    <w:p w14:paraId="1E30E034" w14:textId="77777777"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39 </w:t>
      </w:r>
      <w:r w:rsidRPr="00D46308">
        <w:rPr>
          <w:rFonts w:ascii="Arial" w:hAnsi="Arial" w:cs="Arial"/>
          <w:sz w:val="22"/>
          <w:szCs w:val="22"/>
        </w:rPr>
        <w:t xml:space="preserve">MD questionnaire responses to riffs being “locked in” </w:t>
      </w:r>
    </w:p>
    <w:p w14:paraId="4290C212" w14:textId="5D8C515E" w:rsidR="002020C4" w:rsidRPr="00D46308" w:rsidRDefault="002020C4" w:rsidP="00D46308">
      <w:pPr>
        <w:spacing w:line="360" w:lineRule="auto"/>
        <w:rPr>
          <w:rFonts w:ascii="Arial" w:hAnsi="Arial" w:cs="Arial"/>
          <w:sz w:val="22"/>
          <w:szCs w:val="22"/>
        </w:rPr>
      </w:pPr>
      <w:r w:rsidRPr="00D46308">
        <w:rPr>
          <w:rFonts w:ascii="Arial" w:hAnsi="Arial" w:cs="Arial"/>
          <w:b/>
          <w:bCs/>
          <w:sz w:val="22"/>
          <w:szCs w:val="22"/>
        </w:rPr>
        <w:t xml:space="preserve">Figure 40 </w:t>
      </w:r>
      <w:r w:rsidRPr="00D46308">
        <w:rPr>
          <w:rFonts w:ascii="Arial" w:hAnsi="Arial" w:cs="Arial"/>
          <w:sz w:val="22"/>
          <w:szCs w:val="22"/>
        </w:rPr>
        <w:t xml:space="preserve">Performer questionnaire responses to riffs being “locked </w:t>
      </w:r>
      <w:r w:rsidR="00D46308" w:rsidRPr="00D46308">
        <w:rPr>
          <w:rFonts w:ascii="Arial" w:hAnsi="Arial" w:cs="Arial"/>
          <w:sz w:val="22"/>
          <w:szCs w:val="22"/>
        </w:rPr>
        <w:t>in”</w:t>
      </w:r>
    </w:p>
    <w:p w14:paraId="6D0386C0" w14:textId="77777777" w:rsidR="00E62C0C" w:rsidRDefault="00E62C0C" w:rsidP="00B15113">
      <w:pPr>
        <w:spacing w:line="480" w:lineRule="auto"/>
        <w:rPr>
          <w:rFonts w:ascii="Arial" w:hAnsi="Arial" w:cs="Arial"/>
          <w:sz w:val="22"/>
          <w:szCs w:val="22"/>
        </w:rPr>
      </w:pPr>
    </w:p>
    <w:p w14:paraId="5745B549" w14:textId="77777777" w:rsidR="00E62C0C" w:rsidRDefault="00E62C0C" w:rsidP="00B15113">
      <w:pPr>
        <w:spacing w:line="480" w:lineRule="auto"/>
        <w:rPr>
          <w:rFonts w:ascii="Arial" w:hAnsi="Arial" w:cs="Arial"/>
          <w:sz w:val="22"/>
          <w:szCs w:val="22"/>
        </w:rPr>
      </w:pPr>
    </w:p>
    <w:p w14:paraId="0264B69B" w14:textId="77777777" w:rsidR="00E62C0C" w:rsidRDefault="00E62C0C" w:rsidP="00B15113">
      <w:pPr>
        <w:spacing w:line="480" w:lineRule="auto"/>
        <w:rPr>
          <w:rFonts w:ascii="Arial" w:hAnsi="Arial" w:cs="Arial"/>
          <w:sz w:val="22"/>
          <w:szCs w:val="22"/>
        </w:rPr>
      </w:pPr>
    </w:p>
    <w:p w14:paraId="525849E0" w14:textId="77777777" w:rsidR="00E62C0C" w:rsidRDefault="00E62C0C" w:rsidP="00B15113">
      <w:pPr>
        <w:spacing w:line="480" w:lineRule="auto"/>
        <w:rPr>
          <w:rFonts w:ascii="Arial" w:hAnsi="Arial" w:cs="Arial"/>
          <w:sz w:val="22"/>
          <w:szCs w:val="22"/>
        </w:rPr>
      </w:pPr>
    </w:p>
    <w:p w14:paraId="29A00FF3" w14:textId="77777777" w:rsidR="00E62C0C" w:rsidRDefault="00E62C0C" w:rsidP="00B15113">
      <w:pPr>
        <w:spacing w:line="480" w:lineRule="auto"/>
        <w:rPr>
          <w:rFonts w:ascii="Arial" w:hAnsi="Arial" w:cs="Arial"/>
          <w:sz w:val="22"/>
          <w:szCs w:val="22"/>
        </w:rPr>
      </w:pPr>
    </w:p>
    <w:p w14:paraId="54106B20" w14:textId="77777777" w:rsidR="00E62C0C" w:rsidRDefault="00E62C0C" w:rsidP="00B15113">
      <w:pPr>
        <w:spacing w:line="480" w:lineRule="auto"/>
        <w:rPr>
          <w:rFonts w:ascii="Arial" w:hAnsi="Arial" w:cs="Arial"/>
          <w:sz w:val="22"/>
          <w:szCs w:val="22"/>
        </w:rPr>
      </w:pPr>
    </w:p>
    <w:p w14:paraId="05138D75" w14:textId="77777777" w:rsidR="00E62C0C" w:rsidRDefault="00E62C0C" w:rsidP="00B15113">
      <w:pPr>
        <w:spacing w:line="480" w:lineRule="auto"/>
        <w:rPr>
          <w:rFonts w:ascii="Arial" w:hAnsi="Arial" w:cs="Arial"/>
          <w:sz w:val="22"/>
          <w:szCs w:val="22"/>
        </w:rPr>
      </w:pPr>
    </w:p>
    <w:p w14:paraId="0F545F04" w14:textId="77777777" w:rsidR="00E62C0C" w:rsidRDefault="00E62C0C" w:rsidP="00B15113">
      <w:pPr>
        <w:spacing w:line="480" w:lineRule="auto"/>
        <w:rPr>
          <w:rFonts w:ascii="Arial" w:hAnsi="Arial" w:cs="Arial"/>
          <w:sz w:val="22"/>
          <w:szCs w:val="22"/>
        </w:rPr>
      </w:pPr>
    </w:p>
    <w:p w14:paraId="1D2D2972" w14:textId="77777777" w:rsidR="00E62C0C" w:rsidRDefault="00E62C0C" w:rsidP="00B15113">
      <w:pPr>
        <w:spacing w:line="480" w:lineRule="auto"/>
        <w:rPr>
          <w:rFonts w:ascii="Arial" w:hAnsi="Arial" w:cs="Arial"/>
          <w:sz w:val="22"/>
          <w:szCs w:val="22"/>
        </w:rPr>
      </w:pPr>
    </w:p>
    <w:p w14:paraId="38EC042C" w14:textId="77777777" w:rsidR="00E62C0C" w:rsidRDefault="00E62C0C" w:rsidP="00B15113">
      <w:pPr>
        <w:spacing w:line="480" w:lineRule="auto"/>
        <w:rPr>
          <w:rFonts w:ascii="Arial" w:hAnsi="Arial" w:cs="Arial"/>
          <w:sz w:val="22"/>
          <w:szCs w:val="22"/>
        </w:rPr>
      </w:pPr>
    </w:p>
    <w:p w14:paraId="3DEFBC39" w14:textId="77777777" w:rsidR="00E62C0C" w:rsidRDefault="00E62C0C" w:rsidP="00B15113">
      <w:pPr>
        <w:spacing w:line="480" w:lineRule="auto"/>
        <w:rPr>
          <w:rFonts w:ascii="Arial" w:hAnsi="Arial" w:cs="Arial"/>
          <w:sz w:val="22"/>
          <w:szCs w:val="22"/>
        </w:rPr>
      </w:pPr>
    </w:p>
    <w:p w14:paraId="03AE668D" w14:textId="77777777" w:rsidR="00E62C0C" w:rsidRDefault="00E62C0C" w:rsidP="00B15113">
      <w:pPr>
        <w:spacing w:line="480" w:lineRule="auto"/>
        <w:rPr>
          <w:rFonts w:ascii="Arial" w:hAnsi="Arial" w:cs="Arial"/>
          <w:sz w:val="22"/>
          <w:szCs w:val="22"/>
        </w:rPr>
      </w:pPr>
    </w:p>
    <w:p w14:paraId="399350CE" w14:textId="77777777" w:rsidR="00E62C0C" w:rsidRDefault="00E62C0C" w:rsidP="00B15113">
      <w:pPr>
        <w:spacing w:line="480" w:lineRule="auto"/>
        <w:rPr>
          <w:rFonts w:ascii="Arial" w:hAnsi="Arial" w:cs="Arial"/>
          <w:sz w:val="22"/>
          <w:szCs w:val="22"/>
        </w:rPr>
      </w:pPr>
    </w:p>
    <w:p w14:paraId="1E3AA4B6" w14:textId="77777777" w:rsidR="00E62C0C" w:rsidRDefault="00E62C0C" w:rsidP="00B15113">
      <w:pPr>
        <w:spacing w:line="480" w:lineRule="auto"/>
        <w:rPr>
          <w:rFonts w:ascii="Arial" w:hAnsi="Arial" w:cs="Arial"/>
          <w:sz w:val="22"/>
          <w:szCs w:val="22"/>
        </w:rPr>
      </w:pPr>
    </w:p>
    <w:p w14:paraId="4D86B1D1" w14:textId="77777777" w:rsidR="00E62C0C" w:rsidRDefault="00E62C0C" w:rsidP="00B15113">
      <w:pPr>
        <w:spacing w:line="480" w:lineRule="auto"/>
        <w:rPr>
          <w:rFonts w:ascii="Arial" w:hAnsi="Arial" w:cs="Arial"/>
          <w:sz w:val="22"/>
          <w:szCs w:val="22"/>
        </w:rPr>
      </w:pPr>
    </w:p>
    <w:p w14:paraId="690571DA" w14:textId="77777777" w:rsidR="00E62C0C" w:rsidRDefault="00E62C0C" w:rsidP="00B15113">
      <w:pPr>
        <w:spacing w:line="480" w:lineRule="auto"/>
        <w:rPr>
          <w:rFonts w:ascii="Arial" w:hAnsi="Arial" w:cs="Arial"/>
          <w:sz w:val="22"/>
          <w:szCs w:val="22"/>
        </w:rPr>
      </w:pPr>
    </w:p>
    <w:p w14:paraId="0A047B86" w14:textId="77777777" w:rsidR="00E62C0C" w:rsidRDefault="00E62C0C" w:rsidP="00B15113">
      <w:pPr>
        <w:spacing w:line="480" w:lineRule="auto"/>
        <w:rPr>
          <w:rFonts w:ascii="Arial" w:hAnsi="Arial" w:cs="Arial"/>
          <w:sz w:val="22"/>
          <w:szCs w:val="22"/>
        </w:rPr>
      </w:pPr>
    </w:p>
    <w:p w14:paraId="6A09288A" w14:textId="77777777" w:rsidR="00E62C0C" w:rsidRDefault="00E62C0C" w:rsidP="00B15113">
      <w:pPr>
        <w:spacing w:line="480" w:lineRule="auto"/>
        <w:rPr>
          <w:rFonts w:ascii="Arial" w:hAnsi="Arial" w:cs="Arial"/>
          <w:sz w:val="22"/>
          <w:szCs w:val="22"/>
        </w:rPr>
      </w:pPr>
    </w:p>
    <w:p w14:paraId="50BA403C" w14:textId="77777777" w:rsidR="00E62C0C" w:rsidRDefault="00E62C0C" w:rsidP="00B15113">
      <w:pPr>
        <w:spacing w:line="480" w:lineRule="auto"/>
        <w:rPr>
          <w:rFonts w:ascii="Arial" w:hAnsi="Arial" w:cs="Arial"/>
          <w:sz w:val="22"/>
          <w:szCs w:val="22"/>
        </w:rPr>
      </w:pPr>
    </w:p>
    <w:p w14:paraId="7CCCF824" w14:textId="77777777" w:rsidR="00D46308" w:rsidRDefault="00D46308" w:rsidP="00B15113">
      <w:pPr>
        <w:spacing w:line="480" w:lineRule="auto"/>
        <w:rPr>
          <w:rFonts w:ascii="Arial" w:hAnsi="Arial" w:cs="Arial"/>
          <w:sz w:val="22"/>
          <w:szCs w:val="22"/>
        </w:rPr>
      </w:pPr>
    </w:p>
    <w:p w14:paraId="798F9221" w14:textId="56790BF7" w:rsidR="00B15113" w:rsidRDefault="00E62C0C" w:rsidP="00B15113">
      <w:pPr>
        <w:spacing w:line="480" w:lineRule="auto"/>
        <w:rPr>
          <w:rFonts w:ascii="Arial" w:hAnsi="Arial" w:cs="Arial"/>
          <w:sz w:val="22"/>
          <w:szCs w:val="22"/>
        </w:rPr>
      </w:pPr>
      <w:r>
        <w:rPr>
          <w:noProof/>
        </w:rPr>
        <w:lastRenderedPageBreak/>
        <mc:AlternateContent>
          <mc:Choice Requires="wps">
            <w:drawing>
              <wp:anchor distT="0" distB="0" distL="118745" distR="118745" simplePos="0" relativeHeight="251661312" behindDoc="1" locked="0" layoutInCell="1" allowOverlap="0" wp14:anchorId="1007E92E" wp14:editId="62CD54AC">
                <wp:simplePos x="0" y="0"/>
                <wp:positionH relativeFrom="margin">
                  <wp:posOffset>-6985</wp:posOffset>
                </wp:positionH>
                <wp:positionV relativeFrom="page">
                  <wp:posOffset>1487170</wp:posOffset>
                </wp:positionV>
                <wp:extent cx="5950039" cy="270457"/>
                <wp:effectExtent l="0" t="0" r="0" b="1905"/>
                <wp:wrapSquare wrapText="bothSides"/>
                <wp:docPr id="282530818" name="Rectangle 282530818"/>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680116164"/>
                              <w:showingPlcHdr/>
                              <w:dataBinding w:prefixMappings="xmlns:ns0='http://purl.org/dc/elements/1.1/' xmlns:ns1='http://schemas.openxmlformats.org/package/2006/metadata/core-properties' " w:xpath="/ns1:coreProperties[1]/ns0:title[1]" w:storeItemID="{6C3C8BC8-F283-45AE-878A-BAB7291924A1}"/>
                              <w:text/>
                            </w:sdtPr>
                            <w:sdtContent>
                              <w:p w14:paraId="71BE043C" w14:textId="77777777" w:rsidR="00B408F8" w:rsidRDefault="00B408F8" w:rsidP="00B408F8">
                                <w:pPr>
                                  <w:pStyle w:val="Header"/>
                                  <w:jc w:val="center"/>
                                  <w:rPr>
                                    <w:caps/>
                                    <w:color w:val="FFFFFF" w:themeColor="background1"/>
                                  </w:rPr>
                                </w:pPr>
                                <w:r>
                                  <w:rPr>
                                    <w:caps/>
                                    <w:color w:val="FFFFFF" w:themeColor="background1"/>
                                  </w:rPr>
                                  <w:t xml:space="preserve">     </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007E92E" id="Rectangle 282530818" o:spid="_x0000_s1026" style="position:absolute;margin-left:-.55pt;margin-top:117.1pt;width:468.5pt;height:21.3pt;z-index:-251655168;visibility:visible;mso-wrap-style:square;mso-width-percent:1000;mso-height-percent:27;mso-wrap-distance-left:9.35pt;mso-wrap-distance-top:0;mso-wrap-distance-right:9.35pt;mso-wrap-distance-bottom:0;mso-position-horizontal:absolute;mso-position-horizontal-relative:margin;mso-position-vertical:absolute;mso-position-vertical-relative:page;mso-width-percent:1000;mso-height-percent:27;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" o:allowoverlap="f" fillcolor="#156082 [3204]" stroked="f" strokeweight="1pt">
                <v:textbox style="mso-fit-shape-to-text:t">
                  <w:txbxContent>
                    <w:sdt>
                      <w:sdtPr>
                        <w:rPr>
                          <w:caps/>
                          <w:color w:val="FFFFFF" w:themeColor="background1"/>
                        </w:rPr>
                        <w:alias w:val="Title"/>
                        <w:tag w:val=""/>
                        <w:id w:val="-680116164"/>
                        <w:showingPlcHdr/>
                        <w:dataBinding w:prefixMappings="xmlns:ns0='http://purl.org/dc/elements/1.1/' xmlns:ns1='http://schemas.openxmlformats.org/package/2006/metadata/core-properties' " w:xpath="/ns1:coreProperties[1]/ns0:title[1]" w:storeItemID="{6C3C8BC8-F283-45AE-878A-BAB7291924A1}"/>
                        <w:text/>
                      </w:sdtPr>
                      <w:sdtContent>
                        <w:p w14:paraId="71BE043C" w14:textId="77777777" w:rsidR="00B408F8" w:rsidRDefault="00B408F8" w:rsidP="00B408F8">
                          <w:pPr>
                            <w:pStyle w:val="Header"/>
                            <w:jc w:val="center"/>
                            <w:rPr>
                              <w:caps/>
                              <w:color w:val="FFFFFF" w:themeColor="background1"/>
                            </w:rPr>
                          </w:pPr>
                          <w:r>
                            <w:rPr>
                              <w:caps/>
                              <w:color w:val="FFFFFF" w:themeColor="background1"/>
                            </w:rPr>
                            <w:t xml:space="preserve">     </w:t>
                          </w:r>
                        </w:p>
                      </w:sdtContent>
                    </w:sdt>
                  </w:txbxContent>
                </v:textbox>
                <w10:wrap type="square" anchorx="margin" anchory="page"/>
              </v:rect>
            </w:pict>
          </mc:Fallback>
        </mc:AlternateContent>
      </w:r>
      <w:r w:rsidR="00E72011">
        <w:rPr>
          <w:rFonts w:ascii="Arial" w:hAnsi="Arial" w:cs="Arial"/>
          <w:sz w:val="22"/>
          <w:szCs w:val="22"/>
        </w:rPr>
        <w:t>PROJECT PROPOSAL FORM</w:t>
      </w:r>
    </w:p>
    <w:p w14:paraId="35D04F99" w14:textId="60140A8C" w:rsidR="00AA232F" w:rsidRPr="00B15113" w:rsidRDefault="00AA232F" w:rsidP="00B15113">
      <w:pPr>
        <w:spacing w:line="480" w:lineRule="auto"/>
        <w:rPr>
          <w:rFonts w:ascii="Arial" w:hAnsi="Arial" w:cs="Arial"/>
          <w:sz w:val="22"/>
          <w:szCs w:val="22"/>
        </w:rPr>
      </w:pPr>
      <w:r>
        <w:rPr>
          <w:rFonts w:ascii="Arial" w:hAnsi="Arial" w:cs="Arial"/>
          <w:sz w:val="22"/>
          <w:szCs w:val="22"/>
        </w:rPr>
        <w:t>WORD COUNT: 1631</w:t>
      </w:r>
    </w:p>
    <w:tbl>
      <w:tblPr>
        <w:tblStyle w:val="TableGrid"/>
        <w:tblpPr w:leftFromText="180" w:rightFromText="180" w:vertAnchor="page" w:horzAnchor="margin" w:tblpXSpec="center" w:tblpY="1"/>
        <w:tblW w:w="0" w:type="auto"/>
        <w:tblLook w:val="04A0" w:firstRow="1" w:lastRow="0" w:firstColumn="1" w:lastColumn="0" w:noHBand="0" w:noVBand="1"/>
      </w:tblPr>
      <w:tblGrid>
        <w:gridCol w:w="9016"/>
      </w:tblGrid>
      <w:tr w:rsidR="00B408F8" w:rsidRPr="00980C87" w14:paraId="17258B0B" w14:textId="77777777" w:rsidTr="00BF11F3">
        <w:tc>
          <w:tcPr>
            <w:tcW w:w="9016" w:type="dxa"/>
          </w:tcPr>
          <w:p w14:paraId="351CC736" w14:textId="1A524E12" w:rsidR="00B408F8" w:rsidRPr="00667076" w:rsidRDefault="00B408F8" w:rsidP="00B408F8">
            <w:pPr>
              <w:pStyle w:val="NormalWeb"/>
              <w:numPr>
                <w:ilvl w:val="0"/>
                <w:numId w:val="2"/>
              </w:numPr>
              <w:rPr>
                <w:rFonts w:ascii="Arial" w:hAnsi="Arial" w:cs="Arial"/>
                <w:sz w:val="22"/>
                <w:szCs w:val="22"/>
                <w:highlight w:val="yellow"/>
              </w:rPr>
            </w:pPr>
            <w:r w:rsidRPr="00667076">
              <w:rPr>
                <w:rFonts w:ascii="Arial" w:hAnsi="Arial" w:cs="Arial"/>
                <w:sz w:val="22"/>
                <w:szCs w:val="22"/>
                <w:highlight w:val="yellow"/>
              </w:rPr>
              <w:t>Project Title</w:t>
            </w:r>
          </w:p>
          <w:p w14:paraId="2C132861" w14:textId="641107EE" w:rsidR="00B408F8" w:rsidRPr="00667076" w:rsidRDefault="00B408F8" w:rsidP="00BF11F3">
            <w:pPr>
              <w:pStyle w:val="NormalWeb"/>
              <w:rPr>
                <w:rFonts w:ascii="Arial" w:hAnsi="Arial" w:cs="Arial"/>
                <w:sz w:val="22"/>
                <w:szCs w:val="22"/>
              </w:rPr>
            </w:pPr>
            <w:r w:rsidRPr="00667076">
              <w:rPr>
                <w:rFonts w:ascii="Arial" w:hAnsi="Arial" w:cs="Arial"/>
                <w:sz w:val="22"/>
                <w:szCs w:val="22"/>
              </w:rPr>
              <w:t xml:space="preserve">Perspectives on riffing in musical theatre: A grounded theory study   </w:t>
            </w:r>
          </w:p>
          <w:p w14:paraId="7600C8D5" w14:textId="77777777" w:rsidR="00B408F8" w:rsidRPr="00667076" w:rsidRDefault="00B408F8" w:rsidP="00BF11F3">
            <w:pPr>
              <w:pStyle w:val="NormalWeb"/>
              <w:rPr>
                <w:rFonts w:ascii="Arial" w:hAnsi="Arial" w:cs="Arial"/>
                <w:sz w:val="22"/>
                <w:szCs w:val="22"/>
              </w:rPr>
            </w:pPr>
          </w:p>
        </w:tc>
      </w:tr>
      <w:tr w:rsidR="00B408F8" w:rsidRPr="00980C87" w14:paraId="58996BCD" w14:textId="77777777" w:rsidTr="00BF11F3">
        <w:tc>
          <w:tcPr>
            <w:tcW w:w="9016" w:type="dxa"/>
          </w:tcPr>
          <w:p w14:paraId="1653DB9F" w14:textId="77777777" w:rsidR="00B408F8" w:rsidRPr="00667076" w:rsidRDefault="00B408F8" w:rsidP="00B408F8">
            <w:pPr>
              <w:pStyle w:val="NormalWeb"/>
              <w:numPr>
                <w:ilvl w:val="0"/>
                <w:numId w:val="2"/>
              </w:numPr>
              <w:spacing w:line="360" w:lineRule="auto"/>
              <w:rPr>
                <w:rFonts w:ascii="Arial" w:hAnsi="Arial" w:cs="Arial"/>
                <w:sz w:val="22"/>
                <w:szCs w:val="22"/>
                <w:highlight w:val="yellow"/>
              </w:rPr>
            </w:pPr>
            <w:r w:rsidRPr="00667076">
              <w:rPr>
                <w:rFonts w:ascii="Arial" w:hAnsi="Arial" w:cs="Arial"/>
                <w:sz w:val="22"/>
                <w:szCs w:val="22"/>
                <w:highlight w:val="yellow"/>
              </w:rPr>
              <w:t>The context</w:t>
            </w:r>
          </w:p>
          <w:p w14:paraId="2A1D2633" w14:textId="77777777" w:rsidR="00B408F8" w:rsidRPr="00667076" w:rsidRDefault="00B408F8" w:rsidP="00BF11F3">
            <w:pPr>
              <w:spacing w:line="360" w:lineRule="auto"/>
              <w:rPr>
                <w:rFonts w:ascii="Arial" w:hAnsi="Arial" w:cs="Arial"/>
              </w:rPr>
            </w:pPr>
            <w:bookmarkStart w:id="0" w:name="OLE_LINK1"/>
            <w:r w:rsidRPr="00667076">
              <w:rPr>
                <w:rFonts w:ascii="Arial" w:hAnsi="Arial" w:cs="Arial"/>
              </w:rPr>
              <w:t>The purpose of the project is to gather and present perspectives on riffing within the specific context of musical theatre. As a musical director and vocal coac</w:t>
            </w:r>
            <w:r>
              <w:rPr>
                <w:rFonts w:ascii="Arial" w:hAnsi="Arial" w:cs="Arial"/>
              </w:rPr>
              <w:t>h</w:t>
            </w:r>
            <w:r w:rsidRPr="00667076">
              <w:rPr>
                <w:rFonts w:ascii="Arial" w:hAnsi="Arial" w:cs="Arial"/>
              </w:rPr>
              <w:t>, I am well positioned given my current position as the Assistant Musical Director of</w:t>
            </w:r>
            <w:r w:rsidRPr="00667076">
              <w:rPr>
                <w:rFonts w:ascii="Arial" w:hAnsi="Arial" w:cs="Arial"/>
                <w:i/>
                <w:iCs/>
              </w:rPr>
              <w:t xml:space="preserve"> SIX </w:t>
            </w:r>
            <w:r w:rsidRPr="00667076">
              <w:rPr>
                <w:rFonts w:ascii="Arial" w:hAnsi="Arial" w:cs="Arial"/>
              </w:rPr>
              <w:t xml:space="preserve">in London’s West End and as a freelance musical director and vocal coach working within the musical theatre industry. </w:t>
            </w:r>
          </w:p>
          <w:p w14:paraId="3B4F3849" w14:textId="77777777" w:rsidR="00B408F8" w:rsidRPr="00667076" w:rsidRDefault="00B408F8" w:rsidP="00BF11F3">
            <w:pPr>
              <w:spacing w:line="360" w:lineRule="auto"/>
              <w:rPr>
                <w:rFonts w:ascii="Arial" w:hAnsi="Arial" w:cs="Arial"/>
                <w:i/>
                <w:iCs/>
              </w:rPr>
            </w:pPr>
          </w:p>
          <w:p w14:paraId="692F267A" w14:textId="5B8D95CA" w:rsidR="00B408F8" w:rsidRDefault="00B408F8" w:rsidP="00BF11F3">
            <w:pPr>
              <w:spacing w:line="360" w:lineRule="auto"/>
              <w:rPr>
                <w:rFonts w:ascii="Arial" w:hAnsi="Arial" w:cs="Arial"/>
              </w:rPr>
            </w:pPr>
            <w:r w:rsidRPr="00667076">
              <w:rPr>
                <w:rFonts w:ascii="Arial" w:hAnsi="Arial" w:cs="Arial"/>
              </w:rPr>
              <w:t xml:space="preserve">‘Riffing’, as it appears in the title, is a term that is used colloquially within musical theatre and contemporary commercial music (CCM). </w:t>
            </w:r>
            <w:r>
              <w:rPr>
                <w:rFonts w:ascii="Arial" w:hAnsi="Arial" w:cs="Arial"/>
              </w:rPr>
              <w:t>Additionally, I have observed r</w:t>
            </w:r>
            <w:r w:rsidRPr="00667076">
              <w:rPr>
                <w:rFonts w:ascii="Arial" w:hAnsi="Arial" w:cs="Arial"/>
              </w:rPr>
              <w:t xml:space="preserve">iffing </w:t>
            </w:r>
            <w:r>
              <w:rPr>
                <w:rFonts w:ascii="Arial" w:hAnsi="Arial" w:cs="Arial"/>
              </w:rPr>
              <w:t xml:space="preserve">being used to describe </w:t>
            </w:r>
            <w:r w:rsidRPr="00667076">
              <w:rPr>
                <w:rFonts w:ascii="Arial" w:hAnsi="Arial" w:cs="Arial"/>
              </w:rPr>
              <w:t>melisma</w:t>
            </w:r>
            <w:r>
              <w:rPr>
                <w:rFonts w:ascii="Arial" w:hAnsi="Arial" w:cs="Arial"/>
              </w:rPr>
              <w:t xml:space="preserve">, which is </w:t>
            </w:r>
            <w:r w:rsidRPr="00667076">
              <w:rPr>
                <w:rFonts w:ascii="Arial" w:hAnsi="Arial" w:cs="Arial"/>
              </w:rPr>
              <w:t>w</w:t>
            </w:r>
            <w:r>
              <w:rPr>
                <w:rFonts w:ascii="Arial" w:hAnsi="Arial" w:cs="Arial"/>
              </w:rPr>
              <w:t>hen se</w:t>
            </w:r>
            <w:r w:rsidRPr="00667076">
              <w:rPr>
                <w:rFonts w:ascii="Arial" w:hAnsi="Arial" w:cs="Arial"/>
              </w:rPr>
              <w:t>veral notes are sung on one syllable (Crocker, 2017).</w:t>
            </w:r>
            <w:r>
              <w:rPr>
                <w:rFonts w:ascii="Arial" w:hAnsi="Arial" w:cs="Arial"/>
              </w:rPr>
              <w:t xml:space="preserve"> Notably, none of these definitions are from literature specific or exclusive to musical theatre. </w:t>
            </w:r>
          </w:p>
          <w:p w14:paraId="50E40DFB" w14:textId="77777777" w:rsidR="00B408F8" w:rsidRPr="00667076" w:rsidRDefault="00B408F8" w:rsidP="00BF11F3">
            <w:pPr>
              <w:spacing w:line="360" w:lineRule="auto"/>
              <w:rPr>
                <w:rFonts w:ascii="Arial" w:hAnsi="Arial" w:cs="Arial"/>
              </w:rPr>
            </w:pPr>
          </w:p>
          <w:p w14:paraId="57F93318" w14:textId="745C5E30" w:rsidR="00B408F8" w:rsidRPr="00794685" w:rsidRDefault="00B408F8" w:rsidP="00BF11F3">
            <w:pPr>
              <w:spacing w:line="360" w:lineRule="auto"/>
              <w:rPr>
                <w:rStyle w:val="notion-enable-hover"/>
                <w:rFonts w:ascii="Arial" w:hAnsi="Arial" w:cs="Arial"/>
                <w:i/>
                <w:iCs/>
              </w:rPr>
            </w:pPr>
            <w:r w:rsidRPr="00667076">
              <w:rPr>
                <w:rFonts w:ascii="Arial" w:hAnsi="Arial" w:cs="Arial"/>
              </w:rPr>
              <w:t xml:space="preserve">One of my responsibilities as the AMD of </w:t>
            </w:r>
            <w:r w:rsidR="00794685" w:rsidRPr="00794685">
              <w:rPr>
                <w:rFonts w:ascii="Arial" w:hAnsi="Arial" w:cs="Arial"/>
                <w:i/>
                <w:iCs/>
              </w:rPr>
              <w:t>SIX</w:t>
            </w:r>
            <w:r w:rsidRPr="00667076">
              <w:rPr>
                <w:rFonts w:ascii="Arial" w:hAnsi="Arial" w:cs="Arial"/>
              </w:rPr>
              <w:t xml:space="preserve"> is playing for auditions for future casts of the West End production. In doing so, I had the opportunity to witness hundreds of auditionees perform material from </w:t>
            </w:r>
            <w:r w:rsidR="00794685" w:rsidRPr="00794685">
              <w:rPr>
                <w:rFonts w:ascii="Arial" w:hAnsi="Arial" w:cs="Arial"/>
                <w:i/>
                <w:iCs/>
              </w:rPr>
              <w:t>SIX</w:t>
            </w:r>
            <w:r w:rsidR="00794685" w:rsidRPr="00667076">
              <w:rPr>
                <w:rFonts w:ascii="Arial" w:hAnsi="Arial" w:cs="Arial"/>
              </w:rPr>
              <w:t xml:space="preserve"> </w:t>
            </w:r>
            <w:r w:rsidRPr="00667076">
              <w:rPr>
                <w:rFonts w:ascii="Arial" w:hAnsi="Arial" w:cs="Arial"/>
              </w:rPr>
              <w:t>and ultimately riff with varying levels of skill. Seeing this play out in the room brought about a curiosity around how these performers have developed the skill to riff, and how they have prepared for the audition</w:t>
            </w:r>
            <w:r w:rsidR="00456397">
              <w:rPr>
                <w:rFonts w:ascii="Arial" w:hAnsi="Arial" w:cs="Arial"/>
              </w:rPr>
              <w:t>.</w:t>
            </w:r>
          </w:p>
          <w:bookmarkEnd w:id="0"/>
          <w:p w14:paraId="0E2A028D" w14:textId="77777777" w:rsidR="00B408F8" w:rsidRPr="00667076" w:rsidRDefault="00B408F8" w:rsidP="00BF11F3">
            <w:pPr>
              <w:rPr>
                <w:rFonts w:ascii="Arial" w:hAnsi="Arial" w:cs="Arial"/>
              </w:rPr>
            </w:pPr>
          </w:p>
          <w:p w14:paraId="7CB0A519" w14:textId="77777777" w:rsidR="00B408F8" w:rsidRPr="00667076" w:rsidRDefault="00B408F8" w:rsidP="00BF11F3">
            <w:pPr>
              <w:rPr>
                <w:rFonts w:ascii="Arial" w:hAnsi="Arial" w:cs="Arial"/>
              </w:rPr>
            </w:pPr>
          </w:p>
          <w:p w14:paraId="1FBAB408" w14:textId="77777777" w:rsidR="00B408F8" w:rsidRPr="00667076" w:rsidRDefault="00B408F8" w:rsidP="00BF11F3">
            <w:pPr>
              <w:rPr>
                <w:rFonts w:ascii="Arial" w:hAnsi="Arial" w:cs="Arial"/>
              </w:rPr>
            </w:pPr>
          </w:p>
        </w:tc>
      </w:tr>
      <w:tr w:rsidR="00B408F8" w:rsidRPr="00980C87" w14:paraId="0A4E9094" w14:textId="77777777" w:rsidTr="00BF11F3">
        <w:tc>
          <w:tcPr>
            <w:tcW w:w="9016" w:type="dxa"/>
          </w:tcPr>
          <w:p w14:paraId="10C96999" w14:textId="77777777" w:rsidR="00B408F8" w:rsidRPr="00667076" w:rsidRDefault="00B408F8" w:rsidP="00B408F8">
            <w:pPr>
              <w:pStyle w:val="NormalWeb"/>
              <w:numPr>
                <w:ilvl w:val="0"/>
                <w:numId w:val="2"/>
              </w:numPr>
              <w:spacing w:line="360" w:lineRule="auto"/>
              <w:rPr>
                <w:rFonts w:ascii="Arial" w:hAnsi="Arial" w:cs="Arial"/>
                <w:color w:val="000000" w:themeColor="text1"/>
                <w:sz w:val="22"/>
                <w:szCs w:val="22"/>
                <w:highlight w:val="yellow"/>
              </w:rPr>
            </w:pPr>
            <w:r w:rsidRPr="00667076">
              <w:rPr>
                <w:rFonts w:ascii="Arial" w:hAnsi="Arial" w:cs="Arial"/>
                <w:sz w:val="22"/>
                <w:szCs w:val="22"/>
                <w:highlight w:val="yellow"/>
              </w:rPr>
              <w:t>The justification</w:t>
            </w:r>
          </w:p>
          <w:p w14:paraId="19E4C90F" w14:textId="58A80239" w:rsidR="00B408F8" w:rsidRDefault="00B408F8" w:rsidP="00BF11F3">
            <w:pPr>
              <w:pStyle w:val="NormalWeb"/>
              <w:spacing w:line="360" w:lineRule="auto"/>
              <w:rPr>
                <w:rStyle w:val="notion-enable-hover"/>
                <w:rFonts w:ascii="Arial" w:hAnsi="Arial" w:cs="Arial"/>
                <w:sz w:val="22"/>
                <w:szCs w:val="22"/>
              </w:rPr>
            </w:pPr>
            <w:bookmarkStart w:id="1" w:name="OLE_LINK2"/>
            <w:r w:rsidRPr="00667076">
              <w:rPr>
                <w:rFonts w:ascii="Arial" w:hAnsi="Arial" w:cs="Arial"/>
                <w:sz w:val="22"/>
                <w:szCs w:val="22"/>
              </w:rPr>
              <w:t xml:space="preserve">Despite the presence of riffing in musical theatre, and thus the expectation for performers to riff within certain shows, there is a significant gap in scholarship when it comes to riffing. Searches for academic papers on riffing in the musical theatre context yielded no results. </w:t>
            </w:r>
            <w:r w:rsidRPr="00667076">
              <w:rPr>
                <w:rStyle w:val="notion-enable-hover"/>
                <w:rFonts w:ascii="Arial" w:hAnsi="Arial" w:cs="Arial"/>
                <w:sz w:val="22"/>
                <w:szCs w:val="22"/>
              </w:rPr>
              <w:t xml:space="preserve">Without any existing academic scholarship, or having professional opportunities and experiences in these environments, it is impossible to know what process is involved in </w:t>
            </w:r>
            <w:r w:rsidRPr="00667076">
              <w:rPr>
                <w:rStyle w:val="notion-enable-hover"/>
                <w:rFonts w:ascii="Arial" w:hAnsi="Arial" w:cs="Arial"/>
                <w:sz w:val="22"/>
                <w:szCs w:val="22"/>
              </w:rPr>
              <w:lastRenderedPageBreak/>
              <w:t xml:space="preserve">arriving at the riffs we hear in musical theatre performances, whether live in staged musicals or </w:t>
            </w:r>
            <w:r w:rsidR="00794685">
              <w:rPr>
                <w:rStyle w:val="notion-enable-hover"/>
                <w:rFonts w:ascii="Arial" w:hAnsi="Arial" w:cs="Arial"/>
                <w:sz w:val="22"/>
                <w:szCs w:val="22"/>
              </w:rPr>
              <w:t>o</w:t>
            </w:r>
            <w:r w:rsidRPr="00667076">
              <w:rPr>
                <w:rStyle w:val="notion-enable-hover"/>
                <w:rFonts w:ascii="Arial" w:hAnsi="Arial" w:cs="Arial"/>
                <w:sz w:val="22"/>
                <w:szCs w:val="22"/>
              </w:rPr>
              <w:t xml:space="preserve">n cast recordings.  </w:t>
            </w:r>
          </w:p>
          <w:p w14:paraId="5BDEAD47" w14:textId="77777777" w:rsidR="00B408F8" w:rsidRPr="00667076" w:rsidRDefault="00B408F8" w:rsidP="00BF11F3">
            <w:pPr>
              <w:pStyle w:val="NormalWeb"/>
              <w:spacing w:line="360" w:lineRule="auto"/>
              <w:rPr>
                <w:rStyle w:val="notion-enable-hover"/>
                <w:rFonts w:ascii="Arial" w:hAnsi="Arial" w:cs="Arial"/>
                <w:sz w:val="22"/>
                <w:szCs w:val="22"/>
              </w:rPr>
            </w:pPr>
            <w:bookmarkStart w:id="2" w:name="OLE_LINK3"/>
            <w:bookmarkEnd w:id="1"/>
            <w:r w:rsidRPr="00667076">
              <w:rPr>
                <w:rFonts w:ascii="Arial" w:hAnsi="Arial" w:cs="Arial"/>
                <w:color w:val="000000" w:themeColor="text1"/>
                <w:sz w:val="22"/>
                <w:szCs w:val="22"/>
              </w:rPr>
              <w:t>Pedagogical approaches for CCM performers are often aimed towards the CCM artist who is developing their own sound and/or brand. Artists are “music-ing their experiences” and their voices and stylistic choices, including riffs, are an expression of that (</w:t>
            </w:r>
            <w:r w:rsidRPr="00667076">
              <w:rPr>
                <w:rStyle w:val="notion-enable-hover"/>
                <w:rFonts w:ascii="Arial" w:hAnsi="Arial" w:cs="Arial"/>
                <w:sz w:val="22"/>
                <w:szCs w:val="22"/>
              </w:rPr>
              <w:t>Robinson-Martin, VSC lecture 2022). Musical theatre performers do not have the same level of autonomy over their brand and musical expression. This extends to the freedom they have when it comes to riffing. The actress Mary Kate Morrissey, who played Elphaba in Wicked on Broadway until March 2</w:t>
            </w:r>
            <w:r w:rsidRPr="00667076">
              <w:rPr>
                <w:rStyle w:val="notion-enable-hover"/>
                <w:rFonts w:ascii="Arial" w:hAnsi="Arial" w:cs="Arial"/>
                <w:sz w:val="22"/>
                <w:szCs w:val="22"/>
                <w:vertAlign w:val="superscript"/>
              </w:rPr>
              <w:t>nd</w:t>
            </w:r>
            <w:r w:rsidRPr="00667076">
              <w:rPr>
                <w:rStyle w:val="notion-enable-hover"/>
                <w:rFonts w:ascii="Arial" w:hAnsi="Arial" w:cs="Arial"/>
                <w:sz w:val="22"/>
                <w:szCs w:val="22"/>
              </w:rPr>
              <w:t xml:space="preserve"> 2025, discusses this in a recent TikTok video (@MarySpaceKate, 2025). She articulates that Cynthio Erivo “had a lot of say and creative input” when she played Elphaba in the Wicked movie, and that “she got to build an Elphaba that suited her and fit her like a glove”. She then goes on to express that “I don’t get to do any of that…I’m the 25</w:t>
            </w:r>
            <w:r w:rsidRPr="00667076">
              <w:rPr>
                <w:rStyle w:val="notion-enable-hover"/>
                <w:rFonts w:ascii="Arial" w:hAnsi="Arial" w:cs="Arial"/>
                <w:sz w:val="22"/>
                <w:szCs w:val="22"/>
                <w:vertAlign w:val="superscript"/>
              </w:rPr>
              <w:t>th</w:t>
            </w:r>
            <w:r w:rsidRPr="00667076">
              <w:rPr>
                <w:rStyle w:val="notion-enable-hover"/>
                <w:rFonts w:ascii="Arial" w:hAnsi="Arial" w:cs="Arial"/>
                <w:sz w:val="22"/>
                <w:szCs w:val="22"/>
              </w:rPr>
              <w:t xml:space="preserve"> to do it full time on Broadway. I’m not reinventing the wheel”.  She is working within the parameters of the score, and with the input of the musical director. In another video @MarySpaceKate (2023) discussed riffs with fellow cast member Allie Trimm, and asks “Can you tell me other riffs that you’d want to be in the show? Riffs that are barred from the show?” This serves to illuminate the restrictions placed on performers when it comes to riffing choices. </w:t>
            </w:r>
          </w:p>
          <w:bookmarkEnd w:id="2"/>
          <w:p w14:paraId="08AA5A15" w14:textId="77777777" w:rsidR="00B408F8" w:rsidRPr="00667076" w:rsidRDefault="00B408F8" w:rsidP="00BF11F3">
            <w:pPr>
              <w:pStyle w:val="NormalWeb"/>
              <w:spacing w:line="360" w:lineRule="auto"/>
              <w:rPr>
                <w:rFonts w:ascii="Arial" w:hAnsi="Arial" w:cs="Arial"/>
                <w:color w:val="000000" w:themeColor="text1"/>
                <w:sz w:val="22"/>
                <w:szCs w:val="22"/>
              </w:rPr>
            </w:pPr>
          </w:p>
        </w:tc>
      </w:tr>
      <w:tr w:rsidR="00B408F8" w:rsidRPr="00980C87" w14:paraId="5601520F" w14:textId="77777777" w:rsidTr="00BF11F3">
        <w:tc>
          <w:tcPr>
            <w:tcW w:w="9016" w:type="dxa"/>
          </w:tcPr>
          <w:p w14:paraId="030D330B" w14:textId="77777777" w:rsidR="00B408F8" w:rsidRPr="00667076" w:rsidRDefault="00B408F8" w:rsidP="00B408F8">
            <w:pPr>
              <w:pStyle w:val="NormalWeb"/>
              <w:numPr>
                <w:ilvl w:val="0"/>
                <w:numId w:val="4"/>
              </w:numPr>
              <w:spacing w:line="360" w:lineRule="auto"/>
              <w:rPr>
                <w:rFonts w:ascii="Arial" w:hAnsi="Arial" w:cs="Arial"/>
                <w:sz w:val="22"/>
                <w:szCs w:val="22"/>
                <w:highlight w:val="yellow"/>
              </w:rPr>
            </w:pPr>
            <w:r w:rsidRPr="00667076">
              <w:rPr>
                <w:rFonts w:ascii="Arial" w:hAnsi="Arial" w:cs="Arial"/>
                <w:sz w:val="22"/>
                <w:szCs w:val="22"/>
                <w:highlight w:val="yellow"/>
              </w:rPr>
              <w:t xml:space="preserve">4. The intended impact </w:t>
            </w:r>
          </w:p>
          <w:p w14:paraId="2C6BE618" w14:textId="77777777" w:rsidR="00B408F8" w:rsidRPr="00667076" w:rsidRDefault="00B408F8" w:rsidP="00BF11F3">
            <w:pPr>
              <w:pStyle w:val="Default"/>
              <w:spacing w:line="360" w:lineRule="auto"/>
              <w:rPr>
                <w:rFonts w:ascii="Arial" w:hAnsi="Arial" w:cs="Arial"/>
              </w:rPr>
            </w:pPr>
            <w:bookmarkStart w:id="3" w:name="OLE_LINK4"/>
            <w:r w:rsidRPr="00667076">
              <w:rPr>
                <w:rFonts w:ascii="Arial" w:hAnsi="Arial" w:cs="Arial"/>
              </w:rPr>
              <w:t xml:space="preserve">The intended impact of this study is to gain insight into riffing within the musical theatre industry, and the collaboration that happens between the performer and musical director. These insights will be gathered from musical directors, vocal coaches and performers working within the musical theatre industry.  Below are some </w:t>
            </w:r>
            <w:r>
              <w:rPr>
                <w:rFonts w:ascii="Arial" w:hAnsi="Arial" w:cs="Arial"/>
              </w:rPr>
              <w:t>areas</w:t>
            </w:r>
            <w:r w:rsidRPr="00667076">
              <w:rPr>
                <w:rFonts w:ascii="Arial" w:hAnsi="Arial" w:cs="Arial"/>
              </w:rPr>
              <w:t xml:space="preserve"> that I would like to </w:t>
            </w:r>
            <w:r>
              <w:rPr>
                <w:rFonts w:ascii="Arial" w:hAnsi="Arial" w:cs="Arial"/>
              </w:rPr>
              <w:t>explore with</w:t>
            </w:r>
            <w:r w:rsidRPr="00667076">
              <w:rPr>
                <w:rFonts w:ascii="Arial" w:hAnsi="Arial" w:cs="Arial"/>
              </w:rPr>
              <w:t xml:space="preserve">in this study: </w:t>
            </w:r>
          </w:p>
          <w:p w14:paraId="4266E9EF" w14:textId="77777777" w:rsidR="00B408F8" w:rsidRPr="00667076" w:rsidRDefault="00B408F8" w:rsidP="00BF11F3">
            <w:pPr>
              <w:pStyle w:val="Default"/>
              <w:spacing w:line="360" w:lineRule="auto"/>
              <w:rPr>
                <w:rFonts w:ascii="Arial" w:hAnsi="Arial" w:cs="Arial"/>
              </w:rPr>
            </w:pPr>
          </w:p>
          <w:p w14:paraId="01293DAF" w14:textId="77777777" w:rsidR="00B408F8" w:rsidRDefault="00B408F8" w:rsidP="00B408F8">
            <w:pPr>
              <w:pStyle w:val="ListParagraph"/>
              <w:numPr>
                <w:ilvl w:val="0"/>
                <w:numId w:val="4"/>
              </w:numPr>
              <w:spacing w:line="360" w:lineRule="auto"/>
              <w:rPr>
                <w:rFonts w:ascii="Arial" w:hAnsi="Arial" w:cs="Arial"/>
              </w:rPr>
            </w:pPr>
            <w:r>
              <w:rPr>
                <w:rFonts w:ascii="Arial" w:hAnsi="Arial" w:cs="Arial"/>
              </w:rPr>
              <w:t>In the absence of any literature for riffing in musical theatre, to investigate the lineage and evolution of the riffing in musical theatre, and the how riffs appear.</w:t>
            </w:r>
          </w:p>
          <w:p w14:paraId="26301D78" w14:textId="77777777" w:rsidR="00B408F8" w:rsidRDefault="00B408F8" w:rsidP="00B408F8">
            <w:pPr>
              <w:pStyle w:val="ListParagraph"/>
              <w:numPr>
                <w:ilvl w:val="0"/>
                <w:numId w:val="4"/>
              </w:numPr>
              <w:spacing w:line="360" w:lineRule="auto"/>
              <w:rPr>
                <w:rFonts w:ascii="Arial" w:hAnsi="Arial" w:cs="Arial"/>
              </w:rPr>
            </w:pPr>
            <w:r>
              <w:rPr>
                <w:rFonts w:ascii="Arial" w:hAnsi="Arial" w:cs="Arial"/>
              </w:rPr>
              <w:t xml:space="preserve">To examine how is the term “riff” used and interpreted? </w:t>
            </w:r>
          </w:p>
          <w:p w14:paraId="1EE75598" w14:textId="63BB3097" w:rsidR="00B408F8" w:rsidRPr="00C74EFB" w:rsidRDefault="00B408F8" w:rsidP="00B408F8">
            <w:pPr>
              <w:pStyle w:val="ListParagraph"/>
              <w:numPr>
                <w:ilvl w:val="0"/>
                <w:numId w:val="4"/>
              </w:numPr>
              <w:spacing w:line="360" w:lineRule="auto"/>
              <w:rPr>
                <w:rFonts w:ascii="Arial" w:hAnsi="Arial" w:cs="Arial"/>
              </w:rPr>
            </w:pPr>
            <w:r>
              <w:rPr>
                <w:rFonts w:ascii="Arial" w:hAnsi="Arial" w:cs="Arial"/>
              </w:rPr>
              <w:t>To learn how are riffs developed/ w</w:t>
            </w:r>
            <w:r w:rsidRPr="00C74EFB">
              <w:rPr>
                <w:rFonts w:ascii="Arial" w:hAnsi="Arial" w:cs="Arial"/>
              </w:rPr>
              <w:t xml:space="preserve">hat processes play out in arriving at riffs </w:t>
            </w:r>
            <w:r>
              <w:rPr>
                <w:rFonts w:ascii="Arial" w:hAnsi="Arial" w:cs="Arial"/>
              </w:rPr>
              <w:t>(</w:t>
            </w:r>
            <w:r w:rsidRPr="00C74EFB">
              <w:rPr>
                <w:rFonts w:ascii="Arial" w:hAnsi="Arial" w:cs="Arial"/>
              </w:rPr>
              <w:t>creative licence, authority, collaboration between</w:t>
            </w:r>
            <w:r w:rsidR="00794685">
              <w:rPr>
                <w:rFonts w:ascii="Arial" w:hAnsi="Arial" w:cs="Arial"/>
              </w:rPr>
              <w:t xml:space="preserve"> the composer, the musical director and the </w:t>
            </w:r>
            <w:r w:rsidRPr="00C74EFB">
              <w:rPr>
                <w:rFonts w:ascii="Arial" w:hAnsi="Arial" w:cs="Arial"/>
              </w:rPr>
              <w:t>performer</w:t>
            </w:r>
            <w:r>
              <w:rPr>
                <w:rFonts w:ascii="Arial" w:hAnsi="Arial" w:cs="Arial"/>
              </w:rPr>
              <w:t xml:space="preserve">) </w:t>
            </w:r>
          </w:p>
          <w:p w14:paraId="2BCB74C2" w14:textId="1F43F723" w:rsidR="00B408F8" w:rsidRPr="00667076" w:rsidRDefault="00B408F8" w:rsidP="00BF11F3">
            <w:pPr>
              <w:pStyle w:val="NormalWeb"/>
              <w:spacing w:line="360" w:lineRule="auto"/>
              <w:rPr>
                <w:rFonts w:ascii="Arial" w:hAnsi="Arial" w:cs="Arial"/>
                <w:sz w:val="22"/>
                <w:szCs w:val="22"/>
              </w:rPr>
            </w:pPr>
            <w:r>
              <w:rPr>
                <w:rFonts w:ascii="Arial" w:hAnsi="Arial" w:cs="Arial"/>
                <w:sz w:val="22"/>
                <w:szCs w:val="22"/>
              </w:rPr>
              <w:lastRenderedPageBreak/>
              <w:t>Generating insight into these questions</w:t>
            </w:r>
            <w:r w:rsidRPr="00667076">
              <w:rPr>
                <w:rFonts w:ascii="Arial" w:hAnsi="Arial" w:cs="Arial"/>
                <w:sz w:val="22"/>
                <w:szCs w:val="22"/>
              </w:rPr>
              <w:t xml:space="preserve"> will enable me to develop my own coaching practice for riffing as a musical director working within the musical theatre industry. If published, this study could contribute academic scholarship on riffing, which in turn could provide insight for musical directors, vocal coaches and performers. </w:t>
            </w:r>
          </w:p>
          <w:bookmarkEnd w:id="3"/>
          <w:p w14:paraId="374B1214" w14:textId="77777777" w:rsidR="00B408F8" w:rsidRPr="00667076" w:rsidRDefault="00B408F8" w:rsidP="00BF11F3">
            <w:pPr>
              <w:pStyle w:val="NormalWeb"/>
              <w:spacing w:line="360" w:lineRule="auto"/>
              <w:rPr>
                <w:rFonts w:ascii="Arial" w:hAnsi="Arial" w:cs="Arial"/>
                <w:color w:val="000000"/>
                <w:sz w:val="22"/>
                <w:szCs w:val="22"/>
              </w:rPr>
            </w:pPr>
          </w:p>
        </w:tc>
      </w:tr>
      <w:tr w:rsidR="00B408F8" w:rsidRPr="00980C87" w14:paraId="60649FD0" w14:textId="77777777" w:rsidTr="00BF11F3">
        <w:tc>
          <w:tcPr>
            <w:tcW w:w="9016" w:type="dxa"/>
          </w:tcPr>
          <w:p w14:paraId="0BB5E1DE" w14:textId="77777777" w:rsidR="00B408F8" w:rsidRPr="00667076" w:rsidRDefault="00B408F8" w:rsidP="00BF11F3">
            <w:pPr>
              <w:pStyle w:val="Default"/>
              <w:rPr>
                <w:rFonts w:ascii="Arial" w:hAnsi="Arial" w:cs="Arial"/>
              </w:rPr>
            </w:pPr>
          </w:p>
          <w:p w14:paraId="5BA6C203" w14:textId="77777777" w:rsidR="00B408F8" w:rsidRPr="00667076" w:rsidRDefault="00B408F8" w:rsidP="00B408F8">
            <w:pPr>
              <w:pStyle w:val="Default"/>
              <w:numPr>
                <w:ilvl w:val="0"/>
                <w:numId w:val="5"/>
              </w:numPr>
              <w:rPr>
                <w:rFonts w:ascii="Arial" w:hAnsi="Arial" w:cs="Arial"/>
                <w:highlight w:val="yellow"/>
              </w:rPr>
            </w:pPr>
            <w:r w:rsidRPr="00667076">
              <w:rPr>
                <w:rFonts w:ascii="Arial" w:hAnsi="Arial" w:cs="Arial"/>
                <w:highlight w:val="yellow"/>
              </w:rPr>
              <w:t xml:space="preserve">5. The outlined intention </w:t>
            </w:r>
          </w:p>
          <w:tbl>
            <w:tblPr>
              <w:tblW w:w="0" w:type="auto"/>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8800"/>
            </w:tblGrid>
            <w:tr w:rsidR="00B408F8" w:rsidRPr="00667076" w14:paraId="042A178B" w14:textId="77777777" w:rsidTr="00BF11F3">
              <w:trPr>
                <w:trHeight w:val="670"/>
              </w:trPr>
              <w:tc>
                <w:tcPr>
                  <w:tcW w:w="0" w:type="auto"/>
                  <w:tcBorders>
                    <w:top w:val="none" w:sz="6" w:space="0" w:color="auto"/>
                    <w:bottom w:val="none" w:sz="6" w:space="0" w:color="auto"/>
                  </w:tcBorders>
                </w:tcPr>
                <w:p w14:paraId="276DC80E" w14:textId="77777777" w:rsidR="00B408F8" w:rsidRPr="00667076" w:rsidRDefault="00B408F8" w:rsidP="00555CFE">
                  <w:pPr>
                    <w:pStyle w:val="Default"/>
                    <w:framePr w:hSpace="180" w:wrap="around" w:vAnchor="page" w:hAnchor="margin" w:xAlign="center" w:y="1"/>
                    <w:numPr>
                      <w:ilvl w:val="1"/>
                      <w:numId w:val="3"/>
                    </w:numPr>
                    <w:ind w:left="1440" w:hanging="360"/>
                    <w:rPr>
                      <w:rFonts w:ascii="Arial" w:hAnsi="Arial" w:cs="Arial"/>
                      <w:sz w:val="22"/>
                      <w:szCs w:val="22"/>
                    </w:rPr>
                  </w:pPr>
                </w:p>
                <w:p w14:paraId="39A08832" w14:textId="77777777" w:rsidR="00B408F8" w:rsidRPr="00794685" w:rsidRDefault="00B408F8" w:rsidP="00555CFE">
                  <w:pPr>
                    <w:framePr w:hSpace="180" w:wrap="around" w:vAnchor="page" w:hAnchor="margin" w:xAlign="center" w:y="1"/>
                    <w:spacing w:line="360" w:lineRule="auto"/>
                    <w:rPr>
                      <w:rFonts w:ascii="Arial" w:hAnsi="Arial" w:cs="Arial"/>
                      <w:sz w:val="22"/>
                      <w:szCs w:val="22"/>
                    </w:rPr>
                  </w:pPr>
                  <w:r w:rsidRPr="00794685">
                    <w:rPr>
                      <w:rFonts w:ascii="Arial" w:hAnsi="Arial" w:cs="Arial"/>
                      <w:sz w:val="22"/>
                      <w:szCs w:val="22"/>
                    </w:rPr>
                    <w:t>Data collection and analysis for this study will take place within the methodology of grounded theory. Grounded theory methods consist of “systematic, yet flexible guidelines for collecting and analysing qualitative data to construct theories from the data themselves.” (Charmaz, 2025, p. 2) Theory generation is a consequence of, and partner to, systematic data collection and analysis. (Cohen et al., 2011, p.491)</w:t>
                  </w:r>
                </w:p>
                <w:p w14:paraId="5E95A819" w14:textId="77777777" w:rsidR="00B408F8" w:rsidRPr="00794685" w:rsidRDefault="00B408F8" w:rsidP="00555CFE">
                  <w:pPr>
                    <w:pStyle w:val="Default"/>
                    <w:framePr w:hSpace="180" w:wrap="around" w:vAnchor="page" w:hAnchor="margin" w:xAlign="center" w:y="1"/>
                    <w:spacing w:line="360" w:lineRule="auto"/>
                    <w:rPr>
                      <w:rFonts w:ascii="Arial" w:hAnsi="Arial" w:cs="Arial"/>
                      <w:sz w:val="22"/>
                      <w:szCs w:val="22"/>
                    </w:rPr>
                  </w:pPr>
                  <w:r w:rsidRPr="00794685">
                    <w:rPr>
                      <w:rFonts w:ascii="Arial" w:hAnsi="Arial" w:cs="Arial"/>
                      <w:sz w:val="22"/>
                      <w:szCs w:val="22"/>
                    </w:rPr>
                    <w:t xml:space="preserve">The flow chart above from Charmaz (2025, p.17) helps to illuminate the process involved with grounded theory. My project timeline, which is displayed below on a GANNT chart, has been created by following this process. </w:t>
                  </w:r>
                </w:p>
                <w:p w14:paraId="2E5EC14B" w14:textId="77777777" w:rsidR="00B408F8" w:rsidRPr="00667076" w:rsidRDefault="00B408F8" w:rsidP="00555CFE">
                  <w:pPr>
                    <w:pStyle w:val="Default"/>
                    <w:framePr w:hSpace="180" w:wrap="around" w:vAnchor="page" w:hAnchor="margin" w:xAlign="center" w:y="1"/>
                    <w:spacing w:line="360" w:lineRule="auto"/>
                    <w:rPr>
                      <w:rFonts w:ascii="Arial" w:hAnsi="Arial" w:cs="Arial"/>
                      <w:sz w:val="22"/>
                      <w:szCs w:val="22"/>
                    </w:rPr>
                  </w:pPr>
                </w:p>
              </w:tc>
            </w:tr>
            <w:tr w:rsidR="00B408F8" w:rsidRPr="00667076" w14:paraId="3B1BB5FD" w14:textId="77777777" w:rsidTr="00BF11F3">
              <w:trPr>
                <w:trHeight w:val="568"/>
              </w:trPr>
              <w:tc>
                <w:tcPr>
                  <w:tcW w:w="0" w:type="auto"/>
                  <w:tcBorders>
                    <w:top w:val="none" w:sz="6" w:space="0" w:color="auto"/>
                    <w:bottom w:val="none" w:sz="6" w:space="0" w:color="auto"/>
                  </w:tcBorders>
                </w:tcPr>
                <w:p w14:paraId="5DD5D2F0" w14:textId="77777777" w:rsidR="00B408F8" w:rsidRPr="00667076" w:rsidRDefault="00B408F8" w:rsidP="00555CFE">
                  <w:pPr>
                    <w:pStyle w:val="Default"/>
                    <w:framePr w:hSpace="180" w:wrap="around" w:vAnchor="page" w:hAnchor="margin" w:xAlign="center" w:y="1"/>
                    <w:rPr>
                      <w:rFonts w:ascii="Arial" w:hAnsi="Arial" w:cs="Arial"/>
                      <w:sz w:val="22"/>
                      <w:szCs w:val="22"/>
                    </w:rPr>
                  </w:pPr>
                </w:p>
                <w:p w14:paraId="10E02CDA" w14:textId="77777777" w:rsidR="00794685" w:rsidRDefault="00794685" w:rsidP="00555CFE">
                  <w:pPr>
                    <w:pStyle w:val="Default"/>
                    <w:framePr w:hSpace="180" w:wrap="around" w:vAnchor="page" w:hAnchor="margin" w:xAlign="center" w:y="1"/>
                    <w:jc w:val="center"/>
                    <w:rPr>
                      <w:rFonts w:ascii="Arial" w:hAnsi="Arial" w:cs="Arial"/>
                      <w:b/>
                      <w:bCs/>
                      <w:sz w:val="22"/>
                      <w:szCs w:val="22"/>
                    </w:rPr>
                  </w:pPr>
                </w:p>
                <w:p w14:paraId="4E8102B6" w14:textId="77777777" w:rsidR="00794685" w:rsidRDefault="00794685" w:rsidP="00555CFE">
                  <w:pPr>
                    <w:pStyle w:val="Default"/>
                    <w:framePr w:hSpace="180" w:wrap="around" w:vAnchor="page" w:hAnchor="margin" w:xAlign="center" w:y="1"/>
                    <w:jc w:val="center"/>
                    <w:rPr>
                      <w:rFonts w:ascii="Arial" w:hAnsi="Arial" w:cs="Arial"/>
                      <w:b/>
                      <w:bCs/>
                      <w:sz w:val="22"/>
                      <w:szCs w:val="22"/>
                    </w:rPr>
                  </w:pPr>
                </w:p>
                <w:p w14:paraId="6F0A17CD" w14:textId="1370C674" w:rsidR="00B408F8" w:rsidRPr="003D711C" w:rsidRDefault="00B408F8" w:rsidP="00555CFE">
                  <w:pPr>
                    <w:pStyle w:val="Default"/>
                    <w:framePr w:hSpace="180" w:wrap="around" w:vAnchor="page" w:hAnchor="margin" w:xAlign="center" w:y="1"/>
                    <w:jc w:val="center"/>
                    <w:rPr>
                      <w:rFonts w:ascii="Arial" w:hAnsi="Arial" w:cs="Arial"/>
                      <w:b/>
                      <w:bCs/>
                      <w:sz w:val="22"/>
                      <w:szCs w:val="22"/>
                    </w:rPr>
                  </w:pPr>
                  <w:r w:rsidRPr="00667076">
                    <w:rPr>
                      <w:rFonts w:ascii="Arial" w:hAnsi="Arial" w:cs="Arial"/>
                      <w:noProof/>
                      <w:sz w:val="22"/>
                      <w:szCs w:val="22"/>
                    </w:rPr>
                    <w:drawing>
                      <wp:inline distT="0" distB="0" distL="0" distR="0" wp14:anchorId="1FC077CF" wp14:editId="0940C661">
                        <wp:extent cx="3332872" cy="4619625"/>
                        <wp:effectExtent l="16827" t="8573" r="11748" b="11747"/>
                        <wp:docPr id="1120758138" name="Picture 1" descr="A diagram of a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758138" name="Picture 1" descr="A diagram of a method&#10;&#10;AI-generated content may be incorrect."/>
                                <pic:cNvPicPr/>
                              </pic:nvPicPr>
                              <pic:blipFill rotWithShape="1">
                                <a:blip r:embed="rId8"/>
                                <a:srcRect r="13786"/>
                                <a:stretch>
                                  <a:fillRect/>
                                </a:stretch>
                              </pic:blipFill>
                              <pic:spPr bwMode="auto">
                                <a:xfrm rot="5400000">
                                  <a:off x="0" y="0"/>
                                  <a:ext cx="3363593" cy="466220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14012C6" w14:textId="77777777" w:rsidR="00B408F8" w:rsidRPr="00667076" w:rsidRDefault="00B408F8" w:rsidP="00555CFE">
                  <w:pPr>
                    <w:pStyle w:val="Default"/>
                    <w:framePr w:hSpace="180" w:wrap="around" w:vAnchor="page" w:hAnchor="margin" w:xAlign="center" w:y="1"/>
                    <w:rPr>
                      <w:rFonts w:ascii="Arial" w:hAnsi="Arial" w:cs="Arial"/>
                      <w:sz w:val="22"/>
                      <w:szCs w:val="22"/>
                    </w:rPr>
                  </w:pPr>
                </w:p>
                <w:p w14:paraId="421D2726" w14:textId="7F98B2D1" w:rsidR="00B408F8" w:rsidRPr="00667076" w:rsidRDefault="00B408F8" w:rsidP="00555CFE">
                  <w:pPr>
                    <w:pStyle w:val="Default"/>
                    <w:framePr w:hSpace="180" w:wrap="around" w:vAnchor="page" w:hAnchor="margin" w:xAlign="center" w:y="1"/>
                    <w:rPr>
                      <w:rFonts w:ascii="Arial" w:hAnsi="Arial" w:cs="Arial"/>
                      <w:sz w:val="22"/>
                      <w:szCs w:val="22"/>
                    </w:rPr>
                  </w:pPr>
                  <w:r w:rsidRPr="00667076">
                    <w:rPr>
                      <w:rFonts w:ascii="Arial" w:hAnsi="Arial" w:cs="Arial"/>
                      <w:sz w:val="22"/>
                      <w:szCs w:val="22"/>
                    </w:rPr>
                    <w:t xml:space="preserve">      </w:t>
                  </w:r>
                  <w:r w:rsidR="0010065E">
                    <w:rPr>
                      <w:rFonts w:ascii="Arial" w:hAnsi="Arial" w:cs="Arial"/>
                      <w:b/>
                      <w:bCs/>
                      <w:sz w:val="22"/>
                      <w:szCs w:val="22"/>
                    </w:rPr>
                    <w:t>Figure</w:t>
                  </w:r>
                  <w:r w:rsidRPr="00667076">
                    <w:rPr>
                      <w:rFonts w:ascii="Arial" w:hAnsi="Arial" w:cs="Arial"/>
                      <w:b/>
                      <w:bCs/>
                      <w:sz w:val="22"/>
                      <w:szCs w:val="22"/>
                    </w:rPr>
                    <w:t xml:space="preserve"> 1 </w:t>
                  </w:r>
                  <w:r w:rsidRPr="00667076">
                    <w:rPr>
                      <w:rFonts w:ascii="Arial" w:hAnsi="Arial" w:cs="Arial"/>
                      <w:sz w:val="22"/>
                      <w:szCs w:val="22"/>
                    </w:rPr>
                    <w:t xml:space="preserve">A visual representation of a grounded theory from Charmaz (2025, p.17) </w:t>
                  </w:r>
                </w:p>
                <w:p w14:paraId="7373A1F6" w14:textId="77777777" w:rsidR="00B408F8" w:rsidRPr="00667076" w:rsidRDefault="00B408F8" w:rsidP="00555CFE">
                  <w:pPr>
                    <w:pStyle w:val="Default"/>
                    <w:framePr w:hSpace="180" w:wrap="around" w:vAnchor="page" w:hAnchor="margin" w:xAlign="center" w:y="1"/>
                    <w:jc w:val="center"/>
                    <w:rPr>
                      <w:rFonts w:ascii="Arial" w:hAnsi="Arial" w:cs="Arial"/>
                      <w:sz w:val="22"/>
                      <w:szCs w:val="22"/>
                    </w:rPr>
                  </w:pPr>
                </w:p>
                <w:p w14:paraId="36194D4F" w14:textId="77777777" w:rsidR="00B408F8" w:rsidRPr="00667076" w:rsidRDefault="00B408F8" w:rsidP="00555CFE">
                  <w:pPr>
                    <w:pStyle w:val="Default"/>
                    <w:framePr w:hSpace="180" w:wrap="around" w:vAnchor="page" w:hAnchor="margin" w:xAlign="center" w:y="1"/>
                    <w:rPr>
                      <w:rFonts w:ascii="Arial" w:hAnsi="Arial" w:cs="Arial"/>
                      <w:sz w:val="22"/>
                      <w:szCs w:val="22"/>
                    </w:rPr>
                  </w:pPr>
                </w:p>
                <w:p w14:paraId="03B79BC1" w14:textId="77777777" w:rsidR="00B408F8" w:rsidRPr="00667076" w:rsidRDefault="00B408F8" w:rsidP="00555CFE">
                  <w:pPr>
                    <w:pStyle w:val="Default"/>
                    <w:framePr w:hSpace="180" w:wrap="around" w:vAnchor="page" w:hAnchor="margin" w:xAlign="center" w:y="1"/>
                    <w:jc w:val="center"/>
                    <w:rPr>
                      <w:rFonts w:ascii="Arial" w:hAnsi="Arial" w:cs="Arial"/>
                      <w:sz w:val="22"/>
                      <w:szCs w:val="22"/>
                    </w:rPr>
                  </w:pPr>
                </w:p>
                <w:p w14:paraId="35DEFC9A" w14:textId="77777777" w:rsidR="00B408F8" w:rsidRPr="00667076" w:rsidRDefault="00B408F8" w:rsidP="00555CFE">
                  <w:pPr>
                    <w:pStyle w:val="Default"/>
                    <w:framePr w:hSpace="180" w:wrap="around" w:vAnchor="page" w:hAnchor="margin" w:xAlign="center" w:y="1"/>
                    <w:spacing w:line="360" w:lineRule="auto"/>
                    <w:rPr>
                      <w:rFonts w:ascii="Arial" w:hAnsi="Arial" w:cs="Arial"/>
                      <w:sz w:val="22"/>
                      <w:szCs w:val="22"/>
                    </w:rPr>
                  </w:pPr>
                  <w:r w:rsidRPr="00667076">
                    <w:rPr>
                      <w:rFonts w:ascii="Arial" w:hAnsi="Arial" w:cs="Arial"/>
                      <w:noProof/>
                      <w:sz w:val="22"/>
                      <w:szCs w:val="22"/>
                    </w:rPr>
                    <mc:AlternateContent>
                      <mc:Choice Requires="wps">
                        <w:drawing>
                          <wp:anchor distT="0" distB="0" distL="114300" distR="114300" simplePos="0" relativeHeight="251659264" behindDoc="0" locked="0" layoutInCell="1" allowOverlap="1" wp14:anchorId="47061D5F" wp14:editId="50A1A7D1">
                            <wp:simplePos x="0" y="0"/>
                            <wp:positionH relativeFrom="column">
                              <wp:posOffset>3792537</wp:posOffset>
                            </wp:positionH>
                            <wp:positionV relativeFrom="paragraph">
                              <wp:posOffset>2641835</wp:posOffset>
                            </wp:positionV>
                            <wp:extent cx="1515947" cy="465180"/>
                            <wp:effectExtent l="258763" t="0" r="140017" b="0"/>
                            <wp:wrapNone/>
                            <wp:docPr id="918371471" name="Curved Up Arrow 2"/>
                            <wp:cNvGraphicFramePr/>
                            <a:graphic xmlns:a="http://schemas.openxmlformats.org/drawingml/2006/main">
                              <a:graphicData uri="http://schemas.microsoft.com/office/word/2010/wordprocessingShape">
                                <wps:wsp>
                                  <wps:cNvSpPr/>
                                  <wps:spPr>
                                    <a:xfrm rot="3391304" flipV="1">
                                      <a:off x="0" y="0"/>
                                      <a:ext cx="1515947" cy="465180"/>
                                    </a:xfrm>
                                    <a:prstGeom prst="curved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053357"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2" o:spid="_x0000_s1026" type="#_x0000_t104" style="position:absolute;margin-left:298.6pt;margin-top:208pt;width:119.35pt;height:36.65pt;rotation:-3704208fd;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" adj="18286,20772,5400" fillcolor="#156082 [3204]" strokecolor="#030e13 [484]" strokeweight="1pt"/>
                        </w:pict>
                      </mc:Fallback>
                    </mc:AlternateContent>
                  </w:r>
                  <w:r w:rsidRPr="00667076">
                    <w:rPr>
                      <w:rFonts w:ascii="Arial" w:hAnsi="Arial" w:cs="Arial"/>
                      <w:noProof/>
                      <w:sz w:val="22"/>
                      <w:szCs w:val="22"/>
                    </w:rPr>
                    <mc:AlternateContent>
                      <mc:Choice Requires="wps">
                        <w:drawing>
                          <wp:anchor distT="0" distB="0" distL="114300" distR="114300" simplePos="0" relativeHeight="251660288" behindDoc="0" locked="0" layoutInCell="1" allowOverlap="1" wp14:anchorId="64AFE2C0" wp14:editId="4A9ADA2F">
                            <wp:simplePos x="0" y="0"/>
                            <wp:positionH relativeFrom="column">
                              <wp:posOffset>2400112</wp:posOffset>
                            </wp:positionH>
                            <wp:positionV relativeFrom="paragraph">
                              <wp:posOffset>2947329</wp:posOffset>
                            </wp:positionV>
                            <wp:extent cx="1404644" cy="654617"/>
                            <wp:effectExtent l="70485" t="0" r="354965" b="0"/>
                            <wp:wrapNone/>
                            <wp:docPr id="494623885" name="Curved Down Arrow 3"/>
                            <wp:cNvGraphicFramePr/>
                            <a:graphic xmlns:a="http://schemas.openxmlformats.org/drawingml/2006/main">
                              <a:graphicData uri="http://schemas.microsoft.com/office/word/2010/wordprocessingShape">
                                <wps:wsp>
                                  <wps:cNvSpPr/>
                                  <wps:spPr>
                                    <a:xfrm rot="14138034">
                                      <a:off x="0" y="0"/>
                                      <a:ext cx="1404644" cy="654617"/>
                                    </a:xfrm>
                                    <a:prstGeom prst="curved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25F186"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3" o:spid="_x0000_s1026" type="#_x0000_t105" style="position:absolute;margin-left:189pt;margin-top:232.05pt;width:110.6pt;height:51.55pt;rotation:-8150457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" adj="16567,20342,16200" fillcolor="#156082 [3204]" strokecolor="#030e13 [484]" strokeweight="1pt"/>
                        </w:pict>
                      </mc:Fallback>
                    </mc:AlternateContent>
                  </w:r>
                  <w:r w:rsidRPr="00856986">
                    <w:rPr>
                      <w:rFonts w:ascii="Arial" w:hAnsi="Arial" w:cs="Arial"/>
                      <w:noProof/>
                      <w:sz w:val="22"/>
                      <w:szCs w:val="22"/>
                    </w:rPr>
                    <w:drawing>
                      <wp:inline distT="0" distB="0" distL="0" distR="0" wp14:anchorId="31B10F46" wp14:editId="15072C37">
                        <wp:extent cx="5450840" cy="4403725"/>
                        <wp:effectExtent l="0" t="0" r="0" b="3175"/>
                        <wp:docPr id="1356356722" name="Picture 1" descr="A diagram with colorful bl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356722" name="Picture 1" descr="A diagram with colorful blocks&#10;&#10;AI-generated content may be incorrect."/>
                                <pic:cNvPicPr/>
                              </pic:nvPicPr>
                              <pic:blipFill>
                                <a:blip r:embed="rId9"/>
                                <a:stretch>
                                  <a:fillRect/>
                                </a:stretch>
                              </pic:blipFill>
                              <pic:spPr>
                                <a:xfrm>
                                  <a:off x="0" y="0"/>
                                  <a:ext cx="5450840" cy="4403725"/>
                                </a:xfrm>
                                <a:prstGeom prst="rect">
                                  <a:avLst/>
                                </a:prstGeom>
                              </pic:spPr>
                            </pic:pic>
                          </a:graphicData>
                        </a:graphic>
                      </wp:inline>
                    </w:drawing>
                  </w:r>
                </w:p>
                <w:p w14:paraId="468D7058" w14:textId="77777777" w:rsidR="00B408F8" w:rsidRPr="00667076" w:rsidRDefault="00B408F8" w:rsidP="00555CFE">
                  <w:pPr>
                    <w:pStyle w:val="Default"/>
                    <w:framePr w:hSpace="180" w:wrap="around" w:vAnchor="page" w:hAnchor="margin" w:xAlign="center" w:y="1"/>
                    <w:rPr>
                      <w:rFonts w:ascii="Arial" w:hAnsi="Arial" w:cs="Arial"/>
                      <w:sz w:val="22"/>
                      <w:szCs w:val="22"/>
                    </w:rPr>
                  </w:pPr>
                </w:p>
              </w:tc>
            </w:tr>
          </w:tbl>
          <w:p w14:paraId="31217278" w14:textId="77777777" w:rsidR="00B408F8" w:rsidRPr="00667076" w:rsidRDefault="00B408F8" w:rsidP="00BF11F3">
            <w:pPr>
              <w:spacing w:line="360" w:lineRule="auto"/>
              <w:rPr>
                <w:rFonts w:ascii="Arial" w:hAnsi="Arial" w:cs="Arial"/>
              </w:rPr>
            </w:pPr>
            <w:bookmarkStart w:id="4" w:name="OLE_LINK6"/>
            <w:r w:rsidRPr="00667076">
              <w:rPr>
                <w:rFonts w:ascii="Arial" w:hAnsi="Arial" w:cs="Arial"/>
              </w:rPr>
              <w:t>Consistent with grounded theory, data collection will take place prior to a literature review, as represented in the GANNT chart. I will, however, conduct a short literature review for the purpose of defining key terms and situating the research, while the main literature review will be conducted after the data collection. This stems from the advice of Glaser and Strauss (1967</w:t>
            </w:r>
            <w:r>
              <w:rPr>
                <w:rFonts w:ascii="Arial" w:hAnsi="Arial" w:cs="Arial"/>
              </w:rPr>
              <w:t>, p. 8</w:t>
            </w:r>
            <w:r w:rsidRPr="00667076">
              <w:rPr>
                <w:rFonts w:ascii="Arial" w:hAnsi="Arial" w:cs="Arial"/>
              </w:rPr>
              <w:t xml:space="preserve">) who “urged novice grounded theorists to develop fresh theories and thus advocated delaying the literature review to avoid seeing the world through the lens of extant data”.  </w:t>
            </w:r>
          </w:p>
          <w:p w14:paraId="6B312AFA" w14:textId="77777777" w:rsidR="00B408F8" w:rsidRPr="00667076" w:rsidRDefault="00B408F8" w:rsidP="00BF11F3">
            <w:pPr>
              <w:spacing w:line="360" w:lineRule="auto"/>
              <w:rPr>
                <w:rFonts w:ascii="Arial" w:hAnsi="Arial" w:cs="Arial"/>
              </w:rPr>
            </w:pPr>
          </w:p>
          <w:p w14:paraId="584A9A4D" w14:textId="77777777" w:rsidR="00B408F8" w:rsidRDefault="00B408F8" w:rsidP="00BF11F3">
            <w:pPr>
              <w:spacing w:line="360" w:lineRule="auto"/>
              <w:rPr>
                <w:rFonts w:ascii="Arial" w:hAnsi="Arial" w:cs="Arial"/>
              </w:rPr>
            </w:pPr>
            <w:r w:rsidRPr="00667076">
              <w:rPr>
                <w:rFonts w:ascii="Arial" w:hAnsi="Arial" w:cs="Arial"/>
              </w:rPr>
              <w:t>Data collection will take place in t</w:t>
            </w:r>
            <w:r>
              <w:rPr>
                <w:rFonts w:ascii="Arial" w:hAnsi="Arial" w:cs="Arial"/>
              </w:rPr>
              <w:t>hree</w:t>
            </w:r>
            <w:r w:rsidRPr="00667076">
              <w:rPr>
                <w:rFonts w:ascii="Arial" w:hAnsi="Arial" w:cs="Arial"/>
              </w:rPr>
              <w:t xml:space="preserve"> </w:t>
            </w:r>
            <w:r>
              <w:rPr>
                <w:rFonts w:ascii="Arial" w:hAnsi="Arial" w:cs="Arial"/>
              </w:rPr>
              <w:t>phases:</w:t>
            </w:r>
          </w:p>
          <w:p w14:paraId="410E61F3" w14:textId="77777777" w:rsidR="00B408F8" w:rsidRDefault="00B408F8" w:rsidP="00BF11F3">
            <w:pPr>
              <w:spacing w:line="360" w:lineRule="auto"/>
              <w:rPr>
                <w:rFonts w:ascii="Arial" w:hAnsi="Arial" w:cs="Arial"/>
              </w:rPr>
            </w:pPr>
          </w:p>
          <w:p w14:paraId="5FD08948" w14:textId="77777777" w:rsidR="00B408F8" w:rsidRDefault="00B408F8" w:rsidP="00B408F8">
            <w:pPr>
              <w:pStyle w:val="ListParagraph"/>
              <w:numPr>
                <w:ilvl w:val="0"/>
                <w:numId w:val="8"/>
              </w:numPr>
              <w:spacing w:line="360" w:lineRule="auto"/>
              <w:rPr>
                <w:rFonts w:ascii="Arial" w:hAnsi="Arial" w:cs="Arial"/>
              </w:rPr>
            </w:pPr>
            <w:r w:rsidRPr="008141C8">
              <w:rPr>
                <w:rFonts w:ascii="Arial" w:hAnsi="Arial" w:cs="Arial"/>
              </w:rPr>
              <w:t xml:space="preserve">Phase 1 will consist of </w:t>
            </w:r>
            <w:r w:rsidRPr="008141C8">
              <w:rPr>
                <w:rFonts w:ascii="Arial" w:hAnsi="Arial" w:cs="Arial"/>
                <w:u w:val="single"/>
              </w:rPr>
              <w:t>document analysis</w:t>
            </w:r>
            <w:r w:rsidRPr="008141C8">
              <w:rPr>
                <w:rFonts w:ascii="Arial" w:hAnsi="Arial" w:cs="Arial"/>
              </w:rPr>
              <w:t xml:space="preserve"> of musical theatre scores and cast recordings. This analysis will inform the questions asked in Phase 2.</w:t>
            </w:r>
          </w:p>
          <w:p w14:paraId="5E2F7F79" w14:textId="77777777" w:rsidR="00B408F8" w:rsidRPr="00557E91" w:rsidRDefault="00B408F8" w:rsidP="00BF11F3">
            <w:pPr>
              <w:spacing w:line="360" w:lineRule="auto"/>
              <w:rPr>
                <w:rFonts w:ascii="Arial" w:hAnsi="Arial" w:cs="Arial"/>
              </w:rPr>
            </w:pPr>
          </w:p>
          <w:p w14:paraId="5F3A2982" w14:textId="77777777" w:rsidR="00B408F8" w:rsidRDefault="00B408F8" w:rsidP="00B408F8">
            <w:pPr>
              <w:pStyle w:val="ListParagraph"/>
              <w:numPr>
                <w:ilvl w:val="0"/>
                <w:numId w:val="8"/>
              </w:numPr>
              <w:spacing w:line="360" w:lineRule="auto"/>
              <w:rPr>
                <w:rFonts w:ascii="Arial" w:hAnsi="Arial" w:cs="Arial"/>
              </w:rPr>
            </w:pPr>
            <w:r w:rsidRPr="008141C8">
              <w:rPr>
                <w:rFonts w:ascii="Arial" w:hAnsi="Arial" w:cs="Arial"/>
              </w:rPr>
              <w:t xml:space="preserve"> Phase 2 will consist of </w:t>
            </w:r>
            <w:r w:rsidRPr="008141C8">
              <w:rPr>
                <w:rFonts w:ascii="Arial" w:hAnsi="Arial" w:cs="Arial"/>
                <w:u w:val="single"/>
              </w:rPr>
              <w:t>a questionnaire</w:t>
            </w:r>
            <w:r w:rsidRPr="008141C8">
              <w:rPr>
                <w:rFonts w:ascii="Arial" w:hAnsi="Arial" w:cs="Arial"/>
              </w:rPr>
              <w:t xml:space="preserve">, which will be distributed to musical directors, vocal coaches and musical theatre performers. The questionnaires will be administered electronically. I will explore novel approaches to recruit these </w:t>
            </w:r>
            <w:r w:rsidRPr="008141C8">
              <w:rPr>
                <w:rFonts w:ascii="Arial" w:hAnsi="Arial" w:cs="Arial"/>
              </w:rPr>
              <w:lastRenderedPageBreak/>
              <w:t xml:space="preserve">participants. Initial coding and categorising will help to inform the questions that will be asked in phase 3 of data collection – the interviews. </w:t>
            </w:r>
          </w:p>
          <w:p w14:paraId="55575749" w14:textId="77777777" w:rsidR="00B408F8" w:rsidRPr="00557E91" w:rsidRDefault="00B408F8" w:rsidP="00BF11F3">
            <w:pPr>
              <w:spacing w:line="360" w:lineRule="auto"/>
              <w:rPr>
                <w:rFonts w:ascii="Arial" w:hAnsi="Arial" w:cs="Arial"/>
              </w:rPr>
            </w:pPr>
          </w:p>
          <w:p w14:paraId="12BC7D6A" w14:textId="77777777" w:rsidR="00B408F8" w:rsidRPr="008141C8" w:rsidRDefault="00B408F8" w:rsidP="00B408F8">
            <w:pPr>
              <w:pStyle w:val="ListParagraph"/>
              <w:numPr>
                <w:ilvl w:val="0"/>
                <w:numId w:val="8"/>
              </w:numPr>
              <w:spacing w:line="360" w:lineRule="auto"/>
              <w:rPr>
                <w:rFonts w:ascii="Arial" w:hAnsi="Arial" w:cs="Arial"/>
              </w:rPr>
            </w:pPr>
            <w:r>
              <w:rPr>
                <w:rFonts w:ascii="Arial" w:hAnsi="Arial" w:cs="Arial"/>
              </w:rPr>
              <w:t>The</w:t>
            </w:r>
            <w:r w:rsidRPr="008141C8">
              <w:rPr>
                <w:rFonts w:ascii="Arial" w:hAnsi="Arial" w:cs="Arial"/>
                <w:u w:val="single"/>
              </w:rPr>
              <w:t xml:space="preserve"> interviews</w:t>
            </w:r>
            <w:r w:rsidRPr="008141C8">
              <w:rPr>
                <w:rFonts w:ascii="Arial" w:hAnsi="Arial" w:cs="Arial"/>
              </w:rPr>
              <w:t xml:space="preserve"> </w:t>
            </w:r>
            <w:r>
              <w:rPr>
                <w:rFonts w:ascii="Arial" w:hAnsi="Arial" w:cs="Arial"/>
              </w:rPr>
              <w:t xml:space="preserve">in phase 3 </w:t>
            </w:r>
            <w:r w:rsidRPr="008141C8">
              <w:rPr>
                <w:rFonts w:ascii="Arial" w:hAnsi="Arial" w:cs="Arial"/>
              </w:rPr>
              <w:t xml:space="preserve">will be semi-structured, and the questions asked will seek to elaborate on key categories that arise from the data in phases 1 and 2. </w:t>
            </w:r>
          </w:p>
          <w:p w14:paraId="64240294" w14:textId="77777777" w:rsidR="00B408F8" w:rsidRPr="00667076" w:rsidRDefault="00B408F8" w:rsidP="00BF11F3">
            <w:pPr>
              <w:spacing w:line="360" w:lineRule="auto"/>
              <w:rPr>
                <w:rFonts w:ascii="Arial" w:hAnsi="Arial" w:cs="Arial"/>
              </w:rPr>
            </w:pPr>
          </w:p>
          <w:p w14:paraId="5483D503" w14:textId="77777777" w:rsidR="00B408F8" w:rsidRPr="00667076" w:rsidRDefault="00B408F8" w:rsidP="00BF11F3">
            <w:pPr>
              <w:spacing w:line="360" w:lineRule="auto"/>
              <w:rPr>
                <w:rFonts w:ascii="Arial" w:hAnsi="Arial" w:cs="Arial"/>
              </w:rPr>
            </w:pPr>
            <w:r w:rsidRPr="00667076">
              <w:rPr>
                <w:rFonts w:ascii="Arial" w:hAnsi="Arial" w:cs="Arial"/>
              </w:rPr>
              <w:t xml:space="preserve">I will maintain a reflective journal as a method of memo-writing, allowing me to record my critical reflections throughout the entire project. </w:t>
            </w:r>
            <w:r>
              <w:rPr>
                <w:rFonts w:ascii="Arial" w:hAnsi="Arial" w:cs="Arial"/>
              </w:rPr>
              <w:t xml:space="preserve">Memo-writing is described by Charmaz (2025, p.163) as a “crucial method in grounded theory” as it prompts analysis of data and codes early in the research process. </w:t>
            </w:r>
          </w:p>
          <w:p w14:paraId="608FA77C" w14:textId="77777777" w:rsidR="00B408F8" w:rsidRPr="00667076" w:rsidRDefault="00B408F8" w:rsidP="00BF11F3">
            <w:pPr>
              <w:spacing w:line="360" w:lineRule="auto"/>
              <w:rPr>
                <w:rFonts w:ascii="Arial" w:hAnsi="Arial" w:cs="Arial"/>
              </w:rPr>
            </w:pPr>
          </w:p>
          <w:p w14:paraId="02192042" w14:textId="77777777" w:rsidR="00B408F8" w:rsidRPr="00667076" w:rsidRDefault="00B408F8" w:rsidP="00BF11F3">
            <w:pPr>
              <w:spacing w:line="360" w:lineRule="auto"/>
              <w:rPr>
                <w:rFonts w:ascii="Arial" w:hAnsi="Arial" w:cs="Arial"/>
              </w:rPr>
            </w:pPr>
            <w:r w:rsidRPr="00667076">
              <w:rPr>
                <w:rFonts w:ascii="Arial" w:hAnsi="Arial" w:cs="Arial"/>
              </w:rPr>
              <w:t xml:space="preserve">The final stage of the project will be theory building and writing up. This stage will allow for the data collected to enter dialogue with literature that I will explore in response to categories arising from the data. </w:t>
            </w:r>
          </w:p>
          <w:bookmarkEnd w:id="4"/>
          <w:p w14:paraId="18F74026" w14:textId="77777777" w:rsidR="00B408F8" w:rsidRPr="00667076" w:rsidRDefault="00B408F8" w:rsidP="00BF11F3">
            <w:pPr>
              <w:pStyle w:val="NormalWeb"/>
              <w:ind w:left="1080"/>
              <w:rPr>
                <w:rFonts w:ascii="Arial" w:hAnsi="Arial" w:cs="Arial"/>
                <w:sz w:val="22"/>
                <w:szCs w:val="22"/>
              </w:rPr>
            </w:pPr>
          </w:p>
        </w:tc>
      </w:tr>
      <w:tr w:rsidR="00B408F8" w:rsidRPr="00980C87" w14:paraId="5FBB129D" w14:textId="77777777" w:rsidTr="00BF11F3">
        <w:tc>
          <w:tcPr>
            <w:tcW w:w="9016" w:type="dxa"/>
          </w:tcPr>
          <w:p w14:paraId="0F53CD46" w14:textId="77777777" w:rsidR="00B408F8" w:rsidRPr="00667076" w:rsidRDefault="00B408F8" w:rsidP="00B408F8">
            <w:pPr>
              <w:pStyle w:val="NormalWeb"/>
              <w:numPr>
                <w:ilvl w:val="0"/>
                <w:numId w:val="7"/>
              </w:numPr>
              <w:rPr>
                <w:rFonts w:ascii="Arial" w:hAnsi="Arial" w:cs="Arial"/>
                <w:sz w:val="22"/>
                <w:szCs w:val="22"/>
                <w:highlight w:val="yellow"/>
              </w:rPr>
            </w:pPr>
            <w:r w:rsidRPr="00667076">
              <w:rPr>
                <w:rFonts w:ascii="Arial" w:hAnsi="Arial" w:cs="Arial"/>
                <w:sz w:val="22"/>
                <w:szCs w:val="22"/>
                <w:highlight w:val="yellow"/>
              </w:rPr>
              <w:lastRenderedPageBreak/>
              <w:t xml:space="preserve">The ethics and insider research </w:t>
            </w:r>
          </w:p>
          <w:p w14:paraId="1CF6C0B0" w14:textId="77777777" w:rsidR="00B408F8" w:rsidRPr="00667076" w:rsidRDefault="00B408F8" w:rsidP="00BF11F3">
            <w:pPr>
              <w:pStyle w:val="CommentText"/>
              <w:spacing w:line="360" w:lineRule="auto"/>
              <w:rPr>
                <w:rFonts w:ascii="Arial" w:hAnsi="Arial" w:cs="Arial"/>
                <w:color w:val="000000" w:themeColor="text1"/>
                <w:sz w:val="22"/>
                <w:szCs w:val="22"/>
              </w:rPr>
            </w:pPr>
            <w:bookmarkStart w:id="5" w:name="OLE_LINK8"/>
            <w:bookmarkStart w:id="6" w:name="OLE_LINK7"/>
            <w:r w:rsidRPr="00667076">
              <w:rPr>
                <w:rFonts w:ascii="Arial" w:hAnsi="Arial" w:cs="Arial"/>
                <w:sz w:val="22"/>
                <w:szCs w:val="22"/>
              </w:rPr>
              <w:t xml:space="preserve">The first step for this project was submitting my ethics form to the University to receive ethical approval for this research. Beyond this ethical approval, I must ensure that I proceed ethically throughout the project. </w:t>
            </w:r>
          </w:p>
          <w:bookmarkEnd w:id="5"/>
          <w:p w14:paraId="414AD3A3" w14:textId="77777777" w:rsidR="00B408F8" w:rsidRPr="00667076" w:rsidRDefault="00B408F8" w:rsidP="00BF11F3">
            <w:pPr>
              <w:pStyle w:val="ListParagraph"/>
              <w:spacing w:line="360" w:lineRule="auto"/>
              <w:rPr>
                <w:rFonts w:ascii="Arial" w:hAnsi="Arial" w:cs="Arial"/>
              </w:rPr>
            </w:pPr>
            <w:r w:rsidRPr="00667076">
              <w:rPr>
                <w:rFonts w:ascii="Arial" w:hAnsi="Arial" w:cs="Arial"/>
              </w:rPr>
              <w:t xml:space="preserve"> </w:t>
            </w:r>
          </w:p>
          <w:p w14:paraId="6EA5FACA" w14:textId="12ABC73D" w:rsidR="00B408F8" w:rsidRPr="00667076" w:rsidRDefault="00B408F8" w:rsidP="00BF11F3">
            <w:pPr>
              <w:spacing w:line="360" w:lineRule="auto"/>
              <w:rPr>
                <w:rFonts w:ascii="Arial" w:hAnsi="Arial" w:cs="Arial"/>
              </w:rPr>
            </w:pPr>
            <w:r w:rsidRPr="00667076">
              <w:rPr>
                <w:rFonts w:ascii="Arial" w:hAnsi="Arial" w:cs="Arial"/>
              </w:rPr>
              <w:t xml:space="preserve">My positionality for this project is twofold: first as the Assistant Musical Director of </w:t>
            </w:r>
            <w:r w:rsidRPr="00794685">
              <w:rPr>
                <w:rFonts w:ascii="Arial" w:hAnsi="Arial" w:cs="Arial"/>
                <w:i/>
                <w:iCs/>
              </w:rPr>
              <w:t xml:space="preserve">SIX </w:t>
            </w:r>
            <w:r w:rsidRPr="00667076">
              <w:rPr>
                <w:rFonts w:ascii="Arial" w:hAnsi="Arial" w:cs="Arial"/>
              </w:rPr>
              <w:t>in the West End (my current contract is until November 2025), and second as a freelance musical director and vocal coach working within the musical theatre industry. While working on</w:t>
            </w:r>
            <w:r w:rsidR="00794685">
              <w:rPr>
                <w:rFonts w:ascii="Arial" w:hAnsi="Arial" w:cs="Arial"/>
              </w:rPr>
              <w:t xml:space="preserve"> </w:t>
            </w:r>
            <w:r w:rsidR="00794685">
              <w:rPr>
                <w:rFonts w:ascii="Arial" w:hAnsi="Arial" w:cs="Arial"/>
                <w:i/>
                <w:iCs/>
              </w:rPr>
              <w:t>SIX</w:t>
            </w:r>
            <w:r w:rsidRPr="00667076">
              <w:rPr>
                <w:rFonts w:ascii="Arial" w:hAnsi="Arial" w:cs="Arial"/>
              </w:rPr>
              <w:t xml:space="preserve"> gives me unique insights as an insider researcher that I will bring to this project that was outlined in previous sections, the participants of this project will not necessarily be drawn from this workplace. Participants in the research will be selected from my broader workplace – the musical theatre industry. </w:t>
            </w:r>
          </w:p>
          <w:bookmarkEnd w:id="6"/>
          <w:p w14:paraId="70930AC5" w14:textId="77777777" w:rsidR="00B408F8" w:rsidRPr="00667076" w:rsidRDefault="00B408F8" w:rsidP="00BF11F3">
            <w:pPr>
              <w:spacing w:line="360" w:lineRule="auto"/>
              <w:rPr>
                <w:rFonts w:ascii="Arial" w:hAnsi="Arial" w:cs="Arial"/>
              </w:rPr>
            </w:pPr>
          </w:p>
          <w:p w14:paraId="54111D47" w14:textId="77777777" w:rsidR="00B408F8" w:rsidRPr="00667076" w:rsidRDefault="00B408F8" w:rsidP="00BF11F3">
            <w:pPr>
              <w:spacing w:line="360" w:lineRule="auto"/>
              <w:rPr>
                <w:rFonts w:ascii="Arial" w:hAnsi="Arial" w:cs="Arial"/>
              </w:rPr>
            </w:pPr>
            <w:bookmarkStart w:id="7" w:name="OLE_LINK9"/>
            <w:r w:rsidRPr="00667076">
              <w:rPr>
                <w:rFonts w:ascii="Arial" w:hAnsi="Arial" w:cs="Arial"/>
              </w:rPr>
              <w:t>Working on</w:t>
            </w:r>
            <w:r w:rsidRPr="00794685">
              <w:rPr>
                <w:rFonts w:ascii="Arial" w:hAnsi="Arial" w:cs="Arial"/>
                <w:i/>
                <w:iCs/>
              </w:rPr>
              <w:t xml:space="preserve"> SIX</w:t>
            </w:r>
            <w:r w:rsidRPr="00667076">
              <w:rPr>
                <w:rFonts w:ascii="Arial" w:hAnsi="Arial" w:cs="Arial"/>
              </w:rPr>
              <w:t xml:space="preserve"> does, however, give me a direct platform to invite performers and MDs who work, and have worked, on </w:t>
            </w:r>
            <w:r w:rsidRPr="00794685">
              <w:rPr>
                <w:rFonts w:ascii="Arial" w:hAnsi="Arial" w:cs="Arial"/>
                <w:i/>
                <w:iCs/>
              </w:rPr>
              <w:t>SIX</w:t>
            </w:r>
            <w:r w:rsidRPr="00667076">
              <w:rPr>
                <w:rFonts w:ascii="Arial" w:hAnsi="Arial" w:cs="Arial"/>
              </w:rPr>
              <w:t xml:space="preserve"> to participate in my research. I believe that their insights, experiences, and contributions would provide invaluable data for my study, given the previously discussed prevalence of riffing within this show. This positionality does not, however, guarantee participation. When inviting my colleagues at </w:t>
            </w:r>
            <w:r w:rsidRPr="00794685">
              <w:rPr>
                <w:rFonts w:ascii="Arial" w:hAnsi="Arial" w:cs="Arial"/>
                <w:i/>
                <w:iCs/>
              </w:rPr>
              <w:t xml:space="preserve">SIX </w:t>
            </w:r>
            <w:r w:rsidRPr="00667076">
              <w:rPr>
                <w:rFonts w:ascii="Arial" w:hAnsi="Arial" w:cs="Arial"/>
              </w:rPr>
              <w:t xml:space="preserve">to participate I will emphasise that participation is voluntary with no professional consequences. The use of anonymous questionnaires for my first round of data collection is employed as a strategy </w:t>
            </w:r>
            <w:r w:rsidRPr="00667076">
              <w:rPr>
                <w:rFonts w:ascii="Arial" w:hAnsi="Arial" w:cs="Arial"/>
              </w:rPr>
              <w:lastRenderedPageBreak/>
              <w:t xml:space="preserve">to engage colleagues  who might  be reluctant to participate in an interview, and would be more likely to answer honestly within this format – I anticipate that some performers </w:t>
            </w:r>
            <w:r w:rsidRPr="00C91299">
              <w:rPr>
                <w:rFonts w:ascii="Arial" w:hAnsi="Arial" w:cs="Arial"/>
              </w:rPr>
              <w:t>might be worried about how responses might affect how I view their skillset</w:t>
            </w:r>
            <w:r w:rsidRPr="00667076">
              <w:rPr>
                <w:rFonts w:ascii="Arial" w:hAnsi="Arial" w:cs="Arial"/>
              </w:rPr>
              <w:t>, given my position of power</w:t>
            </w:r>
            <w:r w:rsidRPr="00C91299">
              <w:rPr>
                <w:rFonts w:ascii="Arial" w:hAnsi="Arial" w:cs="Arial"/>
              </w:rPr>
              <w:t xml:space="preserve"> a</w:t>
            </w:r>
            <w:r w:rsidRPr="00667076">
              <w:rPr>
                <w:rFonts w:ascii="Arial" w:hAnsi="Arial" w:cs="Arial"/>
              </w:rPr>
              <w:t>s a musical director (Costley</w:t>
            </w:r>
            <w:r>
              <w:rPr>
                <w:rFonts w:ascii="Arial" w:hAnsi="Arial" w:cs="Arial"/>
              </w:rPr>
              <w:t xml:space="preserve"> et al.</w:t>
            </w:r>
            <w:r w:rsidRPr="00667076">
              <w:rPr>
                <w:rFonts w:ascii="Arial" w:hAnsi="Arial" w:cs="Arial"/>
              </w:rPr>
              <w:t>, 20</w:t>
            </w:r>
            <w:r>
              <w:rPr>
                <w:rFonts w:ascii="Arial" w:hAnsi="Arial" w:cs="Arial"/>
              </w:rPr>
              <w:t>10</w:t>
            </w:r>
            <w:r w:rsidRPr="00667076">
              <w:rPr>
                <w:rFonts w:ascii="Arial" w:hAnsi="Arial" w:cs="Arial"/>
              </w:rPr>
              <w:t xml:space="preserve">). </w:t>
            </w:r>
          </w:p>
          <w:p w14:paraId="2F9D146C" w14:textId="77777777" w:rsidR="00B408F8" w:rsidRPr="00667076" w:rsidRDefault="00B408F8" w:rsidP="00BF11F3">
            <w:pPr>
              <w:spacing w:line="360" w:lineRule="auto"/>
              <w:rPr>
                <w:rFonts w:ascii="Arial" w:hAnsi="Arial" w:cs="Arial"/>
              </w:rPr>
            </w:pPr>
          </w:p>
          <w:p w14:paraId="38252EBA" w14:textId="77777777" w:rsidR="00B408F8" w:rsidRPr="00667076" w:rsidRDefault="00B408F8" w:rsidP="00BF11F3">
            <w:pPr>
              <w:spacing w:line="360" w:lineRule="auto"/>
              <w:rPr>
                <w:rFonts w:ascii="Arial" w:hAnsi="Arial" w:cs="Arial"/>
              </w:rPr>
            </w:pPr>
            <w:r w:rsidRPr="00667076">
              <w:rPr>
                <w:rFonts w:ascii="Arial" w:hAnsi="Arial" w:cs="Arial"/>
              </w:rPr>
              <w:t>Collecting data beyond</w:t>
            </w:r>
            <w:r w:rsidRPr="00794685">
              <w:rPr>
                <w:rFonts w:ascii="Arial" w:hAnsi="Arial" w:cs="Arial"/>
                <w:i/>
                <w:iCs/>
              </w:rPr>
              <w:t xml:space="preserve"> SIX</w:t>
            </w:r>
            <w:r w:rsidRPr="00667076">
              <w:rPr>
                <w:rFonts w:ascii="Arial" w:hAnsi="Arial" w:cs="Arial"/>
              </w:rPr>
              <w:t xml:space="preserve"> will also help to mitigate for bias. Given that </w:t>
            </w:r>
            <w:r w:rsidRPr="00794685">
              <w:rPr>
                <w:rFonts w:ascii="Arial" w:hAnsi="Arial" w:cs="Arial"/>
                <w:i/>
                <w:iCs/>
              </w:rPr>
              <w:t>SIX</w:t>
            </w:r>
            <w:r w:rsidRPr="00667076">
              <w:rPr>
                <w:rFonts w:ascii="Arial" w:hAnsi="Arial" w:cs="Arial"/>
              </w:rPr>
              <w:t xml:space="preserve"> is a show that features riffing prominently, collecting insights for this show only may lead to a one-sided/ skewed view of riffing within the industry: firstly it may lead to overstating the prevalence of riffing in musical theatre; the performers for SIX have been cast based on their skillset to be able to meet the requirements of the show, one of which is riffing; additionally MDs working on this show might also have to have a more specialised skillset for riffing than would be needed for other musicals. </w:t>
            </w:r>
          </w:p>
          <w:p w14:paraId="057E77F4" w14:textId="77777777" w:rsidR="00B408F8" w:rsidRPr="00667076" w:rsidRDefault="00B408F8" w:rsidP="00BF11F3">
            <w:pPr>
              <w:spacing w:line="360" w:lineRule="auto"/>
              <w:rPr>
                <w:rFonts w:ascii="Arial" w:hAnsi="Arial" w:cs="Arial"/>
              </w:rPr>
            </w:pPr>
          </w:p>
          <w:bookmarkEnd w:id="7"/>
          <w:p w14:paraId="5FCC9212" w14:textId="77777777" w:rsidR="00B408F8" w:rsidRPr="00667076" w:rsidRDefault="00B408F8" w:rsidP="00BF11F3">
            <w:pPr>
              <w:tabs>
                <w:tab w:val="left" w:pos="2446"/>
              </w:tabs>
              <w:spacing w:line="360" w:lineRule="auto"/>
              <w:rPr>
                <w:rFonts w:ascii="Arial" w:hAnsi="Arial" w:cs="Arial"/>
              </w:rPr>
            </w:pPr>
            <w:r w:rsidRPr="00667076">
              <w:rPr>
                <w:rFonts w:ascii="Arial" w:hAnsi="Arial" w:cs="Arial"/>
              </w:rPr>
              <w:t>While I ultimately feel that being an inside researcher will be beneficial to me overall, I will need to be aware of my own conscious and subconscious biases to mitigate their influences on my research. Method triangulation and field notes will assist this.</w:t>
            </w:r>
          </w:p>
          <w:p w14:paraId="4C7EAAFA" w14:textId="77777777" w:rsidR="00B408F8" w:rsidRPr="00667076" w:rsidRDefault="00B408F8" w:rsidP="00BF11F3">
            <w:pPr>
              <w:autoSpaceDE w:val="0"/>
              <w:autoSpaceDN w:val="0"/>
              <w:adjustRightInd w:val="0"/>
              <w:rPr>
                <w:rFonts w:ascii="Arial" w:hAnsi="Arial" w:cs="Arial"/>
              </w:rPr>
            </w:pPr>
          </w:p>
          <w:p w14:paraId="32722325" w14:textId="77777777" w:rsidR="00B408F8" w:rsidRPr="00667076" w:rsidRDefault="00B408F8" w:rsidP="00BF11F3">
            <w:pPr>
              <w:autoSpaceDE w:val="0"/>
              <w:autoSpaceDN w:val="0"/>
              <w:adjustRightInd w:val="0"/>
              <w:rPr>
                <w:rFonts w:ascii="Arial" w:hAnsi="Arial" w:cs="Arial"/>
              </w:rPr>
            </w:pPr>
          </w:p>
        </w:tc>
      </w:tr>
      <w:tr w:rsidR="00B408F8" w:rsidRPr="00980C87" w14:paraId="1F0D9430" w14:textId="77777777" w:rsidTr="00BF11F3">
        <w:tc>
          <w:tcPr>
            <w:tcW w:w="9016" w:type="dxa"/>
          </w:tcPr>
          <w:p w14:paraId="26C5F883" w14:textId="77777777" w:rsidR="00B408F8" w:rsidRPr="00557E91" w:rsidRDefault="00B408F8" w:rsidP="00BF11F3">
            <w:pPr>
              <w:pStyle w:val="NormalWeb"/>
              <w:ind w:left="720"/>
              <w:rPr>
                <w:rFonts w:ascii="Arial" w:hAnsi="Arial" w:cs="Arial"/>
                <w:sz w:val="22"/>
                <w:szCs w:val="22"/>
              </w:rPr>
            </w:pPr>
          </w:p>
          <w:p w14:paraId="1806775B" w14:textId="7C2E7D3A" w:rsidR="00B408F8" w:rsidRPr="00456397" w:rsidRDefault="00B408F8" w:rsidP="00456397">
            <w:pPr>
              <w:pStyle w:val="NormalWeb"/>
              <w:numPr>
                <w:ilvl w:val="0"/>
                <w:numId w:val="7"/>
              </w:numPr>
              <w:rPr>
                <w:rFonts w:ascii="Arial" w:hAnsi="Arial" w:cs="Arial"/>
                <w:sz w:val="22"/>
                <w:szCs w:val="22"/>
              </w:rPr>
            </w:pPr>
            <w:r w:rsidRPr="00667076">
              <w:rPr>
                <w:rFonts w:ascii="Arial" w:hAnsi="Arial" w:cs="Arial"/>
                <w:sz w:val="22"/>
                <w:szCs w:val="22"/>
                <w:highlight w:val="yellow"/>
              </w:rPr>
              <w:t>Personal learning outcomes</w:t>
            </w:r>
            <w:bookmarkStart w:id="8" w:name="OLE_LINK10"/>
          </w:p>
          <w:p w14:paraId="4B1D943B" w14:textId="77777777" w:rsidR="00B408F8" w:rsidRDefault="00B408F8" w:rsidP="00B408F8">
            <w:pPr>
              <w:numPr>
                <w:ilvl w:val="0"/>
                <w:numId w:val="6"/>
              </w:numPr>
              <w:spacing w:before="100" w:beforeAutospacing="1" w:after="100" w:afterAutospacing="1" w:line="360" w:lineRule="auto"/>
              <w:rPr>
                <w:rFonts w:ascii="Arial" w:hAnsi="Arial" w:cs="Arial"/>
                <w:color w:val="000000"/>
              </w:rPr>
            </w:pPr>
            <w:r w:rsidRPr="001F40B4">
              <w:rPr>
                <w:rFonts w:ascii="Arial" w:hAnsi="Arial" w:cs="Arial"/>
                <w:color w:val="1F1F1F"/>
                <w:shd w:val="clear" w:color="auto" w:fill="FFFFFF"/>
              </w:rPr>
              <w:t>To gather insights into the process of riff creation within the musical theatre industry, in turn</w:t>
            </w:r>
            <w:r w:rsidRPr="001F40B4">
              <w:rPr>
                <w:rFonts w:ascii="Arial" w:hAnsi="Arial" w:cs="Arial"/>
                <w:color w:val="000000"/>
              </w:rPr>
              <w:t xml:space="preserve"> deepen</w:t>
            </w:r>
            <w:r>
              <w:rPr>
                <w:rFonts w:ascii="Arial" w:hAnsi="Arial" w:cs="Arial"/>
                <w:color w:val="000000"/>
              </w:rPr>
              <w:t>ing</w:t>
            </w:r>
            <w:r w:rsidRPr="001F40B4">
              <w:rPr>
                <w:rFonts w:ascii="Arial" w:hAnsi="Arial" w:cs="Arial"/>
                <w:color w:val="000000"/>
              </w:rPr>
              <w:t xml:space="preserve"> my understanding of how the process of arriving at riffs plays out within professional musical theatre, i.e. between composer, musical director and performer</w:t>
            </w:r>
            <w:r>
              <w:rPr>
                <w:rFonts w:ascii="Arial" w:hAnsi="Arial" w:cs="Arial"/>
                <w:color w:val="000000"/>
              </w:rPr>
              <w:t>.</w:t>
            </w:r>
          </w:p>
          <w:p w14:paraId="48CC81C9" w14:textId="77777777" w:rsidR="00B408F8" w:rsidRPr="00667076" w:rsidRDefault="00B408F8" w:rsidP="00BF11F3">
            <w:pPr>
              <w:spacing w:before="100" w:beforeAutospacing="1" w:after="100" w:afterAutospacing="1" w:line="360" w:lineRule="auto"/>
              <w:rPr>
                <w:rFonts w:ascii="Arial" w:hAnsi="Arial" w:cs="Arial"/>
                <w:color w:val="000000"/>
              </w:rPr>
            </w:pPr>
          </w:p>
          <w:p w14:paraId="689BDA81" w14:textId="77777777" w:rsidR="00B408F8" w:rsidRDefault="00B408F8" w:rsidP="00B408F8">
            <w:pPr>
              <w:numPr>
                <w:ilvl w:val="0"/>
                <w:numId w:val="6"/>
              </w:numPr>
              <w:spacing w:before="100" w:beforeAutospacing="1" w:after="100" w:afterAutospacing="1" w:line="360" w:lineRule="auto"/>
              <w:rPr>
                <w:rFonts w:ascii="Arial" w:hAnsi="Arial" w:cs="Arial"/>
                <w:color w:val="000000"/>
              </w:rPr>
            </w:pPr>
            <w:r w:rsidRPr="00667076">
              <w:rPr>
                <w:rFonts w:ascii="Arial" w:hAnsi="Arial" w:cs="Arial"/>
                <w:color w:val="000000"/>
              </w:rPr>
              <w:t>To gain an understanding of how musical theatre performers think about and/or approach riffing, in terms of development, execution and application/appropriateness</w:t>
            </w:r>
            <w:r>
              <w:rPr>
                <w:rFonts w:ascii="Arial" w:hAnsi="Arial" w:cs="Arial"/>
                <w:color w:val="000000"/>
              </w:rPr>
              <w:t>.</w:t>
            </w:r>
          </w:p>
          <w:p w14:paraId="3E1A6293" w14:textId="77777777" w:rsidR="00B408F8" w:rsidRPr="007C7518" w:rsidRDefault="00B408F8" w:rsidP="00BF11F3">
            <w:pPr>
              <w:spacing w:before="100" w:beforeAutospacing="1" w:after="100" w:afterAutospacing="1" w:line="360" w:lineRule="auto"/>
              <w:rPr>
                <w:rFonts w:ascii="Arial" w:hAnsi="Arial" w:cs="Arial"/>
                <w:color w:val="000000"/>
              </w:rPr>
            </w:pPr>
          </w:p>
          <w:p w14:paraId="154487D5" w14:textId="77777777" w:rsidR="00B408F8" w:rsidRPr="001F40B4" w:rsidRDefault="00B408F8" w:rsidP="00B408F8">
            <w:pPr>
              <w:numPr>
                <w:ilvl w:val="0"/>
                <w:numId w:val="6"/>
              </w:numPr>
              <w:spacing w:before="100" w:beforeAutospacing="1" w:after="100" w:afterAutospacing="1" w:line="360" w:lineRule="auto"/>
              <w:rPr>
                <w:rFonts w:ascii="Arial" w:hAnsi="Arial" w:cs="Arial"/>
              </w:rPr>
            </w:pPr>
            <w:r w:rsidRPr="001F40B4">
              <w:rPr>
                <w:rFonts w:ascii="Arial" w:hAnsi="Arial" w:cs="Arial"/>
                <w:color w:val="000000"/>
              </w:rPr>
              <w:t>To enhance my practice as a vocal coach and musical director</w:t>
            </w:r>
            <w:bookmarkEnd w:id="8"/>
            <w:r>
              <w:rPr>
                <w:rFonts w:ascii="Arial" w:hAnsi="Arial" w:cs="Arial"/>
                <w:color w:val="000000"/>
              </w:rPr>
              <w:t>, approach riffing in an industry-informed way.</w:t>
            </w:r>
          </w:p>
          <w:p w14:paraId="011BB579" w14:textId="77777777" w:rsidR="00B408F8" w:rsidRPr="00667076" w:rsidRDefault="00B408F8" w:rsidP="00BF11F3">
            <w:pPr>
              <w:pStyle w:val="NormalWeb"/>
              <w:rPr>
                <w:rFonts w:ascii="Arial" w:hAnsi="Arial" w:cs="Arial"/>
                <w:sz w:val="22"/>
                <w:szCs w:val="22"/>
              </w:rPr>
            </w:pPr>
          </w:p>
        </w:tc>
      </w:tr>
      <w:tr w:rsidR="00B408F8" w:rsidRPr="00980C87" w14:paraId="4F84047E" w14:textId="77777777" w:rsidTr="00BF11F3">
        <w:tc>
          <w:tcPr>
            <w:tcW w:w="9016" w:type="dxa"/>
          </w:tcPr>
          <w:p w14:paraId="66FAB5E0" w14:textId="77777777" w:rsidR="00B408F8" w:rsidRPr="00667076" w:rsidRDefault="00B408F8" w:rsidP="00B408F8">
            <w:pPr>
              <w:pStyle w:val="NormalWeb"/>
              <w:numPr>
                <w:ilvl w:val="0"/>
                <w:numId w:val="7"/>
              </w:numPr>
              <w:rPr>
                <w:rFonts w:ascii="Arial" w:hAnsi="Arial" w:cs="Arial"/>
                <w:sz w:val="22"/>
                <w:szCs w:val="22"/>
                <w:highlight w:val="yellow"/>
              </w:rPr>
            </w:pPr>
            <w:r w:rsidRPr="00667076">
              <w:rPr>
                <w:rFonts w:ascii="Arial" w:hAnsi="Arial" w:cs="Arial"/>
                <w:sz w:val="22"/>
                <w:szCs w:val="22"/>
                <w:highlight w:val="yellow"/>
              </w:rPr>
              <w:lastRenderedPageBreak/>
              <w:t xml:space="preserve"> References </w:t>
            </w:r>
          </w:p>
          <w:p w14:paraId="3B203FCF" w14:textId="77777777" w:rsidR="00B408F8" w:rsidRPr="00667076" w:rsidRDefault="00B408F8" w:rsidP="00BF11F3">
            <w:pPr>
              <w:pStyle w:val="NormalWeb"/>
              <w:rPr>
                <w:rFonts w:ascii="Arial" w:hAnsi="Arial" w:cs="Arial"/>
                <w:sz w:val="22"/>
                <w:szCs w:val="22"/>
              </w:rPr>
            </w:pPr>
            <w:r w:rsidRPr="00667076">
              <w:rPr>
                <w:rFonts w:ascii="Arial" w:hAnsi="Arial" w:cs="Arial"/>
                <w:sz w:val="22"/>
                <w:szCs w:val="22"/>
              </w:rPr>
              <w:t xml:space="preserve">@MarySpaceKate (2025, 25 Jan). Part 2 1/25 Degreen and Yap [TikTok] Available at: </w:t>
            </w:r>
            <w:hyperlink r:id="rId10" w:history="1">
              <w:r w:rsidRPr="00667076">
                <w:rPr>
                  <w:rStyle w:val="Hyperlink"/>
                  <w:rFonts w:ascii="Arial" w:hAnsi="Arial" w:cs="Arial"/>
                  <w:sz w:val="22"/>
                  <w:szCs w:val="22"/>
                </w:rPr>
                <w:t>https://vm.tiktok.com/ZNdHeBV64/</w:t>
              </w:r>
            </w:hyperlink>
            <w:r w:rsidRPr="00667076">
              <w:rPr>
                <w:rFonts w:ascii="Arial" w:hAnsi="Arial" w:cs="Arial"/>
                <w:sz w:val="22"/>
                <w:szCs w:val="22"/>
              </w:rPr>
              <w:t xml:space="preserve"> [Accessed July 27</w:t>
            </w:r>
            <w:r w:rsidRPr="00667076">
              <w:rPr>
                <w:rFonts w:ascii="Arial" w:hAnsi="Arial" w:cs="Arial"/>
                <w:sz w:val="22"/>
                <w:szCs w:val="22"/>
                <w:vertAlign w:val="superscript"/>
              </w:rPr>
              <w:t>th</w:t>
            </w:r>
            <w:r w:rsidRPr="00667076">
              <w:rPr>
                <w:rFonts w:ascii="Arial" w:hAnsi="Arial" w:cs="Arial"/>
                <w:sz w:val="22"/>
                <w:szCs w:val="22"/>
              </w:rPr>
              <w:t xml:space="preserve"> 2025) </w:t>
            </w:r>
          </w:p>
          <w:p w14:paraId="5F3CB9DF" w14:textId="77777777" w:rsidR="00B408F8" w:rsidRPr="00667076" w:rsidRDefault="00B408F8" w:rsidP="00BF11F3">
            <w:pPr>
              <w:pStyle w:val="NormalWeb"/>
              <w:rPr>
                <w:rFonts w:ascii="Arial" w:hAnsi="Arial" w:cs="Arial"/>
                <w:sz w:val="22"/>
                <w:szCs w:val="22"/>
                <w:highlight w:val="yellow"/>
              </w:rPr>
            </w:pPr>
            <w:r w:rsidRPr="00667076">
              <w:rPr>
                <w:rFonts w:ascii="Arial" w:hAnsi="Arial" w:cs="Arial"/>
                <w:sz w:val="22"/>
                <w:szCs w:val="22"/>
              </w:rPr>
              <w:t xml:space="preserve">@MarySpaceKate (2023, 7 July). Allie Trimm and I answer the age old question: what does a standby do when they’re not in the show…Plz don’t tag our bosses [TikTok] Available at: </w:t>
            </w:r>
            <w:hyperlink r:id="rId11" w:history="1">
              <w:r w:rsidRPr="00667076">
                <w:rPr>
                  <w:rStyle w:val="Hyperlink"/>
                  <w:rFonts w:ascii="Arial" w:hAnsi="Arial" w:cs="Arial"/>
                  <w:sz w:val="22"/>
                  <w:szCs w:val="22"/>
                </w:rPr>
                <w:t>https://vm.tiktok.com/ZNdHeNfCf/</w:t>
              </w:r>
            </w:hyperlink>
            <w:r w:rsidRPr="00667076">
              <w:rPr>
                <w:rFonts w:ascii="Arial" w:hAnsi="Arial" w:cs="Arial"/>
                <w:sz w:val="22"/>
                <w:szCs w:val="22"/>
              </w:rPr>
              <w:t xml:space="preserve"> [Accessed July 27</w:t>
            </w:r>
            <w:r w:rsidRPr="00667076">
              <w:rPr>
                <w:rFonts w:ascii="Arial" w:hAnsi="Arial" w:cs="Arial"/>
                <w:sz w:val="22"/>
                <w:szCs w:val="22"/>
                <w:vertAlign w:val="superscript"/>
              </w:rPr>
              <w:t>th</w:t>
            </w:r>
            <w:r w:rsidRPr="00667076">
              <w:rPr>
                <w:rFonts w:ascii="Arial" w:hAnsi="Arial" w:cs="Arial"/>
                <w:sz w:val="22"/>
                <w:szCs w:val="22"/>
              </w:rPr>
              <w:t xml:space="preserve"> 2025)</w:t>
            </w:r>
          </w:p>
          <w:p w14:paraId="37B37967" w14:textId="77777777" w:rsidR="00B408F8" w:rsidRDefault="00B408F8" w:rsidP="00BF11F3">
            <w:pPr>
              <w:spacing w:line="360" w:lineRule="auto"/>
              <w:rPr>
                <w:rFonts w:ascii="Arial" w:hAnsi="Arial" w:cs="Arial"/>
                <w:color w:val="000000"/>
              </w:rPr>
            </w:pPr>
            <w:r w:rsidRPr="00667076">
              <w:rPr>
                <w:rFonts w:ascii="Arial" w:hAnsi="Arial" w:cs="Arial"/>
                <w:color w:val="000000"/>
              </w:rPr>
              <w:t xml:space="preserve">Benson, E.A. (2018) ‘Modern voice pedagogy: functional training for all styles’, </w:t>
            </w:r>
            <w:r w:rsidRPr="00667076">
              <w:rPr>
                <w:rFonts w:ascii="Arial" w:hAnsi="Arial" w:cs="Arial"/>
                <w:i/>
                <w:iCs/>
                <w:color w:val="000000"/>
              </w:rPr>
              <w:t xml:space="preserve">American Music Teacher, </w:t>
            </w:r>
            <w:r w:rsidRPr="00667076">
              <w:rPr>
                <w:rFonts w:ascii="Arial" w:hAnsi="Arial" w:cs="Arial"/>
                <w:color w:val="000000"/>
              </w:rPr>
              <w:t>67(6), pp. 10-13.</w:t>
            </w:r>
          </w:p>
          <w:p w14:paraId="7B4532A4" w14:textId="77777777" w:rsidR="00B408F8" w:rsidRPr="00667076" w:rsidRDefault="00B408F8" w:rsidP="00BF11F3">
            <w:pPr>
              <w:spacing w:line="360" w:lineRule="auto"/>
              <w:rPr>
                <w:rFonts w:ascii="Arial" w:hAnsi="Arial" w:cs="Arial"/>
                <w:color w:val="000000"/>
              </w:rPr>
            </w:pPr>
          </w:p>
          <w:p w14:paraId="28B4AFB2" w14:textId="77777777" w:rsidR="00B408F8" w:rsidRPr="00667076" w:rsidRDefault="00B408F8" w:rsidP="00BF11F3">
            <w:pPr>
              <w:pStyle w:val="c-bibliographic-informationcitation"/>
              <w:shd w:val="clear" w:color="auto" w:fill="FFFFFF"/>
              <w:spacing w:before="0" w:beforeAutospacing="0" w:after="240" w:afterAutospacing="0"/>
              <w:rPr>
                <w:rFonts w:ascii="Arial" w:hAnsi="Arial" w:cs="Arial"/>
                <w:color w:val="222222"/>
              </w:rPr>
            </w:pPr>
            <w:r w:rsidRPr="00667076">
              <w:rPr>
                <w:rFonts w:ascii="Arial" w:hAnsi="Arial" w:cs="Arial"/>
                <w:color w:val="222222"/>
              </w:rPr>
              <w:t>Chandler, K. (2014. Teaching Popular Music Styles. In: Harrison, S., O'Bryan, J. (eds) Teaching Singing in the 21st Century. Landscapes: the Arts, Aesthetics, and Education, vol 14. Springer, Dordrecht. https://doi.org/10.1007/978-94-017-8851-9_4</w:t>
            </w:r>
          </w:p>
          <w:p w14:paraId="36C50BB8" w14:textId="77777777" w:rsidR="00B408F8" w:rsidRPr="00667076" w:rsidRDefault="00B408F8" w:rsidP="00BF11F3">
            <w:pPr>
              <w:rPr>
                <w:rFonts w:ascii="Arial" w:hAnsi="Arial" w:cs="Arial"/>
              </w:rPr>
            </w:pPr>
          </w:p>
          <w:p w14:paraId="405F5355" w14:textId="77777777" w:rsidR="00B408F8" w:rsidRPr="00667076" w:rsidRDefault="00B408F8" w:rsidP="00BF11F3">
            <w:pPr>
              <w:spacing w:line="360" w:lineRule="auto"/>
              <w:rPr>
                <w:rFonts w:ascii="Arial" w:hAnsi="Arial" w:cs="Arial"/>
                <w:color w:val="000000" w:themeColor="text1"/>
                <w:shd w:val="clear" w:color="auto" w:fill="FFFFFF"/>
              </w:rPr>
            </w:pPr>
            <w:r w:rsidRPr="00667076">
              <w:rPr>
                <w:rFonts w:ascii="Arial" w:hAnsi="Arial" w:cs="Arial"/>
                <w:color w:val="333333"/>
                <w:shd w:val="clear" w:color="auto" w:fill="FFFFFF"/>
              </w:rPr>
              <w:t>Charmaz, K. (2008) ‘Grounded theory as an emergent method’, in S.N. Hesse-Biber and P. Leavy (eds.), </w:t>
            </w:r>
            <w:r w:rsidRPr="00667076">
              <w:rPr>
                <w:rStyle w:val="Emphasis"/>
                <w:rFonts w:ascii="Arial" w:hAnsi="Arial" w:cs="Arial"/>
                <w:color w:val="333333"/>
                <w:shd w:val="clear" w:color="auto" w:fill="FFFFFF"/>
              </w:rPr>
              <w:t>Handbook of emergent methods</w:t>
            </w:r>
            <w:r w:rsidRPr="00667076">
              <w:rPr>
                <w:rFonts w:ascii="Arial" w:hAnsi="Arial" w:cs="Arial"/>
                <w:color w:val="333333"/>
                <w:shd w:val="clear" w:color="auto" w:fill="FFFFFF"/>
              </w:rPr>
              <w:t>. The Guilford Press.</w:t>
            </w:r>
          </w:p>
          <w:p w14:paraId="240CB447" w14:textId="77777777" w:rsidR="00B408F8" w:rsidRPr="00667076" w:rsidRDefault="00B408F8" w:rsidP="00BF11F3">
            <w:pPr>
              <w:pStyle w:val="NormalWeb"/>
              <w:rPr>
                <w:rFonts w:ascii="Arial" w:hAnsi="Arial" w:cs="Arial"/>
                <w:sz w:val="22"/>
                <w:szCs w:val="22"/>
              </w:rPr>
            </w:pPr>
            <w:r w:rsidRPr="00667076">
              <w:rPr>
                <w:rFonts w:ascii="Arial" w:hAnsi="Arial" w:cs="Arial"/>
                <w:sz w:val="22"/>
                <w:szCs w:val="22"/>
              </w:rPr>
              <w:t xml:space="preserve">Charmaz, K. (2025) </w:t>
            </w:r>
            <w:r w:rsidRPr="00667076">
              <w:rPr>
                <w:rFonts w:ascii="Arial" w:hAnsi="Arial" w:cs="Arial"/>
                <w:i/>
                <w:iCs/>
                <w:sz w:val="22"/>
                <w:szCs w:val="22"/>
              </w:rPr>
              <w:t>Constructing Grounded Theory</w:t>
            </w:r>
            <w:r w:rsidRPr="00667076">
              <w:rPr>
                <w:rFonts w:ascii="Arial" w:hAnsi="Arial" w:cs="Arial"/>
                <w:sz w:val="22"/>
                <w:szCs w:val="22"/>
              </w:rPr>
              <w:t>. 3</w:t>
            </w:r>
            <w:r w:rsidRPr="00667076">
              <w:rPr>
                <w:rFonts w:ascii="Arial" w:hAnsi="Arial" w:cs="Arial"/>
                <w:sz w:val="22"/>
                <w:szCs w:val="22"/>
                <w:vertAlign w:val="superscript"/>
              </w:rPr>
              <w:t>rd</w:t>
            </w:r>
            <w:r w:rsidRPr="00667076">
              <w:rPr>
                <w:rFonts w:ascii="Arial" w:hAnsi="Arial" w:cs="Arial"/>
                <w:sz w:val="22"/>
                <w:szCs w:val="22"/>
              </w:rPr>
              <w:t xml:space="preserve"> Ed.</w:t>
            </w:r>
            <w:r w:rsidRPr="00667076">
              <w:rPr>
                <w:rFonts w:ascii="Arial" w:hAnsi="Arial" w:cs="Arial"/>
                <w:i/>
                <w:iCs/>
                <w:sz w:val="22"/>
                <w:szCs w:val="22"/>
              </w:rPr>
              <w:t xml:space="preserve"> </w:t>
            </w:r>
            <w:r w:rsidRPr="00667076">
              <w:rPr>
                <w:rFonts w:ascii="Arial" w:hAnsi="Arial" w:cs="Arial"/>
                <w:sz w:val="22"/>
                <w:szCs w:val="22"/>
              </w:rPr>
              <w:t xml:space="preserve">Sage. </w:t>
            </w:r>
          </w:p>
          <w:p w14:paraId="166CDDD0" w14:textId="77777777" w:rsidR="00B408F8" w:rsidRDefault="00B408F8" w:rsidP="00BF11F3">
            <w:pPr>
              <w:spacing w:line="360" w:lineRule="auto"/>
              <w:rPr>
                <w:rFonts w:ascii="Arial" w:hAnsi="Arial" w:cs="Arial"/>
                <w:color w:val="000000" w:themeColor="text1"/>
              </w:rPr>
            </w:pPr>
            <w:r w:rsidRPr="00667076">
              <w:rPr>
                <w:rFonts w:ascii="Arial" w:hAnsi="Arial" w:cs="Arial"/>
                <w:color w:val="000000" w:themeColor="text1"/>
              </w:rPr>
              <w:t xml:space="preserve">Cohen, L., Manion, M. and Morrison. K. (2011) </w:t>
            </w:r>
            <w:r w:rsidRPr="00667076">
              <w:rPr>
                <w:rFonts w:ascii="Arial" w:hAnsi="Arial" w:cs="Arial"/>
                <w:i/>
                <w:iCs/>
                <w:color w:val="000000" w:themeColor="text1"/>
              </w:rPr>
              <w:t xml:space="preserve">Research methods in education. </w:t>
            </w:r>
            <w:r w:rsidRPr="00667076">
              <w:rPr>
                <w:rFonts w:ascii="Arial" w:hAnsi="Arial" w:cs="Arial"/>
                <w:color w:val="000000" w:themeColor="text1"/>
              </w:rPr>
              <w:t xml:space="preserve">London: Routledge. </w:t>
            </w:r>
          </w:p>
          <w:p w14:paraId="69863C1E" w14:textId="77777777" w:rsidR="00B408F8" w:rsidRDefault="00B408F8" w:rsidP="00BF11F3">
            <w:pPr>
              <w:spacing w:line="360" w:lineRule="auto"/>
              <w:rPr>
                <w:rFonts w:ascii="Arial" w:hAnsi="Arial" w:cs="Arial"/>
                <w:color w:val="000000" w:themeColor="text1"/>
              </w:rPr>
            </w:pPr>
          </w:p>
          <w:p w14:paraId="5DBD36A5" w14:textId="77777777" w:rsidR="00B408F8" w:rsidRPr="00EF5BBF" w:rsidRDefault="00B408F8" w:rsidP="00BF11F3">
            <w:pPr>
              <w:spacing w:line="360" w:lineRule="auto"/>
              <w:rPr>
                <w:rFonts w:ascii="Arial" w:hAnsi="Arial" w:cs="Arial"/>
                <w:color w:val="000000" w:themeColor="text1"/>
              </w:rPr>
            </w:pPr>
            <w:r>
              <w:rPr>
                <w:rFonts w:ascii="Arial" w:hAnsi="Arial" w:cs="Arial"/>
                <w:color w:val="000000" w:themeColor="text1"/>
              </w:rPr>
              <w:t xml:space="preserve">Costley, C. Elliott, G. and Gibb, P. (2010) </w:t>
            </w:r>
            <w:r>
              <w:rPr>
                <w:rFonts w:ascii="Arial" w:hAnsi="Arial" w:cs="Arial"/>
                <w:i/>
                <w:iCs/>
                <w:color w:val="000000" w:themeColor="text1"/>
              </w:rPr>
              <w:t xml:space="preserve">Doing work based research: approaches to enquiry for insider-researchers. </w:t>
            </w:r>
            <w:r>
              <w:rPr>
                <w:rFonts w:ascii="Arial" w:hAnsi="Arial" w:cs="Arial"/>
                <w:color w:val="000000" w:themeColor="text1"/>
              </w:rPr>
              <w:t xml:space="preserve">London: Sage Publications. </w:t>
            </w:r>
          </w:p>
          <w:p w14:paraId="3EE6396C" w14:textId="77777777" w:rsidR="00B408F8" w:rsidRPr="00667076" w:rsidRDefault="00B408F8" w:rsidP="00BF11F3">
            <w:pPr>
              <w:spacing w:line="360" w:lineRule="auto"/>
              <w:rPr>
                <w:rFonts w:ascii="Arial" w:hAnsi="Arial" w:cs="Arial"/>
                <w:color w:val="000000" w:themeColor="text1"/>
              </w:rPr>
            </w:pPr>
          </w:p>
          <w:p w14:paraId="2135CA24" w14:textId="77777777" w:rsidR="00B408F8" w:rsidRPr="00667076" w:rsidRDefault="00B408F8" w:rsidP="00BF11F3">
            <w:pPr>
              <w:rPr>
                <w:rFonts w:ascii="Arial" w:hAnsi="Arial" w:cs="Arial"/>
              </w:rPr>
            </w:pPr>
            <w:r w:rsidRPr="00667076">
              <w:rPr>
                <w:rFonts w:ascii="Arial" w:hAnsi="Arial" w:cs="Arial"/>
              </w:rPr>
              <w:t xml:space="preserve">Crocker, R. L. (2017). Melisma. Grove Music Online. Retrieved from Oxford Music Online: </w:t>
            </w:r>
            <w:hyperlink r:id="rId12" w:history="1">
              <w:r w:rsidRPr="00667076">
                <w:rPr>
                  <w:rStyle w:val="Hyperlink"/>
                  <w:rFonts w:ascii="Arial" w:hAnsi="Arial" w:cs="Arial"/>
                </w:rPr>
                <w:t>http://www.oxfordmusiconline.com/subscriber/article/grove/music/18332</w:t>
              </w:r>
            </w:hyperlink>
          </w:p>
          <w:p w14:paraId="27987BC1" w14:textId="77777777" w:rsidR="00B408F8" w:rsidRPr="00667076" w:rsidRDefault="00B408F8" w:rsidP="00BF11F3">
            <w:pPr>
              <w:rPr>
                <w:rFonts w:ascii="Arial" w:hAnsi="Arial" w:cs="Arial"/>
              </w:rPr>
            </w:pPr>
          </w:p>
          <w:p w14:paraId="1FD06931" w14:textId="77777777" w:rsidR="00B408F8" w:rsidRPr="00667076" w:rsidRDefault="00B408F8" w:rsidP="00BF11F3">
            <w:pPr>
              <w:rPr>
                <w:rFonts w:ascii="Arial" w:hAnsi="Arial" w:cs="Arial"/>
                <w:color w:val="232323"/>
                <w:shd w:val="clear" w:color="auto" w:fill="FFFFFF"/>
              </w:rPr>
            </w:pPr>
            <w:r w:rsidRPr="00667076">
              <w:rPr>
                <w:rFonts w:ascii="Arial" w:hAnsi="Arial" w:cs="Arial"/>
                <w:color w:val="232323"/>
                <w:shd w:val="clear" w:color="auto" w:fill="FFFFFF"/>
              </w:rPr>
              <w:t>Glaser, B., &amp; Strauss, A. (1967). The Discovery of Grounded Theory: Strategies for Qualitative Research. Mill Valley, CA: Sociology Press.</w:t>
            </w:r>
          </w:p>
          <w:p w14:paraId="19603A9F" w14:textId="77777777" w:rsidR="00B408F8" w:rsidRPr="00667076" w:rsidRDefault="00B408F8" w:rsidP="00BF11F3">
            <w:pPr>
              <w:rPr>
                <w:rFonts w:ascii="Arial" w:hAnsi="Arial" w:cs="Arial"/>
              </w:rPr>
            </w:pPr>
          </w:p>
          <w:p w14:paraId="1BB5939F" w14:textId="77777777" w:rsidR="00B408F8" w:rsidRPr="00667076" w:rsidRDefault="00B408F8" w:rsidP="00BF11F3">
            <w:pPr>
              <w:rPr>
                <w:rFonts w:ascii="Arial" w:hAnsi="Arial" w:cs="Arial"/>
                <w:color w:val="222222"/>
                <w:shd w:val="clear" w:color="auto" w:fill="FFFFFF"/>
              </w:rPr>
            </w:pPr>
            <w:r w:rsidRPr="00667076">
              <w:rPr>
                <w:rFonts w:ascii="Arial" w:hAnsi="Arial" w:cs="Arial"/>
                <w:color w:val="222222"/>
                <w:shd w:val="clear" w:color="auto" w:fill="FFFFFF"/>
              </w:rPr>
              <w:t>Ralph, N., Birks, M. and Chapman, Y., 2014. Contextual positioning: Using documents as extant data in grounded theory research. </w:t>
            </w:r>
            <w:r w:rsidRPr="00667076">
              <w:rPr>
                <w:rFonts w:ascii="Arial" w:hAnsi="Arial" w:cs="Arial"/>
                <w:i/>
                <w:iCs/>
                <w:color w:val="222222"/>
                <w:shd w:val="clear" w:color="auto" w:fill="FFFFFF"/>
              </w:rPr>
              <w:t>Sage Open</w:t>
            </w:r>
            <w:r w:rsidRPr="00667076">
              <w:rPr>
                <w:rFonts w:ascii="Arial" w:hAnsi="Arial" w:cs="Arial"/>
                <w:color w:val="222222"/>
                <w:shd w:val="clear" w:color="auto" w:fill="FFFFFF"/>
              </w:rPr>
              <w:t>, </w:t>
            </w:r>
            <w:r w:rsidRPr="00667076">
              <w:rPr>
                <w:rFonts w:ascii="Arial" w:hAnsi="Arial" w:cs="Arial"/>
                <w:i/>
                <w:iCs/>
                <w:color w:val="222222"/>
                <w:shd w:val="clear" w:color="auto" w:fill="FFFFFF"/>
              </w:rPr>
              <w:t>4</w:t>
            </w:r>
            <w:r w:rsidRPr="00667076">
              <w:rPr>
                <w:rFonts w:ascii="Arial" w:hAnsi="Arial" w:cs="Arial"/>
                <w:color w:val="222222"/>
                <w:shd w:val="clear" w:color="auto" w:fill="FFFFFF"/>
              </w:rPr>
              <w:t xml:space="preserve">(3), p.2158244014552425. </w:t>
            </w:r>
          </w:p>
          <w:p w14:paraId="1FECF489" w14:textId="77777777" w:rsidR="00B408F8" w:rsidRPr="00667076" w:rsidRDefault="00B408F8" w:rsidP="00BF11F3">
            <w:pPr>
              <w:rPr>
                <w:rFonts w:ascii="Arial" w:hAnsi="Arial" w:cs="Arial"/>
              </w:rPr>
            </w:pPr>
          </w:p>
          <w:p w14:paraId="606DE0F8" w14:textId="77777777" w:rsidR="00B408F8" w:rsidRPr="00667076" w:rsidRDefault="00B408F8" w:rsidP="00BF11F3">
            <w:pPr>
              <w:rPr>
                <w:rFonts w:ascii="Arial" w:hAnsi="Arial" w:cs="Arial"/>
              </w:rPr>
            </w:pPr>
            <w:r w:rsidRPr="00667076">
              <w:rPr>
                <w:rFonts w:ascii="Arial" w:hAnsi="Arial" w:cs="Arial"/>
              </w:rPr>
              <w:t xml:space="preserve">Robinson-Martin, T. (2014). Take my hand: Teaching the gospel singer in the applied voice studio. In Teaching singing in the 21st century (Ed.) (pp. 335-350). (Landscapes: the arts, aesthetics, and education, 14). </w:t>
            </w:r>
          </w:p>
          <w:p w14:paraId="725C6295" w14:textId="77777777" w:rsidR="00B408F8" w:rsidRPr="00667076" w:rsidRDefault="00B408F8" w:rsidP="00BF11F3">
            <w:pPr>
              <w:tabs>
                <w:tab w:val="left" w:pos="2214"/>
              </w:tabs>
              <w:rPr>
                <w:rFonts w:ascii="Arial" w:hAnsi="Arial" w:cs="Arial"/>
              </w:rPr>
            </w:pPr>
          </w:p>
          <w:p w14:paraId="5D3EDBD3" w14:textId="77777777" w:rsidR="00B408F8" w:rsidRPr="00667076" w:rsidRDefault="00B408F8" w:rsidP="00BF11F3">
            <w:pPr>
              <w:pStyle w:val="NormalWeb"/>
              <w:rPr>
                <w:rFonts w:ascii="Arial" w:hAnsi="Arial" w:cs="Arial"/>
                <w:sz w:val="22"/>
                <w:szCs w:val="22"/>
                <w:highlight w:val="yellow"/>
              </w:rPr>
            </w:pPr>
          </w:p>
        </w:tc>
      </w:tr>
    </w:tbl>
    <w:p w14:paraId="16AD439F" w14:textId="77777777" w:rsidR="00B408F8" w:rsidRPr="00980C87" w:rsidRDefault="00B408F8" w:rsidP="00B408F8">
      <w:pPr>
        <w:ind w:left="720" w:hanging="360"/>
        <w:rPr>
          <w:rFonts w:cstheme="minorHAnsi"/>
        </w:rPr>
      </w:pPr>
    </w:p>
    <w:p w14:paraId="5939FA8F" w14:textId="77777777" w:rsidR="00DF22C5" w:rsidRDefault="00DF22C5" w:rsidP="00A65BC5">
      <w:pPr>
        <w:spacing w:line="480" w:lineRule="auto"/>
        <w:rPr>
          <w:rFonts w:ascii="Arial" w:hAnsi="Arial" w:cs="Arial"/>
          <w:b/>
          <w:bCs/>
          <w:sz w:val="22"/>
          <w:szCs w:val="22"/>
          <w:u w:val="single"/>
        </w:rPr>
      </w:pPr>
    </w:p>
    <w:p w14:paraId="33F35330" w14:textId="77777777" w:rsidR="008E1DFC" w:rsidRDefault="008E1DFC" w:rsidP="00A65BC5">
      <w:pPr>
        <w:spacing w:line="480" w:lineRule="auto"/>
        <w:rPr>
          <w:rFonts w:ascii="Arial" w:hAnsi="Arial" w:cs="Arial"/>
          <w:b/>
          <w:bCs/>
          <w:sz w:val="22"/>
          <w:szCs w:val="22"/>
          <w:u w:val="single"/>
        </w:rPr>
      </w:pPr>
    </w:p>
    <w:p w14:paraId="71D82E2D" w14:textId="7522D70E" w:rsidR="00DF22C5" w:rsidRDefault="00DF22C5" w:rsidP="00A65BC5">
      <w:pPr>
        <w:spacing w:line="480" w:lineRule="auto"/>
        <w:rPr>
          <w:rFonts w:ascii="Arial" w:hAnsi="Arial" w:cs="Arial"/>
          <w:sz w:val="22"/>
          <w:szCs w:val="22"/>
        </w:rPr>
      </w:pPr>
      <w:r w:rsidRPr="00DF22C5">
        <w:rPr>
          <w:rFonts w:ascii="Arial" w:hAnsi="Arial" w:cs="Arial"/>
          <w:sz w:val="22"/>
          <w:szCs w:val="22"/>
        </w:rPr>
        <w:lastRenderedPageBreak/>
        <w:t xml:space="preserve">TITLE: </w:t>
      </w:r>
      <w:r w:rsidRPr="00DF22C5">
        <w:rPr>
          <w:rFonts w:ascii="Arial" w:hAnsi="Arial" w:cs="Arial"/>
          <w:i/>
          <w:iCs/>
          <w:sz w:val="22"/>
          <w:szCs w:val="22"/>
        </w:rPr>
        <w:t>What’s the score?</w:t>
      </w:r>
      <w:r>
        <w:rPr>
          <w:rFonts w:ascii="Arial" w:hAnsi="Arial" w:cs="Arial"/>
          <w:sz w:val="22"/>
          <w:szCs w:val="22"/>
        </w:rPr>
        <w:t xml:space="preserve"> A grounded theory exploration of riffing in musical theatre </w:t>
      </w:r>
    </w:p>
    <w:p w14:paraId="35E0CACD" w14:textId="20C0991E" w:rsidR="00DF22C5" w:rsidRPr="00DF22C5" w:rsidRDefault="00DF22C5" w:rsidP="00A65BC5">
      <w:pPr>
        <w:spacing w:line="480" w:lineRule="auto"/>
        <w:rPr>
          <w:rFonts w:ascii="Arial" w:hAnsi="Arial" w:cs="Arial"/>
          <w:sz w:val="22"/>
          <w:szCs w:val="22"/>
        </w:rPr>
      </w:pPr>
      <w:r>
        <w:rPr>
          <w:rFonts w:ascii="Arial" w:hAnsi="Arial" w:cs="Arial"/>
          <w:sz w:val="22"/>
          <w:szCs w:val="22"/>
        </w:rPr>
        <w:t xml:space="preserve">WORD COUNT: </w:t>
      </w:r>
      <w:r w:rsidR="004E4AB8">
        <w:rPr>
          <w:rFonts w:ascii="Arial" w:hAnsi="Arial" w:cs="Arial"/>
          <w:sz w:val="22"/>
          <w:szCs w:val="22"/>
        </w:rPr>
        <w:t>14,</w:t>
      </w:r>
      <w:r w:rsidR="00720286">
        <w:rPr>
          <w:rFonts w:ascii="Arial" w:hAnsi="Arial" w:cs="Arial"/>
          <w:sz w:val="22"/>
          <w:szCs w:val="22"/>
        </w:rPr>
        <w:t>1</w:t>
      </w:r>
      <w:r w:rsidR="007755BC">
        <w:rPr>
          <w:rFonts w:ascii="Arial" w:hAnsi="Arial" w:cs="Arial"/>
          <w:sz w:val="22"/>
          <w:szCs w:val="22"/>
        </w:rPr>
        <w:t>82</w:t>
      </w:r>
    </w:p>
    <w:p w14:paraId="4648F940" w14:textId="788EDD52" w:rsidR="00DF22C5" w:rsidRDefault="00B408F8" w:rsidP="00A65BC5">
      <w:pPr>
        <w:spacing w:line="480" w:lineRule="auto"/>
        <w:rPr>
          <w:rFonts w:ascii="Arial" w:hAnsi="Arial" w:cs="Arial"/>
          <w:b/>
          <w:bCs/>
          <w:sz w:val="22"/>
          <w:szCs w:val="22"/>
          <w:u w:val="single"/>
        </w:rPr>
      </w:pPr>
      <w:r w:rsidRPr="000A300E">
        <w:rPr>
          <w:rFonts w:ascii="Arial" w:hAnsi="Arial" w:cs="Arial"/>
          <w:b/>
          <w:bCs/>
          <w:sz w:val="22"/>
          <w:szCs w:val="22"/>
          <w:u w:val="single"/>
        </w:rPr>
        <w:t xml:space="preserve">INTRODUCTION </w:t>
      </w:r>
      <w:r w:rsidR="00E90019">
        <w:rPr>
          <w:rFonts w:ascii="Arial" w:hAnsi="Arial" w:cs="Arial"/>
          <w:b/>
          <w:bCs/>
          <w:sz w:val="22"/>
          <w:szCs w:val="22"/>
          <w:u w:val="single"/>
        </w:rPr>
        <w:t xml:space="preserve"> </w:t>
      </w:r>
    </w:p>
    <w:p w14:paraId="1D738415" w14:textId="77777777" w:rsidR="0078023F" w:rsidRPr="00D03497" w:rsidRDefault="0078023F" w:rsidP="0078023F">
      <w:pPr>
        <w:spacing w:line="360" w:lineRule="auto"/>
        <w:ind w:left="720"/>
        <w:rPr>
          <w:rFonts w:ascii="Arial" w:hAnsi="Arial" w:cs="Arial"/>
          <w:sz w:val="22"/>
          <w:szCs w:val="22"/>
        </w:rPr>
      </w:pPr>
      <w:r w:rsidRPr="00D03497">
        <w:rPr>
          <w:rFonts w:ascii="Arial" w:hAnsi="Arial" w:cs="Arial"/>
          <w:sz w:val="22"/>
          <w:szCs w:val="22"/>
        </w:rPr>
        <w:t xml:space="preserve">“Notated sources are but one manifestation of a rich and complex creative process that operate within a multi-sensory, multi-modal and co-creative framework.” (Leitmeir, 2024, p.12)  </w:t>
      </w:r>
    </w:p>
    <w:p w14:paraId="4E0B2ABD" w14:textId="77777777" w:rsidR="0078023F" w:rsidRDefault="0078023F" w:rsidP="009D11E6">
      <w:pPr>
        <w:spacing w:line="360" w:lineRule="auto"/>
        <w:rPr>
          <w:rFonts w:ascii="Arial" w:hAnsi="Arial" w:cs="Arial"/>
          <w:b/>
          <w:bCs/>
          <w:sz w:val="22"/>
          <w:szCs w:val="22"/>
          <w:u w:val="single"/>
        </w:rPr>
      </w:pPr>
    </w:p>
    <w:p w14:paraId="69A21E94" w14:textId="109C6462" w:rsidR="009D11E6" w:rsidRPr="009D11E6" w:rsidRDefault="009D11E6" w:rsidP="009D11E6">
      <w:pPr>
        <w:pStyle w:val="p1"/>
        <w:spacing w:line="360" w:lineRule="auto"/>
        <w:rPr>
          <w:rFonts w:ascii="Arial" w:eastAsiaTheme="majorEastAsia" w:hAnsi="Arial" w:cs="Arial"/>
          <w:sz w:val="22"/>
          <w:szCs w:val="22"/>
        </w:rPr>
      </w:pPr>
      <w:r w:rsidRPr="009D11E6">
        <w:rPr>
          <w:rStyle w:val="s1"/>
          <w:rFonts w:ascii="Arial" w:eastAsiaTheme="majorEastAsia" w:hAnsi="Arial" w:cs="Arial"/>
          <w:sz w:val="22"/>
          <w:szCs w:val="22"/>
        </w:rPr>
        <w:t>During my MA studies, I explored the nuances of style associated with pop/rock singing in musical theatre</w:t>
      </w:r>
      <w:r>
        <w:rPr>
          <w:rStyle w:val="s1"/>
          <w:rFonts w:ascii="Arial" w:eastAsiaTheme="majorEastAsia" w:hAnsi="Arial" w:cs="Arial"/>
          <w:sz w:val="22"/>
          <w:szCs w:val="22"/>
        </w:rPr>
        <w:t>, and i</w:t>
      </w:r>
      <w:r w:rsidRPr="009D11E6">
        <w:rPr>
          <w:rStyle w:val="s1"/>
          <w:rFonts w:ascii="Arial" w:eastAsiaTheme="majorEastAsia" w:hAnsi="Arial" w:cs="Arial"/>
          <w:sz w:val="22"/>
          <w:szCs w:val="22"/>
        </w:rPr>
        <w:t xml:space="preserve">n doing so </w:t>
      </w:r>
      <w:r>
        <w:rPr>
          <w:rStyle w:val="s1"/>
          <w:rFonts w:ascii="Arial" w:eastAsiaTheme="majorEastAsia" w:hAnsi="Arial" w:cs="Arial"/>
          <w:sz w:val="22"/>
          <w:szCs w:val="22"/>
        </w:rPr>
        <w:t>highlighted</w:t>
      </w:r>
      <w:r w:rsidRPr="009D11E6">
        <w:rPr>
          <w:rStyle w:val="s1"/>
          <w:rFonts w:ascii="Arial" w:eastAsiaTheme="majorEastAsia" w:hAnsi="Arial" w:cs="Arial"/>
          <w:sz w:val="22"/>
          <w:szCs w:val="22"/>
        </w:rPr>
        <w:t xml:space="preserve"> riffing </w:t>
      </w:r>
      <w:r>
        <w:rPr>
          <w:rStyle w:val="s1"/>
          <w:rFonts w:ascii="Arial" w:eastAsiaTheme="majorEastAsia" w:hAnsi="Arial" w:cs="Arial"/>
          <w:sz w:val="22"/>
          <w:szCs w:val="22"/>
        </w:rPr>
        <w:t>as</w:t>
      </w:r>
      <w:r w:rsidRPr="009D11E6">
        <w:rPr>
          <w:rStyle w:val="s1"/>
          <w:rFonts w:ascii="Arial" w:eastAsiaTheme="majorEastAsia" w:hAnsi="Arial" w:cs="Arial"/>
          <w:sz w:val="22"/>
          <w:szCs w:val="22"/>
        </w:rPr>
        <w:t xml:space="preserve"> a core component of these styles of singing.</w:t>
      </w:r>
      <w:r>
        <w:rPr>
          <w:rStyle w:val="s1"/>
          <w:rFonts w:ascii="Arial" w:eastAsiaTheme="majorEastAsia" w:hAnsi="Arial" w:cs="Arial"/>
          <w:sz w:val="22"/>
          <w:szCs w:val="22"/>
        </w:rPr>
        <w:t xml:space="preserve"> </w:t>
      </w:r>
      <w:r w:rsidRPr="009D11E6">
        <w:rPr>
          <w:rStyle w:val="s1"/>
          <w:rFonts w:ascii="Arial" w:eastAsiaTheme="majorEastAsia" w:hAnsi="Arial" w:cs="Arial"/>
          <w:sz w:val="22"/>
          <w:szCs w:val="22"/>
        </w:rPr>
        <w:t>Run</w:t>
      </w:r>
      <w:r w:rsidRPr="009D11E6">
        <w:rPr>
          <w:rStyle w:val="s1"/>
          <w:rFonts w:ascii="Arial" w:eastAsiaTheme="majorEastAsia" w:hAnsi="Arial" w:cs="Arial"/>
          <w:sz w:val="22"/>
          <w:szCs w:val="22"/>
        </w:rPr>
        <w:t xml:space="preserve">ning parallel to this, during my time as the </w:t>
      </w:r>
      <w:r>
        <w:rPr>
          <w:rStyle w:val="s1"/>
          <w:rFonts w:ascii="Arial" w:eastAsiaTheme="majorEastAsia" w:hAnsi="Arial" w:cs="Arial"/>
          <w:sz w:val="22"/>
          <w:szCs w:val="22"/>
        </w:rPr>
        <w:t>A</w:t>
      </w:r>
      <w:r w:rsidRPr="009D11E6">
        <w:rPr>
          <w:rStyle w:val="s1"/>
          <w:rFonts w:ascii="Arial" w:eastAsiaTheme="majorEastAsia" w:hAnsi="Arial" w:cs="Arial"/>
          <w:sz w:val="22"/>
          <w:szCs w:val="22"/>
        </w:rPr>
        <w:t xml:space="preserve">ssistant </w:t>
      </w:r>
      <w:r>
        <w:rPr>
          <w:rStyle w:val="s1"/>
          <w:rFonts w:ascii="Arial" w:eastAsiaTheme="majorEastAsia" w:hAnsi="Arial" w:cs="Arial"/>
          <w:sz w:val="22"/>
          <w:szCs w:val="22"/>
        </w:rPr>
        <w:t>M</w:t>
      </w:r>
      <w:r w:rsidRPr="009D11E6">
        <w:rPr>
          <w:rStyle w:val="s1"/>
          <w:rFonts w:ascii="Arial" w:eastAsiaTheme="majorEastAsia" w:hAnsi="Arial" w:cs="Arial"/>
          <w:sz w:val="22"/>
          <w:szCs w:val="22"/>
        </w:rPr>
        <w:t xml:space="preserve">usical </w:t>
      </w:r>
      <w:r>
        <w:rPr>
          <w:rStyle w:val="s1"/>
          <w:rFonts w:ascii="Arial" w:eastAsiaTheme="majorEastAsia" w:hAnsi="Arial" w:cs="Arial"/>
          <w:sz w:val="22"/>
          <w:szCs w:val="22"/>
        </w:rPr>
        <w:t>D</w:t>
      </w:r>
      <w:r w:rsidRPr="009D11E6">
        <w:rPr>
          <w:rStyle w:val="s1"/>
          <w:rFonts w:ascii="Arial" w:eastAsiaTheme="majorEastAsia" w:hAnsi="Arial" w:cs="Arial"/>
          <w:sz w:val="22"/>
          <w:szCs w:val="22"/>
        </w:rPr>
        <w:t>irector of</w:t>
      </w:r>
      <w:r w:rsidRPr="009D11E6">
        <w:rPr>
          <w:rStyle w:val="s1"/>
          <w:rFonts w:ascii="Arial" w:eastAsiaTheme="majorEastAsia" w:hAnsi="Arial" w:cs="Arial"/>
          <w:i/>
          <w:iCs/>
          <w:sz w:val="22"/>
          <w:szCs w:val="22"/>
        </w:rPr>
        <w:t xml:space="preserve"> SIX</w:t>
      </w:r>
      <w:r>
        <w:rPr>
          <w:rStyle w:val="s1"/>
          <w:rFonts w:ascii="Arial" w:eastAsiaTheme="majorEastAsia" w:hAnsi="Arial" w:cs="Arial"/>
          <w:sz w:val="22"/>
          <w:szCs w:val="22"/>
        </w:rPr>
        <w:t xml:space="preserve"> </w:t>
      </w:r>
      <w:r w:rsidRPr="009D11E6">
        <w:rPr>
          <w:rStyle w:val="s1"/>
          <w:rFonts w:ascii="Arial" w:eastAsiaTheme="majorEastAsia" w:hAnsi="Arial" w:cs="Arial"/>
          <w:sz w:val="22"/>
          <w:szCs w:val="22"/>
        </w:rPr>
        <w:t xml:space="preserve">the musical in the </w:t>
      </w:r>
      <w:r>
        <w:rPr>
          <w:rStyle w:val="s1"/>
          <w:rFonts w:ascii="Arial" w:eastAsiaTheme="majorEastAsia" w:hAnsi="Arial" w:cs="Arial"/>
          <w:sz w:val="22"/>
          <w:szCs w:val="22"/>
        </w:rPr>
        <w:t>W</w:t>
      </w:r>
      <w:r w:rsidRPr="009D11E6">
        <w:rPr>
          <w:rStyle w:val="s1"/>
          <w:rFonts w:ascii="Arial" w:eastAsiaTheme="majorEastAsia" w:hAnsi="Arial" w:cs="Arial"/>
          <w:sz w:val="22"/>
          <w:szCs w:val="22"/>
        </w:rPr>
        <w:t xml:space="preserve">est </w:t>
      </w:r>
      <w:r>
        <w:rPr>
          <w:rStyle w:val="s1"/>
          <w:rFonts w:ascii="Arial" w:eastAsiaTheme="majorEastAsia" w:hAnsi="Arial" w:cs="Arial"/>
          <w:sz w:val="22"/>
          <w:szCs w:val="22"/>
        </w:rPr>
        <w:t>E</w:t>
      </w:r>
      <w:r w:rsidRPr="009D11E6">
        <w:rPr>
          <w:rStyle w:val="s1"/>
          <w:rFonts w:ascii="Arial" w:eastAsiaTheme="majorEastAsia" w:hAnsi="Arial" w:cs="Arial"/>
          <w:sz w:val="22"/>
          <w:szCs w:val="22"/>
        </w:rPr>
        <w:t xml:space="preserve">nd from </w:t>
      </w:r>
      <w:r>
        <w:rPr>
          <w:rStyle w:val="s1"/>
          <w:rFonts w:ascii="Arial" w:eastAsiaTheme="majorEastAsia" w:hAnsi="Arial" w:cs="Arial"/>
          <w:sz w:val="22"/>
          <w:szCs w:val="22"/>
        </w:rPr>
        <w:t>N</w:t>
      </w:r>
      <w:r w:rsidRPr="009D11E6">
        <w:rPr>
          <w:rStyle w:val="s1"/>
          <w:rFonts w:ascii="Arial" w:eastAsiaTheme="majorEastAsia" w:hAnsi="Arial" w:cs="Arial"/>
          <w:sz w:val="22"/>
          <w:szCs w:val="22"/>
        </w:rPr>
        <w:t xml:space="preserve">ovember 2024 to 2025, </w:t>
      </w:r>
      <w:r w:rsidR="00F27EC6">
        <w:rPr>
          <w:rStyle w:val="s1"/>
          <w:rFonts w:ascii="Arial" w:eastAsiaTheme="majorEastAsia" w:hAnsi="Arial" w:cs="Arial"/>
          <w:sz w:val="22"/>
          <w:szCs w:val="22"/>
        </w:rPr>
        <w:t>I</w:t>
      </w:r>
      <w:r w:rsidRPr="009D11E6">
        <w:rPr>
          <w:rStyle w:val="s1"/>
          <w:rFonts w:ascii="Arial" w:eastAsiaTheme="majorEastAsia" w:hAnsi="Arial" w:cs="Arial"/>
          <w:sz w:val="22"/>
          <w:szCs w:val="22"/>
        </w:rPr>
        <w:t xml:space="preserve"> gained insight into the collaborative process</w:t>
      </w:r>
      <w:r w:rsidR="00F27EC6">
        <w:rPr>
          <w:rStyle w:val="s1"/>
          <w:rFonts w:ascii="Arial" w:eastAsiaTheme="majorEastAsia" w:hAnsi="Arial" w:cs="Arial"/>
          <w:sz w:val="22"/>
          <w:szCs w:val="22"/>
        </w:rPr>
        <w:t>es</w:t>
      </w:r>
      <w:r w:rsidRPr="009D11E6">
        <w:rPr>
          <w:rStyle w:val="s1"/>
          <w:rFonts w:ascii="Arial" w:eastAsiaTheme="majorEastAsia" w:hAnsi="Arial" w:cs="Arial"/>
          <w:sz w:val="22"/>
          <w:szCs w:val="22"/>
        </w:rPr>
        <w:t xml:space="preserve"> that plays out in riffing in musical theatre</w:t>
      </w:r>
      <w:r>
        <w:rPr>
          <w:rStyle w:val="s1"/>
          <w:rFonts w:ascii="Arial" w:eastAsiaTheme="majorEastAsia" w:hAnsi="Arial" w:cs="Arial"/>
          <w:sz w:val="22"/>
          <w:szCs w:val="22"/>
        </w:rPr>
        <w:t xml:space="preserve">, albeit in one specific show context. </w:t>
      </w:r>
    </w:p>
    <w:p w14:paraId="3C3F4D31" w14:textId="77777777" w:rsidR="009D11E6" w:rsidRPr="009D11E6" w:rsidRDefault="009D11E6" w:rsidP="009D11E6">
      <w:pPr>
        <w:pStyle w:val="p1"/>
        <w:spacing w:line="360" w:lineRule="auto"/>
        <w:rPr>
          <w:rFonts w:ascii="Arial" w:hAnsi="Arial" w:cs="Arial"/>
          <w:sz w:val="22"/>
          <w:szCs w:val="22"/>
        </w:rPr>
      </w:pPr>
    </w:p>
    <w:p w14:paraId="28B77B38" w14:textId="745AD3D5" w:rsidR="009D11E6" w:rsidRDefault="00F27EC6" w:rsidP="00C63902">
      <w:pPr>
        <w:tabs>
          <w:tab w:val="left" w:pos="3793"/>
        </w:tabs>
        <w:spacing w:line="360" w:lineRule="auto"/>
        <w:rPr>
          <w:rFonts w:ascii="Arial" w:hAnsi="Arial" w:cs="Arial"/>
          <w:sz w:val="22"/>
          <w:szCs w:val="22"/>
        </w:rPr>
      </w:pPr>
      <w:r>
        <w:rPr>
          <w:rFonts w:ascii="Arial" w:hAnsi="Arial" w:cs="Arial"/>
          <w:sz w:val="22"/>
          <w:szCs w:val="22"/>
        </w:rPr>
        <w:t>Despite its prevalence, s</w:t>
      </w:r>
      <w:r w:rsidRPr="000A300E">
        <w:rPr>
          <w:rFonts w:ascii="Arial" w:hAnsi="Arial" w:cs="Arial"/>
          <w:sz w:val="22"/>
          <w:szCs w:val="22"/>
        </w:rPr>
        <w:t xml:space="preserve">pecific references to riffs or riffing within musical theatre literature is limited. Edwards and Hoch (2018, p. 186) discuss the requirement for riffing in both jukebox and original pop/rock musicals, while observing that this is not commonly taught in university music theatre training programs. </w:t>
      </w:r>
      <w:r>
        <w:rPr>
          <w:rFonts w:ascii="Arial" w:hAnsi="Arial" w:cs="Arial"/>
          <w:sz w:val="22"/>
          <w:szCs w:val="22"/>
        </w:rPr>
        <w:t xml:space="preserve">Jordan and </w:t>
      </w:r>
      <w:r w:rsidRPr="000A300E">
        <w:rPr>
          <w:rFonts w:ascii="Arial" w:hAnsi="Arial" w:cs="Arial"/>
          <w:sz w:val="22"/>
          <w:szCs w:val="22"/>
        </w:rPr>
        <w:t xml:space="preserve">Walker (2022) says that “at its most basic, riffing is a contemporary form of musical ornamentation”. Von Germeten and Karlsen (2023) discuss how the sonic landscape of musical theatre evolved to include a varied used of ornamentations and ab-libs because of the evolution of the Pop/Rock musical. All of these sources discuss riffing as an element in musical theatre, but none of them </w:t>
      </w:r>
      <w:r>
        <w:rPr>
          <w:rFonts w:ascii="Arial" w:hAnsi="Arial" w:cs="Arial"/>
          <w:sz w:val="22"/>
          <w:szCs w:val="22"/>
        </w:rPr>
        <w:t xml:space="preserve">tend to </w:t>
      </w:r>
      <w:r w:rsidRPr="000A300E">
        <w:rPr>
          <w:rFonts w:ascii="Arial" w:hAnsi="Arial" w:cs="Arial"/>
          <w:sz w:val="22"/>
          <w:szCs w:val="22"/>
        </w:rPr>
        <w:t>the processes involved, demonstrate the contexts in which it appears</w:t>
      </w:r>
      <w:r w:rsidR="00C63902">
        <w:rPr>
          <w:rFonts w:ascii="Arial" w:hAnsi="Arial" w:cs="Arial"/>
          <w:sz w:val="22"/>
          <w:szCs w:val="22"/>
        </w:rPr>
        <w:t xml:space="preserve">, or indeed how it manifests. </w:t>
      </w:r>
    </w:p>
    <w:p w14:paraId="2B4A6080" w14:textId="77777777" w:rsidR="00C63902" w:rsidRPr="00C63902" w:rsidRDefault="00C63902" w:rsidP="00C63902">
      <w:pPr>
        <w:tabs>
          <w:tab w:val="left" w:pos="3793"/>
        </w:tabs>
        <w:spacing w:line="360" w:lineRule="auto"/>
        <w:rPr>
          <w:rFonts w:ascii="Arial" w:hAnsi="Arial" w:cs="Arial"/>
          <w:sz w:val="22"/>
          <w:szCs w:val="22"/>
        </w:rPr>
      </w:pPr>
    </w:p>
    <w:p w14:paraId="2089676E" w14:textId="778C66B0" w:rsidR="00F27EC6" w:rsidRPr="00BB79F8" w:rsidRDefault="00F27EC6" w:rsidP="00F27EC6">
      <w:pPr>
        <w:tabs>
          <w:tab w:val="left" w:pos="3793"/>
        </w:tabs>
        <w:spacing w:line="360" w:lineRule="auto"/>
        <w:rPr>
          <w:rFonts w:ascii="Arial" w:hAnsi="Arial" w:cs="Arial"/>
          <w:sz w:val="22"/>
          <w:szCs w:val="22"/>
        </w:rPr>
      </w:pPr>
      <w:r>
        <w:rPr>
          <w:rFonts w:ascii="Arial" w:hAnsi="Arial" w:cs="Arial"/>
          <w:sz w:val="22"/>
          <w:szCs w:val="22"/>
        </w:rPr>
        <w:t xml:space="preserve">Looking to literature from CCM styles, in the absence of literature specific to musical theatre, </w:t>
      </w:r>
      <w:r w:rsidRPr="000A300E">
        <w:rPr>
          <w:rFonts w:ascii="Arial" w:hAnsi="Arial" w:cs="Arial"/>
          <w:sz w:val="22"/>
          <w:szCs w:val="22"/>
        </w:rPr>
        <w:t>Chandler</w:t>
      </w:r>
      <w:r>
        <w:rPr>
          <w:rFonts w:ascii="Arial" w:hAnsi="Arial" w:cs="Arial"/>
          <w:sz w:val="22"/>
          <w:szCs w:val="22"/>
        </w:rPr>
        <w:t xml:space="preserve"> (</w:t>
      </w:r>
      <w:r w:rsidRPr="000A300E">
        <w:rPr>
          <w:rFonts w:ascii="Arial" w:hAnsi="Arial" w:cs="Arial"/>
          <w:sz w:val="22"/>
          <w:szCs w:val="22"/>
        </w:rPr>
        <w:t>2014, p. 49) indicates that “riffing” is “the spontaneous improvisation of melodies” and Benson (2018, p.11) describes</w:t>
      </w:r>
      <w:r>
        <w:rPr>
          <w:rFonts w:ascii="Arial" w:hAnsi="Arial" w:cs="Arial"/>
          <w:sz w:val="22"/>
          <w:szCs w:val="22"/>
        </w:rPr>
        <w:t xml:space="preserve"> it</w:t>
      </w:r>
      <w:r w:rsidRPr="000A300E">
        <w:rPr>
          <w:rFonts w:ascii="Arial" w:hAnsi="Arial" w:cs="Arial"/>
          <w:sz w:val="22"/>
          <w:szCs w:val="22"/>
        </w:rPr>
        <w:t xml:space="preserve"> as “the </w:t>
      </w:r>
      <w:r>
        <w:rPr>
          <w:rFonts w:ascii="Arial" w:hAnsi="Arial" w:cs="Arial"/>
          <w:sz w:val="22"/>
          <w:szCs w:val="22"/>
        </w:rPr>
        <w:t>contemporary commercial music (CCM)</w:t>
      </w:r>
      <w:r w:rsidRPr="000A300E">
        <w:rPr>
          <w:rFonts w:ascii="Arial" w:hAnsi="Arial" w:cs="Arial"/>
          <w:sz w:val="22"/>
          <w:szCs w:val="22"/>
        </w:rPr>
        <w:t xml:space="preserve"> equivalent to an operatic cadenza”. Under the heading of "improvisation”, Chandler (2014, p. 37) indicates that ‘ad libs’, ‘riffs’, and ‘runs’ are improvised, melismatic runs</w:t>
      </w:r>
      <w:r>
        <w:rPr>
          <w:rFonts w:ascii="Arial" w:hAnsi="Arial" w:cs="Arial"/>
          <w:sz w:val="22"/>
          <w:szCs w:val="22"/>
        </w:rPr>
        <w:t xml:space="preserve"> (several notes sung on one syllable </w:t>
      </w:r>
      <w:r w:rsidRPr="000A300E">
        <w:rPr>
          <w:rFonts w:ascii="Arial" w:hAnsi="Arial" w:cs="Arial"/>
          <w:sz w:val="22"/>
          <w:szCs w:val="22"/>
        </w:rPr>
        <w:t>(Crocker, 2017)</w:t>
      </w:r>
      <w:r>
        <w:rPr>
          <w:rFonts w:ascii="Arial" w:hAnsi="Arial" w:cs="Arial"/>
          <w:sz w:val="22"/>
          <w:szCs w:val="22"/>
        </w:rPr>
        <w:t>)</w:t>
      </w:r>
      <w:r w:rsidRPr="000A300E">
        <w:rPr>
          <w:rFonts w:ascii="Arial" w:hAnsi="Arial" w:cs="Arial"/>
          <w:sz w:val="22"/>
          <w:szCs w:val="22"/>
        </w:rPr>
        <w:t>, comparable to coloratura and fioratura in Classical music</w:t>
      </w:r>
      <w:r>
        <w:rPr>
          <w:rFonts w:ascii="Arial" w:hAnsi="Arial" w:cs="Arial"/>
          <w:sz w:val="22"/>
          <w:szCs w:val="22"/>
        </w:rPr>
        <w:t xml:space="preserve">. </w:t>
      </w:r>
      <w:r w:rsidRPr="000A300E">
        <w:rPr>
          <w:rFonts w:ascii="Arial" w:hAnsi="Arial" w:cs="Arial"/>
          <w:sz w:val="22"/>
          <w:szCs w:val="22"/>
        </w:rPr>
        <w:t>While the term riffing carries a connotation of something that is improvised, there is also an implication that the “riff” itself is the melismatic run, regardless of whether it is improvised. This distinction is not made clear within the literature.</w:t>
      </w:r>
    </w:p>
    <w:p w14:paraId="1EBFE527" w14:textId="77777777" w:rsidR="00DF22C5" w:rsidRDefault="00DF22C5" w:rsidP="00A65BC5">
      <w:pPr>
        <w:spacing w:line="480" w:lineRule="auto"/>
        <w:rPr>
          <w:rFonts w:ascii="Arial" w:hAnsi="Arial" w:cs="Arial"/>
          <w:b/>
          <w:bCs/>
          <w:sz w:val="22"/>
          <w:szCs w:val="22"/>
          <w:u w:val="single"/>
        </w:rPr>
      </w:pPr>
    </w:p>
    <w:p w14:paraId="2E040B74" w14:textId="23FB2ADC" w:rsidR="009D11E6" w:rsidRPr="00C63902" w:rsidRDefault="009D11E6" w:rsidP="009D11E6">
      <w:pPr>
        <w:pStyle w:val="p1"/>
        <w:spacing w:line="360" w:lineRule="auto"/>
        <w:rPr>
          <w:rFonts w:ascii="Arial" w:eastAsiaTheme="majorEastAsia" w:hAnsi="Arial" w:cs="Arial"/>
          <w:sz w:val="22"/>
          <w:szCs w:val="22"/>
        </w:rPr>
      </w:pPr>
      <w:r w:rsidRPr="009D11E6">
        <w:rPr>
          <w:rStyle w:val="s1"/>
          <w:rFonts w:ascii="Arial" w:eastAsiaTheme="majorEastAsia" w:hAnsi="Arial" w:cs="Arial"/>
          <w:sz w:val="22"/>
          <w:szCs w:val="22"/>
        </w:rPr>
        <w:lastRenderedPageBreak/>
        <w:t>While these definitions speak to the improvisatory nature of riffing, my experiences as an insider researcher told me that these definitions were incomplete in painting and accurate picture of the myriad ways in which riff</w:t>
      </w:r>
      <w:r>
        <w:rPr>
          <w:rStyle w:val="s1"/>
          <w:rFonts w:ascii="Arial" w:eastAsiaTheme="majorEastAsia" w:hAnsi="Arial" w:cs="Arial"/>
          <w:sz w:val="22"/>
          <w:szCs w:val="22"/>
        </w:rPr>
        <w:t>ing</w:t>
      </w:r>
      <w:r w:rsidRPr="009D11E6">
        <w:rPr>
          <w:rStyle w:val="s1"/>
          <w:rFonts w:ascii="Arial" w:eastAsiaTheme="majorEastAsia" w:hAnsi="Arial" w:cs="Arial"/>
          <w:sz w:val="22"/>
          <w:szCs w:val="22"/>
        </w:rPr>
        <w:t xml:space="preserve"> show</w:t>
      </w:r>
      <w:r>
        <w:rPr>
          <w:rStyle w:val="s1"/>
          <w:rFonts w:ascii="Arial" w:eastAsiaTheme="majorEastAsia" w:hAnsi="Arial" w:cs="Arial"/>
          <w:sz w:val="22"/>
          <w:szCs w:val="22"/>
        </w:rPr>
        <w:t xml:space="preserve">s </w:t>
      </w:r>
      <w:r w:rsidRPr="009D11E6">
        <w:rPr>
          <w:rStyle w:val="s1"/>
          <w:rFonts w:ascii="Arial" w:eastAsiaTheme="majorEastAsia" w:hAnsi="Arial" w:cs="Arial"/>
          <w:sz w:val="22"/>
          <w:szCs w:val="22"/>
        </w:rPr>
        <w:t>up in musical theatre.</w:t>
      </w:r>
      <w:r w:rsidR="00C63902">
        <w:rPr>
          <w:rStyle w:val="s1"/>
          <w:rFonts w:ascii="Arial" w:eastAsiaTheme="majorEastAsia" w:hAnsi="Arial" w:cs="Arial"/>
          <w:sz w:val="22"/>
          <w:szCs w:val="22"/>
        </w:rPr>
        <w:t xml:space="preserve"> Early in the research process, I reflected that while some scores have specific references to riff or </w:t>
      </w:r>
      <w:r w:rsidR="00C63902">
        <w:rPr>
          <w:rStyle w:val="s1"/>
          <w:rFonts w:ascii="Arial" w:eastAsiaTheme="majorEastAsia" w:hAnsi="Arial" w:cs="Arial"/>
          <w:i/>
          <w:iCs/>
          <w:sz w:val="22"/>
          <w:szCs w:val="22"/>
        </w:rPr>
        <w:t xml:space="preserve">ad lib, </w:t>
      </w:r>
      <w:r w:rsidR="00C63902">
        <w:rPr>
          <w:rStyle w:val="s1"/>
          <w:rFonts w:ascii="Arial" w:eastAsiaTheme="majorEastAsia" w:hAnsi="Arial" w:cs="Arial"/>
          <w:sz w:val="22"/>
          <w:szCs w:val="22"/>
        </w:rPr>
        <w:t xml:space="preserve">I all experienced score with </w:t>
      </w:r>
      <w:r w:rsidR="00972708">
        <w:rPr>
          <w:rStyle w:val="s1"/>
          <w:rFonts w:ascii="Arial" w:eastAsiaTheme="majorEastAsia" w:hAnsi="Arial" w:cs="Arial"/>
          <w:sz w:val="22"/>
          <w:szCs w:val="22"/>
        </w:rPr>
        <w:t xml:space="preserve">notated riffs. </w:t>
      </w:r>
      <w:r w:rsidR="00C63902">
        <w:rPr>
          <w:rStyle w:val="s1"/>
          <w:rFonts w:ascii="Arial" w:eastAsiaTheme="majorEastAsia" w:hAnsi="Arial" w:cs="Arial"/>
          <w:sz w:val="22"/>
          <w:szCs w:val="22"/>
        </w:rPr>
        <w:t>This led to the</w:t>
      </w:r>
      <w:r w:rsidRPr="009D11E6">
        <w:rPr>
          <w:rStyle w:val="s1"/>
          <w:rFonts w:ascii="Arial" w:eastAsiaTheme="majorEastAsia" w:hAnsi="Arial" w:cs="Arial"/>
          <w:sz w:val="22"/>
          <w:szCs w:val="22"/>
        </w:rPr>
        <w:t xml:space="preserve"> titl</w:t>
      </w:r>
      <w:r>
        <w:rPr>
          <w:rStyle w:val="s1"/>
          <w:rFonts w:ascii="Arial" w:eastAsiaTheme="majorEastAsia" w:hAnsi="Arial" w:cs="Arial"/>
          <w:sz w:val="22"/>
          <w:szCs w:val="22"/>
        </w:rPr>
        <w:t>e</w:t>
      </w:r>
      <w:r w:rsidRPr="009D11E6">
        <w:rPr>
          <w:rStyle w:val="s1"/>
          <w:rFonts w:ascii="Arial" w:eastAsiaTheme="majorEastAsia" w:hAnsi="Arial" w:cs="Arial"/>
          <w:sz w:val="22"/>
          <w:szCs w:val="22"/>
        </w:rPr>
        <w:t xml:space="preserve"> “</w:t>
      </w:r>
      <w:r>
        <w:rPr>
          <w:rStyle w:val="s1"/>
          <w:rFonts w:ascii="Arial" w:eastAsiaTheme="majorEastAsia" w:hAnsi="Arial" w:cs="Arial"/>
          <w:i/>
          <w:iCs/>
          <w:sz w:val="22"/>
          <w:szCs w:val="22"/>
        </w:rPr>
        <w:t>W</w:t>
      </w:r>
      <w:r w:rsidRPr="009D11E6">
        <w:rPr>
          <w:rStyle w:val="s1"/>
          <w:rFonts w:ascii="Arial" w:eastAsiaTheme="majorEastAsia" w:hAnsi="Arial" w:cs="Arial"/>
          <w:i/>
          <w:iCs/>
          <w:sz w:val="22"/>
          <w:szCs w:val="22"/>
        </w:rPr>
        <w:t>hat’s the score?”</w:t>
      </w:r>
      <w:r w:rsidR="00C63902">
        <w:rPr>
          <w:rStyle w:val="s1"/>
          <w:rFonts w:ascii="Arial" w:eastAsiaTheme="majorEastAsia" w:hAnsi="Arial" w:cs="Arial"/>
          <w:i/>
          <w:iCs/>
          <w:sz w:val="22"/>
          <w:szCs w:val="22"/>
        </w:rPr>
        <w:t xml:space="preserve">, </w:t>
      </w:r>
      <w:r w:rsidR="00C63902">
        <w:rPr>
          <w:rStyle w:val="s1"/>
          <w:rFonts w:ascii="Arial" w:eastAsiaTheme="majorEastAsia" w:hAnsi="Arial" w:cs="Arial"/>
          <w:sz w:val="22"/>
          <w:szCs w:val="22"/>
        </w:rPr>
        <w:t>which</w:t>
      </w:r>
      <w:r w:rsidRPr="009D11E6">
        <w:rPr>
          <w:rStyle w:val="s1"/>
          <w:rFonts w:ascii="Arial" w:eastAsiaTheme="majorEastAsia" w:hAnsi="Arial" w:cs="Arial"/>
          <w:sz w:val="22"/>
          <w:szCs w:val="22"/>
        </w:rPr>
        <w:t xml:space="preserve"> gestures to how I approached my exploration of riffing in musical theatre</w:t>
      </w:r>
      <w:r>
        <w:rPr>
          <w:rStyle w:val="s1"/>
          <w:rFonts w:ascii="Arial" w:eastAsiaTheme="majorEastAsia" w:hAnsi="Arial" w:cs="Arial"/>
          <w:sz w:val="22"/>
          <w:szCs w:val="22"/>
        </w:rPr>
        <w:t>, and guided my enquiry throughout the project.</w:t>
      </w:r>
      <w:r w:rsidR="00C63902">
        <w:rPr>
          <w:rStyle w:val="s1"/>
          <w:rFonts w:ascii="Arial" w:eastAsiaTheme="majorEastAsia" w:hAnsi="Arial" w:cs="Arial"/>
          <w:sz w:val="22"/>
          <w:szCs w:val="22"/>
        </w:rPr>
        <w:t xml:space="preserve"> </w:t>
      </w:r>
      <w:r>
        <w:rPr>
          <w:rStyle w:val="s1"/>
          <w:rFonts w:ascii="Arial" w:eastAsiaTheme="majorEastAsia" w:hAnsi="Arial" w:cs="Arial"/>
          <w:sz w:val="22"/>
          <w:szCs w:val="22"/>
        </w:rPr>
        <w:t xml:space="preserve">It </w:t>
      </w:r>
      <w:r w:rsidRPr="00DF22C5">
        <w:rPr>
          <w:rFonts w:ascii="Arial" w:hAnsi="Arial" w:cs="Arial"/>
          <w:sz w:val="22"/>
          <w:szCs w:val="22"/>
        </w:rPr>
        <w:t>raises the question of what a score actually</w:t>
      </w:r>
      <w:r w:rsidR="00972708">
        <w:rPr>
          <w:rFonts w:ascii="Arial" w:hAnsi="Arial" w:cs="Arial"/>
          <w:sz w:val="22"/>
          <w:szCs w:val="22"/>
        </w:rPr>
        <w:t xml:space="preserve"> does </w:t>
      </w:r>
      <w:r w:rsidR="00C63902">
        <w:rPr>
          <w:rFonts w:ascii="Arial" w:hAnsi="Arial" w:cs="Arial"/>
          <w:sz w:val="22"/>
          <w:szCs w:val="22"/>
        </w:rPr>
        <w:t>to mediate riffing in musical theatre</w:t>
      </w:r>
      <w:r w:rsidRPr="00DF22C5">
        <w:rPr>
          <w:rFonts w:ascii="Arial" w:hAnsi="Arial" w:cs="Arial"/>
          <w:sz w:val="22"/>
          <w:szCs w:val="22"/>
        </w:rPr>
        <w:t>, its authorship, and the role it plays in shaping musical interpretation</w:t>
      </w:r>
      <w:r>
        <w:rPr>
          <w:rFonts w:ascii="Arial" w:hAnsi="Arial" w:cs="Arial"/>
          <w:sz w:val="22"/>
          <w:szCs w:val="22"/>
        </w:rPr>
        <w:t>. It</w:t>
      </w:r>
      <w:r w:rsidR="00C63902">
        <w:rPr>
          <w:rFonts w:ascii="Arial" w:hAnsi="Arial" w:cs="Arial"/>
          <w:sz w:val="22"/>
          <w:szCs w:val="22"/>
        </w:rPr>
        <w:t xml:space="preserve"> also</w:t>
      </w:r>
      <w:r>
        <w:rPr>
          <w:rFonts w:ascii="Arial" w:hAnsi="Arial" w:cs="Arial"/>
          <w:sz w:val="22"/>
          <w:szCs w:val="22"/>
        </w:rPr>
        <w:t xml:space="preserve"> serves to </w:t>
      </w:r>
      <w:r w:rsidRPr="00DF22C5">
        <w:rPr>
          <w:rFonts w:ascii="Arial" w:hAnsi="Arial" w:cs="Arial"/>
          <w:sz w:val="22"/>
          <w:szCs w:val="22"/>
        </w:rPr>
        <w:t>challenge</w:t>
      </w:r>
      <w:r>
        <w:rPr>
          <w:rFonts w:ascii="Arial" w:hAnsi="Arial" w:cs="Arial"/>
          <w:sz w:val="22"/>
          <w:szCs w:val="22"/>
        </w:rPr>
        <w:t xml:space="preserve"> and examine</w:t>
      </w:r>
      <w:r w:rsidRPr="00DF22C5">
        <w:rPr>
          <w:rFonts w:ascii="Arial" w:hAnsi="Arial" w:cs="Arial"/>
          <w:sz w:val="22"/>
          <w:szCs w:val="22"/>
        </w:rPr>
        <w:t xml:space="preserve"> the extent to which the score is prescriptive</w:t>
      </w:r>
      <w:r>
        <w:rPr>
          <w:rFonts w:ascii="Arial" w:hAnsi="Arial" w:cs="Arial"/>
          <w:sz w:val="22"/>
          <w:szCs w:val="22"/>
        </w:rPr>
        <w:t xml:space="preserve">. </w:t>
      </w:r>
    </w:p>
    <w:p w14:paraId="61C85E89" w14:textId="436D3A4C" w:rsidR="009D11E6" w:rsidRDefault="009D11E6" w:rsidP="00A65BC5">
      <w:pPr>
        <w:spacing w:line="480" w:lineRule="auto"/>
        <w:rPr>
          <w:rFonts w:ascii="Arial" w:hAnsi="Arial" w:cs="Arial"/>
          <w:b/>
          <w:bCs/>
          <w:sz w:val="22"/>
          <w:szCs w:val="22"/>
          <w:u w:val="single"/>
        </w:rPr>
      </w:pPr>
    </w:p>
    <w:p w14:paraId="358F6F3A" w14:textId="4B52A5A4" w:rsidR="0015201A" w:rsidRDefault="00F27EC6" w:rsidP="00D4503E">
      <w:pPr>
        <w:spacing w:line="360" w:lineRule="auto"/>
        <w:rPr>
          <w:rFonts w:ascii="Arial" w:hAnsi="Arial" w:cs="Arial"/>
          <w:sz w:val="22"/>
          <w:szCs w:val="22"/>
        </w:rPr>
      </w:pPr>
      <w:r>
        <w:rPr>
          <w:rFonts w:ascii="Arial" w:hAnsi="Arial" w:cs="Arial"/>
          <w:sz w:val="22"/>
          <w:szCs w:val="22"/>
        </w:rPr>
        <w:t>The purpose of this</w:t>
      </w:r>
      <w:r w:rsidR="0015201A">
        <w:rPr>
          <w:rFonts w:ascii="Arial" w:hAnsi="Arial" w:cs="Arial"/>
          <w:sz w:val="22"/>
          <w:szCs w:val="22"/>
        </w:rPr>
        <w:t xml:space="preserve"> project</w:t>
      </w:r>
      <w:r>
        <w:rPr>
          <w:rFonts w:ascii="Arial" w:hAnsi="Arial" w:cs="Arial"/>
          <w:sz w:val="22"/>
          <w:szCs w:val="22"/>
        </w:rPr>
        <w:t xml:space="preserve"> is </w:t>
      </w:r>
      <w:r w:rsidR="0015201A">
        <w:rPr>
          <w:rFonts w:ascii="Arial" w:hAnsi="Arial" w:cs="Arial"/>
          <w:sz w:val="22"/>
          <w:szCs w:val="22"/>
        </w:rPr>
        <w:t>generate insight into riffing in musical theatre through the use of a grounded theory methodology that examines the role of the score</w:t>
      </w:r>
      <w:r w:rsidR="00EF1C2A">
        <w:rPr>
          <w:rFonts w:ascii="Arial" w:hAnsi="Arial" w:cs="Arial"/>
          <w:sz w:val="22"/>
          <w:szCs w:val="22"/>
        </w:rPr>
        <w:t xml:space="preserve"> alongside collaboration, cast recordings and improvisation</w:t>
      </w:r>
      <w:r w:rsidR="0015201A">
        <w:rPr>
          <w:rFonts w:ascii="Arial" w:hAnsi="Arial" w:cs="Arial"/>
          <w:sz w:val="22"/>
          <w:szCs w:val="22"/>
        </w:rPr>
        <w:t xml:space="preserve">. </w:t>
      </w:r>
    </w:p>
    <w:p w14:paraId="640AF39D" w14:textId="77777777" w:rsidR="0015201A" w:rsidRDefault="0015201A" w:rsidP="00D4503E">
      <w:pPr>
        <w:spacing w:line="360" w:lineRule="auto"/>
        <w:rPr>
          <w:rFonts w:ascii="Arial" w:hAnsi="Arial" w:cs="Arial"/>
          <w:sz w:val="22"/>
          <w:szCs w:val="22"/>
        </w:rPr>
      </w:pPr>
    </w:p>
    <w:p w14:paraId="7F5CE075" w14:textId="45297595" w:rsidR="00735AB3" w:rsidRDefault="0015201A" w:rsidP="00D4503E">
      <w:pPr>
        <w:spacing w:line="360" w:lineRule="auto"/>
        <w:rPr>
          <w:rFonts w:ascii="Arial" w:hAnsi="Arial" w:cs="Arial"/>
          <w:sz w:val="22"/>
          <w:szCs w:val="22"/>
        </w:rPr>
      </w:pPr>
      <w:r>
        <w:rPr>
          <w:rFonts w:ascii="Arial" w:hAnsi="Arial" w:cs="Arial"/>
          <w:sz w:val="22"/>
          <w:szCs w:val="22"/>
        </w:rPr>
        <w:t xml:space="preserve">The </w:t>
      </w:r>
      <w:r w:rsidRPr="0015201A">
        <w:rPr>
          <w:rFonts w:ascii="Arial" w:hAnsi="Arial" w:cs="Arial"/>
          <w:b/>
          <w:bCs/>
          <w:sz w:val="22"/>
          <w:szCs w:val="22"/>
        </w:rPr>
        <w:t xml:space="preserve">aims </w:t>
      </w:r>
      <w:r>
        <w:rPr>
          <w:rFonts w:ascii="Arial" w:hAnsi="Arial" w:cs="Arial"/>
          <w:sz w:val="22"/>
          <w:szCs w:val="22"/>
        </w:rPr>
        <w:t xml:space="preserve">of </w:t>
      </w:r>
      <w:r w:rsidR="007B3B7C">
        <w:rPr>
          <w:rFonts w:ascii="Arial" w:hAnsi="Arial" w:cs="Arial"/>
          <w:sz w:val="22"/>
          <w:szCs w:val="22"/>
        </w:rPr>
        <w:t>the project</w:t>
      </w:r>
      <w:r>
        <w:rPr>
          <w:rFonts w:ascii="Arial" w:hAnsi="Arial" w:cs="Arial"/>
          <w:sz w:val="22"/>
          <w:szCs w:val="22"/>
        </w:rPr>
        <w:t xml:space="preserve"> are: </w:t>
      </w:r>
    </w:p>
    <w:p w14:paraId="50146C71" w14:textId="77777777" w:rsidR="00F27EC6" w:rsidRDefault="00F27EC6" w:rsidP="00D4503E">
      <w:pPr>
        <w:spacing w:line="360" w:lineRule="auto"/>
        <w:rPr>
          <w:rFonts w:ascii="Arial" w:hAnsi="Arial" w:cs="Arial"/>
          <w:b/>
          <w:bCs/>
          <w:sz w:val="22"/>
          <w:szCs w:val="22"/>
        </w:rPr>
      </w:pPr>
    </w:p>
    <w:p w14:paraId="260B58B0" w14:textId="66965187" w:rsidR="00865F32" w:rsidRDefault="007B3B7C" w:rsidP="00865F32">
      <w:pPr>
        <w:pStyle w:val="li1"/>
        <w:numPr>
          <w:ilvl w:val="0"/>
          <w:numId w:val="108"/>
        </w:numPr>
        <w:spacing w:line="360" w:lineRule="auto"/>
        <w:rPr>
          <w:rStyle w:val="apple-converted-space"/>
          <w:rFonts w:ascii="Arial" w:hAnsi="Arial" w:cs="Arial"/>
          <w:sz w:val="22"/>
          <w:szCs w:val="22"/>
        </w:rPr>
      </w:pPr>
      <w:r>
        <w:rPr>
          <w:rStyle w:val="apple-converted-space"/>
          <w:rFonts w:ascii="Arial" w:hAnsi="Arial" w:cs="Arial"/>
          <w:sz w:val="22"/>
          <w:szCs w:val="22"/>
        </w:rPr>
        <w:t xml:space="preserve">To examine </w:t>
      </w:r>
      <w:r w:rsidR="00865F32">
        <w:rPr>
          <w:rStyle w:val="apple-converted-space"/>
          <w:rFonts w:ascii="Arial" w:hAnsi="Arial" w:cs="Arial"/>
          <w:sz w:val="22"/>
          <w:szCs w:val="22"/>
        </w:rPr>
        <w:t>the extent to which</w:t>
      </w:r>
      <w:r>
        <w:rPr>
          <w:rStyle w:val="apple-converted-space"/>
          <w:rFonts w:ascii="Arial" w:hAnsi="Arial" w:cs="Arial"/>
          <w:sz w:val="22"/>
          <w:szCs w:val="22"/>
        </w:rPr>
        <w:t xml:space="preserve"> improvisation features in riffing practice in musical theatre</w:t>
      </w:r>
    </w:p>
    <w:p w14:paraId="36CBB336" w14:textId="77777777" w:rsidR="00865F32" w:rsidRPr="00865F32" w:rsidRDefault="00865F32" w:rsidP="00865F32">
      <w:pPr>
        <w:pStyle w:val="li1"/>
        <w:spacing w:line="360" w:lineRule="auto"/>
        <w:ind w:left="720"/>
        <w:rPr>
          <w:rStyle w:val="apple-converted-space"/>
          <w:rFonts w:ascii="Arial" w:hAnsi="Arial" w:cs="Arial"/>
          <w:sz w:val="22"/>
          <w:szCs w:val="22"/>
        </w:rPr>
      </w:pPr>
    </w:p>
    <w:p w14:paraId="7921E859" w14:textId="5B66F1DC" w:rsidR="00292D7A" w:rsidRPr="007B3B7C" w:rsidRDefault="00735AB3" w:rsidP="007B3B7C">
      <w:pPr>
        <w:pStyle w:val="li1"/>
        <w:numPr>
          <w:ilvl w:val="0"/>
          <w:numId w:val="108"/>
        </w:numPr>
        <w:spacing w:line="360" w:lineRule="auto"/>
        <w:rPr>
          <w:rStyle w:val="apple-converted-space"/>
          <w:rFonts w:ascii="Arial" w:hAnsi="Arial" w:cs="Arial"/>
          <w:sz w:val="22"/>
          <w:szCs w:val="22"/>
        </w:rPr>
      </w:pPr>
      <w:r w:rsidRPr="00735AB3">
        <w:rPr>
          <w:rStyle w:val="s1"/>
          <w:rFonts w:ascii="Arial" w:eastAsiaTheme="majorEastAsia" w:hAnsi="Arial" w:cs="Arial"/>
          <w:sz w:val="22"/>
          <w:szCs w:val="22"/>
        </w:rPr>
        <w:t>To understand the nature of collaboration that happens between performers musical directors and composer in arriving at riffs</w:t>
      </w:r>
      <w:r w:rsidRPr="00735AB3">
        <w:rPr>
          <w:rStyle w:val="apple-converted-space"/>
          <w:rFonts w:ascii="Arial" w:eastAsiaTheme="majorEastAsia" w:hAnsi="Arial" w:cs="Arial"/>
          <w:sz w:val="22"/>
          <w:szCs w:val="22"/>
        </w:rPr>
        <w:t> </w:t>
      </w:r>
    </w:p>
    <w:p w14:paraId="34953C7B" w14:textId="77777777" w:rsidR="00735AB3" w:rsidRDefault="00735AB3" w:rsidP="00735AB3">
      <w:pPr>
        <w:pStyle w:val="ListParagraph"/>
        <w:rPr>
          <w:rStyle w:val="s1"/>
          <w:rFonts w:ascii="Arial" w:eastAsiaTheme="majorEastAsia" w:hAnsi="Arial" w:cs="Arial"/>
          <w:sz w:val="22"/>
          <w:szCs w:val="22"/>
        </w:rPr>
      </w:pPr>
    </w:p>
    <w:p w14:paraId="134CA7BC" w14:textId="6C0035EE" w:rsidR="00735AB3" w:rsidRPr="00EF1C2A" w:rsidRDefault="00735AB3" w:rsidP="00735AB3">
      <w:pPr>
        <w:pStyle w:val="li1"/>
        <w:numPr>
          <w:ilvl w:val="0"/>
          <w:numId w:val="108"/>
        </w:numPr>
        <w:spacing w:line="360" w:lineRule="auto"/>
        <w:rPr>
          <w:rStyle w:val="s1"/>
          <w:rFonts w:ascii="Arial" w:hAnsi="Arial" w:cs="Arial"/>
          <w:sz w:val="22"/>
          <w:szCs w:val="22"/>
        </w:rPr>
      </w:pPr>
      <w:r w:rsidRPr="00735AB3">
        <w:rPr>
          <w:rStyle w:val="s1"/>
          <w:rFonts w:ascii="Arial" w:eastAsiaTheme="majorEastAsia" w:hAnsi="Arial" w:cs="Arial"/>
          <w:sz w:val="22"/>
          <w:szCs w:val="22"/>
        </w:rPr>
        <w:t xml:space="preserve">To examine the </w:t>
      </w:r>
      <w:r w:rsidR="003522FF">
        <w:rPr>
          <w:rStyle w:val="s1"/>
          <w:rFonts w:ascii="Arial" w:eastAsiaTheme="majorEastAsia" w:hAnsi="Arial" w:cs="Arial"/>
          <w:sz w:val="22"/>
          <w:szCs w:val="22"/>
        </w:rPr>
        <w:t xml:space="preserve">place of the score concerning riffing in musical theatre  </w:t>
      </w:r>
    </w:p>
    <w:p w14:paraId="4AABF74E" w14:textId="77777777" w:rsidR="00EF1C2A" w:rsidRDefault="00EF1C2A" w:rsidP="00EF1C2A">
      <w:pPr>
        <w:pStyle w:val="ListParagraph"/>
        <w:rPr>
          <w:rStyle w:val="s1"/>
          <w:rFonts w:ascii="Arial" w:hAnsi="Arial" w:cs="Arial"/>
          <w:sz w:val="22"/>
          <w:szCs w:val="22"/>
        </w:rPr>
      </w:pPr>
    </w:p>
    <w:p w14:paraId="73F9A140" w14:textId="51971DA0" w:rsidR="00EF1C2A" w:rsidRPr="00735AB3" w:rsidRDefault="00EF1C2A" w:rsidP="00735AB3">
      <w:pPr>
        <w:pStyle w:val="li1"/>
        <w:numPr>
          <w:ilvl w:val="0"/>
          <w:numId w:val="108"/>
        </w:numPr>
        <w:spacing w:line="360" w:lineRule="auto"/>
        <w:rPr>
          <w:rStyle w:val="s1"/>
          <w:rFonts w:ascii="Arial" w:hAnsi="Arial" w:cs="Arial"/>
          <w:sz w:val="22"/>
          <w:szCs w:val="22"/>
        </w:rPr>
      </w:pPr>
      <w:r>
        <w:rPr>
          <w:rStyle w:val="s1"/>
          <w:rFonts w:ascii="Arial" w:hAnsi="Arial" w:cs="Arial"/>
          <w:sz w:val="22"/>
          <w:szCs w:val="22"/>
        </w:rPr>
        <w:t xml:space="preserve">To examine the role of cast recordings in mediating and shaping musical theatre riffs </w:t>
      </w:r>
    </w:p>
    <w:p w14:paraId="2C3BB8D7" w14:textId="77777777" w:rsidR="00735AB3" w:rsidRPr="00735AB3" w:rsidRDefault="00735AB3" w:rsidP="00735AB3">
      <w:pPr>
        <w:pStyle w:val="li1"/>
        <w:spacing w:line="360" w:lineRule="auto"/>
        <w:rPr>
          <w:rFonts w:ascii="Arial" w:hAnsi="Arial" w:cs="Arial"/>
          <w:sz w:val="22"/>
          <w:szCs w:val="22"/>
        </w:rPr>
      </w:pPr>
    </w:p>
    <w:p w14:paraId="47C05DB7" w14:textId="34B54EB1" w:rsidR="00EF1C2A" w:rsidRPr="00EF1C2A" w:rsidRDefault="00735AB3" w:rsidP="00D4503E">
      <w:pPr>
        <w:pStyle w:val="li1"/>
        <w:numPr>
          <w:ilvl w:val="0"/>
          <w:numId w:val="108"/>
        </w:numPr>
        <w:spacing w:line="360" w:lineRule="auto"/>
        <w:rPr>
          <w:rFonts w:ascii="Arial" w:hAnsi="Arial" w:cs="Arial"/>
          <w:sz w:val="22"/>
          <w:szCs w:val="22"/>
        </w:rPr>
      </w:pPr>
      <w:r w:rsidRPr="00735AB3">
        <w:rPr>
          <w:rStyle w:val="s1"/>
          <w:rFonts w:ascii="Arial" w:eastAsiaTheme="majorEastAsia" w:hAnsi="Arial" w:cs="Arial"/>
          <w:sz w:val="22"/>
          <w:szCs w:val="22"/>
        </w:rPr>
        <w:t xml:space="preserve">To </w:t>
      </w:r>
      <w:r w:rsidR="00972708">
        <w:rPr>
          <w:rStyle w:val="s1"/>
          <w:rFonts w:ascii="Arial" w:eastAsiaTheme="majorEastAsia" w:hAnsi="Arial" w:cs="Arial"/>
          <w:sz w:val="22"/>
          <w:szCs w:val="22"/>
        </w:rPr>
        <w:t xml:space="preserve">move towards </w:t>
      </w:r>
      <w:r w:rsidRPr="00735AB3">
        <w:rPr>
          <w:rStyle w:val="s1"/>
          <w:rFonts w:ascii="Arial" w:eastAsiaTheme="majorEastAsia" w:hAnsi="Arial" w:cs="Arial"/>
          <w:sz w:val="22"/>
          <w:szCs w:val="22"/>
        </w:rPr>
        <w:t>a definition that reflects riffing practice in musical theatr</w:t>
      </w:r>
      <w:r w:rsidR="00EF1C2A">
        <w:rPr>
          <w:rStyle w:val="s1"/>
          <w:rFonts w:ascii="Arial" w:eastAsiaTheme="majorEastAsia" w:hAnsi="Arial" w:cs="Arial"/>
          <w:sz w:val="22"/>
          <w:szCs w:val="22"/>
        </w:rPr>
        <w:t>e</w:t>
      </w:r>
    </w:p>
    <w:p w14:paraId="6AC456B1" w14:textId="77777777" w:rsidR="00EF1C2A" w:rsidRDefault="00EF1C2A" w:rsidP="00D4503E">
      <w:pPr>
        <w:spacing w:line="360" w:lineRule="auto"/>
        <w:rPr>
          <w:rFonts w:ascii="Arial" w:hAnsi="Arial" w:cs="Arial"/>
          <w:b/>
          <w:bCs/>
          <w:sz w:val="22"/>
          <w:szCs w:val="22"/>
          <w:u w:val="single"/>
        </w:rPr>
      </w:pPr>
    </w:p>
    <w:p w14:paraId="5A0576FA" w14:textId="7B2A8044" w:rsidR="007B3B7C" w:rsidRPr="00510E9C" w:rsidRDefault="00510E9C" w:rsidP="00D4503E">
      <w:pPr>
        <w:spacing w:line="360" w:lineRule="auto"/>
        <w:rPr>
          <w:rFonts w:ascii="Arial" w:hAnsi="Arial" w:cs="Arial"/>
          <w:sz w:val="22"/>
          <w:szCs w:val="22"/>
        </w:rPr>
      </w:pPr>
      <w:r>
        <w:rPr>
          <w:rFonts w:ascii="Arial" w:hAnsi="Arial" w:cs="Arial"/>
          <w:sz w:val="22"/>
          <w:szCs w:val="22"/>
        </w:rPr>
        <w:t xml:space="preserve">While grounded theory methodology traditionally </w:t>
      </w:r>
      <w:r w:rsidR="00DB6C75">
        <w:rPr>
          <w:rFonts w:ascii="Arial" w:hAnsi="Arial" w:cs="Arial"/>
          <w:sz w:val="22"/>
          <w:szCs w:val="22"/>
        </w:rPr>
        <w:t>calls for a delay to literature review</w:t>
      </w:r>
      <w:r w:rsidR="00126888">
        <w:rPr>
          <w:rFonts w:ascii="Arial" w:hAnsi="Arial" w:cs="Arial"/>
          <w:sz w:val="22"/>
          <w:szCs w:val="22"/>
        </w:rPr>
        <w:t xml:space="preserve"> to encourage developing an uncontaminated reading of the data collected (Glaser and Strauss, 1967), Thornberg (2012) calls for an informed grounded theory which is supported by Charmaz (2005; 2025). The literature review that follows is the first of two literature review processes within this project. It serves as a shorter literature review to provide context for </w:t>
      </w:r>
      <w:r w:rsidR="003522FF">
        <w:rPr>
          <w:rFonts w:ascii="Arial" w:hAnsi="Arial" w:cs="Arial"/>
          <w:sz w:val="22"/>
          <w:szCs w:val="22"/>
        </w:rPr>
        <w:t>the project</w:t>
      </w:r>
      <w:r w:rsidR="00126888">
        <w:rPr>
          <w:rFonts w:ascii="Arial" w:hAnsi="Arial" w:cs="Arial"/>
          <w:sz w:val="22"/>
          <w:szCs w:val="22"/>
        </w:rPr>
        <w:t>. The second literature review will be appear later in the project alongside the discussion</w:t>
      </w:r>
      <w:r w:rsidR="00972708">
        <w:rPr>
          <w:rFonts w:ascii="Arial" w:hAnsi="Arial" w:cs="Arial"/>
          <w:sz w:val="22"/>
          <w:szCs w:val="22"/>
        </w:rPr>
        <w:t xml:space="preserve">, to bring my emerging theories into dialogue with exiting scholarship. </w:t>
      </w:r>
    </w:p>
    <w:p w14:paraId="58EAE20F" w14:textId="77777777" w:rsidR="00EF3D31" w:rsidRDefault="00EF3D31" w:rsidP="00D4503E">
      <w:pPr>
        <w:spacing w:line="360" w:lineRule="auto"/>
        <w:rPr>
          <w:rFonts w:ascii="Arial" w:hAnsi="Arial" w:cs="Arial"/>
          <w:b/>
          <w:bCs/>
          <w:sz w:val="22"/>
          <w:szCs w:val="22"/>
        </w:rPr>
      </w:pPr>
    </w:p>
    <w:p w14:paraId="4A55A932" w14:textId="77777777" w:rsidR="00972708" w:rsidRDefault="00972708" w:rsidP="00D4503E">
      <w:pPr>
        <w:spacing w:line="360" w:lineRule="auto"/>
        <w:rPr>
          <w:rFonts w:ascii="Arial" w:hAnsi="Arial" w:cs="Arial"/>
          <w:b/>
          <w:bCs/>
          <w:sz w:val="22"/>
          <w:szCs w:val="22"/>
        </w:rPr>
      </w:pPr>
    </w:p>
    <w:p w14:paraId="2CC9666E" w14:textId="4D85E6F0" w:rsidR="00D21768" w:rsidRPr="00445030" w:rsidRDefault="000802F2" w:rsidP="00445030">
      <w:pPr>
        <w:spacing w:line="360" w:lineRule="auto"/>
        <w:rPr>
          <w:rFonts w:ascii="Arial" w:hAnsi="Arial" w:cs="Arial"/>
          <w:b/>
          <w:bCs/>
          <w:sz w:val="22"/>
          <w:szCs w:val="22"/>
          <w:u w:val="single"/>
        </w:rPr>
      </w:pPr>
      <w:r w:rsidRPr="000A300E">
        <w:rPr>
          <w:rFonts w:ascii="Arial" w:hAnsi="Arial" w:cs="Arial"/>
          <w:b/>
          <w:bCs/>
          <w:sz w:val="22"/>
          <w:szCs w:val="22"/>
          <w:u w:val="single"/>
        </w:rPr>
        <w:lastRenderedPageBreak/>
        <w:t xml:space="preserve">LITERATURE REVIEW </w:t>
      </w:r>
      <w:r w:rsidR="00B2304C">
        <w:rPr>
          <w:rFonts w:ascii="Arial" w:hAnsi="Arial" w:cs="Arial"/>
          <w:b/>
          <w:bCs/>
          <w:sz w:val="22"/>
          <w:szCs w:val="22"/>
          <w:u w:val="single"/>
        </w:rPr>
        <w:t xml:space="preserve">1 </w:t>
      </w:r>
      <w:r w:rsidR="000C33AA">
        <w:rPr>
          <w:rFonts w:ascii="Arial" w:hAnsi="Arial" w:cs="Arial"/>
          <w:b/>
          <w:bCs/>
          <w:sz w:val="22"/>
          <w:szCs w:val="22"/>
          <w:u w:val="single"/>
        </w:rPr>
        <w:t xml:space="preserve"> </w:t>
      </w:r>
    </w:p>
    <w:p w14:paraId="4925C242" w14:textId="10A53405" w:rsidR="000802F2" w:rsidRPr="000A300E" w:rsidRDefault="000802F2" w:rsidP="00D4503E">
      <w:pPr>
        <w:tabs>
          <w:tab w:val="left" w:pos="3793"/>
        </w:tabs>
        <w:spacing w:line="360" w:lineRule="auto"/>
        <w:rPr>
          <w:rFonts w:ascii="Arial" w:hAnsi="Arial" w:cs="Arial"/>
          <w:sz w:val="22"/>
          <w:szCs w:val="22"/>
          <w:u w:val="single"/>
        </w:rPr>
      </w:pPr>
      <w:r w:rsidRPr="000A300E">
        <w:rPr>
          <w:rFonts w:ascii="Arial" w:hAnsi="Arial" w:cs="Arial"/>
          <w:sz w:val="22"/>
          <w:szCs w:val="22"/>
          <w:u w:val="single"/>
        </w:rPr>
        <w:t xml:space="preserve">Learning to riff </w:t>
      </w:r>
    </w:p>
    <w:p w14:paraId="18EE6382" w14:textId="4C004F8C" w:rsidR="00613871" w:rsidRPr="000A300E" w:rsidRDefault="00613871" w:rsidP="00D4503E">
      <w:pPr>
        <w:tabs>
          <w:tab w:val="left" w:pos="3793"/>
        </w:tabs>
        <w:spacing w:line="360" w:lineRule="auto"/>
        <w:rPr>
          <w:rFonts w:ascii="Arial" w:hAnsi="Arial" w:cs="Arial"/>
          <w:b/>
          <w:bCs/>
          <w:sz w:val="22"/>
          <w:szCs w:val="22"/>
        </w:rPr>
      </w:pPr>
      <w:r w:rsidRPr="000A300E">
        <w:rPr>
          <w:rFonts w:ascii="Arial" w:hAnsi="Arial" w:cs="Arial"/>
          <w:b/>
          <w:bCs/>
          <w:sz w:val="22"/>
          <w:szCs w:val="22"/>
        </w:rPr>
        <w:t xml:space="preserve">Aural training </w:t>
      </w:r>
    </w:p>
    <w:p w14:paraId="64FF6AEC" w14:textId="48E16E42" w:rsidR="00D21768" w:rsidRDefault="00852A09" w:rsidP="00D21768">
      <w:pPr>
        <w:spacing w:line="360" w:lineRule="auto"/>
        <w:rPr>
          <w:rFonts w:ascii="Arial" w:hAnsi="Arial" w:cs="Arial"/>
          <w:sz w:val="22"/>
          <w:szCs w:val="22"/>
        </w:rPr>
      </w:pPr>
      <w:r w:rsidRPr="000A300E">
        <w:rPr>
          <w:rFonts w:ascii="Arial" w:hAnsi="Arial" w:cs="Arial"/>
          <w:sz w:val="22"/>
          <w:szCs w:val="22"/>
        </w:rPr>
        <w:t xml:space="preserve">Styles with prominent use of riffs include R&amp;B, soul, folk and country. </w:t>
      </w:r>
      <w:r>
        <w:rPr>
          <w:rFonts w:ascii="Arial" w:hAnsi="Arial" w:cs="Arial"/>
          <w:sz w:val="22"/>
          <w:szCs w:val="22"/>
        </w:rPr>
        <w:t>Additionally, g</w:t>
      </w:r>
      <w:r w:rsidRPr="00D03497">
        <w:rPr>
          <w:rFonts w:ascii="Arial" w:hAnsi="Arial" w:cs="Arial"/>
          <w:sz w:val="22"/>
          <w:szCs w:val="22"/>
        </w:rPr>
        <w:t xml:space="preserve">ospel singing styles are highly prized for the individuality the gospel singer can bring to the music, with melodic improvisation featuring prominently (Robinson-Martin, 2017). </w:t>
      </w:r>
      <w:r w:rsidR="00D21768">
        <w:rPr>
          <w:rFonts w:ascii="Arial" w:hAnsi="Arial" w:cs="Arial"/>
          <w:sz w:val="22"/>
          <w:szCs w:val="22"/>
        </w:rPr>
        <w:t>Robinson-Martin (2017) posits that e</w:t>
      </w:r>
      <w:r w:rsidR="00D21768" w:rsidRPr="00D03497">
        <w:rPr>
          <w:rFonts w:ascii="Arial" w:hAnsi="Arial" w:cs="Arial"/>
          <w:sz w:val="22"/>
          <w:szCs w:val="22"/>
        </w:rPr>
        <w:t>ar training is imperative for gospel singers for the use of melodic improvisation</w:t>
      </w:r>
      <w:r w:rsidR="00D21768">
        <w:rPr>
          <w:rFonts w:ascii="Arial" w:hAnsi="Arial" w:cs="Arial"/>
          <w:sz w:val="22"/>
          <w:szCs w:val="22"/>
        </w:rPr>
        <w:t xml:space="preserve">, and </w:t>
      </w:r>
      <w:r w:rsidR="00D21768" w:rsidRPr="000A300E">
        <w:rPr>
          <w:rFonts w:ascii="Arial" w:hAnsi="Arial" w:cs="Arial"/>
          <w:sz w:val="22"/>
          <w:szCs w:val="22"/>
        </w:rPr>
        <w:t>So</w:t>
      </w:r>
      <w:r w:rsidR="00D21768">
        <w:rPr>
          <w:rFonts w:ascii="Arial" w:hAnsi="Arial" w:cs="Arial"/>
          <w:sz w:val="22"/>
          <w:szCs w:val="22"/>
        </w:rPr>
        <w:t>t</w:t>
      </w:r>
      <w:r w:rsidR="00D21768" w:rsidRPr="000A300E">
        <w:rPr>
          <w:rFonts w:ascii="Arial" w:hAnsi="Arial" w:cs="Arial"/>
          <w:sz w:val="22"/>
          <w:szCs w:val="22"/>
        </w:rPr>
        <w:t>o-Morettini (2006, p. 66) observes that “in order to improvise well, a singer must be very comfortable with the harmonic structure of a song”</w:t>
      </w:r>
      <w:r w:rsidR="007D4CF6">
        <w:rPr>
          <w:rFonts w:ascii="Arial" w:hAnsi="Arial" w:cs="Arial"/>
          <w:sz w:val="22"/>
          <w:szCs w:val="22"/>
        </w:rPr>
        <w:t xml:space="preserve">. </w:t>
      </w:r>
      <w:r w:rsidR="00D21768">
        <w:rPr>
          <w:rFonts w:ascii="Arial" w:hAnsi="Arial" w:cs="Arial"/>
          <w:sz w:val="22"/>
          <w:szCs w:val="22"/>
        </w:rPr>
        <w:t>C</w:t>
      </w:r>
      <w:r w:rsidR="000802F2" w:rsidRPr="000A300E">
        <w:rPr>
          <w:rFonts w:ascii="Arial" w:hAnsi="Arial" w:cs="Arial"/>
          <w:sz w:val="22"/>
          <w:szCs w:val="22"/>
        </w:rPr>
        <w:t xml:space="preserve">handler (2014) asserts that the vast majority of pop singers work ‘by ear’ and therefore aural training directly related to the repertoire is indispensable. </w:t>
      </w:r>
    </w:p>
    <w:p w14:paraId="1C48D847" w14:textId="77777777" w:rsidR="00D21768" w:rsidRDefault="00D21768" w:rsidP="00D21768">
      <w:pPr>
        <w:spacing w:line="360" w:lineRule="auto"/>
        <w:rPr>
          <w:rFonts w:ascii="Arial" w:hAnsi="Arial" w:cs="Arial"/>
          <w:sz w:val="22"/>
          <w:szCs w:val="22"/>
        </w:rPr>
      </w:pPr>
    </w:p>
    <w:p w14:paraId="3824D273" w14:textId="35B5D8BF" w:rsidR="00227DDF" w:rsidRPr="00D21768" w:rsidRDefault="00227DDF" w:rsidP="00D21768">
      <w:pPr>
        <w:spacing w:line="360" w:lineRule="auto"/>
        <w:rPr>
          <w:rFonts w:ascii="Arial" w:hAnsi="Arial" w:cs="Arial"/>
          <w:b/>
          <w:bCs/>
          <w:sz w:val="22"/>
          <w:szCs w:val="22"/>
          <w:u w:val="single"/>
        </w:rPr>
      </w:pPr>
      <w:r>
        <w:rPr>
          <w:rFonts w:ascii="Arial" w:hAnsi="Arial" w:cs="Arial"/>
          <w:sz w:val="22"/>
          <w:szCs w:val="22"/>
        </w:rPr>
        <w:t xml:space="preserve">For singers who learn within the gospel tradition, </w:t>
      </w:r>
      <w:r w:rsidRPr="00D03497">
        <w:rPr>
          <w:rFonts w:ascii="Arial" w:hAnsi="Arial" w:cs="Arial"/>
          <w:sz w:val="22"/>
          <w:szCs w:val="22"/>
        </w:rPr>
        <w:t xml:space="preserve">the associate stylistic elements and practices become tacit through imitation and participation, which happens primarily and traditionally by singing in the church; through constant exposure to gospel music and culture, singers learn the musical vocabulary, interpretation and execution associated with gospel music (Robinson-Martin, 2017). </w:t>
      </w:r>
    </w:p>
    <w:p w14:paraId="0027842B" w14:textId="77777777" w:rsidR="00852A09" w:rsidRPr="000A300E" w:rsidRDefault="00852A09" w:rsidP="00D4503E">
      <w:pPr>
        <w:spacing w:line="360" w:lineRule="auto"/>
        <w:rPr>
          <w:rFonts w:ascii="Arial" w:hAnsi="Arial" w:cs="Arial"/>
          <w:sz w:val="22"/>
          <w:szCs w:val="22"/>
        </w:rPr>
      </w:pPr>
    </w:p>
    <w:p w14:paraId="33489D98" w14:textId="77777777" w:rsidR="000802F2" w:rsidRPr="000A300E" w:rsidRDefault="000802F2" w:rsidP="00D4503E">
      <w:pPr>
        <w:tabs>
          <w:tab w:val="left" w:pos="3793"/>
        </w:tabs>
        <w:spacing w:line="360" w:lineRule="auto"/>
        <w:rPr>
          <w:rFonts w:ascii="Arial" w:hAnsi="Arial" w:cs="Arial"/>
          <w:b/>
          <w:bCs/>
          <w:sz w:val="22"/>
          <w:szCs w:val="22"/>
        </w:rPr>
      </w:pPr>
      <w:r w:rsidRPr="000A300E">
        <w:rPr>
          <w:rFonts w:ascii="Arial" w:hAnsi="Arial" w:cs="Arial"/>
          <w:b/>
          <w:bCs/>
          <w:sz w:val="22"/>
          <w:szCs w:val="22"/>
        </w:rPr>
        <w:t xml:space="preserve">Popular music vocals syllabi </w:t>
      </w:r>
    </w:p>
    <w:p w14:paraId="548323CD" w14:textId="46187626" w:rsidR="00613871" w:rsidRDefault="000802F2" w:rsidP="00D4503E">
      <w:pPr>
        <w:tabs>
          <w:tab w:val="left" w:pos="3793"/>
        </w:tabs>
        <w:spacing w:line="360" w:lineRule="auto"/>
        <w:rPr>
          <w:rFonts w:ascii="Arial" w:hAnsi="Arial" w:cs="Arial"/>
          <w:sz w:val="22"/>
          <w:szCs w:val="22"/>
        </w:rPr>
      </w:pPr>
      <w:r w:rsidRPr="000A300E">
        <w:rPr>
          <w:rFonts w:ascii="Arial" w:hAnsi="Arial" w:cs="Arial"/>
          <w:sz w:val="22"/>
          <w:szCs w:val="22"/>
        </w:rPr>
        <w:t xml:space="preserve">The London College of Music Examinations (LCME) take an incremental approach to riffing within their Popular Music Vocals syllabus. At Grade 2 and 3, the assigned technical work, </w:t>
      </w:r>
      <w:r w:rsidR="00D20B20">
        <w:rPr>
          <w:rFonts w:ascii="Arial" w:hAnsi="Arial" w:cs="Arial"/>
          <w:sz w:val="22"/>
          <w:szCs w:val="22"/>
        </w:rPr>
        <w:t xml:space="preserve">in </w:t>
      </w:r>
      <w:r w:rsidR="0010065E">
        <w:rPr>
          <w:rFonts w:ascii="Arial" w:hAnsi="Arial" w:cs="Arial"/>
          <w:sz w:val="22"/>
          <w:szCs w:val="22"/>
        </w:rPr>
        <w:t>Figure</w:t>
      </w:r>
      <w:r w:rsidR="00D20B20">
        <w:rPr>
          <w:rFonts w:ascii="Arial" w:hAnsi="Arial" w:cs="Arial"/>
          <w:sz w:val="22"/>
          <w:szCs w:val="22"/>
        </w:rPr>
        <w:t xml:space="preserve"> 1 and 2 respectively</w:t>
      </w:r>
      <w:r w:rsidRPr="000A300E">
        <w:rPr>
          <w:rFonts w:ascii="Arial" w:hAnsi="Arial" w:cs="Arial"/>
          <w:sz w:val="22"/>
          <w:szCs w:val="22"/>
        </w:rPr>
        <w:t xml:space="preserve">, requires the “performance of four short riffs, prepared in advance”, which are performed over a backing track which is provided as part of the supporting materials. The difficulty of these riffs increases from grade to grade, and by Grade 4, performers are required to improvise their own riffs. </w:t>
      </w:r>
    </w:p>
    <w:p w14:paraId="439A9FA1" w14:textId="77777777" w:rsidR="00E166B2" w:rsidRPr="000A300E" w:rsidRDefault="00E166B2" w:rsidP="00D4503E">
      <w:pPr>
        <w:tabs>
          <w:tab w:val="left" w:pos="3793"/>
        </w:tabs>
        <w:spacing w:line="360" w:lineRule="auto"/>
        <w:rPr>
          <w:rFonts w:ascii="Arial" w:hAnsi="Arial" w:cs="Arial"/>
          <w:sz w:val="22"/>
          <w:szCs w:val="22"/>
        </w:rPr>
      </w:pPr>
    </w:p>
    <w:p w14:paraId="42DB9E3E" w14:textId="77777777" w:rsidR="000802F2" w:rsidRPr="000A300E" w:rsidRDefault="000802F2" w:rsidP="00C45669">
      <w:pPr>
        <w:tabs>
          <w:tab w:val="left" w:pos="3793"/>
        </w:tabs>
        <w:spacing w:line="360" w:lineRule="auto"/>
        <w:jc w:val="center"/>
        <w:rPr>
          <w:rFonts w:ascii="Arial" w:hAnsi="Arial" w:cs="Arial"/>
          <w:b/>
          <w:bCs/>
          <w:sz w:val="22"/>
          <w:szCs w:val="22"/>
        </w:rPr>
      </w:pPr>
      <w:r w:rsidRPr="000A300E">
        <w:rPr>
          <w:rFonts w:ascii="Arial" w:hAnsi="Arial" w:cs="Arial"/>
          <w:b/>
          <w:bCs/>
          <w:noProof/>
          <w:sz w:val="22"/>
          <w:szCs w:val="22"/>
        </w:rPr>
        <w:drawing>
          <wp:inline distT="0" distB="0" distL="0" distR="0" wp14:anchorId="1A487C04" wp14:editId="5F088456">
            <wp:extent cx="5279571" cy="2171842"/>
            <wp:effectExtent l="12700" t="12700" r="16510" b="12700"/>
            <wp:docPr id="1805834038"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834038" name="Picture 1" descr="A sheet music with notes&#10;&#10;AI-generated content may be incorrect."/>
                    <pic:cNvPicPr/>
                  </pic:nvPicPr>
                  <pic:blipFill>
                    <a:blip r:embed="rId13"/>
                    <a:stretch>
                      <a:fillRect/>
                    </a:stretch>
                  </pic:blipFill>
                  <pic:spPr>
                    <a:xfrm>
                      <a:off x="0" y="0"/>
                      <a:ext cx="5294301" cy="2177901"/>
                    </a:xfrm>
                    <a:prstGeom prst="rect">
                      <a:avLst/>
                    </a:prstGeom>
                    <a:ln>
                      <a:solidFill>
                        <a:schemeClr val="accent1"/>
                      </a:solidFill>
                    </a:ln>
                  </pic:spPr>
                </pic:pic>
              </a:graphicData>
            </a:graphic>
          </wp:inline>
        </w:drawing>
      </w:r>
    </w:p>
    <w:p w14:paraId="7914D45B" w14:textId="51A06A17" w:rsidR="000802F2" w:rsidRPr="000A300E" w:rsidRDefault="00C45669" w:rsidP="00D4503E">
      <w:pPr>
        <w:tabs>
          <w:tab w:val="left" w:pos="3793"/>
        </w:tabs>
        <w:spacing w:line="360" w:lineRule="auto"/>
        <w:rPr>
          <w:rFonts w:ascii="Arial" w:hAnsi="Arial" w:cs="Arial"/>
          <w:sz w:val="22"/>
          <w:szCs w:val="22"/>
        </w:rPr>
      </w:pPr>
      <w:r>
        <w:rPr>
          <w:rFonts w:ascii="Arial" w:hAnsi="Arial" w:cs="Arial"/>
          <w:b/>
          <w:bCs/>
          <w:sz w:val="22"/>
          <w:szCs w:val="22"/>
        </w:rPr>
        <w:t xml:space="preserve">      </w:t>
      </w:r>
      <w:r w:rsidR="0010065E">
        <w:rPr>
          <w:rFonts w:ascii="Arial" w:hAnsi="Arial" w:cs="Arial"/>
          <w:b/>
          <w:bCs/>
          <w:sz w:val="22"/>
          <w:szCs w:val="22"/>
        </w:rPr>
        <w:t>Figure</w:t>
      </w:r>
      <w:r w:rsidR="000802F2" w:rsidRPr="000A300E">
        <w:rPr>
          <w:rFonts w:ascii="Arial" w:hAnsi="Arial" w:cs="Arial"/>
          <w:b/>
          <w:bCs/>
          <w:sz w:val="22"/>
          <w:szCs w:val="22"/>
        </w:rPr>
        <w:t xml:space="preserve"> </w:t>
      </w:r>
      <w:r w:rsidR="00D20B20">
        <w:rPr>
          <w:rFonts w:ascii="Arial" w:hAnsi="Arial" w:cs="Arial"/>
          <w:b/>
          <w:bCs/>
          <w:sz w:val="22"/>
          <w:szCs w:val="22"/>
        </w:rPr>
        <w:t>1</w:t>
      </w:r>
      <w:r w:rsidR="00EE302A">
        <w:rPr>
          <w:rFonts w:ascii="Arial" w:hAnsi="Arial" w:cs="Arial"/>
          <w:b/>
          <w:bCs/>
          <w:sz w:val="22"/>
          <w:szCs w:val="22"/>
        </w:rPr>
        <w:t xml:space="preserve"> </w:t>
      </w:r>
      <w:r w:rsidR="00EE302A">
        <w:rPr>
          <w:rFonts w:ascii="Arial" w:hAnsi="Arial" w:cs="Arial"/>
          <w:sz w:val="22"/>
          <w:szCs w:val="22"/>
        </w:rPr>
        <w:t>LCME</w:t>
      </w:r>
      <w:r w:rsidR="000802F2" w:rsidRPr="000A300E">
        <w:rPr>
          <w:rFonts w:ascii="Arial" w:hAnsi="Arial" w:cs="Arial"/>
          <w:sz w:val="22"/>
          <w:szCs w:val="22"/>
        </w:rPr>
        <w:t xml:space="preserve"> Grade 2 riffs (</w:t>
      </w:r>
      <w:r w:rsidR="00EE302A">
        <w:rPr>
          <w:rFonts w:ascii="Arial" w:hAnsi="Arial" w:cs="Arial"/>
          <w:sz w:val="22"/>
          <w:szCs w:val="22"/>
        </w:rPr>
        <w:t xml:space="preserve">2017, </w:t>
      </w:r>
      <w:r w:rsidR="000802F2" w:rsidRPr="000A300E">
        <w:rPr>
          <w:rFonts w:ascii="Arial" w:hAnsi="Arial" w:cs="Arial"/>
          <w:sz w:val="22"/>
          <w:szCs w:val="22"/>
        </w:rPr>
        <w:t xml:space="preserve">p. 6) </w:t>
      </w:r>
    </w:p>
    <w:p w14:paraId="06F11A5D" w14:textId="08661593" w:rsidR="000802F2" w:rsidRPr="000A300E" w:rsidRDefault="000802F2" w:rsidP="00D4503E">
      <w:pPr>
        <w:tabs>
          <w:tab w:val="left" w:pos="3793"/>
        </w:tabs>
        <w:spacing w:line="360" w:lineRule="auto"/>
        <w:rPr>
          <w:rFonts w:ascii="Arial" w:hAnsi="Arial" w:cs="Arial"/>
          <w:sz w:val="22"/>
          <w:szCs w:val="22"/>
        </w:rPr>
      </w:pPr>
      <w:r w:rsidRPr="000A300E">
        <w:rPr>
          <w:rFonts w:ascii="Arial" w:hAnsi="Arial" w:cs="Arial"/>
          <w:noProof/>
          <w:sz w:val="22"/>
          <w:szCs w:val="22"/>
        </w:rPr>
        <w:lastRenderedPageBreak/>
        <w:drawing>
          <wp:inline distT="0" distB="0" distL="0" distR="0" wp14:anchorId="156315E0" wp14:editId="2C3BBA88">
            <wp:extent cx="5731510" cy="2495550"/>
            <wp:effectExtent l="12700" t="12700" r="8890" b="19050"/>
            <wp:docPr id="1147102325"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02325" name="Picture 1" descr="A sheet music with notes&#10;&#10;AI-generated content may be incorrect."/>
                    <pic:cNvPicPr/>
                  </pic:nvPicPr>
                  <pic:blipFill>
                    <a:blip r:embed="rId14"/>
                    <a:stretch>
                      <a:fillRect/>
                    </a:stretch>
                  </pic:blipFill>
                  <pic:spPr>
                    <a:xfrm>
                      <a:off x="0" y="0"/>
                      <a:ext cx="5731510" cy="2495550"/>
                    </a:xfrm>
                    <a:prstGeom prst="rect">
                      <a:avLst/>
                    </a:prstGeom>
                    <a:ln>
                      <a:solidFill>
                        <a:schemeClr val="accent1"/>
                      </a:solidFill>
                    </a:ln>
                  </pic:spPr>
                </pic:pic>
              </a:graphicData>
            </a:graphic>
          </wp:inline>
        </w:drawing>
      </w:r>
    </w:p>
    <w:p w14:paraId="6A8D0A65" w14:textId="775A7BE0" w:rsidR="000802F2" w:rsidRPr="000A300E" w:rsidRDefault="0010065E" w:rsidP="00D4503E">
      <w:pPr>
        <w:tabs>
          <w:tab w:val="left" w:pos="3793"/>
        </w:tabs>
        <w:spacing w:line="360" w:lineRule="auto"/>
        <w:rPr>
          <w:rFonts w:ascii="Arial" w:hAnsi="Arial" w:cs="Arial"/>
          <w:sz w:val="22"/>
          <w:szCs w:val="22"/>
        </w:rPr>
      </w:pPr>
      <w:r>
        <w:rPr>
          <w:rFonts w:ascii="Arial" w:hAnsi="Arial" w:cs="Arial"/>
          <w:b/>
          <w:bCs/>
          <w:sz w:val="22"/>
          <w:szCs w:val="22"/>
        </w:rPr>
        <w:t>Figure</w:t>
      </w:r>
      <w:r w:rsidR="000802F2" w:rsidRPr="000A300E">
        <w:rPr>
          <w:rFonts w:ascii="Arial" w:hAnsi="Arial" w:cs="Arial"/>
          <w:b/>
          <w:bCs/>
          <w:sz w:val="22"/>
          <w:szCs w:val="22"/>
        </w:rPr>
        <w:t xml:space="preserve"> </w:t>
      </w:r>
      <w:r w:rsidR="00D20B20">
        <w:rPr>
          <w:rFonts w:ascii="Arial" w:hAnsi="Arial" w:cs="Arial"/>
          <w:b/>
          <w:bCs/>
          <w:sz w:val="22"/>
          <w:szCs w:val="22"/>
        </w:rPr>
        <w:t>2</w:t>
      </w:r>
      <w:r w:rsidR="000802F2" w:rsidRPr="000A300E">
        <w:rPr>
          <w:rFonts w:ascii="Arial" w:hAnsi="Arial" w:cs="Arial"/>
          <w:sz w:val="22"/>
          <w:szCs w:val="22"/>
        </w:rPr>
        <w:t xml:space="preserve"> </w:t>
      </w:r>
      <w:r w:rsidR="00EE302A">
        <w:rPr>
          <w:rFonts w:ascii="Arial" w:hAnsi="Arial" w:cs="Arial"/>
          <w:sz w:val="22"/>
          <w:szCs w:val="22"/>
        </w:rPr>
        <w:t xml:space="preserve">LCME </w:t>
      </w:r>
      <w:r w:rsidR="000802F2" w:rsidRPr="000A300E">
        <w:rPr>
          <w:rFonts w:ascii="Arial" w:hAnsi="Arial" w:cs="Arial"/>
          <w:sz w:val="22"/>
          <w:szCs w:val="22"/>
        </w:rPr>
        <w:t>Grade 3 riffs (</w:t>
      </w:r>
      <w:r w:rsidR="00EE302A">
        <w:rPr>
          <w:rFonts w:ascii="Arial" w:hAnsi="Arial" w:cs="Arial"/>
          <w:sz w:val="22"/>
          <w:szCs w:val="22"/>
        </w:rPr>
        <w:t xml:space="preserve">2017, </w:t>
      </w:r>
      <w:r w:rsidR="000802F2" w:rsidRPr="000A300E">
        <w:rPr>
          <w:rFonts w:ascii="Arial" w:hAnsi="Arial" w:cs="Arial"/>
          <w:sz w:val="22"/>
          <w:szCs w:val="22"/>
        </w:rPr>
        <w:t xml:space="preserve">p. 7) </w:t>
      </w:r>
    </w:p>
    <w:p w14:paraId="3FD4AFC4" w14:textId="77777777" w:rsidR="000802F2" w:rsidRPr="000A300E" w:rsidRDefault="000802F2" w:rsidP="00D4503E">
      <w:pPr>
        <w:tabs>
          <w:tab w:val="left" w:pos="3793"/>
        </w:tabs>
        <w:spacing w:line="360" w:lineRule="auto"/>
        <w:rPr>
          <w:rFonts w:ascii="Arial" w:hAnsi="Arial" w:cs="Arial"/>
          <w:b/>
          <w:bCs/>
          <w:sz w:val="22"/>
          <w:szCs w:val="22"/>
        </w:rPr>
      </w:pPr>
    </w:p>
    <w:p w14:paraId="5D67BB55" w14:textId="1567BB6F" w:rsidR="000802F2" w:rsidRPr="000A300E" w:rsidRDefault="000802F2" w:rsidP="00D4503E">
      <w:pPr>
        <w:tabs>
          <w:tab w:val="left" w:pos="3793"/>
        </w:tabs>
        <w:spacing w:line="360" w:lineRule="auto"/>
        <w:rPr>
          <w:rFonts w:ascii="Arial" w:hAnsi="Arial" w:cs="Arial"/>
          <w:sz w:val="22"/>
          <w:szCs w:val="22"/>
        </w:rPr>
      </w:pPr>
      <w:r w:rsidRPr="000A300E">
        <w:rPr>
          <w:rFonts w:ascii="Arial" w:hAnsi="Arial" w:cs="Arial"/>
          <w:sz w:val="22"/>
          <w:szCs w:val="22"/>
        </w:rPr>
        <w:t>In addition</w:t>
      </w:r>
      <w:r w:rsidR="00613871" w:rsidRPr="000A300E">
        <w:rPr>
          <w:rFonts w:ascii="Arial" w:hAnsi="Arial" w:cs="Arial"/>
          <w:sz w:val="22"/>
          <w:szCs w:val="22"/>
        </w:rPr>
        <w:t xml:space="preserve"> </w:t>
      </w:r>
      <w:r w:rsidRPr="000A300E">
        <w:rPr>
          <w:rFonts w:ascii="Arial" w:hAnsi="Arial" w:cs="Arial"/>
          <w:sz w:val="22"/>
          <w:szCs w:val="22"/>
        </w:rPr>
        <w:t xml:space="preserve">to riffs as technical exercises, performers are also encouraged to riff within the songs they perform. In the notes for ‘No One’ by Alicia Keys, </w:t>
      </w:r>
      <w:r w:rsidR="00613871" w:rsidRPr="000A300E">
        <w:rPr>
          <w:rFonts w:ascii="Arial" w:hAnsi="Arial" w:cs="Arial"/>
          <w:sz w:val="22"/>
          <w:szCs w:val="22"/>
        </w:rPr>
        <w:t>it is</w:t>
      </w:r>
      <w:r w:rsidRPr="000A300E">
        <w:rPr>
          <w:rFonts w:ascii="Arial" w:hAnsi="Arial" w:cs="Arial"/>
          <w:sz w:val="22"/>
          <w:szCs w:val="22"/>
        </w:rPr>
        <w:t xml:space="preserve"> indicate</w:t>
      </w:r>
      <w:r w:rsidR="00613871" w:rsidRPr="000A300E">
        <w:rPr>
          <w:rFonts w:ascii="Arial" w:hAnsi="Arial" w:cs="Arial"/>
          <w:sz w:val="22"/>
          <w:szCs w:val="22"/>
        </w:rPr>
        <w:t>d</w:t>
      </w:r>
      <w:r w:rsidRPr="000A300E">
        <w:rPr>
          <w:rFonts w:ascii="Arial" w:hAnsi="Arial" w:cs="Arial"/>
          <w:sz w:val="22"/>
          <w:szCs w:val="22"/>
        </w:rPr>
        <w:t xml:space="preserve"> that the song can be made personal by “adding ad libs and riffs” (Grade 3, p. 8), and for ‘Beautiful’ by Christina Aguilera performers are instructed to “aim to create your own ad libs throughout the song” (Grade 2, p. 37). </w:t>
      </w:r>
    </w:p>
    <w:p w14:paraId="6F8A9081" w14:textId="77777777" w:rsidR="000802F2" w:rsidRPr="000A300E" w:rsidRDefault="000802F2" w:rsidP="00D4503E">
      <w:pPr>
        <w:tabs>
          <w:tab w:val="left" w:pos="3793"/>
        </w:tabs>
        <w:spacing w:line="360" w:lineRule="auto"/>
        <w:rPr>
          <w:rFonts w:ascii="Arial" w:hAnsi="Arial" w:cs="Arial"/>
          <w:sz w:val="22"/>
          <w:szCs w:val="22"/>
        </w:rPr>
      </w:pPr>
    </w:p>
    <w:p w14:paraId="31D6A2E5" w14:textId="6C9C6B1D" w:rsidR="000802F2" w:rsidRPr="000A300E" w:rsidRDefault="000802F2" w:rsidP="00D4503E">
      <w:pPr>
        <w:tabs>
          <w:tab w:val="left" w:pos="3793"/>
        </w:tabs>
        <w:spacing w:line="360" w:lineRule="auto"/>
        <w:rPr>
          <w:rFonts w:ascii="Arial" w:hAnsi="Arial" w:cs="Arial"/>
          <w:sz w:val="22"/>
          <w:szCs w:val="22"/>
        </w:rPr>
      </w:pPr>
      <w:r w:rsidRPr="000A300E">
        <w:rPr>
          <w:rFonts w:ascii="Arial" w:hAnsi="Arial" w:cs="Arial"/>
          <w:sz w:val="22"/>
          <w:szCs w:val="22"/>
        </w:rPr>
        <w:t>The LCME syllabus for musical theatre singing does not require riffs as part of the technical work</w:t>
      </w:r>
      <w:r w:rsidR="00613871" w:rsidRPr="000A300E">
        <w:rPr>
          <w:rFonts w:ascii="Arial" w:hAnsi="Arial" w:cs="Arial"/>
          <w:sz w:val="22"/>
          <w:szCs w:val="22"/>
        </w:rPr>
        <w:t xml:space="preserve"> or make reference to it within repertoire selection.</w:t>
      </w:r>
      <w:r w:rsidR="00C744EC">
        <w:rPr>
          <w:rFonts w:ascii="Arial" w:hAnsi="Arial" w:cs="Arial"/>
          <w:sz w:val="22"/>
          <w:szCs w:val="22"/>
        </w:rPr>
        <w:t xml:space="preserve"> This reflects the similar observation of </w:t>
      </w:r>
      <w:r w:rsidR="00C744EC" w:rsidRPr="000A300E">
        <w:rPr>
          <w:rFonts w:ascii="Arial" w:hAnsi="Arial" w:cs="Arial"/>
          <w:sz w:val="22"/>
          <w:szCs w:val="22"/>
        </w:rPr>
        <w:t>Edwards and Hoch (2018</w:t>
      </w:r>
      <w:r w:rsidR="00C744EC">
        <w:rPr>
          <w:rFonts w:ascii="Arial" w:hAnsi="Arial" w:cs="Arial"/>
          <w:sz w:val="22"/>
          <w:szCs w:val="22"/>
        </w:rPr>
        <w:t xml:space="preserve">) that riffing is </w:t>
      </w:r>
      <w:r w:rsidR="00C744EC" w:rsidRPr="000A300E">
        <w:rPr>
          <w:rFonts w:ascii="Arial" w:hAnsi="Arial" w:cs="Arial"/>
          <w:sz w:val="22"/>
          <w:szCs w:val="22"/>
        </w:rPr>
        <w:t>not commonly taught in university music theatre training programs</w:t>
      </w:r>
      <w:r w:rsidR="00C744EC">
        <w:rPr>
          <w:rFonts w:ascii="Arial" w:hAnsi="Arial" w:cs="Arial"/>
          <w:sz w:val="22"/>
          <w:szCs w:val="22"/>
        </w:rPr>
        <w:t xml:space="preserve">. This paints an early picture of the lack of attention given to riffing in the training of musical theatre singers and performers. </w:t>
      </w:r>
    </w:p>
    <w:p w14:paraId="29669780" w14:textId="77777777" w:rsidR="004F4407" w:rsidRPr="000A300E" w:rsidRDefault="004F4407" w:rsidP="00D4503E">
      <w:pPr>
        <w:tabs>
          <w:tab w:val="left" w:pos="3793"/>
        </w:tabs>
        <w:spacing w:line="360" w:lineRule="auto"/>
        <w:rPr>
          <w:rFonts w:ascii="Arial" w:hAnsi="Arial" w:cs="Arial"/>
          <w:sz w:val="22"/>
          <w:szCs w:val="22"/>
        </w:rPr>
      </w:pPr>
    </w:p>
    <w:p w14:paraId="6DF47522" w14:textId="77777777" w:rsidR="000802F2" w:rsidRPr="000A300E" w:rsidRDefault="000802F2" w:rsidP="00D4503E">
      <w:pPr>
        <w:tabs>
          <w:tab w:val="left" w:pos="3793"/>
        </w:tabs>
        <w:spacing w:line="360" w:lineRule="auto"/>
        <w:rPr>
          <w:rFonts w:ascii="Arial" w:hAnsi="Arial" w:cs="Arial"/>
          <w:sz w:val="22"/>
          <w:szCs w:val="22"/>
          <w:u w:val="single"/>
        </w:rPr>
      </w:pPr>
      <w:r w:rsidRPr="000A300E">
        <w:rPr>
          <w:rFonts w:ascii="Arial" w:hAnsi="Arial" w:cs="Arial"/>
          <w:sz w:val="22"/>
          <w:szCs w:val="22"/>
          <w:u w:val="single"/>
        </w:rPr>
        <w:t xml:space="preserve">Use of term “riff” in the industry </w:t>
      </w:r>
    </w:p>
    <w:p w14:paraId="563E7AD5" w14:textId="77777777" w:rsidR="000802F2" w:rsidRPr="000A300E" w:rsidRDefault="000802F2" w:rsidP="00D4503E">
      <w:pPr>
        <w:tabs>
          <w:tab w:val="left" w:pos="3793"/>
        </w:tabs>
        <w:spacing w:line="360" w:lineRule="auto"/>
        <w:rPr>
          <w:rFonts w:ascii="Arial" w:hAnsi="Arial" w:cs="Arial"/>
          <w:b/>
          <w:bCs/>
          <w:sz w:val="22"/>
          <w:szCs w:val="22"/>
        </w:rPr>
      </w:pPr>
      <w:r w:rsidRPr="000A300E">
        <w:rPr>
          <w:rFonts w:ascii="Arial" w:hAnsi="Arial" w:cs="Arial"/>
          <w:b/>
          <w:bCs/>
          <w:sz w:val="22"/>
          <w:szCs w:val="22"/>
        </w:rPr>
        <w:t xml:space="preserve">SIX The Musical: A Case Study </w:t>
      </w:r>
    </w:p>
    <w:p w14:paraId="713DE6A3" w14:textId="2ACC7257" w:rsidR="000802F2" w:rsidRPr="00EE302A" w:rsidRDefault="000802F2" w:rsidP="00EE302A">
      <w:pPr>
        <w:tabs>
          <w:tab w:val="left" w:pos="3793"/>
        </w:tabs>
        <w:spacing w:line="360" w:lineRule="auto"/>
        <w:rPr>
          <w:rFonts w:ascii="Arial" w:hAnsi="Arial" w:cs="Arial"/>
          <w:sz w:val="22"/>
          <w:szCs w:val="22"/>
        </w:rPr>
      </w:pPr>
      <w:r w:rsidRPr="000A300E">
        <w:rPr>
          <w:rFonts w:ascii="Arial" w:hAnsi="Arial" w:cs="Arial"/>
          <w:sz w:val="22"/>
          <w:szCs w:val="22"/>
        </w:rPr>
        <w:t xml:space="preserve">In Module 4, </w:t>
      </w:r>
      <w:r w:rsidRPr="00281D3D">
        <w:rPr>
          <w:rFonts w:ascii="Arial" w:hAnsi="Arial" w:cs="Arial"/>
          <w:i/>
          <w:iCs/>
          <w:sz w:val="22"/>
          <w:szCs w:val="22"/>
        </w:rPr>
        <w:t>SIX</w:t>
      </w:r>
      <w:r w:rsidRPr="000A300E">
        <w:rPr>
          <w:rFonts w:ascii="Arial" w:hAnsi="Arial" w:cs="Arial"/>
          <w:sz w:val="22"/>
          <w:szCs w:val="22"/>
        </w:rPr>
        <w:t xml:space="preserve"> The Musical was used as a case study for applying the framework that I developed. One facet of this work, was documenting examples of riffs within the score. </w:t>
      </w:r>
      <w:r w:rsidR="00EE302A">
        <w:rPr>
          <w:rFonts w:ascii="Arial" w:hAnsi="Arial" w:cs="Arial"/>
          <w:sz w:val="22"/>
          <w:szCs w:val="22"/>
        </w:rPr>
        <w:t xml:space="preserve">Across </w:t>
      </w:r>
      <w:r w:rsidRPr="000A300E">
        <w:rPr>
          <w:rFonts w:ascii="Arial" w:hAnsi="Arial" w:cs="Arial"/>
          <w:sz w:val="22"/>
          <w:szCs w:val="22"/>
        </w:rPr>
        <w:t xml:space="preserve">the </w:t>
      </w:r>
      <w:r w:rsidR="00EE302A">
        <w:rPr>
          <w:rFonts w:ascii="Arial" w:hAnsi="Arial" w:cs="Arial"/>
          <w:sz w:val="22"/>
          <w:szCs w:val="22"/>
        </w:rPr>
        <w:t>six</w:t>
      </w:r>
      <w:r w:rsidRPr="000A300E">
        <w:rPr>
          <w:rFonts w:ascii="Arial" w:hAnsi="Arial" w:cs="Arial"/>
          <w:sz w:val="22"/>
          <w:szCs w:val="22"/>
        </w:rPr>
        <w:t xml:space="preserve"> performers</w:t>
      </w:r>
      <w:r w:rsidR="00EE302A">
        <w:rPr>
          <w:rFonts w:ascii="Arial" w:hAnsi="Arial" w:cs="Arial"/>
          <w:sz w:val="22"/>
          <w:szCs w:val="22"/>
        </w:rPr>
        <w:t xml:space="preserve">’ </w:t>
      </w:r>
      <w:r w:rsidRPr="000A300E">
        <w:rPr>
          <w:rFonts w:ascii="Arial" w:hAnsi="Arial" w:cs="Arial"/>
          <w:sz w:val="22"/>
          <w:szCs w:val="22"/>
        </w:rPr>
        <w:t xml:space="preserve">principal songs, there are a total of </w:t>
      </w:r>
      <w:r w:rsidR="00EE302A">
        <w:rPr>
          <w:rFonts w:ascii="Arial" w:hAnsi="Arial" w:cs="Arial"/>
          <w:sz w:val="22"/>
          <w:szCs w:val="22"/>
        </w:rPr>
        <w:t>eleven</w:t>
      </w:r>
      <w:r w:rsidRPr="000A300E">
        <w:rPr>
          <w:rFonts w:ascii="Arial" w:hAnsi="Arial" w:cs="Arial"/>
          <w:sz w:val="22"/>
          <w:szCs w:val="22"/>
        </w:rPr>
        <w:t xml:space="preserve"> references to riffs or ad libs.</w:t>
      </w:r>
      <w:r w:rsidR="00EE302A">
        <w:rPr>
          <w:rFonts w:ascii="Arial" w:hAnsi="Arial" w:cs="Arial"/>
          <w:sz w:val="22"/>
          <w:szCs w:val="22"/>
        </w:rPr>
        <w:t xml:space="preserve"> </w:t>
      </w:r>
      <w:r w:rsidRPr="000A300E">
        <w:rPr>
          <w:rFonts w:ascii="Arial" w:hAnsi="Arial" w:cs="Arial"/>
          <w:sz w:val="22"/>
          <w:szCs w:val="22"/>
        </w:rPr>
        <w:t>An example of one of these is show</w:t>
      </w:r>
      <w:r w:rsidR="00613871" w:rsidRPr="000A300E">
        <w:rPr>
          <w:rFonts w:ascii="Arial" w:hAnsi="Arial" w:cs="Arial"/>
          <w:sz w:val="22"/>
          <w:szCs w:val="22"/>
        </w:rPr>
        <w:t>n</w:t>
      </w:r>
      <w:r w:rsidRPr="000A300E">
        <w:rPr>
          <w:rFonts w:ascii="Arial" w:hAnsi="Arial" w:cs="Arial"/>
          <w:sz w:val="22"/>
          <w:szCs w:val="22"/>
        </w:rPr>
        <w:t xml:space="preserve"> below in </w:t>
      </w:r>
      <w:r w:rsidR="0010065E">
        <w:rPr>
          <w:rFonts w:ascii="Arial" w:hAnsi="Arial" w:cs="Arial"/>
          <w:sz w:val="22"/>
          <w:szCs w:val="22"/>
        </w:rPr>
        <w:t>Figure</w:t>
      </w:r>
      <w:r w:rsidRPr="000A300E">
        <w:rPr>
          <w:rFonts w:ascii="Arial" w:hAnsi="Arial" w:cs="Arial"/>
          <w:sz w:val="22"/>
          <w:szCs w:val="22"/>
        </w:rPr>
        <w:t xml:space="preserve"> </w:t>
      </w:r>
      <w:r w:rsidR="00D20B20">
        <w:rPr>
          <w:rFonts w:ascii="Arial" w:hAnsi="Arial" w:cs="Arial"/>
          <w:sz w:val="22"/>
          <w:szCs w:val="22"/>
        </w:rPr>
        <w:t>3</w:t>
      </w:r>
      <w:r w:rsidRPr="000A300E">
        <w:rPr>
          <w:rFonts w:ascii="Arial" w:hAnsi="Arial" w:cs="Arial"/>
          <w:sz w:val="22"/>
          <w:szCs w:val="22"/>
        </w:rPr>
        <w:t>, which is taken from the s</w:t>
      </w:r>
      <w:r w:rsidRPr="000A300E">
        <w:rPr>
          <w:rFonts w:ascii="Arial" w:hAnsi="Arial" w:cs="Arial"/>
          <w:sz w:val="22"/>
          <w:szCs w:val="22"/>
          <w:lang w:val="en-GB"/>
        </w:rPr>
        <w:t xml:space="preserve">core for </w:t>
      </w:r>
      <w:r w:rsidRPr="000A300E">
        <w:rPr>
          <w:rFonts w:ascii="Arial" w:hAnsi="Arial" w:cs="Arial"/>
          <w:i/>
          <w:iCs/>
          <w:sz w:val="22"/>
          <w:szCs w:val="22"/>
          <w:lang w:val="en-GB"/>
        </w:rPr>
        <w:t xml:space="preserve">No Way. </w:t>
      </w:r>
      <w:r w:rsidRPr="000A300E">
        <w:rPr>
          <w:rFonts w:ascii="Arial" w:hAnsi="Arial" w:cs="Arial"/>
          <w:sz w:val="22"/>
          <w:szCs w:val="22"/>
          <w:lang w:val="en-GB"/>
        </w:rPr>
        <w:t>At bar 101 there is an indication to “</w:t>
      </w:r>
      <w:r w:rsidRPr="000A300E">
        <w:rPr>
          <w:rFonts w:ascii="Arial" w:hAnsi="Arial" w:cs="Arial"/>
          <w:i/>
          <w:iCs/>
          <w:sz w:val="22"/>
          <w:szCs w:val="22"/>
          <w:lang w:val="en-GB"/>
        </w:rPr>
        <w:t xml:space="preserve">riffs ad lib”. </w:t>
      </w:r>
      <w:r w:rsidRPr="000A300E">
        <w:rPr>
          <w:rFonts w:ascii="Arial" w:hAnsi="Arial" w:cs="Arial"/>
          <w:sz w:val="22"/>
          <w:szCs w:val="22"/>
          <w:lang w:val="en-GB"/>
        </w:rPr>
        <w:t xml:space="preserve">The line above the score indicates to continue riffing through bar 102. The same instruction is given at bar 104, this time continuing for </w:t>
      </w:r>
      <w:r w:rsidR="00EE302A">
        <w:rPr>
          <w:rFonts w:ascii="Arial" w:hAnsi="Arial" w:cs="Arial"/>
          <w:sz w:val="22"/>
          <w:szCs w:val="22"/>
          <w:lang w:val="en-GB"/>
        </w:rPr>
        <w:t>seven</w:t>
      </w:r>
      <w:r w:rsidRPr="000A300E">
        <w:rPr>
          <w:rFonts w:ascii="Arial" w:hAnsi="Arial" w:cs="Arial"/>
          <w:sz w:val="22"/>
          <w:szCs w:val="22"/>
          <w:lang w:val="en-GB"/>
        </w:rPr>
        <w:t xml:space="preserve"> bars to bar 110. </w:t>
      </w:r>
    </w:p>
    <w:p w14:paraId="777EAC42" w14:textId="77777777" w:rsidR="00281D3D" w:rsidRPr="00D20B20" w:rsidRDefault="00281D3D" w:rsidP="00281D3D">
      <w:pPr>
        <w:spacing w:line="360" w:lineRule="auto"/>
        <w:rPr>
          <w:rFonts w:ascii="Arial" w:hAnsi="Arial" w:cs="Arial"/>
          <w:sz w:val="22"/>
          <w:szCs w:val="22"/>
          <w:lang w:val="en-GB"/>
        </w:rPr>
      </w:pPr>
    </w:p>
    <w:p w14:paraId="6EC5F426" w14:textId="77777777" w:rsidR="000802F2" w:rsidRPr="000A300E" w:rsidRDefault="000802F2" w:rsidP="00D4503E">
      <w:pPr>
        <w:spacing w:line="360" w:lineRule="auto"/>
        <w:rPr>
          <w:rFonts w:ascii="Arial" w:hAnsi="Arial" w:cs="Arial"/>
          <w:b/>
          <w:bCs/>
          <w:sz w:val="22"/>
          <w:szCs w:val="22"/>
          <w:lang w:val="en-GB"/>
        </w:rPr>
      </w:pPr>
      <w:r w:rsidRPr="000A300E">
        <w:rPr>
          <w:rFonts w:ascii="Arial" w:hAnsi="Arial" w:cs="Arial"/>
          <w:b/>
          <w:bCs/>
          <w:noProof/>
          <w:sz w:val="22"/>
          <w:szCs w:val="22"/>
          <w:lang w:val="en-GB"/>
        </w:rPr>
        <w:lastRenderedPageBreak/>
        <w:drawing>
          <wp:inline distT="0" distB="0" distL="0" distR="0" wp14:anchorId="748637B1" wp14:editId="5C138759">
            <wp:extent cx="5731510" cy="2592705"/>
            <wp:effectExtent l="12700" t="12700" r="8890" b="10795"/>
            <wp:docPr id="1968234725" name="Picture 1" descr="A sheet music with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34725" name="Picture 1" descr="A sheet music with notes&#10;&#10;Description automatically generated"/>
                    <pic:cNvPicPr/>
                  </pic:nvPicPr>
                  <pic:blipFill>
                    <a:blip r:embed="rId15"/>
                    <a:stretch>
                      <a:fillRect/>
                    </a:stretch>
                  </pic:blipFill>
                  <pic:spPr>
                    <a:xfrm>
                      <a:off x="0" y="0"/>
                      <a:ext cx="5731510" cy="2592705"/>
                    </a:xfrm>
                    <a:prstGeom prst="rect">
                      <a:avLst/>
                    </a:prstGeom>
                    <a:ln>
                      <a:solidFill>
                        <a:schemeClr val="tx1"/>
                      </a:solidFill>
                    </a:ln>
                  </pic:spPr>
                </pic:pic>
              </a:graphicData>
            </a:graphic>
          </wp:inline>
        </w:drawing>
      </w:r>
    </w:p>
    <w:p w14:paraId="64176E1B" w14:textId="637C84DE" w:rsidR="00613871" w:rsidRPr="000A300E" w:rsidRDefault="0010065E" w:rsidP="00D4503E">
      <w:pPr>
        <w:spacing w:line="360" w:lineRule="auto"/>
        <w:rPr>
          <w:rFonts w:ascii="Arial" w:hAnsi="Arial" w:cs="Arial"/>
          <w:b/>
          <w:bCs/>
          <w:sz w:val="22"/>
          <w:szCs w:val="22"/>
          <w:lang w:val="en-GB"/>
        </w:rPr>
      </w:pPr>
      <w:r>
        <w:rPr>
          <w:rFonts w:ascii="Arial" w:hAnsi="Arial" w:cs="Arial"/>
          <w:b/>
          <w:bCs/>
          <w:sz w:val="22"/>
          <w:szCs w:val="22"/>
          <w:lang w:val="en-GB"/>
        </w:rPr>
        <w:t>Figure</w:t>
      </w:r>
      <w:r w:rsidR="000802F2" w:rsidRPr="000A300E">
        <w:rPr>
          <w:rFonts w:ascii="Arial" w:hAnsi="Arial" w:cs="Arial"/>
          <w:b/>
          <w:bCs/>
          <w:sz w:val="22"/>
          <w:szCs w:val="22"/>
          <w:lang w:val="en-GB"/>
        </w:rPr>
        <w:t xml:space="preserve"> </w:t>
      </w:r>
      <w:r w:rsidR="00D20B20">
        <w:rPr>
          <w:rFonts w:ascii="Arial" w:hAnsi="Arial" w:cs="Arial"/>
          <w:b/>
          <w:bCs/>
          <w:sz w:val="22"/>
          <w:szCs w:val="22"/>
          <w:lang w:val="en-GB"/>
        </w:rPr>
        <w:t>3</w:t>
      </w:r>
      <w:r w:rsidR="000802F2" w:rsidRPr="000A300E">
        <w:rPr>
          <w:rFonts w:ascii="Arial" w:hAnsi="Arial" w:cs="Arial"/>
          <w:b/>
          <w:bCs/>
          <w:sz w:val="22"/>
          <w:szCs w:val="22"/>
          <w:lang w:val="en-GB"/>
        </w:rPr>
        <w:t xml:space="preserve"> </w:t>
      </w:r>
      <w:r w:rsidR="000802F2" w:rsidRPr="000A300E">
        <w:rPr>
          <w:rFonts w:ascii="Arial" w:hAnsi="Arial" w:cs="Arial"/>
          <w:sz w:val="22"/>
          <w:szCs w:val="22"/>
        </w:rPr>
        <w:t xml:space="preserve">Printed score for bar 99 to 106 of </w:t>
      </w:r>
      <w:r w:rsidR="000802F2" w:rsidRPr="000A300E">
        <w:rPr>
          <w:rFonts w:ascii="Arial" w:hAnsi="Arial" w:cs="Arial"/>
          <w:i/>
          <w:iCs/>
          <w:sz w:val="22"/>
          <w:szCs w:val="22"/>
        </w:rPr>
        <w:t xml:space="preserve">No Way </w:t>
      </w:r>
      <w:r w:rsidR="000802F2" w:rsidRPr="000A300E">
        <w:rPr>
          <w:rFonts w:ascii="Arial" w:hAnsi="Arial" w:cs="Arial"/>
          <w:sz w:val="22"/>
          <w:szCs w:val="22"/>
        </w:rPr>
        <w:t xml:space="preserve">showing indications to add riffs </w:t>
      </w:r>
    </w:p>
    <w:p w14:paraId="25FE402D" w14:textId="77777777" w:rsidR="00227DDF" w:rsidRDefault="00227DDF" w:rsidP="00D4503E">
      <w:pPr>
        <w:tabs>
          <w:tab w:val="left" w:pos="3793"/>
        </w:tabs>
        <w:spacing w:line="360" w:lineRule="auto"/>
        <w:rPr>
          <w:rFonts w:ascii="Arial" w:hAnsi="Arial" w:cs="Arial"/>
          <w:b/>
          <w:bCs/>
          <w:sz w:val="22"/>
          <w:szCs w:val="22"/>
        </w:rPr>
      </w:pPr>
    </w:p>
    <w:p w14:paraId="064D0CAD" w14:textId="4CE5C688" w:rsidR="000802F2" w:rsidRPr="000A300E" w:rsidRDefault="000802F2" w:rsidP="00D4503E">
      <w:pPr>
        <w:tabs>
          <w:tab w:val="left" w:pos="3793"/>
        </w:tabs>
        <w:spacing w:line="360" w:lineRule="auto"/>
        <w:rPr>
          <w:rFonts w:ascii="Arial" w:hAnsi="Arial" w:cs="Arial"/>
          <w:b/>
          <w:bCs/>
          <w:sz w:val="22"/>
          <w:szCs w:val="22"/>
        </w:rPr>
      </w:pPr>
      <w:r w:rsidRPr="000A300E">
        <w:rPr>
          <w:rFonts w:ascii="Arial" w:hAnsi="Arial" w:cs="Arial"/>
          <w:b/>
          <w:bCs/>
          <w:sz w:val="22"/>
          <w:szCs w:val="22"/>
        </w:rPr>
        <w:t xml:space="preserve">Social media and riffing </w:t>
      </w:r>
    </w:p>
    <w:p w14:paraId="54EC0D8E" w14:textId="1F026F5F" w:rsidR="000802F2" w:rsidRDefault="000802F2" w:rsidP="00D4503E">
      <w:pPr>
        <w:tabs>
          <w:tab w:val="left" w:pos="3793"/>
        </w:tabs>
        <w:spacing w:line="360" w:lineRule="auto"/>
        <w:rPr>
          <w:rFonts w:ascii="Arial" w:hAnsi="Arial" w:cs="Arial"/>
          <w:sz w:val="22"/>
          <w:szCs w:val="22"/>
        </w:rPr>
      </w:pPr>
      <w:r w:rsidRPr="000A300E">
        <w:rPr>
          <w:rFonts w:ascii="Arial" w:hAnsi="Arial" w:cs="Arial"/>
          <w:sz w:val="22"/>
          <w:szCs w:val="22"/>
        </w:rPr>
        <w:t xml:space="preserve">Social media sites, in particular TikTok and YouTube, provide insights into riffing within the musical theatre industry. </w:t>
      </w:r>
    </w:p>
    <w:p w14:paraId="69FB4DF3" w14:textId="77777777" w:rsidR="00C81A01" w:rsidRPr="000A300E" w:rsidRDefault="00C81A01" w:rsidP="00D4503E">
      <w:pPr>
        <w:tabs>
          <w:tab w:val="left" w:pos="3793"/>
        </w:tabs>
        <w:spacing w:line="360" w:lineRule="auto"/>
        <w:rPr>
          <w:rFonts w:ascii="Arial" w:hAnsi="Arial" w:cs="Arial"/>
          <w:sz w:val="22"/>
          <w:szCs w:val="22"/>
          <w:lang w:val="en-GB"/>
        </w:rPr>
      </w:pPr>
    </w:p>
    <w:p w14:paraId="7ED0F013" w14:textId="3673E5DC" w:rsidR="000802F2" w:rsidRPr="000A300E" w:rsidRDefault="000802F2" w:rsidP="00D4503E">
      <w:pPr>
        <w:tabs>
          <w:tab w:val="left" w:pos="3793"/>
        </w:tabs>
        <w:spacing w:line="360" w:lineRule="auto"/>
        <w:rPr>
          <w:rFonts w:ascii="Arial" w:hAnsi="Arial" w:cs="Arial"/>
          <w:sz w:val="22"/>
          <w:szCs w:val="22"/>
          <w:lang w:val="en-GB"/>
        </w:rPr>
      </w:pPr>
      <w:r w:rsidRPr="000A300E">
        <w:rPr>
          <w:rFonts w:ascii="Arial" w:hAnsi="Arial" w:cs="Arial"/>
          <w:sz w:val="22"/>
          <w:szCs w:val="22"/>
          <w:lang w:val="en-GB"/>
        </w:rPr>
        <w:t>In this video from Natalie Ortega</w:t>
      </w:r>
      <w:r w:rsidR="00C81A01">
        <w:rPr>
          <w:rFonts w:ascii="Arial" w:hAnsi="Arial" w:cs="Arial"/>
          <w:sz w:val="22"/>
          <w:szCs w:val="22"/>
          <w:lang w:val="en-GB"/>
        </w:rPr>
        <w:t xml:space="preserve">  </w:t>
      </w:r>
      <w:r w:rsidR="00C81A01">
        <w:rPr>
          <w:rFonts w:ascii="Arial" w:hAnsi="Arial" w:cs="Arial"/>
          <w:sz w:val="22"/>
          <w:szCs w:val="22"/>
          <w:lang w:val="en-GB"/>
        </w:rPr>
        <w:t>[</w:t>
      </w:r>
      <w:hyperlink r:id="rId16" w:history="1">
        <w:r w:rsidR="00C81A01" w:rsidRPr="00927083">
          <w:rPr>
            <w:rStyle w:val="Hyperlink"/>
            <w:rFonts w:ascii="Arial" w:hAnsi="Arial" w:cs="Arial"/>
            <w:sz w:val="22"/>
            <w:szCs w:val="22"/>
            <w:lang w:val="en-GB"/>
          </w:rPr>
          <w:t>https://vm.tiktok.com/ZNRSCRBPU/</w:t>
        </w:r>
      </w:hyperlink>
      <w:r w:rsidR="00C81A01">
        <w:rPr>
          <w:rFonts w:ascii="Arial" w:hAnsi="Arial" w:cs="Arial"/>
          <w:sz w:val="22"/>
          <w:szCs w:val="22"/>
          <w:lang w:val="en-GB"/>
        </w:rPr>
        <w:t xml:space="preserve">], </w:t>
      </w:r>
      <w:r w:rsidRPr="000A300E">
        <w:rPr>
          <w:rFonts w:ascii="Arial" w:hAnsi="Arial" w:cs="Arial"/>
          <w:sz w:val="22"/>
          <w:szCs w:val="22"/>
          <w:lang w:val="en-GB"/>
        </w:rPr>
        <w:t>who played Nessarose on Broadway from March 2024 March 2025, discusse</w:t>
      </w:r>
      <w:r w:rsidR="00613871" w:rsidRPr="000A300E">
        <w:rPr>
          <w:rFonts w:ascii="Arial" w:hAnsi="Arial" w:cs="Arial"/>
          <w:sz w:val="22"/>
          <w:szCs w:val="22"/>
          <w:lang w:val="en-GB"/>
        </w:rPr>
        <w:t>s</w:t>
      </w:r>
      <w:r w:rsidRPr="000A300E">
        <w:rPr>
          <w:rFonts w:ascii="Arial" w:hAnsi="Arial" w:cs="Arial"/>
          <w:sz w:val="22"/>
          <w:szCs w:val="22"/>
          <w:lang w:val="en-GB"/>
        </w:rPr>
        <w:t xml:space="preserve"> “riffs we wish we could do onstage as Wicked” with fellow cast members. She sings a riff that she added in her first few performances that she was “told to stop doing”. In the comments of the </w:t>
      </w:r>
      <w:r w:rsidR="00281D3D" w:rsidRPr="000A300E">
        <w:rPr>
          <w:rFonts w:ascii="Arial" w:hAnsi="Arial" w:cs="Arial"/>
          <w:sz w:val="22"/>
          <w:szCs w:val="22"/>
          <w:lang w:val="en-GB"/>
        </w:rPr>
        <w:t>video,</w:t>
      </w:r>
      <w:r w:rsidR="00C81A01" w:rsidRPr="00C81A01">
        <w:rPr>
          <w:rFonts w:ascii="Arial" w:hAnsi="Arial" w:cs="Arial"/>
          <w:sz w:val="22"/>
          <w:szCs w:val="22"/>
          <w:lang w:val="en-GB"/>
        </w:rPr>
        <w:t xml:space="preserve"> </w:t>
      </w:r>
      <w:r w:rsidR="00C81A01" w:rsidRPr="000A300E">
        <w:rPr>
          <w:rFonts w:ascii="Arial" w:hAnsi="Arial" w:cs="Arial"/>
          <w:sz w:val="22"/>
          <w:szCs w:val="22"/>
          <w:lang w:val="en-GB"/>
        </w:rPr>
        <w:t>F Mchael Haynie, who claims to have played Boq a character in Wicked) on Broadway says “I literally did one in rehearsals with this response: “F, that’s awesome. I really like it. But never do it again”</w:t>
      </w:r>
      <w:r w:rsidR="00C81A01" w:rsidRPr="000A300E">
        <w:rPr>
          <w:rFonts w:ascii="Arial" w:hAnsi="Arial" w:cs="Arial"/>
          <w:sz w:val="22"/>
          <w:szCs w:val="22"/>
          <w:lang w:val="en-GB"/>
        </w:rPr>
        <w:t xml:space="preserve"> </w:t>
      </w:r>
      <w:r w:rsidRPr="000A300E">
        <w:rPr>
          <w:rFonts w:ascii="Arial" w:hAnsi="Arial" w:cs="Arial"/>
          <w:sz w:val="22"/>
          <w:szCs w:val="22"/>
          <w:lang w:val="en-GB"/>
        </w:rPr>
        <w:t xml:space="preserve">(2025-1-15). </w:t>
      </w:r>
      <w:r w:rsidR="00C81A01">
        <w:rPr>
          <w:rFonts w:ascii="Arial" w:hAnsi="Arial" w:cs="Arial"/>
          <w:sz w:val="22"/>
          <w:szCs w:val="22"/>
          <w:lang w:val="en-GB"/>
        </w:rPr>
        <w:t>These insights illuminate the mediation by the creative team of what riffs are appropriate</w:t>
      </w:r>
      <w:r w:rsidR="00806F63">
        <w:rPr>
          <w:rFonts w:ascii="Arial" w:hAnsi="Arial" w:cs="Arial"/>
          <w:sz w:val="22"/>
          <w:szCs w:val="22"/>
          <w:lang w:val="en-GB"/>
        </w:rPr>
        <w:t xml:space="preserve"> and allowed. </w:t>
      </w:r>
    </w:p>
    <w:p w14:paraId="5E9EF053" w14:textId="77777777" w:rsidR="00613871" w:rsidRPr="000A300E" w:rsidRDefault="00613871" w:rsidP="00D4503E">
      <w:pPr>
        <w:tabs>
          <w:tab w:val="left" w:pos="3793"/>
        </w:tabs>
        <w:spacing w:line="360" w:lineRule="auto"/>
        <w:rPr>
          <w:rFonts w:ascii="Arial" w:hAnsi="Arial" w:cs="Arial"/>
          <w:sz w:val="22"/>
          <w:szCs w:val="22"/>
          <w:lang w:val="en-GB"/>
        </w:rPr>
      </w:pPr>
    </w:p>
    <w:p w14:paraId="309713E5" w14:textId="02321A27" w:rsidR="000802F2" w:rsidRPr="000A300E" w:rsidRDefault="000802F2" w:rsidP="00D4503E">
      <w:pPr>
        <w:tabs>
          <w:tab w:val="left" w:pos="3793"/>
        </w:tabs>
        <w:spacing w:line="360" w:lineRule="auto"/>
        <w:rPr>
          <w:rFonts w:ascii="Arial" w:hAnsi="Arial" w:cs="Arial"/>
          <w:sz w:val="22"/>
          <w:szCs w:val="22"/>
          <w:lang w:val="en-GB"/>
        </w:rPr>
      </w:pPr>
      <w:r w:rsidRPr="000A300E">
        <w:rPr>
          <w:rFonts w:ascii="Arial" w:hAnsi="Arial" w:cs="Arial"/>
          <w:sz w:val="22"/>
          <w:szCs w:val="22"/>
          <w:lang w:val="en-GB"/>
        </w:rPr>
        <w:t xml:space="preserve">Other social media engagement with riffing can be found in the form of compilation videos, such as this one </w:t>
      </w:r>
      <w:hyperlink r:id="rId17" w:history="1">
        <w:r w:rsidR="00441EE5" w:rsidRPr="00927083">
          <w:rPr>
            <w:rStyle w:val="Hyperlink"/>
            <w:rFonts w:ascii="Arial" w:hAnsi="Arial" w:cs="Arial"/>
            <w:sz w:val="22"/>
            <w:szCs w:val="22"/>
            <w:lang w:val="en-GB"/>
          </w:rPr>
          <w:t>https://vm.tiktok.co</w:t>
        </w:r>
        <w:r w:rsidR="00441EE5" w:rsidRPr="00927083">
          <w:rPr>
            <w:rStyle w:val="Hyperlink"/>
            <w:rFonts w:ascii="Arial" w:hAnsi="Arial" w:cs="Arial"/>
            <w:sz w:val="22"/>
            <w:szCs w:val="22"/>
            <w:lang w:val="en-GB"/>
          </w:rPr>
          <w:t>m</w:t>
        </w:r>
        <w:r w:rsidR="00441EE5" w:rsidRPr="00927083">
          <w:rPr>
            <w:rStyle w:val="Hyperlink"/>
            <w:rFonts w:ascii="Arial" w:hAnsi="Arial" w:cs="Arial"/>
            <w:sz w:val="22"/>
            <w:szCs w:val="22"/>
            <w:lang w:val="en-GB"/>
          </w:rPr>
          <w:t>/ZNRSQE9Wq/</w:t>
        </w:r>
      </w:hyperlink>
      <w:r w:rsidRPr="000A300E">
        <w:rPr>
          <w:rFonts w:ascii="Arial" w:hAnsi="Arial" w:cs="Arial"/>
          <w:sz w:val="22"/>
          <w:szCs w:val="22"/>
          <w:lang w:val="en-GB"/>
        </w:rPr>
        <w:t>, which asks “who’s riff in “What Baking Can Do” is your favourite”</w:t>
      </w:r>
      <w:r w:rsidR="00613871" w:rsidRPr="000A300E">
        <w:rPr>
          <w:rFonts w:ascii="Arial" w:hAnsi="Arial" w:cs="Arial"/>
          <w:sz w:val="22"/>
          <w:szCs w:val="22"/>
          <w:lang w:val="en-GB"/>
        </w:rPr>
        <w:t xml:space="preserve">. </w:t>
      </w:r>
      <w:r w:rsidR="005F5C6B" w:rsidRPr="000A300E">
        <w:rPr>
          <w:rFonts w:ascii="Arial" w:hAnsi="Arial" w:cs="Arial"/>
          <w:sz w:val="22"/>
          <w:szCs w:val="22"/>
          <w:lang w:val="en-GB"/>
        </w:rPr>
        <w:t xml:space="preserve">These style of videos are popular among musical theatre fans and performers, who flock to the comments sections to discuss their favourite riffs and performers. </w:t>
      </w:r>
    </w:p>
    <w:p w14:paraId="3AC91D85" w14:textId="77777777" w:rsidR="00434786" w:rsidRPr="000A300E" w:rsidRDefault="00434786" w:rsidP="00D4503E">
      <w:pPr>
        <w:tabs>
          <w:tab w:val="left" w:pos="3793"/>
        </w:tabs>
        <w:spacing w:line="360" w:lineRule="auto"/>
        <w:rPr>
          <w:rFonts w:ascii="Arial" w:hAnsi="Arial" w:cs="Arial"/>
          <w:sz w:val="22"/>
          <w:szCs w:val="22"/>
        </w:rPr>
      </w:pPr>
    </w:p>
    <w:p w14:paraId="57E71233" w14:textId="77777777" w:rsidR="000802F2" w:rsidRPr="000A300E" w:rsidRDefault="000802F2" w:rsidP="00D4503E">
      <w:pPr>
        <w:autoSpaceDE w:val="0"/>
        <w:autoSpaceDN w:val="0"/>
        <w:adjustRightInd w:val="0"/>
        <w:spacing w:line="360" w:lineRule="auto"/>
        <w:rPr>
          <w:rFonts w:ascii="Arial" w:hAnsi="Arial" w:cs="Arial"/>
          <w:sz w:val="22"/>
          <w:szCs w:val="22"/>
          <w:u w:val="single"/>
          <w:lang w:val="en-GB"/>
        </w:rPr>
      </w:pPr>
      <w:r w:rsidRPr="000A300E">
        <w:rPr>
          <w:rFonts w:ascii="Arial" w:hAnsi="Arial" w:cs="Arial"/>
          <w:sz w:val="22"/>
          <w:szCs w:val="22"/>
          <w:u w:val="single"/>
          <w:lang w:val="en-GB"/>
        </w:rPr>
        <w:t xml:space="preserve">Transformation of meaning </w:t>
      </w:r>
    </w:p>
    <w:p w14:paraId="6EF3FC91" w14:textId="0DBCC26E" w:rsidR="004F3C26" w:rsidRPr="000A300E" w:rsidRDefault="004F3C26" w:rsidP="00D4503E">
      <w:pPr>
        <w:autoSpaceDE w:val="0"/>
        <w:autoSpaceDN w:val="0"/>
        <w:adjustRightInd w:val="0"/>
        <w:spacing w:line="360" w:lineRule="auto"/>
        <w:rPr>
          <w:rFonts w:ascii="Arial" w:hAnsi="Arial" w:cs="Arial"/>
          <w:sz w:val="22"/>
          <w:szCs w:val="22"/>
          <w:lang w:val="en-GB"/>
        </w:rPr>
      </w:pPr>
      <w:r w:rsidRPr="000A300E">
        <w:rPr>
          <w:rFonts w:ascii="Arial" w:hAnsi="Arial" w:cs="Arial"/>
          <w:sz w:val="22"/>
          <w:szCs w:val="22"/>
          <w:lang w:val="en-GB"/>
        </w:rPr>
        <w:t xml:space="preserve">Under each of the subheadings below, I discuss various words and phrases that discuss the shifting nature of language. These concepts will be helpful when exploring the similarities </w:t>
      </w:r>
      <w:r w:rsidRPr="000A300E">
        <w:rPr>
          <w:rFonts w:ascii="Arial" w:hAnsi="Arial" w:cs="Arial"/>
          <w:sz w:val="22"/>
          <w:szCs w:val="22"/>
          <w:lang w:val="en-GB"/>
        </w:rPr>
        <w:lastRenderedPageBreak/>
        <w:t xml:space="preserve">and/or differences in the way the term “riff” is used in musical theatre contexts, when compared with the CCM and popular music definitions. </w:t>
      </w:r>
    </w:p>
    <w:p w14:paraId="56B20837" w14:textId="77777777" w:rsidR="000802F2" w:rsidRPr="000A300E" w:rsidRDefault="000802F2" w:rsidP="00D4503E">
      <w:pPr>
        <w:autoSpaceDE w:val="0"/>
        <w:autoSpaceDN w:val="0"/>
        <w:adjustRightInd w:val="0"/>
        <w:spacing w:line="360" w:lineRule="auto"/>
        <w:rPr>
          <w:rFonts w:ascii="Arial" w:hAnsi="Arial" w:cs="Arial"/>
          <w:sz w:val="22"/>
          <w:szCs w:val="22"/>
          <w:u w:val="single"/>
          <w:lang w:val="en-GB"/>
        </w:rPr>
      </w:pPr>
    </w:p>
    <w:p w14:paraId="0F5FB0E7" w14:textId="1DD119C8" w:rsidR="000802F2" w:rsidRPr="000A300E" w:rsidRDefault="000802F2" w:rsidP="00D4503E">
      <w:pPr>
        <w:autoSpaceDE w:val="0"/>
        <w:autoSpaceDN w:val="0"/>
        <w:adjustRightInd w:val="0"/>
        <w:spacing w:line="360" w:lineRule="auto"/>
        <w:rPr>
          <w:rFonts w:ascii="Arial" w:hAnsi="Arial" w:cs="Arial"/>
          <w:b/>
          <w:bCs/>
          <w:sz w:val="22"/>
          <w:szCs w:val="22"/>
          <w:u w:val="single"/>
          <w:lang w:val="en-GB"/>
        </w:rPr>
      </w:pPr>
      <w:r w:rsidRPr="000A300E">
        <w:rPr>
          <w:rFonts w:ascii="Arial" w:hAnsi="Arial" w:cs="Arial"/>
          <w:b/>
          <w:bCs/>
          <w:sz w:val="22"/>
          <w:szCs w:val="22"/>
          <w:lang w:val="en-GB"/>
        </w:rPr>
        <w:t>“Context shift, word drift”</w:t>
      </w:r>
    </w:p>
    <w:p w14:paraId="068946B5" w14:textId="212D4A7A" w:rsidR="000802F2" w:rsidRPr="000A300E" w:rsidRDefault="000802F2" w:rsidP="00D4503E">
      <w:pPr>
        <w:autoSpaceDE w:val="0"/>
        <w:autoSpaceDN w:val="0"/>
        <w:adjustRightInd w:val="0"/>
        <w:spacing w:line="360" w:lineRule="auto"/>
        <w:rPr>
          <w:rFonts w:ascii="Arial" w:hAnsi="Arial" w:cs="Arial"/>
          <w:sz w:val="22"/>
          <w:szCs w:val="22"/>
          <w:lang w:val="en-GB"/>
        </w:rPr>
      </w:pPr>
      <w:r w:rsidRPr="000A300E">
        <w:rPr>
          <w:rFonts w:ascii="Arial" w:hAnsi="Arial" w:cs="Arial"/>
          <w:sz w:val="22"/>
          <w:szCs w:val="22"/>
          <w:lang w:val="en-GB"/>
        </w:rPr>
        <w:t xml:space="preserve">Kumhaeng and Rakmak (2025, p.1) present the phrase “context shift, word drift” in the title of their article, which investigates the meaning transference that has occurred in Thai society with the Thai word </w:t>
      </w:r>
      <w:r w:rsidRPr="000A300E">
        <w:rPr>
          <w:rFonts w:ascii="Arial" w:hAnsi="Arial" w:cs="Arial"/>
          <w:i/>
          <w:iCs/>
          <w:sz w:val="22"/>
          <w:szCs w:val="22"/>
          <w:lang w:val="en-GB"/>
        </w:rPr>
        <w:t xml:space="preserve">prèet. </w:t>
      </w:r>
      <w:r w:rsidRPr="000A300E">
        <w:rPr>
          <w:rFonts w:ascii="Arial" w:hAnsi="Arial" w:cs="Arial"/>
          <w:sz w:val="22"/>
          <w:szCs w:val="22"/>
          <w:lang w:val="en-GB"/>
        </w:rPr>
        <w:t xml:space="preserve">The study’s primary objective was to explore how the term’s meaning has shifted over time and ultimately highlight the dynamic nature of language over time and across different contexts. </w:t>
      </w:r>
    </w:p>
    <w:p w14:paraId="024EA4A1" w14:textId="77777777" w:rsidR="00613871" w:rsidRPr="000A300E" w:rsidRDefault="00613871" w:rsidP="00D4503E">
      <w:pPr>
        <w:autoSpaceDE w:val="0"/>
        <w:autoSpaceDN w:val="0"/>
        <w:adjustRightInd w:val="0"/>
        <w:spacing w:line="360" w:lineRule="auto"/>
        <w:rPr>
          <w:rFonts w:ascii="Arial" w:hAnsi="Arial" w:cs="Arial"/>
          <w:sz w:val="22"/>
          <w:szCs w:val="22"/>
          <w:lang w:val="en-GB"/>
        </w:rPr>
      </w:pPr>
    </w:p>
    <w:p w14:paraId="5B6A3637" w14:textId="77777777" w:rsidR="000802F2" w:rsidRPr="000A300E" w:rsidRDefault="000802F2" w:rsidP="00D4503E">
      <w:pPr>
        <w:autoSpaceDE w:val="0"/>
        <w:autoSpaceDN w:val="0"/>
        <w:adjustRightInd w:val="0"/>
        <w:spacing w:line="360" w:lineRule="auto"/>
        <w:rPr>
          <w:rFonts w:ascii="Arial" w:hAnsi="Arial" w:cs="Arial"/>
          <w:b/>
          <w:bCs/>
          <w:sz w:val="22"/>
          <w:szCs w:val="22"/>
          <w:lang w:val="en-GB"/>
        </w:rPr>
      </w:pPr>
      <w:r w:rsidRPr="000A300E">
        <w:rPr>
          <w:rFonts w:ascii="Arial" w:hAnsi="Arial" w:cs="Arial"/>
          <w:b/>
          <w:bCs/>
          <w:sz w:val="22"/>
          <w:szCs w:val="22"/>
          <w:lang w:val="en-GB"/>
        </w:rPr>
        <w:t xml:space="preserve">Semantic change </w:t>
      </w:r>
    </w:p>
    <w:p w14:paraId="14AEB91F" w14:textId="190A78D1" w:rsidR="000802F2" w:rsidRPr="000A300E" w:rsidRDefault="000802F2" w:rsidP="00D4503E">
      <w:pPr>
        <w:autoSpaceDE w:val="0"/>
        <w:autoSpaceDN w:val="0"/>
        <w:adjustRightInd w:val="0"/>
        <w:spacing w:line="360" w:lineRule="auto"/>
        <w:rPr>
          <w:rFonts w:ascii="Arial" w:hAnsi="Arial" w:cs="Arial"/>
          <w:sz w:val="22"/>
          <w:szCs w:val="22"/>
          <w:lang w:val="en-GB"/>
        </w:rPr>
      </w:pPr>
      <w:r w:rsidRPr="000A300E">
        <w:rPr>
          <w:rFonts w:ascii="Arial" w:hAnsi="Arial" w:cs="Arial"/>
          <w:sz w:val="22"/>
          <w:szCs w:val="22"/>
          <w:lang w:val="en-GB"/>
        </w:rPr>
        <w:t xml:space="preserve">Semantic change refers to the evolution of word meanings over time, influenced by both internal and external factors. Overtime, the meanings of words in each language are shaped by social practices, events, and political circumstances (Castano et al., 2022; Azarbonyad et al., 2017). Al-Athwary (2022) asserts that these changes occur due to factors such as lexical necessity, historical influences over time, and misunderstandings during integration. </w:t>
      </w:r>
    </w:p>
    <w:p w14:paraId="0E008546" w14:textId="77777777" w:rsidR="000802F2" w:rsidRPr="000A300E" w:rsidRDefault="000802F2" w:rsidP="00D4503E">
      <w:pPr>
        <w:autoSpaceDE w:val="0"/>
        <w:autoSpaceDN w:val="0"/>
        <w:adjustRightInd w:val="0"/>
        <w:spacing w:line="360" w:lineRule="auto"/>
        <w:rPr>
          <w:rFonts w:ascii="Arial" w:hAnsi="Arial" w:cs="Arial"/>
          <w:sz w:val="22"/>
          <w:szCs w:val="22"/>
          <w:lang w:val="en-GB"/>
        </w:rPr>
      </w:pPr>
    </w:p>
    <w:p w14:paraId="45058BF2" w14:textId="77777777" w:rsidR="000802F2" w:rsidRPr="000A300E" w:rsidRDefault="000802F2" w:rsidP="00D4503E">
      <w:pPr>
        <w:autoSpaceDE w:val="0"/>
        <w:autoSpaceDN w:val="0"/>
        <w:adjustRightInd w:val="0"/>
        <w:spacing w:line="360" w:lineRule="auto"/>
        <w:rPr>
          <w:rFonts w:ascii="Arial" w:hAnsi="Arial" w:cs="Arial"/>
          <w:b/>
          <w:bCs/>
          <w:sz w:val="22"/>
          <w:szCs w:val="22"/>
          <w:lang w:val="en-GB"/>
        </w:rPr>
      </w:pPr>
      <w:r w:rsidRPr="000A300E">
        <w:rPr>
          <w:rFonts w:ascii="Arial" w:hAnsi="Arial" w:cs="Arial"/>
          <w:b/>
          <w:bCs/>
          <w:sz w:val="22"/>
          <w:szCs w:val="22"/>
          <w:lang w:val="en-GB"/>
        </w:rPr>
        <w:t xml:space="preserve">Polysemy and lexical ambiguity </w:t>
      </w:r>
    </w:p>
    <w:p w14:paraId="00D6A1A1" w14:textId="77777777" w:rsidR="000802F2" w:rsidRPr="000A300E" w:rsidRDefault="000802F2" w:rsidP="00D4503E">
      <w:pPr>
        <w:autoSpaceDE w:val="0"/>
        <w:autoSpaceDN w:val="0"/>
        <w:adjustRightInd w:val="0"/>
        <w:spacing w:line="360" w:lineRule="auto"/>
        <w:rPr>
          <w:rFonts w:ascii="Arial" w:hAnsi="Arial" w:cs="Arial"/>
          <w:sz w:val="22"/>
          <w:szCs w:val="22"/>
          <w:lang w:val="en-GB"/>
        </w:rPr>
      </w:pPr>
      <w:r w:rsidRPr="000A300E">
        <w:rPr>
          <w:rFonts w:ascii="Arial" w:hAnsi="Arial" w:cs="Arial"/>
          <w:sz w:val="22"/>
          <w:szCs w:val="22"/>
          <w:lang w:val="en-GB"/>
        </w:rPr>
        <w:t>Polysemy is a type of “lexical ambiguity where a word has multiple distinct but related interpretations” (Haber and Poesio, 2024, p. 351). “</w:t>
      </w:r>
      <w:r w:rsidRPr="000A300E">
        <w:rPr>
          <w:rFonts w:ascii="Arial" w:hAnsi="Arial" w:cs="Arial"/>
          <w:sz w:val="22"/>
          <w:szCs w:val="22"/>
        </w:rPr>
        <w:t>Lexical ambiguity is a type of ambiguity that is due to word forms exhibiting multiplicity of meaning, namely, taking on different interpretations in different contexts (Lyons 1977; Pinkal 1995; Poesio 2020)” (</w:t>
      </w:r>
      <w:r w:rsidRPr="000A300E">
        <w:rPr>
          <w:rFonts w:ascii="Arial" w:hAnsi="Arial" w:cs="Arial"/>
          <w:sz w:val="22"/>
          <w:szCs w:val="22"/>
          <w:lang w:val="en-GB"/>
        </w:rPr>
        <w:t>Haber and Poesio, 2024, p. 354).</w:t>
      </w:r>
    </w:p>
    <w:p w14:paraId="45034161" w14:textId="77777777" w:rsidR="000802F2" w:rsidRPr="000A300E" w:rsidRDefault="000802F2" w:rsidP="00D4503E">
      <w:pPr>
        <w:autoSpaceDE w:val="0"/>
        <w:autoSpaceDN w:val="0"/>
        <w:adjustRightInd w:val="0"/>
        <w:spacing w:line="360" w:lineRule="auto"/>
        <w:rPr>
          <w:rFonts w:ascii="Arial" w:hAnsi="Arial" w:cs="Arial"/>
          <w:sz w:val="22"/>
          <w:szCs w:val="22"/>
          <w:lang w:val="en-GB"/>
        </w:rPr>
      </w:pPr>
    </w:p>
    <w:p w14:paraId="28F0004E" w14:textId="3D3133FE" w:rsidR="000802F2" w:rsidRPr="000A300E" w:rsidRDefault="00216E8D" w:rsidP="00D4503E">
      <w:pPr>
        <w:tabs>
          <w:tab w:val="left" w:pos="3793"/>
        </w:tabs>
        <w:spacing w:line="360" w:lineRule="auto"/>
        <w:rPr>
          <w:rFonts w:ascii="Arial" w:hAnsi="Arial" w:cs="Arial"/>
          <w:sz w:val="22"/>
          <w:szCs w:val="22"/>
        </w:rPr>
      </w:pPr>
      <w:r>
        <w:rPr>
          <w:rFonts w:ascii="Arial" w:hAnsi="Arial" w:cs="Arial"/>
          <w:sz w:val="22"/>
          <w:szCs w:val="22"/>
          <w:lang w:val="en-GB"/>
        </w:rPr>
        <w:t>A</w:t>
      </w:r>
      <w:r w:rsidR="000802F2" w:rsidRPr="000A300E">
        <w:rPr>
          <w:rFonts w:ascii="Arial" w:hAnsi="Arial" w:cs="Arial"/>
          <w:sz w:val="22"/>
          <w:szCs w:val="22"/>
          <w:lang w:val="en-GB"/>
        </w:rPr>
        <w:t>s I move towards a definition for riffing within the musical theatre industry</w:t>
      </w:r>
      <w:r>
        <w:rPr>
          <w:rFonts w:ascii="Arial" w:hAnsi="Arial" w:cs="Arial"/>
          <w:sz w:val="22"/>
          <w:szCs w:val="22"/>
          <w:lang w:val="en-GB"/>
        </w:rPr>
        <w:t>,</w:t>
      </w:r>
      <w:r w:rsidR="000802F2" w:rsidRPr="000A300E">
        <w:rPr>
          <w:rFonts w:ascii="Arial" w:hAnsi="Arial" w:cs="Arial"/>
          <w:sz w:val="22"/>
          <w:szCs w:val="22"/>
          <w:lang w:val="en-GB"/>
        </w:rPr>
        <w:t xml:space="preserve"> “</w:t>
      </w:r>
      <w:r>
        <w:rPr>
          <w:rFonts w:ascii="Arial" w:hAnsi="Arial" w:cs="Arial"/>
          <w:sz w:val="22"/>
          <w:szCs w:val="22"/>
          <w:lang w:val="en-GB"/>
        </w:rPr>
        <w:t>c</w:t>
      </w:r>
      <w:r w:rsidR="000802F2" w:rsidRPr="000A300E">
        <w:rPr>
          <w:rFonts w:ascii="Arial" w:hAnsi="Arial" w:cs="Arial"/>
          <w:sz w:val="22"/>
          <w:szCs w:val="22"/>
          <w:lang w:val="en-GB"/>
        </w:rPr>
        <w:t>ontext shift, word drift” feels</w:t>
      </w:r>
      <w:r>
        <w:rPr>
          <w:rFonts w:ascii="Arial" w:hAnsi="Arial" w:cs="Arial"/>
          <w:sz w:val="22"/>
          <w:szCs w:val="22"/>
          <w:lang w:val="en-GB"/>
        </w:rPr>
        <w:t xml:space="preserve"> like it may be</w:t>
      </w:r>
      <w:r w:rsidR="000802F2" w:rsidRPr="000A300E">
        <w:rPr>
          <w:rFonts w:ascii="Arial" w:hAnsi="Arial" w:cs="Arial"/>
          <w:sz w:val="22"/>
          <w:szCs w:val="22"/>
          <w:lang w:val="en-GB"/>
        </w:rPr>
        <w:t xml:space="preserve"> pertinent when considering the shift from popular music to musical theatre. Additionally, I might find that I don’t arrive at a singular all-encompassing definition, but rather that I deem the term to be polysemous. </w:t>
      </w:r>
    </w:p>
    <w:p w14:paraId="1C21F587" w14:textId="77777777" w:rsidR="00692B86" w:rsidRDefault="00692B86" w:rsidP="00D4503E">
      <w:pPr>
        <w:spacing w:line="360" w:lineRule="auto"/>
        <w:rPr>
          <w:rFonts w:ascii="Arial" w:hAnsi="Arial" w:cs="Arial"/>
          <w:b/>
          <w:bCs/>
          <w:sz w:val="22"/>
          <w:szCs w:val="22"/>
          <w:u w:val="single"/>
        </w:rPr>
      </w:pPr>
    </w:p>
    <w:p w14:paraId="3FDD708C" w14:textId="0A564EBC" w:rsidR="00B408F8" w:rsidRPr="000A300E" w:rsidRDefault="00B408F8" w:rsidP="00D4503E">
      <w:pPr>
        <w:spacing w:line="360" w:lineRule="auto"/>
        <w:rPr>
          <w:rFonts w:ascii="Arial" w:hAnsi="Arial" w:cs="Arial"/>
          <w:b/>
          <w:bCs/>
          <w:sz w:val="22"/>
          <w:szCs w:val="22"/>
          <w:u w:val="single"/>
        </w:rPr>
      </w:pPr>
      <w:r w:rsidRPr="000A300E">
        <w:rPr>
          <w:rFonts w:ascii="Arial" w:hAnsi="Arial" w:cs="Arial"/>
          <w:b/>
          <w:bCs/>
          <w:sz w:val="22"/>
          <w:szCs w:val="22"/>
          <w:u w:val="single"/>
        </w:rPr>
        <w:t>METHODOLOGY</w:t>
      </w:r>
      <w:r w:rsidR="004916AC">
        <w:rPr>
          <w:rFonts w:ascii="Arial" w:hAnsi="Arial" w:cs="Arial"/>
          <w:b/>
          <w:bCs/>
          <w:sz w:val="22"/>
          <w:szCs w:val="22"/>
          <w:u w:val="single"/>
        </w:rPr>
        <w:t xml:space="preserve"> AND METHODS</w:t>
      </w:r>
      <w:r w:rsidRPr="000A300E">
        <w:rPr>
          <w:rFonts w:ascii="Arial" w:hAnsi="Arial" w:cs="Arial"/>
          <w:b/>
          <w:bCs/>
          <w:sz w:val="22"/>
          <w:szCs w:val="22"/>
          <w:u w:val="single"/>
        </w:rPr>
        <w:t xml:space="preserve"> </w:t>
      </w:r>
      <w:r w:rsidR="00183079" w:rsidRPr="000A300E">
        <w:rPr>
          <w:rFonts w:ascii="Arial" w:hAnsi="Arial" w:cs="Arial"/>
          <w:b/>
          <w:bCs/>
          <w:sz w:val="22"/>
          <w:szCs w:val="22"/>
          <w:u w:val="single"/>
        </w:rPr>
        <w:t xml:space="preserve"> </w:t>
      </w:r>
    </w:p>
    <w:p w14:paraId="23B8A1F9" w14:textId="468C6224" w:rsidR="00A65BC5" w:rsidRPr="000A300E" w:rsidRDefault="00692B86" w:rsidP="00D4503E">
      <w:pPr>
        <w:spacing w:line="360" w:lineRule="auto"/>
        <w:rPr>
          <w:rFonts w:ascii="Arial" w:hAnsi="Arial" w:cs="Arial"/>
          <w:b/>
          <w:bCs/>
          <w:sz w:val="22"/>
          <w:szCs w:val="22"/>
        </w:rPr>
      </w:pPr>
      <w:r>
        <w:rPr>
          <w:rFonts w:ascii="Arial" w:hAnsi="Arial" w:cs="Arial"/>
          <w:b/>
          <w:bCs/>
          <w:sz w:val="22"/>
          <w:szCs w:val="22"/>
        </w:rPr>
        <w:t>Grounded</w:t>
      </w:r>
      <w:r w:rsidR="00A65BC5" w:rsidRPr="000A300E">
        <w:rPr>
          <w:rFonts w:ascii="Arial" w:hAnsi="Arial" w:cs="Arial"/>
          <w:b/>
          <w:bCs/>
          <w:sz w:val="22"/>
          <w:szCs w:val="22"/>
        </w:rPr>
        <w:t xml:space="preserve"> theory</w:t>
      </w:r>
    </w:p>
    <w:p w14:paraId="6ACC402C" w14:textId="5F1545B6" w:rsidR="00D20B20" w:rsidRDefault="00A65BC5" w:rsidP="00D4503E">
      <w:pPr>
        <w:spacing w:line="360" w:lineRule="auto"/>
        <w:rPr>
          <w:rFonts w:ascii="Arial" w:hAnsi="Arial" w:cs="Arial"/>
          <w:sz w:val="22"/>
          <w:szCs w:val="22"/>
        </w:rPr>
      </w:pPr>
      <w:r w:rsidRPr="000A300E">
        <w:rPr>
          <w:rFonts w:ascii="Arial" w:hAnsi="Arial" w:cs="Arial"/>
          <w:sz w:val="22"/>
          <w:szCs w:val="22"/>
        </w:rPr>
        <w:t xml:space="preserve">Grounded theory </w:t>
      </w:r>
      <w:r w:rsidR="007376A4">
        <w:rPr>
          <w:rFonts w:ascii="Arial" w:hAnsi="Arial" w:cs="Arial"/>
          <w:sz w:val="22"/>
          <w:szCs w:val="22"/>
        </w:rPr>
        <w:t xml:space="preserve">(GT) </w:t>
      </w:r>
      <w:r w:rsidRPr="000A300E">
        <w:rPr>
          <w:rFonts w:ascii="Arial" w:hAnsi="Arial" w:cs="Arial"/>
          <w:sz w:val="22"/>
          <w:szCs w:val="22"/>
        </w:rPr>
        <w:t xml:space="preserve">first emerged from Glaser and Strauss’s 1967 seminal work </w:t>
      </w:r>
      <w:r w:rsidRPr="000A300E">
        <w:rPr>
          <w:rFonts w:ascii="Arial" w:hAnsi="Arial" w:cs="Arial"/>
          <w:i/>
          <w:iCs/>
          <w:sz w:val="22"/>
          <w:szCs w:val="22"/>
        </w:rPr>
        <w:t xml:space="preserve">Discovery of Grounded Theory. </w:t>
      </w:r>
      <w:r w:rsidRPr="000A300E">
        <w:rPr>
          <w:rFonts w:ascii="Arial" w:hAnsi="Arial" w:cs="Arial"/>
          <w:sz w:val="22"/>
          <w:szCs w:val="22"/>
        </w:rPr>
        <w:t xml:space="preserve">The ground-breaking work challenged traditional methods, and as was instrumental in legitimising “qualitative research as a credible – and rigorous – methodological approach in its own right” (Charmaz, 2025, p. 8). Rather than testing a hypothesis, the data collected generates the theory i.e. the theory is grounded in the data (Glaser and Strauss, 1967; Charmaz, 2025). Data is systematically gathered and analysed </w:t>
      </w:r>
      <w:r w:rsidRPr="000A300E">
        <w:rPr>
          <w:rFonts w:ascii="Arial" w:hAnsi="Arial" w:cs="Arial"/>
          <w:sz w:val="22"/>
          <w:szCs w:val="22"/>
        </w:rPr>
        <w:lastRenderedPageBreak/>
        <w:t>throughout the research process (Strauss &amp; Corbin, 1998; Chun Tie, 2019 &amp; Francis, 2019), with GT methods offering a set of “general principles, guidelines, strategies, and heuristic devices rather than formulaic prescriptions” (Charmaz, 2025 pg. 3).</w:t>
      </w:r>
      <w:r w:rsidR="00CB2590" w:rsidRPr="000A300E">
        <w:rPr>
          <w:rFonts w:ascii="Arial" w:hAnsi="Arial" w:cs="Arial"/>
          <w:sz w:val="22"/>
          <w:szCs w:val="22"/>
        </w:rPr>
        <w:t xml:space="preserve"> </w:t>
      </w:r>
      <w:r w:rsidRPr="000A300E">
        <w:rPr>
          <w:rFonts w:ascii="Arial" w:hAnsi="Arial" w:cs="Arial"/>
          <w:sz w:val="22"/>
          <w:szCs w:val="22"/>
        </w:rPr>
        <w:t>The process of theory construction is mapped effectively by Charmaz (2025, p.17) and can be seen in</w:t>
      </w:r>
      <w:r w:rsidRPr="000A300E">
        <w:rPr>
          <w:rFonts w:ascii="Arial" w:hAnsi="Arial" w:cs="Arial"/>
          <w:b/>
          <w:bCs/>
          <w:sz w:val="22"/>
          <w:szCs w:val="22"/>
        </w:rPr>
        <w:t xml:space="preserve"> </w:t>
      </w:r>
      <w:r w:rsidR="0010065E">
        <w:rPr>
          <w:rFonts w:ascii="Arial" w:hAnsi="Arial" w:cs="Arial"/>
          <w:sz w:val="22"/>
          <w:szCs w:val="22"/>
        </w:rPr>
        <w:t>Figure</w:t>
      </w:r>
      <w:r w:rsidRPr="000A300E">
        <w:rPr>
          <w:rFonts w:ascii="Arial" w:hAnsi="Arial" w:cs="Arial"/>
          <w:sz w:val="22"/>
          <w:szCs w:val="22"/>
        </w:rPr>
        <w:t xml:space="preserve"> </w:t>
      </w:r>
      <w:r w:rsidR="00D20B20">
        <w:rPr>
          <w:rFonts w:ascii="Arial" w:hAnsi="Arial" w:cs="Arial"/>
          <w:sz w:val="22"/>
          <w:szCs w:val="22"/>
        </w:rPr>
        <w:t>4</w:t>
      </w:r>
      <w:r w:rsidRPr="000A300E">
        <w:rPr>
          <w:rFonts w:ascii="Arial" w:hAnsi="Arial" w:cs="Arial"/>
          <w:sz w:val="22"/>
          <w:szCs w:val="22"/>
        </w:rPr>
        <w:t xml:space="preserve">. Constant comparative analysis is an analytical process used in GT for coding and category development. It is evident that the process is not linear, but rather is iterative and recursive. </w:t>
      </w:r>
    </w:p>
    <w:p w14:paraId="551FE171" w14:textId="77777777" w:rsidR="00395953" w:rsidRPr="000A300E" w:rsidRDefault="00395953" w:rsidP="00D4503E">
      <w:pPr>
        <w:spacing w:line="360" w:lineRule="auto"/>
        <w:rPr>
          <w:rFonts w:ascii="Arial" w:hAnsi="Arial" w:cs="Arial"/>
          <w:sz w:val="22"/>
          <w:szCs w:val="22"/>
        </w:rPr>
      </w:pPr>
    </w:p>
    <w:p w14:paraId="37F04B14" w14:textId="292D793B" w:rsidR="00A65BC5" w:rsidRPr="00395953" w:rsidRDefault="00A65BC5" w:rsidP="00D4503E">
      <w:pPr>
        <w:pStyle w:val="Default"/>
        <w:spacing w:line="360" w:lineRule="auto"/>
        <w:jc w:val="center"/>
        <w:rPr>
          <w:rFonts w:ascii="Arial" w:hAnsi="Arial" w:cs="Arial"/>
          <w:b/>
          <w:bCs/>
          <w:sz w:val="22"/>
          <w:szCs w:val="22"/>
        </w:rPr>
      </w:pPr>
      <w:bookmarkStart w:id="9" w:name="OLE_LINK5"/>
      <w:r w:rsidRPr="000A300E">
        <w:rPr>
          <w:rFonts w:ascii="Arial" w:hAnsi="Arial" w:cs="Arial"/>
          <w:noProof/>
          <w:sz w:val="22"/>
          <w:szCs w:val="22"/>
        </w:rPr>
        <w:drawing>
          <wp:inline distT="0" distB="0" distL="0" distR="0" wp14:anchorId="61293505" wp14:editId="04E3EF44">
            <wp:extent cx="3332872" cy="4619625"/>
            <wp:effectExtent l="16827" t="8573" r="11748" b="11747"/>
            <wp:docPr id="1350271156" name="Picture 1" descr="A diagram of a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271156" name="Picture 1" descr="A diagram of a method&#10;&#10;AI-generated content may be incorrect."/>
                    <pic:cNvPicPr/>
                  </pic:nvPicPr>
                  <pic:blipFill rotWithShape="1">
                    <a:blip r:embed="rId8"/>
                    <a:srcRect r="13786"/>
                    <a:stretch>
                      <a:fillRect/>
                    </a:stretch>
                  </pic:blipFill>
                  <pic:spPr bwMode="auto">
                    <a:xfrm rot="5400000">
                      <a:off x="0" y="0"/>
                      <a:ext cx="3363593" cy="466220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2BC2DDA" w14:textId="43761F03" w:rsidR="00A65BC5" w:rsidRDefault="00A65BC5" w:rsidP="00D4503E">
      <w:pPr>
        <w:pStyle w:val="Default"/>
        <w:spacing w:line="360" w:lineRule="auto"/>
        <w:rPr>
          <w:rFonts w:ascii="Arial" w:hAnsi="Arial" w:cs="Arial"/>
          <w:sz w:val="22"/>
          <w:szCs w:val="22"/>
        </w:rPr>
      </w:pPr>
      <w:r w:rsidRPr="000A300E">
        <w:rPr>
          <w:rFonts w:ascii="Arial" w:hAnsi="Arial" w:cs="Arial"/>
          <w:sz w:val="22"/>
          <w:szCs w:val="22"/>
        </w:rPr>
        <w:t xml:space="preserve">    </w:t>
      </w:r>
      <w:r w:rsidR="00EE302A">
        <w:rPr>
          <w:rFonts w:ascii="Arial" w:hAnsi="Arial" w:cs="Arial"/>
          <w:sz w:val="22"/>
          <w:szCs w:val="22"/>
        </w:rPr>
        <w:tab/>
      </w:r>
      <w:r w:rsidRPr="000A300E">
        <w:rPr>
          <w:rFonts w:ascii="Arial" w:hAnsi="Arial" w:cs="Arial"/>
          <w:sz w:val="22"/>
          <w:szCs w:val="22"/>
        </w:rPr>
        <w:t xml:space="preserve">  </w:t>
      </w:r>
      <w:r w:rsidR="0010065E">
        <w:rPr>
          <w:rFonts w:ascii="Arial" w:hAnsi="Arial" w:cs="Arial"/>
          <w:b/>
          <w:bCs/>
          <w:sz w:val="22"/>
          <w:szCs w:val="22"/>
        </w:rPr>
        <w:t>Figure</w:t>
      </w:r>
      <w:r w:rsidRPr="000A300E">
        <w:rPr>
          <w:rFonts w:ascii="Arial" w:hAnsi="Arial" w:cs="Arial"/>
          <w:b/>
          <w:bCs/>
          <w:sz w:val="22"/>
          <w:szCs w:val="22"/>
        </w:rPr>
        <w:t xml:space="preserve"> </w:t>
      </w:r>
      <w:r w:rsidR="00D20B20">
        <w:rPr>
          <w:rFonts w:ascii="Arial" w:hAnsi="Arial" w:cs="Arial"/>
          <w:b/>
          <w:bCs/>
          <w:sz w:val="22"/>
          <w:szCs w:val="22"/>
        </w:rPr>
        <w:t>4</w:t>
      </w:r>
      <w:r w:rsidRPr="000A300E">
        <w:rPr>
          <w:rFonts w:ascii="Arial" w:hAnsi="Arial" w:cs="Arial"/>
          <w:b/>
          <w:bCs/>
          <w:sz w:val="22"/>
          <w:szCs w:val="22"/>
        </w:rPr>
        <w:t xml:space="preserve"> </w:t>
      </w:r>
      <w:r w:rsidRPr="000A300E">
        <w:rPr>
          <w:rFonts w:ascii="Arial" w:hAnsi="Arial" w:cs="Arial"/>
          <w:sz w:val="22"/>
          <w:szCs w:val="22"/>
        </w:rPr>
        <w:t xml:space="preserve">A visual representation of a </w:t>
      </w:r>
      <w:r w:rsidR="006554F3">
        <w:rPr>
          <w:rFonts w:ascii="Arial" w:hAnsi="Arial" w:cs="Arial"/>
          <w:sz w:val="22"/>
          <w:szCs w:val="22"/>
        </w:rPr>
        <w:t>GT</w:t>
      </w:r>
      <w:r w:rsidRPr="000A300E">
        <w:rPr>
          <w:rFonts w:ascii="Arial" w:hAnsi="Arial" w:cs="Arial"/>
          <w:sz w:val="22"/>
          <w:szCs w:val="22"/>
        </w:rPr>
        <w:t xml:space="preserve"> from Charmaz (2025, p.17) </w:t>
      </w:r>
    </w:p>
    <w:p w14:paraId="710025F7" w14:textId="77777777" w:rsidR="000C33AA" w:rsidRPr="000A300E" w:rsidRDefault="000C33AA" w:rsidP="00D4503E">
      <w:pPr>
        <w:pStyle w:val="Default"/>
        <w:spacing w:line="360" w:lineRule="auto"/>
        <w:rPr>
          <w:rFonts w:ascii="Arial" w:hAnsi="Arial" w:cs="Arial"/>
          <w:sz w:val="22"/>
          <w:szCs w:val="22"/>
        </w:rPr>
      </w:pPr>
    </w:p>
    <w:p w14:paraId="704B4817" w14:textId="671B2DDB" w:rsidR="00A65BC5" w:rsidRPr="000A300E" w:rsidRDefault="00A65BC5" w:rsidP="00D4503E">
      <w:pPr>
        <w:spacing w:line="360" w:lineRule="auto"/>
        <w:rPr>
          <w:rFonts w:ascii="Arial" w:hAnsi="Arial" w:cs="Arial"/>
          <w:b/>
          <w:bCs/>
          <w:sz w:val="22"/>
          <w:szCs w:val="22"/>
        </w:rPr>
      </w:pPr>
      <w:r w:rsidRPr="000A300E">
        <w:rPr>
          <w:rFonts w:ascii="Arial" w:hAnsi="Arial" w:cs="Arial"/>
          <w:b/>
          <w:bCs/>
          <w:sz w:val="22"/>
          <w:szCs w:val="22"/>
        </w:rPr>
        <w:t xml:space="preserve">Why </w:t>
      </w:r>
      <w:r w:rsidR="00E81C64" w:rsidRPr="000A300E">
        <w:rPr>
          <w:rFonts w:ascii="Arial" w:hAnsi="Arial" w:cs="Arial"/>
          <w:b/>
          <w:bCs/>
          <w:sz w:val="22"/>
          <w:szCs w:val="22"/>
        </w:rPr>
        <w:t>I</w:t>
      </w:r>
      <w:r w:rsidRPr="000A300E">
        <w:rPr>
          <w:rFonts w:ascii="Arial" w:hAnsi="Arial" w:cs="Arial"/>
          <w:b/>
          <w:bCs/>
          <w:sz w:val="22"/>
          <w:szCs w:val="22"/>
        </w:rPr>
        <w:t xml:space="preserve"> chosen these methods/methodology? </w:t>
      </w:r>
    </w:p>
    <w:p w14:paraId="13197C84" w14:textId="488F72AE" w:rsidR="00A65BC5" w:rsidRPr="000A300E" w:rsidRDefault="00A65BC5" w:rsidP="00D4503E">
      <w:pPr>
        <w:spacing w:line="360" w:lineRule="auto"/>
        <w:rPr>
          <w:rFonts w:ascii="Arial" w:hAnsi="Arial" w:cs="Arial"/>
          <w:sz w:val="22"/>
          <w:szCs w:val="22"/>
        </w:rPr>
      </w:pPr>
      <w:r w:rsidRPr="000A300E">
        <w:rPr>
          <w:rFonts w:ascii="Arial" w:hAnsi="Arial" w:cs="Arial"/>
          <w:sz w:val="22"/>
          <w:szCs w:val="22"/>
        </w:rPr>
        <w:t>I deemed the GT</w:t>
      </w:r>
      <w:r w:rsidR="007376A4">
        <w:rPr>
          <w:rFonts w:ascii="Arial" w:hAnsi="Arial" w:cs="Arial"/>
          <w:sz w:val="22"/>
          <w:szCs w:val="22"/>
        </w:rPr>
        <w:t xml:space="preserve"> </w:t>
      </w:r>
      <w:r w:rsidRPr="000A300E">
        <w:rPr>
          <w:rFonts w:ascii="Arial" w:hAnsi="Arial" w:cs="Arial"/>
          <w:sz w:val="22"/>
          <w:szCs w:val="22"/>
        </w:rPr>
        <w:t xml:space="preserve">approach suitable for this study which </w:t>
      </w:r>
      <w:r w:rsidR="00ED09B2">
        <w:rPr>
          <w:rFonts w:ascii="Arial" w:hAnsi="Arial" w:cs="Arial"/>
          <w:sz w:val="22"/>
          <w:szCs w:val="22"/>
        </w:rPr>
        <w:t xml:space="preserve">explores </w:t>
      </w:r>
      <w:r w:rsidRPr="000A300E">
        <w:rPr>
          <w:rFonts w:ascii="Arial" w:hAnsi="Arial" w:cs="Arial"/>
          <w:sz w:val="22"/>
          <w:szCs w:val="22"/>
        </w:rPr>
        <w:t>riffing in musical theatre for a plethora of reasons. Firstly, GT is used often used when existing theories on a subject matter are few or even absent, or when little is known about a phenomenon (Glaser and Strauss, 1967; Charmaz, 2006, Chun Tie &amp; Francis, 2019; Charmaz</w:t>
      </w:r>
      <w:r w:rsidR="007376A4">
        <w:rPr>
          <w:rFonts w:ascii="Arial" w:hAnsi="Arial" w:cs="Arial"/>
          <w:sz w:val="22"/>
          <w:szCs w:val="22"/>
        </w:rPr>
        <w:t>,</w:t>
      </w:r>
      <w:r w:rsidRPr="000A300E">
        <w:rPr>
          <w:rFonts w:ascii="Arial" w:hAnsi="Arial" w:cs="Arial"/>
          <w:sz w:val="22"/>
          <w:szCs w:val="22"/>
        </w:rPr>
        <w:t xml:space="preserve"> 2025). Since the process of GT is systematic, while also being flexible (Glaser &amp; Straus, 1967, Charmaz, 2008; Charmaz, 2025) it provides a helpful structure for navigating the research in the absence of existing literature on the topic. </w:t>
      </w:r>
      <w:r w:rsidR="00E81C64" w:rsidRPr="000A300E">
        <w:rPr>
          <w:rFonts w:ascii="Arial" w:hAnsi="Arial" w:cs="Arial"/>
          <w:sz w:val="22"/>
          <w:szCs w:val="22"/>
        </w:rPr>
        <w:t>Given the aforementioned absence of literature for riffing in musical theatre, I was encouraged by the frame</w:t>
      </w:r>
      <w:r w:rsidR="00ED09B2">
        <w:rPr>
          <w:rFonts w:ascii="Arial" w:hAnsi="Arial" w:cs="Arial"/>
          <w:sz w:val="22"/>
          <w:szCs w:val="22"/>
        </w:rPr>
        <w:t>work.</w:t>
      </w:r>
    </w:p>
    <w:p w14:paraId="23F55135" w14:textId="77777777" w:rsidR="00CB2590" w:rsidRPr="000A300E" w:rsidRDefault="00CB2590" w:rsidP="00D4503E">
      <w:pPr>
        <w:spacing w:line="360" w:lineRule="auto"/>
        <w:rPr>
          <w:rFonts w:ascii="Arial" w:hAnsi="Arial" w:cs="Arial"/>
          <w:sz w:val="22"/>
          <w:szCs w:val="22"/>
        </w:rPr>
      </w:pPr>
    </w:p>
    <w:p w14:paraId="53CA85A1" w14:textId="3C553193" w:rsidR="00A65BC5" w:rsidRDefault="00A65BC5" w:rsidP="00D4503E">
      <w:pPr>
        <w:spacing w:line="360" w:lineRule="auto"/>
        <w:rPr>
          <w:rFonts w:ascii="Arial" w:hAnsi="Arial" w:cs="Arial"/>
          <w:sz w:val="22"/>
          <w:szCs w:val="22"/>
        </w:rPr>
      </w:pPr>
      <w:r w:rsidRPr="000A300E">
        <w:rPr>
          <w:rFonts w:ascii="Arial" w:hAnsi="Arial" w:cs="Arial"/>
          <w:sz w:val="22"/>
          <w:szCs w:val="22"/>
        </w:rPr>
        <w:t>Secondly, the approach is qualitative and socially situated, which felt appropriate given my interest in exploring the social processes that play out within the rehearsal environment</w:t>
      </w:r>
      <w:bookmarkEnd w:id="9"/>
      <w:r w:rsidR="00C2060A">
        <w:rPr>
          <w:rFonts w:ascii="Arial" w:hAnsi="Arial" w:cs="Arial"/>
          <w:sz w:val="22"/>
          <w:szCs w:val="22"/>
        </w:rPr>
        <w:t xml:space="preserve">. </w:t>
      </w:r>
    </w:p>
    <w:p w14:paraId="55C5EA55" w14:textId="77777777" w:rsidR="006554F3" w:rsidRPr="000A300E" w:rsidRDefault="006554F3" w:rsidP="00D4503E">
      <w:pPr>
        <w:spacing w:line="360" w:lineRule="auto"/>
        <w:rPr>
          <w:rFonts w:ascii="Arial" w:hAnsi="Arial" w:cs="Arial"/>
          <w:sz w:val="22"/>
          <w:szCs w:val="22"/>
        </w:rPr>
      </w:pPr>
    </w:p>
    <w:p w14:paraId="2B724BE2" w14:textId="422F49F0" w:rsidR="00A65BC5" w:rsidRPr="000A300E" w:rsidRDefault="00A65BC5" w:rsidP="00D4503E">
      <w:pPr>
        <w:spacing w:line="360" w:lineRule="auto"/>
        <w:rPr>
          <w:rFonts w:ascii="Arial" w:hAnsi="Arial" w:cs="Arial"/>
          <w:sz w:val="22"/>
          <w:szCs w:val="22"/>
        </w:rPr>
      </w:pPr>
      <w:r w:rsidRPr="000A300E">
        <w:rPr>
          <w:rFonts w:ascii="Arial" w:hAnsi="Arial" w:cs="Arial"/>
          <w:sz w:val="22"/>
          <w:szCs w:val="22"/>
        </w:rPr>
        <w:lastRenderedPageBreak/>
        <w:t xml:space="preserve">Finally, and more specifically, I selected Charmaz’s constructivist GT (Charmaz, 2006) for this project because of its constructivist paradigm. This philosophical perspective applied to GT emerged from the earlier approaches of traditional GT associated with Glaser (1978), and evolved GT of Strauss and Corbin (1998), with the evolution being a product of each researcher’s individual epistemological and ontological perspectives (Ralph, Birks &amp; Chapman, 2015). While the GT of Glaser &amp; Strauss (1967) asserted that the theory exists waiting to be discovered, Charmaz makes the distinction that theory is constructed by the researcher who views the world through their own particular lens (Charmaz, 2006; Chun Tie, 2019 &amp; Francis, 2019). The researcher’s perspective as an insider researcher is acknowledged, and welcomed, allowing for a nuanced understanding of the data (Charmaz, 2025). </w:t>
      </w:r>
      <w:r w:rsidR="00110D73" w:rsidRPr="000A300E">
        <w:rPr>
          <w:rFonts w:ascii="Arial" w:hAnsi="Arial" w:cs="Arial"/>
          <w:sz w:val="22"/>
          <w:szCs w:val="22"/>
        </w:rPr>
        <w:t>“</w:t>
      </w:r>
      <w:r w:rsidRPr="000A300E">
        <w:rPr>
          <w:rFonts w:ascii="Arial" w:hAnsi="Arial" w:cs="Arial"/>
          <w:sz w:val="22"/>
          <w:szCs w:val="22"/>
        </w:rPr>
        <w:t xml:space="preserve">Viewing the research as constructed rather than discovered fosters researchers’ reflexivity about their actions and decisions” (Charmaz, 2025, p. 12). </w:t>
      </w:r>
      <w:r w:rsidR="00C2060A">
        <w:rPr>
          <w:rFonts w:ascii="Arial" w:hAnsi="Arial" w:cs="Arial"/>
          <w:sz w:val="22"/>
          <w:szCs w:val="22"/>
        </w:rPr>
        <w:t xml:space="preserve">I carried this reflexivity with me throughout my research. </w:t>
      </w:r>
    </w:p>
    <w:p w14:paraId="25E93FA9" w14:textId="77777777" w:rsidR="00395953" w:rsidRPr="000A300E" w:rsidRDefault="00395953" w:rsidP="00D4503E">
      <w:pPr>
        <w:spacing w:line="360" w:lineRule="auto"/>
        <w:rPr>
          <w:rFonts w:ascii="Arial" w:hAnsi="Arial" w:cs="Arial"/>
          <w:b/>
          <w:bCs/>
          <w:sz w:val="22"/>
          <w:szCs w:val="22"/>
        </w:rPr>
      </w:pPr>
    </w:p>
    <w:p w14:paraId="5C7DE679" w14:textId="3F99FFA5" w:rsidR="00A65BC5" w:rsidRPr="000A300E" w:rsidRDefault="00A65BC5" w:rsidP="00D4503E">
      <w:pPr>
        <w:spacing w:line="360" w:lineRule="auto"/>
        <w:rPr>
          <w:rFonts w:ascii="Arial" w:hAnsi="Arial" w:cs="Arial"/>
          <w:b/>
          <w:bCs/>
          <w:sz w:val="22"/>
          <w:szCs w:val="22"/>
        </w:rPr>
      </w:pPr>
      <w:r w:rsidRPr="000A300E">
        <w:rPr>
          <w:rFonts w:ascii="Arial" w:hAnsi="Arial" w:cs="Arial"/>
          <w:b/>
          <w:bCs/>
          <w:sz w:val="22"/>
          <w:szCs w:val="22"/>
        </w:rPr>
        <w:t xml:space="preserve">METHODS </w:t>
      </w:r>
    </w:p>
    <w:p w14:paraId="39AF7048" w14:textId="003BF736" w:rsidR="00A65BC5" w:rsidRPr="000A300E" w:rsidRDefault="00A65BC5" w:rsidP="00D4503E">
      <w:pPr>
        <w:spacing w:line="360" w:lineRule="auto"/>
        <w:rPr>
          <w:rFonts w:ascii="Arial" w:hAnsi="Arial" w:cs="Arial"/>
          <w:b/>
          <w:bCs/>
          <w:sz w:val="22"/>
          <w:szCs w:val="22"/>
        </w:rPr>
      </w:pPr>
      <w:r w:rsidRPr="000A300E">
        <w:rPr>
          <w:rFonts w:ascii="Arial" w:hAnsi="Arial" w:cs="Arial"/>
          <w:b/>
          <w:bCs/>
          <w:sz w:val="22"/>
          <w:szCs w:val="22"/>
        </w:rPr>
        <w:t xml:space="preserve">How are you doing your project? </w:t>
      </w:r>
    </w:p>
    <w:p w14:paraId="56AC20D3" w14:textId="31E4306D" w:rsidR="00A65BC5" w:rsidRPr="000A300E" w:rsidRDefault="00842FD8" w:rsidP="00842FD8">
      <w:pPr>
        <w:spacing w:line="360" w:lineRule="auto"/>
        <w:jc w:val="center"/>
        <w:rPr>
          <w:rFonts w:ascii="Arial" w:hAnsi="Arial" w:cs="Arial"/>
          <w:b/>
          <w:bCs/>
          <w:sz w:val="22"/>
          <w:szCs w:val="22"/>
        </w:rPr>
      </w:pPr>
      <w:r w:rsidRPr="00842FD8">
        <w:rPr>
          <w:rFonts w:ascii="Arial" w:hAnsi="Arial" w:cs="Arial"/>
          <w:b/>
          <w:bCs/>
          <w:noProof/>
          <w:sz w:val="22"/>
          <w:szCs w:val="22"/>
        </w:rPr>
        <w:drawing>
          <wp:inline distT="0" distB="0" distL="0" distR="0" wp14:anchorId="70D335A2" wp14:editId="6D5B2497">
            <wp:extent cx="4731316" cy="2154410"/>
            <wp:effectExtent l="12700" t="12700" r="6350" b="17780"/>
            <wp:docPr id="1875253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538" name="Picture 1" descr="A diagram of a process&#10;&#10;AI-generated content may be incorrect."/>
                    <pic:cNvPicPr/>
                  </pic:nvPicPr>
                  <pic:blipFill>
                    <a:blip r:embed="rId18"/>
                    <a:stretch>
                      <a:fillRect/>
                    </a:stretch>
                  </pic:blipFill>
                  <pic:spPr>
                    <a:xfrm>
                      <a:off x="0" y="0"/>
                      <a:ext cx="4755720" cy="2165523"/>
                    </a:xfrm>
                    <a:prstGeom prst="rect">
                      <a:avLst/>
                    </a:prstGeom>
                    <a:ln>
                      <a:solidFill>
                        <a:schemeClr val="accent1"/>
                      </a:solidFill>
                    </a:ln>
                  </pic:spPr>
                </pic:pic>
              </a:graphicData>
            </a:graphic>
          </wp:inline>
        </w:drawing>
      </w:r>
    </w:p>
    <w:p w14:paraId="59642357" w14:textId="37613E73" w:rsidR="00D20B20" w:rsidRDefault="0010065E" w:rsidP="00D4503E">
      <w:pPr>
        <w:spacing w:line="360" w:lineRule="auto"/>
        <w:rPr>
          <w:rFonts w:ascii="Arial" w:hAnsi="Arial" w:cs="Arial"/>
          <w:sz w:val="22"/>
          <w:szCs w:val="22"/>
        </w:rPr>
      </w:pPr>
      <w:r>
        <w:rPr>
          <w:rFonts w:ascii="Arial" w:hAnsi="Arial" w:cs="Arial"/>
          <w:b/>
          <w:bCs/>
          <w:sz w:val="22"/>
          <w:szCs w:val="22"/>
        </w:rPr>
        <w:t>Figure</w:t>
      </w:r>
      <w:r w:rsidR="00A65BC5" w:rsidRPr="000A300E">
        <w:rPr>
          <w:rFonts w:ascii="Arial" w:hAnsi="Arial" w:cs="Arial"/>
          <w:b/>
          <w:bCs/>
          <w:sz w:val="22"/>
          <w:szCs w:val="22"/>
        </w:rPr>
        <w:t xml:space="preserve"> </w:t>
      </w:r>
      <w:r w:rsidR="00D20B20">
        <w:rPr>
          <w:rFonts w:ascii="Arial" w:hAnsi="Arial" w:cs="Arial"/>
          <w:b/>
          <w:bCs/>
          <w:sz w:val="22"/>
          <w:szCs w:val="22"/>
        </w:rPr>
        <w:t>5</w:t>
      </w:r>
      <w:r w:rsidR="00A65BC5" w:rsidRPr="000A300E">
        <w:rPr>
          <w:rFonts w:ascii="Arial" w:hAnsi="Arial" w:cs="Arial"/>
          <w:b/>
          <w:bCs/>
          <w:sz w:val="22"/>
          <w:szCs w:val="22"/>
        </w:rPr>
        <w:t xml:space="preserve"> </w:t>
      </w:r>
      <w:r w:rsidR="00A65BC5" w:rsidRPr="000A300E">
        <w:rPr>
          <w:rFonts w:ascii="Arial" w:hAnsi="Arial" w:cs="Arial"/>
          <w:sz w:val="22"/>
          <w:szCs w:val="22"/>
        </w:rPr>
        <w:t xml:space="preserve">A graphic representation of how I will apply Charmaz’s </w:t>
      </w:r>
      <w:r w:rsidR="006554F3">
        <w:rPr>
          <w:rFonts w:ascii="Arial" w:hAnsi="Arial" w:cs="Arial"/>
          <w:sz w:val="22"/>
          <w:szCs w:val="22"/>
        </w:rPr>
        <w:t>GT</w:t>
      </w:r>
      <w:r w:rsidR="00A65BC5" w:rsidRPr="000A300E">
        <w:rPr>
          <w:rFonts w:ascii="Arial" w:hAnsi="Arial" w:cs="Arial"/>
          <w:sz w:val="22"/>
          <w:szCs w:val="22"/>
        </w:rPr>
        <w:t xml:space="preserve"> (adapted from Charmaz (2025, p. 17)) </w:t>
      </w:r>
    </w:p>
    <w:p w14:paraId="55CABE97" w14:textId="77777777" w:rsidR="00704600" w:rsidRPr="000A300E" w:rsidRDefault="00704600" w:rsidP="00D4503E">
      <w:pPr>
        <w:spacing w:line="360" w:lineRule="auto"/>
        <w:rPr>
          <w:rFonts w:ascii="Arial" w:hAnsi="Arial" w:cs="Arial"/>
          <w:sz w:val="22"/>
          <w:szCs w:val="22"/>
        </w:rPr>
      </w:pPr>
    </w:p>
    <w:p w14:paraId="7694DE98" w14:textId="0B2FB346" w:rsidR="000040FF" w:rsidRDefault="0010065E" w:rsidP="00D4503E">
      <w:pPr>
        <w:spacing w:line="360" w:lineRule="auto"/>
        <w:rPr>
          <w:rFonts w:ascii="Arial" w:hAnsi="Arial" w:cs="Arial"/>
          <w:sz w:val="22"/>
          <w:szCs w:val="22"/>
        </w:rPr>
      </w:pPr>
      <w:r>
        <w:rPr>
          <w:rFonts w:ascii="Arial" w:hAnsi="Arial" w:cs="Arial"/>
          <w:sz w:val="22"/>
          <w:szCs w:val="22"/>
        </w:rPr>
        <w:t>Figure</w:t>
      </w:r>
      <w:r w:rsidR="00A65BC5" w:rsidRPr="000A300E">
        <w:rPr>
          <w:rFonts w:ascii="Arial" w:hAnsi="Arial" w:cs="Arial"/>
          <w:sz w:val="22"/>
          <w:szCs w:val="22"/>
        </w:rPr>
        <w:t xml:space="preserve"> </w:t>
      </w:r>
      <w:r w:rsidR="00D20B20">
        <w:rPr>
          <w:rFonts w:ascii="Arial" w:hAnsi="Arial" w:cs="Arial"/>
          <w:sz w:val="22"/>
          <w:szCs w:val="22"/>
        </w:rPr>
        <w:t>5</w:t>
      </w:r>
      <w:r w:rsidR="00A65BC5" w:rsidRPr="000A300E">
        <w:rPr>
          <w:rFonts w:ascii="Arial" w:hAnsi="Arial" w:cs="Arial"/>
          <w:sz w:val="22"/>
          <w:szCs w:val="22"/>
        </w:rPr>
        <w:t xml:space="preserve"> </w:t>
      </w:r>
      <w:r w:rsidR="00704600">
        <w:rPr>
          <w:rFonts w:ascii="Arial" w:hAnsi="Arial" w:cs="Arial"/>
          <w:sz w:val="22"/>
          <w:szCs w:val="22"/>
        </w:rPr>
        <w:t>contains</w:t>
      </w:r>
      <w:r w:rsidR="00A65BC5" w:rsidRPr="000A300E">
        <w:rPr>
          <w:rFonts w:ascii="Arial" w:hAnsi="Arial" w:cs="Arial"/>
          <w:sz w:val="22"/>
          <w:szCs w:val="22"/>
        </w:rPr>
        <w:t xml:space="preserve"> a graphic representation </w:t>
      </w:r>
      <w:r w:rsidR="00704600">
        <w:rPr>
          <w:rFonts w:ascii="Arial" w:hAnsi="Arial" w:cs="Arial"/>
          <w:sz w:val="22"/>
          <w:szCs w:val="22"/>
        </w:rPr>
        <w:t>that elucidates</w:t>
      </w:r>
      <w:r w:rsidR="00A65BC5" w:rsidRPr="000A300E">
        <w:rPr>
          <w:rFonts w:ascii="Arial" w:hAnsi="Arial" w:cs="Arial"/>
          <w:sz w:val="22"/>
          <w:szCs w:val="22"/>
        </w:rPr>
        <w:t xml:space="preserve"> </w:t>
      </w:r>
      <w:r w:rsidR="00704600">
        <w:rPr>
          <w:rFonts w:ascii="Arial" w:hAnsi="Arial" w:cs="Arial"/>
          <w:sz w:val="22"/>
          <w:szCs w:val="22"/>
        </w:rPr>
        <w:t xml:space="preserve">that </w:t>
      </w:r>
      <w:r w:rsidR="00A65BC5" w:rsidRPr="000A300E">
        <w:rPr>
          <w:rFonts w:ascii="Arial" w:hAnsi="Arial" w:cs="Arial"/>
          <w:sz w:val="22"/>
          <w:szCs w:val="22"/>
        </w:rPr>
        <w:t>processes that I follow</w:t>
      </w:r>
      <w:r w:rsidR="000040FF">
        <w:rPr>
          <w:rFonts w:ascii="Arial" w:hAnsi="Arial" w:cs="Arial"/>
          <w:sz w:val="22"/>
          <w:szCs w:val="22"/>
        </w:rPr>
        <w:t>ed</w:t>
      </w:r>
      <w:r w:rsidR="00704600">
        <w:rPr>
          <w:rFonts w:ascii="Arial" w:hAnsi="Arial" w:cs="Arial"/>
          <w:sz w:val="22"/>
          <w:szCs w:val="22"/>
        </w:rPr>
        <w:t xml:space="preserve"> in this </w:t>
      </w:r>
      <w:r w:rsidR="00A65BC5" w:rsidRPr="000A300E">
        <w:rPr>
          <w:rFonts w:ascii="Arial" w:hAnsi="Arial" w:cs="Arial"/>
          <w:sz w:val="22"/>
          <w:szCs w:val="22"/>
        </w:rPr>
        <w:t xml:space="preserve">project.  As previously discussed, </w:t>
      </w:r>
      <w:r w:rsidR="00704600">
        <w:rPr>
          <w:rFonts w:ascii="Arial" w:hAnsi="Arial" w:cs="Arial"/>
          <w:sz w:val="22"/>
          <w:szCs w:val="22"/>
        </w:rPr>
        <w:t>GT</w:t>
      </w:r>
      <w:r w:rsidR="00A65BC5" w:rsidRPr="000A300E">
        <w:rPr>
          <w:rFonts w:ascii="Arial" w:hAnsi="Arial" w:cs="Arial"/>
          <w:sz w:val="22"/>
          <w:szCs w:val="22"/>
        </w:rPr>
        <w:t xml:space="preserve"> is an iterative research methodology that aims to reach saturation within the data. The cyclic graphic on the left in </w:t>
      </w:r>
      <w:r>
        <w:rPr>
          <w:rFonts w:ascii="Arial" w:hAnsi="Arial" w:cs="Arial"/>
          <w:sz w:val="22"/>
          <w:szCs w:val="22"/>
        </w:rPr>
        <w:t>Figure</w:t>
      </w:r>
      <w:r w:rsidR="00A65BC5" w:rsidRPr="000A300E">
        <w:rPr>
          <w:rFonts w:ascii="Arial" w:hAnsi="Arial" w:cs="Arial"/>
          <w:sz w:val="22"/>
          <w:szCs w:val="22"/>
        </w:rPr>
        <w:t xml:space="preserve"> </w:t>
      </w:r>
      <w:r w:rsidR="00D20B20">
        <w:rPr>
          <w:rFonts w:ascii="Arial" w:hAnsi="Arial" w:cs="Arial"/>
          <w:sz w:val="22"/>
          <w:szCs w:val="22"/>
        </w:rPr>
        <w:t>5</w:t>
      </w:r>
      <w:r w:rsidR="00A65BC5" w:rsidRPr="000A300E">
        <w:rPr>
          <w:rFonts w:ascii="Arial" w:hAnsi="Arial" w:cs="Arial"/>
          <w:sz w:val="22"/>
          <w:szCs w:val="22"/>
        </w:rPr>
        <w:t xml:space="preserve"> represents the process that </w:t>
      </w:r>
      <w:r w:rsidR="000040FF">
        <w:rPr>
          <w:rFonts w:ascii="Arial" w:hAnsi="Arial" w:cs="Arial"/>
          <w:sz w:val="22"/>
          <w:szCs w:val="22"/>
        </w:rPr>
        <w:t>I</w:t>
      </w:r>
      <w:r w:rsidR="00A65BC5" w:rsidRPr="000A300E">
        <w:rPr>
          <w:rFonts w:ascii="Arial" w:hAnsi="Arial" w:cs="Arial"/>
          <w:sz w:val="22"/>
          <w:szCs w:val="22"/>
        </w:rPr>
        <w:t xml:space="preserve"> followed within each phase of data collection</w:t>
      </w:r>
      <w:r w:rsidR="00575B32">
        <w:rPr>
          <w:rFonts w:ascii="Arial" w:hAnsi="Arial" w:cs="Arial"/>
          <w:sz w:val="22"/>
          <w:szCs w:val="22"/>
        </w:rPr>
        <w:t xml:space="preserve"> i.e. sampling, data collection and analysis, and coding</w:t>
      </w:r>
      <w:r w:rsidR="00A65BC5" w:rsidRPr="000A300E">
        <w:rPr>
          <w:rFonts w:ascii="Arial" w:hAnsi="Arial" w:cs="Arial"/>
          <w:sz w:val="22"/>
          <w:szCs w:val="22"/>
        </w:rPr>
        <w:t xml:space="preserve">, while the graphic on the right represents the </w:t>
      </w:r>
      <w:r w:rsidR="00575B32">
        <w:rPr>
          <w:rFonts w:ascii="Arial" w:hAnsi="Arial" w:cs="Arial"/>
          <w:sz w:val="22"/>
          <w:szCs w:val="22"/>
        </w:rPr>
        <w:t xml:space="preserve">two </w:t>
      </w:r>
      <w:r w:rsidR="00A65BC5" w:rsidRPr="000A300E">
        <w:rPr>
          <w:rFonts w:ascii="Arial" w:hAnsi="Arial" w:cs="Arial"/>
          <w:sz w:val="22"/>
          <w:szCs w:val="22"/>
        </w:rPr>
        <w:t xml:space="preserve">phases that I </w:t>
      </w:r>
      <w:r w:rsidR="00842FD8">
        <w:rPr>
          <w:rFonts w:ascii="Arial" w:hAnsi="Arial" w:cs="Arial"/>
          <w:sz w:val="22"/>
          <w:szCs w:val="22"/>
        </w:rPr>
        <w:t>took</w:t>
      </w:r>
      <w:r w:rsidR="00A65BC5" w:rsidRPr="000A300E">
        <w:rPr>
          <w:rFonts w:ascii="Arial" w:hAnsi="Arial" w:cs="Arial"/>
          <w:sz w:val="22"/>
          <w:szCs w:val="22"/>
        </w:rPr>
        <w:t xml:space="preserve"> to reach the necessary saturation</w:t>
      </w:r>
      <w:r w:rsidR="00575B32">
        <w:rPr>
          <w:rFonts w:ascii="Arial" w:hAnsi="Arial" w:cs="Arial"/>
          <w:sz w:val="22"/>
          <w:szCs w:val="22"/>
        </w:rPr>
        <w:t xml:space="preserve">. </w:t>
      </w:r>
      <w:r w:rsidR="00842FD8">
        <w:rPr>
          <w:rFonts w:ascii="Arial" w:hAnsi="Arial" w:cs="Arial"/>
          <w:sz w:val="22"/>
          <w:szCs w:val="22"/>
        </w:rPr>
        <w:t xml:space="preserve">A third </w:t>
      </w:r>
      <w:r w:rsidR="00A65BC5" w:rsidRPr="000A300E">
        <w:rPr>
          <w:rFonts w:ascii="Arial" w:hAnsi="Arial" w:cs="Arial"/>
          <w:sz w:val="22"/>
          <w:szCs w:val="22"/>
        </w:rPr>
        <w:t>phase</w:t>
      </w:r>
      <w:r w:rsidR="00842FD8">
        <w:rPr>
          <w:rFonts w:ascii="Arial" w:hAnsi="Arial" w:cs="Arial"/>
          <w:sz w:val="22"/>
          <w:szCs w:val="22"/>
        </w:rPr>
        <w:t>, involving interviews, was anticipated within the project proposal</w:t>
      </w:r>
      <w:r w:rsidR="00A65BC5" w:rsidRPr="000A300E">
        <w:rPr>
          <w:rFonts w:ascii="Arial" w:hAnsi="Arial" w:cs="Arial"/>
          <w:sz w:val="22"/>
          <w:szCs w:val="22"/>
        </w:rPr>
        <w:t>.</w:t>
      </w:r>
      <w:r w:rsidR="00842FD8">
        <w:rPr>
          <w:rFonts w:ascii="Arial" w:hAnsi="Arial" w:cs="Arial"/>
          <w:sz w:val="22"/>
          <w:szCs w:val="22"/>
        </w:rPr>
        <w:t xml:space="preserve"> This phase was dropped </w:t>
      </w:r>
      <w:r w:rsidR="000040FF">
        <w:rPr>
          <w:rFonts w:ascii="Arial" w:hAnsi="Arial" w:cs="Arial"/>
          <w:sz w:val="22"/>
          <w:szCs w:val="22"/>
        </w:rPr>
        <w:t xml:space="preserve">when </w:t>
      </w:r>
      <w:r w:rsidR="00842FD8">
        <w:rPr>
          <w:rFonts w:ascii="Arial" w:hAnsi="Arial" w:cs="Arial"/>
          <w:sz w:val="22"/>
          <w:szCs w:val="22"/>
        </w:rPr>
        <w:t xml:space="preserve">the necessary saturation of data was </w:t>
      </w:r>
      <w:r w:rsidR="000040FF">
        <w:rPr>
          <w:rFonts w:ascii="Arial" w:hAnsi="Arial" w:cs="Arial"/>
          <w:sz w:val="22"/>
          <w:szCs w:val="22"/>
        </w:rPr>
        <w:lastRenderedPageBreak/>
        <w:t>achieved for the scale of this project.</w:t>
      </w:r>
      <w:r w:rsidR="00A65BC5" w:rsidRPr="000A300E">
        <w:rPr>
          <w:rFonts w:ascii="Arial" w:hAnsi="Arial" w:cs="Arial"/>
          <w:sz w:val="22"/>
          <w:szCs w:val="22"/>
        </w:rPr>
        <w:t xml:space="preserve"> Memo-writing </w:t>
      </w:r>
      <w:r w:rsidR="007C43C3">
        <w:rPr>
          <w:rFonts w:ascii="Arial" w:hAnsi="Arial" w:cs="Arial"/>
          <w:sz w:val="22"/>
          <w:szCs w:val="22"/>
        </w:rPr>
        <w:t xml:space="preserve">occurred </w:t>
      </w:r>
      <w:r w:rsidR="00A65BC5" w:rsidRPr="000A300E">
        <w:rPr>
          <w:rFonts w:ascii="Arial" w:hAnsi="Arial" w:cs="Arial"/>
          <w:sz w:val="22"/>
          <w:szCs w:val="22"/>
        </w:rPr>
        <w:t>across all phases of this iterative process</w:t>
      </w:r>
      <w:r w:rsidR="000040FF">
        <w:rPr>
          <w:rFonts w:ascii="Arial" w:hAnsi="Arial" w:cs="Arial"/>
          <w:sz w:val="22"/>
          <w:szCs w:val="22"/>
        </w:rPr>
        <w:t>, and continue</w:t>
      </w:r>
      <w:r w:rsidR="007C43C3">
        <w:rPr>
          <w:rFonts w:ascii="Arial" w:hAnsi="Arial" w:cs="Arial"/>
          <w:sz w:val="22"/>
          <w:szCs w:val="22"/>
        </w:rPr>
        <w:t>d</w:t>
      </w:r>
      <w:r w:rsidR="000040FF">
        <w:rPr>
          <w:rFonts w:ascii="Arial" w:hAnsi="Arial" w:cs="Arial"/>
          <w:sz w:val="22"/>
          <w:szCs w:val="22"/>
        </w:rPr>
        <w:t xml:space="preserve"> through to </w:t>
      </w:r>
      <w:r w:rsidR="007C43C3">
        <w:rPr>
          <w:rFonts w:ascii="Arial" w:hAnsi="Arial" w:cs="Arial"/>
          <w:sz w:val="22"/>
          <w:szCs w:val="22"/>
        </w:rPr>
        <w:t xml:space="preserve">the </w:t>
      </w:r>
      <w:r w:rsidR="000040FF">
        <w:rPr>
          <w:rFonts w:ascii="Arial" w:hAnsi="Arial" w:cs="Arial"/>
          <w:sz w:val="22"/>
          <w:szCs w:val="22"/>
        </w:rPr>
        <w:t>completion of th</w:t>
      </w:r>
      <w:r w:rsidR="007C43C3">
        <w:rPr>
          <w:rFonts w:ascii="Arial" w:hAnsi="Arial" w:cs="Arial"/>
          <w:sz w:val="22"/>
          <w:szCs w:val="22"/>
        </w:rPr>
        <w:t>is</w:t>
      </w:r>
      <w:r w:rsidR="000040FF">
        <w:rPr>
          <w:rFonts w:ascii="Arial" w:hAnsi="Arial" w:cs="Arial"/>
          <w:sz w:val="22"/>
          <w:szCs w:val="22"/>
        </w:rPr>
        <w:t xml:space="preserve"> written report</w:t>
      </w:r>
      <w:r w:rsidR="00A65BC5" w:rsidRPr="000A300E">
        <w:rPr>
          <w:rFonts w:ascii="Arial" w:hAnsi="Arial" w:cs="Arial"/>
          <w:sz w:val="22"/>
          <w:szCs w:val="22"/>
        </w:rPr>
        <w:t>.</w:t>
      </w:r>
    </w:p>
    <w:p w14:paraId="68E7D727" w14:textId="77777777" w:rsidR="000040FF" w:rsidRDefault="000040FF" w:rsidP="00D4503E">
      <w:pPr>
        <w:spacing w:line="360" w:lineRule="auto"/>
        <w:rPr>
          <w:rFonts w:ascii="Arial" w:hAnsi="Arial" w:cs="Arial"/>
          <w:sz w:val="22"/>
          <w:szCs w:val="22"/>
        </w:rPr>
      </w:pPr>
    </w:p>
    <w:p w14:paraId="25E47D99" w14:textId="2135E104" w:rsidR="00A65BC5" w:rsidRPr="000A300E" w:rsidRDefault="00A65BC5" w:rsidP="00D4503E">
      <w:pPr>
        <w:spacing w:line="360" w:lineRule="auto"/>
        <w:rPr>
          <w:rFonts w:ascii="Arial" w:hAnsi="Arial" w:cs="Arial"/>
          <w:sz w:val="22"/>
          <w:szCs w:val="22"/>
        </w:rPr>
      </w:pPr>
      <w:r w:rsidRPr="000A300E">
        <w:rPr>
          <w:rFonts w:ascii="Arial" w:hAnsi="Arial" w:cs="Arial"/>
          <w:sz w:val="22"/>
          <w:szCs w:val="22"/>
        </w:rPr>
        <w:t>I will now discuss each element of this graphic, and how it manifests within this project.</w:t>
      </w:r>
    </w:p>
    <w:p w14:paraId="6069DEFF" w14:textId="77777777" w:rsidR="00975629" w:rsidRPr="000A300E" w:rsidRDefault="00975629" w:rsidP="00D4503E">
      <w:pPr>
        <w:spacing w:line="360" w:lineRule="auto"/>
        <w:rPr>
          <w:rFonts w:ascii="Arial" w:hAnsi="Arial" w:cs="Arial"/>
          <w:sz w:val="22"/>
          <w:szCs w:val="22"/>
        </w:rPr>
      </w:pPr>
    </w:p>
    <w:p w14:paraId="2B44D5D7" w14:textId="77777777" w:rsidR="00A65BC5" w:rsidRPr="000A300E" w:rsidRDefault="00A65BC5" w:rsidP="00D4503E">
      <w:pPr>
        <w:spacing w:line="360" w:lineRule="auto"/>
        <w:rPr>
          <w:rFonts w:ascii="Arial" w:hAnsi="Arial" w:cs="Arial"/>
          <w:sz w:val="22"/>
          <w:szCs w:val="22"/>
        </w:rPr>
      </w:pPr>
      <w:r w:rsidRPr="000A300E">
        <w:rPr>
          <w:rFonts w:ascii="Arial" w:hAnsi="Arial" w:cs="Arial"/>
          <w:b/>
          <w:bCs/>
          <w:sz w:val="22"/>
          <w:szCs w:val="22"/>
          <w:u w:val="single"/>
        </w:rPr>
        <w:t xml:space="preserve">Memo-writing </w:t>
      </w:r>
    </w:p>
    <w:p w14:paraId="0ACC6ADB" w14:textId="69BEE29D" w:rsidR="00A65BC5" w:rsidRPr="000A300E" w:rsidRDefault="00A65BC5" w:rsidP="00D4503E">
      <w:pPr>
        <w:spacing w:line="360" w:lineRule="auto"/>
        <w:rPr>
          <w:rFonts w:ascii="Arial" w:hAnsi="Arial" w:cs="Arial"/>
          <w:sz w:val="22"/>
          <w:szCs w:val="22"/>
        </w:rPr>
      </w:pPr>
      <w:r w:rsidRPr="000A300E">
        <w:rPr>
          <w:rFonts w:ascii="Arial" w:hAnsi="Arial" w:cs="Arial"/>
          <w:sz w:val="22"/>
          <w:szCs w:val="22"/>
        </w:rPr>
        <w:t xml:space="preserve">A crucial element of </w:t>
      </w:r>
      <w:r w:rsidR="006554F3">
        <w:rPr>
          <w:rFonts w:ascii="Arial" w:hAnsi="Arial" w:cs="Arial"/>
          <w:sz w:val="22"/>
          <w:szCs w:val="22"/>
        </w:rPr>
        <w:t>GT</w:t>
      </w:r>
      <w:r w:rsidRPr="000A300E">
        <w:rPr>
          <w:rFonts w:ascii="Arial" w:hAnsi="Arial" w:cs="Arial"/>
          <w:sz w:val="22"/>
          <w:szCs w:val="22"/>
        </w:rPr>
        <w:t xml:space="preserve">, memo-writing </w:t>
      </w:r>
      <w:r w:rsidR="00390C54">
        <w:rPr>
          <w:rFonts w:ascii="Arial" w:hAnsi="Arial" w:cs="Arial"/>
          <w:sz w:val="22"/>
          <w:szCs w:val="22"/>
        </w:rPr>
        <w:t>was</w:t>
      </w:r>
      <w:r w:rsidRPr="000A300E">
        <w:rPr>
          <w:rFonts w:ascii="Arial" w:hAnsi="Arial" w:cs="Arial"/>
          <w:sz w:val="22"/>
          <w:szCs w:val="22"/>
        </w:rPr>
        <w:t xml:space="preserve"> conducted throughout the entire project (Chun Tie et al, 2019; Charmaz, 2025). Lemberg (2010, p. 245) states that “memo writing is the methodological link, the distillation process, through which the researcher transforms data into theory”. A path to theory construction, memo-writing consists of keeping a written log of thoughts, comparisons and relationships, connections and decisions that are made throughout the research process. They can also provide detailed records of feelings and intuitive contemplations (Chun Tie et al, 2019; Birks and Mills, 2015). Charmaz (2025, p. 164) posits that recording your ideas in this way makes your work “concrete and manageable” and “provides a space to become actively engaged in your materials”. </w:t>
      </w:r>
      <w:r w:rsidR="00390C54">
        <w:rPr>
          <w:rFonts w:ascii="Arial" w:hAnsi="Arial" w:cs="Arial"/>
          <w:sz w:val="22"/>
          <w:szCs w:val="22"/>
        </w:rPr>
        <w:t xml:space="preserve">Memo writing </w:t>
      </w:r>
      <w:r w:rsidRPr="000A300E">
        <w:rPr>
          <w:rFonts w:ascii="Arial" w:hAnsi="Arial" w:cs="Arial"/>
          <w:sz w:val="22"/>
          <w:szCs w:val="22"/>
        </w:rPr>
        <w:t>provide</w:t>
      </w:r>
      <w:r w:rsidR="00390C54">
        <w:rPr>
          <w:rFonts w:ascii="Arial" w:hAnsi="Arial" w:cs="Arial"/>
          <w:sz w:val="22"/>
          <w:szCs w:val="22"/>
        </w:rPr>
        <w:t>d</w:t>
      </w:r>
      <w:r w:rsidRPr="000A300E">
        <w:rPr>
          <w:rFonts w:ascii="Arial" w:hAnsi="Arial" w:cs="Arial"/>
          <w:sz w:val="22"/>
          <w:szCs w:val="22"/>
        </w:rPr>
        <w:t xml:space="preserve"> a space to converse with myself and to have a written log of how the project evolved. Th</w:t>
      </w:r>
      <w:r w:rsidR="00390C54">
        <w:rPr>
          <w:rFonts w:ascii="Arial" w:hAnsi="Arial" w:cs="Arial"/>
          <w:sz w:val="22"/>
          <w:szCs w:val="22"/>
        </w:rPr>
        <w:t>ese memos</w:t>
      </w:r>
      <w:r w:rsidRPr="000A300E">
        <w:rPr>
          <w:rFonts w:ascii="Arial" w:hAnsi="Arial" w:cs="Arial"/>
          <w:sz w:val="22"/>
          <w:szCs w:val="22"/>
        </w:rPr>
        <w:t xml:space="preserve"> include the emergence of various codes</w:t>
      </w:r>
      <w:r w:rsidR="00390C54">
        <w:rPr>
          <w:rFonts w:ascii="Arial" w:hAnsi="Arial" w:cs="Arial"/>
          <w:sz w:val="22"/>
          <w:szCs w:val="22"/>
        </w:rPr>
        <w:t>, analyses</w:t>
      </w:r>
      <w:r w:rsidRPr="000A300E">
        <w:rPr>
          <w:rFonts w:ascii="Arial" w:hAnsi="Arial" w:cs="Arial"/>
          <w:sz w:val="22"/>
          <w:szCs w:val="22"/>
        </w:rPr>
        <w:t xml:space="preserve"> and methodological decisions. </w:t>
      </w:r>
      <w:r w:rsidR="00110D73" w:rsidRPr="000A300E">
        <w:rPr>
          <w:rFonts w:ascii="Arial" w:hAnsi="Arial" w:cs="Arial"/>
          <w:sz w:val="22"/>
          <w:szCs w:val="22"/>
        </w:rPr>
        <w:t xml:space="preserve">A selection of these memos are presented in Appendix </w:t>
      </w:r>
      <w:r w:rsidR="00E3388F">
        <w:rPr>
          <w:rFonts w:ascii="Arial" w:hAnsi="Arial" w:cs="Arial"/>
          <w:sz w:val="22"/>
          <w:szCs w:val="22"/>
        </w:rPr>
        <w:t>13</w:t>
      </w:r>
      <w:r w:rsidR="00110D73" w:rsidRPr="000A300E">
        <w:rPr>
          <w:rFonts w:ascii="Arial" w:hAnsi="Arial" w:cs="Arial"/>
          <w:sz w:val="22"/>
          <w:szCs w:val="22"/>
        </w:rPr>
        <w:t xml:space="preserve">. </w:t>
      </w:r>
    </w:p>
    <w:p w14:paraId="684D2CDE" w14:textId="77777777" w:rsidR="00110D73" w:rsidRPr="000A300E" w:rsidRDefault="00110D73" w:rsidP="00D4503E">
      <w:pPr>
        <w:spacing w:line="360" w:lineRule="auto"/>
        <w:rPr>
          <w:rFonts w:ascii="Arial" w:hAnsi="Arial" w:cs="Arial"/>
          <w:sz w:val="22"/>
          <w:szCs w:val="22"/>
        </w:rPr>
      </w:pPr>
    </w:p>
    <w:p w14:paraId="52DA9F53" w14:textId="6E6AA158" w:rsidR="00A65BC5" w:rsidRPr="000A300E" w:rsidRDefault="00A65BC5" w:rsidP="00D4503E">
      <w:pPr>
        <w:spacing w:line="360" w:lineRule="auto"/>
        <w:rPr>
          <w:rFonts w:ascii="Arial" w:hAnsi="Arial" w:cs="Arial"/>
          <w:b/>
          <w:bCs/>
          <w:sz w:val="22"/>
          <w:szCs w:val="22"/>
        </w:rPr>
      </w:pPr>
      <w:r w:rsidRPr="000A300E">
        <w:rPr>
          <w:rFonts w:ascii="Arial" w:hAnsi="Arial" w:cs="Arial"/>
          <w:b/>
          <w:bCs/>
          <w:sz w:val="22"/>
          <w:szCs w:val="22"/>
        </w:rPr>
        <w:t xml:space="preserve">PHASE 1: Extant data – Document analysis </w:t>
      </w:r>
    </w:p>
    <w:p w14:paraId="4950C8CF" w14:textId="080B8C16" w:rsidR="00A65BC5" w:rsidRPr="000A300E" w:rsidRDefault="00A65BC5" w:rsidP="00D4503E">
      <w:pPr>
        <w:spacing w:line="360" w:lineRule="auto"/>
        <w:rPr>
          <w:rFonts w:ascii="Arial" w:hAnsi="Arial" w:cs="Arial"/>
          <w:b/>
          <w:bCs/>
          <w:sz w:val="22"/>
          <w:szCs w:val="22"/>
        </w:rPr>
      </w:pPr>
      <w:r w:rsidRPr="000A300E">
        <w:rPr>
          <w:rFonts w:ascii="Arial" w:hAnsi="Arial" w:cs="Arial"/>
          <w:b/>
          <w:bCs/>
          <w:sz w:val="22"/>
          <w:szCs w:val="22"/>
        </w:rPr>
        <w:t xml:space="preserve">Document analysis in </w:t>
      </w:r>
      <w:r w:rsidR="006554F3">
        <w:rPr>
          <w:rFonts w:ascii="Arial" w:hAnsi="Arial" w:cs="Arial"/>
          <w:b/>
          <w:bCs/>
          <w:sz w:val="22"/>
          <w:szCs w:val="22"/>
        </w:rPr>
        <w:t>GT</w:t>
      </w:r>
    </w:p>
    <w:p w14:paraId="64772E40" w14:textId="3E09EB0E" w:rsidR="00575B32" w:rsidRDefault="00A65BC5" w:rsidP="00D4503E">
      <w:pPr>
        <w:spacing w:line="360" w:lineRule="auto"/>
        <w:rPr>
          <w:rFonts w:ascii="Arial" w:hAnsi="Arial" w:cs="Arial"/>
          <w:sz w:val="22"/>
          <w:szCs w:val="22"/>
          <w:lang w:val="en-GB"/>
        </w:rPr>
      </w:pPr>
      <w:r w:rsidRPr="000A300E">
        <w:rPr>
          <w:rFonts w:ascii="Arial" w:hAnsi="Arial" w:cs="Arial"/>
          <w:sz w:val="22"/>
          <w:szCs w:val="22"/>
        </w:rPr>
        <w:t xml:space="preserve">Charmaz (2025, p.50) describes the possibilities of using extant documents as data and “objects for analytic scrutiny” within GT. Prior (2008, p. 822) asserts that “documents do much more than serve as informants and can, more properly be considered as actors in their own right”. Extant documents are pre-existing materials that the researcher has no part in creating (Charmaz, 2025). This can include everything from public records and government reports, to internet discussions and personal correspondence (Charmaz, 2025). Within this project I will use printed scores and cast recordings as extant data </w:t>
      </w:r>
      <w:r w:rsidRPr="000A300E">
        <w:rPr>
          <w:rFonts w:ascii="Arial" w:hAnsi="Arial" w:cs="Arial"/>
          <w:sz w:val="22"/>
          <w:szCs w:val="22"/>
          <w:lang w:val="en-GB"/>
        </w:rPr>
        <w:t>to find examples of riffing within musical theatre literature</w:t>
      </w:r>
      <w:r w:rsidR="008A2BAA">
        <w:rPr>
          <w:rFonts w:ascii="Arial" w:hAnsi="Arial" w:cs="Arial"/>
          <w:sz w:val="22"/>
          <w:szCs w:val="22"/>
          <w:lang w:val="en-GB"/>
        </w:rPr>
        <w:t>.</w:t>
      </w:r>
    </w:p>
    <w:p w14:paraId="7B2BC20A" w14:textId="77777777" w:rsidR="006554F3" w:rsidRDefault="006554F3" w:rsidP="00D4503E">
      <w:pPr>
        <w:spacing w:line="360" w:lineRule="auto"/>
        <w:rPr>
          <w:rFonts w:ascii="Arial" w:hAnsi="Arial" w:cs="Arial"/>
          <w:sz w:val="22"/>
          <w:szCs w:val="22"/>
        </w:rPr>
      </w:pPr>
    </w:p>
    <w:p w14:paraId="1690A014" w14:textId="147B97B1" w:rsidR="00A65BC5" w:rsidRPr="00575B32" w:rsidRDefault="00A65BC5" w:rsidP="00D4503E">
      <w:pPr>
        <w:spacing w:line="360" w:lineRule="auto"/>
        <w:rPr>
          <w:rFonts w:ascii="Arial" w:hAnsi="Arial" w:cs="Arial"/>
          <w:sz w:val="22"/>
          <w:szCs w:val="22"/>
        </w:rPr>
      </w:pPr>
      <w:r w:rsidRPr="000A300E">
        <w:rPr>
          <w:rFonts w:ascii="Arial" w:hAnsi="Arial" w:cs="Arial"/>
          <w:b/>
          <w:bCs/>
          <w:sz w:val="22"/>
          <w:szCs w:val="22"/>
          <w:lang w:val="en-GB"/>
        </w:rPr>
        <w:t xml:space="preserve">Document analysis </w:t>
      </w:r>
    </w:p>
    <w:p w14:paraId="4559E2B3" w14:textId="731C9102" w:rsidR="00A65BC5" w:rsidRPr="000A300E" w:rsidRDefault="00A65BC5" w:rsidP="00D4503E">
      <w:pPr>
        <w:spacing w:line="360" w:lineRule="auto"/>
        <w:rPr>
          <w:rFonts w:ascii="Arial" w:hAnsi="Arial" w:cs="Arial"/>
          <w:sz w:val="22"/>
          <w:szCs w:val="22"/>
        </w:rPr>
      </w:pPr>
      <w:r w:rsidRPr="000A300E">
        <w:rPr>
          <w:rFonts w:ascii="Arial" w:hAnsi="Arial" w:cs="Arial"/>
          <w:sz w:val="22"/>
          <w:szCs w:val="22"/>
        </w:rPr>
        <w:t xml:space="preserve">Document analysis involves finding, selecting, appraising and synthesizing the data contained in documents (Bowen, 2009). Ralph et al. (2014) indicate that the positioning of documents and extant data has not been explicated in great detail in </w:t>
      </w:r>
      <w:r w:rsidR="006554F3">
        <w:rPr>
          <w:rFonts w:ascii="Arial" w:hAnsi="Arial" w:cs="Arial"/>
          <w:sz w:val="22"/>
          <w:szCs w:val="22"/>
        </w:rPr>
        <w:t>GT</w:t>
      </w:r>
      <w:r w:rsidRPr="000A300E">
        <w:rPr>
          <w:rFonts w:ascii="Arial" w:hAnsi="Arial" w:cs="Arial"/>
          <w:sz w:val="22"/>
          <w:szCs w:val="22"/>
        </w:rPr>
        <w:t xml:space="preserve">. They provide a process of target questioning, presented in </w:t>
      </w:r>
      <w:r w:rsidR="0010065E">
        <w:rPr>
          <w:rFonts w:ascii="Arial" w:hAnsi="Arial" w:cs="Arial"/>
          <w:sz w:val="22"/>
          <w:szCs w:val="22"/>
        </w:rPr>
        <w:t>Figure</w:t>
      </w:r>
      <w:r w:rsidR="004C5017">
        <w:rPr>
          <w:rFonts w:ascii="Arial" w:hAnsi="Arial" w:cs="Arial"/>
          <w:sz w:val="22"/>
          <w:szCs w:val="22"/>
        </w:rPr>
        <w:t xml:space="preserve"> </w:t>
      </w:r>
      <w:r w:rsidR="00EE302A">
        <w:rPr>
          <w:rFonts w:ascii="Arial" w:hAnsi="Arial" w:cs="Arial"/>
          <w:sz w:val="22"/>
          <w:szCs w:val="22"/>
        </w:rPr>
        <w:t>6</w:t>
      </w:r>
      <w:r w:rsidRPr="000A300E">
        <w:rPr>
          <w:rFonts w:ascii="Arial" w:hAnsi="Arial" w:cs="Arial"/>
          <w:sz w:val="22"/>
          <w:szCs w:val="22"/>
        </w:rPr>
        <w:t xml:space="preserve">, to contextually positioning extant data, which allows the researcher to “establish a rapport with the extant data” (Ralph et al., 2014, p.5), and essentially ensure that the data is optimally prepared for use in </w:t>
      </w:r>
      <w:r w:rsidR="006554F3">
        <w:rPr>
          <w:rFonts w:ascii="Arial" w:hAnsi="Arial" w:cs="Arial"/>
          <w:sz w:val="22"/>
          <w:szCs w:val="22"/>
        </w:rPr>
        <w:t>GT</w:t>
      </w:r>
      <w:r w:rsidRPr="000A300E">
        <w:rPr>
          <w:rFonts w:ascii="Arial" w:hAnsi="Arial" w:cs="Arial"/>
          <w:sz w:val="22"/>
          <w:szCs w:val="22"/>
        </w:rPr>
        <w:t xml:space="preserve"> research. Ralph </w:t>
      </w:r>
      <w:r w:rsidRPr="000A300E">
        <w:rPr>
          <w:rFonts w:ascii="Arial" w:hAnsi="Arial" w:cs="Arial"/>
          <w:sz w:val="22"/>
          <w:szCs w:val="22"/>
        </w:rPr>
        <w:lastRenderedPageBreak/>
        <w:t xml:space="preserve">et al. (2014, p. 6) assert that answering these questions “serve to elucidate the nature of the extant data and enable the researcher to approach extant data in the study with a greater level of awareness and reflexivity.” </w:t>
      </w:r>
    </w:p>
    <w:p w14:paraId="3045A309" w14:textId="77777777" w:rsidR="001965E6" w:rsidRPr="000A300E" w:rsidRDefault="001965E6" w:rsidP="00D4503E">
      <w:pPr>
        <w:spacing w:line="360" w:lineRule="auto"/>
        <w:rPr>
          <w:rFonts w:ascii="Arial" w:hAnsi="Arial" w:cs="Arial"/>
          <w:sz w:val="22"/>
          <w:szCs w:val="22"/>
        </w:rPr>
      </w:pPr>
    </w:p>
    <w:p w14:paraId="49A07BC6" w14:textId="2CB94375" w:rsidR="001965E6" w:rsidRDefault="001965E6" w:rsidP="00D4503E">
      <w:pPr>
        <w:spacing w:line="360" w:lineRule="auto"/>
        <w:rPr>
          <w:rFonts w:ascii="Arial" w:hAnsi="Arial" w:cs="Arial"/>
          <w:sz w:val="22"/>
          <w:szCs w:val="22"/>
        </w:rPr>
      </w:pPr>
      <w:r w:rsidRPr="000A300E">
        <w:rPr>
          <w:rFonts w:ascii="Arial" w:hAnsi="Arial" w:cs="Arial"/>
          <w:noProof/>
          <w:sz w:val="22"/>
          <w:szCs w:val="22"/>
        </w:rPr>
        <w:drawing>
          <wp:inline distT="0" distB="0" distL="0" distR="0" wp14:anchorId="73A7F5B1" wp14:editId="4E42E023">
            <wp:extent cx="5814273" cy="2289967"/>
            <wp:effectExtent l="0" t="0" r="2540" b="0"/>
            <wp:docPr id="160783038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830388" name="Picture 1" descr="A screenshot of a computer screen&#10;&#10;AI-generated content may be incorrect."/>
                    <pic:cNvPicPr/>
                  </pic:nvPicPr>
                  <pic:blipFill rotWithShape="1">
                    <a:blip r:embed="rId19"/>
                    <a:srcRect t="11849"/>
                    <a:stretch>
                      <a:fillRect/>
                    </a:stretch>
                  </pic:blipFill>
                  <pic:spPr bwMode="auto">
                    <a:xfrm>
                      <a:off x="0" y="0"/>
                      <a:ext cx="5815278" cy="2290363"/>
                    </a:xfrm>
                    <a:prstGeom prst="rect">
                      <a:avLst/>
                    </a:prstGeom>
                    <a:ln>
                      <a:noFill/>
                    </a:ln>
                    <a:extLst>
                      <a:ext uri="{53640926-AAD7-44D8-BBD7-CCE9431645EC}">
                        <a14:shadowObscured xmlns:a14="http://schemas.microsoft.com/office/drawing/2010/main"/>
                      </a:ext>
                    </a:extLst>
                  </pic:spPr>
                </pic:pic>
              </a:graphicData>
            </a:graphic>
          </wp:inline>
        </w:drawing>
      </w:r>
    </w:p>
    <w:p w14:paraId="43379B27" w14:textId="0CA5F538" w:rsidR="004C5017" w:rsidRPr="004C5017" w:rsidRDefault="0010065E" w:rsidP="00D4503E">
      <w:pPr>
        <w:spacing w:line="360" w:lineRule="auto"/>
        <w:rPr>
          <w:rFonts w:ascii="Arial" w:hAnsi="Arial" w:cs="Arial"/>
          <w:sz w:val="21"/>
          <w:szCs w:val="21"/>
        </w:rPr>
      </w:pPr>
      <w:r>
        <w:rPr>
          <w:rFonts w:ascii="Arial" w:hAnsi="Arial" w:cs="Arial"/>
          <w:b/>
          <w:bCs/>
          <w:sz w:val="21"/>
          <w:szCs w:val="21"/>
        </w:rPr>
        <w:t>Figure</w:t>
      </w:r>
      <w:r w:rsidR="004C5017" w:rsidRPr="004C5017">
        <w:rPr>
          <w:rFonts w:ascii="Arial" w:hAnsi="Arial" w:cs="Arial"/>
          <w:b/>
          <w:bCs/>
          <w:sz w:val="21"/>
          <w:szCs w:val="21"/>
        </w:rPr>
        <w:t xml:space="preserve"> </w:t>
      </w:r>
      <w:r w:rsidR="00EE302A">
        <w:rPr>
          <w:rFonts w:ascii="Arial" w:hAnsi="Arial" w:cs="Arial"/>
          <w:b/>
          <w:bCs/>
          <w:sz w:val="21"/>
          <w:szCs w:val="21"/>
        </w:rPr>
        <w:t>6</w:t>
      </w:r>
      <w:r w:rsidR="004C5017" w:rsidRPr="004C5017">
        <w:rPr>
          <w:rFonts w:ascii="Arial" w:hAnsi="Arial" w:cs="Arial"/>
          <w:sz w:val="21"/>
          <w:szCs w:val="21"/>
        </w:rPr>
        <w:t xml:space="preserve"> Sample questions for establishing contextual positioning from Ralph et al. (2014, p.6) </w:t>
      </w:r>
    </w:p>
    <w:p w14:paraId="37B0125B" w14:textId="77777777" w:rsidR="00891780" w:rsidRPr="000A300E" w:rsidRDefault="00891780" w:rsidP="00D4503E">
      <w:pPr>
        <w:spacing w:line="360" w:lineRule="auto"/>
        <w:rPr>
          <w:rFonts w:ascii="Arial" w:hAnsi="Arial" w:cs="Arial"/>
          <w:sz w:val="22"/>
          <w:szCs w:val="22"/>
        </w:rPr>
      </w:pPr>
    </w:p>
    <w:p w14:paraId="24AD7558" w14:textId="1A6037FA" w:rsidR="00A65BC5" w:rsidRPr="000A300E" w:rsidRDefault="00A65BC5" w:rsidP="00D4503E">
      <w:pPr>
        <w:spacing w:line="360" w:lineRule="auto"/>
        <w:rPr>
          <w:rFonts w:ascii="Arial" w:hAnsi="Arial" w:cs="Arial"/>
          <w:b/>
          <w:bCs/>
          <w:sz w:val="22"/>
          <w:szCs w:val="22"/>
        </w:rPr>
      </w:pPr>
      <w:r w:rsidRPr="000A300E">
        <w:rPr>
          <w:rFonts w:ascii="Arial" w:hAnsi="Arial" w:cs="Arial"/>
          <w:b/>
          <w:bCs/>
          <w:sz w:val="22"/>
          <w:szCs w:val="22"/>
        </w:rPr>
        <w:t xml:space="preserve">Sampling </w:t>
      </w:r>
    </w:p>
    <w:p w14:paraId="2471FCEA" w14:textId="48345B5F" w:rsidR="00891780" w:rsidRDefault="00A65BC5" w:rsidP="00D4503E">
      <w:pPr>
        <w:spacing w:line="360" w:lineRule="auto"/>
        <w:rPr>
          <w:rFonts w:ascii="Arial" w:hAnsi="Arial" w:cs="Arial"/>
          <w:sz w:val="22"/>
          <w:szCs w:val="22"/>
        </w:rPr>
      </w:pPr>
      <w:r w:rsidRPr="000A300E">
        <w:rPr>
          <w:rFonts w:ascii="Arial" w:hAnsi="Arial" w:cs="Arial"/>
          <w:sz w:val="22"/>
          <w:szCs w:val="22"/>
        </w:rPr>
        <w:t xml:space="preserve">Purposive sampling is conducted to provide the initial data that the researcher analyses (Chun Tie et al., 2019). </w:t>
      </w:r>
      <w:r w:rsidR="00891780" w:rsidRPr="000A300E">
        <w:rPr>
          <w:rFonts w:ascii="Arial" w:hAnsi="Arial" w:cs="Arial"/>
          <w:sz w:val="22"/>
          <w:szCs w:val="22"/>
        </w:rPr>
        <w:t xml:space="preserve">Informed by my work as a musical director and vocal coach in the musical theatre industry, </w:t>
      </w:r>
      <w:r w:rsidRPr="000A300E">
        <w:rPr>
          <w:rFonts w:ascii="Arial" w:hAnsi="Arial" w:cs="Arial"/>
          <w:sz w:val="22"/>
          <w:szCs w:val="22"/>
        </w:rPr>
        <w:t xml:space="preserve">I </w:t>
      </w:r>
      <w:r w:rsidR="001965E6" w:rsidRPr="000A300E">
        <w:rPr>
          <w:rFonts w:ascii="Arial" w:hAnsi="Arial" w:cs="Arial"/>
          <w:sz w:val="22"/>
          <w:szCs w:val="22"/>
        </w:rPr>
        <w:t>was looking</w:t>
      </w:r>
      <w:r w:rsidRPr="000A300E">
        <w:rPr>
          <w:rFonts w:ascii="Arial" w:hAnsi="Arial" w:cs="Arial"/>
          <w:sz w:val="22"/>
          <w:szCs w:val="22"/>
        </w:rPr>
        <w:t xml:space="preserve"> for specific characteristics in the music that I search</w:t>
      </w:r>
      <w:r w:rsidR="001965E6" w:rsidRPr="000A300E">
        <w:rPr>
          <w:rFonts w:ascii="Arial" w:hAnsi="Arial" w:cs="Arial"/>
          <w:sz w:val="22"/>
          <w:szCs w:val="22"/>
        </w:rPr>
        <w:t>ed</w:t>
      </w:r>
      <w:r w:rsidRPr="000A300E">
        <w:rPr>
          <w:rFonts w:ascii="Arial" w:hAnsi="Arial" w:cs="Arial"/>
          <w:sz w:val="22"/>
          <w:szCs w:val="22"/>
        </w:rPr>
        <w:t xml:space="preserve"> for; I search</w:t>
      </w:r>
      <w:r w:rsidR="001965E6" w:rsidRPr="000A300E">
        <w:rPr>
          <w:rFonts w:ascii="Arial" w:hAnsi="Arial" w:cs="Arial"/>
          <w:sz w:val="22"/>
          <w:szCs w:val="22"/>
        </w:rPr>
        <w:t>ed</w:t>
      </w:r>
      <w:r w:rsidRPr="000A300E">
        <w:rPr>
          <w:rFonts w:ascii="Arial" w:hAnsi="Arial" w:cs="Arial"/>
          <w:sz w:val="22"/>
          <w:szCs w:val="22"/>
        </w:rPr>
        <w:t xml:space="preserve"> for scores that feature</w:t>
      </w:r>
      <w:r w:rsidR="006A7071">
        <w:rPr>
          <w:rFonts w:ascii="Arial" w:hAnsi="Arial" w:cs="Arial"/>
          <w:sz w:val="22"/>
          <w:szCs w:val="22"/>
        </w:rPr>
        <w:t>d</w:t>
      </w:r>
      <w:r w:rsidRPr="000A300E">
        <w:rPr>
          <w:rFonts w:ascii="Arial" w:hAnsi="Arial" w:cs="Arial"/>
          <w:sz w:val="22"/>
          <w:szCs w:val="22"/>
        </w:rPr>
        <w:t xml:space="preserve"> melismatic writing, or that include</w:t>
      </w:r>
      <w:r w:rsidR="006A7071">
        <w:rPr>
          <w:rFonts w:ascii="Arial" w:hAnsi="Arial" w:cs="Arial"/>
          <w:sz w:val="22"/>
          <w:szCs w:val="22"/>
        </w:rPr>
        <w:t xml:space="preserve">d </w:t>
      </w:r>
      <w:r w:rsidRPr="000A300E">
        <w:rPr>
          <w:rFonts w:ascii="Arial" w:hAnsi="Arial" w:cs="Arial"/>
          <w:sz w:val="22"/>
          <w:szCs w:val="22"/>
        </w:rPr>
        <w:t>indications to</w:t>
      </w:r>
      <w:r w:rsidRPr="000A300E">
        <w:rPr>
          <w:rFonts w:ascii="Arial" w:hAnsi="Arial" w:cs="Arial"/>
          <w:i/>
          <w:iCs/>
          <w:sz w:val="22"/>
          <w:szCs w:val="22"/>
        </w:rPr>
        <w:t xml:space="preserve"> riff</w:t>
      </w:r>
      <w:r w:rsidRPr="000A300E">
        <w:rPr>
          <w:rFonts w:ascii="Arial" w:hAnsi="Arial" w:cs="Arial"/>
          <w:sz w:val="22"/>
          <w:szCs w:val="22"/>
        </w:rPr>
        <w:t xml:space="preserve"> or </w:t>
      </w:r>
      <w:r w:rsidRPr="000A300E">
        <w:rPr>
          <w:rFonts w:ascii="Arial" w:hAnsi="Arial" w:cs="Arial"/>
          <w:i/>
          <w:iCs/>
          <w:sz w:val="22"/>
          <w:szCs w:val="22"/>
        </w:rPr>
        <w:t>ad. lib</w:t>
      </w:r>
      <w:r w:rsidRPr="000A300E">
        <w:rPr>
          <w:rFonts w:ascii="Arial" w:hAnsi="Arial" w:cs="Arial"/>
          <w:sz w:val="22"/>
          <w:szCs w:val="22"/>
        </w:rPr>
        <w:t>., as well as cast recordings that I c</w:t>
      </w:r>
      <w:r w:rsidR="001965E6" w:rsidRPr="000A300E">
        <w:rPr>
          <w:rFonts w:ascii="Arial" w:hAnsi="Arial" w:cs="Arial"/>
          <w:sz w:val="22"/>
          <w:szCs w:val="22"/>
        </w:rPr>
        <w:t>ould</w:t>
      </w:r>
      <w:r w:rsidRPr="000A300E">
        <w:rPr>
          <w:rFonts w:ascii="Arial" w:hAnsi="Arial" w:cs="Arial"/>
          <w:sz w:val="22"/>
          <w:szCs w:val="22"/>
        </w:rPr>
        <w:t xml:space="preserve"> hear riffs or melismatic singing in. I also use</w:t>
      </w:r>
      <w:r w:rsidR="001965E6" w:rsidRPr="000A300E">
        <w:rPr>
          <w:rFonts w:ascii="Arial" w:hAnsi="Arial" w:cs="Arial"/>
          <w:sz w:val="22"/>
          <w:szCs w:val="22"/>
        </w:rPr>
        <w:t xml:space="preserve">d </w:t>
      </w:r>
      <w:r w:rsidRPr="000A300E">
        <w:rPr>
          <w:rFonts w:ascii="Arial" w:hAnsi="Arial" w:cs="Arial"/>
          <w:sz w:val="22"/>
          <w:szCs w:val="22"/>
        </w:rPr>
        <w:t>blog posts that discuss musical theatre riffs</w:t>
      </w:r>
      <w:r w:rsidR="00891780" w:rsidRPr="000A300E">
        <w:rPr>
          <w:rFonts w:ascii="Arial" w:hAnsi="Arial" w:cs="Arial"/>
          <w:sz w:val="22"/>
          <w:szCs w:val="22"/>
        </w:rPr>
        <w:t xml:space="preserve"> to help identify musical theatre songs with riffs.</w:t>
      </w:r>
    </w:p>
    <w:p w14:paraId="73F7CEB3" w14:textId="77777777" w:rsidR="006A7071" w:rsidRPr="000A300E" w:rsidRDefault="006A7071" w:rsidP="00D4503E">
      <w:pPr>
        <w:spacing w:line="360" w:lineRule="auto"/>
        <w:rPr>
          <w:rFonts w:ascii="Arial" w:hAnsi="Arial" w:cs="Arial"/>
          <w:sz w:val="22"/>
          <w:szCs w:val="22"/>
        </w:rPr>
      </w:pPr>
    </w:p>
    <w:p w14:paraId="36911F77" w14:textId="0C8F5324" w:rsidR="001965E6" w:rsidRPr="000A300E" w:rsidRDefault="001965E6" w:rsidP="00D4503E">
      <w:pPr>
        <w:spacing w:line="360" w:lineRule="auto"/>
        <w:rPr>
          <w:rFonts w:ascii="Arial" w:hAnsi="Arial" w:cs="Arial"/>
          <w:sz w:val="22"/>
          <w:szCs w:val="22"/>
        </w:rPr>
      </w:pPr>
      <w:r w:rsidRPr="000A300E">
        <w:rPr>
          <w:rFonts w:ascii="Arial" w:hAnsi="Arial" w:cs="Arial"/>
          <w:b/>
          <w:bCs/>
          <w:sz w:val="22"/>
          <w:szCs w:val="22"/>
        </w:rPr>
        <w:t xml:space="preserve">Collection and analysis </w:t>
      </w:r>
    </w:p>
    <w:p w14:paraId="4403C879" w14:textId="5B0E94C2" w:rsidR="001965E6" w:rsidRPr="000A300E" w:rsidRDefault="00633EB0" w:rsidP="00D4503E">
      <w:pPr>
        <w:spacing w:line="360" w:lineRule="auto"/>
        <w:rPr>
          <w:rFonts w:ascii="Arial" w:hAnsi="Arial" w:cs="Arial"/>
          <w:sz w:val="22"/>
          <w:szCs w:val="22"/>
        </w:rPr>
      </w:pPr>
      <w:r w:rsidRPr="000A300E">
        <w:rPr>
          <w:rFonts w:ascii="Arial" w:hAnsi="Arial" w:cs="Arial"/>
          <w:sz w:val="22"/>
          <w:szCs w:val="22"/>
        </w:rPr>
        <w:t xml:space="preserve">In total, I collected and analysed </w:t>
      </w:r>
      <w:r w:rsidR="00FB0C82">
        <w:rPr>
          <w:rFonts w:ascii="Arial" w:hAnsi="Arial" w:cs="Arial"/>
          <w:sz w:val="22"/>
          <w:szCs w:val="22"/>
        </w:rPr>
        <w:t>thirty five</w:t>
      </w:r>
      <w:r w:rsidRPr="000A300E">
        <w:rPr>
          <w:rFonts w:ascii="Arial" w:hAnsi="Arial" w:cs="Arial"/>
          <w:sz w:val="22"/>
          <w:szCs w:val="22"/>
        </w:rPr>
        <w:t xml:space="preserve"> songs. </w:t>
      </w:r>
      <w:r w:rsidR="00751A99">
        <w:rPr>
          <w:rFonts w:ascii="Arial" w:hAnsi="Arial" w:cs="Arial"/>
          <w:sz w:val="22"/>
          <w:szCs w:val="22"/>
        </w:rPr>
        <w:t xml:space="preserve">I </w:t>
      </w:r>
      <w:r w:rsidR="006157C0" w:rsidRPr="000A300E">
        <w:rPr>
          <w:rFonts w:ascii="Arial" w:hAnsi="Arial" w:cs="Arial"/>
          <w:sz w:val="22"/>
          <w:szCs w:val="22"/>
        </w:rPr>
        <w:t>extract</w:t>
      </w:r>
      <w:r w:rsidR="00751A99">
        <w:rPr>
          <w:rFonts w:ascii="Arial" w:hAnsi="Arial" w:cs="Arial"/>
          <w:sz w:val="22"/>
          <w:szCs w:val="22"/>
        </w:rPr>
        <w:t>ed</w:t>
      </w:r>
      <w:r w:rsidR="006157C0" w:rsidRPr="000A300E">
        <w:rPr>
          <w:rFonts w:ascii="Arial" w:hAnsi="Arial" w:cs="Arial"/>
          <w:sz w:val="22"/>
          <w:szCs w:val="22"/>
        </w:rPr>
        <w:t xml:space="preserve"> the necessary selections</w:t>
      </w:r>
      <w:r w:rsidR="00E970ED" w:rsidRPr="000A300E">
        <w:rPr>
          <w:rFonts w:ascii="Arial" w:hAnsi="Arial" w:cs="Arial"/>
          <w:sz w:val="22"/>
          <w:szCs w:val="22"/>
        </w:rPr>
        <w:t xml:space="preserve"> for analytic scrutiny</w:t>
      </w:r>
      <w:r w:rsidR="00EA1A85" w:rsidRPr="000A300E">
        <w:rPr>
          <w:rFonts w:ascii="Arial" w:hAnsi="Arial" w:cs="Arial"/>
          <w:sz w:val="22"/>
          <w:szCs w:val="22"/>
        </w:rPr>
        <w:t xml:space="preserve"> from the score, i.e. bars that contained the aforementioned melismatic writing or specific indications, as well as the time </w:t>
      </w:r>
      <w:r w:rsidR="00E970ED" w:rsidRPr="000A300E">
        <w:rPr>
          <w:rFonts w:ascii="Arial" w:hAnsi="Arial" w:cs="Arial"/>
          <w:sz w:val="22"/>
          <w:szCs w:val="22"/>
        </w:rPr>
        <w:t>code</w:t>
      </w:r>
      <w:r w:rsidR="00EA1A85" w:rsidRPr="000A300E">
        <w:rPr>
          <w:rFonts w:ascii="Arial" w:hAnsi="Arial" w:cs="Arial"/>
          <w:sz w:val="22"/>
          <w:szCs w:val="22"/>
        </w:rPr>
        <w:t xml:space="preserve"> o</w:t>
      </w:r>
      <w:r w:rsidR="00E970ED" w:rsidRPr="000A300E">
        <w:rPr>
          <w:rFonts w:ascii="Arial" w:hAnsi="Arial" w:cs="Arial"/>
          <w:sz w:val="22"/>
          <w:szCs w:val="22"/>
        </w:rPr>
        <w:t>n the cast recording that correlated with th</w:t>
      </w:r>
      <w:r w:rsidR="00EA1A85" w:rsidRPr="000A300E">
        <w:rPr>
          <w:rFonts w:ascii="Arial" w:hAnsi="Arial" w:cs="Arial"/>
          <w:sz w:val="22"/>
          <w:szCs w:val="22"/>
        </w:rPr>
        <w:t>at</w:t>
      </w:r>
      <w:r w:rsidR="00E970ED" w:rsidRPr="000A300E">
        <w:rPr>
          <w:rFonts w:ascii="Arial" w:hAnsi="Arial" w:cs="Arial"/>
          <w:sz w:val="22"/>
          <w:szCs w:val="22"/>
        </w:rPr>
        <w:t xml:space="preserve"> </w:t>
      </w:r>
      <w:r w:rsidR="00EA1A85" w:rsidRPr="000A300E">
        <w:rPr>
          <w:rFonts w:ascii="Arial" w:hAnsi="Arial" w:cs="Arial"/>
          <w:sz w:val="22"/>
          <w:szCs w:val="22"/>
        </w:rPr>
        <w:t>score selection. The full score selections and listening examples with time code and links to recordings are included in Appendix 5. As I went through each score and listening example, I kept a document, which can be found in Appendix 6, where I described each riff, compared it to the cast recording, and included observations and memos to begin my analysis</w:t>
      </w:r>
      <w:r w:rsidR="00F07EBA" w:rsidRPr="000A300E">
        <w:rPr>
          <w:rFonts w:ascii="Arial" w:hAnsi="Arial" w:cs="Arial"/>
          <w:sz w:val="22"/>
          <w:szCs w:val="22"/>
        </w:rPr>
        <w:t xml:space="preserve">. </w:t>
      </w:r>
    </w:p>
    <w:p w14:paraId="1E911110" w14:textId="77777777" w:rsidR="007C2123" w:rsidRPr="000A300E" w:rsidRDefault="007C2123" w:rsidP="00D4503E">
      <w:pPr>
        <w:spacing w:line="360" w:lineRule="auto"/>
        <w:rPr>
          <w:rFonts w:ascii="Arial" w:hAnsi="Arial" w:cs="Arial"/>
          <w:sz w:val="22"/>
          <w:szCs w:val="22"/>
        </w:rPr>
      </w:pPr>
    </w:p>
    <w:p w14:paraId="2325A151" w14:textId="6D5F6A0A" w:rsidR="007C2123" w:rsidRPr="000A300E" w:rsidRDefault="007C2123" w:rsidP="00D4503E">
      <w:pPr>
        <w:spacing w:line="360" w:lineRule="auto"/>
        <w:rPr>
          <w:rFonts w:ascii="Arial" w:hAnsi="Arial" w:cs="Arial"/>
          <w:sz w:val="22"/>
          <w:szCs w:val="22"/>
        </w:rPr>
      </w:pPr>
      <w:r w:rsidRPr="000A300E">
        <w:rPr>
          <w:rFonts w:ascii="Arial" w:hAnsi="Arial" w:cs="Arial"/>
          <w:sz w:val="22"/>
          <w:szCs w:val="22"/>
        </w:rPr>
        <w:t>When scrutinising these materials</w:t>
      </w:r>
      <w:r w:rsidR="00633EB0">
        <w:rPr>
          <w:rFonts w:ascii="Arial" w:hAnsi="Arial" w:cs="Arial"/>
          <w:sz w:val="22"/>
          <w:szCs w:val="22"/>
        </w:rPr>
        <w:t xml:space="preserve">, informed by </w:t>
      </w:r>
      <w:r w:rsidR="00633EB0" w:rsidRPr="000A300E">
        <w:rPr>
          <w:rFonts w:ascii="Arial" w:hAnsi="Arial" w:cs="Arial"/>
          <w:sz w:val="22"/>
          <w:szCs w:val="22"/>
        </w:rPr>
        <w:t>Ralph et al. (2014</w:t>
      </w:r>
      <w:r w:rsidR="00633EB0">
        <w:rPr>
          <w:rFonts w:ascii="Arial" w:hAnsi="Arial" w:cs="Arial"/>
          <w:sz w:val="22"/>
          <w:szCs w:val="22"/>
        </w:rPr>
        <w:t>),</w:t>
      </w:r>
      <w:r w:rsidRPr="000A300E">
        <w:rPr>
          <w:rFonts w:ascii="Arial" w:hAnsi="Arial" w:cs="Arial"/>
          <w:sz w:val="22"/>
          <w:szCs w:val="22"/>
        </w:rPr>
        <w:t xml:space="preserve"> the questions I asked myself included:</w:t>
      </w:r>
    </w:p>
    <w:p w14:paraId="6F9796D9" w14:textId="28ACCCBD" w:rsidR="007C2123" w:rsidRPr="000A300E" w:rsidRDefault="007C2123" w:rsidP="00D4503E">
      <w:pPr>
        <w:pStyle w:val="ListParagraph"/>
        <w:numPr>
          <w:ilvl w:val="0"/>
          <w:numId w:val="61"/>
        </w:numPr>
        <w:spacing w:line="360" w:lineRule="auto"/>
        <w:rPr>
          <w:rFonts w:ascii="Arial" w:hAnsi="Arial" w:cs="Arial"/>
          <w:sz w:val="22"/>
          <w:szCs w:val="22"/>
        </w:rPr>
      </w:pPr>
      <w:r w:rsidRPr="000A300E">
        <w:rPr>
          <w:rFonts w:ascii="Arial" w:hAnsi="Arial" w:cs="Arial"/>
          <w:sz w:val="22"/>
          <w:szCs w:val="22"/>
        </w:rPr>
        <w:lastRenderedPageBreak/>
        <w:t xml:space="preserve">To what extent does the singer on the cast recording adhere to what is in the score? </w:t>
      </w:r>
    </w:p>
    <w:p w14:paraId="475EBC4A" w14:textId="64531F7F" w:rsidR="007C2123" w:rsidRPr="000A300E" w:rsidRDefault="007C2123" w:rsidP="00D4503E">
      <w:pPr>
        <w:pStyle w:val="ListParagraph"/>
        <w:numPr>
          <w:ilvl w:val="0"/>
          <w:numId w:val="61"/>
        </w:numPr>
        <w:spacing w:line="360" w:lineRule="auto"/>
        <w:rPr>
          <w:rFonts w:ascii="Arial" w:hAnsi="Arial" w:cs="Arial"/>
          <w:kern w:val="2"/>
          <w:sz w:val="22"/>
          <w:szCs w:val="22"/>
        </w:rPr>
      </w:pPr>
      <w:r w:rsidRPr="000A300E">
        <w:rPr>
          <w:rFonts w:ascii="Arial" w:hAnsi="Arial" w:cs="Arial"/>
          <w:sz w:val="22"/>
          <w:szCs w:val="22"/>
          <w:lang w:val="en-GB"/>
        </w:rPr>
        <w:t>Are there indications in the score that welcome riffing or embellishment?</w:t>
      </w:r>
    </w:p>
    <w:p w14:paraId="773646C3" w14:textId="181EB4B0" w:rsidR="007C2123" w:rsidRPr="000A300E" w:rsidRDefault="007C2123" w:rsidP="00D4503E">
      <w:pPr>
        <w:pStyle w:val="ListParagraph"/>
        <w:numPr>
          <w:ilvl w:val="0"/>
          <w:numId w:val="61"/>
        </w:numPr>
        <w:spacing w:line="360" w:lineRule="auto"/>
        <w:rPr>
          <w:rFonts w:ascii="Arial" w:hAnsi="Arial" w:cs="Arial"/>
          <w:kern w:val="2"/>
          <w:sz w:val="22"/>
          <w:szCs w:val="22"/>
        </w:rPr>
      </w:pPr>
      <w:r w:rsidRPr="000A300E">
        <w:rPr>
          <w:rFonts w:ascii="Arial" w:hAnsi="Arial" w:cs="Arial"/>
          <w:sz w:val="22"/>
          <w:szCs w:val="22"/>
          <w:lang w:val="en-GB"/>
        </w:rPr>
        <w:t>Are there riffs that are specifically annotated by the composer?</w:t>
      </w:r>
    </w:p>
    <w:p w14:paraId="771FF508" w14:textId="5E3E4753" w:rsidR="007C2123" w:rsidRPr="000A300E" w:rsidRDefault="007C2123" w:rsidP="00D4503E">
      <w:pPr>
        <w:pStyle w:val="ListParagraph"/>
        <w:numPr>
          <w:ilvl w:val="0"/>
          <w:numId w:val="61"/>
        </w:numPr>
        <w:spacing w:line="360" w:lineRule="auto"/>
        <w:rPr>
          <w:rFonts w:ascii="Arial" w:hAnsi="Arial" w:cs="Arial"/>
          <w:kern w:val="2"/>
          <w:sz w:val="22"/>
          <w:szCs w:val="22"/>
        </w:rPr>
      </w:pPr>
      <w:r w:rsidRPr="000A300E">
        <w:rPr>
          <w:rFonts w:ascii="Arial" w:hAnsi="Arial" w:cs="Arial"/>
          <w:sz w:val="22"/>
          <w:szCs w:val="22"/>
          <w:lang w:val="en-GB"/>
        </w:rPr>
        <w:t xml:space="preserve">Have riffs been added or amended? </w:t>
      </w:r>
    </w:p>
    <w:p w14:paraId="5C32F630" w14:textId="2A1B85AD" w:rsidR="007C2123" w:rsidRPr="000A300E" w:rsidRDefault="007C2123" w:rsidP="00D4503E">
      <w:pPr>
        <w:pStyle w:val="ListParagraph"/>
        <w:numPr>
          <w:ilvl w:val="0"/>
          <w:numId w:val="61"/>
        </w:numPr>
        <w:spacing w:line="360" w:lineRule="auto"/>
        <w:rPr>
          <w:rFonts w:ascii="Arial" w:hAnsi="Arial" w:cs="Arial"/>
          <w:kern w:val="2"/>
          <w:sz w:val="22"/>
          <w:szCs w:val="22"/>
        </w:rPr>
      </w:pPr>
      <w:r w:rsidRPr="000A300E">
        <w:rPr>
          <w:rFonts w:ascii="Arial" w:hAnsi="Arial" w:cs="Arial"/>
          <w:sz w:val="22"/>
          <w:szCs w:val="22"/>
          <w:lang w:val="en-GB"/>
        </w:rPr>
        <w:t>Are there differences across various cast recordings of the same song?</w:t>
      </w:r>
    </w:p>
    <w:p w14:paraId="15B6C07A" w14:textId="77777777" w:rsidR="006A7071" w:rsidRPr="000A300E" w:rsidRDefault="006A7071" w:rsidP="006A7071">
      <w:pPr>
        <w:pStyle w:val="ListParagraph"/>
        <w:spacing w:line="360" w:lineRule="auto"/>
        <w:rPr>
          <w:rFonts w:ascii="Arial" w:hAnsi="Arial" w:cs="Arial"/>
          <w:kern w:val="2"/>
          <w:sz w:val="22"/>
          <w:szCs w:val="22"/>
        </w:rPr>
      </w:pPr>
    </w:p>
    <w:p w14:paraId="08EE89F4" w14:textId="0608C1E9" w:rsidR="00A60E6F" w:rsidRPr="000A300E" w:rsidRDefault="00A60E6F" w:rsidP="00D4503E">
      <w:pPr>
        <w:spacing w:line="360" w:lineRule="auto"/>
        <w:rPr>
          <w:rFonts w:ascii="Arial" w:hAnsi="Arial" w:cs="Arial"/>
          <w:sz w:val="22"/>
          <w:szCs w:val="22"/>
        </w:rPr>
      </w:pPr>
      <w:r w:rsidRPr="000A300E">
        <w:rPr>
          <w:rFonts w:ascii="Arial" w:hAnsi="Arial" w:cs="Arial"/>
          <w:sz w:val="22"/>
          <w:szCs w:val="22"/>
        </w:rPr>
        <w:t xml:space="preserve">Other information that was significant was the type of score used and the dates on the score versus the cast recording. The score type gives insight into the environment that the score would be used. For example, piano/vocal scores and conductor scores are used in the rehearsal rooms and in performances of professional musical theatre, while published material exists to be consumed by the general population to learn and play material from popular shows. Looking at the date on these scores helps to position it in relation to the cast recording. This is how the contextual positioning that is suggested by Ralph et al. (2014) manifests within this project. </w:t>
      </w:r>
    </w:p>
    <w:p w14:paraId="76B7224F" w14:textId="77777777" w:rsidR="00A65BC5" w:rsidRPr="000A300E" w:rsidRDefault="00A65BC5" w:rsidP="00D4503E">
      <w:pPr>
        <w:spacing w:line="360" w:lineRule="auto"/>
        <w:rPr>
          <w:rFonts w:ascii="Arial" w:hAnsi="Arial" w:cs="Arial"/>
          <w:b/>
          <w:bCs/>
          <w:sz w:val="22"/>
          <w:szCs w:val="22"/>
        </w:rPr>
      </w:pPr>
    </w:p>
    <w:p w14:paraId="6AAC2A61" w14:textId="77777777" w:rsidR="00A65BC5" w:rsidRDefault="00A65BC5" w:rsidP="00D4503E">
      <w:pPr>
        <w:spacing w:line="360" w:lineRule="auto"/>
        <w:rPr>
          <w:rFonts w:ascii="Arial" w:hAnsi="Arial" w:cs="Arial"/>
          <w:b/>
          <w:bCs/>
          <w:sz w:val="22"/>
          <w:szCs w:val="22"/>
        </w:rPr>
      </w:pPr>
      <w:r w:rsidRPr="000A300E">
        <w:rPr>
          <w:rFonts w:ascii="Arial" w:hAnsi="Arial" w:cs="Arial"/>
          <w:b/>
          <w:bCs/>
          <w:sz w:val="22"/>
          <w:szCs w:val="22"/>
        </w:rPr>
        <w:t xml:space="preserve">Coding </w:t>
      </w:r>
    </w:p>
    <w:p w14:paraId="119DD659" w14:textId="0DDE330B" w:rsidR="00751A99" w:rsidRPr="003A6536" w:rsidRDefault="006E6FF6" w:rsidP="00D4503E">
      <w:pPr>
        <w:spacing w:line="360" w:lineRule="auto"/>
        <w:rPr>
          <w:rFonts w:ascii="Arial" w:hAnsi="Arial" w:cs="Arial"/>
          <w:sz w:val="22"/>
          <w:szCs w:val="22"/>
        </w:rPr>
      </w:pPr>
      <w:r>
        <w:rPr>
          <w:rFonts w:ascii="Arial" w:hAnsi="Arial" w:cs="Arial"/>
          <w:sz w:val="22"/>
          <w:szCs w:val="22"/>
        </w:rPr>
        <w:t xml:space="preserve">Coding is the process of naming segments of data, that allows for categorising and summarising of the data, and allows the researcher to establish a relationship with the data (Star, 2010; Charmaz, 2025). </w:t>
      </w:r>
      <w:r w:rsidR="00A65BC5" w:rsidRPr="000A300E">
        <w:rPr>
          <w:rFonts w:ascii="Arial" w:hAnsi="Arial" w:cs="Arial"/>
          <w:sz w:val="22"/>
          <w:szCs w:val="22"/>
        </w:rPr>
        <w:t>Charmaz (2025, p.110) also say</w:t>
      </w:r>
      <w:r>
        <w:rPr>
          <w:rFonts w:ascii="Arial" w:hAnsi="Arial" w:cs="Arial"/>
          <w:sz w:val="22"/>
          <w:szCs w:val="22"/>
        </w:rPr>
        <w:t>s</w:t>
      </w:r>
      <w:r w:rsidR="00A65BC5" w:rsidRPr="000A300E">
        <w:rPr>
          <w:rFonts w:ascii="Arial" w:hAnsi="Arial" w:cs="Arial"/>
          <w:sz w:val="22"/>
          <w:szCs w:val="22"/>
        </w:rPr>
        <w:t xml:space="preserve"> that “if you concentrate on taking fragments of data apart and asking what meanings you glean from these fragments, you will move into analysis”. </w:t>
      </w:r>
      <w:r w:rsidR="007B36AA" w:rsidRPr="000A300E">
        <w:rPr>
          <w:rFonts w:ascii="Arial" w:hAnsi="Arial" w:cs="Arial"/>
          <w:sz w:val="22"/>
          <w:szCs w:val="22"/>
        </w:rPr>
        <w:t>As I went through the riff descriptions, comparisons with cast recordings and memos that are in Appendix 6, I created an Excel sheet to capture the core ideas, which helped me to identity my initial codes.</w:t>
      </w:r>
      <w:r w:rsidR="003B0FBB" w:rsidRPr="000A300E">
        <w:rPr>
          <w:rFonts w:ascii="Arial" w:hAnsi="Arial" w:cs="Arial"/>
          <w:sz w:val="22"/>
          <w:szCs w:val="22"/>
        </w:rPr>
        <w:t xml:space="preserve"> </w:t>
      </w:r>
      <w:r w:rsidR="00FA3FDD">
        <w:rPr>
          <w:rFonts w:ascii="Arial" w:hAnsi="Arial" w:cs="Arial"/>
          <w:sz w:val="22"/>
          <w:szCs w:val="22"/>
        </w:rPr>
        <w:t>Presented in Appendix 7, it</w:t>
      </w:r>
      <w:r w:rsidR="003B0FBB" w:rsidRPr="000A300E">
        <w:rPr>
          <w:rFonts w:ascii="Arial" w:hAnsi="Arial" w:cs="Arial"/>
          <w:sz w:val="22"/>
          <w:szCs w:val="22"/>
        </w:rPr>
        <w:t xml:space="preserve"> demonstrate</w:t>
      </w:r>
      <w:r w:rsidR="00FA3FDD">
        <w:rPr>
          <w:rFonts w:ascii="Arial" w:hAnsi="Arial" w:cs="Arial"/>
          <w:sz w:val="22"/>
          <w:szCs w:val="22"/>
        </w:rPr>
        <w:t>s</w:t>
      </w:r>
      <w:r w:rsidR="003B0FBB" w:rsidRPr="000A300E">
        <w:rPr>
          <w:rFonts w:ascii="Arial" w:hAnsi="Arial" w:cs="Arial"/>
          <w:sz w:val="22"/>
          <w:szCs w:val="22"/>
        </w:rPr>
        <w:t xml:space="preserve"> how I logged the score types, riff types</w:t>
      </w:r>
      <w:r w:rsidR="00B95C7A">
        <w:rPr>
          <w:rFonts w:ascii="Arial" w:hAnsi="Arial" w:cs="Arial"/>
          <w:sz w:val="22"/>
          <w:szCs w:val="22"/>
        </w:rPr>
        <w:t xml:space="preserve"> and/or </w:t>
      </w:r>
      <w:r w:rsidR="003B0FBB" w:rsidRPr="000A300E">
        <w:rPr>
          <w:rFonts w:ascii="Arial" w:hAnsi="Arial" w:cs="Arial"/>
          <w:sz w:val="22"/>
          <w:szCs w:val="22"/>
        </w:rPr>
        <w:t>mentions</w:t>
      </w:r>
      <w:r w:rsidR="00B95C7A">
        <w:rPr>
          <w:rFonts w:ascii="Arial" w:hAnsi="Arial" w:cs="Arial"/>
          <w:sz w:val="22"/>
          <w:szCs w:val="22"/>
        </w:rPr>
        <w:t>,</w:t>
      </w:r>
      <w:r w:rsidR="003B0FBB" w:rsidRPr="000A300E">
        <w:rPr>
          <w:rFonts w:ascii="Arial" w:hAnsi="Arial" w:cs="Arial"/>
          <w:sz w:val="22"/>
          <w:szCs w:val="22"/>
        </w:rPr>
        <w:t xml:space="preserve"> and the cast recording to score comparison. </w:t>
      </w:r>
    </w:p>
    <w:p w14:paraId="7CADBF2D" w14:textId="77777777" w:rsidR="00751A99" w:rsidRPr="000A300E" w:rsidRDefault="00751A99" w:rsidP="00D4503E">
      <w:pPr>
        <w:spacing w:line="360" w:lineRule="auto"/>
        <w:rPr>
          <w:rFonts w:ascii="Arial" w:hAnsi="Arial" w:cs="Arial"/>
          <w:b/>
          <w:bCs/>
          <w:sz w:val="22"/>
          <w:szCs w:val="22"/>
        </w:rPr>
      </w:pPr>
    </w:p>
    <w:p w14:paraId="6D9BBF2E" w14:textId="07C5C66B" w:rsidR="00A65BC5" w:rsidRPr="000A300E" w:rsidRDefault="00A65BC5" w:rsidP="00D4503E">
      <w:pPr>
        <w:spacing w:line="360" w:lineRule="auto"/>
        <w:rPr>
          <w:rFonts w:ascii="Arial" w:hAnsi="Arial" w:cs="Arial"/>
          <w:b/>
          <w:bCs/>
          <w:sz w:val="22"/>
          <w:szCs w:val="22"/>
        </w:rPr>
      </w:pPr>
      <w:r w:rsidRPr="000A300E">
        <w:rPr>
          <w:rFonts w:ascii="Arial" w:hAnsi="Arial" w:cs="Arial"/>
          <w:b/>
          <w:bCs/>
          <w:sz w:val="22"/>
          <w:szCs w:val="22"/>
        </w:rPr>
        <w:t xml:space="preserve">PHASE 2: Elicit data </w:t>
      </w:r>
      <w:r w:rsidR="00751A99">
        <w:rPr>
          <w:rFonts w:ascii="Arial" w:hAnsi="Arial" w:cs="Arial"/>
          <w:b/>
          <w:bCs/>
          <w:sz w:val="22"/>
          <w:szCs w:val="22"/>
        </w:rPr>
        <w:t>–</w:t>
      </w:r>
      <w:r w:rsidRPr="000A300E">
        <w:rPr>
          <w:rFonts w:ascii="Arial" w:hAnsi="Arial" w:cs="Arial"/>
          <w:b/>
          <w:bCs/>
          <w:sz w:val="22"/>
          <w:szCs w:val="22"/>
        </w:rPr>
        <w:t xml:space="preserve"> Questionnaires </w:t>
      </w:r>
    </w:p>
    <w:p w14:paraId="0B023050" w14:textId="3E9341C8" w:rsidR="00A65BC5" w:rsidRPr="000A300E" w:rsidRDefault="00A65BC5" w:rsidP="00D4503E">
      <w:pPr>
        <w:spacing w:line="360" w:lineRule="auto"/>
        <w:rPr>
          <w:rFonts w:ascii="Arial" w:hAnsi="Arial" w:cs="Arial"/>
          <w:sz w:val="22"/>
          <w:szCs w:val="22"/>
        </w:rPr>
      </w:pPr>
      <w:r w:rsidRPr="000A300E">
        <w:rPr>
          <w:rFonts w:ascii="Arial" w:hAnsi="Arial" w:cs="Arial"/>
          <w:sz w:val="22"/>
          <w:szCs w:val="22"/>
        </w:rPr>
        <w:t xml:space="preserve">The purpose of the questionnaires was to engage with performers and musical directors about their perspectives and unique experiences of riffing within the musical theatre industry. </w:t>
      </w:r>
      <w:r w:rsidR="00745785" w:rsidRPr="000A300E">
        <w:rPr>
          <w:rFonts w:ascii="Arial" w:hAnsi="Arial" w:cs="Arial"/>
          <w:sz w:val="22"/>
          <w:szCs w:val="22"/>
        </w:rPr>
        <w:t>The</w:t>
      </w:r>
      <w:r w:rsidR="0015612C" w:rsidRPr="000A300E">
        <w:rPr>
          <w:rFonts w:ascii="Arial" w:hAnsi="Arial" w:cs="Arial"/>
          <w:sz w:val="22"/>
          <w:szCs w:val="22"/>
        </w:rPr>
        <w:t>re</w:t>
      </w:r>
      <w:r w:rsidR="00745785" w:rsidRPr="000A300E">
        <w:rPr>
          <w:rFonts w:ascii="Arial" w:hAnsi="Arial" w:cs="Arial"/>
          <w:sz w:val="22"/>
          <w:szCs w:val="22"/>
        </w:rPr>
        <w:t xml:space="preserve"> was a separate questionnaire for performers and musical directors, with the questions targeting their specific role</w:t>
      </w:r>
      <w:r w:rsidR="0015612C" w:rsidRPr="000A300E">
        <w:rPr>
          <w:rFonts w:ascii="Arial" w:hAnsi="Arial" w:cs="Arial"/>
          <w:sz w:val="22"/>
          <w:szCs w:val="22"/>
        </w:rPr>
        <w:t>s</w:t>
      </w:r>
      <w:r w:rsidR="00745785" w:rsidRPr="000A300E">
        <w:rPr>
          <w:rFonts w:ascii="Arial" w:hAnsi="Arial" w:cs="Arial"/>
          <w:sz w:val="22"/>
          <w:szCs w:val="22"/>
        </w:rPr>
        <w:t xml:space="preserve">. </w:t>
      </w:r>
      <w:r w:rsidR="00BE713D" w:rsidRPr="000A300E">
        <w:rPr>
          <w:rFonts w:ascii="Arial" w:hAnsi="Arial" w:cs="Arial"/>
          <w:sz w:val="22"/>
          <w:szCs w:val="22"/>
        </w:rPr>
        <w:t xml:space="preserve">There was some overlap of questions. </w:t>
      </w:r>
      <w:r w:rsidR="00BE713D">
        <w:rPr>
          <w:rFonts w:ascii="Arial" w:hAnsi="Arial" w:cs="Arial"/>
          <w:sz w:val="22"/>
          <w:szCs w:val="22"/>
        </w:rPr>
        <w:t xml:space="preserve">The questions were drafted under headings of what insights I wanted to glean from the questionnaires, </w:t>
      </w:r>
      <w:r w:rsidR="00BE713D" w:rsidRPr="000A300E">
        <w:rPr>
          <w:rFonts w:ascii="Arial" w:hAnsi="Arial" w:cs="Arial"/>
          <w:sz w:val="22"/>
          <w:szCs w:val="22"/>
        </w:rPr>
        <w:t xml:space="preserve">and were developed and refined in line with the emerging </w:t>
      </w:r>
      <w:r w:rsidR="00BE713D">
        <w:rPr>
          <w:rFonts w:ascii="Arial" w:hAnsi="Arial" w:cs="Arial"/>
          <w:sz w:val="22"/>
          <w:szCs w:val="22"/>
        </w:rPr>
        <w:t>categories and codes</w:t>
      </w:r>
      <w:r w:rsidR="00BE713D" w:rsidRPr="000A300E">
        <w:rPr>
          <w:rFonts w:ascii="Arial" w:hAnsi="Arial" w:cs="Arial"/>
          <w:sz w:val="22"/>
          <w:szCs w:val="22"/>
        </w:rPr>
        <w:t xml:space="preserve"> from Phase 1. </w:t>
      </w:r>
      <w:r w:rsidR="00BE713D">
        <w:rPr>
          <w:rFonts w:ascii="Arial" w:hAnsi="Arial" w:cs="Arial"/>
          <w:sz w:val="22"/>
          <w:szCs w:val="22"/>
        </w:rPr>
        <w:t>Draft</w:t>
      </w:r>
      <w:r w:rsidR="004147E6" w:rsidRPr="000A300E">
        <w:rPr>
          <w:rFonts w:ascii="Arial" w:hAnsi="Arial" w:cs="Arial"/>
          <w:sz w:val="22"/>
          <w:szCs w:val="22"/>
        </w:rPr>
        <w:t xml:space="preserve"> </w:t>
      </w:r>
      <w:r w:rsidRPr="000A300E">
        <w:rPr>
          <w:rFonts w:ascii="Arial" w:hAnsi="Arial" w:cs="Arial"/>
          <w:sz w:val="22"/>
          <w:szCs w:val="22"/>
        </w:rPr>
        <w:t>question</w:t>
      </w:r>
      <w:r w:rsidR="00745785" w:rsidRPr="000A300E">
        <w:rPr>
          <w:rFonts w:ascii="Arial" w:hAnsi="Arial" w:cs="Arial"/>
          <w:sz w:val="22"/>
          <w:szCs w:val="22"/>
        </w:rPr>
        <w:t>s</w:t>
      </w:r>
      <w:r w:rsidR="00BE713D">
        <w:rPr>
          <w:rFonts w:ascii="Arial" w:hAnsi="Arial" w:cs="Arial"/>
          <w:sz w:val="22"/>
          <w:szCs w:val="22"/>
        </w:rPr>
        <w:t xml:space="preserve"> and the questions</w:t>
      </w:r>
      <w:r w:rsidRPr="000A300E">
        <w:rPr>
          <w:rFonts w:ascii="Arial" w:hAnsi="Arial" w:cs="Arial"/>
          <w:sz w:val="22"/>
          <w:szCs w:val="22"/>
        </w:rPr>
        <w:t xml:space="preserve"> asked can be found in Appendix </w:t>
      </w:r>
      <w:r w:rsidR="00E3388F">
        <w:rPr>
          <w:rFonts w:ascii="Arial" w:hAnsi="Arial" w:cs="Arial"/>
          <w:sz w:val="22"/>
          <w:szCs w:val="22"/>
        </w:rPr>
        <w:t>9 and 10</w:t>
      </w:r>
      <w:r w:rsidR="00BE713D">
        <w:rPr>
          <w:rFonts w:ascii="Arial" w:hAnsi="Arial" w:cs="Arial"/>
          <w:sz w:val="22"/>
          <w:szCs w:val="22"/>
        </w:rPr>
        <w:t>.</w:t>
      </w:r>
      <w:r w:rsidRPr="000A300E">
        <w:rPr>
          <w:rFonts w:ascii="Arial" w:hAnsi="Arial" w:cs="Arial"/>
          <w:sz w:val="22"/>
          <w:szCs w:val="22"/>
        </w:rPr>
        <w:t xml:space="preserve"> They ranged from structured, closed questions to less structured, open-ended questions (Cohen </w:t>
      </w:r>
      <w:r w:rsidRPr="000A300E">
        <w:rPr>
          <w:rFonts w:ascii="Arial" w:hAnsi="Arial" w:cs="Arial"/>
          <w:iCs/>
          <w:sz w:val="22"/>
          <w:szCs w:val="22"/>
        </w:rPr>
        <w:t>et al.,</w:t>
      </w:r>
      <w:r w:rsidRPr="000A300E">
        <w:rPr>
          <w:rFonts w:ascii="Arial" w:hAnsi="Arial" w:cs="Arial"/>
          <w:sz w:val="22"/>
          <w:szCs w:val="22"/>
        </w:rPr>
        <w:t xml:space="preserve"> 2007)</w:t>
      </w:r>
      <w:r w:rsidR="008D1658">
        <w:rPr>
          <w:rFonts w:ascii="Arial" w:hAnsi="Arial" w:cs="Arial"/>
          <w:sz w:val="22"/>
          <w:szCs w:val="22"/>
        </w:rPr>
        <w:t xml:space="preserve">, and </w:t>
      </w:r>
      <w:r w:rsidR="00BB4641">
        <w:rPr>
          <w:rFonts w:ascii="Arial" w:hAnsi="Arial" w:cs="Arial"/>
          <w:sz w:val="22"/>
          <w:szCs w:val="22"/>
        </w:rPr>
        <w:t>the questionnaire was created for distribution</w:t>
      </w:r>
      <w:r w:rsidR="008D1658">
        <w:rPr>
          <w:rFonts w:ascii="Arial" w:hAnsi="Arial" w:cs="Arial"/>
          <w:sz w:val="22"/>
          <w:szCs w:val="22"/>
        </w:rPr>
        <w:t xml:space="preserve"> using Google Forms. </w:t>
      </w:r>
      <w:r w:rsidR="009A57E1" w:rsidRPr="00054C36">
        <w:rPr>
          <w:rFonts w:ascii="Arial" w:hAnsi="Arial" w:cs="Arial"/>
          <w:sz w:val="22"/>
          <w:szCs w:val="22"/>
        </w:rPr>
        <w:t xml:space="preserve">Careful planning, </w:t>
      </w:r>
      <w:r w:rsidR="009A57E1" w:rsidRPr="00054C36">
        <w:rPr>
          <w:rFonts w:ascii="Arial" w:hAnsi="Arial" w:cs="Arial"/>
          <w:sz w:val="22"/>
          <w:szCs w:val="22"/>
        </w:rPr>
        <w:lastRenderedPageBreak/>
        <w:t>with due ethical consideration</w:t>
      </w:r>
      <w:r w:rsidR="009A57E1">
        <w:rPr>
          <w:rFonts w:ascii="Arial" w:hAnsi="Arial" w:cs="Arial"/>
          <w:sz w:val="22"/>
          <w:szCs w:val="22"/>
        </w:rPr>
        <w:t xml:space="preserve"> </w:t>
      </w:r>
      <w:r w:rsidR="009A57E1" w:rsidRPr="00054C36">
        <w:rPr>
          <w:rFonts w:ascii="Arial" w:hAnsi="Arial" w:cs="Arial"/>
          <w:sz w:val="22"/>
          <w:szCs w:val="22"/>
        </w:rPr>
        <w:t>(Appendi</w:t>
      </w:r>
      <w:r w:rsidR="009A57E1">
        <w:rPr>
          <w:rFonts w:ascii="Arial" w:hAnsi="Arial" w:cs="Arial"/>
          <w:sz w:val="22"/>
          <w:szCs w:val="22"/>
        </w:rPr>
        <w:t>x 1)</w:t>
      </w:r>
      <w:r w:rsidR="009A57E1" w:rsidRPr="00054C36">
        <w:rPr>
          <w:rFonts w:ascii="Arial" w:hAnsi="Arial" w:cs="Arial"/>
          <w:sz w:val="22"/>
          <w:szCs w:val="22"/>
        </w:rPr>
        <w:t>, took place</w:t>
      </w:r>
      <w:r w:rsidR="009A57E1">
        <w:rPr>
          <w:rFonts w:ascii="Arial" w:hAnsi="Arial" w:cs="Arial"/>
          <w:sz w:val="22"/>
          <w:szCs w:val="22"/>
        </w:rPr>
        <w:t>.</w:t>
      </w:r>
      <w:r w:rsidR="009A57E1">
        <w:rPr>
          <w:rFonts w:ascii="Arial" w:hAnsi="Arial" w:cs="Arial"/>
          <w:sz w:val="22"/>
          <w:szCs w:val="22"/>
        </w:rPr>
        <w:t xml:space="preserve"> </w:t>
      </w:r>
      <w:r w:rsidR="009A57E1" w:rsidRPr="00054C36">
        <w:rPr>
          <w:rFonts w:ascii="Arial" w:hAnsi="Arial" w:cs="Arial"/>
          <w:sz w:val="22"/>
          <w:szCs w:val="22"/>
          <w:lang w:val="en-US"/>
        </w:rPr>
        <w:t xml:space="preserve">All participants had the opportunity to ask questions before signing a consent form (Appendix </w:t>
      </w:r>
      <w:r w:rsidR="009A57E1">
        <w:rPr>
          <w:rFonts w:ascii="Arial" w:hAnsi="Arial" w:cs="Arial"/>
          <w:sz w:val="22"/>
          <w:szCs w:val="22"/>
          <w:lang w:val="en-US"/>
        </w:rPr>
        <w:t>3</w:t>
      </w:r>
      <w:r w:rsidR="009A57E1" w:rsidRPr="00054C36">
        <w:rPr>
          <w:rFonts w:ascii="Arial" w:hAnsi="Arial" w:cs="Arial"/>
          <w:sz w:val="22"/>
          <w:szCs w:val="22"/>
          <w:lang w:val="en-US"/>
        </w:rPr>
        <w:t>)</w:t>
      </w:r>
      <w:r w:rsidR="009A57E1">
        <w:rPr>
          <w:rFonts w:ascii="Arial" w:hAnsi="Arial" w:cs="Arial"/>
          <w:sz w:val="22"/>
          <w:szCs w:val="22"/>
          <w:lang w:val="en-US"/>
        </w:rPr>
        <w:t xml:space="preserve">, which indicated that all responses would be anonymized </w:t>
      </w:r>
      <w:r w:rsidR="009A57E1" w:rsidRPr="00054C36">
        <w:rPr>
          <w:rFonts w:ascii="Arial" w:hAnsi="Arial" w:cs="Arial"/>
          <w:sz w:val="22"/>
          <w:szCs w:val="22"/>
          <w:lang w:val="en-US"/>
        </w:rPr>
        <w:t>(Bell, 2005).</w:t>
      </w:r>
    </w:p>
    <w:p w14:paraId="6E04366A" w14:textId="77777777" w:rsidR="00A65BC5" w:rsidRPr="000A300E" w:rsidRDefault="00A65BC5" w:rsidP="00D4503E">
      <w:pPr>
        <w:spacing w:line="360" w:lineRule="auto"/>
        <w:rPr>
          <w:rFonts w:ascii="Arial" w:hAnsi="Arial" w:cs="Arial"/>
          <w:b/>
          <w:bCs/>
          <w:sz w:val="22"/>
          <w:szCs w:val="22"/>
        </w:rPr>
      </w:pPr>
    </w:p>
    <w:p w14:paraId="32A87A0B" w14:textId="6E2343E4" w:rsidR="00A65BC5" w:rsidRPr="000A300E" w:rsidRDefault="00745785" w:rsidP="00D4503E">
      <w:pPr>
        <w:spacing w:line="360" w:lineRule="auto"/>
        <w:rPr>
          <w:rFonts w:ascii="Arial" w:hAnsi="Arial" w:cs="Arial"/>
          <w:b/>
          <w:bCs/>
          <w:sz w:val="22"/>
          <w:szCs w:val="22"/>
        </w:rPr>
      </w:pPr>
      <w:r w:rsidRPr="000A300E">
        <w:rPr>
          <w:rFonts w:ascii="Arial" w:hAnsi="Arial" w:cs="Arial"/>
          <w:b/>
          <w:bCs/>
          <w:sz w:val="22"/>
          <w:szCs w:val="22"/>
        </w:rPr>
        <w:t xml:space="preserve">Sampling </w:t>
      </w:r>
    </w:p>
    <w:p w14:paraId="5F7DB746" w14:textId="77777777" w:rsidR="009A57E1" w:rsidRDefault="00745785" w:rsidP="00D4503E">
      <w:pPr>
        <w:spacing w:line="360" w:lineRule="auto"/>
        <w:rPr>
          <w:rFonts w:ascii="Arial" w:hAnsi="Arial" w:cs="Arial"/>
          <w:sz w:val="22"/>
          <w:szCs w:val="22"/>
        </w:rPr>
      </w:pPr>
      <w:r w:rsidRPr="000A300E">
        <w:rPr>
          <w:rFonts w:ascii="Arial" w:hAnsi="Arial" w:cs="Arial"/>
          <w:sz w:val="22"/>
          <w:szCs w:val="22"/>
        </w:rPr>
        <w:t xml:space="preserve">A purposive sample was taken for </w:t>
      </w:r>
      <w:r w:rsidR="00FB0C82">
        <w:rPr>
          <w:rFonts w:ascii="Arial" w:hAnsi="Arial" w:cs="Arial"/>
          <w:sz w:val="22"/>
          <w:szCs w:val="22"/>
        </w:rPr>
        <w:t>P</w:t>
      </w:r>
      <w:r w:rsidRPr="000A300E">
        <w:rPr>
          <w:rFonts w:ascii="Arial" w:hAnsi="Arial" w:cs="Arial"/>
          <w:sz w:val="22"/>
          <w:szCs w:val="22"/>
        </w:rPr>
        <w:t xml:space="preserve">hase 2. My questionnaires were targeting musical theatre performers and musical directors that have experience working in the musical theatre industry. For the musical </w:t>
      </w:r>
      <w:r w:rsidR="004147E6" w:rsidRPr="000A300E">
        <w:rPr>
          <w:rFonts w:ascii="Arial" w:hAnsi="Arial" w:cs="Arial"/>
          <w:sz w:val="22"/>
          <w:szCs w:val="22"/>
        </w:rPr>
        <w:t xml:space="preserve">directors, I circulated the questionnaire amongst MD colleagues either directly via WhatsApp or email, or in professional MD groups that I am a part of on WhatsApp and Facebook. For the performers, I sent it to a selection of performers I worked with </w:t>
      </w:r>
      <w:r w:rsidR="007738AF" w:rsidRPr="000A300E">
        <w:rPr>
          <w:rFonts w:ascii="Arial" w:hAnsi="Arial" w:cs="Arial"/>
          <w:sz w:val="22"/>
          <w:szCs w:val="22"/>
        </w:rPr>
        <w:t xml:space="preserve">on </w:t>
      </w:r>
      <w:r w:rsidR="007738AF" w:rsidRPr="000A300E">
        <w:rPr>
          <w:rFonts w:ascii="Arial" w:hAnsi="Arial" w:cs="Arial"/>
          <w:i/>
          <w:iCs/>
          <w:sz w:val="22"/>
          <w:szCs w:val="22"/>
        </w:rPr>
        <w:t xml:space="preserve">SIX </w:t>
      </w:r>
      <w:r w:rsidR="007738AF" w:rsidRPr="000A300E">
        <w:rPr>
          <w:rFonts w:ascii="Arial" w:hAnsi="Arial" w:cs="Arial"/>
          <w:sz w:val="22"/>
          <w:szCs w:val="22"/>
        </w:rPr>
        <w:t>and as well as reaching out to West End and Broadway performers on their social media channels having looked at cast lists for shows that are currently running.</w:t>
      </w:r>
    </w:p>
    <w:p w14:paraId="3E245458" w14:textId="36FEE412" w:rsidR="002D7F3D" w:rsidRPr="000A300E" w:rsidRDefault="007738AF" w:rsidP="00D4503E">
      <w:pPr>
        <w:spacing w:line="360" w:lineRule="auto"/>
        <w:rPr>
          <w:rFonts w:ascii="Arial" w:hAnsi="Arial" w:cs="Arial"/>
          <w:sz w:val="22"/>
          <w:szCs w:val="22"/>
        </w:rPr>
      </w:pPr>
      <w:r w:rsidRPr="000A300E">
        <w:rPr>
          <w:rFonts w:ascii="Arial" w:hAnsi="Arial" w:cs="Arial"/>
          <w:sz w:val="22"/>
          <w:szCs w:val="22"/>
        </w:rPr>
        <w:t xml:space="preserve">This </w:t>
      </w:r>
      <w:r w:rsidR="00B853B2">
        <w:rPr>
          <w:rFonts w:ascii="Arial" w:hAnsi="Arial" w:cs="Arial"/>
          <w:sz w:val="22"/>
          <w:szCs w:val="22"/>
        </w:rPr>
        <w:t>resulted in</w:t>
      </w:r>
      <w:r w:rsidRPr="000A300E">
        <w:rPr>
          <w:rFonts w:ascii="Arial" w:hAnsi="Arial" w:cs="Arial"/>
          <w:sz w:val="22"/>
          <w:szCs w:val="22"/>
        </w:rPr>
        <w:t xml:space="preserve"> </w:t>
      </w:r>
      <w:r w:rsidR="00FB0C82">
        <w:rPr>
          <w:rFonts w:ascii="Arial" w:hAnsi="Arial" w:cs="Arial"/>
          <w:sz w:val="22"/>
          <w:szCs w:val="22"/>
        </w:rPr>
        <w:t>thirteen</w:t>
      </w:r>
      <w:r w:rsidRPr="000A300E">
        <w:rPr>
          <w:rFonts w:ascii="Arial" w:hAnsi="Arial" w:cs="Arial"/>
          <w:sz w:val="22"/>
          <w:szCs w:val="22"/>
        </w:rPr>
        <w:t xml:space="preserve"> musical director participants and </w:t>
      </w:r>
      <w:r w:rsidR="00FB0C82">
        <w:rPr>
          <w:rFonts w:ascii="Arial" w:hAnsi="Arial" w:cs="Arial"/>
          <w:sz w:val="22"/>
          <w:szCs w:val="22"/>
        </w:rPr>
        <w:t>twelve</w:t>
      </w:r>
      <w:r w:rsidRPr="000A300E">
        <w:rPr>
          <w:rFonts w:ascii="Arial" w:hAnsi="Arial" w:cs="Arial"/>
          <w:sz w:val="22"/>
          <w:szCs w:val="22"/>
        </w:rPr>
        <w:t xml:space="preserve"> performer participants. The profile of these two groups will now be discussed. </w:t>
      </w:r>
    </w:p>
    <w:p w14:paraId="5313BD70" w14:textId="77777777" w:rsidR="00395953" w:rsidRPr="000A300E" w:rsidRDefault="00395953" w:rsidP="00D4503E">
      <w:pPr>
        <w:spacing w:line="360" w:lineRule="auto"/>
        <w:rPr>
          <w:rFonts w:ascii="Arial" w:hAnsi="Arial" w:cs="Arial"/>
          <w:sz w:val="22"/>
          <w:szCs w:val="22"/>
        </w:rPr>
      </w:pPr>
    </w:p>
    <w:p w14:paraId="48C4B7DB" w14:textId="014DE71F" w:rsidR="008825A0" w:rsidRPr="000A300E" w:rsidRDefault="008825A0" w:rsidP="00D4503E">
      <w:pPr>
        <w:spacing w:line="360" w:lineRule="auto"/>
        <w:rPr>
          <w:rFonts w:ascii="Arial" w:hAnsi="Arial" w:cs="Arial"/>
          <w:b/>
          <w:bCs/>
          <w:color w:val="000000" w:themeColor="text1"/>
          <w:sz w:val="22"/>
          <w:szCs w:val="22"/>
        </w:rPr>
      </w:pPr>
      <w:r w:rsidRPr="000A300E">
        <w:rPr>
          <w:rFonts w:ascii="Arial" w:hAnsi="Arial" w:cs="Arial"/>
          <w:b/>
          <w:bCs/>
          <w:color w:val="000000" w:themeColor="text1"/>
          <w:sz w:val="22"/>
          <w:szCs w:val="22"/>
        </w:rPr>
        <w:t xml:space="preserve">MD participants </w:t>
      </w:r>
    </w:p>
    <w:p w14:paraId="5A871DCD" w14:textId="141FBEAB" w:rsidR="00B853B2" w:rsidRDefault="00FB0C82" w:rsidP="00D4503E">
      <w:pPr>
        <w:spacing w:line="360" w:lineRule="auto"/>
        <w:rPr>
          <w:rFonts w:ascii="Arial" w:hAnsi="Arial" w:cs="Arial"/>
          <w:color w:val="000000" w:themeColor="text1"/>
          <w:sz w:val="22"/>
          <w:szCs w:val="22"/>
        </w:rPr>
      </w:pPr>
      <w:r>
        <w:rPr>
          <w:rFonts w:ascii="Arial" w:hAnsi="Arial" w:cs="Arial"/>
          <w:color w:val="000000" w:themeColor="text1"/>
          <w:sz w:val="22"/>
          <w:szCs w:val="22"/>
        </w:rPr>
        <w:t>Thirteen</w:t>
      </w:r>
      <w:r w:rsidR="000F3792" w:rsidRPr="000A300E">
        <w:rPr>
          <w:rFonts w:ascii="Arial" w:hAnsi="Arial" w:cs="Arial"/>
          <w:color w:val="000000" w:themeColor="text1"/>
          <w:sz w:val="22"/>
          <w:szCs w:val="22"/>
        </w:rPr>
        <w:t xml:space="preserve"> musical directors participated in the questionnaire. </w:t>
      </w:r>
      <w:r>
        <w:rPr>
          <w:rFonts w:ascii="Arial" w:hAnsi="Arial" w:cs="Arial"/>
          <w:color w:val="000000" w:themeColor="text1"/>
          <w:sz w:val="22"/>
          <w:szCs w:val="22"/>
        </w:rPr>
        <w:t>Eight</w:t>
      </w:r>
      <w:r w:rsidR="000F3792" w:rsidRPr="000A300E">
        <w:rPr>
          <w:rFonts w:ascii="Arial" w:hAnsi="Arial" w:cs="Arial"/>
          <w:color w:val="000000" w:themeColor="text1"/>
          <w:sz w:val="22"/>
          <w:szCs w:val="22"/>
        </w:rPr>
        <w:t xml:space="preserve"> (62%) of these MDs have over </w:t>
      </w:r>
      <w:r>
        <w:rPr>
          <w:rFonts w:ascii="Arial" w:hAnsi="Arial" w:cs="Arial"/>
          <w:color w:val="000000" w:themeColor="text1"/>
          <w:sz w:val="22"/>
          <w:szCs w:val="22"/>
        </w:rPr>
        <w:t>ten</w:t>
      </w:r>
      <w:r w:rsidR="000F3792" w:rsidRPr="000A300E">
        <w:rPr>
          <w:rFonts w:ascii="Arial" w:hAnsi="Arial" w:cs="Arial"/>
          <w:color w:val="000000" w:themeColor="text1"/>
          <w:sz w:val="22"/>
          <w:szCs w:val="22"/>
        </w:rPr>
        <w:t xml:space="preserve"> years of experience working in the musical theatre industry. They have worked in the West End (7), Off-West End (10), UK &amp; Ireland Tours (9), International Tours (5), Broadway (1), Off-Broadway (3) , Regional Theatre (11), as well as academic settings, cruise ships and studio and live recording environment. S</w:t>
      </w:r>
      <w:r w:rsidR="00B853B2">
        <w:rPr>
          <w:rFonts w:ascii="Arial" w:hAnsi="Arial" w:cs="Arial"/>
          <w:color w:val="000000" w:themeColor="text1"/>
          <w:sz w:val="22"/>
          <w:szCs w:val="22"/>
        </w:rPr>
        <w:t>ome of the s</w:t>
      </w:r>
      <w:r w:rsidR="000F3792" w:rsidRPr="000A300E">
        <w:rPr>
          <w:rFonts w:ascii="Arial" w:hAnsi="Arial" w:cs="Arial"/>
          <w:color w:val="000000" w:themeColor="text1"/>
          <w:sz w:val="22"/>
          <w:szCs w:val="22"/>
        </w:rPr>
        <w:t xml:space="preserve">hows they have worked on that feature riffing include Hell’s Kitchen (Broadway), We Will Rock You (West End), Be More Chill (West End), Footloose (UK Tour), SIX, Rent, Bonnie &amp; Clyde, Hadestown (West End), </w:t>
      </w:r>
      <w:r w:rsidR="00B853B2">
        <w:rPr>
          <w:rFonts w:ascii="Arial" w:hAnsi="Arial" w:cs="Arial"/>
          <w:color w:val="000000" w:themeColor="text1"/>
          <w:sz w:val="22"/>
          <w:szCs w:val="22"/>
        </w:rPr>
        <w:t xml:space="preserve">and </w:t>
      </w:r>
      <w:r w:rsidR="000F3792" w:rsidRPr="000A300E">
        <w:rPr>
          <w:rFonts w:ascii="Arial" w:hAnsi="Arial" w:cs="Arial"/>
          <w:color w:val="000000" w:themeColor="text1"/>
          <w:sz w:val="22"/>
          <w:szCs w:val="22"/>
        </w:rPr>
        <w:t>Spring Awakening</w:t>
      </w:r>
      <w:r w:rsidR="00B853B2">
        <w:rPr>
          <w:rFonts w:ascii="Arial" w:hAnsi="Arial" w:cs="Arial"/>
          <w:color w:val="000000" w:themeColor="text1"/>
          <w:sz w:val="22"/>
          <w:szCs w:val="22"/>
        </w:rPr>
        <w:t xml:space="preserve">. </w:t>
      </w:r>
    </w:p>
    <w:p w14:paraId="48939BF2" w14:textId="77777777" w:rsidR="00B853B2" w:rsidRPr="000A300E" w:rsidRDefault="00B853B2" w:rsidP="00D4503E">
      <w:pPr>
        <w:spacing w:line="360" w:lineRule="auto"/>
        <w:rPr>
          <w:rFonts w:ascii="Arial" w:hAnsi="Arial" w:cs="Arial"/>
          <w:color w:val="000000" w:themeColor="text1"/>
          <w:sz w:val="22"/>
          <w:szCs w:val="22"/>
        </w:rPr>
      </w:pPr>
    </w:p>
    <w:p w14:paraId="2740D316" w14:textId="0B5BF92E" w:rsidR="008825A0" w:rsidRPr="000A300E" w:rsidRDefault="008825A0" w:rsidP="00D4503E">
      <w:pPr>
        <w:spacing w:line="360" w:lineRule="auto"/>
        <w:rPr>
          <w:rFonts w:ascii="Arial" w:hAnsi="Arial" w:cs="Arial"/>
          <w:b/>
          <w:bCs/>
          <w:color w:val="000000" w:themeColor="text1"/>
          <w:sz w:val="22"/>
          <w:szCs w:val="22"/>
        </w:rPr>
      </w:pPr>
      <w:r w:rsidRPr="000A300E">
        <w:rPr>
          <w:rFonts w:ascii="Arial" w:hAnsi="Arial" w:cs="Arial"/>
          <w:b/>
          <w:bCs/>
          <w:color w:val="000000" w:themeColor="text1"/>
          <w:sz w:val="22"/>
          <w:szCs w:val="22"/>
        </w:rPr>
        <w:t xml:space="preserve">Performer participants </w:t>
      </w:r>
    </w:p>
    <w:p w14:paraId="0B4C8348" w14:textId="6A0699BC" w:rsidR="003A6536" w:rsidRDefault="00FB0C82" w:rsidP="00D4503E">
      <w:pPr>
        <w:spacing w:line="360" w:lineRule="auto"/>
        <w:rPr>
          <w:rFonts w:ascii="Arial" w:hAnsi="Arial" w:cs="Arial"/>
          <w:sz w:val="22"/>
          <w:szCs w:val="22"/>
        </w:rPr>
      </w:pPr>
      <w:r>
        <w:rPr>
          <w:rFonts w:ascii="Arial" w:hAnsi="Arial" w:cs="Arial"/>
          <w:sz w:val="22"/>
          <w:szCs w:val="22"/>
        </w:rPr>
        <w:t>Twelve</w:t>
      </w:r>
      <w:r w:rsidR="000F3792" w:rsidRPr="000A300E">
        <w:rPr>
          <w:rFonts w:ascii="Arial" w:hAnsi="Arial" w:cs="Arial"/>
          <w:sz w:val="22"/>
          <w:szCs w:val="22"/>
        </w:rPr>
        <w:t xml:space="preserve"> performers participated in the questionnaire. </w:t>
      </w:r>
      <w:r>
        <w:rPr>
          <w:rFonts w:ascii="Arial" w:hAnsi="Arial" w:cs="Arial"/>
          <w:sz w:val="22"/>
          <w:szCs w:val="22"/>
        </w:rPr>
        <w:t>Nine</w:t>
      </w:r>
      <w:r w:rsidR="000F3792" w:rsidRPr="000A300E">
        <w:rPr>
          <w:rFonts w:ascii="Arial" w:hAnsi="Arial" w:cs="Arial"/>
          <w:sz w:val="22"/>
          <w:szCs w:val="22"/>
        </w:rPr>
        <w:t xml:space="preserve"> (75%) of these performers have over </w:t>
      </w:r>
      <w:r>
        <w:rPr>
          <w:rFonts w:ascii="Arial" w:hAnsi="Arial" w:cs="Arial"/>
          <w:sz w:val="22"/>
          <w:szCs w:val="22"/>
        </w:rPr>
        <w:t>five</w:t>
      </w:r>
      <w:r w:rsidR="000F3792" w:rsidRPr="000A300E">
        <w:rPr>
          <w:rFonts w:ascii="Arial" w:hAnsi="Arial" w:cs="Arial"/>
          <w:sz w:val="22"/>
          <w:szCs w:val="22"/>
        </w:rPr>
        <w:t xml:space="preserve"> years of experience working in the musical theatre industry. They have worked in the West End (10), Off-West End (6), UK &amp; Ireland Tours (5), International Tours (5), Broadway (1), Off-Broadway (1) , Regional Theatre (5), as well as cruise ships and European venues.  Shows they have worked on that feature riffing include Hamilton (West End), Moulin Rouge,</w:t>
      </w:r>
      <w:r w:rsidR="00B853B2">
        <w:rPr>
          <w:rFonts w:ascii="Arial" w:hAnsi="Arial" w:cs="Arial"/>
          <w:sz w:val="22"/>
          <w:szCs w:val="22"/>
        </w:rPr>
        <w:t xml:space="preserve"> </w:t>
      </w:r>
      <w:r w:rsidR="000F3792" w:rsidRPr="000A300E">
        <w:rPr>
          <w:rFonts w:ascii="Arial" w:hAnsi="Arial" w:cs="Arial"/>
          <w:sz w:val="22"/>
          <w:szCs w:val="22"/>
        </w:rPr>
        <w:t>SIX (West End), 21 Chump Street (Off- West End), Kinky Boots, Motown</w:t>
      </w:r>
      <w:r w:rsidR="00B853B2">
        <w:rPr>
          <w:rFonts w:ascii="Arial" w:hAnsi="Arial" w:cs="Arial"/>
          <w:sz w:val="22"/>
          <w:szCs w:val="22"/>
        </w:rPr>
        <w:t xml:space="preserve"> and</w:t>
      </w:r>
      <w:r w:rsidR="000F3792" w:rsidRPr="000A300E">
        <w:rPr>
          <w:rFonts w:ascii="Arial" w:hAnsi="Arial" w:cs="Arial"/>
          <w:sz w:val="22"/>
          <w:szCs w:val="22"/>
        </w:rPr>
        <w:t xml:space="preserve"> The Lion King, </w:t>
      </w:r>
    </w:p>
    <w:p w14:paraId="56D20A6F" w14:textId="77777777" w:rsidR="009A57E1" w:rsidRDefault="009A57E1" w:rsidP="00D4503E">
      <w:pPr>
        <w:spacing w:line="360" w:lineRule="auto"/>
        <w:rPr>
          <w:rFonts w:ascii="Arial" w:hAnsi="Arial" w:cs="Arial"/>
          <w:sz w:val="22"/>
          <w:szCs w:val="22"/>
        </w:rPr>
      </w:pPr>
    </w:p>
    <w:p w14:paraId="0ADB5C23" w14:textId="77777777" w:rsidR="009A57E1" w:rsidRDefault="009A57E1" w:rsidP="00D4503E">
      <w:pPr>
        <w:spacing w:line="360" w:lineRule="auto"/>
        <w:rPr>
          <w:rFonts w:ascii="Arial" w:hAnsi="Arial" w:cs="Arial"/>
          <w:sz w:val="22"/>
          <w:szCs w:val="22"/>
        </w:rPr>
      </w:pPr>
    </w:p>
    <w:p w14:paraId="364D9F40" w14:textId="77777777" w:rsidR="009A57E1" w:rsidRDefault="009A57E1" w:rsidP="00D4503E">
      <w:pPr>
        <w:spacing w:line="360" w:lineRule="auto"/>
        <w:rPr>
          <w:rFonts w:ascii="Arial" w:hAnsi="Arial" w:cs="Arial"/>
          <w:sz w:val="22"/>
          <w:szCs w:val="22"/>
        </w:rPr>
      </w:pPr>
    </w:p>
    <w:p w14:paraId="59DC21D2" w14:textId="77777777" w:rsidR="009A57E1" w:rsidRPr="009A57E1" w:rsidRDefault="009A57E1" w:rsidP="00D4503E">
      <w:pPr>
        <w:spacing w:line="360" w:lineRule="auto"/>
        <w:rPr>
          <w:rFonts w:ascii="Arial" w:hAnsi="Arial" w:cs="Arial"/>
          <w:sz w:val="22"/>
          <w:szCs w:val="22"/>
        </w:rPr>
      </w:pPr>
    </w:p>
    <w:p w14:paraId="48BEAFFE" w14:textId="2DF9A8BD" w:rsidR="00BB4641" w:rsidRPr="00BB4641" w:rsidRDefault="00BB4641" w:rsidP="00D4503E">
      <w:pPr>
        <w:spacing w:line="360" w:lineRule="auto"/>
        <w:rPr>
          <w:rFonts w:ascii="Arial" w:hAnsi="Arial" w:cs="Arial"/>
          <w:b/>
          <w:bCs/>
          <w:color w:val="000000" w:themeColor="text1"/>
          <w:sz w:val="22"/>
          <w:szCs w:val="22"/>
        </w:rPr>
      </w:pPr>
      <w:r w:rsidRPr="00BB4641">
        <w:rPr>
          <w:rFonts w:ascii="Arial" w:hAnsi="Arial" w:cs="Arial"/>
          <w:b/>
          <w:bCs/>
          <w:color w:val="000000" w:themeColor="text1"/>
          <w:sz w:val="22"/>
          <w:szCs w:val="22"/>
        </w:rPr>
        <w:lastRenderedPageBreak/>
        <w:t>Collection</w:t>
      </w:r>
      <w:r w:rsidR="00166FB6">
        <w:rPr>
          <w:rFonts w:ascii="Arial" w:hAnsi="Arial" w:cs="Arial"/>
          <w:b/>
          <w:bCs/>
          <w:color w:val="000000" w:themeColor="text1"/>
          <w:sz w:val="22"/>
          <w:szCs w:val="22"/>
        </w:rPr>
        <w:t xml:space="preserve">, </w:t>
      </w:r>
      <w:r w:rsidRPr="00BB4641">
        <w:rPr>
          <w:rFonts w:ascii="Arial" w:hAnsi="Arial" w:cs="Arial"/>
          <w:b/>
          <w:bCs/>
          <w:color w:val="000000" w:themeColor="text1"/>
          <w:sz w:val="22"/>
          <w:szCs w:val="22"/>
        </w:rPr>
        <w:t xml:space="preserve">analysis </w:t>
      </w:r>
      <w:r w:rsidR="00166FB6">
        <w:rPr>
          <w:rFonts w:ascii="Arial" w:hAnsi="Arial" w:cs="Arial"/>
          <w:b/>
          <w:bCs/>
          <w:color w:val="000000" w:themeColor="text1"/>
          <w:sz w:val="22"/>
          <w:szCs w:val="22"/>
        </w:rPr>
        <w:t xml:space="preserve">and coding </w:t>
      </w:r>
    </w:p>
    <w:p w14:paraId="5DCB21FE" w14:textId="594B9842" w:rsidR="00166FB6" w:rsidRDefault="00166FB6" w:rsidP="00D4503E">
      <w:pPr>
        <w:spacing w:line="360" w:lineRule="auto"/>
        <w:rPr>
          <w:rFonts w:ascii="Arial" w:hAnsi="Arial" w:cs="Arial"/>
          <w:sz w:val="22"/>
          <w:szCs w:val="22"/>
        </w:rPr>
      </w:pPr>
      <w:r w:rsidRPr="00054C36">
        <w:rPr>
          <w:rFonts w:ascii="Arial" w:hAnsi="Arial" w:cs="Arial"/>
          <w:sz w:val="22"/>
          <w:szCs w:val="22"/>
        </w:rPr>
        <w:t xml:space="preserve">Proceeding with reflexivity (Braun and Clarke, 2013; Breen, 2007), and consistent with </w:t>
      </w:r>
      <w:r w:rsidR="006554F3">
        <w:rPr>
          <w:rFonts w:ascii="Arial" w:hAnsi="Arial" w:cs="Arial"/>
          <w:sz w:val="22"/>
          <w:szCs w:val="22"/>
        </w:rPr>
        <w:t>GT</w:t>
      </w:r>
      <w:r w:rsidRPr="00054C36">
        <w:rPr>
          <w:rFonts w:ascii="Arial" w:hAnsi="Arial" w:cs="Arial"/>
          <w:sz w:val="22"/>
          <w:szCs w:val="22"/>
        </w:rPr>
        <w:t xml:space="preserve">, once all data collection was complete, the process of </w:t>
      </w:r>
      <w:r>
        <w:rPr>
          <w:rFonts w:ascii="Arial" w:hAnsi="Arial" w:cs="Arial"/>
          <w:sz w:val="22"/>
          <w:szCs w:val="22"/>
        </w:rPr>
        <w:t>analysis</w:t>
      </w:r>
      <w:r w:rsidRPr="00054C36">
        <w:rPr>
          <w:rFonts w:ascii="Arial" w:hAnsi="Arial" w:cs="Arial"/>
          <w:sz w:val="22"/>
          <w:szCs w:val="22"/>
        </w:rPr>
        <w:t xml:space="preserve"> analysis of the questionnaire responses continued alongside the </w:t>
      </w:r>
      <w:r>
        <w:rPr>
          <w:rFonts w:ascii="Arial" w:hAnsi="Arial" w:cs="Arial"/>
          <w:sz w:val="22"/>
          <w:szCs w:val="22"/>
        </w:rPr>
        <w:t xml:space="preserve">data collected in </w:t>
      </w:r>
      <w:r w:rsidR="00FB0C82">
        <w:rPr>
          <w:rFonts w:ascii="Arial" w:hAnsi="Arial" w:cs="Arial"/>
          <w:sz w:val="22"/>
          <w:szCs w:val="22"/>
        </w:rPr>
        <w:t>P</w:t>
      </w:r>
      <w:r>
        <w:rPr>
          <w:rFonts w:ascii="Arial" w:hAnsi="Arial" w:cs="Arial"/>
          <w:sz w:val="22"/>
          <w:szCs w:val="22"/>
        </w:rPr>
        <w:t>hase 1.</w:t>
      </w:r>
    </w:p>
    <w:p w14:paraId="2A17162C" w14:textId="77777777" w:rsidR="001268BD" w:rsidRDefault="001268BD" w:rsidP="00D4503E">
      <w:pPr>
        <w:spacing w:line="360" w:lineRule="auto"/>
        <w:rPr>
          <w:rFonts w:ascii="Arial" w:hAnsi="Arial" w:cs="Arial"/>
          <w:sz w:val="22"/>
          <w:szCs w:val="22"/>
        </w:rPr>
      </w:pPr>
    </w:p>
    <w:p w14:paraId="1A36B551" w14:textId="5AA24827" w:rsidR="00B853B2" w:rsidRDefault="00166FB6" w:rsidP="00D4503E">
      <w:pPr>
        <w:spacing w:line="360" w:lineRule="auto"/>
        <w:rPr>
          <w:rFonts w:ascii="Arial" w:hAnsi="Arial" w:cs="Arial"/>
          <w:sz w:val="22"/>
          <w:szCs w:val="22"/>
        </w:rPr>
      </w:pPr>
      <w:r>
        <w:rPr>
          <w:rFonts w:ascii="Arial" w:hAnsi="Arial" w:cs="Arial"/>
          <w:sz w:val="22"/>
          <w:szCs w:val="22"/>
        </w:rPr>
        <w:t xml:space="preserve">The questionnaire responses were collected using Google Forms, and the resulting data was collated by question for analysis. This collated data can be found in Appendix 9 (MDs) and Appendix 10 (Performers). Once organised in this format, I was able to start analysing and organising the data into categories and codes. </w:t>
      </w:r>
      <w:r w:rsidR="00736E66">
        <w:rPr>
          <w:rFonts w:ascii="Arial" w:hAnsi="Arial" w:cs="Arial"/>
          <w:sz w:val="22"/>
          <w:szCs w:val="22"/>
        </w:rPr>
        <w:t xml:space="preserve">Charmaz (2025, p. 112) posits that in </w:t>
      </w:r>
      <w:r w:rsidR="00AB24BB">
        <w:rPr>
          <w:rFonts w:ascii="Arial" w:hAnsi="Arial" w:cs="Arial"/>
          <w:sz w:val="22"/>
          <w:szCs w:val="22"/>
        </w:rPr>
        <w:t>GT</w:t>
      </w:r>
      <w:r w:rsidR="00736E66">
        <w:rPr>
          <w:rFonts w:ascii="Arial" w:hAnsi="Arial" w:cs="Arial"/>
          <w:sz w:val="22"/>
          <w:szCs w:val="22"/>
        </w:rPr>
        <w:t xml:space="preserve"> this coding involves the researcher in at least two main phases: </w:t>
      </w:r>
    </w:p>
    <w:p w14:paraId="7A7F92E4" w14:textId="77777777" w:rsidR="00B853B2" w:rsidRDefault="00B853B2" w:rsidP="00D4503E">
      <w:pPr>
        <w:spacing w:line="360" w:lineRule="auto"/>
        <w:rPr>
          <w:rFonts w:ascii="Arial" w:hAnsi="Arial" w:cs="Arial"/>
          <w:sz w:val="22"/>
          <w:szCs w:val="22"/>
        </w:rPr>
      </w:pPr>
    </w:p>
    <w:p w14:paraId="4B56054A" w14:textId="54B3370D" w:rsidR="00B853B2" w:rsidRPr="001268BD" w:rsidRDefault="00736E66" w:rsidP="001268BD">
      <w:pPr>
        <w:pStyle w:val="ListParagraph"/>
        <w:numPr>
          <w:ilvl w:val="0"/>
          <w:numId w:val="98"/>
        </w:numPr>
        <w:spacing w:line="360" w:lineRule="auto"/>
        <w:rPr>
          <w:rFonts w:ascii="Arial" w:hAnsi="Arial" w:cs="Arial"/>
          <w:sz w:val="22"/>
          <w:szCs w:val="22"/>
        </w:rPr>
      </w:pPr>
      <w:r w:rsidRPr="00736E66">
        <w:rPr>
          <w:rFonts w:ascii="Arial" w:hAnsi="Arial" w:cs="Arial"/>
          <w:sz w:val="22"/>
          <w:szCs w:val="22"/>
        </w:rPr>
        <w:t xml:space="preserve">An initial phase involving naming each word, line, or segment of data followed </w:t>
      </w:r>
    </w:p>
    <w:p w14:paraId="59CBA54D" w14:textId="07D9B0F1" w:rsidR="00736E66" w:rsidRDefault="00736E66" w:rsidP="00D4503E">
      <w:pPr>
        <w:pStyle w:val="ListParagraph"/>
        <w:numPr>
          <w:ilvl w:val="0"/>
          <w:numId w:val="98"/>
        </w:numPr>
        <w:spacing w:line="360" w:lineRule="auto"/>
        <w:rPr>
          <w:rFonts w:ascii="Arial" w:hAnsi="Arial" w:cs="Arial"/>
          <w:sz w:val="22"/>
          <w:szCs w:val="22"/>
        </w:rPr>
      </w:pPr>
      <w:r>
        <w:rPr>
          <w:rFonts w:ascii="Arial" w:hAnsi="Arial" w:cs="Arial"/>
          <w:sz w:val="22"/>
          <w:szCs w:val="22"/>
        </w:rPr>
        <w:t>a</w:t>
      </w:r>
      <w:r w:rsidRPr="00736E66">
        <w:rPr>
          <w:rFonts w:ascii="Arial" w:hAnsi="Arial" w:cs="Arial"/>
          <w:sz w:val="22"/>
          <w:szCs w:val="22"/>
        </w:rPr>
        <w:t xml:space="preserve"> focused, selective phase that uses the most significant or frequent initial codes to sort, synthesise, and organise large amounts of data </w:t>
      </w:r>
    </w:p>
    <w:p w14:paraId="43392BAD" w14:textId="77777777" w:rsidR="00B853B2" w:rsidRPr="00736E66" w:rsidRDefault="00B853B2" w:rsidP="00B853B2">
      <w:pPr>
        <w:pStyle w:val="ListParagraph"/>
        <w:spacing w:line="360" w:lineRule="auto"/>
        <w:rPr>
          <w:rFonts w:ascii="Arial" w:hAnsi="Arial" w:cs="Arial"/>
          <w:sz w:val="22"/>
          <w:szCs w:val="22"/>
        </w:rPr>
      </w:pPr>
    </w:p>
    <w:p w14:paraId="2C3D5181" w14:textId="05D4C9E1" w:rsidR="00736E66" w:rsidRPr="00736E66" w:rsidRDefault="00736E66" w:rsidP="00D4503E">
      <w:pPr>
        <w:spacing w:line="360" w:lineRule="auto"/>
        <w:rPr>
          <w:rFonts w:ascii="Arial" w:hAnsi="Arial" w:cs="Arial"/>
          <w:sz w:val="22"/>
          <w:szCs w:val="22"/>
        </w:rPr>
      </w:pPr>
      <w:r>
        <w:rPr>
          <w:rFonts w:ascii="Arial" w:hAnsi="Arial" w:cs="Arial"/>
          <w:sz w:val="22"/>
          <w:szCs w:val="22"/>
        </w:rPr>
        <w:t xml:space="preserve">The presentation of data that follows is the result of engaging in this process. </w:t>
      </w:r>
    </w:p>
    <w:p w14:paraId="24D4EADC" w14:textId="77777777" w:rsidR="00D4503E" w:rsidRDefault="00D4503E" w:rsidP="00D4503E">
      <w:pPr>
        <w:spacing w:line="360" w:lineRule="auto"/>
        <w:rPr>
          <w:rFonts w:ascii="Arial" w:hAnsi="Arial" w:cs="Arial"/>
          <w:b/>
          <w:bCs/>
          <w:sz w:val="22"/>
          <w:szCs w:val="22"/>
          <w:u w:val="single"/>
        </w:rPr>
      </w:pPr>
    </w:p>
    <w:p w14:paraId="1921AA52" w14:textId="77777777" w:rsidR="006554F3" w:rsidRDefault="006554F3" w:rsidP="00D4503E">
      <w:pPr>
        <w:spacing w:line="360" w:lineRule="auto"/>
        <w:rPr>
          <w:rFonts w:ascii="Arial" w:hAnsi="Arial" w:cs="Arial"/>
          <w:b/>
          <w:bCs/>
          <w:sz w:val="22"/>
          <w:szCs w:val="22"/>
          <w:u w:val="single"/>
        </w:rPr>
      </w:pPr>
    </w:p>
    <w:p w14:paraId="1130F6C9" w14:textId="77777777" w:rsidR="00D4503E" w:rsidRDefault="00D4503E" w:rsidP="00D4503E">
      <w:pPr>
        <w:spacing w:line="360" w:lineRule="auto"/>
        <w:rPr>
          <w:rFonts w:ascii="Arial" w:hAnsi="Arial" w:cs="Arial"/>
          <w:b/>
          <w:bCs/>
          <w:sz w:val="22"/>
          <w:szCs w:val="22"/>
          <w:u w:val="single"/>
        </w:rPr>
      </w:pPr>
    </w:p>
    <w:p w14:paraId="0E0CFDBA" w14:textId="77777777" w:rsidR="00027E3F" w:rsidRDefault="00027E3F" w:rsidP="00D4503E">
      <w:pPr>
        <w:spacing w:line="360" w:lineRule="auto"/>
        <w:rPr>
          <w:rFonts w:ascii="Arial" w:hAnsi="Arial" w:cs="Arial"/>
          <w:b/>
          <w:bCs/>
          <w:sz w:val="22"/>
          <w:szCs w:val="22"/>
          <w:u w:val="single"/>
        </w:rPr>
      </w:pPr>
    </w:p>
    <w:p w14:paraId="611B0436" w14:textId="77777777" w:rsidR="00027E3F" w:rsidRDefault="00027E3F" w:rsidP="00D4503E">
      <w:pPr>
        <w:spacing w:line="360" w:lineRule="auto"/>
        <w:rPr>
          <w:rFonts w:ascii="Arial" w:hAnsi="Arial" w:cs="Arial"/>
          <w:b/>
          <w:bCs/>
          <w:sz w:val="22"/>
          <w:szCs w:val="22"/>
          <w:u w:val="single"/>
        </w:rPr>
      </w:pPr>
    </w:p>
    <w:p w14:paraId="3A8D20F6" w14:textId="77777777" w:rsidR="00027E3F" w:rsidRDefault="00027E3F" w:rsidP="00D4503E">
      <w:pPr>
        <w:spacing w:line="360" w:lineRule="auto"/>
        <w:rPr>
          <w:rFonts w:ascii="Arial" w:hAnsi="Arial" w:cs="Arial"/>
          <w:b/>
          <w:bCs/>
          <w:sz w:val="22"/>
          <w:szCs w:val="22"/>
          <w:u w:val="single"/>
        </w:rPr>
      </w:pPr>
    </w:p>
    <w:p w14:paraId="63DF5EE7" w14:textId="77777777" w:rsidR="00027E3F" w:rsidRDefault="00027E3F" w:rsidP="00D4503E">
      <w:pPr>
        <w:spacing w:line="360" w:lineRule="auto"/>
        <w:rPr>
          <w:rFonts w:ascii="Arial" w:hAnsi="Arial" w:cs="Arial"/>
          <w:b/>
          <w:bCs/>
          <w:sz w:val="22"/>
          <w:szCs w:val="22"/>
          <w:u w:val="single"/>
        </w:rPr>
      </w:pPr>
    </w:p>
    <w:p w14:paraId="7E0973ED" w14:textId="77777777" w:rsidR="00027E3F" w:rsidRDefault="00027E3F" w:rsidP="00D4503E">
      <w:pPr>
        <w:spacing w:line="360" w:lineRule="auto"/>
        <w:rPr>
          <w:rFonts w:ascii="Arial" w:hAnsi="Arial" w:cs="Arial"/>
          <w:b/>
          <w:bCs/>
          <w:sz w:val="22"/>
          <w:szCs w:val="22"/>
          <w:u w:val="single"/>
        </w:rPr>
      </w:pPr>
    </w:p>
    <w:p w14:paraId="6BDEF7ED" w14:textId="77777777" w:rsidR="00027E3F" w:rsidRDefault="00027E3F" w:rsidP="00D4503E">
      <w:pPr>
        <w:spacing w:line="360" w:lineRule="auto"/>
        <w:rPr>
          <w:rFonts w:ascii="Arial" w:hAnsi="Arial" w:cs="Arial"/>
          <w:b/>
          <w:bCs/>
          <w:sz w:val="22"/>
          <w:szCs w:val="22"/>
          <w:u w:val="single"/>
        </w:rPr>
      </w:pPr>
    </w:p>
    <w:p w14:paraId="45317083" w14:textId="77777777" w:rsidR="00027E3F" w:rsidRDefault="00027E3F" w:rsidP="00D4503E">
      <w:pPr>
        <w:spacing w:line="360" w:lineRule="auto"/>
        <w:rPr>
          <w:rFonts w:ascii="Arial" w:hAnsi="Arial" w:cs="Arial"/>
          <w:b/>
          <w:bCs/>
          <w:sz w:val="22"/>
          <w:szCs w:val="22"/>
          <w:u w:val="single"/>
        </w:rPr>
      </w:pPr>
    </w:p>
    <w:p w14:paraId="2C11881C" w14:textId="77777777" w:rsidR="00027E3F" w:rsidRDefault="00027E3F" w:rsidP="00D4503E">
      <w:pPr>
        <w:spacing w:line="360" w:lineRule="auto"/>
        <w:rPr>
          <w:rFonts w:ascii="Arial" w:hAnsi="Arial" w:cs="Arial"/>
          <w:b/>
          <w:bCs/>
          <w:sz w:val="22"/>
          <w:szCs w:val="22"/>
          <w:u w:val="single"/>
        </w:rPr>
      </w:pPr>
    </w:p>
    <w:p w14:paraId="76C2FBD8" w14:textId="77777777" w:rsidR="00027E3F" w:rsidRDefault="00027E3F" w:rsidP="00D4503E">
      <w:pPr>
        <w:spacing w:line="360" w:lineRule="auto"/>
        <w:rPr>
          <w:rFonts w:ascii="Arial" w:hAnsi="Arial" w:cs="Arial"/>
          <w:b/>
          <w:bCs/>
          <w:sz w:val="22"/>
          <w:szCs w:val="22"/>
          <w:u w:val="single"/>
        </w:rPr>
      </w:pPr>
    </w:p>
    <w:p w14:paraId="2AA617B8" w14:textId="77777777" w:rsidR="00027E3F" w:rsidRDefault="00027E3F" w:rsidP="00D4503E">
      <w:pPr>
        <w:spacing w:line="360" w:lineRule="auto"/>
        <w:rPr>
          <w:rFonts w:ascii="Arial" w:hAnsi="Arial" w:cs="Arial"/>
          <w:b/>
          <w:bCs/>
          <w:sz w:val="22"/>
          <w:szCs w:val="22"/>
          <w:u w:val="single"/>
        </w:rPr>
      </w:pPr>
    </w:p>
    <w:p w14:paraId="38FA2785" w14:textId="77777777" w:rsidR="00027E3F" w:rsidRDefault="00027E3F" w:rsidP="00D4503E">
      <w:pPr>
        <w:spacing w:line="360" w:lineRule="auto"/>
        <w:rPr>
          <w:rFonts w:ascii="Arial" w:hAnsi="Arial" w:cs="Arial"/>
          <w:b/>
          <w:bCs/>
          <w:sz w:val="22"/>
          <w:szCs w:val="22"/>
          <w:u w:val="single"/>
        </w:rPr>
      </w:pPr>
    </w:p>
    <w:p w14:paraId="57637CC3" w14:textId="77777777" w:rsidR="00027E3F" w:rsidRDefault="00027E3F" w:rsidP="00D4503E">
      <w:pPr>
        <w:spacing w:line="360" w:lineRule="auto"/>
        <w:rPr>
          <w:rFonts w:ascii="Arial" w:hAnsi="Arial" w:cs="Arial"/>
          <w:b/>
          <w:bCs/>
          <w:sz w:val="22"/>
          <w:szCs w:val="22"/>
          <w:u w:val="single"/>
        </w:rPr>
      </w:pPr>
    </w:p>
    <w:p w14:paraId="4F44A288" w14:textId="77777777" w:rsidR="00027E3F" w:rsidRDefault="00027E3F" w:rsidP="00D4503E">
      <w:pPr>
        <w:spacing w:line="360" w:lineRule="auto"/>
        <w:rPr>
          <w:rFonts w:ascii="Arial" w:hAnsi="Arial" w:cs="Arial"/>
          <w:b/>
          <w:bCs/>
          <w:sz w:val="22"/>
          <w:szCs w:val="22"/>
          <w:u w:val="single"/>
        </w:rPr>
      </w:pPr>
    </w:p>
    <w:p w14:paraId="2E1F8443" w14:textId="77777777" w:rsidR="00027E3F" w:rsidRDefault="00027E3F" w:rsidP="00D4503E">
      <w:pPr>
        <w:spacing w:line="360" w:lineRule="auto"/>
        <w:rPr>
          <w:rFonts w:ascii="Arial" w:hAnsi="Arial" w:cs="Arial"/>
          <w:b/>
          <w:bCs/>
          <w:sz w:val="22"/>
          <w:szCs w:val="22"/>
          <w:u w:val="single"/>
        </w:rPr>
      </w:pPr>
    </w:p>
    <w:p w14:paraId="7AF24976" w14:textId="77777777" w:rsidR="00EE302A" w:rsidRDefault="00EE302A" w:rsidP="00EE302A">
      <w:pPr>
        <w:tabs>
          <w:tab w:val="left" w:pos="3440"/>
        </w:tabs>
        <w:spacing w:line="360" w:lineRule="auto"/>
        <w:rPr>
          <w:rFonts w:ascii="Arial" w:hAnsi="Arial" w:cs="Arial"/>
          <w:b/>
          <w:bCs/>
          <w:sz w:val="22"/>
          <w:szCs w:val="22"/>
          <w:u w:val="single"/>
        </w:rPr>
      </w:pPr>
    </w:p>
    <w:p w14:paraId="61A2F00B" w14:textId="77777777" w:rsidR="00EE302A" w:rsidRDefault="00EE302A" w:rsidP="00EE302A">
      <w:pPr>
        <w:tabs>
          <w:tab w:val="left" w:pos="3440"/>
        </w:tabs>
        <w:spacing w:line="360" w:lineRule="auto"/>
        <w:rPr>
          <w:rFonts w:ascii="Arial" w:hAnsi="Arial" w:cs="Arial"/>
          <w:b/>
          <w:bCs/>
          <w:sz w:val="22"/>
          <w:szCs w:val="22"/>
          <w:u w:val="single"/>
        </w:rPr>
      </w:pPr>
    </w:p>
    <w:p w14:paraId="692E677C" w14:textId="77777777" w:rsidR="00027E3F" w:rsidRDefault="00027E3F" w:rsidP="00D4503E">
      <w:pPr>
        <w:spacing w:line="360" w:lineRule="auto"/>
        <w:rPr>
          <w:rFonts w:ascii="Arial" w:hAnsi="Arial" w:cs="Arial"/>
          <w:b/>
          <w:bCs/>
          <w:sz w:val="22"/>
          <w:szCs w:val="22"/>
          <w:u w:val="single"/>
        </w:rPr>
      </w:pPr>
    </w:p>
    <w:p w14:paraId="58DBCF65" w14:textId="77777777" w:rsidR="00B27BF2" w:rsidRDefault="00B27BF2" w:rsidP="00D4503E">
      <w:pPr>
        <w:spacing w:line="360" w:lineRule="auto"/>
        <w:rPr>
          <w:rFonts w:ascii="Arial" w:hAnsi="Arial" w:cs="Arial"/>
          <w:b/>
          <w:bCs/>
          <w:sz w:val="22"/>
          <w:szCs w:val="22"/>
          <w:u w:val="single"/>
        </w:rPr>
      </w:pPr>
    </w:p>
    <w:p w14:paraId="71D76BAF" w14:textId="2978C5C1" w:rsidR="007911A4" w:rsidRPr="000A300E" w:rsidRDefault="00A52D62" w:rsidP="00D4503E">
      <w:pPr>
        <w:spacing w:line="360" w:lineRule="auto"/>
        <w:rPr>
          <w:rFonts w:ascii="Arial" w:hAnsi="Arial" w:cs="Arial"/>
          <w:b/>
          <w:bCs/>
          <w:sz w:val="22"/>
          <w:szCs w:val="22"/>
          <w:u w:val="single"/>
        </w:rPr>
      </w:pPr>
      <w:r w:rsidRPr="000A300E">
        <w:rPr>
          <w:rFonts w:ascii="Arial" w:hAnsi="Arial" w:cs="Arial"/>
          <w:b/>
          <w:bCs/>
          <w:sz w:val="22"/>
          <w:szCs w:val="22"/>
          <w:u w:val="single"/>
        </w:rPr>
        <w:lastRenderedPageBreak/>
        <w:t>FINDINGS</w:t>
      </w:r>
      <w:r w:rsidR="00517D52">
        <w:rPr>
          <w:rFonts w:ascii="Arial" w:hAnsi="Arial" w:cs="Arial"/>
          <w:b/>
          <w:bCs/>
          <w:sz w:val="22"/>
          <w:szCs w:val="22"/>
          <w:u w:val="single"/>
        </w:rPr>
        <w:t xml:space="preserve"> </w:t>
      </w:r>
      <w:r w:rsidR="00390C54">
        <w:rPr>
          <w:rFonts w:ascii="Arial" w:hAnsi="Arial" w:cs="Arial"/>
          <w:b/>
          <w:bCs/>
          <w:sz w:val="22"/>
          <w:szCs w:val="22"/>
          <w:u w:val="single"/>
        </w:rPr>
        <w:t>AN</w:t>
      </w:r>
      <w:r w:rsidR="00517D52">
        <w:rPr>
          <w:rFonts w:ascii="Arial" w:hAnsi="Arial" w:cs="Arial"/>
          <w:b/>
          <w:bCs/>
          <w:sz w:val="22"/>
          <w:szCs w:val="22"/>
          <w:u w:val="single"/>
        </w:rPr>
        <w:t>D DISCUSSION</w:t>
      </w:r>
      <w:r w:rsidRPr="000A300E">
        <w:rPr>
          <w:rFonts w:ascii="Arial" w:hAnsi="Arial" w:cs="Arial"/>
          <w:b/>
          <w:bCs/>
          <w:sz w:val="22"/>
          <w:szCs w:val="22"/>
          <w:u w:val="single"/>
        </w:rPr>
        <w:t xml:space="preserve"> </w:t>
      </w:r>
    </w:p>
    <w:p w14:paraId="2E70ACAD" w14:textId="4C5E5C63" w:rsidR="007911A4" w:rsidRPr="00D4503E" w:rsidRDefault="007911A4" w:rsidP="00D4503E">
      <w:pPr>
        <w:spacing w:line="360" w:lineRule="auto"/>
        <w:rPr>
          <w:rFonts w:ascii="Arial" w:hAnsi="Arial" w:cs="Arial"/>
          <w:b/>
          <w:bCs/>
          <w:sz w:val="22"/>
          <w:szCs w:val="22"/>
        </w:rPr>
      </w:pPr>
      <w:r w:rsidRPr="00D4503E">
        <w:rPr>
          <w:rFonts w:ascii="Arial" w:hAnsi="Arial" w:cs="Arial"/>
          <w:b/>
          <w:bCs/>
          <w:sz w:val="22"/>
          <w:szCs w:val="22"/>
        </w:rPr>
        <w:t xml:space="preserve">PHASE 1 FINDINGS </w:t>
      </w:r>
    </w:p>
    <w:p w14:paraId="7697958C" w14:textId="270DC778"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Having sourced the scores</w:t>
      </w:r>
      <w:r w:rsidR="00D17259">
        <w:rPr>
          <w:rFonts w:ascii="Arial" w:hAnsi="Arial" w:cs="Arial"/>
          <w:sz w:val="22"/>
          <w:szCs w:val="22"/>
        </w:rPr>
        <w:t xml:space="preserve">, </w:t>
      </w:r>
      <w:r w:rsidRPr="000A300E">
        <w:rPr>
          <w:rFonts w:ascii="Arial" w:hAnsi="Arial" w:cs="Arial"/>
          <w:sz w:val="22"/>
          <w:szCs w:val="22"/>
        </w:rPr>
        <w:t xml:space="preserve">extracted riffing examples from </w:t>
      </w:r>
      <w:r w:rsidR="00D17259">
        <w:rPr>
          <w:rFonts w:ascii="Arial" w:hAnsi="Arial" w:cs="Arial"/>
          <w:sz w:val="22"/>
          <w:szCs w:val="22"/>
        </w:rPr>
        <w:t>the scores</w:t>
      </w:r>
      <w:r w:rsidRPr="000A300E">
        <w:rPr>
          <w:rFonts w:ascii="Arial" w:hAnsi="Arial" w:cs="Arial"/>
          <w:sz w:val="22"/>
          <w:szCs w:val="22"/>
        </w:rPr>
        <w:t>, and compared them with various cast recordings, I arrived</w:t>
      </w:r>
      <w:r w:rsidR="00891780" w:rsidRPr="000A300E">
        <w:rPr>
          <w:rFonts w:ascii="Arial" w:hAnsi="Arial" w:cs="Arial"/>
          <w:sz w:val="22"/>
          <w:szCs w:val="22"/>
        </w:rPr>
        <w:t xml:space="preserve"> at</w:t>
      </w:r>
      <w:r w:rsidRPr="000A300E">
        <w:rPr>
          <w:rFonts w:ascii="Arial" w:hAnsi="Arial" w:cs="Arial"/>
          <w:sz w:val="22"/>
          <w:szCs w:val="22"/>
        </w:rPr>
        <w:t xml:space="preserve"> </w:t>
      </w:r>
      <w:r w:rsidR="00D13B95">
        <w:rPr>
          <w:rFonts w:ascii="Arial" w:hAnsi="Arial" w:cs="Arial"/>
          <w:sz w:val="22"/>
          <w:szCs w:val="22"/>
        </w:rPr>
        <w:t>four</w:t>
      </w:r>
      <w:r w:rsidRPr="000A300E">
        <w:rPr>
          <w:rFonts w:ascii="Arial" w:hAnsi="Arial" w:cs="Arial"/>
          <w:sz w:val="22"/>
          <w:szCs w:val="22"/>
        </w:rPr>
        <w:t xml:space="preserve"> main categories that I will discuss riffs under. These are:</w:t>
      </w:r>
    </w:p>
    <w:p w14:paraId="30510A9B" w14:textId="77777777" w:rsidR="007911A4" w:rsidRPr="000A300E" w:rsidRDefault="007911A4" w:rsidP="00D4503E">
      <w:pPr>
        <w:pStyle w:val="ListParagraph"/>
        <w:numPr>
          <w:ilvl w:val="0"/>
          <w:numId w:val="10"/>
        </w:numPr>
        <w:spacing w:line="360" w:lineRule="auto"/>
        <w:rPr>
          <w:rFonts w:ascii="Arial" w:hAnsi="Arial" w:cs="Arial"/>
          <w:sz w:val="22"/>
          <w:szCs w:val="22"/>
        </w:rPr>
      </w:pPr>
      <w:r w:rsidRPr="000A300E">
        <w:rPr>
          <w:rFonts w:ascii="Arial" w:hAnsi="Arial" w:cs="Arial"/>
          <w:sz w:val="22"/>
          <w:szCs w:val="22"/>
        </w:rPr>
        <w:t xml:space="preserve">Scores with notated melisma/riffs </w:t>
      </w:r>
    </w:p>
    <w:p w14:paraId="3010A1C5" w14:textId="49638A7B" w:rsidR="007911A4" w:rsidRPr="000A300E" w:rsidRDefault="007911A4" w:rsidP="00D4503E">
      <w:pPr>
        <w:pStyle w:val="ListParagraph"/>
        <w:numPr>
          <w:ilvl w:val="0"/>
          <w:numId w:val="10"/>
        </w:numPr>
        <w:spacing w:line="360" w:lineRule="auto"/>
        <w:rPr>
          <w:rFonts w:ascii="Arial" w:hAnsi="Arial" w:cs="Arial"/>
          <w:i/>
          <w:iCs/>
          <w:sz w:val="22"/>
          <w:szCs w:val="22"/>
        </w:rPr>
      </w:pPr>
      <w:r w:rsidRPr="000A300E">
        <w:rPr>
          <w:rFonts w:ascii="Arial" w:hAnsi="Arial" w:cs="Arial"/>
          <w:sz w:val="22"/>
          <w:szCs w:val="22"/>
        </w:rPr>
        <w:t xml:space="preserve">Scores with performance directions for </w:t>
      </w:r>
      <w:r w:rsidRPr="000A300E">
        <w:rPr>
          <w:rFonts w:ascii="Arial" w:hAnsi="Arial" w:cs="Arial"/>
          <w:i/>
          <w:iCs/>
          <w:sz w:val="22"/>
          <w:szCs w:val="22"/>
        </w:rPr>
        <w:t xml:space="preserve">ad libs </w:t>
      </w:r>
      <w:r w:rsidRPr="000A300E">
        <w:rPr>
          <w:rFonts w:ascii="Arial" w:hAnsi="Arial" w:cs="Arial"/>
          <w:sz w:val="22"/>
          <w:szCs w:val="22"/>
        </w:rPr>
        <w:t xml:space="preserve">and </w:t>
      </w:r>
      <w:r w:rsidRPr="000A300E">
        <w:rPr>
          <w:rFonts w:ascii="Arial" w:hAnsi="Arial" w:cs="Arial"/>
          <w:i/>
          <w:iCs/>
          <w:sz w:val="22"/>
          <w:szCs w:val="22"/>
        </w:rPr>
        <w:t>riffs/riffing</w:t>
      </w:r>
    </w:p>
    <w:p w14:paraId="62F71C73" w14:textId="24F5A3A9" w:rsidR="007911A4" w:rsidRPr="000A300E" w:rsidRDefault="007911A4" w:rsidP="00D4503E">
      <w:pPr>
        <w:pStyle w:val="ListParagraph"/>
        <w:numPr>
          <w:ilvl w:val="0"/>
          <w:numId w:val="10"/>
        </w:numPr>
        <w:spacing w:line="360" w:lineRule="auto"/>
        <w:rPr>
          <w:rFonts w:ascii="Arial" w:hAnsi="Arial" w:cs="Arial"/>
          <w:sz w:val="22"/>
          <w:szCs w:val="22"/>
        </w:rPr>
      </w:pPr>
      <w:r w:rsidRPr="000A300E">
        <w:rPr>
          <w:rFonts w:ascii="Arial" w:hAnsi="Arial" w:cs="Arial"/>
          <w:sz w:val="22"/>
          <w:szCs w:val="22"/>
        </w:rPr>
        <w:t xml:space="preserve">Cast recordings featuring riffs that are not indicated in the score </w:t>
      </w:r>
    </w:p>
    <w:p w14:paraId="3D0B4331" w14:textId="77777777" w:rsidR="007911A4" w:rsidRPr="000A300E" w:rsidRDefault="007911A4" w:rsidP="00D4503E">
      <w:pPr>
        <w:pStyle w:val="ListParagraph"/>
        <w:numPr>
          <w:ilvl w:val="0"/>
          <w:numId w:val="10"/>
        </w:numPr>
        <w:spacing w:line="360" w:lineRule="auto"/>
        <w:rPr>
          <w:rFonts w:ascii="Arial" w:hAnsi="Arial" w:cs="Arial"/>
          <w:i/>
          <w:iCs/>
          <w:sz w:val="22"/>
          <w:szCs w:val="22"/>
        </w:rPr>
      </w:pPr>
      <w:r w:rsidRPr="000A300E">
        <w:rPr>
          <w:rFonts w:ascii="Arial" w:hAnsi="Arial" w:cs="Arial"/>
          <w:sz w:val="22"/>
          <w:szCs w:val="22"/>
        </w:rPr>
        <w:t xml:space="preserve">Comparisons between conductor scores and published material </w:t>
      </w:r>
    </w:p>
    <w:p w14:paraId="693C204F" w14:textId="77777777" w:rsidR="00891780" w:rsidRPr="000A300E" w:rsidRDefault="00891780" w:rsidP="00D4503E">
      <w:pPr>
        <w:spacing w:line="360" w:lineRule="auto"/>
        <w:rPr>
          <w:rFonts w:ascii="Arial" w:hAnsi="Arial" w:cs="Arial"/>
          <w:b/>
          <w:bCs/>
          <w:sz w:val="22"/>
          <w:szCs w:val="22"/>
          <w:u w:val="single"/>
        </w:rPr>
      </w:pPr>
    </w:p>
    <w:p w14:paraId="294C0D19" w14:textId="7E94614F" w:rsidR="007911A4" w:rsidRPr="000A300E" w:rsidRDefault="007911A4" w:rsidP="00D4503E">
      <w:pPr>
        <w:spacing w:line="360" w:lineRule="auto"/>
        <w:rPr>
          <w:rFonts w:ascii="Arial" w:hAnsi="Arial" w:cs="Arial"/>
          <w:sz w:val="22"/>
          <w:szCs w:val="22"/>
        </w:rPr>
      </w:pPr>
      <w:r w:rsidRPr="000A300E">
        <w:rPr>
          <w:rFonts w:ascii="Arial" w:hAnsi="Arial" w:cs="Arial"/>
          <w:b/>
          <w:bCs/>
          <w:sz w:val="22"/>
          <w:szCs w:val="22"/>
          <w:u w:val="single"/>
        </w:rPr>
        <w:t xml:space="preserve">Scores with notated melisma/riffs only </w:t>
      </w:r>
    </w:p>
    <w:p w14:paraId="659F3453" w14:textId="7D202315"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 xml:space="preserve">The first category of riffs are those that have been notated within the musical score. </w:t>
      </w:r>
      <w:r w:rsidR="008A2F92">
        <w:rPr>
          <w:rFonts w:ascii="Arial" w:hAnsi="Arial" w:cs="Arial"/>
          <w:sz w:val="22"/>
          <w:szCs w:val="22"/>
        </w:rPr>
        <w:t xml:space="preserve">An abridged analysis </w:t>
      </w:r>
      <w:r w:rsidRPr="000A300E">
        <w:rPr>
          <w:rFonts w:ascii="Arial" w:hAnsi="Arial" w:cs="Arial"/>
          <w:sz w:val="22"/>
          <w:szCs w:val="22"/>
        </w:rPr>
        <w:t>table</w:t>
      </w:r>
      <w:r w:rsidR="008A2F92">
        <w:rPr>
          <w:rFonts w:ascii="Arial" w:hAnsi="Arial" w:cs="Arial"/>
          <w:sz w:val="22"/>
          <w:szCs w:val="22"/>
        </w:rPr>
        <w:t>, presented</w:t>
      </w:r>
      <w:r w:rsidRPr="000A300E">
        <w:rPr>
          <w:rFonts w:ascii="Arial" w:hAnsi="Arial" w:cs="Arial"/>
          <w:sz w:val="22"/>
          <w:szCs w:val="22"/>
        </w:rPr>
        <w:t xml:space="preserve"> </w:t>
      </w:r>
      <w:r w:rsidR="008A2F92">
        <w:rPr>
          <w:rFonts w:ascii="Arial" w:hAnsi="Arial" w:cs="Arial"/>
          <w:sz w:val="22"/>
          <w:szCs w:val="22"/>
        </w:rPr>
        <w:t xml:space="preserve">in </w:t>
      </w:r>
      <w:r w:rsidR="0010065E">
        <w:rPr>
          <w:rFonts w:ascii="Arial" w:hAnsi="Arial" w:cs="Arial"/>
          <w:sz w:val="22"/>
          <w:szCs w:val="22"/>
        </w:rPr>
        <w:t>Figure</w:t>
      </w:r>
      <w:r w:rsidR="008A2F92">
        <w:rPr>
          <w:rFonts w:ascii="Arial" w:hAnsi="Arial" w:cs="Arial"/>
          <w:sz w:val="22"/>
          <w:szCs w:val="22"/>
        </w:rPr>
        <w:t xml:space="preserve"> </w:t>
      </w:r>
      <w:r w:rsidR="0010065E">
        <w:rPr>
          <w:rFonts w:ascii="Arial" w:hAnsi="Arial" w:cs="Arial"/>
          <w:sz w:val="22"/>
          <w:szCs w:val="22"/>
        </w:rPr>
        <w:t>7</w:t>
      </w:r>
      <w:r w:rsidR="008A2F92">
        <w:rPr>
          <w:rFonts w:ascii="Arial" w:hAnsi="Arial" w:cs="Arial"/>
          <w:sz w:val="22"/>
          <w:szCs w:val="22"/>
        </w:rPr>
        <w:t xml:space="preserve"> </w:t>
      </w:r>
      <w:r w:rsidRPr="000A300E">
        <w:rPr>
          <w:rFonts w:ascii="Arial" w:hAnsi="Arial" w:cs="Arial"/>
          <w:sz w:val="22"/>
          <w:szCs w:val="22"/>
        </w:rPr>
        <w:t>below</w:t>
      </w:r>
      <w:r w:rsidR="008A2F92">
        <w:rPr>
          <w:rFonts w:ascii="Arial" w:hAnsi="Arial" w:cs="Arial"/>
          <w:sz w:val="22"/>
          <w:szCs w:val="22"/>
        </w:rPr>
        <w:t>,</w:t>
      </w:r>
      <w:r w:rsidRPr="000A300E">
        <w:rPr>
          <w:rFonts w:ascii="Arial" w:hAnsi="Arial" w:cs="Arial"/>
          <w:sz w:val="22"/>
          <w:szCs w:val="22"/>
        </w:rPr>
        <w:t xml:space="preserve"> represents a selection of the songs that</w:t>
      </w:r>
      <w:r w:rsidR="008A2F92">
        <w:rPr>
          <w:rFonts w:ascii="Arial" w:hAnsi="Arial" w:cs="Arial"/>
          <w:sz w:val="22"/>
          <w:szCs w:val="22"/>
        </w:rPr>
        <w:t xml:space="preserve"> I</w:t>
      </w:r>
      <w:r w:rsidRPr="000A300E">
        <w:rPr>
          <w:rFonts w:ascii="Arial" w:hAnsi="Arial" w:cs="Arial"/>
          <w:sz w:val="22"/>
          <w:szCs w:val="22"/>
        </w:rPr>
        <w:t xml:space="preserve"> collected that featured notated riffs. </w:t>
      </w:r>
      <w:r w:rsidR="008A2F92">
        <w:rPr>
          <w:rFonts w:ascii="Arial" w:hAnsi="Arial" w:cs="Arial"/>
          <w:sz w:val="22"/>
          <w:szCs w:val="22"/>
        </w:rPr>
        <w:t>The</w:t>
      </w:r>
      <w:r w:rsidRPr="000A300E">
        <w:rPr>
          <w:rFonts w:ascii="Arial" w:hAnsi="Arial" w:cs="Arial"/>
          <w:sz w:val="22"/>
          <w:szCs w:val="22"/>
        </w:rPr>
        <w:t xml:space="preserve"> full table, which features </w:t>
      </w:r>
      <w:r w:rsidR="00FB0C82">
        <w:rPr>
          <w:rFonts w:ascii="Arial" w:hAnsi="Arial" w:cs="Arial"/>
          <w:sz w:val="22"/>
          <w:szCs w:val="22"/>
        </w:rPr>
        <w:t>sixteen</w:t>
      </w:r>
      <w:r w:rsidRPr="000A300E">
        <w:rPr>
          <w:rFonts w:ascii="Arial" w:hAnsi="Arial" w:cs="Arial"/>
          <w:sz w:val="22"/>
          <w:szCs w:val="22"/>
        </w:rPr>
        <w:t xml:space="preserve"> of the </w:t>
      </w:r>
      <w:r w:rsidR="00FB0C82">
        <w:rPr>
          <w:rFonts w:ascii="Arial" w:hAnsi="Arial" w:cs="Arial"/>
          <w:sz w:val="22"/>
          <w:szCs w:val="22"/>
        </w:rPr>
        <w:t>thirty five</w:t>
      </w:r>
      <w:r w:rsidRPr="000A300E">
        <w:rPr>
          <w:rFonts w:ascii="Arial" w:hAnsi="Arial" w:cs="Arial"/>
          <w:sz w:val="22"/>
          <w:szCs w:val="22"/>
        </w:rPr>
        <w:t xml:space="preserve"> songs analysed can be found in Appendix </w:t>
      </w:r>
      <w:r w:rsidR="00E3388F">
        <w:rPr>
          <w:rFonts w:ascii="Arial" w:hAnsi="Arial" w:cs="Arial"/>
          <w:sz w:val="22"/>
          <w:szCs w:val="22"/>
        </w:rPr>
        <w:t xml:space="preserve">8A. </w:t>
      </w:r>
      <w:r w:rsidRPr="000A300E">
        <w:rPr>
          <w:rFonts w:ascii="Arial" w:hAnsi="Arial" w:cs="Arial"/>
          <w:sz w:val="22"/>
          <w:szCs w:val="22"/>
        </w:rPr>
        <w:t xml:space="preserve">When compared with the cast recordings, it was evident that some of these notated riffs were performed as written, while others were not. </w:t>
      </w:r>
    </w:p>
    <w:p w14:paraId="27A72F7E" w14:textId="77777777" w:rsidR="007911A4" w:rsidRPr="000A300E" w:rsidRDefault="007911A4" w:rsidP="00D4503E">
      <w:pPr>
        <w:spacing w:line="360" w:lineRule="auto"/>
        <w:rPr>
          <w:rFonts w:ascii="Arial" w:hAnsi="Arial" w:cs="Arial"/>
          <w:b/>
          <w:bCs/>
          <w:color w:val="FFFFFF" w:themeColor="background1"/>
          <w:sz w:val="22"/>
          <w:szCs w:val="22"/>
          <w:u w:val="single"/>
        </w:rPr>
      </w:pPr>
    </w:p>
    <w:tbl>
      <w:tblPr>
        <w:tblStyle w:val="GridTable4"/>
        <w:tblW w:w="9209" w:type="dxa"/>
        <w:tblLayout w:type="fixed"/>
        <w:tblLook w:val="04A0" w:firstRow="1" w:lastRow="0" w:firstColumn="1" w:lastColumn="0" w:noHBand="0" w:noVBand="1"/>
      </w:tblPr>
      <w:tblGrid>
        <w:gridCol w:w="1271"/>
        <w:gridCol w:w="1276"/>
        <w:gridCol w:w="709"/>
        <w:gridCol w:w="1701"/>
        <w:gridCol w:w="1450"/>
        <w:gridCol w:w="1243"/>
        <w:gridCol w:w="1559"/>
      </w:tblGrid>
      <w:tr w:rsidR="007911A4" w:rsidRPr="000A300E" w14:paraId="138CF520" w14:textId="77777777" w:rsidTr="00922DBE">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271" w:type="dxa"/>
            <w:noWrap/>
            <w:hideMark/>
          </w:tcPr>
          <w:p w14:paraId="53D5B85C" w14:textId="77777777" w:rsidR="007911A4" w:rsidRPr="000A300E" w:rsidRDefault="007911A4" w:rsidP="00D4503E">
            <w:pPr>
              <w:rPr>
                <w:rFonts w:ascii="Arial" w:hAnsi="Arial" w:cs="Arial"/>
                <w:sz w:val="22"/>
                <w:szCs w:val="22"/>
              </w:rPr>
            </w:pPr>
            <w:r w:rsidRPr="000A300E">
              <w:rPr>
                <w:rFonts w:ascii="Arial" w:hAnsi="Arial" w:cs="Arial"/>
                <w:sz w:val="22"/>
                <w:szCs w:val="22"/>
              </w:rPr>
              <w:t xml:space="preserve">SONG </w:t>
            </w:r>
          </w:p>
        </w:tc>
        <w:tc>
          <w:tcPr>
            <w:tcW w:w="1276" w:type="dxa"/>
            <w:noWrap/>
            <w:hideMark/>
          </w:tcPr>
          <w:p w14:paraId="490E751E" w14:textId="77777777" w:rsidR="007911A4" w:rsidRPr="000A300E" w:rsidRDefault="007911A4" w:rsidP="00D4503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A300E">
              <w:rPr>
                <w:rFonts w:ascii="Arial" w:hAnsi="Arial" w:cs="Arial"/>
                <w:sz w:val="22"/>
                <w:szCs w:val="22"/>
              </w:rPr>
              <w:t xml:space="preserve">MUSICAL </w:t>
            </w:r>
          </w:p>
        </w:tc>
        <w:tc>
          <w:tcPr>
            <w:tcW w:w="709" w:type="dxa"/>
            <w:noWrap/>
            <w:hideMark/>
          </w:tcPr>
          <w:p w14:paraId="4AAFD59E" w14:textId="77777777" w:rsidR="007911A4" w:rsidRPr="000A300E" w:rsidRDefault="007911A4" w:rsidP="00D4503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A300E">
              <w:rPr>
                <w:rFonts w:ascii="Arial" w:hAnsi="Arial" w:cs="Arial"/>
                <w:sz w:val="22"/>
                <w:szCs w:val="22"/>
              </w:rPr>
              <w:t xml:space="preserve">Year </w:t>
            </w:r>
          </w:p>
        </w:tc>
        <w:tc>
          <w:tcPr>
            <w:tcW w:w="1701" w:type="dxa"/>
            <w:noWrap/>
            <w:hideMark/>
          </w:tcPr>
          <w:p w14:paraId="56A2E072" w14:textId="77777777" w:rsidR="007911A4" w:rsidRPr="000A300E" w:rsidRDefault="007911A4" w:rsidP="00D4503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A300E">
              <w:rPr>
                <w:rFonts w:ascii="Arial" w:hAnsi="Arial" w:cs="Arial"/>
                <w:sz w:val="22"/>
                <w:szCs w:val="22"/>
              </w:rPr>
              <w:t>Cast Recordings</w:t>
            </w:r>
          </w:p>
        </w:tc>
        <w:tc>
          <w:tcPr>
            <w:tcW w:w="1450" w:type="dxa"/>
            <w:noWrap/>
            <w:hideMark/>
          </w:tcPr>
          <w:p w14:paraId="41894B48" w14:textId="77777777" w:rsidR="007911A4" w:rsidRPr="000A300E" w:rsidRDefault="007911A4" w:rsidP="00D4503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A300E">
              <w:rPr>
                <w:rFonts w:ascii="Arial" w:hAnsi="Arial" w:cs="Arial"/>
                <w:sz w:val="22"/>
                <w:szCs w:val="22"/>
              </w:rPr>
              <w:t>Score type(s)</w:t>
            </w:r>
          </w:p>
        </w:tc>
        <w:tc>
          <w:tcPr>
            <w:tcW w:w="1243" w:type="dxa"/>
            <w:noWrap/>
            <w:hideMark/>
          </w:tcPr>
          <w:p w14:paraId="4B19E924" w14:textId="77777777" w:rsidR="007911A4" w:rsidRPr="000A300E" w:rsidRDefault="007911A4" w:rsidP="00D4503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A300E">
              <w:rPr>
                <w:rFonts w:ascii="Arial" w:hAnsi="Arial" w:cs="Arial"/>
                <w:sz w:val="22"/>
                <w:szCs w:val="22"/>
              </w:rPr>
              <w:t xml:space="preserve">Riff type / mention </w:t>
            </w:r>
          </w:p>
        </w:tc>
        <w:tc>
          <w:tcPr>
            <w:tcW w:w="1559" w:type="dxa"/>
            <w:noWrap/>
            <w:hideMark/>
          </w:tcPr>
          <w:p w14:paraId="3C11D7B4" w14:textId="77777777" w:rsidR="007911A4" w:rsidRPr="000A300E" w:rsidRDefault="007911A4" w:rsidP="00D4503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A300E">
              <w:rPr>
                <w:rFonts w:ascii="Arial" w:hAnsi="Arial" w:cs="Arial"/>
                <w:sz w:val="22"/>
                <w:szCs w:val="22"/>
              </w:rPr>
              <w:t xml:space="preserve">Cast recording comparison </w:t>
            </w:r>
          </w:p>
        </w:tc>
      </w:tr>
      <w:tr w:rsidR="007911A4" w:rsidRPr="000A300E" w14:paraId="5B93F4EE" w14:textId="77777777" w:rsidTr="00922DB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271" w:type="dxa"/>
            <w:noWrap/>
            <w:hideMark/>
          </w:tcPr>
          <w:p w14:paraId="21A49336" w14:textId="77777777" w:rsidR="007911A4" w:rsidRPr="000A300E" w:rsidRDefault="007911A4" w:rsidP="00D4503E">
            <w:pPr>
              <w:rPr>
                <w:rFonts w:ascii="Arial" w:hAnsi="Arial" w:cs="Arial"/>
                <w:color w:val="000000"/>
                <w:sz w:val="22"/>
                <w:szCs w:val="22"/>
              </w:rPr>
            </w:pPr>
            <w:r w:rsidRPr="000A300E">
              <w:rPr>
                <w:rFonts w:ascii="Arial" w:hAnsi="Arial" w:cs="Arial"/>
                <w:color w:val="000000"/>
                <w:sz w:val="22"/>
                <w:szCs w:val="22"/>
              </w:rPr>
              <w:t xml:space="preserve">What Baking Can Do </w:t>
            </w:r>
          </w:p>
        </w:tc>
        <w:tc>
          <w:tcPr>
            <w:tcW w:w="1276" w:type="dxa"/>
            <w:noWrap/>
            <w:hideMark/>
          </w:tcPr>
          <w:p w14:paraId="41B03624" w14:textId="77777777"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Waitress</w:t>
            </w:r>
          </w:p>
        </w:tc>
        <w:tc>
          <w:tcPr>
            <w:tcW w:w="709" w:type="dxa"/>
            <w:noWrap/>
            <w:hideMark/>
          </w:tcPr>
          <w:p w14:paraId="2019CD69" w14:textId="77777777" w:rsidR="007911A4" w:rsidRPr="000A300E" w:rsidRDefault="007911A4" w:rsidP="00D4503E">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2016</w:t>
            </w:r>
          </w:p>
        </w:tc>
        <w:tc>
          <w:tcPr>
            <w:tcW w:w="1701" w:type="dxa"/>
            <w:noWrap/>
            <w:hideMark/>
          </w:tcPr>
          <w:p w14:paraId="18E9EFD1" w14:textId="77777777"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Original Broadway Cast Recording 2016</w:t>
            </w:r>
          </w:p>
        </w:tc>
        <w:tc>
          <w:tcPr>
            <w:tcW w:w="1450" w:type="dxa"/>
            <w:noWrap/>
            <w:hideMark/>
          </w:tcPr>
          <w:p w14:paraId="61A1E104" w14:textId="77777777"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Waitress Vocal Selections (Book)</w:t>
            </w:r>
          </w:p>
        </w:tc>
        <w:tc>
          <w:tcPr>
            <w:tcW w:w="1243" w:type="dxa"/>
            <w:noWrap/>
            <w:hideMark/>
          </w:tcPr>
          <w:p w14:paraId="1A424A38" w14:textId="77777777"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Notated in score</w:t>
            </w:r>
          </w:p>
        </w:tc>
        <w:tc>
          <w:tcPr>
            <w:tcW w:w="1559" w:type="dxa"/>
            <w:noWrap/>
            <w:hideMark/>
          </w:tcPr>
          <w:p w14:paraId="7C26122B" w14:textId="77777777"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Performed as written on OBC recording </w:t>
            </w:r>
          </w:p>
        </w:tc>
      </w:tr>
      <w:tr w:rsidR="007911A4" w:rsidRPr="000A300E" w14:paraId="059E43A6" w14:textId="77777777" w:rsidTr="00922DBE">
        <w:trPr>
          <w:trHeight w:val="320"/>
        </w:trPr>
        <w:tc>
          <w:tcPr>
            <w:cnfStyle w:val="001000000000" w:firstRow="0" w:lastRow="0" w:firstColumn="1" w:lastColumn="0" w:oddVBand="0" w:evenVBand="0" w:oddHBand="0" w:evenHBand="0" w:firstRowFirstColumn="0" w:firstRowLastColumn="0" w:lastRowFirstColumn="0" w:lastRowLastColumn="0"/>
            <w:tcW w:w="1271" w:type="dxa"/>
            <w:noWrap/>
            <w:hideMark/>
          </w:tcPr>
          <w:p w14:paraId="56282B4C" w14:textId="77777777" w:rsidR="007911A4" w:rsidRPr="000A300E" w:rsidRDefault="007911A4" w:rsidP="00D4503E">
            <w:pPr>
              <w:rPr>
                <w:rFonts w:ascii="Arial" w:hAnsi="Arial" w:cs="Arial"/>
                <w:color w:val="000000"/>
                <w:sz w:val="22"/>
                <w:szCs w:val="22"/>
              </w:rPr>
            </w:pPr>
            <w:r w:rsidRPr="000A300E">
              <w:rPr>
                <w:rFonts w:ascii="Arial" w:hAnsi="Arial" w:cs="Arial"/>
                <w:color w:val="000000"/>
                <w:sz w:val="22"/>
                <w:szCs w:val="22"/>
              </w:rPr>
              <w:t xml:space="preserve">She Used to Be Mine </w:t>
            </w:r>
          </w:p>
        </w:tc>
        <w:tc>
          <w:tcPr>
            <w:tcW w:w="1276" w:type="dxa"/>
            <w:noWrap/>
            <w:hideMark/>
          </w:tcPr>
          <w:p w14:paraId="5E11DE78"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Waitress</w:t>
            </w:r>
          </w:p>
        </w:tc>
        <w:tc>
          <w:tcPr>
            <w:tcW w:w="709" w:type="dxa"/>
            <w:noWrap/>
            <w:hideMark/>
          </w:tcPr>
          <w:p w14:paraId="6E9095F4" w14:textId="77777777" w:rsidR="007911A4" w:rsidRPr="000A300E" w:rsidRDefault="007911A4" w:rsidP="00D4503E">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2016</w:t>
            </w:r>
          </w:p>
        </w:tc>
        <w:tc>
          <w:tcPr>
            <w:tcW w:w="1701" w:type="dxa"/>
            <w:noWrap/>
            <w:hideMark/>
          </w:tcPr>
          <w:p w14:paraId="3BD5B537"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Original Broadway Cast Recording 2016</w:t>
            </w:r>
          </w:p>
        </w:tc>
        <w:tc>
          <w:tcPr>
            <w:tcW w:w="1450" w:type="dxa"/>
            <w:noWrap/>
            <w:hideMark/>
          </w:tcPr>
          <w:p w14:paraId="1095D753"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Waitress Vocal Selections (Book)</w:t>
            </w:r>
          </w:p>
        </w:tc>
        <w:tc>
          <w:tcPr>
            <w:tcW w:w="1243" w:type="dxa"/>
            <w:noWrap/>
            <w:hideMark/>
          </w:tcPr>
          <w:p w14:paraId="5F72448C"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Notated in score</w:t>
            </w:r>
          </w:p>
        </w:tc>
        <w:tc>
          <w:tcPr>
            <w:tcW w:w="1559" w:type="dxa"/>
            <w:noWrap/>
            <w:hideMark/>
          </w:tcPr>
          <w:p w14:paraId="3DBC8DF2"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Not performed as written on OBC recording </w:t>
            </w:r>
          </w:p>
        </w:tc>
      </w:tr>
      <w:tr w:rsidR="007911A4" w:rsidRPr="000A300E" w14:paraId="5362455B" w14:textId="77777777" w:rsidTr="00922DB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271" w:type="dxa"/>
            <w:noWrap/>
            <w:hideMark/>
          </w:tcPr>
          <w:p w14:paraId="2395FCC4" w14:textId="77777777" w:rsidR="007911A4" w:rsidRPr="000A300E" w:rsidRDefault="007911A4" w:rsidP="00D4503E">
            <w:pPr>
              <w:rPr>
                <w:rFonts w:ascii="Arial" w:hAnsi="Arial" w:cs="Arial"/>
                <w:color w:val="000000"/>
                <w:sz w:val="22"/>
                <w:szCs w:val="22"/>
              </w:rPr>
            </w:pPr>
            <w:r w:rsidRPr="000A300E">
              <w:rPr>
                <w:rFonts w:ascii="Arial" w:hAnsi="Arial" w:cs="Arial"/>
                <w:color w:val="000000"/>
                <w:sz w:val="22"/>
                <w:szCs w:val="22"/>
              </w:rPr>
              <w:t>Helpless</w:t>
            </w:r>
          </w:p>
        </w:tc>
        <w:tc>
          <w:tcPr>
            <w:tcW w:w="1276" w:type="dxa"/>
            <w:noWrap/>
            <w:hideMark/>
          </w:tcPr>
          <w:p w14:paraId="4C0EAD4A" w14:textId="77777777"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Hamilton</w:t>
            </w:r>
          </w:p>
        </w:tc>
        <w:tc>
          <w:tcPr>
            <w:tcW w:w="709" w:type="dxa"/>
            <w:noWrap/>
            <w:hideMark/>
          </w:tcPr>
          <w:p w14:paraId="6A1AD1A9" w14:textId="77777777" w:rsidR="007911A4" w:rsidRPr="000A300E" w:rsidRDefault="007911A4" w:rsidP="00D4503E">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2015</w:t>
            </w:r>
          </w:p>
        </w:tc>
        <w:tc>
          <w:tcPr>
            <w:tcW w:w="1701" w:type="dxa"/>
            <w:noWrap/>
            <w:hideMark/>
          </w:tcPr>
          <w:p w14:paraId="21EA422C" w14:textId="77777777"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Original Broadway Cast Recording 2015</w:t>
            </w:r>
          </w:p>
        </w:tc>
        <w:tc>
          <w:tcPr>
            <w:tcW w:w="1450" w:type="dxa"/>
            <w:noWrap/>
            <w:hideMark/>
          </w:tcPr>
          <w:p w14:paraId="32F95C8A" w14:textId="676F1FF8"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Piano/ Vocal</w:t>
            </w:r>
          </w:p>
        </w:tc>
        <w:tc>
          <w:tcPr>
            <w:tcW w:w="1243" w:type="dxa"/>
            <w:noWrap/>
            <w:hideMark/>
          </w:tcPr>
          <w:p w14:paraId="235FE9B5" w14:textId="77777777"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Notated in score</w:t>
            </w:r>
          </w:p>
        </w:tc>
        <w:tc>
          <w:tcPr>
            <w:tcW w:w="1559" w:type="dxa"/>
            <w:noWrap/>
            <w:hideMark/>
          </w:tcPr>
          <w:p w14:paraId="31959AD9" w14:textId="77777777" w:rsidR="007911A4" w:rsidRPr="000A300E" w:rsidRDefault="007911A4" w:rsidP="00D4503E">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Performed as written on OBC recording </w:t>
            </w:r>
          </w:p>
        </w:tc>
      </w:tr>
      <w:tr w:rsidR="007911A4" w:rsidRPr="000A300E" w14:paraId="5AC4771E" w14:textId="77777777" w:rsidTr="008A2F92">
        <w:trPr>
          <w:trHeight w:val="1263"/>
        </w:trPr>
        <w:tc>
          <w:tcPr>
            <w:cnfStyle w:val="001000000000" w:firstRow="0" w:lastRow="0" w:firstColumn="1" w:lastColumn="0" w:oddVBand="0" w:evenVBand="0" w:oddHBand="0" w:evenHBand="0" w:firstRowFirstColumn="0" w:firstRowLastColumn="0" w:lastRowFirstColumn="0" w:lastRowLastColumn="0"/>
            <w:tcW w:w="1271" w:type="dxa"/>
            <w:noWrap/>
            <w:hideMark/>
          </w:tcPr>
          <w:p w14:paraId="477569B3" w14:textId="77777777" w:rsidR="007911A4" w:rsidRPr="000A300E" w:rsidRDefault="007911A4" w:rsidP="00D4503E">
            <w:pPr>
              <w:rPr>
                <w:rFonts w:ascii="Arial" w:hAnsi="Arial" w:cs="Arial"/>
                <w:color w:val="000000"/>
                <w:sz w:val="22"/>
                <w:szCs w:val="22"/>
              </w:rPr>
            </w:pPr>
            <w:r w:rsidRPr="000A300E">
              <w:rPr>
                <w:rFonts w:ascii="Arial" w:hAnsi="Arial" w:cs="Arial"/>
                <w:color w:val="000000"/>
                <w:sz w:val="22"/>
                <w:szCs w:val="22"/>
              </w:rPr>
              <w:t>Colored Woman</w:t>
            </w:r>
          </w:p>
        </w:tc>
        <w:tc>
          <w:tcPr>
            <w:tcW w:w="1276" w:type="dxa"/>
            <w:noWrap/>
            <w:hideMark/>
          </w:tcPr>
          <w:p w14:paraId="7E64E592"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Memphis </w:t>
            </w:r>
          </w:p>
        </w:tc>
        <w:tc>
          <w:tcPr>
            <w:tcW w:w="709" w:type="dxa"/>
            <w:noWrap/>
            <w:hideMark/>
          </w:tcPr>
          <w:p w14:paraId="7FC8014E" w14:textId="77777777" w:rsidR="007911A4" w:rsidRPr="000A300E" w:rsidRDefault="007911A4" w:rsidP="00D4503E">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2009</w:t>
            </w:r>
          </w:p>
        </w:tc>
        <w:tc>
          <w:tcPr>
            <w:tcW w:w="1701" w:type="dxa"/>
            <w:noWrap/>
            <w:hideMark/>
          </w:tcPr>
          <w:p w14:paraId="36E70380"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Original London Cast Recording </w:t>
            </w:r>
          </w:p>
        </w:tc>
        <w:tc>
          <w:tcPr>
            <w:tcW w:w="1450" w:type="dxa"/>
            <w:noWrap/>
            <w:hideMark/>
          </w:tcPr>
          <w:p w14:paraId="577E0A35"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Piano /Vocal score </w:t>
            </w:r>
          </w:p>
        </w:tc>
        <w:tc>
          <w:tcPr>
            <w:tcW w:w="1243" w:type="dxa"/>
            <w:noWrap/>
            <w:hideMark/>
          </w:tcPr>
          <w:p w14:paraId="195A82C0"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Notated in score</w:t>
            </w:r>
          </w:p>
        </w:tc>
        <w:tc>
          <w:tcPr>
            <w:tcW w:w="1559" w:type="dxa"/>
            <w:noWrap/>
            <w:hideMark/>
          </w:tcPr>
          <w:p w14:paraId="4056BE04" w14:textId="77777777" w:rsidR="007911A4" w:rsidRPr="000A300E" w:rsidRDefault="007911A4" w:rsidP="00D4503E">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Features a mix of performed as written and </w:t>
            </w:r>
            <w:r w:rsidRPr="008A2F92">
              <w:rPr>
                <w:rFonts w:ascii="Arial" w:hAnsi="Arial" w:cs="Arial"/>
                <w:i/>
                <w:iCs/>
                <w:color w:val="000000"/>
                <w:sz w:val="22"/>
                <w:szCs w:val="22"/>
              </w:rPr>
              <w:t>ad libs</w:t>
            </w:r>
            <w:r w:rsidRPr="000A300E">
              <w:rPr>
                <w:rFonts w:ascii="Arial" w:hAnsi="Arial" w:cs="Arial"/>
                <w:color w:val="000000"/>
                <w:sz w:val="22"/>
                <w:szCs w:val="22"/>
              </w:rPr>
              <w:t xml:space="preserve"> </w:t>
            </w:r>
          </w:p>
        </w:tc>
      </w:tr>
    </w:tbl>
    <w:p w14:paraId="6D33A8FC" w14:textId="2AE1537D" w:rsidR="008A2F92" w:rsidRPr="008A2F92" w:rsidRDefault="0010065E" w:rsidP="00D4503E">
      <w:pPr>
        <w:spacing w:line="360" w:lineRule="auto"/>
        <w:rPr>
          <w:rFonts w:ascii="Arial" w:hAnsi="Arial" w:cs="Arial"/>
          <w:sz w:val="22"/>
          <w:szCs w:val="22"/>
        </w:rPr>
      </w:pPr>
      <w:r>
        <w:rPr>
          <w:rFonts w:ascii="Arial" w:hAnsi="Arial" w:cs="Arial"/>
          <w:b/>
          <w:bCs/>
          <w:sz w:val="22"/>
          <w:szCs w:val="22"/>
        </w:rPr>
        <w:t>Figure</w:t>
      </w:r>
      <w:r w:rsidR="008A2F92" w:rsidRPr="008A2F92">
        <w:rPr>
          <w:rFonts w:ascii="Arial" w:hAnsi="Arial" w:cs="Arial"/>
          <w:b/>
          <w:bCs/>
          <w:sz w:val="22"/>
          <w:szCs w:val="22"/>
        </w:rPr>
        <w:t xml:space="preserve"> </w:t>
      </w:r>
      <w:r>
        <w:rPr>
          <w:rFonts w:ascii="Arial" w:hAnsi="Arial" w:cs="Arial"/>
          <w:b/>
          <w:bCs/>
          <w:sz w:val="22"/>
          <w:szCs w:val="22"/>
        </w:rPr>
        <w:t xml:space="preserve">7 </w:t>
      </w:r>
      <w:r>
        <w:rPr>
          <w:rFonts w:ascii="Arial" w:hAnsi="Arial" w:cs="Arial"/>
          <w:sz w:val="22"/>
          <w:szCs w:val="22"/>
        </w:rPr>
        <w:t>Abridged</w:t>
      </w:r>
      <w:r w:rsidR="008A2F92">
        <w:rPr>
          <w:rFonts w:ascii="Arial" w:hAnsi="Arial" w:cs="Arial"/>
          <w:sz w:val="22"/>
          <w:szCs w:val="22"/>
        </w:rPr>
        <w:t xml:space="preserve"> </w:t>
      </w:r>
      <w:r>
        <w:rPr>
          <w:rFonts w:ascii="Arial" w:hAnsi="Arial" w:cs="Arial"/>
          <w:sz w:val="22"/>
          <w:szCs w:val="22"/>
        </w:rPr>
        <w:t>a</w:t>
      </w:r>
      <w:r w:rsidR="008A2F92">
        <w:rPr>
          <w:rFonts w:ascii="Arial" w:hAnsi="Arial" w:cs="Arial"/>
          <w:sz w:val="22"/>
          <w:szCs w:val="22"/>
        </w:rPr>
        <w:t xml:space="preserve">nalysis table for songs with notated riffs </w:t>
      </w:r>
    </w:p>
    <w:p w14:paraId="3A1378E7" w14:textId="77777777" w:rsidR="008A2F92" w:rsidRDefault="008A2F92" w:rsidP="00D4503E">
      <w:pPr>
        <w:spacing w:line="360" w:lineRule="auto"/>
        <w:rPr>
          <w:rFonts w:ascii="Arial" w:hAnsi="Arial" w:cs="Arial"/>
          <w:b/>
          <w:bCs/>
          <w:sz w:val="22"/>
          <w:szCs w:val="22"/>
        </w:rPr>
      </w:pPr>
    </w:p>
    <w:p w14:paraId="7C929B5F" w14:textId="54EECC0C" w:rsidR="00D4503E" w:rsidRPr="00FB0C82" w:rsidRDefault="008A2F92" w:rsidP="00D4503E">
      <w:pPr>
        <w:spacing w:line="360" w:lineRule="auto"/>
        <w:rPr>
          <w:rFonts w:ascii="Arial" w:hAnsi="Arial" w:cs="Arial"/>
          <w:sz w:val="22"/>
          <w:szCs w:val="22"/>
        </w:rPr>
      </w:pPr>
      <w:r w:rsidRPr="000A300E">
        <w:rPr>
          <w:rFonts w:ascii="Arial" w:hAnsi="Arial" w:cs="Arial"/>
          <w:sz w:val="22"/>
          <w:szCs w:val="22"/>
        </w:rPr>
        <w:t xml:space="preserve">A selection of these </w:t>
      </w:r>
      <w:r>
        <w:rPr>
          <w:rFonts w:ascii="Arial" w:hAnsi="Arial" w:cs="Arial"/>
          <w:sz w:val="22"/>
          <w:szCs w:val="22"/>
        </w:rPr>
        <w:t xml:space="preserve">riffs </w:t>
      </w:r>
      <w:r w:rsidRPr="000A300E">
        <w:rPr>
          <w:rFonts w:ascii="Arial" w:hAnsi="Arial" w:cs="Arial"/>
          <w:sz w:val="22"/>
          <w:szCs w:val="22"/>
        </w:rPr>
        <w:t>will now be discussed</w:t>
      </w:r>
    </w:p>
    <w:p w14:paraId="76B7BF26" w14:textId="1F5F832D"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lastRenderedPageBreak/>
        <w:t xml:space="preserve">Examples of notated riffs performed as written </w:t>
      </w:r>
    </w:p>
    <w:p w14:paraId="1535AECB" w14:textId="2E380BF9"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1 </w:t>
      </w:r>
    </w:p>
    <w:p w14:paraId="477F4C75" w14:textId="46163372"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 xml:space="preserve">The first example is from </w:t>
      </w:r>
      <w:r w:rsidRPr="000A300E">
        <w:rPr>
          <w:rFonts w:ascii="Arial" w:hAnsi="Arial" w:cs="Arial"/>
          <w:i/>
          <w:iCs/>
          <w:sz w:val="22"/>
          <w:szCs w:val="22"/>
        </w:rPr>
        <w:t xml:space="preserve">What Baking Can Do </w:t>
      </w:r>
      <w:r w:rsidRPr="000A300E">
        <w:rPr>
          <w:rFonts w:ascii="Arial" w:hAnsi="Arial" w:cs="Arial"/>
          <w:sz w:val="22"/>
          <w:szCs w:val="22"/>
        </w:rPr>
        <w:t xml:space="preserve">from the musical Waitress. In bars 48-50 there is a notated melisma </w:t>
      </w:r>
      <w:r w:rsidR="008A2F92">
        <w:rPr>
          <w:rFonts w:ascii="Arial" w:hAnsi="Arial" w:cs="Arial"/>
          <w:sz w:val="22"/>
          <w:szCs w:val="22"/>
        </w:rPr>
        <w:t>containing</w:t>
      </w:r>
      <w:r w:rsidRPr="000A300E">
        <w:rPr>
          <w:rFonts w:ascii="Arial" w:hAnsi="Arial" w:cs="Arial"/>
          <w:sz w:val="22"/>
          <w:szCs w:val="22"/>
        </w:rPr>
        <w:t xml:space="preserve"> twelve notes on the word “do”, as seen in </w:t>
      </w:r>
      <w:r w:rsidR="0010065E">
        <w:rPr>
          <w:rFonts w:ascii="Arial" w:hAnsi="Arial" w:cs="Arial"/>
          <w:sz w:val="22"/>
          <w:szCs w:val="22"/>
        </w:rPr>
        <w:t>Figure</w:t>
      </w:r>
      <w:r w:rsidR="00D20B20">
        <w:rPr>
          <w:rFonts w:ascii="Arial" w:hAnsi="Arial" w:cs="Arial"/>
          <w:sz w:val="22"/>
          <w:szCs w:val="22"/>
        </w:rPr>
        <w:t xml:space="preserve"> </w:t>
      </w:r>
      <w:r w:rsidR="0010065E">
        <w:rPr>
          <w:rFonts w:ascii="Arial" w:hAnsi="Arial" w:cs="Arial"/>
          <w:sz w:val="22"/>
          <w:szCs w:val="22"/>
        </w:rPr>
        <w:t>8</w:t>
      </w:r>
      <w:r w:rsidRPr="000A300E">
        <w:rPr>
          <w:rFonts w:ascii="Arial" w:hAnsi="Arial" w:cs="Arial"/>
          <w:sz w:val="22"/>
          <w:szCs w:val="22"/>
        </w:rPr>
        <w:t xml:space="preserve">. This can be heard, as written, on the Original Broadway Cast Recording (OBCR), sung by Jessie Mueller at 1:28-1:33. </w:t>
      </w:r>
    </w:p>
    <w:p w14:paraId="79A50383" w14:textId="77777777" w:rsidR="007911A4" w:rsidRPr="000A300E" w:rsidRDefault="007911A4" w:rsidP="00D4503E">
      <w:pPr>
        <w:spacing w:line="360" w:lineRule="auto"/>
        <w:rPr>
          <w:rFonts w:ascii="Arial" w:hAnsi="Arial" w:cs="Arial"/>
          <w:sz w:val="22"/>
          <w:szCs w:val="22"/>
        </w:rPr>
      </w:pPr>
    </w:p>
    <w:p w14:paraId="4A849EB7"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noProof/>
          <w:sz w:val="22"/>
          <w:szCs w:val="22"/>
        </w:rPr>
        <w:drawing>
          <wp:inline distT="0" distB="0" distL="0" distR="0" wp14:anchorId="3A8B3F96" wp14:editId="331BF1AA">
            <wp:extent cx="5731510" cy="974035"/>
            <wp:effectExtent l="12700" t="12700" r="8890" b="17145"/>
            <wp:docPr id="435742516" name="Picture 1" descr="A sheet music with music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42516" name="Picture 1" descr="A sheet music with music notes&#10;&#10;AI-generated content may be incorrect."/>
                    <pic:cNvPicPr/>
                  </pic:nvPicPr>
                  <pic:blipFill rotWithShape="1">
                    <a:blip r:embed="rId20"/>
                    <a:srcRect b="52919"/>
                    <a:stretch>
                      <a:fillRect/>
                    </a:stretch>
                  </pic:blipFill>
                  <pic:spPr bwMode="auto">
                    <a:xfrm>
                      <a:off x="0" y="0"/>
                      <a:ext cx="5731510" cy="974035"/>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5CC9C27F" w14:textId="159C7144" w:rsidR="007911A4" w:rsidRPr="000A300E" w:rsidRDefault="0010065E" w:rsidP="00D4503E">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Pr>
          <w:rFonts w:ascii="Arial" w:hAnsi="Arial" w:cs="Arial"/>
          <w:b/>
          <w:bCs/>
          <w:sz w:val="22"/>
          <w:szCs w:val="22"/>
        </w:rPr>
        <w:t>8</w:t>
      </w:r>
      <w:r w:rsidR="007911A4" w:rsidRPr="000A300E">
        <w:rPr>
          <w:rFonts w:ascii="Arial" w:hAnsi="Arial" w:cs="Arial"/>
          <w:b/>
          <w:bCs/>
          <w:sz w:val="22"/>
          <w:szCs w:val="22"/>
        </w:rPr>
        <w:t xml:space="preserve"> </w:t>
      </w:r>
      <w:r w:rsidR="009C2D8E">
        <w:rPr>
          <w:rFonts w:ascii="Arial" w:hAnsi="Arial" w:cs="Arial"/>
          <w:i/>
          <w:iCs/>
          <w:sz w:val="22"/>
          <w:szCs w:val="22"/>
        </w:rPr>
        <w:t xml:space="preserve">What Baking Can Do, </w:t>
      </w:r>
      <w:r w:rsidR="009C2D8E">
        <w:rPr>
          <w:rFonts w:ascii="Arial" w:hAnsi="Arial" w:cs="Arial"/>
          <w:sz w:val="22"/>
          <w:szCs w:val="22"/>
        </w:rPr>
        <w:t>b</w:t>
      </w:r>
      <w:r w:rsidR="000B715D">
        <w:rPr>
          <w:rFonts w:ascii="Arial" w:hAnsi="Arial" w:cs="Arial"/>
          <w:sz w:val="22"/>
          <w:szCs w:val="22"/>
        </w:rPr>
        <w:t xml:space="preserve">ar </w:t>
      </w:r>
      <w:r w:rsidR="009C2D8E">
        <w:rPr>
          <w:rFonts w:ascii="Arial" w:hAnsi="Arial" w:cs="Arial"/>
          <w:sz w:val="22"/>
          <w:szCs w:val="22"/>
        </w:rPr>
        <w:t>48-50, Waitress</w:t>
      </w:r>
      <w:r w:rsidR="007911A4" w:rsidRPr="000A300E">
        <w:rPr>
          <w:rFonts w:ascii="Arial" w:hAnsi="Arial" w:cs="Arial"/>
          <w:sz w:val="22"/>
          <w:szCs w:val="22"/>
        </w:rPr>
        <w:t xml:space="preserve"> </w:t>
      </w:r>
      <w:r w:rsidR="009C2D8E">
        <w:rPr>
          <w:rFonts w:ascii="Arial" w:hAnsi="Arial" w:cs="Arial"/>
          <w:sz w:val="22"/>
          <w:szCs w:val="22"/>
        </w:rPr>
        <w:t>V</w:t>
      </w:r>
      <w:r w:rsidR="007911A4" w:rsidRPr="000A300E">
        <w:rPr>
          <w:rFonts w:ascii="Arial" w:hAnsi="Arial" w:cs="Arial"/>
          <w:sz w:val="22"/>
          <w:szCs w:val="22"/>
        </w:rPr>
        <w:t xml:space="preserve">ocal </w:t>
      </w:r>
      <w:r w:rsidR="009C2D8E">
        <w:rPr>
          <w:rFonts w:ascii="Arial" w:hAnsi="Arial" w:cs="Arial"/>
          <w:sz w:val="22"/>
          <w:szCs w:val="22"/>
        </w:rPr>
        <w:t>S</w:t>
      </w:r>
      <w:r w:rsidR="007911A4" w:rsidRPr="000A300E">
        <w:rPr>
          <w:rFonts w:ascii="Arial" w:hAnsi="Arial" w:cs="Arial"/>
          <w:sz w:val="22"/>
          <w:szCs w:val="22"/>
        </w:rPr>
        <w:t>elections</w:t>
      </w:r>
      <w:r w:rsidR="009C2D8E">
        <w:rPr>
          <w:rFonts w:ascii="Arial" w:hAnsi="Arial" w:cs="Arial"/>
          <w:sz w:val="22"/>
          <w:szCs w:val="22"/>
        </w:rPr>
        <w:t xml:space="preserve"> (</w:t>
      </w:r>
      <w:r w:rsidR="007911A4" w:rsidRPr="000A300E">
        <w:rPr>
          <w:rFonts w:ascii="Arial" w:hAnsi="Arial" w:cs="Arial"/>
          <w:sz w:val="22"/>
          <w:szCs w:val="22"/>
        </w:rPr>
        <w:t>p. 28</w:t>
      </w:r>
      <w:r w:rsidR="009C2D8E">
        <w:rPr>
          <w:rFonts w:ascii="Arial" w:hAnsi="Arial" w:cs="Arial"/>
          <w:sz w:val="22"/>
          <w:szCs w:val="22"/>
        </w:rPr>
        <w:t>)</w:t>
      </w:r>
    </w:p>
    <w:p w14:paraId="4D5FCCDF" w14:textId="77777777" w:rsidR="00D13B95" w:rsidRPr="000A300E" w:rsidRDefault="00D13B95" w:rsidP="00D4503E">
      <w:pPr>
        <w:spacing w:line="360" w:lineRule="auto"/>
        <w:rPr>
          <w:rFonts w:ascii="Arial" w:hAnsi="Arial" w:cs="Arial"/>
          <w:b/>
          <w:bCs/>
          <w:sz w:val="22"/>
          <w:szCs w:val="22"/>
          <w:u w:val="single"/>
        </w:rPr>
      </w:pPr>
    </w:p>
    <w:p w14:paraId="4BEDBE4D" w14:textId="7A17A7C6"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Example</w:t>
      </w:r>
      <w:r w:rsidR="00D13B95">
        <w:rPr>
          <w:rFonts w:ascii="Arial" w:hAnsi="Arial" w:cs="Arial"/>
          <w:b/>
          <w:bCs/>
          <w:sz w:val="22"/>
          <w:szCs w:val="22"/>
        </w:rPr>
        <w:t>s</w:t>
      </w:r>
      <w:r w:rsidRPr="000A300E">
        <w:rPr>
          <w:rFonts w:ascii="Arial" w:hAnsi="Arial" w:cs="Arial"/>
          <w:b/>
          <w:bCs/>
          <w:sz w:val="22"/>
          <w:szCs w:val="22"/>
        </w:rPr>
        <w:t xml:space="preserve"> </w:t>
      </w:r>
      <w:r w:rsidR="00D13B95">
        <w:rPr>
          <w:rFonts w:ascii="Arial" w:hAnsi="Arial" w:cs="Arial"/>
          <w:b/>
          <w:bCs/>
          <w:sz w:val="22"/>
          <w:szCs w:val="22"/>
        </w:rPr>
        <w:t xml:space="preserve">2 and 3 </w:t>
      </w:r>
    </w:p>
    <w:p w14:paraId="7AAA6ED4" w14:textId="0304DD3B"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The next example</w:t>
      </w:r>
      <w:r w:rsidR="00D13B95">
        <w:rPr>
          <w:rFonts w:ascii="Arial" w:hAnsi="Arial" w:cs="Arial"/>
          <w:sz w:val="22"/>
          <w:szCs w:val="22"/>
        </w:rPr>
        <w:t>s</w:t>
      </w:r>
      <w:r w:rsidRPr="000A300E">
        <w:rPr>
          <w:rFonts w:ascii="Arial" w:hAnsi="Arial" w:cs="Arial"/>
          <w:sz w:val="22"/>
          <w:szCs w:val="22"/>
        </w:rPr>
        <w:t xml:space="preserve"> </w:t>
      </w:r>
      <w:r w:rsidR="00D13B95">
        <w:rPr>
          <w:rFonts w:ascii="Arial" w:hAnsi="Arial" w:cs="Arial"/>
          <w:sz w:val="22"/>
          <w:szCs w:val="22"/>
        </w:rPr>
        <w:t>are</w:t>
      </w:r>
      <w:r w:rsidRPr="000A300E">
        <w:rPr>
          <w:rFonts w:ascii="Arial" w:hAnsi="Arial" w:cs="Arial"/>
          <w:sz w:val="22"/>
          <w:szCs w:val="22"/>
        </w:rPr>
        <w:t xml:space="preserve"> taken from </w:t>
      </w:r>
      <w:r w:rsidRPr="000A300E">
        <w:rPr>
          <w:rFonts w:ascii="Arial" w:hAnsi="Arial" w:cs="Arial"/>
          <w:i/>
          <w:iCs/>
          <w:sz w:val="22"/>
          <w:szCs w:val="22"/>
        </w:rPr>
        <w:t xml:space="preserve">World Burn </w:t>
      </w:r>
      <w:r w:rsidRPr="000A300E">
        <w:rPr>
          <w:rFonts w:ascii="Arial" w:hAnsi="Arial" w:cs="Arial"/>
          <w:sz w:val="22"/>
          <w:szCs w:val="22"/>
        </w:rPr>
        <w:t>from Mean Girls. There is a detailed 10-note descending riff composed in bar</w:t>
      </w:r>
      <w:r w:rsidR="008A2F92">
        <w:rPr>
          <w:rFonts w:ascii="Arial" w:hAnsi="Arial" w:cs="Arial"/>
          <w:sz w:val="22"/>
          <w:szCs w:val="22"/>
        </w:rPr>
        <w:t>s</w:t>
      </w:r>
      <w:r w:rsidRPr="000A300E">
        <w:rPr>
          <w:rFonts w:ascii="Arial" w:hAnsi="Arial" w:cs="Arial"/>
          <w:sz w:val="22"/>
          <w:szCs w:val="22"/>
        </w:rPr>
        <w:t xml:space="preserve"> 53-54, which is performed as written in the conductor score on the OBCR by Taylor Louderman at 2:02-2:08.</w:t>
      </w:r>
    </w:p>
    <w:p w14:paraId="776AB991" w14:textId="77777777" w:rsidR="007911A4" w:rsidRPr="000A300E" w:rsidRDefault="007911A4" w:rsidP="00D4503E">
      <w:pPr>
        <w:spacing w:line="360" w:lineRule="auto"/>
        <w:rPr>
          <w:rFonts w:ascii="Arial" w:hAnsi="Arial" w:cs="Arial"/>
          <w:b/>
          <w:bCs/>
          <w:sz w:val="22"/>
          <w:szCs w:val="22"/>
          <w:u w:val="single"/>
        </w:rPr>
      </w:pPr>
    </w:p>
    <w:p w14:paraId="38BF8415" w14:textId="4366B043" w:rsidR="003A3A41" w:rsidRPr="009C2D8E" w:rsidRDefault="007911A4" w:rsidP="00D4503E">
      <w:pPr>
        <w:spacing w:line="360" w:lineRule="auto"/>
        <w:rPr>
          <w:rFonts w:ascii="Arial" w:hAnsi="Arial" w:cs="Arial"/>
          <w:b/>
          <w:bCs/>
          <w:sz w:val="22"/>
          <w:szCs w:val="22"/>
        </w:rPr>
      </w:pPr>
      <w:r w:rsidRPr="000A300E">
        <w:rPr>
          <w:rFonts w:ascii="Arial" w:hAnsi="Arial" w:cs="Arial"/>
          <w:b/>
          <w:bCs/>
          <w:noProof/>
          <w:sz w:val="22"/>
          <w:szCs w:val="22"/>
        </w:rPr>
        <w:drawing>
          <wp:inline distT="0" distB="0" distL="0" distR="0" wp14:anchorId="62942400" wp14:editId="3A47935B">
            <wp:extent cx="5731510" cy="815248"/>
            <wp:effectExtent l="12700" t="12700" r="8890" b="10795"/>
            <wp:docPr id="623817195"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817195" name="Picture 1" descr="A sheet music with notes&#10;&#10;AI-generated content may be incorrect."/>
                    <pic:cNvPicPr/>
                  </pic:nvPicPr>
                  <pic:blipFill rotWithShape="1">
                    <a:blip r:embed="rId21"/>
                    <a:srcRect b="68929"/>
                    <a:stretch>
                      <a:fillRect/>
                    </a:stretch>
                  </pic:blipFill>
                  <pic:spPr bwMode="auto">
                    <a:xfrm>
                      <a:off x="0" y="0"/>
                      <a:ext cx="5731510" cy="815248"/>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r w:rsidRPr="000A300E">
        <w:rPr>
          <w:rFonts w:ascii="Arial" w:hAnsi="Arial" w:cs="Arial"/>
          <w:b/>
          <w:bCs/>
          <w:sz w:val="22"/>
          <w:szCs w:val="22"/>
        </w:rPr>
        <w:t xml:space="preserve"> </w:t>
      </w:r>
      <w:r w:rsidR="0010065E">
        <w:rPr>
          <w:rFonts w:ascii="Arial" w:hAnsi="Arial" w:cs="Arial"/>
          <w:b/>
          <w:bCs/>
          <w:sz w:val="22"/>
          <w:szCs w:val="22"/>
        </w:rPr>
        <w:t>Figure</w:t>
      </w:r>
      <w:r w:rsidRPr="000A300E">
        <w:rPr>
          <w:rFonts w:ascii="Arial" w:hAnsi="Arial" w:cs="Arial"/>
          <w:b/>
          <w:bCs/>
          <w:sz w:val="22"/>
          <w:szCs w:val="22"/>
        </w:rPr>
        <w:t xml:space="preserve"> </w:t>
      </w:r>
      <w:r w:rsidR="00C51770">
        <w:rPr>
          <w:rFonts w:ascii="Arial" w:hAnsi="Arial" w:cs="Arial"/>
          <w:b/>
          <w:bCs/>
          <w:sz w:val="22"/>
          <w:szCs w:val="22"/>
        </w:rPr>
        <w:t>9</w:t>
      </w:r>
      <w:r w:rsidRPr="000A300E">
        <w:rPr>
          <w:rFonts w:ascii="Arial" w:hAnsi="Arial" w:cs="Arial"/>
          <w:sz w:val="22"/>
          <w:szCs w:val="22"/>
        </w:rPr>
        <w:t xml:space="preserve"> </w:t>
      </w:r>
      <w:r w:rsidR="000B715D" w:rsidRPr="000B715D">
        <w:rPr>
          <w:rFonts w:ascii="Arial" w:hAnsi="Arial" w:cs="Arial"/>
          <w:i/>
          <w:iCs/>
          <w:sz w:val="22"/>
          <w:szCs w:val="22"/>
        </w:rPr>
        <w:t>World Burn</w:t>
      </w:r>
      <w:r w:rsidR="000B715D">
        <w:rPr>
          <w:rFonts w:ascii="Arial" w:hAnsi="Arial" w:cs="Arial"/>
          <w:sz w:val="22"/>
          <w:szCs w:val="22"/>
        </w:rPr>
        <w:t xml:space="preserve">, </w:t>
      </w:r>
      <w:r w:rsidR="000B715D" w:rsidRPr="000A300E">
        <w:rPr>
          <w:rFonts w:ascii="Arial" w:hAnsi="Arial" w:cs="Arial"/>
          <w:sz w:val="22"/>
          <w:szCs w:val="22"/>
        </w:rPr>
        <w:t>b</w:t>
      </w:r>
      <w:r w:rsidR="000B715D">
        <w:rPr>
          <w:rFonts w:ascii="Arial" w:hAnsi="Arial" w:cs="Arial"/>
          <w:sz w:val="22"/>
          <w:szCs w:val="22"/>
        </w:rPr>
        <w:t>ar</w:t>
      </w:r>
      <w:r w:rsidR="000B715D" w:rsidRPr="000A300E">
        <w:rPr>
          <w:rFonts w:ascii="Arial" w:hAnsi="Arial" w:cs="Arial"/>
          <w:sz w:val="22"/>
          <w:szCs w:val="22"/>
        </w:rPr>
        <w:t xml:space="preserve"> 53-54</w:t>
      </w:r>
      <w:r w:rsidR="000B715D">
        <w:rPr>
          <w:rFonts w:ascii="Arial" w:hAnsi="Arial" w:cs="Arial"/>
          <w:sz w:val="22"/>
          <w:szCs w:val="22"/>
        </w:rPr>
        <w:t xml:space="preserve">, Mean Girls </w:t>
      </w:r>
      <w:r w:rsidRPr="000A300E">
        <w:rPr>
          <w:rFonts w:ascii="Arial" w:hAnsi="Arial" w:cs="Arial"/>
          <w:sz w:val="22"/>
          <w:szCs w:val="22"/>
        </w:rPr>
        <w:t xml:space="preserve">Keyboard 3/Conductor Score (2/2/18) </w:t>
      </w:r>
    </w:p>
    <w:p w14:paraId="2555734A" w14:textId="77777777" w:rsidR="00D4503E" w:rsidRDefault="00D4503E" w:rsidP="00D4503E">
      <w:pPr>
        <w:spacing w:line="360" w:lineRule="auto"/>
        <w:rPr>
          <w:rFonts w:ascii="Arial" w:hAnsi="Arial" w:cs="Arial"/>
          <w:sz w:val="22"/>
          <w:szCs w:val="22"/>
        </w:rPr>
      </w:pPr>
    </w:p>
    <w:p w14:paraId="59A79CA6" w14:textId="0E3178CE" w:rsidR="00C45669" w:rsidRDefault="007911A4" w:rsidP="00D4503E">
      <w:pPr>
        <w:spacing w:line="360" w:lineRule="auto"/>
        <w:rPr>
          <w:rFonts w:ascii="Arial" w:hAnsi="Arial" w:cs="Arial"/>
          <w:sz w:val="22"/>
          <w:szCs w:val="22"/>
        </w:rPr>
      </w:pPr>
      <w:r w:rsidRPr="000A300E">
        <w:rPr>
          <w:rFonts w:ascii="Arial" w:hAnsi="Arial" w:cs="Arial"/>
          <w:sz w:val="22"/>
          <w:szCs w:val="22"/>
        </w:rPr>
        <w:t xml:space="preserve">She also sings the “ooh” riff at bar 68-69 as written, heard at 2:39-2:42 on the OBCR. </w:t>
      </w:r>
    </w:p>
    <w:p w14:paraId="3B844A0B" w14:textId="77777777" w:rsidR="00167B8B" w:rsidRPr="003A3A41" w:rsidRDefault="00167B8B" w:rsidP="00D4503E">
      <w:pPr>
        <w:spacing w:line="360" w:lineRule="auto"/>
        <w:rPr>
          <w:rFonts w:ascii="Arial" w:hAnsi="Arial" w:cs="Arial"/>
          <w:sz w:val="22"/>
          <w:szCs w:val="22"/>
        </w:rPr>
      </w:pPr>
    </w:p>
    <w:p w14:paraId="1855FF5C" w14:textId="62843B2D" w:rsidR="007911A4" w:rsidRPr="000A300E" w:rsidRDefault="00C45669" w:rsidP="00C45669">
      <w:pPr>
        <w:spacing w:line="360" w:lineRule="auto"/>
        <w:rPr>
          <w:rFonts w:ascii="Arial" w:hAnsi="Arial" w:cs="Arial"/>
          <w:b/>
          <w:bCs/>
          <w:sz w:val="22"/>
          <w:szCs w:val="22"/>
        </w:rPr>
      </w:pPr>
      <w:r w:rsidRPr="00C45669">
        <w:rPr>
          <w:rFonts w:ascii="Arial" w:hAnsi="Arial" w:cs="Arial"/>
          <w:b/>
          <w:bCs/>
          <w:sz w:val="22"/>
          <w:szCs w:val="22"/>
        </w:rPr>
        <w:drawing>
          <wp:inline distT="0" distB="0" distL="0" distR="0" wp14:anchorId="17312EF4" wp14:editId="298AF93F">
            <wp:extent cx="5731510" cy="1914525"/>
            <wp:effectExtent l="12700" t="12700" r="8890" b="15875"/>
            <wp:docPr id="1446353899" name="Picture 1" descr="A sheet music with music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53899" name="Picture 1" descr="A sheet music with music notes&#10;&#10;AI-generated content may be incorrect."/>
                    <pic:cNvPicPr/>
                  </pic:nvPicPr>
                  <pic:blipFill>
                    <a:blip r:embed="rId22"/>
                    <a:stretch>
                      <a:fillRect/>
                    </a:stretch>
                  </pic:blipFill>
                  <pic:spPr>
                    <a:xfrm>
                      <a:off x="0" y="0"/>
                      <a:ext cx="5731510" cy="1914525"/>
                    </a:xfrm>
                    <a:prstGeom prst="rect">
                      <a:avLst/>
                    </a:prstGeom>
                    <a:ln>
                      <a:solidFill>
                        <a:schemeClr val="bg2">
                          <a:lumMod val="90000"/>
                        </a:schemeClr>
                      </a:solidFill>
                    </a:ln>
                  </pic:spPr>
                </pic:pic>
              </a:graphicData>
            </a:graphic>
          </wp:inline>
        </w:drawing>
      </w:r>
    </w:p>
    <w:p w14:paraId="6AC48545" w14:textId="2773EFB0" w:rsidR="00EE7332" w:rsidRDefault="0010065E" w:rsidP="009C2D8E">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10</w:t>
      </w:r>
      <w:r w:rsidR="007911A4" w:rsidRPr="000A300E">
        <w:rPr>
          <w:rFonts w:ascii="Arial" w:hAnsi="Arial" w:cs="Arial"/>
          <w:sz w:val="22"/>
          <w:szCs w:val="22"/>
        </w:rPr>
        <w:t xml:space="preserve"> </w:t>
      </w:r>
      <w:r w:rsidR="000B715D" w:rsidRPr="000B715D">
        <w:rPr>
          <w:rFonts w:ascii="Arial" w:hAnsi="Arial" w:cs="Arial"/>
          <w:i/>
          <w:iCs/>
          <w:sz w:val="22"/>
          <w:szCs w:val="22"/>
        </w:rPr>
        <w:t>World Burn</w:t>
      </w:r>
      <w:r w:rsidR="000B715D">
        <w:rPr>
          <w:rFonts w:ascii="Arial" w:hAnsi="Arial" w:cs="Arial"/>
          <w:sz w:val="22"/>
          <w:szCs w:val="22"/>
        </w:rPr>
        <w:t xml:space="preserve">, </w:t>
      </w:r>
      <w:r w:rsidR="000B715D" w:rsidRPr="000A300E">
        <w:rPr>
          <w:rFonts w:ascii="Arial" w:hAnsi="Arial" w:cs="Arial"/>
          <w:sz w:val="22"/>
          <w:szCs w:val="22"/>
        </w:rPr>
        <w:t>b</w:t>
      </w:r>
      <w:r w:rsidR="000B715D">
        <w:rPr>
          <w:rFonts w:ascii="Arial" w:hAnsi="Arial" w:cs="Arial"/>
          <w:sz w:val="22"/>
          <w:szCs w:val="22"/>
        </w:rPr>
        <w:t>ar</w:t>
      </w:r>
      <w:r w:rsidR="000B715D" w:rsidRPr="000A300E">
        <w:rPr>
          <w:rFonts w:ascii="Arial" w:hAnsi="Arial" w:cs="Arial"/>
          <w:sz w:val="22"/>
          <w:szCs w:val="22"/>
        </w:rPr>
        <w:t xml:space="preserve"> </w:t>
      </w:r>
      <w:r w:rsidR="000B715D">
        <w:rPr>
          <w:rFonts w:ascii="Arial" w:hAnsi="Arial" w:cs="Arial"/>
          <w:sz w:val="22"/>
          <w:szCs w:val="22"/>
        </w:rPr>
        <w:t>66-71</w:t>
      </w:r>
      <w:r w:rsidR="000B715D">
        <w:rPr>
          <w:rFonts w:ascii="Arial" w:hAnsi="Arial" w:cs="Arial"/>
          <w:sz w:val="22"/>
          <w:szCs w:val="22"/>
        </w:rPr>
        <w:t xml:space="preserve">, Mean Girls </w:t>
      </w:r>
      <w:r w:rsidR="000B715D" w:rsidRPr="000A300E">
        <w:rPr>
          <w:rFonts w:ascii="Arial" w:hAnsi="Arial" w:cs="Arial"/>
          <w:sz w:val="22"/>
          <w:szCs w:val="22"/>
        </w:rPr>
        <w:t>Keyboard 3/Conductor Score (2/2/18)</w:t>
      </w:r>
    </w:p>
    <w:p w14:paraId="241F0FB4" w14:textId="77777777" w:rsidR="00C45669" w:rsidRDefault="00C45669" w:rsidP="00D4503E">
      <w:pPr>
        <w:spacing w:line="360" w:lineRule="auto"/>
        <w:rPr>
          <w:rFonts w:ascii="Arial" w:hAnsi="Arial" w:cs="Arial"/>
          <w:b/>
          <w:bCs/>
          <w:sz w:val="22"/>
          <w:szCs w:val="22"/>
        </w:rPr>
      </w:pPr>
    </w:p>
    <w:p w14:paraId="300CC1FB" w14:textId="1AF42AEA" w:rsidR="007911A4" w:rsidRPr="00EE7332" w:rsidRDefault="007911A4" w:rsidP="00D4503E">
      <w:pPr>
        <w:spacing w:line="360" w:lineRule="auto"/>
        <w:rPr>
          <w:rFonts w:ascii="Arial" w:hAnsi="Arial" w:cs="Arial"/>
          <w:sz w:val="22"/>
          <w:szCs w:val="22"/>
        </w:rPr>
      </w:pPr>
      <w:r w:rsidRPr="000A300E">
        <w:rPr>
          <w:rFonts w:ascii="Arial" w:hAnsi="Arial" w:cs="Arial"/>
          <w:b/>
          <w:bCs/>
          <w:sz w:val="22"/>
          <w:szCs w:val="22"/>
        </w:rPr>
        <w:lastRenderedPageBreak/>
        <w:t xml:space="preserve">Example </w:t>
      </w:r>
      <w:r w:rsidR="003A3A41">
        <w:rPr>
          <w:rFonts w:ascii="Arial" w:hAnsi="Arial" w:cs="Arial"/>
          <w:b/>
          <w:bCs/>
          <w:sz w:val="22"/>
          <w:szCs w:val="22"/>
        </w:rPr>
        <w:t>4</w:t>
      </w:r>
    </w:p>
    <w:p w14:paraId="366C14C9" w14:textId="269FF860" w:rsidR="00C467F5" w:rsidRDefault="007911A4" w:rsidP="00D4503E">
      <w:pPr>
        <w:spacing w:line="360" w:lineRule="auto"/>
        <w:rPr>
          <w:rFonts w:ascii="Arial" w:hAnsi="Arial" w:cs="Arial"/>
          <w:sz w:val="22"/>
          <w:szCs w:val="22"/>
        </w:rPr>
      </w:pPr>
      <w:r w:rsidRPr="000A300E">
        <w:rPr>
          <w:rFonts w:ascii="Arial" w:hAnsi="Arial" w:cs="Arial"/>
          <w:sz w:val="22"/>
          <w:szCs w:val="22"/>
        </w:rPr>
        <w:t xml:space="preserve">The next example is from the song </w:t>
      </w:r>
      <w:r w:rsidRPr="000A300E">
        <w:rPr>
          <w:rFonts w:ascii="Arial" w:hAnsi="Arial" w:cs="Arial"/>
          <w:i/>
          <w:iCs/>
          <w:sz w:val="22"/>
          <w:szCs w:val="22"/>
        </w:rPr>
        <w:t xml:space="preserve">Helpless </w:t>
      </w:r>
      <w:r w:rsidRPr="000A300E">
        <w:rPr>
          <w:rFonts w:ascii="Arial" w:hAnsi="Arial" w:cs="Arial"/>
          <w:sz w:val="22"/>
          <w:szCs w:val="22"/>
        </w:rPr>
        <w:t xml:space="preserve">from the musical Hamilton. This song features numerous notated riffs throughout the score, with just one example chosen for demonstrative  purposes. An elaborate riff containing </w:t>
      </w:r>
      <w:r w:rsidR="00FB0C82">
        <w:rPr>
          <w:rFonts w:ascii="Arial" w:hAnsi="Arial" w:cs="Arial"/>
          <w:sz w:val="22"/>
          <w:szCs w:val="22"/>
        </w:rPr>
        <w:t>fourteen</w:t>
      </w:r>
      <w:r w:rsidRPr="000A300E">
        <w:rPr>
          <w:rFonts w:ascii="Arial" w:hAnsi="Arial" w:cs="Arial"/>
          <w:sz w:val="22"/>
          <w:szCs w:val="22"/>
        </w:rPr>
        <w:t xml:space="preserve"> notes is notated in bar 47-48 sung on the word “I’m”. This is performed almost exactly as written on the OBCR by Renée Elise Goldsberry, and can be heard at 2:20-2:25</w:t>
      </w:r>
      <w:r w:rsidR="00E901E0">
        <w:rPr>
          <w:rFonts w:ascii="Arial" w:hAnsi="Arial" w:cs="Arial"/>
          <w:sz w:val="22"/>
          <w:szCs w:val="22"/>
        </w:rPr>
        <w:t>.</w:t>
      </w:r>
    </w:p>
    <w:p w14:paraId="2A6C4301" w14:textId="77777777" w:rsidR="00B07BE0" w:rsidRPr="000A300E" w:rsidRDefault="00B07BE0" w:rsidP="00D4503E">
      <w:pPr>
        <w:spacing w:line="360" w:lineRule="auto"/>
        <w:rPr>
          <w:rFonts w:ascii="Arial" w:hAnsi="Arial" w:cs="Arial"/>
          <w:sz w:val="22"/>
          <w:szCs w:val="22"/>
        </w:rPr>
      </w:pPr>
    </w:p>
    <w:p w14:paraId="35C3B90B" w14:textId="5F0340EC" w:rsidR="007911A4" w:rsidRPr="00B07BE0" w:rsidRDefault="00B07BE0" w:rsidP="00B07BE0">
      <w:pPr>
        <w:spacing w:line="360" w:lineRule="auto"/>
        <w:rPr>
          <w:rFonts w:ascii="Arial" w:hAnsi="Arial" w:cs="Arial"/>
          <w:b/>
          <w:bCs/>
          <w:sz w:val="22"/>
          <w:szCs w:val="22"/>
        </w:rPr>
      </w:pPr>
      <w:r w:rsidRPr="00B07BE0">
        <w:rPr>
          <w:rFonts w:ascii="Arial" w:hAnsi="Arial" w:cs="Arial"/>
          <w:b/>
          <w:bCs/>
          <w:sz w:val="22"/>
          <w:szCs w:val="22"/>
        </w:rPr>
        <w:drawing>
          <wp:inline distT="0" distB="0" distL="0" distR="0" wp14:anchorId="1B347A2B" wp14:editId="56FEB20C">
            <wp:extent cx="5731510" cy="2189480"/>
            <wp:effectExtent l="12700" t="12700" r="8890" b="7620"/>
            <wp:docPr id="178931323"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1323" name="Picture 1" descr="A sheet music with notes&#10;&#10;AI-generated content may be incorrect."/>
                    <pic:cNvPicPr/>
                  </pic:nvPicPr>
                  <pic:blipFill>
                    <a:blip r:embed="rId23"/>
                    <a:stretch>
                      <a:fillRect/>
                    </a:stretch>
                  </pic:blipFill>
                  <pic:spPr>
                    <a:xfrm>
                      <a:off x="0" y="0"/>
                      <a:ext cx="5731510" cy="2189480"/>
                    </a:xfrm>
                    <a:prstGeom prst="rect">
                      <a:avLst/>
                    </a:prstGeom>
                    <a:ln>
                      <a:solidFill>
                        <a:schemeClr val="bg2">
                          <a:lumMod val="90000"/>
                        </a:schemeClr>
                      </a:solidFill>
                    </a:ln>
                  </pic:spPr>
                </pic:pic>
              </a:graphicData>
            </a:graphic>
          </wp:inline>
        </w:drawing>
      </w:r>
    </w:p>
    <w:p w14:paraId="1D866FBF" w14:textId="23EE31CF" w:rsidR="007911A4" w:rsidRPr="00E901E0" w:rsidRDefault="0010065E" w:rsidP="000B715D">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11</w:t>
      </w:r>
      <w:r w:rsidR="007911A4" w:rsidRPr="000A300E">
        <w:rPr>
          <w:rFonts w:ascii="Arial" w:hAnsi="Arial" w:cs="Arial"/>
          <w:sz w:val="22"/>
          <w:szCs w:val="22"/>
        </w:rPr>
        <w:t xml:space="preserve"> </w:t>
      </w:r>
      <w:r w:rsidR="000B715D" w:rsidRPr="000B715D">
        <w:rPr>
          <w:rFonts w:ascii="Arial" w:hAnsi="Arial" w:cs="Arial"/>
          <w:i/>
          <w:iCs/>
          <w:sz w:val="22"/>
          <w:szCs w:val="22"/>
        </w:rPr>
        <w:t>Helpless</w:t>
      </w:r>
      <w:r w:rsidR="000B715D">
        <w:rPr>
          <w:rFonts w:ascii="Arial" w:hAnsi="Arial" w:cs="Arial"/>
          <w:i/>
          <w:iCs/>
          <w:sz w:val="22"/>
          <w:szCs w:val="22"/>
        </w:rPr>
        <w:t xml:space="preserve">, </w:t>
      </w:r>
      <w:r w:rsidR="000B715D">
        <w:rPr>
          <w:rFonts w:ascii="Arial" w:hAnsi="Arial" w:cs="Arial"/>
          <w:sz w:val="22"/>
          <w:szCs w:val="22"/>
        </w:rPr>
        <w:t>bar 45-49,</w:t>
      </w:r>
      <w:r w:rsidR="000B715D" w:rsidRPr="000B715D">
        <w:rPr>
          <w:rFonts w:ascii="Arial" w:hAnsi="Arial" w:cs="Arial"/>
          <w:i/>
          <w:iCs/>
          <w:sz w:val="22"/>
          <w:szCs w:val="22"/>
        </w:rPr>
        <w:t xml:space="preserve"> </w:t>
      </w:r>
      <w:r w:rsidR="000B715D">
        <w:rPr>
          <w:rFonts w:ascii="Arial" w:hAnsi="Arial" w:cs="Arial"/>
          <w:sz w:val="22"/>
          <w:szCs w:val="22"/>
        </w:rPr>
        <w:t>Hamilton</w:t>
      </w:r>
      <w:r w:rsidR="007911A4" w:rsidRPr="000A300E">
        <w:rPr>
          <w:rFonts w:ascii="Arial" w:hAnsi="Arial" w:cs="Arial"/>
          <w:sz w:val="22"/>
          <w:szCs w:val="22"/>
        </w:rPr>
        <w:t xml:space="preserve"> Piano/Vocal Score </w:t>
      </w:r>
      <w:r w:rsidR="000B715D">
        <w:rPr>
          <w:rFonts w:ascii="Arial" w:hAnsi="Arial" w:cs="Arial"/>
          <w:sz w:val="22"/>
          <w:szCs w:val="22"/>
        </w:rPr>
        <w:t>(</w:t>
      </w:r>
      <w:r w:rsidR="007911A4" w:rsidRPr="000A300E">
        <w:rPr>
          <w:rFonts w:ascii="Arial" w:hAnsi="Arial" w:cs="Arial"/>
          <w:sz w:val="22"/>
          <w:szCs w:val="22"/>
        </w:rPr>
        <w:t>8/10/15</w:t>
      </w:r>
      <w:r w:rsidR="000B715D">
        <w:rPr>
          <w:rFonts w:ascii="Arial" w:hAnsi="Arial" w:cs="Arial"/>
          <w:sz w:val="22"/>
          <w:szCs w:val="22"/>
        </w:rPr>
        <w:t>)</w:t>
      </w:r>
    </w:p>
    <w:p w14:paraId="774DFEAE" w14:textId="77777777" w:rsidR="00395953" w:rsidRDefault="00395953" w:rsidP="00D4503E">
      <w:pPr>
        <w:spacing w:line="360" w:lineRule="auto"/>
        <w:rPr>
          <w:rFonts w:ascii="Arial" w:hAnsi="Arial" w:cs="Arial"/>
          <w:b/>
          <w:bCs/>
          <w:sz w:val="22"/>
          <w:szCs w:val="22"/>
        </w:rPr>
      </w:pPr>
    </w:p>
    <w:p w14:paraId="4979AE2E" w14:textId="65F807BE"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Examples of notated riffs </w:t>
      </w:r>
      <w:r w:rsidRPr="000A300E">
        <w:rPr>
          <w:rFonts w:ascii="Arial" w:hAnsi="Arial" w:cs="Arial"/>
          <w:b/>
          <w:bCs/>
          <w:sz w:val="22"/>
          <w:szCs w:val="22"/>
          <w:u w:val="single"/>
        </w:rPr>
        <w:t xml:space="preserve">not </w:t>
      </w:r>
      <w:r w:rsidRPr="000A300E">
        <w:rPr>
          <w:rFonts w:ascii="Arial" w:hAnsi="Arial" w:cs="Arial"/>
          <w:b/>
          <w:bCs/>
          <w:sz w:val="22"/>
          <w:szCs w:val="22"/>
        </w:rPr>
        <w:t xml:space="preserve">performed as written </w:t>
      </w:r>
    </w:p>
    <w:p w14:paraId="4E5FE76C" w14:textId="0CB48AF1"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1 </w:t>
      </w:r>
    </w:p>
    <w:p w14:paraId="4A65F600" w14:textId="0D8C9658" w:rsidR="007911A4" w:rsidRDefault="007911A4" w:rsidP="00D4503E">
      <w:pPr>
        <w:spacing w:line="360" w:lineRule="auto"/>
        <w:rPr>
          <w:rFonts w:ascii="Arial" w:hAnsi="Arial" w:cs="Arial"/>
          <w:sz w:val="22"/>
          <w:szCs w:val="22"/>
        </w:rPr>
      </w:pPr>
      <w:r w:rsidRPr="000A300E">
        <w:rPr>
          <w:rFonts w:ascii="Arial" w:hAnsi="Arial" w:cs="Arial"/>
          <w:sz w:val="22"/>
          <w:szCs w:val="22"/>
        </w:rPr>
        <w:t xml:space="preserve">The first example of a notated riff not performed as written is in the song </w:t>
      </w:r>
      <w:r w:rsidRPr="000A300E">
        <w:rPr>
          <w:rFonts w:ascii="Arial" w:hAnsi="Arial" w:cs="Arial"/>
          <w:i/>
          <w:iCs/>
          <w:sz w:val="22"/>
          <w:szCs w:val="22"/>
        </w:rPr>
        <w:t xml:space="preserve">She Used to Be Mine </w:t>
      </w:r>
      <w:r w:rsidRPr="000A300E">
        <w:rPr>
          <w:rFonts w:ascii="Arial" w:hAnsi="Arial" w:cs="Arial"/>
          <w:sz w:val="22"/>
          <w:szCs w:val="22"/>
        </w:rPr>
        <w:t xml:space="preserve">from the musical Waitress. At bar 137-142, there is a sustained note into a riff, with </w:t>
      </w:r>
      <w:r w:rsidR="00FB0C82">
        <w:rPr>
          <w:rFonts w:ascii="Arial" w:hAnsi="Arial" w:cs="Arial"/>
          <w:sz w:val="22"/>
          <w:szCs w:val="22"/>
        </w:rPr>
        <w:t xml:space="preserve">seven </w:t>
      </w:r>
      <w:r w:rsidRPr="000A300E">
        <w:rPr>
          <w:rFonts w:ascii="Arial" w:hAnsi="Arial" w:cs="Arial"/>
          <w:sz w:val="22"/>
          <w:szCs w:val="22"/>
        </w:rPr>
        <w:t xml:space="preserve">notes in total, notated in the score. This is different to what Jessie Mueller sings on the OBCR at 3:14-3:24. Interestingly, the notated riff here is almost exactly what Sara Bareilles, the composer, sings on the album </w:t>
      </w:r>
      <w:r w:rsidRPr="000A300E">
        <w:rPr>
          <w:rFonts w:ascii="Arial" w:hAnsi="Arial" w:cs="Arial"/>
          <w:i/>
          <w:iCs/>
          <w:sz w:val="22"/>
          <w:szCs w:val="22"/>
        </w:rPr>
        <w:t xml:space="preserve">What’s Inside: Songs from Waitress </w:t>
      </w:r>
      <w:r w:rsidRPr="000A300E">
        <w:rPr>
          <w:rFonts w:ascii="Arial" w:hAnsi="Arial" w:cs="Arial"/>
          <w:sz w:val="22"/>
          <w:szCs w:val="22"/>
        </w:rPr>
        <w:t xml:space="preserve">and can be heard at 3:09-3:15. </w:t>
      </w:r>
    </w:p>
    <w:p w14:paraId="75E25340" w14:textId="77777777" w:rsidR="00B07BE0" w:rsidRPr="00B07BE0" w:rsidRDefault="00B07BE0" w:rsidP="00D4503E">
      <w:pPr>
        <w:spacing w:line="360" w:lineRule="auto"/>
        <w:rPr>
          <w:rFonts w:ascii="Arial" w:hAnsi="Arial" w:cs="Arial"/>
          <w:sz w:val="22"/>
          <w:szCs w:val="22"/>
        </w:rPr>
      </w:pPr>
    </w:p>
    <w:p w14:paraId="108C325C" w14:textId="77D12599" w:rsidR="007911A4" w:rsidRPr="000A300E" w:rsidRDefault="00B07BE0" w:rsidP="000B715D">
      <w:pPr>
        <w:spacing w:line="360" w:lineRule="auto"/>
        <w:jc w:val="center"/>
        <w:rPr>
          <w:rFonts w:ascii="Arial" w:hAnsi="Arial" w:cs="Arial"/>
          <w:b/>
          <w:bCs/>
          <w:sz w:val="22"/>
          <w:szCs w:val="22"/>
        </w:rPr>
      </w:pPr>
      <w:r w:rsidRPr="00B07BE0">
        <w:rPr>
          <w:rFonts w:ascii="Arial" w:hAnsi="Arial" w:cs="Arial"/>
          <w:b/>
          <w:bCs/>
          <w:sz w:val="22"/>
          <w:szCs w:val="22"/>
        </w:rPr>
        <w:drawing>
          <wp:inline distT="0" distB="0" distL="0" distR="0" wp14:anchorId="2D9C6561" wp14:editId="41DEA128">
            <wp:extent cx="5383332" cy="1536700"/>
            <wp:effectExtent l="12700" t="12700" r="14605" b="12700"/>
            <wp:docPr id="602503069"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503069" name="Picture 1" descr="A sheet music with notes&#10;&#10;AI-generated content may be incorrect."/>
                    <pic:cNvPicPr/>
                  </pic:nvPicPr>
                  <pic:blipFill rotWithShape="1">
                    <a:blip r:embed="rId24"/>
                    <a:srcRect b="14001"/>
                    <a:stretch>
                      <a:fillRect/>
                    </a:stretch>
                  </pic:blipFill>
                  <pic:spPr bwMode="auto">
                    <a:xfrm>
                      <a:off x="0" y="0"/>
                      <a:ext cx="5394202" cy="1539803"/>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65B9AE4A" w14:textId="52534FD8" w:rsidR="00282967" w:rsidRDefault="0010065E" w:rsidP="000B715D">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12</w:t>
      </w:r>
      <w:r w:rsidR="007911A4" w:rsidRPr="000A300E">
        <w:rPr>
          <w:rFonts w:ascii="Arial" w:hAnsi="Arial" w:cs="Arial"/>
          <w:sz w:val="22"/>
          <w:szCs w:val="22"/>
        </w:rPr>
        <w:t xml:space="preserve"> </w:t>
      </w:r>
      <w:r w:rsidR="000B715D">
        <w:rPr>
          <w:rFonts w:ascii="Arial" w:hAnsi="Arial" w:cs="Arial"/>
          <w:i/>
          <w:iCs/>
          <w:sz w:val="22"/>
          <w:szCs w:val="22"/>
        </w:rPr>
        <w:t xml:space="preserve">She Used to Be Mine, </w:t>
      </w:r>
      <w:r w:rsidR="000B715D">
        <w:rPr>
          <w:rFonts w:ascii="Arial" w:hAnsi="Arial" w:cs="Arial"/>
          <w:sz w:val="22"/>
          <w:szCs w:val="22"/>
        </w:rPr>
        <w:t>bar 137-142, Waitress Vocal Selections (p.104)</w:t>
      </w:r>
    </w:p>
    <w:p w14:paraId="17005142" w14:textId="77777777" w:rsidR="000B715D" w:rsidRDefault="000B715D" w:rsidP="000B715D">
      <w:pPr>
        <w:spacing w:line="360" w:lineRule="auto"/>
        <w:rPr>
          <w:rFonts w:ascii="Arial" w:hAnsi="Arial" w:cs="Arial"/>
          <w:sz w:val="22"/>
          <w:szCs w:val="22"/>
        </w:rPr>
      </w:pPr>
    </w:p>
    <w:p w14:paraId="04201482" w14:textId="0F9F900E" w:rsidR="00395953" w:rsidRPr="00282967" w:rsidRDefault="007911A4" w:rsidP="00D4503E">
      <w:pPr>
        <w:spacing w:line="360" w:lineRule="auto"/>
        <w:rPr>
          <w:rFonts w:ascii="Arial" w:hAnsi="Arial" w:cs="Arial"/>
          <w:sz w:val="22"/>
          <w:szCs w:val="22"/>
        </w:rPr>
      </w:pPr>
      <w:r w:rsidRPr="000A300E">
        <w:rPr>
          <w:rFonts w:ascii="Arial" w:hAnsi="Arial" w:cs="Arial"/>
          <w:b/>
          <w:bCs/>
          <w:sz w:val="22"/>
          <w:szCs w:val="22"/>
        </w:rPr>
        <w:lastRenderedPageBreak/>
        <w:t xml:space="preserve">Example </w:t>
      </w:r>
      <w:r w:rsidR="003A3A41">
        <w:rPr>
          <w:rFonts w:ascii="Arial" w:hAnsi="Arial" w:cs="Arial"/>
          <w:b/>
          <w:bCs/>
          <w:sz w:val="22"/>
          <w:szCs w:val="22"/>
        </w:rPr>
        <w:t>2</w:t>
      </w:r>
    </w:p>
    <w:p w14:paraId="222F78A1" w14:textId="2841B7D6"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 xml:space="preserve">The </w:t>
      </w:r>
      <w:r w:rsidR="003A3A41">
        <w:rPr>
          <w:rFonts w:ascii="Arial" w:hAnsi="Arial" w:cs="Arial"/>
          <w:sz w:val="22"/>
          <w:szCs w:val="22"/>
        </w:rPr>
        <w:t>second</w:t>
      </w:r>
      <w:r w:rsidRPr="000A300E">
        <w:rPr>
          <w:rFonts w:ascii="Arial" w:hAnsi="Arial" w:cs="Arial"/>
          <w:sz w:val="22"/>
          <w:szCs w:val="22"/>
        </w:rPr>
        <w:t xml:space="preserve"> example is taken from the song </w:t>
      </w:r>
      <w:r w:rsidRPr="000A300E">
        <w:rPr>
          <w:rFonts w:ascii="Arial" w:hAnsi="Arial" w:cs="Arial"/>
          <w:i/>
          <w:iCs/>
          <w:sz w:val="22"/>
          <w:szCs w:val="22"/>
        </w:rPr>
        <w:t xml:space="preserve">Colored Woman </w:t>
      </w:r>
      <w:r w:rsidRPr="000A300E">
        <w:rPr>
          <w:rFonts w:ascii="Arial" w:hAnsi="Arial" w:cs="Arial"/>
          <w:sz w:val="22"/>
          <w:szCs w:val="22"/>
        </w:rPr>
        <w:t xml:space="preserve">from the musical Memphis. This is sung on the Original London Cast Recording (OLCR) by Beverly Knight and features lots of subtle riffs added throughout. The notated riff in bar 32-33 serves as a guide only – this riff is not performed exactly as written, but Knight uses the same palette of pitches. This can be heard on the OLCR at 1:53-1:57. There is a gorgeous </w:t>
      </w:r>
      <w:r w:rsidRPr="00F146B2">
        <w:rPr>
          <w:rFonts w:ascii="Arial" w:hAnsi="Arial" w:cs="Arial"/>
          <w:i/>
          <w:iCs/>
          <w:sz w:val="22"/>
          <w:szCs w:val="22"/>
        </w:rPr>
        <w:t>ad lib</w:t>
      </w:r>
      <w:r w:rsidRPr="000A300E">
        <w:rPr>
          <w:rFonts w:ascii="Arial" w:hAnsi="Arial" w:cs="Arial"/>
          <w:sz w:val="22"/>
          <w:szCs w:val="22"/>
        </w:rPr>
        <w:t xml:space="preserve"> added to the riff at bar 43 (2:20-2:22) and bar 47 (2:32-2:35), as well as more throughout the rest of the song. </w:t>
      </w:r>
    </w:p>
    <w:p w14:paraId="7C018B7D" w14:textId="77777777" w:rsidR="00C467F5" w:rsidRPr="000A300E" w:rsidRDefault="00C467F5" w:rsidP="00D4503E">
      <w:pPr>
        <w:spacing w:line="360" w:lineRule="auto"/>
        <w:rPr>
          <w:rFonts w:ascii="Arial" w:hAnsi="Arial" w:cs="Arial"/>
          <w:b/>
          <w:bCs/>
          <w:sz w:val="22"/>
          <w:szCs w:val="22"/>
          <w:u w:val="single"/>
        </w:rPr>
      </w:pPr>
    </w:p>
    <w:p w14:paraId="15F9D871" w14:textId="570C1CB9" w:rsidR="007911A4" w:rsidRPr="000A300E" w:rsidRDefault="00B07BE0" w:rsidP="00D4503E">
      <w:pPr>
        <w:spacing w:line="360" w:lineRule="auto"/>
        <w:rPr>
          <w:rFonts w:ascii="Arial" w:hAnsi="Arial" w:cs="Arial"/>
          <w:b/>
          <w:bCs/>
          <w:sz w:val="22"/>
          <w:szCs w:val="22"/>
        </w:rPr>
      </w:pPr>
      <w:r w:rsidRPr="00B07BE0">
        <w:rPr>
          <w:rFonts w:ascii="Arial" w:hAnsi="Arial" w:cs="Arial"/>
          <w:b/>
          <w:bCs/>
          <w:sz w:val="22"/>
          <w:szCs w:val="22"/>
        </w:rPr>
        <w:drawing>
          <wp:inline distT="0" distB="0" distL="0" distR="0" wp14:anchorId="110F54B3" wp14:editId="6F84DC80">
            <wp:extent cx="5731510" cy="1854835"/>
            <wp:effectExtent l="12700" t="12700" r="8890" b="12065"/>
            <wp:docPr id="187117257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72572" name="Picture 1" descr="A sheet music with notes&#10;&#10;AI-generated content may be incorrect."/>
                    <pic:cNvPicPr/>
                  </pic:nvPicPr>
                  <pic:blipFill>
                    <a:blip r:embed="rId25"/>
                    <a:stretch>
                      <a:fillRect/>
                    </a:stretch>
                  </pic:blipFill>
                  <pic:spPr>
                    <a:xfrm>
                      <a:off x="0" y="0"/>
                      <a:ext cx="5731510" cy="1854835"/>
                    </a:xfrm>
                    <a:prstGeom prst="rect">
                      <a:avLst/>
                    </a:prstGeom>
                    <a:ln>
                      <a:solidFill>
                        <a:schemeClr val="bg2">
                          <a:lumMod val="90000"/>
                        </a:schemeClr>
                      </a:solidFill>
                    </a:ln>
                  </pic:spPr>
                </pic:pic>
              </a:graphicData>
            </a:graphic>
          </wp:inline>
        </w:drawing>
      </w:r>
    </w:p>
    <w:p w14:paraId="3679C72D" w14:textId="7A96E59D" w:rsidR="007911A4" w:rsidRPr="00B07BE0" w:rsidRDefault="007911A4" w:rsidP="006F0F9D">
      <w:pPr>
        <w:spacing w:line="360" w:lineRule="auto"/>
        <w:rPr>
          <w:rFonts w:ascii="Arial" w:hAnsi="Arial" w:cs="Arial"/>
          <w:sz w:val="22"/>
          <w:szCs w:val="22"/>
        </w:rPr>
      </w:pPr>
      <w:r w:rsidRPr="000A300E">
        <w:rPr>
          <w:rFonts w:ascii="Arial" w:hAnsi="Arial" w:cs="Arial"/>
          <w:sz w:val="22"/>
          <w:szCs w:val="22"/>
        </w:rPr>
        <w:t xml:space="preserve"> </w:t>
      </w:r>
      <w:r w:rsidR="0010065E">
        <w:rPr>
          <w:rFonts w:ascii="Arial" w:hAnsi="Arial" w:cs="Arial"/>
          <w:b/>
          <w:bCs/>
          <w:sz w:val="22"/>
          <w:szCs w:val="22"/>
        </w:rPr>
        <w:t>Figure</w:t>
      </w:r>
      <w:r w:rsidRPr="000A300E">
        <w:rPr>
          <w:rFonts w:ascii="Arial" w:hAnsi="Arial" w:cs="Arial"/>
          <w:b/>
          <w:bCs/>
          <w:sz w:val="22"/>
          <w:szCs w:val="22"/>
        </w:rPr>
        <w:t xml:space="preserve"> </w:t>
      </w:r>
      <w:r w:rsidR="00C51770">
        <w:rPr>
          <w:rFonts w:ascii="Arial" w:hAnsi="Arial" w:cs="Arial"/>
          <w:b/>
          <w:bCs/>
          <w:sz w:val="22"/>
          <w:szCs w:val="22"/>
        </w:rPr>
        <w:t>1</w:t>
      </w:r>
      <w:r w:rsidR="0010065E">
        <w:rPr>
          <w:rFonts w:ascii="Arial" w:hAnsi="Arial" w:cs="Arial"/>
          <w:b/>
          <w:bCs/>
          <w:sz w:val="22"/>
          <w:szCs w:val="22"/>
        </w:rPr>
        <w:t>3</w:t>
      </w:r>
      <w:r w:rsidR="006F0F9D">
        <w:rPr>
          <w:rFonts w:ascii="Arial" w:hAnsi="Arial" w:cs="Arial"/>
          <w:b/>
          <w:bCs/>
          <w:sz w:val="22"/>
          <w:szCs w:val="22"/>
        </w:rPr>
        <w:t xml:space="preserve"> </w:t>
      </w:r>
      <w:r w:rsidR="005E4E7C" w:rsidRPr="000A300E">
        <w:rPr>
          <w:rFonts w:ascii="Arial" w:hAnsi="Arial" w:cs="Arial"/>
          <w:i/>
          <w:iCs/>
          <w:sz w:val="22"/>
          <w:szCs w:val="22"/>
        </w:rPr>
        <w:t>Colored Woman</w:t>
      </w:r>
      <w:r w:rsidR="005E4E7C">
        <w:rPr>
          <w:rFonts w:ascii="Arial" w:hAnsi="Arial" w:cs="Arial"/>
          <w:i/>
          <w:iCs/>
          <w:sz w:val="22"/>
          <w:szCs w:val="22"/>
        </w:rPr>
        <w:t xml:space="preserve">, </w:t>
      </w:r>
      <w:r w:rsidR="005E4E7C" w:rsidRPr="000A300E">
        <w:rPr>
          <w:rFonts w:ascii="Arial" w:hAnsi="Arial" w:cs="Arial"/>
          <w:sz w:val="22"/>
          <w:szCs w:val="22"/>
        </w:rPr>
        <w:t>bar 31-34</w:t>
      </w:r>
      <w:r w:rsidR="005E4E7C">
        <w:rPr>
          <w:rFonts w:ascii="Arial" w:hAnsi="Arial" w:cs="Arial"/>
          <w:sz w:val="22"/>
          <w:szCs w:val="22"/>
        </w:rPr>
        <w:t>, Memphis</w:t>
      </w:r>
      <w:r w:rsidRPr="000A300E">
        <w:rPr>
          <w:rFonts w:ascii="Arial" w:hAnsi="Arial" w:cs="Arial"/>
          <w:sz w:val="22"/>
          <w:szCs w:val="22"/>
        </w:rPr>
        <w:t xml:space="preserve"> Vocal Score </w:t>
      </w:r>
      <w:r w:rsidR="005E4E7C">
        <w:rPr>
          <w:rFonts w:ascii="Arial" w:hAnsi="Arial" w:cs="Arial"/>
          <w:sz w:val="22"/>
          <w:szCs w:val="22"/>
        </w:rPr>
        <w:t>(</w:t>
      </w:r>
      <w:r w:rsidRPr="000A300E">
        <w:rPr>
          <w:rFonts w:ascii="Arial" w:hAnsi="Arial" w:cs="Arial"/>
          <w:sz w:val="22"/>
          <w:szCs w:val="22"/>
        </w:rPr>
        <w:t>8/19/09)</w:t>
      </w:r>
    </w:p>
    <w:p w14:paraId="78DACAE8" w14:textId="77777777" w:rsidR="007911A4" w:rsidRPr="000A300E" w:rsidRDefault="007911A4" w:rsidP="00D4503E">
      <w:pPr>
        <w:spacing w:line="360" w:lineRule="auto"/>
        <w:rPr>
          <w:rFonts w:ascii="Arial" w:hAnsi="Arial" w:cs="Arial"/>
          <w:b/>
          <w:bCs/>
          <w:sz w:val="22"/>
          <w:szCs w:val="22"/>
          <w:u w:val="single"/>
        </w:rPr>
      </w:pPr>
    </w:p>
    <w:p w14:paraId="7CA72402"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noProof/>
          <w:sz w:val="22"/>
          <w:szCs w:val="22"/>
        </w:rPr>
        <w:drawing>
          <wp:inline distT="0" distB="0" distL="0" distR="0" wp14:anchorId="25C21219" wp14:editId="2FCB52FE">
            <wp:extent cx="5724667" cy="864235"/>
            <wp:effectExtent l="12700" t="12700" r="15875" b="12065"/>
            <wp:docPr id="213159862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598622" name="Picture 1" descr="A sheet music with notes&#10;&#10;AI-generated content may be incorrect."/>
                    <pic:cNvPicPr/>
                  </pic:nvPicPr>
                  <pic:blipFill rotWithShape="1">
                    <a:blip r:embed="rId26"/>
                    <a:srcRect b="58944"/>
                    <a:stretch>
                      <a:fillRect/>
                    </a:stretch>
                  </pic:blipFill>
                  <pic:spPr bwMode="auto">
                    <a:xfrm>
                      <a:off x="0" y="0"/>
                      <a:ext cx="5731510" cy="865268"/>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331D5923" w14:textId="6E661CDA" w:rsidR="007911A4" w:rsidRPr="000A300E" w:rsidRDefault="007911A4" w:rsidP="006D62A9">
      <w:pPr>
        <w:spacing w:line="360" w:lineRule="auto"/>
        <w:jc w:val="both"/>
        <w:rPr>
          <w:rFonts w:ascii="Arial" w:hAnsi="Arial" w:cs="Arial"/>
          <w:sz w:val="22"/>
          <w:szCs w:val="22"/>
        </w:rPr>
      </w:pPr>
      <w:r w:rsidRPr="000A300E">
        <w:rPr>
          <w:rFonts w:ascii="Arial" w:hAnsi="Arial" w:cs="Arial"/>
          <w:sz w:val="22"/>
          <w:szCs w:val="22"/>
        </w:rPr>
        <w:t xml:space="preserve"> </w:t>
      </w:r>
      <w:r w:rsidR="0010065E">
        <w:rPr>
          <w:rFonts w:ascii="Arial" w:hAnsi="Arial" w:cs="Arial"/>
          <w:b/>
          <w:bCs/>
          <w:sz w:val="22"/>
          <w:szCs w:val="22"/>
        </w:rPr>
        <w:t>Figure</w:t>
      </w:r>
      <w:r w:rsidRPr="000A300E">
        <w:rPr>
          <w:rFonts w:ascii="Arial" w:hAnsi="Arial" w:cs="Arial"/>
          <w:b/>
          <w:bCs/>
          <w:sz w:val="22"/>
          <w:szCs w:val="22"/>
        </w:rPr>
        <w:t xml:space="preserve"> </w:t>
      </w:r>
      <w:r w:rsidR="00C51770">
        <w:rPr>
          <w:rFonts w:ascii="Arial" w:hAnsi="Arial" w:cs="Arial"/>
          <w:b/>
          <w:bCs/>
          <w:sz w:val="22"/>
          <w:szCs w:val="22"/>
        </w:rPr>
        <w:t>1</w:t>
      </w:r>
      <w:r w:rsidR="0010065E">
        <w:rPr>
          <w:rFonts w:ascii="Arial" w:hAnsi="Arial" w:cs="Arial"/>
          <w:b/>
          <w:bCs/>
          <w:sz w:val="22"/>
          <w:szCs w:val="22"/>
        </w:rPr>
        <w:t>4</w:t>
      </w:r>
      <w:r w:rsidRPr="000A300E">
        <w:rPr>
          <w:rFonts w:ascii="Arial" w:hAnsi="Arial" w:cs="Arial"/>
          <w:sz w:val="22"/>
          <w:szCs w:val="22"/>
        </w:rPr>
        <w:t xml:space="preserve"> </w:t>
      </w:r>
      <w:r w:rsidR="006D62A9" w:rsidRPr="000A300E">
        <w:rPr>
          <w:rFonts w:ascii="Arial" w:hAnsi="Arial" w:cs="Arial"/>
          <w:i/>
          <w:iCs/>
          <w:sz w:val="22"/>
          <w:szCs w:val="22"/>
        </w:rPr>
        <w:t>Colored Woman</w:t>
      </w:r>
      <w:r w:rsidR="006D62A9">
        <w:rPr>
          <w:rFonts w:ascii="Arial" w:hAnsi="Arial" w:cs="Arial"/>
          <w:sz w:val="22"/>
          <w:szCs w:val="22"/>
        </w:rPr>
        <w:t xml:space="preserve">, </w:t>
      </w:r>
      <w:r w:rsidR="006D62A9" w:rsidRPr="000A300E">
        <w:rPr>
          <w:rFonts w:ascii="Arial" w:hAnsi="Arial" w:cs="Arial"/>
          <w:sz w:val="22"/>
          <w:szCs w:val="22"/>
        </w:rPr>
        <w:t>bar 42-43</w:t>
      </w:r>
      <w:r w:rsidR="006D62A9">
        <w:rPr>
          <w:rFonts w:ascii="Arial" w:hAnsi="Arial" w:cs="Arial"/>
          <w:sz w:val="22"/>
          <w:szCs w:val="22"/>
        </w:rPr>
        <w:t xml:space="preserve">, </w:t>
      </w:r>
      <w:r w:rsidR="006D62A9">
        <w:rPr>
          <w:rFonts w:ascii="Arial" w:hAnsi="Arial" w:cs="Arial"/>
          <w:sz w:val="22"/>
          <w:szCs w:val="22"/>
        </w:rPr>
        <w:t>Memphis</w:t>
      </w:r>
      <w:r w:rsidR="006D62A9" w:rsidRPr="000A300E">
        <w:rPr>
          <w:rFonts w:ascii="Arial" w:hAnsi="Arial" w:cs="Arial"/>
          <w:sz w:val="22"/>
          <w:szCs w:val="22"/>
        </w:rPr>
        <w:t xml:space="preserve"> Vocal Score </w:t>
      </w:r>
      <w:r w:rsidR="006D62A9">
        <w:rPr>
          <w:rFonts w:ascii="Arial" w:hAnsi="Arial" w:cs="Arial"/>
          <w:sz w:val="22"/>
          <w:szCs w:val="22"/>
        </w:rPr>
        <w:t>(</w:t>
      </w:r>
      <w:r w:rsidR="006D62A9" w:rsidRPr="000A300E">
        <w:rPr>
          <w:rFonts w:ascii="Arial" w:hAnsi="Arial" w:cs="Arial"/>
          <w:sz w:val="22"/>
          <w:szCs w:val="22"/>
        </w:rPr>
        <w:t>8/19/09)</w:t>
      </w:r>
    </w:p>
    <w:p w14:paraId="536F38FB" w14:textId="77777777" w:rsidR="007911A4" w:rsidRPr="000A300E" w:rsidRDefault="007911A4" w:rsidP="00D4503E">
      <w:pPr>
        <w:spacing w:line="360" w:lineRule="auto"/>
        <w:rPr>
          <w:rFonts w:ascii="Arial" w:hAnsi="Arial" w:cs="Arial"/>
          <w:b/>
          <w:bCs/>
          <w:sz w:val="22"/>
          <w:szCs w:val="22"/>
        </w:rPr>
      </w:pPr>
    </w:p>
    <w:p w14:paraId="6CE9E50D"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noProof/>
          <w:sz w:val="22"/>
          <w:szCs w:val="22"/>
        </w:rPr>
        <w:drawing>
          <wp:inline distT="0" distB="0" distL="0" distR="0" wp14:anchorId="3CA340C2" wp14:editId="5A03DF05">
            <wp:extent cx="5731510" cy="834887"/>
            <wp:effectExtent l="12700" t="12700" r="8890" b="16510"/>
            <wp:docPr id="194844321"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44321" name="Picture 1" descr="A sheet music with notes&#10;&#10;AI-generated content may be incorrect."/>
                    <pic:cNvPicPr/>
                  </pic:nvPicPr>
                  <pic:blipFill rotWithShape="1">
                    <a:blip r:embed="rId27"/>
                    <a:srcRect l="122" r="-122" b="59302"/>
                    <a:stretch>
                      <a:fillRect/>
                    </a:stretch>
                  </pic:blipFill>
                  <pic:spPr bwMode="auto">
                    <a:xfrm>
                      <a:off x="0" y="0"/>
                      <a:ext cx="5731510" cy="834887"/>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76CFCD3D" w14:textId="74FD39FC" w:rsidR="007911A4" w:rsidRPr="00F146B2" w:rsidRDefault="0010065E" w:rsidP="006D62A9">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1</w:t>
      </w:r>
      <w:r>
        <w:rPr>
          <w:rFonts w:ascii="Arial" w:hAnsi="Arial" w:cs="Arial"/>
          <w:b/>
          <w:bCs/>
          <w:sz w:val="22"/>
          <w:szCs w:val="22"/>
        </w:rPr>
        <w:t>5</w:t>
      </w:r>
      <w:r w:rsidR="007911A4" w:rsidRPr="000A300E">
        <w:rPr>
          <w:rFonts w:ascii="Arial" w:hAnsi="Arial" w:cs="Arial"/>
          <w:sz w:val="22"/>
          <w:szCs w:val="22"/>
        </w:rPr>
        <w:t xml:space="preserve"> </w:t>
      </w:r>
      <w:r w:rsidR="006D62A9" w:rsidRPr="000A300E">
        <w:rPr>
          <w:rFonts w:ascii="Arial" w:hAnsi="Arial" w:cs="Arial"/>
          <w:i/>
          <w:iCs/>
          <w:sz w:val="22"/>
          <w:szCs w:val="22"/>
        </w:rPr>
        <w:t>Colored Woman</w:t>
      </w:r>
      <w:r w:rsidR="006D62A9">
        <w:rPr>
          <w:rFonts w:ascii="Arial" w:hAnsi="Arial" w:cs="Arial"/>
          <w:sz w:val="22"/>
          <w:szCs w:val="22"/>
        </w:rPr>
        <w:t xml:space="preserve">, </w:t>
      </w:r>
      <w:r w:rsidR="006D62A9" w:rsidRPr="000A300E">
        <w:rPr>
          <w:rFonts w:ascii="Arial" w:hAnsi="Arial" w:cs="Arial"/>
          <w:sz w:val="22"/>
          <w:szCs w:val="22"/>
        </w:rPr>
        <w:t>bar 4</w:t>
      </w:r>
      <w:r w:rsidR="006D62A9">
        <w:rPr>
          <w:rFonts w:ascii="Arial" w:hAnsi="Arial" w:cs="Arial"/>
          <w:sz w:val="22"/>
          <w:szCs w:val="22"/>
        </w:rPr>
        <w:t>6</w:t>
      </w:r>
      <w:r w:rsidR="006D62A9" w:rsidRPr="000A300E">
        <w:rPr>
          <w:rFonts w:ascii="Arial" w:hAnsi="Arial" w:cs="Arial"/>
          <w:sz w:val="22"/>
          <w:szCs w:val="22"/>
        </w:rPr>
        <w:t>-</w:t>
      </w:r>
      <w:r w:rsidR="006D62A9">
        <w:rPr>
          <w:rFonts w:ascii="Arial" w:hAnsi="Arial" w:cs="Arial"/>
          <w:sz w:val="22"/>
          <w:szCs w:val="22"/>
        </w:rPr>
        <w:t>47</w:t>
      </w:r>
      <w:r w:rsidR="006D62A9">
        <w:rPr>
          <w:rFonts w:ascii="Arial" w:hAnsi="Arial" w:cs="Arial"/>
          <w:sz w:val="22"/>
          <w:szCs w:val="22"/>
        </w:rPr>
        <w:t>, Memphis</w:t>
      </w:r>
      <w:r w:rsidR="006D62A9" w:rsidRPr="000A300E">
        <w:rPr>
          <w:rFonts w:ascii="Arial" w:hAnsi="Arial" w:cs="Arial"/>
          <w:sz w:val="22"/>
          <w:szCs w:val="22"/>
        </w:rPr>
        <w:t xml:space="preserve"> Vocal Score </w:t>
      </w:r>
      <w:r w:rsidR="006D62A9">
        <w:rPr>
          <w:rFonts w:ascii="Arial" w:hAnsi="Arial" w:cs="Arial"/>
          <w:sz w:val="22"/>
          <w:szCs w:val="22"/>
        </w:rPr>
        <w:t>(</w:t>
      </w:r>
      <w:r w:rsidR="006D62A9" w:rsidRPr="000A300E">
        <w:rPr>
          <w:rFonts w:ascii="Arial" w:hAnsi="Arial" w:cs="Arial"/>
          <w:sz w:val="22"/>
          <w:szCs w:val="22"/>
        </w:rPr>
        <w:t>8/19/09)</w:t>
      </w:r>
    </w:p>
    <w:p w14:paraId="2E757B22" w14:textId="77777777" w:rsidR="003A3A41" w:rsidRDefault="003A3A41" w:rsidP="00D4503E">
      <w:pPr>
        <w:spacing w:line="360" w:lineRule="auto"/>
        <w:rPr>
          <w:rFonts w:ascii="Arial" w:hAnsi="Arial" w:cs="Arial"/>
          <w:b/>
          <w:bCs/>
          <w:sz w:val="22"/>
          <w:szCs w:val="22"/>
          <w:u w:val="single"/>
        </w:rPr>
      </w:pPr>
    </w:p>
    <w:p w14:paraId="336D6D3E" w14:textId="77777777" w:rsidR="00282967" w:rsidRDefault="00282967" w:rsidP="00D4503E">
      <w:pPr>
        <w:spacing w:line="360" w:lineRule="auto"/>
        <w:rPr>
          <w:rFonts w:ascii="Arial" w:hAnsi="Arial" w:cs="Arial"/>
          <w:b/>
          <w:bCs/>
          <w:sz w:val="22"/>
          <w:szCs w:val="22"/>
          <w:u w:val="single"/>
        </w:rPr>
      </w:pPr>
    </w:p>
    <w:p w14:paraId="6188EFE8" w14:textId="0804B4C0" w:rsidR="007911A4" w:rsidRPr="00282967" w:rsidRDefault="007911A4" w:rsidP="00D4503E">
      <w:pPr>
        <w:spacing w:line="360" w:lineRule="auto"/>
        <w:rPr>
          <w:rFonts w:ascii="Arial" w:hAnsi="Arial" w:cs="Arial"/>
          <w:b/>
          <w:bCs/>
          <w:sz w:val="22"/>
          <w:szCs w:val="22"/>
          <w:u w:val="single"/>
        </w:rPr>
      </w:pPr>
      <w:r w:rsidRPr="000A300E">
        <w:rPr>
          <w:rFonts w:ascii="Arial" w:hAnsi="Arial" w:cs="Arial"/>
          <w:b/>
          <w:bCs/>
          <w:sz w:val="22"/>
          <w:szCs w:val="22"/>
          <w:u w:val="single"/>
        </w:rPr>
        <w:t xml:space="preserve">Scores with performances directions for </w:t>
      </w:r>
      <w:r w:rsidRPr="000A300E">
        <w:rPr>
          <w:rFonts w:ascii="Arial" w:hAnsi="Arial" w:cs="Arial"/>
          <w:b/>
          <w:bCs/>
          <w:i/>
          <w:iCs/>
          <w:sz w:val="22"/>
          <w:szCs w:val="22"/>
          <w:u w:val="single"/>
        </w:rPr>
        <w:t xml:space="preserve">ad libs </w:t>
      </w:r>
      <w:r w:rsidRPr="000A300E">
        <w:rPr>
          <w:rFonts w:ascii="Arial" w:hAnsi="Arial" w:cs="Arial"/>
          <w:b/>
          <w:bCs/>
          <w:sz w:val="22"/>
          <w:szCs w:val="22"/>
          <w:u w:val="single"/>
        </w:rPr>
        <w:t xml:space="preserve">and </w:t>
      </w:r>
      <w:r w:rsidRPr="000A300E">
        <w:rPr>
          <w:rFonts w:ascii="Arial" w:hAnsi="Arial" w:cs="Arial"/>
          <w:b/>
          <w:bCs/>
          <w:i/>
          <w:iCs/>
          <w:sz w:val="22"/>
          <w:szCs w:val="22"/>
          <w:u w:val="single"/>
        </w:rPr>
        <w:t xml:space="preserve">riffs/riffing  </w:t>
      </w:r>
    </w:p>
    <w:p w14:paraId="5D688E1E" w14:textId="720E5958"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 xml:space="preserve">The table </w:t>
      </w:r>
      <w:r w:rsidR="00F146B2">
        <w:rPr>
          <w:rFonts w:ascii="Arial" w:hAnsi="Arial" w:cs="Arial"/>
          <w:sz w:val="22"/>
          <w:szCs w:val="22"/>
        </w:rPr>
        <w:t xml:space="preserve">in </w:t>
      </w:r>
      <w:r w:rsidR="0010065E">
        <w:rPr>
          <w:rFonts w:ascii="Arial" w:hAnsi="Arial" w:cs="Arial"/>
          <w:sz w:val="22"/>
          <w:szCs w:val="22"/>
        </w:rPr>
        <w:t>Figure</w:t>
      </w:r>
      <w:r w:rsidR="00F146B2">
        <w:rPr>
          <w:rFonts w:ascii="Arial" w:hAnsi="Arial" w:cs="Arial"/>
          <w:sz w:val="22"/>
          <w:szCs w:val="22"/>
        </w:rPr>
        <w:t xml:space="preserve"> </w:t>
      </w:r>
      <w:r w:rsidR="00FB0C82">
        <w:rPr>
          <w:rFonts w:ascii="Arial" w:hAnsi="Arial" w:cs="Arial"/>
          <w:sz w:val="22"/>
          <w:szCs w:val="22"/>
        </w:rPr>
        <w:t>16</w:t>
      </w:r>
      <w:r w:rsidR="00F146B2">
        <w:rPr>
          <w:rFonts w:ascii="Arial" w:hAnsi="Arial" w:cs="Arial"/>
          <w:sz w:val="22"/>
          <w:szCs w:val="22"/>
        </w:rPr>
        <w:t xml:space="preserve"> </w:t>
      </w:r>
      <w:r w:rsidRPr="000A300E">
        <w:rPr>
          <w:rFonts w:ascii="Arial" w:hAnsi="Arial" w:cs="Arial"/>
          <w:sz w:val="22"/>
          <w:szCs w:val="22"/>
        </w:rPr>
        <w:t xml:space="preserve">features songs that were explored that contained specific references to </w:t>
      </w:r>
      <w:r w:rsidRPr="00F146B2">
        <w:rPr>
          <w:rFonts w:ascii="Arial" w:hAnsi="Arial" w:cs="Arial"/>
          <w:i/>
          <w:iCs/>
          <w:sz w:val="22"/>
          <w:szCs w:val="22"/>
        </w:rPr>
        <w:t>riffing</w:t>
      </w:r>
      <w:r w:rsidRPr="000A300E">
        <w:rPr>
          <w:rFonts w:ascii="Arial" w:hAnsi="Arial" w:cs="Arial"/>
          <w:sz w:val="22"/>
          <w:szCs w:val="22"/>
        </w:rPr>
        <w:t xml:space="preserve"> or </w:t>
      </w:r>
      <w:r w:rsidRPr="000A300E">
        <w:rPr>
          <w:rFonts w:ascii="Arial" w:hAnsi="Arial" w:cs="Arial"/>
          <w:i/>
          <w:iCs/>
          <w:sz w:val="22"/>
          <w:szCs w:val="22"/>
        </w:rPr>
        <w:t xml:space="preserve">ad libs </w:t>
      </w:r>
      <w:r w:rsidRPr="000A300E">
        <w:rPr>
          <w:rFonts w:ascii="Arial" w:hAnsi="Arial" w:cs="Arial"/>
          <w:sz w:val="22"/>
          <w:szCs w:val="22"/>
        </w:rPr>
        <w:t>within the score. Some of these scores also contained notated riffs, similar to those seen in the previous section. The scores were compared with cast recordings</w:t>
      </w:r>
      <w:r w:rsidR="00FB0C82">
        <w:rPr>
          <w:rFonts w:ascii="Arial" w:hAnsi="Arial" w:cs="Arial"/>
          <w:sz w:val="22"/>
          <w:szCs w:val="22"/>
        </w:rPr>
        <w:t xml:space="preserve">. </w:t>
      </w:r>
      <w:r w:rsidR="00F146B2">
        <w:rPr>
          <w:rFonts w:ascii="Arial" w:hAnsi="Arial" w:cs="Arial"/>
          <w:sz w:val="22"/>
          <w:szCs w:val="22"/>
        </w:rPr>
        <w:t>The</w:t>
      </w:r>
      <w:r w:rsidR="00F146B2" w:rsidRPr="000A300E">
        <w:rPr>
          <w:rFonts w:ascii="Arial" w:hAnsi="Arial" w:cs="Arial"/>
          <w:sz w:val="22"/>
          <w:szCs w:val="22"/>
        </w:rPr>
        <w:t xml:space="preserve"> full table, which features </w:t>
      </w:r>
      <w:r w:rsidR="00FB0C82">
        <w:rPr>
          <w:rFonts w:ascii="Arial" w:hAnsi="Arial" w:cs="Arial"/>
          <w:sz w:val="22"/>
          <w:szCs w:val="22"/>
        </w:rPr>
        <w:t xml:space="preserve">sixteen </w:t>
      </w:r>
      <w:r w:rsidR="00F146B2" w:rsidRPr="000A300E">
        <w:rPr>
          <w:rFonts w:ascii="Arial" w:hAnsi="Arial" w:cs="Arial"/>
          <w:sz w:val="22"/>
          <w:szCs w:val="22"/>
        </w:rPr>
        <w:t xml:space="preserve">of the </w:t>
      </w:r>
      <w:r w:rsidR="00FB0C82">
        <w:rPr>
          <w:rFonts w:ascii="Arial" w:hAnsi="Arial" w:cs="Arial"/>
          <w:sz w:val="22"/>
          <w:szCs w:val="22"/>
        </w:rPr>
        <w:t>thirty five</w:t>
      </w:r>
      <w:r w:rsidR="00F146B2" w:rsidRPr="000A300E">
        <w:rPr>
          <w:rFonts w:ascii="Arial" w:hAnsi="Arial" w:cs="Arial"/>
          <w:sz w:val="22"/>
          <w:szCs w:val="22"/>
        </w:rPr>
        <w:t xml:space="preserve"> songs analysed can be found in Appendix</w:t>
      </w:r>
      <w:r w:rsidR="00F146B2">
        <w:rPr>
          <w:rFonts w:ascii="Arial" w:hAnsi="Arial" w:cs="Arial"/>
          <w:sz w:val="22"/>
          <w:szCs w:val="22"/>
        </w:rPr>
        <w:t xml:space="preserve"> 8B</w:t>
      </w:r>
      <w:r w:rsidR="00F146B2" w:rsidRPr="000A300E">
        <w:rPr>
          <w:rFonts w:ascii="Arial" w:hAnsi="Arial" w:cs="Arial"/>
          <w:sz w:val="22"/>
          <w:szCs w:val="22"/>
        </w:rPr>
        <w:t xml:space="preserve">.  </w:t>
      </w:r>
    </w:p>
    <w:p w14:paraId="0F20F1E3" w14:textId="77777777" w:rsidR="007911A4" w:rsidRPr="000A300E" w:rsidRDefault="007911A4" w:rsidP="00D4503E">
      <w:pPr>
        <w:spacing w:line="360" w:lineRule="auto"/>
        <w:rPr>
          <w:rFonts w:ascii="Arial" w:hAnsi="Arial" w:cs="Arial"/>
          <w:b/>
          <w:bCs/>
          <w:sz w:val="22"/>
          <w:szCs w:val="22"/>
          <w:u w:val="single"/>
        </w:rPr>
      </w:pPr>
    </w:p>
    <w:tbl>
      <w:tblPr>
        <w:tblStyle w:val="GridTable4"/>
        <w:tblW w:w="0" w:type="auto"/>
        <w:tblLayout w:type="fixed"/>
        <w:tblLook w:val="04A0" w:firstRow="1" w:lastRow="0" w:firstColumn="1" w:lastColumn="0" w:noHBand="0" w:noVBand="1"/>
      </w:tblPr>
      <w:tblGrid>
        <w:gridCol w:w="1129"/>
        <w:gridCol w:w="1418"/>
        <w:gridCol w:w="709"/>
        <w:gridCol w:w="1417"/>
        <w:gridCol w:w="1418"/>
        <w:gridCol w:w="1417"/>
        <w:gridCol w:w="1508"/>
      </w:tblGrid>
      <w:tr w:rsidR="007911A4" w:rsidRPr="000A300E" w14:paraId="6C2A2F12" w14:textId="77777777" w:rsidTr="00E8753E">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7DEC54E6" w14:textId="77777777" w:rsidR="007911A4" w:rsidRPr="000A300E" w:rsidRDefault="007911A4" w:rsidP="00D4503E">
            <w:pPr>
              <w:spacing w:line="360" w:lineRule="auto"/>
              <w:rPr>
                <w:rFonts w:ascii="Arial" w:hAnsi="Arial" w:cs="Arial"/>
                <w:color w:val="FFFFFF"/>
                <w:sz w:val="22"/>
                <w:szCs w:val="22"/>
              </w:rPr>
            </w:pPr>
            <w:r w:rsidRPr="000A300E">
              <w:rPr>
                <w:rFonts w:ascii="Arial" w:hAnsi="Arial" w:cs="Arial"/>
                <w:color w:val="FFFFFF"/>
                <w:sz w:val="22"/>
                <w:szCs w:val="22"/>
              </w:rPr>
              <w:t xml:space="preserve">SONG </w:t>
            </w:r>
          </w:p>
        </w:tc>
        <w:tc>
          <w:tcPr>
            <w:tcW w:w="1418" w:type="dxa"/>
            <w:noWrap/>
            <w:hideMark/>
          </w:tcPr>
          <w:p w14:paraId="6E81E7AC" w14:textId="77777777" w:rsidR="007911A4" w:rsidRPr="000A300E" w:rsidRDefault="007911A4" w:rsidP="00D450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 xml:space="preserve">MUSICAL </w:t>
            </w:r>
          </w:p>
        </w:tc>
        <w:tc>
          <w:tcPr>
            <w:tcW w:w="709" w:type="dxa"/>
            <w:noWrap/>
            <w:hideMark/>
          </w:tcPr>
          <w:p w14:paraId="08A1B5E3" w14:textId="77777777" w:rsidR="007911A4" w:rsidRPr="000A300E" w:rsidRDefault="007911A4" w:rsidP="00D450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 xml:space="preserve">Year </w:t>
            </w:r>
          </w:p>
        </w:tc>
        <w:tc>
          <w:tcPr>
            <w:tcW w:w="1417" w:type="dxa"/>
            <w:noWrap/>
            <w:hideMark/>
          </w:tcPr>
          <w:p w14:paraId="3ECB7771" w14:textId="77777777" w:rsidR="007911A4" w:rsidRPr="000A300E" w:rsidRDefault="007911A4" w:rsidP="00D450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Cast Recordings</w:t>
            </w:r>
          </w:p>
        </w:tc>
        <w:tc>
          <w:tcPr>
            <w:tcW w:w="1418" w:type="dxa"/>
            <w:noWrap/>
            <w:hideMark/>
          </w:tcPr>
          <w:p w14:paraId="1EB209D0" w14:textId="77777777" w:rsidR="007911A4" w:rsidRPr="000A300E" w:rsidRDefault="007911A4" w:rsidP="00D450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Score type(s)</w:t>
            </w:r>
          </w:p>
        </w:tc>
        <w:tc>
          <w:tcPr>
            <w:tcW w:w="1417" w:type="dxa"/>
            <w:noWrap/>
            <w:hideMark/>
          </w:tcPr>
          <w:p w14:paraId="2F2F2949" w14:textId="77777777" w:rsidR="007911A4" w:rsidRPr="000A300E" w:rsidRDefault="007911A4" w:rsidP="00D450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 xml:space="preserve">Riff type / mention </w:t>
            </w:r>
          </w:p>
        </w:tc>
        <w:tc>
          <w:tcPr>
            <w:tcW w:w="1508" w:type="dxa"/>
            <w:noWrap/>
            <w:hideMark/>
          </w:tcPr>
          <w:p w14:paraId="3F4F9C41" w14:textId="77777777" w:rsidR="007911A4" w:rsidRPr="000A300E" w:rsidRDefault="007911A4" w:rsidP="00D450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 xml:space="preserve">Cast recording ---&gt; score comparison </w:t>
            </w:r>
          </w:p>
        </w:tc>
      </w:tr>
      <w:tr w:rsidR="007911A4" w:rsidRPr="000A300E" w14:paraId="339EB7E1" w14:textId="77777777" w:rsidTr="00E8753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295CADFE"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 xml:space="preserve">On the Right Track </w:t>
            </w:r>
          </w:p>
        </w:tc>
        <w:tc>
          <w:tcPr>
            <w:tcW w:w="1418" w:type="dxa"/>
            <w:noWrap/>
            <w:hideMark/>
          </w:tcPr>
          <w:p w14:paraId="638BA4D7"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Pippin (2013 Broadway Revival)</w:t>
            </w:r>
          </w:p>
        </w:tc>
        <w:tc>
          <w:tcPr>
            <w:tcW w:w="709" w:type="dxa"/>
            <w:noWrap/>
            <w:hideMark/>
          </w:tcPr>
          <w:p w14:paraId="7F3FB573"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1972 &amp; 2013</w:t>
            </w:r>
          </w:p>
        </w:tc>
        <w:tc>
          <w:tcPr>
            <w:tcW w:w="1417" w:type="dxa"/>
            <w:noWrap/>
            <w:hideMark/>
          </w:tcPr>
          <w:p w14:paraId="4A210BD1"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New Broadway Cast Recording 2013 &amp; Original Broadway Cast Recording</w:t>
            </w:r>
          </w:p>
        </w:tc>
        <w:tc>
          <w:tcPr>
            <w:tcW w:w="1418" w:type="dxa"/>
            <w:noWrap/>
            <w:hideMark/>
          </w:tcPr>
          <w:p w14:paraId="70CF2152"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2013 Piano/ Vocal score &amp; Original Piano/ Conductor score </w:t>
            </w:r>
          </w:p>
        </w:tc>
        <w:tc>
          <w:tcPr>
            <w:tcW w:w="1417" w:type="dxa"/>
            <w:noWrap/>
            <w:hideMark/>
          </w:tcPr>
          <w:p w14:paraId="553E432B"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i/>
                <w:iCs/>
                <w:color w:val="000000"/>
                <w:sz w:val="22"/>
                <w:szCs w:val="22"/>
              </w:rPr>
            </w:pPr>
            <w:r w:rsidRPr="000A300E">
              <w:rPr>
                <w:rFonts w:ascii="Arial" w:hAnsi="Arial" w:cs="Arial"/>
                <w:i/>
                <w:iCs/>
                <w:color w:val="000000"/>
                <w:sz w:val="22"/>
                <w:szCs w:val="22"/>
              </w:rPr>
              <w:t xml:space="preserve">ad lib  </w:t>
            </w:r>
          </w:p>
        </w:tc>
        <w:tc>
          <w:tcPr>
            <w:tcW w:w="1508" w:type="dxa"/>
            <w:noWrap/>
            <w:hideMark/>
          </w:tcPr>
          <w:p w14:paraId="50A3B68A"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Performer ad libs as indicated </w:t>
            </w:r>
          </w:p>
        </w:tc>
      </w:tr>
      <w:tr w:rsidR="007911A4" w:rsidRPr="000A300E" w14:paraId="5A26C7B4" w14:textId="77777777" w:rsidTr="00E8753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6B011438"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 xml:space="preserve">When You're Home </w:t>
            </w:r>
          </w:p>
        </w:tc>
        <w:tc>
          <w:tcPr>
            <w:tcW w:w="1418" w:type="dxa"/>
            <w:noWrap/>
            <w:hideMark/>
          </w:tcPr>
          <w:p w14:paraId="23718E40"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In the Heights </w:t>
            </w:r>
          </w:p>
        </w:tc>
        <w:tc>
          <w:tcPr>
            <w:tcW w:w="709" w:type="dxa"/>
            <w:noWrap/>
            <w:hideMark/>
          </w:tcPr>
          <w:p w14:paraId="566AE1EC" w14:textId="77777777" w:rsidR="007911A4" w:rsidRPr="000A300E" w:rsidRDefault="007911A4" w:rsidP="0028296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2008</w:t>
            </w:r>
          </w:p>
        </w:tc>
        <w:tc>
          <w:tcPr>
            <w:tcW w:w="1417" w:type="dxa"/>
            <w:noWrap/>
            <w:hideMark/>
          </w:tcPr>
          <w:p w14:paraId="5D6A0F2C"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Original Broadway Cast Recording 2008</w:t>
            </w:r>
          </w:p>
        </w:tc>
        <w:tc>
          <w:tcPr>
            <w:tcW w:w="1418" w:type="dxa"/>
            <w:noWrap/>
            <w:hideMark/>
          </w:tcPr>
          <w:p w14:paraId="48D4EF2A"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Piano/Vocal score </w:t>
            </w:r>
          </w:p>
        </w:tc>
        <w:tc>
          <w:tcPr>
            <w:tcW w:w="1417" w:type="dxa"/>
            <w:noWrap/>
            <w:hideMark/>
          </w:tcPr>
          <w:p w14:paraId="2BE7F27B"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i/>
                <w:iCs/>
                <w:color w:val="000000"/>
                <w:sz w:val="22"/>
                <w:szCs w:val="22"/>
              </w:rPr>
            </w:pPr>
            <w:r w:rsidRPr="000A300E">
              <w:rPr>
                <w:rFonts w:ascii="Arial" w:hAnsi="Arial" w:cs="Arial"/>
                <w:i/>
                <w:iCs/>
                <w:color w:val="000000"/>
                <w:sz w:val="22"/>
                <w:szCs w:val="22"/>
              </w:rPr>
              <w:t xml:space="preserve">ad lib &amp; </w:t>
            </w:r>
            <w:r w:rsidRPr="000A300E">
              <w:rPr>
                <w:rFonts w:ascii="Arial" w:hAnsi="Arial" w:cs="Arial"/>
                <w:color w:val="000000"/>
                <w:sz w:val="22"/>
                <w:szCs w:val="22"/>
              </w:rPr>
              <w:t xml:space="preserve">notated in score </w:t>
            </w:r>
          </w:p>
        </w:tc>
        <w:tc>
          <w:tcPr>
            <w:tcW w:w="1508" w:type="dxa"/>
            <w:noWrap/>
            <w:hideMark/>
          </w:tcPr>
          <w:p w14:paraId="7C4E1273"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Performer ad libs as indicated + written riffs closely adhered to </w:t>
            </w:r>
          </w:p>
        </w:tc>
      </w:tr>
      <w:tr w:rsidR="007911A4" w:rsidRPr="000A300E" w14:paraId="57340E8D" w14:textId="77777777" w:rsidTr="00E8753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CC81D09"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 xml:space="preserve">Move </w:t>
            </w:r>
          </w:p>
        </w:tc>
        <w:tc>
          <w:tcPr>
            <w:tcW w:w="1418" w:type="dxa"/>
            <w:noWrap/>
            <w:hideMark/>
          </w:tcPr>
          <w:p w14:paraId="440E912D"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Dreamgirls </w:t>
            </w:r>
          </w:p>
        </w:tc>
        <w:tc>
          <w:tcPr>
            <w:tcW w:w="709" w:type="dxa"/>
            <w:noWrap/>
            <w:hideMark/>
          </w:tcPr>
          <w:p w14:paraId="7DE439F2" w14:textId="77777777" w:rsidR="007911A4" w:rsidRPr="000A300E" w:rsidRDefault="007911A4" w:rsidP="0028296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1981</w:t>
            </w:r>
          </w:p>
        </w:tc>
        <w:tc>
          <w:tcPr>
            <w:tcW w:w="1417" w:type="dxa"/>
            <w:noWrap/>
            <w:hideMark/>
          </w:tcPr>
          <w:p w14:paraId="378FE782"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Original Broadway Cast Recording 1981</w:t>
            </w:r>
          </w:p>
        </w:tc>
        <w:tc>
          <w:tcPr>
            <w:tcW w:w="1418" w:type="dxa"/>
            <w:noWrap/>
            <w:hideMark/>
          </w:tcPr>
          <w:p w14:paraId="26B143F7"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 Piano Conductor </w:t>
            </w:r>
          </w:p>
        </w:tc>
        <w:tc>
          <w:tcPr>
            <w:tcW w:w="1417" w:type="dxa"/>
            <w:noWrap/>
            <w:hideMark/>
          </w:tcPr>
          <w:p w14:paraId="7989171F"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i/>
                <w:iCs/>
                <w:color w:val="000000"/>
                <w:sz w:val="22"/>
                <w:szCs w:val="22"/>
              </w:rPr>
            </w:pPr>
            <w:r w:rsidRPr="000A300E">
              <w:rPr>
                <w:rFonts w:ascii="Arial" w:hAnsi="Arial" w:cs="Arial"/>
                <w:i/>
                <w:iCs/>
                <w:color w:val="000000"/>
                <w:sz w:val="22"/>
                <w:szCs w:val="22"/>
              </w:rPr>
              <w:t xml:space="preserve">ad lib + </w:t>
            </w:r>
            <w:r w:rsidRPr="000A300E">
              <w:rPr>
                <w:rFonts w:ascii="Arial" w:hAnsi="Arial" w:cs="Arial"/>
                <w:color w:val="000000"/>
                <w:sz w:val="22"/>
                <w:szCs w:val="22"/>
              </w:rPr>
              <w:t>slash notation (no suggested)</w:t>
            </w:r>
          </w:p>
        </w:tc>
        <w:tc>
          <w:tcPr>
            <w:tcW w:w="1508" w:type="dxa"/>
            <w:noWrap/>
            <w:hideMark/>
          </w:tcPr>
          <w:p w14:paraId="1B48E98A"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Performer ad libs as indicated </w:t>
            </w:r>
          </w:p>
        </w:tc>
      </w:tr>
      <w:tr w:rsidR="007911A4" w:rsidRPr="000A300E" w14:paraId="64EBF962" w14:textId="77777777" w:rsidTr="00E8753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031F12A4"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New Money</w:t>
            </w:r>
          </w:p>
        </w:tc>
        <w:tc>
          <w:tcPr>
            <w:tcW w:w="1418" w:type="dxa"/>
            <w:noWrap/>
            <w:hideMark/>
          </w:tcPr>
          <w:p w14:paraId="5A1AC1C4"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The Great Gatsby </w:t>
            </w:r>
          </w:p>
        </w:tc>
        <w:tc>
          <w:tcPr>
            <w:tcW w:w="709" w:type="dxa"/>
            <w:noWrap/>
            <w:hideMark/>
          </w:tcPr>
          <w:p w14:paraId="4F887224" w14:textId="77777777" w:rsidR="007911A4" w:rsidRPr="000A300E" w:rsidRDefault="007911A4" w:rsidP="0028296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2024</w:t>
            </w:r>
          </w:p>
        </w:tc>
        <w:tc>
          <w:tcPr>
            <w:tcW w:w="1417" w:type="dxa"/>
            <w:noWrap/>
            <w:hideMark/>
          </w:tcPr>
          <w:p w14:paraId="408FBC2D"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Original Broadway Cast Recording 2024</w:t>
            </w:r>
          </w:p>
        </w:tc>
        <w:tc>
          <w:tcPr>
            <w:tcW w:w="1418" w:type="dxa"/>
            <w:noWrap/>
            <w:hideMark/>
          </w:tcPr>
          <w:p w14:paraId="6532CFCE"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Published Music Notes</w:t>
            </w:r>
          </w:p>
        </w:tc>
        <w:tc>
          <w:tcPr>
            <w:tcW w:w="1417" w:type="dxa"/>
            <w:noWrap/>
            <w:hideMark/>
          </w:tcPr>
          <w:p w14:paraId="695AFA49" w14:textId="23B9B63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i/>
                <w:iCs/>
                <w:color w:val="000000"/>
                <w:sz w:val="22"/>
                <w:szCs w:val="22"/>
              </w:rPr>
            </w:pPr>
            <w:r w:rsidRPr="000A300E">
              <w:rPr>
                <w:rFonts w:ascii="Arial" w:hAnsi="Arial" w:cs="Arial"/>
                <w:i/>
                <w:iCs/>
                <w:color w:val="000000"/>
                <w:sz w:val="22"/>
                <w:szCs w:val="22"/>
              </w:rPr>
              <w:t xml:space="preserve">ad lib + </w:t>
            </w:r>
            <w:r w:rsidRPr="000A300E">
              <w:rPr>
                <w:rFonts w:ascii="Arial" w:hAnsi="Arial" w:cs="Arial"/>
                <w:color w:val="000000"/>
                <w:sz w:val="22"/>
                <w:szCs w:val="22"/>
              </w:rPr>
              <w:t>slash notation (no suggeste</w:t>
            </w:r>
            <w:r w:rsidR="00E8753E">
              <w:rPr>
                <w:rFonts w:ascii="Arial" w:hAnsi="Arial" w:cs="Arial"/>
                <w:color w:val="000000"/>
                <w:sz w:val="22"/>
                <w:szCs w:val="22"/>
              </w:rPr>
              <w:t>d</w:t>
            </w:r>
            <w:r w:rsidRPr="000A300E">
              <w:rPr>
                <w:rFonts w:ascii="Arial" w:hAnsi="Arial" w:cs="Arial"/>
                <w:color w:val="000000"/>
                <w:sz w:val="22"/>
                <w:szCs w:val="22"/>
              </w:rPr>
              <w:t>)</w:t>
            </w:r>
          </w:p>
        </w:tc>
        <w:tc>
          <w:tcPr>
            <w:tcW w:w="1508" w:type="dxa"/>
            <w:noWrap/>
            <w:hideMark/>
          </w:tcPr>
          <w:p w14:paraId="6240A44D"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Performer </w:t>
            </w:r>
            <w:r w:rsidRPr="000A300E">
              <w:rPr>
                <w:rFonts w:ascii="Arial" w:hAnsi="Arial" w:cs="Arial"/>
                <w:i/>
                <w:iCs/>
                <w:color w:val="000000"/>
                <w:sz w:val="22"/>
                <w:szCs w:val="22"/>
              </w:rPr>
              <w:t>ad libs as</w:t>
            </w:r>
            <w:r w:rsidRPr="000A300E">
              <w:rPr>
                <w:rFonts w:ascii="Arial" w:hAnsi="Arial" w:cs="Arial"/>
                <w:color w:val="000000"/>
                <w:sz w:val="22"/>
                <w:szCs w:val="22"/>
              </w:rPr>
              <w:t xml:space="preserve"> indicated </w:t>
            </w:r>
          </w:p>
        </w:tc>
      </w:tr>
      <w:tr w:rsidR="007911A4" w:rsidRPr="000A300E" w14:paraId="563BE4A7" w14:textId="77777777" w:rsidTr="00E8753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53719B39"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 xml:space="preserve">Candy Store </w:t>
            </w:r>
          </w:p>
        </w:tc>
        <w:tc>
          <w:tcPr>
            <w:tcW w:w="1418" w:type="dxa"/>
            <w:noWrap/>
            <w:hideMark/>
          </w:tcPr>
          <w:p w14:paraId="485CAC47"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Heathers </w:t>
            </w:r>
          </w:p>
        </w:tc>
        <w:tc>
          <w:tcPr>
            <w:tcW w:w="709" w:type="dxa"/>
            <w:noWrap/>
            <w:hideMark/>
          </w:tcPr>
          <w:p w14:paraId="264A0014" w14:textId="77777777" w:rsidR="007911A4" w:rsidRPr="000A300E" w:rsidRDefault="007911A4" w:rsidP="0028296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2015</w:t>
            </w:r>
          </w:p>
        </w:tc>
        <w:tc>
          <w:tcPr>
            <w:tcW w:w="1417" w:type="dxa"/>
            <w:noWrap/>
            <w:hideMark/>
          </w:tcPr>
          <w:p w14:paraId="7FF1C266"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Orignal West End Cast Recording </w:t>
            </w:r>
          </w:p>
          <w:p w14:paraId="706C1E22" w14:textId="77777777" w:rsidR="001646E1"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2019</w:t>
            </w:r>
          </w:p>
          <w:p w14:paraId="16E17B45" w14:textId="523C9A3F" w:rsidR="001646E1" w:rsidRDefault="001646E1"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Pr>
                <w:rFonts w:ascii="Arial" w:hAnsi="Arial" w:cs="Arial"/>
                <w:color w:val="000000"/>
                <w:sz w:val="22"/>
                <w:szCs w:val="22"/>
              </w:rPr>
              <w:t>&amp;</w:t>
            </w:r>
          </w:p>
          <w:p w14:paraId="54CE9D47" w14:textId="62B84504"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World Premiere Cast Recording 2014 </w:t>
            </w:r>
          </w:p>
        </w:tc>
        <w:tc>
          <w:tcPr>
            <w:tcW w:w="1418" w:type="dxa"/>
            <w:noWrap/>
            <w:hideMark/>
          </w:tcPr>
          <w:p w14:paraId="157483A3"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Piano /Vocal score </w:t>
            </w:r>
          </w:p>
        </w:tc>
        <w:tc>
          <w:tcPr>
            <w:tcW w:w="1417" w:type="dxa"/>
            <w:noWrap/>
            <w:hideMark/>
          </w:tcPr>
          <w:p w14:paraId="31EACBB3"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i/>
                <w:iCs/>
                <w:color w:val="000000"/>
                <w:sz w:val="22"/>
                <w:szCs w:val="22"/>
              </w:rPr>
              <w:t xml:space="preserve">ad lib riffing, ad lib vocal pyro </w:t>
            </w:r>
            <w:r w:rsidRPr="000A300E">
              <w:rPr>
                <w:rFonts w:ascii="Arial" w:hAnsi="Arial" w:cs="Arial"/>
                <w:color w:val="000000"/>
                <w:sz w:val="22"/>
                <w:szCs w:val="22"/>
              </w:rPr>
              <w:t xml:space="preserve">+ notated in score </w:t>
            </w:r>
          </w:p>
        </w:tc>
        <w:tc>
          <w:tcPr>
            <w:tcW w:w="1508" w:type="dxa"/>
            <w:noWrap/>
            <w:hideMark/>
          </w:tcPr>
          <w:p w14:paraId="17955072"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Performer ad libs as indicated on Original WEC recording + OBC same as Piano/Vocal  (recording pre-dates score) </w:t>
            </w:r>
          </w:p>
        </w:tc>
      </w:tr>
      <w:tr w:rsidR="007911A4" w:rsidRPr="000A300E" w14:paraId="4AB908E3" w14:textId="77777777" w:rsidTr="00E8753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0B702A6"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One Last Time</w:t>
            </w:r>
          </w:p>
        </w:tc>
        <w:tc>
          <w:tcPr>
            <w:tcW w:w="1418" w:type="dxa"/>
            <w:noWrap/>
            <w:hideMark/>
          </w:tcPr>
          <w:p w14:paraId="57ED4251"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Hamilton</w:t>
            </w:r>
          </w:p>
        </w:tc>
        <w:tc>
          <w:tcPr>
            <w:tcW w:w="709" w:type="dxa"/>
            <w:noWrap/>
            <w:hideMark/>
          </w:tcPr>
          <w:p w14:paraId="4415F71D" w14:textId="77777777" w:rsidR="007911A4" w:rsidRPr="000A300E" w:rsidRDefault="007911A4" w:rsidP="0028296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2015</w:t>
            </w:r>
          </w:p>
        </w:tc>
        <w:tc>
          <w:tcPr>
            <w:tcW w:w="1417" w:type="dxa"/>
            <w:noWrap/>
            <w:hideMark/>
          </w:tcPr>
          <w:p w14:paraId="19B5FDA3"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Original Broadway Cast Recording 2015</w:t>
            </w:r>
          </w:p>
        </w:tc>
        <w:tc>
          <w:tcPr>
            <w:tcW w:w="1418" w:type="dxa"/>
            <w:noWrap/>
            <w:hideMark/>
          </w:tcPr>
          <w:p w14:paraId="75D0117B"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Hamilton Vocal Selections (Book) &amp; Piano/ Vocal</w:t>
            </w:r>
          </w:p>
        </w:tc>
        <w:tc>
          <w:tcPr>
            <w:tcW w:w="1417" w:type="dxa"/>
            <w:noWrap/>
            <w:hideMark/>
          </w:tcPr>
          <w:p w14:paraId="4A3B8F86"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Notated in score, </w:t>
            </w:r>
            <w:r w:rsidRPr="000A300E">
              <w:rPr>
                <w:rFonts w:ascii="Arial" w:hAnsi="Arial" w:cs="Arial"/>
                <w:i/>
                <w:iCs/>
                <w:color w:val="000000"/>
                <w:sz w:val="22"/>
                <w:szCs w:val="22"/>
              </w:rPr>
              <w:t>ad lib to end,</w:t>
            </w:r>
            <w:r w:rsidRPr="000A300E">
              <w:rPr>
                <w:rFonts w:ascii="Arial" w:hAnsi="Arial" w:cs="Arial"/>
                <w:color w:val="000000"/>
                <w:sz w:val="22"/>
                <w:szCs w:val="22"/>
              </w:rPr>
              <w:t xml:space="preserve"> </w:t>
            </w:r>
            <w:r w:rsidRPr="000A300E">
              <w:rPr>
                <w:rFonts w:ascii="Arial" w:hAnsi="Arial" w:cs="Arial"/>
                <w:i/>
                <w:iCs/>
                <w:color w:val="000000"/>
                <w:sz w:val="22"/>
                <w:szCs w:val="22"/>
              </w:rPr>
              <w:t xml:space="preserve">riff ad lib. </w:t>
            </w:r>
            <w:r w:rsidRPr="000A300E">
              <w:rPr>
                <w:rFonts w:ascii="Arial" w:hAnsi="Arial" w:cs="Arial"/>
                <w:color w:val="000000"/>
                <w:sz w:val="22"/>
                <w:szCs w:val="22"/>
              </w:rPr>
              <w:t>(suggested)</w:t>
            </w:r>
          </w:p>
        </w:tc>
        <w:tc>
          <w:tcPr>
            <w:tcW w:w="1508" w:type="dxa"/>
            <w:noWrap/>
            <w:hideMark/>
          </w:tcPr>
          <w:p w14:paraId="69FDDAA0"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Features a mix of performed as written and </w:t>
            </w:r>
            <w:r w:rsidRPr="000A300E">
              <w:rPr>
                <w:rFonts w:ascii="Arial" w:hAnsi="Arial" w:cs="Arial"/>
                <w:i/>
                <w:iCs/>
                <w:color w:val="000000"/>
                <w:sz w:val="22"/>
                <w:szCs w:val="22"/>
              </w:rPr>
              <w:t xml:space="preserve">ad libs </w:t>
            </w:r>
          </w:p>
        </w:tc>
      </w:tr>
    </w:tbl>
    <w:p w14:paraId="43F883B6" w14:textId="70EECD48" w:rsidR="00F146B2" w:rsidRPr="000A300E" w:rsidRDefault="0010065E" w:rsidP="00D4503E">
      <w:pPr>
        <w:spacing w:line="360" w:lineRule="auto"/>
        <w:rPr>
          <w:rFonts w:ascii="Arial" w:hAnsi="Arial" w:cs="Arial"/>
          <w:b/>
          <w:bCs/>
          <w:sz w:val="22"/>
          <w:szCs w:val="22"/>
          <w:u w:val="single"/>
        </w:rPr>
      </w:pPr>
      <w:r>
        <w:rPr>
          <w:rFonts w:ascii="Arial" w:hAnsi="Arial" w:cs="Arial"/>
          <w:b/>
          <w:bCs/>
          <w:sz w:val="22"/>
          <w:szCs w:val="22"/>
        </w:rPr>
        <w:t>Figure</w:t>
      </w:r>
      <w:r w:rsidR="00F146B2">
        <w:rPr>
          <w:rFonts w:ascii="Arial" w:hAnsi="Arial" w:cs="Arial"/>
          <w:b/>
          <w:bCs/>
          <w:sz w:val="22"/>
          <w:szCs w:val="22"/>
        </w:rPr>
        <w:t xml:space="preserve"> </w:t>
      </w:r>
      <w:r>
        <w:rPr>
          <w:rFonts w:ascii="Arial" w:hAnsi="Arial" w:cs="Arial"/>
          <w:b/>
          <w:bCs/>
          <w:sz w:val="22"/>
          <w:szCs w:val="22"/>
        </w:rPr>
        <w:t xml:space="preserve">16 </w:t>
      </w:r>
      <w:r>
        <w:rPr>
          <w:rFonts w:ascii="Arial" w:hAnsi="Arial" w:cs="Arial"/>
          <w:sz w:val="22"/>
          <w:szCs w:val="22"/>
        </w:rPr>
        <w:t>Abridged</w:t>
      </w:r>
      <w:r w:rsidR="00F146B2">
        <w:rPr>
          <w:rFonts w:ascii="Arial" w:hAnsi="Arial" w:cs="Arial"/>
          <w:b/>
          <w:bCs/>
          <w:sz w:val="22"/>
          <w:szCs w:val="22"/>
        </w:rPr>
        <w:t xml:space="preserve"> </w:t>
      </w:r>
      <w:r>
        <w:rPr>
          <w:rFonts w:ascii="Arial" w:hAnsi="Arial" w:cs="Arial"/>
          <w:sz w:val="22"/>
          <w:szCs w:val="22"/>
        </w:rPr>
        <w:t>a</w:t>
      </w:r>
      <w:r w:rsidR="00F146B2">
        <w:rPr>
          <w:rFonts w:ascii="Arial" w:hAnsi="Arial" w:cs="Arial"/>
          <w:sz w:val="22"/>
          <w:szCs w:val="22"/>
        </w:rPr>
        <w:t xml:space="preserve">nalysis table for songs </w:t>
      </w:r>
      <w:r w:rsidR="00F146B2" w:rsidRPr="00F146B2">
        <w:rPr>
          <w:rFonts w:ascii="Arial" w:hAnsi="Arial" w:cs="Arial"/>
          <w:sz w:val="22"/>
          <w:szCs w:val="22"/>
        </w:rPr>
        <w:t xml:space="preserve">with performances directions for </w:t>
      </w:r>
      <w:r w:rsidR="00F146B2" w:rsidRPr="00F146B2">
        <w:rPr>
          <w:rFonts w:ascii="Arial" w:hAnsi="Arial" w:cs="Arial"/>
          <w:i/>
          <w:iCs/>
          <w:sz w:val="22"/>
          <w:szCs w:val="22"/>
        </w:rPr>
        <w:t xml:space="preserve">ad libs </w:t>
      </w:r>
      <w:r w:rsidR="00F146B2" w:rsidRPr="00F146B2">
        <w:rPr>
          <w:rFonts w:ascii="Arial" w:hAnsi="Arial" w:cs="Arial"/>
          <w:sz w:val="22"/>
          <w:szCs w:val="22"/>
        </w:rPr>
        <w:t xml:space="preserve">and </w:t>
      </w:r>
      <w:r w:rsidR="00F146B2" w:rsidRPr="00F146B2">
        <w:rPr>
          <w:rFonts w:ascii="Arial" w:hAnsi="Arial" w:cs="Arial"/>
          <w:i/>
          <w:iCs/>
          <w:sz w:val="22"/>
          <w:szCs w:val="22"/>
        </w:rPr>
        <w:t>riffs/riffing</w:t>
      </w:r>
      <w:r w:rsidR="00F146B2" w:rsidRPr="000A300E">
        <w:rPr>
          <w:rFonts w:ascii="Arial" w:hAnsi="Arial" w:cs="Arial"/>
          <w:b/>
          <w:bCs/>
          <w:i/>
          <w:iCs/>
          <w:sz w:val="22"/>
          <w:szCs w:val="22"/>
          <w:u w:val="single"/>
        </w:rPr>
        <w:t xml:space="preserve">  </w:t>
      </w:r>
    </w:p>
    <w:p w14:paraId="39FB029C" w14:textId="2FE1BE4D" w:rsidR="00F146B2" w:rsidRPr="00F146B2" w:rsidRDefault="00F146B2" w:rsidP="00D4503E">
      <w:pPr>
        <w:spacing w:line="360" w:lineRule="auto"/>
        <w:rPr>
          <w:rFonts w:ascii="Arial" w:hAnsi="Arial" w:cs="Arial"/>
          <w:sz w:val="22"/>
          <w:szCs w:val="22"/>
        </w:rPr>
      </w:pPr>
    </w:p>
    <w:p w14:paraId="429223F8" w14:textId="213BC686" w:rsidR="00F146B2" w:rsidRDefault="007911A4" w:rsidP="00D4503E">
      <w:pPr>
        <w:spacing w:line="360" w:lineRule="auto"/>
        <w:rPr>
          <w:rFonts w:ascii="Arial" w:hAnsi="Arial" w:cs="Arial"/>
          <w:sz w:val="22"/>
          <w:szCs w:val="22"/>
        </w:rPr>
      </w:pPr>
      <w:r w:rsidRPr="000A300E">
        <w:rPr>
          <w:rFonts w:ascii="Arial" w:hAnsi="Arial" w:cs="Arial"/>
          <w:sz w:val="22"/>
          <w:szCs w:val="22"/>
        </w:rPr>
        <w:lastRenderedPageBreak/>
        <w:t>A selection of these will now be discussed.</w:t>
      </w:r>
    </w:p>
    <w:p w14:paraId="311C5278" w14:textId="77777777" w:rsidR="00282967" w:rsidRPr="000A300E" w:rsidRDefault="00282967" w:rsidP="00D4503E">
      <w:pPr>
        <w:spacing w:line="360" w:lineRule="auto"/>
        <w:rPr>
          <w:rFonts w:ascii="Arial" w:hAnsi="Arial" w:cs="Arial"/>
          <w:b/>
          <w:bCs/>
          <w:sz w:val="22"/>
          <w:szCs w:val="22"/>
          <w:u w:val="single"/>
        </w:rPr>
      </w:pPr>
    </w:p>
    <w:p w14:paraId="377E1006" w14:textId="77777777" w:rsidR="007911A4" w:rsidRPr="000A300E" w:rsidRDefault="007911A4" w:rsidP="00D4503E">
      <w:pPr>
        <w:spacing w:line="360" w:lineRule="auto"/>
        <w:rPr>
          <w:rFonts w:ascii="Arial" w:hAnsi="Arial" w:cs="Arial"/>
          <w:b/>
          <w:bCs/>
          <w:i/>
          <w:iCs/>
          <w:sz w:val="22"/>
          <w:szCs w:val="22"/>
        </w:rPr>
      </w:pPr>
      <w:r w:rsidRPr="000A300E">
        <w:rPr>
          <w:rFonts w:ascii="Arial" w:hAnsi="Arial" w:cs="Arial"/>
          <w:b/>
          <w:bCs/>
          <w:sz w:val="22"/>
          <w:szCs w:val="22"/>
        </w:rPr>
        <w:t xml:space="preserve">Scores with the phrase </w:t>
      </w:r>
      <w:r w:rsidRPr="000A300E">
        <w:rPr>
          <w:rFonts w:ascii="Arial" w:hAnsi="Arial" w:cs="Arial"/>
          <w:b/>
          <w:bCs/>
          <w:i/>
          <w:iCs/>
          <w:sz w:val="22"/>
          <w:szCs w:val="22"/>
        </w:rPr>
        <w:t xml:space="preserve">ad lib </w:t>
      </w:r>
    </w:p>
    <w:p w14:paraId="7A399376"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1 </w:t>
      </w:r>
    </w:p>
    <w:p w14:paraId="0DDB1B8B"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sz w:val="22"/>
          <w:szCs w:val="22"/>
        </w:rPr>
        <w:t xml:space="preserve">The first example is taken from the song </w:t>
      </w:r>
      <w:r w:rsidRPr="000A300E">
        <w:rPr>
          <w:rFonts w:ascii="Arial" w:hAnsi="Arial" w:cs="Arial"/>
          <w:i/>
          <w:iCs/>
          <w:sz w:val="22"/>
          <w:szCs w:val="22"/>
        </w:rPr>
        <w:t xml:space="preserve">On the Right Track </w:t>
      </w:r>
      <w:r w:rsidRPr="000A300E">
        <w:rPr>
          <w:rFonts w:ascii="Arial" w:hAnsi="Arial" w:cs="Arial"/>
          <w:sz w:val="22"/>
          <w:szCs w:val="22"/>
        </w:rPr>
        <w:t xml:space="preserve">from the musical Pippin. </w:t>
      </w:r>
    </w:p>
    <w:p w14:paraId="29BC58C6" w14:textId="5CD6F46A"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 xml:space="preserve">In bar 118 of </w:t>
      </w:r>
      <w:r w:rsidRPr="000A300E">
        <w:rPr>
          <w:rFonts w:ascii="Arial" w:hAnsi="Arial" w:cs="Arial"/>
          <w:i/>
          <w:iCs/>
          <w:sz w:val="22"/>
          <w:szCs w:val="22"/>
        </w:rPr>
        <w:t>On the Right Track</w:t>
      </w:r>
      <w:r w:rsidRPr="000A300E">
        <w:rPr>
          <w:rFonts w:ascii="Arial" w:hAnsi="Arial" w:cs="Arial"/>
          <w:sz w:val="22"/>
          <w:szCs w:val="22"/>
        </w:rPr>
        <w:t xml:space="preserve"> in the 2013 Piano/ Vocal Score, there is a </w:t>
      </w:r>
      <w:r w:rsidR="00073476">
        <w:rPr>
          <w:rFonts w:ascii="Arial" w:hAnsi="Arial" w:cs="Arial"/>
          <w:sz w:val="22"/>
          <w:szCs w:val="22"/>
        </w:rPr>
        <w:t>four</w:t>
      </w:r>
      <w:r w:rsidR="005C5F40">
        <w:rPr>
          <w:rFonts w:ascii="Arial" w:hAnsi="Arial" w:cs="Arial"/>
          <w:sz w:val="22"/>
          <w:szCs w:val="22"/>
        </w:rPr>
        <w:t>-</w:t>
      </w:r>
      <w:r w:rsidRPr="000A300E">
        <w:rPr>
          <w:rFonts w:ascii="Arial" w:hAnsi="Arial" w:cs="Arial"/>
          <w:sz w:val="22"/>
          <w:szCs w:val="22"/>
        </w:rPr>
        <w:t xml:space="preserve">note annotated riff, with an indication for the performer to </w:t>
      </w:r>
      <w:r w:rsidRPr="000A300E">
        <w:rPr>
          <w:rFonts w:ascii="Arial" w:hAnsi="Arial" w:cs="Arial"/>
          <w:i/>
          <w:iCs/>
          <w:sz w:val="22"/>
          <w:szCs w:val="22"/>
        </w:rPr>
        <w:t xml:space="preserve">ad lib. </w:t>
      </w:r>
      <w:r w:rsidRPr="000A300E">
        <w:rPr>
          <w:rFonts w:ascii="Arial" w:hAnsi="Arial" w:cs="Arial"/>
          <w:sz w:val="22"/>
          <w:szCs w:val="22"/>
        </w:rPr>
        <w:t xml:space="preserve"> The resulting ad lib. on the New Broadway Cast recording, sung by Patina Miller at 3:41-3:46  is an impressive </w:t>
      </w:r>
      <w:r w:rsidR="00073476">
        <w:rPr>
          <w:rFonts w:ascii="Arial" w:hAnsi="Arial" w:cs="Arial"/>
          <w:sz w:val="22"/>
          <w:szCs w:val="22"/>
        </w:rPr>
        <w:t>fifteen-plus</w:t>
      </w:r>
      <w:r w:rsidRPr="000A300E">
        <w:rPr>
          <w:rFonts w:ascii="Arial" w:hAnsi="Arial" w:cs="Arial"/>
          <w:sz w:val="22"/>
          <w:szCs w:val="22"/>
        </w:rPr>
        <w:t xml:space="preserve"> notes long. </w:t>
      </w:r>
    </w:p>
    <w:p w14:paraId="39A65D07" w14:textId="77777777" w:rsidR="007911A4" w:rsidRPr="000A300E" w:rsidRDefault="007911A4" w:rsidP="00D4503E">
      <w:pPr>
        <w:spacing w:line="360" w:lineRule="auto"/>
        <w:rPr>
          <w:rFonts w:ascii="Arial" w:hAnsi="Arial" w:cs="Arial"/>
          <w:sz w:val="22"/>
          <w:szCs w:val="22"/>
        </w:rPr>
      </w:pPr>
    </w:p>
    <w:p w14:paraId="752FFB54" w14:textId="26948F1A" w:rsidR="007911A4" w:rsidRPr="000A300E" w:rsidRDefault="007911A4" w:rsidP="00D4503E">
      <w:pPr>
        <w:spacing w:line="360" w:lineRule="auto"/>
        <w:rPr>
          <w:rFonts w:ascii="Arial" w:hAnsi="Arial" w:cs="Arial"/>
          <w:b/>
          <w:bCs/>
          <w:sz w:val="22"/>
          <w:szCs w:val="22"/>
        </w:rPr>
      </w:pPr>
      <w:r w:rsidRPr="000A300E">
        <w:rPr>
          <w:rFonts w:ascii="Arial" w:hAnsi="Arial" w:cs="Arial"/>
          <w:b/>
          <w:bCs/>
          <w:noProof/>
          <w:sz w:val="22"/>
          <w:szCs w:val="22"/>
        </w:rPr>
        <w:drawing>
          <wp:inline distT="0" distB="0" distL="0" distR="0" wp14:anchorId="1495336E" wp14:editId="5D34ADCE">
            <wp:extent cx="5731510" cy="752475"/>
            <wp:effectExtent l="12700" t="12700" r="8890" b="9525"/>
            <wp:docPr id="64236732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67322" name="Picture 1" descr="A sheet music with notes&#10;&#10;AI-generated content may be incorrect."/>
                    <pic:cNvPicPr/>
                  </pic:nvPicPr>
                  <pic:blipFill rotWithShape="1">
                    <a:blip r:embed="rId28"/>
                    <a:srcRect b="61601"/>
                    <a:stretch>
                      <a:fillRect/>
                    </a:stretch>
                  </pic:blipFill>
                  <pic:spPr bwMode="auto">
                    <a:xfrm>
                      <a:off x="0" y="0"/>
                      <a:ext cx="5731510" cy="752475"/>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4CC9AFD7" w14:textId="40A47CAD" w:rsidR="007911A4" w:rsidRPr="000A300E" w:rsidRDefault="0010065E" w:rsidP="00D4503E">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17</w:t>
      </w:r>
      <w:r w:rsidR="006D62A9">
        <w:rPr>
          <w:rFonts w:ascii="Arial" w:hAnsi="Arial" w:cs="Arial"/>
          <w:b/>
          <w:bCs/>
          <w:sz w:val="22"/>
          <w:szCs w:val="22"/>
        </w:rPr>
        <w:t xml:space="preserve"> </w:t>
      </w:r>
      <w:r w:rsidR="006D62A9" w:rsidRPr="000A300E">
        <w:rPr>
          <w:rFonts w:ascii="Arial" w:hAnsi="Arial" w:cs="Arial"/>
          <w:i/>
          <w:iCs/>
          <w:sz w:val="22"/>
          <w:szCs w:val="22"/>
        </w:rPr>
        <w:t>On the Right Track</w:t>
      </w:r>
      <w:r w:rsidR="006D62A9">
        <w:rPr>
          <w:rFonts w:ascii="Arial" w:hAnsi="Arial" w:cs="Arial"/>
          <w:i/>
          <w:iCs/>
          <w:sz w:val="22"/>
          <w:szCs w:val="22"/>
        </w:rPr>
        <w:t>,</w:t>
      </w:r>
      <w:r w:rsidR="006D62A9" w:rsidRPr="000A300E">
        <w:rPr>
          <w:rFonts w:ascii="Arial" w:hAnsi="Arial" w:cs="Arial"/>
          <w:i/>
          <w:iCs/>
          <w:sz w:val="22"/>
          <w:szCs w:val="22"/>
        </w:rPr>
        <w:t xml:space="preserve"> </w:t>
      </w:r>
      <w:r w:rsidR="006D62A9" w:rsidRPr="000A300E">
        <w:rPr>
          <w:rFonts w:ascii="Arial" w:hAnsi="Arial" w:cs="Arial"/>
          <w:sz w:val="22"/>
          <w:szCs w:val="22"/>
        </w:rPr>
        <w:t>bar 117-120</w:t>
      </w:r>
      <w:r w:rsidR="006D62A9">
        <w:rPr>
          <w:rFonts w:ascii="Arial" w:hAnsi="Arial" w:cs="Arial"/>
          <w:sz w:val="22"/>
          <w:szCs w:val="22"/>
        </w:rPr>
        <w:t xml:space="preserve">, Pippin </w:t>
      </w:r>
      <w:r w:rsidR="007911A4" w:rsidRPr="000A300E">
        <w:rPr>
          <w:rFonts w:ascii="Arial" w:hAnsi="Arial" w:cs="Arial"/>
          <w:sz w:val="22"/>
          <w:szCs w:val="22"/>
        </w:rPr>
        <w:t>Piano/Vocal Score</w:t>
      </w:r>
      <w:r w:rsidR="006D62A9">
        <w:rPr>
          <w:rFonts w:ascii="Arial" w:hAnsi="Arial" w:cs="Arial"/>
          <w:sz w:val="22"/>
          <w:szCs w:val="22"/>
        </w:rPr>
        <w:t xml:space="preserve"> (</w:t>
      </w:r>
      <w:r w:rsidR="006D62A9" w:rsidRPr="000A300E">
        <w:rPr>
          <w:rFonts w:ascii="Arial" w:hAnsi="Arial" w:cs="Arial"/>
          <w:sz w:val="22"/>
          <w:szCs w:val="22"/>
        </w:rPr>
        <w:t>2013</w:t>
      </w:r>
      <w:r w:rsidR="006D62A9">
        <w:rPr>
          <w:rFonts w:ascii="Arial" w:hAnsi="Arial" w:cs="Arial"/>
          <w:sz w:val="22"/>
          <w:szCs w:val="22"/>
        </w:rPr>
        <w:t>)</w:t>
      </w:r>
    </w:p>
    <w:p w14:paraId="0C03067C" w14:textId="77777777" w:rsidR="00395953" w:rsidRDefault="00395953" w:rsidP="00D4503E">
      <w:pPr>
        <w:spacing w:line="360" w:lineRule="auto"/>
        <w:rPr>
          <w:rFonts w:ascii="Arial" w:hAnsi="Arial" w:cs="Arial"/>
          <w:sz w:val="22"/>
          <w:szCs w:val="22"/>
        </w:rPr>
      </w:pPr>
    </w:p>
    <w:p w14:paraId="3A78C707" w14:textId="20B144A5"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 xml:space="preserve">In the original score, this same moment lands at bar 133 and does not have this same </w:t>
      </w:r>
      <w:r w:rsidRPr="000A300E">
        <w:rPr>
          <w:rFonts w:ascii="Arial" w:hAnsi="Arial" w:cs="Arial"/>
          <w:i/>
          <w:iCs/>
          <w:sz w:val="22"/>
          <w:szCs w:val="22"/>
        </w:rPr>
        <w:t>ad lib</w:t>
      </w:r>
      <w:r w:rsidRPr="000A300E">
        <w:rPr>
          <w:rFonts w:ascii="Arial" w:hAnsi="Arial" w:cs="Arial"/>
          <w:sz w:val="22"/>
          <w:szCs w:val="22"/>
        </w:rPr>
        <w:t xml:space="preserve"> indication. Despite this</w:t>
      </w:r>
      <w:r w:rsidRPr="000A300E">
        <w:rPr>
          <w:rFonts w:ascii="Arial" w:hAnsi="Arial" w:cs="Arial"/>
          <w:i/>
          <w:iCs/>
          <w:sz w:val="22"/>
          <w:szCs w:val="22"/>
        </w:rPr>
        <w:t xml:space="preserve">, </w:t>
      </w:r>
      <w:r w:rsidRPr="000A300E">
        <w:rPr>
          <w:rFonts w:ascii="Arial" w:hAnsi="Arial" w:cs="Arial"/>
          <w:sz w:val="22"/>
          <w:szCs w:val="22"/>
        </w:rPr>
        <w:t xml:space="preserve">the performer, Ben Vereen, does not adhere to what is notated on the score, and instead adds an embellished riff containing </w:t>
      </w:r>
      <w:r w:rsidR="00073476">
        <w:rPr>
          <w:rFonts w:ascii="Arial" w:hAnsi="Arial" w:cs="Arial"/>
          <w:sz w:val="22"/>
          <w:szCs w:val="22"/>
        </w:rPr>
        <w:t>nine</w:t>
      </w:r>
      <w:r w:rsidRPr="000A300E">
        <w:rPr>
          <w:rFonts w:ascii="Arial" w:hAnsi="Arial" w:cs="Arial"/>
          <w:sz w:val="22"/>
          <w:szCs w:val="22"/>
        </w:rPr>
        <w:t xml:space="preserve"> notes rather than the notated </w:t>
      </w:r>
      <w:r w:rsidR="00073476">
        <w:rPr>
          <w:rFonts w:ascii="Arial" w:hAnsi="Arial" w:cs="Arial"/>
          <w:sz w:val="22"/>
          <w:szCs w:val="22"/>
        </w:rPr>
        <w:t>four</w:t>
      </w:r>
      <w:r w:rsidRPr="000A300E">
        <w:rPr>
          <w:rFonts w:ascii="Arial" w:hAnsi="Arial" w:cs="Arial"/>
          <w:sz w:val="22"/>
          <w:szCs w:val="22"/>
        </w:rPr>
        <w:t xml:space="preserve">. This can be heard on the OBCR at 3:24-3:28. </w:t>
      </w:r>
    </w:p>
    <w:p w14:paraId="3CFBEFDD" w14:textId="77777777" w:rsidR="00395953" w:rsidRDefault="00395953" w:rsidP="00D4503E">
      <w:pPr>
        <w:spacing w:line="360" w:lineRule="auto"/>
        <w:jc w:val="center"/>
        <w:rPr>
          <w:rFonts w:ascii="Arial" w:hAnsi="Arial" w:cs="Arial"/>
          <w:b/>
          <w:bCs/>
          <w:sz w:val="22"/>
          <w:szCs w:val="22"/>
        </w:rPr>
      </w:pPr>
    </w:p>
    <w:p w14:paraId="35BF8CFC" w14:textId="77777777" w:rsidR="006D62A9" w:rsidRDefault="007911A4" w:rsidP="006D62A9">
      <w:pPr>
        <w:spacing w:line="360" w:lineRule="auto"/>
        <w:jc w:val="center"/>
        <w:rPr>
          <w:rFonts w:ascii="Arial" w:hAnsi="Arial" w:cs="Arial"/>
          <w:b/>
          <w:bCs/>
          <w:sz w:val="22"/>
          <w:szCs w:val="22"/>
        </w:rPr>
      </w:pPr>
      <w:r w:rsidRPr="000A300E">
        <w:rPr>
          <w:rFonts w:ascii="Arial" w:hAnsi="Arial" w:cs="Arial"/>
          <w:b/>
          <w:bCs/>
          <w:noProof/>
          <w:sz w:val="22"/>
          <w:szCs w:val="22"/>
        </w:rPr>
        <w:drawing>
          <wp:inline distT="0" distB="0" distL="0" distR="0" wp14:anchorId="260ABD89" wp14:editId="1FAF0604">
            <wp:extent cx="4913516" cy="951471"/>
            <wp:effectExtent l="12700" t="12700" r="14605" b="13970"/>
            <wp:docPr id="1474896425"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96425" name="Picture 1" descr="A sheet of music with notes&#10;&#10;AI-generated content may be incorrect."/>
                    <pic:cNvPicPr/>
                  </pic:nvPicPr>
                  <pic:blipFill rotWithShape="1">
                    <a:blip r:embed="rId29"/>
                    <a:srcRect b="57721"/>
                    <a:stretch>
                      <a:fillRect/>
                    </a:stretch>
                  </pic:blipFill>
                  <pic:spPr bwMode="auto">
                    <a:xfrm>
                      <a:off x="0" y="0"/>
                      <a:ext cx="4924891" cy="953674"/>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4E5EF751" w14:textId="3EC34168" w:rsidR="007911A4" w:rsidRPr="006D62A9" w:rsidRDefault="0010065E" w:rsidP="006D62A9">
      <w:pPr>
        <w:spacing w:line="360" w:lineRule="auto"/>
        <w:rPr>
          <w:rFonts w:ascii="Arial" w:hAnsi="Arial" w:cs="Arial"/>
          <w:b/>
          <w:bCs/>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18</w:t>
      </w:r>
      <w:r w:rsidR="007911A4" w:rsidRPr="000A300E">
        <w:rPr>
          <w:rFonts w:ascii="Arial" w:hAnsi="Arial" w:cs="Arial"/>
          <w:sz w:val="22"/>
          <w:szCs w:val="22"/>
        </w:rPr>
        <w:t xml:space="preserve"> </w:t>
      </w:r>
      <w:r w:rsidR="006D62A9" w:rsidRPr="000A300E">
        <w:rPr>
          <w:rFonts w:ascii="Arial" w:hAnsi="Arial" w:cs="Arial"/>
          <w:i/>
          <w:iCs/>
          <w:sz w:val="22"/>
          <w:szCs w:val="22"/>
        </w:rPr>
        <w:t>On the Right Track</w:t>
      </w:r>
      <w:r w:rsidR="006D62A9">
        <w:rPr>
          <w:rFonts w:ascii="Arial" w:hAnsi="Arial" w:cs="Arial"/>
          <w:i/>
          <w:iCs/>
          <w:sz w:val="22"/>
          <w:szCs w:val="22"/>
        </w:rPr>
        <w:t>,</w:t>
      </w:r>
      <w:r w:rsidR="006D62A9" w:rsidRPr="000A300E">
        <w:rPr>
          <w:rFonts w:ascii="Arial" w:hAnsi="Arial" w:cs="Arial"/>
          <w:sz w:val="22"/>
          <w:szCs w:val="22"/>
        </w:rPr>
        <w:t xml:space="preserve"> </w:t>
      </w:r>
      <w:r w:rsidR="006D62A9" w:rsidRPr="000A300E">
        <w:rPr>
          <w:rFonts w:ascii="Arial" w:hAnsi="Arial" w:cs="Arial"/>
          <w:sz w:val="22"/>
          <w:szCs w:val="22"/>
        </w:rPr>
        <w:t>b</w:t>
      </w:r>
      <w:r w:rsidR="006D62A9">
        <w:rPr>
          <w:rFonts w:ascii="Arial" w:hAnsi="Arial" w:cs="Arial"/>
          <w:sz w:val="22"/>
          <w:szCs w:val="22"/>
        </w:rPr>
        <w:t xml:space="preserve">ar </w:t>
      </w:r>
      <w:r w:rsidR="006D62A9" w:rsidRPr="000A300E">
        <w:rPr>
          <w:rFonts w:ascii="Arial" w:hAnsi="Arial" w:cs="Arial"/>
          <w:sz w:val="22"/>
          <w:szCs w:val="22"/>
        </w:rPr>
        <w:t>132-133</w:t>
      </w:r>
      <w:r w:rsidR="006D62A9">
        <w:rPr>
          <w:rFonts w:ascii="Arial" w:hAnsi="Arial" w:cs="Arial"/>
          <w:sz w:val="22"/>
          <w:szCs w:val="22"/>
        </w:rPr>
        <w:t>, Pippin</w:t>
      </w:r>
      <w:r w:rsidR="007911A4" w:rsidRPr="000A300E">
        <w:rPr>
          <w:rFonts w:ascii="Arial" w:hAnsi="Arial" w:cs="Arial"/>
          <w:sz w:val="22"/>
          <w:szCs w:val="22"/>
        </w:rPr>
        <w:t xml:space="preserve"> </w:t>
      </w:r>
      <w:r w:rsidR="006D62A9">
        <w:rPr>
          <w:rFonts w:ascii="Arial" w:hAnsi="Arial" w:cs="Arial"/>
          <w:sz w:val="22"/>
          <w:szCs w:val="22"/>
        </w:rPr>
        <w:t>Piano Conductor Score (1972)</w:t>
      </w:r>
      <w:r w:rsidR="007911A4" w:rsidRPr="000A300E">
        <w:rPr>
          <w:rFonts w:ascii="Arial" w:hAnsi="Arial" w:cs="Arial"/>
          <w:sz w:val="22"/>
          <w:szCs w:val="22"/>
        </w:rPr>
        <w:t xml:space="preserve"> </w:t>
      </w:r>
    </w:p>
    <w:p w14:paraId="15424A49" w14:textId="77777777" w:rsidR="007911A4" w:rsidRPr="000A300E" w:rsidRDefault="007911A4" w:rsidP="00D4503E">
      <w:pPr>
        <w:spacing w:line="360" w:lineRule="auto"/>
        <w:rPr>
          <w:rFonts w:ascii="Arial" w:hAnsi="Arial" w:cs="Arial"/>
          <w:b/>
          <w:bCs/>
          <w:sz w:val="22"/>
          <w:szCs w:val="22"/>
        </w:rPr>
      </w:pPr>
    </w:p>
    <w:p w14:paraId="2B288DB7" w14:textId="77777777" w:rsidR="007911A4" w:rsidRPr="000A300E" w:rsidRDefault="007911A4" w:rsidP="00D4503E">
      <w:pPr>
        <w:spacing w:line="360" w:lineRule="auto"/>
        <w:rPr>
          <w:rFonts w:ascii="Arial" w:hAnsi="Arial" w:cs="Arial"/>
          <w:sz w:val="22"/>
          <w:szCs w:val="22"/>
        </w:rPr>
      </w:pPr>
      <w:r w:rsidRPr="000A300E">
        <w:rPr>
          <w:rFonts w:ascii="Arial" w:hAnsi="Arial" w:cs="Arial"/>
          <w:b/>
          <w:bCs/>
          <w:sz w:val="22"/>
          <w:szCs w:val="22"/>
        </w:rPr>
        <w:t xml:space="preserve">Example 2 </w:t>
      </w:r>
    </w:p>
    <w:p w14:paraId="76289FD3" w14:textId="4796E4E4"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 xml:space="preserve">An indication to </w:t>
      </w:r>
      <w:r w:rsidRPr="000A300E">
        <w:rPr>
          <w:rFonts w:ascii="Arial" w:hAnsi="Arial" w:cs="Arial"/>
          <w:i/>
          <w:iCs/>
          <w:sz w:val="22"/>
          <w:szCs w:val="22"/>
        </w:rPr>
        <w:t xml:space="preserve">ad lib </w:t>
      </w:r>
      <w:r w:rsidRPr="000A300E">
        <w:rPr>
          <w:rFonts w:ascii="Arial" w:hAnsi="Arial" w:cs="Arial"/>
          <w:sz w:val="22"/>
          <w:szCs w:val="22"/>
        </w:rPr>
        <w:t xml:space="preserve">can be seen in bars 126-133 of </w:t>
      </w:r>
      <w:r w:rsidRPr="000A300E">
        <w:rPr>
          <w:rFonts w:ascii="Arial" w:hAnsi="Arial" w:cs="Arial"/>
          <w:i/>
          <w:iCs/>
          <w:sz w:val="22"/>
          <w:szCs w:val="22"/>
        </w:rPr>
        <w:t xml:space="preserve">When You’re Home </w:t>
      </w:r>
      <w:r w:rsidRPr="000A300E">
        <w:rPr>
          <w:rFonts w:ascii="Arial" w:hAnsi="Arial" w:cs="Arial"/>
          <w:sz w:val="22"/>
          <w:szCs w:val="22"/>
        </w:rPr>
        <w:t xml:space="preserve">from the musical In the Heights, while also containing notated riffs for both performers in bars 128-133. On the OBCR at 4:38-4:45, Christopher Jackson adds embellishments to bars 126-127 with the invitation in the score to </w:t>
      </w:r>
      <w:r w:rsidRPr="000A300E">
        <w:rPr>
          <w:rFonts w:ascii="Arial" w:hAnsi="Arial" w:cs="Arial"/>
          <w:i/>
          <w:iCs/>
          <w:sz w:val="22"/>
          <w:szCs w:val="22"/>
        </w:rPr>
        <w:t>ad lib</w:t>
      </w:r>
      <w:r w:rsidRPr="000A300E">
        <w:rPr>
          <w:rFonts w:ascii="Arial" w:hAnsi="Arial" w:cs="Arial"/>
          <w:sz w:val="22"/>
          <w:szCs w:val="22"/>
        </w:rPr>
        <w:t xml:space="preserve">. The written riffs, sung in duet by both characters, are then adhered to closely by Mandy Gonzalez and Christopher Jackson, and are heard at 4:47-4:59. </w:t>
      </w:r>
    </w:p>
    <w:p w14:paraId="7C69F3F6" w14:textId="3815E7CA" w:rsidR="007911A4" w:rsidRPr="000A300E" w:rsidRDefault="007911A4" w:rsidP="00D4503E">
      <w:pPr>
        <w:spacing w:line="360" w:lineRule="auto"/>
        <w:rPr>
          <w:rFonts w:ascii="Arial" w:hAnsi="Arial" w:cs="Arial"/>
          <w:b/>
          <w:bCs/>
          <w:sz w:val="22"/>
          <w:szCs w:val="22"/>
        </w:rPr>
      </w:pPr>
    </w:p>
    <w:p w14:paraId="14C2081A" w14:textId="78980278" w:rsidR="007911A4" w:rsidRPr="000A300E" w:rsidRDefault="007911A4" w:rsidP="00D4503E">
      <w:pPr>
        <w:spacing w:line="360" w:lineRule="auto"/>
        <w:rPr>
          <w:rFonts w:ascii="Arial" w:hAnsi="Arial" w:cs="Arial"/>
          <w:b/>
          <w:bCs/>
          <w:sz w:val="22"/>
          <w:szCs w:val="22"/>
        </w:rPr>
      </w:pPr>
    </w:p>
    <w:p w14:paraId="6ACB521F" w14:textId="2986DB10" w:rsidR="007911A4" w:rsidRPr="00282967" w:rsidRDefault="00B07BE0" w:rsidP="00282967">
      <w:pPr>
        <w:spacing w:line="360" w:lineRule="auto"/>
        <w:rPr>
          <w:rFonts w:ascii="Arial" w:hAnsi="Arial" w:cs="Arial"/>
          <w:b/>
          <w:bCs/>
          <w:sz w:val="22"/>
          <w:szCs w:val="22"/>
        </w:rPr>
      </w:pPr>
      <w:r w:rsidRPr="00B07BE0">
        <w:rPr>
          <w:rFonts w:ascii="Arial" w:hAnsi="Arial" w:cs="Arial"/>
          <w:b/>
          <w:bCs/>
          <w:sz w:val="22"/>
          <w:szCs w:val="22"/>
        </w:rPr>
        <w:lastRenderedPageBreak/>
        <w:drawing>
          <wp:inline distT="0" distB="0" distL="0" distR="0" wp14:anchorId="358ECF40" wp14:editId="7B3F5ECD">
            <wp:extent cx="5731510" cy="3963670"/>
            <wp:effectExtent l="12700" t="12700" r="8890" b="11430"/>
            <wp:docPr id="1883797075" name="Picture 1" descr="A sheet music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797075" name="Picture 1" descr="A sheet music with text and words&#10;&#10;AI-generated content may be incorrect."/>
                    <pic:cNvPicPr/>
                  </pic:nvPicPr>
                  <pic:blipFill>
                    <a:blip r:embed="rId30"/>
                    <a:stretch>
                      <a:fillRect/>
                    </a:stretch>
                  </pic:blipFill>
                  <pic:spPr>
                    <a:xfrm>
                      <a:off x="0" y="0"/>
                      <a:ext cx="5731510" cy="3963670"/>
                    </a:xfrm>
                    <a:prstGeom prst="rect">
                      <a:avLst/>
                    </a:prstGeom>
                    <a:ln>
                      <a:solidFill>
                        <a:schemeClr val="bg2">
                          <a:lumMod val="90000"/>
                        </a:schemeClr>
                      </a:solidFill>
                    </a:ln>
                  </pic:spPr>
                </pic:pic>
              </a:graphicData>
            </a:graphic>
          </wp:inline>
        </w:drawing>
      </w:r>
    </w:p>
    <w:p w14:paraId="4F10DC8C" w14:textId="15D8CDA5" w:rsidR="007911A4" w:rsidRPr="000A300E" w:rsidRDefault="0010065E" w:rsidP="006D62A9">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19</w:t>
      </w:r>
      <w:r w:rsidR="007911A4" w:rsidRPr="000A300E">
        <w:rPr>
          <w:rFonts w:ascii="Arial" w:hAnsi="Arial" w:cs="Arial"/>
          <w:sz w:val="22"/>
          <w:szCs w:val="22"/>
        </w:rPr>
        <w:t xml:space="preserve"> </w:t>
      </w:r>
      <w:r w:rsidR="006D62A9" w:rsidRPr="000A300E">
        <w:rPr>
          <w:rFonts w:ascii="Arial" w:hAnsi="Arial" w:cs="Arial"/>
          <w:i/>
          <w:iCs/>
          <w:sz w:val="22"/>
          <w:szCs w:val="22"/>
        </w:rPr>
        <w:t>When You’re Home</w:t>
      </w:r>
      <w:r w:rsidR="006D62A9">
        <w:rPr>
          <w:rFonts w:ascii="Arial" w:hAnsi="Arial" w:cs="Arial"/>
          <w:i/>
          <w:iCs/>
          <w:sz w:val="22"/>
          <w:szCs w:val="22"/>
        </w:rPr>
        <w:t xml:space="preserve">, </w:t>
      </w:r>
      <w:r w:rsidR="006D62A9">
        <w:rPr>
          <w:rFonts w:ascii="Arial" w:hAnsi="Arial" w:cs="Arial"/>
          <w:sz w:val="22"/>
          <w:szCs w:val="22"/>
        </w:rPr>
        <w:t>bar 126-133, In the Heights</w:t>
      </w:r>
      <w:r w:rsidR="007911A4" w:rsidRPr="000A300E">
        <w:rPr>
          <w:rFonts w:ascii="Arial" w:hAnsi="Arial" w:cs="Arial"/>
          <w:sz w:val="22"/>
          <w:szCs w:val="22"/>
        </w:rPr>
        <w:t xml:space="preserve"> Piano/Vocal score</w:t>
      </w:r>
      <w:r w:rsidR="006D62A9">
        <w:rPr>
          <w:rFonts w:ascii="Arial" w:hAnsi="Arial" w:cs="Arial"/>
          <w:sz w:val="22"/>
          <w:szCs w:val="22"/>
        </w:rPr>
        <w:t xml:space="preserve"> (7/4/11)</w:t>
      </w:r>
    </w:p>
    <w:p w14:paraId="4C33709E" w14:textId="77777777" w:rsidR="00E33971" w:rsidRPr="000A300E" w:rsidRDefault="00E33971" w:rsidP="00D4503E">
      <w:pPr>
        <w:spacing w:line="360" w:lineRule="auto"/>
        <w:rPr>
          <w:rFonts w:ascii="Arial" w:hAnsi="Arial" w:cs="Arial"/>
          <w:b/>
          <w:bCs/>
          <w:sz w:val="22"/>
          <w:szCs w:val="22"/>
        </w:rPr>
      </w:pPr>
    </w:p>
    <w:p w14:paraId="27027FA8"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Scores with the use of slash notation </w:t>
      </w:r>
    </w:p>
    <w:p w14:paraId="25E82228" w14:textId="7BA1A4BC" w:rsidR="007911A4" w:rsidRPr="00E732C3" w:rsidRDefault="007911A4" w:rsidP="00D4503E">
      <w:pPr>
        <w:spacing w:line="360" w:lineRule="auto"/>
        <w:rPr>
          <w:rFonts w:ascii="Arial" w:hAnsi="Arial" w:cs="Arial"/>
          <w:sz w:val="22"/>
          <w:szCs w:val="22"/>
        </w:rPr>
      </w:pPr>
      <w:r w:rsidRPr="000A300E">
        <w:rPr>
          <w:rFonts w:ascii="Arial" w:hAnsi="Arial" w:cs="Arial"/>
          <w:sz w:val="22"/>
          <w:szCs w:val="22"/>
        </w:rPr>
        <w:t xml:space="preserve">While the examples discussed so far have suggested notes under the indication to </w:t>
      </w:r>
      <w:r w:rsidRPr="000A300E">
        <w:rPr>
          <w:rFonts w:ascii="Arial" w:hAnsi="Arial" w:cs="Arial"/>
          <w:i/>
          <w:iCs/>
          <w:sz w:val="22"/>
          <w:szCs w:val="22"/>
        </w:rPr>
        <w:t xml:space="preserve">ad lib., </w:t>
      </w:r>
      <w:r w:rsidRPr="000A300E">
        <w:rPr>
          <w:rFonts w:ascii="Arial" w:hAnsi="Arial" w:cs="Arial"/>
          <w:sz w:val="22"/>
          <w:szCs w:val="22"/>
        </w:rPr>
        <w:t xml:space="preserve">other scores simply provide slash notation, giving the performer a total blank canvas on which to create an </w:t>
      </w:r>
      <w:r w:rsidRPr="000A300E">
        <w:rPr>
          <w:rFonts w:ascii="Arial" w:hAnsi="Arial" w:cs="Arial"/>
          <w:i/>
          <w:iCs/>
          <w:sz w:val="22"/>
          <w:szCs w:val="22"/>
        </w:rPr>
        <w:t>ad lib</w:t>
      </w:r>
      <w:r w:rsidR="00E732C3">
        <w:rPr>
          <w:rFonts w:ascii="Arial" w:hAnsi="Arial" w:cs="Arial"/>
          <w:i/>
          <w:iCs/>
          <w:sz w:val="22"/>
          <w:szCs w:val="22"/>
        </w:rPr>
        <w:t xml:space="preserve">. </w:t>
      </w:r>
    </w:p>
    <w:p w14:paraId="55730F01" w14:textId="77777777" w:rsidR="007911A4" w:rsidRPr="000A300E" w:rsidRDefault="007911A4" w:rsidP="00D4503E">
      <w:pPr>
        <w:spacing w:line="360" w:lineRule="auto"/>
        <w:rPr>
          <w:rFonts w:ascii="Arial" w:hAnsi="Arial" w:cs="Arial"/>
          <w:b/>
          <w:bCs/>
          <w:sz w:val="22"/>
          <w:szCs w:val="22"/>
        </w:rPr>
      </w:pPr>
    </w:p>
    <w:p w14:paraId="3A13753A"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1 </w:t>
      </w:r>
    </w:p>
    <w:p w14:paraId="17850013" w14:textId="0E7FB91C" w:rsidR="007911A4" w:rsidRPr="000A300E" w:rsidRDefault="007911A4" w:rsidP="00D4503E">
      <w:pPr>
        <w:spacing w:line="360" w:lineRule="auto"/>
        <w:rPr>
          <w:rFonts w:ascii="Arial" w:hAnsi="Arial" w:cs="Arial"/>
          <w:b/>
          <w:bCs/>
          <w:sz w:val="22"/>
          <w:szCs w:val="22"/>
        </w:rPr>
      </w:pPr>
      <w:r w:rsidRPr="000A300E">
        <w:rPr>
          <w:rFonts w:ascii="Arial" w:hAnsi="Arial" w:cs="Arial"/>
          <w:sz w:val="22"/>
          <w:szCs w:val="22"/>
        </w:rPr>
        <w:t xml:space="preserve">The first example of this is in the song </w:t>
      </w:r>
      <w:r w:rsidRPr="000A300E">
        <w:rPr>
          <w:rFonts w:ascii="Arial" w:hAnsi="Arial" w:cs="Arial"/>
          <w:i/>
          <w:iCs/>
          <w:sz w:val="22"/>
          <w:szCs w:val="22"/>
        </w:rPr>
        <w:t xml:space="preserve">Move </w:t>
      </w:r>
      <w:r w:rsidRPr="000A300E">
        <w:rPr>
          <w:rFonts w:ascii="Arial" w:hAnsi="Arial" w:cs="Arial"/>
          <w:sz w:val="22"/>
          <w:szCs w:val="22"/>
        </w:rPr>
        <w:t xml:space="preserve">from the musical Dreamgirls. On the OBC Album, Jennifer Holliday’s </w:t>
      </w:r>
      <w:r w:rsidRPr="000A300E">
        <w:rPr>
          <w:rFonts w:ascii="Arial" w:hAnsi="Arial" w:cs="Arial"/>
          <w:i/>
          <w:iCs/>
          <w:sz w:val="22"/>
          <w:szCs w:val="22"/>
        </w:rPr>
        <w:t xml:space="preserve">ad lib, </w:t>
      </w:r>
      <w:r w:rsidRPr="000A300E">
        <w:rPr>
          <w:rFonts w:ascii="Arial" w:hAnsi="Arial" w:cs="Arial"/>
          <w:sz w:val="22"/>
          <w:szCs w:val="22"/>
        </w:rPr>
        <w:t>heard at 1:35-1:50,</w:t>
      </w:r>
      <w:r w:rsidRPr="000A300E">
        <w:rPr>
          <w:rFonts w:ascii="Arial" w:hAnsi="Arial" w:cs="Arial"/>
          <w:i/>
          <w:iCs/>
          <w:sz w:val="22"/>
          <w:szCs w:val="22"/>
        </w:rPr>
        <w:t xml:space="preserve"> </w:t>
      </w:r>
      <w:r w:rsidRPr="000A300E">
        <w:rPr>
          <w:rFonts w:ascii="Arial" w:hAnsi="Arial" w:cs="Arial"/>
          <w:sz w:val="22"/>
          <w:szCs w:val="22"/>
        </w:rPr>
        <w:t xml:space="preserve">features riffing on the word “move” and repeating phrases from the song - “oh baby” and “get out of my life”. This is typical in soul ad libs </w:t>
      </w:r>
      <w:r w:rsidR="00E732C3">
        <w:rPr>
          <w:rFonts w:ascii="Arial" w:hAnsi="Arial" w:cs="Arial"/>
          <w:sz w:val="22"/>
          <w:szCs w:val="22"/>
        </w:rPr>
        <w:t>(</w:t>
      </w:r>
      <w:r w:rsidR="004579D2">
        <w:rPr>
          <w:rFonts w:ascii="Arial" w:hAnsi="Arial" w:cs="Arial"/>
          <w:sz w:val="22"/>
          <w:szCs w:val="22"/>
        </w:rPr>
        <w:t xml:space="preserve">Robinson-Martin, 2017). </w:t>
      </w:r>
    </w:p>
    <w:p w14:paraId="64608FBF" w14:textId="77777777" w:rsidR="007911A4" w:rsidRPr="000A300E" w:rsidRDefault="007911A4" w:rsidP="00D4503E">
      <w:pPr>
        <w:spacing w:line="360" w:lineRule="auto"/>
        <w:rPr>
          <w:rFonts w:ascii="Arial" w:hAnsi="Arial" w:cs="Arial"/>
          <w:i/>
          <w:iCs/>
          <w:sz w:val="22"/>
          <w:szCs w:val="22"/>
        </w:rPr>
      </w:pPr>
    </w:p>
    <w:p w14:paraId="76BFC977" w14:textId="60ECCF38" w:rsidR="007911A4" w:rsidRPr="000A300E" w:rsidRDefault="00B07BE0" w:rsidP="00B07BE0">
      <w:pPr>
        <w:spacing w:line="360" w:lineRule="auto"/>
        <w:rPr>
          <w:rFonts w:ascii="Arial" w:hAnsi="Arial" w:cs="Arial"/>
          <w:b/>
          <w:bCs/>
          <w:sz w:val="22"/>
          <w:szCs w:val="22"/>
        </w:rPr>
      </w:pPr>
      <w:r w:rsidRPr="00B07BE0">
        <w:rPr>
          <w:rFonts w:ascii="Arial" w:hAnsi="Arial" w:cs="Arial"/>
          <w:b/>
          <w:bCs/>
          <w:sz w:val="22"/>
          <w:szCs w:val="22"/>
        </w:rPr>
        <w:lastRenderedPageBreak/>
        <w:drawing>
          <wp:inline distT="0" distB="0" distL="0" distR="0" wp14:anchorId="776FB99D" wp14:editId="2479FBE0">
            <wp:extent cx="5731510" cy="3295015"/>
            <wp:effectExtent l="12700" t="12700" r="8890" b="6985"/>
            <wp:docPr id="147744509"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44509" name="Picture 1" descr="A sheet music with notes&#10;&#10;AI-generated content may be incorrect."/>
                    <pic:cNvPicPr/>
                  </pic:nvPicPr>
                  <pic:blipFill>
                    <a:blip r:embed="rId31"/>
                    <a:stretch>
                      <a:fillRect/>
                    </a:stretch>
                  </pic:blipFill>
                  <pic:spPr>
                    <a:xfrm>
                      <a:off x="0" y="0"/>
                      <a:ext cx="5731510" cy="3295015"/>
                    </a:xfrm>
                    <a:prstGeom prst="rect">
                      <a:avLst/>
                    </a:prstGeom>
                    <a:ln>
                      <a:solidFill>
                        <a:schemeClr val="bg2">
                          <a:lumMod val="90000"/>
                        </a:schemeClr>
                      </a:solidFill>
                    </a:ln>
                  </pic:spPr>
                </pic:pic>
              </a:graphicData>
            </a:graphic>
          </wp:inline>
        </w:drawing>
      </w:r>
    </w:p>
    <w:p w14:paraId="4FBB562E" w14:textId="097F8C56" w:rsidR="007911A4" w:rsidRPr="00B07BE0" w:rsidRDefault="0010065E" w:rsidP="00D91189">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20</w:t>
      </w:r>
      <w:r w:rsidR="007911A4" w:rsidRPr="000A300E">
        <w:rPr>
          <w:rFonts w:ascii="Arial" w:hAnsi="Arial" w:cs="Arial"/>
          <w:sz w:val="22"/>
          <w:szCs w:val="22"/>
        </w:rPr>
        <w:t xml:space="preserve"> </w:t>
      </w:r>
      <w:r w:rsidR="00D91189">
        <w:rPr>
          <w:rFonts w:ascii="Arial" w:hAnsi="Arial" w:cs="Arial"/>
          <w:i/>
          <w:iCs/>
          <w:sz w:val="22"/>
          <w:szCs w:val="22"/>
        </w:rPr>
        <w:t xml:space="preserve">Move, </w:t>
      </w:r>
      <w:r w:rsidR="00A33F34">
        <w:rPr>
          <w:rFonts w:ascii="Arial" w:hAnsi="Arial" w:cs="Arial"/>
          <w:sz w:val="22"/>
          <w:szCs w:val="22"/>
        </w:rPr>
        <w:t>bar 78-85, Dreamgirls</w:t>
      </w:r>
      <w:r w:rsidR="007911A4" w:rsidRPr="000A300E">
        <w:rPr>
          <w:rFonts w:ascii="Arial" w:hAnsi="Arial" w:cs="Arial"/>
          <w:sz w:val="22"/>
          <w:szCs w:val="22"/>
        </w:rPr>
        <w:t xml:space="preserve"> Piano Conductor Score</w:t>
      </w:r>
      <w:r w:rsidR="00A33F34">
        <w:rPr>
          <w:rFonts w:ascii="Arial" w:hAnsi="Arial" w:cs="Arial"/>
          <w:sz w:val="22"/>
          <w:szCs w:val="22"/>
        </w:rPr>
        <w:t xml:space="preserve"> (n.d.)</w:t>
      </w:r>
    </w:p>
    <w:p w14:paraId="60E60192" w14:textId="77777777" w:rsidR="007911A4" w:rsidRPr="000A300E" w:rsidRDefault="007911A4" w:rsidP="00D4503E">
      <w:pPr>
        <w:spacing w:line="360" w:lineRule="auto"/>
        <w:rPr>
          <w:rFonts w:ascii="Arial" w:hAnsi="Arial" w:cs="Arial"/>
          <w:sz w:val="22"/>
          <w:szCs w:val="22"/>
        </w:rPr>
      </w:pPr>
    </w:p>
    <w:p w14:paraId="72D7163A"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2 </w:t>
      </w:r>
    </w:p>
    <w:p w14:paraId="407CA741" w14:textId="77777777" w:rsidR="007911A4" w:rsidRDefault="007911A4" w:rsidP="00D4503E">
      <w:pPr>
        <w:spacing w:line="360" w:lineRule="auto"/>
        <w:rPr>
          <w:rFonts w:ascii="Arial" w:hAnsi="Arial" w:cs="Arial"/>
          <w:sz w:val="22"/>
          <w:szCs w:val="22"/>
        </w:rPr>
      </w:pPr>
      <w:r w:rsidRPr="000A300E">
        <w:rPr>
          <w:rFonts w:ascii="Arial" w:hAnsi="Arial" w:cs="Arial"/>
          <w:sz w:val="22"/>
          <w:szCs w:val="22"/>
        </w:rPr>
        <w:t xml:space="preserve">Slash notation can also be seen in the score for </w:t>
      </w:r>
      <w:r w:rsidRPr="000A300E">
        <w:rPr>
          <w:rFonts w:ascii="Arial" w:hAnsi="Arial" w:cs="Arial"/>
          <w:i/>
          <w:iCs/>
          <w:sz w:val="22"/>
          <w:szCs w:val="22"/>
        </w:rPr>
        <w:t xml:space="preserve">New Money </w:t>
      </w:r>
      <w:r w:rsidRPr="000A300E">
        <w:rPr>
          <w:rFonts w:ascii="Arial" w:hAnsi="Arial" w:cs="Arial"/>
          <w:sz w:val="22"/>
          <w:szCs w:val="22"/>
        </w:rPr>
        <w:t xml:space="preserve">from the musical The Great Gatsby. In bars 123-125, the soloist is invited to </w:t>
      </w:r>
      <w:r w:rsidRPr="000A300E">
        <w:rPr>
          <w:rFonts w:ascii="Arial" w:hAnsi="Arial" w:cs="Arial"/>
          <w:i/>
          <w:iCs/>
          <w:sz w:val="22"/>
          <w:szCs w:val="22"/>
        </w:rPr>
        <w:t>ad lib</w:t>
      </w:r>
      <w:r w:rsidRPr="000A300E">
        <w:rPr>
          <w:rFonts w:ascii="Arial" w:hAnsi="Arial" w:cs="Arial"/>
          <w:b/>
          <w:bCs/>
          <w:i/>
          <w:iCs/>
          <w:sz w:val="22"/>
          <w:szCs w:val="22"/>
        </w:rPr>
        <w:t xml:space="preserve">. </w:t>
      </w:r>
      <w:r w:rsidRPr="000A300E">
        <w:rPr>
          <w:rFonts w:ascii="Arial" w:hAnsi="Arial" w:cs="Arial"/>
          <w:sz w:val="22"/>
          <w:szCs w:val="22"/>
        </w:rPr>
        <w:t xml:space="preserve">while the ensemble sing homophonic harmonies. One version of this </w:t>
      </w:r>
      <w:r w:rsidRPr="000A300E">
        <w:rPr>
          <w:rFonts w:ascii="Arial" w:hAnsi="Arial" w:cs="Arial"/>
          <w:i/>
          <w:iCs/>
          <w:sz w:val="22"/>
          <w:szCs w:val="22"/>
        </w:rPr>
        <w:t xml:space="preserve">ad lib. </w:t>
      </w:r>
      <w:r w:rsidRPr="000A300E">
        <w:rPr>
          <w:rFonts w:ascii="Arial" w:hAnsi="Arial" w:cs="Arial"/>
          <w:sz w:val="22"/>
          <w:szCs w:val="22"/>
        </w:rPr>
        <w:t xml:space="preserve">is captured on the Original Broadway Cast Recording at 4:43-4:49, sung by Samantha Pauly. </w:t>
      </w:r>
    </w:p>
    <w:p w14:paraId="1BD47E64" w14:textId="77777777" w:rsidR="00A33F34" w:rsidRPr="000A300E" w:rsidRDefault="00A33F34" w:rsidP="00D4503E">
      <w:pPr>
        <w:spacing w:line="360" w:lineRule="auto"/>
        <w:rPr>
          <w:rFonts w:ascii="Arial" w:hAnsi="Arial" w:cs="Arial"/>
          <w:sz w:val="22"/>
          <w:szCs w:val="22"/>
        </w:rPr>
      </w:pPr>
    </w:p>
    <w:p w14:paraId="472A8C5D" w14:textId="04BBBE21" w:rsidR="007911A4" w:rsidRPr="000A300E" w:rsidRDefault="00B07BE0" w:rsidP="00A33F34">
      <w:pPr>
        <w:spacing w:line="360" w:lineRule="auto"/>
        <w:jc w:val="center"/>
        <w:rPr>
          <w:rFonts w:ascii="Arial" w:hAnsi="Arial" w:cs="Arial"/>
          <w:sz w:val="22"/>
          <w:szCs w:val="22"/>
        </w:rPr>
      </w:pPr>
      <w:r w:rsidRPr="00B07BE0">
        <w:rPr>
          <w:rFonts w:ascii="Arial" w:hAnsi="Arial" w:cs="Arial"/>
          <w:sz w:val="22"/>
          <w:szCs w:val="22"/>
        </w:rPr>
        <w:lastRenderedPageBreak/>
        <w:drawing>
          <wp:inline distT="0" distB="0" distL="0" distR="0" wp14:anchorId="35F70781" wp14:editId="0D97EACF">
            <wp:extent cx="5095328" cy="3949980"/>
            <wp:effectExtent l="12700" t="12700" r="10160" b="12700"/>
            <wp:docPr id="1139682528" name="Picture 1" descr="A sheet music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682528" name="Picture 1" descr="A sheet music with text and symbols&#10;&#10;AI-generated content may be incorrect."/>
                    <pic:cNvPicPr/>
                  </pic:nvPicPr>
                  <pic:blipFill>
                    <a:blip r:embed="rId32"/>
                    <a:stretch>
                      <a:fillRect/>
                    </a:stretch>
                  </pic:blipFill>
                  <pic:spPr>
                    <a:xfrm>
                      <a:off x="0" y="0"/>
                      <a:ext cx="5144075" cy="3987770"/>
                    </a:xfrm>
                    <a:prstGeom prst="rect">
                      <a:avLst/>
                    </a:prstGeom>
                    <a:ln>
                      <a:solidFill>
                        <a:schemeClr val="bg2">
                          <a:lumMod val="90000"/>
                        </a:schemeClr>
                      </a:solidFill>
                    </a:ln>
                  </pic:spPr>
                </pic:pic>
              </a:graphicData>
            </a:graphic>
          </wp:inline>
        </w:drawing>
      </w:r>
    </w:p>
    <w:p w14:paraId="17B3E161" w14:textId="1FC29689" w:rsidR="007911A4" w:rsidRPr="00282967" w:rsidRDefault="0010065E" w:rsidP="00D4503E">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21</w:t>
      </w:r>
      <w:r w:rsidR="007911A4" w:rsidRPr="000A300E">
        <w:rPr>
          <w:rFonts w:ascii="Arial" w:hAnsi="Arial" w:cs="Arial"/>
          <w:sz w:val="22"/>
          <w:szCs w:val="22"/>
        </w:rPr>
        <w:t xml:space="preserve"> </w:t>
      </w:r>
      <w:r w:rsidR="00A33F34">
        <w:rPr>
          <w:rFonts w:ascii="Arial" w:hAnsi="Arial" w:cs="Arial"/>
          <w:i/>
          <w:iCs/>
          <w:sz w:val="22"/>
          <w:szCs w:val="22"/>
        </w:rPr>
        <w:t xml:space="preserve">New Money, </w:t>
      </w:r>
      <w:r w:rsidR="00A33F34">
        <w:rPr>
          <w:rFonts w:ascii="Arial" w:hAnsi="Arial" w:cs="Arial"/>
          <w:sz w:val="22"/>
          <w:szCs w:val="22"/>
        </w:rPr>
        <w:t>bar 122-125, Great Gatsby score on</w:t>
      </w:r>
      <w:r w:rsidR="007911A4" w:rsidRPr="000A300E">
        <w:rPr>
          <w:rFonts w:ascii="Arial" w:hAnsi="Arial" w:cs="Arial"/>
          <w:sz w:val="22"/>
          <w:szCs w:val="22"/>
        </w:rPr>
        <w:t xml:space="preserve"> Music Notes </w:t>
      </w:r>
      <w:r w:rsidR="00A33F34">
        <w:rPr>
          <w:rFonts w:ascii="Arial" w:hAnsi="Arial" w:cs="Arial"/>
          <w:sz w:val="22"/>
          <w:szCs w:val="22"/>
        </w:rPr>
        <w:t>(</w:t>
      </w:r>
      <w:r w:rsidR="007911A4" w:rsidRPr="000A300E">
        <w:rPr>
          <w:rFonts w:ascii="Arial" w:hAnsi="Arial" w:cs="Arial"/>
          <w:sz w:val="22"/>
          <w:szCs w:val="22"/>
        </w:rPr>
        <w:t>p. 21-22)</w:t>
      </w:r>
    </w:p>
    <w:p w14:paraId="48B502FD" w14:textId="77777777" w:rsidR="007911A4" w:rsidRPr="000A300E" w:rsidRDefault="007911A4" w:rsidP="00D4503E">
      <w:pPr>
        <w:spacing w:line="360" w:lineRule="auto"/>
        <w:rPr>
          <w:rFonts w:ascii="Arial" w:hAnsi="Arial" w:cs="Arial"/>
          <w:b/>
          <w:bCs/>
          <w:sz w:val="22"/>
          <w:szCs w:val="22"/>
          <w:u w:val="single"/>
        </w:rPr>
      </w:pPr>
    </w:p>
    <w:p w14:paraId="39A11D64" w14:textId="3B4133E2" w:rsidR="007911A4" w:rsidRPr="00B07BE0" w:rsidRDefault="007911A4" w:rsidP="00D4503E">
      <w:pPr>
        <w:spacing w:line="360" w:lineRule="auto"/>
        <w:rPr>
          <w:rFonts w:ascii="Arial" w:hAnsi="Arial" w:cs="Arial"/>
          <w:b/>
          <w:bCs/>
          <w:i/>
          <w:iCs/>
          <w:sz w:val="22"/>
          <w:szCs w:val="22"/>
        </w:rPr>
      </w:pPr>
      <w:r w:rsidRPr="000A300E">
        <w:rPr>
          <w:rFonts w:ascii="Arial" w:hAnsi="Arial" w:cs="Arial"/>
          <w:b/>
          <w:bCs/>
          <w:sz w:val="22"/>
          <w:szCs w:val="22"/>
        </w:rPr>
        <w:t xml:space="preserve">Scores with specific reference to the term </w:t>
      </w:r>
      <w:r w:rsidRPr="000A300E">
        <w:rPr>
          <w:rFonts w:ascii="Arial" w:hAnsi="Arial" w:cs="Arial"/>
          <w:b/>
          <w:bCs/>
          <w:i/>
          <w:iCs/>
          <w:sz w:val="22"/>
          <w:szCs w:val="22"/>
        </w:rPr>
        <w:t xml:space="preserve">riff </w:t>
      </w:r>
    </w:p>
    <w:p w14:paraId="74F1611D" w14:textId="5D2B0313" w:rsidR="007911A4" w:rsidRPr="000A300E" w:rsidRDefault="007911A4" w:rsidP="00D4503E">
      <w:pPr>
        <w:spacing w:line="360" w:lineRule="auto"/>
        <w:rPr>
          <w:rFonts w:ascii="Arial" w:hAnsi="Arial" w:cs="Arial"/>
          <w:i/>
          <w:iCs/>
          <w:sz w:val="22"/>
          <w:szCs w:val="22"/>
        </w:rPr>
      </w:pPr>
      <w:r w:rsidRPr="000A300E">
        <w:rPr>
          <w:rFonts w:ascii="Arial" w:hAnsi="Arial" w:cs="Arial"/>
          <w:sz w:val="22"/>
          <w:szCs w:val="22"/>
        </w:rPr>
        <w:t xml:space="preserve">Of the </w:t>
      </w:r>
      <w:r w:rsidR="00881B90">
        <w:rPr>
          <w:rFonts w:ascii="Arial" w:hAnsi="Arial" w:cs="Arial"/>
          <w:sz w:val="22"/>
          <w:szCs w:val="22"/>
        </w:rPr>
        <w:t>thirty five</w:t>
      </w:r>
      <w:r w:rsidRPr="000A300E">
        <w:rPr>
          <w:rFonts w:ascii="Arial" w:hAnsi="Arial" w:cs="Arial"/>
          <w:sz w:val="22"/>
          <w:szCs w:val="22"/>
        </w:rPr>
        <w:t xml:space="preserve"> songs explored, only </w:t>
      </w:r>
      <w:r w:rsidR="00881B90">
        <w:rPr>
          <w:rFonts w:ascii="Arial" w:hAnsi="Arial" w:cs="Arial"/>
          <w:sz w:val="22"/>
          <w:szCs w:val="22"/>
        </w:rPr>
        <w:t>three</w:t>
      </w:r>
      <w:r w:rsidRPr="000A300E">
        <w:rPr>
          <w:rFonts w:ascii="Arial" w:hAnsi="Arial" w:cs="Arial"/>
          <w:sz w:val="22"/>
          <w:szCs w:val="22"/>
        </w:rPr>
        <w:t xml:space="preserve"> scores featured a specific reference to the term “riff” or “riffing”. </w:t>
      </w:r>
      <w:r w:rsidR="00881B90">
        <w:rPr>
          <w:rFonts w:ascii="Arial" w:hAnsi="Arial" w:cs="Arial"/>
          <w:sz w:val="22"/>
          <w:szCs w:val="22"/>
        </w:rPr>
        <w:t xml:space="preserve">Two of these will now be discussed. </w:t>
      </w:r>
    </w:p>
    <w:p w14:paraId="6B2782EE" w14:textId="77777777" w:rsidR="007911A4" w:rsidRPr="000A300E" w:rsidRDefault="007911A4" w:rsidP="00D4503E">
      <w:pPr>
        <w:spacing w:line="360" w:lineRule="auto"/>
        <w:rPr>
          <w:rFonts w:ascii="Arial" w:hAnsi="Arial" w:cs="Arial"/>
          <w:sz w:val="22"/>
          <w:szCs w:val="22"/>
        </w:rPr>
      </w:pPr>
    </w:p>
    <w:p w14:paraId="65D6C5CA"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1 </w:t>
      </w:r>
    </w:p>
    <w:p w14:paraId="65E60D44" w14:textId="6DB71D21"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 xml:space="preserve">In the piano vocal score for </w:t>
      </w:r>
      <w:r w:rsidRPr="000A300E">
        <w:rPr>
          <w:rFonts w:ascii="Arial" w:hAnsi="Arial" w:cs="Arial"/>
          <w:i/>
          <w:iCs/>
          <w:sz w:val="22"/>
          <w:szCs w:val="22"/>
        </w:rPr>
        <w:t xml:space="preserve">One Last Time, </w:t>
      </w:r>
      <w:r w:rsidRPr="000A300E">
        <w:rPr>
          <w:rFonts w:ascii="Arial" w:hAnsi="Arial" w:cs="Arial"/>
          <w:sz w:val="22"/>
          <w:szCs w:val="22"/>
        </w:rPr>
        <w:t xml:space="preserve"> there is an indication across bar 123-124 for the performer to </w:t>
      </w:r>
      <w:r w:rsidRPr="000A300E">
        <w:rPr>
          <w:rFonts w:ascii="Arial" w:hAnsi="Arial" w:cs="Arial"/>
          <w:i/>
          <w:iCs/>
          <w:sz w:val="22"/>
          <w:szCs w:val="22"/>
        </w:rPr>
        <w:t xml:space="preserve">riff ad lib-------. </w:t>
      </w:r>
      <w:r w:rsidRPr="000A300E">
        <w:rPr>
          <w:rFonts w:ascii="Arial" w:hAnsi="Arial" w:cs="Arial"/>
          <w:sz w:val="22"/>
          <w:szCs w:val="22"/>
        </w:rPr>
        <w:t xml:space="preserve">This is the first example with this exact phrase on the score. The fact that the term </w:t>
      </w:r>
      <w:r w:rsidRPr="00E732C3">
        <w:rPr>
          <w:rFonts w:ascii="Arial" w:hAnsi="Arial" w:cs="Arial"/>
          <w:i/>
          <w:iCs/>
          <w:sz w:val="22"/>
          <w:szCs w:val="22"/>
        </w:rPr>
        <w:t>ab lib</w:t>
      </w:r>
      <w:r w:rsidRPr="000A300E">
        <w:rPr>
          <w:rFonts w:ascii="Arial" w:hAnsi="Arial" w:cs="Arial"/>
          <w:sz w:val="22"/>
          <w:szCs w:val="22"/>
        </w:rPr>
        <w:t xml:space="preserve"> is attached to riff, when previous definitions have said that riff is another word for </w:t>
      </w:r>
      <w:r w:rsidRPr="00E732C3">
        <w:rPr>
          <w:rFonts w:ascii="Arial" w:hAnsi="Arial" w:cs="Arial"/>
          <w:i/>
          <w:iCs/>
          <w:sz w:val="22"/>
          <w:szCs w:val="22"/>
        </w:rPr>
        <w:t>ad lib</w:t>
      </w:r>
      <w:r w:rsidRPr="000A300E">
        <w:rPr>
          <w:rFonts w:ascii="Arial" w:hAnsi="Arial" w:cs="Arial"/>
          <w:sz w:val="22"/>
          <w:szCs w:val="22"/>
        </w:rPr>
        <w:t xml:space="preserve">, seems to me to qualify the fact that not all riffs in musical theatre are ad libs, and conversely, not all </w:t>
      </w:r>
      <w:r w:rsidRPr="00E732C3">
        <w:rPr>
          <w:rFonts w:ascii="Arial" w:hAnsi="Arial" w:cs="Arial"/>
          <w:i/>
          <w:iCs/>
          <w:sz w:val="22"/>
          <w:szCs w:val="22"/>
        </w:rPr>
        <w:t>ad libs</w:t>
      </w:r>
      <w:r w:rsidRPr="000A300E">
        <w:rPr>
          <w:rFonts w:ascii="Arial" w:hAnsi="Arial" w:cs="Arial"/>
          <w:sz w:val="22"/>
          <w:szCs w:val="22"/>
        </w:rPr>
        <w:t xml:space="preserve"> are riffs. This indication brings about a great level of specificity in terms of what is expected. </w:t>
      </w:r>
    </w:p>
    <w:p w14:paraId="6D7CD767" w14:textId="0B509841" w:rsidR="007911A4" w:rsidRPr="00167B8B" w:rsidRDefault="007911A4" w:rsidP="00167B8B">
      <w:pPr>
        <w:spacing w:line="360" w:lineRule="auto"/>
        <w:rPr>
          <w:rFonts w:ascii="Arial" w:hAnsi="Arial" w:cs="Arial"/>
          <w:b/>
          <w:bCs/>
          <w:sz w:val="22"/>
          <w:szCs w:val="22"/>
        </w:rPr>
      </w:pPr>
      <w:r w:rsidRPr="000A300E">
        <w:rPr>
          <w:rFonts w:ascii="Arial" w:hAnsi="Arial" w:cs="Arial"/>
          <w:b/>
          <w:bCs/>
          <w:noProof/>
          <w:sz w:val="22"/>
          <w:szCs w:val="22"/>
        </w:rPr>
        <w:lastRenderedPageBreak/>
        <w:drawing>
          <wp:inline distT="0" distB="0" distL="0" distR="0" wp14:anchorId="4FC3B7B2" wp14:editId="544C39C2">
            <wp:extent cx="5731364" cy="2005070"/>
            <wp:effectExtent l="12700" t="12700" r="9525" b="14605"/>
            <wp:docPr id="1228989546"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89546" name="Picture 1" descr="A sheet music with notes&#10;&#10;AI-generated content may be incorrect."/>
                    <pic:cNvPicPr/>
                  </pic:nvPicPr>
                  <pic:blipFill rotWithShape="1">
                    <a:blip r:embed="rId33"/>
                    <a:srcRect b="41000"/>
                    <a:stretch>
                      <a:fillRect/>
                    </a:stretch>
                  </pic:blipFill>
                  <pic:spPr bwMode="auto">
                    <a:xfrm>
                      <a:off x="0" y="0"/>
                      <a:ext cx="5731510" cy="2005121"/>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35852099" w14:textId="046AD67C" w:rsidR="007911A4" w:rsidRPr="000A300E" w:rsidRDefault="0010065E" w:rsidP="00A33F34">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22</w:t>
      </w:r>
      <w:r w:rsidR="00A33F34">
        <w:rPr>
          <w:rFonts w:ascii="Arial" w:hAnsi="Arial" w:cs="Arial"/>
          <w:b/>
          <w:bCs/>
          <w:i/>
          <w:iCs/>
          <w:sz w:val="22"/>
          <w:szCs w:val="22"/>
        </w:rPr>
        <w:t xml:space="preserve"> </w:t>
      </w:r>
      <w:r w:rsidR="00A33F34">
        <w:rPr>
          <w:rFonts w:ascii="Arial" w:hAnsi="Arial" w:cs="Arial"/>
          <w:i/>
          <w:iCs/>
          <w:sz w:val="22"/>
          <w:szCs w:val="22"/>
        </w:rPr>
        <w:t xml:space="preserve">One Last Time, </w:t>
      </w:r>
      <w:r w:rsidR="00A33F34">
        <w:rPr>
          <w:rFonts w:ascii="Arial" w:hAnsi="Arial" w:cs="Arial"/>
          <w:sz w:val="22"/>
          <w:szCs w:val="22"/>
        </w:rPr>
        <w:t xml:space="preserve">bar 123-124, </w:t>
      </w:r>
      <w:r w:rsidR="007911A4" w:rsidRPr="000A300E">
        <w:rPr>
          <w:rFonts w:ascii="Arial" w:hAnsi="Arial" w:cs="Arial"/>
          <w:sz w:val="22"/>
          <w:szCs w:val="22"/>
        </w:rPr>
        <w:t xml:space="preserve"> </w:t>
      </w:r>
      <w:r w:rsidR="00A33F34">
        <w:rPr>
          <w:rFonts w:ascii="Arial" w:hAnsi="Arial" w:cs="Arial"/>
          <w:sz w:val="22"/>
          <w:szCs w:val="22"/>
        </w:rPr>
        <w:t>Hamilton</w:t>
      </w:r>
      <w:r w:rsidR="007911A4" w:rsidRPr="000A300E">
        <w:rPr>
          <w:rFonts w:ascii="Arial" w:hAnsi="Arial" w:cs="Arial"/>
          <w:sz w:val="22"/>
          <w:szCs w:val="22"/>
        </w:rPr>
        <w:t xml:space="preserve"> Piano/Vocal Score </w:t>
      </w:r>
      <w:r w:rsidR="00A33F34">
        <w:rPr>
          <w:rFonts w:ascii="Arial" w:hAnsi="Arial" w:cs="Arial"/>
          <w:sz w:val="22"/>
          <w:szCs w:val="22"/>
        </w:rPr>
        <w:t>(</w:t>
      </w:r>
      <w:r w:rsidR="007911A4" w:rsidRPr="000A300E">
        <w:rPr>
          <w:rFonts w:ascii="Arial" w:hAnsi="Arial" w:cs="Arial"/>
          <w:sz w:val="22"/>
          <w:szCs w:val="22"/>
        </w:rPr>
        <w:t>8/10/15)</w:t>
      </w:r>
    </w:p>
    <w:p w14:paraId="00D2EEA1" w14:textId="77777777" w:rsidR="00282967" w:rsidRDefault="00282967" w:rsidP="00D4503E">
      <w:pPr>
        <w:spacing w:line="360" w:lineRule="auto"/>
        <w:rPr>
          <w:rFonts w:ascii="Arial" w:hAnsi="Arial" w:cs="Arial"/>
          <w:b/>
          <w:bCs/>
          <w:sz w:val="22"/>
          <w:szCs w:val="22"/>
        </w:rPr>
      </w:pPr>
    </w:p>
    <w:p w14:paraId="4F4067CC" w14:textId="69E13C4B"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2 </w:t>
      </w:r>
    </w:p>
    <w:p w14:paraId="74DACB42" w14:textId="739D21EE" w:rsidR="007911A4" w:rsidRDefault="007911A4" w:rsidP="00D4503E">
      <w:pPr>
        <w:spacing w:line="360" w:lineRule="auto"/>
        <w:rPr>
          <w:rFonts w:ascii="Arial" w:hAnsi="Arial" w:cs="Arial"/>
          <w:sz w:val="22"/>
          <w:szCs w:val="22"/>
        </w:rPr>
      </w:pPr>
      <w:r w:rsidRPr="000A300E">
        <w:rPr>
          <w:rFonts w:ascii="Arial" w:hAnsi="Arial" w:cs="Arial"/>
          <w:sz w:val="22"/>
          <w:szCs w:val="22"/>
        </w:rPr>
        <w:t xml:space="preserve">At bar 80 of </w:t>
      </w:r>
      <w:r w:rsidRPr="000A300E">
        <w:rPr>
          <w:rFonts w:ascii="Arial" w:hAnsi="Arial" w:cs="Arial"/>
          <w:i/>
          <w:iCs/>
          <w:sz w:val="22"/>
          <w:szCs w:val="22"/>
        </w:rPr>
        <w:t xml:space="preserve">Candy Store, </w:t>
      </w:r>
      <w:r w:rsidRPr="000A300E">
        <w:rPr>
          <w:rFonts w:ascii="Arial" w:hAnsi="Arial" w:cs="Arial"/>
          <w:sz w:val="22"/>
          <w:szCs w:val="22"/>
        </w:rPr>
        <w:t xml:space="preserve">there is an indication for </w:t>
      </w:r>
      <w:r w:rsidRPr="000A300E">
        <w:rPr>
          <w:rFonts w:ascii="Arial" w:hAnsi="Arial" w:cs="Arial"/>
          <w:i/>
          <w:iCs/>
          <w:sz w:val="22"/>
          <w:szCs w:val="22"/>
        </w:rPr>
        <w:t xml:space="preserve">ad lib riffing. </w:t>
      </w:r>
      <w:r w:rsidRPr="000A300E">
        <w:rPr>
          <w:rFonts w:ascii="Arial" w:hAnsi="Arial" w:cs="Arial"/>
          <w:sz w:val="22"/>
          <w:szCs w:val="22"/>
        </w:rPr>
        <w:t xml:space="preserve">This if the first score that I have found with the specific use of the phrase “riffing”. It is interesting to listen to the </w:t>
      </w:r>
      <w:r w:rsidR="00A33F34">
        <w:rPr>
          <w:rFonts w:ascii="Arial" w:hAnsi="Arial" w:cs="Arial"/>
          <w:sz w:val="22"/>
          <w:szCs w:val="22"/>
        </w:rPr>
        <w:t xml:space="preserve">Heathers </w:t>
      </w:r>
      <w:r w:rsidRPr="000A300E">
        <w:rPr>
          <w:rFonts w:ascii="Arial" w:hAnsi="Arial" w:cs="Arial"/>
          <w:sz w:val="22"/>
          <w:szCs w:val="22"/>
        </w:rPr>
        <w:t>World Premiere Cast Recording and hear that the riff for Chandler, sung by Jessica Keenan Wynn at 2:23-2:32, is exactly what is in the page for the 2015 Piano/Vocal Score. Given that this cast recording from 2014 predates the updated score, it is possible that her riff was included in the future score as an offering at to what future riffs could be based on.</w:t>
      </w:r>
    </w:p>
    <w:p w14:paraId="27602FBE" w14:textId="77777777" w:rsidR="0010065E" w:rsidRPr="000A300E" w:rsidRDefault="0010065E" w:rsidP="00D4503E">
      <w:pPr>
        <w:spacing w:line="360" w:lineRule="auto"/>
        <w:rPr>
          <w:rFonts w:ascii="Arial" w:hAnsi="Arial" w:cs="Arial"/>
          <w:b/>
          <w:bCs/>
          <w:sz w:val="22"/>
          <w:szCs w:val="22"/>
        </w:rPr>
      </w:pPr>
    </w:p>
    <w:p w14:paraId="222F2675" w14:textId="228FF912" w:rsidR="007911A4" w:rsidRPr="00B07BE0" w:rsidRDefault="00B07BE0" w:rsidP="00D4503E">
      <w:pPr>
        <w:spacing w:line="360" w:lineRule="auto"/>
        <w:rPr>
          <w:rFonts w:ascii="Arial" w:hAnsi="Arial" w:cs="Arial"/>
          <w:sz w:val="22"/>
          <w:szCs w:val="22"/>
        </w:rPr>
      </w:pPr>
      <w:r w:rsidRPr="00B07BE0">
        <w:rPr>
          <w:rFonts w:ascii="Arial" w:hAnsi="Arial" w:cs="Arial"/>
          <w:sz w:val="22"/>
          <w:szCs w:val="22"/>
        </w:rPr>
        <w:drawing>
          <wp:inline distT="0" distB="0" distL="0" distR="0" wp14:anchorId="73FC0E82" wp14:editId="208FD439">
            <wp:extent cx="5731510" cy="2976880"/>
            <wp:effectExtent l="12700" t="12700" r="8890" b="7620"/>
            <wp:docPr id="263590788" name="Picture 1" descr="A sheet music with lines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590788" name="Picture 1" descr="A sheet music with lines and notes&#10;&#10;AI-generated content may be incorrect."/>
                    <pic:cNvPicPr/>
                  </pic:nvPicPr>
                  <pic:blipFill>
                    <a:blip r:embed="rId34"/>
                    <a:stretch>
                      <a:fillRect/>
                    </a:stretch>
                  </pic:blipFill>
                  <pic:spPr>
                    <a:xfrm>
                      <a:off x="0" y="0"/>
                      <a:ext cx="5731510" cy="2976880"/>
                    </a:xfrm>
                    <a:prstGeom prst="rect">
                      <a:avLst/>
                    </a:prstGeom>
                    <a:ln>
                      <a:solidFill>
                        <a:schemeClr val="bg2">
                          <a:lumMod val="90000"/>
                        </a:schemeClr>
                      </a:solidFill>
                    </a:ln>
                  </pic:spPr>
                </pic:pic>
              </a:graphicData>
            </a:graphic>
          </wp:inline>
        </w:drawing>
      </w:r>
    </w:p>
    <w:p w14:paraId="05E3264E" w14:textId="25901575" w:rsidR="007911A4" w:rsidRPr="000A300E" w:rsidRDefault="0010065E" w:rsidP="00D4503E">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23</w:t>
      </w:r>
      <w:r w:rsidR="007911A4" w:rsidRPr="000A300E">
        <w:rPr>
          <w:rFonts w:ascii="Arial" w:hAnsi="Arial" w:cs="Arial"/>
          <w:sz w:val="22"/>
          <w:szCs w:val="22"/>
        </w:rPr>
        <w:t xml:space="preserve"> </w:t>
      </w:r>
      <w:r w:rsidR="00A33F34" w:rsidRPr="000A300E">
        <w:rPr>
          <w:rFonts w:ascii="Arial" w:hAnsi="Arial" w:cs="Arial"/>
          <w:i/>
          <w:iCs/>
          <w:sz w:val="22"/>
          <w:szCs w:val="22"/>
        </w:rPr>
        <w:t>Candy Stor</w:t>
      </w:r>
      <w:r w:rsidR="00A33F34">
        <w:rPr>
          <w:rFonts w:ascii="Arial" w:hAnsi="Arial" w:cs="Arial"/>
          <w:i/>
          <w:iCs/>
          <w:sz w:val="22"/>
          <w:szCs w:val="22"/>
        </w:rPr>
        <w:t xml:space="preserve">e, </w:t>
      </w:r>
      <w:r w:rsidR="00A33F34">
        <w:rPr>
          <w:rFonts w:ascii="Arial" w:hAnsi="Arial" w:cs="Arial"/>
          <w:sz w:val="22"/>
          <w:szCs w:val="22"/>
        </w:rPr>
        <w:t>bar 79-84,</w:t>
      </w:r>
      <w:r w:rsidR="00A33F34" w:rsidRPr="000A300E">
        <w:rPr>
          <w:rFonts w:ascii="Arial" w:hAnsi="Arial" w:cs="Arial"/>
          <w:sz w:val="22"/>
          <w:szCs w:val="22"/>
        </w:rPr>
        <w:t xml:space="preserve"> </w:t>
      </w:r>
      <w:r w:rsidR="00A33F34">
        <w:rPr>
          <w:rFonts w:ascii="Arial" w:hAnsi="Arial" w:cs="Arial"/>
          <w:sz w:val="22"/>
          <w:szCs w:val="22"/>
        </w:rPr>
        <w:t>Heathers</w:t>
      </w:r>
      <w:r w:rsidR="007911A4" w:rsidRPr="000A300E">
        <w:rPr>
          <w:rFonts w:ascii="Arial" w:hAnsi="Arial" w:cs="Arial"/>
          <w:sz w:val="22"/>
          <w:szCs w:val="22"/>
        </w:rPr>
        <w:t xml:space="preserve"> Piano/Vocal Score </w:t>
      </w:r>
      <w:r w:rsidR="00A33F34">
        <w:rPr>
          <w:rFonts w:ascii="Arial" w:hAnsi="Arial" w:cs="Arial"/>
          <w:sz w:val="22"/>
          <w:szCs w:val="22"/>
        </w:rPr>
        <w:t>(</w:t>
      </w:r>
      <w:r w:rsidR="007911A4" w:rsidRPr="000A300E">
        <w:rPr>
          <w:rFonts w:ascii="Arial" w:hAnsi="Arial" w:cs="Arial"/>
          <w:sz w:val="22"/>
          <w:szCs w:val="22"/>
        </w:rPr>
        <w:t>5/13/15)</w:t>
      </w:r>
    </w:p>
    <w:p w14:paraId="4EC4B232" w14:textId="77777777" w:rsidR="007911A4" w:rsidRDefault="007911A4" w:rsidP="00D4503E">
      <w:pPr>
        <w:spacing w:line="360" w:lineRule="auto"/>
        <w:rPr>
          <w:rFonts w:ascii="Arial" w:hAnsi="Arial" w:cs="Arial"/>
          <w:b/>
          <w:bCs/>
          <w:sz w:val="22"/>
          <w:szCs w:val="22"/>
          <w:u w:val="single"/>
        </w:rPr>
      </w:pPr>
    </w:p>
    <w:p w14:paraId="6E471302" w14:textId="77777777" w:rsidR="00B07BE0" w:rsidRDefault="00B07BE0" w:rsidP="00D4503E">
      <w:pPr>
        <w:spacing w:line="360" w:lineRule="auto"/>
        <w:rPr>
          <w:rFonts w:ascii="Arial" w:hAnsi="Arial" w:cs="Arial"/>
          <w:b/>
          <w:bCs/>
          <w:sz w:val="22"/>
          <w:szCs w:val="22"/>
          <w:u w:val="single"/>
        </w:rPr>
      </w:pPr>
    </w:p>
    <w:p w14:paraId="2497DDD5" w14:textId="77777777" w:rsidR="00B07BE0" w:rsidRPr="000A300E" w:rsidRDefault="00B07BE0" w:rsidP="00D4503E">
      <w:pPr>
        <w:spacing w:line="360" w:lineRule="auto"/>
        <w:rPr>
          <w:rFonts w:ascii="Arial" w:hAnsi="Arial" w:cs="Arial"/>
          <w:b/>
          <w:bCs/>
          <w:sz w:val="22"/>
          <w:szCs w:val="22"/>
          <w:u w:val="single"/>
        </w:rPr>
      </w:pPr>
    </w:p>
    <w:p w14:paraId="52F36233" w14:textId="229E9DB9" w:rsidR="007911A4" w:rsidRPr="00B2304C" w:rsidRDefault="007911A4" w:rsidP="00D4503E">
      <w:pPr>
        <w:spacing w:line="360" w:lineRule="auto"/>
        <w:rPr>
          <w:rFonts w:ascii="Arial" w:hAnsi="Arial" w:cs="Arial"/>
          <w:sz w:val="22"/>
          <w:szCs w:val="22"/>
        </w:rPr>
      </w:pPr>
      <w:r w:rsidRPr="000A300E">
        <w:rPr>
          <w:rFonts w:ascii="Arial" w:hAnsi="Arial" w:cs="Arial"/>
          <w:b/>
          <w:bCs/>
          <w:sz w:val="22"/>
          <w:szCs w:val="22"/>
          <w:u w:val="single"/>
        </w:rPr>
        <w:lastRenderedPageBreak/>
        <w:t xml:space="preserve">Cast recordings featuring riffs that are not indicated in the score </w:t>
      </w:r>
    </w:p>
    <w:p w14:paraId="5E0B2866" w14:textId="79C99247"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The next category of riffs to be discussed are those that are added by the performer on the Cast Recording despite no indication in the score to riff.</w:t>
      </w:r>
      <w:r w:rsidR="00BE6AD7" w:rsidRPr="00BE6AD7">
        <w:rPr>
          <w:rFonts w:ascii="Arial" w:hAnsi="Arial" w:cs="Arial"/>
          <w:sz w:val="22"/>
          <w:szCs w:val="22"/>
        </w:rPr>
        <w:t xml:space="preserve"> </w:t>
      </w:r>
      <w:r w:rsidR="00BE6AD7" w:rsidRPr="000A300E">
        <w:rPr>
          <w:rFonts w:ascii="Arial" w:hAnsi="Arial" w:cs="Arial"/>
          <w:sz w:val="22"/>
          <w:szCs w:val="22"/>
        </w:rPr>
        <w:t xml:space="preserve">The table </w:t>
      </w:r>
      <w:r w:rsidR="00BE6AD7">
        <w:rPr>
          <w:rFonts w:ascii="Arial" w:hAnsi="Arial" w:cs="Arial"/>
          <w:sz w:val="22"/>
          <w:szCs w:val="22"/>
        </w:rPr>
        <w:t xml:space="preserve">in </w:t>
      </w:r>
      <w:r w:rsidR="0010065E">
        <w:rPr>
          <w:rFonts w:ascii="Arial" w:hAnsi="Arial" w:cs="Arial"/>
          <w:sz w:val="22"/>
          <w:szCs w:val="22"/>
        </w:rPr>
        <w:t>Figure</w:t>
      </w:r>
      <w:r w:rsidR="00BE6AD7">
        <w:rPr>
          <w:rFonts w:ascii="Arial" w:hAnsi="Arial" w:cs="Arial"/>
          <w:sz w:val="22"/>
          <w:szCs w:val="22"/>
        </w:rPr>
        <w:t xml:space="preserve"> </w:t>
      </w:r>
      <w:r w:rsidR="0010065E">
        <w:rPr>
          <w:rFonts w:ascii="Arial" w:hAnsi="Arial" w:cs="Arial"/>
          <w:sz w:val="22"/>
          <w:szCs w:val="22"/>
        </w:rPr>
        <w:t>24</w:t>
      </w:r>
      <w:r w:rsidR="00BE6AD7">
        <w:rPr>
          <w:rFonts w:ascii="Arial" w:hAnsi="Arial" w:cs="Arial"/>
          <w:sz w:val="22"/>
          <w:szCs w:val="22"/>
        </w:rPr>
        <w:t xml:space="preserve"> </w:t>
      </w:r>
      <w:r w:rsidR="00BE6AD7" w:rsidRPr="000A300E">
        <w:rPr>
          <w:rFonts w:ascii="Arial" w:hAnsi="Arial" w:cs="Arial"/>
          <w:sz w:val="22"/>
          <w:szCs w:val="22"/>
        </w:rPr>
        <w:t xml:space="preserve">represents an abridged version of the full table </w:t>
      </w:r>
      <w:r w:rsidR="00BE6AD7">
        <w:rPr>
          <w:rFonts w:ascii="Arial" w:hAnsi="Arial" w:cs="Arial"/>
          <w:sz w:val="22"/>
          <w:szCs w:val="22"/>
        </w:rPr>
        <w:t xml:space="preserve">found </w:t>
      </w:r>
      <w:r w:rsidR="00BE6AD7" w:rsidRPr="000A300E">
        <w:rPr>
          <w:rFonts w:ascii="Arial" w:hAnsi="Arial" w:cs="Arial"/>
          <w:sz w:val="22"/>
          <w:szCs w:val="22"/>
        </w:rPr>
        <w:t xml:space="preserve">in Appendix </w:t>
      </w:r>
      <w:r w:rsidR="00BE6AD7">
        <w:rPr>
          <w:rFonts w:ascii="Arial" w:hAnsi="Arial" w:cs="Arial"/>
          <w:sz w:val="22"/>
          <w:szCs w:val="22"/>
        </w:rPr>
        <w:t>8C</w:t>
      </w:r>
      <w:r w:rsidR="00BE6AD7" w:rsidRPr="000A300E">
        <w:rPr>
          <w:rFonts w:ascii="Arial" w:hAnsi="Arial" w:cs="Arial"/>
          <w:sz w:val="22"/>
          <w:szCs w:val="22"/>
        </w:rPr>
        <w:t xml:space="preserve">. </w:t>
      </w:r>
      <w:r w:rsidRPr="000A300E">
        <w:rPr>
          <w:rFonts w:ascii="Arial" w:hAnsi="Arial" w:cs="Arial"/>
          <w:sz w:val="22"/>
          <w:szCs w:val="22"/>
        </w:rPr>
        <w:t xml:space="preserve"> </w:t>
      </w:r>
    </w:p>
    <w:p w14:paraId="6D19C424" w14:textId="77777777" w:rsidR="007911A4" w:rsidRPr="000A300E" w:rsidRDefault="007911A4" w:rsidP="00D4503E">
      <w:pPr>
        <w:spacing w:line="360" w:lineRule="auto"/>
        <w:rPr>
          <w:rFonts w:ascii="Arial" w:hAnsi="Arial" w:cs="Arial"/>
          <w:b/>
          <w:bCs/>
          <w:sz w:val="22"/>
          <w:szCs w:val="22"/>
          <w:u w:val="single"/>
        </w:rPr>
      </w:pPr>
    </w:p>
    <w:tbl>
      <w:tblPr>
        <w:tblStyle w:val="GridTable4"/>
        <w:tblW w:w="0" w:type="auto"/>
        <w:tblLayout w:type="fixed"/>
        <w:tblLook w:val="04A0" w:firstRow="1" w:lastRow="0" w:firstColumn="1" w:lastColumn="0" w:noHBand="0" w:noVBand="1"/>
      </w:tblPr>
      <w:tblGrid>
        <w:gridCol w:w="1413"/>
        <w:gridCol w:w="1134"/>
        <w:gridCol w:w="709"/>
        <w:gridCol w:w="1275"/>
        <w:gridCol w:w="1418"/>
        <w:gridCol w:w="1478"/>
        <w:gridCol w:w="1589"/>
      </w:tblGrid>
      <w:tr w:rsidR="007911A4" w:rsidRPr="000A300E" w14:paraId="56EF728F" w14:textId="77777777" w:rsidTr="00BF11F3">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10869949" w14:textId="77777777" w:rsidR="007911A4" w:rsidRPr="000A300E" w:rsidRDefault="007911A4" w:rsidP="00282967">
            <w:pPr>
              <w:rPr>
                <w:rFonts w:ascii="Arial" w:hAnsi="Arial" w:cs="Arial"/>
                <w:color w:val="FFFFFF"/>
                <w:sz w:val="22"/>
                <w:szCs w:val="22"/>
              </w:rPr>
            </w:pPr>
            <w:r w:rsidRPr="000A300E">
              <w:rPr>
                <w:rFonts w:ascii="Arial" w:hAnsi="Arial" w:cs="Arial"/>
                <w:color w:val="FFFFFF"/>
                <w:sz w:val="22"/>
                <w:szCs w:val="22"/>
              </w:rPr>
              <w:t xml:space="preserve">SONG </w:t>
            </w:r>
          </w:p>
        </w:tc>
        <w:tc>
          <w:tcPr>
            <w:tcW w:w="1134" w:type="dxa"/>
            <w:noWrap/>
            <w:hideMark/>
          </w:tcPr>
          <w:p w14:paraId="16B330E8" w14:textId="77777777" w:rsidR="007911A4" w:rsidRPr="000A300E" w:rsidRDefault="007911A4" w:rsidP="00282967">
            <w:pPr>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 xml:space="preserve">MUSICAL </w:t>
            </w:r>
          </w:p>
        </w:tc>
        <w:tc>
          <w:tcPr>
            <w:tcW w:w="709" w:type="dxa"/>
            <w:noWrap/>
            <w:hideMark/>
          </w:tcPr>
          <w:p w14:paraId="7367EE46" w14:textId="77777777" w:rsidR="007911A4" w:rsidRPr="000A300E" w:rsidRDefault="007911A4" w:rsidP="00282967">
            <w:pPr>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 xml:space="preserve">Year </w:t>
            </w:r>
          </w:p>
        </w:tc>
        <w:tc>
          <w:tcPr>
            <w:tcW w:w="1275" w:type="dxa"/>
            <w:noWrap/>
            <w:hideMark/>
          </w:tcPr>
          <w:p w14:paraId="752CE3E5" w14:textId="77777777" w:rsidR="007911A4" w:rsidRPr="000A300E" w:rsidRDefault="007911A4" w:rsidP="00282967">
            <w:pPr>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Cast Recordings</w:t>
            </w:r>
          </w:p>
        </w:tc>
        <w:tc>
          <w:tcPr>
            <w:tcW w:w="1418" w:type="dxa"/>
            <w:noWrap/>
            <w:hideMark/>
          </w:tcPr>
          <w:p w14:paraId="562FBAC1" w14:textId="77777777" w:rsidR="007911A4" w:rsidRPr="000A300E" w:rsidRDefault="007911A4" w:rsidP="00282967">
            <w:pPr>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Score type(s)</w:t>
            </w:r>
          </w:p>
        </w:tc>
        <w:tc>
          <w:tcPr>
            <w:tcW w:w="1478" w:type="dxa"/>
            <w:noWrap/>
            <w:hideMark/>
          </w:tcPr>
          <w:p w14:paraId="001C73FB" w14:textId="77777777" w:rsidR="007911A4" w:rsidRPr="000A300E" w:rsidRDefault="007911A4" w:rsidP="00282967">
            <w:pPr>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 xml:space="preserve">Riff type / mention </w:t>
            </w:r>
          </w:p>
        </w:tc>
        <w:tc>
          <w:tcPr>
            <w:tcW w:w="1589" w:type="dxa"/>
            <w:noWrap/>
            <w:hideMark/>
          </w:tcPr>
          <w:p w14:paraId="5E9A0CF1" w14:textId="77777777" w:rsidR="007911A4" w:rsidRPr="000A300E" w:rsidRDefault="007911A4" w:rsidP="00282967">
            <w:pPr>
              <w:cnfStyle w:val="100000000000" w:firstRow="1" w:lastRow="0" w:firstColumn="0" w:lastColumn="0" w:oddVBand="0" w:evenVBand="0" w:oddHBand="0" w:evenHBand="0" w:firstRowFirstColumn="0" w:firstRowLastColumn="0" w:lastRowFirstColumn="0" w:lastRowLastColumn="0"/>
              <w:rPr>
                <w:rFonts w:ascii="Arial" w:hAnsi="Arial" w:cs="Arial"/>
                <w:color w:val="FFFFFF"/>
                <w:sz w:val="22"/>
                <w:szCs w:val="22"/>
              </w:rPr>
            </w:pPr>
            <w:r w:rsidRPr="000A300E">
              <w:rPr>
                <w:rFonts w:ascii="Arial" w:hAnsi="Arial" w:cs="Arial"/>
                <w:color w:val="FFFFFF"/>
                <w:sz w:val="22"/>
                <w:szCs w:val="22"/>
              </w:rPr>
              <w:t xml:space="preserve">Cast recording ---&gt; score comparison </w:t>
            </w:r>
          </w:p>
        </w:tc>
      </w:tr>
      <w:tr w:rsidR="007911A4" w:rsidRPr="000A300E" w14:paraId="08B203BB" w14:textId="77777777" w:rsidTr="00BF11F3">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413" w:type="dxa"/>
            <w:noWrap/>
          </w:tcPr>
          <w:p w14:paraId="3B0ACD96"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Lost in the Wilderness</w:t>
            </w:r>
          </w:p>
        </w:tc>
        <w:tc>
          <w:tcPr>
            <w:tcW w:w="1134" w:type="dxa"/>
            <w:noWrap/>
          </w:tcPr>
          <w:p w14:paraId="287DD414"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Children of Eden</w:t>
            </w:r>
          </w:p>
        </w:tc>
        <w:tc>
          <w:tcPr>
            <w:tcW w:w="709" w:type="dxa"/>
            <w:noWrap/>
          </w:tcPr>
          <w:p w14:paraId="7E3DBBE8" w14:textId="77777777" w:rsidR="007911A4" w:rsidRPr="000A300E" w:rsidRDefault="007911A4" w:rsidP="0028296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1991</w:t>
            </w:r>
          </w:p>
        </w:tc>
        <w:tc>
          <w:tcPr>
            <w:tcW w:w="1275" w:type="dxa"/>
            <w:noWrap/>
          </w:tcPr>
          <w:p w14:paraId="215EBFC6"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American Premiere Recording </w:t>
            </w:r>
          </w:p>
        </w:tc>
        <w:tc>
          <w:tcPr>
            <w:tcW w:w="1418" w:type="dxa"/>
            <w:noWrap/>
          </w:tcPr>
          <w:p w14:paraId="4AEFD895"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Published Music Notes &amp; Piano/ Conductor </w:t>
            </w:r>
          </w:p>
        </w:tc>
        <w:tc>
          <w:tcPr>
            <w:tcW w:w="1478" w:type="dxa"/>
            <w:noWrap/>
          </w:tcPr>
          <w:p w14:paraId="6E54BB2C"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No indication in score to riff</w:t>
            </w:r>
          </w:p>
        </w:tc>
        <w:tc>
          <w:tcPr>
            <w:tcW w:w="1589" w:type="dxa"/>
            <w:noWrap/>
          </w:tcPr>
          <w:p w14:paraId="439D682B"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“Iconic” riff added </w:t>
            </w:r>
          </w:p>
        </w:tc>
      </w:tr>
      <w:tr w:rsidR="007911A4" w:rsidRPr="000A300E" w14:paraId="20974BF6" w14:textId="77777777" w:rsidTr="00BF11F3">
        <w:trPr>
          <w:trHeight w:val="320"/>
        </w:trPr>
        <w:tc>
          <w:tcPr>
            <w:cnfStyle w:val="001000000000" w:firstRow="0" w:lastRow="0" w:firstColumn="1" w:lastColumn="0" w:oddVBand="0" w:evenVBand="0" w:oddHBand="0" w:evenHBand="0" w:firstRowFirstColumn="0" w:firstRowLastColumn="0" w:lastRowFirstColumn="0" w:lastRowLastColumn="0"/>
            <w:tcW w:w="1413" w:type="dxa"/>
            <w:noWrap/>
          </w:tcPr>
          <w:p w14:paraId="3045C2B3"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Morning Glow</w:t>
            </w:r>
          </w:p>
          <w:p w14:paraId="7F4B157B" w14:textId="77777777" w:rsidR="007911A4" w:rsidRPr="000A300E" w:rsidRDefault="007911A4" w:rsidP="00282967">
            <w:pPr>
              <w:rPr>
                <w:rFonts w:ascii="Arial" w:hAnsi="Arial" w:cs="Arial"/>
                <w:color w:val="000000"/>
                <w:sz w:val="22"/>
                <w:szCs w:val="22"/>
              </w:rPr>
            </w:pPr>
          </w:p>
        </w:tc>
        <w:tc>
          <w:tcPr>
            <w:tcW w:w="1134" w:type="dxa"/>
            <w:noWrap/>
          </w:tcPr>
          <w:p w14:paraId="7E840252"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Pippin Revival</w:t>
            </w:r>
          </w:p>
          <w:p w14:paraId="295A00B2"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c>
          <w:tcPr>
            <w:tcW w:w="709" w:type="dxa"/>
            <w:noWrap/>
          </w:tcPr>
          <w:p w14:paraId="7CD97EB5" w14:textId="77777777" w:rsidR="007911A4" w:rsidRPr="000A300E" w:rsidRDefault="007911A4" w:rsidP="0028296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1972/ 2013</w:t>
            </w:r>
          </w:p>
        </w:tc>
        <w:tc>
          <w:tcPr>
            <w:tcW w:w="1275" w:type="dxa"/>
            <w:noWrap/>
          </w:tcPr>
          <w:p w14:paraId="3EDEE1FC"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New Broadway Cast Recording 2013 </w:t>
            </w:r>
          </w:p>
        </w:tc>
        <w:tc>
          <w:tcPr>
            <w:tcW w:w="1418" w:type="dxa"/>
            <w:noWrap/>
          </w:tcPr>
          <w:p w14:paraId="079060AF"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2013 Piano/ Vocal score </w:t>
            </w:r>
          </w:p>
          <w:p w14:paraId="48D9CEC6"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p w14:paraId="66DE5A6B" w14:textId="77777777" w:rsidR="007911A4" w:rsidRPr="000A300E" w:rsidRDefault="007911A4" w:rsidP="0028296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478" w:type="dxa"/>
            <w:noWrap/>
          </w:tcPr>
          <w:p w14:paraId="7B3FA890"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Notated in score</w:t>
            </w:r>
          </w:p>
          <w:p w14:paraId="54329984" w14:textId="77777777" w:rsidR="007911A4" w:rsidRPr="000A300E" w:rsidRDefault="007911A4" w:rsidP="0028296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589" w:type="dxa"/>
            <w:noWrap/>
          </w:tcPr>
          <w:p w14:paraId="34384AE0"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Performed as written and riff added, not in score </w:t>
            </w:r>
          </w:p>
          <w:p w14:paraId="6E9D38C2"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p>
        </w:tc>
      </w:tr>
      <w:tr w:rsidR="007911A4" w:rsidRPr="000A300E" w14:paraId="24ABAFD1" w14:textId="77777777" w:rsidTr="00BF11F3">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6749DBFB"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Moving Too Fast</w:t>
            </w:r>
          </w:p>
        </w:tc>
        <w:tc>
          <w:tcPr>
            <w:tcW w:w="1134" w:type="dxa"/>
            <w:noWrap/>
            <w:hideMark/>
          </w:tcPr>
          <w:p w14:paraId="17890E31"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The Last 5 Years </w:t>
            </w:r>
          </w:p>
        </w:tc>
        <w:tc>
          <w:tcPr>
            <w:tcW w:w="709" w:type="dxa"/>
            <w:noWrap/>
            <w:hideMark/>
          </w:tcPr>
          <w:p w14:paraId="7FF237C0" w14:textId="77777777" w:rsidR="007911A4" w:rsidRPr="000A300E" w:rsidRDefault="007911A4" w:rsidP="00282967">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2001</w:t>
            </w:r>
          </w:p>
        </w:tc>
        <w:tc>
          <w:tcPr>
            <w:tcW w:w="1275" w:type="dxa"/>
            <w:noWrap/>
            <w:hideMark/>
          </w:tcPr>
          <w:p w14:paraId="0A51CBAC"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Original Cast Recording 2005</w:t>
            </w:r>
          </w:p>
        </w:tc>
        <w:tc>
          <w:tcPr>
            <w:tcW w:w="1418" w:type="dxa"/>
            <w:noWrap/>
            <w:hideMark/>
          </w:tcPr>
          <w:p w14:paraId="7EFF2FF7"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Piano-Conductor score </w:t>
            </w:r>
          </w:p>
        </w:tc>
        <w:tc>
          <w:tcPr>
            <w:tcW w:w="1478" w:type="dxa"/>
            <w:noWrap/>
            <w:hideMark/>
          </w:tcPr>
          <w:p w14:paraId="1EE0168F"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Notated in score</w:t>
            </w:r>
          </w:p>
        </w:tc>
        <w:tc>
          <w:tcPr>
            <w:tcW w:w="1589" w:type="dxa"/>
            <w:noWrap/>
            <w:hideMark/>
          </w:tcPr>
          <w:p w14:paraId="15CE414C" w14:textId="77777777" w:rsidR="007911A4" w:rsidRPr="000A300E" w:rsidRDefault="007911A4" w:rsidP="00282967">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Features a mix of performed as written and riffs/ ad libs added</w:t>
            </w:r>
          </w:p>
        </w:tc>
      </w:tr>
      <w:tr w:rsidR="007911A4" w:rsidRPr="000A300E" w14:paraId="3D890C44" w14:textId="77777777" w:rsidTr="00BF11F3">
        <w:trPr>
          <w:trHeight w:val="32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6984A909" w14:textId="77777777" w:rsidR="007911A4" w:rsidRPr="000A300E" w:rsidRDefault="007911A4" w:rsidP="00282967">
            <w:pPr>
              <w:rPr>
                <w:rFonts w:ascii="Arial" w:hAnsi="Arial" w:cs="Arial"/>
                <w:color w:val="000000"/>
                <w:sz w:val="22"/>
                <w:szCs w:val="22"/>
              </w:rPr>
            </w:pPr>
            <w:r w:rsidRPr="000A300E">
              <w:rPr>
                <w:rFonts w:ascii="Arial" w:hAnsi="Arial" w:cs="Arial"/>
                <w:color w:val="000000"/>
                <w:sz w:val="22"/>
                <w:szCs w:val="22"/>
              </w:rPr>
              <w:t>A Joyful Noise</w:t>
            </w:r>
          </w:p>
        </w:tc>
        <w:tc>
          <w:tcPr>
            <w:tcW w:w="1134" w:type="dxa"/>
            <w:noWrap/>
            <w:hideMark/>
          </w:tcPr>
          <w:p w14:paraId="21559C62"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Bat Boy </w:t>
            </w:r>
          </w:p>
        </w:tc>
        <w:tc>
          <w:tcPr>
            <w:tcW w:w="709" w:type="dxa"/>
            <w:noWrap/>
            <w:hideMark/>
          </w:tcPr>
          <w:p w14:paraId="6C5D1478" w14:textId="77777777" w:rsidR="007911A4" w:rsidRPr="000A300E" w:rsidRDefault="007911A4" w:rsidP="00282967">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2001</w:t>
            </w:r>
          </w:p>
        </w:tc>
        <w:tc>
          <w:tcPr>
            <w:tcW w:w="1275" w:type="dxa"/>
            <w:noWrap/>
            <w:hideMark/>
          </w:tcPr>
          <w:p w14:paraId="49E73AA0"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Original Off-Broadway Cast Recording</w:t>
            </w:r>
          </w:p>
        </w:tc>
        <w:tc>
          <w:tcPr>
            <w:tcW w:w="1418" w:type="dxa"/>
            <w:noWrap/>
            <w:hideMark/>
          </w:tcPr>
          <w:p w14:paraId="46C0EFDB"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Piano-Conductor score </w:t>
            </w:r>
          </w:p>
        </w:tc>
        <w:tc>
          <w:tcPr>
            <w:tcW w:w="1478" w:type="dxa"/>
            <w:noWrap/>
            <w:hideMark/>
          </w:tcPr>
          <w:p w14:paraId="72BE7554"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Notated + </w:t>
            </w:r>
            <w:r w:rsidRPr="000A300E">
              <w:rPr>
                <w:rFonts w:ascii="Arial" w:hAnsi="Arial" w:cs="Arial"/>
                <w:i/>
                <w:iCs/>
                <w:color w:val="000000"/>
                <w:sz w:val="22"/>
                <w:szCs w:val="22"/>
              </w:rPr>
              <w:t>ad lib.</w:t>
            </w:r>
          </w:p>
        </w:tc>
        <w:tc>
          <w:tcPr>
            <w:tcW w:w="1589" w:type="dxa"/>
            <w:noWrap/>
            <w:hideMark/>
          </w:tcPr>
          <w:p w14:paraId="0FA81061" w14:textId="77777777" w:rsidR="007911A4" w:rsidRPr="000A300E" w:rsidRDefault="007911A4" w:rsidP="00282967">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0A300E">
              <w:rPr>
                <w:rFonts w:ascii="Arial" w:hAnsi="Arial" w:cs="Arial"/>
                <w:color w:val="000000"/>
                <w:sz w:val="22"/>
                <w:szCs w:val="22"/>
              </w:rPr>
              <w:t xml:space="preserve">Features a mix of performed as written and riffs/ ad libs added </w:t>
            </w:r>
          </w:p>
        </w:tc>
      </w:tr>
    </w:tbl>
    <w:p w14:paraId="0F710259" w14:textId="50400175" w:rsidR="00BE6AD7" w:rsidRPr="000A300E" w:rsidRDefault="0010065E" w:rsidP="00D4503E">
      <w:pPr>
        <w:spacing w:line="360" w:lineRule="auto"/>
        <w:rPr>
          <w:rFonts w:ascii="Arial" w:hAnsi="Arial" w:cs="Arial"/>
          <w:sz w:val="22"/>
          <w:szCs w:val="22"/>
        </w:rPr>
      </w:pPr>
      <w:r>
        <w:rPr>
          <w:rFonts w:ascii="Arial" w:hAnsi="Arial" w:cs="Arial"/>
          <w:b/>
          <w:bCs/>
          <w:sz w:val="22"/>
          <w:szCs w:val="22"/>
        </w:rPr>
        <w:t>Figure</w:t>
      </w:r>
      <w:r w:rsidR="00BE6AD7">
        <w:rPr>
          <w:rFonts w:ascii="Arial" w:hAnsi="Arial" w:cs="Arial"/>
          <w:b/>
          <w:bCs/>
          <w:sz w:val="22"/>
          <w:szCs w:val="22"/>
        </w:rPr>
        <w:t xml:space="preserve"> </w:t>
      </w:r>
      <w:r>
        <w:rPr>
          <w:rFonts w:ascii="Arial" w:hAnsi="Arial" w:cs="Arial"/>
          <w:b/>
          <w:bCs/>
          <w:sz w:val="22"/>
          <w:szCs w:val="22"/>
        </w:rPr>
        <w:t>24</w:t>
      </w:r>
      <w:r w:rsidR="00BE6AD7">
        <w:rPr>
          <w:rFonts w:ascii="Arial" w:hAnsi="Arial" w:cs="Arial"/>
          <w:b/>
          <w:bCs/>
          <w:sz w:val="22"/>
          <w:szCs w:val="22"/>
        </w:rPr>
        <w:t xml:space="preserve"> </w:t>
      </w:r>
      <w:r>
        <w:rPr>
          <w:rFonts w:ascii="Arial" w:hAnsi="Arial" w:cs="Arial"/>
          <w:sz w:val="22"/>
          <w:szCs w:val="22"/>
        </w:rPr>
        <w:t>Abridged a</w:t>
      </w:r>
      <w:r w:rsidR="00BE6AD7">
        <w:rPr>
          <w:rFonts w:ascii="Arial" w:hAnsi="Arial" w:cs="Arial"/>
          <w:sz w:val="22"/>
          <w:szCs w:val="22"/>
        </w:rPr>
        <w:t>nalysis table for c</w:t>
      </w:r>
      <w:r w:rsidR="00BE6AD7" w:rsidRPr="00BE6AD7">
        <w:rPr>
          <w:rFonts w:ascii="Arial" w:hAnsi="Arial" w:cs="Arial"/>
          <w:sz w:val="22"/>
          <w:szCs w:val="22"/>
        </w:rPr>
        <w:t xml:space="preserve">ast recordings </w:t>
      </w:r>
      <w:r w:rsidR="00BE6AD7">
        <w:rPr>
          <w:rFonts w:ascii="Arial" w:hAnsi="Arial" w:cs="Arial"/>
          <w:sz w:val="22"/>
          <w:szCs w:val="22"/>
        </w:rPr>
        <w:t xml:space="preserve">that </w:t>
      </w:r>
      <w:r w:rsidR="00BE6AD7" w:rsidRPr="00BE6AD7">
        <w:rPr>
          <w:rFonts w:ascii="Arial" w:hAnsi="Arial" w:cs="Arial"/>
          <w:sz w:val="22"/>
          <w:szCs w:val="22"/>
        </w:rPr>
        <w:t>featur</w:t>
      </w:r>
      <w:r w:rsidR="00BE6AD7">
        <w:rPr>
          <w:rFonts w:ascii="Arial" w:hAnsi="Arial" w:cs="Arial"/>
          <w:sz w:val="22"/>
          <w:szCs w:val="22"/>
        </w:rPr>
        <w:t>e</w:t>
      </w:r>
      <w:r w:rsidR="00BE6AD7" w:rsidRPr="00BE6AD7">
        <w:rPr>
          <w:rFonts w:ascii="Arial" w:hAnsi="Arial" w:cs="Arial"/>
          <w:sz w:val="22"/>
          <w:szCs w:val="22"/>
        </w:rPr>
        <w:t xml:space="preserve"> riffs that are not indicated in the score</w:t>
      </w:r>
      <w:r w:rsidR="00BE6AD7" w:rsidRPr="000A300E">
        <w:rPr>
          <w:rFonts w:ascii="Arial" w:hAnsi="Arial" w:cs="Arial"/>
          <w:b/>
          <w:bCs/>
          <w:sz w:val="22"/>
          <w:szCs w:val="22"/>
          <w:u w:val="single"/>
        </w:rPr>
        <w:t xml:space="preserve"> </w:t>
      </w:r>
    </w:p>
    <w:p w14:paraId="35FD467E" w14:textId="7D73B7E4" w:rsidR="00BE6AD7" w:rsidRPr="00BE6AD7" w:rsidRDefault="00BE6AD7" w:rsidP="00D4503E">
      <w:pPr>
        <w:spacing w:line="360" w:lineRule="auto"/>
        <w:rPr>
          <w:rFonts w:ascii="Arial" w:hAnsi="Arial" w:cs="Arial"/>
          <w:b/>
          <w:bCs/>
          <w:sz w:val="22"/>
          <w:szCs w:val="22"/>
        </w:rPr>
      </w:pPr>
    </w:p>
    <w:p w14:paraId="4EB52836" w14:textId="1FF6F54A" w:rsidR="007911A4" w:rsidRPr="00BE6AD7" w:rsidRDefault="00BE6AD7" w:rsidP="00D4503E">
      <w:pPr>
        <w:spacing w:line="360" w:lineRule="auto"/>
        <w:rPr>
          <w:rFonts w:ascii="Arial" w:hAnsi="Arial" w:cs="Arial"/>
          <w:sz w:val="22"/>
          <w:szCs w:val="22"/>
        </w:rPr>
      </w:pPr>
      <w:r w:rsidRPr="000A300E">
        <w:rPr>
          <w:rFonts w:ascii="Arial" w:hAnsi="Arial" w:cs="Arial"/>
          <w:sz w:val="22"/>
          <w:szCs w:val="22"/>
        </w:rPr>
        <w:t xml:space="preserve">A selection of these riffs will now be discussed. </w:t>
      </w:r>
    </w:p>
    <w:p w14:paraId="16D491F6" w14:textId="77777777" w:rsidR="007911A4" w:rsidRPr="000A300E" w:rsidRDefault="007911A4" w:rsidP="00D4503E">
      <w:pPr>
        <w:spacing w:line="360" w:lineRule="auto"/>
        <w:rPr>
          <w:rFonts w:ascii="Arial" w:hAnsi="Arial" w:cs="Arial"/>
          <w:b/>
          <w:bCs/>
          <w:sz w:val="22"/>
          <w:szCs w:val="22"/>
          <w:u w:val="single"/>
        </w:rPr>
      </w:pPr>
    </w:p>
    <w:p w14:paraId="638F8CFB" w14:textId="3A1575C2" w:rsidR="007911A4" w:rsidRPr="00B2304C"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1 </w:t>
      </w:r>
    </w:p>
    <w:p w14:paraId="15207531" w14:textId="65C41EAF"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 xml:space="preserve">In the 2013 Piano/Vocal score for </w:t>
      </w:r>
      <w:r w:rsidRPr="000A300E">
        <w:rPr>
          <w:rFonts w:ascii="Arial" w:hAnsi="Arial" w:cs="Arial"/>
          <w:i/>
          <w:iCs/>
          <w:sz w:val="22"/>
          <w:szCs w:val="22"/>
        </w:rPr>
        <w:t xml:space="preserve">Morning Glow </w:t>
      </w:r>
      <w:r w:rsidRPr="000A300E">
        <w:rPr>
          <w:rFonts w:ascii="Arial" w:hAnsi="Arial" w:cs="Arial"/>
          <w:sz w:val="22"/>
          <w:szCs w:val="22"/>
        </w:rPr>
        <w:t xml:space="preserve">from Pippin, there is a riff notated on the word “I’ of bar 7. This aligns with what Matthew James Thomas sings on the NBC recording at 0:30-0:33. However, in bar 82 Thomas adds a riff on the word “past”, singing at </w:t>
      </w:r>
      <w:r w:rsidR="005C5F40">
        <w:rPr>
          <w:rFonts w:ascii="Arial" w:hAnsi="Arial" w:cs="Arial"/>
          <w:sz w:val="22"/>
          <w:szCs w:val="22"/>
        </w:rPr>
        <w:t>six-</w:t>
      </w:r>
      <w:r w:rsidRPr="000A300E">
        <w:rPr>
          <w:rFonts w:ascii="Arial" w:hAnsi="Arial" w:cs="Arial"/>
          <w:sz w:val="22"/>
          <w:szCs w:val="22"/>
        </w:rPr>
        <w:t xml:space="preserve">note riff instead of the one sustained note that is notated. This is over the ensemble who are singing the same text.  It can be heard on the cast recording at 3:40-3:42. </w:t>
      </w:r>
    </w:p>
    <w:p w14:paraId="193CA3E2" w14:textId="77777777" w:rsidR="007911A4" w:rsidRPr="000A300E" w:rsidRDefault="007911A4" w:rsidP="00D4503E">
      <w:pPr>
        <w:spacing w:line="360" w:lineRule="auto"/>
        <w:rPr>
          <w:rFonts w:ascii="Arial" w:hAnsi="Arial" w:cs="Arial"/>
          <w:b/>
          <w:bCs/>
          <w:sz w:val="22"/>
          <w:szCs w:val="22"/>
          <w:u w:val="single"/>
        </w:rPr>
      </w:pPr>
    </w:p>
    <w:p w14:paraId="4667C8BA"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noProof/>
          <w:sz w:val="22"/>
          <w:szCs w:val="22"/>
        </w:rPr>
        <w:lastRenderedPageBreak/>
        <w:drawing>
          <wp:inline distT="0" distB="0" distL="0" distR="0" wp14:anchorId="21DDF859" wp14:editId="351488EB">
            <wp:extent cx="5729439" cy="1035586"/>
            <wp:effectExtent l="12700" t="12700" r="11430" b="19050"/>
            <wp:docPr id="1497220154" name="Picture 1" descr="A sheet music with notes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220154" name="Picture 1" descr="A sheet music with notes and notes&#10;&#10;AI-generated content may be incorrect."/>
                    <pic:cNvPicPr/>
                  </pic:nvPicPr>
                  <pic:blipFill rotWithShape="1">
                    <a:blip r:embed="rId35"/>
                    <a:srcRect t="-1" b="50593"/>
                    <a:stretch>
                      <a:fillRect/>
                    </a:stretch>
                  </pic:blipFill>
                  <pic:spPr bwMode="auto">
                    <a:xfrm>
                      <a:off x="0" y="0"/>
                      <a:ext cx="5731510" cy="1035960"/>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26844A44" w14:textId="30F79076" w:rsidR="007911A4" w:rsidRPr="00167B8B" w:rsidRDefault="0010065E" w:rsidP="00F965F5">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25</w:t>
      </w:r>
      <w:r w:rsidR="007911A4" w:rsidRPr="000A300E">
        <w:rPr>
          <w:rFonts w:ascii="Arial" w:hAnsi="Arial" w:cs="Arial"/>
          <w:sz w:val="22"/>
          <w:szCs w:val="22"/>
        </w:rPr>
        <w:t xml:space="preserve"> </w:t>
      </w:r>
      <w:r w:rsidR="00F965F5" w:rsidRPr="000A300E">
        <w:rPr>
          <w:rFonts w:ascii="Arial" w:hAnsi="Arial" w:cs="Arial"/>
          <w:i/>
          <w:iCs/>
          <w:sz w:val="22"/>
          <w:szCs w:val="22"/>
        </w:rPr>
        <w:t>Morning Glow</w:t>
      </w:r>
      <w:r w:rsidR="00F965F5">
        <w:rPr>
          <w:rFonts w:ascii="Arial" w:hAnsi="Arial" w:cs="Arial"/>
          <w:i/>
          <w:iCs/>
          <w:sz w:val="22"/>
          <w:szCs w:val="22"/>
        </w:rPr>
        <w:t xml:space="preserve">, </w:t>
      </w:r>
      <w:r w:rsidR="00F965F5">
        <w:rPr>
          <w:rFonts w:ascii="Arial" w:hAnsi="Arial" w:cs="Arial"/>
          <w:sz w:val="22"/>
          <w:szCs w:val="22"/>
        </w:rPr>
        <w:t xml:space="preserve">bar 4-7, </w:t>
      </w:r>
      <w:r w:rsidR="00F965F5">
        <w:rPr>
          <w:rFonts w:ascii="Arial" w:hAnsi="Arial" w:cs="Arial"/>
          <w:sz w:val="22"/>
          <w:szCs w:val="22"/>
        </w:rPr>
        <w:t xml:space="preserve">Pippin </w:t>
      </w:r>
      <w:r w:rsidR="00F965F5" w:rsidRPr="000A300E">
        <w:rPr>
          <w:rFonts w:ascii="Arial" w:hAnsi="Arial" w:cs="Arial"/>
          <w:sz w:val="22"/>
          <w:szCs w:val="22"/>
        </w:rPr>
        <w:t>Piano/Vocal Score</w:t>
      </w:r>
      <w:r w:rsidR="00F965F5">
        <w:rPr>
          <w:rFonts w:ascii="Arial" w:hAnsi="Arial" w:cs="Arial"/>
          <w:sz w:val="22"/>
          <w:szCs w:val="22"/>
        </w:rPr>
        <w:t xml:space="preserve"> (</w:t>
      </w:r>
      <w:r w:rsidR="00F965F5" w:rsidRPr="000A300E">
        <w:rPr>
          <w:rFonts w:ascii="Arial" w:hAnsi="Arial" w:cs="Arial"/>
          <w:sz w:val="22"/>
          <w:szCs w:val="22"/>
        </w:rPr>
        <w:t>2013</w:t>
      </w:r>
      <w:r w:rsidR="00F965F5">
        <w:rPr>
          <w:rFonts w:ascii="Arial" w:hAnsi="Arial" w:cs="Arial"/>
          <w:sz w:val="22"/>
          <w:szCs w:val="22"/>
        </w:rPr>
        <w:t>)</w:t>
      </w:r>
    </w:p>
    <w:p w14:paraId="3C21DBD5" w14:textId="77777777" w:rsidR="007911A4" w:rsidRPr="000A300E" w:rsidRDefault="007911A4" w:rsidP="00D4503E">
      <w:pPr>
        <w:spacing w:line="360" w:lineRule="auto"/>
        <w:rPr>
          <w:rFonts w:ascii="Arial" w:hAnsi="Arial" w:cs="Arial"/>
          <w:b/>
          <w:bCs/>
          <w:sz w:val="22"/>
          <w:szCs w:val="22"/>
          <w:u w:val="single"/>
        </w:rPr>
      </w:pPr>
    </w:p>
    <w:p w14:paraId="79FB5F01" w14:textId="77777777" w:rsidR="007911A4" w:rsidRPr="000A300E" w:rsidRDefault="007911A4" w:rsidP="00D4503E">
      <w:pPr>
        <w:spacing w:line="360" w:lineRule="auto"/>
        <w:rPr>
          <w:rFonts w:ascii="Arial" w:hAnsi="Arial" w:cs="Arial"/>
          <w:b/>
          <w:bCs/>
          <w:sz w:val="22"/>
          <w:szCs w:val="22"/>
        </w:rPr>
      </w:pPr>
      <w:r w:rsidRPr="000A300E">
        <w:rPr>
          <w:rFonts w:ascii="Arial" w:hAnsi="Arial" w:cs="Arial"/>
          <w:b/>
          <w:bCs/>
          <w:noProof/>
          <w:sz w:val="22"/>
          <w:szCs w:val="22"/>
        </w:rPr>
        <w:drawing>
          <wp:inline distT="0" distB="0" distL="0" distR="0" wp14:anchorId="548FA33E" wp14:editId="6B3BE26D">
            <wp:extent cx="5731510" cy="1905918"/>
            <wp:effectExtent l="12700" t="12700" r="8890" b="12065"/>
            <wp:docPr id="1453459215"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459215" name="Picture 1" descr="A sheet of music with notes&#10;&#10;AI-generated content may be incorrect."/>
                    <pic:cNvPicPr/>
                  </pic:nvPicPr>
                  <pic:blipFill rotWithShape="1">
                    <a:blip r:embed="rId36"/>
                    <a:srcRect b="36998"/>
                    <a:stretch>
                      <a:fillRect/>
                    </a:stretch>
                  </pic:blipFill>
                  <pic:spPr bwMode="auto">
                    <a:xfrm>
                      <a:off x="0" y="0"/>
                      <a:ext cx="5731510" cy="1905918"/>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1EBA9540" w14:textId="793D4DFA" w:rsidR="007911A4" w:rsidRPr="000A300E" w:rsidRDefault="0010065E" w:rsidP="00F965F5">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26</w:t>
      </w:r>
      <w:r w:rsidR="007911A4" w:rsidRPr="000A300E">
        <w:rPr>
          <w:rFonts w:ascii="Arial" w:hAnsi="Arial" w:cs="Arial"/>
          <w:sz w:val="22"/>
          <w:szCs w:val="22"/>
        </w:rPr>
        <w:t xml:space="preserve"> </w:t>
      </w:r>
      <w:r w:rsidR="00F965F5" w:rsidRPr="000A300E">
        <w:rPr>
          <w:rFonts w:ascii="Arial" w:hAnsi="Arial" w:cs="Arial"/>
          <w:i/>
          <w:iCs/>
          <w:sz w:val="22"/>
          <w:szCs w:val="22"/>
        </w:rPr>
        <w:t>Morning Glow</w:t>
      </w:r>
      <w:r w:rsidR="00F965F5">
        <w:rPr>
          <w:rFonts w:ascii="Arial" w:hAnsi="Arial" w:cs="Arial"/>
          <w:i/>
          <w:iCs/>
          <w:sz w:val="22"/>
          <w:szCs w:val="22"/>
        </w:rPr>
        <w:t xml:space="preserve">, </w:t>
      </w:r>
      <w:r w:rsidR="00F965F5" w:rsidRPr="000A300E">
        <w:rPr>
          <w:rFonts w:ascii="Arial" w:hAnsi="Arial" w:cs="Arial"/>
          <w:sz w:val="22"/>
          <w:szCs w:val="22"/>
        </w:rPr>
        <w:t>bar 79-81</w:t>
      </w:r>
      <w:r w:rsidR="00F965F5">
        <w:rPr>
          <w:rFonts w:ascii="Arial" w:hAnsi="Arial" w:cs="Arial"/>
          <w:sz w:val="22"/>
          <w:szCs w:val="22"/>
        </w:rPr>
        <w:t xml:space="preserve">, </w:t>
      </w:r>
      <w:r w:rsidR="00F965F5">
        <w:rPr>
          <w:rFonts w:ascii="Arial" w:hAnsi="Arial" w:cs="Arial"/>
          <w:sz w:val="22"/>
          <w:szCs w:val="22"/>
        </w:rPr>
        <w:t xml:space="preserve">Pippin </w:t>
      </w:r>
      <w:r w:rsidR="00F965F5" w:rsidRPr="000A300E">
        <w:rPr>
          <w:rFonts w:ascii="Arial" w:hAnsi="Arial" w:cs="Arial"/>
          <w:sz w:val="22"/>
          <w:szCs w:val="22"/>
        </w:rPr>
        <w:t>Piano/Vocal Score</w:t>
      </w:r>
      <w:r w:rsidR="00F965F5">
        <w:rPr>
          <w:rFonts w:ascii="Arial" w:hAnsi="Arial" w:cs="Arial"/>
          <w:sz w:val="22"/>
          <w:szCs w:val="22"/>
        </w:rPr>
        <w:t xml:space="preserve"> (</w:t>
      </w:r>
      <w:r w:rsidR="00F965F5" w:rsidRPr="000A300E">
        <w:rPr>
          <w:rFonts w:ascii="Arial" w:hAnsi="Arial" w:cs="Arial"/>
          <w:sz w:val="22"/>
          <w:szCs w:val="22"/>
        </w:rPr>
        <w:t>2013</w:t>
      </w:r>
      <w:r w:rsidR="00F965F5">
        <w:rPr>
          <w:rFonts w:ascii="Arial" w:hAnsi="Arial" w:cs="Arial"/>
          <w:sz w:val="22"/>
          <w:szCs w:val="22"/>
        </w:rPr>
        <w:t>)</w:t>
      </w:r>
    </w:p>
    <w:p w14:paraId="3E8BA7B0" w14:textId="6484879A" w:rsidR="00BE6AD7" w:rsidRPr="00BE6AD7" w:rsidRDefault="00BE6AD7" w:rsidP="00D4503E">
      <w:pPr>
        <w:spacing w:line="360" w:lineRule="auto"/>
        <w:rPr>
          <w:rFonts w:ascii="Arial" w:hAnsi="Arial" w:cs="Arial"/>
          <w:sz w:val="22"/>
          <w:szCs w:val="22"/>
        </w:rPr>
      </w:pPr>
    </w:p>
    <w:p w14:paraId="366F92A2" w14:textId="717AF2D6" w:rsidR="007911A4" w:rsidRPr="00282967"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2 </w:t>
      </w:r>
    </w:p>
    <w:p w14:paraId="00A5C992" w14:textId="2BE41F1C" w:rsidR="007911A4" w:rsidRDefault="007911A4" w:rsidP="00D4503E">
      <w:pPr>
        <w:spacing w:line="360" w:lineRule="auto"/>
        <w:rPr>
          <w:rFonts w:ascii="Arial" w:hAnsi="Arial" w:cs="Arial"/>
          <w:sz w:val="22"/>
          <w:szCs w:val="22"/>
        </w:rPr>
      </w:pPr>
      <w:r w:rsidRPr="000A300E">
        <w:rPr>
          <w:rFonts w:ascii="Arial" w:hAnsi="Arial" w:cs="Arial"/>
          <w:sz w:val="22"/>
          <w:szCs w:val="22"/>
        </w:rPr>
        <w:t xml:space="preserve">In the song </w:t>
      </w:r>
      <w:r w:rsidRPr="000A300E">
        <w:rPr>
          <w:rFonts w:ascii="Arial" w:hAnsi="Arial" w:cs="Arial"/>
          <w:i/>
          <w:iCs/>
          <w:sz w:val="22"/>
          <w:szCs w:val="22"/>
        </w:rPr>
        <w:t xml:space="preserve">Moving Too Fast </w:t>
      </w:r>
      <w:r w:rsidRPr="000A300E">
        <w:rPr>
          <w:rFonts w:ascii="Arial" w:hAnsi="Arial" w:cs="Arial"/>
          <w:sz w:val="22"/>
          <w:szCs w:val="22"/>
        </w:rPr>
        <w:t>from The Last 5 Years, the piano conductor score features a plethora of notated riffs. Some of these are performed as written by Norbert Leo Butz on the Original Cast Recording. There are also moments where embellishments added on the cast recording</w:t>
      </w:r>
      <w:r w:rsidR="00BE6AD7">
        <w:rPr>
          <w:rFonts w:ascii="Arial" w:hAnsi="Arial" w:cs="Arial"/>
          <w:sz w:val="22"/>
          <w:szCs w:val="22"/>
        </w:rPr>
        <w:t xml:space="preserve"> that</w:t>
      </w:r>
      <w:r w:rsidRPr="000A300E">
        <w:rPr>
          <w:rFonts w:ascii="Arial" w:hAnsi="Arial" w:cs="Arial"/>
          <w:sz w:val="22"/>
          <w:szCs w:val="22"/>
        </w:rPr>
        <w:t xml:space="preserve"> are not in the score. An example of this can be heard at 3:58-4:08 which lines up with bar 105-108. Butz sings </w:t>
      </w:r>
      <w:r w:rsidR="005C5F40">
        <w:rPr>
          <w:rFonts w:ascii="Arial" w:hAnsi="Arial" w:cs="Arial"/>
          <w:sz w:val="22"/>
          <w:szCs w:val="22"/>
        </w:rPr>
        <w:t>fifteen-plus</w:t>
      </w:r>
      <w:r w:rsidRPr="000A300E">
        <w:rPr>
          <w:rFonts w:ascii="Arial" w:hAnsi="Arial" w:cs="Arial"/>
          <w:sz w:val="22"/>
          <w:szCs w:val="22"/>
        </w:rPr>
        <w:t xml:space="preserve"> notes on second syllable of the word “along”, and does not use the text “oh, yeah!” in bar 107-108.</w:t>
      </w:r>
    </w:p>
    <w:p w14:paraId="7368FFBB" w14:textId="77777777" w:rsidR="00C80803" w:rsidRPr="000A300E" w:rsidRDefault="00C80803" w:rsidP="00D4503E">
      <w:pPr>
        <w:spacing w:line="360" w:lineRule="auto"/>
        <w:rPr>
          <w:rFonts w:ascii="Arial" w:hAnsi="Arial" w:cs="Arial"/>
          <w:sz w:val="22"/>
          <w:szCs w:val="22"/>
        </w:rPr>
      </w:pPr>
    </w:p>
    <w:p w14:paraId="442C9C50" w14:textId="273AB608" w:rsidR="00227DDF" w:rsidRPr="00B07BE0" w:rsidRDefault="00B07BE0" w:rsidP="00D4503E">
      <w:pPr>
        <w:spacing w:line="360" w:lineRule="auto"/>
        <w:rPr>
          <w:rFonts w:ascii="Arial" w:hAnsi="Arial" w:cs="Arial"/>
          <w:b/>
          <w:bCs/>
          <w:sz w:val="22"/>
          <w:szCs w:val="22"/>
        </w:rPr>
      </w:pPr>
      <w:r w:rsidRPr="00B07BE0">
        <w:rPr>
          <w:rFonts w:ascii="Arial" w:hAnsi="Arial" w:cs="Arial"/>
          <w:b/>
          <w:bCs/>
          <w:sz w:val="22"/>
          <w:szCs w:val="22"/>
        </w:rPr>
        <w:drawing>
          <wp:inline distT="0" distB="0" distL="0" distR="0" wp14:anchorId="724A8E6D" wp14:editId="2B95C5B4">
            <wp:extent cx="5731510" cy="1546860"/>
            <wp:effectExtent l="12700" t="12700" r="8890" b="15240"/>
            <wp:docPr id="1567852812" name="Picture 1" descr="A close-up of a sheet mus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852812" name="Picture 1" descr="A close-up of a sheet music&#10;&#10;AI-generated content may be incorrect."/>
                    <pic:cNvPicPr/>
                  </pic:nvPicPr>
                  <pic:blipFill>
                    <a:blip r:embed="rId37"/>
                    <a:stretch>
                      <a:fillRect/>
                    </a:stretch>
                  </pic:blipFill>
                  <pic:spPr>
                    <a:xfrm>
                      <a:off x="0" y="0"/>
                      <a:ext cx="5731510" cy="1546860"/>
                    </a:xfrm>
                    <a:prstGeom prst="rect">
                      <a:avLst/>
                    </a:prstGeom>
                    <a:ln>
                      <a:solidFill>
                        <a:schemeClr val="bg2">
                          <a:lumMod val="90000"/>
                        </a:schemeClr>
                      </a:solidFill>
                    </a:ln>
                  </pic:spPr>
                </pic:pic>
              </a:graphicData>
            </a:graphic>
          </wp:inline>
        </w:drawing>
      </w:r>
      <w:r w:rsidR="0010065E">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27</w:t>
      </w:r>
      <w:r w:rsidR="007911A4" w:rsidRPr="000A300E">
        <w:rPr>
          <w:rFonts w:ascii="Arial" w:hAnsi="Arial" w:cs="Arial"/>
          <w:sz w:val="22"/>
          <w:szCs w:val="22"/>
        </w:rPr>
        <w:t xml:space="preserve"> </w:t>
      </w:r>
      <w:r w:rsidR="00C80803">
        <w:rPr>
          <w:rFonts w:ascii="Arial" w:hAnsi="Arial" w:cs="Arial"/>
          <w:i/>
          <w:iCs/>
          <w:sz w:val="22"/>
          <w:szCs w:val="22"/>
        </w:rPr>
        <w:t xml:space="preserve">Moving Too Fast, </w:t>
      </w:r>
      <w:r w:rsidR="00C80803" w:rsidRPr="000A300E">
        <w:rPr>
          <w:rFonts w:ascii="Arial" w:hAnsi="Arial" w:cs="Arial"/>
          <w:sz w:val="22"/>
          <w:szCs w:val="22"/>
        </w:rPr>
        <w:t>bar 104-108</w:t>
      </w:r>
      <w:r w:rsidR="00C80803">
        <w:rPr>
          <w:rFonts w:ascii="Arial" w:hAnsi="Arial" w:cs="Arial"/>
          <w:sz w:val="22"/>
          <w:szCs w:val="22"/>
        </w:rPr>
        <w:t>, The Last 5 Years</w:t>
      </w:r>
      <w:r w:rsidR="007911A4" w:rsidRPr="000A300E">
        <w:rPr>
          <w:rFonts w:ascii="Arial" w:hAnsi="Arial" w:cs="Arial"/>
          <w:sz w:val="22"/>
          <w:szCs w:val="22"/>
        </w:rPr>
        <w:t xml:space="preserve"> Piano/Conductor Score</w:t>
      </w:r>
      <w:r w:rsidR="00C80803">
        <w:rPr>
          <w:rFonts w:ascii="Arial" w:hAnsi="Arial" w:cs="Arial"/>
          <w:sz w:val="22"/>
          <w:szCs w:val="22"/>
        </w:rPr>
        <w:t xml:space="preserve"> (</w:t>
      </w:r>
      <w:r w:rsidR="007911A4" w:rsidRPr="000A300E">
        <w:rPr>
          <w:rFonts w:ascii="Arial" w:hAnsi="Arial" w:cs="Arial"/>
          <w:sz w:val="22"/>
          <w:szCs w:val="22"/>
        </w:rPr>
        <w:t>5/22/02</w:t>
      </w:r>
      <w:r w:rsidR="00C80803">
        <w:rPr>
          <w:rFonts w:ascii="Arial" w:hAnsi="Arial" w:cs="Arial"/>
          <w:sz w:val="22"/>
          <w:szCs w:val="22"/>
        </w:rPr>
        <w:t xml:space="preserve">) </w:t>
      </w:r>
    </w:p>
    <w:p w14:paraId="1A51F96F" w14:textId="77777777" w:rsidR="00B07BE0" w:rsidRDefault="00B07BE0" w:rsidP="00D4503E">
      <w:pPr>
        <w:spacing w:line="360" w:lineRule="auto"/>
        <w:rPr>
          <w:rFonts w:ascii="Arial" w:hAnsi="Arial" w:cs="Arial"/>
          <w:b/>
          <w:bCs/>
          <w:sz w:val="22"/>
          <w:szCs w:val="22"/>
        </w:rPr>
      </w:pPr>
    </w:p>
    <w:p w14:paraId="27722269" w14:textId="77777777" w:rsidR="00167B8B" w:rsidRDefault="00167B8B" w:rsidP="00D4503E">
      <w:pPr>
        <w:spacing w:line="360" w:lineRule="auto"/>
        <w:rPr>
          <w:rFonts w:ascii="Arial" w:hAnsi="Arial" w:cs="Arial"/>
          <w:b/>
          <w:bCs/>
          <w:sz w:val="22"/>
          <w:szCs w:val="22"/>
        </w:rPr>
      </w:pPr>
    </w:p>
    <w:p w14:paraId="48EB7070" w14:textId="77777777" w:rsidR="00167B8B" w:rsidRDefault="00167B8B" w:rsidP="00D4503E">
      <w:pPr>
        <w:spacing w:line="360" w:lineRule="auto"/>
        <w:rPr>
          <w:rFonts w:ascii="Arial" w:hAnsi="Arial" w:cs="Arial"/>
          <w:b/>
          <w:bCs/>
          <w:sz w:val="22"/>
          <w:szCs w:val="22"/>
        </w:rPr>
      </w:pPr>
    </w:p>
    <w:p w14:paraId="59AAC6F5" w14:textId="38A48368" w:rsidR="007911A4" w:rsidRPr="00227DDF" w:rsidRDefault="007911A4" w:rsidP="00D4503E">
      <w:pPr>
        <w:spacing w:line="360" w:lineRule="auto"/>
        <w:rPr>
          <w:rFonts w:ascii="Arial" w:hAnsi="Arial" w:cs="Arial"/>
          <w:sz w:val="22"/>
          <w:szCs w:val="22"/>
        </w:rPr>
      </w:pPr>
      <w:r w:rsidRPr="000A300E">
        <w:rPr>
          <w:rFonts w:ascii="Arial" w:hAnsi="Arial" w:cs="Arial"/>
          <w:b/>
          <w:bCs/>
          <w:sz w:val="22"/>
          <w:szCs w:val="22"/>
        </w:rPr>
        <w:lastRenderedPageBreak/>
        <w:t xml:space="preserve">Example 3 </w:t>
      </w:r>
    </w:p>
    <w:p w14:paraId="079F8477" w14:textId="6DF41731" w:rsidR="007911A4" w:rsidRPr="000A300E" w:rsidRDefault="007911A4" w:rsidP="00D4503E">
      <w:pPr>
        <w:spacing w:line="360" w:lineRule="auto"/>
        <w:jc w:val="both"/>
        <w:rPr>
          <w:rFonts w:ascii="Arial" w:hAnsi="Arial" w:cs="Arial"/>
          <w:sz w:val="22"/>
          <w:szCs w:val="22"/>
        </w:rPr>
      </w:pPr>
      <w:r w:rsidRPr="000A300E">
        <w:rPr>
          <w:rFonts w:ascii="Arial" w:hAnsi="Arial" w:cs="Arial"/>
          <w:sz w:val="22"/>
          <w:szCs w:val="22"/>
        </w:rPr>
        <w:t xml:space="preserve">The conductor score for </w:t>
      </w:r>
      <w:r w:rsidRPr="000A300E">
        <w:rPr>
          <w:rFonts w:ascii="Arial" w:hAnsi="Arial" w:cs="Arial"/>
          <w:i/>
          <w:iCs/>
          <w:sz w:val="22"/>
          <w:szCs w:val="22"/>
        </w:rPr>
        <w:t xml:space="preserve">Lost in the Wilderness </w:t>
      </w:r>
      <w:r w:rsidRPr="000A300E">
        <w:rPr>
          <w:rFonts w:ascii="Arial" w:hAnsi="Arial" w:cs="Arial"/>
          <w:sz w:val="22"/>
          <w:szCs w:val="22"/>
        </w:rPr>
        <w:t xml:space="preserve">from Children of Eden shows a sustained note on the word “lost” lasting </w:t>
      </w:r>
      <w:r w:rsidR="005C5F40">
        <w:rPr>
          <w:rFonts w:ascii="Arial" w:hAnsi="Arial" w:cs="Arial"/>
          <w:sz w:val="22"/>
          <w:szCs w:val="22"/>
        </w:rPr>
        <w:t xml:space="preserve">ten </w:t>
      </w:r>
      <w:r w:rsidRPr="000A300E">
        <w:rPr>
          <w:rFonts w:ascii="Arial" w:hAnsi="Arial" w:cs="Arial"/>
          <w:sz w:val="22"/>
          <w:szCs w:val="22"/>
        </w:rPr>
        <w:t xml:space="preserve">beats, from bar 69-71. In the American Premiere Recording, there is a riff added that has </w:t>
      </w:r>
      <w:r w:rsidR="005C5F40">
        <w:rPr>
          <w:rFonts w:ascii="Arial" w:hAnsi="Arial" w:cs="Arial"/>
          <w:sz w:val="22"/>
          <w:szCs w:val="22"/>
        </w:rPr>
        <w:t xml:space="preserve">nine </w:t>
      </w:r>
      <w:r w:rsidRPr="000A300E">
        <w:rPr>
          <w:rFonts w:ascii="Arial" w:hAnsi="Arial" w:cs="Arial"/>
          <w:sz w:val="22"/>
          <w:szCs w:val="22"/>
        </w:rPr>
        <w:t xml:space="preserve">notes in total with </w:t>
      </w:r>
      <w:r w:rsidR="005C5F40">
        <w:rPr>
          <w:rFonts w:ascii="Arial" w:hAnsi="Arial" w:cs="Arial"/>
          <w:sz w:val="22"/>
          <w:szCs w:val="22"/>
        </w:rPr>
        <w:t>four</w:t>
      </w:r>
      <w:r w:rsidRPr="000A300E">
        <w:rPr>
          <w:rFonts w:ascii="Arial" w:hAnsi="Arial" w:cs="Arial"/>
          <w:sz w:val="22"/>
          <w:szCs w:val="22"/>
        </w:rPr>
        <w:t xml:space="preserve"> longer notes and a rapid </w:t>
      </w:r>
      <w:r w:rsidR="005C5F40">
        <w:rPr>
          <w:rFonts w:ascii="Arial" w:hAnsi="Arial" w:cs="Arial"/>
          <w:sz w:val="22"/>
          <w:szCs w:val="22"/>
        </w:rPr>
        <w:t>five-</w:t>
      </w:r>
      <w:r w:rsidRPr="000A300E">
        <w:rPr>
          <w:rFonts w:ascii="Arial" w:hAnsi="Arial" w:cs="Arial"/>
          <w:sz w:val="22"/>
          <w:szCs w:val="22"/>
        </w:rPr>
        <w:t xml:space="preserve">note descending riff at the end. This is sung by Darius de Haas and can be heard at 1:40-1:47. </w:t>
      </w:r>
    </w:p>
    <w:p w14:paraId="3C7DA245" w14:textId="77777777" w:rsidR="007911A4" w:rsidRPr="000A300E" w:rsidRDefault="007911A4" w:rsidP="00D4503E">
      <w:pPr>
        <w:spacing w:line="360" w:lineRule="auto"/>
        <w:rPr>
          <w:rFonts w:ascii="Arial" w:hAnsi="Arial" w:cs="Arial"/>
          <w:b/>
          <w:bCs/>
          <w:sz w:val="22"/>
          <w:szCs w:val="22"/>
        </w:rPr>
      </w:pPr>
    </w:p>
    <w:p w14:paraId="16C23700" w14:textId="7B6D152E" w:rsidR="007911A4" w:rsidRPr="000A300E" w:rsidRDefault="00B07BE0" w:rsidP="00D4503E">
      <w:pPr>
        <w:spacing w:line="360" w:lineRule="auto"/>
        <w:rPr>
          <w:rFonts w:ascii="Arial" w:hAnsi="Arial" w:cs="Arial"/>
          <w:b/>
          <w:bCs/>
          <w:sz w:val="22"/>
          <w:szCs w:val="22"/>
        </w:rPr>
      </w:pPr>
      <w:r w:rsidRPr="00B07BE0">
        <w:rPr>
          <w:rFonts w:ascii="Arial" w:hAnsi="Arial" w:cs="Arial"/>
          <w:b/>
          <w:bCs/>
          <w:sz w:val="22"/>
          <w:szCs w:val="22"/>
        </w:rPr>
        <w:drawing>
          <wp:inline distT="0" distB="0" distL="0" distR="0" wp14:anchorId="70449918" wp14:editId="7FC35C75">
            <wp:extent cx="5731510" cy="1690370"/>
            <wp:effectExtent l="12700" t="12700" r="8890" b="11430"/>
            <wp:docPr id="92918611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186112" name="Picture 1" descr="A sheet music with notes&#10;&#10;AI-generated content may be incorrect."/>
                    <pic:cNvPicPr/>
                  </pic:nvPicPr>
                  <pic:blipFill>
                    <a:blip r:embed="rId38"/>
                    <a:stretch>
                      <a:fillRect/>
                    </a:stretch>
                  </pic:blipFill>
                  <pic:spPr>
                    <a:xfrm>
                      <a:off x="0" y="0"/>
                      <a:ext cx="5731510" cy="1690370"/>
                    </a:xfrm>
                    <a:prstGeom prst="rect">
                      <a:avLst/>
                    </a:prstGeom>
                    <a:ln>
                      <a:solidFill>
                        <a:schemeClr val="bg2">
                          <a:lumMod val="90000"/>
                        </a:schemeClr>
                      </a:solidFill>
                    </a:ln>
                  </pic:spPr>
                </pic:pic>
              </a:graphicData>
            </a:graphic>
          </wp:inline>
        </w:drawing>
      </w:r>
    </w:p>
    <w:p w14:paraId="1D614443" w14:textId="6A0E4CCF" w:rsidR="007911A4" w:rsidRPr="00282967" w:rsidRDefault="0010065E" w:rsidP="00D4503E">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28</w:t>
      </w:r>
      <w:r w:rsidR="007911A4" w:rsidRPr="000A300E">
        <w:rPr>
          <w:rFonts w:ascii="Arial" w:hAnsi="Arial" w:cs="Arial"/>
          <w:sz w:val="22"/>
          <w:szCs w:val="22"/>
        </w:rPr>
        <w:t xml:space="preserve"> </w:t>
      </w:r>
      <w:r w:rsidR="00C80803" w:rsidRPr="000A300E">
        <w:rPr>
          <w:rFonts w:ascii="Arial" w:hAnsi="Arial" w:cs="Arial"/>
          <w:i/>
          <w:iCs/>
          <w:sz w:val="22"/>
          <w:szCs w:val="22"/>
        </w:rPr>
        <w:t>Lost in the Wilderness</w:t>
      </w:r>
      <w:r w:rsidR="00C80803">
        <w:rPr>
          <w:rFonts w:ascii="Arial" w:hAnsi="Arial" w:cs="Arial"/>
          <w:i/>
          <w:iCs/>
          <w:sz w:val="22"/>
          <w:szCs w:val="22"/>
        </w:rPr>
        <w:t>,</w:t>
      </w:r>
      <w:r w:rsidR="007911A4" w:rsidRPr="000A300E">
        <w:rPr>
          <w:rFonts w:ascii="Arial" w:hAnsi="Arial" w:cs="Arial"/>
          <w:sz w:val="22"/>
          <w:szCs w:val="22"/>
        </w:rPr>
        <w:t xml:space="preserve"> bar 69-71</w:t>
      </w:r>
      <w:r w:rsidR="00C80803">
        <w:rPr>
          <w:rFonts w:ascii="Arial" w:hAnsi="Arial" w:cs="Arial"/>
          <w:sz w:val="22"/>
          <w:szCs w:val="22"/>
        </w:rPr>
        <w:t xml:space="preserve">, </w:t>
      </w:r>
      <w:r w:rsidR="0056507A">
        <w:rPr>
          <w:rFonts w:ascii="Arial" w:hAnsi="Arial" w:cs="Arial"/>
          <w:sz w:val="22"/>
          <w:szCs w:val="22"/>
        </w:rPr>
        <w:t>Children of Eden</w:t>
      </w:r>
      <w:r w:rsidR="00C80803" w:rsidRPr="00C80803">
        <w:rPr>
          <w:rFonts w:ascii="Arial" w:hAnsi="Arial" w:cs="Arial"/>
          <w:sz w:val="22"/>
          <w:szCs w:val="22"/>
        </w:rPr>
        <w:t xml:space="preserve"> </w:t>
      </w:r>
      <w:r w:rsidR="00C80803" w:rsidRPr="000A300E">
        <w:rPr>
          <w:rFonts w:ascii="Arial" w:hAnsi="Arial" w:cs="Arial"/>
          <w:sz w:val="22"/>
          <w:szCs w:val="22"/>
        </w:rPr>
        <w:t>Conductor Score</w:t>
      </w:r>
      <w:r w:rsidR="00DC619A">
        <w:rPr>
          <w:rFonts w:ascii="Arial" w:hAnsi="Arial" w:cs="Arial"/>
          <w:sz w:val="22"/>
          <w:szCs w:val="22"/>
        </w:rPr>
        <w:t xml:space="preserve"> (7/22/02)</w:t>
      </w:r>
    </w:p>
    <w:p w14:paraId="37848646" w14:textId="77777777" w:rsidR="007911A4" w:rsidRPr="000A300E" w:rsidRDefault="007911A4" w:rsidP="00D4503E">
      <w:pPr>
        <w:spacing w:line="360" w:lineRule="auto"/>
        <w:rPr>
          <w:rFonts w:ascii="Arial" w:hAnsi="Arial" w:cs="Arial"/>
          <w:b/>
          <w:bCs/>
          <w:sz w:val="22"/>
          <w:szCs w:val="22"/>
          <w:u w:val="single"/>
        </w:rPr>
      </w:pPr>
    </w:p>
    <w:p w14:paraId="4DDF231F" w14:textId="523C74FC" w:rsidR="007911A4" w:rsidRPr="000A300E" w:rsidRDefault="007911A4" w:rsidP="00D4503E">
      <w:pPr>
        <w:spacing w:line="360" w:lineRule="auto"/>
        <w:rPr>
          <w:rFonts w:ascii="Arial" w:hAnsi="Arial" w:cs="Arial"/>
          <w:b/>
          <w:bCs/>
          <w:sz w:val="22"/>
          <w:szCs w:val="22"/>
          <w:u w:val="single"/>
        </w:rPr>
      </w:pPr>
      <w:r w:rsidRPr="000A300E">
        <w:rPr>
          <w:rFonts w:ascii="Arial" w:hAnsi="Arial" w:cs="Arial"/>
          <w:b/>
          <w:bCs/>
          <w:sz w:val="22"/>
          <w:szCs w:val="22"/>
          <w:u w:val="single"/>
        </w:rPr>
        <w:t xml:space="preserve">Comparisons between conductor scores and published material </w:t>
      </w:r>
    </w:p>
    <w:p w14:paraId="04534431" w14:textId="4CF7D3F4" w:rsidR="007911A4" w:rsidRPr="000A300E" w:rsidRDefault="007911A4" w:rsidP="00D4503E">
      <w:pPr>
        <w:spacing w:line="360" w:lineRule="auto"/>
        <w:rPr>
          <w:rFonts w:ascii="Arial" w:hAnsi="Arial" w:cs="Arial"/>
          <w:sz w:val="22"/>
          <w:szCs w:val="22"/>
        </w:rPr>
      </w:pPr>
      <w:r w:rsidRPr="000A300E">
        <w:rPr>
          <w:rFonts w:ascii="Arial" w:hAnsi="Arial" w:cs="Arial"/>
          <w:sz w:val="22"/>
          <w:szCs w:val="22"/>
        </w:rPr>
        <w:t>This category emerged from observations</w:t>
      </w:r>
      <w:r w:rsidR="00941C7B">
        <w:rPr>
          <w:rFonts w:ascii="Arial" w:hAnsi="Arial" w:cs="Arial"/>
          <w:sz w:val="22"/>
          <w:szCs w:val="22"/>
        </w:rPr>
        <w:t xml:space="preserve"> I</w:t>
      </w:r>
      <w:r w:rsidRPr="000A300E">
        <w:rPr>
          <w:rFonts w:ascii="Arial" w:hAnsi="Arial" w:cs="Arial"/>
          <w:sz w:val="22"/>
          <w:szCs w:val="22"/>
        </w:rPr>
        <w:t xml:space="preserve"> made when noticing what was notated in published scores was identical to riffs on OBC recordings. Having sourced the conductor scores after this observation, </w:t>
      </w:r>
      <w:r w:rsidR="00941C7B">
        <w:rPr>
          <w:rFonts w:ascii="Arial" w:hAnsi="Arial" w:cs="Arial"/>
          <w:sz w:val="22"/>
          <w:szCs w:val="22"/>
        </w:rPr>
        <w:t>I</w:t>
      </w:r>
      <w:r w:rsidRPr="000A300E">
        <w:rPr>
          <w:rFonts w:ascii="Arial" w:hAnsi="Arial" w:cs="Arial"/>
          <w:sz w:val="22"/>
          <w:szCs w:val="22"/>
        </w:rPr>
        <w:t xml:space="preserve"> noted that these riffs were not written in the original material. </w:t>
      </w:r>
      <w:r w:rsidR="008E0951">
        <w:rPr>
          <w:rFonts w:ascii="Arial" w:hAnsi="Arial" w:cs="Arial"/>
          <w:sz w:val="22"/>
          <w:szCs w:val="22"/>
        </w:rPr>
        <w:t xml:space="preserve">Two examples of this will now be discussed. </w:t>
      </w:r>
    </w:p>
    <w:p w14:paraId="108448EE" w14:textId="77777777" w:rsidR="00941C7B" w:rsidRDefault="00941C7B" w:rsidP="00D4503E">
      <w:pPr>
        <w:spacing w:line="360" w:lineRule="auto"/>
        <w:rPr>
          <w:rFonts w:ascii="Arial" w:hAnsi="Arial" w:cs="Arial"/>
          <w:b/>
          <w:bCs/>
          <w:sz w:val="22"/>
          <w:szCs w:val="22"/>
        </w:rPr>
      </w:pPr>
    </w:p>
    <w:p w14:paraId="74F37C23" w14:textId="7460CB20" w:rsidR="007911A4" w:rsidRPr="000A300E"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1 </w:t>
      </w:r>
    </w:p>
    <w:p w14:paraId="40806253" w14:textId="098B7574" w:rsidR="007911A4" w:rsidRDefault="007911A4" w:rsidP="00D4503E">
      <w:pPr>
        <w:spacing w:line="360" w:lineRule="auto"/>
        <w:rPr>
          <w:rFonts w:ascii="Arial" w:hAnsi="Arial" w:cs="Arial"/>
          <w:sz w:val="22"/>
          <w:szCs w:val="22"/>
        </w:rPr>
      </w:pPr>
      <w:r w:rsidRPr="000A300E">
        <w:rPr>
          <w:rFonts w:ascii="Arial" w:hAnsi="Arial" w:cs="Arial"/>
          <w:sz w:val="22"/>
          <w:szCs w:val="22"/>
        </w:rPr>
        <w:t xml:space="preserve">The first example of this is the song </w:t>
      </w:r>
      <w:r w:rsidRPr="000A300E">
        <w:rPr>
          <w:rFonts w:ascii="Arial" w:hAnsi="Arial" w:cs="Arial"/>
          <w:i/>
          <w:iCs/>
          <w:sz w:val="22"/>
          <w:szCs w:val="22"/>
        </w:rPr>
        <w:t xml:space="preserve">Someone Gets Hurt </w:t>
      </w:r>
      <w:r w:rsidRPr="000A300E">
        <w:rPr>
          <w:rFonts w:ascii="Arial" w:hAnsi="Arial" w:cs="Arial"/>
          <w:sz w:val="22"/>
          <w:szCs w:val="22"/>
        </w:rPr>
        <w:t xml:space="preserve">from the musical Mean Girls. The annotated riff in the score on the word “hurt” in bar 23 in very detailed, and it is identical to what Taylor Louderman sings Original Broadway Cast Recording at 1:09-1:17. The “fine” at bars 19-20 has more nuance to it, both rhythmically and pitch-wise on the OBC recording (0:57-1:02) when compared to what is in the score. </w:t>
      </w:r>
    </w:p>
    <w:p w14:paraId="5029C5C4" w14:textId="77777777" w:rsidR="00E2781F" w:rsidRPr="000A300E" w:rsidRDefault="00E2781F" w:rsidP="00D4503E">
      <w:pPr>
        <w:spacing w:line="360" w:lineRule="auto"/>
        <w:rPr>
          <w:rFonts w:ascii="Arial" w:hAnsi="Arial" w:cs="Arial"/>
          <w:sz w:val="22"/>
          <w:szCs w:val="22"/>
        </w:rPr>
      </w:pPr>
    </w:p>
    <w:p w14:paraId="0EE98ADA" w14:textId="420A1DDA" w:rsidR="007911A4" w:rsidRPr="000A300E" w:rsidRDefault="00B07BE0" w:rsidP="00D4503E">
      <w:pPr>
        <w:spacing w:line="360" w:lineRule="auto"/>
        <w:rPr>
          <w:rFonts w:ascii="Arial" w:hAnsi="Arial" w:cs="Arial"/>
          <w:b/>
          <w:bCs/>
          <w:sz w:val="22"/>
          <w:szCs w:val="22"/>
        </w:rPr>
      </w:pPr>
      <w:r w:rsidRPr="00B07BE0">
        <w:rPr>
          <w:rFonts w:ascii="Arial" w:hAnsi="Arial" w:cs="Arial"/>
          <w:b/>
          <w:bCs/>
          <w:sz w:val="22"/>
          <w:szCs w:val="22"/>
        </w:rPr>
        <w:drawing>
          <wp:inline distT="0" distB="0" distL="0" distR="0" wp14:anchorId="3AC6FC02" wp14:editId="2DC9E966">
            <wp:extent cx="5731510" cy="1690370"/>
            <wp:effectExtent l="12700" t="12700" r="8890" b="11430"/>
            <wp:docPr id="1572074435"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074435" name="Picture 1" descr="A sheet music with notes&#10;&#10;AI-generated content may be incorrect."/>
                    <pic:cNvPicPr/>
                  </pic:nvPicPr>
                  <pic:blipFill>
                    <a:blip r:embed="rId39"/>
                    <a:stretch>
                      <a:fillRect/>
                    </a:stretch>
                  </pic:blipFill>
                  <pic:spPr>
                    <a:xfrm>
                      <a:off x="0" y="0"/>
                      <a:ext cx="5731510" cy="1690370"/>
                    </a:xfrm>
                    <a:prstGeom prst="rect">
                      <a:avLst/>
                    </a:prstGeom>
                    <a:ln>
                      <a:solidFill>
                        <a:schemeClr val="bg2">
                          <a:lumMod val="90000"/>
                        </a:schemeClr>
                      </a:solidFill>
                    </a:ln>
                  </pic:spPr>
                </pic:pic>
              </a:graphicData>
            </a:graphic>
          </wp:inline>
        </w:drawing>
      </w:r>
    </w:p>
    <w:p w14:paraId="4CF7969B" w14:textId="16D47A76" w:rsidR="007911A4" w:rsidRPr="000A300E" w:rsidRDefault="0010065E" w:rsidP="00E2781F">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29</w:t>
      </w:r>
      <w:r w:rsidR="007911A4" w:rsidRPr="000A300E">
        <w:rPr>
          <w:rFonts w:ascii="Arial" w:hAnsi="Arial" w:cs="Arial"/>
          <w:b/>
          <w:bCs/>
          <w:sz w:val="22"/>
          <w:szCs w:val="22"/>
        </w:rPr>
        <w:t xml:space="preserve"> </w:t>
      </w:r>
      <w:r w:rsidR="00E2781F" w:rsidRPr="000A300E">
        <w:rPr>
          <w:rFonts w:ascii="Arial" w:hAnsi="Arial" w:cs="Arial"/>
          <w:i/>
          <w:iCs/>
          <w:sz w:val="22"/>
          <w:szCs w:val="22"/>
        </w:rPr>
        <w:t>Someone Gets Hurt</w:t>
      </w:r>
      <w:r w:rsidR="00E2781F">
        <w:rPr>
          <w:rFonts w:ascii="Arial" w:hAnsi="Arial" w:cs="Arial"/>
          <w:i/>
          <w:iCs/>
          <w:sz w:val="22"/>
          <w:szCs w:val="22"/>
        </w:rPr>
        <w:t xml:space="preserve">, </w:t>
      </w:r>
      <w:r w:rsidR="00E2781F" w:rsidRPr="000A300E">
        <w:rPr>
          <w:rFonts w:ascii="Arial" w:hAnsi="Arial" w:cs="Arial"/>
          <w:sz w:val="22"/>
          <w:szCs w:val="22"/>
        </w:rPr>
        <w:t>bar 17-23</w:t>
      </w:r>
      <w:r w:rsidR="00E2781F">
        <w:rPr>
          <w:rFonts w:ascii="Arial" w:hAnsi="Arial" w:cs="Arial"/>
          <w:sz w:val="22"/>
          <w:szCs w:val="22"/>
        </w:rPr>
        <w:t>, Mean Girls</w:t>
      </w:r>
      <w:r w:rsidR="007911A4" w:rsidRPr="000A300E">
        <w:rPr>
          <w:rFonts w:ascii="Arial" w:hAnsi="Arial" w:cs="Arial"/>
          <w:sz w:val="22"/>
          <w:szCs w:val="22"/>
        </w:rPr>
        <w:t xml:space="preserve"> published score</w:t>
      </w:r>
      <w:r w:rsidR="00E2781F">
        <w:rPr>
          <w:rFonts w:ascii="Arial" w:hAnsi="Arial" w:cs="Arial"/>
          <w:sz w:val="22"/>
          <w:szCs w:val="22"/>
        </w:rPr>
        <w:t xml:space="preserve"> (2018)</w:t>
      </w:r>
      <w:r w:rsidR="007911A4" w:rsidRPr="000A300E">
        <w:rPr>
          <w:rFonts w:ascii="Arial" w:hAnsi="Arial" w:cs="Arial"/>
          <w:sz w:val="22"/>
          <w:szCs w:val="22"/>
        </w:rPr>
        <w:t xml:space="preserve"> </w:t>
      </w:r>
    </w:p>
    <w:p w14:paraId="5159869C" w14:textId="77777777" w:rsidR="007911A4" w:rsidRPr="000A300E" w:rsidRDefault="007911A4" w:rsidP="00D4503E">
      <w:pPr>
        <w:spacing w:line="360" w:lineRule="auto"/>
        <w:rPr>
          <w:rFonts w:ascii="Arial" w:hAnsi="Arial" w:cs="Arial"/>
          <w:sz w:val="22"/>
          <w:szCs w:val="22"/>
        </w:rPr>
      </w:pPr>
    </w:p>
    <w:p w14:paraId="7F433AC3" w14:textId="45CEE21E" w:rsidR="007911A4" w:rsidRPr="00282967" w:rsidRDefault="007911A4" w:rsidP="00D4503E">
      <w:pPr>
        <w:spacing w:line="360" w:lineRule="auto"/>
        <w:rPr>
          <w:rFonts w:ascii="Arial" w:hAnsi="Arial" w:cs="Arial"/>
          <w:sz w:val="22"/>
          <w:szCs w:val="22"/>
        </w:rPr>
      </w:pPr>
      <w:r w:rsidRPr="000A300E">
        <w:rPr>
          <w:rFonts w:ascii="Arial" w:hAnsi="Arial" w:cs="Arial"/>
          <w:sz w:val="22"/>
          <w:szCs w:val="22"/>
        </w:rPr>
        <w:t xml:space="preserve">Interestingly, the “hurt” riff is not in the conductor score, as can be seen in </w:t>
      </w:r>
      <w:r w:rsidR="0010065E">
        <w:rPr>
          <w:rFonts w:ascii="Arial" w:hAnsi="Arial" w:cs="Arial"/>
          <w:sz w:val="22"/>
          <w:szCs w:val="22"/>
        </w:rPr>
        <w:t>Figure</w:t>
      </w:r>
      <w:r w:rsidRPr="000A300E">
        <w:rPr>
          <w:rFonts w:ascii="Arial" w:hAnsi="Arial" w:cs="Arial"/>
          <w:sz w:val="22"/>
          <w:szCs w:val="22"/>
        </w:rPr>
        <w:t xml:space="preserve"> </w:t>
      </w:r>
      <w:r w:rsidR="00C51770">
        <w:rPr>
          <w:rFonts w:ascii="Arial" w:hAnsi="Arial" w:cs="Arial"/>
          <w:sz w:val="22"/>
          <w:szCs w:val="22"/>
        </w:rPr>
        <w:t>30</w:t>
      </w:r>
      <w:r w:rsidRPr="000A300E">
        <w:rPr>
          <w:rFonts w:ascii="Arial" w:hAnsi="Arial" w:cs="Arial"/>
          <w:sz w:val="22"/>
          <w:szCs w:val="22"/>
        </w:rPr>
        <w:t xml:space="preserve">. It appears that the published score contains a transcription of what was on the OBC recording.  It seems plausible to suggest, given the comparison between these scores, that the riff was originated by Louderman rather than composed by Jeff Richmond. </w:t>
      </w:r>
    </w:p>
    <w:p w14:paraId="5132547B" w14:textId="77777777" w:rsidR="007911A4" w:rsidRPr="000A300E" w:rsidRDefault="007911A4" w:rsidP="00D4503E">
      <w:pPr>
        <w:spacing w:line="360" w:lineRule="auto"/>
        <w:rPr>
          <w:rFonts w:ascii="Arial" w:hAnsi="Arial" w:cs="Arial"/>
          <w:b/>
          <w:bCs/>
          <w:sz w:val="22"/>
          <w:szCs w:val="22"/>
        </w:rPr>
      </w:pPr>
    </w:p>
    <w:p w14:paraId="3298959B" w14:textId="5AF2AE37" w:rsidR="007911A4" w:rsidRPr="00B07BE0" w:rsidRDefault="00B07BE0" w:rsidP="00B07BE0">
      <w:pPr>
        <w:spacing w:line="360" w:lineRule="auto"/>
        <w:rPr>
          <w:rFonts w:ascii="Arial" w:hAnsi="Arial" w:cs="Arial"/>
          <w:b/>
          <w:bCs/>
          <w:sz w:val="22"/>
          <w:szCs w:val="22"/>
        </w:rPr>
      </w:pPr>
      <w:r w:rsidRPr="00B07BE0">
        <w:rPr>
          <w:rFonts w:ascii="Arial" w:hAnsi="Arial" w:cs="Arial"/>
          <w:b/>
          <w:bCs/>
          <w:sz w:val="22"/>
          <w:szCs w:val="22"/>
        </w:rPr>
        <w:drawing>
          <wp:inline distT="0" distB="0" distL="0" distR="0" wp14:anchorId="6F7D1FD9" wp14:editId="7CFD8DFD">
            <wp:extent cx="5731510" cy="2240280"/>
            <wp:effectExtent l="12700" t="12700" r="8890" b="7620"/>
            <wp:docPr id="885273075"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73075" name="Picture 1" descr="A sheet music with notes&#10;&#10;AI-generated content may be incorrect."/>
                    <pic:cNvPicPr/>
                  </pic:nvPicPr>
                  <pic:blipFill>
                    <a:blip r:embed="rId40"/>
                    <a:stretch>
                      <a:fillRect/>
                    </a:stretch>
                  </pic:blipFill>
                  <pic:spPr>
                    <a:xfrm>
                      <a:off x="0" y="0"/>
                      <a:ext cx="5731510" cy="2240280"/>
                    </a:xfrm>
                    <a:prstGeom prst="rect">
                      <a:avLst/>
                    </a:prstGeom>
                    <a:ln>
                      <a:solidFill>
                        <a:schemeClr val="bg2">
                          <a:lumMod val="90000"/>
                        </a:schemeClr>
                      </a:solidFill>
                    </a:ln>
                  </pic:spPr>
                </pic:pic>
              </a:graphicData>
            </a:graphic>
          </wp:inline>
        </w:drawing>
      </w:r>
    </w:p>
    <w:p w14:paraId="5BEB5060" w14:textId="6C2FFFA7" w:rsidR="007911A4" w:rsidRPr="000A300E" w:rsidRDefault="0010065E" w:rsidP="00B07BE0">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30</w:t>
      </w:r>
      <w:r w:rsidR="007911A4" w:rsidRPr="000A300E">
        <w:rPr>
          <w:rFonts w:ascii="Arial" w:hAnsi="Arial" w:cs="Arial"/>
          <w:sz w:val="22"/>
          <w:szCs w:val="22"/>
        </w:rPr>
        <w:t xml:space="preserve"> </w:t>
      </w:r>
      <w:r w:rsidR="003228E2">
        <w:rPr>
          <w:rFonts w:ascii="Arial" w:hAnsi="Arial" w:cs="Arial"/>
          <w:i/>
          <w:iCs/>
          <w:sz w:val="22"/>
          <w:szCs w:val="22"/>
        </w:rPr>
        <w:t xml:space="preserve">Someone Gets Hurt, </w:t>
      </w:r>
      <w:r w:rsidR="003228E2">
        <w:rPr>
          <w:rFonts w:ascii="Arial" w:hAnsi="Arial" w:cs="Arial"/>
          <w:sz w:val="22"/>
          <w:szCs w:val="22"/>
        </w:rPr>
        <w:t>bar 21-26, Mean Girls</w:t>
      </w:r>
      <w:r w:rsidR="007911A4" w:rsidRPr="000A300E">
        <w:rPr>
          <w:rFonts w:ascii="Arial" w:hAnsi="Arial" w:cs="Arial"/>
          <w:sz w:val="22"/>
          <w:szCs w:val="22"/>
        </w:rPr>
        <w:t xml:space="preserve"> Keyboard 3/Conductor Score (2/2/18) </w:t>
      </w:r>
    </w:p>
    <w:p w14:paraId="7720B5E8" w14:textId="77777777" w:rsidR="008F0001" w:rsidRPr="000A300E" w:rsidRDefault="008F0001" w:rsidP="00D4503E">
      <w:pPr>
        <w:spacing w:line="360" w:lineRule="auto"/>
        <w:rPr>
          <w:rFonts w:ascii="Arial" w:hAnsi="Arial" w:cs="Arial"/>
          <w:b/>
          <w:bCs/>
          <w:sz w:val="22"/>
          <w:szCs w:val="22"/>
        </w:rPr>
      </w:pPr>
    </w:p>
    <w:p w14:paraId="3D8496C6" w14:textId="5C314064" w:rsidR="007911A4" w:rsidRPr="00282967" w:rsidRDefault="007911A4" w:rsidP="00D4503E">
      <w:pPr>
        <w:spacing w:line="360" w:lineRule="auto"/>
        <w:rPr>
          <w:rFonts w:ascii="Arial" w:hAnsi="Arial" w:cs="Arial"/>
          <w:b/>
          <w:bCs/>
          <w:sz w:val="22"/>
          <w:szCs w:val="22"/>
        </w:rPr>
      </w:pPr>
      <w:r w:rsidRPr="000A300E">
        <w:rPr>
          <w:rFonts w:ascii="Arial" w:hAnsi="Arial" w:cs="Arial"/>
          <w:b/>
          <w:bCs/>
          <w:sz w:val="22"/>
          <w:szCs w:val="22"/>
        </w:rPr>
        <w:t xml:space="preserve">Example 2 </w:t>
      </w:r>
    </w:p>
    <w:p w14:paraId="229905CB" w14:textId="77777777" w:rsidR="007911A4" w:rsidRDefault="007911A4" w:rsidP="00D4503E">
      <w:pPr>
        <w:spacing w:line="360" w:lineRule="auto"/>
        <w:rPr>
          <w:rFonts w:ascii="Arial" w:hAnsi="Arial" w:cs="Arial"/>
          <w:sz w:val="22"/>
          <w:szCs w:val="22"/>
        </w:rPr>
      </w:pPr>
      <w:r w:rsidRPr="000A300E">
        <w:rPr>
          <w:rFonts w:ascii="Arial" w:hAnsi="Arial" w:cs="Arial"/>
          <w:sz w:val="22"/>
          <w:szCs w:val="22"/>
        </w:rPr>
        <w:t xml:space="preserve">A similar observation can be seem with </w:t>
      </w:r>
      <w:r w:rsidRPr="000A300E">
        <w:rPr>
          <w:rFonts w:ascii="Arial" w:hAnsi="Arial" w:cs="Arial"/>
          <w:i/>
          <w:iCs/>
          <w:sz w:val="22"/>
          <w:szCs w:val="22"/>
        </w:rPr>
        <w:t xml:space="preserve">And I Am Telling You </w:t>
      </w:r>
      <w:r w:rsidRPr="000A300E">
        <w:rPr>
          <w:rFonts w:ascii="Arial" w:hAnsi="Arial" w:cs="Arial"/>
          <w:sz w:val="22"/>
          <w:szCs w:val="22"/>
        </w:rPr>
        <w:t xml:space="preserve">from the musical Dreamgirls. The notated riff on the word “love” is identical to what Jennifer Holliday does on the OBC Album at 3:43-3:50. </w:t>
      </w:r>
    </w:p>
    <w:p w14:paraId="0CC9DA85" w14:textId="77777777" w:rsidR="003228E2" w:rsidRPr="000A300E" w:rsidRDefault="003228E2" w:rsidP="00D4503E">
      <w:pPr>
        <w:spacing w:line="360" w:lineRule="auto"/>
        <w:rPr>
          <w:rFonts w:ascii="Arial" w:hAnsi="Arial" w:cs="Arial"/>
          <w:sz w:val="22"/>
          <w:szCs w:val="22"/>
        </w:rPr>
      </w:pPr>
    </w:p>
    <w:p w14:paraId="42291E99" w14:textId="5DDECC49" w:rsidR="007911A4" w:rsidRPr="000A300E" w:rsidRDefault="007911A4" w:rsidP="00D4503E">
      <w:pPr>
        <w:spacing w:line="360" w:lineRule="auto"/>
        <w:rPr>
          <w:rFonts w:ascii="Arial" w:hAnsi="Arial" w:cs="Arial"/>
          <w:b/>
          <w:bCs/>
          <w:sz w:val="22"/>
          <w:szCs w:val="22"/>
        </w:rPr>
      </w:pPr>
      <w:r w:rsidRPr="000A300E">
        <w:rPr>
          <w:rFonts w:ascii="Arial" w:hAnsi="Arial" w:cs="Arial"/>
          <w:b/>
          <w:bCs/>
          <w:noProof/>
          <w:sz w:val="22"/>
          <w:szCs w:val="22"/>
        </w:rPr>
        <w:drawing>
          <wp:inline distT="0" distB="0" distL="0" distR="0" wp14:anchorId="4EFE947A" wp14:editId="1305BAE0">
            <wp:extent cx="5731510" cy="2508422"/>
            <wp:effectExtent l="12700" t="12700" r="8890" b="19050"/>
            <wp:docPr id="336487224"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487224" name="Picture 1" descr="A sheet music with notes&#10;&#10;AI-generated content may be incorrect."/>
                    <pic:cNvPicPr/>
                  </pic:nvPicPr>
                  <pic:blipFill rotWithShape="1">
                    <a:blip r:embed="rId41"/>
                    <a:srcRect b="32520"/>
                    <a:stretch>
                      <a:fillRect/>
                    </a:stretch>
                  </pic:blipFill>
                  <pic:spPr bwMode="auto">
                    <a:xfrm>
                      <a:off x="0" y="0"/>
                      <a:ext cx="5731510" cy="2508422"/>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3E87ABEC" w14:textId="7C5D52DB" w:rsidR="007911A4" w:rsidRPr="000A300E" w:rsidRDefault="0010065E" w:rsidP="003228E2">
      <w:pPr>
        <w:spacing w:line="360" w:lineRule="auto"/>
        <w:rPr>
          <w:rFonts w:ascii="Arial" w:hAnsi="Arial" w:cs="Arial"/>
          <w:sz w:val="22"/>
          <w:szCs w:val="22"/>
        </w:rPr>
      </w:pPr>
      <w:r>
        <w:rPr>
          <w:rFonts w:ascii="Arial" w:hAnsi="Arial" w:cs="Arial"/>
          <w:b/>
          <w:bCs/>
          <w:sz w:val="22"/>
          <w:szCs w:val="22"/>
        </w:rPr>
        <w:t>Figure</w:t>
      </w:r>
      <w:r w:rsidR="007911A4" w:rsidRPr="000A300E">
        <w:rPr>
          <w:rFonts w:ascii="Arial" w:hAnsi="Arial" w:cs="Arial"/>
          <w:b/>
          <w:bCs/>
          <w:sz w:val="22"/>
          <w:szCs w:val="22"/>
        </w:rPr>
        <w:t xml:space="preserve"> </w:t>
      </w:r>
      <w:r w:rsidR="00C51770">
        <w:rPr>
          <w:rFonts w:ascii="Arial" w:hAnsi="Arial" w:cs="Arial"/>
          <w:b/>
          <w:bCs/>
          <w:sz w:val="22"/>
          <w:szCs w:val="22"/>
        </w:rPr>
        <w:t>31</w:t>
      </w:r>
      <w:r w:rsidR="007911A4" w:rsidRPr="000A300E">
        <w:rPr>
          <w:rFonts w:ascii="Arial" w:hAnsi="Arial" w:cs="Arial"/>
          <w:b/>
          <w:bCs/>
          <w:sz w:val="22"/>
          <w:szCs w:val="22"/>
        </w:rPr>
        <w:t xml:space="preserve"> </w:t>
      </w:r>
      <w:r w:rsidR="003228E2">
        <w:rPr>
          <w:rFonts w:ascii="Arial" w:hAnsi="Arial" w:cs="Arial"/>
          <w:i/>
          <w:iCs/>
          <w:sz w:val="22"/>
          <w:szCs w:val="22"/>
        </w:rPr>
        <w:t xml:space="preserve">And I Am Telling You, </w:t>
      </w:r>
      <w:r w:rsidR="003228E2">
        <w:rPr>
          <w:rFonts w:ascii="Arial" w:hAnsi="Arial" w:cs="Arial"/>
          <w:sz w:val="22"/>
          <w:szCs w:val="22"/>
        </w:rPr>
        <w:t>Dreamgirls</w:t>
      </w:r>
      <w:r w:rsidR="007911A4" w:rsidRPr="000A300E">
        <w:rPr>
          <w:rFonts w:ascii="Arial" w:hAnsi="Arial" w:cs="Arial"/>
          <w:sz w:val="22"/>
          <w:szCs w:val="22"/>
        </w:rPr>
        <w:t xml:space="preserve"> published score on Pass</w:t>
      </w:r>
      <w:r w:rsidR="003228E2">
        <w:rPr>
          <w:rFonts w:ascii="Arial" w:hAnsi="Arial" w:cs="Arial"/>
          <w:sz w:val="22"/>
          <w:szCs w:val="22"/>
        </w:rPr>
        <w:t xml:space="preserve"> (</w:t>
      </w:r>
      <w:r w:rsidR="007911A4" w:rsidRPr="000A300E">
        <w:rPr>
          <w:rFonts w:ascii="Arial" w:hAnsi="Arial" w:cs="Arial"/>
          <w:sz w:val="22"/>
          <w:szCs w:val="22"/>
        </w:rPr>
        <w:t>p.9)</w:t>
      </w:r>
    </w:p>
    <w:p w14:paraId="012BAB80" w14:textId="77777777" w:rsidR="00282967" w:rsidRDefault="00282967" w:rsidP="00D4503E">
      <w:pPr>
        <w:spacing w:line="360" w:lineRule="auto"/>
        <w:rPr>
          <w:rFonts w:ascii="Arial" w:hAnsi="Arial" w:cs="Arial"/>
          <w:sz w:val="22"/>
          <w:szCs w:val="22"/>
        </w:rPr>
      </w:pPr>
    </w:p>
    <w:p w14:paraId="4C5DBABB" w14:textId="14AE637F" w:rsidR="007911A4" w:rsidRPr="00395953" w:rsidRDefault="007911A4" w:rsidP="00D4503E">
      <w:pPr>
        <w:spacing w:line="360" w:lineRule="auto"/>
        <w:rPr>
          <w:rFonts w:ascii="Arial" w:hAnsi="Arial" w:cs="Arial"/>
          <w:b/>
          <w:bCs/>
          <w:sz w:val="22"/>
          <w:szCs w:val="22"/>
        </w:rPr>
      </w:pPr>
      <w:r w:rsidRPr="000A300E">
        <w:rPr>
          <w:rFonts w:ascii="Arial" w:hAnsi="Arial" w:cs="Arial"/>
          <w:sz w:val="22"/>
          <w:szCs w:val="22"/>
        </w:rPr>
        <w:lastRenderedPageBreak/>
        <w:t xml:space="preserve">This riff is not notated in the Piano Conductor score. Rather, at bar 121 there is an indication for a </w:t>
      </w:r>
      <w:r w:rsidRPr="000A300E">
        <w:rPr>
          <w:rFonts w:ascii="Arial" w:hAnsi="Arial" w:cs="Arial"/>
          <w:i/>
          <w:iCs/>
          <w:sz w:val="22"/>
          <w:szCs w:val="22"/>
        </w:rPr>
        <w:t xml:space="preserve">cadenza. </w:t>
      </w:r>
      <w:r w:rsidRPr="000A300E">
        <w:rPr>
          <w:rFonts w:ascii="Arial" w:hAnsi="Arial" w:cs="Arial"/>
          <w:sz w:val="22"/>
          <w:szCs w:val="22"/>
        </w:rPr>
        <w:t xml:space="preserve">Thus, the sheet music published on PASS was created based on her vocal rather than the other way around.  </w:t>
      </w:r>
    </w:p>
    <w:p w14:paraId="42D1646F" w14:textId="77777777" w:rsidR="007911A4" w:rsidRPr="000A300E" w:rsidRDefault="007911A4" w:rsidP="00D4503E">
      <w:pPr>
        <w:spacing w:line="360" w:lineRule="auto"/>
        <w:rPr>
          <w:rFonts w:ascii="Arial" w:hAnsi="Arial" w:cs="Arial"/>
          <w:b/>
          <w:bCs/>
          <w:sz w:val="22"/>
          <w:szCs w:val="22"/>
          <w:u w:val="single"/>
        </w:rPr>
      </w:pPr>
    </w:p>
    <w:p w14:paraId="010A6ECD" w14:textId="40079145" w:rsidR="007911A4" w:rsidRPr="00167B8B" w:rsidRDefault="007911A4" w:rsidP="00167B8B">
      <w:pPr>
        <w:spacing w:line="360" w:lineRule="auto"/>
        <w:rPr>
          <w:rFonts w:ascii="Arial" w:hAnsi="Arial" w:cs="Arial"/>
          <w:b/>
          <w:bCs/>
          <w:sz w:val="22"/>
          <w:szCs w:val="22"/>
        </w:rPr>
      </w:pPr>
      <w:r w:rsidRPr="000A300E">
        <w:rPr>
          <w:rFonts w:ascii="Arial" w:hAnsi="Arial" w:cs="Arial"/>
          <w:b/>
          <w:bCs/>
          <w:noProof/>
          <w:sz w:val="22"/>
          <w:szCs w:val="22"/>
        </w:rPr>
        <w:drawing>
          <wp:inline distT="0" distB="0" distL="0" distR="0" wp14:anchorId="7A101F01" wp14:editId="6047DD74">
            <wp:extent cx="5730203" cy="815248"/>
            <wp:effectExtent l="12700" t="12700" r="10795" b="10795"/>
            <wp:docPr id="140829059"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283581" name="Picture 1" descr="A sheet of music with notes&#10;&#10;AI-generated content may be incorrect."/>
                    <pic:cNvPicPr/>
                  </pic:nvPicPr>
                  <pic:blipFill rotWithShape="1">
                    <a:blip r:embed="rId42"/>
                    <a:srcRect t="49265" b="34237"/>
                    <a:stretch>
                      <a:fillRect/>
                    </a:stretch>
                  </pic:blipFill>
                  <pic:spPr bwMode="auto">
                    <a:xfrm>
                      <a:off x="0" y="0"/>
                      <a:ext cx="5731510" cy="815434"/>
                    </a:xfrm>
                    <a:prstGeom prst="rect">
                      <a:avLst/>
                    </a:prstGeom>
                    <a:ln>
                      <a:solidFill>
                        <a:schemeClr val="bg2">
                          <a:lumMod val="90000"/>
                        </a:schemeClr>
                      </a:solidFill>
                    </a:ln>
                    <a:extLst>
                      <a:ext uri="{53640926-AAD7-44D8-BBD7-CCE9431645EC}">
                        <a14:shadowObscured xmlns:a14="http://schemas.microsoft.com/office/drawing/2010/main"/>
                      </a:ext>
                    </a:extLst>
                  </pic:spPr>
                </pic:pic>
              </a:graphicData>
            </a:graphic>
          </wp:inline>
        </w:drawing>
      </w:r>
    </w:p>
    <w:p w14:paraId="08496074" w14:textId="3C3CFBBF" w:rsidR="007911A4" w:rsidRPr="000A300E" w:rsidRDefault="0010065E" w:rsidP="003228E2">
      <w:pPr>
        <w:spacing w:line="360" w:lineRule="auto"/>
        <w:rPr>
          <w:rFonts w:ascii="Arial" w:hAnsi="Arial" w:cs="Arial"/>
          <w:sz w:val="22"/>
          <w:szCs w:val="22"/>
        </w:rPr>
      </w:pPr>
      <w:r>
        <w:rPr>
          <w:rFonts w:ascii="Arial" w:hAnsi="Arial" w:cs="Arial"/>
          <w:b/>
          <w:bCs/>
          <w:sz w:val="22"/>
          <w:szCs w:val="22"/>
        </w:rPr>
        <w:t>Figure</w:t>
      </w:r>
      <w:r w:rsidR="00C51770" w:rsidRPr="00C51770">
        <w:rPr>
          <w:rFonts w:ascii="Arial" w:hAnsi="Arial" w:cs="Arial"/>
          <w:b/>
          <w:bCs/>
          <w:sz w:val="22"/>
          <w:szCs w:val="22"/>
        </w:rPr>
        <w:t xml:space="preserve"> 32</w:t>
      </w:r>
      <w:r w:rsidR="00C51770">
        <w:rPr>
          <w:rFonts w:ascii="Arial" w:hAnsi="Arial" w:cs="Arial"/>
          <w:sz w:val="22"/>
          <w:szCs w:val="22"/>
        </w:rPr>
        <w:t xml:space="preserve"> </w:t>
      </w:r>
      <w:r w:rsidR="003228E2">
        <w:rPr>
          <w:rFonts w:ascii="Arial" w:hAnsi="Arial" w:cs="Arial"/>
          <w:i/>
          <w:iCs/>
          <w:sz w:val="22"/>
          <w:szCs w:val="22"/>
        </w:rPr>
        <w:t>And I Am Telling You</w:t>
      </w:r>
      <w:r w:rsidR="003228E2">
        <w:rPr>
          <w:rFonts w:ascii="Arial" w:hAnsi="Arial" w:cs="Arial"/>
          <w:i/>
          <w:iCs/>
          <w:sz w:val="22"/>
          <w:szCs w:val="22"/>
        </w:rPr>
        <w:t xml:space="preserve">, </w:t>
      </w:r>
      <w:r w:rsidR="003228E2">
        <w:rPr>
          <w:rFonts w:ascii="Arial" w:hAnsi="Arial" w:cs="Arial"/>
          <w:sz w:val="22"/>
          <w:szCs w:val="22"/>
        </w:rPr>
        <w:t xml:space="preserve">bar121-122, Dreamgirls </w:t>
      </w:r>
      <w:r w:rsidR="007911A4" w:rsidRPr="000A300E">
        <w:rPr>
          <w:rFonts w:ascii="Arial" w:hAnsi="Arial" w:cs="Arial"/>
          <w:sz w:val="22"/>
          <w:szCs w:val="22"/>
        </w:rPr>
        <w:t>Piano Conductor Score</w:t>
      </w:r>
      <w:r w:rsidR="003228E2">
        <w:rPr>
          <w:rFonts w:ascii="Arial" w:hAnsi="Arial" w:cs="Arial"/>
          <w:sz w:val="22"/>
          <w:szCs w:val="22"/>
        </w:rPr>
        <w:t xml:space="preserve"> (n.d.)</w:t>
      </w:r>
    </w:p>
    <w:p w14:paraId="49A63C5D" w14:textId="77777777" w:rsidR="00434831" w:rsidRDefault="00434831" w:rsidP="00D4503E">
      <w:pPr>
        <w:spacing w:line="360" w:lineRule="auto"/>
        <w:rPr>
          <w:rFonts w:ascii="Arial" w:hAnsi="Arial" w:cs="Arial"/>
          <w:sz w:val="22"/>
          <w:szCs w:val="22"/>
        </w:rPr>
      </w:pPr>
    </w:p>
    <w:p w14:paraId="3D2B47F5" w14:textId="77777777" w:rsidR="00434831" w:rsidRDefault="00434831" w:rsidP="00D4503E">
      <w:pPr>
        <w:spacing w:line="360" w:lineRule="auto"/>
        <w:rPr>
          <w:rFonts w:ascii="Arial" w:hAnsi="Arial" w:cs="Arial"/>
          <w:sz w:val="22"/>
          <w:szCs w:val="22"/>
        </w:rPr>
      </w:pPr>
    </w:p>
    <w:p w14:paraId="1AE184FC" w14:textId="63681F07" w:rsidR="001975FA" w:rsidRDefault="00624FEE" w:rsidP="00D4503E">
      <w:pPr>
        <w:spacing w:line="360" w:lineRule="auto"/>
        <w:rPr>
          <w:rFonts w:ascii="Arial" w:hAnsi="Arial" w:cs="Arial"/>
          <w:sz w:val="22"/>
          <w:szCs w:val="22"/>
        </w:rPr>
      </w:pPr>
      <w:r w:rsidRPr="000A300E">
        <w:rPr>
          <w:rFonts w:ascii="Arial" w:hAnsi="Arial" w:cs="Arial"/>
          <w:sz w:val="22"/>
          <w:szCs w:val="22"/>
        </w:rPr>
        <w:t>PH</w:t>
      </w:r>
      <w:r w:rsidR="00560614">
        <w:rPr>
          <w:rFonts w:ascii="Arial" w:hAnsi="Arial" w:cs="Arial"/>
          <w:sz w:val="22"/>
          <w:szCs w:val="22"/>
        </w:rPr>
        <w:t>AS</w:t>
      </w:r>
      <w:r w:rsidRPr="000A300E">
        <w:rPr>
          <w:rFonts w:ascii="Arial" w:hAnsi="Arial" w:cs="Arial"/>
          <w:sz w:val="22"/>
          <w:szCs w:val="22"/>
        </w:rPr>
        <w:t xml:space="preserve">E 2 FINDINGS </w:t>
      </w:r>
    </w:p>
    <w:p w14:paraId="65987681" w14:textId="5860BB10" w:rsidR="00D8067D" w:rsidRPr="000A300E" w:rsidRDefault="00560614" w:rsidP="00D4503E">
      <w:pPr>
        <w:spacing w:line="360" w:lineRule="auto"/>
        <w:rPr>
          <w:rFonts w:ascii="Arial" w:hAnsi="Arial" w:cs="Arial"/>
          <w:sz w:val="22"/>
          <w:szCs w:val="22"/>
        </w:rPr>
      </w:pPr>
      <w:r>
        <w:rPr>
          <w:rFonts w:ascii="Arial" w:hAnsi="Arial" w:cs="Arial"/>
          <w:sz w:val="22"/>
          <w:szCs w:val="22"/>
        </w:rPr>
        <w:t xml:space="preserve">The findings from the MD and performer questionnaires will be discussed alongside each other under </w:t>
      </w:r>
      <w:r w:rsidR="00E17DE6">
        <w:rPr>
          <w:rFonts w:ascii="Arial" w:hAnsi="Arial" w:cs="Arial"/>
          <w:sz w:val="22"/>
          <w:szCs w:val="22"/>
        </w:rPr>
        <w:t>three</w:t>
      </w:r>
      <w:r>
        <w:rPr>
          <w:rFonts w:ascii="Arial" w:hAnsi="Arial" w:cs="Arial"/>
          <w:sz w:val="22"/>
          <w:szCs w:val="22"/>
        </w:rPr>
        <w:t xml:space="preserve"> main headings: </w:t>
      </w:r>
    </w:p>
    <w:p w14:paraId="65BC2D3B" w14:textId="30429AC5" w:rsidR="00D8067D" w:rsidRPr="00E17DE6" w:rsidRDefault="00BB1DDB" w:rsidP="00E17DE6">
      <w:pPr>
        <w:pStyle w:val="ListParagraph"/>
        <w:numPr>
          <w:ilvl w:val="0"/>
          <w:numId w:val="77"/>
        </w:numPr>
        <w:spacing w:line="360" w:lineRule="auto"/>
        <w:rPr>
          <w:rFonts w:ascii="Arial" w:hAnsi="Arial" w:cs="Arial"/>
          <w:sz w:val="22"/>
          <w:szCs w:val="22"/>
        </w:rPr>
      </w:pPr>
      <w:r>
        <w:rPr>
          <w:rFonts w:ascii="Arial" w:hAnsi="Arial" w:cs="Arial"/>
          <w:sz w:val="22"/>
          <w:szCs w:val="22"/>
        </w:rPr>
        <w:t>Definition</w:t>
      </w:r>
      <w:r w:rsidR="00560614">
        <w:rPr>
          <w:rFonts w:ascii="Arial" w:hAnsi="Arial" w:cs="Arial"/>
          <w:sz w:val="22"/>
          <w:szCs w:val="22"/>
        </w:rPr>
        <w:t>s</w:t>
      </w:r>
      <w:r w:rsidR="00E17DE6">
        <w:rPr>
          <w:rFonts w:ascii="Arial" w:hAnsi="Arial" w:cs="Arial"/>
          <w:sz w:val="22"/>
          <w:szCs w:val="22"/>
        </w:rPr>
        <w:t xml:space="preserve">, terminology and style </w:t>
      </w:r>
    </w:p>
    <w:p w14:paraId="3354AF4C" w14:textId="54F11A1A" w:rsidR="005241B0" w:rsidRDefault="00CD47F4" w:rsidP="00D4503E">
      <w:pPr>
        <w:pStyle w:val="ListParagraph"/>
        <w:numPr>
          <w:ilvl w:val="0"/>
          <w:numId w:val="77"/>
        </w:numPr>
        <w:spacing w:line="360" w:lineRule="auto"/>
        <w:rPr>
          <w:rFonts w:ascii="Arial" w:hAnsi="Arial" w:cs="Arial"/>
          <w:sz w:val="22"/>
          <w:szCs w:val="22"/>
        </w:rPr>
      </w:pPr>
      <w:r>
        <w:rPr>
          <w:rFonts w:ascii="Arial" w:hAnsi="Arial" w:cs="Arial"/>
          <w:sz w:val="22"/>
          <w:szCs w:val="22"/>
        </w:rPr>
        <w:t>Insights into p</w:t>
      </w:r>
      <w:r w:rsidR="005241B0">
        <w:rPr>
          <w:rFonts w:ascii="Arial" w:hAnsi="Arial" w:cs="Arial"/>
          <w:sz w:val="22"/>
          <w:szCs w:val="22"/>
        </w:rPr>
        <w:t xml:space="preserve">rocesses </w:t>
      </w:r>
    </w:p>
    <w:p w14:paraId="2C27E8AD" w14:textId="465EC645" w:rsidR="00CF72D6" w:rsidRDefault="005241B0" w:rsidP="00D4503E">
      <w:pPr>
        <w:pStyle w:val="ListParagraph"/>
        <w:numPr>
          <w:ilvl w:val="0"/>
          <w:numId w:val="77"/>
        </w:numPr>
        <w:spacing w:line="360" w:lineRule="auto"/>
        <w:rPr>
          <w:rFonts w:ascii="Arial" w:hAnsi="Arial" w:cs="Arial"/>
          <w:sz w:val="22"/>
          <w:szCs w:val="22"/>
        </w:rPr>
      </w:pPr>
      <w:r>
        <w:rPr>
          <w:rFonts w:ascii="Arial" w:hAnsi="Arial" w:cs="Arial"/>
          <w:sz w:val="22"/>
          <w:szCs w:val="22"/>
        </w:rPr>
        <w:t xml:space="preserve">Industry practices </w:t>
      </w:r>
    </w:p>
    <w:p w14:paraId="5337B722" w14:textId="77777777" w:rsidR="00D8067D" w:rsidRDefault="00D8067D" w:rsidP="00D4503E">
      <w:pPr>
        <w:spacing w:line="360" w:lineRule="auto"/>
        <w:rPr>
          <w:rFonts w:ascii="Arial" w:hAnsi="Arial" w:cs="Arial"/>
          <w:sz w:val="22"/>
          <w:szCs w:val="22"/>
        </w:rPr>
      </w:pPr>
    </w:p>
    <w:p w14:paraId="5FC01D46" w14:textId="4B21DD24" w:rsidR="0009388E" w:rsidRPr="00434831" w:rsidRDefault="0009388E" w:rsidP="00434831">
      <w:pPr>
        <w:spacing w:line="360" w:lineRule="auto"/>
        <w:rPr>
          <w:rFonts w:ascii="Arial" w:hAnsi="Arial" w:cs="Arial"/>
          <w:b/>
          <w:bCs/>
          <w:sz w:val="22"/>
          <w:szCs w:val="22"/>
          <w:u w:val="single"/>
        </w:rPr>
      </w:pPr>
      <w:r w:rsidRPr="00560614">
        <w:rPr>
          <w:rFonts w:ascii="Arial" w:hAnsi="Arial" w:cs="Arial"/>
          <w:b/>
          <w:bCs/>
          <w:sz w:val="22"/>
          <w:szCs w:val="22"/>
          <w:u w:val="single"/>
        </w:rPr>
        <w:t>Definitions</w:t>
      </w:r>
      <w:r>
        <w:rPr>
          <w:rFonts w:ascii="Arial" w:hAnsi="Arial" w:cs="Arial"/>
          <w:b/>
          <w:bCs/>
          <w:sz w:val="22"/>
          <w:szCs w:val="22"/>
          <w:u w:val="single"/>
        </w:rPr>
        <w:t xml:space="preserve">, </w:t>
      </w:r>
      <w:r w:rsidRPr="00560614">
        <w:rPr>
          <w:rFonts w:ascii="Arial" w:hAnsi="Arial" w:cs="Arial"/>
          <w:b/>
          <w:bCs/>
          <w:sz w:val="22"/>
          <w:szCs w:val="22"/>
          <w:u w:val="single"/>
        </w:rPr>
        <w:t xml:space="preserve">terminology </w:t>
      </w:r>
      <w:r>
        <w:rPr>
          <w:rFonts w:ascii="Arial" w:hAnsi="Arial" w:cs="Arial"/>
          <w:b/>
          <w:bCs/>
          <w:sz w:val="22"/>
          <w:szCs w:val="22"/>
          <w:u w:val="single"/>
        </w:rPr>
        <w:t xml:space="preserve">and style </w:t>
      </w:r>
    </w:p>
    <w:p w14:paraId="682FED74" w14:textId="0CA0B36D" w:rsidR="0009388E" w:rsidRDefault="0009388E" w:rsidP="0009388E">
      <w:pPr>
        <w:spacing w:line="360" w:lineRule="auto"/>
        <w:rPr>
          <w:rFonts w:ascii="Arial" w:hAnsi="Arial" w:cs="Arial"/>
          <w:sz w:val="22"/>
          <w:szCs w:val="22"/>
        </w:rPr>
      </w:pPr>
      <w:r>
        <w:rPr>
          <w:rFonts w:ascii="Arial" w:hAnsi="Arial" w:cs="Arial"/>
          <w:sz w:val="22"/>
          <w:szCs w:val="22"/>
        </w:rPr>
        <w:t>Based on my document analysis, and my experience within the musical theatre industry, I recognised a need to gather perspectives on how riffing is used and defined within musical theatre. The prominence of notated riffs in P</w:t>
      </w:r>
      <w:r w:rsidR="001268BD">
        <w:rPr>
          <w:rFonts w:ascii="Arial" w:hAnsi="Arial" w:cs="Arial"/>
          <w:sz w:val="22"/>
          <w:szCs w:val="22"/>
        </w:rPr>
        <w:t>hase</w:t>
      </w:r>
      <w:r>
        <w:rPr>
          <w:rFonts w:ascii="Arial" w:hAnsi="Arial" w:cs="Arial"/>
          <w:sz w:val="22"/>
          <w:szCs w:val="22"/>
        </w:rPr>
        <w:t xml:space="preserve"> 1 highlighted that riffing is not always </w:t>
      </w:r>
      <w:r w:rsidRPr="000A300E">
        <w:rPr>
          <w:rFonts w:ascii="Arial" w:hAnsi="Arial" w:cs="Arial"/>
          <w:sz w:val="22"/>
          <w:szCs w:val="22"/>
        </w:rPr>
        <w:t>“the spontaneous improvisation of melodies</w:t>
      </w:r>
      <w:r>
        <w:rPr>
          <w:rFonts w:ascii="Arial" w:hAnsi="Arial" w:cs="Arial"/>
          <w:sz w:val="22"/>
          <w:szCs w:val="22"/>
        </w:rPr>
        <w:t>” as is defined by (Chandler, 2014, p.49). I also want to scrutinise the different interpretations of the words ‘riff’ and ‘</w:t>
      </w:r>
      <w:r w:rsidRPr="009633B2">
        <w:rPr>
          <w:rFonts w:ascii="Arial" w:hAnsi="Arial" w:cs="Arial"/>
          <w:i/>
          <w:iCs/>
          <w:sz w:val="22"/>
          <w:szCs w:val="22"/>
        </w:rPr>
        <w:t>ad lib’</w:t>
      </w:r>
      <w:r>
        <w:rPr>
          <w:rFonts w:ascii="Arial" w:hAnsi="Arial" w:cs="Arial"/>
          <w:sz w:val="22"/>
          <w:szCs w:val="22"/>
        </w:rPr>
        <w:t xml:space="preserve"> which are often used synonymously, as indicated by Chandler (2014). </w:t>
      </w:r>
    </w:p>
    <w:p w14:paraId="582CA5F7" w14:textId="77777777" w:rsidR="0012247D" w:rsidRDefault="0012247D" w:rsidP="0009388E">
      <w:pPr>
        <w:spacing w:line="360" w:lineRule="auto"/>
        <w:rPr>
          <w:rFonts w:ascii="Arial" w:hAnsi="Arial" w:cs="Arial"/>
          <w:sz w:val="22"/>
          <w:szCs w:val="22"/>
        </w:rPr>
      </w:pPr>
    </w:p>
    <w:p w14:paraId="78E260CE" w14:textId="77777777" w:rsidR="0009388E" w:rsidRPr="00D56E07" w:rsidRDefault="0009388E" w:rsidP="0009388E">
      <w:pPr>
        <w:spacing w:line="360" w:lineRule="auto"/>
        <w:rPr>
          <w:rFonts w:ascii="Arial" w:hAnsi="Arial" w:cs="Arial"/>
          <w:b/>
          <w:bCs/>
          <w:sz w:val="22"/>
          <w:szCs w:val="22"/>
        </w:rPr>
      </w:pPr>
      <w:r w:rsidRPr="00D56E07">
        <w:rPr>
          <w:rFonts w:ascii="Arial" w:hAnsi="Arial" w:cs="Arial"/>
          <w:b/>
          <w:bCs/>
          <w:sz w:val="22"/>
          <w:szCs w:val="22"/>
        </w:rPr>
        <w:t xml:space="preserve">Defining riffing </w:t>
      </w:r>
    </w:p>
    <w:p w14:paraId="1FA8A8A3" w14:textId="51AE5D3B" w:rsidR="0009388E" w:rsidRDefault="0009388E" w:rsidP="0009388E">
      <w:pPr>
        <w:spacing w:line="360" w:lineRule="auto"/>
        <w:rPr>
          <w:rFonts w:ascii="Arial" w:hAnsi="Arial" w:cs="Arial"/>
          <w:sz w:val="22"/>
          <w:szCs w:val="22"/>
        </w:rPr>
      </w:pPr>
      <w:r>
        <w:rPr>
          <w:rFonts w:ascii="Arial" w:hAnsi="Arial" w:cs="Arial"/>
          <w:sz w:val="22"/>
          <w:szCs w:val="22"/>
        </w:rPr>
        <w:t xml:space="preserve">The two word walls in </w:t>
      </w:r>
      <w:r w:rsidR="0010065E">
        <w:rPr>
          <w:rFonts w:ascii="Arial" w:hAnsi="Arial" w:cs="Arial"/>
          <w:sz w:val="22"/>
          <w:szCs w:val="22"/>
        </w:rPr>
        <w:t>Figure</w:t>
      </w:r>
      <w:r>
        <w:rPr>
          <w:rFonts w:ascii="Arial" w:hAnsi="Arial" w:cs="Arial"/>
          <w:sz w:val="22"/>
          <w:szCs w:val="22"/>
        </w:rPr>
        <w:t xml:space="preserve"> 3</w:t>
      </w:r>
      <w:r w:rsidR="0010065E">
        <w:rPr>
          <w:rFonts w:ascii="Arial" w:hAnsi="Arial" w:cs="Arial"/>
          <w:sz w:val="22"/>
          <w:szCs w:val="22"/>
        </w:rPr>
        <w:t>3</w:t>
      </w:r>
      <w:r>
        <w:rPr>
          <w:rFonts w:ascii="Arial" w:hAnsi="Arial" w:cs="Arial"/>
          <w:sz w:val="22"/>
          <w:szCs w:val="22"/>
        </w:rPr>
        <w:t xml:space="preserve"> below are result of combining responses from MDs and performers to a question that asked “in your own words, how would you </w:t>
      </w:r>
      <w:r w:rsidRPr="00166246">
        <w:rPr>
          <w:rFonts w:ascii="Arial" w:hAnsi="Arial" w:cs="Arial"/>
          <w:sz w:val="22"/>
          <w:szCs w:val="22"/>
        </w:rPr>
        <w:t>describe/define the term “riff” when used in vocal music in musical theatre?</w:t>
      </w:r>
      <w:r>
        <w:rPr>
          <w:rFonts w:ascii="Arial" w:hAnsi="Arial" w:cs="Arial"/>
          <w:sz w:val="22"/>
          <w:szCs w:val="22"/>
        </w:rPr>
        <w:t>”</w:t>
      </w:r>
    </w:p>
    <w:p w14:paraId="245A3AFA" w14:textId="77777777" w:rsidR="0009388E" w:rsidRDefault="0009388E" w:rsidP="0009388E">
      <w:pPr>
        <w:spacing w:line="360" w:lineRule="auto"/>
        <w:rPr>
          <w:rFonts w:ascii="Arial" w:hAnsi="Arial" w:cs="Arial"/>
          <w:sz w:val="22"/>
          <w:szCs w:val="22"/>
        </w:rPr>
      </w:pPr>
    </w:p>
    <w:p w14:paraId="3495406B" w14:textId="77777777" w:rsidR="0009388E" w:rsidRDefault="0009388E" w:rsidP="0009388E">
      <w:pPr>
        <w:spacing w:line="360" w:lineRule="auto"/>
        <w:jc w:val="center"/>
        <w:rPr>
          <w:rFonts w:ascii="Arial" w:hAnsi="Arial" w:cs="Arial"/>
          <w:sz w:val="22"/>
          <w:szCs w:val="22"/>
        </w:rPr>
      </w:pPr>
      <w:r w:rsidRPr="000867F6">
        <w:rPr>
          <w:b/>
          <w:bCs/>
          <w:noProof/>
          <w:color w:val="000000" w:themeColor="text1"/>
        </w:rPr>
        <w:lastRenderedPageBreak/>
        <w:drawing>
          <wp:inline distT="0" distB="0" distL="0" distR="0" wp14:anchorId="520732CA" wp14:editId="793447DF">
            <wp:extent cx="4278193" cy="2316843"/>
            <wp:effectExtent l="12700" t="12700" r="14605" b="7620"/>
            <wp:docPr id="1172591711"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591711" name="Picture 1" descr="A close-up of words&#10;&#10;AI-generated content may be incorrect."/>
                    <pic:cNvPicPr/>
                  </pic:nvPicPr>
                  <pic:blipFill>
                    <a:blip r:embed="rId43"/>
                    <a:stretch>
                      <a:fillRect/>
                    </a:stretch>
                  </pic:blipFill>
                  <pic:spPr>
                    <a:xfrm>
                      <a:off x="0" y="0"/>
                      <a:ext cx="4600419" cy="2491343"/>
                    </a:xfrm>
                    <a:prstGeom prst="rect">
                      <a:avLst/>
                    </a:prstGeom>
                    <a:ln>
                      <a:solidFill>
                        <a:schemeClr val="accent1"/>
                      </a:solidFill>
                    </a:ln>
                  </pic:spPr>
                </pic:pic>
              </a:graphicData>
            </a:graphic>
          </wp:inline>
        </w:drawing>
      </w:r>
      <w:r w:rsidRPr="00B04887">
        <w:rPr>
          <w:noProof/>
        </w:rPr>
        <w:drawing>
          <wp:inline distT="0" distB="0" distL="0" distR="0" wp14:anchorId="65B623B4" wp14:editId="1784AD99">
            <wp:extent cx="4280544" cy="2001157"/>
            <wp:effectExtent l="12700" t="12700" r="12065" b="18415"/>
            <wp:docPr id="778595311"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595311" name="Picture 1" descr="A close-up of words&#10;&#10;AI-generated content may be incorrect."/>
                    <pic:cNvPicPr/>
                  </pic:nvPicPr>
                  <pic:blipFill rotWithShape="1">
                    <a:blip r:embed="rId44"/>
                    <a:srcRect t="6464" b="7210"/>
                    <a:stretch>
                      <a:fillRect/>
                    </a:stretch>
                  </pic:blipFill>
                  <pic:spPr bwMode="auto">
                    <a:xfrm>
                      <a:off x="0" y="0"/>
                      <a:ext cx="4441036" cy="2076187"/>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5CD51A2B" w14:textId="6AF3D3E8" w:rsidR="0009388E" w:rsidRDefault="0010065E" w:rsidP="0009388E">
      <w:pPr>
        <w:spacing w:line="360" w:lineRule="auto"/>
        <w:rPr>
          <w:rFonts w:ascii="Arial" w:hAnsi="Arial" w:cs="Arial"/>
          <w:sz w:val="22"/>
          <w:szCs w:val="22"/>
        </w:rPr>
      </w:pPr>
      <w:r>
        <w:rPr>
          <w:rFonts w:ascii="Arial" w:hAnsi="Arial" w:cs="Arial"/>
          <w:b/>
          <w:bCs/>
          <w:sz w:val="22"/>
          <w:szCs w:val="22"/>
        </w:rPr>
        <w:t>Figure</w:t>
      </w:r>
      <w:r w:rsidR="0009388E" w:rsidRPr="00560614">
        <w:rPr>
          <w:rFonts w:ascii="Arial" w:hAnsi="Arial" w:cs="Arial"/>
          <w:b/>
          <w:bCs/>
          <w:sz w:val="22"/>
          <w:szCs w:val="22"/>
        </w:rPr>
        <w:t xml:space="preserve"> </w:t>
      </w:r>
      <w:r w:rsidR="0009388E">
        <w:rPr>
          <w:rFonts w:ascii="Arial" w:hAnsi="Arial" w:cs="Arial"/>
          <w:b/>
          <w:bCs/>
          <w:sz w:val="22"/>
          <w:szCs w:val="22"/>
        </w:rPr>
        <w:t>3</w:t>
      </w:r>
      <w:r>
        <w:rPr>
          <w:rFonts w:ascii="Arial" w:hAnsi="Arial" w:cs="Arial"/>
          <w:b/>
          <w:bCs/>
          <w:sz w:val="22"/>
          <w:szCs w:val="22"/>
        </w:rPr>
        <w:t>3</w:t>
      </w:r>
      <w:r w:rsidR="0009388E" w:rsidRPr="00560614">
        <w:rPr>
          <w:rFonts w:ascii="Arial" w:hAnsi="Arial" w:cs="Arial"/>
          <w:b/>
          <w:bCs/>
          <w:sz w:val="22"/>
          <w:szCs w:val="22"/>
        </w:rPr>
        <w:t xml:space="preserve"> </w:t>
      </w:r>
      <w:r w:rsidR="0009388E">
        <w:rPr>
          <w:rFonts w:ascii="Arial" w:hAnsi="Arial" w:cs="Arial"/>
          <w:sz w:val="22"/>
          <w:szCs w:val="22"/>
        </w:rPr>
        <w:t xml:space="preserve">MDs’ (top) and Performers’ (bottom) word wall for riff definition </w:t>
      </w:r>
    </w:p>
    <w:p w14:paraId="7659C087" w14:textId="77777777" w:rsidR="0009388E" w:rsidRDefault="0009388E" w:rsidP="0009388E">
      <w:pPr>
        <w:spacing w:line="360" w:lineRule="auto"/>
        <w:rPr>
          <w:rFonts w:ascii="Arial" w:hAnsi="Arial" w:cs="Arial"/>
          <w:sz w:val="22"/>
          <w:szCs w:val="22"/>
        </w:rPr>
      </w:pPr>
    </w:p>
    <w:p w14:paraId="6C3C043C" w14:textId="77777777" w:rsidR="0009388E" w:rsidRDefault="0009388E" w:rsidP="0009388E">
      <w:pPr>
        <w:spacing w:line="360" w:lineRule="auto"/>
        <w:rPr>
          <w:rFonts w:ascii="Arial" w:hAnsi="Arial" w:cs="Arial"/>
          <w:sz w:val="22"/>
          <w:szCs w:val="22"/>
        </w:rPr>
      </w:pPr>
      <w:r w:rsidRPr="0040691C">
        <w:rPr>
          <w:rFonts w:ascii="Arial" w:hAnsi="Arial" w:cs="Arial"/>
          <w:color w:val="000000" w:themeColor="text1"/>
          <w:sz w:val="22"/>
          <w:szCs w:val="22"/>
        </w:rPr>
        <w:t>The word melisma or m</w:t>
      </w:r>
      <w:r>
        <w:rPr>
          <w:rFonts w:ascii="Arial" w:hAnsi="Arial" w:cs="Arial"/>
          <w:color w:val="000000" w:themeColor="text1"/>
          <w:sz w:val="22"/>
          <w:szCs w:val="22"/>
        </w:rPr>
        <w:t>e</w:t>
      </w:r>
      <w:r w:rsidRPr="0040691C">
        <w:rPr>
          <w:rFonts w:ascii="Arial" w:hAnsi="Arial" w:cs="Arial"/>
          <w:color w:val="000000" w:themeColor="text1"/>
          <w:sz w:val="22"/>
          <w:szCs w:val="22"/>
        </w:rPr>
        <w:t xml:space="preserve">lismatic features in </w:t>
      </w:r>
      <w:r>
        <w:rPr>
          <w:rFonts w:ascii="Arial" w:hAnsi="Arial" w:cs="Arial"/>
          <w:color w:val="000000" w:themeColor="text1"/>
          <w:sz w:val="22"/>
          <w:szCs w:val="22"/>
        </w:rPr>
        <w:t>six</w:t>
      </w:r>
      <w:r w:rsidRPr="0040691C">
        <w:rPr>
          <w:rFonts w:ascii="Arial" w:hAnsi="Arial" w:cs="Arial"/>
          <w:color w:val="000000" w:themeColor="text1"/>
          <w:sz w:val="22"/>
          <w:szCs w:val="22"/>
        </w:rPr>
        <w:t xml:space="preserve"> </w:t>
      </w:r>
      <w:r>
        <w:rPr>
          <w:rFonts w:ascii="Arial" w:hAnsi="Arial" w:cs="Arial"/>
          <w:color w:val="000000" w:themeColor="text1"/>
          <w:sz w:val="22"/>
          <w:szCs w:val="22"/>
        </w:rPr>
        <w:t xml:space="preserve">MD </w:t>
      </w:r>
      <w:r w:rsidRPr="0040691C">
        <w:rPr>
          <w:rFonts w:ascii="Arial" w:hAnsi="Arial" w:cs="Arial"/>
          <w:color w:val="000000" w:themeColor="text1"/>
          <w:sz w:val="22"/>
          <w:szCs w:val="22"/>
        </w:rPr>
        <w:t xml:space="preserve">responses, and the word embellished or embellishment also features in </w:t>
      </w:r>
      <w:r>
        <w:rPr>
          <w:rFonts w:ascii="Arial" w:hAnsi="Arial" w:cs="Arial"/>
          <w:color w:val="000000" w:themeColor="text1"/>
          <w:sz w:val="22"/>
          <w:szCs w:val="22"/>
        </w:rPr>
        <w:t>six</w:t>
      </w:r>
      <w:r w:rsidRPr="0040691C">
        <w:rPr>
          <w:rFonts w:ascii="Arial" w:hAnsi="Arial" w:cs="Arial"/>
          <w:color w:val="000000" w:themeColor="text1"/>
          <w:sz w:val="22"/>
          <w:szCs w:val="22"/>
        </w:rPr>
        <w:t xml:space="preserve"> responses.</w:t>
      </w:r>
      <w:r>
        <w:rPr>
          <w:rFonts w:ascii="Arial" w:hAnsi="Arial" w:cs="Arial"/>
          <w:color w:val="000000" w:themeColor="text1"/>
          <w:sz w:val="22"/>
          <w:szCs w:val="22"/>
        </w:rPr>
        <w:t xml:space="preserve"> </w:t>
      </w:r>
      <w:r>
        <w:rPr>
          <w:rFonts w:ascii="Arial" w:hAnsi="Arial" w:cs="Arial"/>
          <w:sz w:val="22"/>
          <w:szCs w:val="22"/>
        </w:rPr>
        <w:t>For performers, there</w:t>
      </w:r>
      <w:r w:rsidRPr="00166246">
        <w:rPr>
          <w:rFonts w:ascii="Arial" w:hAnsi="Arial" w:cs="Arial"/>
          <w:sz w:val="22"/>
          <w:szCs w:val="22"/>
        </w:rPr>
        <w:t xml:space="preserve"> were </w:t>
      </w:r>
      <w:r>
        <w:rPr>
          <w:rFonts w:ascii="Arial" w:hAnsi="Arial" w:cs="Arial"/>
          <w:sz w:val="22"/>
          <w:szCs w:val="22"/>
        </w:rPr>
        <w:t>five</w:t>
      </w:r>
      <w:r w:rsidRPr="00166246">
        <w:rPr>
          <w:rFonts w:ascii="Arial" w:hAnsi="Arial" w:cs="Arial"/>
          <w:sz w:val="22"/>
          <w:szCs w:val="22"/>
        </w:rPr>
        <w:t xml:space="preserve"> responses that carried an implication to changing, adding or improvising</w:t>
      </w:r>
      <w:r>
        <w:rPr>
          <w:rFonts w:ascii="Arial" w:hAnsi="Arial" w:cs="Arial"/>
          <w:sz w:val="22"/>
          <w:szCs w:val="22"/>
        </w:rPr>
        <w:t>, while f</w:t>
      </w:r>
      <w:r w:rsidRPr="00166246">
        <w:rPr>
          <w:rFonts w:ascii="Arial" w:hAnsi="Arial" w:cs="Arial"/>
          <w:sz w:val="22"/>
          <w:szCs w:val="22"/>
        </w:rPr>
        <w:t>our participants referenced the melody being ornamented or embellished.</w:t>
      </w:r>
      <w:r>
        <w:rPr>
          <w:rFonts w:ascii="Arial" w:hAnsi="Arial" w:cs="Arial"/>
          <w:sz w:val="22"/>
          <w:szCs w:val="22"/>
        </w:rPr>
        <w:t xml:space="preserve"> Three responses, all by MDs, </w:t>
      </w:r>
      <w:r w:rsidRPr="0040691C">
        <w:rPr>
          <w:rFonts w:ascii="Arial" w:hAnsi="Arial" w:cs="Arial"/>
          <w:color w:val="000000" w:themeColor="text1"/>
          <w:sz w:val="22"/>
          <w:szCs w:val="22"/>
        </w:rPr>
        <w:t>indicate</w:t>
      </w:r>
      <w:r>
        <w:rPr>
          <w:rFonts w:ascii="Arial" w:hAnsi="Arial" w:cs="Arial"/>
          <w:color w:val="000000" w:themeColor="text1"/>
          <w:sz w:val="22"/>
          <w:szCs w:val="22"/>
        </w:rPr>
        <w:t>d riffs could</w:t>
      </w:r>
      <w:r w:rsidRPr="0040691C">
        <w:rPr>
          <w:rFonts w:ascii="Arial" w:hAnsi="Arial" w:cs="Arial"/>
          <w:color w:val="000000" w:themeColor="text1"/>
          <w:sz w:val="22"/>
          <w:szCs w:val="22"/>
        </w:rPr>
        <w:t xml:space="preserve"> be notated</w:t>
      </w:r>
      <w:r>
        <w:rPr>
          <w:rFonts w:ascii="Arial" w:hAnsi="Arial" w:cs="Arial"/>
          <w:color w:val="000000" w:themeColor="text1"/>
          <w:sz w:val="22"/>
          <w:szCs w:val="22"/>
        </w:rPr>
        <w:t xml:space="preserve"> in the score. </w:t>
      </w:r>
    </w:p>
    <w:p w14:paraId="557B621D" w14:textId="77777777" w:rsidR="0009388E" w:rsidRDefault="0009388E" w:rsidP="0009388E">
      <w:pPr>
        <w:spacing w:line="360" w:lineRule="auto"/>
        <w:rPr>
          <w:rFonts w:ascii="Arial" w:hAnsi="Arial" w:cs="Arial"/>
          <w:sz w:val="22"/>
          <w:szCs w:val="22"/>
        </w:rPr>
      </w:pPr>
    </w:p>
    <w:p w14:paraId="796FD729" w14:textId="77777777" w:rsidR="0009388E" w:rsidRDefault="0009388E" w:rsidP="0009388E">
      <w:pPr>
        <w:spacing w:line="360" w:lineRule="auto"/>
        <w:rPr>
          <w:rFonts w:ascii="Arial" w:hAnsi="Arial" w:cs="Arial"/>
          <w:sz w:val="22"/>
          <w:szCs w:val="22"/>
        </w:rPr>
      </w:pPr>
      <w:r w:rsidRPr="00720578">
        <w:rPr>
          <w:rFonts w:ascii="Arial" w:hAnsi="Arial" w:cs="Arial"/>
          <w:sz w:val="22"/>
          <w:szCs w:val="22"/>
        </w:rPr>
        <w:t>A selection of definitions from both MDs and performers are</w:t>
      </w:r>
      <w:r>
        <w:rPr>
          <w:rFonts w:ascii="Arial" w:hAnsi="Arial" w:cs="Arial"/>
          <w:sz w:val="22"/>
          <w:szCs w:val="22"/>
        </w:rPr>
        <w:t xml:space="preserve"> presented below: </w:t>
      </w:r>
    </w:p>
    <w:p w14:paraId="529E3DEC" w14:textId="77777777" w:rsidR="0009388E" w:rsidRDefault="0009388E" w:rsidP="0009388E">
      <w:pPr>
        <w:spacing w:line="360" w:lineRule="auto"/>
        <w:rPr>
          <w:rFonts w:ascii="Arial" w:hAnsi="Arial" w:cs="Arial"/>
          <w:sz w:val="22"/>
          <w:szCs w:val="22"/>
        </w:rPr>
      </w:pPr>
    </w:p>
    <w:p w14:paraId="1BBA74A8" w14:textId="77777777" w:rsidR="0009388E" w:rsidRDefault="0009388E" w:rsidP="0009388E">
      <w:pPr>
        <w:pStyle w:val="ListParagraph"/>
        <w:numPr>
          <w:ilvl w:val="0"/>
          <w:numId w:val="78"/>
        </w:numPr>
        <w:spacing w:line="360" w:lineRule="auto"/>
        <w:rPr>
          <w:rFonts w:ascii="Arial" w:hAnsi="Arial" w:cs="Arial"/>
          <w:color w:val="000000" w:themeColor="text1"/>
          <w:sz w:val="22"/>
          <w:szCs w:val="22"/>
        </w:rPr>
      </w:pPr>
      <w:r w:rsidRPr="00801E8D">
        <w:rPr>
          <w:rFonts w:ascii="Arial" w:hAnsi="Arial" w:cs="Arial"/>
          <w:color w:val="000000" w:themeColor="text1"/>
          <w:sz w:val="22"/>
          <w:szCs w:val="22"/>
        </w:rPr>
        <w:t>“A vocal embellishment (often improvised b</w:t>
      </w:r>
      <w:r>
        <w:rPr>
          <w:rFonts w:ascii="Arial" w:hAnsi="Arial" w:cs="Arial"/>
          <w:color w:val="000000" w:themeColor="text1"/>
          <w:sz w:val="22"/>
          <w:szCs w:val="22"/>
        </w:rPr>
        <w:t>ut</w:t>
      </w:r>
      <w:r w:rsidRPr="00801E8D">
        <w:rPr>
          <w:rFonts w:ascii="Arial" w:hAnsi="Arial" w:cs="Arial"/>
          <w:color w:val="000000" w:themeColor="text1"/>
          <w:sz w:val="22"/>
          <w:szCs w:val="22"/>
        </w:rPr>
        <w:t xml:space="preserve"> sometimes notated or transcribed)” – MD2 </w:t>
      </w:r>
    </w:p>
    <w:p w14:paraId="5B1A166A" w14:textId="77777777" w:rsidR="0009388E" w:rsidRDefault="0009388E" w:rsidP="0009388E">
      <w:pPr>
        <w:pStyle w:val="ListParagraph"/>
        <w:spacing w:line="360" w:lineRule="auto"/>
        <w:rPr>
          <w:rFonts w:ascii="Arial" w:hAnsi="Arial" w:cs="Arial"/>
          <w:color w:val="000000" w:themeColor="text1"/>
          <w:sz w:val="22"/>
          <w:szCs w:val="22"/>
        </w:rPr>
      </w:pPr>
    </w:p>
    <w:p w14:paraId="12DAC1FE" w14:textId="77777777" w:rsidR="0009388E" w:rsidRDefault="0009388E" w:rsidP="0009388E">
      <w:pPr>
        <w:pStyle w:val="ListParagraph"/>
        <w:numPr>
          <w:ilvl w:val="0"/>
          <w:numId w:val="78"/>
        </w:numPr>
        <w:spacing w:line="360" w:lineRule="auto"/>
        <w:rPr>
          <w:rFonts w:ascii="Arial" w:hAnsi="Arial" w:cs="Arial"/>
          <w:sz w:val="22"/>
          <w:szCs w:val="22"/>
        </w:rPr>
      </w:pPr>
      <w:r w:rsidRPr="00801E8D">
        <w:rPr>
          <w:rFonts w:ascii="Arial" w:hAnsi="Arial" w:cs="Arial"/>
          <w:sz w:val="22"/>
          <w:szCs w:val="22"/>
        </w:rPr>
        <w:t xml:space="preserve">“An ornamented version of the written melody.” – P1 </w:t>
      </w:r>
    </w:p>
    <w:p w14:paraId="6D50ECCF" w14:textId="77777777" w:rsidR="0009388E" w:rsidRPr="00801E8D" w:rsidRDefault="0009388E" w:rsidP="0009388E">
      <w:pPr>
        <w:pStyle w:val="ListParagraph"/>
        <w:spacing w:line="360" w:lineRule="auto"/>
        <w:rPr>
          <w:rFonts w:ascii="Arial" w:hAnsi="Arial" w:cs="Arial"/>
          <w:sz w:val="22"/>
          <w:szCs w:val="22"/>
        </w:rPr>
      </w:pPr>
    </w:p>
    <w:p w14:paraId="5499C299" w14:textId="77777777" w:rsidR="0009388E" w:rsidRDefault="0009388E" w:rsidP="0009388E">
      <w:pPr>
        <w:pStyle w:val="ListParagraph"/>
        <w:numPr>
          <w:ilvl w:val="0"/>
          <w:numId w:val="78"/>
        </w:numPr>
        <w:spacing w:line="360" w:lineRule="auto"/>
        <w:rPr>
          <w:rFonts w:ascii="Arial" w:hAnsi="Arial" w:cs="Arial"/>
          <w:sz w:val="22"/>
          <w:szCs w:val="22"/>
        </w:rPr>
      </w:pPr>
      <w:r w:rsidRPr="00801E8D">
        <w:rPr>
          <w:rFonts w:ascii="Arial" w:hAnsi="Arial" w:cs="Arial"/>
          <w:sz w:val="22"/>
          <w:szCs w:val="22"/>
        </w:rPr>
        <w:t xml:space="preserve">“A melisma, embellishing or a vocal flourish.– P3 </w:t>
      </w:r>
    </w:p>
    <w:p w14:paraId="29CB5C19" w14:textId="77777777" w:rsidR="0009388E" w:rsidRPr="001A00BB" w:rsidRDefault="0009388E" w:rsidP="0009388E">
      <w:pPr>
        <w:spacing w:line="360" w:lineRule="auto"/>
        <w:rPr>
          <w:rFonts w:ascii="Arial" w:hAnsi="Arial" w:cs="Arial"/>
          <w:sz w:val="22"/>
          <w:szCs w:val="22"/>
        </w:rPr>
      </w:pPr>
    </w:p>
    <w:p w14:paraId="7998EFDD" w14:textId="77777777" w:rsidR="0009388E" w:rsidRDefault="0009388E" w:rsidP="0009388E">
      <w:pPr>
        <w:pStyle w:val="ListParagraph"/>
        <w:numPr>
          <w:ilvl w:val="0"/>
          <w:numId w:val="78"/>
        </w:numPr>
        <w:spacing w:line="360" w:lineRule="auto"/>
        <w:rPr>
          <w:rFonts w:ascii="Arial" w:hAnsi="Arial" w:cs="Arial"/>
          <w:color w:val="000000" w:themeColor="text1"/>
          <w:sz w:val="22"/>
          <w:szCs w:val="22"/>
        </w:rPr>
      </w:pPr>
      <w:r w:rsidRPr="00801E8D">
        <w:rPr>
          <w:rFonts w:ascii="Arial" w:hAnsi="Arial" w:cs="Arial"/>
          <w:color w:val="000000" w:themeColor="text1"/>
          <w:sz w:val="22"/>
          <w:szCs w:val="22"/>
        </w:rPr>
        <w:lastRenderedPageBreak/>
        <w:t>“An improvised (or quasi-improvised) melismatic vocal decoration on a melody</w:t>
      </w:r>
      <w:r w:rsidRPr="001A00BB">
        <w:rPr>
          <w:rFonts w:ascii="Arial" w:hAnsi="Arial" w:cs="Arial"/>
          <w:color w:val="000000" w:themeColor="text1"/>
          <w:sz w:val="22"/>
          <w:szCs w:val="22"/>
        </w:rPr>
        <w:t>.”</w:t>
      </w:r>
      <w:r>
        <w:rPr>
          <w:rFonts w:ascii="Arial" w:hAnsi="Arial" w:cs="Arial"/>
          <w:color w:val="000000" w:themeColor="text1"/>
          <w:sz w:val="22"/>
          <w:szCs w:val="22"/>
        </w:rPr>
        <w:t xml:space="preserve"> – MD4</w:t>
      </w:r>
    </w:p>
    <w:p w14:paraId="7B36E7BE" w14:textId="77777777" w:rsidR="0009388E" w:rsidRPr="001A00BB" w:rsidRDefault="0009388E" w:rsidP="0009388E">
      <w:pPr>
        <w:spacing w:line="360" w:lineRule="auto"/>
        <w:rPr>
          <w:rFonts w:ascii="Arial" w:hAnsi="Arial" w:cs="Arial"/>
          <w:color w:val="000000" w:themeColor="text1"/>
          <w:sz w:val="22"/>
          <w:szCs w:val="22"/>
        </w:rPr>
      </w:pPr>
    </w:p>
    <w:p w14:paraId="04656AF9" w14:textId="77777777" w:rsidR="0009388E" w:rsidRPr="00801E8D" w:rsidRDefault="0009388E" w:rsidP="0009388E">
      <w:pPr>
        <w:pStyle w:val="ListParagraph"/>
        <w:numPr>
          <w:ilvl w:val="0"/>
          <w:numId w:val="78"/>
        </w:numPr>
        <w:spacing w:line="360" w:lineRule="auto"/>
        <w:rPr>
          <w:rFonts w:ascii="Arial" w:hAnsi="Arial" w:cs="Arial"/>
          <w:sz w:val="22"/>
          <w:szCs w:val="22"/>
        </w:rPr>
      </w:pPr>
      <w:r w:rsidRPr="00801E8D">
        <w:rPr>
          <w:rFonts w:ascii="Arial" w:hAnsi="Arial" w:cs="Arial"/>
          <w:sz w:val="22"/>
          <w:szCs w:val="22"/>
        </w:rPr>
        <w:t>“Adding and changing the written vocal line, to add expression and musical</w:t>
      </w:r>
    </w:p>
    <w:p w14:paraId="41C58B2E" w14:textId="77777777" w:rsidR="0009388E" w:rsidRDefault="0009388E" w:rsidP="0009388E">
      <w:pPr>
        <w:pStyle w:val="ListParagraph"/>
        <w:spacing w:line="360" w:lineRule="auto"/>
        <w:rPr>
          <w:rFonts w:ascii="Arial" w:hAnsi="Arial" w:cs="Arial"/>
          <w:sz w:val="22"/>
          <w:szCs w:val="22"/>
        </w:rPr>
      </w:pPr>
      <w:r w:rsidRPr="00801E8D">
        <w:rPr>
          <w:rFonts w:ascii="Arial" w:hAnsi="Arial" w:cs="Arial"/>
          <w:sz w:val="22"/>
          <w:szCs w:val="22"/>
        </w:rPr>
        <w:t>interpretation - in form of runs” – P9</w:t>
      </w:r>
    </w:p>
    <w:p w14:paraId="52792A71" w14:textId="77777777" w:rsidR="0009388E" w:rsidRPr="001A00BB" w:rsidRDefault="0009388E" w:rsidP="0009388E">
      <w:pPr>
        <w:spacing w:line="360" w:lineRule="auto"/>
        <w:rPr>
          <w:rFonts w:ascii="Arial" w:hAnsi="Arial" w:cs="Arial"/>
          <w:sz w:val="22"/>
          <w:szCs w:val="22"/>
        </w:rPr>
      </w:pPr>
    </w:p>
    <w:p w14:paraId="0D5E1CE0" w14:textId="77777777" w:rsidR="0009388E" w:rsidRDefault="0009388E" w:rsidP="0009388E">
      <w:pPr>
        <w:pStyle w:val="ListParagraph"/>
        <w:numPr>
          <w:ilvl w:val="0"/>
          <w:numId w:val="80"/>
        </w:numPr>
        <w:spacing w:line="360" w:lineRule="auto"/>
        <w:rPr>
          <w:rFonts w:ascii="Arial" w:hAnsi="Arial" w:cs="Arial"/>
          <w:color w:val="000000" w:themeColor="text1"/>
          <w:sz w:val="22"/>
          <w:szCs w:val="22"/>
        </w:rPr>
      </w:pPr>
      <w:r w:rsidRPr="00801E8D">
        <w:rPr>
          <w:rFonts w:ascii="Arial" w:hAnsi="Arial" w:cs="Arial"/>
          <w:color w:val="000000" w:themeColor="text1"/>
          <w:sz w:val="22"/>
          <w:szCs w:val="22"/>
        </w:rPr>
        <w:t>“A vocal run, either notated or ad libbed, typically in a pop or rock oriented score” – MD10</w:t>
      </w:r>
    </w:p>
    <w:p w14:paraId="6E867F76" w14:textId="77777777" w:rsidR="0009388E" w:rsidRPr="00801E8D" w:rsidRDefault="0009388E" w:rsidP="0009388E">
      <w:pPr>
        <w:pStyle w:val="ListParagraph"/>
        <w:spacing w:line="360" w:lineRule="auto"/>
        <w:rPr>
          <w:rFonts w:ascii="Arial" w:hAnsi="Arial" w:cs="Arial"/>
          <w:color w:val="000000" w:themeColor="text1"/>
          <w:sz w:val="22"/>
          <w:szCs w:val="22"/>
        </w:rPr>
      </w:pPr>
    </w:p>
    <w:p w14:paraId="38D4B3A6" w14:textId="77777777" w:rsidR="0009388E" w:rsidRPr="00801E8D" w:rsidRDefault="0009388E" w:rsidP="0009388E">
      <w:pPr>
        <w:pStyle w:val="ListParagraph"/>
        <w:numPr>
          <w:ilvl w:val="0"/>
          <w:numId w:val="80"/>
        </w:num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Pr="00801E8D">
        <w:rPr>
          <w:rFonts w:ascii="Arial" w:hAnsi="Arial" w:cs="Arial"/>
          <w:color w:val="000000" w:themeColor="text1"/>
          <w:sz w:val="22"/>
          <w:szCs w:val="22"/>
        </w:rPr>
        <w:t>Ad libs or interpretations/additions to the melody or vocal parts, often in a more</w:t>
      </w:r>
    </w:p>
    <w:p w14:paraId="52FCC2CB" w14:textId="77777777" w:rsidR="0009388E" w:rsidRDefault="0009388E" w:rsidP="0009388E">
      <w:pPr>
        <w:pStyle w:val="ListParagraph"/>
        <w:spacing w:line="360" w:lineRule="auto"/>
        <w:rPr>
          <w:rFonts w:ascii="Arial" w:hAnsi="Arial" w:cs="Arial"/>
          <w:color w:val="000000" w:themeColor="text1"/>
          <w:sz w:val="22"/>
          <w:szCs w:val="22"/>
        </w:rPr>
      </w:pPr>
      <w:r w:rsidRPr="00801E8D">
        <w:rPr>
          <w:rFonts w:ascii="Arial" w:hAnsi="Arial" w:cs="Arial"/>
          <w:color w:val="000000" w:themeColor="text1"/>
          <w:sz w:val="22"/>
          <w:szCs w:val="22"/>
        </w:rPr>
        <w:t xml:space="preserve">contemporary style.” – MD13 </w:t>
      </w:r>
    </w:p>
    <w:p w14:paraId="45C9B745" w14:textId="77777777" w:rsidR="0009388E" w:rsidRPr="001A00BB" w:rsidRDefault="0009388E" w:rsidP="0009388E">
      <w:pPr>
        <w:spacing w:line="360" w:lineRule="auto"/>
        <w:rPr>
          <w:rFonts w:ascii="Arial" w:hAnsi="Arial" w:cs="Arial"/>
          <w:color w:val="000000" w:themeColor="text1"/>
          <w:sz w:val="22"/>
          <w:szCs w:val="22"/>
        </w:rPr>
      </w:pPr>
    </w:p>
    <w:p w14:paraId="66889D84" w14:textId="77777777" w:rsidR="0009388E" w:rsidRDefault="0009388E" w:rsidP="0009388E">
      <w:pPr>
        <w:pStyle w:val="ListParagraph"/>
        <w:numPr>
          <w:ilvl w:val="0"/>
          <w:numId w:val="78"/>
        </w:numPr>
        <w:spacing w:line="360" w:lineRule="auto"/>
        <w:rPr>
          <w:rFonts w:ascii="Arial" w:hAnsi="Arial" w:cs="Arial"/>
          <w:color w:val="000000" w:themeColor="text1"/>
          <w:sz w:val="22"/>
          <w:szCs w:val="22"/>
        </w:rPr>
      </w:pPr>
      <w:r w:rsidRPr="00801E8D">
        <w:rPr>
          <w:rFonts w:ascii="Arial" w:hAnsi="Arial" w:cs="Arial"/>
          <w:color w:val="000000" w:themeColor="text1"/>
          <w:sz w:val="22"/>
          <w:szCs w:val="22"/>
        </w:rPr>
        <w:t>“Vocal ad libs that have not been specified by the composer, often involving</w:t>
      </w:r>
      <w:r>
        <w:rPr>
          <w:rFonts w:ascii="Arial" w:hAnsi="Arial" w:cs="Arial"/>
          <w:color w:val="000000" w:themeColor="text1"/>
          <w:sz w:val="22"/>
          <w:szCs w:val="22"/>
        </w:rPr>
        <w:t xml:space="preserve"> </w:t>
      </w:r>
      <w:r w:rsidRPr="00801E8D">
        <w:rPr>
          <w:rFonts w:ascii="Arial" w:hAnsi="Arial" w:cs="Arial"/>
          <w:color w:val="000000" w:themeColor="text1"/>
          <w:sz w:val="22"/>
          <w:szCs w:val="22"/>
        </w:rPr>
        <w:t>melisma and associated with pop styles” – MD7</w:t>
      </w:r>
    </w:p>
    <w:p w14:paraId="220FCDC9" w14:textId="77777777" w:rsidR="0009388E" w:rsidRPr="001A00BB" w:rsidRDefault="0009388E" w:rsidP="0009388E">
      <w:pPr>
        <w:pStyle w:val="ListParagraph"/>
        <w:spacing w:line="360" w:lineRule="auto"/>
        <w:rPr>
          <w:rFonts w:ascii="Arial" w:hAnsi="Arial" w:cs="Arial"/>
          <w:color w:val="000000" w:themeColor="text1"/>
          <w:sz w:val="22"/>
          <w:szCs w:val="22"/>
        </w:rPr>
      </w:pPr>
    </w:p>
    <w:p w14:paraId="53566306" w14:textId="77777777" w:rsidR="0009388E" w:rsidRPr="00801E8D" w:rsidRDefault="0009388E" w:rsidP="0009388E">
      <w:pPr>
        <w:pStyle w:val="ListParagraph"/>
        <w:numPr>
          <w:ilvl w:val="0"/>
          <w:numId w:val="78"/>
        </w:numPr>
        <w:spacing w:line="360" w:lineRule="auto"/>
        <w:rPr>
          <w:rFonts w:ascii="Arial" w:hAnsi="Arial" w:cs="Arial"/>
          <w:color w:val="000000" w:themeColor="text1"/>
          <w:sz w:val="22"/>
          <w:szCs w:val="22"/>
        </w:rPr>
      </w:pPr>
      <w:r w:rsidRPr="00801E8D">
        <w:rPr>
          <w:rFonts w:ascii="Arial" w:hAnsi="Arial" w:cs="Arial"/>
          <w:color w:val="000000" w:themeColor="text1"/>
          <w:sz w:val="22"/>
          <w:szCs w:val="22"/>
        </w:rPr>
        <w:t>“I define a riff as a vocal embellishment that showcases fast singing ability and</w:t>
      </w:r>
    </w:p>
    <w:p w14:paraId="3421B034" w14:textId="77777777" w:rsidR="0009388E" w:rsidRPr="00801E8D" w:rsidRDefault="0009388E" w:rsidP="0009388E">
      <w:pPr>
        <w:pStyle w:val="ListParagraph"/>
        <w:spacing w:line="360" w:lineRule="auto"/>
        <w:rPr>
          <w:rFonts w:ascii="Arial" w:hAnsi="Arial" w:cs="Arial"/>
          <w:color w:val="000000" w:themeColor="text1"/>
          <w:sz w:val="22"/>
          <w:szCs w:val="22"/>
        </w:rPr>
      </w:pPr>
      <w:r w:rsidRPr="00801E8D">
        <w:rPr>
          <w:rFonts w:ascii="Arial" w:hAnsi="Arial" w:cs="Arial"/>
          <w:color w:val="000000" w:themeColor="text1"/>
          <w:sz w:val="22"/>
          <w:szCs w:val="22"/>
        </w:rPr>
        <w:t>sometimes takes the singer away from the main melody. A riff can be improvised</w:t>
      </w:r>
    </w:p>
    <w:p w14:paraId="0B717843" w14:textId="77777777" w:rsidR="0009388E" w:rsidRDefault="0009388E" w:rsidP="0009388E">
      <w:pPr>
        <w:pStyle w:val="ListParagraph"/>
        <w:spacing w:line="360" w:lineRule="auto"/>
        <w:rPr>
          <w:rFonts w:ascii="Arial" w:hAnsi="Arial" w:cs="Arial"/>
          <w:color w:val="000000" w:themeColor="text1"/>
          <w:sz w:val="22"/>
          <w:szCs w:val="22"/>
        </w:rPr>
      </w:pPr>
      <w:r w:rsidRPr="00801E8D">
        <w:rPr>
          <w:rFonts w:ascii="Arial" w:hAnsi="Arial" w:cs="Arial"/>
          <w:color w:val="000000" w:themeColor="text1"/>
          <w:sz w:val="22"/>
          <w:szCs w:val="22"/>
        </w:rPr>
        <w:t xml:space="preserve">by the performer, personalised or written into the original score by the composer.”  – MD6 </w:t>
      </w:r>
    </w:p>
    <w:p w14:paraId="4E4B45C6" w14:textId="77777777" w:rsidR="00E7253D" w:rsidRPr="00801E8D" w:rsidRDefault="00E7253D" w:rsidP="0009388E">
      <w:pPr>
        <w:pStyle w:val="ListParagraph"/>
        <w:spacing w:line="360" w:lineRule="auto"/>
        <w:rPr>
          <w:rFonts w:ascii="Arial" w:hAnsi="Arial" w:cs="Arial"/>
          <w:color w:val="000000" w:themeColor="text1"/>
          <w:sz w:val="22"/>
          <w:szCs w:val="22"/>
        </w:rPr>
      </w:pPr>
    </w:p>
    <w:p w14:paraId="37AFE21C" w14:textId="38FB05A9" w:rsidR="000A732C" w:rsidRPr="000A732C" w:rsidRDefault="000A732C" w:rsidP="000A732C">
      <w:pPr>
        <w:spacing w:line="360" w:lineRule="auto"/>
        <w:rPr>
          <w:rFonts w:ascii="Arial" w:hAnsi="Arial" w:cs="Arial"/>
          <w:color w:val="000000" w:themeColor="text1"/>
          <w:sz w:val="22"/>
          <w:szCs w:val="22"/>
          <w:lang w:val="en-GB"/>
        </w:rPr>
      </w:pPr>
      <w:r w:rsidRPr="000A732C">
        <w:rPr>
          <w:rFonts w:ascii="Arial" w:hAnsi="Arial" w:cs="Arial"/>
          <w:color w:val="000000" w:themeColor="text1"/>
          <w:sz w:val="22"/>
          <w:szCs w:val="22"/>
          <w:shd w:val="clear" w:color="auto" w:fill="FFFFFF"/>
        </w:rPr>
        <w:t xml:space="preserve">While the definitions presented in </w:t>
      </w:r>
      <w:r w:rsidR="001D26AF">
        <w:rPr>
          <w:rFonts w:ascii="Arial" w:hAnsi="Arial" w:cs="Arial"/>
          <w:color w:val="000000" w:themeColor="text1"/>
          <w:sz w:val="22"/>
          <w:szCs w:val="22"/>
          <w:shd w:val="clear" w:color="auto" w:fill="FFFFFF"/>
        </w:rPr>
        <w:t>L</w:t>
      </w:r>
      <w:r w:rsidRPr="000A732C">
        <w:rPr>
          <w:rFonts w:ascii="Arial" w:hAnsi="Arial" w:cs="Arial"/>
          <w:color w:val="000000" w:themeColor="text1"/>
          <w:sz w:val="22"/>
          <w:szCs w:val="22"/>
          <w:shd w:val="clear" w:color="auto" w:fill="FFFFFF"/>
        </w:rPr>
        <w:t xml:space="preserve">iterature </w:t>
      </w:r>
      <w:r w:rsidR="001D26AF">
        <w:rPr>
          <w:rFonts w:ascii="Arial" w:hAnsi="Arial" w:cs="Arial"/>
          <w:color w:val="000000" w:themeColor="text1"/>
          <w:sz w:val="22"/>
          <w:szCs w:val="22"/>
          <w:shd w:val="clear" w:color="auto" w:fill="FFFFFF"/>
        </w:rPr>
        <w:t>R</w:t>
      </w:r>
      <w:r w:rsidRPr="000A732C">
        <w:rPr>
          <w:rFonts w:ascii="Arial" w:hAnsi="Arial" w:cs="Arial"/>
          <w:color w:val="000000" w:themeColor="text1"/>
          <w:sz w:val="22"/>
          <w:szCs w:val="22"/>
          <w:shd w:val="clear" w:color="auto" w:fill="FFFFFF"/>
        </w:rPr>
        <w:t xml:space="preserve">eview 1 acknowledge the roots of riffing in Black musical traditions (gospel, jazz, soul, and R&amp;B), </w:t>
      </w:r>
      <w:r>
        <w:rPr>
          <w:rFonts w:ascii="Arial" w:hAnsi="Arial" w:cs="Arial"/>
          <w:color w:val="000000" w:themeColor="text1"/>
          <w:sz w:val="22"/>
          <w:szCs w:val="22"/>
          <w:shd w:val="clear" w:color="auto" w:fill="FFFFFF"/>
        </w:rPr>
        <w:t xml:space="preserve">MD </w:t>
      </w:r>
      <w:r w:rsidRPr="000A732C">
        <w:rPr>
          <w:rFonts w:ascii="Arial" w:hAnsi="Arial" w:cs="Arial"/>
          <w:color w:val="000000" w:themeColor="text1"/>
          <w:sz w:val="22"/>
          <w:szCs w:val="22"/>
          <w:shd w:val="clear" w:color="auto" w:fill="FFFFFF"/>
        </w:rPr>
        <w:t xml:space="preserve">participants </w:t>
      </w:r>
      <w:r>
        <w:rPr>
          <w:rFonts w:ascii="Arial" w:hAnsi="Arial" w:cs="Arial"/>
          <w:color w:val="000000" w:themeColor="text1"/>
          <w:sz w:val="22"/>
          <w:szCs w:val="22"/>
          <w:shd w:val="clear" w:color="auto" w:fill="FFFFFF"/>
        </w:rPr>
        <w:t>who mak</w:t>
      </w:r>
      <w:r w:rsidR="005E478B">
        <w:rPr>
          <w:rFonts w:ascii="Arial" w:hAnsi="Arial" w:cs="Arial"/>
          <w:color w:val="000000" w:themeColor="text1"/>
          <w:sz w:val="22"/>
          <w:szCs w:val="22"/>
          <w:shd w:val="clear" w:color="auto" w:fill="FFFFFF"/>
        </w:rPr>
        <w:t xml:space="preserve">e </w:t>
      </w:r>
      <w:r>
        <w:rPr>
          <w:rFonts w:ascii="Arial" w:hAnsi="Arial" w:cs="Arial"/>
          <w:color w:val="000000" w:themeColor="text1"/>
          <w:sz w:val="22"/>
          <w:szCs w:val="22"/>
          <w:shd w:val="clear" w:color="auto" w:fill="FFFFFF"/>
        </w:rPr>
        <w:t xml:space="preserve">reference to style </w:t>
      </w:r>
      <w:r w:rsidRPr="000A732C">
        <w:rPr>
          <w:rFonts w:ascii="Arial" w:hAnsi="Arial" w:cs="Arial"/>
          <w:color w:val="000000" w:themeColor="text1"/>
          <w:sz w:val="22"/>
          <w:szCs w:val="22"/>
          <w:shd w:val="clear" w:color="auto" w:fill="FFFFFF"/>
        </w:rPr>
        <w:t xml:space="preserve">frame “riff” through a contemporary pop/rock lens. </w:t>
      </w:r>
    </w:p>
    <w:p w14:paraId="1B1F4CC0" w14:textId="77777777" w:rsidR="0009388E" w:rsidRDefault="0009388E" w:rsidP="0009388E">
      <w:pPr>
        <w:spacing w:line="360" w:lineRule="auto"/>
        <w:rPr>
          <w:rFonts w:ascii="Arial" w:hAnsi="Arial" w:cs="Arial"/>
          <w:color w:val="000000" w:themeColor="text1"/>
          <w:sz w:val="22"/>
          <w:szCs w:val="22"/>
        </w:rPr>
      </w:pPr>
    </w:p>
    <w:p w14:paraId="1AD03440" w14:textId="77777777" w:rsidR="0009388E" w:rsidRDefault="0009388E" w:rsidP="0009388E">
      <w:pPr>
        <w:spacing w:line="360" w:lineRule="auto"/>
        <w:rPr>
          <w:rFonts w:ascii="Arial" w:hAnsi="Arial" w:cs="Arial"/>
          <w:b/>
          <w:bCs/>
          <w:color w:val="000000" w:themeColor="text1"/>
          <w:sz w:val="22"/>
          <w:szCs w:val="22"/>
        </w:rPr>
      </w:pPr>
      <w:r w:rsidRPr="00D56E07">
        <w:rPr>
          <w:rFonts w:ascii="Arial" w:hAnsi="Arial" w:cs="Arial"/>
          <w:b/>
          <w:bCs/>
          <w:color w:val="000000" w:themeColor="text1"/>
          <w:sz w:val="22"/>
          <w:szCs w:val="22"/>
        </w:rPr>
        <w:t xml:space="preserve">Riff versus ad lib </w:t>
      </w:r>
    </w:p>
    <w:p w14:paraId="40712E34" w14:textId="77777777" w:rsidR="0009388E" w:rsidRPr="000B294E" w:rsidRDefault="0009388E" w:rsidP="0009388E">
      <w:pPr>
        <w:spacing w:line="360" w:lineRule="auto"/>
        <w:rPr>
          <w:rFonts w:ascii="Arial" w:hAnsi="Arial" w:cs="Arial"/>
          <w:color w:val="000000" w:themeColor="text1"/>
          <w:sz w:val="22"/>
          <w:szCs w:val="22"/>
        </w:rPr>
      </w:pPr>
      <w:r w:rsidRPr="009F73EF">
        <w:rPr>
          <w:rFonts w:ascii="Arial" w:hAnsi="Arial" w:cs="Arial"/>
          <w:sz w:val="22"/>
          <w:szCs w:val="22"/>
        </w:rPr>
        <w:t xml:space="preserve">MDs were asked: “What </w:t>
      </w:r>
      <w:r w:rsidRPr="009F73EF">
        <w:rPr>
          <w:rFonts w:ascii="Arial" w:hAnsi="Arial" w:cs="Arial"/>
          <w:color w:val="000000" w:themeColor="text1"/>
          <w:sz w:val="22"/>
          <w:szCs w:val="22"/>
        </w:rPr>
        <w:t xml:space="preserve">are the differences, if any, in how you would interpret each of the following score markings: </w:t>
      </w:r>
    </w:p>
    <w:p w14:paraId="51064826" w14:textId="77777777" w:rsidR="0009388E" w:rsidRPr="00521867" w:rsidRDefault="0009388E" w:rsidP="0009388E">
      <w:pPr>
        <w:spacing w:line="360" w:lineRule="auto"/>
        <w:ind w:firstLine="720"/>
        <w:rPr>
          <w:rFonts w:ascii="Arial" w:hAnsi="Arial" w:cs="Arial"/>
          <w:color w:val="000000" w:themeColor="text1"/>
          <w:sz w:val="22"/>
          <w:szCs w:val="22"/>
        </w:rPr>
      </w:pPr>
      <w:r w:rsidRPr="009F73EF">
        <w:rPr>
          <w:rFonts w:ascii="Arial" w:hAnsi="Arial" w:cs="Arial"/>
          <w:color w:val="000000" w:themeColor="text1"/>
          <w:sz w:val="22"/>
          <w:szCs w:val="22"/>
        </w:rPr>
        <w:t xml:space="preserve">- ad lib    </w:t>
      </w:r>
      <w:r w:rsidRPr="009F73EF">
        <w:rPr>
          <w:rFonts w:ascii="Arial" w:hAnsi="Arial" w:cs="Arial"/>
          <w:color w:val="000000" w:themeColor="text1"/>
          <w:sz w:val="22"/>
          <w:szCs w:val="22"/>
        </w:rPr>
        <w:tab/>
        <w:t xml:space="preserve">- riff ad lib </w:t>
      </w:r>
      <w:r w:rsidRPr="009F73EF">
        <w:rPr>
          <w:rFonts w:ascii="Arial" w:hAnsi="Arial" w:cs="Arial"/>
          <w:color w:val="000000" w:themeColor="text1"/>
          <w:sz w:val="22"/>
          <w:szCs w:val="22"/>
        </w:rPr>
        <w:tab/>
        <w:t xml:space="preserve">          - ad lib riffing</w:t>
      </w:r>
      <w:r w:rsidRPr="009F73EF">
        <w:rPr>
          <w:rFonts w:ascii="Arial" w:hAnsi="Arial" w:cs="Arial"/>
          <w:color w:val="000000" w:themeColor="text1"/>
          <w:sz w:val="22"/>
          <w:szCs w:val="22"/>
        </w:rPr>
        <w:tab/>
        <w:t xml:space="preserve">       - ad lib riff” </w:t>
      </w:r>
    </w:p>
    <w:p w14:paraId="790AA9AD" w14:textId="77777777" w:rsidR="0009388E" w:rsidRDefault="0009388E" w:rsidP="0009388E">
      <w:pPr>
        <w:spacing w:line="360" w:lineRule="auto"/>
        <w:rPr>
          <w:rFonts w:ascii="Arial" w:hAnsi="Arial" w:cs="Arial"/>
          <w:b/>
          <w:bCs/>
          <w:color w:val="000000" w:themeColor="text1"/>
          <w:sz w:val="22"/>
          <w:szCs w:val="22"/>
        </w:rPr>
      </w:pPr>
    </w:p>
    <w:p w14:paraId="291C43D1" w14:textId="77777777" w:rsidR="0009388E" w:rsidRDefault="0009388E" w:rsidP="0009388E">
      <w:pPr>
        <w:spacing w:line="360" w:lineRule="auto"/>
        <w:rPr>
          <w:rFonts w:ascii="Arial" w:hAnsi="Arial" w:cs="Arial"/>
          <w:color w:val="000000" w:themeColor="text1"/>
          <w:sz w:val="22"/>
          <w:szCs w:val="22"/>
        </w:rPr>
      </w:pPr>
      <w:r>
        <w:rPr>
          <w:rFonts w:ascii="Arial" w:hAnsi="Arial" w:cs="Arial"/>
          <w:color w:val="000000" w:themeColor="text1"/>
          <w:sz w:val="22"/>
          <w:szCs w:val="22"/>
        </w:rPr>
        <w:t>While t</w:t>
      </w:r>
      <w:r w:rsidRPr="009F73EF">
        <w:rPr>
          <w:rFonts w:ascii="Arial" w:hAnsi="Arial" w:cs="Arial"/>
          <w:color w:val="000000" w:themeColor="text1"/>
          <w:sz w:val="22"/>
          <w:szCs w:val="22"/>
        </w:rPr>
        <w:t xml:space="preserve">here was a general consensus </w:t>
      </w:r>
      <w:r>
        <w:rPr>
          <w:rFonts w:ascii="Arial" w:hAnsi="Arial" w:cs="Arial"/>
          <w:color w:val="000000" w:themeColor="text1"/>
          <w:sz w:val="22"/>
          <w:szCs w:val="22"/>
        </w:rPr>
        <w:t xml:space="preserve">amongst MDs </w:t>
      </w:r>
      <w:r w:rsidRPr="009F73EF">
        <w:rPr>
          <w:rFonts w:ascii="Arial" w:hAnsi="Arial" w:cs="Arial"/>
          <w:color w:val="000000" w:themeColor="text1"/>
          <w:sz w:val="22"/>
          <w:szCs w:val="22"/>
        </w:rPr>
        <w:t>that</w:t>
      </w:r>
      <w:r>
        <w:rPr>
          <w:rFonts w:ascii="Arial" w:hAnsi="Arial" w:cs="Arial"/>
          <w:color w:val="000000" w:themeColor="text1"/>
          <w:sz w:val="22"/>
          <w:szCs w:val="22"/>
        </w:rPr>
        <w:t xml:space="preserve"> the</w:t>
      </w:r>
      <w:r w:rsidRPr="009F73EF">
        <w:rPr>
          <w:rFonts w:ascii="Arial" w:hAnsi="Arial" w:cs="Arial"/>
          <w:color w:val="000000" w:themeColor="text1"/>
          <w:sz w:val="22"/>
          <w:szCs w:val="22"/>
        </w:rPr>
        <w:t xml:space="preserve"> </w:t>
      </w:r>
      <w:r w:rsidRPr="009F73EF">
        <w:rPr>
          <w:rFonts w:ascii="Arial" w:hAnsi="Arial" w:cs="Arial"/>
          <w:i/>
          <w:iCs/>
          <w:color w:val="000000" w:themeColor="text1"/>
          <w:sz w:val="22"/>
          <w:szCs w:val="22"/>
        </w:rPr>
        <w:t xml:space="preserve">ad lib </w:t>
      </w:r>
      <w:r w:rsidRPr="009F73EF">
        <w:rPr>
          <w:rFonts w:ascii="Arial" w:hAnsi="Arial" w:cs="Arial"/>
          <w:color w:val="000000" w:themeColor="text1"/>
          <w:sz w:val="22"/>
          <w:szCs w:val="22"/>
        </w:rPr>
        <w:t>indication had more freedom</w:t>
      </w:r>
      <w:r>
        <w:rPr>
          <w:rFonts w:ascii="Arial" w:hAnsi="Arial" w:cs="Arial"/>
          <w:color w:val="000000" w:themeColor="text1"/>
          <w:sz w:val="22"/>
          <w:szCs w:val="22"/>
        </w:rPr>
        <w:t xml:space="preserve"> than</w:t>
      </w:r>
      <w:r w:rsidRPr="00D56E07">
        <w:rPr>
          <w:rFonts w:ascii="Arial" w:hAnsi="Arial" w:cs="Arial"/>
          <w:i/>
          <w:iCs/>
          <w:color w:val="000000" w:themeColor="text1"/>
          <w:sz w:val="22"/>
          <w:szCs w:val="22"/>
        </w:rPr>
        <w:t xml:space="preserve"> riff</w:t>
      </w:r>
      <w:r w:rsidRPr="00D56E07">
        <w:rPr>
          <w:rFonts w:ascii="Arial" w:hAnsi="Arial" w:cs="Arial"/>
          <w:color w:val="000000" w:themeColor="text1"/>
          <w:sz w:val="22"/>
          <w:szCs w:val="22"/>
        </w:rPr>
        <w:t>,</w:t>
      </w:r>
      <w:r w:rsidRPr="009F73EF">
        <w:rPr>
          <w:rFonts w:ascii="Arial" w:hAnsi="Arial" w:cs="Arial"/>
          <w:color w:val="000000" w:themeColor="text1"/>
          <w:sz w:val="22"/>
          <w:szCs w:val="22"/>
        </w:rPr>
        <w:t xml:space="preserve"> with the word riff adding a level o</w:t>
      </w:r>
      <w:r>
        <w:rPr>
          <w:rFonts w:ascii="Arial" w:hAnsi="Arial" w:cs="Arial"/>
          <w:color w:val="000000" w:themeColor="text1"/>
          <w:sz w:val="22"/>
          <w:szCs w:val="22"/>
        </w:rPr>
        <w:t>f</w:t>
      </w:r>
      <w:r w:rsidRPr="009F73EF">
        <w:rPr>
          <w:rFonts w:ascii="Arial" w:hAnsi="Arial" w:cs="Arial"/>
          <w:color w:val="000000" w:themeColor="text1"/>
          <w:sz w:val="22"/>
          <w:szCs w:val="22"/>
        </w:rPr>
        <w:t xml:space="preserve"> specificity to what was expected</w:t>
      </w:r>
      <w:r>
        <w:rPr>
          <w:rFonts w:ascii="Arial" w:hAnsi="Arial" w:cs="Arial"/>
          <w:color w:val="000000" w:themeColor="text1"/>
          <w:sz w:val="22"/>
          <w:szCs w:val="22"/>
        </w:rPr>
        <w:t xml:space="preserve">, some MDs indicated that they meant the same thing. </w:t>
      </w:r>
    </w:p>
    <w:p w14:paraId="3C62670B" w14:textId="77777777" w:rsidR="0009388E" w:rsidRDefault="0009388E" w:rsidP="0009388E">
      <w:pPr>
        <w:spacing w:line="360" w:lineRule="auto"/>
        <w:rPr>
          <w:rFonts w:ascii="Arial" w:hAnsi="Arial" w:cs="Arial"/>
          <w:color w:val="000000" w:themeColor="text1"/>
          <w:sz w:val="22"/>
          <w:szCs w:val="22"/>
        </w:rPr>
      </w:pPr>
    </w:p>
    <w:p w14:paraId="2617DABA" w14:textId="77777777" w:rsidR="0009388E" w:rsidRDefault="0009388E" w:rsidP="0009388E">
      <w:pPr>
        <w:pStyle w:val="ListParagraph"/>
        <w:numPr>
          <w:ilvl w:val="0"/>
          <w:numId w:val="99"/>
        </w:numPr>
        <w:spacing w:line="360" w:lineRule="auto"/>
        <w:rPr>
          <w:rFonts w:ascii="Arial" w:hAnsi="Arial" w:cs="Arial"/>
          <w:color w:val="000000" w:themeColor="text1"/>
          <w:sz w:val="22"/>
          <w:szCs w:val="22"/>
        </w:rPr>
      </w:pPr>
      <w:r w:rsidRPr="009F73EF">
        <w:rPr>
          <w:rFonts w:ascii="Arial" w:hAnsi="Arial" w:cs="Arial"/>
          <w:color w:val="000000" w:themeColor="text1"/>
          <w:sz w:val="22"/>
          <w:szCs w:val="22"/>
        </w:rPr>
        <w:t xml:space="preserve">“I would take those all to mean the same thing” </w:t>
      </w:r>
      <w:r>
        <w:rPr>
          <w:rFonts w:ascii="Arial" w:hAnsi="Arial" w:cs="Arial"/>
          <w:color w:val="000000" w:themeColor="text1"/>
          <w:sz w:val="22"/>
          <w:szCs w:val="22"/>
        </w:rPr>
        <w:t xml:space="preserve">– </w:t>
      </w:r>
      <w:r w:rsidRPr="009F73EF">
        <w:rPr>
          <w:rFonts w:ascii="Arial" w:hAnsi="Arial" w:cs="Arial"/>
          <w:color w:val="000000" w:themeColor="text1"/>
          <w:sz w:val="22"/>
          <w:szCs w:val="22"/>
        </w:rPr>
        <w:t>MD</w:t>
      </w:r>
      <w:r>
        <w:rPr>
          <w:rFonts w:ascii="Arial" w:hAnsi="Arial" w:cs="Arial"/>
          <w:color w:val="000000" w:themeColor="text1"/>
          <w:sz w:val="22"/>
          <w:szCs w:val="22"/>
        </w:rPr>
        <w:t xml:space="preserve">2 </w:t>
      </w:r>
    </w:p>
    <w:p w14:paraId="7C2EE137" w14:textId="77777777" w:rsidR="0009388E" w:rsidRPr="009F73EF" w:rsidRDefault="0009388E" w:rsidP="0009388E">
      <w:pPr>
        <w:pStyle w:val="ListParagraph"/>
        <w:numPr>
          <w:ilvl w:val="0"/>
          <w:numId w:val="99"/>
        </w:numPr>
        <w:spacing w:line="360" w:lineRule="auto"/>
        <w:rPr>
          <w:rFonts w:ascii="Arial" w:hAnsi="Arial" w:cs="Arial"/>
          <w:color w:val="000000" w:themeColor="text1"/>
          <w:sz w:val="22"/>
          <w:szCs w:val="22"/>
        </w:rPr>
      </w:pPr>
      <w:r>
        <w:rPr>
          <w:rFonts w:ascii="Arial" w:hAnsi="Arial" w:cs="Arial"/>
          <w:i/>
          <w:iCs/>
          <w:color w:val="000000" w:themeColor="text1"/>
          <w:sz w:val="22"/>
          <w:szCs w:val="22"/>
        </w:rPr>
        <w:t>“</w:t>
      </w:r>
      <w:r w:rsidRPr="009F73EF">
        <w:rPr>
          <w:rFonts w:ascii="Arial" w:hAnsi="Arial" w:cs="Arial"/>
          <w:i/>
          <w:iCs/>
          <w:color w:val="000000" w:themeColor="text1"/>
          <w:sz w:val="22"/>
          <w:szCs w:val="22"/>
        </w:rPr>
        <w:t>Ad lib</w:t>
      </w:r>
      <w:r w:rsidRPr="009F73EF">
        <w:rPr>
          <w:rFonts w:ascii="Arial" w:hAnsi="Arial" w:cs="Arial"/>
          <w:color w:val="000000" w:themeColor="text1"/>
          <w:sz w:val="22"/>
          <w:szCs w:val="22"/>
        </w:rPr>
        <w:t xml:space="preserve"> I think doesn't necessarily indicate a riff, and would offer more freedom to</w:t>
      </w:r>
    </w:p>
    <w:p w14:paraId="2D82FE68" w14:textId="77777777" w:rsidR="0009388E" w:rsidRPr="009F73EF" w:rsidRDefault="0009388E" w:rsidP="0009388E">
      <w:pPr>
        <w:pStyle w:val="ListParagraph"/>
        <w:spacing w:line="360" w:lineRule="auto"/>
        <w:rPr>
          <w:rFonts w:ascii="Arial" w:hAnsi="Arial" w:cs="Arial"/>
          <w:color w:val="000000" w:themeColor="text1"/>
          <w:sz w:val="22"/>
          <w:szCs w:val="22"/>
        </w:rPr>
      </w:pPr>
      <w:r w:rsidRPr="009F73EF">
        <w:rPr>
          <w:rFonts w:ascii="Arial" w:hAnsi="Arial" w:cs="Arial"/>
          <w:color w:val="000000" w:themeColor="text1"/>
          <w:sz w:val="22"/>
          <w:szCs w:val="22"/>
        </w:rPr>
        <w:t>create a new part rather than interpret what’s already there</w:t>
      </w:r>
      <w:r>
        <w:rPr>
          <w:rFonts w:ascii="Arial" w:hAnsi="Arial" w:cs="Arial"/>
          <w:color w:val="000000" w:themeColor="text1"/>
          <w:sz w:val="22"/>
          <w:szCs w:val="22"/>
        </w:rPr>
        <w:t>”</w:t>
      </w:r>
      <w:r w:rsidRPr="009F73EF">
        <w:rPr>
          <w:rFonts w:ascii="Arial" w:hAnsi="Arial" w:cs="Arial"/>
          <w:color w:val="000000" w:themeColor="text1"/>
          <w:sz w:val="22"/>
          <w:szCs w:val="22"/>
        </w:rPr>
        <w:t xml:space="preserve"> </w:t>
      </w:r>
      <w:r w:rsidRPr="00801E8D">
        <w:rPr>
          <w:rFonts w:ascii="Arial" w:hAnsi="Arial" w:cs="Arial"/>
          <w:color w:val="000000" w:themeColor="text1"/>
          <w:sz w:val="22"/>
          <w:szCs w:val="22"/>
        </w:rPr>
        <w:t>– MD</w:t>
      </w:r>
      <w:r>
        <w:rPr>
          <w:rFonts w:ascii="Arial" w:hAnsi="Arial" w:cs="Arial"/>
          <w:color w:val="000000" w:themeColor="text1"/>
          <w:sz w:val="22"/>
          <w:szCs w:val="22"/>
        </w:rPr>
        <w:t>13</w:t>
      </w:r>
    </w:p>
    <w:p w14:paraId="1566A656" w14:textId="77777777" w:rsidR="0009388E" w:rsidRPr="009F73EF" w:rsidRDefault="0009388E" w:rsidP="0009388E">
      <w:pPr>
        <w:pStyle w:val="ListParagraph"/>
        <w:numPr>
          <w:ilvl w:val="0"/>
          <w:numId w:val="99"/>
        </w:numPr>
        <w:spacing w:line="360" w:lineRule="auto"/>
        <w:rPr>
          <w:rFonts w:ascii="Arial" w:hAnsi="Arial" w:cs="Arial"/>
          <w:color w:val="000000" w:themeColor="text1"/>
          <w:sz w:val="22"/>
          <w:szCs w:val="22"/>
        </w:rPr>
      </w:pPr>
      <w:r w:rsidRPr="009F73EF">
        <w:rPr>
          <w:rFonts w:ascii="Arial" w:hAnsi="Arial" w:cs="Arial"/>
          <w:color w:val="000000" w:themeColor="text1"/>
          <w:sz w:val="22"/>
          <w:szCs w:val="22"/>
        </w:rPr>
        <w:lastRenderedPageBreak/>
        <w:t xml:space="preserve">“including “riff” or “riffing” suggests to keep closer to the written lyrics &amp; melody and riff around it” </w:t>
      </w:r>
      <w:r w:rsidRPr="00801E8D">
        <w:rPr>
          <w:rFonts w:ascii="Arial" w:hAnsi="Arial" w:cs="Arial"/>
          <w:color w:val="000000" w:themeColor="text1"/>
          <w:sz w:val="22"/>
          <w:szCs w:val="22"/>
        </w:rPr>
        <w:t>– MD</w:t>
      </w:r>
      <w:r>
        <w:rPr>
          <w:rFonts w:ascii="Arial" w:hAnsi="Arial" w:cs="Arial"/>
          <w:color w:val="000000" w:themeColor="text1"/>
          <w:sz w:val="22"/>
          <w:szCs w:val="22"/>
        </w:rPr>
        <w:t>11</w:t>
      </w:r>
    </w:p>
    <w:p w14:paraId="21E5767E" w14:textId="77777777" w:rsidR="0009388E" w:rsidRDefault="0009388E" w:rsidP="0009388E">
      <w:pPr>
        <w:spacing w:line="360" w:lineRule="auto"/>
        <w:rPr>
          <w:rFonts w:ascii="Arial" w:hAnsi="Arial" w:cs="Arial"/>
          <w:color w:val="000000" w:themeColor="text1"/>
          <w:sz w:val="22"/>
          <w:szCs w:val="22"/>
        </w:rPr>
      </w:pPr>
    </w:p>
    <w:p w14:paraId="34142805" w14:textId="77777777" w:rsidR="0009388E" w:rsidRDefault="0009388E" w:rsidP="0009388E">
      <w:pPr>
        <w:spacing w:line="360" w:lineRule="auto"/>
        <w:rPr>
          <w:rFonts w:ascii="Arial" w:hAnsi="Arial" w:cs="Arial"/>
          <w:b/>
          <w:bCs/>
          <w:color w:val="000000" w:themeColor="text1"/>
          <w:sz w:val="22"/>
          <w:szCs w:val="22"/>
        </w:rPr>
      </w:pPr>
      <w:r w:rsidRPr="004D15FC">
        <w:rPr>
          <w:rFonts w:ascii="Arial" w:hAnsi="Arial" w:cs="Arial"/>
          <w:b/>
          <w:bCs/>
          <w:color w:val="000000" w:themeColor="text1"/>
          <w:sz w:val="22"/>
          <w:szCs w:val="22"/>
        </w:rPr>
        <w:t>Notated melisma’s</w:t>
      </w:r>
      <w:r>
        <w:rPr>
          <w:rFonts w:ascii="Arial" w:hAnsi="Arial" w:cs="Arial"/>
          <w:b/>
          <w:bCs/>
          <w:color w:val="000000" w:themeColor="text1"/>
          <w:sz w:val="22"/>
          <w:szCs w:val="22"/>
        </w:rPr>
        <w:t xml:space="preserve">, style and riffing examples </w:t>
      </w:r>
    </w:p>
    <w:p w14:paraId="04501658" w14:textId="77777777" w:rsidR="0009388E" w:rsidRDefault="0009388E" w:rsidP="0009388E">
      <w:pPr>
        <w:autoSpaceDE w:val="0"/>
        <w:autoSpaceDN w:val="0"/>
        <w:adjustRightInd w:val="0"/>
        <w:spacing w:line="360" w:lineRule="auto"/>
        <w:rPr>
          <w:rFonts w:ascii="Arial" w:hAnsi="Arial" w:cs="Arial"/>
          <w:sz w:val="22"/>
          <w:szCs w:val="22"/>
        </w:rPr>
      </w:pPr>
      <w:r>
        <w:rPr>
          <w:rFonts w:ascii="Arial" w:hAnsi="Arial" w:cs="Arial"/>
          <w:color w:val="000000" w:themeColor="text1"/>
          <w:sz w:val="22"/>
          <w:szCs w:val="22"/>
        </w:rPr>
        <w:t>In Section C, MDs were asked “</w:t>
      </w:r>
      <w:r>
        <w:rPr>
          <w:rFonts w:ascii="Arial" w:hAnsi="Arial" w:cs="Arial"/>
          <w:sz w:val="22"/>
          <w:szCs w:val="22"/>
        </w:rPr>
        <w:t>w</w:t>
      </w:r>
      <w:r w:rsidRPr="004D15FC">
        <w:rPr>
          <w:rFonts w:ascii="Arial" w:hAnsi="Arial" w:cs="Arial"/>
          <w:sz w:val="22"/>
          <w:szCs w:val="22"/>
        </w:rPr>
        <w:t>ould you consider a written-out (i.e. notated in the score) melisma to be a riff?</w:t>
      </w:r>
      <w:r>
        <w:rPr>
          <w:rFonts w:ascii="Arial" w:hAnsi="Arial" w:cs="Arial"/>
          <w:sz w:val="22"/>
          <w:szCs w:val="22"/>
        </w:rPr>
        <w:t>”</w:t>
      </w:r>
    </w:p>
    <w:p w14:paraId="0F75EF3C" w14:textId="77777777" w:rsidR="0009388E" w:rsidRDefault="0009388E" w:rsidP="0009388E">
      <w:pPr>
        <w:autoSpaceDE w:val="0"/>
        <w:autoSpaceDN w:val="0"/>
        <w:adjustRightInd w:val="0"/>
        <w:spacing w:line="360" w:lineRule="auto"/>
        <w:rPr>
          <w:rFonts w:ascii="Arial" w:hAnsi="Arial" w:cs="Arial"/>
          <w:sz w:val="22"/>
          <w:szCs w:val="22"/>
        </w:rPr>
      </w:pPr>
    </w:p>
    <w:p w14:paraId="3A678C4A" w14:textId="77777777" w:rsidR="0009388E" w:rsidRDefault="0009388E" w:rsidP="0009388E">
      <w:pPr>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MD5 said that “</w:t>
      </w:r>
      <w:r w:rsidRPr="00595C1B">
        <w:rPr>
          <w:rFonts w:ascii="Arial" w:hAnsi="Arial" w:cs="Arial"/>
          <w:color w:val="000000" w:themeColor="text1"/>
          <w:sz w:val="22"/>
          <w:szCs w:val="22"/>
          <w:lang w:val="en-GB"/>
        </w:rPr>
        <w:t>I think melisma is pretty much the definition of a riff, regardless of whether it’s notated</w:t>
      </w:r>
      <w:r>
        <w:rPr>
          <w:rFonts w:ascii="Arial" w:hAnsi="Arial" w:cs="Arial"/>
          <w:color w:val="000000" w:themeColor="text1"/>
          <w:sz w:val="22"/>
          <w:szCs w:val="22"/>
          <w:lang w:val="en-GB"/>
        </w:rPr>
        <w:t>,” while MD9 says “b</w:t>
      </w:r>
      <w:r w:rsidRPr="00595C1B">
        <w:rPr>
          <w:rFonts w:ascii="Arial" w:hAnsi="Arial" w:cs="Arial"/>
          <w:color w:val="000000" w:themeColor="text1"/>
          <w:sz w:val="22"/>
          <w:szCs w:val="22"/>
          <w:lang w:val="en-GB"/>
        </w:rPr>
        <w:t>ased on my definition that a riff is a melismatic melody choice, there is nothing in my</w:t>
      </w:r>
      <w:r>
        <w:rPr>
          <w:rFonts w:ascii="Arial" w:hAnsi="Arial" w:cs="Arial"/>
          <w:color w:val="000000" w:themeColor="text1"/>
          <w:sz w:val="22"/>
          <w:szCs w:val="22"/>
          <w:lang w:val="en-GB"/>
        </w:rPr>
        <w:t xml:space="preserve"> </w:t>
      </w:r>
      <w:r w:rsidRPr="00595C1B">
        <w:rPr>
          <w:rFonts w:ascii="Arial" w:hAnsi="Arial" w:cs="Arial"/>
          <w:color w:val="000000" w:themeColor="text1"/>
          <w:sz w:val="22"/>
          <w:szCs w:val="22"/>
          <w:lang w:val="en-GB"/>
        </w:rPr>
        <w:t>mind which means that a riff HAS to be ad libbed/added after initial composition. It’s just</w:t>
      </w:r>
      <w:r>
        <w:rPr>
          <w:rFonts w:ascii="Arial" w:hAnsi="Arial" w:cs="Arial"/>
          <w:color w:val="000000" w:themeColor="text1"/>
          <w:sz w:val="22"/>
          <w:szCs w:val="22"/>
          <w:lang w:val="en-GB"/>
        </w:rPr>
        <w:t xml:space="preserve"> </w:t>
      </w:r>
      <w:r w:rsidRPr="00595C1B">
        <w:rPr>
          <w:rFonts w:ascii="Arial" w:hAnsi="Arial" w:cs="Arial"/>
          <w:color w:val="000000" w:themeColor="text1"/>
          <w:sz w:val="22"/>
          <w:szCs w:val="22"/>
          <w:lang w:val="en-GB"/>
        </w:rPr>
        <w:t>that this is often the case.</w:t>
      </w:r>
      <w:r>
        <w:rPr>
          <w:rFonts w:ascii="Arial" w:hAnsi="Arial" w:cs="Arial"/>
          <w:color w:val="000000" w:themeColor="text1"/>
          <w:sz w:val="22"/>
          <w:szCs w:val="22"/>
          <w:lang w:val="en-GB"/>
        </w:rPr>
        <w:t>”. Some MDs discussed the stylistic implication of the word riff, and whether a melisma was a riff, with MD13 saying</w:t>
      </w:r>
      <w:r w:rsidRPr="00C95348">
        <w:rPr>
          <w:rFonts w:ascii="Arial" w:hAnsi="Arial" w:cs="Arial"/>
          <w:color w:val="000000" w:themeColor="text1"/>
          <w:sz w:val="22"/>
          <w:szCs w:val="22"/>
          <w:lang w:val="en-GB"/>
        </w:rPr>
        <w:t xml:space="preserve"> “I think it depends on the style of the music, and the extent of the vocal part.</w:t>
      </w:r>
      <w:r>
        <w:rPr>
          <w:rFonts w:ascii="Arial" w:hAnsi="Arial" w:cs="Arial"/>
          <w:color w:val="000000" w:themeColor="text1"/>
          <w:sz w:val="22"/>
          <w:szCs w:val="22"/>
          <w:lang w:val="en-GB"/>
        </w:rPr>
        <w:t>”.</w:t>
      </w:r>
    </w:p>
    <w:p w14:paraId="317DD544" w14:textId="77777777" w:rsidR="0009388E" w:rsidRDefault="0009388E" w:rsidP="0009388E">
      <w:pPr>
        <w:autoSpaceDE w:val="0"/>
        <w:autoSpaceDN w:val="0"/>
        <w:adjustRightInd w:val="0"/>
        <w:spacing w:line="360" w:lineRule="auto"/>
        <w:rPr>
          <w:rFonts w:ascii="Arial" w:hAnsi="Arial" w:cs="Arial"/>
          <w:color w:val="000000" w:themeColor="text1"/>
          <w:sz w:val="22"/>
          <w:szCs w:val="22"/>
          <w:lang w:val="en-GB"/>
        </w:rPr>
      </w:pPr>
    </w:p>
    <w:p w14:paraId="436B5823" w14:textId="77777777" w:rsidR="0009388E" w:rsidRDefault="0009388E" w:rsidP="0009388E">
      <w:pPr>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MD10 gave an extended response saying: </w:t>
      </w:r>
    </w:p>
    <w:p w14:paraId="082106AB" w14:textId="77777777" w:rsidR="0009388E" w:rsidRPr="00595C1B" w:rsidRDefault="0009388E" w:rsidP="0009388E">
      <w:pPr>
        <w:autoSpaceDE w:val="0"/>
        <w:autoSpaceDN w:val="0"/>
        <w:adjustRightInd w:val="0"/>
        <w:spacing w:line="360" w:lineRule="auto"/>
        <w:rPr>
          <w:rFonts w:ascii="Arial" w:hAnsi="Arial" w:cs="Arial"/>
          <w:color w:val="000000" w:themeColor="text1"/>
          <w:sz w:val="22"/>
          <w:szCs w:val="22"/>
          <w:lang w:val="en-GB"/>
        </w:rPr>
      </w:pPr>
    </w:p>
    <w:p w14:paraId="76097A53" w14:textId="77777777" w:rsidR="0009388E" w:rsidRPr="004D15FC" w:rsidRDefault="0009388E" w:rsidP="0009388E">
      <w:pPr>
        <w:autoSpaceDE w:val="0"/>
        <w:autoSpaceDN w:val="0"/>
        <w:adjustRightInd w:val="0"/>
        <w:spacing w:line="360" w:lineRule="auto"/>
        <w:ind w:left="720"/>
        <w:rPr>
          <w:rFonts w:ascii="Arial" w:hAnsi="Arial" w:cs="Arial"/>
          <w:i/>
          <w:iCs/>
          <w:color w:val="000000" w:themeColor="text1"/>
          <w:sz w:val="22"/>
          <w:szCs w:val="22"/>
          <w:lang w:val="en-GB"/>
        </w:rPr>
      </w:pPr>
      <w:r w:rsidRPr="004D15FC">
        <w:rPr>
          <w:rFonts w:ascii="Arial" w:hAnsi="Arial" w:cs="Arial"/>
          <w:i/>
          <w:iCs/>
          <w:color w:val="000000" w:themeColor="text1"/>
          <w:sz w:val="22"/>
          <w:szCs w:val="22"/>
          <w:lang w:val="en-GB"/>
        </w:rPr>
        <w:t xml:space="preserve">In my personal definition of "riff," I mentioned pop and rock influenced scores. While this is not completely definable, I would </w:t>
      </w:r>
      <w:r w:rsidRPr="004D15FC">
        <w:rPr>
          <w:rFonts w:ascii="Arial" w:hAnsi="Arial" w:cs="Arial"/>
          <w:b/>
          <w:bCs/>
          <w:i/>
          <w:iCs/>
          <w:color w:val="000000" w:themeColor="text1"/>
          <w:sz w:val="22"/>
          <w:szCs w:val="22"/>
          <w:lang w:val="en-GB"/>
        </w:rPr>
        <w:t>not</w:t>
      </w:r>
      <w:r w:rsidRPr="004D15FC">
        <w:rPr>
          <w:rFonts w:ascii="Arial" w:hAnsi="Arial" w:cs="Arial"/>
          <w:i/>
          <w:iCs/>
          <w:color w:val="000000" w:themeColor="text1"/>
          <w:sz w:val="22"/>
          <w:szCs w:val="22"/>
          <w:lang w:val="en-GB"/>
        </w:rPr>
        <w:t xml:space="preserve"> consider a written-out melisma in a Golden Age score or a Sondheim score, for instance, to be a riff. They may be accomplishing the same thing, I just have not typically seen the same language use to describe these melismas. I would consider the written-out melismas I reference in the first part of my answer to Question 6 (notated runs that are understood to change from singer to singer) to be riffs. </w:t>
      </w:r>
    </w:p>
    <w:p w14:paraId="64A6C8CC" w14:textId="77777777" w:rsidR="0009388E" w:rsidRPr="00CD47F4" w:rsidRDefault="0009388E" w:rsidP="0009388E">
      <w:pPr>
        <w:spacing w:line="360" w:lineRule="auto"/>
        <w:rPr>
          <w:rFonts w:ascii="Arial" w:hAnsi="Arial" w:cs="Arial"/>
          <w:b/>
          <w:bCs/>
          <w:sz w:val="22"/>
          <w:szCs w:val="22"/>
          <w:u w:val="single"/>
        </w:rPr>
      </w:pPr>
    </w:p>
    <w:p w14:paraId="6D7223AE" w14:textId="77777777" w:rsidR="0009388E" w:rsidRDefault="0009388E" w:rsidP="0009388E">
      <w:pPr>
        <w:spacing w:line="360" w:lineRule="auto"/>
        <w:rPr>
          <w:rFonts w:ascii="Arial" w:hAnsi="Arial" w:cs="Arial"/>
          <w:color w:val="000000" w:themeColor="text1"/>
          <w:sz w:val="22"/>
          <w:szCs w:val="22"/>
        </w:rPr>
      </w:pPr>
      <w:r w:rsidRPr="001701DE">
        <w:rPr>
          <w:rFonts w:ascii="Arial" w:hAnsi="Arial" w:cs="Arial"/>
          <w:color w:val="000000" w:themeColor="text1"/>
          <w:sz w:val="22"/>
          <w:szCs w:val="22"/>
        </w:rPr>
        <w:t xml:space="preserve">Additionally, MD1’s response lends itself to </w:t>
      </w:r>
      <w:r>
        <w:rPr>
          <w:rFonts w:ascii="Arial" w:hAnsi="Arial" w:cs="Arial"/>
          <w:color w:val="000000" w:themeColor="text1"/>
          <w:sz w:val="22"/>
          <w:szCs w:val="22"/>
        </w:rPr>
        <w:t>the forthcoming</w:t>
      </w:r>
      <w:r w:rsidRPr="001701DE">
        <w:rPr>
          <w:rFonts w:ascii="Arial" w:hAnsi="Arial" w:cs="Arial"/>
          <w:color w:val="000000" w:themeColor="text1"/>
          <w:sz w:val="22"/>
          <w:szCs w:val="22"/>
        </w:rPr>
        <w:t xml:space="preserve"> discussion surrounding </w:t>
      </w:r>
      <w:r>
        <w:rPr>
          <w:rFonts w:ascii="Arial" w:hAnsi="Arial" w:cs="Arial"/>
          <w:color w:val="000000" w:themeColor="text1"/>
          <w:sz w:val="22"/>
          <w:szCs w:val="22"/>
        </w:rPr>
        <w:t xml:space="preserve">the stylistic implications </w:t>
      </w:r>
      <w:r w:rsidRPr="001701DE">
        <w:rPr>
          <w:rFonts w:ascii="Arial" w:hAnsi="Arial" w:cs="Arial"/>
          <w:color w:val="000000" w:themeColor="text1"/>
          <w:sz w:val="22"/>
          <w:szCs w:val="22"/>
        </w:rPr>
        <w:t>and riffing without the need to have it indicated in the score. They say</w:t>
      </w:r>
      <w:r>
        <w:rPr>
          <w:rFonts w:ascii="Arial" w:hAnsi="Arial" w:cs="Arial"/>
          <w:color w:val="000000" w:themeColor="text1"/>
          <w:sz w:val="22"/>
          <w:szCs w:val="22"/>
        </w:rPr>
        <w:t>:</w:t>
      </w:r>
    </w:p>
    <w:p w14:paraId="4ECFC7CA" w14:textId="77777777" w:rsidR="0009388E" w:rsidRPr="001701DE" w:rsidRDefault="0009388E" w:rsidP="0009388E">
      <w:pPr>
        <w:spacing w:line="360" w:lineRule="auto"/>
        <w:ind w:left="720"/>
        <w:rPr>
          <w:rFonts w:ascii="Arial" w:hAnsi="Arial" w:cs="Arial"/>
          <w:i/>
          <w:iCs/>
          <w:color w:val="000000" w:themeColor="text1"/>
          <w:sz w:val="22"/>
          <w:szCs w:val="22"/>
        </w:rPr>
      </w:pPr>
    </w:p>
    <w:p w14:paraId="14307AB6" w14:textId="77777777" w:rsidR="0009388E" w:rsidRDefault="0009388E" w:rsidP="0009388E">
      <w:pPr>
        <w:spacing w:line="360" w:lineRule="auto"/>
        <w:ind w:left="720"/>
        <w:rPr>
          <w:rFonts w:ascii="Arial" w:hAnsi="Arial" w:cs="Arial"/>
          <w:i/>
          <w:iCs/>
          <w:color w:val="000000" w:themeColor="text1"/>
          <w:sz w:val="22"/>
          <w:szCs w:val="22"/>
        </w:rPr>
      </w:pPr>
      <w:r>
        <w:rPr>
          <w:rFonts w:ascii="Arial" w:hAnsi="Arial" w:cs="Arial"/>
          <w:i/>
          <w:iCs/>
          <w:color w:val="000000" w:themeColor="text1"/>
          <w:sz w:val="22"/>
          <w:szCs w:val="22"/>
        </w:rPr>
        <w:t>…</w:t>
      </w:r>
      <w:r w:rsidRPr="001701DE">
        <w:rPr>
          <w:rFonts w:ascii="Arial" w:hAnsi="Arial" w:cs="Arial"/>
          <w:i/>
          <w:iCs/>
          <w:color w:val="000000" w:themeColor="text1"/>
          <w:sz w:val="22"/>
          <w:szCs w:val="22"/>
        </w:rPr>
        <w:t>not sure off the top of my head. It is often implied without needing a label in specific genres within theatre music — such as R&amp;B and gospel styles. People aim to replicate cast recordings they hear, or use those as a guide.</w:t>
      </w:r>
    </w:p>
    <w:p w14:paraId="22E041EE" w14:textId="77777777" w:rsidR="0009388E" w:rsidRDefault="0009388E" w:rsidP="0009388E">
      <w:pPr>
        <w:spacing w:line="360" w:lineRule="auto"/>
        <w:rPr>
          <w:rFonts w:ascii="Arial" w:hAnsi="Arial" w:cs="Arial"/>
          <w:b/>
          <w:bCs/>
          <w:sz w:val="22"/>
          <w:szCs w:val="22"/>
        </w:rPr>
      </w:pPr>
    </w:p>
    <w:p w14:paraId="104E0894" w14:textId="77777777" w:rsidR="0009388E" w:rsidRDefault="0009388E" w:rsidP="0009388E">
      <w:pPr>
        <w:spacing w:line="360" w:lineRule="auto"/>
        <w:rPr>
          <w:rFonts w:ascii="Arial" w:hAnsi="Arial" w:cs="Arial"/>
          <w:sz w:val="22"/>
          <w:szCs w:val="22"/>
        </w:rPr>
      </w:pPr>
      <w:r>
        <w:rPr>
          <w:rFonts w:ascii="Arial" w:hAnsi="Arial" w:cs="Arial"/>
          <w:sz w:val="22"/>
          <w:szCs w:val="22"/>
        </w:rPr>
        <w:t xml:space="preserve">In addition to the last two responses, style has been mentioned at various points throughout these findings. In the context of riff definitions, the stylistic implication of pop, rock and contemporary styles were discussed by three MDs, and the above response from MD1 mentions R&amp;B and gospel styles. </w:t>
      </w:r>
    </w:p>
    <w:p w14:paraId="1CABC353" w14:textId="77777777" w:rsidR="0009388E" w:rsidRDefault="0009388E" w:rsidP="0009388E">
      <w:pPr>
        <w:spacing w:line="360" w:lineRule="auto"/>
        <w:rPr>
          <w:rFonts w:ascii="Arial" w:hAnsi="Arial" w:cs="Arial"/>
          <w:sz w:val="22"/>
          <w:szCs w:val="22"/>
        </w:rPr>
      </w:pPr>
    </w:p>
    <w:p w14:paraId="7FCFA730" w14:textId="7AFF932A" w:rsidR="0009388E" w:rsidRDefault="0009388E" w:rsidP="0009388E">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When asked about the earliest examples of riffing in musical theatre, t</w:t>
      </w:r>
      <w:r w:rsidRPr="006E5152">
        <w:rPr>
          <w:rFonts w:ascii="Arial" w:hAnsi="Arial" w:cs="Arial"/>
          <w:color w:val="000000" w:themeColor="text1"/>
          <w:sz w:val="22"/>
          <w:szCs w:val="22"/>
        </w:rPr>
        <w:t>he musical Rent (1996) is a popular response to this question</w:t>
      </w:r>
      <w:r>
        <w:rPr>
          <w:rFonts w:ascii="Arial" w:hAnsi="Arial" w:cs="Arial"/>
          <w:color w:val="000000" w:themeColor="text1"/>
          <w:sz w:val="22"/>
          <w:szCs w:val="22"/>
        </w:rPr>
        <w:t>. Four</w:t>
      </w:r>
      <w:r w:rsidRPr="006E5152">
        <w:rPr>
          <w:rFonts w:ascii="Arial" w:hAnsi="Arial" w:cs="Arial"/>
          <w:color w:val="000000" w:themeColor="text1"/>
          <w:sz w:val="22"/>
          <w:szCs w:val="22"/>
        </w:rPr>
        <w:t xml:space="preserve"> MDs </w:t>
      </w:r>
      <w:r>
        <w:rPr>
          <w:rFonts w:ascii="Arial" w:hAnsi="Arial" w:cs="Arial"/>
          <w:color w:val="000000" w:themeColor="text1"/>
          <w:sz w:val="22"/>
          <w:szCs w:val="22"/>
        </w:rPr>
        <w:t>suggested</w:t>
      </w:r>
      <w:r w:rsidRPr="006E5152">
        <w:rPr>
          <w:rFonts w:ascii="Arial" w:hAnsi="Arial" w:cs="Arial"/>
          <w:color w:val="000000" w:themeColor="text1"/>
          <w:sz w:val="22"/>
          <w:szCs w:val="22"/>
        </w:rPr>
        <w:t xml:space="preserve"> Rent</w:t>
      </w:r>
      <w:r>
        <w:rPr>
          <w:rFonts w:ascii="Arial" w:hAnsi="Arial" w:cs="Arial"/>
          <w:color w:val="000000" w:themeColor="text1"/>
          <w:sz w:val="22"/>
          <w:szCs w:val="22"/>
        </w:rPr>
        <w:t xml:space="preserve"> was the earliest example</w:t>
      </w:r>
      <w:r w:rsidRPr="006E5152">
        <w:rPr>
          <w:rFonts w:ascii="Arial" w:hAnsi="Arial" w:cs="Arial"/>
          <w:color w:val="000000" w:themeColor="text1"/>
          <w:sz w:val="22"/>
          <w:szCs w:val="22"/>
        </w:rPr>
        <w:t>, with the song</w:t>
      </w:r>
      <w:r>
        <w:rPr>
          <w:rFonts w:ascii="Arial" w:hAnsi="Arial" w:cs="Arial"/>
          <w:color w:val="000000" w:themeColor="text1"/>
          <w:sz w:val="22"/>
          <w:szCs w:val="22"/>
        </w:rPr>
        <w:t xml:space="preserve"> </w:t>
      </w:r>
      <w:r w:rsidRPr="006E5152">
        <w:rPr>
          <w:rFonts w:ascii="Arial" w:hAnsi="Arial" w:cs="Arial"/>
          <w:i/>
          <w:iCs/>
          <w:color w:val="000000" w:themeColor="text1"/>
          <w:sz w:val="22"/>
          <w:szCs w:val="22"/>
        </w:rPr>
        <w:t>Seasons of Love</w:t>
      </w:r>
      <w:r w:rsidRPr="006E5152">
        <w:rPr>
          <w:rFonts w:ascii="Arial" w:hAnsi="Arial" w:cs="Arial"/>
          <w:color w:val="000000" w:themeColor="text1"/>
          <w:sz w:val="22"/>
          <w:szCs w:val="22"/>
        </w:rPr>
        <w:t xml:space="preserve"> being mentioned once and </w:t>
      </w:r>
      <w:r w:rsidRPr="006E5152">
        <w:rPr>
          <w:rFonts w:ascii="Arial" w:hAnsi="Arial" w:cs="Arial"/>
          <w:i/>
          <w:iCs/>
          <w:color w:val="000000" w:themeColor="text1"/>
          <w:sz w:val="22"/>
          <w:szCs w:val="22"/>
        </w:rPr>
        <w:t>Take Me Or Leave Me</w:t>
      </w:r>
      <w:r w:rsidRPr="006E5152">
        <w:rPr>
          <w:rFonts w:ascii="Arial" w:hAnsi="Arial" w:cs="Arial"/>
          <w:color w:val="000000" w:themeColor="text1"/>
          <w:sz w:val="22"/>
          <w:szCs w:val="22"/>
        </w:rPr>
        <w:t xml:space="preserve"> twice</w:t>
      </w:r>
      <w:r>
        <w:rPr>
          <w:rFonts w:ascii="Arial" w:hAnsi="Arial" w:cs="Arial"/>
          <w:color w:val="000000" w:themeColor="text1"/>
          <w:sz w:val="22"/>
          <w:szCs w:val="22"/>
        </w:rPr>
        <w:t>. Other songs, and their corresponding musicals given by MDs were:</w:t>
      </w:r>
    </w:p>
    <w:p w14:paraId="516CC545" w14:textId="77777777" w:rsidR="000A732C" w:rsidRPr="003A67CA" w:rsidRDefault="000A732C" w:rsidP="0009388E">
      <w:pPr>
        <w:spacing w:line="360" w:lineRule="auto"/>
        <w:rPr>
          <w:rFonts w:ascii="Arial" w:hAnsi="Arial" w:cs="Arial"/>
          <w:color w:val="000000" w:themeColor="text1"/>
          <w:sz w:val="22"/>
          <w:szCs w:val="22"/>
        </w:rPr>
      </w:pPr>
    </w:p>
    <w:p w14:paraId="5C4DD9CB" w14:textId="77777777" w:rsidR="0009388E" w:rsidRPr="003A67CA" w:rsidRDefault="0009388E" w:rsidP="0009388E">
      <w:pPr>
        <w:pStyle w:val="ListParagraph"/>
        <w:numPr>
          <w:ilvl w:val="0"/>
          <w:numId w:val="89"/>
        </w:numPr>
        <w:spacing w:line="360" w:lineRule="auto"/>
        <w:rPr>
          <w:rFonts w:ascii="Arial" w:hAnsi="Arial" w:cs="Arial"/>
          <w:color w:val="000000" w:themeColor="text1"/>
          <w:sz w:val="22"/>
          <w:szCs w:val="22"/>
        </w:rPr>
      </w:pPr>
      <w:r w:rsidRPr="003A67CA">
        <w:rPr>
          <w:rFonts w:ascii="Arial" w:hAnsi="Arial" w:cs="Arial"/>
          <w:color w:val="000000" w:themeColor="text1"/>
          <w:sz w:val="22"/>
          <w:szCs w:val="22"/>
        </w:rPr>
        <w:t xml:space="preserve">Hair – Aquarius (1968) </w:t>
      </w:r>
    </w:p>
    <w:p w14:paraId="31A9163E" w14:textId="77777777" w:rsidR="0009388E" w:rsidRPr="003A67CA" w:rsidRDefault="0009388E" w:rsidP="0009388E">
      <w:pPr>
        <w:pStyle w:val="ListParagraph"/>
        <w:numPr>
          <w:ilvl w:val="0"/>
          <w:numId w:val="89"/>
        </w:numPr>
        <w:spacing w:line="360" w:lineRule="auto"/>
        <w:rPr>
          <w:rFonts w:ascii="Arial" w:hAnsi="Arial" w:cs="Arial"/>
          <w:color w:val="000000" w:themeColor="text1"/>
          <w:sz w:val="22"/>
          <w:szCs w:val="22"/>
        </w:rPr>
      </w:pPr>
      <w:r w:rsidRPr="003A67CA">
        <w:rPr>
          <w:rFonts w:ascii="Arial" w:hAnsi="Arial" w:cs="Arial"/>
          <w:color w:val="000000" w:themeColor="text1"/>
          <w:sz w:val="22"/>
          <w:szCs w:val="22"/>
        </w:rPr>
        <w:t>Dreamgirls – And I Am Telling You I’m Not Going (1981)</w:t>
      </w:r>
    </w:p>
    <w:p w14:paraId="3EC705AA" w14:textId="77777777" w:rsidR="0009388E" w:rsidRPr="003A67CA" w:rsidRDefault="0009388E" w:rsidP="0009388E">
      <w:pPr>
        <w:pStyle w:val="ListParagraph"/>
        <w:numPr>
          <w:ilvl w:val="0"/>
          <w:numId w:val="89"/>
        </w:numPr>
        <w:spacing w:line="360" w:lineRule="auto"/>
        <w:rPr>
          <w:rFonts w:ascii="Arial" w:hAnsi="Arial" w:cs="Arial"/>
          <w:color w:val="000000" w:themeColor="text1"/>
          <w:sz w:val="22"/>
          <w:szCs w:val="22"/>
        </w:rPr>
      </w:pPr>
      <w:r w:rsidRPr="003A67CA">
        <w:rPr>
          <w:rFonts w:ascii="Arial" w:hAnsi="Arial" w:cs="Arial"/>
          <w:color w:val="000000" w:themeColor="text1"/>
          <w:sz w:val="22"/>
          <w:szCs w:val="22"/>
        </w:rPr>
        <w:t xml:space="preserve">Smokey Joe’s Café (1997) </w:t>
      </w:r>
    </w:p>
    <w:p w14:paraId="74312CFC" w14:textId="77777777" w:rsidR="0009388E" w:rsidRPr="003A67CA" w:rsidRDefault="0009388E" w:rsidP="0009388E">
      <w:pPr>
        <w:pStyle w:val="ListParagraph"/>
        <w:numPr>
          <w:ilvl w:val="0"/>
          <w:numId w:val="89"/>
        </w:numPr>
        <w:spacing w:line="360" w:lineRule="auto"/>
        <w:rPr>
          <w:rFonts w:ascii="Arial" w:hAnsi="Arial" w:cs="Arial"/>
          <w:color w:val="000000" w:themeColor="text1"/>
          <w:sz w:val="22"/>
          <w:szCs w:val="22"/>
        </w:rPr>
      </w:pPr>
      <w:r w:rsidRPr="003A67CA">
        <w:rPr>
          <w:rFonts w:ascii="Arial" w:hAnsi="Arial" w:cs="Arial"/>
          <w:color w:val="000000" w:themeColor="text1"/>
          <w:sz w:val="22"/>
          <w:szCs w:val="22"/>
        </w:rPr>
        <w:t>Waitress – She Used to Be Mine (2016)</w:t>
      </w:r>
    </w:p>
    <w:p w14:paraId="1D97C4C6" w14:textId="77777777" w:rsidR="0009388E" w:rsidRDefault="0009388E" w:rsidP="0009388E">
      <w:pPr>
        <w:spacing w:line="360" w:lineRule="auto"/>
        <w:rPr>
          <w:color w:val="000000" w:themeColor="text1"/>
        </w:rPr>
      </w:pPr>
    </w:p>
    <w:p w14:paraId="626491E8" w14:textId="77777777" w:rsidR="0009388E" w:rsidRDefault="0009388E" w:rsidP="0009388E">
      <w:pPr>
        <w:spacing w:line="360" w:lineRule="auto"/>
        <w:rPr>
          <w:rFonts w:ascii="Arial" w:hAnsi="Arial" w:cs="Arial"/>
          <w:color w:val="000000" w:themeColor="text1"/>
          <w:sz w:val="22"/>
          <w:szCs w:val="22"/>
        </w:rPr>
      </w:pPr>
      <w:r w:rsidRPr="003A67CA">
        <w:rPr>
          <w:rFonts w:ascii="Arial" w:hAnsi="Arial" w:cs="Arial"/>
          <w:color w:val="000000" w:themeColor="text1"/>
          <w:sz w:val="22"/>
          <w:szCs w:val="22"/>
        </w:rPr>
        <w:t xml:space="preserve">For the most part, these responses all lean into the idea that riffing is a word that belongs in pop and rock styles, with only one response including a Motown/R&amp;B style musical. </w:t>
      </w:r>
      <w:r>
        <w:rPr>
          <w:rFonts w:ascii="Arial" w:hAnsi="Arial" w:cs="Arial"/>
          <w:color w:val="000000" w:themeColor="text1"/>
          <w:sz w:val="22"/>
          <w:szCs w:val="22"/>
        </w:rPr>
        <w:t xml:space="preserve">A couple of MDs acknowledge early examples from jazz style musicals such as </w:t>
      </w:r>
      <w:r>
        <w:rPr>
          <w:rFonts w:ascii="Arial" w:hAnsi="Arial" w:cs="Arial"/>
          <w:i/>
          <w:iCs/>
          <w:color w:val="000000" w:themeColor="text1"/>
          <w:sz w:val="22"/>
          <w:szCs w:val="22"/>
        </w:rPr>
        <w:t xml:space="preserve">Another Opening Another Show </w:t>
      </w:r>
      <w:r>
        <w:rPr>
          <w:rFonts w:ascii="Arial" w:hAnsi="Arial" w:cs="Arial"/>
          <w:color w:val="000000" w:themeColor="text1"/>
          <w:sz w:val="22"/>
          <w:szCs w:val="22"/>
        </w:rPr>
        <w:t xml:space="preserve">from Kiss Me Kate. </w:t>
      </w:r>
      <w:r w:rsidRPr="003A67CA">
        <w:rPr>
          <w:rFonts w:ascii="Arial" w:hAnsi="Arial" w:cs="Arial"/>
          <w:color w:val="000000" w:themeColor="text1"/>
          <w:sz w:val="22"/>
          <w:szCs w:val="22"/>
        </w:rPr>
        <w:t>MD11 gives an extended response to this question</w:t>
      </w:r>
      <w:r>
        <w:rPr>
          <w:rFonts w:ascii="Arial" w:hAnsi="Arial" w:cs="Arial"/>
          <w:color w:val="000000" w:themeColor="text1"/>
          <w:sz w:val="22"/>
          <w:szCs w:val="22"/>
        </w:rPr>
        <w:t>:</w:t>
      </w:r>
    </w:p>
    <w:p w14:paraId="473E510A" w14:textId="77777777" w:rsidR="0009388E" w:rsidRDefault="0009388E" w:rsidP="0009388E">
      <w:pPr>
        <w:spacing w:line="360" w:lineRule="auto"/>
        <w:rPr>
          <w:rFonts w:ascii="Arial" w:hAnsi="Arial" w:cs="Arial"/>
          <w:color w:val="000000" w:themeColor="text1"/>
          <w:sz w:val="22"/>
          <w:szCs w:val="22"/>
        </w:rPr>
      </w:pPr>
    </w:p>
    <w:p w14:paraId="3CB7CBB8" w14:textId="77777777" w:rsidR="0009388E" w:rsidRPr="003A67CA" w:rsidRDefault="0009388E" w:rsidP="0009388E">
      <w:pPr>
        <w:spacing w:line="360" w:lineRule="auto"/>
        <w:ind w:left="720"/>
        <w:rPr>
          <w:rFonts w:ascii="Arial" w:hAnsi="Arial" w:cs="Arial"/>
          <w:i/>
          <w:iCs/>
          <w:color w:val="000000" w:themeColor="text1"/>
          <w:sz w:val="22"/>
          <w:szCs w:val="22"/>
        </w:rPr>
      </w:pPr>
      <w:r w:rsidRPr="003A67CA">
        <w:rPr>
          <w:rFonts w:ascii="Arial" w:hAnsi="Arial" w:cs="Arial"/>
          <w:i/>
          <w:iCs/>
          <w:color w:val="000000" w:themeColor="text1"/>
          <w:sz w:val="22"/>
          <w:szCs w:val="22"/>
        </w:rPr>
        <w:t xml:space="preserve"> I couldn’t say for sure but I expect early examples would be found in the jazz era musicals of the 1920s &amp; 30s like Porgy &amp; Bess (eg the runs in the original soundtrack of Summertime) Show Boat (eg a few little embellishments in the original recording of Can’t Help Loving That Man Of Mine), Shuffle Along (eg similar embellishments on original recording of Daddy Won’t You Please Come Home).</w:t>
      </w:r>
    </w:p>
    <w:p w14:paraId="720F1893" w14:textId="77777777" w:rsidR="0009388E" w:rsidRPr="003A67CA" w:rsidRDefault="0009388E" w:rsidP="0009388E">
      <w:pPr>
        <w:spacing w:line="360" w:lineRule="auto"/>
        <w:rPr>
          <w:rFonts w:ascii="Arial" w:hAnsi="Arial" w:cs="Arial"/>
          <w:color w:val="000000" w:themeColor="text1"/>
          <w:sz w:val="22"/>
          <w:szCs w:val="22"/>
        </w:rPr>
      </w:pPr>
    </w:p>
    <w:p w14:paraId="482EAB39" w14:textId="77777777" w:rsidR="0009388E" w:rsidRDefault="0009388E" w:rsidP="0009388E">
      <w:pPr>
        <w:spacing w:line="360" w:lineRule="auto"/>
        <w:rPr>
          <w:rFonts w:ascii="Arial" w:hAnsi="Arial" w:cs="Arial"/>
          <w:color w:val="000000" w:themeColor="text1"/>
          <w:sz w:val="22"/>
          <w:szCs w:val="22"/>
        </w:rPr>
      </w:pPr>
      <w:r>
        <w:rPr>
          <w:rFonts w:ascii="Arial" w:hAnsi="Arial" w:cs="Arial"/>
          <w:color w:val="000000" w:themeColor="text1"/>
          <w:sz w:val="22"/>
          <w:szCs w:val="22"/>
        </w:rPr>
        <w:t>The performers’ responses span across blues and jazz, gospel and Motown, and contemporary pop/rock styles:</w:t>
      </w:r>
    </w:p>
    <w:p w14:paraId="416B923B" w14:textId="77777777" w:rsidR="0009388E" w:rsidRDefault="0009388E" w:rsidP="0009388E">
      <w:pPr>
        <w:spacing w:line="360" w:lineRule="auto"/>
        <w:rPr>
          <w:rFonts w:ascii="Arial" w:hAnsi="Arial" w:cs="Arial"/>
          <w:color w:val="000000" w:themeColor="text1"/>
          <w:sz w:val="22"/>
          <w:szCs w:val="22"/>
        </w:rPr>
      </w:pPr>
    </w:p>
    <w:p w14:paraId="56D5CA2F" w14:textId="77777777" w:rsidR="0009388E" w:rsidRPr="003A67CA" w:rsidRDefault="0009388E" w:rsidP="0009388E">
      <w:pPr>
        <w:spacing w:line="360" w:lineRule="auto"/>
        <w:rPr>
          <w:rFonts w:ascii="Arial" w:hAnsi="Arial" w:cs="Arial"/>
          <w:sz w:val="22"/>
          <w:szCs w:val="22"/>
          <w:u w:val="single"/>
        </w:rPr>
      </w:pPr>
      <w:r w:rsidRPr="003A67CA">
        <w:rPr>
          <w:rFonts w:ascii="Arial" w:hAnsi="Arial" w:cs="Arial"/>
          <w:sz w:val="22"/>
          <w:szCs w:val="22"/>
          <w:u w:val="single"/>
        </w:rPr>
        <w:t xml:space="preserve">Blues /jazz style: </w:t>
      </w:r>
    </w:p>
    <w:p w14:paraId="62BA445D" w14:textId="77777777" w:rsidR="0009388E" w:rsidRPr="003A67CA" w:rsidRDefault="0009388E" w:rsidP="0009388E">
      <w:pPr>
        <w:pStyle w:val="ListParagraph"/>
        <w:numPr>
          <w:ilvl w:val="0"/>
          <w:numId w:val="90"/>
        </w:numPr>
        <w:spacing w:line="360" w:lineRule="auto"/>
        <w:rPr>
          <w:rFonts w:ascii="Arial" w:hAnsi="Arial" w:cs="Arial"/>
          <w:sz w:val="22"/>
          <w:szCs w:val="22"/>
        </w:rPr>
      </w:pPr>
      <w:r w:rsidRPr="003A67CA">
        <w:rPr>
          <w:rFonts w:ascii="Arial" w:hAnsi="Arial" w:cs="Arial"/>
          <w:sz w:val="22"/>
          <w:szCs w:val="22"/>
        </w:rPr>
        <w:t>Musical theatre songs with jazz and blues influences for example Show Boat</w:t>
      </w:r>
    </w:p>
    <w:p w14:paraId="1EDD9514" w14:textId="77777777" w:rsidR="0009388E" w:rsidRPr="003A67CA" w:rsidRDefault="0009388E" w:rsidP="0009388E">
      <w:pPr>
        <w:pStyle w:val="ListParagraph"/>
        <w:numPr>
          <w:ilvl w:val="0"/>
          <w:numId w:val="90"/>
        </w:numPr>
        <w:spacing w:line="360" w:lineRule="auto"/>
        <w:rPr>
          <w:rFonts w:ascii="Arial" w:hAnsi="Arial" w:cs="Arial"/>
          <w:sz w:val="22"/>
          <w:szCs w:val="22"/>
        </w:rPr>
      </w:pPr>
      <w:r w:rsidRPr="003A67CA">
        <w:rPr>
          <w:rFonts w:ascii="Arial" w:hAnsi="Arial" w:cs="Arial"/>
          <w:b/>
          <w:bCs/>
          <w:sz w:val="22"/>
          <w:szCs w:val="22"/>
        </w:rPr>
        <w:t>P9</w:t>
      </w:r>
      <w:r w:rsidRPr="003A67CA">
        <w:rPr>
          <w:rFonts w:ascii="Arial" w:hAnsi="Arial" w:cs="Arial"/>
          <w:sz w:val="22"/>
          <w:szCs w:val="22"/>
        </w:rPr>
        <w:t>: “Can’t think of year, but it’s a style and skill that was brought by black artists,</w:t>
      </w:r>
    </w:p>
    <w:p w14:paraId="35ACEC52" w14:textId="77777777" w:rsidR="0009388E" w:rsidRPr="003A67CA" w:rsidRDefault="0009388E" w:rsidP="0009388E">
      <w:pPr>
        <w:pStyle w:val="ListParagraph"/>
        <w:spacing w:line="360" w:lineRule="auto"/>
        <w:rPr>
          <w:rFonts w:ascii="Arial" w:hAnsi="Arial" w:cs="Arial"/>
          <w:sz w:val="22"/>
          <w:szCs w:val="22"/>
        </w:rPr>
      </w:pPr>
      <w:r w:rsidRPr="003A67CA">
        <w:rPr>
          <w:rFonts w:ascii="Arial" w:hAnsi="Arial" w:cs="Arial"/>
          <w:sz w:val="22"/>
          <w:szCs w:val="22"/>
        </w:rPr>
        <w:t>composers, musicians and singers. Jazz, gospel and blues started riffing way before white performers started using it..”</w:t>
      </w:r>
    </w:p>
    <w:p w14:paraId="45F2C747" w14:textId="77777777" w:rsidR="0009388E" w:rsidRPr="003A67CA" w:rsidRDefault="0009388E" w:rsidP="0009388E">
      <w:pPr>
        <w:spacing w:line="360" w:lineRule="auto"/>
        <w:rPr>
          <w:rFonts w:ascii="Arial" w:hAnsi="Arial" w:cs="Arial"/>
          <w:sz w:val="22"/>
          <w:szCs w:val="22"/>
          <w:u w:val="single"/>
        </w:rPr>
      </w:pPr>
    </w:p>
    <w:p w14:paraId="0DD3BF32" w14:textId="77777777" w:rsidR="0009388E" w:rsidRPr="003A67CA" w:rsidRDefault="0009388E" w:rsidP="0009388E">
      <w:pPr>
        <w:spacing w:line="360" w:lineRule="auto"/>
        <w:rPr>
          <w:rFonts w:ascii="Arial" w:hAnsi="Arial" w:cs="Arial"/>
          <w:sz w:val="22"/>
          <w:szCs w:val="22"/>
          <w:u w:val="single"/>
        </w:rPr>
      </w:pPr>
      <w:r w:rsidRPr="003A67CA">
        <w:rPr>
          <w:rFonts w:ascii="Arial" w:hAnsi="Arial" w:cs="Arial"/>
          <w:sz w:val="22"/>
          <w:szCs w:val="22"/>
          <w:u w:val="single"/>
        </w:rPr>
        <w:t>Gospel/Motown:</w:t>
      </w:r>
    </w:p>
    <w:p w14:paraId="0F5A90D2" w14:textId="77777777" w:rsidR="0009388E" w:rsidRPr="003A67CA" w:rsidRDefault="0009388E" w:rsidP="0009388E">
      <w:pPr>
        <w:pStyle w:val="ListParagraph"/>
        <w:numPr>
          <w:ilvl w:val="0"/>
          <w:numId w:val="91"/>
        </w:numPr>
        <w:spacing w:line="360" w:lineRule="auto"/>
        <w:rPr>
          <w:rFonts w:ascii="Arial" w:hAnsi="Arial" w:cs="Arial"/>
          <w:sz w:val="22"/>
          <w:szCs w:val="22"/>
        </w:rPr>
      </w:pPr>
      <w:r w:rsidRPr="003A67CA">
        <w:rPr>
          <w:rFonts w:ascii="Arial" w:hAnsi="Arial" w:cs="Arial"/>
          <w:sz w:val="22"/>
          <w:szCs w:val="22"/>
        </w:rPr>
        <w:t>Dreamgirls – And I Am Telling You I’m Not Going (1981)</w:t>
      </w:r>
    </w:p>
    <w:p w14:paraId="20728FD9" w14:textId="77777777" w:rsidR="0009388E" w:rsidRDefault="0009388E" w:rsidP="0009388E">
      <w:pPr>
        <w:pStyle w:val="ListParagraph"/>
        <w:numPr>
          <w:ilvl w:val="0"/>
          <w:numId w:val="91"/>
        </w:numPr>
        <w:spacing w:line="360" w:lineRule="auto"/>
        <w:rPr>
          <w:rFonts w:ascii="Arial" w:hAnsi="Arial" w:cs="Arial"/>
          <w:sz w:val="22"/>
          <w:szCs w:val="22"/>
        </w:rPr>
      </w:pPr>
      <w:r w:rsidRPr="003A67CA">
        <w:rPr>
          <w:rFonts w:ascii="Arial" w:hAnsi="Arial" w:cs="Arial"/>
          <w:sz w:val="22"/>
          <w:szCs w:val="22"/>
        </w:rPr>
        <w:t>Dreamgirls – I Want You Baby (1981)</w:t>
      </w:r>
    </w:p>
    <w:p w14:paraId="660F1833" w14:textId="77777777" w:rsidR="000A732C" w:rsidRPr="003A67CA" w:rsidRDefault="000A732C" w:rsidP="000A732C">
      <w:pPr>
        <w:pStyle w:val="ListParagraph"/>
        <w:spacing w:line="360" w:lineRule="auto"/>
        <w:rPr>
          <w:rFonts w:ascii="Arial" w:hAnsi="Arial" w:cs="Arial"/>
          <w:sz w:val="22"/>
          <w:szCs w:val="22"/>
        </w:rPr>
      </w:pPr>
    </w:p>
    <w:p w14:paraId="66053D37" w14:textId="77777777" w:rsidR="0009388E" w:rsidRPr="003A67CA" w:rsidRDefault="0009388E" w:rsidP="0009388E">
      <w:pPr>
        <w:spacing w:line="360" w:lineRule="auto"/>
        <w:rPr>
          <w:rFonts w:ascii="Arial" w:hAnsi="Arial" w:cs="Arial"/>
          <w:sz w:val="22"/>
          <w:szCs w:val="22"/>
          <w:u w:val="single"/>
        </w:rPr>
      </w:pPr>
      <w:r w:rsidRPr="003A67CA">
        <w:rPr>
          <w:rFonts w:ascii="Arial" w:hAnsi="Arial" w:cs="Arial"/>
          <w:sz w:val="22"/>
          <w:szCs w:val="22"/>
          <w:u w:val="single"/>
        </w:rPr>
        <w:t xml:space="preserve">Contemporary style: </w:t>
      </w:r>
    </w:p>
    <w:p w14:paraId="720A4876" w14:textId="77777777" w:rsidR="0009388E" w:rsidRPr="003A67CA" w:rsidRDefault="0009388E" w:rsidP="0009388E">
      <w:pPr>
        <w:pStyle w:val="ListParagraph"/>
        <w:numPr>
          <w:ilvl w:val="0"/>
          <w:numId w:val="92"/>
        </w:numPr>
        <w:spacing w:line="360" w:lineRule="auto"/>
        <w:rPr>
          <w:rFonts w:ascii="Arial" w:hAnsi="Arial" w:cs="Arial"/>
          <w:sz w:val="22"/>
          <w:szCs w:val="22"/>
        </w:rPr>
      </w:pPr>
      <w:r w:rsidRPr="003A67CA">
        <w:rPr>
          <w:rFonts w:ascii="Arial" w:hAnsi="Arial" w:cs="Arial"/>
          <w:sz w:val="22"/>
          <w:szCs w:val="22"/>
        </w:rPr>
        <w:t>SIX – Ex-Wives (2019)</w:t>
      </w:r>
    </w:p>
    <w:p w14:paraId="0F8ABCC6" w14:textId="77777777" w:rsidR="0009388E" w:rsidRPr="003A67CA" w:rsidRDefault="0009388E" w:rsidP="0009388E">
      <w:pPr>
        <w:pStyle w:val="ListParagraph"/>
        <w:numPr>
          <w:ilvl w:val="0"/>
          <w:numId w:val="92"/>
        </w:numPr>
        <w:spacing w:line="360" w:lineRule="auto"/>
        <w:rPr>
          <w:rFonts w:ascii="Arial" w:hAnsi="Arial" w:cs="Arial"/>
          <w:sz w:val="22"/>
          <w:szCs w:val="22"/>
        </w:rPr>
      </w:pPr>
      <w:r w:rsidRPr="003A67CA">
        <w:rPr>
          <w:rFonts w:ascii="Arial" w:hAnsi="Arial" w:cs="Arial"/>
          <w:sz w:val="22"/>
          <w:szCs w:val="22"/>
        </w:rPr>
        <w:lastRenderedPageBreak/>
        <w:t xml:space="preserve">Cabaret – Cabaret </w:t>
      </w:r>
    </w:p>
    <w:p w14:paraId="5878AC9A" w14:textId="77777777" w:rsidR="0009388E" w:rsidRPr="003A67CA" w:rsidRDefault="0009388E" w:rsidP="0009388E">
      <w:pPr>
        <w:pStyle w:val="ListParagraph"/>
        <w:numPr>
          <w:ilvl w:val="0"/>
          <w:numId w:val="92"/>
        </w:numPr>
        <w:spacing w:line="360" w:lineRule="auto"/>
        <w:rPr>
          <w:rFonts w:ascii="Arial" w:hAnsi="Arial" w:cs="Arial"/>
          <w:sz w:val="22"/>
          <w:szCs w:val="22"/>
        </w:rPr>
      </w:pPr>
      <w:r w:rsidRPr="003A67CA">
        <w:rPr>
          <w:rFonts w:ascii="Arial" w:hAnsi="Arial" w:cs="Arial"/>
          <w:sz w:val="22"/>
          <w:szCs w:val="22"/>
        </w:rPr>
        <w:t>JCS – Heaven On Their Minds (1970s)</w:t>
      </w:r>
    </w:p>
    <w:p w14:paraId="28828463" w14:textId="77777777" w:rsidR="0009388E" w:rsidRPr="003A67CA" w:rsidRDefault="0009388E" w:rsidP="0009388E">
      <w:pPr>
        <w:pStyle w:val="ListParagraph"/>
        <w:numPr>
          <w:ilvl w:val="0"/>
          <w:numId w:val="92"/>
        </w:numPr>
        <w:spacing w:line="360" w:lineRule="auto"/>
        <w:rPr>
          <w:rFonts w:ascii="Arial" w:hAnsi="Arial" w:cs="Arial"/>
          <w:sz w:val="22"/>
          <w:szCs w:val="22"/>
        </w:rPr>
      </w:pPr>
      <w:r w:rsidRPr="003A67CA">
        <w:rPr>
          <w:rFonts w:ascii="Arial" w:hAnsi="Arial" w:cs="Arial"/>
          <w:sz w:val="22"/>
          <w:szCs w:val="22"/>
        </w:rPr>
        <w:t xml:space="preserve">Songs For a New World (1997) </w:t>
      </w:r>
    </w:p>
    <w:p w14:paraId="321D87C8" w14:textId="77777777" w:rsidR="0009388E" w:rsidRPr="003A67CA" w:rsidRDefault="0009388E" w:rsidP="0009388E">
      <w:pPr>
        <w:pStyle w:val="ListParagraph"/>
        <w:numPr>
          <w:ilvl w:val="0"/>
          <w:numId w:val="92"/>
        </w:numPr>
        <w:spacing w:line="360" w:lineRule="auto"/>
        <w:rPr>
          <w:rFonts w:ascii="Arial" w:hAnsi="Arial" w:cs="Arial"/>
          <w:sz w:val="22"/>
          <w:szCs w:val="22"/>
        </w:rPr>
      </w:pPr>
      <w:r w:rsidRPr="003A67CA">
        <w:rPr>
          <w:rFonts w:ascii="Arial" w:hAnsi="Arial" w:cs="Arial"/>
          <w:sz w:val="22"/>
          <w:szCs w:val="22"/>
        </w:rPr>
        <w:t>Rent (1996)</w:t>
      </w:r>
    </w:p>
    <w:p w14:paraId="722C9E55" w14:textId="317E9C3A" w:rsidR="000A732C" w:rsidRPr="000A732C" w:rsidRDefault="0009388E" w:rsidP="00D4503E">
      <w:pPr>
        <w:pStyle w:val="ListParagraph"/>
        <w:numPr>
          <w:ilvl w:val="0"/>
          <w:numId w:val="92"/>
        </w:numPr>
        <w:spacing w:line="360" w:lineRule="auto"/>
        <w:rPr>
          <w:rFonts w:ascii="Arial" w:hAnsi="Arial" w:cs="Arial"/>
          <w:sz w:val="22"/>
          <w:szCs w:val="22"/>
        </w:rPr>
      </w:pPr>
      <w:r w:rsidRPr="003A67CA">
        <w:rPr>
          <w:rFonts w:ascii="Arial" w:hAnsi="Arial" w:cs="Arial"/>
          <w:sz w:val="22"/>
          <w:szCs w:val="22"/>
        </w:rPr>
        <w:t xml:space="preserve">Rent – Take Me Or Leave Me (1996) </w:t>
      </w:r>
    </w:p>
    <w:p w14:paraId="008EAC70" w14:textId="77777777" w:rsidR="000A732C" w:rsidRDefault="000A732C" w:rsidP="00D4503E">
      <w:pPr>
        <w:spacing w:line="360" w:lineRule="auto"/>
        <w:rPr>
          <w:rFonts w:ascii="Arial" w:hAnsi="Arial" w:cs="Arial"/>
          <w:sz w:val="22"/>
          <w:szCs w:val="22"/>
        </w:rPr>
      </w:pPr>
    </w:p>
    <w:p w14:paraId="22D1225A" w14:textId="77777777" w:rsidR="000A732C" w:rsidRDefault="000A732C" w:rsidP="00D4503E">
      <w:pPr>
        <w:spacing w:line="360" w:lineRule="auto"/>
        <w:rPr>
          <w:rFonts w:ascii="Arial" w:hAnsi="Arial" w:cs="Arial"/>
          <w:sz w:val="22"/>
          <w:szCs w:val="22"/>
        </w:rPr>
      </w:pPr>
    </w:p>
    <w:p w14:paraId="5F2DFCAE" w14:textId="408F2AC3" w:rsidR="00615DEC" w:rsidRPr="00615DEC" w:rsidRDefault="00615DEC" w:rsidP="00D4503E">
      <w:pPr>
        <w:spacing w:line="360" w:lineRule="auto"/>
        <w:rPr>
          <w:rFonts w:ascii="Arial" w:hAnsi="Arial" w:cs="Arial"/>
          <w:b/>
          <w:bCs/>
          <w:sz w:val="22"/>
          <w:szCs w:val="22"/>
          <w:u w:val="single"/>
        </w:rPr>
      </w:pPr>
      <w:r>
        <w:rPr>
          <w:rFonts w:ascii="Arial" w:hAnsi="Arial" w:cs="Arial"/>
          <w:b/>
          <w:bCs/>
          <w:sz w:val="22"/>
          <w:szCs w:val="22"/>
          <w:u w:val="single"/>
        </w:rPr>
        <w:t>Insight into p</w:t>
      </w:r>
      <w:r w:rsidRPr="00CD47F4">
        <w:rPr>
          <w:rFonts w:ascii="Arial" w:hAnsi="Arial" w:cs="Arial"/>
          <w:b/>
          <w:bCs/>
          <w:sz w:val="22"/>
          <w:szCs w:val="22"/>
          <w:u w:val="single"/>
        </w:rPr>
        <w:t xml:space="preserve">rocesses </w:t>
      </w:r>
    </w:p>
    <w:p w14:paraId="229E1E07" w14:textId="1926F4DE" w:rsidR="00615DEC" w:rsidRDefault="00E66624" w:rsidP="00D4503E">
      <w:pPr>
        <w:spacing w:line="360" w:lineRule="auto"/>
        <w:rPr>
          <w:rFonts w:ascii="Arial" w:hAnsi="Arial" w:cs="Arial"/>
          <w:b/>
          <w:bCs/>
          <w:sz w:val="22"/>
          <w:szCs w:val="22"/>
        </w:rPr>
      </w:pPr>
      <w:r w:rsidRPr="00E66624">
        <w:rPr>
          <w:rFonts w:ascii="Arial" w:hAnsi="Arial" w:cs="Arial"/>
          <w:b/>
          <w:bCs/>
          <w:sz w:val="22"/>
          <w:szCs w:val="22"/>
        </w:rPr>
        <w:t xml:space="preserve">Riffing </w:t>
      </w:r>
      <w:r>
        <w:rPr>
          <w:rFonts w:ascii="Arial" w:hAnsi="Arial" w:cs="Arial"/>
          <w:b/>
          <w:bCs/>
          <w:sz w:val="22"/>
          <w:szCs w:val="22"/>
        </w:rPr>
        <w:t xml:space="preserve">experiences and process </w:t>
      </w:r>
    </w:p>
    <w:p w14:paraId="3F9C6E76" w14:textId="2CE48892" w:rsidR="00E66624" w:rsidRPr="00E66624" w:rsidRDefault="00E66624" w:rsidP="00D4503E">
      <w:pPr>
        <w:spacing w:line="360" w:lineRule="auto"/>
        <w:rPr>
          <w:rFonts w:ascii="Arial" w:hAnsi="Arial" w:cs="Arial"/>
          <w:color w:val="000000" w:themeColor="text1"/>
          <w:sz w:val="22"/>
          <w:szCs w:val="22"/>
        </w:rPr>
      </w:pPr>
      <w:r>
        <w:rPr>
          <w:rFonts w:ascii="Arial" w:hAnsi="Arial" w:cs="Arial"/>
          <w:sz w:val="22"/>
          <w:szCs w:val="22"/>
        </w:rPr>
        <w:t xml:space="preserve">In Section C, both MDs and performers were asked about their experiences with the various categories of riffs that I identified in Phase 1. These responses are represented in </w:t>
      </w:r>
      <w:r w:rsidR="0010065E">
        <w:rPr>
          <w:rFonts w:ascii="Arial" w:hAnsi="Arial" w:cs="Arial"/>
          <w:sz w:val="22"/>
          <w:szCs w:val="22"/>
        </w:rPr>
        <w:t>Figure</w:t>
      </w:r>
      <w:r>
        <w:rPr>
          <w:rFonts w:ascii="Arial" w:hAnsi="Arial" w:cs="Arial"/>
          <w:sz w:val="22"/>
          <w:szCs w:val="22"/>
        </w:rPr>
        <w:t xml:space="preserve"> </w:t>
      </w:r>
      <w:r w:rsidR="00C51770">
        <w:rPr>
          <w:rFonts w:ascii="Arial" w:hAnsi="Arial" w:cs="Arial"/>
          <w:sz w:val="22"/>
          <w:szCs w:val="22"/>
        </w:rPr>
        <w:t>3</w:t>
      </w:r>
      <w:r w:rsidR="0010065E">
        <w:rPr>
          <w:rFonts w:ascii="Arial" w:hAnsi="Arial" w:cs="Arial"/>
          <w:sz w:val="22"/>
          <w:szCs w:val="22"/>
        </w:rPr>
        <w:t>4</w:t>
      </w:r>
      <w:r>
        <w:rPr>
          <w:rFonts w:ascii="Arial" w:hAnsi="Arial" w:cs="Arial"/>
          <w:sz w:val="22"/>
          <w:szCs w:val="22"/>
        </w:rPr>
        <w:t xml:space="preserve"> and </w:t>
      </w:r>
      <w:r w:rsidR="00D12E8B">
        <w:rPr>
          <w:rFonts w:ascii="Arial" w:hAnsi="Arial" w:cs="Arial"/>
          <w:sz w:val="22"/>
          <w:szCs w:val="22"/>
        </w:rPr>
        <w:t>3</w:t>
      </w:r>
      <w:r w:rsidR="0010065E">
        <w:rPr>
          <w:rFonts w:ascii="Arial" w:hAnsi="Arial" w:cs="Arial"/>
          <w:sz w:val="22"/>
          <w:szCs w:val="22"/>
        </w:rPr>
        <w:t>5</w:t>
      </w:r>
      <w:r>
        <w:rPr>
          <w:rFonts w:ascii="Arial" w:hAnsi="Arial" w:cs="Arial"/>
          <w:sz w:val="22"/>
          <w:szCs w:val="22"/>
        </w:rPr>
        <w:t xml:space="preserve">. </w:t>
      </w:r>
      <w:r w:rsidRPr="00E66624">
        <w:rPr>
          <w:rFonts w:ascii="Arial" w:hAnsi="Arial" w:cs="Arial"/>
          <w:color w:val="000000" w:themeColor="text1"/>
          <w:sz w:val="22"/>
          <w:szCs w:val="22"/>
        </w:rPr>
        <w:t xml:space="preserve">All </w:t>
      </w:r>
      <w:r w:rsidR="001D26AF">
        <w:rPr>
          <w:rFonts w:ascii="Arial" w:hAnsi="Arial" w:cs="Arial"/>
          <w:color w:val="000000" w:themeColor="text1"/>
          <w:sz w:val="22"/>
          <w:szCs w:val="22"/>
        </w:rPr>
        <w:t>thirteen</w:t>
      </w:r>
      <w:r w:rsidRPr="00E66624">
        <w:rPr>
          <w:rFonts w:ascii="Arial" w:hAnsi="Arial" w:cs="Arial"/>
          <w:color w:val="000000" w:themeColor="text1"/>
          <w:sz w:val="22"/>
          <w:szCs w:val="22"/>
        </w:rPr>
        <w:t xml:space="preserve"> MD</w:t>
      </w:r>
      <w:r w:rsidR="00D12E8B">
        <w:rPr>
          <w:rFonts w:ascii="Arial" w:hAnsi="Arial" w:cs="Arial"/>
          <w:color w:val="000000" w:themeColor="text1"/>
          <w:sz w:val="22"/>
          <w:szCs w:val="22"/>
        </w:rPr>
        <w:t xml:space="preserve">s </w:t>
      </w:r>
      <w:r w:rsidRPr="00E66624">
        <w:rPr>
          <w:rFonts w:ascii="Arial" w:hAnsi="Arial" w:cs="Arial"/>
          <w:color w:val="000000" w:themeColor="text1"/>
          <w:sz w:val="22"/>
          <w:szCs w:val="22"/>
        </w:rPr>
        <w:t xml:space="preserve">have experienced singers adding their own riffs where there is no indication in the score to do so, as well as singers creating their own riffs based on an indication in the score. 9 MDs have created riffs for a singer to sing, while </w:t>
      </w:r>
      <w:r w:rsidR="001D26AF">
        <w:rPr>
          <w:rFonts w:ascii="Arial" w:hAnsi="Arial" w:cs="Arial"/>
          <w:color w:val="000000" w:themeColor="text1"/>
          <w:sz w:val="22"/>
          <w:szCs w:val="22"/>
        </w:rPr>
        <w:t>ten</w:t>
      </w:r>
      <w:r w:rsidRPr="00E66624">
        <w:rPr>
          <w:rFonts w:ascii="Arial" w:hAnsi="Arial" w:cs="Arial"/>
          <w:color w:val="000000" w:themeColor="text1"/>
          <w:sz w:val="22"/>
          <w:szCs w:val="22"/>
        </w:rPr>
        <w:t xml:space="preserve"> have worked with a singer to co-create a riff. </w:t>
      </w:r>
    </w:p>
    <w:p w14:paraId="06FCD9F6" w14:textId="6F46861F" w:rsidR="00E66624" w:rsidRPr="00E66624" w:rsidRDefault="00E66624" w:rsidP="00D4503E">
      <w:pPr>
        <w:spacing w:line="360" w:lineRule="auto"/>
        <w:rPr>
          <w:rFonts w:ascii="Arial" w:hAnsi="Arial" w:cs="Arial"/>
          <w:sz w:val="22"/>
          <w:szCs w:val="22"/>
        </w:rPr>
      </w:pPr>
    </w:p>
    <w:p w14:paraId="4E956F8C" w14:textId="236AC9FB" w:rsidR="00E66624" w:rsidRDefault="00E66624" w:rsidP="00D4503E">
      <w:pPr>
        <w:spacing w:line="360" w:lineRule="auto"/>
        <w:jc w:val="center"/>
        <w:rPr>
          <w:rFonts w:ascii="Arial" w:hAnsi="Arial" w:cs="Arial"/>
          <w:b/>
          <w:bCs/>
          <w:sz w:val="22"/>
          <w:szCs w:val="22"/>
        </w:rPr>
      </w:pPr>
      <w:r w:rsidRPr="0014617D">
        <w:rPr>
          <w:noProof/>
          <w:sz w:val="22"/>
          <w:szCs w:val="22"/>
        </w:rPr>
        <w:drawing>
          <wp:inline distT="0" distB="0" distL="0" distR="0" wp14:anchorId="52D35954" wp14:editId="00792EB5">
            <wp:extent cx="5076497" cy="2412827"/>
            <wp:effectExtent l="12700" t="12700" r="16510" b="13335"/>
            <wp:docPr id="124449610" name="Picture 4" descr="Forms response chart. Question title: 3. Which of the following have you experienced? Select all that apply.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3. Which of the following have you experienced? Select all that apply. . Number of responses: 13 response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087779" cy="2418189"/>
                    </a:xfrm>
                    <a:prstGeom prst="rect">
                      <a:avLst/>
                    </a:prstGeom>
                    <a:noFill/>
                    <a:ln>
                      <a:solidFill>
                        <a:schemeClr val="accent1"/>
                      </a:solidFill>
                    </a:ln>
                  </pic:spPr>
                </pic:pic>
              </a:graphicData>
            </a:graphic>
          </wp:inline>
        </w:drawing>
      </w:r>
    </w:p>
    <w:p w14:paraId="653DF3FC" w14:textId="2C6DAAFB" w:rsidR="00E66624" w:rsidRPr="00E66624" w:rsidRDefault="00E66624" w:rsidP="00D4503E">
      <w:pPr>
        <w:spacing w:line="360" w:lineRule="auto"/>
        <w:rPr>
          <w:rFonts w:ascii="Arial" w:hAnsi="Arial" w:cs="Arial"/>
          <w:sz w:val="22"/>
          <w:szCs w:val="22"/>
        </w:rPr>
      </w:pPr>
      <w:r>
        <w:rPr>
          <w:rFonts w:ascii="Arial" w:hAnsi="Arial" w:cs="Arial"/>
          <w:b/>
          <w:bCs/>
          <w:sz w:val="22"/>
          <w:szCs w:val="22"/>
        </w:rPr>
        <w:t xml:space="preserve">         </w:t>
      </w:r>
      <w:r w:rsidR="0010065E">
        <w:rPr>
          <w:rFonts w:ascii="Arial" w:hAnsi="Arial" w:cs="Arial"/>
          <w:b/>
          <w:bCs/>
          <w:sz w:val="22"/>
          <w:szCs w:val="22"/>
        </w:rPr>
        <w:t>Figure</w:t>
      </w:r>
      <w:r>
        <w:rPr>
          <w:rFonts w:ascii="Arial" w:hAnsi="Arial" w:cs="Arial"/>
          <w:b/>
          <w:bCs/>
          <w:sz w:val="22"/>
          <w:szCs w:val="22"/>
        </w:rPr>
        <w:t xml:space="preserve"> </w:t>
      </w:r>
      <w:r w:rsidR="00C51770">
        <w:rPr>
          <w:rFonts w:ascii="Arial" w:hAnsi="Arial" w:cs="Arial"/>
          <w:b/>
          <w:bCs/>
          <w:sz w:val="22"/>
          <w:szCs w:val="22"/>
        </w:rPr>
        <w:t>3</w:t>
      </w:r>
      <w:r w:rsidR="0010065E">
        <w:rPr>
          <w:rFonts w:ascii="Arial" w:hAnsi="Arial" w:cs="Arial"/>
          <w:b/>
          <w:bCs/>
          <w:sz w:val="22"/>
          <w:szCs w:val="22"/>
        </w:rPr>
        <w:t>4</w:t>
      </w:r>
      <w:r>
        <w:rPr>
          <w:rFonts w:ascii="Arial" w:hAnsi="Arial" w:cs="Arial"/>
          <w:b/>
          <w:bCs/>
          <w:sz w:val="22"/>
          <w:szCs w:val="22"/>
        </w:rPr>
        <w:t xml:space="preserve"> </w:t>
      </w:r>
      <w:r>
        <w:rPr>
          <w:rFonts w:ascii="Arial" w:hAnsi="Arial" w:cs="Arial"/>
          <w:sz w:val="22"/>
          <w:szCs w:val="22"/>
        </w:rPr>
        <w:t xml:space="preserve">MD responses to specific riffing experiences </w:t>
      </w:r>
    </w:p>
    <w:p w14:paraId="57EC22CD" w14:textId="77777777" w:rsidR="00534A08" w:rsidRDefault="00534A08" w:rsidP="00D4503E">
      <w:pPr>
        <w:spacing w:line="360" w:lineRule="auto"/>
        <w:rPr>
          <w:rFonts w:ascii="Arial" w:hAnsi="Arial" w:cs="Arial"/>
          <w:b/>
          <w:bCs/>
          <w:sz w:val="22"/>
          <w:szCs w:val="22"/>
          <w:u w:val="single"/>
        </w:rPr>
      </w:pPr>
    </w:p>
    <w:p w14:paraId="33F0DB38" w14:textId="27199CAB" w:rsidR="00E66624" w:rsidRDefault="00E66624" w:rsidP="00D4503E">
      <w:pPr>
        <w:spacing w:line="360" w:lineRule="auto"/>
        <w:rPr>
          <w:rFonts w:ascii="Arial" w:hAnsi="Arial" w:cs="Arial"/>
          <w:sz w:val="22"/>
          <w:szCs w:val="22"/>
        </w:rPr>
      </w:pPr>
      <w:r w:rsidRPr="00E66624">
        <w:rPr>
          <w:rFonts w:ascii="Arial" w:hAnsi="Arial" w:cs="Arial"/>
          <w:sz w:val="22"/>
          <w:szCs w:val="22"/>
        </w:rPr>
        <w:t xml:space="preserve">Seven of the performers have added their own riffs in places where there were no indications in the score to do so. </w:t>
      </w:r>
      <w:r w:rsidR="00D35889">
        <w:rPr>
          <w:rFonts w:ascii="Arial" w:hAnsi="Arial" w:cs="Arial"/>
          <w:sz w:val="22"/>
          <w:szCs w:val="22"/>
        </w:rPr>
        <w:t>Ten</w:t>
      </w:r>
      <w:r w:rsidRPr="00E66624">
        <w:rPr>
          <w:rFonts w:ascii="Arial" w:hAnsi="Arial" w:cs="Arial"/>
          <w:sz w:val="22"/>
          <w:szCs w:val="22"/>
        </w:rPr>
        <w:t xml:space="preserve"> have created riffs based on an indication in the score. </w:t>
      </w:r>
      <w:r w:rsidR="00D35889">
        <w:rPr>
          <w:rFonts w:ascii="Arial" w:hAnsi="Arial" w:cs="Arial"/>
          <w:sz w:val="22"/>
          <w:szCs w:val="22"/>
        </w:rPr>
        <w:t>Three</w:t>
      </w:r>
      <w:r w:rsidRPr="00E66624">
        <w:rPr>
          <w:rFonts w:ascii="Arial" w:hAnsi="Arial" w:cs="Arial"/>
          <w:sz w:val="22"/>
          <w:szCs w:val="22"/>
        </w:rPr>
        <w:t xml:space="preserve"> performers have had an MD who created a riff for them to sing, while </w:t>
      </w:r>
      <w:r w:rsidR="00D35889">
        <w:rPr>
          <w:rFonts w:ascii="Arial" w:hAnsi="Arial" w:cs="Arial"/>
          <w:sz w:val="22"/>
          <w:szCs w:val="22"/>
        </w:rPr>
        <w:t xml:space="preserve">eight </w:t>
      </w:r>
      <w:r w:rsidRPr="00E66624">
        <w:rPr>
          <w:rFonts w:ascii="Arial" w:hAnsi="Arial" w:cs="Arial"/>
          <w:sz w:val="22"/>
          <w:szCs w:val="22"/>
        </w:rPr>
        <w:t xml:space="preserve">have worked with the musical director to co-create a riff. </w:t>
      </w:r>
    </w:p>
    <w:p w14:paraId="2F1E386A" w14:textId="77777777" w:rsidR="00E66624" w:rsidRDefault="00E66624" w:rsidP="00D4503E">
      <w:pPr>
        <w:spacing w:line="360" w:lineRule="auto"/>
        <w:rPr>
          <w:rFonts w:ascii="Arial" w:hAnsi="Arial" w:cs="Arial"/>
          <w:sz w:val="22"/>
          <w:szCs w:val="22"/>
        </w:rPr>
      </w:pPr>
    </w:p>
    <w:p w14:paraId="6014CE98" w14:textId="194696FB" w:rsidR="00E66624" w:rsidRDefault="00E66624" w:rsidP="00D4503E">
      <w:pPr>
        <w:spacing w:line="360" w:lineRule="auto"/>
        <w:jc w:val="center"/>
        <w:rPr>
          <w:rFonts w:ascii="Arial" w:hAnsi="Arial" w:cs="Arial"/>
          <w:sz w:val="22"/>
          <w:szCs w:val="22"/>
        </w:rPr>
      </w:pPr>
      <w:r>
        <w:rPr>
          <w:noProof/>
        </w:rPr>
        <w:lastRenderedPageBreak/>
        <w:drawing>
          <wp:inline distT="0" distB="0" distL="0" distR="0" wp14:anchorId="6315AA21" wp14:editId="6A29F3EA">
            <wp:extent cx="5011363" cy="2193985"/>
            <wp:effectExtent l="12700" t="12700" r="18415" b="15875"/>
            <wp:docPr id="726441966" name="Picture 4" descr="Forms response chart. Question title: 3. Which of the following have you experienced? Select all that apply. .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3. Which of the following have you experienced? Select all that apply. . Number of responses: 12 responses."/>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b="7909"/>
                    <a:stretch>
                      <a:fillRect/>
                    </a:stretch>
                  </pic:blipFill>
                  <pic:spPr bwMode="auto">
                    <a:xfrm>
                      <a:off x="0" y="0"/>
                      <a:ext cx="5048361" cy="2210183"/>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5144DA4A" w14:textId="0BE0B8C2" w:rsidR="00D12E8B" w:rsidRDefault="00E66624" w:rsidP="00D4503E">
      <w:pPr>
        <w:spacing w:line="360" w:lineRule="auto"/>
        <w:rPr>
          <w:rFonts w:ascii="Arial" w:hAnsi="Arial" w:cs="Arial"/>
          <w:sz w:val="22"/>
          <w:szCs w:val="22"/>
        </w:rPr>
      </w:pPr>
      <w:r>
        <w:rPr>
          <w:rFonts w:ascii="Arial" w:hAnsi="Arial" w:cs="Arial"/>
          <w:b/>
          <w:bCs/>
          <w:sz w:val="22"/>
          <w:szCs w:val="22"/>
        </w:rPr>
        <w:t xml:space="preserve">   </w:t>
      </w:r>
      <w:r w:rsidR="0010065E">
        <w:rPr>
          <w:rFonts w:ascii="Arial" w:hAnsi="Arial" w:cs="Arial"/>
          <w:b/>
          <w:bCs/>
          <w:sz w:val="22"/>
          <w:szCs w:val="22"/>
        </w:rPr>
        <w:t>Figure</w:t>
      </w:r>
      <w:r w:rsidRPr="00E66624">
        <w:rPr>
          <w:rFonts w:ascii="Arial" w:hAnsi="Arial" w:cs="Arial"/>
          <w:b/>
          <w:bCs/>
          <w:sz w:val="22"/>
          <w:szCs w:val="22"/>
        </w:rPr>
        <w:t xml:space="preserve"> </w:t>
      </w:r>
      <w:r w:rsidR="00C51770">
        <w:rPr>
          <w:rFonts w:ascii="Arial" w:hAnsi="Arial" w:cs="Arial"/>
          <w:b/>
          <w:bCs/>
          <w:sz w:val="22"/>
          <w:szCs w:val="22"/>
        </w:rPr>
        <w:t>3</w:t>
      </w:r>
      <w:r w:rsidR="0010065E">
        <w:rPr>
          <w:rFonts w:ascii="Arial" w:hAnsi="Arial" w:cs="Arial"/>
          <w:b/>
          <w:bCs/>
          <w:sz w:val="22"/>
          <w:szCs w:val="22"/>
        </w:rPr>
        <w:t>5</w:t>
      </w:r>
      <w:r w:rsidRPr="00E66624">
        <w:rPr>
          <w:rFonts w:ascii="Arial" w:hAnsi="Arial" w:cs="Arial"/>
          <w:b/>
          <w:bCs/>
          <w:sz w:val="22"/>
          <w:szCs w:val="22"/>
        </w:rPr>
        <w:t xml:space="preserve"> </w:t>
      </w:r>
      <w:r>
        <w:rPr>
          <w:rFonts w:ascii="Arial" w:hAnsi="Arial" w:cs="Arial"/>
          <w:sz w:val="22"/>
          <w:szCs w:val="22"/>
        </w:rPr>
        <w:t xml:space="preserve">Performer responses to specific riffing experiences </w:t>
      </w:r>
    </w:p>
    <w:p w14:paraId="348D5535" w14:textId="77777777" w:rsidR="0010065E" w:rsidRDefault="0010065E" w:rsidP="00D4503E">
      <w:pPr>
        <w:spacing w:line="360" w:lineRule="auto"/>
        <w:rPr>
          <w:rFonts w:ascii="Arial" w:hAnsi="Arial" w:cs="Arial"/>
          <w:sz w:val="22"/>
          <w:szCs w:val="22"/>
        </w:rPr>
      </w:pPr>
    </w:p>
    <w:p w14:paraId="36ACDA1A" w14:textId="4B24790E" w:rsidR="00615DEC" w:rsidRPr="00D12E8B" w:rsidRDefault="00615DEC" w:rsidP="00D4503E">
      <w:pPr>
        <w:spacing w:line="360" w:lineRule="auto"/>
        <w:rPr>
          <w:rFonts w:ascii="Arial" w:hAnsi="Arial" w:cs="Arial"/>
          <w:sz w:val="22"/>
          <w:szCs w:val="22"/>
        </w:rPr>
      </w:pPr>
      <w:r w:rsidRPr="00615DEC">
        <w:rPr>
          <w:rFonts w:ascii="Arial" w:hAnsi="Arial" w:cs="Arial"/>
          <w:b/>
          <w:bCs/>
          <w:sz w:val="22"/>
          <w:szCs w:val="22"/>
        </w:rPr>
        <w:t xml:space="preserve">Performers’ processes for creating their own riffs </w:t>
      </w:r>
    </w:p>
    <w:p w14:paraId="0BDB2672" w14:textId="4B4422C5" w:rsidR="00D12E8B" w:rsidRDefault="00D12E8B" w:rsidP="00D4503E">
      <w:pPr>
        <w:spacing w:line="360" w:lineRule="auto"/>
        <w:rPr>
          <w:rFonts w:ascii="Arial" w:hAnsi="Arial" w:cs="Arial"/>
          <w:sz w:val="22"/>
          <w:szCs w:val="22"/>
          <w:u w:val="single"/>
        </w:rPr>
      </w:pPr>
      <w:r>
        <w:rPr>
          <w:rFonts w:ascii="Arial" w:hAnsi="Arial" w:cs="Arial"/>
          <w:sz w:val="22"/>
          <w:szCs w:val="22"/>
        </w:rPr>
        <w:t>Performers</w:t>
      </w:r>
      <w:r>
        <w:rPr>
          <w:rFonts w:ascii="Arial" w:hAnsi="Arial" w:cs="Arial"/>
          <w:sz w:val="22"/>
          <w:szCs w:val="22"/>
        </w:rPr>
        <w:t xml:space="preserve"> were asked to discuss their individual processes for creating their own riffs.</w:t>
      </w:r>
    </w:p>
    <w:p w14:paraId="568466D7" w14:textId="77777777" w:rsidR="00D12E8B" w:rsidRDefault="00D12E8B" w:rsidP="00D4503E">
      <w:pPr>
        <w:spacing w:line="360" w:lineRule="auto"/>
        <w:rPr>
          <w:rFonts w:ascii="Arial" w:hAnsi="Arial" w:cs="Arial"/>
          <w:sz w:val="22"/>
          <w:szCs w:val="22"/>
          <w:u w:val="single"/>
        </w:rPr>
      </w:pPr>
    </w:p>
    <w:p w14:paraId="5101F59B" w14:textId="715EA247" w:rsidR="00615DEC" w:rsidRPr="00615DEC" w:rsidRDefault="00615DEC" w:rsidP="00D4503E">
      <w:pPr>
        <w:spacing w:line="360" w:lineRule="auto"/>
        <w:rPr>
          <w:rFonts w:ascii="Arial" w:hAnsi="Arial" w:cs="Arial"/>
          <w:sz w:val="22"/>
          <w:szCs w:val="22"/>
          <w:u w:val="single"/>
        </w:rPr>
      </w:pPr>
      <w:r>
        <w:rPr>
          <w:rFonts w:ascii="Arial" w:hAnsi="Arial" w:cs="Arial"/>
          <w:sz w:val="22"/>
          <w:szCs w:val="22"/>
          <w:u w:val="single"/>
        </w:rPr>
        <w:t>Trial and error and “play”</w:t>
      </w:r>
    </w:p>
    <w:p w14:paraId="710AA211" w14:textId="2DCCE654" w:rsidR="00615DEC" w:rsidRDefault="00615DEC" w:rsidP="00D4503E">
      <w:pPr>
        <w:spacing w:line="360" w:lineRule="auto"/>
        <w:rPr>
          <w:rFonts w:ascii="Arial" w:hAnsi="Arial" w:cs="Arial"/>
          <w:sz w:val="22"/>
          <w:szCs w:val="22"/>
        </w:rPr>
      </w:pPr>
      <w:r>
        <w:rPr>
          <w:rFonts w:ascii="Arial" w:hAnsi="Arial" w:cs="Arial"/>
          <w:sz w:val="22"/>
          <w:szCs w:val="22"/>
        </w:rPr>
        <w:t xml:space="preserve">Trial </w:t>
      </w:r>
      <w:r w:rsidRPr="00615DEC">
        <w:rPr>
          <w:rFonts w:ascii="Arial" w:hAnsi="Arial" w:cs="Arial"/>
          <w:sz w:val="22"/>
          <w:szCs w:val="22"/>
        </w:rPr>
        <w:t xml:space="preserve">and error and the concept of “play” is prevalent in most responses. </w:t>
      </w:r>
      <w:r w:rsidRPr="00615DEC">
        <w:rPr>
          <w:rFonts w:ascii="Arial" w:hAnsi="Arial" w:cs="Arial"/>
          <w:b/>
          <w:bCs/>
          <w:sz w:val="22"/>
          <w:szCs w:val="22"/>
        </w:rPr>
        <w:t>P7</w:t>
      </w:r>
      <w:r w:rsidRPr="00615DEC">
        <w:rPr>
          <w:rFonts w:ascii="Arial" w:hAnsi="Arial" w:cs="Arial"/>
          <w:sz w:val="22"/>
          <w:szCs w:val="22"/>
        </w:rPr>
        <w:t xml:space="preserve"> describes their process as involving </w:t>
      </w:r>
    </w:p>
    <w:p w14:paraId="33C7D3AA" w14:textId="77777777" w:rsidR="00615DEC" w:rsidRPr="00615DEC" w:rsidRDefault="00615DEC" w:rsidP="00D4503E">
      <w:pPr>
        <w:spacing w:line="360" w:lineRule="auto"/>
        <w:rPr>
          <w:rFonts w:ascii="Arial" w:hAnsi="Arial" w:cs="Arial"/>
          <w:i/>
          <w:iCs/>
          <w:sz w:val="22"/>
          <w:szCs w:val="22"/>
        </w:rPr>
      </w:pPr>
    </w:p>
    <w:p w14:paraId="01ACC6AE" w14:textId="0E243AF4" w:rsidR="00615DEC" w:rsidRPr="00615DEC" w:rsidRDefault="00615DEC" w:rsidP="00D4503E">
      <w:pPr>
        <w:spacing w:line="360" w:lineRule="auto"/>
        <w:ind w:left="720"/>
        <w:rPr>
          <w:rFonts w:ascii="Arial" w:hAnsi="Arial" w:cs="Arial"/>
          <w:i/>
          <w:iCs/>
          <w:sz w:val="22"/>
          <w:szCs w:val="22"/>
        </w:rPr>
      </w:pPr>
      <w:r w:rsidRPr="00615DEC">
        <w:rPr>
          <w:rFonts w:ascii="Arial" w:hAnsi="Arial" w:cs="Arial"/>
          <w:i/>
          <w:iCs/>
          <w:sz w:val="22"/>
          <w:szCs w:val="22"/>
        </w:rPr>
        <w:t xml:space="preserve">…creativity, time, failures and fun. I sing through the section of material I have to riff in, and repeat it until I have something I like. I record everything because once I've sung something typically I do forget it. </w:t>
      </w:r>
    </w:p>
    <w:p w14:paraId="5020B083" w14:textId="77777777" w:rsidR="00615DEC" w:rsidRDefault="00615DEC" w:rsidP="00D4503E">
      <w:pPr>
        <w:spacing w:line="360" w:lineRule="auto"/>
        <w:rPr>
          <w:rFonts w:ascii="Arial" w:hAnsi="Arial" w:cs="Arial"/>
          <w:sz w:val="22"/>
          <w:szCs w:val="22"/>
        </w:rPr>
      </w:pPr>
    </w:p>
    <w:p w14:paraId="476DC695" w14:textId="77777777" w:rsidR="00395953" w:rsidRDefault="00615DEC" w:rsidP="00D4503E">
      <w:pPr>
        <w:spacing w:line="360" w:lineRule="auto"/>
        <w:rPr>
          <w:rFonts w:ascii="Arial" w:hAnsi="Arial" w:cs="Arial"/>
          <w:sz w:val="22"/>
          <w:szCs w:val="22"/>
        </w:rPr>
      </w:pPr>
      <w:r w:rsidRPr="00615DEC">
        <w:rPr>
          <w:rFonts w:ascii="Arial" w:hAnsi="Arial" w:cs="Arial"/>
          <w:b/>
          <w:bCs/>
          <w:sz w:val="22"/>
          <w:szCs w:val="22"/>
        </w:rPr>
        <w:t>P11</w:t>
      </w:r>
      <w:r w:rsidRPr="00615DEC">
        <w:rPr>
          <w:rFonts w:ascii="Arial" w:hAnsi="Arial" w:cs="Arial"/>
          <w:sz w:val="22"/>
          <w:szCs w:val="22"/>
        </w:rPr>
        <w:t xml:space="preserve"> describes their process as “playing around with singing different options and landing on something that is both satisfying as a performer and a listener” and </w:t>
      </w:r>
      <w:r w:rsidRPr="00615DEC">
        <w:rPr>
          <w:rFonts w:ascii="Arial" w:hAnsi="Arial" w:cs="Arial"/>
          <w:b/>
          <w:bCs/>
          <w:sz w:val="22"/>
          <w:szCs w:val="22"/>
        </w:rPr>
        <w:t>P12</w:t>
      </w:r>
      <w:r w:rsidRPr="00615DEC">
        <w:rPr>
          <w:rFonts w:ascii="Arial" w:hAnsi="Arial" w:cs="Arial"/>
          <w:sz w:val="22"/>
          <w:szCs w:val="22"/>
        </w:rPr>
        <w:t xml:space="preserve"> says they sing “through a bunch of variations until I find something I like”. </w:t>
      </w:r>
    </w:p>
    <w:p w14:paraId="4E65F0C9" w14:textId="77777777" w:rsidR="00E92C11" w:rsidRDefault="00E92C11" w:rsidP="00D4503E">
      <w:pPr>
        <w:spacing w:line="360" w:lineRule="auto"/>
        <w:rPr>
          <w:rFonts w:ascii="Arial" w:hAnsi="Arial" w:cs="Arial"/>
          <w:sz w:val="22"/>
          <w:szCs w:val="22"/>
        </w:rPr>
      </w:pPr>
    </w:p>
    <w:p w14:paraId="080841B1" w14:textId="12D9C52B" w:rsidR="00615DEC" w:rsidRPr="00395953" w:rsidRDefault="00615DEC" w:rsidP="00D4503E">
      <w:pPr>
        <w:spacing w:line="360" w:lineRule="auto"/>
        <w:rPr>
          <w:rFonts w:ascii="Arial" w:hAnsi="Arial" w:cs="Arial"/>
          <w:sz w:val="22"/>
          <w:szCs w:val="22"/>
        </w:rPr>
      </w:pPr>
      <w:r w:rsidRPr="00615DEC">
        <w:rPr>
          <w:rFonts w:ascii="Arial" w:hAnsi="Arial" w:cs="Arial"/>
          <w:sz w:val="22"/>
          <w:szCs w:val="22"/>
          <w:u w:val="single"/>
        </w:rPr>
        <w:t xml:space="preserve">Listening </w:t>
      </w:r>
    </w:p>
    <w:p w14:paraId="470D2586" w14:textId="77777777" w:rsidR="00615DEC" w:rsidRDefault="00615DEC" w:rsidP="00D4503E">
      <w:pPr>
        <w:spacing w:line="360" w:lineRule="auto"/>
        <w:rPr>
          <w:rFonts w:ascii="Arial" w:hAnsi="Arial" w:cs="Arial"/>
          <w:sz w:val="22"/>
          <w:szCs w:val="22"/>
        </w:rPr>
      </w:pPr>
      <w:r w:rsidRPr="00615DEC">
        <w:rPr>
          <w:rFonts w:ascii="Arial" w:hAnsi="Arial" w:cs="Arial"/>
          <w:sz w:val="22"/>
          <w:szCs w:val="22"/>
        </w:rPr>
        <w:t xml:space="preserve">Using their ear (P3 and P8) and “seeing what comes naturally” (P5) is also part of the process for performers. The role of listening to other artists is also discussed. P5 talks about “taking inspiration from other artists and their riffs” and alongside trial and error, P9 mentions “listening to other artists, finding inspiration”. </w:t>
      </w:r>
      <w:r>
        <w:rPr>
          <w:rFonts w:ascii="Arial" w:hAnsi="Arial" w:cs="Arial"/>
          <w:sz w:val="22"/>
          <w:szCs w:val="22"/>
        </w:rPr>
        <w:t xml:space="preserve"> </w:t>
      </w:r>
    </w:p>
    <w:p w14:paraId="728F9D2A" w14:textId="77777777" w:rsidR="00615DEC" w:rsidRDefault="00615DEC" w:rsidP="00D4503E">
      <w:pPr>
        <w:spacing w:line="360" w:lineRule="auto"/>
        <w:rPr>
          <w:rFonts w:ascii="Arial" w:hAnsi="Arial" w:cs="Arial"/>
          <w:sz w:val="22"/>
          <w:szCs w:val="22"/>
        </w:rPr>
      </w:pPr>
    </w:p>
    <w:p w14:paraId="6BD11A78" w14:textId="12A50437" w:rsidR="00615DEC" w:rsidRPr="00615DEC" w:rsidRDefault="00615DEC" w:rsidP="00D4503E">
      <w:pPr>
        <w:spacing w:line="360" w:lineRule="auto"/>
        <w:rPr>
          <w:rFonts w:ascii="Arial" w:hAnsi="Arial" w:cs="Arial"/>
          <w:sz w:val="22"/>
          <w:szCs w:val="22"/>
          <w:u w:val="single"/>
        </w:rPr>
      </w:pPr>
      <w:r w:rsidRPr="00615DEC">
        <w:rPr>
          <w:rFonts w:ascii="Arial" w:hAnsi="Arial" w:cs="Arial"/>
          <w:sz w:val="22"/>
          <w:szCs w:val="22"/>
          <w:u w:val="single"/>
        </w:rPr>
        <w:t xml:space="preserve">Consideration for storytelling </w:t>
      </w:r>
    </w:p>
    <w:p w14:paraId="6DB59062" w14:textId="1E776333" w:rsidR="00615DEC" w:rsidRPr="00D12E8B" w:rsidRDefault="00615DEC" w:rsidP="00D12E8B">
      <w:pPr>
        <w:spacing w:line="360" w:lineRule="auto"/>
        <w:rPr>
          <w:rFonts w:ascii="Arial" w:hAnsi="Arial" w:cs="Arial"/>
          <w:sz w:val="22"/>
          <w:szCs w:val="22"/>
        </w:rPr>
      </w:pPr>
      <w:r w:rsidRPr="00615DEC">
        <w:rPr>
          <w:rFonts w:ascii="Arial" w:hAnsi="Arial" w:cs="Arial"/>
          <w:sz w:val="22"/>
          <w:szCs w:val="22"/>
        </w:rPr>
        <w:t xml:space="preserve">P1 and P10 discuss how character and storytelling informs the riffs. P1 says </w:t>
      </w:r>
      <w:r w:rsidR="00D12E8B">
        <w:rPr>
          <w:rFonts w:ascii="Arial" w:hAnsi="Arial" w:cs="Arial"/>
          <w:sz w:val="22"/>
          <w:szCs w:val="22"/>
        </w:rPr>
        <w:t>“</w:t>
      </w:r>
      <w:r w:rsidRPr="00615DEC">
        <w:rPr>
          <w:rFonts w:ascii="Arial" w:hAnsi="Arial" w:cs="Arial"/>
          <w:i/>
          <w:iCs/>
          <w:sz w:val="22"/>
          <w:szCs w:val="22"/>
        </w:rPr>
        <w:t>a riff has to add something to the story. It shouldn’t just be a beautiful addition to the melody, without meaning.</w:t>
      </w:r>
      <w:r w:rsidR="00D12E8B">
        <w:rPr>
          <w:rFonts w:ascii="Arial" w:hAnsi="Arial" w:cs="Arial"/>
          <w:i/>
          <w:iCs/>
          <w:sz w:val="22"/>
          <w:szCs w:val="22"/>
        </w:rPr>
        <w:t xml:space="preserve">” </w:t>
      </w:r>
    </w:p>
    <w:p w14:paraId="067F79B3" w14:textId="77777777" w:rsidR="00615DEC" w:rsidRPr="00615DEC" w:rsidRDefault="00615DEC" w:rsidP="00D4503E">
      <w:pPr>
        <w:spacing w:line="360" w:lineRule="auto"/>
        <w:rPr>
          <w:rFonts w:ascii="Arial" w:hAnsi="Arial" w:cs="Arial"/>
          <w:sz w:val="22"/>
          <w:szCs w:val="22"/>
        </w:rPr>
      </w:pPr>
    </w:p>
    <w:p w14:paraId="6970EAE6" w14:textId="5033B169" w:rsidR="00615DEC" w:rsidRDefault="00615DEC" w:rsidP="00D4503E">
      <w:pPr>
        <w:spacing w:line="360" w:lineRule="auto"/>
        <w:rPr>
          <w:rFonts w:ascii="Arial" w:hAnsi="Arial" w:cs="Arial"/>
          <w:sz w:val="22"/>
          <w:szCs w:val="22"/>
        </w:rPr>
      </w:pPr>
      <w:r w:rsidRPr="00615DEC">
        <w:rPr>
          <w:rFonts w:ascii="Arial" w:hAnsi="Arial" w:cs="Arial"/>
          <w:b/>
          <w:bCs/>
          <w:sz w:val="22"/>
          <w:szCs w:val="22"/>
        </w:rPr>
        <w:t>P10</w:t>
      </w:r>
      <w:r w:rsidRPr="00615DEC">
        <w:rPr>
          <w:rFonts w:ascii="Arial" w:hAnsi="Arial" w:cs="Arial"/>
          <w:sz w:val="22"/>
          <w:szCs w:val="22"/>
        </w:rPr>
        <w:t xml:space="preserve"> explicates their process</w:t>
      </w:r>
      <w:r w:rsidR="00D12E8B">
        <w:rPr>
          <w:rFonts w:ascii="Arial" w:hAnsi="Arial" w:cs="Arial"/>
          <w:sz w:val="22"/>
          <w:szCs w:val="22"/>
        </w:rPr>
        <w:t xml:space="preserve"> and acknowledges </w:t>
      </w:r>
      <w:r w:rsidR="00D12E8B">
        <w:rPr>
          <w:rFonts w:ascii="Arial" w:hAnsi="Arial" w:cs="Arial"/>
          <w:sz w:val="22"/>
          <w:szCs w:val="22"/>
        </w:rPr>
        <w:t xml:space="preserve">the role of the MD in </w:t>
      </w:r>
      <w:r w:rsidR="00D12E8B">
        <w:rPr>
          <w:rFonts w:ascii="Arial" w:hAnsi="Arial" w:cs="Arial"/>
          <w:sz w:val="22"/>
          <w:szCs w:val="22"/>
        </w:rPr>
        <w:t xml:space="preserve">arriving at a final riff: </w:t>
      </w:r>
    </w:p>
    <w:p w14:paraId="3E3A4A69" w14:textId="77777777" w:rsidR="00E92C11" w:rsidRPr="00615DEC" w:rsidRDefault="00E92C11" w:rsidP="00D4503E">
      <w:pPr>
        <w:spacing w:line="360" w:lineRule="auto"/>
        <w:rPr>
          <w:rFonts w:ascii="Arial" w:hAnsi="Arial" w:cs="Arial"/>
          <w:sz w:val="22"/>
          <w:szCs w:val="22"/>
        </w:rPr>
      </w:pPr>
    </w:p>
    <w:p w14:paraId="2BF05797" w14:textId="77777777" w:rsidR="00615DEC" w:rsidRPr="00615DEC" w:rsidRDefault="00615DEC" w:rsidP="00D4503E">
      <w:pPr>
        <w:spacing w:line="360" w:lineRule="auto"/>
        <w:ind w:left="720"/>
        <w:rPr>
          <w:rFonts w:ascii="Arial" w:hAnsi="Arial" w:cs="Arial"/>
          <w:i/>
          <w:iCs/>
          <w:sz w:val="22"/>
          <w:szCs w:val="22"/>
        </w:rPr>
      </w:pPr>
      <w:r w:rsidRPr="00615DEC">
        <w:rPr>
          <w:rFonts w:ascii="Arial" w:hAnsi="Arial" w:cs="Arial"/>
          <w:i/>
          <w:iCs/>
          <w:sz w:val="22"/>
          <w:szCs w:val="22"/>
        </w:rPr>
        <w:t>Asking myself first and foremost does it help to further tell the story by adding</w:t>
      </w:r>
    </w:p>
    <w:p w14:paraId="3E5D141F" w14:textId="1F4F736A" w:rsidR="00615DEC" w:rsidRPr="00615DEC" w:rsidRDefault="00615DEC" w:rsidP="00D4503E">
      <w:pPr>
        <w:spacing w:line="360" w:lineRule="auto"/>
        <w:ind w:left="720"/>
        <w:rPr>
          <w:rFonts w:ascii="Arial" w:hAnsi="Arial" w:cs="Arial"/>
          <w:i/>
          <w:iCs/>
          <w:sz w:val="22"/>
          <w:szCs w:val="22"/>
        </w:rPr>
      </w:pPr>
      <w:r w:rsidRPr="00615DEC">
        <w:rPr>
          <w:rFonts w:ascii="Arial" w:hAnsi="Arial" w:cs="Arial"/>
          <w:i/>
          <w:iCs/>
          <w:sz w:val="22"/>
          <w:szCs w:val="22"/>
        </w:rPr>
        <w:t>embellishment here or will it take focus away from the moment? Then from a musical perspective working on what riffs and or runs fit in the music.</w:t>
      </w:r>
      <w:r w:rsidR="00DB0C3E">
        <w:rPr>
          <w:rFonts w:ascii="Arial" w:hAnsi="Arial" w:cs="Arial"/>
          <w:i/>
          <w:iCs/>
          <w:sz w:val="22"/>
          <w:szCs w:val="22"/>
        </w:rPr>
        <w:t>.</w:t>
      </w:r>
      <w:r w:rsidRPr="00615DEC">
        <w:rPr>
          <w:rFonts w:ascii="Arial" w:hAnsi="Arial" w:cs="Arial"/>
          <w:i/>
          <w:iCs/>
          <w:sz w:val="22"/>
          <w:szCs w:val="22"/>
        </w:rPr>
        <w:t>. And then I talk to the MD to see if I've missed anything and offer it to them as an option as I may be missing something either in the wider orchestration or in the story itself. And then begins the back and forth.</w:t>
      </w:r>
    </w:p>
    <w:p w14:paraId="7033364D" w14:textId="77777777" w:rsidR="00DB0C3E" w:rsidRDefault="00DB0C3E" w:rsidP="00D4503E">
      <w:pPr>
        <w:spacing w:line="360" w:lineRule="auto"/>
        <w:rPr>
          <w:rFonts w:ascii="Arial" w:hAnsi="Arial" w:cs="Arial"/>
          <w:b/>
          <w:bCs/>
          <w:sz w:val="22"/>
          <w:szCs w:val="22"/>
          <w:u w:val="single"/>
        </w:rPr>
      </w:pPr>
    </w:p>
    <w:p w14:paraId="42D60C35" w14:textId="451FCE1E" w:rsidR="00EE14DC" w:rsidRDefault="00EE14DC" w:rsidP="00D4503E">
      <w:pPr>
        <w:spacing w:line="360" w:lineRule="auto"/>
        <w:rPr>
          <w:rFonts w:ascii="Arial" w:hAnsi="Arial" w:cs="Arial"/>
          <w:b/>
          <w:bCs/>
          <w:sz w:val="22"/>
          <w:szCs w:val="22"/>
        </w:rPr>
      </w:pPr>
      <w:r>
        <w:rPr>
          <w:rFonts w:ascii="Arial" w:hAnsi="Arial" w:cs="Arial"/>
          <w:b/>
          <w:bCs/>
          <w:sz w:val="22"/>
          <w:szCs w:val="22"/>
        </w:rPr>
        <w:t xml:space="preserve">MDs processes for co-creation and creation of riffs </w:t>
      </w:r>
    </w:p>
    <w:p w14:paraId="142FC931" w14:textId="77777777" w:rsidR="00EE14DC" w:rsidRDefault="00EE14DC" w:rsidP="00D4503E">
      <w:pPr>
        <w:spacing w:line="360" w:lineRule="auto"/>
        <w:rPr>
          <w:rFonts w:ascii="Arial" w:hAnsi="Arial" w:cs="Arial"/>
          <w:color w:val="000000" w:themeColor="text1"/>
          <w:sz w:val="22"/>
          <w:szCs w:val="22"/>
        </w:rPr>
      </w:pPr>
      <w:r w:rsidRPr="00EE14DC">
        <w:rPr>
          <w:rFonts w:ascii="Arial" w:hAnsi="Arial" w:cs="Arial"/>
          <w:color w:val="000000" w:themeColor="text1"/>
          <w:sz w:val="22"/>
          <w:szCs w:val="22"/>
        </w:rPr>
        <w:t>Similar to the performers’ responses, trial and error featured in the MDs responses. MD5</w:t>
      </w:r>
      <w:r w:rsidRPr="00EE14DC">
        <w:rPr>
          <w:rFonts w:ascii="Arial" w:hAnsi="Arial" w:cs="Arial"/>
          <w:b/>
          <w:bCs/>
          <w:color w:val="000000" w:themeColor="text1"/>
          <w:sz w:val="22"/>
          <w:szCs w:val="22"/>
        </w:rPr>
        <w:t xml:space="preserve"> </w:t>
      </w:r>
      <w:r w:rsidRPr="00EE14DC">
        <w:rPr>
          <w:rFonts w:ascii="Arial" w:hAnsi="Arial" w:cs="Arial"/>
          <w:color w:val="000000" w:themeColor="text1"/>
          <w:sz w:val="22"/>
          <w:szCs w:val="22"/>
        </w:rPr>
        <w:t xml:space="preserve">describes a scenario where they play “a few loops around the chord structure to get the feel and allowing them [the singer] to play around, keeping the bits we both like, the creating a structed version together”. MD9 describes a similar set-up with “repetition around the piano – always focused on what is possible and sits well in the vocalists voice. Usually a collaborative process in my experience – both MD/AMD and performer offering suggestions”. </w:t>
      </w:r>
    </w:p>
    <w:p w14:paraId="05890756" w14:textId="77777777" w:rsidR="00EE14DC" w:rsidRDefault="00EE14DC" w:rsidP="00D4503E">
      <w:pPr>
        <w:spacing w:line="360" w:lineRule="auto"/>
        <w:rPr>
          <w:rFonts w:ascii="Arial" w:hAnsi="Arial" w:cs="Arial"/>
          <w:color w:val="000000" w:themeColor="text1"/>
          <w:sz w:val="22"/>
          <w:szCs w:val="22"/>
        </w:rPr>
      </w:pPr>
    </w:p>
    <w:p w14:paraId="2B16C921" w14:textId="084621BD" w:rsidR="00EE14DC" w:rsidRDefault="00EE14DC" w:rsidP="00D4503E">
      <w:pPr>
        <w:spacing w:line="360" w:lineRule="auto"/>
        <w:rPr>
          <w:rFonts w:ascii="Arial" w:hAnsi="Arial" w:cs="Arial"/>
          <w:color w:val="000000" w:themeColor="text1"/>
          <w:sz w:val="22"/>
          <w:szCs w:val="22"/>
        </w:rPr>
      </w:pPr>
      <w:r w:rsidRPr="00EE14DC">
        <w:rPr>
          <w:rFonts w:ascii="Arial" w:hAnsi="Arial" w:cs="Arial"/>
          <w:color w:val="000000" w:themeColor="text1"/>
          <w:sz w:val="22"/>
          <w:szCs w:val="22"/>
        </w:rPr>
        <w:t xml:space="preserve">Collaboration often involved a performer having an initial idea and the MD helping to refine it (MD4, MD5, MD6, MD7, MD9, MD11 and MD13). </w:t>
      </w:r>
    </w:p>
    <w:p w14:paraId="7B3D043A" w14:textId="77777777" w:rsidR="00EE14DC" w:rsidRPr="00EE14DC" w:rsidRDefault="00EE14DC" w:rsidP="00D4503E">
      <w:pPr>
        <w:spacing w:line="360" w:lineRule="auto"/>
        <w:rPr>
          <w:rFonts w:ascii="Arial" w:hAnsi="Arial" w:cs="Arial"/>
          <w:color w:val="000000" w:themeColor="text1"/>
          <w:sz w:val="22"/>
          <w:szCs w:val="22"/>
        </w:rPr>
      </w:pPr>
    </w:p>
    <w:p w14:paraId="242ECF25" w14:textId="77777777" w:rsidR="00EE14DC" w:rsidRDefault="00EE14DC" w:rsidP="00D4503E">
      <w:pPr>
        <w:spacing w:line="360" w:lineRule="auto"/>
        <w:rPr>
          <w:rFonts w:ascii="Arial" w:hAnsi="Arial" w:cs="Arial"/>
          <w:color w:val="000000" w:themeColor="text1"/>
          <w:sz w:val="22"/>
          <w:szCs w:val="22"/>
        </w:rPr>
      </w:pPr>
      <w:r w:rsidRPr="00EE14DC">
        <w:rPr>
          <w:rFonts w:ascii="Arial" w:hAnsi="Arial" w:cs="Arial"/>
          <w:color w:val="000000" w:themeColor="text1"/>
          <w:sz w:val="22"/>
          <w:szCs w:val="22"/>
        </w:rPr>
        <w:t xml:space="preserve">A full process that also discusses the role of the composer is explicated by MD6: </w:t>
      </w:r>
    </w:p>
    <w:p w14:paraId="7684EFE1" w14:textId="77777777" w:rsidR="00EE14DC" w:rsidRPr="00EE14DC" w:rsidRDefault="00EE14DC" w:rsidP="00D4503E">
      <w:pPr>
        <w:spacing w:line="360" w:lineRule="auto"/>
        <w:rPr>
          <w:rFonts w:ascii="Arial" w:hAnsi="Arial" w:cs="Arial"/>
          <w:color w:val="000000" w:themeColor="text1"/>
          <w:sz w:val="22"/>
          <w:szCs w:val="22"/>
        </w:rPr>
      </w:pPr>
    </w:p>
    <w:p w14:paraId="2B08171D" w14:textId="77777777" w:rsidR="00E92C11" w:rsidRDefault="00EE14DC" w:rsidP="00E92C11">
      <w:pPr>
        <w:spacing w:line="360" w:lineRule="auto"/>
        <w:ind w:left="720"/>
        <w:rPr>
          <w:rFonts w:ascii="Arial" w:hAnsi="Arial" w:cs="Arial"/>
          <w:i/>
          <w:iCs/>
          <w:color w:val="000000" w:themeColor="text1"/>
          <w:sz w:val="22"/>
          <w:szCs w:val="22"/>
        </w:rPr>
      </w:pPr>
      <w:r w:rsidRPr="00EE14DC">
        <w:rPr>
          <w:rFonts w:ascii="Arial" w:hAnsi="Arial" w:cs="Arial"/>
          <w:i/>
          <w:iCs/>
          <w:color w:val="000000" w:themeColor="text1"/>
          <w:sz w:val="22"/>
          <w:szCs w:val="22"/>
        </w:rPr>
        <w:t>Our composer was very involved generally in the process and wanted to sign-off on certain specific riff moments. When working through these moments with the singer, we would rehearse together in a room around a piano. We would both bring ideas and would have a conversation about previous versions (including Cast Recordings) and what particular vocal strengths the singer has. We would record some options, say which ones we particularly liked and then send them to the composer for final sign-off</w:t>
      </w:r>
    </w:p>
    <w:p w14:paraId="49508F4D" w14:textId="77777777" w:rsidR="00DB0C3E" w:rsidRDefault="00DB0C3E" w:rsidP="00E92C11">
      <w:pPr>
        <w:spacing w:line="360" w:lineRule="auto"/>
        <w:ind w:left="720"/>
        <w:rPr>
          <w:rFonts w:ascii="Arial" w:hAnsi="Arial" w:cs="Arial"/>
          <w:i/>
          <w:iCs/>
          <w:color w:val="000000" w:themeColor="text1"/>
          <w:sz w:val="22"/>
          <w:szCs w:val="22"/>
        </w:rPr>
      </w:pPr>
    </w:p>
    <w:p w14:paraId="0FBEB8CA" w14:textId="49DFD556" w:rsidR="00EE14DC" w:rsidRPr="00E92C11" w:rsidRDefault="00EE14DC" w:rsidP="00E92C11">
      <w:pPr>
        <w:spacing w:line="360" w:lineRule="auto"/>
        <w:rPr>
          <w:rFonts w:ascii="Arial" w:hAnsi="Arial" w:cs="Arial"/>
          <w:i/>
          <w:iCs/>
          <w:color w:val="000000" w:themeColor="text1"/>
          <w:sz w:val="22"/>
          <w:szCs w:val="22"/>
        </w:rPr>
      </w:pPr>
      <w:r w:rsidRPr="00EE14DC">
        <w:rPr>
          <w:rFonts w:ascii="Arial" w:hAnsi="Arial" w:cs="Arial"/>
          <w:color w:val="000000" w:themeColor="text1"/>
          <w:sz w:val="22"/>
          <w:szCs w:val="22"/>
        </w:rPr>
        <w:t xml:space="preserve">The use of pervious Cast Recordings as a source of inspiration was also mentioned by MD7. </w:t>
      </w:r>
    </w:p>
    <w:p w14:paraId="11816694" w14:textId="77777777" w:rsidR="00EE14DC" w:rsidRDefault="00EE14DC" w:rsidP="00D4503E">
      <w:pPr>
        <w:spacing w:line="360" w:lineRule="auto"/>
        <w:rPr>
          <w:rFonts w:ascii="Arial" w:hAnsi="Arial" w:cs="Arial"/>
          <w:color w:val="000000" w:themeColor="text1"/>
          <w:sz w:val="22"/>
          <w:szCs w:val="22"/>
        </w:rPr>
      </w:pPr>
    </w:p>
    <w:p w14:paraId="2844D331" w14:textId="30657DAB" w:rsidR="00EE14DC" w:rsidRPr="00900524" w:rsidRDefault="00900524" w:rsidP="00D4503E">
      <w:pPr>
        <w:spacing w:line="360" w:lineRule="auto"/>
        <w:rPr>
          <w:rFonts w:ascii="Arial" w:hAnsi="Arial" w:cs="Arial"/>
          <w:color w:val="000000" w:themeColor="text1"/>
          <w:sz w:val="22"/>
          <w:szCs w:val="22"/>
          <w:u w:val="single"/>
        </w:rPr>
      </w:pPr>
      <w:r w:rsidRPr="00900524">
        <w:rPr>
          <w:rFonts w:ascii="Arial" w:hAnsi="Arial" w:cs="Arial"/>
          <w:color w:val="000000" w:themeColor="text1"/>
          <w:sz w:val="22"/>
          <w:szCs w:val="22"/>
          <w:u w:val="single"/>
        </w:rPr>
        <w:t xml:space="preserve">Skill deficit </w:t>
      </w:r>
    </w:p>
    <w:p w14:paraId="2C4903BC" w14:textId="167225A0" w:rsidR="00EE14DC" w:rsidRPr="00EE14DC" w:rsidRDefault="00EE14DC" w:rsidP="00D4503E">
      <w:pPr>
        <w:spacing w:line="360" w:lineRule="auto"/>
        <w:rPr>
          <w:rFonts w:ascii="Arial" w:hAnsi="Arial" w:cs="Arial"/>
          <w:color w:val="000000" w:themeColor="text1"/>
          <w:sz w:val="22"/>
          <w:szCs w:val="22"/>
        </w:rPr>
      </w:pPr>
      <w:r w:rsidRPr="00EE14DC">
        <w:rPr>
          <w:rFonts w:ascii="Arial" w:hAnsi="Arial" w:cs="Arial"/>
          <w:color w:val="000000" w:themeColor="text1"/>
          <w:sz w:val="22"/>
          <w:szCs w:val="22"/>
        </w:rPr>
        <w:t>MD11 discusses another reason for creating riffs for the performer is if the performer is</w:t>
      </w:r>
      <w:r>
        <w:rPr>
          <w:rFonts w:ascii="Arial" w:hAnsi="Arial" w:cs="Arial"/>
          <w:color w:val="000000" w:themeColor="text1"/>
          <w:sz w:val="22"/>
          <w:szCs w:val="22"/>
        </w:rPr>
        <w:t xml:space="preserve"> not </w:t>
      </w:r>
      <w:r w:rsidRPr="00EE14DC">
        <w:rPr>
          <w:rFonts w:ascii="Arial" w:hAnsi="Arial" w:cs="Arial"/>
          <w:color w:val="000000" w:themeColor="text1"/>
          <w:sz w:val="22"/>
          <w:szCs w:val="22"/>
        </w:rPr>
        <w:t xml:space="preserve">confident in riffing. They say that “often a singer doesn’t feel confident in starting the process so I will suggest something myself and then encourage them to find ways to make it their </w:t>
      </w:r>
      <w:r w:rsidRPr="00EE14DC">
        <w:rPr>
          <w:rFonts w:ascii="Arial" w:hAnsi="Arial" w:cs="Arial"/>
          <w:color w:val="000000" w:themeColor="text1"/>
          <w:sz w:val="22"/>
          <w:szCs w:val="22"/>
        </w:rPr>
        <w:lastRenderedPageBreak/>
        <w:t xml:space="preserve">own”. Performer confidence also featured as the reason for MDs creating a riff for a performer: </w:t>
      </w:r>
    </w:p>
    <w:p w14:paraId="08211BD4" w14:textId="77777777" w:rsidR="00EE14DC" w:rsidRPr="00EE14DC" w:rsidRDefault="00EE14DC" w:rsidP="00D4503E">
      <w:pPr>
        <w:spacing w:line="360" w:lineRule="auto"/>
        <w:rPr>
          <w:rFonts w:ascii="Arial" w:hAnsi="Arial" w:cs="Arial"/>
          <w:color w:val="000000" w:themeColor="text1"/>
          <w:sz w:val="22"/>
          <w:szCs w:val="22"/>
        </w:rPr>
      </w:pPr>
    </w:p>
    <w:p w14:paraId="79354BA6" w14:textId="5868F82F" w:rsidR="00EE14DC" w:rsidRDefault="00EE14DC" w:rsidP="00D4503E">
      <w:pPr>
        <w:pStyle w:val="ListParagraph"/>
        <w:numPr>
          <w:ilvl w:val="0"/>
          <w:numId w:val="85"/>
        </w:numPr>
        <w:spacing w:line="360" w:lineRule="auto"/>
        <w:rPr>
          <w:rFonts w:ascii="Arial" w:hAnsi="Arial" w:cs="Arial"/>
          <w:color w:val="000000" w:themeColor="text1"/>
          <w:sz w:val="22"/>
          <w:szCs w:val="22"/>
        </w:rPr>
      </w:pPr>
      <w:r w:rsidRPr="00900524">
        <w:rPr>
          <w:rFonts w:ascii="Arial" w:hAnsi="Arial" w:cs="Arial"/>
          <w:color w:val="000000" w:themeColor="text1"/>
          <w:sz w:val="22"/>
          <w:szCs w:val="22"/>
        </w:rPr>
        <w:t xml:space="preserve">“If it is requested in the score or by the composer, but the singer does not feel confident creating them themselves” </w:t>
      </w:r>
      <w:r w:rsidR="00900524">
        <w:rPr>
          <w:rFonts w:ascii="Arial" w:hAnsi="Arial" w:cs="Arial"/>
          <w:color w:val="000000" w:themeColor="text1"/>
          <w:sz w:val="22"/>
          <w:szCs w:val="22"/>
        </w:rPr>
        <w:t xml:space="preserve">– MD7 </w:t>
      </w:r>
    </w:p>
    <w:p w14:paraId="68803487" w14:textId="77777777" w:rsidR="00E92C11" w:rsidRPr="00900524" w:rsidRDefault="00E92C11" w:rsidP="00E92C11">
      <w:pPr>
        <w:pStyle w:val="ListParagraph"/>
        <w:spacing w:line="360" w:lineRule="auto"/>
        <w:ind w:left="1080"/>
        <w:rPr>
          <w:rFonts w:ascii="Arial" w:hAnsi="Arial" w:cs="Arial"/>
          <w:color w:val="000000" w:themeColor="text1"/>
          <w:sz w:val="22"/>
          <w:szCs w:val="22"/>
        </w:rPr>
      </w:pPr>
    </w:p>
    <w:p w14:paraId="0CA40745" w14:textId="6CA0CC26" w:rsidR="00EE14DC" w:rsidRDefault="00EE14DC" w:rsidP="00D4503E">
      <w:pPr>
        <w:pStyle w:val="ListParagraph"/>
        <w:numPr>
          <w:ilvl w:val="0"/>
          <w:numId w:val="85"/>
        </w:numPr>
        <w:spacing w:line="360" w:lineRule="auto"/>
        <w:rPr>
          <w:rFonts w:ascii="Arial" w:hAnsi="Arial" w:cs="Arial"/>
          <w:color w:val="000000" w:themeColor="text1"/>
          <w:sz w:val="22"/>
          <w:szCs w:val="22"/>
        </w:rPr>
      </w:pPr>
      <w:r w:rsidRPr="00900524">
        <w:rPr>
          <w:rFonts w:ascii="Arial" w:hAnsi="Arial" w:cs="Arial"/>
          <w:color w:val="000000" w:themeColor="text1"/>
          <w:sz w:val="22"/>
          <w:szCs w:val="22"/>
        </w:rPr>
        <w:t xml:space="preserve">“Where they aren’t a confident riffer themselves and just prefer to be told exactly what to sing.” </w:t>
      </w:r>
      <w:r w:rsidR="00900524">
        <w:rPr>
          <w:rFonts w:ascii="Arial" w:hAnsi="Arial" w:cs="Arial"/>
          <w:color w:val="000000" w:themeColor="text1"/>
          <w:sz w:val="22"/>
          <w:szCs w:val="22"/>
        </w:rPr>
        <w:t xml:space="preserve">– MD11 </w:t>
      </w:r>
    </w:p>
    <w:p w14:paraId="2B9C33DC" w14:textId="77777777" w:rsidR="00B116A7" w:rsidRDefault="00B116A7" w:rsidP="00D4503E">
      <w:pPr>
        <w:spacing w:line="360" w:lineRule="auto"/>
        <w:rPr>
          <w:rFonts w:ascii="Arial" w:hAnsi="Arial" w:cs="Arial"/>
          <w:color w:val="000000" w:themeColor="text1"/>
          <w:sz w:val="22"/>
          <w:szCs w:val="22"/>
        </w:rPr>
      </w:pPr>
    </w:p>
    <w:p w14:paraId="43684E45" w14:textId="1C8B6B33" w:rsidR="004471E1" w:rsidRDefault="004471E1" w:rsidP="00D4503E">
      <w:pPr>
        <w:spacing w:line="360" w:lineRule="auto"/>
        <w:rPr>
          <w:rFonts w:ascii="Arial" w:hAnsi="Arial" w:cs="Arial"/>
          <w:b/>
          <w:bCs/>
          <w:color w:val="000000" w:themeColor="text1"/>
          <w:sz w:val="22"/>
          <w:szCs w:val="22"/>
        </w:rPr>
      </w:pPr>
      <w:r w:rsidRPr="004471E1">
        <w:rPr>
          <w:rFonts w:ascii="Arial" w:hAnsi="Arial" w:cs="Arial"/>
          <w:b/>
          <w:bCs/>
          <w:color w:val="000000" w:themeColor="text1"/>
          <w:sz w:val="22"/>
          <w:szCs w:val="22"/>
        </w:rPr>
        <w:t xml:space="preserve">Final decisions on riffs </w:t>
      </w:r>
    </w:p>
    <w:p w14:paraId="2791B9A3" w14:textId="3908F9DE" w:rsidR="00B116A7" w:rsidRDefault="00D355B8" w:rsidP="00D4503E">
      <w:pPr>
        <w:spacing w:line="360" w:lineRule="auto"/>
        <w:rPr>
          <w:rFonts w:ascii="Arial" w:hAnsi="Arial" w:cs="Arial"/>
          <w:sz w:val="22"/>
          <w:szCs w:val="22"/>
        </w:rPr>
      </w:pPr>
      <w:r>
        <w:rPr>
          <w:rFonts w:ascii="Arial" w:hAnsi="Arial" w:cs="Arial"/>
          <w:color w:val="000000" w:themeColor="text1"/>
          <w:sz w:val="22"/>
          <w:szCs w:val="22"/>
        </w:rPr>
        <w:t>While a performer might create their own riff, it is often the creative team that have final say</w:t>
      </w:r>
      <w:r w:rsidR="00B116A7">
        <w:rPr>
          <w:rFonts w:ascii="Arial" w:hAnsi="Arial" w:cs="Arial"/>
          <w:color w:val="000000" w:themeColor="text1"/>
          <w:sz w:val="22"/>
          <w:szCs w:val="22"/>
        </w:rPr>
        <w:t xml:space="preserve">. This is evidenced by the response from performers </w:t>
      </w:r>
      <w:r w:rsidR="00B116A7" w:rsidRPr="00B116A7">
        <w:rPr>
          <w:rFonts w:ascii="Arial" w:hAnsi="Arial" w:cs="Arial"/>
          <w:color w:val="000000" w:themeColor="text1"/>
          <w:sz w:val="22"/>
          <w:szCs w:val="22"/>
        </w:rPr>
        <w:t xml:space="preserve">that </w:t>
      </w:r>
      <w:r w:rsidR="00D35889">
        <w:rPr>
          <w:rFonts w:ascii="Arial" w:hAnsi="Arial" w:cs="Arial"/>
          <w:sz w:val="22"/>
          <w:szCs w:val="22"/>
        </w:rPr>
        <w:t xml:space="preserve">eight </w:t>
      </w:r>
      <w:r w:rsidR="00B116A7" w:rsidRPr="00B116A7">
        <w:rPr>
          <w:rFonts w:ascii="Arial" w:hAnsi="Arial" w:cs="Arial"/>
          <w:sz w:val="22"/>
          <w:szCs w:val="22"/>
        </w:rPr>
        <w:t xml:space="preserve">out of the twelve performers have had riffs they have created changed by the musical director or another member of the music department. </w:t>
      </w:r>
    </w:p>
    <w:p w14:paraId="0DE90CE3" w14:textId="77777777" w:rsidR="00502D32" w:rsidRDefault="00502D32" w:rsidP="00D4503E">
      <w:pPr>
        <w:spacing w:line="360" w:lineRule="auto"/>
        <w:rPr>
          <w:rFonts w:ascii="Arial" w:hAnsi="Arial" w:cs="Arial"/>
          <w:sz w:val="22"/>
          <w:szCs w:val="22"/>
        </w:rPr>
      </w:pPr>
    </w:p>
    <w:p w14:paraId="1E0E264C" w14:textId="1FDFF379" w:rsidR="00B116A7" w:rsidRDefault="00B116A7" w:rsidP="00D4503E">
      <w:pPr>
        <w:spacing w:line="360" w:lineRule="auto"/>
        <w:jc w:val="center"/>
      </w:pPr>
      <w:r>
        <w:rPr>
          <w:noProof/>
        </w:rPr>
        <w:drawing>
          <wp:inline distT="0" distB="0" distL="0" distR="0" wp14:anchorId="6D8C35D5" wp14:editId="5F491A40">
            <wp:extent cx="4887310" cy="2216779"/>
            <wp:effectExtent l="12700" t="12700" r="15240" b="19050"/>
            <wp:docPr id="1369441144" name="Picture 5" descr="Forms response chart. Question title: 5. Have riffs you created been changed by the musical director or another member of the music department?.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Have riffs you created been changed by the musical director or another member of the music department?. Number of responses: 12 responses."/>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897223" cy="2221275"/>
                    </a:xfrm>
                    <a:prstGeom prst="rect">
                      <a:avLst/>
                    </a:prstGeom>
                    <a:noFill/>
                    <a:ln>
                      <a:solidFill>
                        <a:schemeClr val="accent1"/>
                      </a:solidFill>
                    </a:ln>
                  </pic:spPr>
                </pic:pic>
              </a:graphicData>
            </a:graphic>
          </wp:inline>
        </w:drawing>
      </w:r>
    </w:p>
    <w:p w14:paraId="4AF9F028" w14:textId="023A534B" w:rsidR="00B116A7" w:rsidRPr="0010065E" w:rsidRDefault="0010065E" w:rsidP="00D4503E">
      <w:pPr>
        <w:spacing w:line="360" w:lineRule="auto"/>
        <w:rPr>
          <w:rFonts w:ascii="Arial" w:hAnsi="Arial" w:cs="Arial"/>
          <w:sz w:val="22"/>
          <w:szCs w:val="22"/>
        </w:rPr>
      </w:pPr>
      <w:r w:rsidRPr="0010065E">
        <w:rPr>
          <w:rFonts w:ascii="Arial" w:hAnsi="Arial" w:cs="Arial"/>
          <w:b/>
          <w:bCs/>
          <w:sz w:val="22"/>
          <w:szCs w:val="22"/>
        </w:rPr>
        <w:t xml:space="preserve">Figure 36 </w:t>
      </w:r>
      <w:r>
        <w:rPr>
          <w:rFonts w:ascii="Arial" w:hAnsi="Arial" w:cs="Arial"/>
          <w:sz w:val="22"/>
          <w:szCs w:val="22"/>
        </w:rPr>
        <w:t xml:space="preserve">Pie chart for performer responses to riffs being changed </w:t>
      </w:r>
    </w:p>
    <w:p w14:paraId="5E93F1BA" w14:textId="77777777" w:rsidR="001268BD" w:rsidRDefault="001268BD" w:rsidP="00D4503E">
      <w:pPr>
        <w:spacing w:line="360" w:lineRule="auto"/>
        <w:rPr>
          <w:rFonts w:ascii="Arial" w:hAnsi="Arial" w:cs="Arial"/>
          <w:sz w:val="22"/>
          <w:szCs w:val="22"/>
        </w:rPr>
      </w:pPr>
    </w:p>
    <w:p w14:paraId="7D433DD5" w14:textId="59C46643" w:rsidR="00B116A7" w:rsidRDefault="00B116A7" w:rsidP="00D4503E">
      <w:pPr>
        <w:spacing w:line="360" w:lineRule="auto"/>
        <w:rPr>
          <w:rFonts w:ascii="Arial" w:hAnsi="Arial" w:cs="Arial"/>
          <w:sz w:val="22"/>
          <w:szCs w:val="22"/>
        </w:rPr>
      </w:pPr>
      <w:r w:rsidRPr="00B116A7">
        <w:rPr>
          <w:rFonts w:ascii="Arial" w:hAnsi="Arial" w:cs="Arial"/>
          <w:sz w:val="22"/>
          <w:szCs w:val="22"/>
        </w:rPr>
        <w:t xml:space="preserve">Additionally, </w:t>
      </w:r>
      <w:r w:rsidR="00D35889">
        <w:rPr>
          <w:rFonts w:ascii="Arial" w:hAnsi="Arial" w:cs="Arial"/>
          <w:sz w:val="22"/>
          <w:szCs w:val="22"/>
        </w:rPr>
        <w:t xml:space="preserve">nine </w:t>
      </w:r>
      <w:r w:rsidRPr="00B116A7">
        <w:rPr>
          <w:rFonts w:ascii="Arial" w:hAnsi="Arial" w:cs="Arial"/>
          <w:sz w:val="22"/>
          <w:szCs w:val="22"/>
        </w:rPr>
        <w:t xml:space="preserve">out of the twelve performers have been prevented from adding riffs they felt were appropriate. </w:t>
      </w:r>
    </w:p>
    <w:p w14:paraId="6F031D49" w14:textId="77777777" w:rsidR="00395953" w:rsidRPr="00B116A7" w:rsidRDefault="00395953" w:rsidP="00D4503E">
      <w:pPr>
        <w:spacing w:line="360" w:lineRule="auto"/>
        <w:rPr>
          <w:rFonts w:ascii="Arial" w:hAnsi="Arial" w:cs="Arial"/>
          <w:sz w:val="22"/>
          <w:szCs w:val="22"/>
        </w:rPr>
      </w:pPr>
    </w:p>
    <w:p w14:paraId="305FE279" w14:textId="58CB68AE" w:rsidR="00B116A7" w:rsidRDefault="00B116A7" w:rsidP="00D4503E">
      <w:pPr>
        <w:spacing w:line="360" w:lineRule="auto"/>
        <w:jc w:val="center"/>
        <w:rPr>
          <w:rFonts w:ascii="Arial" w:hAnsi="Arial" w:cs="Arial"/>
          <w:b/>
          <w:bCs/>
          <w:color w:val="000000" w:themeColor="text1"/>
          <w:sz w:val="22"/>
          <w:szCs w:val="22"/>
        </w:rPr>
      </w:pPr>
      <w:r>
        <w:rPr>
          <w:noProof/>
        </w:rPr>
        <w:lastRenderedPageBreak/>
        <w:drawing>
          <wp:inline distT="0" distB="0" distL="0" distR="0" wp14:anchorId="0E7BADA3" wp14:editId="227E3878">
            <wp:extent cx="4958693" cy="2086541"/>
            <wp:effectExtent l="12700" t="12700" r="7620" b="9525"/>
            <wp:docPr id="154683916" name="Picture 7" descr="Forms response chart. Question title: 8. Have you been prevented from adding riffs where you felt they were appropriate?.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8. Have you been prevented from adding riffs where you felt they were appropriate?. Number of responses: 12 responses."/>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993478" cy="2101178"/>
                    </a:xfrm>
                    <a:prstGeom prst="rect">
                      <a:avLst/>
                    </a:prstGeom>
                    <a:noFill/>
                    <a:ln>
                      <a:solidFill>
                        <a:schemeClr val="accent1"/>
                      </a:solidFill>
                    </a:ln>
                  </pic:spPr>
                </pic:pic>
              </a:graphicData>
            </a:graphic>
          </wp:inline>
        </w:drawing>
      </w:r>
    </w:p>
    <w:p w14:paraId="77BCB743" w14:textId="0E583BDC" w:rsidR="0010065E" w:rsidRPr="00D35889" w:rsidRDefault="0010065E" w:rsidP="0010065E">
      <w:pPr>
        <w:spacing w:line="360" w:lineRule="auto"/>
        <w:rPr>
          <w:rFonts w:ascii="Arial" w:hAnsi="Arial" w:cs="Arial"/>
          <w:sz w:val="22"/>
          <w:szCs w:val="22"/>
        </w:rPr>
      </w:pPr>
      <w:r w:rsidRPr="0010065E">
        <w:rPr>
          <w:rFonts w:ascii="Arial" w:hAnsi="Arial" w:cs="Arial"/>
          <w:b/>
          <w:bCs/>
          <w:sz w:val="22"/>
          <w:szCs w:val="22"/>
        </w:rPr>
        <w:t>Figure 3</w:t>
      </w:r>
      <w:r>
        <w:rPr>
          <w:rFonts w:ascii="Arial" w:hAnsi="Arial" w:cs="Arial"/>
          <w:b/>
          <w:bCs/>
          <w:sz w:val="22"/>
          <w:szCs w:val="22"/>
        </w:rPr>
        <w:t>7</w:t>
      </w:r>
      <w:r w:rsidRPr="0010065E">
        <w:rPr>
          <w:rFonts w:ascii="Arial" w:hAnsi="Arial" w:cs="Arial"/>
          <w:b/>
          <w:bCs/>
          <w:sz w:val="22"/>
          <w:szCs w:val="22"/>
        </w:rPr>
        <w:t xml:space="preserve"> </w:t>
      </w:r>
      <w:r>
        <w:rPr>
          <w:rFonts w:ascii="Arial" w:hAnsi="Arial" w:cs="Arial"/>
          <w:sz w:val="22"/>
          <w:szCs w:val="22"/>
        </w:rPr>
        <w:t xml:space="preserve">Pie chart for </w:t>
      </w:r>
      <w:r>
        <w:rPr>
          <w:rFonts w:ascii="Arial" w:hAnsi="Arial" w:cs="Arial"/>
          <w:sz w:val="22"/>
          <w:szCs w:val="22"/>
        </w:rPr>
        <w:t>performer</w:t>
      </w:r>
      <w:r>
        <w:rPr>
          <w:rFonts w:ascii="Arial" w:hAnsi="Arial" w:cs="Arial"/>
          <w:sz w:val="22"/>
          <w:szCs w:val="22"/>
        </w:rPr>
        <w:t xml:space="preserve"> responses to </w:t>
      </w:r>
      <w:r w:rsidR="00507E02">
        <w:rPr>
          <w:rFonts w:ascii="Arial" w:hAnsi="Arial" w:cs="Arial"/>
          <w:sz w:val="22"/>
          <w:szCs w:val="22"/>
        </w:rPr>
        <w:t xml:space="preserve">being prevented from adding riffs </w:t>
      </w:r>
    </w:p>
    <w:p w14:paraId="77CF7FA2" w14:textId="61A44221" w:rsidR="004471E1" w:rsidRDefault="004471E1" w:rsidP="00D4503E">
      <w:pPr>
        <w:spacing w:line="360" w:lineRule="auto"/>
        <w:rPr>
          <w:rFonts w:ascii="Arial" w:hAnsi="Arial" w:cs="Arial"/>
          <w:b/>
          <w:bCs/>
          <w:color w:val="000000" w:themeColor="text1"/>
          <w:sz w:val="22"/>
          <w:szCs w:val="22"/>
        </w:rPr>
      </w:pPr>
    </w:p>
    <w:p w14:paraId="4209C118" w14:textId="5020496F" w:rsidR="00514B6F" w:rsidRDefault="00514B6F" w:rsidP="00D4503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MD responses give insight into the decision making processes involved in allowing or disallowing a performers riff. These will now be discussed. </w:t>
      </w:r>
    </w:p>
    <w:p w14:paraId="10A760FC" w14:textId="77777777" w:rsidR="00514B6F" w:rsidRPr="00514B6F" w:rsidRDefault="00514B6F" w:rsidP="00D4503E">
      <w:pPr>
        <w:spacing w:line="360" w:lineRule="auto"/>
        <w:rPr>
          <w:rFonts w:ascii="Arial" w:hAnsi="Arial" w:cs="Arial"/>
          <w:color w:val="000000" w:themeColor="text1"/>
          <w:sz w:val="22"/>
          <w:szCs w:val="22"/>
        </w:rPr>
      </w:pPr>
    </w:p>
    <w:p w14:paraId="7C109199" w14:textId="77777777" w:rsidR="00514B6F" w:rsidRPr="00514B6F" w:rsidRDefault="00514B6F" w:rsidP="00D4503E">
      <w:pPr>
        <w:spacing w:line="360" w:lineRule="auto"/>
        <w:rPr>
          <w:rFonts w:ascii="Arial" w:hAnsi="Arial" w:cs="Arial"/>
          <w:color w:val="000000" w:themeColor="text1"/>
          <w:sz w:val="22"/>
          <w:szCs w:val="22"/>
          <w:u w:val="single"/>
        </w:rPr>
      </w:pPr>
      <w:r w:rsidRPr="00514B6F">
        <w:rPr>
          <w:rFonts w:ascii="Arial" w:hAnsi="Arial" w:cs="Arial"/>
          <w:color w:val="000000" w:themeColor="text1"/>
          <w:sz w:val="22"/>
          <w:szCs w:val="22"/>
          <w:u w:val="single"/>
        </w:rPr>
        <w:t>Composer input</w:t>
      </w:r>
    </w:p>
    <w:p w14:paraId="22AE941E" w14:textId="77777777" w:rsidR="00514B6F" w:rsidRPr="00514B6F" w:rsidRDefault="00514B6F" w:rsidP="00D4503E">
      <w:pPr>
        <w:spacing w:line="360" w:lineRule="auto"/>
        <w:rPr>
          <w:rFonts w:ascii="Arial" w:hAnsi="Arial" w:cs="Arial"/>
          <w:color w:val="000000" w:themeColor="text1"/>
          <w:sz w:val="22"/>
          <w:szCs w:val="22"/>
        </w:rPr>
      </w:pPr>
      <w:r w:rsidRPr="00514B6F">
        <w:rPr>
          <w:rFonts w:ascii="Arial" w:hAnsi="Arial" w:cs="Arial"/>
          <w:color w:val="000000" w:themeColor="text1"/>
          <w:sz w:val="22"/>
          <w:szCs w:val="22"/>
        </w:rPr>
        <w:t xml:space="preserve">A number of MDs discussed the composers’ involvement within the creative process and in final decision making on whether riffs are approved or allowed. MD2 indicates that they will always consult with the composer if possible, and MD3 says that the composer has first opinion. MD10 affirms this by saying “If the composer is involved in the rehearsal process at all, I would say their opinion on the addition of riffs outweighs that of the singer or the MD”. </w:t>
      </w:r>
    </w:p>
    <w:p w14:paraId="7F754C5B" w14:textId="77777777" w:rsidR="00514B6F" w:rsidRPr="00514B6F" w:rsidRDefault="00514B6F" w:rsidP="00D4503E">
      <w:pPr>
        <w:spacing w:line="360" w:lineRule="auto"/>
        <w:rPr>
          <w:rFonts w:ascii="Arial" w:hAnsi="Arial" w:cs="Arial"/>
          <w:color w:val="000000" w:themeColor="text1"/>
          <w:sz w:val="22"/>
          <w:szCs w:val="22"/>
        </w:rPr>
      </w:pPr>
    </w:p>
    <w:p w14:paraId="51FF4927" w14:textId="77777777" w:rsidR="00514B6F" w:rsidRDefault="00514B6F" w:rsidP="00D4503E">
      <w:pPr>
        <w:spacing w:line="360" w:lineRule="auto"/>
        <w:rPr>
          <w:rFonts w:ascii="Arial" w:hAnsi="Arial" w:cs="Arial"/>
          <w:color w:val="000000" w:themeColor="text1"/>
          <w:sz w:val="22"/>
          <w:szCs w:val="22"/>
        </w:rPr>
      </w:pPr>
      <w:r w:rsidRPr="00514B6F">
        <w:rPr>
          <w:rFonts w:ascii="Arial" w:hAnsi="Arial" w:cs="Arial"/>
          <w:color w:val="000000" w:themeColor="text1"/>
          <w:sz w:val="22"/>
          <w:szCs w:val="22"/>
        </w:rPr>
        <w:t>Some MDs generously shared their experiences working with specific composers. MD7, who worked with Frank Wildhorn on Bonnie &amp; Clyde, shares that:</w:t>
      </w:r>
    </w:p>
    <w:p w14:paraId="29823681" w14:textId="77777777" w:rsidR="00514B6F" w:rsidRPr="00514B6F" w:rsidRDefault="00514B6F" w:rsidP="00D4503E">
      <w:pPr>
        <w:spacing w:line="360" w:lineRule="auto"/>
        <w:rPr>
          <w:rFonts w:ascii="Arial" w:hAnsi="Arial" w:cs="Arial"/>
          <w:i/>
          <w:iCs/>
          <w:color w:val="000000" w:themeColor="text1"/>
          <w:sz w:val="22"/>
          <w:szCs w:val="22"/>
        </w:rPr>
      </w:pPr>
    </w:p>
    <w:p w14:paraId="49A62E04" w14:textId="27277E31" w:rsidR="00514B6F" w:rsidRPr="00514B6F" w:rsidRDefault="00514B6F" w:rsidP="00D4503E">
      <w:pPr>
        <w:autoSpaceDE w:val="0"/>
        <w:autoSpaceDN w:val="0"/>
        <w:adjustRightInd w:val="0"/>
        <w:spacing w:line="360" w:lineRule="auto"/>
        <w:ind w:left="720"/>
        <w:rPr>
          <w:rFonts w:ascii="Arial" w:hAnsi="Arial" w:cs="Arial"/>
          <w:i/>
          <w:iCs/>
          <w:color w:val="000000" w:themeColor="text1"/>
          <w:sz w:val="22"/>
          <w:szCs w:val="22"/>
          <w:lang w:val="en-GB"/>
        </w:rPr>
      </w:pPr>
      <w:r>
        <w:rPr>
          <w:rFonts w:ascii="Arial" w:hAnsi="Arial" w:cs="Arial"/>
          <w:i/>
          <w:iCs/>
          <w:color w:val="000000" w:themeColor="text1"/>
          <w:sz w:val="22"/>
          <w:szCs w:val="22"/>
          <w:lang w:val="en-GB"/>
        </w:rPr>
        <w:t xml:space="preserve">I </w:t>
      </w:r>
      <w:r w:rsidRPr="00514B6F">
        <w:rPr>
          <w:rFonts w:ascii="Arial" w:hAnsi="Arial" w:cs="Arial"/>
          <w:i/>
          <w:iCs/>
          <w:color w:val="000000" w:themeColor="text1"/>
          <w:sz w:val="22"/>
          <w:szCs w:val="22"/>
          <w:lang w:val="en-GB"/>
        </w:rPr>
        <w:t>would say this entirely comes down to the intention of the composer. In Bonnie &amp; Clyde for example, it never says riff or ad lib in the vocal parts, but Frank Wildhorn does not want them to sing all the notes as written</w:t>
      </w:r>
      <w:r>
        <w:rPr>
          <w:rFonts w:ascii="Arial" w:hAnsi="Arial" w:cs="Arial"/>
          <w:i/>
          <w:iCs/>
          <w:color w:val="000000" w:themeColor="text1"/>
          <w:sz w:val="22"/>
          <w:szCs w:val="22"/>
          <w:lang w:val="en-GB"/>
        </w:rPr>
        <w:t>.</w:t>
      </w:r>
    </w:p>
    <w:p w14:paraId="074028EC" w14:textId="77777777" w:rsidR="00514B6F" w:rsidRPr="00514B6F" w:rsidRDefault="00514B6F" w:rsidP="00D4503E">
      <w:pPr>
        <w:autoSpaceDE w:val="0"/>
        <w:autoSpaceDN w:val="0"/>
        <w:adjustRightInd w:val="0"/>
        <w:spacing w:line="360" w:lineRule="auto"/>
        <w:ind w:left="720"/>
        <w:rPr>
          <w:rFonts w:ascii="Arial" w:hAnsi="Arial" w:cs="Arial"/>
          <w:color w:val="000000" w:themeColor="text1"/>
          <w:sz w:val="22"/>
          <w:szCs w:val="22"/>
          <w:lang w:val="en-GB"/>
        </w:rPr>
      </w:pPr>
    </w:p>
    <w:p w14:paraId="436E9491" w14:textId="77777777" w:rsidR="00514B6F" w:rsidRDefault="00514B6F" w:rsidP="00D4503E">
      <w:pPr>
        <w:autoSpaceDE w:val="0"/>
        <w:autoSpaceDN w:val="0"/>
        <w:adjustRightInd w:val="0"/>
        <w:spacing w:line="360" w:lineRule="auto"/>
        <w:rPr>
          <w:rFonts w:ascii="Arial" w:hAnsi="Arial" w:cs="Arial"/>
          <w:color w:val="000000" w:themeColor="text1"/>
          <w:sz w:val="22"/>
          <w:szCs w:val="22"/>
          <w:lang w:val="en-GB"/>
        </w:rPr>
      </w:pPr>
      <w:r w:rsidRPr="00514B6F">
        <w:rPr>
          <w:rFonts w:ascii="Arial" w:hAnsi="Arial" w:cs="Arial"/>
          <w:color w:val="000000" w:themeColor="text1"/>
          <w:sz w:val="22"/>
          <w:szCs w:val="22"/>
          <w:lang w:val="en-GB"/>
        </w:rPr>
        <w:t>MD13 also gives insight into a show that had a composer that was involved in the rehearsal process:</w:t>
      </w:r>
    </w:p>
    <w:p w14:paraId="538D9C84" w14:textId="77777777" w:rsidR="00514B6F" w:rsidRPr="00514B6F" w:rsidRDefault="00514B6F" w:rsidP="00D4503E">
      <w:pPr>
        <w:autoSpaceDE w:val="0"/>
        <w:autoSpaceDN w:val="0"/>
        <w:adjustRightInd w:val="0"/>
        <w:spacing w:line="360" w:lineRule="auto"/>
        <w:rPr>
          <w:rFonts w:ascii="Arial" w:hAnsi="Arial" w:cs="Arial"/>
          <w:color w:val="000000" w:themeColor="text1"/>
          <w:sz w:val="22"/>
          <w:szCs w:val="22"/>
          <w:lang w:val="en-GB"/>
        </w:rPr>
      </w:pPr>
    </w:p>
    <w:p w14:paraId="04464650" w14:textId="77777777" w:rsidR="00514B6F" w:rsidRPr="00514B6F" w:rsidRDefault="00514B6F" w:rsidP="00D4503E">
      <w:pPr>
        <w:autoSpaceDE w:val="0"/>
        <w:autoSpaceDN w:val="0"/>
        <w:adjustRightInd w:val="0"/>
        <w:spacing w:line="360" w:lineRule="auto"/>
        <w:ind w:left="720"/>
        <w:rPr>
          <w:rFonts w:ascii="Arial" w:hAnsi="Arial" w:cs="Arial"/>
          <w:i/>
          <w:iCs/>
          <w:color w:val="000000" w:themeColor="text1"/>
          <w:sz w:val="22"/>
          <w:szCs w:val="22"/>
          <w:lang w:val="en-GB"/>
        </w:rPr>
      </w:pPr>
      <w:r w:rsidRPr="00514B6F">
        <w:rPr>
          <w:rFonts w:ascii="Arial" w:hAnsi="Arial" w:cs="Arial"/>
          <w:i/>
          <w:iCs/>
          <w:color w:val="000000" w:themeColor="text1"/>
          <w:sz w:val="22"/>
          <w:szCs w:val="22"/>
          <w:lang w:val="en-GB"/>
        </w:rPr>
        <w:t xml:space="preserve">With Hadestown, a show that allows the performers to bring so much of themselves, there is something holistic about whether a riff fits or not - the ultimate determination is it serving the story? During original rehearsal process we got a good idea of what Liam (music supervisor) + Anais would allow and can base decisions on that, and subsequent further experience with Anais and what she has veto-ed and liked. She is very collaborative. </w:t>
      </w:r>
    </w:p>
    <w:p w14:paraId="1704110E" w14:textId="77777777" w:rsidR="00514B6F" w:rsidRPr="00514B6F" w:rsidRDefault="00514B6F" w:rsidP="00D4503E">
      <w:pPr>
        <w:spacing w:line="360" w:lineRule="auto"/>
        <w:rPr>
          <w:rFonts w:ascii="Arial" w:hAnsi="Arial" w:cs="Arial"/>
          <w:color w:val="000000" w:themeColor="text1"/>
          <w:sz w:val="22"/>
          <w:szCs w:val="22"/>
          <w:u w:val="single"/>
        </w:rPr>
      </w:pPr>
    </w:p>
    <w:p w14:paraId="120EFD16" w14:textId="77777777" w:rsidR="00514B6F" w:rsidRPr="00514B6F" w:rsidRDefault="00514B6F" w:rsidP="00D4503E">
      <w:pPr>
        <w:spacing w:line="360" w:lineRule="auto"/>
        <w:rPr>
          <w:rFonts w:ascii="Arial" w:hAnsi="Arial" w:cs="Arial"/>
          <w:color w:val="000000" w:themeColor="text1"/>
          <w:sz w:val="22"/>
          <w:szCs w:val="22"/>
          <w:u w:val="single"/>
        </w:rPr>
      </w:pPr>
      <w:r w:rsidRPr="00514B6F">
        <w:rPr>
          <w:rFonts w:ascii="Arial" w:hAnsi="Arial" w:cs="Arial"/>
          <w:color w:val="000000" w:themeColor="text1"/>
          <w:sz w:val="22"/>
          <w:szCs w:val="22"/>
          <w:u w:val="single"/>
        </w:rPr>
        <w:t>Stylistic appropriateness</w:t>
      </w:r>
    </w:p>
    <w:p w14:paraId="640FF4E7" w14:textId="77777777" w:rsidR="00514B6F" w:rsidRPr="00514B6F" w:rsidRDefault="00514B6F" w:rsidP="00D4503E">
      <w:pPr>
        <w:spacing w:line="360" w:lineRule="auto"/>
        <w:rPr>
          <w:rFonts w:ascii="Arial" w:hAnsi="Arial" w:cs="Arial"/>
          <w:color w:val="000000" w:themeColor="text1"/>
          <w:sz w:val="22"/>
          <w:szCs w:val="22"/>
          <w:lang w:val="en-GB"/>
        </w:rPr>
      </w:pPr>
      <w:r w:rsidRPr="00514B6F">
        <w:rPr>
          <w:rFonts w:ascii="Arial" w:hAnsi="Arial" w:cs="Arial"/>
          <w:color w:val="000000" w:themeColor="text1"/>
          <w:sz w:val="22"/>
          <w:szCs w:val="22"/>
        </w:rPr>
        <w:t>MD1 says that “</w:t>
      </w:r>
      <w:r w:rsidRPr="00514B6F">
        <w:rPr>
          <w:rFonts w:ascii="Arial" w:hAnsi="Arial" w:cs="Arial"/>
          <w:color w:val="000000" w:themeColor="text1"/>
          <w:sz w:val="22"/>
          <w:szCs w:val="22"/>
          <w:lang w:val="en-GB"/>
        </w:rPr>
        <w:t xml:space="preserve">if the composer believes it [the riff] is stylistically inappropriate, they’ll ask for the “ink” as is”, meaning that they will want the score performed as written. However, they go on to say, “often it fits within the genre and actors have the experience to know what is and isn’t excessive”, indicating that they trust the ability of the performers they work with. </w:t>
      </w:r>
    </w:p>
    <w:p w14:paraId="53333FCC" w14:textId="77777777" w:rsidR="00514B6F" w:rsidRPr="00514B6F" w:rsidRDefault="00514B6F" w:rsidP="00D4503E">
      <w:pPr>
        <w:spacing w:line="360" w:lineRule="auto"/>
        <w:rPr>
          <w:rFonts w:ascii="Arial" w:hAnsi="Arial" w:cs="Arial"/>
          <w:color w:val="000000" w:themeColor="text1"/>
          <w:sz w:val="22"/>
          <w:szCs w:val="22"/>
          <w:lang w:val="en-GB"/>
        </w:rPr>
      </w:pPr>
    </w:p>
    <w:p w14:paraId="702354F1" w14:textId="77777777" w:rsidR="00514B6F" w:rsidRPr="00514B6F" w:rsidRDefault="00514B6F" w:rsidP="00D4503E">
      <w:pPr>
        <w:spacing w:line="360" w:lineRule="auto"/>
        <w:rPr>
          <w:rFonts w:ascii="Arial" w:hAnsi="Arial" w:cs="Arial"/>
          <w:color w:val="000000" w:themeColor="text1"/>
          <w:sz w:val="22"/>
          <w:szCs w:val="22"/>
          <w:lang w:val="en-GB"/>
        </w:rPr>
      </w:pPr>
      <w:r w:rsidRPr="00514B6F">
        <w:rPr>
          <w:rFonts w:ascii="Arial" w:hAnsi="Arial" w:cs="Arial"/>
          <w:color w:val="000000" w:themeColor="text1"/>
          <w:sz w:val="22"/>
          <w:szCs w:val="22"/>
          <w:lang w:val="en-GB"/>
        </w:rPr>
        <w:t xml:space="preserve">To build a sense of what is stylistically appropriate, MD2 discusses how they “study previous productions (or the artists back catalogue in the case of Juke Box musicals) to build up a knowledge of the musical vocabulary of the piece. I can make an informed artistic choice regarding appropriate riffs”. </w:t>
      </w:r>
    </w:p>
    <w:p w14:paraId="167E879B" w14:textId="77777777" w:rsidR="00514B6F" w:rsidRPr="00514B6F" w:rsidRDefault="00514B6F" w:rsidP="00D4503E">
      <w:pPr>
        <w:spacing w:line="360" w:lineRule="auto"/>
        <w:rPr>
          <w:rFonts w:ascii="Arial" w:hAnsi="Arial" w:cs="Arial"/>
          <w:color w:val="000000" w:themeColor="text1"/>
          <w:sz w:val="22"/>
          <w:szCs w:val="22"/>
          <w:lang w:val="en-GB"/>
        </w:rPr>
      </w:pPr>
    </w:p>
    <w:p w14:paraId="0F250813" w14:textId="77777777" w:rsidR="00514B6F" w:rsidRPr="00514B6F" w:rsidRDefault="00514B6F" w:rsidP="00D4503E">
      <w:pPr>
        <w:spacing w:line="360" w:lineRule="auto"/>
        <w:rPr>
          <w:rFonts w:ascii="Arial" w:hAnsi="Arial" w:cs="Arial"/>
          <w:color w:val="000000" w:themeColor="text1"/>
          <w:sz w:val="22"/>
          <w:szCs w:val="22"/>
          <w:lang w:val="en-GB"/>
        </w:rPr>
      </w:pPr>
      <w:r w:rsidRPr="00514B6F">
        <w:rPr>
          <w:rFonts w:ascii="Arial" w:hAnsi="Arial" w:cs="Arial"/>
          <w:color w:val="000000" w:themeColor="text1"/>
          <w:sz w:val="22"/>
          <w:szCs w:val="22"/>
          <w:lang w:val="en-GB"/>
        </w:rPr>
        <w:t>MD12, amongst other questions, asks “Does it fill writhing the overall style of the show?”.</w:t>
      </w:r>
    </w:p>
    <w:p w14:paraId="1AB36E50" w14:textId="77777777" w:rsidR="00514B6F" w:rsidRPr="00514B6F" w:rsidRDefault="00514B6F" w:rsidP="00D4503E">
      <w:pPr>
        <w:spacing w:line="360" w:lineRule="auto"/>
        <w:rPr>
          <w:rFonts w:ascii="Arial" w:hAnsi="Arial" w:cs="Arial"/>
          <w:color w:val="000000" w:themeColor="text1"/>
          <w:sz w:val="22"/>
          <w:szCs w:val="22"/>
          <w:u w:val="single"/>
        </w:rPr>
      </w:pPr>
    </w:p>
    <w:p w14:paraId="709BA962" w14:textId="77777777" w:rsidR="00514B6F" w:rsidRPr="00514B6F" w:rsidRDefault="00514B6F" w:rsidP="00D4503E">
      <w:pPr>
        <w:spacing w:line="360" w:lineRule="auto"/>
        <w:rPr>
          <w:rFonts w:ascii="Arial" w:hAnsi="Arial" w:cs="Arial"/>
          <w:color w:val="000000" w:themeColor="text1"/>
          <w:sz w:val="22"/>
          <w:szCs w:val="22"/>
          <w:u w:val="single"/>
        </w:rPr>
      </w:pPr>
      <w:r w:rsidRPr="00514B6F">
        <w:rPr>
          <w:rFonts w:ascii="Arial" w:hAnsi="Arial" w:cs="Arial"/>
          <w:color w:val="000000" w:themeColor="text1"/>
          <w:sz w:val="22"/>
          <w:szCs w:val="22"/>
          <w:u w:val="single"/>
        </w:rPr>
        <w:t xml:space="preserve">Story telling </w:t>
      </w:r>
    </w:p>
    <w:p w14:paraId="1EBE08E5" w14:textId="13405FC7" w:rsidR="00514B6F" w:rsidRDefault="00514B6F" w:rsidP="00D4503E">
      <w:pPr>
        <w:spacing w:line="360" w:lineRule="auto"/>
        <w:rPr>
          <w:rFonts w:ascii="Arial" w:hAnsi="Arial" w:cs="Arial"/>
          <w:color w:val="000000" w:themeColor="text1"/>
          <w:sz w:val="22"/>
          <w:szCs w:val="22"/>
        </w:rPr>
      </w:pPr>
      <w:r w:rsidRPr="00514B6F">
        <w:rPr>
          <w:rFonts w:ascii="Arial" w:hAnsi="Arial" w:cs="Arial"/>
          <w:color w:val="000000" w:themeColor="text1"/>
          <w:sz w:val="22"/>
          <w:szCs w:val="22"/>
        </w:rPr>
        <w:t>The answer that featured most prominently for whether a riff is allowed is related to where the riff makes sense for storytelling/emotional purposes</w:t>
      </w:r>
      <w:r w:rsidR="0006346B">
        <w:rPr>
          <w:rFonts w:ascii="Arial" w:hAnsi="Arial" w:cs="Arial"/>
          <w:color w:val="000000" w:themeColor="text1"/>
          <w:sz w:val="22"/>
          <w:szCs w:val="22"/>
        </w:rPr>
        <w:t xml:space="preserve"> (MD3, MD4, MD9 and MD11).</w:t>
      </w:r>
    </w:p>
    <w:p w14:paraId="4DFCBFC1" w14:textId="77777777" w:rsidR="0006346B" w:rsidRPr="00514B6F" w:rsidRDefault="0006346B" w:rsidP="00D4503E">
      <w:pPr>
        <w:spacing w:line="360" w:lineRule="auto"/>
        <w:rPr>
          <w:rFonts w:ascii="Arial" w:hAnsi="Arial" w:cs="Arial"/>
          <w:color w:val="000000" w:themeColor="text1"/>
          <w:sz w:val="22"/>
          <w:szCs w:val="22"/>
        </w:rPr>
      </w:pPr>
    </w:p>
    <w:p w14:paraId="5C653400" w14:textId="77777777" w:rsidR="00514B6F" w:rsidRPr="00514B6F" w:rsidRDefault="00514B6F" w:rsidP="00D4503E">
      <w:pPr>
        <w:pStyle w:val="ListParagraph"/>
        <w:numPr>
          <w:ilvl w:val="0"/>
          <w:numId w:val="86"/>
        </w:numPr>
        <w:spacing w:line="360" w:lineRule="auto"/>
        <w:rPr>
          <w:rFonts w:ascii="Arial" w:hAnsi="Arial" w:cs="Arial"/>
          <w:color w:val="000000" w:themeColor="text1"/>
          <w:sz w:val="22"/>
          <w:szCs w:val="22"/>
        </w:rPr>
      </w:pPr>
      <w:r w:rsidRPr="00514B6F">
        <w:rPr>
          <w:rFonts w:ascii="Arial" w:hAnsi="Arial" w:cs="Arial"/>
          <w:color w:val="000000" w:themeColor="text1"/>
          <w:sz w:val="22"/>
          <w:szCs w:val="22"/>
        </w:rPr>
        <w:t xml:space="preserve">“My main reason for not allowing a riff would be if it feels like showing off for the sake of it” – MD3 </w:t>
      </w:r>
    </w:p>
    <w:p w14:paraId="7ECB092B" w14:textId="77777777" w:rsidR="00514B6F" w:rsidRDefault="00514B6F" w:rsidP="00D4503E">
      <w:pPr>
        <w:pStyle w:val="ListParagraph"/>
        <w:numPr>
          <w:ilvl w:val="0"/>
          <w:numId w:val="86"/>
        </w:numPr>
        <w:spacing w:line="360" w:lineRule="auto"/>
        <w:rPr>
          <w:rFonts w:ascii="Arial" w:hAnsi="Arial" w:cs="Arial"/>
          <w:color w:val="000000" w:themeColor="text1"/>
          <w:sz w:val="22"/>
          <w:szCs w:val="22"/>
        </w:rPr>
      </w:pPr>
      <w:r w:rsidRPr="00514B6F">
        <w:rPr>
          <w:rFonts w:ascii="Arial" w:hAnsi="Arial" w:cs="Arial"/>
          <w:color w:val="000000" w:themeColor="text1"/>
          <w:sz w:val="22"/>
          <w:szCs w:val="22"/>
        </w:rPr>
        <w:t xml:space="preserve">“Generally if it’s for a good narrative reason, I’ll allow it. If it’s indulgent, I might allow it if it fits the harmony and sounds good!” – MD4 </w:t>
      </w:r>
    </w:p>
    <w:p w14:paraId="03F77658" w14:textId="77777777" w:rsidR="00D426EE" w:rsidRPr="0006346B" w:rsidRDefault="00D426EE" w:rsidP="0006346B">
      <w:pPr>
        <w:rPr>
          <w:rFonts w:ascii="Arial" w:hAnsi="Arial" w:cs="Arial"/>
          <w:color w:val="000000" w:themeColor="text1"/>
          <w:sz w:val="22"/>
          <w:szCs w:val="22"/>
        </w:rPr>
      </w:pPr>
    </w:p>
    <w:p w14:paraId="3EF2CEE1" w14:textId="77777777" w:rsidR="00D426EE" w:rsidRPr="00395953" w:rsidRDefault="00D426EE" w:rsidP="00D426EE">
      <w:pPr>
        <w:pStyle w:val="ListParagraph"/>
        <w:spacing w:line="360" w:lineRule="auto"/>
        <w:rPr>
          <w:rFonts w:ascii="Arial" w:hAnsi="Arial" w:cs="Arial"/>
          <w:color w:val="000000" w:themeColor="text1"/>
          <w:sz w:val="22"/>
          <w:szCs w:val="22"/>
        </w:rPr>
      </w:pPr>
    </w:p>
    <w:p w14:paraId="0E580260" w14:textId="6E606568" w:rsidR="00CD47F4" w:rsidRDefault="00CD47F4" w:rsidP="00D4503E">
      <w:pPr>
        <w:spacing w:line="360" w:lineRule="auto"/>
        <w:rPr>
          <w:rFonts w:ascii="Arial" w:hAnsi="Arial" w:cs="Arial"/>
          <w:b/>
          <w:bCs/>
          <w:sz w:val="22"/>
          <w:szCs w:val="22"/>
          <w:u w:val="single"/>
        </w:rPr>
      </w:pPr>
      <w:r w:rsidRPr="00CD47F4">
        <w:rPr>
          <w:rFonts w:ascii="Arial" w:hAnsi="Arial" w:cs="Arial"/>
          <w:b/>
          <w:bCs/>
          <w:sz w:val="22"/>
          <w:szCs w:val="22"/>
          <w:u w:val="single"/>
        </w:rPr>
        <w:t xml:space="preserve">Industry </w:t>
      </w:r>
      <w:r w:rsidR="003F1B51">
        <w:rPr>
          <w:rFonts w:ascii="Arial" w:hAnsi="Arial" w:cs="Arial"/>
          <w:b/>
          <w:bCs/>
          <w:sz w:val="22"/>
          <w:szCs w:val="22"/>
          <w:u w:val="single"/>
        </w:rPr>
        <w:t xml:space="preserve">performance </w:t>
      </w:r>
      <w:r w:rsidRPr="00CD47F4">
        <w:rPr>
          <w:rFonts w:ascii="Arial" w:hAnsi="Arial" w:cs="Arial"/>
          <w:b/>
          <w:bCs/>
          <w:sz w:val="22"/>
          <w:szCs w:val="22"/>
          <w:u w:val="single"/>
        </w:rPr>
        <w:t xml:space="preserve">practices </w:t>
      </w:r>
    </w:p>
    <w:p w14:paraId="3040E1A4" w14:textId="1F6D00AD" w:rsidR="0096450B" w:rsidRPr="0096450B" w:rsidRDefault="0096450B" w:rsidP="00D4503E">
      <w:pPr>
        <w:spacing w:line="360" w:lineRule="auto"/>
        <w:rPr>
          <w:rFonts w:ascii="Arial" w:hAnsi="Arial" w:cs="Arial"/>
          <w:b/>
          <w:bCs/>
          <w:sz w:val="22"/>
          <w:szCs w:val="22"/>
        </w:rPr>
      </w:pPr>
      <w:r>
        <w:rPr>
          <w:rFonts w:ascii="Arial" w:hAnsi="Arial" w:cs="Arial"/>
          <w:b/>
          <w:bCs/>
          <w:sz w:val="22"/>
          <w:szCs w:val="22"/>
        </w:rPr>
        <w:t xml:space="preserve">Performers riffs getting notated in the score </w:t>
      </w:r>
    </w:p>
    <w:p w14:paraId="47479AEA" w14:textId="3E34D8B0" w:rsidR="003A570A" w:rsidRDefault="0096450B" w:rsidP="00D4503E">
      <w:pPr>
        <w:spacing w:line="360" w:lineRule="auto"/>
        <w:rPr>
          <w:rFonts w:ascii="Arial" w:hAnsi="Arial" w:cs="Arial"/>
          <w:sz w:val="22"/>
          <w:szCs w:val="22"/>
        </w:rPr>
      </w:pPr>
      <w:r>
        <w:rPr>
          <w:rFonts w:ascii="Arial" w:hAnsi="Arial" w:cs="Arial"/>
          <w:sz w:val="22"/>
          <w:szCs w:val="22"/>
        </w:rPr>
        <w:t>During Phase 1 of the project, I became curious as to whether performers riffs got notated in further updates or version of the score. This led to the question that I asked MDs in Section C: “</w:t>
      </w:r>
      <w:r w:rsidRPr="0096450B">
        <w:rPr>
          <w:rFonts w:ascii="Arial" w:hAnsi="Arial" w:cs="Arial"/>
          <w:sz w:val="22"/>
          <w:szCs w:val="22"/>
        </w:rPr>
        <w:t xml:space="preserve">Have you been involved in any musicals where a performer’s </w:t>
      </w:r>
      <w:r w:rsidRPr="0096450B">
        <w:rPr>
          <w:rFonts w:ascii="Arial" w:hAnsi="Arial" w:cs="Arial"/>
          <w:i/>
          <w:iCs/>
          <w:sz w:val="22"/>
          <w:szCs w:val="22"/>
        </w:rPr>
        <w:t xml:space="preserve">ad lib </w:t>
      </w:r>
      <w:r w:rsidRPr="0096450B">
        <w:rPr>
          <w:rFonts w:ascii="Arial" w:hAnsi="Arial" w:cs="Arial"/>
          <w:sz w:val="22"/>
          <w:szCs w:val="22"/>
        </w:rPr>
        <w:t xml:space="preserve">or </w:t>
      </w:r>
      <w:r w:rsidRPr="0096450B">
        <w:rPr>
          <w:rFonts w:ascii="Arial" w:hAnsi="Arial" w:cs="Arial"/>
          <w:i/>
          <w:iCs/>
          <w:sz w:val="22"/>
          <w:szCs w:val="22"/>
        </w:rPr>
        <w:t xml:space="preserve">ad lib riff </w:t>
      </w:r>
      <w:r w:rsidRPr="0096450B">
        <w:rPr>
          <w:rFonts w:ascii="Arial" w:hAnsi="Arial" w:cs="Arial"/>
          <w:sz w:val="22"/>
          <w:szCs w:val="22"/>
        </w:rPr>
        <w:t>gets notated in future updates of the score?</w:t>
      </w:r>
      <w:r>
        <w:rPr>
          <w:rFonts w:ascii="Arial" w:hAnsi="Arial" w:cs="Arial"/>
          <w:sz w:val="22"/>
          <w:szCs w:val="22"/>
        </w:rPr>
        <w:t xml:space="preserve">” In response, </w:t>
      </w:r>
      <w:r w:rsidR="003A570A">
        <w:rPr>
          <w:rFonts w:ascii="Arial" w:hAnsi="Arial" w:cs="Arial"/>
          <w:sz w:val="22"/>
          <w:szCs w:val="22"/>
        </w:rPr>
        <w:t xml:space="preserve">this industry practice was confirmed for me when </w:t>
      </w:r>
      <w:r w:rsidR="00D72961">
        <w:rPr>
          <w:rFonts w:ascii="Arial" w:hAnsi="Arial" w:cs="Arial"/>
          <w:sz w:val="22"/>
          <w:szCs w:val="22"/>
        </w:rPr>
        <w:t>eight</w:t>
      </w:r>
      <w:r w:rsidR="003A570A">
        <w:rPr>
          <w:rFonts w:ascii="Arial" w:hAnsi="Arial" w:cs="Arial"/>
          <w:sz w:val="22"/>
          <w:szCs w:val="22"/>
        </w:rPr>
        <w:t xml:space="preserve"> out of the thirteen MDs expressed that they have been involved in musicals where a performer’s </w:t>
      </w:r>
      <w:r w:rsidR="003A570A">
        <w:rPr>
          <w:rFonts w:ascii="Arial" w:hAnsi="Arial" w:cs="Arial"/>
          <w:i/>
          <w:iCs/>
          <w:sz w:val="22"/>
          <w:szCs w:val="22"/>
        </w:rPr>
        <w:t xml:space="preserve">ad lib </w:t>
      </w:r>
      <w:r w:rsidR="003A570A">
        <w:rPr>
          <w:rFonts w:ascii="Arial" w:hAnsi="Arial" w:cs="Arial"/>
          <w:sz w:val="22"/>
          <w:szCs w:val="22"/>
        </w:rPr>
        <w:t xml:space="preserve">or </w:t>
      </w:r>
      <w:r w:rsidR="003A570A">
        <w:rPr>
          <w:rFonts w:ascii="Arial" w:hAnsi="Arial" w:cs="Arial"/>
          <w:i/>
          <w:iCs/>
          <w:sz w:val="22"/>
          <w:szCs w:val="22"/>
        </w:rPr>
        <w:t xml:space="preserve">ad lib riff </w:t>
      </w:r>
      <w:r w:rsidR="003A570A">
        <w:rPr>
          <w:rFonts w:ascii="Arial" w:hAnsi="Arial" w:cs="Arial"/>
          <w:sz w:val="22"/>
          <w:szCs w:val="22"/>
        </w:rPr>
        <w:t xml:space="preserve">gets notated in future updates of the score. </w:t>
      </w:r>
    </w:p>
    <w:p w14:paraId="602B9933" w14:textId="210EDE0C" w:rsidR="0096450B" w:rsidRDefault="0096450B" w:rsidP="00D4503E">
      <w:pPr>
        <w:spacing w:line="360" w:lineRule="auto"/>
        <w:rPr>
          <w:rFonts w:ascii="Arial" w:hAnsi="Arial" w:cs="Arial"/>
          <w:sz w:val="22"/>
          <w:szCs w:val="22"/>
        </w:rPr>
      </w:pPr>
    </w:p>
    <w:p w14:paraId="2CE2540A" w14:textId="01BEBC82" w:rsidR="00E04BDC" w:rsidRDefault="003A570A" w:rsidP="00D4503E">
      <w:pPr>
        <w:spacing w:line="360" w:lineRule="auto"/>
        <w:jc w:val="center"/>
        <w:rPr>
          <w:rFonts w:ascii="Arial" w:hAnsi="Arial" w:cs="Arial"/>
          <w:sz w:val="22"/>
          <w:szCs w:val="22"/>
        </w:rPr>
      </w:pPr>
      <w:r w:rsidRPr="0014617D">
        <w:rPr>
          <w:noProof/>
          <w:sz w:val="22"/>
          <w:szCs w:val="22"/>
        </w:rPr>
        <w:lastRenderedPageBreak/>
        <w:drawing>
          <wp:inline distT="0" distB="0" distL="0" distR="0" wp14:anchorId="58F213A0" wp14:editId="71BA6B84">
            <wp:extent cx="4498428" cy="2040888"/>
            <wp:effectExtent l="12700" t="12700" r="10160" b="17145"/>
            <wp:docPr id="1832320233" name="Picture 5" descr="Forms response chart. Question title: 7. Have you been involved in any musical(s) where a performer&amp;apos;s ad lib or ad lib riff gets notated in future updates of the score?.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7. Have you been involved in any musical(s) where a performer&amp;apos;s ad lib or ad lib riff gets notated in future updates of the score?. Number of responses: 13 response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515732" cy="2048738"/>
                    </a:xfrm>
                    <a:prstGeom prst="rect">
                      <a:avLst/>
                    </a:prstGeom>
                    <a:noFill/>
                    <a:ln>
                      <a:solidFill>
                        <a:schemeClr val="accent1"/>
                      </a:solidFill>
                    </a:ln>
                  </pic:spPr>
                </pic:pic>
              </a:graphicData>
            </a:graphic>
          </wp:inline>
        </w:drawing>
      </w:r>
    </w:p>
    <w:p w14:paraId="0ADC6D0D" w14:textId="1EC27FB2" w:rsidR="00507E02" w:rsidRPr="00507E02" w:rsidRDefault="00507E02" w:rsidP="00507E02">
      <w:pPr>
        <w:spacing w:line="360" w:lineRule="auto"/>
        <w:rPr>
          <w:rFonts w:ascii="Arial" w:hAnsi="Arial" w:cs="Arial"/>
          <w:sz w:val="22"/>
          <w:szCs w:val="22"/>
        </w:rPr>
      </w:pPr>
      <w:r w:rsidRPr="00507E02">
        <w:rPr>
          <w:rFonts w:ascii="Arial" w:hAnsi="Arial" w:cs="Arial"/>
          <w:b/>
          <w:bCs/>
          <w:sz w:val="22"/>
          <w:szCs w:val="22"/>
        </w:rPr>
        <w:t xml:space="preserve">Figure 38 </w:t>
      </w:r>
      <w:r>
        <w:rPr>
          <w:rFonts w:ascii="Arial" w:hAnsi="Arial" w:cs="Arial"/>
          <w:sz w:val="22"/>
          <w:szCs w:val="22"/>
        </w:rPr>
        <w:t>Pie chart for MD responses to riffs getting notated in future updates of the score</w:t>
      </w:r>
    </w:p>
    <w:p w14:paraId="3AE2BF73" w14:textId="77777777" w:rsidR="00E04BDC" w:rsidRDefault="00E04BDC" w:rsidP="00D4503E">
      <w:pPr>
        <w:spacing w:line="360" w:lineRule="auto"/>
        <w:rPr>
          <w:rFonts w:ascii="Arial" w:hAnsi="Arial" w:cs="Arial"/>
          <w:sz w:val="22"/>
          <w:szCs w:val="22"/>
        </w:rPr>
      </w:pPr>
    </w:p>
    <w:p w14:paraId="62B8CD8B" w14:textId="4DF3FFAD" w:rsidR="00E04BDC" w:rsidRDefault="00E04BDC" w:rsidP="00D4503E">
      <w:pPr>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MD11’s response to notated melismas speaks to the idea that performers’ riffs get notated in the score by the music team: </w:t>
      </w:r>
    </w:p>
    <w:p w14:paraId="74AC1099" w14:textId="77777777" w:rsidR="000C155A" w:rsidRDefault="000C155A" w:rsidP="00D4503E">
      <w:pPr>
        <w:autoSpaceDE w:val="0"/>
        <w:autoSpaceDN w:val="0"/>
        <w:adjustRightInd w:val="0"/>
        <w:spacing w:line="360" w:lineRule="auto"/>
        <w:rPr>
          <w:rFonts w:ascii="Arial" w:hAnsi="Arial" w:cs="Arial"/>
          <w:color w:val="000000" w:themeColor="text1"/>
          <w:sz w:val="22"/>
          <w:szCs w:val="22"/>
          <w:lang w:val="en-GB"/>
        </w:rPr>
      </w:pPr>
    </w:p>
    <w:p w14:paraId="66B240E2" w14:textId="77777777" w:rsidR="00E04BDC" w:rsidRDefault="00E04BDC" w:rsidP="00D4503E">
      <w:pPr>
        <w:autoSpaceDE w:val="0"/>
        <w:autoSpaceDN w:val="0"/>
        <w:adjustRightInd w:val="0"/>
        <w:spacing w:line="360" w:lineRule="auto"/>
        <w:ind w:left="720"/>
        <w:rPr>
          <w:rFonts w:ascii="Arial" w:hAnsi="Arial" w:cs="Arial"/>
          <w:i/>
          <w:iCs/>
          <w:color w:val="000000" w:themeColor="text1"/>
          <w:sz w:val="22"/>
          <w:szCs w:val="22"/>
          <w:lang w:val="en-GB"/>
        </w:rPr>
      </w:pPr>
      <w:r w:rsidRPr="00E04BDC">
        <w:rPr>
          <w:rFonts w:ascii="Arial" w:hAnsi="Arial" w:cs="Arial"/>
          <w:i/>
          <w:iCs/>
          <w:color w:val="000000" w:themeColor="text1"/>
          <w:sz w:val="22"/>
          <w:szCs w:val="22"/>
          <w:lang w:val="en-GB"/>
        </w:rPr>
        <w:t>In looking back through scores that I’ve worked on developing for this form, I actually was surprised to find that more often than not, we’ve written out the original performer’s (or composer’s) riff rather than writing “riff ad lib”. I think this definitely does still count as a riff and many performers will naturally take the initiative to make it their own, encouraged often by listening to different recordings where they will hear different versions of the riff. Also worth noting that I found a couple of instances where we write out the riff as well as “or sim.”</w:t>
      </w:r>
    </w:p>
    <w:p w14:paraId="1E6B2755" w14:textId="77777777" w:rsidR="00E04BDC" w:rsidRDefault="00E04BDC" w:rsidP="00D4503E">
      <w:pPr>
        <w:autoSpaceDE w:val="0"/>
        <w:autoSpaceDN w:val="0"/>
        <w:adjustRightInd w:val="0"/>
        <w:spacing w:line="360" w:lineRule="auto"/>
        <w:rPr>
          <w:rFonts w:ascii="Arial" w:hAnsi="Arial" w:cs="Arial"/>
          <w:i/>
          <w:iCs/>
          <w:color w:val="000000" w:themeColor="text1"/>
          <w:sz w:val="22"/>
          <w:szCs w:val="22"/>
          <w:lang w:val="en-GB"/>
        </w:rPr>
      </w:pPr>
    </w:p>
    <w:p w14:paraId="03B5DF42" w14:textId="7342AB88" w:rsidR="00E04BDC" w:rsidRDefault="00E04BDC" w:rsidP="00D4503E">
      <w:pPr>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MD12, while having not necessarily experienced it, questions whether riffs get notated by copyists: </w:t>
      </w:r>
    </w:p>
    <w:p w14:paraId="6006917D" w14:textId="77777777" w:rsidR="000C155A" w:rsidRDefault="000C155A" w:rsidP="00D4503E">
      <w:pPr>
        <w:autoSpaceDE w:val="0"/>
        <w:autoSpaceDN w:val="0"/>
        <w:adjustRightInd w:val="0"/>
        <w:spacing w:line="360" w:lineRule="auto"/>
        <w:rPr>
          <w:rFonts w:ascii="Arial" w:hAnsi="Arial" w:cs="Arial"/>
          <w:color w:val="000000" w:themeColor="text1"/>
          <w:sz w:val="22"/>
          <w:szCs w:val="22"/>
          <w:lang w:val="en-GB"/>
        </w:rPr>
      </w:pPr>
    </w:p>
    <w:p w14:paraId="21F9B725" w14:textId="77777777" w:rsidR="00E04BDC" w:rsidRPr="00E04BDC" w:rsidRDefault="00E04BDC" w:rsidP="00D4503E">
      <w:pPr>
        <w:autoSpaceDE w:val="0"/>
        <w:autoSpaceDN w:val="0"/>
        <w:adjustRightInd w:val="0"/>
        <w:spacing w:line="360" w:lineRule="auto"/>
        <w:ind w:left="720"/>
        <w:rPr>
          <w:rFonts w:ascii="Arial" w:hAnsi="Arial" w:cs="Arial"/>
          <w:i/>
          <w:iCs/>
          <w:color w:val="000000" w:themeColor="text1"/>
          <w:sz w:val="22"/>
          <w:szCs w:val="22"/>
          <w:lang w:val="en-GB"/>
        </w:rPr>
      </w:pPr>
      <w:r w:rsidRPr="00E04BDC">
        <w:rPr>
          <w:rFonts w:ascii="Arial" w:hAnsi="Arial" w:cs="Arial"/>
          <w:i/>
          <w:iCs/>
          <w:color w:val="000000" w:themeColor="text1"/>
          <w:sz w:val="22"/>
          <w:szCs w:val="22"/>
          <w:lang w:val="en-GB"/>
        </w:rPr>
        <w:t>If it is a rock show within the style that expects riffing and the melisma is written out, it</w:t>
      </w:r>
    </w:p>
    <w:p w14:paraId="03F3CDB4" w14:textId="77777777" w:rsidR="00E04BDC" w:rsidRPr="00E04BDC" w:rsidRDefault="00E04BDC" w:rsidP="00D4503E">
      <w:pPr>
        <w:autoSpaceDE w:val="0"/>
        <w:autoSpaceDN w:val="0"/>
        <w:adjustRightInd w:val="0"/>
        <w:spacing w:line="360" w:lineRule="auto"/>
        <w:ind w:left="720"/>
        <w:rPr>
          <w:rFonts w:ascii="Arial" w:hAnsi="Arial" w:cs="Arial"/>
          <w:i/>
          <w:iCs/>
          <w:color w:val="000000" w:themeColor="text1"/>
          <w:sz w:val="22"/>
          <w:szCs w:val="22"/>
          <w:lang w:val="en-GB"/>
        </w:rPr>
      </w:pPr>
      <w:r w:rsidRPr="00E04BDC">
        <w:rPr>
          <w:rFonts w:ascii="Arial" w:hAnsi="Arial" w:cs="Arial"/>
          <w:i/>
          <w:iCs/>
          <w:color w:val="000000" w:themeColor="text1"/>
          <w:sz w:val="22"/>
          <w:szCs w:val="22"/>
          <w:lang w:val="en-GB"/>
        </w:rPr>
        <w:t>makes me wonder if the copyist simply transcribed what the original performer did. We know they almost always are simply copying what is in the MDs score and this often includes first names of ensemble members on certain parts for example. It stands to reason that this would be transcribed as well. And isn’t necessarily “sacred text” from the composer.</w:t>
      </w:r>
    </w:p>
    <w:p w14:paraId="53CBCCFC" w14:textId="77777777" w:rsidR="00100487" w:rsidRDefault="00100487" w:rsidP="00D4503E">
      <w:pPr>
        <w:spacing w:line="360" w:lineRule="auto"/>
        <w:rPr>
          <w:rFonts w:ascii="Arial" w:hAnsi="Arial" w:cs="Arial"/>
          <w:b/>
          <w:bCs/>
          <w:sz w:val="22"/>
          <w:szCs w:val="22"/>
          <w:u w:val="single"/>
        </w:rPr>
      </w:pPr>
    </w:p>
    <w:p w14:paraId="500EAD86" w14:textId="6F4A38C0" w:rsidR="00E45803" w:rsidRPr="00E45803" w:rsidRDefault="00E45803" w:rsidP="00D4503E">
      <w:pPr>
        <w:spacing w:line="360" w:lineRule="auto"/>
        <w:rPr>
          <w:rFonts w:ascii="Arial" w:hAnsi="Arial" w:cs="Arial"/>
          <w:b/>
          <w:bCs/>
          <w:i/>
          <w:iCs/>
          <w:sz w:val="22"/>
          <w:szCs w:val="22"/>
        </w:rPr>
      </w:pPr>
      <w:r>
        <w:rPr>
          <w:rFonts w:ascii="Arial" w:hAnsi="Arial" w:cs="Arial"/>
          <w:b/>
          <w:bCs/>
          <w:sz w:val="22"/>
          <w:szCs w:val="22"/>
        </w:rPr>
        <w:t xml:space="preserve">Riffs and </w:t>
      </w:r>
      <w:r>
        <w:rPr>
          <w:rFonts w:ascii="Arial" w:hAnsi="Arial" w:cs="Arial"/>
          <w:b/>
          <w:bCs/>
          <w:i/>
          <w:iCs/>
          <w:sz w:val="22"/>
          <w:szCs w:val="22"/>
        </w:rPr>
        <w:t xml:space="preserve">ad libs </w:t>
      </w:r>
      <w:r>
        <w:rPr>
          <w:rFonts w:ascii="Arial" w:hAnsi="Arial" w:cs="Arial"/>
          <w:b/>
          <w:bCs/>
          <w:sz w:val="22"/>
          <w:szCs w:val="22"/>
        </w:rPr>
        <w:t xml:space="preserve">getting “locked in” </w:t>
      </w:r>
      <w:r>
        <w:rPr>
          <w:rFonts w:ascii="Arial" w:hAnsi="Arial" w:cs="Arial"/>
          <w:b/>
          <w:bCs/>
          <w:i/>
          <w:iCs/>
          <w:sz w:val="22"/>
          <w:szCs w:val="22"/>
        </w:rPr>
        <w:t xml:space="preserve"> </w:t>
      </w:r>
    </w:p>
    <w:p w14:paraId="0015A935" w14:textId="4A2924DD" w:rsidR="00CD47F4" w:rsidRDefault="003F1B51" w:rsidP="00D72961">
      <w:pPr>
        <w:spacing w:line="360" w:lineRule="auto"/>
        <w:rPr>
          <w:rFonts w:ascii="Arial" w:hAnsi="Arial" w:cs="Arial"/>
          <w:sz w:val="22"/>
          <w:szCs w:val="22"/>
        </w:rPr>
      </w:pPr>
      <w:r>
        <w:rPr>
          <w:rFonts w:ascii="Arial" w:hAnsi="Arial" w:cs="Arial"/>
          <w:sz w:val="22"/>
          <w:szCs w:val="22"/>
        </w:rPr>
        <w:t xml:space="preserve">When working on </w:t>
      </w:r>
      <w:r w:rsidRPr="003F1B51">
        <w:rPr>
          <w:rFonts w:ascii="Arial" w:hAnsi="Arial" w:cs="Arial"/>
          <w:i/>
          <w:iCs/>
          <w:sz w:val="22"/>
          <w:szCs w:val="22"/>
        </w:rPr>
        <w:t>SIX</w:t>
      </w:r>
      <w:r>
        <w:rPr>
          <w:rFonts w:ascii="Arial" w:hAnsi="Arial" w:cs="Arial"/>
          <w:i/>
          <w:iCs/>
          <w:sz w:val="22"/>
          <w:szCs w:val="22"/>
        </w:rPr>
        <w:t xml:space="preserve">, </w:t>
      </w:r>
      <w:r>
        <w:rPr>
          <w:rFonts w:ascii="Arial" w:hAnsi="Arial" w:cs="Arial"/>
          <w:sz w:val="22"/>
          <w:szCs w:val="22"/>
        </w:rPr>
        <w:t>I experienced that once a riff was arrived at for a performer, the riff was then deem</w:t>
      </w:r>
      <w:r w:rsidR="00D72961">
        <w:rPr>
          <w:rFonts w:ascii="Arial" w:hAnsi="Arial" w:cs="Arial"/>
          <w:sz w:val="22"/>
          <w:szCs w:val="22"/>
        </w:rPr>
        <w:t>ed</w:t>
      </w:r>
      <w:r>
        <w:rPr>
          <w:rFonts w:ascii="Arial" w:hAnsi="Arial" w:cs="Arial"/>
          <w:sz w:val="22"/>
          <w:szCs w:val="22"/>
        </w:rPr>
        <w:t xml:space="preserve"> “locked-in” and the performers were required to perform </w:t>
      </w:r>
      <w:r w:rsidR="00E8368A">
        <w:rPr>
          <w:rFonts w:ascii="Arial" w:hAnsi="Arial" w:cs="Arial"/>
          <w:sz w:val="22"/>
          <w:szCs w:val="22"/>
        </w:rPr>
        <w:t xml:space="preserve">the riff the same in every performance. Performers also had what was called a “back up riff”, that was deemed to be less taxing for the performer, that they could sing if they were not feeling </w:t>
      </w:r>
      <w:r w:rsidR="00E8368A">
        <w:rPr>
          <w:rFonts w:ascii="Arial" w:hAnsi="Arial" w:cs="Arial"/>
          <w:sz w:val="22"/>
          <w:szCs w:val="22"/>
        </w:rPr>
        <w:lastRenderedPageBreak/>
        <w:t xml:space="preserve">vocally able for the more difficult riff. I was interested to see if this was </w:t>
      </w:r>
      <w:r w:rsidR="00322D2C">
        <w:rPr>
          <w:rFonts w:ascii="Arial" w:hAnsi="Arial" w:cs="Arial"/>
          <w:sz w:val="22"/>
          <w:szCs w:val="22"/>
        </w:rPr>
        <w:t xml:space="preserve">an </w:t>
      </w:r>
      <w:r w:rsidR="00E8368A">
        <w:rPr>
          <w:rFonts w:ascii="Arial" w:hAnsi="Arial" w:cs="Arial"/>
          <w:sz w:val="22"/>
          <w:szCs w:val="22"/>
        </w:rPr>
        <w:t>industry</w:t>
      </w:r>
      <w:r w:rsidR="00322D2C">
        <w:rPr>
          <w:rFonts w:ascii="Arial" w:hAnsi="Arial" w:cs="Arial"/>
          <w:sz w:val="22"/>
          <w:szCs w:val="22"/>
        </w:rPr>
        <w:t>-wide</w:t>
      </w:r>
      <w:r w:rsidR="00E8368A">
        <w:rPr>
          <w:rFonts w:ascii="Arial" w:hAnsi="Arial" w:cs="Arial"/>
          <w:sz w:val="22"/>
          <w:szCs w:val="22"/>
        </w:rPr>
        <w:t xml:space="preserve"> practice, or if performers had flexibility to </w:t>
      </w:r>
      <w:r w:rsidR="00E8368A">
        <w:rPr>
          <w:rFonts w:ascii="Arial" w:hAnsi="Arial" w:cs="Arial"/>
          <w:i/>
          <w:iCs/>
          <w:sz w:val="22"/>
          <w:szCs w:val="22"/>
        </w:rPr>
        <w:t xml:space="preserve">ad lib </w:t>
      </w:r>
      <w:r w:rsidR="00E8368A">
        <w:rPr>
          <w:rFonts w:ascii="Arial" w:hAnsi="Arial" w:cs="Arial"/>
          <w:sz w:val="22"/>
          <w:szCs w:val="22"/>
        </w:rPr>
        <w:t>their riffs in performance</w:t>
      </w:r>
      <w:r w:rsidR="00101390">
        <w:rPr>
          <w:rFonts w:ascii="Arial" w:hAnsi="Arial" w:cs="Arial"/>
          <w:sz w:val="22"/>
          <w:szCs w:val="22"/>
        </w:rPr>
        <w:t xml:space="preserve">s. </w:t>
      </w:r>
      <w:r w:rsidR="00D72961">
        <w:rPr>
          <w:rFonts w:ascii="Arial" w:hAnsi="Arial" w:cs="Arial"/>
          <w:sz w:val="22"/>
          <w:szCs w:val="22"/>
        </w:rPr>
        <w:t>When questioned</w:t>
      </w:r>
      <w:r w:rsidR="00101390">
        <w:rPr>
          <w:rFonts w:ascii="Arial" w:hAnsi="Arial" w:cs="Arial"/>
          <w:sz w:val="22"/>
          <w:szCs w:val="22"/>
        </w:rPr>
        <w:t xml:space="preserve">, the majority of MDs and performers confirmed </w:t>
      </w:r>
      <w:r w:rsidR="00D72961">
        <w:rPr>
          <w:rFonts w:ascii="Arial" w:hAnsi="Arial" w:cs="Arial"/>
          <w:sz w:val="22"/>
          <w:szCs w:val="22"/>
        </w:rPr>
        <w:t>it</w:t>
      </w:r>
      <w:r w:rsidR="00101390">
        <w:rPr>
          <w:rFonts w:ascii="Arial" w:hAnsi="Arial" w:cs="Arial"/>
          <w:sz w:val="22"/>
          <w:szCs w:val="22"/>
        </w:rPr>
        <w:t xml:space="preserve"> to be commonplace within the musical theatre industry. </w:t>
      </w:r>
    </w:p>
    <w:p w14:paraId="76D1AD3A" w14:textId="77777777" w:rsidR="00101390" w:rsidRDefault="00101390" w:rsidP="00D4503E">
      <w:pPr>
        <w:spacing w:line="360" w:lineRule="auto"/>
        <w:rPr>
          <w:rFonts w:ascii="Arial" w:hAnsi="Arial" w:cs="Arial"/>
          <w:sz w:val="22"/>
          <w:szCs w:val="22"/>
        </w:rPr>
      </w:pPr>
    </w:p>
    <w:p w14:paraId="56120515" w14:textId="3B9B7E18" w:rsidR="00392EF3" w:rsidRDefault="00392EF3" w:rsidP="00D4503E">
      <w:pPr>
        <w:spacing w:line="360" w:lineRule="auto"/>
        <w:rPr>
          <w:rFonts w:ascii="Arial" w:hAnsi="Arial" w:cs="Arial"/>
          <w:sz w:val="22"/>
          <w:szCs w:val="22"/>
        </w:rPr>
      </w:pPr>
      <w:r>
        <w:rPr>
          <w:rFonts w:ascii="Arial" w:hAnsi="Arial" w:cs="Arial"/>
          <w:sz w:val="22"/>
          <w:szCs w:val="22"/>
        </w:rPr>
        <w:t xml:space="preserve">Only </w:t>
      </w:r>
      <w:r w:rsidR="002221C5">
        <w:rPr>
          <w:rFonts w:ascii="Arial" w:hAnsi="Arial" w:cs="Arial"/>
          <w:sz w:val="22"/>
          <w:szCs w:val="22"/>
        </w:rPr>
        <w:t xml:space="preserve">one </w:t>
      </w:r>
      <w:r>
        <w:rPr>
          <w:rFonts w:ascii="Arial" w:hAnsi="Arial" w:cs="Arial"/>
          <w:sz w:val="22"/>
          <w:szCs w:val="22"/>
        </w:rPr>
        <w:t xml:space="preserve">of the </w:t>
      </w:r>
      <w:r w:rsidR="002221C5">
        <w:rPr>
          <w:rFonts w:ascii="Arial" w:hAnsi="Arial" w:cs="Arial"/>
          <w:sz w:val="22"/>
          <w:szCs w:val="22"/>
        </w:rPr>
        <w:t xml:space="preserve">thirteen </w:t>
      </w:r>
      <w:r>
        <w:rPr>
          <w:rFonts w:ascii="Arial" w:hAnsi="Arial" w:cs="Arial"/>
          <w:sz w:val="22"/>
          <w:szCs w:val="22"/>
        </w:rPr>
        <w:t xml:space="preserve">MDs have </w:t>
      </w:r>
      <w:r w:rsidRPr="002221C5">
        <w:rPr>
          <w:rFonts w:ascii="Arial" w:hAnsi="Arial" w:cs="Arial"/>
          <w:b/>
          <w:bCs/>
          <w:sz w:val="22"/>
          <w:szCs w:val="22"/>
        </w:rPr>
        <w:t>no</w:t>
      </w:r>
      <w:r w:rsidR="002221C5" w:rsidRPr="002221C5">
        <w:rPr>
          <w:rFonts w:ascii="Arial" w:hAnsi="Arial" w:cs="Arial"/>
          <w:b/>
          <w:bCs/>
          <w:sz w:val="22"/>
          <w:szCs w:val="22"/>
        </w:rPr>
        <w:t>t</w:t>
      </w:r>
      <w:r w:rsidRPr="002221C5">
        <w:rPr>
          <w:rFonts w:ascii="Arial" w:hAnsi="Arial" w:cs="Arial"/>
          <w:i/>
          <w:iCs/>
          <w:sz w:val="22"/>
          <w:szCs w:val="22"/>
        </w:rPr>
        <w:t xml:space="preserve"> </w:t>
      </w:r>
      <w:r>
        <w:rPr>
          <w:rFonts w:ascii="Arial" w:hAnsi="Arial" w:cs="Arial"/>
          <w:sz w:val="22"/>
          <w:szCs w:val="22"/>
        </w:rPr>
        <w:t xml:space="preserve">experienced musical theatre performers being required to sing their </w:t>
      </w:r>
      <w:r>
        <w:rPr>
          <w:rFonts w:ascii="Arial" w:hAnsi="Arial" w:cs="Arial"/>
          <w:i/>
          <w:iCs/>
          <w:sz w:val="22"/>
          <w:szCs w:val="22"/>
        </w:rPr>
        <w:t xml:space="preserve">ad lib </w:t>
      </w:r>
      <w:r>
        <w:rPr>
          <w:rFonts w:ascii="Arial" w:hAnsi="Arial" w:cs="Arial"/>
          <w:sz w:val="22"/>
          <w:szCs w:val="22"/>
        </w:rPr>
        <w:t xml:space="preserve">or </w:t>
      </w:r>
      <w:r>
        <w:rPr>
          <w:rFonts w:ascii="Arial" w:hAnsi="Arial" w:cs="Arial"/>
          <w:i/>
          <w:iCs/>
          <w:sz w:val="22"/>
          <w:szCs w:val="22"/>
        </w:rPr>
        <w:t xml:space="preserve">ad lib riff  </w:t>
      </w:r>
      <w:r>
        <w:rPr>
          <w:rFonts w:ascii="Arial" w:hAnsi="Arial" w:cs="Arial"/>
          <w:sz w:val="22"/>
          <w:szCs w:val="22"/>
        </w:rPr>
        <w:t>the same in every performance</w:t>
      </w:r>
      <w:r w:rsidR="002221C5">
        <w:rPr>
          <w:rFonts w:ascii="Arial" w:hAnsi="Arial" w:cs="Arial"/>
          <w:sz w:val="22"/>
          <w:szCs w:val="22"/>
        </w:rPr>
        <w:t>.</w:t>
      </w:r>
      <w:r>
        <w:rPr>
          <w:rFonts w:ascii="Arial" w:hAnsi="Arial" w:cs="Arial"/>
          <w:sz w:val="22"/>
          <w:szCs w:val="22"/>
        </w:rPr>
        <w:t xml:space="preserve"> This can be seen graphically in </w:t>
      </w:r>
      <w:r w:rsidR="0010065E">
        <w:rPr>
          <w:rFonts w:ascii="Arial" w:hAnsi="Arial" w:cs="Arial"/>
          <w:sz w:val="22"/>
          <w:szCs w:val="22"/>
        </w:rPr>
        <w:t>Figure</w:t>
      </w:r>
      <w:r w:rsidR="00322D2C">
        <w:rPr>
          <w:rFonts w:ascii="Arial" w:hAnsi="Arial" w:cs="Arial"/>
          <w:sz w:val="22"/>
          <w:szCs w:val="22"/>
        </w:rPr>
        <w:t xml:space="preserve"> </w:t>
      </w:r>
      <w:r w:rsidR="00C51770">
        <w:rPr>
          <w:rFonts w:ascii="Arial" w:hAnsi="Arial" w:cs="Arial"/>
          <w:sz w:val="22"/>
          <w:szCs w:val="22"/>
        </w:rPr>
        <w:t>3</w:t>
      </w:r>
      <w:r w:rsidR="00507E02">
        <w:rPr>
          <w:rFonts w:ascii="Arial" w:hAnsi="Arial" w:cs="Arial"/>
          <w:sz w:val="22"/>
          <w:szCs w:val="22"/>
        </w:rPr>
        <w:t>9</w:t>
      </w:r>
      <w:r>
        <w:rPr>
          <w:rFonts w:ascii="Arial" w:hAnsi="Arial" w:cs="Arial"/>
          <w:sz w:val="22"/>
          <w:szCs w:val="22"/>
        </w:rPr>
        <w:t xml:space="preserve">. </w:t>
      </w:r>
    </w:p>
    <w:p w14:paraId="4DAAF870" w14:textId="77777777" w:rsidR="00F942BE" w:rsidRDefault="00F942BE" w:rsidP="00D4503E">
      <w:pPr>
        <w:spacing w:line="360" w:lineRule="auto"/>
        <w:rPr>
          <w:rFonts w:ascii="Arial" w:hAnsi="Arial" w:cs="Arial"/>
          <w:sz w:val="22"/>
          <w:szCs w:val="22"/>
        </w:rPr>
      </w:pPr>
    </w:p>
    <w:p w14:paraId="5CA4AA5F" w14:textId="744CF17A" w:rsidR="00101390" w:rsidRDefault="00392EF3" w:rsidP="00D4503E">
      <w:pPr>
        <w:spacing w:line="360" w:lineRule="auto"/>
        <w:jc w:val="center"/>
        <w:rPr>
          <w:rFonts w:ascii="Arial" w:hAnsi="Arial" w:cs="Arial"/>
          <w:sz w:val="22"/>
          <w:szCs w:val="22"/>
        </w:rPr>
      </w:pPr>
      <w:r w:rsidRPr="0014617D">
        <w:rPr>
          <w:noProof/>
          <w:sz w:val="22"/>
          <w:szCs w:val="22"/>
        </w:rPr>
        <w:drawing>
          <wp:inline distT="0" distB="0" distL="0" distR="0" wp14:anchorId="46D8DC31" wp14:editId="50F6D34D">
            <wp:extent cx="4401615" cy="1996966"/>
            <wp:effectExtent l="12700" t="12700" r="5715" b="10160"/>
            <wp:docPr id="918040414" name="Picture 6" descr="Forms response chart. Question title: 8. Is it your experience that musical theatre performers are required to sing their ad lib or ad lib riff the same in every performance? (i.e. that a riff gets &quot;locked in&quot;).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8. Is it your experience that musical theatre performers are required to sing their ad lib or ad lib riff the same in every performance? (i.e. that a riff gets &quot;locked in&quot;). Number of responses: 13 responses."/>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411031" cy="2001238"/>
                    </a:xfrm>
                    <a:prstGeom prst="rect">
                      <a:avLst/>
                    </a:prstGeom>
                    <a:noFill/>
                    <a:ln>
                      <a:solidFill>
                        <a:schemeClr val="accent1"/>
                      </a:solidFill>
                    </a:ln>
                  </pic:spPr>
                </pic:pic>
              </a:graphicData>
            </a:graphic>
          </wp:inline>
        </w:drawing>
      </w:r>
    </w:p>
    <w:p w14:paraId="2ABF0137" w14:textId="3B93979B" w:rsidR="00AB5523" w:rsidRDefault="00392EF3" w:rsidP="00D4503E">
      <w:pPr>
        <w:spacing w:line="360" w:lineRule="auto"/>
        <w:rPr>
          <w:rFonts w:ascii="Arial" w:hAnsi="Arial" w:cs="Arial"/>
          <w:sz w:val="22"/>
          <w:szCs w:val="22"/>
        </w:rPr>
      </w:pPr>
      <w:r>
        <w:rPr>
          <w:rFonts w:ascii="Arial" w:hAnsi="Arial" w:cs="Arial"/>
          <w:sz w:val="22"/>
          <w:szCs w:val="22"/>
        </w:rPr>
        <w:tab/>
      </w:r>
      <w:r w:rsidR="00F942BE">
        <w:rPr>
          <w:rFonts w:ascii="Arial" w:hAnsi="Arial" w:cs="Arial"/>
          <w:sz w:val="22"/>
          <w:szCs w:val="22"/>
        </w:rPr>
        <w:t xml:space="preserve">     </w:t>
      </w:r>
      <w:r w:rsidR="0010065E">
        <w:rPr>
          <w:rFonts w:ascii="Arial" w:hAnsi="Arial" w:cs="Arial"/>
          <w:b/>
          <w:bCs/>
          <w:sz w:val="22"/>
          <w:szCs w:val="22"/>
        </w:rPr>
        <w:t>Figure</w:t>
      </w:r>
      <w:r>
        <w:rPr>
          <w:rFonts w:ascii="Arial" w:hAnsi="Arial" w:cs="Arial"/>
          <w:b/>
          <w:bCs/>
          <w:sz w:val="22"/>
          <w:szCs w:val="22"/>
        </w:rPr>
        <w:t xml:space="preserve"> </w:t>
      </w:r>
      <w:r w:rsidR="00C51770">
        <w:rPr>
          <w:rFonts w:ascii="Arial" w:hAnsi="Arial" w:cs="Arial"/>
          <w:b/>
          <w:bCs/>
          <w:sz w:val="22"/>
          <w:szCs w:val="22"/>
        </w:rPr>
        <w:t>3</w:t>
      </w:r>
      <w:r w:rsidR="00507E02">
        <w:rPr>
          <w:rFonts w:ascii="Arial" w:hAnsi="Arial" w:cs="Arial"/>
          <w:b/>
          <w:bCs/>
          <w:sz w:val="22"/>
          <w:szCs w:val="22"/>
        </w:rPr>
        <w:t>9</w:t>
      </w:r>
      <w:r w:rsidR="00C51770">
        <w:rPr>
          <w:rFonts w:ascii="Arial" w:hAnsi="Arial" w:cs="Arial"/>
          <w:b/>
          <w:bCs/>
          <w:sz w:val="22"/>
          <w:szCs w:val="22"/>
        </w:rPr>
        <w:t xml:space="preserve"> </w:t>
      </w:r>
      <w:r>
        <w:rPr>
          <w:rFonts w:ascii="Arial" w:hAnsi="Arial" w:cs="Arial"/>
          <w:sz w:val="22"/>
          <w:szCs w:val="22"/>
        </w:rPr>
        <w:t xml:space="preserve">MD questionnaire responses to riffs being “locked in” </w:t>
      </w:r>
    </w:p>
    <w:p w14:paraId="76FD33A7" w14:textId="77777777" w:rsidR="00CA3AD4" w:rsidRDefault="00CA3AD4" w:rsidP="00D4503E">
      <w:pPr>
        <w:spacing w:line="360" w:lineRule="auto"/>
        <w:rPr>
          <w:rFonts w:ascii="Arial" w:hAnsi="Arial" w:cs="Arial"/>
          <w:sz w:val="22"/>
          <w:szCs w:val="22"/>
        </w:rPr>
      </w:pPr>
    </w:p>
    <w:p w14:paraId="0A5D4159" w14:textId="3EC3DDF0" w:rsidR="00AB5523" w:rsidRDefault="00AB5523" w:rsidP="00D4503E">
      <w:pPr>
        <w:spacing w:line="360" w:lineRule="auto"/>
        <w:rPr>
          <w:rFonts w:ascii="Arial" w:hAnsi="Arial" w:cs="Arial"/>
          <w:sz w:val="22"/>
          <w:szCs w:val="22"/>
        </w:rPr>
      </w:pPr>
      <w:r w:rsidRPr="00AB5523">
        <w:rPr>
          <w:rFonts w:ascii="Arial" w:hAnsi="Arial" w:cs="Arial"/>
          <w:sz w:val="22"/>
          <w:szCs w:val="22"/>
        </w:rPr>
        <w:t xml:space="preserve">Similarly, </w:t>
      </w:r>
      <w:r w:rsidR="002221C5">
        <w:rPr>
          <w:rFonts w:ascii="Arial" w:hAnsi="Arial" w:cs="Arial"/>
          <w:sz w:val="22"/>
          <w:szCs w:val="22"/>
        </w:rPr>
        <w:t xml:space="preserve">nine </w:t>
      </w:r>
      <w:r w:rsidRPr="00AB5523">
        <w:rPr>
          <w:rFonts w:ascii="Arial" w:hAnsi="Arial" w:cs="Arial"/>
          <w:sz w:val="22"/>
          <w:szCs w:val="22"/>
        </w:rPr>
        <w:t xml:space="preserve">out of the twelve performers have been required to perform a riff the same in every performance. </w:t>
      </w:r>
    </w:p>
    <w:p w14:paraId="3BD00873" w14:textId="77777777" w:rsidR="00F942BE" w:rsidRDefault="00F942BE" w:rsidP="00D4503E">
      <w:pPr>
        <w:spacing w:line="360" w:lineRule="auto"/>
        <w:rPr>
          <w:rFonts w:ascii="Arial" w:hAnsi="Arial" w:cs="Arial"/>
          <w:sz w:val="22"/>
          <w:szCs w:val="22"/>
        </w:rPr>
      </w:pPr>
    </w:p>
    <w:p w14:paraId="684D8652" w14:textId="0126F154" w:rsidR="00AB5523" w:rsidRDefault="00AB5523" w:rsidP="00D4503E">
      <w:pPr>
        <w:spacing w:line="360" w:lineRule="auto"/>
        <w:jc w:val="center"/>
        <w:rPr>
          <w:rFonts w:ascii="Arial" w:hAnsi="Arial" w:cs="Arial"/>
          <w:sz w:val="22"/>
          <w:szCs w:val="22"/>
        </w:rPr>
      </w:pPr>
      <w:r>
        <w:rPr>
          <w:noProof/>
        </w:rPr>
        <w:drawing>
          <wp:inline distT="0" distB="0" distL="0" distR="0" wp14:anchorId="4E04C874" wp14:editId="62C4C95D">
            <wp:extent cx="4727096" cy="2144110"/>
            <wp:effectExtent l="12700" t="12700" r="10160" b="15240"/>
            <wp:docPr id="1500301577" name="Picture 6" descr="Forms response chart. Question title: 6. Have you been required to perform a riff the same in every performance? (i.e. you created an ad lib riff and then it was “locked in”).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Have you been required to perform a riff the same in every performance? (i.e. you created an ad lib riff and then it was “locked in”). Number of responses: 12 responses."/>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744913" cy="2152191"/>
                    </a:xfrm>
                    <a:prstGeom prst="rect">
                      <a:avLst/>
                    </a:prstGeom>
                    <a:noFill/>
                    <a:ln>
                      <a:solidFill>
                        <a:schemeClr val="accent1"/>
                      </a:solidFill>
                    </a:ln>
                  </pic:spPr>
                </pic:pic>
              </a:graphicData>
            </a:graphic>
          </wp:inline>
        </w:drawing>
      </w:r>
    </w:p>
    <w:p w14:paraId="7BE0285A" w14:textId="57C7787C" w:rsidR="00AB5523" w:rsidRPr="00E45803" w:rsidRDefault="00AB5523" w:rsidP="00D4503E">
      <w:pPr>
        <w:spacing w:line="360" w:lineRule="auto"/>
        <w:rPr>
          <w:rFonts w:ascii="Arial" w:hAnsi="Arial" w:cs="Arial"/>
          <w:b/>
          <w:bCs/>
          <w:sz w:val="22"/>
          <w:szCs w:val="22"/>
        </w:rPr>
      </w:pPr>
      <w:r>
        <w:rPr>
          <w:rFonts w:ascii="Arial" w:hAnsi="Arial" w:cs="Arial"/>
          <w:sz w:val="22"/>
          <w:szCs w:val="22"/>
        </w:rPr>
        <w:tab/>
      </w:r>
      <w:r w:rsidR="0010065E">
        <w:rPr>
          <w:rFonts w:ascii="Arial" w:hAnsi="Arial" w:cs="Arial"/>
          <w:b/>
          <w:bCs/>
          <w:sz w:val="22"/>
          <w:szCs w:val="22"/>
        </w:rPr>
        <w:t>Figure</w:t>
      </w:r>
      <w:r w:rsidRPr="00AB5523">
        <w:rPr>
          <w:rFonts w:ascii="Arial" w:hAnsi="Arial" w:cs="Arial"/>
          <w:b/>
          <w:bCs/>
          <w:sz w:val="22"/>
          <w:szCs w:val="22"/>
        </w:rPr>
        <w:t xml:space="preserve"> </w:t>
      </w:r>
      <w:r w:rsidR="00507E02">
        <w:rPr>
          <w:rFonts w:ascii="Arial" w:hAnsi="Arial" w:cs="Arial"/>
          <w:b/>
          <w:bCs/>
          <w:sz w:val="22"/>
          <w:szCs w:val="22"/>
        </w:rPr>
        <w:t>40</w:t>
      </w:r>
      <w:r w:rsidRPr="00AB5523">
        <w:rPr>
          <w:rFonts w:ascii="Arial" w:hAnsi="Arial" w:cs="Arial"/>
          <w:b/>
          <w:bCs/>
          <w:sz w:val="22"/>
          <w:szCs w:val="22"/>
        </w:rPr>
        <w:t xml:space="preserve"> </w:t>
      </w:r>
      <w:r>
        <w:rPr>
          <w:rFonts w:ascii="Arial" w:hAnsi="Arial" w:cs="Arial"/>
          <w:sz w:val="22"/>
          <w:szCs w:val="22"/>
        </w:rPr>
        <w:t>Performer questionnaire responses to riffs being “locked in”</w:t>
      </w:r>
    </w:p>
    <w:p w14:paraId="4DA508D9" w14:textId="77777777" w:rsidR="00AB5523" w:rsidRDefault="00AB5523" w:rsidP="00D4503E">
      <w:pPr>
        <w:spacing w:line="360" w:lineRule="auto"/>
        <w:rPr>
          <w:rFonts w:ascii="Arial" w:hAnsi="Arial" w:cs="Arial"/>
          <w:sz w:val="22"/>
          <w:szCs w:val="22"/>
        </w:rPr>
      </w:pPr>
    </w:p>
    <w:p w14:paraId="530ADC4A" w14:textId="4E481EC3" w:rsidR="001C2601" w:rsidRDefault="00392EF3" w:rsidP="00D4503E">
      <w:pPr>
        <w:spacing w:line="360" w:lineRule="auto"/>
        <w:rPr>
          <w:rFonts w:ascii="Arial" w:hAnsi="Arial" w:cs="Arial"/>
          <w:sz w:val="22"/>
          <w:szCs w:val="22"/>
        </w:rPr>
      </w:pPr>
      <w:r>
        <w:rPr>
          <w:rFonts w:ascii="Arial" w:hAnsi="Arial" w:cs="Arial"/>
          <w:sz w:val="22"/>
          <w:szCs w:val="22"/>
        </w:rPr>
        <w:t xml:space="preserve">The reported reasons for this practice will now be discussed.  </w:t>
      </w:r>
    </w:p>
    <w:p w14:paraId="3130BD9D" w14:textId="77777777" w:rsidR="009300C3" w:rsidRDefault="009300C3" w:rsidP="00D4503E">
      <w:pPr>
        <w:spacing w:line="360" w:lineRule="auto"/>
        <w:rPr>
          <w:rFonts w:ascii="Arial" w:hAnsi="Arial" w:cs="Arial"/>
          <w:sz w:val="22"/>
          <w:szCs w:val="22"/>
        </w:rPr>
      </w:pPr>
    </w:p>
    <w:p w14:paraId="64A7452E" w14:textId="77777777" w:rsidR="001268BD" w:rsidRDefault="001268BD" w:rsidP="00D4503E">
      <w:pPr>
        <w:spacing w:line="360" w:lineRule="auto"/>
        <w:rPr>
          <w:rFonts w:ascii="Arial" w:hAnsi="Arial" w:cs="Arial"/>
          <w:sz w:val="22"/>
          <w:szCs w:val="22"/>
        </w:rPr>
      </w:pPr>
    </w:p>
    <w:p w14:paraId="14D5E8D1" w14:textId="66C4EF8A" w:rsidR="002221C5" w:rsidRPr="002221C5" w:rsidRDefault="002221C5" w:rsidP="00D4503E">
      <w:pPr>
        <w:spacing w:line="360" w:lineRule="auto"/>
        <w:rPr>
          <w:rFonts w:ascii="Arial" w:hAnsi="Arial" w:cs="Arial"/>
          <w:sz w:val="22"/>
          <w:szCs w:val="22"/>
          <w:u w:val="single"/>
        </w:rPr>
      </w:pPr>
      <w:r>
        <w:rPr>
          <w:rFonts w:ascii="Arial" w:hAnsi="Arial" w:cs="Arial"/>
          <w:sz w:val="22"/>
          <w:szCs w:val="22"/>
          <w:u w:val="single"/>
        </w:rPr>
        <w:lastRenderedPageBreak/>
        <w:t>S</w:t>
      </w:r>
      <w:r w:rsidRPr="002221C5">
        <w:rPr>
          <w:rFonts w:ascii="Arial" w:hAnsi="Arial" w:cs="Arial"/>
          <w:sz w:val="22"/>
          <w:szCs w:val="22"/>
          <w:u w:val="single"/>
        </w:rPr>
        <w:t>afety, avoidance of risk, and consistency</w:t>
      </w:r>
      <w:r w:rsidRPr="002221C5">
        <w:rPr>
          <w:rFonts w:ascii="Arial" w:hAnsi="Arial" w:cs="Arial"/>
          <w:sz w:val="22"/>
          <w:szCs w:val="22"/>
          <w:u w:val="single"/>
        </w:rPr>
        <w:t xml:space="preserve"> </w:t>
      </w:r>
    </w:p>
    <w:p w14:paraId="031EABB5" w14:textId="2CF3822E" w:rsidR="00834EC5" w:rsidRDefault="00834EC5" w:rsidP="00D4503E">
      <w:pPr>
        <w:spacing w:line="360" w:lineRule="auto"/>
        <w:rPr>
          <w:rFonts w:ascii="Arial" w:hAnsi="Arial" w:cs="Arial"/>
          <w:sz w:val="22"/>
          <w:szCs w:val="22"/>
        </w:rPr>
      </w:pPr>
      <w:r>
        <w:rPr>
          <w:rFonts w:ascii="Arial" w:hAnsi="Arial" w:cs="Arial"/>
          <w:sz w:val="22"/>
          <w:szCs w:val="22"/>
        </w:rPr>
        <w:t xml:space="preserve">The primary reasons given for riffs having to be performed the same in every performance related to safety, avoidance of risk, and consistency. MD1 says that “almost everything needs to be locked in for safety and timing reasons”, and MD4 highlights the roll of producers within this process as “producers like things to be repeatable and to avoid risk, and things changing every night is risky”. </w:t>
      </w:r>
    </w:p>
    <w:p w14:paraId="0C91C5DD" w14:textId="77777777" w:rsidR="00834EC5" w:rsidRDefault="00834EC5" w:rsidP="00D4503E">
      <w:pPr>
        <w:spacing w:line="360" w:lineRule="auto"/>
        <w:rPr>
          <w:rFonts w:ascii="Arial" w:hAnsi="Arial" w:cs="Arial"/>
          <w:sz w:val="22"/>
          <w:szCs w:val="22"/>
        </w:rPr>
      </w:pPr>
    </w:p>
    <w:p w14:paraId="7B3B4D63" w14:textId="6D3F4444" w:rsidR="00322D2C" w:rsidRDefault="00322D2C" w:rsidP="00322D2C">
      <w:pPr>
        <w:spacing w:line="360" w:lineRule="auto"/>
        <w:rPr>
          <w:rFonts w:ascii="Arial" w:hAnsi="Arial" w:cs="Arial"/>
          <w:sz w:val="22"/>
          <w:szCs w:val="22"/>
        </w:rPr>
      </w:pPr>
      <w:r>
        <w:rPr>
          <w:rFonts w:ascii="Arial" w:hAnsi="Arial" w:cs="Arial"/>
          <w:sz w:val="22"/>
          <w:szCs w:val="22"/>
        </w:rPr>
        <w:t>Consistency featured i</w:t>
      </w:r>
      <w:r w:rsidR="007C7D24">
        <w:rPr>
          <w:rFonts w:ascii="Arial" w:hAnsi="Arial" w:cs="Arial"/>
          <w:sz w:val="22"/>
          <w:szCs w:val="22"/>
        </w:rPr>
        <w:t>n five</w:t>
      </w:r>
      <w:r>
        <w:rPr>
          <w:rFonts w:ascii="Arial" w:hAnsi="Arial" w:cs="Arial"/>
          <w:sz w:val="22"/>
          <w:szCs w:val="22"/>
        </w:rPr>
        <w:t xml:space="preserve"> MD responses. MD2 indicates that </w:t>
      </w:r>
      <w:r>
        <w:rPr>
          <w:rFonts w:ascii="Arial" w:hAnsi="Arial" w:cs="Arial"/>
          <w:i/>
          <w:iCs/>
          <w:sz w:val="22"/>
          <w:szCs w:val="22"/>
        </w:rPr>
        <w:t xml:space="preserve">ad lib riffs </w:t>
      </w:r>
      <w:r>
        <w:rPr>
          <w:rFonts w:ascii="Arial" w:hAnsi="Arial" w:cs="Arial"/>
          <w:sz w:val="22"/>
          <w:szCs w:val="22"/>
        </w:rPr>
        <w:t xml:space="preserve">being locked in is “to allow consistency for their fellow performers, and for the music department.” Similarly, MD6 says “for consistency. An MD needs to know what is happening in the music with preferably no surprises to react to”, and MD8 shares the importance of this consistency when “working with live bands and others on stage.”  </w:t>
      </w:r>
    </w:p>
    <w:p w14:paraId="13A147AF" w14:textId="77777777" w:rsidR="00322D2C" w:rsidRDefault="00322D2C" w:rsidP="00322D2C">
      <w:pPr>
        <w:spacing w:line="360" w:lineRule="auto"/>
        <w:rPr>
          <w:rFonts w:ascii="Arial" w:hAnsi="Arial" w:cs="Arial"/>
          <w:i/>
          <w:iCs/>
          <w:color w:val="000000" w:themeColor="text1"/>
          <w:sz w:val="22"/>
          <w:szCs w:val="22"/>
          <w:lang w:val="en-GB"/>
        </w:rPr>
      </w:pPr>
    </w:p>
    <w:p w14:paraId="06450B1A" w14:textId="64536C1D" w:rsidR="00CA3AD4" w:rsidRDefault="0007665F" w:rsidP="00D4503E">
      <w:pPr>
        <w:spacing w:line="360" w:lineRule="auto"/>
        <w:rPr>
          <w:rFonts w:ascii="Arial" w:hAnsi="Arial" w:cs="Arial"/>
          <w:sz w:val="22"/>
          <w:szCs w:val="22"/>
        </w:rPr>
      </w:pPr>
      <w:r w:rsidRPr="0007665F">
        <w:rPr>
          <w:rFonts w:ascii="Arial" w:hAnsi="Arial" w:cs="Arial"/>
          <w:sz w:val="22"/>
          <w:szCs w:val="22"/>
        </w:rPr>
        <w:t xml:space="preserve">In terms of riffs being “locked in” performers </w:t>
      </w:r>
      <w:r w:rsidR="00834EC5">
        <w:rPr>
          <w:rFonts w:ascii="Arial" w:hAnsi="Arial" w:cs="Arial"/>
          <w:sz w:val="22"/>
          <w:szCs w:val="22"/>
        </w:rPr>
        <w:t xml:space="preserve">also </w:t>
      </w:r>
      <w:r w:rsidRPr="0007665F">
        <w:rPr>
          <w:rFonts w:ascii="Arial" w:hAnsi="Arial" w:cs="Arial"/>
          <w:sz w:val="22"/>
          <w:szCs w:val="22"/>
        </w:rPr>
        <w:t xml:space="preserve">express their understanding of why this happens. </w:t>
      </w:r>
      <w:r w:rsidR="002221C5">
        <w:rPr>
          <w:rFonts w:ascii="Arial" w:hAnsi="Arial" w:cs="Arial"/>
          <w:sz w:val="22"/>
          <w:szCs w:val="22"/>
        </w:rPr>
        <w:t>Three</w:t>
      </w:r>
      <w:r w:rsidRPr="0007665F">
        <w:rPr>
          <w:rFonts w:ascii="Arial" w:hAnsi="Arial" w:cs="Arial"/>
          <w:sz w:val="22"/>
          <w:szCs w:val="22"/>
        </w:rPr>
        <w:t xml:space="preserve"> performers indicated that it is for consistency, and the necessity for the same standard of show to be delivered every night. Others express that what they do needs to match the orchestration and/or harmonies, and “deviating too much can create a clash or harmful discordant sound” (P10), or that “by itself it might sound amazing, but if it clashes with on single instrument, it could throw the whole song off” (P1). </w:t>
      </w:r>
    </w:p>
    <w:p w14:paraId="2F2FDE85" w14:textId="77777777" w:rsidR="006A34C1" w:rsidRDefault="006A34C1" w:rsidP="00D4503E">
      <w:pPr>
        <w:spacing w:line="360" w:lineRule="auto"/>
        <w:rPr>
          <w:rFonts w:ascii="Arial" w:hAnsi="Arial" w:cs="Arial"/>
          <w:sz w:val="22"/>
          <w:szCs w:val="22"/>
        </w:rPr>
      </w:pPr>
    </w:p>
    <w:p w14:paraId="31426DD0" w14:textId="77777777" w:rsidR="0012247D" w:rsidRDefault="0012247D" w:rsidP="00D4503E">
      <w:pPr>
        <w:spacing w:line="360" w:lineRule="auto"/>
        <w:rPr>
          <w:rFonts w:ascii="Arial" w:hAnsi="Arial" w:cs="Arial"/>
          <w:sz w:val="22"/>
          <w:szCs w:val="22"/>
        </w:rPr>
      </w:pPr>
    </w:p>
    <w:p w14:paraId="7175804E" w14:textId="7984A536" w:rsidR="002221C5" w:rsidRPr="002221C5" w:rsidRDefault="002221C5" w:rsidP="00D4503E">
      <w:pPr>
        <w:spacing w:line="360" w:lineRule="auto"/>
        <w:rPr>
          <w:rFonts w:ascii="Arial" w:hAnsi="Arial" w:cs="Arial"/>
          <w:sz w:val="22"/>
          <w:szCs w:val="22"/>
          <w:u w:val="single"/>
        </w:rPr>
      </w:pPr>
      <w:r w:rsidRPr="002221C5">
        <w:rPr>
          <w:rFonts w:ascii="Arial" w:hAnsi="Arial" w:cs="Arial"/>
          <w:sz w:val="22"/>
          <w:szCs w:val="22"/>
          <w:u w:val="single"/>
        </w:rPr>
        <w:t>Skill level</w:t>
      </w:r>
    </w:p>
    <w:p w14:paraId="1C7D5145" w14:textId="27045E2B" w:rsidR="009644CF" w:rsidRDefault="002221C5" w:rsidP="00D4503E">
      <w:pPr>
        <w:autoSpaceDE w:val="0"/>
        <w:autoSpaceDN w:val="0"/>
        <w:adjustRightInd w:val="0"/>
        <w:spacing w:line="360" w:lineRule="auto"/>
        <w:rPr>
          <w:rFonts w:ascii="Arial" w:hAnsi="Arial" w:cs="Arial"/>
          <w:color w:val="000000" w:themeColor="text1"/>
          <w:sz w:val="22"/>
          <w:szCs w:val="22"/>
          <w:lang w:val="en-GB"/>
        </w:rPr>
      </w:pPr>
      <w:r>
        <w:rPr>
          <w:rFonts w:ascii="Arial" w:hAnsi="Arial" w:cs="Arial"/>
          <w:sz w:val="22"/>
          <w:szCs w:val="22"/>
        </w:rPr>
        <w:t>I believe that the responses above speak to skill level</w:t>
      </w:r>
      <w:r w:rsidR="00322D2C">
        <w:rPr>
          <w:rFonts w:ascii="Arial" w:hAnsi="Arial" w:cs="Arial"/>
          <w:sz w:val="22"/>
          <w:szCs w:val="22"/>
        </w:rPr>
        <w:t>,</w:t>
      </w:r>
      <w:r>
        <w:rPr>
          <w:rFonts w:ascii="Arial" w:hAnsi="Arial" w:cs="Arial"/>
          <w:sz w:val="22"/>
          <w:szCs w:val="22"/>
        </w:rPr>
        <w:t xml:space="preserve"> in li</w:t>
      </w:r>
      <w:r w:rsidR="00322D2C">
        <w:rPr>
          <w:rFonts w:ascii="Arial" w:hAnsi="Arial" w:cs="Arial"/>
          <w:sz w:val="22"/>
          <w:szCs w:val="22"/>
        </w:rPr>
        <w:t>n</w:t>
      </w:r>
      <w:r>
        <w:rPr>
          <w:rFonts w:ascii="Arial" w:hAnsi="Arial" w:cs="Arial"/>
          <w:sz w:val="22"/>
          <w:szCs w:val="22"/>
        </w:rPr>
        <w:t>e with</w:t>
      </w:r>
      <w:r w:rsidR="00E64A8F" w:rsidRPr="0007665F">
        <w:rPr>
          <w:rFonts w:ascii="Arial" w:hAnsi="Arial" w:cs="Arial"/>
          <w:sz w:val="22"/>
          <w:szCs w:val="22"/>
        </w:rPr>
        <w:t xml:space="preserve"> P5 </w:t>
      </w:r>
      <w:r>
        <w:rPr>
          <w:rFonts w:ascii="Arial" w:hAnsi="Arial" w:cs="Arial"/>
          <w:sz w:val="22"/>
          <w:szCs w:val="22"/>
        </w:rPr>
        <w:t xml:space="preserve">who </w:t>
      </w:r>
      <w:r w:rsidR="00E64A8F" w:rsidRPr="0007665F">
        <w:rPr>
          <w:rFonts w:ascii="Arial" w:hAnsi="Arial" w:cs="Arial"/>
          <w:sz w:val="22"/>
          <w:szCs w:val="22"/>
        </w:rPr>
        <w:t>posits</w:t>
      </w:r>
      <w:r>
        <w:rPr>
          <w:rFonts w:ascii="Arial" w:hAnsi="Arial" w:cs="Arial"/>
          <w:sz w:val="22"/>
          <w:szCs w:val="22"/>
        </w:rPr>
        <w:t xml:space="preserve"> </w:t>
      </w:r>
      <w:r w:rsidR="00E64A8F" w:rsidRPr="0007665F">
        <w:rPr>
          <w:rFonts w:ascii="Arial" w:hAnsi="Arial" w:cs="Arial"/>
          <w:sz w:val="22"/>
          <w:szCs w:val="22"/>
        </w:rPr>
        <w:t xml:space="preserve">that “not everyone can riff on the spot”. </w:t>
      </w:r>
      <w:r w:rsidR="009644CF">
        <w:rPr>
          <w:rFonts w:ascii="Arial" w:hAnsi="Arial" w:cs="Arial"/>
          <w:sz w:val="22"/>
          <w:szCs w:val="22"/>
        </w:rPr>
        <w:t xml:space="preserve">Accordingly, </w:t>
      </w:r>
      <w:r w:rsidR="009644CF">
        <w:rPr>
          <w:rFonts w:ascii="Arial" w:hAnsi="Arial" w:cs="Arial"/>
          <w:color w:val="000000" w:themeColor="text1"/>
          <w:sz w:val="22"/>
          <w:szCs w:val="22"/>
          <w:lang w:val="en-GB"/>
        </w:rPr>
        <w:t xml:space="preserve">MD11 shares that riffs being locked in is more common where the performer is less skilled at improvising riffs that work, </w:t>
      </w:r>
      <w:r w:rsidR="00322D2C">
        <w:rPr>
          <w:rFonts w:ascii="Arial" w:hAnsi="Arial" w:cs="Arial"/>
          <w:color w:val="000000" w:themeColor="text1"/>
          <w:sz w:val="22"/>
          <w:szCs w:val="22"/>
          <w:lang w:val="en-GB"/>
        </w:rPr>
        <w:t>and</w:t>
      </w:r>
      <w:r w:rsidR="009644CF">
        <w:rPr>
          <w:rFonts w:ascii="Arial" w:hAnsi="Arial" w:cs="Arial"/>
          <w:color w:val="000000" w:themeColor="text1"/>
          <w:sz w:val="22"/>
          <w:szCs w:val="22"/>
          <w:lang w:val="en-GB"/>
        </w:rPr>
        <w:t xml:space="preserve"> that they are likely to give more freedom to a skilled riffer</w:t>
      </w:r>
      <w:r>
        <w:rPr>
          <w:rFonts w:ascii="Arial" w:hAnsi="Arial" w:cs="Arial"/>
          <w:color w:val="000000" w:themeColor="text1"/>
          <w:sz w:val="22"/>
          <w:szCs w:val="22"/>
          <w:lang w:val="en-GB"/>
        </w:rPr>
        <w:t>, particularly if it “</w:t>
      </w:r>
      <w:r w:rsidRPr="002221C5">
        <w:rPr>
          <w:rFonts w:ascii="Arial" w:hAnsi="Arial" w:cs="Arial"/>
          <w:color w:val="000000" w:themeColor="text1"/>
          <w:sz w:val="22"/>
          <w:szCs w:val="22"/>
          <w:lang w:val="en-GB"/>
        </w:rPr>
        <w:t>adds to their enjoyment of performing the role</w:t>
      </w:r>
      <w:r w:rsidRPr="002221C5">
        <w:rPr>
          <w:rFonts w:ascii="Arial" w:hAnsi="Arial" w:cs="Arial"/>
          <w:color w:val="000000" w:themeColor="text1"/>
          <w:sz w:val="22"/>
          <w:szCs w:val="22"/>
          <w:lang w:val="en-GB"/>
        </w:rPr>
        <w:t>”</w:t>
      </w:r>
      <w:r>
        <w:rPr>
          <w:rFonts w:ascii="Arial" w:hAnsi="Arial" w:cs="Arial"/>
          <w:color w:val="000000" w:themeColor="text1"/>
          <w:sz w:val="22"/>
          <w:szCs w:val="22"/>
          <w:lang w:val="en-GB"/>
        </w:rPr>
        <w:t xml:space="preserve">. </w:t>
      </w:r>
      <w:r w:rsidR="009644CF">
        <w:rPr>
          <w:rFonts w:ascii="Arial" w:hAnsi="Arial" w:cs="Arial"/>
          <w:color w:val="000000" w:themeColor="text1"/>
          <w:sz w:val="22"/>
          <w:szCs w:val="22"/>
          <w:lang w:val="en-GB"/>
        </w:rPr>
        <w:t>When discussing consistency, MD9 says that “</w:t>
      </w:r>
      <w:r w:rsidR="009644CF" w:rsidRPr="0074219E">
        <w:rPr>
          <w:rFonts w:ascii="Arial" w:hAnsi="Arial" w:cs="Arial"/>
          <w:color w:val="000000" w:themeColor="text1"/>
          <w:sz w:val="22"/>
          <w:szCs w:val="22"/>
          <w:lang w:val="en-GB"/>
        </w:rPr>
        <w:t>I think there</w:t>
      </w:r>
      <w:r w:rsidR="009644CF">
        <w:rPr>
          <w:rFonts w:ascii="Arial" w:hAnsi="Arial" w:cs="Arial"/>
          <w:color w:val="000000" w:themeColor="text1"/>
          <w:sz w:val="22"/>
          <w:szCs w:val="22"/>
          <w:lang w:val="en-GB"/>
        </w:rPr>
        <w:t xml:space="preserve"> </w:t>
      </w:r>
      <w:r w:rsidR="009644CF" w:rsidRPr="0074219E">
        <w:rPr>
          <w:rFonts w:ascii="Arial" w:hAnsi="Arial" w:cs="Arial"/>
          <w:color w:val="000000" w:themeColor="text1"/>
          <w:sz w:val="22"/>
          <w:szCs w:val="22"/>
          <w:lang w:val="en-GB"/>
        </w:rPr>
        <w:t>are exceptions to this dependent on a) performer and b) context within a score</w:t>
      </w:r>
      <w:r w:rsidR="009644CF">
        <w:rPr>
          <w:rFonts w:ascii="Arial" w:hAnsi="Arial" w:cs="Arial"/>
          <w:color w:val="000000" w:themeColor="text1"/>
          <w:sz w:val="22"/>
          <w:szCs w:val="22"/>
          <w:lang w:val="en-GB"/>
        </w:rPr>
        <w:t xml:space="preserve">”, with the implication that there is more room for flexibility when the performer is more skilled at riffing. </w:t>
      </w:r>
    </w:p>
    <w:p w14:paraId="2DDCAE3B" w14:textId="77777777" w:rsidR="00D355B8" w:rsidRDefault="00D355B8" w:rsidP="00D4503E">
      <w:pPr>
        <w:autoSpaceDE w:val="0"/>
        <w:autoSpaceDN w:val="0"/>
        <w:adjustRightInd w:val="0"/>
        <w:spacing w:line="360" w:lineRule="auto"/>
        <w:rPr>
          <w:rFonts w:ascii="Arial" w:hAnsi="Arial" w:cs="Arial"/>
          <w:color w:val="000000" w:themeColor="text1"/>
          <w:sz w:val="22"/>
          <w:szCs w:val="22"/>
          <w:lang w:val="en-GB"/>
        </w:rPr>
      </w:pPr>
    </w:p>
    <w:p w14:paraId="00612C26" w14:textId="77777777" w:rsidR="00EF3D15" w:rsidRDefault="00EF3D15" w:rsidP="00D4503E">
      <w:pPr>
        <w:autoSpaceDE w:val="0"/>
        <w:autoSpaceDN w:val="0"/>
        <w:adjustRightInd w:val="0"/>
        <w:spacing w:line="360" w:lineRule="auto"/>
        <w:rPr>
          <w:rFonts w:ascii="Arial" w:hAnsi="Arial" w:cs="Arial"/>
          <w:color w:val="000000" w:themeColor="text1"/>
          <w:sz w:val="22"/>
          <w:szCs w:val="22"/>
          <w:u w:val="single"/>
          <w:lang w:val="en-GB"/>
        </w:rPr>
      </w:pPr>
      <w:r>
        <w:rPr>
          <w:rFonts w:ascii="Arial" w:hAnsi="Arial" w:cs="Arial"/>
          <w:color w:val="000000" w:themeColor="text1"/>
          <w:sz w:val="22"/>
          <w:szCs w:val="22"/>
          <w:u w:val="single"/>
          <w:lang w:val="en-GB"/>
        </w:rPr>
        <w:t xml:space="preserve">Vocal health </w:t>
      </w:r>
    </w:p>
    <w:p w14:paraId="04421B12" w14:textId="41423C21" w:rsidR="004471E1" w:rsidRDefault="00EF3D15" w:rsidP="00D4503E">
      <w:pPr>
        <w:autoSpaceDE w:val="0"/>
        <w:autoSpaceDN w:val="0"/>
        <w:adjustRightInd w:val="0"/>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Vocal health was another reason given by two MDs.  MD9 posits that </w:t>
      </w:r>
      <w:r w:rsidRPr="00EF3D15">
        <w:rPr>
          <w:rFonts w:ascii="Arial" w:hAnsi="Arial" w:cs="Arial"/>
          <w:color w:val="000000" w:themeColor="text1"/>
          <w:sz w:val="22"/>
          <w:szCs w:val="22"/>
          <w:lang w:val="en-GB"/>
        </w:rPr>
        <w:t xml:space="preserve">“Another reason is vocal health </w:t>
      </w:r>
      <w:r w:rsidR="00FE46E1">
        <w:rPr>
          <w:rFonts w:ascii="Arial" w:hAnsi="Arial" w:cs="Arial"/>
          <w:color w:val="000000" w:themeColor="text1"/>
          <w:sz w:val="22"/>
          <w:szCs w:val="22"/>
          <w:lang w:val="en-GB"/>
        </w:rPr>
        <w:t>–</w:t>
      </w:r>
      <w:r w:rsidRPr="00EF3D15">
        <w:rPr>
          <w:rFonts w:ascii="Arial" w:hAnsi="Arial" w:cs="Arial"/>
          <w:color w:val="000000" w:themeColor="text1"/>
          <w:sz w:val="22"/>
          <w:szCs w:val="22"/>
          <w:lang w:val="en-GB"/>
        </w:rPr>
        <w:t xml:space="preserve"> especially in the case of a demanding schedule, sticking to what is sung into voices is far less likely to cause any strain than any adrenaline-fuelled last-minute option”</w:t>
      </w:r>
      <w:r>
        <w:rPr>
          <w:rFonts w:ascii="Arial" w:hAnsi="Arial" w:cs="Arial"/>
          <w:color w:val="000000" w:themeColor="text1"/>
          <w:sz w:val="22"/>
          <w:szCs w:val="22"/>
          <w:lang w:val="en-GB"/>
        </w:rPr>
        <w:t xml:space="preserve">. </w:t>
      </w:r>
    </w:p>
    <w:p w14:paraId="7D3CAB9E" w14:textId="645CF121" w:rsidR="0012247D" w:rsidRPr="001268BD" w:rsidRDefault="00DC78C2" w:rsidP="001268BD">
      <w:pPr>
        <w:tabs>
          <w:tab w:val="left" w:pos="2958"/>
        </w:tabs>
        <w:spacing w:line="360" w:lineRule="auto"/>
        <w:rPr>
          <w:rFonts w:ascii="Arial" w:hAnsi="Arial" w:cs="Arial"/>
          <w:sz w:val="22"/>
          <w:szCs w:val="22"/>
        </w:rPr>
      </w:pPr>
      <w:r w:rsidRPr="00D03497">
        <w:rPr>
          <w:rFonts w:ascii="Arial" w:hAnsi="Arial" w:cs="Arial"/>
          <w:sz w:val="22"/>
          <w:szCs w:val="22"/>
        </w:rPr>
        <w:t>As the commercial music theatre industry has evolved, demanding conditions have shaped vocal practices, requiring singers to balance stylistic versatility with vocal health (Thomas &amp; Alexander, 2025).</w:t>
      </w:r>
    </w:p>
    <w:p w14:paraId="58263CC7" w14:textId="6F4258AF" w:rsidR="00B2304C" w:rsidRPr="00B2304C" w:rsidRDefault="00B2304C" w:rsidP="001D53C8">
      <w:pPr>
        <w:spacing w:line="360" w:lineRule="auto"/>
        <w:rPr>
          <w:rFonts w:ascii="Arial" w:hAnsi="Arial" w:cs="Arial"/>
          <w:b/>
          <w:bCs/>
          <w:sz w:val="22"/>
          <w:szCs w:val="22"/>
        </w:rPr>
      </w:pPr>
      <w:r>
        <w:rPr>
          <w:rFonts w:ascii="Arial" w:hAnsi="Arial" w:cs="Arial"/>
          <w:b/>
          <w:bCs/>
          <w:sz w:val="22"/>
          <w:szCs w:val="22"/>
        </w:rPr>
        <w:lastRenderedPageBreak/>
        <w:t>DISCUSSION</w:t>
      </w:r>
      <w:r w:rsidR="001D53C8">
        <w:rPr>
          <w:rFonts w:ascii="Arial" w:hAnsi="Arial" w:cs="Arial"/>
          <w:b/>
          <w:bCs/>
          <w:sz w:val="22"/>
          <w:szCs w:val="22"/>
        </w:rPr>
        <w:t xml:space="preserve">, </w:t>
      </w:r>
      <w:r w:rsidR="001D53C8">
        <w:rPr>
          <w:rFonts w:ascii="Arial" w:hAnsi="Arial" w:cs="Arial"/>
          <w:b/>
          <w:bCs/>
          <w:sz w:val="22"/>
          <w:szCs w:val="22"/>
        </w:rPr>
        <w:t xml:space="preserve">ANALYSIS, </w:t>
      </w:r>
      <w:r>
        <w:rPr>
          <w:rFonts w:ascii="Arial" w:hAnsi="Arial" w:cs="Arial"/>
          <w:b/>
          <w:bCs/>
          <w:sz w:val="22"/>
          <w:szCs w:val="22"/>
        </w:rPr>
        <w:t xml:space="preserve">AND LITERATURE REVIEW 2 </w:t>
      </w:r>
    </w:p>
    <w:p w14:paraId="35740AA8" w14:textId="1C152499" w:rsidR="0026540F" w:rsidRDefault="0026540F" w:rsidP="001D53C8">
      <w:pPr>
        <w:spacing w:line="360" w:lineRule="auto"/>
        <w:rPr>
          <w:rFonts w:ascii="Arial" w:hAnsi="Arial" w:cs="Arial"/>
          <w:sz w:val="22"/>
          <w:szCs w:val="22"/>
        </w:rPr>
      </w:pPr>
      <w:r>
        <w:rPr>
          <w:rFonts w:ascii="Arial" w:hAnsi="Arial" w:cs="Arial"/>
          <w:sz w:val="22"/>
          <w:szCs w:val="22"/>
        </w:rPr>
        <w:t xml:space="preserve">The following discussion is the result of analysis that took place throughout </w:t>
      </w:r>
      <w:r w:rsidR="007C7D24">
        <w:rPr>
          <w:rFonts w:ascii="Arial" w:hAnsi="Arial" w:cs="Arial"/>
          <w:sz w:val="22"/>
          <w:szCs w:val="22"/>
        </w:rPr>
        <w:t>P</w:t>
      </w:r>
      <w:r>
        <w:rPr>
          <w:rFonts w:ascii="Arial" w:hAnsi="Arial" w:cs="Arial"/>
          <w:sz w:val="22"/>
          <w:szCs w:val="22"/>
        </w:rPr>
        <w:t>hases 1 and 2, and that was mediated through the memo writing process that ran through the entire project. As a final analytical step, I consolidated my thoughts in</w:t>
      </w:r>
      <w:r w:rsidR="00255067">
        <w:rPr>
          <w:rFonts w:ascii="Arial" w:hAnsi="Arial" w:cs="Arial"/>
          <w:sz w:val="22"/>
          <w:szCs w:val="22"/>
        </w:rPr>
        <w:t xml:space="preserve"> </w:t>
      </w:r>
      <w:r>
        <w:rPr>
          <w:rFonts w:ascii="Arial" w:hAnsi="Arial" w:cs="Arial"/>
          <w:sz w:val="22"/>
          <w:szCs w:val="22"/>
        </w:rPr>
        <w:t xml:space="preserve">integrated memos, as advised by Charmaz (2025, p. 283). </w:t>
      </w:r>
      <w:r w:rsidR="001D53C8">
        <w:rPr>
          <w:rFonts w:ascii="Arial" w:hAnsi="Arial" w:cs="Arial"/>
          <w:sz w:val="22"/>
          <w:szCs w:val="22"/>
        </w:rPr>
        <w:t xml:space="preserve">This analysis also brought about a further literature review stage, consistent with </w:t>
      </w:r>
      <w:r w:rsidR="006554F3">
        <w:rPr>
          <w:rFonts w:ascii="Arial" w:hAnsi="Arial" w:cs="Arial"/>
          <w:sz w:val="22"/>
          <w:szCs w:val="22"/>
        </w:rPr>
        <w:t>GT</w:t>
      </w:r>
      <w:r w:rsidR="001D53C8">
        <w:rPr>
          <w:rFonts w:ascii="Arial" w:hAnsi="Arial" w:cs="Arial"/>
          <w:sz w:val="22"/>
          <w:szCs w:val="22"/>
        </w:rPr>
        <w:t>, that I</w:t>
      </w:r>
      <w:r w:rsidR="00255067">
        <w:rPr>
          <w:rFonts w:ascii="Arial" w:hAnsi="Arial" w:cs="Arial"/>
          <w:sz w:val="22"/>
          <w:szCs w:val="22"/>
        </w:rPr>
        <w:t xml:space="preserve"> will now</w:t>
      </w:r>
      <w:r w:rsidR="001D53C8">
        <w:rPr>
          <w:rFonts w:ascii="Arial" w:hAnsi="Arial" w:cs="Arial"/>
          <w:sz w:val="22"/>
          <w:szCs w:val="22"/>
        </w:rPr>
        <w:t xml:space="preserve"> present</w:t>
      </w:r>
      <w:r w:rsidR="00255067">
        <w:rPr>
          <w:rFonts w:ascii="Arial" w:hAnsi="Arial" w:cs="Arial"/>
          <w:sz w:val="22"/>
          <w:szCs w:val="22"/>
        </w:rPr>
        <w:t xml:space="preserve"> </w:t>
      </w:r>
      <w:r w:rsidR="001D53C8">
        <w:rPr>
          <w:rFonts w:ascii="Arial" w:hAnsi="Arial" w:cs="Arial"/>
          <w:sz w:val="22"/>
          <w:szCs w:val="22"/>
        </w:rPr>
        <w:t xml:space="preserve">alongside this discussion. </w:t>
      </w:r>
    </w:p>
    <w:p w14:paraId="67CE5F2F" w14:textId="77777777" w:rsidR="001C24F1" w:rsidRPr="001D53C8" w:rsidRDefault="001C24F1" w:rsidP="001D53C8">
      <w:pPr>
        <w:spacing w:line="360" w:lineRule="auto"/>
        <w:rPr>
          <w:rFonts w:ascii="Arial" w:hAnsi="Arial" w:cs="Arial"/>
          <w:sz w:val="22"/>
          <w:szCs w:val="22"/>
        </w:rPr>
      </w:pPr>
    </w:p>
    <w:p w14:paraId="6145F225" w14:textId="0AEF707D" w:rsidR="001D53C8" w:rsidRPr="001D53C8" w:rsidRDefault="001D53C8" w:rsidP="001D53C8">
      <w:pPr>
        <w:spacing w:line="360" w:lineRule="auto"/>
        <w:rPr>
          <w:rFonts w:ascii="Arial" w:hAnsi="Arial" w:cs="Arial"/>
          <w:b/>
          <w:bCs/>
          <w:sz w:val="22"/>
          <w:szCs w:val="22"/>
          <w:u w:val="single"/>
        </w:rPr>
      </w:pPr>
      <w:r w:rsidRPr="001D53C8">
        <w:rPr>
          <w:rFonts w:ascii="Arial" w:hAnsi="Arial" w:cs="Arial"/>
          <w:b/>
          <w:bCs/>
          <w:sz w:val="22"/>
          <w:szCs w:val="22"/>
          <w:u w:val="single"/>
        </w:rPr>
        <w:t xml:space="preserve">Ontological beliefs  </w:t>
      </w:r>
    </w:p>
    <w:p w14:paraId="0C19214D" w14:textId="3B1F45EA" w:rsidR="00F739C4" w:rsidRPr="00D03497" w:rsidRDefault="001D53C8" w:rsidP="001D53C8">
      <w:pPr>
        <w:spacing w:line="360" w:lineRule="auto"/>
        <w:rPr>
          <w:rFonts w:ascii="Arial" w:hAnsi="Arial" w:cs="Arial"/>
          <w:sz w:val="22"/>
          <w:szCs w:val="22"/>
        </w:rPr>
      </w:pPr>
      <w:r>
        <w:rPr>
          <w:rFonts w:ascii="Arial" w:hAnsi="Arial" w:cs="Arial"/>
          <w:sz w:val="22"/>
          <w:szCs w:val="22"/>
        </w:rPr>
        <w:t>The title of the project ‘</w:t>
      </w:r>
      <w:r>
        <w:rPr>
          <w:rFonts w:ascii="Arial" w:hAnsi="Arial" w:cs="Arial"/>
          <w:i/>
          <w:iCs/>
          <w:sz w:val="22"/>
          <w:szCs w:val="22"/>
        </w:rPr>
        <w:t xml:space="preserve">What’s the score?’ </w:t>
      </w:r>
      <w:r>
        <w:rPr>
          <w:rFonts w:ascii="Arial" w:hAnsi="Arial" w:cs="Arial"/>
          <w:sz w:val="22"/>
          <w:szCs w:val="22"/>
        </w:rPr>
        <w:t xml:space="preserve">runs through the discussion, and serves to question the place and the role of the score in riffing in musical theatre. </w:t>
      </w:r>
      <w:r w:rsidRPr="00D03497">
        <w:rPr>
          <w:rFonts w:ascii="Arial" w:hAnsi="Arial" w:cs="Arial"/>
          <w:sz w:val="22"/>
          <w:szCs w:val="22"/>
        </w:rPr>
        <w:t xml:space="preserve">Musicians trained within the Western Classical tradition may have a musical outlook or work concept grounded in the </w:t>
      </w:r>
      <w:r w:rsidRPr="00D03497">
        <w:rPr>
          <w:rFonts w:ascii="Arial" w:hAnsi="Arial" w:cs="Arial"/>
          <w:i/>
          <w:iCs/>
          <w:sz w:val="22"/>
          <w:szCs w:val="22"/>
        </w:rPr>
        <w:t xml:space="preserve">Werktreue </w:t>
      </w:r>
      <w:r w:rsidRPr="00D03497">
        <w:rPr>
          <w:rFonts w:ascii="Arial" w:hAnsi="Arial" w:cs="Arial"/>
          <w:sz w:val="22"/>
          <w:szCs w:val="22"/>
        </w:rPr>
        <w:t xml:space="preserve">approach. Ayerst (2024, p.54)  highlights that our immersion in a particular musical culture and social group results in our ontological belief about what music </w:t>
      </w:r>
      <w:r w:rsidRPr="00D03497">
        <w:rPr>
          <w:rFonts w:ascii="Arial" w:hAnsi="Arial" w:cs="Arial"/>
          <w:i/>
          <w:iCs/>
          <w:sz w:val="22"/>
          <w:szCs w:val="22"/>
        </w:rPr>
        <w:t>is</w:t>
      </w:r>
      <w:r w:rsidRPr="00D03497">
        <w:rPr>
          <w:rFonts w:ascii="Arial" w:hAnsi="Arial" w:cs="Arial"/>
          <w:sz w:val="22"/>
          <w:szCs w:val="22"/>
        </w:rPr>
        <w:t xml:space="preserve">, and in turn what one “does” with it. </w:t>
      </w:r>
    </w:p>
    <w:p w14:paraId="7147E292" w14:textId="48E6929F" w:rsidR="00E751B9" w:rsidRPr="00E86103" w:rsidRDefault="001D53C8" w:rsidP="00E86103">
      <w:pPr>
        <w:spacing w:line="360" w:lineRule="auto"/>
        <w:ind w:left="720"/>
        <w:rPr>
          <w:rFonts w:ascii="Arial" w:hAnsi="Arial" w:cs="Arial"/>
          <w:sz w:val="22"/>
          <w:szCs w:val="22"/>
        </w:rPr>
      </w:pPr>
      <w:r w:rsidRPr="00D03497">
        <w:rPr>
          <w:rFonts w:ascii="Arial" w:hAnsi="Arial" w:cs="Arial"/>
          <w:sz w:val="22"/>
          <w:szCs w:val="22"/>
        </w:rPr>
        <w:t xml:space="preserve">Which is to say that much of what we learn about music is culturally situated: what we learn and how we learn it regulates and shapes our behaviour as a musician (Ayerst, 2024, p. 54) </w:t>
      </w:r>
    </w:p>
    <w:p w14:paraId="5611F79A" w14:textId="77777777" w:rsidR="0012247D" w:rsidRDefault="0012247D" w:rsidP="00F739C4">
      <w:pPr>
        <w:spacing w:line="360" w:lineRule="auto"/>
        <w:rPr>
          <w:rFonts w:ascii="Arial" w:hAnsi="Arial" w:cs="Arial"/>
          <w:b/>
          <w:bCs/>
          <w:sz w:val="22"/>
          <w:szCs w:val="22"/>
          <w:u w:val="single"/>
        </w:rPr>
      </w:pPr>
    </w:p>
    <w:p w14:paraId="1EC69C93" w14:textId="14CFBD25" w:rsidR="00E751B9" w:rsidRDefault="00E751B9" w:rsidP="00F739C4">
      <w:pPr>
        <w:spacing w:line="360" w:lineRule="auto"/>
        <w:rPr>
          <w:rFonts w:ascii="Arial" w:hAnsi="Arial" w:cs="Arial"/>
          <w:b/>
          <w:bCs/>
          <w:sz w:val="22"/>
          <w:szCs w:val="22"/>
          <w:u w:val="single"/>
        </w:rPr>
      </w:pPr>
      <w:r>
        <w:rPr>
          <w:rFonts w:ascii="Arial" w:hAnsi="Arial" w:cs="Arial"/>
          <w:b/>
          <w:bCs/>
          <w:sz w:val="22"/>
          <w:szCs w:val="22"/>
          <w:u w:val="single"/>
        </w:rPr>
        <w:t xml:space="preserve">What’s the score? Werktreue, improvisation and cadenza practice </w:t>
      </w:r>
    </w:p>
    <w:p w14:paraId="1C88195B" w14:textId="4F7627F0" w:rsidR="00C71549" w:rsidRPr="00C71549" w:rsidRDefault="00C71549" w:rsidP="00F739C4">
      <w:pPr>
        <w:spacing w:line="360" w:lineRule="auto"/>
        <w:rPr>
          <w:rFonts w:ascii="Arial" w:hAnsi="Arial" w:cs="Arial"/>
          <w:b/>
          <w:bCs/>
          <w:sz w:val="22"/>
          <w:szCs w:val="22"/>
        </w:rPr>
      </w:pPr>
      <w:r>
        <w:rPr>
          <w:rFonts w:ascii="Arial" w:hAnsi="Arial" w:cs="Arial"/>
          <w:b/>
          <w:bCs/>
          <w:sz w:val="22"/>
          <w:szCs w:val="22"/>
        </w:rPr>
        <w:t xml:space="preserve">Werktreue and improvisation </w:t>
      </w:r>
    </w:p>
    <w:p w14:paraId="0729D9CD" w14:textId="2DD94609" w:rsidR="00C71549" w:rsidRDefault="00C71549" w:rsidP="00C71549">
      <w:pPr>
        <w:spacing w:line="360" w:lineRule="auto"/>
        <w:rPr>
          <w:rFonts w:ascii="Arial" w:hAnsi="Arial" w:cs="Arial"/>
          <w:sz w:val="22"/>
          <w:szCs w:val="22"/>
        </w:rPr>
      </w:pPr>
      <w:r w:rsidRPr="00D03497">
        <w:rPr>
          <w:rFonts w:ascii="Arial" w:hAnsi="Arial" w:cs="Arial"/>
          <w:sz w:val="22"/>
          <w:szCs w:val="22"/>
        </w:rPr>
        <w:t>Ayerst (2024) discusses his movement</w:t>
      </w:r>
      <w:r w:rsidR="00CB417F">
        <w:rPr>
          <w:rFonts w:ascii="Arial" w:hAnsi="Arial" w:cs="Arial"/>
          <w:sz w:val="22"/>
          <w:szCs w:val="22"/>
        </w:rPr>
        <w:t xml:space="preserve"> as a musician</w:t>
      </w:r>
      <w:r w:rsidRPr="00D03497">
        <w:rPr>
          <w:rFonts w:ascii="Arial" w:hAnsi="Arial" w:cs="Arial"/>
          <w:sz w:val="22"/>
          <w:szCs w:val="22"/>
        </w:rPr>
        <w:t xml:space="preserve"> towards improvisation, and the cognitive processes involved in dismantling his identity and training as an interpretive performer, a training that he discusses is founded on the ideology of </w:t>
      </w:r>
      <w:r w:rsidRPr="00D03497">
        <w:rPr>
          <w:rFonts w:ascii="Arial" w:hAnsi="Arial" w:cs="Arial"/>
          <w:i/>
          <w:iCs/>
          <w:sz w:val="22"/>
          <w:szCs w:val="22"/>
        </w:rPr>
        <w:t xml:space="preserve">Werktreue </w:t>
      </w:r>
      <w:r w:rsidRPr="00D03497">
        <w:rPr>
          <w:rFonts w:ascii="Arial" w:hAnsi="Arial" w:cs="Arial"/>
          <w:sz w:val="22"/>
          <w:szCs w:val="22"/>
        </w:rPr>
        <w:t xml:space="preserve">that pervades classical music training and performance practice. </w:t>
      </w:r>
      <w:r w:rsidRPr="00D03497">
        <w:rPr>
          <w:rFonts w:ascii="Arial" w:hAnsi="Arial" w:cs="Arial"/>
          <w:i/>
          <w:iCs/>
          <w:sz w:val="22"/>
          <w:szCs w:val="22"/>
        </w:rPr>
        <w:t xml:space="preserve">Werktreue, </w:t>
      </w:r>
      <w:r w:rsidRPr="00D03497">
        <w:rPr>
          <w:rFonts w:ascii="Arial" w:hAnsi="Arial" w:cs="Arial"/>
          <w:sz w:val="22"/>
          <w:szCs w:val="22"/>
        </w:rPr>
        <w:t xml:space="preserve">which is a German word meaning ‘faithfulness to the work’, attends to the shift that happened in the eighteenth and nineteenth centuries in Western Classical music resulting in a reverence towards musical scores as perfected works. As such “performances and their performers were respectively subservient to works of their composers” (Goehr, 2007, p. 231), where performers are tasked with rendering an exact replication of the notes contained in the score (Leech-Wilkinson, 2012; Ayerst, 2024; Goehr, 2007). </w:t>
      </w:r>
    </w:p>
    <w:p w14:paraId="5E2CFE06" w14:textId="77777777" w:rsidR="00DC4172" w:rsidRDefault="00DC4172" w:rsidP="00C71549">
      <w:pPr>
        <w:spacing w:line="360" w:lineRule="auto"/>
        <w:rPr>
          <w:rFonts w:ascii="Arial" w:hAnsi="Arial" w:cs="Arial"/>
          <w:sz w:val="22"/>
          <w:szCs w:val="22"/>
        </w:rPr>
      </w:pPr>
    </w:p>
    <w:p w14:paraId="759C6313" w14:textId="6D515323" w:rsidR="00DC4172" w:rsidRPr="00D03497" w:rsidRDefault="00DC4172" w:rsidP="00C71549">
      <w:pPr>
        <w:spacing w:line="360" w:lineRule="auto"/>
        <w:rPr>
          <w:rFonts w:ascii="Arial" w:hAnsi="Arial" w:cs="Arial"/>
          <w:sz w:val="22"/>
          <w:szCs w:val="22"/>
        </w:rPr>
      </w:pPr>
      <w:r>
        <w:rPr>
          <w:rFonts w:ascii="Arial" w:hAnsi="Arial" w:cs="Arial"/>
          <w:sz w:val="22"/>
          <w:szCs w:val="22"/>
        </w:rPr>
        <w:t xml:space="preserve">Improvisation is often positioned as a polar opposite to </w:t>
      </w:r>
      <w:r>
        <w:rPr>
          <w:rFonts w:ascii="Arial" w:hAnsi="Arial" w:cs="Arial"/>
          <w:i/>
          <w:iCs/>
          <w:sz w:val="22"/>
          <w:szCs w:val="22"/>
        </w:rPr>
        <w:t>W</w:t>
      </w:r>
      <w:r w:rsidRPr="00DC4172">
        <w:rPr>
          <w:rFonts w:ascii="Arial" w:hAnsi="Arial" w:cs="Arial"/>
          <w:i/>
          <w:iCs/>
          <w:sz w:val="22"/>
          <w:szCs w:val="22"/>
        </w:rPr>
        <w:t>erktreue.</w:t>
      </w:r>
      <w:r>
        <w:rPr>
          <w:rFonts w:ascii="Arial" w:hAnsi="Arial" w:cs="Arial"/>
          <w:sz w:val="22"/>
          <w:szCs w:val="22"/>
        </w:rPr>
        <w:t xml:space="preserve"> </w:t>
      </w:r>
      <w:r w:rsidRPr="00D03497">
        <w:rPr>
          <w:rFonts w:ascii="Arial" w:hAnsi="Arial" w:cs="Arial"/>
          <w:sz w:val="22"/>
          <w:szCs w:val="22"/>
        </w:rPr>
        <w:t>Garda (2025) posits that musicologists are often careful in defining improvisation, and in distinguishing it from composition across different musical and historical cultures. A general definition from The New Grove Dictionary of Music describes improvisation as “the creation of a musical work, or the final form of a musical work, as it is being performed” (Art. Improvisation, in Grove Music Online)</w:t>
      </w:r>
      <w:r>
        <w:rPr>
          <w:rFonts w:ascii="Arial" w:hAnsi="Arial" w:cs="Arial"/>
          <w:sz w:val="22"/>
          <w:szCs w:val="22"/>
        </w:rPr>
        <w:t xml:space="preserve">. Robinson-Martin (2017, p.140) </w:t>
      </w:r>
      <w:r w:rsidR="00E35874">
        <w:rPr>
          <w:rFonts w:ascii="Arial" w:hAnsi="Arial" w:cs="Arial"/>
          <w:sz w:val="22"/>
          <w:szCs w:val="22"/>
        </w:rPr>
        <w:t xml:space="preserve">equates it to “instantaneous arranging” and </w:t>
      </w:r>
      <w:r w:rsidR="00E35874">
        <w:rPr>
          <w:rFonts w:ascii="Arial" w:hAnsi="Arial" w:cs="Arial"/>
          <w:sz w:val="22"/>
          <w:szCs w:val="22"/>
        </w:rPr>
        <w:lastRenderedPageBreak/>
        <w:t>posits that it is a “</w:t>
      </w:r>
      <w:r w:rsidR="00E35874" w:rsidRPr="00D03497">
        <w:rPr>
          <w:rFonts w:ascii="Arial" w:hAnsi="Arial" w:cs="Arial"/>
          <w:sz w:val="22"/>
          <w:szCs w:val="22"/>
        </w:rPr>
        <w:t>culturally accepted practice in the gospel music community</w:t>
      </w:r>
      <w:r w:rsidR="00CB417F">
        <w:rPr>
          <w:rFonts w:ascii="Arial" w:hAnsi="Arial" w:cs="Arial"/>
          <w:sz w:val="22"/>
          <w:szCs w:val="22"/>
        </w:rPr>
        <w:t>,</w:t>
      </w:r>
      <w:r w:rsidR="00E35874" w:rsidRPr="00D03497">
        <w:rPr>
          <w:rFonts w:ascii="Arial" w:hAnsi="Arial" w:cs="Arial"/>
          <w:sz w:val="22"/>
          <w:szCs w:val="22"/>
        </w:rPr>
        <w:t>”</w:t>
      </w:r>
      <w:r w:rsidR="00CB417F">
        <w:rPr>
          <w:rFonts w:ascii="Arial" w:hAnsi="Arial" w:cs="Arial"/>
          <w:sz w:val="22"/>
          <w:szCs w:val="22"/>
        </w:rPr>
        <w:t xml:space="preserve"> with the practice being situated in the aural tradition, rather than mediated through scores. </w:t>
      </w:r>
    </w:p>
    <w:p w14:paraId="6B954046" w14:textId="77777777" w:rsidR="00C71549" w:rsidRPr="00D03497" w:rsidRDefault="00C71549" w:rsidP="00C71549">
      <w:pPr>
        <w:spacing w:line="360" w:lineRule="auto"/>
        <w:rPr>
          <w:rFonts w:ascii="Arial" w:hAnsi="Arial" w:cs="Arial"/>
          <w:sz w:val="22"/>
          <w:szCs w:val="22"/>
        </w:rPr>
      </w:pPr>
    </w:p>
    <w:p w14:paraId="46872908" w14:textId="77777777" w:rsidR="00DF51E9" w:rsidRDefault="00DF51E9" w:rsidP="00DF51E9">
      <w:pPr>
        <w:spacing w:line="360" w:lineRule="auto"/>
        <w:rPr>
          <w:rFonts w:ascii="Arial" w:hAnsi="Arial" w:cs="Arial"/>
          <w:sz w:val="22"/>
          <w:szCs w:val="22"/>
        </w:rPr>
      </w:pPr>
      <w:r>
        <w:rPr>
          <w:rFonts w:ascii="Arial" w:hAnsi="Arial" w:cs="Arial"/>
          <w:sz w:val="22"/>
          <w:szCs w:val="22"/>
        </w:rPr>
        <w:t>In the context of this study, it is evidenced within the data from Phase 1 and Phase 2 that a mixture of</w:t>
      </w:r>
      <w:r w:rsidRPr="00CB417F">
        <w:rPr>
          <w:rFonts w:ascii="Arial" w:hAnsi="Arial" w:cs="Arial"/>
          <w:i/>
          <w:iCs/>
          <w:sz w:val="22"/>
          <w:szCs w:val="22"/>
        </w:rPr>
        <w:t xml:space="preserve"> Werktreue</w:t>
      </w:r>
      <w:r>
        <w:rPr>
          <w:rFonts w:ascii="Arial" w:hAnsi="Arial" w:cs="Arial"/>
          <w:sz w:val="22"/>
          <w:szCs w:val="22"/>
        </w:rPr>
        <w:t xml:space="preserve"> and improvisation are at play within riffing practice in musical theatre. In Phase 1 I discussed s</w:t>
      </w:r>
      <w:r w:rsidRPr="00CB417F">
        <w:rPr>
          <w:rFonts w:ascii="Arial" w:hAnsi="Arial" w:cs="Arial"/>
          <w:sz w:val="22"/>
          <w:szCs w:val="22"/>
        </w:rPr>
        <w:t xml:space="preserve">cores with notated melisma/riffs </w:t>
      </w:r>
      <w:r>
        <w:rPr>
          <w:rFonts w:ascii="Arial" w:hAnsi="Arial" w:cs="Arial"/>
          <w:sz w:val="22"/>
          <w:szCs w:val="22"/>
        </w:rPr>
        <w:t>that were performed as written, demonstrating faithfulness by the performer to the score. Additionally, I discussed c</w:t>
      </w:r>
      <w:r w:rsidRPr="00CB417F">
        <w:rPr>
          <w:rFonts w:ascii="Arial" w:hAnsi="Arial" w:cs="Arial"/>
          <w:sz w:val="22"/>
          <w:szCs w:val="22"/>
        </w:rPr>
        <w:t>ast recordings featuring riffs that are not indicated in the score</w:t>
      </w:r>
      <w:r>
        <w:rPr>
          <w:rFonts w:ascii="Arial" w:hAnsi="Arial" w:cs="Arial"/>
          <w:sz w:val="22"/>
          <w:szCs w:val="22"/>
        </w:rPr>
        <w:t xml:space="preserve">. These examples demonstrate a level of freedom that is afforded to the performer for personal interpretation and the addition of embellishment in the form of riffs. </w:t>
      </w:r>
    </w:p>
    <w:p w14:paraId="4786A601" w14:textId="77777777" w:rsidR="00DF51E9" w:rsidRDefault="00DF51E9" w:rsidP="00DF51E9">
      <w:pPr>
        <w:spacing w:line="360" w:lineRule="auto"/>
        <w:rPr>
          <w:rFonts w:ascii="Arial" w:hAnsi="Arial" w:cs="Arial"/>
          <w:sz w:val="22"/>
          <w:szCs w:val="22"/>
        </w:rPr>
      </w:pPr>
    </w:p>
    <w:p w14:paraId="162783FA" w14:textId="5E031649" w:rsidR="00C71549" w:rsidRDefault="00C71549" w:rsidP="00C71549">
      <w:pPr>
        <w:spacing w:line="360" w:lineRule="auto"/>
        <w:rPr>
          <w:rFonts w:ascii="Arial" w:hAnsi="Arial" w:cs="Arial"/>
          <w:sz w:val="22"/>
          <w:szCs w:val="22"/>
        </w:rPr>
      </w:pPr>
      <w:r w:rsidRPr="00D03497">
        <w:rPr>
          <w:rFonts w:ascii="Arial" w:hAnsi="Arial" w:cs="Arial"/>
          <w:sz w:val="22"/>
          <w:szCs w:val="22"/>
        </w:rPr>
        <w:t xml:space="preserve">Steingo (n.d.) highlights that although Goehr (2007) in her seminal work </w:t>
      </w:r>
      <w:r w:rsidRPr="00D03497">
        <w:rPr>
          <w:rFonts w:ascii="Arial" w:hAnsi="Arial" w:cs="Arial"/>
          <w:i/>
          <w:iCs/>
          <w:sz w:val="22"/>
          <w:szCs w:val="22"/>
        </w:rPr>
        <w:t xml:space="preserve">The Imaginary Museum of Musical Works </w:t>
      </w:r>
      <w:r w:rsidRPr="00D03497">
        <w:rPr>
          <w:rFonts w:ascii="Arial" w:hAnsi="Arial" w:cs="Arial"/>
          <w:sz w:val="22"/>
          <w:szCs w:val="22"/>
        </w:rPr>
        <w:t xml:space="preserve">emphasises that works are not equivalent or reducible to scores, it is the score and not a performance that most authentically mediates the work after 1800. In contrast, before 1800 Goehr (2007) says that performance was prioritized over inscription. Ayerst (2024) paints a picture of Baroque organists who improvised chorale partitas, and subsequently notated various versions of their improvisations, whereby the latter would serve a models for new improvisations. Importantly for this study, Ayerst (2024, p. 62) posits that “plurality of text was intrinsic to a practice that seemed more preoccupied with day-to-day craftsmanship that encoding a “definitive” version”. </w:t>
      </w:r>
      <w:r w:rsidR="002806DD">
        <w:rPr>
          <w:rFonts w:ascii="Arial" w:hAnsi="Arial" w:cs="Arial"/>
          <w:sz w:val="22"/>
          <w:szCs w:val="22"/>
        </w:rPr>
        <w:t xml:space="preserve">Here the notated score is just one manifestation of what is possible. </w:t>
      </w:r>
      <w:r w:rsidR="00DF51E9">
        <w:rPr>
          <w:rFonts w:ascii="Arial" w:hAnsi="Arial" w:cs="Arial"/>
          <w:sz w:val="22"/>
          <w:szCs w:val="22"/>
        </w:rPr>
        <w:t>When riffs</w:t>
      </w:r>
      <w:r w:rsidR="00DF51E9" w:rsidRPr="00DF51E9">
        <w:rPr>
          <w:rFonts w:ascii="Arial" w:hAnsi="Arial" w:cs="Arial"/>
          <w:sz w:val="22"/>
          <w:szCs w:val="22"/>
        </w:rPr>
        <w:t xml:space="preserve"> </w:t>
      </w:r>
      <w:r w:rsidR="00DF51E9">
        <w:rPr>
          <w:rFonts w:ascii="Arial" w:hAnsi="Arial" w:cs="Arial"/>
          <w:sz w:val="22"/>
          <w:szCs w:val="22"/>
        </w:rPr>
        <w:t xml:space="preserve">are </w:t>
      </w:r>
      <w:r w:rsidR="00DF51E9">
        <w:rPr>
          <w:rFonts w:ascii="Arial" w:hAnsi="Arial" w:cs="Arial"/>
          <w:sz w:val="22"/>
          <w:szCs w:val="22"/>
        </w:rPr>
        <w:t xml:space="preserve">notated </w:t>
      </w:r>
      <w:r w:rsidR="00DF51E9">
        <w:rPr>
          <w:rFonts w:ascii="Arial" w:hAnsi="Arial" w:cs="Arial"/>
          <w:sz w:val="22"/>
          <w:szCs w:val="22"/>
        </w:rPr>
        <w:t xml:space="preserve">or prescribed </w:t>
      </w:r>
      <w:r w:rsidR="00DF51E9">
        <w:rPr>
          <w:rFonts w:ascii="Arial" w:hAnsi="Arial" w:cs="Arial"/>
          <w:sz w:val="22"/>
          <w:szCs w:val="22"/>
        </w:rPr>
        <w:t>in the score</w:t>
      </w:r>
      <w:r w:rsidR="00DF51E9">
        <w:rPr>
          <w:rFonts w:ascii="Arial" w:hAnsi="Arial" w:cs="Arial"/>
          <w:sz w:val="22"/>
          <w:szCs w:val="22"/>
        </w:rPr>
        <w:t xml:space="preserve">, when </w:t>
      </w:r>
      <w:r w:rsidR="004208F6">
        <w:rPr>
          <w:rFonts w:ascii="Arial" w:hAnsi="Arial" w:cs="Arial"/>
          <w:sz w:val="22"/>
          <w:szCs w:val="22"/>
        </w:rPr>
        <w:t xml:space="preserve">many </w:t>
      </w:r>
      <w:r w:rsidR="00DF51E9">
        <w:rPr>
          <w:rFonts w:ascii="Arial" w:hAnsi="Arial" w:cs="Arial"/>
          <w:sz w:val="22"/>
          <w:szCs w:val="22"/>
        </w:rPr>
        <w:t xml:space="preserve">definitions for riffs carry an implication that they are improvised, it begs the question of whether the composer intends the notated riff to be replicated as a definitive version, or whether it serves purely as a model for </w:t>
      </w:r>
      <w:r w:rsidR="004208F6">
        <w:rPr>
          <w:rFonts w:ascii="Arial" w:hAnsi="Arial" w:cs="Arial"/>
          <w:sz w:val="22"/>
          <w:szCs w:val="22"/>
        </w:rPr>
        <w:t>performers to</w:t>
      </w:r>
      <w:r w:rsidR="00DF51E9">
        <w:rPr>
          <w:rFonts w:ascii="Arial" w:hAnsi="Arial" w:cs="Arial"/>
          <w:sz w:val="22"/>
          <w:szCs w:val="22"/>
        </w:rPr>
        <w:t xml:space="preserve"> improvis</w:t>
      </w:r>
      <w:r w:rsidR="004208F6">
        <w:rPr>
          <w:rFonts w:ascii="Arial" w:hAnsi="Arial" w:cs="Arial"/>
          <w:sz w:val="22"/>
          <w:szCs w:val="22"/>
        </w:rPr>
        <w:t>e their own</w:t>
      </w:r>
      <w:r w:rsidR="00DF51E9">
        <w:rPr>
          <w:rFonts w:ascii="Arial" w:hAnsi="Arial" w:cs="Arial"/>
          <w:sz w:val="22"/>
          <w:szCs w:val="22"/>
        </w:rPr>
        <w:t xml:space="preserve"> riffs. </w:t>
      </w:r>
    </w:p>
    <w:p w14:paraId="3FD6A96A" w14:textId="77777777" w:rsidR="00C71549" w:rsidRDefault="00C71549" w:rsidP="00C71549">
      <w:pPr>
        <w:spacing w:line="360" w:lineRule="auto"/>
        <w:rPr>
          <w:rFonts w:ascii="Arial" w:hAnsi="Arial" w:cs="Arial"/>
          <w:sz w:val="22"/>
          <w:szCs w:val="22"/>
        </w:rPr>
      </w:pPr>
    </w:p>
    <w:p w14:paraId="7274B781" w14:textId="77777777" w:rsidR="00145834" w:rsidRPr="00D03497" w:rsidRDefault="00C71549" w:rsidP="00145834">
      <w:pPr>
        <w:spacing w:line="360" w:lineRule="auto"/>
        <w:rPr>
          <w:rFonts w:ascii="Arial" w:hAnsi="Arial" w:cs="Arial"/>
          <w:sz w:val="22"/>
          <w:szCs w:val="22"/>
        </w:rPr>
      </w:pPr>
      <w:r w:rsidRPr="00D03497">
        <w:rPr>
          <w:rFonts w:ascii="Arial" w:hAnsi="Arial" w:cs="Arial"/>
          <w:sz w:val="22"/>
          <w:szCs w:val="22"/>
        </w:rPr>
        <w:t xml:space="preserve">Wong (2023), highlights that the work concept of </w:t>
      </w:r>
      <w:r w:rsidRPr="00D03497">
        <w:rPr>
          <w:rFonts w:ascii="Arial" w:hAnsi="Arial" w:cs="Arial"/>
          <w:i/>
          <w:iCs/>
          <w:sz w:val="22"/>
          <w:szCs w:val="22"/>
        </w:rPr>
        <w:t xml:space="preserve">Werktreue </w:t>
      </w:r>
      <w:r w:rsidRPr="00D03497">
        <w:rPr>
          <w:rFonts w:ascii="Arial" w:hAnsi="Arial" w:cs="Arial"/>
          <w:sz w:val="22"/>
          <w:szCs w:val="22"/>
        </w:rPr>
        <w:t>relies on developing musical literacy i.e. the ability to proficiently read musical notation, in order to interpret as faithfully as possible.</w:t>
      </w:r>
      <w:r w:rsidR="00267684">
        <w:rPr>
          <w:rFonts w:ascii="Arial" w:hAnsi="Arial" w:cs="Arial"/>
          <w:sz w:val="22"/>
          <w:szCs w:val="22"/>
        </w:rPr>
        <w:t xml:space="preserve"> </w:t>
      </w:r>
      <w:r w:rsidR="00145834">
        <w:rPr>
          <w:rFonts w:ascii="Arial" w:hAnsi="Arial" w:cs="Arial"/>
          <w:sz w:val="22"/>
          <w:szCs w:val="22"/>
        </w:rPr>
        <w:t xml:space="preserve">On the other hand, </w:t>
      </w:r>
      <w:r w:rsidR="00145834" w:rsidRPr="00D03497">
        <w:rPr>
          <w:rFonts w:ascii="Arial" w:hAnsi="Arial" w:cs="Arial"/>
          <w:sz w:val="22"/>
          <w:szCs w:val="22"/>
        </w:rPr>
        <w:t>the ability to improvise in rooted in a lifelong process, whereby improvisational creativity comes together in the performance but “draws on expertise, exercise and experience”</w:t>
      </w:r>
      <w:r w:rsidR="00145834">
        <w:rPr>
          <w:rFonts w:ascii="Arial" w:hAnsi="Arial" w:cs="Arial"/>
          <w:sz w:val="22"/>
          <w:szCs w:val="22"/>
        </w:rPr>
        <w:t xml:space="preserve"> (Garda, 2025, p.3), and is a practice in which ear training is imperative (Robinson-Martin, 2017). </w:t>
      </w:r>
    </w:p>
    <w:p w14:paraId="476A761B" w14:textId="77777777" w:rsidR="00145834" w:rsidRDefault="00145834" w:rsidP="00C71549">
      <w:pPr>
        <w:spacing w:line="360" w:lineRule="auto"/>
        <w:rPr>
          <w:rFonts w:ascii="Arial" w:hAnsi="Arial" w:cs="Arial"/>
          <w:sz w:val="22"/>
          <w:szCs w:val="22"/>
        </w:rPr>
      </w:pPr>
    </w:p>
    <w:p w14:paraId="3482B8BF" w14:textId="4E8825A8" w:rsidR="00267684" w:rsidRDefault="00267684" w:rsidP="00C71549">
      <w:pPr>
        <w:spacing w:line="360" w:lineRule="auto"/>
        <w:rPr>
          <w:rFonts w:ascii="Arial" w:hAnsi="Arial" w:cs="Arial"/>
          <w:sz w:val="22"/>
          <w:szCs w:val="22"/>
          <w:lang w:val="en-GB"/>
        </w:rPr>
      </w:pPr>
      <w:r>
        <w:rPr>
          <w:rFonts w:ascii="Arial" w:hAnsi="Arial" w:cs="Arial"/>
          <w:sz w:val="22"/>
          <w:szCs w:val="22"/>
        </w:rPr>
        <w:t>I would posit that in the musical theatre context, performers do not always have the musical literacy skills required to interpret the score in th</w:t>
      </w:r>
      <w:r w:rsidR="00145834">
        <w:rPr>
          <w:rFonts w:ascii="Arial" w:hAnsi="Arial" w:cs="Arial"/>
          <w:sz w:val="22"/>
          <w:szCs w:val="22"/>
        </w:rPr>
        <w:t>e</w:t>
      </w:r>
      <w:r>
        <w:rPr>
          <w:rFonts w:ascii="Arial" w:hAnsi="Arial" w:cs="Arial"/>
          <w:sz w:val="22"/>
          <w:szCs w:val="22"/>
        </w:rPr>
        <w:t xml:space="preserve"> way</w:t>
      </w:r>
      <w:r w:rsidR="00145834">
        <w:rPr>
          <w:rFonts w:ascii="Arial" w:hAnsi="Arial" w:cs="Arial"/>
          <w:sz w:val="22"/>
          <w:szCs w:val="22"/>
        </w:rPr>
        <w:t xml:space="preserve"> that Wong (2023) asserts</w:t>
      </w:r>
      <w:r>
        <w:rPr>
          <w:rFonts w:ascii="Arial" w:hAnsi="Arial" w:cs="Arial"/>
          <w:sz w:val="22"/>
          <w:szCs w:val="22"/>
        </w:rPr>
        <w:t xml:space="preserve">. As such, it is the musical director who translates the score to the performer. From an </w:t>
      </w:r>
      <w:r w:rsidRPr="00267684">
        <w:rPr>
          <w:rFonts w:ascii="Arial" w:hAnsi="Arial" w:cs="Arial"/>
          <w:sz w:val="22"/>
          <w:szCs w:val="22"/>
        </w:rPr>
        <w:t xml:space="preserve">ontological perspective, for many performers their sense of the work comes from the cast recording rather than the score. </w:t>
      </w:r>
      <w:r w:rsidRPr="00267684">
        <w:rPr>
          <w:rFonts w:ascii="Arial" w:hAnsi="Arial" w:cs="Arial"/>
          <w:sz w:val="22"/>
          <w:szCs w:val="22"/>
          <w:lang w:val="en-GB"/>
        </w:rPr>
        <w:t xml:space="preserve">This </w:t>
      </w:r>
      <w:r>
        <w:rPr>
          <w:rFonts w:ascii="Arial" w:hAnsi="Arial" w:cs="Arial"/>
          <w:sz w:val="22"/>
          <w:szCs w:val="22"/>
          <w:lang w:val="en-GB"/>
        </w:rPr>
        <w:t>is highlighted by</w:t>
      </w:r>
      <w:r w:rsidRPr="00267684">
        <w:rPr>
          <w:rFonts w:ascii="Arial" w:hAnsi="Arial" w:cs="Arial"/>
          <w:sz w:val="22"/>
          <w:szCs w:val="22"/>
          <w:lang w:val="en-GB"/>
        </w:rPr>
        <w:t xml:space="preserve"> </w:t>
      </w:r>
      <w:r>
        <w:rPr>
          <w:rFonts w:ascii="Arial" w:hAnsi="Arial" w:cs="Arial"/>
          <w:sz w:val="22"/>
          <w:szCs w:val="22"/>
          <w:lang w:val="en-GB"/>
        </w:rPr>
        <w:t>a statement made by</w:t>
      </w:r>
      <w:r w:rsidRPr="00267684">
        <w:rPr>
          <w:rFonts w:ascii="Arial" w:hAnsi="Arial" w:cs="Arial"/>
          <w:sz w:val="22"/>
          <w:szCs w:val="22"/>
          <w:lang w:val="en-GB"/>
        </w:rPr>
        <w:t xml:space="preserve"> MD6</w:t>
      </w:r>
      <w:r>
        <w:rPr>
          <w:rFonts w:ascii="Arial" w:hAnsi="Arial" w:cs="Arial"/>
          <w:sz w:val="22"/>
          <w:szCs w:val="22"/>
          <w:lang w:val="en-GB"/>
        </w:rPr>
        <w:t xml:space="preserve">: </w:t>
      </w:r>
    </w:p>
    <w:p w14:paraId="2CB53756" w14:textId="77777777" w:rsidR="00267684" w:rsidRPr="00145834" w:rsidRDefault="00267684" w:rsidP="00C71549">
      <w:pPr>
        <w:spacing w:line="360" w:lineRule="auto"/>
        <w:rPr>
          <w:rFonts w:ascii="Arial" w:hAnsi="Arial" w:cs="Arial"/>
          <w:color w:val="000000" w:themeColor="text1"/>
          <w:sz w:val="22"/>
          <w:szCs w:val="22"/>
          <w:lang w:val="en-GB"/>
        </w:rPr>
      </w:pPr>
    </w:p>
    <w:p w14:paraId="405CDAF9" w14:textId="71504F68" w:rsidR="00267684" w:rsidRPr="00145834" w:rsidRDefault="00267684" w:rsidP="00267684">
      <w:pPr>
        <w:spacing w:line="360" w:lineRule="auto"/>
        <w:ind w:left="720"/>
        <w:rPr>
          <w:rFonts w:ascii="Arial" w:hAnsi="Arial" w:cs="Arial"/>
          <w:color w:val="000000" w:themeColor="text1"/>
          <w:sz w:val="22"/>
          <w:szCs w:val="22"/>
        </w:rPr>
      </w:pPr>
      <w:r w:rsidRPr="00145834">
        <w:rPr>
          <w:rFonts w:ascii="Arial" w:hAnsi="Arial" w:cs="Arial"/>
          <w:i/>
          <w:iCs/>
          <w:color w:val="000000" w:themeColor="text1"/>
          <w:sz w:val="22"/>
          <w:szCs w:val="22"/>
        </w:rPr>
        <w:t>A composer can come up with a specific riff that they want in a song. I recently played auditions for Lydia in Beetlejuice and there was a bar that contained what I would consider to be a pre-written riff in it. No one sang it - they all did what was on the cast recording. All 300 of them!</w:t>
      </w:r>
      <w:r w:rsidRPr="00145834">
        <w:rPr>
          <w:rFonts w:ascii="Arial" w:hAnsi="Arial" w:cs="Arial"/>
          <w:i/>
          <w:iCs/>
          <w:color w:val="000000" w:themeColor="text1"/>
          <w:sz w:val="22"/>
          <w:szCs w:val="22"/>
        </w:rPr>
        <w:t xml:space="preserve"> </w:t>
      </w:r>
      <w:r w:rsidRPr="00145834">
        <w:rPr>
          <w:rFonts w:ascii="Arial" w:hAnsi="Arial" w:cs="Arial"/>
          <w:color w:val="000000" w:themeColor="text1"/>
          <w:sz w:val="22"/>
          <w:szCs w:val="22"/>
        </w:rPr>
        <w:t xml:space="preserve"> </w:t>
      </w:r>
    </w:p>
    <w:p w14:paraId="66FC92BE" w14:textId="77777777" w:rsidR="00267684" w:rsidRPr="00145834" w:rsidRDefault="00267684" w:rsidP="00267684">
      <w:pPr>
        <w:spacing w:line="360" w:lineRule="auto"/>
        <w:rPr>
          <w:rFonts w:ascii="Arial" w:hAnsi="Arial" w:cs="Arial"/>
          <w:color w:val="000000" w:themeColor="text1"/>
          <w:sz w:val="22"/>
          <w:szCs w:val="22"/>
        </w:rPr>
      </w:pPr>
    </w:p>
    <w:p w14:paraId="24327FC8" w14:textId="5673F50A" w:rsidR="00267684" w:rsidRPr="00145834" w:rsidRDefault="00267684" w:rsidP="00C71549">
      <w:pPr>
        <w:spacing w:line="360" w:lineRule="auto"/>
        <w:rPr>
          <w:rFonts w:ascii="Arial" w:hAnsi="Arial" w:cs="Arial"/>
          <w:color w:val="000000" w:themeColor="text1"/>
          <w:sz w:val="22"/>
          <w:szCs w:val="22"/>
        </w:rPr>
      </w:pPr>
      <w:r w:rsidRPr="00145834">
        <w:rPr>
          <w:rFonts w:ascii="Arial" w:hAnsi="Arial" w:cs="Arial"/>
          <w:color w:val="000000" w:themeColor="text1"/>
          <w:sz w:val="22"/>
          <w:szCs w:val="22"/>
        </w:rPr>
        <w:t xml:space="preserve">Despite the composer having notated a specific riff for the auditionees, the all performed the riff as it was on the cast recording. </w:t>
      </w:r>
      <w:r w:rsidR="00D75AC5" w:rsidRPr="00145834">
        <w:rPr>
          <w:rFonts w:ascii="Arial" w:hAnsi="Arial" w:cs="Arial"/>
          <w:color w:val="000000" w:themeColor="text1"/>
          <w:sz w:val="22"/>
          <w:szCs w:val="22"/>
        </w:rPr>
        <w:t xml:space="preserve">I think it is reasonable for the performers to assume that what is on the cast recording constitutes the work, given that the acoustic traces contained on the cast recording are mediated by the creative team. </w:t>
      </w:r>
      <w:r w:rsidR="001D152A">
        <w:rPr>
          <w:rFonts w:ascii="Arial" w:hAnsi="Arial" w:cs="Arial"/>
          <w:color w:val="000000" w:themeColor="text1"/>
          <w:sz w:val="22"/>
          <w:szCs w:val="22"/>
        </w:rPr>
        <w:t xml:space="preserve">Interestingly in this example, the performers still engaged in replication rather than offering their own riffs, the only difference being that they used the cast recording rather than the score to constitute the work. </w:t>
      </w:r>
    </w:p>
    <w:p w14:paraId="215919AA" w14:textId="77777777" w:rsidR="00D368B2" w:rsidRPr="00D368B2" w:rsidRDefault="00D368B2" w:rsidP="00F739C4">
      <w:pPr>
        <w:spacing w:line="360" w:lineRule="auto"/>
        <w:rPr>
          <w:rFonts w:ascii="Arial" w:hAnsi="Arial" w:cs="Arial"/>
          <w:b/>
          <w:bCs/>
          <w:sz w:val="22"/>
          <w:szCs w:val="22"/>
          <w:u w:val="single"/>
        </w:rPr>
      </w:pPr>
    </w:p>
    <w:p w14:paraId="22B85A64" w14:textId="05616ECF" w:rsidR="00C71549" w:rsidRPr="00C71549" w:rsidRDefault="00C71549" w:rsidP="007911A4">
      <w:pPr>
        <w:spacing w:line="480" w:lineRule="auto"/>
        <w:rPr>
          <w:rFonts w:ascii="Arial" w:hAnsi="Arial" w:cs="Arial"/>
          <w:b/>
          <w:bCs/>
          <w:sz w:val="22"/>
          <w:szCs w:val="22"/>
        </w:rPr>
      </w:pPr>
      <w:r>
        <w:rPr>
          <w:rFonts w:ascii="Arial" w:hAnsi="Arial" w:cs="Arial"/>
          <w:b/>
          <w:bCs/>
          <w:sz w:val="22"/>
          <w:szCs w:val="22"/>
        </w:rPr>
        <w:t xml:space="preserve">Cadenza practice and shifting expectations </w:t>
      </w:r>
    </w:p>
    <w:p w14:paraId="0AA587BE" w14:textId="77777777" w:rsidR="00C71549" w:rsidRPr="00D03497" w:rsidRDefault="00C71549" w:rsidP="00C71549">
      <w:pPr>
        <w:spacing w:line="360" w:lineRule="auto"/>
        <w:ind w:left="720"/>
        <w:rPr>
          <w:rFonts w:ascii="Arial" w:hAnsi="Arial" w:cs="Arial"/>
          <w:sz w:val="22"/>
          <w:szCs w:val="22"/>
        </w:rPr>
      </w:pPr>
      <w:r w:rsidRPr="00D03497">
        <w:rPr>
          <w:rFonts w:ascii="Arial" w:hAnsi="Arial" w:cs="Arial"/>
          <w:sz w:val="22"/>
          <w:szCs w:val="22"/>
        </w:rPr>
        <w:t xml:space="preserve">“Notated sources are but one manifestation of a rich and complex creative process that operate within a multi-sensory, multi-modal and co-creative framework.” (Leitmeir, 2024, p.12)  </w:t>
      </w:r>
    </w:p>
    <w:p w14:paraId="0B5539FA" w14:textId="77777777" w:rsidR="00C71549" w:rsidRPr="00D03497" w:rsidRDefault="00C71549" w:rsidP="00C71549">
      <w:pPr>
        <w:spacing w:line="360" w:lineRule="auto"/>
        <w:rPr>
          <w:rFonts w:ascii="Arial" w:hAnsi="Arial" w:cs="Arial"/>
          <w:sz w:val="22"/>
          <w:szCs w:val="22"/>
        </w:rPr>
      </w:pPr>
    </w:p>
    <w:p w14:paraId="75E39385" w14:textId="1C13CCA4" w:rsidR="008B3CC1" w:rsidRPr="008B3CC1" w:rsidRDefault="00C71549" w:rsidP="00C71549">
      <w:pPr>
        <w:spacing w:line="360" w:lineRule="auto"/>
        <w:rPr>
          <w:rFonts w:ascii="Arial" w:hAnsi="Arial" w:cs="Arial"/>
          <w:sz w:val="22"/>
          <w:szCs w:val="22"/>
        </w:rPr>
      </w:pPr>
      <w:r w:rsidRPr="00D03497">
        <w:rPr>
          <w:rFonts w:ascii="Arial" w:hAnsi="Arial" w:cs="Arial"/>
          <w:sz w:val="22"/>
          <w:szCs w:val="22"/>
        </w:rPr>
        <w:t xml:space="preserve">Leitmeir (2024) explicates shifting historical performance practice for cadenzas, which I believe share similarities with what I have observed with riffing practice in musical theatre. Concurrent with the move to </w:t>
      </w:r>
      <w:r w:rsidRPr="00D03497">
        <w:rPr>
          <w:rFonts w:ascii="Arial" w:hAnsi="Arial" w:cs="Arial"/>
          <w:i/>
          <w:iCs/>
          <w:sz w:val="22"/>
          <w:szCs w:val="22"/>
        </w:rPr>
        <w:t xml:space="preserve">Werktreue, </w:t>
      </w:r>
      <w:r w:rsidRPr="00D03497">
        <w:rPr>
          <w:rFonts w:ascii="Arial" w:hAnsi="Arial" w:cs="Arial"/>
          <w:sz w:val="22"/>
          <w:szCs w:val="22"/>
        </w:rPr>
        <w:t xml:space="preserve">there was a shift from improvisatory to notated cadenzas, with nineteenth-century performers increasingly falling back on pre-composed cadenzas, which included their own compositions. These were usually performed from memory. </w:t>
      </w:r>
      <w:r w:rsidR="008B3CC1">
        <w:rPr>
          <w:rFonts w:ascii="Arial" w:hAnsi="Arial" w:cs="Arial"/>
          <w:sz w:val="22"/>
          <w:szCs w:val="22"/>
        </w:rPr>
        <w:t xml:space="preserve">A similar practice can be observed with riffs in musical theatre. Many riffs are composed by the composer and presented in the score, while </w:t>
      </w:r>
      <w:r w:rsidR="00D56F1E">
        <w:rPr>
          <w:rFonts w:ascii="Arial" w:hAnsi="Arial" w:cs="Arial"/>
          <w:sz w:val="22"/>
          <w:szCs w:val="22"/>
        </w:rPr>
        <w:t xml:space="preserve">most </w:t>
      </w:r>
      <w:r w:rsidR="008B3CC1">
        <w:rPr>
          <w:rFonts w:ascii="Arial" w:hAnsi="Arial" w:cs="Arial"/>
          <w:sz w:val="22"/>
          <w:szCs w:val="22"/>
        </w:rPr>
        <w:t xml:space="preserve">opportunities for </w:t>
      </w:r>
      <w:r w:rsidR="008B3CC1">
        <w:rPr>
          <w:rFonts w:ascii="Arial" w:hAnsi="Arial" w:cs="Arial"/>
          <w:i/>
          <w:iCs/>
          <w:sz w:val="22"/>
          <w:szCs w:val="22"/>
        </w:rPr>
        <w:t xml:space="preserve">riff ad libs </w:t>
      </w:r>
      <w:r w:rsidR="008B3CC1">
        <w:rPr>
          <w:rFonts w:ascii="Arial" w:hAnsi="Arial" w:cs="Arial"/>
          <w:sz w:val="22"/>
          <w:szCs w:val="22"/>
        </w:rPr>
        <w:t>are created in advance</w:t>
      </w:r>
      <w:r w:rsidR="00D56F1E">
        <w:rPr>
          <w:rFonts w:ascii="Arial" w:hAnsi="Arial" w:cs="Arial"/>
          <w:sz w:val="22"/>
          <w:szCs w:val="22"/>
        </w:rPr>
        <w:t xml:space="preserve"> (</w:t>
      </w:r>
      <w:r w:rsidR="008B3CC1">
        <w:rPr>
          <w:rFonts w:ascii="Arial" w:hAnsi="Arial" w:cs="Arial"/>
          <w:sz w:val="22"/>
          <w:szCs w:val="22"/>
        </w:rPr>
        <w:t>one could say “pre-composed”</w:t>
      </w:r>
      <w:r w:rsidR="00D56F1E">
        <w:rPr>
          <w:rFonts w:ascii="Arial" w:hAnsi="Arial" w:cs="Arial"/>
          <w:sz w:val="22"/>
          <w:szCs w:val="22"/>
        </w:rPr>
        <w:t>)</w:t>
      </w:r>
      <w:r w:rsidR="008B3CC1">
        <w:rPr>
          <w:rFonts w:ascii="Arial" w:hAnsi="Arial" w:cs="Arial"/>
          <w:sz w:val="22"/>
          <w:szCs w:val="22"/>
        </w:rPr>
        <w:t xml:space="preserve"> and locked in for performances. </w:t>
      </w:r>
    </w:p>
    <w:p w14:paraId="2F822F17" w14:textId="77777777" w:rsidR="008B3CC1" w:rsidRDefault="008B3CC1" w:rsidP="00C71549">
      <w:pPr>
        <w:spacing w:line="360" w:lineRule="auto"/>
        <w:rPr>
          <w:rFonts w:ascii="Arial" w:hAnsi="Arial" w:cs="Arial"/>
          <w:sz w:val="22"/>
          <w:szCs w:val="22"/>
        </w:rPr>
      </w:pPr>
    </w:p>
    <w:p w14:paraId="5F9DD6E7" w14:textId="4657275F" w:rsidR="00C71549" w:rsidRPr="00D03497" w:rsidRDefault="00C71549" w:rsidP="00C71549">
      <w:pPr>
        <w:spacing w:line="360" w:lineRule="auto"/>
        <w:rPr>
          <w:rFonts w:ascii="Arial" w:hAnsi="Arial" w:cs="Arial"/>
          <w:sz w:val="22"/>
          <w:szCs w:val="22"/>
        </w:rPr>
      </w:pPr>
      <w:r w:rsidRPr="00D03497">
        <w:rPr>
          <w:rFonts w:ascii="Arial" w:hAnsi="Arial" w:cs="Arial"/>
          <w:sz w:val="22"/>
          <w:szCs w:val="22"/>
        </w:rPr>
        <w:t>This move away from improvisation</w:t>
      </w:r>
      <w:r w:rsidR="00D56F1E">
        <w:rPr>
          <w:rFonts w:ascii="Arial" w:hAnsi="Arial" w:cs="Arial"/>
          <w:sz w:val="22"/>
          <w:szCs w:val="22"/>
        </w:rPr>
        <w:t xml:space="preserve"> in cadenza practice</w:t>
      </w:r>
      <w:r w:rsidRPr="00D03497">
        <w:rPr>
          <w:rFonts w:ascii="Arial" w:hAnsi="Arial" w:cs="Arial"/>
          <w:sz w:val="22"/>
          <w:szCs w:val="22"/>
        </w:rPr>
        <w:t xml:space="preserve"> was frowned upon by the older generation of pianists and pedagogues alike (Leitmeir, 2024). The prolific composer and performer, Clara Schuman lived through this shift in performance practice. </w:t>
      </w:r>
    </w:p>
    <w:p w14:paraId="454A46C4" w14:textId="77777777" w:rsidR="00C71549" w:rsidRPr="00D03497" w:rsidRDefault="00C71549" w:rsidP="00C71549">
      <w:pPr>
        <w:spacing w:line="360" w:lineRule="auto"/>
        <w:rPr>
          <w:rFonts w:ascii="Arial" w:hAnsi="Arial" w:cs="Arial"/>
          <w:sz w:val="22"/>
          <w:szCs w:val="22"/>
        </w:rPr>
      </w:pPr>
    </w:p>
    <w:p w14:paraId="4D89A7CA" w14:textId="77777777" w:rsidR="00C71549" w:rsidRPr="00D03497" w:rsidRDefault="00C71549" w:rsidP="00C71549">
      <w:pPr>
        <w:pStyle w:val="ListParagraph"/>
        <w:spacing w:line="360" w:lineRule="auto"/>
        <w:rPr>
          <w:rFonts w:ascii="Arial" w:hAnsi="Arial" w:cs="Arial"/>
          <w:sz w:val="22"/>
          <w:szCs w:val="22"/>
        </w:rPr>
      </w:pPr>
      <w:r w:rsidRPr="00D03497">
        <w:rPr>
          <w:rFonts w:ascii="Arial" w:hAnsi="Arial" w:cs="Arial"/>
          <w:sz w:val="22"/>
          <w:szCs w:val="22"/>
        </w:rPr>
        <w:t xml:space="preserve">Even for performers such as Clara Schumann, who championed literal realizations of the musical score (Texttreue), cadenzas permitted, invited and justified a personal, bodily engagement of an entirely different order to the literal execution of a musical text. As the chronological account of the cadenzas for K466 made clear, the notated </w:t>
      </w:r>
      <w:r w:rsidRPr="00D03497">
        <w:rPr>
          <w:rFonts w:ascii="Arial" w:hAnsi="Arial" w:cs="Arial"/>
          <w:sz w:val="22"/>
          <w:szCs w:val="22"/>
        </w:rPr>
        <w:lastRenderedPageBreak/>
        <w:t xml:space="preserve">score may at best have served as the initial point of reference or aide-memoire in such body- and performance-driven creative practices (Leitmeir, 2024, p.26). </w:t>
      </w:r>
    </w:p>
    <w:p w14:paraId="34F6E160" w14:textId="77777777" w:rsidR="00C71549" w:rsidRPr="00D03497" w:rsidRDefault="00C71549" w:rsidP="00C71549">
      <w:pPr>
        <w:pStyle w:val="ListParagraph"/>
        <w:spacing w:line="360" w:lineRule="auto"/>
        <w:rPr>
          <w:rFonts w:ascii="Arial" w:hAnsi="Arial" w:cs="Arial"/>
          <w:sz w:val="22"/>
          <w:szCs w:val="22"/>
        </w:rPr>
      </w:pPr>
    </w:p>
    <w:p w14:paraId="79557D9A" w14:textId="35BC1FB8" w:rsidR="00CD5144" w:rsidRDefault="00C71549" w:rsidP="00C71549">
      <w:pPr>
        <w:spacing w:line="360" w:lineRule="auto"/>
        <w:rPr>
          <w:rFonts w:ascii="Arial" w:hAnsi="Arial" w:cs="Arial"/>
          <w:sz w:val="22"/>
          <w:szCs w:val="22"/>
        </w:rPr>
      </w:pPr>
      <w:r w:rsidRPr="00D03497">
        <w:rPr>
          <w:rFonts w:ascii="Arial" w:hAnsi="Arial" w:cs="Arial"/>
          <w:sz w:val="22"/>
          <w:szCs w:val="22"/>
        </w:rPr>
        <w:t xml:space="preserve">Importantly, </w:t>
      </w:r>
      <w:r w:rsidR="00D56F1E">
        <w:rPr>
          <w:rFonts w:ascii="Arial" w:hAnsi="Arial" w:cs="Arial"/>
          <w:sz w:val="22"/>
          <w:szCs w:val="22"/>
        </w:rPr>
        <w:t xml:space="preserve">before the move to pre-composed cadenzas, </w:t>
      </w:r>
      <w:r w:rsidRPr="00D03497">
        <w:rPr>
          <w:rFonts w:ascii="Arial" w:hAnsi="Arial" w:cs="Arial"/>
          <w:sz w:val="22"/>
          <w:szCs w:val="22"/>
        </w:rPr>
        <w:t>the role of the score was capture one version of what might have been improvised or performed. This aide-memoire that the notated score facilitated, shares similarities with the use of audio recording devices by musical theatre performers to remember riffs they improvise after the fact. Another important observation about notated cadenzas for this project is that the vast majority of notated cadenzas to Mozart’s piano concertos (including his own) were not considered ‘musical works’ in their own right but didactic tools: “They supported amateur performers, who did not (yet) possess the creative skills to write or improvise their own cadenzas”(Leitmeir, 2024, p. 34)</w:t>
      </w:r>
      <w:r w:rsidR="009610B9">
        <w:rPr>
          <w:rFonts w:ascii="Arial" w:hAnsi="Arial" w:cs="Arial"/>
          <w:sz w:val="22"/>
          <w:szCs w:val="22"/>
        </w:rPr>
        <w:t xml:space="preserve">. In some cases, I think notated riffs in musical theatre serve a similar function to what is </w:t>
      </w:r>
      <w:r w:rsidR="00C11E28">
        <w:rPr>
          <w:rFonts w:ascii="Arial" w:hAnsi="Arial" w:cs="Arial"/>
          <w:sz w:val="22"/>
          <w:szCs w:val="22"/>
        </w:rPr>
        <w:t xml:space="preserve">asserted </w:t>
      </w:r>
      <w:r w:rsidR="009610B9">
        <w:rPr>
          <w:rFonts w:ascii="Arial" w:hAnsi="Arial" w:cs="Arial"/>
          <w:sz w:val="22"/>
          <w:szCs w:val="22"/>
        </w:rPr>
        <w:t>here</w:t>
      </w:r>
      <w:r w:rsidR="00C11E28">
        <w:rPr>
          <w:rFonts w:ascii="Arial" w:hAnsi="Arial" w:cs="Arial"/>
          <w:sz w:val="22"/>
          <w:szCs w:val="22"/>
        </w:rPr>
        <w:t>.</w:t>
      </w:r>
      <w:r w:rsidR="009610B9">
        <w:rPr>
          <w:rFonts w:ascii="Arial" w:hAnsi="Arial" w:cs="Arial"/>
          <w:sz w:val="22"/>
          <w:szCs w:val="22"/>
        </w:rPr>
        <w:t xml:space="preserve"> </w:t>
      </w:r>
      <w:r w:rsidR="00C11E28">
        <w:rPr>
          <w:rFonts w:ascii="Arial" w:hAnsi="Arial" w:cs="Arial"/>
          <w:sz w:val="22"/>
          <w:szCs w:val="22"/>
        </w:rPr>
        <w:t>A</w:t>
      </w:r>
      <w:r w:rsidR="009610B9">
        <w:rPr>
          <w:rFonts w:ascii="Arial" w:hAnsi="Arial" w:cs="Arial"/>
          <w:sz w:val="22"/>
          <w:szCs w:val="22"/>
        </w:rPr>
        <w:t>s discussed in the Phase 2 findings, not all performers possess the skills to create their own riffs</w:t>
      </w:r>
      <w:r w:rsidR="00C11E28">
        <w:rPr>
          <w:rFonts w:ascii="Arial" w:hAnsi="Arial" w:cs="Arial"/>
          <w:sz w:val="22"/>
          <w:szCs w:val="22"/>
        </w:rPr>
        <w:t>. Thus, notated riffs provide the melodic material for the performer to have a riff to perfor</w:t>
      </w:r>
      <w:r w:rsidR="00D56F1E">
        <w:rPr>
          <w:rFonts w:ascii="Arial" w:hAnsi="Arial" w:cs="Arial"/>
          <w:sz w:val="22"/>
          <w:szCs w:val="22"/>
        </w:rPr>
        <w:t>m, or to provide an initial idea from which the performer can build their own interpretation.</w:t>
      </w:r>
      <w:r w:rsidR="00C11E28">
        <w:rPr>
          <w:rFonts w:ascii="Arial" w:hAnsi="Arial" w:cs="Arial"/>
          <w:sz w:val="22"/>
          <w:szCs w:val="22"/>
        </w:rPr>
        <w:t xml:space="preserve"> </w:t>
      </w:r>
      <w:r w:rsidR="00CD5144">
        <w:rPr>
          <w:rFonts w:ascii="Arial" w:hAnsi="Arial" w:cs="Arial"/>
          <w:sz w:val="22"/>
          <w:szCs w:val="22"/>
        </w:rPr>
        <w:t xml:space="preserve">This </w:t>
      </w:r>
      <w:r w:rsidR="00CD5144" w:rsidRPr="00CD5144">
        <w:rPr>
          <w:rFonts w:ascii="Arial" w:hAnsi="Arial" w:cs="Arial"/>
          <w:sz w:val="22"/>
          <w:szCs w:val="22"/>
        </w:rPr>
        <w:t xml:space="preserve">also speaks to the fact that </w:t>
      </w:r>
      <w:r w:rsidR="00CD5144" w:rsidRPr="00CD5144">
        <w:rPr>
          <w:rFonts w:ascii="Arial" w:hAnsi="Arial" w:cs="Arial"/>
          <w:sz w:val="22"/>
          <w:szCs w:val="22"/>
          <w:lang w:val="en-GB"/>
        </w:rPr>
        <w:t>in musical theatre syllabuses that musical theatre performers aren't being guided in scaffolding towards developing riffing fields in the same way as contemporary pop singers are, even though those styles are required of musical theatre performers.</w:t>
      </w:r>
      <w:r w:rsidR="00CD5144" w:rsidRPr="00CD5144">
        <w:rPr>
          <w:rFonts w:ascii="Arial" w:hAnsi="Arial" w:cs="Arial"/>
          <w:lang w:val="en-GB"/>
        </w:rPr>
        <w:t xml:space="preserve"> </w:t>
      </w:r>
      <w:r w:rsidR="00CD5144">
        <w:rPr>
          <w:rFonts w:ascii="Arial" w:hAnsi="Arial" w:cs="Arial"/>
          <w:sz w:val="22"/>
          <w:szCs w:val="22"/>
          <w:lang w:val="en-GB"/>
        </w:rPr>
        <w:t xml:space="preserve">This was seen in the LCME syllabuses presented in literature review 1. </w:t>
      </w:r>
    </w:p>
    <w:p w14:paraId="3A40078B" w14:textId="77777777" w:rsidR="009610B9" w:rsidRDefault="009610B9" w:rsidP="00C71549">
      <w:pPr>
        <w:spacing w:line="360" w:lineRule="auto"/>
        <w:rPr>
          <w:rFonts w:ascii="Arial" w:hAnsi="Arial" w:cs="Arial"/>
          <w:sz w:val="22"/>
          <w:szCs w:val="22"/>
        </w:rPr>
      </w:pPr>
    </w:p>
    <w:p w14:paraId="2DB91674" w14:textId="34E73701" w:rsidR="00E751B9" w:rsidRDefault="00C71549" w:rsidP="00E5475E">
      <w:pPr>
        <w:spacing w:line="360" w:lineRule="auto"/>
        <w:rPr>
          <w:rFonts w:ascii="Arial" w:hAnsi="Arial" w:cs="Arial"/>
          <w:sz w:val="22"/>
          <w:szCs w:val="22"/>
        </w:rPr>
      </w:pPr>
      <w:r w:rsidRPr="00D03497">
        <w:rPr>
          <w:rFonts w:ascii="Arial" w:hAnsi="Arial" w:cs="Arial"/>
          <w:sz w:val="22"/>
          <w:szCs w:val="22"/>
        </w:rPr>
        <w:t xml:space="preserve">Leitmeir (2024, p. 23) documents that Schumann programmed K466 no fewer than seven times between January 1857 and October 1859, and “by virtue of frequent repetition, ‘her’ rendition of the cadenza is likely to have assumed a relatively fixed embodied form”. </w:t>
      </w:r>
      <w:r w:rsidR="00132655">
        <w:rPr>
          <w:rFonts w:ascii="Arial" w:hAnsi="Arial" w:cs="Arial"/>
          <w:sz w:val="22"/>
          <w:szCs w:val="22"/>
        </w:rPr>
        <w:t xml:space="preserve">When considering that musical theatre performers are typically performing eight shows a week, it follows that even if riffs were not required to be “locked in”, as was seen in my Phase 2 findings, due to sheer repetition, they would likely assume this form anyway. </w:t>
      </w:r>
    </w:p>
    <w:p w14:paraId="0BFDF6F6" w14:textId="7229CE4E" w:rsidR="00354BC5" w:rsidRPr="0037238A" w:rsidRDefault="00227DDF" w:rsidP="00E94FCE">
      <w:pPr>
        <w:spacing w:line="360" w:lineRule="auto"/>
        <w:rPr>
          <w:rFonts w:ascii="Arial" w:hAnsi="Arial" w:cs="Arial"/>
          <w:b/>
          <w:bCs/>
          <w:sz w:val="22"/>
          <w:szCs w:val="22"/>
        </w:rPr>
      </w:pPr>
      <w:r>
        <w:rPr>
          <w:rFonts w:ascii="Arial" w:hAnsi="Arial" w:cs="Arial"/>
          <w:b/>
          <w:bCs/>
          <w:sz w:val="22"/>
          <w:szCs w:val="22"/>
        </w:rPr>
        <w:t xml:space="preserve"> </w:t>
      </w:r>
    </w:p>
    <w:p w14:paraId="23D0F8F6" w14:textId="54425E78" w:rsidR="0026540F" w:rsidRPr="0037238A" w:rsidRDefault="00E751B9" w:rsidP="007911A4">
      <w:pPr>
        <w:spacing w:line="480" w:lineRule="auto"/>
        <w:rPr>
          <w:rFonts w:ascii="Arial" w:hAnsi="Arial" w:cs="Arial"/>
          <w:b/>
          <w:bCs/>
          <w:sz w:val="22"/>
          <w:szCs w:val="22"/>
          <w:u w:val="single"/>
        </w:rPr>
      </w:pPr>
      <w:r>
        <w:rPr>
          <w:rFonts w:ascii="Arial" w:hAnsi="Arial" w:cs="Arial"/>
          <w:b/>
          <w:bCs/>
          <w:sz w:val="22"/>
          <w:szCs w:val="22"/>
          <w:u w:val="single"/>
        </w:rPr>
        <w:t>Creative collaboration</w:t>
      </w:r>
      <w:r w:rsidR="0037238A">
        <w:rPr>
          <w:rFonts w:ascii="Arial" w:hAnsi="Arial" w:cs="Arial"/>
          <w:b/>
          <w:bCs/>
          <w:sz w:val="22"/>
          <w:szCs w:val="22"/>
          <w:u w:val="single"/>
        </w:rPr>
        <w:t xml:space="preserve"> and </w:t>
      </w:r>
      <w:r>
        <w:rPr>
          <w:rFonts w:ascii="Arial" w:hAnsi="Arial" w:cs="Arial"/>
          <w:b/>
          <w:bCs/>
          <w:sz w:val="22"/>
          <w:szCs w:val="22"/>
          <w:u w:val="single"/>
        </w:rPr>
        <w:t xml:space="preserve">authorship </w:t>
      </w:r>
    </w:p>
    <w:p w14:paraId="207D2001" w14:textId="77777777" w:rsidR="0037238A" w:rsidRPr="0037238A" w:rsidRDefault="0037238A" w:rsidP="0037238A">
      <w:pPr>
        <w:spacing w:line="360" w:lineRule="auto"/>
        <w:rPr>
          <w:rFonts w:ascii="Arial" w:hAnsi="Arial" w:cs="Arial"/>
          <w:b/>
          <w:bCs/>
          <w:sz w:val="22"/>
          <w:szCs w:val="22"/>
        </w:rPr>
      </w:pPr>
      <w:r w:rsidRPr="0037238A">
        <w:rPr>
          <w:rFonts w:ascii="Arial" w:hAnsi="Arial" w:cs="Arial"/>
          <w:b/>
          <w:bCs/>
          <w:sz w:val="22"/>
          <w:szCs w:val="22"/>
        </w:rPr>
        <w:t xml:space="preserve">Creative collaboration </w:t>
      </w:r>
    </w:p>
    <w:p w14:paraId="7B4180BB" w14:textId="77777777" w:rsidR="0037238A" w:rsidRPr="00D03497" w:rsidRDefault="0037238A" w:rsidP="0037238A">
      <w:pPr>
        <w:spacing w:line="360" w:lineRule="auto"/>
        <w:rPr>
          <w:rFonts w:ascii="Arial" w:hAnsi="Arial" w:cs="Arial"/>
          <w:sz w:val="22"/>
          <w:szCs w:val="22"/>
        </w:rPr>
      </w:pPr>
      <w:r w:rsidRPr="00D03497">
        <w:rPr>
          <w:rFonts w:ascii="Arial" w:hAnsi="Arial" w:cs="Arial"/>
          <w:sz w:val="22"/>
          <w:szCs w:val="22"/>
        </w:rPr>
        <w:t xml:space="preserve">Through the use of a case study research methodology, applied to the process of creating the music theatre piece </w:t>
      </w:r>
      <w:r w:rsidRPr="00D03497">
        <w:rPr>
          <w:rFonts w:ascii="Arial" w:hAnsi="Arial" w:cs="Arial"/>
          <w:i/>
          <w:iCs/>
          <w:sz w:val="22"/>
          <w:szCs w:val="22"/>
        </w:rPr>
        <w:t>Headspun</w:t>
      </w:r>
      <w:r w:rsidRPr="00D03497">
        <w:rPr>
          <w:rFonts w:ascii="Arial" w:hAnsi="Arial" w:cs="Arial"/>
          <w:sz w:val="22"/>
          <w:szCs w:val="22"/>
        </w:rPr>
        <w:t xml:space="preserve">, Styles (2016) provides insight into collaborative working relationships in the arts. Three forms of relationship are shared from the work of Hayden and Windsor (2007, p.33) namely, directive, interactive and collaborative: </w:t>
      </w:r>
    </w:p>
    <w:p w14:paraId="1AF472E2" w14:textId="77777777" w:rsidR="0037238A" w:rsidRPr="00D03497" w:rsidRDefault="0037238A" w:rsidP="0037238A">
      <w:pPr>
        <w:spacing w:line="360" w:lineRule="auto"/>
        <w:rPr>
          <w:rFonts w:ascii="Arial" w:hAnsi="Arial" w:cs="Arial"/>
          <w:sz w:val="22"/>
          <w:szCs w:val="22"/>
        </w:rPr>
      </w:pPr>
    </w:p>
    <w:p w14:paraId="2EE7FFC6" w14:textId="77777777" w:rsidR="0037238A" w:rsidRPr="00D03497" w:rsidRDefault="0037238A" w:rsidP="0037238A">
      <w:pPr>
        <w:spacing w:line="360" w:lineRule="auto"/>
        <w:ind w:left="720"/>
        <w:rPr>
          <w:rFonts w:ascii="Arial" w:hAnsi="Arial" w:cs="Arial"/>
          <w:sz w:val="22"/>
          <w:szCs w:val="22"/>
        </w:rPr>
      </w:pPr>
      <w:r w:rsidRPr="00D03497">
        <w:rPr>
          <w:rFonts w:ascii="Arial" w:hAnsi="Arial" w:cs="Arial"/>
          <w:sz w:val="22"/>
          <w:szCs w:val="22"/>
        </w:rPr>
        <w:lastRenderedPageBreak/>
        <w:t>DIRECTIVE: here the notation has the traditional function as instructions for the musicians provided by the composer. The traditional hierarchy of the composer and performer(s) is maintained and the composer aims to completely determine the performance through the score.</w:t>
      </w:r>
    </w:p>
    <w:p w14:paraId="154C2733" w14:textId="7B8C9ED8" w:rsidR="0037238A" w:rsidRPr="00D03497" w:rsidRDefault="0037238A" w:rsidP="0037238A">
      <w:pPr>
        <w:spacing w:line="360" w:lineRule="auto"/>
        <w:ind w:left="720"/>
        <w:rPr>
          <w:rFonts w:ascii="Arial" w:hAnsi="Arial" w:cs="Arial"/>
          <w:sz w:val="22"/>
          <w:szCs w:val="22"/>
        </w:rPr>
      </w:pPr>
      <w:r>
        <w:rPr>
          <w:rFonts w:ascii="Arial" w:hAnsi="Arial" w:cs="Arial"/>
          <w:sz w:val="22"/>
          <w:szCs w:val="22"/>
        </w:rPr>
        <w:t>I</w:t>
      </w:r>
      <w:r w:rsidRPr="00D03497">
        <w:rPr>
          <w:rFonts w:ascii="Arial" w:hAnsi="Arial" w:cs="Arial"/>
          <w:sz w:val="22"/>
          <w:szCs w:val="22"/>
        </w:rPr>
        <w:t xml:space="preserve">NTERACTIVE: here the composer is involved more directly in negotiation with musicians and/or technicians. The process is more interactive, discursive and reflective, with more input from collaborators than in the directive category, but ultimately, the composer is still the author. </w:t>
      </w:r>
    </w:p>
    <w:p w14:paraId="00EE50DA" w14:textId="5AC08BB8" w:rsidR="0037238A" w:rsidRDefault="0037238A" w:rsidP="0037238A">
      <w:pPr>
        <w:spacing w:line="360" w:lineRule="auto"/>
        <w:ind w:left="720"/>
        <w:rPr>
          <w:rFonts w:ascii="Arial" w:hAnsi="Arial" w:cs="Arial"/>
          <w:sz w:val="22"/>
          <w:szCs w:val="22"/>
        </w:rPr>
      </w:pPr>
      <w:r w:rsidRPr="00D03497">
        <w:rPr>
          <w:rFonts w:ascii="Arial" w:hAnsi="Arial" w:cs="Arial"/>
          <w:sz w:val="22"/>
          <w:szCs w:val="22"/>
        </w:rPr>
        <w:t xml:space="preserve">COLLABORATIVE: here the development of the music is achieved by a group through a collective decision-making process. There is no singular author or hierarchy of roles. </w:t>
      </w:r>
    </w:p>
    <w:p w14:paraId="1F4689F6" w14:textId="77777777" w:rsidR="00585B89" w:rsidRPr="00D03497" w:rsidRDefault="00585B89" w:rsidP="0037238A">
      <w:pPr>
        <w:spacing w:line="360" w:lineRule="auto"/>
        <w:ind w:left="720"/>
        <w:rPr>
          <w:rFonts w:ascii="Arial" w:hAnsi="Arial" w:cs="Arial"/>
          <w:sz w:val="22"/>
          <w:szCs w:val="22"/>
        </w:rPr>
      </w:pPr>
    </w:p>
    <w:p w14:paraId="48095D80" w14:textId="7A8B2267" w:rsidR="0026540F" w:rsidRDefault="0037238A" w:rsidP="0069180E">
      <w:pPr>
        <w:spacing w:line="360" w:lineRule="auto"/>
        <w:rPr>
          <w:rFonts w:ascii="Arial" w:hAnsi="Arial" w:cs="Arial"/>
          <w:sz w:val="22"/>
          <w:szCs w:val="22"/>
        </w:rPr>
      </w:pPr>
      <w:r w:rsidRPr="00D03497">
        <w:rPr>
          <w:rFonts w:ascii="Arial" w:hAnsi="Arial" w:cs="Arial"/>
          <w:sz w:val="22"/>
          <w:szCs w:val="22"/>
        </w:rPr>
        <w:t>Styles (2016, p.615) articulates a relationship that is a mixture of all three, whereby “a score may therefore include the multiple musical decisions that have been reached as a process of collaboration</w:t>
      </w:r>
      <w:r w:rsidRPr="00D03497">
        <w:rPr>
          <w:rFonts w:ascii="Arial" w:hAnsi="Arial" w:cs="Arial"/>
          <w:b/>
          <w:bCs/>
          <w:sz w:val="22"/>
          <w:szCs w:val="22"/>
        </w:rPr>
        <w:t xml:space="preserve"> and</w:t>
      </w:r>
      <w:r w:rsidRPr="00D03497">
        <w:rPr>
          <w:rFonts w:ascii="Arial" w:hAnsi="Arial" w:cs="Arial"/>
          <w:sz w:val="22"/>
          <w:szCs w:val="22"/>
        </w:rPr>
        <w:t xml:space="preserve"> composing alone”. This speaks to the emergent idea </w:t>
      </w:r>
      <w:r w:rsidR="00DE7627">
        <w:rPr>
          <w:rFonts w:ascii="Arial" w:hAnsi="Arial" w:cs="Arial"/>
          <w:sz w:val="22"/>
          <w:szCs w:val="22"/>
        </w:rPr>
        <w:t xml:space="preserve">from my analysis </w:t>
      </w:r>
      <w:r w:rsidRPr="00D03497">
        <w:rPr>
          <w:rFonts w:ascii="Arial" w:hAnsi="Arial" w:cs="Arial"/>
          <w:sz w:val="22"/>
          <w:szCs w:val="22"/>
        </w:rPr>
        <w:t>that musical theatre scores encode elements of collaboration that have happened to generate riffs</w:t>
      </w:r>
      <w:r w:rsidR="00354BC5">
        <w:rPr>
          <w:rFonts w:ascii="Arial" w:hAnsi="Arial" w:cs="Arial"/>
          <w:sz w:val="22"/>
          <w:szCs w:val="22"/>
        </w:rPr>
        <w:t xml:space="preserve"> i.e. performers riffs get notated in future versions of the score or in the published score. </w:t>
      </w:r>
      <w:r w:rsidRPr="00D03497">
        <w:rPr>
          <w:rFonts w:ascii="Arial" w:hAnsi="Arial" w:cs="Arial"/>
          <w:sz w:val="22"/>
          <w:szCs w:val="22"/>
        </w:rPr>
        <w:t xml:space="preserve"> However, as it stands, even when a collaborative relationship has played out in musical theatre</w:t>
      </w:r>
      <w:r w:rsidR="00354BC5">
        <w:rPr>
          <w:rFonts w:ascii="Arial" w:hAnsi="Arial" w:cs="Arial"/>
          <w:sz w:val="22"/>
          <w:szCs w:val="22"/>
        </w:rPr>
        <w:t>, and the score notated the result of the collaboration,</w:t>
      </w:r>
      <w:r w:rsidRPr="00D03497">
        <w:rPr>
          <w:rFonts w:ascii="Arial" w:hAnsi="Arial" w:cs="Arial"/>
          <w:sz w:val="22"/>
          <w:szCs w:val="22"/>
        </w:rPr>
        <w:t xml:space="preserve"> the score still retains a singular author</w:t>
      </w:r>
      <w:r w:rsidR="00354BC5">
        <w:rPr>
          <w:rFonts w:ascii="Arial" w:hAnsi="Arial" w:cs="Arial"/>
          <w:sz w:val="22"/>
          <w:szCs w:val="22"/>
        </w:rPr>
        <w:t xml:space="preserve"> – the composer. The contributions made by the performer, and perhaps the musical director, are rendered invisible in the score. In another environment, the updated score that emerges may </w:t>
      </w:r>
      <w:r w:rsidR="00D220C7">
        <w:rPr>
          <w:rFonts w:ascii="Arial" w:hAnsi="Arial" w:cs="Arial"/>
          <w:sz w:val="22"/>
          <w:szCs w:val="22"/>
        </w:rPr>
        <w:t xml:space="preserve">enter into a directive relationship. This will be discussed further below. </w:t>
      </w:r>
    </w:p>
    <w:p w14:paraId="5CD6D78B" w14:textId="77777777" w:rsidR="00354BC5" w:rsidRPr="0069180E" w:rsidRDefault="00354BC5" w:rsidP="0069180E">
      <w:pPr>
        <w:spacing w:line="360" w:lineRule="auto"/>
        <w:rPr>
          <w:rFonts w:ascii="Arial" w:hAnsi="Arial" w:cs="Arial"/>
          <w:b/>
          <w:bCs/>
          <w:sz w:val="22"/>
          <w:szCs w:val="22"/>
          <w:u w:val="single"/>
        </w:rPr>
      </w:pPr>
    </w:p>
    <w:p w14:paraId="2D3D3106" w14:textId="77777777" w:rsidR="0069180E" w:rsidRPr="00D03497" w:rsidRDefault="0069180E" w:rsidP="0069180E">
      <w:pPr>
        <w:pStyle w:val="ListParagraph"/>
        <w:spacing w:line="360" w:lineRule="auto"/>
        <w:rPr>
          <w:rFonts w:ascii="Arial" w:hAnsi="Arial" w:cs="Arial"/>
          <w:sz w:val="22"/>
          <w:szCs w:val="22"/>
        </w:rPr>
      </w:pPr>
      <w:r w:rsidRPr="00D03497">
        <w:rPr>
          <w:rFonts w:ascii="Arial" w:hAnsi="Arial" w:cs="Arial"/>
          <w:sz w:val="22"/>
          <w:szCs w:val="22"/>
        </w:rPr>
        <w:t xml:space="preserve">The problem of ‘authorship’ may ultimately defy a definitive answer. But it encourages music historians to think about the dimensions that lie beyond the score. (Leitmeir, 2024, p. 43) </w:t>
      </w:r>
    </w:p>
    <w:p w14:paraId="1F8E8AB3" w14:textId="77777777" w:rsidR="0069180E" w:rsidRPr="00D03497" w:rsidRDefault="0069180E" w:rsidP="0069180E">
      <w:pPr>
        <w:spacing w:line="360" w:lineRule="auto"/>
        <w:rPr>
          <w:rFonts w:ascii="Arial" w:hAnsi="Arial" w:cs="Arial"/>
          <w:sz w:val="22"/>
          <w:szCs w:val="22"/>
        </w:rPr>
      </w:pPr>
    </w:p>
    <w:p w14:paraId="3A6BAE7F" w14:textId="77777777" w:rsidR="0069180E" w:rsidRPr="00D03497" w:rsidRDefault="0069180E" w:rsidP="0069180E">
      <w:pPr>
        <w:spacing w:line="360" w:lineRule="auto"/>
        <w:rPr>
          <w:rFonts w:ascii="Arial" w:hAnsi="Arial" w:cs="Arial"/>
          <w:sz w:val="22"/>
          <w:szCs w:val="22"/>
        </w:rPr>
      </w:pPr>
      <w:r w:rsidRPr="00D03497">
        <w:rPr>
          <w:rFonts w:ascii="Arial" w:hAnsi="Arial" w:cs="Arial"/>
          <w:sz w:val="22"/>
          <w:szCs w:val="22"/>
        </w:rPr>
        <w:t xml:space="preserve">The specific ‘authorship’ problem relates to the cadenza published by Clara Schuman, and the challenge in attribution based on intertextuality. Within the multimodal process of creation, improvisation, and borrowing influences from other composers and performers, the sense of who created what can become blurred. Within this project, this problem is identified where performers riffs, and perhaps riffs co-created by the performer and a musical director or music team, get notated in the score. In these instances, the full score is still attributed to the composer and the contributions of the performer and/or music team go unacknowledged. </w:t>
      </w:r>
    </w:p>
    <w:p w14:paraId="50122430" w14:textId="77777777" w:rsidR="0069180E" w:rsidRPr="00D03497" w:rsidRDefault="0069180E" w:rsidP="0069180E">
      <w:pPr>
        <w:spacing w:line="360" w:lineRule="auto"/>
        <w:rPr>
          <w:rFonts w:ascii="Arial" w:hAnsi="Arial" w:cs="Arial"/>
          <w:sz w:val="22"/>
          <w:szCs w:val="22"/>
        </w:rPr>
      </w:pPr>
    </w:p>
    <w:p w14:paraId="63032E69" w14:textId="77777777" w:rsidR="0069180E" w:rsidRPr="00D03497" w:rsidRDefault="0069180E" w:rsidP="0069180E">
      <w:pPr>
        <w:spacing w:line="360" w:lineRule="auto"/>
        <w:rPr>
          <w:rFonts w:ascii="Arial" w:hAnsi="Arial" w:cs="Arial"/>
          <w:sz w:val="22"/>
          <w:szCs w:val="22"/>
        </w:rPr>
      </w:pPr>
      <w:r w:rsidRPr="00D03497">
        <w:rPr>
          <w:rFonts w:ascii="Arial" w:hAnsi="Arial" w:cs="Arial"/>
          <w:sz w:val="22"/>
          <w:szCs w:val="22"/>
        </w:rPr>
        <w:lastRenderedPageBreak/>
        <w:t xml:space="preserve">Brand et al. (2015, p.151) discuss going beyond authorship to include attribution, contribution, collaboration, and credit within scientific studies, and ask questions that I believe can be carried into this discussion, namely: </w:t>
      </w:r>
    </w:p>
    <w:p w14:paraId="0C185E58" w14:textId="77777777" w:rsidR="0069180E" w:rsidRPr="00D03497" w:rsidRDefault="0069180E" w:rsidP="0069180E">
      <w:pPr>
        <w:spacing w:line="360" w:lineRule="auto"/>
        <w:rPr>
          <w:rFonts w:ascii="Arial" w:hAnsi="Arial" w:cs="Arial"/>
          <w:sz w:val="22"/>
          <w:szCs w:val="22"/>
        </w:rPr>
      </w:pPr>
    </w:p>
    <w:p w14:paraId="1DE81489" w14:textId="77777777" w:rsidR="0069180E" w:rsidRPr="00D03497" w:rsidRDefault="0069180E" w:rsidP="0069180E">
      <w:pPr>
        <w:spacing w:line="360" w:lineRule="auto"/>
        <w:ind w:left="720"/>
        <w:rPr>
          <w:rFonts w:ascii="Arial" w:hAnsi="Arial" w:cs="Arial"/>
          <w:sz w:val="22"/>
          <w:szCs w:val="22"/>
        </w:rPr>
      </w:pPr>
      <w:r w:rsidRPr="00D03497">
        <w:rPr>
          <w:rFonts w:ascii="Arial" w:hAnsi="Arial" w:cs="Arial"/>
          <w:sz w:val="22"/>
          <w:szCs w:val="22"/>
        </w:rPr>
        <w:t xml:space="preserve">“why, then, do we persist with a practice of attributing scientific contribution that fails to capture the true nature of the underlying collaboration – or, more precisely, to capture who did what?” </w:t>
      </w:r>
    </w:p>
    <w:p w14:paraId="6B6898F1" w14:textId="77777777" w:rsidR="0069180E" w:rsidRPr="00D03497" w:rsidRDefault="0069180E" w:rsidP="0069180E">
      <w:pPr>
        <w:spacing w:line="360" w:lineRule="auto"/>
        <w:ind w:left="720"/>
        <w:rPr>
          <w:rFonts w:ascii="Arial" w:hAnsi="Arial" w:cs="Arial"/>
          <w:sz w:val="22"/>
          <w:szCs w:val="22"/>
        </w:rPr>
      </w:pPr>
    </w:p>
    <w:p w14:paraId="52D04540" w14:textId="46B3B5C4" w:rsidR="0069180E" w:rsidRDefault="0069180E" w:rsidP="0069180E">
      <w:pPr>
        <w:spacing w:line="360" w:lineRule="auto"/>
        <w:rPr>
          <w:rFonts w:ascii="Arial" w:hAnsi="Arial" w:cs="Arial"/>
          <w:sz w:val="22"/>
          <w:szCs w:val="22"/>
        </w:rPr>
      </w:pPr>
      <w:r w:rsidRPr="00D03497">
        <w:rPr>
          <w:rFonts w:ascii="Arial" w:hAnsi="Arial" w:cs="Arial"/>
          <w:sz w:val="22"/>
          <w:szCs w:val="22"/>
        </w:rPr>
        <w:t xml:space="preserve">They discuss the need for a controlled vocabulary of contributor roles, which maintains a hierarchy of principle author (or authors) but credits where other researchers have contributed. They encourage the reader to envision a reality in which publishers collect “structured information about contribution in a standard format” (Brand et al., 2015, p. 151). This builds on the work of Rennie et al. (1997) who propose dropping the outmoded notion of </w:t>
      </w:r>
      <w:r w:rsidRPr="00D03497">
        <w:rPr>
          <w:rFonts w:ascii="Arial" w:hAnsi="Arial" w:cs="Arial"/>
          <w:i/>
          <w:iCs/>
          <w:sz w:val="22"/>
          <w:szCs w:val="22"/>
        </w:rPr>
        <w:t xml:space="preserve">author </w:t>
      </w:r>
      <w:r w:rsidRPr="00D03497">
        <w:rPr>
          <w:rFonts w:ascii="Arial" w:hAnsi="Arial" w:cs="Arial"/>
          <w:sz w:val="22"/>
          <w:szCs w:val="22"/>
        </w:rPr>
        <w:t xml:space="preserve">in favour of </w:t>
      </w:r>
      <w:r w:rsidRPr="00D03497">
        <w:rPr>
          <w:rFonts w:ascii="Arial" w:hAnsi="Arial" w:cs="Arial"/>
          <w:i/>
          <w:iCs/>
          <w:sz w:val="22"/>
          <w:szCs w:val="22"/>
        </w:rPr>
        <w:t>contributor</w:t>
      </w:r>
      <w:r w:rsidRPr="00D03497">
        <w:rPr>
          <w:rFonts w:ascii="Arial" w:hAnsi="Arial" w:cs="Arial"/>
          <w:sz w:val="22"/>
          <w:szCs w:val="22"/>
        </w:rPr>
        <w:t xml:space="preserve">, and in doing so, disclosing to readers the contribution made to the manuscript by the contributors. This allows the contributor to accept responsibility and credit for what they contributed, and not be assigned as an author to the whole manuscript. In the case of riffing this could be a simple as a system that acknowledges who, if not the composer, was involved in the creation of riffs that are notated in the score.  </w:t>
      </w:r>
    </w:p>
    <w:p w14:paraId="3E026616" w14:textId="77777777" w:rsidR="00585B89" w:rsidRDefault="00585B89" w:rsidP="0069180E">
      <w:pPr>
        <w:spacing w:line="360" w:lineRule="auto"/>
        <w:rPr>
          <w:rFonts w:ascii="Arial" w:hAnsi="Arial" w:cs="Arial"/>
          <w:sz w:val="22"/>
          <w:szCs w:val="22"/>
        </w:rPr>
      </w:pPr>
    </w:p>
    <w:p w14:paraId="63F1ECF9" w14:textId="358DDA86" w:rsidR="00585B89" w:rsidRPr="00A52190" w:rsidRDefault="00585B89" w:rsidP="0069180E">
      <w:pPr>
        <w:spacing w:line="360" w:lineRule="auto"/>
        <w:rPr>
          <w:rFonts w:ascii="Arial" w:hAnsi="Arial" w:cs="Arial"/>
          <w:sz w:val="22"/>
          <w:szCs w:val="22"/>
        </w:rPr>
      </w:pPr>
      <w:r>
        <w:rPr>
          <w:rFonts w:ascii="Arial" w:hAnsi="Arial" w:cs="Arial"/>
          <w:sz w:val="22"/>
          <w:szCs w:val="22"/>
        </w:rPr>
        <w:t xml:space="preserve">Beyond authorship, I think this revelation challenges the very notion of </w:t>
      </w:r>
      <w:r>
        <w:rPr>
          <w:rFonts w:ascii="Arial" w:hAnsi="Arial" w:cs="Arial"/>
          <w:i/>
          <w:iCs/>
          <w:sz w:val="22"/>
          <w:szCs w:val="22"/>
        </w:rPr>
        <w:t xml:space="preserve">Werktreue. </w:t>
      </w:r>
      <w:r>
        <w:rPr>
          <w:rFonts w:ascii="Arial" w:hAnsi="Arial" w:cs="Arial"/>
          <w:sz w:val="22"/>
          <w:szCs w:val="22"/>
        </w:rPr>
        <w:t>If a performers riffs becomes notated in the score, the score is no longer entirely the output of the composer. A faithfulness to the score in this instance means copying the riff of another performer. This could be avoided if a system of acknowledged contribution was instituted.</w:t>
      </w:r>
      <w:r w:rsidR="00A52190">
        <w:rPr>
          <w:rFonts w:ascii="Arial" w:hAnsi="Arial" w:cs="Arial"/>
          <w:sz w:val="22"/>
          <w:szCs w:val="22"/>
        </w:rPr>
        <w:t xml:space="preserve"> Additionally,</w:t>
      </w:r>
      <w:r>
        <w:rPr>
          <w:rFonts w:ascii="Arial" w:hAnsi="Arial" w:cs="Arial"/>
          <w:sz w:val="22"/>
          <w:szCs w:val="22"/>
        </w:rPr>
        <w:t xml:space="preserve"> I believe that scores that include express indication to </w:t>
      </w:r>
      <w:r>
        <w:rPr>
          <w:rFonts w:ascii="Arial" w:hAnsi="Arial" w:cs="Arial"/>
          <w:i/>
          <w:iCs/>
          <w:sz w:val="22"/>
          <w:szCs w:val="22"/>
        </w:rPr>
        <w:t xml:space="preserve">riff </w:t>
      </w:r>
      <w:r>
        <w:rPr>
          <w:rFonts w:ascii="Arial" w:hAnsi="Arial" w:cs="Arial"/>
          <w:sz w:val="22"/>
          <w:szCs w:val="22"/>
        </w:rPr>
        <w:t xml:space="preserve">or </w:t>
      </w:r>
      <w:r>
        <w:rPr>
          <w:rFonts w:ascii="Arial" w:hAnsi="Arial" w:cs="Arial"/>
          <w:i/>
          <w:iCs/>
          <w:sz w:val="22"/>
          <w:szCs w:val="22"/>
        </w:rPr>
        <w:t xml:space="preserve">ad lib </w:t>
      </w:r>
      <w:r>
        <w:rPr>
          <w:rFonts w:ascii="Arial" w:hAnsi="Arial" w:cs="Arial"/>
          <w:sz w:val="22"/>
          <w:szCs w:val="22"/>
        </w:rPr>
        <w:t xml:space="preserve">above a notated riff help </w:t>
      </w:r>
      <w:r w:rsidR="00A52190">
        <w:rPr>
          <w:rFonts w:ascii="Arial" w:hAnsi="Arial" w:cs="Arial"/>
          <w:sz w:val="22"/>
          <w:szCs w:val="22"/>
        </w:rPr>
        <w:t xml:space="preserve">MDs and performers </w:t>
      </w:r>
      <w:r>
        <w:rPr>
          <w:rFonts w:ascii="Arial" w:hAnsi="Arial" w:cs="Arial"/>
          <w:sz w:val="22"/>
          <w:szCs w:val="22"/>
        </w:rPr>
        <w:t xml:space="preserve">to </w:t>
      </w:r>
      <w:r w:rsidR="00A52190">
        <w:rPr>
          <w:rFonts w:ascii="Arial" w:hAnsi="Arial" w:cs="Arial"/>
          <w:sz w:val="22"/>
          <w:szCs w:val="22"/>
        </w:rPr>
        <w:t xml:space="preserve">know if a composer requires a notated riff to be performed in the spirit of </w:t>
      </w:r>
      <w:r w:rsidR="00A52190">
        <w:rPr>
          <w:rFonts w:ascii="Arial" w:hAnsi="Arial" w:cs="Arial"/>
          <w:i/>
          <w:iCs/>
          <w:sz w:val="22"/>
          <w:szCs w:val="22"/>
        </w:rPr>
        <w:t xml:space="preserve">Werktreue </w:t>
      </w:r>
      <w:r w:rsidR="00A52190">
        <w:rPr>
          <w:rFonts w:ascii="Arial" w:hAnsi="Arial" w:cs="Arial"/>
          <w:sz w:val="22"/>
          <w:szCs w:val="22"/>
        </w:rPr>
        <w:t>or if they welcome interpretation.</w:t>
      </w:r>
    </w:p>
    <w:p w14:paraId="37FE8FF4" w14:textId="77777777" w:rsidR="00D220C7" w:rsidRDefault="00D220C7" w:rsidP="0069180E">
      <w:pPr>
        <w:spacing w:line="360" w:lineRule="auto"/>
        <w:rPr>
          <w:rFonts w:ascii="Arial" w:hAnsi="Arial" w:cs="Arial"/>
          <w:sz w:val="22"/>
          <w:szCs w:val="22"/>
        </w:rPr>
      </w:pPr>
    </w:p>
    <w:p w14:paraId="140D71E7" w14:textId="54AF6FEE" w:rsidR="009016C7" w:rsidRPr="009016C7" w:rsidRDefault="009016C7" w:rsidP="0069180E">
      <w:pPr>
        <w:spacing w:line="360" w:lineRule="auto"/>
        <w:rPr>
          <w:rFonts w:ascii="Arial" w:hAnsi="Arial" w:cs="Arial"/>
          <w:b/>
          <w:bCs/>
          <w:sz w:val="22"/>
          <w:szCs w:val="22"/>
        </w:rPr>
      </w:pPr>
      <w:r w:rsidRPr="009016C7">
        <w:rPr>
          <w:rFonts w:ascii="Arial" w:hAnsi="Arial" w:cs="Arial"/>
          <w:b/>
          <w:bCs/>
          <w:sz w:val="22"/>
          <w:szCs w:val="22"/>
        </w:rPr>
        <w:t xml:space="preserve">Intertextuality </w:t>
      </w:r>
    </w:p>
    <w:p w14:paraId="129C6F7C" w14:textId="77777777" w:rsidR="009016C7" w:rsidRPr="00D03497" w:rsidRDefault="009016C7" w:rsidP="009016C7">
      <w:pPr>
        <w:spacing w:line="360" w:lineRule="auto"/>
        <w:rPr>
          <w:rFonts w:ascii="Arial" w:hAnsi="Arial" w:cs="Arial"/>
          <w:sz w:val="22"/>
          <w:szCs w:val="22"/>
        </w:rPr>
      </w:pPr>
      <w:r w:rsidRPr="00D03497">
        <w:rPr>
          <w:rFonts w:ascii="Arial" w:hAnsi="Arial" w:cs="Arial"/>
          <w:sz w:val="22"/>
          <w:szCs w:val="22"/>
        </w:rPr>
        <w:t>Clara Schuman documents in letter</w:t>
      </w:r>
      <w:r>
        <w:rPr>
          <w:rFonts w:ascii="Arial" w:hAnsi="Arial" w:cs="Arial"/>
          <w:sz w:val="22"/>
          <w:szCs w:val="22"/>
        </w:rPr>
        <w:t>s</w:t>
      </w:r>
      <w:r w:rsidRPr="00D03497">
        <w:rPr>
          <w:rFonts w:ascii="Arial" w:hAnsi="Arial" w:cs="Arial"/>
          <w:sz w:val="22"/>
          <w:szCs w:val="22"/>
        </w:rPr>
        <w:t xml:space="preserve"> her own concerns about authorship, and whether the cadenza she was planning to publish was actually her work. The implicit nature of intertextuality is apparent: </w:t>
      </w:r>
    </w:p>
    <w:p w14:paraId="166D9B3A" w14:textId="77777777" w:rsidR="009016C7" w:rsidRPr="00D03497" w:rsidRDefault="009016C7" w:rsidP="009016C7">
      <w:pPr>
        <w:spacing w:line="360" w:lineRule="auto"/>
        <w:rPr>
          <w:rFonts w:ascii="Arial" w:hAnsi="Arial" w:cs="Arial"/>
          <w:sz w:val="22"/>
          <w:szCs w:val="22"/>
        </w:rPr>
      </w:pPr>
    </w:p>
    <w:p w14:paraId="05E8B5DF" w14:textId="6965DAD2" w:rsidR="009016C7" w:rsidRPr="00D03497" w:rsidRDefault="009016C7" w:rsidP="009016C7">
      <w:pPr>
        <w:pStyle w:val="ListParagraph"/>
        <w:spacing w:line="360" w:lineRule="auto"/>
        <w:rPr>
          <w:rFonts w:ascii="Arial" w:hAnsi="Arial" w:cs="Arial"/>
          <w:sz w:val="22"/>
          <w:szCs w:val="22"/>
        </w:rPr>
      </w:pPr>
      <w:r w:rsidRPr="00D03497">
        <w:rPr>
          <w:rFonts w:ascii="Arial" w:hAnsi="Arial" w:cs="Arial"/>
          <w:sz w:val="22"/>
          <w:szCs w:val="22"/>
        </w:rPr>
        <w:t xml:space="preserve">If Schumann had taken inspiration from the collaborative exchange with Brahms, why should she not have been receptive to the creative efforts of other musicians, and why would subsequent pianists not have been receptive to her ideas? (Leitmeir, 2024, p. 33) </w:t>
      </w:r>
    </w:p>
    <w:p w14:paraId="4B95EF86" w14:textId="77777777" w:rsidR="009016C7" w:rsidRPr="00D03497" w:rsidRDefault="009016C7" w:rsidP="009016C7">
      <w:pPr>
        <w:spacing w:line="360" w:lineRule="auto"/>
        <w:rPr>
          <w:rFonts w:ascii="Arial" w:hAnsi="Arial" w:cs="Arial"/>
          <w:sz w:val="22"/>
          <w:szCs w:val="22"/>
        </w:rPr>
      </w:pPr>
    </w:p>
    <w:p w14:paraId="5212B468" w14:textId="77777777" w:rsidR="009016C7" w:rsidRPr="00D03497" w:rsidRDefault="009016C7" w:rsidP="009016C7">
      <w:pPr>
        <w:spacing w:line="360" w:lineRule="auto"/>
        <w:rPr>
          <w:rFonts w:ascii="Arial" w:hAnsi="Arial" w:cs="Arial"/>
          <w:sz w:val="22"/>
          <w:szCs w:val="22"/>
        </w:rPr>
      </w:pPr>
      <w:r w:rsidRPr="00D03497">
        <w:rPr>
          <w:rFonts w:ascii="Arial" w:hAnsi="Arial" w:cs="Arial"/>
          <w:sz w:val="22"/>
          <w:szCs w:val="22"/>
        </w:rPr>
        <w:t xml:space="preserve">Intertextuality is a concept central to post-modernist theory, pioneered by Julia Kristeva (1966). It posits that every text is an intersection of other texts, with meaning being shaped by references to existing cultural and literary content. </w:t>
      </w:r>
    </w:p>
    <w:p w14:paraId="329FD39F" w14:textId="77777777" w:rsidR="009016C7" w:rsidRPr="00D03497" w:rsidRDefault="009016C7" w:rsidP="009016C7">
      <w:pPr>
        <w:spacing w:line="360" w:lineRule="auto"/>
        <w:rPr>
          <w:rFonts w:ascii="Arial" w:hAnsi="Arial" w:cs="Arial"/>
          <w:sz w:val="22"/>
          <w:szCs w:val="22"/>
        </w:rPr>
      </w:pPr>
    </w:p>
    <w:p w14:paraId="38864C6F" w14:textId="77777777" w:rsidR="009016C7" w:rsidRPr="00D03497" w:rsidRDefault="009016C7" w:rsidP="009016C7">
      <w:pPr>
        <w:pStyle w:val="ListParagraph"/>
        <w:spacing w:line="360" w:lineRule="auto"/>
        <w:rPr>
          <w:rFonts w:ascii="Arial" w:hAnsi="Arial" w:cs="Arial"/>
          <w:sz w:val="22"/>
          <w:szCs w:val="22"/>
        </w:rPr>
      </w:pPr>
      <w:r w:rsidRPr="00D03497">
        <w:rPr>
          <w:rFonts w:ascii="Arial" w:hAnsi="Arial" w:cs="Arial"/>
          <w:i/>
          <w:iCs/>
          <w:sz w:val="22"/>
          <w:szCs w:val="22"/>
        </w:rPr>
        <w:t>“These words of others carry with them their own expression, their own evaluative tone, which we assimilate, rework, and re-accentuate”.</w:t>
      </w:r>
      <w:r w:rsidRPr="00D03497">
        <w:rPr>
          <w:rFonts w:ascii="Arial" w:hAnsi="Arial" w:cs="Arial"/>
          <w:sz w:val="22"/>
          <w:szCs w:val="22"/>
        </w:rPr>
        <w:t xml:space="preserve"> (Bakhtin, 1986, p. 89) </w:t>
      </w:r>
    </w:p>
    <w:p w14:paraId="132F17B7" w14:textId="77777777" w:rsidR="009016C7" w:rsidRPr="00D03497" w:rsidRDefault="009016C7" w:rsidP="009016C7">
      <w:pPr>
        <w:pStyle w:val="ListParagraph"/>
        <w:spacing w:line="360" w:lineRule="auto"/>
        <w:rPr>
          <w:rFonts w:ascii="Arial" w:hAnsi="Arial" w:cs="Arial"/>
          <w:sz w:val="22"/>
          <w:szCs w:val="22"/>
        </w:rPr>
      </w:pPr>
    </w:p>
    <w:p w14:paraId="3E754672" w14:textId="7C60270C" w:rsidR="00C16507" w:rsidRDefault="009016C7" w:rsidP="00E94FCE">
      <w:pPr>
        <w:spacing w:line="360" w:lineRule="auto"/>
        <w:rPr>
          <w:rFonts w:ascii="Arial" w:hAnsi="Arial" w:cs="Arial"/>
          <w:sz w:val="22"/>
          <w:szCs w:val="22"/>
        </w:rPr>
      </w:pPr>
      <w:r w:rsidRPr="00D03497">
        <w:rPr>
          <w:rFonts w:ascii="Arial" w:hAnsi="Arial" w:cs="Arial"/>
          <w:sz w:val="22"/>
          <w:szCs w:val="22"/>
        </w:rPr>
        <w:t>Intertextuality can be used to describe the way in which performers listen to cast recordings and other perform</w:t>
      </w:r>
      <w:r w:rsidR="009C56E4">
        <w:rPr>
          <w:rFonts w:ascii="Arial" w:hAnsi="Arial" w:cs="Arial"/>
          <w:sz w:val="22"/>
          <w:szCs w:val="22"/>
        </w:rPr>
        <w:t>er</w:t>
      </w:r>
      <w:r w:rsidRPr="00D03497">
        <w:rPr>
          <w:rFonts w:ascii="Arial" w:hAnsi="Arial" w:cs="Arial"/>
          <w:sz w:val="22"/>
          <w:szCs w:val="22"/>
        </w:rPr>
        <w:t xml:space="preserve">s to develop their own riffs. </w:t>
      </w:r>
    </w:p>
    <w:p w14:paraId="287A2F49" w14:textId="77777777" w:rsidR="00EF1C2A" w:rsidRPr="00E94FCE" w:rsidRDefault="00EF1C2A" w:rsidP="00E94FCE">
      <w:pPr>
        <w:spacing w:line="360" w:lineRule="auto"/>
        <w:rPr>
          <w:rFonts w:ascii="Arial" w:hAnsi="Arial" w:cs="Arial"/>
          <w:b/>
          <w:bCs/>
          <w:sz w:val="22"/>
          <w:szCs w:val="22"/>
        </w:rPr>
      </w:pPr>
    </w:p>
    <w:p w14:paraId="122EB35E" w14:textId="23A64DA3" w:rsidR="0037238A" w:rsidRPr="0069180E" w:rsidRDefault="0069180E" w:rsidP="007911A4">
      <w:pPr>
        <w:spacing w:line="480" w:lineRule="auto"/>
        <w:rPr>
          <w:rFonts w:ascii="Arial" w:hAnsi="Arial" w:cs="Arial"/>
          <w:b/>
          <w:bCs/>
          <w:sz w:val="22"/>
          <w:szCs w:val="22"/>
          <w:u w:val="single"/>
        </w:rPr>
      </w:pPr>
      <w:r w:rsidRPr="0069180E">
        <w:rPr>
          <w:rFonts w:ascii="Arial" w:hAnsi="Arial" w:cs="Arial"/>
          <w:b/>
          <w:bCs/>
          <w:sz w:val="22"/>
          <w:szCs w:val="22"/>
          <w:u w:val="single"/>
        </w:rPr>
        <w:t>Industry practices</w:t>
      </w:r>
      <w:r w:rsidR="00E94FCE">
        <w:rPr>
          <w:rFonts w:ascii="Arial" w:hAnsi="Arial" w:cs="Arial"/>
          <w:b/>
          <w:bCs/>
          <w:sz w:val="22"/>
          <w:szCs w:val="22"/>
          <w:u w:val="single"/>
        </w:rPr>
        <w:t xml:space="preserve">, risk and Self-Determination Theory </w:t>
      </w:r>
    </w:p>
    <w:p w14:paraId="0DF8C6EE" w14:textId="77777777" w:rsidR="00C2283C" w:rsidRPr="00D03497" w:rsidRDefault="00C2283C" w:rsidP="00C2283C">
      <w:pPr>
        <w:spacing w:line="360" w:lineRule="auto"/>
        <w:rPr>
          <w:rFonts w:ascii="Arial" w:hAnsi="Arial" w:cs="Arial"/>
          <w:b/>
          <w:bCs/>
          <w:sz w:val="22"/>
          <w:szCs w:val="22"/>
        </w:rPr>
      </w:pPr>
      <w:r w:rsidRPr="00D03497">
        <w:rPr>
          <w:rFonts w:ascii="Arial" w:hAnsi="Arial" w:cs="Arial"/>
          <w:b/>
          <w:bCs/>
          <w:sz w:val="22"/>
          <w:szCs w:val="22"/>
        </w:rPr>
        <w:t xml:space="preserve">Tacit knowledge </w:t>
      </w:r>
    </w:p>
    <w:p w14:paraId="59CDC8E4" w14:textId="6AEA65F0" w:rsidR="005E478B" w:rsidRPr="005E478B" w:rsidRDefault="00C2283C" w:rsidP="005E478B">
      <w:pPr>
        <w:spacing w:line="360" w:lineRule="auto"/>
        <w:rPr>
          <w:rFonts w:ascii="Arial" w:hAnsi="Arial" w:cs="Arial"/>
          <w:sz w:val="22"/>
          <w:szCs w:val="22"/>
        </w:rPr>
      </w:pPr>
      <w:r w:rsidRPr="005E478B">
        <w:rPr>
          <w:rFonts w:ascii="Arial" w:hAnsi="Arial" w:cs="Arial"/>
          <w:sz w:val="22"/>
          <w:szCs w:val="22"/>
        </w:rPr>
        <w:t xml:space="preserve">Tacit knowledge, a term developed by Polanyi (1958) attends to “knowing how”, which can be thought of as “semi-conscious and unconscious knowledge held in people’s heads and bodies” (Leondard and Sensiper in Nelson, 2022, p. 47).  It concerns a person’s own constructed blend of knowledge and experience, often developed over years of training and professional practice (Van Houten, 2023). It is this tacit, embodied knowledge that allows an improviser to perform and interpret an original text with “inside” knowledge (Ayerst, 2024, p. 62), which comes from tending to the living language of musical style and by speaking in this style. </w:t>
      </w:r>
      <w:r w:rsidR="005E478B" w:rsidRPr="005E478B">
        <w:rPr>
          <w:rFonts w:ascii="Arial" w:hAnsi="Arial" w:cs="Arial"/>
          <w:sz w:val="22"/>
          <w:szCs w:val="22"/>
        </w:rPr>
        <w:t>Th</w:t>
      </w:r>
      <w:r w:rsidR="005E478B" w:rsidRPr="005E478B">
        <w:rPr>
          <w:rFonts w:ascii="Arial" w:hAnsi="Arial" w:cs="Arial"/>
          <w:sz w:val="22"/>
          <w:szCs w:val="22"/>
          <w:lang w:val="en-GB"/>
        </w:rPr>
        <w:t>is</w:t>
      </w:r>
      <w:r w:rsidR="005E478B" w:rsidRPr="005E478B">
        <w:rPr>
          <w:rFonts w:ascii="Arial" w:hAnsi="Arial" w:cs="Arial"/>
          <w:sz w:val="22"/>
          <w:szCs w:val="22"/>
          <w:lang w:val="en-GB"/>
        </w:rPr>
        <w:t xml:space="preserve"> can also extend to the fact that there is no</w:t>
      </w:r>
      <w:r w:rsidR="005E478B" w:rsidRPr="005E478B">
        <w:rPr>
          <w:rFonts w:ascii="Arial" w:hAnsi="Arial" w:cs="Arial"/>
          <w:sz w:val="22"/>
          <w:szCs w:val="22"/>
          <w:lang w:val="en-GB"/>
        </w:rPr>
        <w:t>t always an explicit invitation in the score to riff, but there is a level of tacit understanding based on stylistic understanding that it is allowed and in fact welcomed</w:t>
      </w:r>
      <w:r w:rsidR="005E478B" w:rsidRPr="005E478B">
        <w:rPr>
          <w:rFonts w:ascii="Arial" w:hAnsi="Arial" w:cs="Arial"/>
          <w:sz w:val="22"/>
          <w:szCs w:val="22"/>
          <w:lang w:val="en-GB"/>
        </w:rPr>
        <w:t xml:space="preserve"> and </w:t>
      </w:r>
      <w:r w:rsidR="005E478B" w:rsidRPr="005E478B">
        <w:rPr>
          <w:rFonts w:ascii="Arial" w:hAnsi="Arial" w:cs="Arial"/>
          <w:sz w:val="22"/>
          <w:szCs w:val="22"/>
          <w:lang w:val="en-GB"/>
        </w:rPr>
        <w:t>necessary</w:t>
      </w:r>
      <w:r w:rsidR="005E478B" w:rsidRPr="005E478B">
        <w:rPr>
          <w:rFonts w:ascii="Arial" w:hAnsi="Arial" w:cs="Arial"/>
          <w:sz w:val="22"/>
          <w:szCs w:val="22"/>
          <w:lang w:val="en-GB"/>
        </w:rPr>
        <w:t xml:space="preserve"> for stylistic appropriateness, as was demonstrated within Phase 1 and 2. </w:t>
      </w:r>
      <w:r w:rsidR="009C56E4">
        <w:rPr>
          <w:rFonts w:ascii="Arial" w:hAnsi="Arial" w:cs="Arial"/>
          <w:sz w:val="22"/>
          <w:szCs w:val="22"/>
          <w:lang w:val="en-GB"/>
        </w:rPr>
        <w:t xml:space="preserve">This is particularly true of scores that are in a gospel or R&amp;B style. </w:t>
      </w:r>
    </w:p>
    <w:p w14:paraId="06B3009F" w14:textId="77777777" w:rsidR="00C2283C" w:rsidRPr="00D03497" w:rsidRDefault="00C2283C" w:rsidP="00C2283C">
      <w:pPr>
        <w:spacing w:line="360" w:lineRule="auto"/>
        <w:rPr>
          <w:rFonts w:ascii="Arial" w:hAnsi="Arial" w:cs="Arial"/>
          <w:sz w:val="22"/>
          <w:szCs w:val="22"/>
        </w:rPr>
      </w:pPr>
    </w:p>
    <w:p w14:paraId="19817E05" w14:textId="5A786E3B" w:rsidR="0037238A" w:rsidRDefault="00C2283C" w:rsidP="006A34C1">
      <w:pPr>
        <w:spacing w:line="360" w:lineRule="auto"/>
        <w:rPr>
          <w:rFonts w:ascii="Arial" w:hAnsi="Arial" w:cs="Arial"/>
          <w:sz w:val="22"/>
          <w:szCs w:val="22"/>
        </w:rPr>
      </w:pPr>
      <w:r w:rsidRPr="00D03497">
        <w:rPr>
          <w:rFonts w:ascii="Arial" w:hAnsi="Arial" w:cs="Arial"/>
          <w:sz w:val="22"/>
          <w:szCs w:val="22"/>
        </w:rPr>
        <w:t>In a long-term learning community, the shared history functions as an important resource for collaboration (Mercer, 2000). Out of the history of the group comes the gradual establishment of a certain kind of culture, a customary way of doing things and collaborating. The culture of the community thus incorporates knowledge, skills and learning methods, environmental tools and social aspects. In light of this, I would suggest that the musical theatre industry as a whole functions as a long-term learning community, and as such the tacit knowledge of how rehearsal processes happen</w:t>
      </w:r>
      <w:r w:rsidR="00C16507">
        <w:rPr>
          <w:rFonts w:ascii="Arial" w:hAnsi="Arial" w:cs="Arial"/>
          <w:sz w:val="22"/>
          <w:szCs w:val="22"/>
        </w:rPr>
        <w:t xml:space="preserve"> </w:t>
      </w:r>
      <w:r>
        <w:rPr>
          <w:rFonts w:ascii="Arial" w:hAnsi="Arial" w:cs="Arial"/>
          <w:sz w:val="22"/>
          <w:szCs w:val="22"/>
        </w:rPr>
        <w:t>and</w:t>
      </w:r>
      <w:r w:rsidR="00C16507">
        <w:rPr>
          <w:rFonts w:ascii="Arial" w:hAnsi="Arial" w:cs="Arial"/>
          <w:sz w:val="22"/>
          <w:szCs w:val="22"/>
        </w:rPr>
        <w:t xml:space="preserve"> the way</w:t>
      </w:r>
      <w:r>
        <w:rPr>
          <w:rFonts w:ascii="Arial" w:hAnsi="Arial" w:cs="Arial"/>
          <w:sz w:val="22"/>
          <w:szCs w:val="22"/>
        </w:rPr>
        <w:t xml:space="preserve"> riffs are “locked in”</w:t>
      </w:r>
      <w:r w:rsidRPr="00D03497">
        <w:rPr>
          <w:rFonts w:ascii="Arial" w:hAnsi="Arial" w:cs="Arial"/>
          <w:sz w:val="22"/>
          <w:szCs w:val="22"/>
        </w:rPr>
        <w:t xml:space="preserve"> are the accepted customary way of doing things. </w:t>
      </w:r>
    </w:p>
    <w:p w14:paraId="071FE538" w14:textId="77777777" w:rsidR="00655577" w:rsidRDefault="00655577" w:rsidP="006A34C1">
      <w:pPr>
        <w:spacing w:line="360" w:lineRule="auto"/>
        <w:rPr>
          <w:rFonts w:ascii="Arial" w:hAnsi="Arial" w:cs="Arial"/>
          <w:sz w:val="22"/>
          <w:szCs w:val="22"/>
        </w:rPr>
      </w:pPr>
    </w:p>
    <w:p w14:paraId="10674878" w14:textId="77777777" w:rsidR="00655577" w:rsidRDefault="00655577" w:rsidP="006A34C1">
      <w:pPr>
        <w:spacing w:line="360" w:lineRule="auto"/>
        <w:rPr>
          <w:rFonts w:ascii="Arial" w:hAnsi="Arial" w:cs="Arial"/>
          <w:sz w:val="22"/>
          <w:szCs w:val="22"/>
        </w:rPr>
      </w:pPr>
    </w:p>
    <w:p w14:paraId="797E62BA" w14:textId="191B412D" w:rsidR="00C2283C" w:rsidRPr="00D03497" w:rsidRDefault="00C2283C" w:rsidP="00C2283C">
      <w:pPr>
        <w:tabs>
          <w:tab w:val="left" w:pos="2958"/>
        </w:tabs>
        <w:spacing w:line="360" w:lineRule="auto"/>
        <w:rPr>
          <w:rFonts w:ascii="Arial" w:hAnsi="Arial" w:cs="Arial"/>
          <w:b/>
          <w:bCs/>
          <w:sz w:val="22"/>
          <w:szCs w:val="22"/>
          <w:u w:val="single"/>
        </w:rPr>
      </w:pPr>
      <w:r w:rsidRPr="00D03497">
        <w:rPr>
          <w:rFonts w:ascii="Arial" w:hAnsi="Arial" w:cs="Arial"/>
          <w:b/>
          <w:bCs/>
          <w:sz w:val="22"/>
          <w:szCs w:val="22"/>
          <w:u w:val="single"/>
        </w:rPr>
        <w:lastRenderedPageBreak/>
        <w:t>Risk</w:t>
      </w:r>
      <w:r w:rsidR="006A34C1">
        <w:rPr>
          <w:rFonts w:ascii="Arial" w:hAnsi="Arial" w:cs="Arial"/>
          <w:b/>
          <w:bCs/>
          <w:sz w:val="22"/>
          <w:szCs w:val="22"/>
          <w:u w:val="single"/>
        </w:rPr>
        <w:t xml:space="preserve">, </w:t>
      </w:r>
      <w:r w:rsidRPr="00D03497">
        <w:rPr>
          <w:rFonts w:ascii="Arial" w:hAnsi="Arial" w:cs="Arial"/>
          <w:b/>
          <w:bCs/>
          <w:sz w:val="22"/>
          <w:szCs w:val="22"/>
          <w:u w:val="single"/>
        </w:rPr>
        <w:t>skill level</w:t>
      </w:r>
      <w:r w:rsidR="006A34C1">
        <w:rPr>
          <w:rFonts w:ascii="Arial" w:hAnsi="Arial" w:cs="Arial"/>
          <w:b/>
          <w:bCs/>
          <w:sz w:val="22"/>
          <w:szCs w:val="22"/>
          <w:u w:val="single"/>
        </w:rPr>
        <w:t xml:space="preserve"> and</w:t>
      </w:r>
      <w:r w:rsidRPr="00D03497">
        <w:rPr>
          <w:rFonts w:ascii="Arial" w:hAnsi="Arial" w:cs="Arial"/>
          <w:b/>
          <w:bCs/>
          <w:sz w:val="22"/>
          <w:szCs w:val="22"/>
          <w:u w:val="single"/>
        </w:rPr>
        <w:t xml:space="preserve"> S</w:t>
      </w:r>
      <w:r w:rsidR="006A34C1">
        <w:rPr>
          <w:rFonts w:ascii="Arial" w:hAnsi="Arial" w:cs="Arial"/>
          <w:b/>
          <w:bCs/>
          <w:sz w:val="22"/>
          <w:szCs w:val="22"/>
          <w:u w:val="single"/>
        </w:rPr>
        <w:t xml:space="preserve">elf-Determination Theory </w:t>
      </w:r>
    </w:p>
    <w:p w14:paraId="5616CC33" w14:textId="34C4EA1B" w:rsidR="00C2283C" w:rsidRDefault="00C2283C" w:rsidP="00C2283C">
      <w:pPr>
        <w:tabs>
          <w:tab w:val="left" w:pos="2958"/>
        </w:tabs>
        <w:spacing w:line="360" w:lineRule="auto"/>
        <w:rPr>
          <w:rFonts w:ascii="Arial" w:hAnsi="Arial" w:cs="Arial"/>
          <w:sz w:val="22"/>
          <w:szCs w:val="22"/>
        </w:rPr>
      </w:pPr>
      <w:r w:rsidRPr="00D03497">
        <w:rPr>
          <w:rFonts w:ascii="Arial" w:hAnsi="Arial" w:cs="Arial"/>
          <w:sz w:val="22"/>
          <w:szCs w:val="22"/>
        </w:rPr>
        <w:t>Garda (2025, p. 4) indicates that “control is a strategy to avoid risks”. A composer exercises this control by using music notation system to prescribe the details of compositions to the performer.</w:t>
      </w:r>
      <w:r w:rsidR="00DC78C2">
        <w:rPr>
          <w:rFonts w:ascii="Arial" w:hAnsi="Arial" w:cs="Arial"/>
          <w:sz w:val="22"/>
          <w:szCs w:val="22"/>
        </w:rPr>
        <w:t xml:space="preserve"> Additionally, within my Phase 2 findings, the practice of riffs being “locked in” was reported by MDs and performers as being to avoid risk. </w:t>
      </w:r>
      <w:r w:rsidRPr="00D03497">
        <w:rPr>
          <w:rFonts w:ascii="Arial" w:hAnsi="Arial" w:cs="Arial"/>
          <w:sz w:val="22"/>
          <w:szCs w:val="22"/>
        </w:rPr>
        <w:t>In performing art practices, risk is symbolic, whereby the quality and reception of the work of art is at stake. Performers a</w:t>
      </w:r>
      <w:r w:rsidR="00DC78C2">
        <w:rPr>
          <w:rFonts w:ascii="Arial" w:hAnsi="Arial" w:cs="Arial"/>
          <w:sz w:val="22"/>
          <w:szCs w:val="22"/>
        </w:rPr>
        <w:t>re</w:t>
      </w:r>
      <w:r w:rsidRPr="00D03497">
        <w:rPr>
          <w:rFonts w:ascii="Arial" w:hAnsi="Arial" w:cs="Arial"/>
          <w:sz w:val="22"/>
          <w:szCs w:val="22"/>
        </w:rPr>
        <w:t xml:space="preserve"> tasked with a rendering that will do justice to the work (Adorno, 2013). </w:t>
      </w:r>
      <w:r w:rsidR="00DC78C2">
        <w:rPr>
          <w:rFonts w:ascii="Arial" w:hAnsi="Arial" w:cs="Arial"/>
          <w:sz w:val="22"/>
          <w:szCs w:val="22"/>
        </w:rPr>
        <w:t>Risk is minimised and control is enabled by the countless repetitions “</w:t>
      </w:r>
      <w:r w:rsidR="00DC78C2" w:rsidRPr="00D03497">
        <w:rPr>
          <w:rFonts w:ascii="Arial" w:hAnsi="Arial" w:cs="Arial"/>
          <w:sz w:val="22"/>
          <w:szCs w:val="22"/>
        </w:rPr>
        <w:t>of the same piece during the training period as well as in the performer’s career “ (Garda, 2025, p 6-7)</w:t>
      </w:r>
      <w:r w:rsidR="003B42C0">
        <w:rPr>
          <w:rFonts w:ascii="Arial" w:hAnsi="Arial" w:cs="Arial"/>
          <w:sz w:val="22"/>
          <w:szCs w:val="22"/>
        </w:rPr>
        <w:t xml:space="preserve">. These countless repetitions can accrue when a performers riff is performed the same way every time. </w:t>
      </w:r>
    </w:p>
    <w:p w14:paraId="0DF3A6C4" w14:textId="77777777" w:rsidR="00DC78C2" w:rsidRDefault="00DC78C2" w:rsidP="00C2283C">
      <w:pPr>
        <w:tabs>
          <w:tab w:val="left" w:pos="2958"/>
        </w:tabs>
        <w:spacing w:line="360" w:lineRule="auto"/>
        <w:rPr>
          <w:rFonts w:ascii="Arial" w:hAnsi="Arial" w:cs="Arial"/>
          <w:sz w:val="22"/>
          <w:szCs w:val="22"/>
        </w:rPr>
      </w:pPr>
    </w:p>
    <w:p w14:paraId="3546C40C" w14:textId="601E4ED4" w:rsidR="00DB24B2" w:rsidRDefault="00624542" w:rsidP="00DB24B2">
      <w:pPr>
        <w:tabs>
          <w:tab w:val="left" w:pos="2958"/>
        </w:tabs>
        <w:spacing w:line="360" w:lineRule="auto"/>
        <w:rPr>
          <w:rFonts w:ascii="Arial" w:hAnsi="Arial" w:cs="Arial"/>
          <w:sz w:val="22"/>
          <w:szCs w:val="22"/>
        </w:rPr>
      </w:pPr>
      <w:r>
        <w:rPr>
          <w:rFonts w:ascii="Arial" w:hAnsi="Arial" w:cs="Arial"/>
          <w:sz w:val="22"/>
          <w:szCs w:val="22"/>
        </w:rPr>
        <w:t>However, Garda (2025) and Berkowitz (</w:t>
      </w:r>
      <w:r w:rsidRPr="00D03497">
        <w:rPr>
          <w:rFonts w:ascii="Arial" w:hAnsi="Arial" w:cs="Arial"/>
          <w:sz w:val="22"/>
          <w:szCs w:val="22"/>
        </w:rPr>
        <w:t>2010)</w:t>
      </w:r>
      <w:r>
        <w:rPr>
          <w:rFonts w:ascii="Arial" w:hAnsi="Arial" w:cs="Arial"/>
          <w:sz w:val="22"/>
          <w:szCs w:val="22"/>
        </w:rPr>
        <w:t xml:space="preserve"> </w:t>
      </w:r>
      <w:r w:rsidR="003B42C0">
        <w:rPr>
          <w:rFonts w:ascii="Arial" w:hAnsi="Arial" w:cs="Arial"/>
          <w:sz w:val="22"/>
          <w:szCs w:val="22"/>
        </w:rPr>
        <w:t xml:space="preserve">assert </w:t>
      </w:r>
      <w:r>
        <w:rPr>
          <w:rFonts w:ascii="Arial" w:hAnsi="Arial" w:cs="Arial"/>
          <w:sz w:val="22"/>
          <w:szCs w:val="22"/>
        </w:rPr>
        <w:t xml:space="preserve">that the belief that risk is </w:t>
      </w:r>
      <w:r w:rsidRPr="00D03497">
        <w:rPr>
          <w:rFonts w:ascii="Arial" w:hAnsi="Arial" w:cs="Arial"/>
          <w:sz w:val="22"/>
          <w:szCs w:val="22"/>
        </w:rPr>
        <w:t>characteristic of improvisational practice</w:t>
      </w:r>
      <w:r>
        <w:rPr>
          <w:rFonts w:ascii="Arial" w:hAnsi="Arial" w:cs="Arial"/>
          <w:sz w:val="22"/>
          <w:szCs w:val="22"/>
        </w:rPr>
        <w:t xml:space="preserve"> is mostly grounded in misunderstanding. It is improvising in the absence of improvisational skill that results in failure</w:t>
      </w:r>
      <w:r w:rsidR="003F358A">
        <w:rPr>
          <w:rFonts w:ascii="Arial" w:hAnsi="Arial" w:cs="Arial"/>
          <w:sz w:val="22"/>
          <w:szCs w:val="22"/>
        </w:rPr>
        <w:t>, not the practice of improvisation itself</w:t>
      </w:r>
      <w:r>
        <w:rPr>
          <w:rFonts w:ascii="Arial" w:hAnsi="Arial" w:cs="Arial"/>
          <w:sz w:val="22"/>
          <w:szCs w:val="22"/>
        </w:rPr>
        <w:t xml:space="preserve">. Thus, </w:t>
      </w:r>
      <w:r w:rsidR="00DB24B2" w:rsidRPr="00DB24B2">
        <w:rPr>
          <w:rFonts w:ascii="Arial" w:hAnsi="Arial" w:cs="Arial"/>
          <w:sz w:val="22"/>
          <w:szCs w:val="22"/>
          <w:lang w:val="en-GB"/>
        </w:rPr>
        <w:t>I think the performers responses to why riffs need to be locked in indicates the</w:t>
      </w:r>
      <w:r w:rsidR="00DB24B2">
        <w:rPr>
          <w:rFonts w:ascii="Arial" w:hAnsi="Arial" w:cs="Arial"/>
          <w:sz w:val="22"/>
          <w:szCs w:val="22"/>
          <w:lang w:val="en-GB"/>
        </w:rPr>
        <w:t xml:space="preserve"> improvisational</w:t>
      </w:r>
      <w:r w:rsidR="00DB24B2" w:rsidRPr="00DB24B2">
        <w:rPr>
          <w:rFonts w:ascii="Arial" w:hAnsi="Arial" w:cs="Arial"/>
          <w:sz w:val="22"/>
          <w:szCs w:val="22"/>
          <w:lang w:val="en-GB"/>
        </w:rPr>
        <w:t xml:space="preserve"> skill deficit of a lot of MT performers in that they don’t have that understanding of harmonic structure for what will work “on the fly”</w:t>
      </w:r>
      <w:r w:rsidR="00DB24B2">
        <w:rPr>
          <w:rFonts w:ascii="Arial" w:hAnsi="Arial" w:cs="Arial"/>
          <w:sz w:val="22"/>
          <w:szCs w:val="22"/>
          <w:lang w:val="en-GB"/>
        </w:rPr>
        <w:t xml:space="preserve">.  In fact, I think these performers who lack improvisational skills are relieved to have their riffs “locked in”. </w:t>
      </w:r>
    </w:p>
    <w:p w14:paraId="117A4895" w14:textId="77777777" w:rsidR="003F358A" w:rsidRDefault="003F358A" w:rsidP="00C2283C">
      <w:pPr>
        <w:spacing w:line="360" w:lineRule="auto"/>
        <w:rPr>
          <w:rFonts w:ascii="Arial" w:hAnsi="Arial" w:cs="Arial"/>
          <w:sz w:val="22"/>
          <w:szCs w:val="22"/>
        </w:rPr>
      </w:pPr>
    </w:p>
    <w:p w14:paraId="2EDD6026" w14:textId="2CD17749" w:rsidR="00DB24B2" w:rsidRDefault="00C2283C" w:rsidP="00C2283C">
      <w:pPr>
        <w:spacing w:line="360" w:lineRule="auto"/>
        <w:rPr>
          <w:rFonts w:ascii="Arial" w:hAnsi="Arial" w:cs="Arial"/>
          <w:sz w:val="22"/>
          <w:szCs w:val="22"/>
        </w:rPr>
      </w:pPr>
      <w:r w:rsidRPr="00D03497">
        <w:rPr>
          <w:rFonts w:ascii="Arial" w:hAnsi="Arial" w:cs="Arial"/>
          <w:sz w:val="22"/>
          <w:szCs w:val="22"/>
        </w:rPr>
        <w:t xml:space="preserve">Self-Determination Theory </w:t>
      </w:r>
      <w:r w:rsidR="00DB24B2">
        <w:rPr>
          <w:rFonts w:ascii="Arial" w:hAnsi="Arial" w:cs="Arial"/>
          <w:sz w:val="22"/>
          <w:szCs w:val="22"/>
        </w:rPr>
        <w:t>(SDT)</w:t>
      </w:r>
      <w:r w:rsidRPr="00D03497">
        <w:rPr>
          <w:rFonts w:ascii="Arial" w:hAnsi="Arial" w:cs="Arial"/>
          <w:sz w:val="22"/>
          <w:szCs w:val="22"/>
        </w:rPr>
        <w:t>(Deci &amp; Ryan, 2000) offers a framework</w:t>
      </w:r>
      <w:r w:rsidR="00DB24B2">
        <w:rPr>
          <w:rFonts w:ascii="Arial" w:hAnsi="Arial" w:cs="Arial"/>
          <w:sz w:val="22"/>
          <w:szCs w:val="22"/>
        </w:rPr>
        <w:t xml:space="preserve"> to understand this. Satisfying three basic psychological needs of autonomy, competence, and relatedness shapes motivation and supports </w:t>
      </w:r>
      <w:r w:rsidR="00DB24B2" w:rsidRPr="00D03497">
        <w:rPr>
          <w:rFonts w:ascii="Arial" w:hAnsi="Arial" w:cs="Arial"/>
          <w:sz w:val="22"/>
          <w:szCs w:val="22"/>
        </w:rPr>
        <w:t>psychological well-being</w:t>
      </w:r>
      <w:r w:rsidR="00DB24B2">
        <w:rPr>
          <w:rFonts w:ascii="Arial" w:hAnsi="Arial" w:cs="Arial"/>
          <w:sz w:val="22"/>
          <w:szCs w:val="22"/>
        </w:rPr>
        <w:t xml:space="preserve"> </w:t>
      </w:r>
      <w:r w:rsidR="00DB24B2" w:rsidRPr="00D03497">
        <w:rPr>
          <w:rFonts w:ascii="Arial" w:hAnsi="Arial" w:cs="Arial"/>
          <w:sz w:val="22"/>
          <w:szCs w:val="22"/>
        </w:rPr>
        <w:t>and overall mental health</w:t>
      </w:r>
      <w:r w:rsidR="00DB24B2">
        <w:rPr>
          <w:rFonts w:ascii="Arial" w:hAnsi="Arial" w:cs="Arial"/>
          <w:sz w:val="22"/>
          <w:szCs w:val="22"/>
        </w:rPr>
        <w:t>. For performers who are skill</w:t>
      </w:r>
      <w:r w:rsidR="003F358A">
        <w:rPr>
          <w:rFonts w:ascii="Arial" w:hAnsi="Arial" w:cs="Arial"/>
          <w:sz w:val="22"/>
          <w:szCs w:val="22"/>
        </w:rPr>
        <w:t>ed</w:t>
      </w:r>
      <w:r w:rsidR="00DB24B2">
        <w:rPr>
          <w:rFonts w:ascii="Arial" w:hAnsi="Arial" w:cs="Arial"/>
          <w:sz w:val="22"/>
          <w:szCs w:val="22"/>
        </w:rPr>
        <w:t xml:space="preserve"> at riffing, having more flexibility would help satisfy the need for </w:t>
      </w:r>
      <w:r w:rsidR="00DB24B2" w:rsidRPr="00D03497">
        <w:rPr>
          <w:rFonts w:ascii="Arial" w:hAnsi="Arial" w:cs="Arial"/>
          <w:sz w:val="22"/>
          <w:szCs w:val="22"/>
        </w:rPr>
        <w:t>autonomy, or the need to feel in control of one’s actions</w:t>
      </w:r>
      <w:r w:rsidR="00430752">
        <w:rPr>
          <w:rFonts w:ascii="Arial" w:hAnsi="Arial" w:cs="Arial"/>
          <w:sz w:val="22"/>
          <w:szCs w:val="22"/>
        </w:rPr>
        <w:t xml:space="preserve">. On the other hand, for performers who are less confident improvising riffs, having a “locked in” riffs helps with </w:t>
      </w:r>
      <w:r w:rsidR="00430752" w:rsidRPr="00D03497">
        <w:rPr>
          <w:rFonts w:ascii="Arial" w:hAnsi="Arial" w:cs="Arial"/>
          <w:sz w:val="22"/>
          <w:szCs w:val="22"/>
        </w:rPr>
        <w:t>competence, or the need to feel effective in one’s endeavours</w:t>
      </w:r>
      <w:r w:rsidR="00430752">
        <w:rPr>
          <w:rFonts w:ascii="Arial" w:hAnsi="Arial" w:cs="Arial"/>
          <w:sz w:val="22"/>
          <w:szCs w:val="22"/>
        </w:rPr>
        <w:t xml:space="preserve">. </w:t>
      </w:r>
    </w:p>
    <w:p w14:paraId="17C4BAD7" w14:textId="77777777" w:rsidR="003F358A" w:rsidRDefault="003F358A" w:rsidP="00E86103">
      <w:pPr>
        <w:spacing w:line="360" w:lineRule="auto"/>
        <w:rPr>
          <w:rFonts w:ascii="Arial" w:hAnsi="Arial" w:cs="Arial"/>
          <w:sz w:val="22"/>
          <w:szCs w:val="22"/>
        </w:rPr>
      </w:pPr>
    </w:p>
    <w:p w14:paraId="4EB51815" w14:textId="7AD9FCD0" w:rsidR="00E86103" w:rsidRDefault="00E86103" w:rsidP="00E86103">
      <w:pPr>
        <w:spacing w:line="360" w:lineRule="auto"/>
        <w:rPr>
          <w:rFonts w:ascii="Arial" w:hAnsi="Arial" w:cs="Arial"/>
          <w:b/>
          <w:bCs/>
          <w:sz w:val="22"/>
          <w:szCs w:val="22"/>
          <w:u w:val="single"/>
        </w:rPr>
      </w:pPr>
      <w:r w:rsidRPr="00D368B2">
        <w:rPr>
          <w:rFonts w:ascii="Arial" w:hAnsi="Arial" w:cs="Arial"/>
          <w:b/>
          <w:bCs/>
          <w:sz w:val="22"/>
          <w:szCs w:val="22"/>
          <w:u w:val="single"/>
        </w:rPr>
        <w:t xml:space="preserve">Defining riffing in musical theatre </w:t>
      </w:r>
    </w:p>
    <w:p w14:paraId="3917A133" w14:textId="79AD6D9E" w:rsidR="003F358A" w:rsidRPr="003F358A" w:rsidRDefault="003F358A" w:rsidP="00E86103">
      <w:pPr>
        <w:spacing w:line="360" w:lineRule="auto"/>
        <w:rPr>
          <w:rFonts w:ascii="Arial" w:hAnsi="Arial" w:cs="Arial"/>
          <w:sz w:val="22"/>
          <w:szCs w:val="22"/>
        </w:rPr>
      </w:pPr>
      <w:r>
        <w:rPr>
          <w:rFonts w:ascii="Arial" w:hAnsi="Arial" w:cs="Arial"/>
          <w:sz w:val="22"/>
          <w:szCs w:val="22"/>
        </w:rPr>
        <w:t xml:space="preserve">This final discussion point is positioned at the end of the discussion in an attempt to pull together all strands of the discussion into how we define riffing in musical theatre. </w:t>
      </w:r>
    </w:p>
    <w:p w14:paraId="60EA53F9" w14:textId="77777777" w:rsidR="003F358A" w:rsidRDefault="003F358A" w:rsidP="00E86103">
      <w:pPr>
        <w:spacing w:line="360" w:lineRule="auto"/>
        <w:rPr>
          <w:rFonts w:ascii="Arial" w:hAnsi="Arial" w:cs="Arial"/>
          <w:b/>
          <w:bCs/>
          <w:sz w:val="22"/>
          <w:szCs w:val="22"/>
          <w:u w:val="single"/>
        </w:rPr>
      </w:pPr>
    </w:p>
    <w:p w14:paraId="3D83AFC7" w14:textId="1A422642" w:rsidR="00E86103" w:rsidRDefault="00E86103" w:rsidP="00E86103">
      <w:pPr>
        <w:spacing w:line="360" w:lineRule="auto"/>
        <w:rPr>
          <w:rFonts w:ascii="Arial" w:hAnsi="Arial" w:cs="Arial"/>
          <w:color w:val="000000" w:themeColor="text1"/>
          <w:sz w:val="22"/>
          <w:szCs w:val="22"/>
        </w:rPr>
      </w:pPr>
      <w:r w:rsidRPr="000A732C">
        <w:rPr>
          <w:rFonts w:ascii="Arial" w:hAnsi="Arial" w:cs="Arial"/>
          <w:color w:val="000000" w:themeColor="text1"/>
          <w:sz w:val="22"/>
          <w:szCs w:val="22"/>
        </w:rPr>
        <w:t xml:space="preserve">Informed by my insider researcher knowledge, within my Phase 1 document analysis, I made the decision to interpret anything that is melismatic on paper to be synonymous with a riff because of how I have observed the term being used in my professional practice contexts. I constructed the data in this project from my viewpoint, and I acknowledge my influence on the data within the context of constructivist </w:t>
      </w:r>
      <w:r w:rsidR="006554F3">
        <w:rPr>
          <w:rFonts w:ascii="Arial" w:hAnsi="Arial" w:cs="Arial"/>
          <w:color w:val="000000" w:themeColor="text1"/>
          <w:sz w:val="22"/>
          <w:szCs w:val="22"/>
        </w:rPr>
        <w:t>GT</w:t>
      </w:r>
      <w:r w:rsidRPr="000A732C">
        <w:rPr>
          <w:rFonts w:ascii="Arial" w:hAnsi="Arial" w:cs="Arial"/>
          <w:color w:val="000000" w:themeColor="text1"/>
          <w:sz w:val="22"/>
          <w:szCs w:val="22"/>
        </w:rPr>
        <w:t xml:space="preserve">. Having completed two phases of data collection, I can affirm that the definitions for riffing with the literature for pop and </w:t>
      </w:r>
      <w:r w:rsidRPr="000A732C">
        <w:rPr>
          <w:rFonts w:ascii="Arial" w:hAnsi="Arial" w:cs="Arial"/>
          <w:color w:val="000000" w:themeColor="text1"/>
          <w:sz w:val="22"/>
          <w:szCs w:val="22"/>
        </w:rPr>
        <w:lastRenderedPageBreak/>
        <w:t xml:space="preserve">CCM that hold a connotation of improvisation do not fully represent the way that riffing manifests within the musical theatre context. </w:t>
      </w:r>
    </w:p>
    <w:p w14:paraId="794AAF54" w14:textId="77777777" w:rsidR="00622984" w:rsidRDefault="00622984" w:rsidP="00E86103">
      <w:pPr>
        <w:spacing w:line="360" w:lineRule="auto"/>
        <w:rPr>
          <w:rFonts w:ascii="Arial" w:hAnsi="Arial" w:cs="Arial"/>
          <w:color w:val="000000" w:themeColor="text1"/>
          <w:sz w:val="22"/>
          <w:szCs w:val="22"/>
        </w:rPr>
      </w:pPr>
    </w:p>
    <w:p w14:paraId="57B2E762" w14:textId="36F24A1E" w:rsidR="009A2292" w:rsidRDefault="003163A7" w:rsidP="009A2292">
      <w:pPr>
        <w:spacing w:line="360" w:lineRule="auto"/>
        <w:rPr>
          <w:rFonts w:ascii="Arial" w:hAnsi="Arial" w:cs="Arial"/>
          <w:sz w:val="22"/>
          <w:szCs w:val="22"/>
          <w:lang w:val="en-GB"/>
        </w:rPr>
      </w:pPr>
      <w:r>
        <w:rPr>
          <w:rFonts w:ascii="Arial" w:hAnsi="Arial" w:cs="Arial"/>
          <w:color w:val="000000" w:themeColor="text1"/>
          <w:sz w:val="22"/>
          <w:szCs w:val="22"/>
        </w:rPr>
        <w:t xml:space="preserve">As the term </w:t>
      </w:r>
      <w:r w:rsidRPr="003163A7">
        <w:rPr>
          <w:rFonts w:ascii="Arial" w:hAnsi="Arial" w:cs="Arial"/>
          <w:i/>
          <w:iCs/>
          <w:color w:val="000000" w:themeColor="text1"/>
          <w:sz w:val="22"/>
          <w:szCs w:val="22"/>
        </w:rPr>
        <w:t xml:space="preserve">riff </w:t>
      </w:r>
      <w:r w:rsidR="009A2292">
        <w:rPr>
          <w:rFonts w:ascii="Arial" w:hAnsi="Arial" w:cs="Arial"/>
          <w:color w:val="000000" w:themeColor="text1"/>
          <w:sz w:val="22"/>
          <w:szCs w:val="22"/>
        </w:rPr>
        <w:t>leaves</w:t>
      </w:r>
      <w:r>
        <w:rPr>
          <w:rFonts w:ascii="Arial" w:hAnsi="Arial" w:cs="Arial"/>
          <w:color w:val="000000" w:themeColor="text1"/>
          <w:sz w:val="22"/>
          <w:szCs w:val="22"/>
        </w:rPr>
        <w:t xml:space="preserve"> gospel, pop and CCM </w:t>
      </w:r>
      <w:r w:rsidR="009A2292">
        <w:rPr>
          <w:rFonts w:ascii="Arial" w:hAnsi="Arial" w:cs="Arial"/>
          <w:color w:val="000000" w:themeColor="text1"/>
          <w:sz w:val="22"/>
          <w:szCs w:val="22"/>
        </w:rPr>
        <w:t xml:space="preserve">and enters </w:t>
      </w:r>
      <w:r>
        <w:rPr>
          <w:rFonts w:ascii="Arial" w:hAnsi="Arial" w:cs="Arial"/>
          <w:color w:val="000000" w:themeColor="text1"/>
          <w:sz w:val="22"/>
          <w:szCs w:val="22"/>
        </w:rPr>
        <w:t xml:space="preserve">into musical theatre in undergoes what </w:t>
      </w:r>
      <w:r w:rsidRPr="000A300E">
        <w:rPr>
          <w:rFonts w:ascii="Arial" w:hAnsi="Arial" w:cs="Arial"/>
          <w:sz w:val="22"/>
          <w:szCs w:val="22"/>
          <w:lang w:val="en-GB"/>
        </w:rPr>
        <w:t>Kumhaeng and Rakmak (2025, p.1)</w:t>
      </w:r>
      <w:r>
        <w:rPr>
          <w:rFonts w:ascii="Arial" w:hAnsi="Arial" w:cs="Arial"/>
          <w:sz w:val="22"/>
          <w:szCs w:val="22"/>
          <w:lang w:val="en-GB"/>
        </w:rPr>
        <w:t xml:space="preserve"> </w:t>
      </w:r>
      <w:r w:rsidR="009A2292">
        <w:rPr>
          <w:rFonts w:ascii="Arial" w:hAnsi="Arial" w:cs="Arial"/>
          <w:sz w:val="22"/>
          <w:szCs w:val="22"/>
          <w:lang w:val="en-GB"/>
        </w:rPr>
        <w:t xml:space="preserve">describe as </w:t>
      </w:r>
      <w:r w:rsidR="009A2292" w:rsidRPr="000A300E">
        <w:rPr>
          <w:rFonts w:ascii="Arial" w:hAnsi="Arial" w:cs="Arial"/>
          <w:sz w:val="22"/>
          <w:szCs w:val="22"/>
          <w:lang w:val="en-GB"/>
        </w:rPr>
        <w:t>“context shift, word drift”</w:t>
      </w:r>
      <w:r w:rsidR="009A2292">
        <w:rPr>
          <w:rFonts w:ascii="Arial" w:hAnsi="Arial" w:cs="Arial"/>
          <w:sz w:val="22"/>
          <w:szCs w:val="22"/>
          <w:lang w:val="en-GB"/>
        </w:rPr>
        <w:t xml:space="preserve">. </w:t>
      </w:r>
      <w:r w:rsidR="00D24A19" w:rsidRPr="009A2292">
        <w:rPr>
          <w:rFonts w:ascii="Arial" w:hAnsi="Arial" w:cs="Arial"/>
          <w:sz w:val="22"/>
          <w:szCs w:val="22"/>
        </w:rPr>
        <w:t xml:space="preserve">Based on </w:t>
      </w:r>
      <w:r w:rsidR="009A2292">
        <w:rPr>
          <w:rFonts w:ascii="Arial" w:hAnsi="Arial" w:cs="Arial"/>
          <w:sz w:val="22"/>
          <w:szCs w:val="22"/>
        </w:rPr>
        <w:t xml:space="preserve"> </w:t>
      </w:r>
      <w:r w:rsidR="00D24A19" w:rsidRPr="009A2292">
        <w:rPr>
          <w:rFonts w:ascii="Arial" w:hAnsi="Arial" w:cs="Arial"/>
          <w:sz w:val="22"/>
          <w:szCs w:val="22"/>
        </w:rPr>
        <w:t xml:space="preserve">responses </w:t>
      </w:r>
      <w:r w:rsidR="009A2292">
        <w:rPr>
          <w:rFonts w:ascii="Arial" w:hAnsi="Arial" w:cs="Arial"/>
          <w:sz w:val="22"/>
          <w:szCs w:val="22"/>
        </w:rPr>
        <w:t xml:space="preserve">from MDs and performers, and the emergent discussion and analysis, </w:t>
      </w:r>
      <w:r w:rsidR="00D24A19" w:rsidRPr="009A2292">
        <w:rPr>
          <w:rFonts w:ascii="Arial" w:hAnsi="Arial" w:cs="Arial"/>
          <w:sz w:val="22"/>
          <w:szCs w:val="22"/>
        </w:rPr>
        <w:t>I do</w:t>
      </w:r>
      <w:r w:rsidR="000640D4">
        <w:rPr>
          <w:rFonts w:ascii="Arial" w:hAnsi="Arial" w:cs="Arial"/>
          <w:sz w:val="22"/>
          <w:szCs w:val="22"/>
        </w:rPr>
        <w:t xml:space="preserve"> not</w:t>
      </w:r>
      <w:r w:rsidR="00D24A19" w:rsidRPr="009A2292">
        <w:rPr>
          <w:rFonts w:ascii="Arial" w:hAnsi="Arial" w:cs="Arial"/>
          <w:sz w:val="22"/>
          <w:szCs w:val="22"/>
        </w:rPr>
        <w:t xml:space="preserve"> think there is a singular definition for riffing</w:t>
      </w:r>
      <w:r w:rsidR="009A2292">
        <w:rPr>
          <w:rFonts w:ascii="Arial" w:hAnsi="Arial" w:cs="Arial"/>
          <w:sz w:val="22"/>
          <w:szCs w:val="22"/>
        </w:rPr>
        <w:t>. As such, I would suggest that the word riff or riffing is</w:t>
      </w:r>
      <w:r w:rsidR="00D24A19" w:rsidRPr="009A2292">
        <w:rPr>
          <w:rFonts w:ascii="Arial" w:hAnsi="Arial" w:cs="Arial"/>
          <w:sz w:val="22"/>
          <w:szCs w:val="22"/>
        </w:rPr>
        <w:t xml:space="preserve"> polysemous</w:t>
      </w:r>
      <w:r w:rsidR="009A2292">
        <w:rPr>
          <w:rFonts w:ascii="Arial" w:hAnsi="Arial" w:cs="Arial"/>
          <w:sz w:val="22"/>
          <w:szCs w:val="22"/>
        </w:rPr>
        <w:t>, carrying “</w:t>
      </w:r>
      <w:r w:rsidR="009A2292" w:rsidRPr="000A300E">
        <w:rPr>
          <w:rFonts w:ascii="Arial" w:hAnsi="Arial" w:cs="Arial"/>
          <w:sz w:val="22"/>
          <w:szCs w:val="22"/>
          <w:lang w:val="en-GB"/>
        </w:rPr>
        <w:t>multiple distinct but related interpretations” (Haber and Poesio, 2024, p. 351)</w:t>
      </w:r>
      <w:r w:rsidR="009A2292">
        <w:rPr>
          <w:rFonts w:ascii="Arial" w:hAnsi="Arial" w:cs="Arial"/>
          <w:sz w:val="22"/>
          <w:szCs w:val="22"/>
          <w:lang w:val="en-GB"/>
        </w:rPr>
        <w:t xml:space="preserve">. The context, even within musical theatre, that one operates can alter what is expected in terms of riffing. </w:t>
      </w:r>
    </w:p>
    <w:p w14:paraId="12E80E14" w14:textId="77777777" w:rsidR="009A2292" w:rsidRDefault="009A2292" w:rsidP="009A2292">
      <w:pPr>
        <w:spacing w:line="360" w:lineRule="auto"/>
        <w:rPr>
          <w:rFonts w:ascii="Arial" w:hAnsi="Arial" w:cs="Arial"/>
          <w:sz w:val="22"/>
          <w:szCs w:val="22"/>
          <w:lang w:val="en-GB"/>
        </w:rPr>
      </w:pPr>
    </w:p>
    <w:p w14:paraId="21C09103" w14:textId="3CFA3147" w:rsidR="00E7253D" w:rsidRDefault="00E7253D" w:rsidP="009A2292">
      <w:pPr>
        <w:spacing w:line="360" w:lineRule="auto"/>
        <w:rPr>
          <w:rFonts w:ascii="Arial" w:hAnsi="Arial" w:cs="Arial"/>
          <w:sz w:val="22"/>
          <w:szCs w:val="22"/>
          <w:lang w:val="en-GB"/>
        </w:rPr>
      </w:pPr>
      <w:r>
        <w:rPr>
          <w:rFonts w:ascii="Arial" w:hAnsi="Arial" w:cs="Arial"/>
          <w:sz w:val="22"/>
          <w:szCs w:val="22"/>
          <w:lang w:val="en-GB"/>
        </w:rPr>
        <w:t>The definition presented by MD6, in my opinion, articulates riffing practice in musical theatre in the most all-encompassing way when they said:</w:t>
      </w:r>
    </w:p>
    <w:p w14:paraId="65A83813" w14:textId="77777777" w:rsidR="00E7253D" w:rsidRDefault="00E7253D" w:rsidP="009A2292">
      <w:pPr>
        <w:spacing w:line="360" w:lineRule="auto"/>
        <w:rPr>
          <w:rFonts w:ascii="Arial" w:hAnsi="Arial" w:cs="Arial"/>
          <w:sz w:val="22"/>
          <w:szCs w:val="22"/>
          <w:lang w:val="en-GB"/>
        </w:rPr>
      </w:pPr>
    </w:p>
    <w:p w14:paraId="3191A8C3" w14:textId="77777777" w:rsidR="00E7253D" w:rsidRPr="00E7253D" w:rsidRDefault="00E7253D" w:rsidP="00E7253D">
      <w:pPr>
        <w:pStyle w:val="ListParagraph"/>
        <w:spacing w:line="360" w:lineRule="auto"/>
        <w:rPr>
          <w:rFonts w:ascii="Arial" w:hAnsi="Arial" w:cs="Arial"/>
          <w:i/>
          <w:iCs/>
          <w:color w:val="000000" w:themeColor="text1"/>
          <w:sz w:val="22"/>
          <w:szCs w:val="22"/>
        </w:rPr>
      </w:pPr>
      <w:r w:rsidRPr="00E7253D">
        <w:rPr>
          <w:rFonts w:ascii="Arial" w:hAnsi="Arial" w:cs="Arial"/>
          <w:i/>
          <w:iCs/>
          <w:color w:val="000000" w:themeColor="text1"/>
          <w:sz w:val="22"/>
          <w:szCs w:val="22"/>
        </w:rPr>
        <w:t>“I define a riff as a vocal embellishment that showcases fast singing ability and</w:t>
      </w:r>
    </w:p>
    <w:p w14:paraId="3C041D27" w14:textId="77777777" w:rsidR="00E7253D" w:rsidRPr="00E7253D" w:rsidRDefault="00E7253D" w:rsidP="00E7253D">
      <w:pPr>
        <w:pStyle w:val="ListParagraph"/>
        <w:spacing w:line="360" w:lineRule="auto"/>
        <w:rPr>
          <w:rFonts w:ascii="Arial" w:hAnsi="Arial" w:cs="Arial"/>
          <w:i/>
          <w:iCs/>
          <w:color w:val="000000" w:themeColor="text1"/>
          <w:sz w:val="22"/>
          <w:szCs w:val="22"/>
        </w:rPr>
      </w:pPr>
      <w:r w:rsidRPr="00E7253D">
        <w:rPr>
          <w:rFonts w:ascii="Arial" w:hAnsi="Arial" w:cs="Arial"/>
          <w:i/>
          <w:iCs/>
          <w:color w:val="000000" w:themeColor="text1"/>
          <w:sz w:val="22"/>
          <w:szCs w:val="22"/>
        </w:rPr>
        <w:t>sometimes takes the singer away from the main melody. A riff can be improvised</w:t>
      </w:r>
    </w:p>
    <w:p w14:paraId="6B1DD32E" w14:textId="723B8DC9" w:rsidR="001268BD" w:rsidRPr="001268BD" w:rsidRDefault="00E7253D" w:rsidP="001268BD">
      <w:pPr>
        <w:pStyle w:val="ListParagraph"/>
        <w:spacing w:line="360" w:lineRule="auto"/>
        <w:rPr>
          <w:rFonts w:ascii="Arial" w:hAnsi="Arial" w:cs="Arial"/>
          <w:i/>
          <w:iCs/>
          <w:color w:val="000000" w:themeColor="text1"/>
          <w:sz w:val="22"/>
          <w:szCs w:val="22"/>
        </w:rPr>
      </w:pPr>
      <w:r w:rsidRPr="00E7253D">
        <w:rPr>
          <w:rFonts w:ascii="Arial" w:hAnsi="Arial" w:cs="Arial"/>
          <w:i/>
          <w:iCs/>
          <w:color w:val="000000" w:themeColor="text1"/>
          <w:sz w:val="22"/>
          <w:szCs w:val="22"/>
        </w:rPr>
        <w:t xml:space="preserve">by the performer, personalised or written into the original score by the composer.” </w:t>
      </w:r>
    </w:p>
    <w:p w14:paraId="6D46F118" w14:textId="77777777" w:rsidR="007C7D24" w:rsidRPr="007C7D24" w:rsidRDefault="007C7D24" w:rsidP="007C7D24">
      <w:pPr>
        <w:pStyle w:val="ListParagraph"/>
        <w:spacing w:line="360" w:lineRule="auto"/>
        <w:rPr>
          <w:rFonts w:ascii="Arial" w:hAnsi="Arial" w:cs="Arial"/>
          <w:i/>
          <w:iCs/>
          <w:color w:val="000000" w:themeColor="text1"/>
          <w:sz w:val="22"/>
          <w:szCs w:val="22"/>
        </w:rPr>
      </w:pPr>
    </w:p>
    <w:p w14:paraId="38AB1DA9" w14:textId="7AD72FF5" w:rsidR="007911A4" w:rsidRDefault="00CF72D6" w:rsidP="00B060B6">
      <w:pPr>
        <w:spacing w:line="480" w:lineRule="auto"/>
        <w:rPr>
          <w:rFonts w:ascii="Arial" w:hAnsi="Arial" w:cs="Arial"/>
          <w:b/>
          <w:bCs/>
          <w:sz w:val="22"/>
          <w:szCs w:val="22"/>
        </w:rPr>
      </w:pPr>
      <w:bookmarkStart w:id="10" w:name="OLE_LINK13"/>
      <w:r w:rsidRPr="000A300E">
        <w:rPr>
          <w:rFonts w:ascii="Arial" w:hAnsi="Arial" w:cs="Arial"/>
          <w:b/>
          <w:bCs/>
          <w:sz w:val="22"/>
          <w:szCs w:val="22"/>
        </w:rPr>
        <w:t xml:space="preserve">CONCLUSION </w:t>
      </w:r>
      <w:r w:rsidR="00B61015" w:rsidRPr="000A300E">
        <w:rPr>
          <w:rFonts w:ascii="Arial" w:hAnsi="Arial" w:cs="Arial"/>
          <w:b/>
          <w:bCs/>
          <w:sz w:val="22"/>
          <w:szCs w:val="22"/>
        </w:rPr>
        <w:t xml:space="preserve">AND RECOMMEDNATIONS </w:t>
      </w:r>
    </w:p>
    <w:p w14:paraId="3A3D27C4" w14:textId="77777777" w:rsidR="00CA5EBD" w:rsidRDefault="00CA5EBD" w:rsidP="00CA5EBD">
      <w:pPr>
        <w:spacing w:line="360" w:lineRule="auto"/>
        <w:rPr>
          <w:rFonts w:ascii="Arial" w:hAnsi="Arial" w:cs="Arial"/>
          <w:sz w:val="22"/>
          <w:szCs w:val="22"/>
          <w:lang w:val="en-GB"/>
        </w:rPr>
      </w:pPr>
      <w:r>
        <w:rPr>
          <w:rFonts w:ascii="Arial" w:hAnsi="Arial" w:cs="Arial"/>
          <w:sz w:val="22"/>
          <w:szCs w:val="22"/>
        </w:rPr>
        <w:t xml:space="preserve">Phase 1 of data collection became more significant and revelatory than I anticipated when embarking on my document analysis. Seeing the ways in which riffing manifested across scores and recordings brought about important questions about how we define riffing in musical theatre, the role of the score, the nature of collaboration, the concept of authorship, and tacit stylistic practices. Phase 2 allowed me to further scrutinize the place of the score, gather industry insights into the collaborations I speculated about in my document analysis in Phase 1, build an understanding of industry practices that inform riffing practice, and examine definitions and style. Finally, entering into further literature review engagement allowed for a theoretically situated interpretation of the data I had constructed. In terms of answering </w:t>
      </w:r>
      <w:r>
        <w:rPr>
          <w:rFonts w:ascii="Arial" w:hAnsi="Arial" w:cs="Arial"/>
          <w:i/>
          <w:iCs/>
          <w:sz w:val="22"/>
          <w:szCs w:val="22"/>
        </w:rPr>
        <w:t xml:space="preserve">What’s the score?, </w:t>
      </w:r>
      <w:r>
        <w:rPr>
          <w:rFonts w:ascii="Arial" w:hAnsi="Arial" w:cs="Arial"/>
          <w:sz w:val="22"/>
          <w:szCs w:val="22"/>
        </w:rPr>
        <w:t xml:space="preserve">I would posit and conclude that the score is </w:t>
      </w:r>
      <w:r>
        <w:rPr>
          <w:rFonts w:ascii="Arial" w:hAnsi="Arial" w:cs="Arial"/>
          <w:sz w:val="22"/>
          <w:szCs w:val="22"/>
          <w:lang w:val="en-GB"/>
        </w:rPr>
        <w:t xml:space="preserve">just one way in which riffs are mediated. From an ontological perspective and based on how they are used by performers and MDs, cast recordings are also a rendering and manifestation of the work. </w:t>
      </w:r>
    </w:p>
    <w:p w14:paraId="3D2074E9" w14:textId="2C1FC722" w:rsidR="007755BC" w:rsidRPr="0032275B" w:rsidRDefault="007755BC" w:rsidP="00CA5EBD">
      <w:pPr>
        <w:spacing w:line="360" w:lineRule="auto"/>
        <w:rPr>
          <w:rFonts w:ascii="Arial" w:hAnsi="Arial" w:cs="Arial"/>
          <w:sz w:val="22"/>
          <w:szCs w:val="22"/>
          <w:lang w:val="en-GB"/>
        </w:rPr>
      </w:pPr>
      <w:r>
        <w:rPr>
          <w:rFonts w:ascii="Arial" w:hAnsi="Arial" w:cs="Arial"/>
          <w:sz w:val="22"/>
          <w:szCs w:val="22"/>
          <w:lang w:val="en-GB"/>
        </w:rPr>
        <w:t xml:space="preserve">This represents a shift in my own ontological perspective of what constitutes the work and will have a transformative effect on my practice. </w:t>
      </w:r>
    </w:p>
    <w:p w14:paraId="572B6A56" w14:textId="77777777" w:rsidR="00CA5EBD" w:rsidRDefault="00CA5EBD" w:rsidP="00CA5EBD">
      <w:pPr>
        <w:spacing w:line="360" w:lineRule="auto"/>
        <w:rPr>
          <w:rFonts w:ascii="Arial" w:hAnsi="Arial" w:cs="Arial"/>
          <w:sz w:val="22"/>
          <w:szCs w:val="22"/>
        </w:rPr>
      </w:pPr>
    </w:p>
    <w:p w14:paraId="379B40CE" w14:textId="77777777" w:rsidR="00CA5EBD" w:rsidRPr="00F91259" w:rsidRDefault="00CA5EBD" w:rsidP="00CA5EBD">
      <w:pPr>
        <w:spacing w:line="360" w:lineRule="auto"/>
        <w:rPr>
          <w:rFonts w:ascii="Arial" w:hAnsi="Arial" w:cs="Arial"/>
          <w:sz w:val="22"/>
          <w:szCs w:val="22"/>
          <w:lang w:val="en-GB"/>
        </w:rPr>
      </w:pPr>
      <w:r w:rsidRPr="002B2AE9">
        <w:rPr>
          <w:rFonts w:ascii="Arial" w:hAnsi="Arial" w:cs="Arial"/>
          <w:sz w:val="22"/>
          <w:szCs w:val="22"/>
        </w:rPr>
        <w:t xml:space="preserve">Firstly, riffs can </w:t>
      </w:r>
      <w:r>
        <w:rPr>
          <w:rFonts w:ascii="Arial" w:hAnsi="Arial" w:cs="Arial"/>
          <w:sz w:val="22"/>
          <w:szCs w:val="22"/>
        </w:rPr>
        <w:t xml:space="preserve">be seen notated in the score. These notated riffs are not always composed by the composer. From cast recording analysis, I demonstrated that these notated riffs are </w:t>
      </w:r>
      <w:r>
        <w:rPr>
          <w:rFonts w:ascii="Arial" w:hAnsi="Arial" w:cs="Arial"/>
          <w:sz w:val="22"/>
          <w:szCs w:val="22"/>
        </w:rPr>
        <w:lastRenderedPageBreak/>
        <w:t xml:space="preserve">performed as written in some cases, and in others they are changed by the performer. The spirit of </w:t>
      </w:r>
      <w:r>
        <w:rPr>
          <w:rFonts w:ascii="Arial" w:hAnsi="Arial" w:cs="Arial"/>
          <w:i/>
          <w:iCs/>
          <w:sz w:val="22"/>
          <w:szCs w:val="22"/>
        </w:rPr>
        <w:t xml:space="preserve">Werktreue </w:t>
      </w:r>
      <w:r>
        <w:rPr>
          <w:rFonts w:ascii="Arial" w:hAnsi="Arial" w:cs="Arial"/>
          <w:sz w:val="22"/>
          <w:szCs w:val="22"/>
        </w:rPr>
        <w:t xml:space="preserve">can be seen in instances where riffs are performed as written, and as such, this practice appears antithetical to the improvisation that the definition for riffing is imbued with in CCM. It mirrors the shift that can was seen in the eighteenth and ninetieth centuries in the once improvised cadenza and partitas in Classical and Baroque music, with the move towards pre-composed cadenzas. There is a challenge to the notion of </w:t>
      </w:r>
      <w:r>
        <w:rPr>
          <w:rFonts w:ascii="Arial" w:hAnsi="Arial" w:cs="Arial"/>
          <w:i/>
          <w:iCs/>
          <w:sz w:val="22"/>
          <w:szCs w:val="22"/>
        </w:rPr>
        <w:t xml:space="preserve">Werktreue </w:t>
      </w:r>
      <w:r>
        <w:rPr>
          <w:rFonts w:ascii="Arial" w:hAnsi="Arial" w:cs="Arial"/>
          <w:sz w:val="22"/>
          <w:szCs w:val="22"/>
        </w:rPr>
        <w:t>in light of a key finding from this research was the often performers riffs get encoded or notated in the score. In these instances, being faithful to the score results in “copying” another performers riff. A r</w:t>
      </w:r>
      <w:r>
        <w:rPr>
          <w:rFonts w:ascii="Arial" w:hAnsi="Arial" w:cs="Arial"/>
          <w:sz w:val="22"/>
          <w:szCs w:val="22"/>
          <w:lang w:val="en-GB"/>
        </w:rPr>
        <w:t xml:space="preserve">ecommendation emerging from this finding extends to authorship and instituting a system that acknowledges contributions made by performers and MDs alike to the score. </w:t>
      </w:r>
    </w:p>
    <w:p w14:paraId="5A11F753" w14:textId="77777777" w:rsidR="00CA5EBD" w:rsidRDefault="00CA5EBD" w:rsidP="00CA5EBD">
      <w:pPr>
        <w:spacing w:line="360" w:lineRule="auto"/>
        <w:rPr>
          <w:rFonts w:ascii="Arial" w:hAnsi="Arial" w:cs="Arial"/>
          <w:sz w:val="22"/>
          <w:szCs w:val="22"/>
        </w:rPr>
      </w:pPr>
    </w:p>
    <w:p w14:paraId="7E4A18D8" w14:textId="77777777" w:rsidR="00CA5EBD" w:rsidRPr="00F91259" w:rsidRDefault="00CA5EBD" w:rsidP="00CA5EBD">
      <w:pPr>
        <w:spacing w:line="360" w:lineRule="auto"/>
        <w:rPr>
          <w:rFonts w:ascii="Arial" w:hAnsi="Arial" w:cs="Arial"/>
          <w:sz w:val="22"/>
          <w:szCs w:val="22"/>
        </w:rPr>
      </w:pPr>
      <w:r>
        <w:rPr>
          <w:rFonts w:ascii="Arial" w:hAnsi="Arial" w:cs="Arial"/>
          <w:sz w:val="22"/>
          <w:szCs w:val="22"/>
        </w:rPr>
        <w:t xml:space="preserve">Secondly, scores can feature specific performance directions that indicate for performers to </w:t>
      </w:r>
      <w:r>
        <w:rPr>
          <w:rFonts w:ascii="Arial" w:hAnsi="Arial" w:cs="Arial"/>
          <w:i/>
          <w:iCs/>
          <w:sz w:val="22"/>
          <w:szCs w:val="22"/>
        </w:rPr>
        <w:t xml:space="preserve">riff,  </w:t>
      </w:r>
      <w:r>
        <w:rPr>
          <w:rFonts w:ascii="Arial" w:hAnsi="Arial" w:cs="Arial"/>
          <w:sz w:val="22"/>
          <w:szCs w:val="22"/>
        </w:rPr>
        <w:t xml:space="preserve">with indications including </w:t>
      </w:r>
      <w:r>
        <w:rPr>
          <w:rFonts w:ascii="Arial" w:hAnsi="Arial" w:cs="Arial"/>
          <w:i/>
          <w:iCs/>
          <w:sz w:val="22"/>
          <w:szCs w:val="22"/>
        </w:rPr>
        <w:t>ad lib, ad lib riffing, riff ad lib</w:t>
      </w:r>
      <w:r>
        <w:rPr>
          <w:rFonts w:ascii="Arial" w:hAnsi="Arial" w:cs="Arial"/>
          <w:sz w:val="22"/>
          <w:szCs w:val="22"/>
        </w:rPr>
        <w:t xml:space="preserve"> and slash notation. Some of the indications are accompanied by a notated melisma as a suggestion from the composer. In practice, while these indications carry an implication that they are improvised, they are often created by the performer, the MD, or through a collaborative process between the performer and MD in consultation with the composer, in advance on the performance. An i</w:t>
      </w:r>
      <w:r w:rsidRPr="00F91259">
        <w:rPr>
          <w:rFonts w:ascii="Arial" w:hAnsi="Arial" w:cs="Arial"/>
          <w:sz w:val="22"/>
          <w:szCs w:val="22"/>
        </w:rPr>
        <w:t xml:space="preserve">mplication </w:t>
      </w:r>
      <w:r>
        <w:rPr>
          <w:rFonts w:ascii="Arial" w:hAnsi="Arial" w:cs="Arial"/>
          <w:sz w:val="22"/>
          <w:szCs w:val="22"/>
        </w:rPr>
        <w:t xml:space="preserve">of this is that within current practices in the musical theatre industry, </w:t>
      </w:r>
      <w:r w:rsidRPr="00F91259">
        <w:rPr>
          <w:rFonts w:ascii="Arial" w:hAnsi="Arial" w:cs="Arial"/>
          <w:sz w:val="22"/>
          <w:szCs w:val="22"/>
        </w:rPr>
        <w:t>performers do not</w:t>
      </w:r>
      <w:r>
        <w:rPr>
          <w:rFonts w:ascii="Arial" w:hAnsi="Arial" w:cs="Arial"/>
          <w:sz w:val="22"/>
          <w:szCs w:val="22"/>
        </w:rPr>
        <w:t xml:space="preserve"> necessarily</w:t>
      </w:r>
      <w:r w:rsidRPr="00F91259">
        <w:rPr>
          <w:rFonts w:ascii="Arial" w:hAnsi="Arial" w:cs="Arial"/>
          <w:sz w:val="22"/>
          <w:szCs w:val="22"/>
        </w:rPr>
        <w:t xml:space="preserve"> need to be able to improvise riffs, but they do need to have the agility to execute a riff. The resultant riff that is interpreted by audiences and listeners as an improvised thing is something that is </w:t>
      </w:r>
      <w:r>
        <w:rPr>
          <w:rFonts w:ascii="Arial" w:hAnsi="Arial" w:cs="Arial"/>
          <w:sz w:val="22"/>
          <w:szCs w:val="22"/>
        </w:rPr>
        <w:t xml:space="preserve">often </w:t>
      </w:r>
      <w:r w:rsidRPr="00F91259">
        <w:rPr>
          <w:rFonts w:ascii="Arial" w:hAnsi="Arial" w:cs="Arial"/>
          <w:sz w:val="22"/>
          <w:szCs w:val="22"/>
        </w:rPr>
        <w:t>created ahead of time.</w:t>
      </w:r>
    </w:p>
    <w:p w14:paraId="7BA813AC" w14:textId="77777777" w:rsidR="00CA5EBD" w:rsidRDefault="00CA5EBD" w:rsidP="00CA5EBD">
      <w:pPr>
        <w:spacing w:line="360" w:lineRule="auto"/>
        <w:rPr>
          <w:rFonts w:ascii="Arial" w:hAnsi="Arial" w:cs="Arial"/>
          <w:sz w:val="22"/>
          <w:szCs w:val="22"/>
        </w:rPr>
      </w:pPr>
    </w:p>
    <w:p w14:paraId="7A079B67" w14:textId="77777777" w:rsidR="00CA5EBD" w:rsidRDefault="00CA5EBD" w:rsidP="00CA5EBD">
      <w:pPr>
        <w:spacing w:line="360" w:lineRule="auto"/>
        <w:rPr>
          <w:rFonts w:ascii="Arial" w:hAnsi="Arial" w:cs="Arial"/>
          <w:sz w:val="22"/>
          <w:szCs w:val="22"/>
          <w:lang w:val="en-GB"/>
        </w:rPr>
      </w:pPr>
      <w:r>
        <w:rPr>
          <w:rFonts w:ascii="Arial" w:hAnsi="Arial" w:cs="Arial"/>
          <w:sz w:val="22"/>
          <w:szCs w:val="22"/>
        </w:rPr>
        <w:t xml:space="preserve">Thirdly, I observed and discussed instances where cast recordings feature riffs that are not indicated in the score. These additions reflect the sentiment that there will not always be an explicit </w:t>
      </w:r>
      <w:r w:rsidRPr="00B4677B">
        <w:rPr>
          <w:rFonts w:ascii="Arial" w:hAnsi="Arial" w:cs="Arial"/>
          <w:sz w:val="22"/>
          <w:szCs w:val="22"/>
          <w:lang w:val="en-GB"/>
        </w:rPr>
        <w:t>invitation in the score to riff</w:t>
      </w:r>
      <w:r>
        <w:rPr>
          <w:rFonts w:ascii="Arial" w:hAnsi="Arial" w:cs="Arial"/>
          <w:sz w:val="22"/>
          <w:szCs w:val="22"/>
          <w:lang w:val="en-GB"/>
        </w:rPr>
        <w:t xml:space="preserve">, rather tacit understanding can allow performers riff with stylistic appropriateness. This is particularly true within R&amp;B and gospel styles. </w:t>
      </w:r>
    </w:p>
    <w:p w14:paraId="10E1AA3E" w14:textId="77777777" w:rsidR="00CA5EBD" w:rsidRPr="00F91259" w:rsidRDefault="00CA5EBD" w:rsidP="00CA5EBD">
      <w:pPr>
        <w:spacing w:line="360" w:lineRule="auto"/>
        <w:rPr>
          <w:rFonts w:ascii="Arial" w:hAnsi="Arial" w:cs="Arial"/>
          <w:sz w:val="22"/>
          <w:szCs w:val="22"/>
          <w:lang w:val="en-GB"/>
        </w:rPr>
      </w:pPr>
    </w:p>
    <w:p w14:paraId="66B72259" w14:textId="330B871D" w:rsidR="007755BC" w:rsidRDefault="00CA5EBD" w:rsidP="00CA5EBD">
      <w:pPr>
        <w:spacing w:line="360" w:lineRule="auto"/>
        <w:rPr>
          <w:rFonts w:ascii="Arial" w:hAnsi="Arial" w:cs="Arial"/>
          <w:sz w:val="22"/>
          <w:szCs w:val="22"/>
        </w:rPr>
      </w:pPr>
      <w:r>
        <w:rPr>
          <w:rFonts w:ascii="Arial" w:hAnsi="Arial" w:cs="Arial"/>
          <w:sz w:val="22"/>
          <w:szCs w:val="22"/>
        </w:rPr>
        <w:t xml:space="preserve">This project and its findings are not without limitations. The relatively small size of the participant pool (13 MDs and 12 performers) is not representative of all perspectives and experiences of the musical theatre industry. Additionally, I experienced time constraints given the scale of the project and balancing my professional practice. </w:t>
      </w:r>
    </w:p>
    <w:p w14:paraId="69A1F852" w14:textId="77777777" w:rsidR="00CA5EBD" w:rsidRDefault="00CA5EBD" w:rsidP="00CA5EBD">
      <w:pPr>
        <w:spacing w:line="360" w:lineRule="auto"/>
        <w:rPr>
          <w:rFonts w:ascii="Arial" w:hAnsi="Arial" w:cs="Arial"/>
          <w:sz w:val="22"/>
          <w:szCs w:val="22"/>
        </w:rPr>
      </w:pPr>
    </w:p>
    <w:p w14:paraId="05C05F73" w14:textId="77777777" w:rsidR="00CA5EBD" w:rsidRDefault="00CA5EBD" w:rsidP="00CA5EBD">
      <w:pPr>
        <w:spacing w:line="360" w:lineRule="auto"/>
        <w:rPr>
          <w:rFonts w:ascii="Arial" w:hAnsi="Arial" w:cs="Arial"/>
          <w:sz w:val="22"/>
          <w:szCs w:val="22"/>
        </w:rPr>
      </w:pPr>
      <w:r>
        <w:rPr>
          <w:rFonts w:ascii="Arial" w:hAnsi="Arial" w:cs="Arial"/>
          <w:sz w:val="22"/>
          <w:szCs w:val="22"/>
        </w:rPr>
        <w:t xml:space="preserve">Recommendations for future research, include: </w:t>
      </w:r>
    </w:p>
    <w:p w14:paraId="401A6358" w14:textId="77777777" w:rsidR="00CA5EBD" w:rsidRPr="00B61551" w:rsidRDefault="00CA5EBD" w:rsidP="00CA5EBD">
      <w:pPr>
        <w:pStyle w:val="ListParagraph"/>
        <w:numPr>
          <w:ilvl w:val="0"/>
          <w:numId w:val="109"/>
        </w:numPr>
        <w:spacing w:line="360" w:lineRule="auto"/>
        <w:rPr>
          <w:rFonts w:ascii="Arial" w:hAnsi="Arial" w:cs="Arial"/>
          <w:sz w:val="22"/>
          <w:szCs w:val="22"/>
        </w:rPr>
      </w:pPr>
      <w:r w:rsidRPr="00B61551">
        <w:rPr>
          <w:rFonts w:ascii="Arial" w:hAnsi="Arial" w:cs="Arial"/>
          <w:sz w:val="22"/>
          <w:szCs w:val="22"/>
        </w:rPr>
        <w:t>examining musical theatre performers’ training and whether developing improvisational skills was part of that</w:t>
      </w:r>
      <w:r>
        <w:rPr>
          <w:rFonts w:ascii="Arial" w:hAnsi="Arial" w:cs="Arial"/>
          <w:sz w:val="22"/>
          <w:szCs w:val="22"/>
        </w:rPr>
        <w:t xml:space="preserve"> and, </w:t>
      </w:r>
    </w:p>
    <w:p w14:paraId="5236398C" w14:textId="75D931B9" w:rsidR="00E46DCE" w:rsidRDefault="00CA5EBD" w:rsidP="00E46DCE">
      <w:pPr>
        <w:pStyle w:val="ListParagraph"/>
        <w:numPr>
          <w:ilvl w:val="0"/>
          <w:numId w:val="109"/>
        </w:numPr>
        <w:spacing w:line="360" w:lineRule="auto"/>
        <w:rPr>
          <w:rFonts w:ascii="Arial" w:hAnsi="Arial" w:cs="Arial"/>
          <w:sz w:val="22"/>
          <w:szCs w:val="22"/>
        </w:rPr>
      </w:pPr>
      <w:r>
        <w:rPr>
          <w:rFonts w:ascii="Arial" w:hAnsi="Arial" w:cs="Arial"/>
          <w:sz w:val="22"/>
          <w:szCs w:val="22"/>
        </w:rPr>
        <w:lastRenderedPageBreak/>
        <w:t>e</w:t>
      </w:r>
      <w:r w:rsidRPr="00B77B49">
        <w:rPr>
          <w:rFonts w:ascii="Arial" w:hAnsi="Arial" w:cs="Arial"/>
          <w:sz w:val="22"/>
          <w:szCs w:val="22"/>
        </w:rPr>
        <w:t xml:space="preserve">xploring the full lineage of riffing practices in musical theatre, </w:t>
      </w:r>
      <w:r>
        <w:rPr>
          <w:rFonts w:ascii="Arial" w:hAnsi="Arial" w:cs="Arial"/>
          <w:sz w:val="22"/>
          <w:szCs w:val="22"/>
        </w:rPr>
        <w:t>to bring greater attention to</w:t>
      </w:r>
      <w:r w:rsidRPr="00B77B49">
        <w:rPr>
          <w:rFonts w:ascii="Arial" w:hAnsi="Arial" w:cs="Arial"/>
          <w:sz w:val="22"/>
          <w:szCs w:val="22"/>
        </w:rPr>
        <w:t xml:space="preserve"> </w:t>
      </w:r>
      <w:r>
        <w:rPr>
          <w:rFonts w:ascii="Arial" w:hAnsi="Arial" w:cs="Arial"/>
          <w:sz w:val="22"/>
          <w:szCs w:val="22"/>
        </w:rPr>
        <w:t>the roots in Black music</w:t>
      </w:r>
      <w:r w:rsidR="001268BD">
        <w:rPr>
          <w:rFonts w:ascii="Arial" w:hAnsi="Arial" w:cs="Arial"/>
          <w:sz w:val="22"/>
          <w:szCs w:val="22"/>
        </w:rPr>
        <w:t xml:space="preserve">al </w:t>
      </w:r>
      <w:bookmarkEnd w:id="10"/>
      <w:r w:rsidR="001268BD">
        <w:rPr>
          <w:rFonts w:ascii="Arial" w:hAnsi="Arial" w:cs="Arial"/>
          <w:sz w:val="22"/>
          <w:szCs w:val="22"/>
        </w:rPr>
        <w:t>traditions.</w:t>
      </w:r>
    </w:p>
    <w:p w14:paraId="4CA9B49F" w14:textId="77777777" w:rsidR="007755BC" w:rsidRPr="007755BC" w:rsidRDefault="007755BC" w:rsidP="007755BC">
      <w:pPr>
        <w:spacing w:line="360" w:lineRule="auto"/>
        <w:rPr>
          <w:rFonts w:ascii="Arial" w:hAnsi="Arial" w:cs="Arial"/>
          <w:sz w:val="22"/>
          <w:szCs w:val="22"/>
        </w:rPr>
      </w:pPr>
    </w:p>
    <w:p w14:paraId="60C1BFF9" w14:textId="77777777" w:rsidR="00507E02" w:rsidRDefault="00507E02" w:rsidP="00E46DCE">
      <w:pPr>
        <w:spacing w:line="360" w:lineRule="auto"/>
        <w:rPr>
          <w:rFonts w:ascii="Arial" w:hAnsi="Arial" w:cs="Arial"/>
          <w:b/>
          <w:bCs/>
          <w:sz w:val="22"/>
          <w:szCs w:val="22"/>
        </w:rPr>
      </w:pPr>
    </w:p>
    <w:p w14:paraId="37541398" w14:textId="77777777" w:rsidR="0013619F" w:rsidRDefault="0013619F" w:rsidP="00E46DCE">
      <w:pPr>
        <w:spacing w:line="360" w:lineRule="auto"/>
        <w:rPr>
          <w:rFonts w:ascii="Arial" w:hAnsi="Arial" w:cs="Arial"/>
          <w:b/>
          <w:bCs/>
          <w:sz w:val="22"/>
          <w:szCs w:val="22"/>
        </w:rPr>
      </w:pPr>
    </w:p>
    <w:p w14:paraId="724F2957" w14:textId="77777777" w:rsidR="0013619F" w:rsidRDefault="0013619F" w:rsidP="00E46DCE">
      <w:pPr>
        <w:spacing w:line="360" w:lineRule="auto"/>
        <w:rPr>
          <w:rFonts w:ascii="Arial" w:hAnsi="Arial" w:cs="Arial"/>
          <w:b/>
          <w:bCs/>
          <w:sz w:val="22"/>
          <w:szCs w:val="22"/>
        </w:rPr>
      </w:pPr>
    </w:p>
    <w:p w14:paraId="18B6D4B5" w14:textId="77777777" w:rsidR="0013619F" w:rsidRDefault="0013619F" w:rsidP="00E46DCE">
      <w:pPr>
        <w:spacing w:line="360" w:lineRule="auto"/>
        <w:rPr>
          <w:rFonts w:ascii="Arial" w:hAnsi="Arial" w:cs="Arial"/>
          <w:b/>
          <w:bCs/>
          <w:sz w:val="22"/>
          <w:szCs w:val="22"/>
        </w:rPr>
      </w:pPr>
    </w:p>
    <w:p w14:paraId="73793B5D" w14:textId="77777777" w:rsidR="0013619F" w:rsidRDefault="0013619F" w:rsidP="00E46DCE">
      <w:pPr>
        <w:spacing w:line="360" w:lineRule="auto"/>
        <w:rPr>
          <w:rFonts w:ascii="Arial" w:hAnsi="Arial" w:cs="Arial"/>
          <w:b/>
          <w:bCs/>
          <w:sz w:val="22"/>
          <w:szCs w:val="22"/>
        </w:rPr>
      </w:pPr>
    </w:p>
    <w:p w14:paraId="241137A0" w14:textId="77777777" w:rsidR="0013619F" w:rsidRDefault="0013619F" w:rsidP="00E46DCE">
      <w:pPr>
        <w:spacing w:line="360" w:lineRule="auto"/>
        <w:rPr>
          <w:rFonts w:ascii="Arial" w:hAnsi="Arial" w:cs="Arial"/>
          <w:b/>
          <w:bCs/>
          <w:sz w:val="22"/>
          <w:szCs w:val="22"/>
        </w:rPr>
      </w:pPr>
    </w:p>
    <w:p w14:paraId="7D62DE27" w14:textId="77777777" w:rsidR="0013619F" w:rsidRDefault="0013619F" w:rsidP="00E46DCE">
      <w:pPr>
        <w:spacing w:line="360" w:lineRule="auto"/>
        <w:rPr>
          <w:rFonts w:ascii="Arial" w:hAnsi="Arial" w:cs="Arial"/>
          <w:b/>
          <w:bCs/>
          <w:sz w:val="22"/>
          <w:szCs w:val="22"/>
        </w:rPr>
      </w:pPr>
    </w:p>
    <w:p w14:paraId="4D08D106" w14:textId="77777777" w:rsidR="0013619F" w:rsidRDefault="0013619F" w:rsidP="00E46DCE">
      <w:pPr>
        <w:spacing w:line="360" w:lineRule="auto"/>
        <w:rPr>
          <w:rFonts w:ascii="Arial" w:hAnsi="Arial" w:cs="Arial"/>
          <w:b/>
          <w:bCs/>
          <w:sz w:val="22"/>
          <w:szCs w:val="22"/>
        </w:rPr>
      </w:pPr>
    </w:p>
    <w:p w14:paraId="66720E3D" w14:textId="77777777" w:rsidR="0013619F" w:rsidRDefault="0013619F" w:rsidP="00E46DCE">
      <w:pPr>
        <w:spacing w:line="360" w:lineRule="auto"/>
        <w:rPr>
          <w:rFonts w:ascii="Arial" w:hAnsi="Arial" w:cs="Arial"/>
          <w:b/>
          <w:bCs/>
          <w:sz w:val="22"/>
          <w:szCs w:val="22"/>
        </w:rPr>
      </w:pPr>
    </w:p>
    <w:p w14:paraId="4C396ED1" w14:textId="77777777" w:rsidR="0013619F" w:rsidRDefault="0013619F" w:rsidP="00E46DCE">
      <w:pPr>
        <w:spacing w:line="360" w:lineRule="auto"/>
        <w:rPr>
          <w:rFonts w:ascii="Arial" w:hAnsi="Arial" w:cs="Arial"/>
          <w:b/>
          <w:bCs/>
          <w:sz w:val="22"/>
          <w:szCs w:val="22"/>
        </w:rPr>
      </w:pPr>
    </w:p>
    <w:p w14:paraId="5B973A58" w14:textId="77777777" w:rsidR="0013619F" w:rsidRDefault="0013619F" w:rsidP="00E46DCE">
      <w:pPr>
        <w:spacing w:line="360" w:lineRule="auto"/>
        <w:rPr>
          <w:rFonts w:ascii="Arial" w:hAnsi="Arial" w:cs="Arial"/>
          <w:b/>
          <w:bCs/>
          <w:sz w:val="22"/>
          <w:szCs w:val="22"/>
        </w:rPr>
      </w:pPr>
    </w:p>
    <w:p w14:paraId="2AEF530C" w14:textId="77777777" w:rsidR="0013619F" w:rsidRDefault="0013619F" w:rsidP="00E46DCE">
      <w:pPr>
        <w:spacing w:line="360" w:lineRule="auto"/>
        <w:rPr>
          <w:rFonts w:ascii="Arial" w:hAnsi="Arial" w:cs="Arial"/>
          <w:b/>
          <w:bCs/>
          <w:sz w:val="22"/>
          <w:szCs w:val="22"/>
        </w:rPr>
      </w:pPr>
    </w:p>
    <w:p w14:paraId="6DE99E54" w14:textId="77777777" w:rsidR="0013619F" w:rsidRDefault="0013619F" w:rsidP="00E46DCE">
      <w:pPr>
        <w:spacing w:line="360" w:lineRule="auto"/>
        <w:rPr>
          <w:rFonts w:ascii="Arial" w:hAnsi="Arial" w:cs="Arial"/>
          <w:b/>
          <w:bCs/>
          <w:sz w:val="22"/>
          <w:szCs w:val="22"/>
        </w:rPr>
      </w:pPr>
    </w:p>
    <w:p w14:paraId="653E6DDF" w14:textId="77777777" w:rsidR="0013619F" w:rsidRDefault="0013619F" w:rsidP="00E46DCE">
      <w:pPr>
        <w:spacing w:line="360" w:lineRule="auto"/>
        <w:rPr>
          <w:rFonts w:ascii="Arial" w:hAnsi="Arial" w:cs="Arial"/>
          <w:b/>
          <w:bCs/>
          <w:sz w:val="22"/>
          <w:szCs w:val="22"/>
        </w:rPr>
      </w:pPr>
    </w:p>
    <w:p w14:paraId="42B5CD2B" w14:textId="77777777" w:rsidR="0013619F" w:rsidRDefault="0013619F" w:rsidP="00E46DCE">
      <w:pPr>
        <w:spacing w:line="360" w:lineRule="auto"/>
        <w:rPr>
          <w:rFonts w:ascii="Arial" w:hAnsi="Arial" w:cs="Arial"/>
          <w:b/>
          <w:bCs/>
          <w:sz w:val="22"/>
          <w:szCs w:val="22"/>
        </w:rPr>
      </w:pPr>
    </w:p>
    <w:p w14:paraId="574EB796" w14:textId="77777777" w:rsidR="0013619F" w:rsidRDefault="0013619F" w:rsidP="00E46DCE">
      <w:pPr>
        <w:spacing w:line="360" w:lineRule="auto"/>
        <w:rPr>
          <w:rFonts w:ascii="Arial" w:hAnsi="Arial" w:cs="Arial"/>
          <w:b/>
          <w:bCs/>
          <w:sz w:val="22"/>
          <w:szCs w:val="22"/>
        </w:rPr>
      </w:pPr>
    </w:p>
    <w:p w14:paraId="68E25AF4" w14:textId="77777777" w:rsidR="0013619F" w:rsidRDefault="0013619F" w:rsidP="00E46DCE">
      <w:pPr>
        <w:spacing w:line="360" w:lineRule="auto"/>
        <w:rPr>
          <w:rFonts w:ascii="Arial" w:hAnsi="Arial" w:cs="Arial"/>
          <w:b/>
          <w:bCs/>
          <w:sz w:val="22"/>
          <w:szCs w:val="22"/>
        </w:rPr>
      </w:pPr>
    </w:p>
    <w:p w14:paraId="70E7C19A" w14:textId="77777777" w:rsidR="0013619F" w:rsidRDefault="0013619F" w:rsidP="00E46DCE">
      <w:pPr>
        <w:spacing w:line="360" w:lineRule="auto"/>
        <w:rPr>
          <w:rFonts w:ascii="Arial" w:hAnsi="Arial" w:cs="Arial"/>
          <w:b/>
          <w:bCs/>
          <w:sz w:val="22"/>
          <w:szCs w:val="22"/>
        </w:rPr>
      </w:pPr>
    </w:p>
    <w:p w14:paraId="0EF5A370" w14:textId="77777777" w:rsidR="0013619F" w:rsidRDefault="0013619F" w:rsidP="00E46DCE">
      <w:pPr>
        <w:spacing w:line="360" w:lineRule="auto"/>
        <w:rPr>
          <w:rFonts w:ascii="Arial" w:hAnsi="Arial" w:cs="Arial"/>
          <w:b/>
          <w:bCs/>
          <w:sz w:val="22"/>
          <w:szCs w:val="22"/>
        </w:rPr>
      </w:pPr>
    </w:p>
    <w:p w14:paraId="098D8DA2" w14:textId="77777777" w:rsidR="0013619F" w:rsidRDefault="0013619F" w:rsidP="00E46DCE">
      <w:pPr>
        <w:spacing w:line="360" w:lineRule="auto"/>
        <w:rPr>
          <w:rFonts w:ascii="Arial" w:hAnsi="Arial" w:cs="Arial"/>
          <w:b/>
          <w:bCs/>
          <w:sz w:val="22"/>
          <w:szCs w:val="22"/>
        </w:rPr>
      </w:pPr>
    </w:p>
    <w:p w14:paraId="292317B7" w14:textId="77777777" w:rsidR="0013619F" w:rsidRDefault="0013619F" w:rsidP="00E46DCE">
      <w:pPr>
        <w:spacing w:line="360" w:lineRule="auto"/>
        <w:rPr>
          <w:rFonts w:ascii="Arial" w:hAnsi="Arial" w:cs="Arial"/>
          <w:b/>
          <w:bCs/>
          <w:sz w:val="22"/>
          <w:szCs w:val="22"/>
        </w:rPr>
      </w:pPr>
    </w:p>
    <w:p w14:paraId="50128F1F" w14:textId="77777777" w:rsidR="0013619F" w:rsidRDefault="0013619F" w:rsidP="00E46DCE">
      <w:pPr>
        <w:spacing w:line="360" w:lineRule="auto"/>
        <w:rPr>
          <w:rFonts w:ascii="Arial" w:hAnsi="Arial" w:cs="Arial"/>
          <w:b/>
          <w:bCs/>
          <w:sz w:val="22"/>
          <w:szCs w:val="22"/>
        </w:rPr>
      </w:pPr>
    </w:p>
    <w:p w14:paraId="4C8ABFB2" w14:textId="77777777" w:rsidR="0013619F" w:rsidRDefault="0013619F" w:rsidP="00E46DCE">
      <w:pPr>
        <w:spacing w:line="360" w:lineRule="auto"/>
        <w:rPr>
          <w:rFonts w:ascii="Arial" w:hAnsi="Arial" w:cs="Arial"/>
          <w:b/>
          <w:bCs/>
          <w:sz w:val="22"/>
          <w:szCs w:val="22"/>
        </w:rPr>
      </w:pPr>
    </w:p>
    <w:p w14:paraId="5E391835" w14:textId="77777777" w:rsidR="0013619F" w:rsidRDefault="0013619F" w:rsidP="00E46DCE">
      <w:pPr>
        <w:spacing w:line="360" w:lineRule="auto"/>
        <w:rPr>
          <w:rFonts w:ascii="Arial" w:hAnsi="Arial" w:cs="Arial"/>
          <w:b/>
          <w:bCs/>
          <w:sz w:val="22"/>
          <w:szCs w:val="22"/>
        </w:rPr>
      </w:pPr>
    </w:p>
    <w:p w14:paraId="1442F641" w14:textId="77777777" w:rsidR="0013619F" w:rsidRDefault="0013619F" w:rsidP="00E46DCE">
      <w:pPr>
        <w:spacing w:line="360" w:lineRule="auto"/>
        <w:rPr>
          <w:rFonts w:ascii="Arial" w:hAnsi="Arial" w:cs="Arial"/>
          <w:b/>
          <w:bCs/>
          <w:sz w:val="22"/>
          <w:szCs w:val="22"/>
        </w:rPr>
      </w:pPr>
    </w:p>
    <w:p w14:paraId="2B703D09" w14:textId="77777777" w:rsidR="0013619F" w:rsidRDefault="0013619F" w:rsidP="00E46DCE">
      <w:pPr>
        <w:spacing w:line="360" w:lineRule="auto"/>
        <w:rPr>
          <w:rFonts w:ascii="Arial" w:hAnsi="Arial" w:cs="Arial"/>
          <w:b/>
          <w:bCs/>
          <w:sz w:val="22"/>
          <w:szCs w:val="22"/>
        </w:rPr>
      </w:pPr>
    </w:p>
    <w:p w14:paraId="027C37CF" w14:textId="77777777" w:rsidR="0013619F" w:rsidRDefault="0013619F" w:rsidP="00E46DCE">
      <w:pPr>
        <w:spacing w:line="360" w:lineRule="auto"/>
        <w:rPr>
          <w:rFonts w:ascii="Arial" w:hAnsi="Arial" w:cs="Arial"/>
          <w:b/>
          <w:bCs/>
          <w:sz w:val="22"/>
          <w:szCs w:val="22"/>
        </w:rPr>
      </w:pPr>
    </w:p>
    <w:p w14:paraId="2986197F" w14:textId="77777777" w:rsidR="0013619F" w:rsidRDefault="0013619F" w:rsidP="00E46DCE">
      <w:pPr>
        <w:spacing w:line="360" w:lineRule="auto"/>
        <w:rPr>
          <w:rFonts w:ascii="Arial" w:hAnsi="Arial" w:cs="Arial"/>
          <w:b/>
          <w:bCs/>
          <w:sz w:val="22"/>
          <w:szCs w:val="22"/>
        </w:rPr>
      </w:pPr>
    </w:p>
    <w:p w14:paraId="709B8121" w14:textId="77777777" w:rsidR="0013619F" w:rsidRDefault="0013619F" w:rsidP="00E46DCE">
      <w:pPr>
        <w:spacing w:line="360" w:lineRule="auto"/>
        <w:rPr>
          <w:rFonts w:ascii="Arial" w:hAnsi="Arial" w:cs="Arial"/>
          <w:b/>
          <w:bCs/>
          <w:sz w:val="22"/>
          <w:szCs w:val="22"/>
        </w:rPr>
      </w:pPr>
    </w:p>
    <w:p w14:paraId="1286D4CB" w14:textId="77777777" w:rsidR="0013619F" w:rsidRDefault="0013619F" w:rsidP="00E46DCE">
      <w:pPr>
        <w:spacing w:line="360" w:lineRule="auto"/>
        <w:rPr>
          <w:rFonts w:ascii="Arial" w:hAnsi="Arial" w:cs="Arial"/>
          <w:b/>
          <w:bCs/>
          <w:sz w:val="22"/>
          <w:szCs w:val="22"/>
        </w:rPr>
      </w:pPr>
    </w:p>
    <w:p w14:paraId="2124C59E" w14:textId="77777777" w:rsidR="0013619F" w:rsidRDefault="0013619F" w:rsidP="00E46DCE">
      <w:pPr>
        <w:spacing w:line="360" w:lineRule="auto"/>
        <w:rPr>
          <w:rFonts w:ascii="Arial" w:hAnsi="Arial" w:cs="Arial"/>
          <w:b/>
          <w:bCs/>
          <w:sz w:val="22"/>
          <w:szCs w:val="22"/>
        </w:rPr>
      </w:pPr>
    </w:p>
    <w:p w14:paraId="04BB4721" w14:textId="77777777" w:rsidR="0013619F" w:rsidRDefault="0013619F" w:rsidP="00E46DCE">
      <w:pPr>
        <w:spacing w:line="360" w:lineRule="auto"/>
        <w:rPr>
          <w:rFonts w:ascii="Arial" w:hAnsi="Arial" w:cs="Arial"/>
          <w:b/>
          <w:bCs/>
          <w:sz w:val="22"/>
          <w:szCs w:val="22"/>
        </w:rPr>
      </w:pPr>
    </w:p>
    <w:p w14:paraId="000B92F8" w14:textId="77777777" w:rsidR="0013619F" w:rsidRDefault="0013619F" w:rsidP="00E46DCE">
      <w:pPr>
        <w:spacing w:line="360" w:lineRule="auto"/>
        <w:rPr>
          <w:rFonts w:ascii="Arial" w:hAnsi="Arial" w:cs="Arial"/>
          <w:b/>
          <w:bCs/>
          <w:sz w:val="22"/>
          <w:szCs w:val="22"/>
        </w:rPr>
      </w:pPr>
    </w:p>
    <w:p w14:paraId="66A569EC" w14:textId="77777777" w:rsidR="0013619F" w:rsidRDefault="0013619F" w:rsidP="00E46DCE">
      <w:pPr>
        <w:spacing w:line="360" w:lineRule="auto"/>
        <w:rPr>
          <w:rFonts w:ascii="Arial" w:hAnsi="Arial" w:cs="Arial"/>
          <w:b/>
          <w:bCs/>
          <w:sz w:val="22"/>
          <w:szCs w:val="22"/>
        </w:rPr>
      </w:pPr>
    </w:p>
    <w:p w14:paraId="065B67E6" w14:textId="03EEA2CE" w:rsidR="00206D18" w:rsidRPr="00E46DCE" w:rsidRDefault="00E46DCE" w:rsidP="00E46DCE">
      <w:pPr>
        <w:spacing w:line="360" w:lineRule="auto"/>
        <w:rPr>
          <w:rFonts w:ascii="Arial" w:hAnsi="Arial" w:cs="Arial"/>
          <w:sz w:val="22"/>
          <w:szCs w:val="22"/>
        </w:rPr>
      </w:pPr>
      <w:r>
        <w:rPr>
          <w:rFonts w:ascii="Arial" w:hAnsi="Arial" w:cs="Arial"/>
          <w:b/>
          <w:bCs/>
          <w:sz w:val="22"/>
          <w:szCs w:val="22"/>
        </w:rPr>
        <w:lastRenderedPageBreak/>
        <w:t>R</w:t>
      </w:r>
      <w:r w:rsidR="005757F3" w:rsidRPr="00E46DCE">
        <w:rPr>
          <w:rFonts w:ascii="Arial" w:hAnsi="Arial" w:cs="Arial"/>
          <w:b/>
          <w:bCs/>
          <w:sz w:val="22"/>
          <w:szCs w:val="22"/>
        </w:rPr>
        <w:t xml:space="preserve">EFERENCES </w:t>
      </w:r>
      <w:r w:rsidR="00EF6F21" w:rsidRPr="00E46DCE">
        <w:rPr>
          <w:rFonts w:ascii="Arial" w:hAnsi="Arial" w:cs="Arial"/>
          <w:b/>
          <w:bCs/>
          <w:sz w:val="22"/>
          <w:szCs w:val="22"/>
        </w:rPr>
        <w:tab/>
      </w:r>
    </w:p>
    <w:p w14:paraId="2D597D18" w14:textId="77777777" w:rsidR="00146FFF" w:rsidRDefault="00146FFF" w:rsidP="00D4503E">
      <w:pPr>
        <w:tabs>
          <w:tab w:val="left" w:pos="2129"/>
        </w:tabs>
        <w:spacing w:line="360" w:lineRule="auto"/>
        <w:rPr>
          <w:rFonts w:ascii="Arial" w:hAnsi="Arial" w:cs="Arial"/>
          <w:b/>
          <w:bCs/>
          <w:sz w:val="22"/>
          <w:szCs w:val="22"/>
        </w:rPr>
      </w:pPr>
    </w:p>
    <w:p w14:paraId="4B1CDCB4" w14:textId="168D9B01" w:rsidR="00206D18" w:rsidRDefault="00206D18" w:rsidP="00D4503E">
      <w:pPr>
        <w:tabs>
          <w:tab w:val="left" w:pos="2129"/>
        </w:tabs>
        <w:spacing w:line="360" w:lineRule="auto"/>
        <w:rPr>
          <w:rFonts w:ascii="Arial" w:hAnsi="Arial" w:cs="Arial"/>
          <w:sz w:val="22"/>
          <w:szCs w:val="22"/>
        </w:rPr>
      </w:pPr>
      <w:r w:rsidRPr="00146FFF">
        <w:rPr>
          <w:rFonts w:ascii="Arial" w:hAnsi="Arial" w:cs="Arial"/>
          <w:sz w:val="22"/>
          <w:szCs w:val="22"/>
        </w:rPr>
        <w:t xml:space="preserve">Adorno, T.W. </w:t>
      </w:r>
      <w:r w:rsidRPr="00146FFF">
        <w:rPr>
          <w:rFonts w:ascii="Arial" w:hAnsi="Arial" w:cs="Arial"/>
          <w:sz w:val="22"/>
          <w:szCs w:val="22"/>
        </w:rPr>
        <w:t xml:space="preserve">(2013) </w:t>
      </w:r>
      <w:r w:rsidRPr="00146FFF">
        <w:rPr>
          <w:rFonts w:ascii="Arial" w:hAnsi="Arial" w:cs="Arial"/>
          <w:i/>
          <w:iCs/>
          <w:sz w:val="22"/>
          <w:szCs w:val="22"/>
        </w:rPr>
        <w:t xml:space="preserve">Aesthetic </w:t>
      </w:r>
      <w:r w:rsidRPr="00146FFF">
        <w:rPr>
          <w:rFonts w:ascii="Arial" w:hAnsi="Arial" w:cs="Arial"/>
          <w:i/>
          <w:iCs/>
          <w:sz w:val="22"/>
          <w:szCs w:val="22"/>
        </w:rPr>
        <w:t>t</w:t>
      </w:r>
      <w:r w:rsidRPr="00146FFF">
        <w:rPr>
          <w:rFonts w:ascii="Arial" w:hAnsi="Arial" w:cs="Arial"/>
          <w:i/>
          <w:iCs/>
          <w:sz w:val="22"/>
          <w:szCs w:val="22"/>
        </w:rPr>
        <w:t>heory</w:t>
      </w:r>
      <w:r w:rsidRPr="00146FFF">
        <w:rPr>
          <w:rFonts w:ascii="Arial" w:hAnsi="Arial" w:cs="Arial"/>
          <w:sz w:val="22"/>
          <w:szCs w:val="22"/>
        </w:rPr>
        <w:t xml:space="preserve">. London: </w:t>
      </w:r>
      <w:r w:rsidRPr="00146FFF">
        <w:rPr>
          <w:rFonts w:ascii="Arial" w:hAnsi="Arial" w:cs="Arial"/>
          <w:sz w:val="22"/>
          <w:szCs w:val="22"/>
        </w:rPr>
        <w:t>Bloomsbury</w:t>
      </w:r>
      <w:r w:rsidRPr="00146FFF">
        <w:rPr>
          <w:rFonts w:ascii="Arial" w:hAnsi="Arial" w:cs="Arial"/>
          <w:sz w:val="22"/>
          <w:szCs w:val="22"/>
        </w:rPr>
        <w:t xml:space="preserve">. </w:t>
      </w:r>
    </w:p>
    <w:p w14:paraId="621BED8B" w14:textId="77777777" w:rsidR="00C1647D" w:rsidRDefault="00C1647D" w:rsidP="00D4503E">
      <w:pPr>
        <w:tabs>
          <w:tab w:val="left" w:pos="2129"/>
        </w:tabs>
        <w:spacing w:line="360" w:lineRule="auto"/>
        <w:rPr>
          <w:rFonts w:ascii="Arial" w:hAnsi="Arial" w:cs="Arial"/>
          <w:sz w:val="22"/>
          <w:szCs w:val="22"/>
        </w:rPr>
      </w:pPr>
    </w:p>
    <w:p w14:paraId="2E0308B0" w14:textId="765BDD8B" w:rsidR="00C1647D" w:rsidRPr="00C1647D" w:rsidRDefault="00C1647D" w:rsidP="00D4503E">
      <w:pPr>
        <w:spacing w:line="360" w:lineRule="auto"/>
        <w:rPr>
          <w:rFonts w:ascii="Arial" w:hAnsi="Arial" w:cs="Arial"/>
          <w:sz w:val="22"/>
          <w:szCs w:val="22"/>
        </w:rPr>
      </w:pPr>
      <w:r w:rsidRPr="00C1647D">
        <w:rPr>
          <w:rFonts w:ascii="Arial" w:hAnsi="Arial" w:cs="Arial"/>
          <w:sz w:val="22"/>
          <w:szCs w:val="22"/>
        </w:rPr>
        <w:t xml:space="preserve">Al-Athwary AA (2022) </w:t>
      </w:r>
      <w:r>
        <w:rPr>
          <w:rFonts w:ascii="Arial" w:hAnsi="Arial" w:cs="Arial"/>
          <w:sz w:val="22"/>
          <w:szCs w:val="22"/>
        </w:rPr>
        <w:t>‘</w:t>
      </w:r>
      <w:r w:rsidRPr="00C1647D">
        <w:rPr>
          <w:rFonts w:ascii="Arial" w:hAnsi="Arial" w:cs="Arial"/>
          <w:sz w:val="22"/>
          <w:szCs w:val="22"/>
        </w:rPr>
        <w:t xml:space="preserve">Investigating semantic change of Arabic </w:t>
      </w:r>
      <w:r>
        <w:rPr>
          <w:rFonts w:ascii="Arial" w:hAnsi="Arial" w:cs="Arial"/>
          <w:sz w:val="22"/>
          <w:szCs w:val="22"/>
        </w:rPr>
        <w:t>l</w:t>
      </w:r>
      <w:r w:rsidRPr="00C1647D">
        <w:rPr>
          <w:rFonts w:ascii="Arial" w:hAnsi="Arial" w:cs="Arial"/>
          <w:sz w:val="22"/>
          <w:szCs w:val="22"/>
        </w:rPr>
        <w:t>oanwords in Turkish</w:t>
      </w:r>
      <w:r>
        <w:rPr>
          <w:rFonts w:ascii="Arial" w:hAnsi="Arial" w:cs="Arial"/>
          <w:sz w:val="22"/>
          <w:szCs w:val="22"/>
        </w:rPr>
        <w:t>’</w:t>
      </w:r>
      <w:r w:rsidRPr="00C1647D">
        <w:rPr>
          <w:rFonts w:ascii="Arial" w:hAnsi="Arial" w:cs="Arial"/>
          <w:sz w:val="22"/>
          <w:szCs w:val="22"/>
        </w:rPr>
        <w:t xml:space="preserve">. </w:t>
      </w:r>
      <w:r w:rsidRPr="00C1647D">
        <w:rPr>
          <w:rFonts w:ascii="Arial" w:hAnsi="Arial" w:cs="Arial"/>
          <w:i/>
          <w:iCs/>
          <w:sz w:val="22"/>
          <w:szCs w:val="22"/>
        </w:rPr>
        <w:t>J Lang Teach Res</w:t>
      </w:r>
      <w:r>
        <w:rPr>
          <w:rFonts w:ascii="Arial" w:hAnsi="Arial" w:cs="Arial"/>
          <w:sz w:val="22"/>
          <w:szCs w:val="22"/>
        </w:rPr>
        <w:t>,</w:t>
      </w:r>
      <w:r w:rsidRPr="00C1647D">
        <w:rPr>
          <w:rFonts w:ascii="Arial" w:hAnsi="Arial" w:cs="Arial"/>
          <w:sz w:val="22"/>
          <w:szCs w:val="22"/>
        </w:rPr>
        <w:t xml:space="preserve"> 13(5), pp.1014–1022. </w:t>
      </w:r>
    </w:p>
    <w:p w14:paraId="5B6D00BB" w14:textId="77777777" w:rsidR="00EF6F21" w:rsidRPr="00146FFF" w:rsidRDefault="00EF6F21" w:rsidP="00D4503E">
      <w:pPr>
        <w:spacing w:line="360" w:lineRule="auto"/>
        <w:rPr>
          <w:rFonts w:ascii="Arial" w:hAnsi="Arial" w:cs="Arial"/>
          <w:sz w:val="22"/>
          <w:szCs w:val="22"/>
        </w:rPr>
      </w:pPr>
    </w:p>
    <w:p w14:paraId="74C76289" w14:textId="6A5CA412" w:rsidR="00EF6F21" w:rsidRDefault="00EF6F21" w:rsidP="00D4503E">
      <w:pPr>
        <w:spacing w:line="360" w:lineRule="auto"/>
        <w:rPr>
          <w:rFonts w:ascii="Arial" w:hAnsi="Arial" w:cs="Arial"/>
          <w:sz w:val="22"/>
          <w:szCs w:val="22"/>
        </w:rPr>
      </w:pPr>
      <w:r w:rsidRPr="00146FFF">
        <w:rPr>
          <w:rFonts w:ascii="Arial" w:hAnsi="Arial" w:cs="Arial"/>
          <w:sz w:val="22"/>
          <w:szCs w:val="22"/>
        </w:rPr>
        <w:t>Ayerst, J. (</w:t>
      </w:r>
      <w:r w:rsidRPr="00146FFF">
        <w:rPr>
          <w:rFonts w:ascii="Arial" w:hAnsi="Arial" w:cs="Arial"/>
          <w:sz w:val="22"/>
          <w:szCs w:val="22"/>
        </w:rPr>
        <w:t xml:space="preserve">2024) </w:t>
      </w:r>
      <w:r w:rsidRPr="00146FFF">
        <w:rPr>
          <w:rFonts w:ascii="Arial" w:hAnsi="Arial" w:cs="Arial"/>
          <w:i/>
          <w:iCs/>
          <w:sz w:val="22"/>
          <w:szCs w:val="22"/>
        </w:rPr>
        <w:t xml:space="preserve">Performing by </w:t>
      </w:r>
      <w:r w:rsidRPr="00146FFF">
        <w:rPr>
          <w:rFonts w:ascii="Arial" w:hAnsi="Arial" w:cs="Arial"/>
          <w:i/>
          <w:iCs/>
          <w:sz w:val="22"/>
          <w:szCs w:val="22"/>
        </w:rPr>
        <w:t>the book?: musical negotiations between text and a</w:t>
      </w:r>
      <w:r w:rsidRPr="00146FFF">
        <w:rPr>
          <w:rFonts w:ascii="Arial" w:hAnsi="Arial" w:cs="Arial"/>
          <w:i/>
          <w:iCs/>
          <w:sz w:val="22"/>
          <w:szCs w:val="22"/>
        </w:rPr>
        <w:t>ct</w:t>
      </w:r>
      <w:r w:rsidRPr="00146FFF">
        <w:rPr>
          <w:rFonts w:ascii="Arial" w:hAnsi="Arial" w:cs="Arial"/>
          <w:sz w:val="22"/>
          <w:szCs w:val="22"/>
        </w:rPr>
        <w:t xml:space="preserve">. Universitaire Pers Leuven. Available at: </w:t>
      </w:r>
      <w:hyperlink r:id="rId52" w:history="1">
        <w:r w:rsidRPr="00146FFF">
          <w:rPr>
            <w:rStyle w:val="Hyperlink"/>
            <w:rFonts w:ascii="Arial" w:eastAsiaTheme="majorEastAsia" w:hAnsi="Arial" w:cs="Arial"/>
            <w:sz w:val="22"/>
            <w:szCs w:val="22"/>
          </w:rPr>
          <w:t>https://d</w:t>
        </w:r>
        <w:r w:rsidRPr="00146FFF">
          <w:rPr>
            <w:rStyle w:val="Hyperlink"/>
            <w:rFonts w:ascii="Arial" w:eastAsiaTheme="majorEastAsia" w:hAnsi="Arial" w:cs="Arial"/>
            <w:sz w:val="22"/>
            <w:szCs w:val="22"/>
          </w:rPr>
          <w:t>o</w:t>
        </w:r>
        <w:r w:rsidRPr="00146FFF">
          <w:rPr>
            <w:rStyle w:val="Hyperlink"/>
            <w:rFonts w:ascii="Arial" w:eastAsiaTheme="majorEastAsia" w:hAnsi="Arial" w:cs="Arial"/>
            <w:sz w:val="22"/>
            <w:szCs w:val="22"/>
          </w:rPr>
          <w:t>i.org/10.2307/jj.11955034</w:t>
        </w:r>
      </w:hyperlink>
      <w:r w:rsidRPr="00146FFF">
        <w:rPr>
          <w:rFonts w:ascii="Arial" w:hAnsi="Arial" w:cs="Arial"/>
          <w:sz w:val="22"/>
          <w:szCs w:val="22"/>
        </w:rPr>
        <w:t>.</w:t>
      </w:r>
    </w:p>
    <w:p w14:paraId="29620085" w14:textId="77777777" w:rsidR="00C1647D" w:rsidRDefault="00C1647D" w:rsidP="00D4503E">
      <w:pPr>
        <w:spacing w:line="360" w:lineRule="auto"/>
        <w:rPr>
          <w:rFonts w:ascii="Arial" w:hAnsi="Arial" w:cs="Arial"/>
          <w:sz w:val="22"/>
          <w:szCs w:val="22"/>
        </w:rPr>
      </w:pPr>
    </w:p>
    <w:p w14:paraId="26DD9A69" w14:textId="27678F4A" w:rsidR="00C1647D" w:rsidRPr="00146FFF" w:rsidRDefault="00C1647D" w:rsidP="00D4503E">
      <w:pPr>
        <w:spacing w:line="360" w:lineRule="auto"/>
        <w:rPr>
          <w:rFonts w:ascii="Arial" w:hAnsi="Arial" w:cs="Arial"/>
          <w:sz w:val="22"/>
          <w:szCs w:val="22"/>
        </w:rPr>
      </w:pPr>
      <w:r w:rsidRPr="00C1647D">
        <w:rPr>
          <w:rFonts w:ascii="Arial" w:hAnsi="Arial" w:cs="Arial"/>
          <w:sz w:val="22"/>
          <w:szCs w:val="22"/>
        </w:rPr>
        <w:t xml:space="preserve">Azarbonyad </w:t>
      </w:r>
      <w:r>
        <w:rPr>
          <w:rFonts w:ascii="Arial" w:hAnsi="Arial" w:cs="Arial"/>
          <w:sz w:val="22"/>
          <w:szCs w:val="22"/>
        </w:rPr>
        <w:t xml:space="preserve">, </w:t>
      </w:r>
      <w:r w:rsidRPr="00C1647D">
        <w:rPr>
          <w:rFonts w:ascii="Arial" w:hAnsi="Arial" w:cs="Arial"/>
          <w:sz w:val="22"/>
          <w:szCs w:val="22"/>
        </w:rPr>
        <w:t>H</w:t>
      </w:r>
      <w:r>
        <w:rPr>
          <w:rFonts w:ascii="Arial" w:hAnsi="Arial" w:cs="Arial"/>
          <w:sz w:val="22"/>
          <w:szCs w:val="22"/>
        </w:rPr>
        <w:t>.</w:t>
      </w:r>
      <w:r w:rsidRPr="00C1647D">
        <w:rPr>
          <w:rFonts w:ascii="Arial" w:hAnsi="Arial" w:cs="Arial"/>
          <w:sz w:val="22"/>
          <w:szCs w:val="22"/>
        </w:rPr>
        <w:t>, Dehghani</w:t>
      </w:r>
      <w:r>
        <w:rPr>
          <w:rFonts w:ascii="Arial" w:hAnsi="Arial" w:cs="Arial"/>
          <w:sz w:val="22"/>
          <w:szCs w:val="22"/>
        </w:rPr>
        <w:t>,</w:t>
      </w:r>
      <w:r w:rsidRPr="00C1647D">
        <w:rPr>
          <w:rFonts w:ascii="Arial" w:hAnsi="Arial" w:cs="Arial"/>
          <w:sz w:val="22"/>
          <w:szCs w:val="22"/>
        </w:rPr>
        <w:t xml:space="preserve"> M</w:t>
      </w:r>
      <w:r>
        <w:rPr>
          <w:rFonts w:ascii="Arial" w:hAnsi="Arial" w:cs="Arial"/>
          <w:sz w:val="22"/>
          <w:szCs w:val="22"/>
        </w:rPr>
        <w:t>.</w:t>
      </w:r>
      <w:r w:rsidRPr="00C1647D">
        <w:rPr>
          <w:rFonts w:ascii="Arial" w:hAnsi="Arial" w:cs="Arial"/>
          <w:sz w:val="22"/>
          <w:szCs w:val="22"/>
        </w:rPr>
        <w:t>, Beelen</w:t>
      </w:r>
      <w:r>
        <w:rPr>
          <w:rFonts w:ascii="Arial" w:hAnsi="Arial" w:cs="Arial"/>
          <w:sz w:val="22"/>
          <w:szCs w:val="22"/>
        </w:rPr>
        <w:t xml:space="preserve">, </w:t>
      </w:r>
      <w:r w:rsidRPr="00C1647D">
        <w:rPr>
          <w:rFonts w:ascii="Arial" w:hAnsi="Arial" w:cs="Arial"/>
          <w:sz w:val="22"/>
          <w:szCs w:val="22"/>
        </w:rPr>
        <w:t>K</w:t>
      </w:r>
      <w:r>
        <w:rPr>
          <w:rFonts w:ascii="Arial" w:hAnsi="Arial" w:cs="Arial"/>
          <w:sz w:val="22"/>
          <w:szCs w:val="22"/>
        </w:rPr>
        <w:t>.</w:t>
      </w:r>
      <w:r w:rsidRPr="00C1647D">
        <w:rPr>
          <w:rFonts w:ascii="Arial" w:hAnsi="Arial" w:cs="Arial"/>
          <w:sz w:val="22"/>
          <w:szCs w:val="22"/>
        </w:rPr>
        <w:t>, Arkut</w:t>
      </w:r>
      <w:r>
        <w:rPr>
          <w:rFonts w:ascii="Arial" w:hAnsi="Arial" w:cs="Arial"/>
          <w:sz w:val="22"/>
          <w:szCs w:val="22"/>
        </w:rPr>
        <w:t>,</w:t>
      </w:r>
      <w:r w:rsidRPr="00C1647D">
        <w:rPr>
          <w:rFonts w:ascii="Arial" w:hAnsi="Arial" w:cs="Arial"/>
          <w:sz w:val="22"/>
          <w:szCs w:val="22"/>
        </w:rPr>
        <w:t xml:space="preserve"> A</w:t>
      </w:r>
      <w:r>
        <w:rPr>
          <w:rFonts w:ascii="Arial" w:hAnsi="Arial" w:cs="Arial"/>
          <w:sz w:val="22"/>
          <w:szCs w:val="22"/>
        </w:rPr>
        <w:t>.</w:t>
      </w:r>
      <w:r w:rsidRPr="00C1647D">
        <w:rPr>
          <w:rFonts w:ascii="Arial" w:hAnsi="Arial" w:cs="Arial"/>
          <w:sz w:val="22"/>
          <w:szCs w:val="22"/>
        </w:rPr>
        <w:t>, Marx</w:t>
      </w:r>
      <w:r>
        <w:rPr>
          <w:rFonts w:ascii="Arial" w:hAnsi="Arial" w:cs="Arial"/>
          <w:sz w:val="22"/>
          <w:szCs w:val="22"/>
        </w:rPr>
        <w:t>,</w:t>
      </w:r>
      <w:r w:rsidRPr="00C1647D">
        <w:rPr>
          <w:rFonts w:ascii="Arial" w:hAnsi="Arial" w:cs="Arial"/>
          <w:sz w:val="22"/>
          <w:szCs w:val="22"/>
        </w:rPr>
        <w:t xml:space="preserve"> M</w:t>
      </w:r>
      <w:r>
        <w:rPr>
          <w:rFonts w:ascii="Arial" w:hAnsi="Arial" w:cs="Arial"/>
          <w:sz w:val="22"/>
          <w:szCs w:val="22"/>
        </w:rPr>
        <w:t>.</w:t>
      </w:r>
      <w:r w:rsidRPr="00C1647D">
        <w:rPr>
          <w:rFonts w:ascii="Arial" w:hAnsi="Arial" w:cs="Arial"/>
          <w:sz w:val="22"/>
          <w:szCs w:val="22"/>
        </w:rPr>
        <w:t>, Kamps</w:t>
      </w:r>
      <w:r>
        <w:rPr>
          <w:rFonts w:ascii="Arial" w:hAnsi="Arial" w:cs="Arial"/>
          <w:sz w:val="22"/>
          <w:szCs w:val="22"/>
        </w:rPr>
        <w:t>,</w:t>
      </w:r>
      <w:r w:rsidRPr="00C1647D">
        <w:rPr>
          <w:rFonts w:ascii="Arial" w:hAnsi="Arial" w:cs="Arial"/>
          <w:sz w:val="22"/>
          <w:szCs w:val="22"/>
        </w:rPr>
        <w:t xml:space="preserve"> J</w:t>
      </w:r>
      <w:r>
        <w:rPr>
          <w:rFonts w:ascii="Arial" w:hAnsi="Arial" w:cs="Arial"/>
          <w:sz w:val="22"/>
          <w:szCs w:val="22"/>
        </w:rPr>
        <w:t>.</w:t>
      </w:r>
      <w:r w:rsidRPr="00C1647D">
        <w:rPr>
          <w:rFonts w:ascii="Arial" w:hAnsi="Arial" w:cs="Arial"/>
          <w:sz w:val="22"/>
          <w:szCs w:val="22"/>
        </w:rPr>
        <w:t xml:space="preserve"> (2017) </w:t>
      </w:r>
      <w:r>
        <w:rPr>
          <w:rFonts w:ascii="Arial" w:hAnsi="Arial" w:cs="Arial"/>
          <w:sz w:val="22"/>
          <w:szCs w:val="22"/>
        </w:rPr>
        <w:t>‘</w:t>
      </w:r>
      <w:r w:rsidRPr="00C1647D">
        <w:rPr>
          <w:rFonts w:ascii="Arial" w:hAnsi="Arial" w:cs="Arial"/>
          <w:sz w:val="22"/>
          <w:szCs w:val="22"/>
        </w:rPr>
        <w:t>Words are malleable: computing semantic shifts in political and media discourse</w:t>
      </w:r>
      <w:r>
        <w:rPr>
          <w:rFonts w:ascii="Arial" w:hAnsi="Arial" w:cs="Arial"/>
          <w:sz w:val="22"/>
          <w:szCs w:val="22"/>
        </w:rPr>
        <w:t>’</w:t>
      </w:r>
      <w:r w:rsidRPr="00C1647D">
        <w:rPr>
          <w:rFonts w:ascii="Arial" w:hAnsi="Arial" w:cs="Arial"/>
          <w:sz w:val="22"/>
          <w:szCs w:val="22"/>
        </w:rPr>
        <w:t>. In 2017 ACM on Conference on Information and Knowledge Management, p</w:t>
      </w:r>
      <w:r>
        <w:rPr>
          <w:rFonts w:ascii="Arial" w:hAnsi="Arial" w:cs="Arial"/>
          <w:sz w:val="22"/>
          <w:szCs w:val="22"/>
        </w:rPr>
        <w:t>p.</w:t>
      </w:r>
      <w:r w:rsidRPr="00C1647D">
        <w:rPr>
          <w:rFonts w:ascii="Arial" w:hAnsi="Arial" w:cs="Arial"/>
          <w:sz w:val="22"/>
          <w:szCs w:val="22"/>
        </w:rPr>
        <w:t xml:space="preserve"> 1509–1518</w:t>
      </w:r>
      <w:r>
        <w:rPr>
          <w:rFonts w:ascii="Arial" w:hAnsi="Arial" w:cs="Arial"/>
          <w:sz w:val="22"/>
          <w:szCs w:val="22"/>
        </w:rPr>
        <w:t>.</w:t>
      </w:r>
    </w:p>
    <w:p w14:paraId="6228CD6E" w14:textId="77777777" w:rsidR="00165541" w:rsidRPr="00146FFF" w:rsidRDefault="00165541" w:rsidP="00D4503E">
      <w:pPr>
        <w:spacing w:line="360" w:lineRule="auto"/>
        <w:rPr>
          <w:rFonts w:ascii="Arial" w:hAnsi="Arial" w:cs="Arial"/>
          <w:b/>
          <w:bCs/>
          <w:sz w:val="22"/>
          <w:szCs w:val="22"/>
        </w:rPr>
      </w:pPr>
    </w:p>
    <w:p w14:paraId="525DDE29" w14:textId="302AE05A" w:rsidR="00165541" w:rsidRPr="00146FFF" w:rsidRDefault="00165541" w:rsidP="00D4503E">
      <w:pPr>
        <w:spacing w:line="360" w:lineRule="auto"/>
        <w:rPr>
          <w:rFonts w:ascii="Arial" w:hAnsi="Arial" w:cs="Arial"/>
          <w:sz w:val="22"/>
          <w:szCs w:val="22"/>
        </w:rPr>
      </w:pPr>
      <w:r w:rsidRPr="00146FFF">
        <w:rPr>
          <w:rFonts w:ascii="Arial" w:hAnsi="Arial" w:cs="Arial"/>
          <w:sz w:val="22"/>
          <w:szCs w:val="22"/>
        </w:rPr>
        <w:t xml:space="preserve">Barrett, M.S., Creech, A. and Zhukov, K. (2021) </w:t>
      </w:r>
      <w:r w:rsidRPr="00146FFF">
        <w:rPr>
          <w:rFonts w:ascii="Arial" w:hAnsi="Arial" w:cs="Arial"/>
          <w:sz w:val="22"/>
          <w:szCs w:val="22"/>
        </w:rPr>
        <w:t>‘</w:t>
      </w:r>
      <w:r w:rsidRPr="00146FFF">
        <w:rPr>
          <w:rFonts w:ascii="Arial" w:hAnsi="Arial" w:cs="Arial"/>
          <w:sz w:val="22"/>
          <w:szCs w:val="22"/>
        </w:rPr>
        <w:t>Creative Collaboration and Collaborative Creativity: A Systematic Literature Review</w:t>
      </w:r>
      <w:r w:rsidRPr="00146FFF">
        <w:rPr>
          <w:rFonts w:ascii="Arial" w:hAnsi="Arial" w:cs="Arial"/>
          <w:sz w:val="22"/>
          <w:szCs w:val="22"/>
        </w:rPr>
        <w:t>’,</w:t>
      </w:r>
      <w:r w:rsidRPr="00146FFF">
        <w:rPr>
          <w:rFonts w:ascii="Arial" w:hAnsi="Arial" w:cs="Arial"/>
          <w:sz w:val="22"/>
          <w:szCs w:val="22"/>
        </w:rPr>
        <w:t xml:space="preserve"> </w:t>
      </w:r>
      <w:r w:rsidRPr="00146FFF">
        <w:rPr>
          <w:rFonts w:ascii="Arial" w:hAnsi="Arial" w:cs="Arial"/>
          <w:i/>
          <w:iCs/>
          <w:sz w:val="22"/>
          <w:szCs w:val="22"/>
        </w:rPr>
        <w:t>Frontiers in Psychology</w:t>
      </w:r>
      <w:r w:rsidRPr="00146FFF">
        <w:rPr>
          <w:rFonts w:ascii="Arial" w:hAnsi="Arial" w:cs="Arial"/>
          <w:sz w:val="22"/>
          <w:szCs w:val="22"/>
        </w:rPr>
        <w:t xml:space="preserve">, </w:t>
      </w:r>
      <w:r w:rsidRPr="00146FFF">
        <w:rPr>
          <w:rFonts w:ascii="Arial" w:hAnsi="Arial" w:cs="Arial"/>
          <w:sz w:val="22"/>
          <w:szCs w:val="22"/>
        </w:rPr>
        <w:t>1</w:t>
      </w:r>
      <w:r w:rsidRPr="00146FFF">
        <w:rPr>
          <w:rFonts w:ascii="Arial" w:hAnsi="Arial" w:cs="Arial"/>
          <w:sz w:val="22"/>
          <w:szCs w:val="22"/>
        </w:rPr>
        <w:t>2</w:t>
      </w:r>
      <w:r w:rsidRPr="00146FFF">
        <w:rPr>
          <w:rFonts w:ascii="Arial" w:hAnsi="Arial" w:cs="Arial"/>
          <w:sz w:val="22"/>
          <w:szCs w:val="22"/>
        </w:rPr>
        <w:t>(</w:t>
      </w:r>
      <w:r w:rsidRPr="00146FFF">
        <w:rPr>
          <w:rFonts w:ascii="Arial" w:hAnsi="Arial" w:cs="Arial"/>
          <w:sz w:val="22"/>
          <w:szCs w:val="22"/>
        </w:rPr>
        <w:t>713445</w:t>
      </w:r>
      <w:r w:rsidRPr="00146FFF">
        <w:rPr>
          <w:rFonts w:ascii="Arial" w:hAnsi="Arial" w:cs="Arial"/>
          <w:sz w:val="22"/>
          <w:szCs w:val="22"/>
        </w:rPr>
        <w:t>), pp.1-15.</w:t>
      </w:r>
      <w:r w:rsidRPr="00146FFF">
        <w:rPr>
          <w:rFonts w:ascii="Arial" w:hAnsi="Arial" w:cs="Arial"/>
          <w:sz w:val="22"/>
          <w:szCs w:val="22"/>
        </w:rPr>
        <w:t xml:space="preserve"> Available at: </w:t>
      </w:r>
      <w:hyperlink r:id="rId53" w:history="1">
        <w:r w:rsidRPr="00146FFF">
          <w:rPr>
            <w:rStyle w:val="Hyperlink"/>
            <w:rFonts w:ascii="Arial" w:eastAsiaTheme="majorEastAsia" w:hAnsi="Arial" w:cs="Arial"/>
            <w:sz w:val="22"/>
            <w:szCs w:val="22"/>
          </w:rPr>
          <w:t>https://doi.org/10.3389/fps</w:t>
        </w:r>
        <w:r w:rsidRPr="00146FFF">
          <w:rPr>
            <w:rStyle w:val="Hyperlink"/>
            <w:rFonts w:ascii="Arial" w:eastAsiaTheme="majorEastAsia" w:hAnsi="Arial" w:cs="Arial"/>
            <w:sz w:val="22"/>
            <w:szCs w:val="22"/>
          </w:rPr>
          <w:t>y</w:t>
        </w:r>
        <w:r w:rsidRPr="00146FFF">
          <w:rPr>
            <w:rStyle w:val="Hyperlink"/>
            <w:rFonts w:ascii="Arial" w:eastAsiaTheme="majorEastAsia" w:hAnsi="Arial" w:cs="Arial"/>
            <w:sz w:val="22"/>
            <w:szCs w:val="22"/>
          </w:rPr>
          <w:t>g.2021.713445</w:t>
        </w:r>
      </w:hyperlink>
      <w:r w:rsidRPr="00146FFF">
        <w:rPr>
          <w:rFonts w:ascii="Arial" w:hAnsi="Arial" w:cs="Arial"/>
          <w:sz w:val="22"/>
          <w:szCs w:val="22"/>
        </w:rPr>
        <w:t>.</w:t>
      </w:r>
    </w:p>
    <w:p w14:paraId="5F351A33" w14:textId="77777777" w:rsidR="00FC7490" w:rsidRPr="00146FFF" w:rsidRDefault="00FC7490" w:rsidP="00D4503E">
      <w:pPr>
        <w:spacing w:line="360" w:lineRule="auto"/>
        <w:rPr>
          <w:rFonts w:ascii="Arial" w:hAnsi="Arial" w:cs="Arial"/>
          <w:sz w:val="22"/>
          <w:szCs w:val="22"/>
        </w:rPr>
      </w:pPr>
    </w:p>
    <w:p w14:paraId="2088FE38" w14:textId="12E39E18" w:rsidR="00FC7490" w:rsidRDefault="00FC7490" w:rsidP="00D4503E">
      <w:pPr>
        <w:spacing w:line="360" w:lineRule="auto"/>
        <w:rPr>
          <w:rFonts w:ascii="Arial" w:hAnsi="Arial" w:cs="Arial"/>
          <w:sz w:val="22"/>
          <w:szCs w:val="22"/>
        </w:rPr>
      </w:pPr>
      <w:r w:rsidRPr="00146FFF">
        <w:rPr>
          <w:rFonts w:ascii="Arial" w:hAnsi="Arial" w:cs="Arial"/>
          <w:sz w:val="22"/>
          <w:szCs w:val="22"/>
        </w:rPr>
        <w:t>Bakhtin,</w:t>
      </w:r>
      <w:r w:rsidRPr="00146FFF">
        <w:rPr>
          <w:rFonts w:ascii="Arial" w:hAnsi="Arial" w:cs="Arial"/>
          <w:sz w:val="22"/>
          <w:szCs w:val="22"/>
        </w:rPr>
        <w:t xml:space="preserve"> M. (1986)</w:t>
      </w:r>
      <w:r w:rsidRPr="00146FFF">
        <w:rPr>
          <w:rFonts w:ascii="Arial" w:hAnsi="Arial" w:cs="Arial"/>
          <w:sz w:val="22"/>
          <w:szCs w:val="22"/>
        </w:rPr>
        <w:t xml:space="preserve"> </w:t>
      </w:r>
      <w:r w:rsidRPr="00146FFF">
        <w:rPr>
          <w:rFonts w:ascii="Arial" w:hAnsi="Arial" w:cs="Arial"/>
          <w:i/>
          <w:iCs/>
          <w:sz w:val="22"/>
          <w:szCs w:val="22"/>
        </w:rPr>
        <w:t>Speech Genres and Other Late Essays</w:t>
      </w:r>
      <w:r w:rsidRPr="00146FFF">
        <w:rPr>
          <w:rFonts w:ascii="Arial" w:hAnsi="Arial" w:cs="Arial"/>
          <w:sz w:val="22"/>
          <w:szCs w:val="22"/>
        </w:rPr>
        <w:t>, trans. Vern W. McGee</w:t>
      </w:r>
      <w:r w:rsidRPr="00146FFF">
        <w:rPr>
          <w:rFonts w:ascii="Arial" w:hAnsi="Arial" w:cs="Arial"/>
          <w:sz w:val="22"/>
          <w:szCs w:val="22"/>
        </w:rPr>
        <w:t xml:space="preserve">. </w:t>
      </w:r>
      <w:r w:rsidRPr="00146FFF">
        <w:rPr>
          <w:rFonts w:ascii="Arial" w:hAnsi="Arial" w:cs="Arial"/>
          <w:sz w:val="22"/>
          <w:szCs w:val="22"/>
        </w:rPr>
        <w:t>Austin, Texas: University of Texas Press</w:t>
      </w:r>
      <w:r w:rsidRPr="00146FFF">
        <w:rPr>
          <w:rFonts w:ascii="Arial" w:hAnsi="Arial" w:cs="Arial"/>
          <w:sz w:val="22"/>
          <w:szCs w:val="22"/>
        </w:rPr>
        <w:t xml:space="preserve">. </w:t>
      </w:r>
    </w:p>
    <w:p w14:paraId="4E8EBE20" w14:textId="77777777" w:rsidR="009A57E1" w:rsidRDefault="009A57E1" w:rsidP="00D4503E">
      <w:pPr>
        <w:spacing w:line="360" w:lineRule="auto"/>
        <w:rPr>
          <w:rFonts w:ascii="Arial" w:hAnsi="Arial" w:cs="Arial"/>
          <w:sz w:val="22"/>
          <w:szCs w:val="22"/>
        </w:rPr>
      </w:pPr>
    </w:p>
    <w:p w14:paraId="6327D156" w14:textId="0EA73B1F" w:rsidR="009A57E1" w:rsidRPr="00146FFF" w:rsidRDefault="009A57E1" w:rsidP="00D4503E">
      <w:pPr>
        <w:spacing w:line="360" w:lineRule="auto"/>
        <w:rPr>
          <w:rFonts w:ascii="Arial" w:hAnsi="Arial" w:cs="Arial"/>
          <w:sz w:val="22"/>
          <w:szCs w:val="22"/>
        </w:rPr>
      </w:pPr>
      <w:r w:rsidRPr="00054C36">
        <w:rPr>
          <w:rFonts w:ascii="Arial" w:hAnsi="Arial" w:cs="Arial"/>
          <w:sz w:val="22"/>
          <w:szCs w:val="22"/>
        </w:rPr>
        <w:t xml:space="preserve">Bell, J. (2005) </w:t>
      </w:r>
      <w:r w:rsidRPr="00054C36">
        <w:rPr>
          <w:rFonts w:ascii="Arial" w:hAnsi="Arial" w:cs="Arial"/>
          <w:i/>
          <w:iCs/>
          <w:sz w:val="22"/>
          <w:szCs w:val="22"/>
        </w:rPr>
        <w:t xml:space="preserve">Doing your research project. </w:t>
      </w:r>
      <w:r w:rsidRPr="00054C36">
        <w:rPr>
          <w:rFonts w:ascii="Arial" w:hAnsi="Arial" w:cs="Arial"/>
          <w:sz w:val="22"/>
          <w:szCs w:val="22"/>
        </w:rPr>
        <w:t>4</w:t>
      </w:r>
      <w:r w:rsidRPr="00054C36">
        <w:rPr>
          <w:rFonts w:ascii="Arial" w:hAnsi="Arial" w:cs="Arial"/>
          <w:sz w:val="22"/>
          <w:szCs w:val="22"/>
          <w:vertAlign w:val="superscript"/>
        </w:rPr>
        <w:t>th</w:t>
      </w:r>
      <w:r w:rsidRPr="00054C36">
        <w:rPr>
          <w:rFonts w:ascii="Arial" w:hAnsi="Arial" w:cs="Arial"/>
          <w:sz w:val="22"/>
          <w:szCs w:val="22"/>
        </w:rPr>
        <w:t xml:space="preserve"> Ed. Maidenhead: Oxford University Press.</w:t>
      </w:r>
    </w:p>
    <w:p w14:paraId="6009DFF8" w14:textId="77777777" w:rsidR="005757F3" w:rsidRPr="00146FFF" w:rsidRDefault="005757F3" w:rsidP="00D4503E">
      <w:pPr>
        <w:spacing w:line="360" w:lineRule="auto"/>
        <w:rPr>
          <w:rFonts w:ascii="Arial" w:hAnsi="Arial" w:cs="Arial"/>
          <w:b/>
          <w:bCs/>
          <w:sz w:val="22"/>
          <w:szCs w:val="22"/>
        </w:rPr>
      </w:pPr>
    </w:p>
    <w:p w14:paraId="1F49FD89" w14:textId="7C689FC4" w:rsidR="005757F3" w:rsidRPr="00146FFF" w:rsidRDefault="005757F3" w:rsidP="00D4503E">
      <w:pPr>
        <w:spacing w:line="360" w:lineRule="auto"/>
        <w:rPr>
          <w:rFonts w:ascii="Arial" w:hAnsi="Arial" w:cs="Arial"/>
          <w:color w:val="000000"/>
          <w:sz w:val="22"/>
          <w:szCs w:val="22"/>
        </w:rPr>
      </w:pPr>
      <w:r w:rsidRPr="00146FFF">
        <w:rPr>
          <w:rFonts w:ascii="Arial" w:hAnsi="Arial" w:cs="Arial"/>
          <w:color w:val="000000"/>
          <w:sz w:val="22"/>
          <w:szCs w:val="22"/>
        </w:rPr>
        <w:t xml:space="preserve">Benson, E.A. (2018) ‘Modern voice pedagogy: functional training for all styles’, </w:t>
      </w:r>
      <w:r w:rsidRPr="00146FFF">
        <w:rPr>
          <w:rFonts w:ascii="Arial" w:hAnsi="Arial" w:cs="Arial"/>
          <w:i/>
          <w:iCs/>
          <w:color w:val="000000"/>
          <w:sz w:val="22"/>
          <w:szCs w:val="22"/>
        </w:rPr>
        <w:t xml:space="preserve">American Music Teacher, </w:t>
      </w:r>
      <w:r w:rsidRPr="00146FFF">
        <w:rPr>
          <w:rFonts w:ascii="Arial" w:hAnsi="Arial" w:cs="Arial"/>
          <w:color w:val="000000"/>
          <w:sz w:val="22"/>
          <w:szCs w:val="22"/>
        </w:rPr>
        <w:t>67(6), pp. 10-13.</w:t>
      </w:r>
    </w:p>
    <w:p w14:paraId="28BFAAE0" w14:textId="77777777" w:rsidR="001A0AA9" w:rsidRPr="00146FFF" w:rsidRDefault="001A0AA9" w:rsidP="00D4503E">
      <w:pPr>
        <w:spacing w:line="360" w:lineRule="auto"/>
        <w:rPr>
          <w:rFonts w:ascii="Arial" w:hAnsi="Arial" w:cs="Arial"/>
          <w:color w:val="000000"/>
          <w:sz w:val="22"/>
          <w:szCs w:val="22"/>
        </w:rPr>
      </w:pPr>
    </w:p>
    <w:p w14:paraId="2EF8A086" w14:textId="520D1979" w:rsidR="001A0AA9" w:rsidRPr="00146FFF" w:rsidRDefault="001A0AA9" w:rsidP="00D4503E">
      <w:pPr>
        <w:spacing w:line="360" w:lineRule="auto"/>
        <w:rPr>
          <w:rFonts w:ascii="Arial" w:hAnsi="Arial" w:cs="Arial"/>
          <w:color w:val="000000"/>
          <w:sz w:val="22"/>
          <w:szCs w:val="22"/>
        </w:rPr>
      </w:pPr>
      <w:r w:rsidRPr="00146FFF">
        <w:rPr>
          <w:rFonts w:ascii="Arial" w:hAnsi="Arial" w:cs="Arial"/>
          <w:color w:val="000000"/>
          <w:sz w:val="22"/>
          <w:szCs w:val="22"/>
        </w:rPr>
        <w:t xml:space="preserve">Berkowitz, A. </w:t>
      </w:r>
      <w:r w:rsidRPr="00146FFF">
        <w:rPr>
          <w:rFonts w:ascii="Arial" w:hAnsi="Arial" w:cs="Arial"/>
          <w:color w:val="000000"/>
          <w:sz w:val="22"/>
          <w:szCs w:val="22"/>
        </w:rPr>
        <w:t xml:space="preserve">(2010) </w:t>
      </w:r>
      <w:r w:rsidRPr="00146FFF">
        <w:rPr>
          <w:rFonts w:ascii="Arial" w:hAnsi="Arial" w:cs="Arial"/>
          <w:i/>
          <w:iCs/>
          <w:color w:val="000000"/>
          <w:sz w:val="22"/>
          <w:szCs w:val="22"/>
        </w:rPr>
        <w:t xml:space="preserve">The </w:t>
      </w:r>
      <w:r w:rsidRPr="00146FFF">
        <w:rPr>
          <w:rFonts w:ascii="Arial" w:hAnsi="Arial" w:cs="Arial"/>
          <w:i/>
          <w:iCs/>
          <w:color w:val="000000"/>
          <w:sz w:val="22"/>
          <w:szCs w:val="22"/>
        </w:rPr>
        <w:t>improvising mind: cognition and creativity in the musical moment</w:t>
      </w:r>
      <w:r w:rsidRPr="00146FFF">
        <w:rPr>
          <w:rFonts w:ascii="Arial" w:hAnsi="Arial" w:cs="Arial"/>
          <w:color w:val="000000"/>
          <w:sz w:val="22"/>
          <w:szCs w:val="22"/>
        </w:rPr>
        <w:t xml:space="preserve">. New York: </w:t>
      </w:r>
      <w:r w:rsidRPr="00146FFF">
        <w:rPr>
          <w:rFonts w:ascii="Arial" w:hAnsi="Arial" w:cs="Arial"/>
          <w:color w:val="000000"/>
          <w:sz w:val="22"/>
          <w:szCs w:val="22"/>
        </w:rPr>
        <w:t>Oxford University Press</w:t>
      </w:r>
      <w:r w:rsidRPr="00146FFF">
        <w:rPr>
          <w:rFonts w:ascii="Arial" w:hAnsi="Arial" w:cs="Arial"/>
          <w:color w:val="000000"/>
          <w:sz w:val="22"/>
          <w:szCs w:val="22"/>
        </w:rPr>
        <w:t xml:space="preserve">. </w:t>
      </w:r>
    </w:p>
    <w:p w14:paraId="09157FB6" w14:textId="77777777" w:rsidR="00DA6490" w:rsidRPr="00146FFF" w:rsidRDefault="00DA6490" w:rsidP="00D4503E">
      <w:pPr>
        <w:spacing w:line="360" w:lineRule="auto"/>
        <w:rPr>
          <w:rFonts w:ascii="Arial" w:hAnsi="Arial" w:cs="Arial"/>
          <w:color w:val="000000"/>
          <w:sz w:val="22"/>
          <w:szCs w:val="22"/>
        </w:rPr>
      </w:pPr>
    </w:p>
    <w:p w14:paraId="271ADDB9" w14:textId="63636EE0" w:rsidR="00DA6490" w:rsidRDefault="00DA6490" w:rsidP="00D4503E">
      <w:pPr>
        <w:spacing w:line="360" w:lineRule="auto"/>
        <w:rPr>
          <w:rFonts w:ascii="Arial" w:hAnsi="Arial" w:cs="Arial"/>
          <w:sz w:val="22"/>
          <w:szCs w:val="22"/>
        </w:rPr>
      </w:pPr>
      <w:r w:rsidRPr="00146FFF">
        <w:rPr>
          <w:rFonts w:ascii="Arial" w:hAnsi="Arial" w:cs="Arial"/>
          <w:sz w:val="22"/>
          <w:szCs w:val="22"/>
        </w:rPr>
        <w:t xml:space="preserve">Brand, A. </w:t>
      </w:r>
      <w:r w:rsidRPr="00146FFF">
        <w:rPr>
          <w:rFonts w:ascii="Arial" w:hAnsi="Arial" w:cs="Arial"/>
          <w:i/>
          <w:iCs/>
          <w:sz w:val="22"/>
          <w:szCs w:val="22"/>
        </w:rPr>
        <w:t>et al.</w:t>
      </w:r>
      <w:r w:rsidRPr="00146FFF">
        <w:rPr>
          <w:rFonts w:ascii="Arial" w:hAnsi="Arial" w:cs="Arial"/>
          <w:sz w:val="22"/>
          <w:szCs w:val="22"/>
        </w:rPr>
        <w:t xml:space="preserve"> (2015) </w:t>
      </w:r>
      <w:r w:rsidRPr="00146FFF">
        <w:rPr>
          <w:rFonts w:ascii="Arial" w:hAnsi="Arial" w:cs="Arial"/>
          <w:sz w:val="22"/>
          <w:szCs w:val="22"/>
        </w:rPr>
        <w:t>‘</w:t>
      </w:r>
      <w:r w:rsidRPr="00146FFF">
        <w:rPr>
          <w:rFonts w:ascii="Arial" w:hAnsi="Arial" w:cs="Arial"/>
          <w:sz w:val="22"/>
          <w:szCs w:val="22"/>
        </w:rPr>
        <w:t>Beyond authorship: attribution, contribution, collaboration, and credit</w:t>
      </w:r>
      <w:r w:rsidRPr="00146FFF">
        <w:rPr>
          <w:rFonts w:ascii="Arial" w:hAnsi="Arial" w:cs="Arial"/>
          <w:sz w:val="22"/>
          <w:szCs w:val="22"/>
        </w:rPr>
        <w:t>’,</w:t>
      </w:r>
      <w:r w:rsidRPr="00146FFF">
        <w:rPr>
          <w:rFonts w:ascii="Arial" w:hAnsi="Arial" w:cs="Arial"/>
          <w:sz w:val="22"/>
          <w:szCs w:val="22"/>
        </w:rPr>
        <w:t xml:space="preserve"> </w:t>
      </w:r>
      <w:r w:rsidRPr="00146FFF">
        <w:rPr>
          <w:rFonts w:ascii="Arial" w:hAnsi="Arial" w:cs="Arial"/>
          <w:i/>
          <w:iCs/>
          <w:sz w:val="22"/>
          <w:szCs w:val="22"/>
        </w:rPr>
        <w:t>Learned Publishing</w:t>
      </w:r>
      <w:r w:rsidRPr="00146FFF">
        <w:rPr>
          <w:rFonts w:ascii="Arial" w:hAnsi="Arial" w:cs="Arial"/>
          <w:sz w:val="22"/>
          <w:szCs w:val="22"/>
        </w:rPr>
        <w:t xml:space="preserve">, 28(2), pp. 151–155. Available at: </w:t>
      </w:r>
      <w:hyperlink r:id="rId54" w:history="1">
        <w:r w:rsidRPr="00146FFF">
          <w:rPr>
            <w:rStyle w:val="Hyperlink"/>
            <w:rFonts w:ascii="Arial" w:eastAsiaTheme="majorEastAsia" w:hAnsi="Arial" w:cs="Arial"/>
            <w:sz w:val="22"/>
            <w:szCs w:val="22"/>
          </w:rPr>
          <w:t>https://doi.org/10.1087/20150211</w:t>
        </w:r>
      </w:hyperlink>
      <w:r w:rsidRPr="00146FFF">
        <w:rPr>
          <w:rFonts w:ascii="Arial" w:hAnsi="Arial" w:cs="Arial"/>
          <w:sz w:val="22"/>
          <w:szCs w:val="22"/>
        </w:rPr>
        <w:t>.</w:t>
      </w:r>
    </w:p>
    <w:p w14:paraId="02310F1F" w14:textId="77777777" w:rsidR="00951E32" w:rsidRPr="00951E32" w:rsidRDefault="00951E32" w:rsidP="00D4503E">
      <w:pPr>
        <w:spacing w:line="360" w:lineRule="auto"/>
        <w:rPr>
          <w:rFonts w:ascii="Arial" w:hAnsi="Arial" w:cs="Arial"/>
          <w:sz w:val="22"/>
          <w:szCs w:val="22"/>
        </w:rPr>
      </w:pPr>
    </w:p>
    <w:p w14:paraId="23CAB299" w14:textId="550A7B60" w:rsidR="00951E32" w:rsidRPr="00146FFF" w:rsidRDefault="00951E32" w:rsidP="00D4503E">
      <w:pPr>
        <w:spacing w:line="360" w:lineRule="auto"/>
        <w:rPr>
          <w:rFonts w:ascii="Arial" w:hAnsi="Arial" w:cs="Arial"/>
          <w:sz w:val="22"/>
          <w:szCs w:val="22"/>
        </w:rPr>
      </w:pPr>
      <w:r w:rsidRPr="00951E32">
        <w:rPr>
          <w:rFonts w:ascii="Arial" w:hAnsi="Arial" w:cs="Arial"/>
          <w:sz w:val="22"/>
          <w:szCs w:val="22"/>
        </w:rPr>
        <w:t>Castano, S</w:t>
      </w:r>
      <w:r>
        <w:rPr>
          <w:rFonts w:ascii="Arial" w:hAnsi="Arial" w:cs="Arial"/>
          <w:sz w:val="22"/>
          <w:szCs w:val="22"/>
        </w:rPr>
        <w:t>.</w:t>
      </w:r>
      <w:r w:rsidRPr="00951E32">
        <w:rPr>
          <w:rFonts w:ascii="Arial" w:hAnsi="Arial" w:cs="Arial"/>
          <w:sz w:val="22"/>
          <w:szCs w:val="22"/>
        </w:rPr>
        <w:t>, Ferrara, A</w:t>
      </w:r>
      <w:r>
        <w:rPr>
          <w:rFonts w:ascii="Arial" w:hAnsi="Arial" w:cs="Arial"/>
          <w:sz w:val="22"/>
          <w:szCs w:val="22"/>
        </w:rPr>
        <w:t>.</w:t>
      </w:r>
      <w:r w:rsidRPr="00951E32">
        <w:rPr>
          <w:rFonts w:ascii="Arial" w:hAnsi="Arial" w:cs="Arial"/>
          <w:sz w:val="22"/>
          <w:szCs w:val="22"/>
        </w:rPr>
        <w:t>, Montanelli, S</w:t>
      </w:r>
      <w:r>
        <w:rPr>
          <w:rFonts w:ascii="Arial" w:hAnsi="Arial" w:cs="Arial"/>
          <w:sz w:val="22"/>
          <w:szCs w:val="22"/>
        </w:rPr>
        <w:t>.</w:t>
      </w:r>
      <w:r w:rsidRPr="00951E32">
        <w:rPr>
          <w:rFonts w:ascii="Arial" w:hAnsi="Arial" w:cs="Arial"/>
          <w:sz w:val="22"/>
          <w:szCs w:val="22"/>
        </w:rPr>
        <w:t>, Periti, F</w:t>
      </w:r>
      <w:r>
        <w:rPr>
          <w:rFonts w:ascii="Arial" w:hAnsi="Arial" w:cs="Arial"/>
          <w:sz w:val="22"/>
          <w:szCs w:val="22"/>
        </w:rPr>
        <w:t>.</w:t>
      </w:r>
      <w:r w:rsidRPr="00951E32">
        <w:rPr>
          <w:rFonts w:ascii="Arial" w:hAnsi="Arial" w:cs="Arial"/>
          <w:sz w:val="22"/>
          <w:szCs w:val="22"/>
        </w:rPr>
        <w:t xml:space="preserve"> (2022) </w:t>
      </w:r>
      <w:r>
        <w:rPr>
          <w:rFonts w:ascii="Arial" w:hAnsi="Arial" w:cs="Arial"/>
          <w:sz w:val="22"/>
          <w:szCs w:val="22"/>
        </w:rPr>
        <w:t>‘</w:t>
      </w:r>
      <w:r w:rsidRPr="00951E32">
        <w:rPr>
          <w:rFonts w:ascii="Arial" w:hAnsi="Arial" w:cs="Arial"/>
          <w:sz w:val="22"/>
          <w:szCs w:val="22"/>
        </w:rPr>
        <w:t>Semantic</w:t>
      </w:r>
      <w:r w:rsidRPr="00951E32">
        <w:rPr>
          <w:rFonts w:ascii="Arial" w:hAnsi="Arial" w:cs="Arial"/>
          <w:sz w:val="22"/>
          <w:szCs w:val="22"/>
        </w:rPr>
        <w:t xml:space="preserve"> shift detection </w:t>
      </w:r>
      <w:r w:rsidRPr="00951E32">
        <w:rPr>
          <w:rFonts w:ascii="Arial" w:hAnsi="Arial" w:cs="Arial"/>
          <w:sz w:val="22"/>
          <w:szCs w:val="22"/>
        </w:rPr>
        <w:t>in Vatican Publications: a case study from Leo XIII to Francis</w:t>
      </w:r>
      <w:r>
        <w:rPr>
          <w:rFonts w:ascii="Arial" w:hAnsi="Arial" w:cs="Arial"/>
          <w:sz w:val="22"/>
          <w:szCs w:val="22"/>
        </w:rPr>
        <w:t>’</w:t>
      </w:r>
      <w:r w:rsidRPr="00951E32">
        <w:rPr>
          <w:rFonts w:ascii="Arial" w:hAnsi="Arial" w:cs="Arial"/>
          <w:sz w:val="22"/>
          <w:szCs w:val="22"/>
        </w:rPr>
        <w:t>. In CEUR workshop proceedings, vol 3194. Milano: CEUR-WS, p 231–243</w:t>
      </w:r>
    </w:p>
    <w:p w14:paraId="604D96D7" w14:textId="77777777" w:rsidR="00FD4BE4" w:rsidRPr="00146FFF" w:rsidRDefault="00FD4BE4" w:rsidP="00D4503E">
      <w:pPr>
        <w:spacing w:line="360" w:lineRule="auto"/>
        <w:rPr>
          <w:rFonts w:ascii="Arial" w:hAnsi="Arial" w:cs="Arial"/>
          <w:sz w:val="22"/>
          <w:szCs w:val="22"/>
        </w:rPr>
      </w:pPr>
    </w:p>
    <w:p w14:paraId="7EC125E8" w14:textId="705555D4" w:rsidR="00FD4BE4" w:rsidRPr="00146FFF" w:rsidRDefault="00FD4BE4" w:rsidP="00D4503E">
      <w:pPr>
        <w:spacing w:line="360" w:lineRule="auto"/>
        <w:rPr>
          <w:rFonts w:ascii="Arial" w:hAnsi="Arial" w:cs="Arial"/>
          <w:sz w:val="22"/>
          <w:szCs w:val="22"/>
        </w:rPr>
      </w:pPr>
      <w:r w:rsidRPr="00146FFF">
        <w:rPr>
          <w:rFonts w:ascii="Arial" w:hAnsi="Arial" w:cs="Arial"/>
          <w:sz w:val="22"/>
          <w:szCs w:val="22"/>
        </w:rPr>
        <w:lastRenderedPageBreak/>
        <w:t>Cohen, A. J. (2019). Singing. In P. J. Rentfrow &amp; D. J. Levit (Eds.), Foundations in music psychology (pp. 685–750). MIT Press.</w:t>
      </w:r>
    </w:p>
    <w:p w14:paraId="4D00C589" w14:textId="77777777" w:rsidR="005757F3" w:rsidRPr="00146FFF" w:rsidRDefault="005757F3" w:rsidP="00D4503E">
      <w:pPr>
        <w:spacing w:line="360" w:lineRule="auto"/>
        <w:rPr>
          <w:rFonts w:ascii="Arial" w:hAnsi="Arial" w:cs="Arial"/>
          <w:color w:val="000000"/>
          <w:sz w:val="22"/>
          <w:szCs w:val="22"/>
        </w:rPr>
      </w:pPr>
    </w:p>
    <w:p w14:paraId="59A8AC99" w14:textId="05AE9ADD" w:rsidR="005757F3" w:rsidRPr="00146FFF" w:rsidRDefault="005757F3" w:rsidP="00D4503E">
      <w:pPr>
        <w:pStyle w:val="c-bibliographic-informationcitation"/>
        <w:shd w:val="clear" w:color="auto" w:fill="FFFFFF"/>
        <w:spacing w:before="0" w:beforeAutospacing="0" w:after="240" w:afterAutospacing="0" w:line="360" w:lineRule="auto"/>
        <w:rPr>
          <w:rFonts w:ascii="Arial" w:hAnsi="Arial" w:cs="Arial"/>
          <w:color w:val="222222"/>
          <w:sz w:val="22"/>
          <w:szCs w:val="22"/>
        </w:rPr>
      </w:pPr>
      <w:r w:rsidRPr="00146FFF">
        <w:rPr>
          <w:rFonts w:ascii="Arial" w:hAnsi="Arial" w:cs="Arial"/>
          <w:color w:val="222222"/>
          <w:sz w:val="22"/>
          <w:szCs w:val="22"/>
        </w:rPr>
        <w:t>Chandler, K. (2014. Teaching Popular Music Styles. In: Harrison, S., O'Bryan, J. (eds) Teaching Singing in the 21st Century. Landscapes: the Arts, Aesthetics, and Education, vol 14. Springer, Dordrecht. https://doi.org/10.1007/978-94-017-8851-9_4</w:t>
      </w:r>
    </w:p>
    <w:p w14:paraId="36F25EFF" w14:textId="77777777" w:rsidR="005757F3" w:rsidRPr="00146FFF" w:rsidRDefault="005757F3" w:rsidP="00D4503E">
      <w:pPr>
        <w:spacing w:line="360" w:lineRule="auto"/>
        <w:rPr>
          <w:rFonts w:ascii="Arial" w:hAnsi="Arial" w:cs="Arial"/>
          <w:color w:val="000000" w:themeColor="text1"/>
          <w:sz w:val="22"/>
          <w:szCs w:val="22"/>
          <w:shd w:val="clear" w:color="auto" w:fill="FFFFFF"/>
        </w:rPr>
      </w:pPr>
      <w:r w:rsidRPr="00146FFF">
        <w:rPr>
          <w:rFonts w:ascii="Arial" w:hAnsi="Arial" w:cs="Arial"/>
          <w:color w:val="333333"/>
          <w:sz w:val="22"/>
          <w:szCs w:val="22"/>
          <w:shd w:val="clear" w:color="auto" w:fill="FFFFFF"/>
        </w:rPr>
        <w:t>Charmaz, K. (2008) ‘Grounded theory as an emergent method’, in S.N. Hesse-Biber and P. Leavy (eds.), </w:t>
      </w:r>
      <w:r w:rsidRPr="00146FFF">
        <w:rPr>
          <w:rStyle w:val="Emphasis"/>
          <w:rFonts w:ascii="Arial" w:hAnsi="Arial" w:cs="Arial"/>
          <w:color w:val="333333"/>
          <w:sz w:val="22"/>
          <w:szCs w:val="22"/>
          <w:shd w:val="clear" w:color="auto" w:fill="FFFFFF"/>
        </w:rPr>
        <w:t>Handbook of emergent methods</w:t>
      </w:r>
      <w:r w:rsidRPr="00146FFF">
        <w:rPr>
          <w:rFonts w:ascii="Arial" w:hAnsi="Arial" w:cs="Arial"/>
          <w:color w:val="333333"/>
          <w:sz w:val="22"/>
          <w:szCs w:val="22"/>
          <w:shd w:val="clear" w:color="auto" w:fill="FFFFFF"/>
        </w:rPr>
        <w:t>. The Guilford Press.</w:t>
      </w:r>
    </w:p>
    <w:p w14:paraId="0B332851" w14:textId="1C4EA6FA" w:rsidR="005757F3" w:rsidRPr="00146FFF" w:rsidRDefault="005757F3" w:rsidP="00D4503E">
      <w:pPr>
        <w:pStyle w:val="NormalWeb"/>
        <w:tabs>
          <w:tab w:val="left" w:pos="6938"/>
        </w:tabs>
        <w:spacing w:line="360" w:lineRule="auto"/>
        <w:rPr>
          <w:rFonts w:ascii="Arial" w:hAnsi="Arial" w:cs="Arial"/>
          <w:sz w:val="22"/>
          <w:szCs w:val="22"/>
        </w:rPr>
      </w:pPr>
      <w:r w:rsidRPr="00146FFF">
        <w:rPr>
          <w:rFonts w:ascii="Arial" w:hAnsi="Arial" w:cs="Arial"/>
          <w:sz w:val="22"/>
          <w:szCs w:val="22"/>
        </w:rPr>
        <w:t xml:space="preserve">Charmaz, K. (2025) </w:t>
      </w:r>
      <w:r w:rsidRPr="00146FFF">
        <w:rPr>
          <w:rFonts w:ascii="Arial" w:hAnsi="Arial" w:cs="Arial"/>
          <w:i/>
          <w:iCs/>
          <w:sz w:val="22"/>
          <w:szCs w:val="22"/>
        </w:rPr>
        <w:t>Constructing Grounded Theory</w:t>
      </w:r>
      <w:r w:rsidRPr="00146FFF">
        <w:rPr>
          <w:rFonts w:ascii="Arial" w:hAnsi="Arial" w:cs="Arial"/>
          <w:sz w:val="22"/>
          <w:szCs w:val="22"/>
        </w:rPr>
        <w:t>. 3</w:t>
      </w:r>
      <w:r w:rsidRPr="00146FFF">
        <w:rPr>
          <w:rFonts w:ascii="Arial" w:hAnsi="Arial" w:cs="Arial"/>
          <w:sz w:val="22"/>
          <w:szCs w:val="22"/>
          <w:vertAlign w:val="superscript"/>
        </w:rPr>
        <w:t>rd</w:t>
      </w:r>
      <w:r w:rsidRPr="00146FFF">
        <w:rPr>
          <w:rFonts w:ascii="Arial" w:hAnsi="Arial" w:cs="Arial"/>
          <w:sz w:val="22"/>
          <w:szCs w:val="22"/>
        </w:rPr>
        <w:t xml:space="preserve"> Ed.</w:t>
      </w:r>
      <w:r w:rsidRPr="00146FFF">
        <w:rPr>
          <w:rFonts w:ascii="Arial" w:hAnsi="Arial" w:cs="Arial"/>
          <w:i/>
          <w:iCs/>
          <w:sz w:val="22"/>
          <w:szCs w:val="22"/>
        </w:rPr>
        <w:t xml:space="preserve"> </w:t>
      </w:r>
      <w:r w:rsidRPr="00146FFF">
        <w:rPr>
          <w:rFonts w:ascii="Arial" w:hAnsi="Arial" w:cs="Arial"/>
          <w:sz w:val="22"/>
          <w:szCs w:val="22"/>
        </w:rPr>
        <w:t xml:space="preserve">Sage. </w:t>
      </w:r>
      <w:r w:rsidR="00C503FC" w:rsidRPr="00146FFF">
        <w:rPr>
          <w:rFonts w:ascii="Arial" w:hAnsi="Arial" w:cs="Arial"/>
          <w:sz w:val="22"/>
          <w:szCs w:val="22"/>
        </w:rPr>
        <w:tab/>
      </w:r>
    </w:p>
    <w:p w14:paraId="5DEBE17F" w14:textId="77777777" w:rsidR="00146FFF" w:rsidRDefault="00C503FC" w:rsidP="00D4503E">
      <w:pPr>
        <w:pStyle w:val="NormalWeb"/>
        <w:tabs>
          <w:tab w:val="left" w:pos="6938"/>
        </w:tabs>
        <w:spacing w:line="360" w:lineRule="auto"/>
        <w:rPr>
          <w:rFonts w:ascii="Arial" w:hAnsi="Arial" w:cs="Arial"/>
          <w:sz w:val="22"/>
          <w:szCs w:val="22"/>
        </w:rPr>
      </w:pPr>
      <w:r w:rsidRPr="00146FFF">
        <w:rPr>
          <w:rFonts w:ascii="Arial" w:hAnsi="Arial" w:cs="Arial"/>
          <w:sz w:val="22"/>
          <w:szCs w:val="22"/>
        </w:rPr>
        <w:t xml:space="preserve">Chun Tie, Y., Birks, M. and Francis, K. (2019) ‘Grounded theory research: A design framework for novice researchers’, SAGE Open Medicine, (7), p. 1-8. Available at: </w:t>
      </w:r>
      <w:hyperlink r:id="rId55" w:history="1">
        <w:r w:rsidRPr="00146FFF">
          <w:rPr>
            <w:rStyle w:val="Hyperlink"/>
            <w:rFonts w:ascii="Arial" w:hAnsi="Arial" w:cs="Arial"/>
            <w:sz w:val="22"/>
            <w:szCs w:val="22"/>
          </w:rPr>
          <w:t>https://doi.org/10.1177/2050312118822927</w:t>
        </w:r>
      </w:hyperlink>
      <w:r w:rsidRPr="00146FFF">
        <w:rPr>
          <w:rFonts w:ascii="Arial" w:hAnsi="Arial" w:cs="Arial"/>
          <w:sz w:val="22"/>
          <w:szCs w:val="22"/>
        </w:rPr>
        <w:t xml:space="preserve">. </w:t>
      </w:r>
    </w:p>
    <w:p w14:paraId="6392B8B0" w14:textId="3D36A293" w:rsidR="002D41CB" w:rsidRPr="00146FFF" w:rsidRDefault="002D41CB" w:rsidP="00D4503E">
      <w:pPr>
        <w:pStyle w:val="NormalWeb"/>
        <w:tabs>
          <w:tab w:val="left" w:pos="6938"/>
        </w:tabs>
        <w:spacing w:line="360" w:lineRule="auto"/>
        <w:rPr>
          <w:rFonts w:ascii="Arial" w:hAnsi="Arial" w:cs="Arial"/>
          <w:sz w:val="22"/>
          <w:szCs w:val="22"/>
        </w:rPr>
      </w:pPr>
      <w:r w:rsidRPr="00146FFF">
        <w:rPr>
          <w:rFonts w:ascii="Arial" w:hAnsi="Arial" w:cs="Arial"/>
          <w:sz w:val="22"/>
          <w:szCs w:val="22"/>
        </w:rPr>
        <w:t>Csikszentmihalyi, M. (1996).</w:t>
      </w:r>
      <w:r w:rsidRPr="00146FFF">
        <w:rPr>
          <w:rFonts w:ascii="Arial" w:hAnsi="Arial" w:cs="Arial"/>
          <w:i/>
          <w:iCs/>
          <w:sz w:val="22"/>
          <w:szCs w:val="22"/>
        </w:rPr>
        <w:t xml:space="preserve"> Creativity</w:t>
      </w:r>
      <w:r w:rsidRPr="00146FFF">
        <w:rPr>
          <w:rFonts w:ascii="Arial" w:hAnsi="Arial" w:cs="Arial"/>
          <w:sz w:val="22"/>
          <w:szCs w:val="22"/>
        </w:rPr>
        <w:t xml:space="preserve">. New York: HarperCollins. </w:t>
      </w:r>
    </w:p>
    <w:p w14:paraId="10F34086" w14:textId="7407A848" w:rsidR="000C46EE" w:rsidRDefault="005757F3" w:rsidP="00D4503E">
      <w:pPr>
        <w:spacing w:line="360" w:lineRule="auto"/>
        <w:rPr>
          <w:rFonts w:ascii="Arial" w:hAnsi="Arial" w:cs="Arial"/>
          <w:color w:val="000000" w:themeColor="text1"/>
          <w:sz w:val="22"/>
          <w:szCs w:val="22"/>
        </w:rPr>
      </w:pPr>
      <w:r w:rsidRPr="00146FFF">
        <w:rPr>
          <w:rFonts w:ascii="Arial" w:hAnsi="Arial" w:cs="Arial"/>
          <w:color w:val="000000" w:themeColor="text1"/>
          <w:sz w:val="22"/>
          <w:szCs w:val="22"/>
        </w:rPr>
        <w:t xml:space="preserve">Cohen, L., Manion, M. and Morrison. K. (2011) </w:t>
      </w:r>
      <w:r w:rsidRPr="00146FFF">
        <w:rPr>
          <w:rFonts w:ascii="Arial" w:hAnsi="Arial" w:cs="Arial"/>
          <w:i/>
          <w:iCs/>
          <w:color w:val="000000" w:themeColor="text1"/>
          <w:sz w:val="22"/>
          <w:szCs w:val="22"/>
        </w:rPr>
        <w:t xml:space="preserve">Research methods in education. </w:t>
      </w:r>
      <w:r w:rsidRPr="00146FFF">
        <w:rPr>
          <w:rFonts w:ascii="Arial" w:hAnsi="Arial" w:cs="Arial"/>
          <w:color w:val="000000" w:themeColor="text1"/>
          <w:sz w:val="22"/>
          <w:szCs w:val="22"/>
        </w:rPr>
        <w:t xml:space="preserve">London: Routledge. </w:t>
      </w:r>
    </w:p>
    <w:p w14:paraId="12CEB04B" w14:textId="77777777" w:rsidR="00146FFF" w:rsidRPr="00146FFF" w:rsidRDefault="00146FFF" w:rsidP="00D4503E">
      <w:pPr>
        <w:spacing w:line="360" w:lineRule="auto"/>
        <w:rPr>
          <w:rFonts w:ascii="Arial" w:hAnsi="Arial" w:cs="Arial"/>
          <w:color w:val="000000" w:themeColor="text1"/>
          <w:sz w:val="22"/>
          <w:szCs w:val="22"/>
        </w:rPr>
      </w:pPr>
    </w:p>
    <w:p w14:paraId="771CCCE4" w14:textId="60331696" w:rsidR="000C46EE" w:rsidRPr="00146FFF" w:rsidRDefault="000C46EE" w:rsidP="00D4503E">
      <w:pPr>
        <w:spacing w:line="360" w:lineRule="auto"/>
        <w:rPr>
          <w:rFonts w:ascii="Arial" w:hAnsi="Arial" w:cs="Arial"/>
          <w:color w:val="000000" w:themeColor="text1"/>
          <w:sz w:val="22"/>
          <w:szCs w:val="22"/>
        </w:rPr>
      </w:pPr>
      <w:r w:rsidRPr="00146FFF">
        <w:rPr>
          <w:rFonts w:ascii="Arial" w:hAnsi="Arial" w:cs="Arial"/>
          <w:color w:val="000000" w:themeColor="text1"/>
          <w:sz w:val="22"/>
          <w:szCs w:val="22"/>
        </w:rPr>
        <w:t xml:space="preserve">Deci, E. L., &amp; Ryan, R. M. (2000). </w:t>
      </w:r>
      <w:r w:rsidRPr="00146FFF">
        <w:rPr>
          <w:rFonts w:ascii="Arial" w:hAnsi="Arial" w:cs="Arial"/>
          <w:color w:val="000000" w:themeColor="text1"/>
          <w:sz w:val="22"/>
          <w:szCs w:val="22"/>
        </w:rPr>
        <w:t>‘</w:t>
      </w:r>
      <w:r w:rsidRPr="00146FFF">
        <w:rPr>
          <w:rFonts w:ascii="Arial" w:hAnsi="Arial" w:cs="Arial"/>
          <w:color w:val="000000" w:themeColor="text1"/>
          <w:sz w:val="22"/>
          <w:szCs w:val="22"/>
        </w:rPr>
        <w:t xml:space="preserve">The “what” and “why” of goal pursuits: </w:t>
      </w:r>
      <w:r w:rsidRPr="00146FFF">
        <w:rPr>
          <w:rFonts w:ascii="Arial" w:hAnsi="Arial" w:cs="Arial"/>
          <w:color w:val="000000" w:themeColor="text1"/>
          <w:sz w:val="22"/>
          <w:szCs w:val="22"/>
        </w:rPr>
        <w:t>h</w:t>
      </w:r>
      <w:r w:rsidRPr="00146FFF">
        <w:rPr>
          <w:rFonts w:ascii="Arial" w:hAnsi="Arial" w:cs="Arial"/>
          <w:color w:val="000000" w:themeColor="text1"/>
          <w:sz w:val="22"/>
          <w:szCs w:val="22"/>
        </w:rPr>
        <w:t>uman needs and the self-determination of behavior</w:t>
      </w:r>
      <w:r w:rsidRPr="00146FFF">
        <w:rPr>
          <w:rFonts w:ascii="Arial" w:hAnsi="Arial" w:cs="Arial"/>
          <w:color w:val="000000" w:themeColor="text1"/>
          <w:sz w:val="22"/>
          <w:szCs w:val="22"/>
        </w:rPr>
        <w:t xml:space="preserve">’, </w:t>
      </w:r>
      <w:r w:rsidRPr="00146FFF">
        <w:rPr>
          <w:rFonts w:ascii="Arial" w:hAnsi="Arial" w:cs="Arial"/>
          <w:i/>
          <w:iCs/>
          <w:color w:val="000000" w:themeColor="text1"/>
          <w:sz w:val="22"/>
          <w:szCs w:val="22"/>
        </w:rPr>
        <w:t>Psychological Inquiry</w:t>
      </w:r>
      <w:r w:rsidRPr="00146FFF">
        <w:rPr>
          <w:rFonts w:ascii="Arial" w:hAnsi="Arial" w:cs="Arial"/>
          <w:color w:val="000000" w:themeColor="text1"/>
          <w:sz w:val="22"/>
          <w:szCs w:val="22"/>
        </w:rPr>
        <w:t>, 11(4),</w:t>
      </w:r>
      <w:r w:rsidRPr="00146FFF">
        <w:rPr>
          <w:rFonts w:ascii="Arial" w:hAnsi="Arial" w:cs="Arial"/>
          <w:color w:val="000000" w:themeColor="text1"/>
          <w:sz w:val="22"/>
          <w:szCs w:val="22"/>
        </w:rPr>
        <w:t xml:space="preserve"> pp.</w:t>
      </w:r>
      <w:r w:rsidRPr="00146FFF">
        <w:rPr>
          <w:rFonts w:ascii="Arial" w:hAnsi="Arial" w:cs="Arial"/>
          <w:color w:val="000000" w:themeColor="text1"/>
          <w:sz w:val="22"/>
          <w:szCs w:val="22"/>
        </w:rPr>
        <w:t xml:space="preserve"> 227–268. https://doi.org/10. 1207/S15327965PLI1104_01</w:t>
      </w:r>
    </w:p>
    <w:p w14:paraId="68D776DD" w14:textId="77777777" w:rsidR="00C503FC" w:rsidRPr="00146FFF" w:rsidRDefault="00C503FC" w:rsidP="00D4503E">
      <w:pPr>
        <w:spacing w:line="360" w:lineRule="auto"/>
        <w:rPr>
          <w:rFonts w:ascii="Arial" w:hAnsi="Arial" w:cs="Arial"/>
          <w:color w:val="000000" w:themeColor="text1"/>
          <w:sz w:val="22"/>
          <w:szCs w:val="22"/>
        </w:rPr>
      </w:pPr>
    </w:p>
    <w:p w14:paraId="4B664CAF" w14:textId="45DA19B5" w:rsidR="006061D2" w:rsidRPr="00146FFF" w:rsidRDefault="00C503FC" w:rsidP="00D4503E">
      <w:pPr>
        <w:spacing w:line="360" w:lineRule="auto"/>
        <w:rPr>
          <w:rFonts w:ascii="Arial" w:hAnsi="Arial" w:cs="Arial"/>
          <w:color w:val="000000"/>
          <w:sz w:val="22"/>
          <w:szCs w:val="22"/>
        </w:rPr>
      </w:pPr>
      <w:r w:rsidRPr="00146FFF">
        <w:rPr>
          <w:rFonts w:ascii="Arial" w:hAnsi="Arial" w:cs="Arial"/>
          <w:color w:val="000000"/>
          <w:sz w:val="22"/>
          <w:szCs w:val="22"/>
        </w:rPr>
        <w:t xml:space="preserve">Edwards, M. and Hoch, M. (2018) ‘CCM versus music theater: a comparison’, </w:t>
      </w:r>
      <w:r w:rsidRPr="00146FFF">
        <w:rPr>
          <w:rFonts w:ascii="Arial" w:hAnsi="Arial" w:cs="Arial"/>
          <w:i/>
          <w:iCs/>
          <w:color w:val="000000"/>
          <w:sz w:val="22"/>
          <w:szCs w:val="22"/>
        </w:rPr>
        <w:t xml:space="preserve">Journal of Singing, </w:t>
      </w:r>
      <w:r w:rsidRPr="00146FFF">
        <w:rPr>
          <w:rFonts w:ascii="Arial" w:hAnsi="Arial" w:cs="Arial"/>
          <w:color w:val="000000"/>
          <w:sz w:val="22"/>
          <w:szCs w:val="22"/>
        </w:rPr>
        <w:t xml:space="preserve">75(2), pp. 183-190. </w:t>
      </w:r>
    </w:p>
    <w:p w14:paraId="59832F29" w14:textId="77777777" w:rsidR="00D810F2" w:rsidRPr="00146FFF" w:rsidRDefault="00D810F2" w:rsidP="00D4503E">
      <w:pPr>
        <w:spacing w:line="360" w:lineRule="auto"/>
        <w:rPr>
          <w:rFonts w:ascii="Arial" w:hAnsi="Arial" w:cs="Arial"/>
          <w:color w:val="000000"/>
          <w:sz w:val="22"/>
          <w:szCs w:val="22"/>
        </w:rPr>
      </w:pPr>
    </w:p>
    <w:p w14:paraId="5F073F37" w14:textId="34111725" w:rsidR="00FD4BE4" w:rsidRPr="00146FFF" w:rsidRDefault="006061D2" w:rsidP="00D4503E">
      <w:pPr>
        <w:spacing w:line="360" w:lineRule="auto"/>
        <w:rPr>
          <w:rFonts w:ascii="Arial" w:hAnsi="Arial" w:cs="Arial"/>
          <w:sz w:val="22"/>
          <w:szCs w:val="22"/>
        </w:rPr>
      </w:pPr>
      <w:r w:rsidRPr="00146FFF">
        <w:rPr>
          <w:rFonts w:ascii="Arial" w:hAnsi="Arial" w:cs="Arial"/>
          <w:sz w:val="22"/>
          <w:szCs w:val="22"/>
        </w:rPr>
        <w:t xml:space="preserve">Eteläpelto, A. and Lahti, J. (2008) </w:t>
      </w:r>
      <w:r w:rsidRPr="00146FFF">
        <w:rPr>
          <w:rFonts w:ascii="Arial" w:hAnsi="Arial" w:cs="Arial"/>
          <w:sz w:val="22"/>
          <w:szCs w:val="22"/>
        </w:rPr>
        <w:t>‘</w:t>
      </w:r>
      <w:r w:rsidRPr="00146FFF">
        <w:rPr>
          <w:rFonts w:ascii="Arial" w:hAnsi="Arial" w:cs="Arial"/>
          <w:sz w:val="22"/>
          <w:szCs w:val="22"/>
        </w:rPr>
        <w:t>The resources and obstacles of creative collaboration in a long-term learning community</w:t>
      </w:r>
      <w:r w:rsidRPr="00146FFF">
        <w:rPr>
          <w:rFonts w:ascii="Arial" w:hAnsi="Arial" w:cs="Arial"/>
          <w:sz w:val="22"/>
          <w:szCs w:val="22"/>
        </w:rPr>
        <w:t>’,</w:t>
      </w:r>
      <w:r w:rsidRPr="00146FFF">
        <w:rPr>
          <w:rFonts w:ascii="Arial" w:hAnsi="Arial" w:cs="Arial"/>
          <w:sz w:val="22"/>
          <w:szCs w:val="22"/>
        </w:rPr>
        <w:t xml:space="preserve"> </w:t>
      </w:r>
      <w:r w:rsidRPr="00146FFF">
        <w:rPr>
          <w:rFonts w:ascii="Arial" w:hAnsi="Arial" w:cs="Arial"/>
          <w:i/>
          <w:iCs/>
          <w:sz w:val="22"/>
          <w:szCs w:val="22"/>
        </w:rPr>
        <w:t>Thinking Skills and Creativity</w:t>
      </w:r>
      <w:r w:rsidRPr="00146FFF">
        <w:rPr>
          <w:rFonts w:ascii="Arial" w:hAnsi="Arial" w:cs="Arial"/>
          <w:sz w:val="22"/>
          <w:szCs w:val="22"/>
        </w:rPr>
        <w:t xml:space="preserve">, 3(3), pp. 226–240. Available at: </w:t>
      </w:r>
      <w:hyperlink r:id="rId56" w:history="1">
        <w:r w:rsidRPr="00146FFF">
          <w:rPr>
            <w:rStyle w:val="Hyperlink"/>
            <w:rFonts w:ascii="Arial" w:eastAsiaTheme="majorEastAsia" w:hAnsi="Arial" w:cs="Arial"/>
            <w:sz w:val="22"/>
            <w:szCs w:val="22"/>
          </w:rPr>
          <w:t>https://doi.org/10.1016/j.tsc.2008.09.003</w:t>
        </w:r>
      </w:hyperlink>
      <w:r w:rsidRPr="00146FFF">
        <w:rPr>
          <w:rFonts w:ascii="Arial" w:hAnsi="Arial" w:cs="Arial"/>
          <w:sz w:val="22"/>
          <w:szCs w:val="22"/>
        </w:rPr>
        <w:t>.</w:t>
      </w:r>
    </w:p>
    <w:p w14:paraId="3548C7C1" w14:textId="77777777" w:rsidR="006061D2" w:rsidRPr="00146FFF" w:rsidRDefault="006061D2" w:rsidP="00D4503E">
      <w:pPr>
        <w:spacing w:line="360" w:lineRule="auto"/>
        <w:rPr>
          <w:rFonts w:ascii="Arial" w:hAnsi="Arial" w:cs="Arial"/>
          <w:color w:val="000000"/>
          <w:sz w:val="22"/>
          <w:szCs w:val="22"/>
        </w:rPr>
      </w:pPr>
    </w:p>
    <w:p w14:paraId="4B309749" w14:textId="67F3CCC8" w:rsidR="002D41CB" w:rsidRDefault="002D41CB" w:rsidP="00D4503E">
      <w:pPr>
        <w:spacing w:line="360" w:lineRule="auto"/>
        <w:rPr>
          <w:rFonts w:ascii="Arial" w:hAnsi="Arial" w:cs="Arial"/>
          <w:sz w:val="22"/>
          <w:szCs w:val="22"/>
        </w:rPr>
      </w:pPr>
      <w:r w:rsidRPr="00146FFF">
        <w:rPr>
          <w:rFonts w:ascii="Arial" w:hAnsi="Arial" w:cs="Arial"/>
          <w:sz w:val="22"/>
          <w:szCs w:val="22"/>
        </w:rPr>
        <w:t>Florida, R. (2002)</w:t>
      </w:r>
      <w:r w:rsidRPr="00146FFF">
        <w:rPr>
          <w:rFonts w:ascii="Arial" w:hAnsi="Arial" w:cs="Arial"/>
          <w:sz w:val="22"/>
          <w:szCs w:val="22"/>
        </w:rPr>
        <w:t xml:space="preserve"> </w:t>
      </w:r>
      <w:r w:rsidRPr="00146FFF">
        <w:rPr>
          <w:rFonts w:ascii="Arial" w:hAnsi="Arial" w:cs="Arial"/>
          <w:i/>
          <w:iCs/>
          <w:sz w:val="22"/>
          <w:szCs w:val="22"/>
        </w:rPr>
        <w:t>The rise of the creative class</w:t>
      </w:r>
      <w:r w:rsidRPr="00146FFF">
        <w:rPr>
          <w:rFonts w:ascii="Arial" w:hAnsi="Arial" w:cs="Arial"/>
          <w:sz w:val="22"/>
          <w:szCs w:val="22"/>
        </w:rPr>
        <w:t>. New York: Basic Books.</w:t>
      </w:r>
    </w:p>
    <w:p w14:paraId="707D4C78" w14:textId="77777777" w:rsidR="00146FFF" w:rsidRPr="00146FFF" w:rsidRDefault="00146FFF" w:rsidP="00D4503E">
      <w:pPr>
        <w:spacing w:line="360" w:lineRule="auto"/>
        <w:rPr>
          <w:rFonts w:ascii="Arial" w:hAnsi="Arial" w:cs="Arial"/>
          <w:sz w:val="22"/>
          <w:szCs w:val="22"/>
        </w:rPr>
      </w:pPr>
    </w:p>
    <w:p w14:paraId="1720F605" w14:textId="6393F0D4" w:rsidR="004945FD" w:rsidRPr="00146FFF" w:rsidRDefault="004945FD" w:rsidP="00D4503E">
      <w:pPr>
        <w:spacing w:line="360" w:lineRule="auto"/>
        <w:rPr>
          <w:rFonts w:ascii="Arial" w:hAnsi="Arial" w:cs="Arial"/>
          <w:sz w:val="22"/>
          <w:szCs w:val="22"/>
        </w:rPr>
      </w:pPr>
      <w:r w:rsidRPr="00146FFF">
        <w:rPr>
          <w:rFonts w:ascii="Arial" w:hAnsi="Arial" w:cs="Arial"/>
          <w:sz w:val="22"/>
          <w:szCs w:val="22"/>
        </w:rPr>
        <w:t xml:space="preserve">Gardner, H. (1993) </w:t>
      </w:r>
      <w:r w:rsidRPr="00146FFF">
        <w:rPr>
          <w:rFonts w:ascii="Arial" w:hAnsi="Arial" w:cs="Arial"/>
          <w:i/>
          <w:iCs/>
          <w:sz w:val="22"/>
          <w:szCs w:val="22"/>
        </w:rPr>
        <w:t>Multiple intelligences: The theory in practice</w:t>
      </w:r>
      <w:r w:rsidRPr="00146FFF">
        <w:rPr>
          <w:rFonts w:ascii="Arial" w:hAnsi="Arial" w:cs="Arial"/>
          <w:sz w:val="22"/>
          <w:szCs w:val="22"/>
        </w:rPr>
        <w:t>. New York: Basic Books.</w:t>
      </w:r>
    </w:p>
    <w:p w14:paraId="50FCE06D" w14:textId="77777777" w:rsidR="00FD4BE4" w:rsidRPr="00146FFF" w:rsidRDefault="00FD4BE4" w:rsidP="00D4503E">
      <w:pPr>
        <w:spacing w:line="360" w:lineRule="auto"/>
        <w:rPr>
          <w:rFonts w:ascii="Arial" w:hAnsi="Arial" w:cs="Arial"/>
          <w:sz w:val="22"/>
          <w:szCs w:val="22"/>
        </w:rPr>
      </w:pPr>
    </w:p>
    <w:p w14:paraId="33D993A0" w14:textId="7DD275DE" w:rsidR="00FD4BE4" w:rsidRPr="00146FFF" w:rsidRDefault="00FD4BE4" w:rsidP="00D4503E">
      <w:pPr>
        <w:spacing w:line="360" w:lineRule="auto"/>
        <w:rPr>
          <w:rFonts w:ascii="Arial" w:hAnsi="Arial" w:cs="Arial"/>
          <w:sz w:val="22"/>
          <w:szCs w:val="22"/>
        </w:rPr>
      </w:pPr>
      <w:r w:rsidRPr="00146FFF">
        <w:rPr>
          <w:rFonts w:ascii="Arial" w:hAnsi="Arial" w:cs="Arial"/>
          <w:sz w:val="22"/>
          <w:szCs w:val="22"/>
        </w:rPr>
        <w:lastRenderedPageBreak/>
        <w:t>Forbes, M. (2024)</w:t>
      </w:r>
      <w:r w:rsidRPr="00146FFF">
        <w:rPr>
          <w:rFonts w:ascii="Arial" w:hAnsi="Arial" w:cs="Arial"/>
          <w:sz w:val="22"/>
          <w:szCs w:val="22"/>
        </w:rPr>
        <w:t xml:space="preserve"> ‘</w:t>
      </w:r>
      <w:r w:rsidRPr="00146FFF">
        <w:rPr>
          <w:rFonts w:ascii="Arial" w:hAnsi="Arial" w:cs="Arial"/>
          <w:sz w:val="22"/>
          <w:szCs w:val="22"/>
        </w:rPr>
        <w:t>“The full monty”: Taking a fully qualitative approach to research by singers, with singers, for singer</w:t>
      </w:r>
      <w:r w:rsidRPr="00146FFF">
        <w:rPr>
          <w:rFonts w:ascii="Arial" w:hAnsi="Arial" w:cs="Arial"/>
          <w:sz w:val="22"/>
          <w:szCs w:val="22"/>
        </w:rPr>
        <w:t>s’,</w:t>
      </w:r>
      <w:r w:rsidRPr="00146FFF">
        <w:rPr>
          <w:rFonts w:ascii="Arial" w:hAnsi="Arial" w:cs="Arial"/>
          <w:sz w:val="22"/>
          <w:szCs w:val="22"/>
        </w:rPr>
        <w:t xml:space="preserve"> </w:t>
      </w:r>
      <w:r w:rsidRPr="00146FFF">
        <w:rPr>
          <w:rFonts w:ascii="Arial" w:hAnsi="Arial" w:cs="Arial"/>
          <w:i/>
          <w:iCs/>
          <w:sz w:val="22"/>
          <w:szCs w:val="22"/>
        </w:rPr>
        <w:t>Voice and Speech Review,</w:t>
      </w:r>
      <w:r w:rsidRPr="00146FFF">
        <w:rPr>
          <w:rFonts w:ascii="Arial" w:hAnsi="Arial" w:cs="Arial"/>
          <w:sz w:val="22"/>
          <w:szCs w:val="22"/>
        </w:rPr>
        <w:t xml:space="preserve"> 18(2), 166–180. https://doi.org/10. 1080/23268263.2024.2329421</w:t>
      </w:r>
    </w:p>
    <w:p w14:paraId="76151F79" w14:textId="77777777" w:rsidR="002C6FE0" w:rsidRPr="00146FFF" w:rsidRDefault="002C6FE0" w:rsidP="00D4503E">
      <w:pPr>
        <w:spacing w:line="360" w:lineRule="auto"/>
        <w:rPr>
          <w:rFonts w:ascii="Arial" w:hAnsi="Arial" w:cs="Arial"/>
          <w:sz w:val="22"/>
          <w:szCs w:val="22"/>
        </w:rPr>
      </w:pPr>
    </w:p>
    <w:p w14:paraId="00A22D34" w14:textId="0724559D" w:rsidR="002C6FE0" w:rsidRPr="00146FFF" w:rsidRDefault="002C6FE0" w:rsidP="00D4503E">
      <w:pPr>
        <w:spacing w:line="360" w:lineRule="auto"/>
        <w:rPr>
          <w:rFonts w:ascii="Arial" w:hAnsi="Arial" w:cs="Arial"/>
          <w:sz w:val="22"/>
          <w:szCs w:val="22"/>
        </w:rPr>
      </w:pPr>
      <w:r w:rsidRPr="00146FFF">
        <w:rPr>
          <w:rFonts w:ascii="Arial" w:hAnsi="Arial" w:cs="Arial"/>
          <w:sz w:val="22"/>
          <w:szCs w:val="22"/>
        </w:rPr>
        <w:t xml:space="preserve">Garda, M. (2025) “Time, </w:t>
      </w:r>
      <w:r w:rsidRPr="00146FFF">
        <w:rPr>
          <w:rFonts w:ascii="Arial" w:hAnsi="Arial" w:cs="Arial"/>
          <w:sz w:val="22"/>
          <w:szCs w:val="22"/>
        </w:rPr>
        <w:t>risk and control in musical performance practices</w:t>
      </w:r>
      <w:r w:rsidRPr="00146FFF">
        <w:rPr>
          <w:rFonts w:ascii="Arial" w:hAnsi="Arial" w:cs="Arial"/>
          <w:sz w:val="22"/>
          <w:szCs w:val="22"/>
        </w:rPr>
        <w:t xml:space="preserve">,” </w:t>
      </w:r>
      <w:r w:rsidRPr="00146FFF">
        <w:rPr>
          <w:rFonts w:ascii="Arial" w:hAnsi="Arial" w:cs="Arial"/>
          <w:i/>
          <w:iCs/>
          <w:sz w:val="22"/>
          <w:szCs w:val="22"/>
        </w:rPr>
        <w:t>Philosophies</w:t>
      </w:r>
      <w:r w:rsidRPr="00146FFF">
        <w:rPr>
          <w:rFonts w:ascii="Arial" w:hAnsi="Arial" w:cs="Arial"/>
          <w:sz w:val="22"/>
          <w:szCs w:val="22"/>
        </w:rPr>
        <w:t>, 10(1), p</w:t>
      </w:r>
      <w:r w:rsidR="005878FC" w:rsidRPr="00146FFF">
        <w:rPr>
          <w:rFonts w:ascii="Arial" w:hAnsi="Arial" w:cs="Arial"/>
          <w:sz w:val="22"/>
          <w:szCs w:val="22"/>
        </w:rPr>
        <w:t>p.</w:t>
      </w:r>
      <w:r w:rsidRPr="00146FFF">
        <w:rPr>
          <w:rFonts w:ascii="Arial" w:hAnsi="Arial" w:cs="Arial"/>
          <w:sz w:val="22"/>
          <w:szCs w:val="22"/>
        </w:rPr>
        <w:t xml:space="preserve"> </w:t>
      </w:r>
      <w:r w:rsidR="005878FC" w:rsidRPr="00146FFF">
        <w:rPr>
          <w:rFonts w:ascii="Arial" w:hAnsi="Arial" w:cs="Arial"/>
          <w:sz w:val="22"/>
          <w:szCs w:val="22"/>
        </w:rPr>
        <w:t>1-11</w:t>
      </w:r>
      <w:r w:rsidRPr="00146FFF">
        <w:rPr>
          <w:rFonts w:ascii="Arial" w:hAnsi="Arial" w:cs="Arial"/>
          <w:sz w:val="22"/>
          <w:szCs w:val="22"/>
        </w:rPr>
        <w:t xml:space="preserve">. Available at: </w:t>
      </w:r>
      <w:hyperlink r:id="rId57" w:history="1">
        <w:r w:rsidRPr="00146FFF">
          <w:rPr>
            <w:rStyle w:val="Hyperlink"/>
            <w:rFonts w:ascii="Arial" w:eastAsiaTheme="majorEastAsia" w:hAnsi="Arial" w:cs="Arial"/>
            <w:sz w:val="22"/>
            <w:szCs w:val="22"/>
          </w:rPr>
          <w:t>https</w:t>
        </w:r>
        <w:r w:rsidRPr="00146FFF">
          <w:rPr>
            <w:rStyle w:val="Hyperlink"/>
            <w:rFonts w:ascii="Arial" w:eastAsiaTheme="majorEastAsia" w:hAnsi="Arial" w:cs="Arial"/>
            <w:sz w:val="22"/>
            <w:szCs w:val="22"/>
          </w:rPr>
          <w:t>:</w:t>
        </w:r>
        <w:r w:rsidRPr="00146FFF">
          <w:rPr>
            <w:rStyle w:val="Hyperlink"/>
            <w:rFonts w:ascii="Arial" w:eastAsiaTheme="majorEastAsia" w:hAnsi="Arial" w:cs="Arial"/>
            <w:sz w:val="22"/>
            <w:szCs w:val="22"/>
          </w:rPr>
          <w:t>//doi.org/10.3390/philosophies10010020</w:t>
        </w:r>
      </w:hyperlink>
      <w:r w:rsidRPr="00146FFF">
        <w:rPr>
          <w:rFonts w:ascii="Arial" w:hAnsi="Arial" w:cs="Arial"/>
          <w:sz w:val="22"/>
          <w:szCs w:val="22"/>
        </w:rPr>
        <w:t>.</w:t>
      </w:r>
    </w:p>
    <w:p w14:paraId="4AFF4479" w14:textId="77777777" w:rsidR="0024785C" w:rsidRPr="00146FFF" w:rsidRDefault="0024785C" w:rsidP="00D4503E">
      <w:pPr>
        <w:spacing w:line="360" w:lineRule="auto"/>
        <w:rPr>
          <w:rFonts w:ascii="Arial" w:hAnsi="Arial" w:cs="Arial"/>
          <w:sz w:val="22"/>
          <w:szCs w:val="22"/>
        </w:rPr>
      </w:pPr>
    </w:p>
    <w:p w14:paraId="1486E7C1" w14:textId="46FBE897" w:rsidR="0024785C" w:rsidRPr="00146FFF" w:rsidRDefault="0024785C" w:rsidP="00D4503E">
      <w:pPr>
        <w:spacing w:line="360" w:lineRule="auto"/>
        <w:rPr>
          <w:rFonts w:ascii="Arial" w:hAnsi="Arial" w:cs="Arial"/>
          <w:sz w:val="22"/>
          <w:szCs w:val="22"/>
        </w:rPr>
      </w:pPr>
      <w:r w:rsidRPr="00146FFF">
        <w:rPr>
          <w:rFonts w:ascii="Arial" w:hAnsi="Arial" w:cs="Arial"/>
          <w:sz w:val="22"/>
          <w:szCs w:val="22"/>
        </w:rPr>
        <w:t xml:space="preserve">Goehr, </w:t>
      </w:r>
      <w:r w:rsidRPr="00146FFF">
        <w:rPr>
          <w:rFonts w:ascii="Arial" w:hAnsi="Arial" w:cs="Arial"/>
          <w:sz w:val="22"/>
          <w:szCs w:val="22"/>
        </w:rPr>
        <w:t>L. (1992)</w:t>
      </w:r>
      <w:r w:rsidRPr="00146FFF">
        <w:rPr>
          <w:rFonts w:ascii="Arial" w:hAnsi="Arial" w:cs="Arial"/>
          <w:sz w:val="22"/>
          <w:szCs w:val="22"/>
        </w:rPr>
        <w:t xml:space="preserve"> </w:t>
      </w:r>
      <w:r w:rsidRPr="00146FFF">
        <w:rPr>
          <w:rFonts w:ascii="Arial" w:hAnsi="Arial" w:cs="Arial"/>
          <w:i/>
          <w:iCs/>
          <w:sz w:val="22"/>
          <w:szCs w:val="22"/>
        </w:rPr>
        <w:t xml:space="preserve">The imaginary museum of musical works: an essay in the philosophy of music. </w:t>
      </w:r>
      <w:r w:rsidRPr="00146FFF">
        <w:rPr>
          <w:rFonts w:ascii="Arial" w:hAnsi="Arial" w:cs="Arial"/>
          <w:sz w:val="22"/>
          <w:szCs w:val="22"/>
        </w:rPr>
        <w:t>Oxford [England]: Clarendon Press</w:t>
      </w:r>
      <w:r w:rsidRPr="00146FFF">
        <w:rPr>
          <w:rFonts w:ascii="Arial" w:hAnsi="Arial" w:cs="Arial"/>
          <w:sz w:val="22"/>
          <w:szCs w:val="22"/>
        </w:rPr>
        <w:t xml:space="preserve">. </w:t>
      </w:r>
    </w:p>
    <w:p w14:paraId="6C7121F5" w14:textId="77777777" w:rsidR="002D41CB" w:rsidRPr="00146FFF" w:rsidRDefault="002D41CB" w:rsidP="00D4503E">
      <w:pPr>
        <w:spacing w:line="360" w:lineRule="auto"/>
        <w:rPr>
          <w:rFonts w:ascii="Arial" w:hAnsi="Arial" w:cs="Arial"/>
          <w:color w:val="000000"/>
          <w:sz w:val="22"/>
          <w:szCs w:val="22"/>
        </w:rPr>
      </w:pPr>
    </w:p>
    <w:p w14:paraId="6F312051" w14:textId="20F48C75" w:rsidR="00C503FC" w:rsidRPr="00146FFF" w:rsidRDefault="005757F3" w:rsidP="00D4503E">
      <w:pPr>
        <w:spacing w:line="360" w:lineRule="auto"/>
        <w:rPr>
          <w:rFonts w:ascii="Arial" w:hAnsi="Arial" w:cs="Arial"/>
          <w:color w:val="232323"/>
          <w:sz w:val="22"/>
          <w:szCs w:val="22"/>
          <w:shd w:val="clear" w:color="auto" w:fill="FFFFFF"/>
        </w:rPr>
      </w:pPr>
      <w:r w:rsidRPr="00146FFF">
        <w:rPr>
          <w:rFonts w:ascii="Arial" w:hAnsi="Arial" w:cs="Arial"/>
          <w:color w:val="232323"/>
          <w:sz w:val="22"/>
          <w:szCs w:val="22"/>
          <w:shd w:val="clear" w:color="auto" w:fill="FFFFFF"/>
        </w:rPr>
        <w:t xml:space="preserve">Glaser, B., &amp; Strauss, A. (1967) </w:t>
      </w:r>
      <w:r w:rsidRPr="00146FFF">
        <w:rPr>
          <w:rFonts w:ascii="Arial" w:hAnsi="Arial" w:cs="Arial"/>
          <w:i/>
          <w:iCs/>
          <w:color w:val="232323"/>
          <w:sz w:val="22"/>
          <w:szCs w:val="22"/>
          <w:shd w:val="clear" w:color="auto" w:fill="FFFFFF"/>
        </w:rPr>
        <w:t>The Discovery of Grounded Theory: Strategies for Qualitative Research</w:t>
      </w:r>
      <w:r w:rsidRPr="00146FFF">
        <w:rPr>
          <w:rFonts w:ascii="Arial" w:hAnsi="Arial" w:cs="Arial"/>
          <w:color w:val="232323"/>
          <w:sz w:val="22"/>
          <w:szCs w:val="22"/>
          <w:shd w:val="clear" w:color="auto" w:fill="FFFFFF"/>
        </w:rPr>
        <w:t>. Mill Valley, CA: Sociology Press.</w:t>
      </w:r>
    </w:p>
    <w:p w14:paraId="2C3E2817" w14:textId="77777777" w:rsidR="00C41925" w:rsidRPr="00146FFF" w:rsidRDefault="00C41925" w:rsidP="00D4503E">
      <w:pPr>
        <w:spacing w:line="360" w:lineRule="auto"/>
        <w:rPr>
          <w:rFonts w:ascii="Arial" w:hAnsi="Arial" w:cs="Arial"/>
          <w:color w:val="232323"/>
          <w:sz w:val="22"/>
          <w:szCs w:val="22"/>
          <w:shd w:val="clear" w:color="auto" w:fill="FFFFFF"/>
        </w:rPr>
      </w:pPr>
    </w:p>
    <w:p w14:paraId="21B00B15" w14:textId="61E9BFE8" w:rsidR="00C503FC" w:rsidRDefault="00C503FC" w:rsidP="00D4503E">
      <w:pPr>
        <w:spacing w:line="360" w:lineRule="auto"/>
        <w:rPr>
          <w:rFonts w:ascii="Arial" w:hAnsi="Arial" w:cs="Arial"/>
          <w:sz w:val="22"/>
          <w:szCs w:val="22"/>
        </w:rPr>
      </w:pPr>
      <w:r w:rsidRPr="00146FFF">
        <w:rPr>
          <w:rFonts w:ascii="Arial" w:hAnsi="Arial" w:cs="Arial"/>
          <w:sz w:val="22"/>
          <w:szCs w:val="22"/>
        </w:rPr>
        <w:t xml:space="preserve">Gordon, E. E. (1999) ‘All about audiation and music aptitudes’, </w:t>
      </w:r>
      <w:r w:rsidRPr="00146FFF">
        <w:rPr>
          <w:rFonts w:ascii="Arial" w:hAnsi="Arial" w:cs="Arial"/>
          <w:i/>
          <w:iCs/>
          <w:sz w:val="22"/>
          <w:szCs w:val="22"/>
        </w:rPr>
        <w:t xml:space="preserve">Music Education Journal, </w:t>
      </w:r>
      <w:r w:rsidRPr="00146FFF">
        <w:rPr>
          <w:rFonts w:ascii="Arial" w:hAnsi="Arial" w:cs="Arial"/>
          <w:sz w:val="22"/>
          <w:szCs w:val="22"/>
        </w:rPr>
        <w:t>86(2)</w:t>
      </w:r>
      <w:r w:rsidRPr="00146FFF">
        <w:rPr>
          <w:rFonts w:ascii="Arial" w:hAnsi="Arial" w:cs="Arial"/>
          <w:i/>
          <w:iCs/>
          <w:sz w:val="22"/>
          <w:szCs w:val="22"/>
        </w:rPr>
        <w:t xml:space="preserve"> </w:t>
      </w:r>
      <w:r w:rsidRPr="00146FFF">
        <w:rPr>
          <w:rFonts w:ascii="Arial" w:hAnsi="Arial" w:cs="Arial"/>
          <w:sz w:val="22"/>
          <w:szCs w:val="22"/>
        </w:rPr>
        <w:t xml:space="preserve">pp. 41-44. </w:t>
      </w:r>
    </w:p>
    <w:p w14:paraId="08298450" w14:textId="77777777" w:rsidR="00951E32" w:rsidRPr="00951E32" w:rsidRDefault="00951E32" w:rsidP="00D4503E">
      <w:pPr>
        <w:spacing w:line="360" w:lineRule="auto"/>
        <w:rPr>
          <w:rFonts w:ascii="Arial" w:hAnsi="Arial" w:cs="Arial"/>
          <w:sz w:val="22"/>
          <w:szCs w:val="22"/>
        </w:rPr>
      </w:pPr>
    </w:p>
    <w:p w14:paraId="2865B262" w14:textId="28AA059F" w:rsidR="00951E32" w:rsidRPr="00146FFF" w:rsidRDefault="00951E32" w:rsidP="00D4503E">
      <w:pPr>
        <w:spacing w:line="360" w:lineRule="auto"/>
        <w:rPr>
          <w:rFonts w:ascii="Arial" w:hAnsi="Arial" w:cs="Arial"/>
          <w:sz w:val="22"/>
          <w:szCs w:val="22"/>
        </w:rPr>
      </w:pPr>
      <w:r w:rsidRPr="00951E32">
        <w:rPr>
          <w:rFonts w:ascii="Arial" w:hAnsi="Arial" w:cs="Arial"/>
          <w:sz w:val="22"/>
          <w:szCs w:val="22"/>
        </w:rPr>
        <w:t>Haber, J. and Poesio, M. (2024) “Polysemy—</w:t>
      </w:r>
      <w:r w:rsidRPr="00951E32">
        <w:rPr>
          <w:rFonts w:ascii="Arial" w:hAnsi="Arial" w:cs="Arial"/>
          <w:sz w:val="22"/>
          <w:szCs w:val="22"/>
        </w:rPr>
        <w:t>evidence from linguistics, behavioural science, and contextualized language mo</w:t>
      </w:r>
      <w:r w:rsidRPr="00951E32">
        <w:rPr>
          <w:rFonts w:ascii="Arial" w:hAnsi="Arial" w:cs="Arial"/>
          <w:sz w:val="22"/>
          <w:szCs w:val="22"/>
        </w:rPr>
        <w:t xml:space="preserve">dels,” </w:t>
      </w:r>
      <w:r w:rsidRPr="00951E32">
        <w:rPr>
          <w:rFonts w:ascii="Arial" w:hAnsi="Arial" w:cs="Arial"/>
          <w:i/>
          <w:iCs/>
          <w:sz w:val="22"/>
          <w:szCs w:val="22"/>
        </w:rPr>
        <w:t>Computational Linguistics</w:t>
      </w:r>
      <w:r w:rsidRPr="00951E32">
        <w:rPr>
          <w:rFonts w:ascii="Arial" w:hAnsi="Arial" w:cs="Arial"/>
          <w:sz w:val="22"/>
          <w:szCs w:val="22"/>
        </w:rPr>
        <w:t xml:space="preserve">, 50(1), pp. 351–417. Available at: </w:t>
      </w:r>
      <w:hyperlink r:id="rId58" w:history="1">
        <w:r w:rsidRPr="00951E32">
          <w:rPr>
            <w:rStyle w:val="Hyperlink"/>
            <w:rFonts w:ascii="Arial" w:eastAsiaTheme="majorEastAsia" w:hAnsi="Arial" w:cs="Arial"/>
            <w:sz w:val="22"/>
            <w:szCs w:val="22"/>
          </w:rPr>
          <w:t>https://doi.org/10.1162/coli_a_00500</w:t>
        </w:r>
      </w:hyperlink>
      <w:r w:rsidRPr="00951E32">
        <w:rPr>
          <w:rFonts w:ascii="Arial" w:hAnsi="Arial" w:cs="Arial"/>
          <w:sz w:val="22"/>
          <w:szCs w:val="22"/>
        </w:rPr>
        <w:t>.</w:t>
      </w:r>
    </w:p>
    <w:p w14:paraId="0380AFBA" w14:textId="77777777" w:rsidR="00555CFE" w:rsidRPr="00146FFF" w:rsidRDefault="00555CFE" w:rsidP="00D4503E">
      <w:pPr>
        <w:spacing w:line="360" w:lineRule="auto"/>
        <w:rPr>
          <w:rFonts w:ascii="Arial" w:hAnsi="Arial" w:cs="Arial"/>
          <w:sz w:val="22"/>
          <w:szCs w:val="22"/>
        </w:rPr>
      </w:pPr>
    </w:p>
    <w:p w14:paraId="4162239D" w14:textId="03151963" w:rsidR="00555CFE" w:rsidRDefault="00555CFE" w:rsidP="00D4503E">
      <w:pPr>
        <w:spacing w:line="360" w:lineRule="auto"/>
        <w:rPr>
          <w:rFonts w:ascii="Arial" w:hAnsi="Arial" w:cs="Arial"/>
          <w:sz w:val="22"/>
          <w:szCs w:val="22"/>
        </w:rPr>
      </w:pPr>
      <w:r w:rsidRPr="00146FFF">
        <w:rPr>
          <w:rFonts w:ascii="Arial" w:hAnsi="Arial" w:cs="Arial"/>
          <w:sz w:val="22"/>
          <w:szCs w:val="22"/>
        </w:rPr>
        <w:t xml:space="preserve">Hayden, S. and Windsor, L. (2007) </w:t>
      </w:r>
      <w:r w:rsidRPr="00146FFF">
        <w:rPr>
          <w:rFonts w:ascii="Arial" w:hAnsi="Arial" w:cs="Arial"/>
          <w:sz w:val="22"/>
          <w:szCs w:val="22"/>
        </w:rPr>
        <w:t>‘Collaboration and the composer: case studies from the end of the 20th century’,</w:t>
      </w:r>
      <w:r w:rsidRPr="00146FFF">
        <w:rPr>
          <w:rFonts w:ascii="Arial" w:hAnsi="Arial" w:cs="Arial"/>
          <w:sz w:val="22"/>
          <w:szCs w:val="22"/>
        </w:rPr>
        <w:t xml:space="preserve"> </w:t>
      </w:r>
      <w:r w:rsidRPr="00146FFF">
        <w:rPr>
          <w:rFonts w:ascii="Arial" w:hAnsi="Arial" w:cs="Arial"/>
          <w:i/>
          <w:iCs/>
          <w:sz w:val="22"/>
          <w:szCs w:val="22"/>
        </w:rPr>
        <w:t>Tempo</w:t>
      </w:r>
      <w:r w:rsidRPr="00146FFF">
        <w:rPr>
          <w:rFonts w:ascii="Arial" w:hAnsi="Arial" w:cs="Arial"/>
          <w:sz w:val="22"/>
          <w:szCs w:val="22"/>
        </w:rPr>
        <w:t xml:space="preserve">, 61(240), pp. 28–39. Available at: </w:t>
      </w:r>
      <w:hyperlink r:id="rId59" w:history="1">
        <w:r w:rsidRPr="00146FFF">
          <w:rPr>
            <w:rStyle w:val="Hyperlink"/>
            <w:rFonts w:ascii="Arial" w:eastAsiaTheme="majorEastAsia" w:hAnsi="Arial" w:cs="Arial"/>
            <w:sz w:val="22"/>
            <w:szCs w:val="22"/>
          </w:rPr>
          <w:t>https://doi.org/10.1017/S0040298207000113</w:t>
        </w:r>
      </w:hyperlink>
      <w:r w:rsidRPr="00146FFF">
        <w:rPr>
          <w:rFonts w:ascii="Arial" w:hAnsi="Arial" w:cs="Arial"/>
          <w:sz w:val="22"/>
          <w:szCs w:val="22"/>
        </w:rPr>
        <w:t>.</w:t>
      </w:r>
    </w:p>
    <w:p w14:paraId="37D968BE" w14:textId="77777777" w:rsidR="00441EE5" w:rsidRDefault="00441EE5" w:rsidP="00D4503E">
      <w:pPr>
        <w:spacing w:line="360" w:lineRule="auto"/>
        <w:rPr>
          <w:rFonts w:ascii="Arial" w:hAnsi="Arial" w:cs="Arial"/>
          <w:sz w:val="22"/>
          <w:szCs w:val="22"/>
        </w:rPr>
      </w:pPr>
    </w:p>
    <w:p w14:paraId="0FF11549" w14:textId="0569214E" w:rsidR="00441EE5" w:rsidRDefault="00441EE5" w:rsidP="00D4503E">
      <w:pPr>
        <w:spacing w:line="360" w:lineRule="auto"/>
        <w:rPr>
          <w:rFonts w:ascii="Arial" w:hAnsi="Arial" w:cs="Arial"/>
          <w:sz w:val="22"/>
          <w:szCs w:val="22"/>
        </w:rPr>
      </w:pPr>
      <w:r>
        <w:rPr>
          <w:rFonts w:ascii="Arial" w:hAnsi="Arial" w:cs="Arial"/>
          <w:sz w:val="22"/>
          <w:szCs w:val="22"/>
        </w:rPr>
        <w:t xml:space="preserve">Itsnatortega (2025) </w:t>
      </w:r>
      <w:r>
        <w:rPr>
          <w:rFonts w:ascii="Arial" w:hAnsi="Arial" w:cs="Arial"/>
          <w:i/>
          <w:iCs/>
          <w:sz w:val="22"/>
          <w:szCs w:val="22"/>
        </w:rPr>
        <w:t>Wicked musical: annual cast riff extravaganza</w:t>
      </w:r>
      <w:r>
        <w:rPr>
          <w:rFonts w:ascii="Arial" w:hAnsi="Arial" w:cs="Arial"/>
          <w:sz w:val="22"/>
          <w:szCs w:val="22"/>
        </w:rPr>
        <w:t xml:space="preserve"> [TikTok] 15 January. Available at: </w:t>
      </w:r>
      <w:r>
        <w:rPr>
          <w:rFonts w:ascii="Arial" w:hAnsi="Arial" w:cs="Arial"/>
          <w:sz w:val="22"/>
          <w:szCs w:val="22"/>
        </w:rPr>
        <w:fldChar w:fldCharType="begin"/>
      </w:r>
      <w:r>
        <w:rPr>
          <w:rFonts w:ascii="Arial" w:hAnsi="Arial" w:cs="Arial"/>
          <w:sz w:val="22"/>
          <w:szCs w:val="22"/>
        </w:rPr>
        <w:instrText>HYPERLINK "</w:instrText>
      </w:r>
      <w:r w:rsidRPr="00441EE5">
        <w:rPr>
          <w:rFonts w:ascii="Arial" w:hAnsi="Arial" w:cs="Arial"/>
          <w:sz w:val="22"/>
          <w:szCs w:val="22"/>
        </w:rPr>
        <w:instrText>https://www.tiktok.com/@itsnatortega/video/7460183703931702558?_r=1&amp;_t=ZN-93OO8Gt87eQ</w:instrText>
      </w:r>
      <w:r>
        <w:rPr>
          <w:rFonts w:ascii="Arial" w:hAnsi="Arial" w:cs="Arial"/>
          <w:sz w:val="22"/>
          <w:szCs w:val="22"/>
        </w:rPr>
        <w:instrText>"</w:instrText>
      </w:r>
      <w:r>
        <w:rPr>
          <w:rFonts w:ascii="Arial" w:hAnsi="Arial" w:cs="Arial"/>
          <w:sz w:val="22"/>
          <w:szCs w:val="22"/>
        </w:rPr>
        <w:fldChar w:fldCharType="separate"/>
      </w:r>
      <w:r w:rsidRPr="00927083">
        <w:rPr>
          <w:rStyle w:val="Hyperlink"/>
          <w:rFonts w:ascii="Arial" w:hAnsi="Arial" w:cs="Arial"/>
          <w:sz w:val="22"/>
          <w:szCs w:val="22"/>
        </w:rPr>
        <w:t>https://www.tiktok.com/@itsnatortega/video/7460183703931702558?_r=1&amp;_t=ZN-93OO8Gt87eQ</w:t>
      </w:r>
      <w:r>
        <w:rPr>
          <w:rFonts w:ascii="Arial" w:hAnsi="Arial" w:cs="Arial"/>
          <w:sz w:val="22"/>
          <w:szCs w:val="22"/>
        </w:rPr>
        <w:fldChar w:fldCharType="end"/>
      </w:r>
      <w:r>
        <w:rPr>
          <w:rFonts w:ascii="Arial" w:hAnsi="Arial" w:cs="Arial"/>
          <w:sz w:val="22"/>
          <w:szCs w:val="22"/>
        </w:rPr>
        <w:t xml:space="preserve"> (Accessed: 28 February 2026)</w:t>
      </w:r>
    </w:p>
    <w:p w14:paraId="17F41FB6" w14:textId="77777777" w:rsidR="002466C3" w:rsidRDefault="002466C3" w:rsidP="00D4503E">
      <w:pPr>
        <w:spacing w:line="360" w:lineRule="auto"/>
        <w:rPr>
          <w:rFonts w:ascii="Arial" w:hAnsi="Arial" w:cs="Arial"/>
          <w:sz w:val="22"/>
          <w:szCs w:val="22"/>
        </w:rPr>
      </w:pPr>
    </w:p>
    <w:p w14:paraId="6E8212C3" w14:textId="0F430202" w:rsidR="00441EE5" w:rsidRDefault="00441EE5" w:rsidP="00D4503E">
      <w:pPr>
        <w:spacing w:line="360" w:lineRule="auto"/>
        <w:rPr>
          <w:rFonts w:ascii="Arial" w:hAnsi="Arial" w:cs="Arial"/>
          <w:sz w:val="22"/>
          <w:szCs w:val="22"/>
        </w:rPr>
      </w:pPr>
      <w:r>
        <w:rPr>
          <w:rFonts w:ascii="Arial" w:hAnsi="Arial" w:cs="Arial"/>
          <w:sz w:val="22"/>
          <w:szCs w:val="22"/>
        </w:rPr>
        <w:t xml:space="preserve">Jackie.adelle (2021) </w:t>
      </w:r>
      <w:r>
        <w:rPr>
          <w:rFonts w:ascii="Arial" w:hAnsi="Arial" w:cs="Arial"/>
          <w:i/>
          <w:iCs/>
          <w:sz w:val="22"/>
          <w:szCs w:val="22"/>
        </w:rPr>
        <w:t xml:space="preserve">Who’s riff in “what baking can do” is your favourite (part 2) </w:t>
      </w:r>
      <w:r>
        <w:rPr>
          <w:rFonts w:ascii="Arial" w:hAnsi="Arial" w:cs="Arial"/>
          <w:sz w:val="22"/>
          <w:szCs w:val="22"/>
        </w:rPr>
        <w:t xml:space="preserve">[TikTok] </w:t>
      </w:r>
      <w:r>
        <w:rPr>
          <w:rFonts w:ascii="Arial" w:hAnsi="Arial" w:cs="Arial"/>
          <w:sz w:val="22"/>
          <w:szCs w:val="22"/>
        </w:rPr>
        <w:t>28 May</w:t>
      </w:r>
      <w:r>
        <w:rPr>
          <w:rFonts w:ascii="Arial" w:hAnsi="Arial" w:cs="Arial"/>
          <w:sz w:val="22"/>
          <w:szCs w:val="22"/>
        </w:rPr>
        <w:t xml:space="preserve">. Available at: </w:t>
      </w:r>
      <w:hyperlink r:id="rId60" w:history="1">
        <w:r w:rsidRPr="00927083">
          <w:rPr>
            <w:rStyle w:val="Hyperlink"/>
            <w:rFonts w:ascii="Arial" w:hAnsi="Arial" w:cs="Arial"/>
            <w:sz w:val="22"/>
            <w:szCs w:val="22"/>
          </w:rPr>
          <w:t>https://www.tiktok.com/@jackie.adelle/video/6967193805699190022?_r=1&amp;_t=ZN-93OOCuL80bG</w:t>
        </w:r>
      </w:hyperlink>
      <w:r>
        <w:rPr>
          <w:rFonts w:ascii="Arial" w:hAnsi="Arial" w:cs="Arial"/>
          <w:sz w:val="22"/>
          <w:szCs w:val="22"/>
        </w:rPr>
        <w:t xml:space="preserve"> </w:t>
      </w:r>
      <w:r>
        <w:rPr>
          <w:rFonts w:ascii="Arial" w:hAnsi="Arial" w:cs="Arial"/>
          <w:sz w:val="22"/>
          <w:szCs w:val="22"/>
        </w:rPr>
        <w:t>Accessed: 28 February 2026)</w:t>
      </w:r>
    </w:p>
    <w:p w14:paraId="72422493" w14:textId="77777777" w:rsidR="00441EE5" w:rsidRPr="00441EE5" w:rsidRDefault="00441EE5" w:rsidP="00D4503E">
      <w:pPr>
        <w:spacing w:line="360" w:lineRule="auto"/>
        <w:rPr>
          <w:rFonts w:ascii="Arial" w:hAnsi="Arial" w:cs="Arial"/>
          <w:sz w:val="22"/>
          <w:szCs w:val="22"/>
        </w:rPr>
      </w:pPr>
    </w:p>
    <w:p w14:paraId="3E5A859C" w14:textId="7AB6A169" w:rsidR="002466C3" w:rsidRDefault="002466C3" w:rsidP="00D4503E">
      <w:pPr>
        <w:spacing w:line="360" w:lineRule="auto"/>
        <w:rPr>
          <w:rFonts w:ascii="Arial" w:hAnsi="Arial" w:cs="Arial"/>
          <w:sz w:val="22"/>
          <w:szCs w:val="22"/>
        </w:rPr>
      </w:pPr>
      <w:r w:rsidRPr="00146FFF">
        <w:rPr>
          <w:rFonts w:ascii="Arial" w:hAnsi="Arial" w:cs="Arial"/>
          <w:sz w:val="22"/>
          <w:szCs w:val="22"/>
        </w:rPr>
        <w:t xml:space="preserve">John-Steiner, V. (2000). </w:t>
      </w:r>
      <w:r w:rsidRPr="00146FFF">
        <w:rPr>
          <w:rFonts w:ascii="Arial" w:hAnsi="Arial" w:cs="Arial"/>
          <w:i/>
          <w:iCs/>
          <w:sz w:val="22"/>
          <w:szCs w:val="22"/>
        </w:rPr>
        <w:t xml:space="preserve">Creative </w:t>
      </w:r>
      <w:r w:rsidRPr="00146FFF">
        <w:rPr>
          <w:rFonts w:ascii="Arial" w:hAnsi="Arial" w:cs="Arial"/>
          <w:i/>
          <w:iCs/>
          <w:sz w:val="22"/>
          <w:szCs w:val="22"/>
        </w:rPr>
        <w:t>c</w:t>
      </w:r>
      <w:r w:rsidRPr="00146FFF">
        <w:rPr>
          <w:rFonts w:ascii="Arial" w:hAnsi="Arial" w:cs="Arial"/>
          <w:i/>
          <w:iCs/>
          <w:sz w:val="22"/>
          <w:szCs w:val="22"/>
        </w:rPr>
        <w:t>ollaboration.</w:t>
      </w:r>
      <w:r w:rsidRPr="00146FFF">
        <w:rPr>
          <w:rFonts w:ascii="Arial" w:hAnsi="Arial" w:cs="Arial"/>
          <w:sz w:val="22"/>
          <w:szCs w:val="22"/>
        </w:rPr>
        <w:t xml:space="preserve"> New York, NY: Oxford University Press.</w:t>
      </w:r>
    </w:p>
    <w:p w14:paraId="6114B139" w14:textId="77777777" w:rsidR="005708AF" w:rsidRDefault="005708AF" w:rsidP="00D4503E">
      <w:pPr>
        <w:spacing w:line="360" w:lineRule="auto"/>
        <w:rPr>
          <w:rFonts w:ascii="Arial" w:hAnsi="Arial" w:cs="Arial"/>
          <w:sz w:val="22"/>
          <w:szCs w:val="22"/>
        </w:rPr>
      </w:pPr>
    </w:p>
    <w:p w14:paraId="31E3E8E8" w14:textId="17119894" w:rsidR="005708AF" w:rsidRDefault="005708AF" w:rsidP="00D4503E">
      <w:pPr>
        <w:spacing w:line="360" w:lineRule="auto"/>
        <w:rPr>
          <w:rFonts w:ascii="Calibri" w:hAnsi="Calibri" w:cs="Calibri"/>
        </w:rPr>
      </w:pPr>
      <w:r w:rsidRPr="008A0B2E">
        <w:rPr>
          <w:rFonts w:ascii="Calibri" w:hAnsi="Calibri" w:cs="Calibri"/>
        </w:rPr>
        <w:lastRenderedPageBreak/>
        <w:t xml:space="preserve">Jordan, R.C. and  Walker, C.A. (2022) ‘Vocal Pedagogy in the Overlapping Rehearsal Contexts of Musical Theatre and Choral Music’, </w:t>
      </w:r>
      <w:r w:rsidRPr="008A0B2E">
        <w:rPr>
          <w:rFonts w:ascii="Calibri" w:hAnsi="Calibri" w:cs="Calibri"/>
          <w:i/>
          <w:iCs/>
        </w:rPr>
        <w:t xml:space="preserve">The Choral Journal, </w:t>
      </w:r>
      <w:r w:rsidRPr="008A0B2E">
        <w:rPr>
          <w:rFonts w:ascii="Calibri" w:hAnsi="Calibri" w:cs="Calibri"/>
        </w:rPr>
        <w:t xml:space="preserve">63(4), pp. 50-61. </w:t>
      </w:r>
    </w:p>
    <w:p w14:paraId="309D33A2" w14:textId="77777777" w:rsidR="00D5346B" w:rsidRDefault="00D5346B" w:rsidP="00D4503E">
      <w:pPr>
        <w:spacing w:line="360" w:lineRule="auto"/>
        <w:rPr>
          <w:rFonts w:ascii="Calibri" w:hAnsi="Calibri" w:cs="Calibri"/>
        </w:rPr>
      </w:pPr>
    </w:p>
    <w:p w14:paraId="08B02CCE" w14:textId="4E9507C0" w:rsidR="00D5346B" w:rsidRPr="00D5346B" w:rsidRDefault="00D5346B" w:rsidP="00D4503E">
      <w:pPr>
        <w:spacing w:line="360" w:lineRule="auto"/>
        <w:rPr>
          <w:rFonts w:ascii="Arial" w:hAnsi="Arial" w:cs="Arial"/>
          <w:sz w:val="22"/>
          <w:szCs w:val="22"/>
        </w:rPr>
      </w:pPr>
      <w:r w:rsidRPr="00D5346B">
        <w:rPr>
          <w:rFonts w:ascii="Arial" w:hAnsi="Arial" w:cs="Arial"/>
          <w:sz w:val="22"/>
          <w:szCs w:val="22"/>
        </w:rPr>
        <w:t xml:space="preserve">Kumhaeng, K. and Rakmak, T. (2025) </w:t>
      </w:r>
      <w:r>
        <w:rPr>
          <w:rFonts w:ascii="Arial" w:hAnsi="Arial" w:cs="Arial"/>
          <w:sz w:val="22"/>
          <w:szCs w:val="22"/>
        </w:rPr>
        <w:t>‘</w:t>
      </w:r>
      <w:r w:rsidRPr="00D5346B">
        <w:rPr>
          <w:rFonts w:ascii="Arial" w:hAnsi="Arial" w:cs="Arial"/>
          <w:sz w:val="22"/>
          <w:szCs w:val="22"/>
        </w:rPr>
        <w:t>Context shift, word drift: the meaning transference of the word prèet in Thai Society</w:t>
      </w:r>
      <w:r>
        <w:rPr>
          <w:rFonts w:ascii="Arial" w:hAnsi="Arial" w:cs="Arial"/>
          <w:sz w:val="22"/>
          <w:szCs w:val="22"/>
        </w:rPr>
        <w:t xml:space="preserve">’, </w:t>
      </w:r>
      <w:r w:rsidRPr="00D5346B">
        <w:rPr>
          <w:rFonts w:ascii="Arial" w:hAnsi="Arial" w:cs="Arial"/>
          <w:i/>
          <w:iCs/>
          <w:sz w:val="22"/>
          <w:szCs w:val="22"/>
        </w:rPr>
        <w:t>Humanities and Social Sciences Communications</w:t>
      </w:r>
      <w:r w:rsidRPr="00D5346B">
        <w:rPr>
          <w:rFonts w:ascii="Arial" w:hAnsi="Arial" w:cs="Arial"/>
          <w:sz w:val="22"/>
          <w:szCs w:val="22"/>
        </w:rPr>
        <w:t>, 12(1), p</w:t>
      </w:r>
      <w:r>
        <w:rPr>
          <w:rFonts w:ascii="Arial" w:hAnsi="Arial" w:cs="Arial"/>
          <w:sz w:val="22"/>
          <w:szCs w:val="22"/>
        </w:rPr>
        <w:t>p.1-13</w:t>
      </w:r>
      <w:r w:rsidRPr="00D5346B">
        <w:rPr>
          <w:rFonts w:ascii="Arial" w:hAnsi="Arial" w:cs="Arial"/>
          <w:sz w:val="22"/>
          <w:szCs w:val="22"/>
        </w:rPr>
        <w:t xml:space="preserve">. Available at: </w:t>
      </w:r>
      <w:hyperlink r:id="rId61" w:history="1">
        <w:r w:rsidRPr="00D5346B">
          <w:rPr>
            <w:rFonts w:ascii="Arial" w:hAnsi="Arial" w:cs="Arial"/>
            <w:color w:val="0000FF"/>
            <w:sz w:val="22"/>
            <w:szCs w:val="22"/>
            <w:u w:val="single"/>
          </w:rPr>
          <w:t>https://doi.org/10.1057/s41599-025-05454-y</w:t>
        </w:r>
      </w:hyperlink>
      <w:r w:rsidRPr="00D5346B">
        <w:rPr>
          <w:rFonts w:ascii="Arial" w:hAnsi="Arial" w:cs="Arial"/>
          <w:sz w:val="22"/>
          <w:szCs w:val="22"/>
        </w:rPr>
        <w:t>.</w:t>
      </w:r>
    </w:p>
    <w:p w14:paraId="3D07A0A1" w14:textId="77777777" w:rsidR="00A82C46" w:rsidRDefault="00A82C46" w:rsidP="00D4503E">
      <w:pPr>
        <w:spacing w:line="360" w:lineRule="auto"/>
        <w:rPr>
          <w:rFonts w:ascii="Calibri" w:hAnsi="Calibri" w:cs="Calibri"/>
        </w:rPr>
      </w:pPr>
    </w:p>
    <w:p w14:paraId="66692E7D" w14:textId="77777777" w:rsidR="009A7EFF" w:rsidRDefault="009A7EFF" w:rsidP="00D4503E">
      <w:pPr>
        <w:spacing w:line="360" w:lineRule="auto"/>
        <w:rPr>
          <w:rFonts w:ascii="Arial" w:hAnsi="Arial" w:cs="Arial"/>
          <w:sz w:val="22"/>
          <w:szCs w:val="22"/>
        </w:rPr>
      </w:pPr>
      <w:r w:rsidRPr="00146FFF">
        <w:rPr>
          <w:rFonts w:ascii="Arial" w:hAnsi="Arial" w:cs="Arial"/>
          <w:sz w:val="22"/>
          <w:szCs w:val="22"/>
        </w:rPr>
        <w:t xml:space="preserve">Leech-Wilkinson, D.  (2012) ‘Compositions, scores, performances, meanings.” </w:t>
      </w:r>
      <w:r w:rsidRPr="00146FFF">
        <w:rPr>
          <w:rFonts w:ascii="Arial" w:hAnsi="Arial" w:cs="Arial"/>
          <w:i/>
          <w:iCs/>
          <w:sz w:val="22"/>
          <w:szCs w:val="22"/>
        </w:rPr>
        <w:t>Music Theory Online,</w:t>
      </w:r>
      <w:r w:rsidRPr="00146FFF">
        <w:rPr>
          <w:rFonts w:ascii="Arial" w:hAnsi="Arial" w:cs="Arial"/>
          <w:sz w:val="22"/>
          <w:szCs w:val="22"/>
        </w:rPr>
        <w:t xml:space="preserve"> 18 (1).</w:t>
      </w:r>
    </w:p>
    <w:p w14:paraId="0901B35D" w14:textId="77777777" w:rsidR="009A7EFF" w:rsidRDefault="009A7EFF" w:rsidP="00D4503E">
      <w:pPr>
        <w:spacing w:line="360" w:lineRule="auto"/>
        <w:rPr>
          <w:rFonts w:ascii="Arial" w:hAnsi="Arial" w:cs="Arial"/>
          <w:sz w:val="22"/>
          <w:szCs w:val="22"/>
        </w:rPr>
      </w:pPr>
    </w:p>
    <w:p w14:paraId="5F1D2D11" w14:textId="09A9F6FD" w:rsidR="00A82C46" w:rsidRDefault="00A82C46" w:rsidP="00D4503E">
      <w:pPr>
        <w:spacing w:line="360" w:lineRule="auto"/>
        <w:rPr>
          <w:rFonts w:ascii="Calibri" w:hAnsi="Calibri" w:cs="Calibri"/>
        </w:rPr>
      </w:pPr>
      <w:r>
        <w:rPr>
          <w:rFonts w:ascii="Calibri" w:hAnsi="Calibri" w:cs="Calibri"/>
        </w:rPr>
        <w:t xml:space="preserve">London College of Music Examinations (LCME). (2017) </w:t>
      </w:r>
      <w:r>
        <w:rPr>
          <w:rFonts w:ascii="Calibri" w:hAnsi="Calibri" w:cs="Calibri"/>
          <w:i/>
          <w:iCs/>
        </w:rPr>
        <w:t xml:space="preserve">Popular Music Vocals: Grade 2. </w:t>
      </w:r>
      <w:r w:rsidR="00441EE5">
        <w:rPr>
          <w:rFonts w:ascii="Calibri" w:hAnsi="Calibri" w:cs="Calibri"/>
        </w:rPr>
        <w:t xml:space="preserve">University of West London: LCM Publications. </w:t>
      </w:r>
    </w:p>
    <w:p w14:paraId="6D0FD678" w14:textId="77777777" w:rsidR="00441EE5" w:rsidRDefault="00441EE5" w:rsidP="00D4503E">
      <w:pPr>
        <w:spacing w:line="360" w:lineRule="auto"/>
        <w:rPr>
          <w:rFonts w:ascii="Calibri" w:hAnsi="Calibri" w:cs="Calibri"/>
        </w:rPr>
      </w:pPr>
    </w:p>
    <w:p w14:paraId="68E7CC7B" w14:textId="4FEB61C7" w:rsidR="00441EE5" w:rsidRPr="00A82C46" w:rsidRDefault="00441EE5" w:rsidP="00D4503E">
      <w:pPr>
        <w:spacing w:line="360" w:lineRule="auto"/>
        <w:rPr>
          <w:rFonts w:ascii="Calibri" w:hAnsi="Calibri" w:cs="Calibri"/>
        </w:rPr>
      </w:pPr>
      <w:r>
        <w:rPr>
          <w:rFonts w:ascii="Calibri" w:hAnsi="Calibri" w:cs="Calibri"/>
        </w:rPr>
        <w:t xml:space="preserve">London College of Music Examinations (LCME). (2017) </w:t>
      </w:r>
      <w:r>
        <w:rPr>
          <w:rFonts w:ascii="Calibri" w:hAnsi="Calibri" w:cs="Calibri"/>
          <w:i/>
          <w:iCs/>
        </w:rPr>
        <w:t xml:space="preserve">Popular Music Vocals: Grade </w:t>
      </w:r>
      <w:r>
        <w:rPr>
          <w:rFonts w:ascii="Calibri" w:hAnsi="Calibri" w:cs="Calibri"/>
          <w:i/>
          <w:iCs/>
        </w:rPr>
        <w:t>3</w:t>
      </w:r>
      <w:r>
        <w:rPr>
          <w:rFonts w:ascii="Calibri" w:hAnsi="Calibri" w:cs="Calibri"/>
          <w:i/>
          <w:iCs/>
        </w:rPr>
        <w:t xml:space="preserve">. </w:t>
      </w:r>
      <w:r>
        <w:rPr>
          <w:rFonts w:ascii="Calibri" w:hAnsi="Calibri" w:cs="Calibri"/>
        </w:rPr>
        <w:t xml:space="preserve">University of West London: LCM Publications. </w:t>
      </w:r>
    </w:p>
    <w:p w14:paraId="3A23D93F" w14:textId="77777777" w:rsidR="0068340E" w:rsidRDefault="0068340E" w:rsidP="00D4503E">
      <w:pPr>
        <w:spacing w:line="360" w:lineRule="auto"/>
        <w:rPr>
          <w:rFonts w:ascii="Arial" w:hAnsi="Arial" w:cs="Arial"/>
          <w:sz w:val="22"/>
          <w:szCs w:val="22"/>
        </w:rPr>
      </w:pPr>
    </w:p>
    <w:p w14:paraId="47EE63F6" w14:textId="6CE30438" w:rsidR="009A7EFF" w:rsidRPr="009A7EFF" w:rsidRDefault="009A7EFF" w:rsidP="00D4503E">
      <w:pPr>
        <w:spacing w:line="360" w:lineRule="auto"/>
        <w:rPr>
          <w:rFonts w:ascii="Arial" w:hAnsi="Arial" w:cs="Arial"/>
          <w:sz w:val="22"/>
          <w:szCs w:val="22"/>
        </w:rPr>
      </w:pPr>
      <w:r w:rsidRPr="009A7EFF">
        <w:rPr>
          <w:rFonts w:ascii="Arial" w:hAnsi="Arial" w:cs="Arial"/>
          <w:sz w:val="22"/>
          <w:szCs w:val="22"/>
        </w:rPr>
        <w:t xml:space="preserve">Lyons, J. </w:t>
      </w:r>
      <w:r w:rsidRPr="009A7EFF">
        <w:rPr>
          <w:rFonts w:ascii="Arial" w:hAnsi="Arial" w:cs="Arial"/>
          <w:sz w:val="22"/>
          <w:szCs w:val="22"/>
        </w:rPr>
        <w:t>(</w:t>
      </w:r>
      <w:r w:rsidRPr="009A7EFF">
        <w:rPr>
          <w:rFonts w:ascii="Arial" w:hAnsi="Arial" w:cs="Arial"/>
          <w:sz w:val="22"/>
          <w:szCs w:val="22"/>
        </w:rPr>
        <w:t>1977</w:t>
      </w:r>
      <w:r w:rsidRPr="009A7EFF">
        <w:rPr>
          <w:rFonts w:ascii="Arial" w:hAnsi="Arial" w:cs="Arial"/>
          <w:sz w:val="22"/>
          <w:szCs w:val="22"/>
        </w:rPr>
        <w:t>)</w:t>
      </w:r>
      <w:r w:rsidRPr="009A7EFF">
        <w:rPr>
          <w:rFonts w:ascii="Arial" w:hAnsi="Arial" w:cs="Arial"/>
          <w:sz w:val="22"/>
          <w:szCs w:val="22"/>
        </w:rPr>
        <w:t xml:space="preserve"> </w:t>
      </w:r>
      <w:r w:rsidRPr="009A7EFF">
        <w:rPr>
          <w:rFonts w:ascii="Arial" w:hAnsi="Arial" w:cs="Arial"/>
          <w:i/>
          <w:iCs/>
          <w:sz w:val="22"/>
          <w:szCs w:val="22"/>
        </w:rPr>
        <w:t>Semantics, volume 1</w:t>
      </w:r>
      <w:r w:rsidRPr="009A7EFF">
        <w:rPr>
          <w:rFonts w:ascii="Arial" w:hAnsi="Arial" w:cs="Arial"/>
          <w:sz w:val="22"/>
          <w:szCs w:val="22"/>
        </w:rPr>
        <w:t xml:space="preserve">. Cambridge University Press.  </w:t>
      </w:r>
    </w:p>
    <w:p w14:paraId="5E554371" w14:textId="77777777" w:rsidR="00146FFF" w:rsidRPr="00146FFF" w:rsidRDefault="00146FFF" w:rsidP="00D4503E">
      <w:pPr>
        <w:spacing w:line="360" w:lineRule="auto"/>
        <w:rPr>
          <w:rFonts w:ascii="Arial" w:hAnsi="Arial" w:cs="Arial"/>
          <w:sz w:val="22"/>
          <w:szCs w:val="22"/>
        </w:rPr>
      </w:pPr>
    </w:p>
    <w:p w14:paraId="7AF08CB7" w14:textId="193B4093" w:rsidR="001D2ACB" w:rsidRPr="00146FFF" w:rsidRDefault="001D2ACB" w:rsidP="00D4503E">
      <w:pPr>
        <w:spacing w:line="360" w:lineRule="auto"/>
        <w:rPr>
          <w:rFonts w:ascii="Arial" w:hAnsi="Arial" w:cs="Arial"/>
          <w:sz w:val="22"/>
          <w:szCs w:val="22"/>
        </w:rPr>
      </w:pPr>
      <w:r w:rsidRPr="00146FFF">
        <w:rPr>
          <w:rFonts w:ascii="Arial" w:hAnsi="Arial" w:cs="Arial"/>
          <w:sz w:val="22"/>
          <w:szCs w:val="22"/>
        </w:rPr>
        <w:t xml:space="preserve">Leitmeir, C.T. (2024) </w:t>
      </w:r>
      <w:r w:rsidRPr="00146FFF">
        <w:rPr>
          <w:rFonts w:ascii="Arial" w:hAnsi="Arial" w:cs="Arial"/>
          <w:sz w:val="22"/>
          <w:szCs w:val="22"/>
        </w:rPr>
        <w:t>‘</w:t>
      </w:r>
      <w:r w:rsidRPr="00146FFF">
        <w:rPr>
          <w:rFonts w:ascii="Arial" w:hAnsi="Arial" w:cs="Arial"/>
          <w:sz w:val="22"/>
          <w:szCs w:val="22"/>
        </w:rPr>
        <w:t>Creativity</w:t>
      </w:r>
      <w:r w:rsidRPr="00146FFF">
        <w:rPr>
          <w:rFonts w:ascii="Arial" w:hAnsi="Arial" w:cs="Arial"/>
          <w:sz w:val="22"/>
          <w:szCs w:val="22"/>
        </w:rPr>
        <w:t xml:space="preserve">, performance and problems of authorship: clara schumann’s cadenzas </w:t>
      </w:r>
      <w:r w:rsidRPr="00146FFF">
        <w:rPr>
          <w:rFonts w:ascii="Arial" w:hAnsi="Arial" w:cs="Arial"/>
          <w:sz w:val="22"/>
          <w:szCs w:val="22"/>
        </w:rPr>
        <w:t xml:space="preserve">for Mozart’s D minor </w:t>
      </w:r>
      <w:r w:rsidRPr="00146FFF">
        <w:rPr>
          <w:rFonts w:ascii="Arial" w:hAnsi="Arial" w:cs="Arial"/>
          <w:sz w:val="22"/>
          <w:szCs w:val="22"/>
        </w:rPr>
        <w:t>c</w:t>
      </w:r>
      <w:r w:rsidRPr="00146FFF">
        <w:rPr>
          <w:rFonts w:ascii="Arial" w:hAnsi="Arial" w:cs="Arial"/>
          <w:sz w:val="22"/>
          <w:szCs w:val="22"/>
        </w:rPr>
        <w:t>oncerto, K466</w:t>
      </w:r>
      <w:r w:rsidRPr="00146FFF">
        <w:rPr>
          <w:rFonts w:ascii="Arial" w:hAnsi="Arial" w:cs="Arial"/>
          <w:sz w:val="22"/>
          <w:szCs w:val="22"/>
        </w:rPr>
        <w:t>’,</w:t>
      </w:r>
      <w:r w:rsidRPr="00146FFF">
        <w:rPr>
          <w:rFonts w:ascii="Arial" w:hAnsi="Arial" w:cs="Arial"/>
          <w:sz w:val="22"/>
          <w:szCs w:val="22"/>
        </w:rPr>
        <w:t xml:space="preserve"> </w:t>
      </w:r>
      <w:r w:rsidRPr="00146FFF">
        <w:rPr>
          <w:rFonts w:ascii="Arial" w:hAnsi="Arial" w:cs="Arial"/>
          <w:i/>
          <w:iCs/>
          <w:sz w:val="22"/>
          <w:szCs w:val="22"/>
        </w:rPr>
        <w:t>Nineteenth-Century Music Review</w:t>
      </w:r>
      <w:r w:rsidRPr="00146FFF">
        <w:rPr>
          <w:rFonts w:ascii="Arial" w:hAnsi="Arial" w:cs="Arial"/>
          <w:sz w:val="22"/>
          <w:szCs w:val="22"/>
        </w:rPr>
        <w:t xml:space="preserve">, 21(1), pp. 12–43. Available at: </w:t>
      </w:r>
      <w:hyperlink r:id="rId62" w:history="1">
        <w:r w:rsidRPr="00146FFF">
          <w:rPr>
            <w:rStyle w:val="Hyperlink"/>
            <w:rFonts w:ascii="Arial" w:eastAsiaTheme="majorEastAsia" w:hAnsi="Arial" w:cs="Arial"/>
            <w:sz w:val="22"/>
            <w:szCs w:val="22"/>
          </w:rPr>
          <w:t>https://doi.org/10.1017/S1479409823000046</w:t>
        </w:r>
      </w:hyperlink>
      <w:r w:rsidRPr="00146FFF">
        <w:rPr>
          <w:rFonts w:ascii="Arial" w:hAnsi="Arial" w:cs="Arial"/>
          <w:sz w:val="22"/>
          <w:szCs w:val="22"/>
        </w:rPr>
        <w:t>.</w:t>
      </w:r>
    </w:p>
    <w:p w14:paraId="748147F4" w14:textId="77777777" w:rsidR="00183F31" w:rsidRPr="00146FFF" w:rsidRDefault="00183F31" w:rsidP="00D4503E">
      <w:pPr>
        <w:spacing w:line="360" w:lineRule="auto"/>
        <w:rPr>
          <w:rFonts w:ascii="Arial" w:hAnsi="Arial" w:cs="Arial"/>
          <w:sz w:val="22"/>
          <w:szCs w:val="22"/>
        </w:rPr>
      </w:pPr>
    </w:p>
    <w:p w14:paraId="3877E1E0" w14:textId="7D9D93B2" w:rsidR="00183F31" w:rsidRPr="00146FFF" w:rsidRDefault="00183F31" w:rsidP="00D4503E">
      <w:pPr>
        <w:spacing w:line="360" w:lineRule="auto"/>
        <w:rPr>
          <w:rFonts w:ascii="Arial" w:hAnsi="Arial" w:cs="Arial"/>
          <w:sz w:val="22"/>
          <w:szCs w:val="22"/>
        </w:rPr>
      </w:pPr>
      <w:r w:rsidRPr="00146FFF">
        <w:rPr>
          <w:rFonts w:ascii="Arial" w:hAnsi="Arial" w:cs="Arial"/>
          <w:sz w:val="22"/>
          <w:szCs w:val="22"/>
        </w:rPr>
        <w:t xml:space="preserve">McAllen, R., Forbes, M. and Hughes, D. (2026) </w:t>
      </w:r>
      <w:r w:rsidRPr="00146FFF">
        <w:rPr>
          <w:rFonts w:ascii="Arial" w:hAnsi="Arial" w:cs="Arial"/>
          <w:sz w:val="22"/>
          <w:szCs w:val="22"/>
        </w:rPr>
        <w:t xml:space="preserve">‘Psychological well-being in elite performance: exploring female </w:t>
      </w:r>
      <w:r w:rsidR="008C3323" w:rsidRPr="00146FFF">
        <w:rPr>
          <w:rFonts w:ascii="Arial" w:hAnsi="Arial" w:cs="Arial"/>
          <w:sz w:val="22"/>
          <w:szCs w:val="22"/>
        </w:rPr>
        <w:t>Broadway</w:t>
      </w:r>
      <w:r w:rsidRPr="00146FFF">
        <w:rPr>
          <w:rFonts w:ascii="Arial" w:hAnsi="Arial" w:cs="Arial"/>
          <w:sz w:val="22"/>
          <w:szCs w:val="22"/>
        </w:rPr>
        <w:t xml:space="preserve"> singers’ experiences through self-determination theor</w:t>
      </w:r>
      <w:r w:rsidRPr="00146FFF">
        <w:rPr>
          <w:rFonts w:ascii="Arial" w:hAnsi="Arial" w:cs="Arial"/>
          <w:sz w:val="22"/>
          <w:szCs w:val="22"/>
        </w:rPr>
        <w:t>y,</w:t>
      </w:r>
      <w:r w:rsidRPr="00146FFF">
        <w:rPr>
          <w:rFonts w:ascii="Arial" w:hAnsi="Arial" w:cs="Arial"/>
          <w:sz w:val="22"/>
          <w:szCs w:val="22"/>
        </w:rPr>
        <w:t>’</w:t>
      </w:r>
      <w:r w:rsidRPr="00146FFF">
        <w:rPr>
          <w:rFonts w:ascii="Arial" w:hAnsi="Arial" w:cs="Arial"/>
          <w:sz w:val="22"/>
          <w:szCs w:val="22"/>
        </w:rPr>
        <w:t xml:space="preserve"> </w:t>
      </w:r>
      <w:r w:rsidRPr="00146FFF">
        <w:rPr>
          <w:rFonts w:ascii="Arial" w:hAnsi="Arial" w:cs="Arial"/>
          <w:i/>
          <w:iCs/>
          <w:sz w:val="22"/>
          <w:szCs w:val="22"/>
        </w:rPr>
        <w:t>Music &amp; Science</w:t>
      </w:r>
      <w:r w:rsidRPr="00146FFF">
        <w:rPr>
          <w:rFonts w:ascii="Arial" w:hAnsi="Arial" w:cs="Arial"/>
          <w:sz w:val="22"/>
          <w:szCs w:val="22"/>
        </w:rPr>
        <w:t>, 9, p</w:t>
      </w:r>
      <w:r w:rsidRPr="00146FFF">
        <w:rPr>
          <w:rFonts w:ascii="Arial" w:hAnsi="Arial" w:cs="Arial"/>
          <w:sz w:val="22"/>
          <w:szCs w:val="22"/>
        </w:rPr>
        <w:t>p. 1-12</w:t>
      </w:r>
      <w:r w:rsidRPr="00146FFF">
        <w:rPr>
          <w:rFonts w:ascii="Arial" w:hAnsi="Arial" w:cs="Arial"/>
          <w:sz w:val="22"/>
          <w:szCs w:val="22"/>
        </w:rPr>
        <w:t xml:space="preserve">. Available at: </w:t>
      </w:r>
      <w:hyperlink r:id="rId63" w:history="1">
        <w:r w:rsidRPr="00146FFF">
          <w:rPr>
            <w:rStyle w:val="Hyperlink"/>
            <w:rFonts w:ascii="Arial" w:eastAsiaTheme="majorEastAsia" w:hAnsi="Arial" w:cs="Arial"/>
            <w:sz w:val="22"/>
            <w:szCs w:val="22"/>
          </w:rPr>
          <w:t>https://doi.org/10.1177/20592043261417094</w:t>
        </w:r>
      </w:hyperlink>
      <w:r w:rsidRPr="00146FFF">
        <w:rPr>
          <w:rFonts w:ascii="Arial" w:hAnsi="Arial" w:cs="Arial"/>
          <w:sz w:val="22"/>
          <w:szCs w:val="22"/>
        </w:rPr>
        <w:t>.</w:t>
      </w:r>
    </w:p>
    <w:p w14:paraId="7E9A2937" w14:textId="77777777" w:rsidR="00594CDE" w:rsidRPr="00146FFF" w:rsidRDefault="00594CDE" w:rsidP="00D4503E">
      <w:pPr>
        <w:spacing w:line="360" w:lineRule="auto"/>
        <w:rPr>
          <w:rFonts w:ascii="Arial" w:hAnsi="Arial" w:cs="Arial"/>
          <w:sz w:val="22"/>
          <w:szCs w:val="22"/>
        </w:rPr>
      </w:pPr>
    </w:p>
    <w:p w14:paraId="6A483FBF" w14:textId="77777777" w:rsidR="00594CDE" w:rsidRPr="00146FFF" w:rsidRDefault="00594CDE" w:rsidP="00D4503E">
      <w:pPr>
        <w:spacing w:line="360" w:lineRule="auto"/>
        <w:rPr>
          <w:rFonts w:ascii="Arial" w:hAnsi="Arial" w:cs="Arial"/>
          <w:sz w:val="22"/>
          <w:szCs w:val="22"/>
        </w:rPr>
      </w:pPr>
      <w:r w:rsidRPr="00146FFF">
        <w:rPr>
          <w:rFonts w:ascii="Arial" w:hAnsi="Arial" w:cs="Arial"/>
          <w:sz w:val="22"/>
          <w:szCs w:val="22"/>
        </w:rPr>
        <w:t>Mercer, N. (2000). Words and minds. How we use language to think together. London: Routledge.</w:t>
      </w:r>
    </w:p>
    <w:p w14:paraId="782EF82B" w14:textId="77777777" w:rsidR="00267898" w:rsidRPr="00146FFF" w:rsidRDefault="00267898" w:rsidP="00D4503E">
      <w:pPr>
        <w:spacing w:line="360" w:lineRule="auto"/>
        <w:rPr>
          <w:rFonts w:ascii="Arial" w:hAnsi="Arial" w:cs="Arial"/>
          <w:sz w:val="22"/>
          <w:szCs w:val="22"/>
        </w:rPr>
      </w:pPr>
    </w:p>
    <w:p w14:paraId="151A6929" w14:textId="244DC24F" w:rsidR="000414B5" w:rsidRPr="00146FFF" w:rsidRDefault="000414B5" w:rsidP="00D4503E">
      <w:pPr>
        <w:spacing w:line="360" w:lineRule="auto"/>
        <w:rPr>
          <w:rFonts w:ascii="Arial" w:hAnsi="Arial" w:cs="Arial"/>
          <w:sz w:val="22"/>
          <w:szCs w:val="22"/>
        </w:rPr>
      </w:pPr>
      <w:r w:rsidRPr="00146FFF">
        <w:rPr>
          <w:rFonts w:ascii="Arial" w:hAnsi="Arial" w:cs="Arial"/>
          <w:sz w:val="22"/>
          <w:szCs w:val="22"/>
        </w:rPr>
        <w:t xml:space="preserve">Mercer, N., &amp; Littleton, K. (2007). </w:t>
      </w:r>
      <w:r w:rsidRPr="00146FFF">
        <w:rPr>
          <w:rFonts w:ascii="Arial" w:hAnsi="Arial" w:cs="Arial"/>
          <w:i/>
          <w:iCs/>
          <w:sz w:val="22"/>
          <w:szCs w:val="22"/>
        </w:rPr>
        <w:t>Dialogue and the development of children’s thinking: A sociocultural approach</w:t>
      </w:r>
      <w:r w:rsidRPr="00146FFF">
        <w:rPr>
          <w:rFonts w:ascii="Arial" w:hAnsi="Arial" w:cs="Arial"/>
          <w:sz w:val="22"/>
          <w:szCs w:val="22"/>
        </w:rPr>
        <w:t>. London: Routledge.</w:t>
      </w:r>
    </w:p>
    <w:p w14:paraId="4B4C57BC" w14:textId="77777777" w:rsidR="00183F31" w:rsidRPr="00146FFF" w:rsidRDefault="00183F31" w:rsidP="00D4503E">
      <w:pPr>
        <w:spacing w:line="360" w:lineRule="auto"/>
        <w:rPr>
          <w:rFonts w:ascii="Arial" w:hAnsi="Arial" w:cs="Arial"/>
          <w:sz w:val="22"/>
          <w:szCs w:val="22"/>
        </w:rPr>
      </w:pPr>
    </w:p>
    <w:p w14:paraId="26CDA75A" w14:textId="29C89D8F" w:rsidR="0068340E" w:rsidRPr="00146FFF" w:rsidRDefault="0068340E" w:rsidP="00D4503E">
      <w:pPr>
        <w:spacing w:line="360" w:lineRule="auto"/>
        <w:rPr>
          <w:rFonts w:ascii="Arial" w:hAnsi="Arial" w:cs="Arial"/>
          <w:sz w:val="22"/>
          <w:szCs w:val="22"/>
        </w:rPr>
      </w:pPr>
      <w:r w:rsidRPr="00146FFF">
        <w:rPr>
          <w:rFonts w:ascii="Arial" w:hAnsi="Arial" w:cs="Arial"/>
          <w:sz w:val="22"/>
          <w:szCs w:val="22"/>
        </w:rPr>
        <w:lastRenderedPageBreak/>
        <w:t>Moran, S., &amp; John-Steiner, Vera. (2004)</w:t>
      </w:r>
      <w:r w:rsidR="00165541" w:rsidRPr="00146FFF">
        <w:rPr>
          <w:rFonts w:ascii="Arial" w:hAnsi="Arial" w:cs="Arial"/>
          <w:sz w:val="22"/>
          <w:szCs w:val="22"/>
        </w:rPr>
        <w:t xml:space="preserve"> </w:t>
      </w:r>
      <w:r w:rsidRPr="00146FFF">
        <w:rPr>
          <w:rFonts w:ascii="Arial" w:hAnsi="Arial" w:cs="Arial"/>
          <w:sz w:val="22"/>
          <w:szCs w:val="22"/>
        </w:rPr>
        <w:t>How collaboration in creative work impacts identity and motivation. In D. Miell &amp; K. Littleton (Eds.), Collaborative creativity: Contemporary perspectives (pp. 11–25). London: Free Association Books.</w:t>
      </w:r>
    </w:p>
    <w:p w14:paraId="231ACD0F" w14:textId="77777777" w:rsidR="00594CDE" w:rsidRPr="00146FFF" w:rsidRDefault="00594CDE" w:rsidP="00D4503E">
      <w:pPr>
        <w:spacing w:line="360" w:lineRule="auto"/>
        <w:rPr>
          <w:rFonts w:ascii="Arial" w:hAnsi="Arial" w:cs="Arial"/>
          <w:sz w:val="22"/>
          <w:szCs w:val="22"/>
        </w:rPr>
      </w:pPr>
    </w:p>
    <w:p w14:paraId="01E51794" w14:textId="108395E9" w:rsidR="00C503FC" w:rsidRPr="00146FFF" w:rsidRDefault="00C503FC" w:rsidP="00D4503E">
      <w:pPr>
        <w:spacing w:line="360" w:lineRule="auto"/>
        <w:rPr>
          <w:rFonts w:ascii="Arial" w:hAnsi="Arial" w:cs="Arial"/>
          <w:sz w:val="22"/>
          <w:szCs w:val="22"/>
        </w:rPr>
      </w:pPr>
      <w:r w:rsidRPr="00146FFF">
        <w:rPr>
          <w:rFonts w:ascii="Arial" w:hAnsi="Arial" w:cs="Arial"/>
          <w:sz w:val="22"/>
          <w:szCs w:val="22"/>
        </w:rPr>
        <w:t xml:space="preserve">Moss, H. (2022) ‘Vocal learning and songbirds: an evolutionary tale of singing’, </w:t>
      </w:r>
      <w:r w:rsidRPr="00146FFF">
        <w:rPr>
          <w:rFonts w:ascii="Arial" w:hAnsi="Arial" w:cs="Arial"/>
          <w:i/>
          <w:iCs/>
          <w:sz w:val="22"/>
          <w:szCs w:val="22"/>
        </w:rPr>
        <w:t xml:space="preserve">Journal of Singing, </w:t>
      </w:r>
      <w:r w:rsidRPr="00146FFF">
        <w:rPr>
          <w:rFonts w:ascii="Arial" w:hAnsi="Arial" w:cs="Arial"/>
          <w:sz w:val="22"/>
          <w:szCs w:val="22"/>
        </w:rPr>
        <w:t>79(1), pp. 87-94.</w:t>
      </w:r>
    </w:p>
    <w:p w14:paraId="6161D995" w14:textId="4F078845" w:rsidR="00C503FC" w:rsidRPr="00146FFF" w:rsidRDefault="00C503FC" w:rsidP="00D4503E">
      <w:pPr>
        <w:spacing w:line="360" w:lineRule="auto"/>
        <w:rPr>
          <w:rFonts w:ascii="Arial" w:hAnsi="Arial" w:cs="Arial"/>
          <w:sz w:val="22"/>
          <w:szCs w:val="22"/>
        </w:rPr>
      </w:pPr>
      <w:r w:rsidRPr="00146FFF">
        <w:rPr>
          <w:rFonts w:ascii="Arial" w:hAnsi="Arial" w:cs="Arial"/>
          <w:sz w:val="22"/>
          <w:szCs w:val="22"/>
        </w:rPr>
        <w:t xml:space="preserve">Moss, H. (2023) ‘What Garcia got right: understanding cortical signaling of the glottis’, </w:t>
      </w:r>
      <w:r w:rsidRPr="00146FFF">
        <w:rPr>
          <w:rFonts w:ascii="Arial" w:hAnsi="Arial" w:cs="Arial"/>
          <w:i/>
          <w:iCs/>
          <w:sz w:val="22"/>
          <w:szCs w:val="22"/>
        </w:rPr>
        <w:t xml:space="preserve">Journal of Singing, </w:t>
      </w:r>
      <w:r w:rsidRPr="00146FFF">
        <w:rPr>
          <w:rFonts w:ascii="Arial" w:hAnsi="Arial" w:cs="Arial"/>
          <w:sz w:val="22"/>
          <w:szCs w:val="22"/>
        </w:rPr>
        <w:t xml:space="preserve">79(3), pp. 379-385. </w:t>
      </w:r>
    </w:p>
    <w:p w14:paraId="4B1DC30E" w14:textId="77777777" w:rsidR="00275DFE" w:rsidRPr="00146FFF" w:rsidRDefault="00275DFE" w:rsidP="00D4503E">
      <w:pPr>
        <w:spacing w:line="360" w:lineRule="auto"/>
        <w:rPr>
          <w:rFonts w:ascii="Arial" w:hAnsi="Arial" w:cs="Arial"/>
          <w:sz w:val="22"/>
          <w:szCs w:val="22"/>
        </w:rPr>
      </w:pPr>
    </w:p>
    <w:p w14:paraId="16E825E5" w14:textId="5052B344" w:rsidR="00275DFE" w:rsidRPr="00146FFF" w:rsidRDefault="00275DFE" w:rsidP="00D4503E">
      <w:pPr>
        <w:spacing w:line="360" w:lineRule="auto"/>
        <w:rPr>
          <w:rFonts w:ascii="Arial" w:hAnsi="Arial" w:cs="Arial"/>
          <w:color w:val="000000" w:themeColor="text1"/>
          <w:sz w:val="22"/>
          <w:szCs w:val="22"/>
        </w:rPr>
      </w:pPr>
      <w:r w:rsidRPr="00146FFF">
        <w:rPr>
          <w:rFonts w:ascii="Arial" w:hAnsi="Arial" w:cs="Arial"/>
          <w:color w:val="000000" w:themeColor="text1"/>
          <w:sz w:val="22"/>
          <w:szCs w:val="22"/>
        </w:rPr>
        <w:t xml:space="preserve">Nelson, R. (2022) </w:t>
      </w:r>
      <w:r w:rsidRPr="00146FFF">
        <w:rPr>
          <w:rFonts w:ascii="Arial" w:hAnsi="Arial" w:cs="Arial"/>
          <w:i/>
          <w:iCs/>
          <w:color w:val="000000" w:themeColor="text1"/>
          <w:sz w:val="22"/>
          <w:szCs w:val="22"/>
        </w:rPr>
        <w:t xml:space="preserve">Practice as research in the arts (and beyond): principles, processes, contexts, achievements, </w:t>
      </w:r>
      <w:r w:rsidRPr="00146FFF">
        <w:rPr>
          <w:rFonts w:ascii="Arial" w:hAnsi="Arial" w:cs="Arial"/>
          <w:color w:val="000000" w:themeColor="text1"/>
          <w:sz w:val="22"/>
          <w:szCs w:val="22"/>
        </w:rPr>
        <w:t>2</w:t>
      </w:r>
      <w:r w:rsidRPr="00146FFF">
        <w:rPr>
          <w:rFonts w:ascii="Arial" w:hAnsi="Arial" w:cs="Arial"/>
          <w:color w:val="000000" w:themeColor="text1"/>
          <w:sz w:val="22"/>
          <w:szCs w:val="22"/>
          <w:vertAlign w:val="superscript"/>
        </w:rPr>
        <w:t>nd</w:t>
      </w:r>
      <w:r w:rsidRPr="00146FFF">
        <w:rPr>
          <w:rFonts w:ascii="Arial" w:hAnsi="Arial" w:cs="Arial"/>
          <w:color w:val="000000" w:themeColor="text1"/>
          <w:sz w:val="22"/>
          <w:szCs w:val="22"/>
        </w:rPr>
        <w:t xml:space="preserve"> Ed., London: Palgrave Macmillan. </w:t>
      </w:r>
    </w:p>
    <w:p w14:paraId="7BE4DDD3" w14:textId="77777777" w:rsidR="00C70FF0" w:rsidRPr="00146FFF" w:rsidRDefault="00C70FF0" w:rsidP="00D4503E">
      <w:pPr>
        <w:spacing w:line="360" w:lineRule="auto"/>
        <w:rPr>
          <w:rFonts w:ascii="Arial" w:hAnsi="Arial" w:cs="Arial"/>
          <w:sz w:val="22"/>
          <w:szCs w:val="22"/>
        </w:rPr>
      </w:pPr>
    </w:p>
    <w:p w14:paraId="1E2F55F0" w14:textId="77777777" w:rsidR="00EF6F21" w:rsidRDefault="00C70FF0" w:rsidP="00D4503E">
      <w:pPr>
        <w:spacing w:line="360" w:lineRule="auto"/>
        <w:rPr>
          <w:rFonts w:ascii="Arial" w:hAnsi="Arial" w:cs="Arial"/>
          <w:sz w:val="22"/>
          <w:szCs w:val="22"/>
        </w:rPr>
      </w:pPr>
      <w:r w:rsidRPr="00146FFF">
        <w:rPr>
          <w:rFonts w:ascii="Arial" w:hAnsi="Arial" w:cs="Arial"/>
          <w:sz w:val="22"/>
          <w:szCs w:val="22"/>
        </w:rPr>
        <w:t xml:space="preserve">Polanyi, M. (1958), </w:t>
      </w:r>
      <w:r w:rsidRPr="00146FFF">
        <w:rPr>
          <w:rFonts w:ascii="Arial" w:hAnsi="Arial" w:cs="Arial"/>
          <w:i/>
          <w:iCs/>
          <w:sz w:val="22"/>
          <w:szCs w:val="22"/>
        </w:rPr>
        <w:t>personal knowledge. towards a post-critical philosophy</w:t>
      </w:r>
      <w:r w:rsidRPr="00146FFF">
        <w:rPr>
          <w:rFonts w:ascii="Arial" w:hAnsi="Arial" w:cs="Arial"/>
          <w:sz w:val="22"/>
          <w:szCs w:val="22"/>
        </w:rPr>
        <w:t xml:space="preserve">. London: </w:t>
      </w:r>
      <w:r w:rsidRPr="00146FFF">
        <w:rPr>
          <w:rFonts w:ascii="Arial" w:hAnsi="Arial" w:cs="Arial"/>
          <w:sz w:val="22"/>
          <w:szCs w:val="22"/>
        </w:rPr>
        <w:t>Routledge and Kegan Paul</w:t>
      </w:r>
      <w:r w:rsidRPr="00146FFF">
        <w:rPr>
          <w:rFonts w:ascii="Arial" w:hAnsi="Arial" w:cs="Arial"/>
          <w:sz w:val="22"/>
          <w:szCs w:val="22"/>
        </w:rPr>
        <w:t xml:space="preserve">. </w:t>
      </w:r>
    </w:p>
    <w:p w14:paraId="6E8FAEDF" w14:textId="77777777" w:rsidR="009A7EFF" w:rsidRDefault="009A7EFF" w:rsidP="00D4503E">
      <w:pPr>
        <w:spacing w:line="360" w:lineRule="auto"/>
        <w:rPr>
          <w:rFonts w:ascii="Arial" w:hAnsi="Arial" w:cs="Arial"/>
          <w:sz w:val="22"/>
          <w:szCs w:val="22"/>
        </w:rPr>
      </w:pPr>
    </w:p>
    <w:p w14:paraId="77A8A6D8" w14:textId="762EB120" w:rsidR="009A7EFF" w:rsidRDefault="009A7EFF" w:rsidP="00D4503E">
      <w:pPr>
        <w:spacing w:line="360" w:lineRule="auto"/>
        <w:rPr>
          <w:rFonts w:ascii="Arial" w:hAnsi="Arial" w:cs="Arial"/>
          <w:sz w:val="22"/>
          <w:szCs w:val="22"/>
        </w:rPr>
      </w:pPr>
      <w:r w:rsidRPr="009A7EFF">
        <w:rPr>
          <w:rFonts w:ascii="Arial" w:hAnsi="Arial" w:cs="Arial"/>
          <w:sz w:val="22"/>
          <w:szCs w:val="22"/>
        </w:rPr>
        <w:t xml:space="preserve">Pinkal, M. </w:t>
      </w:r>
      <w:r>
        <w:rPr>
          <w:rFonts w:ascii="Arial" w:hAnsi="Arial" w:cs="Arial"/>
          <w:sz w:val="22"/>
          <w:szCs w:val="22"/>
        </w:rPr>
        <w:t>(</w:t>
      </w:r>
      <w:r w:rsidRPr="009A7EFF">
        <w:rPr>
          <w:rFonts w:ascii="Arial" w:hAnsi="Arial" w:cs="Arial"/>
          <w:sz w:val="22"/>
          <w:szCs w:val="22"/>
        </w:rPr>
        <w:t>1995</w:t>
      </w:r>
      <w:r>
        <w:rPr>
          <w:rFonts w:ascii="Arial" w:hAnsi="Arial" w:cs="Arial"/>
          <w:sz w:val="22"/>
          <w:szCs w:val="22"/>
        </w:rPr>
        <w:t>)</w:t>
      </w:r>
      <w:r w:rsidRPr="009A7EFF">
        <w:rPr>
          <w:rFonts w:ascii="Arial" w:hAnsi="Arial" w:cs="Arial"/>
          <w:sz w:val="22"/>
          <w:szCs w:val="22"/>
        </w:rPr>
        <w:t xml:space="preserve"> </w:t>
      </w:r>
      <w:r w:rsidRPr="009A7EFF">
        <w:rPr>
          <w:rFonts w:ascii="Arial" w:hAnsi="Arial" w:cs="Arial"/>
          <w:i/>
          <w:iCs/>
          <w:sz w:val="22"/>
          <w:szCs w:val="22"/>
        </w:rPr>
        <w:t>Logic and Lexicon. The Semantics of the Indefinite</w:t>
      </w:r>
      <w:r w:rsidRPr="009A7EFF">
        <w:rPr>
          <w:rFonts w:ascii="Arial" w:hAnsi="Arial" w:cs="Arial"/>
          <w:sz w:val="22"/>
          <w:szCs w:val="22"/>
        </w:rPr>
        <w:t xml:space="preserve">. Kluwer Academic Publishers. </w:t>
      </w:r>
    </w:p>
    <w:p w14:paraId="117C8C15" w14:textId="77777777" w:rsidR="009A7EFF" w:rsidRPr="009A7EFF" w:rsidRDefault="009A7EFF" w:rsidP="00D4503E">
      <w:pPr>
        <w:spacing w:line="360" w:lineRule="auto"/>
        <w:rPr>
          <w:rFonts w:ascii="Arial" w:hAnsi="Arial" w:cs="Arial"/>
          <w:sz w:val="22"/>
          <w:szCs w:val="22"/>
        </w:rPr>
      </w:pPr>
    </w:p>
    <w:p w14:paraId="48F8C634" w14:textId="068B9E2D" w:rsidR="009A7EFF" w:rsidRPr="009A7EFF" w:rsidRDefault="009A7EFF" w:rsidP="00D4503E">
      <w:pPr>
        <w:spacing w:line="360" w:lineRule="auto"/>
        <w:rPr>
          <w:rFonts w:ascii="Arial" w:hAnsi="Arial" w:cs="Arial"/>
          <w:sz w:val="22"/>
          <w:szCs w:val="22"/>
        </w:rPr>
      </w:pPr>
      <w:r w:rsidRPr="009A7EFF">
        <w:rPr>
          <w:rFonts w:ascii="Arial" w:hAnsi="Arial" w:cs="Arial"/>
          <w:sz w:val="22"/>
          <w:szCs w:val="22"/>
        </w:rPr>
        <w:t xml:space="preserve">Poesio, M. </w:t>
      </w:r>
      <w:r>
        <w:rPr>
          <w:rFonts w:ascii="Arial" w:hAnsi="Arial" w:cs="Arial"/>
          <w:sz w:val="22"/>
          <w:szCs w:val="22"/>
        </w:rPr>
        <w:t>(</w:t>
      </w:r>
      <w:r w:rsidRPr="009A7EFF">
        <w:rPr>
          <w:rFonts w:ascii="Arial" w:hAnsi="Arial" w:cs="Arial"/>
          <w:sz w:val="22"/>
          <w:szCs w:val="22"/>
        </w:rPr>
        <w:t>2020</w:t>
      </w:r>
      <w:r>
        <w:rPr>
          <w:rFonts w:ascii="Arial" w:hAnsi="Arial" w:cs="Arial"/>
          <w:sz w:val="22"/>
          <w:szCs w:val="22"/>
        </w:rPr>
        <w:t>)</w:t>
      </w:r>
      <w:r w:rsidRPr="009A7EFF">
        <w:rPr>
          <w:rFonts w:ascii="Arial" w:hAnsi="Arial" w:cs="Arial"/>
          <w:sz w:val="22"/>
          <w:szCs w:val="22"/>
        </w:rPr>
        <w:t xml:space="preserve"> </w:t>
      </w:r>
      <w:r w:rsidRPr="009A7EFF">
        <w:rPr>
          <w:rFonts w:ascii="Arial" w:hAnsi="Arial" w:cs="Arial"/>
          <w:i/>
          <w:iCs/>
          <w:sz w:val="22"/>
          <w:szCs w:val="22"/>
        </w:rPr>
        <w:t>Ambiguity</w:t>
      </w:r>
      <w:r w:rsidRPr="009A7EFF">
        <w:rPr>
          <w:rFonts w:ascii="Arial" w:hAnsi="Arial" w:cs="Arial"/>
          <w:sz w:val="22"/>
          <w:szCs w:val="22"/>
        </w:rPr>
        <w:t>. John Wiley &amp; Sons, Ltd</w:t>
      </w:r>
      <w:r>
        <w:rPr>
          <w:rFonts w:ascii="Arial" w:hAnsi="Arial" w:cs="Arial"/>
          <w:sz w:val="22"/>
          <w:szCs w:val="22"/>
        </w:rPr>
        <w:t>.</w:t>
      </w:r>
    </w:p>
    <w:p w14:paraId="2AAA9726" w14:textId="77777777" w:rsidR="00275DFE" w:rsidRPr="00146FFF" w:rsidRDefault="00275DFE" w:rsidP="00D4503E">
      <w:pPr>
        <w:spacing w:line="360" w:lineRule="auto"/>
        <w:rPr>
          <w:rFonts w:ascii="Arial" w:hAnsi="Arial" w:cs="Arial"/>
          <w:sz w:val="22"/>
          <w:szCs w:val="22"/>
        </w:rPr>
      </w:pPr>
    </w:p>
    <w:p w14:paraId="753CB8AB" w14:textId="09F885BD" w:rsidR="005757F3" w:rsidRPr="00146FFF" w:rsidRDefault="005757F3" w:rsidP="00D4503E">
      <w:pPr>
        <w:spacing w:line="360" w:lineRule="auto"/>
        <w:rPr>
          <w:rFonts w:ascii="Arial" w:hAnsi="Arial" w:cs="Arial"/>
          <w:sz w:val="22"/>
          <w:szCs w:val="22"/>
        </w:rPr>
      </w:pPr>
      <w:r w:rsidRPr="00146FFF">
        <w:rPr>
          <w:rFonts w:ascii="Arial" w:hAnsi="Arial" w:cs="Arial"/>
          <w:color w:val="222222"/>
          <w:sz w:val="22"/>
          <w:szCs w:val="22"/>
          <w:shd w:val="clear" w:color="auto" w:fill="FFFFFF"/>
        </w:rPr>
        <w:t>Ralph, N., Birks, M. and Chapman, Y.</w:t>
      </w:r>
      <w:r w:rsidR="00165541" w:rsidRPr="00146FFF">
        <w:rPr>
          <w:rFonts w:ascii="Arial" w:hAnsi="Arial" w:cs="Arial"/>
          <w:color w:val="222222"/>
          <w:sz w:val="22"/>
          <w:szCs w:val="22"/>
          <w:shd w:val="clear" w:color="auto" w:fill="FFFFFF"/>
        </w:rPr>
        <w:t xml:space="preserve"> (</w:t>
      </w:r>
      <w:r w:rsidRPr="00146FFF">
        <w:rPr>
          <w:rFonts w:ascii="Arial" w:hAnsi="Arial" w:cs="Arial"/>
          <w:color w:val="222222"/>
          <w:sz w:val="22"/>
          <w:szCs w:val="22"/>
          <w:shd w:val="clear" w:color="auto" w:fill="FFFFFF"/>
        </w:rPr>
        <w:t>2014</w:t>
      </w:r>
      <w:r w:rsidR="00165541" w:rsidRPr="00146FFF">
        <w:rPr>
          <w:rFonts w:ascii="Arial" w:hAnsi="Arial" w:cs="Arial"/>
          <w:color w:val="222222"/>
          <w:sz w:val="22"/>
          <w:szCs w:val="22"/>
          <w:shd w:val="clear" w:color="auto" w:fill="FFFFFF"/>
        </w:rPr>
        <w:t>) ‘</w:t>
      </w:r>
      <w:r w:rsidRPr="00146FFF">
        <w:rPr>
          <w:rFonts w:ascii="Arial" w:hAnsi="Arial" w:cs="Arial"/>
          <w:color w:val="222222"/>
          <w:sz w:val="22"/>
          <w:szCs w:val="22"/>
          <w:shd w:val="clear" w:color="auto" w:fill="FFFFFF"/>
        </w:rPr>
        <w:t>Contextual positioning: Using documents as extant data in grounded theory research</w:t>
      </w:r>
      <w:r w:rsidR="00165541" w:rsidRPr="00146FFF">
        <w:rPr>
          <w:rFonts w:ascii="Arial" w:hAnsi="Arial" w:cs="Arial"/>
          <w:color w:val="222222"/>
          <w:sz w:val="22"/>
          <w:szCs w:val="22"/>
          <w:shd w:val="clear" w:color="auto" w:fill="FFFFFF"/>
        </w:rPr>
        <w:t>’,</w:t>
      </w:r>
      <w:r w:rsidRPr="00146FFF">
        <w:rPr>
          <w:rFonts w:ascii="Arial" w:hAnsi="Arial" w:cs="Arial"/>
          <w:color w:val="222222"/>
          <w:sz w:val="22"/>
          <w:szCs w:val="22"/>
          <w:shd w:val="clear" w:color="auto" w:fill="FFFFFF"/>
        </w:rPr>
        <w:t> </w:t>
      </w:r>
      <w:r w:rsidRPr="00146FFF">
        <w:rPr>
          <w:rFonts w:ascii="Arial" w:hAnsi="Arial" w:cs="Arial"/>
          <w:i/>
          <w:iCs/>
          <w:color w:val="222222"/>
          <w:sz w:val="22"/>
          <w:szCs w:val="22"/>
          <w:shd w:val="clear" w:color="auto" w:fill="FFFFFF"/>
        </w:rPr>
        <w:t>Sage Open</w:t>
      </w:r>
      <w:r w:rsidRPr="00146FFF">
        <w:rPr>
          <w:rFonts w:ascii="Arial" w:hAnsi="Arial" w:cs="Arial"/>
          <w:color w:val="222222"/>
          <w:sz w:val="22"/>
          <w:szCs w:val="22"/>
          <w:shd w:val="clear" w:color="auto" w:fill="FFFFFF"/>
        </w:rPr>
        <w:t>, </w:t>
      </w:r>
      <w:r w:rsidRPr="00146FFF">
        <w:rPr>
          <w:rFonts w:ascii="Arial" w:hAnsi="Arial" w:cs="Arial"/>
          <w:i/>
          <w:iCs/>
          <w:color w:val="222222"/>
          <w:sz w:val="22"/>
          <w:szCs w:val="22"/>
          <w:shd w:val="clear" w:color="auto" w:fill="FFFFFF"/>
        </w:rPr>
        <w:t>4</w:t>
      </w:r>
      <w:r w:rsidRPr="00146FFF">
        <w:rPr>
          <w:rFonts w:ascii="Arial" w:hAnsi="Arial" w:cs="Arial"/>
          <w:color w:val="222222"/>
          <w:sz w:val="22"/>
          <w:szCs w:val="22"/>
          <w:shd w:val="clear" w:color="auto" w:fill="FFFFFF"/>
        </w:rPr>
        <w:t xml:space="preserve">(3), p.2158244014552425. </w:t>
      </w:r>
    </w:p>
    <w:p w14:paraId="34DDF0CC" w14:textId="77777777" w:rsidR="001D2ACB" w:rsidRPr="00146FFF" w:rsidRDefault="001D2ACB" w:rsidP="00D4503E">
      <w:pPr>
        <w:spacing w:line="360" w:lineRule="auto"/>
        <w:rPr>
          <w:rFonts w:ascii="Arial" w:hAnsi="Arial" w:cs="Arial"/>
          <w:color w:val="222222"/>
          <w:sz w:val="22"/>
          <w:szCs w:val="22"/>
          <w:shd w:val="clear" w:color="auto" w:fill="FFFFFF"/>
        </w:rPr>
      </w:pPr>
    </w:p>
    <w:p w14:paraId="562E2343" w14:textId="1503F0FC" w:rsidR="001D2ACB" w:rsidRPr="00146FFF" w:rsidRDefault="001D2ACB" w:rsidP="00D4503E">
      <w:pPr>
        <w:spacing w:line="360" w:lineRule="auto"/>
        <w:rPr>
          <w:rFonts w:ascii="Arial" w:hAnsi="Arial" w:cs="Arial"/>
          <w:sz w:val="22"/>
          <w:szCs w:val="22"/>
        </w:rPr>
      </w:pPr>
      <w:r w:rsidRPr="00146FFF">
        <w:rPr>
          <w:rFonts w:ascii="Arial" w:hAnsi="Arial" w:cs="Arial"/>
          <w:sz w:val="22"/>
          <w:szCs w:val="22"/>
        </w:rPr>
        <w:t xml:space="preserve">Rennie, D., Yank, V., and Emanuel, L. </w:t>
      </w:r>
      <w:r w:rsidRPr="00146FFF">
        <w:rPr>
          <w:rFonts w:ascii="Arial" w:hAnsi="Arial" w:cs="Arial"/>
          <w:sz w:val="22"/>
          <w:szCs w:val="22"/>
        </w:rPr>
        <w:t>(</w:t>
      </w:r>
      <w:r w:rsidRPr="00146FFF">
        <w:rPr>
          <w:rFonts w:ascii="Arial" w:hAnsi="Arial" w:cs="Arial"/>
          <w:sz w:val="22"/>
          <w:szCs w:val="22"/>
        </w:rPr>
        <w:t>1997</w:t>
      </w:r>
      <w:r w:rsidRPr="00146FFF">
        <w:rPr>
          <w:rFonts w:ascii="Arial" w:hAnsi="Arial" w:cs="Arial"/>
          <w:sz w:val="22"/>
          <w:szCs w:val="22"/>
        </w:rPr>
        <w:t>) ‘</w:t>
      </w:r>
      <w:r w:rsidRPr="00146FFF">
        <w:rPr>
          <w:rFonts w:ascii="Arial" w:hAnsi="Arial" w:cs="Arial"/>
          <w:sz w:val="22"/>
          <w:szCs w:val="22"/>
        </w:rPr>
        <w:t>When authorship fails. A proposal to make contributors accountable</w:t>
      </w:r>
      <w:r w:rsidRPr="00146FFF">
        <w:rPr>
          <w:rFonts w:ascii="Arial" w:hAnsi="Arial" w:cs="Arial"/>
          <w:sz w:val="22"/>
          <w:szCs w:val="22"/>
        </w:rPr>
        <w:t>’,</w:t>
      </w:r>
      <w:r w:rsidRPr="00146FFF">
        <w:rPr>
          <w:rFonts w:ascii="Arial" w:hAnsi="Arial" w:cs="Arial"/>
          <w:sz w:val="22"/>
          <w:szCs w:val="22"/>
        </w:rPr>
        <w:t xml:space="preserve"> </w:t>
      </w:r>
      <w:r w:rsidRPr="00146FFF">
        <w:rPr>
          <w:rFonts w:ascii="Arial" w:hAnsi="Arial" w:cs="Arial"/>
          <w:i/>
          <w:iCs/>
          <w:sz w:val="22"/>
          <w:szCs w:val="22"/>
        </w:rPr>
        <w:t>JAMA</w:t>
      </w:r>
      <w:r w:rsidRPr="00146FFF">
        <w:rPr>
          <w:rFonts w:ascii="Arial" w:hAnsi="Arial" w:cs="Arial"/>
          <w:sz w:val="22"/>
          <w:szCs w:val="22"/>
        </w:rPr>
        <w:t>, 278(7)</w:t>
      </w:r>
      <w:r w:rsidRPr="00146FFF">
        <w:rPr>
          <w:rFonts w:ascii="Arial" w:hAnsi="Arial" w:cs="Arial"/>
          <w:sz w:val="22"/>
          <w:szCs w:val="22"/>
        </w:rPr>
        <w:t xml:space="preserve">, pp. </w:t>
      </w:r>
      <w:r w:rsidRPr="00146FFF">
        <w:rPr>
          <w:rFonts w:ascii="Arial" w:hAnsi="Arial" w:cs="Arial"/>
          <w:sz w:val="22"/>
          <w:szCs w:val="22"/>
        </w:rPr>
        <w:t xml:space="preserve">579–585. </w:t>
      </w:r>
    </w:p>
    <w:p w14:paraId="358571F5" w14:textId="77777777" w:rsidR="005757F3" w:rsidRPr="00146FFF" w:rsidRDefault="005757F3" w:rsidP="00D4503E">
      <w:pPr>
        <w:spacing w:line="360" w:lineRule="auto"/>
        <w:rPr>
          <w:rFonts w:ascii="Arial" w:hAnsi="Arial" w:cs="Arial"/>
          <w:sz w:val="22"/>
          <w:szCs w:val="22"/>
        </w:rPr>
      </w:pPr>
    </w:p>
    <w:p w14:paraId="5B7184F7" w14:textId="7BB97771" w:rsidR="005757F3" w:rsidRPr="00146FFF" w:rsidRDefault="005757F3" w:rsidP="00D4503E">
      <w:pPr>
        <w:spacing w:line="360" w:lineRule="auto"/>
        <w:rPr>
          <w:rFonts w:ascii="Arial" w:hAnsi="Arial" w:cs="Arial"/>
          <w:sz w:val="22"/>
          <w:szCs w:val="22"/>
        </w:rPr>
      </w:pPr>
      <w:r w:rsidRPr="00146FFF">
        <w:rPr>
          <w:rFonts w:ascii="Arial" w:hAnsi="Arial" w:cs="Arial"/>
          <w:sz w:val="22"/>
          <w:szCs w:val="22"/>
        </w:rPr>
        <w:t xml:space="preserve">Robinson-Martin, T. (2014) Take my hand: Teaching the gospel singer in the applied voice studio. In </w:t>
      </w:r>
      <w:r w:rsidRPr="00146FFF">
        <w:rPr>
          <w:rFonts w:ascii="Arial" w:hAnsi="Arial" w:cs="Arial"/>
          <w:i/>
          <w:iCs/>
          <w:sz w:val="22"/>
          <w:szCs w:val="22"/>
        </w:rPr>
        <w:t>Teaching singing in the 21st century</w:t>
      </w:r>
      <w:r w:rsidRPr="00146FFF">
        <w:rPr>
          <w:rFonts w:ascii="Arial" w:hAnsi="Arial" w:cs="Arial"/>
          <w:sz w:val="22"/>
          <w:szCs w:val="22"/>
        </w:rPr>
        <w:t xml:space="preserve"> (Ed.) (pp. 335-350). (Landscapes: the arts, aesthetics, and education, 14). </w:t>
      </w:r>
    </w:p>
    <w:p w14:paraId="6DB8B46D" w14:textId="77777777" w:rsidR="002C6FE0" w:rsidRPr="00146FFF" w:rsidRDefault="002C6FE0" w:rsidP="00D4503E">
      <w:pPr>
        <w:spacing w:line="360" w:lineRule="auto"/>
        <w:rPr>
          <w:rFonts w:ascii="Arial" w:hAnsi="Arial" w:cs="Arial"/>
          <w:sz w:val="22"/>
          <w:szCs w:val="22"/>
        </w:rPr>
      </w:pPr>
    </w:p>
    <w:p w14:paraId="1CBCD1D8" w14:textId="6488705F" w:rsidR="002C6FE0" w:rsidRPr="00146FFF" w:rsidRDefault="002C6FE0" w:rsidP="00D4503E">
      <w:pPr>
        <w:spacing w:line="360" w:lineRule="auto"/>
        <w:rPr>
          <w:rFonts w:ascii="Arial" w:hAnsi="Arial" w:cs="Arial"/>
          <w:sz w:val="22"/>
          <w:szCs w:val="22"/>
        </w:rPr>
      </w:pPr>
      <w:r w:rsidRPr="00146FFF">
        <w:rPr>
          <w:rFonts w:ascii="Arial" w:hAnsi="Arial" w:cs="Arial"/>
          <w:sz w:val="22"/>
          <w:szCs w:val="22"/>
        </w:rPr>
        <w:t xml:space="preserve">Robinson-Martin, T. (2017) </w:t>
      </w:r>
      <w:r w:rsidRPr="00146FFF">
        <w:rPr>
          <w:rFonts w:ascii="Arial" w:hAnsi="Arial" w:cs="Arial"/>
          <w:i/>
          <w:iCs/>
          <w:sz w:val="22"/>
          <w:szCs w:val="22"/>
        </w:rPr>
        <w:t>So you want to sing gospel: a guide for perfomers.</w:t>
      </w:r>
      <w:r w:rsidRPr="00146FFF">
        <w:rPr>
          <w:rFonts w:ascii="Arial" w:hAnsi="Arial" w:cs="Arial"/>
          <w:sz w:val="22"/>
          <w:szCs w:val="22"/>
        </w:rPr>
        <w:t xml:space="preserve"> London: Rowman &amp; Littlefield. </w:t>
      </w:r>
    </w:p>
    <w:p w14:paraId="66806D71" w14:textId="77777777" w:rsidR="00206D18" w:rsidRPr="00146FFF" w:rsidRDefault="00206D18" w:rsidP="00D4503E">
      <w:pPr>
        <w:spacing w:line="360" w:lineRule="auto"/>
        <w:rPr>
          <w:rFonts w:ascii="Arial" w:hAnsi="Arial" w:cs="Arial"/>
          <w:sz w:val="22"/>
          <w:szCs w:val="22"/>
        </w:rPr>
      </w:pPr>
    </w:p>
    <w:p w14:paraId="03158A6E" w14:textId="659C473B" w:rsidR="00206D18" w:rsidRPr="00146FFF" w:rsidRDefault="00206D18" w:rsidP="00D4503E">
      <w:pPr>
        <w:spacing w:line="360" w:lineRule="auto"/>
        <w:rPr>
          <w:rFonts w:ascii="Arial" w:hAnsi="Arial" w:cs="Arial"/>
          <w:sz w:val="22"/>
          <w:szCs w:val="22"/>
        </w:rPr>
      </w:pPr>
      <w:r w:rsidRPr="00146FFF">
        <w:rPr>
          <w:rFonts w:ascii="Arial" w:hAnsi="Arial" w:cs="Arial"/>
          <w:sz w:val="22"/>
          <w:szCs w:val="22"/>
        </w:rPr>
        <w:t>Sadie, S. (Ed.) The New Grove Dictionary of Music and Musicians. Available online: https://www.oxfordmusiconline.com/ grovemusic/</w:t>
      </w:r>
    </w:p>
    <w:p w14:paraId="23BD182A" w14:textId="77777777" w:rsidR="003872B9" w:rsidRPr="00146FFF" w:rsidRDefault="003872B9" w:rsidP="00D4503E">
      <w:pPr>
        <w:spacing w:line="360" w:lineRule="auto"/>
        <w:rPr>
          <w:rFonts w:ascii="Arial" w:hAnsi="Arial" w:cs="Arial"/>
          <w:sz w:val="22"/>
          <w:szCs w:val="22"/>
        </w:rPr>
      </w:pPr>
    </w:p>
    <w:p w14:paraId="56D3265F" w14:textId="28A03DB6" w:rsidR="003872B9" w:rsidRPr="00146FFF" w:rsidRDefault="003872B9" w:rsidP="00D4503E">
      <w:pPr>
        <w:spacing w:line="360" w:lineRule="auto"/>
        <w:rPr>
          <w:rFonts w:ascii="Arial" w:hAnsi="Arial" w:cs="Arial"/>
          <w:sz w:val="22"/>
          <w:szCs w:val="22"/>
        </w:rPr>
      </w:pPr>
      <w:r w:rsidRPr="00146FFF">
        <w:rPr>
          <w:rFonts w:ascii="Arial" w:hAnsi="Arial" w:cs="Arial"/>
          <w:sz w:val="22"/>
          <w:szCs w:val="22"/>
        </w:rPr>
        <w:lastRenderedPageBreak/>
        <w:t xml:space="preserve">Sawyer, R. K. (2017). </w:t>
      </w:r>
      <w:r w:rsidRPr="00146FFF">
        <w:rPr>
          <w:rFonts w:ascii="Arial" w:hAnsi="Arial" w:cs="Arial"/>
          <w:i/>
          <w:iCs/>
          <w:sz w:val="22"/>
          <w:szCs w:val="22"/>
        </w:rPr>
        <w:t>Group genius: the creative power of collaboration</w:t>
      </w:r>
      <w:r w:rsidRPr="00146FFF">
        <w:rPr>
          <w:rFonts w:ascii="Arial" w:hAnsi="Arial" w:cs="Arial"/>
          <w:sz w:val="22"/>
          <w:szCs w:val="22"/>
        </w:rPr>
        <w:t xml:space="preserve"> </w:t>
      </w:r>
      <w:r w:rsidRPr="00146FFF">
        <w:rPr>
          <w:rFonts w:ascii="Arial" w:hAnsi="Arial" w:cs="Arial"/>
          <w:sz w:val="22"/>
          <w:szCs w:val="22"/>
        </w:rPr>
        <w:t>(Revised Edition). New York, NY: Basic Books.</w:t>
      </w:r>
    </w:p>
    <w:p w14:paraId="649C9EC2" w14:textId="77777777" w:rsidR="00C67470" w:rsidRPr="00146FFF" w:rsidRDefault="00C67470" w:rsidP="00D4503E">
      <w:pPr>
        <w:spacing w:line="360" w:lineRule="auto"/>
        <w:rPr>
          <w:rFonts w:ascii="Arial" w:hAnsi="Arial" w:cs="Arial"/>
          <w:sz w:val="22"/>
          <w:szCs w:val="22"/>
        </w:rPr>
      </w:pPr>
    </w:p>
    <w:p w14:paraId="39188420" w14:textId="04C199E4" w:rsidR="00C67470" w:rsidRPr="00146FFF" w:rsidRDefault="00C67470" w:rsidP="00D4503E">
      <w:pPr>
        <w:spacing w:line="360" w:lineRule="auto"/>
        <w:rPr>
          <w:rFonts w:ascii="Arial" w:hAnsi="Arial" w:cs="Arial"/>
          <w:sz w:val="22"/>
          <w:szCs w:val="22"/>
        </w:rPr>
      </w:pPr>
      <w:r w:rsidRPr="00146FFF">
        <w:rPr>
          <w:rFonts w:ascii="Arial" w:hAnsi="Arial" w:cs="Arial"/>
          <w:sz w:val="22"/>
          <w:szCs w:val="22"/>
        </w:rPr>
        <w:t xml:space="preserve">Sawyer, R. K., &amp; Berson, S. (2004) </w:t>
      </w:r>
      <w:r w:rsidRPr="00146FFF">
        <w:rPr>
          <w:rFonts w:ascii="Arial" w:hAnsi="Arial" w:cs="Arial"/>
          <w:sz w:val="22"/>
          <w:szCs w:val="22"/>
        </w:rPr>
        <w:t>‘</w:t>
      </w:r>
      <w:r w:rsidRPr="00146FFF">
        <w:rPr>
          <w:rFonts w:ascii="Arial" w:hAnsi="Arial" w:cs="Arial"/>
          <w:sz w:val="22"/>
          <w:szCs w:val="22"/>
        </w:rPr>
        <w:t>Study group discourse: How external representations affect collaborative conversation</w:t>
      </w:r>
      <w:r w:rsidRPr="00146FFF">
        <w:rPr>
          <w:rFonts w:ascii="Arial" w:hAnsi="Arial" w:cs="Arial"/>
          <w:sz w:val="22"/>
          <w:szCs w:val="22"/>
        </w:rPr>
        <w:t>’</w:t>
      </w:r>
      <w:r w:rsidRPr="00146FFF">
        <w:rPr>
          <w:rFonts w:ascii="Arial" w:hAnsi="Arial" w:cs="Arial"/>
          <w:i/>
          <w:iCs/>
          <w:sz w:val="22"/>
          <w:szCs w:val="22"/>
        </w:rPr>
        <w:t>,</w:t>
      </w:r>
      <w:r w:rsidRPr="00146FFF">
        <w:rPr>
          <w:rFonts w:ascii="Arial" w:hAnsi="Arial" w:cs="Arial"/>
          <w:i/>
          <w:iCs/>
          <w:sz w:val="22"/>
          <w:szCs w:val="22"/>
        </w:rPr>
        <w:t xml:space="preserve"> Linguistics and Education</w:t>
      </w:r>
      <w:r w:rsidRPr="00146FFF">
        <w:rPr>
          <w:rFonts w:ascii="Arial" w:hAnsi="Arial" w:cs="Arial"/>
          <w:sz w:val="22"/>
          <w:szCs w:val="22"/>
        </w:rPr>
        <w:t>, 15,</w:t>
      </w:r>
      <w:r w:rsidRPr="00146FFF">
        <w:rPr>
          <w:rFonts w:ascii="Arial" w:hAnsi="Arial" w:cs="Arial"/>
          <w:sz w:val="22"/>
          <w:szCs w:val="22"/>
        </w:rPr>
        <w:t xml:space="preserve"> pp.</w:t>
      </w:r>
      <w:r w:rsidRPr="00146FFF">
        <w:rPr>
          <w:rFonts w:ascii="Arial" w:hAnsi="Arial" w:cs="Arial"/>
          <w:sz w:val="22"/>
          <w:szCs w:val="22"/>
        </w:rPr>
        <w:t xml:space="preserve"> 387–412.</w:t>
      </w:r>
    </w:p>
    <w:p w14:paraId="2B05EC33" w14:textId="77777777" w:rsidR="00C67470" w:rsidRPr="00146FFF" w:rsidRDefault="00C67470" w:rsidP="00D4503E">
      <w:pPr>
        <w:spacing w:line="360" w:lineRule="auto"/>
        <w:rPr>
          <w:rFonts w:ascii="Arial" w:hAnsi="Arial" w:cs="Arial"/>
          <w:sz w:val="22"/>
          <w:szCs w:val="22"/>
        </w:rPr>
      </w:pPr>
    </w:p>
    <w:p w14:paraId="350F31BF" w14:textId="0F6AD9ED" w:rsidR="00C67470" w:rsidRDefault="00C67470" w:rsidP="00D4503E">
      <w:pPr>
        <w:spacing w:line="360" w:lineRule="auto"/>
        <w:rPr>
          <w:rFonts w:ascii="Arial" w:hAnsi="Arial" w:cs="Arial"/>
          <w:sz w:val="22"/>
          <w:szCs w:val="22"/>
        </w:rPr>
      </w:pPr>
      <w:r w:rsidRPr="00146FFF">
        <w:rPr>
          <w:rFonts w:ascii="Arial" w:hAnsi="Arial" w:cs="Arial"/>
          <w:sz w:val="22"/>
          <w:szCs w:val="22"/>
        </w:rPr>
        <w:t>Searle, R. H. (2004). Creativity and innovation in teams. In D. Miell &amp; K. Littleton (Eds.), Collaborative creativity: Contemporary perspectives (pp. 175–188). London: Free Association Books.</w:t>
      </w:r>
    </w:p>
    <w:p w14:paraId="746A0F96" w14:textId="77777777" w:rsidR="005708AF" w:rsidRDefault="005708AF" w:rsidP="00D4503E">
      <w:pPr>
        <w:spacing w:line="360" w:lineRule="auto"/>
        <w:rPr>
          <w:rFonts w:ascii="Arial" w:hAnsi="Arial" w:cs="Arial"/>
          <w:sz w:val="22"/>
          <w:szCs w:val="22"/>
        </w:rPr>
      </w:pPr>
    </w:p>
    <w:p w14:paraId="1D9CD8BA" w14:textId="289E14B2" w:rsidR="005708AF" w:rsidRPr="005708AF" w:rsidRDefault="005708AF" w:rsidP="00D4503E">
      <w:pPr>
        <w:spacing w:line="360" w:lineRule="auto"/>
        <w:rPr>
          <w:rFonts w:ascii="Arial" w:hAnsi="Arial" w:cs="Arial"/>
          <w:sz w:val="22"/>
          <w:szCs w:val="22"/>
        </w:rPr>
      </w:pPr>
      <w:r>
        <w:rPr>
          <w:rFonts w:ascii="Arial" w:hAnsi="Arial" w:cs="Arial"/>
          <w:sz w:val="22"/>
          <w:szCs w:val="22"/>
        </w:rPr>
        <w:t xml:space="preserve">Soto-Morettini, D. (2006) </w:t>
      </w:r>
      <w:r>
        <w:rPr>
          <w:rFonts w:ascii="Arial" w:hAnsi="Arial" w:cs="Arial"/>
          <w:i/>
          <w:iCs/>
          <w:sz w:val="22"/>
          <w:szCs w:val="22"/>
        </w:rPr>
        <w:t xml:space="preserve">Popular singing: a practical guidebook to: pop, jazz, blues, rock, country and gospel. </w:t>
      </w:r>
      <w:r>
        <w:rPr>
          <w:rFonts w:ascii="Arial" w:hAnsi="Arial" w:cs="Arial"/>
          <w:sz w:val="22"/>
          <w:szCs w:val="22"/>
        </w:rPr>
        <w:t xml:space="preserve">London: A&amp;C Black. </w:t>
      </w:r>
    </w:p>
    <w:p w14:paraId="3D48BD71" w14:textId="77777777" w:rsidR="001C0A58" w:rsidRPr="00146FFF" w:rsidRDefault="001C0A58" w:rsidP="00D4503E">
      <w:pPr>
        <w:spacing w:line="360" w:lineRule="auto"/>
        <w:rPr>
          <w:rFonts w:ascii="Arial" w:hAnsi="Arial" w:cs="Arial"/>
          <w:sz w:val="22"/>
          <w:szCs w:val="22"/>
        </w:rPr>
      </w:pPr>
    </w:p>
    <w:p w14:paraId="6893D2C5" w14:textId="2268A648" w:rsidR="001C0A58" w:rsidRPr="00146FFF" w:rsidRDefault="001C0A58" w:rsidP="00D4503E">
      <w:pPr>
        <w:spacing w:line="360" w:lineRule="auto"/>
        <w:rPr>
          <w:rFonts w:ascii="Arial" w:hAnsi="Arial" w:cs="Arial"/>
          <w:sz w:val="22"/>
          <w:szCs w:val="22"/>
        </w:rPr>
      </w:pPr>
      <w:r w:rsidRPr="00146FFF">
        <w:rPr>
          <w:rFonts w:ascii="Arial" w:hAnsi="Arial" w:cs="Arial"/>
          <w:sz w:val="22"/>
          <w:szCs w:val="22"/>
        </w:rPr>
        <w:t xml:space="preserve">Steingo, G. (no date) “The </w:t>
      </w:r>
      <w:r w:rsidRPr="00146FFF">
        <w:rPr>
          <w:rFonts w:ascii="Arial" w:hAnsi="Arial" w:cs="Arial"/>
          <w:sz w:val="22"/>
          <w:szCs w:val="22"/>
        </w:rPr>
        <w:t>musical work reconsidered, in hindsight</w:t>
      </w:r>
      <w:r w:rsidRPr="00146FFF">
        <w:rPr>
          <w:rFonts w:ascii="Arial" w:hAnsi="Arial" w:cs="Arial"/>
          <w:sz w:val="22"/>
          <w:szCs w:val="22"/>
        </w:rPr>
        <w:t xml:space="preserve">,” </w:t>
      </w:r>
      <w:r w:rsidRPr="00146FFF">
        <w:rPr>
          <w:rFonts w:ascii="Arial" w:hAnsi="Arial" w:cs="Arial"/>
          <w:i/>
          <w:iCs/>
          <w:sz w:val="22"/>
          <w:szCs w:val="22"/>
        </w:rPr>
        <w:t>Current Musicology</w:t>
      </w:r>
      <w:r w:rsidRPr="00146FFF">
        <w:rPr>
          <w:rFonts w:ascii="Arial" w:hAnsi="Arial" w:cs="Arial"/>
          <w:sz w:val="22"/>
          <w:szCs w:val="22"/>
        </w:rPr>
        <w:t xml:space="preserve"> [Preprint].</w:t>
      </w:r>
    </w:p>
    <w:p w14:paraId="77DCF8A1" w14:textId="77777777" w:rsidR="002C6FE0" w:rsidRPr="00146FFF" w:rsidRDefault="002C6FE0" w:rsidP="00D4503E">
      <w:pPr>
        <w:spacing w:line="360" w:lineRule="auto"/>
        <w:rPr>
          <w:rFonts w:ascii="Arial" w:hAnsi="Arial" w:cs="Arial"/>
          <w:sz w:val="22"/>
          <w:szCs w:val="22"/>
        </w:rPr>
      </w:pPr>
    </w:p>
    <w:p w14:paraId="7E230257" w14:textId="219B6D05" w:rsidR="00C67470" w:rsidRPr="00146FFF" w:rsidRDefault="00C67470" w:rsidP="00D4503E">
      <w:pPr>
        <w:spacing w:line="360" w:lineRule="auto"/>
        <w:rPr>
          <w:rFonts w:ascii="Arial" w:hAnsi="Arial" w:cs="Arial"/>
          <w:sz w:val="22"/>
          <w:szCs w:val="22"/>
        </w:rPr>
      </w:pPr>
      <w:r w:rsidRPr="00146FFF">
        <w:rPr>
          <w:rFonts w:ascii="Arial" w:hAnsi="Arial" w:cs="Arial"/>
          <w:sz w:val="22"/>
          <w:szCs w:val="22"/>
        </w:rPr>
        <w:t>Storey, H., &amp; Joubert, M. M. (2004). The emotional dance of creative collaboration. In D. Miell &amp; K. Littleton (Eds.), Collaborative creativity: Contemporary perspectives (pp. 40–51). London: Free Association Books.</w:t>
      </w:r>
    </w:p>
    <w:p w14:paraId="0AE4230F" w14:textId="77777777" w:rsidR="00555CFE" w:rsidRPr="00146FFF" w:rsidRDefault="00555CFE" w:rsidP="00D4503E">
      <w:pPr>
        <w:spacing w:line="360" w:lineRule="auto"/>
        <w:rPr>
          <w:rFonts w:ascii="Arial" w:hAnsi="Arial" w:cs="Arial"/>
          <w:sz w:val="22"/>
          <w:szCs w:val="22"/>
        </w:rPr>
      </w:pPr>
    </w:p>
    <w:p w14:paraId="5A308E36" w14:textId="2BC5FD29" w:rsidR="00FC7490" w:rsidRDefault="00555CFE" w:rsidP="00D4503E">
      <w:pPr>
        <w:spacing w:line="360" w:lineRule="auto"/>
        <w:rPr>
          <w:rFonts w:ascii="Arial" w:hAnsi="Arial" w:cs="Arial"/>
          <w:sz w:val="22"/>
          <w:szCs w:val="22"/>
        </w:rPr>
      </w:pPr>
      <w:r w:rsidRPr="00146FFF">
        <w:rPr>
          <w:rFonts w:ascii="Arial" w:hAnsi="Arial" w:cs="Arial"/>
          <w:sz w:val="22"/>
          <w:szCs w:val="22"/>
        </w:rPr>
        <w:t>Styles, L. (2016) “</w:t>
      </w:r>
      <w:r w:rsidRPr="00146FFF">
        <w:rPr>
          <w:rFonts w:ascii="Arial" w:hAnsi="Arial" w:cs="Arial"/>
          <w:i/>
          <w:iCs/>
          <w:sz w:val="22"/>
          <w:szCs w:val="22"/>
        </w:rPr>
        <w:t>Handspun</w:t>
      </w:r>
      <w:r w:rsidRPr="00146FFF">
        <w:rPr>
          <w:rFonts w:ascii="Arial" w:hAnsi="Arial" w:cs="Arial"/>
          <w:sz w:val="22"/>
          <w:szCs w:val="22"/>
        </w:rPr>
        <w:t xml:space="preserve">, The Role of Collaboration and Embodiment as Compositional Process—A Transdisciplinary Perspective,” </w:t>
      </w:r>
      <w:r w:rsidRPr="00146FFF">
        <w:rPr>
          <w:rFonts w:ascii="Arial" w:hAnsi="Arial" w:cs="Arial"/>
          <w:i/>
          <w:iCs/>
          <w:sz w:val="22"/>
          <w:szCs w:val="22"/>
        </w:rPr>
        <w:t>Contemporary Music Review</w:t>
      </w:r>
      <w:r w:rsidRPr="00146FFF">
        <w:rPr>
          <w:rFonts w:ascii="Arial" w:hAnsi="Arial" w:cs="Arial"/>
          <w:sz w:val="22"/>
          <w:szCs w:val="22"/>
        </w:rPr>
        <w:t xml:space="preserve">, 35(6), pp. 612–629. Available at: </w:t>
      </w:r>
      <w:hyperlink r:id="rId64" w:history="1">
        <w:r w:rsidRPr="00146FFF">
          <w:rPr>
            <w:rFonts w:ascii="Arial" w:hAnsi="Arial" w:cs="Arial"/>
            <w:color w:val="0000FF"/>
            <w:sz w:val="22"/>
            <w:szCs w:val="22"/>
            <w:u w:val="single"/>
          </w:rPr>
          <w:t>https://doi.org/10.1080/07494467.2016.1282598</w:t>
        </w:r>
      </w:hyperlink>
      <w:r w:rsidRPr="00146FFF">
        <w:rPr>
          <w:rFonts w:ascii="Arial" w:hAnsi="Arial" w:cs="Arial"/>
          <w:sz w:val="22"/>
          <w:szCs w:val="22"/>
        </w:rPr>
        <w:t xml:space="preserve">. </w:t>
      </w:r>
    </w:p>
    <w:p w14:paraId="64DC342D" w14:textId="77777777" w:rsidR="00146FFF" w:rsidRPr="00146FFF" w:rsidRDefault="00146FFF" w:rsidP="00D4503E">
      <w:pPr>
        <w:spacing w:line="360" w:lineRule="auto"/>
        <w:rPr>
          <w:rFonts w:ascii="Arial" w:hAnsi="Arial" w:cs="Arial"/>
          <w:sz w:val="22"/>
          <w:szCs w:val="22"/>
        </w:rPr>
      </w:pPr>
    </w:p>
    <w:p w14:paraId="384088E8" w14:textId="53B796B6" w:rsidR="00FD4BE4" w:rsidRPr="00146FFF" w:rsidRDefault="00FD4BE4" w:rsidP="00D4503E">
      <w:pPr>
        <w:spacing w:line="360" w:lineRule="auto"/>
        <w:rPr>
          <w:rFonts w:ascii="Arial" w:hAnsi="Arial" w:cs="Arial"/>
          <w:sz w:val="22"/>
          <w:szCs w:val="22"/>
        </w:rPr>
      </w:pPr>
      <w:r w:rsidRPr="00146FFF">
        <w:rPr>
          <w:rFonts w:ascii="Arial" w:hAnsi="Arial" w:cs="Arial"/>
          <w:sz w:val="22"/>
          <w:szCs w:val="22"/>
        </w:rPr>
        <w:t xml:space="preserve">Thomas, C., &amp; Alexander, J. (2025). </w:t>
      </w:r>
      <w:r w:rsidRPr="00146FFF">
        <w:rPr>
          <w:rFonts w:ascii="Arial" w:hAnsi="Arial" w:cs="Arial"/>
          <w:sz w:val="22"/>
          <w:szCs w:val="22"/>
        </w:rPr>
        <w:t>‘</w:t>
      </w:r>
      <w:r w:rsidRPr="00146FFF">
        <w:rPr>
          <w:rFonts w:ascii="Arial" w:hAnsi="Arial" w:cs="Arial"/>
          <w:sz w:val="22"/>
          <w:szCs w:val="22"/>
        </w:rPr>
        <w:t>The additional demands on the musical theatre performer and potential links to increased laryngeal tension: A rapid review</w:t>
      </w:r>
      <w:r w:rsidRPr="00146FFF">
        <w:rPr>
          <w:rFonts w:ascii="Arial" w:hAnsi="Arial" w:cs="Arial"/>
          <w:sz w:val="22"/>
          <w:szCs w:val="22"/>
        </w:rPr>
        <w:t>,</w:t>
      </w:r>
      <w:r w:rsidRPr="00146FFF">
        <w:rPr>
          <w:rFonts w:ascii="Arial" w:hAnsi="Arial" w:cs="Arial"/>
          <w:sz w:val="22"/>
          <w:szCs w:val="22"/>
        </w:rPr>
        <w:t xml:space="preserve">. </w:t>
      </w:r>
      <w:r w:rsidRPr="00146FFF">
        <w:rPr>
          <w:rFonts w:ascii="Arial" w:hAnsi="Arial" w:cs="Arial"/>
          <w:i/>
          <w:iCs/>
          <w:sz w:val="22"/>
          <w:szCs w:val="22"/>
        </w:rPr>
        <w:t>International Journal of Music and Performing Arts,</w:t>
      </w:r>
      <w:r w:rsidRPr="00146FFF">
        <w:rPr>
          <w:rFonts w:ascii="Arial" w:hAnsi="Arial" w:cs="Arial"/>
          <w:sz w:val="22"/>
          <w:szCs w:val="22"/>
        </w:rPr>
        <w:t xml:space="preserve"> 12,</w:t>
      </w:r>
      <w:r w:rsidRPr="00146FFF">
        <w:rPr>
          <w:rFonts w:ascii="Arial" w:hAnsi="Arial" w:cs="Arial"/>
          <w:sz w:val="22"/>
          <w:szCs w:val="22"/>
        </w:rPr>
        <w:t xml:space="preserve"> pp. </w:t>
      </w:r>
      <w:r w:rsidRPr="00146FFF">
        <w:rPr>
          <w:rFonts w:ascii="Arial" w:hAnsi="Arial" w:cs="Arial"/>
          <w:sz w:val="22"/>
          <w:szCs w:val="22"/>
        </w:rPr>
        <w:t>29–50. https://doi.org/10. 6084/m9.</w:t>
      </w:r>
      <w:r w:rsidR="0010065E">
        <w:rPr>
          <w:rFonts w:ascii="Arial" w:hAnsi="Arial" w:cs="Arial"/>
          <w:sz w:val="22"/>
          <w:szCs w:val="22"/>
        </w:rPr>
        <w:t>Figure</w:t>
      </w:r>
      <w:r w:rsidRPr="00146FFF">
        <w:rPr>
          <w:rFonts w:ascii="Arial" w:hAnsi="Arial" w:cs="Arial"/>
          <w:sz w:val="22"/>
          <w:szCs w:val="22"/>
        </w:rPr>
        <w:t>share.28925741.v1</w:t>
      </w:r>
    </w:p>
    <w:p w14:paraId="448FE2B0" w14:textId="77777777" w:rsidR="00FD4BE4" w:rsidRPr="00146FFF" w:rsidRDefault="00FD4BE4" w:rsidP="00D4503E">
      <w:pPr>
        <w:spacing w:line="360" w:lineRule="auto"/>
        <w:rPr>
          <w:rFonts w:ascii="Arial" w:hAnsi="Arial" w:cs="Arial"/>
          <w:sz w:val="22"/>
          <w:szCs w:val="22"/>
        </w:rPr>
      </w:pPr>
    </w:p>
    <w:p w14:paraId="2A682244" w14:textId="54730BA1" w:rsidR="00FC7490" w:rsidRPr="00146FFF" w:rsidRDefault="00FC7490" w:rsidP="00D4503E">
      <w:pPr>
        <w:spacing w:line="360" w:lineRule="auto"/>
        <w:rPr>
          <w:rFonts w:ascii="Arial" w:hAnsi="Arial" w:cs="Arial"/>
          <w:sz w:val="22"/>
          <w:szCs w:val="22"/>
        </w:rPr>
      </w:pPr>
      <w:r w:rsidRPr="00146FFF">
        <w:rPr>
          <w:rFonts w:ascii="Arial" w:hAnsi="Arial" w:cs="Arial"/>
          <w:sz w:val="22"/>
          <w:szCs w:val="22"/>
        </w:rPr>
        <w:t xml:space="preserve">Van Houten, M.M. (2023) </w:t>
      </w:r>
      <w:r w:rsidRPr="00146FFF">
        <w:rPr>
          <w:rFonts w:ascii="Arial" w:hAnsi="Arial" w:cs="Arial"/>
          <w:sz w:val="22"/>
          <w:szCs w:val="22"/>
        </w:rPr>
        <w:t>‘</w:t>
      </w:r>
      <w:r w:rsidRPr="00146FFF">
        <w:rPr>
          <w:rFonts w:ascii="Arial" w:hAnsi="Arial" w:cs="Arial"/>
          <w:sz w:val="22"/>
          <w:szCs w:val="22"/>
        </w:rPr>
        <w:t>Professional tacit knowledge sharing in practice. Agency, boundaries, and commitmen</w:t>
      </w:r>
      <w:r w:rsidRPr="00146FFF">
        <w:rPr>
          <w:rFonts w:ascii="Arial" w:hAnsi="Arial" w:cs="Arial"/>
          <w:sz w:val="22"/>
          <w:szCs w:val="22"/>
        </w:rPr>
        <w:t xml:space="preserve">t’, </w:t>
      </w:r>
      <w:r w:rsidRPr="00146FFF">
        <w:rPr>
          <w:rFonts w:ascii="Arial" w:hAnsi="Arial" w:cs="Arial"/>
          <w:i/>
          <w:iCs/>
          <w:sz w:val="22"/>
          <w:szCs w:val="22"/>
        </w:rPr>
        <w:t>Journal of Workplace Learning</w:t>
      </w:r>
      <w:r w:rsidRPr="00146FFF">
        <w:rPr>
          <w:rFonts w:ascii="Arial" w:hAnsi="Arial" w:cs="Arial"/>
          <w:sz w:val="22"/>
          <w:szCs w:val="22"/>
        </w:rPr>
        <w:t xml:space="preserve">, 35(9), pp. 197–217. Available at: </w:t>
      </w:r>
      <w:hyperlink r:id="rId65" w:history="1">
        <w:r w:rsidRPr="00146FFF">
          <w:rPr>
            <w:rStyle w:val="Hyperlink"/>
            <w:rFonts w:ascii="Arial" w:eastAsiaTheme="majorEastAsia" w:hAnsi="Arial" w:cs="Arial"/>
            <w:sz w:val="22"/>
            <w:szCs w:val="22"/>
          </w:rPr>
          <w:t>https://doi.org/10.1108/JWL-02-2023-0025</w:t>
        </w:r>
      </w:hyperlink>
      <w:r w:rsidRPr="00146FFF">
        <w:rPr>
          <w:rFonts w:ascii="Arial" w:hAnsi="Arial" w:cs="Arial"/>
          <w:sz w:val="22"/>
          <w:szCs w:val="22"/>
        </w:rPr>
        <w:t>.</w:t>
      </w:r>
    </w:p>
    <w:p w14:paraId="40F949D4" w14:textId="77777777" w:rsidR="00555CFE" w:rsidRPr="00146FFF" w:rsidRDefault="00555CFE" w:rsidP="00D4503E">
      <w:pPr>
        <w:spacing w:line="360" w:lineRule="auto"/>
        <w:rPr>
          <w:rFonts w:ascii="Arial" w:hAnsi="Arial" w:cs="Arial"/>
          <w:sz w:val="22"/>
          <w:szCs w:val="22"/>
        </w:rPr>
      </w:pPr>
    </w:p>
    <w:p w14:paraId="6E1493BE" w14:textId="77777777" w:rsidR="00C503FC" w:rsidRPr="00146FFF" w:rsidRDefault="00C503FC" w:rsidP="00D4503E">
      <w:pPr>
        <w:spacing w:line="360" w:lineRule="auto"/>
        <w:rPr>
          <w:rFonts w:ascii="Arial" w:hAnsi="Arial" w:cs="Arial"/>
          <w:color w:val="000000" w:themeColor="text1"/>
          <w:sz w:val="22"/>
          <w:szCs w:val="22"/>
        </w:rPr>
      </w:pPr>
      <w:r w:rsidRPr="00146FFF">
        <w:rPr>
          <w:rFonts w:ascii="Arial" w:hAnsi="Arial" w:cs="Arial"/>
          <w:color w:val="000000" w:themeColor="text1"/>
          <w:sz w:val="22"/>
          <w:szCs w:val="22"/>
        </w:rPr>
        <w:t xml:space="preserve">Von Germeten, G. (2023a) ‘Exploring original cast recordings as “vocal scripts”: navigating “vocal omnivorousness” and learning “the sungs” of musical theatre’, </w:t>
      </w:r>
      <w:r w:rsidRPr="00146FFF">
        <w:rPr>
          <w:rFonts w:ascii="Arial" w:hAnsi="Arial" w:cs="Arial"/>
          <w:i/>
          <w:iCs/>
          <w:color w:val="000000" w:themeColor="text1"/>
          <w:sz w:val="22"/>
          <w:szCs w:val="22"/>
        </w:rPr>
        <w:t>Voice and Speech Review</w:t>
      </w:r>
      <w:r w:rsidRPr="00146FFF">
        <w:rPr>
          <w:rFonts w:ascii="Arial" w:hAnsi="Arial" w:cs="Arial"/>
          <w:color w:val="000000" w:themeColor="text1"/>
          <w:sz w:val="22"/>
          <w:szCs w:val="22"/>
        </w:rPr>
        <w:t xml:space="preserve">, 17(1), pp. 66–82. </w:t>
      </w:r>
    </w:p>
    <w:p w14:paraId="36797F47" w14:textId="77777777" w:rsidR="00C503FC" w:rsidRPr="00146FFF" w:rsidRDefault="00C503FC" w:rsidP="00D4503E">
      <w:pPr>
        <w:spacing w:line="360" w:lineRule="auto"/>
        <w:rPr>
          <w:rFonts w:ascii="Arial" w:hAnsi="Arial" w:cs="Arial"/>
          <w:sz w:val="22"/>
          <w:szCs w:val="22"/>
        </w:rPr>
      </w:pPr>
    </w:p>
    <w:p w14:paraId="3DAE77AE" w14:textId="69321F82" w:rsidR="00C503FC" w:rsidRPr="00146FFF" w:rsidRDefault="00C503FC" w:rsidP="00D4503E">
      <w:pPr>
        <w:spacing w:line="360" w:lineRule="auto"/>
        <w:rPr>
          <w:rFonts w:ascii="Arial" w:hAnsi="Arial" w:cs="Arial"/>
          <w:sz w:val="22"/>
          <w:szCs w:val="22"/>
        </w:rPr>
      </w:pPr>
      <w:r w:rsidRPr="00146FFF">
        <w:rPr>
          <w:rFonts w:ascii="Arial" w:hAnsi="Arial" w:cs="Arial"/>
          <w:color w:val="000000" w:themeColor="text1"/>
          <w:sz w:val="22"/>
          <w:szCs w:val="22"/>
        </w:rPr>
        <w:lastRenderedPageBreak/>
        <w:t xml:space="preserve">Von Germeten, G. and Karlsen, S. (2023) ‘Voicing omnivorousness, assembling the omnivorous voice: the American musical explored’, </w:t>
      </w:r>
      <w:r w:rsidRPr="00146FFF">
        <w:rPr>
          <w:rFonts w:ascii="Arial" w:hAnsi="Arial" w:cs="Arial"/>
          <w:i/>
          <w:iCs/>
          <w:color w:val="000000" w:themeColor="text1"/>
          <w:sz w:val="22"/>
          <w:szCs w:val="22"/>
        </w:rPr>
        <w:t>Cultural Sociology</w:t>
      </w:r>
      <w:r w:rsidRPr="00146FFF">
        <w:rPr>
          <w:rFonts w:ascii="Arial" w:hAnsi="Arial" w:cs="Arial"/>
          <w:color w:val="000000" w:themeColor="text1"/>
          <w:sz w:val="22"/>
          <w:szCs w:val="22"/>
        </w:rPr>
        <w:t>, 17(4), pp. 419–438</w:t>
      </w:r>
    </w:p>
    <w:p w14:paraId="2EC6855E" w14:textId="77777777" w:rsidR="005757F3" w:rsidRPr="00146FFF" w:rsidRDefault="005757F3" w:rsidP="00D4503E">
      <w:pPr>
        <w:spacing w:line="360" w:lineRule="auto"/>
        <w:rPr>
          <w:rFonts w:ascii="Arial" w:hAnsi="Arial" w:cs="Arial"/>
          <w:sz w:val="22"/>
          <w:szCs w:val="22"/>
        </w:rPr>
      </w:pPr>
    </w:p>
    <w:p w14:paraId="387E8842" w14:textId="1FC545A8" w:rsidR="00395953" w:rsidRPr="000B5FB6" w:rsidRDefault="007F0EB5" w:rsidP="00D4503E">
      <w:pPr>
        <w:spacing w:line="360" w:lineRule="auto"/>
        <w:rPr>
          <w:rFonts w:ascii="Arial" w:hAnsi="Arial" w:cs="Arial"/>
          <w:i/>
          <w:iCs/>
          <w:sz w:val="22"/>
          <w:szCs w:val="22"/>
        </w:rPr>
      </w:pPr>
      <w:r w:rsidRPr="00146FFF">
        <w:rPr>
          <w:rFonts w:ascii="Arial" w:hAnsi="Arial" w:cs="Arial"/>
          <w:sz w:val="22"/>
          <w:szCs w:val="22"/>
        </w:rPr>
        <w:t>Wong</w:t>
      </w:r>
      <w:r w:rsidRPr="00146FFF">
        <w:rPr>
          <w:rFonts w:ascii="Arial" w:hAnsi="Arial" w:cs="Arial"/>
          <w:sz w:val="22"/>
          <w:szCs w:val="22"/>
        </w:rPr>
        <w:t>, D.</w:t>
      </w:r>
      <w:r w:rsidRPr="00146FFF">
        <w:rPr>
          <w:rFonts w:ascii="Arial" w:hAnsi="Arial" w:cs="Arial"/>
          <w:sz w:val="22"/>
          <w:szCs w:val="22"/>
        </w:rPr>
        <w:t xml:space="preserve"> (2023</w:t>
      </w:r>
      <w:r w:rsidRPr="00146FFF">
        <w:rPr>
          <w:rFonts w:ascii="Arial" w:hAnsi="Arial" w:cs="Arial"/>
          <w:b/>
          <w:bCs/>
          <w:sz w:val="22"/>
          <w:szCs w:val="22"/>
        </w:rPr>
        <w:t xml:space="preserve">) </w:t>
      </w:r>
      <w:r w:rsidRPr="00146FFF">
        <w:rPr>
          <w:rFonts w:ascii="Arial" w:hAnsi="Arial" w:cs="Arial"/>
          <w:i/>
          <w:iCs/>
          <w:sz w:val="22"/>
          <w:szCs w:val="22"/>
        </w:rPr>
        <w:t>From Werktreue to Prototyping: Reimagining the act of practicing in the Western Art Music tradition</w:t>
      </w:r>
      <w:r w:rsidRPr="00146FFF">
        <w:rPr>
          <w:rFonts w:ascii="Arial" w:hAnsi="Arial" w:cs="Arial"/>
          <w:sz w:val="22"/>
          <w:szCs w:val="22"/>
        </w:rPr>
        <w:t>, Sibelius Academy of the University of the Arts Helsinki</w:t>
      </w:r>
      <w:r w:rsidRPr="00146FFF">
        <w:rPr>
          <w:rFonts w:ascii="Arial" w:hAnsi="Arial" w:cs="Arial"/>
          <w:i/>
          <w:iCs/>
          <w:sz w:val="22"/>
          <w:szCs w:val="22"/>
        </w:rPr>
        <w:t xml:space="preserve">. </w:t>
      </w:r>
    </w:p>
    <w:p w14:paraId="62232FDD" w14:textId="77777777" w:rsidR="005757F3" w:rsidRDefault="005757F3"/>
    <w:p w14:paraId="1095357D" w14:textId="77777777" w:rsidR="00434831" w:rsidRDefault="00434831">
      <w:pPr>
        <w:rPr>
          <w:u w:val="single"/>
        </w:rPr>
      </w:pPr>
    </w:p>
    <w:p w14:paraId="582709C8" w14:textId="77777777" w:rsidR="00434831" w:rsidRDefault="00434831">
      <w:pPr>
        <w:rPr>
          <w:u w:val="single"/>
        </w:rPr>
      </w:pPr>
    </w:p>
    <w:p w14:paraId="172A7206" w14:textId="77777777" w:rsidR="00434831" w:rsidRDefault="00434831">
      <w:pPr>
        <w:rPr>
          <w:u w:val="single"/>
        </w:rPr>
      </w:pPr>
    </w:p>
    <w:p w14:paraId="08D40F80" w14:textId="77777777" w:rsidR="00434831" w:rsidRDefault="00434831">
      <w:pPr>
        <w:rPr>
          <w:u w:val="single"/>
        </w:rPr>
      </w:pPr>
    </w:p>
    <w:p w14:paraId="5EC8979D" w14:textId="77777777" w:rsidR="00434831" w:rsidRDefault="00434831">
      <w:pPr>
        <w:rPr>
          <w:u w:val="single"/>
        </w:rPr>
      </w:pPr>
    </w:p>
    <w:p w14:paraId="0AEC430C" w14:textId="77777777" w:rsidR="00434831" w:rsidRDefault="00434831">
      <w:pPr>
        <w:rPr>
          <w:u w:val="single"/>
        </w:rPr>
      </w:pPr>
    </w:p>
    <w:p w14:paraId="174ABE80" w14:textId="77777777" w:rsidR="00434831" w:rsidRDefault="00434831">
      <w:pPr>
        <w:rPr>
          <w:u w:val="single"/>
        </w:rPr>
      </w:pPr>
    </w:p>
    <w:p w14:paraId="6B0B3486" w14:textId="77777777" w:rsidR="00434831" w:rsidRDefault="00434831">
      <w:pPr>
        <w:rPr>
          <w:u w:val="single"/>
        </w:rPr>
      </w:pPr>
    </w:p>
    <w:p w14:paraId="7B7A91EF" w14:textId="77777777" w:rsidR="00434831" w:rsidRDefault="00434831">
      <w:pPr>
        <w:rPr>
          <w:u w:val="single"/>
        </w:rPr>
      </w:pPr>
    </w:p>
    <w:p w14:paraId="5780A217" w14:textId="77777777" w:rsidR="00434831" w:rsidRDefault="00434831">
      <w:pPr>
        <w:rPr>
          <w:u w:val="single"/>
        </w:rPr>
      </w:pPr>
    </w:p>
    <w:p w14:paraId="63BECAE5" w14:textId="77777777" w:rsidR="00434831" w:rsidRDefault="00434831">
      <w:pPr>
        <w:rPr>
          <w:u w:val="single"/>
        </w:rPr>
      </w:pPr>
    </w:p>
    <w:p w14:paraId="625545F7" w14:textId="77777777" w:rsidR="00434831" w:rsidRDefault="00434831">
      <w:pPr>
        <w:rPr>
          <w:u w:val="single"/>
        </w:rPr>
      </w:pPr>
    </w:p>
    <w:p w14:paraId="0B86F3F3" w14:textId="77777777" w:rsidR="00434831" w:rsidRDefault="00434831">
      <w:pPr>
        <w:rPr>
          <w:u w:val="single"/>
        </w:rPr>
      </w:pPr>
    </w:p>
    <w:p w14:paraId="429C86EC" w14:textId="77777777" w:rsidR="00434831" w:rsidRDefault="00434831">
      <w:pPr>
        <w:rPr>
          <w:u w:val="single"/>
        </w:rPr>
      </w:pPr>
    </w:p>
    <w:p w14:paraId="79704C66" w14:textId="77777777" w:rsidR="00434831" w:rsidRDefault="00434831">
      <w:pPr>
        <w:rPr>
          <w:u w:val="single"/>
        </w:rPr>
      </w:pPr>
    </w:p>
    <w:p w14:paraId="1C07EBE6" w14:textId="77777777" w:rsidR="00434831" w:rsidRDefault="00434831">
      <w:pPr>
        <w:rPr>
          <w:u w:val="single"/>
        </w:rPr>
      </w:pPr>
    </w:p>
    <w:p w14:paraId="2DF827AC" w14:textId="77777777" w:rsidR="00434831" w:rsidRDefault="00434831">
      <w:pPr>
        <w:rPr>
          <w:u w:val="single"/>
        </w:rPr>
      </w:pPr>
    </w:p>
    <w:p w14:paraId="1594EE17" w14:textId="77777777" w:rsidR="00434831" w:rsidRDefault="00434831">
      <w:pPr>
        <w:rPr>
          <w:u w:val="single"/>
        </w:rPr>
      </w:pPr>
    </w:p>
    <w:p w14:paraId="508B6541" w14:textId="77777777" w:rsidR="00434831" w:rsidRDefault="00434831">
      <w:pPr>
        <w:rPr>
          <w:u w:val="single"/>
        </w:rPr>
      </w:pPr>
    </w:p>
    <w:p w14:paraId="4D61AB97" w14:textId="77777777" w:rsidR="00434831" w:rsidRDefault="00434831">
      <w:pPr>
        <w:rPr>
          <w:u w:val="single"/>
        </w:rPr>
      </w:pPr>
    </w:p>
    <w:p w14:paraId="2D9F0D21" w14:textId="77777777" w:rsidR="00434831" w:rsidRDefault="00434831">
      <w:pPr>
        <w:rPr>
          <w:u w:val="single"/>
        </w:rPr>
      </w:pPr>
    </w:p>
    <w:p w14:paraId="054855D0" w14:textId="77777777" w:rsidR="00434831" w:rsidRDefault="00434831">
      <w:pPr>
        <w:rPr>
          <w:u w:val="single"/>
        </w:rPr>
      </w:pPr>
    </w:p>
    <w:p w14:paraId="75F1824D" w14:textId="77777777" w:rsidR="00434831" w:rsidRDefault="00434831">
      <w:pPr>
        <w:rPr>
          <w:u w:val="single"/>
        </w:rPr>
      </w:pPr>
    </w:p>
    <w:p w14:paraId="7A5B2363" w14:textId="77777777" w:rsidR="00434831" w:rsidRDefault="00434831">
      <w:pPr>
        <w:rPr>
          <w:u w:val="single"/>
        </w:rPr>
      </w:pPr>
    </w:p>
    <w:p w14:paraId="0E4DD14E" w14:textId="77777777" w:rsidR="00434831" w:rsidRDefault="00434831">
      <w:pPr>
        <w:rPr>
          <w:u w:val="single"/>
        </w:rPr>
      </w:pPr>
    </w:p>
    <w:p w14:paraId="2E4E36AD" w14:textId="77777777" w:rsidR="00434831" w:rsidRDefault="00434831">
      <w:pPr>
        <w:rPr>
          <w:u w:val="single"/>
        </w:rPr>
      </w:pPr>
    </w:p>
    <w:p w14:paraId="1BED70DD" w14:textId="77777777" w:rsidR="00434831" w:rsidRDefault="00434831">
      <w:pPr>
        <w:rPr>
          <w:u w:val="single"/>
        </w:rPr>
      </w:pPr>
    </w:p>
    <w:p w14:paraId="12DD7166" w14:textId="77777777" w:rsidR="00434831" w:rsidRDefault="00434831">
      <w:pPr>
        <w:rPr>
          <w:u w:val="single"/>
        </w:rPr>
      </w:pPr>
    </w:p>
    <w:p w14:paraId="3A908EF4" w14:textId="77777777" w:rsidR="00434831" w:rsidRDefault="00434831">
      <w:pPr>
        <w:rPr>
          <w:u w:val="single"/>
        </w:rPr>
      </w:pPr>
    </w:p>
    <w:p w14:paraId="77274BBC" w14:textId="77777777" w:rsidR="00434831" w:rsidRDefault="00434831">
      <w:pPr>
        <w:rPr>
          <w:u w:val="single"/>
        </w:rPr>
      </w:pPr>
    </w:p>
    <w:p w14:paraId="179FC43D" w14:textId="77777777" w:rsidR="00434831" w:rsidRDefault="00434831">
      <w:pPr>
        <w:rPr>
          <w:u w:val="single"/>
        </w:rPr>
      </w:pPr>
    </w:p>
    <w:p w14:paraId="6B8524FF" w14:textId="77777777" w:rsidR="00434831" w:rsidRDefault="00434831">
      <w:pPr>
        <w:rPr>
          <w:u w:val="single"/>
        </w:rPr>
      </w:pPr>
    </w:p>
    <w:p w14:paraId="295092C8" w14:textId="77777777" w:rsidR="00434831" w:rsidRDefault="00434831">
      <w:pPr>
        <w:rPr>
          <w:u w:val="single"/>
        </w:rPr>
      </w:pPr>
    </w:p>
    <w:p w14:paraId="2F2BC2B5" w14:textId="77777777" w:rsidR="00434831" w:rsidRDefault="00434831">
      <w:pPr>
        <w:rPr>
          <w:u w:val="single"/>
        </w:rPr>
      </w:pPr>
    </w:p>
    <w:p w14:paraId="79D046F2" w14:textId="77777777" w:rsidR="00434831" w:rsidRDefault="00434831">
      <w:pPr>
        <w:rPr>
          <w:u w:val="single"/>
        </w:rPr>
      </w:pPr>
    </w:p>
    <w:p w14:paraId="6AFCA068" w14:textId="77777777" w:rsidR="00434831" w:rsidRDefault="00434831">
      <w:pPr>
        <w:rPr>
          <w:u w:val="single"/>
        </w:rPr>
      </w:pPr>
    </w:p>
    <w:p w14:paraId="12831506" w14:textId="77777777" w:rsidR="00434831" w:rsidRDefault="00434831">
      <w:pPr>
        <w:rPr>
          <w:u w:val="single"/>
        </w:rPr>
      </w:pPr>
    </w:p>
    <w:p w14:paraId="6D251D1E" w14:textId="77777777" w:rsidR="00434831" w:rsidRDefault="00434831">
      <w:pPr>
        <w:rPr>
          <w:u w:val="single"/>
        </w:rPr>
      </w:pPr>
    </w:p>
    <w:p w14:paraId="40CD8D7E" w14:textId="77777777" w:rsidR="00434831" w:rsidRDefault="00434831">
      <w:pPr>
        <w:rPr>
          <w:u w:val="single"/>
        </w:rPr>
      </w:pPr>
    </w:p>
    <w:p w14:paraId="7EC4F568" w14:textId="77777777" w:rsidR="00434831" w:rsidRDefault="00434831">
      <w:pPr>
        <w:rPr>
          <w:u w:val="single"/>
        </w:rPr>
      </w:pPr>
    </w:p>
    <w:p w14:paraId="6C60D416" w14:textId="77777777" w:rsidR="00434831" w:rsidRDefault="00434831">
      <w:pPr>
        <w:rPr>
          <w:u w:val="single"/>
        </w:rPr>
      </w:pPr>
    </w:p>
    <w:p w14:paraId="191D9F28" w14:textId="77777777" w:rsidR="00434831" w:rsidRDefault="00434831">
      <w:pPr>
        <w:rPr>
          <w:u w:val="single"/>
        </w:rPr>
      </w:pPr>
    </w:p>
    <w:p w14:paraId="590DD967" w14:textId="206F7E3A" w:rsidR="00265DE0" w:rsidRPr="00434831" w:rsidRDefault="00265DE0">
      <w:pPr>
        <w:rPr>
          <w:rFonts w:ascii="Arial" w:hAnsi="Arial" w:cs="Arial"/>
          <w:b/>
          <w:bCs/>
          <w:sz w:val="22"/>
          <w:szCs w:val="22"/>
          <w:u w:val="single"/>
        </w:rPr>
      </w:pPr>
      <w:r w:rsidRPr="00434831">
        <w:rPr>
          <w:rFonts w:ascii="Arial" w:hAnsi="Arial" w:cs="Arial"/>
          <w:b/>
          <w:bCs/>
          <w:sz w:val="22"/>
          <w:szCs w:val="22"/>
          <w:u w:val="single"/>
        </w:rPr>
        <w:lastRenderedPageBreak/>
        <w:t>APPENDIX 1</w:t>
      </w:r>
      <w:r w:rsidR="0084646F" w:rsidRPr="00434831">
        <w:rPr>
          <w:rFonts w:ascii="Arial" w:hAnsi="Arial" w:cs="Arial"/>
          <w:b/>
          <w:bCs/>
          <w:sz w:val="22"/>
          <w:szCs w:val="22"/>
          <w:u w:val="single"/>
        </w:rPr>
        <w:t>: ETHICS FORM &amp; SELF-PERMISSION LETTER</w:t>
      </w:r>
    </w:p>
    <w:p w14:paraId="2B138B59" w14:textId="77777777" w:rsidR="003B48D5" w:rsidRDefault="003B48D5"/>
    <w:p w14:paraId="4ADD9608" w14:textId="77777777" w:rsidR="003B48D5" w:rsidRDefault="003B48D5"/>
    <w:p w14:paraId="0149FF7A" w14:textId="77777777" w:rsidR="00676DEF" w:rsidRPr="00A42F82" w:rsidRDefault="00676DEF" w:rsidP="00676DEF">
      <w:pPr>
        <w:tabs>
          <w:tab w:val="left" w:pos="5103"/>
        </w:tabs>
        <w:jc w:val="center"/>
        <w:rPr>
          <w:rFonts w:ascii="Arial" w:hAnsi="Arial" w:cs="Arial"/>
          <w:b/>
          <w:bCs/>
        </w:rPr>
      </w:pPr>
      <w:r w:rsidRPr="00A42F82">
        <w:rPr>
          <w:rFonts w:ascii="Arial" w:hAnsi="Arial" w:cs="Arial"/>
          <w:b/>
          <w:bCs/>
        </w:rPr>
        <w:t>APPLICATION FOR ETHICAL APPROVAL</w:t>
      </w:r>
    </w:p>
    <w:p w14:paraId="0EDAAB16" w14:textId="77777777" w:rsidR="00676DEF" w:rsidRPr="00A42F82" w:rsidRDefault="00676DEF" w:rsidP="00676DEF">
      <w:pPr>
        <w:tabs>
          <w:tab w:val="left" w:pos="5103"/>
        </w:tabs>
        <w:jc w:val="center"/>
        <w:rPr>
          <w:rFonts w:ascii="Arial" w:hAnsi="Arial" w:cs="Arial"/>
          <w:b/>
          <w:bCs/>
        </w:rPr>
      </w:pPr>
    </w:p>
    <w:p w14:paraId="75E23492" w14:textId="77777777" w:rsidR="00676DEF" w:rsidRPr="00A42F82" w:rsidRDefault="00676DEF" w:rsidP="00676DEF">
      <w:pPr>
        <w:tabs>
          <w:tab w:val="left" w:pos="5103"/>
        </w:tabs>
        <w:jc w:val="both"/>
        <w:rPr>
          <w:rFonts w:ascii="Arial" w:hAnsi="Arial" w:cs="Arial"/>
          <w:b/>
          <w:bCs/>
          <w:sz w:val="22"/>
          <w:szCs w:val="22"/>
        </w:rPr>
      </w:pPr>
    </w:p>
    <w:p w14:paraId="0207B89F" w14:textId="77777777" w:rsidR="00676DEF" w:rsidRPr="00A42F82" w:rsidRDefault="00676DEF" w:rsidP="00676DEF">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D425318" w14:textId="77777777" w:rsidR="00676DEF" w:rsidRPr="00A42F82" w:rsidRDefault="00676DEF" w:rsidP="00676DEF">
      <w:pPr>
        <w:tabs>
          <w:tab w:val="left" w:pos="5103"/>
        </w:tabs>
        <w:jc w:val="center"/>
        <w:rPr>
          <w:rFonts w:ascii="Arial" w:hAnsi="Arial" w:cs="Arial"/>
          <w:b/>
          <w:bCs/>
          <w:sz w:val="16"/>
          <w:szCs w:val="16"/>
        </w:rPr>
      </w:pPr>
    </w:p>
    <w:p w14:paraId="747ACDC8" w14:textId="77777777" w:rsidR="00676DEF" w:rsidRPr="00A42F82" w:rsidRDefault="00676DEF" w:rsidP="00676DEF">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357190" w14:textId="77777777" w:rsidR="00676DEF" w:rsidRPr="00A42F82" w:rsidRDefault="00676DEF" w:rsidP="00676DEF">
      <w:pPr>
        <w:tabs>
          <w:tab w:val="left" w:pos="5103"/>
        </w:tabs>
        <w:jc w:val="both"/>
        <w:rPr>
          <w:rFonts w:ascii="Arial" w:hAnsi="Arial" w:cs="Arial"/>
          <w:sz w:val="22"/>
          <w:szCs w:val="22"/>
        </w:rPr>
      </w:pPr>
    </w:p>
    <w:p w14:paraId="6B52572F" w14:textId="77777777" w:rsidR="00676DEF" w:rsidRPr="00A42F82" w:rsidRDefault="00676DEF" w:rsidP="00676DEF">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0E796EA" w14:textId="77777777" w:rsidR="00676DEF" w:rsidRPr="00A42F82" w:rsidRDefault="00676DEF" w:rsidP="00676DEF">
      <w:pPr>
        <w:tabs>
          <w:tab w:val="left" w:pos="5103"/>
        </w:tabs>
        <w:jc w:val="both"/>
        <w:rPr>
          <w:rFonts w:ascii="Arial" w:hAnsi="Arial" w:cs="Arial"/>
          <w:sz w:val="22"/>
          <w:szCs w:val="22"/>
        </w:rPr>
      </w:pPr>
    </w:p>
    <w:p w14:paraId="5F957E20" w14:textId="77777777" w:rsidR="00676DEF" w:rsidRPr="00A42F82" w:rsidRDefault="00676DEF" w:rsidP="00676DEF">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51479C7" w14:textId="77777777" w:rsidR="00676DEF" w:rsidRPr="00A42F82" w:rsidRDefault="00676DEF" w:rsidP="00676DEF">
      <w:pPr>
        <w:tabs>
          <w:tab w:val="left" w:pos="5103"/>
        </w:tabs>
        <w:jc w:val="both"/>
        <w:rPr>
          <w:rFonts w:ascii="Arial" w:hAnsi="Arial" w:cs="Arial"/>
          <w:sz w:val="22"/>
          <w:szCs w:val="22"/>
        </w:rPr>
      </w:pPr>
    </w:p>
    <w:p w14:paraId="7D908D33" w14:textId="77777777" w:rsidR="00676DEF" w:rsidRPr="00A42F82" w:rsidRDefault="00676DEF" w:rsidP="00676DEF">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2D85C96D" w14:textId="77777777" w:rsidR="00676DEF" w:rsidRPr="00A42F82" w:rsidRDefault="00676DEF" w:rsidP="00676DEF">
      <w:pPr>
        <w:autoSpaceDE w:val="0"/>
        <w:autoSpaceDN w:val="0"/>
        <w:adjustRightInd w:val="0"/>
        <w:jc w:val="both"/>
        <w:rPr>
          <w:rFonts w:ascii="Arial" w:hAnsi="Arial" w:cs="Arial"/>
          <w:sz w:val="22"/>
          <w:szCs w:val="22"/>
        </w:rPr>
      </w:pPr>
    </w:p>
    <w:p w14:paraId="008D23A8" w14:textId="77777777" w:rsidR="00676DEF" w:rsidRPr="00A42F82" w:rsidRDefault="00676DEF" w:rsidP="00676DEF">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19D9B54" w14:textId="77777777" w:rsidR="00676DEF" w:rsidRPr="00A42F82" w:rsidRDefault="00676DEF" w:rsidP="00676DEF">
      <w:pPr>
        <w:autoSpaceDE w:val="0"/>
        <w:autoSpaceDN w:val="0"/>
        <w:adjustRightInd w:val="0"/>
        <w:jc w:val="both"/>
        <w:rPr>
          <w:rFonts w:ascii="Arial" w:hAnsi="Arial" w:cs="Arial"/>
          <w:sz w:val="22"/>
          <w:szCs w:val="22"/>
        </w:rPr>
      </w:pPr>
    </w:p>
    <w:p w14:paraId="565CC14E" w14:textId="77777777" w:rsidR="00676DEF" w:rsidRPr="00A42F82" w:rsidRDefault="00676DEF" w:rsidP="00676DE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1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76DEF" w:rsidRPr="00A42F82" w14:paraId="38DBF39C" w14:textId="77777777" w:rsidTr="00676DEF">
        <w:trPr>
          <w:trHeight w:val="439"/>
        </w:trPr>
        <w:tc>
          <w:tcPr>
            <w:tcW w:w="559" w:type="dxa"/>
            <w:shd w:val="clear" w:color="auto" w:fill="F2F2F2" w:themeFill="background1" w:themeFillShade="F2"/>
            <w:vAlign w:val="center"/>
          </w:tcPr>
          <w:p w14:paraId="3F709FD5" w14:textId="77777777" w:rsidR="00676DEF" w:rsidRPr="00A42F82" w:rsidRDefault="00676DEF" w:rsidP="00BF11F3">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EB087B1" w14:textId="77777777" w:rsidR="00676DEF" w:rsidRPr="00A42F82" w:rsidRDefault="00676DEF" w:rsidP="00BF11F3">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5527EEC" w14:textId="77777777" w:rsidR="00676DEF" w:rsidRPr="00A42F82" w:rsidRDefault="00676DEF" w:rsidP="00BF11F3">
            <w:pPr>
              <w:rPr>
                <w:rFonts w:ascii="Arial" w:hAnsi="Arial" w:cs="Arial"/>
                <w:sz w:val="22"/>
                <w:szCs w:val="22"/>
              </w:rPr>
            </w:pPr>
            <w:r>
              <w:rPr>
                <w:rFonts w:ascii="Arial" w:hAnsi="Arial" w:cs="Arial"/>
                <w:sz w:val="22"/>
                <w:szCs w:val="22"/>
              </w:rPr>
              <w:t>Sinéad Rodger</w:t>
            </w:r>
          </w:p>
        </w:tc>
      </w:tr>
      <w:tr w:rsidR="00676DEF" w:rsidRPr="00A42F82" w14:paraId="1924547A" w14:textId="77777777" w:rsidTr="00676DEF">
        <w:trPr>
          <w:trHeight w:val="472"/>
        </w:trPr>
        <w:tc>
          <w:tcPr>
            <w:tcW w:w="559" w:type="dxa"/>
            <w:shd w:val="clear" w:color="auto" w:fill="BFBFBF" w:themeFill="background1" w:themeFillShade="BF"/>
            <w:vAlign w:val="center"/>
          </w:tcPr>
          <w:p w14:paraId="691D7346" w14:textId="77777777" w:rsidR="00676DEF" w:rsidRPr="00A42F82" w:rsidRDefault="00676DEF" w:rsidP="00BF11F3">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9DC28D6" w14:textId="77777777" w:rsidR="00676DEF" w:rsidRPr="00A42F82" w:rsidRDefault="00676DEF" w:rsidP="00BF11F3">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7E175C80" w14:textId="77777777" w:rsidR="00676DEF" w:rsidRPr="00A42F82" w:rsidRDefault="00676DEF" w:rsidP="00BF11F3">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14494A2" w14:textId="77777777" w:rsidR="00676DEF" w:rsidRPr="00A42F82" w:rsidRDefault="00676DEF" w:rsidP="00BF11F3">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F06E7B1" w14:textId="77777777" w:rsidR="00676DEF" w:rsidRPr="00A42F82" w:rsidRDefault="00676DEF" w:rsidP="00BF11F3">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6F326CC" w14:textId="77777777" w:rsidR="00676DEF" w:rsidRPr="00A42F82" w:rsidRDefault="00676DEF" w:rsidP="00BF11F3">
            <w:pPr>
              <w:jc w:val="center"/>
              <w:rPr>
                <w:rFonts w:ascii="Arial" w:hAnsi="Arial" w:cs="Arial"/>
                <w:sz w:val="22"/>
                <w:szCs w:val="22"/>
              </w:rPr>
            </w:pPr>
            <w:r w:rsidRPr="00A42F82">
              <w:rPr>
                <w:rFonts w:ascii="Segoe UI Symbol" w:eastAsia="MS Gothic" w:hAnsi="Segoe UI Symbol" w:cs="Segoe UI Symbol"/>
                <w:sz w:val="22"/>
                <w:szCs w:val="22"/>
              </w:rPr>
              <w:t>☐</w:t>
            </w:r>
          </w:p>
        </w:tc>
      </w:tr>
      <w:tr w:rsidR="00676DEF" w:rsidRPr="00A42F82" w14:paraId="11ABE28E" w14:textId="77777777" w:rsidTr="00676DEF">
        <w:trPr>
          <w:trHeight w:val="472"/>
        </w:trPr>
        <w:tc>
          <w:tcPr>
            <w:tcW w:w="559" w:type="dxa"/>
            <w:shd w:val="clear" w:color="auto" w:fill="F2F2F2" w:themeFill="background1" w:themeFillShade="F2"/>
            <w:vAlign w:val="center"/>
          </w:tcPr>
          <w:p w14:paraId="21C9832C" w14:textId="77777777" w:rsidR="00676DEF" w:rsidRPr="00A42F82" w:rsidRDefault="00676DEF" w:rsidP="00BF11F3">
            <w:pPr>
              <w:rPr>
                <w:rFonts w:ascii="Arial" w:hAnsi="Arial" w:cs="Arial"/>
                <w:sz w:val="22"/>
                <w:szCs w:val="22"/>
              </w:rPr>
            </w:pPr>
          </w:p>
        </w:tc>
        <w:tc>
          <w:tcPr>
            <w:tcW w:w="2544" w:type="dxa"/>
            <w:shd w:val="clear" w:color="auto" w:fill="F2F2F2" w:themeFill="background1" w:themeFillShade="F2"/>
            <w:vAlign w:val="center"/>
          </w:tcPr>
          <w:p w14:paraId="4AB9E0F6" w14:textId="77777777" w:rsidR="00676DEF" w:rsidRPr="00A42F82" w:rsidRDefault="00676DEF" w:rsidP="00BF11F3">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417986213"/>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7F81D20" w14:textId="77777777" w:rsidR="00676DEF" w:rsidRPr="00A42F82" w:rsidRDefault="00676DEF" w:rsidP="00BF11F3">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48233B5" w14:textId="77777777" w:rsidR="00676DEF" w:rsidRPr="00A42F82" w:rsidRDefault="00676DEF" w:rsidP="00BF11F3">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76676330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20693D9" w14:textId="77777777" w:rsidR="00676DEF" w:rsidRPr="00A42F82" w:rsidRDefault="00676DEF" w:rsidP="00BF11F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162D7A8" w14:textId="77777777" w:rsidR="00676DEF" w:rsidRPr="00A42F82" w:rsidRDefault="00676DEF" w:rsidP="00BF11F3">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1051617120"/>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F80A31" w14:textId="77777777" w:rsidR="00676DEF" w:rsidRPr="00A42F82" w:rsidRDefault="00676DEF" w:rsidP="00BF11F3">
                <w:pPr>
                  <w:jc w:val="center"/>
                  <w:rPr>
                    <w:rFonts w:ascii="Arial" w:hAnsi="Arial" w:cs="Arial"/>
                    <w:sz w:val="22"/>
                    <w:szCs w:val="22"/>
                  </w:rPr>
                </w:pPr>
                <w:r>
                  <w:rPr>
                    <w:rFonts w:ascii="MS Gothic" w:eastAsia="MS Gothic" w:hAnsi="MS Gothic" w:cs="Arial" w:hint="eastAsia"/>
                    <w:sz w:val="22"/>
                    <w:szCs w:val="22"/>
                  </w:rPr>
                  <w:t>☐</w:t>
                </w:r>
              </w:p>
            </w:tc>
          </w:sdtContent>
        </w:sdt>
      </w:tr>
    </w:tbl>
    <w:p w14:paraId="0A1F1DFB" w14:textId="77777777" w:rsidR="00676DEF" w:rsidRPr="00A42F82" w:rsidRDefault="00676DEF" w:rsidP="00676DEF">
      <w:pPr>
        <w:rPr>
          <w:rFonts w:ascii="Arial" w:hAnsi="Arial" w:cs="Arial"/>
          <w:bCs/>
          <w:iCs/>
          <w:sz w:val="16"/>
          <w:szCs w:val="16"/>
        </w:rPr>
      </w:pPr>
    </w:p>
    <w:tbl>
      <w:tblPr>
        <w:tblW w:w="10448" w:type="dxa"/>
        <w:tblInd w:w="-71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76DEF" w:rsidRPr="00A42F82" w14:paraId="18034ED6" w14:textId="77777777" w:rsidTr="00676DEF">
        <w:trPr>
          <w:cantSplit/>
          <w:trHeight w:val="334"/>
        </w:trPr>
        <w:tc>
          <w:tcPr>
            <w:tcW w:w="559" w:type="dxa"/>
            <w:shd w:val="clear" w:color="auto" w:fill="F2F2F2" w:themeFill="background1" w:themeFillShade="F2"/>
            <w:vAlign w:val="center"/>
          </w:tcPr>
          <w:p w14:paraId="66CDE918" w14:textId="77777777" w:rsidR="00676DEF" w:rsidRPr="00A42F82" w:rsidRDefault="00676DEF" w:rsidP="00BF11F3">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4741F6E" w14:textId="77777777" w:rsidR="00676DEF" w:rsidRPr="00A42F82" w:rsidRDefault="00676DEF" w:rsidP="00BF11F3">
            <w:pPr>
              <w:rPr>
                <w:rFonts w:ascii="Arial" w:hAnsi="Arial" w:cs="Arial"/>
                <w:sz w:val="22"/>
                <w:szCs w:val="22"/>
              </w:rPr>
            </w:pPr>
            <w:r w:rsidRPr="00A42F82">
              <w:rPr>
                <w:rFonts w:ascii="Arial" w:hAnsi="Arial" w:cs="Arial"/>
                <w:sz w:val="22"/>
                <w:szCs w:val="22"/>
              </w:rPr>
              <w:t>Institute/Academic Discipline/Centre:</w:t>
            </w:r>
          </w:p>
        </w:tc>
        <w:tc>
          <w:tcPr>
            <w:tcW w:w="6636" w:type="dxa"/>
          </w:tcPr>
          <w:p w14:paraId="75E66D0A" w14:textId="77777777" w:rsidR="00676DEF" w:rsidRDefault="00676DEF" w:rsidP="00BF11F3">
            <w:pPr>
              <w:rPr>
                <w:rFonts w:ascii="Arial" w:hAnsi="Arial" w:cs="Arial"/>
                <w:sz w:val="22"/>
                <w:szCs w:val="22"/>
              </w:rPr>
            </w:pPr>
            <w:r w:rsidRPr="349DEDB4">
              <w:rPr>
                <w:rFonts w:ascii="Arial" w:hAnsi="Arial" w:cs="Arial"/>
                <w:sz w:val="22"/>
                <w:szCs w:val="22"/>
              </w:rPr>
              <w:t xml:space="preserve">Institute of Health and Management </w:t>
            </w:r>
          </w:p>
          <w:p w14:paraId="23F20DAC" w14:textId="77777777" w:rsidR="00676DEF" w:rsidRPr="00A42F82" w:rsidRDefault="00676DEF" w:rsidP="00BF11F3">
            <w:pPr>
              <w:rPr>
                <w:rFonts w:ascii="Arial" w:hAnsi="Arial" w:cs="Arial"/>
                <w:sz w:val="22"/>
                <w:szCs w:val="22"/>
              </w:rPr>
            </w:pPr>
          </w:p>
        </w:tc>
      </w:tr>
      <w:tr w:rsidR="00676DEF" w:rsidRPr="00A42F82" w14:paraId="3F8C03F1" w14:textId="77777777" w:rsidTr="00676DEF">
        <w:trPr>
          <w:cantSplit/>
          <w:trHeight w:val="340"/>
        </w:trPr>
        <w:tc>
          <w:tcPr>
            <w:tcW w:w="559" w:type="dxa"/>
            <w:shd w:val="clear" w:color="auto" w:fill="F2F2F2" w:themeFill="background1" w:themeFillShade="F2"/>
            <w:vAlign w:val="center"/>
          </w:tcPr>
          <w:p w14:paraId="51F428EE" w14:textId="77777777" w:rsidR="00676DEF" w:rsidRPr="00A42F82" w:rsidRDefault="00676DEF" w:rsidP="00BF11F3">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ED30D5A" w14:textId="77777777" w:rsidR="00676DEF" w:rsidRPr="00A42F82" w:rsidRDefault="00676DEF" w:rsidP="00BF11F3">
            <w:pPr>
              <w:rPr>
                <w:rFonts w:ascii="Arial" w:hAnsi="Arial" w:cs="Arial"/>
                <w:sz w:val="22"/>
                <w:szCs w:val="22"/>
              </w:rPr>
            </w:pPr>
            <w:r w:rsidRPr="00A42F82">
              <w:rPr>
                <w:rFonts w:ascii="Arial" w:hAnsi="Arial" w:cs="Arial"/>
                <w:sz w:val="22"/>
                <w:szCs w:val="22"/>
              </w:rPr>
              <w:t>Campus:</w:t>
            </w:r>
          </w:p>
        </w:tc>
        <w:tc>
          <w:tcPr>
            <w:tcW w:w="6636" w:type="dxa"/>
          </w:tcPr>
          <w:p w14:paraId="21B3F5D6" w14:textId="77777777" w:rsidR="00676DEF" w:rsidRDefault="00676DEF" w:rsidP="00BF11F3">
            <w:pPr>
              <w:rPr>
                <w:rFonts w:ascii="Arial" w:hAnsi="Arial" w:cs="Arial"/>
                <w:sz w:val="22"/>
                <w:szCs w:val="22"/>
              </w:rPr>
            </w:pPr>
            <w:r>
              <w:rPr>
                <w:rFonts w:ascii="Arial" w:hAnsi="Arial" w:cs="Arial"/>
                <w:sz w:val="22"/>
                <w:szCs w:val="22"/>
              </w:rPr>
              <w:t>Carmarthen</w:t>
            </w:r>
          </w:p>
          <w:p w14:paraId="0FEAD8CE" w14:textId="77777777" w:rsidR="00676DEF" w:rsidRPr="00A42F82" w:rsidRDefault="00676DEF" w:rsidP="00BF11F3">
            <w:pPr>
              <w:rPr>
                <w:rFonts w:ascii="Arial" w:hAnsi="Arial" w:cs="Arial"/>
                <w:sz w:val="22"/>
                <w:szCs w:val="22"/>
              </w:rPr>
            </w:pPr>
          </w:p>
        </w:tc>
      </w:tr>
      <w:tr w:rsidR="00676DEF" w:rsidRPr="00A42F82" w14:paraId="186767A6" w14:textId="77777777" w:rsidTr="00676DEF">
        <w:trPr>
          <w:cantSplit/>
          <w:trHeight w:val="340"/>
        </w:trPr>
        <w:tc>
          <w:tcPr>
            <w:tcW w:w="559" w:type="dxa"/>
            <w:shd w:val="clear" w:color="auto" w:fill="F2F2F2" w:themeFill="background1" w:themeFillShade="F2"/>
            <w:vAlign w:val="center"/>
          </w:tcPr>
          <w:p w14:paraId="79801BB9" w14:textId="77777777" w:rsidR="00676DEF" w:rsidRPr="00A42F82" w:rsidRDefault="00676DEF" w:rsidP="00BF11F3">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2B48CFB" w14:textId="77777777" w:rsidR="00676DEF" w:rsidRPr="00A42F82" w:rsidRDefault="00676DEF" w:rsidP="00BF11F3">
            <w:pPr>
              <w:rPr>
                <w:rFonts w:ascii="Arial" w:hAnsi="Arial" w:cs="Arial"/>
                <w:sz w:val="22"/>
                <w:szCs w:val="22"/>
              </w:rPr>
            </w:pPr>
            <w:r w:rsidRPr="00A42F82">
              <w:rPr>
                <w:rFonts w:ascii="Arial" w:hAnsi="Arial" w:cs="Arial"/>
                <w:sz w:val="22"/>
                <w:szCs w:val="22"/>
              </w:rPr>
              <w:t>E-mail address:</w:t>
            </w:r>
          </w:p>
        </w:tc>
        <w:tc>
          <w:tcPr>
            <w:tcW w:w="6636" w:type="dxa"/>
          </w:tcPr>
          <w:p w14:paraId="23914DEE" w14:textId="77777777" w:rsidR="00676DEF" w:rsidRPr="00A42F82" w:rsidRDefault="00676DEF" w:rsidP="00BF11F3">
            <w:pPr>
              <w:rPr>
                <w:rFonts w:ascii="Arial" w:hAnsi="Arial" w:cs="Arial"/>
                <w:sz w:val="22"/>
                <w:szCs w:val="22"/>
              </w:rPr>
            </w:pPr>
            <w:r>
              <w:rPr>
                <w:rFonts w:ascii="Arial" w:hAnsi="Arial" w:cs="Arial"/>
                <w:sz w:val="22"/>
                <w:szCs w:val="22"/>
              </w:rPr>
              <w:t>Rodger.sinead@gmail.com</w:t>
            </w:r>
          </w:p>
        </w:tc>
      </w:tr>
      <w:tr w:rsidR="00676DEF" w:rsidRPr="00A42F82" w14:paraId="7113F953" w14:textId="77777777" w:rsidTr="00676DEF">
        <w:trPr>
          <w:cantSplit/>
          <w:trHeight w:val="340"/>
        </w:trPr>
        <w:tc>
          <w:tcPr>
            <w:tcW w:w="559" w:type="dxa"/>
            <w:shd w:val="clear" w:color="auto" w:fill="F2F2F2" w:themeFill="background1" w:themeFillShade="F2"/>
            <w:vAlign w:val="center"/>
          </w:tcPr>
          <w:p w14:paraId="52000A05" w14:textId="77777777" w:rsidR="00676DEF" w:rsidRPr="00A42F82" w:rsidRDefault="00676DEF" w:rsidP="00BF11F3">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68D3CED" w14:textId="77777777" w:rsidR="00676DEF" w:rsidRPr="00A42F82" w:rsidRDefault="00676DEF" w:rsidP="00BF11F3">
            <w:pPr>
              <w:rPr>
                <w:rFonts w:ascii="Arial" w:hAnsi="Arial" w:cs="Arial"/>
                <w:sz w:val="22"/>
                <w:szCs w:val="22"/>
              </w:rPr>
            </w:pPr>
            <w:r w:rsidRPr="00A42F82">
              <w:rPr>
                <w:rFonts w:ascii="Arial" w:hAnsi="Arial" w:cs="Arial"/>
                <w:sz w:val="22"/>
                <w:szCs w:val="22"/>
              </w:rPr>
              <w:t>Contact Telephone Number:</w:t>
            </w:r>
          </w:p>
        </w:tc>
        <w:tc>
          <w:tcPr>
            <w:tcW w:w="6636" w:type="dxa"/>
          </w:tcPr>
          <w:p w14:paraId="53674B81" w14:textId="77777777" w:rsidR="00676DEF" w:rsidRDefault="00676DEF" w:rsidP="00BF11F3">
            <w:pPr>
              <w:rPr>
                <w:rFonts w:ascii="Arial" w:hAnsi="Arial" w:cs="Arial"/>
                <w:sz w:val="22"/>
                <w:szCs w:val="22"/>
              </w:rPr>
            </w:pPr>
            <w:r>
              <w:rPr>
                <w:rFonts w:ascii="Arial" w:hAnsi="Arial" w:cs="Arial"/>
                <w:sz w:val="22"/>
                <w:szCs w:val="22"/>
              </w:rPr>
              <w:t>07835914176</w:t>
            </w:r>
          </w:p>
          <w:p w14:paraId="3CC873EC" w14:textId="77777777" w:rsidR="00676DEF" w:rsidRPr="00A42F82" w:rsidRDefault="00676DEF" w:rsidP="00BF11F3">
            <w:pPr>
              <w:rPr>
                <w:rFonts w:ascii="Arial" w:hAnsi="Arial" w:cs="Arial"/>
                <w:sz w:val="22"/>
                <w:szCs w:val="22"/>
              </w:rPr>
            </w:pPr>
          </w:p>
        </w:tc>
      </w:tr>
      <w:tr w:rsidR="00676DEF" w:rsidRPr="00A42F82" w14:paraId="7ABF1E46" w14:textId="77777777" w:rsidTr="00676DEF">
        <w:tc>
          <w:tcPr>
            <w:tcW w:w="559" w:type="dxa"/>
            <w:shd w:val="clear" w:color="auto" w:fill="BFBFBF" w:themeFill="background1" w:themeFillShade="BF"/>
            <w:vAlign w:val="center"/>
          </w:tcPr>
          <w:p w14:paraId="2650E821" w14:textId="77777777" w:rsidR="00676DEF" w:rsidRPr="00A42F82" w:rsidRDefault="00676DEF" w:rsidP="00BF11F3">
            <w:pPr>
              <w:rPr>
                <w:rFonts w:ascii="Arial" w:hAnsi="Arial" w:cs="Arial"/>
                <w:b/>
                <w:i/>
                <w:sz w:val="22"/>
                <w:szCs w:val="22"/>
              </w:rPr>
            </w:pPr>
          </w:p>
        </w:tc>
        <w:tc>
          <w:tcPr>
            <w:tcW w:w="9889" w:type="dxa"/>
            <w:gridSpan w:val="2"/>
            <w:shd w:val="clear" w:color="auto" w:fill="BFBFBF" w:themeFill="background1" w:themeFillShade="BF"/>
            <w:vAlign w:val="center"/>
          </w:tcPr>
          <w:p w14:paraId="08E600F3" w14:textId="77777777" w:rsidR="00676DEF" w:rsidRPr="00A42F82" w:rsidRDefault="00676DEF" w:rsidP="00BF11F3">
            <w:pPr>
              <w:rPr>
                <w:rFonts w:ascii="Arial" w:hAnsi="Arial" w:cs="Arial"/>
                <w:sz w:val="22"/>
                <w:szCs w:val="22"/>
              </w:rPr>
            </w:pPr>
            <w:r w:rsidRPr="00A42F82">
              <w:rPr>
                <w:rFonts w:ascii="Arial" w:hAnsi="Arial" w:cs="Arial"/>
                <w:b/>
                <w:i/>
                <w:sz w:val="22"/>
                <w:szCs w:val="22"/>
              </w:rPr>
              <w:t>For students:</w:t>
            </w:r>
          </w:p>
        </w:tc>
      </w:tr>
      <w:tr w:rsidR="00676DEF" w:rsidRPr="00A42F82" w14:paraId="08A08DBE" w14:textId="77777777" w:rsidTr="00676DEF">
        <w:trPr>
          <w:trHeight w:val="513"/>
        </w:trPr>
        <w:tc>
          <w:tcPr>
            <w:tcW w:w="559" w:type="dxa"/>
            <w:shd w:val="clear" w:color="auto" w:fill="F2F2F2" w:themeFill="background1" w:themeFillShade="F2"/>
            <w:vAlign w:val="center"/>
          </w:tcPr>
          <w:p w14:paraId="10F965E2" w14:textId="77777777" w:rsidR="00676DEF" w:rsidRPr="00A42F82" w:rsidRDefault="00676DEF" w:rsidP="00BF11F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AC64BB8" w14:textId="77777777" w:rsidR="00676DEF" w:rsidRPr="00A42F82" w:rsidRDefault="00676DEF" w:rsidP="00BF11F3">
            <w:pPr>
              <w:rPr>
                <w:rFonts w:ascii="Arial" w:hAnsi="Arial" w:cs="Arial"/>
                <w:sz w:val="22"/>
                <w:szCs w:val="22"/>
              </w:rPr>
            </w:pPr>
            <w:r w:rsidRPr="00A42F82">
              <w:rPr>
                <w:rFonts w:ascii="Arial" w:hAnsi="Arial" w:cs="Arial"/>
                <w:sz w:val="22"/>
                <w:szCs w:val="22"/>
              </w:rPr>
              <w:t>Student Number:</w:t>
            </w:r>
          </w:p>
        </w:tc>
        <w:tc>
          <w:tcPr>
            <w:tcW w:w="6636" w:type="dxa"/>
          </w:tcPr>
          <w:p w14:paraId="3453A9A9" w14:textId="77777777" w:rsidR="00676DEF" w:rsidRPr="00A42F82" w:rsidRDefault="00676DEF" w:rsidP="00BF11F3">
            <w:pPr>
              <w:rPr>
                <w:rFonts w:ascii="Arial" w:hAnsi="Arial" w:cs="Arial"/>
                <w:sz w:val="22"/>
                <w:szCs w:val="22"/>
              </w:rPr>
            </w:pPr>
            <w:r>
              <w:rPr>
                <w:rFonts w:ascii="Arial" w:hAnsi="Arial" w:cs="Arial"/>
                <w:sz w:val="22"/>
                <w:szCs w:val="22"/>
              </w:rPr>
              <w:t>2218245</w:t>
            </w:r>
          </w:p>
        </w:tc>
      </w:tr>
      <w:tr w:rsidR="00676DEF" w:rsidRPr="001E468D" w14:paraId="3E0F5B8B" w14:textId="77777777" w:rsidTr="00676DEF">
        <w:trPr>
          <w:trHeight w:val="549"/>
        </w:trPr>
        <w:tc>
          <w:tcPr>
            <w:tcW w:w="559" w:type="dxa"/>
            <w:shd w:val="clear" w:color="auto" w:fill="F2F2F2" w:themeFill="background1" w:themeFillShade="F2"/>
            <w:vAlign w:val="center"/>
          </w:tcPr>
          <w:p w14:paraId="126A613B" w14:textId="77777777" w:rsidR="00676DEF" w:rsidRPr="00A42F82" w:rsidRDefault="00676DEF" w:rsidP="00BF11F3">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620D88C" w14:textId="77777777" w:rsidR="00676DEF" w:rsidRPr="00A42F82" w:rsidRDefault="00676DEF" w:rsidP="00BF11F3">
            <w:pPr>
              <w:rPr>
                <w:rFonts w:ascii="Arial" w:hAnsi="Arial" w:cs="Arial"/>
                <w:sz w:val="22"/>
                <w:szCs w:val="22"/>
              </w:rPr>
            </w:pPr>
            <w:r w:rsidRPr="00A42F82">
              <w:rPr>
                <w:rFonts w:ascii="Arial" w:hAnsi="Arial" w:cs="Arial"/>
                <w:sz w:val="22"/>
                <w:szCs w:val="22"/>
              </w:rPr>
              <w:t>Programme of Study:</w:t>
            </w:r>
          </w:p>
        </w:tc>
        <w:tc>
          <w:tcPr>
            <w:tcW w:w="6636" w:type="dxa"/>
          </w:tcPr>
          <w:p w14:paraId="05202A9C" w14:textId="77777777" w:rsidR="00676DEF" w:rsidRPr="001E468D" w:rsidRDefault="00676DEF" w:rsidP="00BF11F3">
            <w:pPr>
              <w:rPr>
                <w:rFonts w:ascii="Arial" w:hAnsi="Arial" w:cs="Arial"/>
                <w:sz w:val="22"/>
                <w:szCs w:val="22"/>
                <w:lang w:val="it-IT"/>
              </w:rPr>
            </w:pPr>
            <w:r w:rsidRPr="00D150EA">
              <w:rPr>
                <w:rFonts w:ascii="Arial" w:hAnsi="Arial" w:cs="Arial"/>
                <w:sz w:val="22"/>
                <w:szCs w:val="22"/>
                <w:lang w:val="it-IT"/>
              </w:rPr>
              <w:t>MA in Professional Practice (Voice Pedagogy)</w:t>
            </w:r>
          </w:p>
        </w:tc>
      </w:tr>
      <w:tr w:rsidR="00676DEF" w:rsidRPr="00A42F82" w14:paraId="3B826029" w14:textId="77777777" w:rsidTr="00676DEF">
        <w:trPr>
          <w:trHeight w:val="557"/>
        </w:trPr>
        <w:tc>
          <w:tcPr>
            <w:tcW w:w="559" w:type="dxa"/>
            <w:shd w:val="clear" w:color="auto" w:fill="F2F2F2" w:themeFill="background1" w:themeFillShade="F2"/>
            <w:vAlign w:val="center"/>
          </w:tcPr>
          <w:p w14:paraId="6E37B82A" w14:textId="77777777" w:rsidR="00676DEF" w:rsidRPr="00A42F82" w:rsidRDefault="00676DEF" w:rsidP="00BF11F3">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AA106D6" w14:textId="77777777" w:rsidR="00676DEF" w:rsidRPr="00A42F82" w:rsidRDefault="00676DEF" w:rsidP="00BF11F3">
            <w:pPr>
              <w:rPr>
                <w:rFonts w:ascii="Arial" w:hAnsi="Arial" w:cs="Arial"/>
                <w:sz w:val="22"/>
                <w:szCs w:val="22"/>
              </w:rPr>
            </w:pPr>
            <w:r w:rsidRPr="00A42F82">
              <w:rPr>
                <w:rFonts w:ascii="Arial" w:hAnsi="Arial" w:cs="Arial"/>
                <w:sz w:val="22"/>
                <w:szCs w:val="22"/>
              </w:rPr>
              <w:t>Director of Studies/Supervisor:</w:t>
            </w:r>
          </w:p>
        </w:tc>
        <w:tc>
          <w:tcPr>
            <w:tcW w:w="6636" w:type="dxa"/>
          </w:tcPr>
          <w:p w14:paraId="3E902904" w14:textId="77777777" w:rsidR="00676DEF" w:rsidRPr="00A42F82" w:rsidRDefault="00676DEF" w:rsidP="00BF11F3">
            <w:pPr>
              <w:rPr>
                <w:rFonts w:ascii="Arial" w:hAnsi="Arial" w:cs="Arial"/>
                <w:sz w:val="22"/>
                <w:szCs w:val="22"/>
              </w:rPr>
            </w:pPr>
            <w:r>
              <w:rPr>
                <w:rFonts w:ascii="Arial" w:hAnsi="Arial" w:cs="Arial"/>
                <w:sz w:val="22"/>
                <w:szCs w:val="22"/>
              </w:rPr>
              <w:t xml:space="preserve"> Louise Emanuel/ </w:t>
            </w:r>
            <w:r w:rsidRPr="451E0AA9">
              <w:rPr>
                <w:rFonts w:ascii="Arial" w:hAnsi="Arial" w:cs="Arial"/>
                <w:sz w:val="22"/>
                <w:szCs w:val="22"/>
              </w:rPr>
              <w:t>Julie Crossman/ Debbie Winter</w:t>
            </w:r>
          </w:p>
        </w:tc>
      </w:tr>
    </w:tbl>
    <w:p w14:paraId="13AFD957" w14:textId="77777777" w:rsidR="00676DEF" w:rsidRPr="00A42F82" w:rsidRDefault="00676DEF" w:rsidP="00676DEF">
      <w:pPr>
        <w:rPr>
          <w:rFonts w:ascii="Arial" w:hAnsi="Arial" w:cs="Arial"/>
          <w:bCs/>
          <w:iCs/>
        </w:rPr>
      </w:pPr>
    </w:p>
    <w:p w14:paraId="5C31AD47" w14:textId="77777777" w:rsidR="00676DEF" w:rsidRDefault="00676DEF" w:rsidP="00676DEF">
      <w:pPr>
        <w:autoSpaceDE w:val="0"/>
        <w:autoSpaceDN w:val="0"/>
        <w:adjustRightInd w:val="0"/>
        <w:jc w:val="both"/>
        <w:rPr>
          <w:rFonts w:ascii="Arial" w:hAnsi="Arial" w:cs="Arial"/>
          <w:b/>
          <w:sz w:val="22"/>
          <w:szCs w:val="22"/>
        </w:rPr>
      </w:pPr>
    </w:p>
    <w:p w14:paraId="78D1725A" w14:textId="77777777" w:rsidR="00676DEF" w:rsidRDefault="00676DEF" w:rsidP="00676DEF">
      <w:pPr>
        <w:autoSpaceDE w:val="0"/>
        <w:autoSpaceDN w:val="0"/>
        <w:adjustRightInd w:val="0"/>
        <w:jc w:val="both"/>
        <w:rPr>
          <w:rFonts w:ascii="Arial" w:hAnsi="Arial" w:cs="Arial"/>
          <w:b/>
          <w:sz w:val="22"/>
          <w:szCs w:val="22"/>
        </w:rPr>
      </w:pPr>
    </w:p>
    <w:p w14:paraId="6F2E0424" w14:textId="77777777" w:rsidR="00676DEF" w:rsidRPr="00A42F82" w:rsidRDefault="00676DEF" w:rsidP="00676DEF">
      <w:pPr>
        <w:rPr>
          <w:rFonts w:ascii="Arial" w:hAnsi="Arial" w:cs="Arial"/>
          <w:b/>
          <w:sz w:val="22"/>
          <w:szCs w:val="22"/>
        </w:rPr>
      </w:pPr>
    </w:p>
    <w:p w14:paraId="5361DC47" w14:textId="77777777" w:rsidR="00676DEF" w:rsidRPr="00A42F82" w:rsidRDefault="00676DEF" w:rsidP="00676DE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B: Approval for Research Activity</w:t>
      </w:r>
    </w:p>
    <w:tbl>
      <w:tblPr>
        <w:tblStyle w:val="TableGrid"/>
        <w:tblW w:w="10480" w:type="dxa"/>
        <w:tblInd w:w="-730" w:type="dxa"/>
        <w:tblLayout w:type="fixed"/>
        <w:tblLook w:val="04A0" w:firstRow="1" w:lastRow="0" w:firstColumn="1" w:lastColumn="0" w:noHBand="0" w:noVBand="1"/>
      </w:tblPr>
      <w:tblGrid>
        <w:gridCol w:w="562"/>
        <w:gridCol w:w="3693"/>
        <w:gridCol w:w="2539"/>
        <w:gridCol w:w="993"/>
        <w:gridCol w:w="850"/>
        <w:gridCol w:w="992"/>
        <w:gridCol w:w="851"/>
      </w:tblGrid>
      <w:tr w:rsidR="00676DEF" w:rsidRPr="00A42F82" w14:paraId="5A51455A" w14:textId="77777777" w:rsidTr="00676DEF">
        <w:tc>
          <w:tcPr>
            <w:tcW w:w="562" w:type="dxa"/>
            <w:shd w:val="clear" w:color="auto" w:fill="F2F2F2" w:themeFill="background1" w:themeFillShade="F2"/>
          </w:tcPr>
          <w:p w14:paraId="6C4C6BB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4ACDB9E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Has the research activity received approval in principle?</w:t>
            </w:r>
          </w:p>
          <w:p w14:paraId="5161AC28"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B16612F" w14:textId="77777777" w:rsidR="00676DEF" w:rsidRPr="00A42F82" w:rsidRDefault="00676DEF" w:rsidP="00BF11F3">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581674543"/>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49B1C12" w14:textId="77777777" w:rsidR="00676DEF" w:rsidRPr="00A42F82" w:rsidRDefault="00676DEF" w:rsidP="00BF11F3">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1D90A9C5" w14:textId="77777777" w:rsidR="00676DEF" w:rsidRPr="00A42F82" w:rsidRDefault="00676DEF" w:rsidP="00BF11F3">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95822992"/>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1CDAC21" w14:textId="77777777" w:rsidR="00676DEF" w:rsidRPr="00A42F82" w:rsidRDefault="00676DEF" w:rsidP="00BF11F3">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676DEF" w:rsidRPr="00A42F82" w14:paraId="7A5A7B99" w14:textId="77777777" w:rsidTr="00676DEF">
        <w:tc>
          <w:tcPr>
            <w:tcW w:w="562" w:type="dxa"/>
            <w:shd w:val="clear" w:color="auto" w:fill="F2F2F2" w:themeFill="background1" w:themeFillShade="F2"/>
          </w:tcPr>
          <w:p w14:paraId="7ADE85F4" w14:textId="77777777" w:rsidR="00676DEF" w:rsidRPr="00A42F82" w:rsidRDefault="00676DEF" w:rsidP="00BF11F3">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5C5CFEF" w14:textId="77777777" w:rsidR="00676DEF" w:rsidRPr="00A42F82" w:rsidRDefault="00676DEF" w:rsidP="00BF11F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0C6EC0C" w14:textId="77777777" w:rsidR="00676DEF" w:rsidRPr="00A42F82" w:rsidRDefault="00676DEF" w:rsidP="00BF11F3">
            <w:pPr>
              <w:autoSpaceDE w:val="0"/>
              <w:autoSpaceDN w:val="0"/>
              <w:adjustRightInd w:val="0"/>
              <w:jc w:val="center"/>
              <w:rPr>
                <w:rFonts w:ascii="Arial" w:hAnsi="Arial" w:cs="Arial"/>
                <w:b/>
                <w:bCs/>
                <w:i/>
              </w:rPr>
            </w:pPr>
            <w:r w:rsidRPr="00A42F82">
              <w:rPr>
                <w:rFonts w:ascii="Arial" w:hAnsi="Arial" w:cs="Arial"/>
                <w:b/>
                <w:bCs/>
                <w:i/>
              </w:rPr>
              <w:t>Date</w:t>
            </w:r>
          </w:p>
        </w:tc>
      </w:tr>
      <w:tr w:rsidR="00676DEF" w:rsidRPr="00A42F82" w14:paraId="2B9D150D" w14:textId="77777777" w:rsidTr="00676DEF">
        <w:trPr>
          <w:trHeight w:val="437"/>
        </w:trPr>
        <w:tc>
          <w:tcPr>
            <w:tcW w:w="562" w:type="dxa"/>
            <w:vMerge w:val="restart"/>
            <w:shd w:val="clear" w:color="auto" w:fill="F2F2F2" w:themeFill="background1" w:themeFillShade="F2"/>
          </w:tcPr>
          <w:p w14:paraId="7C44845B" w14:textId="77777777" w:rsidR="00676DEF" w:rsidRPr="00A42F82" w:rsidRDefault="00676DEF" w:rsidP="00BF11F3">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6B9686ED" w14:textId="77777777" w:rsidR="00676DEF" w:rsidRPr="00A42F82" w:rsidRDefault="00676DEF" w:rsidP="00BF11F3">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8C31349"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97582669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C77B43"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05D08579" w14:textId="77777777" w:rsidR="00676DEF" w:rsidRPr="00A42F82" w:rsidRDefault="00676DEF" w:rsidP="00BF11F3">
            <w:pPr>
              <w:autoSpaceDE w:val="0"/>
              <w:autoSpaceDN w:val="0"/>
              <w:adjustRightInd w:val="0"/>
              <w:jc w:val="center"/>
              <w:rPr>
                <w:rFonts w:ascii="Arial" w:hAnsi="Arial" w:cs="Arial"/>
                <w:b/>
                <w:bCs/>
              </w:rPr>
            </w:pPr>
          </w:p>
        </w:tc>
      </w:tr>
      <w:tr w:rsidR="00676DEF" w:rsidRPr="00A42F82" w14:paraId="7FFAA176" w14:textId="77777777" w:rsidTr="00676DEF">
        <w:trPr>
          <w:trHeight w:val="415"/>
        </w:trPr>
        <w:tc>
          <w:tcPr>
            <w:tcW w:w="562" w:type="dxa"/>
            <w:vMerge/>
            <w:shd w:val="clear" w:color="auto" w:fill="F2F2F2" w:themeFill="background1" w:themeFillShade="F2"/>
          </w:tcPr>
          <w:p w14:paraId="443D6000" w14:textId="77777777" w:rsidR="00676DEF" w:rsidRPr="00A42F82" w:rsidRDefault="00676DEF" w:rsidP="00BF11F3">
            <w:pPr>
              <w:autoSpaceDE w:val="0"/>
              <w:autoSpaceDN w:val="0"/>
              <w:adjustRightInd w:val="0"/>
              <w:jc w:val="both"/>
              <w:rPr>
                <w:rFonts w:ascii="Arial" w:hAnsi="Arial" w:cs="Arial"/>
              </w:rPr>
            </w:pPr>
          </w:p>
        </w:tc>
        <w:tc>
          <w:tcPr>
            <w:tcW w:w="3693" w:type="dxa"/>
            <w:vMerge/>
            <w:shd w:val="clear" w:color="auto" w:fill="F2F2F2" w:themeFill="background1" w:themeFillShade="F2"/>
          </w:tcPr>
          <w:p w14:paraId="0198B665" w14:textId="77777777" w:rsidR="00676DEF" w:rsidRPr="00A42F82" w:rsidRDefault="00676DEF" w:rsidP="00BF11F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A9A04B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57864395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B42AB6"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57D776EF" w14:textId="77777777" w:rsidR="00676DEF" w:rsidRPr="00A42F82" w:rsidRDefault="00676DEF" w:rsidP="00BF11F3">
            <w:pPr>
              <w:autoSpaceDE w:val="0"/>
              <w:autoSpaceDN w:val="0"/>
              <w:adjustRightInd w:val="0"/>
              <w:jc w:val="center"/>
              <w:rPr>
                <w:rFonts w:ascii="Arial" w:hAnsi="Arial" w:cs="Arial"/>
                <w:b/>
                <w:bCs/>
              </w:rPr>
            </w:pPr>
          </w:p>
        </w:tc>
      </w:tr>
      <w:tr w:rsidR="00676DEF" w:rsidRPr="00A42F82" w14:paraId="65826DC7" w14:textId="77777777" w:rsidTr="00676DEF">
        <w:tc>
          <w:tcPr>
            <w:tcW w:w="562" w:type="dxa"/>
            <w:vMerge/>
            <w:shd w:val="clear" w:color="auto" w:fill="F2F2F2" w:themeFill="background1" w:themeFillShade="F2"/>
          </w:tcPr>
          <w:p w14:paraId="4D11289F" w14:textId="77777777" w:rsidR="00676DEF" w:rsidRPr="00A42F82" w:rsidRDefault="00676DEF" w:rsidP="00BF11F3">
            <w:pPr>
              <w:autoSpaceDE w:val="0"/>
              <w:autoSpaceDN w:val="0"/>
              <w:adjustRightInd w:val="0"/>
              <w:jc w:val="both"/>
              <w:rPr>
                <w:rFonts w:ascii="Arial" w:hAnsi="Arial" w:cs="Arial"/>
              </w:rPr>
            </w:pPr>
          </w:p>
        </w:tc>
        <w:tc>
          <w:tcPr>
            <w:tcW w:w="3693" w:type="dxa"/>
            <w:vMerge/>
            <w:shd w:val="clear" w:color="auto" w:fill="F2F2F2" w:themeFill="background1" w:themeFillShade="F2"/>
          </w:tcPr>
          <w:p w14:paraId="2650463D" w14:textId="77777777" w:rsidR="00676DEF" w:rsidRPr="00A42F82" w:rsidRDefault="00676DEF" w:rsidP="00BF11F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0A349E7" w14:textId="77777777" w:rsidR="00676DEF" w:rsidRDefault="00676DEF" w:rsidP="00BF11F3">
            <w:pPr>
              <w:autoSpaceDE w:val="0"/>
              <w:autoSpaceDN w:val="0"/>
              <w:adjustRightInd w:val="0"/>
              <w:rPr>
                <w:rFonts w:ascii="Arial" w:hAnsi="Arial" w:cs="Arial"/>
              </w:rPr>
            </w:pPr>
            <w:r w:rsidRPr="00A42F82">
              <w:rPr>
                <w:rFonts w:ascii="Arial" w:hAnsi="Arial" w:cs="Arial"/>
              </w:rPr>
              <w:t>Other</w:t>
            </w:r>
            <w:r>
              <w:rPr>
                <w:rFonts w:ascii="Arial" w:hAnsi="Arial" w:cs="Arial"/>
              </w:rPr>
              <w:t xml:space="preserve">: </w:t>
            </w:r>
          </w:p>
          <w:p w14:paraId="43572884" w14:textId="77777777" w:rsidR="00676DEF" w:rsidRPr="00A42F82" w:rsidRDefault="00676DEF" w:rsidP="00BF11F3">
            <w:pPr>
              <w:autoSpaceDE w:val="0"/>
              <w:autoSpaceDN w:val="0"/>
              <w:adjustRightInd w:val="0"/>
              <w:rPr>
                <w:rFonts w:ascii="Arial" w:hAnsi="Arial" w:cs="Arial"/>
              </w:rPr>
            </w:pPr>
            <w:r>
              <w:rPr>
                <w:rFonts w:ascii="Arial" w:hAnsi="Arial" w:cs="Arial"/>
              </w:rPr>
              <w:t>WAPPAR Ethics Board Representative</w:t>
            </w:r>
          </w:p>
          <w:p w14:paraId="01BA24B3" w14:textId="77777777" w:rsidR="00676DEF" w:rsidRPr="00A42F82" w:rsidRDefault="00676DEF" w:rsidP="00BF11F3">
            <w:pPr>
              <w:autoSpaceDE w:val="0"/>
              <w:autoSpaceDN w:val="0"/>
              <w:adjustRightInd w:val="0"/>
              <w:rPr>
                <w:rFonts w:ascii="Arial" w:hAnsi="Arial" w:cs="Arial"/>
              </w:rPr>
            </w:pPr>
          </w:p>
        </w:tc>
        <w:sdt>
          <w:sdtPr>
            <w:rPr>
              <w:rFonts w:ascii="Arial" w:hAnsi="Arial" w:cs="Arial"/>
            </w:rPr>
            <w:id w:val="-17141122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1EAB36"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7C9B1BB2" w14:textId="77777777" w:rsidR="00676DEF" w:rsidRPr="00A42F82" w:rsidRDefault="00676DEF" w:rsidP="00BF11F3">
            <w:pPr>
              <w:autoSpaceDE w:val="0"/>
              <w:autoSpaceDN w:val="0"/>
              <w:adjustRightInd w:val="0"/>
              <w:jc w:val="center"/>
              <w:rPr>
                <w:rFonts w:ascii="Arial" w:hAnsi="Arial" w:cs="Arial"/>
                <w:b/>
                <w:bCs/>
              </w:rPr>
            </w:pPr>
          </w:p>
        </w:tc>
      </w:tr>
    </w:tbl>
    <w:p w14:paraId="57BA5DB5" w14:textId="77777777" w:rsidR="00676DEF" w:rsidRPr="00A42F82" w:rsidRDefault="00676DEF" w:rsidP="00676DEF">
      <w:pPr>
        <w:autoSpaceDE w:val="0"/>
        <w:autoSpaceDN w:val="0"/>
        <w:adjustRightInd w:val="0"/>
        <w:spacing w:after="240"/>
        <w:jc w:val="both"/>
        <w:rPr>
          <w:rFonts w:ascii="Arial" w:hAnsi="Arial" w:cs="Arial"/>
          <w:bCs/>
          <w:iCs/>
        </w:rPr>
      </w:pPr>
    </w:p>
    <w:p w14:paraId="23A9D09B" w14:textId="77777777" w:rsidR="00676DEF" w:rsidRPr="00A42F82" w:rsidRDefault="00676DEF" w:rsidP="00676DE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0" w:type="dxa"/>
        <w:tblLook w:val="04A0" w:firstRow="1" w:lastRow="0" w:firstColumn="1" w:lastColumn="0" w:noHBand="0" w:noVBand="1"/>
      </w:tblPr>
      <w:tblGrid>
        <w:gridCol w:w="562"/>
        <w:gridCol w:w="8784"/>
        <w:gridCol w:w="1134"/>
      </w:tblGrid>
      <w:tr w:rsidR="00676DEF" w:rsidRPr="00A42F82" w14:paraId="148B5E7D" w14:textId="77777777" w:rsidTr="00676DEF">
        <w:tc>
          <w:tcPr>
            <w:tcW w:w="562" w:type="dxa"/>
            <w:shd w:val="clear" w:color="auto" w:fill="F2F2F2" w:themeFill="background1" w:themeFillShade="F2"/>
          </w:tcPr>
          <w:p w14:paraId="44B49AB5" w14:textId="77777777" w:rsidR="00676DEF" w:rsidRPr="00A42F82" w:rsidRDefault="00676DEF" w:rsidP="00BF11F3">
            <w:pPr>
              <w:autoSpaceDE w:val="0"/>
              <w:autoSpaceDN w:val="0"/>
              <w:adjustRightInd w:val="0"/>
              <w:rPr>
                <w:rFonts w:ascii="Arial" w:hAnsi="Arial" w:cs="Arial"/>
              </w:rPr>
            </w:pPr>
          </w:p>
        </w:tc>
        <w:tc>
          <w:tcPr>
            <w:tcW w:w="9918" w:type="dxa"/>
            <w:gridSpan w:val="2"/>
            <w:shd w:val="clear" w:color="auto" w:fill="F2F2F2" w:themeFill="background1" w:themeFillShade="F2"/>
          </w:tcPr>
          <w:p w14:paraId="5F9FE7C5"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76DEF" w:rsidRPr="00A42F82" w14:paraId="225D5C7F" w14:textId="77777777" w:rsidTr="00676DEF">
        <w:trPr>
          <w:trHeight w:val="355"/>
        </w:trPr>
        <w:tc>
          <w:tcPr>
            <w:tcW w:w="562" w:type="dxa"/>
            <w:vAlign w:val="center"/>
          </w:tcPr>
          <w:p w14:paraId="41B4A6CB"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w:t>
            </w:r>
          </w:p>
        </w:tc>
        <w:tc>
          <w:tcPr>
            <w:tcW w:w="8784" w:type="dxa"/>
            <w:vAlign w:val="center"/>
          </w:tcPr>
          <w:p w14:paraId="4A6F9B3A" w14:textId="77777777" w:rsidR="00676DEF" w:rsidRPr="00A42F82" w:rsidRDefault="00676DEF" w:rsidP="00BF11F3">
            <w:pPr>
              <w:autoSpaceDE w:val="0"/>
              <w:autoSpaceDN w:val="0"/>
              <w:adjustRightInd w:val="0"/>
              <w:rPr>
                <w:rFonts w:ascii="Arial" w:hAnsi="Arial" w:cs="Arial"/>
                <w:b/>
                <w:bCs/>
              </w:rPr>
            </w:pPr>
            <w:hyperlink r:id="rId66" w:history="1">
              <w:r w:rsidRPr="00A42F82">
                <w:rPr>
                  <w:rStyle w:val="Hyperlink"/>
                  <w:rFonts w:ascii="Arial" w:eastAsiaTheme="majorEastAsia" w:hAnsi="Arial" w:cs="Arial"/>
                  <w:b/>
                  <w:bCs/>
                  <w:color w:val="auto"/>
                </w:rPr>
                <w:t>UWTSD Research Ethics &amp; Integrity Code of Practice</w:t>
              </w:r>
            </w:hyperlink>
          </w:p>
        </w:tc>
        <w:sdt>
          <w:sdtPr>
            <w:rPr>
              <w:rFonts w:ascii="Arial" w:hAnsi="Arial" w:cs="Arial"/>
            </w:rPr>
            <w:id w:val="-216438055"/>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6A2E5F9"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676DEF" w:rsidRPr="00A42F82" w14:paraId="57D7C185" w14:textId="77777777" w:rsidTr="00676DEF">
        <w:trPr>
          <w:trHeight w:val="417"/>
        </w:trPr>
        <w:tc>
          <w:tcPr>
            <w:tcW w:w="562" w:type="dxa"/>
            <w:vAlign w:val="center"/>
          </w:tcPr>
          <w:p w14:paraId="72B24236"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2</w:t>
            </w:r>
          </w:p>
        </w:tc>
        <w:tc>
          <w:tcPr>
            <w:tcW w:w="8784" w:type="dxa"/>
            <w:vAlign w:val="center"/>
          </w:tcPr>
          <w:p w14:paraId="3BA2F5CC" w14:textId="77777777" w:rsidR="00676DEF" w:rsidRPr="00A42F82" w:rsidRDefault="00676DEF" w:rsidP="00BF11F3">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668410667"/>
              <w14:checkbox>
                <w14:checked w14:val="1"/>
                <w14:checkedState w14:val="2612" w14:font="MS Gothic"/>
                <w14:uncheckedState w14:val="2610" w14:font="MS Gothic"/>
              </w14:checkbox>
            </w:sdtPr>
            <w:sdtContent>
              <w:p w14:paraId="75BC6767" w14:textId="77777777" w:rsidR="00676DEF" w:rsidRPr="00A42F82" w:rsidRDefault="00676DEF" w:rsidP="00BF11F3">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676DEF" w:rsidRPr="00A42F82" w14:paraId="0F69EEE5" w14:textId="77777777" w:rsidTr="00676DEF">
        <w:trPr>
          <w:trHeight w:val="409"/>
        </w:trPr>
        <w:tc>
          <w:tcPr>
            <w:tcW w:w="562" w:type="dxa"/>
            <w:vAlign w:val="center"/>
          </w:tcPr>
          <w:p w14:paraId="0B27E2C3"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3</w:t>
            </w:r>
          </w:p>
        </w:tc>
        <w:tc>
          <w:tcPr>
            <w:tcW w:w="8784" w:type="dxa"/>
            <w:vAlign w:val="center"/>
          </w:tcPr>
          <w:p w14:paraId="14330558" w14:textId="77777777" w:rsidR="00676DEF" w:rsidRPr="00A42F82" w:rsidRDefault="00676DEF" w:rsidP="00BF11F3">
            <w:pPr>
              <w:autoSpaceDE w:val="0"/>
              <w:autoSpaceDN w:val="0"/>
              <w:adjustRightInd w:val="0"/>
              <w:rPr>
                <w:rFonts w:ascii="Arial" w:hAnsi="Arial" w:cs="Arial"/>
                <w:i/>
              </w:rPr>
            </w:pPr>
          </w:p>
        </w:tc>
        <w:tc>
          <w:tcPr>
            <w:tcW w:w="1134" w:type="dxa"/>
            <w:shd w:val="clear" w:color="auto" w:fill="BFBFBF" w:themeFill="background1" w:themeFillShade="BF"/>
            <w:vAlign w:val="center"/>
          </w:tcPr>
          <w:sdt>
            <w:sdtPr>
              <w:rPr>
                <w:rFonts w:ascii="Arial" w:hAnsi="Arial" w:cs="Arial"/>
              </w:rPr>
              <w:id w:val="1081335072"/>
              <w14:checkbox>
                <w14:checked w14:val="0"/>
                <w14:checkedState w14:val="2612" w14:font="MS Gothic"/>
                <w14:uncheckedState w14:val="2610" w14:font="MS Gothic"/>
              </w14:checkbox>
            </w:sdtPr>
            <w:sdtContent>
              <w:p w14:paraId="0460C4C8" w14:textId="77777777" w:rsidR="00676DEF" w:rsidRPr="00A42F82" w:rsidRDefault="00676DEF" w:rsidP="00BF11F3">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6DFE908B" w14:textId="77777777" w:rsidR="00676DEF" w:rsidRPr="00A42F82" w:rsidRDefault="00676DEF" w:rsidP="00676DEF">
      <w:pPr>
        <w:autoSpaceDE w:val="0"/>
        <w:autoSpaceDN w:val="0"/>
        <w:adjustRightInd w:val="0"/>
        <w:spacing w:after="240"/>
        <w:jc w:val="both"/>
        <w:rPr>
          <w:rFonts w:ascii="Arial" w:hAnsi="Arial" w:cs="Arial"/>
          <w:b/>
          <w:sz w:val="22"/>
          <w:szCs w:val="22"/>
        </w:rPr>
      </w:pPr>
    </w:p>
    <w:p w14:paraId="59FC1E07" w14:textId="77777777" w:rsidR="00676DEF" w:rsidRPr="00A42F82" w:rsidRDefault="00676DEF" w:rsidP="00676DEF">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3818E45C" w14:textId="77777777" w:rsidR="00676DEF" w:rsidRPr="00A42F82" w:rsidRDefault="00676DEF" w:rsidP="00676DEF">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0" w:type="dxa"/>
        <w:tblLayout w:type="fixed"/>
        <w:tblLook w:val="04A0" w:firstRow="1" w:lastRow="0" w:firstColumn="1" w:lastColumn="0" w:noHBand="0" w:noVBand="1"/>
      </w:tblPr>
      <w:tblGrid>
        <w:gridCol w:w="562"/>
        <w:gridCol w:w="3823"/>
        <w:gridCol w:w="2409"/>
        <w:gridCol w:w="993"/>
        <w:gridCol w:w="850"/>
        <w:gridCol w:w="982"/>
        <w:gridCol w:w="10"/>
        <w:gridCol w:w="851"/>
      </w:tblGrid>
      <w:tr w:rsidR="00676DEF" w:rsidRPr="00A42F82" w14:paraId="4ED8C5DE" w14:textId="77777777" w:rsidTr="00676DEF">
        <w:trPr>
          <w:trHeight w:val="227"/>
        </w:trPr>
        <w:tc>
          <w:tcPr>
            <w:tcW w:w="562" w:type="dxa"/>
            <w:shd w:val="clear" w:color="auto" w:fill="F2F2F2" w:themeFill="background1" w:themeFillShade="F2"/>
          </w:tcPr>
          <w:p w14:paraId="2DFD73E4"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6F53BCD4" w14:textId="77777777" w:rsidR="00676DEF" w:rsidRPr="00A42F82" w:rsidRDefault="00676DEF" w:rsidP="00BF11F3">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7A800A65" w14:textId="77777777" w:rsidR="00676DEF" w:rsidRPr="00A42F82" w:rsidRDefault="00676DEF" w:rsidP="00BF11F3">
            <w:pPr>
              <w:autoSpaceDE w:val="0"/>
              <w:autoSpaceDN w:val="0"/>
              <w:adjustRightInd w:val="0"/>
              <w:rPr>
                <w:rFonts w:ascii="Arial" w:hAnsi="Arial" w:cs="Arial"/>
                <w:bCs/>
              </w:rPr>
            </w:pPr>
          </w:p>
          <w:p w14:paraId="1D1BCEC9" w14:textId="77777777" w:rsidR="00676DEF" w:rsidRPr="00A42F82" w:rsidRDefault="00676DEF" w:rsidP="00BF11F3">
            <w:pPr>
              <w:autoSpaceDE w:val="0"/>
              <w:autoSpaceDN w:val="0"/>
              <w:adjustRightInd w:val="0"/>
              <w:rPr>
                <w:rFonts w:ascii="Arial" w:hAnsi="Arial" w:cs="Arial"/>
                <w:bCs/>
              </w:rPr>
            </w:pPr>
          </w:p>
        </w:tc>
      </w:tr>
      <w:tr w:rsidR="00676DEF" w:rsidRPr="00A42F82" w14:paraId="07DC13CC" w14:textId="77777777" w:rsidTr="00676DEF">
        <w:trPr>
          <w:trHeight w:val="227"/>
        </w:trPr>
        <w:tc>
          <w:tcPr>
            <w:tcW w:w="562" w:type="dxa"/>
            <w:shd w:val="clear" w:color="auto" w:fill="F2F2F2" w:themeFill="background1" w:themeFillShade="F2"/>
          </w:tcPr>
          <w:p w14:paraId="6D2BAF1C"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3FE9C0BB" w14:textId="77777777" w:rsidR="00676DEF" w:rsidRPr="00A42F82" w:rsidRDefault="00676DEF" w:rsidP="00BF11F3">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05938DA5" w14:textId="77777777" w:rsidR="00676DEF" w:rsidRPr="00A42F82" w:rsidRDefault="00676DEF" w:rsidP="00BF11F3">
            <w:pPr>
              <w:autoSpaceDE w:val="0"/>
              <w:autoSpaceDN w:val="0"/>
              <w:adjustRightInd w:val="0"/>
              <w:rPr>
                <w:rFonts w:ascii="Arial" w:hAnsi="Arial" w:cs="Arial"/>
                <w:bCs/>
              </w:rPr>
            </w:pPr>
          </w:p>
          <w:p w14:paraId="08AD9FE7" w14:textId="77777777" w:rsidR="00676DEF" w:rsidRPr="00A42F82" w:rsidRDefault="00676DEF" w:rsidP="00BF11F3">
            <w:pPr>
              <w:autoSpaceDE w:val="0"/>
              <w:autoSpaceDN w:val="0"/>
              <w:adjustRightInd w:val="0"/>
              <w:rPr>
                <w:rFonts w:ascii="Arial" w:hAnsi="Arial" w:cs="Arial"/>
                <w:bCs/>
              </w:rPr>
            </w:pPr>
          </w:p>
        </w:tc>
      </w:tr>
      <w:tr w:rsidR="00676DEF" w:rsidRPr="00A42F82" w14:paraId="0188EB43" w14:textId="77777777" w:rsidTr="00676DEF">
        <w:trPr>
          <w:trHeight w:val="227"/>
        </w:trPr>
        <w:tc>
          <w:tcPr>
            <w:tcW w:w="562" w:type="dxa"/>
            <w:shd w:val="clear" w:color="auto" w:fill="F2F2F2" w:themeFill="background1" w:themeFillShade="F2"/>
          </w:tcPr>
          <w:p w14:paraId="20F03966"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3AD6D20D" w14:textId="77777777" w:rsidR="00676DEF" w:rsidRPr="00A42F82" w:rsidRDefault="00676DEF" w:rsidP="00BF11F3">
            <w:pPr>
              <w:autoSpaceDE w:val="0"/>
              <w:autoSpaceDN w:val="0"/>
              <w:adjustRightInd w:val="0"/>
              <w:jc w:val="both"/>
              <w:rPr>
                <w:rFonts w:ascii="Arial" w:hAnsi="Arial" w:cs="Arial"/>
              </w:rPr>
            </w:pPr>
            <w:r w:rsidRPr="00A42F82">
              <w:rPr>
                <w:rFonts w:ascii="Arial" w:hAnsi="Arial" w:cs="Arial"/>
              </w:rPr>
              <w:t>Contact person e-mail address</w:t>
            </w:r>
          </w:p>
          <w:p w14:paraId="5E4507F3" w14:textId="77777777" w:rsidR="00676DEF" w:rsidRPr="00A42F82" w:rsidRDefault="00676DEF" w:rsidP="00BF11F3">
            <w:pPr>
              <w:autoSpaceDE w:val="0"/>
              <w:autoSpaceDN w:val="0"/>
              <w:adjustRightInd w:val="0"/>
              <w:jc w:val="both"/>
              <w:rPr>
                <w:rFonts w:ascii="Arial" w:hAnsi="Arial" w:cs="Arial"/>
              </w:rPr>
            </w:pPr>
          </w:p>
        </w:tc>
        <w:tc>
          <w:tcPr>
            <w:tcW w:w="6095" w:type="dxa"/>
            <w:gridSpan w:val="6"/>
          </w:tcPr>
          <w:p w14:paraId="194EDD35" w14:textId="77777777" w:rsidR="00676DEF" w:rsidRPr="00A42F82" w:rsidRDefault="00676DEF" w:rsidP="00BF11F3">
            <w:pPr>
              <w:autoSpaceDE w:val="0"/>
              <w:autoSpaceDN w:val="0"/>
              <w:adjustRightInd w:val="0"/>
              <w:rPr>
                <w:rFonts w:ascii="Arial" w:hAnsi="Arial" w:cs="Arial"/>
                <w:bCs/>
              </w:rPr>
            </w:pPr>
          </w:p>
        </w:tc>
      </w:tr>
      <w:tr w:rsidR="00676DEF" w:rsidRPr="00A42F82" w14:paraId="5F10F74F" w14:textId="77777777" w:rsidTr="00676DEF">
        <w:tc>
          <w:tcPr>
            <w:tcW w:w="562" w:type="dxa"/>
            <w:shd w:val="clear" w:color="auto" w:fill="F2F2F2" w:themeFill="background1" w:themeFillShade="F2"/>
          </w:tcPr>
          <w:p w14:paraId="7CB614DF"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704B9D4E"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1FDEAD1A" w14:textId="77777777" w:rsidR="00676DEF" w:rsidRPr="00A42F82" w:rsidRDefault="00676DEF" w:rsidP="00BF11F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3CA38A59" w14:textId="77777777" w:rsidR="00676DEF" w:rsidRPr="00A42F82" w:rsidRDefault="00000000" w:rsidP="00BF11F3">
            <w:pPr>
              <w:autoSpaceDE w:val="0"/>
              <w:autoSpaceDN w:val="0"/>
              <w:adjustRightInd w:val="0"/>
              <w:jc w:val="center"/>
              <w:rPr>
                <w:rFonts w:ascii="Arial" w:hAnsi="Arial" w:cs="Arial"/>
              </w:rPr>
            </w:pPr>
            <w:sdt>
              <w:sdtPr>
                <w:rPr>
                  <w:rFonts w:ascii="Arial" w:hAnsi="Arial" w:cs="Arial"/>
                </w:rPr>
                <w:id w:val="-2080041426"/>
                <w14:checkbox>
                  <w14:checked w14:val="0"/>
                  <w14:checkedState w14:val="2612" w14:font="MS Gothic"/>
                  <w14:uncheckedState w14:val="2610" w14:font="MS Gothic"/>
                </w14:checkbox>
              </w:sdtPr>
              <w:sdtContent>
                <w:r w:rsidR="00676DEF"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8FF523E" w14:textId="77777777" w:rsidR="00676DEF" w:rsidRPr="00A42F82" w:rsidRDefault="00676DEF" w:rsidP="00BF11F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617259041"/>
              <w14:checkbox>
                <w14:checked w14:val="0"/>
                <w14:checkedState w14:val="2612" w14:font="MS Gothic"/>
                <w14:uncheckedState w14:val="2610" w14:font="MS Gothic"/>
              </w14:checkbox>
            </w:sdtPr>
            <w:sdtContent>
              <w:p w14:paraId="26031387" w14:textId="77777777" w:rsidR="00676DEF" w:rsidRPr="00A42F82" w:rsidRDefault="00676DEF" w:rsidP="00BF11F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76DEF" w:rsidRPr="00A42F82" w14:paraId="245360A3" w14:textId="77777777" w:rsidTr="00676DEF">
        <w:tc>
          <w:tcPr>
            <w:tcW w:w="562" w:type="dxa"/>
            <w:shd w:val="clear" w:color="auto" w:fill="F2F2F2" w:themeFill="background1" w:themeFillShade="F2"/>
          </w:tcPr>
          <w:p w14:paraId="28EC86A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14F6EFFE"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60619AA5" w14:textId="77777777" w:rsidR="00676DEF" w:rsidRPr="00A42F82" w:rsidRDefault="00676DEF" w:rsidP="00BF11F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B768EB3" w14:textId="77777777" w:rsidR="00676DEF" w:rsidRPr="00A42F82" w:rsidRDefault="00000000" w:rsidP="00BF11F3">
            <w:pPr>
              <w:autoSpaceDE w:val="0"/>
              <w:autoSpaceDN w:val="0"/>
              <w:adjustRightInd w:val="0"/>
              <w:jc w:val="center"/>
              <w:rPr>
                <w:rFonts w:ascii="Arial" w:hAnsi="Arial" w:cs="Arial"/>
              </w:rPr>
            </w:pPr>
            <w:sdt>
              <w:sdtPr>
                <w:rPr>
                  <w:rFonts w:ascii="Arial" w:hAnsi="Arial" w:cs="Arial"/>
                </w:rPr>
                <w:id w:val="1740519981"/>
                <w14:checkbox>
                  <w14:checked w14:val="0"/>
                  <w14:checkedState w14:val="2612" w14:font="MS Gothic"/>
                  <w14:uncheckedState w14:val="2610" w14:font="MS Gothic"/>
                </w14:checkbox>
              </w:sdtPr>
              <w:sdtContent>
                <w:r w:rsidR="00676DEF"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2E4D2BF1" w14:textId="77777777" w:rsidR="00676DEF" w:rsidRPr="00A42F82" w:rsidRDefault="00676DEF" w:rsidP="00BF11F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618962371"/>
              <w14:checkbox>
                <w14:checked w14:val="0"/>
                <w14:checkedState w14:val="2612" w14:font="MS Gothic"/>
                <w14:uncheckedState w14:val="2610" w14:font="MS Gothic"/>
              </w14:checkbox>
            </w:sdtPr>
            <w:sdtContent>
              <w:p w14:paraId="619B77E4" w14:textId="77777777" w:rsidR="00676DEF" w:rsidRPr="00A42F82" w:rsidRDefault="00676DEF" w:rsidP="00BF11F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76DEF" w:rsidRPr="00A42F82" w14:paraId="17C8E1CC" w14:textId="77777777" w:rsidTr="00676DEF">
        <w:trPr>
          <w:trHeight w:val="386"/>
        </w:trPr>
        <w:tc>
          <w:tcPr>
            <w:tcW w:w="562" w:type="dxa"/>
            <w:shd w:val="clear" w:color="auto" w:fill="F2F2F2" w:themeFill="background1" w:themeFillShade="F2"/>
          </w:tcPr>
          <w:p w14:paraId="2DAF1BE4"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31CDC90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3EA5EB28" w14:textId="77777777" w:rsidR="00676DEF" w:rsidRPr="00A42F82" w:rsidRDefault="00676DEF" w:rsidP="00BF11F3">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7E3B40A8"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666770810"/>
              <w14:checkbox>
                <w14:checked w14:val="0"/>
                <w14:checkedState w14:val="2612" w14:font="MS Gothic"/>
                <w14:uncheckedState w14:val="2610" w14:font="MS Gothic"/>
              </w14:checkbox>
            </w:sdtPr>
            <w:sdtContent>
              <w:p w14:paraId="422C7926"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3F30740E"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640847691"/>
              <w14:checkbox>
                <w14:checked w14:val="0"/>
                <w14:checkedState w14:val="2612" w14:font="MS Gothic"/>
                <w14:uncheckedState w14:val="2610" w14:font="MS Gothic"/>
              </w14:checkbox>
            </w:sdtPr>
            <w:sdtContent>
              <w:p w14:paraId="40E12157" w14:textId="77777777" w:rsidR="00676DEF" w:rsidRPr="00A42F82" w:rsidRDefault="00676DEF" w:rsidP="00BF11F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76DEF" w:rsidRPr="00A42F82" w14:paraId="6CED2459" w14:textId="77777777" w:rsidTr="00676DEF">
        <w:trPr>
          <w:trHeight w:val="386"/>
        </w:trPr>
        <w:tc>
          <w:tcPr>
            <w:tcW w:w="562" w:type="dxa"/>
            <w:shd w:val="clear" w:color="auto" w:fill="F2F2F2" w:themeFill="background1" w:themeFillShade="F2"/>
          </w:tcPr>
          <w:p w14:paraId="108B04C3"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4042626A" w14:textId="77777777" w:rsidR="00676DEF" w:rsidRPr="00A42F82" w:rsidRDefault="00676DEF" w:rsidP="00BF11F3">
            <w:pPr>
              <w:autoSpaceDE w:val="0"/>
              <w:autoSpaceDN w:val="0"/>
              <w:adjustRightInd w:val="0"/>
              <w:rPr>
                <w:rFonts w:ascii="Arial" w:hAnsi="Arial" w:cs="Arial"/>
              </w:rPr>
            </w:pPr>
          </w:p>
        </w:tc>
        <w:tc>
          <w:tcPr>
            <w:tcW w:w="2409" w:type="dxa"/>
          </w:tcPr>
          <w:p w14:paraId="4DC6517A" w14:textId="77777777" w:rsidR="00676DEF" w:rsidRPr="00A42F82" w:rsidRDefault="00676DEF" w:rsidP="00BF11F3">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4C308E69"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923950918"/>
              <w14:checkbox>
                <w14:checked w14:val="0"/>
                <w14:checkedState w14:val="2612" w14:font="MS Gothic"/>
                <w14:uncheckedState w14:val="2610" w14:font="MS Gothic"/>
              </w14:checkbox>
            </w:sdtPr>
            <w:sdtContent>
              <w:p w14:paraId="7DD42ADB"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4F7D1628"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43170093"/>
              <w14:checkbox>
                <w14:checked w14:val="0"/>
                <w14:checkedState w14:val="2612" w14:font="MS Gothic"/>
                <w14:uncheckedState w14:val="2610" w14:font="MS Gothic"/>
              </w14:checkbox>
            </w:sdtPr>
            <w:sdtContent>
              <w:p w14:paraId="0CC7ED74" w14:textId="77777777" w:rsidR="00676DEF" w:rsidRPr="00A42F82" w:rsidRDefault="00676DEF" w:rsidP="00BF11F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76DEF" w:rsidRPr="00A42F82" w14:paraId="56D90B83" w14:textId="77777777" w:rsidTr="00676DEF">
        <w:tc>
          <w:tcPr>
            <w:tcW w:w="562" w:type="dxa"/>
            <w:shd w:val="clear" w:color="auto" w:fill="F2F2F2" w:themeFill="background1" w:themeFillShade="F2"/>
          </w:tcPr>
          <w:p w14:paraId="609866C9"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51AC21FB"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409" w:type="dxa"/>
          </w:tcPr>
          <w:p w14:paraId="53A088C7" w14:textId="77777777" w:rsidR="00676DEF" w:rsidRPr="00A42F82" w:rsidRDefault="00676DEF" w:rsidP="00BF11F3">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0AC1807"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7522A74C" w14:textId="77777777" w:rsidR="00676DEF" w:rsidRPr="00A42F82" w:rsidRDefault="00000000" w:rsidP="00BF11F3">
            <w:pPr>
              <w:autoSpaceDE w:val="0"/>
              <w:autoSpaceDN w:val="0"/>
              <w:adjustRightInd w:val="0"/>
              <w:jc w:val="center"/>
              <w:rPr>
                <w:rFonts w:ascii="Arial" w:hAnsi="Arial" w:cs="Arial"/>
              </w:rPr>
            </w:pPr>
            <w:sdt>
              <w:sdtPr>
                <w:rPr>
                  <w:rFonts w:ascii="Arial" w:hAnsi="Arial" w:cs="Arial"/>
                </w:rPr>
                <w:id w:val="284634623"/>
                <w14:checkbox>
                  <w14:checked w14:val="0"/>
                  <w14:checkedState w14:val="2612" w14:font="MS Gothic"/>
                  <w14:uncheckedState w14:val="2610" w14:font="MS Gothic"/>
                </w14:checkbox>
              </w:sdtPr>
              <w:sdtContent>
                <w:r w:rsidR="00676DEF"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D78F7E2"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259531762"/>
              <w14:checkbox>
                <w14:checked w14:val="0"/>
                <w14:checkedState w14:val="2612" w14:font="MS Gothic"/>
                <w14:uncheckedState w14:val="2610" w14:font="MS Gothic"/>
              </w14:checkbox>
            </w:sdtPr>
            <w:sdtContent>
              <w:p w14:paraId="34CA7AE2" w14:textId="77777777" w:rsidR="00676DEF" w:rsidRPr="00A42F82" w:rsidRDefault="00676DEF" w:rsidP="00BF11F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676DEF" w:rsidRPr="00A42F82" w14:paraId="3888503E" w14:textId="77777777" w:rsidTr="00676DEF">
        <w:tc>
          <w:tcPr>
            <w:tcW w:w="562" w:type="dxa"/>
            <w:shd w:val="clear" w:color="auto" w:fill="F2F2F2" w:themeFill="background1" w:themeFillShade="F2"/>
          </w:tcPr>
          <w:p w14:paraId="5F9B9181"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6E29F7CC"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5B144990" w14:textId="77777777" w:rsidR="00676DEF" w:rsidRPr="00A42F82" w:rsidRDefault="00676DEF" w:rsidP="00BF11F3">
            <w:pPr>
              <w:autoSpaceDE w:val="0"/>
              <w:autoSpaceDN w:val="0"/>
              <w:adjustRightInd w:val="0"/>
              <w:rPr>
                <w:rFonts w:ascii="Arial" w:hAnsi="Arial" w:cs="Arial"/>
                <w:bCs/>
              </w:rPr>
            </w:pPr>
            <w:r w:rsidRPr="00A42F82">
              <w:rPr>
                <w:rFonts w:ascii="Arial" w:hAnsi="Arial" w:cs="Arial"/>
                <w:bCs/>
              </w:rPr>
              <w:t>(If YES attach copy)</w:t>
            </w:r>
          </w:p>
          <w:p w14:paraId="34570E47" w14:textId="77777777" w:rsidR="00676DEF" w:rsidRPr="00A42F82" w:rsidDel="008461DD" w:rsidRDefault="00676DEF" w:rsidP="00BF11F3">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0ACB8207" w14:textId="77777777" w:rsidR="00676DEF" w:rsidRPr="00A42F82" w:rsidRDefault="00676DEF" w:rsidP="00BF11F3">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3C47FDEA" w14:textId="77777777" w:rsidR="00676DEF" w:rsidRPr="00A42F82" w:rsidRDefault="00000000" w:rsidP="00BF11F3">
            <w:pPr>
              <w:autoSpaceDE w:val="0"/>
              <w:autoSpaceDN w:val="0"/>
              <w:adjustRightInd w:val="0"/>
              <w:jc w:val="center"/>
              <w:rPr>
                <w:rFonts w:ascii="Arial" w:hAnsi="Arial" w:cs="Arial"/>
              </w:rPr>
            </w:pPr>
            <w:sdt>
              <w:sdtPr>
                <w:rPr>
                  <w:rFonts w:ascii="Arial" w:hAnsi="Arial" w:cs="Arial"/>
                </w:rPr>
                <w:id w:val="2133675617"/>
                <w14:checkbox>
                  <w14:checked w14:val="0"/>
                  <w14:checkedState w14:val="2612" w14:font="MS Gothic"/>
                  <w14:uncheckedState w14:val="2610" w14:font="MS Gothic"/>
                </w14:checkbox>
              </w:sdtPr>
              <w:sdtContent>
                <w:r w:rsidR="00676DEF"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0E4DCC4" w14:textId="77777777" w:rsidR="00676DEF" w:rsidRPr="00A42F82" w:rsidRDefault="00676DEF" w:rsidP="00BF11F3">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877050262"/>
              <w14:checkbox>
                <w14:checked w14:val="0"/>
                <w14:checkedState w14:val="2612" w14:font="MS Gothic"/>
                <w14:uncheckedState w14:val="2610" w14:font="MS Gothic"/>
              </w14:checkbox>
            </w:sdtPr>
            <w:sdtContent>
              <w:p w14:paraId="56F60E1D" w14:textId="77777777" w:rsidR="00676DEF" w:rsidRPr="00A42F82" w:rsidRDefault="00676DEF" w:rsidP="00BF11F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607B2EF7" w14:textId="77777777" w:rsidR="00676DEF" w:rsidRPr="00A42F82" w:rsidRDefault="00676DEF" w:rsidP="00676DEF">
      <w:pPr>
        <w:rPr>
          <w:rFonts w:ascii="Arial" w:hAnsi="Arial" w:cs="Arial"/>
          <w:bCs/>
          <w:iCs/>
          <w:sz w:val="16"/>
          <w:szCs w:val="16"/>
        </w:rPr>
      </w:pPr>
    </w:p>
    <w:p w14:paraId="70C5AEC4" w14:textId="77777777" w:rsidR="00676DEF" w:rsidRPr="00A42F82" w:rsidRDefault="00676DEF" w:rsidP="00676DEF">
      <w:pPr>
        <w:rPr>
          <w:rFonts w:ascii="Arial" w:hAnsi="Arial" w:cs="Arial"/>
          <w:b/>
          <w:bCs/>
          <w:iCs/>
          <w:sz w:val="22"/>
          <w:szCs w:val="22"/>
        </w:rPr>
      </w:pPr>
    </w:p>
    <w:p w14:paraId="6ACE8AC3" w14:textId="77777777" w:rsidR="00676DEF" w:rsidRPr="00A42F82" w:rsidRDefault="00676DEF" w:rsidP="00676DE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44" w:type="dxa"/>
        <w:tblLook w:val="04A0" w:firstRow="1" w:lastRow="0" w:firstColumn="1" w:lastColumn="0" w:noHBand="0" w:noVBand="1"/>
      </w:tblPr>
      <w:tblGrid>
        <w:gridCol w:w="567"/>
        <w:gridCol w:w="6237"/>
        <w:gridCol w:w="993"/>
        <w:gridCol w:w="895"/>
        <w:gridCol w:w="947"/>
        <w:gridCol w:w="851"/>
      </w:tblGrid>
      <w:tr w:rsidR="00676DEF" w:rsidRPr="00A42F82" w14:paraId="480D08CF" w14:textId="77777777" w:rsidTr="00676DEF">
        <w:trPr>
          <w:trHeight w:val="507"/>
        </w:trPr>
        <w:tc>
          <w:tcPr>
            <w:tcW w:w="567" w:type="dxa"/>
            <w:shd w:val="clear" w:color="auto" w:fill="F2F2F2" w:themeFill="background1" w:themeFillShade="F2"/>
            <w:vAlign w:val="center"/>
          </w:tcPr>
          <w:p w14:paraId="10AE5AE5" w14:textId="77777777" w:rsidR="00676DEF" w:rsidRPr="00A42F82" w:rsidRDefault="00676DEF" w:rsidP="00BF11F3">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0BE1C701" w14:textId="77777777" w:rsidR="00676DEF" w:rsidRPr="00A42F82" w:rsidRDefault="00676DEF" w:rsidP="00BF11F3">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6F9C3399"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63297554"/>
              <w14:checkbox>
                <w14:checked w14:val="0"/>
                <w14:checkedState w14:val="2612" w14:font="MS Gothic"/>
                <w14:uncheckedState w14:val="2610" w14:font="MS Gothic"/>
              </w14:checkbox>
            </w:sdtPr>
            <w:sdtContent>
              <w:p w14:paraId="5674644D" w14:textId="77777777" w:rsidR="00676DEF" w:rsidRPr="00A42F82" w:rsidRDefault="00676DEF" w:rsidP="00BF11F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4A38B138"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1760521536"/>
              <w14:checkbox>
                <w14:checked w14:val="0"/>
                <w14:checkedState w14:val="2612" w14:font="MS Gothic"/>
                <w14:uncheckedState w14:val="2610" w14:font="MS Gothic"/>
              </w14:checkbox>
            </w:sdtPr>
            <w:sdtContent>
              <w:p w14:paraId="7BF3839D" w14:textId="77777777" w:rsidR="00676DEF" w:rsidRPr="00A42F82" w:rsidRDefault="00676DEF" w:rsidP="00BF11F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676DEF" w:rsidRPr="00A42F82" w14:paraId="628DD79A" w14:textId="77777777" w:rsidTr="00676DEF">
        <w:tc>
          <w:tcPr>
            <w:tcW w:w="567" w:type="dxa"/>
          </w:tcPr>
          <w:p w14:paraId="3717C0E5" w14:textId="77777777" w:rsidR="00676DEF" w:rsidRPr="00A42F82" w:rsidRDefault="00676DEF" w:rsidP="00BF11F3">
            <w:pPr>
              <w:autoSpaceDE w:val="0"/>
              <w:autoSpaceDN w:val="0"/>
              <w:adjustRightInd w:val="0"/>
              <w:rPr>
                <w:rFonts w:ascii="Arial" w:hAnsi="Arial" w:cs="Arial"/>
                <w:bCs/>
              </w:rPr>
            </w:pPr>
          </w:p>
        </w:tc>
        <w:tc>
          <w:tcPr>
            <w:tcW w:w="9923" w:type="dxa"/>
            <w:gridSpan w:val="5"/>
          </w:tcPr>
          <w:p w14:paraId="254FE6E9" w14:textId="77777777" w:rsidR="00676DEF" w:rsidRPr="00A42F82" w:rsidRDefault="00676DEF" w:rsidP="00BF11F3">
            <w:pPr>
              <w:autoSpaceDE w:val="0"/>
              <w:autoSpaceDN w:val="0"/>
              <w:adjustRightInd w:val="0"/>
              <w:rPr>
                <w:rFonts w:ascii="Arial" w:hAnsi="Arial" w:cs="Arial"/>
                <w:bCs/>
              </w:rPr>
            </w:pPr>
          </w:p>
          <w:p w14:paraId="055A4AB2" w14:textId="77777777" w:rsidR="00676DEF" w:rsidRPr="00A42F82" w:rsidRDefault="00676DEF" w:rsidP="00BF11F3">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73F03E2A" w14:textId="77777777" w:rsidR="00676DEF" w:rsidRPr="00A42F82" w:rsidRDefault="00676DEF" w:rsidP="00BF11F3">
            <w:pPr>
              <w:autoSpaceDE w:val="0"/>
              <w:autoSpaceDN w:val="0"/>
              <w:adjustRightInd w:val="0"/>
              <w:rPr>
                <w:rFonts w:ascii="Arial" w:hAnsi="Arial" w:cs="Arial"/>
                <w:b/>
                <w:bCs/>
              </w:rPr>
            </w:pPr>
          </w:p>
        </w:tc>
      </w:tr>
    </w:tbl>
    <w:p w14:paraId="76952302" w14:textId="77777777" w:rsidR="00676DEF" w:rsidRPr="00A42F82" w:rsidRDefault="00676DEF" w:rsidP="00676DEF">
      <w:pPr>
        <w:autoSpaceDE w:val="0"/>
        <w:autoSpaceDN w:val="0"/>
        <w:adjustRightInd w:val="0"/>
        <w:spacing w:after="240"/>
        <w:jc w:val="both"/>
        <w:rPr>
          <w:rFonts w:ascii="Arial" w:hAnsi="Arial" w:cs="Arial"/>
          <w:b/>
          <w:sz w:val="22"/>
          <w:szCs w:val="22"/>
        </w:rPr>
      </w:pPr>
    </w:p>
    <w:p w14:paraId="526CEB6D" w14:textId="77777777" w:rsidR="00676DEF" w:rsidRPr="00A42F82" w:rsidRDefault="00676DEF" w:rsidP="00676DE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76DEF" w:rsidRPr="00A42F82" w14:paraId="46CE57FB" w14:textId="77777777" w:rsidTr="00BF11F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09D6C" w14:textId="77777777" w:rsidR="00676DEF" w:rsidRPr="00A42F82" w:rsidRDefault="00676DEF" w:rsidP="00BF11F3">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F4167F" w14:textId="77777777" w:rsidR="00676DEF" w:rsidRPr="00A42F82" w:rsidRDefault="00676DEF" w:rsidP="00BF11F3">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C0FCCF2" w14:textId="77777777" w:rsidR="00676DEF" w:rsidRDefault="00676DEF" w:rsidP="00BF11F3">
            <w:pPr>
              <w:rPr>
                <w:rFonts w:ascii="Arial" w:hAnsi="Arial" w:cs="Arial"/>
                <w:sz w:val="22"/>
                <w:szCs w:val="22"/>
              </w:rPr>
            </w:pPr>
          </w:p>
          <w:p w14:paraId="15362C58" w14:textId="77777777" w:rsidR="00676DEF" w:rsidRDefault="00676DEF" w:rsidP="00BF11F3">
            <w:pPr>
              <w:rPr>
                <w:rFonts w:ascii="Arial" w:hAnsi="Arial" w:cs="Arial"/>
                <w:sz w:val="22"/>
                <w:szCs w:val="22"/>
              </w:rPr>
            </w:pPr>
            <w:r>
              <w:rPr>
                <w:rFonts w:ascii="Arial" w:hAnsi="Arial" w:cs="Arial"/>
                <w:sz w:val="22"/>
                <w:szCs w:val="22"/>
              </w:rPr>
              <w:t xml:space="preserve">Perspectives on popular styles in musical theatre: Illuminating approaches for musical directors coaching the stylistic and technical requirements of musicals in popular styles </w:t>
            </w:r>
          </w:p>
          <w:p w14:paraId="5A4FE9EF" w14:textId="77777777" w:rsidR="00676DEF" w:rsidRPr="00A42F82" w:rsidRDefault="00676DEF" w:rsidP="00BF11F3">
            <w:pPr>
              <w:rPr>
                <w:rFonts w:ascii="Arial" w:hAnsi="Arial" w:cs="Arial"/>
                <w:sz w:val="22"/>
                <w:szCs w:val="22"/>
              </w:rPr>
            </w:pPr>
          </w:p>
        </w:tc>
      </w:tr>
      <w:tr w:rsidR="00676DEF" w:rsidRPr="00A42F82" w14:paraId="700A00BB" w14:textId="77777777" w:rsidTr="00BF11F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21012" w14:textId="77777777" w:rsidR="00676DEF" w:rsidRPr="00A42F82" w:rsidRDefault="00676DEF" w:rsidP="00BF11F3">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F8537" w14:textId="77777777" w:rsidR="00676DEF" w:rsidRPr="00A42F82" w:rsidRDefault="00676DEF" w:rsidP="00BF11F3">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5A6606D" w14:textId="77777777" w:rsidR="00676DEF" w:rsidRPr="00A42F82" w:rsidRDefault="00676DEF" w:rsidP="00BF11F3">
            <w:pPr>
              <w:rPr>
                <w:rFonts w:ascii="Arial" w:hAnsi="Arial" w:cs="Arial"/>
                <w:sz w:val="22"/>
                <w:szCs w:val="22"/>
              </w:rPr>
            </w:pPr>
            <w:r>
              <w:rPr>
                <w:rFonts w:ascii="Arial" w:hAnsi="Arial" w:cs="Arial"/>
                <w:sz w:val="22"/>
                <w:szCs w:val="22"/>
              </w:rPr>
              <w:t>6/1/2025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CE2073" w14:textId="77777777" w:rsidR="00676DEF" w:rsidRPr="00A42F82" w:rsidRDefault="00676DEF" w:rsidP="00BF11F3">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0BF9028" w14:textId="77777777" w:rsidR="00676DEF" w:rsidRPr="00A42F82" w:rsidRDefault="00676DEF" w:rsidP="00BF11F3">
            <w:pPr>
              <w:rPr>
                <w:rFonts w:ascii="Arial" w:hAnsi="Arial" w:cs="Arial"/>
                <w:sz w:val="22"/>
                <w:szCs w:val="22"/>
              </w:rPr>
            </w:pPr>
            <w:r>
              <w:rPr>
                <w:rFonts w:ascii="Arial" w:hAnsi="Arial" w:cs="Arial"/>
                <w:sz w:val="22"/>
                <w:szCs w:val="22"/>
              </w:rPr>
              <w:t>22/08/2025</w:t>
            </w:r>
          </w:p>
        </w:tc>
      </w:tr>
      <w:tr w:rsidR="00676DEF" w:rsidRPr="00A42F82" w14:paraId="797C49B8" w14:textId="77777777" w:rsidTr="00BF11F3">
        <w:trPr>
          <w:trHeight w:val="454"/>
        </w:trPr>
        <w:tc>
          <w:tcPr>
            <w:tcW w:w="297" w:type="pct"/>
            <w:tcBorders>
              <w:top w:val="single" w:sz="4" w:space="0" w:color="auto"/>
            </w:tcBorders>
            <w:shd w:val="clear" w:color="auto" w:fill="F2F2F2" w:themeFill="background1" w:themeFillShade="F2"/>
            <w:vAlign w:val="center"/>
          </w:tcPr>
          <w:p w14:paraId="4ACAFA99" w14:textId="77777777" w:rsidR="00676DEF" w:rsidRPr="00A42F82" w:rsidRDefault="00676DEF" w:rsidP="00BF11F3">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7FC9260" w14:textId="77777777" w:rsidR="00676DEF" w:rsidRPr="00A42F82" w:rsidRDefault="00676DEF" w:rsidP="00BF11F3">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F886210" w14:textId="77777777" w:rsidR="00676DEF" w:rsidRPr="00A42F82" w:rsidRDefault="00676DEF" w:rsidP="00BF11F3">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E26DCF4" w14:textId="77777777" w:rsidR="00676DEF" w:rsidRPr="00A42F82" w:rsidRDefault="00676DEF" w:rsidP="00676DEF">
            <w:pPr>
              <w:pStyle w:val="ListParagraph"/>
              <w:numPr>
                <w:ilvl w:val="0"/>
                <w:numId w:val="37"/>
              </w:numPr>
              <w:ind w:left="0"/>
              <w:contextualSpacing w:val="0"/>
              <w:rPr>
                <w:rFonts w:ascii="Arial" w:hAnsi="Arial" w:cs="Arial"/>
                <w:i/>
              </w:rPr>
            </w:pPr>
            <w:r w:rsidRPr="00A42F82">
              <w:rPr>
                <w:rFonts w:ascii="Arial" w:hAnsi="Arial" w:cs="Arial"/>
                <w:i/>
              </w:rPr>
              <w:t>Purpose of Research Activity</w:t>
            </w:r>
          </w:p>
          <w:p w14:paraId="03F727A7" w14:textId="77777777" w:rsidR="00676DEF" w:rsidRPr="00A42F82" w:rsidRDefault="00676DEF" w:rsidP="00676DEF">
            <w:pPr>
              <w:pStyle w:val="ListParagraph"/>
              <w:numPr>
                <w:ilvl w:val="0"/>
                <w:numId w:val="37"/>
              </w:numPr>
              <w:ind w:left="0"/>
              <w:contextualSpacing w:val="0"/>
              <w:rPr>
                <w:rFonts w:ascii="Arial" w:hAnsi="Arial" w:cs="Arial"/>
                <w:i/>
              </w:rPr>
            </w:pPr>
            <w:r w:rsidRPr="00A42F82">
              <w:rPr>
                <w:rFonts w:ascii="Arial" w:hAnsi="Arial" w:cs="Arial"/>
                <w:i/>
              </w:rPr>
              <w:t>Proposed Research Question</w:t>
            </w:r>
          </w:p>
          <w:p w14:paraId="3BB8EF2F" w14:textId="77777777" w:rsidR="00676DEF" w:rsidRPr="00A42F82" w:rsidRDefault="00676DEF" w:rsidP="00676DEF">
            <w:pPr>
              <w:pStyle w:val="ListParagraph"/>
              <w:numPr>
                <w:ilvl w:val="0"/>
                <w:numId w:val="37"/>
              </w:numPr>
              <w:ind w:left="0"/>
              <w:contextualSpacing w:val="0"/>
              <w:rPr>
                <w:rFonts w:ascii="Arial" w:hAnsi="Arial" w:cs="Arial"/>
                <w:i/>
              </w:rPr>
            </w:pPr>
            <w:r w:rsidRPr="00A42F82">
              <w:rPr>
                <w:rFonts w:ascii="Arial" w:hAnsi="Arial" w:cs="Arial"/>
                <w:i/>
              </w:rPr>
              <w:t>Aims of Research Activity</w:t>
            </w:r>
          </w:p>
          <w:p w14:paraId="40BCBCC9" w14:textId="77777777" w:rsidR="00676DEF" w:rsidRPr="00A42F82" w:rsidRDefault="00676DEF" w:rsidP="00676DEF">
            <w:pPr>
              <w:pStyle w:val="ListParagraph"/>
              <w:numPr>
                <w:ilvl w:val="0"/>
                <w:numId w:val="37"/>
              </w:numPr>
              <w:spacing w:after="240"/>
              <w:ind w:left="0" w:hanging="357"/>
              <w:contextualSpacing w:val="0"/>
              <w:rPr>
                <w:rFonts w:ascii="Arial" w:hAnsi="Arial" w:cs="Arial"/>
                <w:i/>
              </w:rPr>
            </w:pPr>
            <w:r w:rsidRPr="00A42F82">
              <w:rPr>
                <w:rFonts w:ascii="Arial" w:hAnsi="Arial" w:cs="Arial"/>
                <w:i/>
              </w:rPr>
              <w:t>Objectives of Research Activity</w:t>
            </w:r>
          </w:p>
          <w:p w14:paraId="23A33547" w14:textId="77777777" w:rsidR="00676DEF" w:rsidRPr="00A42F82" w:rsidRDefault="00676DEF" w:rsidP="00BF11F3">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73F987E" w14:textId="77777777" w:rsidR="00676DEF" w:rsidRPr="00A42F82" w:rsidRDefault="00676DEF" w:rsidP="00676DEF">
            <w:pPr>
              <w:pStyle w:val="ListParagraph"/>
              <w:numPr>
                <w:ilvl w:val="0"/>
                <w:numId w:val="3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DCA0059" w14:textId="77777777" w:rsidR="00676DEF" w:rsidRPr="00A42F82" w:rsidRDefault="00676DEF" w:rsidP="00676DEF">
            <w:pPr>
              <w:pStyle w:val="ListParagraph"/>
              <w:numPr>
                <w:ilvl w:val="0"/>
                <w:numId w:val="37"/>
              </w:numPr>
              <w:ind w:left="0"/>
              <w:contextualSpacing w:val="0"/>
              <w:rPr>
                <w:rFonts w:ascii="Arial" w:hAnsi="Arial" w:cs="Arial"/>
              </w:rPr>
            </w:pPr>
            <w:r w:rsidRPr="00A42F82">
              <w:rPr>
                <w:rFonts w:ascii="Arial" w:hAnsi="Arial" w:cs="Arial"/>
                <w:i/>
              </w:rPr>
              <w:t xml:space="preserve">How it addresses an area of importance. </w:t>
            </w:r>
          </w:p>
        </w:tc>
      </w:tr>
      <w:tr w:rsidR="00676DEF" w:rsidRPr="00A42F82" w:rsidDel="002A152D" w14:paraId="4A171393" w14:textId="77777777" w:rsidTr="00BF11F3">
        <w:trPr>
          <w:trHeight w:val="794"/>
        </w:trPr>
        <w:tc>
          <w:tcPr>
            <w:tcW w:w="297" w:type="pct"/>
            <w:vAlign w:val="center"/>
          </w:tcPr>
          <w:p w14:paraId="30250D8F"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885E837" w14:textId="77777777" w:rsidR="00676DEF" w:rsidRPr="00A42F82" w:rsidRDefault="00676DEF" w:rsidP="00BF11F3">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42A4179" w14:textId="77777777" w:rsidR="00676DEF" w:rsidRPr="00A42F82" w:rsidRDefault="00676DEF" w:rsidP="00BF11F3">
            <w:pPr>
              <w:rPr>
                <w:rFonts w:ascii="Arial" w:hAnsi="Arial" w:cs="Arial"/>
              </w:rPr>
            </w:pPr>
          </w:p>
          <w:p w14:paraId="441EA157" w14:textId="77777777" w:rsidR="00676DEF" w:rsidRDefault="00676DEF" w:rsidP="00BF11F3">
            <w:pPr>
              <w:rPr>
                <w:rFonts w:ascii="Arial" w:hAnsi="Arial" w:cs="Arial"/>
              </w:rPr>
            </w:pPr>
            <w:r>
              <w:rPr>
                <w:rFonts w:ascii="Arial" w:hAnsi="Arial" w:cs="Arial"/>
              </w:rPr>
              <w:t xml:space="preserve">The purpose of the project is to gather and present perspectives on approaching popular styles in musical theatre from musical directors, vocal coaches and performers working within the musical theatre industry. Within my previous research I highlighted the growing prevalence of pop and rock styles in musical theatre and developed a framework to support performers in discovering the nuance within these styles. This project serves to expand upon this research by exploring tools to support performers in applying and executing the stylistic and technical elements they discover. </w:t>
            </w:r>
          </w:p>
          <w:p w14:paraId="66204D09" w14:textId="77777777" w:rsidR="00676DEF" w:rsidRDefault="00676DEF" w:rsidP="00BF11F3">
            <w:pPr>
              <w:rPr>
                <w:rFonts w:ascii="Arial" w:hAnsi="Arial" w:cs="Arial"/>
              </w:rPr>
            </w:pPr>
          </w:p>
          <w:p w14:paraId="00384896" w14:textId="77777777" w:rsidR="00676DEF" w:rsidRPr="00A42F82" w:rsidRDefault="00676DEF" w:rsidP="00BF11F3">
            <w:pPr>
              <w:rPr>
                <w:rFonts w:ascii="Arial" w:hAnsi="Arial" w:cs="Arial"/>
              </w:rPr>
            </w:pPr>
          </w:p>
          <w:p w14:paraId="0A454EB4" w14:textId="77777777" w:rsidR="00676DEF" w:rsidRPr="00A42F82" w:rsidRDefault="00676DEF" w:rsidP="00BF11F3">
            <w:pPr>
              <w:rPr>
                <w:rFonts w:ascii="Arial" w:hAnsi="Arial" w:cs="Arial"/>
              </w:rPr>
            </w:pPr>
          </w:p>
          <w:p w14:paraId="1FE90950" w14:textId="77777777" w:rsidR="00676DEF" w:rsidRPr="00A42F82" w:rsidDel="00425DA7" w:rsidRDefault="00676DEF" w:rsidP="00BF11F3">
            <w:pPr>
              <w:rPr>
                <w:rFonts w:ascii="Arial" w:hAnsi="Arial" w:cs="Arial"/>
              </w:rPr>
            </w:pPr>
            <w:r w:rsidRPr="00A42F82">
              <w:rPr>
                <w:rFonts w:ascii="Arial" w:hAnsi="Arial" w:cs="Arial"/>
                <w:color w:val="808080"/>
                <w:sz w:val="18"/>
                <w:szCs w:val="18"/>
              </w:rPr>
              <w:t>(this box should expand as you type)</w:t>
            </w:r>
          </w:p>
        </w:tc>
      </w:tr>
      <w:tr w:rsidR="00676DEF" w:rsidRPr="00A42F82" w:rsidDel="002A152D" w14:paraId="04801AA0" w14:textId="77777777" w:rsidTr="00BF11F3">
        <w:trPr>
          <w:trHeight w:val="454"/>
        </w:trPr>
        <w:tc>
          <w:tcPr>
            <w:tcW w:w="297" w:type="pct"/>
            <w:vAlign w:val="center"/>
          </w:tcPr>
          <w:p w14:paraId="7256D0F8"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79BA518" w14:textId="77777777" w:rsidR="00676DEF" w:rsidRPr="00A42F82" w:rsidRDefault="00676DEF" w:rsidP="00BF11F3">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9194BE1" w14:textId="77777777" w:rsidR="00676DEF" w:rsidRDefault="00676DEF" w:rsidP="00BF11F3">
            <w:pPr>
              <w:rPr>
                <w:rFonts w:ascii="Arial" w:hAnsi="Arial" w:cs="Arial"/>
              </w:rPr>
            </w:pPr>
          </w:p>
          <w:p w14:paraId="5A80DF7D" w14:textId="77777777" w:rsidR="00676DEF" w:rsidRPr="00A42F82" w:rsidRDefault="00676DEF" w:rsidP="00BF11F3">
            <w:pPr>
              <w:rPr>
                <w:rFonts w:ascii="Arial" w:hAnsi="Arial" w:cs="Arial"/>
              </w:rPr>
            </w:pPr>
            <w:r>
              <w:rPr>
                <w:rFonts w:ascii="Arial" w:hAnsi="Arial" w:cs="Arial"/>
              </w:rPr>
              <w:lastRenderedPageBreak/>
              <w:t xml:space="preserve">How can I, as a musical director, coach musical theatre performers to be successful in singing in popular styles within musical theatre? </w:t>
            </w:r>
          </w:p>
          <w:p w14:paraId="1D0A95DB" w14:textId="77777777" w:rsidR="00676DEF" w:rsidRPr="00A42F82" w:rsidRDefault="00676DEF" w:rsidP="00BF11F3">
            <w:pPr>
              <w:rPr>
                <w:rFonts w:ascii="Arial" w:hAnsi="Arial" w:cs="Arial"/>
                <w:sz w:val="22"/>
                <w:szCs w:val="22"/>
              </w:rPr>
            </w:pPr>
          </w:p>
          <w:p w14:paraId="3A23A510" w14:textId="77777777" w:rsidR="00676DEF" w:rsidRPr="00A42F82" w:rsidRDefault="00676DEF" w:rsidP="00BF11F3">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676DEF" w:rsidRPr="00A42F82" w14:paraId="2C8FBD32" w14:textId="77777777" w:rsidTr="00BF11F3">
        <w:trPr>
          <w:trHeight w:val="454"/>
        </w:trPr>
        <w:tc>
          <w:tcPr>
            <w:tcW w:w="297" w:type="pct"/>
            <w:vAlign w:val="center"/>
          </w:tcPr>
          <w:p w14:paraId="418A2E5D"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6D216F23" w14:textId="77777777" w:rsidR="00676DEF" w:rsidRPr="00A42F82" w:rsidRDefault="00676DEF" w:rsidP="00BF11F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6B18B40" w14:textId="77777777" w:rsidR="00676DEF" w:rsidRDefault="00676DEF" w:rsidP="00BF11F3">
            <w:pPr>
              <w:rPr>
                <w:rFonts w:ascii="Arial" w:hAnsi="Arial" w:cs="Arial"/>
              </w:rPr>
            </w:pPr>
          </w:p>
          <w:p w14:paraId="5437E1B4" w14:textId="77777777" w:rsidR="00676DEF" w:rsidRPr="00A42F82" w:rsidRDefault="00676DEF" w:rsidP="00BF11F3">
            <w:pPr>
              <w:rPr>
                <w:rFonts w:ascii="Arial" w:hAnsi="Arial" w:cs="Arial"/>
              </w:rPr>
            </w:pPr>
            <w:r>
              <w:rPr>
                <w:rFonts w:ascii="Arial" w:hAnsi="Arial" w:cs="Arial"/>
              </w:rPr>
              <w:t xml:space="preserve">To illuminate approaches for musical directors coaching the stylistic and technical requirements of musicals in popular styles. To develop my own coaching practice for popular styles as a musical director working within the musical theatre industry. </w:t>
            </w:r>
          </w:p>
          <w:p w14:paraId="7EDA8CDB" w14:textId="77777777" w:rsidR="00676DEF" w:rsidRPr="00A42F82" w:rsidRDefault="00676DEF" w:rsidP="00BF11F3">
            <w:pPr>
              <w:rPr>
                <w:rFonts w:ascii="Arial" w:hAnsi="Arial" w:cs="Arial"/>
                <w:sz w:val="22"/>
                <w:szCs w:val="22"/>
              </w:rPr>
            </w:pPr>
          </w:p>
          <w:p w14:paraId="215A9EED" w14:textId="77777777" w:rsidR="00676DEF" w:rsidRPr="00A42F82" w:rsidRDefault="00676DEF" w:rsidP="00BF11F3">
            <w:pPr>
              <w:rPr>
                <w:rFonts w:ascii="Arial" w:hAnsi="Arial" w:cs="Arial"/>
              </w:rPr>
            </w:pPr>
            <w:r w:rsidRPr="00A42F82">
              <w:rPr>
                <w:rFonts w:ascii="Arial" w:hAnsi="Arial" w:cs="Arial"/>
                <w:color w:val="808080"/>
                <w:sz w:val="18"/>
                <w:szCs w:val="18"/>
              </w:rPr>
              <w:t>(this box should expand as you type)</w:t>
            </w:r>
          </w:p>
        </w:tc>
      </w:tr>
      <w:tr w:rsidR="00676DEF" w:rsidRPr="00A42F82" w14:paraId="390A2DB9" w14:textId="77777777" w:rsidTr="00BF11F3">
        <w:trPr>
          <w:trHeight w:val="454"/>
        </w:trPr>
        <w:tc>
          <w:tcPr>
            <w:tcW w:w="297" w:type="pct"/>
            <w:vAlign w:val="center"/>
          </w:tcPr>
          <w:p w14:paraId="2159EB80"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1AC5A28" w14:textId="77777777" w:rsidR="00676DEF" w:rsidRPr="00A42F82" w:rsidRDefault="00676DEF" w:rsidP="00BF11F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C0B5D0B" w14:textId="77777777" w:rsidR="00676DEF" w:rsidRPr="00A42F82" w:rsidRDefault="00676DEF" w:rsidP="00BF11F3">
            <w:pPr>
              <w:rPr>
                <w:rFonts w:ascii="Arial" w:hAnsi="Arial" w:cs="Arial"/>
              </w:rPr>
            </w:pPr>
          </w:p>
          <w:p w14:paraId="7AFD1E6C" w14:textId="77777777" w:rsidR="00676DEF" w:rsidRDefault="00676DEF" w:rsidP="00676DEF">
            <w:pPr>
              <w:pStyle w:val="ListParagraph"/>
              <w:numPr>
                <w:ilvl w:val="0"/>
                <w:numId w:val="37"/>
              </w:numPr>
              <w:rPr>
                <w:rFonts w:ascii="Arial" w:hAnsi="Arial" w:cs="Arial"/>
              </w:rPr>
            </w:pPr>
            <w:r>
              <w:rPr>
                <w:rFonts w:ascii="Arial" w:hAnsi="Arial" w:cs="Arial"/>
              </w:rPr>
              <w:t>To examine a variety of pedagogical approaches to coaching singers in popular styles.</w:t>
            </w:r>
          </w:p>
          <w:p w14:paraId="5B85149C" w14:textId="77777777" w:rsidR="00676DEF" w:rsidRDefault="00676DEF" w:rsidP="00676DEF">
            <w:pPr>
              <w:pStyle w:val="ListParagraph"/>
              <w:numPr>
                <w:ilvl w:val="0"/>
                <w:numId w:val="37"/>
              </w:numPr>
              <w:rPr>
                <w:rFonts w:ascii="Arial" w:hAnsi="Arial" w:cs="Arial"/>
              </w:rPr>
            </w:pPr>
            <w:r>
              <w:rPr>
                <w:rFonts w:ascii="Arial" w:hAnsi="Arial" w:cs="Arial"/>
              </w:rPr>
              <w:t xml:space="preserve">To engage with musical directors working in the musical theatre industry to their approaches to coaching singers on musicals in popular styles </w:t>
            </w:r>
          </w:p>
          <w:p w14:paraId="1B749CC9" w14:textId="77777777" w:rsidR="00676DEF" w:rsidRDefault="00676DEF" w:rsidP="00676DEF">
            <w:pPr>
              <w:pStyle w:val="ListParagraph"/>
              <w:numPr>
                <w:ilvl w:val="0"/>
                <w:numId w:val="37"/>
              </w:numPr>
              <w:rPr>
                <w:rFonts w:ascii="Arial" w:hAnsi="Arial" w:cs="Arial"/>
              </w:rPr>
            </w:pPr>
            <w:r>
              <w:rPr>
                <w:rFonts w:ascii="Arial" w:hAnsi="Arial" w:cs="Arial"/>
              </w:rPr>
              <w:t xml:space="preserve">To engage with musical theatre performers about their approaches to singing in popular styles in musical theatre </w:t>
            </w:r>
          </w:p>
          <w:p w14:paraId="63AF8503" w14:textId="77777777" w:rsidR="00676DEF" w:rsidRPr="00E547BF" w:rsidRDefault="00676DEF" w:rsidP="00BF11F3">
            <w:pPr>
              <w:ind w:left="360"/>
              <w:rPr>
                <w:rFonts w:ascii="Arial" w:hAnsi="Arial" w:cs="Arial"/>
              </w:rPr>
            </w:pPr>
          </w:p>
          <w:p w14:paraId="5F8EB48E" w14:textId="77777777" w:rsidR="00676DEF" w:rsidRPr="00A42F82" w:rsidRDefault="00676DEF" w:rsidP="00BF11F3">
            <w:pPr>
              <w:rPr>
                <w:rFonts w:ascii="Arial" w:hAnsi="Arial" w:cs="Arial"/>
                <w:sz w:val="22"/>
                <w:szCs w:val="22"/>
              </w:rPr>
            </w:pPr>
          </w:p>
          <w:p w14:paraId="00B19E15" w14:textId="77777777" w:rsidR="00676DEF" w:rsidRPr="00A42F82" w:rsidRDefault="00676DEF" w:rsidP="00BF11F3">
            <w:pPr>
              <w:rPr>
                <w:rFonts w:ascii="Arial" w:hAnsi="Arial" w:cs="Arial"/>
                <w:sz w:val="22"/>
                <w:szCs w:val="22"/>
              </w:rPr>
            </w:pPr>
            <w:r w:rsidRPr="00A42F82">
              <w:rPr>
                <w:rFonts w:ascii="Arial" w:hAnsi="Arial" w:cs="Arial"/>
                <w:color w:val="808080"/>
                <w:sz w:val="18"/>
                <w:szCs w:val="18"/>
              </w:rPr>
              <w:t>(this box should expand as you type)</w:t>
            </w:r>
          </w:p>
        </w:tc>
      </w:tr>
      <w:tr w:rsidR="00676DEF" w:rsidRPr="00A42F82" w14:paraId="3047CC68" w14:textId="77777777" w:rsidTr="00BF11F3">
        <w:trPr>
          <w:trHeight w:val="454"/>
        </w:trPr>
        <w:tc>
          <w:tcPr>
            <w:tcW w:w="297" w:type="pct"/>
            <w:shd w:val="clear" w:color="auto" w:fill="F2F2F2" w:themeFill="background1" w:themeFillShade="F2"/>
            <w:vAlign w:val="center"/>
          </w:tcPr>
          <w:p w14:paraId="5688DE7C" w14:textId="77777777" w:rsidR="00676DEF" w:rsidRPr="00A42F82" w:rsidRDefault="00676DEF" w:rsidP="00BF11F3">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BCC1CE7" w14:textId="77777777" w:rsidR="00676DEF" w:rsidRPr="00A42F82" w:rsidRDefault="00676DEF" w:rsidP="00BF11F3">
            <w:pPr>
              <w:spacing w:before="120" w:after="120"/>
              <w:rPr>
                <w:rFonts w:ascii="Arial" w:hAnsi="Arial" w:cs="Arial"/>
                <w:b/>
                <w:sz w:val="22"/>
                <w:szCs w:val="22"/>
              </w:rPr>
            </w:pPr>
            <w:r w:rsidRPr="00A42F82">
              <w:rPr>
                <w:rFonts w:ascii="Arial" w:hAnsi="Arial" w:cs="Arial"/>
                <w:b/>
                <w:sz w:val="22"/>
                <w:szCs w:val="22"/>
              </w:rPr>
              <w:t>Proposed methods (maximum 600 words)</w:t>
            </w:r>
          </w:p>
          <w:p w14:paraId="407DAC4D" w14:textId="77777777" w:rsidR="00676DEF" w:rsidRPr="00A42F82" w:rsidRDefault="00676DEF" w:rsidP="00BF11F3">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76DEF" w:rsidRPr="00A42F82" w14:paraId="27555002" w14:textId="77777777" w:rsidTr="00BF11F3">
        <w:trPr>
          <w:trHeight w:val="454"/>
        </w:trPr>
        <w:tc>
          <w:tcPr>
            <w:tcW w:w="297" w:type="pct"/>
            <w:vAlign w:val="center"/>
          </w:tcPr>
          <w:p w14:paraId="4D7981BB" w14:textId="77777777" w:rsidR="00676DEF" w:rsidRPr="00A42F82" w:rsidRDefault="00676DEF" w:rsidP="00BF11F3">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972B581" w14:textId="77777777" w:rsidR="00676DEF" w:rsidRPr="00A42F82" w:rsidRDefault="00676DEF" w:rsidP="00BF11F3">
            <w:pPr>
              <w:rPr>
                <w:rFonts w:ascii="Arial" w:hAnsi="Arial" w:cs="Arial"/>
                <w:sz w:val="22"/>
                <w:szCs w:val="22"/>
              </w:rPr>
            </w:pPr>
          </w:p>
          <w:p w14:paraId="50A9F625" w14:textId="77777777" w:rsidR="00676DEF" w:rsidRDefault="00676DEF" w:rsidP="00BF11F3">
            <w:pPr>
              <w:spacing w:line="360" w:lineRule="auto"/>
              <w:rPr>
                <w:rFonts w:ascii="Arial" w:hAnsi="Arial" w:cs="Arial"/>
                <w:sz w:val="22"/>
                <w:szCs w:val="22"/>
              </w:rPr>
            </w:pPr>
            <w:r>
              <w:rPr>
                <w:rFonts w:ascii="Arial" w:hAnsi="Arial" w:cs="Arial"/>
                <w:sz w:val="22"/>
                <w:szCs w:val="22"/>
              </w:rPr>
              <w:t xml:space="preserve">I will take a mixed methods approach. </w:t>
            </w:r>
            <w:r w:rsidRPr="007261EE">
              <w:rPr>
                <w:rFonts w:ascii="Arial" w:hAnsi="Arial" w:cs="Arial"/>
                <w:sz w:val="22"/>
                <w:szCs w:val="22"/>
              </w:rPr>
              <w:t>The data that I collect will be</w:t>
            </w:r>
            <w:r>
              <w:rPr>
                <w:rFonts w:ascii="Arial" w:hAnsi="Arial" w:cs="Arial"/>
                <w:sz w:val="22"/>
                <w:szCs w:val="22"/>
              </w:rPr>
              <w:t xml:space="preserve"> largely </w:t>
            </w:r>
            <w:r w:rsidRPr="007261EE">
              <w:rPr>
                <w:rFonts w:ascii="Arial" w:hAnsi="Arial" w:cs="Arial"/>
                <w:sz w:val="22"/>
                <w:szCs w:val="22"/>
              </w:rPr>
              <w:t xml:space="preserve">qualitative, exploring the perspectives of </w:t>
            </w:r>
            <w:r>
              <w:rPr>
                <w:rFonts w:ascii="Arial" w:hAnsi="Arial" w:cs="Arial"/>
                <w:sz w:val="22"/>
                <w:szCs w:val="22"/>
              </w:rPr>
              <w:t>musical directors, vocal coaches and musical theatre performers. The methods I will use</w:t>
            </w:r>
            <w:r w:rsidRPr="007261EE">
              <w:rPr>
                <w:rFonts w:ascii="Arial" w:hAnsi="Arial" w:cs="Arial"/>
                <w:sz w:val="22"/>
                <w:szCs w:val="22"/>
              </w:rPr>
              <w:t xml:space="preserve"> are</w:t>
            </w:r>
            <w:r>
              <w:rPr>
                <w:rFonts w:ascii="Arial" w:hAnsi="Arial" w:cs="Arial"/>
                <w:sz w:val="22"/>
                <w:szCs w:val="22"/>
              </w:rPr>
              <w:t xml:space="preserve"> literature review, questionaries,</w:t>
            </w:r>
            <w:r w:rsidRPr="007261EE">
              <w:rPr>
                <w:rFonts w:ascii="Arial" w:hAnsi="Arial" w:cs="Arial"/>
                <w:sz w:val="22"/>
                <w:szCs w:val="22"/>
              </w:rPr>
              <w:t xml:space="preserve"> interviews</w:t>
            </w:r>
            <w:r>
              <w:rPr>
                <w:rFonts w:ascii="Arial" w:hAnsi="Arial" w:cs="Arial"/>
                <w:sz w:val="22"/>
                <w:szCs w:val="22"/>
              </w:rPr>
              <w:t xml:space="preserve"> and reflective journals</w:t>
            </w:r>
            <w:r w:rsidRPr="007261EE">
              <w:rPr>
                <w:rFonts w:ascii="Arial" w:hAnsi="Arial" w:cs="Arial"/>
                <w:sz w:val="22"/>
                <w:szCs w:val="22"/>
              </w:rPr>
              <w:t>.</w:t>
            </w:r>
            <w:r>
              <w:rPr>
                <w:rFonts w:ascii="Arial" w:hAnsi="Arial" w:cs="Arial"/>
                <w:sz w:val="22"/>
                <w:szCs w:val="22"/>
              </w:rPr>
              <w:t xml:space="preserve"> </w:t>
            </w:r>
          </w:p>
          <w:p w14:paraId="2354D2F1" w14:textId="77777777" w:rsidR="00676DEF" w:rsidRDefault="00676DEF" w:rsidP="00BF11F3">
            <w:pPr>
              <w:spacing w:line="360" w:lineRule="auto"/>
              <w:rPr>
                <w:rFonts w:ascii="Arial" w:hAnsi="Arial" w:cs="Arial"/>
                <w:sz w:val="22"/>
                <w:szCs w:val="22"/>
              </w:rPr>
            </w:pPr>
          </w:p>
          <w:p w14:paraId="082D37CD" w14:textId="77777777" w:rsidR="00676DEF" w:rsidRDefault="00676DEF" w:rsidP="00676DEF">
            <w:pPr>
              <w:pStyle w:val="ListParagraph"/>
              <w:numPr>
                <w:ilvl w:val="0"/>
                <w:numId w:val="39"/>
              </w:numPr>
              <w:spacing w:line="360" w:lineRule="auto"/>
              <w:rPr>
                <w:rFonts w:ascii="Arial" w:hAnsi="Arial" w:cs="Arial"/>
              </w:rPr>
            </w:pPr>
            <w:r>
              <w:rPr>
                <w:rFonts w:ascii="Arial" w:hAnsi="Arial" w:cs="Arial"/>
              </w:rPr>
              <w:t>Literature review</w:t>
            </w:r>
          </w:p>
          <w:p w14:paraId="49C27B8E" w14:textId="77777777" w:rsidR="00676DEF" w:rsidRDefault="00676DEF" w:rsidP="00BF11F3">
            <w:pPr>
              <w:pStyle w:val="ListParagraph"/>
              <w:spacing w:line="360" w:lineRule="auto"/>
              <w:rPr>
                <w:rFonts w:ascii="Arial" w:hAnsi="Arial" w:cs="Arial"/>
              </w:rPr>
            </w:pPr>
            <w:r>
              <w:rPr>
                <w:rFonts w:ascii="Arial" w:hAnsi="Arial" w:cs="Arial"/>
              </w:rPr>
              <w:t>Prior to and throughout data collection, I will conduct a literature review that is representative of the topics that will be explored throughout my research project. This literature review will inform the data to be</w:t>
            </w:r>
            <w:r w:rsidRPr="001170BD">
              <w:rPr>
                <w:rFonts w:ascii="Arial" w:hAnsi="Arial" w:cs="Arial"/>
              </w:rPr>
              <w:t xml:space="preserve"> collected. As topics emerge from the data I may need to explore further literature. </w:t>
            </w:r>
          </w:p>
          <w:p w14:paraId="450AC662" w14:textId="77777777" w:rsidR="00676DEF" w:rsidRDefault="00676DEF" w:rsidP="00676DEF">
            <w:pPr>
              <w:pStyle w:val="ListParagraph"/>
              <w:numPr>
                <w:ilvl w:val="0"/>
                <w:numId w:val="39"/>
              </w:numPr>
              <w:spacing w:line="360" w:lineRule="auto"/>
              <w:rPr>
                <w:rFonts w:ascii="Arial" w:hAnsi="Arial" w:cs="Arial"/>
              </w:rPr>
            </w:pPr>
            <w:r>
              <w:rPr>
                <w:rFonts w:ascii="Arial" w:hAnsi="Arial" w:cs="Arial"/>
              </w:rPr>
              <w:t xml:space="preserve">Questionnaires </w:t>
            </w:r>
          </w:p>
          <w:p w14:paraId="49698899" w14:textId="77777777" w:rsidR="00676DEF" w:rsidRPr="00466E83" w:rsidRDefault="00676DEF" w:rsidP="00BF11F3">
            <w:pPr>
              <w:pStyle w:val="ListParagraph"/>
              <w:spacing w:line="360" w:lineRule="auto"/>
              <w:rPr>
                <w:rFonts w:ascii="Arial" w:hAnsi="Arial" w:cs="Arial"/>
              </w:rPr>
            </w:pPr>
            <w:r>
              <w:rPr>
                <w:rFonts w:ascii="Arial" w:hAnsi="Arial" w:cs="Arial"/>
              </w:rPr>
              <w:lastRenderedPageBreak/>
              <w:t xml:space="preserve">I will use questionnaires with musical directors, vocal coaches and musical theatre performers. The questionnaires will be administered electronically. </w:t>
            </w:r>
          </w:p>
          <w:p w14:paraId="70AA3E1B" w14:textId="77777777" w:rsidR="00676DEF" w:rsidRDefault="00676DEF" w:rsidP="00676DEF">
            <w:pPr>
              <w:pStyle w:val="ListParagraph"/>
              <w:numPr>
                <w:ilvl w:val="0"/>
                <w:numId w:val="39"/>
              </w:numPr>
              <w:spacing w:line="360" w:lineRule="auto"/>
              <w:rPr>
                <w:rFonts w:ascii="Arial" w:hAnsi="Arial" w:cs="Arial"/>
              </w:rPr>
            </w:pPr>
            <w:r>
              <w:rPr>
                <w:rFonts w:ascii="Arial" w:hAnsi="Arial" w:cs="Arial"/>
              </w:rPr>
              <w:t xml:space="preserve">Interviews </w:t>
            </w:r>
          </w:p>
          <w:p w14:paraId="4E1D7A8F" w14:textId="77777777" w:rsidR="00676DEF" w:rsidRDefault="00676DEF" w:rsidP="00BF11F3">
            <w:pPr>
              <w:pStyle w:val="ListParagraph"/>
              <w:spacing w:line="360" w:lineRule="auto"/>
              <w:rPr>
                <w:rFonts w:ascii="Arial" w:hAnsi="Arial" w:cs="Arial"/>
              </w:rPr>
            </w:pPr>
            <w:r>
              <w:rPr>
                <w:rFonts w:ascii="Arial" w:hAnsi="Arial" w:cs="Arial"/>
              </w:rPr>
              <w:t>I</w:t>
            </w:r>
            <w:r w:rsidRPr="007261EE">
              <w:rPr>
                <w:rFonts w:ascii="Arial" w:hAnsi="Arial" w:cs="Arial"/>
              </w:rPr>
              <w:t>nterviews wi</w:t>
            </w:r>
            <w:r>
              <w:rPr>
                <w:rFonts w:ascii="Arial" w:hAnsi="Arial" w:cs="Arial"/>
              </w:rPr>
              <w:t xml:space="preserve">ll be used to </w:t>
            </w:r>
            <w:r w:rsidRPr="007261EE">
              <w:rPr>
                <w:rFonts w:ascii="Arial" w:hAnsi="Arial" w:cs="Arial"/>
              </w:rPr>
              <w:t>gain</w:t>
            </w:r>
            <w:r>
              <w:rPr>
                <w:rFonts w:ascii="Arial" w:hAnsi="Arial" w:cs="Arial"/>
              </w:rPr>
              <w:t xml:space="preserve"> further</w:t>
            </w:r>
            <w:r w:rsidRPr="007261EE">
              <w:rPr>
                <w:rFonts w:ascii="Arial" w:hAnsi="Arial" w:cs="Arial"/>
              </w:rPr>
              <w:t xml:space="preserve"> insight </w:t>
            </w:r>
            <w:r>
              <w:rPr>
                <w:rFonts w:ascii="Arial" w:hAnsi="Arial" w:cs="Arial"/>
              </w:rPr>
              <w:t>from a selection of questionnaire participants</w:t>
            </w:r>
            <w:r w:rsidRPr="007261EE">
              <w:rPr>
                <w:rFonts w:ascii="Arial" w:hAnsi="Arial" w:cs="Arial"/>
              </w:rPr>
              <w:t xml:space="preserve">. These interviews </w:t>
            </w:r>
            <w:r>
              <w:rPr>
                <w:rFonts w:ascii="Arial" w:hAnsi="Arial" w:cs="Arial"/>
              </w:rPr>
              <w:t>will</w:t>
            </w:r>
            <w:r w:rsidRPr="007261EE">
              <w:rPr>
                <w:rFonts w:ascii="Arial" w:hAnsi="Arial" w:cs="Arial"/>
              </w:rPr>
              <w:t xml:space="preserve"> be semi-structured</w:t>
            </w:r>
            <w:r>
              <w:rPr>
                <w:rFonts w:ascii="Arial" w:hAnsi="Arial" w:cs="Arial"/>
              </w:rPr>
              <w:t xml:space="preserve"> and will be recorded and transcribed. </w:t>
            </w:r>
          </w:p>
          <w:p w14:paraId="5BF39764" w14:textId="77777777" w:rsidR="00676DEF" w:rsidRDefault="00676DEF" w:rsidP="00676DEF">
            <w:pPr>
              <w:pStyle w:val="ListParagraph"/>
              <w:numPr>
                <w:ilvl w:val="0"/>
                <w:numId w:val="39"/>
              </w:numPr>
              <w:spacing w:line="360" w:lineRule="auto"/>
              <w:rPr>
                <w:rFonts w:ascii="Arial" w:hAnsi="Arial" w:cs="Arial"/>
              </w:rPr>
            </w:pPr>
            <w:r>
              <w:rPr>
                <w:rFonts w:ascii="Arial" w:hAnsi="Arial" w:cs="Arial"/>
              </w:rPr>
              <w:t xml:space="preserve">Reflective Journal </w:t>
            </w:r>
          </w:p>
          <w:p w14:paraId="2B03B032" w14:textId="77777777" w:rsidR="00676DEF" w:rsidRDefault="00676DEF" w:rsidP="00BF11F3">
            <w:pPr>
              <w:pStyle w:val="ListParagraph"/>
              <w:spacing w:line="360" w:lineRule="auto"/>
              <w:rPr>
                <w:rFonts w:ascii="Arial" w:hAnsi="Arial" w:cs="Arial"/>
              </w:rPr>
            </w:pPr>
            <w:r>
              <w:rPr>
                <w:rFonts w:ascii="Arial" w:hAnsi="Arial" w:cs="Arial"/>
              </w:rPr>
              <w:t xml:space="preserve">Throughout the research project, I will keep a reflective journal to document my thoughts and reflections. </w:t>
            </w:r>
          </w:p>
          <w:p w14:paraId="478B31F9" w14:textId="77777777" w:rsidR="00676DEF" w:rsidRPr="00A42F82" w:rsidRDefault="00676DEF" w:rsidP="00BF11F3">
            <w:pPr>
              <w:rPr>
                <w:rFonts w:ascii="Arial" w:hAnsi="Arial" w:cs="Arial"/>
                <w:sz w:val="22"/>
                <w:szCs w:val="22"/>
              </w:rPr>
            </w:pPr>
          </w:p>
          <w:p w14:paraId="4209060F" w14:textId="77777777" w:rsidR="00676DEF" w:rsidRPr="00A42F82" w:rsidRDefault="00676DEF" w:rsidP="00BF11F3">
            <w:pPr>
              <w:rPr>
                <w:rFonts w:ascii="Arial" w:hAnsi="Arial" w:cs="Arial"/>
                <w:sz w:val="22"/>
                <w:szCs w:val="22"/>
              </w:rPr>
            </w:pPr>
          </w:p>
          <w:p w14:paraId="6F3A36CD" w14:textId="77777777" w:rsidR="00676DEF" w:rsidRPr="00A42F82" w:rsidRDefault="00676DEF" w:rsidP="00BF11F3">
            <w:pPr>
              <w:rPr>
                <w:rFonts w:ascii="Arial" w:hAnsi="Arial" w:cs="Arial"/>
                <w:b/>
                <w:sz w:val="22"/>
                <w:szCs w:val="22"/>
              </w:rPr>
            </w:pPr>
            <w:r w:rsidRPr="00A42F82">
              <w:rPr>
                <w:rFonts w:ascii="Arial" w:hAnsi="Arial" w:cs="Arial"/>
                <w:color w:val="808080"/>
                <w:sz w:val="18"/>
                <w:szCs w:val="18"/>
              </w:rPr>
              <w:t>(this box should expand as you type)</w:t>
            </w:r>
          </w:p>
        </w:tc>
      </w:tr>
      <w:tr w:rsidR="00676DEF" w:rsidRPr="00A42F82" w14:paraId="2FAD6D94" w14:textId="77777777" w:rsidTr="00BF11F3">
        <w:trPr>
          <w:trHeight w:val="454"/>
        </w:trPr>
        <w:tc>
          <w:tcPr>
            <w:tcW w:w="297" w:type="pct"/>
            <w:shd w:val="clear" w:color="auto" w:fill="F2F2F2" w:themeFill="background1" w:themeFillShade="F2"/>
            <w:vAlign w:val="center"/>
          </w:tcPr>
          <w:p w14:paraId="0EEB282F" w14:textId="77777777" w:rsidR="00676DEF" w:rsidRPr="00A42F82" w:rsidRDefault="00676DEF" w:rsidP="00BF11F3">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E71432D" w14:textId="77777777" w:rsidR="00676DEF" w:rsidRPr="00A42F82" w:rsidRDefault="00676DEF" w:rsidP="00BF11F3">
            <w:pPr>
              <w:spacing w:before="120"/>
              <w:rPr>
                <w:rFonts w:ascii="Arial" w:hAnsi="Arial" w:cs="Arial"/>
                <w:b/>
                <w:sz w:val="22"/>
                <w:szCs w:val="22"/>
              </w:rPr>
            </w:pPr>
            <w:r w:rsidRPr="00A42F82">
              <w:rPr>
                <w:rFonts w:ascii="Arial" w:hAnsi="Arial" w:cs="Arial"/>
                <w:b/>
                <w:sz w:val="22"/>
                <w:szCs w:val="22"/>
              </w:rPr>
              <w:t>Location of research activity</w:t>
            </w:r>
          </w:p>
          <w:p w14:paraId="0A2B06B8" w14:textId="77777777" w:rsidR="00676DEF" w:rsidRPr="00A42F82" w:rsidRDefault="00676DEF" w:rsidP="00BF11F3">
            <w:pPr>
              <w:rPr>
                <w:rFonts w:ascii="Arial" w:hAnsi="Arial" w:cs="Arial"/>
                <w:sz w:val="22"/>
                <w:szCs w:val="22"/>
              </w:rPr>
            </w:pPr>
            <w:r w:rsidRPr="00A42F82">
              <w:rPr>
                <w:rFonts w:ascii="Arial" w:hAnsi="Arial" w:cs="Arial"/>
                <w:sz w:val="22"/>
                <w:szCs w:val="22"/>
              </w:rPr>
              <w:t>Identify all locations where research activity will take place.</w:t>
            </w:r>
          </w:p>
        </w:tc>
      </w:tr>
      <w:tr w:rsidR="00676DEF" w:rsidRPr="00A42F82" w14:paraId="20214A23" w14:textId="77777777" w:rsidTr="00BF11F3">
        <w:trPr>
          <w:trHeight w:val="454"/>
        </w:trPr>
        <w:tc>
          <w:tcPr>
            <w:tcW w:w="297" w:type="pct"/>
            <w:vAlign w:val="center"/>
          </w:tcPr>
          <w:p w14:paraId="2B518B1A" w14:textId="77777777" w:rsidR="00676DEF" w:rsidRPr="00A42F82" w:rsidRDefault="00676DEF" w:rsidP="00BF11F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2523118" w14:textId="77777777" w:rsidR="00676DEF" w:rsidRPr="00A42F82" w:rsidRDefault="00676DEF" w:rsidP="00BF11F3">
            <w:pPr>
              <w:rPr>
                <w:rFonts w:ascii="Arial" w:hAnsi="Arial" w:cs="Arial"/>
                <w:sz w:val="22"/>
                <w:szCs w:val="22"/>
              </w:rPr>
            </w:pPr>
          </w:p>
          <w:p w14:paraId="56325EF4" w14:textId="77777777" w:rsidR="00676DEF" w:rsidRDefault="00676DEF" w:rsidP="00BF11F3">
            <w:pPr>
              <w:rPr>
                <w:rFonts w:ascii="Arial" w:hAnsi="Arial" w:cs="Arial"/>
                <w:sz w:val="22"/>
                <w:szCs w:val="22"/>
              </w:rPr>
            </w:pPr>
            <w:r>
              <w:rPr>
                <w:rFonts w:ascii="Arial" w:hAnsi="Arial" w:cs="Arial"/>
                <w:sz w:val="22"/>
                <w:szCs w:val="22"/>
              </w:rPr>
              <w:t xml:space="preserve">This research will take place online. </w:t>
            </w:r>
          </w:p>
          <w:p w14:paraId="65718C95" w14:textId="77777777" w:rsidR="00676DEF" w:rsidRPr="00A42F82" w:rsidRDefault="00676DEF" w:rsidP="00BF11F3">
            <w:pPr>
              <w:rPr>
                <w:rFonts w:ascii="Arial" w:hAnsi="Arial" w:cs="Arial"/>
                <w:sz w:val="22"/>
                <w:szCs w:val="22"/>
              </w:rPr>
            </w:pPr>
          </w:p>
          <w:p w14:paraId="502B1714" w14:textId="77777777" w:rsidR="00676DEF" w:rsidRPr="00A42F82" w:rsidRDefault="00676DEF" w:rsidP="00BF11F3">
            <w:pPr>
              <w:rPr>
                <w:rFonts w:ascii="Arial" w:hAnsi="Arial" w:cs="Arial"/>
                <w:b/>
                <w:sz w:val="22"/>
                <w:szCs w:val="22"/>
              </w:rPr>
            </w:pPr>
            <w:r w:rsidRPr="00A42F82">
              <w:rPr>
                <w:rFonts w:ascii="Arial" w:hAnsi="Arial" w:cs="Arial"/>
                <w:color w:val="808080"/>
                <w:sz w:val="18"/>
                <w:szCs w:val="18"/>
              </w:rPr>
              <w:t>(this box should expand as you type)</w:t>
            </w:r>
          </w:p>
        </w:tc>
      </w:tr>
      <w:tr w:rsidR="00676DEF" w:rsidRPr="00A42F82" w14:paraId="6CFE0C39" w14:textId="77777777" w:rsidTr="00BF11F3">
        <w:trPr>
          <w:trHeight w:val="454"/>
        </w:trPr>
        <w:tc>
          <w:tcPr>
            <w:tcW w:w="297" w:type="pct"/>
            <w:shd w:val="clear" w:color="auto" w:fill="F2F2F2" w:themeFill="background1" w:themeFillShade="F2"/>
            <w:vAlign w:val="center"/>
          </w:tcPr>
          <w:p w14:paraId="3825DB76" w14:textId="77777777" w:rsidR="00676DEF" w:rsidRPr="00A42F82" w:rsidRDefault="00676DEF" w:rsidP="00BF11F3">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F6100EE" w14:textId="77777777" w:rsidR="00676DEF" w:rsidRPr="00A42F82" w:rsidRDefault="00676DEF" w:rsidP="00BF11F3">
            <w:pPr>
              <w:spacing w:before="120"/>
              <w:rPr>
                <w:rFonts w:ascii="Arial" w:hAnsi="Arial" w:cs="Arial"/>
                <w:b/>
                <w:sz w:val="22"/>
                <w:szCs w:val="22"/>
              </w:rPr>
            </w:pPr>
            <w:r w:rsidRPr="00A42F82">
              <w:rPr>
                <w:rFonts w:ascii="Arial" w:hAnsi="Arial" w:cs="Arial"/>
                <w:b/>
                <w:sz w:val="22"/>
                <w:szCs w:val="22"/>
              </w:rPr>
              <w:t>Research activity outside of the UK</w:t>
            </w:r>
          </w:p>
          <w:p w14:paraId="676D73BD"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76DEF" w:rsidRPr="00A42F82" w14:paraId="50B782B7" w14:textId="77777777" w:rsidTr="00BF11F3">
        <w:trPr>
          <w:trHeight w:val="454"/>
        </w:trPr>
        <w:tc>
          <w:tcPr>
            <w:tcW w:w="297" w:type="pct"/>
            <w:vAlign w:val="center"/>
          </w:tcPr>
          <w:p w14:paraId="6927DC7E" w14:textId="77777777" w:rsidR="00676DEF" w:rsidRPr="00A42F82" w:rsidRDefault="00676DEF" w:rsidP="00BF11F3">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942BC4B" w14:textId="77777777" w:rsidR="00676DEF" w:rsidRPr="00A42F82" w:rsidRDefault="00676DEF" w:rsidP="00BF11F3">
            <w:pPr>
              <w:rPr>
                <w:rFonts w:ascii="Arial" w:hAnsi="Arial" w:cs="Arial"/>
                <w:sz w:val="22"/>
                <w:szCs w:val="22"/>
              </w:rPr>
            </w:pPr>
          </w:p>
          <w:p w14:paraId="503E6003" w14:textId="77777777" w:rsidR="00676DEF" w:rsidRPr="00A42F82" w:rsidRDefault="00676DEF" w:rsidP="00BF11F3">
            <w:pPr>
              <w:rPr>
                <w:rFonts w:ascii="Arial" w:hAnsi="Arial" w:cs="Arial"/>
                <w:sz w:val="22"/>
                <w:szCs w:val="22"/>
              </w:rPr>
            </w:pPr>
            <w:r>
              <w:rPr>
                <w:rFonts w:ascii="Arial" w:hAnsi="Arial" w:cs="Arial"/>
                <w:sz w:val="22"/>
                <w:szCs w:val="22"/>
              </w:rPr>
              <w:t>N/A</w:t>
            </w:r>
          </w:p>
          <w:p w14:paraId="03F639F8" w14:textId="77777777" w:rsidR="00676DEF" w:rsidRPr="00A42F82" w:rsidRDefault="00676DEF" w:rsidP="00BF11F3">
            <w:pPr>
              <w:rPr>
                <w:rFonts w:ascii="Arial" w:hAnsi="Arial" w:cs="Arial"/>
                <w:sz w:val="22"/>
                <w:szCs w:val="22"/>
              </w:rPr>
            </w:pPr>
          </w:p>
          <w:p w14:paraId="181AA1A2" w14:textId="77777777" w:rsidR="00676DEF" w:rsidRPr="00A42F82" w:rsidRDefault="00676DEF" w:rsidP="00BF11F3">
            <w:pPr>
              <w:rPr>
                <w:rFonts w:ascii="Arial" w:hAnsi="Arial" w:cs="Arial"/>
                <w:b/>
                <w:i/>
                <w:sz w:val="22"/>
                <w:szCs w:val="22"/>
              </w:rPr>
            </w:pPr>
            <w:r w:rsidRPr="00A42F82">
              <w:rPr>
                <w:rFonts w:ascii="Arial" w:hAnsi="Arial" w:cs="Arial"/>
                <w:i/>
                <w:color w:val="808080"/>
                <w:sz w:val="18"/>
                <w:szCs w:val="18"/>
              </w:rPr>
              <w:t>(this box should expand as you type)</w:t>
            </w:r>
          </w:p>
        </w:tc>
      </w:tr>
    </w:tbl>
    <w:p w14:paraId="2B1E8F88" w14:textId="77777777" w:rsidR="00676DEF" w:rsidRPr="00A42F82" w:rsidRDefault="00676DEF" w:rsidP="00676DEF">
      <w:pPr>
        <w:rPr>
          <w:rFonts w:ascii="Arial" w:hAnsi="Arial" w:cs="Arial"/>
        </w:rPr>
      </w:pPr>
    </w:p>
    <w:tbl>
      <w:tblPr>
        <w:tblStyle w:val="TableGrid"/>
        <w:tblW w:w="10490" w:type="dxa"/>
        <w:tblInd w:w="-744" w:type="dxa"/>
        <w:tblLayout w:type="fixed"/>
        <w:tblLook w:val="04A0" w:firstRow="1" w:lastRow="0" w:firstColumn="1" w:lastColumn="0" w:noHBand="0" w:noVBand="1"/>
      </w:tblPr>
      <w:tblGrid>
        <w:gridCol w:w="567"/>
        <w:gridCol w:w="7371"/>
        <w:gridCol w:w="1276"/>
        <w:gridCol w:w="1276"/>
      </w:tblGrid>
      <w:tr w:rsidR="00676DEF" w:rsidRPr="00A42F82" w14:paraId="3464F980" w14:textId="77777777" w:rsidTr="00676DEF">
        <w:trPr>
          <w:trHeight w:val="383"/>
        </w:trPr>
        <w:tc>
          <w:tcPr>
            <w:tcW w:w="567" w:type="dxa"/>
            <w:vMerge w:val="restart"/>
            <w:shd w:val="clear" w:color="auto" w:fill="F2F2F2" w:themeFill="background1" w:themeFillShade="F2"/>
            <w:vAlign w:val="center"/>
          </w:tcPr>
          <w:p w14:paraId="4E752135"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7E87CF0F"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3B1F665D" w14:textId="77777777" w:rsidR="00676DEF" w:rsidRPr="00A42F82" w:rsidRDefault="00676DEF" w:rsidP="00BF11F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EA6D7A0" w14:textId="77777777" w:rsidR="00676DEF" w:rsidRPr="00A42F82" w:rsidRDefault="00676DEF" w:rsidP="00BF11F3">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636770282"/>
              <w14:checkbox>
                <w14:checked w14:val="1"/>
                <w14:checkedState w14:val="2612" w14:font="MS Gothic"/>
                <w14:uncheckedState w14:val="2610" w14:font="MS Gothic"/>
              </w14:checkbox>
            </w:sdtPr>
            <w:sdtContent>
              <w:p w14:paraId="21AAE6CD" w14:textId="77777777" w:rsidR="00676DEF" w:rsidRPr="00A42F82" w:rsidRDefault="00676DEF" w:rsidP="00BF11F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76DEF" w:rsidRPr="00A42F82" w14:paraId="6A2A3D87" w14:textId="77777777" w:rsidTr="00676DEF">
        <w:trPr>
          <w:trHeight w:val="218"/>
        </w:trPr>
        <w:tc>
          <w:tcPr>
            <w:tcW w:w="567" w:type="dxa"/>
            <w:vMerge/>
            <w:shd w:val="clear" w:color="auto" w:fill="F2F2F2" w:themeFill="background1" w:themeFillShade="F2"/>
            <w:vAlign w:val="center"/>
          </w:tcPr>
          <w:p w14:paraId="20C471BA" w14:textId="77777777" w:rsidR="00676DEF" w:rsidRPr="00A42F82" w:rsidRDefault="00676DEF" w:rsidP="00BF11F3">
            <w:pPr>
              <w:autoSpaceDE w:val="0"/>
              <w:autoSpaceDN w:val="0"/>
              <w:adjustRightInd w:val="0"/>
              <w:rPr>
                <w:rFonts w:ascii="Arial" w:hAnsi="Arial" w:cs="Arial"/>
                <w:bCs/>
              </w:rPr>
            </w:pPr>
          </w:p>
        </w:tc>
        <w:tc>
          <w:tcPr>
            <w:tcW w:w="7371" w:type="dxa"/>
            <w:vMerge/>
            <w:shd w:val="clear" w:color="auto" w:fill="F2F2F2" w:themeFill="background1" w:themeFillShade="F2"/>
          </w:tcPr>
          <w:p w14:paraId="2B4BB853" w14:textId="77777777" w:rsidR="00676DEF" w:rsidRPr="00A42F82" w:rsidRDefault="00676DEF" w:rsidP="00BF11F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2EB1422" w14:textId="77777777" w:rsidR="00676DEF" w:rsidRPr="00A42F82" w:rsidRDefault="00676DEF" w:rsidP="00BF11F3">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5F7016DE" w14:textId="77777777" w:rsidR="00676DEF" w:rsidRPr="00A42F82" w:rsidRDefault="00000000" w:rsidP="00BF11F3">
            <w:pPr>
              <w:autoSpaceDE w:val="0"/>
              <w:autoSpaceDN w:val="0"/>
              <w:adjustRightInd w:val="0"/>
              <w:jc w:val="center"/>
              <w:rPr>
                <w:rFonts w:ascii="Arial" w:hAnsi="Arial" w:cs="Arial"/>
                <w:bCs/>
              </w:rPr>
            </w:pPr>
            <w:sdt>
              <w:sdtPr>
                <w:rPr>
                  <w:rFonts w:ascii="Arial" w:hAnsi="Arial" w:cs="Arial"/>
                  <w:bCs/>
                </w:rPr>
                <w:id w:val="334347148"/>
                <w14:checkbox>
                  <w14:checked w14:val="0"/>
                  <w14:checkedState w14:val="2612" w14:font="MS Gothic"/>
                  <w14:uncheckedState w14:val="2610" w14:font="MS Gothic"/>
                </w14:checkbox>
              </w:sdtPr>
              <w:sdtContent>
                <w:r w:rsidR="00676DEF" w:rsidRPr="00A42F82">
                  <w:rPr>
                    <w:rFonts w:ascii="Segoe UI Symbol" w:eastAsia="MS Gothic" w:hAnsi="Segoe UI Symbol" w:cs="Segoe UI Symbol"/>
                    <w:bCs/>
                  </w:rPr>
                  <w:t>☐</w:t>
                </w:r>
              </w:sdtContent>
            </w:sdt>
          </w:p>
        </w:tc>
      </w:tr>
      <w:tr w:rsidR="00676DEF" w:rsidRPr="00A42F82" w14:paraId="303DF8B1" w14:textId="77777777" w:rsidTr="00676DEF">
        <w:tc>
          <w:tcPr>
            <w:tcW w:w="567" w:type="dxa"/>
            <w:shd w:val="clear" w:color="auto" w:fill="FFFFFF" w:themeFill="background1"/>
            <w:vAlign w:val="center"/>
          </w:tcPr>
          <w:p w14:paraId="7187600C"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717C9DCC"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54BE9B9C" w14:textId="77777777" w:rsidR="00676DEF" w:rsidRPr="00A42F82" w:rsidRDefault="00676DEF" w:rsidP="00BF11F3">
            <w:pPr>
              <w:rPr>
                <w:rFonts w:ascii="Arial" w:hAnsi="Arial" w:cs="Arial"/>
              </w:rPr>
            </w:pPr>
          </w:p>
          <w:p w14:paraId="2F649D4B" w14:textId="77777777" w:rsidR="00676DEF" w:rsidRPr="00A42F82" w:rsidRDefault="00676DEF" w:rsidP="00BF11F3">
            <w:pPr>
              <w:rPr>
                <w:rFonts w:ascii="Arial" w:hAnsi="Arial" w:cs="Arial"/>
              </w:rPr>
            </w:pPr>
          </w:p>
          <w:p w14:paraId="41F3161F" w14:textId="77777777" w:rsidR="00676DEF" w:rsidRPr="00A42F82" w:rsidRDefault="00676DEF" w:rsidP="00BF11F3">
            <w:pPr>
              <w:rPr>
                <w:rFonts w:ascii="Arial" w:hAnsi="Arial" w:cs="Arial"/>
              </w:rPr>
            </w:pPr>
          </w:p>
          <w:p w14:paraId="25A46EDE" w14:textId="77777777" w:rsidR="00676DEF" w:rsidRPr="00A42F82" w:rsidRDefault="00676DEF" w:rsidP="00BF11F3">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547A6110" w14:textId="77777777" w:rsidR="00676DEF" w:rsidRPr="00A42F82" w:rsidRDefault="00676DEF" w:rsidP="00676DEF">
      <w:pPr>
        <w:autoSpaceDE w:val="0"/>
        <w:autoSpaceDN w:val="0"/>
        <w:adjustRightInd w:val="0"/>
        <w:spacing w:after="240"/>
        <w:jc w:val="both"/>
        <w:rPr>
          <w:rFonts w:ascii="Arial" w:hAnsi="Arial" w:cs="Arial"/>
          <w:b/>
          <w:sz w:val="22"/>
          <w:szCs w:val="22"/>
        </w:rPr>
      </w:pPr>
    </w:p>
    <w:tbl>
      <w:tblPr>
        <w:tblStyle w:val="TableGrid"/>
        <w:tblW w:w="10451" w:type="dxa"/>
        <w:tblInd w:w="-716" w:type="dxa"/>
        <w:tblLook w:val="04A0" w:firstRow="1" w:lastRow="0" w:firstColumn="1" w:lastColumn="0" w:noHBand="0" w:noVBand="1"/>
      </w:tblPr>
      <w:tblGrid>
        <w:gridCol w:w="562"/>
        <w:gridCol w:w="8217"/>
        <w:gridCol w:w="850"/>
        <w:gridCol w:w="822"/>
      </w:tblGrid>
      <w:tr w:rsidR="00676DEF" w:rsidRPr="00A42F82" w14:paraId="20D3EF6A" w14:textId="77777777" w:rsidTr="00676DEF">
        <w:tc>
          <w:tcPr>
            <w:tcW w:w="562" w:type="dxa"/>
            <w:shd w:val="clear" w:color="auto" w:fill="F2F2F2" w:themeFill="background1" w:themeFillShade="F2"/>
            <w:vAlign w:val="center"/>
          </w:tcPr>
          <w:p w14:paraId="75EA7694" w14:textId="77777777" w:rsidR="00676DEF" w:rsidRPr="00A42F82" w:rsidRDefault="00676DEF" w:rsidP="00BF11F3">
            <w:pPr>
              <w:autoSpaceDE w:val="0"/>
              <w:autoSpaceDN w:val="0"/>
              <w:adjustRightInd w:val="0"/>
              <w:jc w:val="center"/>
              <w:rPr>
                <w:rFonts w:ascii="Arial" w:hAnsi="Arial" w:cs="Arial"/>
                <w:b/>
              </w:rPr>
            </w:pPr>
          </w:p>
        </w:tc>
        <w:tc>
          <w:tcPr>
            <w:tcW w:w="8217" w:type="dxa"/>
            <w:shd w:val="clear" w:color="auto" w:fill="F2F2F2" w:themeFill="background1" w:themeFillShade="F2"/>
          </w:tcPr>
          <w:p w14:paraId="3ED40ED1" w14:textId="77777777" w:rsidR="00676DEF" w:rsidRPr="00A42F82" w:rsidRDefault="00676DEF" w:rsidP="00BF11F3">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684935ED" w14:textId="77777777" w:rsidR="00676DEF" w:rsidRPr="00A42F82" w:rsidRDefault="00676DEF" w:rsidP="00BF11F3">
            <w:pPr>
              <w:autoSpaceDE w:val="0"/>
              <w:autoSpaceDN w:val="0"/>
              <w:adjustRightInd w:val="0"/>
              <w:jc w:val="center"/>
              <w:rPr>
                <w:rFonts w:ascii="Arial" w:hAnsi="Arial" w:cs="Arial"/>
                <w:b/>
                <w:bCs/>
              </w:rPr>
            </w:pPr>
          </w:p>
          <w:p w14:paraId="5BA6A24F"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22AD890B" w14:textId="77777777" w:rsidR="00676DEF" w:rsidRPr="00A42F82" w:rsidRDefault="00676DEF" w:rsidP="00BF11F3">
            <w:pPr>
              <w:autoSpaceDE w:val="0"/>
              <w:autoSpaceDN w:val="0"/>
              <w:adjustRightInd w:val="0"/>
              <w:jc w:val="center"/>
              <w:rPr>
                <w:rFonts w:ascii="Arial" w:hAnsi="Arial" w:cs="Arial"/>
                <w:b/>
                <w:bCs/>
              </w:rPr>
            </w:pPr>
          </w:p>
          <w:p w14:paraId="766F2463"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NO</w:t>
            </w:r>
          </w:p>
        </w:tc>
      </w:tr>
      <w:tr w:rsidR="00676DEF" w:rsidRPr="00A42F82" w14:paraId="485475A2" w14:textId="77777777" w:rsidTr="00676DEF">
        <w:trPr>
          <w:trHeight w:val="439"/>
        </w:trPr>
        <w:tc>
          <w:tcPr>
            <w:tcW w:w="562" w:type="dxa"/>
            <w:shd w:val="clear" w:color="auto" w:fill="F2F2F2" w:themeFill="background1" w:themeFillShade="F2"/>
            <w:vAlign w:val="center"/>
          </w:tcPr>
          <w:p w14:paraId="7D947C50"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4471FBD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1612240192"/>
              <w14:checkbox>
                <w14:checked w14:val="0"/>
                <w14:checkedState w14:val="2612" w14:font="MS Gothic"/>
                <w14:uncheckedState w14:val="2610" w14:font="MS Gothic"/>
              </w14:checkbox>
            </w:sdtPr>
            <w:sdtContent>
              <w:p w14:paraId="63D7BE86"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328320692"/>
              <w14:checkbox>
                <w14:checked w14:val="1"/>
                <w14:checkedState w14:val="2612" w14:font="MS Gothic"/>
                <w14:uncheckedState w14:val="2610" w14:font="MS Gothic"/>
              </w14:checkbox>
            </w:sdtPr>
            <w:sdtContent>
              <w:p w14:paraId="66B4FCD5"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0B89B46C" w14:textId="77777777" w:rsidTr="00676DEF">
        <w:trPr>
          <w:trHeight w:val="403"/>
        </w:trPr>
        <w:tc>
          <w:tcPr>
            <w:tcW w:w="562" w:type="dxa"/>
            <w:shd w:val="clear" w:color="auto" w:fill="F2F2F2" w:themeFill="background1" w:themeFillShade="F2"/>
            <w:vAlign w:val="center"/>
          </w:tcPr>
          <w:p w14:paraId="6B31A429"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6A73B0B4"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537959001"/>
              <w14:checkbox>
                <w14:checked w14:val="0"/>
                <w14:checkedState w14:val="2612" w14:font="MS Gothic"/>
                <w14:uncheckedState w14:val="2610" w14:font="MS Gothic"/>
              </w14:checkbox>
            </w:sdtPr>
            <w:sdtContent>
              <w:p w14:paraId="734ED44F"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188210668"/>
              <w14:checkbox>
                <w14:checked w14:val="1"/>
                <w14:checkedState w14:val="2612" w14:font="MS Gothic"/>
                <w14:uncheckedState w14:val="2610" w14:font="MS Gothic"/>
              </w14:checkbox>
            </w:sdtPr>
            <w:sdtContent>
              <w:p w14:paraId="3233E29F"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18E7EE87" w14:textId="77777777" w:rsidTr="00676DEF">
        <w:trPr>
          <w:trHeight w:val="439"/>
        </w:trPr>
        <w:tc>
          <w:tcPr>
            <w:tcW w:w="562" w:type="dxa"/>
            <w:shd w:val="clear" w:color="auto" w:fill="F2F2F2" w:themeFill="background1" w:themeFillShade="F2"/>
            <w:vAlign w:val="center"/>
          </w:tcPr>
          <w:p w14:paraId="3CDB51BA"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44DB12C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1023904488"/>
              <w14:checkbox>
                <w14:checked w14:val="0"/>
                <w14:checkedState w14:val="2612" w14:font="MS Gothic"/>
                <w14:uncheckedState w14:val="2610" w14:font="MS Gothic"/>
              </w14:checkbox>
            </w:sdtPr>
            <w:sdtContent>
              <w:p w14:paraId="236C3DB4"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154424800"/>
              <w14:checkbox>
                <w14:checked w14:val="1"/>
                <w14:checkedState w14:val="2612" w14:font="MS Gothic"/>
                <w14:uncheckedState w14:val="2610" w14:font="MS Gothic"/>
              </w14:checkbox>
            </w:sdtPr>
            <w:sdtContent>
              <w:p w14:paraId="0A87DAF7"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46B4556E" w14:textId="77777777" w:rsidTr="00676DEF">
        <w:trPr>
          <w:trHeight w:val="403"/>
        </w:trPr>
        <w:tc>
          <w:tcPr>
            <w:tcW w:w="562" w:type="dxa"/>
            <w:shd w:val="clear" w:color="auto" w:fill="F2F2F2" w:themeFill="background1" w:themeFillShade="F2"/>
            <w:vAlign w:val="center"/>
          </w:tcPr>
          <w:p w14:paraId="14B67EBF"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382926B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796715519"/>
              <w14:checkbox>
                <w14:checked w14:val="0"/>
                <w14:checkedState w14:val="2612" w14:font="MS Gothic"/>
                <w14:uncheckedState w14:val="2610" w14:font="MS Gothic"/>
              </w14:checkbox>
            </w:sdtPr>
            <w:sdtContent>
              <w:p w14:paraId="1DBF7009"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174767508"/>
              <w14:checkbox>
                <w14:checked w14:val="1"/>
                <w14:checkedState w14:val="2612" w14:font="MS Gothic"/>
                <w14:uncheckedState w14:val="2610" w14:font="MS Gothic"/>
              </w14:checkbox>
            </w:sdtPr>
            <w:sdtContent>
              <w:p w14:paraId="5439C12A"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6FD4F002" w14:textId="77777777" w:rsidTr="00676DEF">
        <w:trPr>
          <w:trHeight w:val="403"/>
        </w:trPr>
        <w:tc>
          <w:tcPr>
            <w:tcW w:w="562" w:type="dxa"/>
            <w:shd w:val="clear" w:color="auto" w:fill="F2F2F2" w:themeFill="background1" w:themeFillShade="F2"/>
            <w:vAlign w:val="center"/>
          </w:tcPr>
          <w:p w14:paraId="0F3E2964"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5EC69F4B"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1694071971"/>
              <w14:checkbox>
                <w14:checked w14:val="0"/>
                <w14:checkedState w14:val="2612" w14:font="MS Gothic"/>
                <w14:uncheckedState w14:val="2610" w14:font="MS Gothic"/>
              </w14:checkbox>
            </w:sdtPr>
            <w:sdtContent>
              <w:p w14:paraId="04D9E268"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49049902"/>
              <w14:checkbox>
                <w14:checked w14:val="1"/>
                <w14:checkedState w14:val="2612" w14:font="MS Gothic"/>
                <w14:uncheckedState w14:val="2610" w14:font="MS Gothic"/>
              </w14:checkbox>
            </w:sdtPr>
            <w:sdtContent>
              <w:p w14:paraId="35CF614F"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1A39E59F" w14:textId="77777777" w:rsidTr="00676DEF">
        <w:trPr>
          <w:trHeight w:val="439"/>
        </w:trPr>
        <w:tc>
          <w:tcPr>
            <w:tcW w:w="562" w:type="dxa"/>
            <w:shd w:val="clear" w:color="auto" w:fill="F2F2F2" w:themeFill="background1" w:themeFillShade="F2"/>
            <w:vAlign w:val="center"/>
          </w:tcPr>
          <w:p w14:paraId="57087489"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7A6B96B0"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55321791"/>
              <w14:checkbox>
                <w14:checked w14:val="0"/>
                <w14:checkedState w14:val="2612" w14:font="MS Gothic"/>
                <w14:uncheckedState w14:val="2610" w14:font="MS Gothic"/>
              </w14:checkbox>
            </w:sdtPr>
            <w:sdtContent>
              <w:p w14:paraId="0C80E5DC"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307393107"/>
              <w14:checkbox>
                <w14:checked w14:val="1"/>
                <w14:checkedState w14:val="2612" w14:font="MS Gothic"/>
                <w14:uncheckedState w14:val="2610" w14:font="MS Gothic"/>
              </w14:checkbox>
            </w:sdtPr>
            <w:sdtContent>
              <w:p w14:paraId="47FEEF94"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248795C0" w14:textId="77777777" w:rsidTr="00676DEF">
        <w:trPr>
          <w:trHeight w:val="403"/>
        </w:trPr>
        <w:tc>
          <w:tcPr>
            <w:tcW w:w="562" w:type="dxa"/>
            <w:shd w:val="clear" w:color="auto" w:fill="F2F2F2" w:themeFill="background1" w:themeFillShade="F2"/>
            <w:vAlign w:val="center"/>
          </w:tcPr>
          <w:p w14:paraId="3A2ACAF8"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16B96D81"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399796185"/>
              <w14:checkbox>
                <w14:checked w14:val="0"/>
                <w14:checkedState w14:val="2612" w14:font="MS Gothic"/>
                <w14:uncheckedState w14:val="2610" w14:font="MS Gothic"/>
              </w14:checkbox>
            </w:sdtPr>
            <w:sdtContent>
              <w:p w14:paraId="62AAA66F"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83887592"/>
              <w14:checkbox>
                <w14:checked w14:val="1"/>
                <w14:checkedState w14:val="2612" w14:font="MS Gothic"/>
                <w14:uncheckedState w14:val="2610" w14:font="MS Gothic"/>
              </w14:checkbox>
            </w:sdtPr>
            <w:sdtContent>
              <w:p w14:paraId="47BFCF7C"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7F1AFC2F" w14:textId="77777777" w:rsidTr="00676DEF">
        <w:trPr>
          <w:trHeight w:val="403"/>
        </w:trPr>
        <w:tc>
          <w:tcPr>
            <w:tcW w:w="562" w:type="dxa"/>
            <w:shd w:val="clear" w:color="auto" w:fill="F2F2F2" w:themeFill="background1" w:themeFillShade="F2"/>
            <w:vAlign w:val="center"/>
          </w:tcPr>
          <w:p w14:paraId="0088A817"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15A53CD2" w14:textId="77777777" w:rsidR="00676DEF" w:rsidRPr="00A42F82" w:rsidRDefault="00676DEF" w:rsidP="00BF11F3">
            <w:pPr>
              <w:autoSpaceDE w:val="0"/>
              <w:autoSpaceDN w:val="0"/>
              <w:adjustRightInd w:val="0"/>
              <w:rPr>
                <w:rFonts w:ascii="Arial" w:hAnsi="Arial" w:cs="Arial"/>
                <w:bCs/>
              </w:rPr>
            </w:pPr>
            <w:r w:rsidRPr="00A42F82">
              <w:rPr>
                <w:rFonts w:ascii="Arial" w:hAnsi="Arial" w:cs="Arial"/>
              </w:rPr>
              <w:t>If YES to any of the above, please give details:</w:t>
            </w:r>
          </w:p>
        </w:tc>
      </w:tr>
      <w:tr w:rsidR="00676DEF" w:rsidRPr="00A42F82" w14:paraId="38A324B1" w14:textId="77777777" w:rsidTr="00676DEF">
        <w:trPr>
          <w:trHeight w:val="403"/>
        </w:trPr>
        <w:tc>
          <w:tcPr>
            <w:tcW w:w="562" w:type="dxa"/>
            <w:vAlign w:val="center"/>
          </w:tcPr>
          <w:p w14:paraId="49498FBF" w14:textId="77777777" w:rsidR="00676DEF" w:rsidRPr="00A42F82" w:rsidRDefault="00676DEF" w:rsidP="00BF11F3">
            <w:pPr>
              <w:autoSpaceDE w:val="0"/>
              <w:autoSpaceDN w:val="0"/>
              <w:adjustRightInd w:val="0"/>
              <w:jc w:val="center"/>
              <w:rPr>
                <w:rFonts w:ascii="Arial" w:hAnsi="Arial" w:cs="Arial"/>
              </w:rPr>
            </w:pPr>
          </w:p>
        </w:tc>
        <w:tc>
          <w:tcPr>
            <w:tcW w:w="9889" w:type="dxa"/>
            <w:gridSpan w:val="3"/>
            <w:vAlign w:val="center"/>
          </w:tcPr>
          <w:p w14:paraId="261C6D94" w14:textId="77777777" w:rsidR="00676DEF" w:rsidRPr="00A42F82" w:rsidRDefault="00676DEF" w:rsidP="00BF11F3">
            <w:pPr>
              <w:rPr>
                <w:rFonts w:ascii="Arial" w:hAnsi="Arial" w:cs="Arial"/>
              </w:rPr>
            </w:pPr>
          </w:p>
          <w:p w14:paraId="2BA47C6A" w14:textId="77777777" w:rsidR="00676DEF" w:rsidRPr="00A42F82" w:rsidRDefault="00676DEF" w:rsidP="00BF11F3">
            <w:pPr>
              <w:rPr>
                <w:rFonts w:ascii="Arial" w:hAnsi="Arial" w:cs="Arial"/>
              </w:rPr>
            </w:pPr>
          </w:p>
          <w:p w14:paraId="6045CA71" w14:textId="77777777" w:rsidR="00676DEF" w:rsidRPr="00A42F82" w:rsidRDefault="00676DEF" w:rsidP="00BF11F3">
            <w:pPr>
              <w:rPr>
                <w:rFonts w:ascii="Arial" w:hAnsi="Arial" w:cs="Arial"/>
              </w:rPr>
            </w:pPr>
          </w:p>
          <w:p w14:paraId="70744C61" w14:textId="77777777" w:rsidR="00676DEF" w:rsidRPr="00A42F82" w:rsidRDefault="00676DEF" w:rsidP="00BF11F3">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65C37317" w14:textId="77777777" w:rsidR="00676DEF" w:rsidRPr="00A42F82" w:rsidRDefault="00676DEF" w:rsidP="00676DEF">
      <w:pPr>
        <w:autoSpaceDE w:val="0"/>
        <w:autoSpaceDN w:val="0"/>
        <w:adjustRightInd w:val="0"/>
        <w:spacing w:after="240"/>
        <w:jc w:val="both"/>
        <w:rPr>
          <w:rFonts w:ascii="Arial" w:hAnsi="Arial" w:cs="Arial"/>
          <w:b/>
          <w:sz w:val="22"/>
          <w:szCs w:val="22"/>
        </w:rPr>
      </w:pPr>
    </w:p>
    <w:p w14:paraId="16231C90" w14:textId="77777777" w:rsidR="00676DEF" w:rsidRPr="00A42F82" w:rsidRDefault="00676DEF" w:rsidP="00676DEF">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Ind w:w="-716" w:type="dxa"/>
        <w:tblLook w:val="04A0" w:firstRow="1" w:lastRow="0" w:firstColumn="1" w:lastColumn="0" w:noHBand="0" w:noVBand="1"/>
      </w:tblPr>
      <w:tblGrid>
        <w:gridCol w:w="562"/>
        <w:gridCol w:w="8227"/>
        <w:gridCol w:w="846"/>
        <w:gridCol w:w="816"/>
      </w:tblGrid>
      <w:tr w:rsidR="00676DEF" w:rsidRPr="00A42F82" w14:paraId="35D81D9A" w14:textId="77777777" w:rsidTr="00676DEF">
        <w:trPr>
          <w:trHeight w:val="558"/>
        </w:trPr>
        <w:tc>
          <w:tcPr>
            <w:tcW w:w="562" w:type="dxa"/>
            <w:shd w:val="clear" w:color="auto" w:fill="F2F2F2" w:themeFill="background1" w:themeFillShade="F2"/>
            <w:vAlign w:val="center"/>
          </w:tcPr>
          <w:p w14:paraId="5C0B86AB" w14:textId="77777777" w:rsidR="00676DEF" w:rsidRPr="00A42F82" w:rsidRDefault="00676DEF" w:rsidP="00BF11F3">
            <w:pPr>
              <w:autoSpaceDE w:val="0"/>
              <w:autoSpaceDN w:val="0"/>
              <w:adjustRightInd w:val="0"/>
              <w:rPr>
                <w:rFonts w:ascii="Arial" w:hAnsi="Arial" w:cs="Arial"/>
                <w:b/>
              </w:rPr>
            </w:pPr>
          </w:p>
        </w:tc>
        <w:tc>
          <w:tcPr>
            <w:tcW w:w="8227" w:type="dxa"/>
            <w:shd w:val="clear" w:color="auto" w:fill="F2F2F2" w:themeFill="background1" w:themeFillShade="F2"/>
            <w:vAlign w:val="center"/>
          </w:tcPr>
          <w:p w14:paraId="413A3D77" w14:textId="77777777" w:rsidR="00676DEF" w:rsidRPr="00A42F82" w:rsidRDefault="00676DEF" w:rsidP="00BF11F3">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7254D4EB"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3B7941A5"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NO</w:t>
            </w:r>
          </w:p>
        </w:tc>
      </w:tr>
      <w:tr w:rsidR="00676DEF" w:rsidRPr="00A42F82" w14:paraId="0401161E" w14:textId="77777777" w:rsidTr="00676DEF">
        <w:trPr>
          <w:trHeight w:val="439"/>
        </w:trPr>
        <w:tc>
          <w:tcPr>
            <w:tcW w:w="562" w:type="dxa"/>
            <w:shd w:val="clear" w:color="auto" w:fill="F2F2F2" w:themeFill="background1" w:themeFillShade="F2"/>
            <w:vAlign w:val="center"/>
          </w:tcPr>
          <w:p w14:paraId="3EF45B70"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3F649DE5"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373760214"/>
              <w14:checkbox>
                <w14:checked w14:val="1"/>
                <w14:checkedState w14:val="2612" w14:font="MS Gothic"/>
                <w14:uncheckedState w14:val="2610" w14:font="MS Gothic"/>
              </w14:checkbox>
            </w:sdtPr>
            <w:sdtContent>
              <w:p w14:paraId="120A3B9A"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187724700"/>
              <w14:checkbox>
                <w14:checked w14:val="0"/>
                <w14:checkedState w14:val="2612" w14:font="MS Gothic"/>
                <w14:uncheckedState w14:val="2610" w14:font="MS Gothic"/>
              </w14:checkbox>
            </w:sdtPr>
            <w:sdtContent>
              <w:p w14:paraId="2D9D3B85"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6404234B" w14:textId="77777777" w:rsidTr="00676DEF">
        <w:trPr>
          <w:trHeight w:val="439"/>
        </w:trPr>
        <w:tc>
          <w:tcPr>
            <w:tcW w:w="562" w:type="dxa"/>
            <w:shd w:val="clear" w:color="auto" w:fill="F2F2F2" w:themeFill="background1" w:themeFillShade="F2"/>
            <w:vAlign w:val="center"/>
          </w:tcPr>
          <w:p w14:paraId="38BA243D"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580CF97F"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396426723"/>
              <w14:checkbox>
                <w14:checked w14:val="1"/>
                <w14:checkedState w14:val="2612" w14:font="MS Gothic"/>
                <w14:uncheckedState w14:val="2610" w14:font="MS Gothic"/>
              </w14:checkbox>
            </w:sdtPr>
            <w:sdtContent>
              <w:p w14:paraId="04CC65F7"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33691106"/>
              <w14:checkbox>
                <w14:checked w14:val="0"/>
                <w14:checkedState w14:val="2612" w14:font="MS Gothic"/>
                <w14:uncheckedState w14:val="2610" w14:font="MS Gothic"/>
              </w14:checkbox>
            </w:sdtPr>
            <w:sdtContent>
              <w:p w14:paraId="30706CA1"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78C98E88" w14:textId="77777777" w:rsidTr="00676DEF">
        <w:trPr>
          <w:trHeight w:val="439"/>
        </w:trPr>
        <w:tc>
          <w:tcPr>
            <w:tcW w:w="562" w:type="dxa"/>
            <w:shd w:val="clear" w:color="auto" w:fill="F2F2F2" w:themeFill="background1" w:themeFillShade="F2"/>
            <w:vAlign w:val="center"/>
          </w:tcPr>
          <w:p w14:paraId="0DCAE70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3C0E2899"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260921478"/>
              <w14:checkbox>
                <w14:checked w14:val="0"/>
                <w14:checkedState w14:val="2612" w14:font="MS Gothic"/>
                <w14:uncheckedState w14:val="2610" w14:font="MS Gothic"/>
              </w14:checkbox>
            </w:sdtPr>
            <w:sdtContent>
              <w:p w14:paraId="063857BE"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447346403"/>
              <w14:checkbox>
                <w14:checked w14:val="1"/>
                <w14:checkedState w14:val="2612" w14:font="MS Gothic"/>
                <w14:uncheckedState w14:val="2610" w14:font="MS Gothic"/>
              </w14:checkbox>
            </w:sdtPr>
            <w:sdtContent>
              <w:p w14:paraId="3A8AC58D"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4E2F0FAC" w14:textId="77777777" w:rsidTr="00676DEF">
        <w:trPr>
          <w:trHeight w:val="403"/>
        </w:trPr>
        <w:tc>
          <w:tcPr>
            <w:tcW w:w="562" w:type="dxa"/>
            <w:shd w:val="clear" w:color="auto" w:fill="F2F2F2" w:themeFill="background1" w:themeFillShade="F2"/>
            <w:vAlign w:val="center"/>
          </w:tcPr>
          <w:p w14:paraId="676DEF3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7F7EFBE6"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575563541"/>
              <w14:checkbox>
                <w14:checked w14:val="0"/>
                <w14:checkedState w14:val="2612" w14:font="MS Gothic"/>
                <w14:uncheckedState w14:val="2610" w14:font="MS Gothic"/>
              </w14:checkbox>
            </w:sdtPr>
            <w:sdtContent>
              <w:p w14:paraId="4592AE79"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358047224"/>
              <w14:checkbox>
                <w14:checked w14:val="1"/>
                <w14:checkedState w14:val="2612" w14:font="MS Gothic"/>
                <w14:uncheckedState w14:val="2610" w14:font="MS Gothic"/>
              </w14:checkbox>
            </w:sdtPr>
            <w:sdtContent>
              <w:p w14:paraId="273C44FB"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6CE5CCB5" w14:textId="77777777" w:rsidTr="00676DEF">
        <w:trPr>
          <w:trHeight w:val="403"/>
        </w:trPr>
        <w:tc>
          <w:tcPr>
            <w:tcW w:w="562" w:type="dxa"/>
            <w:shd w:val="clear" w:color="auto" w:fill="F2F2F2" w:themeFill="background1" w:themeFillShade="F2"/>
            <w:vAlign w:val="center"/>
          </w:tcPr>
          <w:p w14:paraId="7E79260D"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08B5C87F"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1772200151"/>
              <w14:checkbox>
                <w14:checked w14:val="1"/>
                <w14:checkedState w14:val="2612" w14:font="MS Gothic"/>
                <w14:uncheckedState w14:val="2610" w14:font="MS Gothic"/>
              </w14:checkbox>
            </w:sdtPr>
            <w:sdtContent>
              <w:p w14:paraId="40D968B5"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01040479"/>
              <w14:checkbox>
                <w14:checked w14:val="0"/>
                <w14:checkedState w14:val="2612" w14:font="MS Gothic"/>
                <w14:uncheckedState w14:val="2610" w14:font="MS Gothic"/>
              </w14:checkbox>
            </w:sdtPr>
            <w:sdtContent>
              <w:p w14:paraId="6F92C6E9"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2F19E2A1" w14:textId="77777777" w:rsidTr="00676DEF">
        <w:trPr>
          <w:trHeight w:val="403"/>
        </w:trPr>
        <w:tc>
          <w:tcPr>
            <w:tcW w:w="562" w:type="dxa"/>
            <w:shd w:val="clear" w:color="auto" w:fill="F2F2F2" w:themeFill="background1" w:themeFillShade="F2"/>
            <w:vAlign w:val="center"/>
          </w:tcPr>
          <w:p w14:paraId="46EB2388"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45BEE1E9"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1102249489"/>
              <w14:checkbox>
                <w14:checked w14:val="0"/>
                <w14:checkedState w14:val="2612" w14:font="MS Gothic"/>
                <w14:uncheckedState w14:val="2610" w14:font="MS Gothic"/>
              </w14:checkbox>
            </w:sdtPr>
            <w:sdtContent>
              <w:p w14:paraId="46ED88C0"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26149323"/>
              <w14:checkbox>
                <w14:checked w14:val="1"/>
                <w14:checkedState w14:val="2612" w14:font="MS Gothic"/>
                <w14:uncheckedState w14:val="2610" w14:font="MS Gothic"/>
              </w14:checkbox>
            </w:sdtPr>
            <w:sdtContent>
              <w:p w14:paraId="21A4172D"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0151961F" w14:textId="77777777" w:rsidTr="00676DEF">
        <w:trPr>
          <w:trHeight w:val="439"/>
        </w:trPr>
        <w:tc>
          <w:tcPr>
            <w:tcW w:w="562" w:type="dxa"/>
            <w:shd w:val="clear" w:color="auto" w:fill="F2F2F2" w:themeFill="background1" w:themeFillShade="F2"/>
            <w:vAlign w:val="center"/>
          </w:tcPr>
          <w:p w14:paraId="0F1806B2"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27C583B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572161794"/>
              <w14:checkbox>
                <w14:checked w14:val="0"/>
                <w14:checkedState w14:val="2612" w14:font="MS Gothic"/>
                <w14:uncheckedState w14:val="2610" w14:font="MS Gothic"/>
              </w14:checkbox>
            </w:sdtPr>
            <w:sdtContent>
              <w:p w14:paraId="5F5B3EBA"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56127900"/>
              <w14:checkbox>
                <w14:checked w14:val="1"/>
                <w14:checkedState w14:val="2612" w14:font="MS Gothic"/>
                <w14:uncheckedState w14:val="2610" w14:font="MS Gothic"/>
              </w14:checkbox>
            </w:sdtPr>
            <w:sdtContent>
              <w:p w14:paraId="4A823C56"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4C83416C" w14:textId="77777777" w:rsidTr="00676DEF">
        <w:trPr>
          <w:trHeight w:val="403"/>
        </w:trPr>
        <w:tc>
          <w:tcPr>
            <w:tcW w:w="562" w:type="dxa"/>
            <w:shd w:val="clear" w:color="auto" w:fill="F2F2F2" w:themeFill="background1" w:themeFillShade="F2"/>
            <w:vAlign w:val="center"/>
          </w:tcPr>
          <w:p w14:paraId="31F8E5CD"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3494A85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915553676"/>
              <w14:checkbox>
                <w14:checked w14:val="0"/>
                <w14:checkedState w14:val="2612" w14:font="MS Gothic"/>
                <w14:uncheckedState w14:val="2610" w14:font="MS Gothic"/>
              </w14:checkbox>
            </w:sdtPr>
            <w:sdtContent>
              <w:p w14:paraId="460ADFCB"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6964968"/>
              <w14:checkbox>
                <w14:checked w14:val="1"/>
                <w14:checkedState w14:val="2612" w14:font="MS Gothic"/>
                <w14:uncheckedState w14:val="2610" w14:font="MS Gothic"/>
              </w14:checkbox>
            </w:sdtPr>
            <w:sdtContent>
              <w:p w14:paraId="2A384A33"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3EAB43D1" w14:textId="77777777" w:rsidTr="00676DEF">
        <w:trPr>
          <w:trHeight w:val="439"/>
        </w:trPr>
        <w:tc>
          <w:tcPr>
            <w:tcW w:w="562" w:type="dxa"/>
            <w:shd w:val="clear" w:color="auto" w:fill="F2F2F2" w:themeFill="background1" w:themeFillShade="F2"/>
            <w:vAlign w:val="center"/>
          </w:tcPr>
          <w:p w14:paraId="62719D3B"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3BA9C7D6"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909124499"/>
              <w14:checkbox>
                <w14:checked w14:val="0"/>
                <w14:checkedState w14:val="2612" w14:font="MS Gothic"/>
                <w14:uncheckedState w14:val="2610" w14:font="MS Gothic"/>
              </w14:checkbox>
            </w:sdtPr>
            <w:sdtContent>
              <w:p w14:paraId="7B6429B1"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74699365"/>
              <w14:checkbox>
                <w14:checked w14:val="1"/>
                <w14:checkedState w14:val="2612" w14:font="MS Gothic"/>
                <w14:uncheckedState w14:val="2610" w14:font="MS Gothic"/>
              </w14:checkbox>
            </w:sdtPr>
            <w:sdtContent>
              <w:p w14:paraId="4CA05A0B"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2FC4F9AC" w14:textId="77777777" w:rsidTr="00676DEF">
        <w:trPr>
          <w:trHeight w:val="403"/>
        </w:trPr>
        <w:tc>
          <w:tcPr>
            <w:tcW w:w="562" w:type="dxa"/>
            <w:shd w:val="clear" w:color="auto" w:fill="F2F2F2" w:themeFill="background1" w:themeFillShade="F2"/>
            <w:vAlign w:val="center"/>
          </w:tcPr>
          <w:p w14:paraId="4B559160"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2CB6F1A8"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1759445189"/>
              <w14:checkbox>
                <w14:checked w14:val="0"/>
                <w14:checkedState w14:val="2612" w14:font="MS Gothic"/>
                <w14:uncheckedState w14:val="2610" w14:font="MS Gothic"/>
              </w14:checkbox>
            </w:sdtPr>
            <w:sdtContent>
              <w:p w14:paraId="01619573"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00359365"/>
              <w14:checkbox>
                <w14:checked w14:val="1"/>
                <w14:checkedState w14:val="2612" w14:font="MS Gothic"/>
                <w14:uncheckedState w14:val="2610" w14:font="MS Gothic"/>
              </w14:checkbox>
            </w:sdtPr>
            <w:sdtContent>
              <w:p w14:paraId="17AF00F8"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5BCEE24F" w14:textId="77777777" w:rsidTr="00676DEF">
        <w:trPr>
          <w:trHeight w:val="403"/>
        </w:trPr>
        <w:tc>
          <w:tcPr>
            <w:tcW w:w="562" w:type="dxa"/>
            <w:shd w:val="clear" w:color="auto" w:fill="F2F2F2" w:themeFill="background1" w:themeFillShade="F2"/>
            <w:vAlign w:val="center"/>
          </w:tcPr>
          <w:p w14:paraId="32AAF6B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63C7A7A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469092746"/>
              <w14:checkbox>
                <w14:checked w14:val="0"/>
                <w14:checkedState w14:val="2612" w14:font="MS Gothic"/>
                <w14:uncheckedState w14:val="2610" w14:font="MS Gothic"/>
              </w14:checkbox>
            </w:sdtPr>
            <w:sdtContent>
              <w:p w14:paraId="7D7799B4"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20305449"/>
              <w14:checkbox>
                <w14:checked w14:val="1"/>
                <w14:checkedState w14:val="2612" w14:font="MS Gothic"/>
                <w14:uncheckedState w14:val="2610" w14:font="MS Gothic"/>
              </w14:checkbox>
            </w:sdtPr>
            <w:sdtContent>
              <w:p w14:paraId="7050836D"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40DDFB42" w14:textId="77777777" w:rsidTr="00676DEF">
        <w:trPr>
          <w:trHeight w:val="403"/>
        </w:trPr>
        <w:tc>
          <w:tcPr>
            <w:tcW w:w="562" w:type="dxa"/>
            <w:shd w:val="clear" w:color="auto" w:fill="F2F2F2" w:themeFill="background1" w:themeFillShade="F2"/>
            <w:vAlign w:val="center"/>
          </w:tcPr>
          <w:p w14:paraId="2ACCD854"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0F93CA03"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929080627"/>
              <w14:checkbox>
                <w14:checked w14:val="0"/>
                <w14:checkedState w14:val="2612" w14:font="MS Gothic"/>
                <w14:uncheckedState w14:val="2610" w14:font="MS Gothic"/>
              </w14:checkbox>
            </w:sdtPr>
            <w:sdtContent>
              <w:p w14:paraId="33B9911C"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313873678"/>
              <w14:checkbox>
                <w14:checked w14:val="1"/>
                <w14:checkedState w14:val="2612" w14:font="MS Gothic"/>
                <w14:uncheckedState w14:val="2610" w14:font="MS Gothic"/>
              </w14:checkbox>
            </w:sdtPr>
            <w:sdtContent>
              <w:p w14:paraId="7100A59A"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4E68F8E7" w14:textId="77777777" w:rsidTr="00676DEF">
        <w:trPr>
          <w:trHeight w:val="403"/>
        </w:trPr>
        <w:tc>
          <w:tcPr>
            <w:tcW w:w="562" w:type="dxa"/>
            <w:shd w:val="clear" w:color="auto" w:fill="F2F2F2" w:themeFill="background1" w:themeFillShade="F2"/>
            <w:vAlign w:val="center"/>
          </w:tcPr>
          <w:p w14:paraId="1EFCE5A0"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6701EC03"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1953887351"/>
              <w14:checkbox>
                <w14:checked w14:val="0"/>
                <w14:checkedState w14:val="2612" w14:font="MS Gothic"/>
                <w14:uncheckedState w14:val="2610" w14:font="MS Gothic"/>
              </w14:checkbox>
            </w:sdtPr>
            <w:sdtContent>
              <w:p w14:paraId="4FC81478"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99630337"/>
              <w14:checkbox>
                <w14:checked w14:val="1"/>
                <w14:checkedState w14:val="2612" w14:font="MS Gothic"/>
                <w14:uncheckedState w14:val="2610" w14:font="MS Gothic"/>
              </w14:checkbox>
            </w:sdtPr>
            <w:sdtContent>
              <w:p w14:paraId="49C61037"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5C886116" w14:textId="77777777" w:rsidTr="00676DEF">
        <w:trPr>
          <w:trHeight w:val="403"/>
        </w:trPr>
        <w:tc>
          <w:tcPr>
            <w:tcW w:w="562" w:type="dxa"/>
            <w:shd w:val="clear" w:color="auto" w:fill="F2F2F2" w:themeFill="background1" w:themeFillShade="F2"/>
            <w:vAlign w:val="center"/>
          </w:tcPr>
          <w:p w14:paraId="2C21977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1FBCE9D5"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789573529"/>
              <w14:checkbox>
                <w14:checked w14:val="0"/>
                <w14:checkedState w14:val="2612" w14:font="MS Gothic"/>
                <w14:uncheckedState w14:val="2610" w14:font="MS Gothic"/>
              </w14:checkbox>
            </w:sdtPr>
            <w:sdtContent>
              <w:p w14:paraId="2D6340EF"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59576931"/>
              <w14:checkbox>
                <w14:checked w14:val="1"/>
                <w14:checkedState w14:val="2612" w14:font="MS Gothic"/>
                <w14:uncheckedState w14:val="2610" w14:font="MS Gothic"/>
              </w14:checkbox>
            </w:sdtPr>
            <w:sdtContent>
              <w:p w14:paraId="53BEDF46"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4621FB85" w14:textId="77777777" w:rsidTr="00676DEF">
        <w:trPr>
          <w:trHeight w:val="403"/>
        </w:trPr>
        <w:tc>
          <w:tcPr>
            <w:tcW w:w="562" w:type="dxa"/>
            <w:shd w:val="clear" w:color="auto" w:fill="F2F2F2" w:themeFill="background1" w:themeFillShade="F2"/>
            <w:vAlign w:val="center"/>
          </w:tcPr>
          <w:p w14:paraId="77016EF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0D0B021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270405281"/>
              <w14:checkbox>
                <w14:checked w14:val="0"/>
                <w14:checkedState w14:val="2612" w14:font="MS Gothic"/>
                <w14:uncheckedState w14:val="2610" w14:font="MS Gothic"/>
              </w14:checkbox>
            </w:sdtPr>
            <w:sdtContent>
              <w:p w14:paraId="7A5C6965"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96756347"/>
              <w14:checkbox>
                <w14:checked w14:val="1"/>
                <w14:checkedState w14:val="2612" w14:font="MS Gothic"/>
                <w14:uncheckedState w14:val="2610" w14:font="MS Gothic"/>
              </w14:checkbox>
            </w:sdtPr>
            <w:sdtContent>
              <w:p w14:paraId="4644529C"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2A44F983" w14:textId="77777777" w:rsidTr="00676DEF">
        <w:trPr>
          <w:trHeight w:val="403"/>
        </w:trPr>
        <w:tc>
          <w:tcPr>
            <w:tcW w:w="562" w:type="dxa"/>
            <w:shd w:val="clear" w:color="auto" w:fill="F2F2F2" w:themeFill="background1" w:themeFillShade="F2"/>
            <w:vAlign w:val="center"/>
          </w:tcPr>
          <w:p w14:paraId="20BAF6C8"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3F9A2BD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261289179"/>
              <w14:checkbox>
                <w14:checked w14:val="0"/>
                <w14:checkedState w14:val="2612" w14:font="MS Gothic"/>
                <w14:uncheckedState w14:val="2610" w14:font="MS Gothic"/>
              </w14:checkbox>
            </w:sdtPr>
            <w:sdtContent>
              <w:p w14:paraId="189111D4"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063826640"/>
              <w14:checkbox>
                <w14:checked w14:val="1"/>
                <w14:checkedState w14:val="2612" w14:font="MS Gothic"/>
                <w14:uncheckedState w14:val="2610" w14:font="MS Gothic"/>
              </w14:checkbox>
            </w:sdtPr>
            <w:sdtContent>
              <w:p w14:paraId="1065BE5F"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5D95C4D4" w14:textId="77777777" w:rsidTr="00676DEF">
        <w:trPr>
          <w:trHeight w:val="403"/>
        </w:trPr>
        <w:tc>
          <w:tcPr>
            <w:tcW w:w="562" w:type="dxa"/>
            <w:shd w:val="clear" w:color="auto" w:fill="F2F2F2" w:themeFill="background1" w:themeFillShade="F2"/>
            <w:vAlign w:val="center"/>
          </w:tcPr>
          <w:p w14:paraId="3324D681"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2745EA62"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1427542955"/>
              <w14:checkbox>
                <w14:checked w14:val="1"/>
                <w14:checkedState w14:val="2612" w14:font="MS Gothic"/>
                <w14:uncheckedState w14:val="2610" w14:font="MS Gothic"/>
              </w14:checkbox>
            </w:sdtPr>
            <w:sdtContent>
              <w:p w14:paraId="403D6B12"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38934801"/>
              <w14:checkbox>
                <w14:checked w14:val="0"/>
                <w14:checkedState w14:val="2612" w14:font="MS Gothic"/>
                <w14:uncheckedState w14:val="2610" w14:font="MS Gothic"/>
              </w14:checkbox>
            </w:sdtPr>
            <w:sdtContent>
              <w:p w14:paraId="0F417798"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45AF149F" w14:textId="77777777" w:rsidTr="00676DEF">
        <w:trPr>
          <w:trHeight w:val="403"/>
        </w:trPr>
        <w:tc>
          <w:tcPr>
            <w:tcW w:w="562" w:type="dxa"/>
            <w:vAlign w:val="center"/>
          </w:tcPr>
          <w:p w14:paraId="55ACE536" w14:textId="77777777" w:rsidR="00676DEF" w:rsidRPr="00A42F82" w:rsidRDefault="00676DEF" w:rsidP="00BF11F3">
            <w:pPr>
              <w:autoSpaceDE w:val="0"/>
              <w:autoSpaceDN w:val="0"/>
              <w:adjustRightInd w:val="0"/>
              <w:rPr>
                <w:rFonts w:ascii="Arial" w:hAnsi="Arial" w:cs="Arial"/>
              </w:rPr>
            </w:pPr>
          </w:p>
        </w:tc>
        <w:tc>
          <w:tcPr>
            <w:tcW w:w="8227" w:type="dxa"/>
            <w:vAlign w:val="center"/>
          </w:tcPr>
          <w:p w14:paraId="64E22D8B"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Details of any other primary data collection method:</w:t>
            </w:r>
          </w:p>
          <w:p w14:paraId="53FA2109" w14:textId="77777777" w:rsidR="00676DEF" w:rsidRPr="00A42F82" w:rsidRDefault="00676DEF" w:rsidP="00BF11F3">
            <w:pPr>
              <w:rPr>
                <w:rFonts w:ascii="Arial" w:hAnsi="Arial" w:cs="Arial"/>
              </w:rPr>
            </w:pPr>
          </w:p>
          <w:p w14:paraId="3DD2338E" w14:textId="77777777" w:rsidR="00676DEF" w:rsidRPr="00A42F82" w:rsidRDefault="00676DEF" w:rsidP="00BF11F3">
            <w:pPr>
              <w:rPr>
                <w:rFonts w:ascii="Arial" w:hAnsi="Arial" w:cs="Arial"/>
              </w:rPr>
            </w:pPr>
            <w:r>
              <w:rPr>
                <w:rFonts w:ascii="Arial" w:hAnsi="Arial" w:cs="Arial"/>
              </w:rPr>
              <w:t xml:space="preserve">I will be keeping a reflective journal. </w:t>
            </w:r>
          </w:p>
          <w:p w14:paraId="4410ADE5" w14:textId="77777777" w:rsidR="00676DEF" w:rsidRPr="00A42F82" w:rsidRDefault="00676DEF" w:rsidP="00BF11F3">
            <w:pPr>
              <w:rPr>
                <w:rFonts w:ascii="Arial" w:hAnsi="Arial" w:cs="Arial"/>
              </w:rPr>
            </w:pPr>
          </w:p>
          <w:p w14:paraId="4EEC05D4" w14:textId="77777777" w:rsidR="00676DEF" w:rsidRPr="00A42F82" w:rsidRDefault="00676DEF" w:rsidP="00BF11F3">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FA87579" w14:textId="77777777" w:rsidR="00676DEF" w:rsidRPr="00A42F82" w:rsidRDefault="00676DEF" w:rsidP="00BF11F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CAF8C89" w14:textId="77777777" w:rsidR="00676DEF" w:rsidRPr="00A42F82" w:rsidRDefault="00676DEF" w:rsidP="00BF11F3">
            <w:pPr>
              <w:autoSpaceDE w:val="0"/>
              <w:autoSpaceDN w:val="0"/>
              <w:adjustRightInd w:val="0"/>
              <w:jc w:val="center"/>
              <w:rPr>
                <w:rFonts w:ascii="Arial" w:hAnsi="Arial" w:cs="Arial"/>
                <w:b/>
                <w:bCs/>
              </w:rPr>
            </w:pPr>
          </w:p>
        </w:tc>
      </w:tr>
    </w:tbl>
    <w:p w14:paraId="68B70215" w14:textId="77777777" w:rsidR="00676DEF" w:rsidRPr="00A42F82" w:rsidRDefault="00676DEF" w:rsidP="00676DEF">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FD7D62A" w14:textId="77777777" w:rsidR="00676DEF" w:rsidRPr="00A42F82" w:rsidRDefault="00676DEF" w:rsidP="00676DEF">
      <w:pPr>
        <w:rPr>
          <w:rFonts w:ascii="Arial" w:hAnsi="Arial" w:cs="Arial"/>
          <w:bCs/>
          <w:iCs/>
          <w:sz w:val="22"/>
          <w:szCs w:val="22"/>
        </w:rPr>
      </w:pPr>
    </w:p>
    <w:p w14:paraId="263FF0BC" w14:textId="77777777" w:rsidR="00676DEF" w:rsidRPr="00A42F82" w:rsidRDefault="00676DEF" w:rsidP="00676DEF">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7E033037" w14:textId="77777777" w:rsidR="00676DEF" w:rsidRPr="00A42F82" w:rsidRDefault="00676DEF" w:rsidP="00676DEF">
      <w:pPr>
        <w:rPr>
          <w:rFonts w:ascii="Arial" w:hAnsi="Arial" w:cs="Arial"/>
          <w:bCs/>
          <w:iCs/>
          <w:sz w:val="22"/>
          <w:szCs w:val="22"/>
        </w:rPr>
      </w:pPr>
    </w:p>
    <w:p w14:paraId="5B5D989A" w14:textId="77777777" w:rsidR="00676DEF" w:rsidRPr="00A42F82" w:rsidRDefault="00676DEF" w:rsidP="00676DE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0B43811" w14:textId="77777777" w:rsidR="00676DEF" w:rsidRPr="00A42F82" w:rsidRDefault="00676DEF" w:rsidP="00676DEF">
      <w:pPr>
        <w:rPr>
          <w:rFonts w:ascii="Arial" w:hAnsi="Arial" w:cs="Arial"/>
          <w:bCs/>
        </w:rPr>
      </w:pPr>
      <w:r w:rsidRPr="00A42F82">
        <w:rPr>
          <w:rFonts w:ascii="Arial" w:hAnsi="Arial" w:cs="Arial"/>
          <w:bCs/>
        </w:rPr>
        <w:t>If there are no participants then do not complete this section, but go directly to section H.</w:t>
      </w:r>
    </w:p>
    <w:p w14:paraId="0CD7C224" w14:textId="77777777" w:rsidR="00676DEF" w:rsidRPr="00A42F82" w:rsidRDefault="00676DEF" w:rsidP="00676DEF">
      <w:pPr>
        <w:rPr>
          <w:rFonts w:ascii="Arial" w:hAnsi="Arial" w:cs="Arial"/>
          <w:bCs/>
        </w:rPr>
      </w:pPr>
    </w:p>
    <w:tbl>
      <w:tblPr>
        <w:tblStyle w:val="TableGrid"/>
        <w:tblW w:w="10451" w:type="dxa"/>
        <w:tblInd w:w="-716" w:type="dxa"/>
        <w:tblLook w:val="04A0" w:firstRow="1" w:lastRow="0" w:firstColumn="1" w:lastColumn="0" w:noHBand="0" w:noVBand="1"/>
      </w:tblPr>
      <w:tblGrid>
        <w:gridCol w:w="562"/>
        <w:gridCol w:w="8217"/>
        <w:gridCol w:w="850"/>
        <w:gridCol w:w="822"/>
      </w:tblGrid>
      <w:tr w:rsidR="00676DEF" w:rsidRPr="00A42F82" w14:paraId="41A70660" w14:textId="77777777" w:rsidTr="00676DEF">
        <w:tc>
          <w:tcPr>
            <w:tcW w:w="562" w:type="dxa"/>
            <w:shd w:val="clear" w:color="auto" w:fill="F2F2F2" w:themeFill="background1" w:themeFillShade="F2"/>
            <w:vAlign w:val="center"/>
          </w:tcPr>
          <w:p w14:paraId="4C3F8A03" w14:textId="77777777" w:rsidR="00676DEF" w:rsidRPr="00A42F82" w:rsidRDefault="00676DEF" w:rsidP="00BF11F3">
            <w:pPr>
              <w:autoSpaceDE w:val="0"/>
              <w:autoSpaceDN w:val="0"/>
              <w:adjustRightInd w:val="0"/>
              <w:jc w:val="center"/>
              <w:rPr>
                <w:rFonts w:ascii="Arial" w:hAnsi="Arial" w:cs="Arial"/>
                <w:b/>
              </w:rPr>
            </w:pPr>
          </w:p>
        </w:tc>
        <w:tc>
          <w:tcPr>
            <w:tcW w:w="8217" w:type="dxa"/>
            <w:shd w:val="clear" w:color="auto" w:fill="F2F2F2" w:themeFill="background1" w:themeFillShade="F2"/>
          </w:tcPr>
          <w:p w14:paraId="3C9E7200" w14:textId="77777777" w:rsidR="00676DEF" w:rsidRPr="00A42F82" w:rsidRDefault="00676DEF" w:rsidP="00BF11F3">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25884CD5" w14:textId="77777777" w:rsidR="00676DEF" w:rsidRPr="00A42F82" w:rsidRDefault="00676DEF" w:rsidP="00BF11F3">
            <w:pPr>
              <w:autoSpaceDE w:val="0"/>
              <w:autoSpaceDN w:val="0"/>
              <w:adjustRightInd w:val="0"/>
              <w:jc w:val="center"/>
              <w:rPr>
                <w:rFonts w:ascii="Arial" w:hAnsi="Arial" w:cs="Arial"/>
                <w:b/>
                <w:bCs/>
              </w:rPr>
            </w:pPr>
          </w:p>
          <w:p w14:paraId="78F85141"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69522E8F" w14:textId="77777777" w:rsidR="00676DEF" w:rsidRPr="00A42F82" w:rsidRDefault="00676DEF" w:rsidP="00BF11F3">
            <w:pPr>
              <w:autoSpaceDE w:val="0"/>
              <w:autoSpaceDN w:val="0"/>
              <w:adjustRightInd w:val="0"/>
              <w:jc w:val="center"/>
              <w:rPr>
                <w:rFonts w:ascii="Arial" w:hAnsi="Arial" w:cs="Arial"/>
                <w:b/>
                <w:bCs/>
              </w:rPr>
            </w:pPr>
          </w:p>
          <w:p w14:paraId="10D11F36"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NO</w:t>
            </w:r>
          </w:p>
        </w:tc>
      </w:tr>
      <w:tr w:rsidR="00676DEF" w:rsidRPr="00A42F82" w14:paraId="5E88B5DC" w14:textId="77777777" w:rsidTr="00676DEF">
        <w:trPr>
          <w:trHeight w:val="439"/>
        </w:trPr>
        <w:tc>
          <w:tcPr>
            <w:tcW w:w="562" w:type="dxa"/>
            <w:shd w:val="clear" w:color="auto" w:fill="F2F2F2" w:themeFill="background1" w:themeFillShade="F2"/>
            <w:vAlign w:val="center"/>
          </w:tcPr>
          <w:p w14:paraId="3FAC6DB6"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54F9BAF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88127330"/>
              <w14:checkbox>
                <w14:checked w14:val="0"/>
                <w14:checkedState w14:val="2612" w14:font="MS Gothic"/>
                <w14:uncheckedState w14:val="2610" w14:font="MS Gothic"/>
              </w14:checkbox>
            </w:sdtPr>
            <w:sdtContent>
              <w:p w14:paraId="0B86FD30"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8349635"/>
              <w14:checkbox>
                <w14:checked w14:val="1"/>
                <w14:checkedState w14:val="2612" w14:font="MS Gothic"/>
                <w14:uncheckedState w14:val="2610" w14:font="MS Gothic"/>
              </w14:checkbox>
            </w:sdtPr>
            <w:sdtContent>
              <w:p w14:paraId="54ABD149"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1D200B0D" w14:textId="77777777" w:rsidTr="00676DEF">
        <w:trPr>
          <w:trHeight w:val="403"/>
        </w:trPr>
        <w:tc>
          <w:tcPr>
            <w:tcW w:w="562" w:type="dxa"/>
            <w:shd w:val="clear" w:color="auto" w:fill="F2F2F2" w:themeFill="background1" w:themeFillShade="F2"/>
            <w:vAlign w:val="center"/>
          </w:tcPr>
          <w:p w14:paraId="3DB598AE"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7AAF2A4B"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372146139"/>
              <w14:checkbox>
                <w14:checked w14:val="1"/>
                <w14:checkedState w14:val="2612" w14:font="MS Gothic"/>
                <w14:uncheckedState w14:val="2610" w14:font="MS Gothic"/>
              </w14:checkbox>
            </w:sdtPr>
            <w:sdtContent>
              <w:p w14:paraId="2CF66C58"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68480417"/>
              <w14:checkbox>
                <w14:checked w14:val="0"/>
                <w14:checkedState w14:val="2612" w14:font="MS Gothic"/>
                <w14:uncheckedState w14:val="2610" w14:font="MS Gothic"/>
              </w14:checkbox>
            </w:sdtPr>
            <w:sdtContent>
              <w:p w14:paraId="04A7316E"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7B5FDF72" w14:textId="77777777" w:rsidTr="00676DEF">
        <w:trPr>
          <w:trHeight w:val="439"/>
        </w:trPr>
        <w:tc>
          <w:tcPr>
            <w:tcW w:w="562" w:type="dxa"/>
            <w:shd w:val="clear" w:color="auto" w:fill="F2F2F2" w:themeFill="background1" w:themeFillShade="F2"/>
            <w:vAlign w:val="center"/>
          </w:tcPr>
          <w:p w14:paraId="7154AD23"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5883197D"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2076737143"/>
              <w14:checkbox>
                <w14:checked w14:val="0"/>
                <w14:checkedState w14:val="2612" w14:font="MS Gothic"/>
                <w14:uncheckedState w14:val="2610" w14:font="MS Gothic"/>
              </w14:checkbox>
            </w:sdtPr>
            <w:sdtContent>
              <w:p w14:paraId="3875C154"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09598269"/>
              <w14:checkbox>
                <w14:checked w14:val="1"/>
                <w14:checkedState w14:val="2612" w14:font="MS Gothic"/>
                <w14:uncheckedState w14:val="2610" w14:font="MS Gothic"/>
              </w14:checkbox>
            </w:sdtPr>
            <w:sdtContent>
              <w:p w14:paraId="18868318"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7A02B0B6" w14:textId="77777777" w:rsidTr="00676DEF">
        <w:trPr>
          <w:trHeight w:val="403"/>
        </w:trPr>
        <w:tc>
          <w:tcPr>
            <w:tcW w:w="562" w:type="dxa"/>
            <w:shd w:val="clear" w:color="auto" w:fill="F2F2F2" w:themeFill="background1" w:themeFillShade="F2"/>
            <w:vAlign w:val="center"/>
          </w:tcPr>
          <w:p w14:paraId="280C0D4E"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71672A99" w14:textId="77777777" w:rsidR="00676DEF" w:rsidRPr="00A42F82" w:rsidRDefault="00676DEF" w:rsidP="00BF11F3">
            <w:pPr>
              <w:autoSpaceDE w:val="0"/>
              <w:autoSpaceDN w:val="0"/>
              <w:adjustRightInd w:val="0"/>
              <w:rPr>
                <w:rFonts w:ascii="Arial" w:hAnsi="Arial" w:cs="Arial"/>
              </w:rPr>
            </w:pPr>
            <w:r w:rsidRPr="349DEDB4">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1396157438"/>
              <w14:checkbox>
                <w14:checked w14:val="0"/>
                <w14:checkedState w14:val="2612" w14:font="MS Gothic"/>
                <w14:uncheckedState w14:val="2610" w14:font="MS Gothic"/>
              </w14:checkbox>
            </w:sdtPr>
            <w:sdtContent>
              <w:p w14:paraId="1DDA1171"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710956742"/>
              <w14:checkbox>
                <w14:checked w14:val="1"/>
                <w14:checkedState w14:val="2612" w14:font="MS Gothic"/>
                <w14:uncheckedState w14:val="2610" w14:font="MS Gothic"/>
              </w14:checkbox>
            </w:sdtPr>
            <w:sdtContent>
              <w:p w14:paraId="51DBD838"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70BE5E8C" w14:textId="77777777" w:rsidTr="00676DEF">
        <w:trPr>
          <w:trHeight w:val="403"/>
        </w:trPr>
        <w:tc>
          <w:tcPr>
            <w:tcW w:w="562" w:type="dxa"/>
            <w:shd w:val="clear" w:color="auto" w:fill="F2F2F2" w:themeFill="background1" w:themeFillShade="F2"/>
            <w:vAlign w:val="center"/>
          </w:tcPr>
          <w:p w14:paraId="54422430"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087318D6"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520515599"/>
              <w14:checkbox>
                <w14:checked w14:val="0"/>
                <w14:checkedState w14:val="2612" w14:font="MS Gothic"/>
                <w14:uncheckedState w14:val="2610" w14:font="MS Gothic"/>
              </w14:checkbox>
            </w:sdtPr>
            <w:sdtContent>
              <w:p w14:paraId="428C8396"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37556842"/>
              <w14:checkbox>
                <w14:checked w14:val="1"/>
                <w14:checkedState w14:val="2612" w14:font="MS Gothic"/>
                <w14:uncheckedState w14:val="2610" w14:font="MS Gothic"/>
              </w14:checkbox>
            </w:sdtPr>
            <w:sdtContent>
              <w:p w14:paraId="23A0F406"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2D9B75AB" w14:textId="77777777" w:rsidTr="00676DEF">
        <w:trPr>
          <w:trHeight w:val="439"/>
        </w:trPr>
        <w:tc>
          <w:tcPr>
            <w:tcW w:w="562" w:type="dxa"/>
            <w:shd w:val="clear" w:color="auto" w:fill="F2F2F2" w:themeFill="background1" w:themeFillShade="F2"/>
            <w:vAlign w:val="center"/>
          </w:tcPr>
          <w:p w14:paraId="523E0EEE"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31CF93DB"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232131041"/>
              <w14:checkbox>
                <w14:checked w14:val="0"/>
                <w14:checkedState w14:val="2612" w14:font="MS Gothic"/>
                <w14:uncheckedState w14:val="2610" w14:font="MS Gothic"/>
              </w14:checkbox>
            </w:sdtPr>
            <w:sdtContent>
              <w:p w14:paraId="036818C5"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03388249"/>
              <w14:checkbox>
                <w14:checked w14:val="1"/>
                <w14:checkedState w14:val="2612" w14:font="MS Gothic"/>
                <w14:uncheckedState w14:val="2610" w14:font="MS Gothic"/>
              </w14:checkbox>
            </w:sdtPr>
            <w:sdtContent>
              <w:p w14:paraId="4B8AF9BC"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345B943D" w14:textId="77777777" w:rsidTr="00676DEF">
        <w:trPr>
          <w:trHeight w:val="403"/>
        </w:trPr>
        <w:tc>
          <w:tcPr>
            <w:tcW w:w="562" w:type="dxa"/>
            <w:shd w:val="clear" w:color="auto" w:fill="F2F2F2" w:themeFill="background1" w:themeFillShade="F2"/>
            <w:vAlign w:val="center"/>
          </w:tcPr>
          <w:p w14:paraId="3FFDE8D4"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0AD9E05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925950704"/>
              <w14:checkbox>
                <w14:checked w14:val="0"/>
                <w14:checkedState w14:val="2612" w14:font="MS Gothic"/>
                <w14:uncheckedState w14:val="2610" w14:font="MS Gothic"/>
              </w14:checkbox>
            </w:sdtPr>
            <w:sdtContent>
              <w:p w14:paraId="63801C7B"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96129731"/>
              <w14:checkbox>
                <w14:checked w14:val="1"/>
                <w14:checkedState w14:val="2612" w14:font="MS Gothic"/>
                <w14:uncheckedState w14:val="2610" w14:font="MS Gothic"/>
              </w14:checkbox>
            </w:sdtPr>
            <w:sdtContent>
              <w:p w14:paraId="44D18156"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1B6EA3BF" w14:textId="77777777" w:rsidTr="00676DEF">
        <w:trPr>
          <w:trHeight w:val="403"/>
        </w:trPr>
        <w:tc>
          <w:tcPr>
            <w:tcW w:w="562" w:type="dxa"/>
            <w:shd w:val="clear" w:color="auto" w:fill="F2F2F2" w:themeFill="background1" w:themeFillShade="F2"/>
            <w:vAlign w:val="center"/>
          </w:tcPr>
          <w:p w14:paraId="3852B364"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57B8C4E4"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881588106"/>
              <w14:checkbox>
                <w14:checked w14:val="0"/>
                <w14:checkedState w14:val="2612" w14:font="MS Gothic"/>
                <w14:uncheckedState w14:val="2610" w14:font="MS Gothic"/>
              </w14:checkbox>
            </w:sdtPr>
            <w:sdtContent>
              <w:p w14:paraId="66663631"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56701201"/>
              <w14:checkbox>
                <w14:checked w14:val="1"/>
                <w14:checkedState w14:val="2612" w14:font="MS Gothic"/>
                <w14:uncheckedState w14:val="2610" w14:font="MS Gothic"/>
              </w14:checkbox>
            </w:sdtPr>
            <w:sdtContent>
              <w:p w14:paraId="7A39EE0F"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4D7D1AEF" w14:textId="77777777" w:rsidTr="00676DEF">
        <w:trPr>
          <w:trHeight w:val="403"/>
        </w:trPr>
        <w:tc>
          <w:tcPr>
            <w:tcW w:w="562" w:type="dxa"/>
            <w:shd w:val="clear" w:color="auto" w:fill="F2F2F2" w:themeFill="background1" w:themeFillShade="F2"/>
            <w:vAlign w:val="center"/>
          </w:tcPr>
          <w:p w14:paraId="7E8C983F"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72B99C20"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55A75F8D" w14:textId="77777777" w:rsidR="00676DEF" w:rsidRPr="00A42F82" w:rsidRDefault="00676DEF" w:rsidP="00BF11F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223409163"/>
              <w14:checkbox>
                <w14:checked w14:val="0"/>
                <w14:checkedState w14:val="2612" w14:font="MS Gothic"/>
                <w14:uncheckedState w14:val="2610" w14:font="MS Gothic"/>
              </w14:checkbox>
            </w:sdtPr>
            <w:sdtContent>
              <w:p w14:paraId="11097BAB"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2559036"/>
              <w14:checkbox>
                <w14:checked w14:val="1"/>
                <w14:checkedState w14:val="2612" w14:font="MS Gothic"/>
                <w14:uncheckedState w14:val="2610" w14:font="MS Gothic"/>
              </w14:checkbox>
            </w:sdtPr>
            <w:sdtContent>
              <w:p w14:paraId="33DA01A0"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7DC21182" w14:textId="77777777" w:rsidTr="00676DEF">
        <w:trPr>
          <w:trHeight w:val="403"/>
        </w:trPr>
        <w:tc>
          <w:tcPr>
            <w:tcW w:w="562" w:type="dxa"/>
            <w:vAlign w:val="center"/>
          </w:tcPr>
          <w:p w14:paraId="537F2B6C" w14:textId="77777777" w:rsidR="00676DEF" w:rsidRPr="00A42F82" w:rsidRDefault="00676DEF" w:rsidP="00BF11F3">
            <w:pPr>
              <w:autoSpaceDE w:val="0"/>
              <w:autoSpaceDN w:val="0"/>
              <w:adjustRightInd w:val="0"/>
              <w:jc w:val="center"/>
              <w:rPr>
                <w:rFonts w:ascii="Arial" w:hAnsi="Arial" w:cs="Arial"/>
              </w:rPr>
            </w:pPr>
          </w:p>
        </w:tc>
        <w:tc>
          <w:tcPr>
            <w:tcW w:w="8217" w:type="dxa"/>
            <w:vAlign w:val="center"/>
          </w:tcPr>
          <w:p w14:paraId="50B1BDF4"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Details of any other participant groups:</w:t>
            </w:r>
          </w:p>
          <w:p w14:paraId="4DD10CCF" w14:textId="77777777" w:rsidR="00676DEF" w:rsidRPr="00A42F82" w:rsidRDefault="00676DEF" w:rsidP="00BF11F3">
            <w:pPr>
              <w:rPr>
                <w:rFonts w:ascii="Arial" w:hAnsi="Arial" w:cs="Arial"/>
              </w:rPr>
            </w:pPr>
          </w:p>
          <w:p w14:paraId="67E552DD" w14:textId="77777777" w:rsidR="00676DEF" w:rsidRPr="00A42F82" w:rsidRDefault="00676DEF" w:rsidP="00BF11F3">
            <w:pPr>
              <w:rPr>
                <w:rFonts w:ascii="Arial" w:hAnsi="Arial" w:cs="Arial"/>
              </w:rPr>
            </w:pPr>
          </w:p>
          <w:p w14:paraId="63A8D72D" w14:textId="77777777" w:rsidR="00676DEF" w:rsidRPr="00A42F82" w:rsidRDefault="00676DEF" w:rsidP="00BF11F3">
            <w:pPr>
              <w:rPr>
                <w:rFonts w:ascii="Arial" w:hAnsi="Arial" w:cs="Arial"/>
              </w:rPr>
            </w:pPr>
          </w:p>
          <w:p w14:paraId="5F53D2F4" w14:textId="77777777" w:rsidR="00676DEF" w:rsidRPr="00A42F82" w:rsidRDefault="00676DEF" w:rsidP="00BF11F3">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vAlign w:val="center"/>
          </w:tcPr>
          <w:p w14:paraId="2DD0D347" w14:textId="77777777" w:rsidR="00676DEF" w:rsidRPr="00A42F82" w:rsidRDefault="00676DEF" w:rsidP="00BF11F3">
            <w:pPr>
              <w:autoSpaceDE w:val="0"/>
              <w:autoSpaceDN w:val="0"/>
              <w:adjustRightInd w:val="0"/>
              <w:jc w:val="center"/>
              <w:rPr>
                <w:rFonts w:ascii="Arial" w:hAnsi="Arial" w:cs="Arial"/>
                <w:b/>
                <w:bCs/>
              </w:rPr>
            </w:pPr>
          </w:p>
        </w:tc>
        <w:tc>
          <w:tcPr>
            <w:tcW w:w="822" w:type="dxa"/>
            <w:vMerge/>
            <w:vAlign w:val="center"/>
          </w:tcPr>
          <w:p w14:paraId="3F460F34" w14:textId="77777777" w:rsidR="00676DEF" w:rsidRPr="00A42F82" w:rsidRDefault="00676DEF" w:rsidP="00BF11F3">
            <w:pPr>
              <w:autoSpaceDE w:val="0"/>
              <w:autoSpaceDN w:val="0"/>
              <w:adjustRightInd w:val="0"/>
              <w:jc w:val="center"/>
              <w:rPr>
                <w:rFonts w:ascii="Arial" w:hAnsi="Arial" w:cs="Arial"/>
                <w:b/>
                <w:bCs/>
              </w:rPr>
            </w:pPr>
          </w:p>
        </w:tc>
      </w:tr>
    </w:tbl>
    <w:p w14:paraId="19269D58" w14:textId="77777777" w:rsidR="00676DEF" w:rsidRPr="00A42F82" w:rsidRDefault="00676DEF" w:rsidP="00676DEF">
      <w:pPr>
        <w:rPr>
          <w:rFonts w:ascii="Arial" w:hAnsi="Arial" w:cs="Arial"/>
          <w:bCs/>
        </w:rPr>
      </w:pPr>
    </w:p>
    <w:tbl>
      <w:tblPr>
        <w:tblStyle w:val="TableGrid"/>
        <w:tblW w:w="10451" w:type="dxa"/>
        <w:tblInd w:w="-716" w:type="dxa"/>
        <w:tblLook w:val="04A0" w:firstRow="1" w:lastRow="0" w:firstColumn="1" w:lastColumn="0" w:noHBand="0" w:noVBand="1"/>
      </w:tblPr>
      <w:tblGrid>
        <w:gridCol w:w="562"/>
        <w:gridCol w:w="3256"/>
        <w:gridCol w:w="6633"/>
      </w:tblGrid>
      <w:tr w:rsidR="00676DEF" w:rsidRPr="00A42F82" w14:paraId="79BD9FD5" w14:textId="77777777" w:rsidTr="00676DEF">
        <w:trPr>
          <w:trHeight w:val="403"/>
        </w:trPr>
        <w:tc>
          <w:tcPr>
            <w:tcW w:w="562" w:type="dxa"/>
            <w:tcBorders>
              <w:bottom w:val="single" w:sz="4" w:space="0" w:color="auto"/>
            </w:tcBorders>
            <w:shd w:val="clear" w:color="auto" w:fill="F2F2F2" w:themeFill="background1" w:themeFillShade="F2"/>
          </w:tcPr>
          <w:p w14:paraId="796EE8D8" w14:textId="77777777" w:rsidR="00676DEF" w:rsidRPr="00A42F82" w:rsidRDefault="00676DEF" w:rsidP="00BF11F3">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2EE7A94C" w14:textId="77777777" w:rsidR="00676DEF" w:rsidRPr="00A42F82" w:rsidRDefault="00676DEF" w:rsidP="00BF11F3">
            <w:pPr>
              <w:rPr>
                <w:rFonts w:ascii="Arial" w:hAnsi="Arial" w:cs="Arial"/>
                <w:b/>
              </w:rPr>
            </w:pPr>
            <w:r w:rsidRPr="00A42F82">
              <w:rPr>
                <w:rFonts w:ascii="Arial" w:hAnsi="Arial" w:cs="Arial"/>
                <w:b/>
              </w:rPr>
              <w:t>Participant numbers and source</w:t>
            </w:r>
          </w:p>
          <w:p w14:paraId="085681C9"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676DEF" w:rsidRPr="00A42F82" w14:paraId="3C7A1C80" w14:textId="77777777" w:rsidTr="00676D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9A7D6" w14:textId="77777777" w:rsidR="00676DEF" w:rsidRPr="00A42F82" w:rsidRDefault="00676DEF" w:rsidP="00BF11F3">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98A784" w14:textId="77777777" w:rsidR="00676DEF" w:rsidRPr="00A42F82" w:rsidRDefault="00676DEF" w:rsidP="00BF11F3">
            <w:pPr>
              <w:rPr>
                <w:rFonts w:ascii="Arial" w:hAnsi="Arial" w:cs="Arial"/>
              </w:rPr>
            </w:pPr>
            <w:r w:rsidRPr="00A42F82">
              <w:rPr>
                <w:rFonts w:ascii="Arial" w:hAnsi="Arial" w:cs="Arial"/>
              </w:rPr>
              <w:t>How many participants are expected?</w:t>
            </w:r>
          </w:p>
          <w:p w14:paraId="505F46A6" w14:textId="77777777" w:rsidR="00676DEF" w:rsidRPr="00A42F82" w:rsidRDefault="00676DEF" w:rsidP="00BF11F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2262405" w14:textId="77777777" w:rsidR="00676DEF" w:rsidRPr="00A42F82" w:rsidRDefault="00676DEF" w:rsidP="00BF11F3">
            <w:pPr>
              <w:rPr>
                <w:rFonts w:ascii="Arial" w:hAnsi="Arial" w:cs="Arial"/>
              </w:rPr>
            </w:pPr>
          </w:p>
          <w:p w14:paraId="3C40CC3A" w14:textId="77777777" w:rsidR="00676DEF" w:rsidRPr="00A42F82" w:rsidRDefault="00676DEF" w:rsidP="00BF11F3">
            <w:pPr>
              <w:rPr>
                <w:rFonts w:ascii="Arial" w:hAnsi="Arial" w:cs="Arial"/>
              </w:rPr>
            </w:pPr>
            <w:r>
              <w:rPr>
                <w:rFonts w:ascii="Arial" w:hAnsi="Arial" w:cs="Arial"/>
              </w:rPr>
              <w:t xml:space="preserve">I expect a maximum of 100 participants. </w:t>
            </w:r>
          </w:p>
          <w:p w14:paraId="1CE7A304" w14:textId="77777777" w:rsidR="00676DEF" w:rsidRPr="00A42F82" w:rsidRDefault="00676DEF" w:rsidP="00BF11F3">
            <w:pPr>
              <w:rPr>
                <w:rFonts w:ascii="Arial" w:hAnsi="Arial" w:cs="Arial"/>
              </w:rPr>
            </w:pPr>
          </w:p>
          <w:p w14:paraId="7D65910A" w14:textId="77777777" w:rsidR="00676DEF" w:rsidRPr="00A42F82" w:rsidRDefault="00676DEF" w:rsidP="00BF11F3">
            <w:pPr>
              <w:rPr>
                <w:rFonts w:ascii="Arial" w:hAnsi="Arial" w:cs="Arial"/>
                <w:b/>
              </w:rPr>
            </w:pPr>
            <w:r w:rsidRPr="00A42F82">
              <w:rPr>
                <w:rFonts w:ascii="Arial" w:hAnsi="Arial" w:cs="Arial"/>
                <w:i/>
                <w:color w:val="808080"/>
                <w:sz w:val="18"/>
                <w:szCs w:val="18"/>
              </w:rPr>
              <w:t>(this box should expand as you type)</w:t>
            </w:r>
          </w:p>
        </w:tc>
      </w:tr>
      <w:tr w:rsidR="00676DEF" w:rsidRPr="00A42F82" w14:paraId="7E80D1BE" w14:textId="77777777" w:rsidTr="00676DE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43BAF" w14:textId="77777777" w:rsidR="00676DEF" w:rsidRPr="00A42F82" w:rsidRDefault="00676DEF" w:rsidP="00BF11F3">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2729B" w14:textId="77777777" w:rsidR="00676DEF" w:rsidRPr="00A42F82" w:rsidRDefault="00676DEF" w:rsidP="00BF11F3">
            <w:pPr>
              <w:rPr>
                <w:rFonts w:ascii="Arial" w:hAnsi="Arial" w:cs="Arial"/>
              </w:rPr>
            </w:pPr>
            <w:r w:rsidRPr="00A42F82">
              <w:rPr>
                <w:rFonts w:ascii="Arial" w:hAnsi="Arial" w:cs="Arial"/>
              </w:rPr>
              <w:t>Who will the participants be?</w:t>
            </w:r>
          </w:p>
          <w:p w14:paraId="13436978" w14:textId="77777777" w:rsidR="00676DEF" w:rsidRPr="00A42F82" w:rsidRDefault="00676DEF" w:rsidP="00BF11F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C31ED2C" w14:textId="77777777" w:rsidR="00676DEF" w:rsidRPr="00A42F82" w:rsidRDefault="00676DEF" w:rsidP="00BF11F3">
            <w:pPr>
              <w:rPr>
                <w:rFonts w:ascii="Arial" w:hAnsi="Arial" w:cs="Arial"/>
              </w:rPr>
            </w:pPr>
          </w:p>
          <w:p w14:paraId="42647CE3" w14:textId="77777777" w:rsidR="00676DEF" w:rsidRDefault="00676DEF" w:rsidP="00BF11F3">
            <w:pPr>
              <w:rPr>
                <w:rFonts w:ascii="Arial" w:hAnsi="Arial" w:cs="Arial"/>
              </w:rPr>
            </w:pPr>
            <w:r>
              <w:rPr>
                <w:rFonts w:ascii="Arial" w:hAnsi="Arial" w:cs="Arial"/>
              </w:rPr>
              <w:t xml:space="preserve">The participant will be musical directors, vocal coaches and musical theatre performers working in the musical theatre industry. </w:t>
            </w:r>
          </w:p>
          <w:p w14:paraId="2417EA61" w14:textId="77777777" w:rsidR="00676DEF" w:rsidRDefault="00676DEF" w:rsidP="00BF11F3">
            <w:pPr>
              <w:rPr>
                <w:rFonts w:ascii="Arial" w:hAnsi="Arial" w:cs="Arial"/>
              </w:rPr>
            </w:pPr>
          </w:p>
          <w:p w14:paraId="448763E1" w14:textId="77777777" w:rsidR="00676DEF" w:rsidRPr="00A42F82" w:rsidRDefault="00676DEF" w:rsidP="00BF11F3">
            <w:pPr>
              <w:rPr>
                <w:rFonts w:ascii="Arial" w:hAnsi="Arial" w:cs="Arial"/>
              </w:rPr>
            </w:pPr>
            <w:r>
              <w:rPr>
                <w:rFonts w:ascii="Arial" w:hAnsi="Arial" w:cs="Arial"/>
              </w:rPr>
              <w:lastRenderedPageBreak/>
              <w:t xml:space="preserve">Interview participants will be selected from questionnaire respondents, who will be asked within the questionnaire if they would be willing to engage with a follow-up interview.  </w:t>
            </w:r>
          </w:p>
          <w:p w14:paraId="190F8402" w14:textId="77777777" w:rsidR="00676DEF" w:rsidRPr="00A42F82" w:rsidRDefault="00676DEF" w:rsidP="00BF11F3">
            <w:pPr>
              <w:rPr>
                <w:rFonts w:ascii="Arial" w:hAnsi="Arial" w:cs="Arial"/>
              </w:rPr>
            </w:pPr>
          </w:p>
          <w:p w14:paraId="03480F55" w14:textId="77777777" w:rsidR="00676DEF" w:rsidRPr="00A42F82" w:rsidRDefault="00676DEF" w:rsidP="00BF11F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76DEF" w:rsidRPr="00A42F82" w14:paraId="2C6A6838" w14:textId="77777777" w:rsidTr="00676DEF">
        <w:trPr>
          <w:trHeight w:val="403"/>
        </w:trPr>
        <w:tc>
          <w:tcPr>
            <w:tcW w:w="562" w:type="dxa"/>
            <w:tcBorders>
              <w:top w:val="single" w:sz="4" w:space="0" w:color="auto"/>
            </w:tcBorders>
            <w:shd w:val="clear" w:color="auto" w:fill="F2F2F2" w:themeFill="background1" w:themeFillShade="F2"/>
            <w:vAlign w:val="center"/>
          </w:tcPr>
          <w:p w14:paraId="2EFB6A20" w14:textId="77777777" w:rsidR="00676DEF" w:rsidRPr="00A42F82" w:rsidRDefault="00676DEF" w:rsidP="00BF11F3">
            <w:pPr>
              <w:jc w:val="center"/>
              <w:rPr>
                <w:rFonts w:ascii="Arial" w:hAnsi="Arial" w:cs="Arial"/>
              </w:rPr>
            </w:pPr>
            <w:r w:rsidRPr="00A42F82">
              <w:rPr>
                <w:rFonts w:ascii="Arial" w:hAnsi="Arial" w:cs="Arial"/>
              </w:rPr>
              <w:lastRenderedPageBreak/>
              <w:t>12</w:t>
            </w:r>
          </w:p>
        </w:tc>
        <w:tc>
          <w:tcPr>
            <w:tcW w:w="3256" w:type="dxa"/>
            <w:tcBorders>
              <w:top w:val="single" w:sz="4" w:space="0" w:color="auto"/>
            </w:tcBorders>
            <w:shd w:val="clear" w:color="auto" w:fill="F2F2F2" w:themeFill="background1" w:themeFillShade="F2"/>
            <w:vAlign w:val="center"/>
          </w:tcPr>
          <w:p w14:paraId="7E232104" w14:textId="77777777" w:rsidR="00676DEF" w:rsidRPr="00A42F82" w:rsidRDefault="00676DEF" w:rsidP="00BF11F3">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24B69D07" w14:textId="77777777" w:rsidR="00676DEF" w:rsidRPr="00A42F82" w:rsidRDefault="00676DEF" w:rsidP="00BF11F3">
            <w:pPr>
              <w:rPr>
                <w:rFonts w:ascii="Arial" w:hAnsi="Arial" w:cs="Arial"/>
              </w:rPr>
            </w:pPr>
          </w:p>
          <w:p w14:paraId="0CB2D1B7" w14:textId="77777777" w:rsidR="00676DEF" w:rsidRPr="00A42F82" w:rsidRDefault="00676DEF" w:rsidP="00BF11F3">
            <w:pPr>
              <w:rPr>
                <w:rFonts w:ascii="Arial" w:hAnsi="Arial" w:cs="Arial"/>
              </w:rPr>
            </w:pPr>
            <w:r>
              <w:rPr>
                <w:rFonts w:ascii="Arial" w:hAnsi="Arial" w:cs="Arial"/>
              </w:rPr>
              <w:t xml:space="preserve">I will explore novel ways of circulating my questionnaire online, aiming to reach the target audience. </w:t>
            </w:r>
          </w:p>
          <w:p w14:paraId="4324077D" w14:textId="77777777" w:rsidR="00676DEF" w:rsidRPr="00A42F82" w:rsidRDefault="00676DEF" w:rsidP="00BF11F3">
            <w:pPr>
              <w:rPr>
                <w:rFonts w:ascii="Arial" w:hAnsi="Arial" w:cs="Arial"/>
              </w:rPr>
            </w:pPr>
          </w:p>
          <w:p w14:paraId="58400E1E" w14:textId="77777777" w:rsidR="00676DEF" w:rsidRPr="00A42F82" w:rsidRDefault="00676DEF" w:rsidP="00BF11F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92D0596" w14:textId="77777777" w:rsidR="00676DEF" w:rsidRPr="00A42F82" w:rsidRDefault="00676DEF" w:rsidP="00676DEF">
      <w:pPr>
        <w:rPr>
          <w:rFonts w:ascii="Arial" w:hAnsi="Arial" w:cs="Arial"/>
          <w:bCs/>
        </w:rPr>
      </w:pPr>
    </w:p>
    <w:p w14:paraId="1F3C0BC8" w14:textId="77777777" w:rsidR="00676DEF" w:rsidRPr="00A42F82" w:rsidRDefault="00676DEF" w:rsidP="00676DEF">
      <w:pPr>
        <w:rPr>
          <w:rFonts w:ascii="Arial" w:hAnsi="Arial" w:cs="Arial"/>
        </w:rPr>
      </w:pPr>
    </w:p>
    <w:tbl>
      <w:tblPr>
        <w:tblStyle w:val="TableGrid"/>
        <w:tblW w:w="10485" w:type="dxa"/>
        <w:tblInd w:w="-744" w:type="dxa"/>
        <w:tblLook w:val="04A0" w:firstRow="1" w:lastRow="0" w:firstColumn="1" w:lastColumn="0" w:noHBand="0" w:noVBand="1"/>
      </w:tblPr>
      <w:tblGrid>
        <w:gridCol w:w="562"/>
        <w:gridCol w:w="7088"/>
        <w:gridCol w:w="992"/>
        <w:gridCol w:w="851"/>
        <w:gridCol w:w="992"/>
      </w:tblGrid>
      <w:tr w:rsidR="00676DEF" w:rsidRPr="00A42F82" w14:paraId="242CDDD3" w14:textId="77777777" w:rsidTr="00676DEF">
        <w:tc>
          <w:tcPr>
            <w:tcW w:w="562" w:type="dxa"/>
            <w:shd w:val="clear" w:color="auto" w:fill="F2F2F2" w:themeFill="background1" w:themeFillShade="F2"/>
            <w:vAlign w:val="center"/>
          </w:tcPr>
          <w:p w14:paraId="5D9CCBA6" w14:textId="77777777" w:rsidR="00676DEF" w:rsidRPr="00A42F82" w:rsidRDefault="00676DEF" w:rsidP="00BF11F3">
            <w:pPr>
              <w:autoSpaceDE w:val="0"/>
              <w:autoSpaceDN w:val="0"/>
              <w:adjustRightInd w:val="0"/>
              <w:jc w:val="center"/>
              <w:rPr>
                <w:rFonts w:ascii="Arial" w:hAnsi="Arial" w:cs="Arial"/>
                <w:bCs/>
              </w:rPr>
            </w:pPr>
          </w:p>
        </w:tc>
        <w:tc>
          <w:tcPr>
            <w:tcW w:w="7088" w:type="dxa"/>
            <w:shd w:val="clear" w:color="auto" w:fill="F2F2F2" w:themeFill="background1" w:themeFillShade="F2"/>
          </w:tcPr>
          <w:p w14:paraId="633D90E5" w14:textId="77777777" w:rsidR="00676DEF" w:rsidRPr="00A42F82" w:rsidRDefault="00676DEF" w:rsidP="00BF11F3">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4BEC891E" w14:textId="77777777" w:rsidR="00676DEF" w:rsidRPr="00A42F82" w:rsidRDefault="00676DEF" w:rsidP="00BF11F3">
            <w:pPr>
              <w:autoSpaceDE w:val="0"/>
              <w:autoSpaceDN w:val="0"/>
              <w:adjustRightInd w:val="0"/>
              <w:jc w:val="center"/>
              <w:rPr>
                <w:rFonts w:ascii="Arial" w:hAnsi="Arial" w:cs="Arial"/>
                <w:b/>
                <w:bCs/>
                <w:sz w:val="16"/>
                <w:szCs w:val="16"/>
              </w:rPr>
            </w:pPr>
          </w:p>
          <w:p w14:paraId="4C551B44"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7803D199"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458CC8E0" w14:textId="77777777" w:rsidR="00676DEF" w:rsidRPr="00A42F82" w:rsidRDefault="00676DEF" w:rsidP="00BF11F3">
            <w:pPr>
              <w:autoSpaceDE w:val="0"/>
              <w:autoSpaceDN w:val="0"/>
              <w:adjustRightInd w:val="0"/>
              <w:jc w:val="center"/>
              <w:rPr>
                <w:rFonts w:ascii="Arial" w:hAnsi="Arial" w:cs="Arial"/>
                <w:b/>
                <w:bCs/>
                <w:sz w:val="16"/>
                <w:szCs w:val="16"/>
              </w:rPr>
            </w:pPr>
          </w:p>
          <w:p w14:paraId="4503219A"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N/A</w:t>
            </w:r>
          </w:p>
        </w:tc>
      </w:tr>
      <w:tr w:rsidR="00676DEF" w:rsidRPr="00A42F82" w14:paraId="1AA6D50C" w14:textId="77777777" w:rsidTr="00676DEF">
        <w:trPr>
          <w:trHeight w:val="439"/>
        </w:trPr>
        <w:tc>
          <w:tcPr>
            <w:tcW w:w="562" w:type="dxa"/>
            <w:shd w:val="clear" w:color="auto" w:fill="F2F2F2" w:themeFill="background1" w:themeFillShade="F2"/>
            <w:vAlign w:val="center"/>
          </w:tcPr>
          <w:p w14:paraId="6846A910"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79D0BA9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328368398"/>
              <w14:checkbox>
                <w14:checked w14:val="1"/>
                <w14:checkedState w14:val="2612" w14:font="MS Gothic"/>
                <w14:uncheckedState w14:val="2610" w14:font="MS Gothic"/>
              </w14:checkbox>
            </w:sdtPr>
            <w:sdtContent>
              <w:p w14:paraId="5793A672"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09028035"/>
              <w14:checkbox>
                <w14:checked w14:val="0"/>
                <w14:checkedState w14:val="2612" w14:font="MS Gothic"/>
                <w14:uncheckedState w14:val="2610" w14:font="MS Gothic"/>
              </w14:checkbox>
            </w:sdtPr>
            <w:sdtContent>
              <w:p w14:paraId="56655108"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520312772"/>
              <w14:checkbox>
                <w14:checked w14:val="0"/>
                <w14:checkedState w14:val="2612" w14:font="MS Gothic"/>
                <w14:uncheckedState w14:val="2610" w14:font="MS Gothic"/>
              </w14:checkbox>
            </w:sdtPr>
            <w:sdtContent>
              <w:p w14:paraId="07E29626"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79CDFCCC" w14:textId="77777777" w:rsidTr="00676DEF">
        <w:trPr>
          <w:trHeight w:val="403"/>
        </w:trPr>
        <w:tc>
          <w:tcPr>
            <w:tcW w:w="562" w:type="dxa"/>
            <w:shd w:val="clear" w:color="auto" w:fill="F2F2F2" w:themeFill="background1" w:themeFillShade="F2"/>
            <w:vAlign w:val="center"/>
          </w:tcPr>
          <w:p w14:paraId="0D47EB67"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1B1E912F"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553111"/>
              <w14:checkbox>
                <w14:checked w14:val="1"/>
                <w14:checkedState w14:val="2612" w14:font="MS Gothic"/>
                <w14:uncheckedState w14:val="2610" w14:font="MS Gothic"/>
              </w14:checkbox>
            </w:sdtPr>
            <w:sdtContent>
              <w:p w14:paraId="7EB4657A"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259411898"/>
              <w14:checkbox>
                <w14:checked w14:val="0"/>
                <w14:checkedState w14:val="2612" w14:font="MS Gothic"/>
                <w14:uncheckedState w14:val="2610" w14:font="MS Gothic"/>
              </w14:checkbox>
            </w:sdtPr>
            <w:sdtContent>
              <w:p w14:paraId="69A5FC5E"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143534867"/>
              <w14:checkbox>
                <w14:checked w14:val="0"/>
                <w14:checkedState w14:val="2612" w14:font="MS Gothic"/>
                <w14:uncheckedState w14:val="2610" w14:font="MS Gothic"/>
              </w14:checkbox>
            </w:sdtPr>
            <w:sdtContent>
              <w:p w14:paraId="1FCF9684"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56587240" w14:textId="77777777" w:rsidTr="00676DEF">
        <w:trPr>
          <w:trHeight w:val="439"/>
        </w:trPr>
        <w:tc>
          <w:tcPr>
            <w:tcW w:w="562" w:type="dxa"/>
            <w:shd w:val="clear" w:color="auto" w:fill="F2F2F2" w:themeFill="background1" w:themeFillShade="F2"/>
            <w:vAlign w:val="center"/>
          </w:tcPr>
          <w:p w14:paraId="6E681CD0"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2B263766"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409189177"/>
              <w14:checkbox>
                <w14:checked w14:val="1"/>
                <w14:checkedState w14:val="2612" w14:font="MS Gothic"/>
                <w14:uncheckedState w14:val="2610" w14:font="MS Gothic"/>
              </w14:checkbox>
            </w:sdtPr>
            <w:sdtContent>
              <w:p w14:paraId="742803D1"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074167944"/>
              <w14:checkbox>
                <w14:checked w14:val="0"/>
                <w14:checkedState w14:val="2612" w14:font="MS Gothic"/>
                <w14:uncheckedState w14:val="2610" w14:font="MS Gothic"/>
              </w14:checkbox>
            </w:sdtPr>
            <w:sdtContent>
              <w:p w14:paraId="3E2758DE"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776832988"/>
              <w14:checkbox>
                <w14:checked w14:val="0"/>
                <w14:checkedState w14:val="2612" w14:font="MS Gothic"/>
                <w14:uncheckedState w14:val="2610" w14:font="MS Gothic"/>
              </w14:checkbox>
            </w:sdtPr>
            <w:sdtContent>
              <w:p w14:paraId="068924E1"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2EA7B3CA" w14:textId="77777777" w:rsidTr="00676DEF">
        <w:trPr>
          <w:trHeight w:val="403"/>
        </w:trPr>
        <w:tc>
          <w:tcPr>
            <w:tcW w:w="562" w:type="dxa"/>
            <w:shd w:val="clear" w:color="auto" w:fill="F2F2F2" w:themeFill="background1" w:themeFillShade="F2"/>
            <w:vAlign w:val="center"/>
          </w:tcPr>
          <w:p w14:paraId="1A23E907"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6EAF7AF8"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595665766"/>
              <w14:checkbox>
                <w14:checked w14:val="1"/>
                <w14:checkedState w14:val="2612" w14:font="MS Gothic"/>
                <w14:uncheckedState w14:val="2610" w14:font="MS Gothic"/>
              </w14:checkbox>
            </w:sdtPr>
            <w:sdtContent>
              <w:p w14:paraId="5D0D7C98"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970378"/>
              <w14:checkbox>
                <w14:checked w14:val="0"/>
                <w14:checkedState w14:val="2612" w14:font="MS Gothic"/>
                <w14:uncheckedState w14:val="2610" w14:font="MS Gothic"/>
              </w14:checkbox>
            </w:sdtPr>
            <w:sdtContent>
              <w:p w14:paraId="6971C0D6"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70728946"/>
              <w14:checkbox>
                <w14:checked w14:val="0"/>
                <w14:checkedState w14:val="2612" w14:font="MS Gothic"/>
                <w14:uncheckedState w14:val="2610" w14:font="MS Gothic"/>
              </w14:checkbox>
            </w:sdtPr>
            <w:sdtContent>
              <w:p w14:paraId="4BFFC7FB"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46DD8DB0" w14:textId="77777777" w:rsidTr="00676DEF">
        <w:trPr>
          <w:trHeight w:val="439"/>
        </w:trPr>
        <w:tc>
          <w:tcPr>
            <w:tcW w:w="562" w:type="dxa"/>
            <w:shd w:val="clear" w:color="auto" w:fill="F2F2F2" w:themeFill="background1" w:themeFillShade="F2"/>
            <w:vAlign w:val="center"/>
          </w:tcPr>
          <w:p w14:paraId="72A90A6C"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5A01BA5C"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1921245592"/>
              <w14:checkbox>
                <w14:checked w14:val="0"/>
                <w14:checkedState w14:val="2612" w14:font="MS Gothic"/>
                <w14:uncheckedState w14:val="2610" w14:font="MS Gothic"/>
              </w14:checkbox>
            </w:sdtPr>
            <w:sdtContent>
              <w:p w14:paraId="0F572F45"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604968435"/>
              <w14:checkbox>
                <w14:checked w14:val="0"/>
                <w14:checkedState w14:val="2612" w14:font="MS Gothic"/>
                <w14:uncheckedState w14:val="2610" w14:font="MS Gothic"/>
              </w14:checkbox>
            </w:sdtPr>
            <w:sdtContent>
              <w:p w14:paraId="1EBD275C"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588041449"/>
              <w14:checkbox>
                <w14:checked w14:val="1"/>
                <w14:checkedState w14:val="2612" w14:font="MS Gothic"/>
                <w14:uncheckedState w14:val="2610" w14:font="MS Gothic"/>
              </w14:checkbox>
            </w:sdtPr>
            <w:sdtContent>
              <w:p w14:paraId="599BBE3A"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65C4386E" w14:textId="77777777" w:rsidTr="00676DEF">
        <w:trPr>
          <w:trHeight w:val="403"/>
        </w:trPr>
        <w:tc>
          <w:tcPr>
            <w:tcW w:w="562" w:type="dxa"/>
            <w:shd w:val="clear" w:color="auto" w:fill="F2F2F2" w:themeFill="background1" w:themeFillShade="F2"/>
            <w:vAlign w:val="center"/>
          </w:tcPr>
          <w:p w14:paraId="3C9171E1"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32CA8F85"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068872820"/>
              <w14:checkbox>
                <w14:checked w14:val="1"/>
                <w14:checkedState w14:val="2612" w14:font="MS Gothic"/>
                <w14:uncheckedState w14:val="2610" w14:font="MS Gothic"/>
              </w14:checkbox>
            </w:sdtPr>
            <w:sdtContent>
              <w:p w14:paraId="1FF09F6F"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29249171"/>
              <w14:checkbox>
                <w14:checked w14:val="0"/>
                <w14:checkedState w14:val="2612" w14:font="MS Gothic"/>
                <w14:uncheckedState w14:val="2610" w14:font="MS Gothic"/>
              </w14:checkbox>
            </w:sdtPr>
            <w:sdtContent>
              <w:p w14:paraId="6D212F0D"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48866444"/>
              <w14:checkbox>
                <w14:checked w14:val="0"/>
                <w14:checkedState w14:val="2612" w14:font="MS Gothic"/>
                <w14:uncheckedState w14:val="2610" w14:font="MS Gothic"/>
              </w14:checkbox>
            </w:sdtPr>
            <w:sdtContent>
              <w:p w14:paraId="2D16FBBC"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2DE8AF76" w14:textId="77777777" w:rsidTr="00676DEF">
        <w:trPr>
          <w:trHeight w:val="439"/>
        </w:trPr>
        <w:tc>
          <w:tcPr>
            <w:tcW w:w="562" w:type="dxa"/>
            <w:shd w:val="clear" w:color="auto" w:fill="F2F2F2" w:themeFill="background1" w:themeFillShade="F2"/>
            <w:vAlign w:val="center"/>
          </w:tcPr>
          <w:p w14:paraId="33B5CBB3"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60544F8B"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250733642"/>
              <w14:checkbox>
                <w14:checked w14:val="1"/>
                <w14:checkedState w14:val="2612" w14:font="MS Gothic"/>
                <w14:uncheckedState w14:val="2610" w14:font="MS Gothic"/>
              </w14:checkbox>
            </w:sdtPr>
            <w:sdtContent>
              <w:p w14:paraId="1D7C6635"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402562061"/>
              <w14:checkbox>
                <w14:checked w14:val="0"/>
                <w14:checkedState w14:val="2612" w14:font="MS Gothic"/>
                <w14:uncheckedState w14:val="2610" w14:font="MS Gothic"/>
              </w14:checkbox>
            </w:sdtPr>
            <w:sdtContent>
              <w:p w14:paraId="4869C982"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92466095"/>
              <w14:checkbox>
                <w14:checked w14:val="0"/>
                <w14:checkedState w14:val="2612" w14:font="MS Gothic"/>
                <w14:uncheckedState w14:val="2610" w14:font="MS Gothic"/>
              </w14:checkbox>
            </w:sdtPr>
            <w:sdtContent>
              <w:p w14:paraId="1D645A4B"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5DA8B670" w14:textId="77777777" w:rsidTr="00676DEF">
        <w:trPr>
          <w:trHeight w:val="403"/>
        </w:trPr>
        <w:tc>
          <w:tcPr>
            <w:tcW w:w="562" w:type="dxa"/>
            <w:shd w:val="clear" w:color="auto" w:fill="F2F2F2" w:themeFill="background1" w:themeFillShade="F2"/>
            <w:vAlign w:val="center"/>
          </w:tcPr>
          <w:p w14:paraId="52A00EE5"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6168368A"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1705940445"/>
              <w14:checkbox>
                <w14:checked w14:val="1"/>
                <w14:checkedState w14:val="2612" w14:font="MS Gothic"/>
                <w14:uncheckedState w14:val="2610" w14:font="MS Gothic"/>
              </w14:checkbox>
            </w:sdtPr>
            <w:sdtContent>
              <w:p w14:paraId="760133AE"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18595681"/>
              <w14:checkbox>
                <w14:checked w14:val="0"/>
                <w14:checkedState w14:val="2612" w14:font="MS Gothic"/>
                <w14:uncheckedState w14:val="2610" w14:font="MS Gothic"/>
              </w14:checkbox>
            </w:sdtPr>
            <w:sdtContent>
              <w:p w14:paraId="27289B77"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49512422"/>
              <w14:checkbox>
                <w14:checked w14:val="0"/>
                <w14:checkedState w14:val="2612" w14:font="MS Gothic"/>
                <w14:uncheckedState w14:val="2610" w14:font="MS Gothic"/>
              </w14:checkbox>
            </w:sdtPr>
            <w:sdtContent>
              <w:p w14:paraId="5BE0E471"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75DB8F2E" w14:textId="77777777" w:rsidTr="00676DEF">
        <w:trPr>
          <w:trHeight w:val="439"/>
        </w:trPr>
        <w:tc>
          <w:tcPr>
            <w:tcW w:w="562" w:type="dxa"/>
            <w:shd w:val="clear" w:color="auto" w:fill="F2F2F2" w:themeFill="background1" w:themeFillShade="F2"/>
            <w:vAlign w:val="center"/>
          </w:tcPr>
          <w:p w14:paraId="2C6BDC67"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40F31C9B"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450896225"/>
              <w14:checkbox>
                <w14:checked w14:val="1"/>
                <w14:checkedState w14:val="2612" w14:font="MS Gothic"/>
                <w14:uncheckedState w14:val="2610" w14:font="MS Gothic"/>
              </w14:checkbox>
            </w:sdtPr>
            <w:sdtContent>
              <w:p w14:paraId="499D4132"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16621239"/>
              <w14:checkbox>
                <w14:checked w14:val="0"/>
                <w14:checkedState w14:val="2612" w14:font="MS Gothic"/>
                <w14:uncheckedState w14:val="2610" w14:font="MS Gothic"/>
              </w14:checkbox>
            </w:sdtPr>
            <w:sdtContent>
              <w:p w14:paraId="30DB01AB"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16565355"/>
              <w14:checkbox>
                <w14:checked w14:val="0"/>
                <w14:checkedState w14:val="2612" w14:font="MS Gothic"/>
                <w14:uncheckedState w14:val="2610" w14:font="MS Gothic"/>
              </w14:checkbox>
            </w:sdtPr>
            <w:sdtContent>
              <w:p w14:paraId="5CDBC32D"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77308DFD" w14:textId="77777777" w:rsidTr="00676DEF">
        <w:trPr>
          <w:trHeight w:val="403"/>
        </w:trPr>
        <w:tc>
          <w:tcPr>
            <w:tcW w:w="562" w:type="dxa"/>
            <w:tcBorders>
              <w:bottom w:val="single" w:sz="4" w:space="0" w:color="auto"/>
            </w:tcBorders>
            <w:shd w:val="clear" w:color="auto" w:fill="F2F2F2" w:themeFill="background1" w:themeFillShade="F2"/>
            <w:vAlign w:val="center"/>
          </w:tcPr>
          <w:p w14:paraId="0310BEE4"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477E8F3"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676DEF" w:rsidRPr="00A42F82" w14:paraId="59E9C60D" w14:textId="77777777" w:rsidTr="00676DEF">
        <w:trPr>
          <w:trHeight w:val="403"/>
        </w:trPr>
        <w:tc>
          <w:tcPr>
            <w:tcW w:w="562" w:type="dxa"/>
            <w:vAlign w:val="center"/>
          </w:tcPr>
          <w:p w14:paraId="1CC42058" w14:textId="77777777" w:rsidR="00676DEF" w:rsidRPr="00A42F82" w:rsidRDefault="00676DEF" w:rsidP="00BF11F3">
            <w:pPr>
              <w:jc w:val="center"/>
              <w:rPr>
                <w:rFonts w:ascii="Arial" w:hAnsi="Arial" w:cs="Arial"/>
              </w:rPr>
            </w:pPr>
          </w:p>
        </w:tc>
        <w:tc>
          <w:tcPr>
            <w:tcW w:w="9923" w:type="dxa"/>
            <w:gridSpan w:val="4"/>
            <w:vAlign w:val="center"/>
          </w:tcPr>
          <w:p w14:paraId="2B198625" w14:textId="77777777" w:rsidR="00676DEF" w:rsidRPr="00A42F82" w:rsidRDefault="00676DEF" w:rsidP="00BF11F3">
            <w:pPr>
              <w:rPr>
                <w:rFonts w:ascii="Arial" w:hAnsi="Arial" w:cs="Arial"/>
              </w:rPr>
            </w:pPr>
          </w:p>
          <w:p w14:paraId="0D3BF96F" w14:textId="77777777" w:rsidR="00676DEF" w:rsidRPr="00A42F82" w:rsidRDefault="00676DEF" w:rsidP="00BF11F3">
            <w:pPr>
              <w:rPr>
                <w:rFonts w:ascii="Arial" w:hAnsi="Arial" w:cs="Arial"/>
              </w:rPr>
            </w:pPr>
          </w:p>
          <w:p w14:paraId="50DCCF72" w14:textId="77777777" w:rsidR="00676DEF" w:rsidRPr="00A42F82" w:rsidRDefault="00676DEF" w:rsidP="00BF11F3">
            <w:pPr>
              <w:rPr>
                <w:rFonts w:ascii="Arial" w:hAnsi="Arial" w:cs="Arial"/>
              </w:rPr>
            </w:pPr>
          </w:p>
          <w:p w14:paraId="420F2420" w14:textId="77777777" w:rsidR="00676DEF" w:rsidRPr="00A42F82" w:rsidRDefault="00676DEF" w:rsidP="00BF11F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85FC62C" w14:textId="77777777" w:rsidR="00676DEF" w:rsidRPr="00A42F82" w:rsidRDefault="00676DEF" w:rsidP="00676DEF">
      <w:pPr>
        <w:rPr>
          <w:rFonts w:ascii="Arial" w:hAnsi="Arial" w:cs="Arial"/>
        </w:rPr>
      </w:pPr>
    </w:p>
    <w:tbl>
      <w:tblPr>
        <w:tblStyle w:val="TableGrid"/>
        <w:tblW w:w="10485" w:type="dxa"/>
        <w:tblInd w:w="-744" w:type="dxa"/>
        <w:tblLook w:val="04A0" w:firstRow="1" w:lastRow="0" w:firstColumn="1" w:lastColumn="0" w:noHBand="0" w:noVBand="1"/>
      </w:tblPr>
      <w:tblGrid>
        <w:gridCol w:w="562"/>
        <w:gridCol w:w="7088"/>
        <w:gridCol w:w="992"/>
        <w:gridCol w:w="851"/>
        <w:gridCol w:w="992"/>
      </w:tblGrid>
      <w:tr w:rsidR="00676DEF" w:rsidRPr="00A42F82" w14:paraId="609F360C" w14:textId="77777777" w:rsidTr="00676DEF">
        <w:tc>
          <w:tcPr>
            <w:tcW w:w="562" w:type="dxa"/>
            <w:shd w:val="clear" w:color="auto" w:fill="F2F2F2" w:themeFill="background1" w:themeFillShade="F2"/>
          </w:tcPr>
          <w:p w14:paraId="0D4283F1" w14:textId="77777777" w:rsidR="00676DEF" w:rsidRPr="00A42F82" w:rsidRDefault="00676DEF" w:rsidP="00BF11F3">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BCC7510" w14:textId="77777777" w:rsidR="00676DEF" w:rsidRPr="00A42F82" w:rsidRDefault="00676DEF" w:rsidP="00BF11F3">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7DB3CFB5" w14:textId="77777777" w:rsidR="00676DEF" w:rsidRPr="00A42F82" w:rsidRDefault="00676DEF" w:rsidP="00BF11F3">
            <w:pPr>
              <w:autoSpaceDE w:val="0"/>
              <w:autoSpaceDN w:val="0"/>
              <w:adjustRightInd w:val="0"/>
              <w:jc w:val="center"/>
              <w:rPr>
                <w:rFonts w:ascii="Arial" w:hAnsi="Arial" w:cs="Arial"/>
                <w:b/>
                <w:bCs/>
                <w:sz w:val="16"/>
                <w:szCs w:val="16"/>
              </w:rPr>
            </w:pPr>
          </w:p>
          <w:p w14:paraId="76345E58"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52143F18"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6DC54F90" w14:textId="77777777" w:rsidR="00676DEF" w:rsidRPr="00A42F82" w:rsidRDefault="00676DEF" w:rsidP="00BF11F3">
            <w:pPr>
              <w:autoSpaceDE w:val="0"/>
              <w:autoSpaceDN w:val="0"/>
              <w:adjustRightInd w:val="0"/>
              <w:jc w:val="center"/>
              <w:rPr>
                <w:rFonts w:ascii="Arial" w:hAnsi="Arial" w:cs="Arial"/>
                <w:b/>
                <w:bCs/>
                <w:sz w:val="16"/>
                <w:szCs w:val="16"/>
              </w:rPr>
            </w:pPr>
          </w:p>
          <w:p w14:paraId="458A2AF8"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N/A</w:t>
            </w:r>
          </w:p>
        </w:tc>
      </w:tr>
      <w:tr w:rsidR="00676DEF" w:rsidRPr="00A42F82" w14:paraId="602EEBD7" w14:textId="77777777" w:rsidTr="00676DEF">
        <w:trPr>
          <w:trHeight w:val="439"/>
        </w:trPr>
        <w:tc>
          <w:tcPr>
            <w:tcW w:w="562" w:type="dxa"/>
            <w:shd w:val="clear" w:color="auto" w:fill="F2F2F2" w:themeFill="background1" w:themeFillShade="F2"/>
            <w:vAlign w:val="center"/>
          </w:tcPr>
          <w:p w14:paraId="56E94EE9"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4F8537B4"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1737243383"/>
              <w14:checkbox>
                <w14:checked w14:val="0"/>
                <w14:checkedState w14:val="2612" w14:font="MS Gothic"/>
                <w14:uncheckedState w14:val="2610" w14:font="MS Gothic"/>
              </w14:checkbox>
            </w:sdtPr>
            <w:sdtContent>
              <w:p w14:paraId="44B6E648"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656021336"/>
              <w14:checkbox>
                <w14:checked w14:val="1"/>
                <w14:checkedState w14:val="2612" w14:font="MS Gothic"/>
                <w14:uncheckedState w14:val="2610" w14:font="MS Gothic"/>
              </w14:checkbox>
            </w:sdtPr>
            <w:sdtContent>
              <w:p w14:paraId="37AD3598"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731350162"/>
              <w14:checkbox>
                <w14:checked w14:val="0"/>
                <w14:checkedState w14:val="2612" w14:font="MS Gothic"/>
                <w14:uncheckedState w14:val="2610" w14:font="MS Gothic"/>
              </w14:checkbox>
            </w:sdtPr>
            <w:sdtContent>
              <w:p w14:paraId="0AEDCF1B"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26A97087" w14:textId="77777777" w:rsidTr="00676DEF">
        <w:trPr>
          <w:trHeight w:val="403"/>
        </w:trPr>
        <w:tc>
          <w:tcPr>
            <w:tcW w:w="562" w:type="dxa"/>
            <w:shd w:val="clear" w:color="auto" w:fill="F2F2F2" w:themeFill="background1" w:themeFillShade="F2"/>
            <w:vAlign w:val="center"/>
          </w:tcPr>
          <w:p w14:paraId="031A7751"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29601A98"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826585576"/>
              <w14:checkbox>
                <w14:checked w14:val="1"/>
                <w14:checkedState w14:val="2612" w14:font="MS Gothic"/>
                <w14:uncheckedState w14:val="2610" w14:font="MS Gothic"/>
              </w14:checkbox>
            </w:sdtPr>
            <w:sdtContent>
              <w:p w14:paraId="66E90D97"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97868042"/>
              <w14:checkbox>
                <w14:checked w14:val="0"/>
                <w14:checkedState w14:val="2612" w14:font="MS Gothic"/>
                <w14:uncheckedState w14:val="2610" w14:font="MS Gothic"/>
              </w14:checkbox>
            </w:sdtPr>
            <w:sdtContent>
              <w:p w14:paraId="15BB3891"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993636577"/>
              <w14:checkbox>
                <w14:checked w14:val="0"/>
                <w14:checkedState w14:val="2612" w14:font="MS Gothic"/>
                <w14:uncheckedState w14:val="2610" w14:font="MS Gothic"/>
              </w14:checkbox>
            </w:sdtPr>
            <w:sdtContent>
              <w:p w14:paraId="4A75DCEE"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42DCD03B" w14:textId="77777777" w:rsidTr="00676DEF">
        <w:trPr>
          <w:trHeight w:val="439"/>
        </w:trPr>
        <w:tc>
          <w:tcPr>
            <w:tcW w:w="562" w:type="dxa"/>
            <w:shd w:val="clear" w:color="auto" w:fill="F2F2F2" w:themeFill="background1" w:themeFillShade="F2"/>
            <w:vAlign w:val="center"/>
          </w:tcPr>
          <w:p w14:paraId="4D4EAB42"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5E0CD000"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1305769707"/>
              <w14:checkbox>
                <w14:checked w14:val="0"/>
                <w14:checkedState w14:val="2612" w14:font="MS Gothic"/>
                <w14:uncheckedState w14:val="2610" w14:font="MS Gothic"/>
              </w14:checkbox>
            </w:sdtPr>
            <w:sdtContent>
              <w:p w14:paraId="2C9485B7"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039480552"/>
              <w14:checkbox>
                <w14:checked w14:val="1"/>
                <w14:checkedState w14:val="2612" w14:font="MS Gothic"/>
                <w14:uncheckedState w14:val="2610" w14:font="MS Gothic"/>
              </w14:checkbox>
            </w:sdtPr>
            <w:sdtContent>
              <w:p w14:paraId="58DA7EAB"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189449719"/>
              <w14:checkbox>
                <w14:checked w14:val="0"/>
                <w14:checkedState w14:val="2612" w14:font="MS Gothic"/>
                <w14:uncheckedState w14:val="2610" w14:font="MS Gothic"/>
              </w14:checkbox>
            </w:sdtPr>
            <w:sdtContent>
              <w:p w14:paraId="513A4102"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794FCB81" w14:textId="77777777" w:rsidTr="00676DEF">
        <w:trPr>
          <w:trHeight w:val="403"/>
        </w:trPr>
        <w:tc>
          <w:tcPr>
            <w:tcW w:w="562" w:type="dxa"/>
            <w:shd w:val="clear" w:color="auto" w:fill="F2F2F2" w:themeFill="background1" w:themeFillShade="F2"/>
            <w:vAlign w:val="center"/>
          </w:tcPr>
          <w:p w14:paraId="2C2D2D7E"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5C370E3E"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1946268828"/>
              <w14:checkbox>
                <w14:checked w14:val="0"/>
                <w14:checkedState w14:val="2612" w14:font="MS Gothic"/>
                <w14:uncheckedState w14:val="2610" w14:font="MS Gothic"/>
              </w14:checkbox>
            </w:sdtPr>
            <w:sdtContent>
              <w:p w14:paraId="472A47B3"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439265696"/>
              <w14:checkbox>
                <w14:checked w14:val="1"/>
                <w14:checkedState w14:val="2612" w14:font="MS Gothic"/>
                <w14:uncheckedState w14:val="2610" w14:font="MS Gothic"/>
              </w14:checkbox>
            </w:sdtPr>
            <w:sdtContent>
              <w:p w14:paraId="3C0D7C70"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73066815"/>
              <w14:checkbox>
                <w14:checked w14:val="0"/>
                <w14:checkedState w14:val="2612" w14:font="MS Gothic"/>
                <w14:uncheckedState w14:val="2610" w14:font="MS Gothic"/>
              </w14:checkbox>
            </w:sdtPr>
            <w:sdtContent>
              <w:p w14:paraId="6C6BA96E"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4DAC9A79" w14:textId="77777777" w:rsidTr="00676DEF">
        <w:trPr>
          <w:trHeight w:val="403"/>
        </w:trPr>
        <w:tc>
          <w:tcPr>
            <w:tcW w:w="562" w:type="dxa"/>
            <w:shd w:val="clear" w:color="auto" w:fill="F2F2F2" w:themeFill="background1" w:themeFillShade="F2"/>
            <w:vAlign w:val="center"/>
          </w:tcPr>
          <w:p w14:paraId="053F1F75"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61A68E43"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676DEF" w:rsidRPr="00A42F82" w14:paraId="3EC5D94F" w14:textId="77777777" w:rsidTr="00676DEF">
        <w:trPr>
          <w:trHeight w:val="403"/>
        </w:trPr>
        <w:tc>
          <w:tcPr>
            <w:tcW w:w="562" w:type="dxa"/>
            <w:vAlign w:val="center"/>
          </w:tcPr>
          <w:p w14:paraId="71AEF0A4" w14:textId="77777777" w:rsidR="00676DEF" w:rsidRPr="00A42F82" w:rsidRDefault="00676DEF" w:rsidP="00BF11F3">
            <w:pPr>
              <w:jc w:val="center"/>
              <w:rPr>
                <w:rFonts w:ascii="Arial" w:hAnsi="Arial" w:cs="Arial"/>
              </w:rPr>
            </w:pPr>
          </w:p>
        </w:tc>
        <w:tc>
          <w:tcPr>
            <w:tcW w:w="9923" w:type="dxa"/>
            <w:gridSpan w:val="4"/>
            <w:vAlign w:val="center"/>
          </w:tcPr>
          <w:p w14:paraId="5F52B7DE" w14:textId="77777777" w:rsidR="00676DEF" w:rsidRPr="00A42F82" w:rsidRDefault="00676DEF" w:rsidP="00BF11F3">
            <w:pPr>
              <w:rPr>
                <w:rFonts w:ascii="Arial" w:hAnsi="Arial" w:cs="Arial"/>
              </w:rPr>
            </w:pPr>
          </w:p>
          <w:p w14:paraId="036495E5" w14:textId="77777777" w:rsidR="00676DEF" w:rsidRPr="00A42F82" w:rsidRDefault="00676DEF" w:rsidP="00BF11F3">
            <w:pPr>
              <w:rPr>
                <w:rFonts w:ascii="Arial" w:hAnsi="Arial" w:cs="Arial"/>
              </w:rPr>
            </w:pPr>
            <w:r>
              <w:rPr>
                <w:rFonts w:ascii="Arial" w:hAnsi="Arial" w:cs="Arial"/>
                <w:color w:val="000000" w:themeColor="text1"/>
                <w:sz w:val="24"/>
              </w:rPr>
              <w:t xml:space="preserve">I will be using my Mac laptop to audio-record the interviews. </w:t>
            </w:r>
          </w:p>
          <w:p w14:paraId="44D7284A" w14:textId="77777777" w:rsidR="00676DEF" w:rsidRPr="00A42F82" w:rsidRDefault="00676DEF" w:rsidP="00BF11F3">
            <w:pPr>
              <w:rPr>
                <w:rFonts w:ascii="Arial" w:hAnsi="Arial" w:cs="Arial"/>
              </w:rPr>
            </w:pPr>
          </w:p>
          <w:p w14:paraId="0D317E45" w14:textId="77777777" w:rsidR="00676DEF" w:rsidRPr="00A42F82" w:rsidRDefault="00676DEF" w:rsidP="00BF11F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72E8709" w14:textId="77777777" w:rsidR="00676DEF" w:rsidRPr="00A42F82" w:rsidRDefault="00676DEF" w:rsidP="00676DEF">
      <w:pPr>
        <w:autoSpaceDE w:val="0"/>
        <w:autoSpaceDN w:val="0"/>
        <w:adjustRightInd w:val="0"/>
        <w:spacing w:after="240"/>
        <w:jc w:val="both"/>
        <w:rPr>
          <w:rFonts w:ascii="Arial" w:hAnsi="Arial" w:cs="Arial"/>
          <w:b/>
          <w:sz w:val="22"/>
          <w:szCs w:val="22"/>
        </w:rPr>
      </w:pPr>
    </w:p>
    <w:p w14:paraId="5EFF4E37" w14:textId="77777777" w:rsidR="00676DEF" w:rsidRPr="00A42F82" w:rsidRDefault="00676DEF" w:rsidP="00676DEF">
      <w:pPr>
        <w:rPr>
          <w:rFonts w:ascii="Arial" w:hAnsi="Arial" w:cs="Arial"/>
          <w:b/>
          <w:sz w:val="22"/>
          <w:szCs w:val="22"/>
        </w:rPr>
      </w:pPr>
      <w:r w:rsidRPr="00A42F82">
        <w:rPr>
          <w:rFonts w:ascii="Arial" w:hAnsi="Arial" w:cs="Arial"/>
          <w:b/>
          <w:sz w:val="22"/>
          <w:szCs w:val="22"/>
        </w:rPr>
        <w:lastRenderedPageBreak/>
        <w:t>SECTION H: Anticipated Risks</w:t>
      </w:r>
    </w:p>
    <w:p w14:paraId="03688E0B" w14:textId="77777777" w:rsidR="00676DEF" w:rsidRPr="00A42F82" w:rsidRDefault="00676DEF" w:rsidP="00676DEF">
      <w:pPr>
        <w:rPr>
          <w:rFonts w:ascii="Arial" w:hAnsi="Arial" w:cs="Arial"/>
          <w:b/>
          <w:sz w:val="22"/>
          <w:szCs w:val="22"/>
        </w:rPr>
      </w:pPr>
    </w:p>
    <w:tbl>
      <w:tblPr>
        <w:tblW w:w="10519" w:type="dxa"/>
        <w:tblInd w:w="-7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64"/>
        <w:gridCol w:w="3375"/>
        <w:gridCol w:w="906"/>
        <w:gridCol w:w="680"/>
      </w:tblGrid>
      <w:tr w:rsidR="00676DEF" w:rsidRPr="00A42F82" w14:paraId="48303A30" w14:textId="77777777" w:rsidTr="00B00F25">
        <w:tc>
          <w:tcPr>
            <w:tcW w:w="595" w:type="dxa"/>
            <w:tcBorders>
              <w:bottom w:val="single" w:sz="4" w:space="0" w:color="auto"/>
            </w:tcBorders>
            <w:shd w:val="clear" w:color="auto" w:fill="F2F2F2" w:themeFill="background1" w:themeFillShade="F2"/>
          </w:tcPr>
          <w:p w14:paraId="5D1DEB59" w14:textId="77777777" w:rsidR="00676DEF" w:rsidRPr="00A42F82" w:rsidRDefault="00676DEF" w:rsidP="00BF11F3">
            <w:pPr>
              <w:pStyle w:val="Heading1"/>
              <w:rPr>
                <w:rFonts w:ascii="Arial" w:hAnsi="Arial" w:cs="Arial"/>
                <w:b/>
                <w:bCs/>
              </w:rPr>
            </w:pPr>
          </w:p>
        </w:tc>
        <w:tc>
          <w:tcPr>
            <w:tcW w:w="9924" w:type="dxa"/>
            <w:gridSpan w:val="4"/>
            <w:tcBorders>
              <w:bottom w:val="single" w:sz="4" w:space="0" w:color="auto"/>
            </w:tcBorders>
            <w:shd w:val="clear" w:color="auto" w:fill="F2F2F2" w:themeFill="background1" w:themeFillShade="F2"/>
          </w:tcPr>
          <w:p w14:paraId="5FDAADBD" w14:textId="77777777" w:rsidR="00676DEF" w:rsidRPr="00A42F82" w:rsidRDefault="00676DEF" w:rsidP="00BF11F3">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34827E4" w14:textId="77777777" w:rsidR="00676DEF" w:rsidRPr="00A42F82" w:rsidRDefault="00676DEF" w:rsidP="00BF11F3">
            <w:pPr>
              <w:rPr>
                <w:rFonts w:ascii="Arial" w:hAnsi="Arial" w:cs="Arial"/>
              </w:rPr>
            </w:pPr>
          </w:p>
          <w:p w14:paraId="622F35CF" w14:textId="77777777" w:rsidR="00676DEF" w:rsidRPr="00A42F82" w:rsidRDefault="00676DEF" w:rsidP="00BF11F3">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76DEF" w:rsidRPr="00A42F82" w14:paraId="6A35E043" w14:textId="77777777" w:rsidTr="00B00F25">
        <w:tc>
          <w:tcPr>
            <w:tcW w:w="595" w:type="dxa"/>
            <w:vMerge w:val="restart"/>
            <w:shd w:val="clear" w:color="auto" w:fill="F2F2F2" w:themeFill="background1" w:themeFillShade="F2"/>
            <w:vAlign w:val="center"/>
          </w:tcPr>
          <w:p w14:paraId="7D35242B" w14:textId="77777777" w:rsidR="00676DEF" w:rsidRPr="00A42F82" w:rsidRDefault="00676DEF" w:rsidP="00BF11F3">
            <w:pPr>
              <w:pStyle w:val="Heading1"/>
              <w:rPr>
                <w:rFonts w:ascii="Arial" w:hAnsi="Arial" w:cs="Arial"/>
                <w:b/>
                <w:bCs/>
                <w:sz w:val="20"/>
                <w:szCs w:val="16"/>
              </w:rPr>
            </w:pPr>
            <w:r w:rsidRPr="00A42F82">
              <w:rPr>
                <w:rFonts w:ascii="Arial" w:hAnsi="Arial" w:cs="Arial"/>
                <w:sz w:val="20"/>
                <w:szCs w:val="16"/>
              </w:rPr>
              <w:t>1</w:t>
            </w:r>
          </w:p>
        </w:tc>
        <w:tc>
          <w:tcPr>
            <w:tcW w:w="8375" w:type="dxa"/>
            <w:gridSpan w:val="2"/>
            <w:vMerge w:val="restart"/>
            <w:shd w:val="clear" w:color="auto" w:fill="F2F2F2" w:themeFill="background1" w:themeFillShade="F2"/>
            <w:vAlign w:val="center"/>
          </w:tcPr>
          <w:p w14:paraId="7AB97290" w14:textId="77777777" w:rsidR="00676DEF" w:rsidRPr="00A42F82" w:rsidRDefault="00676DEF" w:rsidP="00BF11F3">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tcBorders>
              <w:bottom w:val="single" w:sz="4" w:space="0" w:color="auto"/>
            </w:tcBorders>
            <w:shd w:val="clear" w:color="auto" w:fill="F2F2F2" w:themeFill="background1" w:themeFillShade="F2"/>
          </w:tcPr>
          <w:p w14:paraId="376D02B6" w14:textId="77777777" w:rsidR="00676DEF" w:rsidRPr="00A42F82" w:rsidRDefault="00676DEF" w:rsidP="00BF11F3">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C0DD875" w14:textId="77777777" w:rsidR="00676DEF" w:rsidRPr="00A42F82" w:rsidRDefault="00000000" w:rsidP="00BF11F3">
            <w:pPr>
              <w:pStyle w:val="Heading1"/>
              <w:rPr>
                <w:rFonts w:ascii="Arial" w:hAnsi="Arial" w:cs="Arial"/>
                <w:sz w:val="20"/>
                <w:szCs w:val="16"/>
              </w:rPr>
            </w:pPr>
            <w:sdt>
              <w:sdtPr>
                <w:rPr>
                  <w:rFonts w:ascii="Arial" w:hAnsi="Arial" w:cs="Arial"/>
                  <w:b/>
                  <w:bCs/>
                </w:rPr>
                <w:id w:val="1501153194"/>
                <w14:checkbox>
                  <w14:checked w14:val="0"/>
                  <w14:checkedState w14:val="2612" w14:font="MS Gothic"/>
                  <w14:uncheckedState w14:val="2610" w14:font="MS Gothic"/>
                </w14:checkbox>
              </w:sdtPr>
              <w:sdtContent>
                <w:r w:rsidR="00676DEF" w:rsidRPr="00A42F82">
                  <w:rPr>
                    <w:rFonts w:ascii="Segoe UI Symbol" w:eastAsia="MS Gothic" w:hAnsi="Segoe UI Symbol" w:cs="Segoe UI Symbol"/>
                  </w:rPr>
                  <w:t>☐</w:t>
                </w:r>
              </w:sdtContent>
            </w:sdt>
          </w:p>
        </w:tc>
      </w:tr>
      <w:tr w:rsidR="00676DEF" w:rsidRPr="00A42F82" w14:paraId="62300CD2" w14:textId="77777777" w:rsidTr="00B00F25">
        <w:tc>
          <w:tcPr>
            <w:tcW w:w="595" w:type="dxa"/>
            <w:vMerge/>
            <w:tcBorders>
              <w:bottom w:val="single" w:sz="4" w:space="0" w:color="auto"/>
            </w:tcBorders>
            <w:shd w:val="clear" w:color="auto" w:fill="F2F2F2" w:themeFill="background1" w:themeFillShade="F2"/>
            <w:vAlign w:val="center"/>
          </w:tcPr>
          <w:p w14:paraId="2FE94993" w14:textId="77777777" w:rsidR="00676DEF" w:rsidRPr="00A42F82" w:rsidRDefault="00676DEF" w:rsidP="00BF11F3">
            <w:pPr>
              <w:pStyle w:val="Heading1"/>
              <w:rPr>
                <w:rFonts w:ascii="Arial" w:hAnsi="Arial" w:cs="Arial"/>
                <w:b/>
                <w:bCs/>
                <w:sz w:val="20"/>
                <w:szCs w:val="16"/>
              </w:rPr>
            </w:pPr>
          </w:p>
        </w:tc>
        <w:tc>
          <w:tcPr>
            <w:tcW w:w="8375" w:type="dxa"/>
            <w:gridSpan w:val="2"/>
            <w:vMerge/>
            <w:tcBorders>
              <w:bottom w:val="single" w:sz="4" w:space="0" w:color="auto"/>
            </w:tcBorders>
            <w:shd w:val="clear" w:color="auto" w:fill="F2F2F2" w:themeFill="background1" w:themeFillShade="F2"/>
          </w:tcPr>
          <w:p w14:paraId="23B86113" w14:textId="77777777" w:rsidR="00676DEF" w:rsidRPr="00A42F82" w:rsidRDefault="00676DEF" w:rsidP="00BF11F3">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7370D31E" w14:textId="77777777" w:rsidR="00676DEF" w:rsidRPr="00A42F82" w:rsidRDefault="00676DEF" w:rsidP="00BF11F3">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A600F19" w14:textId="77777777" w:rsidR="00676DEF" w:rsidRPr="00A42F82" w:rsidRDefault="00000000" w:rsidP="00BF11F3">
            <w:pPr>
              <w:pStyle w:val="Heading1"/>
              <w:rPr>
                <w:rFonts w:ascii="Arial" w:hAnsi="Arial" w:cs="Arial"/>
                <w:b/>
                <w:bCs/>
              </w:rPr>
            </w:pPr>
            <w:sdt>
              <w:sdtPr>
                <w:rPr>
                  <w:rFonts w:ascii="Arial" w:hAnsi="Arial" w:cs="Arial"/>
                  <w:b/>
                  <w:bCs/>
                </w:rPr>
                <w:id w:val="817688830"/>
                <w14:checkbox>
                  <w14:checked w14:val="1"/>
                  <w14:checkedState w14:val="2612" w14:font="MS Gothic"/>
                  <w14:uncheckedState w14:val="2610" w14:font="MS Gothic"/>
                </w14:checkbox>
              </w:sdtPr>
              <w:sdtContent>
                <w:r w:rsidR="00676DEF">
                  <w:rPr>
                    <w:rFonts w:ascii="MS Gothic" w:eastAsia="MS Gothic" w:hAnsi="MS Gothic" w:cs="Arial" w:hint="eastAsia"/>
                  </w:rPr>
                  <w:t>☒</w:t>
                </w:r>
              </w:sdtContent>
            </w:sdt>
          </w:p>
        </w:tc>
      </w:tr>
      <w:tr w:rsidR="00676DEF" w:rsidRPr="00A42F82" w14:paraId="016416CD" w14:textId="77777777" w:rsidTr="00B00F25">
        <w:tc>
          <w:tcPr>
            <w:tcW w:w="595" w:type="dxa"/>
            <w:tcBorders>
              <w:bottom w:val="single" w:sz="4" w:space="0" w:color="auto"/>
            </w:tcBorders>
            <w:shd w:val="clear" w:color="auto" w:fill="F2F2F2" w:themeFill="background1" w:themeFillShade="F2"/>
            <w:vAlign w:val="center"/>
          </w:tcPr>
          <w:p w14:paraId="6868ACDA" w14:textId="77777777" w:rsidR="00676DEF" w:rsidRPr="00A42F82" w:rsidRDefault="00676DEF" w:rsidP="00BF11F3">
            <w:pPr>
              <w:jc w:val="center"/>
              <w:rPr>
                <w:rFonts w:ascii="Arial" w:hAnsi="Arial" w:cs="Arial"/>
                <w:sz w:val="22"/>
                <w:szCs w:val="22"/>
              </w:rPr>
            </w:pPr>
            <w:r w:rsidRPr="00A42F82">
              <w:rPr>
                <w:rFonts w:ascii="Arial" w:hAnsi="Arial" w:cs="Arial"/>
                <w:sz w:val="22"/>
                <w:szCs w:val="22"/>
              </w:rPr>
              <w:t>2</w:t>
            </w:r>
          </w:p>
        </w:tc>
        <w:tc>
          <w:tcPr>
            <w:tcW w:w="9924" w:type="dxa"/>
            <w:gridSpan w:val="4"/>
            <w:tcBorders>
              <w:bottom w:val="single" w:sz="4" w:space="0" w:color="auto"/>
            </w:tcBorders>
            <w:shd w:val="clear" w:color="auto" w:fill="F2F2F2" w:themeFill="background1" w:themeFillShade="F2"/>
          </w:tcPr>
          <w:p w14:paraId="12BC1BDD" w14:textId="77777777" w:rsidR="00676DEF" w:rsidRPr="00A42F82" w:rsidRDefault="00676DEF" w:rsidP="00BF11F3">
            <w:pPr>
              <w:rPr>
                <w:rFonts w:ascii="Arial" w:hAnsi="Arial" w:cs="Arial"/>
                <w:sz w:val="22"/>
                <w:szCs w:val="22"/>
              </w:rPr>
            </w:pPr>
            <w:r w:rsidRPr="00A42F82">
              <w:rPr>
                <w:rFonts w:ascii="Arial" w:hAnsi="Arial" w:cs="Arial"/>
                <w:b/>
                <w:sz w:val="22"/>
                <w:szCs w:val="22"/>
              </w:rPr>
              <w:t>Risks to participants</w:t>
            </w:r>
          </w:p>
          <w:p w14:paraId="558599A4" w14:textId="77777777" w:rsidR="00676DEF" w:rsidRPr="00A42F82" w:rsidRDefault="00676DEF" w:rsidP="00BF11F3">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676DEF" w:rsidRPr="00A42F82" w14:paraId="6DA3E0C0" w14:textId="77777777" w:rsidTr="00B00F25">
        <w:tc>
          <w:tcPr>
            <w:tcW w:w="595" w:type="dxa"/>
            <w:tcBorders>
              <w:top w:val="single" w:sz="4" w:space="0" w:color="auto"/>
              <w:bottom w:val="single" w:sz="4" w:space="0" w:color="auto"/>
            </w:tcBorders>
            <w:vAlign w:val="center"/>
          </w:tcPr>
          <w:p w14:paraId="77CB715D" w14:textId="77777777" w:rsidR="00676DEF" w:rsidRPr="00A42F82" w:rsidRDefault="00676DEF" w:rsidP="00BF11F3">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52C8F425" w14:textId="77777777" w:rsidR="00676DEF"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024B2276" w14:textId="77777777" w:rsidR="00676DEF" w:rsidRPr="00A42F82" w:rsidRDefault="00676DEF" w:rsidP="00BF11F3">
            <w:pPr>
              <w:autoSpaceDE w:val="0"/>
              <w:autoSpaceDN w:val="0"/>
              <w:adjustRightInd w:val="0"/>
              <w:rPr>
                <w:rFonts w:ascii="Arial" w:hAnsi="Arial" w:cs="Arial"/>
                <w:sz w:val="22"/>
                <w:szCs w:val="22"/>
              </w:rPr>
            </w:pPr>
          </w:p>
          <w:p w14:paraId="1775B561" w14:textId="77777777" w:rsidR="00676DEF" w:rsidRDefault="00676DEF" w:rsidP="00BF11F3">
            <w:pPr>
              <w:autoSpaceDE w:val="0"/>
              <w:autoSpaceDN w:val="0"/>
              <w:adjustRightInd w:val="0"/>
              <w:rPr>
                <w:rFonts w:ascii="Arial" w:hAnsi="Arial" w:cs="Arial"/>
                <w:sz w:val="22"/>
                <w:szCs w:val="22"/>
              </w:rPr>
            </w:pPr>
            <w:r>
              <w:rPr>
                <w:rFonts w:ascii="Arial" w:hAnsi="Arial" w:cs="Arial"/>
                <w:sz w:val="22"/>
                <w:szCs w:val="22"/>
              </w:rPr>
              <w:t xml:space="preserve">I will be recording the interviews and transcribing the data so there will be the risk of personal data disclosed. </w:t>
            </w:r>
          </w:p>
          <w:p w14:paraId="19BBF9AC" w14:textId="77777777" w:rsidR="00676DEF" w:rsidRDefault="00676DEF" w:rsidP="00BF11F3">
            <w:pPr>
              <w:autoSpaceDE w:val="0"/>
              <w:autoSpaceDN w:val="0"/>
              <w:adjustRightInd w:val="0"/>
              <w:jc w:val="right"/>
              <w:rPr>
                <w:rFonts w:ascii="Arial" w:hAnsi="Arial" w:cs="Arial"/>
                <w:sz w:val="22"/>
                <w:szCs w:val="22"/>
              </w:rPr>
            </w:pPr>
          </w:p>
          <w:p w14:paraId="5B660523" w14:textId="77777777" w:rsidR="00676DEF" w:rsidRDefault="00676DEF" w:rsidP="00BF11F3">
            <w:pPr>
              <w:autoSpaceDE w:val="0"/>
              <w:autoSpaceDN w:val="0"/>
              <w:adjustRightInd w:val="0"/>
              <w:jc w:val="right"/>
              <w:rPr>
                <w:rFonts w:ascii="Arial" w:hAnsi="Arial" w:cs="Arial"/>
                <w:sz w:val="22"/>
                <w:szCs w:val="22"/>
              </w:rPr>
            </w:pPr>
          </w:p>
          <w:p w14:paraId="73DFFEC1" w14:textId="77777777" w:rsidR="00676DEF" w:rsidRDefault="00676DEF" w:rsidP="00BF11F3">
            <w:pPr>
              <w:autoSpaceDE w:val="0"/>
              <w:autoSpaceDN w:val="0"/>
              <w:adjustRightInd w:val="0"/>
              <w:jc w:val="right"/>
              <w:rPr>
                <w:rFonts w:ascii="Arial" w:hAnsi="Arial" w:cs="Arial"/>
                <w:sz w:val="22"/>
                <w:szCs w:val="22"/>
              </w:rPr>
            </w:pPr>
          </w:p>
          <w:p w14:paraId="733D39A8" w14:textId="77777777" w:rsidR="00676DEF" w:rsidRDefault="00676DEF" w:rsidP="00BF11F3">
            <w:pPr>
              <w:autoSpaceDE w:val="0"/>
              <w:autoSpaceDN w:val="0"/>
              <w:adjustRightInd w:val="0"/>
              <w:rPr>
                <w:rFonts w:ascii="Arial" w:hAnsi="Arial" w:cs="Arial"/>
                <w:sz w:val="22"/>
                <w:szCs w:val="22"/>
              </w:rPr>
            </w:pPr>
          </w:p>
          <w:p w14:paraId="0ED9D280" w14:textId="77777777" w:rsidR="00676DEF" w:rsidRDefault="00676DEF" w:rsidP="00BF11F3">
            <w:pPr>
              <w:autoSpaceDE w:val="0"/>
              <w:autoSpaceDN w:val="0"/>
              <w:adjustRightInd w:val="0"/>
              <w:rPr>
                <w:rFonts w:ascii="Arial" w:hAnsi="Arial" w:cs="Arial"/>
                <w:sz w:val="22"/>
                <w:szCs w:val="22"/>
              </w:rPr>
            </w:pPr>
            <w:r>
              <w:rPr>
                <w:rFonts w:ascii="Arial" w:hAnsi="Arial" w:cs="Arial"/>
                <w:sz w:val="22"/>
                <w:szCs w:val="22"/>
              </w:rPr>
              <w:t xml:space="preserve">Participants may feel exposure to judgement by participating in the research.  </w:t>
            </w:r>
          </w:p>
          <w:p w14:paraId="556D44B3" w14:textId="77777777" w:rsidR="00676DEF" w:rsidRPr="00A42F82" w:rsidRDefault="00676DEF" w:rsidP="00BF11F3">
            <w:pPr>
              <w:rPr>
                <w:rFonts w:ascii="Arial" w:hAnsi="Arial" w:cs="Arial"/>
                <w:sz w:val="22"/>
                <w:szCs w:val="22"/>
              </w:rPr>
            </w:pPr>
          </w:p>
          <w:p w14:paraId="5BF17CD0" w14:textId="77777777" w:rsidR="00676DEF" w:rsidRPr="00A42F82" w:rsidRDefault="00676DEF" w:rsidP="00BF11F3">
            <w:pPr>
              <w:autoSpaceDE w:val="0"/>
              <w:autoSpaceDN w:val="0"/>
              <w:adjustRightInd w:val="0"/>
              <w:rPr>
                <w:rFonts w:ascii="Arial" w:hAnsi="Arial" w:cs="Arial"/>
                <w:sz w:val="22"/>
                <w:szCs w:val="22"/>
              </w:rPr>
            </w:pPr>
          </w:p>
        </w:tc>
        <w:tc>
          <w:tcPr>
            <w:tcW w:w="4942" w:type="dxa"/>
            <w:gridSpan w:val="3"/>
            <w:tcBorders>
              <w:top w:val="single" w:sz="4" w:space="0" w:color="auto"/>
              <w:bottom w:val="single" w:sz="4" w:space="0" w:color="auto"/>
            </w:tcBorders>
          </w:tcPr>
          <w:p w14:paraId="5A4E2615" w14:textId="77777777" w:rsidR="00676DEF" w:rsidRPr="00A42F82" w:rsidRDefault="00676DEF" w:rsidP="00BF11F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317CA66" w14:textId="77777777" w:rsidR="00676DEF" w:rsidRPr="00A42F82" w:rsidRDefault="00676DEF" w:rsidP="00BF11F3">
            <w:pPr>
              <w:rPr>
                <w:rFonts w:ascii="Arial" w:hAnsi="Arial" w:cs="Arial"/>
                <w:sz w:val="22"/>
                <w:szCs w:val="22"/>
              </w:rPr>
            </w:pPr>
          </w:p>
          <w:p w14:paraId="42BC6B91" w14:textId="77777777" w:rsidR="00676DEF" w:rsidRDefault="00676DEF" w:rsidP="00BF11F3">
            <w:pPr>
              <w:rPr>
                <w:rFonts w:ascii="Arial" w:hAnsi="Arial" w:cs="Arial"/>
                <w:sz w:val="22"/>
                <w:szCs w:val="22"/>
              </w:rPr>
            </w:pPr>
            <w:r>
              <w:rPr>
                <w:rFonts w:ascii="Arial" w:hAnsi="Arial" w:cs="Arial"/>
                <w:sz w:val="22"/>
                <w:szCs w:val="22"/>
              </w:rPr>
              <w:t xml:space="preserve">I will mitigate this risk by using a code for all the participants. Additionally, all data will be stored on my Mac computer that is password secured. I am the only person with access to the computer being used. </w:t>
            </w:r>
          </w:p>
          <w:p w14:paraId="51778294" w14:textId="77777777" w:rsidR="00676DEF" w:rsidRDefault="00676DEF" w:rsidP="00BF11F3">
            <w:pPr>
              <w:rPr>
                <w:rFonts w:ascii="Arial" w:hAnsi="Arial" w:cs="Arial"/>
                <w:sz w:val="22"/>
                <w:szCs w:val="22"/>
              </w:rPr>
            </w:pPr>
          </w:p>
          <w:p w14:paraId="70D93DA1" w14:textId="77777777" w:rsidR="00676DEF" w:rsidRDefault="00676DEF" w:rsidP="00BF11F3">
            <w:pPr>
              <w:autoSpaceDE w:val="0"/>
              <w:autoSpaceDN w:val="0"/>
              <w:adjustRightInd w:val="0"/>
              <w:rPr>
                <w:rFonts w:ascii="Arial" w:hAnsi="Arial" w:cs="Arial"/>
                <w:i/>
              </w:rPr>
            </w:pPr>
          </w:p>
          <w:p w14:paraId="591E4FD5" w14:textId="77777777" w:rsidR="00676DEF" w:rsidRDefault="00676DEF" w:rsidP="00BF11F3">
            <w:pPr>
              <w:autoSpaceDE w:val="0"/>
              <w:autoSpaceDN w:val="0"/>
              <w:adjustRightInd w:val="0"/>
              <w:rPr>
                <w:rFonts w:ascii="Arial" w:hAnsi="Arial" w:cs="Arial"/>
                <w:iCs/>
                <w:sz w:val="22"/>
                <w:szCs w:val="22"/>
              </w:rPr>
            </w:pPr>
            <w:r>
              <w:rPr>
                <w:rFonts w:ascii="Arial" w:hAnsi="Arial" w:cs="Arial"/>
                <w:iCs/>
                <w:sz w:val="22"/>
                <w:szCs w:val="22"/>
              </w:rPr>
              <w:t xml:space="preserve">I will mitigate this risk by proceeding non-judgementally and with honesty. Participants will also be assured that their identity would remain confidential throughout the research. </w:t>
            </w:r>
          </w:p>
          <w:p w14:paraId="7AE99271" w14:textId="77777777" w:rsidR="00676DEF" w:rsidRPr="00A42F82" w:rsidRDefault="00676DEF" w:rsidP="00BF11F3">
            <w:pPr>
              <w:autoSpaceDE w:val="0"/>
              <w:autoSpaceDN w:val="0"/>
              <w:adjustRightInd w:val="0"/>
              <w:rPr>
                <w:rFonts w:ascii="Arial" w:hAnsi="Arial" w:cs="Arial"/>
                <w:i/>
              </w:rPr>
            </w:pPr>
          </w:p>
        </w:tc>
      </w:tr>
      <w:tr w:rsidR="00676DEF" w:rsidRPr="00A42F82" w14:paraId="5B374F6F" w14:textId="77777777" w:rsidTr="00B00F25">
        <w:tc>
          <w:tcPr>
            <w:tcW w:w="595" w:type="dxa"/>
            <w:tcBorders>
              <w:bottom w:val="single" w:sz="4" w:space="0" w:color="auto"/>
            </w:tcBorders>
            <w:shd w:val="clear" w:color="auto" w:fill="F2F2F2" w:themeFill="background1" w:themeFillShade="F2"/>
            <w:vAlign w:val="center"/>
          </w:tcPr>
          <w:p w14:paraId="42F20E93" w14:textId="77777777" w:rsidR="00676DEF" w:rsidRPr="00A42F82" w:rsidRDefault="00676DEF" w:rsidP="00BF11F3">
            <w:pPr>
              <w:jc w:val="center"/>
              <w:rPr>
                <w:rFonts w:ascii="Arial" w:hAnsi="Arial" w:cs="Arial"/>
                <w:sz w:val="22"/>
                <w:szCs w:val="22"/>
              </w:rPr>
            </w:pPr>
            <w:r w:rsidRPr="00A42F82">
              <w:rPr>
                <w:rFonts w:ascii="Arial" w:hAnsi="Arial" w:cs="Arial"/>
                <w:sz w:val="22"/>
                <w:szCs w:val="22"/>
              </w:rPr>
              <w:t>3</w:t>
            </w:r>
          </w:p>
        </w:tc>
        <w:tc>
          <w:tcPr>
            <w:tcW w:w="9924" w:type="dxa"/>
            <w:gridSpan w:val="4"/>
            <w:tcBorders>
              <w:bottom w:val="single" w:sz="4" w:space="0" w:color="auto"/>
            </w:tcBorders>
            <w:shd w:val="clear" w:color="auto" w:fill="F2F2F2" w:themeFill="background1" w:themeFillShade="F2"/>
          </w:tcPr>
          <w:p w14:paraId="5B25FBBC" w14:textId="77777777" w:rsidR="00676DEF" w:rsidRPr="00A42F82" w:rsidRDefault="00676DEF" w:rsidP="00BF11F3">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76DEF" w:rsidRPr="00A42F82" w14:paraId="75DB6E49" w14:textId="77777777" w:rsidTr="00B00F25">
        <w:tc>
          <w:tcPr>
            <w:tcW w:w="595" w:type="dxa"/>
            <w:tcBorders>
              <w:top w:val="single" w:sz="4" w:space="0" w:color="auto"/>
              <w:bottom w:val="single" w:sz="4" w:space="0" w:color="auto"/>
            </w:tcBorders>
            <w:vAlign w:val="center"/>
          </w:tcPr>
          <w:p w14:paraId="73EF43FE" w14:textId="77777777" w:rsidR="00676DEF" w:rsidRPr="00A42F82" w:rsidRDefault="00676DEF" w:rsidP="00BF11F3">
            <w:pPr>
              <w:jc w:val="center"/>
              <w:rPr>
                <w:rFonts w:ascii="Arial" w:hAnsi="Arial" w:cs="Arial"/>
                <w:sz w:val="22"/>
                <w:szCs w:val="22"/>
              </w:rPr>
            </w:pPr>
          </w:p>
        </w:tc>
        <w:tc>
          <w:tcPr>
            <w:tcW w:w="9924" w:type="dxa"/>
            <w:gridSpan w:val="4"/>
            <w:tcBorders>
              <w:top w:val="single" w:sz="4" w:space="0" w:color="auto"/>
              <w:bottom w:val="single" w:sz="4" w:space="0" w:color="auto"/>
            </w:tcBorders>
          </w:tcPr>
          <w:p w14:paraId="3D104BFA" w14:textId="77777777" w:rsidR="00676DEF" w:rsidRPr="00A42F82" w:rsidRDefault="00676DEF" w:rsidP="00BF11F3">
            <w:pPr>
              <w:rPr>
                <w:rFonts w:ascii="Arial" w:hAnsi="Arial" w:cs="Arial"/>
                <w:sz w:val="22"/>
                <w:szCs w:val="22"/>
              </w:rPr>
            </w:pPr>
          </w:p>
          <w:p w14:paraId="353F9475" w14:textId="77777777" w:rsidR="00676DEF" w:rsidRDefault="00676DEF" w:rsidP="00BF11F3">
            <w:pPr>
              <w:rPr>
                <w:rFonts w:ascii="Arial" w:hAnsi="Arial" w:cs="Arial"/>
                <w:sz w:val="22"/>
                <w:szCs w:val="22"/>
              </w:rPr>
            </w:pPr>
          </w:p>
          <w:p w14:paraId="632F0FCA" w14:textId="77777777" w:rsidR="00676DEF" w:rsidRPr="00A42F82" w:rsidRDefault="00676DEF" w:rsidP="00BF11F3">
            <w:pPr>
              <w:rPr>
                <w:rFonts w:ascii="Arial" w:hAnsi="Arial" w:cs="Arial"/>
                <w:sz w:val="22"/>
                <w:szCs w:val="22"/>
              </w:rPr>
            </w:pPr>
            <w:r>
              <w:rPr>
                <w:rFonts w:ascii="Arial" w:hAnsi="Arial" w:cs="Arial"/>
                <w:sz w:val="22"/>
                <w:szCs w:val="22"/>
              </w:rPr>
              <w:t>N/A</w:t>
            </w:r>
          </w:p>
          <w:p w14:paraId="1F7D9692" w14:textId="77777777" w:rsidR="00676DEF" w:rsidRPr="00A42F82" w:rsidRDefault="00676DEF" w:rsidP="00BF11F3">
            <w:pPr>
              <w:rPr>
                <w:rFonts w:ascii="Arial" w:hAnsi="Arial" w:cs="Arial"/>
                <w:sz w:val="22"/>
                <w:szCs w:val="22"/>
              </w:rPr>
            </w:pPr>
          </w:p>
          <w:p w14:paraId="30061EE1" w14:textId="77777777" w:rsidR="00676DEF" w:rsidRPr="00A42F82" w:rsidRDefault="00676DEF" w:rsidP="00BF11F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6DEF" w:rsidRPr="00A42F82" w14:paraId="68C4DC6C" w14:textId="77777777" w:rsidTr="00B00F25">
        <w:tc>
          <w:tcPr>
            <w:tcW w:w="595" w:type="dxa"/>
            <w:tcBorders>
              <w:top w:val="single" w:sz="4" w:space="0" w:color="auto"/>
              <w:bottom w:val="single" w:sz="4" w:space="0" w:color="auto"/>
            </w:tcBorders>
            <w:shd w:val="clear" w:color="auto" w:fill="F2F2F2" w:themeFill="background1" w:themeFillShade="F2"/>
            <w:vAlign w:val="center"/>
          </w:tcPr>
          <w:p w14:paraId="7E22CA78" w14:textId="77777777" w:rsidR="00676DEF" w:rsidRPr="00A42F82" w:rsidRDefault="00676DEF" w:rsidP="00BF11F3">
            <w:pPr>
              <w:jc w:val="center"/>
              <w:rPr>
                <w:rFonts w:ascii="Arial" w:hAnsi="Arial" w:cs="Arial"/>
                <w:sz w:val="22"/>
                <w:szCs w:val="22"/>
              </w:rPr>
            </w:pPr>
            <w:r w:rsidRPr="00A42F82">
              <w:rPr>
                <w:rFonts w:ascii="Arial" w:hAnsi="Arial" w:cs="Arial"/>
                <w:sz w:val="22"/>
                <w:szCs w:val="22"/>
              </w:rPr>
              <w:t>4</w:t>
            </w:r>
          </w:p>
        </w:tc>
        <w:tc>
          <w:tcPr>
            <w:tcW w:w="9924" w:type="dxa"/>
            <w:gridSpan w:val="4"/>
            <w:tcBorders>
              <w:top w:val="single" w:sz="4" w:space="0" w:color="auto"/>
              <w:bottom w:val="single" w:sz="4" w:space="0" w:color="auto"/>
            </w:tcBorders>
            <w:shd w:val="clear" w:color="auto" w:fill="F2F2F2" w:themeFill="background1" w:themeFillShade="F2"/>
          </w:tcPr>
          <w:p w14:paraId="17BE69CA" w14:textId="77777777" w:rsidR="00676DEF" w:rsidRPr="00A42F82" w:rsidRDefault="00676DEF" w:rsidP="00BF11F3">
            <w:pPr>
              <w:rPr>
                <w:rFonts w:ascii="Arial" w:hAnsi="Arial" w:cs="Arial"/>
                <w:sz w:val="22"/>
                <w:szCs w:val="22"/>
              </w:rPr>
            </w:pPr>
            <w:r w:rsidRPr="00A42F82">
              <w:rPr>
                <w:rFonts w:ascii="Arial" w:hAnsi="Arial" w:cs="Arial"/>
                <w:b/>
                <w:sz w:val="22"/>
                <w:szCs w:val="22"/>
              </w:rPr>
              <w:t>Risks to the investigator</w:t>
            </w:r>
          </w:p>
          <w:p w14:paraId="7EED1829" w14:textId="77777777" w:rsidR="00676DEF" w:rsidRPr="00A42F82" w:rsidRDefault="00676DEF" w:rsidP="00BF11F3">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76DEF" w:rsidRPr="00A42F82" w14:paraId="6C378192" w14:textId="77777777" w:rsidTr="00B00F25">
        <w:tc>
          <w:tcPr>
            <w:tcW w:w="595" w:type="dxa"/>
            <w:tcBorders>
              <w:top w:val="single" w:sz="4" w:space="0" w:color="auto"/>
              <w:bottom w:val="single" w:sz="4" w:space="0" w:color="auto"/>
            </w:tcBorders>
            <w:vAlign w:val="center"/>
          </w:tcPr>
          <w:p w14:paraId="6348FB11" w14:textId="77777777" w:rsidR="00676DEF" w:rsidRPr="00A42F82" w:rsidRDefault="00676DEF" w:rsidP="00BF11F3">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01D4A13B"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553A170B" w14:textId="77777777" w:rsidR="00676DEF" w:rsidRDefault="00676DEF" w:rsidP="00BF11F3">
            <w:pPr>
              <w:rPr>
                <w:rFonts w:ascii="Arial" w:hAnsi="Arial" w:cs="Arial"/>
                <w:sz w:val="22"/>
                <w:szCs w:val="22"/>
              </w:rPr>
            </w:pPr>
          </w:p>
          <w:p w14:paraId="3092ED32" w14:textId="77777777" w:rsidR="00676DEF" w:rsidRDefault="00676DEF" w:rsidP="00BF11F3">
            <w:pPr>
              <w:rPr>
                <w:rFonts w:ascii="Arial" w:hAnsi="Arial" w:cs="Arial"/>
                <w:sz w:val="22"/>
                <w:szCs w:val="22"/>
              </w:rPr>
            </w:pPr>
            <w:r>
              <w:rPr>
                <w:rFonts w:ascii="Arial" w:hAnsi="Arial" w:cs="Arial"/>
                <w:sz w:val="22"/>
                <w:szCs w:val="22"/>
              </w:rPr>
              <w:lastRenderedPageBreak/>
              <w:t xml:space="preserve">There is a risk that I will not receive sufficient responses to my questionnaires. </w:t>
            </w:r>
          </w:p>
          <w:p w14:paraId="0FA26CBC" w14:textId="77777777" w:rsidR="00676DEF" w:rsidRDefault="00676DEF" w:rsidP="00BF11F3">
            <w:pPr>
              <w:rPr>
                <w:rFonts w:ascii="Arial" w:hAnsi="Arial" w:cs="Arial"/>
                <w:sz w:val="22"/>
                <w:szCs w:val="22"/>
              </w:rPr>
            </w:pPr>
          </w:p>
          <w:p w14:paraId="65322C68" w14:textId="77777777" w:rsidR="00676DEF" w:rsidRDefault="00676DEF" w:rsidP="00BF11F3">
            <w:pPr>
              <w:rPr>
                <w:rFonts w:ascii="Arial" w:hAnsi="Arial" w:cs="Arial"/>
                <w:sz w:val="22"/>
                <w:szCs w:val="22"/>
              </w:rPr>
            </w:pPr>
          </w:p>
          <w:p w14:paraId="50DE6FE4" w14:textId="77777777" w:rsidR="00676DEF" w:rsidRDefault="00676DEF" w:rsidP="00BF11F3">
            <w:pPr>
              <w:rPr>
                <w:rFonts w:ascii="Arial" w:hAnsi="Arial" w:cs="Arial"/>
                <w:sz w:val="22"/>
                <w:szCs w:val="22"/>
              </w:rPr>
            </w:pPr>
            <w:r>
              <w:rPr>
                <w:rFonts w:ascii="Arial" w:hAnsi="Arial" w:cs="Arial"/>
                <w:sz w:val="22"/>
                <w:szCs w:val="22"/>
              </w:rPr>
              <w:t>There is a risk in relation to data protection.</w:t>
            </w:r>
          </w:p>
          <w:p w14:paraId="00775D11" w14:textId="77777777" w:rsidR="00676DEF" w:rsidRPr="00A42F82" w:rsidRDefault="00676DEF" w:rsidP="00BF11F3">
            <w:pPr>
              <w:rPr>
                <w:rFonts w:ascii="Arial" w:hAnsi="Arial" w:cs="Arial"/>
                <w:sz w:val="22"/>
                <w:szCs w:val="22"/>
              </w:rPr>
            </w:pPr>
          </w:p>
          <w:p w14:paraId="7E3A037A" w14:textId="77777777" w:rsidR="00676DEF" w:rsidRPr="00A42F82" w:rsidRDefault="00676DEF" w:rsidP="00BF11F3">
            <w:pPr>
              <w:rPr>
                <w:rFonts w:ascii="Arial" w:hAnsi="Arial" w:cs="Arial"/>
                <w:sz w:val="22"/>
                <w:szCs w:val="22"/>
              </w:rPr>
            </w:pPr>
          </w:p>
          <w:p w14:paraId="12A46944" w14:textId="77777777" w:rsidR="00676DEF" w:rsidRPr="00A42F82" w:rsidRDefault="00676DEF" w:rsidP="00BF11F3">
            <w:pPr>
              <w:rPr>
                <w:rFonts w:ascii="Arial" w:hAnsi="Arial" w:cs="Arial"/>
                <w:sz w:val="22"/>
                <w:szCs w:val="22"/>
              </w:rPr>
            </w:pPr>
          </w:p>
          <w:p w14:paraId="48672427" w14:textId="77777777" w:rsidR="00676DEF" w:rsidRPr="00A42F82" w:rsidRDefault="00676DEF" w:rsidP="00BF11F3">
            <w:pPr>
              <w:autoSpaceDE w:val="0"/>
              <w:autoSpaceDN w:val="0"/>
              <w:adjustRightInd w:val="0"/>
              <w:rPr>
                <w:rFonts w:ascii="Arial" w:hAnsi="Arial" w:cs="Arial"/>
                <w:sz w:val="22"/>
                <w:szCs w:val="22"/>
              </w:rPr>
            </w:pPr>
          </w:p>
        </w:tc>
        <w:tc>
          <w:tcPr>
            <w:tcW w:w="4942" w:type="dxa"/>
            <w:gridSpan w:val="3"/>
            <w:tcBorders>
              <w:top w:val="single" w:sz="4" w:space="0" w:color="auto"/>
              <w:bottom w:val="single" w:sz="4" w:space="0" w:color="auto"/>
            </w:tcBorders>
          </w:tcPr>
          <w:p w14:paraId="37E2CCD4" w14:textId="77777777" w:rsidR="00676DEF" w:rsidRPr="00A42F82" w:rsidRDefault="00676DEF" w:rsidP="00BF11F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12D8A0A2" w14:textId="77777777" w:rsidR="00676DEF" w:rsidRPr="00A42F82" w:rsidRDefault="00676DEF" w:rsidP="00BF11F3">
            <w:pPr>
              <w:rPr>
                <w:rFonts w:ascii="Arial" w:hAnsi="Arial" w:cs="Arial"/>
                <w:sz w:val="22"/>
                <w:szCs w:val="22"/>
              </w:rPr>
            </w:pPr>
          </w:p>
          <w:p w14:paraId="1B97227F" w14:textId="77777777" w:rsidR="00676DEF" w:rsidRDefault="00676DEF" w:rsidP="00BF11F3">
            <w:pPr>
              <w:rPr>
                <w:rFonts w:ascii="Arial" w:hAnsi="Arial" w:cs="Arial"/>
                <w:sz w:val="22"/>
                <w:szCs w:val="22"/>
              </w:rPr>
            </w:pPr>
            <w:r>
              <w:rPr>
                <w:rFonts w:ascii="Arial" w:hAnsi="Arial" w:cs="Arial"/>
                <w:sz w:val="22"/>
                <w:szCs w:val="22"/>
              </w:rPr>
              <w:lastRenderedPageBreak/>
              <w:t xml:space="preserve">I will circulate the questionnaires in a timely fashion so that I have time to re-evaluate my project should this happen. </w:t>
            </w:r>
          </w:p>
          <w:p w14:paraId="10132C18" w14:textId="77777777" w:rsidR="00676DEF" w:rsidRPr="00A42F82" w:rsidRDefault="00676DEF" w:rsidP="00BF11F3">
            <w:pPr>
              <w:rPr>
                <w:rFonts w:ascii="Arial" w:hAnsi="Arial" w:cs="Arial"/>
                <w:sz w:val="22"/>
                <w:szCs w:val="22"/>
              </w:rPr>
            </w:pPr>
          </w:p>
          <w:p w14:paraId="4A8F52E9" w14:textId="77777777" w:rsidR="00676DEF" w:rsidRDefault="00676DEF" w:rsidP="00BF11F3">
            <w:pPr>
              <w:rPr>
                <w:rFonts w:ascii="Arial" w:hAnsi="Arial" w:cs="Arial"/>
                <w:sz w:val="22"/>
                <w:szCs w:val="22"/>
              </w:rPr>
            </w:pPr>
            <w:r>
              <w:rPr>
                <w:rFonts w:ascii="Arial" w:hAnsi="Arial" w:cs="Arial"/>
                <w:sz w:val="22"/>
                <w:szCs w:val="22"/>
              </w:rPr>
              <w:t xml:space="preserve">This will be mitigated by ensuring all data is coded allowing for anonymity. All data will be stored on my Mac laptop that is password secured. I am the only person with access to the computer being used. All data will be destroyed at the end of the project. </w:t>
            </w:r>
          </w:p>
          <w:p w14:paraId="776C8557" w14:textId="77777777" w:rsidR="00676DEF" w:rsidRPr="00A42F82" w:rsidRDefault="00676DEF" w:rsidP="00BF11F3">
            <w:pPr>
              <w:rPr>
                <w:rFonts w:ascii="Arial" w:hAnsi="Arial" w:cs="Arial"/>
                <w:sz w:val="22"/>
                <w:szCs w:val="22"/>
              </w:rPr>
            </w:pPr>
          </w:p>
          <w:p w14:paraId="19444C80" w14:textId="77777777" w:rsidR="00676DEF" w:rsidRPr="00A42F82" w:rsidRDefault="00676DEF" w:rsidP="00BF11F3">
            <w:pPr>
              <w:autoSpaceDE w:val="0"/>
              <w:autoSpaceDN w:val="0"/>
              <w:adjustRightInd w:val="0"/>
              <w:rPr>
                <w:rFonts w:ascii="Arial" w:hAnsi="Arial" w:cs="Arial"/>
              </w:rPr>
            </w:pPr>
          </w:p>
        </w:tc>
      </w:tr>
      <w:tr w:rsidR="00676DEF" w:rsidRPr="00A42F82" w14:paraId="1446F34C" w14:textId="77777777" w:rsidTr="00B00F25">
        <w:tc>
          <w:tcPr>
            <w:tcW w:w="595" w:type="dxa"/>
            <w:tcBorders>
              <w:top w:val="single" w:sz="4" w:space="0" w:color="auto"/>
              <w:bottom w:val="single" w:sz="4" w:space="0" w:color="auto"/>
            </w:tcBorders>
            <w:shd w:val="clear" w:color="auto" w:fill="F2F2F2" w:themeFill="background1" w:themeFillShade="F2"/>
            <w:vAlign w:val="center"/>
          </w:tcPr>
          <w:p w14:paraId="2872AB49" w14:textId="77777777" w:rsidR="00676DEF" w:rsidRPr="00A42F82" w:rsidRDefault="00676DEF" w:rsidP="00BF11F3">
            <w:pPr>
              <w:jc w:val="center"/>
              <w:rPr>
                <w:rFonts w:ascii="Arial" w:hAnsi="Arial" w:cs="Arial"/>
                <w:sz w:val="22"/>
                <w:szCs w:val="22"/>
              </w:rPr>
            </w:pPr>
            <w:r w:rsidRPr="00A42F82">
              <w:rPr>
                <w:rFonts w:ascii="Arial" w:hAnsi="Arial" w:cs="Arial"/>
                <w:sz w:val="22"/>
                <w:szCs w:val="22"/>
              </w:rPr>
              <w:lastRenderedPageBreak/>
              <w:t>5</w:t>
            </w:r>
          </w:p>
        </w:tc>
        <w:tc>
          <w:tcPr>
            <w:tcW w:w="9924" w:type="dxa"/>
            <w:gridSpan w:val="4"/>
            <w:tcBorders>
              <w:top w:val="single" w:sz="4" w:space="0" w:color="auto"/>
              <w:bottom w:val="single" w:sz="4" w:space="0" w:color="auto"/>
            </w:tcBorders>
            <w:shd w:val="clear" w:color="auto" w:fill="F2F2F2" w:themeFill="background1" w:themeFillShade="F2"/>
          </w:tcPr>
          <w:p w14:paraId="5221E310" w14:textId="77777777" w:rsidR="00676DEF" w:rsidRPr="00A42F82" w:rsidRDefault="00676DEF" w:rsidP="00BF11F3">
            <w:pPr>
              <w:rPr>
                <w:rFonts w:ascii="Arial" w:hAnsi="Arial" w:cs="Arial"/>
                <w:sz w:val="22"/>
                <w:szCs w:val="22"/>
              </w:rPr>
            </w:pPr>
            <w:r w:rsidRPr="00A42F82">
              <w:rPr>
                <w:rFonts w:ascii="Arial" w:hAnsi="Arial" w:cs="Arial"/>
                <w:b/>
                <w:sz w:val="22"/>
                <w:szCs w:val="22"/>
              </w:rPr>
              <w:t>University/institutional risks</w:t>
            </w:r>
          </w:p>
          <w:p w14:paraId="7910CAF4" w14:textId="77777777" w:rsidR="00676DEF" w:rsidRPr="00A42F82" w:rsidRDefault="00676DEF" w:rsidP="00BF11F3">
            <w:pPr>
              <w:rPr>
                <w:rFonts w:ascii="Arial" w:hAnsi="Arial" w:cs="Arial"/>
                <w:sz w:val="22"/>
                <w:szCs w:val="22"/>
              </w:rPr>
            </w:pPr>
            <w:r w:rsidRPr="00A42F82">
              <w:rPr>
                <w:rFonts w:ascii="Arial" w:hAnsi="Arial" w:cs="Arial"/>
                <w:sz w:val="22"/>
                <w:szCs w:val="22"/>
              </w:rPr>
              <w:t>For example: adverse publicity, financial loss, data protection</w:t>
            </w:r>
          </w:p>
        </w:tc>
      </w:tr>
      <w:tr w:rsidR="00676DEF" w:rsidRPr="00A42F82" w14:paraId="104D1C02" w14:textId="77777777" w:rsidTr="00B00F25">
        <w:tc>
          <w:tcPr>
            <w:tcW w:w="595" w:type="dxa"/>
            <w:tcBorders>
              <w:top w:val="single" w:sz="4" w:space="0" w:color="auto"/>
              <w:bottom w:val="single" w:sz="4" w:space="0" w:color="auto"/>
            </w:tcBorders>
            <w:vAlign w:val="center"/>
          </w:tcPr>
          <w:p w14:paraId="00F05972" w14:textId="77777777" w:rsidR="00676DEF" w:rsidRPr="00A42F82" w:rsidRDefault="00676DEF" w:rsidP="00BF11F3">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1FA40BAF"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36104ED" w14:textId="77777777" w:rsidR="00676DEF" w:rsidRDefault="00676DEF" w:rsidP="00BF11F3">
            <w:pPr>
              <w:rPr>
                <w:rFonts w:ascii="Arial" w:hAnsi="Arial" w:cs="Arial"/>
                <w:sz w:val="22"/>
                <w:szCs w:val="22"/>
              </w:rPr>
            </w:pPr>
          </w:p>
          <w:p w14:paraId="6C06E0F5" w14:textId="77777777" w:rsidR="00676DEF" w:rsidRDefault="00676DEF" w:rsidP="00BF11F3">
            <w:pPr>
              <w:rPr>
                <w:rFonts w:ascii="Arial" w:hAnsi="Arial" w:cs="Arial"/>
                <w:sz w:val="22"/>
                <w:szCs w:val="22"/>
              </w:rPr>
            </w:pPr>
            <w:r>
              <w:rPr>
                <w:rFonts w:ascii="Arial" w:hAnsi="Arial" w:cs="Arial"/>
                <w:sz w:val="22"/>
                <w:szCs w:val="22"/>
              </w:rPr>
              <w:t xml:space="preserve">The risk to the University will be of data protection. </w:t>
            </w:r>
          </w:p>
          <w:p w14:paraId="5EF10BF7" w14:textId="77777777" w:rsidR="00676DEF" w:rsidRPr="00A42F82" w:rsidRDefault="00676DEF" w:rsidP="00BF11F3">
            <w:pPr>
              <w:rPr>
                <w:rFonts w:ascii="Arial" w:hAnsi="Arial" w:cs="Arial"/>
                <w:sz w:val="22"/>
                <w:szCs w:val="22"/>
              </w:rPr>
            </w:pPr>
          </w:p>
          <w:p w14:paraId="6064F166" w14:textId="77777777" w:rsidR="00676DEF" w:rsidRPr="00A42F82" w:rsidRDefault="00676DEF" w:rsidP="00BF11F3">
            <w:pPr>
              <w:rPr>
                <w:rFonts w:ascii="Arial" w:hAnsi="Arial" w:cs="Arial"/>
                <w:sz w:val="22"/>
                <w:szCs w:val="22"/>
              </w:rPr>
            </w:pPr>
          </w:p>
          <w:p w14:paraId="1B8DBAC3" w14:textId="77777777" w:rsidR="00676DEF" w:rsidRPr="00A42F82" w:rsidRDefault="00676DEF" w:rsidP="00BF11F3">
            <w:pPr>
              <w:rPr>
                <w:rFonts w:ascii="Arial" w:hAnsi="Arial" w:cs="Arial"/>
                <w:sz w:val="22"/>
                <w:szCs w:val="22"/>
              </w:rPr>
            </w:pPr>
          </w:p>
          <w:p w14:paraId="2742831D"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3DACB2D2" w14:textId="77777777" w:rsidR="00676DEF" w:rsidRPr="00A42F82" w:rsidRDefault="00676DEF" w:rsidP="00BF11F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555007A" w14:textId="77777777" w:rsidR="00676DEF" w:rsidRPr="00A42F82" w:rsidRDefault="00676DEF" w:rsidP="00BF11F3">
            <w:pPr>
              <w:rPr>
                <w:rFonts w:ascii="Arial" w:hAnsi="Arial" w:cs="Arial"/>
                <w:sz w:val="22"/>
                <w:szCs w:val="22"/>
              </w:rPr>
            </w:pPr>
          </w:p>
          <w:p w14:paraId="49000829" w14:textId="77777777" w:rsidR="00676DEF" w:rsidRDefault="00676DEF" w:rsidP="00BF11F3">
            <w:pPr>
              <w:rPr>
                <w:rFonts w:ascii="Arial" w:hAnsi="Arial" w:cs="Arial"/>
                <w:sz w:val="22"/>
                <w:szCs w:val="22"/>
              </w:rPr>
            </w:pPr>
            <w:r>
              <w:rPr>
                <w:rFonts w:ascii="Arial" w:hAnsi="Arial" w:cs="Arial"/>
                <w:sz w:val="22"/>
                <w:szCs w:val="22"/>
              </w:rPr>
              <w:t xml:space="preserve">This will be mitigated by ensuring all data is coded allowing for anonymity. All data will be stored on my Mac laptop that is password secured. I am the only person with access to the computer being used. All data will be destroyed at the end of the project. </w:t>
            </w:r>
          </w:p>
          <w:p w14:paraId="2145DD72" w14:textId="77777777" w:rsidR="00676DEF" w:rsidRPr="00A42F82" w:rsidRDefault="00676DEF" w:rsidP="00BF11F3">
            <w:pPr>
              <w:autoSpaceDE w:val="0"/>
              <w:autoSpaceDN w:val="0"/>
              <w:adjustRightInd w:val="0"/>
              <w:rPr>
                <w:rFonts w:ascii="Arial" w:hAnsi="Arial" w:cs="Arial"/>
              </w:rPr>
            </w:pPr>
          </w:p>
        </w:tc>
      </w:tr>
      <w:tr w:rsidR="00676DEF" w:rsidRPr="00A42F82" w14:paraId="7EC438B9" w14:textId="77777777" w:rsidTr="00B00F25">
        <w:tc>
          <w:tcPr>
            <w:tcW w:w="595" w:type="dxa"/>
            <w:tcBorders>
              <w:top w:val="single" w:sz="4" w:space="0" w:color="auto"/>
              <w:bottom w:val="single" w:sz="4" w:space="0" w:color="auto"/>
            </w:tcBorders>
            <w:shd w:val="clear" w:color="auto" w:fill="F2F2F2" w:themeFill="background1" w:themeFillShade="F2"/>
            <w:vAlign w:val="center"/>
          </w:tcPr>
          <w:p w14:paraId="7938380A" w14:textId="77777777" w:rsidR="00676DEF" w:rsidRPr="00A42F82" w:rsidRDefault="00676DEF" w:rsidP="00BF11F3">
            <w:pPr>
              <w:jc w:val="center"/>
              <w:rPr>
                <w:rFonts w:ascii="Arial" w:hAnsi="Arial" w:cs="Arial"/>
                <w:sz w:val="22"/>
                <w:szCs w:val="22"/>
              </w:rPr>
            </w:pPr>
            <w:r w:rsidRPr="00A42F82">
              <w:rPr>
                <w:rFonts w:ascii="Arial" w:hAnsi="Arial" w:cs="Arial"/>
                <w:sz w:val="22"/>
                <w:szCs w:val="22"/>
              </w:rPr>
              <w:t>6</w:t>
            </w:r>
          </w:p>
        </w:tc>
        <w:tc>
          <w:tcPr>
            <w:tcW w:w="9924" w:type="dxa"/>
            <w:gridSpan w:val="4"/>
            <w:tcBorders>
              <w:top w:val="single" w:sz="4" w:space="0" w:color="auto"/>
              <w:bottom w:val="single" w:sz="4" w:space="0" w:color="auto"/>
            </w:tcBorders>
            <w:shd w:val="clear" w:color="auto" w:fill="F2F2F2" w:themeFill="background1" w:themeFillShade="F2"/>
          </w:tcPr>
          <w:p w14:paraId="7CCAC420" w14:textId="77777777" w:rsidR="00676DEF" w:rsidRPr="00A42F82" w:rsidRDefault="00676DEF" w:rsidP="00BF11F3">
            <w:pPr>
              <w:rPr>
                <w:rFonts w:ascii="Arial" w:hAnsi="Arial" w:cs="Arial"/>
                <w:sz w:val="22"/>
                <w:szCs w:val="22"/>
              </w:rPr>
            </w:pPr>
            <w:r w:rsidRPr="00A42F82">
              <w:rPr>
                <w:rFonts w:ascii="Arial" w:hAnsi="Arial" w:cs="Arial"/>
                <w:b/>
                <w:sz w:val="22"/>
                <w:szCs w:val="22"/>
              </w:rPr>
              <w:t>Environmental risks</w:t>
            </w:r>
          </w:p>
          <w:p w14:paraId="09D3006E" w14:textId="77777777" w:rsidR="00676DEF" w:rsidRPr="00A42F82" w:rsidRDefault="00676DEF" w:rsidP="00BF11F3">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76DEF" w:rsidRPr="00A42F82" w14:paraId="3555C22C" w14:textId="77777777" w:rsidTr="00B00F25">
        <w:tc>
          <w:tcPr>
            <w:tcW w:w="595" w:type="dxa"/>
            <w:tcBorders>
              <w:top w:val="single" w:sz="4" w:space="0" w:color="auto"/>
              <w:bottom w:val="single" w:sz="4" w:space="0" w:color="auto"/>
            </w:tcBorders>
            <w:vAlign w:val="center"/>
          </w:tcPr>
          <w:p w14:paraId="48C11D53" w14:textId="77777777" w:rsidR="00676DEF" w:rsidRPr="00A42F82" w:rsidRDefault="00676DEF" w:rsidP="00BF11F3">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338EC668"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075E41AD" w14:textId="77777777" w:rsidR="00676DEF" w:rsidRPr="00A42F82" w:rsidRDefault="00676DEF" w:rsidP="00BF11F3">
            <w:pPr>
              <w:rPr>
                <w:rFonts w:ascii="Arial" w:hAnsi="Arial" w:cs="Arial"/>
                <w:sz w:val="22"/>
                <w:szCs w:val="22"/>
              </w:rPr>
            </w:pPr>
          </w:p>
          <w:p w14:paraId="460A3EAC" w14:textId="77777777" w:rsidR="00676DEF" w:rsidRPr="00A42F82" w:rsidRDefault="00676DEF" w:rsidP="00BF11F3">
            <w:pPr>
              <w:rPr>
                <w:rFonts w:ascii="Arial" w:hAnsi="Arial" w:cs="Arial"/>
                <w:sz w:val="22"/>
                <w:szCs w:val="22"/>
              </w:rPr>
            </w:pPr>
            <w:r>
              <w:rPr>
                <w:rFonts w:ascii="Arial" w:hAnsi="Arial" w:cs="Arial"/>
                <w:sz w:val="22"/>
                <w:szCs w:val="22"/>
              </w:rPr>
              <w:t>N/A</w:t>
            </w:r>
          </w:p>
          <w:p w14:paraId="12132880" w14:textId="77777777" w:rsidR="00676DEF" w:rsidRPr="00A42F82" w:rsidRDefault="00676DEF" w:rsidP="00BF11F3">
            <w:pPr>
              <w:rPr>
                <w:rFonts w:ascii="Arial" w:hAnsi="Arial" w:cs="Arial"/>
                <w:sz w:val="22"/>
                <w:szCs w:val="22"/>
              </w:rPr>
            </w:pPr>
          </w:p>
          <w:p w14:paraId="04056C14"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5F0FE9DF" w14:textId="77777777" w:rsidR="00676DEF" w:rsidRPr="00A42F82" w:rsidRDefault="00676DEF" w:rsidP="00BF11F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08BE91B" w14:textId="77777777" w:rsidR="00676DEF" w:rsidRPr="00A42F82" w:rsidRDefault="00676DEF" w:rsidP="00BF11F3">
            <w:pPr>
              <w:rPr>
                <w:rFonts w:ascii="Arial" w:hAnsi="Arial" w:cs="Arial"/>
                <w:sz w:val="22"/>
                <w:szCs w:val="22"/>
              </w:rPr>
            </w:pPr>
          </w:p>
          <w:p w14:paraId="127A632A" w14:textId="77777777" w:rsidR="00676DEF" w:rsidRPr="00A42F82" w:rsidRDefault="00676DEF" w:rsidP="00BF11F3">
            <w:pPr>
              <w:rPr>
                <w:rFonts w:ascii="Arial" w:hAnsi="Arial" w:cs="Arial"/>
                <w:sz w:val="22"/>
                <w:szCs w:val="22"/>
              </w:rPr>
            </w:pPr>
            <w:r>
              <w:rPr>
                <w:rFonts w:ascii="Arial" w:hAnsi="Arial" w:cs="Arial"/>
                <w:sz w:val="22"/>
                <w:szCs w:val="22"/>
              </w:rPr>
              <w:t>N/A</w:t>
            </w:r>
          </w:p>
          <w:p w14:paraId="7C3AF821" w14:textId="77777777" w:rsidR="00676DEF" w:rsidRPr="00A42F82" w:rsidRDefault="00676DEF" w:rsidP="00BF11F3">
            <w:pPr>
              <w:rPr>
                <w:rFonts w:ascii="Arial" w:hAnsi="Arial" w:cs="Arial"/>
                <w:sz w:val="22"/>
                <w:szCs w:val="22"/>
              </w:rPr>
            </w:pPr>
          </w:p>
          <w:p w14:paraId="7D4E0654" w14:textId="77777777" w:rsidR="00676DEF" w:rsidRPr="00A42F82" w:rsidRDefault="00676DEF" w:rsidP="00BF11F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06DCFD" w14:textId="77777777" w:rsidR="00676DEF" w:rsidRPr="00A42F82" w:rsidRDefault="00676DEF" w:rsidP="00676DEF">
      <w:pPr>
        <w:rPr>
          <w:rFonts w:ascii="Arial" w:hAnsi="Arial" w:cs="Arial"/>
        </w:rPr>
      </w:pPr>
    </w:p>
    <w:tbl>
      <w:tblPr>
        <w:tblW w:w="10519" w:type="dxa"/>
        <w:tblInd w:w="-7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76DEF" w:rsidRPr="00A42F82" w14:paraId="026FA694" w14:textId="77777777" w:rsidTr="00B00F2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058A8EE" w14:textId="77777777" w:rsidR="00676DEF" w:rsidRPr="00A42F82" w:rsidRDefault="00676DEF" w:rsidP="00BF11F3">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4559631" w14:textId="77777777" w:rsidR="00676DEF" w:rsidRPr="00A42F82" w:rsidRDefault="00676DEF" w:rsidP="00BF11F3">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76DEF" w:rsidRPr="00A42F82" w14:paraId="20FB41A6" w14:textId="77777777" w:rsidTr="00B00F25">
        <w:tc>
          <w:tcPr>
            <w:tcW w:w="596" w:type="dxa"/>
            <w:tcBorders>
              <w:top w:val="single" w:sz="4" w:space="0" w:color="auto"/>
              <w:bottom w:val="single" w:sz="4" w:space="0" w:color="auto"/>
            </w:tcBorders>
            <w:shd w:val="clear" w:color="auto" w:fill="F2F2F2" w:themeFill="background1" w:themeFillShade="F2"/>
            <w:vAlign w:val="center"/>
          </w:tcPr>
          <w:p w14:paraId="105627E7" w14:textId="77777777" w:rsidR="00676DEF" w:rsidRPr="00A42F82" w:rsidRDefault="00676DEF" w:rsidP="00BF11F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4457BDF" w14:textId="77777777" w:rsidR="00676DEF" w:rsidRPr="00A42F82" w:rsidRDefault="00676DEF" w:rsidP="00BF11F3">
            <w:pPr>
              <w:autoSpaceDE w:val="0"/>
              <w:autoSpaceDN w:val="0"/>
              <w:adjustRightInd w:val="0"/>
              <w:rPr>
                <w:rFonts w:ascii="Arial" w:hAnsi="Arial" w:cs="Arial"/>
                <w:sz w:val="16"/>
                <w:szCs w:val="16"/>
              </w:rPr>
            </w:pPr>
            <w:r w:rsidRPr="349DEDB4">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8ADF846" w14:textId="77777777" w:rsidR="00676DEF" w:rsidRPr="00A42F82" w:rsidRDefault="00676DEF" w:rsidP="00BF11F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51A5C3D" w14:textId="77777777" w:rsidR="00676DEF" w:rsidRPr="00A42F82" w:rsidRDefault="00676DEF" w:rsidP="00BF11F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F515C97" w14:textId="77777777" w:rsidR="00676DEF" w:rsidRPr="00A42F82" w:rsidRDefault="00676DEF" w:rsidP="00BF11F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5F59CAD2" w14:textId="77777777" w:rsidR="00676DEF" w:rsidRPr="00A42F82" w:rsidRDefault="00676DEF" w:rsidP="00BF11F3">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2C6BC73" w14:textId="77777777" w:rsidR="00676DEF" w:rsidRPr="00A42F82" w:rsidRDefault="00676DEF" w:rsidP="00BF11F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D38394D" w14:textId="77777777" w:rsidR="00676DEF" w:rsidRPr="00A42F82" w:rsidRDefault="00676DEF" w:rsidP="00BF11F3">
            <w:pPr>
              <w:autoSpaceDE w:val="0"/>
              <w:autoSpaceDN w:val="0"/>
              <w:adjustRightInd w:val="0"/>
              <w:jc w:val="center"/>
              <w:rPr>
                <w:rFonts w:ascii="Arial" w:hAnsi="Arial" w:cs="Arial"/>
                <w:b/>
                <w:sz w:val="22"/>
                <w:szCs w:val="22"/>
              </w:rPr>
            </w:pPr>
          </w:p>
        </w:tc>
      </w:tr>
      <w:tr w:rsidR="00676DEF" w:rsidRPr="00A42F82" w14:paraId="0204F2A2" w14:textId="77777777" w:rsidTr="00B00F2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124EC0" w14:textId="77777777" w:rsidR="00676DEF" w:rsidRPr="00A42F82" w:rsidRDefault="00676DEF" w:rsidP="00BF11F3">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640698"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F5DF62B" w14:textId="77777777" w:rsidR="00676DEF" w:rsidRPr="00A42F82" w:rsidRDefault="00000000" w:rsidP="00BF11F3">
            <w:pPr>
              <w:autoSpaceDE w:val="0"/>
              <w:autoSpaceDN w:val="0"/>
              <w:adjustRightInd w:val="0"/>
              <w:jc w:val="center"/>
              <w:rPr>
                <w:rFonts w:ascii="Arial" w:hAnsi="Arial" w:cs="Arial"/>
                <w:sz w:val="16"/>
                <w:szCs w:val="16"/>
              </w:rPr>
            </w:pPr>
            <w:sdt>
              <w:sdtPr>
                <w:rPr>
                  <w:rFonts w:ascii="Arial" w:hAnsi="Arial" w:cs="Arial"/>
                  <w:sz w:val="22"/>
                  <w:szCs w:val="22"/>
                </w:rPr>
                <w:id w:val="-1072196327"/>
                <w14:checkbox>
                  <w14:checked w14:val="0"/>
                  <w14:checkedState w14:val="2612" w14:font="MS Gothic"/>
                  <w14:uncheckedState w14:val="2610" w14:font="MS Gothic"/>
                </w14:checkbox>
              </w:sdtPr>
              <w:sdtContent>
                <w:r w:rsidR="00676DEF"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2B9C0B0" w14:textId="77777777" w:rsidR="00676DEF" w:rsidRPr="00A42F82" w:rsidRDefault="00000000" w:rsidP="00BF11F3">
            <w:pPr>
              <w:autoSpaceDE w:val="0"/>
              <w:autoSpaceDN w:val="0"/>
              <w:adjustRightInd w:val="0"/>
              <w:jc w:val="center"/>
              <w:rPr>
                <w:rFonts w:ascii="Arial" w:hAnsi="Arial" w:cs="Arial"/>
                <w:sz w:val="16"/>
                <w:szCs w:val="16"/>
              </w:rPr>
            </w:pPr>
            <w:sdt>
              <w:sdtPr>
                <w:rPr>
                  <w:rFonts w:ascii="Arial" w:hAnsi="Arial" w:cs="Arial"/>
                  <w:sz w:val="22"/>
                  <w:szCs w:val="22"/>
                </w:rPr>
                <w:id w:val="1311907492"/>
                <w14:checkbox>
                  <w14:checked w14:val="1"/>
                  <w14:checkedState w14:val="2612" w14:font="MS Gothic"/>
                  <w14:uncheckedState w14:val="2610" w14:font="MS Gothic"/>
                </w14:checkbox>
              </w:sdtPr>
              <w:sdtContent>
                <w:r w:rsidR="00676DE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B21FD73" w14:textId="77777777" w:rsidR="00676DEF" w:rsidRPr="00A42F82" w:rsidRDefault="00000000" w:rsidP="00BF11F3">
            <w:pPr>
              <w:autoSpaceDE w:val="0"/>
              <w:autoSpaceDN w:val="0"/>
              <w:adjustRightInd w:val="0"/>
              <w:jc w:val="center"/>
              <w:rPr>
                <w:rFonts w:ascii="Arial" w:hAnsi="Arial" w:cs="Arial"/>
                <w:sz w:val="16"/>
                <w:szCs w:val="16"/>
              </w:rPr>
            </w:pPr>
            <w:sdt>
              <w:sdtPr>
                <w:rPr>
                  <w:rFonts w:ascii="Arial" w:hAnsi="Arial" w:cs="Arial"/>
                  <w:sz w:val="22"/>
                  <w:szCs w:val="22"/>
                </w:rPr>
                <w:id w:val="-696229035"/>
                <w14:checkbox>
                  <w14:checked w14:val="0"/>
                  <w14:checkedState w14:val="2612" w14:font="MS Gothic"/>
                  <w14:uncheckedState w14:val="2610" w14:font="MS Gothic"/>
                </w14:checkbox>
              </w:sdtPr>
              <w:sdtContent>
                <w:r w:rsidR="00676DEF" w:rsidRPr="00A42F82">
                  <w:rPr>
                    <w:rFonts w:ascii="Segoe UI Symbol" w:eastAsia="MS Gothic" w:hAnsi="Segoe UI Symbol" w:cs="Segoe UI Symbol"/>
                    <w:sz w:val="22"/>
                    <w:szCs w:val="22"/>
                  </w:rPr>
                  <w:t>☐</w:t>
                </w:r>
              </w:sdtContent>
            </w:sdt>
          </w:p>
        </w:tc>
      </w:tr>
      <w:tr w:rsidR="00676DEF" w:rsidRPr="00A42F82" w14:paraId="1A859CF3" w14:textId="77777777" w:rsidTr="00B00F2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2DCD9C4" w14:textId="77777777" w:rsidR="00676DEF" w:rsidRPr="00A42F82" w:rsidRDefault="00676DEF" w:rsidP="00BF11F3">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D9AEE6D"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7BB99B3E" w14:textId="77777777" w:rsidR="00676DEF" w:rsidRPr="00A42F82" w:rsidRDefault="00676DEF" w:rsidP="00BF11F3">
            <w:pPr>
              <w:autoSpaceDE w:val="0"/>
              <w:autoSpaceDN w:val="0"/>
              <w:adjustRightInd w:val="0"/>
              <w:jc w:val="center"/>
              <w:rPr>
                <w:rFonts w:ascii="Arial" w:hAnsi="Arial" w:cs="Arial"/>
                <w:b/>
                <w:bCs/>
                <w:sz w:val="22"/>
                <w:szCs w:val="22"/>
              </w:rPr>
            </w:pPr>
          </w:p>
        </w:tc>
      </w:tr>
    </w:tbl>
    <w:p w14:paraId="12E2E0D6" w14:textId="77777777" w:rsidR="00676DEF" w:rsidRPr="00A42F82" w:rsidRDefault="00676DEF" w:rsidP="00676DEF">
      <w:pPr>
        <w:autoSpaceDE w:val="0"/>
        <w:autoSpaceDN w:val="0"/>
        <w:adjustRightInd w:val="0"/>
        <w:spacing w:after="240"/>
        <w:jc w:val="both"/>
        <w:rPr>
          <w:rFonts w:ascii="Arial" w:hAnsi="Arial" w:cs="Arial"/>
          <w:b/>
          <w:sz w:val="22"/>
          <w:szCs w:val="22"/>
        </w:rPr>
      </w:pPr>
    </w:p>
    <w:p w14:paraId="3B68D7C8" w14:textId="77777777" w:rsidR="00B00F25" w:rsidRDefault="00B00F25" w:rsidP="00676DEF">
      <w:pPr>
        <w:rPr>
          <w:rFonts w:ascii="Arial" w:hAnsi="Arial" w:cs="Arial"/>
          <w:b/>
          <w:sz w:val="22"/>
          <w:szCs w:val="22"/>
        </w:rPr>
      </w:pPr>
    </w:p>
    <w:p w14:paraId="48E8FE30" w14:textId="77777777" w:rsidR="00B00F25" w:rsidRDefault="00B00F25" w:rsidP="00676DEF">
      <w:pPr>
        <w:rPr>
          <w:rFonts w:ascii="Arial" w:hAnsi="Arial" w:cs="Arial"/>
          <w:b/>
          <w:sz w:val="22"/>
          <w:szCs w:val="22"/>
        </w:rPr>
      </w:pPr>
    </w:p>
    <w:p w14:paraId="3200853D" w14:textId="77777777" w:rsidR="00B00F25" w:rsidRDefault="00B00F25" w:rsidP="00676DEF">
      <w:pPr>
        <w:rPr>
          <w:rFonts w:ascii="Arial" w:hAnsi="Arial" w:cs="Arial"/>
          <w:b/>
          <w:sz w:val="22"/>
          <w:szCs w:val="22"/>
        </w:rPr>
      </w:pPr>
    </w:p>
    <w:p w14:paraId="13AE17D1" w14:textId="77777777" w:rsidR="00B00F25" w:rsidRDefault="00B00F25" w:rsidP="00676DEF">
      <w:pPr>
        <w:rPr>
          <w:rFonts w:ascii="Arial" w:hAnsi="Arial" w:cs="Arial"/>
          <w:b/>
          <w:sz w:val="22"/>
          <w:szCs w:val="22"/>
        </w:rPr>
      </w:pPr>
    </w:p>
    <w:p w14:paraId="25DC6898" w14:textId="77777777" w:rsidR="00B00F25" w:rsidRDefault="00B00F25" w:rsidP="00676DEF">
      <w:pPr>
        <w:rPr>
          <w:rFonts w:ascii="Arial" w:hAnsi="Arial" w:cs="Arial"/>
          <w:b/>
          <w:sz w:val="22"/>
          <w:szCs w:val="22"/>
        </w:rPr>
      </w:pPr>
    </w:p>
    <w:p w14:paraId="473E69DA" w14:textId="77777777" w:rsidR="00B00F25" w:rsidRDefault="00B00F25" w:rsidP="00676DEF">
      <w:pPr>
        <w:rPr>
          <w:rFonts w:ascii="Arial" w:hAnsi="Arial" w:cs="Arial"/>
          <w:b/>
          <w:sz w:val="22"/>
          <w:szCs w:val="22"/>
        </w:rPr>
      </w:pPr>
    </w:p>
    <w:p w14:paraId="169BAFCA" w14:textId="77777777" w:rsidR="00B00F25" w:rsidRDefault="00B00F25" w:rsidP="00676DEF">
      <w:pPr>
        <w:rPr>
          <w:rFonts w:ascii="Arial" w:hAnsi="Arial" w:cs="Arial"/>
          <w:b/>
          <w:sz w:val="22"/>
          <w:szCs w:val="22"/>
        </w:rPr>
      </w:pPr>
    </w:p>
    <w:p w14:paraId="1E0EB151" w14:textId="77777777" w:rsidR="00B00F25" w:rsidRDefault="00B00F25" w:rsidP="00676DEF">
      <w:pPr>
        <w:rPr>
          <w:rFonts w:ascii="Arial" w:hAnsi="Arial" w:cs="Arial"/>
          <w:b/>
          <w:sz w:val="22"/>
          <w:szCs w:val="22"/>
        </w:rPr>
      </w:pPr>
    </w:p>
    <w:p w14:paraId="27F4FB23" w14:textId="77777777" w:rsidR="00B00F25" w:rsidRDefault="00B00F25" w:rsidP="00676DEF">
      <w:pPr>
        <w:rPr>
          <w:rFonts w:ascii="Arial" w:hAnsi="Arial" w:cs="Arial"/>
          <w:b/>
          <w:sz w:val="22"/>
          <w:szCs w:val="22"/>
        </w:rPr>
      </w:pPr>
    </w:p>
    <w:p w14:paraId="2151AB3E" w14:textId="77777777" w:rsidR="00B00F25" w:rsidRDefault="00B00F25" w:rsidP="00676DEF">
      <w:pPr>
        <w:rPr>
          <w:rFonts w:ascii="Arial" w:hAnsi="Arial" w:cs="Arial"/>
          <w:b/>
          <w:sz w:val="22"/>
          <w:szCs w:val="22"/>
        </w:rPr>
      </w:pPr>
    </w:p>
    <w:p w14:paraId="43A5A66D" w14:textId="77777777" w:rsidR="00B00F25" w:rsidRDefault="00B00F25" w:rsidP="00676DEF">
      <w:pPr>
        <w:rPr>
          <w:rFonts w:ascii="Arial" w:hAnsi="Arial" w:cs="Arial"/>
          <w:b/>
          <w:sz w:val="22"/>
          <w:szCs w:val="22"/>
        </w:rPr>
      </w:pPr>
    </w:p>
    <w:p w14:paraId="09F35E85" w14:textId="77777777" w:rsidR="00B00F25" w:rsidRDefault="00B00F25" w:rsidP="00676DEF">
      <w:pPr>
        <w:rPr>
          <w:rFonts w:ascii="Arial" w:hAnsi="Arial" w:cs="Arial"/>
          <w:b/>
          <w:sz w:val="22"/>
          <w:szCs w:val="22"/>
        </w:rPr>
      </w:pPr>
    </w:p>
    <w:p w14:paraId="24D81AF4" w14:textId="44EE6DB4" w:rsidR="00676DEF" w:rsidRPr="00A42F82" w:rsidRDefault="00676DEF" w:rsidP="00676DEF">
      <w:pPr>
        <w:rPr>
          <w:rFonts w:ascii="Arial" w:hAnsi="Arial" w:cs="Arial"/>
          <w:b/>
          <w:sz w:val="22"/>
          <w:szCs w:val="22"/>
        </w:rPr>
      </w:pPr>
      <w:r w:rsidRPr="00A42F82">
        <w:rPr>
          <w:rFonts w:ascii="Arial" w:hAnsi="Arial" w:cs="Arial"/>
          <w:b/>
          <w:sz w:val="22"/>
          <w:szCs w:val="22"/>
        </w:rPr>
        <w:lastRenderedPageBreak/>
        <w:t>SECTION I: Feedback, Consent and Confidentiality</w:t>
      </w:r>
    </w:p>
    <w:p w14:paraId="118ED8BD" w14:textId="77777777" w:rsidR="00676DEF" w:rsidRPr="00A42F82" w:rsidRDefault="00676DEF" w:rsidP="00676DEF">
      <w:pPr>
        <w:rPr>
          <w:rFonts w:ascii="Arial" w:hAnsi="Arial" w:cs="Arial"/>
          <w:b/>
          <w:sz w:val="22"/>
          <w:szCs w:val="22"/>
        </w:rPr>
      </w:pPr>
    </w:p>
    <w:tbl>
      <w:tblPr>
        <w:tblW w:w="10519" w:type="dxa"/>
        <w:tblInd w:w="-7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76DEF" w:rsidRPr="00A42F82" w14:paraId="7A21BBD0" w14:textId="77777777" w:rsidTr="00B00F25">
        <w:tc>
          <w:tcPr>
            <w:tcW w:w="596" w:type="dxa"/>
            <w:tcBorders>
              <w:top w:val="single" w:sz="4" w:space="0" w:color="auto"/>
              <w:bottom w:val="single" w:sz="4" w:space="0" w:color="auto"/>
            </w:tcBorders>
            <w:shd w:val="clear" w:color="auto" w:fill="F2F2F2" w:themeFill="background1" w:themeFillShade="F2"/>
          </w:tcPr>
          <w:p w14:paraId="301D72D3" w14:textId="77777777" w:rsidR="00676DEF" w:rsidRPr="00A42F82" w:rsidRDefault="00676DEF" w:rsidP="00BF11F3">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4CAC9E9" w14:textId="77777777" w:rsidR="00676DEF" w:rsidRPr="00A42F82" w:rsidRDefault="00676DEF" w:rsidP="00BF11F3">
            <w:pPr>
              <w:rPr>
                <w:rFonts w:ascii="Arial" w:hAnsi="Arial" w:cs="Arial"/>
                <w:sz w:val="22"/>
                <w:szCs w:val="22"/>
              </w:rPr>
            </w:pPr>
            <w:r w:rsidRPr="00A42F82">
              <w:rPr>
                <w:rFonts w:ascii="Arial" w:hAnsi="Arial" w:cs="Arial"/>
                <w:b/>
                <w:sz w:val="22"/>
                <w:szCs w:val="22"/>
              </w:rPr>
              <w:t>Feedback</w:t>
            </w:r>
          </w:p>
          <w:p w14:paraId="22B0F7DE" w14:textId="77777777" w:rsidR="00676DEF" w:rsidRPr="00A42F82" w:rsidRDefault="00676DEF" w:rsidP="00BF11F3">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76DEF" w:rsidRPr="00A42F82" w14:paraId="0F82774C" w14:textId="77777777" w:rsidTr="00B00F25">
        <w:tc>
          <w:tcPr>
            <w:tcW w:w="596" w:type="dxa"/>
            <w:tcBorders>
              <w:top w:val="single" w:sz="4" w:space="0" w:color="auto"/>
              <w:bottom w:val="single" w:sz="4" w:space="0" w:color="auto"/>
            </w:tcBorders>
          </w:tcPr>
          <w:p w14:paraId="7B2F154B" w14:textId="77777777" w:rsidR="00676DEF" w:rsidRPr="00A42F82" w:rsidRDefault="00676DEF" w:rsidP="00BF11F3">
            <w:pPr>
              <w:rPr>
                <w:rFonts w:ascii="Arial" w:hAnsi="Arial" w:cs="Arial"/>
                <w:bCs/>
                <w:sz w:val="22"/>
                <w:szCs w:val="22"/>
              </w:rPr>
            </w:pPr>
          </w:p>
        </w:tc>
        <w:tc>
          <w:tcPr>
            <w:tcW w:w="9923" w:type="dxa"/>
            <w:tcBorders>
              <w:top w:val="single" w:sz="4" w:space="0" w:color="auto"/>
              <w:bottom w:val="single" w:sz="4" w:space="0" w:color="auto"/>
            </w:tcBorders>
          </w:tcPr>
          <w:p w14:paraId="5850CC77" w14:textId="77777777" w:rsidR="00676DEF" w:rsidRPr="00A42F82" w:rsidRDefault="00676DEF" w:rsidP="00BF11F3">
            <w:pPr>
              <w:rPr>
                <w:rFonts w:ascii="Arial" w:hAnsi="Arial" w:cs="Arial"/>
                <w:sz w:val="22"/>
                <w:szCs w:val="22"/>
              </w:rPr>
            </w:pPr>
          </w:p>
          <w:p w14:paraId="2EC0D290" w14:textId="77777777" w:rsidR="00676DEF" w:rsidRPr="00FF250D" w:rsidRDefault="00676DEF" w:rsidP="00BF11F3">
            <w:pPr>
              <w:rPr>
                <w:rFonts w:ascii="Arial" w:hAnsi="Arial" w:cs="Arial"/>
                <w:sz w:val="22"/>
                <w:szCs w:val="22"/>
              </w:rPr>
            </w:pPr>
            <w:r>
              <w:rPr>
                <w:rFonts w:ascii="Arial" w:hAnsi="Arial" w:cs="Arial"/>
                <w:sz w:val="22"/>
                <w:szCs w:val="22"/>
              </w:rPr>
              <w:t xml:space="preserve">I will inform participants that they can contact me via email for further details or results. </w:t>
            </w:r>
          </w:p>
          <w:p w14:paraId="365AB647" w14:textId="77777777" w:rsidR="00676DEF" w:rsidRPr="00A42F82" w:rsidRDefault="00676DEF" w:rsidP="00BF11F3">
            <w:pPr>
              <w:rPr>
                <w:rFonts w:ascii="Arial" w:hAnsi="Arial" w:cs="Arial"/>
                <w:sz w:val="22"/>
                <w:szCs w:val="22"/>
              </w:rPr>
            </w:pPr>
          </w:p>
          <w:p w14:paraId="510FA512" w14:textId="77777777" w:rsidR="00676DEF" w:rsidRPr="00A42F82" w:rsidRDefault="00676DEF" w:rsidP="00BF11F3">
            <w:pPr>
              <w:rPr>
                <w:rFonts w:ascii="Arial" w:hAnsi="Arial" w:cs="Arial"/>
                <w:sz w:val="22"/>
                <w:szCs w:val="22"/>
              </w:rPr>
            </w:pPr>
          </w:p>
          <w:p w14:paraId="603C973A" w14:textId="77777777" w:rsidR="00676DEF" w:rsidRPr="00A42F82" w:rsidRDefault="00676DEF" w:rsidP="00BF11F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6DEF" w:rsidRPr="00A42F82" w14:paraId="4C2D6E87" w14:textId="77777777" w:rsidTr="00B00F25">
        <w:tc>
          <w:tcPr>
            <w:tcW w:w="596" w:type="dxa"/>
            <w:tcBorders>
              <w:top w:val="single" w:sz="4" w:space="0" w:color="auto"/>
              <w:bottom w:val="single" w:sz="4" w:space="0" w:color="auto"/>
            </w:tcBorders>
            <w:shd w:val="clear" w:color="auto" w:fill="F2F2F2" w:themeFill="background1" w:themeFillShade="F2"/>
          </w:tcPr>
          <w:p w14:paraId="1B274F51" w14:textId="77777777" w:rsidR="00676DEF" w:rsidRPr="00A42F82" w:rsidRDefault="00676DEF" w:rsidP="00BF11F3">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E1A8C73" w14:textId="77777777" w:rsidR="00676DEF" w:rsidRPr="00A42F82" w:rsidRDefault="00676DEF" w:rsidP="00BF11F3">
            <w:pPr>
              <w:rPr>
                <w:rFonts w:ascii="Arial" w:hAnsi="Arial" w:cs="Arial"/>
                <w:sz w:val="22"/>
                <w:szCs w:val="22"/>
              </w:rPr>
            </w:pPr>
            <w:r w:rsidRPr="00A42F82">
              <w:rPr>
                <w:rFonts w:ascii="Arial" w:hAnsi="Arial" w:cs="Arial"/>
                <w:b/>
                <w:sz w:val="22"/>
                <w:szCs w:val="22"/>
              </w:rPr>
              <w:t>Informed consent</w:t>
            </w:r>
          </w:p>
          <w:p w14:paraId="6B8AF031" w14:textId="77777777" w:rsidR="00676DEF" w:rsidRPr="00A42F82" w:rsidRDefault="00676DEF" w:rsidP="00BF11F3">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76DEF" w:rsidRPr="00A42F82" w14:paraId="1A6A9AA9" w14:textId="77777777" w:rsidTr="00B00F25">
        <w:tc>
          <w:tcPr>
            <w:tcW w:w="596" w:type="dxa"/>
            <w:tcBorders>
              <w:top w:val="single" w:sz="4" w:space="0" w:color="auto"/>
              <w:bottom w:val="single" w:sz="4" w:space="0" w:color="auto"/>
            </w:tcBorders>
          </w:tcPr>
          <w:p w14:paraId="05F60C16" w14:textId="77777777" w:rsidR="00676DEF" w:rsidRPr="00A42F82" w:rsidRDefault="00676DEF" w:rsidP="00BF11F3">
            <w:pPr>
              <w:rPr>
                <w:rFonts w:ascii="Arial" w:hAnsi="Arial" w:cs="Arial"/>
                <w:bCs/>
                <w:sz w:val="22"/>
                <w:szCs w:val="22"/>
              </w:rPr>
            </w:pPr>
          </w:p>
        </w:tc>
        <w:tc>
          <w:tcPr>
            <w:tcW w:w="9923" w:type="dxa"/>
            <w:tcBorders>
              <w:top w:val="single" w:sz="4" w:space="0" w:color="auto"/>
              <w:bottom w:val="single" w:sz="4" w:space="0" w:color="auto"/>
            </w:tcBorders>
          </w:tcPr>
          <w:p w14:paraId="4B3A4FB4" w14:textId="77777777" w:rsidR="00676DEF" w:rsidRDefault="00676DEF" w:rsidP="00BF11F3">
            <w:pPr>
              <w:rPr>
                <w:rFonts w:ascii="Arial" w:hAnsi="Arial" w:cs="Arial"/>
                <w:sz w:val="22"/>
                <w:szCs w:val="22"/>
              </w:rPr>
            </w:pPr>
          </w:p>
          <w:p w14:paraId="17109093" w14:textId="77777777" w:rsidR="00676DEF" w:rsidRPr="00FF250D" w:rsidRDefault="00676DEF" w:rsidP="00BF11F3">
            <w:pPr>
              <w:pStyle w:val="CommentText"/>
              <w:rPr>
                <w:rFonts w:ascii="Arial" w:hAnsi="Arial" w:cs="Arial"/>
                <w:color w:val="000000" w:themeColor="text1"/>
                <w:sz w:val="22"/>
              </w:rPr>
            </w:pPr>
            <w:r>
              <w:rPr>
                <w:rFonts w:ascii="Arial" w:hAnsi="Arial" w:cs="Arial"/>
                <w:color w:val="000000" w:themeColor="text1"/>
                <w:sz w:val="22"/>
              </w:rPr>
              <w:t xml:space="preserve">Prior to receiving consent from participants, I will inform them of the format of data collection. I will brief them on the details of the project and the information I hope to collect. They will be also be informed of the time commitment involved in participation. </w:t>
            </w:r>
          </w:p>
          <w:p w14:paraId="71870541" w14:textId="77777777" w:rsidR="00676DEF" w:rsidRPr="00A42F82" w:rsidRDefault="00676DEF" w:rsidP="00BF11F3">
            <w:pPr>
              <w:rPr>
                <w:rFonts w:ascii="Arial" w:hAnsi="Arial" w:cs="Arial"/>
                <w:sz w:val="22"/>
                <w:szCs w:val="22"/>
              </w:rPr>
            </w:pPr>
            <w:r>
              <w:rPr>
                <w:rFonts w:ascii="Arial" w:hAnsi="Arial" w:cs="Arial"/>
                <w:color w:val="000000" w:themeColor="text1"/>
                <w:szCs w:val="22"/>
              </w:rPr>
              <w:t>Once briefed, I will gain formal consent by having participants sign a consent form.</w:t>
            </w:r>
          </w:p>
          <w:p w14:paraId="63E1951C" w14:textId="77777777" w:rsidR="00676DEF" w:rsidRPr="00A42F82" w:rsidRDefault="00676DEF" w:rsidP="00BF11F3">
            <w:pPr>
              <w:rPr>
                <w:rFonts w:ascii="Arial" w:hAnsi="Arial" w:cs="Arial"/>
                <w:sz w:val="22"/>
                <w:szCs w:val="22"/>
              </w:rPr>
            </w:pPr>
          </w:p>
          <w:p w14:paraId="60222ECF" w14:textId="77777777" w:rsidR="00676DEF" w:rsidRPr="00A42F82" w:rsidRDefault="00676DEF" w:rsidP="00BF11F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6DEF" w:rsidRPr="00A42F82" w14:paraId="1AAE1A9D" w14:textId="77777777" w:rsidTr="00B00F25">
        <w:tc>
          <w:tcPr>
            <w:tcW w:w="596" w:type="dxa"/>
            <w:tcBorders>
              <w:top w:val="single" w:sz="4" w:space="0" w:color="auto"/>
              <w:bottom w:val="single" w:sz="4" w:space="0" w:color="auto"/>
            </w:tcBorders>
            <w:shd w:val="clear" w:color="auto" w:fill="F2F2F2" w:themeFill="background1" w:themeFillShade="F2"/>
          </w:tcPr>
          <w:p w14:paraId="06BC089C" w14:textId="77777777" w:rsidR="00676DEF" w:rsidRPr="00A42F82" w:rsidRDefault="00676DEF" w:rsidP="00BF11F3">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6A2F986" w14:textId="77777777" w:rsidR="00676DEF" w:rsidRPr="00A42F82" w:rsidRDefault="00676DEF" w:rsidP="00BF11F3">
            <w:pPr>
              <w:rPr>
                <w:rFonts w:ascii="Arial" w:hAnsi="Arial" w:cs="Arial"/>
                <w:b/>
                <w:sz w:val="22"/>
                <w:szCs w:val="22"/>
              </w:rPr>
            </w:pPr>
            <w:r w:rsidRPr="00A42F82">
              <w:rPr>
                <w:rFonts w:ascii="Arial" w:hAnsi="Arial" w:cs="Arial"/>
                <w:b/>
                <w:sz w:val="22"/>
                <w:szCs w:val="22"/>
              </w:rPr>
              <w:t>Confidentiality / Anonymity</w:t>
            </w:r>
          </w:p>
          <w:p w14:paraId="654B7400" w14:textId="77777777" w:rsidR="00676DEF" w:rsidRPr="00A42F82" w:rsidRDefault="00676DEF" w:rsidP="00BF11F3">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76DEF" w:rsidRPr="00A42F82" w14:paraId="0F603520" w14:textId="77777777" w:rsidTr="00B00F25">
        <w:tc>
          <w:tcPr>
            <w:tcW w:w="596" w:type="dxa"/>
            <w:tcBorders>
              <w:top w:val="single" w:sz="4" w:space="0" w:color="auto"/>
              <w:bottom w:val="single" w:sz="4" w:space="0" w:color="auto"/>
            </w:tcBorders>
          </w:tcPr>
          <w:p w14:paraId="243FC11E" w14:textId="77777777" w:rsidR="00676DEF" w:rsidRPr="00A42F82" w:rsidRDefault="00676DEF" w:rsidP="00BF11F3">
            <w:pPr>
              <w:rPr>
                <w:rFonts w:ascii="Arial" w:hAnsi="Arial" w:cs="Arial"/>
                <w:bCs/>
                <w:sz w:val="22"/>
                <w:szCs w:val="22"/>
              </w:rPr>
            </w:pPr>
          </w:p>
        </w:tc>
        <w:tc>
          <w:tcPr>
            <w:tcW w:w="9923" w:type="dxa"/>
            <w:tcBorders>
              <w:top w:val="single" w:sz="4" w:space="0" w:color="auto"/>
              <w:bottom w:val="single" w:sz="4" w:space="0" w:color="auto"/>
            </w:tcBorders>
          </w:tcPr>
          <w:p w14:paraId="3CE06BB3" w14:textId="77777777" w:rsidR="00676DEF" w:rsidRDefault="00676DEF" w:rsidP="00BF11F3">
            <w:pPr>
              <w:rPr>
                <w:rFonts w:ascii="Arial" w:hAnsi="Arial" w:cs="Arial"/>
                <w:sz w:val="22"/>
                <w:szCs w:val="22"/>
              </w:rPr>
            </w:pPr>
            <w:r>
              <w:rPr>
                <w:rFonts w:ascii="Arial" w:hAnsi="Arial" w:cs="Arial"/>
                <w:sz w:val="22"/>
                <w:szCs w:val="22"/>
              </w:rPr>
              <w:t xml:space="preserve">I will use a code for each participant, the key to which will be stored in a password secured file on my computer. I will not name participants or the college to which I am affiliated. </w:t>
            </w:r>
          </w:p>
          <w:p w14:paraId="089076AA" w14:textId="77777777" w:rsidR="00676DEF" w:rsidRDefault="00676DEF" w:rsidP="00BF11F3">
            <w:pPr>
              <w:rPr>
                <w:rFonts w:ascii="Arial" w:hAnsi="Arial" w:cs="Arial"/>
                <w:sz w:val="22"/>
                <w:szCs w:val="22"/>
              </w:rPr>
            </w:pPr>
          </w:p>
          <w:p w14:paraId="292519EC" w14:textId="77777777" w:rsidR="00676DEF" w:rsidRPr="00A42F82" w:rsidRDefault="00676DEF" w:rsidP="00BF11F3">
            <w:pPr>
              <w:autoSpaceDE w:val="0"/>
              <w:autoSpaceDN w:val="0"/>
              <w:adjustRightInd w:val="0"/>
              <w:rPr>
                <w:rFonts w:ascii="Arial" w:hAnsi="Arial" w:cs="Arial"/>
              </w:rPr>
            </w:pPr>
          </w:p>
        </w:tc>
      </w:tr>
    </w:tbl>
    <w:p w14:paraId="78E2BD8D" w14:textId="77777777" w:rsidR="00676DEF" w:rsidRPr="00A42F82" w:rsidRDefault="00676DEF" w:rsidP="00676DEF">
      <w:pPr>
        <w:rPr>
          <w:rFonts w:ascii="Arial" w:hAnsi="Arial" w:cs="Arial"/>
          <w:sz w:val="22"/>
          <w:szCs w:val="22"/>
        </w:rPr>
      </w:pPr>
    </w:p>
    <w:p w14:paraId="2D8EBB84" w14:textId="77777777" w:rsidR="00676DEF" w:rsidRPr="00A42F82" w:rsidRDefault="00676DEF" w:rsidP="00676DEF">
      <w:pPr>
        <w:rPr>
          <w:rFonts w:ascii="Arial" w:hAnsi="Arial" w:cs="Arial"/>
          <w:b/>
          <w:sz w:val="22"/>
          <w:szCs w:val="22"/>
        </w:rPr>
      </w:pPr>
      <w:r w:rsidRPr="00A42F82">
        <w:rPr>
          <w:rFonts w:ascii="Arial" w:hAnsi="Arial" w:cs="Arial"/>
          <w:b/>
          <w:sz w:val="22"/>
          <w:szCs w:val="22"/>
        </w:rPr>
        <w:t>SECTION J: Data Protection and Storage</w:t>
      </w:r>
    </w:p>
    <w:p w14:paraId="57BC8301" w14:textId="77777777" w:rsidR="00676DEF" w:rsidRPr="00A42F82" w:rsidRDefault="00676DEF" w:rsidP="00676DEF">
      <w:pPr>
        <w:rPr>
          <w:rFonts w:ascii="Arial" w:hAnsi="Arial" w:cs="Arial"/>
          <w:b/>
          <w:sz w:val="22"/>
          <w:szCs w:val="22"/>
        </w:rPr>
      </w:pPr>
    </w:p>
    <w:tbl>
      <w:tblPr>
        <w:tblW w:w="10490" w:type="dxa"/>
        <w:tblInd w:w="-74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76DEF" w:rsidRPr="00A42F82" w14:paraId="6B03680B" w14:textId="77777777" w:rsidTr="00B00F2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5FAA536" w14:textId="77777777" w:rsidR="00676DEF" w:rsidRPr="00A42F82" w:rsidRDefault="00676DEF" w:rsidP="00BF11F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BA0FF61" w14:textId="77777777" w:rsidR="00676DEF" w:rsidRPr="00A42F82" w:rsidRDefault="00676DEF" w:rsidP="00BF11F3">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20254" w14:textId="77777777" w:rsidR="00676DEF" w:rsidRPr="00A42F82" w:rsidRDefault="00676DEF" w:rsidP="00BF11F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04567" w14:textId="77777777" w:rsidR="00676DEF" w:rsidRPr="00A42F82" w:rsidRDefault="00676DEF" w:rsidP="00BF11F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76DEF" w:rsidRPr="00A42F82" w14:paraId="7EFA1D2F" w14:textId="77777777" w:rsidTr="00B00F2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BB4FD9" w14:textId="77777777" w:rsidR="00676DEF" w:rsidRPr="00A42F82" w:rsidRDefault="00676DEF" w:rsidP="00BF11F3">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F340BA" w14:textId="77777777" w:rsidR="00676DEF" w:rsidRPr="00A42F82" w:rsidRDefault="00676DEF" w:rsidP="00BF11F3">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06F403" w14:textId="77777777" w:rsidR="00676DEF" w:rsidRPr="00A42F82" w:rsidRDefault="00676DEF" w:rsidP="00BF11F3">
            <w:pPr>
              <w:pStyle w:val="NormalWeb"/>
              <w:spacing w:line="259" w:lineRule="auto"/>
              <w:jc w:val="center"/>
            </w:pPr>
            <w:r w:rsidRPr="349DEDB4">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CC0C22" w14:textId="77777777" w:rsidR="00676DEF" w:rsidRPr="00A42F82" w:rsidRDefault="00676DEF" w:rsidP="00BF11F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76DEF" w:rsidRPr="00A42F82" w14:paraId="2F9525F3" w14:textId="77777777" w:rsidTr="00B00F2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3E940D" w14:textId="77777777" w:rsidR="00676DEF" w:rsidRPr="00A42F82" w:rsidRDefault="00676DEF" w:rsidP="00BF11F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299DA" w14:textId="77777777" w:rsidR="00676DEF" w:rsidRPr="00A42F82" w:rsidRDefault="00676DEF" w:rsidP="00BF11F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76DEF" w:rsidRPr="00A42F82" w14:paraId="58707DEB" w14:textId="77777777" w:rsidTr="00B00F2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7DDA862" w14:textId="77777777" w:rsidR="00676DEF" w:rsidRPr="00A42F82" w:rsidRDefault="00676DEF" w:rsidP="00BF11F3">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D91678E" w14:textId="77777777" w:rsidR="00676DEF" w:rsidRPr="00A42F82" w:rsidRDefault="00676DEF" w:rsidP="00BF11F3">
            <w:pPr>
              <w:rPr>
                <w:rFonts w:ascii="Arial" w:hAnsi="Arial" w:cs="Arial"/>
                <w:sz w:val="22"/>
                <w:szCs w:val="22"/>
              </w:rPr>
            </w:pPr>
          </w:p>
          <w:p w14:paraId="2E3E9604" w14:textId="77777777" w:rsidR="00676DEF" w:rsidRPr="00242EB7" w:rsidRDefault="00676DEF" w:rsidP="00BF11F3">
            <w:pPr>
              <w:rPr>
                <w:rFonts w:ascii="Arial" w:hAnsi="Arial" w:cs="Arial"/>
                <w:color w:val="000000" w:themeColor="text1"/>
                <w:szCs w:val="22"/>
              </w:rPr>
            </w:pPr>
            <w:r>
              <w:rPr>
                <w:rFonts w:ascii="Arial" w:hAnsi="Arial" w:cs="Arial"/>
                <w:color w:val="000000" w:themeColor="text1"/>
                <w:szCs w:val="22"/>
              </w:rPr>
              <w:t xml:space="preserve">Personal data that will be collected includes the signed consent forms, the audio recordings that will be made during data collection and the transcriptions made of these. </w:t>
            </w:r>
          </w:p>
          <w:p w14:paraId="320DF2B8" w14:textId="77777777" w:rsidR="00676DEF" w:rsidRPr="00A42F82" w:rsidRDefault="00676DEF" w:rsidP="00BF11F3">
            <w:pPr>
              <w:rPr>
                <w:rFonts w:ascii="Arial" w:hAnsi="Arial" w:cs="Arial"/>
                <w:sz w:val="22"/>
                <w:szCs w:val="22"/>
              </w:rPr>
            </w:pPr>
          </w:p>
          <w:p w14:paraId="5C253976" w14:textId="77777777" w:rsidR="00676DEF" w:rsidRPr="00A42F82" w:rsidRDefault="00676DEF" w:rsidP="00BF11F3">
            <w:pPr>
              <w:rPr>
                <w:rFonts w:ascii="Arial" w:hAnsi="Arial" w:cs="Arial"/>
                <w:sz w:val="22"/>
                <w:szCs w:val="22"/>
              </w:rPr>
            </w:pPr>
          </w:p>
          <w:p w14:paraId="1B1A3BB0" w14:textId="77777777" w:rsidR="00676DEF" w:rsidRPr="00A42F82" w:rsidRDefault="00676DEF" w:rsidP="00BF11F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76DEF" w:rsidRPr="00A42F82" w14:paraId="61A544A4" w14:textId="77777777" w:rsidTr="00B00F2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9B75F0" w14:textId="77777777" w:rsidR="00676DEF" w:rsidRPr="00A42F82" w:rsidRDefault="00676DEF" w:rsidP="00BF11F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0862A9" w14:textId="77777777" w:rsidR="00676DEF" w:rsidRPr="00A42F82" w:rsidRDefault="00676DEF" w:rsidP="00BF11F3">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BDCB95" w14:textId="77777777" w:rsidR="00676DEF" w:rsidRPr="00A42F82" w:rsidRDefault="00676DEF" w:rsidP="00BF11F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37D2F7" w14:textId="77777777" w:rsidR="00676DEF" w:rsidRPr="00A42F82" w:rsidRDefault="00676DEF" w:rsidP="00BF11F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76DEF" w:rsidRPr="00A42F82" w14:paraId="6A137106" w14:textId="77777777" w:rsidTr="00B00F2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472B9C" w14:textId="77777777" w:rsidR="00676DEF" w:rsidRPr="00A42F82" w:rsidRDefault="00676DEF" w:rsidP="00BF11F3">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60C5F4" w14:textId="77777777" w:rsidR="00676DEF" w:rsidRPr="00A42F82" w:rsidRDefault="00676DEF" w:rsidP="00BF11F3">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8970A04" w14:textId="77777777" w:rsidR="00676DEF" w:rsidRPr="00A42F82" w:rsidRDefault="00676DEF" w:rsidP="00BF11F3">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5681657" w14:textId="77777777" w:rsidR="00676DEF" w:rsidRPr="00A42F82" w:rsidRDefault="00676DEF" w:rsidP="00BF11F3">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(b) political opinions,</w:t>
            </w:r>
          </w:p>
          <w:p w14:paraId="452DEE1B" w14:textId="77777777" w:rsidR="00676DEF" w:rsidRPr="00A42F82" w:rsidRDefault="00676DEF" w:rsidP="00BF11F3">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0E146E3C" w14:textId="77777777" w:rsidR="00676DEF" w:rsidRPr="00A42F82" w:rsidRDefault="00676DEF" w:rsidP="00BF11F3">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0D5A0E7" w14:textId="77777777" w:rsidR="00676DEF" w:rsidRPr="00A42F82" w:rsidRDefault="00676DEF" w:rsidP="00BF11F3">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E8AA518" w14:textId="77777777" w:rsidR="00676DEF" w:rsidRPr="00A42F82" w:rsidRDefault="00676DEF" w:rsidP="00BF11F3">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7EC6822" w14:textId="77777777" w:rsidR="00676DEF" w:rsidRPr="00A42F82" w:rsidRDefault="00676DEF" w:rsidP="00BF11F3">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3638EBC" w14:textId="77777777" w:rsidR="00676DEF" w:rsidRPr="00A42F82" w:rsidRDefault="00676DEF" w:rsidP="00BF11F3">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67867B" w14:textId="77777777" w:rsidR="00676DEF" w:rsidRPr="00A42F82" w:rsidRDefault="00676DEF" w:rsidP="00BF11F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9F01C3" w14:textId="77777777" w:rsidR="00676DEF" w:rsidRPr="00A42F82" w:rsidRDefault="00676DEF" w:rsidP="00BF11F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76DEF" w:rsidRPr="00A42F82" w14:paraId="0795FDA7" w14:textId="77777777" w:rsidTr="00B00F2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3F58F" w14:textId="77777777" w:rsidR="00676DEF" w:rsidRPr="00A42F82" w:rsidRDefault="00676DEF" w:rsidP="00BF11F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02485" w14:textId="77777777" w:rsidR="00676DEF" w:rsidRPr="00A42F82" w:rsidRDefault="00676DEF" w:rsidP="00BF11F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76DEF" w:rsidRPr="00A42F82" w14:paraId="67261301" w14:textId="77777777" w:rsidTr="00B00F2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030A28C" w14:textId="77777777" w:rsidR="00676DEF" w:rsidRPr="00A42F82" w:rsidRDefault="00676DEF" w:rsidP="00BF11F3">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D89527" w14:textId="77777777" w:rsidR="00676DEF" w:rsidRPr="00A42F82" w:rsidRDefault="00676DEF" w:rsidP="00BF11F3">
            <w:pPr>
              <w:rPr>
                <w:rFonts w:ascii="Arial" w:hAnsi="Arial" w:cs="Arial"/>
                <w:sz w:val="22"/>
                <w:szCs w:val="22"/>
              </w:rPr>
            </w:pPr>
          </w:p>
          <w:p w14:paraId="03DEA6CE" w14:textId="77777777" w:rsidR="00676DEF" w:rsidRPr="00A42F82" w:rsidRDefault="00676DEF" w:rsidP="00BF11F3">
            <w:pPr>
              <w:rPr>
                <w:rFonts w:ascii="Arial" w:hAnsi="Arial" w:cs="Arial"/>
                <w:sz w:val="22"/>
                <w:szCs w:val="22"/>
              </w:rPr>
            </w:pPr>
            <w:r>
              <w:rPr>
                <w:rFonts w:ascii="Arial" w:hAnsi="Arial" w:cs="Arial"/>
                <w:sz w:val="22"/>
                <w:szCs w:val="22"/>
              </w:rPr>
              <w:t>N/A</w:t>
            </w:r>
          </w:p>
          <w:p w14:paraId="0FB1D1B4" w14:textId="77777777" w:rsidR="00676DEF" w:rsidRPr="00A42F82" w:rsidRDefault="00676DEF" w:rsidP="00BF11F3">
            <w:pPr>
              <w:rPr>
                <w:rFonts w:ascii="Arial" w:hAnsi="Arial" w:cs="Arial"/>
                <w:sz w:val="22"/>
                <w:szCs w:val="22"/>
              </w:rPr>
            </w:pPr>
          </w:p>
          <w:p w14:paraId="33C6A7F4" w14:textId="77777777" w:rsidR="00676DEF" w:rsidRPr="00A42F82" w:rsidRDefault="00676DEF" w:rsidP="00BF11F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AB405A0" w14:textId="77777777" w:rsidR="00676DEF" w:rsidRPr="00A42F82" w:rsidRDefault="00676DEF" w:rsidP="00676DEF">
      <w:pPr>
        <w:rPr>
          <w:rFonts w:ascii="Arial" w:hAnsi="Arial" w:cs="Arial"/>
        </w:rPr>
      </w:pPr>
    </w:p>
    <w:tbl>
      <w:tblPr>
        <w:tblStyle w:val="TableGrid"/>
        <w:tblW w:w="10485" w:type="dxa"/>
        <w:tblInd w:w="-744" w:type="dxa"/>
        <w:tblLook w:val="04A0" w:firstRow="1" w:lastRow="0" w:firstColumn="1" w:lastColumn="0" w:noHBand="0" w:noVBand="1"/>
      </w:tblPr>
      <w:tblGrid>
        <w:gridCol w:w="562"/>
        <w:gridCol w:w="7905"/>
        <w:gridCol w:w="992"/>
        <w:gridCol w:w="1026"/>
      </w:tblGrid>
      <w:tr w:rsidR="00676DEF" w:rsidRPr="00A42F82" w14:paraId="7F394C28" w14:textId="77777777" w:rsidTr="00B00F25">
        <w:trPr>
          <w:trHeight w:val="439"/>
        </w:trPr>
        <w:tc>
          <w:tcPr>
            <w:tcW w:w="562" w:type="dxa"/>
            <w:shd w:val="clear" w:color="auto" w:fill="F2F2F2" w:themeFill="background1" w:themeFillShade="F2"/>
            <w:vAlign w:val="center"/>
          </w:tcPr>
          <w:p w14:paraId="2748930F" w14:textId="77777777" w:rsidR="00676DEF" w:rsidRPr="00A42F82" w:rsidRDefault="00676DEF" w:rsidP="00BF11F3">
            <w:pPr>
              <w:autoSpaceDE w:val="0"/>
              <w:autoSpaceDN w:val="0"/>
              <w:adjustRightInd w:val="0"/>
              <w:jc w:val="center"/>
              <w:rPr>
                <w:rFonts w:ascii="Arial" w:hAnsi="Arial" w:cs="Arial"/>
              </w:rPr>
            </w:pPr>
          </w:p>
        </w:tc>
        <w:tc>
          <w:tcPr>
            <w:tcW w:w="7905" w:type="dxa"/>
            <w:shd w:val="clear" w:color="auto" w:fill="F2F2F2" w:themeFill="background1" w:themeFillShade="F2"/>
          </w:tcPr>
          <w:p w14:paraId="263E6850" w14:textId="77777777" w:rsidR="00676DEF" w:rsidRPr="00A42F82" w:rsidRDefault="00676DEF" w:rsidP="00BF11F3">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33491F0"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52CF8BF6" w14:textId="77777777" w:rsidR="00676DEF" w:rsidRPr="00A42F82" w:rsidRDefault="00676DEF" w:rsidP="00BF11F3">
            <w:pPr>
              <w:autoSpaceDE w:val="0"/>
              <w:autoSpaceDN w:val="0"/>
              <w:adjustRightInd w:val="0"/>
              <w:jc w:val="center"/>
              <w:rPr>
                <w:rFonts w:ascii="Arial" w:hAnsi="Arial" w:cs="Arial"/>
                <w:b/>
                <w:bCs/>
              </w:rPr>
            </w:pPr>
            <w:r w:rsidRPr="00A42F82">
              <w:rPr>
                <w:rFonts w:ascii="Arial" w:hAnsi="Arial" w:cs="Arial"/>
                <w:b/>
                <w:bCs/>
              </w:rPr>
              <w:t>NO</w:t>
            </w:r>
          </w:p>
        </w:tc>
      </w:tr>
      <w:tr w:rsidR="00676DEF" w:rsidRPr="00A42F82" w14:paraId="567EF3EF" w14:textId="77777777" w:rsidTr="00B00F25">
        <w:trPr>
          <w:trHeight w:val="439"/>
        </w:trPr>
        <w:tc>
          <w:tcPr>
            <w:tcW w:w="562" w:type="dxa"/>
            <w:shd w:val="clear" w:color="auto" w:fill="F2F2F2" w:themeFill="background1" w:themeFillShade="F2"/>
            <w:vAlign w:val="center"/>
          </w:tcPr>
          <w:p w14:paraId="542B9B08"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27E76F87"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30921288"/>
              <w14:checkbox>
                <w14:checked w14:val="0"/>
                <w14:checkedState w14:val="2612" w14:font="MS Gothic"/>
                <w14:uncheckedState w14:val="2610" w14:font="MS Gothic"/>
              </w14:checkbox>
            </w:sdtPr>
            <w:sdtContent>
              <w:p w14:paraId="74AE5DEA"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907415466"/>
              <w14:checkbox>
                <w14:checked w14:val="1"/>
                <w14:checkedState w14:val="2612" w14:font="MS Gothic"/>
                <w14:uncheckedState w14:val="2610" w14:font="MS Gothic"/>
              </w14:checkbox>
            </w:sdtPr>
            <w:sdtContent>
              <w:p w14:paraId="6055CBF9"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2A8EDD15" w14:textId="77777777" w:rsidTr="00B00F25">
        <w:trPr>
          <w:trHeight w:val="403"/>
        </w:trPr>
        <w:tc>
          <w:tcPr>
            <w:tcW w:w="562" w:type="dxa"/>
            <w:shd w:val="clear" w:color="auto" w:fill="F2F2F2" w:themeFill="background1" w:themeFillShade="F2"/>
            <w:vAlign w:val="center"/>
          </w:tcPr>
          <w:p w14:paraId="5F6107EA"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28799206"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997110603"/>
              <w14:checkbox>
                <w14:checked w14:val="0"/>
                <w14:checkedState w14:val="2612" w14:font="MS Gothic"/>
                <w14:uncheckedState w14:val="2610" w14:font="MS Gothic"/>
              </w14:checkbox>
            </w:sdtPr>
            <w:sdtContent>
              <w:p w14:paraId="5AE3A6E0"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34854724"/>
              <w14:checkbox>
                <w14:checked w14:val="1"/>
                <w14:checkedState w14:val="2612" w14:font="MS Gothic"/>
                <w14:uncheckedState w14:val="2610" w14:font="MS Gothic"/>
              </w14:checkbox>
            </w:sdtPr>
            <w:sdtContent>
              <w:p w14:paraId="6A85D024"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65BF7DE1" w14:textId="77777777" w:rsidTr="00B00F25">
        <w:trPr>
          <w:trHeight w:val="439"/>
        </w:trPr>
        <w:tc>
          <w:tcPr>
            <w:tcW w:w="562" w:type="dxa"/>
            <w:shd w:val="clear" w:color="auto" w:fill="F2F2F2" w:themeFill="background1" w:themeFillShade="F2"/>
            <w:vAlign w:val="center"/>
          </w:tcPr>
          <w:p w14:paraId="45C4269A"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1109AFB9"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1150975407"/>
              <w14:checkbox>
                <w14:checked w14:val="0"/>
                <w14:checkedState w14:val="2612" w14:font="MS Gothic"/>
                <w14:uncheckedState w14:val="2610" w14:font="MS Gothic"/>
              </w14:checkbox>
            </w:sdtPr>
            <w:sdtContent>
              <w:p w14:paraId="3BA71483"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122309466"/>
              <w14:checkbox>
                <w14:checked w14:val="1"/>
                <w14:checkedState w14:val="2612" w14:font="MS Gothic"/>
                <w14:uncheckedState w14:val="2610" w14:font="MS Gothic"/>
              </w14:checkbox>
            </w:sdtPr>
            <w:sdtContent>
              <w:p w14:paraId="13CACA4C"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17593A26" w14:textId="77777777" w:rsidTr="00B00F25">
        <w:trPr>
          <w:trHeight w:val="403"/>
        </w:trPr>
        <w:tc>
          <w:tcPr>
            <w:tcW w:w="562" w:type="dxa"/>
            <w:shd w:val="clear" w:color="auto" w:fill="F2F2F2" w:themeFill="background1" w:themeFillShade="F2"/>
            <w:vAlign w:val="center"/>
          </w:tcPr>
          <w:p w14:paraId="7E4D0A62"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6C945626"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1370426924"/>
              <w14:checkbox>
                <w14:checked w14:val="1"/>
                <w14:checkedState w14:val="2612" w14:font="MS Gothic"/>
                <w14:uncheckedState w14:val="2610" w14:font="MS Gothic"/>
              </w14:checkbox>
            </w:sdtPr>
            <w:sdtContent>
              <w:p w14:paraId="11B9D616"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62825631"/>
              <w14:checkbox>
                <w14:checked w14:val="1"/>
                <w14:checkedState w14:val="2612" w14:font="MS Gothic"/>
                <w14:uncheckedState w14:val="2610" w14:font="MS Gothic"/>
              </w14:checkbox>
            </w:sdtPr>
            <w:sdtContent>
              <w:p w14:paraId="2156BB39"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0A268456" w14:textId="77777777" w:rsidTr="00B00F25">
        <w:trPr>
          <w:trHeight w:val="403"/>
        </w:trPr>
        <w:tc>
          <w:tcPr>
            <w:tcW w:w="562" w:type="dxa"/>
            <w:shd w:val="clear" w:color="auto" w:fill="F2F2F2" w:themeFill="background1" w:themeFillShade="F2"/>
            <w:vAlign w:val="center"/>
          </w:tcPr>
          <w:p w14:paraId="55187F5F"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27DB48DD"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888791703"/>
              <w14:checkbox>
                <w14:checked w14:val="0"/>
                <w14:checkedState w14:val="2612" w14:font="MS Gothic"/>
                <w14:uncheckedState w14:val="2610" w14:font="MS Gothic"/>
              </w14:checkbox>
            </w:sdtPr>
            <w:sdtContent>
              <w:p w14:paraId="22870899"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22285508"/>
              <w14:checkbox>
                <w14:checked w14:val="1"/>
                <w14:checkedState w14:val="2612" w14:font="MS Gothic"/>
                <w14:uncheckedState w14:val="2610" w14:font="MS Gothic"/>
              </w14:checkbox>
            </w:sdtPr>
            <w:sdtContent>
              <w:p w14:paraId="3161A5E8"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04280E7A" w14:textId="77777777" w:rsidTr="00B00F25">
        <w:trPr>
          <w:trHeight w:val="403"/>
        </w:trPr>
        <w:tc>
          <w:tcPr>
            <w:tcW w:w="562" w:type="dxa"/>
            <w:shd w:val="clear" w:color="auto" w:fill="F2F2F2" w:themeFill="background1" w:themeFillShade="F2"/>
            <w:vAlign w:val="center"/>
          </w:tcPr>
          <w:p w14:paraId="02AF7C90"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214A3EF6"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1861426916"/>
              <w14:checkbox>
                <w14:checked w14:val="0"/>
                <w14:checkedState w14:val="2612" w14:font="MS Gothic"/>
                <w14:uncheckedState w14:val="2610" w14:font="MS Gothic"/>
              </w14:checkbox>
            </w:sdtPr>
            <w:sdtContent>
              <w:p w14:paraId="385E2203"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693643484"/>
              <w14:checkbox>
                <w14:checked w14:val="1"/>
                <w14:checkedState w14:val="2612" w14:font="MS Gothic"/>
                <w14:uncheckedState w14:val="2610" w14:font="MS Gothic"/>
              </w14:checkbox>
            </w:sdtPr>
            <w:sdtContent>
              <w:p w14:paraId="0E4B91E1" w14:textId="77777777" w:rsidR="00676DEF" w:rsidRPr="00A42F82" w:rsidRDefault="00676DEF" w:rsidP="00BF11F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0F73818A" w14:textId="77777777" w:rsidTr="00B00F25">
        <w:trPr>
          <w:trHeight w:val="403"/>
        </w:trPr>
        <w:tc>
          <w:tcPr>
            <w:tcW w:w="562" w:type="dxa"/>
            <w:shd w:val="clear" w:color="auto" w:fill="F2F2F2" w:themeFill="background1" w:themeFillShade="F2"/>
            <w:vAlign w:val="center"/>
          </w:tcPr>
          <w:p w14:paraId="0FC01878" w14:textId="77777777" w:rsidR="00676DEF" w:rsidRPr="00A42F82" w:rsidRDefault="00676DEF" w:rsidP="00BF11F3">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57776545" w14:textId="77777777" w:rsidR="00676DEF" w:rsidRPr="00A42F82" w:rsidRDefault="00676DEF" w:rsidP="00BF11F3">
            <w:pPr>
              <w:autoSpaceDE w:val="0"/>
              <w:autoSpaceDN w:val="0"/>
              <w:adjustRightInd w:val="0"/>
              <w:rPr>
                <w:rFonts w:ascii="Arial" w:hAnsi="Arial" w:cs="Arial"/>
              </w:rPr>
            </w:pPr>
            <w:r w:rsidRPr="00A42F82">
              <w:rPr>
                <w:rFonts w:ascii="Arial" w:hAnsi="Arial" w:cs="Arial"/>
              </w:rPr>
              <w:t>Other – specify:</w:t>
            </w:r>
          </w:p>
          <w:p w14:paraId="1A74F251" w14:textId="77777777" w:rsidR="00676DEF" w:rsidRPr="00A42F82" w:rsidRDefault="00676DEF" w:rsidP="00BF11F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108089119"/>
              <w14:checkbox>
                <w14:checked w14:val="0"/>
                <w14:checkedState w14:val="2612" w14:font="MS Gothic"/>
                <w14:uncheckedState w14:val="2610" w14:font="MS Gothic"/>
              </w14:checkbox>
            </w:sdtPr>
            <w:sdtContent>
              <w:p w14:paraId="1380D6A2" w14:textId="77777777" w:rsidR="00676DEF" w:rsidRPr="00A42F82" w:rsidRDefault="00676DEF" w:rsidP="00BF11F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336047296"/>
              <w14:checkbox>
                <w14:checked w14:val="1"/>
                <w14:checkedState w14:val="2612" w14:font="MS Gothic"/>
                <w14:uncheckedState w14:val="2610" w14:font="MS Gothic"/>
              </w14:checkbox>
            </w:sdtPr>
            <w:sdtContent>
              <w:p w14:paraId="50B6CA16" w14:textId="77777777" w:rsidR="00676DEF" w:rsidRPr="00A42F82" w:rsidRDefault="00676DEF" w:rsidP="00BF11F3">
                <w:pPr>
                  <w:autoSpaceDE w:val="0"/>
                  <w:autoSpaceDN w:val="0"/>
                  <w:adjustRightInd w:val="0"/>
                  <w:jc w:val="center"/>
                  <w:rPr>
                    <w:rFonts w:ascii="Arial" w:hAnsi="Arial" w:cs="Arial"/>
                  </w:rPr>
                </w:pPr>
                <w:r w:rsidRPr="349DEDB4">
                  <w:rPr>
                    <w:rFonts w:ascii="MS Gothic" w:eastAsia="MS Gothic" w:hAnsi="MS Gothic" w:cs="MS Gothic"/>
                  </w:rPr>
                  <w:t>☒</w:t>
                </w:r>
              </w:p>
            </w:sdtContent>
          </w:sdt>
        </w:tc>
      </w:tr>
      <w:tr w:rsidR="00676DEF" w:rsidRPr="00A42F82" w14:paraId="4111F9BA" w14:textId="77777777" w:rsidTr="00B00F25">
        <w:trPr>
          <w:trHeight w:val="403"/>
        </w:trPr>
        <w:tc>
          <w:tcPr>
            <w:tcW w:w="562" w:type="dxa"/>
            <w:shd w:val="clear" w:color="auto" w:fill="F2F2F2" w:themeFill="background1" w:themeFillShade="F2"/>
            <w:vAlign w:val="center"/>
          </w:tcPr>
          <w:p w14:paraId="5D3D52EA" w14:textId="77777777" w:rsidR="00676DEF" w:rsidRPr="00A42F82" w:rsidRDefault="00676DEF" w:rsidP="00BF11F3">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14A2B54D" w14:textId="77777777" w:rsidR="00676DEF" w:rsidRPr="00A42F82" w:rsidRDefault="00676DEF" w:rsidP="00BF11F3">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676DEF" w:rsidRPr="00A42F82" w14:paraId="6D2B457C" w14:textId="77777777" w:rsidTr="00B00F25">
        <w:trPr>
          <w:trHeight w:val="403"/>
        </w:trPr>
        <w:tc>
          <w:tcPr>
            <w:tcW w:w="562" w:type="dxa"/>
            <w:vAlign w:val="center"/>
          </w:tcPr>
          <w:p w14:paraId="69A63B98" w14:textId="77777777" w:rsidR="00676DEF" w:rsidRPr="00A42F82" w:rsidRDefault="00676DEF" w:rsidP="00BF11F3">
            <w:pPr>
              <w:jc w:val="center"/>
              <w:rPr>
                <w:rFonts w:ascii="Arial" w:hAnsi="Arial" w:cs="Arial"/>
              </w:rPr>
            </w:pPr>
          </w:p>
        </w:tc>
        <w:tc>
          <w:tcPr>
            <w:tcW w:w="9923" w:type="dxa"/>
            <w:gridSpan w:val="3"/>
          </w:tcPr>
          <w:p w14:paraId="29492D0F" w14:textId="77777777" w:rsidR="00676DEF" w:rsidRDefault="00676DEF" w:rsidP="00BF11F3">
            <w:pPr>
              <w:rPr>
                <w:rFonts w:ascii="Arial" w:hAnsi="Arial" w:cs="Arial"/>
              </w:rPr>
            </w:pPr>
          </w:p>
          <w:p w14:paraId="77524F12" w14:textId="77777777" w:rsidR="00676DEF" w:rsidRPr="000368D9" w:rsidRDefault="00676DEF" w:rsidP="00BF11F3">
            <w:pPr>
              <w:autoSpaceDE w:val="0"/>
              <w:autoSpaceDN w:val="0"/>
              <w:adjustRightInd w:val="0"/>
              <w:rPr>
                <w:rFonts w:ascii="Arial" w:hAnsi="Arial" w:cs="Arial"/>
                <w:iCs/>
                <w:color w:val="000000" w:themeColor="text1"/>
              </w:rPr>
            </w:pPr>
            <w:r w:rsidRPr="000368D9">
              <w:rPr>
                <w:rFonts w:ascii="Arial" w:hAnsi="Arial" w:cs="Arial"/>
                <w:iCs/>
                <w:color w:val="000000" w:themeColor="text1"/>
              </w:rPr>
              <w:t xml:space="preserve">All data will be kept in password protected </w:t>
            </w:r>
            <w:r>
              <w:rPr>
                <w:rFonts w:ascii="Arial" w:hAnsi="Arial" w:cs="Arial"/>
                <w:iCs/>
                <w:color w:val="000000" w:themeColor="text1"/>
              </w:rPr>
              <w:t>on my Mac laptop</w:t>
            </w:r>
            <w:r w:rsidRPr="000368D9">
              <w:rPr>
                <w:rFonts w:ascii="Arial" w:hAnsi="Arial" w:cs="Arial"/>
                <w:iCs/>
                <w:color w:val="000000" w:themeColor="text1"/>
              </w:rPr>
              <w:t xml:space="preserve"> which will not be shared.</w:t>
            </w:r>
          </w:p>
          <w:p w14:paraId="2BB04F57" w14:textId="77777777" w:rsidR="00676DEF" w:rsidRPr="000368D9" w:rsidRDefault="00676DEF" w:rsidP="00BF11F3">
            <w:pPr>
              <w:autoSpaceDE w:val="0"/>
              <w:autoSpaceDN w:val="0"/>
              <w:adjustRightInd w:val="0"/>
              <w:rPr>
                <w:rFonts w:ascii="Arial" w:hAnsi="Arial" w:cs="Arial"/>
                <w:iCs/>
                <w:color w:val="000000" w:themeColor="text1"/>
              </w:rPr>
            </w:pPr>
            <w:r w:rsidRPr="000368D9">
              <w:rPr>
                <w:rFonts w:ascii="Arial" w:hAnsi="Arial" w:cs="Arial"/>
                <w:iCs/>
                <w:color w:val="000000" w:themeColor="text1"/>
              </w:rPr>
              <w:t>Any USB sticks used to store or transfer data will be password protected. Audio/visual data will be transcribed and would be shown to participants to</w:t>
            </w:r>
            <w:r>
              <w:rPr>
                <w:rFonts w:ascii="Arial" w:hAnsi="Arial" w:cs="Arial"/>
                <w:iCs/>
                <w:color w:val="000000" w:themeColor="text1"/>
              </w:rPr>
              <w:t xml:space="preserve"> </w:t>
            </w:r>
            <w:r w:rsidRPr="000368D9">
              <w:rPr>
                <w:rFonts w:ascii="Arial" w:hAnsi="Arial" w:cs="Arial"/>
                <w:iCs/>
                <w:color w:val="000000" w:themeColor="text1"/>
              </w:rPr>
              <w:t>check accuracy of reporting</w:t>
            </w:r>
            <w:r>
              <w:rPr>
                <w:rFonts w:ascii="Arial" w:hAnsi="Arial" w:cs="Arial"/>
                <w:iCs/>
                <w:color w:val="000000" w:themeColor="text1"/>
              </w:rPr>
              <w:t>.</w:t>
            </w:r>
            <w:r w:rsidRPr="000368D9">
              <w:rPr>
                <w:rFonts w:ascii="Arial" w:hAnsi="Arial" w:cs="Arial"/>
                <w:iCs/>
                <w:color w:val="000000" w:themeColor="text1"/>
              </w:rPr>
              <w:t xml:space="preserve"> All participants will be given a unique identifier to ensure confidentiality and this list will be kept securely in the password protected folder. </w:t>
            </w:r>
          </w:p>
          <w:p w14:paraId="25E0825E" w14:textId="77777777" w:rsidR="00676DEF" w:rsidRPr="00A42F82" w:rsidRDefault="00676DEF" w:rsidP="00BF11F3">
            <w:pPr>
              <w:rPr>
                <w:rFonts w:ascii="Arial" w:hAnsi="Arial" w:cs="Arial"/>
              </w:rPr>
            </w:pPr>
          </w:p>
          <w:p w14:paraId="30F607BF" w14:textId="77777777" w:rsidR="00676DEF" w:rsidRPr="00A42F82" w:rsidRDefault="00676DEF" w:rsidP="00BF11F3">
            <w:pPr>
              <w:rPr>
                <w:rFonts w:ascii="Arial" w:hAnsi="Arial" w:cs="Arial"/>
              </w:rPr>
            </w:pPr>
          </w:p>
          <w:p w14:paraId="6993FBAF" w14:textId="77777777" w:rsidR="00676DEF" w:rsidRPr="00A42F82" w:rsidRDefault="00676DEF" w:rsidP="00BF11F3">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r w:rsidR="00B00F25" w:rsidRPr="00A42F82" w14:paraId="350E059C" w14:textId="77777777" w:rsidTr="00B00F25">
        <w:trPr>
          <w:trHeight w:val="403"/>
        </w:trPr>
        <w:tc>
          <w:tcPr>
            <w:tcW w:w="562" w:type="dxa"/>
            <w:vAlign w:val="center"/>
          </w:tcPr>
          <w:p w14:paraId="1222EE96" w14:textId="77777777" w:rsidR="00B00F25" w:rsidRDefault="00B00F25" w:rsidP="00BF11F3">
            <w:pPr>
              <w:jc w:val="center"/>
              <w:rPr>
                <w:rFonts w:ascii="Arial" w:hAnsi="Arial" w:cs="Arial"/>
              </w:rPr>
            </w:pPr>
          </w:p>
          <w:p w14:paraId="4BC110A0" w14:textId="77777777" w:rsidR="00B00F25" w:rsidRDefault="00B00F25" w:rsidP="00BF11F3">
            <w:pPr>
              <w:jc w:val="center"/>
              <w:rPr>
                <w:rFonts w:ascii="Arial" w:hAnsi="Arial" w:cs="Arial"/>
              </w:rPr>
            </w:pPr>
          </w:p>
          <w:p w14:paraId="6027E4F9" w14:textId="77777777" w:rsidR="00B00F25" w:rsidRDefault="00B00F25" w:rsidP="00BF11F3">
            <w:pPr>
              <w:jc w:val="center"/>
              <w:rPr>
                <w:rFonts w:ascii="Arial" w:hAnsi="Arial" w:cs="Arial"/>
              </w:rPr>
            </w:pPr>
          </w:p>
          <w:p w14:paraId="7F7DE0E5" w14:textId="77777777" w:rsidR="00B00F25" w:rsidRDefault="00B00F25" w:rsidP="00B00F25">
            <w:pPr>
              <w:rPr>
                <w:rFonts w:ascii="Arial" w:hAnsi="Arial" w:cs="Arial"/>
              </w:rPr>
            </w:pPr>
          </w:p>
          <w:p w14:paraId="29FA3C44" w14:textId="77777777" w:rsidR="00B00F25" w:rsidRDefault="00B00F25" w:rsidP="00B00F25">
            <w:pPr>
              <w:rPr>
                <w:rFonts w:ascii="Arial" w:hAnsi="Arial" w:cs="Arial"/>
              </w:rPr>
            </w:pPr>
          </w:p>
          <w:p w14:paraId="55068C93" w14:textId="77777777" w:rsidR="00B00F25" w:rsidRDefault="00B00F25" w:rsidP="00B00F25">
            <w:pPr>
              <w:rPr>
                <w:rFonts w:ascii="Arial" w:hAnsi="Arial" w:cs="Arial"/>
              </w:rPr>
            </w:pPr>
          </w:p>
          <w:p w14:paraId="2F7F8702" w14:textId="77777777" w:rsidR="00B00F25" w:rsidRDefault="00B00F25" w:rsidP="00B00F25">
            <w:pPr>
              <w:rPr>
                <w:rFonts w:ascii="Arial" w:hAnsi="Arial" w:cs="Arial"/>
              </w:rPr>
            </w:pPr>
          </w:p>
          <w:p w14:paraId="0A6DFAFA" w14:textId="77777777" w:rsidR="00B00F25" w:rsidRDefault="00B00F25" w:rsidP="00B00F25">
            <w:pPr>
              <w:rPr>
                <w:rFonts w:ascii="Arial" w:hAnsi="Arial" w:cs="Arial"/>
              </w:rPr>
            </w:pPr>
          </w:p>
          <w:p w14:paraId="560006B6" w14:textId="77777777" w:rsidR="00B00F25" w:rsidRDefault="00B00F25" w:rsidP="00B00F25">
            <w:pPr>
              <w:rPr>
                <w:rFonts w:ascii="Arial" w:hAnsi="Arial" w:cs="Arial"/>
              </w:rPr>
            </w:pPr>
          </w:p>
          <w:p w14:paraId="74B16091" w14:textId="77777777" w:rsidR="00B00F25" w:rsidRDefault="00B00F25" w:rsidP="00B00F25">
            <w:pPr>
              <w:rPr>
                <w:rFonts w:ascii="Arial" w:hAnsi="Arial" w:cs="Arial"/>
              </w:rPr>
            </w:pPr>
          </w:p>
          <w:p w14:paraId="4E9B5D5E" w14:textId="77777777" w:rsidR="00B00F25" w:rsidRDefault="00B00F25" w:rsidP="00B00F25">
            <w:pPr>
              <w:rPr>
                <w:rFonts w:ascii="Arial" w:hAnsi="Arial" w:cs="Arial"/>
              </w:rPr>
            </w:pPr>
          </w:p>
          <w:p w14:paraId="4BAC034D" w14:textId="77777777" w:rsidR="00B00F25" w:rsidRPr="00A42F82" w:rsidRDefault="00B00F25" w:rsidP="00B00F25">
            <w:pPr>
              <w:rPr>
                <w:rFonts w:ascii="Arial" w:hAnsi="Arial" w:cs="Arial"/>
              </w:rPr>
            </w:pPr>
          </w:p>
        </w:tc>
        <w:tc>
          <w:tcPr>
            <w:tcW w:w="9923" w:type="dxa"/>
            <w:gridSpan w:val="3"/>
          </w:tcPr>
          <w:p w14:paraId="21076DDA" w14:textId="77777777" w:rsidR="00B00F25" w:rsidRDefault="00B00F25" w:rsidP="00BF11F3">
            <w:pPr>
              <w:rPr>
                <w:rFonts w:ascii="Arial" w:hAnsi="Arial" w:cs="Arial"/>
              </w:rPr>
            </w:pPr>
          </w:p>
        </w:tc>
      </w:tr>
    </w:tbl>
    <w:p w14:paraId="301588E1" w14:textId="77777777" w:rsidR="00676DEF" w:rsidRPr="00A42F82" w:rsidRDefault="00676DEF" w:rsidP="00676DEF">
      <w:pPr>
        <w:rPr>
          <w:rFonts w:ascii="Arial" w:hAnsi="Arial" w:cs="Arial"/>
        </w:rPr>
      </w:pPr>
    </w:p>
    <w:tbl>
      <w:tblPr>
        <w:tblStyle w:val="TableGrid"/>
        <w:tblpPr w:leftFromText="180" w:rightFromText="180" w:horzAnchor="margin" w:tblpXSpec="center" w:tblpY="-952"/>
        <w:tblW w:w="10485" w:type="dxa"/>
        <w:tblLook w:val="04A0" w:firstRow="1" w:lastRow="0" w:firstColumn="1" w:lastColumn="0" w:noHBand="0" w:noVBand="1"/>
      </w:tblPr>
      <w:tblGrid>
        <w:gridCol w:w="562"/>
        <w:gridCol w:w="7905"/>
        <w:gridCol w:w="992"/>
        <w:gridCol w:w="1026"/>
      </w:tblGrid>
      <w:tr w:rsidR="00676DEF" w:rsidRPr="00A42F82" w14:paraId="18A71542" w14:textId="77777777" w:rsidTr="00B00F25">
        <w:trPr>
          <w:trHeight w:val="439"/>
        </w:trPr>
        <w:tc>
          <w:tcPr>
            <w:tcW w:w="562" w:type="dxa"/>
            <w:shd w:val="clear" w:color="auto" w:fill="F2F2F2" w:themeFill="background1" w:themeFillShade="F2"/>
          </w:tcPr>
          <w:p w14:paraId="4530E9B1" w14:textId="77777777" w:rsidR="00676DEF" w:rsidRPr="00A42F82" w:rsidRDefault="00676DEF" w:rsidP="00B00F25">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00820FDC" w14:textId="77777777" w:rsidR="00676DEF" w:rsidRPr="00A42F82" w:rsidRDefault="00676DEF" w:rsidP="00B00F25">
            <w:pPr>
              <w:autoSpaceDE w:val="0"/>
              <w:autoSpaceDN w:val="0"/>
              <w:adjustRightInd w:val="0"/>
              <w:rPr>
                <w:rFonts w:ascii="Arial" w:hAnsi="Arial" w:cs="Arial"/>
                <w:b/>
                <w:bCs/>
              </w:rPr>
            </w:pPr>
            <w:r w:rsidRPr="00A42F82">
              <w:rPr>
                <w:rFonts w:ascii="Arial" w:hAnsi="Arial" w:cs="Arial"/>
                <w:b/>
                <w:bCs/>
              </w:rPr>
              <w:t>Data Protection</w:t>
            </w:r>
          </w:p>
        </w:tc>
      </w:tr>
      <w:tr w:rsidR="00676DEF" w:rsidRPr="00A42F82" w14:paraId="6A636AEB" w14:textId="77777777" w:rsidTr="00B00F25">
        <w:trPr>
          <w:trHeight w:val="439"/>
        </w:trPr>
        <w:tc>
          <w:tcPr>
            <w:tcW w:w="562" w:type="dxa"/>
            <w:shd w:val="clear" w:color="auto" w:fill="F2F2F2" w:themeFill="background1" w:themeFillShade="F2"/>
            <w:vAlign w:val="center"/>
          </w:tcPr>
          <w:p w14:paraId="5CE75081" w14:textId="77777777" w:rsidR="00676DEF" w:rsidRPr="00A42F82" w:rsidRDefault="00676DEF" w:rsidP="00B00F25">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1084DCD" w14:textId="77777777" w:rsidR="00676DEF" w:rsidRPr="00A42F82" w:rsidRDefault="00676DEF" w:rsidP="00B00F25">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269D870B" w14:textId="77777777" w:rsidR="00676DEF" w:rsidRPr="00A42F82" w:rsidRDefault="00676DEF" w:rsidP="00B00F25">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0452751C" w14:textId="77777777" w:rsidR="00676DEF" w:rsidRPr="00A42F82" w:rsidRDefault="00676DEF" w:rsidP="00B00F25">
            <w:pPr>
              <w:autoSpaceDE w:val="0"/>
              <w:autoSpaceDN w:val="0"/>
              <w:adjustRightInd w:val="0"/>
              <w:jc w:val="center"/>
              <w:rPr>
                <w:rFonts w:ascii="Arial" w:hAnsi="Arial" w:cs="Arial"/>
                <w:b/>
                <w:bCs/>
              </w:rPr>
            </w:pPr>
            <w:r w:rsidRPr="00A42F82">
              <w:rPr>
                <w:rFonts w:ascii="Arial" w:hAnsi="Arial" w:cs="Arial"/>
                <w:b/>
                <w:bCs/>
              </w:rPr>
              <w:t>NO</w:t>
            </w:r>
          </w:p>
        </w:tc>
      </w:tr>
      <w:tr w:rsidR="00676DEF" w:rsidRPr="00A42F82" w14:paraId="67CF42A5" w14:textId="77777777" w:rsidTr="00B00F25">
        <w:trPr>
          <w:trHeight w:val="439"/>
        </w:trPr>
        <w:tc>
          <w:tcPr>
            <w:tcW w:w="562" w:type="dxa"/>
            <w:shd w:val="clear" w:color="auto" w:fill="F2F2F2" w:themeFill="background1" w:themeFillShade="F2"/>
            <w:vAlign w:val="center"/>
          </w:tcPr>
          <w:p w14:paraId="0309989C" w14:textId="77777777" w:rsidR="00676DEF" w:rsidRPr="00A42F82" w:rsidRDefault="00676DEF" w:rsidP="00B00F25">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223046FB" w14:textId="77777777" w:rsidR="00676DEF" w:rsidRPr="00A42F82" w:rsidRDefault="00676DEF" w:rsidP="00B00F25">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1367753864"/>
              <w14:checkbox>
                <w14:checked w14:val="1"/>
                <w14:checkedState w14:val="2612" w14:font="MS Gothic"/>
                <w14:uncheckedState w14:val="2610" w14:font="MS Gothic"/>
              </w14:checkbox>
            </w:sdtPr>
            <w:sdtContent>
              <w:p w14:paraId="311FC867" w14:textId="77777777" w:rsidR="00676DEF" w:rsidRPr="00A42F82" w:rsidRDefault="00676DEF" w:rsidP="00B00F2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410967522"/>
              <w14:checkbox>
                <w14:checked w14:val="0"/>
                <w14:checkedState w14:val="2612" w14:font="MS Gothic"/>
                <w14:uncheckedState w14:val="2610" w14:font="MS Gothic"/>
              </w14:checkbox>
            </w:sdtPr>
            <w:sdtContent>
              <w:p w14:paraId="2B57F142" w14:textId="77777777" w:rsidR="00676DEF" w:rsidRPr="00A42F82" w:rsidRDefault="00676DEF" w:rsidP="00B00F2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4AB937B1" w14:textId="77777777" w:rsidTr="00B00F25">
        <w:trPr>
          <w:trHeight w:val="403"/>
        </w:trPr>
        <w:tc>
          <w:tcPr>
            <w:tcW w:w="562" w:type="dxa"/>
            <w:shd w:val="clear" w:color="auto" w:fill="F2F2F2" w:themeFill="background1" w:themeFillShade="F2"/>
            <w:vAlign w:val="center"/>
          </w:tcPr>
          <w:p w14:paraId="153CB3B2" w14:textId="77777777" w:rsidR="00676DEF" w:rsidRPr="00A42F82" w:rsidRDefault="00676DEF" w:rsidP="00B00F25">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54C681E3" w14:textId="77777777" w:rsidR="00676DEF" w:rsidRPr="00A42F82" w:rsidRDefault="00676DEF" w:rsidP="00B00F25">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442146022"/>
              <w14:checkbox>
                <w14:checked w14:val="1"/>
                <w14:checkedState w14:val="2612" w14:font="MS Gothic"/>
                <w14:uncheckedState w14:val="2610" w14:font="MS Gothic"/>
              </w14:checkbox>
            </w:sdtPr>
            <w:sdtContent>
              <w:p w14:paraId="5E71D394" w14:textId="77777777" w:rsidR="00676DEF" w:rsidRPr="00A42F82" w:rsidRDefault="00676DEF" w:rsidP="00B00F2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22507559"/>
              <w14:checkbox>
                <w14:checked w14:val="0"/>
                <w14:checkedState w14:val="2612" w14:font="MS Gothic"/>
                <w14:uncheckedState w14:val="2610" w14:font="MS Gothic"/>
              </w14:checkbox>
            </w:sdtPr>
            <w:sdtContent>
              <w:p w14:paraId="4FCEC71B" w14:textId="77777777" w:rsidR="00676DEF" w:rsidRPr="00A42F82" w:rsidRDefault="00676DEF" w:rsidP="00B00F2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56E877E4" w14:textId="77777777" w:rsidTr="00B00F25">
        <w:trPr>
          <w:trHeight w:val="439"/>
        </w:trPr>
        <w:tc>
          <w:tcPr>
            <w:tcW w:w="562" w:type="dxa"/>
            <w:shd w:val="clear" w:color="auto" w:fill="F2F2F2" w:themeFill="background1" w:themeFillShade="F2"/>
            <w:vAlign w:val="center"/>
          </w:tcPr>
          <w:p w14:paraId="3E9A55D2" w14:textId="77777777" w:rsidR="00676DEF" w:rsidRPr="00A42F82" w:rsidRDefault="00676DEF" w:rsidP="00B00F25">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41DB2EEF" w14:textId="77777777" w:rsidR="00676DEF" w:rsidRPr="00A42F82" w:rsidRDefault="00676DEF" w:rsidP="00B00F25">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1306578776"/>
              <w14:checkbox>
                <w14:checked w14:val="0"/>
                <w14:checkedState w14:val="2612" w14:font="MS Gothic"/>
                <w14:uncheckedState w14:val="2610" w14:font="MS Gothic"/>
              </w14:checkbox>
            </w:sdtPr>
            <w:sdtContent>
              <w:p w14:paraId="10A451E8" w14:textId="77777777" w:rsidR="00676DEF" w:rsidRPr="00A42F82" w:rsidRDefault="00676DEF" w:rsidP="00B00F2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78007618"/>
              <w14:checkbox>
                <w14:checked w14:val="1"/>
                <w14:checkedState w14:val="2612" w14:font="MS Gothic"/>
                <w14:uncheckedState w14:val="2610" w14:font="MS Gothic"/>
              </w14:checkbox>
            </w:sdtPr>
            <w:sdtContent>
              <w:p w14:paraId="0AE6E4E9" w14:textId="77777777" w:rsidR="00676DEF" w:rsidRPr="00A42F82" w:rsidRDefault="00676DEF" w:rsidP="00B00F2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3D307F80" w14:textId="77777777" w:rsidTr="00B00F25">
        <w:trPr>
          <w:trHeight w:val="403"/>
        </w:trPr>
        <w:tc>
          <w:tcPr>
            <w:tcW w:w="562" w:type="dxa"/>
            <w:shd w:val="clear" w:color="auto" w:fill="F2F2F2" w:themeFill="background1" w:themeFillShade="F2"/>
            <w:vAlign w:val="center"/>
          </w:tcPr>
          <w:p w14:paraId="2F4C36FA" w14:textId="77777777" w:rsidR="00676DEF" w:rsidRPr="00A42F82" w:rsidRDefault="00676DEF" w:rsidP="00B00F25">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19E5E3CC" w14:textId="77777777" w:rsidR="00676DEF" w:rsidRPr="00A42F82" w:rsidRDefault="00676DEF" w:rsidP="00B00F25">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470273858"/>
              <w14:checkbox>
                <w14:checked w14:val="0"/>
                <w14:checkedState w14:val="2612" w14:font="MS Gothic"/>
                <w14:uncheckedState w14:val="2610" w14:font="MS Gothic"/>
              </w14:checkbox>
            </w:sdtPr>
            <w:sdtContent>
              <w:p w14:paraId="2360CDD2" w14:textId="77777777" w:rsidR="00676DEF" w:rsidRPr="00A42F82" w:rsidRDefault="00676DEF" w:rsidP="00B00F2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563413863"/>
              <w14:checkbox>
                <w14:checked w14:val="1"/>
                <w14:checkedState w14:val="2612" w14:font="MS Gothic"/>
                <w14:uncheckedState w14:val="2610" w14:font="MS Gothic"/>
              </w14:checkbox>
            </w:sdtPr>
            <w:sdtContent>
              <w:p w14:paraId="53C4BA6B" w14:textId="77777777" w:rsidR="00676DEF" w:rsidRPr="00A42F82" w:rsidRDefault="00676DEF" w:rsidP="00B00F2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5C274C19" w14:textId="77777777" w:rsidTr="00B00F25">
        <w:trPr>
          <w:trHeight w:val="403"/>
        </w:trPr>
        <w:tc>
          <w:tcPr>
            <w:tcW w:w="562" w:type="dxa"/>
            <w:shd w:val="clear" w:color="auto" w:fill="F2F2F2" w:themeFill="background1" w:themeFillShade="F2"/>
            <w:vAlign w:val="center"/>
          </w:tcPr>
          <w:p w14:paraId="0898292B" w14:textId="77777777" w:rsidR="00676DEF" w:rsidRPr="00A42F82" w:rsidRDefault="00676DEF" w:rsidP="00B00F25">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50701E07" w14:textId="77777777" w:rsidR="00676DEF" w:rsidRPr="00A42F82" w:rsidRDefault="00676DEF" w:rsidP="00B00F25">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379171626"/>
              <w14:checkbox>
                <w14:checked w14:val="1"/>
                <w14:checkedState w14:val="2612" w14:font="MS Gothic"/>
                <w14:uncheckedState w14:val="2610" w14:font="MS Gothic"/>
              </w14:checkbox>
            </w:sdtPr>
            <w:sdtContent>
              <w:p w14:paraId="783CD05A" w14:textId="77777777" w:rsidR="00676DEF" w:rsidRPr="00A42F82" w:rsidRDefault="00676DEF" w:rsidP="00B00F2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52352937"/>
              <w14:checkbox>
                <w14:checked w14:val="0"/>
                <w14:checkedState w14:val="2612" w14:font="MS Gothic"/>
                <w14:uncheckedState w14:val="2610" w14:font="MS Gothic"/>
              </w14:checkbox>
            </w:sdtPr>
            <w:sdtContent>
              <w:p w14:paraId="5011F66B" w14:textId="77777777" w:rsidR="00676DEF" w:rsidRPr="00A42F82" w:rsidRDefault="00676DEF" w:rsidP="00B00F2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76DEF" w:rsidRPr="00A42F82" w14:paraId="2FA43F47" w14:textId="77777777" w:rsidTr="00B00F25">
        <w:trPr>
          <w:trHeight w:val="403"/>
        </w:trPr>
        <w:tc>
          <w:tcPr>
            <w:tcW w:w="562" w:type="dxa"/>
            <w:shd w:val="clear" w:color="auto" w:fill="F2F2F2" w:themeFill="background1" w:themeFillShade="F2"/>
            <w:vAlign w:val="center"/>
          </w:tcPr>
          <w:p w14:paraId="6A9F4421" w14:textId="77777777" w:rsidR="00676DEF" w:rsidRPr="00A42F82" w:rsidRDefault="00676DEF" w:rsidP="00B00F25">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7B059926" w14:textId="77777777" w:rsidR="00676DEF" w:rsidRPr="00A42F82" w:rsidRDefault="00676DEF" w:rsidP="00B00F25">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645436349"/>
              <w14:checkbox>
                <w14:checked w14:val="0"/>
                <w14:checkedState w14:val="2612" w14:font="MS Gothic"/>
                <w14:uncheckedState w14:val="2610" w14:font="MS Gothic"/>
              </w14:checkbox>
            </w:sdtPr>
            <w:sdtContent>
              <w:p w14:paraId="20D14DFA" w14:textId="77777777" w:rsidR="00676DEF" w:rsidRPr="00A42F82" w:rsidRDefault="00676DEF" w:rsidP="00B00F2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0649713"/>
              <w14:checkbox>
                <w14:checked w14:val="1"/>
                <w14:checkedState w14:val="2612" w14:font="MS Gothic"/>
                <w14:uncheckedState w14:val="2610" w14:font="MS Gothic"/>
              </w14:checkbox>
            </w:sdtPr>
            <w:sdtContent>
              <w:p w14:paraId="18A93D60" w14:textId="77777777" w:rsidR="00676DEF" w:rsidRPr="00A42F82" w:rsidRDefault="00676DEF" w:rsidP="00B00F2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37B6706C" w14:textId="77777777" w:rsidTr="00B00F25">
        <w:trPr>
          <w:trHeight w:val="403"/>
        </w:trPr>
        <w:tc>
          <w:tcPr>
            <w:tcW w:w="562" w:type="dxa"/>
            <w:shd w:val="clear" w:color="auto" w:fill="F2F2F2" w:themeFill="background1" w:themeFillShade="F2"/>
            <w:vAlign w:val="center"/>
          </w:tcPr>
          <w:p w14:paraId="4B1C517F" w14:textId="77777777" w:rsidR="00676DEF" w:rsidRPr="00A42F82" w:rsidRDefault="00676DEF" w:rsidP="00B00F25">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186F52A6" w14:textId="77777777" w:rsidR="00676DEF" w:rsidRPr="00A42F82" w:rsidRDefault="00676DEF" w:rsidP="00B00F25">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693145528"/>
              <w14:checkbox>
                <w14:checked w14:val="0"/>
                <w14:checkedState w14:val="2612" w14:font="MS Gothic"/>
                <w14:uncheckedState w14:val="2610" w14:font="MS Gothic"/>
              </w14:checkbox>
            </w:sdtPr>
            <w:sdtContent>
              <w:p w14:paraId="01C27829" w14:textId="77777777" w:rsidR="00676DEF" w:rsidRPr="00A42F82" w:rsidRDefault="00676DEF" w:rsidP="00B00F2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18404663"/>
              <w14:checkbox>
                <w14:checked w14:val="1"/>
                <w14:checkedState w14:val="2612" w14:font="MS Gothic"/>
                <w14:uncheckedState w14:val="2610" w14:font="MS Gothic"/>
              </w14:checkbox>
            </w:sdtPr>
            <w:sdtContent>
              <w:p w14:paraId="1C8865CF" w14:textId="77777777" w:rsidR="00676DEF" w:rsidRPr="00A42F82" w:rsidRDefault="00676DEF" w:rsidP="00B00F2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6ACF75CE" w14:textId="77777777" w:rsidTr="00B00F25">
        <w:trPr>
          <w:trHeight w:val="403"/>
        </w:trPr>
        <w:tc>
          <w:tcPr>
            <w:tcW w:w="562" w:type="dxa"/>
            <w:shd w:val="clear" w:color="auto" w:fill="F2F2F2" w:themeFill="background1" w:themeFillShade="F2"/>
            <w:vAlign w:val="center"/>
          </w:tcPr>
          <w:p w14:paraId="6D03AEE1" w14:textId="77777777" w:rsidR="00676DEF" w:rsidRPr="00A42F82" w:rsidRDefault="00676DEF" w:rsidP="00B00F25">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4158F12A" w14:textId="77777777" w:rsidR="00676DEF" w:rsidRPr="00A42F82" w:rsidRDefault="00676DEF" w:rsidP="00B00F25">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43530229"/>
              <w14:checkbox>
                <w14:checked w14:val="0"/>
                <w14:checkedState w14:val="2612" w14:font="MS Gothic"/>
                <w14:uncheckedState w14:val="2610" w14:font="MS Gothic"/>
              </w14:checkbox>
            </w:sdtPr>
            <w:sdtContent>
              <w:p w14:paraId="0C28A2D1" w14:textId="77777777" w:rsidR="00676DEF" w:rsidRPr="00A42F82" w:rsidRDefault="00676DEF" w:rsidP="00B00F2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37173037"/>
              <w14:checkbox>
                <w14:checked w14:val="1"/>
                <w14:checkedState w14:val="2612" w14:font="MS Gothic"/>
                <w14:uncheckedState w14:val="2610" w14:font="MS Gothic"/>
              </w14:checkbox>
            </w:sdtPr>
            <w:sdtContent>
              <w:p w14:paraId="0DFAD524" w14:textId="77777777" w:rsidR="00676DEF" w:rsidRPr="00A42F82" w:rsidRDefault="00676DEF" w:rsidP="00B00F2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76DEF" w:rsidRPr="00A42F82" w14:paraId="3653E13C" w14:textId="77777777" w:rsidTr="00B00F25">
        <w:trPr>
          <w:trHeight w:val="403"/>
        </w:trPr>
        <w:tc>
          <w:tcPr>
            <w:tcW w:w="562" w:type="dxa"/>
            <w:shd w:val="clear" w:color="auto" w:fill="F2F2F2" w:themeFill="background1" w:themeFillShade="F2"/>
            <w:vAlign w:val="center"/>
          </w:tcPr>
          <w:p w14:paraId="33E754BA" w14:textId="77777777" w:rsidR="00676DEF" w:rsidRPr="00A42F82" w:rsidRDefault="00676DEF" w:rsidP="00B00F25">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4CAA24D5" w14:textId="77777777" w:rsidR="00676DEF" w:rsidRPr="00A42F82" w:rsidRDefault="00676DEF" w:rsidP="00B00F25">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676DEF" w:rsidRPr="00A42F82" w14:paraId="7EF6416C" w14:textId="77777777" w:rsidTr="00B00F25">
        <w:trPr>
          <w:trHeight w:val="403"/>
        </w:trPr>
        <w:tc>
          <w:tcPr>
            <w:tcW w:w="562" w:type="dxa"/>
            <w:vAlign w:val="center"/>
          </w:tcPr>
          <w:p w14:paraId="4AF49D2D" w14:textId="77777777" w:rsidR="00676DEF" w:rsidRPr="00A42F82" w:rsidRDefault="00676DEF" w:rsidP="00B00F25">
            <w:pPr>
              <w:autoSpaceDE w:val="0"/>
              <w:autoSpaceDN w:val="0"/>
              <w:adjustRightInd w:val="0"/>
              <w:jc w:val="center"/>
              <w:rPr>
                <w:rFonts w:ascii="Arial" w:hAnsi="Arial" w:cs="Arial"/>
              </w:rPr>
            </w:pPr>
          </w:p>
        </w:tc>
        <w:tc>
          <w:tcPr>
            <w:tcW w:w="9923" w:type="dxa"/>
            <w:gridSpan w:val="3"/>
            <w:vAlign w:val="center"/>
          </w:tcPr>
          <w:p w14:paraId="253EB425" w14:textId="77777777" w:rsidR="00676DEF" w:rsidRPr="00A42F82" w:rsidRDefault="00676DEF" w:rsidP="00B00F25">
            <w:pPr>
              <w:autoSpaceDE w:val="0"/>
              <w:autoSpaceDN w:val="0"/>
              <w:adjustRightInd w:val="0"/>
              <w:rPr>
                <w:rFonts w:ascii="Arial" w:hAnsi="Arial" w:cs="Arial"/>
              </w:rPr>
            </w:pPr>
          </w:p>
          <w:p w14:paraId="7191BF63" w14:textId="77777777" w:rsidR="00676DEF" w:rsidRPr="00A72AB6" w:rsidRDefault="00676DEF" w:rsidP="00B00F25">
            <w:pPr>
              <w:autoSpaceDE w:val="0"/>
              <w:autoSpaceDN w:val="0"/>
              <w:adjustRightInd w:val="0"/>
              <w:rPr>
                <w:rFonts w:ascii="Arial" w:hAnsi="Arial" w:cs="Arial"/>
                <w:iCs/>
                <w:color w:val="000000" w:themeColor="text1"/>
              </w:rPr>
            </w:pPr>
            <w:r w:rsidRPr="00A72AB6">
              <w:rPr>
                <w:rFonts w:ascii="Arial" w:hAnsi="Arial" w:cs="Arial"/>
                <w:iCs/>
                <w:color w:val="000000" w:themeColor="text1"/>
              </w:rPr>
              <w:t xml:space="preserve">All data will be encrypted and kept in password protected storage on my MAC </w:t>
            </w:r>
            <w:r>
              <w:rPr>
                <w:rFonts w:ascii="Arial" w:hAnsi="Arial" w:cs="Arial"/>
                <w:iCs/>
                <w:color w:val="000000" w:themeColor="text1"/>
              </w:rPr>
              <w:t>laptop</w:t>
            </w:r>
            <w:r w:rsidRPr="00A72AB6">
              <w:rPr>
                <w:rFonts w:ascii="Arial" w:hAnsi="Arial" w:cs="Arial"/>
                <w:iCs/>
                <w:color w:val="000000" w:themeColor="text1"/>
              </w:rPr>
              <w:t xml:space="preserve">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F6831E5" w14:textId="77777777" w:rsidR="00676DEF" w:rsidRPr="00A42F82" w:rsidRDefault="00676DEF" w:rsidP="00B00F25">
            <w:pPr>
              <w:autoSpaceDE w:val="0"/>
              <w:autoSpaceDN w:val="0"/>
              <w:adjustRightInd w:val="0"/>
              <w:rPr>
                <w:rFonts w:ascii="Arial" w:hAnsi="Arial" w:cs="Arial"/>
              </w:rPr>
            </w:pPr>
          </w:p>
          <w:p w14:paraId="5B4F24FC" w14:textId="77777777" w:rsidR="00676DEF" w:rsidRPr="00A42F82" w:rsidRDefault="00676DEF" w:rsidP="00B00F25">
            <w:pPr>
              <w:autoSpaceDE w:val="0"/>
              <w:autoSpaceDN w:val="0"/>
              <w:adjustRightInd w:val="0"/>
              <w:rPr>
                <w:rFonts w:ascii="Arial" w:hAnsi="Arial" w:cs="Arial"/>
              </w:rPr>
            </w:pPr>
          </w:p>
          <w:p w14:paraId="064ACF10" w14:textId="77777777" w:rsidR="00676DEF" w:rsidRPr="00A42F82" w:rsidRDefault="00676DEF" w:rsidP="00B00F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6DEF" w:rsidRPr="00A42F82" w14:paraId="375DFB84" w14:textId="77777777" w:rsidTr="00B00F25">
        <w:trPr>
          <w:trHeight w:val="403"/>
        </w:trPr>
        <w:tc>
          <w:tcPr>
            <w:tcW w:w="562" w:type="dxa"/>
            <w:shd w:val="clear" w:color="auto" w:fill="F2F2F2" w:themeFill="background1" w:themeFillShade="F2"/>
            <w:vAlign w:val="center"/>
          </w:tcPr>
          <w:p w14:paraId="4838B74F" w14:textId="77777777" w:rsidR="00676DEF" w:rsidRPr="00A42F82" w:rsidRDefault="00676DEF" w:rsidP="00B00F25">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42DD1AE8" w14:textId="77777777" w:rsidR="00676DEF" w:rsidRPr="00A42F82" w:rsidRDefault="00676DEF" w:rsidP="00B00F25">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676DEF" w:rsidRPr="00A42F82" w14:paraId="4C32CAB0" w14:textId="77777777" w:rsidTr="00B00F25">
        <w:trPr>
          <w:trHeight w:val="403"/>
        </w:trPr>
        <w:tc>
          <w:tcPr>
            <w:tcW w:w="562" w:type="dxa"/>
            <w:vAlign w:val="center"/>
          </w:tcPr>
          <w:p w14:paraId="2B86CA80" w14:textId="77777777" w:rsidR="00676DEF" w:rsidRPr="00A42F82" w:rsidRDefault="00676DEF" w:rsidP="00B00F25">
            <w:pPr>
              <w:autoSpaceDE w:val="0"/>
              <w:autoSpaceDN w:val="0"/>
              <w:adjustRightInd w:val="0"/>
              <w:jc w:val="center"/>
              <w:rPr>
                <w:rFonts w:ascii="Arial" w:hAnsi="Arial" w:cs="Arial"/>
              </w:rPr>
            </w:pPr>
          </w:p>
        </w:tc>
        <w:tc>
          <w:tcPr>
            <w:tcW w:w="9923" w:type="dxa"/>
            <w:gridSpan w:val="3"/>
            <w:vAlign w:val="center"/>
          </w:tcPr>
          <w:p w14:paraId="6D135847" w14:textId="77777777" w:rsidR="00676DEF" w:rsidRPr="00A42F82" w:rsidRDefault="00676DEF" w:rsidP="00B00F25">
            <w:pPr>
              <w:autoSpaceDE w:val="0"/>
              <w:autoSpaceDN w:val="0"/>
              <w:adjustRightInd w:val="0"/>
              <w:rPr>
                <w:rFonts w:ascii="Arial" w:hAnsi="Arial" w:cs="Arial"/>
              </w:rPr>
            </w:pPr>
          </w:p>
          <w:p w14:paraId="1A2E9C73" w14:textId="77777777" w:rsidR="00676DEF" w:rsidRPr="009A46AD" w:rsidRDefault="00676DEF" w:rsidP="00B00F25">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Myself</w:t>
            </w:r>
            <w:r w:rsidRPr="349DEDB4">
              <w:rPr>
                <w:rFonts w:ascii="Arial" w:hAnsi="Arial" w:cs="Arial"/>
                <w:color w:val="000000" w:themeColor="text1"/>
                <w:sz w:val="24"/>
                <w:szCs w:val="24"/>
              </w:rPr>
              <w:t>, the principal researcher</w:t>
            </w:r>
            <w:r>
              <w:rPr>
                <w:rFonts w:ascii="Arial" w:hAnsi="Arial" w:cs="Arial"/>
                <w:color w:val="000000" w:themeColor="text1"/>
                <w:sz w:val="24"/>
                <w:szCs w:val="24"/>
              </w:rPr>
              <w:t xml:space="preserve">, and my supervisor Dr David Cain. </w:t>
            </w:r>
          </w:p>
          <w:p w14:paraId="0934969C" w14:textId="77777777" w:rsidR="00676DEF" w:rsidRPr="00A42F82" w:rsidRDefault="00676DEF" w:rsidP="00B00F25">
            <w:pPr>
              <w:autoSpaceDE w:val="0"/>
              <w:autoSpaceDN w:val="0"/>
              <w:adjustRightInd w:val="0"/>
              <w:rPr>
                <w:rFonts w:ascii="Arial" w:hAnsi="Arial" w:cs="Arial"/>
              </w:rPr>
            </w:pPr>
          </w:p>
          <w:p w14:paraId="4182A64E" w14:textId="77777777" w:rsidR="00676DEF" w:rsidRPr="00A42F82" w:rsidRDefault="00676DEF" w:rsidP="00B00F2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76DEF" w:rsidRPr="00A42F82" w14:paraId="037D37FC" w14:textId="77777777" w:rsidTr="00B00F25">
        <w:trPr>
          <w:trHeight w:val="403"/>
        </w:trPr>
        <w:tc>
          <w:tcPr>
            <w:tcW w:w="562" w:type="dxa"/>
            <w:shd w:val="clear" w:color="auto" w:fill="F2F2F2" w:themeFill="background1" w:themeFillShade="F2"/>
            <w:vAlign w:val="center"/>
          </w:tcPr>
          <w:p w14:paraId="53969F4C" w14:textId="77777777" w:rsidR="00676DEF" w:rsidRPr="00A42F82" w:rsidRDefault="00676DEF" w:rsidP="00B00F25">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546A0CE3" w14:textId="77777777" w:rsidR="00676DEF" w:rsidRPr="00A42F82" w:rsidRDefault="00676DEF" w:rsidP="00B00F25">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676DEF" w:rsidRPr="00A42F82" w14:paraId="1DA8F190" w14:textId="77777777" w:rsidTr="00B00F25">
        <w:trPr>
          <w:trHeight w:val="403"/>
        </w:trPr>
        <w:tc>
          <w:tcPr>
            <w:tcW w:w="562" w:type="dxa"/>
            <w:vAlign w:val="center"/>
          </w:tcPr>
          <w:p w14:paraId="75D97804" w14:textId="77777777" w:rsidR="00676DEF" w:rsidRPr="00A42F82" w:rsidRDefault="00676DEF" w:rsidP="00B00F25">
            <w:pPr>
              <w:autoSpaceDE w:val="0"/>
              <w:autoSpaceDN w:val="0"/>
              <w:adjustRightInd w:val="0"/>
              <w:jc w:val="center"/>
              <w:rPr>
                <w:rFonts w:ascii="Arial" w:hAnsi="Arial" w:cs="Arial"/>
              </w:rPr>
            </w:pPr>
          </w:p>
        </w:tc>
        <w:tc>
          <w:tcPr>
            <w:tcW w:w="9923" w:type="dxa"/>
            <w:gridSpan w:val="3"/>
          </w:tcPr>
          <w:p w14:paraId="32DE1782" w14:textId="77777777" w:rsidR="00676DEF" w:rsidRDefault="00676DEF" w:rsidP="00B00F25">
            <w:pPr>
              <w:autoSpaceDE w:val="0"/>
              <w:autoSpaceDN w:val="0"/>
              <w:adjustRightInd w:val="0"/>
              <w:rPr>
                <w:rFonts w:ascii="Arial" w:hAnsi="Arial" w:cs="Arial"/>
              </w:rPr>
            </w:pPr>
          </w:p>
          <w:p w14:paraId="0D3898FE" w14:textId="77777777" w:rsidR="00676DEF" w:rsidRPr="00A72AB6" w:rsidRDefault="00676DEF" w:rsidP="00B00F25">
            <w:pPr>
              <w:autoSpaceDE w:val="0"/>
              <w:autoSpaceDN w:val="0"/>
              <w:adjustRightInd w:val="0"/>
              <w:rPr>
                <w:rFonts w:ascii="Arial" w:hAnsi="Arial" w:cs="Arial"/>
                <w:color w:val="000000" w:themeColor="text1"/>
                <w:sz w:val="24"/>
              </w:rPr>
            </w:pPr>
            <w:r>
              <w:rPr>
                <w:rFonts w:ascii="Arial" w:hAnsi="Arial" w:cs="Arial"/>
                <w:color w:val="000000" w:themeColor="text1"/>
                <w:sz w:val="24"/>
              </w:rPr>
              <w:t xml:space="preserve">Only myself, the principal researcher. </w:t>
            </w:r>
          </w:p>
          <w:p w14:paraId="4F51F5AE" w14:textId="77777777" w:rsidR="00676DEF" w:rsidRPr="00A42F82" w:rsidRDefault="00676DEF" w:rsidP="00B00F25">
            <w:pPr>
              <w:autoSpaceDE w:val="0"/>
              <w:autoSpaceDN w:val="0"/>
              <w:adjustRightInd w:val="0"/>
              <w:rPr>
                <w:rFonts w:ascii="Arial" w:hAnsi="Arial" w:cs="Arial"/>
              </w:rPr>
            </w:pPr>
          </w:p>
          <w:p w14:paraId="164AF0E6" w14:textId="77777777" w:rsidR="00676DEF" w:rsidRPr="00A42F82" w:rsidRDefault="00676DEF" w:rsidP="00B00F25">
            <w:pPr>
              <w:autoSpaceDE w:val="0"/>
              <w:autoSpaceDN w:val="0"/>
              <w:adjustRightInd w:val="0"/>
              <w:rPr>
                <w:rFonts w:ascii="Arial" w:hAnsi="Arial" w:cs="Arial"/>
              </w:rPr>
            </w:pPr>
          </w:p>
          <w:p w14:paraId="5408757B" w14:textId="77777777" w:rsidR="00676DEF" w:rsidRPr="00A42F82" w:rsidRDefault="00676DEF" w:rsidP="00B00F25">
            <w:pPr>
              <w:autoSpaceDE w:val="0"/>
              <w:autoSpaceDN w:val="0"/>
              <w:adjustRightInd w:val="0"/>
              <w:rPr>
                <w:rFonts w:ascii="Arial" w:hAnsi="Arial" w:cs="Arial"/>
              </w:rPr>
            </w:pPr>
          </w:p>
          <w:p w14:paraId="638FC5ED" w14:textId="77777777" w:rsidR="00676DEF" w:rsidRPr="00A42F82" w:rsidRDefault="00676DEF" w:rsidP="00B00F25">
            <w:pPr>
              <w:autoSpaceDE w:val="0"/>
              <w:autoSpaceDN w:val="0"/>
              <w:adjustRightInd w:val="0"/>
              <w:rPr>
                <w:rFonts w:ascii="Arial" w:hAnsi="Arial" w:cs="Arial"/>
              </w:rPr>
            </w:pPr>
          </w:p>
        </w:tc>
      </w:tr>
      <w:tr w:rsidR="00676DEF" w:rsidRPr="00A42F82" w14:paraId="08645D63" w14:textId="77777777" w:rsidTr="00B00F25">
        <w:trPr>
          <w:trHeight w:val="403"/>
        </w:trPr>
        <w:tc>
          <w:tcPr>
            <w:tcW w:w="562" w:type="dxa"/>
            <w:shd w:val="clear" w:color="auto" w:fill="F2F2F2" w:themeFill="background1" w:themeFillShade="F2"/>
            <w:vAlign w:val="center"/>
          </w:tcPr>
          <w:p w14:paraId="7547DA54" w14:textId="77777777" w:rsidR="00676DEF" w:rsidRPr="00A42F82" w:rsidRDefault="00676DEF" w:rsidP="00B00F25">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608FD17C" w14:textId="77777777" w:rsidR="00676DEF" w:rsidRPr="00A42F82" w:rsidRDefault="00676DEF" w:rsidP="00B00F25">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676DEF" w:rsidRPr="00A42F82" w14:paraId="46D67481" w14:textId="77777777" w:rsidTr="00B00F25">
        <w:trPr>
          <w:trHeight w:val="403"/>
        </w:trPr>
        <w:tc>
          <w:tcPr>
            <w:tcW w:w="562" w:type="dxa"/>
            <w:vAlign w:val="center"/>
          </w:tcPr>
          <w:p w14:paraId="0D5F628E" w14:textId="77777777" w:rsidR="00676DEF" w:rsidRPr="00A42F82" w:rsidRDefault="00676DEF" w:rsidP="00B00F25">
            <w:pPr>
              <w:autoSpaceDE w:val="0"/>
              <w:autoSpaceDN w:val="0"/>
              <w:adjustRightInd w:val="0"/>
              <w:jc w:val="center"/>
              <w:rPr>
                <w:rFonts w:ascii="Arial" w:hAnsi="Arial" w:cs="Arial"/>
              </w:rPr>
            </w:pPr>
          </w:p>
        </w:tc>
        <w:tc>
          <w:tcPr>
            <w:tcW w:w="9923" w:type="dxa"/>
            <w:gridSpan w:val="3"/>
          </w:tcPr>
          <w:p w14:paraId="1F548EEB" w14:textId="77777777" w:rsidR="00676DEF" w:rsidRPr="00A42F82" w:rsidRDefault="00676DEF" w:rsidP="00B00F25">
            <w:pPr>
              <w:autoSpaceDE w:val="0"/>
              <w:autoSpaceDN w:val="0"/>
              <w:adjustRightInd w:val="0"/>
              <w:rPr>
                <w:rFonts w:ascii="Arial" w:hAnsi="Arial" w:cs="Arial"/>
              </w:rPr>
            </w:pPr>
          </w:p>
          <w:p w14:paraId="09FBA318" w14:textId="77777777" w:rsidR="00676DEF" w:rsidRPr="00E1515A" w:rsidRDefault="00676DEF" w:rsidP="00B00F25">
            <w:pPr>
              <w:autoSpaceDE w:val="0"/>
              <w:autoSpaceDN w:val="0"/>
              <w:adjustRightInd w:val="0"/>
              <w:rPr>
                <w:rFonts w:ascii="Arial" w:hAnsi="Arial" w:cs="Arial"/>
                <w:iCs/>
                <w:color w:val="000000" w:themeColor="text1"/>
              </w:rPr>
            </w:pPr>
            <w:r w:rsidRPr="00E1515A">
              <w:rPr>
                <w:rFonts w:ascii="Arial" w:hAnsi="Arial" w:cs="Arial"/>
                <w:iCs/>
                <w:color w:val="000000" w:themeColor="text1"/>
              </w:rPr>
              <w:t xml:space="preserve">All data will be encrypted and kept in password protected cloud storage on my MAC </w:t>
            </w:r>
            <w:r>
              <w:rPr>
                <w:rFonts w:ascii="Arial" w:hAnsi="Arial" w:cs="Arial"/>
                <w:iCs/>
                <w:color w:val="000000" w:themeColor="text1"/>
              </w:rPr>
              <w:t xml:space="preserve">laptop </w:t>
            </w:r>
            <w:r w:rsidRPr="00E1515A">
              <w:rPr>
                <w:rFonts w:ascii="Arial" w:hAnsi="Arial" w:cs="Arial"/>
                <w:iCs/>
                <w:color w:val="000000" w:themeColor="text1"/>
              </w:rPr>
              <w:t xml:space="preserve">which will not be shared. Any USB sticks used to store or transfer data will be password protected, and will be reformatted at the end of the project in order to destroy the data. The data will be stored until the completion of the project and then deleted. </w:t>
            </w:r>
          </w:p>
          <w:p w14:paraId="15AC7B68" w14:textId="77777777" w:rsidR="00676DEF" w:rsidRPr="00A42F82" w:rsidRDefault="00676DEF" w:rsidP="00B00F25">
            <w:pPr>
              <w:autoSpaceDE w:val="0"/>
              <w:autoSpaceDN w:val="0"/>
              <w:adjustRightInd w:val="0"/>
              <w:rPr>
                <w:rFonts w:ascii="Arial" w:hAnsi="Arial" w:cs="Arial"/>
              </w:rPr>
            </w:pPr>
          </w:p>
          <w:p w14:paraId="1506F44A" w14:textId="77777777" w:rsidR="00676DEF" w:rsidRPr="00A42F82" w:rsidRDefault="00676DEF" w:rsidP="00B00F25">
            <w:pPr>
              <w:autoSpaceDE w:val="0"/>
              <w:autoSpaceDN w:val="0"/>
              <w:adjustRightInd w:val="0"/>
              <w:rPr>
                <w:rFonts w:ascii="Arial" w:hAnsi="Arial" w:cs="Arial"/>
              </w:rPr>
            </w:pPr>
          </w:p>
        </w:tc>
      </w:tr>
      <w:tr w:rsidR="00676DEF" w:rsidRPr="00A42F82" w14:paraId="12DAF407" w14:textId="77777777" w:rsidTr="00B00F25">
        <w:trPr>
          <w:trHeight w:val="403"/>
        </w:trPr>
        <w:tc>
          <w:tcPr>
            <w:tcW w:w="562" w:type="dxa"/>
            <w:shd w:val="clear" w:color="auto" w:fill="F2F2F2" w:themeFill="background1" w:themeFillShade="F2"/>
            <w:vAlign w:val="center"/>
          </w:tcPr>
          <w:p w14:paraId="2C40467E" w14:textId="77777777" w:rsidR="00676DEF" w:rsidRPr="00A42F82" w:rsidRDefault="00676DEF" w:rsidP="00B00F25">
            <w:pPr>
              <w:autoSpaceDE w:val="0"/>
              <w:autoSpaceDN w:val="0"/>
              <w:adjustRightInd w:val="0"/>
              <w:jc w:val="center"/>
              <w:rPr>
                <w:rFonts w:ascii="Arial" w:hAnsi="Arial" w:cs="Arial"/>
              </w:rPr>
            </w:pPr>
            <w:r w:rsidRPr="00A42F82">
              <w:rPr>
                <w:rFonts w:ascii="Arial" w:hAnsi="Arial" w:cs="Arial"/>
              </w:rPr>
              <w:lastRenderedPageBreak/>
              <w:t>25</w:t>
            </w:r>
          </w:p>
        </w:tc>
        <w:tc>
          <w:tcPr>
            <w:tcW w:w="9923" w:type="dxa"/>
            <w:gridSpan w:val="3"/>
            <w:shd w:val="clear" w:color="auto" w:fill="F2F2F2" w:themeFill="background1" w:themeFillShade="F2"/>
          </w:tcPr>
          <w:p w14:paraId="38DD0A25" w14:textId="77777777" w:rsidR="00676DEF" w:rsidRPr="00A42F82" w:rsidRDefault="00676DEF" w:rsidP="00B00F25">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67" w:history="1">
              <w:r w:rsidRPr="00A42F82">
                <w:rPr>
                  <w:rStyle w:val="Hyperlink"/>
                  <w:rFonts w:ascii="Arial" w:eastAsiaTheme="majorEastAsia"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676DEF" w:rsidRPr="00A42F82" w14:paraId="37C44794" w14:textId="77777777" w:rsidTr="00B00F25">
        <w:trPr>
          <w:trHeight w:val="403"/>
        </w:trPr>
        <w:tc>
          <w:tcPr>
            <w:tcW w:w="562" w:type="dxa"/>
            <w:vAlign w:val="center"/>
          </w:tcPr>
          <w:p w14:paraId="74D06810" w14:textId="77777777" w:rsidR="00676DEF" w:rsidRPr="00A42F82" w:rsidRDefault="00676DEF" w:rsidP="00B00F25">
            <w:pPr>
              <w:autoSpaceDE w:val="0"/>
              <w:autoSpaceDN w:val="0"/>
              <w:adjustRightInd w:val="0"/>
              <w:jc w:val="center"/>
              <w:rPr>
                <w:rFonts w:ascii="Arial" w:hAnsi="Arial" w:cs="Arial"/>
              </w:rPr>
            </w:pPr>
          </w:p>
        </w:tc>
        <w:tc>
          <w:tcPr>
            <w:tcW w:w="9923" w:type="dxa"/>
            <w:gridSpan w:val="3"/>
          </w:tcPr>
          <w:p w14:paraId="7A351E80" w14:textId="77777777" w:rsidR="00676DEF" w:rsidRPr="00A42F82" w:rsidRDefault="00676DEF" w:rsidP="00B00F25">
            <w:pPr>
              <w:autoSpaceDE w:val="0"/>
              <w:autoSpaceDN w:val="0"/>
              <w:adjustRightInd w:val="0"/>
              <w:rPr>
                <w:rFonts w:ascii="Arial" w:hAnsi="Arial" w:cs="Arial"/>
              </w:rPr>
            </w:pPr>
          </w:p>
          <w:p w14:paraId="62E01BE5" w14:textId="77777777" w:rsidR="00676DEF" w:rsidRPr="00A42F82" w:rsidRDefault="00676DEF" w:rsidP="00B00F25">
            <w:pPr>
              <w:autoSpaceDE w:val="0"/>
              <w:autoSpaceDN w:val="0"/>
              <w:adjustRightInd w:val="0"/>
              <w:rPr>
                <w:rFonts w:ascii="Arial" w:hAnsi="Arial" w:cs="Arial"/>
              </w:rPr>
            </w:pPr>
            <w:r>
              <w:rPr>
                <w:rFonts w:ascii="Arial" w:hAnsi="Arial" w:cs="Arial"/>
              </w:rPr>
              <w:t>N/A</w:t>
            </w:r>
          </w:p>
          <w:p w14:paraId="4A9B02B9" w14:textId="77777777" w:rsidR="00676DEF" w:rsidRPr="00A42F82" w:rsidRDefault="00676DEF" w:rsidP="00B00F25">
            <w:pPr>
              <w:autoSpaceDE w:val="0"/>
              <w:autoSpaceDN w:val="0"/>
              <w:adjustRightInd w:val="0"/>
              <w:rPr>
                <w:rFonts w:ascii="Arial" w:hAnsi="Arial" w:cs="Arial"/>
              </w:rPr>
            </w:pPr>
          </w:p>
        </w:tc>
      </w:tr>
      <w:tr w:rsidR="00676DEF" w:rsidRPr="00A42F82" w14:paraId="6BAB04F1" w14:textId="77777777" w:rsidTr="00B00F25">
        <w:trPr>
          <w:trHeight w:val="606"/>
        </w:trPr>
        <w:tc>
          <w:tcPr>
            <w:tcW w:w="562" w:type="dxa"/>
            <w:shd w:val="clear" w:color="auto" w:fill="F2F2F2" w:themeFill="background1" w:themeFillShade="F2"/>
            <w:vAlign w:val="center"/>
          </w:tcPr>
          <w:p w14:paraId="7FFAC078" w14:textId="77777777" w:rsidR="00676DEF" w:rsidRPr="00A42F82" w:rsidRDefault="00676DEF" w:rsidP="00B00F25">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51B6B547" w14:textId="77777777" w:rsidR="00676DEF" w:rsidRPr="00A42F82" w:rsidRDefault="00676DEF" w:rsidP="00B00F25">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68" w:history="1">
              <w:r w:rsidRPr="00A42F82">
                <w:rPr>
                  <w:rStyle w:val="Hyperlink"/>
                  <w:rFonts w:ascii="Arial" w:eastAsiaTheme="majorEastAsia"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69553E08" w14:textId="77777777" w:rsidR="00676DEF" w:rsidRPr="00A42F82" w:rsidRDefault="00676DEF" w:rsidP="00B00F25">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06399F90" w14:textId="77777777" w:rsidR="00676DEF" w:rsidRPr="00A42F82" w:rsidRDefault="00000000" w:rsidP="00B00F25">
            <w:pPr>
              <w:autoSpaceDE w:val="0"/>
              <w:autoSpaceDN w:val="0"/>
              <w:adjustRightInd w:val="0"/>
              <w:jc w:val="center"/>
              <w:rPr>
                <w:rFonts w:ascii="Arial" w:hAnsi="Arial" w:cs="Arial"/>
              </w:rPr>
            </w:pPr>
            <w:sdt>
              <w:sdtPr>
                <w:rPr>
                  <w:rFonts w:ascii="Arial" w:hAnsi="Arial" w:cs="Arial"/>
                </w:rPr>
                <w:id w:val="1804270002"/>
                <w14:checkbox>
                  <w14:checked w14:val="1"/>
                  <w14:checkedState w14:val="2612" w14:font="MS Gothic"/>
                  <w14:uncheckedState w14:val="2610" w14:font="MS Gothic"/>
                </w14:checkbox>
              </w:sdtPr>
              <w:sdtContent>
                <w:r w:rsidR="00676DEF">
                  <w:rPr>
                    <w:rFonts w:ascii="MS Gothic" w:eastAsia="MS Gothic" w:hAnsi="MS Gothic" w:cs="Arial" w:hint="eastAsia"/>
                  </w:rPr>
                  <w:t>☒</w:t>
                </w:r>
              </w:sdtContent>
            </w:sdt>
          </w:p>
        </w:tc>
      </w:tr>
      <w:tr w:rsidR="00676DEF" w:rsidRPr="00A42F82" w14:paraId="36C4E763" w14:textId="77777777" w:rsidTr="00B00F25">
        <w:trPr>
          <w:trHeight w:val="632"/>
        </w:trPr>
        <w:tc>
          <w:tcPr>
            <w:tcW w:w="562" w:type="dxa"/>
            <w:shd w:val="clear" w:color="auto" w:fill="F2F2F2" w:themeFill="background1" w:themeFillShade="F2"/>
            <w:vAlign w:val="center"/>
          </w:tcPr>
          <w:p w14:paraId="1AE98325" w14:textId="77777777" w:rsidR="00676DEF" w:rsidRPr="00A42F82" w:rsidRDefault="00676DEF" w:rsidP="00B00F25">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0B58E402" w14:textId="77777777" w:rsidR="00676DEF" w:rsidRPr="00A42F82" w:rsidRDefault="00676DEF" w:rsidP="00B00F25">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C2FD1BA" w14:textId="77777777" w:rsidR="00676DEF" w:rsidRPr="00A42F82" w:rsidRDefault="00676DEF" w:rsidP="00B00F25">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018DC4D6" w14:textId="77777777" w:rsidR="00676DEF" w:rsidRPr="00A42F82" w:rsidRDefault="00000000" w:rsidP="00B00F25">
            <w:pPr>
              <w:autoSpaceDE w:val="0"/>
              <w:autoSpaceDN w:val="0"/>
              <w:adjustRightInd w:val="0"/>
              <w:jc w:val="center"/>
              <w:rPr>
                <w:rFonts w:ascii="Arial" w:hAnsi="Arial" w:cs="Arial"/>
              </w:rPr>
            </w:pPr>
            <w:sdt>
              <w:sdtPr>
                <w:rPr>
                  <w:rFonts w:ascii="Arial" w:hAnsi="Arial" w:cs="Arial"/>
                </w:rPr>
                <w:id w:val="-2025783503"/>
                <w14:checkbox>
                  <w14:checked w14:val="1"/>
                  <w14:checkedState w14:val="2612" w14:font="MS Gothic"/>
                  <w14:uncheckedState w14:val="2610" w14:font="MS Gothic"/>
                </w14:checkbox>
              </w:sdtPr>
              <w:sdtContent>
                <w:r w:rsidR="00676DEF">
                  <w:rPr>
                    <w:rFonts w:ascii="MS Gothic" w:eastAsia="MS Gothic" w:hAnsi="MS Gothic" w:cs="Arial" w:hint="eastAsia"/>
                  </w:rPr>
                  <w:t>☒</w:t>
                </w:r>
              </w:sdtContent>
            </w:sdt>
          </w:p>
        </w:tc>
      </w:tr>
    </w:tbl>
    <w:p w14:paraId="3AED89CC" w14:textId="77777777" w:rsidR="00676DEF" w:rsidRPr="00A42F82" w:rsidRDefault="00676DEF" w:rsidP="00676DEF">
      <w:pPr>
        <w:rPr>
          <w:rFonts w:ascii="Arial" w:hAnsi="Arial" w:cs="Arial"/>
          <w:b/>
          <w:bCs/>
          <w:sz w:val="22"/>
          <w:szCs w:val="22"/>
        </w:rPr>
      </w:pPr>
    </w:p>
    <w:p w14:paraId="45CC2B54" w14:textId="77777777" w:rsidR="00676DEF" w:rsidRPr="00A42F82" w:rsidRDefault="00676DEF" w:rsidP="00676DEF">
      <w:pPr>
        <w:rPr>
          <w:rFonts w:ascii="Arial" w:hAnsi="Arial" w:cs="Arial"/>
          <w:b/>
          <w:bCs/>
          <w:sz w:val="22"/>
          <w:szCs w:val="22"/>
        </w:rPr>
      </w:pPr>
      <w:r w:rsidRPr="00A42F82">
        <w:rPr>
          <w:rFonts w:ascii="Arial" w:hAnsi="Arial" w:cs="Arial"/>
          <w:b/>
          <w:bCs/>
          <w:sz w:val="22"/>
          <w:szCs w:val="22"/>
        </w:rPr>
        <w:br w:type="page"/>
      </w:r>
    </w:p>
    <w:p w14:paraId="44A715A6" w14:textId="77777777" w:rsidR="00676DEF" w:rsidRPr="00A42F82" w:rsidRDefault="00676DEF" w:rsidP="00676DEF">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76DEF" w:rsidRPr="00A42F82" w14:paraId="67B3F464" w14:textId="77777777" w:rsidTr="00B00F25">
        <w:trPr>
          <w:trHeight w:val="1807"/>
        </w:trPr>
        <w:tc>
          <w:tcPr>
            <w:tcW w:w="554" w:type="dxa"/>
            <w:shd w:val="clear" w:color="auto" w:fill="F2F2F2" w:themeFill="background1" w:themeFillShade="F2"/>
            <w:vAlign w:val="center"/>
          </w:tcPr>
          <w:p w14:paraId="58F65CDE" w14:textId="77777777" w:rsidR="00676DEF" w:rsidRPr="00A42F82" w:rsidRDefault="00676DEF" w:rsidP="00BF11F3">
            <w:pPr>
              <w:jc w:val="center"/>
              <w:rPr>
                <w:rFonts w:ascii="Arial" w:hAnsi="Arial" w:cs="Arial"/>
                <w:sz w:val="22"/>
                <w:szCs w:val="22"/>
              </w:rPr>
            </w:pPr>
          </w:p>
        </w:tc>
        <w:tc>
          <w:tcPr>
            <w:tcW w:w="9923" w:type="dxa"/>
            <w:gridSpan w:val="3"/>
            <w:shd w:val="clear" w:color="auto" w:fill="F2F2F2" w:themeFill="background1" w:themeFillShade="F2"/>
            <w:vAlign w:val="center"/>
          </w:tcPr>
          <w:p w14:paraId="7E558923" w14:textId="77777777" w:rsidR="00676DEF" w:rsidRPr="00A42F82" w:rsidRDefault="00676DEF" w:rsidP="00BF11F3">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27AF169" w14:textId="77777777" w:rsidR="00676DEF" w:rsidRPr="00A42F82" w:rsidRDefault="00676DEF" w:rsidP="00BF11F3">
            <w:pPr>
              <w:jc w:val="both"/>
              <w:rPr>
                <w:rFonts w:ascii="Arial" w:hAnsi="Arial" w:cs="Arial"/>
                <w:b/>
                <w:bCs/>
                <w:color w:val="000000"/>
                <w:sz w:val="22"/>
                <w:szCs w:val="22"/>
              </w:rPr>
            </w:pPr>
          </w:p>
          <w:p w14:paraId="318C1FFD" w14:textId="77777777" w:rsidR="00676DEF" w:rsidRPr="00A42F82" w:rsidRDefault="00676DEF" w:rsidP="00BF11F3">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69" w:history="1">
              <w:r w:rsidRPr="00A42F82">
                <w:rPr>
                  <w:rStyle w:val="Hyperlink"/>
                  <w:rFonts w:ascii="Arial" w:eastAsiaTheme="majorEastAsia" w:hAnsi="Arial" w:cs="Arial"/>
                  <w:sz w:val="22"/>
                  <w:szCs w:val="22"/>
                </w:rPr>
                <w:t>https://www.uwtsd.ac.uk/research/research-ethics/</w:t>
              </w:r>
            </w:hyperlink>
            <w:r w:rsidRPr="00A42F82">
              <w:rPr>
                <w:rFonts w:ascii="Arial" w:hAnsi="Arial" w:cs="Arial"/>
                <w:sz w:val="22"/>
                <w:szCs w:val="22"/>
              </w:rPr>
              <w:t xml:space="preserve"> </w:t>
            </w:r>
          </w:p>
        </w:tc>
      </w:tr>
      <w:tr w:rsidR="00676DEF" w:rsidRPr="00A42F82" w14:paraId="370E350C" w14:textId="77777777" w:rsidTr="00B00F2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B3851A" w14:textId="77777777" w:rsidR="00676DEF" w:rsidRPr="00A42F82" w:rsidRDefault="00676DEF" w:rsidP="00BF11F3">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064269" w14:textId="77777777" w:rsidR="00676DEF" w:rsidRPr="00A42F82" w:rsidRDefault="00676DEF" w:rsidP="00BF11F3">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A2E9BAC" w14:textId="77777777" w:rsidR="00676DEF" w:rsidRPr="00A42F82" w:rsidRDefault="00676DEF" w:rsidP="00BF11F3">
            <w:pPr>
              <w:spacing w:before="100" w:beforeAutospacing="1" w:after="100" w:afterAutospacing="1"/>
              <w:rPr>
                <w:rFonts w:ascii="Arial" w:hAnsi="Arial" w:cs="Arial"/>
                <w:sz w:val="22"/>
                <w:szCs w:val="22"/>
              </w:rPr>
            </w:pPr>
            <w:r w:rsidRPr="00575D33">
              <w:rPr>
                <w:rFonts w:ascii="Arial" w:hAnsi="Arial" w:cs="Arial"/>
                <w:b/>
                <w:bCs/>
                <w:noProof/>
                <w:sz w:val="22"/>
                <w:szCs w:val="22"/>
              </w:rPr>
              <w:drawing>
                <wp:anchor distT="0" distB="0" distL="114300" distR="114300" simplePos="0" relativeHeight="251665408" behindDoc="0" locked="0" layoutInCell="1" allowOverlap="1" wp14:anchorId="1C3AD4AE" wp14:editId="03C75AA8">
                  <wp:simplePos x="0" y="0"/>
                  <wp:positionH relativeFrom="column">
                    <wp:posOffset>-3175</wp:posOffset>
                  </wp:positionH>
                  <wp:positionV relativeFrom="paragraph">
                    <wp:posOffset>361950</wp:posOffset>
                  </wp:positionV>
                  <wp:extent cx="1846580" cy="327660"/>
                  <wp:effectExtent l="0" t="0" r="0" b="2540"/>
                  <wp:wrapThrough wrapText="bothSides">
                    <wp:wrapPolygon edited="0">
                      <wp:start x="0" y="0"/>
                      <wp:lineTo x="0" y="20930"/>
                      <wp:lineTo x="21392" y="20930"/>
                      <wp:lineTo x="21392" y="0"/>
                      <wp:lineTo x="0" y="0"/>
                    </wp:wrapPolygon>
                  </wp:wrapThrough>
                  <wp:docPr id="998621014" name="Picture 1"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621014" name="Picture 1" descr="A close up of a letter&#10;&#10;AI-generated content may be incorrect."/>
                          <pic:cNvPicPr/>
                        </pic:nvPicPr>
                        <pic:blipFill>
                          <a:blip r:embed="rId70"/>
                          <a:stretch>
                            <a:fillRect/>
                          </a:stretch>
                        </pic:blipFill>
                        <pic:spPr>
                          <a:xfrm>
                            <a:off x="0" y="0"/>
                            <a:ext cx="1846580" cy="327660"/>
                          </a:xfrm>
                          <a:prstGeom prst="rect">
                            <a:avLst/>
                          </a:prstGeom>
                        </pic:spPr>
                      </pic:pic>
                    </a:graphicData>
                  </a:graphic>
                  <wp14:sizeRelH relativeFrom="page">
                    <wp14:pctWidth>0</wp14:pctWidth>
                  </wp14:sizeRelH>
                  <wp14:sizeRelV relativeFrom="page">
                    <wp14:pctHeight>0</wp14:pctHeight>
                  </wp14:sizeRelV>
                </wp:anchor>
              </w:drawing>
            </w:r>
          </w:p>
        </w:tc>
        <w:tc>
          <w:tcPr>
            <w:tcW w:w="2139" w:type="dxa"/>
            <w:vAlign w:val="center"/>
          </w:tcPr>
          <w:p w14:paraId="1916F41F" w14:textId="77777777" w:rsidR="00676DEF" w:rsidRPr="00A42F82" w:rsidRDefault="00676DEF" w:rsidP="00BF11F3">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0A00C8D" w14:textId="77777777" w:rsidR="00676DEF" w:rsidRPr="00A42F82" w:rsidRDefault="00676DEF" w:rsidP="00BF11F3">
            <w:pPr>
              <w:spacing w:before="100" w:beforeAutospacing="1" w:after="100" w:afterAutospacing="1"/>
              <w:rPr>
                <w:rFonts w:ascii="Arial" w:hAnsi="Arial" w:cs="Arial"/>
                <w:sz w:val="22"/>
                <w:szCs w:val="22"/>
              </w:rPr>
            </w:pPr>
            <w:r>
              <w:rPr>
                <w:rFonts w:ascii="Arial" w:hAnsi="Arial" w:cs="Arial"/>
                <w:sz w:val="22"/>
                <w:szCs w:val="22"/>
              </w:rPr>
              <w:t>1/12/2024</w:t>
            </w:r>
          </w:p>
        </w:tc>
      </w:tr>
    </w:tbl>
    <w:p w14:paraId="3715CD33" w14:textId="77777777" w:rsidR="00676DEF" w:rsidRPr="00A42F82" w:rsidRDefault="00676DEF" w:rsidP="00676DEF">
      <w:pPr>
        <w:rPr>
          <w:rFonts w:ascii="Arial" w:hAnsi="Arial" w:cs="Arial"/>
          <w:sz w:val="22"/>
          <w:szCs w:val="22"/>
        </w:rPr>
      </w:pPr>
    </w:p>
    <w:p w14:paraId="5A6DEE13" w14:textId="77777777" w:rsidR="00676DEF" w:rsidRPr="00A42F82" w:rsidRDefault="00676DEF" w:rsidP="00676DEF">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76DEF" w:rsidRPr="00A42F82" w14:paraId="290EB963" w14:textId="77777777" w:rsidTr="00BF11F3">
        <w:trPr>
          <w:trHeight w:val="346"/>
        </w:trPr>
        <w:tc>
          <w:tcPr>
            <w:tcW w:w="365" w:type="pct"/>
            <w:shd w:val="clear" w:color="auto" w:fill="F2F2F2" w:themeFill="background1" w:themeFillShade="F2"/>
            <w:vAlign w:val="center"/>
          </w:tcPr>
          <w:p w14:paraId="465332DB" w14:textId="77777777" w:rsidR="00676DEF" w:rsidRPr="00A42F82" w:rsidRDefault="00676DEF" w:rsidP="00BF11F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0D2E13E" w14:textId="77777777" w:rsidR="00676DEF" w:rsidRPr="00A42F82" w:rsidRDefault="00676DEF" w:rsidP="00BF11F3">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3517A74B" w14:textId="77777777" w:rsidR="00676DEF" w:rsidRPr="00A42F82" w:rsidRDefault="00676DEF" w:rsidP="00BF11F3">
            <w:pPr>
              <w:pStyle w:val="ListParagraph"/>
              <w:ind w:left="0"/>
              <w:rPr>
                <w:rFonts w:ascii="Arial" w:hAnsi="Arial" w:cs="Arial"/>
              </w:rPr>
            </w:pPr>
            <w:r w:rsidRPr="3AC879A1">
              <w:rPr>
                <w:rFonts w:ascii="Arial" w:hAnsi="Arial" w:cs="Arial"/>
              </w:rPr>
              <w:t>Laura James</w:t>
            </w:r>
          </w:p>
        </w:tc>
        <w:tc>
          <w:tcPr>
            <w:tcW w:w="1014" w:type="pct"/>
            <w:vMerge w:val="restart"/>
          </w:tcPr>
          <w:p w14:paraId="6779C2AF" w14:textId="77777777" w:rsidR="00676DEF" w:rsidRPr="00A42F82" w:rsidRDefault="00676DEF" w:rsidP="00BF11F3">
            <w:pPr>
              <w:pStyle w:val="ListParagraph"/>
              <w:ind w:left="0"/>
              <w:rPr>
                <w:rFonts w:ascii="Arial" w:hAnsi="Arial" w:cs="Arial"/>
              </w:rPr>
            </w:pPr>
            <w:r w:rsidRPr="3AC879A1">
              <w:rPr>
                <w:rFonts w:ascii="Arial" w:hAnsi="Arial" w:cs="Arial"/>
                <w:b/>
                <w:bCs/>
              </w:rPr>
              <w:t>Date:</w:t>
            </w:r>
          </w:p>
          <w:p w14:paraId="452EA222" w14:textId="77777777" w:rsidR="00676DEF" w:rsidRPr="00A42F82" w:rsidRDefault="00676DEF" w:rsidP="00BF11F3">
            <w:pPr>
              <w:pStyle w:val="ListParagraph"/>
              <w:ind w:left="0"/>
              <w:rPr>
                <w:rFonts w:ascii="Arial" w:hAnsi="Arial" w:cs="Arial"/>
                <w:b/>
                <w:bCs/>
              </w:rPr>
            </w:pPr>
            <w:r w:rsidRPr="3AC879A1">
              <w:rPr>
                <w:rFonts w:ascii="Arial" w:hAnsi="Arial" w:cs="Arial"/>
                <w:b/>
                <w:bCs/>
              </w:rPr>
              <w:t>27.1.25</w:t>
            </w:r>
          </w:p>
        </w:tc>
      </w:tr>
      <w:tr w:rsidR="00676DEF" w:rsidRPr="00A42F82" w14:paraId="28496244" w14:textId="77777777" w:rsidTr="00BF11F3">
        <w:trPr>
          <w:trHeight w:val="347"/>
        </w:trPr>
        <w:tc>
          <w:tcPr>
            <w:tcW w:w="365" w:type="pct"/>
            <w:shd w:val="clear" w:color="auto" w:fill="F2F2F2" w:themeFill="background1" w:themeFillShade="F2"/>
            <w:vAlign w:val="center"/>
          </w:tcPr>
          <w:p w14:paraId="34EAC5EF" w14:textId="77777777" w:rsidR="00676DEF" w:rsidRPr="00A42F82" w:rsidRDefault="00676DEF" w:rsidP="00BF11F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DB839CB" w14:textId="77777777" w:rsidR="00676DEF" w:rsidRPr="00A42F82" w:rsidRDefault="00676DEF" w:rsidP="00BF11F3">
            <w:pPr>
              <w:pStyle w:val="ListParagraph"/>
              <w:ind w:left="0"/>
              <w:rPr>
                <w:rFonts w:ascii="Arial" w:hAnsi="Arial" w:cs="Arial"/>
              </w:rPr>
            </w:pPr>
            <w:r w:rsidRPr="00A42F82">
              <w:rPr>
                <w:rFonts w:ascii="Arial" w:hAnsi="Arial" w:cs="Arial"/>
              </w:rPr>
              <w:t>Signature:</w:t>
            </w:r>
          </w:p>
        </w:tc>
        <w:tc>
          <w:tcPr>
            <w:tcW w:w="2176" w:type="pct"/>
            <w:vAlign w:val="center"/>
          </w:tcPr>
          <w:p w14:paraId="0F8DDDAB" w14:textId="77777777" w:rsidR="00676DEF" w:rsidRPr="00A42F82" w:rsidRDefault="00676DEF" w:rsidP="00BF11F3">
            <w:pPr>
              <w:pStyle w:val="ListParagraph"/>
              <w:ind w:left="0"/>
              <w:rPr>
                <w:rFonts w:ascii="Bradley Hand ITC" w:eastAsia="Bradley Hand ITC" w:hAnsi="Bradley Hand ITC" w:cs="Bradley Hand ITC"/>
                <w:sz w:val="36"/>
                <w:szCs w:val="36"/>
              </w:rPr>
            </w:pPr>
            <w:r w:rsidRPr="3AC879A1">
              <w:rPr>
                <w:rFonts w:ascii="Bradley Hand ITC" w:eastAsia="Bradley Hand ITC" w:hAnsi="Bradley Hand ITC" w:cs="Bradley Hand ITC"/>
                <w:sz w:val="36"/>
                <w:szCs w:val="36"/>
              </w:rPr>
              <w:t>Laura James</w:t>
            </w:r>
          </w:p>
          <w:p w14:paraId="507D9015" w14:textId="77777777" w:rsidR="00676DEF" w:rsidRPr="00A42F82" w:rsidRDefault="00676DEF" w:rsidP="00BF11F3">
            <w:pPr>
              <w:pStyle w:val="ListParagraph"/>
              <w:ind w:left="0"/>
              <w:rPr>
                <w:rFonts w:ascii="Bradley Hand ITC" w:eastAsia="Bradley Hand ITC" w:hAnsi="Bradley Hand ITC" w:cs="Bradley Hand ITC"/>
                <w:sz w:val="36"/>
                <w:szCs w:val="36"/>
              </w:rPr>
            </w:pPr>
          </w:p>
        </w:tc>
        <w:tc>
          <w:tcPr>
            <w:tcW w:w="1014" w:type="pct"/>
            <w:vMerge/>
            <w:vAlign w:val="center"/>
          </w:tcPr>
          <w:p w14:paraId="7C0D60D9" w14:textId="77777777" w:rsidR="00676DEF" w:rsidRPr="00A42F82" w:rsidRDefault="00676DEF" w:rsidP="00BF11F3">
            <w:pPr>
              <w:pStyle w:val="ListParagraph"/>
              <w:ind w:left="0"/>
              <w:rPr>
                <w:rFonts w:ascii="Arial" w:hAnsi="Arial" w:cs="Arial"/>
              </w:rPr>
            </w:pPr>
          </w:p>
        </w:tc>
      </w:tr>
    </w:tbl>
    <w:p w14:paraId="224B80E1" w14:textId="77777777" w:rsidR="00676DEF" w:rsidRDefault="00676DEF" w:rsidP="00676DEF">
      <w:pPr>
        <w:rPr>
          <w:rFonts w:ascii="Arial" w:hAnsi="Arial" w:cs="Arial"/>
          <w:sz w:val="22"/>
          <w:szCs w:val="22"/>
        </w:rPr>
      </w:pPr>
    </w:p>
    <w:p w14:paraId="459BF7BA" w14:textId="77777777" w:rsidR="00676DEF" w:rsidRPr="00A42F82" w:rsidRDefault="00676DEF" w:rsidP="00676DEF">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76DEF" w:rsidRPr="00A42F82" w14:paraId="6088C04C" w14:textId="77777777" w:rsidTr="00BF11F3">
        <w:trPr>
          <w:trHeight w:val="346"/>
        </w:trPr>
        <w:tc>
          <w:tcPr>
            <w:tcW w:w="366" w:type="pct"/>
            <w:shd w:val="clear" w:color="auto" w:fill="F2F2F2" w:themeFill="background1" w:themeFillShade="F2"/>
            <w:vAlign w:val="center"/>
          </w:tcPr>
          <w:p w14:paraId="0B7B790F" w14:textId="77777777" w:rsidR="00676DEF" w:rsidRPr="00A42F82" w:rsidRDefault="00676DEF" w:rsidP="00BF11F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ADFE9CD" w14:textId="77777777" w:rsidR="00676DEF" w:rsidRPr="00A42F82" w:rsidRDefault="00676DEF" w:rsidP="00BF11F3">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1B191D8A" w14:textId="77777777" w:rsidR="00676DEF" w:rsidRPr="00A42F82" w:rsidRDefault="00676DEF" w:rsidP="00BF11F3">
            <w:pPr>
              <w:pStyle w:val="ListParagraph"/>
              <w:ind w:left="0"/>
              <w:rPr>
                <w:rFonts w:ascii="Arial" w:hAnsi="Arial" w:cs="Arial"/>
              </w:rPr>
            </w:pPr>
          </w:p>
        </w:tc>
        <w:tc>
          <w:tcPr>
            <w:tcW w:w="1013" w:type="pct"/>
            <w:vMerge w:val="restart"/>
          </w:tcPr>
          <w:p w14:paraId="2D8EF639" w14:textId="77777777" w:rsidR="00676DEF" w:rsidRPr="00A42F82" w:rsidRDefault="00676DEF" w:rsidP="00BF11F3">
            <w:pPr>
              <w:pStyle w:val="ListParagraph"/>
              <w:ind w:left="0"/>
              <w:rPr>
                <w:rFonts w:ascii="Arial" w:hAnsi="Arial" w:cs="Arial"/>
              </w:rPr>
            </w:pPr>
            <w:r w:rsidRPr="00A42F82">
              <w:rPr>
                <w:rFonts w:ascii="Arial" w:hAnsi="Arial" w:cs="Arial"/>
                <w:b/>
                <w:bCs/>
              </w:rPr>
              <w:t>Date:</w:t>
            </w:r>
          </w:p>
        </w:tc>
      </w:tr>
      <w:tr w:rsidR="00676DEF" w:rsidRPr="00A42F82" w14:paraId="70D9937C" w14:textId="77777777" w:rsidTr="00BF11F3">
        <w:trPr>
          <w:trHeight w:val="347"/>
        </w:trPr>
        <w:tc>
          <w:tcPr>
            <w:tcW w:w="366" w:type="pct"/>
            <w:shd w:val="clear" w:color="auto" w:fill="F2F2F2" w:themeFill="background1" w:themeFillShade="F2"/>
            <w:vAlign w:val="center"/>
          </w:tcPr>
          <w:p w14:paraId="79460A68" w14:textId="77777777" w:rsidR="00676DEF" w:rsidRPr="00A42F82" w:rsidRDefault="00676DEF" w:rsidP="00BF11F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F0A4014" w14:textId="77777777" w:rsidR="00676DEF" w:rsidRPr="00A42F82" w:rsidRDefault="00676DEF" w:rsidP="00BF11F3">
            <w:pPr>
              <w:pStyle w:val="ListParagraph"/>
              <w:ind w:left="0"/>
              <w:rPr>
                <w:rFonts w:ascii="Arial" w:hAnsi="Arial" w:cs="Arial"/>
              </w:rPr>
            </w:pPr>
            <w:r w:rsidRPr="00A42F82">
              <w:rPr>
                <w:rFonts w:ascii="Arial" w:hAnsi="Arial" w:cs="Arial"/>
              </w:rPr>
              <w:t>Signature:</w:t>
            </w:r>
          </w:p>
        </w:tc>
        <w:tc>
          <w:tcPr>
            <w:tcW w:w="2176" w:type="pct"/>
            <w:vAlign w:val="center"/>
          </w:tcPr>
          <w:p w14:paraId="17490254" w14:textId="77777777" w:rsidR="00676DEF" w:rsidRPr="00A42F82" w:rsidRDefault="00676DEF" w:rsidP="00BF11F3">
            <w:pPr>
              <w:pStyle w:val="ListParagraph"/>
              <w:ind w:left="0"/>
              <w:rPr>
                <w:rFonts w:ascii="Arial" w:hAnsi="Arial" w:cs="Arial"/>
              </w:rPr>
            </w:pPr>
          </w:p>
          <w:p w14:paraId="66EB19CB" w14:textId="77777777" w:rsidR="00676DEF" w:rsidRPr="00A42F82" w:rsidRDefault="00676DEF" w:rsidP="00BF11F3">
            <w:pPr>
              <w:pStyle w:val="ListParagraph"/>
              <w:ind w:left="0"/>
              <w:rPr>
                <w:rFonts w:ascii="Arial" w:hAnsi="Arial" w:cs="Arial"/>
              </w:rPr>
            </w:pPr>
          </w:p>
        </w:tc>
        <w:tc>
          <w:tcPr>
            <w:tcW w:w="1013" w:type="pct"/>
            <w:vMerge/>
            <w:vAlign w:val="center"/>
          </w:tcPr>
          <w:p w14:paraId="6449734F" w14:textId="77777777" w:rsidR="00676DEF" w:rsidRPr="00A42F82" w:rsidRDefault="00676DEF" w:rsidP="00BF11F3">
            <w:pPr>
              <w:pStyle w:val="ListParagraph"/>
              <w:ind w:left="0"/>
              <w:rPr>
                <w:rFonts w:ascii="Arial" w:hAnsi="Arial" w:cs="Arial"/>
              </w:rPr>
            </w:pPr>
          </w:p>
        </w:tc>
      </w:tr>
    </w:tbl>
    <w:p w14:paraId="65FBEA90" w14:textId="77777777" w:rsidR="00676DEF" w:rsidRPr="00A42F82" w:rsidRDefault="00676DEF" w:rsidP="00676DEF">
      <w:pPr>
        <w:rPr>
          <w:rFonts w:ascii="Arial" w:hAnsi="Arial" w:cs="Arial"/>
          <w:b/>
          <w:sz w:val="22"/>
          <w:szCs w:val="22"/>
        </w:rPr>
      </w:pPr>
    </w:p>
    <w:p w14:paraId="0C629385" w14:textId="77777777" w:rsidR="00676DEF" w:rsidRPr="00A42F82" w:rsidRDefault="00676DEF" w:rsidP="00676DEF">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44" w:type="dxa"/>
        <w:tblLook w:val="04A0" w:firstRow="1" w:lastRow="0" w:firstColumn="1" w:lastColumn="0" w:noHBand="0" w:noVBand="1"/>
      </w:tblPr>
      <w:tblGrid>
        <w:gridCol w:w="675"/>
        <w:gridCol w:w="9810"/>
      </w:tblGrid>
      <w:tr w:rsidR="00676DEF" w:rsidRPr="00A42F82" w14:paraId="5490C411" w14:textId="77777777" w:rsidTr="00B00F25">
        <w:trPr>
          <w:trHeight w:val="491"/>
        </w:trPr>
        <w:tc>
          <w:tcPr>
            <w:tcW w:w="675" w:type="dxa"/>
            <w:shd w:val="clear" w:color="auto" w:fill="BFBFBF" w:themeFill="background1" w:themeFillShade="BF"/>
            <w:vAlign w:val="center"/>
          </w:tcPr>
          <w:sdt>
            <w:sdtPr>
              <w:rPr>
                <w:rFonts w:ascii="Arial" w:hAnsi="Arial" w:cs="Arial"/>
              </w:rPr>
              <w:id w:val="1644074104"/>
              <w14:checkbox>
                <w14:checked w14:val="1"/>
                <w14:checkedState w14:val="2612" w14:font="MS Gothic"/>
                <w14:uncheckedState w14:val="2610" w14:font="MS Gothic"/>
              </w14:checkbox>
            </w:sdtPr>
            <w:sdtContent>
              <w:p w14:paraId="3CC21CCC" w14:textId="77777777" w:rsidR="00676DEF" w:rsidRPr="00A42F82" w:rsidRDefault="00676DEF" w:rsidP="00BF11F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7DD7A2E2" w14:textId="77777777" w:rsidR="00676DEF" w:rsidRPr="00A42F82" w:rsidRDefault="00676DEF" w:rsidP="00BF11F3">
            <w:pPr>
              <w:rPr>
                <w:rFonts w:ascii="Arial" w:eastAsia="MS Gothic" w:hAnsi="Arial" w:cs="Arial"/>
                <w:bCs/>
              </w:rPr>
            </w:pPr>
            <w:r w:rsidRPr="00A42F82">
              <w:rPr>
                <w:rFonts w:ascii="Arial" w:eastAsia="MS Gothic" w:hAnsi="Arial" w:cs="Arial"/>
                <w:bCs/>
              </w:rPr>
              <w:t>I have read the guidance notes supplied before completing the form.</w:t>
            </w:r>
          </w:p>
        </w:tc>
      </w:tr>
      <w:tr w:rsidR="00676DEF" w:rsidRPr="00A42F82" w14:paraId="2314F4F6" w14:textId="77777777" w:rsidTr="00B00F25">
        <w:trPr>
          <w:trHeight w:val="413"/>
        </w:trPr>
        <w:tc>
          <w:tcPr>
            <w:tcW w:w="675" w:type="dxa"/>
            <w:shd w:val="clear" w:color="auto" w:fill="BFBFBF" w:themeFill="background1" w:themeFillShade="BF"/>
            <w:vAlign w:val="center"/>
          </w:tcPr>
          <w:sdt>
            <w:sdtPr>
              <w:rPr>
                <w:rFonts w:ascii="Arial" w:hAnsi="Arial" w:cs="Arial"/>
              </w:rPr>
              <w:id w:val="550958201"/>
              <w14:checkbox>
                <w14:checked w14:val="1"/>
                <w14:checkedState w14:val="2612" w14:font="MS Gothic"/>
                <w14:uncheckedState w14:val="2610" w14:font="MS Gothic"/>
              </w14:checkbox>
            </w:sdtPr>
            <w:sdtContent>
              <w:p w14:paraId="50BEA5B4" w14:textId="77777777" w:rsidR="00676DEF" w:rsidRPr="00A42F82" w:rsidRDefault="00676DEF" w:rsidP="00BF11F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3CE7C8F3" w14:textId="77777777" w:rsidR="00676DEF" w:rsidRPr="00A42F82" w:rsidRDefault="00676DEF" w:rsidP="00BF11F3">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676DEF" w:rsidRPr="00A42F82" w14:paraId="67F4402F" w14:textId="77777777" w:rsidTr="00B00F25">
        <w:trPr>
          <w:trHeight w:val="419"/>
        </w:trPr>
        <w:tc>
          <w:tcPr>
            <w:tcW w:w="675" w:type="dxa"/>
            <w:shd w:val="clear" w:color="auto" w:fill="BFBFBF" w:themeFill="background1" w:themeFillShade="BF"/>
            <w:vAlign w:val="center"/>
          </w:tcPr>
          <w:sdt>
            <w:sdtPr>
              <w:rPr>
                <w:rFonts w:ascii="Arial" w:hAnsi="Arial" w:cs="Arial"/>
              </w:rPr>
              <w:id w:val="587205881"/>
              <w14:checkbox>
                <w14:checked w14:val="1"/>
                <w14:checkedState w14:val="2612" w14:font="MS Gothic"/>
                <w14:uncheckedState w14:val="2610" w14:font="MS Gothic"/>
              </w14:checkbox>
            </w:sdtPr>
            <w:sdtContent>
              <w:p w14:paraId="76063D4F" w14:textId="77777777" w:rsidR="00676DEF" w:rsidRPr="00A42F82" w:rsidRDefault="00676DEF" w:rsidP="00BF11F3">
                <w:pPr>
                  <w:jc w:val="center"/>
                  <w:rPr>
                    <w:rFonts w:ascii="Arial" w:hAnsi="Arial" w:cs="Arial"/>
                  </w:rPr>
                </w:pPr>
                <w:r>
                  <w:rPr>
                    <w:rFonts w:ascii="MS Gothic" w:eastAsia="MS Gothic" w:hAnsi="MS Gothic" w:cs="Arial" w:hint="eastAsia"/>
                  </w:rPr>
                  <w:t>☒</w:t>
                </w:r>
              </w:p>
            </w:sdtContent>
          </w:sdt>
        </w:tc>
        <w:tc>
          <w:tcPr>
            <w:tcW w:w="9810" w:type="dxa"/>
            <w:vAlign w:val="center"/>
          </w:tcPr>
          <w:p w14:paraId="686AE586" w14:textId="77777777" w:rsidR="00676DEF" w:rsidRPr="00A42F82" w:rsidRDefault="00676DEF" w:rsidP="00BF11F3">
            <w:pPr>
              <w:rPr>
                <w:rFonts w:ascii="Arial" w:hAnsi="Arial" w:cs="Arial"/>
              </w:rPr>
            </w:pPr>
            <w:r w:rsidRPr="00A42F82">
              <w:rPr>
                <w:rFonts w:ascii="Arial" w:hAnsi="Arial" w:cs="Arial"/>
              </w:rPr>
              <w:t>I confirm that the research activity has received approval in principle</w:t>
            </w:r>
          </w:p>
        </w:tc>
      </w:tr>
      <w:tr w:rsidR="00676DEF" w:rsidRPr="00A42F82" w14:paraId="6B29599A" w14:textId="77777777" w:rsidTr="00B00F25">
        <w:trPr>
          <w:trHeight w:val="492"/>
        </w:trPr>
        <w:tc>
          <w:tcPr>
            <w:tcW w:w="675" w:type="dxa"/>
            <w:shd w:val="clear" w:color="auto" w:fill="BFBFBF" w:themeFill="background1" w:themeFillShade="BF"/>
            <w:vAlign w:val="center"/>
          </w:tcPr>
          <w:sdt>
            <w:sdtPr>
              <w:rPr>
                <w:rFonts w:ascii="Arial" w:hAnsi="Arial" w:cs="Arial"/>
              </w:rPr>
              <w:id w:val="-433133376"/>
              <w14:checkbox>
                <w14:checked w14:val="0"/>
                <w14:checkedState w14:val="2612" w14:font="MS Gothic"/>
                <w14:uncheckedState w14:val="2610" w14:font="MS Gothic"/>
              </w14:checkbox>
            </w:sdtPr>
            <w:sdtContent>
              <w:p w14:paraId="204F4A9B" w14:textId="77777777" w:rsidR="00676DEF" w:rsidRPr="00A42F82" w:rsidRDefault="00676DEF" w:rsidP="00BF11F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CEDD5A2" w14:textId="77777777" w:rsidR="00676DEF" w:rsidRPr="00A42F82" w:rsidRDefault="00676DEF" w:rsidP="00BF11F3">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676DEF" w:rsidRPr="00A42F82" w14:paraId="27B94F73" w14:textId="77777777" w:rsidTr="00B00F25">
        <w:trPr>
          <w:trHeight w:val="720"/>
        </w:trPr>
        <w:tc>
          <w:tcPr>
            <w:tcW w:w="675" w:type="dxa"/>
            <w:shd w:val="clear" w:color="auto" w:fill="BFBFBF" w:themeFill="background1" w:themeFillShade="BF"/>
            <w:vAlign w:val="center"/>
          </w:tcPr>
          <w:sdt>
            <w:sdtPr>
              <w:rPr>
                <w:rFonts w:ascii="Arial" w:hAnsi="Arial" w:cs="Arial"/>
              </w:rPr>
              <w:id w:val="-2125997999"/>
              <w14:checkbox>
                <w14:checked w14:val="0"/>
                <w14:checkedState w14:val="2612" w14:font="MS Gothic"/>
                <w14:uncheckedState w14:val="2610" w14:font="MS Gothic"/>
              </w14:checkbox>
            </w:sdtPr>
            <w:sdtContent>
              <w:p w14:paraId="2C5F5A2A" w14:textId="77777777" w:rsidR="00676DEF" w:rsidRPr="00A42F82" w:rsidRDefault="00676DEF" w:rsidP="00BF11F3">
                <w:pPr>
                  <w:jc w:val="center"/>
                  <w:rPr>
                    <w:rFonts w:ascii="Arial" w:hAnsi="Arial" w:cs="Arial"/>
                  </w:rPr>
                </w:pPr>
                <w:r>
                  <w:rPr>
                    <w:rFonts w:ascii="MS Gothic" w:eastAsia="MS Gothic" w:hAnsi="MS Gothic" w:cs="Arial" w:hint="eastAsia"/>
                  </w:rPr>
                  <w:t>☐</w:t>
                </w:r>
              </w:p>
            </w:sdtContent>
          </w:sdt>
        </w:tc>
        <w:tc>
          <w:tcPr>
            <w:tcW w:w="9810" w:type="dxa"/>
            <w:vAlign w:val="center"/>
          </w:tcPr>
          <w:p w14:paraId="6112C26A" w14:textId="77777777" w:rsidR="00676DEF" w:rsidRPr="00A42F82" w:rsidRDefault="00676DEF" w:rsidP="00BF11F3">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676DEF" w:rsidRPr="00A42F82" w14:paraId="1778C745" w14:textId="77777777" w:rsidTr="00B00F25">
        <w:trPr>
          <w:trHeight w:val="858"/>
        </w:trPr>
        <w:tc>
          <w:tcPr>
            <w:tcW w:w="675" w:type="dxa"/>
            <w:shd w:val="clear" w:color="auto" w:fill="BFBFBF" w:themeFill="background1" w:themeFillShade="BF"/>
            <w:vAlign w:val="center"/>
          </w:tcPr>
          <w:sdt>
            <w:sdtPr>
              <w:rPr>
                <w:rFonts w:ascii="Arial" w:hAnsi="Arial" w:cs="Arial"/>
              </w:rPr>
              <w:id w:val="-170727414"/>
              <w14:checkbox>
                <w14:checked w14:val="1"/>
                <w14:checkedState w14:val="2612" w14:font="MS Gothic"/>
                <w14:uncheckedState w14:val="2610" w14:font="MS Gothic"/>
              </w14:checkbox>
            </w:sdtPr>
            <w:sdtContent>
              <w:p w14:paraId="0B29BAAF" w14:textId="77777777" w:rsidR="00676DEF" w:rsidRPr="00A42F82" w:rsidRDefault="00676DEF" w:rsidP="00BF11F3">
                <w:pPr>
                  <w:jc w:val="center"/>
                  <w:rPr>
                    <w:rFonts w:ascii="Arial" w:hAnsi="Arial" w:cs="Arial"/>
                  </w:rPr>
                </w:pPr>
                <w:r>
                  <w:rPr>
                    <w:rFonts w:ascii="MS Gothic" w:eastAsia="MS Gothic" w:hAnsi="MS Gothic" w:cs="Arial" w:hint="eastAsia"/>
                  </w:rPr>
                  <w:t>☒</w:t>
                </w:r>
              </w:p>
            </w:sdtContent>
          </w:sdt>
        </w:tc>
        <w:tc>
          <w:tcPr>
            <w:tcW w:w="9810" w:type="dxa"/>
            <w:vAlign w:val="center"/>
          </w:tcPr>
          <w:p w14:paraId="5AEB7F20" w14:textId="77777777" w:rsidR="00676DEF" w:rsidRPr="00A42F82" w:rsidRDefault="00676DEF" w:rsidP="00BF11F3">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676DEF" w:rsidRPr="00A42F82" w14:paraId="41761AAE" w14:textId="77777777" w:rsidTr="00B00F25">
        <w:trPr>
          <w:trHeight w:val="969"/>
        </w:trPr>
        <w:tc>
          <w:tcPr>
            <w:tcW w:w="675" w:type="dxa"/>
            <w:shd w:val="clear" w:color="auto" w:fill="BFBFBF" w:themeFill="background1" w:themeFillShade="BF"/>
            <w:vAlign w:val="center"/>
          </w:tcPr>
          <w:sdt>
            <w:sdtPr>
              <w:rPr>
                <w:rFonts w:ascii="Arial" w:hAnsi="Arial" w:cs="Arial"/>
              </w:rPr>
              <w:id w:val="737208722"/>
              <w14:checkbox>
                <w14:checked w14:val="1"/>
                <w14:checkedState w14:val="2612" w14:font="MS Gothic"/>
                <w14:uncheckedState w14:val="2610" w14:font="MS Gothic"/>
              </w14:checkbox>
            </w:sdtPr>
            <w:sdtContent>
              <w:p w14:paraId="0F8150FA" w14:textId="77777777" w:rsidR="00676DEF" w:rsidRPr="00A42F82" w:rsidRDefault="00676DEF" w:rsidP="00BF11F3">
                <w:pPr>
                  <w:jc w:val="center"/>
                  <w:rPr>
                    <w:rFonts w:ascii="Arial" w:hAnsi="Arial" w:cs="Arial"/>
                  </w:rPr>
                </w:pPr>
                <w:r>
                  <w:rPr>
                    <w:rFonts w:ascii="MS Gothic" w:eastAsia="MS Gothic" w:hAnsi="MS Gothic" w:cs="Arial" w:hint="eastAsia"/>
                  </w:rPr>
                  <w:t>☒</w:t>
                </w:r>
              </w:p>
            </w:sdtContent>
          </w:sdt>
        </w:tc>
        <w:tc>
          <w:tcPr>
            <w:tcW w:w="9810" w:type="dxa"/>
            <w:vAlign w:val="center"/>
          </w:tcPr>
          <w:p w14:paraId="6F0C2F0E" w14:textId="77777777" w:rsidR="00676DEF" w:rsidRPr="00A42F82" w:rsidRDefault="00676DEF" w:rsidP="00BF11F3">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AEA62F2" w14:textId="77777777" w:rsidR="00676DEF" w:rsidRPr="00A42F82" w:rsidRDefault="00676DEF" w:rsidP="00676DEF">
      <w:pPr>
        <w:tabs>
          <w:tab w:val="left" w:pos="5103"/>
        </w:tabs>
        <w:rPr>
          <w:rFonts w:ascii="Arial" w:hAnsi="Arial" w:cs="Arial"/>
          <w:b/>
          <w:bCs/>
          <w:sz w:val="22"/>
          <w:szCs w:val="22"/>
        </w:rPr>
      </w:pPr>
    </w:p>
    <w:tbl>
      <w:tblPr>
        <w:tblW w:w="10485" w:type="dxa"/>
        <w:tblInd w:w="-7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76DEF" w:rsidRPr="00A42F82" w14:paraId="0B42B649" w14:textId="77777777" w:rsidTr="00B00F25">
        <w:tc>
          <w:tcPr>
            <w:tcW w:w="10485" w:type="dxa"/>
            <w:shd w:val="clear" w:color="auto" w:fill="D9D9D9" w:themeFill="background1" w:themeFillShade="D9"/>
          </w:tcPr>
          <w:p w14:paraId="3CE2C0AC" w14:textId="77777777" w:rsidR="00676DEF" w:rsidRPr="00A42F82" w:rsidRDefault="00676DEF" w:rsidP="00BF11F3">
            <w:pPr>
              <w:rPr>
                <w:rFonts w:ascii="Arial" w:hAnsi="Arial" w:cs="Arial"/>
                <w:b/>
                <w:sz w:val="22"/>
                <w:szCs w:val="22"/>
              </w:rPr>
            </w:pPr>
            <w:r w:rsidRPr="00A42F82">
              <w:rPr>
                <w:rFonts w:ascii="Arial" w:hAnsi="Arial" w:cs="Arial"/>
                <w:b/>
                <w:sz w:val="22"/>
                <w:szCs w:val="22"/>
              </w:rPr>
              <w:t>RESEARCH STUDENTS ONLY</w:t>
            </w:r>
          </w:p>
          <w:p w14:paraId="6206498B" w14:textId="77777777" w:rsidR="00676DEF" w:rsidRPr="00A42F82" w:rsidRDefault="00676DEF" w:rsidP="00BF11F3">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71" w:history="1">
              <w:r w:rsidRPr="00A42F82">
                <w:rPr>
                  <w:rStyle w:val="Hyperlink"/>
                  <w:rFonts w:ascii="Arial" w:eastAsiaTheme="majorEastAsia" w:hAnsi="Arial" w:cs="Arial"/>
                  <w:sz w:val="22"/>
                  <w:szCs w:val="22"/>
                </w:rPr>
                <w:t>https://mytsd.uwtsd.ac.uk</w:t>
              </w:r>
            </w:hyperlink>
            <w:r w:rsidRPr="00A42F82">
              <w:rPr>
                <w:rFonts w:ascii="Arial" w:hAnsi="Arial" w:cs="Arial"/>
                <w:sz w:val="22"/>
                <w:szCs w:val="22"/>
              </w:rPr>
              <w:t>).</w:t>
            </w:r>
          </w:p>
          <w:p w14:paraId="26404924" w14:textId="77777777" w:rsidR="00676DEF" w:rsidRPr="00A42F82" w:rsidRDefault="00676DEF" w:rsidP="00BF11F3">
            <w:pPr>
              <w:rPr>
                <w:rFonts w:ascii="Arial" w:hAnsi="Arial" w:cs="Arial"/>
                <w:sz w:val="22"/>
                <w:szCs w:val="22"/>
              </w:rPr>
            </w:pPr>
          </w:p>
        </w:tc>
      </w:tr>
      <w:tr w:rsidR="00676DEF" w:rsidRPr="00A42F82" w14:paraId="7330B165" w14:textId="77777777" w:rsidTr="00B00F25">
        <w:tc>
          <w:tcPr>
            <w:tcW w:w="10485" w:type="dxa"/>
            <w:shd w:val="clear" w:color="auto" w:fill="D9D9D9" w:themeFill="background1" w:themeFillShade="D9"/>
          </w:tcPr>
          <w:p w14:paraId="1957B795" w14:textId="77777777" w:rsidR="00676DEF" w:rsidRPr="00A42F82" w:rsidRDefault="00676DEF" w:rsidP="00BF11F3">
            <w:pPr>
              <w:rPr>
                <w:rFonts w:ascii="Arial" w:hAnsi="Arial" w:cs="Arial"/>
                <w:b/>
                <w:sz w:val="22"/>
                <w:szCs w:val="22"/>
              </w:rPr>
            </w:pPr>
            <w:r w:rsidRPr="00A42F82">
              <w:rPr>
                <w:rFonts w:ascii="Arial" w:hAnsi="Arial" w:cs="Arial"/>
                <w:b/>
                <w:sz w:val="22"/>
                <w:szCs w:val="22"/>
              </w:rPr>
              <w:t>RESEARCH STAFF ONLY</w:t>
            </w:r>
          </w:p>
          <w:p w14:paraId="552A9749" w14:textId="77777777" w:rsidR="00676DEF" w:rsidRPr="00A42F82" w:rsidRDefault="00676DEF" w:rsidP="00BF11F3">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72"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DFAA249" w14:textId="77777777" w:rsidR="00676DEF" w:rsidRPr="00A42F82" w:rsidRDefault="00676DEF" w:rsidP="00BF11F3">
            <w:pPr>
              <w:rPr>
                <w:rFonts w:ascii="Arial" w:hAnsi="Arial" w:cs="Arial"/>
                <w:sz w:val="22"/>
                <w:szCs w:val="22"/>
              </w:rPr>
            </w:pPr>
          </w:p>
        </w:tc>
      </w:tr>
      <w:tr w:rsidR="00676DEF" w:rsidRPr="00A42F82" w14:paraId="10DD7E16" w14:textId="77777777" w:rsidTr="00B00F25">
        <w:tc>
          <w:tcPr>
            <w:tcW w:w="10485" w:type="dxa"/>
            <w:shd w:val="clear" w:color="auto" w:fill="D9D9D9" w:themeFill="background1" w:themeFillShade="D9"/>
          </w:tcPr>
          <w:p w14:paraId="2E125898" w14:textId="77777777" w:rsidR="00676DEF" w:rsidRPr="00A42F82" w:rsidRDefault="00676DEF" w:rsidP="00BF11F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4B8F446" w14:textId="77777777" w:rsidR="002C728D" w:rsidRDefault="002C728D">
      <w:pPr>
        <w:sectPr w:rsidR="002C728D" w:rsidSect="00676DEF">
          <w:footerReference w:type="even" r:id="rId73"/>
          <w:footerReference w:type="default" r:id="rId74"/>
          <w:pgSz w:w="11906" w:h="16838"/>
          <w:pgMar w:top="1440" w:right="1440" w:bottom="1440" w:left="1440" w:header="709" w:footer="709" w:gutter="0"/>
          <w:cols w:space="708"/>
          <w:docGrid w:linePitch="360"/>
        </w:sectPr>
      </w:pPr>
    </w:p>
    <w:p w14:paraId="56CD86C7" w14:textId="77777777" w:rsidR="002C728D" w:rsidRDefault="002C728D"/>
    <w:p w14:paraId="676EE3D3" w14:textId="77777777" w:rsidR="002C728D" w:rsidRPr="000A300E" w:rsidRDefault="002C728D">
      <w:pPr>
        <w:rPr>
          <w:rFonts w:ascii="Arial" w:hAnsi="Arial" w:cs="Arial"/>
          <w:sz w:val="22"/>
          <w:szCs w:val="22"/>
        </w:rPr>
      </w:pPr>
    </w:p>
    <w:p w14:paraId="1FF795F0" w14:textId="77777777" w:rsidR="002C728D" w:rsidRPr="000A300E" w:rsidRDefault="002C728D" w:rsidP="002C728D">
      <w:pPr>
        <w:rPr>
          <w:rFonts w:ascii="Arial" w:hAnsi="Arial" w:cs="Arial"/>
          <w:sz w:val="22"/>
          <w:szCs w:val="22"/>
        </w:rPr>
      </w:pPr>
    </w:p>
    <w:p w14:paraId="783FE4D6" w14:textId="77777777" w:rsidR="002C728D" w:rsidRPr="000A300E" w:rsidRDefault="002C728D" w:rsidP="002C728D">
      <w:pPr>
        <w:jc w:val="right"/>
        <w:rPr>
          <w:rFonts w:ascii="Arial" w:hAnsi="Arial" w:cs="Arial"/>
          <w:sz w:val="22"/>
          <w:szCs w:val="22"/>
        </w:rPr>
      </w:pPr>
      <w:r w:rsidRPr="000A300E">
        <w:rPr>
          <w:rFonts w:ascii="Arial" w:hAnsi="Arial" w:cs="Arial"/>
          <w:sz w:val="22"/>
          <w:szCs w:val="22"/>
        </w:rPr>
        <w:t xml:space="preserve">Sinéad Rodger </w:t>
      </w:r>
    </w:p>
    <w:p w14:paraId="463ADEFA" w14:textId="77777777" w:rsidR="002C728D" w:rsidRPr="000A300E" w:rsidRDefault="002C728D" w:rsidP="002C728D">
      <w:pPr>
        <w:jc w:val="right"/>
        <w:rPr>
          <w:rFonts w:ascii="Arial" w:hAnsi="Arial" w:cs="Arial"/>
          <w:sz w:val="22"/>
          <w:szCs w:val="22"/>
        </w:rPr>
      </w:pPr>
      <w:hyperlink r:id="rId75" w:history="1">
        <w:r w:rsidRPr="000A300E">
          <w:rPr>
            <w:rStyle w:val="Hyperlink"/>
            <w:rFonts w:ascii="Arial" w:hAnsi="Arial" w:cs="Arial"/>
            <w:sz w:val="22"/>
            <w:szCs w:val="22"/>
          </w:rPr>
          <w:t>Rodger.sinead@gmail.com</w:t>
        </w:r>
      </w:hyperlink>
    </w:p>
    <w:p w14:paraId="5B88F2C3" w14:textId="77777777" w:rsidR="002C728D" w:rsidRPr="000A300E" w:rsidRDefault="002C728D" w:rsidP="002C728D">
      <w:pPr>
        <w:jc w:val="right"/>
        <w:rPr>
          <w:rFonts w:ascii="Arial" w:hAnsi="Arial" w:cs="Arial"/>
          <w:sz w:val="22"/>
          <w:szCs w:val="22"/>
        </w:rPr>
      </w:pPr>
      <w:r w:rsidRPr="000A300E">
        <w:rPr>
          <w:rFonts w:ascii="Arial" w:hAnsi="Arial" w:cs="Arial"/>
          <w:sz w:val="22"/>
          <w:szCs w:val="22"/>
        </w:rPr>
        <w:t>109 Jubliee House, Station Approach, Epsom, KT198JS</w:t>
      </w:r>
    </w:p>
    <w:p w14:paraId="2FD609CB" w14:textId="77777777" w:rsidR="002C728D" w:rsidRPr="000A300E" w:rsidRDefault="002C728D" w:rsidP="002C728D">
      <w:pPr>
        <w:jc w:val="right"/>
        <w:rPr>
          <w:rFonts w:ascii="Arial" w:hAnsi="Arial" w:cs="Arial"/>
          <w:sz w:val="22"/>
          <w:szCs w:val="22"/>
        </w:rPr>
      </w:pPr>
      <w:r w:rsidRPr="000A300E">
        <w:rPr>
          <w:rFonts w:ascii="Arial" w:hAnsi="Arial" w:cs="Arial"/>
          <w:sz w:val="22"/>
          <w:szCs w:val="22"/>
        </w:rPr>
        <w:t>8</w:t>
      </w:r>
      <w:r w:rsidRPr="000A300E">
        <w:rPr>
          <w:rFonts w:ascii="Arial" w:hAnsi="Arial" w:cs="Arial"/>
          <w:sz w:val="22"/>
          <w:szCs w:val="22"/>
          <w:vertAlign w:val="superscript"/>
        </w:rPr>
        <w:t>th</w:t>
      </w:r>
      <w:r w:rsidRPr="000A300E">
        <w:rPr>
          <w:rFonts w:ascii="Arial" w:hAnsi="Arial" w:cs="Arial"/>
          <w:sz w:val="22"/>
          <w:szCs w:val="22"/>
        </w:rPr>
        <w:t xml:space="preserve"> December 2024 </w:t>
      </w:r>
    </w:p>
    <w:p w14:paraId="41427A40" w14:textId="77777777" w:rsidR="002C728D" w:rsidRPr="000A300E" w:rsidRDefault="002C728D" w:rsidP="002C728D">
      <w:pPr>
        <w:jc w:val="right"/>
        <w:rPr>
          <w:rFonts w:ascii="Arial" w:hAnsi="Arial" w:cs="Arial"/>
          <w:sz w:val="22"/>
          <w:szCs w:val="22"/>
        </w:rPr>
      </w:pPr>
    </w:p>
    <w:p w14:paraId="2E58CA5C" w14:textId="77777777" w:rsidR="002C728D" w:rsidRPr="000A300E" w:rsidRDefault="002C728D" w:rsidP="002C728D">
      <w:pPr>
        <w:jc w:val="right"/>
        <w:rPr>
          <w:rFonts w:ascii="Arial" w:hAnsi="Arial" w:cs="Arial"/>
          <w:sz w:val="22"/>
          <w:szCs w:val="22"/>
        </w:rPr>
      </w:pPr>
    </w:p>
    <w:p w14:paraId="1F57EE7C" w14:textId="77777777" w:rsidR="002C728D" w:rsidRPr="000A300E" w:rsidRDefault="002C728D" w:rsidP="002C728D">
      <w:pPr>
        <w:rPr>
          <w:rFonts w:ascii="Arial" w:hAnsi="Arial" w:cs="Arial"/>
          <w:sz w:val="22"/>
          <w:szCs w:val="22"/>
        </w:rPr>
      </w:pPr>
    </w:p>
    <w:p w14:paraId="0B64D455" w14:textId="77777777" w:rsidR="002C728D" w:rsidRPr="000A300E" w:rsidRDefault="002C728D" w:rsidP="002C728D">
      <w:pPr>
        <w:rPr>
          <w:rFonts w:ascii="Arial" w:hAnsi="Arial" w:cs="Arial"/>
          <w:sz w:val="22"/>
          <w:szCs w:val="22"/>
        </w:rPr>
      </w:pPr>
      <w:r w:rsidRPr="000A300E">
        <w:rPr>
          <w:rFonts w:ascii="Arial" w:hAnsi="Arial" w:cs="Arial"/>
          <w:sz w:val="22"/>
          <w:szCs w:val="22"/>
        </w:rPr>
        <w:t xml:space="preserve">Dear UWTSD, </w:t>
      </w:r>
    </w:p>
    <w:p w14:paraId="363266B8" w14:textId="77777777" w:rsidR="002C728D" w:rsidRPr="000A300E" w:rsidRDefault="002C728D" w:rsidP="002C728D">
      <w:pPr>
        <w:rPr>
          <w:rFonts w:ascii="Arial" w:hAnsi="Arial" w:cs="Arial"/>
          <w:sz w:val="22"/>
          <w:szCs w:val="22"/>
        </w:rPr>
      </w:pPr>
    </w:p>
    <w:p w14:paraId="469B7045" w14:textId="77777777" w:rsidR="002C728D" w:rsidRPr="000A300E" w:rsidRDefault="002C728D" w:rsidP="002C728D">
      <w:pPr>
        <w:rPr>
          <w:rFonts w:ascii="Arial" w:hAnsi="Arial" w:cs="Arial"/>
          <w:i/>
          <w:iCs/>
          <w:sz w:val="22"/>
          <w:szCs w:val="22"/>
        </w:rPr>
      </w:pPr>
      <w:r w:rsidRPr="000A300E">
        <w:rPr>
          <w:rFonts w:ascii="Arial" w:hAnsi="Arial" w:cs="Arial"/>
          <w:i/>
          <w:iCs/>
          <w:sz w:val="22"/>
          <w:szCs w:val="22"/>
        </w:rPr>
        <w:t xml:space="preserve">RE: Perspectives on popular styles in musical theatre: Illuminating approaches for musical directors coaching the stylistic and technical requirements of musicals in popular styles </w:t>
      </w:r>
    </w:p>
    <w:p w14:paraId="542ECF39" w14:textId="77777777" w:rsidR="002C728D" w:rsidRPr="000A300E" w:rsidRDefault="002C728D" w:rsidP="002C728D">
      <w:pPr>
        <w:rPr>
          <w:rFonts w:ascii="Arial" w:hAnsi="Arial" w:cs="Arial"/>
          <w:i/>
          <w:iCs/>
          <w:sz w:val="22"/>
          <w:szCs w:val="22"/>
        </w:rPr>
      </w:pPr>
    </w:p>
    <w:p w14:paraId="22D0947A" w14:textId="77777777" w:rsidR="002C728D" w:rsidRPr="000A300E" w:rsidRDefault="002C728D" w:rsidP="002C728D">
      <w:pPr>
        <w:rPr>
          <w:rFonts w:ascii="Arial" w:hAnsi="Arial" w:cs="Arial"/>
          <w:sz w:val="22"/>
          <w:szCs w:val="22"/>
        </w:rPr>
      </w:pPr>
    </w:p>
    <w:p w14:paraId="36DCCCD6" w14:textId="77777777" w:rsidR="002C728D" w:rsidRPr="000A300E" w:rsidRDefault="002C728D" w:rsidP="002C728D">
      <w:pPr>
        <w:rPr>
          <w:rFonts w:ascii="Arial" w:eastAsia="Calibri" w:hAnsi="Arial" w:cs="Arial"/>
          <w:color w:val="000000" w:themeColor="text1"/>
          <w:sz w:val="22"/>
          <w:szCs w:val="22"/>
          <w:lang w:val="en-US"/>
        </w:rPr>
      </w:pPr>
      <w:r w:rsidRPr="000A300E">
        <w:rPr>
          <w:rFonts w:ascii="Arial" w:eastAsia="Calibri" w:hAnsi="Arial" w:cs="Arial"/>
          <w:color w:val="000000" w:themeColor="text1"/>
          <w:sz w:val="22"/>
          <w:szCs w:val="22"/>
          <w:lang w:val="en-US"/>
        </w:rPr>
        <w:t>I confirm that I approve of the research proposed into ‘</w:t>
      </w:r>
      <w:r w:rsidRPr="000A300E">
        <w:rPr>
          <w:rFonts w:ascii="Arial" w:hAnsi="Arial" w:cs="Arial"/>
          <w:i/>
          <w:iCs/>
          <w:sz w:val="22"/>
          <w:szCs w:val="22"/>
        </w:rPr>
        <w:t>Perspectives on popular styles in musical theatre’</w:t>
      </w:r>
      <w:r w:rsidRPr="000A300E">
        <w:rPr>
          <w:rFonts w:ascii="Arial" w:eastAsia="Calibri" w:hAnsi="Arial" w:cs="Arial"/>
          <w:color w:val="000000" w:themeColor="text1"/>
          <w:sz w:val="22"/>
          <w:szCs w:val="22"/>
          <w:lang w:val="en-US"/>
        </w:rPr>
        <w:t xml:space="preserve"> to be carried out by Sinéad Rodger in her capacity as a freelance musical director. </w:t>
      </w:r>
    </w:p>
    <w:p w14:paraId="4FAAF047" w14:textId="77777777" w:rsidR="002C728D" w:rsidRPr="000A300E" w:rsidRDefault="002C728D" w:rsidP="002C728D">
      <w:pPr>
        <w:rPr>
          <w:rFonts w:ascii="Arial" w:eastAsia="Calibri" w:hAnsi="Arial" w:cs="Arial"/>
          <w:color w:val="000000" w:themeColor="text1"/>
          <w:sz w:val="22"/>
          <w:szCs w:val="22"/>
          <w:lang w:val="en-US"/>
        </w:rPr>
      </w:pPr>
    </w:p>
    <w:p w14:paraId="6BD0B905" w14:textId="77777777" w:rsidR="002C728D" w:rsidRPr="000A300E" w:rsidRDefault="002C728D" w:rsidP="002C728D">
      <w:pPr>
        <w:rPr>
          <w:rFonts w:ascii="Arial" w:eastAsia="Calibri" w:hAnsi="Arial" w:cs="Arial"/>
          <w:color w:val="000000" w:themeColor="text1"/>
          <w:sz w:val="22"/>
          <w:szCs w:val="22"/>
          <w:lang w:val="en-US"/>
        </w:rPr>
      </w:pPr>
    </w:p>
    <w:p w14:paraId="4156DDDE" w14:textId="77777777" w:rsidR="002C728D" w:rsidRPr="000A300E" w:rsidRDefault="002C728D" w:rsidP="002C728D">
      <w:pPr>
        <w:rPr>
          <w:rFonts w:ascii="Arial" w:eastAsia="Calibri" w:hAnsi="Arial" w:cs="Arial"/>
          <w:color w:val="000000" w:themeColor="text1"/>
          <w:sz w:val="22"/>
          <w:szCs w:val="22"/>
          <w:lang w:val="en-US"/>
        </w:rPr>
      </w:pPr>
      <w:r w:rsidRPr="000A300E">
        <w:rPr>
          <w:rFonts w:ascii="Arial" w:eastAsia="Calibri" w:hAnsi="Arial" w:cs="Arial"/>
          <w:color w:val="000000" w:themeColor="text1"/>
          <w:sz w:val="22"/>
          <w:szCs w:val="22"/>
          <w:lang w:val="en-US"/>
        </w:rPr>
        <w:t>Kind Regards,</w:t>
      </w:r>
    </w:p>
    <w:p w14:paraId="3C8A5A9A" w14:textId="77777777" w:rsidR="002C728D" w:rsidRPr="000A300E" w:rsidRDefault="002C728D" w:rsidP="002C728D">
      <w:pPr>
        <w:rPr>
          <w:rFonts w:ascii="Arial" w:eastAsia="Calibri" w:hAnsi="Arial" w:cs="Arial"/>
          <w:color w:val="000000" w:themeColor="text1"/>
          <w:sz w:val="22"/>
          <w:szCs w:val="22"/>
          <w:lang w:val="en-US"/>
        </w:rPr>
      </w:pPr>
    </w:p>
    <w:p w14:paraId="22C28E54" w14:textId="77777777" w:rsidR="002C728D" w:rsidRPr="000A300E" w:rsidRDefault="002C728D" w:rsidP="002C728D">
      <w:pPr>
        <w:rPr>
          <w:rFonts w:ascii="Arial" w:eastAsia="Calibri" w:hAnsi="Arial" w:cs="Arial"/>
          <w:color w:val="000000" w:themeColor="text1"/>
          <w:sz w:val="22"/>
          <w:szCs w:val="22"/>
          <w:lang w:val="en-US"/>
        </w:rPr>
      </w:pPr>
      <w:r w:rsidRPr="000A300E">
        <w:rPr>
          <w:rFonts w:ascii="Arial" w:hAnsi="Arial" w:cs="Arial"/>
          <w:b/>
          <w:bCs/>
          <w:noProof/>
          <w:sz w:val="22"/>
          <w:szCs w:val="22"/>
        </w:rPr>
        <w:drawing>
          <wp:anchor distT="0" distB="0" distL="114300" distR="114300" simplePos="0" relativeHeight="251667456" behindDoc="0" locked="0" layoutInCell="1" allowOverlap="1" wp14:anchorId="5C320EF6" wp14:editId="0774CCAF">
            <wp:simplePos x="0" y="0"/>
            <wp:positionH relativeFrom="column">
              <wp:posOffset>0</wp:posOffset>
            </wp:positionH>
            <wp:positionV relativeFrom="paragraph">
              <wp:posOffset>182880</wp:posOffset>
            </wp:positionV>
            <wp:extent cx="1846580" cy="327660"/>
            <wp:effectExtent l="0" t="0" r="0" b="2540"/>
            <wp:wrapThrough wrapText="bothSides">
              <wp:wrapPolygon edited="0">
                <wp:start x="0" y="0"/>
                <wp:lineTo x="0" y="20930"/>
                <wp:lineTo x="21392" y="20930"/>
                <wp:lineTo x="21392" y="0"/>
                <wp:lineTo x="0" y="0"/>
              </wp:wrapPolygon>
            </wp:wrapThrough>
            <wp:docPr id="823005271" name="Picture 1" descr="A close 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005271" name="Picture 1" descr="A close up of a letter&#10;&#10;Description automatically generated"/>
                    <pic:cNvPicPr/>
                  </pic:nvPicPr>
                  <pic:blipFill>
                    <a:blip r:embed="rId70"/>
                    <a:stretch>
                      <a:fillRect/>
                    </a:stretch>
                  </pic:blipFill>
                  <pic:spPr>
                    <a:xfrm>
                      <a:off x="0" y="0"/>
                      <a:ext cx="1846580" cy="327660"/>
                    </a:xfrm>
                    <a:prstGeom prst="rect">
                      <a:avLst/>
                    </a:prstGeom>
                  </pic:spPr>
                </pic:pic>
              </a:graphicData>
            </a:graphic>
            <wp14:sizeRelH relativeFrom="page">
              <wp14:pctWidth>0</wp14:pctWidth>
            </wp14:sizeRelH>
            <wp14:sizeRelV relativeFrom="page">
              <wp14:pctHeight>0</wp14:pctHeight>
            </wp14:sizeRelV>
          </wp:anchor>
        </w:drawing>
      </w:r>
    </w:p>
    <w:p w14:paraId="1CDAF1D4" w14:textId="77777777" w:rsidR="002C728D" w:rsidRPr="000A300E" w:rsidRDefault="002C728D" w:rsidP="002C728D">
      <w:pPr>
        <w:rPr>
          <w:rFonts w:ascii="Arial" w:eastAsia="Calibri" w:hAnsi="Arial" w:cs="Arial"/>
          <w:color w:val="000000" w:themeColor="text1"/>
          <w:sz w:val="22"/>
          <w:szCs w:val="22"/>
          <w:lang w:val="en-US"/>
        </w:rPr>
      </w:pPr>
    </w:p>
    <w:p w14:paraId="167C062B" w14:textId="77777777" w:rsidR="002C728D" w:rsidRPr="000A300E" w:rsidRDefault="002C728D" w:rsidP="002C728D">
      <w:pPr>
        <w:rPr>
          <w:rFonts w:ascii="Arial" w:eastAsia="Calibri" w:hAnsi="Arial" w:cs="Arial"/>
          <w:color w:val="000000" w:themeColor="text1"/>
          <w:sz w:val="22"/>
          <w:szCs w:val="22"/>
          <w:lang w:val="en-US"/>
        </w:rPr>
      </w:pPr>
    </w:p>
    <w:p w14:paraId="2F056348" w14:textId="77777777" w:rsidR="002C728D" w:rsidRPr="000A300E" w:rsidRDefault="002C728D" w:rsidP="002C728D">
      <w:pPr>
        <w:rPr>
          <w:rFonts w:ascii="Arial" w:eastAsia="Calibri" w:hAnsi="Arial" w:cs="Arial"/>
          <w:color w:val="000000" w:themeColor="text1"/>
          <w:sz w:val="22"/>
          <w:szCs w:val="22"/>
          <w:lang w:val="en-US"/>
        </w:rPr>
      </w:pPr>
      <w:r w:rsidRPr="000A300E">
        <w:rPr>
          <w:rFonts w:ascii="Arial" w:eastAsia="Calibri" w:hAnsi="Arial" w:cs="Arial"/>
          <w:color w:val="000000" w:themeColor="text1"/>
          <w:sz w:val="22"/>
          <w:szCs w:val="22"/>
          <w:lang w:val="en-US"/>
        </w:rPr>
        <w:t>Sinéad Rodger</w:t>
      </w:r>
    </w:p>
    <w:p w14:paraId="7CBE9BD1" w14:textId="77777777" w:rsidR="002C728D" w:rsidRPr="000A300E" w:rsidRDefault="002C728D" w:rsidP="002C728D">
      <w:pPr>
        <w:rPr>
          <w:rFonts w:ascii="Arial" w:eastAsia="Calibri" w:hAnsi="Arial" w:cs="Arial"/>
          <w:color w:val="000000" w:themeColor="text1"/>
          <w:sz w:val="22"/>
          <w:szCs w:val="22"/>
          <w:lang w:val="en-US"/>
        </w:rPr>
      </w:pPr>
    </w:p>
    <w:p w14:paraId="376C98E3" w14:textId="77777777" w:rsidR="002C728D" w:rsidRPr="000A300E" w:rsidRDefault="002C728D" w:rsidP="002C728D">
      <w:pPr>
        <w:rPr>
          <w:rFonts w:ascii="Arial" w:hAnsi="Arial" w:cs="Arial"/>
          <w:sz w:val="22"/>
          <w:szCs w:val="22"/>
          <w:lang w:val="en-US"/>
        </w:rPr>
      </w:pPr>
    </w:p>
    <w:p w14:paraId="5754A8FE" w14:textId="77777777" w:rsidR="00265DE0" w:rsidRPr="000A300E" w:rsidRDefault="00265DE0">
      <w:pPr>
        <w:rPr>
          <w:rFonts w:ascii="Arial" w:hAnsi="Arial" w:cs="Arial"/>
          <w:sz w:val="22"/>
          <w:szCs w:val="22"/>
        </w:rPr>
      </w:pPr>
    </w:p>
    <w:p w14:paraId="7EB2EB8A" w14:textId="77777777" w:rsidR="00265DE0" w:rsidRPr="000A300E" w:rsidRDefault="00265DE0">
      <w:pPr>
        <w:rPr>
          <w:rFonts w:ascii="Arial" w:hAnsi="Arial" w:cs="Arial"/>
          <w:sz w:val="22"/>
          <w:szCs w:val="22"/>
          <w:u w:val="single"/>
        </w:rPr>
      </w:pPr>
    </w:p>
    <w:p w14:paraId="5A23F071" w14:textId="77777777" w:rsidR="00265DE0" w:rsidRPr="000A300E" w:rsidRDefault="00265DE0">
      <w:pPr>
        <w:rPr>
          <w:rFonts w:ascii="Arial" w:hAnsi="Arial" w:cs="Arial"/>
          <w:sz w:val="22"/>
          <w:szCs w:val="22"/>
          <w:u w:val="single"/>
        </w:rPr>
      </w:pPr>
    </w:p>
    <w:p w14:paraId="42F20824" w14:textId="77777777" w:rsidR="00265DE0" w:rsidRPr="000A300E" w:rsidRDefault="00265DE0">
      <w:pPr>
        <w:rPr>
          <w:rFonts w:ascii="Arial" w:hAnsi="Arial" w:cs="Arial"/>
          <w:sz w:val="22"/>
          <w:szCs w:val="22"/>
          <w:u w:val="single"/>
        </w:rPr>
      </w:pPr>
    </w:p>
    <w:p w14:paraId="5EC6AD9A" w14:textId="77777777" w:rsidR="00265DE0" w:rsidRPr="000A300E" w:rsidRDefault="00265DE0">
      <w:pPr>
        <w:rPr>
          <w:rFonts w:ascii="Arial" w:hAnsi="Arial" w:cs="Arial"/>
          <w:sz w:val="22"/>
          <w:szCs w:val="22"/>
          <w:u w:val="single"/>
        </w:rPr>
      </w:pPr>
    </w:p>
    <w:p w14:paraId="77F474FD" w14:textId="77777777" w:rsidR="00265DE0" w:rsidRPr="000A300E" w:rsidRDefault="00265DE0">
      <w:pPr>
        <w:rPr>
          <w:rFonts w:ascii="Arial" w:hAnsi="Arial" w:cs="Arial"/>
          <w:sz w:val="22"/>
          <w:szCs w:val="22"/>
          <w:u w:val="single"/>
        </w:rPr>
      </w:pPr>
    </w:p>
    <w:p w14:paraId="366DFB2F" w14:textId="77777777" w:rsidR="00265DE0" w:rsidRPr="000A300E" w:rsidRDefault="00265DE0">
      <w:pPr>
        <w:rPr>
          <w:rFonts w:ascii="Arial" w:hAnsi="Arial" w:cs="Arial"/>
          <w:sz w:val="22"/>
          <w:szCs w:val="22"/>
          <w:u w:val="single"/>
        </w:rPr>
      </w:pPr>
    </w:p>
    <w:p w14:paraId="163EA876" w14:textId="77777777" w:rsidR="00265DE0" w:rsidRPr="000A300E" w:rsidRDefault="00265DE0">
      <w:pPr>
        <w:rPr>
          <w:rFonts w:ascii="Arial" w:hAnsi="Arial" w:cs="Arial"/>
          <w:sz w:val="22"/>
          <w:szCs w:val="22"/>
          <w:u w:val="single"/>
        </w:rPr>
      </w:pPr>
    </w:p>
    <w:p w14:paraId="0C19DEEA" w14:textId="77777777" w:rsidR="00265DE0" w:rsidRPr="000A300E" w:rsidRDefault="00265DE0">
      <w:pPr>
        <w:rPr>
          <w:rFonts w:ascii="Arial" w:hAnsi="Arial" w:cs="Arial"/>
          <w:sz w:val="22"/>
          <w:szCs w:val="22"/>
          <w:u w:val="single"/>
        </w:rPr>
      </w:pPr>
    </w:p>
    <w:p w14:paraId="508FC8A5" w14:textId="77777777" w:rsidR="00265DE0" w:rsidRPr="000A300E" w:rsidRDefault="00265DE0">
      <w:pPr>
        <w:rPr>
          <w:rFonts w:ascii="Arial" w:hAnsi="Arial" w:cs="Arial"/>
          <w:sz w:val="22"/>
          <w:szCs w:val="22"/>
          <w:u w:val="single"/>
        </w:rPr>
      </w:pPr>
    </w:p>
    <w:p w14:paraId="2D2EE24F" w14:textId="77777777" w:rsidR="00265DE0" w:rsidRPr="000A300E" w:rsidRDefault="00265DE0">
      <w:pPr>
        <w:rPr>
          <w:rFonts w:ascii="Arial" w:hAnsi="Arial" w:cs="Arial"/>
          <w:sz w:val="22"/>
          <w:szCs w:val="22"/>
          <w:u w:val="single"/>
        </w:rPr>
      </w:pPr>
    </w:p>
    <w:p w14:paraId="3C1223BD" w14:textId="77777777" w:rsidR="00265DE0" w:rsidRPr="000A300E" w:rsidRDefault="00265DE0">
      <w:pPr>
        <w:rPr>
          <w:rFonts w:ascii="Arial" w:hAnsi="Arial" w:cs="Arial"/>
          <w:sz w:val="22"/>
          <w:szCs w:val="22"/>
          <w:u w:val="single"/>
        </w:rPr>
      </w:pPr>
    </w:p>
    <w:p w14:paraId="3D9AFABD" w14:textId="77777777" w:rsidR="00FE48F7" w:rsidRPr="000A300E" w:rsidRDefault="00FE48F7">
      <w:pPr>
        <w:rPr>
          <w:rFonts w:ascii="Arial" w:hAnsi="Arial" w:cs="Arial"/>
          <w:sz w:val="22"/>
          <w:szCs w:val="22"/>
          <w:u w:val="single"/>
        </w:rPr>
      </w:pPr>
    </w:p>
    <w:p w14:paraId="62288556" w14:textId="77777777" w:rsidR="00FE48F7" w:rsidRPr="000A300E" w:rsidRDefault="00FE48F7">
      <w:pPr>
        <w:rPr>
          <w:rFonts w:ascii="Arial" w:hAnsi="Arial" w:cs="Arial"/>
          <w:sz w:val="22"/>
          <w:szCs w:val="22"/>
          <w:u w:val="single"/>
        </w:rPr>
      </w:pPr>
    </w:p>
    <w:p w14:paraId="0186931C" w14:textId="77777777" w:rsidR="00FE48F7" w:rsidRPr="000A300E" w:rsidRDefault="00FE48F7">
      <w:pPr>
        <w:rPr>
          <w:rFonts w:ascii="Arial" w:hAnsi="Arial" w:cs="Arial"/>
          <w:sz w:val="22"/>
          <w:szCs w:val="22"/>
          <w:u w:val="single"/>
        </w:rPr>
      </w:pPr>
    </w:p>
    <w:p w14:paraId="2A71E542" w14:textId="77777777" w:rsidR="00FE48F7" w:rsidRPr="000A300E" w:rsidRDefault="00FE48F7">
      <w:pPr>
        <w:rPr>
          <w:rFonts w:ascii="Arial" w:hAnsi="Arial" w:cs="Arial"/>
          <w:sz w:val="22"/>
          <w:szCs w:val="22"/>
          <w:u w:val="single"/>
        </w:rPr>
      </w:pPr>
    </w:p>
    <w:p w14:paraId="14D1427F" w14:textId="77777777" w:rsidR="00FE48F7" w:rsidRPr="000A300E" w:rsidRDefault="00FE48F7">
      <w:pPr>
        <w:rPr>
          <w:rFonts w:ascii="Arial" w:hAnsi="Arial" w:cs="Arial"/>
          <w:sz w:val="22"/>
          <w:szCs w:val="22"/>
          <w:u w:val="single"/>
        </w:rPr>
      </w:pPr>
    </w:p>
    <w:p w14:paraId="406B4E96" w14:textId="77777777" w:rsidR="00FE48F7" w:rsidRPr="000A300E" w:rsidRDefault="00FE48F7">
      <w:pPr>
        <w:rPr>
          <w:rFonts w:ascii="Arial" w:hAnsi="Arial" w:cs="Arial"/>
          <w:sz w:val="22"/>
          <w:szCs w:val="22"/>
          <w:u w:val="single"/>
        </w:rPr>
      </w:pPr>
    </w:p>
    <w:p w14:paraId="32CD611B" w14:textId="77777777" w:rsidR="00FE48F7" w:rsidRPr="000A300E" w:rsidRDefault="00FE48F7">
      <w:pPr>
        <w:rPr>
          <w:rFonts w:ascii="Arial" w:hAnsi="Arial" w:cs="Arial"/>
          <w:sz w:val="22"/>
          <w:szCs w:val="22"/>
          <w:u w:val="single"/>
        </w:rPr>
      </w:pPr>
    </w:p>
    <w:p w14:paraId="2A8AA434" w14:textId="77777777" w:rsidR="00FE48F7" w:rsidRDefault="00FE48F7">
      <w:pPr>
        <w:rPr>
          <w:rFonts w:ascii="Arial" w:hAnsi="Arial" w:cs="Arial"/>
          <w:sz w:val="22"/>
          <w:szCs w:val="22"/>
          <w:u w:val="single"/>
        </w:rPr>
      </w:pPr>
    </w:p>
    <w:p w14:paraId="5C2D2EA0" w14:textId="77777777" w:rsidR="000A300E" w:rsidRDefault="000A300E">
      <w:pPr>
        <w:rPr>
          <w:rFonts w:ascii="Arial" w:hAnsi="Arial" w:cs="Arial"/>
          <w:sz w:val="22"/>
          <w:szCs w:val="22"/>
          <w:u w:val="single"/>
        </w:rPr>
      </w:pPr>
    </w:p>
    <w:p w14:paraId="7C0B921F" w14:textId="77777777" w:rsidR="000A300E" w:rsidRDefault="000A300E">
      <w:pPr>
        <w:rPr>
          <w:rFonts w:ascii="Arial" w:hAnsi="Arial" w:cs="Arial"/>
          <w:sz w:val="22"/>
          <w:szCs w:val="22"/>
          <w:u w:val="single"/>
        </w:rPr>
      </w:pPr>
    </w:p>
    <w:p w14:paraId="6D8BF279" w14:textId="77777777" w:rsidR="000A300E" w:rsidRDefault="000A300E">
      <w:pPr>
        <w:rPr>
          <w:rFonts w:ascii="Arial" w:hAnsi="Arial" w:cs="Arial"/>
          <w:sz w:val="22"/>
          <w:szCs w:val="22"/>
          <w:u w:val="single"/>
        </w:rPr>
      </w:pPr>
    </w:p>
    <w:p w14:paraId="76A03693" w14:textId="77777777" w:rsidR="000A300E" w:rsidRDefault="000A300E">
      <w:pPr>
        <w:rPr>
          <w:rFonts w:ascii="Arial" w:hAnsi="Arial" w:cs="Arial"/>
          <w:sz w:val="22"/>
          <w:szCs w:val="22"/>
          <w:u w:val="single"/>
        </w:rPr>
      </w:pPr>
    </w:p>
    <w:p w14:paraId="5BA4CA43" w14:textId="77777777" w:rsidR="000A300E" w:rsidRDefault="000A300E">
      <w:pPr>
        <w:rPr>
          <w:rFonts w:ascii="Arial" w:hAnsi="Arial" w:cs="Arial"/>
          <w:sz w:val="22"/>
          <w:szCs w:val="22"/>
          <w:u w:val="single"/>
        </w:rPr>
      </w:pPr>
    </w:p>
    <w:p w14:paraId="309AEC84" w14:textId="77777777" w:rsidR="000A300E" w:rsidRPr="000A300E" w:rsidRDefault="000A300E">
      <w:pPr>
        <w:rPr>
          <w:rFonts w:ascii="Arial" w:hAnsi="Arial" w:cs="Arial"/>
          <w:sz w:val="22"/>
          <w:szCs w:val="22"/>
          <w:u w:val="single"/>
        </w:rPr>
      </w:pPr>
    </w:p>
    <w:p w14:paraId="102FC66C" w14:textId="667F90B4" w:rsidR="000D1472" w:rsidRPr="000A300E" w:rsidRDefault="00FE48F7" w:rsidP="0084646F">
      <w:pPr>
        <w:rPr>
          <w:rFonts w:ascii="Arial" w:hAnsi="Arial" w:cs="Arial"/>
          <w:sz w:val="22"/>
          <w:szCs w:val="22"/>
          <w:u w:val="single"/>
        </w:rPr>
      </w:pPr>
      <w:r w:rsidRPr="000A300E">
        <w:rPr>
          <w:rFonts w:ascii="Arial" w:hAnsi="Arial" w:cs="Arial"/>
          <w:sz w:val="22"/>
          <w:szCs w:val="22"/>
          <w:u w:val="single"/>
        </w:rPr>
        <w:lastRenderedPageBreak/>
        <w:t xml:space="preserve">APPENDIX 2 </w:t>
      </w:r>
      <w:r w:rsidR="0084646F" w:rsidRPr="000A300E">
        <w:rPr>
          <w:rFonts w:ascii="Arial" w:hAnsi="Arial" w:cs="Arial"/>
          <w:sz w:val="22"/>
          <w:szCs w:val="22"/>
          <w:u w:val="single"/>
        </w:rPr>
        <w:t xml:space="preserve">: </w:t>
      </w:r>
      <w:r w:rsidR="000D1472" w:rsidRPr="000A300E">
        <w:rPr>
          <w:rFonts w:ascii="Arial" w:hAnsi="Arial" w:cs="Arial"/>
          <w:sz w:val="22"/>
          <w:szCs w:val="22"/>
          <w:u w:val="single"/>
        </w:rPr>
        <w:t>PARTICIPANT INFORMATION</w:t>
      </w:r>
    </w:p>
    <w:p w14:paraId="7B2ECAE5" w14:textId="77777777" w:rsidR="0084646F" w:rsidRPr="000A300E" w:rsidRDefault="0084646F" w:rsidP="0084646F">
      <w:pPr>
        <w:rPr>
          <w:rFonts w:ascii="Arial" w:hAnsi="Arial" w:cs="Arial"/>
          <w:sz w:val="22"/>
          <w:szCs w:val="22"/>
        </w:rPr>
      </w:pPr>
    </w:p>
    <w:p w14:paraId="76936514" w14:textId="77777777" w:rsidR="0084646F" w:rsidRPr="000A300E" w:rsidRDefault="0084646F" w:rsidP="0084646F">
      <w:pPr>
        <w:rPr>
          <w:rFonts w:ascii="Arial" w:hAnsi="Arial" w:cs="Arial"/>
          <w:sz w:val="22"/>
          <w:szCs w:val="22"/>
        </w:rPr>
      </w:pPr>
    </w:p>
    <w:p w14:paraId="13DBCBEB" w14:textId="77777777" w:rsidR="000D1472" w:rsidRPr="000A300E" w:rsidRDefault="000D1472" w:rsidP="000D1472">
      <w:pPr>
        <w:spacing w:line="480" w:lineRule="auto"/>
        <w:rPr>
          <w:rFonts w:ascii="Arial" w:hAnsi="Arial" w:cs="Arial"/>
          <w:b/>
          <w:bCs/>
          <w:sz w:val="22"/>
          <w:szCs w:val="22"/>
        </w:rPr>
      </w:pPr>
      <w:r w:rsidRPr="000A300E">
        <w:rPr>
          <w:rFonts w:ascii="Arial" w:hAnsi="Arial" w:cs="Arial"/>
          <w:b/>
          <w:bCs/>
          <w:sz w:val="22"/>
          <w:szCs w:val="22"/>
        </w:rPr>
        <w:t xml:space="preserve">TITLE OF RESEARCH PROJECT </w:t>
      </w:r>
    </w:p>
    <w:p w14:paraId="722AB010" w14:textId="77777777" w:rsidR="000D1472" w:rsidRPr="000A300E" w:rsidRDefault="000D1472" w:rsidP="000D1472">
      <w:pPr>
        <w:spacing w:line="480" w:lineRule="auto"/>
        <w:rPr>
          <w:rFonts w:ascii="Arial" w:hAnsi="Arial" w:cs="Arial"/>
          <w:b/>
          <w:bCs/>
          <w:sz w:val="22"/>
          <w:szCs w:val="22"/>
        </w:rPr>
      </w:pPr>
      <w:r w:rsidRPr="000A300E">
        <w:rPr>
          <w:rFonts w:ascii="Arial" w:hAnsi="Arial" w:cs="Arial"/>
          <w:sz w:val="22"/>
          <w:szCs w:val="22"/>
        </w:rPr>
        <w:t xml:space="preserve">Perspectives on riffing in musical theatre: A grounded theory study   </w:t>
      </w:r>
    </w:p>
    <w:p w14:paraId="6AB150C4" w14:textId="77777777" w:rsidR="000D1472" w:rsidRPr="000A300E" w:rsidRDefault="000D1472" w:rsidP="000D1472">
      <w:pPr>
        <w:spacing w:line="480" w:lineRule="auto"/>
        <w:rPr>
          <w:rFonts w:ascii="Arial" w:hAnsi="Arial" w:cs="Arial"/>
          <w:sz w:val="22"/>
          <w:szCs w:val="22"/>
        </w:rPr>
      </w:pPr>
    </w:p>
    <w:p w14:paraId="2F747241" w14:textId="77777777" w:rsidR="000D1472" w:rsidRPr="000A300E" w:rsidRDefault="000D1472" w:rsidP="000D1472">
      <w:pPr>
        <w:spacing w:line="480" w:lineRule="auto"/>
        <w:rPr>
          <w:rFonts w:ascii="Arial" w:hAnsi="Arial" w:cs="Arial"/>
          <w:b/>
          <w:bCs/>
          <w:sz w:val="22"/>
          <w:szCs w:val="22"/>
        </w:rPr>
      </w:pPr>
      <w:r w:rsidRPr="000A300E">
        <w:rPr>
          <w:rFonts w:ascii="Arial" w:hAnsi="Arial" w:cs="Arial"/>
          <w:b/>
          <w:bCs/>
          <w:sz w:val="22"/>
          <w:szCs w:val="22"/>
        </w:rPr>
        <w:t xml:space="preserve">RESEARCHER </w:t>
      </w:r>
    </w:p>
    <w:p w14:paraId="214FF58A" w14:textId="77777777" w:rsidR="000D1472" w:rsidRPr="000A300E" w:rsidRDefault="000D1472" w:rsidP="000D1472">
      <w:pPr>
        <w:spacing w:line="480" w:lineRule="auto"/>
        <w:rPr>
          <w:rFonts w:ascii="Arial" w:hAnsi="Arial" w:cs="Arial"/>
          <w:sz w:val="22"/>
          <w:szCs w:val="22"/>
        </w:rPr>
      </w:pPr>
      <w:r w:rsidRPr="000A300E">
        <w:rPr>
          <w:rFonts w:ascii="Arial" w:hAnsi="Arial" w:cs="Arial"/>
          <w:sz w:val="22"/>
          <w:szCs w:val="22"/>
        </w:rPr>
        <w:t xml:space="preserve">This research is being conducted by Sinéad Rodger as part of a Masters in Vocal Pedagogy she is  undertaking with the University of Wales Trinity Saint David and The Voice Study Centre. Sinéad works as a musical director (MD) in the musical theatre industry. She is currently the MD for </w:t>
      </w:r>
      <w:r w:rsidRPr="000A300E">
        <w:rPr>
          <w:rFonts w:ascii="Arial" w:hAnsi="Arial" w:cs="Arial"/>
          <w:i/>
          <w:iCs/>
          <w:sz w:val="22"/>
          <w:szCs w:val="22"/>
        </w:rPr>
        <w:t xml:space="preserve">Unfortunate: The Untold Story of Ursula the Sea Witch </w:t>
      </w:r>
      <w:r w:rsidRPr="000A300E">
        <w:rPr>
          <w:rFonts w:ascii="Arial" w:hAnsi="Arial" w:cs="Arial"/>
          <w:sz w:val="22"/>
          <w:szCs w:val="22"/>
        </w:rPr>
        <w:t>at The Other Palace, London</w:t>
      </w:r>
      <w:r w:rsidRPr="000A300E">
        <w:rPr>
          <w:rFonts w:ascii="Arial" w:hAnsi="Arial" w:cs="Arial"/>
          <w:i/>
          <w:iCs/>
          <w:sz w:val="22"/>
          <w:szCs w:val="22"/>
        </w:rPr>
        <w:t>,</w:t>
      </w:r>
      <w:r w:rsidRPr="000A300E">
        <w:rPr>
          <w:rFonts w:ascii="Arial" w:hAnsi="Arial" w:cs="Arial"/>
          <w:sz w:val="22"/>
          <w:szCs w:val="22"/>
        </w:rPr>
        <w:t xml:space="preserve"> and was  the Assistant MD for </w:t>
      </w:r>
      <w:r w:rsidRPr="000A300E">
        <w:rPr>
          <w:rFonts w:ascii="Arial" w:hAnsi="Arial" w:cs="Arial"/>
          <w:i/>
          <w:iCs/>
          <w:sz w:val="22"/>
          <w:szCs w:val="22"/>
        </w:rPr>
        <w:t xml:space="preserve">SIX </w:t>
      </w:r>
      <w:r w:rsidRPr="000A300E">
        <w:rPr>
          <w:rFonts w:ascii="Arial" w:hAnsi="Arial" w:cs="Arial"/>
          <w:sz w:val="22"/>
          <w:szCs w:val="22"/>
        </w:rPr>
        <w:t xml:space="preserve">at the Vaudeville Theatre (West End) until November 2025. </w:t>
      </w:r>
    </w:p>
    <w:p w14:paraId="138B8561" w14:textId="77777777" w:rsidR="000D1472" w:rsidRPr="000A300E" w:rsidRDefault="000D1472" w:rsidP="000D1472">
      <w:pPr>
        <w:spacing w:line="480" w:lineRule="auto"/>
        <w:rPr>
          <w:rFonts w:ascii="Arial" w:hAnsi="Arial" w:cs="Arial"/>
          <w:sz w:val="22"/>
          <w:szCs w:val="22"/>
        </w:rPr>
      </w:pPr>
    </w:p>
    <w:p w14:paraId="6A889056" w14:textId="77777777" w:rsidR="000D1472" w:rsidRPr="000A300E" w:rsidRDefault="000D1472" w:rsidP="000D1472">
      <w:pPr>
        <w:spacing w:line="480" w:lineRule="auto"/>
        <w:rPr>
          <w:rFonts w:ascii="Arial" w:hAnsi="Arial" w:cs="Arial"/>
          <w:b/>
          <w:bCs/>
          <w:sz w:val="22"/>
          <w:szCs w:val="22"/>
        </w:rPr>
      </w:pPr>
      <w:r w:rsidRPr="000A300E">
        <w:rPr>
          <w:rFonts w:ascii="Arial" w:hAnsi="Arial" w:cs="Arial"/>
          <w:b/>
          <w:bCs/>
          <w:sz w:val="22"/>
          <w:szCs w:val="22"/>
        </w:rPr>
        <w:t xml:space="preserve">ABOUT THE PROJECT </w:t>
      </w:r>
    </w:p>
    <w:p w14:paraId="141612A1" w14:textId="77777777" w:rsidR="000D1472" w:rsidRPr="000A300E" w:rsidRDefault="000D1472" w:rsidP="000D1472">
      <w:pPr>
        <w:rPr>
          <w:rFonts w:ascii="Arial" w:hAnsi="Arial" w:cs="Arial"/>
          <w:sz w:val="22"/>
          <w:szCs w:val="22"/>
        </w:rPr>
      </w:pPr>
    </w:p>
    <w:p w14:paraId="2DD566BB" w14:textId="77777777" w:rsidR="000D1472" w:rsidRPr="000A300E" w:rsidRDefault="000D1472" w:rsidP="000D1472">
      <w:pPr>
        <w:spacing w:line="480" w:lineRule="auto"/>
        <w:rPr>
          <w:rFonts w:ascii="Arial" w:hAnsi="Arial" w:cs="Arial"/>
          <w:sz w:val="22"/>
          <w:szCs w:val="22"/>
        </w:rPr>
      </w:pPr>
      <w:r w:rsidRPr="000A300E">
        <w:rPr>
          <w:rFonts w:ascii="Arial" w:hAnsi="Arial" w:cs="Arial"/>
          <w:sz w:val="22"/>
          <w:szCs w:val="22"/>
        </w:rPr>
        <w:t xml:space="preserve">The purpose of the project is to gather perspectives of riffing within the musical theatre industry. The project has multiple aims. Firstly, to create an industry-informed definition of the term ‘riffing’ that adequately reflects how the term is used within the musical theatre industry. Secondly, to document the lineage of riffing within musical theatre and the ways in which it manifests.  And thirdly, to gather insights into the process of riff creation within the musical theatre industry. These insights will be gathered from performers, musical directors, vocal coaches and composers. </w:t>
      </w:r>
    </w:p>
    <w:p w14:paraId="6ED2EF45" w14:textId="77777777" w:rsidR="000D1472" w:rsidRPr="000A300E" w:rsidRDefault="000D1472" w:rsidP="000D1472">
      <w:pPr>
        <w:spacing w:line="480" w:lineRule="auto"/>
        <w:rPr>
          <w:rFonts w:ascii="Arial" w:hAnsi="Arial" w:cs="Arial"/>
          <w:sz w:val="22"/>
          <w:szCs w:val="22"/>
        </w:rPr>
      </w:pPr>
    </w:p>
    <w:p w14:paraId="14B22D2D" w14:textId="77777777" w:rsidR="0084646F" w:rsidRPr="000A300E" w:rsidRDefault="0084646F" w:rsidP="000D1472">
      <w:pPr>
        <w:spacing w:line="480" w:lineRule="auto"/>
        <w:rPr>
          <w:rFonts w:ascii="Arial" w:hAnsi="Arial" w:cs="Arial"/>
          <w:sz w:val="22"/>
          <w:szCs w:val="22"/>
        </w:rPr>
      </w:pPr>
    </w:p>
    <w:p w14:paraId="4E3C9443" w14:textId="77777777" w:rsidR="000D1472" w:rsidRPr="000A300E" w:rsidRDefault="000D1472" w:rsidP="000D1472">
      <w:pPr>
        <w:spacing w:line="480" w:lineRule="auto"/>
        <w:rPr>
          <w:rFonts w:ascii="Arial" w:hAnsi="Arial" w:cs="Arial"/>
          <w:b/>
          <w:bCs/>
          <w:sz w:val="22"/>
          <w:szCs w:val="22"/>
        </w:rPr>
      </w:pPr>
      <w:r w:rsidRPr="000A300E">
        <w:rPr>
          <w:rFonts w:ascii="Arial" w:hAnsi="Arial" w:cs="Arial"/>
          <w:b/>
          <w:bCs/>
          <w:sz w:val="22"/>
          <w:szCs w:val="22"/>
        </w:rPr>
        <w:t>WHAT DOES PARTICIPATION INVOLVE?</w:t>
      </w:r>
    </w:p>
    <w:p w14:paraId="0510BEA9" w14:textId="77777777" w:rsidR="000D1472" w:rsidRPr="000A300E" w:rsidRDefault="000D1472" w:rsidP="000D1472">
      <w:pPr>
        <w:spacing w:line="480" w:lineRule="auto"/>
        <w:rPr>
          <w:rFonts w:ascii="Arial" w:hAnsi="Arial" w:cs="Arial"/>
          <w:sz w:val="22"/>
          <w:szCs w:val="22"/>
        </w:rPr>
      </w:pPr>
      <w:r w:rsidRPr="000A300E">
        <w:rPr>
          <w:rFonts w:ascii="Arial" w:hAnsi="Arial" w:cs="Arial"/>
          <w:sz w:val="22"/>
          <w:szCs w:val="22"/>
        </w:rPr>
        <w:t>Participation in this project involves completing an anonymous questionnaire. This should take approximately 15-30 minutes to complete. Some questions will require you to access musical scores OR  your preferred music streaming platform while completing the questionnaire. The final date to complete this questionnaire is January 25</w:t>
      </w:r>
      <w:r w:rsidRPr="000A300E">
        <w:rPr>
          <w:rFonts w:ascii="Arial" w:hAnsi="Arial" w:cs="Arial"/>
          <w:sz w:val="22"/>
          <w:szCs w:val="22"/>
          <w:vertAlign w:val="superscript"/>
        </w:rPr>
        <w:t>th</w:t>
      </w:r>
      <w:r w:rsidRPr="000A300E">
        <w:rPr>
          <w:rFonts w:ascii="Arial" w:hAnsi="Arial" w:cs="Arial"/>
          <w:sz w:val="22"/>
          <w:szCs w:val="22"/>
        </w:rPr>
        <w:t xml:space="preserve"> 2026.</w:t>
      </w:r>
    </w:p>
    <w:p w14:paraId="6E6F1795" w14:textId="77777777" w:rsidR="000D1472" w:rsidRPr="000A300E" w:rsidRDefault="000D1472" w:rsidP="000D1472">
      <w:pPr>
        <w:spacing w:line="480" w:lineRule="auto"/>
        <w:rPr>
          <w:rFonts w:ascii="Arial" w:hAnsi="Arial" w:cs="Arial"/>
          <w:sz w:val="22"/>
          <w:szCs w:val="22"/>
        </w:rPr>
      </w:pPr>
      <w:r w:rsidRPr="000A300E">
        <w:rPr>
          <w:rFonts w:ascii="Arial" w:hAnsi="Arial" w:cs="Arial"/>
          <w:sz w:val="22"/>
          <w:szCs w:val="22"/>
        </w:rPr>
        <w:lastRenderedPageBreak/>
        <w:t>At the end of the questionnaire, you will be asked if you are interested in participating in a follow-up interview. These interviews will take place in the week commencing January 26</w:t>
      </w:r>
      <w:r w:rsidRPr="000A300E">
        <w:rPr>
          <w:rFonts w:ascii="Arial" w:hAnsi="Arial" w:cs="Arial"/>
          <w:sz w:val="22"/>
          <w:szCs w:val="22"/>
          <w:vertAlign w:val="superscript"/>
        </w:rPr>
        <w:t>th</w:t>
      </w:r>
      <w:r w:rsidRPr="000A300E">
        <w:rPr>
          <w:rFonts w:ascii="Arial" w:hAnsi="Arial" w:cs="Arial"/>
          <w:sz w:val="22"/>
          <w:szCs w:val="22"/>
        </w:rPr>
        <w:t xml:space="preserve"> 2026. </w:t>
      </w:r>
    </w:p>
    <w:p w14:paraId="36E8A631" w14:textId="77777777" w:rsidR="000D1472" w:rsidRPr="000A300E" w:rsidRDefault="000D1472" w:rsidP="000D1472">
      <w:pPr>
        <w:spacing w:line="480" w:lineRule="auto"/>
        <w:rPr>
          <w:rFonts w:ascii="Arial" w:hAnsi="Arial" w:cs="Arial"/>
          <w:sz w:val="22"/>
          <w:szCs w:val="22"/>
        </w:rPr>
      </w:pPr>
    </w:p>
    <w:p w14:paraId="163C7168" w14:textId="77777777" w:rsidR="000D1472" w:rsidRPr="000A300E" w:rsidRDefault="000D1472" w:rsidP="000D1472">
      <w:pPr>
        <w:spacing w:line="480" w:lineRule="auto"/>
        <w:rPr>
          <w:rFonts w:ascii="Arial" w:hAnsi="Arial" w:cs="Arial"/>
          <w:sz w:val="22"/>
          <w:szCs w:val="22"/>
        </w:rPr>
      </w:pPr>
      <w:r w:rsidRPr="000A300E">
        <w:rPr>
          <w:rFonts w:ascii="Arial" w:hAnsi="Arial" w:cs="Arial"/>
          <w:sz w:val="22"/>
          <w:szCs w:val="22"/>
        </w:rPr>
        <w:t xml:space="preserve">If you have any questions about participating in this project, please get in touch by email at </w:t>
      </w:r>
      <w:hyperlink r:id="rId76" w:history="1">
        <w:r w:rsidRPr="000A300E">
          <w:rPr>
            <w:rStyle w:val="Hyperlink"/>
            <w:rFonts w:ascii="Arial" w:hAnsi="Arial" w:cs="Arial"/>
            <w:sz w:val="22"/>
            <w:szCs w:val="22"/>
          </w:rPr>
          <w:t>Rodger.sinead@gmail.com</w:t>
        </w:r>
      </w:hyperlink>
      <w:r w:rsidRPr="000A300E">
        <w:rPr>
          <w:rFonts w:ascii="Arial" w:hAnsi="Arial" w:cs="Arial"/>
          <w:sz w:val="22"/>
          <w:szCs w:val="22"/>
        </w:rPr>
        <w:t xml:space="preserve">. If you are happy to participate, please proceed to questionnaire which begins with a consent form. A digital signature will be required. </w:t>
      </w:r>
    </w:p>
    <w:p w14:paraId="27D760D3" w14:textId="77777777" w:rsidR="000D1472" w:rsidRPr="000A300E" w:rsidRDefault="000D1472" w:rsidP="000D1472">
      <w:pPr>
        <w:spacing w:line="480" w:lineRule="auto"/>
        <w:rPr>
          <w:rFonts w:ascii="Arial" w:hAnsi="Arial" w:cs="Arial"/>
          <w:sz w:val="22"/>
          <w:szCs w:val="22"/>
        </w:rPr>
      </w:pPr>
    </w:p>
    <w:p w14:paraId="0CAA416B" w14:textId="77777777" w:rsidR="000D1472" w:rsidRPr="000A300E" w:rsidRDefault="000D1472" w:rsidP="000D1472">
      <w:pPr>
        <w:rPr>
          <w:rFonts w:ascii="Arial" w:hAnsi="Arial" w:cs="Arial"/>
          <w:sz w:val="22"/>
          <w:szCs w:val="22"/>
        </w:rPr>
      </w:pPr>
      <w:r w:rsidRPr="000A300E">
        <w:rPr>
          <w:rFonts w:ascii="Arial" w:hAnsi="Arial" w:cs="Arial"/>
          <w:sz w:val="22"/>
          <w:szCs w:val="22"/>
        </w:rPr>
        <w:t xml:space="preserve">Many thanks in advance for your time and responses. </w:t>
      </w:r>
    </w:p>
    <w:p w14:paraId="7A9C5346" w14:textId="77777777" w:rsidR="000D1472" w:rsidRPr="000A300E" w:rsidRDefault="000D1472" w:rsidP="000D1472">
      <w:pPr>
        <w:rPr>
          <w:rFonts w:ascii="Arial" w:hAnsi="Arial" w:cs="Arial"/>
          <w:sz w:val="22"/>
          <w:szCs w:val="22"/>
        </w:rPr>
      </w:pPr>
    </w:p>
    <w:p w14:paraId="5A33A77A" w14:textId="77777777" w:rsidR="000D1472" w:rsidRPr="000A300E" w:rsidRDefault="000D1472" w:rsidP="000D1472">
      <w:pPr>
        <w:rPr>
          <w:rFonts w:ascii="Arial" w:hAnsi="Arial" w:cs="Arial"/>
          <w:sz w:val="22"/>
          <w:szCs w:val="22"/>
        </w:rPr>
      </w:pPr>
      <w:r w:rsidRPr="000A300E">
        <w:rPr>
          <w:rFonts w:ascii="Arial" w:hAnsi="Arial" w:cs="Arial"/>
          <w:sz w:val="22"/>
          <w:szCs w:val="22"/>
        </w:rPr>
        <w:t xml:space="preserve">Sinéad Rodger </w:t>
      </w:r>
    </w:p>
    <w:p w14:paraId="0AACE7B0" w14:textId="77777777" w:rsidR="000D1472" w:rsidRPr="000A300E" w:rsidRDefault="000D1472" w:rsidP="000D1472">
      <w:pPr>
        <w:spacing w:line="480" w:lineRule="auto"/>
        <w:rPr>
          <w:rFonts w:ascii="Arial" w:hAnsi="Arial" w:cs="Arial"/>
          <w:sz w:val="22"/>
          <w:szCs w:val="22"/>
        </w:rPr>
      </w:pPr>
    </w:p>
    <w:p w14:paraId="11EA3394" w14:textId="77777777" w:rsidR="00265DE0" w:rsidRPr="000A300E" w:rsidRDefault="00265DE0" w:rsidP="00265DE0">
      <w:pPr>
        <w:rPr>
          <w:rFonts w:ascii="Arial" w:hAnsi="Arial" w:cs="Arial"/>
          <w:sz w:val="22"/>
          <w:szCs w:val="22"/>
        </w:rPr>
      </w:pPr>
    </w:p>
    <w:p w14:paraId="07434086" w14:textId="77777777" w:rsidR="000D1472" w:rsidRPr="000A300E" w:rsidRDefault="000D1472" w:rsidP="00265DE0">
      <w:pPr>
        <w:rPr>
          <w:rFonts w:ascii="Arial" w:hAnsi="Arial" w:cs="Arial"/>
          <w:sz w:val="22"/>
          <w:szCs w:val="22"/>
        </w:rPr>
      </w:pPr>
    </w:p>
    <w:p w14:paraId="6FDADFA1" w14:textId="77777777" w:rsidR="000D1472" w:rsidRPr="000A300E" w:rsidRDefault="000D1472" w:rsidP="00265DE0">
      <w:pPr>
        <w:rPr>
          <w:rFonts w:ascii="Arial" w:hAnsi="Arial" w:cs="Arial"/>
          <w:sz w:val="22"/>
          <w:szCs w:val="22"/>
        </w:rPr>
      </w:pPr>
    </w:p>
    <w:p w14:paraId="42732AFB" w14:textId="77777777" w:rsidR="000D1472" w:rsidRPr="000A300E" w:rsidRDefault="000D1472" w:rsidP="00265DE0">
      <w:pPr>
        <w:rPr>
          <w:rFonts w:ascii="Arial" w:hAnsi="Arial" w:cs="Arial"/>
          <w:sz w:val="22"/>
          <w:szCs w:val="22"/>
        </w:rPr>
      </w:pPr>
    </w:p>
    <w:p w14:paraId="049FF427" w14:textId="77777777" w:rsidR="000D1472" w:rsidRPr="000A300E" w:rsidRDefault="000D1472" w:rsidP="00265DE0">
      <w:pPr>
        <w:rPr>
          <w:rFonts w:ascii="Arial" w:hAnsi="Arial" w:cs="Arial"/>
          <w:sz w:val="22"/>
          <w:szCs w:val="22"/>
        </w:rPr>
      </w:pPr>
    </w:p>
    <w:p w14:paraId="78F35F71" w14:textId="77777777" w:rsidR="000D1472" w:rsidRPr="000A300E" w:rsidRDefault="000D1472" w:rsidP="00265DE0">
      <w:pPr>
        <w:rPr>
          <w:rFonts w:ascii="Arial" w:hAnsi="Arial" w:cs="Arial"/>
          <w:sz w:val="22"/>
          <w:szCs w:val="22"/>
        </w:rPr>
      </w:pPr>
    </w:p>
    <w:p w14:paraId="6C3B92D6" w14:textId="77777777" w:rsidR="000D1472" w:rsidRPr="000A300E" w:rsidRDefault="000D1472" w:rsidP="00265DE0">
      <w:pPr>
        <w:rPr>
          <w:rFonts w:ascii="Arial" w:hAnsi="Arial" w:cs="Arial"/>
          <w:sz w:val="22"/>
          <w:szCs w:val="22"/>
        </w:rPr>
      </w:pPr>
    </w:p>
    <w:p w14:paraId="0DEB0D25" w14:textId="77777777" w:rsidR="000D1472" w:rsidRPr="000A300E" w:rsidRDefault="000D1472" w:rsidP="00265DE0">
      <w:pPr>
        <w:rPr>
          <w:rFonts w:ascii="Arial" w:hAnsi="Arial" w:cs="Arial"/>
          <w:sz w:val="22"/>
          <w:szCs w:val="22"/>
        </w:rPr>
      </w:pPr>
    </w:p>
    <w:p w14:paraId="6DC17BF9" w14:textId="77777777" w:rsidR="0084646F" w:rsidRPr="000A300E" w:rsidRDefault="0084646F" w:rsidP="00265DE0">
      <w:pPr>
        <w:rPr>
          <w:rFonts w:ascii="Arial" w:hAnsi="Arial" w:cs="Arial"/>
          <w:sz w:val="22"/>
          <w:szCs w:val="22"/>
        </w:rPr>
      </w:pPr>
    </w:p>
    <w:p w14:paraId="3BE3A0B7" w14:textId="77777777" w:rsidR="0084646F" w:rsidRPr="000A300E" w:rsidRDefault="0084646F" w:rsidP="00265DE0">
      <w:pPr>
        <w:rPr>
          <w:rFonts w:ascii="Arial" w:hAnsi="Arial" w:cs="Arial"/>
          <w:sz w:val="22"/>
          <w:szCs w:val="22"/>
        </w:rPr>
      </w:pPr>
    </w:p>
    <w:p w14:paraId="781B605D" w14:textId="77777777" w:rsidR="00DB1132" w:rsidRDefault="00DB1132" w:rsidP="00265DE0">
      <w:pPr>
        <w:rPr>
          <w:rFonts w:ascii="Arial" w:hAnsi="Arial" w:cs="Arial"/>
          <w:sz w:val="22"/>
          <w:szCs w:val="22"/>
        </w:rPr>
      </w:pPr>
    </w:p>
    <w:p w14:paraId="17E50273" w14:textId="77777777" w:rsidR="00DB1132" w:rsidRDefault="00DB1132" w:rsidP="00265DE0">
      <w:pPr>
        <w:rPr>
          <w:rFonts w:ascii="Arial" w:hAnsi="Arial" w:cs="Arial"/>
          <w:sz w:val="22"/>
          <w:szCs w:val="22"/>
        </w:rPr>
      </w:pPr>
    </w:p>
    <w:p w14:paraId="3A908A96" w14:textId="77777777" w:rsidR="00DB1132" w:rsidRDefault="00DB1132" w:rsidP="00265DE0">
      <w:pPr>
        <w:rPr>
          <w:rFonts w:ascii="Arial" w:hAnsi="Arial" w:cs="Arial"/>
          <w:sz w:val="22"/>
          <w:szCs w:val="22"/>
        </w:rPr>
      </w:pPr>
    </w:p>
    <w:p w14:paraId="5C60D113" w14:textId="77777777" w:rsidR="00DB1132" w:rsidRDefault="00DB1132" w:rsidP="00265DE0">
      <w:pPr>
        <w:rPr>
          <w:rFonts w:ascii="Arial" w:hAnsi="Arial" w:cs="Arial"/>
          <w:sz w:val="22"/>
          <w:szCs w:val="22"/>
        </w:rPr>
      </w:pPr>
    </w:p>
    <w:p w14:paraId="39E6FC2A" w14:textId="77777777" w:rsidR="00DB1132" w:rsidRDefault="00DB1132" w:rsidP="00265DE0">
      <w:pPr>
        <w:rPr>
          <w:rFonts w:ascii="Arial" w:hAnsi="Arial" w:cs="Arial"/>
          <w:sz w:val="22"/>
          <w:szCs w:val="22"/>
        </w:rPr>
      </w:pPr>
    </w:p>
    <w:p w14:paraId="4A07C7F8" w14:textId="77777777" w:rsidR="00DB1132" w:rsidRDefault="00DB1132" w:rsidP="00265DE0">
      <w:pPr>
        <w:rPr>
          <w:rFonts w:ascii="Arial" w:hAnsi="Arial" w:cs="Arial"/>
          <w:sz w:val="22"/>
          <w:szCs w:val="22"/>
        </w:rPr>
      </w:pPr>
    </w:p>
    <w:p w14:paraId="429158F1" w14:textId="77777777" w:rsidR="00DB1132" w:rsidRDefault="00DB1132" w:rsidP="00265DE0">
      <w:pPr>
        <w:rPr>
          <w:rFonts w:ascii="Arial" w:hAnsi="Arial" w:cs="Arial"/>
          <w:sz w:val="22"/>
          <w:szCs w:val="22"/>
        </w:rPr>
      </w:pPr>
    </w:p>
    <w:p w14:paraId="795DEFBD" w14:textId="77777777" w:rsidR="00DB1132" w:rsidRDefault="00DB1132" w:rsidP="00265DE0">
      <w:pPr>
        <w:rPr>
          <w:rFonts w:ascii="Arial" w:hAnsi="Arial" w:cs="Arial"/>
          <w:sz w:val="22"/>
          <w:szCs w:val="22"/>
        </w:rPr>
      </w:pPr>
    </w:p>
    <w:p w14:paraId="11E95184" w14:textId="77777777" w:rsidR="00DB1132" w:rsidRDefault="00DB1132" w:rsidP="00265DE0">
      <w:pPr>
        <w:rPr>
          <w:rFonts w:ascii="Arial" w:hAnsi="Arial" w:cs="Arial"/>
          <w:sz w:val="22"/>
          <w:szCs w:val="22"/>
        </w:rPr>
      </w:pPr>
    </w:p>
    <w:p w14:paraId="09C4A325" w14:textId="77777777" w:rsidR="00DB1132" w:rsidRDefault="00DB1132" w:rsidP="00265DE0">
      <w:pPr>
        <w:rPr>
          <w:rFonts w:ascii="Arial" w:hAnsi="Arial" w:cs="Arial"/>
          <w:sz w:val="22"/>
          <w:szCs w:val="22"/>
        </w:rPr>
      </w:pPr>
    </w:p>
    <w:p w14:paraId="189A82BF" w14:textId="77777777" w:rsidR="00DB1132" w:rsidRDefault="00DB1132" w:rsidP="00265DE0">
      <w:pPr>
        <w:rPr>
          <w:rFonts w:ascii="Arial" w:hAnsi="Arial" w:cs="Arial"/>
          <w:sz w:val="22"/>
          <w:szCs w:val="22"/>
        </w:rPr>
      </w:pPr>
    </w:p>
    <w:p w14:paraId="7F8F4A75" w14:textId="77777777" w:rsidR="00DB1132" w:rsidRDefault="00DB1132" w:rsidP="00265DE0">
      <w:pPr>
        <w:rPr>
          <w:rFonts w:ascii="Arial" w:hAnsi="Arial" w:cs="Arial"/>
          <w:sz w:val="22"/>
          <w:szCs w:val="22"/>
        </w:rPr>
      </w:pPr>
    </w:p>
    <w:p w14:paraId="2589A861" w14:textId="77777777" w:rsidR="00DB1132" w:rsidRDefault="00DB1132" w:rsidP="00265DE0">
      <w:pPr>
        <w:rPr>
          <w:rFonts w:ascii="Arial" w:hAnsi="Arial" w:cs="Arial"/>
          <w:sz w:val="22"/>
          <w:szCs w:val="22"/>
        </w:rPr>
      </w:pPr>
    </w:p>
    <w:p w14:paraId="766D1476" w14:textId="77777777" w:rsidR="00DB1132" w:rsidRDefault="00DB1132" w:rsidP="00265DE0">
      <w:pPr>
        <w:rPr>
          <w:rFonts w:ascii="Arial" w:hAnsi="Arial" w:cs="Arial"/>
          <w:sz w:val="22"/>
          <w:szCs w:val="22"/>
        </w:rPr>
      </w:pPr>
    </w:p>
    <w:p w14:paraId="7124FC0B" w14:textId="77777777" w:rsidR="00DB1132" w:rsidRDefault="00DB1132" w:rsidP="00265DE0">
      <w:pPr>
        <w:rPr>
          <w:rFonts w:ascii="Arial" w:hAnsi="Arial" w:cs="Arial"/>
          <w:sz w:val="22"/>
          <w:szCs w:val="22"/>
        </w:rPr>
      </w:pPr>
    </w:p>
    <w:p w14:paraId="3F9474BA" w14:textId="77777777" w:rsidR="00DB1132" w:rsidRDefault="00DB1132" w:rsidP="00265DE0">
      <w:pPr>
        <w:rPr>
          <w:rFonts w:ascii="Arial" w:hAnsi="Arial" w:cs="Arial"/>
          <w:sz w:val="22"/>
          <w:szCs w:val="22"/>
        </w:rPr>
      </w:pPr>
    </w:p>
    <w:p w14:paraId="14BF0043" w14:textId="77777777" w:rsidR="00DB1132" w:rsidRDefault="00DB1132" w:rsidP="00265DE0">
      <w:pPr>
        <w:rPr>
          <w:rFonts w:ascii="Arial" w:hAnsi="Arial" w:cs="Arial"/>
          <w:sz w:val="22"/>
          <w:szCs w:val="22"/>
        </w:rPr>
      </w:pPr>
    </w:p>
    <w:p w14:paraId="1E79B7DA" w14:textId="77777777" w:rsidR="00DB1132" w:rsidRDefault="00DB1132" w:rsidP="00265DE0">
      <w:pPr>
        <w:rPr>
          <w:rFonts w:ascii="Arial" w:hAnsi="Arial" w:cs="Arial"/>
          <w:sz w:val="22"/>
          <w:szCs w:val="22"/>
        </w:rPr>
      </w:pPr>
    </w:p>
    <w:p w14:paraId="0B2FD6EA" w14:textId="77777777" w:rsidR="00DB1132" w:rsidRDefault="00DB1132" w:rsidP="00265DE0">
      <w:pPr>
        <w:rPr>
          <w:rFonts w:ascii="Arial" w:hAnsi="Arial" w:cs="Arial"/>
          <w:sz w:val="22"/>
          <w:szCs w:val="22"/>
        </w:rPr>
      </w:pPr>
    </w:p>
    <w:p w14:paraId="590FBED6" w14:textId="77777777" w:rsidR="00DB1132" w:rsidRDefault="00DB1132" w:rsidP="00265DE0">
      <w:pPr>
        <w:rPr>
          <w:rFonts w:ascii="Arial" w:hAnsi="Arial" w:cs="Arial"/>
          <w:sz w:val="22"/>
          <w:szCs w:val="22"/>
        </w:rPr>
      </w:pPr>
    </w:p>
    <w:p w14:paraId="7312BD25" w14:textId="77777777" w:rsidR="00DB1132" w:rsidRPr="000A300E" w:rsidRDefault="00DB1132" w:rsidP="00265DE0">
      <w:pPr>
        <w:rPr>
          <w:rFonts w:ascii="Arial" w:hAnsi="Arial" w:cs="Arial"/>
          <w:sz w:val="22"/>
          <w:szCs w:val="22"/>
        </w:rPr>
      </w:pPr>
    </w:p>
    <w:p w14:paraId="579AEF9B" w14:textId="77777777" w:rsidR="0084646F" w:rsidRPr="000A300E" w:rsidRDefault="0084646F" w:rsidP="00265DE0">
      <w:pPr>
        <w:rPr>
          <w:rFonts w:ascii="Arial" w:hAnsi="Arial" w:cs="Arial"/>
          <w:sz w:val="22"/>
          <w:szCs w:val="22"/>
        </w:rPr>
      </w:pPr>
    </w:p>
    <w:p w14:paraId="51164DED" w14:textId="77777777" w:rsidR="000D1472" w:rsidRPr="000A300E" w:rsidRDefault="000D1472" w:rsidP="00265DE0">
      <w:pPr>
        <w:rPr>
          <w:rFonts w:ascii="Arial" w:hAnsi="Arial" w:cs="Arial"/>
          <w:sz w:val="22"/>
          <w:szCs w:val="22"/>
        </w:rPr>
      </w:pPr>
    </w:p>
    <w:p w14:paraId="417B3DDD" w14:textId="77777777" w:rsidR="000D1472" w:rsidRPr="000A300E" w:rsidRDefault="000D1472" w:rsidP="00265DE0">
      <w:pPr>
        <w:rPr>
          <w:rFonts w:ascii="Arial" w:hAnsi="Arial" w:cs="Arial"/>
          <w:sz w:val="22"/>
          <w:szCs w:val="22"/>
        </w:rPr>
      </w:pPr>
    </w:p>
    <w:p w14:paraId="3601BE91" w14:textId="489D5269" w:rsidR="000D1472" w:rsidRPr="000A300E" w:rsidRDefault="000D1472" w:rsidP="00265DE0">
      <w:pPr>
        <w:rPr>
          <w:rFonts w:ascii="Arial" w:hAnsi="Arial" w:cs="Arial"/>
          <w:sz w:val="22"/>
          <w:szCs w:val="22"/>
          <w:u w:val="single"/>
        </w:rPr>
      </w:pPr>
      <w:r w:rsidRPr="000A300E">
        <w:rPr>
          <w:rFonts w:ascii="Arial" w:hAnsi="Arial" w:cs="Arial"/>
          <w:sz w:val="22"/>
          <w:szCs w:val="22"/>
          <w:u w:val="single"/>
        </w:rPr>
        <w:lastRenderedPageBreak/>
        <w:t>APPENDIX 3: PARTICIPANT CONSENT FORM</w:t>
      </w:r>
    </w:p>
    <w:p w14:paraId="0A3AD2CA" w14:textId="77777777" w:rsidR="000D1472" w:rsidRPr="000A300E" w:rsidRDefault="000D1472" w:rsidP="00265DE0">
      <w:pPr>
        <w:rPr>
          <w:rFonts w:ascii="Arial" w:hAnsi="Arial" w:cs="Arial"/>
          <w:sz w:val="22"/>
          <w:szCs w:val="22"/>
        </w:rPr>
      </w:pPr>
    </w:p>
    <w:p w14:paraId="24B80BF3" w14:textId="77777777" w:rsidR="000D1472" w:rsidRPr="000A300E" w:rsidRDefault="000D1472" w:rsidP="000D1472">
      <w:pPr>
        <w:pStyle w:val="NormalWeb"/>
        <w:rPr>
          <w:rFonts w:ascii="Arial" w:hAnsi="Arial" w:cs="Arial"/>
          <w:b/>
          <w:bCs/>
          <w:sz w:val="22"/>
          <w:szCs w:val="22"/>
          <w:u w:val="single"/>
        </w:rPr>
      </w:pPr>
      <w:r w:rsidRPr="000A300E">
        <w:rPr>
          <w:rFonts w:ascii="Arial" w:hAnsi="Arial" w:cs="Arial"/>
          <w:b/>
          <w:bCs/>
          <w:sz w:val="22"/>
          <w:szCs w:val="22"/>
          <w:u w:val="single"/>
        </w:rPr>
        <w:t xml:space="preserve">Consent form for participants to take part in research, Sinéad Rodger </w:t>
      </w:r>
    </w:p>
    <w:p w14:paraId="43AF2751" w14:textId="77777777" w:rsidR="000D1472" w:rsidRPr="000A300E" w:rsidRDefault="000D1472" w:rsidP="000D1472">
      <w:pPr>
        <w:pStyle w:val="NormalWeb"/>
        <w:rPr>
          <w:rFonts w:ascii="Arial" w:hAnsi="Arial" w:cs="Arial"/>
          <w:b/>
          <w:bCs/>
          <w:sz w:val="22"/>
          <w:szCs w:val="22"/>
          <w:u w:val="single"/>
        </w:rPr>
      </w:pPr>
      <w:r w:rsidRPr="000A300E">
        <w:rPr>
          <w:rFonts w:ascii="Arial" w:hAnsi="Arial" w:cs="Arial"/>
          <w:b/>
          <w:bCs/>
          <w:sz w:val="22"/>
          <w:szCs w:val="22"/>
          <w:u w:val="single"/>
        </w:rPr>
        <w:t xml:space="preserve">January / February 2026 </w:t>
      </w:r>
    </w:p>
    <w:p w14:paraId="3184378D" w14:textId="77777777" w:rsidR="000D1472" w:rsidRPr="000A300E" w:rsidRDefault="000D1472" w:rsidP="000D1472">
      <w:pPr>
        <w:pStyle w:val="NormalWeb"/>
        <w:rPr>
          <w:rFonts w:ascii="Arial" w:hAnsi="Arial" w:cs="Arial"/>
          <w:sz w:val="22"/>
          <w:szCs w:val="22"/>
        </w:rPr>
      </w:pPr>
      <w:r w:rsidRPr="000A300E">
        <w:rPr>
          <w:rFonts w:ascii="Arial" w:hAnsi="Arial" w:cs="Arial"/>
          <w:sz w:val="22"/>
          <w:szCs w:val="22"/>
        </w:rPr>
        <w:t xml:space="preserve">Perspectives on riffing in musical theatre: A grounded theory study   </w:t>
      </w:r>
    </w:p>
    <w:p w14:paraId="3853EFFE" w14:textId="77777777" w:rsidR="000D1472" w:rsidRPr="000A300E" w:rsidRDefault="000D1472" w:rsidP="000D1472">
      <w:pPr>
        <w:pStyle w:val="ListParagraph"/>
        <w:spacing w:line="360" w:lineRule="auto"/>
        <w:ind w:left="1080"/>
        <w:rPr>
          <w:rFonts w:ascii="Arial" w:hAnsi="Arial" w:cs="Arial"/>
          <w:sz w:val="22"/>
          <w:szCs w:val="22"/>
        </w:rPr>
      </w:pPr>
    </w:p>
    <w:p w14:paraId="072ABFF7" w14:textId="77777777" w:rsidR="000D1472" w:rsidRPr="000A300E" w:rsidRDefault="000D1472" w:rsidP="000D1472">
      <w:pPr>
        <w:pStyle w:val="ListParagraph"/>
        <w:numPr>
          <w:ilvl w:val="0"/>
          <w:numId w:val="41"/>
        </w:numPr>
        <w:spacing w:after="160" w:line="360" w:lineRule="auto"/>
        <w:rPr>
          <w:rFonts w:ascii="Arial" w:hAnsi="Arial" w:cs="Arial"/>
          <w:sz w:val="22"/>
          <w:szCs w:val="22"/>
        </w:rPr>
      </w:pPr>
      <w:r w:rsidRPr="000A300E">
        <w:rPr>
          <w:rFonts w:ascii="Arial" w:hAnsi="Arial" w:cs="Arial"/>
          <w:sz w:val="22"/>
          <w:szCs w:val="22"/>
        </w:rPr>
        <w:t>I voluntarily agree to participate in this research study.</w:t>
      </w:r>
    </w:p>
    <w:p w14:paraId="0E130E4C" w14:textId="77777777" w:rsidR="000D1472" w:rsidRPr="000A300E" w:rsidRDefault="000D1472" w:rsidP="000D1472">
      <w:pPr>
        <w:pStyle w:val="ListParagraph"/>
        <w:numPr>
          <w:ilvl w:val="0"/>
          <w:numId w:val="41"/>
        </w:numPr>
        <w:spacing w:after="160" w:line="360" w:lineRule="auto"/>
        <w:rPr>
          <w:rFonts w:ascii="Arial" w:hAnsi="Arial" w:cs="Arial"/>
          <w:sz w:val="22"/>
          <w:szCs w:val="22"/>
        </w:rPr>
      </w:pPr>
      <w:r w:rsidRPr="000A300E">
        <w:rPr>
          <w:rFonts w:ascii="Arial" w:hAnsi="Arial" w:cs="Arial"/>
          <w:sz w:val="22"/>
          <w:szCs w:val="22"/>
        </w:rPr>
        <w:t>I understand that even if I agree to participate now, I can withdraw at any time.</w:t>
      </w:r>
    </w:p>
    <w:p w14:paraId="0C18297E" w14:textId="77777777" w:rsidR="000D1472" w:rsidRPr="000A300E" w:rsidRDefault="000D1472" w:rsidP="000D1472">
      <w:pPr>
        <w:pStyle w:val="ListParagraph"/>
        <w:numPr>
          <w:ilvl w:val="0"/>
          <w:numId w:val="41"/>
        </w:numPr>
        <w:spacing w:after="160" w:line="360" w:lineRule="auto"/>
        <w:rPr>
          <w:rFonts w:ascii="Arial" w:hAnsi="Arial" w:cs="Arial"/>
          <w:sz w:val="22"/>
          <w:szCs w:val="22"/>
        </w:rPr>
      </w:pPr>
      <w:r w:rsidRPr="000A300E">
        <w:rPr>
          <w:rFonts w:ascii="Arial" w:hAnsi="Arial" w:cs="Arial"/>
          <w:sz w:val="22"/>
          <w:szCs w:val="22"/>
        </w:rPr>
        <w:t>I understand that I can refuse to answer any question involved during the research process without any consequences of any kind.</w:t>
      </w:r>
    </w:p>
    <w:p w14:paraId="15FC7CE0" w14:textId="77777777" w:rsidR="000D1472" w:rsidRPr="000A300E" w:rsidRDefault="000D1472" w:rsidP="000D1472">
      <w:pPr>
        <w:pStyle w:val="ListParagraph"/>
        <w:numPr>
          <w:ilvl w:val="0"/>
          <w:numId w:val="40"/>
        </w:numPr>
        <w:spacing w:after="160" w:line="360" w:lineRule="auto"/>
        <w:rPr>
          <w:rFonts w:ascii="Arial" w:hAnsi="Arial" w:cs="Arial"/>
          <w:sz w:val="22"/>
          <w:szCs w:val="22"/>
        </w:rPr>
      </w:pPr>
      <w:r w:rsidRPr="000A300E">
        <w:rPr>
          <w:rFonts w:ascii="Arial" w:hAnsi="Arial" w:cs="Arial"/>
          <w:sz w:val="22"/>
          <w:szCs w:val="22"/>
        </w:rPr>
        <w:t>I have had the purpose and nature of the study explained to me in writing and I have had the opportunity to ask questions about the study.</w:t>
      </w:r>
    </w:p>
    <w:p w14:paraId="124F5666" w14:textId="77777777" w:rsidR="000D1472" w:rsidRPr="000A300E" w:rsidRDefault="000D1472" w:rsidP="000D1472">
      <w:pPr>
        <w:pStyle w:val="ListParagraph"/>
        <w:numPr>
          <w:ilvl w:val="0"/>
          <w:numId w:val="40"/>
        </w:numPr>
        <w:spacing w:after="160" w:line="360" w:lineRule="auto"/>
        <w:rPr>
          <w:rFonts w:ascii="Arial" w:hAnsi="Arial" w:cs="Arial"/>
          <w:sz w:val="22"/>
          <w:szCs w:val="22"/>
        </w:rPr>
      </w:pPr>
      <w:r w:rsidRPr="000A300E">
        <w:rPr>
          <w:rFonts w:ascii="Arial" w:hAnsi="Arial" w:cs="Arial"/>
          <w:sz w:val="22"/>
          <w:szCs w:val="22"/>
        </w:rPr>
        <w:t>I understand that participation involves completing an online questionnaire.</w:t>
      </w:r>
    </w:p>
    <w:p w14:paraId="08B2434D" w14:textId="77777777" w:rsidR="000D1472" w:rsidRPr="000A300E" w:rsidRDefault="000D1472" w:rsidP="000D1472">
      <w:pPr>
        <w:pStyle w:val="ListParagraph"/>
        <w:numPr>
          <w:ilvl w:val="0"/>
          <w:numId w:val="40"/>
        </w:numPr>
        <w:spacing w:after="160" w:line="360" w:lineRule="auto"/>
        <w:rPr>
          <w:rFonts w:ascii="Arial" w:hAnsi="Arial" w:cs="Arial"/>
          <w:sz w:val="22"/>
          <w:szCs w:val="22"/>
        </w:rPr>
      </w:pPr>
      <w:r w:rsidRPr="000A300E">
        <w:rPr>
          <w:rFonts w:ascii="Arial" w:hAnsi="Arial" w:cs="Arial"/>
          <w:sz w:val="22"/>
          <w:szCs w:val="22"/>
        </w:rPr>
        <w:t>I understand that I will not benefit directly from participating in this research.</w:t>
      </w:r>
    </w:p>
    <w:p w14:paraId="39CC95F3" w14:textId="77777777" w:rsidR="000D1472" w:rsidRPr="000A300E" w:rsidRDefault="000D1472" w:rsidP="000D1472">
      <w:pPr>
        <w:pStyle w:val="ListParagraph"/>
        <w:numPr>
          <w:ilvl w:val="0"/>
          <w:numId w:val="40"/>
        </w:numPr>
        <w:spacing w:after="160" w:line="360" w:lineRule="auto"/>
        <w:rPr>
          <w:rFonts w:ascii="Arial" w:hAnsi="Arial" w:cs="Arial"/>
          <w:sz w:val="22"/>
          <w:szCs w:val="22"/>
        </w:rPr>
      </w:pPr>
      <w:r w:rsidRPr="000A300E">
        <w:rPr>
          <w:rFonts w:ascii="Arial" w:hAnsi="Arial" w:cs="Arial"/>
          <w:sz w:val="22"/>
          <w:szCs w:val="22"/>
        </w:rPr>
        <w:t>I understand that all information I provide for this study will be treated confidentially.</w:t>
      </w:r>
    </w:p>
    <w:p w14:paraId="78A14EDC" w14:textId="77777777" w:rsidR="000D1472" w:rsidRPr="000A300E" w:rsidRDefault="000D1472" w:rsidP="000D1472">
      <w:pPr>
        <w:pStyle w:val="ListParagraph"/>
        <w:numPr>
          <w:ilvl w:val="0"/>
          <w:numId w:val="40"/>
        </w:numPr>
        <w:spacing w:after="160" w:line="360" w:lineRule="auto"/>
        <w:rPr>
          <w:rFonts w:ascii="Arial" w:hAnsi="Arial" w:cs="Arial"/>
          <w:sz w:val="22"/>
          <w:szCs w:val="22"/>
        </w:rPr>
      </w:pPr>
      <w:r w:rsidRPr="000A300E">
        <w:rPr>
          <w:rFonts w:ascii="Arial" w:hAnsi="Arial" w:cs="Arial"/>
          <w:sz w:val="22"/>
          <w:szCs w:val="22"/>
        </w:rPr>
        <w:t xml:space="preserve">I understand that in any report on the results of this research, my identity will remain anonymous. This will be done disguising any details from my questionnaire responses which may reveal my identity or the identity of people I speak about. </w:t>
      </w:r>
    </w:p>
    <w:p w14:paraId="5F5B47FA" w14:textId="77777777" w:rsidR="000D1472" w:rsidRPr="000A300E" w:rsidRDefault="000D1472" w:rsidP="000D1472">
      <w:pPr>
        <w:pStyle w:val="ListParagraph"/>
        <w:numPr>
          <w:ilvl w:val="0"/>
          <w:numId w:val="40"/>
        </w:numPr>
        <w:spacing w:after="160" w:line="360" w:lineRule="auto"/>
        <w:rPr>
          <w:rFonts w:ascii="Arial" w:hAnsi="Arial" w:cs="Arial"/>
          <w:sz w:val="22"/>
          <w:szCs w:val="22"/>
        </w:rPr>
      </w:pPr>
      <w:r w:rsidRPr="000A300E">
        <w:rPr>
          <w:rFonts w:ascii="Arial" w:hAnsi="Arial" w:cs="Arial"/>
          <w:sz w:val="22"/>
          <w:szCs w:val="22"/>
        </w:rPr>
        <w:t xml:space="preserve">I understand that extracts from my questionnaire responses may be anonymously quoted in the research project report. </w:t>
      </w:r>
    </w:p>
    <w:p w14:paraId="4BE53DFA" w14:textId="77777777" w:rsidR="000D1472" w:rsidRPr="000A300E" w:rsidRDefault="000D1472" w:rsidP="000D1472">
      <w:pPr>
        <w:pStyle w:val="ListParagraph"/>
        <w:numPr>
          <w:ilvl w:val="0"/>
          <w:numId w:val="40"/>
        </w:numPr>
        <w:spacing w:after="160" w:line="360" w:lineRule="auto"/>
        <w:rPr>
          <w:rFonts w:ascii="Arial" w:hAnsi="Arial" w:cs="Arial"/>
          <w:sz w:val="22"/>
          <w:szCs w:val="22"/>
        </w:rPr>
      </w:pPr>
      <w:r w:rsidRPr="000A300E">
        <w:rPr>
          <w:rFonts w:ascii="Arial" w:hAnsi="Arial" w:cs="Arial"/>
          <w:sz w:val="22"/>
          <w:szCs w:val="22"/>
        </w:rPr>
        <w:t xml:space="preserve">I understand that signed consent forms and questionnaire responses will be kept in password-protected storage on the researcher’s MAC laptop and will not be shared. These will be kept until the completion of the research project in March 2026. </w:t>
      </w:r>
    </w:p>
    <w:p w14:paraId="348778D6" w14:textId="77777777" w:rsidR="000D1472" w:rsidRPr="000A300E" w:rsidRDefault="000D1472" w:rsidP="000D1472">
      <w:pPr>
        <w:pStyle w:val="ListParagraph"/>
        <w:numPr>
          <w:ilvl w:val="0"/>
          <w:numId w:val="40"/>
        </w:numPr>
        <w:spacing w:after="160" w:line="360" w:lineRule="auto"/>
        <w:rPr>
          <w:rFonts w:ascii="Arial" w:hAnsi="Arial" w:cs="Arial"/>
          <w:sz w:val="22"/>
          <w:szCs w:val="22"/>
        </w:rPr>
      </w:pPr>
      <w:r w:rsidRPr="000A300E">
        <w:rPr>
          <w:rFonts w:ascii="Arial" w:hAnsi="Arial" w:cs="Arial"/>
          <w:sz w:val="22"/>
          <w:szCs w:val="22"/>
        </w:rPr>
        <w:t>I understand that under freedom of information legislation, I am entitled to access the information I have provided at any time while it is in storage as specified above.</w:t>
      </w:r>
    </w:p>
    <w:p w14:paraId="4C337B7D" w14:textId="77777777" w:rsidR="000D1472" w:rsidRPr="000A300E" w:rsidRDefault="000D1472" w:rsidP="000D1472">
      <w:pPr>
        <w:pStyle w:val="ListParagraph"/>
        <w:numPr>
          <w:ilvl w:val="0"/>
          <w:numId w:val="40"/>
        </w:numPr>
        <w:spacing w:after="160" w:line="360" w:lineRule="auto"/>
        <w:rPr>
          <w:rFonts w:ascii="Arial" w:hAnsi="Arial" w:cs="Arial"/>
          <w:sz w:val="22"/>
          <w:szCs w:val="22"/>
        </w:rPr>
      </w:pPr>
      <w:r w:rsidRPr="000A300E">
        <w:rPr>
          <w:rFonts w:ascii="Arial" w:hAnsi="Arial" w:cs="Arial"/>
          <w:sz w:val="22"/>
          <w:szCs w:val="22"/>
        </w:rPr>
        <w:t>I understand that I am free to contact any of the people involved in the research to seek further clarification and information.</w:t>
      </w:r>
    </w:p>
    <w:p w14:paraId="6E154AC4" w14:textId="77777777" w:rsidR="000D1472" w:rsidRPr="000A300E" w:rsidRDefault="000D1472" w:rsidP="000D1472">
      <w:pPr>
        <w:spacing w:line="360" w:lineRule="auto"/>
        <w:rPr>
          <w:rFonts w:ascii="Arial" w:hAnsi="Arial" w:cs="Arial"/>
          <w:sz w:val="22"/>
          <w:szCs w:val="22"/>
        </w:rPr>
      </w:pPr>
    </w:p>
    <w:p w14:paraId="41E231AC" w14:textId="77777777" w:rsidR="000D1472" w:rsidRPr="000A300E" w:rsidRDefault="000D1472" w:rsidP="000D1472">
      <w:pPr>
        <w:spacing w:line="360" w:lineRule="auto"/>
        <w:rPr>
          <w:rFonts w:ascii="Arial" w:hAnsi="Arial" w:cs="Arial"/>
          <w:sz w:val="22"/>
          <w:szCs w:val="22"/>
        </w:rPr>
      </w:pPr>
      <w:r w:rsidRPr="000A300E">
        <w:rPr>
          <w:rFonts w:ascii="Arial" w:hAnsi="Arial" w:cs="Arial"/>
          <w:sz w:val="22"/>
          <w:szCs w:val="22"/>
        </w:rPr>
        <w:t>Researcher: Sinéad Rodger B.Mus.Ed., ATCL, rodger.sinead@gmail.com</w:t>
      </w:r>
    </w:p>
    <w:p w14:paraId="1D985FB0" w14:textId="77777777" w:rsidR="000D1472" w:rsidRPr="000A300E" w:rsidRDefault="000D1472" w:rsidP="000D1472">
      <w:pPr>
        <w:spacing w:line="360" w:lineRule="auto"/>
        <w:rPr>
          <w:rFonts w:ascii="Arial" w:hAnsi="Arial" w:cs="Arial"/>
          <w:sz w:val="22"/>
          <w:szCs w:val="22"/>
        </w:rPr>
      </w:pPr>
      <w:r w:rsidRPr="000A300E">
        <w:rPr>
          <w:rFonts w:ascii="Arial" w:hAnsi="Arial" w:cs="Arial"/>
          <w:sz w:val="22"/>
          <w:szCs w:val="22"/>
        </w:rPr>
        <w:t>Supervisor: Joshua Lee-Cummins</w:t>
      </w:r>
    </w:p>
    <w:p w14:paraId="799BB25C" w14:textId="77777777" w:rsidR="000D1472" w:rsidRPr="000A300E" w:rsidRDefault="000D1472" w:rsidP="000D1472">
      <w:pPr>
        <w:spacing w:line="360" w:lineRule="auto"/>
        <w:rPr>
          <w:rFonts w:ascii="Arial" w:hAnsi="Arial" w:cs="Arial"/>
          <w:sz w:val="22"/>
          <w:szCs w:val="22"/>
        </w:rPr>
      </w:pPr>
    </w:p>
    <w:p w14:paraId="651661F0" w14:textId="77777777" w:rsidR="000D1472" w:rsidRPr="000A300E" w:rsidRDefault="000D1472" w:rsidP="000D1472">
      <w:pPr>
        <w:spacing w:line="360" w:lineRule="auto"/>
        <w:rPr>
          <w:rFonts w:ascii="Arial" w:hAnsi="Arial" w:cs="Arial"/>
          <w:sz w:val="22"/>
          <w:szCs w:val="22"/>
        </w:rPr>
      </w:pPr>
      <w:r w:rsidRPr="000A300E">
        <w:rPr>
          <w:rFonts w:ascii="Arial" w:hAnsi="Arial" w:cs="Arial"/>
          <w:sz w:val="22"/>
          <w:szCs w:val="22"/>
        </w:rPr>
        <w:t>Signature of research participant …………………………………………………………</w:t>
      </w:r>
    </w:p>
    <w:p w14:paraId="26B83165" w14:textId="77777777" w:rsidR="000D1472" w:rsidRPr="000A300E" w:rsidRDefault="000D1472" w:rsidP="000D1472">
      <w:pPr>
        <w:spacing w:line="360" w:lineRule="auto"/>
        <w:rPr>
          <w:rFonts w:ascii="Arial" w:hAnsi="Arial" w:cs="Arial"/>
          <w:sz w:val="22"/>
          <w:szCs w:val="22"/>
        </w:rPr>
      </w:pPr>
      <w:r w:rsidRPr="000A300E">
        <w:rPr>
          <w:rFonts w:ascii="Arial" w:hAnsi="Arial" w:cs="Arial"/>
          <w:sz w:val="22"/>
          <w:szCs w:val="22"/>
        </w:rPr>
        <w:t>Date ……………………………………</w:t>
      </w:r>
    </w:p>
    <w:p w14:paraId="034BB72D" w14:textId="77777777" w:rsidR="000D1472" w:rsidRPr="000A300E" w:rsidRDefault="000D1472" w:rsidP="000D1472">
      <w:pPr>
        <w:spacing w:line="360" w:lineRule="auto"/>
        <w:rPr>
          <w:rFonts w:ascii="Arial" w:hAnsi="Arial" w:cs="Arial"/>
          <w:sz w:val="22"/>
          <w:szCs w:val="22"/>
        </w:rPr>
      </w:pPr>
      <w:r w:rsidRPr="000A300E">
        <w:rPr>
          <w:rFonts w:ascii="Arial" w:hAnsi="Arial" w:cs="Arial"/>
          <w:sz w:val="22"/>
          <w:szCs w:val="22"/>
        </w:rPr>
        <w:t>Signature of researcher ____________________________I believe the participant is giving informed consent to participate in this study.    Date ___________________</w:t>
      </w:r>
    </w:p>
    <w:p w14:paraId="0090240B" w14:textId="77777777" w:rsidR="000D1472" w:rsidRPr="000A300E" w:rsidRDefault="000D1472" w:rsidP="00265DE0">
      <w:pPr>
        <w:rPr>
          <w:rFonts w:ascii="Arial" w:hAnsi="Arial" w:cs="Arial"/>
          <w:sz w:val="22"/>
          <w:szCs w:val="22"/>
        </w:rPr>
      </w:pPr>
    </w:p>
    <w:p w14:paraId="2DA4B6AD" w14:textId="77777777" w:rsidR="00265DE0" w:rsidRPr="000A300E" w:rsidRDefault="00265DE0" w:rsidP="00265DE0">
      <w:pPr>
        <w:rPr>
          <w:rFonts w:ascii="Arial" w:hAnsi="Arial" w:cs="Arial"/>
          <w:sz w:val="22"/>
          <w:szCs w:val="22"/>
        </w:rPr>
      </w:pPr>
    </w:p>
    <w:p w14:paraId="22750B51" w14:textId="77777777" w:rsidR="00265DE0" w:rsidRPr="000A300E" w:rsidRDefault="00265DE0" w:rsidP="00265DE0">
      <w:pPr>
        <w:rPr>
          <w:rFonts w:ascii="Arial" w:hAnsi="Arial" w:cs="Arial"/>
          <w:sz w:val="22"/>
          <w:szCs w:val="22"/>
        </w:rPr>
      </w:pPr>
    </w:p>
    <w:p w14:paraId="4CA16C36" w14:textId="77777777" w:rsidR="00265DE0" w:rsidRPr="000A300E" w:rsidRDefault="00265DE0" w:rsidP="00265DE0">
      <w:pPr>
        <w:rPr>
          <w:rFonts w:ascii="Arial" w:hAnsi="Arial" w:cs="Arial"/>
          <w:sz w:val="22"/>
          <w:szCs w:val="22"/>
        </w:rPr>
      </w:pPr>
    </w:p>
    <w:p w14:paraId="7AABBFA5" w14:textId="77777777" w:rsidR="0084646F" w:rsidRPr="000A300E" w:rsidRDefault="0084646F" w:rsidP="00265DE0">
      <w:pPr>
        <w:rPr>
          <w:rFonts w:ascii="Arial" w:hAnsi="Arial" w:cs="Arial"/>
          <w:sz w:val="22"/>
          <w:szCs w:val="22"/>
        </w:rPr>
      </w:pPr>
    </w:p>
    <w:p w14:paraId="2DE8D581" w14:textId="77777777" w:rsidR="0084646F" w:rsidRPr="000A300E" w:rsidRDefault="0084646F" w:rsidP="00265DE0">
      <w:pPr>
        <w:rPr>
          <w:rFonts w:ascii="Arial" w:hAnsi="Arial" w:cs="Arial"/>
          <w:sz w:val="22"/>
          <w:szCs w:val="22"/>
        </w:rPr>
      </w:pPr>
    </w:p>
    <w:p w14:paraId="176C6D32" w14:textId="77777777" w:rsidR="0084646F" w:rsidRPr="000A300E" w:rsidRDefault="0084646F" w:rsidP="00265DE0">
      <w:pPr>
        <w:rPr>
          <w:rFonts w:ascii="Arial" w:hAnsi="Arial" w:cs="Arial"/>
          <w:sz w:val="22"/>
          <w:szCs w:val="22"/>
        </w:rPr>
      </w:pPr>
    </w:p>
    <w:p w14:paraId="378F0265" w14:textId="77777777" w:rsidR="0084646F" w:rsidRPr="000A300E" w:rsidRDefault="0084646F" w:rsidP="00265DE0">
      <w:pPr>
        <w:rPr>
          <w:rFonts w:ascii="Arial" w:hAnsi="Arial" w:cs="Arial"/>
          <w:sz w:val="22"/>
          <w:szCs w:val="22"/>
        </w:rPr>
      </w:pPr>
    </w:p>
    <w:p w14:paraId="49DB9A97" w14:textId="77777777" w:rsidR="0084646F" w:rsidRDefault="0084646F" w:rsidP="00265DE0">
      <w:pPr>
        <w:rPr>
          <w:rFonts w:ascii="Arial" w:hAnsi="Arial" w:cs="Arial"/>
          <w:sz w:val="22"/>
          <w:szCs w:val="22"/>
        </w:rPr>
      </w:pPr>
    </w:p>
    <w:p w14:paraId="03C3C74E" w14:textId="77777777" w:rsidR="00DB1132" w:rsidRDefault="00DB1132" w:rsidP="00265DE0">
      <w:pPr>
        <w:rPr>
          <w:rFonts w:ascii="Arial" w:hAnsi="Arial" w:cs="Arial"/>
          <w:sz w:val="22"/>
          <w:szCs w:val="22"/>
        </w:rPr>
      </w:pPr>
    </w:p>
    <w:p w14:paraId="06D57056" w14:textId="77777777" w:rsidR="00DB1132" w:rsidRDefault="00DB1132" w:rsidP="00265DE0">
      <w:pPr>
        <w:rPr>
          <w:rFonts w:ascii="Arial" w:hAnsi="Arial" w:cs="Arial"/>
          <w:sz w:val="22"/>
          <w:szCs w:val="22"/>
        </w:rPr>
      </w:pPr>
    </w:p>
    <w:p w14:paraId="41E5A80A" w14:textId="77777777" w:rsidR="00DB1132" w:rsidRDefault="00DB1132" w:rsidP="00265DE0">
      <w:pPr>
        <w:rPr>
          <w:rFonts w:ascii="Arial" w:hAnsi="Arial" w:cs="Arial"/>
          <w:sz w:val="22"/>
          <w:szCs w:val="22"/>
        </w:rPr>
      </w:pPr>
    </w:p>
    <w:p w14:paraId="348ABD9E" w14:textId="77777777" w:rsidR="00DB1132" w:rsidRDefault="00DB1132" w:rsidP="00265DE0">
      <w:pPr>
        <w:rPr>
          <w:rFonts w:ascii="Arial" w:hAnsi="Arial" w:cs="Arial"/>
          <w:sz w:val="22"/>
          <w:szCs w:val="22"/>
        </w:rPr>
      </w:pPr>
    </w:p>
    <w:p w14:paraId="15FEB8C6" w14:textId="77777777" w:rsidR="00DB1132" w:rsidRDefault="00DB1132" w:rsidP="00265DE0">
      <w:pPr>
        <w:rPr>
          <w:rFonts w:ascii="Arial" w:hAnsi="Arial" w:cs="Arial"/>
          <w:sz w:val="22"/>
          <w:szCs w:val="22"/>
        </w:rPr>
      </w:pPr>
    </w:p>
    <w:p w14:paraId="5F3D7945" w14:textId="77777777" w:rsidR="00DB1132" w:rsidRDefault="00DB1132" w:rsidP="00265DE0">
      <w:pPr>
        <w:rPr>
          <w:rFonts w:ascii="Arial" w:hAnsi="Arial" w:cs="Arial"/>
          <w:sz w:val="22"/>
          <w:szCs w:val="22"/>
        </w:rPr>
      </w:pPr>
    </w:p>
    <w:p w14:paraId="5668CF07" w14:textId="77777777" w:rsidR="00DB1132" w:rsidRDefault="00DB1132" w:rsidP="00265DE0">
      <w:pPr>
        <w:rPr>
          <w:rFonts w:ascii="Arial" w:hAnsi="Arial" w:cs="Arial"/>
          <w:sz w:val="22"/>
          <w:szCs w:val="22"/>
        </w:rPr>
      </w:pPr>
    </w:p>
    <w:p w14:paraId="2A132EA5" w14:textId="77777777" w:rsidR="00DB1132" w:rsidRDefault="00DB1132" w:rsidP="00265DE0">
      <w:pPr>
        <w:rPr>
          <w:rFonts w:ascii="Arial" w:hAnsi="Arial" w:cs="Arial"/>
          <w:sz w:val="22"/>
          <w:szCs w:val="22"/>
        </w:rPr>
      </w:pPr>
    </w:p>
    <w:p w14:paraId="0DA5C67B" w14:textId="77777777" w:rsidR="00DB1132" w:rsidRDefault="00DB1132" w:rsidP="00265DE0">
      <w:pPr>
        <w:rPr>
          <w:rFonts w:ascii="Arial" w:hAnsi="Arial" w:cs="Arial"/>
          <w:sz w:val="22"/>
          <w:szCs w:val="22"/>
        </w:rPr>
      </w:pPr>
    </w:p>
    <w:p w14:paraId="6A03D835" w14:textId="77777777" w:rsidR="00DB1132" w:rsidRDefault="00DB1132" w:rsidP="00265DE0">
      <w:pPr>
        <w:rPr>
          <w:rFonts w:ascii="Arial" w:hAnsi="Arial" w:cs="Arial"/>
          <w:sz w:val="22"/>
          <w:szCs w:val="22"/>
        </w:rPr>
      </w:pPr>
    </w:p>
    <w:p w14:paraId="495B5AE8" w14:textId="77777777" w:rsidR="00DB1132" w:rsidRDefault="00DB1132" w:rsidP="00265DE0">
      <w:pPr>
        <w:rPr>
          <w:rFonts w:ascii="Arial" w:hAnsi="Arial" w:cs="Arial"/>
          <w:sz w:val="22"/>
          <w:szCs w:val="22"/>
        </w:rPr>
      </w:pPr>
    </w:p>
    <w:p w14:paraId="3F8A0994" w14:textId="77777777" w:rsidR="00DB1132" w:rsidRDefault="00DB1132" w:rsidP="00265DE0">
      <w:pPr>
        <w:rPr>
          <w:rFonts w:ascii="Arial" w:hAnsi="Arial" w:cs="Arial"/>
          <w:sz w:val="22"/>
          <w:szCs w:val="22"/>
        </w:rPr>
      </w:pPr>
    </w:p>
    <w:p w14:paraId="2AA6223C" w14:textId="77777777" w:rsidR="00DB1132" w:rsidRDefault="00DB1132" w:rsidP="00265DE0">
      <w:pPr>
        <w:rPr>
          <w:rFonts w:ascii="Arial" w:hAnsi="Arial" w:cs="Arial"/>
          <w:sz w:val="22"/>
          <w:szCs w:val="22"/>
        </w:rPr>
      </w:pPr>
    </w:p>
    <w:p w14:paraId="305B3978" w14:textId="77777777" w:rsidR="00DB1132" w:rsidRDefault="00DB1132" w:rsidP="00265DE0">
      <w:pPr>
        <w:rPr>
          <w:rFonts w:ascii="Arial" w:hAnsi="Arial" w:cs="Arial"/>
          <w:sz w:val="22"/>
          <w:szCs w:val="22"/>
        </w:rPr>
      </w:pPr>
    </w:p>
    <w:p w14:paraId="5C6DA67E" w14:textId="77777777" w:rsidR="00DB1132" w:rsidRDefault="00DB1132" w:rsidP="00265DE0">
      <w:pPr>
        <w:rPr>
          <w:rFonts w:ascii="Arial" w:hAnsi="Arial" w:cs="Arial"/>
          <w:sz w:val="22"/>
          <w:szCs w:val="22"/>
        </w:rPr>
      </w:pPr>
    </w:p>
    <w:p w14:paraId="0CA22BBC" w14:textId="77777777" w:rsidR="00DB1132" w:rsidRDefault="00DB1132" w:rsidP="00265DE0">
      <w:pPr>
        <w:rPr>
          <w:rFonts w:ascii="Arial" w:hAnsi="Arial" w:cs="Arial"/>
          <w:sz w:val="22"/>
          <w:szCs w:val="22"/>
        </w:rPr>
      </w:pPr>
    </w:p>
    <w:p w14:paraId="44867FB9" w14:textId="77777777" w:rsidR="00DB1132" w:rsidRDefault="00DB1132" w:rsidP="00265DE0">
      <w:pPr>
        <w:rPr>
          <w:rFonts w:ascii="Arial" w:hAnsi="Arial" w:cs="Arial"/>
          <w:sz w:val="22"/>
          <w:szCs w:val="22"/>
        </w:rPr>
      </w:pPr>
    </w:p>
    <w:p w14:paraId="57A1CB8D" w14:textId="77777777" w:rsidR="00DB1132" w:rsidRDefault="00DB1132" w:rsidP="00265DE0">
      <w:pPr>
        <w:rPr>
          <w:rFonts w:ascii="Arial" w:hAnsi="Arial" w:cs="Arial"/>
          <w:sz w:val="22"/>
          <w:szCs w:val="22"/>
        </w:rPr>
      </w:pPr>
    </w:p>
    <w:p w14:paraId="36E4513F" w14:textId="77777777" w:rsidR="00DB1132" w:rsidRDefault="00DB1132" w:rsidP="00265DE0">
      <w:pPr>
        <w:rPr>
          <w:rFonts w:ascii="Arial" w:hAnsi="Arial" w:cs="Arial"/>
          <w:sz w:val="22"/>
          <w:szCs w:val="22"/>
        </w:rPr>
      </w:pPr>
    </w:p>
    <w:p w14:paraId="5612517D" w14:textId="77777777" w:rsidR="00DB1132" w:rsidRDefault="00DB1132" w:rsidP="00265DE0">
      <w:pPr>
        <w:rPr>
          <w:rFonts w:ascii="Arial" w:hAnsi="Arial" w:cs="Arial"/>
          <w:sz w:val="22"/>
          <w:szCs w:val="22"/>
        </w:rPr>
      </w:pPr>
    </w:p>
    <w:p w14:paraId="2E74A794" w14:textId="77777777" w:rsidR="00DB1132" w:rsidRDefault="00DB1132" w:rsidP="00265DE0">
      <w:pPr>
        <w:rPr>
          <w:rFonts w:ascii="Arial" w:hAnsi="Arial" w:cs="Arial"/>
          <w:sz w:val="22"/>
          <w:szCs w:val="22"/>
        </w:rPr>
      </w:pPr>
    </w:p>
    <w:p w14:paraId="5AF4FF8D" w14:textId="77777777" w:rsidR="00DB1132" w:rsidRDefault="00DB1132" w:rsidP="00265DE0">
      <w:pPr>
        <w:rPr>
          <w:rFonts w:ascii="Arial" w:hAnsi="Arial" w:cs="Arial"/>
          <w:sz w:val="22"/>
          <w:szCs w:val="22"/>
        </w:rPr>
      </w:pPr>
    </w:p>
    <w:p w14:paraId="0CECA1A0" w14:textId="77777777" w:rsidR="00DB1132" w:rsidRDefault="00DB1132" w:rsidP="00265DE0">
      <w:pPr>
        <w:rPr>
          <w:rFonts w:ascii="Arial" w:hAnsi="Arial" w:cs="Arial"/>
          <w:sz w:val="22"/>
          <w:szCs w:val="22"/>
        </w:rPr>
      </w:pPr>
    </w:p>
    <w:p w14:paraId="633ECB6C" w14:textId="77777777" w:rsidR="00DB1132" w:rsidRDefault="00DB1132" w:rsidP="00265DE0">
      <w:pPr>
        <w:rPr>
          <w:rFonts w:ascii="Arial" w:hAnsi="Arial" w:cs="Arial"/>
          <w:sz w:val="22"/>
          <w:szCs w:val="22"/>
        </w:rPr>
      </w:pPr>
    </w:p>
    <w:p w14:paraId="0465ACD1" w14:textId="77777777" w:rsidR="00DB1132" w:rsidRDefault="00DB1132" w:rsidP="00265DE0">
      <w:pPr>
        <w:rPr>
          <w:rFonts w:ascii="Arial" w:hAnsi="Arial" w:cs="Arial"/>
          <w:sz w:val="22"/>
          <w:szCs w:val="22"/>
        </w:rPr>
      </w:pPr>
    </w:p>
    <w:p w14:paraId="588036EB" w14:textId="77777777" w:rsidR="00DB1132" w:rsidRDefault="00DB1132" w:rsidP="00265DE0">
      <w:pPr>
        <w:rPr>
          <w:rFonts w:ascii="Arial" w:hAnsi="Arial" w:cs="Arial"/>
          <w:sz w:val="22"/>
          <w:szCs w:val="22"/>
        </w:rPr>
      </w:pPr>
    </w:p>
    <w:p w14:paraId="102013AF" w14:textId="77777777" w:rsidR="00DB1132" w:rsidRDefault="00DB1132" w:rsidP="00265DE0">
      <w:pPr>
        <w:rPr>
          <w:rFonts w:ascii="Arial" w:hAnsi="Arial" w:cs="Arial"/>
          <w:sz w:val="22"/>
          <w:szCs w:val="22"/>
        </w:rPr>
      </w:pPr>
    </w:p>
    <w:p w14:paraId="45123753" w14:textId="77777777" w:rsidR="00DB1132" w:rsidRDefault="00DB1132" w:rsidP="00265DE0">
      <w:pPr>
        <w:rPr>
          <w:rFonts w:ascii="Arial" w:hAnsi="Arial" w:cs="Arial"/>
          <w:sz w:val="22"/>
          <w:szCs w:val="22"/>
        </w:rPr>
      </w:pPr>
    </w:p>
    <w:p w14:paraId="6A06E29E" w14:textId="77777777" w:rsidR="00DB1132" w:rsidRDefault="00DB1132" w:rsidP="00265DE0">
      <w:pPr>
        <w:rPr>
          <w:rFonts w:ascii="Arial" w:hAnsi="Arial" w:cs="Arial"/>
          <w:sz w:val="22"/>
          <w:szCs w:val="22"/>
        </w:rPr>
      </w:pPr>
    </w:p>
    <w:p w14:paraId="589D50B0" w14:textId="77777777" w:rsidR="00DB1132" w:rsidRDefault="00DB1132" w:rsidP="00265DE0">
      <w:pPr>
        <w:rPr>
          <w:rFonts w:ascii="Arial" w:hAnsi="Arial" w:cs="Arial"/>
          <w:sz w:val="22"/>
          <w:szCs w:val="22"/>
        </w:rPr>
      </w:pPr>
    </w:p>
    <w:p w14:paraId="3611BF53" w14:textId="77777777" w:rsidR="00DB1132" w:rsidRDefault="00DB1132" w:rsidP="00265DE0">
      <w:pPr>
        <w:rPr>
          <w:rFonts w:ascii="Arial" w:hAnsi="Arial" w:cs="Arial"/>
          <w:sz w:val="22"/>
          <w:szCs w:val="22"/>
        </w:rPr>
      </w:pPr>
    </w:p>
    <w:p w14:paraId="3FB505C7" w14:textId="77777777" w:rsidR="00DB1132" w:rsidRDefault="00DB1132" w:rsidP="00265DE0">
      <w:pPr>
        <w:rPr>
          <w:rFonts w:ascii="Arial" w:hAnsi="Arial" w:cs="Arial"/>
          <w:sz w:val="22"/>
          <w:szCs w:val="22"/>
        </w:rPr>
      </w:pPr>
    </w:p>
    <w:p w14:paraId="34598E1C" w14:textId="77777777" w:rsidR="00DB1132" w:rsidRDefault="00DB1132" w:rsidP="00265DE0">
      <w:pPr>
        <w:rPr>
          <w:rFonts w:ascii="Arial" w:hAnsi="Arial" w:cs="Arial"/>
          <w:sz w:val="22"/>
          <w:szCs w:val="22"/>
        </w:rPr>
      </w:pPr>
    </w:p>
    <w:p w14:paraId="21A324F9" w14:textId="77777777" w:rsidR="00DB1132" w:rsidRPr="000A300E" w:rsidRDefault="00DB1132" w:rsidP="00265DE0">
      <w:pPr>
        <w:rPr>
          <w:rFonts w:ascii="Arial" w:hAnsi="Arial" w:cs="Arial"/>
          <w:sz w:val="22"/>
          <w:szCs w:val="22"/>
        </w:rPr>
      </w:pPr>
    </w:p>
    <w:p w14:paraId="41F97B2B" w14:textId="77777777" w:rsidR="0084646F" w:rsidRPr="000A300E" w:rsidRDefault="0084646F" w:rsidP="00265DE0">
      <w:pPr>
        <w:rPr>
          <w:rFonts w:ascii="Arial" w:hAnsi="Arial" w:cs="Arial"/>
          <w:sz w:val="22"/>
          <w:szCs w:val="22"/>
        </w:rPr>
      </w:pPr>
    </w:p>
    <w:p w14:paraId="1085EBF2" w14:textId="77777777" w:rsidR="0084646F" w:rsidRPr="000A300E" w:rsidRDefault="0084646F" w:rsidP="00265DE0">
      <w:pPr>
        <w:rPr>
          <w:rFonts w:ascii="Arial" w:hAnsi="Arial" w:cs="Arial"/>
          <w:sz w:val="22"/>
          <w:szCs w:val="22"/>
        </w:rPr>
      </w:pPr>
    </w:p>
    <w:p w14:paraId="70224A3E" w14:textId="77777777" w:rsidR="0084646F" w:rsidRPr="000A300E" w:rsidRDefault="0084646F" w:rsidP="00265DE0">
      <w:pPr>
        <w:rPr>
          <w:rFonts w:ascii="Arial" w:hAnsi="Arial" w:cs="Arial"/>
          <w:sz w:val="22"/>
          <w:szCs w:val="22"/>
        </w:rPr>
      </w:pPr>
    </w:p>
    <w:p w14:paraId="118B0599" w14:textId="77777777" w:rsidR="00395953" w:rsidRDefault="00395953" w:rsidP="00265DE0">
      <w:pPr>
        <w:rPr>
          <w:rFonts w:ascii="Arial" w:hAnsi="Arial" w:cs="Arial"/>
          <w:sz w:val="22"/>
          <w:szCs w:val="22"/>
        </w:rPr>
      </w:pPr>
    </w:p>
    <w:p w14:paraId="2C9BC2F0" w14:textId="693E2E81" w:rsidR="001965E6" w:rsidRPr="000A300E" w:rsidRDefault="001965E6" w:rsidP="00265DE0">
      <w:pPr>
        <w:rPr>
          <w:rFonts w:ascii="Arial" w:hAnsi="Arial" w:cs="Arial"/>
          <w:sz w:val="22"/>
          <w:szCs w:val="22"/>
        </w:rPr>
      </w:pPr>
      <w:r w:rsidRPr="000A300E">
        <w:rPr>
          <w:rFonts w:ascii="Arial" w:hAnsi="Arial" w:cs="Arial"/>
          <w:sz w:val="22"/>
          <w:szCs w:val="22"/>
        </w:rPr>
        <w:lastRenderedPageBreak/>
        <w:t xml:space="preserve">APPENDIX 4: PHASE 1 – </w:t>
      </w:r>
      <w:r w:rsidR="00E75A07">
        <w:rPr>
          <w:rFonts w:ascii="Arial" w:hAnsi="Arial" w:cs="Arial"/>
          <w:sz w:val="22"/>
          <w:szCs w:val="22"/>
        </w:rPr>
        <w:t>DOCUMENTS</w:t>
      </w:r>
      <w:r w:rsidRPr="000A300E">
        <w:rPr>
          <w:rFonts w:ascii="Arial" w:hAnsi="Arial" w:cs="Arial"/>
          <w:sz w:val="22"/>
          <w:szCs w:val="22"/>
        </w:rPr>
        <w:t xml:space="preserve"> TO EXPLORE </w:t>
      </w:r>
    </w:p>
    <w:p w14:paraId="40381CC8" w14:textId="77777777" w:rsidR="001965E6" w:rsidRPr="000A300E" w:rsidRDefault="001965E6" w:rsidP="00265DE0">
      <w:pPr>
        <w:rPr>
          <w:rFonts w:ascii="Arial" w:hAnsi="Arial" w:cs="Arial"/>
          <w:sz w:val="22"/>
          <w:szCs w:val="22"/>
        </w:rPr>
      </w:pPr>
    </w:p>
    <w:p w14:paraId="5D14DBC6" w14:textId="42BC7C94" w:rsidR="001965E6" w:rsidRPr="000A300E" w:rsidRDefault="001965E6" w:rsidP="001965E6">
      <w:pPr>
        <w:rPr>
          <w:rFonts w:ascii="Arial" w:hAnsi="Arial" w:cs="Arial"/>
          <w:sz w:val="22"/>
          <w:szCs w:val="22"/>
        </w:rPr>
      </w:pPr>
      <w:r w:rsidRPr="000A300E">
        <w:rPr>
          <w:rFonts w:ascii="Arial" w:hAnsi="Arial" w:cs="Arial"/>
          <w:sz w:val="22"/>
          <w:szCs w:val="22"/>
          <w:highlight w:val="yellow"/>
        </w:rPr>
        <w:t>Highlighted songs</w:t>
      </w:r>
      <w:r w:rsidRPr="000A300E">
        <w:rPr>
          <w:rFonts w:ascii="Arial" w:hAnsi="Arial" w:cs="Arial"/>
          <w:sz w:val="22"/>
          <w:szCs w:val="22"/>
        </w:rPr>
        <w:t xml:space="preserve"> = Included in the </w:t>
      </w:r>
      <w:r w:rsidR="00B537DA" w:rsidRPr="000A300E">
        <w:rPr>
          <w:rFonts w:ascii="Arial" w:hAnsi="Arial" w:cs="Arial"/>
          <w:sz w:val="22"/>
          <w:szCs w:val="22"/>
        </w:rPr>
        <w:t xml:space="preserve">document analysis </w:t>
      </w:r>
    </w:p>
    <w:p w14:paraId="04402807" w14:textId="77777777" w:rsidR="001965E6" w:rsidRPr="000A300E" w:rsidRDefault="001965E6" w:rsidP="001965E6">
      <w:pPr>
        <w:rPr>
          <w:rFonts w:ascii="Arial" w:hAnsi="Arial" w:cs="Arial"/>
          <w:sz w:val="22"/>
          <w:szCs w:val="22"/>
        </w:rPr>
      </w:pPr>
    </w:p>
    <w:p w14:paraId="2C4C5A01" w14:textId="77777777" w:rsidR="001965E6" w:rsidRPr="000A300E" w:rsidRDefault="001965E6" w:rsidP="001965E6">
      <w:pPr>
        <w:rPr>
          <w:rFonts w:ascii="Arial" w:hAnsi="Arial" w:cs="Arial"/>
          <w:sz w:val="22"/>
          <w:szCs w:val="22"/>
        </w:rPr>
      </w:pPr>
      <w:r w:rsidRPr="000A300E">
        <w:rPr>
          <w:rFonts w:ascii="Arial" w:hAnsi="Arial" w:cs="Arial"/>
          <w:sz w:val="22"/>
          <w:szCs w:val="22"/>
        </w:rPr>
        <w:t xml:space="preserve">Scores to compare with cast recording (based on exploring scores I have) </w:t>
      </w:r>
    </w:p>
    <w:p w14:paraId="08259A74" w14:textId="77777777" w:rsidR="001965E6" w:rsidRPr="000A300E" w:rsidRDefault="001965E6" w:rsidP="001965E6">
      <w:pPr>
        <w:rPr>
          <w:rFonts w:ascii="Arial" w:hAnsi="Arial" w:cs="Arial"/>
          <w:sz w:val="22"/>
          <w:szCs w:val="22"/>
        </w:rPr>
      </w:pPr>
    </w:p>
    <w:p w14:paraId="25A30F90" w14:textId="77777777" w:rsidR="001965E6" w:rsidRPr="000A300E" w:rsidRDefault="001965E6" w:rsidP="001965E6">
      <w:pPr>
        <w:pStyle w:val="ListParagraph"/>
        <w:numPr>
          <w:ilvl w:val="0"/>
          <w:numId w:val="42"/>
        </w:numPr>
        <w:rPr>
          <w:rFonts w:ascii="Arial" w:hAnsi="Arial" w:cs="Arial"/>
          <w:sz w:val="22"/>
          <w:szCs w:val="22"/>
        </w:rPr>
      </w:pPr>
      <w:r w:rsidRPr="000A300E">
        <w:rPr>
          <w:rFonts w:ascii="Arial" w:hAnsi="Arial" w:cs="Arial"/>
          <w:sz w:val="22"/>
          <w:szCs w:val="22"/>
        </w:rPr>
        <w:t xml:space="preserve">Suddenly Seymour (v short riffs in score) </w:t>
      </w:r>
    </w:p>
    <w:p w14:paraId="7B98BC5C" w14:textId="77777777" w:rsidR="001965E6" w:rsidRPr="000A300E" w:rsidRDefault="001965E6" w:rsidP="001965E6">
      <w:pPr>
        <w:pStyle w:val="ListParagraph"/>
        <w:numPr>
          <w:ilvl w:val="0"/>
          <w:numId w:val="42"/>
        </w:numPr>
        <w:rPr>
          <w:rFonts w:ascii="Arial" w:hAnsi="Arial" w:cs="Arial"/>
          <w:sz w:val="22"/>
          <w:szCs w:val="22"/>
        </w:rPr>
      </w:pPr>
      <w:r w:rsidRPr="000A300E">
        <w:rPr>
          <w:rFonts w:ascii="Arial" w:hAnsi="Arial" w:cs="Arial"/>
          <w:sz w:val="22"/>
          <w:szCs w:val="22"/>
        </w:rPr>
        <w:t xml:space="preserve">Get Out and Stay Out – 9 to 5 </w:t>
      </w:r>
    </w:p>
    <w:p w14:paraId="2D7F0657" w14:textId="77777777" w:rsidR="001965E6" w:rsidRPr="000A300E" w:rsidRDefault="001965E6" w:rsidP="001965E6">
      <w:pPr>
        <w:pStyle w:val="ListParagraph"/>
        <w:numPr>
          <w:ilvl w:val="0"/>
          <w:numId w:val="42"/>
        </w:numPr>
        <w:rPr>
          <w:rFonts w:ascii="Arial" w:hAnsi="Arial" w:cs="Arial"/>
          <w:sz w:val="22"/>
          <w:szCs w:val="22"/>
        </w:rPr>
      </w:pPr>
      <w:r w:rsidRPr="000A300E">
        <w:rPr>
          <w:rFonts w:ascii="Arial" w:hAnsi="Arial" w:cs="Arial"/>
          <w:sz w:val="22"/>
          <w:szCs w:val="22"/>
          <w:highlight w:val="yellow"/>
        </w:rPr>
        <w:t>Me and The Sky – Come From Away</w:t>
      </w:r>
      <w:r w:rsidRPr="000A300E">
        <w:rPr>
          <w:rFonts w:ascii="Arial" w:hAnsi="Arial" w:cs="Arial"/>
          <w:sz w:val="22"/>
          <w:szCs w:val="22"/>
        </w:rPr>
        <w:t xml:space="preserve"> </w:t>
      </w:r>
    </w:p>
    <w:p w14:paraId="7D230740" w14:textId="77777777" w:rsidR="001965E6" w:rsidRPr="000A300E" w:rsidRDefault="001965E6" w:rsidP="001965E6">
      <w:pPr>
        <w:pStyle w:val="ListParagraph"/>
        <w:numPr>
          <w:ilvl w:val="0"/>
          <w:numId w:val="42"/>
        </w:numPr>
        <w:rPr>
          <w:rFonts w:ascii="Arial" w:hAnsi="Arial" w:cs="Arial"/>
          <w:sz w:val="22"/>
          <w:szCs w:val="22"/>
          <w:highlight w:val="yellow"/>
        </w:rPr>
      </w:pPr>
      <w:r w:rsidRPr="000A300E">
        <w:rPr>
          <w:rFonts w:ascii="Arial" w:hAnsi="Arial" w:cs="Arial"/>
          <w:sz w:val="22"/>
          <w:szCs w:val="22"/>
          <w:highlight w:val="yellow"/>
        </w:rPr>
        <w:t xml:space="preserve">Someone Gets Hurt – Mean Girls </w:t>
      </w:r>
    </w:p>
    <w:p w14:paraId="43DA25AD" w14:textId="77777777" w:rsidR="001965E6" w:rsidRPr="000A300E" w:rsidRDefault="001965E6" w:rsidP="001965E6">
      <w:pPr>
        <w:pStyle w:val="ListParagraph"/>
        <w:numPr>
          <w:ilvl w:val="0"/>
          <w:numId w:val="42"/>
        </w:numPr>
        <w:shd w:val="clear" w:color="auto" w:fill="FFFF00"/>
        <w:rPr>
          <w:rFonts w:ascii="Arial" w:hAnsi="Arial" w:cs="Arial"/>
          <w:sz w:val="22"/>
          <w:szCs w:val="22"/>
        </w:rPr>
      </w:pPr>
      <w:r w:rsidRPr="000A300E">
        <w:rPr>
          <w:rFonts w:ascii="Arial" w:hAnsi="Arial" w:cs="Arial"/>
          <w:sz w:val="22"/>
          <w:szCs w:val="22"/>
        </w:rPr>
        <w:t xml:space="preserve">What Baking Can Do – Waitress </w:t>
      </w:r>
    </w:p>
    <w:p w14:paraId="22E42867" w14:textId="77777777" w:rsidR="001965E6" w:rsidRPr="000A300E" w:rsidRDefault="001965E6" w:rsidP="001965E6">
      <w:pPr>
        <w:pStyle w:val="ListParagraph"/>
        <w:numPr>
          <w:ilvl w:val="0"/>
          <w:numId w:val="42"/>
        </w:numPr>
        <w:rPr>
          <w:rFonts w:ascii="Arial" w:hAnsi="Arial" w:cs="Arial"/>
          <w:sz w:val="22"/>
          <w:szCs w:val="22"/>
        </w:rPr>
      </w:pPr>
      <w:r w:rsidRPr="000A300E">
        <w:rPr>
          <w:rFonts w:ascii="Arial" w:hAnsi="Arial" w:cs="Arial"/>
          <w:sz w:val="22"/>
          <w:szCs w:val="22"/>
          <w:highlight w:val="yellow"/>
        </w:rPr>
        <w:t>She Used to Be Mine – Waitress</w:t>
      </w:r>
      <w:r w:rsidRPr="000A300E">
        <w:rPr>
          <w:rFonts w:ascii="Arial" w:hAnsi="Arial" w:cs="Arial"/>
          <w:sz w:val="22"/>
          <w:szCs w:val="22"/>
        </w:rPr>
        <w:t xml:space="preserve"> </w:t>
      </w:r>
    </w:p>
    <w:p w14:paraId="25EEC6FE" w14:textId="77777777" w:rsidR="001965E6" w:rsidRPr="000A300E" w:rsidRDefault="001965E6" w:rsidP="001965E6">
      <w:pPr>
        <w:pStyle w:val="ListParagraph"/>
        <w:numPr>
          <w:ilvl w:val="0"/>
          <w:numId w:val="42"/>
        </w:numPr>
        <w:rPr>
          <w:rFonts w:ascii="Arial" w:hAnsi="Arial" w:cs="Arial"/>
          <w:sz w:val="22"/>
          <w:szCs w:val="22"/>
          <w:highlight w:val="yellow"/>
        </w:rPr>
      </w:pPr>
      <w:r w:rsidRPr="000A300E">
        <w:rPr>
          <w:rFonts w:ascii="Arial" w:hAnsi="Arial" w:cs="Arial"/>
          <w:sz w:val="22"/>
          <w:szCs w:val="22"/>
          <w:highlight w:val="yellow"/>
        </w:rPr>
        <w:t xml:space="preserve">Bad Idea – Waitress </w:t>
      </w:r>
    </w:p>
    <w:p w14:paraId="5454D45D" w14:textId="77777777" w:rsidR="001965E6" w:rsidRPr="000A300E" w:rsidRDefault="001965E6" w:rsidP="001965E6">
      <w:pPr>
        <w:pStyle w:val="ListParagraph"/>
        <w:numPr>
          <w:ilvl w:val="0"/>
          <w:numId w:val="42"/>
        </w:numPr>
        <w:rPr>
          <w:rFonts w:ascii="Arial" w:hAnsi="Arial" w:cs="Arial"/>
          <w:sz w:val="22"/>
          <w:szCs w:val="22"/>
          <w:highlight w:val="yellow"/>
        </w:rPr>
      </w:pPr>
      <w:r w:rsidRPr="000A300E">
        <w:rPr>
          <w:rFonts w:ascii="Arial" w:hAnsi="Arial" w:cs="Arial"/>
          <w:sz w:val="22"/>
          <w:szCs w:val="22"/>
          <w:highlight w:val="yellow"/>
        </w:rPr>
        <w:t xml:space="preserve">Burn – Hamilton </w:t>
      </w:r>
    </w:p>
    <w:p w14:paraId="5563E8AC" w14:textId="77777777" w:rsidR="001965E6" w:rsidRPr="000A300E" w:rsidRDefault="001965E6" w:rsidP="001965E6">
      <w:pPr>
        <w:pStyle w:val="ListParagraph"/>
        <w:numPr>
          <w:ilvl w:val="0"/>
          <w:numId w:val="42"/>
        </w:numPr>
        <w:rPr>
          <w:rFonts w:ascii="Arial" w:hAnsi="Arial" w:cs="Arial"/>
          <w:sz w:val="22"/>
          <w:szCs w:val="22"/>
          <w:highlight w:val="yellow"/>
        </w:rPr>
      </w:pPr>
      <w:r w:rsidRPr="000A300E">
        <w:rPr>
          <w:rFonts w:ascii="Arial" w:hAnsi="Arial" w:cs="Arial"/>
          <w:sz w:val="22"/>
          <w:szCs w:val="22"/>
          <w:highlight w:val="yellow"/>
        </w:rPr>
        <w:t xml:space="preserve">The Schuyler Sisters </w:t>
      </w:r>
    </w:p>
    <w:p w14:paraId="74E1F61B" w14:textId="77777777" w:rsidR="001965E6" w:rsidRPr="000A300E" w:rsidRDefault="001965E6" w:rsidP="001965E6">
      <w:pPr>
        <w:pStyle w:val="ListParagraph"/>
        <w:numPr>
          <w:ilvl w:val="0"/>
          <w:numId w:val="42"/>
        </w:numPr>
        <w:shd w:val="clear" w:color="auto" w:fill="FFFF00"/>
        <w:rPr>
          <w:rFonts w:ascii="Arial" w:hAnsi="Arial" w:cs="Arial"/>
          <w:sz w:val="22"/>
          <w:szCs w:val="22"/>
        </w:rPr>
      </w:pPr>
      <w:r w:rsidRPr="000A300E">
        <w:rPr>
          <w:rFonts w:ascii="Arial" w:hAnsi="Arial" w:cs="Arial"/>
          <w:sz w:val="22"/>
          <w:szCs w:val="22"/>
        </w:rPr>
        <w:t xml:space="preserve">One Last Time </w:t>
      </w:r>
    </w:p>
    <w:p w14:paraId="1BAB7208" w14:textId="77777777" w:rsidR="001965E6" w:rsidRPr="000A300E" w:rsidRDefault="001965E6" w:rsidP="001965E6">
      <w:pPr>
        <w:pStyle w:val="ListParagraph"/>
        <w:numPr>
          <w:ilvl w:val="0"/>
          <w:numId w:val="42"/>
        </w:numPr>
        <w:rPr>
          <w:rFonts w:ascii="Arial" w:hAnsi="Arial" w:cs="Arial"/>
          <w:sz w:val="22"/>
          <w:szCs w:val="22"/>
        </w:rPr>
      </w:pPr>
      <w:r w:rsidRPr="000A300E">
        <w:rPr>
          <w:rFonts w:ascii="Arial" w:hAnsi="Arial" w:cs="Arial"/>
          <w:sz w:val="22"/>
          <w:szCs w:val="22"/>
        </w:rPr>
        <w:t xml:space="preserve">Stupid With Love (for 3 note riffs) </w:t>
      </w:r>
    </w:p>
    <w:p w14:paraId="1B425914" w14:textId="77777777" w:rsidR="001965E6" w:rsidRPr="000A300E" w:rsidRDefault="001965E6" w:rsidP="001965E6">
      <w:pPr>
        <w:pStyle w:val="ListParagraph"/>
        <w:numPr>
          <w:ilvl w:val="0"/>
          <w:numId w:val="42"/>
        </w:numPr>
        <w:rPr>
          <w:rFonts w:ascii="Arial" w:hAnsi="Arial" w:cs="Arial"/>
          <w:sz w:val="22"/>
          <w:szCs w:val="22"/>
        </w:rPr>
      </w:pPr>
      <w:r w:rsidRPr="000A300E">
        <w:rPr>
          <w:rFonts w:ascii="Arial" w:hAnsi="Arial" w:cs="Arial"/>
          <w:sz w:val="22"/>
          <w:szCs w:val="22"/>
        </w:rPr>
        <w:t>Bonnie &amp; Clyde</w:t>
      </w:r>
    </w:p>
    <w:p w14:paraId="5B600245" w14:textId="77777777" w:rsidR="001965E6" w:rsidRPr="000A300E" w:rsidRDefault="001965E6" w:rsidP="001965E6">
      <w:pPr>
        <w:pStyle w:val="ListParagraph"/>
        <w:numPr>
          <w:ilvl w:val="0"/>
          <w:numId w:val="42"/>
        </w:numPr>
        <w:rPr>
          <w:rFonts w:ascii="Arial" w:hAnsi="Arial" w:cs="Arial"/>
          <w:sz w:val="22"/>
          <w:szCs w:val="22"/>
          <w:highlight w:val="yellow"/>
        </w:rPr>
      </w:pPr>
      <w:r w:rsidRPr="000A300E">
        <w:rPr>
          <w:rFonts w:ascii="Arial" w:hAnsi="Arial" w:cs="Arial"/>
          <w:sz w:val="22"/>
          <w:szCs w:val="22"/>
          <w:highlight w:val="yellow"/>
        </w:rPr>
        <w:t xml:space="preserve">Take Me Or Leave Me – Rent </w:t>
      </w:r>
    </w:p>
    <w:p w14:paraId="0D43FF24" w14:textId="77777777" w:rsidR="001965E6" w:rsidRPr="000A300E" w:rsidRDefault="001965E6" w:rsidP="001965E6">
      <w:pPr>
        <w:pStyle w:val="ListParagraph"/>
        <w:numPr>
          <w:ilvl w:val="0"/>
          <w:numId w:val="42"/>
        </w:numPr>
        <w:rPr>
          <w:rFonts w:ascii="Arial" w:hAnsi="Arial" w:cs="Arial"/>
          <w:sz w:val="22"/>
          <w:szCs w:val="22"/>
        </w:rPr>
      </w:pPr>
      <w:r w:rsidRPr="000A300E">
        <w:rPr>
          <w:rFonts w:ascii="Arial" w:hAnsi="Arial" w:cs="Arial"/>
          <w:sz w:val="22"/>
          <w:szCs w:val="22"/>
        </w:rPr>
        <w:t xml:space="preserve">A Christmas Lullaby – Songs for a New World </w:t>
      </w:r>
    </w:p>
    <w:p w14:paraId="049FB50A" w14:textId="77777777" w:rsidR="001965E6" w:rsidRPr="000A300E" w:rsidRDefault="001965E6" w:rsidP="001965E6">
      <w:pPr>
        <w:pStyle w:val="ListParagraph"/>
        <w:numPr>
          <w:ilvl w:val="0"/>
          <w:numId w:val="42"/>
        </w:numPr>
        <w:rPr>
          <w:rFonts w:ascii="Arial" w:hAnsi="Arial" w:cs="Arial"/>
          <w:sz w:val="22"/>
          <w:szCs w:val="22"/>
          <w:highlight w:val="yellow"/>
        </w:rPr>
      </w:pPr>
      <w:r w:rsidRPr="000A300E">
        <w:rPr>
          <w:rFonts w:ascii="Arial" w:hAnsi="Arial" w:cs="Arial"/>
          <w:sz w:val="22"/>
          <w:szCs w:val="22"/>
          <w:highlight w:val="yellow"/>
        </w:rPr>
        <w:t>New Money – The Great Gatsby</w:t>
      </w:r>
    </w:p>
    <w:p w14:paraId="7DF0F381" w14:textId="77777777" w:rsidR="001965E6" w:rsidRPr="000A300E" w:rsidRDefault="001965E6" w:rsidP="001965E6">
      <w:pPr>
        <w:pStyle w:val="ListParagraph"/>
        <w:rPr>
          <w:rFonts w:ascii="Arial" w:hAnsi="Arial" w:cs="Arial"/>
          <w:sz w:val="22"/>
          <w:szCs w:val="22"/>
        </w:rPr>
      </w:pPr>
    </w:p>
    <w:p w14:paraId="1FBAA8E1" w14:textId="77777777" w:rsidR="001965E6" w:rsidRPr="000A300E" w:rsidRDefault="001965E6" w:rsidP="001965E6">
      <w:pPr>
        <w:pStyle w:val="ListParagraph"/>
        <w:rPr>
          <w:rFonts w:ascii="Arial" w:hAnsi="Arial" w:cs="Arial"/>
          <w:sz w:val="22"/>
          <w:szCs w:val="22"/>
        </w:rPr>
      </w:pPr>
    </w:p>
    <w:p w14:paraId="56ED93E2" w14:textId="77777777" w:rsidR="001965E6" w:rsidRPr="000A300E" w:rsidRDefault="001965E6" w:rsidP="001965E6">
      <w:pPr>
        <w:pStyle w:val="ListParagraph"/>
        <w:rPr>
          <w:rFonts w:ascii="Arial" w:hAnsi="Arial" w:cs="Arial"/>
          <w:sz w:val="22"/>
          <w:szCs w:val="22"/>
        </w:rPr>
      </w:pPr>
      <w:r w:rsidRPr="000A300E">
        <w:rPr>
          <w:rFonts w:ascii="Arial" w:hAnsi="Arial" w:cs="Arial"/>
          <w:sz w:val="22"/>
          <w:szCs w:val="22"/>
          <w:highlight w:val="yellow"/>
        </w:rPr>
        <w:t>Yellow highlight</w:t>
      </w:r>
      <w:r w:rsidRPr="000A300E">
        <w:rPr>
          <w:rFonts w:ascii="Arial" w:hAnsi="Arial" w:cs="Arial"/>
          <w:sz w:val="22"/>
          <w:szCs w:val="22"/>
        </w:rPr>
        <w:t xml:space="preserve"> = score section extracted </w:t>
      </w:r>
    </w:p>
    <w:p w14:paraId="734F1E43" w14:textId="77777777" w:rsidR="001965E6" w:rsidRPr="000A300E" w:rsidRDefault="001965E6" w:rsidP="001965E6">
      <w:pPr>
        <w:ind w:left="360"/>
        <w:rPr>
          <w:rFonts w:ascii="Arial" w:hAnsi="Arial" w:cs="Arial"/>
          <w:sz w:val="22"/>
          <w:szCs w:val="22"/>
        </w:rPr>
      </w:pPr>
    </w:p>
    <w:p w14:paraId="3D48F663" w14:textId="77777777" w:rsidR="001965E6" w:rsidRPr="000A300E" w:rsidRDefault="001965E6" w:rsidP="001965E6">
      <w:pPr>
        <w:rPr>
          <w:rFonts w:ascii="Arial" w:hAnsi="Arial" w:cs="Arial"/>
          <w:sz w:val="22"/>
          <w:szCs w:val="22"/>
        </w:rPr>
      </w:pPr>
      <w:r w:rsidRPr="000A300E">
        <w:rPr>
          <w:rFonts w:ascii="Arial" w:hAnsi="Arial" w:cs="Arial"/>
          <w:sz w:val="22"/>
          <w:szCs w:val="22"/>
        </w:rPr>
        <w:t xml:space="preserve">Suggestions from discussion groups </w:t>
      </w:r>
    </w:p>
    <w:p w14:paraId="33210C28" w14:textId="77777777" w:rsidR="001965E6" w:rsidRPr="000A300E" w:rsidRDefault="001965E6" w:rsidP="001965E6">
      <w:pPr>
        <w:pStyle w:val="NormalWeb"/>
        <w:rPr>
          <w:rFonts w:ascii="Arial" w:hAnsi="Arial" w:cs="Arial"/>
          <w:sz w:val="22"/>
          <w:szCs w:val="22"/>
        </w:rPr>
      </w:pPr>
      <w:hyperlink r:id="rId77" w:history="1">
        <w:r w:rsidRPr="000A300E">
          <w:rPr>
            <w:rStyle w:val="Hyperlink"/>
            <w:rFonts w:ascii="Arial" w:eastAsiaTheme="majorEastAsia" w:hAnsi="Arial" w:cs="Arial"/>
            <w:sz w:val="22"/>
            <w:szCs w:val="22"/>
          </w:rPr>
          <w:t>https://www.reddit.com/r/musicals/comments/1gk36vz/similarly_known_riffs/</w:t>
        </w:r>
      </w:hyperlink>
    </w:p>
    <w:p w14:paraId="15DC2C5B" w14:textId="77777777" w:rsidR="001965E6" w:rsidRPr="000A300E" w:rsidRDefault="001965E6" w:rsidP="001965E6">
      <w:pPr>
        <w:pStyle w:val="NormalWeb"/>
        <w:numPr>
          <w:ilvl w:val="0"/>
          <w:numId w:val="43"/>
        </w:numPr>
        <w:spacing w:line="240" w:lineRule="auto"/>
        <w:rPr>
          <w:rFonts w:ascii="Arial" w:hAnsi="Arial" w:cs="Arial"/>
          <w:sz w:val="22"/>
          <w:szCs w:val="22"/>
        </w:rPr>
      </w:pPr>
      <w:r w:rsidRPr="000A300E">
        <w:rPr>
          <w:rFonts w:ascii="Arial" w:hAnsi="Arial" w:cs="Arial"/>
          <w:sz w:val="22"/>
          <w:szCs w:val="22"/>
        </w:rPr>
        <w:t>“Why” in Gethsemane - JCS</w:t>
      </w:r>
    </w:p>
    <w:p w14:paraId="3A9E6006" w14:textId="77777777" w:rsidR="001965E6" w:rsidRPr="000A300E" w:rsidRDefault="001965E6" w:rsidP="001965E6">
      <w:pPr>
        <w:pStyle w:val="NormalWeb"/>
        <w:numPr>
          <w:ilvl w:val="0"/>
          <w:numId w:val="43"/>
        </w:numPr>
        <w:shd w:val="clear" w:color="auto" w:fill="FFFF00"/>
        <w:spacing w:line="240" w:lineRule="auto"/>
        <w:rPr>
          <w:rFonts w:ascii="Arial" w:hAnsi="Arial" w:cs="Arial"/>
          <w:sz w:val="22"/>
          <w:szCs w:val="22"/>
        </w:rPr>
      </w:pPr>
      <w:r w:rsidRPr="000A300E">
        <w:rPr>
          <w:rFonts w:ascii="Arial" w:hAnsi="Arial" w:cs="Arial"/>
          <w:sz w:val="22"/>
          <w:szCs w:val="22"/>
        </w:rPr>
        <w:t xml:space="preserve">Candy Store – Heathers </w:t>
      </w:r>
    </w:p>
    <w:p w14:paraId="68D68C29" w14:textId="77777777" w:rsidR="001965E6" w:rsidRPr="000A300E" w:rsidRDefault="001965E6" w:rsidP="001965E6">
      <w:pPr>
        <w:pStyle w:val="NormalWeb"/>
        <w:numPr>
          <w:ilvl w:val="0"/>
          <w:numId w:val="43"/>
        </w:numPr>
        <w:spacing w:line="240" w:lineRule="auto"/>
        <w:rPr>
          <w:rFonts w:ascii="Arial" w:hAnsi="Arial" w:cs="Arial"/>
          <w:sz w:val="22"/>
          <w:szCs w:val="22"/>
        </w:rPr>
      </w:pPr>
      <w:r w:rsidRPr="000A300E">
        <w:rPr>
          <w:rFonts w:ascii="Arial" w:hAnsi="Arial" w:cs="Arial"/>
          <w:sz w:val="22"/>
          <w:szCs w:val="22"/>
        </w:rPr>
        <w:t xml:space="preserve">My Days – The Notebook </w:t>
      </w:r>
    </w:p>
    <w:p w14:paraId="09CBF3C3" w14:textId="77777777" w:rsidR="001965E6" w:rsidRPr="000A300E" w:rsidRDefault="001965E6" w:rsidP="001965E6">
      <w:pPr>
        <w:pStyle w:val="NormalWeb"/>
        <w:numPr>
          <w:ilvl w:val="0"/>
          <w:numId w:val="43"/>
        </w:numPr>
        <w:spacing w:line="240" w:lineRule="auto"/>
        <w:rPr>
          <w:rFonts w:ascii="Arial" w:hAnsi="Arial" w:cs="Arial"/>
          <w:sz w:val="22"/>
          <w:szCs w:val="22"/>
        </w:rPr>
      </w:pPr>
      <w:r w:rsidRPr="000A300E">
        <w:rPr>
          <w:rFonts w:ascii="Arial" w:hAnsi="Arial" w:cs="Arial"/>
          <w:sz w:val="22"/>
          <w:szCs w:val="22"/>
          <w:highlight w:val="yellow"/>
        </w:rPr>
        <w:t>Every Regina song – Mean Girls</w:t>
      </w:r>
      <w:r w:rsidRPr="000A300E">
        <w:rPr>
          <w:rFonts w:ascii="Arial" w:hAnsi="Arial" w:cs="Arial"/>
          <w:sz w:val="22"/>
          <w:szCs w:val="22"/>
        </w:rPr>
        <w:t xml:space="preserve"> </w:t>
      </w:r>
    </w:p>
    <w:p w14:paraId="705344C5" w14:textId="77777777" w:rsidR="001965E6" w:rsidRPr="000A300E" w:rsidRDefault="001965E6" w:rsidP="001965E6">
      <w:pPr>
        <w:pStyle w:val="NormalWeb"/>
        <w:numPr>
          <w:ilvl w:val="1"/>
          <w:numId w:val="43"/>
        </w:numPr>
        <w:spacing w:line="240" w:lineRule="auto"/>
        <w:rPr>
          <w:rFonts w:ascii="Arial" w:hAnsi="Arial" w:cs="Arial"/>
          <w:sz w:val="22"/>
          <w:szCs w:val="22"/>
          <w:highlight w:val="yellow"/>
        </w:rPr>
      </w:pPr>
      <w:r w:rsidRPr="000A300E">
        <w:rPr>
          <w:rFonts w:ascii="Arial" w:hAnsi="Arial" w:cs="Arial"/>
          <w:sz w:val="22"/>
          <w:szCs w:val="22"/>
          <w:highlight w:val="yellow"/>
        </w:rPr>
        <w:t>World Burn</w:t>
      </w:r>
    </w:p>
    <w:p w14:paraId="45823DF7" w14:textId="77777777" w:rsidR="001965E6" w:rsidRPr="000A300E" w:rsidRDefault="001965E6" w:rsidP="001965E6">
      <w:pPr>
        <w:pStyle w:val="NormalWeb"/>
        <w:numPr>
          <w:ilvl w:val="1"/>
          <w:numId w:val="43"/>
        </w:numPr>
        <w:spacing w:line="240" w:lineRule="auto"/>
        <w:rPr>
          <w:rFonts w:ascii="Arial" w:hAnsi="Arial" w:cs="Arial"/>
          <w:sz w:val="22"/>
          <w:szCs w:val="22"/>
          <w:highlight w:val="yellow"/>
        </w:rPr>
      </w:pPr>
      <w:r w:rsidRPr="000A300E">
        <w:rPr>
          <w:rFonts w:ascii="Arial" w:hAnsi="Arial" w:cs="Arial"/>
          <w:sz w:val="22"/>
          <w:szCs w:val="22"/>
          <w:highlight w:val="yellow"/>
        </w:rPr>
        <w:t xml:space="preserve">Someone Gets Hurn (done already – added to) </w:t>
      </w:r>
    </w:p>
    <w:p w14:paraId="30900512" w14:textId="77777777" w:rsidR="001965E6" w:rsidRPr="000A300E" w:rsidRDefault="001965E6" w:rsidP="001965E6">
      <w:pPr>
        <w:pStyle w:val="NormalWeb"/>
        <w:numPr>
          <w:ilvl w:val="0"/>
          <w:numId w:val="43"/>
        </w:numPr>
        <w:spacing w:line="240" w:lineRule="auto"/>
        <w:rPr>
          <w:rFonts w:ascii="Arial" w:hAnsi="Arial" w:cs="Arial"/>
          <w:sz w:val="22"/>
          <w:szCs w:val="22"/>
        </w:rPr>
      </w:pPr>
      <w:r w:rsidRPr="000A300E">
        <w:rPr>
          <w:rFonts w:ascii="Arial" w:hAnsi="Arial" w:cs="Arial"/>
          <w:sz w:val="22"/>
          <w:szCs w:val="22"/>
        </w:rPr>
        <w:t>Meant to Be Yours – Heathers (looked at score &amp; listened – nothing significant to use)</w:t>
      </w:r>
    </w:p>
    <w:p w14:paraId="201F634D" w14:textId="77777777" w:rsidR="001965E6" w:rsidRPr="000A300E" w:rsidRDefault="001965E6" w:rsidP="001965E6">
      <w:pPr>
        <w:pStyle w:val="NormalWeb"/>
        <w:numPr>
          <w:ilvl w:val="0"/>
          <w:numId w:val="43"/>
        </w:numPr>
        <w:spacing w:line="240" w:lineRule="auto"/>
        <w:rPr>
          <w:rFonts w:ascii="Arial" w:hAnsi="Arial" w:cs="Arial"/>
          <w:sz w:val="22"/>
          <w:szCs w:val="22"/>
          <w:highlight w:val="yellow"/>
        </w:rPr>
      </w:pPr>
      <w:r w:rsidRPr="000A300E">
        <w:rPr>
          <w:rFonts w:ascii="Arial" w:hAnsi="Arial" w:cs="Arial"/>
          <w:sz w:val="22"/>
          <w:szCs w:val="22"/>
          <w:highlight w:val="yellow"/>
        </w:rPr>
        <w:t>Heaven on Their Minds – JCS</w:t>
      </w:r>
    </w:p>
    <w:p w14:paraId="6F3139B1" w14:textId="77777777" w:rsidR="001965E6" w:rsidRPr="000A300E" w:rsidRDefault="001965E6" w:rsidP="001965E6">
      <w:pPr>
        <w:pStyle w:val="NormalWeb"/>
        <w:rPr>
          <w:rFonts w:ascii="Arial" w:hAnsi="Arial" w:cs="Arial"/>
          <w:sz w:val="22"/>
          <w:szCs w:val="22"/>
        </w:rPr>
      </w:pPr>
    </w:p>
    <w:p w14:paraId="4E7F2865" w14:textId="77777777" w:rsidR="001965E6" w:rsidRPr="000A300E" w:rsidRDefault="001965E6" w:rsidP="001965E6">
      <w:pPr>
        <w:pStyle w:val="NormalWeb"/>
        <w:rPr>
          <w:rFonts w:ascii="Arial" w:hAnsi="Arial" w:cs="Arial"/>
          <w:sz w:val="22"/>
          <w:szCs w:val="22"/>
        </w:rPr>
      </w:pPr>
      <w:hyperlink r:id="rId78" w:history="1">
        <w:r w:rsidRPr="000A300E">
          <w:rPr>
            <w:rStyle w:val="Hyperlink"/>
            <w:rFonts w:ascii="Arial" w:eastAsiaTheme="majorEastAsia" w:hAnsi="Arial" w:cs="Arial"/>
            <w:sz w:val="22"/>
            <w:szCs w:val="22"/>
          </w:rPr>
          <w:t>https://www.quora.com/What-are-some-musical-theatre-songs-with-amazing-riffs</w:t>
        </w:r>
      </w:hyperlink>
    </w:p>
    <w:p w14:paraId="7F3D9682" w14:textId="77777777" w:rsidR="001965E6" w:rsidRPr="000A300E" w:rsidRDefault="001965E6" w:rsidP="001965E6">
      <w:pPr>
        <w:pStyle w:val="NormalWeb"/>
        <w:numPr>
          <w:ilvl w:val="0"/>
          <w:numId w:val="44"/>
        </w:numPr>
        <w:shd w:val="clear" w:color="auto" w:fill="FFFF00"/>
        <w:spacing w:line="240" w:lineRule="auto"/>
        <w:rPr>
          <w:rFonts w:ascii="Arial" w:hAnsi="Arial" w:cs="Arial"/>
          <w:sz w:val="22"/>
          <w:szCs w:val="22"/>
        </w:rPr>
      </w:pPr>
      <w:r w:rsidRPr="000A300E">
        <w:rPr>
          <w:rFonts w:ascii="Arial" w:hAnsi="Arial" w:cs="Arial"/>
          <w:sz w:val="22"/>
          <w:szCs w:val="22"/>
        </w:rPr>
        <w:t xml:space="preserve">And I Am Telling You I’m Not Going – Dreamgirls </w:t>
      </w:r>
    </w:p>
    <w:p w14:paraId="78C40809" w14:textId="77777777" w:rsidR="001965E6" w:rsidRPr="000A300E" w:rsidRDefault="001965E6" w:rsidP="001965E6">
      <w:pPr>
        <w:pStyle w:val="NormalWeb"/>
        <w:numPr>
          <w:ilvl w:val="0"/>
          <w:numId w:val="44"/>
        </w:numPr>
        <w:spacing w:line="240" w:lineRule="auto"/>
        <w:rPr>
          <w:rFonts w:ascii="Arial" w:hAnsi="Arial" w:cs="Arial"/>
          <w:sz w:val="22"/>
          <w:szCs w:val="22"/>
          <w:highlight w:val="yellow"/>
        </w:rPr>
      </w:pPr>
      <w:r w:rsidRPr="000A300E">
        <w:rPr>
          <w:rFonts w:ascii="Arial" w:hAnsi="Arial" w:cs="Arial"/>
          <w:sz w:val="22"/>
          <w:szCs w:val="22"/>
          <w:highlight w:val="yellow"/>
        </w:rPr>
        <w:t xml:space="preserve">Defying Gravity – Wicked </w:t>
      </w:r>
    </w:p>
    <w:p w14:paraId="13754991" w14:textId="2CF5321D" w:rsidR="001965E6" w:rsidRPr="000A300E" w:rsidRDefault="001965E6" w:rsidP="001965E6">
      <w:pPr>
        <w:pStyle w:val="NormalWeb"/>
        <w:numPr>
          <w:ilvl w:val="0"/>
          <w:numId w:val="44"/>
        </w:numPr>
        <w:spacing w:line="240" w:lineRule="auto"/>
        <w:rPr>
          <w:rFonts w:ascii="Arial" w:hAnsi="Arial" w:cs="Arial"/>
          <w:sz w:val="22"/>
          <w:szCs w:val="22"/>
        </w:rPr>
      </w:pPr>
      <w:r w:rsidRPr="000A300E">
        <w:rPr>
          <w:rFonts w:ascii="Arial" w:hAnsi="Arial" w:cs="Arial"/>
          <w:sz w:val="22"/>
          <w:szCs w:val="22"/>
        </w:rPr>
        <w:t>Listen – Dreamgirls (not in original</w:t>
      </w:r>
      <w:r w:rsidR="00B537DA" w:rsidRPr="000A300E">
        <w:rPr>
          <w:rFonts w:ascii="Arial" w:hAnsi="Arial" w:cs="Arial"/>
          <w:sz w:val="22"/>
          <w:szCs w:val="22"/>
        </w:rPr>
        <w:t xml:space="preserve"> stage production</w:t>
      </w:r>
      <w:r w:rsidRPr="000A300E">
        <w:rPr>
          <w:rFonts w:ascii="Arial" w:hAnsi="Arial" w:cs="Arial"/>
          <w:sz w:val="22"/>
          <w:szCs w:val="22"/>
        </w:rPr>
        <w:t xml:space="preserve"> – written specifically for the movie!) </w:t>
      </w:r>
    </w:p>
    <w:p w14:paraId="159402BD" w14:textId="77777777" w:rsidR="001965E6" w:rsidRPr="000A300E" w:rsidRDefault="001965E6" w:rsidP="001965E6">
      <w:pPr>
        <w:pStyle w:val="NormalWeb"/>
        <w:numPr>
          <w:ilvl w:val="0"/>
          <w:numId w:val="44"/>
        </w:numPr>
        <w:spacing w:line="240" w:lineRule="auto"/>
        <w:rPr>
          <w:rFonts w:ascii="Arial" w:hAnsi="Arial" w:cs="Arial"/>
          <w:sz w:val="22"/>
          <w:szCs w:val="22"/>
        </w:rPr>
      </w:pPr>
      <w:r w:rsidRPr="000A300E">
        <w:rPr>
          <w:rFonts w:ascii="Arial" w:hAnsi="Arial" w:cs="Arial"/>
          <w:sz w:val="22"/>
          <w:szCs w:val="22"/>
        </w:rPr>
        <w:t xml:space="preserve">One Night Only – Dreamgirls (nothing the score but found more in </w:t>
      </w:r>
      <w:r w:rsidRPr="000A300E">
        <w:rPr>
          <w:rFonts w:ascii="Arial" w:hAnsi="Arial" w:cs="Arial"/>
          <w:sz w:val="22"/>
          <w:szCs w:val="22"/>
          <w:shd w:val="clear" w:color="auto" w:fill="FFFF00"/>
        </w:rPr>
        <w:t>“Move” from Dreamgirls)</w:t>
      </w:r>
      <w:r w:rsidRPr="000A300E">
        <w:rPr>
          <w:rFonts w:ascii="Arial" w:hAnsi="Arial" w:cs="Arial"/>
          <w:sz w:val="22"/>
          <w:szCs w:val="22"/>
        </w:rPr>
        <w:t xml:space="preserve"> </w:t>
      </w:r>
    </w:p>
    <w:p w14:paraId="6A39D5F0" w14:textId="77777777" w:rsidR="001965E6" w:rsidRPr="000A300E" w:rsidRDefault="001965E6" w:rsidP="001965E6">
      <w:pPr>
        <w:pStyle w:val="NormalWeb"/>
        <w:numPr>
          <w:ilvl w:val="0"/>
          <w:numId w:val="44"/>
        </w:numPr>
        <w:spacing w:line="240" w:lineRule="auto"/>
        <w:rPr>
          <w:rFonts w:ascii="Arial" w:hAnsi="Arial" w:cs="Arial"/>
          <w:sz w:val="22"/>
          <w:szCs w:val="22"/>
        </w:rPr>
      </w:pPr>
      <w:r w:rsidRPr="000A300E">
        <w:rPr>
          <w:rFonts w:ascii="Arial" w:hAnsi="Arial" w:cs="Arial"/>
          <w:sz w:val="22"/>
          <w:szCs w:val="22"/>
        </w:rPr>
        <w:t xml:space="preserve">I Will Always Love You – The Bodyguard </w:t>
      </w:r>
    </w:p>
    <w:p w14:paraId="47D14AC1" w14:textId="77777777" w:rsidR="001965E6" w:rsidRPr="000A300E" w:rsidRDefault="001965E6" w:rsidP="001965E6">
      <w:pPr>
        <w:pStyle w:val="NormalWeb"/>
        <w:numPr>
          <w:ilvl w:val="0"/>
          <w:numId w:val="44"/>
        </w:numPr>
        <w:spacing w:line="240" w:lineRule="auto"/>
        <w:rPr>
          <w:rFonts w:ascii="Arial" w:hAnsi="Arial" w:cs="Arial"/>
          <w:sz w:val="22"/>
          <w:szCs w:val="22"/>
        </w:rPr>
      </w:pPr>
      <w:r w:rsidRPr="000A300E">
        <w:rPr>
          <w:rFonts w:ascii="Arial" w:hAnsi="Arial" w:cs="Arial"/>
          <w:sz w:val="22"/>
          <w:szCs w:val="22"/>
        </w:rPr>
        <w:t xml:space="preserve">The Wizard and I – Wicked (this one doesn’t really have that much in it!) </w:t>
      </w:r>
    </w:p>
    <w:p w14:paraId="432D9D8A" w14:textId="77777777" w:rsidR="001965E6" w:rsidRPr="000A300E" w:rsidRDefault="001965E6" w:rsidP="001965E6">
      <w:pPr>
        <w:pStyle w:val="NormalWeb"/>
        <w:numPr>
          <w:ilvl w:val="0"/>
          <w:numId w:val="44"/>
        </w:numPr>
        <w:shd w:val="clear" w:color="auto" w:fill="FFFF00"/>
        <w:spacing w:line="240" w:lineRule="auto"/>
        <w:rPr>
          <w:rFonts w:ascii="Arial" w:hAnsi="Arial" w:cs="Arial"/>
          <w:sz w:val="22"/>
          <w:szCs w:val="22"/>
        </w:rPr>
      </w:pPr>
      <w:r w:rsidRPr="000A300E">
        <w:rPr>
          <w:rFonts w:ascii="Arial" w:hAnsi="Arial" w:cs="Arial"/>
          <w:sz w:val="22"/>
          <w:szCs w:val="22"/>
        </w:rPr>
        <w:t xml:space="preserve">Breathe – In the Heights </w:t>
      </w:r>
    </w:p>
    <w:p w14:paraId="48017F4A" w14:textId="77777777" w:rsidR="001965E6" w:rsidRPr="000A300E" w:rsidRDefault="001965E6" w:rsidP="001965E6">
      <w:pPr>
        <w:pStyle w:val="NormalWeb"/>
        <w:numPr>
          <w:ilvl w:val="0"/>
          <w:numId w:val="44"/>
        </w:numPr>
        <w:spacing w:line="240" w:lineRule="auto"/>
        <w:rPr>
          <w:rFonts w:ascii="Arial" w:hAnsi="Arial" w:cs="Arial"/>
          <w:sz w:val="22"/>
          <w:szCs w:val="22"/>
        </w:rPr>
      </w:pPr>
      <w:r w:rsidRPr="000A300E">
        <w:rPr>
          <w:rFonts w:ascii="Arial" w:hAnsi="Arial" w:cs="Arial"/>
          <w:sz w:val="22"/>
          <w:szCs w:val="22"/>
        </w:rPr>
        <w:lastRenderedPageBreak/>
        <w:t xml:space="preserve">Let It Go – Frozen </w:t>
      </w:r>
    </w:p>
    <w:p w14:paraId="7C7D10A5" w14:textId="77777777" w:rsidR="001965E6" w:rsidRPr="000A300E" w:rsidRDefault="001965E6" w:rsidP="001965E6">
      <w:pPr>
        <w:pStyle w:val="NormalWeb"/>
        <w:numPr>
          <w:ilvl w:val="0"/>
          <w:numId w:val="44"/>
        </w:numPr>
        <w:spacing w:line="240" w:lineRule="auto"/>
        <w:rPr>
          <w:rFonts w:ascii="Arial" w:hAnsi="Arial" w:cs="Arial"/>
          <w:sz w:val="22"/>
          <w:szCs w:val="22"/>
        </w:rPr>
      </w:pPr>
      <w:r w:rsidRPr="000A300E">
        <w:rPr>
          <w:rFonts w:ascii="Arial" w:hAnsi="Arial" w:cs="Arial"/>
          <w:sz w:val="22"/>
          <w:szCs w:val="22"/>
        </w:rPr>
        <w:t xml:space="preserve">Satisfied – Hamilton (some but more examples from Hamilton) </w:t>
      </w:r>
    </w:p>
    <w:p w14:paraId="64F4972E" w14:textId="77777777" w:rsidR="001965E6" w:rsidRPr="000A300E" w:rsidRDefault="001965E6" w:rsidP="001965E6">
      <w:pPr>
        <w:pStyle w:val="NormalWeb"/>
        <w:numPr>
          <w:ilvl w:val="0"/>
          <w:numId w:val="44"/>
        </w:numPr>
        <w:shd w:val="clear" w:color="auto" w:fill="FFFF00"/>
        <w:spacing w:line="240" w:lineRule="auto"/>
        <w:rPr>
          <w:rFonts w:ascii="Arial" w:hAnsi="Arial" w:cs="Arial"/>
          <w:sz w:val="22"/>
          <w:szCs w:val="22"/>
        </w:rPr>
      </w:pPr>
      <w:r w:rsidRPr="000A300E">
        <w:rPr>
          <w:rFonts w:ascii="Arial" w:hAnsi="Arial" w:cs="Arial"/>
          <w:sz w:val="22"/>
          <w:szCs w:val="22"/>
        </w:rPr>
        <w:t xml:space="preserve">I’m Here – The Color Purple </w:t>
      </w:r>
    </w:p>
    <w:p w14:paraId="1658A8B0" w14:textId="77777777" w:rsidR="001965E6" w:rsidRPr="000A300E" w:rsidRDefault="001965E6" w:rsidP="001965E6">
      <w:pPr>
        <w:rPr>
          <w:rFonts w:ascii="Arial" w:hAnsi="Arial" w:cs="Arial"/>
          <w:sz w:val="22"/>
          <w:szCs w:val="22"/>
        </w:rPr>
      </w:pPr>
    </w:p>
    <w:p w14:paraId="624C2DC5" w14:textId="77777777" w:rsidR="001965E6" w:rsidRPr="000A300E" w:rsidRDefault="001965E6" w:rsidP="001965E6">
      <w:pPr>
        <w:pStyle w:val="NormalWeb"/>
        <w:rPr>
          <w:rFonts w:ascii="Arial" w:hAnsi="Arial" w:cs="Arial"/>
          <w:sz w:val="22"/>
          <w:szCs w:val="22"/>
        </w:rPr>
      </w:pPr>
      <w:hyperlink r:id="rId79" w:history="1">
        <w:r w:rsidRPr="000A300E">
          <w:rPr>
            <w:rStyle w:val="Hyperlink"/>
            <w:rFonts w:ascii="Arial" w:eastAsiaTheme="majorEastAsia" w:hAnsi="Arial" w:cs="Arial"/>
            <w:sz w:val="22"/>
            <w:szCs w:val="22"/>
          </w:rPr>
          <w:t>https://www.reddit.com/r/Broadway/comments/i4az03/got_any_favourite_riffsruns/</w:t>
        </w:r>
      </w:hyperlink>
    </w:p>
    <w:p w14:paraId="1F84C37F" w14:textId="77777777" w:rsidR="001965E6" w:rsidRPr="000A300E" w:rsidRDefault="001965E6" w:rsidP="001965E6">
      <w:pPr>
        <w:pStyle w:val="ListParagraph"/>
        <w:numPr>
          <w:ilvl w:val="0"/>
          <w:numId w:val="45"/>
        </w:numPr>
        <w:shd w:val="clear" w:color="auto" w:fill="FFFF00"/>
        <w:rPr>
          <w:rFonts w:ascii="Arial" w:hAnsi="Arial" w:cs="Arial"/>
          <w:sz w:val="22"/>
          <w:szCs w:val="22"/>
        </w:rPr>
      </w:pPr>
      <w:r w:rsidRPr="000A300E">
        <w:rPr>
          <w:rFonts w:ascii="Arial" w:hAnsi="Arial" w:cs="Arial"/>
          <w:sz w:val="22"/>
          <w:szCs w:val="22"/>
        </w:rPr>
        <w:t xml:space="preserve">World Burn – Mean Girls </w:t>
      </w:r>
    </w:p>
    <w:p w14:paraId="434CAC50" w14:textId="77777777" w:rsidR="001965E6" w:rsidRPr="000A300E" w:rsidRDefault="001965E6" w:rsidP="001965E6">
      <w:pPr>
        <w:pStyle w:val="ListParagraph"/>
        <w:numPr>
          <w:ilvl w:val="0"/>
          <w:numId w:val="45"/>
        </w:numPr>
        <w:rPr>
          <w:rFonts w:ascii="Arial" w:hAnsi="Arial" w:cs="Arial"/>
          <w:sz w:val="22"/>
          <w:szCs w:val="22"/>
        </w:rPr>
      </w:pPr>
      <w:r w:rsidRPr="000A300E">
        <w:rPr>
          <w:rFonts w:ascii="Arial" w:hAnsi="Arial" w:cs="Arial"/>
          <w:sz w:val="22"/>
          <w:szCs w:val="22"/>
          <w:highlight w:val="yellow"/>
        </w:rPr>
        <w:t>Patina Miller at the end of “On the Right Track” from the Pippin revival</w:t>
      </w:r>
      <w:r w:rsidRPr="000A300E">
        <w:rPr>
          <w:rFonts w:ascii="Arial" w:hAnsi="Arial" w:cs="Arial"/>
          <w:sz w:val="22"/>
          <w:szCs w:val="22"/>
        </w:rPr>
        <w:t xml:space="preserve"> </w:t>
      </w:r>
    </w:p>
    <w:p w14:paraId="6F7B5658" w14:textId="77777777" w:rsidR="001965E6" w:rsidRPr="000A300E" w:rsidRDefault="001965E6" w:rsidP="001965E6">
      <w:pPr>
        <w:pStyle w:val="ListParagraph"/>
        <w:numPr>
          <w:ilvl w:val="1"/>
          <w:numId w:val="45"/>
        </w:numPr>
        <w:rPr>
          <w:rFonts w:ascii="Arial" w:hAnsi="Arial" w:cs="Arial"/>
          <w:sz w:val="22"/>
          <w:szCs w:val="22"/>
          <w:highlight w:val="yellow"/>
        </w:rPr>
      </w:pPr>
      <w:r w:rsidRPr="000A300E">
        <w:rPr>
          <w:rFonts w:ascii="Arial" w:hAnsi="Arial" w:cs="Arial"/>
          <w:sz w:val="22"/>
          <w:szCs w:val="22"/>
          <w:highlight w:val="yellow"/>
        </w:rPr>
        <w:t xml:space="preserve">Also “Glory” before “Blood!” in “Glory” </w:t>
      </w:r>
    </w:p>
    <w:p w14:paraId="69AC73A3" w14:textId="77777777" w:rsidR="001965E6" w:rsidRPr="000A300E" w:rsidRDefault="001965E6" w:rsidP="001965E6">
      <w:pPr>
        <w:pStyle w:val="ListParagraph"/>
        <w:numPr>
          <w:ilvl w:val="0"/>
          <w:numId w:val="45"/>
        </w:numPr>
        <w:shd w:val="clear" w:color="auto" w:fill="FFFF00"/>
        <w:rPr>
          <w:rFonts w:ascii="Arial" w:hAnsi="Arial" w:cs="Arial"/>
          <w:sz w:val="22"/>
          <w:szCs w:val="22"/>
        </w:rPr>
      </w:pPr>
      <w:r w:rsidRPr="000A300E">
        <w:rPr>
          <w:rFonts w:ascii="Arial" w:hAnsi="Arial" w:cs="Arial"/>
          <w:sz w:val="22"/>
          <w:szCs w:val="22"/>
        </w:rPr>
        <w:t xml:space="preserve">Helpless – Hamilton </w:t>
      </w:r>
    </w:p>
    <w:p w14:paraId="17DD3638" w14:textId="77777777" w:rsidR="001965E6" w:rsidRPr="000A300E" w:rsidRDefault="001965E6" w:rsidP="001965E6">
      <w:pPr>
        <w:rPr>
          <w:rFonts w:ascii="Arial" w:hAnsi="Arial" w:cs="Arial"/>
          <w:sz w:val="22"/>
          <w:szCs w:val="22"/>
        </w:rPr>
      </w:pPr>
    </w:p>
    <w:p w14:paraId="1C75BB71" w14:textId="77777777" w:rsidR="001965E6" w:rsidRPr="000A300E" w:rsidRDefault="001965E6" w:rsidP="001965E6">
      <w:pPr>
        <w:rPr>
          <w:rFonts w:ascii="Arial" w:hAnsi="Arial" w:cs="Arial"/>
          <w:sz w:val="22"/>
          <w:szCs w:val="22"/>
        </w:rPr>
      </w:pPr>
      <w:r w:rsidRPr="000A300E">
        <w:rPr>
          <w:rFonts w:ascii="Arial" w:hAnsi="Arial" w:cs="Arial"/>
          <w:sz w:val="22"/>
          <w:szCs w:val="22"/>
        </w:rPr>
        <w:t xml:space="preserve">*Exploring Pippin led to the addition of </w:t>
      </w:r>
      <w:r w:rsidRPr="000A300E">
        <w:rPr>
          <w:rFonts w:ascii="Arial" w:hAnsi="Arial" w:cs="Arial"/>
          <w:sz w:val="22"/>
          <w:szCs w:val="22"/>
          <w:highlight w:val="yellow"/>
        </w:rPr>
        <w:t>Morning Glow - Pippin</w:t>
      </w:r>
    </w:p>
    <w:p w14:paraId="6BA4A142" w14:textId="77777777" w:rsidR="001965E6" w:rsidRPr="000A300E" w:rsidRDefault="001965E6" w:rsidP="001965E6">
      <w:pPr>
        <w:pStyle w:val="NormalWeb"/>
        <w:rPr>
          <w:rFonts w:ascii="Arial" w:hAnsi="Arial" w:cs="Arial"/>
          <w:sz w:val="22"/>
          <w:szCs w:val="22"/>
        </w:rPr>
      </w:pPr>
      <w:hyperlink r:id="rId80" w:history="1">
        <w:r w:rsidRPr="000A300E">
          <w:rPr>
            <w:rStyle w:val="Hyperlink"/>
            <w:rFonts w:ascii="Arial" w:eastAsiaTheme="majorEastAsia" w:hAnsi="Arial" w:cs="Arial"/>
            <w:sz w:val="22"/>
            <w:szCs w:val="22"/>
          </w:rPr>
          <w:t>https://www.reddit.com/r/musicals/comments/9gvv95/what_are_some_male_musical_theatre_songs_with/</w:t>
        </w:r>
      </w:hyperlink>
    </w:p>
    <w:p w14:paraId="25CB5E8F" w14:textId="77777777" w:rsidR="001965E6" w:rsidRPr="000A300E" w:rsidRDefault="001965E6" w:rsidP="001965E6">
      <w:pPr>
        <w:pStyle w:val="ListParagraph"/>
        <w:numPr>
          <w:ilvl w:val="0"/>
          <w:numId w:val="46"/>
        </w:numPr>
        <w:rPr>
          <w:rFonts w:ascii="Arial" w:hAnsi="Arial" w:cs="Arial"/>
          <w:sz w:val="22"/>
          <w:szCs w:val="22"/>
          <w:highlight w:val="yellow"/>
        </w:rPr>
      </w:pPr>
      <w:r w:rsidRPr="000A300E">
        <w:rPr>
          <w:rFonts w:ascii="Arial" w:hAnsi="Arial" w:cs="Arial"/>
          <w:sz w:val="22"/>
          <w:szCs w:val="22"/>
          <w:highlight w:val="yellow"/>
        </w:rPr>
        <w:t>Moving Too Fast – The Last 5 Years</w:t>
      </w:r>
    </w:p>
    <w:p w14:paraId="05F757EA" w14:textId="77777777" w:rsidR="001965E6" w:rsidRPr="000A300E" w:rsidRDefault="001965E6" w:rsidP="001965E6">
      <w:pPr>
        <w:pStyle w:val="ListParagraph"/>
        <w:numPr>
          <w:ilvl w:val="0"/>
          <w:numId w:val="46"/>
        </w:numPr>
        <w:rPr>
          <w:rFonts w:ascii="Arial" w:hAnsi="Arial" w:cs="Arial"/>
          <w:sz w:val="22"/>
          <w:szCs w:val="22"/>
        </w:rPr>
      </w:pPr>
      <w:r w:rsidRPr="000A300E">
        <w:rPr>
          <w:rFonts w:ascii="Arial" w:hAnsi="Arial" w:cs="Arial"/>
          <w:sz w:val="22"/>
          <w:szCs w:val="22"/>
        </w:rPr>
        <w:t>Jukebox Jamboree – Cry Baby (can’t find sheet music)</w:t>
      </w:r>
    </w:p>
    <w:p w14:paraId="7CF455D0" w14:textId="77777777" w:rsidR="001965E6" w:rsidRPr="000A300E" w:rsidRDefault="001965E6" w:rsidP="001965E6">
      <w:pPr>
        <w:pStyle w:val="ListParagraph"/>
        <w:numPr>
          <w:ilvl w:val="0"/>
          <w:numId w:val="46"/>
        </w:numPr>
        <w:rPr>
          <w:rFonts w:ascii="Arial" w:hAnsi="Arial" w:cs="Arial"/>
          <w:sz w:val="22"/>
          <w:szCs w:val="22"/>
        </w:rPr>
      </w:pPr>
      <w:r w:rsidRPr="000A300E">
        <w:rPr>
          <w:rFonts w:ascii="Arial" w:hAnsi="Arial" w:cs="Arial"/>
          <w:sz w:val="22"/>
          <w:szCs w:val="22"/>
        </w:rPr>
        <w:t>Jailbird Jubilee – Cry Baby (can’t find sheet music)</w:t>
      </w:r>
    </w:p>
    <w:p w14:paraId="448D1A67" w14:textId="77777777" w:rsidR="001965E6" w:rsidRPr="000A300E" w:rsidRDefault="001965E6" w:rsidP="001965E6">
      <w:pPr>
        <w:pStyle w:val="ListParagraph"/>
        <w:numPr>
          <w:ilvl w:val="0"/>
          <w:numId w:val="46"/>
        </w:numPr>
        <w:rPr>
          <w:rFonts w:ascii="Arial" w:hAnsi="Arial" w:cs="Arial"/>
          <w:sz w:val="22"/>
          <w:szCs w:val="22"/>
          <w:highlight w:val="yellow"/>
        </w:rPr>
      </w:pPr>
      <w:r w:rsidRPr="000A300E">
        <w:rPr>
          <w:rFonts w:ascii="Arial" w:hAnsi="Arial" w:cs="Arial"/>
          <w:sz w:val="22"/>
          <w:szCs w:val="22"/>
          <w:highlight w:val="yellow"/>
        </w:rPr>
        <w:t xml:space="preserve">In Love With You – First Date </w:t>
      </w:r>
    </w:p>
    <w:p w14:paraId="743AB569" w14:textId="77777777" w:rsidR="001965E6" w:rsidRPr="000A300E" w:rsidRDefault="001965E6" w:rsidP="001965E6">
      <w:pPr>
        <w:pStyle w:val="ListParagraph"/>
        <w:numPr>
          <w:ilvl w:val="0"/>
          <w:numId w:val="46"/>
        </w:numPr>
        <w:rPr>
          <w:rFonts w:ascii="Arial" w:hAnsi="Arial" w:cs="Arial"/>
          <w:sz w:val="22"/>
          <w:szCs w:val="22"/>
        </w:rPr>
      </w:pPr>
      <w:r w:rsidRPr="000A300E">
        <w:rPr>
          <w:rFonts w:ascii="Arial" w:hAnsi="Arial" w:cs="Arial"/>
          <w:sz w:val="22"/>
          <w:szCs w:val="22"/>
          <w:shd w:val="clear" w:color="auto" w:fill="FFFF00"/>
        </w:rPr>
        <w:t xml:space="preserve">One Last Time – Hamilton </w:t>
      </w:r>
    </w:p>
    <w:p w14:paraId="0B4E6EBD" w14:textId="77777777" w:rsidR="001965E6" w:rsidRPr="000A300E" w:rsidRDefault="001965E6" w:rsidP="001965E6">
      <w:pPr>
        <w:pStyle w:val="ListParagraph"/>
        <w:numPr>
          <w:ilvl w:val="0"/>
          <w:numId w:val="46"/>
        </w:numPr>
        <w:rPr>
          <w:rFonts w:ascii="Arial" w:hAnsi="Arial" w:cs="Arial"/>
          <w:sz w:val="22"/>
          <w:szCs w:val="22"/>
          <w:highlight w:val="yellow"/>
        </w:rPr>
      </w:pPr>
      <w:r w:rsidRPr="000A300E">
        <w:rPr>
          <w:rFonts w:ascii="Arial" w:hAnsi="Arial" w:cs="Arial"/>
          <w:sz w:val="22"/>
          <w:szCs w:val="22"/>
          <w:highlight w:val="yellow"/>
        </w:rPr>
        <w:t xml:space="preserve">Piragua – In the Heights </w:t>
      </w:r>
    </w:p>
    <w:p w14:paraId="5AFB0A39" w14:textId="77777777" w:rsidR="001965E6" w:rsidRPr="000A300E" w:rsidRDefault="001965E6" w:rsidP="001965E6">
      <w:pPr>
        <w:pStyle w:val="ListParagraph"/>
        <w:numPr>
          <w:ilvl w:val="0"/>
          <w:numId w:val="46"/>
        </w:numPr>
        <w:rPr>
          <w:rFonts w:ascii="Arial" w:hAnsi="Arial" w:cs="Arial"/>
          <w:sz w:val="22"/>
          <w:szCs w:val="22"/>
          <w:highlight w:val="yellow"/>
        </w:rPr>
      </w:pPr>
      <w:r w:rsidRPr="000A300E">
        <w:rPr>
          <w:rFonts w:ascii="Arial" w:hAnsi="Arial" w:cs="Arial"/>
          <w:sz w:val="22"/>
          <w:szCs w:val="22"/>
          <w:highlight w:val="yellow"/>
        </w:rPr>
        <w:t xml:space="preserve">One Song Glory – Rent </w:t>
      </w:r>
    </w:p>
    <w:p w14:paraId="6BC40412" w14:textId="77777777" w:rsidR="001965E6" w:rsidRPr="000A300E" w:rsidRDefault="001965E6" w:rsidP="001965E6">
      <w:pPr>
        <w:pStyle w:val="ListParagraph"/>
        <w:numPr>
          <w:ilvl w:val="0"/>
          <w:numId w:val="46"/>
        </w:numPr>
        <w:rPr>
          <w:rFonts w:ascii="Arial" w:hAnsi="Arial" w:cs="Arial"/>
          <w:sz w:val="22"/>
          <w:szCs w:val="22"/>
        </w:rPr>
      </w:pPr>
      <w:r w:rsidRPr="000A300E">
        <w:rPr>
          <w:rFonts w:ascii="Arial" w:hAnsi="Arial" w:cs="Arial"/>
          <w:sz w:val="22"/>
          <w:szCs w:val="22"/>
          <w:highlight w:val="yellow"/>
        </w:rPr>
        <w:t>Prayer of the Comfort Counselor – Spelling Bee</w:t>
      </w:r>
      <w:r w:rsidRPr="000A300E">
        <w:rPr>
          <w:rFonts w:ascii="Arial" w:hAnsi="Arial" w:cs="Arial"/>
          <w:sz w:val="22"/>
          <w:szCs w:val="22"/>
        </w:rPr>
        <w:t xml:space="preserve"> </w:t>
      </w:r>
    </w:p>
    <w:p w14:paraId="59DD1ECC" w14:textId="77777777" w:rsidR="001965E6" w:rsidRPr="000A300E" w:rsidRDefault="001965E6" w:rsidP="001965E6">
      <w:pPr>
        <w:pStyle w:val="ListParagraph"/>
        <w:numPr>
          <w:ilvl w:val="0"/>
          <w:numId w:val="46"/>
        </w:numPr>
        <w:shd w:val="clear" w:color="auto" w:fill="FFFF00"/>
        <w:rPr>
          <w:rFonts w:ascii="Arial" w:hAnsi="Arial" w:cs="Arial"/>
          <w:sz w:val="22"/>
          <w:szCs w:val="22"/>
        </w:rPr>
      </w:pPr>
      <w:r w:rsidRPr="000A300E">
        <w:rPr>
          <w:rFonts w:ascii="Arial" w:hAnsi="Arial" w:cs="Arial"/>
          <w:sz w:val="22"/>
          <w:szCs w:val="22"/>
        </w:rPr>
        <w:t xml:space="preserve">Run, Freedom, Rul – Urinetown </w:t>
      </w:r>
    </w:p>
    <w:p w14:paraId="12F3667B" w14:textId="77777777" w:rsidR="001965E6" w:rsidRPr="000A300E" w:rsidRDefault="001965E6" w:rsidP="001965E6">
      <w:pPr>
        <w:pStyle w:val="ListParagraph"/>
        <w:numPr>
          <w:ilvl w:val="0"/>
          <w:numId w:val="46"/>
        </w:numPr>
        <w:rPr>
          <w:rFonts w:ascii="Arial" w:hAnsi="Arial" w:cs="Arial"/>
          <w:sz w:val="22"/>
          <w:szCs w:val="22"/>
          <w:highlight w:val="yellow"/>
        </w:rPr>
      </w:pPr>
      <w:r w:rsidRPr="000A300E">
        <w:rPr>
          <w:rFonts w:ascii="Arial" w:hAnsi="Arial" w:cs="Arial"/>
          <w:sz w:val="22"/>
          <w:szCs w:val="22"/>
          <w:highlight w:val="yellow"/>
        </w:rPr>
        <w:t xml:space="preserve">Joyful Noise – Bat Boy </w:t>
      </w:r>
    </w:p>
    <w:p w14:paraId="1EAF4584" w14:textId="77777777" w:rsidR="001965E6" w:rsidRPr="000A300E" w:rsidRDefault="001965E6" w:rsidP="001965E6">
      <w:pPr>
        <w:pStyle w:val="ListParagraph"/>
        <w:numPr>
          <w:ilvl w:val="0"/>
          <w:numId w:val="46"/>
        </w:numPr>
        <w:rPr>
          <w:rFonts w:ascii="Arial" w:hAnsi="Arial" w:cs="Arial"/>
          <w:sz w:val="22"/>
          <w:szCs w:val="22"/>
          <w:highlight w:val="yellow"/>
        </w:rPr>
      </w:pPr>
      <w:r w:rsidRPr="000A300E">
        <w:rPr>
          <w:rFonts w:ascii="Arial" w:hAnsi="Arial" w:cs="Arial"/>
          <w:sz w:val="22"/>
          <w:szCs w:val="22"/>
          <w:highlight w:val="yellow"/>
        </w:rPr>
        <w:t xml:space="preserve">Music of My Soul – Memphis </w:t>
      </w:r>
    </w:p>
    <w:p w14:paraId="450AA1B5" w14:textId="77777777" w:rsidR="001965E6" w:rsidRPr="000A300E" w:rsidRDefault="001965E6" w:rsidP="001965E6">
      <w:pPr>
        <w:pStyle w:val="ListParagraph"/>
        <w:numPr>
          <w:ilvl w:val="0"/>
          <w:numId w:val="46"/>
        </w:numPr>
        <w:rPr>
          <w:rFonts w:ascii="Arial" w:hAnsi="Arial" w:cs="Arial"/>
          <w:sz w:val="22"/>
          <w:szCs w:val="22"/>
          <w:highlight w:val="yellow"/>
        </w:rPr>
      </w:pPr>
      <w:r w:rsidRPr="000A300E">
        <w:rPr>
          <w:rFonts w:ascii="Arial" w:hAnsi="Arial" w:cs="Arial"/>
          <w:sz w:val="22"/>
          <w:szCs w:val="22"/>
          <w:highlight w:val="yellow"/>
        </w:rPr>
        <w:t xml:space="preserve">Lost in the Wilderness – Children of Eden </w:t>
      </w:r>
    </w:p>
    <w:p w14:paraId="43EA84E8" w14:textId="77777777" w:rsidR="001965E6" w:rsidRPr="000A300E" w:rsidRDefault="001965E6" w:rsidP="001965E6">
      <w:pPr>
        <w:pStyle w:val="ListParagraph"/>
        <w:numPr>
          <w:ilvl w:val="0"/>
          <w:numId w:val="46"/>
        </w:numPr>
        <w:rPr>
          <w:rFonts w:ascii="Arial" w:hAnsi="Arial" w:cs="Arial"/>
          <w:sz w:val="22"/>
          <w:szCs w:val="22"/>
        </w:rPr>
      </w:pPr>
      <w:r w:rsidRPr="000A300E">
        <w:rPr>
          <w:rFonts w:ascii="Arial" w:hAnsi="Arial" w:cs="Arial"/>
          <w:sz w:val="22"/>
          <w:szCs w:val="22"/>
        </w:rPr>
        <w:t xml:space="preserve">All male songs from Songs For A New World </w:t>
      </w:r>
    </w:p>
    <w:p w14:paraId="16F97E31" w14:textId="77777777" w:rsidR="001965E6" w:rsidRPr="000A300E" w:rsidRDefault="001965E6" w:rsidP="001965E6">
      <w:pPr>
        <w:rPr>
          <w:rFonts w:ascii="Arial" w:hAnsi="Arial" w:cs="Arial"/>
          <w:sz w:val="22"/>
          <w:szCs w:val="22"/>
        </w:rPr>
      </w:pPr>
    </w:p>
    <w:p w14:paraId="7C6AE355" w14:textId="77777777" w:rsidR="001965E6" w:rsidRPr="000A300E" w:rsidRDefault="001965E6" w:rsidP="001965E6">
      <w:pPr>
        <w:rPr>
          <w:rFonts w:ascii="Arial" w:hAnsi="Arial" w:cs="Arial"/>
          <w:sz w:val="22"/>
          <w:szCs w:val="22"/>
        </w:rPr>
      </w:pPr>
    </w:p>
    <w:p w14:paraId="2BA0234D" w14:textId="77777777" w:rsidR="001965E6" w:rsidRPr="000A300E" w:rsidRDefault="001965E6" w:rsidP="001965E6">
      <w:pPr>
        <w:rPr>
          <w:rFonts w:ascii="Arial" w:hAnsi="Arial" w:cs="Arial"/>
          <w:sz w:val="22"/>
          <w:szCs w:val="22"/>
        </w:rPr>
      </w:pPr>
    </w:p>
    <w:p w14:paraId="3976F858" w14:textId="77777777" w:rsidR="001965E6" w:rsidRPr="000A300E" w:rsidRDefault="001965E6" w:rsidP="001965E6">
      <w:pPr>
        <w:rPr>
          <w:rFonts w:ascii="Arial" w:hAnsi="Arial" w:cs="Arial"/>
          <w:sz w:val="22"/>
          <w:szCs w:val="22"/>
        </w:rPr>
      </w:pPr>
      <w:r w:rsidRPr="000A300E">
        <w:rPr>
          <w:rFonts w:ascii="Arial" w:hAnsi="Arial" w:cs="Arial"/>
          <w:sz w:val="22"/>
          <w:szCs w:val="22"/>
        </w:rPr>
        <w:t xml:space="preserve"> </w:t>
      </w:r>
    </w:p>
    <w:p w14:paraId="115AA266" w14:textId="77777777" w:rsidR="001965E6" w:rsidRPr="000A300E" w:rsidRDefault="001965E6" w:rsidP="00265DE0">
      <w:pPr>
        <w:rPr>
          <w:rFonts w:ascii="Arial" w:hAnsi="Arial" w:cs="Arial"/>
          <w:sz w:val="22"/>
          <w:szCs w:val="22"/>
        </w:rPr>
      </w:pPr>
    </w:p>
    <w:p w14:paraId="5286B06C" w14:textId="77777777" w:rsidR="0084646F" w:rsidRPr="000A300E" w:rsidRDefault="0084646F" w:rsidP="00265DE0">
      <w:pPr>
        <w:rPr>
          <w:rFonts w:ascii="Arial" w:hAnsi="Arial" w:cs="Arial"/>
          <w:sz w:val="22"/>
          <w:szCs w:val="22"/>
        </w:rPr>
      </w:pPr>
    </w:p>
    <w:p w14:paraId="4E323021" w14:textId="77777777" w:rsidR="0084646F" w:rsidRPr="000A300E" w:rsidRDefault="0084646F" w:rsidP="00265DE0">
      <w:pPr>
        <w:rPr>
          <w:rFonts w:ascii="Arial" w:hAnsi="Arial" w:cs="Arial"/>
          <w:sz w:val="22"/>
          <w:szCs w:val="22"/>
        </w:rPr>
      </w:pPr>
    </w:p>
    <w:p w14:paraId="561BD704" w14:textId="77777777" w:rsidR="0084646F" w:rsidRPr="000A300E" w:rsidRDefault="0084646F" w:rsidP="00265DE0">
      <w:pPr>
        <w:rPr>
          <w:rFonts w:ascii="Arial" w:hAnsi="Arial" w:cs="Arial"/>
          <w:sz w:val="22"/>
          <w:szCs w:val="22"/>
        </w:rPr>
      </w:pPr>
    </w:p>
    <w:p w14:paraId="02D70B93" w14:textId="77777777" w:rsidR="0084646F" w:rsidRPr="000A300E" w:rsidRDefault="0084646F" w:rsidP="00265DE0">
      <w:pPr>
        <w:rPr>
          <w:rFonts w:ascii="Arial" w:hAnsi="Arial" w:cs="Arial"/>
          <w:sz w:val="22"/>
          <w:szCs w:val="22"/>
        </w:rPr>
      </w:pPr>
    </w:p>
    <w:p w14:paraId="50FD02CF" w14:textId="77777777" w:rsidR="0084646F" w:rsidRPr="000A300E" w:rsidRDefault="0084646F" w:rsidP="00265DE0">
      <w:pPr>
        <w:rPr>
          <w:rFonts w:ascii="Arial" w:hAnsi="Arial" w:cs="Arial"/>
          <w:sz w:val="22"/>
          <w:szCs w:val="22"/>
        </w:rPr>
      </w:pPr>
    </w:p>
    <w:p w14:paraId="5D9A7665" w14:textId="77777777" w:rsidR="0084646F" w:rsidRPr="000A300E" w:rsidRDefault="0084646F" w:rsidP="00265DE0">
      <w:pPr>
        <w:rPr>
          <w:rFonts w:ascii="Arial" w:hAnsi="Arial" w:cs="Arial"/>
          <w:sz w:val="22"/>
          <w:szCs w:val="22"/>
        </w:rPr>
      </w:pPr>
    </w:p>
    <w:p w14:paraId="318D91BD" w14:textId="77777777" w:rsidR="0084646F" w:rsidRPr="000A300E" w:rsidRDefault="0084646F" w:rsidP="00265DE0">
      <w:pPr>
        <w:rPr>
          <w:rFonts w:ascii="Arial" w:hAnsi="Arial" w:cs="Arial"/>
          <w:sz w:val="22"/>
          <w:szCs w:val="22"/>
        </w:rPr>
      </w:pPr>
    </w:p>
    <w:p w14:paraId="2D0820C2" w14:textId="77777777" w:rsidR="0084646F" w:rsidRPr="000A300E" w:rsidRDefault="0084646F" w:rsidP="00265DE0">
      <w:pPr>
        <w:rPr>
          <w:rFonts w:ascii="Arial" w:hAnsi="Arial" w:cs="Arial"/>
          <w:sz w:val="22"/>
          <w:szCs w:val="22"/>
        </w:rPr>
      </w:pPr>
    </w:p>
    <w:p w14:paraId="68B3E6C4" w14:textId="77777777" w:rsidR="0084646F" w:rsidRPr="000A300E" w:rsidRDefault="0084646F" w:rsidP="00265DE0">
      <w:pPr>
        <w:rPr>
          <w:rFonts w:ascii="Arial" w:hAnsi="Arial" w:cs="Arial"/>
          <w:sz w:val="22"/>
          <w:szCs w:val="22"/>
        </w:rPr>
      </w:pPr>
    </w:p>
    <w:p w14:paraId="612D3D08" w14:textId="77777777" w:rsidR="0084646F" w:rsidRPr="000A300E" w:rsidRDefault="0084646F" w:rsidP="00265DE0">
      <w:pPr>
        <w:rPr>
          <w:rFonts w:ascii="Arial" w:hAnsi="Arial" w:cs="Arial"/>
          <w:sz w:val="22"/>
          <w:szCs w:val="22"/>
        </w:rPr>
      </w:pPr>
    </w:p>
    <w:p w14:paraId="3EC9E1D2" w14:textId="77777777" w:rsidR="0084646F" w:rsidRDefault="0084646F" w:rsidP="00265DE0">
      <w:pPr>
        <w:rPr>
          <w:rFonts w:ascii="Arial" w:hAnsi="Arial" w:cs="Arial"/>
          <w:sz w:val="22"/>
          <w:szCs w:val="22"/>
        </w:rPr>
      </w:pPr>
    </w:p>
    <w:p w14:paraId="67C69833" w14:textId="77777777" w:rsidR="00395953" w:rsidRDefault="00395953" w:rsidP="00265DE0">
      <w:pPr>
        <w:rPr>
          <w:rFonts w:ascii="Arial" w:hAnsi="Arial" w:cs="Arial"/>
          <w:sz w:val="22"/>
          <w:szCs w:val="22"/>
        </w:rPr>
      </w:pPr>
    </w:p>
    <w:p w14:paraId="030EC4A5" w14:textId="77777777" w:rsidR="00395953" w:rsidRDefault="00395953" w:rsidP="00265DE0">
      <w:pPr>
        <w:rPr>
          <w:rFonts w:ascii="Arial" w:hAnsi="Arial" w:cs="Arial"/>
          <w:sz w:val="22"/>
          <w:szCs w:val="22"/>
        </w:rPr>
      </w:pPr>
    </w:p>
    <w:p w14:paraId="0E4F21A3" w14:textId="77777777" w:rsidR="00395953" w:rsidRDefault="00395953" w:rsidP="00265DE0">
      <w:pPr>
        <w:rPr>
          <w:rFonts w:ascii="Arial" w:hAnsi="Arial" w:cs="Arial"/>
          <w:sz w:val="22"/>
          <w:szCs w:val="22"/>
        </w:rPr>
      </w:pPr>
    </w:p>
    <w:p w14:paraId="40B1032C" w14:textId="77777777" w:rsidR="00395953" w:rsidRDefault="00395953" w:rsidP="00265DE0">
      <w:pPr>
        <w:rPr>
          <w:rFonts w:ascii="Arial" w:hAnsi="Arial" w:cs="Arial"/>
          <w:sz w:val="22"/>
          <w:szCs w:val="22"/>
        </w:rPr>
      </w:pPr>
    </w:p>
    <w:p w14:paraId="0A23C49D" w14:textId="77777777" w:rsidR="00395953" w:rsidRPr="000A300E" w:rsidRDefault="00395953" w:rsidP="00265DE0">
      <w:pPr>
        <w:rPr>
          <w:rFonts w:ascii="Arial" w:hAnsi="Arial" w:cs="Arial"/>
          <w:sz w:val="22"/>
          <w:szCs w:val="22"/>
        </w:rPr>
      </w:pPr>
    </w:p>
    <w:p w14:paraId="3F1A3362" w14:textId="77777777" w:rsidR="006157C0" w:rsidRPr="000A300E" w:rsidRDefault="006157C0" w:rsidP="00265DE0">
      <w:pPr>
        <w:rPr>
          <w:rFonts w:ascii="Arial" w:hAnsi="Arial" w:cs="Arial"/>
          <w:sz w:val="22"/>
          <w:szCs w:val="22"/>
        </w:rPr>
      </w:pPr>
    </w:p>
    <w:p w14:paraId="7AE70E22" w14:textId="1B8D517B" w:rsidR="006157C0" w:rsidRPr="000A300E" w:rsidRDefault="006157C0" w:rsidP="00265DE0">
      <w:pPr>
        <w:rPr>
          <w:rFonts w:ascii="Arial" w:hAnsi="Arial" w:cs="Arial"/>
          <w:sz w:val="22"/>
          <w:szCs w:val="22"/>
        </w:rPr>
      </w:pPr>
      <w:r w:rsidRPr="000A300E">
        <w:rPr>
          <w:rFonts w:ascii="Arial" w:hAnsi="Arial" w:cs="Arial"/>
          <w:sz w:val="22"/>
          <w:szCs w:val="22"/>
        </w:rPr>
        <w:lastRenderedPageBreak/>
        <w:t xml:space="preserve">APPENDIX 5: PHASE 1 – Score extracts and listening examples </w:t>
      </w:r>
    </w:p>
    <w:p w14:paraId="7A0A8B3F" w14:textId="77777777" w:rsidR="006157C0" w:rsidRPr="000A300E" w:rsidRDefault="006157C0" w:rsidP="00265DE0">
      <w:pPr>
        <w:rPr>
          <w:rFonts w:ascii="Arial" w:hAnsi="Arial" w:cs="Arial"/>
          <w:sz w:val="22"/>
          <w:szCs w:val="22"/>
        </w:rPr>
      </w:pPr>
    </w:p>
    <w:p w14:paraId="257649D5"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t xml:space="preserve">New Money – The Great Gatsby </w:t>
      </w:r>
    </w:p>
    <w:p w14:paraId="45FB3490" w14:textId="77777777" w:rsidR="006157C0" w:rsidRPr="000A300E" w:rsidRDefault="006157C0" w:rsidP="006157C0">
      <w:pPr>
        <w:rPr>
          <w:rFonts w:ascii="Arial" w:hAnsi="Arial" w:cs="Arial"/>
          <w:b/>
          <w:bCs/>
          <w:sz w:val="22"/>
          <w:szCs w:val="22"/>
        </w:rPr>
      </w:pPr>
    </w:p>
    <w:p w14:paraId="511C5D64"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4837A071" w14:textId="77777777" w:rsidR="006157C0" w:rsidRPr="000A300E" w:rsidRDefault="006157C0" w:rsidP="006157C0">
      <w:pPr>
        <w:rPr>
          <w:rFonts w:ascii="Arial" w:hAnsi="Arial" w:cs="Arial"/>
          <w:sz w:val="22"/>
          <w:szCs w:val="22"/>
        </w:rPr>
      </w:pPr>
    </w:p>
    <w:p w14:paraId="1912E419" w14:textId="77777777" w:rsidR="006157C0" w:rsidRPr="000A300E" w:rsidRDefault="006157C0" w:rsidP="006157C0">
      <w:pPr>
        <w:rPr>
          <w:rFonts w:ascii="Arial" w:hAnsi="Arial" w:cs="Arial"/>
          <w:sz w:val="22"/>
          <w:szCs w:val="22"/>
        </w:rPr>
      </w:pPr>
      <w:r w:rsidRPr="000A300E">
        <w:rPr>
          <w:rFonts w:ascii="Arial" w:hAnsi="Arial" w:cs="Arial"/>
          <w:noProof/>
          <w:sz w:val="22"/>
          <w:szCs w:val="22"/>
        </w:rPr>
        <w:drawing>
          <wp:inline distT="0" distB="0" distL="0" distR="0" wp14:anchorId="2D5E71FB" wp14:editId="1B47745D">
            <wp:extent cx="5731510" cy="2027582"/>
            <wp:effectExtent l="0" t="0" r="0" b="4445"/>
            <wp:docPr id="217196973" name="Picture 1" descr="A sheet music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02398" name="Picture 1" descr="A sheet music with text&#10;&#10;AI-generated content may be incorrect."/>
                    <pic:cNvPicPr/>
                  </pic:nvPicPr>
                  <pic:blipFill rotWithShape="1">
                    <a:blip r:embed="rId81"/>
                    <a:srcRect t="7694" b="33814"/>
                    <a:stretch>
                      <a:fillRect/>
                    </a:stretch>
                  </pic:blipFill>
                  <pic:spPr bwMode="auto">
                    <a:xfrm>
                      <a:off x="0" y="0"/>
                      <a:ext cx="5731510" cy="2027582"/>
                    </a:xfrm>
                    <a:prstGeom prst="rect">
                      <a:avLst/>
                    </a:prstGeom>
                    <a:ln>
                      <a:noFill/>
                    </a:ln>
                    <a:extLst>
                      <a:ext uri="{53640926-AAD7-44D8-BBD7-CCE9431645EC}">
                        <a14:shadowObscured xmlns:a14="http://schemas.microsoft.com/office/drawing/2010/main"/>
                      </a:ext>
                    </a:extLst>
                  </pic:spPr>
                </pic:pic>
              </a:graphicData>
            </a:graphic>
          </wp:inline>
        </w:drawing>
      </w:r>
    </w:p>
    <w:p w14:paraId="04C54CC8" w14:textId="77777777" w:rsidR="006157C0" w:rsidRPr="000A300E" w:rsidRDefault="006157C0" w:rsidP="006157C0">
      <w:pPr>
        <w:rPr>
          <w:rFonts w:ascii="Arial" w:hAnsi="Arial" w:cs="Arial"/>
          <w:sz w:val="22"/>
          <w:szCs w:val="22"/>
        </w:rPr>
      </w:pPr>
    </w:p>
    <w:p w14:paraId="201F42E4" w14:textId="77777777" w:rsidR="006157C0" w:rsidRPr="000A300E" w:rsidRDefault="006157C0" w:rsidP="006157C0">
      <w:pPr>
        <w:rPr>
          <w:rFonts w:ascii="Arial" w:hAnsi="Arial" w:cs="Arial"/>
          <w:sz w:val="22"/>
          <w:szCs w:val="22"/>
        </w:rPr>
      </w:pPr>
      <w:r w:rsidRPr="000A300E">
        <w:rPr>
          <w:rFonts w:ascii="Arial" w:hAnsi="Arial" w:cs="Arial"/>
          <w:noProof/>
          <w:sz w:val="22"/>
          <w:szCs w:val="22"/>
        </w:rPr>
        <w:drawing>
          <wp:inline distT="0" distB="0" distL="0" distR="0" wp14:anchorId="1F47E6E2" wp14:editId="24713070">
            <wp:extent cx="5878830" cy="1908313"/>
            <wp:effectExtent l="0" t="0" r="1270" b="0"/>
            <wp:docPr id="1681917767"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318379" name="Picture 1" descr="A sheet music with notes&#10;&#10;AI-generated content may be incorrect."/>
                    <pic:cNvPicPr/>
                  </pic:nvPicPr>
                  <pic:blipFill rotWithShape="1">
                    <a:blip r:embed="rId82"/>
                    <a:srcRect t="10165" b="34678"/>
                    <a:stretch>
                      <a:fillRect/>
                    </a:stretch>
                  </pic:blipFill>
                  <pic:spPr bwMode="auto">
                    <a:xfrm>
                      <a:off x="0" y="0"/>
                      <a:ext cx="5887142" cy="1911011"/>
                    </a:xfrm>
                    <a:prstGeom prst="rect">
                      <a:avLst/>
                    </a:prstGeom>
                    <a:ln>
                      <a:noFill/>
                    </a:ln>
                    <a:extLst>
                      <a:ext uri="{53640926-AAD7-44D8-BBD7-CCE9431645EC}">
                        <a14:shadowObscured xmlns:a14="http://schemas.microsoft.com/office/drawing/2010/main"/>
                      </a:ext>
                    </a:extLst>
                  </pic:spPr>
                </pic:pic>
              </a:graphicData>
            </a:graphic>
          </wp:inline>
        </w:drawing>
      </w:r>
    </w:p>
    <w:p w14:paraId="6A55DB13" w14:textId="77777777" w:rsidR="006157C0" w:rsidRPr="000A300E" w:rsidRDefault="006157C0" w:rsidP="006157C0">
      <w:pPr>
        <w:rPr>
          <w:rFonts w:ascii="Arial" w:hAnsi="Arial" w:cs="Arial"/>
          <w:sz w:val="22"/>
          <w:szCs w:val="22"/>
        </w:rPr>
      </w:pPr>
    </w:p>
    <w:p w14:paraId="7AC25538" w14:textId="77777777" w:rsidR="006157C0" w:rsidRPr="000A300E" w:rsidRDefault="006157C0" w:rsidP="006157C0">
      <w:pPr>
        <w:rPr>
          <w:rFonts w:ascii="Arial" w:hAnsi="Arial" w:cs="Arial"/>
          <w:sz w:val="22"/>
          <w:szCs w:val="22"/>
        </w:rPr>
      </w:pP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t xml:space="preserve">(Extract taken from published score on Music Notes, p. 21-22) </w:t>
      </w:r>
    </w:p>
    <w:p w14:paraId="0C4C4613" w14:textId="77777777" w:rsidR="006157C0" w:rsidRPr="000A300E" w:rsidRDefault="006157C0" w:rsidP="006157C0">
      <w:pPr>
        <w:rPr>
          <w:rFonts w:ascii="Arial" w:hAnsi="Arial" w:cs="Arial"/>
          <w:sz w:val="22"/>
          <w:szCs w:val="22"/>
        </w:rPr>
      </w:pPr>
    </w:p>
    <w:p w14:paraId="6528FCC6" w14:textId="77777777" w:rsidR="006157C0" w:rsidRPr="000A300E" w:rsidRDefault="006157C0" w:rsidP="006157C0">
      <w:pPr>
        <w:rPr>
          <w:rFonts w:ascii="Arial" w:hAnsi="Arial" w:cs="Arial"/>
          <w:b/>
          <w:bCs/>
          <w:sz w:val="22"/>
          <w:szCs w:val="22"/>
        </w:rPr>
      </w:pPr>
    </w:p>
    <w:p w14:paraId="707628C5"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0006FC8A" w14:textId="77777777" w:rsidR="006157C0" w:rsidRPr="000A300E" w:rsidRDefault="006157C0" w:rsidP="006157C0">
      <w:pPr>
        <w:rPr>
          <w:rFonts w:ascii="Arial" w:hAnsi="Arial" w:cs="Arial"/>
          <w:b/>
          <w:bCs/>
          <w:sz w:val="22"/>
          <w:szCs w:val="22"/>
        </w:rPr>
      </w:pPr>
    </w:p>
    <w:p w14:paraId="2712EE0F"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2024: </w:t>
      </w:r>
      <w:hyperlink r:id="rId83" w:history="1">
        <w:r w:rsidRPr="000A300E">
          <w:rPr>
            <w:rStyle w:val="Hyperlink"/>
            <w:rFonts w:ascii="Arial" w:hAnsi="Arial" w:cs="Arial"/>
            <w:sz w:val="22"/>
            <w:szCs w:val="22"/>
          </w:rPr>
          <w:t>https://open.spotify.com/track/3lfHxNSJpNsyEEUQA4ii4G?si=e74ef3725e144c9e</w:t>
        </w:r>
      </w:hyperlink>
    </w:p>
    <w:p w14:paraId="1C438A92" w14:textId="77777777" w:rsidR="006157C0" w:rsidRPr="000A300E" w:rsidRDefault="006157C0" w:rsidP="006157C0">
      <w:pPr>
        <w:rPr>
          <w:rFonts w:ascii="Arial" w:hAnsi="Arial" w:cs="Arial"/>
          <w:sz w:val="22"/>
          <w:szCs w:val="22"/>
        </w:rPr>
      </w:pPr>
    </w:p>
    <w:p w14:paraId="6627D156"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[Time code: 4:43-4:49] </w:t>
      </w:r>
    </w:p>
    <w:p w14:paraId="2096C954" w14:textId="77777777" w:rsidR="006157C0" w:rsidRPr="000A300E" w:rsidRDefault="006157C0" w:rsidP="006157C0">
      <w:pPr>
        <w:rPr>
          <w:rFonts w:ascii="Arial" w:hAnsi="Arial" w:cs="Arial"/>
          <w:sz w:val="22"/>
          <w:szCs w:val="22"/>
        </w:rPr>
      </w:pPr>
    </w:p>
    <w:p w14:paraId="1359FCC5" w14:textId="77777777" w:rsidR="006157C0" w:rsidRDefault="006157C0" w:rsidP="006157C0">
      <w:pPr>
        <w:rPr>
          <w:rFonts w:ascii="Arial" w:hAnsi="Arial" w:cs="Arial"/>
          <w:sz w:val="22"/>
          <w:szCs w:val="22"/>
        </w:rPr>
      </w:pPr>
    </w:p>
    <w:p w14:paraId="72CAFC75" w14:textId="77777777" w:rsidR="00395953" w:rsidRDefault="00395953" w:rsidP="006157C0">
      <w:pPr>
        <w:rPr>
          <w:rFonts w:ascii="Arial" w:hAnsi="Arial" w:cs="Arial"/>
          <w:sz w:val="22"/>
          <w:szCs w:val="22"/>
        </w:rPr>
      </w:pPr>
    </w:p>
    <w:p w14:paraId="7B23C03B" w14:textId="77777777" w:rsidR="00395953" w:rsidRDefault="00395953" w:rsidP="006157C0">
      <w:pPr>
        <w:rPr>
          <w:rFonts w:ascii="Arial" w:hAnsi="Arial" w:cs="Arial"/>
          <w:sz w:val="22"/>
          <w:szCs w:val="22"/>
        </w:rPr>
      </w:pPr>
    </w:p>
    <w:p w14:paraId="013537F8" w14:textId="77777777" w:rsidR="00395953" w:rsidRDefault="00395953" w:rsidP="006157C0">
      <w:pPr>
        <w:rPr>
          <w:rFonts w:ascii="Arial" w:hAnsi="Arial" w:cs="Arial"/>
          <w:sz w:val="22"/>
          <w:szCs w:val="22"/>
        </w:rPr>
      </w:pPr>
    </w:p>
    <w:p w14:paraId="28F844A3" w14:textId="77777777" w:rsidR="00395953" w:rsidRDefault="00395953" w:rsidP="006157C0">
      <w:pPr>
        <w:rPr>
          <w:rFonts w:ascii="Arial" w:hAnsi="Arial" w:cs="Arial"/>
          <w:sz w:val="22"/>
          <w:szCs w:val="22"/>
        </w:rPr>
      </w:pPr>
    </w:p>
    <w:p w14:paraId="2CE9CBF0" w14:textId="77777777" w:rsidR="00395953" w:rsidRDefault="00395953" w:rsidP="006157C0">
      <w:pPr>
        <w:rPr>
          <w:rFonts w:ascii="Arial" w:hAnsi="Arial" w:cs="Arial"/>
          <w:sz w:val="22"/>
          <w:szCs w:val="22"/>
        </w:rPr>
      </w:pPr>
    </w:p>
    <w:p w14:paraId="0C568434" w14:textId="77777777" w:rsidR="00395953" w:rsidRDefault="00395953" w:rsidP="006157C0">
      <w:pPr>
        <w:rPr>
          <w:rFonts w:ascii="Arial" w:hAnsi="Arial" w:cs="Arial"/>
          <w:sz w:val="22"/>
          <w:szCs w:val="22"/>
        </w:rPr>
      </w:pPr>
    </w:p>
    <w:p w14:paraId="09124145" w14:textId="77777777" w:rsidR="00395953" w:rsidRDefault="00395953" w:rsidP="006157C0">
      <w:pPr>
        <w:rPr>
          <w:rFonts w:ascii="Arial" w:hAnsi="Arial" w:cs="Arial"/>
          <w:sz w:val="22"/>
          <w:szCs w:val="22"/>
        </w:rPr>
      </w:pPr>
    </w:p>
    <w:p w14:paraId="77B2C121" w14:textId="77777777" w:rsidR="00395953" w:rsidRDefault="00395953" w:rsidP="006157C0">
      <w:pPr>
        <w:rPr>
          <w:rFonts w:ascii="Arial" w:hAnsi="Arial" w:cs="Arial"/>
          <w:sz w:val="22"/>
          <w:szCs w:val="22"/>
        </w:rPr>
      </w:pPr>
    </w:p>
    <w:p w14:paraId="0B72F289" w14:textId="77777777" w:rsidR="00395953" w:rsidRDefault="00395953" w:rsidP="006157C0">
      <w:pPr>
        <w:rPr>
          <w:rFonts w:ascii="Arial" w:hAnsi="Arial" w:cs="Arial"/>
          <w:sz w:val="22"/>
          <w:szCs w:val="22"/>
        </w:rPr>
      </w:pPr>
    </w:p>
    <w:p w14:paraId="4F4FF6FA" w14:textId="77777777" w:rsidR="00395953" w:rsidRPr="000A300E" w:rsidRDefault="00395953" w:rsidP="006157C0">
      <w:pPr>
        <w:rPr>
          <w:rFonts w:ascii="Arial" w:hAnsi="Arial" w:cs="Arial"/>
          <w:sz w:val="22"/>
          <w:szCs w:val="22"/>
        </w:rPr>
      </w:pPr>
    </w:p>
    <w:p w14:paraId="1E9DCF62" w14:textId="77777777" w:rsidR="006157C0" w:rsidRPr="000A300E" w:rsidRDefault="006157C0" w:rsidP="006157C0">
      <w:pPr>
        <w:rPr>
          <w:rFonts w:ascii="Arial" w:hAnsi="Arial" w:cs="Arial"/>
          <w:sz w:val="22"/>
          <w:szCs w:val="22"/>
        </w:rPr>
      </w:pPr>
    </w:p>
    <w:p w14:paraId="27299F98"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What Baking Can Do – Waitress </w:t>
      </w:r>
    </w:p>
    <w:p w14:paraId="02DC5E84" w14:textId="77777777" w:rsidR="006157C0" w:rsidRPr="000A300E" w:rsidRDefault="006157C0" w:rsidP="006157C0">
      <w:pPr>
        <w:rPr>
          <w:rFonts w:ascii="Arial" w:hAnsi="Arial" w:cs="Arial"/>
          <w:b/>
          <w:bCs/>
          <w:sz w:val="22"/>
          <w:szCs w:val="22"/>
        </w:rPr>
      </w:pPr>
    </w:p>
    <w:p w14:paraId="5B22AEB1"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5C9493BE" w14:textId="77777777" w:rsidR="006157C0" w:rsidRPr="000A300E" w:rsidRDefault="006157C0" w:rsidP="006157C0">
      <w:pPr>
        <w:rPr>
          <w:rFonts w:ascii="Arial" w:hAnsi="Arial" w:cs="Arial"/>
          <w:b/>
          <w:bCs/>
          <w:sz w:val="22"/>
          <w:szCs w:val="22"/>
        </w:rPr>
      </w:pPr>
    </w:p>
    <w:p w14:paraId="4AF4CFE4"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255C0557" wp14:editId="5645AD7A">
            <wp:extent cx="5731510" cy="974035"/>
            <wp:effectExtent l="0" t="0" r="0" b="4445"/>
            <wp:docPr id="847393941" name="Picture 1" descr="A sheet music with music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42516" name="Picture 1" descr="A sheet music with music notes&#10;&#10;AI-generated content may be incorrect."/>
                    <pic:cNvPicPr/>
                  </pic:nvPicPr>
                  <pic:blipFill rotWithShape="1">
                    <a:blip r:embed="rId20"/>
                    <a:srcRect b="52919"/>
                    <a:stretch>
                      <a:fillRect/>
                    </a:stretch>
                  </pic:blipFill>
                  <pic:spPr bwMode="auto">
                    <a:xfrm>
                      <a:off x="0" y="0"/>
                      <a:ext cx="5731510" cy="974035"/>
                    </a:xfrm>
                    <a:prstGeom prst="rect">
                      <a:avLst/>
                    </a:prstGeom>
                    <a:ln>
                      <a:noFill/>
                    </a:ln>
                    <a:extLst>
                      <a:ext uri="{53640926-AAD7-44D8-BBD7-CCE9431645EC}">
                        <a14:shadowObscured xmlns:a14="http://schemas.microsoft.com/office/drawing/2010/main"/>
                      </a:ext>
                    </a:extLst>
                  </pic:spPr>
                </pic:pic>
              </a:graphicData>
            </a:graphic>
          </wp:inline>
        </w:drawing>
      </w:r>
    </w:p>
    <w:p w14:paraId="2CD83EF0"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(Extract taken from published vocal selections, p. 28)</w:t>
      </w:r>
    </w:p>
    <w:p w14:paraId="7EF3403F" w14:textId="77777777" w:rsidR="006157C0" w:rsidRPr="000A300E" w:rsidRDefault="006157C0" w:rsidP="006157C0">
      <w:pPr>
        <w:rPr>
          <w:rFonts w:ascii="Arial" w:hAnsi="Arial" w:cs="Arial"/>
          <w:b/>
          <w:bCs/>
          <w:sz w:val="22"/>
          <w:szCs w:val="22"/>
        </w:rPr>
      </w:pPr>
    </w:p>
    <w:p w14:paraId="54F4A087" w14:textId="77777777" w:rsidR="006157C0" w:rsidRPr="000A300E" w:rsidRDefault="006157C0" w:rsidP="006157C0">
      <w:pPr>
        <w:rPr>
          <w:rFonts w:ascii="Arial" w:hAnsi="Arial" w:cs="Arial"/>
          <w:sz w:val="22"/>
          <w:szCs w:val="22"/>
        </w:rPr>
      </w:pPr>
    </w:p>
    <w:p w14:paraId="47BF4DC2"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1116E8D7" w14:textId="77777777" w:rsidR="006157C0" w:rsidRPr="000A300E" w:rsidRDefault="006157C0" w:rsidP="006157C0">
      <w:pPr>
        <w:rPr>
          <w:rFonts w:ascii="Arial" w:hAnsi="Arial" w:cs="Arial"/>
          <w:b/>
          <w:bCs/>
          <w:sz w:val="22"/>
          <w:szCs w:val="22"/>
        </w:rPr>
      </w:pPr>
    </w:p>
    <w:p w14:paraId="36EF4005" w14:textId="77777777" w:rsidR="006157C0" w:rsidRPr="000A300E" w:rsidRDefault="006157C0" w:rsidP="006157C0">
      <w:pPr>
        <w:rPr>
          <w:rFonts w:ascii="Arial" w:hAnsi="Arial" w:cs="Arial"/>
          <w:sz w:val="22"/>
          <w:szCs w:val="22"/>
        </w:rPr>
      </w:pPr>
      <w:r w:rsidRPr="000A300E">
        <w:rPr>
          <w:rFonts w:ascii="Arial" w:hAnsi="Arial" w:cs="Arial"/>
          <w:sz w:val="22"/>
          <w:szCs w:val="22"/>
        </w:rPr>
        <w:t>Original Broadway Cast Recording 2016, Jessie Mueller:</w:t>
      </w:r>
    </w:p>
    <w:p w14:paraId="1377D756" w14:textId="77777777" w:rsidR="006157C0" w:rsidRPr="000A300E" w:rsidRDefault="006157C0" w:rsidP="006157C0">
      <w:pPr>
        <w:rPr>
          <w:rFonts w:ascii="Arial" w:hAnsi="Arial" w:cs="Arial"/>
          <w:b/>
          <w:bCs/>
          <w:sz w:val="22"/>
          <w:szCs w:val="22"/>
        </w:rPr>
      </w:pPr>
    </w:p>
    <w:p w14:paraId="778CB7B6" w14:textId="77777777" w:rsidR="006157C0" w:rsidRPr="000A300E" w:rsidRDefault="006157C0" w:rsidP="006157C0">
      <w:pPr>
        <w:rPr>
          <w:rFonts w:ascii="Arial" w:hAnsi="Arial" w:cs="Arial"/>
          <w:b/>
          <w:bCs/>
          <w:sz w:val="22"/>
          <w:szCs w:val="22"/>
        </w:rPr>
      </w:pPr>
      <w:hyperlink r:id="rId84" w:history="1">
        <w:r w:rsidRPr="000A300E">
          <w:rPr>
            <w:rStyle w:val="Hyperlink"/>
            <w:rFonts w:ascii="Arial" w:hAnsi="Arial" w:cs="Arial"/>
            <w:b/>
            <w:bCs/>
            <w:sz w:val="22"/>
            <w:szCs w:val="22"/>
          </w:rPr>
          <w:t>https://open.spotify.com/track/0h77yfaXxrLMLz31uNDigN?si=1d6cb1d929e04209</w:t>
        </w:r>
      </w:hyperlink>
      <w:r w:rsidRPr="000A300E">
        <w:rPr>
          <w:rFonts w:ascii="Arial" w:hAnsi="Arial" w:cs="Arial"/>
          <w:b/>
          <w:bCs/>
          <w:sz w:val="22"/>
          <w:szCs w:val="22"/>
        </w:rPr>
        <w:t xml:space="preserve"> </w:t>
      </w:r>
    </w:p>
    <w:p w14:paraId="6C70A72B" w14:textId="77777777" w:rsidR="006157C0" w:rsidRPr="000A300E" w:rsidRDefault="006157C0" w:rsidP="006157C0">
      <w:pPr>
        <w:rPr>
          <w:rFonts w:ascii="Arial" w:hAnsi="Arial" w:cs="Arial"/>
          <w:b/>
          <w:bCs/>
          <w:sz w:val="22"/>
          <w:szCs w:val="22"/>
        </w:rPr>
      </w:pPr>
    </w:p>
    <w:p w14:paraId="38CA05BF"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 1:28-1:34]</w:t>
      </w:r>
    </w:p>
    <w:p w14:paraId="394B443B" w14:textId="77777777" w:rsidR="006157C0" w:rsidRPr="000A300E" w:rsidRDefault="006157C0" w:rsidP="006157C0">
      <w:pPr>
        <w:rPr>
          <w:rFonts w:ascii="Arial" w:hAnsi="Arial" w:cs="Arial"/>
          <w:b/>
          <w:bCs/>
          <w:sz w:val="22"/>
          <w:szCs w:val="22"/>
        </w:rPr>
      </w:pPr>
    </w:p>
    <w:p w14:paraId="17856F17" w14:textId="77777777" w:rsidR="006157C0" w:rsidRPr="000A300E" w:rsidRDefault="006157C0" w:rsidP="006157C0">
      <w:pPr>
        <w:rPr>
          <w:rFonts w:ascii="Arial" w:hAnsi="Arial" w:cs="Arial"/>
          <w:b/>
          <w:bCs/>
          <w:sz w:val="22"/>
          <w:szCs w:val="22"/>
        </w:rPr>
      </w:pPr>
    </w:p>
    <w:p w14:paraId="75038F28" w14:textId="77777777" w:rsidR="006157C0" w:rsidRPr="000A300E" w:rsidRDefault="006157C0" w:rsidP="006157C0">
      <w:pPr>
        <w:rPr>
          <w:rFonts w:ascii="Arial" w:hAnsi="Arial" w:cs="Arial"/>
          <w:b/>
          <w:bCs/>
          <w:sz w:val="22"/>
          <w:szCs w:val="22"/>
        </w:rPr>
      </w:pPr>
    </w:p>
    <w:p w14:paraId="2497EE83"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 xml:space="preserve">Pro Shot, Sara Bareilles </w:t>
      </w:r>
    </w:p>
    <w:p w14:paraId="73A5F087" w14:textId="77777777" w:rsidR="006157C0" w:rsidRPr="000A300E" w:rsidRDefault="006157C0" w:rsidP="006157C0">
      <w:pPr>
        <w:spacing w:line="480" w:lineRule="auto"/>
        <w:rPr>
          <w:rFonts w:ascii="Arial" w:hAnsi="Arial" w:cs="Arial"/>
          <w:sz w:val="22"/>
          <w:szCs w:val="22"/>
        </w:rPr>
      </w:pPr>
      <w:hyperlink r:id="rId85" w:history="1">
        <w:r w:rsidRPr="000A300E">
          <w:rPr>
            <w:rStyle w:val="Hyperlink"/>
            <w:rFonts w:ascii="Arial" w:hAnsi="Arial" w:cs="Arial"/>
            <w:b/>
            <w:bCs/>
            <w:sz w:val="22"/>
            <w:szCs w:val="22"/>
          </w:rPr>
          <w:t>https://www.youtube.com/watch?v=91zVO6_QR_o&amp;list=RD91zVO6_QR_o&amp;start_radio=1</w:t>
        </w:r>
      </w:hyperlink>
      <w:r w:rsidRPr="000A300E">
        <w:rPr>
          <w:rFonts w:ascii="Arial" w:hAnsi="Arial" w:cs="Arial"/>
          <w:b/>
          <w:bCs/>
          <w:sz w:val="22"/>
          <w:szCs w:val="22"/>
        </w:rPr>
        <w:t xml:space="preserve">  </w:t>
      </w:r>
      <w:r w:rsidRPr="000A300E">
        <w:rPr>
          <w:rFonts w:ascii="Arial" w:hAnsi="Arial" w:cs="Arial"/>
          <w:sz w:val="22"/>
          <w:szCs w:val="22"/>
        </w:rPr>
        <w:t>[Time</w:t>
      </w:r>
      <w:r w:rsidRPr="000A300E">
        <w:rPr>
          <w:rFonts w:ascii="Arial" w:hAnsi="Arial" w:cs="Arial"/>
          <w:b/>
          <w:bCs/>
          <w:sz w:val="22"/>
          <w:szCs w:val="22"/>
        </w:rPr>
        <w:t xml:space="preserve"> </w:t>
      </w:r>
      <w:r w:rsidRPr="000A300E">
        <w:rPr>
          <w:rFonts w:ascii="Arial" w:hAnsi="Arial" w:cs="Arial"/>
          <w:sz w:val="22"/>
          <w:szCs w:val="22"/>
        </w:rPr>
        <w:t>code = 1:32-1:37]</w:t>
      </w:r>
    </w:p>
    <w:p w14:paraId="40095C2F" w14:textId="77777777" w:rsidR="006157C0" w:rsidRPr="000A300E" w:rsidRDefault="006157C0" w:rsidP="006157C0">
      <w:pPr>
        <w:spacing w:line="480" w:lineRule="auto"/>
        <w:rPr>
          <w:rFonts w:ascii="Arial" w:hAnsi="Arial" w:cs="Arial"/>
          <w:sz w:val="22"/>
          <w:szCs w:val="22"/>
        </w:rPr>
      </w:pPr>
    </w:p>
    <w:p w14:paraId="42225BB4" w14:textId="77777777" w:rsidR="006157C0" w:rsidRPr="000A300E" w:rsidRDefault="006157C0" w:rsidP="006157C0">
      <w:pPr>
        <w:spacing w:line="480" w:lineRule="auto"/>
        <w:rPr>
          <w:rFonts w:ascii="Arial" w:hAnsi="Arial" w:cs="Arial"/>
          <w:b/>
          <w:bCs/>
          <w:sz w:val="22"/>
          <w:szCs w:val="22"/>
        </w:rPr>
      </w:pPr>
      <w:r w:rsidRPr="000A300E">
        <w:rPr>
          <w:rFonts w:ascii="Arial" w:hAnsi="Arial" w:cs="Arial"/>
          <w:sz w:val="22"/>
          <w:szCs w:val="22"/>
        </w:rPr>
        <w:t xml:space="preserve">UK Tour, Lucy Jones: </w:t>
      </w:r>
    </w:p>
    <w:p w14:paraId="3B24E00F" w14:textId="77777777" w:rsidR="006157C0" w:rsidRPr="000A300E" w:rsidRDefault="006157C0" w:rsidP="006157C0">
      <w:pPr>
        <w:spacing w:line="480" w:lineRule="auto"/>
        <w:rPr>
          <w:rFonts w:ascii="Arial" w:hAnsi="Arial" w:cs="Arial"/>
          <w:sz w:val="22"/>
          <w:szCs w:val="22"/>
        </w:rPr>
      </w:pPr>
      <w:hyperlink r:id="rId86" w:history="1">
        <w:r w:rsidRPr="000A300E">
          <w:rPr>
            <w:rStyle w:val="Hyperlink"/>
            <w:rFonts w:ascii="Arial" w:hAnsi="Arial" w:cs="Arial"/>
            <w:b/>
            <w:bCs/>
            <w:sz w:val="22"/>
            <w:szCs w:val="22"/>
          </w:rPr>
          <w:t>https://www.youtube.com/watch?v=AYnufJKGBFY&amp;list=RDAYnufJKGBFY&amp;start_radio=1</w:t>
        </w:r>
      </w:hyperlink>
      <w:r w:rsidRPr="000A300E">
        <w:rPr>
          <w:rFonts w:ascii="Arial" w:hAnsi="Arial" w:cs="Arial"/>
          <w:b/>
          <w:bCs/>
          <w:sz w:val="22"/>
          <w:szCs w:val="22"/>
        </w:rPr>
        <w:t xml:space="preserve">  </w:t>
      </w:r>
      <w:r w:rsidRPr="000A300E">
        <w:rPr>
          <w:rFonts w:ascii="Arial" w:hAnsi="Arial" w:cs="Arial"/>
          <w:sz w:val="22"/>
          <w:szCs w:val="22"/>
        </w:rPr>
        <w:t xml:space="preserve">[Time code = 1:36-1:42] </w:t>
      </w:r>
    </w:p>
    <w:p w14:paraId="10B466DC" w14:textId="77777777" w:rsidR="006157C0" w:rsidRPr="000A300E" w:rsidRDefault="006157C0" w:rsidP="006157C0">
      <w:pPr>
        <w:rPr>
          <w:rFonts w:ascii="Arial" w:hAnsi="Arial" w:cs="Arial"/>
          <w:b/>
          <w:bCs/>
          <w:sz w:val="22"/>
          <w:szCs w:val="22"/>
        </w:rPr>
      </w:pPr>
    </w:p>
    <w:p w14:paraId="73DABD5E" w14:textId="77777777" w:rsidR="006157C0" w:rsidRPr="000A300E" w:rsidRDefault="006157C0" w:rsidP="006157C0">
      <w:pPr>
        <w:rPr>
          <w:rFonts w:ascii="Arial" w:hAnsi="Arial" w:cs="Arial"/>
          <w:b/>
          <w:bCs/>
          <w:sz w:val="22"/>
          <w:szCs w:val="22"/>
        </w:rPr>
      </w:pPr>
    </w:p>
    <w:p w14:paraId="299FA8E0" w14:textId="77777777" w:rsidR="006157C0" w:rsidRPr="000A300E" w:rsidRDefault="006157C0" w:rsidP="006157C0">
      <w:pPr>
        <w:rPr>
          <w:rFonts w:ascii="Arial" w:hAnsi="Arial" w:cs="Arial"/>
          <w:b/>
          <w:bCs/>
          <w:sz w:val="22"/>
          <w:szCs w:val="22"/>
        </w:rPr>
      </w:pPr>
    </w:p>
    <w:p w14:paraId="6D1E583D" w14:textId="77777777" w:rsidR="006157C0" w:rsidRPr="000A300E" w:rsidRDefault="006157C0" w:rsidP="006157C0">
      <w:pPr>
        <w:rPr>
          <w:rFonts w:ascii="Arial" w:hAnsi="Arial" w:cs="Arial"/>
          <w:b/>
          <w:bCs/>
          <w:sz w:val="22"/>
          <w:szCs w:val="22"/>
        </w:rPr>
      </w:pPr>
    </w:p>
    <w:p w14:paraId="402C0536" w14:textId="77777777" w:rsidR="006157C0" w:rsidRPr="000A300E" w:rsidRDefault="006157C0" w:rsidP="006157C0">
      <w:pPr>
        <w:rPr>
          <w:rFonts w:ascii="Arial" w:hAnsi="Arial" w:cs="Arial"/>
          <w:b/>
          <w:bCs/>
          <w:sz w:val="22"/>
          <w:szCs w:val="22"/>
        </w:rPr>
      </w:pPr>
    </w:p>
    <w:p w14:paraId="73D0B591" w14:textId="77777777" w:rsidR="006157C0" w:rsidRDefault="006157C0" w:rsidP="006157C0">
      <w:pPr>
        <w:rPr>
          <w:rFonts w:ascii="Arial" w:hAnsi="Arial" w:cs="Arial"/>
          <w:b/>
          <w:bCs/>
          <w:sz w:val="22"/>
          <w:szCs w:val="22"/>
        </w:rPr>
      </w:pPr>
    </w:p>
    <w:p w14:paraId="4E206AA4" w14:textId="77777777" w:rsidR="00395953" w:rsidRDefault="00395953" w:rsidP="006157C0">
      <w:pPr>
        <w:rPr>
          <w:rFonts w:ascii="Arial" w:hAnsi="Arial" w:cs="Arial"/>
          <w:b/>
          <w:bCs/>
          <w:sz w:val="22"/>
          <w:szCs w:val="22"/>
        </w:rPr>
      </w:pPr>
    </w:p>
    <w:p w14:paraId="639576A7" w14:textId="77777777" w:rsidR="00395953" w:rsidRDefault="00395953" w:rsidP="006157C0">
      <w:pPr>
        <w:rPr>
          <w:rFonts w:ascii="Arial" w:hAnsi="Arial" w:cs="Arial"/>
          <w:b/>
          <w:bCs/>
          <w:sz w:val="22"/>
          <w:szCs w:val="22"/>
        </w:rPr>
      </w:pPr>
    </w:p>
    <w:p w14:paraId="2974F495" w14:textId="77777777" w:rsidR="00395953" w:rsidRDefault="00395953" w:rsidP="006157C0">
      <w:pPr>
        <w:rPr>
          <w:rFonts w:ascii="Arial" w:hAnsi="Arial" w:cs="Arial"/>
          <w:b/>
          <w:bCs/>
          <w:sz w:val="22"/>
          <w:szCs w:val="22"/>
        </w:rPr>
      </w:pPr>
    </w:p>
    <w:p w14:paraId="1D185160" w14:textId="77777777" w:rsidR="00395953" w:rsidRDefault="00395953" w:rsidP="006157C0">
      <w:pPr>
        <w:rPr>
          <w:rFonts w:ascii="Arial" w:hAnsi="Arial" w:cs="Arial"/>
          <w:b/>
          <w:bCs/>
          <w:sz w:val="22"/>
          <w:szCs w:val="22"/>
        </w:rPr>
      </w:pPr>
    </w:p>
    <w:p w14:paraId="383BB5C7" w14:textId="77777777" w:rsidR="00395953" w:rsidRDefault="00395953" w:rsidP="006157C0">
      <w:pPr>
        <w:rPr>
          <w:rFonts w:ascii="Arial" w:hAnsi="Arial" w:cs="Arial"/>
          <w:b/>
          <w:bCs/>
          <w:sz w:val="22"/>
          <w:szCs w:val="22"/>
        </w:rPr>
      </w:pPr>
    </w:p>
    <w:p w14:paraId="127D66FB" w14:textId="77777777" w:rsidR="00395953" w:rsidRDefault="00395953" w:rsidP="006157C0">
      <w:pPr>
        <w:rPr>
          <w:rFonts w:ascii="Arial" w:hAnsi="Arial" w:cs="Arial"/>
          <w:b/>
          <w:bCs/>
          <w:sz w:val="22"/>
          <w:szCs w:val="22"/>
        </w:rPr>
      </w:pPr>
    </w:p>
    <w:p w14:paraId="2635D4E6" w14:textId="77777777" w:rsidR="00395953" w:rsidRPr="000A300E" w:rsidRDefault="00395953" w:rsidP="006157C0">
      <w:pPr>
        <w:rPr>
          <w:rFonts w:ascii="Arial" w:hAnsi="Arial" w:cs="Arial"/>
          <w:b/>
          <w:bCs/>
          <w:sz w:val="22"/>
          <w:szCs w:val="22"/>
        </w:rPr>
      </w:pPr>
    </w:p>
    <w:p w14:paraId="28D26A6C" w14:textId="77777777" w:rsidR="006157C0" w:rsidRPr="000A300E" w:rsidRDefault="006157C0" w:rsidP="006157C0">
      <w:pPr>
        <w:rPr>
          <w:rFonts w:ascii="Arial" w:hAnsi="Arial" w:cs="Arial"/>
          <w:b/>
          <w:bCs/>
          <w:sz w:val="22"/>
          <w:szCs w:val="22"/>
        </w:rPr>
      </w:pPr>
    </w:p>
    <w:p w14:paraId="2B4976B2" w14:textId="77777777" w:rsidR="006157C0" w:rsidRPr="000A300E" w:rsidRDefault="006157C0" w:rsidP="006157C0">
      <w:pPr>
        <w:rPr>
          <w:rFonts w:ascii="Arial" w:hAnsi="Arial" w:cs="Arial"/>
          <w:b/>
          <w:bCs/>
          <w:sz w:val="22"/>
          <w:szCs w:val="22"/>
        </w:rPr>
      </w:pPr>
    </w:p>
    <w:p w14:paraId="3C5B4CC0" w14:textId="77777777" w:rsidR="006157C0" w:rsidRPr="000A300E" w:rsidRDefault="006157C0" w:rsidP="006157C0">
      <w:pPr>
        <w:rPr>
          <w:rFonts w:ascii="Arial" w:hAnsi="Arial" w:cs="Arial"/>
          <w:b/>
          <w:bCs/>
          <w:sz w:val="22"/>
          <w:szCs w:val="22"/>
        </w:rPr>
      </w:pPr>
    </w:p>
    <w:p w14:paraId="159C4389" w14:textId="77777777" w:rsidR="006157C0" w:rsidRPr="000A300E" w:rsidRDefault="006157C0" w:rsidP="006157C0">
      <w:pPr>
        <w:rPr>
          <w:rFonts w:ascii="Arial" w:hAnsi="Arial" w:cs="Arial"/>
          <w:b/>
          <w:bCs/>
          <w:sz w:val="22"/>
          <w:szCs w:val="22"/>
        </w:rPr>
      </w:pPr>
    </w:p>
    <w:p w14:paraId="26D793D2" w14:textId="77777777" w:rsidR="006157C0" w:rsidRPr="000A300E" w:rsidRDefault="006157C0" w:rsidP="006157C0">
      <w:pPr>
        <w:rPr>
          <w:rFonts w:ascii="Arial" w:hAnsi="Arial" w:cs="Arial"/>
          <w:b/>
          <w:bCs/>
          <w:sz w:val="22"/>
          <w:szCs w:val="22"/>
        </w:rPr>
      </w:pPr>
    </w:p>
    <w:p w14:paraId="374EA9D8"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She Used To Be Mine – Waitress </w:t>
      </w:r>
    </w:p>
    <w:p w14:paraId="5FD6930A" w14:textId="77777777" w:rsidR="006157C0" w:rsidRPr="000A300E" w:rsidRDefault="006157C0" w:rsidP="006157C0">
      <w:pPr>
        <w:rPr>
          <w:rFonts w:ascii="Arial" w:hAnsi="Arial" w:cs="Arial"/>
          <w:b/>
          <w:bCs/>
          <w:sz w:val="22"/>
          <w:szCs w:val="22"/>
        </w:rPr>
      </w:pPr>
    </w:p>
    <w:p w14:paraId="45D3E317"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6CBBB7E1" w14:textId="77777777" w:rsidR="006157C0" w:rsidRPr="000A300E" w:rsidRDefault="006157C0" w:rsidP="006157C0">
      <w:pPr>
        <w:rPr>
          <w:rFonts w:ascii="Arial" w:hAnsi="Arial" w:cs="Arial"/>
          <w:b/>
          <w:bCs/>
          <w:sz w:val="22"/>
          <w:szCs w:val="22"/>
        </w:rPr>
      </w:pPr>
    </w:p>
    <w:p w14:paraId="788A1A5C"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4A1CF71D" wp14:editId="7CDB3D1E">
            <wp:extent cx="5583493" cy="934278"/>
            <wp:effectExtent l="0" t="0" r="5080" b="5715"/>
            <wp:docPr id="958092478"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092478" name="Picture 1" descr="A sheet of music with notes&#10;&#10;AI-generated content may be incorrect."/>
                    <pic:cNvPicPr/>
                  </pic:nvPicPr>
                  <pic:blipFill rotWithShape="1">
                    <a:blip r:embed="rId87"/>
                    <a:srcRect b="74170"/>
                    <a:stretch>
                      <a:fillRect/>
                    </a:stretch>
                  </pic:blipFill>
                  <pic:spPr bwMode="auto">
                    <a:xfrm>
                      <a:off x="0" y="0"/>
                      <a:ext cx="5587727" cy="934987"/>
                    </a:xfrm>
                    <a:prstGeom prst="rect">
                      <a:avLst/>
                    </a:prstGeom>
                    <a:ln>
                      <a:noFill/>
                    </a:ln>
                    <a:extLst>
                      <a:ext uri="{53640926-AAD7-44D8-BBD7-CCE9431645EC}">
                        <a14:shadowObscured xmlns:a14="http://schemas.microsoft.com/office/drawing/2010/main"/>
                      </a:ext>
                    </a:extLst>
                  </pic:spPr>
                </pic:pic>
              </a:graphicData>
            </a:graphic>
          </wp:inline>
        </w:drawing>
      </w:r>
    </w:p>
    <w:p w14:paraId="652243B7" w14:textId="77777777" w:rsidR="006157C0" w:rsidRPr="000A300E" w:rsidRDefault="006157C0" w:rsidP="006157C0">
      <w:pPr>
        <w:rPr>
          <w:rFonts w:ascii="Arial" w:hAnsi="Arial" w:cs="Arial"/>
          <w:b/>
          <w:bCs/>
          <w:sz w:val="22"/>
          <w:szCs w:val="22"/>
        </w:rPr>
      </w:pPr>
    </w:p>
    <w:p w14:paraId="6E8CACE7"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9BFAEF8" wp14:editId="29A84074">
            <wp:extent cx="5582264" cy="824948"/>
            <wp:effectExtent l="0" t="0" r="6350" b="635"/>
            <wp:docPr id="1673507120"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694190" name="Picture 1" descr="A sheet of music with notes&#10;&#10;AI-generated content may be incorrect."/>
                    <pic:cNvPicPr/>
                  </pic:nvPicPr>
                  <pic:blipFill rotWithShape="1">
                    <a:blip r:embed="rId87"/>
                    <a:srcRect t="54959" b="22229"/>
                    <a:stretch>
                      <a:fillRect/>
                    </a:stretch>
                  </pic:blipFill>
                  <pic:spPr bwMode="auto">
                    <a:xfrm>
                      <a:off x="0" y="0"/>
                      <a:ext cx="5587727" cy="825755"/>
                    </a:xfrm>
                    <a:prstGeom prst="rect">
                      <a:avLst/>
                    </a:prstGeom>
                    <a:ln>
                      <a:noFill/>
                    </a:ln>
                    <a:extLst>
                      <a:ext uri="{53640926-AAD7-44D8-BBD7-CCE9431645EC}">
                        <a14:shadowObscured xmlns:a14="http://schemas.microsoft.com/office/drawing/2010/main"/>
                      </a:ext>
                    </a:extLst>
                  </pic:spPr>
                </pic:pic>
              </a:graphicData>
            </a:graphic>
          </wp:inline>
        </w:drawing>
      </w:r>
    </w:p>
    <w:p w14:paraId="25D2099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      </w:t>
      </w:r>
      <w:r w:rsidRPr="000A300E">
        <w:rPr>
          <w:rFonts w:ascii="Arial" w:hAnsi="Arial" w:cs="Arial"/>
          <w:b/>
          <w:bCs/>
          <w:noProof/>
          <w:sz w:val="22"/>
          <w:szCs w:val="22"/>
        </w:rPr>
        <w:drawing>
          <wp:inline distT="0" distB="0" distL="0" distR="0" wp14:anchorId="36BD6C3F" wp14:editId="1BEE7904">
            <wp:extent cx="4631635" cy="957204"/>
            <wp:effectExtent l="0" t="0" r="4445" b="0"/>
            <wp:docPr id="856787883" name="Picture 1" descr="A sheet of music with musical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787883" name="Picture 1" descr="A sheet of music with musical notes&#10;&#10;AI-generated content may be incorrect."/>
                    <pic:cNvPicPr/>
                  </pic:nvPicPr>
                  <pic:blipFill rotWithShape="1">
                    <a:blip r:embed="rId88"/>
                    <a:srcRect b="57167"/>
                    <a:stretch>
                      <a:fillRect/>
                    </a:stretch>
                  </pic:blipFill>
                  <pic:spPr bwMode="auto">
                    <a:xfrm>
                      <a:off x="0" y="0"/>
                      <a:ext cx="4690238" cy="969315"/>
                    </a:xfrm>
                    <a:prstGeom prst="rect">
                      <a:avLst/>
                    </a:prstGeom>
                    <a:ln>
                      <a:noFill/>
                    </a:ln>
                    <a:extLst>
                      <a:ext uri="{53640926-AAD7-44D8-BBD7-CCE9431645EC}">
                        <a14:shadowObscured xmlns:a14="http://schemas.microsoft.com/office/drawing/2010/main"/>
                      </a:ext>
                    </a:extLst>
                  </pic:spPr>
                </pic:pic>
              </a:graphicData>
            </a:graphic>
          </wp:inline>
        </w:drawing>
      </w:r>
    </w:p>
    <w:p w14:paraId="05C5A5AB" w14:textId="77777777" w:rsidR="006157C0" w:rsidRPr="000A300E" w:rsidRDefault="006157C0" w:rsidP="006157C0">
      <w:pPr>
        <w:rPr>
          <w:rFonts w:ascii="Arial" w:hAnsi="Arial" w:cs="Arial"/>
          <w:b/>
          <w:bCs/>
          <w:sz w:val="22"/>
          <w:szCs w:val="22"/>
        </w:rPr>
      </w:pPr>
    </w:p>
    <w:p w14:paraId="0A71481F" w14:textId="77777777" w:rsidR="006157C0" w:rsidRPr="000A300E" w:rsidRDefault="006157C0" w:rsidP="006157C0">
      <w:pPr>
        <w:ind w:left="2880"/>
        <w:rPr>
          <w:rFonts w:ascii="Arial" w:hAnsi="Arial" w:cs="Arial"/>
          <w:sz w:val="22"/>
          <w:szCs w:val="22"/>
        </w:rPr>
      </w:pPr>
      <w:r w:rsidRPr="000A300E">
        <w:rPr>
          <w:rFonts w:ascii="Arial" w:hAnsi="Arial" w:cs="Arial"/>
          <w:sz w:val="22"/>
          <w:szCs w:val="22"/>
        </w:rPr>
        <w:t>(Extract taken from published vocal selections, p. 104-105)</w:t>
      </w:r>
    </w:p>
    <w:p w14:paraId="36E88D2D" w14:textId="77777777" w:rsidR="006157C0" w:rsidRPr="000A300E" w:rsidRDefault="006157C0" w:rsidP="006157C0">
      <w:pPr>
        <w:rPr>
          <w:rFonts w:ascii="Arial" w:hAnsi="Arial" w:cs="Arial"/>
          <w:sz w:val="22"/>
          <w:szCs w:val="22"/>
        </w:rPr>
      </w:pPr>
    </w:p>
    <w:p w14:paraId="127CCEDE" w14:textId="77777777" w:rsidR="006157C0" w:rsidRPr="000A300E" w:rsidRDefault="006157C0" w:rsidP="006157C0">
      <w:pPr>
        <w:rPr>
          <w:rFonts w:ascii="Arial" w:hAnsi="Arial" w:cs="Arial"/>
          <w:sz w:val="22"/>
          <w:szCs w:val="22"/>
        </w:rPr>
      </w:pPr>
    </w:p>
    <w:p w14:paraId="5918D41E" w14:textId="77777777" w:rsidR="006157C0" w:rsidRPr="000A300E" w:rsidRDefault="006157C0" w:rsidP="006157C0">
      <w:pPr>
        <w:rPr>
          <w:rFonts w:ascii="Arial" w:hAnsi="Arial" w:cs="Arial"/>
          <w:sz w:val="22"/>
          <w:szCs w:val="22"/>
        </w:rPr>
      </w:pPr>
    </w:p>
    <w:p w14:paraId="288E68F4" w14:textId="77777777" w:rsidR="006157C0" w:rsidRPr="000A300E" w:rsidRDefault="006157C0" w:rsidP="006157C0">
      <w:pPr>
        <w:rPr>
          <w:rFonts w:ascii="Arial" w:hAnsi="Arial" w:cs="Arial"/>
          <w:sz w:val="22"/>
          <w:szCs w:val="22"/>
        </w:rPr>
      </w:pPr>
    </w:p>
    <w:p w14:paraId="7A5D1B4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60EB5272" w14:textId="77777777" w:rsidR="006157C0" w:rsidRPr="000A300E" w:rsidRDefault="006157C0" w:rsidP="006157C0">
      <w:pPr>
        <w:rPr>
          <w:rFonts w:ascii="Arial" w:hAnsi="Arial" w:cs="Arial"/>
          <w:b/>
          <w:bCs/>
          <w:sz w:val="22"/>
          <w:szCs w:val="22"/>
        </w:rPr>
      </w:pPr>
    </w:p>
    <w:p w14:paraId="3EC6C458" w14:textId="77777777" w:rsidR="006157C0" w:rsidRPr="000A300E" w:rsidRDefault="006157C0" w:rsidP="006157C0">
      <w:pPr>
        <w:rPr>
          <w:rFonts w:ascii="Arial" w:hAnsi="Arial" w:cs="Arial"/>
          <w:sz w:val="22"/>
          <w:szCs w:val="22"/>
        </w:rPr>
      </w:pPr>
      <w:r w:rsidRPr="000A300E">
        <w:rPr>
          <w:rFonts w:ascii="Arial" w:hAnsi="Arial" w:cs="Arial"/>
          <w:sz w:val="22"/>
          <w:szCs w:val="22"/>
        </w:rPr>
        <w:t>Original Broadway Cast Recording 2016, Jessie Mueller:</w:t>
      </w:r>
    </w:p>
    <w:p w14:paraId="6A673125" w14:textId="77777777" w:rsidR="006157C0" w:rsidRPr="000A300E" w:rsidRDefault="006157C0" w:rsidP="006157C0">
      <w:pPr>
        <w:rPr>
          <w:rFonts w:ascii="Arial" w:hAnsi="Arial" w:cs="Arial"/>
          <w:sz w:val="22"/>
          <w:szCs w:val="22"/>
        </w:rPr>
      </w:pPr>
    </w:p>
    <w:p w14:paraId="13D535BB" w14:textId="77777777" w:rsidR="006157C0" w:rsidRPr="000A300E" w:rsidRDefault="006157C0" w:rsidP="006157C0">
      <w:pPr>
        <w:rPr>
          <w:rFonts w:ascii="Arial" w:hAnsi="Arial" w:cs="Arial"/>
          <w:b/>
          <w:bCs/>
          <w:sz w:val="22"/>
          <w:szCs w:val="22"/>
        </w:rPr>
      </w:pPr>
      <w:hyperlink r:id="rId89" w:history="1">
        <w:r w:rsidRPr="000A300E">
          <w:rPr>
            <w:rStyle w:val="Hyperlink"/>
            <w:rFonts w:ascii="Arial" w:hAnsi="Arial" w:cs="Arial"/>
            <w:b/>
            <w:bCs/>
            <w:sz w:val="22"/>
            <w:szCs w:val="22"/>
          </w:rPr>
          <w:t>https://open.spotify.com/track/7CBrUf50mf2IqcRZla38by?si=5d77b90c3c624819</w:t>
        </w:r>
      </w:hyperlink>
      <w:r w:rsidRPr="000A300E">
        <w:rPr>
          <w:rFonts w:ascii="Arial" w:hAnsi="Arial" w:cs="Arial"/>
          <w:b/>
          <w:bCs/>
          <w:sz w:val="22"/>
          <w:szCs w:val="22"/>
        </w:rPr>
        <w:t xml:space="preserve"> </w:t>
      </w:r>
    </w:p>
    <w:p w14:paraId="757AFFE0" w14:textId="77777777" w:rsidR="006157C0" w:rsidRPr="000A300E" w:rsidRDefault="006157C0" w:rsidP="006157C0">
      <w:pPr>
        <w:rPr>
          <w:rFonts w:ascii="Arial" w:hAnsi="Arial" w:cs="Arial"/>
          <w:b/>
          <w:bCs/>
          <w:sz w:val="22"/>
          <w:szCs w:val="22"/>
        </w:rPr>
      </w:pPr>
    </w:p>
    <w:p w14:paraId="0AB73661" w14:textId="77777777" w:rsidR="006157C0" w:rsidRPr="000A300E" w:rsidRDefault="006157C0" w:rsidP="006157C0">
      <w:pPr>
        <w:tabs>
          <w:tab w:val="left" w:pos="6460"/>
        </w:tabs>
        <w:rPr>
          <w:rFonts w:ascii="Arial" w:hAnsi="Arial" w:cs="Arial"/>
          <w:sz w:val="22"/>
          <w:szCs w:val="22"/>
        </w:rPr>
      </w:pPr>
      <w:r w:rsidRPr="000A300E">
        <w:rPr>
          <w:rFonts w:ascii="Arial" w:hAnsi="Arial" w:cs="Arial"/>
          <w:sz w:val="22"/>
          <w:szCs w:val="22"/>
        </w:rPr>
        <w:t>[OBC time code for riffs 3:14-3:24 &amp; 3:27-2:33]</w:t>
      </w:r>
      <w:r w:rsidRPr="000A300E">
        <w:rPr>
          <w:rFonts w:ascii="Arial" w:hAnsi="Arial" w:cs="Arial"/>
          <w:sz w:val="22"/>
          <w:szCs w:val="22"/>
        </w:rPr>
        <w:tab/>
      </w:r>
    </w:p>
    <w:p w14:paraId="31ADE069" w14:textId="77777777" w:rsidR="006157C0" w:rsidRPr="000A300E" w:rsidRDefault="006157C0" w:rsidP="006157C0">
      <w:pPr>
        <w:tabs>
          <w:tab w:val="left" w:pos="6460"/>
        </w:tabs>
        <w:rPr>
          <w:rFonts w:ascii="Arial" w:hAnsi="Arial" w:cs="Arial"/>
          <w:sz w:val="22"/>
          <w:szCs w:val="22"/>
        </w:rPr>
      </w:pPr>
    </w:p>
    <w:p w14:paraId="7686E652" w14:textId="77777777" w:rsidR="006157C0" w:rsidRPr="000A300E" w:rsidRDefault="006157C0" w:rsidP="006157C0">
      <w:pPr>
        <w:rPr>
          <w:rFonts w:ascii="Arial" w:hAnsi="Arial" w:cs="Arial"/>
          <w:sz w:val="22"/>
          <w:szCs w:val="22"/>
        </w:rPr>
      </w:pPr>
    </w:p>
    <w:p w14:paraId="303ED140" w14:textId="77777777" w:rsidR="006157C0" w:rsidRPr="000A300E" w:rsidRDefault="006157C0" w:rsidP="006157C0">
      <w:pPr>
        <w:rPr>
          <w:rFonts w:ascii="Arial" w:hAnsi="Arial" w:cs="Arial"/>
          <w:sz w:val="22"/>
          <w:szCs w:val="22"/>
        </w:rPr>
      </w:pPr>
    </w:p>
    <w:p w14:paraId="74EE48A8"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What’s Inside: Songs from Waitress, Sara Bareilles: </w:t>
      </w:r>
    </w:p>
    <w:p w14:paraId="74664F03" w14:textId="77777777" w:rsidR="006157C0" w:rsidRPr="000A300E" w:rsidRDefault="006157C0" w:rsidP="006157C0">
      <w:pPr>
        <w:rPr>
          <w:rFonts w:ascii="Arial" w:hAnsi="Arial" w:cs="Arial"/>
          <w:sz w:val="22"/>
          <w:szCs w:val="22"/>
        </w:rPr>
      </w:pPr>
    </w:p>
    <w:p w14:paraId="13F21B35" w14:textId="77777777" w:rsidR="006157C0" w:rsidRPr="000A300E" w:rsidRDefault="006157C0" w:rsidP="006157C0">
      <w:pPr>
        <w:rPr>
          <w:rFonts w:ascii="Arial" w:hAnsi="Arial" w:cs="Arial"/>
          <w:sz w:val="22"/>
          <w:szCs w:val="22"/>
        </w:rPr>
      </w:pPr>
      <w:hyperlink r:id="rId90" w:history="1">
        <w:r w:rsidRPr="000A300E">
          <w:rPr>
            <w:rStyle w:val="Hyperlink"/>
            <w:rFonts w:ascii="Arial" w:hAnsi="Arial" w:cs="Arial"/>
            <w:sz w:val="22"/>
            <w:szCs w:val="22"/>
          </w:rPr>
          <w:t>https://open.spotify.com/track/2D4BSm5Z8Hq5zYbSgJwEOh?si=d5352f24aeeb432d</w:t>
        </w:r>
      </w:hyperlink>
    </w:p>
    <w:p w14:paraId="4A0A7022" w14:textId="77777777" w:rsidR="006157C0" w:rsidRPr="000A300E" w:rsidRDefault="006157C0" w:rsidP="006157C0">
      <w:pPr>
        <w:rPr>
          <w:rFonts w:ascii="Arial" w:hAnsi="Arial" w:cs="Arial"/>
          <w:sz w:val="22"/>
          <w:szCs w:val="22"/>
        </w:rPr>
      </w:pPr>
    </w:p>
    <w:p w14:paraId="0D7CA4D1"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[What’s Inside time code for riff 3:09-3:15 &amp; 3:19-3:26]</w:t>
      </w:r>
    </w:p>
    <w:p w14:paraId="01CB9EF3" w14:textId="77777777" w:rsidR="006157C0" w:rsidRPr="000A300E" w:rsidRDefault="006157C0" w:rsidP="006157C0">
      <w:pPr>
        <w:rPr>
          <w:rFonts w:ascii="Arial" w:hAnsi="Arial" w:cs="Arial"/>
          <w:b/>
          <w:bCs/>
          <w:sz w:val="22"/>
          <w:szCs w:val="22"/>
        </w:rPr>
      </w:pPr>
    </w:p>
    <w:p w14:paraId="7B9D8C84" w14:textId="77777777" w:rsidR="006157C0" w:rsidRPr="000A300E" w:rsidRDefault="006157C0" w:rsidP="006157C0">
      <w:pPr>
        <w:rPr>
          <w:rFonts w:ascii="Arial" w:hAnsi="Arial" w:cs="Arial"/>
          <w:b/>
          <w:bCs/>
          <w:sz w:val="22"/>
          <w:szCs w:val="22"/>
        </w:rPr>
      </w:pPr>
    </w:p>
    <w:p w14:paraId="6624A5A8" w14:textId="77777777" w:rsidR="006157C0" w:rsidRPr="000A300E" w:rsidRDefault="006157C0" w:rsidP="006157C0">
      <w:pPr>
        <w:rPr>
          <w:rFonts w:ascii="Arial" w:hAnsi="Arial" w:cs="Arial"/>
          <w:b/>
          <w:bCs/>
          <w:sz w:val="22"/>
          <w:szCs w:val="22"/>
        </w:rPr>
      </w:pPr>
    </w:p>
    <w:p w14:paraId="26F3F89F" w14:textId="77777777" w:rsidR="006157C0" w:rsidRDefault="006157C0" w:rsidP="006157C0">
      <w:pPr>
        <w:rPr>
          <w:rFonts w:ascii="Arial" w:hAnsi="Arial" w:cs="Arial"/>
          <w:b/>
          <w:bCs/>
          <w:sz w:val="22"/>
          <w:szCs w:val="22"/>
        </w:rPr>
      </w:pPr>
    </w:p>
    <w:p w14:paraId="66400D3B" w14:textId="77777777" w:rsidR="00395953" w:rsidRDefault="00395953" w:rsidP="006157C0">
      <w:pPr>
        <w:rPr>
          <w:rFonts w:ascii="Arial" w:hAnsi="Arial" w:cs="Arial"/>
          <w:b/>
          <w:bCs/>
          <w:sz w:val="22"/>
          <w:szCs w:val="22"/>
        </w:rPr>
      </w:pPr>
    </w:p>
    <w:p w14:paraId="716C36B7" w14:textId="77777777" w:rsidR="00395953" w:rsidRDefault="00395953" w:rsidP="006157C0">
      <w:pPr>
        <w:rPr>
          <w:rFonts w:ascii="Arial" w:hAnsi="Arial" w:cs="Arial"/>
          <w:b/>
          <w:bCs/>
          <w:sz w:val="22"/>
          <w:szCs w:val="22"/>
        </w:rPr>
      </w:pPr>
    </w:p>
    <w:p w14:paraId="351FE868" w14:textId="77777777" w:rsidR="00395953" w:rsidRDefault="00395953" w:rsidP="006157C0">
      <w:pPr>
        <w:rPr>
          <w:rFonts w:ascii="Arial" w:hAnsi="Arial" w:cs="Arial"/>
          <w:b/>
          <w:bCs/>
          <w:sz w:val="22"/>
          <w:szCs w:val="22"/>
        </w:rPr>
      </w:pPr>
    </w:p>
    <w:p w14:paraId="09C97A9E" w14:textId="77777777" w:rsidR="00395953" w:rsidRDefault="00395953" w:rsidP="006157C0">
      <w:pPr>
        <w:rPr>
          <w:rFonts w:ascii="Arial" w:hAnsi="Arial" w:cs="Arial"/>
          <w:b/>
          <w:bCs/>
          <w:sz w:val="22"/>
          <w:szCs w:val="22"/>
        </w:rPr>
      </w:pPr>
    </w:p>
    <w:p w14:paraId="34DD0A5C" w14:textId="77777777" w:rsidR="00395953" w:rsidRPr="000A300E" w:rsidRDefault="00395953" w:rsidP="006157C0">
      <w:pPr>
        <w:rPr>
          <w:rFonts w:ascii="Arial" w:hAnsi="Arial" w:cs="Arial"/>
          <w:b/>
          <w:bCs/>
          <w:sz w:val="22"/>
          <w:szCs w:val="22"/>
        </w:rPr>
      </w:pPr>
    </w:p>
    <w:p w14:paraId="7895B663" w14:textId="77777777" w:rsidR="006157C0" w:rsidRPr="000A300E" w:rsidRDefault="006157C0" w:rsidP="006157C0">
      <w:pPr>
        <w:rPr>
          <w:rFonts w:ascii="Arial" w:hAnsi="Arial" w:cs="Arial"/>
          <w:sz w:val="22"/>
          <w:szCs w:val="22"/>
        </w:rPr>
      </w:pPr>
    </w:p>
    <w:p w14:paraId="2282F0DF" w14:textId="77777777" w:rsidR="006157C0" w:rsidRPr="000A300E" w:rsidRDefault="006157C0" w:rsidP="006157C0">
      <w:pPr>
        <w:rPr>
          <w:rFonts w:ascii="Arial" w:hAnsi="Arial" w:cs="Arial"/>
          <w:sz w:val="22"/>
          <w:szCs w:val="22"/>
        </w:rPr>
      </w:pPr>
    </w:p>
    <w:p w14:paraId="145F6D10"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Bad Idea – Waitress </w:t>
      </w:r>
    </w:p>
    <w:p w14:paraId="2BE7AE52" w14:textId="77777777" w:rsidR="006157C0" w:rsidRPr="000A300E" w:rsidRDefault="006157C0" w:rsidP="006157C0">
      <w:pPr>
        <w:rPr>
          <w:rFonts w:ascii="Arial" w:hAnsi="Arial" w:cs="Arial"/>
          <w:b/>
          <w:bCs/>
          <w:sz w:val="22"/>
          <w:szCs w:val="22"/>
        </w:rPr>
      </w:pPr>
    </w:p>
    <w:p w14:paraId="72173968"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00023EC6" w14:textId="77777777" w:rsidR="006157C0" w:rsidRPr="000A300E" w:rsidRDefault="006157C0" w:rsidP="006157C0">
      <w:pPr>
        <w:rPr>
          <w:rFonts w:ascii="Arial" w:hAnsi="Arial" w:cs="Arial"/>
          <w:b/>
          <w:bCs/>
          <w:sz w:val="22"/>
          <w:szCs w:val="22"/>
        </w:rPr>
      </w:pPr>
    </w:p>
    <w:p w14:paraId="712EEC4C" w14:textId="77777777" w:rsidR="006157C0" w:rsidRPr="000A300E" w:rsidRDefault="006157C0" w:rsidP="006157C0">
      <w:pPr>
        <w:rPr>
          <w:rFonts w:ascii="Arial" w:hAnsi="Arial" w:cs="Arial"/>
          <w:b/>
          <w:bCs/>
          <w:sz w:val="22"/>
          <w:szCs w:val="22"/>
        </w:rPr>
      </w:pPr>
    </w:p>
    <w:p w14:paraId="302C0C8F" w14:textId="77777777" w:rsidR="006157C0" w:rsidRPr="000A300E" w:rsidRDefault="006157C0" w:rsidP="006157C0">
      <w:pPr>
        <w:jc w:val="center"/>
        <w:rPr>
          <w:rFonts w:ascii="Arial" w:hAnsi="Arial" w:cs="Arial"/>
          <w:b/>
          <w:bCs/>
          <w:sz w:val="22"/>
          <w:szCs w:val="22"/>
        </w:rPr>
      </w:pPr>
      <w:r w:rsidRPr="000A300E">
        <w:rPr>
          <w:rFonts w:ascii="Arial" w:hAnsi="Arial" w:cs="Arial"/>
          <w:b/>
          <w:bCs/>
          <w:noProof/>
          <w:sz w:val="22"/>
          <w:szCs w:val="22"/>
        </w:rPr>
        <w:drawing>
          <wp:inline distT="0" distB="0" distL="0" distR="0" wp14:anchorId="26A556E9" wp14:editId="01C4AD46">
            <wp:extent cx="6165850" cy="1610139"/>
            <wp:effectExtent l="0" t="0" r="0" b="3175"/>
            <wp:docPr id="300163024"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163024" name="Picture 1" descr="A sheet music with notes&#10;&#10;AI-generated content may be incorrect."/>
                    <pic:cNvPicPr/>
                  </pic:nvPicPr>
                  <pic:blipFill rotWithShape="1">
                    <a:blip r:embed="rId91"/>
                    <a:srcRect r="1445" b="68425"/>
                    <a:stretch>
                      <a:fillRect/>
                    </a:stretch>
                  </pic:blipFill>
                  <pic:spPr bwMode="auto">
                    <a:xfrm>
                      <a:off x="0" y="0"/>
                      <a:ext cx="6206398" cy="1620728"/>
                    </a:xfrm>
                    <a:prstGeom prst="rect">
                      <a:avLst/>
                    </a:prstGeom>
                    <a:ln>
                      <a:noFill/>
                    </a:ln>
                    <a:extLst>
                      <a:ext uri="{53640926-AAD7-44D8-BBD7-CCE9431645EC}">
                        <a14:shadowObscured xmlns:a14="http://schemas.microsoft.com/office/drawing/2010/main"/>
                      </a:ext>
                    </a:extLst>
                  </pic:spPr>
                </pic:pic>
              </a:graphicData>
            </a:graphic>
          </wp:inline>
        </w:drawing>
      </w:r>
    </w:p>
    <w:p w14:paraId="24EA8F69" w14:textId="77777777" w:rsidR="006157C0" w:rsidRPr="000A300E" w:rsidRDefault="006157C0" w:rsidP="006157C0">
      <w:pPr>
        <w:jc w:val="center"/>
        <w:rPr>
          <w:rFonts w:ascii="Arial" w:hAnsi="Arial" w:cs="Arial"/>
          <w:b/>
          <w:bCs/>
          <w:sz w:val="22"/>
          <w:szCs w:val="22"/>
        </w:rPr>
      </w:pPr>
    </w:p>
    <w:p w14:paraId="558C713B" w14:textId="77777777" w:rsidR="006157C0" w:rsidRPr="000A300E" w:rsidRDefault="006157C0" w:rsidP="006157C0">
      <w:pPr>
        <w:ind w:left="2160" w:firstLine="720"/>
        <w:jc w:val="center"/>
        <w:rPr>
          <w:rFonts w:ascii="Arial" w:hAnsi="Arial" w:cs="Arial"/>
          <w:b/>
          <w:bCs/>
          <w:sz w:val="22"/>
          <w:szCs w:val="22"/>
        </w:rPr>
      </w:pPr>
      <w:r w:rsidRPr="000A300E">
        <w:rPr>
          <w:rFonts w:ascii="Arial" w:hAnsi="Arial" w:cs="Arial"/>
          <w:sz w:val="22"/>
          <w:szCs w:val="22"/>
        </w:rPr>
        <w:t>(Extract taken from published vocal selections, p. 75)</w:t>
      </w:r>
    </w:p>
    <w:p w14:paraId="07E0C638" w14:textId="77777777" w:rsidR="006157C0" w:rsidRPr="000A300E" w:rsidRDefault="006157C0" w:rsidP="006157C0">
      <w:pPr>
        <w:pStyle w:val="ListParagraph"/>
        <w:rPr>
          <w:rFonts w:ascii="Arial" w:hAnsi="Arial" w:cs="Arial"/>
          <w:b/>
          <w:bCs/>
          <w:sz w:val="22"/>
          <w:szCs w:val="22"/>
        </w:rPr>
      </w:pPr>
      <w:r w:rsidRPr="000A300E">
        <w:rPr>
          <w:rFonts w:ascii="Arial" w:hAnsi="Arial" w:cs="Arial"/>
          <w:sz w:val="22"/>
          <w:szCs w:val="22"/>
        </w:rPr>
        <w:t xml:space="preserve"> </w:t>
      </w:r>
    </w:p>
    <w:p w14:paraId="55210764" w14:textId="77777777" w:rsidR="006157C0" w:rsidRPr="000A300E" w:rsidRDefault="006157C0" w:rsidP="006157C0">
      <w:pPr>
        <w:rPr>
          <w:rFonts w:ascii="Arial" w:hAnsi="Arial" w:cs="Arial"/>
          <w:b/>
          <w:bCs/>
          <w:sz w:val="22"/>
          <w:szCs w:val="22"/>
        </w:rPr>
      </w:pPr>
    </w:p>
    <w:p w14:paraId="6F25783E"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0B82D877" w14:textId="77777777" w:rsidR="006157C0" w:rsidRPr="000A300E" w:rsidRDefault="006157C0" w:rsidP="006157C0">
      <w:pPr>
        <w:rPr>
          <w:rFonts w:ascii="Arial" w:hAnsi="Arial" w:cs="Arial"/>
          <w:b/>
          <w:bCs/>
          <w:sz w:val="22"/>
          <w:szCs w:val="22"/>
        </w:rPr>
      </w:pPr>
    </w:p>
    <w:p w14:paraId="35B6FD1C" w14:textId="77777777" w:rsidR="006157C0" w:rsidRPr="000A300E" w:rsidRDefault="006157C0" w:rsidP="006157C0">
      <w:pPr>
        <w:rPr>
          <w:rFonts w:ascii="Arial" w:hAnsi="Arial" w:cs="Arial"/>
          <w:sz w:val="22"/>
          <w:szCs w:val="22"/>
        </w:rPr>
      </w:pPr>
      <w:r w:rsidRPr="000A300E">
        <w:rPr>
          <w:rFonts w:ascii="Arial" w:hAnsi="Arial" w:cs="Arial"/>
          <w:sz w:val="22"/>
          <w:szCs w:val="22"/>
        </w:rPr>
        <w:t>Original Broadway Cast Recording 2016, Jessie Mueller and Drew Gehling:</w:t>
      </w:r>
    </w:p>
    <w:p w14:paraId="4818F7A2" w14:textId="77777777" w:rsidR="006157C0" w:rsidRPr="000A300E" w:rsidRDefault="006157C0" w:rsidP="006157C0">
      <w:pPr>
        <w:rPr>
          <w:rFonts w:ascii="Arial" w:hAnsi="Arial" w:cs="Arial"/>
          <w:b/>
          <w:bCs/>
          <w:sz w:val="22"/>
          <w:szCs w:val="22"/>
        </w:rPr>
      </w:pPr>
    </w:p>
    <w:p w14:paraId="00E0E13D" w14:textId="77777777" w:rsidR="006157C0" w:rsidRPr="000A300E" w:rsidRDefault="006157C0" w:rsidP="006157C0">
      <w:pPr>
        <w:rPr>
          <w:rFonts w:ascii="Arial" w:hAnsi="Arial" w:cs="Arial"/>
          <w:b/>
          <w:bCs/>
          <w:sz w:val="22"/>
          <w:szCs w:val="22"/>
        </w:rPr>
      </w:pPr>
      <w:hyperlink r:id="rId92" w:history="1">
        <w:r w:rsidRPr="000A300E">
          <w:rPr>
            <w:rStyle w:val="Hyperlink"/>
            <w:rFonts w:ascii="Arial" w:hAnsi="Arial" w:cs="Arial"/>
            <w:b/>
            <w:bCs/>
            <w:sz w:val="22"/>
            <w:szCs w:val="22"/>
          </w:rPr>
          <w:t>https://open.spotify.com/track/0eaFGIJGHgwKGDcVwHnc7t?si=9a4789a6fbd647f5</w:t>
        </w:r>
      </w:hyperlink>
      <w:r w:rsidRPr="000A300E">
        <w:rPr>
          <w:rFonts w:ascii="Arial" w:hAnsi="Arial" w:cs="Arial"/>
          <w:b/>
          <w:bCs/>
          <w:sz w:val="22"/>
          <w:szCs w:val="22"/>
        </w:rPr>
        <w:t xml:space="preserve"> </w:t>
      </w:r>
    </w:p>
    <w:p w14:paraId="4E2D9D67" w14:textId="77777777" w:rsidR="006157C0" w:rsidRPr="000A300E" w:rsidRDefault="006157C0" w:rsidP="006157C0">
      <w:pPr>
        <w:rPr>
          <w:rFonts w:ascii="Arial" w:hAnsi="Arial" w:cs="Arial"/>
          <w:b/>
          <w:bCs/>
          <w:sz w:val="22"/>
          <w:szCs w:val="22"/>
        </w:rPr>
      </w:pPr>
    </w:p>
    <w:p w14:paraId="46FC53C2"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riff 1:40-1:43]</w:t>
      </w:r>
    </w:p>
    <w:p w14:paraId="59260886" w14:textId="77777777" w:rsidR="006157C0" w:rsidRPr="000A300E" w:rsidRDefault="006157C0" w:rsidP="006157C0">
      <w:pPr>
        <w:rPr>
          <w:rFonts w:ascii="Arial" w:hAnsi="Arial" w:cs="Arial"/>
          <w:b/>
          <w:bCs/>
          <w:sz w:val="22"/>
          <w:szCs w:val="22"/>
        </w:rPr>
      </w:pPr>
    </w:p>
    <w:p w14:paraId="2321EEB9" w14:textId="77777777" w:rsidR="006157C0" w:rsidRPr="000A300E" w:rsidRDefault="006157C0" w:rsidP="006157C0">
      <w:pPr>
        <w:rPr>
          <w:rFonts w:ascii="Arial" w:hAnsi="Arial" w:cs="Arial"/>
          <w:b/>
          <w:bCs/>
          <w:sz w:val="22"/>
          <w:szCs w:val="22"/>
        </w:rPr>
      </w:pPr>
    </w:p>
    <w:p w14:paraId="67CFF437" w14:textId="77777777" w:rsidR="006157C0" w:rsidRPr="000A300E" w:rsidRDefault="006157C0" w:rsidP="006157C0">
      <w:pPr>
        <w:rPr>
          <w:rFonts w:ascii="Arial" w:hAnsi="Arial" w:cs="Arial"/>
          <w:b/>
          <w:bCs/>
          <w:sz w:val="22"/>
          <w:szCs w:val="22"/>
        </w:rPr>
      </w:pPr>
    </w:p>
    <w:p w14:paraId="2FD8C6FC" w14:textId="77777777" w:rsidR="006157C0" w:rsidRPr="000A300E" w:rsidRDefault="006157C0" w:rsidP="006157C0">
      <w:pPr>
        <w:rPr>
          <w:rFonts w:ascii="Arial" w:hAnsi="Arial" w:cs="Arial"/>
          <w:b/>
          <w:bCs/>
          <w:sz w:val="22"/>
          <w:szCs w:val="22"/>
        </w:rPr>
      </w:pPr>
    </w:p>
    <w:p w14:paraId="2A5685B1" w14:textId="77777777" w:rsidR="006157C0" w:rsidRPr="000A300E" w:rsidRDefault="006157C0" w:rsidP="006157C0">
      <w:pPr>
        <w:rPr>
          <w:rFonts w:ascii="Arial" w:hAnsi="Arial" w:cs="Arial"/>
          <w:b/>
          <w:bCs/>
          <w:sz w:val="22"/>
          <w:szCs w:val="22"/>
        </w:rPr>
      </w:pPr>
    </w:p>
    <w:p w14:paraId="5453B077" w14:textId="77777777" w:rsidR="006157C0" w:rsidRPr="000A300E" w:rsidRDefault="006157C0" w:rsidP="006157C0">
      <w:pPr>
        <w:rPr>
          <w:rFonts w:ascii="Arial" w:hAnsi="Arial" w:cs="Arial"/>
          <w:b/>
          <w:bCs/>
          <w:sz w:val="22"/>
          <w:szCs w:val="22"/>
        </w:rPr>
      </w:pPr>
    </w:p>
    <w:p w14:paraId="29A5A4EA" w14:textId="77777777" w:rsidR="006157C0" w:rsidRPr="000A300E" w:rsidRDefault="006157C0" w:rsidP="006157C0">
      <w:pPr>
        <w:rPr>
          <w:rFonts w:ascii="Arial" w:hAnsi="Arial" w:cs="Arial"/>
          <w:b/>
          <w:bCs/>
          <w:sz w:val="22"/>
          <w:szCs w:val="22"/>
        </w:rPr>
      </w:pPr>
    </w:p>
    <w:p w14:paraId="52B47D1F" w14:textId="77777777" w:rsidR="006157C0" w:rsidRPr="000A300E" w:rsidRDefault="006157C0" w:rsidP="006157C0">
      <w:pPr>
        <w:rPr>
          <w:rFonts w:ascii="Arial" w:hAnsi="Arial" w:cs="Arial"/>
          <w:b/>
          <w:bCs/>
          <w:sz w:val="22"/>
          <w:szCs w:val="22"/>
        </w:rPr>
      </w:pPr>
    </w:p>
    <w:p w14:paraId="7130FF7A" w14:textId="77777777" w:rsidR="006157C0" w:rsidRPr="000A300E" w:rsidRDefault="006157C0" w:rsidP="006157C0">
      <w:pPr>
        <w:rPr>
          <w:rFonts w:ascii="Arial" w:hAnsi="Arial" w:cs="Arial"/>
          <w:b/>
          <w:bCs/>
          <w:sz w:val="22"/>
          <w:szCs w:val="22"/>
        </w:rPr>
      </w:pPr>
    </w:p>
    <w:p w14:paraId="7FC5D6C4" w14:textId="77777777" w:rsidR="006157C0" w:rsidRPr="000A300E" w:rsidRDefault="006157C0" w:rsidP="006157C0">
      <w:pPr>
        <w:rPr>
          <w:rFonts w:ascii="Arial" w:hAnsi="Arial" w:cs="Arial"/>
          <w:b/>
          <w:bCs/>
          <w:sz w:val="22"/>
          <w:szCs w:val="22"/>
        </w:rPr>
      </w:pPr>
    </w:p>
    <w:p w14:paraId="63CD0953" w14:textId="77777777" w:rsidR="006157C0" w:rsidRPr="000A300E" w:rsidRDefault="006157C0" w:rsidP="006157C0">
      <w:pPr>
        <w:rPr>
          <w:rFonts w:ascii="Arial" w:hAnsi="Arial" w:cs="Arial"/>
          <w:b/>
          <w:bCs/>
          <w:sz w:val="22"/>
          <w:szCs w:val="22"/>
        </w:rPr>
      </w:pPr>
    </w:p>
    <w:p w14:paraId="4BEB9330" w14:textId="77777777" w:rsidR="006157C0" w:rsidRPr="000A300E" w:rsidRDefault="006157C0" w:rsidP="006157C0">
      <w:pPr>
        <w:rPr>
          <w:rFonts w:ascii="Arial" w:hAnsi="Arial" w:cs="Arial"/>
          <w:b/>
          <w:bCs/>
          <w:sz w:val="22"/>
          <w:szCs w:val="22"/>
        </w:rPr>
      </w:pPr>
    </w:p>
    <w:p w14:paraId="277A70B4" w14:textId="77777777" w:rsidR="006157C0" w:rsidRDefault="006157C0" w:rsidP="006157C0">
      <w:pPr>
        <w:rPr>
          <w:rFonts w:ascii="Arial" w:hAnsi="Arial" w:cs="Arial"/>
          <w:b/>
          <w:bCs/>
          <w:sz w:val="22"/>
          <w:szCs w:val="22"/>
        </w:rPr>
      </w:pPr>
    </w:p>
    <w:p w14:paraId="0DD9C48D" w14:textId="77777777" w:rsidR="00395953" w:rsidRDefault="00395953" w:rsidP="006157C0">
      <w:pPr>
        <w:rPr>
          <w:rFonts w:ascii="Arial" w:hAnsi="Arial" w:cs="Arial"/>
          <w:b/>
          <w:bCs/>
          <w:sz w:val="22"/>
          <w:szCs w:val="22"/>
        </w:rPr>
      </w:pPr>
    </w:p>
    <w:p w14:paraId="60B1E901" w14:textId="77777777" w:rsidR="00395953" w:rsidRDefault="00395953" w:rsidP="006157C0">
      <w:pPr>
        <w:rPr>
          <w:rFonts w:ascii="Arial" w:hAnsi="Arial" w:cs="Arial"/>
          <w:b/>
          <w:bCs/>
          <w:sz w:val="22"/>
          <w:szCs w:val="22"/>
        </w:rPr>
      </w:pPr>
    </w:p>
    <w:p w14:paraId="7A7C76CC" w14:textId="77777777" w:rsidR="00395953" w:rsidRDefault="00395953" w:rsidP="006157C0">
      <w:pPr>
        <w:rPr>
          <w:rFonts w:ascii="Arial" w:hAnsi="Arial" w:cs="Arial"/>
          <w:b/>
          <w:bCs/>
          <w:sz w:val="22"/>
          <w:szCs w:val="22"/>
        </w:rPr>
      </w:pPr>
    </w:p>
    <w:p w14:paraId="0AE83962" w14:textId="77777777" w:rsidR="00395953" w:rsidRDefault="00395953" w:rsidP="006157C0">
      <w:pPr>
        <w:rPr>
          <w:rFonts w:ascii="Arial" w:hAnsi="Arial" w:cs="Arial"/>
          <w:b/>
          <w:bCs/>
          <w:sz w:val="22"/>
          <w:szCs w:val="22"/>
        </w:rPr>
      </w:pPr>
    </w:p>
    <w:p w14:paraId="0C277F93" w14:textId="77777777" w:rsidR="00395953" w:rsidRDefault="00395953" w:rsidP="006157C0">
      <w:pPr>
        <w:rPr>
          <w:rFonts w:ascii="Arial" w:hAnsi="Arial" w:cs="Arial"/>
          <w:b/>
          <w:bCs/>
          <w:sz w:val="22"/>
          <w:szCs w:val="22"/>
        </w:rPr>
      </w:pPr>
    </w:p>
    <w:p w14:paraId="11F48083" w14:textId="77777777" w:rsidR="00395953" w:rsidRDefault="00395953" w:rsidP="006157C0">
      <w:pPr>
        <w:rPr>
          <w:rFonts w:ascii="Arial" w:hAnsi="Arial" w:cs="Arial"/>
          <w:b/>
          <w:bCs/>
          <w:sz w:val="22"/>
          <w:szCs w:val="22"/>
        </w:rPr>
      </w:pPr>
    </w:p>
    <w:p w14:paraId="5C2732E4" w14:textId="77777777" w:rsidR="00395953" w:rsidRPr="000A300E" w:rsidRDefault="00395953" w:rsidP="006157C0">
      <w:pPr>
        <w:rPr>
          <w:rFonts w:ascii="Arial" w:hAnsi="Arial" w:cs="Arial"/>
          <w:b/>
          <w:bCs/>
          <w:sz w:val="22"/>
          <w:szCs w:val="22"/>
        </w:rPr>
      </w:pPr>
    </w:p>
    <w:p w14:paraId="1F42822F" w14:textId="77777777" w:rsidR="006157C0" w:rsidRPr="000A300E" w:rsidRDefault="006157C0" w:rsidP="006157C0">
      <w:pPr>
        <w:rPr>
          <w:rFonts w:ascii="Arial" w:hAnsi="Arial" w:cs="Arial"/>
          <w:b/>
          <w:bCs/>
          <w:sz w:val="22"/>
          <w:szCs w:val="22"/>
        </w:rPr>
      </w:pPr>
    </w:p>
    <w:p w14:paraId="558901EA" w14:textId="77777777" w:rsidR="006157C0" w:rsidRPr="000A300E" w:rsidRDefault="006157C0" w:rsidP="006157C0">
      <w:pPr>
        <w:rPr>
          <w:rFonts w:ascii="Arial" w:hAnsi="Arial" w:cs="Arial"/>
          <w:b/>
          <w:bCs/>
          <w:sz w:val="22"/>
          <w:szCs w:val="22"/>
        </w:rPr>
      </w:pPr>
    </w:p>
    <w:p w14:paraId="041B5ABC" w14:textId="77777777" w:rsidR="006157C0" w:rsidRPr="000A300E" w:rsidRDefault="006157C0" w:rsidP="006157C0">
      <w:pPr>
        <w:rPr>
          <w:rFonts w:ascii="Arial" w:hAnsi="Arial" w:cs="Arial"/>
          <w:b/>
          <w:bCs/>
          <w:sz w:val="22"/>
          <w:szCs w:val="22"/>
        </w:rPr>
      </w:pPr>
    </w:p>
    <w:p w14:paraId="287480EA" w14:textId="77777777" w:rsidR="006157C0" w:rsidRPr="000A300E" w:rsidRDefault="006157C0" w:rsidP="006157C0">
      <w:pPr>
        <w:rPr>
          <w:rFonts w:ascii="Arial" w:hAnsi="Arial" w:cs="Arial"/>
          <w:b/>
          <w:bCs/>
          <w:sz w:val="22"/>
          <w:szCs w:val="22"/>
        </w:rPr>
      </w:pPr>
    </w:p>
    <w:p w14:paraId="188267B4" w14:textId="77777777" w:rsidR="006157C0" w:rsidRPr="000A300E" w:rsidRDefault="006157C0" w:rsidP="006157C0">
      <w:pPr>
        <w:rPr>
          <w:rFonts w:ascii="Arial" w:hAnsi="Arial" w:cs="Arial"/>
          <w:b/>
          <w:bCs/>
          <w:sz w:val="22"/>
          <w:szCs w:val="22"/>
        </w:rPr>
      </w:pPr>
    </w:p>
    <w:p w14:paraId="5DD11DEF" w14:textId="77777777" w:rsidR="006157C0" w:rsidRPr="000A300E" w:rsidRDefault="006157C0" w:rsidP="006157C0">
      <w:pPr>
        <w:rPr>
          <w:rFonts w:ascii="Arial" w:hAnsi="Arial" w:cs="Arial"/>
          <w:b/>
          <w:bCs/>
          <w:sz w:val="22"/>
          <w:szCs w:val="22"/>
        </w:rPr>
      </w:pPr>
    </w:p>
    <w:p w14:paraId="3A7646D8" w14:textId="77777777" w:rsidR="006157C0" w:rsidRPr="000A300E" w:rsidRDefault="006157C0" w:rsidP="006157C0">
      <w:pPr>
        <w:rPr>
          <w:rFonts w:ascii="Arial" w:hAnsi="Arial" w:cs="Arial"/>
          <w:b/>
          <w:bCs/>
          <w:sz w:val="22"/>
          <w:szCs w:val="22"/>
        </w:rPr>
      </w:pPr>
    </w:p>
    <w:p w14:paraId="6688B152" w14:textId="77777777" w:rsidR="006157C0" w:rsidRPr="000A300E" w:rsidRDefault="006157C0" w:rsidP="006157C0">
      <w:pPr>
        <w:rPr>
          <w:rFonts w:ascii="Arial" w:hAnsi="Arial" w:cs="Arial"/>
          <w:b/>
          <w:bCs/>
          <w:sz w:val="22"/>
          <w:szCs w:val="22"/>
        </w:rPr>
      </w:pPr>
    </w:p>
    <w:p w14:paraId="2507835D" w14:textId="77777777" w:rsidR="006157C0" w:rsidRPr="000A300E" w:rsidRDefault="006157C0" w:rsidP="006157C0">
      <w:pPr>
        <w:rPr>
          <w:rFonts w:ascii="Arial" w:hAnsi="Arial" w:cs="Arial"/>
          <w:b/>
          <w:bCs/>
          <w:sz w:val="22"/>
          <w:szCs w:val="22"/>
          <w:u w:val="single"/>
        </w:rPr>
      </w:pPr>
    </w:p>
    <w:p w14:paraId="2C4741D5"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Someone Gets Hurt – Mean Girls </w:t>
      </w:r>
    </w:p>
    <w:p w14:paraId="44B540F3" w14:textId="77777777" w:rsidR="006157C0" w:rsidRPr="000A300E" w:rsidRDefault="006157C0" w:rsidP="006157C0">
      <w:pPr>
        <w:rPr>
          <w:rFonts w:ascii="Arial" w:hAnsi="Arial" w:cs="Arial"/>
          <w:b/>
          <w:bCs/>
          <w:sz w:val="22"/>
          <w:szCs w:val="22"/>
        </w:rPr>
      </w:pPr>
    </w:p>
    <w:p w14:paraId="7889896F"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#1</w:t>
      </w:r>
    </w:p>
    <w:p w14:paraId="4F6A5B63" w14:textId="77777777" w:rsidR="006157C0" w:rsidRPr="000A300E" w:rsidRDefault="006157C0" w:rsidP="006157C0">
      <w:pPr>
        <w:rPr>
          <w:rFonts w:ascii="Arial" w:hAnsi="Arial" w:cs="Arial"/>
          <w:b/>
          <w:bCs/>
          <w:sz w:val="22"/>
          <w:szCs w:val="22"/>
        </w:rPr>
      </w:pPr>
    </w:p>
    <w:p w14:paraId="3E40CCBE"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22D7D821" wp14:editId="4D8B2E06">
            <wp:extent cx="5731510" cy="725556"/>
            <wp:effectExtent l="0" t="0" r="0" b="0"/>
            <wp:docPr id="101111343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00344" name="Picture 1" descr="A sheet music with notes&#10;&#10;AI-generated content may be incorrect."/>
                    <pic:cNvPicPr/>
                  </pic:nvPicPr>
                  <pic:blipFill rotWithShape="1">
                    <a:blip r:embed="rId93"/>
                    <a:srcRect b="81092"/>
                    <a:stretch>
                      <a:fillRect/>
                    </a:stretch>
                  </pic:blipFill>
                  <pic:spPr bwMode="auto">
                    <a:xfrm>
                      <a:off x="0" y="0"/>
                      <a:ext cx="5731510" cy="725556"/>
                    </a:xfrm>
                    <a:prstGeom prst="rect">
                      <a:avLst/>
                    </a:prstGeom>
                    <a:ln>
                      <a:noFill/>
                    </a:ln>
                    <a:extLst>
                      <a:ext uri="{53640926-AAD7-44D8-BBD7-CCE9431645EC}">
                        <a14:shadowObscured xmlns:a14="http://schemas.microsoft.com/office/drawing/2010/main"/>
                      </a:ext>
                    </a:extLst>
                  </pic:spPr>
                </pic:pic>
              </a:graphicData>
            </a:graphic>
          </wp:inline>
        </w:drawing>
      </w:r>
    </w:p>
    <w:p w14:paraId="56FB5E74" w14:textId="77777777" w:rsidR="006157C0" w:rsidRPr="000A300E" w:rsidRDefault="006157C0" w:rsidP="006157C0">
      <w:pPr>
        <w:rPr>
          <w:rFonts w:ascii="Arial" w:hAnsi="Arial" w:cs="Arial"/>
          <w:b/>
          <w:bCs/>
          <w:sz w:val="22"/>
          <w:szCs w:val="22"/>
        </w:rPr>
      </w:pPr>
    </w:p>
    <w:p w14:paraId="04636249"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6F717352" wp14:editId="6E61F424">
            <wp:extent cx="5730788" cy="745435"/>
            <wp:effectExtent l="0" t="0" r="0" b="4445"/>
            <wp:docPr id="206614348"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00344" name="Picture 1" descr="A sheet music with notes&#10;&#10;AI-generated content may be incorrect."/>
                    <pic:cNvPicPr/>
                  </pic:nvPicPr>
                  <pic:blipFill rotWithShape="1">
                    <a:blip r:embed="rId93"/>
                    <a:srcRect t="48705" b="31866"/>
                    <a:stretch>
                      <a:fillRect/>
                    </a:stretch>
                  </pic:blipFill>
                  <pic:spPr bwMode="auto">
                    <a:xfrm>
                      <a:off x="0" y="0"/>
                      <a:ext cx="5731510" cy="745529"/>
                    </a:xfrm>
                    <a:prstGeom prst="rect">
                      <a:avLst/>
                    </a:prstGeom>
                    <a:ln>
                      <a:noFill/>
                    </a:ln>
                    <a:extLst>
                      <a:ext uri="{53640926-AAD7-44D8-BBD7-CCE9431645EC}">
                        <a14:shadowObscured xmlns:a14="http://schemas.microsoft.com/office/drawing/2010/main"/>
                      </a:ext>
                    </a:extLst>
                  </pic:spPr>
                </pic:pic>
              </a:graphicData>
            </a:graphic>
          </wp:inline>
        </w:drawing>
      </w:r>
    </w:p>
    <w:p w14:paraId="73BE2B56" w14:textId="77777777" w:rsidR="006157C0" w:rsidRPr="000A300E" w:rsidRDefault="006157C0" w:rsidP="006157C0">
      <w:pPr>
        <w:rPr>
          <w:rFonts w:ascii="Arial" w:hAnsi="Arial" w:cs="Arial"/>
          <w:b/>
          <w:bCs/>
          <w:sz w:val="22"/>
          <w:szCs w:val="22"/>
        </w:rPr>
      </w:pPr>
    </w:p>
    <w:p w14:paraId="61917182" w14:textId="77777777" w:rsidR="006157C0" w:rsidRPr="000A300E" w:rsidRDefault="006157C0" w:rsidP="006157C0">
      <w:pPr>
        <w:ind w:left="1440" w:firstLine="720"/>
        <w:rPr>
          <w:rFonts w:ascii="Arial" w:hAnsi="Arial" w:cs="Arial"/>
          <w:sz w:val="22"/>
          <w:szCs w:val="22"/>
        </w:rPr>
      </w:pPr>
      <w:r w:rsidRPr="000A300E">
        <w:rPr>
          <w:rFonts w:ascii="Arial" w:hAnsi="Arial" w:cs="Arial"/>
          <w:b/>
          <w:bCs/>
          <w:sz w:val="22"/>
          <w:szCs w:val="22"/>
        </w:rPr>
        <w:t>(</w:t>
      </w:r>
      <w:r w:rsidRPr="000A300E">
        <w:rPr>
          <w:rFonts w:ascii="Arial" w:hAnsi="Arial" w:cs="Arial"/>
          <w:sz w:val="22"/>
          <w:szCs w:val="22"/>
        </w:rPr>
        <w:t xml:space="preserve">Extract from published score, PDF shared with me by a student) </w:t>
      </w:r>
    </w:p>
    <w:p w14:paraId="23BC7E64" w14:textId="77777777" w:rsidR="006157C0" w:rsidRPr="000A300E" w:rsidRDefault="006157C0" w:rsidP="006157C0">
      <w:pPr>
        <w:rPr>
          <w:rFonts w:ascii="Arial" w:hAnsi="Arial" w:cs="Arial"/>
          <w:b/>
          <w:bCs/>
          <w:sz w:val="22"/>
          <w:szCs w:val="22"/>
        </w:rPr>
      </w:pPr>
    </w:p>
    <w:p w14:paraId="114986F7" w14:textId="77777777" w:rsidR="006157C0" w:rsidRPr="000A300E" w:rsidRDefault="006157C0" w:rsidP="006157C0">
      <w:pPr>
        <w:rPr>
          <w:rFonts w:ascii="Arial" w:hAnsi="Arial" w:cs="Arial"/>
          <w:b/>
          <w:bCs/>
          <w:sz w:val="22"/>
          <w:szCs w:val="22"/>
        </w:rPr>
      </w:pPr>
    </w:p>
    <w:p w14:paraId="4CCB73E4"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3429DA94" w14:textId="77777777" w:rsidR="006157C0" w:rsidRPr="000A300E" w:rsidRDefault="006157C0" w:rsidP="006157C0">
      <w:pPr>
        <w:rPr>
          <w:rFonts w:ascii="Arial" w:hAnsi="Arial" w:cs="Arial"/>
          <w:sz w:val="22"/>
          <w:szCs w:val="22"/>
        </w:rPr>
      </w:pPr>
    </w:p>
    <w:p w14:paraId="44B3370F"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3EE003E3" wp14:editId="71381631">
            <wp:extent cx="5731510" cy="901700"/>
            <wp:effectExtent l="0" t="0" r="0" b="0"/>
            <wp:docPr id="1225333019" name="Picture 1" descr="A sheet music for a musical instr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33019" name="Picture 1" descr="A sheet music for a musical instrument&#10;&#10;AI-generated content may be incorrect."/>
                    <pic:cNvPicPr/>
                  </pic:nvPicPr>
                  <pic:blipFill rotWithShape="1">
                    <a:blip r:embed="rId94"/>
                    <a:srcRect b="83008"/>
                    <a:stretch>
                      <a:fillRect/>
                    </a:stretch>
                  </pic:blipFill>
                  <pic:spPr bwMode="auto">
                    <a:xfrm>
                      <a:off x="0" y="0"/>
                      <a:ext cx="5731510" cy="901700"/>
                    </a:xfrm>
                    <a:prstGeom prst="rect">
                      <a:avLst/>
                    </a:prstGeom>
                    <a:ln>
                      <a:noFill/>
                    </a:ln>
                    <a:extLst>
                      <a:ext uri="{53640926-AAD7-44D8-BBD7-CCE9431645EC}">
                        <a14:shadowObscured xmlns:a14="http://schemas.microsoft.com/office/drawing/2010/main"/>
                      </a:ext>
                    </a:extLst>
                  </pic:spPr>
                </pic:pic>
              </a:graphicData>
            </a:graphic>
          </wp:inline>
        </w:drawing>
      </w:r>
    </w:p>
    <w:p w14:paraId="2A540561" w14:textId="77777777" w:rsidR="006157C0" w:rsidRPr="000A300E" w:rsidRDefault="006157C0" w:rsidP="006157C0">
      <w:pPr>
        <w:rPr>
          <w:rFonts w:ascii="Arial" w:hAnsi="Arial" w:cs="Arial"/>
          <w:b/>
          <w:bCs/>
          <w:sz w:val="22"/>
          <w:szCs w:val="22"/>
        </w:rPr>
      </w:pPr>
    </w:p>
    <w:p w14:paraId="745F264A" w14:textId="77777777" w:rsidR="006157C0" w:rsidRPr="000A300E" w:rsidRDefault="006157C0" w:rsidP="006157C0">
      <w:pPr>
        <w:rPr>
          <w:rFonts w:ascii="Arial" w:hAnsi="Arial" w:cs="Arial"/>
          <w:b/>
          <w:bCs/>
          <w:sz w:val="22"/>
          <w:szCs w:val="22"/>
        </w:rPr>
      </w:pPr>
    </w:p>
    <w:p w14:paraId="014CCCBD"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6B831625" wp14:editId="1EF5854D">
            <wp:extent cx="5731510" cy="736600"/>
            <wp:effectExtent l="0" t="0" r="0" b="0"/>
            <wp:docPr id="646528643" name="Picture 1" descr="A sheet music for a musical instr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886243" name="Picture 1" descr="A sheet music for a musical instrument&#10;&#10;AI-generated content may be incorrect."/>
                    <pic:cNvPicPr/>
                  </pic:nvPicPr>
                  <pic:blipFill rotWithShape="1">
                    <a:blip r:embed="rId94"/>
                    <a:srcRect t="52890" b="33229"/>
                    <a:stretch>
                      <a:fillRect/>
                    </a:stretch>
                  </pic:blipFill>
                  <pic:spPr bwMode="auto">
                    <a:xfrm>
                      <a:off x="0" y="0"/>
                      <a:ext cx="5731510" cy="736600"/>
                    </a:xfrm>
                    <a:prstGeom prst="rect">
                      <a:avLst/>
                    </a:prstGeom>
                    <a:ln>
                      <a:noFill/>
                    </a:ln>
                    <a:extLst>
                      <a:ext uri="{53640926-AAD7-44D8-BBD7-CCE9431645EC}">
                        <a14:shadowObscured xmlns:a14="http://schemas.microsoft.com/office/drawing/2010/main"/>
                      </a:ext>
                    </a:extLst>
                  </pic:spPr>
                </pic:pic>
              </a:graphicData>
            </a:graphic>
          </wp:inline>
        </w:drawing>
      </w:r>
    </w:p>
    <w:p w14:paraId="7A5718D7" w14:textId="77777777" w:rsidR="006157C0" w:rsidRPr="000A300E" w:rsidRDefault="006157C0" w:rsidP="006157C0">
      <w:pPr>
        <w:jc w:val="center"/>
        <w:rPr>
          <w:rFonts w:ascii="Arial" w:hAnsi="Arial" w:cs="Arial"/>
          <w:sz w:val="22"/>
          <w:szCs w:val="22"/>
        </w:rPr>
      </w:pPr>
    </w:p>
    <w:p w14:paraId="7A60FA6C" w14:textId="77777777" w:rsidR="006157C0" w:rsidRPr="000A300E" w:rsidRDefault="006157C0" w:rsidP="006157C0">
      <w:pPr>
        <w:ind w:firstLine="720"/>
        <w:jc w:val="center"/>
        <w:rPr>
          <w:rFonts w:ascii="Arial" w:hAnsi="Arial" w:cs="Arial"/>
          <w:sz w:val="22"/>
          <w:szCs w:val="22"/>
        </w:rPr>
      </w:pPr>
      <w:r w:rsidRPr="000A300E">
        <w:rPr>
          <w:rFonts w:ascii="Arial" w:hAnsi="Arial" w:cs="Arial"/>
          <w:sz w:val="22"/>
          <w:szCs w:val="22"/>
        </w:rPr>
        <w:t>(Extract from Keyboard 3/Conductor Score (2/2/18) sourced from pdfcoffee.com)</w:t>
      </w:r>
    </w:p>
    <w:p w14:paraId="7573F273" w14:textId="77777777" w:rsidR="006157C0" w:rsidRPr="000A300E" w:rsidRDefault="006157C0" w:rsidP="006157C0">
      <w:pPr>
        <w:rPr>
          <w:rFonts w:ascii="Arial" w:hAnsi="Arial" w:cs="Arial"/>
          <w:b/>
          <w:bCs/>
          <w:sz w:val="22"/>
          <w:szCs w:val="22"/>
        </w:rPr>
      </w:pPr>
    </w:p>
    <w:p w14:paraId="7C29114C" w14:textId="77777777" w:rsidR="006157C0" w:rsidRPr="000A300E" w:rsidRDefault="006157C0" w:rsidP="006157C0">
      <w:pPr>
        <w:rPr>
          <w:rFonts w:ascii="Arial" w:hAnsi="Arial" w:cs="Arial"/>
          <w:b/>
          <w:bCs/>
          <w:sz w:val="22"/>
          <w:szCs w:val="22"/>
        </w:rPr>
      </w:pPr>
    </w:p>
    <w:p w14:paraId="4E8983A0" w14:textId="77777777" w:rsidR="006157C0" w:rsidRPr="000A300E" w:rsidRDefault="006157C0" w:rsidP="006157C0">
      <w:pPr>
        <w:rPr>
          <w:rFonts w:ascii="Arial" w:hAnsi="Arial" w:cs="Arial"/>
          <w:b/>
          <w:bCs/>
          <w:sz w:val="22"/>
          <w:szCs w:val="22"/>
        </w:rPr>
      </w:pPr>
    </w:p>
    <w:p w14:paraId="0C8B6413" w14:textId="77777777" w:rsidR="006157C0" w:rsidRPr="000A300E" w:rsidRDefault="006157C0" w:rsidP="006157C0">
      <w:pPr>
        <w:rPr>
          <w:rFonts w:ascii="Arial" w:hAnsi="Arial" w:cs="Arial"/>
          <w:b/>
          <w:bCs/>
          <w:sz w:val="22"/>
          <w:szCs w:val="22"/>
        </w:rPr>
      </w:pPr>
    </w:p>
    <w:p w14:paraId="5A8AE34D" w14:textId="77777777" w:rsidR="006157C0" w:rsidRPr="000A300E" w:rsidRDefault="006157C0" w:rsidP="006157C0">
      <w:pPr>
        <w:rPr>
          <w:rFonts w:ascii="Arial" w:hAnsi="Arial" w:cs="Arial"/>
          <w:b/>
          <w:bCs/>
          <w:sz w:val="22"/>
          <w:szCs w:val="22"/>
        </w:rPr>
      </w:pPr>
    </w:p>
    <w:p w14:paraId="1D3ED5DE"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Listening example(s) </w:t>
      </w:r>
    </w:p>
    <w:p w14:paraId="0E9F77C6" w14:textId="77777777" w:rsidR="006157C0" w:rsidRPr="000A300E" w:rsidRDefault="006157C0" w:rsidP="006157C0">
      <w:pPr>
        <w:rPr>
          <w:rFonts w:ascii="Arial" w:hAnsi="Arial" w:cs="Arial"/>
          <w:b/>
          <w:bCs/>
          <w:sz w:val="22"/>
          <w:szCs w:val="22"/>
        </w:rPr>
      </w:pPr>
    </w:p>
    <w:p w14:paraId="16C29D68" w14:textId="77777777" w:rsidR="006157C0" w:rsidRPr="000A300E" w:rsidRDefault="006157C0" w:rsidP="006157C0">
      <w:pPr>
        <w:rPr>
          <w:rFonts w:ascii="Arial" w:hAnsi="Arial" w:cs="Arial"/>
          <w:sz w:val="22"/>
          <w:szCs w:val="22"/>
        </w:rPr>
      </w:pPr>
      <w:r w:rsidRPr="000A300E">
        <w:rPr>
          <w:rFonts w:ascii="Arial" w:hAnsi="Arial" w:cs="Arial"/>
          <w:sz w:val="22"/>
          <w:szCs w:val="22"/>
        </w:rPr>
        <w:t>Original Broadway Cast Recording 2018, Taylor Louderman:</w:t>
      </w:r>
    </w:p>
    <w:p w14:paraId="431D5448" w14:textId="77777777" w:rsidR="006157C0" w:rsidRPr="000A300E" w:rsidRDefault="006157C0" w:rsidP="006157C0">
      <w:pPr>
        <w:rPr>
          <w:rFonts w:ascii="Arial" w:hAnsi="Arial" w:cs="Arial"/>
          <w:b/>
          <w:bCs/>
          <w:sz w:val="22"/>
          <w:szCs w:val="22"/>
        </w:rPr>
      </w:pPr>
    </w:p>
    <w:p w14:paraId="57371C28" w14:textId="77777777" w:rsidR="006157C0" w:rsidRPr="000A300E" w:rsidRDefault="006157C0" w:rsidP="006157C0">
      <w:pPr>
        <w:rPr>
          <w:rFonts w:ascii="Arial" w:hAnsi="Arial" w:cs="Arial"/>
          <w:b/>
          <w:bCs/>
          <w:sz w:val="22"/>
          <w:szCs w:val="22"/>
        </w:rPr>
      </w:pPr>
      <w:hyperlink r:id="rId95" w:history="1">
        <w:r w:rsidRPr="000A300E">
          <w:rPr>
            <w:rStyle w:val="Hyperlink"/>
            <w:rFonts w:ascii="Arial" w:hAnsi="Arial" w:cs="Arial"/>
            <w:b/>
            <w:bCs/>
            <w:sz w:val="22"/>
            <w:szCs w:val="22"/>
          </w:rPr>
          <w:t>https://open.spotify.com/track/1zyrjK69LRZCvEmUtJUbsT?si=eb56b94c6c354e4b</w:t>
        </w:r>
      </w:hyperlink>
      <w:r w:rsidRPr="000A300E">
        <w:rPr>
          <w:rFonts w:ascii="Arial" w:hAnsi="Arial" w:cs="Arial"/>
          <w:b/>
          <w:bCs/>
          <w:sz w:val="22"/>
          <w:szCs w:val="22"/>
        </w:rPr>
        <w:t xml:space="preserve"> </w:t>
      </w:r>
    </w:p>
    <w:p w14:paraId="784007BD" w14:textId="77777777" w:rsidR="006157C0" w:rsidRPr="000A300E" w:rsidRDefault="006157C0" w:rsidP="006157C0">
      <w:pPr>
        <w:rPr>
          <w:rFonts w:ascii="Arial" w:hAnsi="Arial" w:cs="Arial"/>
          <w:b/>
          <w:bCs/>
          <w:sz w:val="22"/>
          <w:szCs w:val="22"/>
        </w:rPr>
      </w:pPr>
    </w:p>
    <w:p w14:paraId="4B75DC5D"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  “fine”:  0:57-1:02, “hurt”: 1:09-1:17]</w:t>
      </w:r>
    </w:p>
    <w:p w14:paraId="0393BB9F" w14:textId="77777777" w:rsidR="006157C0" w:rsidRPr="000A300E" w:rsidRDefault="006157C0" w:rsidP="006157C0">
      <w:pPr>
        <w:rPr>
          <w:rFonts w:ascii="Arial" w:hAnsi="Arial" w:cs="Arial"/>
          <w:b/>
          <w:bCs/>
          <w:sz w:val="22"/>
          <w:szCs w:val="22"/>
        </w:rPr>
      </w:pPr>
    </w:p>
    <w:p w14:paraId="55918273" w14:textId="77777777" w:rsidR="006157C0" w:rsidRPr="000A300E" w:rsidRDefault="006157C0" w:rsidP="006157C0">
      <w:pPr>
        <w:rPr>
          <w:rFonts w:ascii="Arial" w:hAnsi="Arial" w:cs="Arial"/>
          <w:b/>
          <w:bCs/>
          <w:sz w:val="22"/>
          <w:szCs w:val="22"/>
        </w:rPr>
      </w:pPr>
    </w:p>
    <w:p w14:paraId="4A465EC0" w14:textId="77777777" w:rsidR="006157C0" w:rsidRDefault="006157C0" w:rsidP="006157C0">
      <w:pPr>
        <w:rPr>
          <w:rFonts w:ascii="Arial" w:hAnsi="Arial" w:cs="Arial"/>
          <w:b/>
          <w:bCs/>
          <w:sz w:val="22"/>
          <w:szCs w:val="22"/>
        </w:rPr>
      </w:pPr>
    </w:p>
    <w:p w14:paraId="1231FD61" w14:textId="77777777" w:rsidR="00395953" w:rsidRDefault="00395953" w:rsidP="006157C0">
      <w:pPr>
        <w:rPr>
          <w:rFonts w:ascii="Arial" w:hAnsi="Arial" w:cs="Arial"/>
          <w:b/>
          <w:bCs/>
          <w:sz w:val="22"/>
          <w:szCs w:val="22"/>
        </w:rPr>
      </w:pPr>
    </w:p>
    <w:p w14:paraId="71937F72" w14:textId="77777777" w:rsidR="00395953" w:rsidRDefault="00395953" w:rsidP="006157C0">
      <w:pPr>
        <w:rPr>
          <w:rFonts w:ascii="Arial" w:hAnsi="Arial" w:cs="Arial"/>
          <w:b/>
          <w:bCs/>
          <w:sz w:val="22"/>
          <w:szCs w:val="22"/>
        </w:rPr>
      </w:pPr>
    </w:p>
    <w:p w14:paraId="3C0476B4" w14:textId="77777777" w:rsidR="00395953" w:rsidRDefault="00395953" w:rsidP="006157C0">
      <w:pPr>
        <w:rPr>
          <w:rFonts w:ascii="Arial" w:hAnsi="Arial" w:cs="Arial"/>
          <w:b/>
          <w:bCs/>
          <w:sz w:val="22"/>
          <w:szCs w:val="22"/>
        </w:rPr>
      </w:pPr>
    </w:p>
    <w:p w14:paraId="52EEBF1A" w14:textId="77777777" w:rsidR="00395953" w:rsidRDefault="00395953" w:rsidP="006157C0">
      <w:pPr>
        <w:rPr>
          <w:rFonts w:ascii="Arial" w:hAnsi="Arial" w:cs="Arial"/>
          <w:b/>
          <w:bCs/>
          <w:sz w:val="22"/>
          <w:szCs w:val="22"/>
        </w:rPr>
      </w:pPr>
    </w:p>
    <w:p w14:paraId="4E3A797A" w14:textId="77777777" w:rsidR="00395953" w:rsidRPr="000A300E" w:rsidRDefault="00395953" w:rsidP="006157C0">
      <w:pPr>
        <w:rPr>
          <w:rFonts w:ascii="Arial" w:hAnsi="Arial" w:cs="Arial"/>
          <w:b/>
          <w:bCs/>
          <w:sz w:val="22"/>
          <w:szCs w:val="22"/>
        </w:rPr>
      </w:pPr>
    </w:p>
    <w:p w14:paraId="08ADD7F3"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World Burn – Mean Girls </w:t>
      </w:r>
    </w:p>
    <w:p w14:paraId="104243D9" w14:textId="77777777" w:rsidR="006157C0" w:rsidRPr="000A300E" w:rsidRDefault="006157C0" w:rsidP="006157C0">
      <w:pPr>
        <w:rPr>
          <w:rFonts w:ascii="Arial" w:hAnsi="Arial" w:cs="Arial"/>
          <w:b/>
          <w:bCs/>
          <w:sz w:val="22"/>
          <w:szCs w:val="22"/>
        </w:rPr>
      </w:pPr>
    </w:p>
    <w:p w14:paraId="593182A5"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#1 </w:t>
      </w:r>
    </w:p>
    <w:p w14:paraId="5B6DD13A" w14:textId="77777777" w:rsidR="006157C0" w:rsidRPr="000A300E" w:rsidRDefault="006157C0" w:rsidP="006157C0">
      <w:pPr>
        <w:rPr>
          <w:rFonts w:ascii="Arial" w:hAnsi="Arial" w:cs="Arial"/>
          <w:b/>
          <w:bCs/>
          <w:sz w:val="22"/>
          <w:szCs w:val="22"/>
        </w:rPr>
      </w:pPr>
    </w:p>
    <w:p w14:paraId="1F007D62"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4C079830" wp14:editId="5A6652A3">
            <wp:extent cx="5731510" cy="815248"/>
            <wp:effectExtent l="0" t="0" r="0" b="0"/>
            <wp:docPr id="937709146"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817195" name="Picture 1" descr="A sheet music with notes&#10;&#10;AI-generated content may be incorrect."/>
                    <pic:cNvPicPr/>
                  </pic:nvPicPr>
                  <pic:blipFill rotWithShape="1">
                    <a:blip r:embed="rId21"/>
                    <a:srcRect b="68929"/>
                    <a:stretch>
                      <a:fillRect/>
                    </a:stretch>
                  </pic:blipFill>
                  <pic:spPr bwMode="auto">
                    <a:xfrm>
                      <a:off x="0" y="0"/>
                      <a:ext cx="5731510" cy="815248"/>
                    </a:xfrm>
                    <a:prstGeom prst="rect">
                      <a:avLst/>
                    </a:prstGeom>
                    <a:ln>
                      <a:noFill/>
                    </a:ln>
                    <a:extLst>
                      <a:ext uri="{53640926-AAD7-44D8-BBD7-CCE9431645EC}">
                        <a14:shadowObscured xmlns:a14="http://schemas.microsoft.com/office/drawing/2010/main"/>
                      </a:ext>
                    </a:extLst>
                  </pic:spPr>
                </pic:pic>
              </a:graphicData>
            </a:graphic>
          </wp:inline>
        </w:drawing>
      </w:r>
    </w:p>
    <w:p w14:paraId="70D6CDDF" w14:textId="77777777" w:rsidR="006157C0" w:rsidRPr="000A300E" w:rsidRDefault="006157C0" w:rsidP="006157C0">
      <w:pPr>
        <w:rPr>
          <w:rFonts w:ascii="Arial" w:hAnsi="Arial" w:cs="Arial"/>
          <w:b/>
          <w:bCs/>
          <w:sz w:val="22"/>
          <w:szCs w:val="22"/>
        </w:rPr>
      </w:pPr>
    </w:p>
    <w:p w14:paraId="7BA4E9D5" w14:textId="77777777" w:rsidR="006157C0" w:rsidRPr="000A300E" w:rsidRDefault="006157C0" w:rsidP="006157C0">
      <w:pPr>
        <w:ind w:left="720" w:firstLine="720"/>
        <w:jc w:val="center"/>
        <w:rPr>
          <w:rFonts w:ascii="Arial" w:hAnsi="Arial" w:cs="Arial"/>
          <w:sz w:val="22"/>
          <w:szCs w:val="22"/>
        </w:rPr>
      </w:pPr>
      <w:r w:rsidRPr="000A300E">
        <w:rPr>
          <w:rFonts w:ascii="Arial" w:hAnsi="Arial" w:cs="Arial"/>
          <w:sz w:val="22"/>
          <w:szCs w:val="22"/>
        </w:rPr>
        <w:t>(Keyboard 3/Conductor Score (2/2/18) sourced from pdfcoffee.com)</w:t>
      </w:r>
    </w:p>
    <w:p w14:paraId="00AB7A1B" w14:textId="77777777" w:rsidR="006157C0" w:rsidRPr="000A300E" w:rsidRDefault="006157C0" w:rsidP="006157C0">
      <w:pPr>
        <w:rPr>
          <w:rFonts w:ascii="Arial" w:hAnsi="Arial" w:cs="Arial"/>
          <w:b/>
          <w:bCs/>
          <w:sz w:val="22"/>
          <w:szCs w:val="22"/>
        </w:rPr>
      </w:pPr>
    </w:p>
    <w:p w14:paraId="4D781CAC" w14:textId="77777777" w:rsidR="006157C0" w:rsidRPr="000A300E" w:rsidRDefault="006157C0" w:rsidP="006157C0">
      <w:pPr>
        <w:rPr>
          <w:rFonts w:ascii="Arial" w:hAnsi="Arial" w:cs="Arial"/>
          <w:sz w:val="22"/>
          <w:szCs w:val="22"/>
        </w:rPr>
      </w:pPr>
    </w:p>
    <w:p w14:paraId="13F0DB8A"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#2 </w:t>
      </w:r>
    </w:p>
    <w:p w14:paraId="1A22EF0A" w14:textId="77777777" w:rsidR="006157C0" w:rsidRPr="000A300E" w:rsidRDefault="006157C0" w:rsidP="006157C0">
      <w:pPr>
        <w:rPr>
          <w:rFonts w:ascii="Arial" w:hAnsi="Arial" w:cs="Arial"/>
          <w:b/>
          <w:bCs/>
          <w:sz w:val="22"/>
          <w:szCs w:val="22"/>
        </w:rPr>
      </w:pPr>
    </w:p>
    <w:p w14:paraId="4939050F" w14:textId="77777777" w:rsidR="006157C0" w:rsidRPr="000A300E" w:rsidRDefault="006157C0" w:rsidP="006157C0">
      <w:pPr>
        <w:rPr>
          <w:rFonts w:ascii="Arial" w:hAnsi="Arial" w:cs="Arial"/>
          <w:sz w:val="22"/>
          <w:szCs w:val="22"/>
        </w:rPr>
      </w:pPr>
    </w:p>
    <w:p w14:paraId="2B83F3A8" w14:textId="77777777" w:rsidR="006157C0" w:rsidRPr="000A300E" w:rsidRDefault="006157C0" w:rsidP="006157C0">
      <w:pPr>
        <w:jc w:val="center"/>
        <w:rPr>
          <w:rFonts w:ascii="Arial" w:hAnsi="Arial" w:cs="Arial"/>
          <w:sz w:val="22"/>
          <w:szCs w:val="22"/>
        </w:rPr>
      </w:pPr>
      <w:r w:rsidRPr="000A300E">
        <w:rPr>
          <w:rFonts w:ascii="Arial" w:hAnsi="Arial" w:cs="Arial"/>
          <w:b/>
          <w:bCs/>
          <w:noProof/>
          <w:sz w:val="22"/>
          <w:szCs w:val="22"/>
        </w:rPr>
        <w:drawing>
          <wp:inline distT="0" distB="0" distL="0" distR="0" wp14:anchorId="227D11F5" wp14:editId="33269635">
            <wp:extent cx="5569142" cy="1714500"/>
            <wp:effectExtent l="0" t="0" r="6350" b="0"/>
            <wp:docPr id="1526722078" name="Picture 1" descr="A sheet music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02344" name="Picture 1" descr="A sheet music with text and images&#10;&#10;AI-generated content may be incorrect."/>
                    <pic:cNvPicPr/>
                  </pic:nvPicPr>
                  <pic:blipFill rotWithShape="1">
                    <a:blip r:embed="rId96"/>
                    <a:srcRect b="70395"/>
                    <a:stretch>
                      <a:fillRect/>
                    </a:stretch>
                  </pic:blipFill>
                  <pic:spPr bwMode="auto">
                    <a:xfrm>
                      <a:off x="0" y="0"/>
                      <a:ext cx="5581926" cy="1718436"/>
                    </a:xfrm>
                    <a:prstGeom prst="rect">
                      <a:avLst/>
                    </a:prstGeom>
                    <a:ln>
                      <a:noFill/>
                    </a:ln>
                    <a:extLst>
                      <a:ext uri="{53640926-AAD7-44D8-BBD7-CCE9431645EC}">
                        <a14:shadowObscured xmlns:a14="http://schemas.microsoft.com/office/drawing/2010/main"/>
                      </a:ext>
                    </a:extLst>
                  </pic:spPr>
                </pic:pic>
              </a:graphicData>
            </a:graphic>
          </wp:inline>
        </w:drawing>
      </w:r>
    </w:p>
    <w:p w14:paraId="00273A65" w14:textId="77777777" w:rsidR="006157C0" w:rsidRPr="000A300E" w:rsidRDefault="006157C0" w:rsidP="006157C0">
      <w:pPr>
        <w:jc w:val="center"/>
        <w:rPr>
          <w:rFonts w:ascii="Arial" w:hAnsi="Arial" w:cs="Arial"/>
          <w:sz w:val="22"/>
          <w:szCs w:val="22"/>
        </w:rPr>
      </w:pPr>
    </w:p>
    <w:p w14:paraId="7BF7D74E" w14:textId="77777777" w:rsidR="006157C0" w:rsidRPr="000A300E" w:rsidRDefault="006157C0" w:rsidP="006157C0">
      <w:pPr>
        <w:jc w:val="center"/>
        <w:rPr>
          <w:rFonts w:ascii="Arial" w:hAnsi="Arial" w:cs="Arial"/>
          <w:b/>
          <w:bCs/>
          <w:sz w:val="22"/>
          <w:szCs w:val="22"/>
        </w:rPr>
      </w:pPr>
      <w:r w:rsidRPr="000A300E">
        <w:rPr>
          <w:rFonts w:ascii="Arial" w:hAnsi="Arial" w:cs="Arial"/>
          <w:b/>
          <w:bCs/>
          <w:noProof/>
          <w:sz w:val="22"/>
          <w:szCs w:val="22"/>
        </w:rPr>
        <w:drawing>
          <wp:inline distT="0" distB="0" distL="0" distR="0" wp14:anchorId="6A5D3D8D" wp14:editId="160F434F">
            <wp:extent cx="5425832" cy="1714500"/>
            <wp:effectExtent l="0" t="0" r="0" b="0"/>
            <wp:docPr id="200866667" name="Picture 1" descr="A sheet music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02344" name="Picture 1" descr="A sheet music with text and images&#10;&#10;AI-generated content may be incorrect."/>
                    <pic:cNvPicPr/>
                  </pic:nvPicPr>
                  <pic:blipFill rotWithShape="1">
                    <a:blip r:embed="rId96"/>
                    <a:srcRect t="60240" b="9373"/>
                    <a:stretch>
                      <a:fillRect/>
                    </a:stretch>
                  </pic:blipFill>
                  <pic:spPr bwMode="auto">
                    <a:xfrm>
                      <a:off x="0" y="0"/>
                      <a:ext cx="5454279" cy="1723489"/>
                    </a:xfrm>
                    <a:prstGeom prst="rect">
                      <a:avLst/>
                    </a:prstGeom>
                    <a:ln>
                      <a:noFill/>
                    </a:ln>
                    <a:extLst>
                      <a:ext uri="{53640926-AAD7-44D8-BBD7-CCE9431645EC}">
                        <a14:shadowObscured xmlns:a14="http://schemas.microsoft.com/office/drawing/2010/main"/>
                      </a:ext>
                    </a:extLst>
                  </pic:spPr>
                </pic:pic>
              </a:graphicData>
            </a:graphic>
          </wp:inline>
        </w:drawing>
      </w:r>
    </w:p>
    <w:p w14:paraId="6E0BC864" w14:textId="77777777" w:rsidR="006157C0" w:rsidRPr="000A300E" w:rsidRDefault="006157C0" w:rsidP="006157C0">
      <w:pPr>
        <w:ind w:left="1440"/>
        <w:jc w:val="center"/>
        <w:rPr>
          <w:rFonts w:ascii="Arial" w:hAnsi="Arial" w:cs="Arial"/>
          <w:sz w:val="22"/>
          <w:szCs w:val="22"/>
        </w:rPr>
      </w:pPr>
      <w:r w:rsidRPr="000A300E">
        <w:rPr>
          <w:rFonts w:ascii="Arial" w:hAnsi="Arial" w:cs="Arial"/>
          <w:sz w:val="22"/>
          <w:szCs w:val="22"/>
        </w:rPr>
        <w:t>(Keyboard 3/Conductor Score (2/2/18) sourced from pdfcoffee.com)</w:t>
      </w:r>
    </w:p>
    <w:p w14:paraId="551392B2" w14:textId="77777777" w:rsidR="006157C0" w:rsidRPr="000A300E" w:rsidRDefault="006157C0" w:rsidP="006157C0">
      <w:pPr>
        <w:jc w:val="center"/>
        <w:rPr>
          <w:rFonts w:ascii="Arial" w:hAnsi="Arial" w:cs="Arial"/>
          <w:b/>
          <w:bCs/>
          <w:sz w:val="22"/>
          <w:szCs w:val="22"/>
        </w:rPr>
      </w:pPr>
    </w:p>
    <w:p w14:paraId="6AEFA5EE" w14:textId="77777777" w:rsidR="006157C0" w:rsidRPr="000A300E" w:rsidRDefault="006157C0" w:rsidP="006157C0">
      <w:pPr>
        <w:rPr>
          <w:rFonts w:ascii="Arial" w:hAnsi="Arial" w:cs="Arial"/>
          <w:b/>
          <w:bCs/>
          <w:sz w:val="22"/>
          <w:szCs w:val="22"/>
        </w:rPr>
      </w:pPr>
    </w:p>
    <w:p w14:paraId="06BD918D"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31858BE4"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 </w:t>
      </w:r>
    </w:p>
    <w:p w14:paraId="6B54701C"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2018, Taylor Louderman &amp; ensemble: </w:t>
      </w:r>
    </w:p>
    <w:p w14:paraId="215DCA8D" w14:textId="77777777" w:rsidR="006157C0" w:rsidRPr="000A300E" w:rsidRDefault="006157C0" w:rsidP="006157C0">
      <w:pPr>
        <w:rPr>
          <w:rFonts w:ascii="Arial" w:hAnsi="Arial" w:cs="Arial"/>
          <w:b/>
          <w:bCs/>
          <w:sz w:val="22"/>
          <w:szCs w:val="22"/>
        </w:rPr>
      </w:pPr>
    </w:p>
    <w:p w14:paraId="263037C0" w14:textId="77777777" w:rsidR="006157C0" w:rsidRPr="000A300E" w:rsidRDefault="006157C0" w:rsidP="006157C0">
      <w:pPr>
        <w:rPr>
          <w:rFonts w:ascii="Arial" w:hAnsi="Arial" w:cs="Arial"/>
          <w:b/>
          <w:bCs/>
          <w:sz w:val="22"/>
          <w:szCs w:val="22"/>
        </w:rPr>
      </w:pPr>
      <w:hyperlink r:id="rId97" w:history="1">
        <w:r w:rsidRPr="000A300E">
          <w:rPr>
            <w:rStyle w:val="Hyperlink"/>
            <w:rFonts w:ascii="Arial" w:hAnsi="Arial" w:cs="Arial"/>
            <w:b/>
            <w:bCs/>
            <w:sz w:val="22"/>
            <w:szCs w:val="22"/>
          </w:rPr>
          <w:t>https://open.spotify.com/track/3iISGrl3JKqPQ4GLqPjVkt?si=10412a0c904347ac</w:t>
        </w:r>
      </w:hyperlink>
      <w:r w:rsidRPr="000A300E">
        <w:rPr>
          <w:rFonts w:ascii="Arial" w:hAnsi="Arial" w:cs="Arial"/>
          <w:b/>
          <w:bCs/>
          <w:sz w:val="22"/>
          <w:szCs w:val="22"/>
        </w:rPr>
        <w:t xml:space="preserve"> </w:t>
      </w:r>
    </w:p>
    <w:p w14:paraId="22D780E4" w14:textId="77777777" w:rsidR="006157C0" w:rsidRPr="000A300E" w:rsidRDefault="006157C0" w:rsidP="006157C0">
      <w:pPr>
        <w:rPr>
          <w:rFonts w:ascii="Arial" w:hAnsi="Arial" w:cs="Arial"/>
          <w:b/>
          <w:bCs/>
          <w:sz w:val="22"/>
          <w:szCs w:val="22"/>
        </w:rPr>
      </w:pPr>
    </w:p>
    <w:p w14:paraId="407870E3"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b. 53-54 riff 2:02-2:08, “ooh” = 2:39-2:42 , ensemble “ooh” = 2:44-2:49]</w:t>
      </w:r>
    </w:p>
    <w:p w14:paraId="678F87EF" w14:textId="77777777" w:rsidR="006157C0" w:rsidRPr="000A300E" w:rsidRDefault="006157C0" w:rsidP="006157C0">
      <w:pPr>
        <w:rPr>
          <w:rFonts w:ascii="Arial" w:hAnsi="Arial" w:cs="Arial"/>
          <w:sz w:val="22"/>
          <w:szCs w:val="22"/>
        </w:rPr>
      </w:pPr>
    </w:p>
    <w:p w14:paraId="085EC301" w14:textId="77777777" w:rsidR="006157C0" w:rsidRPr="000A300E" w:rsidRDefault="006157C0" w:rsidP="006157C0">
      <w:pPr>
        <w:rPr>
          <w:rFonts w:ascii="Arial" w:hAnsi="Arial" w:cs="Arial"/>
          <w:sz w:val="22"/>
          <w:szCs w:val="22"/>
        </w:rPr>
      </w:pPr>
    </w:p>
    <w:p w14:paraId="71228348" w14:textId="77777777" w:rsidR="00395953" w:rsidRDefault="00395953" w:rsidP="006157C0">
      <w:pPr>
        <w:rPr>
          <w:rFonts w:ascii="Arial" w:hAnsi="Arial" w:cs="Arial"/>
          <w:b/>
          <w:bCs/>
          <w:sz w:val="22"/>
          <w:szCs w:val="22"/>
          <w:u w:val="single"/>
        </w:rPr>
      </w:pPr>
    </w:p>
    <w:p w14:paraId="04D8CBA0" w14:textId="77777777" w:rsidR="00395953" w:rsidRDefault="00395953" w:rsidP="006157C0">
      <w:pPr>
        <w:rPr>
          <w:rFonts w:ascii="Arial" w:hAnsi="Arial" w:cs="Arial"/>
          <w:b/>
          <w:bCs/>
          <w:sz w:val="22"/>
          <w:szCs w:val="22"/>
          <w:u w:val="single"/>
        </w:rPr>
      </w:pPr>
    </w:p>
    <w:p w14:paraId="3B6EB3C8" w14:textId="77777777" w:rsidR="00395953" w:rsidRDefault="00395953" w:rsidP="006157C0">
      <w:pPr>
        <w:rPr>
          <w:rFonts w:ascii="Arial" w:hAnsi="Arial" w:cs="Arial"/>
          <w:b/>
          <w:bCs/>
          <w:sz w:val="22"/>
          <w:szCs w:val="22"/>
          <w:u w:val="single"/>
        </w:rPr>
      </w:pPr>
    </w:p>
    <w:p w14:paraId="4303304E" w14:textId="77777777" w:rsidR="00395953" w:rsidRDefault="00395953" w:rsidP="006157C0">
      <w:pPr>
        <w:rPr>
          <w:rFonts w:ascii="Arial" w:hAnsi="Arial" w:cs="Arial"/>
          <w:b/>
          <w:bCs/>
          <w:sz w:val="22"/>
          <w:szCs w:val="22"/>
          <w:u w:val="single"/>
        </w:rPr>
      </w:pPr>
    </w:p>
    <w:p w14:paraId="366BB569" w14:textId="20F3C61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Take Me Or Leave Me – Rent </w:t>
      </w:r>
    </w:p>
    <w:p w14:paraId="5D1B51E3" w14:textId="77777777" w:rsidR="006157C0" w:rsidRPr="000A300E" w:rsidRDefault="006157C0" w:rsidP="006157C0">
      <w:pPr>
        <w:rPr>
          <w:rFonts w:ascii="Arial" w:hAnsi="Arial" w:cs="Arial"/>
          <w:b/>
          <w:bCs/>
          <w:sz w:val="22"/>
          <w:szCs w:val="22"/>
          <w:u w:val="single"/>
        </w:rPr>
      </w:pPr>
    </w:p>
    <w:p w14:paraId="7C215C02" w14:textId="77777777" w:rsidR="006157C0" w:rsidRPr="000A300E" w:rsidRDefault="006157C0" w:rsidP="006157C0">
      <w:pPr>
        <w:rPr>
          <w:rFonts w:ascii="Arial" w:hAnsi="Arial" w:cs="Arial"/>
          <w:sz w:val="22"/>
          <w:szCs w:val="22"/>
        </w:rPr>
      </w:pPr>
      <w:r w:rsidRPr="000A300E">
        <w:rPr>
          <w:rFonts w:ascii="Arial" w:hAnsi="Arial" w:cs="Arial"/>
          <w:b/>
          <w:bCs/>
          <w:sz w:val="22"/>
          <w:szCs w:val="22"/>
        </w:rPr>
        <w:t xml:space="preserve">Score </w:t>
      </w:r>
    </w:p>
    <w:p w14:paraId="26D3C42C" w14:textId="77777777" w:rsidR="006157C0" w:rsidRPr="000A300E" w:rsidRDefault="006157C0" w:rsidP="006157C0">
      <w:pPr>
        <w:rPr>
          <w:rFonts w:ascii="Arial" w:hAnsi="Arial" w:cs="Arial"/>
          <w:b/>
          <w:bCs/>
          <w:sz w:val="22"/>
          <w:szCs w:val="22"/>
        </w:rPr>
      </w:pPr>
    </w:p>
    <w:p w14:paraId="251980D0" w14:textId="77777777" w:rsidR="006157C0" w:rsidRPr="000A300E" w:rsidRDefault="006157C0" w:rsidP="006157C0">
      <w:pPr>
        <w:rPr>
          <w:rFonts w:ascii="Arial" w:hAnsi="Arial" w:cs="Arial"/>
          <w:b/>
          <w:bCs/>
          <w:sz w:val="22"/>
          <w:szCs w:val="22"/>
        </w:rPr>
      </w:pPr>
    </w:p>
    <w:p w14:paraId="5E6F6136"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6295F58E" wp14:editId="53ABB212">
            <wp:extent cx="5731510" cy="1811020"/>
            <wp:effectExtent l="0" t="0" r="0" b="5080"/>
            <wp:docPr id="1156641191"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41191" name="Picture 1" descr="A sheet music with notes&#10;&#10;AI-generated content may be incorrect."/>
                    <pic:cNvPicPr/>
                  </pic:nvPicPr>
                  <pic:blipFill>
                    <a:blip r:embed="rId98"/>
                    <a:stretch>
                      <a:fillRect/>
                    </a:stretch>
                  </pic:blipFill>
                  <pic:spPr>
                    <a:xfrm>
                      <a:off x="0" y="0"/>
                      <a:ext cx="5731510" cy="1811020"/>
                    </a:xfrm>
                    <a:prstGeom prst="rect">
                      <a:avLst/>
                    </a:prstGeom>
                  </pic:spPr>
                </pic:pic>
              </a:graphicData>
            </a:graphic>
          </wp:inline>
        </w:drawing>
      </w:r>
    </w:p>
    <w:p w14:paraId="71F1308D" w14:textId="77777777" w:rsidR="006157C0" w:rsidRPr="000A300E" w:rsidRDefault="006157C0" w:rsidP="006157C0">
      <w:pPr>
        <w:rPr>
          <w:rFonts w:ascii="Arial" w:hAnsi="Arial" w:cs="Arial"/>
          <w:b/>
          <w:bCs/>
          <w:sz w:val="22"/>
          <w:szCs w:val="22"/>
        </w:rPr>
      </w:pPr>
    </w:p>
    <w:p w14:paraId="4CE08C8E" w14:textId="77777777" w:rsidR="006157C0" w:rsidRPr="000A300E" w:rsidRDefault="006157C0" w:rsidP="006157C0">
      <w:pPr>
        <w:rPr>
          <w:rFonts w:ascii="Arial" w:hAnsi="Arial" w:cs="Arial"/>
          <w:b/>
          <w:bCs/>
          <w:sz w:val="22"/>
          <w:szCs w:val="22"/>
        </w:rPr>
      </w:pPr>
    </w:p>
    <w:p w14:paraId="5D7CFCD3" w14:textId="77777777" w:rsidR="006157C0" w:rsidRPr="000A300E" w:rsidRDefault="006157C0" w:rsidP="006157C0">
      <w:pPr>
        <w:rPr>
          <w:rFonts w:ascii="Arial" w:hAnsi="Arial" w:cs="Arial"/>
          <w:b/>
          <w:bCs/>
          <w:sz w:val="22"/>
          <w:szCs w:val="22"/>
        </w:rPr>
      </w:pPr>
    </w:p>
    <w:p w14:paraId="1EFC114E"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Listening example(s) </w:t>
      </w:r>
    </w:p>
    <w:p w14:paraId="4730B155" w14:textId="77777777" w:rsidR="006157C0" w:rsidRPr="000A300E" w:rsidRDefault="006157C0" w:rsidP="006157C0">
      <w:pPr>
        <w:rPr>
          <w:rFonts w:ascii="Arial" w:hAnsi="Arial" w:cs="Arial"/>
          <w:b/>
          <w:bCs/>
          <w:sz w:val="22"/>
          <w:szCs w:val="22"/>
        </w:rPr>
      </w:pPr>
    </w:p>
    <w:p w14:paraId="320FD51C" w14:textId="77777777" w:rsidR="006157C0" w:rsidRPr="000A300E" w:rsidRDefault="006157C0" w:rsidP="006157C0">
      <w:pPr>
        <w:rPr>
          <w:rFonts w:ascii="Arial" w:hAnsi="Arial" w:cs="Arial"/>
          <w:sz w:val="22"/>
          <w:szCs w:val="22"/>
        </w:rPr>
      </w:pPr>
      <w:r w:rsidRPr="000A300E">
        <w:rPr>
          <w:rFonts w:ascii="Arial" w:hAnsi="Arial" w:cs="Arial"/>
          <w:b/>
          <w:bCs/>
          <w:sz w:val="22"/>
          <w:szCs w:val="22"/>
        </w:rPr>
        <w:t xml:space="preserve"> </w:t>
      </w:r>
      <w:r w:rsidRPr="000A300E">
        <w:rPr>
          <w:rFonts w:ascii="Arial" w:hAnsi="Arial" w:cs="Arial"/>
          <w:sz w:val="22"/>
          <w:szCs w:val="22"/>
        </w:rPr>
        <w:t xml:space="preserve">Original Motion Picture Soundtrack 2005, Idina Menzel and Tracie Thomas: </w:t>
      </w:r>
    </w:p>
    <w:p w14:paraId="246F54BC" w14:textId="77777777" w:rsidR="006157C0" w:rsidRPr="000A300E" w:rsidRDefault="006157C0" w:rsidP="006157C0">
      <w:pPr>
        <w:rPr>
          <w:rFonts w:ascii="Arial" w:hAnsi="Arial" w:cs="Arial"/>
          <w:b/>
          <w:bCs/>
          <w:sz w:val="22"/>
          <w:szCs w:val="22"/>
        </w:rPr>
      </w:pPr>
    </w:p>
    <w:p w14:paraId="5E1287A9"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 </w:t>
      </w:r>
      <w:hyperlink r:id="rId99" w:history="1">
        <w:r w:rsidRPr="000A300E">
          <w:rPr>
            <w:rStyle w:val="Hyperlink"/>
            <w:rFonts w:ascii="Arial" w:hAnsi="Arial" w:cs="Arial"/>
            <w:b/>
            <w:bCs/>
            <w:sz w:val="22"/>
            <w:szCs w:val="22"/>
          </w:rPr>
          <w:t>https://open.spotify.com/track/0E1NL6gkv5aQKGNjJfBE3A?si=dc69e36b84b141f2</w:t>
        </w:r>
      </w:hyperlink>
      <w:r w:rsidRPr="000A300E">
        <w:rPr>
          <w:rFonts w:ascii="Arial" w:hAnsi="Arial" w:cs="Arial"/>
          <w:b/>
          <w:bCs/>
          <w:sz w:val="22"/>
          <w:szCs w:val="22"/>
        </w:rPr>
        <w:t xml:space="preserve"> </w:t>
      </w:r>
    </w:p>
    <w:p w14:paraId="07EB56A8" w14:textId="77777777" w:rsidR="006157C0" w:rsidRPr="000A300E" w:rsidRDefault="006157C0" w:rsidP="006157C0">
      <w:pPr>
        <w:rPr>
          <w:rFonts w:ascii="Arial" w:hAnsi="Arial" w:cs="Arial"/>
          <w:b/>
          <w:bCs/>
          <w:sz w:val="22"/>
          <w:szCs w:val="22"/>
        </w:rPr>
      </w:pPr>
    </w:p>
    <w:p w14:paraId="6A6832F6" w14:textId="77777777" w:rsidR="006157C0" w:rsidRPr="000A300E" w:rsidRDefault="006157C0" w:rsidP="006157C0">
      <w:pPr>
        <w:rPr>
          <w:rFonts w:ascii="Arial" w:hAnsi="Arial" w:cs="Arial"/>
          <w:b/>
          <w:bCs/>
          <w:sz w:val="22"/>
          <w:szCs w:val="22"/>
        </w:rPr>
      </w:pPr>
      <w:r w:rsidRPr="000A300E">
        <w:rPr>
          <w:rFonts w:ascii="Arial" w:hAnsi="Arial" w:cs="Arial"/>
          <w:sz w:val="22"/>
          <w:szCs w:val="22"/>
        </w:rPr>
        <w:t>[Time code for riff = 3:11-3:15]</w:t>
      </w:r>
    </w:p>
    <w:p w14:paraId="3A77EF98" w14:textId="77777777" w:rsidR="006157C0" w:rsidRPr="000A300E" w:rsidRDefault="006157C0" w:rsidP="006157C0">
      <w:pPr>
        <w:rPr>
          <w:rFonts w:ascii="Arial" w:hAnsi="Arial" w:cs="Arial"/>
          <w:b/>
          <w:bCs/>
          <w:sz w:val="22"/>
          <w:szCs w:val="22"/>
        </w:rPr>
      </w:pPr>
    </w:p>
    <w:p w14:paraId="262F6719" w14:textId="77777777" w:rsidR="006157C0" w:rsidRPr="000A300E" w:rsidRDefault="006157C0" w:rsidP="006157C0">
      <w:pPr>
        <w:rPr>
          <w:rFonts w:ascii="Arial" w:hAnsi="Arial" w:cs="Arial"/>
          <w:b/>
          <w:bCs/>
          <w:sz w:val="22"/>
          <w:szCs w:val="22"/>
        </w:rPr>
      </w:pPr>
    </w:p>
    <w:p w14:paraId="0392EB80" w14:textId="77777777" w:rsidR="006157C0" w:rsidRPr="000A300E" w:rsidRDefault="006157C0" w:rsidP="006157C0">
      <w:pPr>
        <w:rPr>
          <w:rFonts w:ascii="Arial" w:hAnsi="Arial" w:cs="Arial"/>
          <w:b/>
          <w:bCs/>
          <w:sz w:val="22"/>
          <w:szCs w:val="22"/>
        </w:rPr>
      </w:pPr>
    </w:p>
    <w:p w14:paraId="36613091"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1996, Idina Menzel and Fredi Walker </w:t>
      </w:r>
    </w:p>
    <w:p w14:paraId="499104D0" w14:textId="77777777" w:rsidR="006157C0" w:rsidRPr="000A300E" w:rsidRDefault="006157C0" w:rsidP="006157C0">
      <w:pPr>
        <w:rPr>
          <w:rFonts w:ascii="Arial" w:hAnsi="Arial" w:cs="Arial"/>
          <w:b/>
          <w:bCs/>
          <w:sz w:val="22"/>
          <w:szCs w:val="22"/>
        </w:rPr>
      </w:pPr>
    </w:p>
    <w:p w14:paraId="5B728D1B" w14:textId="77777777" w:rsidR="006157C0" w:rsidRPr="000A300E" w:rsidRDefault="006157C0" w:rsidP="006157C0">
      <w:pPr>
        <w:rPr>
          <w:rFonts w:ascii="Arial" w:hAnsi="Arial" w:cs="Arial"/>
          <w:b/>
          <w:bCs/>
          <w:sz w:val="22"/>
          <w:szCs w:val="22"/>
        </w:rPr>
      </w:pPr>
      <w:hyperlink r:id="rId100" w:history="1">
        <w:r w:rsidRPr="000A300E">
          <w:rPr>
            <w:rStyle w:val="Hyperlink"/>
            <w:rFonts w:ascii="Arial" w:hAnsi="Arial" w:cs="Arial"/>
            <w:b/>
            <w:bCs/>
            <w:sz w:val="22"/>
            <w:szCs w:val="22"/>
          </w:rPr>
          <w:t>https://open.spotify.com/track/6iGUq7Gz1qADhujKlZ9m5f?si=06083aaad8824304</w:t>
        </w:r>
      </w:hyperlink>
      <w:r w:rsidRPr="000A300E">
        <w:rPr>
          <w:rFonts w:ascii="Arial" w:hAnsi="Arial" w:cs="Arial"/>
          <w:b/>
          <w:bCs/>
          <w:sz w:val="22"/>
          <w:szCs w:val="22"/>
        </w:rPr>
        <w:t xml:space="preserve"> </w:t>
      </w:r>
    </w:p>
    <w:p w14:paraId="549C3414" w14:textId="77777777" w:rsidR="006157C0" w:rsidRPr="000A300E" w:rsidRDefault="006157C0" w:rsidP="006157C0">
      <w:pPr>
        <w:rPr>
          <w:rFonts w:ascii="Arial" w:hAnsi="Arial" w:cs="Arial"/>
          <w:b/>
          <w:bCs/>
          <w:sz w:val="22"/>
          <w:szCs w:val="22"/>
        </w:rPr>
      </w:pPr>
    </w:p>
    <w:p w14:paraId="0786B2FE" w14:textId="77777777" w:rsidR="006157C0" w:rsidRPr="000A300E" w:rsidRDefault="006157C0" w:rsidP="006157C0">
      <w:pPr>
        <w:rPr>
          <w:rFonts w:ascii="Arial" w:hAnsi="Arial" w:cs="Arial"/>
          <w:b/>
          <w:bCs/>
          <w:sz w:val="22"/>
          <w:szCs w:val="22"/>
        </w:rPr>
      </w:pPr>
      <w:r w:rsidRPr="000A300E">
        <w:rPr>
          <w:rFonts w:ascii="Arial" w:hAnsi="Arial" w:cs="Arial"/>
          <w:sz w:val="22"/>
          <w:szCs w:val="22"/>
        </w:rPr>
        <w:t>[Time code for riff = 3:06-3:10]</w:t>
      </w:r>
    </w:p>
    <w:p w14:paraId="558D77F0" w14:textId="77777777" w:rsidR="006157C0" w:rsidRPr="000A300E" w:rsidRDefault="006157C0" w:rsidP="006157C0">
      <w:pPr>
        <w:rPr>
          <w:rFonts w:ascii="Arial" w:hAnsi="Arial" w:cs="Arial"/>
          <w:b/>
          <w:bCs/>
          <w:sz w:val="22"/>
          <w:szCs w:val="22"/>
        </w:rPr>
      </w:pPr>
    </w:p>
    <w:p w14:paraId="2F3F1ED6" w14:textId="77777777" w:rsidR="006157C0" w:rsidRPr="000A300E" w:rsidRDefault="006157C0" w:rsidP="006157C0">
      <w:pPr>
        <w:rPr>
          <w:rFonts w:ascii="Arial" w:hAnsi="Arial" w:cs="Arial"/>
          <w:b/>
          <w:bCs/>
          <w:sz w:val="22"/>
          <w:szCs w:val="22"/>
        </w:rPr>
      </w:pPr>
    </w:p>
    <w:p w14:paraId="238EB9C2" w14:textId="77777777" w:rsidR="006157C0" w:rsidRPr="000A300E" w:rsidRDefault="006157C0" w:rsidP="006157C0">
      <w:pPr>
        <w:rPr>
          <w:rFonts w:ascii="Arial" w:hAnsi="Arial" w:cs="Arial"/>
          <w:b/>
          <w:bCs/>
          <w:sz w:val="22"/>
          <w:szCs w:val="22"/>
        </w:rPr>
      </w:pPr>
    </w:p>
    <w:p w14:paraId="3578FBED" w14:textId="77777777" w:rsidR="006157C0" w:rsidRPr="000A300E" w:rsidRDefault="006157C0" w:rsidP="006157C0">
      <w:pPr>
        <w:rPr>
          <w:rFonts w:ascii="Arial" w:hAnsi="Arial" w:cs="Arial"/>
          <w:b/>
          <w:bCs/>
          <w:sz w:val="22"/>
          <w:szCs w:val="22"/>
        </w:rPr>
      </w:pPr>
    </w:p>
    <w:p w14:paraId="7D6592A1" w14:textId="77777777" w:rsidR="006157C0" w:rsidRPr="000A300E" w:rsidRDefault="006157C0" w:rsidP="006157C0">
      <w:pPr>
        <w:rPr>
          <w:rFonts w:ascii="Arial" w:hAnsi="Arial" w:cs="Arial"/>
          <w:b/>
          <w:bCs/>
          <w:sz w:val="22"/>
          <w:szCs w:val="22"/>
        </w:rPr>
      </w:pPr>
    </w:p>
    <w:p w14:paraId="3CB71B08" w14:textId="77777777" w:rsidR="006157C0" w:rsidRPr="000A300E" w:rsidRDefault="006157C0" w:rsidP="006157C0">
      <w:pPr>
        <w:rPr>
          <w:rFonts w:ascii="Arial" w:hAnsi="Arial" w:cs="Arial"/>
          <w:b/>
          <w:bCs/>
          <w:sz w:val="22"/>
          <w:szCs w:val="22"/>
        </w:rPr>
      </w:pPr>
    </w:p>
    <w:p w14:paraId="5794D527" w14:textId="77777777" w:rsidR="006157C0" w:rsidRPr="000A300E" w:rsidRDefault="006157C0" w:rsidP="006157C0">
      <w:pPr>
        <w:rPr>
          <w:rFonts w:ascii="Arial" w:hAnsi="Arial" w:cs="Arial"/>
          <w:b/>
          <w:bCs/>
          <w:sz w:val="22"/>
          <w:szCs w:val="22"/>
        </w:rPr>
      </w:pPr>
    </w:p>
    <w:p w14:paraId="03C20B71" w14:textId="77777777" w:rsidR="006157C0" w:rsidRPr="000A300E" w:rsidRDefault="006157C0" w:rsidP="006157C0">
      <w:pPr>
        <w:rPr>
          <w:rFonts w:ascii="Arial" w:hAnsi="Arial" w:cs="Arial"/>
          <w:b/>
          <w:bCs/>
          <w:sz w:val="22"/>
          <w:szCs w:val="22"/>
        </w:rPr>
      </w:pPr>
    </w:p>
    <w:p w14:paraId="463DB276" w14:textId="77777777" w:rsidR="006157C0" w:rsidRPr="000A300E" w:rsidRDefault="006157C0" w:rsidP="006157C0">
      <w:pPr>
        <w:rPr>
          <w:rFonts w:ascii="Arial" w:hAnsi="Arial" w:cs="Arial"/>
          <w:b/>
          <w:bCs/>
          <w:sz w:val="22"/>
          <w:szCs w:val="22"/>
        </w:rPr>
      </w:pPr>
    </w:p>
    <w:p w14:paraId="47F42C7D" w14:textId="77777777" w:rsidR="006157C0" w:rsidRPr="000A300E" w:rsidRDefault="006157C0" w:rsidP="006157C0">
      <w:pPr>
        <w:rPr>
          <w:rFonts w:ascii="Arial" w:hAnsi="Arial" w:cs="Arial"/>
          <w:b/>
          <w:bCs/>
          <w:sz w:val="22"/>
          <w:szCs w:val="22"/>
        </w:rPr>
      </w:pPr>
    </w:p>
    <w:p w14:paraId="7D5B8628" w14:textId="77777777" w:rsidR="006157C0" w:rsidRPr="000A300E" w:rsidRDefault="006157C0" w:rsidP="006157C0">
      <w:pPr>
        <w:rPr>
          <w:rFonts w:ascii="Arial" w:hAnsi="Arial" w:cs="Arial"/>
          <w:b/>
          <w:bCs/>
          <w:sz w:val="22"/>
          <w:szCs w:val="22"/>
        </w:rPr>
      </w:pPr>
    </w:p>
    <w:p w14:paraId="3B36A910" w14:textId="77777777" w:rsidR="006157C0" w:rsidRPr="000A300E" w:rsidRDefault="006157C0" w:rsidP="006157C0">
      <w:pPr>
        <w:rPr>
          <w:rFonts w:ascii="Arial" w:hAnsi="Arial" w:cs="Arial"/>
          <w:b/>
          <w:bCs/>
          <w:sz w:val="22"/>
          <w:szCs w:val="22"/>
        </w:rPr>
      </w:pPr>
    </w:p>
    <w:p w14:paraId="3B00A075" w14:textId="77777777" w:rsidR="006157C0" w:rsidRDefault="006157C0" w:rsidP="006157C0">
      <w:pPr>
        <w:rPr>
          <w:rFonts w:ascii="Arial" w:hAnsi="Arial" w:cs="Arial"/>
          <w:b/>
          <w:bCs/>
          <w:sz w:val="22"/>
          <w:szCs w:val="22"/>
        </w:rPr>
      </w:pPr>
    </w:p>
    <w:p w14:paraId="5E538E90" w14:textId="77777777" w:rsidR="00395953" w:rsidRDefault="00395953" w:rsidP="006157C0">
      <w:pPr>
        <w:rPr>
          <w:rFonts w:ascii="Arial" w:hAnsi="Arial" w:cs="Arial"/>
          <w:b/>
          <w:bCs/>
          <w:sz w:val="22"/>
          <w:szCs w:val="22"/>
        </w:rPr>
      </w:pPr>
    </w:p>
    <w:p w14:paraId="46B4C2AE" w14:textId="77777777" w:rsidR="00395953" w:rsidRDefault="00395953" w:rsidP="006157C0">
      <w:pPr>
        <w:rPr>
          <w:rFonts w:ascii="Arial" w:hAnsi="Arial" w:cs="Arial"/>
          <w:b/>
          <w:bCs/>
          <w:sz w:val="22"/>
          <w:szCs w:val="22"/>
        </w:rPr>
      </w:pPr>
    </w:p>
    <w:p w14:paraId="76FF92F1" w14:textId="77777777" w:rsidR="00395953" w:rsidRDefault="00395953" w:rsidP="006157C0">
      <w:pPr>
        <w:rPr>
          <w:rFonts w:ascii="Arial" w:hAnsi="Arial" w:cs="Arial"/>
          <w:b/>
          <w:bCs/>
          <w:sz w:val="22"/>
          <w:szCs w:val="22"/>
        </w:rPr>
      </w:pPr>
    </w:p>
    <w:p w14:paraId="4E0E5389" w14:textId="77777777" w:rsidR="00395953" w:rsidRDefault="00395953" w:rsidP="006157C0">
      <w:pPr>
        <w:rPr>
          <w:rFonts w:ascii="Arial" w:hAnsi="Arial" w:cs="Arial"/>
          <w:b/>
          <w:bCs/>
          <w:sz w:val="22"/>
          <w:szCs w:val="22"/>
        </w:rPr>
      </w:pPr>
    </w:p>
    <w:p w14:paraId="37BFD159" w14:textId="77777777" w:rsidR="00395953" w:rsidRDefault="00395953" w:rsidP="006157C0">
      <w:pPr>
        <w:rPr>
          <w:rFonts w:ascii="Arial" w:hAnsi="Arial" w:cs="Arial"/>
          <w:b/>
          <w:bCs/>
          <w:sz w:val="22"/>
          <w:szCs w:val="22"/>
        </w:rPr>
      </w:pPr>
    </w:p>
    <w:p w14:paraId="284016ED" w14:textId="77777777" w:rsidR="00395953" w:rsidRPr="000A300E" w:rsidRDefault="00395953" w:rsidP="006157C0">
      <w:pPr>
        <w:rPr>
          <w:rFonts w:ascii="Arial" w:hAnsi="Arial" w:cs="Arial"/>
          <w:b/>
          <w:bCs/>
          <w:sz w:val="22"/>
          <w:szCs w:val="22"/>
        </w:rPr>
      </w:pPr>
    </w:p>
    <w:p w14:paraId="22187396" w14:textId="77777777" w:rsidR="006157C0" w:rsidRPr="000A300E" w:rsidRDefault="006157C0" w:rsidP="006157C0">
      <w:pPr>
        <w:rPr>
          <w:rFonts w:ascii="Arial" w:hAnsi="Arial" w:cs="Arial"/>
          <w:b/>
          <w:bCs/>
          <w:sz w:val="22"/>
          <w:szCs w:val="22"/>
        </w:rPr>
      </w:pPr>
    </w:p>
    <w:p w14:paraId="1F16F51F"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One Last Time – Hamilton </w:t>
      </w:r>
    </w:p>
    <w:p w14:paraId="4EC65F82" w14:textId="77777777" w:rsidR="006157C0" w:rsidRPr="000A300E" w:rsidRDefault="006157C0" w:rsidP="006157C0">
      <w:pPr>
        <w:rPr>
          <w:rFonts w:ascii="Arial" w:hAnsi="Arial" w:cs="Arial"/>
          <w:b/>
          <w:bCs/>
          <w:sz w:val="22"/>
          <w:szCs w:val="22"/>
        </w:rPr>
      </w:pPr>
    </w:p>
    <w:p w14:paraId="2B4ACF6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#1</w:t>
      </w:r>
    </w:p>
    <w:p w14:paraId="700264D9" w14:textId="77777777" w:rsidR="006157C0" w:rsidRPr="000A300E" w:rsidRDefault="006157C0" w:rsidP="006157C0">
      <w:pPr>
        <w:rPr>
          <w:rFonts w:ascii="Arial" w:hAnsi="Arial" w:cs="Arial"/>
          <w:b/>
          <w:bCs/>
          <w:sz w:val="22"/>
          <w:szCs w:val="22"/>
        </w:rPr>
      </w:pPr>
    </w:p>
    <w:p w14:paraId="26E3C3E8"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1241477" wp14:editId="0FB845C0">
            <wp:extent cx="5848142" cy="760164"/>
            <wp:effectExtent l="0" t="0" r="0" b="1905"/>
            <wp:docPr id="29642706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427062" name="Picture 1" descr="A sheet music with notes&#10;&#10;AI-generated content may be incorrect."/>
                    <pic:cNvPicPr/>
                  </pic:nvPicPr>
                  <pic:blipFill rotWithShape="1">
                    <a:blip r:embed="rId101"/>
                    <a:srcRect b="83923"/>
                    <a:stretch>
                      <a:fillRect/>
                    </a:stretch>
                  </pic:blipFill>
                  <pic:spPr bwMode="auto">
                    <a:xfrm>
                      <a:off x="0" y="0"/>
                      <a:ext cx="5933891" cy="771310"/>
                    </a:xfrm>
                    <a:prstGeom prst="rect">
                      <a:avLst/>
                    </a:prstGeom>
                    <a:ln>
                      <a:noFill/>
                    </a:ln>
                    <a:extLst>
                      <a:ext uri="{53640926-AAD7-44D8-BBD7-CCE9431645EC}">
                        <a14:shadowObscured xmlns:a14="http://schemas.microsoft.com/office/drawing/2010/main"/>
                      </a:ext>
                    </a:extLst>
                  </pic:spPr>
                </pic:pic>
              </a:graphicData>
            </a:graphic>
          </wp:inline>
        </w:drawing>
      </w:r>
    </w:p>
    <w:p w14:paraId="0ADF647D" w14:textId="77777777" w:rsidR="006157C0" w:rsidRPr="000A300E" w:rsidRDefault="006157C0" w:rsidP="006157C0">
      <w:pPr>
        <w:rPr>
          <w:rFonts w:ascii="Arial" w:hAnsi="Arial" w:cs="Arial"/>
          <w:b/>
          <w:bCs/>
          <w:sz w:val="22"/>
          <w:szCs w:val="22"/>
        </w:rPr>
      </w:pPr>
    </w:p>
    <w:p w14:paraId="371ED4A5"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694F13CD" wp14:editId="19B78E38">
            <wp:extent cx="5956646" cy="746355"/>
            <wp:effectExtent l="0" t="0" r="0" b="3175"/>
            <wp:docPr id="921288351"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288351" name="Picture 1" descr="A sheet music with notes&#10;&#10;AI-generated content may be incorrect."/>
                    <pic:cNvPicPr/>
                  </pic:nvPicPr>
                  <pic:blipFill rotWithShape="1">
                    <a:blip r:embed="rId101"/>
                    <a:srcRect t="46784" b="37719"/>
                    <a:stretch>
                      <a:fillRect/>
                    </a:stretch>
                  </pic:blipFill>
                  <pic:spPr bwMode="auto">
                    <a:xfrm>
                      <a:off x="0" y="0"/>
                      <a:ext cx="6044593" cy="757375"/>
                    </a:xfrm>
                    <a:prstGeom prst="rect">
                      <a:avLst/>
                    </a:prstGeom>
                    <a:ln>
                      <a:noFill/>
                    </a:ln>
                    <a:extLst>
                      <a:ext uri="{53640926-AAD7-44D8-BBD7-CCE9431645EC}">
                        <a14:shadowObscured xmlns:a14="http://schemas.microsoft.com/office/drawing/2010/main"/>
                      </a:ext>
                    </a:extLst>
                  </pic:spPr>
                </pic:pic>
              </a:graphicData>
            </a:graphic>
          </wp:inline>
        </w:drawing>
      </w:r>
    </w:p>
    <w:p w14:paraId="34D0917D" w14:textId="77777777" w:rsidR="006157C0" w:rsidRPr="000A300E" w:rsidRDefault="006157C0" w:rsidP="006157C0">
      <w:pPr>
        <w:ind w:left="1440" w:firstLine="720"/>
        <w:rPr>
          <w:rFonts w:ascii="Arial" w:hAnsi="Arial" w:cs="Arial"/>
          <w:sz w:val="22"/>
          <w:szCs w:val="22"/>
        </w:rPr>
      </w:pPr>
    </w:p>
    <w:p w14:paraId="406A3031" w14:textId="77777777" w:rsidR="006157C0" w:rsidRPr="000A300E" w:rsidRDefault="006157C0" w:rsidP="006157C0">
      <w:pPr>
        <w:ind w:left="2160"/>
        <w:rPr>
          <w:rFonts w:ascii="Arial" w:hAnsi="Arial" w:cs="Arial"/>
          <w:sz w:val="22"/>
          <w:szCs w:val="22"/>
        </w:rPr>
      </w:pPr>
      <w:r w:rsidRPr="000A300E">
        <w:rPr>
          <w:rFonts w:ascii="Arial" w:hAnsi="Arial" w:cs="Arial"/>
          <w:sz w:val="22"/>
          <w:szCs w:val="22"/>
        </w:rPr>
        <w:t>(Extract taken from the published Hamilton Vocal Selections)</w:t>
      </w:r>
    </w:p>
    <w:p w14:paraId="44C7A217" w14:textId="77777777" w:rsidR="006157C0" w:rsidRPr="000A300E" w:rsidRDefault="006157C0" w:rsidP="006157C0">
      <w:pPr>
        <w:rPr>
          <w:rFonts w:ascii="Arial" w:hAnsi="Arial" w:cs="Arial"/>
          <w:b/>
          <w:bCs/>
          <w:sz w:val="22"/>
          <w:szCs w:val="22"/>
        </w:rPr>
      </w:pPr>
    </w:p>
    <w:p w14:paraId="39A2217A"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1BEB05FC" w14:textId="77777777" w:rsidR="006157C0" w:rsidRPr="000A300E" w:rsidRDefault="006157C0" w:rsidP="006157C0">
      <w:pPr>
        <w:rPr>
          <w:rFonts w:ascii="Arial" w:hAnsi="Arial" w:cs="Arial"/>
          <w:b/>
          <w:bCs/>
          <w:sz w:val="22"/>
          <w:szCs w:val="22"/>
        </w:rPr>
      </w:pPr>
    </w:p>
    <w:p w14:paraId="22516506"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31D7BFA7" wp14:editId="3CE0442F">
            <wp:extent cx="6021299" cy="2070964"/>
            <wp:effectExtent l="0" t="0" r="0" b="0"/>
            <wp:docPr id="7719993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99932" name="Picture 1" descr="A sheet music with notes&#10;&#10;AI-generated content may be incorrect."/>
                    <pic:cNvPicPr/>
                  </pic:nvPicPr>
                  <pic:blipFill rotWithShape="1">
                    <a:blip r:embed="rId102"/>
                    <a:srcRect t="5279" r="5384" b="42494"/>
                    <a:stretch>
                      <a:fillRect/>
                    </a:stretch>
                  </pic:blipFill>
                  <pic:spPr bwMode="auto">
                    <a:xfrm>
                      <a:off x="0" y="0"/>
                      <a:ext cx="6037240" cy="2076447"/>
                    </a:xfrm>
                    <a:prstGeom prst="rect">
                      <a:avLst/>
                    </a:prstGeom>
                    <a:ln>
                      <a:noFill/>
                    </a:ln>
                    <a:extLst>
                      <a:ext uri="{53640926-AAD7-44D8-BBD7-CCE9431645EC}">
                        <a14:shadowObscured xmlns:a14="http://schemas.microsoft.com/office/drawing/2010/main"/>
                      </a:ext>
                    </a:extLst>
                  </pic:spPr>
                </pic:pic>
              </a:graphicData>
            </a:graphic>
          </wp:inline>
        </w:drawing>
      </w:r>
    </w:p>
    <w:p w14:paraId="279D4DCE" w14:textId="77777777" w:rsidR="006157C0" w:rsidRPr="000A300E" w:rsidRDefault="006157C0" w:rsidP="006157C0">
      <w:pPr>
        <w:ind w:left="1440" w:firstLine="720"/>
        <w:rPr>
          <w:rFonts w:ascii="Arial" w:hAnsi="Arial" w:cs="Arial"/>
          <w:sz w:val="22"/>
          <w:szCs w:val="22"/>
        </w:rPr>
      </w:pPr>
    </w:p>
    <w:p w14:paraId="58BE9B45" w14:textId="77777777" w:rsidR="006157C0" w:rsidRPr="000A300E" w:rsidRDefault="006157C0" w:rsidP="006157C0">
      <w:pPr>
        <w:ind w:left="2160"/>
        <w:rPr>
          <w:rFonts w:ascii="Arial" w:hAnsi="Arial" w:cs="Arial"/>
          <w:sz w:val="22"/>
          <w:szCs w:val="22"/>
        </w:rPr>
      </w:pPr>
      <w:r w:rsidRPr="000A300E">
        <w:rPr>
          <w:rFonts w:ascii="Arial" w:hAnsi="Arial" w:cs="Arial"/>
          <w:sz w:val="22"/>
          <w:szCs w:val="22"/>
        </w:rPr>
        <w:t>(Extract taken from the published Hamilton Vocal Selections)</w:t>
      </w:r>
    </w:p>
    <w:p w14:paraId="23579231" w14:textId="77777777" w:rsidR="006157C0" w:rsidRPr="000A300E" w:rsidRDefault="006157C0" w:rsidP="006157C0">
      <w:pPr>
        <w:rPr>
          <w:rFonts w:ascii="Arial" w:hAnsi="Arial" w:cs="Arial"/>
          <w:sz w:val="22"/>
          <w:szCs w:val="22"/>
        </w:rPr>
      </w:pPr>
    </w:p>
    <w:p w14:paraId="71901965"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#3 </w:t>
      </w:r>
    </w:p>
    <w:p w14:paraId="402B2F5A" w14:textId="77777777" w:rsidR="006157C0" w:rsidRPr="000A300E" w:rsidRDefault="006157C0" w:rsidP="006157C0">
      <w:pPr>
        <w:rPr>
          <w:rFonts w:ascii="Arial" w:hAnsi="Arial" w:cs="Arial"/>
          <w:b/>
          <w:bCs/>
          <w:sz w:val="22"/>
          <w:szCs w:val="22"/>
        </w:rPr>
      </w:pPr>
    </w:p>
    <w:p w14:paraId="53C46CAE"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2A482BD" wp14:editId="2B58892E">
            <wp:extent cx="5731364" cy="2005070"/>
            <wp:effectExtent l="0" t="0" r="0" b="1905"/>
            <wp:docPr id="1657683239"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83239" name="Picture 1" descr="A sheet music with notes&#10;&#10;AI-generated content may be incorrect."/>
                    <pic:cNvPicPr/>
                  </pic:nvPicPr>
                  <pic:blipFill rotWithShape="1">
                    <a:blip r:embed="rId33"/>
                    <a:srcRect b="41000"/>
                    <a:stretch>
                      <a:fillRect/>
                    </a:stretch>
                  </pic:blipFill>
                  <pic:spPr bwMode="auto">
                    <a:xfrm>
                      <a:off x="0" y="0"/>
                      <a:ext cx="5731510" cy="2005121"/>
                    </a:xfrm>
                    <a:prstGeom prst="rect">
                      <a:avLst/>
                    </a:prstGeom>
                    <a:ln>
                      <a:noFill/>
                    </a:ln>
                    <a:extLst>
                      <a:ext uri="{53640926-AAD7-44D8-BBD7-CCE9431645EC}">
                        <a14:shadowObscured xmlns:a14="http://schemas.microsoft.com/office/drawing/2010/main"/>
                      </a:ext>
                    </a:extLst>
                  </pic:spPr>
                </pic:pic>
              </a:graphicData>
            </a:graphic>
          </wp:inline>
        </w:drawing>
      </w:r>
    </w:p>
    <w:p w14:paraId="318A3903" w14:textId="77777777" w:rsidR="006157C0" w:rsidRPr="000A300E" w:rsidRDefault="006157C0" w:rsidP="006157C0">
      <w:pPr>
        <w:ind w:left="3600"/>
        <w:rPr>
          <w:rFonts w:ascii="Arial" w:hAnsi="Arial" w:cs="Arial"/>
          <w:sz w:val="22"/>
          <w:szCs w:val="22"/>
        </w:rPr>
      </w:pPr>
    </w:p>
    <w:p w14:paraId="1EB9EDDA" w14:textId="77777777" w:rsidR="006157C0" w:rsidRPr="000A300E" w:rsidRDefault="006157C0" w:rsidP="006157C0">
      <w:pPr>
        <w:ind w:left="3600"/>
        <w:rPr>
          <w:rFonts w:ascii="Arial" w:hAnsi="Arial" w:cs="Arial"/>
          <w:sz w:val="22"/>
          <w:szCs w:val="22"/>
        </w:rPr>
      </w:pPr>
      <w:r w:rsidRPr="000A300E">
        <w:rPr>
          <w:rFonts w:ascii="Arial" w:hAnsi="Arial" w:cs="Arial"/>
          <w:sz w:val="22"/>
          <w:szCs w:val="22"/>
        </w:rPr>
        <w:t>(Extract taken from Piano/Vocal Score 8/10/15)</w:t>
      </w:r>
    </w:p>
    <w:p w14:paraId="7B70D6C4" w14:textId="77777777" w:rsidR="00395953" w:rsidRDefault="00395953" w:rsidP="006157C0">
      <w:pPr>
        <w:rPr>
          <w:rFonts w:ascii="Arial" w:hAnsi="Arial" w:cs="Arial"/>
          <w:b/>
          <w:bCs/>
          <w:sz w:val="22"/>
          <w:szCs w:val="22"/>
        </w:rPr>
      </w:pPr>
    </w:p>
    <w:p w14:paraId="253FA6FA" w14:textId="77777777" w:rsidR="00395953" w:rsidRDefault="00395953" w:rsidP="006157C0">
      <w:pPr>
        <w:rPr>
          <w:rFonts w:ascii="Arial" w:hAnsi="Arial" w:cs="Arial"/>
          <w:b/>
          <w:bCs/>
          <w:sz w:val="22"/>
          <w:szCs w:val="22"/>
        </w:rPr>
      </w:pPr>
    </w:p>
    <w:p w14:paraId="0A75AF56" w14:textId="77777777" w:rsidR="00395953" w:rsidRDefault="00395953" w:rsidP="006157C0">
      <w:pPr>
        <w:rPr>
          <w:rFonts w:ascii="Arial" w:hAnsi="Arial" w:cs="Arial"/>
          <w:b/>
          <w:bCs/>
          <w:sz w:val="22"/>
          <w:szCs w:val="22"/>
        </w:rPr>
      </w:pPr>
    </w:p>
    <w:p w14:paraId="5DE67BCA" w14:textId="5FD43E2C" w:rsidR="006157C0" w:rsidRPr="000A300E" w:rsidRDefault="006157C0" w:rsidP="006157C0">
      <w:pPr>
        <w:rPr>
          <w:rFonts w:ascii="Arial" w:hAnsi="Arial" w:cs="Arial"/>
          <w:b/>
          <w:bCs/>
          <w:sz w:val="22"/>
          <w:szCs w:val="22"/>
        </w:rPr>
      </w:pPr>
      <w:r w:rsidRPr="000A300E">
        <w:rPr>
          <w:rFonts w:ascii="Arial" w:hAnsi="Arial" w:cs="Arial"/>
          <w:b/>
          <w:bCs/>
          <w:sz w:val="22"/>
          <w:szCs w:val="22"/>
        </w:rPr>
        <w:lastRenderedPageBreak/>
        <w:t>Listening example(s)</w:t>
      </w:r>
    </w:p>
    <w:p w14:paraId="6E27EC0A" w14:textId="77777777" w:rsidR="006157C0" w:rsidRPr="000A300E" w:rsidRDefault="006157C0" w:rsidP="006157C0">
      <w:pPr>
        <w:rPr>
          <w:rFonts w:ascii="Arial" w:hAnsi="Arial" w:cs="Arial"/>
          <w:b/>
          <w:bCs/>
          <w:sz w:val="22"/>
          <w:szCs w:val="22"/>
        </w:rPr>
      </w:pPr>
    </w:p>
    <w:p w14:paraId="0C973EE9"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2015, Christopher Jackson and Ensemble: </w:t>
      </w:r>
    </w:p>
    <w:p w14:paraId="21552D1D" w14:textId="77777777" w:rsidR="006157C0" w:rsidRPr="000A300E" w:rsidRDefault="006157C0" w:rsidP="006157C0">
      <w:pPr>
        <w:rPr>
          <w:rFonts w:ascii="Arial" w:hAnsi="Arial" w:cs="Arial"/>
          <w:b/>
          <w:bCs/>
          <w:sz w:val="22"/>
          <w:szCs w:val="22"/>
        </w:rPr>
      </w:pPr>
    </w:p>
    <w:p w14:paraId="5BB07B6A" w14:textId="77777777" w:rsidR="006157C0" w:rsidRPr="000A300E" w:rsidRDefault="006157C0" w:rsidP="006157C0">
      <w:pPr>
        <w:rPr>
          <w:rFonts w:ascii="Arial" w:hAnsi="Arial" w:cs="Arial"/>
          <w:b/>
          <w:bCs/>
          <w:sz w:val="22"/>
          <w:szCs w:val="22"/>
        </w:rPr>
      </w:pPr>
      <w:hyperlink r:id="rId103" w:history="1">
        <w:r w:rsidRPr="000A300E">
          <w:rPr>
            <w:rStyle w:val="Hyperlink"/>
            <w:rFonts w:ascii="Arial" w:hAnsi="Arial" w:cs="Arial"/>
            <w:b/>
            <w:bCs/>
            <w:sz w:val="22"/>
            <w:szCs w:val="22"/>
          </w:rPr>
          <w:t>https://open.spotify.com/track/0Iys022UwQ8xBfxE1g4nWZ?si=dda8d32e158440b0</w:t>
        </w:r>
      </w:hyperlink>
      <w:r w:rsidRPr="000A300E">
        <w:rPr>
          <w:rFonts w:ascii="Arial" w:hAnsi="Arial" w:cs="Arial"/>
          <w:b/>
          <w:bCs/>
          <w:sz w:val="22"/>
          <w:szCs w:val="22"/>
        </w:rPr>
        <w:t xml:space="preserve"> </w:t>
      </w:r>
    </w:p>
    <w:p w14:paraId="1C7B6F19" w14:textId="77777777" w:rsidR="006157C0" w:rsidRPr="000A300E" w:rsidRDefault="006157C0" w:rsidP="006157C0">
      <w:pPr>
        <w:rPr>
          <w:rFonts w:ascii="Arial" w:hAnsi="Arial" w:cs="Arial"/>
          <w:b/>
          <w:bCs/>
          <w:sz w:val="22"/>
          <w:szCs w:val="22"/>
        </w:rPr>
      </w:pPr>
    </w:p>
    <w:p w14:paraId="4661C08A"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[Time code for b.41-42 riff 1:05-1:09] </w:t>
      </w:r>
    </w:p>
    <w:p w14:paraId="2F24394A" w14:textId="77777777" w:rsidR="006157C0" w:rsidRPr="000A300E" w:rsidRDefault="006157C0" w:rsidP="006157C0">
      <w:pPr>
        <w:rPr>
          <w:rFonts w:ascii="Arial" w:hAnsi="Arial" w:cs="Arial"/>
          <w:sz w:val="22"/>
          <w:szCs w:val="22"/>
        </w:rPr>
      </w:pPr>
    </w:p>
    <w:p w14:paraId="1BB6867B"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b.87 riff 4:14-end]</w:t>
      </w:r>
    </w:p>
    <w:p w14:paraId="4451D1CF" w14:textId="77777777" w:rsidR="006157C0" w:rsidRPr="000A300E" w:rsidRDefault="006157C0" w:rsidP="006157C0">
      <w:pPr>
        <w:rPr>
          <w:rFonts w:ascii="Arial" w:hAnsi="Arial" w:cs="Arial"/>
          <w:sz w:val="22"/>
          <w:szCs w:val="22"/>
        </w:rPr>
      </w:pPr>
    </w:p>
    <w:p w14:paraId="11EAC3B9"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b.123-1244 4:28-4:32]</w:t>
      </w:r>
    </w:p>
    <w:p w14:paraId="76635BA8" w14:textId="77777777" w:rsidR="006157C0" w:rsidRPr="000A300E" w:rsidRDefault="006157C0" w:rsidP="006157C0">
      <w:pPr>
        <w:rPr>
          <w:rFonts w:ascii="Arial" w:hAnsi="Arial" w:cs="Arial"/>
          <w:b/>
          <w:bCs/>
          <w:sz w:val="22"/>
          <w:szCs w:val="22"/>
        </w:rPr>
      </w:pPr>
    </w:p>
    <w:p w14:paraId="5CC038DC" w14:textId="77777777" w:rsidR="006157C0" w:rsidRPr="000A300E" w:rsidRDefault="006157C0" w:rsidP="006157C0">
      <w:pPr>
        <w:rPr>
          <w:rFonts w:ascii="Arial" w:hAnsi="Arial" w:cs="Arial"/>
          <w:sz w:val="22"/>
          <w:szCs w:val="22"/>
        </w:rPr>
      </w:pPr>
    </w:p>
    <w:p w14:paraId="55524170" w14:textId="77777777" w:rsidR="006157C0" w:rsidRPr="000A300E" w:rsidRDefault="006157C0" w:rsidP="006157C0">
      <w:pPr>
        <w:rPr>
          <w:rFonts w:ascii="Arial" w:hAnsi="Arial" w:cs="Arial"/>
          <w:b/>
          <w:bCs/>
          <w:sz w:val="22"/>
          <w:szCs w:val="22"/>
        </w:rPr>
      </w:pPr>
    </w:p>
    <w:p w14:paraId="4FA546A5" w14:textId="77777777" w:rsidR="006157C0" w:rsidRPr="000A300E" w:rsidRDefault="006157C0" w:rsidP="006157C0">
      <w:pPr>
        <w:rPr>
          <w:rFonts w:ascii="Arial" w:hAnsi="Arial" w:cs="Arial"/>
          <w:b/>
          <w:bCs/>
          <w:sz w:val="22"/>
          <w:szCs w:val="22"/>
        </w:rPr>
      </w:pPr>
    </w:p>
    <w:p w14:paraId="1294036F" w14:textId="77777777" w:rsidR="006157C0" w:rsidRPr="000A300E" w:rsidRDefault="006157C0" w:rsidP="006157C0">
      <w:pPr>
        <w:rPr>
          <w:rFonts w:ascii="Arial" w:hAnsi="Arial" w:cs="Arial"/>
          <w:b/>
          <w:bCs/>
          <w:sz w:val="22"/>
          <w:szCs w:val="22"/>
        </w:rPr>
      </w:pPr>
    </w:p>
    <w:p w14:paraId="5354647B" w14:textId="77777777" w:rsidR="006157C0" w:rsidRPr="000A300E" w:rsidRDefault="006157C0" w:rsidP="006157C0">
      <w:pPr>
        <w:tabs>
          <w:tab w:val="left" w:pos="2915"/>
        </w:tabs>
        <w:rPr>
          <w:rFonts w:ascii="Arial" w:hAnsi="Arial" w:cs="Arial"/>
          <w:b/>
          <w:bCs/>
          <w:sz w:val="22"/>
          <w:szCs w:val="22"/>
        </w:rPr>
      </w:pPr>
      <w:r w:rsidRPr="000A300E">
        <w:rPr>
          <w:rFonts w:ascii="Arial" w:hAnsi="Arial" w:cs="Arial"/>
          <w:b/>
          <w:bCs/>
          <w:sz w:val="22"/>
          <w:szCs w:val="22"/>
        </w:rPr>
        <w:tab/>
      </w:r>
    </w:p>
    <w:p w14:paraId="679FB47F" w14:textId="77777777" w:rsidR="006157C0" w:rsidRPr="000A300E" w:rsidRDefault="006157C0" w:rsidP="006157C0">
      <w:pPr>
        <w:tabs>
          <w:tab w:val="left" w:pos="2915"/>
        </w:tabs>
        <w:rPr>
          <w:rFonts w:ascii="Arial" w:hAnsi="Arial" w:cs="Arial"/>
          <w:b/>
          <w:bCs/>
          <w:sz w:val="22"/>
          <w:szCs w:val="22"/>
        </w:rPr>
      </w:pPr>
    </w:p>
    <w:p w14:paraId="74DC68F7" w14:textId="77777777" w:rsidR="006157C0" w:rsidRPr="000A300E" w:rsidRDefault="006157C0" w:rsidP="006157C0">
      <w:pPr>
        <w:tabs>
          <w:tab w:val="left" w:pos="2915"/>
        </w:tabs>
        <w:rPr>
          <w:rFonts w:ascii="Arial" w:hAnsi="Arial" w:cs="Arial"/>
          <w:b/>
          <w:bCs/>
          <w:sz w:val="22"/>
          <w:szCs w:val="22"/>
        </w:rPr>
      </w:pPr>
    </w:p>
    <w:p w14:paraId="46B3BD19" w14:textId="77777777" w:rsidR="006157C0" w:rsidRPr="000A300E" w:rsidRDefault="006157C0" w:rsidP="006157C0">
      <w:pPr>
        <w:tabs>
          <w:tab w:val="left" w:pos="2915"/>
        </w:tabs>
        <w:rPr>
          <w:rFonts w:ascii="Arial" w:hAnsi="Arial" w:cs="Arial"/>
          <w:b/>
          <w:bCs/>
          <w:sz w:val="22"/>
          <w:szCs w:val="22"/>
        </w:rPr>
      </w:pPr>
    </w:p>
    <w:p w14:paraId="786A3B2D" w14:textId="77777777" w:rsidR="006157C0" w:rsidRPr="000A300E" w:rsidRDefault="006157C0" w:rsidP="006157C0">
      <w:pPr>
        <w:tabs>
          <w:tab w:val="left" w:pos="2915"/>
        </w:tabs>
        <w:rPr>
          <w:rFonts w:ascii="Arial" w:hAnsi="Arial" w:cs="Arial"/>
          <w:b/>
          <w:bCs/>
          <w:sz w:val="22"/>
          <w:szCs w:val="22"/>
        </w:rPr>
      </w:pPr>
    </w:p>
    <w:p w14:paraId="1E6D180C" w14:textId="77777777" w:rsidR="006157C0" w:rsidRPr="000A300E" w:rsidRDefault="006157C0" w:rsidP="006157C0">
      <w:pPr>
        <w:tabs>
          <w:tab w:val="left" w:pos="2915"/>
        </w:tabs>
        <w:rPr>
          <w:rFonts w:ascii="Arial" w:hAnsi="Arial" w:cs="Arial"/>
          <w:b/>
          <w:bCs/>
          <w:sz w:val="22"/>
          <w:szCs w:val="22"/>
        </w:rPr>
      </w:pPr>
    </w:p>
    <w:p w14:paraId="5A405102" w14:textId="77777777" w:rsidR="006157C0" w:rsidRPr="000A300E" w:rsidRDefault="006157C0" w:rsidP="006157C0">
      <w:pPr>
        <w:tabs>
          <w:tab w:val="left" w:pos="2915"/>
        </w:tabs>
        <w:rPr>
          <w:rFonts w:ascii="Arial" w:hAnsi="Arial" w:cs="Arial"/>
          <w:b/>
          <w:bCs/>
          <w:sz w:val="22"/>
          <w:szCs w:val="22"/>
        </w:rPr>
      </w:pPr>
    </w:p>
    <w:p w14:paraId="7070B2F5" w14:textId="77777777" w:rsidR="006157C0" w:rsidRPr="000A300E" w:rsidRDefault="006157C0" w:rsidP="006157C0">
      <w:pPr>
        <w:tabs>
          <w:tab w:val="left" w:pos="2915"/>
        </w:tabs>
        <w:rPr>
          <w:rFonts w:ascii="Arial" w:hAnsi="Arial" w:cs="Arial"/>
          <w:b/>
          <w:bCs/>
          <w:sz w:val="22"/>
          <w:szCs w:val="22"/>
        </w:rPr>
      </w:pPr>
    </w:p>
    <w:p w14:paraId="2E8E5D29" w14:textId="77777777" w:rsidR="006157C0" w:rsidRPr="000A300E" w:rsidRDefault="006157C0" w:rsidP="006157C0">
      <w:pPr>
        <w:tabs>
          <w:tab w:val="left" w:pos="2915"/>
        </w:tabs>
        <w:rPr>
          <w:rFonts w:ascii="Arial" w:hAnsi="Arial" w:cs="Arial"/>
          <w:b/>
          <w:bCs/>
          <w:sz w:val="22"/>
          <w:szCs w:val="22"/>
        </w:rPr>
      </w:pPr>
    </w:p>
    <w:p w14:paraId="2698C6FC" w14:textId="77777777" w:rsidR="006157C0" w:rsidRPr="000A300E" w:rsidRDefault="006157C0" w:rsidP="006157C0">
      <w:pPr>
        <w:tabs>
          <w:tab w:val="left" w:pos="2915"/>
        </w:tabs>
        <w:rPr>
          <w:rFonts w:ascii="Arial" w:hAnsi="Arial" w:cs="Arial"/>
          <w:b/>
          <w:bCs/>
          <w:sz w:val="22"/>
          <w:szCs w:val="22"/>
        </w:rPr>
      </w:pPr>
    </w:p>
    <w:p w14:paraId="4E168A43" w14:textId="77777777" w:rsidR="006157C0" w:rsidRPr="000A300E" w:rsidRDefault="006157C0" w:rsidP="006157C0">
      <w:pPr>
        <w:tabs>
          <w:tab w:val="left" w:pos="2915"/>
        </w:tabs>
        <w:rPr>
          <w:rFonts w:ascii="Arial" w:hAnsi="Arial" w:cs="Arial"/>
          <w:b/>
          <w:bCs/>
          <w:sz w:val="22"/>
          <w:szCs w:val="22"/>
        </w:rPr>
      </w:pPr>
    </w:p>
    <w:p w14:paraId="51C30893" w14:textId="77777777" w:rsidR="006157C0" w:rsidRPr="000A300E" w:rsidRDefault="006157C0" w:rsidP="006157C0">
      <w:pPr>
        <w:tabs>
          <w:tab w:val="left" w:pos="2915"/>
        </w:tabs>
        <w:rPr>
          <w:rFonts w:ascii="Arial" w:hAnsi="Arial" w:cs="Arial"/>
          <w:b/>
          <w:bCs/>
          <w:sz w:val="22"/>
          <w:szCs w:val="22"/>
        </w:rPr>
      </w:pPr>
    </w:p>
    <w:p w14:paraId="422CE03F" w14:textId="77777777" w:rsidR="006157C0" w:rsidRPr="000A300E" w:rsidRDefault="006157C0" w:rsidP="006157C0">
      <w:pPr>
        <w:tabs>
          <w:tab w:val="left" w:pos="2915"/>
        </w:tabs>
        <w:rPr>
          <w:rFonts w:ascii="Arial" w:hAnsi="Arial" w:cs="Arial"/>
          <w:b/>
          <w:bCs/>
          <w:sz w:val="22"/>
          <w:szCs w:val="22"/>
        </w:rPr>
      </w:pPr>
    </w:p>
    <w:p w14:paraId="4EA3997E" w14:textId="77777777" w:rsidR="006157C0" w:rsidRPr="000A300E" w:rsidRDefault="006157C0" w:rsidP="006157C0">
      <w:pPr>
        <w:tabs>
          <w:tab w:val="left" w:pos="2915"/>
        </w:tabs>
        <w:rPr>
          <w:rFonts w:ascii="Arial" w:hAnsi="Arial" w:cs="Arial"/>
          <w:b/>
          <w:bCs/>
          <w:sz w:val="22"/>
          <w:szCs w:val="22"/>
        </w:rPr>
      </w:pPr>
    </w:p>
    <w:p w14:paraId="754450FC" w14:textId="77777777" w:rsidR="006157C0" w:rsidRPr="000A300E" w:rsidRDefault="006157C0" w:rsidP="006157C0">
      <w:pPr>
        <w:tabs>
          <w:tab w:val="left" w:pos="2915"/>
        </w:tabs>
        <w:rPr>
          <w:rFonts w:ascii="Arial" w:hAnsi="Arial" w:cs="Arial"/>
          <w:b/>
          <w:bCs/>
          <w:sz w:val="22"/>
          <w:szCs w:val="22"/>
        </w:rPr>
      </w:pPr>
    </w:p>
    <w:p w14:paraId="58E3C80F" w14:textId="77777777" w:rsidR="006157C0" w:rsidRPr="000A300E" w:rsidRDefault="006157C0" w:rsidP="006157C0">
      <w:pPr>
        <w:tabs>
          <w:tab w:val="left" w:pos="2915"/>
        </w:tabs>
        <w:rPr>
          <w:rFonts w:ascii="Arial" w:hAnsi="Arial" w:cs="Arial"/>
          <w:b/>
          <w:bCs/>
          <w:sz w:val="22"/>
          <w:szCs w:val="22"/>
        </w:rPr>
      </w:pPr>
    </w:p>
    <w:p w14:paraId="357ED2AC" w14:textId="77777777" w:rsidR="006157C0" w:rsidRPr="000A300E" w:rsidRDefault="006157C0" w:rsidP="006157C0">
      <w:pPr>
        <w:tabs>
          <w:tab w:val="left" w:pos="2915"/>
        </w:tabs>
        <w:rPr>
          <w:rFonts w:ascii="Arial" w:hAnsi="Arial" w:cs="Arial"/>
          <w:b/>
          <w:bCs/>
          <w:sz w:val="22"/>
          <w:szCs w:val="22"/>
        </w:rPr>
      </w:pPr>
    </w:p>
    <w:p w14:paraId="5D64E78D" w14:textId="77777777" w:rsidR="006157C0" w:rsidRPr="000A300E" w:rsidRDefault="006157C0" w:rsidP="006157C0">
      <w:pPr>
        <w:tabs>
          <w:tab w:val="left" w:pos="2915"/>
        </w:tabs>
        <w:rPr>
          <w:rFonts w:ascii="Arial" w:hAnsi="Arial" w:cs="Arial"/>
          <w:b/>
          <w:bCs/>
          <w:sz w:val="22"/>
          <w:szCs w:val="22"/>
        </w:rPr>
      </w:pPr>
    </w:p>
    <w:p w14:paraId="0313E89D" w14:textId="77777777" w:rsidR="006157C0" w:rsidRPr="000A300E" w:rsidRDefault="006157C0" w:rsidP="006157C0">
      <w:pPr>
        <w:tabs>
          <w:tab w:val="left" w:pos="2915"/>
        </w:tabs>
        <w:rPr>
          <w:rFonts w:ascii="Arial" w:hAnsi="Arial" w:cs="Arial"/>
          <w:b/>
          <w:bCs/>
          <w:sz w:val="22"/>
          <w:szCs w:val="22"/>
        </w:rPr>
      </w:pPr>
    </w:p>
    <w:p w14:paraId="2DCF8117" w14:textId="77777777" w:rsidR="006157C0" w:rsidRDefault="006157C0" w:rsidP="006157C0">
      <w:pPr>
        <w:tabs>
          <w:tab w:val="left" w:pos="2915"/>
        </w:tabs>
        <w:rPr>
          <w:rFonts w:ascii="Arial" w:hAnsi="Arial" w:cs="Arial"/>
          <w:b/>
          <w:bCs/>
          <w:sz w:val="22"/>
          <w:szCs w:val="22"/>
        </w:rPr>
      </w:pPr>
    </w:p>
    <w:p w14:paraId="7CF353B2" w14:textId="77777777" w:rsidR="00395953" w:rsidRDefault="00395953" w:rsidP="006157C0">
      <w:pPr>
        <w:tabs>
          <w:tab w:val="left" w:pos="2915"/>
        </w:tabs>
        <w:rPr>
          <w:rFonts w:ascii="Arial" w:hAnsi="Arial" w:cs="Arial"/>
          <w:b/>
          <w:bCs/>
          <w:sz w:val="22"/>
          <w:szCs w:val="22"/>
        </w:rPr>
      </w:pPr>
    </w:p>
    <w:p w14:paraId="0813E1BE" w14:textId="77777777" w:rsidR="00395953" w:rsidRDefault="00395953" w:rsidP="006157C0">
      <w:pPr>
        <w:tabs>
          <w:tab w:val="left" w:pos="2915"/>
        </w:tabs>
        <w:rPr>
          <w:rFonts w:ascii="Arial" w:hAnsi="Arial" w:cs="Arial"/>
          <w:b/>
          <w:bCs/>
          <w:sz w:val="22"/>
          <w:szCs w:val="22"/>
        </w:rPr>
      </w:pPr>
    </w:p>
    <w:p w14:paraId="78BD4C06" w14:textId="77777777" w:rsidR="00395953" w:rsidRDefault="00395953" w:rsidP="006157C0">
      <w:pPr>
        <w:tabs>
          <w:tab w:val="left" w:pos="2915"/>
        </w:tabs>
        <w:rPr>
          <w:rFonts w:ascii="Arial" w:hAnsi="Arial" w:cs="Arial"/>
          <w:b/>
          <w:bCs/>
          <w:sz w:val="22"/>
          <w:szCs w:val="22"/>
        </w:rPr>
      </w:pPr>
    </w:p>
    <w:p w14:paraId="3F37104D" w14:textId="77777777" w:rsidR="00395953" w:rsidRDefault="00395953" w:rsidP="006157C0">
      <w:pPr>
        <w:tabs>
          <w:tab w:val="left" w:pos="2915"/>
        </w:tabs>
        <w:rPr>
          <w:rFonts w:ascii="Arial" w:hAnsi="Arial" w:cs="Arial"/>
          <w:b/>
          <w:bCs/>
          <w:sz w:val="22"/>
          <w:szCs w:val="22"/>
        </w:rPr>
      </w:pPr>
    </w:p>
    <w:p w14:paraId="4850008E" w14:textId="77777777" w:rsidR="00395953" w:rsidRDefault="00395953" w:rsidP="006157C0">
      <w:pPr>
        <w:tabs>
          <w:tab w:val="left" w:pos="2915"/>
        </w:tabs>
        <w:rPr>
          <w:rFonts w:ascii="Arial" w:hAnsi="Arial" w:cs="Arial"/>
          <w:b/>
          <w:bCs/>
          <w:sz w:val="22"/>
          <w:szCs w:val="22"/>
        </w:rPr>
      </w:pPr>
    </w:p>
    <w:p w14:paraId="612D2241" w14:textId="77777777" w:rsidR="00395953" w:rsidRDefault="00395953" w:rsidP="006157C0">
      <w:pPr>
        <w:tabs>
          <w:tab w:val="left" w:pos="2915"/>
        </w:tabs>
        <w:rPr>
          <w:rFonts w:ascii="Arial" w:hAnsi="Arial" w:cs="Arial"/>
          <w:b/>
          <w:bCs/>
          <w:sz w:val="22"/>
          <w:szCs w:val="22"/>
        </w:rPr>
      </w:pPr>
    </w:p>
    <w:p w14:paraId="4D82700E" w14:textId="77777777" w:rsidR="00395953" w:rsidRDefault="00395953" w:rsidP="006157C0">
      <w:pPr>
        <w:tabs>
          <w:tab w:val="left" w:pos="2915"/>
        </w:tabs>
        <w:rPr>
          <w:rFonts w:ascii="Arial" w:hAnsi="Arial" w:cs="Arial"/>
          <w:b/>
          <w:bCs/>
          <w:sz w:val="22"/>
          <w:szCs w:val="22"/>
        </w:rPr>
      </w:pPr>
    </w:p>
    <w:p w14:paraId="6275AF4F" w14:textId="77777777" w:rsidR="00395953" w:rsidRPr="000A300E" w:rsidRDefault="00395953" w:rsidP="006157C0">
      <w:pPr>
        <w:tabs>
          <w:tab w:val="left" w:pos="2915"/>
        </w:tabs>
        <w:rPr>
          <w:rFonts w:ascii="Arial" w:hAnsi="Arial" w:cs="Arial"/>
          <w:b/>
          <w:bCs/>
          <w:sz w:val="22"/>
          <w:szCs w:val="22"/>
        </w:rPr>
      </w:pPr>
    </w:p>
    <w:p w14:paraId="0C980FBA" w14:textId="77777777" w:rsidR="006157C0" w:rsidRPr="000A300E" w:rsidRDefault="006157C0" w:rsidP="006157C0">
      <w:pPr>
        <w:tabs>
          <w:tab w:val="left" w:pos="2342"/>
        </w:tabs>
        <w:rPr>
          <w:rFonts w:ascii="Arial" w:hAnsi="Arial" w:cs="Arial"/>
          <w:b/>
          <w:bCs/>
          <w:sz w:val="22"/>
          <w:szCs w:val="22"/>
        </w:rPr>
      </w:pPr>
      <w:r w:rsidRPr="000A300E">
        <w:rPr>
          <w:rFonts w:ascii="Arial" w:hAnsi="Arial" w:cs="Arial"/>
          <w:b/>
          <w:bCs/>
          <w:sz w:val="22"/>
          <w:szCs w:val="22"/>
        </w:rPr>
        <w:tab/>
      </w:r>
    </w:p>
    <w:p w14:paraId="409FF7CF" w14:textId="77777777" w:rsidR="006157C0" w:rsidRPr="000A300E" w:rsidRDefault="006157C0" w:rsidP="006157C0">
      <w:pPr>
        <w:tabs>
          <w:tab w:val="left" w:pos="2342"/>
        </w:tabs>
        <w:rPr>
          <w:rFonts w:ascii="Arial" w:hAnsi="Arial" w:cs="Arial"/>
          <w:b/>
          <w:bCs/>
          <w:sz w:val="22"/>
          <w:szCs w:val="22"/>
        </w:rPr>
      </w:pPr>
    </w:p>
    <w:p w14:paraId="53F2A49A" w14:textId="77777777" w:rsidR="006157C0" w:rsidRPr="000A300E" w:rsidRDefault="006157C0" w:rsidP="006157C0">
      <w:pPr>
        <w:tabs>
          <w:tab w:val="left" w:pos="2342"/>
        </w:tabs>
        <w:rPr>
          <w:rFonts w:ascii="Arial" w:hAnsi="Arial" w:cs="Arial"/>
          <w:b/>
          <w:bCs/>
          <w:sz w:val="22"/>
          <w:szCs w:val="22"/>
        </w:rPr>
      </w:pPr>
    </w:p>
    <w:p w14:paraId="1EA19112" w14:textId="77777777" w:rsidR="006157C0" w:rsidRPr="000A300E" w:rsidRDefault="006157C0" w:rsidP="006157C0">
      <w:pPr>
        <w:tabs>
          <w:tab w:val="left" w:pos="2342"/>
        </w:tabs>
        <w:rPr>
          <w:rFonts w:ascii="Arial" w:hAnsi="Arial" w:cs="Arial"/>
          <w:b/>
          <w:bCs/>
          <w:sz w:val="22"/>
          <w:szCs w:val="22"/>
        </w:rPr>
      </w:pPr>
    </w:p>
    <w:p w14:paraId="3747334F" w14:textId="77777777" w:rsidR="006157C0" w:rsidRPr="000A300E" w:rsidRDefault="006157C0" w:rsidP="006157C0">
      <w:pPr>
        <w:tabs>
          <w:tab w:val="left" w:pos="2342"/>
        </w:tabs>
        <w:rPr>
          <w:rFonts w:ascii="Arial" w:hAnsi="Arial" w:cs="Arial"/>
          <w:b/>
          <w:bCs/>
          <w:sz w:val="22"/>
          <w:szCs w:val="22"/>
        </w:rPr>
      </w:pPr>
    </w:p>
    <w:p w14:paraId="41883A63" w14:textId="77777777" w:rsidR="006157C0" w:rsidRPr="000A300E" w:rsidRDefault="006157C0" w:rsidP="006157C0">
      <w:pPr>
        <w:tabs>
          <w:tab w:val="left" w:pos="2342"/>
        </w:tabs>
        <w:rPr>
          <w:rFonts w:ascii="Arial" w:hAnsi="Arial" w:cs="Arial"/>
          <w:b/>
          <w:bCs/>
          <w:sz w:val="22"/>
          <w:szCs w:val="22"/>
        </w:rPr>
      </w:pPr>
    </w:p>
    <w:p w14:paraId="2234B5E4" w14:textId="77777777" w:rsidR="006157C0" w:rsidRPr="000A300E" w:rsidRDefault="006157C0" w:rsidP="006157C0">
      <w:pPr>
        <w:tabs>
          <w:tab w:val="left" w:pos="2342"/>
        </w:tabs>
        <w:rPr>
          <w:rFonts w:ascii="Arial" w:hAnsi="Arial" w:cs="Arial"/>
          <w:b/>
          <w:bCs/>
          <w:sz w:val="22"/>
          <w:szCs w:val="22"/>
        </w:rPr>
      </w:pPr>
    </w:p>
    <w:p w14:paraId="5B32C212" w14:textId="77777777" w:rsidR="006157C0" w:rsidRPr="000A300E" w:rsidRDefault="006157C0" w:rsidP="006157C0">
      <w:pPr>
        <w:tabs>
          <w:tab w:val="left" w:pos="2342"/>
        </w:tabs>
        <w:rPr>
          <w:rFonts w:ascii="Arial" w:hAnsi="Arial" w:cs="Arial"/>
          <w:b/>
          <w:bCs/>
          <w:sz w:val="22"/>
          <w:szCs w:val="22"/>
        </w:rPr>
      </w:pPr>
    </w:p>
    <w:p w14:paraId="454C0900" w14:textId="77777777" w:rsidR="006157C0" w:rsidRPr="000A300E" w:rsidRDefault="006157C0" w:rsidP="006157C0">
      <w:pPr>
        <w:tabs>
          <w:tab w:val="left" w:pos="2915"/>
        </w:tabs>
        <w:rPr>
          <w:rFonts w:ascii="Arial" w:hAnsi="Arial" w:cs="Arial"/>
          <w:b/>
          <w:bCs/>
          <w:sz w:val="22"/>
          <w:szCs w:val="22"/>
        </w:rPr>
      </w:pPr>
    </w:p>
    <w:p w14:paraId="11022463" w14:textId="77777777" w:rsidR="006157C0" w:rsidRPr="000A300E" w:rsidRDefault="006157C0" w:rsidP="006157C0">
      <w:pPr>
        <w:tabs>
          <w:tab w:val="left" w:pos="2915"/>
        </w:tabs>
        <w:rPr>
          <w:rFonts w:ascii="Arial" w:hAnsi="Arial" w:cs="Arial"/>
          <w:b/>
          <w:bCs/>
          <w:sz w:val="22"/>
          <w:szCs w:val="22"/>
        </w:rPr>
      </w:pPr>
    </w:p>
    <w:p w14:paraId="1A3AA636" w14:textId="77777777" w:rsidR="006157C0" w:rsidRPr="000A300E" w:rsidRDefault="006157C0" w:rsidP="006157C0">
      <w:pPr>
        <w:rPr>
          <w:rFonts w:ascii="Arial" w:hAnsi="Arial" w:cs="Arial"/>
          <w:b/>
          <w:bCs/>
          <w:sz w:val="22"/>
          <w:szCs w:val="22"/>
        </w:rPr>
      </w:pPr>
    </w:p>
    <w:p w14:paraId="57071A97"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Burn – Hamilton </w:t>
      </w:r>
    </w:p>
    <w:p w14:paraId="4693FCCE" w14:textId="77777777" w:rsidR="006157C0" w:rsidRPr="000A300E" w:rsidRDefault="006157C0" w:rsidP="006157C0">
      <w:pPr>
        <w:rPr>
          <w:rFonts w:ascii="Arial" w:hAnsi="Arial" w:cs="Arial"/>
          <w:b/>
          <w:bCs/>
          <w:sz w:val="22"/>
          <w:szCs w:val="22"/>
          <w:u w:val="single"/>
        </w:rPr>
      </w:pPr>
    </w:p>
    <w:p w14:paraId="36563E88"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25A9BD20" w14:textId="77777777" w:rsidR="006157C0" w:rsidRPr="000A300E" w:rsidRDefault="006157C0" w:rsidP="006157C0">
      <w:pPr>
        <w:rPr>
          <w:rFonts w:ascii="Arial" w:hAnsi="Arial" w:cs="Arial"/>
          <w:b/>
          <w:bCs/>
          <w:sz w:val="22"/>
          <w:szCs w:val="22"/>
        </w:rPr>
      </w:pPr>
    </w:p>
    <w:p w14:paraId="7BC946AB"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1520EEF8" wp14:editId="7E93668D">
            <wp:extent cx="5731510" cy="844826"/>
            <wp:effectExtent l="0" t="0" r="0" b="6350"/>
            <wp:docPr id="5415657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6572" name="Picture 1" descr="A sheet music with notes&#10;&#10;AI-generated content may be incorrect."/>
                    <pic:cNvPicPr/>
                  </pic:nvPicPr>
                  <pic:blipFill rotWithShape="1">
                    <a:blip r:embed="rId104"/>
                    <a:srcRect b="76846"/>
                    <a:stretch>
                      <a:fillRect/>
                    </a:stretch>
                  </pic:blipFill>
                  <pic:spPr bwMode="auto">
                    <a:xfrm>
                      <a:off x="0" y="0"/>
                      <a:ext cx="5731510" cy="844826"/>
                    </a:xfrm>
                    <a:prstGeom prst="rect">
                      <a:avLst/>
                    </a:prstGeom>
                    <a:ln>
                      <a:noFill/>
                    </a:ln>
                    <a:extLst>
                      <a:ext uri="{53640926-AAD7-44D8-BBD7-CCE9431645EC}">
                        <a14:shadowObscured xmlns:a14="http://schemas.microsoft.com/office/drawing/2010/main"/>
                      </a:ext>
                    </a:extLst>
                  </pic:spPr>
                </pic:pic>
              </a:graphicData>
            </a:graphic>
          </wp:inline>
        </w:drawing>
      </w:r>
    </w:p>
    <w:p w14:paraId="73A90A59" w14:textId="77777777" w:rsidR="006157C0" w:rsidRPr="000A300E" w:rsidRDefault="006157C0" w:rsidP="006157C0">
      <w:pPr>
        <w:rPr>
          <w:rFonts w:ascii="Arial" w:hAnsi="Arial" w:cs="Arial"/>
          <w:b/>
          <w:bCs/>
          <w:sz w:val="22"/>
          <w:szCs w:val="22"/>
        </w:rPr>
      </w:pPr>
    </w:p>
    <w:p w14:paraId="36FEFED4"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DF4BECF" wp14:editId="1148FDC5">
            <wp:extent cx="5730708" cy="725556"/>
            <wp:effectExtent l="0" t="0" r="0" b="0"/>
            <wp:docPr id="1425480643"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480643" name="Picture 1" descr="A sheet music with notes&#10;&#10;AI-generated content may be incorrect."/>
                    <pic:cNvPicPr/>
                  </pic:nvPicPr>
                  <pic:blipFill rotWithShape="1">
                    <a:blip r:embed="rId104"/>
                    <a:srcRect t="51211" b="28901"/>
                    <a:stretch>
                      <a:fillRect/>
                    </a:stretch>
                  </pic:blipFill>
                  <pic:spPr bwMode="auto">
                    <a:xfrm>
                      <a:off x="0" y="0"/>
                      <a:ext cx="5731510" cy="725658"/>
                    </a:xfrm>
                    <a:prstGeom prst="rect">
                      <a:avLst/>
                    </a:prstGeom>
                    <a:ln>
                      <a:noFill/>
                    </a:ln>
                    <a:extLst>
                      <a:ext uri="{53640926-AAD7-44D8-BBD7-CCE9431645EC}">
                        <a14:shadowObscured xmlns:a14="http://schemas.microsoft.com/office/drawing/2010/main"/>
                      </a:ext>
                    </a:extLst>
                  </pic:spPr>
                </pic:pic>
              </a:graphicData>
            </a:graphic>
          </wp:inline>
        </w:drawing>
      </w:r>
    </w:p>
    <w:p w14:paraId="6F82E6A6" w14:textId="77777777" w:rsidR="006157C0" w:rsidRPr="000A300E" w:rsidRDefault="006157C0" w:rsidP="006157C0">
      <w:pPr>
        <w:rPr>
          <w:rFonts w:ascii="Arial" w:hAnsi="Arial" w:cs="Arial"/>
          <w:b/>
          <w:bCs/>
          <w:sz w:val="22"/>
          <w:szCs w:val="22"/>
        </w:rPr>
      </w:pPr>
    </w:p>
    <w:p w14:paraId="0BD77421" w14:textId="77777777" w:rsidR="006157C0" w:rsidRPr="000A300E" w:rsidRDefault="006157C0" w:rsidP="006157C0">
      <w:pPr>
        <w:ind w:left="2160"/>
        <w:rPr>
          <w:rFonts w:ascii="Arial" w:hAnsi="Arial" w:cs="Arial"/>
          <w:sz w:val="22"/>
          <w:szCs w:val="22"/>
        </w:rPr>
      </w:pPr>
      <w:r w:rsidRPr="000A300E">
        <w:rPr>
          <w:rFonts w:ascii="Arial" w:hAnsi="Arial" w:cs="Arial"/>
          <w:sz w:val="22"/>
          <w:szCs w:val="22"/>
        </w:rPr>
        <w:t>(Extract taken from the published Hamilton Vocal Selections)</w:t>
      </w:r>
    </w:p>
    <w:p w14:paraId="638ED959" w14:textId="77777777" w:rsidR="006157C0" w:rsidRPr="000A300E" w:rsidRDefault="006157C0" w:rsidP="006157C0">
      <w:pPr>
        <w:rPr>
          <w:rFonts w:ascii="Arial" w:hAnsi="Arial" w:cs="Arial"/>
          <w:sz w:val="22"/>
          <w:szCs w:val="22"/>
        </w:rPr>
      </w:pPr>
    </w:p>
    <w:p w14:paraId="7A35107B" w14:textId="77777777" w:rsidR="006157C0" w:rsidRPr="000A300E" w:rsidRDefault="006157C0" w:rsidP="006157C0">
      <w:pPr>
        <w:rPr>
          <w:rFonts w:ascii="Arial" w:hAnsi="Arial" w:cs="Arial"/>
          <w:sz w:val="22"/>
          <w:szCs w:val="22"/>
        </w:rPr>
      </w:pPr>
    </w:p>
    <w:p w14:paraId="60C6472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31A38DFD" w14:textId="77777777" w:rsidR="006157C0" w:rsidRPr="000A300E" w:rsidRDefault="006157C0" w:rsidP="006157C0">
      <w:pPr>
        <w:rPr>
          <w:rFonts w:ascii="Arial" w:hAnsi="Arial" w:cs="Arial"/>
          <w:b/>
          <w:bCs/>
          <w:sz w:val="22"/>
          <w:szCs w:val="22"/>
        </w:rPr>
      </w:pPr>
    </w:p>
    <w:p w14:paraId="6A8AE3F2" w14:textId="77777777" w:rsidR="006157C0" w:rsidRPr="000A300E" w:rsidRDefault="006157C0" w:rsidP="006157C0">
      <w:pPr>
        <w:rPr>
          <w:rFonts w:ascii="Arial" w:hAnsi="Arial" w:cs="Arial"/>
          <w:sz w:val="22"/>
          <w:szCs w:val="22"/>
        </w:rPr>
      </w:pPr>
      <w:r w:rsidRPr="000A300E">
        <w:rPr>
          <w:rFonts w:ascii="Arial" w:hAnsi="Arial" w:cs="Arial"/>
          <w:sz w:val="22"/>
          <w:szCs w:val="22"/>
        </w:rPr>
        <w:t>Original Broadway Cast Recording 2015, Phillipa Soo:</w:t>
      </w:r>
    </w:p>
    <w:p w14:paraId="6D57AE3A" w14:textId="77777777" w:rsidR="006157C0" w:rsidRPr="000A300E" w:rsidRDefault="006157C0" w:rsidP="006157C0">
      <w:pPr>
        <w:rPr>
          <w:rFonts w:ascii="Arial" w:hAnsi="Arial" w:cs="Arial"/>
          <w:sz w:val="22"/>
          <w:szCs w:val="22"/>
        </w:rPr>
      </w:pPr>
    </w:p>
    <w:p w14:paraId="57C3D5D0" w14:textId="77777777" w:rsidR="006157C0" w:rsidRPr="000A300E" w:rsidRDefault="006157C0" w:rsidP="006157C0">
      <w:pPr>
        <w:rPr>
          <w:rFonts w:ascii="Arial" w:hAnsi="Arial" w:cs="Arial"/>
          <w:b/>
          <w:bCs/>
          <w:sz w:val="22"/>
          <w:szCs w:val="22"/>
        </w:rPr>
      </w:pPr>
      <w:hyperlink r:id="rId105" w:history="1">
        <w:r w:rsidRPr="000A300E">
          <w:rPr>
            <w:rStyle w:val="Hyperlink"/>
            <w:rFonts w:ascii="Arial" w:hAnsi="Arial" w:cs="Arial"/>
            <w:b/>
            <w:bCs/>
            <w:sz w:val="22"/>
            <w:szCs w:val="22"/>
          </w:rPr>
          <w:t>https://open.spotify.com/track/4B3qvzOMzLQXLeYgPsG3KA?si=e95ffc7c43084be3</w:t>
        </w:r>
      </w:hyperlink>
      <w:r w:rsidRPr="000A300E">
        <w:rPr>
          <w:rFonts w:ascii="Arial" w:hAnsi="Arial" w:cs="Arial"/>
          <w:b/>
          <w:bCs/>
          <w:sz w:val="22"/>
          <w:szCs w:val="22"/>
        </w:rPr>
        <w:t xml:space="preserve"> </w:t>
      </w:r>
    </w:p>
    <w:p w14:paraId="0EEE7863" w14:textId="77777777" w:rsidR="006157C0" w:rsidRPr="000A300E" w:rsidRDefault="006157C0" w:rsidP="006157C0">
      <w:pPr>
        <w:rPr>
          <w:rFonts w:ascii="Arial" w:hAnsi="Arial" w:cs="Arial"/>
          <w:sz w:val="22"/>
          <w:szCs w:val="22"/>
        </w:rPr>
      </w:pPr>
    </w:p>
    <w:p w14:paraId="6D8D300D"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riff = 2:34-2:46]</w:t>
      </w:r>
    </w:p>
    <w:p w14:paraId="5C794481" w14:textId="77777777" w:rsidR="006157C0" w:rsidRPr="000A300E" w:rsidRDefault="006157C0" w:rsidP="006157C0">
      <w:pPr>
        <w:pStyle w:val="ListParagraph"/>
        <w:rPr>
          <w:rFonts w:ascii="Arial" w:hAnsi="Arial" w:cs="Arial"/>
          <w:b/>
          <w:bCs/>
          <w:sz w:val="22"/>
          <w:szCs w:val="22"/>
        </w:rPr>
      </w:pPr>
    </w:p>
    <w:p w14:paraId="3345E45A" w14:textId="77777777" w:rsidR="006157C0" w:rsidRPr="000A300E" w:rsidRDefault="006157C0" w:rsidP="006157C0">
      <w:pPr>
        <w:pStyle w:val="ListParagraph"/>
        <w:rPr>
          <w:rFonts w:ascii="Arial" w:hAnsi="Arial" w:cs="Arial"/>
          <w:b/>
          <w:bCs/>
          <w:sz w:val="22"/>
          <w:szCs w:val="22"/>
        </w:rPr>
      </w:pPr>
    </w:p>
    <w:p w14:paraId="1B562238" w14:textId="77777777" w:rsidR="006157C0" w:rsidRPr="000A300E" w:rsidRDefault="006157C0" w:rsidP="006157C0">
      <w:pPr>
        <w:pStyle w:val="ListParagraph"/>
        <w:rPr>
          <w:rFonts w:ascii="Arial" w:hAnsi="Arial" w:cs="Arial"/>
          <w:b/>
          <w:bCs/>
          <w:sz w:val="22"/>
          <w:szCs w:val="22"/>
        </w:rPr>
      </w:pPr>
    </w:p>
    <w:p w14:paraId="526B89CC" w14:textId="77777777" w:rsidR="006157C0" w:rsidRPr="000A300E" w:rsidRDefault="006157C0" w:rsidP="006157C0">
      <w:pPr>
        <w:pStyle w:val="ListParagraph"/>
        <w:rPr>
          <w:rFonts w:ascii="Arial" w:hAnsi="Arial" w:cs="Arial"/>
          <w:b/>
          <w:bCs/>
          <w:sz w:val="22"/>
          <w:szCs w:val="22"/>
        </w:rPr>
      </w:pPr>
    </w:p>
    <w:p w14:paraId="02922D95" w14:textId="77777777" w:rsidR="006157C0" w:rsidRPr="000A300E" w:rsidRDefault="006157C0" w:rsidP="006157C0">
      <w:pPr>
        <w:pStyle w:val="ListParagraph"/>
        <w:rPr>
          <w:rFonts w:ascii="Arial" w:hAnsi="Arial" w:cs="Arial"/>
          <w:b/>
          <w:bCs/>
          <w:sz w:val="22"/>
          <w:szCs w:val="22"/>
        </w:rPr>
      </w:pPr>
    </w:p>
    <w:p w14:paraId="3CEB51C5" w14:textId="77777777" w:rsidR="006157C0" w:rsidRPr="000A300E" w:rsidRDefault="006157C0" w:rsidP="006157C0">
      <w:pPr>
        <w:pStyle w:val="ListParagraph"/>
        <w:rPr>
          <w:rFonts w:ascii="Arial" w:hAnsi="Arial" w:cs="Arial"/>
          <w:b/>
          <w:bCs/>
          <w:sz w:val="22"/>
          <w:szCs w:val="22"/>
        </w:rPr>
      </w:pPr>
    </w:p>
    <w:p w14:paraId="2AACC597" w14:textId="77777777" w:rsidR="006157C0" w:rsidRPr="000A300E" w:rsidRDefault="006157C0" w:rsidP="006157C0">
      <w:pPr>
        <w:pStyle w:val="ListParagraph"/>
        <w:rPr>
          <w:rFonts w:ascii="Arial" w:hAnsi="Arial" w:cs="Arial"/>
          <w:b/>
          <w:bCs/>
          <w:sz w:val="22"/>
          <w:szCs w:val="22"/>
        </w:rPr>
      </w:pPr>
    </w:p>
    <w:p w14:paraId="4125063A" w14:textId="77777777" w:rsidR="006157C0" w:rsidRPr="000A300E" w:rsidRDefault="006157C0" w:rsidP="006157C0">
      <w:pPr>
        <w:pStyle w:val="ListParagraph"/>
        <w:rPr>
          <w:rFonts w:ascii="Arial" w:hAnsi="Arial" w:cs="Arial"/>
          <w:b/>
          <w:bCs/>
          <w:sz w:val="22"/>
          <w:szCs w:val="22"/>
        </w:rPr>
      </w:pPr>
    </w:p>
    <w:p w14:paraId="446CA6C7" w14:textId="77777777" w:rsidR="006157C0" w:rsidRPr="000A300E" w:rsidRDefault="006157C0" w:rsidP="006157C0">
      <w:pPr>
        <w:pStyle w:val="ListParagraph"/>
        <w:rPr>
          <w:rFonts w:ascii="Arial" w:hAnsi="Arial" w:cs="Arial"/>
          <w:b/>
          <w:bCs/>
          <w:sz w:val="22"/>
          <w:szCs w:val="22"/>
        </w:rPr>
      </w:pPr>
    </w:p>
    <w:p w14:paraId="1746F39E" w14:textId="77777777" w:rsidR="006157C0" w:rsidRPr="000A300E" w:rsidRDefault="006157C0" w:rsidP="006157C0">
      <w:pPr>
        <w:pStyle w:val="ListParagraph"/>
        <w:rPr>
          <w:rFonts w:ascii="Arial" w:hAnsi="Arial" w:cs="Arial"/>
          <w:b/>
          <w:bCs/>
          <w:sz w:val="22"/>
          <w:szCs w:val="22"/>
        </w:rPr>
      </w:pPr>
    </w:p>
    <w:p w14:paraId="17FCA747" w14:textId="77777777" w:rsidR="006157C0" w:rsidRPr="000A300E" w:rsidRDefault="006157C0" w:rsidP="006157C0">
      <w:pPr>
        <w:pStyle w:val="ListParagraph"/>
        <w:rPr>
          <w:rFonts w:ascii="Arial" w:hAnsi="Arial" w:cs="Arial"/>
          <w:b/>
          <w:bCs/>
          <w:sz w:val="22"/>
          <w:szCs w:val="22"/>
        </w:rPr>
      </w:pPr>
    </w:p>
    <w:p w14:paraId="52AA0F15" w14:textId="77777777" w:rsidR="006157C0" w:rsidRPr="000A300E" w:rsidRDefault="006157C0" w:rsidP="006157C0">
      <w:pPr>
        <w:pStyle w:val="ListParagraph"/>
        <w:rPr>
          <w:rFonts w:ascii="Arial" w:hAnsi="Arial" w:cs="Arial"/>
          <w:b/>
          <w:bCs/>
          <w:sz w:val="22"/>
          <w:szCs w:val="22"/>
        </w:rPr>
      </w:pPr>
    </w:p>
    <w:p w14:paraId="61116C9F" w14:textId="77777777" w:rsidR="006157C0" w:rsidRPr="000A300E" w:rsidRDefault="006157C0" w:rsidP="006157C0">
      <w:pPr>
        <w:pStyle w:val="ListParagraph"/>
        <w:rPr>
          <w:rFonts w:ascii="Arial" w:hAnsi="Arial" w:cs="Arial"/>
          <w:b/>
          <w:bCs/>
          <w:sz w:val="22"/>
          <w:szCs w:val="22"/>
        </w:rPr>
      </w:pPr>
    </w:p>
    <w:p w14:paraId="7481015A" w14:textId="77777777" w:rsidR="006157C0" w:rsidRPr="000A300E" w:rsidRDefault="006157C0" w:rsidP="006157C0">
      <w:pPr>
        <w:pStyle w:val="ListParagraph"/>
        <w:rPr>
          <w:rFonts w:ascii="Arial" w:hAnsi="Arial" w:cs="Arial"/>
          <w:b/>
          <w:bCs/>
          <w:sz w:val="22"/>
          <w:szCs w:val="22"/>
        </w:rPr>
      </w:pPr>
    </w:p>
    <w:p w14:paraId="141DC1A0" w14:textId="77777777" w:rsidR="006157C0" w:rsidRPr="000A300E" w:rsidRDefault="006157C0" w:rsidP="006157C0">
      <w:pPr>
        <w:pStyle w:val="ListParagraph"/>
        <w:rPr>
          <w:rFonts w:ascii="Arial" w:hAnsi="Arial" w:cs="Arial"/>
          <w:b/>
          <w:bCs/>
          <w:sz w:val="22"/>
          <w:szCs w:val="22"/>
        </w:rPr>
      </w:pPr>
    </w:p>
    <w:p w14:paraId="5499C834" w14:textId="77777777" w:rsidR="006157C0" w:rsidRPr="000A300E" w:rsidRDefault="006157C0" w:rsidP="006157C0">
      <w:pPr>
        <w:pStyle w:val="ListParagraph"/>
        <w:rPr>
          <w:rFonts w:ascii="Arial" w:hAnsi="Arial" w:cs="Arial"/>
          <w:b/>
          <w:bCs/>
          <w:sz w:val="22"/>
          <w:szCs w:val="22"/>
        </w:rPr>
      </w:pPr>
    </w:p>
    <w:p w14:paraId="2AA24BC2" w14:textId="77777777" w:rsidR="006157C0" w:rsidRPr="000A300E" w:rsidRDefault="006157C0" w:rsidP="006157C0">
      <w:pPr>
        <w:pStyle w:val="ListParagraph"/>
        <w:rPr>
          <w:rFonts w:ascii="Arial" w:hAnsi="Arial" w:cs="Arial"/>
          <w:b/>
          <w:bCs/>
          <w:sz w:val="22"/>
          <w:szCs w:val="22"/>
        </w:rPr>
      </w:pPr>
    </w:p>
    <w:p w14:paraId="2F41154A" w14:textId="77777777" w:rsidR="006157C0" w:rsidRPr="000A300E" w:rsidRDefault="006157C0" w:rsidP="006157C0">
      <w:pPr>
        <w:pStyle w:val="ListParagraph"/>
        <w:rPr>
          <w:rFonts w:ascii="Arial" w:hAnsi="Arial" w:cs="Arial"/>
          <w:b/>
          <w:bCs/>
          <w:sz w:val="22"/>
          <w:szCs w:val="22"/>
        </w:rPr>
      </w:pPr>
    </w:p>
    <w:p w14:paraId="6EDA7A1E" w14:textId="77777777" w:rsidR="006157C0" w:rsidRPr="000A300E" w:rsidRDefault="006157C0" w:rsidP="006157C0">
      <w:pPr>
        <w:pStyle w:val="ListParagraph"/>
        <w:rPr>
          <w:rFonts w:ascii="Arial" w:hAnsi="Arial" w:cs="Arial"/>
          <w:b/>
          <w:bCs/>
          <w:sz w:val="22"/>
          <w:szCs w:val="22"/>
        </w:rPr>
      </w:pPr>
    </w:p>
    <w:p w14:paraId="4E8BC09E" w14:textId="77777777" w:rsidR="006157C0" w:rsidRPr="000A300E" w:rsidRDefault="006157C0" w:rsidP="006157C0">
      <w:pPr>
        <w:pStyle w:val="ListParagraph"/>
        <w:rPr>
          <w:rFonts w:ascii="Arial" w:hAnsi="Arial" w:cs="Arial"/>
          <w:b/>
          <w:bCs/>
          <w:sz w:val="22"/>
          <w:szCs w:val="22"/>
        </w:rPr>
      </w:pPr>
    </w:p>
    <w:p w14:paraId="626940A4" w14:textId="77777777" w:rsidR="006157C0" w:rsidRDefault="006157C0" w:rsidP="006157C0">
      <w:pPr>
        <w:pStyle w:val="ListParagraph"/>
        <w:rPr>
          <w:rFonts w:ascii="Arial" w:hAnsi="Arial" w:cs="Arial"/>
          <w:b/>
          <w:bCs/>
          <w:sz w:val="22"/>
          <w:szCs w:val="22"/>
        </w:rPr>
      </w:pPr>
    </w:p>
    <w:p w14:paraId="5EF8351F" w14:textId="77777777" w:rsidR="00395953" w:rsidRDefault="00395953" w:rsidP="006157C0">
      <w:pPr>
        <w:pStyle w:val="ListParagraph"/>
        <w:rPr>
          <w:rFonts w:ascii="Arial" w:hAnsi="Arial" w:cs="Arial"/>
          <w:b/>
          <w:bCs/>
          <w:sz w:val="22"/>
          <w:szCs w:val="22"/>
        </w:rPr>
      </w:pPr>
    </w:p>
    <w:p w14:paraId="67AF6FEE" w14:textId="77777777" w:rsidR="00395953" w:rsidRDefault="00395953" w:rsidP="006157C0">
      <w:pPr>
        <w:pStyle w:val="ListParagraph"/>
        <w:rPr>
          <w:rFonts w:ascii="Arial" w:hAnsi="Arial" w:cs="Arial"/>
          <w:b/>
          <w:bCs/>
          <w:sz w:val="22"/>
          <w:szCs w:val="22"/>
        </w:rPr>
      </w:pPr>
    </w:p>
    <w:p w14:paraId="708B196A" w14:textId="77777777" w:rsidR="00395953" w:rsidRDefault="00395953" w:rsidP="006157C0">
      <w:pPr>
        <w:pStyle w:val="ListParagraph"/>
        <w:rPr>
          <w:rFonts w:ascii="Arial" w:hAnsi="Arial" w:cs="Arial"/>
          <w:b/>
          <w:bCs/>
          <w:sz w:val="22"/>
          <w:szCs w:val="22"/>
        </w:rPr>
      </w:pPr>
    </w:p>
    <w:p w14:paraId="72346600" w14:textId="77777777" w:rsidR="00395953" w:rsidRDefault="00395953" w:rsidP="006157C0">
      <w:pPr>
        <w:pStyle w:val="ListParagraph"/>
        <w:rPr>
          <w:rFonts w:ascii="Arial" w:hAnsi="Arial" w:cs="Arial"/>
          <w:b/>
          <w:bCs/>
          <w:sz w:val="22"/>
          <w:szCs w:val="22"/>
        </w:rPr>
      </w:pPr>
    </w:p>
    <w:p w14:paraId="51A44E2F" w14:textId="77777777" w:rsidR="00395953" w:rsidRDefault="00395953" w:rsidP="006157C0">
      <w:pPr>
        <w:pStyle w:val="ListParagraph"/>
        <w:rPr>
          <w:rFonts w:ascii="Arial" w:hAnsi="Arial" w:cs="Arial"/>
          <w:b/>
          <w:bCs/>
          <w:sz w:val="22"/>
          <w:szCs w:val="22"/>
        </w:rPr>
      </w:pPr>
    </w:p>
    <w:p w14:paraId="023FED7F" w14:textId="77777777" w:rsidR="00395953" w:rsidRPr="000A300E" w:rsidRDefault="00395953" w:rsidP="006157C0">
      <w:pPr>
        <w:pStyle w:val="ListParagraph"/>
        <w:rPr>
          <w:rFonts w:ascii="Arial" w:hAnsi="Arial" w:cs="Arial"/>
          <w:b/>
          <w:bCs/>
          <w:sz w:val="22"/>
          <w:szCs w:val="22"/>
        </w:rPr>
      </w:pPr>
    </w:p>
    <w:p w14:paraId="7AE1CC36" w14:textId="77777777" w:rsidR="006157C0" w:rsidRPr="000A300E" w:rsidRDefault="006157C0" w:rsidP="006157C0">
      <w:pPr>
        <w:pStyle w:val="ListParagraph"/>
        <w:rPr>
          <w:rFonts w:ascii="Arial" w:hAnsi="Arial" w:cs="Arial"/>
          <w:b/>
          <w:bCs/>
          <w:sz w:val="22"/>
          <w:szCs w:val="22"/>
        </w:rPr>
      </w:pPr>
    </w:p>
    <w:p w14:paraId="43641E64" w14:textId="77777777" w:rsidR="006157C0" w:rsidRPr="000A300E" w:rsidRDefault="006157C0" w:rsidP="006157C0">
      <w:pPr>
        <w:rPr>
          <w:rFonts w:ascii="Arial" w:hAnsi="Arial" w:cs="Arial"/>
          <w:b/>
          <w:bCs/>
          <w:sz w:val="22"/>
          <w:szCs w:val="22"/>
        </w:rPr>
      </w:pPr>
    </w:p>
    <w:p w14:paraId="72EEB605"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The Schuyler Sisters – Hamilton </w:t>
      </w:r>
    </w:p>
    <w:p w14:paraId="4AC9D9E6" w14:textId="77777777" w:rsidR="006157C0" w:rsidRPr="000A300E" w:rsidRDefault="006157C0" w:rsidP="006157C0">
      <w:pPr>
        <w:rPr>
          <w:rFonts w:ascii="Arial" w:hAnsi="Arial" w:cs="Arial"/>
          <w:b/>
          <w:bCs/>
          <w:sz w:val="22"/>
          <w:szCs w:val="22"/>
          <w:u w:val="single"/>
        </w:rPr>
      </w:pPr>
    </w:p>
    <w:p w14:paraId="3CB91E9A"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#1 </w:t>
      </w:r>
    </w:p>
    <w:p w14:paraId="24D7CFD1" w14:textId="77777777" w:rsidR="006157C0" w:rsidRPr="000A300E" w:rsidRDefault="006157C0" w:rsidP="006157C0">
      <w:pPr>
        <w:rPr>
          <w:rFonts w:ascii="Arial" w:hAnsi="Arial" w:cs="Arial"/>
          <w:b/>
          <w:bCs/>
          <w:sz w:val="22"/>
          <w:szCs w:val="22"/>
        </w:rPr>
      </w:pPr>
    </w:p>
    <w:p w14:paraId="064C3E8D" w14:textId="77777777" w:rsidR="006157C0" w:rsidRPr="000A300E" w:rsidRDefault="006157C0" w:rsidP="006157C0">
      <w:pPr>
        <w:rPr>
          <w:rFonts w:ascii="Arial" w:hAnsi="Arial" w:cs="Arial"/>
          <w:noProof/>
          <w:sz w:val="22"/>
          <w:szCs w:val="22"/>
        </w:rPr>
      </w:pPr>
      <w:r w:rsidRPr="000A300E">
        <w:rPr>
          <w:rFonts w:ascii="Arial" w:hAnsi="Arial" w:cs="Arial"/>
          <w:b/>
          <w:bCs/>
          <w:noProof/>
          <w:sz w:val="22"/>
          <w:szCs w:val="22"/>
        </w:rPr>
        <w:drawing>
          <wp:inline distT="0" distB="0" distL="0" distR="0" wp14:anchorId="383C17A1" wp14:editId="77D21BF1">
            <wp:extent cx="5731510" cy="2423711"/>
            <wp:effectExtent l="0" t="0" r="0" b="2540"/>
            <wp:docPr id="1241737155" name="Picture 1" descr="A sheet music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37155" name="Picture 1" descr="A sheet music with text and symbols&#10;&#10;AI-generated content may be incorrect."/>
                    <pic:cNvPicPr/>
                  </pic:nvPicPr>
                  <pic:blipFill rotWithShape="1">
                    <a:blip r:embed="rId106"/>
                    <a:srcRect b="34531"/>
                    <a:stretch>
                      <a:fillRect/>
                    </a:stretch>
                  </pic:blipFill>
                  <pic:spPr bwMode="auto">
                    <a:xfrm>
                      <a:off x="0" y="0"/>
                      <a:ext cx="5731510" cy="2423711"/>
                    </a:xfrm>
                    <a:prstGeom prst="rect">
                      <a:avLst/>
                    </a:prstGeom>
                    <a:ln>
                      <a:noFill/>
                    </a:ln>
                    <a:extLst>
                      <a:ext uri="{53640926-AAD7-44D8-BBD7-CCE9431645EC}">
                        <a14:shadowObscured xmlns:a14="http://schemas.microsoft.com/office/drawing/2010/main"/>
                      </a:ext>
                    </a:extLst>
                  </pic:spPr>
                </pic:pic>
              </a:graphicData>
            </a:graphic>
          </wp:inline>
        </w:drawing>
      </w:r>
      <w:r w:rsidRPr="000A300E">
        <w:rPr>
          <w:rFonts w:ascii="Arial" w:hAnsi="Arial" w:cs="Arial"/>
          <w:noProof/>
          <w:sz w:val="22"/>
          <w:szCs w:val="22"/>
        </w:rPr>
        <w:t xml:space="preserve"> </w:t>
      </w:r>
    </w:p>
    <w:p w14:paraId="36084E7C" w14:textId="77777777" w:rsidR="006157C0" w:rsidRPr="000A300E" w:rsidRDefault="006157C0" w:rsidP="006157C0">
      <w:pPr>
        <w:rPr>
          <w:rFonts w:ascii="Arial" w:hAnsi="Arial" w:cs="Arial"/>
          <w:noProof/>
          <w:sz w:val="22"/>
          <w:szCs w:val="22"/>
        </w:rPr>
      </w:pPr>
    </w:p>
    <w:p w14:paraId="77B7CBC7" w14:textId="77777777" w:rsidR="006157C0" w:rsidRPr="000A300E" w:rsidRDefault="006157C0" w:rsidP="006157C0">
      <w:pPr>
        <w:ind w:left="3600"/>
        <w:rPr>
          <w:rFonts w:ascii="Arial" w:hAnsi="Arial" w:cs="Arial"/>
          <w:sz w:val="22"/>
          <w:szCs w:val="22"/>
        </w:rPr>
      </w:pPr>
      <w:r w:rsidRPr="000A300E">
        <w:rPr>
          <w:rFonts w:ascii="Arial" w:hAnsi="Arial" w:cs="Arial"/>
          <w:sz w:val="22"/>
          <w:szCs w:val="22"/>
        </w:rPr>
        <w:t>(Extract taken from Piano/Vocal Score 8/10/15)</w:t>
      </w:r>
    </w:p>
    <w:p w14:paraId="61117E3D" w14:textId="77777777" w:rsidR="006157C0" w:rsidRPr="000A300E" w:rsidRDefault="006157C0" w:rsidP="006157C0">
      <w:pPr>
        <w:rPr>
          <w:rFonts w:ascii="Arial" w:hAnsi="Arial" w:cs="Arial"/>
          <w:noProof/>
          <w:sz w:val="22"/>
          <w:szCs w:val="22"/>
        </w:rPr>
      </w:pPr>
    </w:p>
    <w:p w14:paraId="7724C831"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t xml:space="preserve">Score #2 </w:t>
      </w:r>
    </w:p>
    <w:p w14:paraId="5920FE6E" w14:textId="77777777" w:rsidR="006157C0" w:rsidRPr="000A300E" w:rsidRDefault="006157C0" w:rsidP="006157C0">
      <w:pPr>
        <w:rPr>
          <w:rFonts w:ascii="Arial" w:hAnsi="Arial" w:cs="Arial"/>
          <w:b/>
          <w:bCs/>
          <w:sz w:val="22"/>
          <w:szCs w:val="22"/>
        </w:rPr>
      </w:pPr>
    </w:p>
    <w:p w14:paraId="61CD9AE6"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highlight w:val="yellow"/>
        </w:rPr>
        <w:drawing>
          <wp:inline distT="0" distB="0" distL="0" distR="0" wp14:anchorId="1F26E7B6" wp14:editId="5286DBF8">
            <wp:extent cx="5731510" cy="968375"/>
            <wp:effectExtent l="0" t="0" r="0" b="0"/>
            <wp:docPr id="1701057139"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57139" name="Picture 1" descr="A sheet music with notes&#10;&#10;AI-generated content may be incorrect."/>
                    <pic:cNvPicPr/>
                  </pic:nvPicPr>
                  <pic:blipFill>
                    <a:blip r:embed="rId107"/>
                    <a:stretch>
                      <a:fillRect/>
                    </a:stretch>
                  </pic:blipFill>
                  <pic:spPr>
                    <a:xfrm>
                      <a:off x="0" y="0"/>
                      <a:ext cx="5731510" cy="968375"/>
                    </a:xfrm>
                    <a:prstGeom prst="rect">
                      <a:avLst/>
                    </a:prstGeom>
                  </pic:spPr>
                </pic:pic>
              </a:graphicData>
            </a:graphic>
          </wp:inline>
        </w:drawing>
      </w:r>
    </w:p>
    <w:p w14:paraId="27BC5AB3" w14:textId="77777777" w:rsidR="006157C0" w:rsidRPr="000A300E" w:rsidRDefault="006157C0" w:rsidP="006157C0">
      <w:pPr>
        <w:rPr>
          <w:rFonts w:ascii="Arial" w:hAnsi="Arial" w:cs="Arial"/>
          <w:b/>
          <w:bCs/>
          <w:sz w:val="22"/>
          <w:szCs w:val="22"/>
        </w:rPr>
      </w:pPr>
    </w:p>
    <w:p w14:paraId="7FF04324" w14:textId="77777777" w:rsidR="006157C0" w:rsidRPr="000A300E" w:rsidRDefault="006157C0" w:rsidP="006157C0">
      <w:pPr>
        <w:ind w:left="3600"/>
        <w:rPr>
          <w:rFonts w:ascii="Arial" w:hAnsi="Arial" w:cs="Arial"/>
          <w:sz w:val="22"/>
          <w:szCs w:val="22"/>
        </w:rPr>
      </w:pPr>
      <w:r w:rsidRPr="000A300E">
        <w:rPr>
          <w:rFonts w:ascii="Arial" w:hAnsi="Arial" w:cs="Arial"/>
          <w:sz w:val="22"/>
          <w:szCs w:val="22"/>
        </w:rPr>
        <w:t>(Extract taken from Piano/Vocal Score 8/10/15)</w:t>
      </w:r>
    </w:p>
    <w:p w14:paraId="3F4CAC2C" w14:textId="77777777" w:rsidR="006157C0" w:rsidRPr="000A300E" w:rsidRDefault="006157C0" w:rsidP="006157C0">
      <w:pPr>
        <w:rPr>
          <w:rFonts w:ascii="Arial" w:hAnsi="Arial" w:cs="Arial"/>
          <w:b/>
          <w:bCs/>
          <w:sz w:val="22"/>
          <w:szCs w:val="22"/>
        </w:rPr>
      </w:pPr>
    </w:p>
    <w:p w14:paraId="7B75E3A1" w14:textId="77777777" w:rsidR="006157C0" w:rsidRPr="000A300E" w:rsidRDefault="006157C0" w:rsidP="006157C0">
      <w:pPr>
        <w:rPr>
          <w:rFonts w:ascii="Arial" w:hAnsi="Arial" w:cs="Arial"/>
          <w:sz w:val="22"/>
          <w:szCs w:val="22"/>
        </w:rPr>
      </w:pPr>
    </w:p>
    <w:p w14:paraId="74AA9AE9"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#3 </w:t>
      </w:r>
    </w:p>
    <w:p w14:paraId="5005CD90" w14:textId="77777777" w:rsidR="006157C0" w:rsidRPr="000A300E" w:rsidRDefault="006157C0" w:rsidP="006157C0">
      <w:pPr>
        <w:rPr>
          <w:rFonts w:ascii="Arial" w:hAnsi="Arial" w:cs="Arial"/>
          <w:b/>
          <w:bCs/>
          <w:sz w:val="22"/>
          <w:szCs w:val="22"/>
        </w:rPr>
      </w:pPr>
    </w:p>
    <w:p w14:paraId="09ABDCF7"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0AF5620" wp14:editId="1AB196D5">
            <wp:extent cx="5731510" cy="1231265"/>
            <wp:effectExtent l="0" t="0" r="0" b="635"/>
            <wp:docPr id="396486272" name="Picture 1" descr="A sheet music with notes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486272" name="Picture 1" descr="A sheet music with notes and notes&#10;&#10;AI-generated content may be incorrect."/>
                    <pic:cNvPicPr/>
                  </pic:nvPicPr>
                  <pic:blipFill>
                    <a:blip r:embed="rId108"/>
                    <a:stretch>
                      <a:fillRect/>
                    </a:stretch>
                  </pic:blipFill>
                  <pic:spPr>
                    <a:xfrm>
                      <a:off x="0" y="0"/>
                      <a:ext cx="5731510" cy="1231265"/>
                    </a:xfrm>
                    <a:prstGeom prst="rect">
                      <a:avLst/>
                    </a:prstGeom>
                  </pic:spPr>
                </pic:pic>
              </a:graphicData>
            </a:graphic>
          </wp:inline>
        </w:drawing>
      </w:r>
    </w:p>
    <w:p w14:paraId="2148A66E" w14:textId="77777777" w:rsidR="006157C0" w:rsidRPr="000A300E" w:rsidRDefault="006157C0" w:rsidP="006157C0">
      <w:pPr>
        <w:ind w:left="3600"/>
        <w:rPr>
          <w:rFonts w:ascii="Arial" w:hAnsi="Arial" w:cs="Arial"/>
          <w:sz w:val="22"/>
          <w:szCs w:val="22"/>
        </w:rPr>
      </w:pPr>
    </w:p>
    <w:p w14:paraId="7B25945D" w14:textId="77777777" w:rsidR="006157C0" w:rsidRPr="000A300E" w:rsidRDefault="006157C0" w:rsidP="006157C0">
      <w:pPr>
        <w:ind w:left="3600"/>
        <w:rPr>
          <w:rFonts w:ascii="Arial" w:hAnsi="Arial" w:cs="Arial"/>
          <w:sz w:val="22"/>
          <w:szCs w:val="22"/>
        </w:rPr>
      </w:pPr>
      <w:r w:rsidRPr="000A300E">
        <w:rPr>
          <w:rFonts w:ascii="Arial" w:hAnsi="Arial" w:cs="Arial"/>
          <w:sz w:val="22"/>
          <w:szCs w:val="22"/>
        </w:rPr>
        <w:t>(Extract taken from Piano/Vocal Score 8/10/15)</w:t>
      </w:r>
    </w:p>
    <w:p w14:paraId="6BB99BC9" w14:textId="77777777" w:rsidR="006157C0" w:rsidRPr="000A300E" w:rsidRDefault="006157C0" w:rsidP="006157C0">
      <w:pPr>
        <w:rPr>
          <w:rFonts w:ascii="Arial" w:hAnsi="Arial" w:cs="Arial"/>
          <w:b/>
          <w:bCs/>
          <w:sz w:val="22"/>
          <w:szCs w:val="22"/>
        </w:rPr>
      </w:pPr>
    </w:p>
    <w:p w14:paraId="4A9A4C5B" w14:textId="77777777" w:rsidR="006157C0" w:rsidRPr="000A300E" w:rsidRDefault="006157C0" w:rsidP="006157C0">
      <w:pPr>
        <w:tabs>
          <w:tab w:val="left" w:pos="2741"/>
        </w:tabs>
        <w:rPr>
          <w:rFonts w:ascii="Arial" w:hAnsi="Arial" w:cs="Arial"/>
          <w:b/>
          <w:bCs/>
          <w:sz w:val="22"/>
          <w:szCs w:val="22"/>
        </w:rPr>
      </w:pPr>
      <w:r w:rsidRPr="000A300E">
        <w:rPr>
          <w:rFonts w:ascii="Arial" w:hAnsi="Arial" w:cs="Arial"/>
          <w:b/>
          <w:bCs/>
          <w:sz w:val="22"/>
          <w:szCs w:val="22"/>
        </w:rPr>
        <w:tab/>
      </w:r>
    </w:p>
    <w:p w14:paraId="1C700CE9" w14:textId="77777777" w:rsidR="006157C0" w:rsidRPr="000A300E" w:rsidRDefault="006157C0" w:rsidP="006157C0">
      <w:pPr>
        <w:tabs>
          <w:tab w:val="left" w:pos="2741"/>
        </w:tabs>
        <w:rPr>
          <w:rFonts w:ascii="Arial" w:hAnsi="Arial" w:cs="Arial"/>
          <w:b/>
          <w:bCs/>
          <w:sz w:val="22"/>
          <w:szCs w:val="22"/>
        </w:rPr>
      </w:pPr>
    </w:p>
    <w:p w14:paraId="11AC15EC" w14:textId="77777777" w:rsidR="006157C0" w:rsidRDefault="006157C0" w:rsidP="006157C0">
      <w:pPr>
        <w:tabs>
          <w:tab w:val="left" w:pos="2741"/>
        </w:tabs>
        <w:rPr>
          <w:rFonts w:ascii="Arial" w:hAnsi="Arial" w:cs="Arial"/>
          <w:b/>
          <w:bCs/>
          <w:sz w:val="22"/>
          <w:szCs w:val="22"/>
        </w:rPr>
      </w:pPr>
    </w:p>
    <w:p w14:paraId="771E1F9C" w14:textId="77777777" w:rsidR="00395953" w:rsidRDefault="00395953" w:rsidP="006157C0">
      <w:pPr>
        <w:tabs>
          <w:tab w:val="left" w:pos="2741"/>
        </w:tabs>
        <w:rPr>
          <w:rFonts w:ascii="Arial" w:hAnsi="Arial" w:cs="Arial"/>
          <w:b/>
          <w:bCs/>
          <w:sz w:val="22"/>
          <w:szCs w:val="22"/>
        </w:rPr>
      </w:pPr>
    </w:p>
    <w:p w14:paraId="3ED600A9" w14:textId="77777777" w:rsidR="00395953" w:rsidRDefault="00395953" w:rsidP="006157C0">
      <w:pPr>
        <w:tabs>
          <w:tab w:val="left" w:pos="2741"/>
        </w:tabs>
        <w:rPr>
          <w:rFonts w:ascii="Arial" w:hAnsi="Arial" w:cs="Arial"/>
          <w:b/>
          <w:bCs/>
          <w:sz w:val="22"/>
          <w:szCs w:val="22"/>
        </w:rPr>
      </w:pPr>
    </w:p>
    <w:p w14:paraId="77B37C70" w14:textId="77777777" w:rsidR="00395953" w:rsidRDefault="00395953" w:rsidP="006157C0">
      <w:pPr>
        <w:tabs>
          <w:tab w:val="left" w:pos="2741"/>
        </w:tabs>
        <w:rPr>
          <w:rFonts w:ascii="Arial" w:hAnsi="Arial" w:cs="Arial"/>
          <w:b/>
          <w:bCs/>
          <w:sz w:val="22"/>
          <w:szCs w:val="22"/>
        </w:rPr>
      </w:pPr>
    </w:p>
    <w:p w14:paraId="632620C7" w14:textId="77777777" w:rsidR="00395953" w:rsidRPr="000A300E" w:rsidRDefault="00395953" w:rsidP="006157C0">
      <w:pPr>
        <w:tabs>
          <w:tab w:val="left" w:pos="2741"/>
        </w:tabs>
        <w:rPr>
          <w:rFonts w:ascii="Arial" w:hAnsi="Arial" w:cs="Arial"/>
          <w:b/>
          <w:bCs/>
          <w:sz w:val="22"/>
          <w:szCs w:val="22"/>
        </w:rPr>
      </w:pPr>
    </w:p>
    <w:p w14:paraId="11D1B8F5" w14:textId="77777777" w:rsidR="006157C0" w:rsidRPr="000A300E" w:rsidRDefault="006157C0" w:rsidP="006157C0">
      <w:pPr>
        <w:tabs>
          <w:tab w:val="left" w:pos="2741"/>
        </w:tabs>
        <w:rPr>
          <w:rFonts w:ascii="Arial" w:hAnsi="Arial" w:cs="Arial"/>
          <w:b/>
          <w:bCs/>
          <w:sz w:val="22"/>
          <w:szCs w:val="22"/>
        </w:rPr>
      </w:pPr>
    </w:p>
    <w:p w14:paraId="35B147A7" w14:textId="77777777" w:rsidR="006157C0" w:rsidRPr="000A300E" w:rsidRDefault="006157C0" w:rsidP="006157C0">
      <w:pPr>
        <w:tabs>
          <w:tab w:val="left" w:pos="2741"/>
        </w:tabs>
        <w:rPr>
          <w:rFonts w:ascii="Arial" w:hAnsi="Arial" w:cs="Arial"/>
          <w:b/>
          <w:bCs/>
          <w:sz w:val="22"/>
          <w:szCs w:val="22"/>
        </w:rPr>
      </w:pPr>
      <w:r w:rsidRPr="000A300E">
        <w:rPr>
          <w:rFonts w:ascii="Arial" w:hAnsi="Arial" w:cs="Arial"/>
          <w:b/>
          <w:bCs/>
          <w:sz w:val="22"/>
          <w:szCs w:val="22"/>
        </w:rPr>
        <w:lastRenderedPageBreak/>
        <w:t xml:space="preserve">Listening example(s) </w:t>
      </w:r>
    </w:p>
    <w:p w14:paraId="6D16916E" w14:textId="77777777" w:rsidR="006157C0" w:rsidRPr="000A300E" w:rsidRDefault="006157C0" w:rsidP="006157C0">
      <w:pPr>
        <w:tabs>
          <w:tab w:val="left" w:pos="2741"/>
        </w:tabs>
        <w:rPr>
          <w:rFonts w:ascii="Arial" w:hAnsi="Arial" w:cs="Arial"/>
          <w:b/>
          <w:bCs/>
          <w:sz w:val="22"/>
          <w:szCs w:val="22"/>
        </w:rPr>
      </w:pPr>
    </w:p>
    <w:p w14:paraId="15D618E8" w14:textId="77777777" w:rsidR="006157C0" w:rsidRPr="000A300E" w:rsidRDefault="006157C0" w:rsidP="006157C0">
      <w:pPr>
        <w:tabs>
          <w:tab w:val="left" w:pos="2741"/>
        </w:tabs>
        <w:rPr>
          <w:rFonts w:ascii="Arial" w:hAnsi="Arial" w:cs="Arial"/>
          <w:b/>
          <w:bCs/>
          <w:sz w:val="22"/>
          <w:szCs w:val="22"/>
        </w:rPr>
      </w:pPr>
      <w:r w:rsidRPr="000A300E">
        <w:rPr>
          <w:rFonts w:ascii="Arial" w:hAnsi="Arial" w:cs="Arial"/>
          <w:sz w:val="22"/>
          <w:szCs w:val="22"/>
        </w:rPr>
        <w:t xml:space="preserve">Original Broadway Cast Recording 2015, Renée Elise Goldsberry, Phillipa Soo and Jasmine Cephas-Jones: </w:t>
      </w:r>
    </w:p>
    <w:p w14:paraId="51863E24" w14:textId="77777777" w:rsidR="006157C0" w:rsidRPr="000A300E" w:rsidRDefault="006157C0" w:rsidP="006157C0">
      <w:pPr>
        <w:rPr>
          <w:rFonts w:ascii="Arial" w:hAnsi="Arial" w:cs="Arial"/>
          <w:sz w:val="22"/>
          <w:szCs w:val="22"/>
        </w:rPr>
      </w:pPr>
    </w:p>
    <w:p w14:paraId="260ADE52" w14:textId="77777777" w:rsidR="006157C0" w:rsidRPr="000A300E" w:rsidRDefault="006157C0" w:rsidP="006157C0">
      <w:pPr>
        <w:rPr>
          <w:rFonts w:ascii="Arial" w:hAnsi="Arial" w:cs="Arial"/>
          <w:b/>
          <w:bCs/>
          <w:sz w:val="22"/>
          <w:szCs w:val="22"/>
        </w:rPr>
      </w:pPr>
      <w:hyperlink r:id="rId109" w:history="1">
        <w:r w:rsidRPr="000A300E">
          <w:rPr>
            <w:rStyle w:val="Hyperlink"/>
            <w:rFonts w:ascii="Arial" w:hAnsi="Arial" w:cs="Arial"/>
            <w:b/>
            <w:bCs/>
            <w:sz w:val="22"/>
            <w:szCs w:val="22"/>
          </w:rPr>
          <w:t>https://open.spotify.com/track/71X7bPDljJHrmEGYCe7kQ8?si=57bc1b537c974ae3</w:t>
        </w:r>
      </w:hyperlink>
      <w:r w:rsidRPr="000A300E">
        <w:rPr>
          <w:rFonts w:ascii="Arial" w:hAnsi="Arial" w:cs="Arial"/>
          <w:b/>
          <w:bCs/>
          <w:sz w:val="22"/>
          <w:szCs w:val="22"/>
        </w:rPr>
        <w:t xml:space="preserve"> </w:t>
      </w:r>
    </w:p>
    <w:p w14:paraId="09FFB135" w14:textId="77777777" w:rsidR="006157C0" w:rsidRPr="000A300E" w:rsidRDefault="006157C0" w:rsidP="006157C0">
      <w:pPr>
        <w:rPr>
          <w:rFonts w:ascii="Arial" w:hAnsi="Arial" w:cs="Arial"/>
          <w:b/>
          <w:bCs/>
          <w:sz w:val="22"/>
          <w:szCs w:val="22"/>
        </w:rPr>
      </w:pPr>
    </w:p>
    <w:p w14:paraId="313DE152"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b. 35-36 “whoa, ooh, whoa! Work!” = 1:13:17]</w:t>
      </w:r>
    </w:p>
    <w:p w14:paraId="2DF9E0EE" w14:textId="77777777" w:rsidR="006157C0" w:rsidRPr="000A300E" w:rsidRDefault="006157C0" w:rsidP="006157C0">
      <w:pPr>
        <w:rPr>
          <w:rFonts w:ascii="Arial" w:hAnsi="Arial" w:cs="Arial"/>
          <w:sz w:val="22"/>
          <w:szCs w:val="22"/>
        </w:rPr>
      </w:pPr>
    </w:p>
    <w:p w14:paraId="6636D1A4"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[Time code for b.77-78 </w:t>
      </w:r>
      <w:r w:rsidRPr="000A300E">
        <w:rPr>
          <w:rFonts w:ascii="Arial" w:hAnsi="Arial" w:cs="Arial"/>
          <w:i/>
          <w:iCs/>
          <w:sz w:val="22"/>
          <w:szCs w:val="22"/>
        </w:rPr>
        <w:t xml:space="preserve">ad lib </w:t>
      </w:r>
      <w:r w:rsidRPr="000A300E">
        <w:rPr>
          <w:rFonts w:ascii="Arial" w:hAnsi="Arial" w:cs="Arial"/>
          <w:sz w:val="22"/>
          <w:szCs w:val="22"/>
        </w:rPr>
        <w:t>= 2:53-56]</w:t>
      </w:r>
    </w:p>
    <w:p w14:paraId="60156FD8" w14:textId="77777777" w:rsidR="006157C0" w:rsidRPr="000A300E" w:rsidRDefault="006157C0" w:rsidP="006157C0">
      <w:pPr>
        <w:rPr>
          <w:rFonts w:ascii="Arial" w:hAnsi="Arial" w:cs="Arial"/>
          <w:sz w:val="22"/>
          <w:szCs w:val="22"/>
        </w:rPr>
      </w:pPr>
    </w:p>
    <w:p w14:paraId="3170A78F"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b.80-81  “world” 2:58-3:02]</w:t>
      </w:r>
    </w:p>
    <w:p w14:paraId="49D8D69D" w14:textId="77777777" w:rsidR="006157C0" w:rsidRPr="000A300E" w:rsidRDefault="006157C0" w:rsidP="006157C0">
      <w:pPr>
        <w:rPr>
          <w:rFonts w:ascii="Arial" w:hAnsi="Arial" w:cs="Arial"/>
          <w:sz w:val="22"/>
          <w:szCs w:val="22"/>
        </w:rPr>
      </w:pPr>
    </w:p>
    <w:p w14:paraId="1EAE31AF" w14:textId="77777777" w:rsidR="006157C0" w:rsidRPr="000A300E" w:rsidRDefault="006157C0" w:rsidP="006157C0">
      <w:pPr>
        <w:rPr>
          <w:rFonts w:ascii="Arial" w:hAnsi="Arial" w:cs="Arial"/>
          <w:sz w:val="22"/>
          <w:szCs w:val="22"/>
        </w:rPr>
      </w:pPr>
    </w:p>
    <w:p w14:paraId="1BB4C897" w14:textId="77777777" w:rsidR="006157C0" w:rsidRPr="000A300E" w:rsidRDefault="006157C0" w:rsidP="006157C0">
      <w:pPr>
        <w:rPr>
          <w:rFonts w:ascii="Arial" w:hAnsi="Arial" w:cs="Arial"/>
          <w:sz w:val="22"/>
          <w:szCs w:val="22"/>
        </w:rPr>
      </w:pPr>
    </w:p>
    <w:p w14:paraId="017FFD4F" w14:textId="77777777" w:rsidR="006157C0" w:rsidRPr="000A300E" w:rsidRDefault="006157C0" w:rsidP="006157C0">
      <w:pPr>
        <w:rPr>
          <w:rFonts w:ascii="Arial" w:hAnsi="Arial" w:cs="Arial"/>
          <w:sz w:val="22"/>
          <w:szCs w:val="22"/>
        </w:rPr>
      </w:pPr>
    </w:p>
    <w:p w14:paraId="262578DF" w14:textId="77777777" w:rsidR="006157C0" w:rsidRPr="000A300E" w:rsidRDefault="006157C0" w:rsidP="006157C0">
      <w:pPr>
        <w:rPr>
          <w:rFonts w:ascii="Arial" w:hAnsi="Arial" w:cs="Arial"/>
          <w:sz w:val="22"/>
          <w:szCs w:val="22"/>
        </w:rPr>
      </w:pPr>
    </w:p>
    <w:p w14:paraId="069ACD32" w14:textId="77777777" w:rsidR="006157C0" w:rsidRPr="000A300E" w:rsidRDefault="006157C0" w:rsidP="006157C0">
      <w:pPr>
        <w:rPr>
          <w:rFonts w:ascii="Arial" w:hAnsi="Arial" w:cs="Arial"/>
          <w:sz w:val="22"/>
          <w:szCs w:val="22"/>
        </w:rPr>
      </w:pPr>
    </w:p>
    <w:p w14:paraId="7BBEAF65" w14:textId="77777777" w:rsidR="006157C0" w:rsidRPr="000A300E" w:rsidRDefault="006157C0" w:rsidP="006157C0">
      <w:pPr>
        <w:rPr>
          <w:rFonts w:ascii="Arial" w:hAnsi="Arial" w:cs="Arial"/>
          <w:sz w:val="22"/>
          <w:szCs w:val="22"/>
        </w:rPr>
      </w:pPr>
    </w:p>
    <w:p w14:paraId="5D5BAF09" w14:textId="77777777" w:rsidR="006157C0" w:rsidRPr="000A300E" w:rsidRDefault="006157C0" w:rsidP="006157C0">
      <w:pPr>
        <w:rPr>
          <w:rFonts w:ascii="Arial" w:hAnsi="Arial" w:cs="Arial"/>
          <w:sz w:val="22"/>
          <w:szCs w:val="22"/>
        </w:rPr>
      </w:pPr>
    </w:p>
    <w:p w14:paraId="2156DFBC" w14:textId="77777777" w:rsidR="006157C0" w:rsidRPr="000A300E" w:rsidRDefault="006157C0" w:rsidP="006157C0">
      <w:pPr>
        <w:rPr>
          <w:rFonts w:ascii="Arial" w:hAnsi="Arial" w:cs="Arial"/>
          <w:sz w:val="22"/>
          <w:szCs w:val="22"/>
        </w:rPr>
      </w:pPr>
    </w:p>
    <w:p w14:paraId="1CD2059E" w14:textId="77777777" w:rsidR="006157C0" w:rsidRPr="000A300E" w:rsidRDefault="006157C0" w:rsidP="006157C0">
      <w:pPr>
        <w:rPr>
          <w:rFonts w:ascii="Arial" w:hAnsi="Arial" w:cs="Arial"/>
          <w:sz w:val="22"/>
          <w:szCs w:val="22"/>
        </w:rPr>
      </w:pPr>
    </w:p>
    <w:p w14:paraId="402E3B77" w14:textId="77777777" w:rsidR="006157C0" w:rsidRPr="000A300E" w:rsidRDefault="006157C0" w:rsidP="006157C0">
      <w:pPr>
        <w:rPr>
          <w:rFonts w:ascii="Arial" w:hAnsi="Arial" w:cs="Arial"/>
          <w:sz w:val="22"/>
          <w:szCs w:val="22"/>
        </w:rPr>
      </w:pPr>
    </w:p>
    <w:p w14:paraId="48AC1F7E" w14:textId="77777777" w:rsidR="006157C0" w:rsidRPr="000A300E" w:rsidRDefault="006157C0" w:rsidP="006157C0">
      <w:pPr>
        <w:rPr>
          <w:rFonts w:ascii="Arial" w:hAnsi="Arial" w:cs="Arial"/>
          <w:sz w:val="22"/>
          <w:szCs w:val="22"/>
        </w:rPr>
      </w:pPr>
    </w:p>
    <w:p w14:paraId="0E4107C2" w14:textId="77777777" w:rsidR="006157C0" w:rsidRPr="000A300E" w:rsidRDefault="006157C0" w:rsidP="006157C0">
      <w:pPr>
        <w:rPr>
          <w:rFonts w:ascii="Arial" w:hAnsi="Arial" w:cs="Arial"/>
          <w:sz w:val="22"/>
          <w:szCs w:val="22"/>
        </w:rPr>
      </w:pPr>
    </w:p>
    <w:p w14:paraId="6FD34EED" w14:textId="77777777" w:rsidR="006157C0" w:rsidRPr="000A300E" w:rsidRDefault="006157C0" w:rsidP="006157C0">
      <w:pPr>
        <w:rPr>
          <w:rFonts w:ascii="Arial" w:hAnsi="Arial" w:cs="Arial"/>
          <w:sz w:val="22"/>
          <w:szCs w:val="22"/>
        </w:rPr>
      </w:pPr>
    </w:p>
    <w:p w14:paraId="1887D5CF" w14:textId="77777777" w:rsidR="006157C0" w:rsidRPr="000A300E" w:rsidRDefault="006157C0" w:rsidP="006157C0">
      <w:pPr>
        <w:rPr>
          <w:rFonts w:ascii="Arial" w:hAnsi="Arial" w:cs="Arial"/>
          <w:sz w:val="22"/>
          <w:szCs w:val="22"/>
        </w:rPr>
      </w:pPr>
    </w:p>
    <w:p w14:paraId="2E22157B" w14:textId="77777777" w:rsidR="006157C0" w:rsidRPr="000A300E" w:rsidRDefault="006157C0" w:rsidP="006157C0">
      <w:pPr>
        <w:rPr>
          <w:rFonts w:ascii="Arial" w:hAnsi="Arial" w:cs="Arial"/>
          <w:sz w:val="22"/>
          <w:szCs w:val="22"/>
        </w:rPr>
      </w:pPr>
    </w:p>
    <w:p w14:paraId="6C9EDAC2" w14:textId="77777777" w:rsidR="006157C0" w:rsidRPr="000A300E" w:rsidRDefault="006157C0" w:rsidP="006157C0">
      <w:pPr>
        <w:rPr>
          <w:rFonts w:ascii="Arial" w:hAnsi="Arial" w:cs="Arial"/>
          <w:sz w:val="22"/>
          <w:szCs w:val="22"/>
        </w:rPr>
      </w:pPr>
    </w:p>
    <w:p w14:paraId="253B44D5" w14:textId="77777777" w:rsidR="006157C0" w:rsidRPr="000A300E" w:rsidRDefault="006157C0" w:rsidP="006157C0">
      <w:pPr>
        <w:rPr>
          <w:rFonts w:ascii="Arial" w:hAnsi="Arial" w:cs="Arial"/>
          <w:sz w:val="22"/>
          <w:szCs w:val="22"/>
        </w:rPr>
      </w:pPr>
    </w:p>
    <w:p w14:paraId="6DCC58B2" w14:textId="77777777" w:rsidR="006157C0" w:rsidRPr="000A300E" w:rsidRDefault="006157C0" w:rsidP="006157C0">
      <w:pPr>
        <w:rPr>
          <w:rFonts w:ascii="Arial" w:hAnsi="Arial" w:cs="Arial"/>
          <w:sz w:val="22"/>
          <w:szCs w:val="22"/>
        </w:rPr>
      </w:pPr>
    </w:p>
    <w:p w14:paraId="5373A324" w14:textId="77777777" w:rsidR="006157C0" w:rsidRPr="000A300E" w:rsidRDefault="006157C0" w:rsidP="006157C0">
      <w:pPr>
        <w:rPr>
          <w:rFonts w:ascii="Arial" w:hAnsi="Arial" w:cs="Arial"/>
          <w:sz w:val="22"/>
          <w:szCs w:val="22"/>
        </w:rPr>
      </w:pPr>
    </w:p>
    <w:p w14:paraId="16468D4C" w14:textId="77777777" w:rsidR="006157C0" w:rsidRPr="000A300E" w:rsidRDefault="006157C0" w:rsidP="006157C0">
      <w:pPr>
        <w:rPr>
          <w:rFonts w:ascii="Arial" w:hAnsi="Arial" w:cs="Arial"/>
          <w:sz w:val="22"/>
          <w:szCs w:val="22"/>
        </w:rPr>
      </w:pPr>
    </w:p>
    <w:p w14:paraId="2BA761B2" w14:textId="77777777" w:rsidR="006157C0" w:rsidRPr="000A300E" w:rsidRDefault="006157C0" w:rsidP="006157C0">
      <w:pPr>
        <w:rPr>
          <w:rFonts w:ascii="Arial" w:hAnsi="Arial" w:cs="Arial"/>
          <w:sz w:val="22"/>
          <w:szCs w:val="22"/>
        </w:rPr>
      </w:pPr>
    </w:p>
    <w:p w14:paraId="4F5BAF46" w14:textId="77777777" w:rsidR="006157C0" w:rsidRPr="000A300E" w:rsidRDefault="006157C0" w:rsidP="006157C0">
      <w:pPr>
        <w:rPr>
          <w:rFonts w:ascii="Arial" w:hAnsi="Arial" w:cs="Arial"/>
          <w:sz w:val="22"/>
          <w:szCs w:val="22"/>
        </w:rPr>
      </w:pPr>
    </w:p>
    <w:p w14:paraId="0B5FE075" w14:textId="77777777" w:rsidR="006157C0" w:rsidRPr="000A300E" w:rsidRDefault="006157C0" w:rsidP="006157C0">
      <w:pPr>
        <w:rPr>
          <w:rFonts w:ascii="Arial" w:hAnsi="Arial" w:cs="Arial"/>
          <w:sz w:val="22"/>
          <w:szCs w:val="22"/>
        </w:rPr>
      </w:pPr>
    </w:p>
    <w:p w14:paraId="78329BAD" w14:textId="77777777" w:rsidR="006157C0" w:rsidRPr="000A300E" w:rsidRDefault="006157C0" w:rsidP="006157C0">
      <w:pPr>
        <w:rPr>
          <w:rFonts w:ascii="Arial" w:hAnsi="Arial" w:cs="Arial"/>
          <w:sz w:val="22"/>
          <w:szCs w:val="22"/>
        </w:rPr>
      </w:pPr>
    </w:p>
    <w:p w14:paraId="488B3E5F" w14:textId="77777777" w:rsidR="006157C0" w:rsidRPr="000A300E" w:rsidRDefault="006157C0" w:rsidP="006157C0">
      <w:pPr>
        <w:rPr>
          <w:rFonts w:ascii="Arial" w:hAnsi="Arial" w:cs="Arial"/>
          <w:sz w:val="22"/>
          <w:szCs w:val="22"/>
        </w:rPr>
      </w:pPr>
    </w:p>
    <w:p w14:paraId="20E4AC8A" w14:textId="77777777" w:rsidR="006157C0" w:rsidRPr="000A300E" w:rsidRDefault="006157C0" w:rsidP="006157C0">
      <w:pPr>
        <w:rPr>
          <w:rFonts w:ascii="Arial" w:hAnsi="Arial" w:cs="Arial"/>
          <w:sz w:val="22"/>
          <w:szCs w:val="22"/>
        </w:rPr>
      </w:pPr>
    </w:p>
    <w:p w14:paraId="7FBBDE6E" w14:textId="77777777" w:rsidR="006157C0" w:rsidRPr="000A300E" w:rsidRDefault="006157C0" w:rsidP="006157C0">
      <w:pPr>
        <w:rPr>
          <w:rFonts w:ascii="Arial" w:hAnsi="Arial" w:cs="Arial"/>
          <w:sz w:val="22"/>
          <w:szCs w:val="22"/>
        </w:rPr>
      </w:pPr>
    </w:p>
    <w:p w14:paraId="655119EB" w14:textId="77777777" w:rsidR="006157C0" w:rsidRPr="000A300E" w:rsidRDefault="006157C0" w:rsidP="006157C0">
      <w:pPr>
        <w:rPr>
          <w:rFonts w:ascii="Arial" w:hAnsi="Arial" w:cs="Arial"/>
          <w:sz w:val="22"/>
          <w:szCs w:val="22"/>
        </w:rPr>
      </w:pPr>
    </w:p>
    <w:p w14:paraId="735C453A" w14:textId="77777777" w:rsidR="006157C0" w:rsidRPr="000A300E" w:rsidRDefault="006157C0" w:rsidP="006157C0">
      <w:pPr>
        <w:rPr>
          <w:rFonts w:ascii="Arial" w:hAnsi="Arial" w:cs="Arial"/>
          <w:sz w:val="22"/>
          <w:szCs w:val="22"/>
        </w:rPr>
      </w:pPr>
    </w:p>
    <w:p w14:paraId="35D8C1C0" w14:textId="77777777" w:rsidR="006157C0" w:rsidRPr="000A300E" w:rsidRDefault="006157C0" w:rsidP="006157C0">
      <w:pPr>
        <w:rPr>
          <w:rFonts w:ascii="Arial" w:hAnsi="Arial" w:cs="Arial"/>
          <w:sz w:val="22"/>
          <w:szCs w:val="22"/>
        </w:rPr>
      </w:pPr>
    </w:p>
    <w:p w14:paraId="578DAA01" w14:textId="77777777" w:rsidR="006157C0" w:rsidRPr="000A300E" w:rsidRDefault="006157C0" w:rsidP="006157C0">
      <w:pPr>
        <w:rPr>
          <w:rFonts w:ascii="Arial" w:hAnsi="Arial" w:cs="Arial"/>
          <w:sz w:val="22"/>
          <w:szCs w:val="22"/>
        </w:rPr>
      </w:pPr>
    </w:p>
    <w:p w14:paraId="70BFDE99" w14:textId="77777777" w:rsidR="006157C0" w:rsidRPr="000A300E" w:rsidRDefault="006157C0" w:rsidP="006157C0">
      <w:pPr>
        <w:rPr>
          <w:rFonts w:ascii="Arial" w:hAnsi="Arial" w:cs="Arial"/>
          <w:sz w:val="22"/>
          <w:szCs w:val="22"/>
        </w:rPr>
      </w:pPr>
    </w:p>
    <w:p w14:paraId="0BCB858D" w14:textId="77777777" w:rsidR="006157C0" w:rsidRDefault="006157C0" w:rsidP="006157C0">
      <w:pPr>
        <w:rPr>
          <w:rFonts w:ascii="Arial" w:hAnsi="Arial" w:cs="Arial"/>
          <w:sz w:val="22"/>
          <w:szCs w:val="22"/>
        </w:rPr>
      </w:pPr>
    </w:p>
    <w:p w14:paraId="304D07A2" w14:textId="77777777" w:rsidR="00395953" w:rsidRDefault="00395953" w:rsidP="006157C0">
      <w:pPr>
        <w:rPr>
          <w:rFonts w:ascii="Arial" w:hAnsi="Arial" w:cs="Arial"/>
          <w:sz w:val="22"/>
          <w:szCs w:val="22"/>
        </w:rPr>
      </w:pPr>
    </w:p>
    <w:p w14:paraId="7C90E7E9" w14:textId="77777777" w:rsidR="00395953" w:rsidRDefault="00395953" w:rsidP="006157C0">
      <w:pPr>
        <w:rPr>
          <w:rFonts w:ascii="Arial" w:hAnsi="Arial" w:cs="Arial"/>
          <w:sz w:val="22"/>
          <w:szCs w:val="22"/>
        </w:rPr>
      </w:pPr>
    </w:p>
    <w:p w14:paraId="39FAD3A5" w14:textId="77777777" w:rsidR="00395953" w:rsidRDefault="00395953" w:rsidP="006157C0">
      <w:pPr>
        <w:rPr>
          <w:rFonts w:ascii="Arial" w:hAnsi="Arial" w:cs="Arial"/>
          <w:sz w:val="22"/>
          <w:szCs w:val="22"/>
        </w:rPr>
      </w:pPr>
    </w:p>
    <w:p w14:paraId="2C797AE8" w14:textId="77777777" w:rsidR="00395953" w:rsidRDefault="00395953" w:rsidP="006157C0">
      <w:pPr>
        <w:rPr>
          <w:rFonts w:ascii="Arial" w:hAnsi="Arial" w:cs="Arial"/>
          <w:sz w:val="22"/>
          <w:szCs w:val="22"/>
        </w:rPr>
      </w:pPr>
    </w:p>
    <w:p w14:paraId="2C2813BD" w14:textId="77777777" w:rsidR="00395953" w:rsidRDefault="00395953" w:rsidP="006157C0">
      <w:pPr>
        <w:rPr>
          <w:rFonts w:ascii="Arial" w:hAnsi="Arial" w:cs="Arial"/>
          <w:sz w:val="22"/>
          <w:szCs w:val="22"/>
        </w:rPr>
      </w:pPr>
    </w:p>
    <w:p w14:paraId="01F02023" w14:textId="77777777" w:rsidR="00395953" w:rsidRDefault="00395953" w:rsidP="006157C0">
      <w:pPr>
        <w:rPr>
          <w:rFonts w:ascii="Arial" w:hAnsi="Arial" w:cs="Arial"/>
          <w:sz w:val="22"/>
          <w:szCs w:val="22"/>
        </w:rPr>
      </w:pPr>
    </w:p>
    <w:p w14:paraId="461325F8" w14:textId="77777777" w:rsidR="00395953" w:rsidRDefault="00395953" w:rsidP="006157C0">
      <w:pPr>
        <w:rPr>
          <w:rFonts w:ascii="Arial" w:hAnsi="Arial" w:cs="Arial"/>
          <w:sz w:val="22"/>
          <w:szCs w:val="22"/>
        </w:rPr>
      </w:pPr>
    </w:p>
    <w:p w14:paraId="2ADC09DC" w14:textId="77777777" w:rsidR="00395953" w:rsidRPr="000A300E" w:rsidRDefault="00395953" w:rsidP="006157C0">
      <w:pPr>
        <w:rPr>
          <w:rFonts w:ascii="Arial" w:hAnsi="Arial" w:cs="Arial"/>
          <w:sz w:val="22"/>
          <w:szCs w:val="22"/>
        </w:rPr>
      </w:pPr>
    </w:p>
    <w:p w14:paraId="19CF3057" w14:textId="77777777" w:rsidR="006157C0" w:rsidRPr="000A300E" w:rsidRDefault="006157C0" w:rsidP="006157C0">
      <w:pPr>
        <w:rPr>
          <w:rFonts w:ascii="Arial" w:hAnsi="Arial" w:cs="Arial"/>
          <w:sz w:val="22"/>
          <w:szCs w:val="22"/>
        </w:rPr>
      </w:pPr>
    </w:p>
    <w:p w14:paraId="3C7E4356"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Helpless – Hamilton </w:t>
      </w:r>
    </w:p>
    <w:p w14:paraId="52EA09E4" w14:textId="77777777" w:rsidR="006157C0" w:rsidRPr="000A300E" w:rsidRDefault="006157C0" w:rsidP="006157C0">
      <w:pPr>
        <w:rPr>
          <w:rFonts w:ascii="Arial" w:hAnsi="Arial" w:cs="Arial"/>
          <w:b/>
          <w:bCs/>
          <w:sz w:val="22"/>
          <w:szCs w:val="22"/>
          <w:u w:val="single"/>
        </w:rPr>
      </w:pPr>
    </w:p>
    <w:p w14:paraId="778A4CE3" w14:textId="77777777" w:rsidR="006157C0" w:rsidRPr="000A300E" w:rsidRDefault="006157C0" w:rsidP="006157C0">
      <w:pPr>
        <w:rPr>
          <w:rFonts w:ascii="Arial" w:hAnsi="Arial" w:cs="Arial"/>
          <w:sz w:val="22"/>
          <w:szCs w:val="22"/>
        </w:rPr>
      </w:pPr>
      <w:r w:rsidRPr="000A300E">
        <w:rPr>
          <w:rFonts w:ascii="Arial" w:hAnsi="Arial" w:cs="Arial"/>
          <w:b/>
          <w:bCs/>
          <w:sz w:val="22"/>
          <w:szCs w:val="22"/>
        </w:rPr>
        <w:t xml:space="preserve">Score </w:t>
      </w:r>
    </w:p>
    <w:p w14:paraId="0FB4913C" w14:textId="77777777" w:rsidR="006157C0" w:rsidRPr="000A300E" w:rsidRDefault="006157C0" w:rsidP="006157C0">
      <w:pPr>
        <w:rPr>
          <w:rFonts w:ascii="Arial" w:hAnsi="Arial" w:cs="Arial"/>
          <w:b/>
          <w:bCs/>
          <w:sz w:val="22"/>
          <w:szCs w:val="22"/>
        </w:rPr>
      </w:pPr>
    </w:p>
    <w:p w14:paraId="1D346C83"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2B669655" wp14:editId="29F425C6">
            <wp:extent cx="5731510" cy="735495"/>
            <wp:effectExtent l="0" t="0" r="0" b="1270"/>
            <wp:docPr id="906705569" name="Picture 1" descr="A sheet music with text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705569" name="Picture 1" descr="A sheet music with text and notes&#10;&#10;AI-generated content may be incorrect."/>
                    <pic:cNvPicPr/>
                  </pic:nvPicPr>
                  <pic:blipFill rotWithShape="1">
                    <a:blip r:embed="rId110"/>
                    <a:srcRect b="85241"/>
                    <a:stretch>
                      <a:fillRect/>
                    </a:stretch>
                  </pic:blipFill>
                  <pic:spPr bwMode="auto">
                    <a:xfrm>
                      <a:off x="0" y="0"/>
                      <a:ext cx="5731510" cy="735495"/>
                    </a:xfrm>
                    <a:prstGeom prst="rect">
                      <a:avLst/>
                    </a:prstGeom>
                    <a:ln>
                      <a:noFill/>
                    </a:ln>
                    <a:extLst>
                      <a:ext uri="{53640926-AAD7-44D8-BBD7-CCE9431645EC}">
                        <a14:shadowObscured xmlns:a14="http://schemas.microsoft.com/office/drawing/2010/main"/>
                      </a:ext>
                    </a:extLst>
                  </pic:spPr>
                </pic:pic>
              </a:graphicData>
            </a:graphic>
          </wp:inline>
        </w:drawing>
      </w:r>
    </w:p>
    <w:p w14:paraId="7F339C87" w14:textId="77777777" w:rsidR="006157C0" w:rsidRPr="000A300E" w:rsidRDefault="006157C0" w:rsidP="006157C0">
      <w:pPr>
        <w:rPr>
          <w:rFonts w:ascii="Arial" w:hAnsi="Arial" w:cs="Arial"/>
          <w:b/>
          <w:bCs/>
          <w:sz w:val="22"/>
          <w:szCs w:val="22"/>
        </w:rPr>
      </w:pPr>
    </w:p>
    <w:p w14:paraId="7A08D70F" w14:textId="77777777" w:rsidR="006157C0" w:rsidRPr="000A300E" w:rsidRDefault="006157C0" w:rsidP="006157C0">
      <w:pPr>
        <w:rPr>
          <w:rFonts w:ascii="Arial" w:hAnsi="Arial" w:cs="Arial"/>
          <w:b/>
          <w:bCs/>
          <w:sz w:val="22"/>
          <w:szCs w:val="22"/>
        </w:rPr>
      </w:pPr>
    </w:p>
    <w:p w14:paraId="402F4991"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80A9F25" wp14:editId="4A88467A">
            <wp:extent cx="5730771" cy="1182757"/>
            <wp:effectExtent l="0" t="0" r="0" b="0"/>
            <wp:docPr id="727921874" name="Picture 1" descr="A sheet music with text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814389" name="Picture 1" descr="A sheet music with text and notes&#10;&#10;AI-generated content may be incorrect."/>
                    <pic:cNvPicPr/>
                  </pic:nvPicPr>
                  <pic:blipFill rotWithShape="1">
                    <a:blip r:embed="rId110"/>
                    <a:srcRect t="48464" b="27799"/>
                    <a:stretch>
                      <a:fillRect/>
                    </a:stretch>
                  </pic:blipFill>
                  <pic:spPr bwMode="auto">
                    <a:xfrm>
                      <a:off x="0" y="0"/>
                      <a:ext cx="5731510" cy="1182909"/>
                    </a:xfrm>
                    <a:prstGeom prst="rect">
                      <a:avLst/>
                    </a:prstGeom>
                    <a:ln>
                      <a:noFill/>
                    </a:ln>
                    <a:extLst>
                      <a:ext uri="{53640926-AAD7-44D8-BBD7-CCE9431645EC}">
                        <a14:shadowObscured xmlns:a14="http://schemas.microsoft.com/office/drawing/2010/main"/>
                      </a:ext>
                    </a:extLst>
                  </pic:spPr>
                </pic:pic>
              </a:graphicData>
            </a:graphic>
          </wp:inline>
        </w:drawing>
      </w:r>
    </w:p>
    <w:p w14:paraId="712627E6" w14:textId="77777777" w:rsidR="006157C0" w:rsidRPr="000A300E" w:rsidRDefault="006157C0" w:rsidP="006157C0">
      <w:pPr>
        <w:ind w:left="3600"/>
        <w:rPr>
          <w:rFonts w:ascii="Arial" w:hAnsi="Arial" w:cs="Arial"/>
          <w:sz w:val="22"/>
          <w:szCs w:val="22"/>
        </w:rPr>
      </w:pPr>
      <w:r w:rsidRPr="000A300E">
        <w:rPr>
          <w:rFonts w:ascii="Arial" w:hAnsi="Arial" w:cs="Arial"/>
          <w:sz w:val="22"/>
          <w:szCs w:val="22"/>
        </w:rPr>
        <w:t>(Extract taken from Piano/Vocal Score 8/10/15)</w:t>
      </w:r>
    </w:p>
    <w:p w14:paraId="5FD595CB" w14:textId="77777777" w:rsidR="006157C0" w:rsidRPr="000A300E" w:rsidRDefault="006157C0" w:rsidP="006157C0">
      <w:pPr>
        <w:rPr>
          <w:rFonts w:ascii="Arial" w:hAnsi="Arial" w:cs="Arial"/>
          <w:b/>
          <w:bCs/>
          <w:sz w:val="22"/>
          <w:szCs w:val="22"/>
        </w:rPr>
      </w:pPr>
    </w:p>
    <w:p w14:paraId="1FE074AD" w14:textId="77777777" w:rsidR="006157C0" w:rsidRPr="000A300E" w:rsidRDefault="006157C0" w:rsidP="006157C0">
      <w:pPr>
        <w:rPr>
          <w:rFonts w:ascii="Arial" w:hAnsi="Arial" w:cs="Arial"/>
          <w:b/>
          <w:bCs/>
          <w:sz w:val="22"/>
          <w:szCs w:val="22"/>
        </w:rPr>
      </w:pPr>
    </w:p>
    <w:p w14:paraId="00E8C1DB"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7C619A17" w14:textId="77777777" w:rsidR="006157C0" w:rsidRPr="000A300E" w:rsidRDefault="006157C0" w:rsidP="006157C0">
      <w:pPr>
        <w:rPr>
          <w:rFonts w:ascii="Arial" w:hAnsi="Arial" w:cs="Arial"/>
          <w:b/>
          <w:bCs/>
          <w:sz w:val="22"/>
          <w:szCs w:val="22"/>
        </w:rPr>
      </w:pPr>
    </w:p>
    <w:p w14:paraId="476152A7"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2015, Renée Elise Goldsberry: </w:t>
      </w:r>
    </w:p>
    <w:p w14:paraId="7BAC9E11" w14:textId="77777777" w:rsidR="006157C0" w:rsidRPr="000A300E" w:rsidRDefault="006157C0" w:rsidP="006157C0">
      <w:pPr>
        <w:rPr>
          <w:rFonts w:ascii="Arial" w:hAnsi="Arial" w:cs="Arial"/>
          <w:sz w:val="22"/>
          <w:szCs w:val="22"/>
        </w:rPr>
      </w:pPr>
    </w:p>
    <w:p w14:paraId="2838E45E" w14:textId="77777777" w:rsidR="006157C0" w:rsidRPr="000A300E" w:rsidRDefault="006157C0" w:rsidP="006157C0">
      <w:pPr>
        <w:rPr>
          <w:rFonts w:ascii="Arial" w:hAnsi="Arial" w:cs="Arial"/>
          <w:b/>
          <w:bCs/>
          <w:sz w:val="22"/>
          <w:szCs w:val="22"/>
        </w:rPr>
      </w:pPr>
      <w:hyperlink r:id="rId111" w:history="1">
        <w:r w:rsidRPr="000A300E">
          <w:rPr>
            <w:rStyle w:val="Hyperlink"/>
            <w:rFonts w:ascii="Arial" w:hAnsi="Arial" w:cs="Arial"/>
            <w:b/>
            <w:bCs/>
            <w:sz w:val="22"/>
            <w:szCs w:val="22"/>
          </w:rPr>
          <w:t>https://open.spotify.com/track/54Sc7mZQ1RM03STpk4SfaA?si=c5d7fd75bb3f479e</w:t>
        </w:r>
      </w:hyperlink>
      <w:r w:rsidRPr="000A300E">
        <w:rPr>
          <w:rFonts w:ascii="Arial" w:hAnsi="Arial" w:cs="Arial"/>
          <w:b/>
          <w:bCs/>
          <w:sz w:val="22"/>
          <w:szCs w:val="22"/>
        </w:rPr>
        <w:t xml:space="preserve"> </w:t>
      </w:r>
    </w:p>
    <w:p w14:paraId="299DBD19" w14:textId="77777777" w:rsidR="006157C0" w:rsidRPr="000A300E" w:rsidRDefault="006157C0" w:rsidP="006157C0">
      <w:pPr>
        <w:rPr>
          <w:rFonts w:ascii="Arial" w:hAnsi="Arial" w:cs="Arial"/>
          <w:b/>
          <w:bCs/>
          <w:sz w:val="22"/>
          <w:szCs w:val="22"/>
        </w:rPr>
      </w:pPr>
    </w:p>
    <w:p w14:paraId="236C1E7B"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[Time code for bar 47-48 = 2:20-2:25] </w:t>
      </w:r>
    </w:p>
    <w:p w14:paraId="05DA2995" w14:textId="77777777" w:rsidR="006157C0" w:rsidRPr="000A300E" w:rsidRDefault="006157C0" w:rsidP="006157C0">
      <w:pPr>
        <w:rPr>
          <w:rFonts w:ascii="Arial" w:hAnsi="Arial" w:cs="Arial"/>
          <w:b/>
          <w:bCs/>
          <w:sz w:val="22"/>
          <w:szCs w:val="22"/>
        </w:rPr>
      </w:pPr>
    </w:p>
    <w:p w14:paraId="1D79E4E4" w14:textId="77777777" w:rsidR="006157C0" w:rsidRPr="000A300E" w:rsidRDefault="006157C0" w:rsidP="006157C0">
      <w:pPr>
        <w:rPr>
          <w:rFonts w:ascii="Arial" w:hAnsi="Arial" w:cs="Arial"/>
          <w:b/>
          <w:bCs/>
          <w:sz w:val="22"/>
          <w:szCs w:val="22"/>
        </w:rPr>
      </w:pPr>
    </w:p>
    <w:p w14:paraId="684EB54D" w14:textId="77777777" w:rsidR="006157C0" w:rsidRPr="000A300E" w:rsidRDefault="006157C0" w:rsidP="006157C0">
      <w:pPr>
        <w:rPr>
          <w:rFonts w:ascii="Arial" w:hAnsi="Arial" w:cs="Arial"/>
          <w:b/>
          <w:bCs/>
          <w:sz w:val="22"/>
          <w:szCs w:val="22"/>
        </w:rPr>
      </w:pPr>
    </w:p>
    <w:p w14:paraId="2E8E26D6" w14:textId="77777777" w:rsidR="006157C0" w:rsidRPr="000A300E" w:rsidRDefault="006157C0" w:rsidP="006157C0">
      <w:pPr>
        <w:rPr>
          <w:rFonts w:ascii="Arial" w:hAnsi="Arial" w:cs="Arial"/>
          <w:b/>
          <w:bCs/>
          <w:sz w:val="22"/>
          <w:szCs w:val="22"/>
        </w:rPr>
      </w:pPr>
    </w:p>
    <w:p w14:paraId="1E74ADBF" w14:textId="77777777" w:rsidR="006157C0" w:rsidRPr="000A300E" w:rsidRDefault="006157C0" w:rsidP="006157C0">
      <w:pPr>
        <w:rPr>
          <w:rFonts w:ascii="Arial" w:hAnsi="Arial" w:cs="Arial"/>
          <w:b/>
          <w:bCs/>
          <w:sz w:val="22"/>
          <w:szCs w:val="22"/>
        </w:rPr>
      </w:pPr>
    </w:p>
    <w:p w14:paraId="7D3A2F3B" w14:textId="77777777" w:rsidR="006157C0" w:rsidRPr="000A300E" w:rsidRDefault="006157C0" w:rsidP="006157C0">
      <w:pPr>
        <w:rPr>
          <w:rFonts w:ascii="Arial" w:hAnsi="Arial" w:cs="Arial"/>
          <w:b/>
          <w:bCs/>
          <w:sz w:val="22"/>
          <w:szCs w:val="22"/>
        </w:rPr>
      </w:pPr>
    </w:p>
    <w:p w14:paraId="3C32E923" w14:textId="77777777" w:rsidR="006157C0" w:rsidRPr="000A300E" w:rsidRDefault="006157C0" w:rsidP="006157C0">
      <w:pPr>
        <w:rPr>
          <w:rFonts w:ascii="Arial" w:hAnsi="Arial" w:cs="Arial"/>
          <w:b/>
          <w:bCs/>
          <w:sz w:val="22"/>
          <w:szCs w:val="22"/>
        </w:rPr>
      </w:pPr>
    </w:p>
    <w:p w14:paraId="0826C38D" w14:textId="77777777" w:rsidR="006157C0" w:rsidRPr="000A300E" w:rsidRDefault="006157C0" w:rsidP="006157C0">
      <w:pPr>
        <w:rPr>
          <w:rFonts w:ascii="Arial" w:hAnsi="Arial" w:cs="Arial"/>
          <w:b/>
          <w:bCs/>
          <w:sz w:val="22"/>
          <w:szCs w:val="22"/>
        </w:rPr>
      </w:pPr>
    </w:p>
    <w:p w14:paraId="5228B7E9" w14:textId="77777777" w:rsidR="006157C0" w:rsidRPr="000A300E" w:rsidRDefault="006157C0" w:rsidP="006157C0">
      <w:pPr>
        <w:rPr>
          <w:rFonts w:ascii="Arial" w:hAnsi="Arial" w:cs="Arial"/>
          <w:b/>
          <w:bCs/>
          <w:sz w:val="22"/>
          <w:szCs w:val="22"/>
        </w:rPr>
      </w:pPr>
    </w:p>
    <w:p w14:paraId="7F244E9E" w14:textId="77777777" w:rsidR="006157C0" w:rsidRPr="000A300E" w:rsidRDefault="006157C0" w:rsidP="006157C0">
      <w:pPr>
        <w:rPr>
          <w:rFonts w:ascii="Arial" w:hAnsi="Arial" w:cs="Arial"/>
          <w:b/>
          <w:bCs/>
          <w:sz w:val="22"/>
          <w:szCs w:val="22"/>
        </w:rPr>
      </w:pPr>
    </w:p>
    <w:p w14:paraId="2EE8EF99" w14:textId="77777777" w:rsidR="006157C0" w:rsidRPr="000A300E" w:rsidRDefault="006157C0" w:rsidP="006157C0">
      <w:pPr>
        <w:rPr>
          <w:rFonts w:ascii="Arial" w:hAnsi="Arial" w:cs="Arial"/>
          <w:b/>
          <w:bCs/>
          <w:sz w:val="22"/>
          <w:szCs w:val="22"/>
        </w:rPr>
      </w:pPr>
    </w:p>
    <w:p w14:paraId="393C7F26" w14:textId="77777777" w:rsidR="006157C0" w:rsidRPr="000A300E" w:rsidRDefault="006157C0" w:rsidP="006157C0">
      <w:pPr>
        <w:rPr>
          <w:rFonts w:ascii="Arial" w:hAnsi="Arial" w:cs="Arial"/>
          <w:b/>
          <w:bCs/>
          <w:sz w:val="22"/>
          <w:szCs w:val="22"/>
        </w:rPr>
      </w:pPr>
    </w:p>
    <w:p w14:paraId="60E6A1FB" w14:textId="77777777" w:rsidR="006157C0" w:rsidRPr="000A300E" w:rsidRDefault="006157C0" w:rsidP="006157C0">
      <w:pPr>
        <w:rPr>
          <w:rFonts w:ascii="Arial" w:hAnsi="Arial" w:cs="Arial"/>
          <w:b/>
          <w:bCs/>
          <w:sz w:val="22"/>
          <w:szCs w:val="22"/>
        </w:rPr>
      </w:pPr>
    </w:p>
    <w:p w14:paraId="0AE0F779" w14:textId="77777777" w:rsidR="006157C0" w:rsidRPr="000A300E" w:rsidRDefault="006157C0" w:rsidP="006157C0">
      <w:pPr>
        <w:rPr>
          <w:rFonts w:ascii="Arial" w:hAnsi="Arial" w:cs="Arial"/>
          <w:b/>
          <w:bCs/>
          <w:sz w:val="22"/>
          <w:szCs w:val="22"/>
        </w:rPr>
      </w:pPr>
    </w:p>
    <w:p w14:paraId="738295E6" w14:textId="77777777" w:rsidR="006157C0" w:rsidRPr="000A300E" w:rsidRDefault="006157C0" w:rsidP="006157C0">
      <w:pPr>
        <w:rPr>
          <w:rFonts w:ascii="Arial" w:hAnsi="Arial" w:cs="Arial"/>
          <w:b/>
          <w:bCs/>
          <w:sz w:val="22"/>
          <w:szCs w:val="22"/>
        </w:rPr>
      </w:pPr>
    </w:p>
    <w:p w14:paraId="73BD9A8D" w14:textId="77777777" w:rsidR="006157C0" w:rsidRPr="000A300E" w:rsidRDefault="006157C0" w:rsidP="006157C0">
      <w:pPr>
        <w:rPr>
          <w:rFonts w:ascii="Arial" w:hAnsi="Arial" w:cs="Arial"/>
          <w:b/>
          <w:bCs/>
          <w:sz w:val="22"/>
          <w:szCs w:val="22"/>
        </w:rPr>
      </w:pPr>
    </w:p>
    <w:p w14:paraId="4BDF191E" w14:textId="77777777" w:rsidR="006157C0" w:rsidRPr="000A300E" w:rsidRDefault="006157C0" w:rsidP="006157C0">
      <w:pPr>
        <w:rPr>
          <w:rFonts w:ascii="Arial" w:hAnsi="Arial" w:cs="Arial"/>
          <w:b/>
          <w:bCs/>
          <w:sz w:val="22"/>
          <w:szCs w:val="22"/>
        </w:rPr>
      </w:pPr>
    </w:p>
    <w:p w14:paraId="48D38484" w14:textId="77777777" w:rsidR="006157C0" w:rsidRPr="000A300E" w:rsidRDefault="006157C0" w:rsidP="006157C0">
      <w:pPr>
        <w:rPr>
          <w:rFonts w:ascii="Arial" w:hAnsi="Arial" w:cs="Arial"/>
          <w:b/>
          <w:bCs/>
          <w:sz w:val="22"/>
          <w:szCs w:val="22"/>
        </w:rPr>
      </w:pPr>
    </w:p>
    <w:p w14:paraId="758F9604" w14:textId="77777777" w:rsidR="006157C0" w:rsidRPr="000A300E" w:rsidRDefault="006157C0" w:rsidP="006157C0">
      <w:pPr>
        <w:rPr>
          <w:rFonts w:ascii="Arial" w:hAnsi="Arial" w:cs="Arial"/>
          <w:b/>
          <w:bCs/>
          <w:sz w:val="22"/>
          <w:szCs w:val="22"/>
        </w:rPr>
      </w:pPr>
    </w:p>
    <w:p w14:paraId="207AFE08" w14:textId="77777777" w:rsidR="006157C0" w:rsidRPr="000A300E" w:rsidRDefault="006157C0" w:rsidP="006157C0">
      <w:pPr>
        <w:rPr>
          <w:rFonts w:ascii="Arial" w:hAnsi="Arial" w:cs="Arial"/>
          <w:b/>
          <w:bCs/>
          <w:sz w:val="22"/>
          <w:szCs w:val="22"/>
        </w:rPr>
      </w:pPr>
    </w:p>
    <w:p w14:paraId="29704602" w14:textId="77777777" w:rsidR="006157C0" w:rsidRDefault="006157C0" w:rsidP="006157C0">
      <w:pPr>
        <w:rPr>
          <w:rFonts w:ascii="Arial" w:hAnsi="Arial" w:cs="Arial"/>
          <w:b/>
          <w:bCs/>
          <w:sz w:val="22"/>
          <w:szCs w:val="22"/>
        </w:rPr>
      </w:pPr>
    </w:p>
    <w:p w14:paraId="16FB1700" w14:textId="77777777" w:rsidR="00395953" w:rsidRDefault="00395953" w:rsidP="006157C0">
      <w:pPr>
        <w:rPr>
          <w:rFonts w:ascii="Arial" w:hAnsi="Arial" w:cs="Arial"/>
          <w:b/>
          <w:bCs/>
          <w:sz w:val="22"/>
          <w:szCs w:val="22"/>
        </w:rPr>
      </w:pPr>
    </w:p>
    <w:p w14:paraId="658AEEB2" w14:textId="77777777" w:rsidR="00395953" w:rsidRDefault="00395953" w:rsidP="006157C0">
      <w:pPr>
        <w:rPr>
          <w:rFonts w:ascii="Arial" w:hAnsi="Arial" w:cs="Arial"/>
          <w:b/>
          <w:bCs/>
          <w:sz w:val="22"/>
          <w:szCs w:val="22"/>
        </w:rPr>
      </w:pPr>
    </w:p>
    <w:p w14:paraId="396BF603" w14:textId="77777777" w:rsidR="00395953" w:rsidRDefault="00395953" w:rsidP="006157C0">
      <w:pPr>
        <w:rPr>
          <w:rFonts w:ascii="Arial" w:hAnsi="Arial" w:cs="Arial"/>
          <w:b/>
          <w:bCs/>
          <w:sz w:val="22"/>
          <w:szCs w:val="22"/>
        </w:rPr>
      </w:pPr>
    </w:p>
    <w:p w14:paraId="3B0B9104" w14:textId="77777777" w:rsidR="00395953" w:rsidRDefault="00395953" w:rsidP="006157C0">
      <w:pPr>
        <w:rPr>
          <w:rFonts w:ascii="Arial" w:hAnsi="Arial" w:cs="Arial"/>
          <w:b/>
          <w:bCs/>
          <w:sz w:val="22"/>
          <w:szCs w:val="22"/>
        </w:rPr>
      </w:pPr>
    </w:p>
    <w:p w14:paraId="014BC4A6" w14:textId="77777777" w:rsidR="00395953" w:rsidRDefault="00395953" w:rsidP="006157C0">
      <w:pPr>
        <w:rPr>
          <w:rFonts w:ascii="Arial" w:hAnsi="Arial" w:cs="Arial"/>
          <w:b/>
          <w:bCs/>
          <w:sz w:val="22"/>
          <w:szCs w:val="22"/>
        </w:rPr>
      </w:pPr>
    </w:p>
    <w:p w14:paraId="2F01D25F" w14:textId="77777777" w:rsidR="00395953" w:rsidRPr="000A300E" w:rsidRDefault="00395953" w:rsidP="006157C0">
      <w:pPr>
        <w:rPr>
          <w:rFonts w:ascii="Arial" w:hAnsi="Arial" w:cs="Arial"/>
          <w:b/>
          <w:bCs/>
          <w:sz w:val="22"/>
          <w:szCs w:val="22"/>
        </w:rPr>
      </w:pPr>
    </w:p>
    <w:p w14:paraId="533A910B"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And I Am Telling You – Dreamgirls </w:t>
      </w:r>
    </w:p>
    <w:p w14:paraId="08DB366E" w14:textId="77777777" w:rsidR="006157C0" w:rsidRPr="000A300E" w:rsidRDefault="006157C0" w:rsidP="006157C0">
      <w:pPr>
        <w:rPr>
          <w:rFonts w:ascii="Arial" w:hAnsi="Arial" w:cs="Arial"/>
          <w:b/>
          <w:bCs/>
          <w:sz w:val="22"/>
          <w:szCs w:val="22"/>
        </w:rPr>
      </w:pPr>
    </w:p>
    <w:p w14:paraId="5CC3CEDC"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#1 </w:t>
      </w:r>
    </w:p>
    <w:p w14:paraId="5EE3B0E7"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69048FDC" wp14:editId="1659DFD8">
            <wp:extent cx="5731510" cy="3597910"/>
            <wp:effectExtent l="0" t="0" r="0" b="0"/>
            <wp:docPr id="1916100261" name="Picture 1" descr="A sheet music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00261" name="Picture 1" descr="A sheet music with text and symbols&#10;&#10;AI-generated content may be incorrect."/>
                    <pic:cNvPicPr/>
                  </pic:nvPicPr>
                  <pic:blipFill>
                    <a:blip r:embed="rId112"/>
                    <a:stretch>
                      <a:fillRect/>
                    </a:stretch>
                  </pic:blipFill>
                  <pic:spPr>
                    <a:xfrm>
                      <a:off x="0" y="0"/>
                      <a:ext cx="5731510" cy="3597910"/>
                    </a:xfrm>
                    <a:prstGeom prst="rect">
                      <a:avLst/>
                    </a:prstGeom>
                  </pic:spPr>
                </pic:pic>
              </a:graphicData>
            </a:graphic>
          </wp:inline>
        </w:drawing>
      </w:r>
    </w:p>
    <w:p w14:paraId="600665BB"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t>(</w:t>
      </w:r>
      <w:r w:rsidRPr="000A300E">
        <w:rPr>
          <w:rFonts w:ascii="Arial" w:hAnsi="Arial" w:cs="Arial"/>
          <w:sz w:val="22"/>
          <w:szCs w:val="22"/>
        </w:rPr>
        <w:t>Extract taken from published score on Pass, p.2)</w:t>
      </w:r>
    </w:p>
    <w:p w14:paraId="7079B2A3" w14:textId="77777777" w:rsidR="006157C0" w:rsidRPr="000A300E" w:rsidRDefault="006157C0" w:rsidP="006157C0">
      <w:pPr>
        <w:rPr>
          <w:rFonts w:ascii="Arial" w:hAnsi="Arial" w:cs="Arial"/>
          <w:sz w:val="22"/>
          <w:szCs w:val="22"/>
        </w:rPr>
      </w:pPr>
    </w:p>
    <w:p w14:paraId="07C71326"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7B365D10" w14:textId="77777777" w:rsidR="006157C0" w:rsidRPr="000A300E" w:rsidRDefault="006157C0" w:rsidP="006157C0">
      <w:pPr>
        <w:rPr>
          <w:rFonts w:ascii="Arial" w:hAnsi="Arial" w:cs="Arial"/>
          <w:b/>
          <w:bCs/>
          <w:sz w:val="22"/>
          <w:szCs w:val="22"/>
        </w:rPr>
      </w:pPr>
    </w:p>
    <w:p w14:paraId="6F9D1ADB"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4B555A81" wp14:editId="247DD3AB">
            <wp:extent cx="5731510" cy="2508422"/>
            <wp:effectExtent l="0" t="0" r="0" b="6350"/>
            <wp:docPr id="1115244290"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487224" name="Picture 1" descr="A sheet music with notes&#10;&#10;AI-generated content may be incorrect."/>
                    <pic:cNvPicPr/>
                  </pic:nvPicPr>
                  <pic:blipFill rotWithShape="1">
                    <a:blip r:embed="rId41"/>
                    <a:srcRect b="32520"/>
                    <a:stretch>
                      <a:fillRect/>
                    </a:stretch>
                  </pic:blipFill>
                  <pic:spPr bwMode="auto">
                    <a:xfrm>
                      <a:off x="0" y="0"/>
                      <a:ext cx="5731510" cy="2508422"/>
                    </a:xfrm>
                    <a:prstGeom prst="rect">
                      <a:avLst/>
                    </a:prstGeom>
                    <a:ln>
                      <a:noFill/>
                    </a:ln>
                    <a:extLst>
                      <a:ext uri="{53640926-AAD7-44D8-BBD7-CCE9431645EC}">
                        <a14:shadowObscured xmlns:a14="http://schemas.microsoft.com/office/drawing/2010/main"/>
                      </a:ext>
                    </a:extLst>
                  </pic:spPr>
                </pic:pic>
              </a:graphicData>
            </a:graphic>
          </wp:inline>
        </w:drawing>
      </w:r>
    </w:p>
    <w:p w14:paraId="791C410F" w14:textId="77777777" w:rsidR="006157C0" w:rsidRPr="000A300E" w:rsidRDefault="006157C0" w:rsidP="006157C0">
      <w:pPr>
        <w:rPr>
          <w:rFonts w:ascii="Arial" w:hAnsi="Arial" w:cs="Arial"/>
          <w:b/>
          <w:bCs/>
          <w:sz w:val="22"/>
          <w:szCs w:val="22"/>
        </w:rPr>
      </w:pPr>
    </w:p>
    <w:p w14:paraId="4BF8E63E" w14:textId="77777777" w:rsidR="006157C0" w:rsidRPr="000A300E" w:rsidRDefault="006157C0" w:rsidP="006157C0">
      <w:pPr>
        <w:ind w:left="2880" w:firstLine="720"/>
        <w:rPr>
          <w:rFonts w:ascii="Arial" w:hAnsi="Arial" w:cs="Arial"/>
          <w:b/>
          <w:bCs/>
          <w:sz w:val="22"/>
          <w:szCs w:val="22"/>
        </w:rPr>
      </w:pPr>
      <w:r w:rsidRPr="000A300E">
        <w:rPr>
          <w:rFonts w:ascii="Arial" w:hAnsi="Arial" w:cs="Arial"/>
          <w:b/>
          <w:bCs/>
          <w:sz w:val="22"/>
          <w:szCs w:val="22"/>
        </w:rPr>
        <w:t>(</w:t>
      </w:r>
      <w:r w:rsidRPr="000A300E">
        <w:rPr>
          <w:rFonts w:ascii="Arial" w:hAnsi="Arial" w:cs="Arial"/>
          <w:sz w:val="22"/>
          <w:szCs w:val="22"/>
        </w:rPr>
        <w:t>Extract taken from published score on Pass, p.9)</w:t>
      </w:r>
    </w:p>
    <w:p w14:paraId="26A5B3DD" w14:textId="77777777" w:rsidR="006157C0" w:rsidRPr="000A300E" w:rsidRDefault="006157C0" w:rsidP="006157C0">
      <w:pPr>
        <w:rPr>
          <w:rFonts w:ascii="Arial" w:hAnsi="Arial" w:cs="Arial"/>
          <w:b/>
          <w:bCs/>
          <w:sz w:val="22"/>
          <w:szCs w:val="22"/>
        </w:rPr>
      </w:pPr>
    </w:p>
    <w:p w14:paraId="3DF1E8DF" w14:textId="77777777" w:rsidR="006157C0" w:rsidRPr="000A300E" w:rsidRDefault="006157C0" w:rsidP="006157C0">
      <w:pPr>
        <w:rPr>
          <w:rFonts w:ascii="Arial" w:hAnsi="Arial" w:cs="Arial"/>
          <w:b/>
          <w:bCs/>
          <w:sz w:val="22"/>
          <w:szCs w:val="22"/>
        </w:rPr>
      </w:pPr>
    </w:p>
    <w:p w14:paraId="047F86B6" w14:textId="77777777" w:rsidR="006157C0" w:rsidRPr="000A300E" w:rsidRDefault="006157C0" w:rsidP="006157C0">
      <w:pPr>
        <w:rPr>
          <w:rFonts w:ascii="Arial" w:hAnsi="Arial" w:cs="Arial"/>
          <w:b/>
          <w:bCs/>
          <w:sz w:val="22"/>
          <w:szCs w:val="22"/>
        </w:rPr>
      </w:pPr>
    </w:p>
    <w:p w14:paraId="2B5FA379" w14:textId="77777777" w:rsidR="006157C0" w:rsidRDefault="006157C0" w:rsidP="006157C0">
      <w:pPr>
        <w:rPr>
          <w:rFonts w:ascii="Arial" w:hAnsi="Arial" w:cs="Arial"/>
          <w:b/>
          <w:bCs/>
          <w:sz w:val="22"/>
          <w:szCs w:val="22"/>
        </w:rPr>
      </w:pPr>
    </w:p>
    <w:p w14:paraId="650F6C80" w14:textId="77777777" w:rsidR="00395953" w:rsidRDefault="00395953" w:rsidP="006157C0">
      <w:pPr>
        <w:rPr>
          <w:rFonts w:ascii="Arial" w:hAnsi="Arial" w:cs="Arial"/>
          <w:b/>
          <w:bCs/>
          <w:sz w:val="22"/>
          <w:szCs w:val="22"/>
        </w:rPr>
      </w:pPr>
    </w:p>
    <w:p w14:paraId="06E14DFD" w14:textId="77777777" w:rsidR="00395953" w:rsidRDefault="00395953" w:rsidP="006157C0">
      <w:pPr>
        <w:rPr>
          <w:rFonts w:ascii="Arial" w:hAnsi="Arial" w:cs="Arial"/>
          <w:b/>
          <w:bCs/>
          <w:sz w:val="22"/>
          <w:szCs w:val="22"/>
        </w:rPr>
      </w:pPr>
    </w:p>
    <w:p w14:paraId="2F0CAB54" w14:textId="77777777" w:rsidR="00395953" w:rsidRPr="000A300E" w:rsidRDefault="00395953" w:rsidP="006157C0">
      <w:pPr>
        <w:rPr>
          <w:rFonts w:ascii="Arial" w:hAnsi="Arial" w:cs="Arial"/>
          <w:b/>
          <w:bCs/>
          <w:sz w:val="22"/>
          <w:szCs w:val="22"/>
        </w:rPr>
      </w:pPr>
    </w:p>
    <w:p w14:paraId="0F0F2B02" w14:textId="77777777" w:rsidR="006157C0" w:rsidRPr="000A300E" w:rsidRDefault="006157C0" w:rsidP="006157C0">
      <w:pPr>
        <w:rPr>
          <w:rFonts w:ascii="Arial" w:hAnsi="Arial" w:cs="Arial"/>
          <w:b/>
          <w:bCs/>
          <w:sz w:val="22"/>
          <w:szCs w:val="22"/>
        </w:rPr>
      </w:pPr>
    </w:p>
    <w:p w14:paraId="53F19B3B"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lastRenderedPageBreak/>
        <w:t xml:space="preserve">Score #3 </w:t>
      </w:r>
    </w:p>
    <w:p w14:paraId="76DD066A"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A2E0192" wp14:editId="21FEE53B">
            <wp:extent cx="5731510" cy="991518"/>
            <wp:effectExtent l="0" t="0" r="0" b="0"/>
            <wp:docPr id="1054319683"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319683" name="Picture 1" descr="A sheet of music with notes&#10;&#10;AI-generated content may be incorrect."/>
                    <pic:cNvPicPr/>
                  </pic:nvPicPr>
                  <pic:blipFill rotWithShape="1">
                    <a:blip r:embed="rId113"/>
                    <a:srcRect b="78528"/>
                    <a:stretch>
                      <a:fillRect/>
                    </a:stretch>
                  </pic:blipFill>
                  <pic:spPr bwMode="auto">
                    <a:xfrm>
                      <a:off x="0" y="0"/>
                      <a:ext cx="5731510" cy="991518"/>
                    </a:xfrm>
                    <a:prstGeom prst="rect">
                      <a:avLst/>
                    </a:prstGeom>
                    <a:ln>
                      <a:noFill/>
                    </a:ln>
                    <a:extLst>
                      <a:ext uri="{53640926-AAD7-44D8-BBD7-CCE9431645EC}">
                        <a14:shadowObscured xmlns:a14="http://schemas.microsoft.com/office/drawing/2010/main"/>
                      </a:ext>
                    </a:extLst>
                  </pic:spPr>
                </pic:pic>
              </a:graphicData>
            </a:graphic>
          </wp:inline>
        </w:drawing>
      </w:r>
    </w:p>
    <w:p w14:paraId="184C0480" w14:textId="77777777" w:rsidR="006157C0" w:rsidRPr="000A300E" w:rsidRDefault="006157C0" w:rsidP="006157C0">
      <w:pPr>
        <w:rPr>
          <w:rFonts w:ascii="Arial" w:hAnsi="Arial" w:cs="Arial"/>
          <w:b/>
          <w:bCs/>
          <w:sz w:val="22"/>
          <w:szCs w:val="22"/>
        </w:rPr>
      </w:pPr>
    </w:p>
    <w:p w14:paraId="37555CDF"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4AACBBD6" wp14:editId="5FAECB72">
            <wp:extent cx="5730939" cy="616639"/>
            <wp:effectExtent l="0" t="0" r="0" b="5715"/>
            <wp:docPr id="820951170"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319683" name="Picture 1" descr="A sheet of music with notes&#10;&#10;AI-generated content may be incorrect."/>
                    <pic:cNvPicPr/>
                  </pic:nvPicPr>
                  <pic:blipFill rotWithShape="1">
                    <a:blip r:embed="rId113"/>
                    <a:srcRect t="53209" b="33436"/>
                    <a:stretch>
                      <a:fillRect/>
                    </a:stretch>
                  </pic:blipFill>
                  <pic:spPr bwMode="auto">
                    <a:xfrm>
                      <a:off x="0" y="0"/>
                      <a:ext cx="5731510" cy="616700"/>
                    </a:xfrm>
                    <a:prstGeom prst="rect">
                      <a:avLst/>
                    </a:prstGeom>
                    <a:ln>
                      <a:noFill/>
                    </a:ln>
                    <a:extLst>
                      <a:ext uri="{53640926-AAD7-44D8-BBD7-CCE9431645EC}">
                        <a14:shadowObscured xmlns:a14="http://schemas.microsoft.com/office/drawing/2010/main"/>
                      </a:ext>
                    </a:extLst>
                  </pic:spPr>
                </pic:pic>
              </a:graphicData>
            </a:graphic>
          </wp:inline>
        </w:drawing>
      </w:r>
    </w:p>
    <w:p w14:paraId="60D89D98" w14:textId="77777777" w:rsidR="006157C0" w:rsidRPr="000A300E" w:rsidRDefault="006157C0" w:rsidP="006157C0">
      <w:pPr>
        <w:rPr>
          <w:rFonts w:ascii="Arial" w:hAnsi="Arial" w:cs="Arial"/>
          <w:b/>
          <w:bCs/>
          <w:sz w:val="22"/>
          <w:szCs w:val="22"/>
        </w:rPr>
      </w:pPr>
    </w:p>
    <w:p w14:paraId="7122AE1A" w14:textId="77777777" w:rsidR="006157C0" w:rsidRPr="000A300E" w:rsidRDefault="006157C0" w:rsidP="006157C0">
      <w:pPr>
        <w:ind w:left="1440"/>
        <w:rPr>
          <w:rFonts w:ascii="Arial" w:hAnsi="Arial" w:cs="Arial"/>
          <w:sz w:val="22"/>
          <w:szCs w:val="22"/>
        </w:rPr>
      </w:pPr>
      <w:r w:rsidRPr="000A300E">
        <w:rPr>
          <w:rFonts w:ascii="Arial" w:hAnsi="Arial" w:cs="Arial"/>
          <w:sz w:val="22"/>
          <w:szCs w:val="22"/>
        </w:rPr>
        <w:t>(Extract taken from Piano Conductor Score, sourced from pdfcoffee.com)</w:t>
      </w:r>
    </w:p>
    <w:p w14:paraId="5A7E0C23" w14:textId="77777777" w:rsidR="006157C0" w:rsidRPr="000A300E" w:rsidRDefault="006157C0" w:rsidP="006157C0">
      <w:pPr>
        <w:rPr>
          <w:rFonts w:ascii="Arial" w:hAnsi="Arial" w:cs="Arial"/>
          <w:b/>
          <w:bCs/>
          <w:sz w:val="22"/>
          <w:szCs w:val="22"/>
        </w:rPr>
      </w:pPr>
    </w:p>
    <w:p w14:paraId="30A47BC0" w14:textId="77777777" w:rsidR="006157C0" w:rsidRPr="000A300E" w:rsidRDefault="006157C0" w:rsidP="006157C0">
      <w:pPr>
        <w:rPr>
          <w:rFonts w:ascii="Arial" w:hAnsi="Arial" w:cs="Arial"/>
          <w:b/>
          <w:bCs/>
          <w:sz w:val="22"/>
          <w:szCs w:val="22"/>
        </w:rPr>
      </w:pPr>
    </w:p>
    <w:p w14:paraId="312C30D8" w14:textId="77777777" w:rsidR="006157C0" w:rsidRPr="000A300E" w:rsidRDefault="006157C0" w:rsidP="006157C0">
      <w:pPr>
        <w:rPr>
          <w:rFonts w:ascii="Arial" w:hAnsi="Arial" w:cs="Arial"/>
          <w:b/>
          <w:bCs/>
          <w:sz w:val="22"/>
          <w:szCs w:val="22"/>
        </w:rPr>
      </w:pPr>
    </w:p>
    <w:p w14:paraId="075A9BE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#4</w:t>
      </w:r>
    </w:p>
    <w:p w14:paraId="3A1A85D7" w14:textId="77777777" w:rsidR="006157C0" w:rsidRPr="000A300E" w:rsidRDefault="006157C0" w:rsidP="006157C0">
      <w:pPr>
        <w:rPr>
          <w:rFonts w:ascii="Arial" w:hAnsi="Arial" w:cs="Arial"/>
          <w:b/>
          <w:bCs/>
          <w:sz w:val="22"/>
          <w:szCs w:val="22"/>
        </w:rPr>
      </w:pPr>
    </w:p>
    <w:p w14:paraId="268D5C0E"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4FBFB1ED" wp14:editId="08199EF4">
            <wp:extent cx="5735955" cy="528809"/>
            <wp:effectExtent l="0" t="0" r="0" b="5080"/>
            <wp:docPr id="253283581"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283581" name="Picture 1" descr="A sheet of music with notes&#10;&#10;AI-generated content may be incorrect."/>
                    <pic:cNvPicPr/>
                  </pic:nvPicPr>
                  <pic:blipFill rotWithShape="1">
                    <a:blip r:embed="rId42"/>
                    <a:srcRect t="10700" b="78608"/>
                    <a:stretch>
                      <a:fillRect/>
                    </a:stretch>
                  </pic:blipFill>
                  <pic:spPr bwMode="auto">
                    <a:xfrm>
                      <a:off x="0" y="0"/>
                      <a:ext cx="5736450" cy="528855"/>
                    </a:xfrm>
                    <a:prstGeom prst="rect">
                      <a:avLst/>
                    </a:prstGeom>
                    <a:ln>
                      <a:noFill/>
                    </a:ln>
                    <a:extLst>
                      <a:ext uri="{53640926-AAD7-44D8-BBD7-CCE9431645EC}">
                        <a14:shadowObscured xmlns:a14="http://schemas.microsoft.com/office/drawing/2010/main"/>
                      </a:ext>
                    </a:extLst>
                  </pic:spPr>
                </pic:pic>
              </a:graphicData>
            </a:graphic>
          </wp:inline>
        </w:drawing>
      </w:r>
    </w:p>
    <w:p w14:paraId="18113B7D" w14:textId="77777777" w:rsidR="006157C0" w:rsidRPr="000A300E" w:rsidRDefault="006157C0" w:rsidP="006157C0">
      <w:pPr>
        <w:rPr>
          <w:rFonts w:ascii="Arial" w:hAnsi="Arial" w:cs="Arial"/>
          <w:b/>
          <w:bCs/>
          <w:sz w:val="22"/>
          <w:szCs w:val="22"/>
        </w:rPr>
      </w:pPr>
    </w:p>
    <w:p w14:paraId="6823D8F0"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9F39F8D" wp14:editId="723CC4CD">
            <wp:extent cx="5730203" cy="815248"/>
            <wp:effectExtent l="0" t="0" r="0" b="0"/>
            <wp:docPr id="1854454497"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283581" name="Picture 1" descr="A sheet of music with notes&#10;&#10;AI-generated content may be incorrect."/>
                    <pic:cNvPicPr/>
                  </pic:nvPicPr>
                  <pic:blipFill rotWithShape="1">
                    <a:blip r:embed="rId42"/>
                    <a:srcRect t="49265" b="34237"/>
                    <a:stretch>
                      <a:fillRect/>
                    </a:stretch>
                  </pic:blipFill>
                  <pic:spPr bwMode="auto">
                    <a:xfrm>
                      <a:off x="0" y="0"/>
                      <a:ext cx="5731510" cy="815434"/>
                    </a:xfrm>
                    <a:prstGeom prst="rect">
                      <a:avLst/>
                    </a:prstGeom>
                    <a:ln>
                      <a:noFill/>
                    </a:ln>
                    <a:extLst>
                      <a:ext uri="{53640926-AAD7-44D8-BBD7-CCE9431645EC}">
                        <a14:shadowObscured xmlns:a14="http://schemas.microsoft.com/office/drawing/2010/main"/>
                      </a:ext>
                    </a:extLst>
                  </pic:spPr>
                </pic:pic>
              </a:graphicData>
            </a:graphic>
          </wp:inline>
        </w:drawing>
      </w:r>
    </w:p>
    <w:p w14:paraId="424667AC" w14:textId="77777777" w:rsidR="006157C0" w:rsidRPr="000A300E" w:rsidRDefault="006157C0" w:rsidP="006157C0">
      <w:pPr>
        <w:ind w:left="720" w:firstLine="720"/>
        <w:rPr>
          <w:rFonts w:ascii="Arial" w:hAnsi="Arial" w:cs="Arial"/>
          <w:sz w:val="22"/>
          <w:szCs w:val="22"/>
        </w:rPr>
      </w:pPr>
    </w:p>
    <w:p w14:paraId="22040E53" w14:textId="77777777" w:rsidR="006157C0" w:rsidRPr="000A300E" w:rsidRDefault="006157C0" w:rsidP="006157C0">
      <w:pPr>
        <w:ind w:left="720" w:firstLine="720"/>
        <w:rPr>
          <w:rFonts w:ascii="Arial" w:hAnsi="Arial" w:cs="Arial"/>
          <w:sz w:val="22"/>
          <w:szCs w:val="22"/>
        </w:rPr>
      </w:pPr>
      <w:r w:rsidRPr="000A300E">
        <w:rPr>
          <w:rFonts w:ascii="Arial" w:hAnsi="Arial" w:cs="Arial"/>
          <w:sz w:val="22"/>
          <w:szCs w:val="22"/>
        </w:rPr>
        <w:t>(Extract taken from Piano Conductor Score, sourced from pdfcoffee.com)</w:t>
      </w:r>
    </w:p>
    <w:p w14:paraId="10A63BA8" w14:textId="77777777" w:rsidR="006157C0" w:rsidRPr="000A300E" w:rsidRDefault="006157C0" w:rsidP="006157C0">
      <w:pPr>
        <w:rPr>
          <w:rFonts w:ascii="Arial" w:hAnsi="Arial" w:cs="Arial"/>
          <w:b/>
          <w:bCs/>
          <w:sz w:val="22"/>
          <w:szCs w:val="22"/>
        </w:rPr>
      </w:pPr>
    </w:p>
    <w:p w14:paraId="544B43AB" w14:textId="77777777" w:rsidR="006157C0" w:rsidRPr="000A300E" w:rsidRDefault="006157C0" w:rsidP="006157C0">
      <w:pPr>
        <w:rPr>
          <w:rFonts w:ascii="Arial" w:hAnsi="Arial" w:cs="Arial"/>
          <w:b/>
          <w:bCs/>
          <w:sz w:val="22"/>
          <w:szCs w:val="22"/>
        </w:rPr>
      </w:pPr>
    </w:p>
    <w:p w14:paraId="666FD454" w14:textId="77777777" w:rsidR="006157C0" w:rsidRPr="000A300E" w:rsidRDefault="006157C0" w:rsidP="006157C0">
      <w:pPr>
        <w:rPr>
          <w:rFonts w:ascii="Arial" w:hAnsi="Arial" w:cs="Arial"/>
          <w:b/>
          <w:bCs/>
          <w:sz w:val="22"/>
          <w:szCs w:val="22"/>
        </w:rPr>
      </w:pPr>
    </w:p>
    <w:p w14:paraId="6B319938" w14:textId="77777777" w:rsidR="006157C0" w:rsidRPr="000A300E" w:rsidRDefault="006157C0" w:rsidP="006157C0">
      <w:pPr>
        <w:rPr>
          <w:rFonts w:ascii="Arial" w:hAnsi="Arial" w:cs="Arial"/>
          <w:b/>
          <w:bCs/>
          <w:sz w:val="22"/>
          <w:szCs w:val="22"/>
        </w:rPr>
      </w:pPr>
    </w:p>
    <w:p w14:paraId="68CFD91A" w14:textId="77777777" w:rsidR="006157C0" w:rsidRPr="000A300E" w:rsidRDefault="006157C0" w:rsidP="006157C0">
      <w:pPr>
        <w:rPr>
          <w:rFonts w:ascii="Arial" w:hAnsi="Arial" w:cs="Arial"/>
          <w:b/>
          <w:bCs/>
          <w:sz w:val="22"/>
          <w:szCs w:val="22"/>
        </w:rPr>
      </w:pPr>
    </w:p>
    <w:p w14:paraId="08C899AF"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12BC7CE2" w14:textId="77777777" w:rsidR="006157C0" w:rsidRPr="000A300E" w:rsidRDefault="006157C0" w:rsidP="006157C0">
      <w:pPr>
        <w:rPr>
          <w:rFonts w:ascii="Arial" w:hAnsi="Arial" w:cs="Arial"/>
          <w:b/>
          <w:bCs/>
          <w:sz w:val="22"/>
          <w:szCs w:val="22"/>
        </w:rPr>
      </w:pPr>
    </w:p>
    <w:p w14:paraId="640FA751"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Album 1982, Jennifer Holliday: </w:t>
      </w:r>
    </w:p>
    <w:p w14:paraId="4792B7A0" w14:textId="77777777" w:rsidR="006157C0" w:rsidRPr="000A300E" w:rsidRDefault="006157C0" w:rsidP="006157C0">
      <w:pPr>
        <w:rPr>
          <w:rFonts w:ascii="Arial" w:hAnsi="Arial" w:cs="Arial"/>
          <w:b/>
          <w:bCs/>
          <w:sz w:val="22"/>
          <w:szCs w:val="22"/>
        </w:rPr>
      </w:pPr>
    </w:p>
    <w:p w14:paraId="629B4FDD" w14:textId="77777777" w:rsidR="006157C0" w:rsidRPr="000A300E" w:rsidRDefault="006157C0" w:rsidP="006157C0">
      <w:pPr>
        <w:spacing w:line="480" w:lineRule="auto"/>
        <w:rPr>
          <w:rFonts w:ascii="Arial" w:hAnsi="Arial" w:cs="Arial"/>
          <w:b/>
          <w:bCs/>
          <w:sz w:val="22"/>
          <w:szCs w:val="22"/>
        </w:rPr>
      </w:pPr>
      <w:hyperlink r:id="rId114" w:history="1">
        <w:r w:rsidRPr="000A300E">
          <w:rPr>
            <w:rStyle w:val="Hyperlink"/>
            <w:rFonts w:ascii="Arial" w:hAnsi="Arial" w:cs="Arial"/>
            <w:b/>
            <w:bCs/>
            <w:sz w:val="22"/>
            <w:szCs w:val="22"/>
          </w:rPr>
          <w:t>https://open.spotify.com/track/3ZPpFEandljtmTnz8D4trH?si=0f54033b9e674644</w:t>
        </w:r>
      </w:hyperlink>
      <w:r w:rsidRPr="000A300E">
        <w:rPr>
          <w:rFonts w:ascii="Arial" w:hAnsi="Arial" w:cs="Arial"/>
          <w:b/>
          <w:bCs/>
          <w:sz w:val="22"/>
          <w:szCs w:val="22"/>
        </w:rPr>
        <w:t xml:space="preserve"> </w:t>
      </w:r>
    </w:p>
    <w:p w14:paraId="7B53A9D9"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[Time code for “stayin’” = 0:40-0:42, “ooh” = 0:49-0:53]</w:t>
      </w:r>
    </w:p>
    <w:p w14:paraId="53A7DE7F"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[Time code for final “love” = 3:43-3:50]</w:t>
      </w:r>
    </w:p>
    <w:p w14:paraId="6A0F80EE" w14:textId="77777777" w:rsidR="006157C0" w:rsidRPr="000A300E" w:rsidRDefault="006157C0" w:rsidP="006157C0">
      <w:pPr>
        <w:spacing w:line="480" w:lineRule="auto"/>
        <w:rPr>
          <w:rFonts w:ascii="Arial" w:hAnsi="Arial" w:cs="Arial"/>
          <w:b/>
          <w:bCs/>
          <w:sz w:val="22"/>
          <w:szCs w:val="22"/>
        </w:rPr>
      </w:pPr>
    </w:p>
    <w:p w14:paraId="6FD21FA5" w14:textId="77777777" w:rsidR="006157C0" w:rsidRDefault="006157C0" w:rsidP="006157C0">
      <w:pPr>
        <w:rPr>
          <w:rFonts w:ascii="Arial" w:hAnsi="Arial" w:cs="Arial"/>
          <w:b/>
          <w:bCs/>
          <w:sz w:val="22"/>
          <w:szCs w:val="22"/>
        </w:rPr>
      </w:pPr>
    </w:p>
    <w:p w14:paraId="1885BA9D" w14:textId="77777777" w:rsidR="00395953" w:rsidRDefault="00395953" w:rsidP="006157C0">
      <w:pPr>
        <w:rPr>
          <w:rFonts w:ascii="Arial" w:hAnsi="Arial" w:cs="Arial"/>
          <w:b/>
          <w:bCs/>
          <w:sz w:val="22"/>
          <w:szCs w:val="22"/>
        </w:rPr>
      </w:pPr>
    </w:p>
    <w:p w14:paraId="1D1362C7" w14:textId="77777777" w:rsidR="00395953" w:rsidRDefault="00395953" w:rsidP="006157C0">
      <w:pPr>
        <w:rPr>
          <w:rFonts w:ascii="Arial" w:hAnsi="Arial" w:cs="Arial"/>
          <w:b/>
          <w:bCs/>
          <w:sz w:val="22"/>
          <w:szCs w:val="22"/>
        </w:rPr>
      </w:pPr>
    </w:p>
    <w:p w14:paraId="0B2057EA" w14:textId="77777777" w:rsidR="00395953" w:rsidRDefault="00395953" w:rsidP="006157C0">
      <w:pPr>
        <w:rPr>
          <w:rFonts w:ascii="Arial" w:hAnsi="Arial" w:cs="Arial"/>
          <w:b/>
          <w:bCs/>
          <w:sz w:val="22"/>
          <w:szCs w:val="22"/>
        </w:rPr>
      </w:pPr>
    </w:p>
    <w:p w14:paraId="1881661A" w14:textId="77777777" w:rsidR="00395953" w:rsidRDefault="00395953" w:rsidP="006157C0">
      <w:pPr>
        <w:rPr>
          <w:rFonts w:ascii="Arial" w:hAnsi="Arial" w:cs="Arial"/>
          <w:b/>
          <w:bCs/>
          <w:sz w:val="22"/>
          <w:szCs w:val="22"/>
        </w:rPr>
      </w:pPr>
    </w:p>
    <w:p w14:paraId="46977E71" w14:textId="77777777" w:rsidR="00395953" w:rsidRPr="000A300E" w:rsidRDefault="00395953" w:rsidP="006157C0">
      <w:pPr>
        <w:rPr>
          <w:rFonts w:ascii="Arial" w:hAnsi="Arial" w:cs="Arial"/>
          <w:b/>
          <w:bCs/>
          <w:sz w:val="22"/>
          <w:szCs w:val="22"/>
        </w:rPr>
      </w:pPr>
    </w:p>
    <w:p w14:paraId="6B150070" w14:textId="77777777" w:rsidR="006157C0" w:rsidRPr="000A300E" w:rsidRDefault="006157C0" w:rsidP="006157C0">
      <w:pPr>
        <w:rPr>
          <w:rFonts w:ascii="Arial" w:hAnsi="Arial" w:cs="Arial"/>
          <w:b/>
          <w:bCs/>
          <w:sz w:val="22"/>
          <w:szCs w:val="22"/>
        </w:rPr>
      </w:pPr>
    </w:p>
    <w:p w14:paraId="1FBEC080"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Move – Dreamgirls </w:t>
      </w:r>
    </w:p>
    <w:p w14:paraId="73EBB30E" w14:textId="77777777" w:rsidR="006157C0" w:rsidRPr="000A300E" w:rsidRDefault="006157C0" w:rsidP="006157C0">
      <w:pPr>
        <w:rPr>
          <w:rFonts w:ascii="Arial" w:hAnsi="Arial" w:cs="Arial"/>
          <w:b/>
          <w:bCs/>
          <w:sz w:val="22"/>
          <w:szCs w:val="22"/>
          <w:u w:val="single"/>
        </w:rPr>
      </w:pPr>
    </w:p>
    <w:p w14:paraId="34412802"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42A89B62" w14:textId="77777777" w:rsidR="006157C0" w:rsidRPr="000A300E" w:rsidRDefault="006157C0" w:rsidP="006157C0">
      <w:pPr>
        <w:rPr>
          <w:rFonts w:ascii="Arial" w:hAnsi="Arial" w:cs="Arial"/>
          <w:b/>
          <w:bCs/>
          <w:sz w:val="22"/>
          <w:szCs w:val="22"/>
        </w:rPr>
      </w:pPr>
    </w:p>
    <w:p w14:paraId="595DE374"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2056F1D9" wp14:editId="10ED1CD1">
            <wp:extent cx="5731510" cy="1333041"/>
            <wp:effectExtent l="0" t="0" r="0" b="635"/>
            <wp:docPr id="1468714192"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14192" name="Picture 1" descr="A sheet of music with notes&#10;&#10;AI-generated content may be incorrect."/>
                    <pic:cNvPicPr/>
                  </pic:nvPicPr>
                  <pic:blipFill rotWithShape="1">
                    <a:blip r:embed="rId115"/>
                    <a:srcRect b="62114"/>
                    <a:stretch>
                      <a:fillRect/>
                    </a:stretch>
                  </pic:blipFill>
                  <pic:spPr bwMode="auto">
                    <a:xfrm>
                      <a:off x="0" y="0"/>
                      <a:ext cx="5731510" cy="1333041"/>
                    </a:xfrm>
                    <a:prstGeom prst="rect">
                      <a:avLst/>
                    </a:prstGeom>
                    <a:ln>
                      <a:noFill/>
                    </a:ln>
                    <a:extLst>
                      <a:ext uri="{53640926-AAD7-44D8-BBD7-CCE9431645EC}">
                        <a14:shadowObscured xmlns:a14="http://schemas.microsoft.com/office/drawing/2010/main"/>
                      </a:ext>
                    </a:extLst>
                  </pic:spPr>
                </pic:pic>
              </a:graphicData>
            </a:graphic>
          </wp:inline>
        </w:drawing>
      </w:r>
    </w:p>
    <w:p w14:paraId="01EBC5B7" w14:textId="77777777" w:rsidR="006157C0" w:rsidRPr="000A300E" w:rsidRDefault="006157C0" w:rsidP="006157C0">
      <w:pPr>
        <w:rPr>
          <w:rFonts w:ascii="Arial" w:hAnsi="Arial" w:cs="Arial"/>
          <w:b/>
          <w:bCs/>
          <w:sz w:val="22"/>
          <w:szCs w:val="22"/>
        </w:rPr>
      </w:pPr>
    </w:p>
    <w:p w14:paraId="4D0CB886" w14:textId="77777777" w:rsidR="006157C0" w:rsidRPr="000A300E" w:rsidRDefault="006157C0" w:rsidP="006157C0">
      <w:pPr>
        <w:rPr>
          <w:rFonts w:ascii="Arial" w:hAnsi="Arial" w:cs="Arial"/>
          <w:b/>
          <w:bCs/>
          <w:sz w:val="22"/>
          <w:szCs w:val="22"/>
        </w:rPr>
      </w:pPr>
    </w:p>
    <w:p w14:paraId="7C0FCB9D"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15DDA42A" wp14:editId="73772C01">
            <wp:extent cx="5731510" cy="1145754"/>
            <wp:effectExtent l="0" t="0" r="0" b="0"/>
            <wp:docPr id="279343569"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43569" name="Picture 1" descr="A sheet of music with notes&#10;&#10;AI-generated content may be incorrect."/>
                    <pic:cNvPicPr/>
                  </pic:nvPicPr>
                  <pic:blipFill rotWithShape="1">
                    <a:blip r:embed="rId116"/>
                    <a:srcRect b="67437"/>
                    <a:stretch>
                      <a:fillRect/>
                    </a:stretch>
                  </pic:blipFill>
                  <pic:spPr bwMode="auto">
                    <a:xfrm>
                      <a:off x="0" y="0"/>
                      <a:ext cx="5731510" cy="1145754"/>
                    </a:xfrm>
                    <a:prstGeom prst="rect">
                      <a:avLst/>
                    </a:prstGeom>
                    <a:ln>
                      <a:noFill/>
                    </a:ln>
                    <a:extLst>
                      <a:ext uri="{53640926-AAD7-44D8-BBD7-CCE9431645EC}">
                        <a14:shadowObscured xmlns:a14="http://schemas.microsoft.com/office/drawing/2010/main"/>
                      </a:ext>
                    </a:extLst>
                  </pic:spPr>
                </pic:pic>
              </a:graphicData>
            </a:graphic>
          </wp:inline>
        </w:drawing>
      </w:r>
    </w:p>
    <w:p w14:paraId="05033C33" w14:textId="77777777" w:rsidR="006157C0" w:rsidRPr="000A300E" w:rsidRDefault="006157C0" w:rsidP="006157C0">
      <w:pPr>
        <w:rPr>
          <w:rFonts w:ascii="Arial" w:hAnsi="Arial" w:cs="Arial"/>
          <w:b/>
          <w:bCs/>
          <w:sz w:val="22"/>
          <w:szCs w:val="22"/>
        </w:rPr>
      </w:pPr>
    </w:p>
    <w:p w14:paraId="6829353C" w14:textId="77777777" w:rsidR="006157C0" w:rsidRPr="000A300E" w:rsidRDefault="006157C0" w:rsidP="006157C0">
      <w:pPr>
        <w:ind w:left="720" w:firstLine="720"/>
        <w:rPr>
          <w:rFonts w:ascii="Arial" w:hAnsi="Arial" w:cs="Arial"/>
          <w:sz w:val="22"/>
          <w:szCs w:val="22"/>
        </w:rPr>
      </w:pPr>
      <w:r w:rsidRPr="000A300E">
        <w:rPr>
          <w:rFonts w:ascii="Arial" w:hAnsi="Arial" w:cs="Arial"/>
          <w:sz w:val="22"/>
          <w:szCs w:val="22"/>
        </w:rPr>
        <w:t>(Extract taken from Piano Conductor Score, sourced from pdfcoffee.com)</w:t>
      </w:r>
    </w:p>
    <w:p w14:paraId="0FEC2E4B" w14:textId="77777777" w:rsidR="006157C0" w:rsidRPr="000A300E" w:rsidRDefault="006157C0" w:rsidP="006157C0">
      <w:pPr>
        <w:rPr>
          <w:rFonts w:ascii="Arial" w:hAnsi="Arial" w:cs="Arial"/>
          <w:b/>
          <w:bCs/>
          <w:sz w:val="22"/>
          <w:szCs w:val="22"/>
        </w:rPr>
      </w:pPr>
    </w:p>
    <w:p w14:paraId="72B8B182" w14:textId="77777777" w:rsidR="006157C0" w:rsidRPr="000A300E" w:rsidRDefault="006157C0" w:rsidP="006157C0">
      <w:pPr>
        <w:rPr>
          <w:rFonts w:ascii="Arial" w:hAnsi="Arial" w:cs="Arial"/>
          <w:b/>
          <w:bCs/>
          <w:sz w:val="22"/>
          <w:szCs w:val="22"/>
        </w:rPr>
      </w:pPr>
    </w:p>
    <w:p w14:paraId="327EC642" w14:textId="77777777" w:rsidR="006157C0" w:rsidRPr="000A300E" w:rsidRDefault="006157C0" w:rsidP="006157C0">
      <w:pPr>
        <w:rPr>
          <w:rFonts w:ascii="Arial" w:hAnsi="Arial" w:cs="Arial"/>
          <w:b/>
          <w:bCs/>
          <w:sz w:val="22"/>
          <w:szCs w:val="22"/>
        </w:rPr>
      </w:pPr>
    </w:p>
    <w:p w14:paraId="44889988"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4776E227" w14:textId="77777777" w:rsidR="006157C0" w:rsidRPr="000A300E" w:rsidRDefault="006157C0" w:rsidP="006157C0">
      <w:pPr>
        <w:rPr>
          <w:rFonts w:ascii="Arial" w:hAnsi="Arial" w:cs="Arial"/>
          <w:b/>
          <w:bCs/>
          <w:sz w:val="22"/>
          <w:szCs w:val="22"/>
        </w:rPr>
      </w:pPr>
    </w:p>
    <w:p w14:paraId="36CED3A7"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Album 1982, Jennifer Holliday: </w:t>
      </w:r>
    </w:p>
    <w:p w14:paraId="379A6D35" w14:textId="77777777" w:rsidR="006157C0" w:rsidRPr="000A300E" w:rsidRDefault="006157C0" w:rsidP="006157C0">
      <w:pPr>
        <w:rPr>
          <w:rFonts w:ascii="Arial" w:hAnsi="Arial" w:cs="Arial"/>
          <w:b/>
          <w:bCs/>
          <w:sz w:val="22"/>
          <w:szCs w:val="22"/>
        </w:rPr>
      </w:pPr>
    </w:p>
    <w:p w14:paraId="3A5C654B" w14:textId="77777777" w:rsidR="006157C0" w:rsidRPr="000A300E" w:rsidRDefault="006157C0" w:rsidP="006157C0">
      <w:pPr>
        <w:rPr>
          <w:rFonts w:ascii="Arial" w:hAnsi="Arial" w:cs="Arial"/>
          <w:sz w:val="22"/>
          <w:szCs w:val="22"/>
        </w:rPr>
      </w:pPr>
      <w:hyperlink r:id="rId117" w:history="1">
        <w:r w:rsidRPr="000A300E">
          <w:rPr>
            <w:rStyle w:val="Hyperlink"/>
            <w:rFonts w:ascii="Arial" w:hAnsi="Arial" w:cs="Arial"/>
            <w:b/>
            <w:bCs/>
            <w:sz w:val="22"/>
            <w:szCs w:val="22"/>
          </w:rPr>
          <w:t>https://open.spotify.com/track/1uxWtPsQHalGdWnI5VyT1k?si=75b34a2bc42a4a5e</w:t>
        </w:r>
      </w:hyperlink>
      <w:r w:rsidRPr="000A300E">
        <w:rPr>
          <w:rFonts w:ascii="Arial" w:hAnsi="Arial" w:cs="Arial"/>
          <w:b/>
          <w:bCs/>
          <w:sz w:val="22"/>
          <w:szCs w:val="22"/>
        </w:rPr>
        <w:t xml:space="preserve"> </w:t>
      </w:r>
      <w:r w:rsidRPr="000A300E">
        <w:rPr>
          <w:rFonts w:ascii="Arial" w:hAnsi="Arial" w:cs="Arial"/>
          <w:sz w:val="22"/>
          <w:szCs w:val="22"/>
        </w:rPr>
        <w:t xml:space="preserve"> </w:t>
      </w:r>
    </w:p>
    <w:p w14:paraId="05A6BC53"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[Time code for </w:t>
      </w:r>
      <w:r w:rsidRPr="000A300E">
        <w:rPr>
          <w:rFonts w:ascii="Arial" w:hAnsi="Arial" w:cs="Arial"/>
          <w:i/>
          <w:iCs/>
          <w:sz w:val="22"/>
          <w:szCs w:val="22"/>
        </w:rPr>
        <w:t xml:space="preserve">ad lib </w:t>
      </w:r>
      <w:r w:rsidRPr="000A300E">
        <w:rPr>
          <w:rFonts w:ascii="Arial" w:hAnsi="Arial" w:cs="Arial"/>
          <w:sz w:val="22"/>
          <w:szCs w:val="22"/>
        </w:rPr>
        <w:t>= 1:35-1:50]</w:t>
      </w:r>
    </w:p>
    <w:p w14:paraId="689379F7" w14:textId="77777777" w:rsidR="006157C0" w:rsidRPr="000A300E" w:rsidRDefault="006157C0" w:rsidP="006157C0">
      <w:pPr>
        <w:rPr>
          <w:rFonts w:ascii="Arial" w:hAnsi="Arial" w:cs="Arial"/>
          <w:sz w:val="22"/>
          <w:szCs w:val="22"/>
        </w:rPr>
      </w:pPr>
    </w:p>
    <w:p w14:paraId="7CBAF34F" w14:textId="77777777" w:rsidR="006157C0" w:rsidRPr="000A300E" w:rsidRDefault="006157C0" w:rsidP="006157C0">
      <w:pPr>
        <w:rPr>
          <w:rFonts w:ascii="Arial" w:hAnsi="Arial" w:cs="Arial"/>
          <w:sz w:val="22"/>
          <w:szCs w:val="22"/>
        </w:rPr>
      </w:pPr>
    </w:p>
    <w:p w14:paraId="2B152432" w14:textId="77777777" w:rsidR="006157C0" w:rsidRPr="000A300E" w:rsidRDefault="006157C0" w:rsidP="006157C0">
      <w:pPr>
        <w:rPr>
          <w:rFonts w:ascii="Arial" w:hAnsi="Arial" w:cs="Arial"/>
          <w:sz w:val="22"/>
          <w:szCs w:val="22"/>
        </w:rPr>
      </w:pPr>
    </w:p>
    <w:p w14:paraId="651A6DCD" w14:textId="77777777" w:rsidR="006157C0" w:rsidRPr="000A300E" w:rsidRDefault="006157C0" w:rsidP="006157C0">
      <w:pPr>
        <w:rPr>
          <w:rFonts w:ascii="Arial" w:hAnsi="Arial" w:cs="Arial"/>
          <w:sz w:val="22"/>
          <w:szCs w:val="22"/>
        </w:rPr>
      </w:pPr>
    </w:p>
    <w:p w14:paraId="41F330EE" w14:textId="77777777" w:rsidR="006157C0" w:rsidRPr="000A300E" w:rsidRDefault="006157C0" w:rsidP="006157C0">
      <w:pPr>
        <w:rPr>
          <w:rFonts w:ascii="Arial" w:hAnsi="Arial" w:cs="Arial"/>
          <w:sz w:val="22"/>
          <w:szCs w:val="22"/>
        </w:rPr>
      </w:pPr>
    </w:p>
    <w:p w14:paraId="29A90409" w14:textId="77777777" w:rsidR="006157C0" w:rsidRPr="000A300E" w:rsidRDefault="006157C0" w:rsidP="006157C0">
      <w:pPr>
        <w:rPr>
          <w:rFonts w:ascii="Arial" w:hAnsi="Arial" w:cs="Arial"/>
          <w:sz w:val="22"/>
          <w:szCs w:val="22"/>
        </w:rPr>
      </w:pPr>
    </w:p>
    <w:p w14:paraId="540CA47C" w14:textId="77777777" w:rsidR="006157C0" w:rsidRPr="000A300E" w:rsidRDefault="006157C0" w:rsidP="006157C0">
      <w:pPr>
        <w:rPr>
          <w:rFonts w:ascii="Arial" w:hAnsi="Arial" w:cs="Arial"/>
          <w:sz w:val="22"/>
          <w:szCs w:val="22"/>
        </w:rPr>
      </w:pPr>
    </w:p>
    <w:p w14:paraId="040F1360" w14:textId="77777777" w:rsidR="006157C0" w:rsidRPr="000A300E" w:rsidRDefault="006157C0" w:rsidP="006157C0">
      <w:pPr>
        <w:rPr>
          <w:rFonts w:ascii="Arial" w:hAnsi="Arial" w:cs="Arial"/>
          <w:sz w:val="22"/>
          <w:szCs w:val="22"/>
        </w:rPr>
      </w:pPr>
    </w:p>
    <w:p w14:paraId="5166F3AF" w14:textId="77777777" w:rsidR="006157C0" w:rsidRPr="000A300E" w:rsidRDefault="006157C0" w:rsidP="006157C0">
      <w:pPr>
        <w:rPr>
          <w:rFonts w:ascii="Arial" w:hAnsi="Arial" w:cs="Arial"/>
          <w:sz w:val="22"/>
          <w:szCs w:val="22"/>
        </w:rPr>
      </w:pPr>
    </w:p>
    <w:p w14:paraId="759F680C" w14:textId="77777777" w:rsidR="006157C0" w:rsidRPr="000A300E" w:rsidRDefault="006157C0" w:rsidP="006157C0">
      <w:pPr>
        <w:rPr>
          <w:rFonts w:ascii="Arial" w:hAnsi="Arial" w:cs="Arial"/>
          <w:sz w:val="22"/>
          <w:szCs w:val="22"/>
        </w:rPr>
      </w:pPr>
    </w:p>
    <w:p w14:paraId="7F678EA4" w14:textId="77777777" w:rsidR="006157C0" w:rsidRPr="000A300E" w:rsidRDefault="006157C0" w:rsidP="006157C0">
      <w:pPr>
        <w:rPr>
          <w:rFonts w:ascii="Arial" w:hAnsi="Arial" w:cs="Arial"/>
          <w:sz w:val="22"/>
          <w:szCs w:val="22"/>
        </w:rPr>
      </w:pPr>
    </w:p>
    <w:p w14:paraId="42D81434" w14:textId="77777777" w:rsidR="006157C0" w:rsidRPr="000A300E" w:rsidRDefault="006157C0" w:rsidP="006157C0">
      <w:pPr>
        <w:rPr>
          <w:rFonts w:ascii="Arial" w:hAnsi="Arial" w:cs="Arial"/>
          <w:sz w:val="22"/>
          <w:szCs w:val="22"/>
        </w:rPr>
      </w:pPr>
    </w:p>
    <w:p w14:paraId="768BD4A5" w14:textId="77777777" w:rsidR="006157C0" w:rsidRPr="000A300E" w:rsidRDefault="006157C0" w:rsidP="006157C0">
      <w:pPr>
        <w:rPr>
          <w:rFonts w:ascii="Arial" w:hAnsi="Arial" w:cs="Arial"/>
          <w:sz w:val="22"/>
          <w:szCs w:val="22"/>
        </w:rPr>
      </w:pPr>
    </w:p>
    <w:p w14:paraId="6D69C243" w14:textId="77777777" w:rsidR="006157C0" w:rsidRDefault="006157C0" w:rsidP="006157C0">
      <w:pPr>
        <w:rPr>
          <w:rFonts w:ascii="Arial" w:hAnsi="Arial" w:cs="Arial"/>
          <w:sz w:val="22"/>
          <w:szCs w:val="22"/>
        </w:rPr>
      </w:pPr>
    </w:p>
    <w:p w14:paraId="26C85C97" w14:textId="77777777" w:rsidR="00395953" w:rsidRDefault="00395953" w:rsidP="006157C0">
      <w:pPr>
        <w:rPr>
          <w:rFonts w:ascii="Arial" w:hAnsi="Arial" w:cs="Arial"/>
          <w:sz w:val="22"/>
          <w:szCs w:val="22"/>
        </w:rPr>
      </w:pPr>
    </w:p>
    <w:p w14:paraId="3ABFB63D" w14:textId="77777777" w:rsidR="00395953" w:rsidRDefault="00395953" w:rsidP="006157C0">
      <w:pPr>
        <w:rPr>
          <w:rFonts w:ascii="Arial" w:hAnsi="Arial" w:cs="Arial"/>
          <w:sz w:val="22"/>
          <w:szCs w:val="22"/>
        </w:rPr>
      </w:pPr>
    </w:p>
    <w:p w14:paraId="28770B20" w14:textId="77777777" w:rsidR="00395953" w:rsidRDefault="00395953" w:rsidP="006157C0">
      <w:pPr>
        <w:rPr>
          <w:rFonts w:ascii="Arial" w:hAnsi="Arial" w:cs="Arial"/>
          <w:sz w:val="22"/>
          <w:szCs w:val="22"/>
        </w:rPr>
      </w:pPr>
    </w:p>
    <w:p w14:paraId="67C83283" w14:textId="77777777" w:rsidR="00395953" w:rsidRDefault="00395953" w:rsidP="006157C0">
      <w:pPr>
        <w:rPr>
          <w:rFonts w:ascii="Arial" w:hAnsi="Arial" w:cs="Arial"/>
          <w:sz w:val="22"/>
          <w:szCs w:val="22"/>
        </w:rPr>
      </w:pPr>
    </w:p>
    <w:p w14:paraId="604DB2BC" w14:textId="77777777" w:rsidR="00395953" w:rsidRDefault="00395953" w:rsidP="006157C0">
      <w:pPr>
        <w:rPr>
          <w:rFonts w:ascii="Arial" w:hAnsi="Arial" w:cs="Arial"/>
          <w:sz w:val="22"/>
          <w:szCs w:val="22"/>
        </w:rPr>
      </w:pPr>
    </w:p>
    <w:p w14:paraId="57E33967" w14:textId="77777777" w:rsidR="00395953" w:rsidRPr="000A300E" w:rsidRDefault="00395953" w:rsidP="006157C0">
      <w:pPr>
        <w:rPr>
          <w:rFonts w:ascii="Arial" w:hAnsi="Arial" w:cs="Arial"/>
          <w:sz w:val="22"/>
          <w:szCs w:val="22"/>
        </w:rPr>
      </w:pPr>
    </w:p>
    <w:p w14:paraId="0D4E7C27" w14:textId="77777777" w:rsidR="006157C0" w:rsidRPr="000A300E" w:rsidRDefault="006157C0" w:rsidP="006157C0">
      <w:pPr>
        <w:rPr>
          <w:rFonts w:ascii="Arial" w:hAnsi="Arial" w:cs="Arial"/>
          <w:sz w:val="22"/>
          <w:szCs w:val="22"/>
        </w:rPr>
      </w:pPr>
    </w:p>
    <w:p w14:paraId="16FDA8BB" w14:textId="77777777" w:rsidR="006157C0" w:rsidRPr="000A300E" w:rsidRDefault="006157C0" w:rsidP="006157C0">
      <w:pPr>
        <w:rPr>
          <w:rFonts w:ascii="Arial" w:hAnsi="Arial" w:cs="Arial"/>
          <w:sz w:val="22"/>
          <w:szCs w:val="22"/>
          <w:u w:val="single"/>
        </w:rPr>
      </w:pPr>
    </w:p>
    <w:p w14:paraId="1C3EC921"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I’m Here – The Color Purple </w:t>
      </w:r>
    </w:p>
    <w:p w14:paraId="2FB6BD7F" w14:textId="77777777" w:rsidR="006157C0" w:rsidRPr="000A300E" w:rsidRDefault="006157C0" w:rsidP="006157C0">
      <w:pPr>
        <w:rPr>
          <w:rFonts w:ascii="Arial" w:hAnsi="Arial" w:cs="Arial"/>
          <w:b/>
          <w:bCs/>
          <w:sz w:val="22"/>
          <w:szCs w:val="22"/>
        </w:rPr>
      </w:pPr>
    </w:p>
    <w:p w14:paraId="1090880F"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#1 </w:t>
      </w:r>
    </w:p>
    <w:p w14:paraId="13C04F8A" w14:textId="77777777" w:rsidR="006157C0" w:rsidRPr="000A300E" w:rsidRDefault="006157C0" w:rsidP="006157C0">
      <w:pPr>
        <w:rPr>
          <w:rFonts w:ascii="Arial" w:hAnsi="Arial" w:cs="Arial"/>
          <w:b/>
          <w:bCs/>
          <w:sz w:val="22"/>
          <w:szCs w:val="22"/>
        </w:rPr>
      </w:pPr>
    </w:p>
    <w:p w14:paraId="53B81B6D"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6DFF2F65" wp14:editId="71CA25B5">
            <wp:extent cx="5731510" cy="2092325"/>
            <wp:effectExtent l="0" t="0" r="0" b="3175"/>
            <wp:docPr id="1448165353"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165353" name="Picture 1" descr="A sheet music with notes&#10;&#10;AI-generated content may be incorrect."/>
                    <pic:cNvPicPr/>
                  </pic:nvPicPr>
                  <pic:blipFill>
                    <a:blip r:embed="rId118"/>
                    <a:stretch>
                      <a:fillRect/>
                    </a:stretch>
                  </pic:blipFill>
                  <pic:spPr>
                    <a:xfrm>
                      <a:off x="0" y="0"/>
                      <a:ext cx="5731510" cy="2092325"/>
                    </a:xfrm>
                    <a:prstGeom prst="rect">
                      <a:avLst/>
                    </a:prstGeom>
                  </pic:spPr>
                </pic:pic>
              </a:graphicData>
            </a:graphic>
          </wp:inline>
        </w:drawing>
      </w:r>
    </w:p>
    <w:p w14:paraId="59010A93" w14:textId="77777777" w:rsidR="006157C0" w:rsidRPr="000A300E" w:rsidRDefault="006157C0" w:rsidP="006157C0">
      <w:pPr>
        <w:rPr>
          <w:rFonts w:ascii="Arial" w:hAnsi="Arial" w:cs="Arial"/>
          <w:b/>
          <w:bCs/>
          <w:sz w:val="22"/>
          <w:szCs w:val="22"/>
        </w:rPr>
      </w:pPr>
    </w:p>
    <w:p w14:paraId="17FF8B69" w14:textId="77777777" w:rsidR="006157C0" w:rsidRPr="000A300E" w:rsidRDefault="006157C0" w:rsidP="006157C0">
      <w:pPr>
        <w:ind w:left="3600" w:firstLine="720"/>
        <w:rPr>
          <w:rFonts w:ascii="Arial" w:hAnsi="Arial" w:cs="Arial"/>
          <w:sz w:val="22"/>
          <w:szCs w:val="22"/>
        </w:rPr>
      </w:pPr>
      <w:r w:rsidRPr="000A300E">
        <w:rPr>
          <w:rFonts w:ascii="Arial" w:hAnsi="Arial" w:cs="Arial"/>
          <w:sz w:val="22"/>
          <w:szCs w:val="22"/>
        </w:rPr>
        <w:t xml:space="preserve">(Extract taken from published score on PASS) </w:t>
      </w:r>
    </w:p>
    <w:p w14:paraId="41940519" w14:textId="77777777" w:rsidR="006157C0" w:rsidRPr="000A300E" w:rsidRDefault="006157C0" w:rsidP="006157C0">
      <w:pPr>
        <w:ind w:left="3600" w:firstLine="720"/>
        <w:rPr>
          <w:rFonts w:ascii="Arial" w:hAnsi="Arial" w:cs="Arial"/>
          <w:sz w:val="22"/>
          <w:szCs w:val="22"/>
        </w:rPr>
      </w:pPr>
    </w:p>
    <w:p w14:paraId="669474A2" w14:textId="77777777" w:rsidR="006157C0" w:rsidRPr="000A300E" w:rsidRDefault="006157C0" w:rsidP="006157C0">
      <w:pPr>
        <w:rPr>
          <w:rFonts w:ascii="Arial" w:hAnsi="Arial" w:cs="Arial"/>
          <w:sz w:val="22"/>
          <w:szCs w:val="22"/>
        </w:rPr>
      </w:pPr>
    </w:p>
    <w:p w14:paraId="684B61E9"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#2 </w:t>
      </w:r>
    </w:p>
    <w:p w14:paraId="2EF81989" w14:textId="77777777" w:rsidR="006157C0" w:rsidRPr="000A300E" w:rsidRDefault="006157C0" w:rsidP="006157C0">
      <w:pPr>
        <w:rPr>
          <w:rFonts w:ascii="Arial" w:hAnsi="Arial" w:cs="Arial"/>
          <w:sz w:val="22"/>
          <w:szCs w:val="22"/>
        </w:rPr>
      </w:pPr>
      <w:r w:rsidRPr="000A300E">
        <w:rPr>
          <w:rFonts w:ascii="Arial" w:hAnsi="Arial" w:cs="Arial"/>
          <w:noProof/>
          <w:sz w:val="22"/>
          <w:szCs w:val="22"/>
        </w:rPr>
        <w:drawing>
          <wp:inline distT="0" distB="0" distL="0" distR="0" wp14:anchorId="73157FDF" wp14:editId="1AD7763D">
            <wp:extent cx="5731510" cy="1111885"/>
            <wp:effectExtent l="0" t="0" r="0" b="5715"/>
            <wp:docPr id="783347316"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347316" name="Picture 1" descr="A sheet music with notes&#10;&#10;AI-generated content may be incorrect."/>
                    <pic:cNvPicPr/>
                  </pic:nvPicPr>
                  <pic:blipFill rotWithShape="1">
                    <a:blip r:embed="rId119"/>
                    <a:srcRect b="67936"/>
                    <a:stretch>
                      <a:fillRect/>
                    </a:stretch>
                  </pic:blipFill>
                  <pic:spPr bwMode="auto">
                    <a:xfrm>
                      <a:off x="0" y="0"/>
                      <a:ext cx="5731510" cy="1111885"/>
                    </a:xfrm>
                    <a:prstGeom prst="rect">
                      <a:avLst/>
                    </a:prstGeom>
                    <a:ln>
                      <a:noFill/>
                    </a:ln>
                    <a:extLst>
                      <a:ext uri="{53640926-AAD7-44D8-BBD7-CCE9431645EC}">
                        <a14:shadowObscured xmlns:a14="http://schemas.microsoft.com/office/drawing/2010/main"/>
                      </a:ext>
                    </a:extLst>
                  </pic:spPr>
                </pic:pic>
              </a:graphicData>
            </a:graphic>
          </wp:inline>
        </w:drawing>
      </w:r>
    </w:p>
    <w:p w14:paraId="7EF87A34" w14:textId="77777777" w:rsidR="006157C0" w:rsidRPr="000A300E" w:rsidRDefault="006157C0" w:rsidP="006157C0">
      <w:pPr>
        <w:rPr>
          <w:rFonts w:ascii="Arial" w:hAnsi="Arial" w:cs="Arial"/>
          <w:sz w:val="22"/>
          <w:szCs w:val="22"/>
        </w:rPr>
      </w:pPr>
      <w:r w:rsidRPr="000A300E">
        <w:rPr>
          <w:rFonts w:ascii="Arial" w:hAnsi="Arial" w:cs="Arial"/>
          <w:sz w:val="22"/>
          <w:szCs w:val="22"/>
        </w:rPr>
        <w:tab/>
      </w:r>
    </w:p>
    <w:p w14:paraId="1D750A23" w14:textId="77777777" w:rsidR="006157C0" w:rsidRPr="000A300E" w:rsidRDefault="006157C0" w:rsidP="006157C0">
      <w:pPr>
        <w:rPr>
          <w:rFonts w:ascii="Arial" w:hAnsi="Arial" w:cs="Arial"/>
          <w:sz w:val="22"/>
          <w:szCs w:val="22"/>
        </w:rPr>
      </w:pP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t>(Extract taken from the Keys 1/ Conductor Score)</w:t>
      </w:r>
    </w:p>
    <w:p w14:paraId="2E12B443" w14:textId="77777777" w:rsidR="006157C0" w:rsidRPr="000A300E" w:rsidRDefault="006157C0" w:rsidP="006157C0">
      <w:pPr>
        <w:rPr>
          <w:rFonts w:ascii="Arial" w:hAnsi="Arial" w:cs="Arial"/>
          <w:b/>
          <w:bCs/>
          <w:sz w:val="22"/>
          <w:szCs w:val="22"/>
        </w:rPr>
      </w:pPr>
    </w:p>
    <w:p w14:paraId="1E9A3620" w14:textId="77777777" w:rsidR="006157C0" w:rsidRPr="000A300E" w:rsidRDefault="006157C0" w:rsidP="006157C0">
      <w:pPr>
        <w:rPr>
          <w:rFonts w:ascii="Arial" w:hAnsi="Arial" w:cs="Arial"/>
          <w:b/>
          <w:bCs/>
          <w:sz w:val="22"/>
          <w:szCs w:val="22"/>
        </w:rPr>
      </w:pPr>
    </w:p>
    <w:p w14:paraId="1D1B1D8E" w14:textId="77777777" w:rsidR="006157C0" w:rsidRPr="000A300E" w:rsidRDefault="006157C0" w:rsidP="006157C0">
      <w:pPr>
        <w:rPr>
          <w:rFonts w:ascii="Arial" w:hAnsi="Arial" w:cs="Arial"/>
          <w:b/>
          <w:bCs/>
          <w:sz w:val="22"/>
          <w:szCs w:val="22"/>
        </w:rPr>
      </w:pPr>
    </w:p>
    <w:p w14:paraId="34497F58"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02A713A3" w14:textId="77777777" w:rsidR="006157C0" w:rsidRPr="000A300E" w:rsidRDefault="006157C0" w:rsidP="006157C0">
      <w:pPr>
        <w:rPr>
          <w:rFonts w:ascii="Arial" w:hAnsi="Arial" w:cs="Arial"/>
          <w:b/>
          <w:bCs/>
          <w:sz w:val="22"/>
          <w:szCs w:val="22"/>
        </w:rPr>
      </w:pPr>
    </w:p>
    <w:p w14:paraId="5EA8FE53"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New Broadway Cast Recording 2016, Cynthia Erivo: </w:t>
      </w:r>
    </w:p>
    <w:p w14:paraId="14319325" w14:textId="77777777" w:rsidR="006157C0" w:rsidRPr="000A300E" w:rsidRDefault="006157C0" w:rsidP="006157C0">
      <w:pPr>
        <w:rPr>
          <w:rFonts w:ascii="Arial" w:hAnsi="Arial" w:cs="Arial"/>
          <w:b/>
          <w:bCs/>
          <w:sz w:val="22"/>
          <w:szCs w:val="22"/>
        </w:rPr>
      </w:pPr>
    </w:p>
    <w:p w14:paraId="4CE6A684" w14:textId="77777777" w:rsidR="006157C0" w:rsidRPr="000A300E" w:rsidRDefault="006157C0" w:rsidP="006157C0">
      <w:pPr>
        <w:rPr>
          <w:rFonts w:ascii="Arial" w:hAnsi="Arial" w:cs="Arial"/>
          <w:b/>
          <w:bCs/>
          <w:sz w:val="22"/>
          <w:szCs w:val="22"/>
        </w:rPr>
      </w:pPr>
      <w:hyperlink r:id="rId120" w:history="1">
        <w:r w:rsidRPr="000A300E">
          <w:rPr>
            <w:rStyle w:val="Hyperlink"/>
            <w:rFonts w:ascii="Arial" w:hAnsi="Arial" w:cs="Arial"/>
            <w:b/>
            <w:bCs/>
            <w:sz w:val="22"/>
            <w:szCs w:val="22"/>
          </w:rPr>
          <w:t>https://open.spotify.com/track/1w2k1OOCSy3ez40D3TQs7L?si=389e1da89d0f4a41</w:t>
        </w:r>
      </w:hyperlink>
      <w:r w:rsidRPr="000A300E">
        <w:rPr>
          <w:rFonts w:ascii="Arial" w:hAnsi="Arial" w:cs="Arial"/>
          <w:b/>
          <w:bCs/>
          <w:sz w:val="22"/>
          <w:szCs w:val="22"/>
        </w:rPr>
        <w:t xml:space="preserve"> </w:t>
      </w:r>
    </w:p>
    <w:p w14:paraId="478EF902" w14:textId="77777777" w:rsidR="006157C0" w:rsidRPr="000A300E" w:rsidRDefault="006157C0" w:rsidP="006157C0">
      <w:pPr>
        <w:rPr>
          <w:rFonts w:ascii="Arial" w:hAnsi="Arial" w:cs="Arial"/>
          <w:b/>
          <w:bCs/>
          <w:sz w:val="22"/>
          <w:szCs w:val="22"/>
        </w:rPr>
      </w:pPr>
    </w:p>
    <w:p w14:paraId="52F3A083" w14:textId="77777777" w:rsidR="006157C0" w:rsidRPr="000A300E" w:rsidRDefault="006157C0" w:rsidP="006157C0">
      <w:pPr>
        <w:rPr>
          <w:rFonts w:ascii="Arial" w:hAnsi="Arial" w:cs="Arial"/>
          <w:sz w:val="22"/>
          <w:szCs w:val="22"/>
        </w:rPr>
      </w:pPr>
      <w:r w:rsidRPr="000A300E">
        <w:rPr>
          <w:rFonts w:ascii="Arial" w:hAnsi="Arial" w:cs="Arial"/>
          <w:sz w:val="22"/>
          <w:szCs w:val="22"/>
        </w:rPr>
        <w:t>[New Broadway Cast time code for riff = 3:04-3:10]</w:t>
      </w:r>
    </w:p>
    <w:p w14:paraId="676192CF" w14:textId="77777777" w:rsidR="006157C0" w:rsidRPr="000A300E" w:rsidRDefault="006157C0" w:rsidP="006157C0">
      <w:pPr>
        <w:rPr>
          <w:rFonts w:ascii="Arial" w:hAnsi="Arial" w:cs="Arial"/>
          <w:sz w:val="22"/>
          <w:szCs w:val="22"/>
        </w:rPr>
      </w:pPr>
    </w:p>
    <w:p w14:paraId="254A0B82" w14:textId="77777777" w:rsidR="006157C0" w:rsidRPr="000A300E" w:rsidRDefault="006157C0" w:rsidP="006157C0">
      <w:pPr>
        <w:rPr>
          <w:rFonts w:ascii="Arial" w:hAnsi="Arial" w:cs="Arial"/>
          <w:sz w:val="22"/>
          <w:szCs w:val="22"/>
        </w:rPr>
      </w:pPr>
    </w:p>
    <w:p w14:paraId="24A83AD1" w14:textId="77777777" w:rsidR="006157C0" w:rsidRPr="000A300E" w:rsidRDefault="006157C0" w:rsidP="006157C0">
      <w:pPr>
        <w:rPr>
          <w:rFonts w:ascii="Arial" w:hAnsi="Arial" w:cs="Arial"/>
          <w:sz w:val="22"/>
          <w:szCs w:val="22"/>
        </w:rPr>
      </w:pPr>
      <w:r w:rsidRPr="000A300E">
        <w:rPr>
          <w:rFonts w:ascii="Arial" w:hAnsi="Arial" w:cs="Arial"/>
          <w:sz w:val="22"/>
          <w:szCs w:val="22"/>
        </w:rPr>
        <w:t>Original Broadway Cast Recording 2005, LaChanz:</w:t>
      </w:r>
    </w:p>
    <w:p w14:paraId="64E52D6E" w14:textId="77777777" w:rsidR="006157C0" w:rsidRPr="000A300E" w:rsidRDefault="006157C0" w:rsidP="006157C0">
      <w:pPr>
        <w:rPr>
          <w:rFonts w:ascii="Arial" w:hAnsi="Arial" w:cs="Arial"/>
          <w:sz w:val="22"/>
          <w:szCs w:val="22"/>
        </w:rPr>
      </w:pPr>
    </w:p>
    <w:p w14:paraId="470CB611" w14:textId="77777777" w:rsidR="006157C0" w:rsidRPr="000A300E" w:rsidRDefault="006157C0" w:rsidP="006157C0">
      <w:pPr>
        <w:rPr>
          <w:rFonts w:ascii="Arial" w:hAnsi="Arial" w:cs="Arial"/>
          <w:sz w:val="22"/>
          <w:szCs w:val="22"/>
        </w:rPr>
      </w:pPr>
      <w:hyperlink r:id="rId121" w:history="1">
        <w:r w:rsidRPr="000A300E">
          <w:rPr>
            <w:rStyle w:val="Hyperlink"/>
            <w:rFonts w:ascii="Arial" w:hAnsi="Arial" w:cs="Arial"/>
            <w:sz w:val="22"/>
            <w:szCs w:val="22"/>
          </w:rPr>
          <w:t>https://open.spotify.com/track/2OIlOS419OC0McH7i27Kat?si=ccc6c27382c94ae8</w:t>
        </w:r>
      </w:hyperlink>
      <w:r w:rsidRPr="000A300E">
        <w:rPr>
          <w:rFonts w:ascii="Arial" w:hAnsi="Arial" w:cs="Arial"/>
          <w:sz w:val="22"/>
          <w:szCs w:val="22"/>
        </w:rPr>
        <w:t xml:space="preserve"> </w:t>
      </w:r>
    </w:p>
    <w:p w14:paraId="4DB19399" w14:textId="77777777" w:rsidR="006157C0" w:rsidRPr="000A300E" w:rsidRDefault="006157C0" w:rsidP="006157C0">
      <w:pPr>
        <w:rPr>
          <w:rFonts w:ascii="Arial" w:hAnsi="Arial" w:cs="Arial"/>
          <w:sz w:val="22"/>
          <w:szCs w:val="22"/>
        </w:rPr>
      </w:pPr>
    </w:p>
    <w:p w14:paraId="3078443A" w14:textId="77777777" w:rsidR="006157C0" w:rsidRPr="000A300E" w:rsidRDefault="006157C0" w:rsidP="006157C0">
      <w:pPr>
        <w:rPr>
          <w:rFonts w:ascii="Arial" w:hAnsi="Arial" w:cs="Arial"/>
          <w:sz w:val="22"/>
          <w:szCs w:val="22"/>
        </w:rPr>
      </w:pPr>
      <w:r w:rsidRPr="000A300E">
        <w:rPr>
          <w:rFonts w:ascii="Arial" w:hAnsi="Arial" w:cs="Arial"/>
          <w:sz w:val="22"/>
          <w:szCs w:val="22"/>
        </w:rPr>
        <w:t>[Original BC time code for riff = 2:58-3:03]</w:t>
      </w:r>
    </w:p>
    <w:p w14:paraId="10DE3147" w14:textId="77777777" w:rsidR="006157C0" w:rsidRPr="000A300E" w:rsidRDefault="006157C0" w:rsidP="006157C0">
      <w:pPr>
        <w:rPr>
          <w:rFonts w:ascii="Arial" w:hAnsi="Arial" w:cs="Arial"/>
          <w:b/>
          <w:bCs/>
          <w:sz w:val="22"/>
          <w:szCs w:val="22"/>
        </w:rPr>
      </w:pPr>
    </w:p>
    <w:p w14:paraId="371519DB" w14:textId="77777777" w:rsidR="006157C0" w:rsidRPr="000A300E" w:rsidRDefault="006157C0" w:rsidP="006157C0">
      <w:pPr>
        <w:rPr>
          <w:rFonts w:ascii="Arial" w:hAnsi="Arial" w:cs="Arial"/>
          <w:b/>
          <w:bCs/>
          <w:sz w:val="22"/>
          <w:szCs w:val="22"/>
        </w:rPr>
      </w:pPr>
    </w:p>
    <w:p w14:paraId="71C3EF3B" w14:textId="77777777" w:rsidR="00395953" w:rsidRDefault="00395953" w:rsidP="006157C0">
      <w:pPr>
        <w:tabs>
          <w:tab w:val="center" w:pos="4513"/>
        </w:tabs>
        <w:rPr>
          <w:rFonts w:ascii="Arial" w:hAnsi="Arial" w:cs="Arial"/>
          <w:b/>
          <w:bCs/>
          <w:sz w:val="22"/>
          <w:szCs w:val="22"/>
          <w:u w:val="single"/>
        </w:rPr>
      </w:pPr>
    </w:p>
    <w:p w14:paraId="796AD66D" w14:textId="77777777" w:rsidR="00395953" w:rsidRDefault="00395953" w:rsidP="006157C0">
      <w:pPr>
        <w:tabs>
          <w:tab w:val="center" w:pos="4513"/>
        </w:tabs>
        <w:rPr>
          <w:rFonts w:ascii="Arial" w:hAnsi="Arial" w:cs="Arial"/>
          <w:b/>
          <w:bCs/>
          <w:sz w:val="22"/>
          <w:szCs w:val="22"/>
          <w:u w:val="single"/>
        </w:rPr>
      </w:pPr>
    </w:p>
    <w:p w14:paraId="2E545104" w14:textId="77777777" w:rsidR="00395953" w:rsidRDefault="00395953" w:rsidP="006157C0">
      <w:pPr>
        <w:tabs>
          <w:tab w:val="center" w:pos="4513"/>
        </w:tabs>
        <w:rPr>
          <w:rFonts w:ascii="Arial" w:hAnsi="Arial" w:cs="Arial"/>
          <w:b/>
          <w:bCs/>
          <w:sz w:val="22"/>
          <w:szCs w:val="22"/>
          <w:u w:val="single"/>
        </w:rPr>
      </w:pPr>
    </w:p>
    <w:p w14:paraId="7C5E16CE" w14:textId="77777777" w:rsidR="00395953" w:rsidRDefault="00395953" w:rsidP="006157C0">
      <w:pPr>
        <w:tabs>
          <w:tab w:val="center" w:pos="4513"/>
        </w:tabs>
        <w:rPr>
          <w:rFonts w:ascii="Arial" w:hAnsi="Arial" w:cs="Arial"/>
          <w:b/>
          <w:bCs/>
          <w:sz w:val="22"/>
          <w:szCs w:val="22"/>
          <w:u w:val="single"/>
        </w:rPr>
      </w:pPr>
    </w:p>
    <w:p w14:paraId="0094F8A5" w14:textId="77777777" w:rsidR="00395953" w:rsidRDefault="00395953" w:rsidP="006157C0">
      <w:pPr>
        <w:tabs>
          <w:tab w:val="center" w:pos="4513"/>
        </w:tabs>
        <w:rPr>
          <w:rFonts w:ascii="Arial" w:hAnsi="Arial" w:cs="Arial"/>
          <w:b/>
          <w:bCs/>
          <w:sz w:val="22"/>
          <w:szCs w:val="22"/>
          <w:u w:val="single"/>
        </w:rPr>
      </w:pPr>
    </w:p>
    <w:p w14:paraId="3F8DAEB7" w14:textId="6E13912E" w:rsidR="006157C0" w:rsidRPr="000A300E" w:rsidRDefault="006157C0" w:rsidP="006157C0">
      <w:pPr>
        <w:tabs>
          <w:tab w:val="center" w:pos="4513"/>
        </w:tabs>
        <w:rPr>
          <w:rFonts w:ascii="Arial" w:hAnsi="Arial" w:cs="Arial"/>
          <w:b/>
          <w:bCs/>
          <w:sz w:val="22"/>
          <w:szCs w:val="22"/>
          <w:u w:val="single"/>
        </w:rPr>
      </w:pPr>
      <w:r w:rsidRPr="000A300E">
        <w:rPr>
          <w:rFonts w:ascii="Arial" w:hAnsi="Arial" w:cs="Arial"/>
          <w:b/>
          <w:bCs/>
          <w:sz w:val="22"/>
          <w:szCs w:val="22"/>
          <w:u w:val="single"/>
        </w:rPr>
        <w:lastRenderedPageBreak/>
        <w:t xml:space="preserve">Me and the Sky – Come From Away </w:t>
      </w:r>
    </w:p>
    <w:p w14:paraId="39747940" w14:textId="77777777" w:rsidR="006157C0" w:rsidRPr="000A300E" w:rsidRDefault="006157C0" w:rsidP="006157C0">
      <w:pPr>
        <w:tabs>
          <w:tab w:val="center" w:pos="4513"/>
        </w:tabs>
        <w:rPr>
          <w:rFonts w:ascii="Arial" w:hAnsi="Arial" w:cs="Arial"/>
          <w:b/>
          <w:bCs/>
          <w:sz w:val="22"/>
          <w:szCs w:val="22"/>
          <w:u w:val="single"/>
        </w:rPr>
      </w:pPr>
    </w:p>
    <w:p w14:paraId="445C4CC3" w14:textId="77777777" w:rsidR="006157C0" w:rsidRPr="000A300E" w:rsidRDefault="006157C0" w:rsidP="006157C0">
      <w:pPr>
        <w:tabs>
          <w:tab w:val="center" w:pos="4513"/>
        </w:tabs>
        <w:rPr>
          <w:rFonts w:ascii="Arial" w:hAnsi="Arial" w:cs="Arial"/>
          <w:b/>
          <w:bCs/>
          <w:sz w:val="22"/>
          <w:szCs w:val="22"/>
        </w:rPr>
      </w:pPr>
      <w:r w:rsidRPr="000A300E">
        <w:rPr>
          <w:rFonts w:ascii="Arial" w:hAnsi="Arial" w:cs="Arial"/>
          <w:b/>
          <w:bCs/>
          <w:sz w:val="22"/>
          <w:szCs w:val="22"/>
        </w:rPr>
        <w:t xml:space="preserve">Score #1 </w:t>
      </w:r>
    </w:p>
    <w:p w14:paraId="23F9BDBE" w14:textId="77777777" w:rsidR="006157C0" w:rsidRPr="000A300E" w:rsidRDefault="006157C0" w:rsidP="006157C0">
      <w:pPr>
        <w:tabs>
          <w:tab w:val="center" w:pos="4513"/>
        </w:tabs>
        <w:rPr>
          <w:rFonts w:ascii="Arial" w:hAnsi="Arial" w:cs="Arial"/>
          <w:b/>
          <w:bCs/>
          <w:sz w:val="22"/>
          <w:szCs w:val="22"/>
          <w:u w:val="single"/>
        </w:rPr>
      </w:pPr>
    </w:p>
    <w:p w14:paraId="3EF0E0E3" w14:textId="77777777" w:rsidR="006157C0" w:rsidRPr="000A300E" w:rsidRDefault="006157C0" w:rsidP="006157C0">
      <w:pPr>
        <w:tabs>
          <w:tab w:val="center" w:pos="4513"/>
        </w:tabs>
        <w:rPr>
          <w:rFonts w:ascii="Arial" w:hAnsi="Arial" w:cs="Arial"/>
          <w:b/>
          <w:bCs/>
          <w:sz w:val="22"/>
          <w:szCs w:val="22"/>
          <w:u w:val="single"/>
        </w:rPr>
      </w:pPr>
    </w:p>
    <w:p w14:paraId="39F04D84"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6DFCF1C" wp14:editId="3DE01767">
            <wp:extent cx="5731510" cy="936433"/>
            <wp:effectExtent l="0" t="0" r="0" b="3810"/>
            <wp:docPr id="764240108"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240108" name="Picture 1" descr="A sheet music with notes&#10;&#10;AI-generated content may be incorrect."/>
                    <pic:cNvPicPr/>
                  </pic:nvPicPr>
                  <pic:blipFill rotWithShape="1">
                    <a:blip r:embed="rId122"/>
                    <a:srcRect b="65625"/>
                    <a:stretch>
                      <a:fillRect/>
                    </a:stretch>
                  </pic:blipFill>
                  <pic:spPr bwMode="auto">
                    <a:xfrm>
                      <a:off x="0" y="0"/>
                      <a:ext cx="5731510" cy="936433"/>
                    </a:xfrm>
                    <a:prstGeom prst="rect">
                      <a:avLst/>
                    </a:prstGeom>
                    <a:ln>
                      <a:noFill/>
                    </a:ln>
                    <a:extLst>
                      <a:ext uri="{53640926-AAD7-44D8-BBD7-CCE9431645EC}">
                        <a14:shadowObscured xmlns:a14="http://schemas.microsoft.com/office/drawing/2010/main"/>
                      </a:ext>
                    </a:extLst>
                  </pic:spPr>
                </pic:pic>
              </a:graphicData>
            </a:graphic>
          </wp:inline>
        </w:drawing>
      </w:r>
    </w:p>
    <w:p w14:paraId="52DA8DC1" w14:textId="77777777" w:rsidR="006157C0" w:rsidRPr="000A300E" w:rsidRDefault="006157C0" w:rsidP="006157C0">
      <w:pPr>
        <w:rPr>
          <w:rFonts w:ascii="Arial" w:hAnsi="Arial" w:cs="Arial"/>
          <w:b/>
          <w:bCs/>
          <w:sz w:val="22"/>
          <w:szCs w:val="22"/>
        </w:rPr>
      </w:pPr>
    </w:p>
    <w:p w14:paraId="257D05EC" w14:textId="77777777" w:rsidR="006157C0" w:rsidRPr="000A300E" w:rsidRDefault="006157C0" w:rsidP="006157C0">
      <w:pPr>
        <w:ind w:left="2880" w:firstLine="720"/>
        <w:rPr>
          <w:rFonts w:ascii="Arial" w:hAnsi="Arial" w:cs="Arial"/>
          <w:b/>
          <w:bCs/>
          <w:sz w:val="22"/>
          <w:szCs w:val="22"/>
        </w:rPr>
      </w:pPr>
      <w:r w:rsidRPr="000A300E">
        <w:rPr>
          <w:rFonts w:ascii="Arial" w:hAnsi="Arial" w:cs="Arial"/>
          <w:sz w:val="22"/>
          <w:szCs w:val="22"/>
        </w:rPr>
        <w:t>(Extract taken from published score Music Notes)</w:t>
      </w:r>
      <w:r w:rsidRPr="000A300E">
        <w:rPr>
          <w:rFonts w:ascii="Arial" w:hAnsi="Arial" w:cs="Arial"/>
          <w:sz w:val="22"/>
          <w:szCs w:val="22"/>
        </w:rPr>
        <w:tab/>
      </w:r>
    </w:p>
    <w:p w14:paraId="4858FC49" w14:textId="77777777" w:rsidR="006157C0" w:rsidRPr="000A300E" w:rsidRDefault="006157C0" w:rsidP="006157C0">
      <w:pPr>
        <w:rPr>
          <w:rFonts w:ascii="Arial" w:hAnsi="Arial" w:cs="Arial"/>
          <w:b/>
          <w:bCs/>
          <w:sz w:val="22"/>
          <w:szCs w:val="22"/>
        </w:rPr>
      </w:pPr>
    </w:p>
    <w:p w14:paraId="18D35649" w14:textId="77777777" w:rsidR="006157C0" w:rsidRPr="000A300E" w:rsidRDefault="006157C0" w:rsidP="006157C0">
      <w:pPr>
        <w:rPr>
          <w:rFonts w:ascii="Arial" w:hAnsi="Arial" w:cs="Arial"/>
          <w:b/>
          <w:bCs/>
          <w:sz w:val="22"/>
          <w:szCs w:val="22"/>
        </w:rPr>
      </w:pPr>
    </w:p>
    <w:p w14:paraId="7EA1F938"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26E2DD38"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DB523AE" wp14:editId="58EE99C4">
            <wp:extent cx="5731510" cy="782198"/>
            <wp:effectExtent l="0" t="0" r="0" b="5715"/>
            <wp:docPr id="38400031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000312" name="Picture 1" descr="A sheet music with notes&#10;&#10;AI-generated content may be incorrect."/>
                    <pic:cNvPicPr/>
                  </pic:nvPicPr>
                  <pic:blipFill rotWithShape="1">
                    <a:blip r:embed="rId123"/>
                    <a:srcRect b="62341"/>
                    <a:stretch>
                      <a:fillRect/>
                    </a:stretch>
                  </pic:blipFill>
                  <pic:spPr bwMode="auto">
                    <a:xfrm>
                      <a:off x="0" y="0"/>
                      <a:ext cx="5731510" cy="782198"/>
                    </a:xfrm>
                    <a:prstGeom prst="rect">
                      <a:avLst/>
                    </a:prstGeom>
                    <a:ln>
                      <a:noFill/>
                    </a:ln>
                    <a:extLst>
                      <a:ext uri="{53640926-AAD7-44D8-BBD7-CCE9431645EC}">
                        <a14:shadowObscured xmlns:a14="http://schemas.microsoft.com/office/drawing/2010/main"/>
                      </a:ext>
                    </a:extLst>
                  </pic:spPr>
                </pic:pic>
              </a:graphicData>
            </a:graphic>
          </wp:inline>
        </w:drawing>
      </w:r>
    </w:p>
    <w:p w14:paraId="684D7B31" w14:textId="77777777" w:rsidR="006157C0" w:rsidRPr="000A300E" w:rsidRDefault="006157C0" w:rsidP="006157C0">
      <w:pPr>
        <w:rPr>
          <w:rFonts w:ascii="Arial" w:hAnsi="Arial" w:cs="Arial"/>
          <w:b/>
          <w:bCs/>
          <w:sz w:val="22"/>
          <w:szCs w:val="22"/>
        </w:rPr>
      </w:pPr>
    </w:p>
    <w:p w14:paraId="7F7BFC6F" w14:textId="77777777" w:rsidR="006157C0" w:rsidRPr="000A300E" w:rsidRDefault="006157C0" w:rsidP="006157C0">
      <w:pPr>
        <w:rPr>
          <w:rFonts w:ascii="Arial" w:hAnsi="Arial" w:cs="Arial"/>
          <w:sz w:val="22"/>
          <w:szCs w:val="22"/>
        </w:rPr>
      </w:pP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r>
    </w:p>
    <w:p w14:paraId="52903545" w14:textId="77777777" w:rsidR="006157C0" w:rsidRPr="000A300E" w:rsidRDefault="006157C0" w:rsidP="006157C0">
      <w:pPr>
        <w:ind w:left="2880" w:firstLine="720"/>
        <w:rPr>
          <w:rFonts w:ascii="Arial" w:hAnsi="Arial" w:cs="Arial"/>
          <w:b/>
          <w:bCs/>
          <w:sz w:val="22"/>
          <w:szCs w:val="22"/>
        </w:rPr>
      </w:pPr>
      <w:r w:rsidRPr="000A300E">
        <w:rPr>
          <w:rFonts w:ascii="Arial" w:hAnsi="Arial" w:cs="Arial"/>
          <w:sz w:val="22"/>
          <w:szCs w:val="22"/>
        </w:rPr>
        <w:t>(Extract taken from published score Music Notes)</w:t>
      </w:r>
    </w:p>
    <w:p w14:paraId="01587728" w14:textId="77777777" w:rsidR="006157C0" w:rsidRPr="000A300E" w:rsidRDefault="006157C0" w:rsidP="006157C0">
      <w:pPr>
        <w:rPr>
          <w:rFonts w:ascii="Arial" w:hAnsi="Arial" w:cs="Arial"/>
          <w:b/>
          <w:bCs/>
          <w:sz w:val="22"/>
          <w:szCs w:val="22"/>
        </w:rPr>
      </w:pPr>
    </w:p>
    <w:p w14:paraId="39DFD9E7" w14:textId="77777777" w:rsidR="006157C0" w:rsidRPr="000A300E" w:rsidRDefault="006157C0" w:rsidP="006157C0">
      <w:pPr>
        <w:rPr>
          <w:rFonts w:ascii="Arial" w:hAnsi="Arial" w:cs="Arial"/>
          <w:b/>
          <w:bCs/>
          <w:sz w:val="22"/>
          <w:szCs w:val="22"/>
        </w:rPr>
      </w:pPr>
    </w:p>
    <w:p w14:paraId="5BB7386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#3</w:t>
      </w:r>
    </w:p>
    <w:p w14:paraId="1EFAAECB" w14:textId="77777777" w:rsidR="006157C0" w:rsidRPr="000A300E" w:rsidRDefault="006157C0" w:rsidP="006157C0">
      <w:pPr>
        <w:ind w:left="360"/>
        <w:rPr>
          <w:rFonts w:ascii="Arial" w:hAnsi="Arial" w:cs="Arial"/>
          <w:sz w:val="22"/>
          <w:szCs w:val="22"/>
        </w:rPr>
      </w:pPr>
    </w:p>
    <w:p w14:paraId="12105526"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2A8A373B" wp14:editId="548DDBC1">
            <wp:extent cx="5731510" cy="593124"/>
            <wp:effectExtent l="0" t="0" r="0" b="3810"/>
            <wp:docPr id="371093384"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093384" name="Picture 1" descr="A sheet music with notes&#10;&#10;AI-generated content may be incorrect."/>
                    <pic:cNvPicPr/>
                  </pic:nvPicPr>
                  <pic:blipFill rotWithShape="1">
                    <a:blip r:embed="rId124"/>
                    <a:srcRect b="73144"/>
                    <a:stretch>
                      <a:fillRect/>
                    </a:stretch>
                  </pic:blipFill>
                  <pic:spPr bwMode="auto">
                    <a:xfrm>
                      <a:off x="0" y="0"/>
                      <a:ext cx="5731510" cy="593124"/>
                    </a:xfrm>
                    <a:prstGeom prst="rect">
                      <a:avLst/>
                    </a:prstGeom>
                    <a:ln>
                      <a:noFill/>
                    </a:ln>
                    <a:extLst>
                      <a:ext uri="{53640926-AAD7-44D8-BBD7-CCE9431645EC}">
                        <a14:shadowObscured xmlns:a14="http://schemas.microsoft.com/office/drawing/2010/main"/>
                      </a:ext>
                    </a:extLst>
                  </pic:spPr>
                </pic:pic>
              </a:graphicData>
            </a:graphic>
          </wp:inline>
        </w:drawing>
      </w:r>
    </w:p>
    <w:p w14:paraId="179F5D83" w14:textId="77777777" w:rsidR="006157C0" w:rsidRPr="000A300E" w:rsidRDefault="006157C0" w:rsidP="006157C0">
      <w:pPr>
        <w:rPr>
          <w:rFonts w:ascii="Arial" w:hAnsi="Arial" w:cs="Arial"/>
          <w:b/>
          <w:bCs/>
          <w:sz w:val="22"/>
          <w:szCs w:val="22"/>
        </w:rPr>
      </w:pPr>
    </w:p>
    <w:p w14:paraId="57D321BC" w14:textId="77777777" w:rsidR="006157C0" w:rsidRPr="000A300E" w:rsidRDefault="006157C0" w:rsidP="006157C0">
      <w:pPr>
        <w:ind w:left="4320" w:firstLine="720"/>
        <w:rPr>
          <w:rFonts w:ascii="Arial" w:hAnsi="Arial" w:cs="Arial"/>
          <w:sz w:val="22"/>
          <w:szCs w:val="22"/>
        </w:rPr>
      </w:pPr>
      <w:r w:rsidRPr="000A300E">
        <w:rPr>
          <w:rFonts w:ascii="Arial" w:hAnsi="Arial" w:cs="Arial"/>
          <w:sz w:val="22"/>
          <w:szCs w:val="22"/>
        </w:rPr>
        <w:t xml:space="preserve">(Extract from Piano/Conductor score) </w:t>
      </w:r>
    </w:p>
    <w:p w14:paraId="59C21D82" w14:textId="77777777" w:rsidR="006157C0" w:rsidRPr="000A300E" w:rsidRDefault="006157C0" w:rsidP="006157C0">
      <w:pPr>
        <w:rPr>
          <w:rFonts w:ascii="Arial" w:hAnsi="Arial" w:cs="Arial"/>
          <w:b/>
          <w:bCs/>
          <w:sz w:val="22"/>
          <w:szCs w:val="22"/>
        </w:rPr>
      </w:pPr>
    </w:p>
    <w:p w14:paraId="06F2F9DE" w14:textId="77777777" w:rsidR="006157C0" w:rsidRPr="000A300E" w:rsidRDefault="006157C0" w:rsidP="006157C0">
      <w:pPr>
        <w:rPr>
          <w:rFonts w:ascii="Arial" w:hAnsi="Arial" w:cs="Arial"/>
          <w:b/>
          <w:bCs/>
          <w:sz w:val="22"/>
          <w:szCs w:val="22"/>
        </w:rPr>
      </w:pPr>
    </w:p>
    <w:p w14:paraId="326873DE" w14:textId="77777777" w:rsidR="006157C0" w:rsidRPr="000A300E" w:rsidRDefault="006157C0" w:rsidP="006157C0">
      <w:pPr>
        <w:rPr>
          <w:rFonts w:ascii="Arial" w:hAnsi="Arial" w:cs="Arial"/>
          <w:b/>
          <w:bCs/>
          <w:sz w:val="22"/>
          <w:szCs w:val="22"/>
        </w:rPr>
      </w:pPr>
    </w:p>
    <w:p w14:paraId="6C31EAA8"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Listening example(s) </w:t>
      </w:r>
    </w:p>
    <w:p w14:paraId="52041528" w14:textId="77777777" w:rsidR="006157C0" w:rsidRPr="000A300E" w:rsidRDefault="006157C0" w:rsidP="006157C0">
      <w:pPr>
        <w:rPr>
          <w:rFonts w:ascii="Arial" w:hAnsi="Arial" w:cs="Arial"/>
          <w:b/>
          <w:bCs/>
          <w:sz w:val="22"/>
          <w:szCs w:val="22"/>
        </w:rPr>
      </w:pPr>
    </w:p>
    <w:p w14:paraId="01AC8F8E"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2017, Jenn Colella: </w:t>
      </w:r>
    </w:p>
    <w:p w14:paraId="540BDCE7" w14:textId="77777777" w:rsidR="006157C0" w:rsidRPr="000A300E" w:rsidRDefault="006157C0" w:rsidP="006157C0">
      <w:pPr>
        <w:rPr>
          <w:rFonts w:ascii="Arial" w:hAnsi="Arial" w:cs="Arial"/>
          <w:b/>
          <w:bCs/>
          <w:sz w:val="22"/>
          <w:szCs w:val="22"/>
        </w:rPr>
      </w:pPr>
    </w:p>
    <w:p w14:paraId="66266B1A" w14:textId="77777777" w:rsidR="006157C0" w:rsidRPr="000A300E" w:rsidRDefault="006157C0" w:rsidP="006157C0">
      <w:pPr>
        <w:rPr>
          <w:rFonts w:ascii="Arial" w:hAnsi="Arial" w:cs="Arial"/>
          <w:b/>
          <w:bCs/>
          <w:sz w:val="22"/>
          <w:szCs w:val="22"/>
        </w:rPr>
      </w:pPr>
      <w:hyperlink r:id="rId125" w:history="1">
        <w:r w:rsidRPr="000A300E">
          <w:rPr>
            <w:rStyle w:val="Hyperlink"/>
            <w:rFonts w:ascii="Arial" w:hAnsi="Arial" w:cs="Arial"/>
            <w:b/>
            <w:bCs/>
            <w:sz w:val="22"/>
            <w:szCs w:val="22"/>
          </w:rPr>
          <w:t>https://open.spotify.com/track/6N4bifNtBKSSDmIL3qZRh8?si=e7923ccf1263470a</w:t>
        </w:r>
      </w:hyperlink>
      <w:r w:rsidRPr="000A300E">
        <w:rPr>
          <w:rFonts w:ascii="Arial" w:hAnsi="Arial" w:cs="Arial"/>
          <w:b/>
          <w:bCs/>
          <w:sz w:val="22"/>
          <w:szCs w:val="22"/>
        </w:rPr>
        <w:t xml:space="preserve"> </w:t>
      </w:r>
    </w:p>
    <w:p w14:paraId="6AE7A57A" w14:textId="77777777" w:rsidR="006157C0" w:rsidRPr="000A300E" w:rsidRDefault="006157C0" w:rsidP="006157C0">
      <w:pPr>
        <w:rPr>
          <w:rFonts w:ascii="Arial" w:hAnsi="Arial" w:cs="Arial"/>
          <w:sz w:val="22"/>
          <w:szCs w:val="22"/>
        </w:rPr>
      </w:pPr>
    </w:p>
    <w:p w14:paraId="53C41BC6"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[Time code for “sky” = 3:00-3:02  , “grown” = 3:30-3:32] </w:t>
      </w:r>
    </w:p>
    <w:p w14:paraId="256A6ED8" w14:textId="77777777" w:rsidR="006157C0" w:rsidRPr="000A300E" w:rsidRDefault="006157C0" w:rsidP="006157C0">
      <w:pPr>
        <w:rPr>
          <w:rFonts w:ascii="Arial" w:hAnsi="Arial" w:cs="Arial"/>
          <w:b/>
          <w:bCs/>
          <w:sz w:val="22"/>
          <w:szCs w:val="22"/>
        </w:rPr>
      </w:pPr>
    </w:p>
    <w:p w14:paraId="7F2B2E3B" w14:textId="77777777" w:rsidR="006157C0" w:rsidRPr="000A300E" w:rsidRDefault="006157C0" w:rsidP="006157C0">
      <w:pPr>
        <w:rPr>
          <w:rFonts w:ascii="Arial" w:hAnsi="Arial" w:cs="Arial"/>
          <w:b/>
          <w:bCs/>
          <w:sz w:val="22"/>
          <w:szCs w:val="22"/>
        </w:rPr>
      </w:pPr>
    </w:p>
    <w:p w14:paraId="36997E80" w14:textId="77777777" w:rsidR="006157C0" w:rsidRPr="000A300E" w:rsidRDefault="006157C0" w:rsidP="006157C0">
      <w:pPr>
        <w:rPr>
          <w:rFonts w:ascii="Arial" w:hAnsi="Arial" w:cs="Arial"/>
          <w:b/>
          <w:bCs/>
          <w:sz w:val="22"/>
          <w:szCs w:val="22"/>
        </w:rPr>
      </w:pPr>
    </w:p>
    <w:p w14:paraId="3996D216" w14:textId="77777777" w:rsidR="006157C0" w:rsidRDefault="006157C0" w:rsidP="006157C0">
      <w:pPr>
        <w:rPr>
          <w:rFonts w:ascii="Arial" w:hAnsi="Arial" w:cs="Arial"/>
          <w:b/>
          <w:bCs/>
          <w:sz w:val="22"/>
          <w:szCs w:val="22"/>
        </w:rPr>
      </w:pPr>
    </w:p>
    <w:p w14:paraId="3F862A8E" w14:textId="77777777" w:rsidR="00395953" w:rsidRDefault="00395953" w:rsidP="006157C0">
      <w:pPr>
        <w:rPr>
          <w:rFonts w:ascii="Arial" w:hAnsi="Arial" w:cs="Arial"/>
          <w:b/>
          <w:bCs/>
          <w:sz w:val="22"/>
          <w:szCs w:val="22"/>
        </w:rPr>
      </w:pPr>
    </w:p>
    <w:p w14:paraId="4957EE90" w14:textId="77777777" w:rsidR="00395953" w:rsidRDefault="00395953" w:rsidP="006157C0">
      <w:pPr>
        <w:rPr>
          <w:rFonts w:ascii="Arial" w:hAnsi="Arial" w:cs="Arial"/>
          <w:b/>
          <w:bCs/>
          <w:sz w:val="22"/>
          <w:szCs w:val="22"/>
        </w:rPr>
      </w:pPr>
    </w:p>
    <w:p w14:paraId="28AADB2F" w14:textId="77777777" w:rsidR="00395953" w:rsidRDefault="00395953" w:rsidP="006157C0">
      <w:pPr>
        <w:rPr>
          <w:rFonts w:ascii="Arial" w:hAnsi="Arial" w:cs="Arial"/>
          <w:b/>
          <w:bCs/>
          <w:sz w:val="22"/>
          <w:szCs w:val="22"/>
        </w:rPr>
      </w:pPr>
    </w:p>
    <w:p w14:paraId="577C1EB4" w14:textId="77777777" w:rsidR="00395953" w:rsidRDefault="00395953" w:rsidP="006157C0">
      <w:pPr>
        <w:rPr>
          <w:rFonts w:ascii="Arial" w:hAnsi="Arial" w:cs="Arial"/>
          <w:b/>
          <w:bCs/>
          <w:sz w:val="22"/>
          <w:szCs w:val="22"/>
        </w:rPr>
      </w:pPr>
    </w:p>
    <w:p w14:paraId="16A6DC0A" w14:textId="77777777" w:rsidR="00395953" w:rsidRDefault="00395953" w:rsidP="006157C0">
      <w:pPr>
        <w:rPr>
          <w:rFonts w:ascii="Arial" w:hAnsi="Arial" w:cs="Arial"/>
          <w:b/>
          <w:bCs/>
          <w:sz w:val="22"/>
          <w:szCs w:val="22"/>
        </w:rPr>
      </w:pPr>
    </w:p>
    <w:p w14:paraId="29C6F500" w14:textId="77777777" w:rsidR="00395953" w:rsidRPr="000A300E" w:rsidRDefault="00395953" w:rsidP="006157C0">
      <w:pPr>
        <w:rPr>
          <w:rFonts w:ascii="Arial" w:hAnsi="Arial" w:cs="Arial"/>
          <w:b/>
          <w:bCs/>
          <w:sz w:val="22"/>
          <w:szCs w:val="22"/>
        </w:rPr>
      </w:pPr>
    </w:p>
    <w:p w14:paraId="6A066ACF" w14:textId="77777777" w:rsidR="006157C0" w:rsidRPr="000A300E" w:rsidRDefault="006157C0" w:rsidP="006157C0">
      <w:pPr>
        <w:rPr>
          <w:rFonts w:ascii="Arial" w:hAnsi="Arial" w:cs="Arial"/>
          <w:b/>
          <w:bCs/>
          <w:sz w:val="22"/>
          <w:szCs w:val="22"/>
        </w:rPr>
      </w:pPr>
    </w:p>
    <w:p w14:paraId="133C78B8"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On the Right Track – Pippin (2013 Broadway Revival)</w:t>
      </w:r>
    </w:p>
    <w:p w14:paraId="11EFE571" w14:textId="77777777" w:rsidR="006157C0" w:rsidRPr="000A300E" w:rsidRDefault="006157C0" w:rsidP="006157C0">
      <w:pPr>
        <w:rPr>
          <w:rFonts w:ascii="Arial" w:hAnsi="Arial" w:cs="Arial"/>
          <w:b/>
          <w:bCs/>
          <w:sz w:val="22"/>
          <w:szCs w:val="22"/>
          <w:u w:val="single"/>
        </w:rPr>
      </w:pPr>
    </w:p>
    <w:p w14:paraId="3B41D52D"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#1 </w:t>
      </w:r>
    </w:p>
    <w:p w14:paraId="679BF0DE" w14:textId="77777777" w:rsidR="006157C0" w:rsidRPr="000A300E" w:rsidRDefault="006157C0" w:rsidP="006157C0">
      <w:pPr>
        <w:rPr>
          <w:rFonts w:ascii="Arial" w:hAnsi="Arial" w:cs="Arial"/>
          <w:b/>
          <w:bCs/>
          <w:sz w:val="22"/>
          <w:szCs w:val="22"/>
        </w:rPr>
      </w:pPr>
    </w:p>
    <w:p w14:paraId="64746676"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247E69AE" wp14:editId="20A90AA2">
            <wp:extent cx="5731510" cy="366395"/>
            <wp:effectExtent l="0" t="0" r="0" b="1905"/>
            <wp:docPr id="97680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802159" name=""/>
                    <pic:cNvPicPr/>
                  </pic:nvPicPr>
                  <pic:blipFill>
                    <a:blip r:embed="rId126"/>
                    <a:stretch>
                      <a:fillRect/>
                    </a:stretch>
                  </pic:blipFill>
                  <pic:spPr>
                    <a:xfrm>
                      <a:off x="0" y="0"/>
                      <a:ext cx="5731510" cy="366395"/>
                    </a:xfrm>
                    <a:prstGeom prst="rect">
                      <a:avLst/>
                    </a:prstGeom>
                  </pic:spPr>
                </pic:pic>
              </a:graphicData>
            </a:graphic>
          </wp:inline>
        </w:drawing>
      </w:r>
    </w:p>
    <w:p w14:paraId="608BB9B2"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1009BB33" wp14:editId="61345600">
            <wp:extent cx="5731510" cy="736600"/>
            <wp:effectExtent l="0" t="0" r="0" b="0"/>
            <wp:docPr id="1069060343"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60343" name="Picture 1" descr="A sheet music with notes&#10;&#10;AI-generated content may be incorrect."/>
                    <pic:cNvPicPr/>
                  </pic:nvPicPr>
                  <pic:blipFill rotWithShape="1">
                    <a:blip r:embed="rId28"/>
                    <a:srcRect b="62411"/>
                    <a:stretch>
                      <a:fillRect/>
                    </a:stretch>
                  </pic:blipFill>
                  <pic:spPr bwMode="auto">
                    <a:xfrm>
                      <a:off x="0" y="0"/>
                      <a:ext cx="5731510" cy="736600"/>
                    </a:xfrm>
                    <a:prstGeom prst="rect">
                      <a:avLst/>
                    </a:prstGeom>
                    <a:ln>
                      <a:noFill/>
                    </a:ln>
                    <a:extLst>
                      <a:ext uri="{53640926-AAD7-44D8-BBD7-CCE9431645EC}">
                        <a14:shadowObscured xmlns:a14="http://schemas.microsoft.com/office/drawing/2010/main"/>
                      </a:ext>
                    </a:extLst>
                  </pic:spPr>
                </pic:pic>
              </a:graphicData>
            </a:graphic>
          </wp:inline>
        </w:drawing>
      </w:r>
    </w:p>
    <w:p w14:paraId="6B5FD307" w14:textId="77777777" w:rsidR="006157C0" w:rsidRPr="000A300E" w:rsidRDefault="006157C0" w:rsidP="006157C0">
      <w:pPr>
        <w:rPr>
          <w:rFonts w:ascii="Arial" w:hAnsi="Arial" w:cs="Arial"/>
          <w:b/>
          <w:bCs/>
          <w:sz w:val="22"/>
          <w:szCs w:val="22"/>
        </w:rPr>
      </w:pPr>
    </w:p>
    <w:p w14:paraId="562FACED"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(Extract from the 2013 Piano/Vocal Score)</w:t>
      </w:r>
    </w:p>
    <w:p w14:paraId="7E09E3D3" w14:textId="77777777" w:rsidR="006157C0" w:rsidRPr="000A300E" w:rsidRDefault="006157C0" w:rsidP="006157C0">
      <w:pPr>
        <w:rPr>
          <w:rFonts w:ascii="Arial" w:hAnsi="Arial" w:cs="Arial"/>
          <w:b/>
          <w:bCs/>
          <w:sz w:val="22"/>
          <w:szCs w:val="22"/>
        </w:rPr>
      </w:pPr>
    </w:p>
    <w:p w14:paraId="5C760CC9"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37D57408" w14:textId="77777777" w:rsidR="006157C0" w:rsidRPr="000A300E" w:rsidRDefault="006157C0" w:rsidP="006157C0">
      <w:pPr>
        <w:rPr>
          <w:rFonts w:ascii="Arial" w:hAnsi="Arial" w:cs="Arial"/>
          <w:b/>
          <w:bCs/>
          <w:sz w:val="22"/>
          <w:szCs w:val="22"/>
        </w:rPr>
      </w:pPr>
    </w:p>
    <w:p w14:paraId="12D117CC" w14:textId="77777777" w:rsidR="006157C0" w:rsidRPr="000A300E" w:rsidRDefault="006157C0" w:rsidP="006157C0">
      <w:pPr>
        <w:jc w:val="center"/>
        <w:rPr>
          <w:rFonts w:ascii="Arial" w:hAnsi="Arial" w:cs="Arial"/>
          <w:b/>
          <w:bCs/>
          <w:sz w:val="22"/>
          <w:szCs w:val="22"/>
        </w:rPr>
      </w:pPr>
      <w:r w:rsidRPr="000A300E">
        <w:rPr>
          <w:rFonts w:ascii="Arial" w:hAnsi="Arial" w:cs="Arial"/>
          <w:b/>
          <w:bCs/>
          <w:noProof/>
          <w:sz w:val="22"/>
          <w:szCs w:val="22"/>
        </w:rPr>
        <w:drawing>
          <wp:inline distT="0" distB="0" distL="0" distR="0" wp14:anchorId="45C8B9C8" wp14:editId="2FD42481">
            <wp:extent cx="4913516" cy="951471"/>
            <wp:effectExtent l="0" t="0" r="1905" b="1270"/>
            <wp:docPr id="1822307581"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307581" name="Picture 1" descr="A sheet of music with notes&#10;&#10;AI-generated content may be incorrect."/>
                    <pic:cNvPicPr/>
                  </pic:nvPicPr>
                  <pic:blipFill rotWithShape="1">
                    <a:blip r:embed="rId29"/>
                    <a:srcRect b="57721"/>
                    <a:stretch>
                      <a:fillRect/>
                    </a:stretch>
                  </pic:blipFill>
                  <pic:spPr bwMode="auto">
                    <a:xfrm>
                      <a:off x="0" y="0"/>
                      <a:ext cx="4924891" cy="953674"/>
                    </a:xfrm>
                    <a:prstGeom prst="rect">
                      <a:avLst/>
                    </a:prstGeom>
                    <a:ln>
                      <a:noFill/>
                    </a:ln>
                    <a:extLst>
                      <a:ext uri="{53640926-AAD7-44D8-BBD7-CCE9431645EC}">
                        <a14:shadowObscured xmlns:a14="http://schemas.microsoft.com/office/drawing/2010/main"/>
                      </a:ext>
                    </a:extLst>
                  </pic:spPr>
                </pic:pic>
              </a:graphicData>
            </a:graphic>
          </wp:inline>
        </w:drawing>
      </w:r>
    </w:p>
    <w:p w14:paraId="7A8AAC1F" w14:textId="77777777" w:rsidR="006157C0" w:rsidRPr="000A300E" w:rsidRDefault="006157C0" w:rsidP="006157C0">
      <w:pPr>
        <w:jc w:val="center"/>
        <w:rPr>
          <w:rFonts w:ascii="Arial" w:hAnsi="Arial" w:cs="Arial"/>
          <w:b/>
          <w:bCs/>
          <w:sz w:val="22"/>
          <w:szCs w:val="22"/>
        </w:rPr>
      </w:pPr>
    </w:p>
    <w:p w14:paraId="34FA1840" w14:textId="77777777" w:rsidR="006157C0" w:rsidRPr="000A300E" w:rsidRDefault="006157C0" w:rsidP="006157C0">
      <w:pPr>
        <w:ind w:left="4320" w:firstLine="720"/>
        <w:jc w:val="center"/>
        <w:rPr>
          <w:rFonts w:ascii="Arial" w:hAnsi="Arial" w:cs="Arial"/>
          <w:sz w:val="22"/>
          <w:szCs w:val="22"/>
        </w:rPr>
      </w:pPr>
      <w:r w:rsidRPr="000A300E">
        <w:rPr>
          <w:rFonts w:ascii="Arial" w:hAnsi="Arial" w:cs="Arial"/>
          <w:sz w:val="22"/>
          <w:szCs w:val="22"/>
        </w:rPr>
        <w:t>(Extract from the original score)</w:t>
      </w:r>
    </w:p>
    <w:p w14:paraId="798113CE" w14:textId="77777777" w:rsidR="006157C0" w:rsidRPr="000A300E" w:rsidRDefault="006157C0" w:rsidP="006157C0">
      <w:pPr>
        <w:rPr>
          <w:rFonts w:ascii="Arial" w:hAnsi="Arial" w:cs="Arial"/>
          <w:b/>
          <w:bCs/>
          <w:sz w:val="22"/>
          <w:szCs w:val="22"/>
        </w:rPr>
      </w:pPr>
    </w:p>
    <w:p w14:paraId="67E1CDC1" w14:textId="77777777" w:rsidR="006157C0" w:rsidRPr="000A300E" w:rsidRDefault="006157C0" w:rsidP="006157C0">
      <w:pPr>
        <w:rPr>
          <w:rFonts w:ascii="Arial" w:hAnsi="Arial" w:cs="Arial"/>
          <w:b/>
          <w:bCs/>
          <w:sz w:val="22"/>
          <w:szCs w:val="22"/>
        </w:rPr>
      </w:pPr>
    </w:p>
    <w:p w14:paraId="5C9F5222"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Listening example(s) </w:t>
      </w:r>
    </w:p>
    <w:p w14:paraId="671EC734" w14:textId="77777777" w:rsidR="006157C0" w:rsidRPr="000A300E" w:rsidRDefault="006157C0" w:rsidP="006157C0">
      <w:pPr>
        <w:rPr>
          <w:rFonts w:ascii="Arial" w:hAnsi="Arial" w:cs="Arial"/>
          <w:b/>
          <w:bCs/>
          <w:sz w:val="22"/>
          <w:szCs w:val="22"/>
        </w:rPr>
      </w:pPr>
    </w:p>
    <w:p w14:paraId="22CD0277"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New Broadway Cast Recording 2013, Patina Miller: </w:t>
      </w:r>
    </w:p>
    <w:p w14:paraId="2DE44A47" w14:textId="77777777" w:rsidR="006157C0" w:rsidRPr="000A300E" w:rsidRDefault="006157C0" w:rsidP="006157C0">
      <w:pPr>
        <w:rPr>
          <w:rFonts w:ascii="Arial" w:hAnsi="Arial" w:cs="Arial"/>
          <w:b/>
          <w:bCs/>
          <w:sz w:val="22"/>
          <w:szCs w:val="22"/>
        </w:rPr>
      </w:pPr>
    </w:p>
    <w:p w14:paraId="2A023E5E" w14:textId="77777777" w:rsidR="006157C0" w:rsidRPr="000A300E" w:rsidRDefault="006157C0" w:rsidP="006157C0">
      <w:pPr>
        <w:rPr>
          <w:rFonts w:ascii="Arial" w:hAnsi="Arial" w:cs="Arial"/>
          <w:b/>
          <w:bCs/>
          <w:sz w:val="22"/>
          <w:szCs w:val="22"/>
        </w:rPr>
      </w:pPr>
      <w:hyperlink r:id="rId127" w:history="1">
        <w:r w:rsidRPr="000A300E">
          <w:rPr>
            <w:rStyle w:val="Hyperlink"/>
            <w:rFonts w:ascii="Arial" w:hAnsi="Arial" w:cs="Arial"/>
            <w:b/>
            <w:bCs/>
            <w:sz w:val="22"/>
            <w:szCs w:val="22"/>
          </w:rPr>
          <w:t>https://open.spotify.com/track/2zfJ7nQiIGfy6BRuMuuLSX?si=3a34b7c8db5f4f47</w:t>
        </w:r>
      </w:hyperlink>
      <w:r w:rsidRPr="000A300E">
        <w:rPr>
          <w:rFonts w:ascii="Arial" w:hAnsi="Arial" w:cs="Arial"/>
          <w:b/>
          <w:bCs/>
          <w:sz w:val="22"/>
          <w:szCs w:val="22"/>
        </w:rPr>
        <w:t xml:space="preserve"> </w:t>
      </w:r>
    </w:p>
    <w:p w14:paraId="331F54F2" w14:textId="77777777" w:rsidR="006157C0" w:rsidRPr="000A300E" w:rsidRDefault="006157C0" w:rsidP="006157C0">
      <w:pPr>
        <w:rPr>
          <w:rFonts w:ascii="Arial" w:hAnsi="Arial" w:cs="Arial"/>
          <w:b/>
          <w:bCs/>
          <w:sz w:val="22"/>
          <w:szCs w:val="22"/>
        </w:rPr>
      </w:pPr>
    </w:p>
    <w:p w14:paraId="540A959D"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riff = 3:41-3:46]</w:t>
      </w:r>
    </w:p>
    <w:p w14:paraId="351A8FBD" w14:textId="77777777" w:rsidR="006157C0" w:rsidRPr="000A300E" w:rsidRDefault="006157C0" w:rsidP="006157C0">
      <w:pPr>
        <w:rPr>
          <w:rFonts w:ascii="Arial" w:hAnsi="Arial" w:cs="Arial"/>
          <w:sz w:val="22"/>
          <w:szCs w:val="22"/>
        </w:rPr>
      </w:pPr>
    </w:p>
    <w:p w14:paraId="5709081F" w14:textId="77777777" w:rsidR="006157C0" w:rsidRPr="000A300E" w:rsidRDefault="006157C0" w:rsidP="006157C0">
      <w:pPr>
        <w:rPr>
          <w:rFonts w:ascii="Arial" w:hAnsi="Arial" w:cs="Arial"/>
          <w:sz w:val="22"/>
          <w:szCs w:val="22"/>
        </w:rPr>
      </w:pPr>
    </w:p>
    <w:p w14:paraId="10896B86" w14:textId="77777777" w:rsidR="006157C0" w:rsidRPr="000A300E" w:rsidRDefault="006157C0" w:rsidP="006157C0">
      <w:pPr>
        <w:rPr>
          <w:rFonts w:ascii="Arial" w:hAnsi="Arial" w:cs="Arial"/>
          <w:sz w:val="22"/>
          <w:szCs w:val="22"/>
        </w:rPr>
      </w:pPr>
    </w:p>
    <w:p w14:paraId="02EEBA7E"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1972, Ben Vereen: </w:t>
      </w:r>
    </w:p>
    <w:p w14:paraId="1B7519D7" w14:textId="77777777" w:rsidR="006157C0" w:rsidRPr="000A300E" w:rsidRDefault="006157C0" w:rsidP="006157C0">
      <w:pPr>
        <w:rPr>
          <w:rFonts w:ascii="Arial" w:hAnsi="Arial" w:cs="Arial"/>
          <w:sz w:val="22"/>
          <w:szCs w:val="22"/>
        </w:rPr>
      </w:pPr>
    </w:p>
    <w:p w14:paraId="766D0B12" w14:textId="77777777" w:rsidR="006157C0" w:rsidRPr="000A300E" w:rsidRDefault="006157C0" w:rsidP="006157C0">
      <w:pPr>
        <w:rPr>
          <w:rFonts w:ascii="Arial" w:hAnsi="Arial" w:cs="Arial"/>
          <w:b/>
          <w:bCs/>
          <w:sz w:val="22"/>
          <w:szCs w:val="22"/>
        </w:rPr>
      </w:pPr>
      <w:hyperlink r:id="rId128" w:history="1">
        <w:r w:rsidRPr="000A300E">
          <w:rPr>
            <w:rStyle w:val="Hyperlink"/>
            <w:rFonts w:ascii="Arial" w:hAnsi="Arial" w:cs="Arial"/>
            <w:b/>
            <w:bCs/>
            <w:sz w:val="22"/>
            <w:szCs w:val="22"/>
          </w:rPr>
          <w:t>https://open.spotify.com/track/2QQRPygSvuqjMpL8QuPsAP?si=eb622ef4b8184f12</w:t>
        </w:r>
      </w:hyperlink>
      <w:r w:rsidRPr="000A300E">
        <w:rPr>
          <w:rFonts w:ascii="Arial" w:hAnsi="Arial" w:cs="Arial"/>
          <w:b/>
          <w:bCs/>
          <w:sz w:val="22"/>
          <w:szCs w:val="22"/>
        </w:rPr>
        <w:t xml:space="preserve"> </w:t>
      </w:r>
    </w:p>
    <w:p w14:paraId="504EAAB3" w14:textId="77777777" w:rsidR="006157C0" w:rsidRPr="000A300E" w:rsidRDefault="006157C0" w:rsidP="006157C0">
      <w:pPr>
        <w:rPr>
          <w:rFonts w:ascii="Arial" w:hAnsi="Arial" w:cs="Arial"/>
          <w:b/>
          <w:bCs/>
          <w:sz w:val="22"/>
          <w:szCs w:val="22"/>
        </w:rPr>
      </w:pPr>
    </w:p>
    <w:p w14:paraId="74F763ED"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riff = 3:24-3:28]</w:t>
      </w:r>
    </w:p>
    <w:p w14:paraId="51C15F33" w14:textId="77777777" w:rsidR="006157C0" w:rsidRPr="000A300E" w:rsidRDefault="006157C0" w:rsidP="006157C0">
      <w:pPr>
        <w:rPr>
          <w:rFonts w:ascii="Arial" w:hAnsi="Arial" w:cs="Arial"/>
          <w:b/>
          <w:bCs/>
          <w:sz w:val="22"/>
          <w:szCs w:val="22"/>
        </w:rPr>
      </w:pPr>
    </w:p>
    <w:p w14:paraId="026E1B25" w14:textId="77777777" w:rsidR="006157C0" w:rsidRPr="000A300E" w:rsidRDefault="006157C0" w:rsidP="006157C0">
      <w:pPr>
        <w:rPr>
          <w:rFonts w:ascii="Arial" w:hAnsi="Arial" w:cs="Arial"/>
          <w:b/>
          <w:bCs/>
          <w:sz w:val="22"/>
          <w:szCs w:val="22"/>
        </w:rPr>
      </w:pPr>
    </w:p>
    <w:p w14:paraId="55141855" w14:textId="77777777" w:rsidR="006157C0" w:rsidRPr="000A300E" w:rsidRDefault="006157C0" w:rsidP="006157C0">
      <w:pPr>
        <w:rPr>
          <w:rFonts w:ascii="Arial" w:hAnsi="Arial" w:cs="Arial"/>
          <w:b/>
          <w:bCs/>
          <w:sz w:val="22"/>
          <w:szCs w:val="22"/>
        </w:rPr>
      </w:pPr>
    </w:p>
    <w:p w14:paraId="7EF65011" w14:textId="77777777" w:rsidR="006157C0" w:rsidRPr="000A300E" w:rsidRDefault="006157C0" w:rsidP="006157C0">
      <w:pPr>
        <w:rPr>
          <w:rFonts w:ascii="Arial" w:hAnsi="Arial" w:cs="Arial"/>
          <w:b/>
          <w:bCs/>
          <w:sz w:val="22"/>
          <w:szCs w:val="22"/>
        </w:rPr>
      </w:pPr>
    </w:p>
    <w:p w14:paraId="4A6A8F31" w14:textId="77777777" w:rsidR="006157C0" w:rsidRDefault="006157C0" w:rsidP="006157C0">
      <w:pPr>
        <w:rPr>
          <w:rFonts w:ascii="Arial" w:hAnsi="Arial" w:cs="Arial"/>
          <w:b/>
          <w:bCs/>
          <w:sz w:val="22"/>
          <w:szCs w:val="22"/>
        </w:rPr>
      </w:pPr>
    </w:p>
    <w:p w14:paraId="4D56F321" w14:textId="77777777" w:rsidR="00395953" w:rsidRDefault="00395953" w:rsidP="006157C0">
      <w:pPr>
        <w:rPr>
          <w:rFonts w:ascii="Arial" w:hAnsi="Arial" w:cs="Arial"/>
          <w:b/>
          <w:bCs/>
          <w:sz w:val="22"/>
          <w:szCs w:val="22"/>
        </w:rPr>
      </w:pPr>
    </w:p>
    <w:p w14:paraId="4C3D6304" w14:textId="77777777" w:rsidR="00395953" w:rsidRDefault="00395953" w:rsidP="006157C0">
      <w:pPr>
        <w:rPr>
          <w:rFonts w:ascii="Arial" w:hAnsi="Arial" w:cs="Arial"/>
          <w:b/>
          <w:bCs/>
          <w:sz w:val="22"/>
          <w:szCs w:val="22"/>
        </w:rPr>
      </w:pPr>
    </w:p>
    <w:p w14:paraId="78E39616" w14:textId="77777777" w:rsidR="00395953" w:rsidRDefault="00395953" w:rsidP="006157C0">
      <w:pPr>
        <w:rPr>
          <w:rFonts w:ascii="Arial" w:hAnsi="Arial" w:cs="Arial"/>
          <w:b/>
          <w:bCs/>
          <w:sz w:val="22"/>
          <w:szCs w:val="22"/>
        </w:rPr>
      </w:pPr>
    </w:p>
    <w:p w14:paraId="375A5F08" w14:textId="77777777" w:rsidR="00395953" w:rsidRDefault="00395953" w:rsidP="006157C0">
      <w:pPr>
        <w:rPr>
          <w:rFonts w:ascii="Arial" w:hAnsi="Arial" w:cs="Arial"/>
          <w:b/>
          <w:bCs/>
          <w:sz w:val="22"/>
          <w:szCs w:val="22"/>
        </w:rPr>
      </w:pPr>
    </w:p>
    <w:p w14:paraId="112F6613" w14:textId="77777777" w:rsidR="00395953" w:rsidRDefault="00395953" w:rsidP="006157C0">
      <w:pPr>
        <w:rPr>
          <w:rFonts w:ascii="Arial" w:hAnsi="Arial" w:cs="Arial"/>
          <w:b/>
          <w:bCs/>
          <w:sz w:val="22"/>
          <w:szCs w:val="22"/>
        </w:rPr>
      </w:pPr>
    </w:p>
    <w:p w14:paraId="566FDD01" w14:textId="77777777" w:rsidR="00395953" w:rsidRPr="000A300E" w:rsidRDefault="00395953" w:rsidP="006157C0">
      <w:pPr>
        <w:rPr>
          <w:rFonts w:ascii="Arial" w:hAnsi="Arial" w:cs="Arial"/>
          <w:b/>
          <w:bCs/>
          <w:sz w:val="22"/>
          <w:szCs w:val="22"/>
        </w:rPr>
      </w:pPr>
    </w:p>
    <w:p w14:paraId="75041DBE" w14:textId="77777777" w:rsidR="006157C0" w:rsidRPr="000A300E" w:rsidRDefault="006157C0" w:rsidP="006157C0">
      <w:pPr>
        <w:rPr>
          <w:rFonts w:ascii="Arial" w:hAnsi="Arial" w:cs="Arial"/>
          <w:b/>
          <w:bCs/>
          <w:sz w:val="22"/>
          <w:szCs w:val="22"/>
        </w:rPr>
      </w:pPr>
    </w:p>
    <w:p w14:paraId="39F60526" w14:textId="77777777" w:rsidR="006157C0" w:rsidRPr="000A300E" w:rsidRDefault="006157C0" w:rsidP="006157C0">
      <w:pPr>
        <w:rPr>
          <w:rFonts w:ascii="Arial" w:hAnsi="Arial" w:cs="Arial"/>
          <w:b/>
          <w:bCs/>
          <w:sz w:val="22"/>
          <w:szCs w:val="22"/>
        </w:rPr>
      </w:pPr>
    </w:p>
    <w:p w14:paraId="2E3057DA" w14:textId="77777777" w:rsidR="006157C0" w:rsidRPr="000A300E" w:rsidRDefault="006157C0" w:rsidP="006157C0">
      <w:pPr>
        <w:rPr>
          <w:rFonts w:ascii="Arial" w:hAnsi="Arial" w:cs="Arial"/>
          <w:b/>
          <w:bCs/>
          <w:sz w:val="22"/>
          <w:szCs w:val="22"/>
        </w:rPr>
      </w:pPr>
    </w:p>
    <w:p w14:paraId="0FA6FFE5"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Glory – Pippin </w:t>
      </w:r>
    </w:p>
    <w:p w14:paraId="14B3A26D" w14:textId="77777777" w:rsidR="006157C0" w:rsidRPr="000A300E" w:rsidRDefault="006157C0" w:rsidP="006157C0">
      <w:pPr>
        <w:rPr>
          <w:rFonts w:ascii="Arial" w:hAnsi="Arial" w:cs="Arial"/>
          <w:b/>
          <w:bCs/>
          <w:sz w:val="22"/>
          <w:szCs w:val="22"/>
          <w:u w:val="single"/>
        </w:rPr>
      </w:pPr>
    </w:p>
    <w:p w14:paraId="4A6AE5D8"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#1 </w:t>
      </w:r>
    </w:p>
    <w:p w14:paraId="02007CCB" w14:textId="77777777" w:rsidR="006157C0" w:rsidRPr="000A300E" w:rsidRDefault="006157C0" w:rsidP="006157C0">
      <w:pPr>
        <w:rPr>
          <w:rFonts w:ascii="Arial" w:hAnsi="Arial" w:cs="Arial"/>
          <w:b/>
          <w:bCs/>
          <w:sz w:val="22"/>
          <w:szCs w:val="22"/>
        </w:rPr>
      </w:pPr>
    </w:p>
    <w:p w14:paraId="67C02BBF"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56D574D" wp14:editId="78892EEB">
            <wp:extent cx="5731510" cy="2741930"/>
            <wp:effectExtent l="0" t="0" r="0" b="1270"/>
            <wp:docPr id="2038633151"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633151" name="Picture 1" descr="A sheet music with notes&#10;&#10;AI-generated content may be incorrect."/>
                    <pic:cNvPicPr/>
                  </pic:nvPicPr>
                  <pic:blipFill>
                    <a:blip r:embed="rId129"/>
                    <a:stretch>
                      <a:fillRect/>
                    </a:stretch>
                  </pic:blipFill>
                  <pic:spPr>
                    <a:xfrm>
                      <a:off x="0" y="0"/>
                      <a:ext cx="5731510" cy="2741930"/>
                    </a:xfrm>
                    <a:prstGeom prst="rect">
                      <a:avLst/>
                    </a:prstGeom>
                  </pic:spPr>
                </pic:pic>
              </a:graphicData>
            </a:graphic>
          </wp:inline>
        </w:drawing>
      </w:r>
    </w:p>
    <w:p w14:paraId="525B1A7A" w14:textId="77777777" w:rsidR="006157C0" w:rsidRPr="000A300E" w:rsidRDefault="006157C0" w:rsidP="006157C0">
      <w:pPr>
        <w:ind w:left="4320"/>
        <w:rPr>
          <w:rFonts w:ascii="Arial" w:hAnsi="Arial" w:cs="Arial"/>
          <w:sz w:val="22"/>
          <w:szCs w:val="22"/>
        </w:rPr>
      </w:pPr>
      <w:r w:rsidRPr="000A300E">
        <w:rPr>
          <w:rFonts w:ascii="Arial" w:hAnsi="Arial" w:cs="Arial"/>
          <w:sz w:val="22"/>
          <w:szCs w:val="22"/>
        </w:rPr>
        <w:t>(Extract from the 2013 Piano/Vocal Score)</w:t>
      </w:r>
    </w:p>
    <w:p w14:paraId="0C138DDE" w14:textId="77777777" w:rsidR="006157C0" w:rsidRPr="000A300E" w:rsidRDefault="006157C0" w:rsidP="006157C0">
      <w:pPr>
        <w:rPr>
          <w:rFonts w:ascii="Arial" w:hAnsi="Arial" w:cs="Arial"/>
          <w:b/>
          <w:bCs/>
          <w:sz w:val="22"/>
          <w:szCs w:val="22"/>
        </w:rPr>
      </w:pPr>
    </w:p>
    <w:p w14:paraId="6536456E" w14:textId="77777777" w:rsidR="006157C0" w:rsidRPr="000A300E" w:rsidRDefault="006157C0" w:rsidP="006157C0">
      <w:pPr>
        <w:rPr>
          <w:rFonts w:ascii="Arial" w:hAnsi="Arial" w:cs="Arial"/>
          <w:sz w:val="22"/>
          <w:szCs w:val="22"/>
        </w:rPr>
      </w:pPr>
    </w:p>
    <w:p w14:paraId="6E12673F"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#2 </w:t>
      </w:r>
    </w:p>
    <w:p w14:paraId="530FD75E" w14:textId="77777777" w:rsidR="006157C0" w:rsidRPr="000A300E" w:rsidRDefault="006157C0" w:rsidP="006157C0">
      <w:pPr>
        <w:rPr>
          <w:rFonts w:ascii="Arial" w:hAnsi="Arial" w:cs="Arial"/>
          <w:b/>
          <w:bCs/>
          <w:sz w:val="22"/>
          <w:szCs w:val="22"/>
        </w:rPr>
      </w:pPr>
    </w:p>
    <w:p w14:paraId="21C6182D"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48D0CC16" wp14:editId="41D9E734">
            <wp:extent cx="5731510" cy="1978660"/>
            <wp:effectExtent l="0" t="0" r="0" b="2540"/>
            <wp:docPr id="982300184"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300184" name="Picture 1" descr="A sheet music with notes&#10;&#10;AI-generated content may be incorrect."/>
                    <pic:cNvPicPr/>
                  </pic:nvPicPr>
                  <pic:blipFill>
                    <a:blip r:embed="rId130"/>
                    <a:stretch>
                      <a:fillRect/>
                    </a:stretch>
                  </pic:blipFill>
                  <pic:spPr>
                    <a:xfrm>
                      <a:off x="0" y="0"/>
                      <a:ext cx="5731510" cy="1978660"/>
                    </a:xfrm>
                    <a:prstGeom prst="rect">
                      <a:avLst/>
                    </a:prstGeom>
                  </pic:spPr>
                </pic:pic>
              </a:graphicData>
            </a:graphic>
          </wp:inline>
        </w:drawing>
      </w:r>
    </w:p>
    <w:p w14:paraId="479A46D2" w14:textId="77777777" w:rsidR="006157C0" w:rsidRPr="000A300E" w:rsidRDefault="006157C0" w:rsidP="006157C0">
      <w:pPr>
        <w:rPr>
          <w:rFonts w:ascii="Arial" w:hAnsi="Arial" w:cs="Arial"/>
          <w:b/>
          <w:bCs/>
          <w:sz w:val="22"/>
          <w:szCs w:val="22"/>
        </w:rPr>
      </w:pPr>
    </w:p>
    <w:p w14:paraId="049BC347" w14:textId="77777777" w:rsidR="006157C0" w:rsidRPr="000A300E" w:rsidRDefault="006157C0" w:rsidP="006157C0">
      <w:pPr>
        <w:rPr>
          <w:rFonts w:ascii="Arial" w:hAnsi="Arial" w:cs="Arial"/>
          <w:b/>
          <w:bCs/>
          <w:sz w:val="22"/>
          <w:szCs w:val="22"/>
        </w:rPr>
      </w:pPr>
    </w:p>
    <w:p w14:paraId="669F3E3A"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Listening example(s) </w:t>
      </w:r>
    </w:p>
    <w:p w14:paraId="06232332" w14:textId="77777777" w:rsidR="006157C0" w:rsidRPr="000A300E" w:rsidRDefault="006157C0" w:rsidP="006157C0">
      <w:pPr>
        <w:rPr>
          <w:rFonts w:ascii="Arial" w:hAnsi="Arial" w:cs="Arial"/>
          <w:b/>
          <w:bCs/>
          <w:sz w:val="22"/>
          <w:szCs w:val="22"/>
        </w:rPr>
      </w:pPr>
    </w:p>
    <w:p w14:paraId="0D09ECC4" w14:textId="77777777" w:rsidR="006157C0" w:rsidRPr="000A300E" w:rsidRDefault="006157C0" w:rsidP="006157C0">
      <w:pPr>
        <w:rPr>
          <w:rFonts w:ascii="Arial" w:hAnsi="Arial" w:cs="Arial"/>
          <w:b/>
          <w:bCs/>
          <w:sz w:val="22"/>
          <w:szCs w:val="22"/>
        </w:rPr>
      </w:pPr>
      <w:r w:rsidRPr="000A300E">
        <w:rPr>
          <w:rFonts w:ascii="Arial" w:hAnsi="Arial" w:cs="Arial"/>
          <w:sz w:val="22"/>
          <w:szCs w:val="22"/>
        </w:rPr>
        <w:t>New Broadway Cast Recording 2013, Patina Miller:</w:t>
      </w:r>
    </w:p>
    <w:p w14:paraId="50CCC623" w14:textId="77777777" w:rsidR="006157C0" w:rsidRPr="000A300E" w:rsidRDefault="006157C0" w:rsidP="006157C0">
      <w:pPr>
        <w:rPr>
          <w:rFonts w:ascii="Arial" w:hAnsi="Arial" w:cs="Arial"/>
          <w:b/>
          <w:bCs/>
          <w:sz w:val="22"/>
          <w:szCs w:val="22"/>
        </w:rPr>
      </w:pPr>
    </w:p>
    <w:p w14:paraId="5ADA09A0" w14:textId="77777777" w:rsidR="006157C0" w:rsidRPr="000A300E" w:rsidRDefault="006157C0" w:rsidP="006157C0">
      <w:pPr>
        <w:rPr>
          <w:rFonts w:ascii="Arial" w:hAnsi="Arial" w:cs="Arial"/>
          <w:b/>
          <w:bCs/>
          <w:sz w:val="22"/>
          <w:szCs w:val="22"/>
        </w:rPr>
      </w:pPr>
      <w:hyperlink r:id="rId131" w:history="1">
        <w:r w:rsidRPr="000A300E">
          <w:rPr>
            <w:rStyle w:val="Hyperlink"/>
            <w:rFonts w:ascii="Arial" w:hAnsi="Arial" w:cs="Arial"/>
            <w:b/>
            <w:bCs/>
            <w:sz w:val="22"/>
            <w:szCs w:val="22"/>
          </w:rPr>
          <w:t>https://open.spotify.com/track/12vPqdm2MGl67iEHf5lb7f?si=380d7f9713624cb7</w:t>
        </w:r>
      </w:hyperlink>
      <w:r w:rsidRPr="000A300E">
        <w:rPr>
          <w:rFonts w:ascii="Arial" w:hAnsi="Arial" w:cs="Arial"/>
          <w:b/>
          <w:bCs/>
          <w:sz w:val="22"/>
          <w:szCs w:val="22"/>
        </w:rPr>
        <w:t xml:space="preserve"> </w:t>
      </w:r>
    </w:p>
    <w:p w14:paraId="79B021F4" w14:textId="77777777" w:rsidR="006157C0" w:rsidRPr="000A300E" w:rsidRDefault="006157C0" w:rsidP="006157C0">
      <w:pPr>
        <w:rPr>
          <w:rFonts w:ascii="Arial" w:hAnsi="Arial" w:cs="Arial"/>
          <w:b/>
          <w:bCs/>
          <w:sz w:val="22"/>
          <w:szCs w:val="22"/>
        </w:rPr>
      </w:pPr>
    </w:p>
    <w:p w14:paraId="75137DE1"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[Time code for first riff = 0:10-0:15, second glory riff = 0:43-0:52] </w:t>
      </w:r>
    </w:p>
    <w:p w14:paraId="07D124D7" w14:textId="77777777" w:rsidR="006157C0" w:rsidRPr="000A300E" w:rsidRDefault="006157C0" w:rsidP="006157C0">
      <w:pPr>
        <w:rPr>
          <w:rFonts w:ascii="Arial" w:hAnsi="Arial" w:cs="Arial"/>
          <w:b/>
          <w:bCs/>
          <w:sz w:val="22"/>
          <w:szCs w:val="22"/>
        </w:rPr>
      </w:pPr>
    </w:p>
    <w:p w14:paraId="7D7F0892" w14:textId="77777777" w:rsidR="006157C0" w:rsidRDefault="006157C0" w:rsidP="006157C0">
      <w:pPr>
        <w:rPr>
          <w:rFonts w:ascii="Arial" w:hAnsi="Arial" w:cs="Arial"/>
          <w:b/>
          <w:bCs/>
          <w:sz w:val="22"/>
          <w:szCs w:val="22"/>
        </w:rPr>
      </w:pPr>
    </w:p>
    <w:p w14:paraId="32809070" w14:textId="77777777" w:rsidR="00395953" w:rsidRDefault="00395953" w:rsidP="006157C0">
      <w:pPr>
        <w:rPr>
          <w:rFonts w:ascii="Arial" w:hAnsi="Arial" w:cs="Arial"/>
          <w:b/>
          <w:bCs/>
          <w:sz w:val="22"/>
          <w:szCs w:val="22"/>
        </w:rPr>
      </w:pPr>
    </w:p>
    <w:p w14:paraId="5869424C" w14:textId="77777777" w:rsidR="00395953" w:rsidRDefault="00395953" w:rsidP="006157C0">
      <w:pPr>
        <w:rPr>
          <w:rFonts w:ascii="Arial" w:hAnsi="Arial" w:cs="Arial"/>
          <w:b/>
          <w:bCs/>
          <w:sz w:val="22"/>
          <w:szCs w:val="22"/>
        </w:rPr>
      </w:pPr>
    </w:p>
    <w:p w14:paraId="6B6FDBE7" w14:textId="77777777" w:rsidR="00395953" w:rsidRPr="000A300E" w:rsidRDefault="00395953" w:rsidP="006157C0">
      <w:pPr>
        <w:rPr>
          <w:rFonts w:ascii="Arial" w:hAnsi="Arial" w:cs="Arial"/>
          <w:b/>
          <w:bCs/>
          <w:sz w:val="22"/>
          <w:szCs w:val="22"/>
        </w:rPr>
      </w:pPr>
    </w:p>
    <w:p w14:paraId="0D78B949" w14:textId="77777777" w:rsidR="006157C0" w:rsidRPr="000A300E" w:rsidRDefault="006157C0" w:rsidP="006157C0">
      <w:pPr>
        <w:rPr>
          <w:rFonts w:ascii="Arial" w:hAnsi="Arial" w:cs="Arial"/>
          <w:b/>
          <w:bCs/>
          <w:sz w:val="22"/>
          <w:szCs w:val="22"/>
        </w:rPr>
      </w:pPr>
    </w:p>
    <w:p w14:paraId="6B68DCE4" w14:textId="77777777" w:rsidR="006157C0" w:rsidRPr="000A300E" w:rsidRDefault="006157C0" w:rsidP="006157C0">
      <w:pPr>
        <w:rPr>
          <w:rFonts w:ascii="Arial" w:hAnsi="Arial" w:cs="Arial"/>
          <w:b/>
          <w:bCs/>
          <w:sz w:val="22"/>
          <w:szCs w:val="22"/>
        </w:rPr>
      </w:pPr>
    </w:p>
    <w:p w14:paraId="30EEF996" w14:textId="77777777" w:rsidR="006157C0" w:rsidRPr="000A300E" w:rsidRDefault="006157C0" w:rsidP="006157C0">
      <w:pPr>
        <w:rPr>
          <w:rFonts w:ascii="Arial" w:hAnsi="Arial" w:cs="Arial"/>
          <w:b/>
          <w:bCs/>
          <w:noProof/>
          <w:sz w:val="22"/>
          <w:szCs w:val="22"/>
        </w:rPr>
      </w:pPr>
      <w:r w:rsidRPr="000A300E">
        <w:rPr>
          <w:rFonts w:ascii="Arial" w:hAnsi="Arial" w:cs="Arial"/>
          <w:b/>
          <w:bCs/>
          <w:sz w:val="22"/>
          <w:szCs w:val="22"/>
          <w:u w:val="single"/>
        </w:rPr>
        <w:lastRenderedPageBreak/>
        <w:t>Morning Glow – Pippin</w:t>
      </w:r>
      <w:r w:rsidRPr="000A300E">
        <w:rPr>
          <w:rFonts w:ascii="Arial" w:hAnsi="Arial" w:cs="Arial"/>
          <w:b/>
          <w:bCs/>
          <w:sz w:val="22"/>
          <w:szCs w:val="22"/>
        </w:rPr>
        <w:t xml:space="preserve"> </w:t>
      </w:r>
    </w:p>
    <w:p w14:paraId="5AE9B28D" w14:textId="77777777" w:rsidR="006157C0" w:rsidRPr="000A300E" w:rsidRDefault="006157C0" w:rsidP="006157C0">
      <w:pPr>
        <w:rPr>
          <w:rFonts w:ascii="Arial" w:hAnsi="Arial" w:cs="Arial"/>
          <w:b/>
          <w:bCs/>
          <w:noProof/>
          <w:sz w:val="22"/>
          <w:szCs w:val="22"/>
        </w:rPr>
      </w:pPr>
    </w:p>
    <w:p w14:paraId="5273BADD" w14:textId="77777777" w:rsidR="006157C0" w:rsidRPr="000A300E" w:rsidRDefault="006157C0" w:rsidP="006157C0">
      <w:pPr>
        <w:rPr>
          <w:rFonts w:ascii="Arial" w:hAnsi="Arial" w:cs="Arial"/>
          <w:b/>
          <w:bCs/>
          <w:noProof/>
          <w:sz w:val="22"/>
          <w:szCs w:val="22"/>
        </w:rPr>
      </w:pPr>
      <w:r w:rsidRPr="000A300E">
        <w:rPr>
          <w:rFonts w:ascii="Arial" w:hAnsi="Arial" w:cs="Arial"/>
          <w:b/>
          <w:bCs/>
          <w:noProof/>
          <w:sz w:val="22"/>
          <w:szCs w:val="22"/>
        </w:rPr>
        <w:t xml:space="preserve">Score #1 </w:t>
      </w:r>
    </w:p>
    <w:p w14:paraId="3CD4A2DA"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AB2C9F5" wp14:editId="17FA9D90">
            <wp:extent cx="5729439" cy="1035586"/>
            <wp:effectExtent l="0" t="0" r="0" b="6350"/>
            <wp:docPr id="1742631857" name="Picture 1" descr="A sheet music with notes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220154" name="Picture 1" descr="A sheet music with notes and notes&#10;&#10;AI-generated content may be incorrect."/>
                    <pic:cNvPicPr/>
                  </pic:nvPicPr>
                  <pic:blipFill rotWithShape="1">
                    <a:blip r:embed="rId35"/>
                    <a:srcRect t="-1" b="50593"/>
                    <a:stretch>
                      <a:fillRect/>
                    </a:stretch>
                  </pic:blipFill>
                  <pic:spPr bwMode="auto">
                    <a:xfrm>
                      <a:off x="0" y="0"/>
                      <a:ext cx="5731510" cy="1035960"/>
                    </a:xfrm>
                    <a:prstGeom prst="rect">
                      <a:avLst/>
                    </a:prstGeom>
                    <a:ln>
                      <a:noFill/>
                    </a:ln>
                    <a:extLst>
                      <a:ext uri="{53640926-AAD7-44D8-BBD7-CCE9431645EC}">
                        <a14:shadowObscured xmlns:a14="http://schemas.microsoft.com/office/drawing/2010/main"/>
                      </a:ext>
                    </a:extLst>
                  </pic:spPr>
                </pic:pic>
              </a:graphicData>
            </a:graphic>
          </wp:inline>
        </w:drawing>
      </w:r>
    </w:p>
    <w:p w14:paraId="4478549F" w14:textId="77777777" w:rsidR="006157C0" w:rsidRPr="000A300E" w:rsidRDefault="006157C0" w:rsidP="006157C0">
      <w:pPr>
        <w:rPr>
          <w:rFonts w:ascii="Arial" w:hAnsi="Arial" w:cs="Arial"/>
          <w:b/>
          <w:bCs/>
          <w:sz w:val="22"/>
          <w:szCs w:val="22"/>
        </w:rPr>
      </w:pPr>
    </w:p>
    <w:p w14:paraId="57531FEB" w14:textId="77777777" w:rsidR="006157C0" w:rsidRPr="000A300E" w:rsidRDefault="006157C0" w:rsidP="006157C0">
      <w:pPr>
        <w:ind w:left="4320"/>
        <w:rPr>
          <w:rFonts w:ascii="Arial" w:hAnsi="Arial" w:cs="Arial"/>
          <w:sz w:val="22"/>
          <w:szCs w:val="22"/>
        </w:rPr>
      </w:pPr>
      <w:r w:rsidRPr="000A300E">
        <w:rPr>
          <w:rFonts w:ascii="Arial" w:hAnsi="Arial" w:cs="Arial"/>
          <w:sz w:val="22"/>
          <w:szCs w:val="22"/>
        </w:rPr>
        <w:t>(Extract from the 2013 Piano/Vocal Score)</w:t>
      </w:r>
    </w:p>
    <w:p w14:paraId="2AFC5124" w14:textId="77777777" w:rsidR="006157C0" w:rsidRPr="000A300E" w:rsidRDefault="006157C0" w:rsidP="006157C0">
      <w:pPr>
        <w:rPr>
          <w:rFonts w:ascii="Arial" w:hAnsi="Arial" w:cs="Arial"/>
          <w:b/>
          <w:bCs/>
          <w:sz w:val="22"/>
          <w:szCs w:val="22"/>
        </w:rPr>
      </w:pPr>
    </w:p>
    <w:p w14:paraId="2CC19298" w14:textId="77777777" w:rsidR="006157C0" w:rsidRPr="000A300E" w:rsidRDefault="006157C0" w:rsidP="006157C0">
      <w:pPr>
        <w:rPr>
          <w:rFonts w:ascii="Arial" w:hAnsi="Arial" w:cs="Arial"/>
          <w:b/>
          <w:bCs/>
          <w:sz w:val="22"/>
          <w:szCs w:val="22"/>
        </w:rPr>
      </w:pPr>
    </w:p>
    <w:p w14:paraId="192193C2"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#2 </w:t>
      </w:r>
    </w:p>
    <w:p w14:paraId="382E3858" w14:textId="77777777" w:rsidR="006157C0" w:rsidRPr="000A300E" w:rsidRDefault="006157C0" w:rsidP="006157C0">
      <w:pPr>
        <w:rPr>
          <w:rFonts w:ascii="Arial" w:hAnsi="Arial" w:cs="Arial"/>
          <w:b/>
          <w:bCs/>
          <w:sz w:val="22"/>
          <w:szCs w:val="22"/>
        </w:rPr>
      </w:pPr>
    </w:p>
    <w:p w14:paraId="60344AA7"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47B63D3" wp14:editId="5F879D37">
            <wp:extent cx="5731510" cy="1905918"/>
            <wp:effectExtent l="0" t="0" r="0" b="0"/>
            <wp:docPr id="292988849"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988849" name="Picture 1" descr="A sheet of music with notes&#10;&#10;AI-generated content may be incorrect."/>
                    <pic:cNvPicPr/>
                  </pic:nvPicPr>
                  <pic:blipFill rotWithShape="1">
                    <a:blip r:embed="rId36"/>
                    <a:srcRect b="36998"/>
                    <a:stretch>
                      <a:fillRect/>
                    </a:stretch>
                  </pic:blipFill>
                  <pic:spPr bwMode="auto">
                    <a:xfrm>
                      <a:off x="0" y="0"/>
                      <a:ext cx="5731510" cy="1905918"/>
                    </a:xfrm>
                    <a:prstGeom prst="rect">
                      <a:avLst/>
                    </a:prstGeom>
                    <a:ln>
                      <a:noFill/>
                    </a:ln>
                    <a:extLst>
                      <a:ext uri="{53640926-AAD7-44D8-BBD7-CCE9431645EC}">
                        <a14:shadowObscured xmlns:a14="http://schemas.microsoft.com/office/drawing/2010/main"/>
                      </a:ext>
                    </a:extLst>
                  </pic:spPr>
                </pic:pic>
              </a:graphicData>
            </a:graphic>
          </wp:inline>
        </w:drawing>
      </w:r>
    </w:p>
    <w:p w14:paraId="5120DBD5" w14:textId="77777777" w:rsidR="006157C0" w:rsidRPr="000A300E" w:rsidRDefault="006157C0" w:rsidP="006157C0">
      <w:pPr>
        <w:rPr>
          <w:rFonts w:ascii="Arial" w:hAnsi="Arial" w:cs="Arial"/>
          <w:b/>
          <w:bCs/>
          <w:sz w:val="22"/>
          <w:szCs w:val="22"/>
        </w:rPr>
      </w:pPr>
    </w:p>
    <w:p w14:paraId="749E5B2F" w14:textId="77777777" w:rsidR="006157C0" w:rsidRPr="000A300E" w:rsidRDefault="006157C0" w:rsidP="006157C0">
      <w:pPr>
        <w:ind w:left="4320"/>
        <w:rPr>
          <w:rFonts w:ascii="Arial" w:hAnsi="Arial" w:cs="Arial"/>
          <w:sz w:val="22"/>
          <w:szCs w:val="22"/>
        </w:rPr>
      </w:pPr>
      <w:r w:rsidRPr="000A300E">
        <w:rPr>
          <w:rFonts w:ascii="Arial" w:hAnsi="Arial" w:cs="Arial"/>
          <w:sz w:val="22"/>
          <w:szCs w:val="22"/>
        </w:rPr>
        <w:t>(Extract from the 2013 Piano/Vocal Score)</w:t>
      </w:r>
    </w:p>
    <w:p w14:paraId="7A1D0DFC" w14:textId="77777777" w:rsidR="006157C0" w:rsidRPr="000A300E" w:rsidRDefault="006157C0" w:rsidP="006157C0">
      <w:pPr>
        <w:rPr>
          <w:rFonts w:ascii="Arial" w:hAnsi="Arial" w:cs="Arial"/>
          <w:b/>
          <w:bCs/>
          <w:sz w:val="22"/>
          <w:szCs w:val="22"/>
        </w:rPr>
      </w:pPr>
    </w:p>
    <w:p w14:paraId="47AE7CC0" w14:textId="77777777" w:rsidR="006157C0" w:rsidRPr="000A300E" w:rsidRDefault="006157C0" w:rsidP="006157C0">
      <w:pPr>
        <w:rPr>
          <w:rFonts w:ascii="Arial" w:hAnsi="Arial" w:cs="Arial"/>
          <w:b/>
          <w:bCs/>
          <w:sz w:val="22"/>
          <w:szCs w:val="22"/>
        </w:rPr>
      </w:pPr>
    </w:p>
    <w:p w14:paraId="0BF4A38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43311F7F" w14:textId="77777777" w:rsidR="006157C0" w:rsidRPr="000A300E" w:rsidRDefault="006157C0" w:rsidP="006157C0">
      <w:pPr>
        <w:rPr>
          <w:rFonts w:ascii="Arial" w:hAnsi="Arial" w:cs="Arial"/>
          <w:b/>
          <w:bCs/>
          <w:sz w:val="22"/>
          <w:szCs w:val="22"/>
        </w:rPr>
      </w:pPr>
    </w:p>
    <w:p w14:paraId="4E92153E" w14:textId="77777777" w:rsidR="006157C0" w:rsidRPr="000A300E" w:rsidRDefault="006157C0" w:rsidP="006157C0">
      <w:pPr>
        <w:rPr>
          <w:rFonts w:ascii="Arial" w:hAnsi="Arial" w:cs="Arial"/>
          <w:sz w:val="22"/>
          <w:szCs w:val="22"/>
        </w:rPr>
      </w:pPr>
      <w:r w:rsidRPr="000A300E">
        <w:rPr>
          <w:rFonts w:ascii="Arial" w:hAnsi="Arial" w:cs="Arial"/>
          <w:sz w:val="22"/>
          <w:szCs w:val="22"/>
        </w:rPr>
        <w:t>New Broadway Cast Recording 2013, Matthew James Thomas:</w:t>
      </w:r>
    </w:p>
    <w:p w14:paraId="5545B7A6" w14:textId="77777777" w:rsidR="006157C0" w:rsidRPr="000A300E" w:rsidRDefault="006157C0" w:rsidP="006157C0">
      <w:pPr>
        <w:pStyle w:val="ListParagraph"/>
        <w:rPr>
          <w:rFonts w:ascii="Arial" w:hAnsi="Arial" w:cs="Arial"/>
          <w:b/>
          <w:bCs/>
          <w:sz w:val="22"/>
          <w:szCs w:val="22"/>
        </w:rPr>
      </w:pPr>
    </w:p>
    <w:p w14:paraId="6EA34A1F" w14:textId="77777777" w:rsidR="006157C0" w:rsidRPr="000A300E" w:rsidRDefault="006157C0" w:rsidP="006157C0">
      <w:pPr>
        <w:rPr>
          <w:rFonts w:ascii="Arial" w:hAnsi="Arial" w:cs="Arial"/>
          <w:b/>
          <w:bCs/>
          <w:sz w:val="22"/>
          <w:szCs w:val="22"/>
        </w:rPr>
      </w:pPr>
      <w:hyperlink r:id="rId132" w:history="1">
        <w:r w:rsidRPr="000A300E">
          <w:rPr>
            <w:rStyle w:val="Hyperlink"/>
            <w:rFonts w:ascii="Arial" w:hAnsi="Arial" w:cs="Arial"/>
            <w:b/>
            <w:bCs/>
            <w:sz w:val="22"/>
            <w:szCs w:val="22"/>
          </w:rPr>
          <w:t>https://open.spotify.com/track/3kS6CYYhZNYfct7j3Gy4GY?si=3a3b663de8c641cd</w:t>
        </w:r>
      </w:hyperlink>
      <w:r w:rsidRPr="000A300E">
        <w:rPr>
          <w:rFonts w:ascii="Arial" w:hAnsi="Arial" w:cs="Arial"/>
          <w:b/>
          <w:bCs/>
          <w:sz w:val="22"/>
          <w:szCs w:val="22"/>
        </w:rPr>
        <w:t xml:space="preserve"> </w:t>
      </w:r>
    </w:p>
    <w:p w14:paraId="095F79E8" w14:textId="77777777" w:rsidR="006157C0" w:rsidRPr="000A300E" w:rsidRDefault="006157C0" w:rsidP="006157C0">
      <w:pPr>
        <w:rPr>
          <w:rFonts w:ascii="Arial" w:hAnsi="Arial" w:cs="Arial"/>
          <w:b/>
          <w:bCs/>
          <w:sz w:val="22"/>
          <w:szCs w:val="22"/>
        </w:rPr>
      </w:pPr>
    </w:p>
    <w:p w14:paraId="2ED46976"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riff = 0:30-0:33, “past” = 3:40-3:42]</w:t>
      </w:r>
    </w:p>
    <w:p w14:paraId="25DEA5D7" w14:textId="77777777" w:rsidR="006157C0" w:rsidRPr="000A300E" w:rsidRDefault="006157C0" w:rsidP="006157C0">
      <w:pPr>
        <w:pStyle w:val="ListParagraph"/>
        <w:rPr>
          <w:rFonts w:ascii="Arial" w:hAnsi="Arial" w:cs="Arial"/>
          <w:b/>
          <w:bCs/>
          <w:sz w:val="22"/>
          <w:szCs w:val="22"/>
        </w:rPr>
      </w:pPr>
    </w:p>
    <w:p w14:paraId="698CF801" w14:textId="77777777" w:rsidR="006157C0" w:rsidRPr="000A300E" w:rsidRDefault="006157C0" w:rsidP="006157C0">
      <w:pPr>
        <w:pStyle w:val="ListParagraph"/>
        <w:rPr>
          <w:rFonts w:ascii="Arial" w:hAnsi="Arial" w:cs="Arial"/>
          <w:b/>
          <w:bCs/>
          <w:sz w:val="22"/>
          <w:szCs w:val="22"/>
        </w:rPr>
      </w:pPr>
    </w:p>
    <w:p w14:paraId="60132277" w14:textId="77777777" w:rsidR="006157C0" w:rsidRPr="000A300E" w:rsidRDefault="006157C0" w:rsidP="006157C0">
      <w:pPr>
        <w:pStyle w:val="ListParagraph"/>
        <w:rPr>
          <w:rFonts w:ascii="Arial" w:hAnsi="Arial" w:cs="Arial"/>
          <w:b/>
          <w:bCs/>
          <w:sz w:val="22"/>
          <w:szCs w:val="22"/>
        </w:rPr>
      </w:pPr>
    </w:p>
    <w:p w14:paraId="591E22D8" w14:textId="77777777" w:rsidR="006157C0" w:rsidRPr="000A300E" w:rsidRDefault="006157C0" w:rsidP="006157C0">
      <w:pPr>
        <w:pStyle w:val="ListParagraph"/>
        <w:rPr>
          <w:rFonts w:ascii="Arial" w:hAnsi="Arial" w:cs="Arial"/>
          <w:b/>
          <w:bCs/>
          <w:sz w:val="22"/>
          <w:szCs w:val="22"/>
        </w:rPr>
      </w:pPr>
    </w:p>
    <w:p w14:paraId="742B9CB8" w14:textId="77777777" w:rsidR="006157C0" w:rsidRPr="000A300E" w:rsidRDefault="006157C0" w:rsidP="006157C0">
      <w:pPr>
        <w:pStyle w:val="ListParagraph"/>
        <w:rPr>
          <w:rFonts w:ascii="Arial" w:hAnsi="Arial" w:cs="Arial"/>
          <w:b/>
          <w:bCs/>
          <w:sz w:val="22"/>
          <w:szCs w:val="22"/>
        </w:rPr>
      </w:pPr>
    </w:p>
    <w:p w14:paraId="48284065" w14:textId="77777777" w:rsidR="006157C0" w:rsidRPr="000A300E" w:rsidRDefault="006157C0" w:rsidP="006157C0">
      <w:pPr>
        <w:pStyle w:val="ListParagraph"/>
        <w:rPr>
          <w:rFonts w:ascii="Arial" w:hAnsi="Arial" w:cs="Arial"/>
          <w:b/>
          <w:bCs/>
          <w:sz w:val="22"/>
          <w:szCs w:val="22"/>
        </w:rPr>
      </w:pPr>
    </w:p>
    <w:p w14:paraId="4B3B3EC7" w14:textId="77777777" w:rsidR="006157C0" w:rsidRPr="000A300E" w:rsidRDefault="006157C0" w:rsidP="006157C0">
      <w:pPr>
        <w:pStyle w:val="ListParagraph"/>
        <w:rPr>
          <w:rFonts w:ascii="Arial" w:hAnsi="Arial" w:cs="Arial"/>
          <w:b/>
          <w:bCs/>
          <w:sz w:val="22"/>
          <w:szCs w:val="22"/>
        </w:rPr>
      </w:pPr>
    </w:p>
    <w:p w14:paraId="3AE43B33" w14:textId="77777777" w:rsidR="006157C0" w:rsidRPr="000A300E" w:rsidRDefault="006157C0" w:rsidP="006157C0">
      <w:pPr>
        <w:pStyle w:val="ListParagraph"/>
        <w:rPr>
          <w:rFonts w:ascii="Arial" w:hAnsi="Arial" w:cs="Arial"/>
          <w:b/>
          <w:bCs/>
          <w:sz w:val="22"/>
          <w:szCs w:val="22"/>
        </w:rPr>
      </w:pPr>
    </w:p>
    <w:p w14:paraId="60BFE460" w14:textId="77777777" w:rsidR="006157C0" w:rsidRDefault="006157C0" w:rsidP="006157C0">
      <w:pPr>
        <w:pStyle w:val="ListParagraph"/>
        <w:rPr>
          <w:rFonts w:ascii="Arial" w:hAnsi="Arial" w:cs="Arial"/>
          <w:b/>
          <w:bCs/>
          <w:sz w:val="22"/>
          <w:szCs w:val="22"/>
        </w:rPr>
      </w:pPr>
    </w:p>
    <w:p w14:paraId="5ED88CAA" w14:textId="77777777" w:rsidR="00395953" w:rsidRDefault="00395953" w:rsidP="006157C0">
      <w:pPr>
        <w:pStyle w:val="ListParagraph"/>
        <w:rPr>
          <w:rFonts w:ascii="Arial" w:hAnsi="Arial" w:cs="Arial"/>
          <w:b/>
          <w:bCs/>
          <w:sz w:val="22"/>
          <w:szCs w:val="22"/>
        </w:rPr>
      </w:pPr>
    </w:p>
    <w:p w14:paraId="744AEC2C" w14:textId="77777777" w:rsidR="00395953" w:rsidRDefault="00395953" w:rsidP="006157C0">
      <w:pPr>
        <w:pStyle w:val="ListParagraph"/>
        <w:rPr>
          <w:rFonts w:ascii="Arial" w:hAnsi="Arial" w:cs="Arial"/>
          <w:b/>
          <w:bCs/>
          <w:sz w:val="22"/>
          <w:szCs w:val="22"/>
        </w:rPr>
      </w:pPr>
    </w:p>
    <w:p w14:paraId="0C786B1F" w14:textId="77777777" w:rsidR="00395953" w:rsidRDefault="00395953" w:rsidP="006157C0">
      <w:pPr>
        <w:pStyle w:val="ListParagraph"/>
        <w:rPr>
          <w:rFonts w:ascii="Arial" w:hAnsi="Arial" w:cs="Arial"/>
          <w:b/>
          <w:bCs/>
          <w:sz w:val="22"/>
          <w:szCs w:val="22"/>
        </w:rPr>
      </w:pPr>
    </w:p>
    <w:p w14:paraId="0BE88A20" w14:textId="77777777" w:rsidR="00395953" w:rsidRDefault="00395953" w:rsidP="006157C0">
      <w:pPr>
        <w:pStyle w:val="ListParagraph"/>
        <w:rPr>
          <w:rFonts w:ascii="Arial" w:hAnsi="Arial" w:cs="Arial"/>
          <w:b/>
          <w:bCs/>
          <w:sz w:val="22"/>
          <w:szCs w:val="22"/>
        </w:rPr>
      </w:pPr>
    </w:p>
    <w:p w14:paraId="08DE728B" w14:textId="77777777" w:rsidR="00395953" w:rsidRPr="000A300E" w:rsidRDefault="00395953" w:rsidP="006157C0">
      <w:pPr>
        <w:pStyle w:val="ListParagraph"/>
        <w:rPr>
          <w:rFonts w:ascii="Arial" w:hAnsi="Arial" w:cs="Arial"/>
          <w:b/>
          <w:bCs/>
          <w:sz w:val="22"/>
          <w:szCs w:val="22"/>
        </w:rPr>
      </w:pPr>
    </w:p>
    <w:p w14:paraId="3CA91057" w14:textId="77777777" w:rsidR="006157C0" w:rsidRPr="000A300E" w:rsidRDefault="006157C0" w:rsidP="006157C0">
      <w:pPr>
        <w:pStyle w:val="ListParagraph"/>
        <w:ind w:left="0"/>
        <w:rPr>
          <w:rFonts w:ascii="Arial" w:hAnsi="Arial" w:cs="Arial"/>
          <w:b/>
          <w:bCs/>
          <w:sz w:val="22"/>
          <w:szCs w:val="22"/>
        </w:rPr>
      </w:pPr>
    </w:p>
    <w:p w14:paraId="3CE4AECD" w14:textId="77777777" w:rsidR="006157C0" w:rsidRPr="000A300E" w:rsidRDefault="006157C0" w:rsidP="006157C0">
      <w:pPr>
        <w:pStyle w:val="ListParagraph"/>
        <w:ind w:left="0"/>
        <w:rPr>
          <w:rFonts w:ascii="Arial" w:hAnsi="Arial" w:cs="Arial"/>
          <w:b/>
          <w:bCs/>
          <w:sz w:val="22"/>
          <w:szCs w:val="22"/>
        </w:rPr>
      </w:pPr>
    </w:p>
    <w:p w14:paraId="2C12B61B" w14:textId="77777777" w:rsidR="006157C0" w:rsidRPr="000A300E" w:rsidRDefault="006157C0" w:rsidP="006157C0">
      <w:pPr>
        <w:pStyle w:val="ListParagraph"/>
        <w:ind w:left="0"/>
        <w:rPr>
          <w:rFonts w:ascii="Arial" w:hAnsi="Arial" w:cs="Arial"/>
          <w:b/>
          <w:bCs/>
          <w:sz w:val="22"/>
          <w:szCs w:val="22"/>
          <w:u w:val="single"/>
        </w:rPr>
      </w:pPr>
      <w:r w:rsidRPr="000A300E">
        <w:rPr>
          <w:rFonts w:ascii="Arial" w:hAnsi="Arial" w:cs="Arial"/>
          <w:b/>
          <w:bCs/>
          <w:sz w:val="22"/>
          <w:szCs w:val="22"/>
          <w:u w:val="single"/>
        </w:rPr>
        <w:lastRenderedPageBreak/>
        <w:t xml:space="preserve">Heaven on Their Minds – Jesus Christ Superstar </w:t>
      </w:r>
    </w:p>
    <w:p w14:paraId="64E0F629" w14:textId="77777777" w:rsidR="006157C0" w:rsidRPr="000A300E" w:rsidRDefault="006157C0" w:rsidP="006157C0">
      <w:pPr>
        <w:pStyle w:val="ListParagraph"/>
        <w:ind w:left="0"/>
        <w:rPr>
          <w:rFonts w:ascii="Arial" w:hAnsi="Arial" w:cs="Arial"/>
          <w:b/>
          <w:bCs/>
          <w:sz w:val="22"/>
          <w:szCs w:val="22"/>
          <w:u w:val="single"/>
        </w:rPr>
      </w:pPr>
    </w:p>
    <w:p w14:paraId="25506042" w14:textId="77777777" w:rsidR="006157C0" w:rsidRPr="000A300E" w:rsidRDefault="006157C0" w:rsidP="006157C0">
      <w:pPr>
        <w:pStyle w:val="ListParagraph"/>
        <w:ind w:left="0"/>
        <w:rPr>
          <w:rFonts w:ascii="Arial" w:hAnsi="Arial" w:cs="Arial"/>
          <w:b/>
          <w:bCs/>
          <w:sz w:val="22"/>
          <w:szCs w:val="22"/>
        </w:rPr>
      </w:pPr>
      <w:r w:rsidRPr="000A300E">
        <w:rPr>
          <w:rFonts w:ascii="Arial" w:hAnsi="Arial" w:cs="Arial"/>
          <w:b/>
          <w:bCs/>
          <w:sz w:val="22"/>
          <w:szCs w:val="22"/>
        </w:rPr>
        <w:t xml:space="preserve">Score #1 </w:t>
      </w:r>
    </w:p>
    <w:p w14:paraId="178983E5"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7DF2DB5" wp14:editId="70A73353">
            <wp:extent cx="5731510" cy="785192"/>
            <wp:effectExtent l="0" t="0" r="0" b="2540"/>
            <wp:docPr id="1630364414"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364414" name="Picture 1" descr="A sheet music with notes&#10;&#10;AI-generated content may be incorrect."/>
                    <pic:cNvPicPr/>
                  </pic:nvPicPr>
                  <pic:blipFill rotWithShape="1">
                    <a:blip r:embed="rId133"/>
                    <a:srcRect b="66751"/>
                    <a:stretch>
                      <a:fillRect/>
                    </a:stretch>
                  </pic:blipFill>
                  <pic:spPr bwMode="auto">
                    <a:xfrm>
                      <a:off x="0" y="0"/>
                      <a:ext cx="5731510" cy="785192"/>
                    </a:xfrm>
                    <a:prstGeom prst="rect">
                      <a:avLst/>
                    </a:prstGeom>
                    <a:ln>
                      <a:noFill/>
                    </a:ln>
                    <a:extLst>
                      <a:ext uri="{53640926-AAD7-44D8-BBD7-CCE9431645EC}">
                        <a14:shadowObscured xmlns:a14="http://schemas.microsoft.com/office/drawing/2010/main"/>
                      </a:ext>
                    </a:extLst>
                  </pic:spPr>
                </pic:pic>
              </a:graphicData>
            </a:graphic>
          </wp:inline>
        </w:drawing>
      </w:r>
    </w:p>
    <w:p w14:paraId="11959959"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 xml:space="preserve">(Extract taken from the Vocal Score, n.d.) </w:t>
      </w:r>
    </w:p>
    <w:p w14:paraId="3328A4CE" w14:textId="77777777" w:rsidR="006157C0" w:rsidRPr="000A300E" w:rsidRDefault="006157C0" w:rsidP="006157C0">
      <w:pPr>
        <w:rPr>
          <w:rFonts w:ascii="Arial" w:hAnsi="Arial" w:cs="Arial"/>
          <w:sz w:val="22"/>
          <w:szCs w:val="22"/>
        </w:rPr>
      </w:pPr>
    </w:p>
    <w:p w14:paraId="39473287" w14:textId="77777777" w:rsidR="006157C0" w:rsidRPr="000A300E" w:rsidRDefault="006157C0" w:rsidP="006157C0">
      <w:pPr>
        <w:rPr>
          <w:rFonts w:ascii="Arial" w:hAnsi="Arial" w:cs="Arial"/>
          <w:sz w:val="22"/>
          <w:szCs w:val="22"/>
        </w:rPr>
      </w:pPr>
    </w:p>
    <w:p w14:paraId="7B6A27A7" w14:textId="77777777" w:rsidR="006157C0" w:rsidRPr="000A300E" w:rsidRDefault="006157C0" w:rsidP="006157C0">
      <w:pPr>
        <w:rPr>
          <w:rFonts w:ascii="Arial" w:hAnsi="Arial" w:cs="Arial"/>
          <w:sz w:val="22"/>
          <w:szCs w:val="22"/>
        </w:rPr>
      </w:pPr>
    </w:p>
    <w:p w14:paraId="32801DDE"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78068C36" w14:textId="77777777" w:rsidR="006157C0" w:rsidRPr="000A300E" w:rsidRDefault="006157C0" w:rsidP="006157C0">
      <w:pPr>
        <w:rPr>
          <w:rFonts w:ascii="Arial" w:hAnsi="Arial" w:cs="Arial"/>
          <w:b/>
          <w:bCs/>
          <w:sz w:val="22"/>
          <w:szCs w:val="22"/>
        </w:rPr>
      </w:pPr>
    </w:p>
    <w:p w14:paraId="2E3DE728"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68583956" wp14:editId="5968EA04">
            <wp:extent cx="5618480" cy="636105"/>
            <wp:effectExtent l="0" t="0" r="0" b="0"/>
            <wp:docPr id="1365670062" name="Picture 1" descr="A close-up of a sheet mus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670062" name="Picture 1" descr="A close-up of a sheet music&#10;&#10;AI-generated content may be incorrect."/>
                    <pic:cNvPicPr/>
                  </pic:nvPicPr>
                  <pic:blipFill rotWithShape="1">
                    <a:blip r:embed="rId134"/>
                    <a:srcRect r="1970" b="64801"/>
                    <a:stretch>
                      <a:fillRect/>
                    </a:stretch>
                  </pic:blipFill>
                  <pic:spPr bwMode="auto">
                    <a:xfrm>
                      <a:off x="0" y="0"/>
                      <a:ext cx="5618602" cy="636119"/>
                    </a:xfrm>
                    <a:prstGeom prst="rect">
                      <a:avLst/>
                    </a:prstGeom>
                    <a:ln>
                      <a:noFill/>
                    </a:ln>
                    <a:extLst>
                      <a:ext uri="{53640926-AAD7-44D8-BBD7-CCE9431645EC}">
                        <a14:shadowObscured xmlns:a14="http://schemas.microsoft.com/office/drawing/2010/main"/>
                      </a:ext>
                    </a:extLst>
                  </pic:spPr>
                </pic:pic>
              </a:graphicData>
            </a:graphic>
          </wp:inline>
        </w:drawing>
      </w:r>
    </w:p>
    <w:p w14:paraId="17D9C6F8"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ab/>
      </w:r>
    </w:p>
    <w:p w14:paraId="18B2DEFB" w14:textId="77777777" w:rsidR="006157C0" w:rsidRPr="000A300E" w:rsidRDefault="006157C0" w:rsidP="006157C0">
      <w:pPr>
        <w:ind w:left="3600"/>
        <w:rPr>
          <w:rFonts w:ascii="Arial" w:hAnsi="Arial" w:cs="Arial"/>
          <w:b/>
          <w:bCs/>
          <w:sz w:val="22"/>
          <w:szCs w:val="22"/>
        </w:rPr>
      </w:pPr>
      <w:r w:rsidRPr="000A300E">
        <w:rPr>
          <w:rFonts w:ascii="Arial" w:hAnsi="Arial" w:cs="Arial"/>
          <w:sz w:val="22"/>
          <w:szCs w:val="22"/>
        </w:rPr>
        <w:t>(Extract taken from the Vocal Score, n.d. p. 12)</w:t>
      </w:r>
    </w:p>
    <w:p w14:paraId="2120F038" w14:textId="77777777" w:rsidR="006157C0" w:rsidRPr="000A300E" w:rsidRDefault="006157C0" w:rsidP="006157C0">
      <w:pPr>
        <w:rPr>
          <w:rFonts w:ascii="Arial" w:hAnsi="Arial" w:cs="Arial"/>
          <w:b/>
          <w:bCs/>
          <w:sz w:val="22"/>
          <w:szCs w:val="22"/>
        </w:rPr>
      </w:pPr>
    </w:p>
    <w:p w14:paraId="07AC4E31" w14:textId="77777777" w:rsidR="006157C0" w:rsidRPr="000A300E" w:rsidRDefault="006157C0" w:rsidP="006157C0">
      <w:pPr>
        <w:rPr>
          <w:rFonts w:ascii="Arial" w:hAnsi="Arial" w:cs="Arial"/>
          <w:b/>
          <w:bCs/>
          <w:sz w:val="22"/>
          <w:szCs w:val="22"/>
        </w:rPr>
      </w:pPr>
    </w:p>
    <w:p w14:paraId="784069F7" w14:textId="77777777" w:rsidR="006157C0" w:rsidRPr="000A300E" w:rsidRDefault="006157C0" w:rsidP="006157C0">
      <w:pPr>
        <w:rPr>
          <w:rFonts w:ascii="Arial" w:hAnsi="Arial" w:cs="Arial"/>
          <w:b/>
          <w:bCs/>
          <w:sz w:val="22"/>
          <w:szCs w:val="22"/>
        </w:rPr>
      </w:pPr>
    </w:p>
    <w:p w14:paraId="5A2E2376"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37135416" w14:textId="77777777" w:rsidR="006157C0" w:rsidRPr="000A300E" w:rsidRDefault="006157C0" w:rsidP="006157C0">
      <w:pPr>
        <w:rPr>
          <w:rFonts w:ascii="Arial" w:hAnsi="Arial" w:cs="Arial"/>
          <w:b/>
          <w:bCs/>
          <w:sz w:val="22"/>
          <w:szCs w:val="22"/>
        </w:rPr>
      </w:pPr>
    </w:p>
    <w:p w14:paraId="7B8DB13F"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‘Jesus Christ Superstar’  1996 London Cast, Zubin Varla: </w:t>
      </w:r>
    </w:p>
    <w:p w14:paraId="05D5B540" w14:textId="77777777" w:rsidR="006157C0" w:rsidRPr="000A300E" w:rsidRDefault="006157C0" w:rsidP="006157C0">
      <w:pPr>
        <w:rPr>
          <w:rFonts w:ascii="Arial" w:hAnsi="Arial" w:cs="Arial"/>
          <w:b/>
          <w:bCs/>
          <w:sz w:val="22"/>
          <w:szCs w:val="22"/>
        </w:rPr>
      </w:pPr>
    </w:p>
    <w:p w14:paraId="7297195C" w14:textId="77777777" w:rsidR="006157C0" w:rsidRPr="000A300E" w:rsidRDefault="006157C0" w:rsidP="006157C0">
      <w:pPr>
        <w:rPr>
          <w:rFonts w:ascii="Arial" w:hAnsi="Arial" w:cs="Arial"/>
          <w:b/>
          <w:bCs/>
          <w:sz w:val="22"/>
          <w:szCs w:val="22"/>
        </w:rPr>
      </w:pPr>
      <w:hyperlink r:id="rId135" w:history="1">
        <w:r w:rsidRPr="000A300E">
          <w:rPr>
            <w:rStyle w:val="Hyperlink"/>
            <w:rFonts w:ascii="Arial" w:hAnsi="Arial" w:cs="Arial"/>
            <w:b/>
            <w:bCs/>
            <w:sz w:val="22"/>
            <w:szCs w:val="22"/>
          </w:rPr>
          <w:t>https://open.spotify.com/track/7BaTqGZEDSj9943y404BUJ?si=7af26a3b91294aa1</w:t>
        </w:r>
      </w:hyperlink>
      <w:r w:rsidRPr="000A300E">
        <w:rPr>
          <w:rFonts w:ascii="Arial" w:hAnsi="Arial" w:cs="Arial"/>
          <w:b/>
          <w:bCs/>
          <w:sz w:val="22"/>
          <w:szCs w:val="22"/>
        </w:rPr>
        <w:t xml:space="preserve"> </w:t>
      </w:r>
    </w:p>
    <w:p w14:paraId="29B4D8B5" w14:textId="77777777" w:rsidR="006157C0" w:rsidRPr="000A300E" w:rsidRDefault="006157C0" w:rsidP="006157C0">
      <w:pPr>
        <w:rPr>
          <w:rFonts w:ascii="Arial" w:hAnsi="Arial" w:cs="Arial"/>
          <w:b/>
          <w:bCs/>
          <w:sz w:val="22"/>
          <w:szCs w:val="22"/>
        </w:rPr>
      </w:pPr>
    </w:p>
    <w:p w14:paraId="19EA5C04"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riff on “go too far” = 2:48-4:52, “sour” = 3:33-3:37]</w:t>
      </w:r>
    </w:p>
    <w:p w14:paraId="4ED8CB23" w14:textId="77777777" w:rsidR="006157C0" w:rsidRPr="000A300E" w:rsidRDefault="006157C0" w:rsidP="006157C0">
      <w:pPr>
        <w:rPr>
          <w:rFonts w:ascii="Arial" w:hAnsi="Arial" w:cs="Arial"/>
          <w:b/>
          <w:bCs/>
          <w:sz w:val="22"/>
          <w:szCs w:val="22"/>
        </w:rPr>
      </w:pPr>
    </w:p>
    <w:p w14:paraId="6DF5D4B4" w14:textId="77777777" w:rsidR="006157C0" w:rsidRPr="000A300E" w:rsidRDefault="006157C0" w:rsidP="006157C0">
      <w:pPr>
        <w:rPr>
          <w:rFonts w:ascii="Arial" w:hAnsi="Arial" w:cs="Arial"/>
          <w:b/>
          <w:bCs/>
          <w:sz w:val="22"/>
          <w:szCs w:val="22"/>
        </w:rPr>
      </w:pPr>
    </w:p>
    <w:p w14:paraId="0AEDF92D" w14:textId="77777777" w:rsidR="006157C0" w:rsidRPr="000A300E" w:rsidRDefault="006157C0" w:rsidP="006157C0">
      <w:pPr>
        <w:rPr>
          <w:rFonts w:ascii="Arial" w:hAnsi="Arial" w:cs="Arial"/>
          <w:b/>
          <w:bCs/>
          <w:sz w:val="22"/>
          <w:szCs w:val="22"/>
        </w:rPr>
      </w:pPr>
    </w:p>
    <w:p w14:paraId="667CE985" w14:textId="77777777" w:rsidR="006157C0" w:rsidRPr="000A300E" w:rsidRDefault="006157C0" w:rsidP="006157C0">
      <w:pPr>
        <w:rPr>
          <w:rFonts w:ascii="Arial" w:hAnsi="Arial" w:cs="Arial"/>
          <w:b/>
          <w:bCs/>
          <w:sz w:val="22"/>
          <w:szCs w:val="22"/>
        </w:rPr>
      </w:pPr>
    </w:p>
    <w:p w14:paraId="611779AB" w14:textId="77777777" w:rsidR="006157C0" w:rsidRPr="000A300E" w:rsidRDefault="006157C0" w:rsidP="006157C0">
      <w:pPr>
        <w:rPr>
          <w:rFonts w:ascii="Arial" w:hAnsi="Arial" w:cs="Arial"/>
          <w:b/>
          <w:bCs/>
          <w:sz w:val="22"/>
          <w:szCs w:val="22"/>
        </w:rPr>
      </w:pPr>
    </w:p>
    <w:p w14:paraId="5CA3739B" w14:textId="77777777" w:rsidR="006157C0" w:rsidRPr="000A300E" w:rsidRDefault="006157C0" w:rsidP="006157C0">
      <w:pPr>
        <w:rPr>
          <w:rFonts w:ascii="Arial" w:hAnsi="Arial" w:cs="Arial"/>
          <w:b/>
          <w:bCs/>
          <w:sz w:val="22"/>
          <w:szCs w:val="22"/>
        </w:rPr>
      </w:pPr>
    </w:p>
    <w:p w14:paraId="0596DD06" w14:textId="77777777" w:rsidR="006157C0" w:rsidRPr="000A300E" w:rsidRDefault="006157C0" w:rsidP="006157C0">
      <w:pPr>
        <w:rPr>
          <w:rFonts w:ascii="Arial" w:hAnsi="Arial" w:cs="Arial"/>
          <w:b/>
          <w:bCs/>
          <w:sz w:val="22"/>
          <w:szCs w:val="22"/>
        </w:rPr>
      </w:pPr>
    </w:p>
    <w:p w14:paraId="07A9EF3F" w14:textId="77777777" w:rsidR="006157C0" w:rsidRPr="000A300E" w:rsidRDefault="006157C0" w:rsidP="006157C0">
      <w:pPr>
        <w:rPr>
          <w:rFonts w:ascii="Arial" w:hAnsi="Arial" w:cs="Arial"/>
          <w:b/>
          <w:bCs/>
          <w:sz w:val="22"/>
          <w:szCs w:val="22"/>
        </w:rPr>
      </w:pPr>
    </w:p>
    <w:p w14:paraId="1D4C02FB" w14:textId="77777777" w:rsidR="006157C0" w:rsidRPr="000A300E" w:rsidRDefault="006157C0" w:rsidP="006157C0">
      <w:pPr>
        <w:rPr>
          <w:rFonts w:ascii="Arial" w:hAnsi="Arial" w:cs="Arial"/>
          <w:b/>
          <w:bCs/>
          <w:sz w:val="22"/>
          <w:szCs w:val="22"/>
        </w:rPr>
      </w:pPr>
    </w:p>
    <w:p w14:paraId="081B086A" w14:textId="77777777" w:rsidR="006157C0" w:rsidRPr="000A300E" w:rsidRDefault="006157C0" w:rsidP="006157C0">
      <w:pPr>
        <w:rPr>
          <w:rFonts w:ascii="Arial" w:hAnsi="Arial" w:cs="Arial"/>
          <w:b/>
          <w:bCs/>
          <w:sz w:val="22"/>
          <w:szCs w:val="22"/>
        </w:rPr>
      </w:pPr>
    </w:p>
    <w:p w14:paraId="101E8AF3" w14:textId="77777777" w:rsidR="006157C0" w:rsidRPr="000A300E" w:rsidRDefault="006157C0" w:rsidP="006157C0">
      <w:pPr>
        <w:rPr>
          <w:rFonts w:ascii="Arial" w:hAnsi="Arial" w:cs="Arial"/>
          <w:b/>
          <w:bCs/>
          <w:sz w:val="22"/>
          <w:szCs w:val="22"/>
        </w:rPr>
      </w:pPr>
    </w:p>
    <w:p w14:paraId="7EC547D8" w14:textId="77777777" w:rsidR="006157C0" w:rsidRPr="000A300E" w:rsidRDefault="006157C0" w:rsidP="006157C0">
      <w:pPr>
        <w:rPr>
          <w:rFonts w:ascii="Arial" w:hAnsi="Arial" w:cs="Arial"/>
          <w:b/>
          <w:bCs/>
          <w:sz w:val="22"/>
          <w:szCs w:val="22"/>
        </w:rPr>
      </w:pPr>
    </w:p>
    <w:p w14:paraId="716212D1" w14:textId="77777777" w:rsidR="006157C0" w:rsidRPr="000A300E" w:rsidRDefault="006157C0" w:rsidP="006157C0">
      <w:pPr>
        <w:rPr>
          <w:rFonts w:ascii="Arial" w:hAnsi="Arial" w:cs="Arial"/>
          <w:b/>
          <w:bCs/>
          <w:sz w:val="22"/>
          <w:szCs w:val="22"/>
        </w:rPr>
      </w:pPr>
    </w:p>
    <w:p w14:paraId="5A78C4C0" w14:textId="77777777" w:rsidR="006157C0" w:rsidRPr="000A300E" w:rsidRDefault="006157C0" w:rsidP="006157C0">
      <w:pPr>
        <w:rPr>
          <w:rFonts w:ascii="Arial" w:hAnsi="Arial" w:cs="Arial"/>
          <w:b/>
          <w:bCs/>
          <w:sz w:val="22"/>
          <w:szCs w:val="22"/>
        </w:rPr>
      </w:pPr>
    </w:p>
    <w:p w14:paraId="6620D815" w14:textId="77777777" w:rsidR="006157C0" w:rsidRDefault="006157C0" w:rsidP="006157C0">
      <w:pPr>
        <w:rPr>
          <w:rFonts w:ascii="Arial" w:hAnsi="Arial" w:cs="Arial"/>
          <w:b/>
          <w:bCs/>
          <w:sz w:val="22"/>
          <w:szCs w:val="22"/>
        </w:rPr>
      </w:pPr>
    </w:p>
    <w:p w14:paraId="2EEB32C0" w14:textId="77777777" w:rsidR="00395953" w:rsidRDefault="00395953" w:rsidP="006157C0">
      <w:pPr>
        <w:rPr>
          <w:rFonts w:ascii="Arial" w:hAnsi="Arial" w:cs="Arial"/>
          <w:b/>
          <w:bCs/>
          <w:sz w:val="22"/>
          <w:szCs w:val="22"/>
        </w:rPr>
      </w:pPr>
    </w:p>
    <w:p w14:paraId="6F6AB7C9" w14:textId="77777777" w:rsidR="00395953" w:rsidRDefault="00395953" w:rsidP="006157C0">
      <w:pPr>
        <w:rPr>
          <w:rFonts w:ascii="Arial" w:hAnsi="Arial" w:cs="Arial"/>
          <w:b/>
          <w:bCs/>
          <w:sz w:val="22"/>
          <w:szCs w:val="22"/>
        </w:rPr>
      </w:pPr>
    </w:p>
    <w:p w14:paraId="28A98338" w14:textId="77777777" w:rsidR="00395953" w:rsidRDefault="00395953" w:rsidP="006157C0">
      <w:pPr>
        <w:rPr>
          <w:rFonts w:ascii="Arial" w:hAnsi="Arial" w:cs="Arial"/>
          <w:b/>
          <w:bCs/>
          <w:sz w:val="22"/>
          <w:szCs w:val="22"/>
        </w:rPr>
      </w:pPr>
    </w:p>
    <w:p w14:paraId="68CE3DBE" w14:textId="77777777" w:rsidR="00395953" w:rsidRDefault="00395953" w:rsidP="006157C0">
      <w:pPr>
        <w:rPr>
          <w:rFonts w:ascii="Arial" w:hAnsi="Arial" w:cs="Arial"/>
          <w:b/>
          <w:bCs/>
          <w:sz w:val="22"/>
          <w:szCs w:val="22"/>
        </w:rPr>
      </w:pPr>
    </w:p>
    <w:p w14:paraId="31021D85" w14:textId="77777777" w:rsidR="00395953" w:rsidRDefault="00395953" w:rsidP="006157C0">
      <w:pPr>
        <w:rPr>
          <w:rFonts w:ascii="Arial" w:hAnsi="Arial" w:cs="Arial"/>
          <w:b/>
          <w:bCs/>
          <w:sz w:val="22"/>
          <w:szCs w:val="22"/>
        </w:rPr>
      </w:pPr>
    </w:p>
    <w:p w14:paraId="7EA0D583" w14:textId="77777777" w:rsidR="00395953" w:rsidRDefault="00395953" w:rsidP="006157C0">
      <w:pPr>
        <w:rPr>
          <w:rFonts w:ascii="Arial" w:hAnsi="Arial" w:cs="Arial"/>
          <w:b/>
          <w:bCs/>
          <w:sz w:val="22"/>
          <w:szCs w:val="22"/>
        </w:rPr>
      </w:pPr>
    </w:p>
    <w:p w14:paraId="63822B56" w14:textId="77777777" w:rsidR="00395953" w:rsidRPr="000A300E" w:rsidRDefault="00395953" w:rsidP="006157C0">
      <w:pPr>
        <w:rPr>
          <w:rFonts w:ascii="Arial" w:hAnsi="Arial" w:cs="Arial"/>
          <w:b/>
          <w:bCs/>
          <w:sz w:val="22"/>
          <w:szCs w:val="22"/>
        </w:rPr>
      </w:pPr>
    </w:p>
    <w:p w14:paraId="150E91C5" w14:textId="77777777" w:rsidR="006157C0" w:rsidRPr="000A300E" w:rsidRDefault="006157C0" w:rsidP="006157C0">
      <w:pPr>
        <w:rPr>
          <w:rFonts w:ascii="Arial" w:hAnsi="Arial" w:cs="Arial"/>
          <w:b/>
          <w:bCs/>
          <w:sz w:val="22"/>
          <w:szCs w:val="22"/>
        </w:rPr>
      </w:pPr>
    </w:p>
    <w:p w14:paraId="6AFAFADF" w14:textId="77777777" w:rsidR="006157C0" w:rsidRPr="000A300E" w:rsidRDefault="006157C0" w:rsidP="006157C0">
      <w:pPr>
        <w:rPr>
          <w:rFonts w:ascii="Arial" w:hAnsi="Arial" w:cs="Arial"/>
          <w:b/>
          <w:bCs/>
          <w:sz w:val="22"/>
          <w:szCs w:val="22"/>
        </w:rPr>
      </w:pPr>
    </w:p>
    <w:p w14:paraId="397721B7" w14:textId="77777777" w:rsidR="006157C0" w:rsidRPr="000A300E" w:rsidRDefault="006157C0" w:rsidP="006157C0">
      <w:pPr>
        <w:rPr>
          <w:rFonts w:ascii="Arial" w:hAnsi="Arial" w:cs="Arial"/>
          <w:b/>
          <w:bCs/>
          <w:sz w:val="22"/>
          <w:szCs w:val="22"/>
        </w:rPr>
      </w:pPr>
    </w:p>
    <w:p w14:paraId="2A55481E"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Candy Store – Heathers </w:t>
      </w:r>
    </w:p>
    <w:p w14:paraId="24BC6A30" w14:textId="77777777" w:rsidR="006157C0" w:rsidRPr="000A300E" w:rsidRDefault="006157C0" w:rsidP="006157C0">
      <w:pPr>
        <w:rPr>
          <w:rFonts w:ascii="Arial" w:hAnsi="Arial" w:cs="Arial"/>
          <w:b/>
          <w:bCs/>
          <w:sz w:val="22"/>
          <w:szCs w:val="22"/>
          <w:u w:val="single"/>
        </w:rPr>
      </w:pPr>
    </w:p>
    <w:p w14:paraId="6B426B42"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6E19A92D" w14:textId="77777777" w:rsidR="006157C0" w:rsidRPr="000A300E" w:rsidRDefault="006157C0" w:rsidP="006157C0">
      <w:pPr>
        <w:rPr>
          <w:rFonts w:ascii="Arial" w:hAnsi="Arial" w:cs="Arial"/>
          <w:b/>
          <w:bCs/>
          <w:sz w:val="22"/>
          <w:szCs w:val="22"/>
        </w:rPr>
      </w:pPr>
    </w:p>
    <w:p w14:paraId="697C1A42"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D0AB334" wp14:editId="7E89B671">
            <wp:extent cx="5731510" cy="1195705"/>
            <wp:effectExtent l="0" t="0" r="0" b="0"/>
            <wp:docPr id="735636611"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36611" name="Picture 1" descr="A sheet music with notes&#10;&#10;AI-generated content may be incorrect."/>
                    <pic:cNvPicPr/>
                  </pic:nvPicPr>
                  <pic:blipFill>
                    <a:blip r:embed="rId136"/>
                    <a:stretch>
                      <a:fillRect/>
                    </a:stretch>
                  </pic:blipFill>
                  <pic:spPr>
                    <a:xfrm>
                      <a:off x="0" y="0"/>
                      <a:ext cx="5731510" cy="1195705"/>
                    </a:xfrm>
                    <a:prstGeom prst="rect">
                      <a:avLst/>
                    </a:prstGeom>
                  </pic:spPr>
                </pic:pic>
              </a:graphicData>
            </a:graphic>
          </wp:inline>
        </w:drawing>
      </w:r>
    </w:p>
    <w:p w14:paraId="59083A01"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429041E" wp14:editId="348F9824">
            <wp:extent cx="5730075" cy="1729648"/>
            <wp:effectExtent l="0" t="0" r="0" b="0"/>
            <wp:docPr id="384932828"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59374" name="Picture 1" descr="A sheet music with notes&#10;&#10;AI-generated content may be incorrect."/>
                    <pic:cNvPicPr/>
                  </pic:nvPicPr>
                  <pic:blipFill rotWithShape="1">
                    <a:blip r:embed="rId137"/>
                    <a:srcRect b="40133"/>
                    <a:stretch>
                      <a:fillRect/>
                    </a:stretch>
                  </pic:blipFill>
                  <pic:spPr bwMode="auto">
                    <a:xfrm>
                      <a:off x="0" y="0"/>
                      <a:ext cx="5731510" cy="1730081"/>
                    </a:xfrm>
                    <a:prstGeom prst="rect">
                      <a:avLst/>
                    </a:prstGeom>
                    <a:ln>
                      <a:noFill/>
                    </a:ln>
                    <a:extLst>
                      <a:ext uri="{53640926-AAD7-44D8-BBD7-CCE9431645EC}">
                        <a14:shadowObscured xmlns:a14="http://schemas.microsoft.com/office/drawing/2010/main"/>
                      </a:ext>
                    </a:extLst>
                  </pic:spPr>
                </pic:pic>
              </a:graphicData>
            </a:graphic>
          </wp:inline>
        </w:drawing>
      </w:r>
    </w:p>
    <w:p w14:paraId="2BA62503"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3CC5B1F" wp14:editId="51D07706">
            <wp:extent cx="5731209" cy="1260674"/>
            <wp:effectExtent l="0" t="0" r="0" b="0"/>
            <wp:docPr id="7302381"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67355" name="Picture 1" descr="A sheet music with notes&#10;&#10;AI-generated content may be incorrect."/>
                    <pic:cNvPicPr/>
                  </pic:nvPicPr>
                  <pic:blipFill rotWithShape="1">
                    <a:blip r:embed="rId138"/>
                    <a:srcRect t="9084" b="43666"/>
                    <a:stretch>
                      <a:fillRect/>
                    </a:stretch>
                  </pic:blipFill>
                  <pic:spPr bwMode="auto">
                    <a:xfrm>
                      <a:off x="0" y="0"/>
                      <a:ext cx="5731510" cy="1260740"/>
                    </a:xfrm>
                    <a:prstGeom prst="rect">
                      <a:avLst/>
                    </a:prstGeom>
                    <a:ln>
                      <a:noFill/>
                    </a:ln>
                    <a:extLst>
                      <a:ext uri="{53640926-AAD7-44D8-BBD7-CCE9431645EC}">
                        <a14:shadowObscured xmlns:a14="http://schemas.microsoft.com/office/drawing/2010/main"/>
                      </a:ext>
                    </a:extLst>
                  </pic:spPr>
                </pic:pic>
              </a:graphicData>
            </a:graphic>
          </wp:inline>
        </w:drawing>
      </w:r>
    </w:p>
    <w:p w14:paraId="1FE6A61B"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ab/>
      </w:r>
    </w:p>
    <w:p w14:paraId="6E7F0E42"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(Extract from Piano/Vocal Score 5/13/2015)</w:t>
      </w:r>
    </w:p>
    <w:p w14:paraId="1B52D983" w14:textId="77777777" w:rsidR="006157C0" w:rsidRPr="000A300E" w:rsidRDefault="006157C0" w:rsidP="006157C0">
      <w:pPr>
        <w:rPr>
          <w:rFonts w:ascii="Arial" w:hAnsi="Arial" w:cs="Arial"/>
          <w:b/>
          <w:bCs/>
          <w:sz w:val="22"/>
          <w:szCs w:val="22"/>
        </w:rPr>
      </w:pPr>
    </w:p>
    <w:p w14:paraId="546F40D8" w14:textId="77777777" w:rsidR="006157C0" w:rsidRPr="000A300E" w:rsidRDefault="006157C0" w:rsidP="006157C0">
      <w:pPr>
        <w:rPr>
          <w:rFonts w:ascii="Arial" w:hAnsi="Arial" w:cs="Arial"/>
          <w:b/>
          <w:bCs/>
          <w:sz w:val="22"/>
          <w:szCs w:val="22"/>
        </w:rPr>
      </w:pPr>
    </w:p>
    <w:p w14:paraId="4B177888" w14:textId="77777777" w:rsidR="006157C0" w:rsidRPr="000A300E" w:rsidRDefault="006157C0" w:rsidP="006157C0">
      <w:pPr>
        <w:spacing w:line="480" w:lineRule="auto"/>
        <w:rPr>
          <w:rFonts w:ascii="Arial" w:hAnsi="Arial" w:cs="Arial"/>
          <w:b/>
          <w:bCs/>
          <w:sz w:val="22"/>
          <w:szCs w:val="22"/>
        </w:rPr>
      </w:pPr>
      <w:r w:rsidRPr="000A300E">
        <w:rPr>
          <w:rFonts w:ascii="Arial" w:hAnsi="Arial" w:cs="Arial"/>
          <w:b/>
          <w:bCs/>
          <w:sz w:val="22"/>
          <w:szCs w:val="22"/>
        </w:rPr>
        <w:t>Listening example(s)</w:t>
      </w:r>
    </w:p>
    <w:p w14:paraId="5E77DFFB"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 xml:space="preserve">Original West End Cast Recording 2019, Jodie Steele, Sophie Isaacs, T’Shan Williams: </w:t>
      </w:r>
    </w:p>
    <w:p w14:paraId="37D89393" w14:textId="77777777" w:rsidR="006157C0" w:rsidRPr="000A300E" w:rsidRDefault="006157C0" w:rsidP="006157C0">
      <w:pPr>
        <w:spacing w:line="480" w:lineRule="auto"/>
        <w:rPr>
          <w:rFonts w:ascii="Arial" w:hAnsi="Arial" w:cs="Arial"/>
          <w:b/>
          <w:bCs/>
          <w:sz w:val="22"/>
          <w:szCs w:val="22"/>
        </w:rPr>
      </w:pPr>
      <w:hyperlink r:id="rId139" w:history="1">
        <w:r w:rsidRPr="000A300E">
          <w:rPr>
            <w:rStyle w:val="Hyperlink"/>
            <w:rFonts w:ascii="Arial" w:hAnsi="Arial" w:cs="Arial"/>
            <w:b/>
            <w:bCs/>
            <w:sz w:val="22"/>
            <w:szCs w:val="22"/>
          </w:rPr>
          <w:t>https://open.spotify.com/track/55sGZ6khmMO0GWb9QzZnXM?si=8c8507f9ed6447b0</w:t>
        </w:r>
      </w:hyperlink>
      <w:r w:rsidRPr="000A300E">
        <w:rPr>
          <w:rFonts w:ascii="Arial" w:hAnsi="Arial" w:cs="Arial"/>
          <w:b/>
          <w:bCs/>
          <w:sz w:val="22"/>
          <w:szCs w:val="22"/>
        </w:rPr>
        <w:t xml:space="preserve">  </w:t>
      </w:r>
      <w:r w:rsidRPr="000A300E">
        <w:rPr>
          <w:rFonts w:ascii="Arial" w:hAnsi="Arial" w:cs="Arial"/>
          <w:sz w:val="22"/>
          <w:szCs w:val="22"/>
        </w:rPr>
        <w:t>[Time code for ad lib vocal pyro = 2:24-2:26, ad lib riffing = 2:30-2:39]</w:t>
      </w:r>
    </w:p>
    <w:p w14:paraId="0AA23DC1" w14:textId="77777777" w:rsidR="006157C0" w:rsidRPr="000A300E" w:rsidRDefault="006157C0" w:rsidP="006157C0">
      <w:pPr>
        <w:spacing w:line="480" w:lineRule="auto"/>
        <w:rPr>
          <w:rFonts w:ascii="Arial" w:hAnsi="Arial" w:cs="Arial"/>
          <w:b/>
          <w:bCs/>
          <w:sz w:val="22"/>
          <w:szCs w:val="22"/>
        </w:rPr>
      </w:pPr>
    </w:p>
    <w:p w14:paraId="0D27D64E"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World Premiere Cast Recording 2014, Jessica Keenan Wynn, Alice Lee, Elle McLemore:</w:t>
      </w:r>
    </w:p>
    <w:p w14:paraId="4C5522DC" w14:textId="77777777" w:rsidR="006157C0" w:rsidRPr="000A300E" w:rsidRDefault="006157C0" w:rsidP="006157C0">
      <w:pPr>
        <w:spacing w:line="480" w:lineRule="auto"/>
        <w:rPr>
          <w:rFonts w:ascii="Arial" w:hAnsi="Arial" w:cs="Arial"/>
          <w:b/>
          <w:bCs/>
          <w:sz w:val="22"/>
          <w:szCs w:val="22"/>
        </w:rPr>
      </w:pPr>
      <w:hyperlink r:id="rId140" w:history="1">
        <w:r w:rsidRPr="000A300E">
          <w:rPr>
            <w:rStyle w:val="Hyperlink"/>
            <w:rFonts w:ascii="Arial" w:hAnsi="Arial" w:cs="Arial"/>
            <w:b/>
            <w:bCs/>
            <w:sz w:val="22"/>
            <w:szCs w:val="22"/>
          </w:rPr>
          <w:t>https://open.spotify.com/track/13Soih2NRLeDx8Unbr22mx?si=01377b09b12e484f</w:t>
        </w:r>
      </w:hyperlink>
      <w:r w:rsidRPr="000A300E">
        <w:rPr>
          <w:rFonts w:ascii="Arial" w:hAnsi="Arial" w:cs="Arial"/>
          <w:b/>
          <w:bCs/>
          <w:sz w:val="22"/>
          <w:szCs w:val="22"/>
        </w:rPr>
        <w:t xml:space="preserve"> </w:t>
      </w:r>
    </w:p>
    <w:p w14:paraId="7927386C"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[Time code for ad lib vocal pyro = 2:17-2:21, ad lib riffing = 2:23-2:32]</w:t>
      </w:r>
    </w:p>
    <w:p w14:paraId="70AC73A7" w14:textId="77777777" w:rsidR="006157C0" w:rsidRPr="000A300E" w:rsidRDefault="006157C0" w:rsidP="006157C0">
      <w:pPr>
        <w:rPr>
          <w:rFonts w:ascii="Arial" w:hAnsi="Arial" w:cs="Arial"/>
          <w:b/>
          <w:bCs/>
          <w:sz w:val="22"/>
          <w:szCs w:val="22"/>
        </w:rPr>
      </w:pPr>
    </w:p>
    <w:p w14:paraId="15D79E64" w14:textId="77777777" w:rsidR="00395953" w:rsidRDefault="00395953" w:rsidP="006157C0">
      <w:pPr>
        <w:rPr>
          <w:rFonts w:ascii="Arial" w:hAnsi="Arial" w:cs="Arial"/>
          <w:b/>
          <w:bCs/>
          <w:sz w:val="22"/>
          <w:szCs w:val="22"/>
          <w:u w:val="single"/>
        </w:rPr>
      </w:pPr>
    </w:p>
    <w:p w14:paraId="479B57B7" w14:textId="77777777" w:rsidR="00395953" w:rsidRDefault="00395953" w:rsidP="006157C0">
      <w:pPr>
        <w:rPr>
          <w:rFonts w:ascii="Arial" w:hAnsi="Arial" w:cs="Arial"/>
          <w:b/>
          <w:bCs/>
          <w:sz w:val="22"/>
          <w:szCs w:val="22"/>
          <w:u w:val="single"/>
        </w:rPr>
      </w:pPr>
    </w:p>
    <w:p w14:paraId="45258EE4" w14:textId="77777777" w:rsidR="00395953" w:rsidRDefault="00395953" w:rsidP="006157C0">
      <w:pPr>
        <w:rPr>
          <w:rFonts w:ascii="Arial" w:hAnsi="Arial" w:cs="Arial"/>
          <w:b/>
          <w:bCs/>
          <w:sz w:val="22"/>
          <w:szCs w:val="22"/>
          <w:u w:val="single"/>
        </w:rPr>
      </w:pPr>
    </w:p>
    <w:p w14:paraId="6C5EE134" w14:textId="77777777" w:rsidR="00395953" w:rsidRDefault="00395953" w:rsidP="006157C0">
      <w:pPr>
        <w:rPr>
          <w:rFonts w:ascii="Arial" w:hAnsi="Arial" w:cs="Arial"/>
          <w:b/>
          <w:bCs/>
          <w:sz w:val="22"/>
          <w:szCs w:val="22"/>
          <w:u w:val="single"/>
        </w:rPr>
      </w:pPr>
    </w:p>
    <w:p w14:paraId="22DDC794" w14:textId="4CE79C2A"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Defying Gravity – Wicked </w:t>
      </w:r>
    </w:p>
    <w:p w14:paraId="313E40A0" w14:textId="77777777" w:rsidR="006157C0" w:rsidRPr="000A300E" w:rsidRDefault="006157C0" w:rsidP="006157C0">
      <w:pPr>
        <w:rPr>
          <w:rFonts w:ascii="Arial" w:hAnsi="Arial" w:cs="Arial"/>
          <w:b/>
          <w:bCs/>
          <w:sz w:val="22"/>
          <w:szCs w:val="22"/>
          <w:u w:val="single"/>
        </w:rPr>
      </w:pPr>
    </w:p>
    <w:p w14:paraId="3C41F505"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496191D0" w14:textId="77777777" w:rsidR="006157C0" w:rsidRPr="000A300E" w:rsidRDefault="006157C0" w:rsidP="006157C0">
      <w:pPr>
        <w:rPr>
          <w:rFonts w:ascii="Arial" w:hAnsi="Arial" w:cs="Arial"/>
          <w:b/>
          <w:bCs/>
          <w:sz w:val="22"/>
          <w:szCs w:val="22"/>
        </w:rPr>
      </w:pPr>
    </w:p>
    <w:p w14:paraId="3F23BFF7"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4572F4F3" wp14:editId="662BEAF6">
            <wp:extent cx="5731510" cy="681355"/>
            <wp:effectExtent l="0" t="0" r="0" b="4445"/>
            <wp:docPr id="1292889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158402" name=""/>
                    <pic:cNvPicPr/>
                  </pic:nvPicPr>
                  <pic:blipFill>
                    <a:blip r:embed="rId141"/>
                    <a:stretch>
                      <a:fillRect/>
                    </a:stretch>
                  </pic:blipFill>
                  <pic:spPr>
                    <a:xfrm>
                      <a:off x="0" y="0"/>
                      <a:ext cx="5731510" cy="681355"/>
                    </a:xfrm>
                    <a:prstGeom prst="rect">
                      <a:avLst/>
                    </a:prstGeom>
                  </pic:spPr>
                </pic:pic>
              </a:graphicData>
            </a:graphic>
          </wp:inline>
        </w:drawing>
      </w:r>
    </w:p>
    <w:p w14:paraId="598833AE" w14:textId="77777777" w:rsidR="006157C0" w:rsidRPr="000A300E" w:rsidRDefault="006157C0" w:rsidP="006157C0">
      <w:pPr>
        <w:rPr>
          <w:rFonts w:ascii="Arial" w:hAnsi="Arial" w:cs="Arial"/>
          <w:b/>
          <w:bCs/>
          <w:sz w:val="22"/>
          <w:szCs w:val="22"/>
        </w:rPr>
      </w:pPr>
    </w:p>
    <w:p w14:paraId="593388F4"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3DE1D3A8" wp14:editId="1B81AA47">
            <wp:extent cx="5731510" cy="580253"/>
            <wp:effectExtent l="0" t="0" r="0" b="4445"/>
            <wp:docPr id="617460810" name="Picture 1" descr="A close-up of a music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67452" name="Picture 1" descr="A close-up of a music note&#10;&#10;AI-generated content may be incorrect."/>
                    <pic:cNvPicPr/>
                  </pic:nvPicPr>
                  <pic:blipFill rotWithShape="1">
                    <a:blip r:embed="rId142"/>
                    <a:srcRect t="22627"/>
                    <a:stretch>
                      <a:fillRect/>
                    </a:stretch>
                  </pic:blipFill>
                  <pic:spPr bwMode="auto">
                    <a:xfrm>
                      <a:off x="0" y="0"/>
                      <a:ext cx="5731510" cy="580253"/>
                    </a:xfrm>
                    <a:prstGeom prst="rect">
                      <a:avLst/>
                    </a:prstGeom>
                    <a:ln>
                      <a:noFill/>
                    </a:ln>
                    <a:extLst>
                      <a:ext uri="{53640926-AAD7-44D8-BBD7-CCE9431645EC}">
                        <a14:shadowObscured xmlns:a14="http://schemas.microsoft.com/office/drawing/2010/main"/>
                      </a:ext>
                    </a:extLst>
                  </pic:spPr>
                </pic:pic>
              </a:graphicData>
            </a:graphic>
          </wp:inline>
        </w:drawing>
      </w:r>
    </w:p>
    <w:p w14:paraId="2919E450" w14:textId="77777777" w:rsidR="006157C0" w:rsidRPr="000A300E" w:rsidRDefault="006157C0" w:rsidP="006157C0">
      <w:pPr>
        <w:rPr>
          <w:rFonts w:ascii="Arial" w:hAnsi="Arial" w:cs="Arial"/>
          <w:b/>
          <w:bCs/>
          <w:sz w:val="22"/>
          <w:szCs w:val="22"/>
        </w:rPr>
      </w:pPr>
    </w:p>
    <w:p w14:paraId="6158AB93" w14:textId="77777777" w:rsidR="006157C0" w:rsidRPr="000A300E" w:rsidRDefault="006157C0" w:rsidP="006157C0">
      <w:pPr>
        <w:ind w:left="5040"/>
        <w:rPr>
          <w:rFonts w:ascii="Arial" w:hAnsi="Arial" w:cs="Arial"/>
          <w:sz w:val="22"/>
          <w:szCs w:val="22"/>
        </w:rPr>
      </w:pPr>
      <w:r w:rsidRPr="000A300E">
        <w:rPr>
          <w:rFonts w:ascii="Arial" w:hAnsi="Arial" w:cs="Arial"/>
          <w:sz w:val="22"/>
          <w:szCs w:val="22"/>
        </w:rPr>
        <w:t>(Extract from Piano/Vocal Score 2003)</w:t>
      </w:r>
    </w:p>
    <w:p w14:paraId="21BB106E" w14:textId="77777777" w:rsidR="006157C0" w:rsidRPr="000A300E" w:rsidRDefault="006157C0" w:rsidP="006157C0">
      <w:pPr>
        <w:rPr>
          <w:rFonts w:ascii="Arial" w:hAnsi="Arial" w:cs="Arial"/>
          <w:b/>
          <w:bCs/>
          <w:sz w:val="22"/>
          <w:szCs w:val="22"/>
        </w:rPr>
      </w:pPr>
    </w:p>
    <w:p w14:paraId="20720043" w14:textId="77777777" w:rsidR="006157C0" w:rsidRPr="000A300E" w:rsidRDefault="006157C0" w:rsidP="006157C0">
      <w:pPr>
        <w:rPr>
          <w:rFonts w:ascii="Arial" w:hAnsi="Arial" w:cs="Arial"/>
          <w:b/>
          <w:bCs/>
          <w:sz w:val="22"/>
          <w:szCs w:val="22"/>
        </w:rPr>
      </w:pPr>
    </w:p>
    <w:p w14:paraId="5080DBF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7A82589B" w14:textId="77777777" w:rsidR="006157C0" w:rsidRPr="000A300E" w:rsidRDefault="006157C0" w:rsidP="006157C0">
      <w:pPr>
        <w:rPr>
          <w:rFonts w:ascii="Arial" w:hAnsi="Arial" w:cs="Arial"/>
          <w:b/>
          <w:bCs/>
          <w:sz w:val="22"/>
          <w:szCs w:val="22"/>
        </w:rPr>
      </w:pPr>
    </w:p>
    <w:p w14:paraId="758E2B04"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2004, Idina Menzel: </w:t>
      </w:r>
    </w:p>
    <w:p w14:paraId="6A152A44" w14:textId="77777777" w:rsidR="006157C0" w:rsidRPr="000A300E" w:rsidRDefault="006157C0" w:rsidP="006157C0">
      <w:pPr>
        <w:rPr>
          <w:rFonts w:ascii="Arial" w:hAnsi="Arial" w:cs="Arial"/>
          <w:b/>
          <w:bCs/>
          <w:sz w:val="22"/>
          <w:szCs w:val="22"/>
        </w:rPr>
      </w:pPr>
    </w:p>
    <w:p w14:paraId="49036F9C" w14:textId="77777777" w:rsidR="006157C0" w:rsidRPr="000A300E" w:rsidRDefault="006157C0" w:rsidP="006157C0">
      <w:pPr>
        <w:rPr>
          <w:rFonts w:ascii="Arial" w:hAnsi="Arial" w:cs="Arial"/>
          <w:b/>
          <w:bCs/>
          <w:sz w:val="22"/>
          <w:szCs w:val="22"/>
        </w:rPr>
      </w:pPr>
      <w:hyperlink r:id="rId143" w:history="1">
        <w:r w:rsidRPr="000A300E">
          <w:rPr>
            <w:rStyle w:val="Hyperlink"/>
            <w:rFonts w:ascii="Arial" w:hAnsi="Arial" w:cs="Arial"/>
            <w:b/>
            <w:bCs/>
            <w:sz w:val="22"/>
            <w:szCs w:val="22"/>
          </w:rPr>
          <w:t>https://open.spotify.com/track/0yM3VmM8gHEVGViKvAbQkc?si=88e4eca6d0a442c6</w:t>
        </w:r>
      </w:hyperlink>
      <w:r w:rsidRPr="000A300E">
        <w:rPr>
          <w:rFonts w:ascii="Arial" w:hAnsi="Arial" w:cs="Arial"/>
          <w:b/>
          <w:bCs/>
          <w:sz w:val="22"/>
          <w:szCs w:val="22"/>
        </w:rPr>
        <w:t xml:space="preserve"> </w:t>
      </w:r>
    </w:p>
    <w:p w14:paraId="23DD85A5" w14:textId="77777777" w:rsidR="006157C0" w:rsidRPr="000A300E" w:rsidRDefault="006157C0" w:rsidP="006157C0">
      <w:pPr>
        <w:rPr>
          <w:rFonts w:ascii="Arial" w:hAnsi="Arial" w:cs="Arial"/>
          <w:b/>
          <w:bCs/>
          <w:sz w:val="22"/>
          <w:szCs w:val="22"/>
        </w:rPr>
      </w:pPr>
    </w:p>
    <w:p w14:paraId="045CD9D8"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riff 5:41-5:43]</w:t>
      </w:r>
    </w:p>
    <w:p w14:paraId="791DF135" w14:textId="77777777" w:rsidR="006157C0" w:rsidRPr="000A300E" w:rsidRDefault="006157C0" w:rsidP="006157C0">
      <w:pPr>
        <w:rPr>
          <w:rFonts w:ascii="Arial" w:hAnsi="Arial" w:cs="Arial"/>
          <w:b/>
          <w:bCs/>
          <w:sz w:val="22"/>
          <w:szCs w:val="22"/>
        </w:rPr>
      </w:pPr>
    </w:p>
    <w:p w14:paraId="0CBB71DF" w14:textId="77777777" w:rsidR="006157C0" w:rsidRPr="000A300E" w:rsidRDefault="006157C0" w:rsidP="006157C0">
      <w:pPr>
        <w:rPr>
          <w:rFonts w:ascii="Arial" w:hAnsi="Arial" w:cs="Arial"/>
          <w:b/>
          <w:bCs/>
          <w:sz w:val="22"/>
          <w:szCs w:val="22"/>
        </w:rPr>
      </w:pPr>
    </w:p>
    <w:p w14:paraId="0E0C35FB"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Battlecry riff compilation video: </w:t>
      </w:r>
    </w:p>
    <w:p w14:paraId="057F99FB" w14:textId="77777777" w:rsidR="006157C0" w:rsidRPr="000A300E" w:rsidRDefault="006157C0" w:rsidP="006157C0">
      <w:pPr>
        <w:rPr>
          <w:rFonts w:ascii="Arial" w:hAnsi="Arial" w:cs="Arial"/>
          <w:b/>
          <w:bCs/>
          <w:sz w:val="22"/>
          <w:szCs w:val="22"/>
        </w:rPr>
      </w:pPr>
    </w:p>
    <w:p w14:paraId="0B42E3B7" w14:textId="77777777" w:rsidR="006157C0" w:rsidRPr="000A300E" w:rsidRDefault="006157C0" w:rsidP="006157C0">
      <w:pPr>
        <w:rPr>
          <w:rFonts w:ascii="Arial" w:hAnsi="Arial" w:cs="Arial"/>
          <w:b/>
          <w:bCs/>
          <w:sz w:val="22"/>
          <w:szCs w:val="22"/>
        </w:rPr>
      </w:pPr>
      <w:hyperlink r:id="rId144" w:history="1">
        <w:r w:rsidRPr="000A300E">
          <w:rPr>
            <w:rStyle w:val="Hyperlink"/>
            <w:rFonts w:ascii="Arial" w:hAnsi="Arial" w:cs="Arial"/>
            <w:b/>
            <w:bCs/>
            <w:sz w:val="22"/>
            <w:szCs w:val="22"/>
          </w:rPr>
          <w:t>https://vm.tiktok.com/ZNdsGGhor/</w:t>
        </w:r>
      </w:hyperlink>
      <w:r w:rsidRPr="000A300E">
        <w:rPr>
          <w:rFonts w:ascii="Arial" w:hAnsi="Arial" w:cs="Arial"/>
          <w:b/>
          <w:bCs/>
          <w:sz w:val="22"/>
          <w:szCs w:val="22"/>
        </w:rPr>
        <w:t xml:space="preserve"> </w:t>
      </w:r>
    </w:p>
    <w:p w14:paraId="2026996E" w14:textId="77777777" w:rsidR="006157C0" w:rsidRPr="000A300E" w:rsidRDefault="006157C0" w:rsidP="006157C0">
      <w:pPr>
        <w:rPr>
          <w:rFonts w:ascii="Arial" w:hAnsi="Arial" w:cs="Arial"/>
          <w:b/>
          <w:bCs/>
          <w:sz w:val="22"/>
          <w:szCs w:val="22"/>
        </w:rPr>
      </w:pPr>
    </w:p>
    <w:p w14:paraId="03D8E269" w14:textId="77777777" w:rsidR="006157C0" w:rsidRPr="000A300E" w:rsidRDefault="006157C0" w:rsidP="006157C0">
      <w:pPr>
        <w:rPr>
          <w:rFonts w:ascii="Arial" w:hAnsi="Arial" w:cs="Arial"/>
          <w:b/>
          <w:bCs/>
          <w:sz w:val="22"/>
          <w:szCs w:val="22"/>
        </w:rPr>
      </w:pPr>
    </w:p>
    <w:p w14:paraId="32729AA1" w14:textId="77777777" w:rsidR="006157C0" w:rsidRPr="000A300E" w:rsidRDefault="006157C0" w:rsidP="006157C0">
      <w:pPr>
        <w:rPr>
          <w:rFonts w:ascii="Arial" w:hAnsi="Arial" w:cs="Arial"/>
          <w:b/>
          <w:bCs/>
          <w:sz w:val="22"/>
          <w:szCs w:val="22"/>
        </w:rPr>
      </w:pPr>
    </w:p>
    <w:p w14:paraId="71A2ED13" w14:textId="77777777" w:rsidR="006157C0" w:rsidRPr="000A300E" w:rsidRDefault="006157C0" w:rsidP="006157C0">
      <w:pPr>
        <w:rPr>
          <w:rFonts w:ascii="Arial" w:hAnsi="Arial" w:cs="Arial"/>
          <w:b/>
          <w:bCs/>
          <w:sz w:val="22"/>
          <w:szCs w:val="22"/>
        </w:rPr>
      </w:pPr>
    </w:p>
    <w:p w14:paraId="126DE2E6" w14:textId="77777777" w:rsidR="006157C0" w:rsidRPr="000A300E" w:rsidRDefault="006157C0" w:rsidP="006157C0">
      <w:pPr>
        <w:rPr>
          <w:rFonts w:ascii="Arial" w:hAnsi="Arial" w:cs="Arial"/>
          <w:b/>
          <w:bCs/>
          <w:sz w:val="22"/>
          <w:szCs w:val="22"/>
        </w:rPr>
      </w:pPr>
    </w:p>
    <w:p w14:paraId="1CA641BC" w14:textId="77777777" w:rsidR="006157C0" w:rsidRPr="000A300E" w:rsidRDefault="006157C0" w:rsidP="006157C0">
      <w:pPr>
        <w:rPr>
          <w:rFonts w:ascii="Arial" w:hAnsi="Arial" w:cs="Arial"/>
          <w:b/>
          <w:bCs/>
          <w:sz w:val="22"/>
          <w:szCs w:val="22"/>
        </w:rPr>
      </w:pPr>
    </w:p>
    <w:p w14:paraId="31349B45" w14:textId="77777777" w:rsidR="006157C0" w:rsidRPr="000A300E" w:rsidRDefault="006157C0" w:rsidP="006157C0">
      <w:pPr>
        <w:rPr>
          <w:rFonts w:ascii="Arial" w:hAnsi="Arial" w:cs="Arial"/>
          <w:b/>
          <w:bCs/>
          <w:sz w:val="22"/>
          <w:szCs w:val="22"/>
        </w:rPr>
      </w:pPr>
    </w:p>
    <w:p w14:paraId="4A3574F7" w14:textId="77777777" w:rsidR="006157C0" w:rsidRPr="000A300E" w:rsidRDefault="006157C0" w:rsidP="006157C0">
      <w:pPr>
        <w:rPr>
          <w:rFonts w:ascii="Arial" w:hAnsi="Arial" w:cs="Arial"/>
          <w:b/>
          <w:bCs/>
          <w:sz w:val="22"/>
          <w:szCs w:val="22"/>
        </w:rPr>
      </w:pPr>
    </w:p>
    <w:p w14:paraId="7FD50BD5" w14:textId="77777777" w:rsidR="006157C0" w:rsidRPr="000A300E" w:rsidRDefault="006157C0" w:rsidP="006157C0">
      <w:pPr>
        <w:rPr>
          <w:rFonts w:ascii="Arial" w:hAnsi="Arial" w:cs="Arial"/>
          <w:b/>
          <w:bCs/>
          <w:sz w:val="22"/>
          <w:szCs w:val="22"/>
        </w:rPr>
      </w:pPr>
    </w:p>
    <w:p w14:paraId="2B33DDFF" w14:textId="77777777" w:rsidR="006157C0" w:rsidRPr="000A300E" w:rsidRDefault="006157C0" w:rsidP="006157C0">
      <w:pPr>
        <w:rPr>
          <w:rFonts w:ascii="Arial" w:hAnsi="Arial" w:cs="Arial"/>
          <w:b/>
          <w:bCs/>
          <w:sz w:val="22"/>
          <w:szCs w:val="22"/>
        </w:rPr>
      </w:pPr>
    </w:p>
    <w:p w14:paraId="7FD83D99" w14:textId="77777777" w:rsidR="006157C0" w:rsidRPr="000A300E" w:rsidRDefault="006157C0" w:rsidP="006157C0">
      <w:pPr>
        <w:rPr>
          <w:rFonts w:ascii="Arial" w:hAnsi="Arial" w:cs="Arial"/>
          <w:b/>
          <w:bCs/>
          <w:sz w:val="22"/>
          <w:szCs w:val="22"/>
        </w:rPr>
      </w:pPr>
    </w:p>
    <w:p w14:paraId="25C01F1A" w14:textId="77777777" w:rsidR="006157C0" w:rsidRPr="000A300E" w:rsidRDefault="006157C0" w:rsidP="006157C0">
      <w:pPr>
        <w:rPr>
          <w:rFonts w:ascii="Arial" w:hAnsi="Arial" w:cs="Arial"/>
          <w:b/>
          <w:bCs/>
          <w:sz w:val="22"/>
          <w:szCs w:val="22"/>
        </w:rPr>
      </w:pPr>
    </w:p>
    <w:p w14:paraId="5676007C" w14:textId="77777777" w:rsidR="006157C0" w:rsidRPr="000A300E" w:rsidRDefault="006157C0" w:rsidP="006157C0">
      <w:pPr>
        <w:rPr>
          <w:rFonts w:ascii="Arial" w:hAnsi="Arial" w:cs="Arial"/>
          <w:b/>
          <w:bCs/>
          <w:sz w:val="22"/>
          <w:szCs w:val="22"/>
        </w:rPr>
      </w:pPr>
    </w:p>
    <w:p w14:paraId="07FD7F4D" w14:textId="77777777" w:rsidR="006157C0" w:rsidRPr="000A300E" w:rsidRDefault="006157C0" w:rsidP="006157C0">
      <w:pPr>
        <w:rPr>
          <w:rFonts w:ascii="Arial" w:hAnsi="Arial" w:cs="Arial"/>
          <w:b/>
          <w:bCs/>
          <w:sz w:val="22"/>
          <w:szCs w:val="22"/>
        </w:rPr>
      </w:pPr>
    </w:p>
    <w:p w14:paraId="23094FD1" w14:textId="77777777" w:rsidR="006157C0" w:rsidRPr="000A300E" w:rsidRDefault="006157C0" w:rsidP="006157C0">
      <w:pPr>
        <w:rPr>
          <w:rFonts w:ascii="Arial" w:hAnsi="Arial" w:cs="Arial"/>
          <w:b/>
          <w:bCs/>
          <w:sz w:val="22"/>
          <w:szCs w:val="22"/>
        </w:rPr>
      </w:pPr>
    </w:p>
    <w:p w14:paraId="3747CA29" w14:textId="77777777" w:rsidR="006157C0" w:rsidRPr="000A300E" w:rsidRDefault="006157C0" w:rsidP="006157C0">
      <w:pPr>
        <w:rPr>
          <w:rFonts w:ascii="Arial" w:hAnsi="Arial" w:cs="Arial"/>
          <w:b/>
          <w:bCs/>
          <w:sz w:val="22"/>
          <w:szCs w:val="22"/>
        </w:rPr>
      </w:pPr>
    </w:p>
    <w:p w14:paraId="58235A70" w14:textId="77777777" w:rsidR="006157C0" w:rsidRDefault="006157C0" w:rsidP="006157C0">
      <w:pPr>
        <w:rPr>
          <w:rFonts w:ascii="Arial" w:hAnsi="Arial" w:cs="Arial"/>
          <w:b/>
          <w:bCs/>
          <w:sz w:val="22"/>
          <w:szCs w:val="22"/>
        </w:rPr>
      </w:pPr>
    </w:p>
    <w:p w14:paraId="08701D13" w14:textId="77777777" w:rsidR="00395953" w:rsidRDefault="00395953" w:rsidP="006157C0">
      <w:pPr>
        <w:rPr>
          <w:rFonts w:ascii="Arial" w:hAnsi="Arial" w:cs="Arial"/>
          <w:b/>
          <w:bCs/>
          <w:sz w:val="22"/>
          <w:szCs w:val="22"/>
        </w:rPr>
      </w:pPr>
    </w:p>
    <w:p w14:paraId="46D95D55" w14:textId="77777777" w:rsidR="00395953" w:rsidRDefault="00395953" w:rsidP="006157C0">
      <w:pPr>
        <w:rPr>
          <w:rFonts w:ascii="Arial" w:hAnsi="Arial" w:cs="Arial"/>
          <w:b/>
          <w:bCs/>
          <w:sz w:val="22"/>
          <w:szCs w:val="22"/>
        </w:rPr>
      </w:pPr>
    </w:p>
    <w:p w14:paraId="3E04FC44" w14:textId="77777777" w:rsidR="00395953" w:rsidRDefault="00395953" w:rsidP="006157C0">
      <w:pPr>
        <w:rPr>
          <w:rFonts w:ascii="Arial" w:hAnsi="Arial" w:cs="Arial"/>
          <w:b/>
          <w:bCs/>
          <w:sz w:val="22"/>
          <w:szCs w:val="22"/>
        </w:rPr>
      </w:pPr>
    </w:p>
    <w:p w14:paraId="3FE41BD6" w14:textId="77777777" w:rsidR="00395953" w:rsidRDefault="00395953" w:rsidP="006157C0">
      <w:pPr>
        <w:rPr>
          <w:rFonts w:ascii="Arial" w:hAnsi="Arial" w:cs="Arial"/>
          <w:b/>
          <w:bCs/>
          <w:sz w:val="22"/>
          <w:szCs w:val="22"/>
        </w:rPr>
      </w:pPr>
    </w:p>
    <w:p w14:paraId="5A566F35" w14:textId="77777777" w:rsidR="00395953" w:rsidRDefault="00395953" w:rsidP="006157C0">
      <w:pPr>
        <w:rPr>
          <w:rFonts w:ascii="Arial" w:hAnsi="Arial" w:cs="Arial"/>
          <w:b/>
          <w:bCs/>
          <w:sz w:val="22"/>
          <w:szCs w:val="22"/>
        </w:rPr>
      </w:pPr>
    </w:p>
    <w:p w14:paraId="190B93D0" w14:textId="77777777" w:rsidR="00395953" w:rsidRDefault="00395953" w:rsidP="006157C0">
      <w:pPr>
        <w:rPr>
          <w:rFonts w:ascii="Arial" w:hAnsi="Arial" w:cs="Arial"/>
          <w:b/>
          <w:bCs/>
          <w:sz w:val="22"/>
          <w:szCs w:val="22"/>
        </w:rPr>
      </w:pPr>
    </w:p>
    <w:p w14:paraId="6122CEE1" w14:textId="77777777" w:rsidR="00395953" w:rsidRDefault="00395953" w:rsidP="006157C0">
      <w:pPr>
        <w:rPr>
          <w:rFonts w:ascii="Arial" w:hAnsi="Arial" w:cs="Arial"/>
          <w:b/>
          <w:bCs/>
          <w:sz w:val="22"/>
          <w:szCs w:val="22"/>
        </w:rPr>
      </w:pPr>
    </w:p>
    <w:p w14:paraId="0EFD136C" w14:textId="77777777" w:rsidR="00395953" w:rsidRPr="000A300E" w:rsidRDefault="00395953" w:rsidP="006157C0">
      <w:pPr>
        <w:rPr>
          <w:rFonts w:ascii="Arial" w:hAnsi="Arial" w:cs="Arial"/>
          <w:b/>
          <w:bCs/>
          <w:sz w:val="22"/>
          <w:szCs w:val="22"/>
        </w:rPr>
      </w:pPr>
    </w:p>
    <w:p w14:paraId="5F5168D5" w14:textId="77777777" w:rsidR="006157C0" w:rsidRPr="000A300E" w:rsidRDefault="006157C0" w:rsidP="006157C0">
      <w:pPr>
        <w:rPr>
          <w:rFonts w:ascii="Arial" w:hAnsi="Arial" w:cs="Arial"/>
          <w:b/>
          <w:bCs/>
          <w:sz w:val="22"/>
          <w:szCs w:val="22"/>
        </w:rPr>
      </w:pPr>
    </w:p>
    <w:p w14:paraId="512F8DAB"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Breathe – In the Heights </w:t>
      </w:r>
    </w:p>
    <w:p w14:paraId="285AAE3E" w14:textId="77777777" w:rsidR="006157C0" w:rsidRPr="000A300E" w:rsidRDefault="006157C0" w:rsidP="006157C0">
      <w:pPr>
        <w:rPr>
          <w:rFonts w:ascii="Arial" w:hAnsi="Arial" w:cs="Arial"/>
          <w:b/>
          <w:bCs/>
          <w:sz w:val="22"/>
          <w:szCs w:val="22"/>
        </w:rPr>
      </w:pPr>
    </w:p>
    <w:p w14:paraId="39DB413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2B609EE9" w14:textId="77777777" w:rsidR="006157C0" w:rsidRPr="000A300E" w:rsidRDefault="006157C0" w:rsidP="006157C0">
      <w:pPr>
        <w:rPr>
          <w:rFonts w:ascii="Arial" w:hAnsi="Arial" w:cs="Arial"/>
          <w:b/>
          <w:bCs/>
          <w:sz w:val="22"/>
          <w:szCs w:val="22"/>
        </w:rPr>
      </w:pPr>
    </w:p>
    <w:p w14:paraId="34BD2DA2"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86E1BE4" wp14:editId="1330D937">
            <wp:extent cx="5731510" cy="763571"/>
            <wp:effectExtent l="0" t="0" r="0" b="0"/>
            <wp:docPr id="1088280861"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280861" name="Picture 1" descr="A sheet of music with notes&#10;&#10;AI-generated content may be incorrect."/>
                    <pic:cNvPicPr/>
                  </pic:nvPicPr>
                  <pic:blipFill rotWithShape="1">
                    <a:blip r:embed="rId145"/>
                    <a:srcRect b="72960"/>
                    <a:stretch>
                      <a:fillRect/>
                    </a:stretch>
                  </pic:blipFill>
                  <pic:spPr bwMode="auto">
                    <a:xfrm>
                      <a:off x="0" y="0"/>
                      <a:ext cx="5731510" cy="763571"/>
                    </a:xfrm>
                    <a:prstGeom prst="rect">
                      <a:avLst/>
                    </a:prstGeom>
                    <a:ln>
                      <a:noFill/>
                    </a:ln>
                    <a:extLst>
                      <a:ext uri="{53640926-AAD7-44D8-BBD7-CCE9431645EC}">
                        <a14:shadowObscured xmlns:a14="http://schemas.microsoft.com/office/drawing/2010/main"/>
                      </a:ext>
                    </a:extLst>
                  </pic:spPr>
                </pic:pic>
              </a:graphicData>
            </a:graphic>
          </wp:inline>
        </w:drawing>
      </w:r>
    </w:p>
    <w:p w14:paraId="588C6349" w14:textId="77777777" w:rsidR="006157C0" w:rsidRPr="000A300E" w:rsidRDefault="006157C0" w:rsidP="006157C0">
      <w:pPr>
        <w:rPr>
          <w:rFonts w:ascii="Arial" w:hAnsi="Arial" w:cs="Arial"/>
          <w:b/>
          <w:bCs/>
          <w:sz w:val="22"/>
          <w:szCs w:val="22"/>
        </w:rPr>
      </w:pPr>
    </w:p>
    <w:p w14:paraId="1CC9D3A5"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409CF39" wp14:editId="175F990C">
            <wp:extent cx="5730875" cy="754037"/>
            <wp:effectExtent l="0" t="0" r="0" b="0"/>
            <wp:docPr id="1844690138"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690138" name="Picture 1" descr="A sheet music with notes&#10;&#10;AI-generated content may be incorrect."/>
                    <pic:cNvPicPr/>
                  </pic:nvPicPr>
                  <pic:blipFill rotWithShape="1">
                    <a:blip r:embed="rId146"/>
                    <a:srcRect t="7158" b="67950"/>
                    <a:stretch>
                      <a:fillRect/>
                    </a:stretch>
                  </pic:blipFill>
                  <pic:spPr bwMode="auto">
                    <a:xfrm>
                      <a:off x="0" y="0"/>
                      <a:ext cx="5731510" cy="754121"/>
                    </a:xfrm>
                    <a:prstGeom prst="rect">
                      <a:avLst/>
                    </a:prstGeom>
                    <a:ln>
                      <a:noFill/>
                    </a:ln>
                    <a:extLst>
                      <a:ext uri="{53640926-AAD7-44D8-BBD7-CCE9431645EC}">
                        <a14:shadowObscured xmlns:a14="http://schemas.microsoft.com/office/drawing/2010/main"/>
                      </a:ext>
                    </a:extLst>
                  </pic:spPr>
                </pic:pic>
              </a:graphicData>
            </a:graphic>
          </wp:inline>
        </w:drawing>
      </w:r>
    </w:p>
    <w:p w14:paraId="05C9188B" w14:textId="77777777" w:rsidR="006157C0" w:rsidRPr="000A300E" w:rsidRDefault="006157C0" w:rsidP="006157C0">
      <w:pPr>
        <w:rPr>
          <w:rFonts w:ascii="Arial" w:hAnsi="Arial" w:cs="Arial"/>
          <w:b/>
          <w:bCs/>
          <w:sz w:val="22"/>
          <w:szCs w:val="22"/>
        </w:rPr>
      </w:pPr>
    </w:p>
    <w:p w14:paraId="0EBF376F"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(Extract from the 2011 Piano/Vocal score)</w:t>
      </w:r>
    </w:p>
    <w:p w14:paraId="58BE53DF" w14:textId="77777777" w:rsidR="006157C0" w:rsidRPr="000A300E" w:rsidRDefault="006157C0" w:rsidP="006157C0">
      <w:pPr>
        <w:rPr>
          <w:rFonts w:ascii="Arial" w:hAnsi="Arial" w:cs="Arial"/>
          <w:b/>
          <w:bCs/>
          <w:sz w:val="22"/>
          <w:szCs w:val="22"/>
        </w:rPr>
      </w:pPr>
    </w:p>
    <w:p w14:paraId="18A474D8" w14:textId="77777777" w:rsidR="006157C0" w:rsidRPr="000A300E" w:rsidRDefault="006157C0" w:rsidP="006157C0">
      <w:pPr>
        <w:rPr>
          <w:rFonts w:ascii="Arial" w:hAnsi="Arial" w:cs="Arial"/>
          <w:b/>
          <w:bCs/>
          <w:sz w:val="22"/>
          <w:szCs w:val="22"/>
        </w:rPr>
      </w:pPr>
    </w:p>
    <w:p w14:paraId="78234C58" w14:textId="77777777" w:rsidR="006157C0" w:rsidRPr="000A300E" w:rsidRDefault="006157C0" w:rsidP="006157C0">
      <w:pPr>
        <w:rPr>
          <w:rFonts w:ascii="Arial" w:hAnsi="Arial" w:cs="Arial"/>
          <w:b/>
          <w:bCs/>
          <w:sz w:val="22"/>
          <w:szCs w:val="22"/>
        </w:rPr>
      </w:pPr>
    </w:p>
    <w:p w14:paraId="7D34CFEA"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Listening example(s) </w:t>
      </w:r>
    </w:p>
    <w:p w14:paraId="6E193F43" w14:textId="77777777" w:rsidR="006157C0" w:rsidRPr="000A300E" w:rsidRDefault="006157C0" w:rsidP="006157C0">
      <w:pPr>
        <w:rPr>
          <w:rFonts w:ascii="Arial" w:hAnsi="Arial" w:cs="Arial"/>
          <w:b/>
          <w:bCs/>
          <w:sz w:val="22"/>
          <w:szCs w:val="22"/>
        </w:rPr>
      </w:pPr>
    </w:p>
    <w:p w14:paraId="599CE5E6"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2008, Mandy Gonzalez: </w:t>
      </w:r>
    </w:p>
    <w:p w14:paraId="732C8C6E" w14:textId="77777777" w:rsidR="006157C0" w:rsidRPr="000A300E" w:rsidRDefault="006157C0" w:rsidP="006157C0">
      <w:pPr>
        <w:rPr>
          <w:rFonts w:ascii="Arial" w:hAnsi="Arial" w:cs="Arial"/>
          <w:b/>
          <w:bCs/>
          <w:sz w:val="22"/>
          <w:szCs w:val="22"/>
        </w:rPr>
      </w:pPr>
    </w:p>
    <w:p w14:paraId="0F145D09" w14:textId="77777777" w:rsidR="006157C0" w:rsidRPr="000A300E" w:rsidRDefault="006157C0" w:rsidP="006157C0">
      <w:pPr>
        <w:rPr>
          <w:rFonts w:ascii="Arial" w:hAnsi="Arial" w:cs="Arial"/>
          <w:sz w:val="22"/>
          <w:szCs w:val="22"/>
        </w:rPr>
      </w:pPr>
      <w:hyperlink r:id="rId147" w:history="1">
        <w:r w:rsidRPr="000A300E">
          <w:rPr>
            <w:rStyle w:val="Hyperlink"/>
            <w:rFonts w:ascii="Arial" w:hAnsi="Arial" w:cs="Arial"/>
            <w:b/>
            <w:bCs/>
            <w:sz w:val="22"/>
            <w:szCs w:val="22"/>
          </w:rPr>
          <w:t>https://open.spotify.com/track/6OSTrvIX8JXxRxFT4C9y0J?si=87e1e4bfd7954f63</w:t>
        </w:r>
      </w:hyperlink>
    </w:p>
    <w:p w14:paraId="1B41EC87" w14:textId="77777777" w:rsidR="006157C0" w:rsidRPr="000A300E" w:rsidRDefault="006157C0" w:rsidP="006157C0">
      <w:pPr>
        <w:rPr>
          <w:rFonts w:ascii="Arial" w:hAnsi="Arial" w:cs="Arial"/>
          <w:b/>
          <w:bCs/>
          <w:sz w:val="22"/>
          <w:szCs w:val="22"/>
        </w:rPr>
      </w:pPr>
    </w:p>
    <w:p w14:paraId="4B1BAABE"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riff 1:09-1:16]</w:t>
      </w:r>
    </w:p>
    <w:p w14:paraId="7F722199" w14:textId="77777777" w:rsidR="006157C0" w:rsidRPr="000A300E" w:rsidRDefault="006157C0" w:rsidP="006157C0">
      <w:pPr>
        <w:rPr>
          <w:rFonts w:ascii="Arial" w:hAnsi="Arial" w:cs="Arial"/>
          <w:b/>
          <w:bCs/>
          <w:sz w:val="22"/>
          <w:szCs w:val="22"/>
        </w:rPr>
      </w:pPr>
    </w:p>
    <w:p w14:paraId="587FDDF8" w14:textId="77777777" w:rsidR="006157C0" w:rsidRPr="000A300E" w:rsidRDefault="006157C0" w:rsidP="006157C0">
      <w:pPr>
        <w:rPr>
          <w:rFonts w:ascii="Arial" w:hAnsi="Arial" w:cs="Arial"/>
          <w:b/>
          <w:bCs/>
          <w:sz w:val="22"/>
          <w:szCs w:val="22"/>
        </w:rPr>
      </w:pPr>
    </w:p>
    <w:p w14:paraId="3C7368CE" w14:textId="77777777" w:rsidR="006157C0" w:rsidRPr="000A300E" w:rsidRDefault="006157C0" w:rsidP="006157C0">
      <w:pPr>
        <w:rPr>
          <w:rFonts w:ascii="Arial" w:hAnsi="Arial" w:cs="Arial"/>
          <w:b/>
          <w:bCs/>
          <w:sz w:val="22"/>
          <w:szCs w:val="22"/>
        </w:rPr>
      </w:pPr>
    </w:p>
    <w:p w14:paraId="32888E63" w14:textId="77777777" w:rsidR="006157C0" w:rsidRPr="000A300E" w:rsidRDefault="006157C0" w:rsidP="006157C0">
      <w:pPr>
        <w:rPr>
          <w:rFonts w:ascii="Arial" w:hAnsi="Arial" w:cs="Arial"/>
          <w:b/>
          <w:bCs/>
          <w:sz w:val="22"/>
          <w:szCs w:val="22"/>
        </w:rPr>
      </w:pPr>
    </w:p>
    <w:p w14:paraId="3BCB46DA" w14:textId="77777777" w:rsidR="006157C0" w:rsidRPr="000A300E" w:rsidRDefault="006157C0" w:rsidP="006157C0">
      <w:pPr>
        <w:rPr>
          <w:rFonts w:ascii="Arial" w:hAnsi="Arial" w:cs="Arial"/>
          <w:b/>
          <w:bCs/>
          <w:sz w:val="22"/>
          <w:szCs w:val="22"/>
        </w:rPr>
      </w:pPr>
    </w:p>
    <w:p w14:paraId="0069FFB4" w14:textId="77777777" w:rsidR="006157C0" w:rsidRPr="000A300E" w:rsidRDefault="006157C0" w:rsidP="006157C0">
      <w:pPr>
        <w:rPr>
          <w:rFonts w:ascii="Arial" w:hAnsi="Arial" w:cs="Arial"/>
          <w:b/>
          <w:bCs/>
          <w:sz w:val="22"/>
          <w:szCs w:val="22"/>
        </w:rPr>
      </w:pPr>
    </w:p>
    <w:p w14:paraId="7D833C15" w14:textId="77777777" w:rsidR="006157C0" w:rsidRPr="000A300E" w:rsidRDefault="006157C0" w:rsidP="006157C0">
      <w:pPr>
        <w:rPr>
          <w:rFonts w:ascii="Arial" w:hAnsi="Arial" w:cs="Arial"/>
          <w:b/>
          <w:bCs/>
          <w:sz w:val="22"/>
          <w:szCs w:val="22"/>
        </w:rPr>
      </w:pPr>
    </w:p>
    <w:p w14:paraId="2EA4EB77" w14:textId="77777777" w:rsidR="006157C0" w:rsidRPr="000A300E" w:rsidRDefault="006157C0" w:rsidP="006157C0">
      <w:pPr>
        <w:rPr>
          <w:rFonts w:ascii="Arial" w:hAnsi="Arial" w:cs="Arial"/>
          <w:b/>
          <w:bCs/>
          <w:sz w:val="22"/>
          <w:szCs w:val="22"/>
        </w:rPr>
      </w:pPr>
    </w:p>
    <w:p w14:paraId="07EA036F" w14:textId="77777777" w:rsidR="006157C0" w:rsidRPr="000A300E" w:rsidRDefault="006157C0" w:rsidP="006157C0">
      <w:pPr>
        <w:rPr>
          <w:rFonts w:ascii="Arial" w:hAnsi="Arial" w:cs="Arial"/>
          <w:b/>
          <w:bCs/>
          <w:sz w:val="22"/>
          <w:szCs w:val="22"/>
        </w:rPr>
      </w:pPr>
    </w:p>
    <w:p w14:paraId="37926C93" w14:textId="77777777" w:rsidR="006157C0" w:rsidRPr="000A300E" w:rsidRDefault="006157C0" w:rsidP="006157C0">
      <w:pPr>
        <w:rPr>
          <w:rFonts w:ascii="Arial" w:hAnsi="Arial" w:cs="Arial"/>
          <w:b/>
          <w:bCs/>
          <w:sz w:val="22"/>
          <w:szCs w:val="22"/>
        </w:rPr>
      </w:pPr>
    </w:p>
    <w:p w14:paraId="075C2689" w14:textId="77777777" w:rsidR="006157C0" w:rsidRPr="000A300E" w:rsidRDefault="006157C0" w:rsidP="006157C0">
      <w:pPr>
        <w:rPr>
          <w:rFonts w:ascii="Arial" w:hAnsi="Arial" w:cs="Arial"/>
          <w:b/>
          <w:bCs/>
          <w:sz w:val="22"/>
          <w:szCs w:val="22"/>
        </w:rPr>
      </w:pPr>
    </w:p>
    <w:p w14:paraId="753F1528" w14:textId="77777777" w:rsidR="006157C0" w:rsidRPr="000A300E" w:rsidRDefault="006157C0" w:rsidP="006157C0">
      <w:pPr>
        <w:rPr>
          <w:rFonts w:ascii="Arial" w:hAnsi="Arial" w:cs="Arial"/>
          <w:b/>
          <w:bCs/>
          <w:sz w:val="22"/>
          <w:szCs w:val="22"/>
        </w:rPr>
      </w:pPr>
    </w:p>
    <w:p w14:paraId="101B9300" w14:textId="77777777" w:rsidR="006157C0" w:rsidRPr="000A300E" w:rsidRDefault="006157C0" w:rsidP="006157C0">
      <w:pPr>
        <w:rPr>
          <w:rFonts w:ascii="Arial" w:hAnsi="Arial" w:cs="Arial"/>
          <w:b/>
          <w:bCs/>
          <w:sz w:val="22"/>
          <w:szCs w:val="22"/>
        </w:rPr>
      </w:pPr>
    </w:p>
    <w:p w14:paraId="0CE31708" w14:textId="77777777" w:rsidR="006157C0" w:rsidRPr="000A300E" w:rsidRDefault="006157C0" w:rsidP="006157C0">
      <w:pPr>
        <w:rPr>
          <w:rFonts w:ascii="Arial" w:hAnsi="Arial" w:cs="Arial"/>
          <w:b/>
          <w:bCs/>
          <w:sz w:val="22"/>
          <w:szCs w:val="22"/>
        </w:rPr>
      </w:pPr>
    </w:p>
    <w:p w14:paraId="7EF751F0" w14:textId="77777777" w:rsidR="006157C0" w:rsidRPr="000A300E" w:rsidRDefault="006157C0" w:rsidP="006157C0">
      <w:pPr>
        <w:rPr>
          <w:rFonts w:ascii="Arial" w:hAnsi="Arial" w:cs="Arial"/>
          <w:b/>
          <w:bCs/>
          <w:sz w:val="22"/>
          <w:szCs w:val="22"/>
        </w:rPr>
      </w:pPr>
    </w:p>
    <w:p w14:paraId="710F61B1" w14:textId="77777777" w:rsidR="006157C0" w:rsidRPr="000A300E" w:rsidRDefault="006157C0" w:rsidP="006157C0">
      <w:pPr>
        <w:rPr>
          <w:rFonts w:ascii="Arial" w:hAnsi="Arial" w:cs="Arial"/>
          <w:b/>
          <w:bCs/>
          <w:sz w:val="22"/>
          <w:szCs w:val="22"/>
        </w:rPr>
      </w:pPr>
    </w:p>
    <w:p w14:paraId="7623A6BA" w14:textId="77777777" w:rsidR="006157C0" w:rsidRPr="000A300E" w:rsidRDefault="006157C0" w:rsidP="006157C0">
      <w:pPr>
        <w:rPr>
          <w:rFonts w:ascii="Arial" w:hAnsi="Arial" w:cs="Arial"/>
          <w:b/>
          <w:bCs/>
          <w:sz w:val="22"/>
          <w:szCs w:val="22"/>
        </w:rPr>
      </w:pPr>
    </w:p>
    <w:p w14:paraId="50C02F45" w14:textId="77777777" w:rsidR="006157C0" w:rsidRPr="000A300E" w:rsidRDefault="006157C0" w:rsidP="006157C0">
      <w:pPr>
        <w:rPr>
          <w:rFonts w:ascii="Arial" w:hAnsi="Arial" w:cs="Arial"/>
          <w:b/>
          <w:bCs/>
          <w:sz w:val="22"/>
          <w:szCs w:val="22"/>
        </w:rPr>
      </w:pPr>
    </w:p>
    <w:p w14:paraId="77E25416" w14:textId="77777777" w:rsidR="006157C0" w:rsidRPr="000A300E" w:rsidRDefault="006157C0" w:rsidP="006157C0">
      <w:pPr>
        <w:rPr>
          <w:rFonts w:ascii="Arial" w:hAnsi="Arial" w:cs="Arial"/>
          <w:b/>
          <w:bCs/>
          <w:sz w:val="22"/>
          <w:szCs w:val="22"/>
        </w:rPr>
      </w:pPr>
    </w:p>
    <w:p w14:paraId="40C0D105" w14:textId="77777777" w:rsidR="006157C0" w:rsidRDefault="006157C0" w:rsidP="006157C0">
      <w:pPr>
        <w:rPr>
          <w:rFonts w:ascii="Arial" w:hAnsi="Arial" w:cs="Arial"/>
          <w:b/>
          <w:bCs/>
          <w:sz w:val="22"/>
          <w:szCs w:val="22"/>
        </w:rPr>
      </w:pPr>
    </w:p>
    <w:p w14:paraId="0629A596" w14:textId="77777777" w:rsidR="00395953" w:rsidRDefault="00395953" w:rsidP="006157C0">
      <w:pPr>
        <w:rPr>
          <w:rFonts w:ascii="Arial" w:hAnsi="Arial" w:cs="Arial"/>
          <w:b/>
          <w:bCs/>
          <w:sz w:val="22"/>
          <w:szCs w:val="22"/>
        </w:rPr>
      </w:pPr>
    </w:p>
    <w:p w14:paraId="61DA0E5D" w14:textId="77777777" w:rsidR="00395953" w:rsidRDefault="00395953" w:rsidP="006157C0">
      <w:pPr>
        <w:rPr>
          <w:rFonts w:ascii="Arial" w:hAnsi="Arial" w:cs="Arial"/>
          <w:b/>
          <w:bCs/>
          <w:sz w:val="22"/>
          <w:szCs w:val="22"/>
        </w:rPr>
      </w:pPr>
    </w:p>
    <w:p w14:paraId="354894DC" w14:textId="77777777" w:rsidR="00395953" w:rsidRDefault="00395953" w:rsidP="006157C0">
      <w:pPr>
        <w:rPr>
          <w:rFonts w:ascii="Arial" w:hAnsi="Arial" w:cs="Arial"/>
          <w:b/>
          <w:bCs/>
          <w:sz w:val="22"/>
          <w:szCs w:val="22"/>
        </w:rPr>
      </w:pPr>
    </w:p>
    <w:p w14:paraId="1E4BF491" w14:textId="77777777" w:rsidR="00395953" w:rsidRDefault="00395953" w:rsidP="006157C0">
      <w:pPr>
        <w:rPr>
          <w:rFonts w:ascii="Arial" w:hAnsi="Arial" w:cs="Arial"/>
          <w:b/>
          <w:bCs/>
          <w:sz w:val="22"/>
          <w:szCs w:val="22"/>
        </w:rPr>
      </w:pPr>
    </w:p>
    <w:p w14:paraId="7E9A9236" w14:textId="77777777" w:rsidR="00395953" w:rsidRDefault="00395953" w:rsidP="006157C0">
      <w:pPr>
        <w:rPr>
          <w:rFonts w:ascii="Arial" w:hAnsi="Arial" w:cs="Arial"/>
          <w:b/>
          <w:bCs/>
          <w:sz w:val="22"/>
          <w:szCs w:val="22"/>
        </w:rPr>
      </w:pPr>
    </w:p>
    <w:p w14:paraId="06BC8329" w14:textId="77777777" w:rsidR="00395953" w:rsidRPr="000A300E" w:rsidRDefault="00395953" w:rsidP="006157C0">
      <w:pPr>
        <w:rPr>
          <w:rFonts w:ascii="Arial" w:hAnsi="Arial" w:cs="Arial"/>
          <w:b/>
          <w:bCs/>
          <w:sz w:val="22"/>
          <w:szCs w:val="22"/>
        </w:rPr>
      </w:pPr>
    </w:p>
    <w:p w14:paraId="401F7E90" w14:textId="77777777" w:rsidR="006157C0" w:rsidRPr="000A300E" w:rsidRDefault="006157C0" w:rsidP="006157C0">
      <w:pPr>
        <w:rPr>
          <w:rFonts w:ascii="Arial" w:hAnsi="Arial" w:cs="Arial"/>
          <w:b/>
          <w:bCs/>
          <w:sz w:val="22"/>
          <w:szCs w:val="22"/>
        </w:rPr>
      </w:pPr>
    </w:p>
    <w:p w14:paraId="13473AAC" w14:textId="77777777" w:rsidR="006157C0" w:rsidRPr="000A300E" w:rsidRDefault="006157C0" w:rsidP="006157C0">
      <w:pPr>
        <w:rPr>
          <w:rFonts w:ascii="Arial" w:hAnsi="Arial" w:cs="Arial"/>
          <w:b/>
          <w:bCs/>
          <w:sz w:val="22"/>
          <w:szCs w:val="22"/>
        </w:rPr>
      </w:pPr>
    </w:p>
    <w:p w14:paraId="2EA2A297"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When You’re Home – In the Heights </w:t>
      </w:r>
    </w:p>
    <w:p w14:paraId="304446FC" w14:textId="77777777" w:rsidR="006157C0" w:rsidRPr="000A300E" w:rsidRDefault="006157C0" w:rsidP="006157C0">
      <w:pPr>
        <w:rPr>
          <w:rFonts w:ascii="Arial" w:hAnsi="Arial" w:cs="Arial"/>
          <w:b/>
          <w:bCs/>
          <w:sz w:val="22"/>
          <w:szCs w:val="22"/>
          <w:u w:val="single"/>
        </w:rPr>
      </w:pPr>
    </w:p>
    <w:p w14:paraId="4663FA01"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047AC4A5"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497F24F2" wp14:editId="2DB92B9C">
            <wp:extent cx="5731510" cy="810705"/>
            <wp:effectExtent l="0" t="0" r="0" b="2540"/>
            <wp:docPr id="346789715"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115861" name="Picture 1" descr="A sheet music with notes&#10;&#10;AI-generated content may be incorrect."/>
                    <pic:cNvPicPr/>
                  </pic:nvPicPr>
                  <pic:blipFill rotWithShape="1">
                    <a:blip r:embed="rId148"/>
                    <a:srcRect b="60535"/>
                    <a:stretch>
                      <a:fillRect/>
                    </a:stretch>
                  </pic:blipFill>
                  <pic:spPr bwMode="auto">
                    <a:xfrm>
                      <a:off x="0" y="0"/>
                      <a:ext cx="5731510" cy="810705"/>
                    </a:xfrm>
                    <a:prstGeom prst="rect">
                      <a:avLst/>
                    </a:prstGeom>
                    <a:ln>
                      <a:noFill/>
                    </a:ln>
                    <a:extLst>
                      <a:ext uri="{53640926-AAD7-44D8-BBD7-CCE9431645EC}">
                        <a14:shadowObscured xmlns:a14="http://schemas.microsoft.com/office/drawing/2010/main"/>
                      </a:ext>
                    </a:extLst>
                  </pic:spPr>
                </pic:pic>
              </a:graphicData>
            </a:graphic>
          </wp:inline>
        </w:drawing>
      </w:r>
    </w:p>
    <w:p w14:paraId="74D69DF8" w14:textId="77777777" w:rsidR="006157C0" w:rsidRPr="000A300E" w:rsidRDefault="006157C0" w:rsidP="006157C0">
      <w:pPr>
        <w:rPr>
          <w:rFonts w:ascii="Arial" w:hAnsi="Arial" w:cs="Arial"/>
          <w:b/>
          <w:bCs/>
          <w:sz w:val="22"/>
          <w:szCs w:val="22"/>
        </w:rPr>
      </w:pPr>
    </w:p>
    <w:p w14:paraId="68771D7D"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33CAD564" wp14:editId="07692F61">
            <wp:extent cx="5731510" cy="1348033"/>
            <wp:effectExtent l="0" t="0" r="0" b="0"/>
            <wp:docPr id="1499134854"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696821" name="Picture 1" descr="A sheet music with notes&#10;&#10;AI-generated content may be incorrect."/>
                    <pic:cNvPicPr/>
                  </pic:nvPicPr>
                  <pic:blipFill rotWithShape="1">
                    <a:blip r:embed="rId149"/>
                    <a:srcRect b="46862"/>
                    <a:stretch>
                      <a:fillRect/>
                    </a:stretch>
                  </pic:blipFill>
                  <pic:spPr bwMode="auto">
                    <a:xfrm>
                      <a:off x="0" y="0"/>
                      <a:ext cx="5731510" cy="1348033"/>
                    </a:xfrm>
                    <a:prstGeom prst="rect">
                      <a:avLst/>
                    </a:prstGeom>
                    <a:ln>
                      <a:noFill/>
                    </a:ln>
                    <a:extLst>
                      <a:ext uri="{53640926-AAD7-44D8-BBD7-CCE9431645EC}">
                        <a14:shadowObscured xmlns:a14="http://schemas.microsoft.com/office/drawing/2010/main"/>
                      </a:ext>
                    </a:extLst>
                  </pic:spPr>
                </pic:pic>
              </a:graphicData>
            </a:graphic>
          </wp:inline>
        </w:drawing>
      </w:r>
    </w:p>
    <w:p w14:paraId="3CB341EA" w14:textId="77777777" w:rsidR="006157C0" w:rsidRPr="000A300E" w:rsidRDefault="006157C0" w:rsidP="006157C0">
      <w:pPr>
        <w:rPr>
          <w:rFonts w:ascii="Arial" w:hAnsi="Arial" w:cs="Arial"/>
          <w:b/>
          <w:bCs/>
          <w:sz w:val="22"/>
          <w:szCs w:val="22"/>
        </w:rPr>
      </w:pPr>
    </w:p>
    <w:p w14:paraId="43F4915D"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694B4BBE" wp14:editId="08A59803">
            <wp:extent cx="5731510" cy="1357460"/>
            <wp:effectExtent l="0" t="0" r="0" b="1905"/>
            <wp:docPr id="1292869608"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121526" name="Picture 1" descr="A sheet music with notes&#10;&#10;AI-generated content may be incorrect."/>
                    <pic:cNvPicPr/>
                  </pic:nvPicPr>
                  <pic:blipFill rotWithShape="1">
                    <a:blip r:embed="rId150"/>
                    <a:srcRect b="44761"/>
                    <a:stretch>
                      <a:fillRect/>
                    </a:stretch>
                  </pic:blipFill>
                  <pic:spPr bwMode="auto">
                    <a:xfrm>
                      <a:off x="0" y="0"/>
                      <a:ext cx="5731510" cy="1357460"/>
                    </a:xfrm>
                    <a:prstGeom prst="rect">
                      <a:avLst/>
                    </a:prstGeom>
                    <a:ln>
                      <a:noFill/>
                    </a:ln>
                    <a:extLst>
                      <a:ext uri="{53640926-AAD7-44D8-BBD7-CCE9431645EC}">
                        <a14:shadowObscured xmlns:a14="http://schemas.microsoft.com/office/drawing/2010/main"/>
                      </a:ext>
                    </a:extLst>
                  </pic:spPr>
                </pic:pic>
              </a:graphicData>
            </a:graphic>
          </wp:inline>
        </w:drawing>
      </w:r>
    </w:p>
    <w:p w14:paraId="18797115" w14:textId="77777777" w:rsidR="006157C0" w:rsidRPr="000A300E" w:rsidRDefault="006157C0" w:rsidP="006157C0">
      <w:pPr>
        <w:ind w:left="3600"/>
        <w:rPr>
          <w:rFonts w:ascii="Arial" w:hAnsi="Arial" w:cs="Arial"/>
          <w:sz w:val="22"/>
          <w:szCs w:val="22"/>
        </w:rPr>
      </w:pPr>
    </w:p>
    <w:p w14:paraId="05F3F35F" w14:textId="77777777" w:rsidR="006157C0" w:rsidRPr="000A300E" w:rsidRDefault="006157C0" w:rsidP="006157C0">
      <w:pPr>
        <w:ind w:left="3600" w:firstLine="720"/>
        <w:rPr>
          <w:rFonts w:ascii="Arial" w:hAnsi="Arial" w:cs="Arial"/>
          <w:sz w:val="22"/>
          <w:szCs w:val="22"/>
        </w:rPr>
      </w:pPr>
      <w:r w:rsidRPr="000A300E">
        <w:rPr>
          <w:rFonts w:ascii="Arial" w:hAnsi="Arial" w:cs="Arial"/>
          <w:sz w:val="22"/>
          <w:szCs w:val="22"/>
        </w:rPr>
        <w:t>(Extract from the 2011 Piano/Vocal score)</w:t>
      </w:r>
    </w:p>
    <w:p w14:paraId="7ACC3496" w14:textId="77777777" w:rsidR="006157C0" w:rsidRPr="000A300E" w:rsidRDefault="006157C0" w:rsidP="006157C0">
      <w:pPr>
        <w:rPr>
          <w:rFonts w:ascii="Arial" w:hAnsi="Arial" w:cs="Arial"/>
          <w:b/>
          <w:bCs/>
          <w:sz w:val="22"/>
          <w:szCs w:val="22"/>
        </w:rPr>
      </w:pPr>
    </w:p>
    <w:p w14:paraId="070A5DB9" w14:textId="77777777" w:rsidR="006157C0" w:rsidRPr="000A300E" w:rsidRDefault="006157C0" w:rsidP="006157C0">
      <w:pPr>
        <w:rPr>
          <w:rFonts w:ascii="Arial" w:hAnsi="Arial" w:cs="Arial"/>
          <w:b/>
          <w:bCs/>
          <w:sz w:val="22"/>
          <w:szCs w:val="22"/>
        </w:rPr>
      </w:pPr>
    </w:p>
    <w:p w14:paraId="33BA462B" w14:textId="77777777" w:rsidR="006157C0" w:rsidRPr="000A300E" w:rsidRDefault="006157C0" w:rsidP="006157C0">
      <w:pPr>
        <w:rPr>
          <w:rFonts w:ascii="Arial" w:hAnsi="Arial" w:cs="Arial"/>
          <w:sz w:val="22"/>
          <w:szCs w:val="22"/>
        </w:rPr>
      </w:pPr>
    </w:p>
    <w:p w14:paraId="0C22AFCC"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29BEE639" w14:textId="77777777" w:rsidR="006157C0" w:rsidRPr="000A300E" w:rsidRDefault="006157C0" w:rsidP="006157C0">
      <w:pPr>
        <w:rPr>
          <w:rFonts w:ascii="Arial" w:hAnsi="Arial" w:cs="Arial"/>
          <w:b/>
          <w:bCs/>
          <w:sz w:val="22"/>
          <w:szCs w:val="22"/>
        </w:rPr>
      </w:pPr>
    </w:p>
    <w:p w14:paraId="1B92ECA1"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2008, Mandy Gonzalez and Christopher Jackson: </w:t>
      </w:r>
    </w:p>
    <w:p w14:paraId="6E8CA0BF" w14:textId="77777777" w:rsidR="006157C0" w:rsidRPr="000A300E" w:rsidRDefault="006157C0" w:rsidP="006157C0">
      <w:pPr>
        <w:rPr>
          <w:rFonts w:ascii="Arial" w:hAnsi="Arial" w:cs="Arial"/>
          <w:b/>
          <w:bCs/>
          <w:sz w:val="22"/>
          <w:szCs w:val="22"/>
        </w:rPr>
      </w:pPr>
    </w:p>
    <w:p w14:paraId="23FFAB6F" w14:textId="77777777" w:rsidR="006157C0" w:rsidRPr="000A300E" w:rsidRDefault="006157C0" w:rsidP="006157C0">
      <w:pPr>
        <w:rPr>
          <w:rFonts w:ascii="Arial" w:hAnsi="Arial" w:cs="Arial"/>
          <w:b/>
          <w:bCs/>
          <w:sz w:val="22"/>
          <w:szCs w:val="22"/>
        </w:rPr>
      </w:pPr>
      <w:hyperlink r:id="rId151" w:history="1">
        <w:r w:rsidRPr="000A300E">
          <w:rPr>
            <w:rStyle w:val="Hyperlink"/>
            <w:rFonts w:ascii="Arial" w:hAnsi="Arial" w:cs="Arial"/>
            <w:b/>
            <w:bCs/>
            <w:sz w:val="22"/>
            <w:szCs w:val="22"/>
          </w:rPr>
          <w:t>https://open.spotify.com/track/6eR8u06oZFhoBMaKl0xBZp?si=ff4fdd8c70734d3b</w:t>
        </w:r>
      </w:hyperlink>
      <w:r w:rsidRPr="000A300E">
        <w:rPr>
          <w:rFonts w:ascii="Arial" w:hAnsi="Arial" w:cs="Arial"/>
          <w:b/>
          <w:bCs/>
          <w:sz w:val="22"/>
          <w:szCs w:val="22"/>
        </w:rPr>
        <w:t xml:space="preserve"> </w:t>
      </w:r>
    </w:p>
    <w:p w14:paraId="22609878" w14:textId="77777777" w:rsidR="006157C0" w:rsidRPr="000A300E" w:rsidRDefault="006157C0" w:rsidP="006157C0">
      <w:pPr>
        <w:rPr>
          <w:rFonts w:ascii="Arial" w:hAnsi="Arial" w:cs="Arial"/>
          <w:b/>
          <w:bCs/>
          <w:sz w:val="22"/>
          <w:szCs w:val="22"/>
        </w:rPr>
      </w:pPr>
    </w:p>
    <w:p w14:paraId="6EC5F095"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[Time code for </w:t>
      </w:r>
      <w:r w:rsidRPr="000A300E">
        <w:rPr>
          <w:rFonts w:ascii="Arial" w:hAnsi="Arial" w:cs="Arial"/>
          <w:i/>
          <w:iCs/>
          <w:sz w:val="22"/>
          <w:szCs w:val="22"/>
        </w:rPr>
        <w:t xml:space="preserve">ad lib </w:t>
      </w:r>
      <w:r w:rsidRPr="000A300E">
        <w:rPr>
          <w:rFonts w:ascii="Arial" w:hAnsi="Arial" w:cs="Arial"/>
          <w:sz w:val="22"/>
          <w:szCs w:val="22"/>
        </w:rPr>
        <w:t>= 4:38-4:45, duet notated riffing = 4:47-4:59]</w:t>
      </w:r>
    </w:p>
    <w:p w14:paraId="3AAB7ECA" w14:textId="77777777" w:rsidR="006157C0" w:rsidRPr="000A300E" w:rsidRDefault="006157C0" w:rsidP="006157C0">
      <w:pPr>
        <w:rPr>
          <w:rFonts w:ascii="Arial" w:hAnsi="Arial" w:cs="Arial"/>
          <w:sz w:val="22"/>
          <w:szCs w:val="22"/>
        </w:rPr>
      </w:pPr>
    </w:p>
    <w:p w14:paraId="602BCC32" w14:textId="77777777" w:rsidR="006157C0" w:rsidRPr="000A300E" w:rsidRDefault="006157C0" w:rsidP="006157C0">
      <w:pPr>
        <w:pStyle w:val="ListParagraph"/>
        <w:rPr>
          <w:rFonts w:ascii="Arial" w:hAnsi="Arial" w:cs="Arial"/>
          <w:sz w:val="22"/>
          <w:szCs w:val="22"/>
        </w:rPr>
      </w:pPr>
    </w:p>
    <w:p w14:paraId="0B457894" w14:textId="77777777" w:rsidR="006157C0" w:rsidRPr="000A300E" w:rsidRDefault="006157C0" w:rsidP="006157C0">
      <w:pPr>
        <w:pStyle w:val="ListParagraph"/>
        <w:rPr>
          <w:rFonts w:ascii="Arial" w:hAnsi="Arial" w:cs="Arial"/>
          <w:sz w:val="22"/>
          <w:szCs w:val="22"/>
        </w:rPr>
      </w:pPr>
    </w:p>
    <w:p w14:paraId="032F7426" w14:textId="77777777" w:rsidR="006157C0" w:rsidRPr="000A300E" w:rsidRDefault="006157C0" w:rsidP="006157C0">
      <w:pPr>
        <w:pStyle w:val="ListParagraph"/>
        <w:rPr>
          <w:rFonts w:ascii="Arial" w:hAnsi="Arial" w:cs="Arial"/>
          <w:sz w:val="22"/>
          <w:szCs w:val="22"/>
        </w:rPr>
      </w:pPr>
    </w:p>
    <w:p w14:paraId="4E8799FD" w14:textId="77777777" w:rsidR="006157C0" w:rsidRPr="000A300E" w:rsidRDefault="006157C0" w:rsidP="006157C0">
      <w:pPr>
        <w:pStyle w:val="ListParagraph"/>
        <w:rPr>
          <w:rFonts w:ascii="Arial" w:hAnsi="Arial" w:cs="Arial"/>
          <w:sz w:val="22"/>
          <w:szCs w:val="22"/>
        </w:rPr>
      </w:pPr>
    </w:p>
    <w:p w14:paraId="432B63FE" w14:textId="77777777" w:rsidR="006157C0" w:rsidRPr="000A300E" w:rsidRDefault="006157C0" w:rsidP="006157C0">
      <w:pPr>
        <w:pStyle w:val="ListParagraph"/>
        <w:rPr>
          <w:rFonts w:ascii="Arial" w:hAnsi="Arial" w:cs="Arial"/>
          <w:sz w:val="22"/>
          <w:szCs w:val="22"/>
        </w:rPr>
      </w:pPr>
    </w:p>
    <w:p w14:paraId="72A7D306" w14:textId="77777777" w:rsidR="006157C0" w:rsidRPr="000A300E" w:rsidRDefault="006157C0" w:rsidP="006157C0">
      <w:pPr>
        <w:pStyle w:val="ListParagraph"/>
        <w:rPr>
          <w:rFonts w:ascii="Arial" w:hAnsi="Arial" w:cs="Arial"/>
          <w:sz w:val="22"/>
          <w:szCs w:val="22"/>
        </w:rPr>
      </w:pPr>
    </w:p>
    <w:p w14:paraId="2B577F86" w14:textId="77777777" w:rsidR="006157C0" w:rsidRPr="000A300E" w:rsidRDefault="006157C0" w:rsidP="006157C0">
      <w:pPr>
        <w:pStyle w:val="ListParagraph"/>
        <w:rPr>
          <w:rFonts w:ascii="Arial" w:hAnsi="Arial" w:cs="Arial"/>
          <w:sz w:val="22"/>
          <w:szCs w:val="22"/>
        </w:rPr>
      </w:pPr>
    </w:p>
    <w:p w14:paraId="56C3F259" w14:textId="77777777" w:rsidR="006157C0" w:rsidRPr="000A300E" w:rsidRDefault="006157C0" w:rsidP="006157C0">
      <w:pPr>
        <w:pStyle w:val="ListParagraph"/>
        <w:rPr>
          <w:rFonts w:ascii="Arial" w:hAnsi="Arial" w:cs="Arial"/>
          <w:sz w:val="22"/>
          <w:szCs w:val="22"/>
        </w:rPr>
      </w:pPr>
    </w:p>
    <w:p w14:paraId="363522CA" w14:textId="77777777" w:rsidR="006157C0" w:rsidRDefault="006157C0" w:rsidP="006157C0">
      <w:pPr>
        <w:pStyle w:val="ListParagraph"/>
        <w:rPr>
          <w:rFonts w:ascii="Arial" w:hAnsi="Arial" w:cs="Arial"/>
          <w:sz w:val="22"/>
          <w:szCs w:val="22"/>
        </w:rPr>
      </w:pPr>
    </w:p>
    <w:p w14:paraId="706FC4AC" w14:textId="77777777" w:rsidR="00395953" w:rsidRDefault="00395953" w:rsidP="006157C0">
      <w:pPr>
        <w:pStyle w:val="ListParagraph"/>
        <w:rPr>
          <w:rFonts w:ascii="Arial" w:hAnsi="Arial" w:cs="Arial"/>
          <w:sz w:val="22"/>
          <w:szCs w:val="22"/>
        </w:rPr>
      </w:pPr>
    </w:p>
    <w:p w14:paraId="40722B22" w14:textId="77777777" w:rsidR="00395953" w:rsidRDefault="00395953" w:rsidP="006157C0">
      <w:pPr>
        <w:pStyle w:val="ListParagraph"/>
        <w:rPr>
          <w:rFonts w:ascii="Arial" w:hAnsi="Arial" w:cs="Arial"/>
          <w:sz w:val="22"/>
          <w:szCs w:val="22"/>
        </w:rPr>
      </w:pPr>
    </w:p>
    <w:p w14:paraId="0FE29944" w14:textId="77777777" w:rsidR="00395953" w:rsidRDefault="00395953" w:rsidP="006157C0">
      <w:pPr>
        <w:pStyle w:val="ListParagraph"/>
        <w:rPr>
          <w:rFonts w:ascii="Arial" w:hAnsi="Arial" w:cs="Arial"/>
          <w:sz w:val="22"/>
          <w:szCs w:val="22"/>
        </w:rPr>
      </w:pPr>
    </w:p>
    <w:p w14:paraId="4274F2E2" w14:textId="77777777" w:rsidR="00395953" w:rsidRDefault="00395953" w:rsidP="006157C0">
      <w:pPr>
        <w:pStyle w:val="ListParagraph"/>
        <w:rPr>
          <w:rFonts w:ascii="Arial" w:hAnsi="Arial" w:cs="Arial"/>
          <w:sz w:val="22"/>
          <w:szCs w:val="22"/>
        </w:rPr>
      </w:pPr>
    </w:p>
    <w:p w14:paraId="7E1174BD" w14:textId="77777777" w:rsidR="00395953" w:rsidRPr="000A300E" w:rsidRDefault="00395953" w:rsidP="006157C0">
      <w:pPr>
        <w:pStyle w:val="ListParagraph"/>
        <w:rPr>
          <w:rFonts w:ascii="Arial" w:hAnsi="Arial" w:cs="Arial"/>
          <w:sz w:val="22"/>
          <w:szCs w:val="22"/>
        </w:rPr>
      </w:pPr>
    </w:p>
    <w:p w14:paraId="2F846CC9" w14:textId="77777777" w:rsidR="006157C0" w:rsidRPr="000A300E" w:rsidRDefault="006157C0" w:rsidP="006157C0">
      <w:pPr>
        <w:pStyle w:val="ListParagraph"/>
        <w:rPr>
          <w:rFonts w:ascii="Arial" w:hAnsi="Arial" w:cs="Arial"/>
          <w:sz w:val="22"/>
          <w:szCs w:val="22"/>
        </w:rPr>
      </w:pPr>
    </w:p>
    <w:p w14:paraId="064E26DA"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Piragua – In the Heights </w:t>
      </w:r>
    </w:p>
    <w:p w14:paraId="7F3525C6" w14:textId="77777777" w:rsidR="006157C0" w:rsidRPr="000A300E" w:rsidRDefault="006157C0" w:rsidP="006157C0">
      <w:pPr>
        <w:rPr>
          <w:rFonts w:ascii="Arial" w:hAnsi="Arial" w:cs="Arial"/>
          <w:b/>
          <w:bCs/>
          <w:sz w:val="22"/>
          <w:szCs w:val="22"/>
          <w:u w:val="single"/>
        </w:rPr>
      </w:pPr>
    </w:p>
    <w:p w14:paraId="34F7200E"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07958E22" w14:textId="77777777" w:rsidR="006157C0" w:rsidRPr="000A300E" w:rsidRDefault="006157C0" w:rsidP="006157C0">
      <w:pPr>
        <w:rPr>
          <w:rFonts w:ascii="Arial" w:hAnsi="Arial" w:cs="Arial"/>
          <w:b/>
          <w:bCs/>
          <w:sz w:val="22"/>
          <w:szCs w:val="22"/>
        </w:rPr>
      </w:pPr>
    </w:p>
    <w:p w14:paraId="0F7A680D"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3C5525A" wp14:editId="53F5276D">
            <wp:extent cx="5728605" cy="784667"/>
            <wp:effectExtent l="0" t="0" r="0" b="3175"/>
            <wp:docPr id="789325527" name="Picture 1" descr="A sheet music with text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325527" name="Picture 1" descr="A sheet music with text and notes&#10;&#10;AI-generated content may be incorrect."/>
                    <pic:cNvPicPr/>
                  </pic:nvPicPr>
                  <pic:blipFill rotWithShape="1">
                    <a:blip r:embed="rId152"/>
                    <a:srcRect t="6123" b="74541"/>
                    <a:stretch>
                      <a:fillRect/>
                    </a:stretch>
                  </pic:blipFill>
                  <pic:spPr bwMode="auto">
                    <a:xfrm>
                      <a:off x="0" y="0"/>
                      <a:ext cx="5731510" cy="785065"/>
                    </a:xfrm>
                    <a:prstGeom prst="rect">
                      <a:avLst/>
                    </a:prstGeom>
                    <a:ln>
                      <a:noFill/>
                    </a:ln>
                    <a:extLst>
                      <a:ext uri="{53640926-AAD7-44D8-BBD7-CCE9431645EC}">
                        <a14:shadowObscured xmlns:a14="http://schemas.microsoft.com/office/drawing/2010/main"/>
                      </a:ext>
                    </a:extLst>
                  </pic:spPr>
                </pic:pic>
              </a:graphicData>
            </a:graphic>
          </wp:inline>
        </w:drawing>
      </w:r>
    </w:p>
    <w:p w14:paraId="65F668F4"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EF66D8A" wp14:editId="4ED54B61">
            <wp:extent cx="5730595" cy="844826"/>
            <wp:effectExtent l="0" t="0" r="0" b="6350"/>
            <wp:docPr id="42113084" name="Picture 1" descr="A sheet music with text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325527" name="Picture 1" descr="A sheet music with text and notes&#10;&#10;AI-generated content may be incorrect."/>
                    <pic:cNvPicPr/>
                  </pic:nvPicPr>
                  <pic:blipFill rotWithShape="1">
                    <a:blip r:embed="rId152"/>
                    <a:srcRect t="53120" b="26069"/>
                    <a:stretch>
                      <a:fillRect/>
                    </a:stretch>
                  </pic:blipFill>
                  <pic:spPr bwMode="auto">
                    <a:xfrm>
                      <a:off x="0" y="0"/>
                      <a:ext cx="5731510" cy="844961"/>
                    </a:xfrm>
                    <a:prstGeom prst="rect">
                      <a:avLst/>
                    </a:prstGeom>
                    <a:ln>
                      <a:noFill/>
                    </a:ln>
                    <a:extLst>
                      <a:ext uri="{53640926-AAD7-44D8-BBD7-CCE9431645EC}">
                        <a14:shadowObscured xmlns:a14="http://schemas.microsoft.com/office/drawing/2010/main"/>
                      </a:ext>
                    </a:extLst>
                  </pic:spPr>
                </pic:pic>
              </a:graphicData>
            </a:graphic>
          </wp:inline>
        </w:drawing>
      </w:r>
    </w:p>
    <w:p w14:paraId="39253541" w14:textId="77777777" w:rsidR="006157C0" w:rsidRPr="000A300E" w:rsidRDefault="006157C0" w:rsidP="006157C0">
      <w:pPr>
        <w:rPr>
          <w:rFonts w:ascii="Arial" w:hAnsi="Arial" w:cs="Arial"/>
          <w:b/>
          <w:bCs/>
          <w:sz w:val="22"/>
          <w:szCs w:val="22"/>
        </w:rPr>
      </w:pPr>
    </w:p>
    <w:p w14:paraId="6378C592" w14:textId="77777777" w:rsidR="006157C0" w:rsidRPr="000A300E" w:rsidRDefault="006157C0" w:rsidP="006157C0">
      <w:pPr>
        <w:ind w:left="4320"/>
        <w:rPr>
          <w:rFonts w:ascii="Arial" w:hAnsi="Arial" w:cs="Arial"/>
          <w:sz w:val="22"/>
          <w:szCs w:val="22"/>
        </w:rPr>
      </w:pPr>
      <w:r w:rsidRPr="000A300E">
        <w:rPr>
          <w:rFonts w:ascii="Arial" w:hAnsi="Arial" w:cs="Arial"/>
          <w:sz w:val="22"/>
          <w:szCs w:val="22"/>
        </w:rPr>
        <w:t>(Extract from the 2011 Piano/Vocal score)</w:t>
      </w:r>
    </w:p>
    <w:p w14:paraId="2B404C67" w14:textId="77777777" w:rsidR="006157C0" w:rsidRPr="000A300E" w:rsidRDefault="006157C0" w:rsidP="006157C0">
      <w:pPr>
        <w:rPr>
          <w:rFonts w:ascii="Arial" w:hAnsi="Arial" w:cs="Arial"/>
          <w:b/>
          <w:bCs/>
          <w:sz w:val="22"/>
          <w:szCs w:val="22"/>
        </w:rPr>
      </w:pPr>
    </w:p>
    <w:p w14:paraId="5CBFE781" w14:textId="77777777" w:rsidR="006157C0" w:rsidRPr="000A300E" w:rsidRDefault="006157C0" w:rsidP="006157C0">
      <w:pPr>
        <w:rPr>
          <w:rFonts w:ascii="Arial" w:hAnsi="Arial" w:cs="Arial"/>
          <w:b/>
          <w:bCs/>
          <w:sz w:val="22"/>
          <w:szCs w:val="22"/>
        </w:rPr>
      </w:pPr>
    </w:p>
    <w:p w14:paraId="492122C5" w14:textId="77777777" w:rsidR="006157C0" w:rsidRPr="000A300E" w:rsidRDefault="006157C0" w:rsidP="006157C0">
      <w:pPr>
        <w:rPr>
          <w:rFonts w:ascii="Arial" w:hAnsi="Arial" w:cs="Arial"/>
          <w:b/>
          <w:bCs/>
          <w:sz w:val="22"/>
          <w:szCs w:val="22"/>
        </w:rPr>
      </w:pPr>
    </w:p>
    <w:p w14:paraId="173FB06B" w14:textId="77777777" w:rsidR="006157C0" w:rsidRPr="000A300E" w:rsidRDefault="006157C0" w:rsidP="006157C0">
      <w:pPr>
        <w:rPr>
          <w:rFonts w:ascii="Arial" w:hAnsi="Arial" w:cs="Arial"/>
          <w:b/>
          <w:bCs/>
          <w:sz w:val="22"/>
          <w:szCs w:val="22"/>
        </w:rPr>
      </w:pPr>
    </w:p>
    <w:p w14:paraId="015FABFA"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Listening example(s) </w:t>
      </w:r>
    </w:p>
    <w:p w14:paraId="4E5544A6" w14:textId="77777777" w:rsidR="006157C0" w:rsidRPr="000A300E" w:rsidRDefault="006157C0" w:rsidP="006157C0">
      <w:pPr>
        <w:rPr>
          <w:rFonts w:ascii="Arial" w:hAnsi="Arial" w:cs="Arial"/>
          <w:b/>
          <w:bCs/>
          <w:sz w:val="22"/>
          <w:szCs w:val="22"/>
        </w:rPr>
      </w:pPr>
    </w:p>
    <w:p w14:paraId="3837824D" w14:textId="77777777" w:rsidR="006157C0" w:rsidRPr="000A300E" w:rsidRDefault="006157C0" w:rsidP="006157C0">
      <w:pPr>
        <w:spacing w:line="480" w:lineRule="auto"/>
        <w:rPr>
          <w:rFonts w:ascii="Arial" w:hAnsi="Arial" w:cs="Arial"/>
          <w:b/>
          <w:bCs/>
          <w:sz w:val="22"/>
          <w:szCs w:val="22"/>
        </w:rPr>
      </w:pPr>
      <w:r w:rsidRPr="000A300E">
        <w:rPr>
          <w:rFonts w:ascii="Arial" w:hAnsi="Arial" w:cs="Arial"/>
          <w:sz w:val="22"/>
          <w:szCs w:val="22"/>
        </w:rPr>
        <w:t xml:space="preserve">Original Broadway Cast Recording 2008, Eliseo Roman: </w:t>
      </w:r>
    </w:p>
    <w:p w14:paraId="448E9BCA" w14:textId="77777777" w:rsidR="006157C0" w:rsidRPr="000A300E" w:rsidRDefault="006157C0" w:rsidP="006157C0">
      <w:pPr>
        <w:spacing w:line="480" w:lineRule="auto"/>
        <w:rPr>
          <w:rFonts w:ascii="Arial" w:hAnsi="Arial" w:cs="Arial"/>
          <w:b/>
          <w:bCs/>
          <w:sz w:val="22"/>
          <w:szCs w:val="22"/>
        </w:rPr>
      </w:pPr>
      <w:hyperlink r:id="rId153" w:history="1">
        <w:r w:rsidRPr="000A300E">
          <w:rPr>
            <w:rStyle w:val="Hyperlink"/>
            <w:rFonts w:ascii="Arial" w:hAnsi="Arial" w:cs="Arial"/>
            <w:b/>
            <w:bCs/>
            <w:sz w:val="22"/>
            <w:szCs w:val="22"/>
          </w:rPr>
          <w:t>https://open.spotify.com/track/4RINHMTRqIFb61Y4GjoYR4?si=a8fd88e7870b42df</w:t>
        </w:r>
      </w:hyperlink>
      <w:r w:rsidRPr="000A300E">
        <w:rPr>
          <w:rFonts w:ascii="Arial" w:hAnsi="Arial" w:cs="Arial"/>
          <w:b/>
          <w:bCs/>
          <w:sz w:val="22"/>
          <w:szCs w:val="22"/>
        </w:rPr>
        <w:t xml:space="preserve"> </w:t>
      </w:r>
    </w:p>
    <w:p w14:paraId="2DFB69BA"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 xml:space="preserve">[Time code for “by” </w:t>
      </w:r>
      <w:r w:rsidRPr="000A300E">
        <w:rPr>
          <w:rFonts w:ascii="Arial" w:hAnsi="Arial" w:cs="Arial"/>
          <w:i/>
          <w:iCs/>
          <w:sz w:val="22"/>
          <w:szCs w:val="22"/>
        </w:rPr>
        <w:t xml:space="preserve">ad lib </w:t>
      </w:r>
      <w:r w:rsidRPr="000A300E">
        <w:rPr>
          <w:rFonts w:ascii="Arial" w:hAnsi="Arial" w:cs="Arial"/>
          <w:sz w:val="22"/>
          <w:szCs w:val="22"/>
        </w:rPr>
        <w:t>= 1:27-1:32]</w:t>
      </w:r>
    </w:p>
    <w:p w14:paraId="2113DA24" w14:textId="77777777" w:rsidR="006157C0" w:rsidRPr="000A300E" w:rsidRDefault="006157C0" w:rsidP="006157C0">
      <w:pPr>
        <w:spacing w:line="480" w:lineRule="auto"/>
        <w:rPr>
          <w:rFonts w:ascii="Arial" w:hAnsi="Arial" w:cs="Arial"/>
          <w:b/>
          <w:bCs/>
          <w:sz w:val="22"/>
          <w:szCs w:val="22"/>
        </w:rPr>
      </w:pPr>
    </w:p>
    <w:p w14:paraId="11A45B31" w14:textId="77777777" w:rsidR="006157C0" w:rsidRPr="000A300E" w:rsidRDefault="006157C0" w:rsidP="006157C0">
      <w:pPr>
        <w:rPr>
          <w:rFonts w:ascii="Arial" w:hAnsi="Arial" w:cs="Arial"/>
          <w:b/>
          <w:bCs/>
          <w:sz w:val="22"/>
          <w:szCs w:val="22"/>
        </w:rPr>
      </w:pPr>
    </w:p>
    <w:p w14:paraId="694B1E8C" w14:textId="77777777" w:rsidR="006157C0" w:rsidRPr="000A300E" w:rsidRDefault="006157C0" w:rsidP="006157C0">
      <w:pPr>
        <w:rPr>
          <w:rFonts w:ascii="Arial" w:hAnsi="Arial" w:cs="Arial"/>
          <w:b/>
          <w:bCs/>
          <w:sz w:val="22"/>
          <w:szCs w:val="22"/>
        </w:rPr>
      </w:pPr>
    </w:p>
    <w:p w14:paraId="01DFC019" w14:textId="77777777" w:rsidR="006157C0" w:rsidRPr="000A300E" w:rsidRDefault="006157C0" w:rsidP="006157C0">
      <w:pPr>
        <w:rPr>
          <w:rFonts w:ascii="Arial" w:hAnsi="Arial" w:cs="Arial"/>
          <w:b/>
          <w:bCs/>
          <w:sz w:val="22"/>
          <w:szCs w:val="22"/>
        </w:rPr>
      </w:pPr>
    </w:p>
    <w:p w14:paraId="7FD92D62" w14:textId="77777777" w:rsidR="006157C0" w:rsidRPr="000A300E" w:rsidRDefault="006157C0" w:rsidP="006157C0">
      <w:pPr>
        <w:rPr>
          <w:rFonts w:ascii="Arial" w:hAnsi="Arial" w:cs="Arial"/>
          <w:b/>
          <w:bCs/>
          <w:sz w:val="22"/>
          <w:szCs w:val="22"/>
        </w:rPr>
      </w:pPr>
    </w:p>
    <w:p w14:paraId="49AF128C" w14:textId="77777777" w:rsidR="006157C0" w:rsidRPr="000A300E" w:rsidRDefault="006157C0" w:rsidP="006157C0">
      <w:pPr>
        <w:rPr>
          <w:rFonts w:ascii="Arial" w:hAnsi="Arial" w:cs="Arial"/>
          <w:b/>
          <w:bCs/>
          <w:sz w:val="22"/>
          <w:szCs w:val="22"/>
        </w:rPr>
      </w:pPr>
    </w:p>
    <w:p w14:paraId="5C675EB2" w14:textId="77777777" w:rsidR="006157C0" w:rsidRPr="000A300E" w:rsidRDefault="006157C0" w:rsidP="006157C0">
      <w:pPr>
        <w:rPr>
          <w:rFonts w:ascii="Arial" w:hAnsi="Arial" w:cs="Arial"/>
          <w:b/>
          <w:bCs/>
          <w:sz w:val="22"/>
          <w:szCs w:val="22"/>
        </w:rPr>
      </w:pPr>
    </w:p>
    <w:p w14:paraId="04A8CAB4" w14:textId="77777777" w:rsidR="006157C0" w:rsidRPr="000A300E" w:rsidRDefault="006157C0" w:rsidP="006157C0">
      <w:pPr>
        <w:rPr>
          <w:rFonts w:ascii="Arial" w:hAnsi="Arial" w:cs="Arial"/>
          <w:b/>
          <w:bCs/>
          <w:sz w:val="22"/>
          <w:szCs w:val="22"/>
        </w:rPr>
      </w:pPr>
    </w:p>
    <w:p w14:paraId="5A750E6A" w14:textId="77777777" w:rsidR="006157C0" w:rsidRPr="000A300E" w:rsidRDefault="006157C0" w:rsidP="006157C0">
      <w:pPr>
        <w:rPr>
          <w:rFonts w:ascii="Arial" w:hAnsi="Arial" w:cs="Arial"/>
          <w:b/>
          <w:bCs/>
          <w:sz w:val="22"/>
          <w:szCs w:val="22"/>
        </w:rPr>
      </w:pPr>
    </w:p>
    <w:p w14:paraId="57B6ED18" w14:textId="77777777" w:rsidR="006157C0" w:rsidRPr="000A300E" w:rsidRDefault="006157C0" w:rsidP="006157C0">
      <w:pPr>
        <w:rPr>
          <w:rFonts w:ascii="Arial" w:hAnsi="Arial" w:cs="Arial"/>
          <w:b/>
          <w:bCs/>
          <w:sz w:val="22"/>
          <w:szCs w:val="22"/>
        </w:rPr>
      </w:pPr>
    </w:p>
    <w:p w14:paraId="1FB2A3D6" w14:textId="77777777" w:rsidR="006157C0" w:rsidRPr="000A300E" w:rsidRDefault="006157C0" w:rsidP="006157C0">
      <w:pPr>
        <w:rPr>
          <w:rFonts w:ascii="Arial" w:hAnsi="Arial" w:cs="Arial"/>
          <w:b/>
          <w:bCs/>
          <w:sz w:val="22"/>
          <w:szCs w:val="22"/>
        </w:rPr>
      </w:pPr>
    </w:p>
    <w:p w14:paraId="234414B9" w14:textId="77777777" w:rsidR="006157C0" w:rsidRPr="000A300E" w:rsidRDefault="006157C0" w:rsidP="006157C0">
      <w:pPr>
        <w:rPr>
          <w:rFonts w:ascii="Arial" w:hAnsi="Arial" w:cs="Arial"/>
          <w:b/>
          <w:bCs/>
          <w:sz w:val="22"/>
          <w:szCs w:val="22"/>
        </w:rPr>
      </w:pPr>
    </w:p>
    <w:p w14:paraId="05DBB7BB" w14:textId="77777777" w:rsidR="006157C0" w:rsidRPr="000A300E" w:rsidRDefault="006157C0" w:rsidP="006157C0">
      <w:pPr>
        <w:rPr>
          <w:rFonts w:ascii="Arial" w:hAnsi="Arial" w:cs="Arial"/>
          <w:b/>
          <w:bCs/>
          <w:sz w:val="22"/>
          <w:szCs w:val="22"/>
        </w:rPr>
      </w:pPr>
    </w:p>
    <w:p w14:paraId="59242F17" w14:textId="77777777" w:rsidR="006157C0" w:rsidRPr="000A300E" w:rsidRDefault="006157C0" w:rsidP="006157C0">
      <w:pPr>
        <w:rPr>
          <w:rFonts w:ascii="Arial" w:hAnsi="Arial" w:cs="Arial"/>
          <w:b/>
          <w:bCs/>
          <w:sz w:val="22"/>
          <w:szCs w:val="22"/>
        </w:rPr>
      </w:pPr>
    </w:p>
    <w:p w14:paraId="5C2F5AFF" w14:textId="77777777" w:rsidR="006157C0" w:rsidRPr="000A300E" w:rsidRDefault="006157C0" w:rsidP="006157C0">
      <w:pPr>
        <w:rPr>
          <w:rFonts w:ascii="Arial" w:hAnsi="Arial" w:cs="Arial"/>
          <w:b/>
          <w:bCs/>
          <w:sz w:val="22"/>
          <w:szCs w:val="22"/>
        </w:rPr>
      </w:pPr>
    </w:p>
    <w:p w14:paraId="1FC2DA15" w14:textId="77777777" w:rsidR="006157C0" w:rsidRDefault="006157C0" w:rsidP="006157C0">
      <w:pPr>
        <w:rPr>
          <w:rFonts w:ascii="Arial" w:hAnsi="Arial" w:cs="Arial"/>
          <w:b/>
          <w:bCs/>
          <w:sz w:val="22"/>
          <w:szCs w:val="22"/>
        </w:rPr>
      </w:pPr>
    </w:p>
    <w:p w14:paraId="0419C074" w14:textId="77777777" w:rsidR="00395953" w:rsidRDefault="00395953" w:rsidP="006157C0">
      <w:pPr>
        <w:rPr>
          <w:rFonts w:ascii="Arial" w:hAnsi="Arial" w:cs="Arial"/>
          <w:b/>
          <w:bCs/>
          <w:sz w:val="22"/>
          <w:szCs w:val="22"/>
        </w:rPr>
      </w:pPr>
    </w:p>
    <w:p w14:paraId="692D48CA" w14:textId="77777777" w:rsidR="00395953" w:rsidRDefault="00395953" w:rsidP="006157C0">
      <w:pPr>
        <w:rPr>
          <w:rFonts w:ascii="Arial" w:hAnsi="Arial" w:cs="Arial"/>
          <w:b/>
          <w:bCs/>
          <w:sz w:val="22"/>
          <w:szCs w:val="22"/>
        </w:rPr>
      </w:pPr>
    </w:p>
    <w:p w14:paraId="1ED4FBED" w14:textId="77777777" w:rsidR="00395953" w:rsidRDefault="00395953" w:rsidP="006157C0">
      <w:pPr>
        <w:rPr>
          <w:rFonts w:ascii="Arial" w:hAnsi="Arial" w:cs="Arial"/>
          <w:b/>
          <w:bCs/>
          <w:sz w:val="22"/>
          <w:szCs w:val="22"/>
        </w:rPr>
      </w:pPr>
    </w:p>
    <w:p w14:paraId="607D6BD7" w14:textId="77777777" w:rsidR="00395953" w:rsidRDefault="00395953" w:rsidP="006157C0">
      <w:pPr>
        <w:rPr>
          <w:rFonts w:ascii="Arial" w:hAnsi="Arial" w:cs="Arial"/>
          <w:b/>
          <w:bCs/>
          <w:sz w:val="22"/>
          <w:szCs w:val="22"/>
        </w:rPr>
      </w:pPr>
    </w:p>
    <w:p w14:paraId="5F179156" w14:textId="77777777" w:rsidR="00395953" w:rsidRDefault="00395953" w:rsidP="006157C0">
      <w:pPr>
        <w:rPr>
          <w:rFonts w:ascii="Arial" w:hAnsi="Arial" w:cs="Arial"/>
          <w:b/>
          <w:bCs/>
          <w:sz w:val="22"/>
          <w:szCs w:val="22"/>
        </w:rPr>
      </w:pPr>
    </w:p>
    <w:p w14:paraId="07699240" w14:textId="77777777" w:rsidR="00395953" w:rsidRPr="000A300E" w:rsidRDefault="00395953" w:rsidP="006157C0">
      <w:pPr>
        <w:rPr>
          <w:rFonts w:ascii="Arial" w:hAnsi="Arial" w:cs="Arial"/>
          <w:b/>
          <w:bCs/>
          <w:sz w:val="22"/>
          <w:szCs w:val="22"/>
        </w:rPr>
      </w:pPr>
    </w:p>
    <w:p w14:paraId="11350B42" w14:textId="77777777" w:rsidR="006157C0" w:rsidRPr="000A300E" w:rsidRDefault="006157C0" w:rsidP="006157C0">
      <w:pPr>
        <w:rPr>
          <w:rFonts w:ascii="Arial" w:hAnsi="Arial" w:cs="Arial"/>
          <w:b/>
          <w:bCs/>
          <w:sz w:val="22"/>
          <w:szCs w:val="22"/>
        </w:rPr>
      </w:pPr>
    </w:p>
    <w:p w14:paraId="3AFD9C39" w14:textId="77777777" w:rsidR="006157C0" w:rsidRPr="000A300E" w:rsidRDefault="006157C0" w:rsidP="006157C0">
      <w:pPr>
        <w:rPr>
          <w:rFonts w:ascii="Arial" w:hAnsi="Arial" w:cs="Arial"/>
          <w:b/>
          <w:bCs/>
          <w:sz w:val="22"/>
          <w:szCs w:val="22"/>
        </w:rPr>
      </w:pPr>
    </w:p>
    <w:p w14:paraId="2E5F07DB" w14:textId="77777777" w:rsidR="006157C0" w:rsidRPr="000A300E" w:rsidRDefault="006157C0" w:rsidP="006157C0">
      <w:pPr>
        <w:rPr>
          <w:rFonts w:ascii="Arial" w:hAnsi="Arial" w:cs="Arial"/>
          <w:b/>
          <w:bCs/>
          <w:sz w:val="22"/>
          <w:szCs w:val="22"/>
        </w:rPr>
      </w:pPr>
    </w:p>
    <w:p w14:paraId="0EBD2B89"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One Song Glory – Rent </w:t>
      </w:r>
    </w:p>
    <w:p w14:paraId="0A3BEB7B" w14:textId="77777777" w:rsidR="006157C0" w:rsidRPr="000A300E" w:rsidRDefault="006157C0" w:rsidP="006157C0">
      <w:pPr>
        <w:rPr>
          <w:rFonts w:ascii="Arial" w:hAnsi="Arial" w:cs="Arial"/>
          <w:b/>
          <w:bCs/>
          <w:sz w:val="22"/>
          <w:szCs w:val="22"/>
          <w:u w:val="single"/>
        </w:rPr>
      </w:pPr>
    </w:p>
    <w:p w14:paraId="37C596D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32378E31" w14:textId="77777777" w:rsidR="006157C0" w:rsidRPr="000A300E" w:rsidRDefault="006157C0" w:rsidP="006157C0">
      <w:pPr>
        <w:rPr>
          <w:rFonts w:ascii="Arial" w:hAnsi="Arial" w:cs="Arial"/>
          <w:b/>
          <w:bCs/>
          <w:sz w:val="22"/>
          <w:szCs w:val="22"/>
        </w:rPr>
      </w:pPr>
    </w:p>
    <w:p w14:paraId="1856C578"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67B9B901" wp14:editId="5AFB435D">
            <wp:extent cx="5731227" cy="745435"/>
            <wp:effectExtent l="0" t="0" r="0" b="4445"/>
            <wp:docPr id="1849310454"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10454" name="Picture 1" descr="A sheet music with notes&#10;&#10;AI-generated content may be incorrect."/>
                    <pic:cNvPicPr/>
                  </pic:nvPicPr>
                  <pic:blipFill rotWithShape="1">
                    <a:blip r:embed="rId154"/>
                    <a:srcRect b="82948"/>
                    <a:stretch>
                      <a:fillRect/>
                    </a:stretch>
                  </pic:blipFill>
                  <pic:spPr bwMode="auto">
                    <a:xfrm>
                      <a:off x="0" y="0"/>
                      <a:ext cx="5731510" cy="745472"/>
                    </a:xfrm>
                    <a:prstGeom prst="rect">
                      <a:avLst/>
                    </a:prstGeom>
                    <a:ln>
                      <a:noFill/>
                    </a:ln>
                    <a:extLst>
                      <a:ext uri="{53640926-AAD7-44D8-BBD7-CCE9431645EC}">
                        <a14:shadowObscured xmlns:a14="http://schemas.microsoft.com/office/drawing/2010/main"/>
                      </a:ext>
                    </a:extLst>
                  </pic:spPr>
                </pic:pic>
              </a:graphicData>
            </a:graphic>
          </wp:inline>
        </w:drawing>
      </w:r>
    </w:p>
    <w:p w14:paraId="53E25400" w14:textId="77777777" w:rsidR="006157C0" w:rsidRPr="000A300E" w:rsidRDefault="006157C0" w:rsidP="006157C0">
      <w:pPr>
        <w:rPr>
          <w:rFonts w:ascii="Arial" w:hAnsi="Arial" w:cs="Arial"/>
          <w:b/>
          <w:bCs/>
          <w:sz w:val="22"/>
          <w:szCs w:val="22"/>
        </w:rPr>
      </w:pPr>
    </w:p>
    <w:p w14:paraId="2CBD61D0" w14:textId="77777777" w:rsidR="006157C0" w:rsidRPr="000A300E" w:rsidRDefault="006157C0" w:rsidP="006157C0">
      <w:pPr>
        <w:rPr>
          <w:rFonts w:ascii="Arial" w:hAnsi="Arial" w:cs="Arial"/>
          <w:b/>
          <w:bCs/>
          <w:sz w:val="22"/>
          <w:szCs w:val="22"/>
        </w:rPr>
      </w:pPr>
    </w:p>
    <w:p w14:paraId="785E2BEC"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454251E" wp14:editId="5B20E409">
            <wp:extent cx="5730239" cy="695739"/>
            <wp:effectExtent l="0" t="0" r="0" b="3175"/>
            <wp:docPr id="1043003836"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10454" name="Picture 1" descr="A sheet music with notes&#10;&#10;AI-generated content may be incorrect."/>
                    <pic:cNvPicPr/>
                  </pic:nvPicPr>
                  <pic:blipFill rotWithShape="1">
                    <a:blip r:embed="rId154"/>
                    <a:srcRect t="57289" b="26794"/>
                    <a:stretch>
                      <a:fillRect/>
                    </a:stretch>
                  </pic:blipFill>
                  <pic:spPr bwMode="auto">
                    <a:xfrm>
                      <a:off x="0" y="0"/>
                      <a:ext cx="5731510" cy="695893"/>
                    </a:xfrm>
                    <a:prstGeom prst="rect">
                      <a:avLst/>
                    </a:prstGeom>
                    <a:ln>
                      <a:noFill/>
                    </a:ln>
                    <a:extLst>
                      <a:ext uri="{53640926-AAD7-44D8-BBD7-CCE9431645EC}">
                        <a14:shadowObscured xmlns:a14="http://schemas.microsoft.com/office/drawing/2010/main"/>
                      </a:ext>
                    </a:extLst>
                  </pic:spPr>
                </pic:pic>
              </a:graphicData>
            </a:graphic>
          </wp:inline>
        </w:drawing>
      </w:r>
    </w:p>
    <w:p w14:paraId="4FC7E1E3" w14:textId="77777777" w:rsidR="006157C0" w:rsidRPr="000A300E" w:rsidRDefault="006157C0" w:rsidP="006157C0">
      <w:pPr>
        <w:rPr>
          <w:rFonts w:ascii="Arial" w:hAnsi="Arial" w:cs="Arial"/>
          <w:b/>
          <w:bCs/>
          <w:sz w:val="22"/>
          <w:szCs w:val="22"/>
        </w:rPr>
      </w:pPr>
    </w:p>
    <w:p w14:paraId="4231A3B2" w14:textId="77777777" w:rsidR="006157C0" w:rsidRPr="000A300E" w:rsidRDefault="006157C0" w:rsidP="006157C0">
      <w:pPr>
        <w:pStyle w:val="ListParagraph"/>
        <w:numPr>
          <w:ilvl w:val="0"/>
          <w:numId w:val="54"/>
        </w:numPr>
        <w:rPr>
          <w:rFonts w:ascii="Arial" w:hAnsi="Arial" w:cs="Arial"/>
          <w:b/>
          <w:bCs/>
          <w:sz w:val="22"/>
          <w:szCs w:val="22"/>
        </w:rPr>
      </w:pPr>
      <w:r w:rsidRPr="000A300E">
        <w:rPr>
          <w:rFonts w:ascii="Arial" w:hAnsi="Arial" w:cs="Arial"/>
          <w:sz w:val="22"/>
          <w:szCs w:val="22"/>
        </w:rPr>
        <w:t>Riffs that are notated here are performed as written on the OBC Recording</w:t>
      </w:r>
    </w:p>
    <w:p w14:paraId="0561C287" w14:textId="77777777" w:rsidR="006157C0" w:rsidRPr="000A300E" w:rsidRDefault="006157C0" w:rsidP="006157C0">
      <w:pPr>
        <w:rPr>
          <w:rFonts w:ascii="Arial" w:hAnsi="Arial" w:cs="Arial"/>
          <w:b/>
          <w:bCs/>
          <w:sz w:val="22"/>
          <w:szCs w:val="22"/>
        </w:rPr>
      </w:pPr>
    </w:p>
    <w:p w14:paraId="127066E0" w14:textId="77777777" w:rsidR="006157C0" w:rsidRPr="000A300E" w:rsidRDefault="006157C0" w:rsidP="006157C0">
      <w:pPr>
        <w:rPr>
          <w:rFonts w:ascii="Arial" w:hAnsi="Arial" w:cs="Arial"/>
          <w:b/>
          <w:bCs/>
          <w:sz w:val="22"/>
          <w:szCs w:val="22"/>
        </w:rPr>
      </w:pPr>
    </w:p>
    <w:p w14:paraId="7D274AD4" w14:textId="77777777" w:rsidR="006157C0" w:rsidRPr="000A300E" w:rsidRDefault="006157C0" w:rsidP="006157C0">
      <w:pPr>
        <w:rPr>
          <w:rFonts w:ascii="Arial" w:hAnsi="Arial" w:cs="Arial"/>
          <w:b/>
          <w:bCs/>
          <w:sz w:val="22"/>
          <w:szCs w:val="22"/>
        </w:rPr>
      </w:pPr>
    </w:p>
    <w:p w14:paraId="676EB4B4"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1D1749D0" w14:textId="77777777" w:rsidR="006157C0" w:rsidRPr="000A300E" w:rsidRDefault="006157C0" w:rsidP="006157C0">
      <w:pPr>
        <w:rPr>
          <w:rFonts w:ascii="Arial" w:hAnsi="Arial" w:cs="Arial"/>
          <w:b/>
          <w:bCs/>
          <w:sz w:val="22"/>
          <w:szCs w:val="22"/>
        </w:rPr>
      </w:pPr>
    </w:p>
    <w:p w14:paraId="21778409"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1996, Adam Pascal: </w:t>
      </w:r>
    </w:p>
    <w:p w14:paraId="01110E16" w14:textId="77777777" w:rsidR="006157C0" w:rsidRPr="000A300E" w:rsidRDefault="006157C0" w:rsidP="006157C0">
      <w:pPr>
        <w:rPr>
          <w:rFonts w:ascii="Arial" w:hAnsi="Arial" w:cs="Arial"/>
          <w:b/>
          <w:bCs/>
          <w:sz w:val="22"/>
          <w:szCs w:val="22"/>
        </w:rPr>
      </w:pPr>
    </w:p>
    <w:p w14:paraId="06561A0B" w14:textId="77777777" w:rsidR="006157C0" w:rsidRPr="000A300E" w:rsidRDefault="006157C0" w:rsidP="006157C0">
      <w:pPr>
        <w:spacing w:line="480" w:lineRule="auto"/>
        <w:rPr>
          <w:rFonts w:ascii="Arial" w:hAnsi="Arial" w:cs="Arial"/>
          <w:b/>
          <w:bCs/>
          <w:sz w:val="22"/>
          <w:szCs w:val="22"/>
        </w:rPr>
      </w:pPr>
      <w:hyperlink r:id="rId155" w:history="1">
        <w:r w:rsidRPr="000A300E">
          <w:rPr>
            <w:rStyle w:val="Hyperlink"/>
            <w:rFonts w:ascii="Arial" w:hAnsi="Arial" w:cs="Arial"/>
            <w:b/>
            <w:bCs/>
            <w:sz w:val="22"/>
            <w:szCs w:val="22"/>
          </w:rPr>
          <w:t>https://open.spotify.com/track/09yr2hPP6qRvLnZt3BYcUV?si=8f2c0a1f19fc4001</w:t>
        </w:r>
      </w:hyperlink>
      <w:r w:rsidRPr="000A300E">
        <w:rPr>
          <w:rFonts w:ascii="Arial" w:hAnsi="Arial" w:cs="Arial"/>
          <w:b/>
          <w:bCs/>
          <w:sz w:val="22"/>
          <w:szCs w:val="22"/>
        </w:rPr>
        <w:t xml:space="preserve"> </w:t>
      </w:r>
    </w:p>
    <w:p w14:paraId="3031C661"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[Time code for riff 1:08-1:22]</w:t>
      </w:r>
    </w:p>
    <w:p w14:paraId="009446ED" w14:textId="77777777" w:rsidR="006157C0" w:rsidRPr="000A300E" w:rsidRDefault="006157C0" w:rsidP="006157C0">
      <w:pPr>
        <w:rPr>
          <w:rFonts w:ascii="Arial" w:hAnsi="Arial" w:cs="Arial"/>
          <w:b/>
          <w:bCs/>
          <w:sz w:val="22"/>
          <w:szCs w:val="22"/>
        </w:rPr>
      </w:pPr>
    </w:p>
    <w:p w14:paraId="53719174" w14:textId="77777777" w:rsidR="006157C0" w:rsidRPr="000A300E" w:rsidRDefault="006157C0" w:rsidP="006157C0">
      <w:pPr>
        <w:rPr>
          <w:rFonts w:ascii="Arial" w:hAnsi="Arial" w:cs="Arial"/>
          <w:b/>
          <w:bCs/>
          <w:sz w:val="22"/>
          <w:szCs w:val="22"/>
        </w:rPr>
      </w:pPr>
    </w:p>
    <w:p w14:paraId="46E5FCCD" w14:textId="77777777" w:rsidR="006157C0" w:rsidRPr="000A300E" w:rsidRDefault="006157C0" w:rsidP="006157C0">
      <w:pPr>
        <w:rPr>
          <w:rFonts w:ascii="Arial" w:hAnsi="Arial" w:cs="Arial"/>
          <w:b/>
          <w:bCs/>
          <w:sz w:val="22"/>
          <w:szCs w:val="22"/>
        </w:rPr>
      </w:pPr>
    </w:p>
    <w:p w14:paraId="00201028" w14:textId="77777777" w:rsidR="006157C0" w:rsidRPr="000A300E" w:rsidRDefault="006157C0" w:rsidP="006157C0">
      <w:pPr>
        <w:rPr>
          <w:rFonts w:ascii="Arial" w:hAnsi="Arial" w:cs="Arial"/>
          <w:b/>
          <w:bCs/>
          <w:sz w:val="22"/>
          <w:szCs w:val="22"/>
        </w:rPr>
      </w:pPr>
    </w:p>
    <w:p w14:paraId="69186D2D" w14:textId="77777777" w:rsidR="006157C0" w:rsidRPr="000A300E" w:rsidRDefault="006157C0" w:rsidP="006157C0">
      <w:pPr>
        <w:rPr>
          <w:rFonts w:ascii="Arial" w:hAnsi="Arial" w:cs="Arial"/>
          <w:b/>
          <w:bCs/>
          <w:sz w:val="22"/>
          <w:szCs w:val="22"/>
        </w:rPr>
      </w:pPr>
    </w:p>
    <w:p w14:paraId="69213C5A" w14:textId="77777777" w:rsidR="006157C0" w:rsidRPr="000A300E" w:rsidRDefault="006157C0" w:rsidP="006157C0">
      <w:pPr>
        <w:rPr>
          <w:rFonts w:ascii="Arial" w:hAnsi="Arial" w:cs="Arial"/>
          <w:b/>
          <w:bCs/>
          <w:sz w:val="22"/>
          <w:szCs w:val="22"/>
        </w:rPr>
      </w:pPr>
    </w:p>
    <w:p w14:paraId="3B152B3A" w14:textId="77777777" w:rsidR="006157C0" w:rsidRPr="000A300E" w:rsidRDefault="006157C0" w:rsidP="006157C0">
      <w:pPr>
        <w:rPr>
          <w:rFonts w:ascii="Arial" w:hAnsi="Arial" w:cs="Arial"/>
          <w:b/>
          <w:bCs/>
          <w:sz w:val="22"/>
          <w:szCs w:val="22"/>
        </w:rPr>
      </w:pPr>
    </w:p>
    <w:p w14:paraId="36282471" w14:textId="77777777" w:rsidR="006157C0" w:rsidRPr="000A300E" w:rsidRDefault="006157C0" w:rsidP="006157C0">
      <w:pPr>
        <w:rPr>
          <w:rFonts w:ascii="Arial" w:hAnsi="Arial" w:cs="Arial"/>
          <w:b/>
          <w:bCs/>
          <w:sz w:val="22"/>
          <w:szCs w:val="22"/>
        </w:rPr>
      </w:pPr>
    </w:p>
    <w:p w14:paraId="3D0ACAC2" w14:textId="77777777" w:rsidR="006157C0" w:rsidRPr="000A300E" w:rsidRDefault="006157C0" w:rsidP="006157C0">
      <w:pPr>
        <w:rPr>
          <w:rFonts w:ascii="Arial" w:hAnsi="Arial" w:cs="Arial"/>
          <w:b/>
          <w:bCs/>
          <w:sz w:val="22"/>
          <w:szCs w:val="22"/>
        </w:rPr>
      </w:pPr>
    </w:p>
    <w:p w14:paraId="621147CC" w14:textId="77777777" w:rsidR="006157C0" w:rsidRPr="000A300E" w:rsidRDefault="006157C0" w:rsidP="006157C0">
      <w:pPr>
        <w:rPr>
          <w:rFonts w:ascii="Arial" w:hAnsi="Arial" w:cs="Arial"/>
          <w:b/>
          <w:bCs/>
          <w:sz w:val="22"/>
          <w:szCs w:val="22"/>
        </w:rPr>
      </w:pPr>
    </w:p>
    <w:p w14:paraId="4BFC3659" w14:textId="77777777" w:rsidR="006157C0" w:rsidRPr="000A300E" w:rsidRDefault="006157C0" w:rsidP="006157C0">
      <w:pPr>
        <w:rPr>
          <w:rFonts w:ascii="Arial" w:hAnsi="Arial" w:cs="Arial"/>
          <w:b/>
          <w:bCs/>
          <w:sz w:val="22"/>
          <w:szCs w:val="22"/>
        </w:rPr>
      </w:pPr>
    </w:p>
    <w:p w14:paraId="25BDDAFC" w14:textId="77777777" w:rsidR="006157C0" w:rsidRPr="000A300E" w:rsidRDefault="006157C0" w:rsidP="006157C0">
      <w:pPr>
        <w:rPr>
          <w:rFonts w:ascii="Arial" w:hAnsi="Arial" w:cs="Arial"/>
          <w:b/>
          <w:bCs/>
          <w:sz w:val="22"/>
          <w:szCs w:val="22"/>
        </w:rPr>
      </w:pPr>
    </w:p>
    <w:p w14:paraId="7F86C98A" w14:textId="77777777" w:rsidR="006157C0" w:rsidRPr="000A300E" w:rsidRDefault="006157C0" w:rsidP="006157C0">
      <w:pPr>
        <w:rPr>
          <w:rFonts w:ascii="Arial" w:hAnsi="Arial" w:cs="Arial"/>
          <w:b/>
          <w:bCs/>
          <w:sz w:val="22"/>
          <w:szCs w:val="22"/>
        </w:rPr>
      </w:pPr>
    </w:p>
    <w:p w14:paraId="70EEA4B9" w14:textId="77777777" w:rsidR="006157C0" w:rsidRPr="000A300E" w:rsidRDefault="006157C0" w:rsidP="006157C0">
      <w:pPr>
        <w:tabs>
          <w:tab w:val="left" w:pos="3318"/>
        </w:tabs>
        <w:rPr>
          <w:rFonts w:ascii="Arial" w:hAnsi="Arial" w:cs="Arial"/>
          <w:b/>
          <w:bCs/>
          <w:sz w:val="22"/>
          <w:szCs w:val="22"/>
        </w:rPr>
      </w:pPr>
      <w:r w:rsidRPr="000A300E">
        <w:rPr>
          <w:rFonts w:ascii="Arial" w:hAnsi="Arial" w:cs="Arial"/>
          <w:b/>
          <w:bCs/>
          <w:sz w:val="22"/>
          <w:szCs w:val="22"/>
        </w:rPr>
        <w:tab/>
      </w:r>
    </w:p>
    <w:p w14:paraId="0E323523" w14:textId="77777777" w:rsidR="006157C0" w:rsidRPr="000A300E" w:rsidRDefault="006157C0" w:rsidP="006157C0">
      <w:pPr>
        <w:tabs>
          <w:tab w:val="left" w:pos="3318"/>
        </w:tabs>
        <w:rPr>
          <w:rFonts w:ascii="Arial" w:hAnsi="Arial" w:cs="Arial"/>
          <w:b/>
          <w:bCs/>
          <w:sz w:val="22"/>
          <w:szCs w:val="22"/>
        </w:rPr>
      </w:pPr>
    </w:p>
    <w:p w14:paraId="372D30CB" w14:textId="77777777" w:rsidR="006157C0" w:rsidRPr="000A300E" w:rsidRDefault="006157C0" w:rsidP="006157C0">
      <w:pPr>
        <w:tabs>
          <w:tab w:val="left" w:pos="3318"/>
        </w:tabs>
        <w:rPr>
          <w:rFonts w:ascii="Arial" w:hAnsi="Arial" w:cs="Arial"/>
          <w:b/>
          <w:bCs/>
          <w:sz w:val="22"/>
          <w:szCs w:val="22"/>
        </w:rPr>
      </w:pPr>
    </w:p>
    <w:p w14:paraId="5BB5B49C" w14:textId="77777777" w:rsidR="006157C0" w:rsidRPr="000A300E" w:rsidRDefault="006157C0" w:rsidP="006157C0">
      <w:pPr>
        <w:tabs>
          <w:tab w:val="left" w:pos="3318"/>
        </w:tabs>
        <w:rPr>
          <w:rFonts w:ascii="Arial" w:hAnsi="Arial" w:cs="Arial"/>
          <w:b/>
          <w:bCs/>
          <w:sz w:val="22"/>
          <w:szCs w:val="22"/>
        </w:rPr>
      </w:pPr>
    </w:p>
    <w:p w14:paraId="64DEAED8" w14:textId="77777777" w:rsidR="006157C0" w:rsidRPr="000A300E" w:rsidRDefault="006157C0" w:rsidP="006157C0">
      <w:pPr>
        <w:tabs>
          <w:tab w:val="left" w:pos="3318"/>
        </w:tabs>
        <w:rPr>
          <w:rFonts w:ascii="Arial" w:hAnsi="Arial" w:cs="Arial"/>
          <w:b/>
          <w:bCs/>
          <w:sz w:val="22"/>
          <w:szCs w:val="22"/>
        </w:rPr>
      </w:pPr>
    </w:p>
    <w:p w14:paraId="4DE67D11" w14:textId="77777777" w:rsidR="006157C0" w:rsidRDefault="006157C0" w:rsidP="006157C0">
      <w:pPr>
        <w:rPr>
          <w:rFonts w:ascii="Arial" w:hAnsi="Arial" w:cs="Arial"/>
          <w:b/>
          <w:bCs/>
          <w:sz w:val="22"/>
          <w:szCs w:val="22"/>
        </w:rPr>
      </w:pPr>
    </w:p>
    <w:p w14:paraId="6F50533E" w14:textId="77777777" w:rsidR="00395953" w:rsidRDefault="00395953" w:rsidP="006157C0">
      <w:pPr>
        <w:rPr>
          <w:rFonts w:ascii="Arial" w:hAnsi="Arial" w:cs="Arial"/>
          <w:b/>
          <w:bCs/>
          <w:sz w:val="22"/>
          <w:szCs w:val="22"/>
        </w:rPr>
      </w:pPr>
    </w:p>
    <w:p w14:paraId="61174401" w14:textId="77777777" w:rsidR="00395953" w:rsidRDefault="00395953" w:rsidP="006157C0">
      <w:pPr>
        <w:rPr>
          <w:rFonts w:ascii="Arial" w:hAnsi="Arial" w:cs="Arial"/>
          <w:b/>
          <w:bCs/>
          <w:sz w:val="22"/>
          <w:szCs w:val="22"/>
        </w:rPr>
      </w:pPr>
    </w:p>
    <w:p w14:paraId="06704514" w14:textId="77777777" w:rsidR="00395953" w:rsidRDefault="00395953" w:rsidP="006157C0">
      <w:pPr>
        <w:rPr>
          <w:rFonts w:ascii="Arial" w:hAnsi="Arial" w:cs="Arial"/>
          <w:b/>
          <w:bCs/>
          <w:sz w:val="22"/>
          <w:szCs w:val="22"/>
        </w:rPr>
      </w:pPr>
    </w:p>
    <w:p w14:paraId="2DED7DE4" w14:textId="77777777" w:rsidR="00395953" w:rsidRDefault="00395953" w:rsidP="006157C0">
      <w:pPr>
        <w:rPr>
          <w:rFonts w:ascii="Arial" w:hAnsi="Arial" w:cs="Arial"/>
          <w:b/>
          <w:bCs/>
          <w:sz w:val="22"/>
          <w:szCs w:val="22"/>
        </w:rPr>
      </w:pPr>
    </w:p>
    <w:p w14:paraId="1A29321C" w14:textId="77777777" w:rsidR="00395953" w:rsidRDefault="00395953" w:rsidP="006157C0">
      <w:pPr>
        <w:rPr>
          <w:rFonts w:ascii="Arial" w:hAnsi="Arial" w:cs="Arial"/>
          <w:b/>
          <w:bCs/>
          <w:sz w:val="22"/>
          <w:szCs w:val="22"/>
        </w:rPr>
      </w:pPr>
    </w:p>
    <w:p w14:paraId="383DBA4D" w14:textId="77777777" w:rsidR="00395953" w:rsidRDefault="00395953" w:rsidP="006157C0">
      <w:pPr>
        <w:rPr>
          <w:rFonts w:ascii="Arial" w:hAnsi="Arial" w:cs="Arial"/>
          <w:b/>
          <w:bCs/>
          <w:sz w:val="22"/>
          <w:szCs w:val="22"/>
        </w:rPr>
      </w:pPr>
    </w:p>
    <w:p w14:paraId="0FDC9CC2" w14:textId="77777777" w:rsidR="00395953" w:rsidRPr="000A300E" w:rsidRDefault="00395953" w:rsidP="006157C0">
      <w:pPr>
        <w:rPr>
          <w:rFonts w:ascii="Arial" w:hAnsi="Arial" w:cs="Arial"/>
          <w:b/>
          <w:bCs/>
          <w:sz w:val="22"/>
          <w:szCs w:val="22"/>
        </w:rPr>
      </w:pPr>
    </w:p>
    <w:p w14:paraId="1E58E4E5" w14:textId="77777777" w:rsidR="006157C0" w:rsidRPr="000A300E" w:rsidRDefault="006157C0" w:rsidP="006157C0">
      <w:pPr>
        <w:rPr>
          <w:rFonts w:ascii="Arial" w:hAnsi="Arial" w:cs="Arial"/>
          <w:b/>
          <w:bCs/>
          <w:sz w:val="22"/>
          <w:szCs w:val="22"/>
        </w:rPr>
      </w:pPr>
    </w:p>
    <w:p w14:paraId="5351F85C"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Run Freedom, Run – Urinetown </w:t>
      </w:r>
    </w:p>
    <w:p w14:paraId="0AB1D317" w14:textId="77777777" w:rsidR="006157C0" w:rsidRPr="000A300E" w:rsidRDefault="006157C0" w:rsidP="006157C0">
      <w:pPr>
        <w:rPr>
          <w:rFonts w:ascii="Arial" w:hAnsi="Arial" w:cs="Arial"/>
          <w:b/>
          <w:bCs/>
          <w:sz w:val="22"/>
          <w:szCs w:val="22"/>
        </w:rPr>
      </w:pPr>
    </w:p>
    <w:p w14:paraId="62FBE1E2"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741594B5" w14:textId="77777777" w:rsidR="006157C0" w:rsidRPr="000A300E" w:rsidRDefault="006157C0" w:rsidP="006157C0">
      <w:pPr>
        <w:rPr>
          <w:rFonts w:ascii="Arial" w:hAnsi="Arial" w:cs="Arial"/>
          <w:b/>
          <w:bCs/>
          <w:sz w:val="22"/>
          <w:szCs w:val="22"/>
        </w:rPr>
      </w:pPr>
    </w:p>
    <w:p w14:paraId="7AF6DC63" w14:textId="77777777" w:rsidR="006157C0" w:rsidRPr="000A300E" w:rsidRDefault="006157C0" w:rsidP="006157C0">
      <w:pPr>
        <w:jc w:val="center"/>
        <w:rPr>
          <w:rFonts w:ascii="Arial" w:hAnsi="Arial" w:cs="Arial"/>
          <w:b/>
          <w:bCs/>
          <w:sz w:val="22"/>
          <w:szCs w:val="22"/>
        </w:rPr>
      </w:pPr>
      <w:r w:rsidRPr="000A300E">
        <w:rPr>
          <w:rFonts w:ascii="Arial" w:hAnsi="Arial" w:cs="Arial"/>
          <w:b/>
          <w:bCs/>
          <w:noProof/>
          <w:sz w:val="22"/>
          <w:szCs w:val="22"/>
        </w:rPr>
        <w:drawing>
          <wp:inline distT="0" distB="0" distL="0" distR="0" wp14:anchorId="17D91C17" wp14:editId="7F176AA1">
            <wp:extent cx="5457369" cy="655320"/>
            <wp:effectExtent l="0" t="0" r="3810" b="5080"/>
            <wp:docPr id="975815285"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61992" name="Picture 1" descr="A sheet of music with notes&#10;&#10;AI-generated content may be incorrect."/>
                    <pic:cNvPicPr/>
                  </pic:nvPicPr>
                  <pic:blipFill rotWithShape="1">
                    <a:blip r:embed="rId156"/>
                    <a:srcRect l="4687" t="-255" b="83490"/>
                    <a:stretch>
                      <a:fillRect/>
                    </a:stretch>
                  </pic:blipFill>
                  <pic:spPr bwMode="auto">
                    <a:xfrm>
                      <a:off x="0" y="0"/>
                      <a:ext cx="5462882" cy="655982"/>
                    </a:xfrm>
                    <a:prstGeom prst="rect">
                      <a:avLst/>
                    </a:prstGeom>
                    <a:ln>
                      <a:noFill/>
                    </a:ln>
                    <a:extLst>
                      <a:ext uri="{53640926-AAD7-44D8-BBD7-CCE9431645EC}">
                        <a14:shadowObscured xmlns:a14="http://schemas.microsoft.com/office/drawing/2010/main"/>
                      </a:ext>
                    </a:extLst>
                  </pic:spPr>
                </pic:pic>
              </a:graphicData>
            </a:graphic>
          </wp:inline>
        </w:drawing>
      </w:r>
    </w:p>
    <w:p w14:paraId="6B71ACE3" w14:textId="77777777" w:rsidR="006157C0" w:rsidRPr="000A300E" w:rsidRDefault="006157C0" w:rsidP="006157C0">
      <w:pPr>
        <w:rPr>
          <w:rFonts w:ascii="Arial" w:hAnsi="Arial" w:cs="Arial"/>
          <w:b/>
          <w:bCs/>
          <w:sz w:val="22"/>
          <w:szCs w:val="22"/>
        </w:rPr>
      </w:pPr>
    </w:p>
    <w:p w14:paraId="0302621A" w14:textId="77777777" w:rsidR="006157C0" w:rsidRPr="000A300E" w:rsidRDefault="006157C0" w:rsidP="006157C0">
      <w:pPr>
        <w:jc w:val="center"/>
        <w:rPr>
          <w:rFonts w:ascii="Arial" w:hAnsi="Arial" w:cs="Arial"/>
          <w:b/>
          <w:bCs/>
          <w:sz w:val="22"/>
          <w:szCs w:val="22"/>
        </w:rPr>
      </w:pPr>
      <w:r w:rsidRPr="000A300E">
        <w:rPr>
          <w:rFonts w:ascii="Arial" w:hAnsi="Arial" w:cs="Arial"/>
          <w:b/>
          <w:bCs/>
          <w:noProof/>
          <w:sz w:val="22"/>
          <w:szCs w:val="22"/>
        </w:rPr>
        <w:drawing>
          <wp:inline distT="0" distB="0" distL="0" distR="0" wp14:anchorId="40629F3F" wp14:editId="2283F800">
            <wp:extent cx="5509721" cy="725170"/>
            <wp:effectExtent l="0" t="0" r="2540" b="0"/>
            <wp:docPr id="403897597"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61992" name="Picture 1" descr="A sheet of music with notes&#10;&#10;AI-generated content may be incorrect."/>
                    <pic:cNvPicPr/>
                  </pic:nvPicPr>
                  <pic:blipFill rotWithShape="1">
                    <a:blip r:embed="rId156"/>
                    <a:srcRect l="3817" t="47500" b="33957"/>
                    <a:stretch>
                      <a:fillRect/>
                    </a:stretch>
                  </pic:blipFill>
                  <pic:spPr bwMode="auto">
                    <a:xfrm>
                      <a:off x="0" y="0"/>
                      <a:ext cx="5512730" cy="725566"/>
                    </a:xfrm>
                    <a:prstGeom prst="rect">
                      <a:avLst/>
                    </a:prstGeom>
                    <a:ln>
                      <a:noFill/>
                    </a:ln>
                    <a:extLst>
                      <a:ext uri="{53640926-AAD7-44D8-BBD7-CCE9431645EC}">
                        <a14:shadowObscured xmlns:a14="http://schemas.microsoft.com/office/drawing/2010/main"/>
                      </a:ext>
                    </a:extLst>
                  </pic:spPr>
                </pic:pic>
              </a:graphicData>
            </a:graphic>
          </wp:inline>
        </w:drawing>
      </w:r>
    </w:p>
    <w:p w14:paraId="0D7A26A3" w14:textId="77777777" w:rsidR="006157C0" w:rsidRPr="000A300E" w:rsidRDefault="006157C0" w:rsidP="006157C0">
      <w:pPr>
        <w:jc w:val="center"/>
        <w:rPr>
          <w:rFonts w:ascii="Arial" w:hAnsi="Arial" w:cs="Arial"/>
          <w:b/>
          <w:bCs/>
          <w:sz w:val="22"/>
          <w:szCs w:val="22"/>
        </w:rPr>
      </w:pPr>
    </w:p>
    <w:p w14:paraId="2228EE9F" w14:textId="77777777" w:rsidR="006157C0" w:rsidRPr="000A300E" w:rsidRDefault="006157C0" w:rsidP="006157C0">
      <w:pPr>
        <w:rPr>
          <w:rFonts w:ascii="Arial" w:hAnsi="Arial" w:cs="Arial"/>
          <w:b/>
          <w:bCs/>
          <w:sz w:val="22"/>
          <w:szCs w:val="22"/>
        </w:rPr>
      </w:pPr>
    </w:p>
    <w:p w14:paraId="1757051C"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 </w:t>
      </w:r>
      <w:r w:rsidRPr="000A300E">
        <w:rPr>
          <w:rFonts w:ascii="Arial" w:hAnsi="Arial" w:cs="Arial"/>
          <w:sz w:val="22"/>
          <w:szCs w:val="22"/>
        </w:rPr>
        <w:t>(Extract taken from the Piano Vocal Score accessed on pdfcoffee.com, bar 109-118)</w:t>
      </w:r>
    </w:p>
    <w:p w14:paraId="006BB142" w14:textId="77777777" w:rsidR="006157C0" w:rsidRPr="000A300E" w:rsidRDefault="006157C0" w:rsidP="006157C0">
      <w:pPr>
        <w:rPr>
          <w:rFonts w:ascii="Arial" w:hAnsi="Arial" w:cs="Arial"/>
          <w:b/>
          <w:bCs/>
          <w:sz w:val="22"/>
          <w:szCs w:val="22"/>
        </w:rPr>
      </w:pPr>
    </w:p>
    <w:p w14:paraId="3E7BD94A" w14:textId="77777777" w:rsidR="006157C0" w:rsidRPr="000A300E" w:rsidRDefault="006157C0" w:rsidP="006157C0">
      <w:pPr>
        <w:rPr>
          <w:rFonts w:ascii="Arial" w:hAnsi="Arial" w:cs="Arial"/>
          <w:b/>
          <w:bCs/>
          <w:sz w:val="22"/>
          <w:szCs w:val="22"/>
        </w:rPr>
      </w:pPr>
    </w:p>
    <w:p w14:paraId="304BBB16" w14:textId="77777777" w:rsidR="006157C0" w:rsidRPr="000A300E" w:rsidRDefault="006157C0" w:rsidP="006157C0">
      <w:pPr>
        <w:rPr>
          <w:rFonts w:ascii="Arial" w:hAnsi="Arial" w:cs="Arial"/>
          <w:b/>
          <w:bCs/>
          <w:sz w:val="22"/>
          <w:szCs w:val="22"/>
        </w:rPr>
      </w:pPr>
    </w:p>
    <w:p w14:paraId="6454F9B5"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2AFC6FDE" w14:textId="77777777" w:rsidR="006157C0" w:rsidRPr="000A300E" w:rsidRDefault="006157C0" w:rsidP="006157C0">
      <w:pPr>
        <w:rPr>
          <w:rFonts w:ascii="Arial" w:hAnsi="Arial" w:cs="Arial"/>
          <w:b/>
          <w:bCs/>
          <w:sz w:val="22"/>
          <w:szCs w:val="22"/>
        </w:rPr>
      </w:pPr>
    </w:p>
    <w:p w14:paraId="315C6CB1"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Broadway Cast Recording 2001, Hunter Foster: </w:t>
      </w:r>
    </w:p>
    <w:p w14:paraId="41C2A25C" w14:textId="77777777" w:rsidR="006157C0" w:rsidRPr="000A300E" w:rsidRDefault="006157C0" w:rsidP="006157C0">
      <w:pPr>
        <w:rPr>
          <w:rFonts w:ascii="Arial" w:hAnsi="Arial" w:cs="Arial"/>
          <w:b/>
          <w:bCs/>
          <w:sz w:val="22"/>
          <w:szCs w:val="22"/>
        </w:rPr>
      </w:pPr>
    </w:p>
    <w:p w14:paraId="62DB7804" w14:textId="77777777" w:rsidR="006157C0" w:rsidRPr="000A300E" w:rsidRDefault="006157C0" w:rsidP="006157C0">
      <w:pPr>
        <w:rPr>
          <w:rFonts w:ascii="Arial" w:hAnsi="Arial" w:cs="Arial"/>
          <w:b/>
          <w:bCs/>
          <w:sz w:val="22"/>
          <w:szCs w:val="22"/>
        </w:rPr>
      </w:pPr>
      <w:hyperlink r:id="rId157" w:history="1">
        <w:r w:rsidRPr="000A300E">
          <w:rPr>
            <w:rStyle w:val="Hyperlink"/>
            <w:rFonts w:ascii="Arial" w:hAnsi="Arial" w:cs="Arial"/>
            <w:b/>
            <w:bCs/>
            <w:sz w:val="22"/>
            <w:szCs w:val="22"/>
          </w:rPr>
          <w:t>https://open.spotify.com/track/71PN5ixhorH1y4eHVbvjO4?si=8f16ef19c0184d28</w:t>
        </w:r>
      </w:hyperlink>
      <w:r w:rsidRPr="000A300E">
        <w:rPr>
          <w:rFonts w:ascii="Arial" w:hAnsi="Arial" w:cs="Arial"/>
          <w:b/>
          <w:bCs/>
          <w:sz w:val="22"/>
          <w:szCs w:val="22"/>
        </w:rPr>
        <w:t xml:space="preserve"> </w:t>
      </w:r>
    </w:p>
    <w:p w14:paraId="18980E11" w14:textId="77777777" w:rsidR="006157C0" w:rsidRPr="000A300E" w:rsidRDefault="006157C0" w:rsidP="006157C0">
      <w:pPr>
        <w:rPr>
          <w:rFonts w:ascii="Arial" w:hAnsi="Arial" w:cs="Arial"/>
          <w:b/>
          <w:bCs/>
          <w:sz w:val="22"/>
          <w:szCs w:val="22"/>
        </w:rPr>
      </w:pPr>
    </w:p>
    <w:p w14:paraId="1C606923"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riff 2:31-36]</w:t>
      </w:r>
    </w:p>
    <w:p w14:paraId="39AE17B7" w14:textId="77777777" w:rsidR="006157C0" w:rsidRPr="000A300E" w:rsidRDefault="006157C0" w:rsidP="006157C0">
      <w:pPr>
        <w:rPr>
          <w:rFonts w:ascii="Arial" w:hAnsi="Arial" w:cs="Arial"/>
          <w:b/>
          <w:bCs/>
          <w:sz w:val="22"/>
          <w:szCs w:val="22"/>
        </w:rPr>
      </w:pPr>
    </w:p>
    <w:p w14:paraId="66D0A391" w14:textId="77777777" w:rsidR="006157C0" w:rsidRPr="000A300E" w:rsidRDefault="006157C0" w:rsidP="006157C0">
      <w:pPr>
        <w:rPr>
          <w:rFonts w:ascii="Arial" w:hAnsi="Arial" w:cs="Arial"/>
          <w:b/>
          <w:bCs/>
          <w:sz w:val="22"/>
          <w:szCs w:val="22"/>
        </w:rPr>
      </w:pPr>
    </w:p>
    <w:p w14:paraId="6D1FD494" w14:textId="77777777" w:rsidR="006157C0" w:rsidRPr="000A300E" w:rsidRDefault="006157C0" w:rsidP="006157C0">
      <w:pPr>
        <w:rPr>
          <w:rFonts w:ascii="Arial" w:hAnsi="Arial" w:cs="Arial"/>
          <w:b/>
          <w:bCs/>
          <w:sz w:val="22"/>
          <w:szCs w:val="22"/>
        </w:rPr>
      </w:pPr>
    </w:p>
    <w:p w14:paraId="792B28F9" w14:textId="77777777" w:rsidR="006157C0" w:rsidRPr="000A300E" w:rsidRDefault="006157C0" w:rsidP="006157C0">
      <w:pPr>
        <w:rPr>
          <w:rFonts w:ascii="Arial" w:hAnsi="Arial" w:cs="Arial"/>
          <w:b/>
          <w:bCs/>
          <w:sz w:val="22"/>
          <w:szCs w:val="22"/>
        </w:rPr>
      </w:pPr>
    </w:p>
    <w:p w14:paraId="07CFD85D" w14:textId="77777777" w:rsidR="006157C0" w:rsidRPr="000A300E" w:rsidRDefault="006157C0" w:rsidP="006157C0">
      <w:pPr>
        <w:rPr>
          <w:rFonts w:ascii="Arial" w:hAnsi="Arial" w:cs="Arial"/>
          <w:b/>
          <w:bCs/>
          <w:sz w:val="22"/>
          <w:szCs w:val="22"/>
        </w:rPr>
      </w:pPr>
    </w:p>
    <w:p w14:paraId="4BAC1DA9" w14:textId="77777777" w:rsidR="006157C0" w:rsidRPr="000A300E" w:rsidRDefault="006157C0" w:rsidP="006157C0">
      <w:pPr>
        <w:rPr>
          <w:rFonts w:ascii="Arial" w:hAnsi="Arial" w:cs="Arial"/>
          <w:b/>
          <w:bCs/>
          <w:sz w:val="22"/>
          <w:szCs w:val="22"/>
        </w:rPr>
      </w:pPr>
    </w:p>
    <w:p w14:paraId="24FAA6E0" w14:textId="77777777" w:rsidR="006157C0" w:rsidRPr="000A300E" w:rsidRDefault="006157C0" w:rsidP="006157C0">
      <w:pPr>
        <w:rPr>
          <w:rFonts w:ascii="Arial" w:hAnsi="Arial" w:cs="Arial"/>
          <w:b/>
          <w:bCs/>
          <w:sz w:val="22"/>
          <w:szCs w:val="22"/>
        </w:rPr>
      </w:pPr>
    </w:p>
    <w:p w14:paraId="3EE0A7FB" w14:textId="77777777" w:rsidR="006157C0" w:rsidRPr="000A300E" w:rsidRDefault="006157C0" w:rsidP="006157C0">
      <w:pPr>
        <w:rPr>
          <w:rFonts w:ascii="Arial" w:hAnsi="Arial" w:cs="Arial"/>
          <w:b/>
          <w:bCs/>
          <w:sz w:val="22"/>
          <w:szCs w:val="22"/>
        </w:rPr>
      </w:pPr>
    </w:p>
    <w:p w14:paraId="4B992266" w14:textId="77777777" w:rsidR="006157C0" w:rsidRPr="000A300E" w:rsidRDefault="006157C0" w:rsidP="006157C0">
      <w:pPr>
        <w:rPr>
          <w:rFonts w:ascii="Arial" w:hAnsi="Arial" w:cs="Arial"/>
          <w:b/>
          <w:bCs/>
          <w:sz w:val="22"/>
          <w:szCs w:val="22"/>
        </w:rPr>
      </w:pPr>
    </w:p>
    <w:p w14:paraId="4CC97134" w14:textId="77777777" w:rsidR="006157C0" w:rsidRPr="000A300E" w:rsidRDefault="006157C0" w:rsidP="006157C0">
      <w:pPr>
        <w:rPr>
          <w:rFonts w:ascii="Arial" w:hAnsi="Arial" w:cs="Arial"/>
          <w:b/>
          <w:bCs/>
          <w:sz w:val="22"/>
          <w:szCs w:val="22"/>
        </w:rPr>
      </w:pPr>
    </w:p>
    <w:p w14:paraId="6708C309" w14:textId="77777777" w:rsidR="006157C0" w:rsidRPr="000A300E" w:rsidRDefault="006157C0" w:rsidP="006157C0">
      <w:pPr>
        <w:rPr>
          <w:rFonts w:ascii="Arial" w:hAnsi="Arial" w:cs="Arial"/>
          <w:b/>
          <w:bCs/>
          <w:sz w:val="22"/>
          <w:szCs w:val="22"/>
        </w:rPr>
      </w:pPr>
    </w:p>
    <w:p w14:paraId="562F26BB" w14:textId="77777777" w:rsidR="006157C0" w:rsidRPr="000A300E" w:rsidRDefault="006157C0" w:rsidP="006157C0">
      <w:pPr>
        <w:rPr>
          <w:rFonts w:ascii="Arial" w:hAnsi="Arial" w:cs="Arial"/>
          <w:b/>
          <w:bCs/>
          <w:sz w:val="22"/>
          <w:szCs w:val="22"/>
        </w:rPr>
      </w:pPr>
    </w:p>
    <w:p w14:paraId="69EDB470" w14:textId="77777777" w:rsidR="006157C0" w:rsidRPr="000A300E" w:rsidRDefault="006157C0" w:rsidP="006157C0">
      <w:pPr>
        <w:rPr>
          <w:rFonts w:ascii="Arial" w:hAnsi="Arial" w:cs="Arial"/>
          <w:b/>
          <w:bCs/>
          <w:sz w:val="22"/>
          <w:szCs w:val="22"/>
        </w:rPr>
      </w:pPr>
    </w:p>
    <w:p w14:paraId="5F302B17" w14:textId="77777777" w:rsidR="006157C0" w:rsidRPr="000A300E" w:rsidRDefault="006157C0" w:rsidP="006157C0">
      <w:pPr>
        <w:rPr>
          <w:rFonts w:ascii="Arial" w:hAnsi="Arial" w:cs="Arial"/>
          <w:b/>
          <w:bCs/>
          <w:sz w:val="22"/>
          <w:szCs w:val="22"/>
        </w:rPr>
      </w:pPr>
    </w:p>
    <w:p w14:paraId="55F1FB9A" w14:textId="77777777" w:rsidR="006157C0" w:rsidRPr="000A300E" w:rsidRDefault="006157C0" w:rsidP="006157C0">
      <w:pPr>
        <w:rPr>
          <w:rFonts w:ascii="Arial" w:hAnsi="Arial" w:cs="Arial"/>
          <w:b/>
          <w:bCs/>
          <w:sz w:val="22"/>
          <w:szCs w:val="22"/>
        </w:rPr>
      </w:pPr>
    </w:p>
    <w:p w14:paraId="3F4E3284" w14:textId="77777777" w:rsidR="006157C0" w:rsidRPr="000A300E" w:rsidRDefault="006157C0" w:rsidP="006157C0">
      <w:pPr>
        <w:rPr>
          <w:rFonts w:ascii="Arial" w:hAnsi="Arial" w:cs="Arial"/>
          <w:b/>
          <w:bCs/>
          <w:sz w:val="22"/>
          <w:szCs w:val="22"/>
        </w:rPr>
      </w:pPr>
    </w:p>
    <w:p w14:paraId="35F4B730" w14:textId="77777777" w:rsidR="006157C0" w:rsidRPr="000A300E" w:rsidRDefault="006157C0" w:rsidP="006157C0">
      <w:pPr>
        <w:rPr>
          <w:rFonts w:ascii="Arial" w:hAnsi="Arial" w:cs="Arial"/>
          <w:b/>
          <w:bCs/>
          <w:sz w:val="22"/>
          <w:szCs w:val="22"/>
        </w:rPr>
      </w:pPr>
    </w:p>
    <w:p w14:paraId="08247FFC" w14:textId="77777777" w:rsidR="006157C0" w:rsidRPr="000A300E" w:rsidRDefault="006157C0" w:rsidP="006157C0">
      <w:pPr>
        <w:rPr>
          <w:rFonts w:ascii="Arial" w:hAnsi="Arial" w:cs="Arial"/>
          <w:b/>
          <w:bCs/>
          <w:sz w:val="22"/>
          <w:szCs w:val="22"/>
        </w:rPr>
      </w:pPr>
    </w:p>
    <w:p w14:paraId="7B4EAE53" w14:textId="77777777" w:rsidR="006157C0" w:rsidRPr="000A300E" w:rsidRDefault="006157C0" w:rsidP="006157C0">
      <w:pPr>
        <w:rPr>
          <w:rFonts w:ascii="Arial" w:hAnsi="Arial" w:cs="Arial"/>
          <w:b/>
          <w:bCs/>
          <w:sz w:val="22"/>
          <w:szCs w:val="22"/>
        </w:rPr>
      </w:pPr>
    </w:p>
    <w:p w14:paraId="1482A6CF" w14:textId="77777777" w:rsidR="006157C0" w:rsidRPr="000A300E" w:rsidRDefault="006157C0" w:rsidP="006157C0">
      <w:pPr>
        <w:rPr>
          <w:rFonts w:ascii="Arial" w:hAnsi="Arial" w:cs="Arial"/>
          <w:b/>
          <w:bCs/>
          <w:sz w:val="22"/>
          <w:szCs w:val="22"/>
        </w:rPr>
      </w:pPr>
    </w:p>
    <w:p w14:paraId="73460207" w14:textId="77777777" w:rsidR="006157C0" w:rsidRPr="000A300E" w:rsidRDefault="006157C0" w:rsidP="006157C0">
      <w:pPr>
        <w:rPr>
          <w:rFonts w:ascii="Arial" w:hAnsi="Arial" w:cs="Arial"/>
          <w:b/>
          <w:bCs/>
          <w:sz w:val="22"/>
          <w:szCs w:val="22"/>
        </w:rPr>
      </w:pPr>
    </w:p>
    <w:p w14:paraId="5FC8B489" w14:textId="77777777" w:rsidR="006157C0" w:rsidRDefault="006157C0" w:rsidP="006157C0">
      <w:pPr>
        <w:rPr>
          <w:rFonts w:ascii="Arial" w:hAnsi="Arial" w:cs="Arial"/>
          <w:b/>
          <w:bCs/>
          <w:sz w:val="22"/>
          <w:szCs w:val="22"/>
        </w:rPr>
      </w:pPr>
    </w:p>
    <w:p w14:paraId="65F298CF" w14:textId="77777777" w:rsidR="00395953" w:rsidRDefault="00395953" w:rsidP="006157C0">
      <w:pPr>
        <w:rPr>
          <w:rFonts w:ascii="Arial" w:hAnsi="Arial" w:cs="Arial"/>
          <w:b/>
          <w:bCs/>
          <w:sz w:val="22"/>
          <w:szCs w:val="22"/>
        </w:rPr>
      </w:pPr>
    </w:p>
    <w:p w14:paraId="0C7E98A7" w14:textId="77777777" w:rsidR="00395953" w:rsidRDefault="00395953" w:rsidP="006157C0">
      <w:pPr>
        <w:rPr>
          <w:rFonts w:ascii="Arial" w:hAnsi="Arial" w:cs="Arial"/>
          <w:b/>
          <w:bCs/>
          <w:sz w:val="22"/>
          <w:szCs w:val="22"/>
        </w:rPr>
      </w:pPr>
    </w:p>
    <w:p w14:paraId="3D0C1D9E" w14:textId="77777777" w:rsidR="00395953" w:rsidRDefault="00395953" w:rsidP="006157C0">
      <w:pPr>
        <w:rPr>
          <w:rFonts w:ascii="Arial" w:hAnsi="Arial" w:cs="Arial"/>
          <w:b/>
          <w:bCs/>
          <w:sz w:val="22"/>
          <w:szCs w:val="22"/>
        </w:rPr>
      </w:pPr>
    </w:p>
    <w:p w14:paraId="64795B0A" w14:textId="77777777" w:rsidR="00395953" w:rsidRDefault="00395953" w:rsidP="006157C0">
      <w:pPr>
        <w:rPr>
          <w:rFonts w:ascii="Arial" w:hAnsi="Arial" w:cs="Arial"/>
          <w:b/>
          <w:bCs/>
          <w:sz w:val="22"/>
          <w:szCs w:val="22"/>
        </w:rPr>
      </w:pPr>
    </w:p>
    <w:p w14:paraId="747DD389" w14:textId="77777777" w:rsidR="00395953" w:rsidRDefault="00395953" w:rsidP="006157C0">
      <w:pPr>
        <w:rPr>
          <w:rFonts w:ascii="Arial" w:hAnsi="Arial" w:cs="Arial"/>
          <w:b/>
          <w:bCs/>
          <w:sz w:val="22"/>
          <w:szCs w:val="22"/>
        </w:rPr>
      </w:pPr>
    </w:p>
    <w:p w14:paraId="372FECE6" w14:textId="77777777" w:rsidR="00395953" w:rsidRPr="000A300E" w:rsidRDefault="00395953" w:rsidP="006157C0">
      <w:pPr>
        <w:rPr>
          <w:rFonts w:ascii="Arial" w:hAnsi="Arial" w:cs="Arial"/>
          <w:b/>
          <w:bCs/>
          <w:sz w:val="22"/>
          <w:szCs w:val="22"/>
        </w:rPr>
      </w:pPr>
    </w:p>
    <w:p w14:paraId="31C2DE7C"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Moving Too Fast – The Last 5 Years </w:t>
      </w:r>
    </w:p>
    <w:p w14:paraId="1BDE1869" w14:textId="77777777" w:rsidR="006157C0" w:rsidRPr="000A300E" w:rsidRDefault="006157C0" w:rsidP="006157C0">
      <w:pPr>
        <w:rPr>
          <w:rFonts w:ascii="Arial" w:hAnsi="Arial" w:cs="Arial"/>
          <w:b/>
          <w:bCs/>
          <w:sz w:val="22"/>
          <w:szCs w:val="22"/>
          <w:u w:val="single"/>
        </w:rPr>
      </w:pPr>
    </w:p>
    <w:p w14:paraId="325B340F"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#1</w:t>
      </w:r>
    </w:p>
    <w:p w14:paraId="6FE8FAF6" w14:textId="77777777" w:rsidR="006157C0" w:rsidRPr="000A300E" w:rsidRDefault="006157C0" w:rsidP="006157C0">
      <w:pPr>
        <w:rPr>
          <w:rFonts w:ascii="Arial" w:hAnsi="Arial" w:cs="Arial"/>
          <w:b/>
          <w:bCs/>
          <w:sz w:val="22"/>
          <w:szCs w:val="22"/>
        </w:rPr>
      </w:pPr>
    </w:p>
    <w:p w14:paraId="57F0B590"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3BCDCFBF" wp14:editId="61A7B19E">
            <wp:extent cx="5731510" cy="606287"/>
            <wp:effectExtent l="0" t="0" r="0" b="3810"/>
            <wp:docPr id="236780031" name="Picture 1" descr="A sheet of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80031" name="Picture 1" descr="A sheet of music with notes&#10;&#10;AI-generated content may be incorrect."/>
                    <pic:cNvPicPr/>
                  </pic:nvPicPr>
                  <pic:blipFill rotWithShape="1">
                    <a:blip r:embed="rId158"/>
                    <a:srcRect b="66511"/>
                    <a:stretch>
                      <a:fillRect/>
                    </a:stretch>
                  </pic:blipFill>
                  <pic:spPr bwMode="auto">
                    <a:xfrm>
                      <a:off x="0" y="0"/>
                      <a:ext cx="5731510" cy="606287"/>
                    </a:xfrm>
                    <a:prstGeom prst="rect">
                      <a:avLst/>
                    </a:prstGeom>
                    <a:ln>
                      <a:noFill/>
                    </a:ln>
                    <a:extLst>
                      <a:ext uri="{53640926-AAD7-44D8-BBD7-CCE9431645EC}">
                        <a14:shadowObscured xmlns:a14="http://schemas.microsoft.com/office/drawing/2010/main"/>
                      </a:ext>
                    </a:extLst>
                  </pic:spPr>
                </pic:pic>
              </a:graphicData>
            </a:graphic>
          </wp:inline>
        </w:drawing>
      </w:r>
    </w:p>
    <w:p w14:paraId="48723B71"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p>
    <w:p w14:paraId="615F27A1"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(Extract taken from the Piano/Conductor Score 5/22/02)</w:t>
      </w:r>
    </w:p>
    <w:p w14:paraId="1A803391" w14:textId="77777777" w:rsidR="006157C0" w:rsidRPr="000A300E" w:rsidRDefault="006157C0" w:rsidP="006157C0">
      <w:pPr>
        <w:rPr>
          <w:rFonts w:ascii="Arial" w:hAnsi="Arial" w:cs="Arial"/>
          <w:b/>
          <w:bCs/>
          <w:sz w:val="22"/>
          <w:szCs w:val="22"/>
        </w:rPr>
      </w:pPr>
    </w:p>
    <w:p w14:paraId="4347009E"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15EF770E" w14:textId="77777777" w:rsidR="006157C0" w:rsidRPr="000A300E" w:rsidRDefault="006157C0" w:rsidP="006157C0">
      <w:pPr>
        <w:rPr>
          <w:rFonts w:ascii="Arial" w:hAnsi="Arial" w:cs="Arial"/>
          <w:b/>
          <w:bCs/>
          <w:sz w:val="22"/>
          <w:szCs w:val="22"/>
        </w:rPr>
      </w:pPr>
    </w:p>
    <w:p w14:paraId="1EB71CC5"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955F56D" wp14:editId="71B5608A">
            <wp:extent cx="5731510" cy="824948"/>
            <wp:effectExtent l="0" t="0" r="0" b="635"/>
            <wp:docPr id="1046873512" name="Picture 1" descr="A sheet music for a so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873512" name="Picture 1" descr="A sheet music for a song&#10;&#10;AI-generated content may be incorrect."/>
                    <pic:cNvPicPr/>
                  </pic:nvPicPr>
                  <pic:blipFill rotWithShape="1">
                    <a:blip r:embed="rId159"/>
                    <a:srcRect b="86113"/>
                    <a:stretch>
                      <a:fillRect/>
                    </a:stretch>
                  </pic:blipFill>
                  <pic:spPr bwMode="auto">
                    <a:xfrm>
                      <a:off x="0" y="0"/>
                      <a:ext cx="5731510" cy="824948"/>
                    </a:xfrm>
                    <a:prstGeom prst="rect">
                      <a:avLst/>
                    </a:prstGeom>
                    <a:ln>
                      <a:noFill/>
                    </a:ln>
                    <a:extLst>
                      <a:ext uri="{53640926-AAD7-44D8-BBD7-CCE9431645EC}">
                        <a14:shadowObscured xmlns:a14="http://schemas.microsoft.com/office/drawing/2010/main"/>
                      </a:ext>
                    </a:extLst>
                  </pic:spPr>
                </pic:pic>
              </a:graphicData>
            </a:graphic>
          </wp:inline>
        </w:drawing>
      </w:r>
    </w:p>
    <w:p w14:paraId="71D76C62"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6457768" wp14:editId="4202B290">
            <wp:extent cx="5730854" cy="685800"/>
            <wp:effectExtent l="0" t="0" r="0" b="0"/>
            <wp:docPr id="1916359542" name="Picture 1" descr="A sheet music for a so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873512" name="Picture 1" descr="A sheet music for a song&#10;&#10;AI-generated content may be incorrect."/>
                    <pic:cNvPicPr/>
                  </pic:nvPicPr>
                  <pic:blipFill rotWithShape="1">
                    <a:blip r:embed="rId159"/>
                    <a:srcRect t="34969" b="53485"/>
                    <a:stretch>
                      <a:fillRect/>
                    </a:stretch>
                  </pic:blipFill>
                  <pic:spPr bwMode="auto">
                    <a:xfrm>
                      <a:off x="0" y="0"/>
                      <a:ext cx="5731510" cy="685878"/>
                    </a:xfrm>
                    <a:prstGeom prst="rect">
                      <a:avLst/>
                    </a:prstGeom>
                    <a:ln>
                      <a:noFill/>
                    </a:ln>
                    <a:extLst>
                      <a:ext uri="{53640926-AAD7-44D8-BBD7-CCE9431645EC}">
                        <a14:shadowObscured xmlns:a14="http://schemas.microsoft.com/office/drawing/2010/main"/>
                      </a:ext>
                    </a:extLst>
                  </pic:spPr>
                </pic:pic>
              </a:graphicData>
            </a:graphic>
          </wp:inline>
        </w:drawing>
      </w:r>
    </w:p>
    <w:p w14:paraId="7065DBFE"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C8919B9" wp14:editId="32ACBF20">
            <wp:extent cx="5730977" cy="665922"/>
            <wp:effectExtent l="0" t="0" r="0" b="0"/>
            <wp:docPr id="2031468705" name="Picture 1" descr="A sheet music for a so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873512" name="Picture 1" descr="A sheet music for a song&#10;&#10;AI-generated content may be incorrect."/>
                    <pic:cNvPicPr/>
                  </pic:nvPicPr>
                  <pic:blipFill rotWithShape="1">
                    <a:blip r:embed="rId159"/>
                    <a:srcRect t="65085" b="23704"/>
                    <a:stretch>
                      <a:fillRect/>
                    </a:stretch>
                  </pic:blipFill>
                  <pic:spPr bwMode="auto">
                    <a:xfrm>
                      <a:off x="0" y="0"/>
                      <a:ext cx="5730977" cy="665922"/>
                    </a:xfrm>
                    <a:prstGeom prst="rect">
                      <a:avLst/>
                    </a:prstGeom>
                    <a:ln>
                      <a:noFill/>
                    </a:ln>
                    <a:extLst>
                      <a:ext uri="{53640926-AAD7-44D8-BBD7-CCE9431645EC}">
                        <a14:shadowObscured xmlns:a14="http://schemas.microsoft.com/office/drawing/2010/main"/>
                      </a:ext>
                    </a:extLst>
                  </pic:spPr>
                </pic:pic>
              </a:graphicData>
            </a:graphic>
          </wp:inline>
        </w:drawing>
      </w:r>
    </w:p>
    <w:p w14:paraId="0EB58ACD" w14:textId="77777777" w:rsidR="006157C0" w:rsidRPr="000A300E" w:rsidRDefault="006157C0" w:rsidP="006157C0">
      <w:pPr>
        <w:ind w:firstLine="720"/>
        <w:rPr>
          <w:rFonts w:ascii="Arial" w:hAnsi="Arial" w:cs="Arial"/>
          <w:b/>
          <w:bCs/>
          <w:sz w:val="22"/>
          <w:szCs w:val="22"/>
        </w:rPr>
      </w:pPr>
    </w:p>
    <w:p w14:paraId="659A80C2" w14:textId="77777777" w:rsidR="006157C0" w:rsidRPr="000A300E" w:rsidRDefault="006157C0" w:rsidP="006157C0">
      <w:pPr>
        <w:ind w:left="2880"/>
        <w:rPr>
          <w:rFonts w:ascii="Arial" w:hAnsi="Arial" w:cs="Arial"/>
          <w:b/>
          <w:bCs/>
          <w:sz w:val="22"/>
          <w:szCs w:val="22"/>
        </w:rPr>
      </w:pPr>
      <w:r w:rsidRPr="000A300E">
        <w:rPr>
          <w:rFonts w:ascii="Arial" w:hAnsi="Arial" w:cs="Arial"/>
          <w:sz w:val="22"/>
          <w:szCs w:val="22"/>
        </w:rPr>
        <w:t>(Extract taken from the Piano/Conductor Score 5/22/02)</w:t>
      </w:r>
    </w:p>
    <w:p w14:paraId="734A8BB5" w14:textId="77777777" w:rsidR="006157C0" w:rsidRPr="000A300E" w:rsidRDefault="006157C0" w:rsidP="006157C0">
      <w:pPr>
        <w:rPr>
          <w:rFonts w:ascii="Arial" w:hAnsi="Arial" w:cs="Arial"/>
          <w:b/>
          <w:bCs/>
          <w:sz w:val="22"/>
          <w:szCs w:val="22"/>
        </w:rPr>
      </w:pPr>
    </w:p>
    <w:p w14:paraId="0DDE9AEA"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#3</w:t>
      </w:r>
    </w:p>
    <w:p w14:paraId="2FE9B5BC" w14:textId="77777777" w:rsidR="006157C0" w:rsidRPr="000A300E" w:rsidRDefault="006157C0" w:rsidP="006157C0">
      <w:pPr>
        <w:rPr>
          <w:rFonts w:ascii="Arial" w:hAnsi="Arial" w:cs="Arial"/>
          <w:b/>
          <w:bCs/>
          <w:sz w:val="22"/>
          <w:szCs w:val="22"/>
        </w:rPr>
      </w:pPr>
    </w:p>
    <w:p w14:paraId="33EDC603"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282CFE47" wp14:editId="6123A07D">
            <wp:extent cx="5723571" cy="575945"/>
            <wp:effectExtent l="0" t="0" r="4445" b="0"/>
            <wp:docPr id="176516027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7908" name="Picture 1" descr="A sheet music with notes&#10;&#10;AI-generated content may be incorrect."/>
                    <pic:cNvPicPr/>
                  </pic:nvPicPr>
                  <pic:blipFill rotWithShape="1">
                    <a:blip r:embed="rId160"/>
                    <a:srcRect t="8549" b="69908"/>
                    <a:stretch>
                      <a:fillRect/>
                    </a:stretch>
                  </pic:blipFill>
                  <pic:spPr bwMode="auto">
                    <a:xfrm>
                      <a:off x="0" y="0"/>
                      <a:ext cx="5731510" cy="576744"/>
                    </a:xfrm>
                    <a:prstGeom prst="rect">
                      <a:avLst/>
                    </a:prstGeom>
                    <a:ln>
                      <a:noFill/>
                    </a:ln>
                    <a:extLst>
                      <a:ext uri="{53640926-AAD7-44D8-BBD7-CCE9431645EC}">
                        <a14:shadowObscured xmlns:a14="http://schemas.microsoft.com/office/drawing/2010/main"/>
                      </a:ext>
                    </a:extLst>
                  </pic:spPr>
                </pic:pic>
              </a:graphicData>
            </a:graphic>
          </wp:inline>
        </w:drawing>
      </w:r>
      <w:r w:rsidRPr="000A300E">
        <w:rPr>
          <w:rFonts w:ascii="Arial" w:hAnsi="Arial" w:cs="Arial"/>
          <w:b/>
          <w:bCs/>
          <w:noProof/>
          <w:sz w:val="22"/>
          <w:szCs w:val="22"/>
        </w:rPr>
        <w:drawing>
          <wp:inline distT="0" distB="0" distL="0" distR="0" wp14:anchorId="2ED0CC2E" wp14:editId="1B35C25A">
            <wp:extent cx="5727308" cy="695518"/>
            <wp:effectExtent l="0" t="0" r="635" b="0"/>
            <wp:docPr id="1223553079"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7908" name="Picture 1" descr="A sheet music with notes&#10;&#10;AI-generated content may be incorrect."/>
                    <pic:cNvPicPr/>
                  </pic:nvPicPr>
                  <pic:blipFill rotWithShape="1">
                    <a:blip r:embed="rId160"/>
                    <a:srcRect t="76162" b="-2161"/>
                    <a:stretch>
                      <a:fillRect/>
                    </a:stretch>
                  </pic:blipFill>
                  <pic:spPr bwMode="auto">
                    <a:xfrm>
                      <a:off x="0" y="0"/>
                      <a:ext cx="5731510" cy="696028"/>
                    </a:xfrm>
                    <a:prstGeom prst="rect">
                      <a:avLst/>
                    </a:prstGeom>
                    <a:ln>
                      <a:noFill/>
                    </a:ln>
                    <a:extLst>
                      <a:ext uri="{53640926-AAD7-44D8-BBD7-CCE9431645EC}">
                        <a14:shadowObscured xmlns:a14="http://schemas.microsoft.com/office/drawing/2010/main"/>
                      </a:ext>
                    </a:extLst>
                  </pic:spPr>
                </pic:pic>
              </a:graphicData>
            </a:graphic>
          </wp:inline>
        </w:drawing>
      </w:r>
    </w:p>
    <w:p w14:paraId="43D23D54" w14:textId="77777777" w:rsidR="006157C0" w:rsidRPr="000A300E" w:rsidRDefault="006157C0" w:rsidP="006157C0">
      <w:pPr>
        <w:rPr>
          <w:rFonts w:ascii="Arial" w:hAnsi="Arial" w:cs="Arial"/>
          <w:b/>
          <w:bCs/>
          <w:sz w:val="22"/>
          <w:szCs w:val="22"/>
        </w:rPr>
      </w:pPr>
    </w:p>
    <w:p w14:paraId="738789FE"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    </w:t>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t>(Extract taken from the Piano/Conductor Score 5/22/02)</w:t>
      </w:r>
    </w:p>
    <w:p w14:paraId="31C5C43E" w14:textId="77777777" w:rsidR="006157C0" w:rsidRPr="000A300E" w:rsidRDefault="006157C0" w:rsidP="006157C0">
      <w:pPr>
        <w:rPr>
          <w:rFonts w:ascii="Arial" w:hAnsi="Arial" w:cs="Arial"/>
          <w:b/>
          <w:bCs/>
          <w:sz w:val="22"/>
          <w:szCs w:val="22"/>
        </w:rPr>
      </w:pPr>
    </w:p>
    <w:p w14:paraId="0B0658D1"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0D89F8AF"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Original Cast Recording 2005, Norbert Leo Butz: </w:t>
      </w:r>
    </w:p>
    <w:p w14:paraId="0116123E" w14:textId="77777777" w:rsidR="006157C0" w:rsidRPr="000A300E" w:rsidRDefault="006157C0" w:rsidP="006157C0">
      <w:pPr>
        <w:rPr>
          <w:rFonts w:ascii="Arial" w:hAnsi="Arial" w:cs="Arial"/>
          <w:b/>
          <w:bCs/>
          <w:sz w:val="22"/>
          <w:szCs w:val="22"/>
        </w:rPr>
      </w:pPr>
    </w:p>
    <w:p w14:paraId="46C67EA2" w14:textId="77777777" w:rsidR="006157C0" w:rsidRPr="000A300E" w:rsidRDefault="006157C0" w:rsidP="006157C0">
      <w:pPr>
        <w:rPr>
          <w:rFonts w:ascii="Arial" w:hAnsi="Arial" w:cs="Arial"/>
          <w:b/>
          <w:bCs/>
          <w:sz w:val="22"/>
          <w:szCs w:val="22"/>
        </w:rPr>
      </w:pPr>
      <w:hyperlink r:id="rId161" w:history="1">
        <w:r w:rsidRPr="000A300E">
          <w:rPr>
            <w:rStyle w:val="Hyperlink"/>
            <w:rFonts w:ascii="Arial" w:hAnsi="Arial" w:cs="Arial"/>
            <w:b/>
            <w:bCs/>
            <w:sz w:val="22"/>
            <w:szCs w:val="22"/>
          </w:rPr>
          <w:t>https://open.spotify.com/track/0pcggG8p0JPZZQ3SnXYYLB?si=ef099bdf3ff84450</w:t>
        </w:r>
      </w:hyperlink>
      <w:r w:rsidRPr="000A300E">
        <w:rPr>
          <w:rFonts w:ascii="Arial" w:hAnsi="Arial" w:cs="Arial"/>
          <w:b/>
          <w:bCs/>
          <w:sz w:val="22"/>
          <w:szCs w:val="22"/>
        </w:rPr>
        <w:t xml:space="preserve"> </w:t>
      </w:r>
    </w:p>
    <w:p w14:paraId="47F4E9D7" w14:textId="77777777" w:rsidR="006157C0" w:rsidRPr="000A300E" w:rsidRDefault="006157C0" w:rsidP="006157C0">
      <w:pPr>
        <w:rPr>
          <w:rFonts w:ascii="Arial" w:hAnsi="Arial" w:cs="Arial"/>
          <w:b/>
          <w:bCs/>
          <w:sz w:val="22"/>
          <w:szCs w:val="22"/>
        </w:rPr>
      </w:pPr>
    </w:p>
    <w:p w14:paraId="19BBAC02"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“ahead” = 0:54-0:57]</w:t>
      </w:r>
    </w:p>
    <w:p w14:paraId="4FC28678"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“but oh” = 2:18-2:22]</w:t>
      </w:r>
    </w:p>
    <w:p w14:paraId="74AD76D8"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b.105-108 = 3:58-4:08]</w:t>
      </w:r>
    </w:p>
    <w:p w14:paraId="477CF7E9" w14:textId="77777777" w:rsidR="00395953" w:rsidRDefault="00395953" w:rsidP="006157C0">
      <w:pPr>
        <w:rPr>
          <w:rFonts w:ascii="Arial" w:hAnsi="Arial" w:cs="Arial"/>
          <w:b/>
          <w:bCs/>
          <w:sz w:val="22"/>
          <w:szCs w:val="22"/>
          <w:u w:val="single"/>
        </w:rPr>
      </w:pPr>
    </w:p>
    <w:p w14:paraId="40F053DD" w14:textId="77777777" w:rsidR="00395953" w:rsidRDefault="00395953" w:rsidP="006157C0">
      <w:pPr>
        <w:rPr>
          <w:rFonts w:ascii="Arial" w:hAnsi="Arial" w:cs="Arial"/>
          <w:b/>
          <w:bCs/>
          <w:sz w:val="22"/>
          <w:szCs w:val="22"/>
          <w:u w:val="single"/>
        </w:rPr>
      </w:pPr>
    </w:p>
    <w:p w14:paraId="23988B4B" w14:textId="77777777" w:rsidR="00395953" w:rsidRDefault="00395953" w:rsidP="006157C0">
      <w:pPr>
        <w:rPr>
          <w:rFonts w:ascii="Arial" w:hAnsi="Arial" w:cs="Arial"/>
          <w:b/>
          <w:bCs/>
          <w:sz w:val="22"/>
          <w:szCs w:val="22"/>
          <w:u w:val="single"/>
        </w:rPr>
      </w:pPr>
    </w:p>
    <w:p w14:paraId="478E35FD" w14:textId="77777777" w:rsidR="00395953" w:rsidRDefault="00395953" w:rsidP="006157C0">
      <w:pPr>
        <w:rPr>
          <w:rFonts w:ascii="Arial" w:hAnsi="Arial" w:cs="Arial"/>
          <w:b/>
          <w:bCs/>
          <w:sz w:val="22"/>
          <w:szCs w:val="22"/>
          <w:u w:val="single"/>
        </w:rPr>
      </w:pPr>
    </w:p>
    <w:p w14:paraId="3DB520B9" w14:textId="2E24744B" w:rsidR="006157C0" w:rsidRPr="000A300E" w:rsidRDefault="006157C0" w:rsidP="006157C0">
      <w:pPr>
        <w:rPr>
          <w:rFonts w:ascii="Arial" w:hAnsi="Arial" w:cs="Arial"/>
          <w:sz w:val="22"/>
          <w:szCs w:val="22"/>
        </w:rPr>
      </w:pPr>
      <w:r w:rsidRPr="000A300E">
        <w:rPr>
          <w:rFonts w:ascii="Arial" w:hAnsi="Arial" w:cs="Arial"/>
          <w:b/>
          <w:bCs/>
          <w:sz w:val="22"/>
          <w:szCs w:val="22"/>
          <w:u w:val="single"/>
        </w:rPr>
        <w:lastRenderedPageBreak/>
        <w:t>Lost in the Wilderness – Children of Eden</w:t>
      </w:r>
    </w:p>
    <w:p w14:paraId="68B5348B" w14:textId="77777777" w:rsidR="006157C0" w:rsidRPr="000A300E" w:rsidRDefault="006157C0" w:rsidP="006157C0">
      <w:pPr>
        <w:rPr>
          <w:rFonts w:ascii="Arial" w:hAnsi="Arial" w:cs="Arial"/>
          <w:b/>
          <w:bCs/>
          <w:sz w:val="22"/>
          <w:szCs w:val="22"/>
          <w:u w:val="single"/>
        </w:rPr>
      </w:pPr>
    </w:p>
    <w:p w14:paraId="0AADA273"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#1</w:t>
      </w:r>
    </w:p>
    <w:p w14:paraId="423DC31C" w14:textId="77777777" w:rsidR="006157C0" w:rsidRPr="000A300E" w:rsidRDefault="006157C0" w:rsidP="006157C0">
      <w:pPr>
        <w:rPr>
          <w:rFonts w:ascii="Arial" w:hAnsi="Arial" w:cs="Arial"/>
          <w:b/>
          <w:bCs/>
          <w:sz w:val="22"/>
          <w:szCs w:val="22"/>
        </w:rPr>
      </w:pPr>
    </w:p>
    <w:p w14:paraId="5672DEE4"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86DAEAA" wp14:editId="22D2A3E6">
            <wp:extent cx="5731510" cy="795130"/>
            <wp:effectExtent l="0" t="0" r="0" b="5080"/>
            <wp:docPr id="283062463"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62463" name="Picture 1" descr="A sheet music with notes&#10;&#10;AI-generated content may be incorrect."/>
                    <pic:cNvPicPr/>
                  </pic:nvPicPr>
                  <pic:blipFill rotWithShape="1">
                    <a:blip r:embed="rId162"/>
                    <a:srcRect b="60362"/>
                    <a:stretch>
                      <a:fillRect/>
                    </a:stretch>
                  </pic:blipFill>
                  <pic:spPr bwMode="auto">
                    <a:xfrm>
                      <a:off x="0" y="0"/>
                      <a:ext cx="5731510" cy="795130"/>
                    </a:xfrm>
                    <a:prstGeom prst="rect">
                      <a:avLst/>
                    </a:prstGeom>
                    <a:ln>
                      <a:noFill/>
                    </a:ln>
                    <a:extLst>
                      <a:ext uri="{53640926-AAD7-44D8-BBD7-CCE9431645EC}">
                        <a14:shadowObscured xmlns:a14="http://schemas.microsoft.com/office/drawing/2010/main"/>
                      </a:ext>
                    </a:extLst>
                  </pic:spPr>
                </pic:pic>
              </a:graphicData>
            </a:graphic>
          </wp:inline>
        </w:drawing>
      </w:r>
    </w:p>
    <w:p w14:paraId="0FDDA2E1"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5E67704" wp14:editId="75707A5D">
            <wp:extent cx="5731510" cy="805069"/>
            <wp:effectExtent l="0" t="0" r="0" b="0"/>
            <wp:docPr id="1581926901"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926901" name="Picture 1" descr="A sheet music with notes&#10;&#10;AI-generated content may be incorrect."/>
                    <pic:cNvPicPr/>
                  </pic:nvPicPr>
                  <pic:blipFill rotWithShape="1">
                    <a:blip r:embed="rId163"/>
                    <a:srcRect b="58459"/>
                    <a:stretch>
                      <a:fillRect/>
                    </a:stretch>
                  </pic:blipFill>
                  <pic:spPr bwMode="auto">
                    <a:xfrm>
                      <a:off x="0" y="0"/>
                      <a:ext cx="5731510" cy="805069"/>
                    </a:xfrm>
                    <a:prstGeom prst="rect">
                      <a:avLst/>
                    </a:prstGeom>
                    <a:ln>
                      <a:noFill/>
                    </a:ln>
                    <a:extLst>
                      <a:ext uri="{53640926-AAD7-44D8-BBD7-CCE9431645EC}">
                        <a14:shadowObscured xmlns:a14="http://schemas.microsoft.com/office/drawing/2010/main"/>
                      </a:ext>
                    </a:extLst>
                  </pic:spPr>
                </pic:pic>
              </a:graphicData>
            </a:graphic>
          </wp:inline>
        </w:drawing>
      </w:r>
    </w:p>
    <w:p w14:paraId="44BE413E" w14:textId="77777777" w:rsidR="006157C0" w:rsidRPr="000A300E" w:rsidRDefault="006157C0" w:rsidP="006157C0">
      <w:pPr>
        <w:rPr>
          <w:rFonts w:ascii="Arial" w:hAnsi="Arial" w:cs="Arial"/>
          <w:b/>
          <w:bCs/>
          <w:sz w:val="22"/>
          <w:szCs w:val="22"/>
        </w:rPr>
      </w:pPr>
    </w:p>
    <w:p w14:paraId="51D9C781" w14:textId="77777777" w:rsidR="006157C0" w:rsidRPr="000A300E" w:rsidRDefault="006157C0" w:rsidP="006157C0">
      <w:pPr>
        <w:ind w:left="2880"/>
        <w:rPr>
          <w:rFonts w:ascii="Arial" w:hAnsi="Arial" w:cs="Arial"/>
          <w:sz w:val="22"/>
          <w:szCs w:val="22"/>
        </w:rPr>
      </w:pPr>
      <w:r w:rsidRPr="000A300E">
        <w:rPr>
          <w:rFonts w:ascii="Arial" w:hAnsi="Arial" w:cs="Arial"/>
          <w:sz w:val="22"/>
          <w:szCs w:val="22"/>
        </w:rPr>
        <w:t xml:space="preserve">              (Excerpt taken from published score on Music Notes)</w:t>
      </w:r>
    </w:p>
    <w:p w14:paraId="2AC793DB" w14:textId="77777777" w:rsidR="006157C0" w:rsidRPr="000A300E" w:rsidRDefault="006157C0" w:rsidP="006157C0">
      <w:pPr>
        <w:rPr>
          <w:rFonts w:ascii="Arial" w:hAnsi="Arial" w:cs="Arial"/>
          <w:sz w:val="22"/>
          <w:szCs w:val="22"/>
        </w:rPr>
      </w:pPr>
    </w:p>
    <w:p w14:paraId="457FF2ED" w14:textId="77777777" w:rsidR="006157C0" w:rsidRPr="000A300E" w:rsidRDefault="006157C0" w:rsidP="006157C0">
      <w:pPr>
        <w:rPr>
          <w:rFonts w:ascii="Arial" w:hAnsi="Arial" w:cs="Arial"/>
          <w:sz w:val="22"/>
          <w:szCs w:val="22"/>
        </w:rPr>
      </w:pPr>
    </w:p>
    <w:p w14:paraId="58975B0B"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418C92E2" w14:textId="77777777" w:rsidR="006157C0" w:rsidRPr="000A300E" w:rsidRDefault="006157C0" w:rsidP="006157C0">
      <w:pPr>
        <w:rPr>
          <w:rFonts w:ascii="Arial" w:hAnsi="Arial" w:cs="Arial"/>
          <w:b/>
          <w:bCs/>
          <w:sz w:val="22"/>
          <w:szCs w:val="22"/>
        </w:rPr>
      </w:pPr>
    </w:p>
    <w:p w14:paraId="48EBB26E" w14:textId="77777777" w:rsidR="006157C0" w:rsidRPr="000A300E" w:rsidRDefault="006157C0" w:rsidP="006157C0">
      <w:pPr>
        <w:rPr>
          <w:rFonts w:ascii="Arial" w:hAnsi="Arial" w:cs="Arial"/>
          <w:b/>
          <w:bCs/>
          <w:sz w:val="22"/>
          <w:szCs w:val="22"/>
        </w:rPr>
      </w:pPr>
      <w:r w:rsidRPr="000A300E">
        <w:rPr>
          <w:rFonts w:ascii="Arial" w:hAnsi="Arial" w:cs="Arial"/>
          <w:noProof/>
          <w:sz w:val="22"/>
          <w:szCs w:val="22"/>
        </w:rPr>
        <w:drawing>
          <wp:inline distT="0" distB="0" distL="0" distR="0" wp14:anchorId="77133E8A" wp14:editId="38531E9B">
            <wp:extent cx="5728599" cy="665397"/>
            <wp:effectExtent l="0" t="0" r="0" b="0"/>
            <wp:docPr id="618225360" name="Picture 1" descr="A sheet music with text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50598" name="Picture 1" descr="A sheet music with text and notes&#10;&#10;AI-generated content may be incorrect."/>
                    <pic:cNvPicPr/>
                  </pic:nvPicPr>
                  <pic:blipFill rotWithShape="1">
                    <a:blip r:embed="rId164"/>
                    <a:srcRect t="7305" b="79478"/>
                    <a:stretch>
                      <a:fillRect/>
                    </a:stretch>
                  </pic:blipFill>
                  <pic:spPr bwMode="auto">
                    <a:xfrm>
                      <a:off x="0" y="0"/>
                      <a:ext cx="5731510" cy="665735"/>
                    </a:xfrm>
                    <a:prstGeom prst="rect">
                      <a:avLst/>
                    </a:prstGeom>
                    <a:ln>
                      <a:noFill/>
                    </a:ln>
                    <a:extLst>
                      <a:ext uri="{53640926-AAD7-44D8-BBD7-CCE9431645EC}">
                        <a14:shadowObscured xmlns:a14="http://schemas.microsoft.com/office/drawing/2010/main"/>
                      </a:ext>
                    </a:extLst>
                  </pic:spPr>
                </pic:pic>
              </a:graphicData>
            </a:graphic>
          </wp:inline>
        </w:drawing>
      </w:r>
    </w:p>
    <w:p w14:paraId="152906FF" w14:textId="77777777" w:rsidR="006157C0" w:rsidRPr="000A300E" w:rsidRDefault="006157C0" w:rsidP="006157C0">
      <w:pPr>
        <w:rPr>
          <w:rFonts w:ascii="Arial" w:hAnsi="Arial" w:cs="Arial"/>
          <w:b/>
          <w:bCs/>
          <w:sz w:val="22"/>
          <w:szCs w:val="22"/>
        </w:rPr>
      </w:pPr>
    </w:p>
    <w:p w14:paraId="61FE20BA" w14:textId="77777777" w:rsidR="006157C0" w:rsidRPr="000A300E" w:rsidRDefault="006157C0" w:rsidP="006157C0">
      <w:pPr>
        <w:rPr>
          <w:rFonts w:ascii="Arial" w:hAnsi="Arial" w:cs="Arial"/>
          <w:b/>
          <w:bCs/>
          <w:sz w:val="22"/>
          <w:szCs w:val="22"/>
        </w:rPr>
      </w:pPr>
      <w:r w:rsidRPr="000A300E">
        <w:rPr>
          <w:rFonts w:ascii="Arial" w:hAnsi="Arial" w:cs="Arial"/>
          <w:noProof/>
          <w:sz w:val="22"/>
          <w:szCs w:val="22"/>
        </w:rPr>
        <w:drawing>
          <wp:inline distT="0" distB="0" distL="0" distR="0" wp14:anchorId="67C9FE7E" wp14:editId="4B350DFA">
            <wp:extent cx="5731369" cy="506896"/>
            <wp:effectExtent l="0" t="0" r="0" b="1270"/>
            <wp:docPr id="1135518155" name="Picture 1" descr="A sheet music with text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50598" name="Picture 1" descr="A sheet music with text and notes&#10;&#10;AI-generated content may be incorrect."/>
                    <pic:cNvPicPr/>
                  </pic:nvPicPr>
                  <pic:blipFill rotWithShape="1">
                    <a:blip r:embed="rId164"/>
                    <a:srcRect t="55647" b="34289"/>
                    <a:stretch>
                      <a:fillRect/>
                    </a:stretch>
                  </pic:blipFill>
                  <pic:spPr bwMode="auto">
                    <a:xfrm>
                      <a:off x="0" y="0"/>
                      <a:ext cx="5731510" cy="506908"/>
                    </a:xfrm>
                    <a:prstGeom prst="rect">
                      <a:avLst/>
                    </a:prstGeom>
                    <a:ln>
                      <a:noFill/>
                    </a:ln>
                    <a:extLst>
                      <a:ext uri="{53640926-AAD7-44D8-BBD7-CCE9431645EC}">
                        <a14:shadowObscured xmlns:a14="http://schemas.microsoft.com/office/drawing/2010/main"/>
                      </a:ext>
                    </a:extLst>
                  </pic:spPr>
                </pic:pic>
              </a:graphicData>
            </a:graphic>
          </wp:inline>
        </w:drawing>
      </w:r>
    </w:p>
    <w:p w14:paraId="6D3A7355" w14:textId="77777777" w:rsidR="006157C0" w:rsidRPr="000A300E" w:rsidRDefault="006157C0" w:rsidP="006157C0">
      <w:pPr>
        <w:rPr>
          <w:rFonts w:ascii="Arial" w:hAnsi="Arial" w:cs="Arial"/>
          <w:b/>
          <w:bCs/>
          <w:sz w:val="22"/>
          <w:szCs w:val="22"/>
        </w:rPr>
      </w:pPr>
    </w:p>
    <w:p w14:paraId="76677611"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(Excerpt taken from the Conductor Score)</w:t>
      </w:r>
    </w:p>
    <w:p w14:paraId="7A29637B" w14:textId="77777777" w:rsidR="006157C0" w:rsidRPr="000A300E" w:rsidRDefault="006157C0" w:rsidP="006157C0">
      <w:pPr>
        <w:rPr>
          <w:rFonts w:ascii="Arial" w:hAnsi="Arial" w:cs="Arial"/>
          <w:sz w:val="22"/>
          <w:szCs w:val="22"/>
        </w:rPr>
      </w:pPr>
    </w:p>
    <w:p w14:paraId="20DA68E3" w14:textId="77777777" w:rsidR="006157C0" w:rsidRPr="000A300E" w:rsidRDefault="006157C0" w:rsidP="006157C0">
      <w:pPr>
        <w:rPr>
          <w:rFonts w:ascii="Arial" w:hAnsi="Arial" w:cs="Arial"/>
          <w:sz w:val="22"/>
          <w:szCs w:val="22"/>
        </w:rPr>
      </w:pPr>
    </w:p>
    <w:p w14:paraId="75F68209" w14:textId="77777777" w:rsidR="006157C0" w:rsidRPr="000A300E" w:rsidRDefault="006157C0" w:rsidP="006157C0">
      <w:pPr>
        <w:rPr>
          <w:rFonts w:ascii="Arial" w:hAnsi="Arial" w:cs="Arial"/>
          <w:sz w:val="22"/>
          <w:szCs w:val="22"/>
        </w:rPr>
      </w:pPr>
    </w:p>
    <w:p w14:paraId="0CE78E9B"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2A568330" w14:textId="77777777" w:rsidR="006157C0" w:rsidRPr="000A300E" w:rsidRDefault="006157C0" w:rsidP="006157C0">
      <w:pPr>
        <w:rPr>
          <w:rFonts w:ascii="Arial" w:hAnsi="Arial" w:cs="Arial"/>
          <w:b/>
          <w:bCs/>
          <w:sz w:val="22"/>
          <w:szCs w:val="22"/>
        </w:rPr>
      </w:pPr>
    </w:p>
    <w:p w14:paraId="53F388BA"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American Premiere Recording 1995, Darius deHaas: </w:t>
      </w:r>
    </w:p>
    <w:p w14:paraId="40D11B91" w14:textId="77777777" w:rsidR="006157C0" w:rsidRPr="000A300E" w:rsidRDefault="006157C0" w:rsidP="006157C0">
      <w:pPr>
        <w:rPr>
          <w:rFonts w:ascii="Arial" w:hAnsi="Arial" w:cs="Arial"/>
          <w:sz w:val="22"/>
          <w:szCs w:val="22"/>
        </w:rPr>
      </w:pPr>
    </w:p>
    <w:p w14:paraId="311B54E8" w14:textId="77777777" w:rsidR="006157C0" w:rsidRPr="000A300E" w:rsidRDefault="006157C0" w:rsidP="006157C0">
      <w:pPr>
        <w:rPr>
          <w:rFonts w:ascii="Arial" w:hAnsi="Arial" w:cs="Arial"/>
          <w:sz w:val="22"/>
          <w:szCs w:val="22"/>
        </w:rPr>
      </w:pPr>
      <w:hyperlink r:id="rId165" w:history="1">
        <w:r w:rsidRPr="000A300E">
          <w:rPr>
            <w:rStyle w:val="Hyperlink"/>
            <w:rFonts w:ascii="Arial" w:hAnsi="Arial" w:cs="Arial"/>
            <w:sz w:val="22"/>
            <w:szCs w:val="22"/>
          </w:rPr>
          <w:t>https://open.spotify.com/track/3Zhf2plllm1I5X1vL23fE3?si=0d4282d369f74a13</w:t>
        </w:r>
      </w:hyperlink>
      <w:r w:rsidRPr="000A300E">
        <w:rPr>
          <w:rFonts w:ascii="Arial" w:hAnsi="Arial" w:cs="Arial"/>
          <w:sz w:val="22"/>
          <w:szCs w:val="22"/>
        </w:rPr>
        <w:t xml:space="preserve"> </w:t>
      </w:r>
    </w:p>
    <w:p w14:paraId="009509D9" w14:textId="77777777" w:rsidR="006157C0" w:rsidRPr="000A300E" w:rsidRDefault="006157C0" w:rsidP="006157C0">
      <w:pPr>
        <w:rPr>
          <w:rFonts w:ascii="Arial" w:hAnsi="Arial" w:cs="Arial"/>
          <w:sz w:val="22"/>
          <w:szCs w:val="22"/>
        </w:rPr>
      </w:pPr>
    </w:p>
    <w:p w14:paraId="70A77AD5"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“lost” riff = 1:40-1:47]</w:t>
      </w:r>
    </w:p>
    <w:p w14:paraId="642035A3" w14:textId="77777777" w:rsidR="006157C0" w:rsidRPr="000A300E" w:rsidRDefault="006157C0" w:rsidP="006157C0">
      <w:pPr>
        <w:rPr>
          <w:rFonts w:ascii="Arial" w:hAnsi="Arial" w:cs="Arial"/>
          <w:sz w:val="22"/>
          <w:szCs w:val="22"/>
        </w:rPr>
      </w:pPr>
    </w:p>
    <w:p w14:paraId="42B6A820" w14:textId="77777777" w:rsidR="006157C0" w:rsidRPr="000A300E" w:rsidRDefault="006157C0" w:rsidP="006157C0">
      <w:pPr>
        <w:rPr>
          <w:rFonts w:ascii="Arial" w:hAnsi="Arial" w:cs="Arial"/>
          <w:sz w:val="22"/>
          <w:szCs w:val="22"/>
        </w:rPr>
      </w:pPr>
    </w:p>
    <w:p w14:paraId="745C9B67" w14:textId="77777777" w:rsidR="006157C0" w:rsidRPr="000A300E" w:rsidRDefault="006157C0" w:rsidP="006157C0">
      <w:pPr>
        <w:spacing w:line="480" w:lineRule="auto"/>
        <w:rPr>
          <w:rFonts w:ascii="Arial" w:hAnsi="Arial" w:cs="Arial"/>
          <w:sz w:val="22"/>
          <w:szCs w:val="22"/>
        </w:rPr>
      </w:pPr>
    </w:p>
    <w:p w14:paraId="1FC2BF12"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 xml:space="preserve">YouTube Compilation Video </w:t>
      </w:r>
    </w:p>
    <w:p w14:paraId="0D28EABC" w14:textId="77777777" w:rsidR="006157C0" w:rsidRPr="000A300E" w:rsidRDefault="006157C0" w:rsidP="006157C0">
      <w:pPr>
        <w:spacing w:line="480" w:lineRule="auto"/>
        <w:rPr>
          <w:rFonts w:ascii="Arial" w:hAnsi="Arial" w:cs="Arial"/>
          <w:sz w:val="22"/>
          <w:szCs w:val="22"/>
        </w:rPr>
      </w:pPr>
      <w:hyperlink r:id="rId166" w:history="1">
        <w:r w:rsidRPr="000A300E">
          <w:rPr>
            <w:rStyle w:val="Hyperlink"/>
            <w:rFonts w:ascii="Arial" w:hAnsi="Arial" w:cs="Arial"/>
            <w:b/>
            <w:bCs/>
            <w:sz w:val="22"/>
            <w:szCs w:val="22"/>
          </w:rPr>
          <w:t>https://www.youtube.com/watch?v=73mDMLZdJ7Y</w:t>
        </w:r>
      </w:hyperlink>
      <w:r w:rsidRPr="000A300E">
        <w:rPr>
          <w:rFonts w:ascii="Arial" w:hAnsi="Arial" w:cs="Arial"/>
          <w:sz w:val="22"/>
          <w:szCs w:val="22"/>
        </w:rPr>
        <w:t>)</w:t>
      </w:r>
    </w:p>
    <w:p w14:paraId="75C1F5ED" w14:textId="77777777" w:rsidR="006157C0" w:rsidRPr="000A300E" w:rsidRDefault="006157C0" w:rsidP="006157C0">
      <w:pPr>
        <w:rPr>
          <w:rFonts w:ascii="Arial" w:hAnsi="Arial" w:cs="Arial"/>
          <w:sz w:val="22"/>
          <w:szCs w:val="22"/>
        </w:rPr>
      </w:pPr>
    </w:p>
    <w:p w14:paraId="3ED60E95" w14:textId="77777777" w:rsidR="00395953" w:rsidRDefault="00395953" w:rsidP="006157C0">
      <w:pPr>
        <w:rPr>
          <w:rFonts w:ascii="Arial" w:hAnsi="Arial" w:cs="Arial"/>
          <w:b/>
          <w:bCs/>
          <w:sz w:val="22"/>
          <w:szCs w:val="22"/>
          <w:u w:val="single"/>
        </w:rPr>
      </w:pPr>
    </w:p>
    <w:p w14:paraId="003F3092" w14:textId="77777777" w:rsidR="00395953" w:rsidRDefault="00395953" w:rsidP="006157C0">
      <w:pPr>
        <w:rPr>
          <w:rFonts w:ascii="Arial" w:hAnsi="Arial" w:cs="Arial"/>
          <w:b/>
          <w:bCs/>
          <w:sz w:val="22"/>
          <w:szCs w:val="22"/>
          <w:u w:val="single"/>
        </w:rPr>
      </w:pPr>
    </w:p>
    <w:p w14:paraId="41A3A2E5" w14:textId="77777777" w:rsidR="00395953" w:rsidRDefault="00395953" w:rsidP="006157C0">
      <w:pPr>
        <w:rPr>
          <w:rFonts w:ascii="Arial" w:hAnsi="Arial" w:cs="Arial"/>
          <w:b/>
          <w:bCs/>
          <w:sz w:val="22"/>
          <w:szCs w:val="22"/>
          <w:u w:val="single"/>
        </w:rPr>
      </w:pPr>
    </w:p>
    <w:p w14:paraId="2E78A23B" w14:textId="77777777" w:rsidR="00395953" w:rsidRDefault="00395953" w:rsidP="006157C0">
      <w:pPr>
        <w:rPr>
          <w:rFonts w:ascii="Arial" w:hAnsi="Arial" w:cs="Arial"/>
          <w:b/>
          <w:bCs/>
          <w:sz w:val="22"/>
          <w:szCs w:val="22"/>
          <w:u w:val="single"/>
        </w:rPr>
      </w:pPr>
    </w:p>
    <w:p w14:paraId="117671CC" w14:textId="77777777" w:rsidR="00395953" w:rsidRDefault="00395953" w:rsidP="006157C0">
      <w:pPr>
        <w:rPr>
          <w:rFonts w:ascii="Arial" w:hAnsi="Arial" w:cs="Arial"/>
          <w:b/>
          <w:bCs/>
          <w:sz w:val="22"/>
          <w:szCs w:val="22"/>
          <w:u w:val="single"/>
        </w:rPr>
      </w:pPr>
    </w:p>
    <w:p w14:paraId="2D0477D0" w14:textId="64F4769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First Date – The Awkward Pause </w:t>
      </w:r>
    </w:p>
    <w:p w14:paraId="1F754400" w14:textId="77777777" w:rsidR="006157C0" w:rsidRPr="000A300E" w:rsidRDefault="006157C0" w:rsidP="006157C0">
      <w:pPr>
        <w:rPr>
          <w:rFonts w:ascii="Arial" w:hAnsi="Arial" w:cs="Arial"/>
          <w:b/>
          <w:bCs/>
          <w:sz w:val="22"/>
          <w:szCs w:val="22"/>
          <w:u w:val="single"/>
        </w:rPr>
      </w:pPr>
    </w:p>
    <w:p w14:paraId="70BE7AE1"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567D037F" w14:textId="77777777" w:rsidR="006157C0" w:rsidRPr="000A300E" w:rsidRDefault="006157C0" w:rsidP="006157C0">
      <w:pPr>
        <w:rPr>
          <w:rFonts w:ascii="Arial" w:hAnsi="Arial" w:cs="Arial"/>
          <w:b/>
          <w:bCs/>
          <w:sz w:val="22"/>
          <w:szCs w:val="22"/>
        </w:rPr>
      </w:pPr>
    </w:p>
    <w:p w14:paraId="14FBFF6C"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4D66005E" wp14:editId="5D28FA1A">
            <wp:extent cx="5730953" cy="1788823"/>
            <wp:effectExtent l="0" t="0" r="0" b="1905"/>
            <wp:docPr id="531695907"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695907" name="Picture 1" descr="A sheet music with notes&#10;&#10;AI-generated content may be incorrect."/>
                    <pic:cNvPicPr/>
                  </pic:nvPicPr>
                  <pic:blipFill rotWithShape="1">
                    <a:blip r:embed="rId167"/>
                    <a:srcRect t="14532" b="32089"/>
                    <a:stretch>
                      <a:fillRect/>
                    </a:stretch>
                  </pic:blipFill>
                  <pic:spPr bwMode="auto">
                    <a:xfrm>
                      <a:off x="0" y="0"/>
                      <a:ext cx="5731510" cy="1788997"/>
                    </a:xfrm>
                    <a:prstGeom prst="rect">
                      <a:avLst/>
                    </a:prstGeom>
                    <a:ln>
                      <a:noFill/>
                    </a:ln>
                    <a:extLst>
                      <a:ext uri="{53640926-AAD7-44D8-BBD7-CCE9431645EC}">
                        <a14:shadowObscured xmlns:a14="http://schemas.microsoft.com/office/drawing/2010/main"/>
                      </a:ext>
                    </a:extLst>
                  </pic:spPr>
                </pic:pic>
              </a:graphicData>
            </a:graphic>
          </wp:inline>
        </w:drawing>
      </w:r>
    </w:p>
    <w:p w14:paraId="2282955F" w14:textId="77777777" w:rsidR="006157C0" w:rsidRPr="000A300E" w:rsidRDefault="006157C0" w:rsidP="006157C0">
      <w:pPr>
        <w:rPr>
          <w:rFonts w:ascii="Arial" w:hAnsi="Arial" w:cs="Arial"/>
          <w:b/>
          <w:bCs/>
          <w:sz w:val="22"/>
          <w:szCs w:val="22"/>
        </w:rPr>
      </w:pPr>
    </w:p>
    <w:p w14:paraId="06A92DC4"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(Extract taken from the Piano/Vocal Score 10/1/13)</w:t>
      </w:r>
    </w:p>
    <w:p w14:paraId="234D59EC" w14:textId="77777777" w:rsidR="006157C0" w:rsidRPr="000A300E" w:rsidRDefault="006157C0" w:rsidP="006157C0">
      <w:pPr>
        <w:rPr>
          <w:rFonts w:ascii="Arial" w:hAnsi="Arial" w:cs="Arial"/>
          <w:b/>
          <w:bCs/>
          <w:sz w:val="22"/>
          <w:szCs w:val="22"/>
        </w:rPr>
      </w:pPr>
    </w:p>
    <w:p w14:paraId="697F8288" w14:textId="77777777" w:rsidR="006157C0" w:rsidRPr="000A300E" w:rsidRDefault="006157C0" w:rsidP="006157C0">
      <w:pPr>
        <w:rPr>
          <w:rFonts w:ascii="Arial" w:hAnsi="Arial" w:cs="Arial"/>
          <w:b/>
          <w:bCs/>
          <w:sz w:val="22"/>
          <w:szCs w:val="22"/>
        </w:rPr>
      </w:pPr>
    </w:p>
    <w:p w14:paraId="5BBF8667" w14:textId="77777777" w:rsidR="006157C0" w:rsidRPr="000A300E" w:rsidRDefault="006157C0" w:rsidP="006157C0">
      <w:pPr>
        <w:spacing w:line="480" w:lineRule="auto"/>
        <w:rPr>
          <w:rFonts w:ascii="Arial" w:hAnsi="Arial" w:cs="Arial"/>
          <w:b/>
          <w:bCs/>
          <w:sz w:val="22"/>
          <w:szCs w:val="22"/>
        </w:rPr>
      </w:pPr>
      <w:r w:rsidRPr="000A300E">
        <w:rPr>
          <w:rFonts w:ascii="Arial" w:hAnsi="Arial" w:cs="Arial"/>
          <w:b/>
          <w:bCs/>
          <w:sz w:val="22"/>
          <w:szCs w:val="22"/>
        </w:rPr>
        <w:t>Listening example(s)</w:t>
      </w:r>
    </w:p>
    <w:p w14:paraId="5D9405F1"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Original Broadway Cast Recording 2013:</w:t>
      </w:r>
    </w:p>
    <w:p w14:paraId="12B4D74E" w14:textId="77777777" w:rsidR="006157C0" w:rsidRPr="000A300E" w:rsidRDefault="006157C0" w:rsidP="006157C0">
      <w:pPr>
        <w:spacing w:line="480" w:lineRule="auto"/>
        <w:rPr>
          <w:rFonts w:ascii="Arial" w:hAnsi="Arial" w:cs="Arial"/>
          <w:b/>
          <w:bCs/>
          <w:sz w:val="22"/>
          <w:szCs w:val="22"/>
        </w:rPr>
      </w:pPr>
      <w:hyperlink r:id="rId168" w:history="1">
        <w:r w:rsidRPr="000A300E">
          <w:rPr>
            <w:rStyle w:val="Hyperlink"/>
            <w:rFonts w:ascii="Arial" w:hAnsi="Arial" w:cs="Arial"/>
            <w:b/>
            <w:bCs/>
            <w:sz w:val="22"/>
            <w:szCs w:val="22"/>
          </w:rPr>
          <w:t>https://open.spotify.com/track/5UoKYaqmHDZYwzDSFQiZ75?si=3ad73efb11a4427f</w:t>
        </w:r>
      </w:hyperlink>
      <w:r w:rsidRPr="000A300E">
        <w:rPr>
          <w:rFonts w:ascii="Arial" w:hAnsi="Arial" w:cs="Arial"/>
          <w:b/>
          <w:bCs/>
          <w:sz w:val="22"/>
          <w:szCs w:val="22"/>
        </w:rPr>
        <w:t xml:space="preserve">  </w:t>
      </w:r>
      <w:r w:rsidRPr="000A300E">
        <w:rPr>
          <w:rFonts w:ascii="Arial" w:hAnsi="Arial" w:cs="Arial"/>
          <w:b/>
          <w:bCs/>
          <w:sz w:val="22"/>
          <w:szCs w:val="22"/>
        </w:rPr>
        <w:tab/>
      </w:r>
    </w:p>
    <w:p w14:paraId="3EB47C44" w14:textId="77777777" w:rsidR="006157C0" w:rsidRPr="000A300E" w:rsidRDefault="006157C0" w:rsidP="006157C0">
      <w:pPr>
        <w:spacing w:line="480" w:lineRule="auto"/>
        <w:rPr>
          <w:rFonts w:ascii="Arial" w:hAnsi="Arial" w:cs="Arial"/>
          <w:b/>
          <w:bCs/>
          <w:sz w:val="22"/>
          <w:szCs w:val="22"/>
        </w:rPr>
      </w:pPr>
      <w:r w:rsidRPr="000A300E">
        <w:rPr>
          <w:rFonts w:ascii="Arial" w:hAnsi="Arial" w:cs="Arial"/>
          <w:sz w:val="22"/>
          <w:szCs w:val="22"/>
        </w:rPr>
        <w:t xml:space="preserve">[Time code for M1 </w:t>
      </w:r>
      <w:r w:rsidRPr="000A300E">
        <w:rPr>
          <w:rFonts w:ascii="Arial" w:hAnsi="Arial" w:cs="Arial"/>
          <w:i/>
          <w:iCs/>
          <w:sz w:val="22"/>
          <w:szCs w:val="22"/>
        </w:rPr>
        <w:t xml:space="preserve">ad lib </w:t>
      </w:r>
      <w:r w:rsidRPr="000A300E">
        <w:rPr>
          <w:rFonts w:ascii="Arial" w:hAnsi="Arial" w:cs="Arial"/>
          <w:sz w:val="22"/>
          <w:szCs w:val="22"/>
        </w:rPr>
        <w:t>= 1:34-1:38]</w:t>
      </w:r>
    </w:p>
    <w:p w14:paraId="2D1007A2" w14:textId="77777777" w:rsidR="006157C0" w:rsidRPr="000A300E" w:rsidRDefault="006157C0" w:rsidP="006157C0">
      <w:pPr>
        <w:rPr>
          <w:rFonts w:ascii="Arial" w:hAnsi="Arial" w:cs="Arial"/>
          <w:b/>
          <w:bCs/>
          <w:sz w:val="22"/>
          <w:szCs w:val="22"/>
        </w:rPr>
      </w:pPr>
    </w:p>
    <w:p w14:paraId="5B019DE7" w14:textId="77777777" w:rsidR="006157C0" w:rsidRPr="000A300E" w:rsidRDefault="006157C0" w:rsidP="006157C0">
      <w:pPr>
        <w:rPr>
          <w:rFonts w:ascii="Arial" w:hAnsi="Arial" w:cs="Arial"/>
          <w:b/>
          <w:bCs/>
          <w:sz w:val="22"/>
          <w:szCs w:val="22"/>
        </w:rPr>
      </w:pPr>
    </w:p>
    <w:p w14:paraId="68138EC4" w14:textId="77777777" w:rsidR="006157C0" w:rsidRPr="000A300E" w:rsidRDefault="006157C0" w:rsidP="006157C0">
      <w:pPr>
        <w:rPr>
          <w:rFonts w:ascii="Arial" w:hAnsi="Arial" w:cs="Arial"/>
          <w:b/>
          <w:bCs/>
          <w:sz w:val="22"/>
          <w:szCs w:val="22"/>
        </w:rPr>
      </w:pPr>
    </w:p>
    <w:p w14:paraId="5158EBF7" w14:textId="77777777" w:rsidR="006157C0" w:rsidRPr="000A300E" w:rsidRDefault="006157C0" w:rsidP="006157C0">
      <w:pPr>
        <w:rPr>
          <w:rFonts w:ascii="Arial" w:hAnsi="Arial" w:cs="Arial"/>
          <w:b/>
          <w:bCs/>
          <w:sz w:val="22"/>
          <w:szCs w:val="22"/>
        </w:rPr>
      </w:pPr>
    </w:p>
    <w:p w14:paraId="5B6138BF" w14:textId="77777777" w:rsidR="006157C0" w:rsidRPr="000A300E" w:rsidRDefault="006157C0" w:rsidP="006157C0">
      <w:pPr>
        <w:rPr>
          <w:rFonts w:ascii="Arial" w:hAnsi="Arial" w:cs="Arial"/>
          <w:b/>
          <w:bCs/>
          <w:sz w:val="22"/>
          <w:szCs w:val="22"/>
        </w:rPr>
      </w:pPr>
    </w:p>
    <w:p w14:paraId="3BCAE54F" w14:textId="77777777" w:rsidR="006157C0" w:rsidRPr="000A300E" w:rsidRDefault="006157C0" w:rsidP="006157C0">
      <w:pPr>
        <w:rPr>
          <w:rFonts w:ascii="Arial" w:hAnsi="Arial" w:cs="Arial"/>
          <w:b/>
          <w:bCs/>
          <w:sz w:val="22"/>
          <w:szCs w:val="22"/>
        </w:rPr>
      </w:pPr>
    </w:p>
    <w:p w14:paraId="71CBCD15" w14:textId="77777777" w:rsidR="006157C0" w:rsidRPr="000A300E" w:rsidRDefault="006157C0" w:rsidP="006157C0">
      <w:pPr>
        <w:rPr>
          <w:rFonts w:ascii="Arial" w:hAnsi="Arial" w:cs="Arial"/>
          <w:b/>
          <w:bCs/>
          <w:sz w:val="22"/>
          <w:szCs w:val="22"/>
        </w:rPr>
      </w:pPr>
    </w:p>
    <w:p w14:paraId="3287801D" w14:textId="77777777" w:rsidR="006157C0" w:rsidRPr="000A300E" w:rsidRDefault="006157C0" w:rsidP="006157C0">
      <w:pPr>
        <w:rPr>
          <w:rFonts w:ascii="Arial" w:hAnsi="Arial" w:cs="Arial"/>
          <w:b/>
          <w:bCs/>
          <w:sz w:val="22"/>
          <w:szCs w:val="22"/>
        </w:rPr>
      </w:pPr>
    </w:p>
    <w:p w14:paraId="134A9827" w14:textId="77777777" w:rsidR="006157C0" w:rsidRPr="000A300E" w:rsidRDefault="006157C0" w:rsidP="006157C0">
      <w:pPr>
        <w:rPr>
          <w:rFonts w:ascii="Arial" w:hAnsi="Arial" w:cs="Arial"/>
          <w:b/>
          <w:bCs/>
          <w:sz w:val="22"/>
          <w:szCs w:val="22"/>
        </w:rPr>
      </w:pPr>
    </w:p>
    <w:p w14:paraId="2FBBCBD0" w14:textId="77777777" w:rsidR="006157C0" w:rsidRPr="000A300E" w:rsidRDefault="006157C0" w:rsidP="006157C0">
      <w:pPr>
        <w:rPr>
          <w:rFonts w:ascii="Arial" w:hAnsi="Arial" w:cs="Arial"/>
          <w:b/>
          <w:bCs/>
          <w:sz w:val="22"/>
          <w:szCs w:val="22"/>
        </w:rPr>
      </w:pPr>
    </w:p>
    <w:p w14:paraId="5286B484" w14:textId="77777777" w:rsidR="006157C0" w:rsidRPr="000A300E" w:rsidRDefault="006157C0" w:rsidP="006157C0">
      <w:pPr>
        <w:rPr>
          <w:rFonts w:ascii="Arial" w:hAnsi="Arial" w:cs="Arial"/>
          <w:b/>
          <w:bCs/>
          <w:sz w:val="22"/>
          <w:szCs w:val="22"/>
        </w:rPr>
      </w:pPr>
    </w:p>
    <w:p w14:paraId="14C81083" w14:textId="77777777" w:rsidR="006157C0" w:rsidRPr="000A300E" w:rsidRDefault="006157C0" w:rsidP="006157C0">
      <w:pPr>
        <w:rPr>
          <w:rFonts w:ascii="Arial" w:hAnsi="Arial" w:cs="Arial"/>
          <w:b/>
          <w:bCs/>
          <w:sz w:val="22"/>
          <w:szCs w:val="22"/>
        </w:rPr>
      </w:pPr>
    </w:p>
    <w:p w14:paraId="5A2E1BEC" w14:textId="77777777" w:rsidR="006157C0" w:rsidRPr="000A300E" w:rsidRDefault="006157C0" w:rsidP="006157C0">
      <w:pPr>
        <w:rPr>
          <w:rFonts w:ascii="Arial" w:hAnsi="Arial" w:cs="Arial"/>
          <w:b/>
          <w:bCs/>
          <w:sz w:val="22"/>
          <w:szCs w:val="22"/>
        </w:rPr>
      </w:pPr>
    </w:p>
    <w:p w14:paraId="35F21EA0" w14:textId="77777777" w:rsidR="006157C0" w:rsidRPr="000A300E" w:rsidRDefault="006157C0" w:rsidP="006157C0">
      <w:pPr>
        <w:rPr>
          <w:rFonts w:ascii="Arial" w:hAnsi="Arial" w:cs="Arial"/>
          <w:b/>
          <w:bCs/>
          <w:sz w:val="22"/>
          <w:szCs w:val="22"/>
        </w:rPr>
      </w:pPr>
    </w:p>
    <w:p w14:paraId="248DBD90" w14:textId="77777777" w:rsidR="006157C0" w:rsidRPr="000A300E" w:rsidRDefault="006157C0" w:rsidP="006157C0">
      <w:pPr>
        <w:rPr>
          <w:rFonts w:ascii="Arial" w:hAnsi="Arial" w:cs="Arial"/>
          <w:b/>
          <w:bCs/>
          <w:sz w:val="22"/>
          <w:szCs w:val="22"/>
        </w:rPr>
      </w:pPr>
    </w:p>
    <w:p w14:paraId="6CAE0431" w14:textId="77777777" w:rsidR="006157C0" w:rsidRPr="000A300E" w:rsidRDefault="006157C0" w:rsidP="006157C0">
      <w:pPr>
        <w:rPr>
          <w:rFonts w:ascii="Arial" w:hAnsi="Arial" w:cs="Arial"/>
          <w:b/>
          <w:bCs/>
          <w:sz w:val="22"/>
          <w:szCs w:val="22"/>
        </w:rPr>
      </w:pPr>
    </w:p>
    <w:p w14:paraId="6AE3C58F" w14:textId="77777777" w:rsidR="006157C0" w:rsidRDefault="006157C0" w:rsidP="006157C0">
      <w:pPr>
        <w:rPr>
          <w:rFonts w:ascii="Arial" w:hAnsi="Arial" w:cs="Arial"/>
          <w:b/>
          <w:bCs/>
          <w:sz w:val="22"/>
          <w:szCs w:val="22"/>
        </w:rPr>
      </w:pPr>
    </w:p>
    <w:p w14:paraId="602E2C01" w14:textId="77777777" w:rsidR="00395953" w:rsidRDefault="00395953" w:rsidP="006157C0">
      <w:pPr>
        <w:rPr>
          <w:rFonts w:ascii="Arial" w:hAnsi="Arial" w:cs="Arial"/>
          <w:b/>
          <w:bCs/>
          <w:sz w:val="22"/>
          <w:szCs w:val="22"/>
        </w:rPr>
      </w:pPr>
    </w:p>
    <w:p w14:paraId="4B5C2AA2" w14:textId="77777777" w:rsidR="00395953" w:rsidRDefault="00395953" w:rsidP="006157C0">
      <w:pPr>
        <w:rPr>
          <w:rFonts w:ascii="Arial" w:hAnsi="Arial" w:cs="Arial"/>
          <w:b/>
          <w:bCs/>
          <w:sz w:val="22"/>
          <w:szCs w:val="22"/>
        </w:rPr>
      </w:pPr>
    </w:p>
    <w:p w14:paraId="0513C560" w14:textId="77777777" w:rsidR="00395953" w:rsidRDefault="00395953" w:rsidP="006157C0">
      <w:pPr>
        <w:rPr>
          <w:rFonts w:ascii="Arial" w:hAnsi="Arial" w:cs="Arial"/>
          <w:b/>
          <w:bCs/>
          <w:sz w:val="22"/>
          <w:szCs w:val="22"/>
        </w:rPr>
      </w:pPr>
    </w:p>
    <w:p w14:paraId="09C172A5" w14:textId="77777777" w:rsidR="00395953" w:rsidRDefault="00395953" w:rsidP="006157C0">
      <w:pPr>
        <w:rPr>
          <w:rFonts w:ascii="Arial" w:hAnsi="Arial" w:cs="Arial"/>
          <w:b/>
          <w:bCs/>
          <w:sz w:val="22"/>
          <w:szCs w:val="22"/>
        </w:rPr>
      </w:pPr>
    </w:p>
    <w:p w14:paraId="10401AE8" w14:textId="77777777" w:rsidR="00395953" w:rsidRDefault="00395953" w:rsidP="006157C0">
      <w:pPr>
        <w:rPr>
          <w:rFonts w:ascii="Arial" w:hAnsi="Arial" w:cs="Arial"/>
          <w:b/>
          <w:bCs/>
          <w:sz w:val="22"/>
          <w:szCs w:val="22"/>
        </w:rPr>
      </w:pPr>
    </w:p>
    <w:p w14:paraId="01C99277" w14:textId="77777777" w:rsidR="00395953" w:rsidRPr="000A300E" w:rsidRDefault="00395953" w:rsidP="006157C0">
      <w:pPr>
        <w:rPr>
          <w:rFonts w:ascii="Arial" w:hAnsi="Arial" w:cs="Arial"/>
          <w:b/>
          <w:bCs/>
          <w:sz w:val="22"/>
          <w:szCs w:val="22"/>
        </w:rPr>
      </w:pPr>
    </w:p>
    <w:p w14:paraId="3F1EDF3C" w14:textId="77777777" w:rsidR="006157C0" w:rsidRPr="000A300E" w:rsidRDefault="006157C0" w:rsidP="006157C0">
      <w:pPr>
        <w:rPr>
          <w:rFonts w:ascii="Arial" w:hAnsi="Arial" w:cs="Arial"/>
          <w:b/>
          <w:bCs/>
          <w:sz w:val="22"/>
          <w:szCs w:val="22"/>
        </w:rPr>
      </w:pPr>
    </w:p>
    <w:p w14:paraId="1E66C403" w14:textId="77777777" w:rsidR="006157C0" w:rsidRPr="000A300E" w:rsidRDefault="006157C0" w:rsidP="006157C0">
      <w:pPr>
        <w:rPr>
          <w:rFonts w:ascii="Arial" w:hAnsi="Arial" w:cs="Arial"/>
          <w:b/>
          <w:bCs/>
          <w:sz w:val="22"/>
          <w:szCs w:val="22"/>
        </w:rPr>
      </w:pPr>
    </w:p>
    <w:p w14:paraId="677A57F1" w14:textId="77777777" w:rsidR="006157C0" w:rsidRPr="000A300E" w:rsidRDefault="006157C0" w:rsidP="006157C0">
      <w:pPr>
        <w:rPr>
          <w:rFonts w:ascii="Arial" w:hAnsi="Arial" w:cs="Arial"/>
          <w:b/>
          <w:bCs/>
          <w:sz w:val="22"/>
          <w:szCs w:val="22"/>
        </w:rPr>
      </w:pPr>
    </w:p>
    <w:p w14:paraId="5B8CA2DF"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First Date - That’s Why You Love Me</w:t>
      </w:r>
    </w:p>
    <w:p w14:paraId="3D513B8C" w14:textId="77777777" w:rsidR="006157C0" w:rsidRPr="000A300E" w:rsidRDefault="006157C0" w:rsidP="006157C0">
      <w:pPr>
        <w:rPr>
          <w:rFonts w:ascii="Arial" w:hAnsi="Arial" w:cs="Arial"/>
          <w:b/>
          <w:bCs/>
          <w:sz w:val="22"/>
          <w:szCs w:val="22"/>
          <w:u w:val="single"/>
        </w:rPr>
      </w:pPr>
    </w:p>
    <w:p w14:paraId="70665155"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204B242A" w14:textId="77777777" w:rsidR="006157C0" w:rsidRPr="000A300E" w:rsidRDefault="006157C0" w:rsidP="006157C0">
      <w:pPr>
        <w:rPr>
          <w:rFonts w:ascii="Arial" w:hAnsi="Arial" w:cs="Arial"/>
          <w:b/>
          <w:bCs/>
          <w:sz w:val="22"/>
          <w:szCs w:val="22"/>
        </w:rPr>
      </w:pPr>
    </w:p>
    <w:p w14:paraId="7DB72384"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80F9D20" wp14:editId="5A0B9AC2">
            <wp:extent cx="5731510" cy="1262269"/>
            <wp:effectExtent l="0" t="0" r="0" b="0"/>
            <wp:docPr id="1209003649" name="Picture 1" descr="A sheet music with note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97142" name="Picture 1" descr="A sheet music with notes and words&#10;&#10;AI-generated content may be incorrect."/>
                    <pic:cNvPicPr/>
                  </pic:nvPicPr>
                  <pic:blipFill rotWithShape="1">
                    <a:blip r:embed="rId169"/>
                    <a:srcRect b="48274"/>
                    <a:stretch>
                      <a:fillRect/>
                    </a:stretch>
                  </pic:blipFill>
                  <pic:spPr bwMode="auto">
                    <a:xfrm>
                      <a:off x="0" y="0"/>
                      <a:ext cx="5731510" cy="1262269"/>
                    </a:xfrm>
                    <a:prstGeom prst="rect">
                      <a:avLst/>
                    </a:prstGeom>
                    <a:ln>
                      <a:noFill/>
                    </a:ln>
                    <a:extLst>
                      <a:ext uri="{53640926-AAD7-44D8-BBD7-CCE9431645EC}">
                        <a14:shadowObscured xmlns:a14="http://schemas.microsoft.com/office/drawing/2010/main"/>
                      </a:ext>
                    </a:extLst>
                  </pic:spPr>
                </pic:pic>
              </a:graphicData>
            </a:graphic>
          </wp:inline>
        </w:drawing>
      </w:r>
    </w:p>
    <w:p w14:paraId="75DA6AFF" w14:textId="77777777" w:rsidR="006157C0" w:rsidRPr="000A300E" w:rsidRDefault="006157C0" w:rsidP="006157C0">
      <w:pPr>
        <w:rPr>
          <w:rFonts w:ascii="Arial" w:hAnsi="Arial" w:cs="Arial"/>
          <w:b/>
          <w:bCs/>
          <w:sz w:val="22"/>
          <w:szCs w:val="22"/>
        </w:rPr>
      </w:pPr>
    </w:p>
    <w:p w14:paraId="5747B624" w14:textId="77777777" w:rsidR="006157C0" w:rsidRPr="000A300E" w:rsidRDefault="006157C0" w:rsidP="006157C0">
      <w:pPr>
        <w:ind w:left="3600"/>
        <w:rPr>
          <w:rFonts w:ascii="Arial" w:hAnsi="Arial" w:cs="Arial"/>
          <w:sz w:val="22"/>
          <w:szCs w:val="22"/>
        </w:rPr>
      </w:pPr>
      <w:r w:rsidRPr="000A300E">
        <w:rPr>
          <w:rFonts w:ascii="Arial" w:hAnsi="Arial" w:cs="Arial"/>
          <w:sz w:val="22"/>
          <w:szCs w:val="22"/>
        </w:rPr>
        <w:t>(Extract taken from the Piano/Vocal Score 10/1/13)</w:t>
      </w:r>
    </w:p>
    <w:p w14:paraId="75236681" w14:textId="77777777" w:rsidR="006157C0" w:rsidRPr="000A300E" w:rsidRDefault="006157C0" w:rsidP="006157C0">
      <w:pPr>
        <w:rPr>
          <w:rFonts w:ascii="Arial" w:hAnsi="Arial" w:cs="Arial"/>
          <w:b/>
          <w:bCs/>
          <w:sz w:val="22"/>
          <w:szCs w:val="22"/>
        </w:rPr>
      </w:pPr>
    </w:p>
    <w:p w14:paraId="6A20647D"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77BBF28A" w14:textId="77777777" w:rsidR="006157C0" w:rsidRPr="000A300E" w:rsidRDefault="006157C0" w:rsidP="006157C0">
      <w:pPr>
        <w:rPr>
          <w:rFonts w:ascii="Arial" w:hAnsi="Arial" w:cs="Arial"/>
          <w:b/>
          <w:bCs/>
          <w:sz w:val="22"/>
          <w:szCs w:val="22"/>
        </w:rPr>
      </w:pPr>
    </w:p>
    <w:p w14:paraId="00547DE4"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 xml:space="preserve">Original Broadway Cast Recording 2013: </w:t>
      </w:r>
    </w:p>
    <w:p w14:paraId="446E3AB7" w14:textId="77777777" w:rsidR="006157C0" w:rsidRPr="000A300E" w:rsidRDefault="006157C0" w:rsidP="006157C0">
      <w:pPr>
        <w:spacing w:line="480" w:lineRule="auto"/>
        <w:rPr>
          <w:rFonts w:ascii="Arial" w:hAnsi="Arial" w:cs="Arial"/>
          <w:b/>
          <w:bCs/>
          <w:sz w:val="22"/>
          <w:szCs w:val="22"/>
        </w:rPr>
      </w:pPr>
      <w:hyperlink r:id="rId170" w:history="1">
        <w:r w:rsidRPr="000A300E">
          <w:rPr>
            <w:rStyle w:val="Hyperlink"/>
            <w:rFonts w:ascii="Arial" w:hAnsi="Arial" w:cs="Arial"/>
            <w:b/>
            <w:bCs/>
            <w:sz w:val="22"/>
            <w:szCs w:val="22"/>
          </w:rPr>
          <w:t>https://open.spotify.com/track/2XZhXEkF7132BNDIazkWMD?si=9e2103f214904017</w:t>
        </w:r>
      </w:hyperlink>
      <w:r w:rsidRPr="000A300E">
        <w:rPr>
          <w:rFonts w:ascii="Arial" w:hAnsi="Arial" w:cs="Arial"/>
          <w:b/>
          <w:bCs/>
          <w:sz w:val="22"/>
          <w:szCs w:val="22"/>
        </w:rPr>
        <w:t xml:space="preserve"> </w:t>
      </w:r>
    </w:p>
    <w:p w14:paraId="53CF62BC"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 xml:space="preserve">[Time code for </w:t>
      </w:r>
      <w:r w:rsidRPr="000A300E">
        <w:rPr>
          <w:rFonts w:ascii="Arial" w:hAnsi="Arial" w:cs="Arial"/>
          <w:i/>
          <w:iCs/>
          <w:sz w:val="22"/>
          <w:szCs w:val="22"/>
        </w:rPr>
        <w:t xml:space="preserve">ad lib riff </w:t>
      </w:r>
      <w:r w:rsidRPr="000A300E">
        <w:rPr>
          <w:rFonts w:ascii="Arial" w:hAnsi="Arial" w:cs="Arial"/>
          <w:sz w:val="22"/>
          <w:szCs w:val="22"/>
        </w:rPr>
        <w:t>= 1:56-2:02]</w:t>
      </w:r>
    </w:p>
    <w:p w14:paraId="560BAFDF" w14:textId="77777777" w:rsidR="006157C0" w:rsidRPr="000A300E" w:rsidRDefault="006157C0" w:rsidP="006157C0">
      <w:pPr>
        <w:rPr>
          <w:rFonts w:ascii="Arial" w:hAnsi="Arial" w:cs="Arial"/>
          <w:b/>
          <w:bCs/>
          <w:sz w:val="22"/>
          <w:szCs w:val="22"/>
        </w:rPr>
      </w:pPr>
    </w:p>
    <w:p w14:paraId="1966D53B" w14:textId="77777777" w:rsidR="006157C0" w:rsidRPr="000A300E" w:rsidRDefault="006157C0" w:rsidP="006157C0">
      <w:pPr>
        <w:rPr>
          <w:rFonts w:ascii="Arial" w:hAnsi="Arial" w:cs="Arial"/>
          <w:b/>
          <w:bCs/>
          <w:sz w:val="22"/>
          <w:szCs w:val="22"/>
        </w:rPr>
      </w:pPr>
    </w:p>
    <w:p w14:paraId="190EFC65" w14:textId="77777777" w:rsidR="006157C0" w:rsidRPr="000A300E" w:rsidRDefault="006157C0" w:rsidP="006157C0">
      <w:pPr>
        <w:rPr>
          <w:rFonts w:ascii="Arial" w:hAnsi="Arial" w:cs="Arial"/>
          <w:b/>
          <w:bCs/>
          <w:sz w:val="22"/>
          <w:szCs w:val="22"/>
        </w:rPr>
      </w:pPr>
    </w:p>
    <w:p w14:paraId="6EF57EDD" w14:textId="77777777" w:rsidR="006157C0" w:rsidRPr="000A300E" w:rsidRDefault="006157C0" w:rsidP="006157C0">
      <w:pPr>
        <w:rPr>
          <w:rFonts w:ascii="Arial" w:hAnsi="Arial" w:cs="Arial"/>
          <w:b/>
          <w:bCs/>
          <w:sz w:val="22"/>
          <w:szCs w:val="22"/>
        </w:rPr>
      </w:pPr>
    </w:p>
    <w:p w14:paraId="5B10CBC3" w14:textId="77777777" w:rsidR="006157C0" w:rsidRPr="000A300E" w:rsidRDefault="006157C0" w:rsidP="006157C0">
      <w:pPr>
        <w:rPr>
          <w:rFonts w:ascii="Arial" w:hAnsi="Arial" w:cs="Arial"/>
          <w:b/>
          <w:bCs/>
          <w:sz w:val="22"/>
          <w:szCs w:val="22"/>
        </w:rPr>
      </w:pPr>
    </w:p>
    <w:p w14:paraId="2E65CBD6" w14:textId="77777777" w:rsidR="006157C0" w:rsidRPr="000A300E" w:rsidRDefault="006157C0" w:rsidP="006157C0">
      <w:pPr>
        <w:rPr>
          <w:rFonts w:ascii="Arial" w:hAnsi="Arial" w:cs="Arial"/>
          <w:b/>
          <w:bCs/>
          <w:sz w:val="22"/>
          <w:szCs w:val="22"/>
        </w:rPr>
      </w:pPr>
    </w:p>
    <w:p w14:paraId="12499BF9" w14:textId="77777777" w:rsidR="006157C0" w:rsidRPr="000A300E" w:rsidRDefault="006157C0" w:rsidP="006157C0">
      <w:pPr>
        <w:rPr>
          <w:rFonts w:ascii="Arial" w:hAnsi="Arial" w:cs="Arial"/>
          <w:b/>
          <w:bCs/>
          <w:sz w:val="22"/>
          <w:szCs w:val="22"/>
        </w:rPr>
      </w:pPr>
    </w:p>
    <w:p w14:paraId="2CF16105" w14:textId="77777777" w:rsidR="006157C0" w:rsidRPr="000A300E" w:rsidRDefault="006157C0" w:rsidP="006157C0">
      <w:pPr>
        <w:rPr>
          <w:rFonts w:ascii="Arial" w:hAnsi="Arial" w:cs="Arial"/>
          <w:b/>
          <w:bCs/>
          <w:sz w:val="22"/>
          <w:szCs w:val="22"/>
        </w:rPr>
      </w:pPr>
    </w:p>
    <w:p w14:paraId="4323D42F" w14:textId="77777777" w:rsidR="006157C0" w:rsidRPr="000A300E" w:rsidRDefault="006157C0" w:rsidP="006157C0">
      <w:pPr>
        <w:rPr>
          <w:rFonts w:ascii="Arial" w:hAnsi="Arial" w:cs="Arial"/>
          <w:b/>
          <w:bCs/>
          <w:sz w:val="22"/>
          <w:szCs w:val="22"/>
        </w:rPr>
      </w:pPr>
    </w:p>
    <w:p w14:paraId="508FE0F8" w14:textId="77777777" w:rsidR="006157C0" w:rsidRPr="000A300E" w:rsidRDefault="006157C0" w:rsidP="006157C0">
      <w:pPr>
        <w:rPr>
          <w:rFonts w:ascii="Arial" w:hAnsi="Arial" w:cs="Arial"/>
          <w:b/>
          <w:bCs/>
          <w:sz w:val="22"/>
          <w:szCs w:val="22"/>
        </w:rPr>
      </w:pPr>
    </w:p>
    <w:p w14:paraId="3AB67864" w14:textId="77777777" w:rsidR="006157C0" w:rsidRPr="000A300E" w:rsidRDefault="006157C0" w:rsidP="006157C0">
      <w:pPr>
        <w:rPr>
          <w:rFonts w:ascii="Arial" w:hAnsi="Arial" w:cs="Arial"/>
          <w:b/>
          <w:bCs/>
          <w:sz w:val="22"/>
          <w:szCs w:val="22"/>
        </w:rPr>
      </w:pPr>
    </w:p>
    <w:p w14:paraId="05355632" w14:textId="77777777" w:rsidR="006157C0" w:rsidRPr="000A300E" w:rsidRDefault="006157C0" w:rsidP="006157C0">
      <w:pPr>
        <w:rPr>
          <w:rFonts w:ascii="Arial" w:hAnsi="Arial" w:cs="Arial"/>
          <w:b/>
          <w:bCs/>
          <w:sz w:val="22"/>
          <w:szCs w:val="22"/>
        </w:rPr>
      </w:pPr>
    </w:p>
    <w:p w14:paraId="6A3862AD" w14:textId="77777777" w:rsidR="006157C0" w:rsidRPr="000A300E" w:rsidRDefault="006157C0" w:rsidP="006157C0">
      <w:pPr>
        <w:rPr>
          <w:rFonts w:ascii="Arial" w:hAnsi="Arial" w:cs="Arial"/>
          <w:b/>
          <w:bCs/>
          <w:sz w:val="22"/>
          <w:szCs w:val="22"/>
        </w:rPr>
      </w:pPr>
    </w:p>
    <w:p w14:paraId="102E6EA0" w14:textId="77777777" w:rsidR="006157C0" w:rsidRPr="000A300E" w:rsidRDefault="006157C0" w:rsidP="006157C0">
      <w:pPr>
        <w:rPr>
          <w:rFonts w:ascii="Arial" w:hAnsi="Arial" w:cs="Arial"/>
          <w:b/>
          <w:bCs/>
          <w:sz w:val="22"/>
          <w:szCs w:val="22"/>
        </w:rPr>
      </w:pPr>
    </w:p>
    <w:p w14:paraId="6056B98E" w14:textId="77777777" w:rsidR="006157C0" w:rsidRPr="000A300E" w:rsidRDefault="006157C0" w:rsidP="006157C0">
      <w:pPr>
        <w:rPr>
          <w:rFonts w:ascii="Arial" w:hAnsi="Arial" w:cs="Arial"/>
          <w:b/>
          <w:bCs/>
          <w:sz w:val="22"/>
          <w:szCs w:val="22"/>
        </w:rPr>
      </w:pPr>
    </w:p>
    <w:p w14:paraId="7A1956B9" w14:textId="77777777" w:rsidR="006157C0" w:rsidRPr="000A300E" w:rsidRDefault="006157C0" w:rsidP="006157C0">
      <w:pPr>
        <w:rPr>
          <w:rFonts w:ascii="Arial" w:hAnsi="Arial" w:cs="Arial"/>
          <w:b/>
          <w:bCs/>
          <w:sz w:val="22"/>
          <w:szCs w:val="22"/>
        </w:rPr>
      </w:pPr>
    </w:p>
    <w:p w14:paraId="3920E4C1" w14:textId="77777777" w:rsidR="006157C0" w:rsidRPr="000A300E" w:rsidRDefault="006157C0" w:rsidP="006157C0">
      <w:pPr>
        <w:rPr>
          <w:rFonts w:ascii="Arial" w:hAnsi="Arial" w:cs="Arial"/>
          <w:b/>
          <w:bCs/>
          <w:sz w:val="22"/>
          <w:szCs w:val="22"/>
        </w:rPr>
      </w:pPr>
    </w:p>
    <w:p w14:paraId="3DF4892B" w14:textId="77777777" w:rsidR="006157C0" w:rsidRPr="000A300E" w:rsidRDefault="006157C0" w:rsidP="006157C0">
      <w:pPr>
        <w:rPr>
          <w:rFonts w:ascii="Arial" w:hAnsi="Arial" w:cs="Arial"/>
          <w:b/>
          <w:bCs/>
          <w:sz w:val="22"/>
          <w:szCs w:val="22"/>
        </w:rPr>
      </w:pPr>
    </w:p>
    <w:p w14:paraId="693F1447" w14:textId="77777777" w:rsidR="006157C0" w:rsidRPr="000A300E" w:rsidRDefault="006157C0" w:rsidP="006157C0">
      <w:pPr>
        <w:rPr>
          <w:rFonts w:ascii="Arial" w:hAnsi="Arial" w:cs="Arial"/>
          <w:b/>
          <w:bCs/>
          <w:sz w:val="22"/>
          <w:szCs w:val="22"/>
        </w:rPr>
      </w:pPr>
    </w:p>
    <w:p w14:paraId="33F9E9F2" w14:textId="77777777" w:rsidR="006157C0" w:rsidRPr="000A300E" w:rsidRDefault="006157C0" w:rsidP="006157C0">
      <w:pPr>
        <w:rPr>
          <w:rFonts w:ascii="Arial" w:hAnsi="Arial" w:cs="Arial"/>
          <w:b/>
          <w:bCs/>
          <w:sz w:val="22"/>
          <w:szCs w:val="22"/>
        </w:rPr>
      </w:pPr>
    </w:p>
    <w:p w14:paraId="1590AFF3" w14:textId="77777777" w:rsidR="006157C0" w:rsidRDefault="006157C0" w:rsidP="006157C0">
      <w:pPr>
        <w:rPr>
          <w:rFonts w:ascii="Arial" w:hAnsi="Arial" w:cs="Arial"/>
          <w:b/>
          <w:bCs/>
          <w:sz w:val="22"/>
          <w:szCs w:val="22"/>
        </w:rPr>
      </w:pPr>
    </w:p>
    <w:p w14:paraId="21E4CDCB" w14:textId="77777777" w:rsidR="00395953" w:rsidRDefault="00395953" w:rsidP="006157C0">
      <w:pPr>
        <w:rPr>
          <w:rFonts w:ascii="Arial" w:hAnsi="Arial" w:cs="Arial"/>
          <w:b/>
          <w:bCs/>
          <w:sz w:val="22"/>
          <w:szCs w:val="22"/>
        </w:rPr>
      </w:pPr>
    </w:p>
    <w:p w14:paraId="602E7CA3" w14:textId="77777777" w:rsidR="00395953" w:rsidRDefault="00395953" w:rsidP="006157C0">
      <w:pPr>
        <w:rPr>
          <w:rFonts w:ascii="Arial" w:hAnsi="Arial" w:cs="Arial"/>
          <w:b/>
          <w:bCs/>
          <w:sz w:val="22"/>
          <w:szCs w:val="22"/>
        </w:rPr>
      </w:pPr>
    </w:p>
    <w:p w14:paraId="5E25C41B" w14:textId="77777777" w:rsidR="00395953" w:rsidRDefault="00395953" w:rsidP="006157C0">
      <w:pPr>
        <w:rPr>
          <w:rFonts w:ascii="Arial" w:hAnsi="Arial" w:cs="Arial"/>
          <w:b/>
          <w:bCs/>
          <w:sz w:val="22"/>
          <w:szCs w:val="22"/>
        </w:rPr>
      </w:pPr>
    </w:p>
    <w:p w14:paraId="7C094251" w14:textId="77777777" w:rsidR="00395953" w:rsidRDefault="00395953" w:rsidP="006157C0">
      <w:pPr>
        <w:rPr>
          <w:rFonts w:ascii="Arial" w:hAnsi="Arial" w:cs="Arial"/>
          <w:b/>
          <w:bCs/>
          <w:sz w:val="22"/>
          <w:szCs w:val="22"/>
        </w:rPr>
      </w:pPr>
    </w:p>
    <w:p w14:paraId="2629B338" w14:textId="77777777" w:rsidR="00395953" w:rsidRDefault="00395953" w:rsidP="006157C0">
      <w:pPr>
        <w:rPr>
          <w:rFonts w:ascii="Arial" w:hAnsi="Arial" w:cs="Arial"/>
          <w:b/>
          <w:bCs/>
          <w:sz w:val="22"/>
          <w:szCs w:val="22"/>
        </w:rPr>
      </w:pPr>
    </w:p>
    <w:p w14:paraId="63126E34" w14:textId="77777777" w:rsidR="00395953" w:rsidRDefault="00395953" w:rsidP="006157C0">
      <w:pPr>
        <w:rPr>
          <w:rFonts w:ascii="Arial" w:hAnsi="Arial" w:cs="Arial"/>
          <w:b/>
          <w:bCs/>
          <w:sz w:val="22"/>
          <w:szCs w:val="22"/>
        </w:rPr>
      </w:pPr>
    </w:p>
    <w:p w14:paraId="7E26AA9F" w14:textId="77777777" w:rsidR="00395953" w:rsidRDefault="00395953" w:rsidP="006157C0">
      <w:pPr>
        <w:rPr>
          <w:rFonts w:ascii="Arial" w:hAnsi="Arial" w:cs="Arial"/>
          <w:b/>
          <w:bCs/>
          <w:sz w:val="22"/>
          <w:szCs w:val="22"/>
        </w:rPr>
      </w:pPr>
    </w:p>
    <w:p w14:paraId="5AE1EC00" w14:textId="77777777" w:rsidR="00395953" w:rsidRDefault="00395953" w:rsidP="006157C0">
      <w:pPr>
        <w:rPr>
          <w:rFonts w:ascii="Arial" w:hAnsi="Arial" w:cs="Arial"/>
          <w:b/>
          <w:bCs/>
          <w:sz w:val="22"/>
          <w:szCs w:val="22"/>
        </w:rPr>
      </w:pPr>
    </w:p>
    <w:p w14:paraId="1141CF91" w14:textId="77777777" w:rsidR="00395953" w:rsidRPr="000A300E" w:rsidRDefault="00395953" w:rsidP="006157C0">
      <w:pPr>
        <w:rPr>
          <w:rFonts w:ascii="Arial" w:hAnsi="Arial" w:cs="Arial"/>
          <w:b/>
          <w:bCs/>
          <w:sz w:val="22"/>
          <w:szCs w:val="22"/>
        </w:rPr>
      </w:pPr>
    </w:p>
    <w:p w14:paraId="6ABAB83E" w14:textId="77777777" w:rsidR="006157C0" w:rsidRPr="000A300E" w:rsidRDefault="006157C0" w:rsidP="006157C0">
      <w:pPr>
        <w:rPr>
          <w:rFonts w:ascii="Arial" w:hAnsi="Arial" w:cs="Arial"/>
          <w:b/>
          <w:bCs/>
          <w:sz w:val="22"/>
          <w:szCs w:val="22"/>
        </w:rPr>
      </w:pPr>
    </w:p>
    <w:p w14:paraId="183B20DB" w14:textId="77777777" w:rsidR="006157C0" w:rsidRPr="000A300E" w:rsidRDefault="006157C0" w:rsidP="006157C0">
      <w:pPr>
        <w:rPr>
          <w:rFonts w:ascii="Arial" w:hAnsi="Arial" w:cs="Arial"/>
          <w:b/>
          <w:bCs/>
          <w:sz w:val="22"/>
          <w:szCs w:val="22"/>
        </w:rPr>
      </w:pPr>
    </w:p>
    <w:p w14:paraId="2F682E7A"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First Date – In Love With You</w:t>
      </w:r>
    </w:p>
    <w:p w14:paraId="4ACBCBA5" w14:textId="77777777" w:rsidR="006157C0" w:rsidRPr="000A300E" w:rsidRDefault="006157C0" w:rsidP="006157C0">
      <w:pPr>
        <w:rPr>
          <w:rFonts w:ascii="Arial" w:hAnsi="Arial" w:cs="Arial"/>
          <w:b/>
          <w:bCs/>
          <w:sz w:val="22"/>
          <w:szCs w:val="22"/>
        </w:rPr>
      </w:pPr>
    </w:p>
    <w:p w14:paraId="0750642B"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#1</w:t>
      </w:r>
    </w:p>
    <w:p w14:paraId="321F7653" w14:textId="77777777" w:rsidR="006157C0" w:rsidRPr="000A300E" w:rsidRDefault="006157C0" w:rsidP="006157C0">
      <w:pPr>
        <w:rPr>
          <w:rFonts w:ascii="Arial" w:hAnsi="Arial" w:cs="Arial"/>
          <w:b/>
          <w:bCs/>
          <w:sz w:val="22"/>
          <w:szCs w:val="22"/>
        </w:rPr>
      </w:pPr>
    </w:p>
    <w:p w14:paraId="7C0B2A89"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A3CDEEB" wp14:editId="5C409A10">
            <wp:extent cx="5731510" cy="566530"/>
            <wp:effectExtent l="0" t="0" r="0" b="5080"/>
            <wp:docPr id="115304913"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4913" name="Picture 1" descr="A sheet music with notes&#10;&#10;AI-generated content may be incorrect."/>
                    <pic:cNvPicPr/>
                  </pic:nvPicPr>
                  <pic:blipFill rotWithShape="1">
                    <a:blip r:embed="rId171"/>
                    <a:srcRect b="83236"/>
                    <a:stretch>
                      <a:fillRect/>
                    </a:stretch>
                  </pic:blipFill>
                  <pic:spPr bwMode="auto">
                    <a:xfrm>
                      <a:off x="0" y="0"/>
                      <a:ext cx="5731510" cy="566530"/>
                    </a:xfrm>
                    <a:prstGeom prst="rect">
                      <a:avLst/>
                    </a:prstGeom>
                    <a:ln>
                      <a:noFill/>
                    </a:ln>
                    <a:extLst>
                      <a:ext uri="{53640926-AAD7-44D8-BBD7-CCE9431645EC}">
                        <a14:shadowObscured xmlns:a14="http://schemas.microsoft.com/office/drawing/2010/main"/>
                      </a:ext>
                    </a:extLst>
                  </pic:spPr>
                </pic:pic>
              </a:graphicData>
            </a:graphic>
          </wp:inline>
        </w:drawing>
      </w:r>
    </w:p>
    <w:p w14:paraId="536BC88C" w14:textId="77777777" w:rsidR="006157C0" w:rsidRPr="000A300E" w:rsidRDefault="006157C0" w:rsidP="006157C0">
      <w:pPr>
        <w:rPr>
          <w:rFonts w:ascii="Arial" w:hAnsi="Arial" w:cs="Arial"/>
          <w:b/>
          <w:bCs/>
          <w:sz w:val="22"/>
          <w:szCs w:val="22"/>
        </w:rPr>
      </w:pPr>
    </w:p>
    <w:p w14:paraId="68F98995"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35633699" wp14:editId="3A325CCE">
            <wp:extent cx="5730473" cy="735495"/>
            <wp:effectExtent l="0" t="0" r="0" b="1270"/>
            <wp:docPr id="368038709"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4913" name="Picture 1" descr="A sheet music with notes&#10;&#10;AI-generated content may be incorrect."/>
                    <pic:cNvPicPr/>
                  </pic:nvPicPr>
                  <pic:blipFill rotWithShape="1">
                    <a:blip r:embed="rId171"/>
                    <a:srcRect t="50292" b="27940"/>
                    <a:stretch>
                      <a:fillRect/>
                    </a:stretch>
                  </pic:blipFill>
                  <pic:spPr bwMode="auto">
                    <a:xfrm>
                      <a:off x="0" y="0"/>
                      <a:ext cx="5731510" cy="735628"/>
                    </a:xfrm>
                    <a:prstGeom prst="rect">
                      <a:avLst/>
                    </a:prstGeom>
                    <a:ln>
                      <a:noFill/>
                    </a:ln>
                    <a:extLst>
                      <a:ext uri="{53640926-AAD7-44D8-BBD7-CCE9431645EC}">
                        <a14:shadowObscured xmlns:a14="http://schemas.microsoft.com/office/drawing/2010/main"/>
                      </a:ext>
                    </a:extLst>
                  </pic:spPr>
                </pic:pic>
              </a:graphicData>
            </a:graphic>
          </wp:inline>
        </w:drawing>
      </w:r>
    </w:p>
    <w:p w14:paraId="48201A74" w14:textId="77777777" w:rsidR="006157C0" w:rsidRPr="000A300E" w:rsidRDefault="006157C0" w:rsidP="006157C0">
      <w:pPr>
        <w:rPr>
          <w:rFonts w:ascii="Arial" w:hAnsi="Arial" w:cs="Arial"/>
          <w:b/>
          <w:bCs/>
          <w:sz w:val="22"/>
          <w:szCs w:val="22"/>
        </w:rPr>
      </w:pPr>
    </w:p>
    <w:p w14:paraId="12A3C19D" w14:textId="77777777" w:rsidR="006157C0" w:rsidRPr="000A300E" w:rsidRDefault="006157C0" w:rsidP="006157C0">
      <w:pPr>
        <w:ind w:left="3600"/>
        <w:rPr>
          <w:rFonts w:ascii="Arial" w:hAnsi="Arial" w:cs="Arial"/>
          <w:sz w:val="22"/>
          <w:szCs w:val="22"/>
        </w:rPr>
      </w:pPr>
      <w:r w:rsidRPr="000A300E">
        <w:rPr>
          <w:rFonts w:ascii="Arial" w:hAnsi="Arial" w:cs="Arial"/>
          <w:sz w:val="22"/>
          <w:szCs w:val="22"/>
        </w:rPr>
        <w:t>(Extract taken from the Piano/Vocal Score 10/1/13)</w:t>
      </w:r>
    </w:p>
    <w:p w14:paraId="2F4765F9" w14:textId="77777777" w:rsidR="006157C0" w:rsidRPr="000A300E" w:rsidRDefault="006157C0" w:rsidP="006157C0">
      <w:pPr>
        <w:rPr>
          <w:rFonts w:ascii="Arial" w:hAnsi="Arial" w:cs="Arial"/>
          <w:b/>
          <w:bCs/>
          <w:sz w:val="22"/>
          <w:szCs w:val="22"/>
        </w:rPr>
      </w:pPr>
    </w:p>
    <w:p w14:paraId="611FD54D" w14:textId="77777777" w:rsidR="006157C0" w:rsidRPr="000A300E" w:rsidRDefault="006157C0" w:rsidP="006157C0">
      <w:pPr>
        <w:rPr>
          <w:rFonts w:ascii="Arial" w:hAnsi="Arial" w:cs="Arial"/>
          <w:b/>
          <w:bCs/>
          <w:sz w:val="22"/>
          <w:szCs w:val="22"/>
        </w:rPr>
      </w:pPr>
    </w:p>
    <w:p w14:paraId="1D46CEA1"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4071C04B"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391F20C8" wp14:editId="7A39593E">
            <wp:extent cx="5731510" cy="725556"/>
            <wp:effectExtent l="0" t="0" r="0" b="0"/>
            <wp:docPr id="1025967627" name="Picture 1" descr="A sheet music with note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67627" name="Picture 1" descr="A sheet music with notes and words&#10;&#10;AI-generated content may be incorrect."/>
                    <pic:cNvPicPr/>
                  </pic:nvPicPr>
                  <pic:blipFill rotWithShape="1">
                    <a:blip r:embed="rId172"/>
                    <a:srcRect b="63623"/>
                    <a:stretch>
                      <a:fillRect/>
                    </a:stretch>
                  </pic:blipFill>
                  <pic:spPr bwMode="auto">
                    <a:xfrm>
                      <a:off x="0" y="0"/>
                      <a:ext cx="5731510" cy="725556"/>
                    </a:xfrm>
                    <a:prstGeom prst="rect">
                      <a:avLst/>
                    </a:prstGeom>
                    <a:ln>
                      <a:noFill/>
                    </a:ln>
                    <a:extLst>
                      <a:ext uri="{53640926-AAD7-44D8-BBD7-CCE9431645EC}">
                        <a14:shadowObscured xmlns:a14="http://schemas.microsoft.com/office/drawing/2010/main"/>
                      </a:ext>
                    </a:extLst>
                  </pic:spPr>
                </pic:pic>
              </a:graphicData>
            </a:graphic>
          </wp:inline>
        </w:drawing>
      </w:r>
    </w:p>
    <w:p w14:paraId="66EAD3DC" w14:textId="77777777" w:rsidR="006157C0" w:rsidRPr="000A300E" w:rsidRDefault="006157C0" w:rsidP="006157C0">
      <w:pPr>
        <w:rPr>
          <w:rFonts w:ascii="Arial" w:hAnsi="Arial" w:cs="Arial"/>
          <w:b/>
          <w:bCs/>
          <w:sz w:val="22"/>
          <w:szCs w:val="22"/>
        </w:rPr>
      </w:pPr>
    </w:p>
    <w:p w14:paraId="59CE9E39" w14:textId="77777777" w:rsidR="006157C0" w:rsidRPr="000A300E" w:rsidRDefault="006157C0" w:rsidP="006157C0">
      <w:pPr>
        <w:ind w:left="3600"/>
        <w:rPr>
          <w:rFonts w:ascii="Arial" w:hAnsi="Arial" w:cs="Arial"/>
          <w:sz w:val="22"/>
          <w:szCs w:val="22"/>
        </w:rPr>
      </w:pPr>
      <w:r w:rsidRPr="000A300E">
        <w:rPr>
          <w:rFonts w:ascii="Arial" w:hAnsi="Arial" w:cs="Arial"/>
          <w:sz w:val="22"/>
          <w:szCs w:val="22"/>
        </w:rPr>
        <w:t>(Extract taken from the Piano/Vocal Score 10/1/13)</w:t>
      </w:r>
    </w:p>
    <w:p w14:paraId="6698E1D9" w14:textId="77777777" w:rsidR="006157C0" w:rsidRPr="000A300E" w:rsidRDefault="006157C0" w:rsidP="006157C0">
      <w:pPr>
        <w:rPr>
          <w:rFonts w:ascii="Arial" w:hAnsi="Arial" w:cs="Arial"/>
          <w:b/>
          <w:bCs/>
          <w:sz w:val="22"/>
          <w:szCs w:val="22"/>
        </w:rPr>
      </w:pPr>
    </w:p>
    <w:p w14:paraId="121D2650" w14:textId="77777777" w:rsidR="006157C0" w:rsidRPr="000A300E" w:rsidRDefault="006157C0" w:rsidP="006157C0">
      <w:pPr>
        <w:rPr>
          <w:rFonts w:ascii="Arial" w:hAnsi="Arial" w:cs="Arial"/>
          <w:b/>
          <w:bCs/>
          <w:sz w:val="22"/>
          <w:szCs w:val="22"/>
        </w:rPr>
      </w:pPr>
    </w:p>
    <w:p w14:paraId="035394CC" w14:textId="77777777" w:rsidR="006157C0" w:rsidRPr="000A300E" w:rsidRDefault="006157C0" w:rsidP="006157C0">
      <w:pPr>
        <w:rPr>
          <w:rFonts w:ascii="Arial" w:hAnsi="Arial" w:cs="Arial"/>
          <w:b/>
          <w:bCs/>
          <w:sz w:val="22"/>
          <w:szCs w:val="22"/>
        </w:rPr>
      </w:pPr>
    </w:p>
    <w:p w14:paraId="387FFF65" w14:textId="77777777" w:rsidR="006157C0" w:rsidRPr="000A300E" w:rsidRDefault="006157C0" w:rsidP="006157C0">
      <w:pPr>
        <w:rPr>
          <w:rFonts w:ascii="Arial" w:hAnsi="Arial" w:cs="Arial"/>
          <w:b/>
          <w:bCs/>
          <w:sz w:val="22"/>
          <w:szCs w:val="22"/>
        </w:rPr>
      </w:pPr>
    </w:p>
    <w:p w14:paraId="2175A2C2"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38F1A785" w14:textId="77777777" w:rsidR="006157C0" w:rsidRPr="000A300E" w:rsidRDefault="006157C0" w:rsidP="006157C0">
      <w:pPr>
        <w:rPr>
          <w:rFonts w:ascii="Arial" w:hAnsi="Arial" w:cs="Arial"/>
          <w:b/>
          <w:bCs/>
          <w:sz w:val="22"/>
          <w:szCs w:val="22"/>
        </w:rPr>
      </w:pPr>
    </w:p>
    <w:p w14:paraId="29B47841"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Original Broadway Cast Recording 2013:</w:t>
      </w:r>
    </w:p>
    <w:p w14:paraId="0B760E6A" w14:textId="77777777" w:rsidR="006157C0" w:rsidRPr="000A300E" w:rsidRDefault="006157C0" w:rsidP="006157C0">
      <w:pPr>
        <w:rPr>
          <w:rFonts w:ascii="Arial" w:hAnsi="Arial" w:cs="Arial"/>
          <w:b/>
          <w:bCs/>
          <w:sz w:val="22"/>
          <w:szCs w:val="22"/>
        </w:rPr>
      </w:pPr>
      <w:hyperlink r:id="rId173" w:history="1">
        <w:r w:rsidRPr="000A300E">
          <w:rPr>
            <w:rStyle w:val="Hyperlink"/>
            <w:rFonts w:ascii="Arial" w:hAnsi="Arial" w:cs="Arial"/>
            <w:b/>
            <w:bCs/>
            <w:sz w:val="22"/>
            <w:szCs w:val="22"/>
          </w:rPr>
          <w:t>https://open.spotify.com/track/1Lgsv19DX86A0OINKm2BAi?si=e3f1948be1b84a92</w:t>
        </w:r>
      </w:hyperlink>
      <w:r w:rsidRPr="000A300E">
        <w:rPr>
          <w:rFonts w:ascii="Arial" w:hAnsi="Arial" w:cs="Arial"/>
          <w:b/>
          <w:bCs/>
          <w:sz w:val="22"/>
          <w:szCs w:val="22"/>
        </w:rPr>
        <w:t xml:space="preserve"> </w:t>
      </w:r>
    </w:p>
    <w:p w14:paraId="4B139FD8" w14:textId="77777777" w:rsidR="006157C0" w:rsidRPr="000A300E" w:rsidRDefault="006157C0" w:rsidP="006157C0">
      <w:pPr>
        <w:rPr>
          <w:rFonts w:ascii="Arial" w:hAnsi="Arial" w:cs="Arial"/>
          <w:b/>
          <w:bCs/>
          <w:sz w:val="22"/>
          <w:szCs w:val="22"/>
        </w:rPr>
      </w:pPr>
    </w:p>
    <w:p w14:paraId="4AE8092B" w14:textId="77777777" w:rsidR="006157C0" w:rsidRPr="000A300E" w:rsidRDefault="006157C0" w:rsidP="006157C0">
      <w:pPr>
        <w:rPr>
          <w:rFonts w:ascii="Arial" w:hAnsi="Arial" w:cs="Arial"/>
          <w:sz w:val="22"/>
          <w:szCs w:val="22"/>
        </w:rPr>
      </w:pPr>
      <w:r w:rsidRPr="000A300E">
        <w:rPr>
          <w:rFonts w:ascii="Arial" w:hAnsi="Arial" w:cs="Arial"/>
          <w:sz w:val="22"/>
          <w:szCs w:val="22"/>
        </w:rPr>
        <w:t>[Time code for “you” riff = 1:13-1:19]</w:t>
      </w:r>
    </w:p>
    <w:p w14:paraId="42B49F72" w14:textId="77777777" w:rsidR="006157C0" w:rsidRPr="000A300E" w:rsidRDefault="006157C0" w:rsidP="006157C0">
      <w:pPr>
        <w:rPr>
          <w:rFonts w:ascii="Arial" w:hAnsi="Arial" w:cs="Arial"/>
          <w:sz w:val="22"/>
          <w:szCs w:val="22"/>
        </w:rPr>
      </w:pPr>
    </w:p>
    <w:p w14:paraId="2655B6AD"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[Time code for  “whoa” to </w:t>
      </w:r>
      <w:r w:rsidRPr="000A300E">
        <w:rPr>
          <w:rFonts w:ascii="Arial" w:hAnsi="Arial" w:cs="Arial"/>
          <w:i/>
          <w:iCs/>
          <w:sz w:val="22"/>
          <w:szCs w:val="22"/>
        </w:rPr>
        <w:t xml:space="preserve">ad lib </w:t>
      </w:r>
      <w:r w:rsidRPr="000A300E">
        <w:rPr>
          <w:rFonts w:ascii="Arial" w:hAnsi="Arial" w:cs="Arial"/>
          <w:sz w:val="22"/>
          <w:szCs w:val="22"/>
        </w:rPr>
        <w:t>= 3:30-3:35]</w:t>
      </w:r>
    </w:p>
    <w:p w14:paraId="414DD1A8" w14:textId="77777777" w:rsidR="006157C0" w:rsidRPr="000A300E" w:rsidRDefault="006157C0" w:rsidP="006157C0">
      <w:pPr>
        <w:rPr>
          <w:rFonts w:ascii="Arial" w:hAnsi="Arial" w:cs="Arial"/>
          <w:b/>
          <w:bCs/>
          <w:sz w:val="22"/>
          <w:szCs w:val="22"/>
        </w:rPr>
      </w:pPr>
    </w:p>
    <w:p w14:paraId="6170E675" w14:textId="77777777" w:rsidR="006157C0" w:rsidRPr="000A300E" w:rsidRDefault="006157C0" w:rsidP="006157C0">
      <w:pPr>
        <w:rPr>
          <w:rFonts w:ascii="Arial" w:hAnsi="Arial" w:cs="Arial"/>
          <w:b/>
          <w:bCs/>
          <w:sz w:val="22"/>
          <w:szCs w:val="22"/>
        </w:rPr>
      </w:pPr>
    </w:p>
    <w:p w14:paraId="4345FAD5" w14:textId="77777777" w:rsidR="006157C0" w:rsidRPr="000A300E" w:rsidRDefault="006157C0" w:rsidP="006157C0">
      <w:pPr>
        <w:rPr>
          <w:rFonts w:ascii="Arial" w:hAnsi="Arial" w:cs="Arial"/>
          <w:b/>
          <w:bCs/>
          <w:sz w:val="22"/>
          <w:szCs w:val="22"/>
        </w:rPr>
      </w:pPr>
    </w:p>
    <w:p w14:paraId="6EB49F88" w14:textId="77777777" w:rsidR="006157C0" w:rsidRPr="000A300E" w:rsidRDefault="006157C0" w:rsidP="006157C0">
      <w:pPr>
        <w:rPr>
          <w:rFonts w:ascii="Arial" w:hAnsi="Arial" w:cs="Arial"/>
          <w:sz w:val="22"/>
          <w:szCs w:val="22"/>
        </w:rPr>
      </w:pPr>
    </w:p>
    <w:p w14:paraId="225922AA" w14:textId="77777777" w:rsidR="006157C0" w:rsidRPr="000A300E" w:rsidRDefault="006157C0" w:rsidP="006157C0">
      <w:pPr>
        <w:rPr>
          <w:rFonts w:ascii="Arial" w:hAnsi="Arial" w:cs="Arial"/>
          <w:sz w:val="22"/>
          <w:szCs w:val="22"/>
        </w:rPr>
      </w:pPr>
    </w:p>
    <w:p w14:paraId="509389C8" w14:textId="77777777" w:rsidR="006157C0" w:rsidRPr="000A300E" w:rsidRDefault="006157C0" w:rsidP="006157C0">
      <w:pPr>
        <w:rPr>
          <w:rFonts w:ascii="Arial" w:hAnsi="Arial" w:cs="Arial"/>
          <w:sz w:val="22"/>
          <w:szCs w:val="22"/>
        </w:rPr>
      </w:pPr>
    </w:p>
    <w:p w14:paraId="47199612" w14:textId="77777777" w:rsidR="006157C0" w:rsidRPr="000A300E" w:rsidRDefault="006157C0" w:rsidP="006157C0">
      <w:pPr>
        <w:rPr>
          <w:rFonts w:ascii="Arial" w:hAnsi="Arial" w:cs="Arial"/>
          <w:sz w:val="22"/>
          <w:szCs w:val="22"/>
        </w:rPr>
      </w:pPr>
    </w:p>
    <w:p w14:paraId="3B9F1744" w14:textId="77777777" w:rsidR="006157C0" w:rsidRPr="000A300E" w:rsidRDefault="006157C0" w:rsidP="006157C0">
      <w:pPr>
        <w:rPr>
          <w:rFonts w:ascii="Arial" w:hAnsi="Arial" w:cs="Arial"/>
          <w:sz w:val="22"/>
          <w:szCs w:val="22"/>
        </w:rPr>
      </w:pPr>
    </w:p>
    <w:p w14:paraId="614C66AA" w14:textId="77777777" w:rsidR="006157C0" w:rsidRDefault="006157C0" w:rsidP="006157C0">
      <w:pPr>
        <w:rPr>
          <w:rFonts w:ascii="Arial" w:hAnsi="Arial" w:cs="Arial"/>
          <w:sz w:val="22"/>
          <w:szCs w:val="22"/>
        </w:rPr>
      </w:pPr>
    </w:p>
    <w:p w14:paraId="2630894D" w14:textId="77777777" w:rsidR="00395953" w:rsidRDefault="00395953" w:rsidP="006157C0">
      <w:pPr>
        <w:rPr>
          <w:rFonts w:ascii="Arial" w:hAnsi="Arial" w:cs="Arial"/>
          <w:sz w:val="22"/>
          <w:szCs w:val="22"/>
        </w:rPr>
      </w:pPr>
    </w:p>
    <w:p w14:paraId="1465E583" w14:textId="77777777" w:rsidR="00395953" w:rsidRDefault="00395953" w:rsidP="006157C0">
      <w:pPr>
        <w:rPr>
          <w:rFonts w:ascii="Arial" w:hAnsi="Arial" w:cs="Arial"/>
          <w:sz w:val="22"/>
          <w:szCs w:val="22"/>
        </w:rPr>
      </w:pPr>
    </w:p>
    <w:p w14:paraId="5DA8D2E3" w14:textId="77777777" w:rsidR="00395953" w:rsidRDefault="00395953" w:rsidP="006157C0">
      <w:pPr>
        <w:rPr>
          <w:rFonts w:ascii="Arial" w:hAnsi="Arial" w:cs="Arial"/>
          <w:sz w:val="22"/>
          <w:szCs w:val="22"/>
        </w:rPr>
      </w:pPr>
    </w:p>
    <w:p w14:paraId="4C229911" w14:textId="77777777" w:rsidR="00395953" w:rsidRDefault="00395953" w:rsidP="006157C0">
      <w:pPr>
        <w:rPr>
          <w:rFonts w:ascii="Arial" w:hAnsi="Arial" w:cs="Arial"/>
          <w:sz w:val="22"/>
          <w:szCs w:val="22"/>
        </w:rPr>
      </w:pPr>
    </w:p>
    <w:p w14:paraId="316CFFB0" w14:textId="77777777" w:rsidR="00395953" w:rsidRDefault="00395953" w:rsidP="006157C0">
      <w:pPr>
        <w:rPr>
          <w:rFonts w:ascii="Arial" w:hAnsi="Arial" w:cs="Arial"/>
          <w:sz w:val="22"/>
          <w:szCs w:val="22"/>
        </w:rPr>
      </w:pPr>
    </w:p>
    <w:p w14:paraId="5075C9F5" w14:textId="77777777" w:rsidR="00395953" w:rsidRPr="000A300E" w:rsidRDefault="00395953" w:rsidP="006157C0">
      <w:pPr>
        <w:rPr>
          <w:rFonts w:ascii="Arial" w:hAnsi="Arial" w:cs="Arial"/>
          <w:sz w:val="22"/>
          <w:szCs w:val="22"/>
        </w:rPr>
      </w:pPr>
    </w:p>
    <w:p w14:paraId="4B0B753A" w14:textId="77777777" w:rsidR="006157C0" w:rsidRPr="000A300E" w:rsidRDefault="006157C0" w:rsidP="006157C0">
      <w:pPr>
        <w:rPr>
          <w:rFonts w:ascii="Arial" w:hAnsi="Arial" w:cs="Arial"/>
          <w:sz w:val="22"/>
          <w:szCs w:val="22"/>
        </w:rPr>
      </w:pPr>
    </w:p>
    <w:p w14:paraId="119D1A60" w14:textId="77777777" w:rsidR="006157C0" w:rsidRPr="000A300E" w:rsidRDefault="006157C0" w:rsidP="006157C0">
      <w:pPr>
        <w:rPr>
          <w:rFonts w:ascii="Arial" w:hAnsi="Arial" w:cs="Arial"/>
          <w:sz w:val="22"/>
          <w:szCs w:val="22"/>
        </w:rPr>
      </w:pPr>
    </w:p>
    <w:p w14:paraId="5309825B"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Prayer of the Comfort Counsellor – Spelling Bee </w:t>
      </w:r>
    </w:p>
    <w:p w14:paraId="2EDAC0B7" w14:textId="77777777" w:rsidR="006157C0" w:rsidRPr="000A300E" w:rsidRDefault="006157C0" w:rsidP="006157C0">
      <w:pPr>
        <w:rPr>
          <w:rFonts w:ascii="Arial" w:hAnsi="Arial" w:cs="Arial"/>
          <w:b/>
          <w:bCs/>
          <w:sz w:val="22"/>
          <w:szCs w:val="22"/>
          <w:u w:val="single"/>
        </w:rPr>
      </w:pPr>
    </w:p>
    <w:p w14:paraId="191FF64A"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w:t>
      </w:r>
    </w:p>
    <w:p w14:paraId="7A382522" w14:textId="77777777" w:rsidR="006157C0" w:rsidRPr="000A300E" w:rsidRDefault="006157C0" w:rsidP="006157C0">
      <w:pPr>
        <w:rPr>
          <w:rFonts w:ascii="Arial" w:hAnsi="Arial" w:cs="Arial"/>
          <w:b/>
          <w:bCs/>
          <w:sz w:val="22"/>
          <w:szCs w:val="22"/>
        </w:rPr>
      </w:pPr>
    </w:p>
    <w:p w14:paraId="56F588A7"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5218F65" wp14:editId="7386D082">
            <wp:extent cx="5731510" cy="775252"/>
            <wp:effectExtent l="0" t="0" r="0" b="0"/>
            <wp:docPr id="35560185"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0185" name="Picture 1" descr="A sheet music with notes&#10;&#10;AI-generated content may be incorrect."/>
                    <pic:cNvPicPr/>
                  </pic:nvPicPr>
                  <pic:blipFill rotWithShape="1">
                    <a:blip r:embed="rId174"/>
                    <a:srcRect b="76763"/>
                    <a:stretch>
                      <a:fillRect/>
                    </a:stretch>
                  </pic:blipFill>
                  <pic:spPr bwMode="auto">
                    <a:xfrm>
                      <a:off x="0" y="0"/>
                      <a:ext cx="5731510" cy="775252"/>
                    </a:xfrm>
                    <a:prstGeom prst="rect">
                      <a:avLst/>
                    </a:prstGeom>
                    <a:ln>
                      <a:noFill/>
                    </a:ln>
                    <a:extLst>
                      <a:ext uri="{53640926-AAD7-44D8-BBD7-CCE9431645EC}">
                        <a14:shadowObscured xmlns:a14="http://schemas.microsoft.com/office/drawing/2010/main"/>
                      </a:ext>
                    </a:extLst>
                  </pic:spPr>
                </pic:pic>
              </a:graphicData>
            </a:graphic>
          </wp:inline>
        </w:drawing>
      </w:r>
    </w:p>
    <w:p w14:paraId="24885FE3" w14:textId="77777777" w:rsidR="006157C0" w:rsidRPr="000A300E" w:rsidRDefault="006157C0" w:rsidP="006157C0">
      <w:pPr>
        <w:rPr>
          <w:rFonts w:ascii="Arial" w:hAnsi="Arial" w:cs="Arial"/>
          <w:b/>
          <w:bCs/>
          <w:sz w:val="22"/>
          <w:szCs w:val="22"/>
        </w:rPr>
      </w:pPr>
    </w:p>
    <w:p w14:paraId="1ED34C8D"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(Extract taken from the Piano Conductor Score)</w:t>
      </w:r>
    </w:p>
    <w:p w14:paraId="2B2C82D5" w14:textId="77777777" w:rsidR="006157C0" w:rsidRPr="000A300E" w:rsidRDefault="006157C0" w:rsidP="006157C0">
      <w:pPr>
        <w:rPr>
          <w:rFonts w:ascii="Arial" w:hAnsi="Arial" w:cs="Arial"/>
          <w:b/>
          <w:bCs/>
          <w:sz w:val="22"/>
          <w:szCs w:val="22"/>
        </w:rPr>
      </w:pPr>
    </w:p>
    <w:p w14:paraId="65A3F566" w14:textId="77777777" w:rsidR="006157C0" w:rsidRPr="000A300E" w:rsidRDefault="006157C0" w:rsidP="006157C0">
      <w:pPr>
        <w:rPr>
          <w:rFonts w:ascii="Arial" w:hAnsi="Arial" w:cs="Arial"/>
          <w:b/>
          <w:bCs/>
          <w:sz w:val="22"/>
          <w:szCs w:val="22"/>
        </w:rPr>
      </w:pPr>
    </w:p>
    <w:p w14:paraId="5E0A49F5" w14:textId="77777777" w:rsidR="006157C0" w:rsidRPr="000A300E" w:rsidRDefault="006157C0" w:rsidP="006157C0">
      <w:pPr>
        <w:spacing w:line="480" w:lineRule="auto"/>
        <w:rPr>
          <w:rFonts w:ascii="Arial" w:hAnsi="Arial" w:cs="Arial"/>
          <w:b/>
          <w:bCs/>
          <w:sz w:val="22"/>
          <w:szCs w:val="22"/>
        </w:rPr>
      </w:pPr>
      <w:r w:rsidRPr="000A300E">
        <w:rPr>
          <w:rFonts w:ascii="Arial" w:hAnsi="Arial" w:cs="Arial"/>
          <w:b/>
          <w:bCs/>
          <w:sz w:val="22"/>
          <w:szCs w:val="22"/>
        </w:rPr>
        <w:t>Listening example(s)</w:t>
      </w:r>
    </w:p>
    <w:p w14:paraId="4BC4182A"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 xml:space="preserve">Original Broadway Cast Recording 2005, Derrick Baskin: </w:t>
      </w:r>
    </w:p>
    <w:p w14:paraId="3CDFED22" w14:textId="77777777" w:rsidR="006157C0" w:rsidRPr="000A300E" w:rsidRDefault="006157C0" w:rsidP="006157C0">
      <w:pPr>
        <w:spacing w:line="480" w:lineRule="auto"/>
        <w:rPr>
          <w:rFonts w:ascii="Arial" w:hAnsi="Arial" w:cs="Arial"/>
          <w:b/>
          <w:bCs/>
          <w:sz w:val="22"/>
          <w:szCs w:val="22"/>
        </w:rPr>
      </w:pPr>
      <w:hyperlink r:id="rId175" w:history="1">
        <w:r w:rsidRPr="000A300E">
          <w:rPr>
            <w:rStyle w:val="Hyperlink"/>
            <w:rFonts w:ascii="Arial" w:hAnsi="Arial" w:cs="Arial"/>
            <w:b/>
            <w:bCs/>
            <w:sz w:val="22"/>
            <w:szCs w:val="22"/>
          </w:rPr>
          <w:t>https://open.spotify.com/track/6dM1mSU9XuGebT7208h0lZ?si=646a8f0316654029</w:t>
        </w:r>
      </w:hyperlink>
      <w:r w:rsidRPr="000A300E">
        <w:rPr>
          <w:rFonts w:ascii="Arial" w:hAnsi="Arial" w:cs="Arial"/>
          <w:b/>
          <w:bCs/>
          <w:sz w:val="22"/>
          <w:szCs w:val="22"/>
        </w:rPr>
        <w:t xml:space="preserve"> </w:t>
      </w:r>
    </w:p>
    <w:p w14:paraId="7598FE13"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[Time code for “that” riff = 1:44-1:50]</w:t>
      </w:r>
    </w:p>
    <w:p w14:paraId="09581F1C" w14:textId="77777777" w:rsidR="006157C0" w:rsidRPr="000A300E" w:rsidRDefault="006157C0" w:rsidP="006157C0">
      <w:pPr>
        <w:rPr>
          <w:rFonts w:ascii="Arial" w:hAnsi="Arial" w:cs="Arial"/>
          <w:b/>
          <w:bCs/>
          <w:sz w:val="22"/>
          <w:szCs w:val="22"/>
        </w:rPr>
      </w:pPr>
    </w:p>
    <w:p w14:paraId="14AE208F" w14:textId="77777777" w:rsidR="006157C0" w:rsidRPr="000A300E" w:rsidRDefault="006157C0" w:rsidP="006157C0">
      <w:pPr>
        <w:rPr>
          <w:rFonts w:ascii="Arial" w:hAnsi="Arial" w:cs="Arial"/>
          <w:b/>
          <w:bCs/>
          <w:sz w:val="22"/>
          <w:szCs w:val="22"/>
        </w:rPr>
      </w:pPr>
    </w:p>
    <w:p w14:paraId="7723C7F1" w14:textId="77777777" w:rsidR="006157C0" w:rsidRPr="000A300E" w:rsidRDefault="006157C0" w:rsidP="006157C0">
      <w:pPr>
        <w:rPr>
          <w:rFonts w:ascii="Arial" w:hAnsi="Arial" w:cs="Arial"/>
          <w:b/>
          <w:bCs/>
          <w:sz w:val="22"/>
          <w:szCs w:val="22"/>
        </w:rPr>
      </w:pPr>
    </w:p>
    <w:p w14:paraId="32BA5905" w14:textId="77777777" w:rsidR="006157C0" w:rsidRPr="000A300E" w:rsidRDefault="006157C0" w:rsidP="006157C0">
      <w:pPr>
        <w:rPr>
          <w:rFonts w:ascii="Arial" w:hAnsi="Arial" w:cs="Arial"/>
          <w:b/>
          <w:bCs/>
          <w:sz w:val="22"/>
          <w:szCs w:val="22"/>
        </w:rPr>
      </w:pPr>
    </w:p>
    <w:p w14:paraId="31F5E105" w14:textId="77777777" w:rsidR="006157C0" w:rsidRPr="000A300E" w:rsidRDefault="006157C0" w:rsidP="006157C0">
      <w:pPr>
        <w:rPr>
          <w:rFonts w:ascii="Arial" w:hAnsi="Arial" w:cs="Arial"/>
          <w:b/>
          <w:bCs/>
          <w:sz w:val="22"/>
          <w:szCs w:val="22"/>
        </w:rPr>
      </w:pPr>
    </w:p>
    <w:p w14:paraId="40C64C3E" w14:textId="77777777" w:rsidR="006157C0" w:rsidRPr="000A300E" w:rsidRDefault="006157C0" w:rsidP="006157C0">
      <w:pPr>
        <w:rPr>
          <w:rFonts w:ascii="Arial" w:hAnsi="Arial" w:cs="Arial"/>
          <w:b/>
          <w:bCs/>
          <w:sz w:val="22"/>
          <w:szCs w:val="22"/>
        </w:rPr>
      </w:pPr>
    </w:p>
    <w:p w14:paraId="1267AEAF" w14:textId="77777777" w:rsidR="006157C0" w:rsidRPr="000A300E" w:rsidRDefault="006157C0" w:rsidP="006157C0">
      <w:pPr>
        <w:rPr>
          <w:rFonts w:ascii="Arial" w:hAnsi="Arial" w:cs="Arial"/>
          <w:b/>
          <w:bCs/>
          <w:sz w:val="22"/>
          <w:szCs w:val="22"/>
        </w:rPr>
      </w:pPr>
    </w:p>
    <w:p w14:paraId="2EA51FFB" w14:textId="77777777" w:rsidR="006157C0" w:rsidRPr="000A300E" w:rsidRDefault="006157C0" w:rsidP="006157C0">
      <w:pPr>
        <w:rPr>
          <w:rFonts w:ascii="Arial" w:hAnsi="Arial" w:cs="Arial"/>
          <w:b/>
          <w:bCs/>
          <w:sz w:val="22"/>
          <w:szCs w:val="22"/>
        </w:rPr>
      </w:pPr>
    </w:p>
    <w:p w14:paraId="0FC8A0B3" w14:textId="77777777" w:rsidR="006157C0" w:rsidRPr="000A300E" w:rsidRDefault="006157C0" w:rsidP="006157C0">
      <w:pPr>
        <w:rPr>
          <w:rFonts w:ascii="Arial" w:hAnsi="Arial" w:cs="Arial"/>
          <w:b/>
          <w:bCs/>
          <w:sz w:val="22"/>
          <w:szCs w:val="22"/>
        </w:rPr>
      </w:pPr>
    </w:p>
    <w:p w14:paraId="1EC9B591" w14:textId="77777777" w:rsidR="006157C0" w:rsidRPr="000A300E" w:rsidRDefault="006157C0" w:rsidP="006157C0">
      <w:pPr>
        <w:rPr>
          <w:rFonts w:ascii="Arial" w:hAnsi="Arial" w:cs="Arial"/>
          <w:b/>
          <w:bCs/>
          <w:sz w:val="22"/>
          <w:szCs w:val="22"/>
        </w:rPr>
      </w:pPr>
    </w:p>
    <w:p w14:paraId="3B473A8B" w14:textId="77777777" w:rsidR="006157C0" w:rsidRPr="000A300E" w:rsidRDefault="006157C0" w:rsidP="006157C0">
      <w:pPr>
        <w:rPr>
          <w:rFonts w:ascii="Arial" w:hAnsi="Arial" w:cs="Arial"/>
          <w:b/>
          <w:bCs/>
          <w:sz w:val="22"/>
          <w:szCs w:val="22"/>
        </w:rPr>
      </w:pPr>
    </w:p>
    <w:p w14:paraId="369DA92F" w14:textId="77777777" w:rsidR="006157C0" w:rsidRPr="000A300E" w:rsidRDefault="006157C0" w:rsidP="006157C0">
      <w:pPr>
        <w:rPr>
          <w:rFonts w:ascii="Arial" w:hAnsi="Arial" w:cs="Arial"/>
          <w:b/>
          <w:bCs/>
          <w:sz w:val="22"/>
          <w:szCs w:val="22"/>
        </w:rPr>
      </w:pPr>
    </w:p>
    <w:p w14:paraId="59703CE0" w14:textId="77777777" w:rsidR="006157C0" w:rsidRPr="000A300E" w:rsidRDefault="006157C0" w:rsidP="006157C0">
      <w:pPr>
        <w:rPr>
          <w:rFonts w:ascii="Arial" w:hAnsi="Arial" w:cs="Arial"/>
          <w:b/>
          <w:bCs/>
          <w:sz w:val="22"/>
          <w:szCs w:val="22"/>
        </w:rPr>
      </w:pPr>
    </w:p>
    <w:p w14:paraId="41DC3E2F" w14:textId="77777777" w:rsidR="006157C0" w:rsidRPr="000A300E" w:rsidRDefault="006157C0" w:rsidP="006157C0">
      <w:pPr>
        <w:rPr>
          <w:rFonts w:ascii="Arial" w:hAnsi="Arial" w:cs="Arial"/>
          <w:b/>
          <w:bCs/>
          <w:sz w:val="22"/>
          <w:szCs w:val="22"/>
        </w:rPr>
      </w:pPr>
    </w:p>
    <w:p w14:paraId="394A5EA0" w14:textId="77777777" w:rsidR="006157C0" w:rsidRPr="000A300E" w:rsidRDefault="006157C0" w:rsidP="006157C0">
      <w:pPr>
        <w:rPr>
          <w:rFonts w:ascii="Arial" w:hAnsi="Arial" w:cs="Arial"/>
          <w:b/>
          <w:bCs/>
          <w:sz w:val="22"/>
          <w:szCs w:val="22"/>
        </w:rPr>
      </w:pPr>
    </w:p>
    <w:p w14:paraId="751CF9E3" w14:textId="77777777" w:rsidR="006157C0" w:rsidRPr="000A300E" w:rsidRDefault="006157C0" w:rsidP="006157C0">
      <w:pPr>
        <w:rPr>
          <w:rFonts w:ascii="Arial" w:hAnsi="Arial" w:cs="Arial"/>
          <w:b/>
          <w:bCs/>
          <w:sz w:val="22"/>
          <w:szCs w:val="22"/>
        </w:rPr>
      </w:pPr>
    </w:p>
    <w:p w14:paraId="73AB6A87" w14:textId="77777777" w:rsidR="006157C0" w:rsidRPr="000A300E" w:rsidRDefault="006157C0" w:rsidP="006157C0">
      <w:pPr>
        <w:rPr>
          <w:rFonts w:ascii="Arial" w:hAnsi="Arial" w:cs="Arial"/>
          <w:b/>
          <w:bCs/>
          <w:sz w:val="22"/>
          <w:szCs w:val="22"/>
        </w:rPr>
      </w:pPr>
    </w:p>
    <w:p w14:paraId="1222C0FF" w14:textId="77777777" w:rsidR="006157C0" w:rsidRPr="000A300E" w:rsidRDefault="006157C0" w:rsidP="006157C0">
      <w:pPr>
        <w:rPr>
          <w:rFonts w:ascii="Arial" w:hAnsi="Arial" w:cs="Arial"/>
          <w:b/>
          <w:bCs/>
          <w:sz w:val="22"/>
          <w:szCs w:val="22"/>
        </w:rPr>
      </w:pPr>
    </w:p>
    <w:p w14:paraId="5A52A52A" w14:textId="77777777" w:rsidR="006157C0" w:rsidRPr="000A300E" w:rsidRDefault="006157C0" w:rsidP="006157C0">
      <w:pPr>
        <w:rPr>
          <w:rFonts w:ascii="Arial" w:hAnsi="Arial" w:cs="Arial"/>
          <w:b/>
          <w:bCs/>
          <w:sz w:val="22"/>
          <w:szCs w:val="22"/>
        </w:rPr>
      </w:pPr>
    </w:p>
    <w:p w14:paraId="2F9734BE" w14:textId="77777777" w:rsidR="006157C0" w:rsidRPr="000A300E" w:rsidRDefault="006157C0" w:rsidP="006157C0">
      <w:pPr>
        <w:rPr>
          <w:rFonts w:ascii="Arial" w:hAnsi="Arial" w:cs="Arial"/>
          <w:b/>
          <w:bCs/>
          <w:sz w:val="22"/>
          <w:szCs w:val="22"/>
        </w:rPr>
      </w:pPr>
    </w:p>
    <w:p w14:paraId="56CF39DC" w14:textId="77777777" w:rsidR="006157C0" w:rsidRPr="000A300E" w:rsidRDefault="006157C0" w:rsidP="006157C0">
      <w:pPr>
        <w:rPr>
          <w:rFonts w:ascii="Arial" w:hAnsi="Arial" w:cs="Arial"/>
          <w:b/>
          <w:bCs/>
          <w:sz w:val="22"/>
          <w:szCs w:val="22"/>
        </w:rPr>
      </w:pPr>
    </w:p>
    <w:p w14:paraId="66EB88C8" w14:textId="77777777" w:rsidR="006157C0" w:rsidRPr="000A300E" w:rsidRDefault="006157C0" w:rsidP="006157C0">
      <w:pPr>
        <w:rPr>
          <w:rFonts w:ascii="Arial" w:hAnsi="Arial" w:cs="Arial"/>
          <w:b/>
          <w:bCs/>
          <w:sz w:val="22"/>
          <w:szCs w:val="22"/>
        </w:rPr>
      </w:pPr>
    </w:p>
    <w:p w14:paraId="74EB5504" w14:textId="77777777" w:rsidR="006157C0" w:rsidRPr="000A300E" w:rsidRDefault="006157C0" w:rsidP="006157C0">
      <w:pPr>
        <w:rPr>
          <w:rFonts w:ascii="Arial" w:hAnsi="Arial" w:cs="Arial"/>
          <w:b/>
          <w:bCs/>
          <w:sz w:val="22"/>
          <w:szCs w:val="22"/>
        </w:rPr>
      </w:pPr>
    </w:p>
    <w:p w14:paraId="03297E08" w14:textId="77777777" w:rsidR="006157C0" w:rsidRPr="000A300E" w:rsidRDefault="006157C0" w:rsidP="006157C0">
      <w:pPr>
        <w:rPr>
          <w:rFonts w:ascii="Arial" w:hAnsi="Arial" w:cs="Arial"/>
          <w:b/>
          <w:bCs/>
          <w:sz w:val="22"/>
          <w:szCs w:val="22"/>
        </w:rPr>
      </w:pPr>
    </w:p>
    <w:p w14:paraId="69D4AAE2" w14:textId="77777777" w:rsidR="006157C0" w:rsidRDefault="006157C0" w:rsidP="006157C0">
      <w:pPr>
        <w:rPr>
          <w:rFonts w:ascii="Arial" w:hAnsi="Arial" w:cs="Arial"/>
          <w:b/>
          <w:bCs/>
          <w:sz w:val="22"/>
          <w:szCs w:val="22"/>
        </w:rPr>
      </w:pPr>
    </w:p>
    <w:p w14:paraId="73C40ABA" w14:textId="77777777" w:rsidR="00395953" w:rsidRDefault="00395953" w:rsidP="006157C0">
      <w:pPr>
        <w:rPr>
          <w:rFonts w:ascii="Arial" w:hAnsi="Arial" w:cs="Arial"/>
          <w:b/>
          <w:bCs/>
          <w:sz w:val="22"/>
          <w:szCs w:val="22"/>
        </w:rPr>
      </w:pPr>
    </w:p>
    <w:p w14:paraId="20E6F531" w14:textId="77777777" w:rsidR="00395953" w:rsidRDefault="00395953" w:rsidP="006157C0">
      <w:pPr>
        <w:rPr>
          <w:rFonts w:ascii="Arial" w:hAnsi="Arial" w:cs="Arial"/>
          <w:b/>
          <w:bCs/>
          <w:sz w:val="22"/>
          <w:szCs w:val="22"/>
        </w:rPr>
      </w:pPr>
    </w:p>
    <w:p w14:paraId="126EC0F9" w14:textId="77777777" w:rsidR="00395953" w:rsidRDefault="00395953" w:rsidP="006157C0">
      <w:pPr>
        <w:rPr>
          <w:rFonts w:ascii="Arial" w:hAnsi="Arial" w:cs="Arial"/>
          <w:b/>
          <w:bCs/>
          <w:sz w:val="22"/>
          <w:szCs w:val="22"/>
        </w:rPr>
      </w:pPr>
    </w:p>
    <w:p w14:paraId="63D06D06" w14:textId="77777777" w:rsidR="00395953" w:rsidRDefault="00395953" w:rsidP="006157C0">
      <w:pPr>
        <w:rPr>
          <w:rFonts w:ascii="Arial" w:hAnsi="Arial" w:cs="Arial"/>
          <w:b/>
          <w:bCs/>
          <w:sz w:val="22"/>
          <w:szCs w:val="22"/>
        </w:rPr>
      </w:pPr>
    </w:p>
    <w:p w14:paraId="0CDE78A7" w14:textId="77777777" w:rsidR="00395953" w:rsidRDefault="00395953" w:rsidP="006157C0">
      <w:pPr>
        <w:rPr>
          <w:rFonts w:ascii="Arial" w:hAnsi="Arial" w:cs="Arial"/>
          <w:b/>
          <w:bCs/>
          <w:sz w:val="22"/>
          <w:szCs w:val="22"/>
        </w:rPr>
      </w:pPr>
    </w:p>
    <w:p w14:paraId="757E6664" w14:textId="77777777" w:rsidR="00395953" w:rsidRDefault="00395953" w:rsidP="006157C0">
      <w:pPr>
        <w:rPr>
          <w:rFonts w:ascii="Arial" w:hAnsi="Arial" w:cs="Arial"/>
          <w:b/>
          <w:bCs/>
          <w:sz w:val="22"/>
          <w:szCs w:val="22"/>
        </w:rPr>
      </w:pPr>
    </w:p>
    <w:p w14:paraId="462901C6" w14:textId="77777777" w:rsidR="00395953" w:rsidRPr="000A300E" w:rsidRDefault="00395953" w:rsidP="006157C0">
      <w:pPr>
        <w:rPr>
          <w:rFonts w:ascii="Arial" w:hAnsi="Arial" w:cs="Arial"/>
          <w:b/>
          <w:bCs/>
          <w:sz w:val="22"/>
          <w:szCs w:val="22"/>
        </w:rPr>
      </w:pPr>
    </w:p>
    <w:p w14:paraId="1EAC7FDD" w14:textId="77777777" w:rsidR="006157C0" w:rsidRPr="000A300E" w:rsidRDefault="006157C0" w:rsidP="006157C0">
      <w:pPr>
        <w:rPr>
          <w:rFonts w:ascii="Arial" w:hAnsi="Arial" w:cs="Arial"/>
          <w:b/>
          <w:bCs/>
          <w:sz w:val="22"/>
          <w:szCs w:val="22"/>
        </w:rPr>
      </w:pPr>
    </w:p>
    <w:p w14:paraId="5AB21102" w14:textId="77777777" w:rsidR="006157C0" w:rsidRPr="000A300E" w:rsidRDefault="006157C0" w:rsidP="006157C0">
      <w:pPr>
        <w:rPr>
          <w:rFonts w:ascii="Arial" w:hAnsi="Arial" w:cs="Arial"/>
          <w:b/>
          <w:bCs/>
          <w:sz w:val="22"/>
          <w:szCs w:val="22"/>
        </w:rPr>
      </w:pPr>
    </w:p>
    <w:p w14:paraId="7C435DC1"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A Joyful Noise – Bat Boy </w:t>
      </w:r>
    </w:p>
    <w:p w14:paraId="3F70A1C2" w14:textId="77777777" w:rsidR="006157C0" w:rsidRPr="000A300E" w:rsidRDefault="006157C0" w:rsidP="006157C0">
      <w:pPr>
        <w:rPr>
          <w:rFonts w:ascii="Arial" w:hAnsi="Arial" w:cs="Arial"/>
          <w:b/>
          <w:bCs/>
          <w:sz w:val="22"/>
          <w:szCs w:val="22"/>
          <w:u w:val="single"/>
        </w:rPr>
      </w:pPr>
    </w:p>
    <w:p w14:paraId="5EFA7800"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#1</w:t>
      </w:r>
    </w:p>
    <w:p w14:paraId="49DA80C0" w14:textId="77777777" w:rsidR="006157C0" w:rsidRPr="000A300E" w:rsidRDefault="006157C0" w:rsidP="006157C0">
      <w:pPr>
        <w:rPr>
          <w:rFonts w:ascii="Arial" w:hAnsi="Arial" w:cs="Arial"/>
          <w:b/>
          <w:bCs/>
          <w:sz w:val="22"/>
          <w:szCs w:val="22"/>
        </w:rPr>
      </w:pPr>
    </w:p>
    <w:p w14:paraId="5E8A1D0A"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15F9FB9F" wp14:editId="3236C7EC">
            <wp:extent cx="5731353" cy="715618"/>
            <wp:effectExtent l="0" t="0" r="0" b="0"/>
            <wp:docPr id="604454971" name="Picture 1" descr="A sheet music with note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454971" name="Picture 1" descr="A sheet music with notes and symbols&#10;&#10;AI-generated content may be incorrect."/>
                    <pic:cNvPicPr/>
                  </pic:nvPicPr>
                  <pic:blipFill rotWithShape="1">
                    <a:blip r:embed="rId176"/>
                    <a:srcRect t="12584" b="56171"/>
                    <a:stretch>
                      <a:fillRect/>
                    </a:stretch>
                  </pic:blipFill>
                  <pic:spPr bwMode="auto">
                    <a:xfrm>
                      <a:off x="0" y="0"/>
                      <a:ext cx="5731510" cy="715638"/>
                    </a:xfrm>
                    <a:prstGeom prst="rect">
                      <a:avLst/>
                    </a:prstGeom>
                    <a:ln>
                      <a:noFill/>
                    </a:ln>
                    <a:extLst>
                      <a:ext uri="{53640926-AAD7-44D8-BBD7-CCE9431645EC}">
                        <a14:shadowObscured xmlns:a14="http://schemas.microsoft.com/office/drawing/2010/main"/>
                      </a:ext>
                    </a:extLst>
                  </pic:spPr>
                </pic:pic>
              </a:graphicData>
            </a:graphic>
          </wp:inline>
        </w:drawing>
      </w:r>
    </w:p>
    <w:p w14:paraId="7388F9EC" w14:textId="77777777" w:rsidR="006157C0" w:rsidRPr="000A300E" w:rsidRDefault="006157C0" w:rsidP="006157C0">
      <w:pPr>
        <w:rPr>
          <w:rFonts w:ascii="Arial" w:hAnsi="Arial" w:cs="Arial"/>
          <w:b/>
          <w:bCs/>
          <w:sz w:val="22"/>
          <w:szCs w:val="22"/>
        </w:rPr>
      </w:pPr>
    </w:p>
    <w:p w14:paraId="68E8C526" w14:textId="77777777" w:rsidR="006157C0" w:rsidRPr="000A300E" w:rsidRDefault="006157C0" w:rsidP="006157C0">
      <w:pPr>
        <w:ind w:left="1440" w:firstLine="720"/>
        <w:rPr>
          <w:rFonts w:ascii="Arial" w:hAnsi="Arial" w:cs="Arial"/>
          <w:sz w:val="22"/>
          <w:szCs w:val="22"/>
        </w:rPr>
      </w:pPr>
      <w:r w:rsidRPr="000A300E">
        <w:rPr>
          <w:rFonts w:ascii="Arial" w:hAnsi="Arial" w:cs="Arial"/>
          <w:sz w:val="22"/>
          <w:szCs w:val="22"/>
        </w:rPr>
        <w:t xml:space="preserve">              (Extract taken from Piano/Conductor Score 11/13/01, p.200)</w:t>
      </w:r>
    </w:p>
    <w:p w14:paraId="44E02ABB" w14:textId="77777777" w:rsidR="006157C0" w:rsidRPr="000A300E" w:rsidRDefault="006157C0" w:rsidP="006157C0">
      <w:pPr>
        <w:rPr>
          <w:rFonts w:ascii="Arial" w:hAnsi="Arial" w:cs="Arial"/>
          <w:b/>
          <w:bCs/>
          <w:sz w:val="22"/>
          <w:szCs w:val="22"/>
        </w:rPr>
      </w:pPr>
    </w:p>
    <w:p w14:paraId="66D41F4C" w14:textId="77777777" w:rsidR="006157C0" w:rsidRPr="000A300E" w:rsidRDefault="006157C0" w:rsidP="006157C0">
      <w:pPr>
        <w:rPr>
          <w:rFonts w:ascii="Arial" w:hAnsi="Arial" w:cs="Arial"/>
          <w:b/>
          <w:bCs/>
          <w:sz w:val="22"/>
          <w:szCs w:val="22"/>
        </w:rPr>
      </w:pPr>
    </w:p>
    <w:p w14:paraId="72C19EDE"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#2</w:t>
      </w:r>
    </w:p>
    <w:p w14:paraId="08F898F2" w14:textId="77777777" w:rsidR="006157C0" w:rsidRPr="000A300E" w:rsidRDefault="006157C0" w:rsidP="006157C0">
      <w:pPr>
        <w:rPr>
          <w:rFonts w:ascii="Arial" w:hAnsi="Arial" w:cs="Arial"/>
          <w:b/>
          <w:bCs/>
          <w:sz w:val="22"/>
          <w:szCs w:val="22"/>
        </w:rPr>
      </w:pPr>
    </w:p>
    <w:p w14:paraId="44103DC7"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AA0754F" wp14:editId="78C149F6">
            <wp:extent cx="5731510" cy="834390"/>
            <wp:effectExtent l="0" t="0" r="0" b="3810"/>
            <wp:docPr id="245549226"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549226" name="Picture 1" descr="A sheet music with notes&#10;&#10;AI-generated content may be incorrect."/>
                    <pic:cNvPicPr/>
                  </pic:nvPicPr>
                  <pic:blipFill rotWithShape="1">
                    <a:blip r:embed="rId177"/>
                    <a:srcRect b="60823"/>
                    <a:stretch>
                      <a:fillRect/>
                    </a:stretch>
                  </pic:blipFill>
                  <pic:spPr bwMode="auto">
                    <a:xfrm>
                      <a:off x="0" y="0"/>
                      <a:ext cx="5731510" cy="834390"/>
                    </a:xfrm>
                    <a:prstGeom prst="rect">
                      <a:avLst/>
                    </a:prstGeom>
                    <a:ln>
                      <a:noFill/>
                    </a:ln>
                    <a:extLst>
                      <a:ext uri="{53640926-AAD7-44D8-BBD7-CCE9431645EC}">
                        <a14:shadowObscured xmlns:a14="http://schemas.microsoft.com/office/drawing/2010/main"/>
                      </a:ext>
                    </a:extLst>
                  </pic:spPr>
                </pic:pic>
              </a:graphicData>
            </a:graphic>
          </wp:inline>
        </w:drawing>
      </w:r>
    </w:p>
    <w:p w14:paraId="3E1EC82B" w14:textId="77777777" w:rsidR="006157C0" w:rsidRPr="000A300E" w:rsidRDefault="006157C0" w:rsidP="006157C0">
      <w:pPr>
        <w:rPr>
          <w:rFonts w:ascii="Arial" w:hAnsi="Arial" w:cs="Arial"/>
          <w:b/>
          <w:bCs/>
          <w:sz w:val="22"/>
          <w:szCs w:val="22"/>
        </w:rPr>
      </w:pPr>
    </w:p>
    <w:p w14:paraId="3DF20166" w14:textId="77777777" w:rsidR="006157C0" w:rsidRPr="000A300E" w:rsidRDefault="006157C0" w:rsidP="006157C0">
      <w:pPr>
        <w:ind w:left="1440" w:firstLine="720"/>
        <w:rPr>
          <w:rFonts w:ascii="Arial" w:hAnsi="Arial" w:cs="Arial"/>
          <w:sz w:val="22"/>
          <w:szCs w:val="22"/>
        </w:rPr>
      </w:pPr>
      <w:r w:rsidRPr="000A300E">
        <w:rPr>
          <w:rFonts w:ascii="Arial" w:hAnsi="Arial" w:cs="Arial"/>
          <w:sz w:val="22"/>
          <w:szCs w:val="22"/>
        </w:rPr>
        <w:t xml:space="preserve">              (Extract taken from Piano/Conductor Score 11/13/01, p.200)</w:t>
      </w:r>
    </w:p>
    <w:p w14:paraId="082C6F7D" w14:textId="77777777" w:rsidR="006157C0" w:rsidRPr="000A300E" w:rsidRDefault="006157C0" w:rsidP="006157C0">
      <w:pPr>
        <w:rPr>
          <w:rFonts w:ascii="Arial" w:hAnsi="Arial" w:cs="Arial"/>
          <w:b/>
          <w:bCs/>
          <w:sz w:val="22"/>
          <w:szCs w:val="22"/>
        </w:rPr>
      </w:pPr>
    </w:p>
    <w:p w14:paraId="2BBDC230" w14:textId="77777777" w:rsidR="006157C0" w:rsidRPr="000A300E" w:rsidRDefault="006157C0" w:rsidP="006157C0">
      <w:pPr>
        <w:rPr>
          <w:rFonts w:ascii="Arial" w:hAnsi="Arial" w:cs="Arial"/>
          <w:b/>
          <w:bCs/>
          <w:sz w:val="22"/>
          <w:szCs w:val="22"/>
        </w:rPr>
      </w:pPr>
    </w:p>
    <w:p w14:paraId="29CF729F" w14:textId="77777777" w:rsidR="006157C0" w:rsidRPr="000A300E" w:rsidRDefault="006157C0" w:rsidP="006157C0">
      <w:pPr>
        <w:rPr>
          <w:rFonts w:ascii="Arial" w:hAnsi="Arial" w:cs="Arial"/>
          <w:b/>
          <w:bCs/>
          <w:sz w:val="22"/>
          <w:szCs w:val="22"/>
        </w:rPr>
      </w:pPr>
    </w:p>
    <w:p w14:paraId="166D06AB" w14:textId="77777777" w:rsidR="006157C0" w:rsidRPr="000A300E" w:rsidRDefault="006157C0" w:rsidP="006157C0">
      <w:pPr>
        <w:spacing w:line="480" w:lineRule="auto"/>
        <w:rPr>
          <w:rFonts w:ascii="Arial" w:hAnsi="Arial" w:cs="Arial"/>
          <w:b/>
          <w:bCs/>
          <w:sz w:val="22"/>
          <w:szCs w:val="22"/>
        </w:rPr>
      </w:pPr>
      <w:r w:rsidRPr="000A300E">
        <w:rPr>
          <w:rFonts w:ascii="Arial" w:hAnsi="Arial" w:cs="Arial"/>
          <w:b/>
          <w:bCs/>
          <w:sz w:val="22"/>
          <w:szCs w:val="22"/>
        </w:rPr>
        <w:t>Listening example(s)</w:t>
      </w:r>
    </w:p>
    <w:p w14:paraId="6FA59DD8"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Original Off-Broadway Cast Recording 2001, Trent Armand Kendall:</w:t>
      </w:r>
    </w:p>
    <w:p w14:paraId="3FA54B80" w14:textId="77777777" w:rsidR="006157C0" w:rsidRPr="000A300E" w:rsidRDefault="006157C0" w:rsidP="006157C0">
      <w:pPr>
        <w:spacing w:line="480" w:lineRule="auto"/>
        <w:rPr>
          <w:rFonts w:ascii="Arial" w:hAnsi="Arial" w:cs="Arial"/>
          <w:b/>
          <w:bCs/>
          <w:sz w:val="22"/>
          <w:szCs w:val="22"/>
        </w:rPr>
      </w:pPr>
      <w:hyperlink r:id="rId178" w:history="1">
        <w:r w:rsidRPr="000A300E">
          <w:rPr>
            <w:rStyle w:val="Hyperlink"/>
            <w:rFonts w:ascii="Arial" w:hAnsi="Arial" w:cs="Arial"/>
            <w:b/>
            <w:bCs/>
            <w:sz w:val="22"/>
            <w:szCs w:val="22"/>
          </w:rPr>
          <w:t>https://open.spotify.com/track/0jywc9mxNBF35t3N5a642J?si=4d8ccaa514da4d4c</w:t>
        </w:r>
      </w:hyperlink>
      <w:r w:rsidRPr="000A300E">
        <w:rPr>
          <w:rFonts w:ascii="Arial" w:hAnsi="Arial" w:cs="Arial"/>
          <w:b/>
          <w:bCs/>
          <w:sz w:val="22"/>
          <w:szCs w:val="22"/>
        </w:rPr>
        <w:t xml:space="preserve"> </w:t>
      </w:r>
    </w:p>
    <w:p w14:paraId="434E33DC"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[Time code for “cold” riff = 0:19-0:23, “old” = 0:36-0:42]</w:t>
      </w:r>
    </w:p>
    <w:p w14:paraId="2A2847E7" w14:textId="77777777" w:rsidR="006157C0" w:rsidRPr="000A300E" w:rsidRDefault="006157C0" w:rsidP="006157C0">
      <w:pPr>
        <w:rPr>
          <w:rFonts w:ascii="Arial" w:hAnsi="Arial" w:cs="Arial"/>
          <w:b/>
          <w:bCs/>
          <w:sz w:val="22"/>
          <w:szCs w:val="22"/>
        </w:rPr>
      </w:pPr>
    </w:p>
    <w:p w14:paraId="665B3F9C" w14:textId="77777777" w:rsidR="006157C0" w:rsidRPr="000A300E" w:rsidRDefault="006157C0" w:rsidP="006157C0">
      <w:pPr>
        <w:rPr>
          <w:rFonts w:ascii="Arial" w:hAnsi="Arial" w:cs="Arial"/>
          <w:b/>
          <w:bCs/>
          <w:sz w:val="22"/>
          <w:szCs w:val="22"/>
        </w:rPr>
      </w:pPr>
    </w:p>
    <w:p w14:paraId="55A42394" w14:textId="77777777" w:rsidR="006157C0" w:rsidRPr="000A300E" w:rsidRDefault="006157C0" w:rsidP="006157C0">
      <w:pPr>
        <w:rPr>
          <w:rFonts w:ascii="Arial" w:hAnsi="Arial" w:cs="Arial"/>
          <w:b/>
          <w:bCs/>
          <w:sz w:val="22"/>
          <w:szCs w:val="22"/>
        </w:rPr>
      </w:pPr>
    </w:p>
    <w:p w14:paraId="14F5D1CA" w14:textId="77777777" w:rsidR="006157C0" w:rsidRPr="000A300E" w:rsidRDefault="006157C0" w:rsidP="006157C0">
      <w:pPr>
        <w:rPr>
          <w:rFonts w:ascii="Arial" w:hAnsi="Arial" w:cs="Arial"/>
          <w:b/>
          <w:bCs/>
          <w:sz w:val="22"/>
          <w:szCs w:val="22"/>
        </w:rPr>
      </w:pPr>
    </w:p>
    <w:p w14:paraId="357DF0E0" w14:textId="77777777" w:rsidR="006157C0" w:rsidRPr="000A300E" w:rsidRDefault="006157C0" w:rsidP="006157C0">
      <w:pPr>
        <w:rPr>
          <w:rFonts w:ascii="Arial" w:hAnsi="Arial" w:cs="Arial"/>
          <w:b/>
          <w:bCs/>
          <w:sz w:val="22"/>
          <w:szCs w:val="22"/>
        </w:rPr>
      </w:pPr>
    </w:p>
    <w:p w14:paraId="3B8E8795" w14:textId="77777777" w:rsidR="006157C0" w:rsidRPr="000A300E" w:rsidRDefault="006157C0" w:rsidP="006157C0">
      <w:pPr>
        <w:rPr>
          <w:rFonts w:ascii="Arial" w:hAnsi="Arial" w:cs="Arial"/>
          <w:b/>
          <w:bCs/>
          <w:sz w:val="22"/>
          <w:szCs w:val="22"/>
        </w:rPr>
      </w:pPr>
    </w:p>
    <w:p w14:paraId="65F44089" w14:textId="77777777" w:rsidR="006157C0" w:rsidRPr="000A300E" w:rsidRDefault="006157C0" w:rsidP="006157C0">
      <w:pPr>
        <w:rPr>
          <w:rFonts w:ascii="Arial" w:hAnsi="Arial" w:cs="Arial"/>
          <w:b/>
          <w:bCs/>
          <w:sz w:val="22"/>
          <w:szCs w:val="22"/>
        </w:rPr>
      </w:pPr>
    </w:p>
    <w:p w14:paraId="665CA6B4" w14:textId="77777777" w:rsidR="006157C0" w:rsidRPr="000A300E" w:rsidRDefault="006157C0" w:rsidP="006157C0">
      <w:pPr>
        <w:rPr>
          <w:rFonts w:ascii="Arial" w:hAnsi="Arial" w:cs="Arial"/>
          <w:b/>
          <w:bCs/>
          <w:sz w:val="22"/>
          <w:szCs w:val="22"/>
        </w:rPr>
      </w:pPr>
    </w:p>
    <w:p w14:paraId="0B74268E" w14:textId="77777777" w:rsidR="006157C0" w:rsidRPr="000A300E" w:rsidRDefault="006157C0" w:rsidP="006157C0">
      <w:pPr>
        <w:rPr>
          <w:rFonts w:ascii="Arial" w:hAnsi="Arial" w:cs="Arial"/>
          <w:b/>
          <w:bCs/>
          <w:sz w:val="22"/>
          <w:szCs w:val="22"/>
        </w:rPr>
      </w:pPr>
    </w:p>
    <w:p w14:paraId="01F7BCED" w14:textId="77777777" w:rsidR="006157C0" w:rsidRPr="000A300E" w:rsidRDefault="006157C0" w:rsidP="006157C0">
      <w:pPr>
        <w:rPr>
          <w:rFonts w:ascii="Arial" w:hAnsi="Arial" w:cs="Arial"/>
          <w:b/>
          <w:bCs/>
          <w:sz w:val="22"/>
          <w:szCs w:val="22"/>
        </w:rPr>
      </w:pPr>
    </w:p>
    <w:p w14:paraId="18179170" w14:textId="77777777" w:rsidR="006157C0" w:rsidRPr="000A300E" w:rsidRDefault="006157C0" w:rsidP="006157C0">
      <w:pPr>
        <w:rPr>
          <w:rFonts w:ascii="Arial" w:hAnsi="Arial" w:cs="Arial"/>
          <w:b/>
          <w:bCs/>
          <w:sz w:val="22"/>
          <w:szCs w:val="22"/>
        </w:rPr>
      </w:pPr>
    </w:p>
    <w:p w14:paraId="5B333826" w14:textId="77777777" w:rsidR="006157C0" w:rsidRPr="000A300E" w:rsidRDefault="006157C0" w:rsidP="006157C0">
      <w:pPr>
        <w:rPr>
          <w:rFonts w:ascii="Arial" w:hAnsi="Arial" w:cs="Arial"/>
          <w:b/>
          <w:bCs/>
          <w:sz w:val="22"/>
          <w:szCs w:val="22"/>
        </w:rPr>
      </w:pPr>
    </w:p>
    <w:p w14:paraId="56FDFF11" w14:textId="77777777" w:rsidR="006157C0" w:rsidRPr="000A300E" w:rsidRDefault="006157C0" w:rsidP="006157C0">
      <w:pPr>
        <w:rPr>
          <w:rFonts w:ascii="Arial" w:hAnsi="Arial" w:cs="Arial"/>
          <w:b/>
          <w:bCs/>
          <w:sz w:val="22"/>
          <w:szCs w:val="22"/>
        </w:rPr>
      </w:pPr>
    </w:p>
    <w:p w14:paraId="692F1347" w14:textId="77777777" w:rsidR="006157C0" w:rsidRDefault="006157C0" w:rsidP="006157C0">
      <w:pPr>
        <w:rPr>
          <w:rFonts w:ascii="Arial" w:hAnsi="Arial" w:cs="Arial"/>
          <w:b/>
          <w:bCs/>
          <w:sz w:val="22"/>
          <w:szCs w:val="22"/>
        </w:rPr>
      </w:pPr>
    </w:p>
    <w:p w14:paraId="62F9205E" w14:textId="77777777" w:rsidR="00395953" w:rsidRDefault="00395953" w:rsidP="006157C0">
      <w:pPr>
        <w:rPr>
          <w:rFonts w:ascii="Arial" w:hAnsi="Arial" w:cs="Arial"/>
          <w:b/>
          <w:bCs/>
          <w:sz w:val="22"/>
          <w:szCs w:val="22"/>
        </w:rPr>
      </w:pPr>
    </w:p>
    <w:p w14:paraId="78E2E9B9" w14:textId="77777777" w:rsidR="00395953" w:rsidRDefault="00395953" w:rsidP="006157C0">
      <w:pPr>
        <w:rPr>
          <w:rFonts w:ascii="Arial" w:hAnsi="Arial" w:cs="Arial"/>
          <w:b/>
          <w:bCs/>
          <w:sz w:val="22"/>
          <w:szCs w:val="22"/>
        </w:rPr>
      </w:pPr>
    </w:p>
    <w:p w14:paraId="47F0FD7B" w14:textId="77777777" w:rsidR="00395953" w:rsidRDefault="00395953" w:rsidP="006157C0">
      <w:pPr>
        <w:rPr>
          <w:rFonts w:ascii="Arial" w:hAnsi="Arial" w:cs="Arial"/>
          <w:b/>
          <w:bCs/>
          <w:sz w:val="22"/>
          <w:szCs w:val="22"/>
        </w:rPr>
      </w:pPr>
    </w:p>
    <w:p w14:paraId="43395E58" w14:textId="77777777" w:rsidR="00395953" w:rsidRDefault="00395953" w:rsidP="006157C0">
      <w:pPr>
        <w:rPr>
          <w:rFonts w:ascii="Arial" w:hAnsi="Arial" w:cs="Arial"/>
          <w:b/>
          <w:bCs/>
          <w:sz w:val="22"/>
          <w:szCs w:val="22"/>
        </w:rPr>
      </w:pPr>
    </w:p>
    <w:p w14:paraId="161758FD" w14:textId="77777777" w:rsidR="00395953" w:rsidRDefault="00395953" w:rsidP="006157C0">
      <w:pPr>
        <w:rPr>
          <w:rFonts w:ascii="Arial" w:hAnsi="Arial" w:cs="Arial"/>
          <w:b/>
          <w:bCs/>
          <w:sz w:val="22"/>
          <w:szCs w:val="22"/>
        </w:rPr>
      </w:pPr>
    </w:p>
    <w:p w14:paraId="3D3DFB72" w14:textId="77777777" w:rsidR="00395953" w:rsidRPr="000A300E" w:rsidRDefault="00395953" w:rsidP="006157C0">
      <w:pPr>
        <w:rPr>
          <w:rFonts w:ascii="Arial" w:hAnsi="Arial" w:cs="Arial"/>
          <w:b/>
          <w:bCs/>
          <w:sz w:val="22"/>
          <w:szCs w:val="22"/>
        </w:rPr>
      </w:pPr>
    </w:p>
    <w:p w14:paraId="4E037E68" w14:textId="77777777" w:rsidR="006157C0" w:rsidRPr="000A300E" w:rsidRDefault="006157C0" w:rsidP="006157C0">
      <w:pPr>
        <w:rPr>
          <w:rFonts w:ascii="Arial" w:hAnsi="Arial" w:cs="Arial"/>
          <w:b/>
          <w:bCs/>
          <w:sz w:val="22"/>
          <w:szCs w:val="22"/>
        </w:rPr>
      </w:pPr>
    </w:p>
    <w:p w14:paraId="77154008" w14:textId="77777777" w:rsidR="006157C0" w:rsidRPr="000A300E" w:rsidRDefault="006157C0" w:rsidP="006157C0">
      <w:pPr>
        <w:rPr>
          <w:rFonts w:ascii="Arial" w:hAnsi="Arial" w:cs="Arial"/>
          <w:b/>
          <w:bCs/>
          <w:sz w:val="22"/>
          <w:szCs w:val="22"/>
        </w:rPr>
      </w:pPr>
    </w:p>
    <w:p w14:paraId="05467476"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Music of My Soul – Memphis </w:t>
      </w:r>
    </w:p>
    <w:p w14:paraId="7AEE8896" w14:textId="77777777" w:rsidR="006157C0" w:rsidRPr="000A300E" w:rsidRDefault="006157C0" w:rsidP="006157C0">
      <w:pPr>
        <w:rPr>
          <w:rFonts w:ascii="Arial" w:hAnsi="Arial" w:cs="Arial"/>
          <w:b/>
          <w:bCs/>
          <w:sz w:val="22"/>
          <w:szCs w:val="22"/>
          <w:u w:val="single"/>
        </w:rPr>
      </w:pPr>
    </w:p>
    <w:p w14:paraId="2BFAEBC3"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#1 (bar 1-4)</w:t>
      </w:r>
    </w:p>
    <w:p w14:paraId="543368B0" w14:textId="77777777" w:rsidR="006157C0" w:rsidRPr="000A300E" w:rsidRDefault="006157C0" w:rsidP="006157C0">
      <w:pPr>
        <w:rPr>
          <w:rFonts w:ascii="Arial" w:hAnsi="Arial" w:cs="Arial"/>
          <w:b/>
          <w:bCs/>
          <w:sz w:val="22"/>
          <w:szCs w:val="22"/>
        </w:rPr>
      </w:pPr>
    </w:p>
    <w:p w14:paraId="53440167"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2A3F62B9" wp14:editId="5CBB0C87">
            <wp:extent cx="5728548" cy="586105"/>
            <wp:effectExtent l="0" t="0" r="0" b="0"/>
            <wp:docPr id="855131109" name="Picture 1" descr="A sheet music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31109" name="Picture 1" descr="A sheet music with text and symbols&#10;&#10;AI-generated content may be incorrect."/>
                    <pic:cNvPicPr/>
                  </pic:nvPicPr>
                  <pic:blipFill rotWithShape="1">
                    <a:blip r:embed="rId179"/>
                    <a:srcRect b="85064"/>
                    <a:stretch>
                      <a:fillRect/>
                    </a:stretch>
                  </pic:blipFill>
                  <pic:spPr bwMode="auto">
                    <a:xfrm>
                      <a:off x="0" y="0"/>
                      <a:ext cx="5731510" cy="586408"/>
                    </a:xfrm>
                    <a:prstGeom prst="rect">
                      <a:avLst/>
                    </a:prstGeom>
                    <a:ln>
                      <a:noFill/>
                    </a:ln>
                    <a:extLst>
                      <a:ext uri="{53640926-AAD7-44D8-BBD7-CCE9431645EC}">
                        <a14:shadowObscured xmlns:a14="http://schemas.microsoft.com/office/drawing/2010/main"/>
                      </a:ext>
                    </a:extLst>
                  </pic:spPr>
                </pic:pic>
              </a:graphicData>
            </a:graphic>
          </wp:inline>
        </w:drawing>
      </w:r>
    </w:p>
    <w:p w14:paraId="72F6A19C" w14:textId="77777777" w:rsidR="006157C0" w:rsidRPr="000A300E" w:rsidRDefault="006157C0" w:rsidP="006157C0">
      <w:pPr>
        <w:rPr>
          <w:rFonts w:ascii="Arial" w:hAnsi="Arial" w:cs="Arial"/>
          <w:b/>
          <w:bCs/>
          <w:sz w:val="22"/>
          <w:szCs w:val="22"/>
        </w:rPr>
      </w:pPr>
    </w:p>
    <w:p w14:paraId="7AA2CBAA"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0EDC6F29" wp14:editId="39A142C0">
            <wp:extent cx="5731191" cy="616227"/>
            <wp:effectExtent l="0" t="0" r="0" b="6350"/>
            <wp:docPr id="889135424" name="Picture 1" descr="A sheet music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31109" name="Picture 1" descr="A sheet music with text and symbols&#10;&#10;AI-generated content may be incorrect."/>
                    <pic:cNvPicPr/>
                  </pic:nvPicPr>
                  <pic:blipFill rotWithShape="1">
                    <a:blip r:embed="rId179"/>
                    <a:srcRect t="49617" b="34687"/>
                    <a:stretch>
                      <a:fillRect/>
                    </a:stretch>
                  </pic:blipFill>
                  <pic:spPr bwMode="auto">
                    <a:xfrm>
                      <a:off x="0" y="0"/>
                      <a:ext cx="5731510" cy="616261"/>
                    </a:xfrm>
                    <a:prstGeom prst="rect">
                      <a:avLst/>
                    </a:prstGeom>
                    <a:ln>
                      <a:noFill/>
                    </a:ln>
                    <a:extLst>
                      <a:ext uri="{53640926-AAD7-44D8-BBD7-CCE9431645EC}">
                        <a14:shadowObscured xmlns:a14="http://schemas.microsoft.com/office/drawing/2010/main"/>
                      </a:ext>
                    </a:extLst>
                  </pic:spPr>
                </pic:pic>
              </a:graphicData>
            </a:graphic>
          </wp:inline>
        </w:drawing>
      </w:r>
    </w:p>
    <w:p w14:paraId="526C2B79" w14:textId="77777777" w:rsidR="006157C0" w:rsidRPr="000A300E" w:rsidRDefault="006157C0" w:rsidP="006157C0">
      <w:pPr>
        <w:rPr>
          <w:rFonts w:ascii="Arial" w:hAnsi="Arial" w:cs="Arial"/>
          <w:b/>
          <w:bCs/>
          <w:sz w:val="22"/>
          <w:szCs w:val="22"/>
        </w:rPr>
      </w:pPr>
    </w:p>
    <w:p w14:paraId="1ACC9E65" w14:textId="77777777" w:rsidR="006157C0" w:rsidRPr="000A300E" w:rsidRDefault="006157C0" w:rsidP="006157C0">
      <w:pPr>
        <w:rPr>
          <w:rFonts w:ascii="Arial" w:hAnsi="Arial" w:cs="Arial"/>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ab/>
        <w:t>Extract from the Vocal Score 8/19/09)</w:t>
      </w:r>
    </w:p>
    <w:p w14:paraId="36E54F93" w14:textId="77777777" w:rsidR="006157C0" w:rsidRPr="000A300E" w:rsidRDefault="006157C0" w:rsidP="006157C0">
      <w:pPr>
        <w:rPr>
          <w:rFonts w:ascii="Arial" w:hAnsi="Arial" w:cs="Arial"/>
          <w:b/>
          <w:bCs/>
          <w:sz w:val="22"/>
          <w:szCs w:val="22"/>
        </w:rPr>
      </w:pPr>
    </w:p>
    <w:p w14:paraId="162A8DCD" w14:textId="77777777" w:rsidR="006157C0" w:rsidRPr="000A300E" w:rsidRDefault="006157C0" w:rsidP="006157C0">
      <w:pPr>
        <w:tabs>
          <w:tab w:val="left" w:pos="1722"/>
        </w:tabs>
        <w:rPr>
          <w:rFonts w:ascii="Arial" w:hAnsi="Arial" w:cs="Arial"/>
          <w:b/>
          <w:bCs/>
          <w:sz w:val="22"/>
          <w:szCs w:val="22"/>
        </w:rPr>
      </w:pPr>
      <w:r w:rsidRPr="000A300E">
        <w:rPr>
          <w:rFonts w:ascii="Arial" w:hAnsi="Arial" w:cs="Arial"/>
          <w:b/>
          <w:bCs/>
          <w:sz w:val="22"/>
          <w:szCs w:val="22"/>
        </w:rPr>
        <w:t>Score #2 (bar 7-8)</w:t>
      </w:r>
    </w:p>
    <w:p w14:paraId="798EAB50" w14:textId="77777777" w:rsidR="006157C0" w:rsidRPr="000A300E" w:rsidRDefault="006157C0" w:rsidP="006157C0">
      <w:pPr>
        <w:rPr>
          <w:rFonts w:ascii="Arial" w:hAnsi="Arial" w:cs="Arial"/>
          <w:b/>
          <w:bCs/>
          <w:sz w:val="22"/>
          <w:szCs w:val="22"/>
        </w:rPr>
      </w:pPr>
    </w:p>
    <w:p w14:paraId="714F24F4"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7A8A84D5" wp14:editId="2F16CB5A">
            <wp:extent cx="5728943" cy="923925"/>
            <wp:effectExtent l="0" t="0" r="0" b="3175"/>
            <wp:docPr id="27592613" name="Picture 1" descr="A sheet music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2613" name="Picture 1" descr="A sheet music with text&#10;&#10;AI-generated content may be incorrect."/>
                    <pic:cNvPicPr/>
                  </pic:nvPicPr>
                  <pic:blipFill rotWithShape="1">
                    <a:blip r:embed="rId180"/>
                    <a:srcRect b="53657"/>
                    <a:stretch>
                      <a:fillRect/>
                    </a:stretch>
                  </pic:blipFill>
                  <pic:spPr bwMode="auto">
                    <a:xfrm>
                      <a:off x="0" y="0"/>
                      <a:ext cx="5731510" cy="924339"/>
                    </a:xfrm>
                    <a:prstGeom prst="rect">
                      <a:avLst/>
                    </a:prstGeom>
                    <a:ln>
                      <a:noFill/>
                    </a:ln>
                    <a:extLst>
                      <a:ext uri="{53640926-AAD7-44D8-BBD7-CCE9431645EC}">
                        <a14:shadowObscured xmlns:a14="http://schemas.microsoft.com/office/drawing/2010/main"/>
                      </a:ext>
                    </a:extLst>
                  </pic:spPr>
                </pic:pic>
              </a:graphicData>
            </a:graphic>
          </wp:inline>
        </w:drawing>
      </w:r>
    </w:p>
    <w:p w14:paraId="04499F74" w14:textId="77777777" w:rsidR="006157C0" w:rsidRPr="000A300E" w:rsidRDefault="006157C0" w:rsidP="006157C0">
      <w:pPr>
        <w:rPr>
          <w:rFonts w:ascii="Arial" w:hAnsi="Arial" w:cs="Arial"/>
          <w:b/>
          <w:bCs/>
          <w:sz w:val="22"/>
          <w:szCs w:val="22"/>
        </w:rPr>
      </w:pPr>
    </w:p>
    <w:p w14:paraId="1776CD88"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b/>
          <w:bCs/>
          <w:sz w:val="22"/>
          <w:szCs w:val="22"/>
        </w:rPr>
        <w:tab/>
      </w:r>
      <w:r w:rsidRPr="000A300E">
        <w:rPr>
          <w:rFonts w:ascii="Arial" w:hAnsi="Arial" w:cs="Arial"/>
          <w:sz w:val="22"/>
          <w:szCs w:val="22"/>
        </w:rPr>
        <w:t>Extract from the Vocal Score 8/19/09)</w:t>
      </w:r>
    </w:p>
    <w:p w14:paraId="43B78A36" w14:textId="77777777" w:rsidR="006157C0" w:rsidRPr="000A300E" w:rsidRDefault="006157C0" w:rsidP="006157C0">
      <w:pPr>
        <w:rPr>
          <w:rFonts w:ascii="Arial" w:hAnsi="Arial" w:cs="Arial"/>
          <w:b/>
          <w:bCs/>
          <w:sz w:val="22"/>
          <w:szCs w:val="22"/>
        </w:rPr>
      </w:pPr>
    </w:p>
    <w:p w14:paraId="733E0F1C" w14:textId="77777777" w:rsidR="006157C0" w:rsidRPr="000A300E" w:rsidRDefault="006157C0" w:rsidP="006157C0">
      <w:pPr>
        <w:rPr>
          <w:rFonts w:ascii="Arial" w:hAnsi="Arial" w:cs="Arial"/>
          <w:b/>
          <w:bCs/>
          <w:sz w:val="22"/>
          <w:szCs w:val="22"/>
        </w:rPr>
      </w:pPr>
    </w:p>
    <w:p w14:paraId="2ED688AE" w14:textId="77777777" w:rsidR="006157C0" w:rsidRPr="000A300E" w:rsidRDefault="006157C0" w:rsidP="006157C0">
      <w:pPr>
        <w:rPr>
          <w:rFonts w:ascii="Arial" w:hAnsi="Arial" w:cs="Arial"/>
          <w:b/>
          <w:bCs/>
          <w:sz w:val="22"/>
          <w:szCs w:val="22"/>
        </w:rPr>
      </w:pPr>
    </w:p>
    <w:p w14:paraId="77463713" w14:textId="77777777" w:rsidR="006157C0" w:rsidRPr="000A300E" w:rsidRDefault="006157C0" w:rsidP="006157C0">
      <w:pPr>
        <w:spacing w:line="480" w:lineRule="auto"/>
        <w:rPr>
          <w:rFonts w:ascii="Arial" w:hAnsi="Arial" w:cs="Arial"/>
          <w:b/>
          <w:bCs/>
          <w:sz w:val="22"/>
          <w:szCs w:val="22"/>
        </w:rPr>
      </w:pPr>
      <w:r w:rsidRPr="000A300E">
        <w:rPr>
          <w:rFonts w:ascii="Arial" w:hAnsi="Arial" w:cs="Arial"/>
          <w:b/>
          <w:bCs/>
          <w:sz w:val="22"/>
          <w:szCs w:val="22"/>
        </w:rPr>
        <w:t>Listening example(s)</w:t>
      </w:r>
    </w:p>
    <w:p w14:paraId="5BBBD920"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 xml:space="preserve">Original London Cast Recording 2015, Killian Donnelly: </w:t>
      </w:r>
    </w:p>
    <w:p w14:paraId="508578F7" w14:textId="77777777" w:rsidR="006157C0" w:rsidRPr="000A300E" w:rsidRDefault="006157C0" w:rsidP="006157C0">
      <w:pPr>
        <w:spacing w:line="480" w:lineRule="auto"/>
        <w:rPr>
          <w:rFonts w:ascii="Arial" w:hAnsi="Arial" w:cs="Arial"/>
          <w:b/>
          <w:bCs/>
          <w:sz w:val="22"/>
          <w:szCs w:val="22"/>
        </w:rPr>
      </w:pPr>
      <w:hyperlink r:id="rId181" w:history="1">
        <w:r w:rsidRPr="000A300E">
          <w:rPr>
            <w:rStyle w:val="Hyperlink"/>
            <w:rFonts w:ascii="Arial" w:hAnsi="Arial" w:cs="Arial"/>
            <w:b/>
            <w:bCs/>
            <w:sz w:val="22"/>
            <w:szCs w:val="22"/>
          </w:rPr>
          <w:t>https://open.spotify.com/track/6GTpGwZ80Qq6MIFB6KmBSC?si=a9dfdbe9507a4555</w:t>
        </w:r>
      </w:hyperlink>
      <w:r w:rsidRPr="000A300E">
        <w:rPr>
          <w:rFonts w:ascii="Arial" w:hAnsi="Arial" w:cs="Arial"/>
          <w:b/>
          <w:bCs/>
          <w:sz w:val="22"/>
          <w:szCs w:val="22"/>
        </w:rPr>
        <w:t xml:space="preserve"> </w:t>
      </w:r>
    </w:p>
    <w:p w14:paraId="2B7E7B7E" w14:textId="77777777" w:rsidR="006157C0" w:rsidRPr="000A300E" w:rsidRDefault="006157C0" w:rsidP="006157C0">
      <w:pPr>
        <w:spacing w:line="480" w:lineRule="auto"/>
        <w:rPr>
          <w:rFonts w:ascii="Arial" w:hAnsi="Arial" w:cs="Arial"/>
          <w:sz w:val="22"/>
          <w:szCs w:val="22"/>
        </w:rPr>
      </w:pPr>
      <w:r w:rsidRPr="000A300E">
        <w:rPr>
          <w:rFonts w:ascii="Arial" w:hAnsi="Arial" w:cs="Arial"/>
          <w:sz w:val="22"/>
          <w:szCs w:val="22"/>
        </w:rPr>
        <w:t>[Time code for “down” riff = 0:05-0:07, “town” = 0:14=0:17, “anyway” = 0:31-0:34]</w:t>
      </w:r>
    </w:p>
    <w:p w14:paraId="2E54497F" w14:textId="77777777" w:rsidR="006157C0" w:rsidRPr="000A300E" w:rsidRDefault="006157C0" w:rsidP="006157C0">
      <w:pPr>
        <w:rPr>
          <w:rFonts w:ascii="Arial" w:hAnsi="Arial" w:cs="Arial"/>
          <w:b/>
          <w:bCs/>
          <w:sz w:val="22"/>
          <w:szCs w:val="22"/>
        </w:rPr>
      </w:pPr>
    </w:p>
    <w:p w14:paraId="729453DE" w14:textId="77777777" w:rsidR="006157C0" w:rsidRPr="000A300E" w:rsidRDefault="006157C0" w:rsidP="006157C0">
      <w:pPr>
        <w:rPr>
          <w:rFonts w:ascii="Arial" w:hAnsi="Arial" w:cs="Arial"/>
          <w:b/>
          <w:bCs/>
          <w:sz w:val="22"/>
          <w:szCs w:val="22"/>
        </w:rPr>
      </w:pPr>
    </w:p>
    <w:p w14:paraId="3F625778" w14:textId="77777777" w:rsidR="006157C0" w:rsidRPr="000A300E" w:rsidRDefault="006157C0" w:rsidP="006157C0">
      <w:pPr>
        <w:rPr>
          <w:rFonts w:ascii="Arial" w:hAnsi="Arial" w:cs="Arial"/>
          <w:b/>
          <w:bCs/>
          <w:sz w:val="22"/>
          <w:szCs w:val="22"/>
        </w:rPr>
      </w:pPr>
    </w:p>
    <w:p w14:paraId="3AC27F1F" w14:textId="77777777" w:rsidR="006157C0" w:rsidRPr="000A300E" w:rsidRDefault="006157C0" w:rsidP="006157C0">
      <w:pPr>
        <w:rPr>
          <w:rFonts w:ascii="Arial" w:hAnsi="Arial" w:cs="Arial"/>
          <w:b/>
          <w:bCs/>
          <w:sz w:val="22"/>
          <w:szCs w:val="22"/>
        </w:rPr>
      </w:pPr>
    </w:p>
    <w:p w14:paraId="52938AA6" w14:textId="77777777" w:rsidR="006157C0" w:rsidRPr="000A300E" w:rsidRDefault="006157C0" w:rsidP="006157C0">
      <w:pPr>
        <w:rPr>
          <w:rFonts w:ascii="Arial" w:hAnsi="Arial" w:cs="Arial"/>
          <w:b/>
          <w:bCs/>
          <w:sz w:val="22"/>
          <w:szCs w:val="22"/>
        </w:rPr>
      </w:pPr>
    </w:p>
    <w:p w14:paraId="013AD99A" w14:textId="77777777" w:rsidR="006157C0" w:rsidRPr="000A300E" w:rsidRDefault="006157C0" w:rsidP="006157C0">
      <w:pPr>
        <w:rPr>
          <w:rFonts w:ascii="Arial" w:hAnsi="Arial" w:cs="Arial"/>
          <w:b/>
          <w:bCs/>
          <w:sz w:val="22"/>
          <w:szCs w:val="22"/>
        </w:rPr>
      </w:pPr>
    </w:p>
    <w:p w14:paraId="49BA8D83" w14:textId="77777777" w:rsidR="006157C0" w:rsidRPr="000A300E" w:rsidRDefault="006157C0" w:rsidP="006157C0">
      <w:pPr>
        <w:rPr>
          <w:rFonts w:ascii="Arial" w:hAnsi="Arial" w:cs="Arial"/>
          <w:b/>
          <w:bCs/>
          <w:sz w:val="22"/>
          <w:szCs w:val="22"/>
        </w:rPr>
      </w:pPr>
    </w:p>
    <w:p w14:paraId="14D3A6A5" w14:textId="77777777" w:rsidR="006157C0" w:rsidRPr="000A300E" w:rsidRDefault="006157C0" w:rsidP="006157C0">
      <w:pPr>
        <w:rPr>
          <w:rFonts w:ascii="Arial" w:hAnsi="Arial" w:cs="Arial"/>
          <w:b/>
          <w:bCs/>
          <w:sz w:val="22"/>
          <w:szCs w:val="22"/>
        </w:rPr>
      </w:pPr>
    </w:p>
    <w:p w14:paraId="16ACD4E5" w14:textId="77777777" w:rsidR="006157C0" w:rsidRPr="000A300E" w:rsidRDefault="006157C0" w:rsidP="006157C0">
      <w:pPr>
        <w:rPr>
          <w:rFonts w:ascii="Arial" w:hAnsi="Arial" w:cs="Arial"/>
          <w:b/>
          <w:bCs/>
          <w:sz w:val="22"/>
          <w:szCs w:val="22"/>
        </w:rPr>
      </w:pPr>
    </w:p>
    <w:p w14:paraId="7F701D92" w14:textId="77777777" w:rsidR="006157C0" w:rsidRPr="000A300E" w:rsidRDefault="006157C0" w:rsidP="006157C0">
      <w:pPr>
        <w:rPr>
          <w:rFonts w:ascii="Arial" w:hAnsi="Arial" w:cs="Arial"/>
          <w:b/>
          <w:bCs/>
          <w:sz w:val="22"/>
          <w:szCs w:val="22"/>
        </w:rPr>
      </w:pPr>
    </w:p>
    <w:p w14:paraId="0B2B55B7" w14:textId="77777777" w:rsidR="006157C0" w:rsidRDefault="006157C0" w:rsidP="006157C0">
      <w:pPr>
        <w:rPr>
          <w:rFonts w:ascii="Arial" w:hAnsi="Arial" w:cs="Arial"/>
          <w:b/>
          <w:bCs/>
          <w:sz w:val="22"/>
          <w:szCs w:val="22"/>
        </w:rPr>
      </w:pPr>
    </w:p>
    <w:p w14:paraId="03977338" w14:textId="77777777" w:rsidR="00395953" w:rsidRDefault="00395953" w:rsidP="006157C0">
      <w:pPr>
        <w:rPr>
          <w:rFonts w:ascii="Arial" w:hAnsi="Arial" w:cs="Arial"/>
          <w:b/>
          <w:bCs/>
          <w:sz w:val="22"/>
          <w:szCs w:val="22"/>
        </w:rPr>
      </w:pPr>
    </w:p>
    <w:p w14:paraId="039C9E1E" w14:textId="77777777" w:rsidR="00395953" w:rsidRDefault="00395953" w:rsidP="006157C0">
      <w:pPr>
        <w:rPr>
          <w:rFonts w:ascii="Arial" w:hAnsi="Arial" w:cs="Arial"/>
          <w:b/>
          <w:bCs/>
          <w:sz w:val="22"/>
          <w:szCs w:val="22"/>
        </w:rPr>
      </w:pPr>
    </w:p>
    <w:p w14:paraId="5755E1AF" w14:textId="77777777" w:rsidR="00395953" w:rsidRDefault="00395953" w:rsidP="006157C0">
      <w:pPr>
        <w:rPr>
          <w:rFonts w:ascii="Arial" w:hAnsi="Arial" w:cs="Arial"/>
          <w:b/>
          <w:bCs/>
          <w:sz w:val="22"/>
          <w:szCs w:val="22"/>
        </w:rPr>
      </w:pPr>
    </w:p>
    <w:p w14:paraId="1D778683" w14:textId="77777777" w:rsidR="00395953" w:rsidRDefault="00395953" w:rsidP="006157C0">
      <w:pPr>
        <w:rPr>
          <w:rFonts w:ascii="Arial" w:hAnsi="Arial" w:cs="Arial"/>
          <w:b/>
          <w:bCs/>
          <w:sz w:val="22"/>
          <w:szCs w:val="22"/>
        </w:rPr>
      </w:pPr>
    </w:p>
    <w:p w14:paraId="1CBF7A06" w14:textId="77777777" w:rsidR="00395953" w:rsidRDefault="00395953" w:rsidP="006157C0">
      <w:pPr>
        <w:rPr>
          <w:rFonts w:ascii="Arial" w:hAnsi="Arial" w:cs="Arial"/>
          <w:b/>
          <w:bCs/>
          <w:sz w:val="22"/>
          <w:szCs w:val="22"/>
        </w:rPr>
      </w:pPr>
    </w:p>
    <w:p w14:paraId="6AD90AD2" w14:textId="77777777" w:rsidR="00395953" w:rsidRDefault="00395953" w:rsidP="006157C0">
      <w:pPr>
        <w:rPr>
          <w:rFonts w:ascii="Arial" w:hAnsi="Arial" w:cs="Arial"/>
          <w:b/>
          <w:bCs/>
          <w:sz w:val="22"/>
          <w:szCs w:val="22"/>
        </w:rPr>
      </w:pPr>
    </w:p>
    <w:p w14:paraId="26E2D390" w14:textId="77777777" w:rsidR="00395953" w:rsidRPr="000A300E" w:rsidRDefault="00395953" w:rsidP="006157C0">
      <w:pPr>
        <w:rPr>
          <w:rFonts w:ascii="Arial" w:hAnsi="Arial" w:cs="Arial"/>
          <w:b/>
          <w:bCs/>
          <w:sz w:val="22"/>
          <w:szCs w:val="22"/>
        </w:rPr>
      </w:pPr>
    </w:p>
    <w:p w14:paraId="188401B5" w14:textId="77777777" w:rsidR="006157C0" w:rsidRPr="000A300E" w:rsidRDefault="006157C0" w:rsidP="006157C0">
      <w:pPr>
        <w:rPr>
          <w:rFonts w:ascii="Arial" w:hAnsi="Arial" w:cs="Arial"/>
          <w:b/>
          <w:bCs/>
          <w:sz w:val="22"/>
          <w:szCs w:val="22"/>
          <w:u w:val="single"/>
        </w:rPr>
      </w:pPr>
      <w:r w:rsidRPr="000A300E">
        <w:rPr>
          <w:rFonts w:ascii="Arial" w:hAnsi="Arial" w:cs="Arial"/>
          <w:b/>
          <w:bCs/>
          <w:sz w:val="22"/>
          <w:szCs w:val="22"/>
          <w:u w:val="single"/>
        </w:rPr>
        <w:lastRenderedPageBreak/>
        <w:t xml:space="preserve">Colored Woman – Memphis </w:t>
      </w:r>
    </w:p>
    <w:p w14:paraId="1B424763" w14:textId="77777777" w:rsidR="006157C0" w:rsidRPr="000A300E" w:rsidRDefault="006157C0" w:rsidP="006157C0">
      <w:pPr>
        <w:rPr>
          <w:rFonts w:ascii="Arial" w:hAnsi="Arial" w:cs="Arial"/>
          <w:b/>
          <w:bCs/>
          <w:sz w:val="22"/>
          <w:szCs w:val="22"/>
          <w:u w:val="single"/>
        </w:rPr>
      </w:pPr>
    </w:p>
    <w:p w14:paraId="58B95124"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Score #1 (bar 31-34)</w:t>
      </w:r>
    </w:p>
    <w:p w14:paraId="586ACA69"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18840BCC" wp14:editId="1CC54B42">
            <wp:extent cx="5730240" cy="963930"/>
            <wp:effectExtent l="0" t="0" r="0" b="1270"/>
            <wp:docPr id="165568910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18678" name="Picture 1" descr="A sheet music with notes&#10;&#10;AI-generated content may be incorrect."/>
                    <pic:cNvPicPr/>
                  </pic:nvPicPr>
                  <pic:blipFill rotWithShape="1">
                    <a:blip r:embed="rId182"/>
                    <a:srcRect l="-1214" t="-338" r="1214" b="67985"/>
                    <a:stretch>
                      <a:fillRect/>
                    </a:stretch>
                  </pic:blipFill>
                  <pic:spPr bwMode="auto">
                    <a:xfrm>
                      <a:off x="0" y="0"/>
                      <a:ext cx="5731510" cy="964144"/>
                    </a:xfrm>
                    <a:prstGeom prst="rect">
                      <a:avLst/>
                    </a:prstGeom>
                    <a:ln>
                      <a:noFill/>
                    </a:ln>
                    <a:extLst>
                      <a:ext uri="{53640926-AAD7-44D8-BBD7-CCE9431645EC}">
                        <a14:shadowObscured xmlns:a14="http://schemas.microsoft.com/office/drawing/2010/main"/>
                      </a:ext>
                    </a:extLst>
                  </pic:spPr>
                </pic:pic>
              </a:graphicData>
            </a:graphic>
          </wp:inline>
        </w:drawing>
      </w:r>
    </w:p>
    <w:p w14:paraId="13E41369" w14:textId="77777777" w:rsidR="006157C0" w:rsidRPr="000A300E" w:rsidRDefault="006157C0" w:rsidP="006157C0">
      <w:pPr>
        <w:rPr>
          <w:rFonts w:ascii="Arial" w:hAnsi="Arial" w:cs="Arial"/>
          <w:b/>
          <w:bCs/>
          <w:sz w:val="22"/>
          <w:szCs w:val="22"/>
        </w:rPr>
      </w:pPr>
    </w:p>
    <w:p w14:paraId="2FC960E3"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57E4D4A7" wp14:editId="00BEF4EC">
            <wp:extent cx="5727166" cy="795130"/>
            <wp:effectExtent l="0" t="0" r="635" b="0"/>
            <wp:docPr id="1466231568"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18678" name="Picture 1" descr="A sheet music with notes&#10;&#10;AI-generated content may be incorrect."/>
                    <pic:cNvPicPr/>
                  </pic:nvPicPr>
                  <pic:blipFill rotWithShape="1">
                    <a:blip r:embed="rId182"/>
                    <a:srcRect t="77725" b="-4432"/>
                    <a:stretch>
                      <a:fillRect/>
                    </a:stretch>
                  </pic:blipFill>
                  <pic:spPr bwMode="auto">
                    <a:xfrm>
                      <a:off x="0" y="0"/>
                      <a:ext cx="5731510" cy="795733"/>
                    </a:xfrm>
                    <a:prstGeom prst="rect">
                      <a:avLst/>
                    </a:prstGeom>
                    <a:ln>
                      <a:noFill/>
                    </a:ln>
                    <a:extLst>
                      <a:ext uri="{53640926-AAD7-44D8-BBD7-CCE9431645EC}">
                        <a14:shadowObscured xmlns:a14="http://schemas.microsoft.com/office/drawing/2010/main"/>
                      </a:ext>
                    </a:extLst>
                  </pic:spPr>
                </pic:pic>
              </a:graphicData>
            </a:graphic>
          </wp:inline>
        </w:drawing>
      </w:r>
    </w:p>
    <w:p w14:paraId="5B96B1B7" w14:textId="77777777" w:rsidR="006157C0" w:rsidRPr="000A300E" w:rsidRDefault="006157C0" w:rsidP="006157C0">
      <w:pPr>
        <w:ind w:left="3600"/>
        <w:rPr>
          <w:rFonts w:ascii="Arial" w:hAnsi="Arial" w:cs="Arial"/>
          <w:sz w:val="22"/>
          <w:szCs w:val="22"/>
        </w:rPr>
      </w:pPr>
      <w:r w:rsidRPr="000A300E">
        <w:rPr>
          <w:rFonts w:ascii="Arial" w:hAnsi="Arial" w:cs="Arial"/>
          <w:sz w:val="22"/>
          <w:szCs w:val="22"/>
        </w:rPr>
        <w:t xml:space="preserve">      (Extract from the Vocal Score 8/19/09, bar 31-34)</w:t>
      </w:r>
    </w:p>
    <w:p w14:paraId="3F2C9DBC" w14:textId="77777777" w:rsidR="006157C0" w:rsidRPr="000A300E" w:rsidRDefault="006157C0" w:rsidP="006157C0">
      <w:pPr>
        <w:rPr>
          <w:rFonts w:ascii="Arial" w:hAnsi="Arial" w:cs="Arial"/>
          <w:b/>
          <w:bCs/>
          <w:sz w:val="22"/>
          <w:szCs w:val="22"/>
        </w:rPr>
      </w:pPr>
    </w:p>
    <w:p w14:paraId="2DAC107C" w14:textId="77777777" w:rsidR="006157C0" w:rsidRPr="000A300E" w:rsidRDefault="006157C0" w:rsidP="006157C0">
      <w:pPr>
        <w:rPr>
          <w:rFonts w:ascii="Arial" w:hAnsi="Arial" w:cs="Arial"/>
          <w:b/>
          <w:bCs/>
          <w:sz w:val="22"/>
          <w:szCs w:val="22"/>
        </w:rPr>
      </w:pPr>
    </w:p>
    <w:p w14:paraId="3D01410F"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#2 </w:t>
      </w:r>
    </w:p>
    <w:p w14:paraId="7429B862"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38C6A494" wp14:editId="37A48700">
            <wp:extent cx="5724667" cy="864235"/>
            <wp:effectExtent l="0" t="0" r="3175" b="0"/>
            <wp:docPr id="1085836844"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598622" name="Picture 1" descr="A sheet music with notes&#10;&#10;AI-generated content may be incorrect."/>
                    <pic:cNvPicPr/>
                  </pic:nvPicPr>
                  <pic:blipFill rotWithShape="1">
                    <a:blip r:embed="rId26"/>
                    <a:srcRect b="58944"/>
                    <a:stretch>
                      <a:fillRect/>
                    </a:stretch>
                  </pic:blipFill>
                  <pic:spPr bwMode="auto">
                    <a:xfrm>
                      <a:off x="0" y="0"/>
                      <a:ext cx="5731510" cy="865268"/>
                    </a:xfrm>
                    <a:prstGeom prst="rect">
                      <a:avLst/>
                    </a:prstGeom>
                    <a:ln>
                      <a:noFill/>
                    </a:ln>
                    <a:extLst>
                      <a:ext uri="{53640926-AAD7-44D8-BBD7-CCE9431645EC}">
                        <a14:shadowObscured xmlns:a14="http://schemas.microsoft.com/office/drawing/2010/main"/>
                      </a:ext>
                    </a:extLst>
                  </pic:spPr>
                </pic:pic>
              </a:graphicData>
            </a:graphic>
          </wp:inline>
        </w:drawing>
      </w:r>
    </w:p>
    <w:p w14:paraId="7F9382EE"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                      </w:t>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t xml:space="preserve"> (Extract from the Vocal Score 8/19/09, bar 42-43)</w:t>
      </w:r>
    </w:p>
    <w:p w14:paraId="5912E410" w14:textId="77777777" w:rsidR="006157C0" w:rsidRPr="000A300E" w:rsidRDefault="006157C0" w:rsidP="006157C0">
      <w:pPr>
        <w:rPr>
          <w:rFonts w:ascii="Arial" w:hAnsi="Arial" w:cs="Arial"/>
          <w:b/>
          <w:bCs/>
          <w:sz w:val="22"/>
          <w:szCs w:val="22"/>
        </w:rPr>
      </w:pPr>
    </w:p>
    <w:p w14:paraId="44C4208A" w14:textId="77777777" w:rsidR="006157C0" w:rsidRPr="000A300E" w:rsidRDefault="006157C0" w:rsidP="006157C0">
      <w:pPr>
        <w:rPr>
          <w:rFonts w:ascii="Arial" w:hAnsi="Arial" w:cs="Arial"/>
          <w:sz w:val="22"/>
          <w:szCs w:val="22"/>
        </w:rPr>
      </w:pPr>
    </w:p>
    <w:p w14:paraId="33212919"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 xml:space="preserve">Score #3 </w:t>
      </w:r>
    </w:p>
    <w:p w14:paraId="1A326B31" w14:textId="77777777" w:rsidR="006157C0" w:rsidRPr="000A300E" w:rsidRDefault="006157C0" w:rsidP="006157C0">
      <w:pPr>
        <w:rPr>
          <w:rFonts w:ascii="Arial" w:hAnsi="Arial" w:cs="Arial"/>
          <w:b/>
          <w:bCs/>
          <w:sz w:val="22"/>
          <w:szCs w:val="22"/>
        </w:rPr>
      </w:pPr>
    </w:p>
    <w:p w14:paraId="1B46F8BE" w14:textId="77777777" w:rsidR="006157C0" w:rsidRPr="000A300E" w:rsidRDefault="006157C0" w:rsidP="006157C0">
      <w:pPr>
        <w:rPr>
          <w:rFonts w:ascii="Arial" w:hAnsi="Arial" w:cs="Arial"/>
          <w:b/>
          <w:bCs/>
          <w:sz w:val="22"/>
          <w:szCs w:val="22"/>
        </w:rPr>
      </w:pPr>
      <w:r w:rsidRPr="000A300E">
        <w:rPr>
          <w:rFonts w:ascii="Arial" w:hAnsi="Arial" w:cs="Arial"/>
          <w:b/>
          <w:bCs/>
          <w:noProof/>
          <w:sz w:val="22"/>
          <w:szCs w:val="22"/>
        </w:rPr>
        <w:drawing>
          <wp:inline distT="0" distB="0" distL="0" distR="0" wp14:anchorId="3DDBEA02" wp14:editId="38AD34DB">
            <wp:extent cx="5731510" cy="834887"/>
            <wp:effectExtent l="0" t="0" r="0" b="3810"/>
            <wp:docPr id="1974185672" name="Picture 1" descr="A sheet music with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44321" name="Picture 1" descr="A sheet music with notes&#10;&#10;AI-generated content may be incorrect."/>
                    <pic:cNvPicPr/>
                  </pic:nvPicPr>
                  <pic:blipFill rotWithShape="1">
                    <a:blip r:embed="rId27"/>
                    <a:srcRect l="122" r="-122" b="59302"/>
                    <a:stretch>
                      <a:fillRect/>
                    </a:stretch>
                  </pic:blipFill>
                  <pic:spPr bwMode="auto">
                    <a:xfrm>
                      <a:off x="0" y="0"/>
                      <a:ext cx="5731510" cy="834887"/>
                    </a:xfrm>
                    <a:prstGeom prst="rect">
                      <a:avLst/>
                    </a:prstGeom>
                    <a:ln>
                      <a:noFill/>
                    </a:ln>
                    <a:extLst>
                      <a:ext uri="{53640926-AAD7-44D8-BBD7-CCE9431645EC}">
                        <a14:shadowObscured xmlns:a14="http://schemas.microsoft.com/office/drawing/2010/main"/>
                      </a:ext>
                    </a:extLst>
                  </pic:spPr>
                </pic:pic>
              </a:graphicData>
            </a:graphic>
          </wp:inline>
        </w:drawing>
      </w:r>
    </w:p>
    <w:p w14:paraId="0CC13E82" w14:textId="77777777" w:rsidR="006157C0" w:rsidRPr="000A300E" w:rsidRDefault="006157C0" w:rsidP="006157C0">
      <w:pPr>
        <w:rPr>
          <w:rFonts w:ascii="Arial" w:hAnsi="Arial" w:cs="Arial"/>
          <w:b/>
          <w:bCs/>
          <w:sz w:val="22"/>
          <w:szCs w:val="22"/>
        </w:rPr>
      </w:pPr>
    </w:p>
    <w:p w14:paraId="6C87BE84" w14:textId="77777777" w:rsidR="006157C0" w:rsidRPr="000A300E" w:rsidRDefault="006157C0" w:rsidP="006157C0">
      <w:pPr>
        <w:rPr>
          <w:rFonts w:ascii="Arial" w:hAnsi="Arial" w:cs="Arial"/>
          <w:sz w:val="22"/>
          <w:szCs w:val="22"/>
        </w:rPr>
      </w:pPr>
      <w:r w:rsidRPr="000A300E">
        <w:rPr>
          <w:rFonts w:ascii="Arial" w:hAnsi="Arial" w:cs="Arial"/>
          <w:sz w:val="22"/>
          <w:szCs w:val="22"/>
        </w:rPr>
        <w:t xml:space="preserve"> </w:t>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r>
      <w:r w:rsidRPr="000A300E">
        <w:rPr>
          <w:rFonts w:ascii="Arial" w:hAnsi="Arial" w:cs="Arial"/>
          <w:sz w:val="22"/>
          <w:szCs w:val="22"/>
        </w:rPr>
        <w:tab/>
        <w:t>(Extract from the Vocal Score 8/19/09, bar 46-47)</w:t>
      </w:r>
    </w:p>
    <w:p w14:paraId="2EA4BE1F" w14:textId="77777777" w:rsidR="006157C0" w:rsidRPr="000A300E" w:rsidRDefault="006157C0" w:rsidP="006157C0">
      <w:pPr>
        <w:rPr>
          <w:rFonts w:ascii="Arial" w:hAnsi="Arial" w:cs="Arial"/>
          <w:b/>
          <w:bCs/>
          <w:sz w:val="22"/>
          <w:szCs w:val="22"/>
        </w:rPr>
      </w:pPr>
    </w:p>
    <w:p w14:paraId="011E81F5" w14:textId="77777777" w:rsidR="006157C0" w:rsidRPr="000A300E" w:rsidRDefault="006157C0" w:rsidP="006157C0">
      <w:pPr>
        <w:rPr>
          <w:rFonts w:ascii="Arial" w:hAnsi="Arial" w:cs="Arial"/>
          <w:b/>
          <w:bCs/>
          <w:sz w:val="22"/>
          <w:szCs w:val="22"/>
        </w:rPr>
      </w:pPr>
    </w:p>
    <w:p w14:paraId="0A6C4D8D" w14:textId="77777777" w:rsidR="006157C0" w:rsidRPr="000A300E" w:rsidRDefault="006157C0" w:rsidP="006157C0">
      <w:pPr>
        <w:rPr>
          <w:rFonts w:ascii="Arial" w:hAnsi="Arial" w:cs="Arial"/>
          <w:b/>
          <w:bCs/>
          <w:sz w:val="22"/>
          <w:szCs w:val="22"/>
        </w:rPr>
      </w:pPr>
    </w:p>
    <w:p w14:paraId="77E7E0E1" w14:textId="77777777" w:rsidR="006157C0" w:rsidRPr="000A300E" w:rsidRDefault="006157C0" w:rsidP="006157C0">
      <w:pPr>
        <w:rPr>
          <w:rFonts w:ascii="Arial" w:hAnsi="Arial" w:cs="Arial"/>
          <w:b/>
          <w:bCs/>
          <w:sz w:val="22"/>
          <w:szCs w:val="22"/>
        </w:rPr>
      </w:pPr>
      <w:r w:rsidRPr="000A300E">
        <w:rPr>
          <w:rFonts w:ascii="Arial" w:hAnsi="Arial" w:cs="Arial"/>
          <w:b/>
          <w:bCs/>
          <w:sz w:val="22"/>
          <w:szCs w:val="22"/>
        </w:rPr>
        <w:t>Listening example(s)</w:t>
      </w:r>
    </w:p>
    <w:p w14:paraId="15AB0819" w14:textId="77777777" w:rsidR="006157C0" w:rsidRPr="000A300E" w:rsidRDefault="006157C0" w:rsidP="006157C0">
      <w:pPr>
        <w:rPr>
          <w:rFonts w:ascii="Arial" w:hAnsi="Arial" w:cs="Arial"/>
          <w:b/>
          <w:bCs/>
          <w:sz w:val="22"/>
          <w:szCs w:val="22"/>
        </w:rPr>
      </w:pPr>
    </w:p>
    <w:p w14:paraId="5D62559C" w14:textId="77777777" w:rsidR="006157C0" w:rsidRPr="000A300E" w:rsidRDefault="006157C0" w:rsidP="006157C0">
      <w:pPr>
        <w:rPr>
          <w:rFonts w:ascii="Arial" w:hAnsi="Arial" w:cs="Arial"/>
          <w:b/>
          <w:bCs/>
          <w:sz w:val="22"/>
          <w:szCs w:val="22"/>
        </w:rPr>
      </w:pPr>
      <w:r w:rsidRPr="000A300E">
        <w:rPr>
          <w:rFonts w:ascii="Arial" w:hAnsi="Arial" w:cs="Arial"/>
          <w:sz w:val="22"/>
          <w:szCs w:val="22"/>
        </w:rPr>
        <w:t>Original London Cast Recording 2015, Beverly Knight:</w:t>
      </w:r>
    </w:p>
    <w:p w14:paraId="207B3A29" w14:textId="77777777" w:rsidR="006157C0" w:rsidRPr="000A300E" w:rsidRDefault="006157C0" w:rsidP="006157C0">
      <w:pPr>
        <w:rPr>
          <w:rFonts w:ascii="Arial" w:hAnsi="Arial" w:cs="Arial"/>
          <w:b/>
          <w:bCs/>
          <w:sz w:val="22"/>
          <w:szCs w:val="22"/>
        </w:rPr>
      </w:pPr>
    </w:p>
    <w:p w14:paraId="3272ED5E" w14:textId="77777777" w:rsidR="006157C0" w:rsidRPr="000A300E" w:rsidRDefault="006157C0" w:rsidP="006157C0">
      <w:pPr>
        <w:rPr>
          <w:rFonts w:ascii="Arial" w:hAnsi="Arial" w:cs="Arial"/>
          <w:sz w:val="22"/>
          <w:szCs w:val="22"/>
        </w:rPr>
      </w:pPr>
      <w:hyperlink r:id="rId183" w:history="1">
        <w:r w:rsidRPr="000A300E">
          <w:rPr>
            <w:rStyle w:val="Hyperlink"/>
            <w:rFonts w:ascii="Arial" w:hAnsi="Arial" w:cs="Arial"/>
            <w:b/>
            <w:bCs/>
            <w:sz w:val="22"/>
            <w:szCs w:val="22"/>
          </w:rPr>
          <w:t>https://open.spotify.com/track/4YKMMDGKrB3wdt3x2rGyKq?si=7808a60c6fa0466e</w:t>
        </w:r>
      </w:hyperlink>
    </w:p>
    <w:p w14:paraId="7E090B02" w14:textId="77777777" w:rsidR="006157C0" w:rsidRPr="000A300E" w:rsidRDefault="006157C0" w:rsidP="006157C0">
      <w:pPr>
        <w:rPr>
          <w:rFonts w:ascii="Arial" w:hAnsi="Arial" w:cs="Arial"/>
          <w:sz w:val="22"/>
          <w:szCs w:val="22"/>
        </w:rPr>
      </w:pPr>
    </w:p>
    <w:p w14:paraId="3BF84017" w14:textId="77777777" w:rsidR="006157C0" w:rsidRPr="000A300E" w:rsidRDefault="006157C0" w:rsidP="006157C0">
      <w:pPr>
        <w:rPr>
          <w:rFonts w:ascii="Arial" w:hAnsi="Arial" w:cs="Arial"/>
          <w:sz w:val="22"/>
          <w:szCs w:val="22"/>
        </w:rPr>
      </w:pPr>
      <w:r w:rsidRPr="000A300E">
        <w:rPr>
          <w:rFonts w:ascii="Arial" w:hAnsi="Arial" w:cs="Arial"/>
          <w:b/>
          <w:bCs/>
          <w:sz w:val="22"/>
          <w:szCs w:val="22"/>
        </w:rPr>
        <w:t xml:space="preserve"> </w:t>
      </w:r>
      <w:r w:rsidRPr="000A300E">
        <w:rPr>
          <w:rFonts w:ascii="Arial" w:hAnsi="Arial" w:cs="Arial"/>
          <w:sz w:val="22"/>
          <w:szCs w:val="22"/>
        </w:rPr>
        <w:t>[Time code for “free” riff = 1:53-1:57, “scared” = 2:20-22, “dared” = 2:32-2:35]</w:t>
      </w:r>
    </w:p>
    <w:p w14:paraId="3DBF8FA4" w14:textId="77777777" w:rsidR="006157C0" w:rsidRPr="000A300E" w:rsidRDefault="006157C0" w:rsidP="006157C0">
      <w:pPr>
        <w:rPr>
          <w:rFonts w:ascii="Arial" w:hAnsi="Arial" w:cs="Arial"/>
          <w:b/>
          <w:bCs/>
          <w:sz w:val="22"/>
          <w:szCs w:val="22"/>
        </w:rPr>
      </w:pPr>
    </w:p>
    <w:p w14:paraId="78F665E2" w14:textId="77777777" w:rsidR="006157C0" w:rsidRPr="000A300E" w:rsidRDefault="006157C0" w:rsidP="006157C0">
      <w:pPr>
        <w:rPr>
          <w:rFonts w:ascii="Arial" w:hAnsi="Arial" w:cs="Arial"/>
          <w:b/>
          <w:bCs/>
          <w:sz w:val="22"/>
          <w:szCs w:val="22"/>
        </w:rPr>
      </w:pPr>
    </w:p>
    <w:p w14:paraId="1FAF911B" w14:textId="77777777" w:rsidR="006157C0" w:rsidRPr="000A300E" w:rsidRDefault="006157C0" w:rsidP="006157C0">
      <w:pPr>
        <w:rPr>
          <w:rFonts w:ascii="Arial" w:hAnsi="Arial" w:cs="Arial"/>
          <w:b/>
          <w:bCs/>
          <w:sz w:val="22"/>
          <w:szCs w:val="22"/>
        </w:rPr>
      </w:pPr>
    </w:p>
    <w:p w14:paraId="508676EE" w14:textId="77777777" w:rsidR="0084646F" w:rsidRPr="000A300E" w:rsidRDefault="0084646F" w:rsidP="00265DE0">
      <w:pPr>
        <w:rPr>
          <w:rFonts w:ascii="Arial" w:hAnsi="Arial" w:cs="Arial"/>
          <w:sz w:val="22"/>
          <w:szCs w:val="22"/>
        </w:rPr>
      </w:pPr>
    </w:p>
    <w:p w14:paraId="2AE67D4C" w14:textId="494E7BC1" w:rsidR="0084646F" w:rsidRPr="000A300E" w:rsidRDefault="0084646F" w:rsidP="00265DE0">
      <w:pPr>
        <w:rPr>
          <w:rFonts w:ascii="Arial" w:hAnsi="Arial" w:cs="Arial"/>
          <w:sz w:val="22"/>
          <w:szCs w:val="22"/>
        </w:rPr>
        <w:sectPr w:rsidR="0084646F" w:rsidRPr="000A300E" w:rsidSect="002C728D">
          <w:pgSz w:w="11906" w:h="16838"/>
          <w:pgMar w:top="1440" w:right="1440" w:bottom="1440" w:left="1440" w:header="709" w:footer="709" w:gutter="0"/>
          <w:cols w:space="708"/>
          <w:docGrid w:linePitch="360"/>
        </w:sectPr>
      </w:pPr>
    </w:p>
    <w:p w14:paraId="248C3C0F" w14:textId="66DAFE99" w:rsidR="00741E26" w:rsidRDefault="000F2C60" w:rsidP="00265DE0">
      <w:pPr>
        <w:tabs>
          <w:tab w:val="left" w:pos="5103"/>
        </w:tabs>
        <w:rPr>
          <w:rFonts w:ascii="Arial" w:hAnsi="Arial" w:cs="Arial"/>
          <w:sz w:val="22"/>
          <w:szCs w:val="22"/>
        </w:rPr>
      </w:pPr>
      <w:r w:rsidRPr="000A300E">
        <w:rPr>
          <w:rFonts w:ascii="Arial" w:hAnsi="Arial" w:cs="Arial"/>
          <w:sz w:val="22"/>
          <w:szCs w:val="22"/>
        </w:rPr>
        <w:lastRenderedPageBreak/>
        <w:t xml:space="preserve">APPENDIX 6: PHASE 1 – Riff descriptions and memos </w:t>
      </w:r>
    </w:p>
    <w:p w14:paraId="38C47268" w14:textId="77777777" w:rsidR="00395953" w:rsidRPr="00395953" w:rsidRDefault="00395953" w:rsidP="00265DE0">
      <w:pPr>
        <w:tabs>
          <w:tab w:val="left" w:pos="5103"/>
        </w:tabs>
        <w:rPr>
          <w:rFonts w:ascii="Arial" w:hAnsi="Arial" w:cs="Arial"/>
          <w:sz w:val="22"/>
          <w:szCs w:val="22"/>
        </w:rPr>
      </w:pPr>
    </w:p>
    <w:p w14:paraId="30A63D94"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New Money – The Great Gatsby </w:t>
      </w:r>
    </w:p>
    <w:p w14:paraId="74951AB9"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In bars 123-125 of New Money from The Great Gatsby the soloist is invited to </w:t>
      </w:r>
      <w:r w:rsidRPr="000A300E">
        <w:rPr>
          <w:rFonts w:ascii="Arial" w:hAnsi="Arial" w:cs="Arial"/>
          <w:i/>
          <w:iCs/>
          <w:sz w:val="22"/>
          <w:szCs w:val="22"/>
        </w:rPr>
        <w:t>ad lib</w:t>
      </w:r>
      <w:r w:rsidRPr="000A300E">
        <w:rPr>
          <w:rFonts w:ascii="Arial" w:hAnsi="Arial" w:cs="Arial"/>
          <w:b/>
          <w:bCs/>
          <w:i/>
          <w:iCs/>
          <w:sz w:val="22"/>
          <w:szCs w:val="22"/>
        </w:rPr>
        <w:t xml:space="preserve">. </w:t>
      </w:r>
      <w:r w:rsidRPr="000A300E">
        <w:rPr>
          <w:rFonts w:ascii="Arial" w:hAnsi="Arial" w:cs="Arial"/>
          <w:sz w:val="22"/>
          <w:szCs w:val="22"/>
        </w:rPr>
        <w:t xml:space="preserve">while the ensemble sing homophonic harmonies. One version of this </w:t>
      </w:r>
      <w:r w:rsidRPr="000A300E">
        <w:rPr>
          <w:rFonts w:ascii="Arial" w:hAnsi="Arial" w:cs="Arial"/>
          <w:i/>
          <w:iCs/>
          <w:sz w:val="22"/>
          <w:szCs w:val="22"/>
        </w:rPr>
        <w:t xml:space="preserve">ad lib. </w:t>
      </w:r>
      <w:r w:rsidRPr="000A300E">
        <w:rPr>
          <w:rFonts w:ascii="Arial" w:hAnsi="Arial" w:cs="Arial"/>
          <w:sz w:val="22"/>
          <w:szCs w:val="22"/>
        </w:rPr>
        <w:t xml:space="preserve">Is captured on the Original Broadway Cast Recording at 4:43-4:49:  </w:t>
      </w:r>
      <w:hyperlink r:id="rId184" w:history="1">
        <w:r w:rsidRPr="000A300E">
          <w:rPr>
            <w:rStyle w:val="Hyperlink"/>
            <w:rFonts w:ascii="Arial" w:hAnsi="Arial" w:cs="Arial"/>
            <w:sz w:val="22"/>
            <w:szCs w:val="22"/>
          </w:rPr>
          <w:t>https://open.spotify.com/track/3lfHxNSJpNsyEEUQA4ii4G?si=e74ef3725e144c9e</w:t>
        </w:r>
      </w:hyperlink>
    </w:p>
    <w:p w14:paraId="172F21BF"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It would be interesting to know what process played out in arriving at this </w:t>
      </w:r>
      <w:r w:rsidRPr="000A300E">
        <w:rPr>
          <w:rFonts w:ascii="Arial" w:hAnsi="Arial" w:cs="Arial"/>
          <w:i/>
          <w:iCs/>
          <w:sz w:val="22"/>
          <w:szCs w:val="22"/>
        </w:rPr>
        <w:t xml:space="preserve">ad lib., </w:t>
      </w:r>
      <w:r w:rsidRPr="000A300E">
        <w:rPr>
          <w:rFonts w:ascii="Arial" w:hAnsi="Arial" w:cs="Arial"/>
          <w:sz w:val="22"/>
          <w:szCs w:val="22"/>
        </w:rPr>
        <w:t xml:space="preserve">and whether the performer (Samantha Pauly ) did the same thing every time. </w:t>
      </w:r>
    </w:p>
    <w:p w14:paraId="3BCB8B29" w14:textId="77777777" w:rsidR="000F2C60" w:rsidRPr="000A300E" w:rsidRDefault="000F2C60" w:rsidP="000F2C60">
      <w:pPr>
        <w:spacing w:line="480" w:lineRule="auto"/>
        <w:rPr>
          <w:rFonts w:ascii="Arial" w:hAnsi="Arial" w:cs="Arial"/>
          <w:sz w:val="22"/>
          <w:szCs w:val="22"/>
        </w:rPr>
      </w:pPr>
    </w:p>
    <w:p w14:paraId="0AA68647"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What Baking Can Do – Waitress </w:t>
      </w:r>
    </w:p>
    <w:p w14:paraId="317A183A"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In bars 49-50 there is a notated melisma on the word “do”. This can be heard, as written, on the Original Broadway Cast Recording, sung by Jessie Mueller.  I wonder did she originate it, and the sheet music followed, or was this written by the composer from the outset? </w:t>
      </w:r>
    </w:p>
    <w:p w14:paraId="34003905"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Due to available media on Spotify and YouTube, it is possible to compare what different performers have done with this same moment. It is interesting to hear Sara Bareilles, the composer, doing something different from the score within the Waitress Pro shot. </w:t>
      </w:r>
      <w:r w:rsidRPr="000A300E">
        <w:rPr>
          <w:rFonts w:ascii="Arial" w:hAnsi="Arial" w:cs="Arial"/>
          <w:b/>
          <w:bCs/>
          <w:sz w:val="22"/>
          <w:szCs w:val="22"/>
        </w:rPr>
        <w:t xml:space="preserve"> </w:t>
      </w:r>
    </w:p>
    <w:p w14:paraId="07984764"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Conversely, in a YouTube clip, which shows  Lucie Jones in the UK Tour, the riff is the same as the score and Jessie Mueller. </w:t>
      </w:r>
    </w:p>
    <w:p w14:paraId="77F7813F"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Perhaps Bareilles would have allowed the other performers to alter the written riff, but the musical directors wanted them to stick to what was on the page. These are the insights that  I would love to glean. </w:t>
      </w:r>
    </w:p>
    <w:p w14:paraId="6D263762" w14:textId="77777777" w:rsidR="000F2C60" w:rsidRPr="000A300E" w:rsidRDefault="000F2C60" w:rsidP="000F2C60">
      <w:pPr>
        <w:spacing w:line="480" w:lineRule="auto"/>
        <w:rPr>
          <w:rFonts w:ascii="Arial" w:hAnsi="Arial" w:cs="Arial"/>
          <w:sz w:val="22"/>
          <w:szCs w:val="22"/>
        </w:rPr>
      </w:pPr>
    </w:p>
    <w:p w14:paraId="6E27A136" w14:textId="77777777" w:rsidR="000F2C60" w:rsidRPr="000A300E" w:rsidRDefault="000F2C60" w:rsidP="000F2C60">
      <w:pPr>
        <w:spacing w:line="480" w:lineRule="auto"/>
        <w:rPr>
          <w:rFonts w:ascii="Arial" w:hAnsi="Arial" w:cs="Arial"/>
          <w:sz w:val="22"/>
          <w:szCs w:val="22"/>
        </w:rPr>
      </w:pPr>
    </w:p>
    <w:p w14:paraId="01608324"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She Used To Be Mine – Waitress </w:t>
      </w:r>
    </w:p>
    <w:p w14:paraId="6E93AC8E"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There is a sustained notes into a riff in the score at bar 137-142, which is very different to what Jessie Mueller sings  the score on the Original Broadway Cast recording. Interestingly, the notated riff here is almost exactly what Sara Bareilles sings on What’s Inside: Songs from Waitress. </w:t>
      </w:r>
    </w:p>
    <w:p w14:paraId="324FB16F"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lastRenderedPageBreak/>
        <w:t>The “mine” short descending riff at b.148-149 is the same on the OBC recording, while it is more elaborate on What’s Inside: Songs from Waitress.</w:t>
      </w:r>
    </w:p>
    <w:p w14:paraId="3656B948" w14:textId="77777777" w:rsidR="000F2C60" w:rsidRPr="000A300E" w:rsidRDefault="000F2C60" w:rsidP="000F2C60">
      <w:pPr>
        <w:spacing w:line="480" w:lineRule="auto"/>
        <w:rPr>
          <w:rFonts w:ascii="Arial" w:hAnsi="Arial" w:cs="Arial"/>
          <w:b/>
          <w:bCs/>
          <w:sz w:val="22"/>
          <w:szCs w:val="22"/>
        </w:rPr>
      </w:pPr>
    </w:p>
    <w:p w14:paraId="2882D008"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Bad Idea – Waitress </w:t>
      </w:r>
    </w:p>
    <w:p w14:paraId="3D738E6F"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The composed riff at bar 38 of Bad Idea, is one of few examples that I have found that involves riffing in harmony, with the two vocalists singing the riff at 3</w:t>
      </w:r>
      <w:r w:rsidRPr="000A300E">
        <w:rPr>
          <w:rFonts w:ascii="Arial" w:hAnsi="Arial" w:cs="Arial"/>
          <w:sz w:val="22"/>
          <w:szCs w:val="22"/>
          <w:vertAlign w:val="superscript"/>
        </w:rPr>
        <w:t>rd</w:t>
      </w:r>
      <w:r w:rsidRPr="000A300E">
        <w:rPr>
          <w:rFonts w:ascii="Arial" w:hAnsi="Arial" w:cs="Arial"/>
          <w:sz w:val="22"/>
          <w:szCs w:val="22"/>
        </w:rPr>
        <w:t xml:space="preserve"> apart. I would definitely consider this to be a riff, but I wonder would other MDs/performers? </w:t>
      </w:r>
    </w:p>
    <w:p w14:paraId="29F07A01" w14:textId="3AE3FAD1"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I guess that feeds into the conversation around whether improvisation in a necessary component of riffing within the musical theatre context. </w:t>
      </w:r>
    </w:p>
    <w:p w14:paraId="09854C5D" w14:textId="77777777" w:rsidR="000F2C60" w:rsidRPr="000A300E" w:rsidRDefault="000F2C60" w:rsidP="000F2C60">
      <w:pPr>
        <w:spacing w:line="480" w:lineRule="auto"/>
        <w:rPr>
          <w:rFonts w:ascii="Arial" w:hAnsi="Arial" w:cs="Arial"/>
          <w:sz w:val="22"/>
          <w:szCs w:val="22"/>
        </w:rPr>
      </w:pPr>
    </w:p>
    <w:p w14:paraId="59CF30A6"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Someone Gets Hurt – Mean Girls </w:t>
      </w:r>
    </w:p>
    <w:p w14:paraId="7C8A383A"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 annotated riff in the score on the word “hurt” in bar 23 in very detailed, and it is identical to what Taylor Louderman sings Original Broadway Cast Recording. The “fine” at bars 19-20 has more nuance to it, both rhythmically and pitch-wise on the OBC recording when compared to what is in the score. </w:t>
      </w:r>
    </w:p>
    <w:p w14:paraId="5D9C06CC" w14:textId="77777777" w:rsidR="000F2C60" w:rsidRPr="000A300E" w:rsidRDefault="000F2C60" w:rsidP="000F2C60">
      <w:pPr>
        <w:spacing w:line="480" w:lineRule="auto"/>
        <w:rPr>
          <w:rFonts w:ascii="Arial" w:hAnsi="Arial" w:cs="Arial"/>
          <w:sz w:val="22"/>
          <w:szCs w:val="22"/>
        </w:rPr>
      </w:pPr>
    </w:p>
    <w:p w14:paraId="45BDB885"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Interestingly, the “hurt” riff is not in the conductor score. The score that contained the detailed riff was the published score. I wonder was this an attempt to transcribe what was on the OBC recording? And that the riff was originated by Louderman rather than composed by Jeff Richmond. </w:t>
      </w:r>
    </w:p>
    <w:p w14:paraId="1A5C9C30" w14:textId="77777777" w:rsidR="000F2C60" w:rsidRPr="000A300E" w:rsidRDefault="000F2C60" w:rsidP="000F2C60">
      <w:pPr>
        <w:spacing w:line="480" w:lineRule="auto"/>
        <w:rPr>
          <w:rFonts w:ascii="Arial" w:hAnsi="Arial" w:cs="Arial"/>
          <w:b/>
          <w:bCs/>
          <w:sz w:val="22"/>
          <w:szCs w:val="22"/>
        </w:rPr>
      </w:pPr>
    </w:p>
    <w:p w14:paraId="5C0FE813"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t xml:space="preserve">World Burn – Mean Girls </w:t>
      </w:r>
    </w:p>
    <w:p w14:paraId="694701A2" w14:textId="77777777" w:rsidR="000F2C60" w:rsidRPr="000A300E" w:rsidRDefault="000F2C60" w:rsidP="000F2C60">
      <w:pPr>
        <w:rPr>
          <w:rFonts w:ascii="Arial" w:hAnsi="Arial" w:cs="Arial"/>
          <w:b/>
          <w:bCs/>
          <w:sz w:val="22"/>
          <w:szCs w:val="22"/>
        </w:rPr>
      </w:pPr>
    </w:p>
    <w:p w14:paraId="641690CC"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There is a detailed descending riff composed in bar 53-54, which is performed as written in the conductor score on the OBC recording, as is the “ooh” riff at bar 68-69. It is also interesting to see and hear a detailed ensemble riff in this number too! </w:t>
      </w:r>
    </w:p>
    <w:p w14:paraId="1A7B63F8" w14:textId="77777777" w:rsidR="000F2C60" w:rsidRDefault="000F2C60" w:rsidP="000F2C60">
      <w:pPr>
        <w:spacing w:line="480" w:lineRule="auto"/>
        <w:rPr>
          <w:rFonts w:ascii="Arial" w:hAnsi="Arial" w:cs="Arial"/>
          <w:b/>
          <w:bCs/>
          <w:sz w:val="22"/>
          <w:szCs w:val="22"/>
        </w:rPr>
      </w:pPr>
    </w:p>
    <w:p w14:paraId="53F60A78" w14:textId="77777777" w:rsidR="00395953" w:rsidRDefault="00395953" w:rsidP="000F2C60">
      <w:pPr>
        <w:spacing w:line="480" w:lineRule="auto"/>
        <w:rPr>
          <w:rFonts w:ascii="Arial" w:hAnsi="Arial" w:cs="Arial"/>
          <w:b/>
          <w:bCs/>
          <w:sz w:val="22"/>
          <w:szCs w:val="22"/>
        </w:rPr>
      </w:pPr>
    </w:p>
    <w:p w14:paraId="1244DA91" w14:textId="77777777" w:rsidR="00395953" w:rsidRPr="000A300E" w:rsidRDefault="00395953" w:rsidP="000F2C60">
      <w:pPr>
        <w:spacing w:line="480" w:lineRule="auto"/>
        <w:rPr>
          <w:rFonts w:ascii="Arial" w:hAnsi="Arial" w:cs="Arial"/>
          <w:b/>
          <w:bCs/>
          <w:sz w:val="22"/>
          <w:szCs w:val="22"/>
        </w:rPr>
      </w:pPr>
    </w:p>
    <w:p w14:paraId="0AB6DBC4"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lastRenderedPageBreak/>
        <w:t xml:space="preserve">Take Me Or Leave Me – Rent </w:t>
      </w:r>
    </w:p>
    <w:p w14:paraId="2419AA4C"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Similar to Bad Idea from Waitress, this song features an example of a written riff in harmony, this one moving in 3</w:t>
      </w:r>
      <w:r w:rsidRPr="000A300E">
        <w:rPr>
          <w:rFonts w:ascii="Arial" w:hAnsi="Arial" w:cs="Arial"/>
          <w:sz w:val="22"/>
          <w:szCs w:val="22"/>
          <w:vertAlign w:val="superscript"/>
        </w:rPr>
        <w:t>rd</w:t>
      </w:r>
      <w:r w:rsidRPr="000A300E">
        <w:rPr>
          <w:rFonts w:ascii="Arial" w:hAnsi="Arial" w:cs="Arial"/>
          <w:sz w:val="22"/>
          <w:szCs w:val="22"/>
        </w:rPr>
        <w:t xml:space="preserve"> and 4ths, in bars 94-95. It is performed as written on both the OBC Recording and the Original Motion Picture Soundtrack. </w:t>
      </w:r>
    </w:p>
    <w:p w14:paraId="2AC585EB" w14:textId="77777777" w:rsidR="000F2C60" w:rsidRPr="000A300E" w:rsidRDefault="000F2C60" w:rsidP="000F2C60">
      <w:pPr>
        <w:spacing w:line="480" w:lineRule="auto"/>
        <w:rPr>
          <w:rFonts w:ascii="Arial" w:hAnsi="Arial" w:cs="Arial"/>
          <w:b/>
          <w:bCs/>
          <w:sz w:val="22"/>
          <w:szCs w:val="22"/>
        </w:rPr>
      </w:pPr>
    </w:p>
    <w:p w14:paraId="76AF5B50"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One Last Time – Hamilton </w:t>
      </w:r>
    </w:p>
    <w:p w14:paraId="404F0F30"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While there are an abundance of riffing examples in this song, I have chosen three to highlight. The riff that is notated on the work “I” in bar 41-42 of the score is adhered to closely by Christopher Jackson on the OBC recording, the only difference being he sustains the final B flat of bar 41, leave out the leap to the D flat and the remaining written riff. He also does not sing the written riff in bars 39-40, and instead sustains the B flat. </w:t>
      </w:r>
    </w:p>
    <w:p w14:paraId="3406797B" w14:textId="77777777" w:rsidR="000F2C60" w:rsidRPr="000A300E" w:rsidRDefault="000F2C60" w:rsidP="000F2C60">
      <w:pPr>
        <w:spacing w:line="480" w:lineRule="auto"/>
        <w:rPr>
          <w:rFonts w:ascii="Arial" w:hAnsi="Arial" w:cs="Arial"/>
          <w:sz w:val="22"/>
          <w:szCs w:val="22"/>
        </w:rPr>
      </w:pPr>
    </w:p>
    <w:p w14:paraId="776F43BD"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In bar 87 of the score, taken from the published Hamilton Vocal Selections, the performer singing for Washington is invited to </w:t>
      </w:r>
      <w:r w:rsidRPr="000A300E">
        <w:rPr>
          <w:rFonts w:ascii="Arial" w:hAnsi="Arial" w:cs="Arial"/>
          <w:i/>
          <w:iCs/>
          <w:sz w:val="22"/>
          <w:szCs w:val="22"/>
        </w:rPr>
        <w:t xml:space="preserve">ad lib. to end. </w:t>
      </w:r>
      <w:r w:rsidRPr="000A300E">
        <w:rPr>
          <w:rFonts w:ascii="Arial" w:hAnsi="Arial" w:cs="Arial"/>
          <w:sz w:val="22"/>
          <w:szCs w:val="22"/>
        </w:rPr>
        <w:t xml:space="preserve">There is also a notated riff/ melissa on the word “I” in this bar, which Christopher Jackson performs as written before moving to ad libs. </w:t>
      </w:r>
    </w:p>
    <w:p w14:paraId="0286A49F" w14:textId="77777777" w:rsidR="000F2C60" w:rsidRPr="000A300E" w:rsidRDefault="000F2C60" w:rsidP="000F2C60">
      <w:pPr>
        <w:spacing w:line="480" w:lineRule="auto"/>
        <w:rPr>
          <w:rFonts w:ascii="Arial" w:hAnsi="Arial" w:cs="Arial"/>
          <w:sz w:val="22"/>
          <w:szCs w:val="22"/>
        </w:rPr>
      </w:pPr>
    </w:p>
    <w:p w14:paraId="02661E17"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In the piano vocal score there is an indication across bar 123-124 for the performer to </w:t>
      </w:r>
      <w:r w:rsidRPr="000A300E">
        <w:rPr>
          <w:rFonts w:ascii="Arial" w:hAnsi="Arial" w:cs="Arial"/>
          <w:i/>
          <w:iCs/>
          <w:sz w:val="22"/>
          <w:szCs w:val="22"/>
        </w:rPr>
        <w:t xml:space="preserve">riff ad lib-------. </w:t>
      </w:r>
      <w:r w:rsidRPr="000A300E">
        <w:rPr>
          <w:rFonts w:ascii="Arial" w:hAnsi="Arial" w:cs="Arial"/>
          <w:sz w:val="22"/>
          <w:szCs w:val="22"/>
        </w:rPr>
        <w:t xml:space="preserve">This is the first example with this exact phrase on the score. The fact that the term ab lib is attached to riff, when previous definitions have said that riff is another word for ad lib, seems to me to qualify the fact that not all riffs in musical theatre are ad libs. </w:t>
      </w:r>
    </w:p>
    <w:p w14:paraId="229CFFEC" w14:textId="77777777" w:rsidR="000F2C60" w:rsidRPr="000A300E" w:rsidRDefault="000F2C60" w:rsidP="000F2C60">
      <w:pPr>
        <w:spacing w:line="480" w:lineRule="auto"/>
        <w:rPr>
          <w:rFonts w:ascii="Arial" w:hAnsi="Arial" w:cs="Arial"/>
          <w:sz w:val="22"/>
          <w:szCs w:val="22"/>
        </w:rPr>
      </w:pPr>
    </w:p>
    <w:p w14:paraId="7C12C79C"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Burn – Hamilton </w:t>
      </w:r>
    </w:p>
    <w:p w14:paraId="77809DC9"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There is an indication in the score at bar 77 to ad lib, above a written melisma on the word “burn”. Interestingly, on the OBC Recording Phillipa Soo sings what is in the score. </w:t>
      </w:r>
    </w:p>
    <w:p w14:paraId="6600C8CE" w14:textId="77777777" w:rsidR="00395953" w:rsidRDefault="000F2C60" w:rsidP="000F2C60">
      <w:pPr>
        <w:spacing w:line="480" w:lineRule="auto"/>
        <w:rPr>
          <w:rFonts w:ascii="Arial" w:hAnsi="Arial" w:cs="Arial"/>
          <w:sz w:val="22"/>
          <w:szCs w:val="22"/>
        </w:rPr>
      </w:pPr>
      <w:r w:rsidRPr="000A300E">
        <w:rPr>
          <w:rFonts w:ascii="Arial" w:hAnsi="Arial" w:cs="Arial"/>
          <w:sz w:val="22"/>
          <w:szCs w:val="22"/>
        </w:rPr>
        <w:t xml:space="preserve">Comparing this with the Piano/Vocal Score, which even more interestingly is notated the </w:t>
      </w:r>
    </w:p>
    <w:p w14:paraId="1C321A70" w14:textId="7681A0BF"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same, but doesn’t have </w:t>
      </w:r>
      <w:r w:rsidRPr="000A300E">
        <w:rPr>
          <w:rFonts w:ascii="Arial" w:hAnsi="Arial" w:cs="Arial"/>
          <w:i/>
          <w:iCs/>
          <w:sz w:val="22"/>
          <w:szCs w:val="22"/>
        </w:rPr>
        <w:t xml:space="preserve">ad lib. </w:t>
      </w:r>
    </w:p>
    <w:p w14:paraId="5A6115B9" w14:textId="77777777" w:rsidR="00395953" w:rsidRDefault="00395953" w:rsidP="000F2C60">
      <w:pPr>
        <w:spacing w:line="480" w:lineRule="auto"/>
        <w:rPr>
          <w:rFonts w:ascii="Arial" w:hAnsi="Arial" w:cs="Arial"/>
          <w:b/>
          <w:bCs/>
          <w:sz w:val="22"/>
          <w:szCs w:val="22"/>
        </w:rPr>
      </w:pPr>
    </w:p>
    <w:p w14:paraId="504694C4" w14:textId="77777777" w:rsidR="00395953" w:rsidRDefault="00395953" w:rsidP="000F2C60">
      <w:pPr>
        <w:spacing w:line="480" w:lineRule="auto"/>
        <w:rPr>
          <w:rFonts w:ascii="Arial" w:hAnsi="Arial" w:cs="Arial"/>
          <w:b/>
          <w:bCs/>
          <w:sz w:val="22"/>
          <w:szCs w:val="22"/>
        </w:rPr>
      </w:pPr>
    </w:p>
    <w:p w14:paraId="492CFC40" w14:textId="598B4E45"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lastRenderedPageBreak/>
        <w:t xml:space="preserve">The Schuyler Sisters – Hamilton </w:t>
      </w:r>
    </w:p>
    <w:p w14:paraId="5DD5FA9D"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I have selected three examples of riffing from this songs. Extracts #1 and #3 both feature a riff in three-part harmony. At bar 35 there is a notated riff for Angelia, performed as written by Renée Elise Goldsberry on the OBC Recording, with Phillipa Soo and Jasmine Cephas-Jones joining in bar 36 for the 3-part harmony on “whoa, ooh, whoa! Work!”. </w:t>
      </w:r>
    </w:p>
    <w:p w14:paraId="74FC514B"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Similarly, the perform a 3-part riff on “world”, as notated in bar 80. </w:t>
      </w:r>
    </w:p>
    <w:p w14:paraId="0EC7988B" w14:textId="77777777" w:rsidR="000F2C60" w:rsidRPr="000A300E" w:rsidRDefault="000F2C60" w:rsidP="000F2C60">
      <w:pPr>
        <w:spacing w:line="480" w:lineRule="auto"/>
        <w:rPr>
          <w:rFonts w:ascii="Arial" w:hAnsi="Arial" w:cs="Arial"/>
          <w:sz w:val="22"/>
          <w:szCs w:val="22"/>
        </w:rPr>
      </w:pPr>
    </w:p>
    <w:p w14:paraId="1A33CE5C"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Helpless – Hamilton </w:t>
      </w:r>
    </w:p>
    <w:p w14:paraId="50806C4C"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This song features lots of notated riffs throughout the score, with just one example taken to demonstrate that here. An elaborate riff containing 14 notes is notated in bar 47-48 sung on the word “I’m”. This is performed almost exactly as written on the OBC recording by Renée Elise Goldsberry. </w:t>
      </w:r>
    </w:p>
    <w:p w14:paraId="69C78762" w14:textId="77777777" w:rsidR="000F2C60" w:rsidRPr="000A300E" w:rsidRDefault="000F2C60" w:rsidP="000F2C60">
      <w:pPr>
        <w:tabs>
          <w:tab w:val="left" w:pos="1640"/>
        </w:tabs>
        <w:spacing w:line="480" w:lineRule="auto"/>
        <w:rPr>
          <w:rFonts w:ascii="Arial" w:hAnsi="Arial" w:cs="Arial"/>
          <w:sz w:val="22"/>
          <w:szCs w:val="22"/>
        </w:rPr>
      </w:pPr>
    </w:p>
    <w:p w14:paraId="2312BED5"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And I Am Telling You – Dreamgirls </w:t>
      </w:r>
    </w:p>
    <w:p w14:paraId="212FB890"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The published score for ‘And I Am Telling You’ features two notated riffs on p. 2. The first is on the word “stayin’” and the second on the word “ooh”.  Both riffs are identical to what Jennifer Holliday does on the OBC Album. This makes me wonder whether the sheet music was created based on her vocal rather than the other way around. The same is true for the final “love” riff on page 9.</w:t>
      </w:r>
    </w:p>
    <w:p w14:paraId="3EC83538" w14:textId="77777777" w:rsidR="000F2C60" w:rsidRPr="000A300E" w:rsidRDefault="000F2C60" w:rsidP="000F2C60">
      <w:pPr>
        <w:spacing w:line="480" w:lineRule="auto"/>
        <w:rPr>
          <w:rFonts w:ascii="Arial" w:hAnsi="Arial" w:cs="Arial"/>
          <w:b/>
          <w:bCs/>
          <w:sz w:val="22"/>
          <w:szCs w:val="22"/>
        </w:rPr>
      </w:pPr>
    </w:p>
    <w:p w14:paraId="21AE7512"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After writing the above paragraph, I found the original Piano Conductor score online. This shows that in the original score the “ooh” that Jennifer Holliday sings was written as an </w:t>
      </w:r>
      <w:r w:rsidRPr="000A300E">
        <w:rPr>
          <w:rFonts w:ascii="Arial" w:hAnsi="Arial" w:cs="Arial"/>
          <w:i/>
          <w:iCs/>
          <w:sz w:val="22"/>
          <w:szCs w:val="22"/>
        </w:rPr>
        <w:t xml:space="preserve">ad lib. </w:t>
      </w:r>
      <w:r w:rsidRPr="000A300E">
        <w:rPr>
          <w:rFonts w:ascii="Arial" w:hAnsi="Arial" w:cs="Arial"/>
          <w:sz w:val="22"/>
          <w:szCs w:val="22"/>
        </w:rPr>
        <w:t xml:space="preserve">in bar 24, while the “stayin’” is close to what was in the score. This confirms what I speculated above about the score in Pass reflecting the cast recording (see Score #3). Additionally, her final “love” that is notated in Pass, is not notated in the Piano Conductor score. Rather, at bar 121 there is an indication for a </w:t>
      </w:r>
      <w:r w:rsidRPr="000A300E">
        <w:rPr>
          <w:rFonts w:ascii="Arial" w:hAnsi="Arial" w:cs="Arial"/>
          <w:i/>
          <w:iCs/>
          <w:sz w:val="22"/>
          <w:szCs w:val="22"/>
        </w:rPr>
        <w:t xml:space="preserve">cadenza. </w:t>
      </w:r>
    </w:p>
    <w:p w14:paraId="3CCDF135"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lastRenderedPageBreak/>
        <w:t>This makes for a very interesting conversation around the role of the performer in creating the final performance. The score that annotates her ad libs and cadenza doesn’t credit her. It is also interesting to see the use of the classical term cadenza! (Score #4)</w:t>
      </w:r>
    </w:p>
    <w:p w14:paraId="1C712426" w14:textId="77777777" w:rsidR="000F2C60" w:rsidRPr="000A300E" w:rsidRDefault="000F2C60" w:rsidP="000F2C60">
      <w:pPr>
        <w:spacing w:line="480" w:lineRule="auto"/>
        <w:rPr>
          <w:rFonts w:ascii="Arial" w:hAnsi="Arial" w:cs="Arial"/>
          <w:b/>
          <w:bCs/>
          <w:sz w:val="22"/>
          <w:szCs w:val="22"/>
        </w:rPr>
      </w:pPr>
    </w:p>
    <w:p w14:paraId="3B847A41"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Move – Dreamgirls </w:t>
      </w:r>
    </w:p>
    <w:p w14:paraId="6452EF25"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In bar 81 and 82 on the Piano Conductor score, there is an indication for the performer to </w:t>
      </w:r>
      <w:r w:rsidRPr="000A300E">
        <w:rPr>
          <w:rFonts w:ascii="Arial" w:hAnsi="Arial" w:cs="Arial"/>
          <w:i/>
          <w:iCs/>
          <w:sz w:val="22"/>
          <w:szCs w:val="22"/>
        </w:rPr>
        <w:t xml:space="preserve">ad lib. </w:t>
      </w:r>
      <w:r w:rsidRPr="000A300E">
        <w:rPr>
          <w:rFonts w:ascii="Arial" w:hAnsi="Arial" w:cs="Arial"/>
          <w:sz w:val="22"/>
          <w:szCs w:val="22"/>
        </w:rPr>
        <w:t xml:space="preserve">On the OBC Album, Jennifer Holliday’s </w:t>
      </w:r>
      <w:r w:rsidRPr="000A300E">
        <w:rPr>
          <w:rFonts w:ascii="Arial" w:hAnsi="Arial" w:cs="Arial"/>
          <w:i/>
          <w:iCs/>
          <w:sz w:val="22"/>
          <w:szCs w:val="22"/>
        </w:rPr>
        <w:t xml:space="preserve">ad lib’s </w:t>
      </w:r>
      <w:r w:rsidRPr="000A300E">
        <w:rPr>
          <w:rFonts w:ascii="Arial" w:hAnsi="Arial" w:cs="Arial"/>
          <w:sz w:val="22"/>
          <w:szCs w:val="22"/>
        </w:rPr>
        <w:t xml:space="preserve">feature riffing on the word “move” and repeating phrases from the song - “oh baby” and “get out of my life”. This is typical in soul ad libs (see Lisa Popeil lecture). </w:t>
      </w:r>
    </w:p>
    <w:p w14:paraId="7FBBECA4" w14:textId="77777777" w:rsidR="000F2C60" w:rsidRPr="000A300E" w:rsidRDefault="000F2C60" w:rsidP="000F2C60">
      <w:pPr>
        <w:spacing w:line="480" w:lineRule="auto"/>
        <w:rPr>
          <w:rFonts w:ascii="Arial" w:hAnsi="Arial" w:cs="Arial"/>
          <w:b/>
          <w:bCs/>
          <w:sz w:val="22"/>
          <w:szCs w:val="22"/>
        </w:rPr>
      </w:pPr>
    </w:p>
    <w:p w14:paraId="67723A46"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I’m Here – The Color Purple </w:t>
      </w:r>
    </w:p>
    <w:p w14:paraId="24328272"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Two different scores for I’m Here show an annotated riff on the words “sing out” bar 57. </w:t>
      </w:r>
    </w:p>
    <w:p w14:paraId="40C32249" w14:textId="77777777" w:rsidR="000F2C60" w:rsidRPr="000A300E" w:rsidRDefault="000F2C60" w:rsidP="000F2C60">
      <w:pPr>
        <w:spacing w:line="480" w:lineRule="auto"/>
        <w:rPr>
          <w:rFonts w:ascii="Arial" w:hAnsi="Arial" w:cs="Arial"/>
          <w:i/>
          <w:iCs/>
          <w:sz w:val="22"/>
          <w:szCs w:val="22"/>
        </w:rPr>
      </w:pPr>
      <w:r w:rsidRPr="000A300E">
        <w:rPr>
          <w:rFonts w:ascii="Arial" w:hAnsi="Arial" w:cs="Arial"/>
          <w:sz w:val="22"/>
          <w:szCs w:val="22"/>
        </w:rPr>
        <w:t xml:space="preserve">Interestingly, while the annotated riff is the same in both scores, the Keys 1/ Conductor score has an additional indication to </w:t>
      </w:r>
      <w:r w:rsidRPr="000A300E">
        <w:rPr>
          <w:rFonts w:ascii="Arial" w:hAnsi="Arial" w:cs="Arial"/>
          <w:i/>
          <w:iCs/>
          <w:sz w:val="22"/>
          <w:szCs w:val="22"/>
        </w:rPr>
        <w:t xml:space="preserve">ad lib. </w:t>
      </w:r>
    </w:p>
    <w:p w14:paraId="19072051"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This riff is the same as what Cynthia Erivo sings on the New Broadway Cast Recording. LaChanz, on the  OBC Recording, also does something similar but the rhythm is stretched. </w:t>
      </w:r>
    </w:p>
    <w:p w14:paraId="416F7614" w14:textId="77777777" w:rsidR="000F2C60" w:rsidRPr="000A300E" w:rsidRDefault="000F2C60" w:rsidP="000F2C60">
      <w:pPr>
        <w:spacing w:line="480" w:lineRule="auto"/>
        <w:rPr>
          <w:rFonts w:ascii="Arial" w:hAnsi="Arial" w:cs="Arial"/>
          <w:sz w:val="22"/>
          <w:szCs w:val="22"/>
        </w:rPr>
      </w:pPr>
    </w:p>
    <w:p w14:paraId="6C11AF03"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Me and the Sky – Come From Away </w:t>
      </w:r>
    </w:p>
    <w:p w14:paraId="7D73E672"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There is a small riff notated on “Sky” and again on “grown” in the published score for Me and the Sky on Music Notes. This is performed as per the score on the OBC Recording by Jenn Colella. When compared with the Piano/Conductor score</w:t>
      </w:r>
      <w:r w:rsidRPr="000A300E">
        <w:rPr>
          <w:rFonts w:ascii="Arial" w:hAnsi="Arial" w:cs="Arial"/>
          <w:b/>
          <w:bCs/>
          <w:sz w:val="22"/>
          <w:szCs w:val="22"/>
        </w:rPr>
        <w:t xml:space="preserve">, </w:t>
      </w:r>
      <w:r w:rsidRPr="000A300E">
        <w:rPr>
          <w:rFonts w:ascii="Arial" w:hAnsi="Arial" w:cs="Arial"/>
          <w:sz w:val="22"/>
          <w:szCs w:val="22"/>
        </w:rPr>
        <w:t xml:space="preserve">the first riff is notated the same, however, the “grown” riff is an addition i.e. it is not in the original score. Once again, it is interesting to see how these embellishments made by singers on the OBC Recording find their way into the published material. </w:t>
      </w:r>
    </w:p>
    <w:p w14:paraId="050B808C" w14:textId="77777777" w:rsidR="000F2C60" w:rsidRPr="000A300E" w:rsidRDefault="000F2C60" w:rsidP="000F2C60">
      <w:pPr>
        <w:spacing w:line="480" w:lineRule="auto"/>
        <w:rPr>
          <w:rFonts w:ascii="Arial" w:hAnsi="Arial" w:cs="Arial"/>
          <w:b/>
          <w:bCs/>
          <w:sz w:val="22"/>
          <w:szCs w:val="22"/>
        </w:rPr>
      </w:pPr>
    </w:p>
    <w:p w14:paraId="4EC846CD" w14:textId="77777777" w:rsidR="00395953" w:rsidRDefault="00395953" w:rsidP="000F2C60">
      <w:pPr>
        <w:rPr>
          <w:rFonts w:ascii="Arial" w:hAnsi="Arial" w:cs="Arial"/>
          <w:b/>
          <w:bCs/>
          <w:sz w:val="22"/>
          <w:szCs w:val="22"/>
        </w:rPr>
      </w:pPr>
    </w:p>
    <w:p w14:paraId="656B6D5E" w14:textId="77777777" w:rsidR="00395953" w:rsidRDefault="00395953" w:rsidP="000F2C60">
      <w:pPr>
        <w:rPr>
          <w:rFonts w:ascii="Arial" w:hAnsi="Arial" w:cs="Arial"/>
          <w:b/>
          <w:bCs/>
          <w:sz w:val="22"/>
          <w:szCs w:val="22"/>
        </w:rPr>
      </w:pPr>
    </w:p>
    <w:p w14:paraId="38D9917A" w14:textId="77777777" w:rsidR="00395953" w:rsidRDefault="00395953" w:rsidP="000F2C60">
      <w:pPr>
        <w:rPr>
          <w:rFonts w:ascii="Arial" w:hAnsi="Arial" w:cs="Arial"/>
          <w:b/>
          <w:bCs/>
          <w:sz w:val="22"/>
          <w:szCs w:val="22"/>
        </w:rPr>
      </w:pPr>
    </w:p>
    <w:p w14:paraId="06036CEF" w14:textId="77777777" w:rsidR="00395953" w:rsidRDefault="00395953" w:rsidP="000F2C60">
      <w:pPr>
        <w:rPr>
          <w:rFonts w:ascii="Arial" w:hAnsi="Arial" w:cs="Arial"/>
          <w:b/>
          <w:bCs/>
          <w:sz w:val="22"/>
          <w:szCs w:val="22"/>
        </w:rPr>
      </w:pPr>
    </w:p>
    <w:p w14:paraId="017A2A22" w14:textId="77777777" w:rsidR="00395953" w:rsidRDefault="00395953" w:rsidP="000F2C60">
      <w:pPr>
        <w:rPr>
          <w:rFonts w:ascii="Arial" w:hAnsi="Arial" w:cs="Arial"/>
          <w:b/>
          <w:bCs/>
          <w:sz w:val="22"/>
          <w:szCs w:val="22"/>
        </w:rPr>
      </w:pPr>
    </w:p>
    <w:p w14:paraId="254F1D67" w14:textId="4C76B7E8" w:rsidR="000F2C60" w:rsidRPr="000A300E" w:rsidRDefault="000F2C60" w:rsidP="000F2C60">
      <w:pPr>
        <w:rPr>
          <w:rFonts w:ascii="Arial" w:hAnsi="Arial" w:cs="Arial"/>
          <w:b/>
          <w:bCs/>
          <w:sz w:val="22"/>
          <w:szCs w:val="22"/>
        </w:rPr>
      </w:pPr>
      <w:r w:rsidRPr="000A300E">
        <w:rPr>
          <w:rFonts w:ascii="Arial" w:hAnsi="Arial" w:cs="Arial"/>
          <w:b/>
          <w:bCs/>
          <w:sz w:val="22"/>
          <w:szCs w:val="22"/>
        </w:rPr>
        <w:lastRenderedPageBreak/>
        <w:t>On the Right Track – Pippin (2013 Broadway Revival)</w:t>
      </w:r>
    </w:p>
    <w:p w14:paraId="6727C824" w14:textId="77777777" w:rsidR="000F2C60" w:rsidRPr="000A300E" w:rsidRDefault="000F2C60" w:rsidP="000F2C60">
      <w:pPr>
        <w:rPr>
          <w:rFonts w:ascii="Arial" w:hAnsi="Arial" w:cs="Arial"/>
          <w:b/>
          <w:bCs/>
          <w:sz w:val="22"/>
          <w:szCs w:val="22"/>
        </w:rPr>
      </w:pPr>
    </w:p>
    <w:p w14:paraId="7C35F11B"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In bar 118 of On the Right Track in the 2013 Piano/ Vocal Score, there is a 4 note annotated riff, with an indication for the performer to </w:t>
      </w:r>
      <w:r w:rsidRPr="000A300E">
        <w:rPr>
          <w:rFonts w:ascii="Arial" w:hAnsi="Arial" w:cs="Arial"/>
          <w:i/>
          <w:iCs/>
          <w:sz w:val="22"/>
          <w:szCs w:val="22"/>
        </w:rPr>
        <w:t xml:space="preserve">ad lib. </w:t>
      </w:r>
      <w:r w:rsidRPr="000A300E">
        <w:rPr>
          <w:rFonts w:ascii="Arial" w:hAnsi="Arial" w:cs="Arial"/>
          <w:sz w:val="22"/>
          <w:szCs w:val="22"/>
        </w:rPr>
        <w:t xml:space="preserve"> The resulting ad lib. on the New Broadway Cast recording, sung by Patina Miller is an impressive 15+ notes long (and stunning!). </w:t>
      </w:r>
    </w:p>
    <w:p w14:paraId="3C6F8575" w14:textId="77777777" w:rsidR="000F2C60" w:rsidRPr="000A300E" w:rsidRDefault="000F2C60" w:rsidP="000F2C60">
      <w:pPr>
        <w:spacing w:line="480" w:lineRule="auto"/>
        <w:rPr>
          <w:rFonts w:ascii="Arial" w:hAnsi="Arial" w:cs="Arial"/>
          <w:sz w:val="22"/>
          <w:szCs w:val="22"/>
        </w:rPr>
      </w:pPr>
    </w:p>
    <w:p w14:paraId="0C7D7C53" w14:textId="4E1301D6"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The original score, this same moment lands at bar 133 and does not have this same ad lib indication. Despite not having an indication to </w:t>
      </w:r>
      <w:r w:rsidRPr="000A300E">
        <w:rPr>
          <w:rFonts w:ascii="Arial" w:hAnsi="Arial" w:cs="Arial"/>
          <w:i/>
          <w:iCs/>
          <w:sz w:val="22"/>
          <w:szCs w:val="22"/>
        </w:rPr>
        <w:t xml:space="preserve">ad lib, </w:t>
      </w:r>
      <w:r w:rsidRPr="000A300E">
        <w:rPr>
          <w:rFonts w:ascii="Arial" w:hAnsi="Arial" w:cs="Arial"/>
          <w:sz w:val="22"/>
          <w:szCs w:val="22"/>
        </w:rPr>
        <w:t xml:space="preserve">the performer doesn’t adhere to what is notated on the score, instead adding an embellished riff containing 9 notes rather than the notated 4 notes. </w:t>
      </w:r>
    </w:p>
    <w:p w14:paraId="451728E2" w14:textId="77777777" w:rsidR="000F2C60" w:rsidRPr="000A300E" w:rsidRDefault="000F2C60" w:rsidP="000F2C60">
      <w:pPr>
        <w:spacing w:line="480" w:lineRule="auto"/>
        <w:rPr>
          <w:rFonts w:ascii="Arial" w:hAnsi="Arial" w:cs="Arial"/>
          <w:sz w:val="22"/>
          <w:szCs w:val="22"/>
        </w:rPr>
      </w:pPr>
    </w:p>
    <w:p w14:paraId="248850CD"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Glory – Pippin </w:t>
      </w:r>
    </w:p>
    <w:p w14:paraId="1C909520"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In bar 12 of “Glory”, there is a short riff notated on the 4</w:t>
      </w:r>
      <w:r w:rsidRPr="000A300E">
        <w:rPr>
          <w:rFonts w:ascii="Arial" w:hAnsi="Arial" w:cs="Arial"/>
          <w:sz w:val="22"/>
          <w:szCs w:val="22"/>
          <w:vertAlign w:val="superscript"/>
        </w:rPr>
        <w:t>th</w:t>
      </w:r>
      <w:r w:rsidRPr="000A300E">
        <w:rPr>
          <w:rFonts w:ascii="Arial" w:hAnsi="Arial" w:cs="Arial"/>
          <w:sz w:val="22"/>
          <w:szCs w:val="22"/>
        </w:rPr>
        <w:t xml:space="preserve"> “Glory!”.  On the NBC recording, Patina Miller adds additional embellishment to this riff and also riffs on the second syllable with repeated grace notes. </w:t>
      </w:r>
    </w:p>
    <w:p w14:paraId="648040ED" w14:textId="4A3A50E6"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 notated riff at bar 22, which also includes an indication to </w:t>
      </w:r>
      <w:r w:rsidRPr="000A300E">
        <w:rPr>
          <w:rFonts w:ascii="Arial" w:hAnsi="Arial" w:cs="Arial"/>
          <w:i/>
          <w:iCs/>
          <w:sz w:val="22"/>
          <w:szCs w:val="22"/>
        </w:rPr>
        <w:t xml:space="preserve">ad lib, </w:t>
      </w:r>
      <w:r w:rsidRPr="000A300E">
        <w:rPr>
          <w:rFonts w:ascii="Arial" w:hAnsi="Arial" w:cs="Arial"/>
          <w:sz w:val="22"/>
          <w:szCs w:val="22"/>
        </w:rPr>
        <w:t xml:space="preserve">is the same as what Miller sings on the NBC recording. </w:t>
      </w:r>
    </w:p>
    <w:p w14:paraId="2747C38D" w14:textId="77777777" w:rsidR="000F2C60" w:rsidRPr="000A300E" w:rsidRDefault="000F2C60" w:rsidP="000F2C60">
      <w:pPr>
        <w:spacing w:line="480" w:lineRule="auto"/>
        <w:rPr>
          <w:rFonts w:ascii="Arial" w:hAnsi="Arial" w:cs="Arial"/>
          <w:sz w:val="22"/>
          <w:szCs w:val="22"/>
        </w:rPr>
      </w:pPr>
    </w:p>
    <w:p w14:paraId="0725D0F1"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Morning Glow – Pippin</w:t>
      </w:r>
    </w:p>
    <w:p w14:paraId="50CD636C"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In the Piano/Vocal score, there is a riff notated on the word “I’ of bar 7. This aligns with what Matthew James Thomas sings on the NBC recording.</w:t>
      </w:r>
    </w:p>
    <w:p w14:paraId="726C1713"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In bar 82 Thomas adds a riff on the word “past”, singing 6 notes instead of the one sustained note that is notated. This is over the ensemble who are singing the same text.  </w:t>
      </w:r>
    </w:p>
    <w:p w14:paraId="144C9F4E" w14:textId="77777777" w:rsidR="000F2C60" w:rsidRPr="000A300E" w:rsidRDefault="000F2C60" w:rsidP="000F2C60">
      <w:pPr>
        <w:spacing w:line="480" w:lineRule="auto"/>
        <w:rPr>
          <w:rFonts w:ascii="Arial" w:hAnsi="Arial" w:cs="Arial"/>
          <w:sz w:val="22"/>
          <w:szCs w:val="22"/>
        </w:rPr>
      </w:pPr>
    </w:p>
    <w:p w14:paraId="5A882217" w14:textId="77777777" w:rsidR="000F2C60" w:rsidRPr="000A300E" w:rsidRDefault="000F2C60" w:rsidP="000F2C60">
      <w:pPr>
        <w:pStyle w:val="ListParagraph"/>
        <w:ind w:left="0"/>
        <w:rPr>
          <w:rFonts w:ascii="Arial" w:hAnsi="Arial" w:cs="Arial"/>
          <w:b/>
          <w:bCs/>
          <w:sz w:val="22"/>
          <w:szCs w:val="22"/>
        </w:rPr>
      </w:pPr>
      <w:r w:rsidRPr="000A300E">
        <w:rPr>
          <w:rFonts w:ascii="Arial" w:hAnsi="Arial" w:cs="Arial"/>
          <w:b/>
          <w:bCs/>
          <w:sz w:val="22"/>
          <w:szCs w:val="22"/>
        </w:rPr>
        <w:t xml:space="preserve">Heaven on Their Minds – Jesus Christ Superstar </w:t>
      </w:r>
    </w:p>
    <w:p w14:paraId="3390B362" w14:textId="77777777" w:rsidR="000F2C60" w:rsidRPr="000A300E" w:rsidRDefault="000F2C60" w:rsidP="000F2C60">
      <w:pPr>
        <w:rPr>
          <w:rFonts w:ascii="Arial" w:hAnsi="Arial" w:cs="Arial"/>
          <w:b/>
          <w:bCs/>
          <w:sz w:val="22"/>
          <w:szCs w:val="22"/>
        </w:rPr>
      </w:pPr>
    </w:p>
    <w:p w14:paraId="513E8713"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There is a notated riff in bar 74-77 on the lyrics “go too far”, that also includes an indication  for “</w:t>
      </w:r>
      <w:r w:rsidRPr="000A300E">
        <w:rPr>
          <w:rFonts w:ascii="Arial" w:hAnsi="Arial" w:cs="Arial"/>
          <w:i/>
          <w:iCs/>
          <w:sz w:val="22"/>
          <w:szCs w:val="22"/>
        </w:rPr>
        <w:t>’soul ’ad lib</w:t>
      </w:r>
      <w:r w:rsidRPr="000A300E">
        <w:rPr>
          <w:rFonts w:ascii="Arial" w:hAnsi="Arial" w:cs="Arial"/>
          <w:sz w:val="22"/>
          <w:szCs w:val="22"/>
        </w:rPr>
        <w:t xml:space="preserve">”. It seems that what is notated is an offering by Andrew Lloyd Webber as what </w:t>
      </w:r>
      <w:r w:rsidRPr="000A300E">
        <w:rPr>
          <w:rFonts w:ascii="Arial" w:hAnsi="Arial" w:cs="Arial"/>
          <w:i/>
          <w:iCs/>
          <w:sz w:val="22"/>
          <w:szCs w:val="22"/>
        </w:rPr>
        <w:t xml:space="preserve">could </w:t>
      </w:r>
      <w:r w:rsidRPr="000A300E">
        <w:rPr>
          <w:rFonts w:ascii="Arial" w:hAnsi="Arial" w:cs="Arial"/>
          <w:sz w:val="22"/>
          <w:szCs w:val="22"/>
        </w:rPr>
        <w:t xml:space="preserve">be possible but that it’s not required to adhere to what’s notated.  </w:t>
      </w:r>
    </w:p>
    <w:p w14:paraId="0EEAD505"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This is modified by Zubin Varla on the 1996 London Cast recording.</w:t>
      </w:r>
    </w:p>
    <w:p w14:paraId="0A1E2C77" w14:textId="05E074BB"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lastRenderedPageBreak/>
        <w:t xml:space="preserve">There is also a notated riff on “sour” at bars 101-102. This is more or less adhered to on the 1996 London Cast recording by Varla. </w:t>
      </w:r>
    </w:p>
    <w:p w14:paraId="429C88E7" w14:textId="77777777" w:rsidR="000F2C60" w:rsidRPr="000A300E" w:rsidRDefault="000F2C60" w:rsidP="000F2C60">
      <w:pPr>
        <w:spacing w:line="480" w:lineRule="auto"/>
        <w:rPr>
          <w:rFonts w:ascii="Arial" w:hAnsi="Arial" w:cs="Arial"/>
          <w:b/>
          <w:bCs/>
          <w:sz w:val="22"/>
          <w:szCs w:val="22"/>
        </w:rPr>
      </w:pPr>
    </w:p>
    <w:p w14:paraId="0A3CDE30"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t xml:space="preserve">Candy Store – Heathers </w:t>
      </w:r>
    </w:p>
    <w:p w14:paraId="5C2489DD" w14:textId="77777777" w:rsidR="000F2C60" w:rsidRPr="000A300E" w:rsidRDefault="000F2C60" w:rsidP="000F2C60">
      <w:pPr>
        <w:spacing w:line="480" w:lineRule="auto"/>
        <w:rPr>
          <w:rFonts w:ascii="Arial" w:hAnsi="Arial" w:cs="Arial"/>
          <w:b/>
          <w:bCs/>
          <w:sz w:val="22"/>
          <w:szCs w:val="22"/>
        </w:rPr>
      </w:pPr>
    </w:p>
    <w:p w14:paraId="00C9C67F"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There are two indications for </w:t>
      </w:r>
      <w:r w:rsidRPr="000A300E">
        <w:rPr>
          <w:rFonts w:ascii="Arial" w:hAnsi="Arial" w:cs="Arial"/>
          <w:i/>
          <w:iCs/>
          <w:sz w:val="22"/>
          <w:szCs w:val="22"/>
        </w:rPr>
        <w:t>ad libs.</w:t>
      </w:r>
      <w:r w:rsidRPr="000A300E">
        <w:rPr>
          <w:rFonts w:ascii="Arial" w:hAnsi="Arial" w:cs="Arial"/>
          <w:sz w:val="22"/>
          <w:szCs w:val="22"/>
        </w:rPr>
        <w:t xml:space="preserve"> In the chosen extract. At bar 77 there is an indication to </w:t>
      </w:r>
      <w:r w:rsidRPr="000A300E">
        <w:rPr>
          <w:rFonts w:ascii="Arial" w:hAnsi="Arial" w:cs="Arial"/>
          <w:i/>
          <w:iCs/>
          <w:sz w:val="22"/>
          <w:szCs w:val="22"/>
        </w:rPr>
        <w:t xml:space="preserve">ad lib vocal pyro </w:t>
      </w:r>
      <w:r w:rsidRPr="000A300E">
        <w:rPr>
          <w:rFonts w:ascii="Arial" w:hAnsi="Arial" w:cs="Arial"/>
          <w:sz w:val="22"/>
          <w:szCs w:val="22"/>
        </w:rPr>
        <w:t xml:space="preserve">and at bar 80 </w:t>
      </w:r>
      <w:r w:rsidRPr="000A300E">
        <w:rPr>
          <w:rFonts w:ascii="Arial" w:hAnsi="Arial" w:cs="Arial"/>
          <w:i/>
          <w:iCs/>
          <w:sz w:val="22"/>
          <w:szCs w:val="22"/>
        </w:rPr>
        <w:t xml:space="preserve">ad lib riffing. </w:t>
      </w:r>
      <w:r w:rsidRPr="000A300E">
        <w:rPr>
          <w:rFonts w:ascii="Arial" w:hAnsi="Arial" w:cs="Arial"/>
          <w:sz w:val="22"/>
          <w:szCs w:val="22"/>
        </w:rPr>
        <w:t xml:space="preserve">This if the first score that I have found with the specific use of the phrase “riffing”. </w:t>
      </w:r>
    </w:p>
    <w:p w14:paraId="57D09621" w14:textId="77777777" w:rsidR="000F2C60" w:rsidRPr="000A300E" w:rsidRDefault="000F2C60" w:rsidP="000F2C60">
      <w:pPr>
        <w:rPr>
          <w:rFonts w:ascii="Arial" w:hAnsi="Arial" w:cs="Arial"/>
          <w:b/>
          <w:bCs/>
          <w:sz w:val="22"/>
          <w:szCs w:val="22"/>
        </w:rPr>
      </w:pPr>
    </w:p>
    <w:p w14:paraId="781C5F54"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Original West End Cast Recording has some similar moments to what is notated in the score, but the performers take the invitation to ad lib, T’Shan Williams as Duke at bar 77-78 and Jodie Steele as Chandler from bars 80-84. </w:t>
      </w:r>
    </w:p>
    <w:p w14:paraId="73822208" w14:textId="77777777" w:rsidR="000F2C60" w:rsidRPr="000A300E" w:rsidRDefault="000F2C60" w:rsidP="000F2C60">
      <w:pPr>
        <w:spacing w:line="480" w:lineRule="auto"/>
        <w:rPr>
          <w:rFonts w:ascii="Arial" w:hAnsi="Arial" w:cs="Arial"/>
          <w:b/>
          <w:bCs/>
          <w:sz w:val="22"/>
          <w:szCs w:val="22"/>
        </w:rPr>
      </w:pPr>
    </w:p>
    <w:p w14:paraId="2CCD4006" w14:textId="61FAE54D"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It’s interesting to listen to the World Premiere Cast Recording and hear that the riff for Chandler, sung by Jessica Keenan Wynn, is exactly what is in the page for the 2015 Piano/Vocal Score. Given that this cast recording from 2014 predates the updated score, it is possible that her riff was included in the future score as an offering at to what future riffs could be based on. </w:t>
      </w:r>
    </w:p>
    <w:p w14:paraId="591DF65A" w14:textId="77777777" w:rsidR="000F2C60" w:rsidRPr="000A300E" w:rsidRDefault="000F2C60" w:rsidP="000F2C60">
      <w:pPr>
        <w:spacing w:line="480" w:lineRule="auto"/>
        <w:rPr>
          <w:rFonts w:ascii="Arial" w:hAnsi="Arial" w:cs="Arial"/>
          <w:b/>
          <w:bCs/>
          <w:sz w:val="22"/>
          <w:szCs w:val="22"/>
        </w:rPr>
      </w:pPr>
    </w:p>
    <w:p w14:paraId="6D80C22B"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Defying Gravity – Wicked </w:t>
      </w:r>
    </w:p>
    <w:p w14:paraId="7FA5E5E7"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In the original Piano/Vocal score from 2003,  the iconic “battlecry” riff is from bar 197-198. It is performed as written by Idina Menzel on the Original Broadway Cast Recording. This riff is often extended higher in pitch &amp; with more notes. </w:t>
      </w:r>
    </w:p>
    <w:p w14:paraId="3306CE93" w14:textId="15E57FF2" w:rsidR="000F2C60" w:rsidRDefault="000F2C60" w:rsidP="000F2C60">
      <w:pPr>
        <w:spacing w:line="480" w:lineRule="auto"/>
        <w:rPr>
          <w:rFonts w:ascii="Arial" w:hAnsi="Arial" w:cs="Arial"/>
          <w:sz w:val="22"/>
          <w:szCs w:val="22"/>
        </w:rPr>
      </w:pPr>
      <w:r w:rsidRPr="000A300E">
        <w:rPr>
          <w:rFonts w:ascii="Arial" w:hAnsi="Arial" w:cs="Arial"/>
          <w:sz w:val="22"/>
          <w:szCs w:val="22"/>
        </w:rPr>
        <w:t xml:space="preserve">This TikTok video </w:t>
      </w:r>
      <w:hyperlink r:id="rId185" w:history="1">
        <w:r w:rsidRPr="000A300E">
          <w:rPr>
            <w:rStyle w:val="Hyperlink"/>
            <w:rFonts w:ascii="Arial" w:hAnsi="Arial" w:cs="Arial"/>
            <w:b/>
            <w:bCs/>
            <w:sz w:val="22"/>
            <w:szCs w:val="22"/>
          </w:rPr>
          <w:t>https://vm.tiktok.com/ZNdsGGhor/</w:t>
        </w:r>
      </w:hyperlink>
      <w:r w:rsidRPr="000A300E">
        <w:rPr>
          <w:rFonts w:ascii="Arial" w:hAnsi="Arial" w:cs="Arial"/>
          <w:b/>
          <w:bCs/>
          <w:sz w:val="22"/>
          <w:szCs w:val="22"/>
        </w:rPr>
        <w:t xml:space="preserve"> </w:t>
      </w:r>
      <w:r w:rsidRPr="000A300E">
        <w:rPr>
          <w:rFonts w:ascii="Arial" w:hAnsi="Arial" w:cs="Arial"/>
          <w:sz w:val="22"/>
          <w:szCs w:val="22"/>
        </w:rPr>
        <w:t>compiles 11 different performers takes on this riff.</w:t>
      </w:r>
    </w:p>
    <w:p w14:paraId="44CF0E65" w14:textId="77777777" w:rsidR="00395953" w:rsidRDefault="00395953" w:rsidP="000F2C60">
      <w:pPr>
        <w:spacing w:line="480" w:lineRule="auto"/>
        <w:rPr>
          <w:rFonts w:ascii="Arial" w:hAnsi="Arial" w:cs="Arial"/>
          <w:sz w:val="22"/>
          <w:szCs w:val="22"/>
        </w:rPr>
      </w:pPr>
    </w:p>
    <w:p w14:paraId="72D50EFB" w14:textId="77777777" w:rsidR="00395953" w:rsidRDefault="00395953" w:rsidP="000F2C60">
      <w:pPr>
        <w:spacing w:line="480" w:lineRule="auto"/>
        <w:rPr>
          <w:rFonts w:ascii="Arial" w:hAnsi="Arial" w:cs="Arial"/>
          <w:sz w:val="22"/>
          <w:szCs w:val="22"/>
        </w:rPr>
      </w:pPr>
    </w:p>
    <w:p w14:paraId="6245FE82" w14:textId="77777777" w:rsidR="00395953" w:rsidRDefault="00395953" w:rsidP="000F2C60">
      <w:pPr>
        <w:spacing w:line="480" w:lineRule="auto"/>
        <w:rPr>
          <w:rFonts w:ascii="Arial" w:hAnsi="Arial" w:cs="Arial"/>
          <w:sz w:val="22"/>
          <w:szCs w:val="22"/>
        </w:rPr>
      </w:pPr>
    </w:p>
    <w:p w14:paraId="19DB2D5E" w14:textId="77777777" w:rsidR="00395953" w:rsidRPr="000A300E" w:rsidRDefault="00395953" w:rsidP="000F2C60">
      <w:pPr>
        <w:spacing w:line="480" w:lineRule="auto"/>
        <w:rPr>
          <w:rFonts w:ascii="Arial" w:hAnsi="Arial" w:cs="Arial"/>
          <w:sz w:val="22"/>
          <w:szCs w:val="22"/>
        </w:rPr>
      </w:pPr>
    </w:p>
    <w:p w14:paraId="272FAEB4"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lastRenderedPageBreak/>
        <w:t xml:space="preserve">Breathe – In the Heights </w:t>
      </w:r>
    </w:p>
    <w:p w14:paraId="6B4DE5F0" w14:textId="77777777" w:rsidR="000F2C60" w:rsidRPr="000A300E" w:rsidRDefault="000F2C60" w:rsidP="000F2C60">
      <w:pPr>
        <w:spacing w:line="480" w:lineRule="auto"/>
        <w:rPr>
          <w:rFonts w:ascii="Arial" w:hAnsi="Arial" w:cs="Arial"/>
          <w:sz w:val="22"/>
          <w:szCs w:val="22"/>
        </w:rPr>
      </w:pPr>
    </w:p>
    <w:p w14:paraId="267B0B05"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There is a notated riff on the word “breathe” in bars 67-72 of the original Piano/ Vocal score. It is performed as written by Mandy Gonzalez on the OBC Recording. </w:t>
      </w:r>
    </w:p>
    <w:p w14:paraId="596288C5" w14:textId="77777777" w:rsidR="000F2C60" w:rsidRPr="000A300E" w:rsidRDefault="000F2C60" w:rsidP="000F2C60">
      <w:pPr>
        <w:spacing w:line="480" w:lineRule="auto"/>
        <w:rPr>
          <w:rFonts w:ascii="Arial" w:hAnsi="Arial" w:cs="Arial"/>
          <w:sz w:val="22"/>
          <w:szCs w:val="22"/>
        </w:rPr>
      </w:pPr>
    </w:p>
    <w:p w14:paraId="3425D21F" w14:textId="77777777" w:rsidR="000F2C60" w:rsidRPr="000A300E" w:rsidRDefault="000F2C60" w:rsidP="000F2C60">
      <w:pPr>
        <w:spacing w:line="480" w:lineRule="auto"/>
        <w:rPr>
          <w:rFonts w:ascii="Arial" w:hAnsi="Arial" w:cs="Arial"/>
          <w:sz w:val="22"/>
          <w:szCs w:val="22"/>
        </w:rPr>
      </w:pPr>
    </w:p>
    <w:p w14:paraId="29FABFF6"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t xml:space="preserve">When You’re Home – In the Heights </w:t>
      </w:r>
    </w:p>
    <w:p w14:paraId="13A30BE6" w14:textId="77777777" w:rsidR="000F2C60" w:rsidRPr="000A300E" w:rsidRDefault="000F2C60" w:rsidP="000F2C60">
      <w:pPr>
        <w:spacing w:line="480" w:lineRule="auto"/>
        <w:rPr>
          <w:rFonts w:ascii="Arial" w:hAnsi="Arial" w:cs="Arial"/>
          <w:sz w:val="22"/>
          <w:szCs w:val="22"/>
        </w:rPr>
      </w:pPr>
    </w:p>
    <w:p w14:paraId="710C2DA0"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Bars 126-133 feature both an indication to </w:t>
      </w:r>
      <w:r w:rsidRPr="000A300E">
        <w:rPr>
          <w:rFonts w:ascii="Arial" w:hAnsi="Arial" w:cs="Arial"/>
          <w:i/>
          <w:iCs/>
          <w:sz w:val="22"/>
          <w:szCs w:val="22"/>
        </w:rPr>
        <w:t xml:space="preserve">ad lib. </w:t>
      </w:r>
      <w:r w:rsidRPr="000A300E">
        <w:rPr>
          <w:rFonts w:ascii="Arial" w:hAnsi="Arial" w:cs="Arial"/>
          <w:sz w:val="22"/>
          <w:szCs w:val="22"/>
        </w:rPr>
        <w:t xml:space="preserve">and notated riffs for both performers. </w:t>
      </w:r>
    </w:p>
    <w:p w14:paraId="7B3F405E"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In the OBC Recording, Christopher Jackson adds lots of embellishments to bars 126-127 with the invitation in the score to ad lib. The written riffs, sung in duet by both characters, are then adhered to closely by Mandy Gonzalez and Christopher Jackson. </w:t>
      </w:r>
    </w:p>
    <w:p w14:paraId="4495500F" w14:textId="77777777" w:rsidR="000F2C60" w:rsidRPr="000A300E" w:rsidRDefault="000F2C60" w:rsidP="000F2C60">
      <w:pPr>
        <w:rPr>
          <w:rFonts w:ascii="Arial" w:hAnsi="Arial" w:cs="Arial"/>
          <w:b/>
          <w:bCs/>
          <w:sz w:val="22"/>
          <w:szCs w:val="22"/>
        </w:rPr>
      </w:pPr>
    </w:p>
    <w:p w14:paraId="2F2D174F" w14:textId="77777777" w:rsidR="000F2C60" w:rsidRPr="000A300E" w:rsidRDefault="000F2C60" w:rsidP="000F2C60">
      <w:pPr>
        <w:rPr>
          <w:rFonts w:ascii="Arial" w:hAnsi="Arial" w:cs="Arial"/>
          <w:b/>
          <w:bCs/>
          <w:sz w:val="22"/>
          <w:szCs w:val="22"/>
        </w:rPr>
      </w:pPr>
    </w:p>
    <w:p w14:paraId="6FE3EC97" w14:textId="77777777" w:rsidR="000F2C60" w:rsidRPr="000A300E" w:rsidRDefault="000F2C60" w:rsidP="000F2C60">
      <w:pPr>
        <w:rPr>
          <w:rFonts w:ascii="Arial" w:hAnsi="Arial" w:cs="Arial"/>
          <w:b/>
          <w:bCs/>
          <w:sz w:val="22"/>
          <w:szCs w:val="22"/>
        </w:rPr>
      </w:pPr>
    </w:p>
    <w:p w14:paraId="15F85438"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t xml:space="preserve">Piragua – In the Heights </w:t>
      </w:r>
    </w:p>
    <w:p w14:paraId="72C3A974" w14:textId="77777777" w:rsidR="000F2C60" w:rsidRPr="000A300E" w:rsidRDefault="000F2C60" w:rsidP="000F2C60">
      <w:pPr>
        <w:rPr>
          <w:rFonts w:ascii="Arial" w:hAnsi="Arial" w:cs="Arial"/>
          <w:b/>
          <w:bCs/>
          <w:sz w:val="22"/>
          <w:szCs w:val="22"/>
        </w:rPr>
      </w:pPr>
    </w:p>
    <w:p w14:paraId="5748C16C"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There is a notated riff in bar 65-68 of the 2011 Piano/Vocal score that is accompanied by an indication to ad lib.  The riff is performed as written by Eliseo Roman on the OBC Recording. The cast recording pre-dates the 2011 score, which makes me wonder is this another example of the riff being originated by the performer, and then being included in future versions of the score. </w:t>
      </w:r>
    </w:p>
    <w:p w14:paraId="1D3136DC" w14:textId="77777777" w:rsidR="000F2C60" w:rsidRPr="000A300E" w:rsidRDefault="000F2C60" w:rsidP="000F2C60">
      <w:pPr>
        <w:spacing w:line="480" w:lineRule="auto"/>
        <w:rPr>
          <w:rFonts w:ascii="Arial" w:hAnsi="Arial" w:cs="Arial"/>
          <w:sz w:val="22"/>
          <w:szCs w:val="22"/>
        </w:rPr>
      </w:pPr>
    </w:p>
    <w:p w14:paraId="4F51204D"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One Song Glory – Rent </w:t>
      </w:r>
    </w:p>
    <w:p w14:paraId="7650FF63"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There are two riffs notated in the score from bars 41-49 on the word “flies” and “glory”. Both of these riffs are performed as written on the OBC Recording by Adam Pascal. </w:t>
      </w:r>
    </w:p>
    <w:p w14:paraId="1C627BDE"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t xml:space="preserve">Run Freedom, Run – Urinetown </w:t>
      </w:r>
    </w:p>
    <w:p w14:paraId="0936B3B7" w14:textId="77777777" w:rsidR="000F2C60" w:rsidRPr="000A300E" w:rsidRDefault="000F2C60" w:rsidP="000F2C60">
      <w:pPr>
        <w:rPr>
          <w:rFonts w:ascii="Arial" w:hAnsi="Arial" w:cs="Arial"/>
          <w:b/>
          <w:bCs/>
          <w:sz w:val="22"/>
          <w:szCs w:val="22"/>
        </w:rPr>
      </w:pPr>
    </w:p>
    <w:p w14:paraId="12993293"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 Piano Vocal Score for Run Freedom features a very detailed notated riff in bar 112-115, with 26 notes to be sung on the first syllable of the work “freedom”. Hunter Foster, on the Original Broadway Cast recording does not sing exactly what is on the page for this moment. </w:t>
      </w:r>
    </w:p>
    <w:p w14:paraId="1A35E2A2" w14:textId="77777777" w:rsidR="000F2C60" w:rsidRPr="000A300E" w:rsidRDefault="000F2C60" w:rsidP="000F2C60">
      <w:pPr>
        <w:spacing w:line="480" w:lineRule="auto"/>
        <w:rPr>
          <w:rFonts w:ascii="Arial" w:hAnsi="Arial" w:cs="Arial"/>
          <w:sz w:val="22"/>
          <w:szCs w:val="22"/>
        </w:rPr>
      </w:pPr>
    </w:p>
    <w:p w14:paraId="2044214B" w14:textId="77777777" w:rsidR="000F2C60" w:rsidRPr="000A300E" w:rsidRDefault="000F2C60" w:rsidP="000F2C60">
      <w:pPr>
        <w:rPr>
          <w:rFonts w:ascii="Arial" w:hAnsi="Arial" w:cs="Arial"/>
          <w:b/>
          <w:bCs/>
          <w:sz w:val="22"/>
          <w:szCs w:val="22"/>
        </w:rPr>
      </w:pPr>
    </w:p>
    <w:p w14:paraId="70BDF5D0"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t xml:space="preserve">Moving Too Fast – The Last 5 Years </w:t>
      </w:r>
    </w:p>
    <w:p w14:paraId="428C15E9" w14:textId="77777777" w:rsidR="000F2C60" w:rsidRPr="000A300E" w:rsidRDefault="000F2C60" w:rsidP="000F2C60">
      <w:pPr>
        <w:rPr>
          <w:rFonts w:ascii="Arial" w:hAnsi="Arial" w:cs="Arial"/>
          <w:b/>
          <w:bCs/>
          <w:sz w:val="22"/>
          <w:szCs w:val="22"/>
        </w:rPr>
      </w:pPr>
    </w:p>
    <w:p w14:paraId="13317479"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 piano conductor score features lots of written out riffs. It will be interesting to compare these to what happens in the cast recording. </w:t>
      </w:r>
    </w:p>
    <w:p w14:paraId="6B4DFDDA" w14:textId="77777777" w:rsidR="000F2C60" w:rsidRPr="000A300E" w:rsidRDefault="000F2C60" w:rsidP="000F2C60">
      <w:pPr>
        <w:spacing w:line="480" w:lineRule="auto"/>
        <w:rPr>
          <w:rFonts w:ascii="Arial" w:hAnsi="Arial" w:cs="Arial"/>
          <w:sz w:val="22"/>
          <w:szCs w:val="22"/>
        </w:rPr>
      </w:pPr>
    </w:p>
    <w:p w14:paraId="2A10815E"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There is a 4-note riff notated on “ahead” in bar 24. Original Cast Recording, Norbert Leo Butz does the “ahead” riff as on the page, but holds last note longer and falls off. The “Oh” at bars 56-57 is close but not exact, and similar for the “oh” in bars 60-61. </w:t>
      </w:r>
    </w:p>
    <w:p w14:paraId="563FBFA6" w14:textId="77777777" w:rsidR="000F2C60" w:rsidRPr="000A300E" w:rsidRDefault="000F2C60" w:rsidP="000F2C60">
      <w:pPr>
        <w:spacing w:line="480" w:lineRule="auto"/>
        <w:rPr>
          <w:rFonts w:ascii="Arial" w:hAnsi="Arial" w:cs="Arial"/>
          <w:sz w:val="22"/>
          <w:szCs w:val="22"/>
        </w:rPr>
      </w:pPr>
    </w:p>
    <w:p w14:paraId="66A82E9A" w14:textId="77777777" w:rsidR="000F2C60" w:rsidRPr="000A300E" w:rsidRDefault="000F2C60" w:rsidP="000F2C60">
      <w:pPr>
        <w:rPr>
          <w:rFonts w:ascii="Arial" w:hAnsi="Arial" w:cs="Arial"/>
          <w:b/>
          <w:bCs/>
          <w:sz w:val="22"/>
          <w:szCs w:val="22"/>
        </w:rPr>
      </w:pPr>
      <w:r w:rsidRPr="000A300E">
        <w:rPr>
          <w:rFonts w:ascii="Arial" w:hAnsi="Arial" w:cs="Arial"/>
          <w:sz w:val="22"/>
          <w:szCs w:val="22"/>
        </w:rPr>
        <w:t xml:space="preserve">There are lots of smaller annotated riffs notated throughout  this score too. </w:t>
      </w:r>
    </w:p>
    <w:p w14:paraId="5D10A7FB" w14:textId="77777777" w:rsidR="000F2C60" w:rsidRPr="000A300E" w:rsidRDefault="000F2C60" w:rsidP="000F2C60">
      <w:pPr>
        <w:spacing w:line="480" w:lineRule="auto"/>
        <w:rPr>
          <w:rFonts w:ascii="Arial" w:hAnsi="Arial" w:cs="Arial"/>
          <w:b/>
          <w:bCs/>
          <w:sz w:val="22"/>
          <w:szCs w:val="22"/>
        </w:rPr>
      </w:pPr>
    </w:p>
    <w:p w14:paraId="63092073"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There are embellishments added on the cast recording for bar 105-108 that are not in the score. As I move through this score and see places where there are annotated riffs that are performed as written, and other moments where the performer moves away from what’s on the page without indications in the score to do so, I am curious about the rehearsal process and the permissions to embellish and alter. </w:t>
      </w:r>
    </w:p>
    <w:p w14:paraId="702EB491" w14:textId="77777777" w:rsidR="000F2C60" w:rsidRPr="000A300E" w:rsidRDefault="000F2C60" w:rsidP="000F2C60">
      <w:pPr>
        <w:spacing w:line="480" w:lineRule="auto"/>
        <w:rPr>
          <w:rFonts w:ascii="Arial" w:hAnsi="Arial" w:cs="Arial"/>
          <w:b/>
          <w:bCs/>
          <w:sz w:val="22"/>
          <w:szCs w:val="22"/>
        </w:rPr>
      </w:pPr>
    </w:p>
    <w:p w14:paraId="4AD201E1"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*could also come back and add Nobody Needs To Know for annotated riffs b.100-105. Performed as written </w:t>
      </w:r>
    </w:p>
    <w:p w14:paraId="2104C5B1" w14:textId="77777777" w:rsidR="000F2C60" w:rsidRPr="000A300E" w:rsidRDefault="000F2C60" w:rsidP="000F2C60">
      <w:pPr>
        <w:rPr>
          <w:rFonts w:ascii="Arial" w:hAnsi="Arial" w:cs="Arial"/>
          <w:b/>
          <w:bCs/>
          <w:sz w:val="22"/>
          <w:szCs w:val="22"/>
        </w:rPr>
      </w:pPr>
    </w:p>
    <w:p w14:paraId="759F0175" w14:textId="206A1718" w:rsidR="000F2C60" w:rsidRPr="000A300E" w:rsidRDefault="000F2C60" w:rsidP="000F2C60">
      <w:pPr>
        <w:rPr>
          <w:rFonts w:ascii="Arial" w:hAnsi="Arial" w:cs="Arial"/>
          <w:sz w:val="22"/>
          <w:szCs w:val="22"/>
        </w:rPr>
      </w:pPr>
      <w:r w:rsidRPr="000A300E">
        <w:rPr>
          <w:rFonts w:ascii="Arial" w:hAnsi="Arial" w:cs="Arial"/>
          <w:b/>
          <w:bCs/>
          <w:sz w:val="22"/>
          <w:szCs w:val="22"/>
        </w:rPr>
        <w:t>Lost in the Wilderness – Children of Eden</w:t>
      </w:r>
    </w:p>
    <w:p w14:paraId="7007D4D8" w14:textId="77777777" w:rsidR="000F2C60" w:rsidRPr="000A300E" w:rsidRDefault="000F2C60" w:rsidP="000F2C60">
      <w:pPr>
        <w:rPr>
          <w:rFonts w:ascii="Arial" w:hAnsi="Arial" w:cs="Arial"/>
          <w:b/>
          <w:bCs/>
          <w:sz w:val="22"/>
          <w:szCs w:val="22"/>
        </w:rPr>
      </w:pPr>
    </w:p>
    <w:p w14:paraId="777D5FAC"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 score published on Music Notes shows “lost” as a sustained note across 10 beats. </w:t>
      </w:r>
    </w:p>
    <w:p w14:paraId="1FCC3768"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In the American Premiere Recording, there is a riff added that has 9 notes in total with 4 longer and a rapid 5 note descending riff at the end. This is sung by Darius deHaas. </w:t>
      </w:r>
    </w:p>
    <w:p w14:paraId="7876563D" w14:textId="77777777" w:rsidR="000F2C60" w:rsidRPr="000A300E" w:rsidRDefault="000F2C60" w:rsidP="000F2C60">
      <w:pPr>
        <w:spacing w:line="480" w:lineRule="auto"/>
        <w:rPr>
          <w:rFonts w:ascii="Arial" w:hAnsi="Arial" w:cs="Arial"/>
          <w:b/>
          <w:bCs/>
          <w:sz w:val="22"/>
          <w:szCs w:val="22"/>
        </w:rPr>
      </w:pPr>
    </w:p>
    <w:p w14:paraId="6ED74A9C"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This YouTube video (</w:t>
      </w:r>
      <w:hyperlink r:id="rId186" w:history="1">
        <w:r w:rsidRPr="000A300E">
          <w:rPr>
            <w:rStyle w:val="Hyperlink"/>
            <w:rFonts w:ascii="Arial" w:hAnsi="Arial" w:cs="Arial"/>
            <w:b/>
            <w:bCs/>
            <w:sz w:val="22"/>
            <w:szCs w:val="22"/>
          </w:rPr>
          <w:t>https://www.youtube.com/watch?v=73mDMLZdJ7Y</w:t>
        </w:r>
      </w:hyperlink>
      <w:r w:rsidRPr="000A300E">
        <w:rPr>
          <w:rFonts w:ascii="Arial" w:hAnsi="Arial" w:cs="Arial"/>
          <w:sz w:val="22"/>
          <w:szCs w:val="22"/>
        </w:rPr>
        <w:t>)</w:t>
      </w:r>
    </w:p>
    <w:p w14:paraId="5456249A"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 is a compilation of 12 different versions of a riff on this same moment. I wonder will the conductor score, rather than published score, make any reference to an ad lib at this moment? </w:t>
      </w:r>
    </w:p>
    <w:p w14:paraId="389361F3" w14:textId="026D121B"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lastRenderedPageBreak/>
        <w:t xml:space="preserve">Interestingly, the conductor score also notated it the same way as the published score, with no indication given to </w:t>
      </w:r>
      <w:r w:rsidRPr="000A300E">
        <w:rPr>
          <w:rFonts w:ascii="Arial" w:hAnsi="Arial" w:cs="Arial"/>
          <w:i/>
          <w:iCs/>
          <w:sz w:val="22"/>
          <w:szCs w:val="22"/>
        </w:rPr>
        <w:t>ad lib</w:t>
      </w:r>
      <w:r w:rsidRPr="000A300E">
        <w:rPr>
          <w:rFonts w:ascii="Arial" w:hAnsi="Arial" w:cs="Arial"/>
          <w:sz w:val="22"/>
          <w:szCs w:val="22"/>
        </w:rPr>
        <w:t xml:space="preserve">! I am very curious about how that process happened. </w:t>
      </w:r>
    </w:p>
    <w:p w14:paraId="650B41DF" w14:textId="77777777" w:rsidR="000F2C60" w:rsidRPr="000A300E" w:rsidRDefault="000F2C60" w:rsidP="000F2C60">
      <w:pPr>
        <w:spacing w:line="480" w:lineRule="auto"/>
        <w:rPr>
          <w:rFonts w:ascii="Arial" w:hAnsi="Arial" w:cs="Arial"/>
          <w:b/>
          <w:bCs/>
          <w:sz w:val="22"/>
          <w:szCs w:val="22"/>
        </w:rPr>
      </w:pPr>
    </w:p>
    <w:p w14:paraId="092176C8" w14:textId="1B77FC00"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First Date – The Awkward Pause </w:t>
      </w:r>
    </w:p>
    <w:p w14:paraId="63D67F6A"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In bar 40-41 there is a notated riff and an indication to </w:t>
      </w:r>
      <w:r w:rsidRPr="000A300E">
        <w:rPr>
          <w:rFonts w:ascii="Arial" w:hAnsi="Arial" w:cs="Arial"/>
          <w:i/>
          <w:iCs/>
          <w:sz w:val="22"/>
          <w:szCs w:val="22"/>
        </w:rPr>
        <w:t>ad lib.</w:t>
      </w:r>
      <w:r w:rsidRPr="000A300E">
        <w:rPr>
          <w:rFonts w:ascii="Arial" w:hAnsi="Arial" w:cs="Arial"/>
          <w:sz w:val="22"/>
          <w:szCs w:val="22"/>
        </w:rPr>
        <w:t xml:space="preserve"> for the character M1. It is performed similarly, although not identical, to what is notated in the Piano/Vocal Score on  the Original Broadway Cast recording. </w:t>
      </w:r>
    </w:p>
    <w:p w14:paraId="4A03D538" w14:textId="77777777" w:rsidR="000F2C60" w:rsidRPr="000A300E" w:rsidRDefault="000F2C60" w:rsidP="000F2C60">
      <w:pPr>
        <w:spacing w:line="480" w:lineRule="auto"/>
        <w:rPr>
          <w:rFonts w:ascii="Arial" w:hAnsi="Arial" w:cs="Arial"/>
          <w:b/>
          <w:bCs/>
          <w:sz w:val="22"/>
          <w:szCs w:val="22"/>
        </w:rPr>
      </w:pPr>
    </w:p>
    <w:p w14:paraId="7FADB144" w14:textId="7BEAF8DA" w:rsidR="000F2C60" w:rsidRPr="000A300E" w:rsidRDefault="000F2C60" w:rsidP="000F2C60">
      <w:pPr>
        <w:rPr>
          <w:rFonts w:ascii="Arial" w:hAnsi="Arial" w:cs="Arial"/>
          <w:b/>
          <w:bCs/>
          <w:sz w:val="22"/>
          <w:szCs w:val="22"/>
        </w:rPr>
      </w:pPr>
      <w:r w:rsidRPr="000A300E">
        <w:rPr>
          <w:rFonts w:ascii="Arial" w:hAnsi="Arial" w:cs="Arial"/>
          <w:b/>
          <w:bCs/>
          <w:sz w:val="22"/>
          <w:szCs w:val="22"/>
        </w:rPr>
        <w:t>First Date - That’s Why You Love Me</w:t>
      </w:r>
    </w:p>
    <w:p w14:paraId="3C2C16A2" w14:textId="77777777" w:rsidR="000F2C60" w:rsidRPr="000A300E" w:rsidRDefault="000F2C60" w:rsidP="000F2C60">
      <w:pPr>
        <w:spacing w:line="480" w:lineRule="auto"/>
        <w:rPr>
          <w:rFonts w:ascii="Arial" w:hAnsi="Arial" w:cs="Arial"/>
          <w:b/>
          <w:bCs/>
          <w:sz w:val="22"/>
          <w:szCs w:val="22"/>
        </w:rPr>
      </w:pPr>
    </w:p>
    <w:p w14:paraId="6C676EDC" w14:textId="4F20E633"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 Piano/Vocal score has two indications for the performers to </w:t>
      </w:r>
      <w:r w:rsidRPr="000A300E">
        <w:rPr>
          <w:rFonts w:ascii="Arial" w:hAnsi="Arial" w:cs="Arial"/>
          <w:i/>
          <w:iCs/>
          <w:sz w:val="22"/>
          <w:szCs w:val="22"/>
        </w:rPr>
        <w:t xml:space="preserve">ad lib rff </w:t>
      </w:r>
      <w:r w:rsidRPr="000A300E">
        <w:rPr>
          <w:rFonts w:ascii="Arial" w:hAnsi="Arial" w:cs="Arial"/>
          <w:sz w:val="22"/>
          <w:szCs w:val="22"/>
        </w:rPr>
        <w:t>in bar 96 and bar 98. Despite this, these two vocals are performed as written on the Original Broadway Cast recording.</w:t>
      </w:r>
    </w:p>
    <w:p w14:paraId="0C14CF8D" w14:textId="77777777" w:rsidR="000F2C60" w:rsidRPr="000A300E" w:rsidRDefault="000F2C60" w:rsidP="000F2C60">
      <w:pPr>
        <w:rPr>
          <w:rFonts w:ascii="Arial" w:hAnsi="Arial" w:cs="Arial"/>
          <w:b/>
          <w:bCs/>
          <w:sz w:val="22"/>
          <w:szCs w:val="22"/>
        </w:rPr>
      </w:pPr>
    </w:p>
    <w:p w14:paraId="455E2639" w14:textId="77777777" w:rsidR="000F2C60" w:rsidRPr="000A300E" w:rsidRDefault="000F2C60" w:rsidP="000F2C60">
      <w:pPr>
        <w:rPr>
          <w:rFonts w:ascii="Arial" w:hAnsi="Arial" w:cs="Arial"/>
          <w:b/>
          <w:bCs/>
          <w:sz w:val="22"/>
          <w:szCs w:val="22"/>
        </w:rPr>
      </w:pPr>
    </w:p>
    <w:p w14:paraId="7310771D" w14:textId="77777777" w:rsidR="000F2C60" w:rsidRPr="000A300E" w:rsidRDefault="000F2C60" w:rsidP="000F2C60">
      <w:pPr>
        <w:rPr>
          <w:rFonts w:ascii="Arial" w:hAnsi="Arial" w:cs="Arial"/>
          <w:b/>
          <w:bCs/>
          <w:sz w:val="22"/>
          <w:szCs w:val="22"/>
        </w:rPr>
      </w:pPr>
    </w:p>
    <w:p w14:paraId="47F33D96" w14:textId="77777777" w:rsidR="000F2C60" w:rsidRPr="000A300E" w:rsidRDefault="000F2C60" w:rsidP="000F2C60">
      <w:pPr>
        <w:rPr>
          <w:rFonts w:ascii="Arial" w:hAnsi="Arial" w:cs="Arial"/>
          <w:b/>
          <w:bCs/>
          <w:sz w:val="22"/>
          <w:szCs w:val="22"/>
        </w:rPr>
      </w:pPr>
    </w:p>
    <w:p w14:paraId="5714CF7A" w14:textId="59B676AA" w:rsidR="000F2C60" w:rsidRPr="000A300E" w:rsidRDefault="000F2C60" w:rsidP="000F2C60">
      <w:pPr>
        <w:rPr>
          <w:rFonts w:ascii="Arial" w:hAnsi="Arial" w:cs="Arial"/>
          <w:b/>
          <w:bCs/>
          <w:sz w:val="22"/>
          <w:szCs w:val="22"/>
        </w:rPr>
      </w:pPr>
      <w:r w:rsidRPr="000A300E">
        <w:rPr>
          <w:rFonts w:ascii="Arial" w:hAnsi="Arial" w:cs="Arial"/>
          <w:b/>
          <w:bCs/>
          <w:sz w:val="22"/>
          <w:szCs w:val="22"/>
        </w:rPr>
        <w:t>First Date – In Love With You</w:t>
      </w:r>
    </w:p>
    <w:p w14:paraId="54686857" w14:textId="77777777" w:rsidR="000F2C60" w:rsidRPr="000A300E" w:rsidRDefault="000F2C60" w:rsidP="000F2C60">
      <w:pPr>
        <w:rPr>
          <w:rFonts w:ascii="Arial" w:hAnsi="Arial" w:cs="Arial"/>
          <w:sz w:val="22"/>
          <w:szCs w:val="22"/>
        </w:rPr>
      </w:pPr>
    </w:p>
    <w:p w14:paraId="4477B676"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There is a notated riff  on the word “you” in bars  40-44) in the Piano/Vocal score. On the Original Broadway Cast recording this riff is embellished. </w:t>
      </w:r>
    </w:p>
    <w:p w14:paraId="3F9F9313"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There is an indication to </w:t>
      </w:r>
      <w:r w:rsidRPr="000A300E">
        <w:rPr>
          <w:rFonts w:ascii="Arial" w:hAnsi="Arial" w:cs="Arial"/>
          <w:i/>
          <w:iCs/>
          <w:sz w:val="22"/>
          <w:szCs w:val="22"/>
        </w:rPr>
        <w:t>ad lib</w:t>
      </w:r>
      <w:r w:rsidRPr="000A300E">
        <w:rPr>
          <w:rFonts w:ascii="Arial" w:hAnsi="Arial" w:cs="Arial"/>
          <w:sz w:val="22"/>
          <w:szCs w:val="22"/>
        </w:rPr>
        <w:t xml:space="preserve"> in bar 120. Despite this bars 119-121 are performed exactly as written on the Original Broadway Cast recording.</w:t>
      </w:r>
      <w:r w:rsidRPr="000A300E">
        <w:rPr>
          <w:rFonts w:ascii="Arial" w:hAnsi="Arial" w:cs="Arial"/>
          <w:b/>
          <w:bCs/>
          <w:sz w:val="22"/>
          <w:szCs w:val="22"/>
        </w:rPr>
        <w:t xml:space="preserve"> </w:t>
      </w:r>
      <w:r w:rsidRPr="000A300E">
        <w:rPr>
          <w:rFonts w:ascii="Arial" w:hAnsi="Arial" w:cs="Arial"/>
          <w:sz w:val="22"/>
          <w:szCs w:val="22"/>
        </w:rPr>
        <w:t xml:space="preserve">I wonder does the fact that the </w:t>
      </w:r>
      <w:r w:rsidRPr="000A300E">
        <w:rPr>
          <w:rFonts w:ascii="Arial" w:hAnsi="Arial" w:cs="Arial"/>
          <w:i/>
          <w:iCs/>
          <w:sz w:val="22"/>
          <w:szCs w:val="22"/>
        </w:rPr>
        <w:t>ad lib</w:t>
      </w:r>
      <w:r w:rsidRPr="000A300E">
        <w:rPr>
          <w:rFonts w:ascii="Arial" w:hAnsi="Arial" w:cs="Arial"/>
          <w:sz w:val="22"/>
          <w:szCs w:val="22"/>
        </w:rPr>
        <w:t xml:space="preserve"> is in brackets mean that the ad lib is optional, or that what is written in the score </w:t>
      </w:r>
      <w:r w:rsidRPr="000A300E">
        <w:rPr>
          <w:rFonts w:ascii="Arial" w:hAnsi="Arial" w:cs="Arial"/>
          <w:i/>
          <w:iCs/>
          <w:sz w:val="22"/>
          <w:szCs w:val="22"/>
        </w:rPr>
        <w:t xml:space="preserve">is </w:t>
      </w:r>
      <w:r w:rsidRPr="000A300E">
        <w:rPr>
          <w:rFonts w:ascii="Arial" w:hAnsi="Arial" w:cs="Arial"/>
          <w:sz w:val="22"/>
          <w:szCs w:val="22"/>
        </w:rPr>
        <w:t>the ad lib that the original performer offered, and that is why the cast recording lines up with the score…</w:t>
      </w:r>
    </w:p>
    <w:p w14:paraId="67DA214F" w14:textId="77777777" w:rsidR="000F2C60" w:rsidRPr="000A300E" w:rsidRDefault="000F2C60" w:rsidP="000F2C60">
      <w:pPr>
        <w:spacing w:line="480" w:lineRule="auto"/>
        <w:rPr>
          <w:rFonts w:ascii="Arial" w:hAnsi="Arial" w:cs="Arial"/>
          <w:sz w:val="22"/>
          <w:szCs w:val="22"/>
        </w:rPr>
      </w:pPr>
    </w:p>
    <w:p w14:paraId="363CB2A2"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t xml:space="preserve">Prayer of the Comfort Counsellor – Spelling Bee </w:t>
      </w:r>
    </w:p>
    <w:p w14:paraId="519DD002" w14:textId="77777777" w:rsidR="000F2C60" w:rsidRPr="000A300E" w:rsidRDefault="000F2C60" w:rsidP="000F2C60">
      <w:pPr>
        <w:spacing w:line="480" w:lineRule="auto"/>
        <w:rPr>
          <w:rFonts w:ascii="Arial" w:hAnsi="Arial" w:cs="Arial"/>
          <w:sz w:val="22"/>
          <w:szCs w:val="22"/>
        </w:rPr>
      </w:pPr>
    </w:p>
    <w:p w14:paraId="2E41D0CB"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Taken from the Piano Conductor score, the riff at bars 54-55 on the word “that” is performed as written on the Original Broadway Cast Recording by Derrick Baskin. </w:t>
      </w:r>
    </w:p>
    <w:p w14:paraId="7AA9B773"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lastRenderedPageBreak/>
        <w:t xml:space="preserve">This song features a lot of riffing on the OBC recording despite not being notated or called for in the score e.g. b. 37-38 there is an ad libbed “oh”/ “woah” [1:17-1:20], on the word “care” at b. 44 [1:25-1:28] and on “cry” b. 46 [1:30-1:32]. </w:t>
      </w:r>
    </w:p>
    <w:p w14:paraId="5BEFBB66" w14:textId="77777777" w:rsidR="000F2C60" w:rsidRPr="000A300E" w:rsidRDefault="000F2C60" w:rsidP="000F2C60">
      <w:pPr>
        <w:spacing w:line="480" w:lineRule="auto"/>
        <w:rPr>
          <w:rFonts w:ascii="Arial" w:hAnsi="Arial" w:cs="Arial"/>
          <w:sz w:val="22"/>
          <w:szCs w:val="22"/>
        </w:rPr>
      </w:pPr>
    </w:p>
    <w:p w14:paraId="16F52561" w14:textId="77777777" w:rsidR="000F2C60" w:rsidRPr="000A300E" w:rsidRDefault="000F2C60" w:rsidP="000F2C60">
      <w:pPr>
        <w:spacing w:line="480" w:lineRule="auto"/>
        <w:rPr>
          <w:rFonts w:ascii="Arial" w:hAnsi="Arial" w:cs="Arial"/>
          <w:sz w:val="22"/>
          <w:szCs w:val="22"/>
        </w:rPr>
      </w:pPr>
    </w:p>
    <w:p w14:paraId="55A7AE3D"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t xml:space="preserve">A Joyful Noise – Bat Boy </w:t>
      </w:r>
    </w:p>
    <w:p w14:paraId="1CD43640" w14:textId="77777777" w:rsidR="000F2C60" w:rsidRPr="000A300E" w:rsidRDefault="000F2C60" w:rsidP="000F2C60">
      <w:pPr>
        <w:spacing w:line="480" w:lineRule="auto"/>
        <w:rPr>
          <w:rFonts w:ascii="Arial" w:hAnsi="Arial" w:cs="Arial"/>
          <w:sz w:val="22"/>
          <w:szCs w:val="22"/>
        </w:rPr>
      </w:pPr>
    </w:p>
    <w:p w14:paraId="1431F1CC"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There are two riffs of note in this song.  There is a riff added to the word  “cold” at bar 12 by Trent Armand Kendall in the Original Off-Broadway Cast Recording. </w:t>
      </w:r>
    </w:p>
    <w:p w14:paraId="6DE3A5AE"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There is a notated riff alongside an indication to </w:t>
      </w:r>
      <w:r w:rsidRPr="000A300E">
        <w:rPr>
          <w:rFonts w:ascii="Arial" w:hAnsi="Arial" w:cs="Arial"/>
          <w:i/>
          <w:iCs/>
          <w:sz w:val="22"/>
          <w:szCs w:val="22"/>
        </w:rPr>
        <w:t>ad lib</w:t>
      </w:r>
      <w:r w:rsidRPr="000A300E">
        <w:rPr>
          <w:rFonts w:ascii="Arial" w:hAnsi="Arial" w:cs="Arial"/>
          <w:sz w:val="22"/>
          <w:szCs w:val="22"/>
        </w:rPr>
        <w:t xml:space="preserve"> from bar 17-19 on the workd “old”. The riff that is sung on the OBC Recording is similar to what is notated in the score. </w:t>
      </w:r>
    </w:p>
    <w:p w14:paraId="5157FFC4" w14:textId="77777777" w:rsidR="000F2C60" w:rsidRPr="000A300E" w:rsidRDefault="000F2C60" w:rsidP="000F2C60">
      <w:pPr>
        <w:spacing w:line="480" w:lineRule="auto"/>
        <w:rPr>
          <w:rFonts w:ascii="Arial" w:hAnsi="Arial" w:cs="Arial"/>
          <w:sz w:val="22"/>
          <w:szCs w:val="22"/>
        </w:rPr>
      </w:pPr>
    </w:p>
    <w:p w14:paraId="573D80C0"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Music of My Soul – Memphis </w:t>
      </w:r>
    </w:p>
    <w:p w14:paraId="6D811EFD"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There is a notated riff in bar 2 on the word “down”, taken from the Vocal Score. This riff is performed as written on Original London Cast Recording by Killian Donnelly.  Bar 4 also features a notated riff, this time on the word “town”. In this instance, Donnelly embellished what is notated.  </w:t>
      </w:r>
    </w:p>
    <w:p w14:paraId="0D8EB691" w14:textId="5178B99D" w:rsidR="000F2C60" w:rsidRPr="000A300E" w:rsidRDefault="000F2C60" w:rsidP="000F2C60">
      <w:pPr>
        <w:spacing w:line="480" w:lineRule="auto"/>
        <w:rPr>
          <w:rFonts w:ascii="Arial" w:hAnsi="Arial" w:cs="Arial"/>
          <w:b/>
          <w:bCs/>
          <w:sz w:val="22"/>
          <w:szCs w:val="22"/>
        </w:rPr>
      </w:pPr>
      <w:r w:rsidRPr="000A300E">
        <w:rPr>
          <w:rFonts w:ascii="Arial" w:hAnsi="Arial" w:cs="Arial"/>
          <w:b/>
          <w:bCs/>
          <w:sz w:val="22"/>
          <w:szCs w:val="22"/>
        </w:rPr>
        <w:t xml:space="preserve"> </w:t>
      </w:r>
      <w:r w:rsidRPr="000A300E">
        <w:rPr>
          <w:rFonts w:ascii="Arial" w:hAnsi="Arial" w:cs="Arial"/>
          <w:sz w:val="22"/>
          <w:szCs w:val="22"/>
        </w:rPr>
        <w:t xml:space="preserve">As an observation, it is great to see the grace note </w:t>
      </w:r>
      <w:r w:rsidR="0010065E">
        <w:rPr>
          <w:rFonts w:ascii="Arial" w:hAnsi="Arial" w:cs="Arial"/>
          <w:sz w:val="22"/>
          <w:szCs w:val="22"/>
        </w:rPr>
        <w:t>Figure</w:t>
      </w:r>
      <w:r w:rsidRPr="000A300E">
        <w:rPr>
          <w:rFonts w:ascii="Arial" w:hAnsi="Arial" w:cs="Arial"/>
          <w:sz w:val="22"/>
          <w:szCs w:val="22"/>
        </w:rPr>
        <w:t xml:space="preserve"> notated in bar 4. </w:t>
      </w:r>
    </w:p>
    <w:p w14:paraId="5D790FAB" w14:textId="77777777" w:rsidR="000F2C60" w:rsidRPr="000A300E" w:rsidRDefault="000F2C60" w:rsidP="000F2C60">
      <w:pPr>
        <w:spacing w:line="480" w:lineRule="auto"/>
        <w:rPr>
          <w:rFonts w:ascii="Arial" w:hAnsi="Arial" w:cs="Arial"/>
          <w:b/>
          <w:bCs/>
          <w:sz w:val="22"/>
          <w:szCs w:val="22"/>
        </w:rPr>
      </w:pPr>
    </w:p>
    <w:p w14:paraId="085AF2CF" w14:textId="77777777" w:rsidR="000F2C60" w:rsidRPr="000A300E" w:rsidRDefault="000F2C60" w:rsidP="000F2C60">
      <w:pPr>
        <w:rPr>
          <w:rFonts w:ascii="Arial" w:hAnsi="Arial" w:cs="Arial"/>
          <w:b/>
          <w:bCs/>
          <w:sz w:val="22"/>
          <w:szCs w:val="22"/>
        </w:rPr>
      </w:pPr>
      <w:r w:rsidRPr="000A300E">
        <w:rPr>
          <w:rFonts w:ascii="Arial" w:hAnsi="Arial" w:cs="Arial"/>
          <w:b/>
          <w:bCs/>
          <w:sz w:val="22"/>
          <w:szCs w:val="22"/>
        </w:rPr>
        <w:t xml:space="preserve">Colored Woman – Memphis </w:t>
      </w:r>
    </w:p>
    <w:p w14:paraId="2421A0F4" w14:textId="77777777" w:rsidR="000F2C60" w:rsidRPr="000A300E" w:rsidRDefault="000F2C60" w:rsidP="000F2C60">
      <w:pPr>
        <w:rPr>
          <w:rFonts w:ascii="Arial" w:hAnsi="Arial" w:cs="Arial"/>
          <w:b/>
          <w:bCs/>
          <w:sz w:val="22"/>
          <w:szCs w:val="22"/>
        </w:rPr>
      </w:pPr>
    </w:p>
    <w:p w14:paraId="61167C38" w14:textId="77777777" w:rsidR="000F2C60" w:rsidRPr="000A300E" w:rsidRDefault="000F2C60" w:rsidP="000F2C60">
      <w:pPr>
        <w:spacing w:line="480" w:lineRule="auto"/>
        <w:rPr>
          <w:rFonts w:ascii="Arial" w:hAnsi="Arial" w:cs="Arial"/>
          <w:sz w:val="22"/>
          <w:szCs w:val="22"/>
        </w:rPr>
      </w:pPr>
      <w:r w:rsidRPr="000A300E">
        <w:rPr>
          <w:rFonts w:ascii="Arial" w:hAnsi="Arial" w:cs="Arial"/>
          <w:sz w:val="22"/>
          <w:szCs w:val="22"/>
        </w:rPr>
        <w:t xml:space="preserve">The Original London Cast Recording for this song, sung by Beverly Knight, features lots of subtle riffs added throughout. </w:t>
      </w:r>
    </w:p>
    <w:p w14:paraId="73EA5F72" w14:textId="77777777" w:rsidR="000F2C60" w:rsidRPr="000A300E" w:rsidRDefault="000F2C60" w:rsidP="000F2C60">
      <w:pPr>
        <w:spacing w:line="480" w:lineRule="auto"/>
        <w:rPr>
          <w:rFonts w:ascii="Arial" w:hAnsi="Arial" w:cs="Arial"/>
          <w:b/>
          <w:bCs/>
          <w:sz w:val="22"/>
          <w:szCs w:val="22"/>
        </w:rPr>
      </w:pPr>
      <w:r w:rsidRPr="000A300E">
        <w:rPr>
          <w:rFonts w:ascii="Arial" w:hAnsi="Arial" w:cs="Arial"/>
          <w:sz w:val="22"/>
          <w:szCs w:val="22"/>
        </w:rPr>
        <w:t xml:space="preserve">The notated riff in bars 32-33 serve as a guide only – they not performed exactly as written, but use the same palette of pitches.  There is a gorgeous ad lib at bar 43 and 47. And more after!! </w:t>
      </w:r>
    </w:p>
    <w:p w14:paraId="3F31ABCC" w14:textId="77777777" w:rsidR="003B48D5" w:rsidRPr="000A300E" w:rsidRDefault="003B48D5">
      <w:pPr>
        <w:rPr>
          <w:rFonts w:ascii="Arial" w:hAnsi="Arial" w:cs="Arial"/>
          <w:sz w:val="22"/>
          <w:szCs w:val="22"/>
          <w:u w:val="single"/>
        </w:rPr>
      </w:pPr>
    </w:p>
    <w:p w14:paraId="2F50E455" w14:textId="77777777" w:rsidR="00A7133A" w:rsidRPr="000A300E" w:rsidRDefault="00A7133A">
      <w:pPr>
        <w:rPr>
          <w:rFonts w:ascii="Arial" w:hAnsi="Arial" w:cs="Arial"/>
          <w:sz w:val="22"/>
          <w:szCs w:val="22"/>
          <w:u w:val="single"/>
        </w:rPr>
      </w:pPr>
    </w:p>
    <w:p w14:paraId="39B47058" w14:textId="77777777" w:rsidR="00A7133A" w:rsidRPr="000A300E" w:rsidRDefault="00A7133A">
      <w:pPr>
        <w:rPr>
          <w:rFonts w:ascii="Arial" w:hAnsi="Arial" w:cs="Arial"/>
          <w:sz w:val="22"/>
          <w:szCs w:val="22"/>
          <w:u w:val="single"/>
        </w:rPr>
      </w:pPr>
    </w:p>
    <w:p w14:paraId="417A5E84" w14:textId="77777777" w:rsidR="00E75A07" w:rsidRDefault="00E75A07">
      <w:pPr>
        <w:rPr>
          <w:rFonts w:ascii="Arial" w:hAnsi="Arial" w:cs="Arial"/>
          <w:sz w:val="22"/>
          <w:szCs w:val="22"/>
          <w:u w:val="single"/>
        </w:rPr>
      </w:pPr>
    </w:p>
    <w:p w14:paraId="206C4A20" w14:textId="77777777" w:rsidR="00395953" w:rsidRDefault="00395953">
      <w:pPr>
        <w:rPr>
          <w:rFonts w:ascii="Arial" w:hAnsi="Arial" w:cs="Arial"/>
          <w:sz w:val="22"/>
          <w:szCs w:val="22"/>
          <w:u w:val="single"/>
        </w:rPr>
      </w:pPr>
    </w:p>
    <w:p w14:paraId="2F9F3158" w14:textId="77777777" w:rsidR="00E75A07" w:rsidRPr="000A300E" w:rsidRDefault="00E75A07">
      <w:pPr>
        <w:rPr>
          <w:rFonts w:ascii="Arial" w:hAnsi="Arial" w:cs="Arial"/>
          <w:sz w:val="22"/>
          <w:szCs w:val="22"/>
          <w:u w:val="single"/>
        </w:rPr>
      </w:pPr>
    </w:p>
    <w:p w14:paraId="33E343C8" w14:textId="32AE7587" w:rsidR="00A7133A" w:rsidRPr="000A300E" w:rsidRDefault="00A7133A">
      <w:pPr>
        <w:rPr>
          <w:rFonts w:ascii="Arial" w:hAnsi="Arial" w:cs="Arial"/>
          <w:b/>
          <w:bCs/>
          <w:sz w:val="22"/>
          <w:szCs w:val="22"/>
        </w:rPr>
      </w:pPr>
      <w:r w:rsidRPr="000A300E">
        <w:rPr>
          <w:rFonts w:ascii="Arial" w:hAnsi="Arial" w:cs="Arial"/>
          <w:b/>
          <w:bCs/>
          <w:sz w:val="22"/>
          <w:szCs w:val="22"/>
        </w:rPr>
        <w:lastRenderedPageBreak/>
        <w:t>APPENDIX 7: PHASE 1 – EXCEL SHEET FOR CODING &amp; ANALYSIS</w:t>
      </w:r>
    </w:p>
    <w:p w14:paraId="783EF40A" w14:textId="77777777" w:rsidR="00A7133A" w:rsidRPr="000A300E" w:rsidRDefault="00A7133A">
      <w:pPr>
        <w:rPr>
          <w:rFonts w:ascii="Arial" w:hAnsi="Arial" w:cs="Arial"/>
          <w:b/>
          <w:bCs/>
          <w:sz w:val="22"/>
          <w:szCs w:val="22"/>
        </w:rPr>
      </w:pPr>
    </w:p>
    <w:p w14:paraId="269AF34E" w14:textId="4EF75BDE" w:rsidR="00F35AC0" w:rsidRDefault="00A7133A">
      <w:pPr>
        <w:rPr>
          <w:rFonts w:ascii="Arial" w:hAnsi="Arial" w:cs="Arial"/>
          <w:b/>
          <w:bCs/>
          <w:sz w:val="22"/>
          <w:szCs w:val="22"/>
        </w:rPr>
      </w:pPr>
      <w:r w:rsidRPr="000A300E">
        <w:rPr>
          <w:rFonts w:ascii="Arial" w:hAnsi="Arial" w:cs="Arial"/>
          <w:noProof/>
          <w:sz w:val="22"/>
          <w:szCs w:val="22"/>
        </w:rPr>
        <w:drawing>
          <wp:inline distT="0" distB="0" distL="0" distR="0" wp14:anchorId="0323FB63" wp14:editId="75ABF2C9">
            <wp:extent cx="8416126" cy="2856610"/>
            <wp:effectExtent l="0" t="1587" r="2857" b="2858"/>
            <wp:docPr id="74994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4459" name=""/>
                    <pic:cNvPicPr/>
                  </pic:nvPicPr>
                  <pic:blipFill>
                    <a:blip r:embed="rId187"/>
                    <a:stretch>
                      <a:fillRect/>
                    </a:stretch>
                  </pic:blipFill>
                  <pic:spPr>
                    <a:xfrm rot="16200000">
                      <a:off x="0" y="0"/>
                      <a:ext cx="8434657" cy="2862900"/>
                    </a:xfrm>
                    <a:prstGeom prst="rect">
                      <a:avLst/>
                    </a:prstGeom>
                  </pic:spPr>
                </pic:pic>
              </a:graphicData>
            </a:graphic>
          </wp:inline>
        </w:drawing>
      </w:r>
    </w:p>
    <w:p w14:paraId="16B23DBE" w14:textId="7AC6C675" w:rsidR="00F35AC0" w:rsidRDefault="00F35AC0">
      <w:pPr>
        <w:rPr>
          <w:rFonts w:ascii="Arial" w:hAnsi="Arial" w:cs="Arial"/>
          <w:b/>
          <w:bCs/>
          <w:sz w:val="22"/>
          <w:szCs w:val="22"/>
        </w:rPr>
      </w:pPr>
      <w:r>
        <w:rPr>
          <w:rFonts w:ascii="Arial" w:hAnsi="Arial" w:cs="Arial"/>
          <w:b/>
          <w:bCs/>
          <w:sz w:val="22"/>
          <w:szCs w:val="22"/>
        </w:rPr>
        <w:lastRenderedPageBreak/>
        <w:t xml:space="preserve">APPENDIX 8: PHASE 1 – Complete analysis tables by category </w:t>
      </w:r>
    </w:p>
    <w:p w14:paraId="682CD946" w14:textId="77777777" w:rsidR="00F35AC0" w:rsidRDefault="00F35AC0">
      <w:pPr>
        <w:rPr>
          <w:rFonts w:ascii="Arial" w:hAnsi="Arial" w:cs="Arial"/>
          <w:b/>
          <w:bCs/>
          <w:sz w:val="22"/>
          <w:szCs w:val="22"/>
        </w:rPr>
      </w:pPr>
    </w:p>
    <w:p w14:paraId="323FAC65" w14:textId="35E5BB5F" w:rsidR="00F35AC0" w:rsidRPr="00E3388F" w:rsidRDefault="00F35AC0" w:rsidP="00E3388F">
      <w:pPr>
        <w:pStyle w:val="ListParagraph"/>
        <w:numPr>
          <w:ilvl w:val="0"/>
          <w:numId w:val="62"/>
        </w:numPr>
        <w:rPr>
          <w:b/>
          <w:bCs/>
          <w:u w:val="single"/>
        </w:rPr>
      </w:pPr>
      <w:r w:rsidRPr="00E3388F">
        <w:rPr>
          <w:b/>
          <w:bCs/>
          <w:u w:val="single"/>
        </w:rPr>
        <w:t xml:space="preserve">Scores with notated melisma/riffs only (complete table) </w:t>
      </w:r>
    </w:p>
    <w:p w14:paraId="4FC56FEA" w14:textId="77777777" w:rsidR="00F35AC0" w:rsidRDefault="00F35AC0" w:rsidP="00F35AC0"/>
    <w:p w14:paraId="646339F3" w14:textId="77777777" w:rsidR="00F35AC0" w:rsidRDefault="00F35AC0" w:rsidP="00F35AC0"/>
    <w:tbl>
      <w:tblPr>
        <w:tblStyle w:val="GridTable4"/>
        <w:tblW w:w="9067" w:type="dxa"/>
        <w:tblLayout w:type="fixed"/>
        <w:tblLook w:val="04A0" w:firstRow="1" w:lastRow="0" w:firstColumn="1" w:lastColumn="0" w:noHBand="0" w:noVBand="1"/>
      </w:tblPr>
      <w:tblGrid>
        <w:gridCol w:w="1129"/>
        <w:gridCol w:w="1358"/>
        <w:gridCol w:w="769"/>
        <w:gridCol w:w="1701"/>
        <w:gridCol w:w="1450"/>
        <w:gridCol w:w="1243"/>
        <w:gridCol w:w="1417"/>
      </w:tblGrid>
      <w:tr w:rsidR="00F35AC0" w:rsidRPr="00AD1785" w14:paraId="21361469" w14:textId="77777777" w:rsidTr="00A31CFE">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4DB3063A" w14:textId="77777777" w:rsidR="00F35AC0" w:rsidRPr="00AD1785" w:rsidRDefault="00F35AC0" w:rsidP="00A31CFE">
            <w:pPr>
              <w:rPr>
                <w:rFonts w:ascii="Aptos Narrow" w:hAnsi="Aptos Narrow"/>
              </w:rPr>
            </w:pPr>
            <w:r w:rsidRPr="00AD1785">
              <w:rPr>
                <w:rFonts w:ascii="Aptos Narrow" w:hAnsi="Aptos Narrow"/>
              </w:rPr>
              <w:t xml:space="preserve">SONG </w:t>
            </w:r>
          </w:p>
        </w:tc>
        <w:tc>
          <w:tcPr>
            <w:tcW w:w="1358" w:type="dxa"/>
            <w:noWrap/>
            <w:hideMark/>
          </w:tcPr>
          <w:p w14:paraId="6802CEF0" w14:textId="77777777" w:rsidR="00F35AC0" w:rsidRPr="00AD1785"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rPr>
            </w:pPr>
            <w:r w:rsidRPr="00AD1785">
              <w:rPr>
                <w:rFonts w:ascii="Aptos Narrow" w:hAnsi="Aptos Narrow"/>
              </w:rPr>
              <w:t xml:space="preserve">MUSICAL </w:t>
            </w:r>
          </w:p>
        </w:tc>
        <w:tc>
          <w:tcPr>
            <w:tcW w:w="769" w:type="dxa"/>
            <w:noWrap/>
            <w:hideMark/>
          </w:tcPr>
          <w:p w14:paraId="4EC9AE4B" w14:textId="77777777" w:rsidR="00F35AC0" w:rsidRPr="00AD1785"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rPr>
            </w:pPr>
            <w:r w:rsidRPr="00AD1785">
              <w:rPr>
                <w:rFonts w:ascii="Aptos Narrow" w:hAnsi="Aptos Narrow"/>
              </w:rPr>
              <w:t xml:space="preserve">Year </w:t>
            </w:r>
          </w:p>
        </w:tc>
        <w:tc>
          <w:tcPr>
            <w:tcW w:w="1701" w:type="dxa"/>
            <w:noWrap/>
            <w:hideMark/>
          </w:tcPr>
          <w:p w14:paraId="2A305CAC" w14:textId="77777777" w:rsidR="00F35AC0" w:rsidRPr="00AD1785"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rPr>
            </w:pPr>
            <w:r w:rsidRPr="00AD1785">
              <w:rPr>
                <w:rFonts w:ascii="Aptos Narrow" w:hAnsi="Aptos Narrow"/>
              </w:rPr>
              <w:t>Cast Recordings</w:t>
            </w:r>
          </w:p>
        </w:tc>
        <w:tc>
          <w:tcPr>
            <w:tcW w:w="1450" w:type="dxa"/>
            <w:noWrap/>
            <w:hideMark/>
          </w:tcPr>
          <w:p w14:paraId="1C5FFBC4" w14:textId="77777777" w:rsidR="00F35AC0" w:rsidRPr="00AD1785"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rPr>
            </w:pPr>
            <w:r w:rsidRPr="00AD1785">
              <w:rPr>
                <w:rFonts w:ascii="Aptos Narrow" w:hAnsi="Aptos Narrow"/>
              </w:rPr>
              <w:t>Score type(s)</w:t>
            </w:r>
          </w:p>
        </w:tc>
        <w:tc>
          <w:tcPr>
            <w:tcW w:w="1243" w:type="dxa"/>
            <w:noWrap/>
            <w:hideMark/>
          </w:tcPr>
          <w:p w14:paraId="294A5A68" w14:textId="77777777" w:rsidR="00F35AC0" w:rsidRPr="00AD1785"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rPr>
            </w:pPr>
            <w:r w:rsidRPr="00AD1785">
              <w:rPr>
                <w:rFonts w:ascii="Aptos Narrow" w:hAnsi="Aptos Narrow"/>
              </w:rPr>
              <w:t xml:space="preserve">Riff type / mention </w:t>
            </w:r>
          </w:p>
        </w:tc>
        <w:tc>
          <w:tcPr>
            <w:tcW w:w="1417" w:type="dxa"/>
            <w:noWrap/>
            <w:hideMark/>
          </w:tcPr>
          <w:p w14:paraId="247B1735" w14:textId="77777777" w:rsidR="00F35AC0" w:rsidRPr="00AD1785"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rPr>
            </w:pPr>
            <w:r w:rsidRPr="00AD1785">
              <w:rPr>
                <w:rFonts w:ascii="Aptos Narrow" w:hAnsi="Aptos Narrow"/>
              </w:rPr>
              <w:t>Cast recording</w:t>
            </w:r>
            <w:r>
              <w:rPr>
                <w:rFonts w:ascii="Aptos Narrow" w:hAnsi="Aptos Narrow"/>
              </w:rPr>
              <w:t xml:space="preserve"> comparison</w:t>
            </w:r>
            <w:r w:rsidRPr="00AD1785">
              <w:rPr>
                <w:rFonts w:ascii="Aptos Narrow" w:hAnsi="Aptos Narrow"/>
              </w:rPr>
              <w:t xml:space="preserve"> </w:t>
            </w:r>
          </w:p>
        </w:tc>
      </w:tr>
      <w:tr w:rsidR="00F35AC0" w:rsidRPr="00AD1785" w14:paraId="0E7DF504"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32B9D6EA" w14:textId="77777777" w:rsidR="00F35AC0" w:rsidRPr="00AD1785" w:rsidRDefault="00F35AC0" w:rsidP="00A31CFE">
            <w:pPr>
              <w:rPr>
                <w:rFonts w:ascii="Aptos Narrow" w:hAnsi="Aptos Narrow"/>
                <w:color w:val="000000"/>
              </w:rPr>
            </w:pPr>
            <w:r w:rsidRPr="00AD1785">
              <w:rPr>
                <w:rFonts w:ascii="Aptos Narrow" w:hAnsi="Aptos Narrow"/>
                <w:color w:val="000000"/>
              </w:rPr>
              <w:t xml:space="preserve">What Baking Can Do </w:t>
            </w:r>
          </w:p>
        </w:tc>
        <w:tc>
          <w:tcPr>
            <w:tcW w:w="1358" w:type="dxa"/>
            <w:noWrap/>
            <w:hideMark/>
          </w:tcPr>
          <w:p w14:paraId="1E768F86"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Waitress</w:t>
            </w:r>
          </w:p>
        </w:tc>
        <w:tc>
          <w:tcPr>
            <w:tcW w:w="769" w:type="dxa"/>
            <w:noWrap/>
            <w:hideMark/>
          </w:tcPr>
          <w:p w14:paraId="456CCA37" w14:textId="77777777" w:rsidR="00F35AC0" w:rsidRPr="00AD1785"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2016</w:t>
            </w:r>
          </w:p>
        </w:tc>
        <w:tc>
          <w:tcPr>
            <w:tcW w:w="1701" w:type="dxa"/>
            <w:noWrap/>
            <w:hideMark/>
          </w:tcPr>
          <w:p w14:paraId="79968535"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2016</w:t>
            </w:r>
          </w:p>
        </w:tc>
        <w:tc>
          <w:tcPr>
            <w:tcW w:w="1450" w:type="dxa"/>
            <w:noWrap/>
            <w:hideMark/>
          </w:tcPr>
          <w:p w14:paraId="1E812B4E"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Waitress Vocal Selections (Book)</w:t>
            </w:r>
          </w:p>
        </w:tc>
        <w:tc>
          <w:tcPr>
            <w:tcW w:w="1243" w:type="dxa"/>
            <w:noWrap/>
            <w:hideMark/>
          </w:tcPr>
          <w:p w14:paraId="5C671C49"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7AB50B43"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OBC recording </w:t>
            </w:r>
          </w:p>
        </w:tc>
      </w:tr>
      <w:tr w:rsidR="00F35AC0" w:rsidRPr="00AD1785" w14:paraId="4150C529"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12D4EAE" w14:textId="77777777" w:rsidR="00F35AC0" w:rsidRPr="00AD1785" w:rsidRDefault="00F35AC0" w:rsidP="00A31CFE">
            <w:pPr>
              <w:rPr>
                <w:rFonts w:ascii="Aptos Narrow" w:hAnsi="Aptos Narrow"/>
                <w:color w:val="000000"/>
              </w:rPr>
            </w:pPr>
            <w:r w:rsidRPr="00AD1785">
              <w:rPr>
                <w:rFonts w:ascii="Aptos Narrow" w:hAnsi="Aptos Narrow"/>
                <w:color w:val="000000"/>
              </w:rPr>
              <w:t xml:space="preserve">She Used to Be Mine </w:t>
            </w:r>
          </w:p>
        </w:tc>
        <w:tc>
          <w:tcPr>
            <w:tcW w:w="1358" w:type="dxa"/>
            <w:noWrap/>
            <w:hideMark/>
          </w:tcPr>
          <w:p w14:paraId="123033D8"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Waitress</w:t>
            </w:r>
          </w:p>
        </w:tc>
        <w:tc>
          <w:tcPr>
            <w:tcW w:w="769" w:type="dxa"/>
            <w:noWrap/>
            <w:hideMark/>
          </w:tcPr>
          <w:p w14:paraId="5E4195A5" w14:textId="77777777" w:rsidR="00F35AC0" w:rsidRPr="00AD1785"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2016</w:t>
            </w:r>
          </w:p>
        </w:tc>
        <w:tc>
          <w:tcPr>
            <w:tcW w:w="1701" w:type="dxa"/>
            <w:noWrap/>
            <w:hideMark/>
          </w:tcPr>
          <w:p w14:paraId="1516D347"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2016</w:t>
            </w:r>
          </w:p>
        </w:tc>
        <w:tc>
          <w:tcPr>
            <w:tcW w:w="1450" w:type="dxa"/>
            <w:noWrap/>
            <w:hideMark/>
          </w:tcPr>
          <w:p w14:paraId="27B419B2"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Waitress Vocal Selections (Book)</w:t>
            </w:r>
          </w:p>
        </w:tc>
        <w:tc>
          <w:tcPr>
            <w:tcW w:w="1243" w:type="dxa"/>
            <w:noWrap/>
            <w:hideMark/>
          </w:tcPr>
          <w:p w14:paraId="434A7F68"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1C068609"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Not performed as written on OBC recording </w:t>
            </w:r>
          </w:p>
        </w:tc>
      </w:tr>
      <w:tr w:rsidR="00F35AC0" w:rsidRPr="00AD1785" w14:paraId="67392471"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52A89115" w14:textId="77777777" w:rsidR="00F35AC0" w:rsidRPr="00AD1785" w:rsidRDefault="00F35AC0" w:rsidP="00A31CFE">
            <w:pPr>
              <w:rPr>
                <w:rFonts w:ascii="Aptos Narrow" w:hAnsi="Aptos Narrow"/>
                <w:color w:val="000000"/>
              </w:rPr>
            </w:pPr>
            <w:r w:rsidRPr="00AD1785">
              <w:rPr>
                <w:rFonts w:ascii="Aptos Narrow" w:hAnsi="Aptos Narrow"/>
                <w:color w:val="000000"/>
              </w:rPr>
              <w:t>Bad Idea</w:t>
            </w:r>
          </w:p>
        </w:tc>
        <w:tc>
          <w:tcPr>
            <w:tcW w:w="1358" w:type="dxa"/>
            <w:noWrap/>
            <w:hideMark/>
          </w:tcPr>
          <w:p w14:paraId="27D2AEA5"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Waitress</w:t>
            </w:r>
          </w:p>
        </w:tc>
        <w:tc>
          <w:tcPr>
            <w:tcW w:w="769" w:type="dxa"/>
            <w:noWrap/>
            <w:hideMark/>
          </w:tcPr>
          <w:p w14:paraId="5882A584" w14:textId="77777777" w:rsidR="00F35AC0" w:rsidRPr="00AD1785"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2016</w:t>
            </w:r>
          </w:p>
        </w:tc>
        <w:tc>
          <w:tcPr>
            <w:tcW w:w="1701" w:type="dxa"/>
            <w:noWrap/>
            <w:hideMark/>
          </w:tcPr>
          <w:p w14:paraId="27148DEC"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2016</w:t>
            </w:r>
          </w:p>
        </w:tc>
        <w:tc>
          <w:tcPr>
            <w:tcW w:w="1450" w:type="dxa"/>
            <w:noWrap/>
            <w:hideMark/>
          </w:tcPr>
          <w:p w14:paraId="5A956FD3"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Waitress Vocal Selections (Book)</w:t>
            </w:r>
          </w:p>
        </w:tc>
        <w:tc>
          <w:tcPr>
            <w:tcW w:w="1243" w:type="dxa"/>
            <w:noWrap/>
            <w:hideMark/>
          </w:tcPr>
          <w:p w14:paraId="31EFCA5E"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57335462"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OBC recording </w:t>
            </w:r>
          </w:p>
        </w:tc>
      </w:tr>
      <w:tr w:rsidR="00F35AC0" w:rsidRPr="00AD1785" w14:paraId="1597DBAB"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637F206" w14:textId="77777777" w:rsidR="00F35AC0" w:rsidRPr="00AD1785" w:rsidRDefault="00F35AC0" w:rsidP="00A31CFE">
            <w:pPr>
              <w:rPr>
                <w:rFonts w:ascii="Aptos Narrow" w:hAnsi="Aptos Narrow"/>
                <w:color w:val="000000"/>
              </w:rPr>
            </w:pPr>
            <w:r w:rsidRPr="00AD1785">
              <w:rPr>
                <w:rFonts w:ascii="Aptos Narrow" w:hAnsi="Aptos Narrow"/>
                <w:color w:val="000000"/>
              </w:rPr>
              <w:t>World Burn</w:t>
            </w:r>
          </w:p>
        </w:tc>
        <w:tc>
          <w:tcPr>
            <w:tcW w:w="1358" w:type="dxa"/>
            <w:noWrap/>
            <w:hideMark/>
          </w:tcPr>
          <w:p w14:paraId="7B4C8407"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Mean Girls </w:t>
            </w:r>
          </w:p>
        </w:tc>
        <w:tc>
          <w:tcPr>
            <w:tcW w:w="769" w:type="dxa"/>
            <w:noWrap/>
            <w:hideMark/>
          </w:tcPr>
          <w:p w14:paraId="4171F50F" w14:textId="77777777" w:rsidR="00F35AC0" w:rsidRPr="00AD1785"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2018</w:t>
            </w:r>
          </w:p>
        </w:tc>
        <w:tc>
          <w:tcPr>
            <w:tcW w:w="1701" w:type="dxa"/>
            <w:noWrap/>
            <w:hideMark/>
          </w:tcPr>
          <w:p w14:paraId="4BD3054F"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2018</w:t>
            </w:r>
          </w:p>
        </w:tc>
        <w:tc>
          <w:tcPr>
            <w:tcW w:w="1450" w:type="dxa"/>
            <w:noWrap/>
            <w:hideMark/>
          </w:tcPr>
          <w:p w14:paraId="797F7EC3"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Keyboard 3/Conductor </w:t>
            </w:r>
          </w:p>
        </w:tc>
        <w:tc>
          <w:tcPr>
            <w:tcW w:w="1243" w:type="dxa"/>
            <w:noWrap/>
            <w:hideMark/>
          </w:tcPr>
          <w:p w14:paraId="2B2F0197"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455CD659"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OBC recording </w:t>
            </w:r>
          </w:p>
        </w:tc>
      </w:tr>
      <w:tr w:rsidR="00F35AC0" w:rsidRPr="00AD1785" w14:paraId="524CC59B"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7DD2DF99" w14:textId="77777777" w:rsidR="00F35AC0" w:rsidRPr="00AD1785" w:rsidRDefault="00F35AC0" w:rsidP="00A31CFE">
            <w:pPr>
              <w:rPr>
                <w:rFonts w:ascii="Aptos Narrow" w:hAnsi="Aptos Narrow"/>
                <w:color w:val="000000"/>
              </w:rPr>
            </w:pPr>
            <w:r w:rsidRPr="00AD1785">
              <w:rPr>
                <w:rFonts w:ascii="Aptos Narrow" w:hAnsi="Aptos Narrow"/>
                <w:color w:val="000000"/>
              </w:rPr>
              <w:t>Take Me or Leave Me</w:t>
            </w:r>
          </w:p>
        </w:tc>
        <w:tc>
          <w:tcPr>
            <w:tcW w:w="1358" w:type="dxa"/>
            <w:noWrap/>
            <w:hideMark/>
          </w:tcPr>
          <w:p w14:paraId="1DD8DE6E"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Rent</w:t>
            </w:r>
          </w:p>
        </w:tc>
        <w:tc>
          <w:tcPr>
            <w:tcW w:w="769" w:type="dxa"/>
            <w:noWrap/>
            <w:hideMark/>
          </w:tcPr>
          <w:p w14:paraId="23D9E087" w14:textId="77777777" w:rsidR="00F35AC0" w:rsidRPr="00AD1785"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1996</w:t>
            </w:r>
          </w:p>
        </w:tc>
        <w:tc>
          <w:tcPr>
            <w:tcW w:w="1701" w:type="dxa"/>
            <w:noWrap/>
            <w:hideMark/>
          </w:tcPr>
          <w:p w14:paraId="78876837"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1996</w:t>
            </w:r>
          </w:p>
        </w:tc>
        <w:tc>
          <w:tcPr>
            <w:tcW w:w="1450" w:type="dxa"/>
            <w:noWrap/>
            <w:hideMark/>
          </w:tcPr>
          <w:p w14:paraId="7DB609A0"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Piano - Conductor (1996)</w:t>
            </w:r>
          </w:p>
        </w:tc>
        <w:tc>
          <w:tcPr>
            <w:tcW w:w="1243" w:type="dxa"/>
            <w:noWrap/>
            <w:hideMark/>
          </w:tcPr>
          <w:p w14:paraId="4B9C44DF"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450B01B1"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OBC recording </w:t>
            </w:r>
          </w:p>
        </w:tc>
      </w:tr>
      <w:tr w:rsidR="00F35AC0" w:rsidRPr="00AD1785" w14:paraId="4E698738"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6645B122" w14:textId="77777777" w:rsidR="00F35AC0" w:rsidRPr="00AD1785" w:rsidRDefault="00F35AC0" w:rsidP="00A31CFE">
            <w:pPr>
              <w:rPr>
                <w:rFonts w:ascii="Aptos Narrow" w:hAnsi="Aptos Narrow"/>
                <w:color w:val="000000"/>
              </w:rPr>
            </w:pPr>
            <w:r w:rsidRPr="00AD1785">
              <w:rPr>
                <w:rFonts w:ascii="Aptos Narrow" w:hAnsi="Aptos Narrow"/>
                <w:color w:val="000000"/>
              </w:rPr>
              <w:t>Helpless</w:t>
            </w:r>
          </w:p>
        </w:tc>
        <w:tc>
          <w:tcPr>
            <w:tcW w:w="1358" w:type="dxa"/>
            <w:noWrap/>
            <w:hideMark/>
          </w:tcPr>
          <w:p w14:paraId="1AA95FC9"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Hamilton</w:t>
            </w:r>
          </w:p>
        </w:tc>
        <w:tc>
          <w:tcPr>
            <w:tcW w:w="769" w:type="dxa"/>
            <w:noWrap/>
            <w:hideMark/>
          </w:tcPr>
          <w:p w14:paraId="6ECC7437" w14:textId="77777777" w:rsidR="00F35AC0" w:rsidRPr="00AD1785"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2015</w:t>
            </w:r>
          </w:p>
        </w:tc>
        <w:tc>
          <w:tcPr>
            <w:tcW w:w="1701" w:type="dxa"/>
            <w:noWrap/>
            <w:hideMark/>
          </w:tcPr>
          <w:p w14:paraId="349345C9"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2015</w:t>
            </w:r>
          </w:p>
        </w:tc>
        <w:tc>
          <w:tcPr>
            <w:tcW w:w="1450" w:type="dxa"/>
            <w:noWrap/>
            <w:hideMark/>
          </w:tcPr>
          <w:p w14:paraId="10E907C4"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 Piano/ Vocal</w:t>
            </w:r>
          </w:p>
        </w:tc>
        <w:tc>
          <w:tcPr>
            <w:tcW w:w="1243" w:type="dxa"/>
            <w:noWrap/>
            <w:hideMark/>
          </w:tcPr>
          <w:p w14:paraId="56DB9237"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408521AC"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OBC recording </w:t>
            </w:r>
          </w:p>
        </w:tc>
      </w:tr>
      <w:tr w:rsidR="00F35AC0" w:rsidRPr="00AD1785" w14:paraId="0702EF45"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417550FA" w14:textId="77777777" w:rsidR="00F35AC0" w:rsidRPr="00AD1785" w:rsidRDefault="00F35AC0" w:rsidP="00A31CFE">
            <w:pPr>
              <w:rPr>
                <w:rFonts w:ascii="Aptos Narrow" w:hAnsi="Aptos Narrow"/>
                <w:color w:val="000000"/>
              </w:rPr>
            </w:pPr>
            <w:r w:rsidRPr="00AD1785">
              <w:rPr>
                <w:rFonts w:ascii="Aptos Narrow" w:hAnsi="Aptos Narrow"/>
                <w:color w:val="000000"/>
              </w:rPr>
              <w:t>Morning Glow</w:t>
            </w:r>
          </w:p>
        </w:tc>
        <w:tc>
          <w:tcPr>
            <w:tcW w:w="1358" w:type="dxa"/>
            <w:noWrap/>
            <w:hideMark/>
          </w:tcPr>
          <w:p w14:paraId="4CB0544C"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Pippin (2013 Broadway Revival)</w:t>
            </w:r>
          </w:p>
        </w:tc>
        <w:tc>
          <w:tcPr>
            <w:tcW w:w="769" w:type="dxa"/>
            <w:noWrap/>
            <w:hideMark/>
          </w:tcPr>
          <w:p w14:paraId="239EBA68"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1972 &amp; 2013</w:t>
            </w:r>
          </w:p>
        </w:tc>
        <w:tc>
          <w:tcPr>
            <w:tcW w:w="1701" w:type="dxa"/>
            <w:noWrap/>
            <w:hideMark/>
          </w:tcPr>
          <w:p w14:paraId="1B61F69C"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New Broadway Cast Recording 2013 &amp; Original Broadway Cast Recording</w:t>
            </w:r>
          </w:p>
        </w:tc>
        <w:tc>
          <w:tcPr>
            <w:tcW w:w="1450" w:type="dxa"/>
            <w:noWrap/>
            <w:hideMark/>
          </w:tcPr>
          <w:p w14:paraId="183E7572"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2013 Piano/ Vocal score </w:t>
            </w:r>
          </w:p>
        </w:tc>
        <w:tc>
          <w:tcPr>
            <w:tcW w:w="1243" w:type="dxa"/>
            <w:noWrap/>
            <w:hideMark/>
          </w:tcPr>
          <w:p w14:paraId="2F2C67CA"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55966DE6"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NBC recording + riff added, not in score </w:t>
            </w:r>
          </w:p>
        </w:tc>
      </w:tr>
      <w:tr w:rsidR="00F35AC0" w:rsidRPr="00AD1785" w14:paraId="3458BECE"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6A1CDF6" w14:textId="77777777" w:rsidR="00F35AC0" w:rsidRPr="00AD1785" w:rsidRDefault="00F35AC0" w:rsidP="00A31CFE">
            <w:pPr>
              <w:rPr>
                <w:rFonts w:ascii="Aptos Narrow" w:hAnsi="Aptos Narrow"/>
                <w:color w:val="000000"/>
              </w:rPr>
            </w:pPr>
            <w:r w:rsidRPr="00AD1785">
              <w:rPr>
                <w:rFonts w:ascii="Aptos Narrow" w:hAnsi="Aptos Narrow"/>
                <w:color w:val="000000"/>
              </w:rPr>
              <w:t xml:space="preserve">Defying Gravity </w:t>
            </w:r>
          </w:p>
        </w:tc>
        <w:tc>
          <w:tcPr>
            <w:tcW w:w="1358" w:type="dxa"/>
            <w:noWrap/>
            <w:hideMark/>
          </w:tcPr>
          <w:p w14:paraId="58670A11"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Wicked</w:t>
            </w:r>
          </w:p>
        </w:tc>
        <w:tc>
          <w:tcPr>
            <w:tcW w:w="769" w:type="dxa"/>
            <w:noWrap/>
            <w:hideMark/>
          </w:tcPr>
          <w:p w14:paraId="03FA14C2" w14:textId="77777777" w:rsidR="00F35AC0" w:rsidRPr="00AD1785"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2003</w:t>
            </w:r>
          </w:p>
        </w:tc>
        <w:tc>
          <w:tcPr>
            <w:tcW w:w="1701" w:type="dxa"/>
            <w:noWrap/>
            <w:hideMark/>
          </w:tcPr>
          <w:p w14:paraId="2BFAFD24"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2013</w:t>
            </w:r>
          </w:p>
        </w:tc>
        <w:tc>
          <w:tcPr>
            <w:tcW w:w="1450" w:type="dxa"/>
            <w:noWrap/>
            <w:hideMark/>
          </w:tcPr>
          <w:p w14:paraId="56CE1D6D"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Piano /Vocal score </w:t>
            </w:r>
          </w:p>
        </w:tc>
        <w:tc>
          <w:tcPr>
            <w:tcW w:w="1243" w:type="dxa"/>
            <w:noWrap/>
            <w:hideMark/>
          </w:tcPr>
          <w:p w14:paraId="3C4BC626"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41FD7AB1"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OBC recording </w:t>
            </w:r>
          </w:p>
        </w:tc>
      </w:tr>
      <w:tr w:rsidR="00F35AC0" w:rsidRPr="00AD1785" w14:paraId="0FFEA0A4"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4B9CAAE5" w14:textId="77777777" w:rsidR="00F35AC0" w:rsidRPr="00AD1785" w:rsidRDefault="00F35AC0" w:rsidP="00A31CFE">
            <w:pPr>
              <w:rPr>
                <w:rFonts w:ascii="Aptos Narrow" w:hAnsi="Aptos Narrow"/>
                <w:color w:val="000000"/>
              </w:rPr>
            </w:pPr>
            <w:r w:rsidRPr="00AD1785">
              <w:rPr>
                <w:rFonts w:ascii="Aptos Narrow" w:hAnsi="Aptos Narrow"/>
                <w:color w:val="000000"/>
              </w:rPr>
              <w:t xml:space="preserve">Breathe </w:t>
            </w:r>
          </w:p>
        </w:tc>
        <w:tc>
          <w:tcPr>
            <w:tcW w:w="1358" w:type="dxa"/>
            <w:noWrap/>
            <w:hideMark/>
          </w:tcPr>
          <w:p w14:paraId="5454E6A9"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In the Heights </w:t>
            </w:r>
          </w:p>
        </w:tc>
        <w:tc>
          <w:tcPr>
            <w:tcW w:w="769" w:type="dxa"/>
            <w:noWrap/>
            <w:hideMark/>
          </w:tcPr>
          <w:p w14:paraId="5821C892" w14:textId="77777777" w:rsidR="00F35AC0" w:rsidRPr="00AD1785"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2008</w:t>
            </w:r>
          </w:p>
        </w:tc>
        <w:tc>
          <w:tcPr>
            <w:tcW w:w="1701" w:type="dxa"/>
            <w:noWrap/>
            <w:hideMark/>
          </w:tcPr>
          <w:p w14:paraId="23186773"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2008</w:t>
            </w:r>
          </w:p>
        </w:tc>
        <w:tc>
          <w:tcPr>
            <w:tcW w:w="1450" w:type="dxa"/>
            <w:noWrap/>
            <w:hideMark/>
          </w:tcPr>
          <w:p w14:paraId="7A457B85"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Piano/Vocal score </w:t>
            </w:r>
          </w:p>
        </w:tc>
        <w:tc>
          <w:tcPr>
            <w:tcW w:w="1243" w:type="dxa"/>
            <w:noWrap/>
            <w:hideMark/>
          </w:tcPr>
          <w:p w14:paraId="56A087DD"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67890E83"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OBC recording </w:t>
            </w:r>
          </w:p>
        </w:tc>
      </w:tr>
      <w:tr w:rsidR="00F35AC0" w:rsidRPr="00AD1785" w14:paraId="01621AF0"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36658061" w14:textId="77777777" w:rsidR="00F35AC0" w:rsidRPr="00AD1785" w:rsidRDefault="00F35AC0" w:rsidP="00A31CFE">
            <w:pPr>
              <w:rPr>
                <w:rFonts w:ascii="Aptos Narrow" w:hAnsi="Aptos Narrow"/>
                <w:color w:val="000000"/>
              </w:rPr>
            </w:pPr>
            <w:r w:rsidRPr="00AD1785">
              <w:rPr>
                <w:rFonts w:ascii="Aptos Narrow" w:hAnsi="Aptos Narrow"/>
                <w:color w:val="000000"/>
              </w:rPr>
              <w:lastRenderedPageBreak/>
              <w:t xml:space="preserve">One Song Glory </w:t>
            </w:r>
          </w:p>
        </w:tc>
        <w:tc>
          <w:tcPr>
            <w:tcW w:w="1358" w:type="dxa"/>
            <w:noWrap/>
            <w:hideMark/>
          </w:tcPr>
          <w:p w14:paraId="6EFAEA0B"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Rent </w:t>
            </w:r>
          </w:p>
        </w:tc>
        <w:tc>
          <w:tcPr>
            <w:tcW w:w="769" w:type="dxa"/>
            <w:noWrap/>
            <w:hideMark/>
          </w:tcPr>
          <w:p w14:paraId="2AF19BE9" w14:textId="77777777" w:rsidR="00F35AC0" w:rsidRPr="00AD1785"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1996</w:t>
            </w:r>
          </w:p>
        </w:tc>
        <w:tc>
          <w:tcPr>
            <w:tcW w:w="1701" w:type="dxa"/>
            <w:noWrap/>
            <w:hideMark/>
          </w:tcPr>
          <w:p w14:paraId="11F7137D"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1996</w:t>
            </w:r>
          </w:p>
        </w:tc>
        <w:tc>
          <w:tcPr>
            <w:tcW w:w="1450" w:type="dxa"/>
            <w:noWrap/>
            <w:hideMark/>
          </w:tcPr>
          <w:p w14:paraId="4EB34DB8"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Piano-Conductor score </w:t>
            </w:r>
          </w:p>
        </w:tc>
        <w:tc>
          <w:tcPr>
            <w:tcW w:w="1243" w:type="dxa"/>
            <w:noWrap/>
            <w:hideMark/>
          </w:tcPr>
          <w:p w14:paraId="4FB9653C"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166D7D06"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OBC recording </w:t>
            </w:r>
          </w:p>
        </w:tc>
      </w:tr>
      <w:tr w:rsidR="00F35AC0" w:rsidRPr="00AD1785" w14:paraId="395B59A9"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2BB00ECE" w14:textId="77777777" w:rsidR="00F35AC0" w:rsidRPr="00AD1785" w:rsidRDefault="00F35AC0" w:rsidP="00A31CFE">
            <w:pPr>
              <w:rPr>
                <w:rFonts w:ascii="Aptos Narrow" w:hAnsi="Aptos Narrow"/>
                <w:color w:val="000000"/>
              </w:rPr>
            </w:pPr>
            <w:r w:rsidRPr="00AD1785">
              <w:rPr>
                <w:rFonts w:ascii="Aptos Narrow" w:hAnsi="Aptos Narrow"/>
                <w:color w:val="000000"/>
              </w:rPr>
              <w:t>Run Freedo</w:t>
            </w:r>
            <w:r>
              <w:rPr>
                <w:rFonts w:ascii="Aptos Narrow" w:hAnsi="Aptos Narrow"/>
                <w:color w:val="000000"/>
              </w:rPr>
              <w:t>m</w:t>
            </w:r>
            <w:r w:rsidRPr="00AD1785">
              <w:rPr>
                <w:rFonts w:ascii="Aptos Narrow" w:hAnsi="Aptos Narrow"/>
                <w:color w:val="000000"/>
              </w:rPr>
              <w:t>, Run</w:t>
            </w:r>
          </w:p>
        </w:tc>
        <w:tc>
          <w:tcPr>
            <w:tcW w:w="1358" w:type="dxa"/>
            <w:noWrap/>
            <w:hideMark/>
          </w:tcPr>
          <w:p w14:paraId="1C34AF5C"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Urinetown</w:t>
            </w:r>
          </w:p>
        </w:tc>
        <w:tc>
          <w:tcPr>
            <w:tcW w:w="769" w:type="dxa"/>
            <w:noWrap/>
            <w:hideMark/>
          </w:tcPr>
          <w:p w14:paraId="2C381615" w14:textId="77777777" w:rsidR="00F35AC0" w:rsidRPr="00AD1785"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2001</w:t>
            </w:r>
          </w:p>
        </w:tc>
        <w:tc>
          <w:tcPr>
            <w:tcW w:w="1701" w:type="dxa"/>
            <w:noWrap/>
            <w:hideMark/>
          </w:tcPr>
          <w:p w14:paraId="7EB3E18E"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2001</w:t>
            </w:r>
          </w:p>
        </w:tc>
        <w:tc>
          <w:tcPr>
            <w:tcW w:w="1450" w:type="dxa"/>
            <w:noWrap/>
            <w:hideMark/>
          </w:tcPr>
          <w:p w14:paraId="55E0F670"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Piano /Vocal score </w:t>
            </w:r>
          </w:p>
        </w:tc>
        <w:tc>
          <w:tcPr>
            <w:tcW w:w="1243" w:type="dxa"/>
            <w:noWrap/>
            <w:hideMark/>
          </w:tcPr>
          <w:p w14:paraId="325B13DC"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6B15AB59"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Not performed as written on OBC recording </w:t>
            </w:r>
          </w:p>
        </w:tc>
      </w:tr>
      <w:tr w:rsidR="00F35AC0" w:rsidRPr="00AD1785" w14:paraId="43C3605A"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008B8AA1" w14:textId="77777777" w:rsidR="00F35AC0" w:rsidRPr="00AD1785" w:rsidRDefault="00F35AC0" w:rsidP="00A31CFE">
            <w:pPr>
              <w:rPr>
                <w:rFonts w:ascii="Aptos Narrow" w:hAnsi="Aptos Narrow"/>
                <w:color w:val="000000"/>
              </w:rPr>
            </w:pPr>
            <w:r w:rsidRPr="00AD1785">
              <w:rPr>
                <w:rFonts w:ascii="Aptos Narrow" w:hAnsi="Aptos Narrow"/>
                <w:color w:val="000000"/>
              </w:rPr>
              <w:t>Moving Too Fast</w:t>
            </w:r>
          </w:p>
        </w:tc>
        <w:tc>
          <w:tcPr>
            <w:tcW w:w="1358" w:type="dxa"/>
            <w:noWrap/>
            <w:hideMark/>
          </w:tcPr>
          <w:p w14:paraId="0451FAFD"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The Last 5 Years </w:t>
            </w:r>
          </w:p>
        </w:tc>
        <w:tc>
          <w:tcPr>
            <w:tcW w:w="769" w:type="dxa"/>
            <w:noWrap/>
            <w:hideMark/>
          </w:tcPr>
          <w:p w14:paraId="58166DBD" w14:textId="77777777" w:rsidR="00F35AC0" w:rsidRPr="00AD1785"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2001</w:t>
            </w:r>
          </w:p>
        </w:tc>
        <w:tc>
          <w:tcPr>
            <w:tcW w:w="1701" w:type="dxa"/>
            <w:noWrap/>
            <w:hideMark/>
          </w:tcPr>
          <w:p w14:paraId="6F7CC8FA"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Cast Recording 2005</w:t>
            </w:r>
          </w:p>
        </w:tc>
        <w:tc>
          <w:tcPr>
            <w:tcW w:w="1450" w:type="dxa"/>
            <w:noWrap/>
            <w:hideMark/>
          </w:tcPr>
          <w:p w14:paraId="21370D31"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Piano-Conductor score </w:t>
            </w:r>
          </w:p>
        </w:tc>
        <w:tc>
          <w:tcPr>
            <w:tcW w:w="1243" w:type="dxa"/>
            <w:noWrap/>
            <w:hideMark/>
          </w:tcPr>
          <w:p w14:paraId="5801D9B4"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5A09C47A"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Features a mix of performed as written and ad libs </w:t>
            </w:r>
          </w:p>
        </w:tc>
      </w:tr>
      <w:tr w:rsidR="00F35AC0" w:rsidRPr="00AD1785" w14:paraId="3C83B0A9"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395422FB" w14:textId="77777777" w:rsidR="00F35AC0" w:rsidRPr="00AD1785" w:rsidRDefault="00F35AC0" w:rsidP="00A31CFE">
            <w:pPr>
              <w:rPr>
                <w:rFonts w:ascii="Aptos Narrow" w:hAnsi="Aptos Narrow"/>
                <w:color w:val="000000"/>
              </w:rPr>
            </w:pPr>
            <w:r w:rsidRPr="00AD1785">
              <w:rPr>
                <w:rFonts w:ascii="Aptos Narrow" w:hAnsi="Aptos Narrow"/>
                <w:color w:val="000000"/>
              </w:rPr>
              <w:t xml:space="preserve">First Date </w:t>
            </w:r>
          </w:p>
        </w:tc>
        <w:tc>
          <w:tcPr>
            <w:tcW w:w="1358" w:type="dxa"/>
            <w:noWrap/>
            <w:hideMark/>
          </w:tcPr>
          <w:p w14:paraId="6BCEB931"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In Love With You </w:t>
            </w:r>
          </w:p>
        </w:tc>
        <w:tc>
          <w:tcPr>
            <w:tcW w:w="769" w:type="dxa"/>
            <w:noWrap/>
            <w:hideMark/>
          </w:tcPr>
          <w:p w14:paraId="74A38DF9" w14:textId="77777777" w:rsidR="00F35AC0" w:rsidRPr="00AD1785"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2013</w:t>
            </w:r>
          </w:p>
        </w:tc>
        <w:tc>
          <w:tcPr>
            <w:tcW w:w="1701" w:type="dxa"/>
            <w:noWrap/>
            <w:hideMark/>
          </w:tcPr>
          <w:p w14:paraId="418A8F5B"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2013</w:t>
            </w:r>
          </w:p>
        </w:tc>
        <w:tc>
          <w:tcPr>
            <w:tcW w:w="1450" w:type="dxa"/>
            <w:noWrap/>
            <w:hideMark/>
          </w:tcPr>
          <w:p w14:paraId="7BAA604F"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Piano /Vocal score </w:t>
            </w:r>
          </w:p>
        </w:tc>
        <w:tc>
          <w:tcPr>
            <w:tcW w:w="1243" w:type="dxa"/>
            <w:noWrap/>
            <w:hideMark/>
          </w:tcPr>
          <w:p w14:paraId="523DB720"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24A72D5B"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Performed as written on OBC recording </w:t>
            </w:r>
          </w:p>
        </w:tc>
      </w:tr>
      <w:tr w:rsidR="00F35AC0" w:rsidRPr="00AD1785" w14:paraId="12538251"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231D0A81" w14:textId="77777777" w:rsidR="00F35AC0" w:rsidRPr="00AD1785" w:rsidRDefault="00F35AC0" w:rsidP="00A31CFE">
            <w:pPr>
              <w:rPr>
                <w:rFonts w:ascii="Aptos Narrow" w:hAnsi="Aptos Narrow"/>
                <w:color w:val="000000"/>
              </w:rPr>
            </w:pPr>
            <w:r w:rsidRPr="00AD1785">
              <w:rPr>
                <w:rFonts w:ascii="Aptos Narrow" w:hAnsi="Aptos Narrow"/>
                <w:color w:val="000000"/>
              </w:rPr>
              <w:t xml:space="preserve">Prayer of the Comfort Counsellor </w:t>
            </w:r>
          </w:p>
        </w:tc>
        <w:tc>
          <w:tcPr>
            <w:tcW w:w="1358" w:type="dxa"/>
            <w:noWrap/>
            <w:hideMark/>
          </w:tcPr>
          <w:p w14:paraId="2C28B8CD"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The 25th Annual Putnam County Spelling Bee</w:t>
            </w:r>
          </w:p>
        </w:tc>
        <w:tc>
          <w:tcPr>
            <w:tcW w:w="769" w:type="dxa"/>
            <w:noWrap/>
            <w:hideMark/>
          </w:tcPr>
          <w:p w14:paraId="31466452" w14:textId="77777777" w:rsidR="00F35AC0" w:rsidRPr="00AD1785"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2005</w:t>
            </w:r>
          </w:p>
        </w:tc>
        <w:tc>
          <w:tcPr>
            <w:tcW w:w="1701" w:type="dxa"/>
            <w:noWrap/>
            <w:hideMark/>
          </w:tcPr>
          <w:p w14:paraId="74835B14"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Original Broadway Cast Recording 2005 &amp; New Broadway Cast Recording 2016</w:t>
            </w:r>
          </w:p>
        </w:tc>
        <w:tc>
          <w:tcPr>
            <w:tcW w:w="1450" w:type="dxa"/>
            <w:noWrap/>
            <w:hideMark/>
          </w:tcPr>
          <w:p w14:paraId="6E49FE6E"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Piano-Conductor score </w:t>
            </w:r>
          </w:p>
        </w:tc>
        <w:tc>
          <w:tcPr>
            <w:tcW w:w="1243" w:type="dxa"/>
            <w:noWrap/>
            <w:hideMark/>
          </w:tcPr>
          <w:p w14:paraId="27B2BF05"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0F56DC71"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Features a mix of performed as written and ad libs </w:t>
            </w:r>
          </w:p>
        </w:tc>
      </w:tr>
      <w:tr w:rsidR="00F35AC0" w:rsidRPr="00AD1785" w14:paraId="57A1FE48"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28BB17CC" w14:textId="77777777" w:rsidR="00F35AC0" w:rsidRPr="00AD1785" w:rsidRDefault="00F35AC0" w:rsidP="00A31CFE">
            <w:pPr>
              <w:rPr>
                <w:rFonts w:ascii="Aptos Narrow" w:hAnsi="Aptos Narrow"/>
                <w:color w:val="000000"/>
              </w:rPr>
            </w:pPr>
            <w:r w:rsidRPr="00AD1785">
              <w:rPr>
                <w:rFonts w:ascii="Aptos Narrow" w:hAnsi="Aptos Narrow"/>
                <w:color w:val="000000"/>
              </w:rPr>
              <w:t>Music of My Soul</w:t>
            </w:r>
          </w:p>
        </w:tc>
        <w:tc>
          <w:tcPr>
            <w:tcW w:w="1358" w:type="dxa"/>
            <w:noWrap/>
            <w:hideMark/>
          </w:tcPr>
          <w:p w14:paraId="2C8CB3B1"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Memphis </w:t>
            </w:r>
          </w:p>
        </w:tc>
        <w:tc>
          <w:tcPr>
            <w:tcW w:w="769" w:type="dxa"/>
            <w:noWrap/>
            <w:hideMark/>
          </w:tcPr>
          <w:p w14:paraId="2CD66B30" w14:textId="77777777" w:rsidR="00F35AC0" w:rsidRPr="00AD1785"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2009</w:t>
            </w:r>
          </w:p>
        </w:tc>
        <w:tc>
          <w:tcPr>
            <w:tcW w:w="1701" w:type="dxa"/>
            <w:noWrap/>
            <w:hideMark/>
          </w:tcPr>
          <w:p w14:paraId="38DADAC4"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Original London Cast Recording </w:t>
            </w:r>
          </w:p>
        </w:tc>
        <w:tc>
          <w:tcPr>
            <w:tcW w:w="1450" w:type="dxa"/>
            <w:noWrap/>
            <w:hideMark/>
          </w:tcPr>
          <w:p w14:paraId="3F07723C"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Piano /Vocal score </w:t>
            </w:r>
          </w:p>
        </w:tc>
        <w:tc>
          <w:tcPr>
            <w:tcW w:w="1243" w:type="dxa"/>
            <w:noWrap/>
            <w:hideMark/>
          </w:tcPr>
          <w:p w14:paraId="1BB64A41"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3B4B6D04" w14:textId="77777777" w:rsidR="00F35AC0" w:rsidRPr="00AD1785"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Features a mix of performed as written and ad libs </w:t>
            </w:r>
          </w:p>
        </w:tc>
      </w:tr>
      <w:tr w:rsidR="00F35AC0" w:rsidRPr="00AD1785" w14:paraId="65577136"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7CA4E319" w14:textId="77777777" w:rsidR="00F35AC0" w:rsidRPr="00AD1785" w:rsidRDefault="00F35AC0" w:rsidP="00A31CFE">
            <w:pPr>
              <w:rPr>
                <w:rFonts w:ascii="Aptos Narrow" w:hAnsi="Aptos Narrow"/>
                <w:color w:val="000000"/>
              </w:rPr>
            </w:pPr>
            <w:r w:rsidRPr="00AD1785">
              <w:rPr>
                <w:rFonts w:ascii="Aptos Narrow" w:hAnsi="Aptos Narrow"/>
                <w:color w:val="000000"/>
              </w:rPr>
              <w:t>Colored Woman</w:t>
            </w:r>
          </w:p>
        </w:tc>
        <w:tc>
          <w:tcPr>
            <w:tcW w:w="1358" w:type="dxa"/>
            <w:noWrap/>
            <w:hideMark/>
          </w:tcPr>
          <w:p w14:paraId="5CA93935"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Memphis </w:t>
            </w:r>
          </w:p>
        </w:tc>
        <w:tc>
          <w:tcPr>
            <w:tcW w:w="769" w:type="dxa"/>
            <w:noWrap/>
            <w:hideMark/>
          </w:tcPr>
          <w:p w14:paraId="63047B4C" w14:textId="77777777" w:rsidR="00F35AC0" w:rsidRPr="00AD1785"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2009</w:t>
            </w:r>
          </w:p>
        </w:tc>
        <w:tc>
          <w:tcPr>
            <w:tcW w:w="1701" w:type="dxa"/>
            <w:noWrap/>
            <w:hideMark/>
          </w:tcPr>
          <w:p w14:paraId="3DFAF2AB"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Original London Cast Recording </w:t>
            </w:r>
          </w:p>
        </w:tc>
        <w:tc>
          <w:tcPr>
            <w:tcW w:w="1450" w:type="dxa"/>
            <w:noWrap/>
            <w:hideMark/>
          </w:tcPr>
          <w:p w14:paraId="5F3C5EB7"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Piano /Vocal score </w:t>
            </w:r>
          </w:p>
        </w:tc>
        <w:tc>
          <w:tcPr>
            <w:tcW w:w="1243" w:type="dxa"/>
            <w:noWrap/>
            <w:hideMark/>
          </w:tcPr>
          <w:p w14:paraId="2A0A6F18"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Notated in score</w:t>
            </w:r>
          </w:p>
        </w:tc>
        <w:tc>
          <w:tcPr>
            <w:tcW w:w="1417" w:type="dxa"/>
            <w:noWrap/>
            <w:hideMark/>
          </w:tcPr>
          <w:p w14:paraId="6D54B2AC" w14:textId="77777777" w:rsidR="00F35AC0" w:rsidRPr="00AD1785"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AD1785">
              <w:rPr>
                <w:rFonts w:ascii="Aptos Narrow" w:hAnsi="Aptos Narrow"/>
                <w:color w:val="000000"/>
              </w:rPr>
              <w:t xml:space="preserve">Features a mix of performed as written and ad libs </w:t>
            </w:r>
          </w:p>
        </w:tc>
      </w:tr>
    </w:tbl>
    <w:p w14:paraId="669F00DA" w14:textId="77777777" w:rsidR="00F35AC0" w:rsidRDefault="00F35AC0" w:rsidP="00F35AC0"/>
    <w:p w14:paraId="7CF09C09" w14:textId="77777777" w:rsidR="00F35AC0" w:rsidRDefault="00F35AC0" w:rsidP="00F35AC0"/>
    <w:p w14:paraId="359EF43D" w14:textId="77777777" w:rsidR="00F35AC0" w:rsidRDefault="00F35AC0" w:rsidP="00F35AC0"/>
    <w:p w14:paraId="2E0CA273" w14:textId="77777777" w:rsidR="00F35AC0" w:rsidRDefault="00F35AC0" w:rsidP="00F35AC0"/>
    <w:p w14:paraId="35C0EAE6" w14:textId="77777777" w:rsidR="00F35AC0" w:rsidRDefault="00F35AC0" w:rsidP="00F35AC0"/>
    <w:p w14:paraId="45003A38" w14:textId="77777777" w:rsidR="00F35AC0" w:rsidRDefault="00F35AC0" w:rsidP="00F35AC0"/>
    <w:p w14:paraId="34C646D1" w14:textId="77777777" w:rsidR="00F35AC0" w:rsidRDefault="00F35AC0" w:rsidP="00F35AC0"/>
    <w:p w14:paraId="35979CEA" w14:textId="77777777" w:rsidR="00F35AC0" w:rsidRDefault="00F35AC0" w:rsidP="00F35AC0"/>
    <w:p w14:paraId="146B8072" w14:textId="77777777" w:rsidR="00F35AC0" w:rsidRDefault="00F35AC0" w:rsidP="00F35AC0"/>
    <w:p w14:paraId="7B2B5B2B" w14:textId="77777777" w:rsidR="00F35AC0" w:rsidRDefault="00F35AC0" w:rsidP="00F35AC0"/>
    <w:p w14:paraId="495584F2" w14:textId="77777777" w:rsidR="00F35AC0" w:rsidRDefault="00F35AC0" w:rsidP="00F35AC0"/>
    <w:p w14:paraId="70DA095C" w14:textId="77777777" w:rsidR="00F35AC0" w:rsidRDefault="00F35AC0" w:rsidP="00F35AC0"/>
    <w:p w14:paraId="4158F6A1" w14:textId="77777777" w:rsidR="00E3388F" w:rsidRDefault="00E3388F" w:rsidP="00F35AC0">
      <w:pPr>
        <w:rPr>
          <w:b/>
          <w:bCs/>
          <w:u w:val="single"/>
        </w:rPr>
      </w:pPr>
    </w:p>
    <w:p w14:paraId="3558A6CE" w14:textId="2016C1D3" w:rsidR="00F35AC0" w:rsidRPr="00E3388F" w:rsidRDefault="00E3388F" w:rsidP="00E3388F">
      <w:pPr>
        <w:pStyle w:val="ListParagraph"/>
        <w:numPr>
          <w:ilvl w:val="0"/>
          <w:numId w:val="62"/>
        </w:numPr>
        <w:rPr>
          <w:rFonts w:ascii="Arial" w:hAnsi="Arial" w:cs="Arial"/>
          <w:b/>
          <w:bCs/>
          <w:i/>
          <w:iCs/>
          <w:sz w:val="22"/>
          <w:szCs w:val="22"/>
          <w:u w:val="single"/>
        </w:rPr>
      </w:pPr>
      <w:r w:rsidRPr="00E3388F">
        <w:rPr>
          <w:rFonts w:ascii="Arial" w:hAnsi="Arial" w:cs="Arial"/>
          <w:b/>
          <w:bCs/>
          <w:sz w:val="22"/>
          <w:szCs w:val="22"/>
          <w:u w:val="single"/>
        </w:rPr>
        <w:lastRenderedPageBreak/>
        <w:t xml:space="preserve"> </w:t>
      </w:r>
      <w:r w:rsidR="00F35AC0" w:rsidRPr="00E3388F">
        <w:rPr>
          <w:rFonts w:ascii="Arial" w:hAnsi="Arial" w:cs="Arial"/>
          <w:b/>
          <w:bCs/>
          <w:sz w:val="22"/>
          <w:szCs w:val="22"/>
          <w:u w:val="single"/>
        </w:rPr>
        <w:t xml:space="preserve">Scores with performances directions for </w:t>
      </w:r>
      <w:r w:rsidR="00F35AC0" w:rsidRPr="00E3388F">
        <w:rPr>
          <w:rFonts w:ascii="Arial" w:hAnsi="Arial" w:cs="Arial"/>
          <w:b/>
          <w:bCs/>
          <w:i/>
          <w:iCs/>
          <w:sz w:val="22"/>
          <w:szCs w:val="22"/>
          <w:u w:val="single"/>
        </w:rPr>
        <w:t xml:space="preserve">ad libs </w:t>
      </w:r>
      <w:r w:rsidR="00F35AC0" w:rsidRPr="00E3388F">
        <w:rPr>
          <w:rFonts w:ascii="Arial" w:hAnsi="Arial" w:cs="Arial"/>
          <w:b/>
          <w:bCs/>
          <w:sz w:val="22"/>
          <w:szCs w:val="22"/>
          <w:u w:val="single"/>
        </w:rPr>
        <w:t xml:space="preserve">and </w:t>
      </w:r>
      <w:r w:rsidR="00F35AC0" w:rsidRPr="00E3388F">
        <w:rPr>
          <w:rFonts w:ascii="Arial" w:hAnsi="Arial" w:cs="Arial"/>
          <w:b/>
          <w:bCs/>
          <w:i/>
          <w:iCs/>
          <w:sz w:val="22"/>
          <w:szCs w:val="22"/>
          <w:u w:val="single"/>
        </w:rPr>
        <w:t xml:space="preserve">riffs/riffing  </w:t>
      </w:r>
    </w:p>
    <w:p w14:paraId="2504057A" w14:textId="77777777" w:rsidR="00F35AC0" w:rsidRPr="00DC38E4" w:rsidRDefault="00F35AC0" w:rsidP="00F35AC0">
      <w:pPr>
        <w:rPr>
          <w:b/>
          <w:bCs/>
          <w:u w:val="single"/>
        </w:rPr>
      </w:pPr>
    </w:p>
    <w:p w14:paraId="2652EE97" w14:textId="77777777" w:rsidR="00F35AC0" w:rsidRDefault="00F35AC0" w:rsidP="00F35AC0"/>
    <w:tbl>
      <w:tblPr>
        <w:tblStyle w:val="GridTable4"/>
        <w:tblW w:w="0" w:type="auto"/>
        <w:tblLayout w:type="fixed"/>
        <w:tblLook w:val="04A0" w:firstRow="1" w:lastRow="0" w:firstColumn="1" w:lastColumn="0" w:noHBand="0" w:noVBand="1"/>
      </w:tblPr>
      <w:tblGrid>
        <w:gridCol w:w="1129"/>
        <w:gridCol w:w="1276"/>
        <w:gridCol w:w="709"/>
        <w:gridCol w:w="1701"/>
        <w:gridCol w:w="1417"/>
        <w:gridCol w:w="1276"/>
        <w:gridCol w:w="1508"/>
      </w:tblGrid>
      <w:tr w:rsidR="00F35AC0" w:rsidRPr="00DC38E4" w14:paraId="3E172806" w14:textId="77777777" w:rsidTr="00A31CFE">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5697E574" w14:textId="77777777" w:rsidR="00F35AC0" w:rsidRPr="00DC38E4" w:rsidRDefault="00F35AC0" w:rsidP="00A31CFE">
            <w:pPr>
              <w:rPr>
                <w:rFonts w:ascii="Aptos Narrow" w:hAnsi="Aptos Narrow"/>
                <w:color w:val="FFFFFF"/>
              </w:rPr>
            </w:pPr>
            <w:r w:rsidRPr="00DC38E4">
              <w:rPr>
                <w:rFonts w:ascii="Aptos Narrow" w:hAnsi="Aptos Narrow"/>
                <w:color w:val="FFFFFF"/>
              </w:rPr>
              <w:t xml:space="preserve">SONG </w:t>
            </w:r>
          </w:p>
        </w:tc>
        <w:tc>
          <w:tcPr>
            <w:tcW w:w="1276" w:type="dxa"/>
            <w:noWrap/>
            <w:hideMark/>
          </w:tcPr>
          <w:p w14:paraId="1C4A81BD" w14:textId="77777777" w:rsidR="00F35AC0" w:rsidRPr="00DC38E4"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DC38E4">
              <w:rPr>
                <w:rFonts w:ascii="Aptos Narrow" w:hAnsi="Aptos Narrow"/>
                <w:color w:val="FFFFFF"/>
              </w:rPr>
              <w:t xml:space="preserve">MUSICAL </w:t>
            </w:r>
          </w:p>
        </w:tc>
        <w:tc>
          <w:tcPr>
            <w:tcW w:w="709" w:type="dxa"/>
            <w:noWrap/>
            <w:hideMark/>
          </w:tcPr>
          <w:p w14:paraId="715FE708" w14:textId="77777777" w:rsidR="00F35AC0" w:rsidRPr="00DC38E4"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DC38E4">
              <w:rPr>
                <w:rFonts w:ascii="Aptos Narrow" w:hAnsi="Aptos Narrow"/>
                <w:color w:val="FFFFFF"/>
              </w:rPr>
              <w:t xml:space="preserve">Year </w:t>
            </w:r>
          </w:p>
        </w:tc>
        <w:tc>
          <w:tcPr>
            <w:tcW w:w="1701" w:type="dxa"/>
            <w:noWrap/>
            <w:hideMark/>
          </w:tcPr>
          <w:p w14:paraId="072F00AA" w14:textId="77777777" w:rsidR="00F35AC0" w:rsidRPr="00DC38E4"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DC38E4">
              <w:rPr>
                <w:rFonts w:ascii="Aptos Narrow" w:hAnsi="Aptos Narrow"/>
                <w:color w:val="FFFFFF"/>
              </w:rPr>
              <w:t>Cast Recordings</w:t>
            </w:r>
          </w:p>
        </w:tc>
        <w:tc>
          <w:tcPr>
            <w:tcW w:w="1417" w:type="dxa"/>
            <w:noWrap/>
            <w:hideMark/>
          </w:tcPr>
          <w:p w14:paraId="31393CD2" w14:textId="77777777" w:rsidR="00F35AC0" w:rsidRPr="00DC38E4"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DC38E4">
              <w:rPr>
                <w:rFonts w:ascii="Aptos Narrow" w:hAnsi="Aptos Narrow"/>
                <w:color w:val="FFFFFF"/>
              </w:rPr>
              <w:t>Score type(s)</w:t>
            </w:r>
          </w:p>
        </w:tc>
        <w:tc>
          <w:tcPr>
            <w:tcW w:w="1276" w:type="dxa"/>
            <w:noWrap/>
            <w:hideMark/>
          </w:tcPr>
          <w:p w14:paraId="7BDF0D91" w14:textId="77777777" w:rsidR="00F35AC0" w:rsidRPr="00DC38E4"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DC38E4">
              <w:rPr>
                <w:rFonts w:ascii="Aptos Narrow" w:hAnsi="Aptos Narrow"/>
                <w:color w:val="FFFFFF"/>
              </w:rPr>
              <w:t xml:space="preserve">Riff type / mention </w:t>
            </w:r>
          </w:p>
        </w:tc>
        <w:tc>
          <w:tcPr>
            <w:tcW w:w="1508" w:type="dxa"/>
            <w:noWrap/>
            <w:hideMark/>
          </w:tcPr>
          <w:p w14:paraId="3718663E" w14:textId="77777777" w:rsidR="00F35AC0" w:rsidRPr="00DC38E4"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DC38E4">
              <w:rPr>
                <w:rFonts w:ascii="Aptos Narrow" w:hAnsi="Aptos Narrow"/>
                <w:color w:val="FFFFFF"/>
              </w:rPr>
              <w:t xml:space="preserve">Cast recording ---&gt; score comparison </w:t>
            </w:r>
          </w:p>
        </w:tc>
      </w:tr>
      <w:tr w:rsidR="00F35AC0" w:rsidRPr="00DC38E4" w14:paraId="306108D1"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9673D4F" w14:textId="77777777" w:rsidR="00F35AC0" w:rsidRPr="00DC38E4" w:rsidRDefault="00F35AC0" w:rsidP="00A31CFE">
            <w:pPr>
              <w:rPr>
                <w:rFonts w:ascii="Aptos Narrow" w:hAnsi="Aptos Narrow"/>
                <w:color w:val="000000"/>
              </w:rPr>
            </w:pPr>
            <w:r w:rsidRPr="00DC38E4">
              <w:rPr>
                <w:rFonts w:ascii="Aptos Narrow" w:hAnsi="Aptos Narrow"/>
                <w:color w:val="000000"/>
              </w:rPr>
              <w:t xml:space="preserve">On the Right Track </w:t>
            </w:r>
          </w:p>
        </w:tc>
        <w:tc>
          <w:tcPr>
            <w:tcW w:w="1276" w:type="dxa"/>
            <w:noWrap/>
            <w:hideMark/>
          </w:tcPr>
          <w:p w14:paraId="28A7ABFC"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Pippin (2013 Broadway Revival)</w:t>
            </w:r>
          </w:p>
        </w:tc>
        <w:tc>
          <w:tcPr>
            <w:tcW w:w="709" w:type="dxa"/>
            <w:noWrap/>
            <w:hideMark/>
          </w:tcPr>
          <w:p w14:paraId="437DA36F"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1972 &amp; 2013</w:t>
            </w:r>
          </w:p>
        </w:tc>
        <w:tc>
          <w:tcPr>
            <w:tcW w:w="1701" w:type="dxa"/>
            <w:noWrap/>
            <w:hideMark/>
          </w:tcPr>
          <w:p w14:paraId="45F3BEB4"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New Broadway Cast Recording 2013 &amp; Original Broadway Cast Recording</w:t>
            </w:r>
          </w:p>
        </w:tc>
        <w:tc>
          <w:tcPr>
            <w:tcW w:w="1417" w:type="dxa"/>
            <w:noWrap/>
            <w:hideMark/>
          </w:tcPr>
          <w:p w14:paraId="32E7D004"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2013 Piano/ Vocal score &amp; Original Piano/ Conductor score </w:t>
            </w:r>
          </w:p>
        </w:tc>
        <w:tc>
          <w:tcPr>
            <w:tcW w:w="1276" w:type="dxa"/>
            <w:noWrap/>
            <w:hideMark/>
          </w:tcPr>
          <w:p w14:paraId="0223EE04"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i/>
                <w:iCs/>
                <w:color w:val="000000"/>
              </w:rPr>
            </w:pPr>
            <w:r w:rsidRPr="00DC38E4">
              <w:rPr>
                <w:rFonts w:ascii="Aptos Narrow" w:hAnsi="Aptos Narrow"/>
                <w:i/>
                <w:iCs/>
                <w:color w:val="000000"/>
              </w:rPr>
              <w:t xml:space="preserve">ad lib  </w:t>
            </w:r>
          </w:p>
        </w:tc>
        <w:tc>
          <w:tcPr>
            <w:tcW w:w="1508" w:type="dxa"/>
            <w:noWrap/>
            <w:hideMark/>
          </w:tcPr>
          <w:p w14:paraId="376ECAA6"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Performer ad libs as indicated </w:t>
            </w:r>
          </w:p>
        </w:tc>
      </w:tr>
      <w:tr w:rsidR="00F35AC0" w:rsidRPr="00DC38E4" w14:paraId="068981BA"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59C017C" w14:textId="77777777" w:rsidR="00F35AC0" w:rsidRPr="00DC38E4" w:rsidRDefault="00F35AC0" w:rsidP="00A31CFE">
            <w:pPr>
              <w:rPr>
                <w:rFonts w:ascii="Aptos Narrow" w:hAnsi="Aptos Narrow"/>
                <w:color w:val="000000"/>
              </w:rPr>
            </w:pPr>
            <w:r w:rsidRPr="00DC38E4">
              <w:rPr>
                <w:rFonts w:ascii="Aptos Narrow" w:hAnsi="Aptos Narrow"/>
                <w:color w:val="000000"/>
              </w:rPr>
              <w:t xml:space="preserve">When You're Home </w:t>
            </w:r>
          </w:p>
        </w:tc>
        <w:tc>
          <w:tcPr>
            <w:tcW w:w="1276" w:type="dxa"/>
            <w:noWrap/>
            <w:hideMark/>
          </w:tcPr>
          <w:p w14:paraId="1CF1B76F"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In the Heights </w:t>
            </w:r>
          </w:p>
        </w:tc>
        <w:tc>
          <w:tcPr>
            <w:tcW w:w="709" w:type="dxa"/>
            <w:noWrap/>
            <w:hideMark/>
          </w:tcPr>
          <w:p w14:paraId="0016D872" w14:textId="77777777" w:rsidR="00F35AC0" w:rsidRPr="00DC38E4"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2008</w:t>
            </w:r>
          </w:p>
        </w:tc>
        <w:tc>
          <w:tcPr>
            <w:tcW w:w="1701" w:type="dxa"/>
            <w:noWrap/>
            <w:hideMark/>
          </w:tcPr>
          <w:p w14:paraId="077A4CF5"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2008</w:t>
            </w:r>
          </w:p>
        </w:tc>
        <w:tc>
          <w:tcPr>
            <w:tcW w:w="1417" w:type="dxa"/>
            <w:noWrap/>
            <w:hideMark/>
          </w:tcPr>
          <w:p w14:paraId="79E707AD"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Piano/Vocal score </w:t>
            </w:r>
          </w:p>
        </w:tc>
        <w:tc>
          <w:tcPr>
            <w:tcW w:w="1276" w:type="dxa"/>
            <w:noWrap/>
            <w:hideMark/>
          </w:tcPr>
          <w:p w14:paraId="2F1E79F1"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i/>
                <w:iCs/>
                <w:color w:val="000000"/>
              </w:rPr>
            </w:pPr>
            <w:r w:rsidRPr="00DC38E4">
              <w:rPr>
                <w:rFonts w:ascii="Aptos Narrow" w:hAnsi="Aptos Narrow"/>
                <w:i/>
                <w:iCs/>
                <w:color w:val="000000"/>
              </w:rPr>
              <w:t xml:space="preserve">ad lib &amp; </w:t>
            </w:r>
            <w:r w:rsidRPr="00DC38E4">
              <w:rPr>
                <w:rFonts w:ascii="Aptos Narrow" w:hAnsi="Aptos Narrow"/>
                <w:color w:val="000000"/>
              </w:rPr>
              <w:t xml:space="preserve">notated in score </w:t>
            </w:r>
          </w:p>
        </w:tc>
        <w:tc>
          <w:tcPr>
            <w:tcW w:w="1508" w:type="dxa"/>
            <w:noWrap/>
            <w:hideMark/>
          </w:tcPr>
          <w:p w14:paraId="3F38F130"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Performer ad libs as indicated + written riffs closely adhered to </w:t>
            </w:r>
          </w:p>
        </w:tc>
      </w:tr>
      <w:tr w:rsidR="00F35AC0" w:rsidRPr="00DC38E4" w14:paraId="0E1CE057"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64427464" w14:textId="77777777" w:rsidR="00F35AC0" w:rsidRPr="00DC38E4" w:rsidRDefault="00F35AC0" w:rsidP="00A31CFE">
            <w:pPr>
              <w:rPr>
                <w:rFonts w:ascii="Aptos Narrow" w:hAnsi="Aptos Narrow"/>
                <w:color w:val="000000"/>
              </w:rPr>
            </w:pPr>
            <w:r w:rsidRPr="00DC38E4">
              <w:rPr>
                <w:rFonts w:ascii="Aptos Narrow" w:hAnsi="Aptos Narrow"/>
                <w:color w:val="000000"/>
              </w:rPr>
              <w:t xml:space="preserve">Move </w:t>
            </w:r>
          </w:p>
        </w:tc>
        <w:tc>
          <w:tcPr>
            <w:tcW w:w="1276" w:type="dxa"/>
            <w:noWrap/>
            <w:hideMark/>
          </w:tcPr>
          <w:p w14:paraId="64780687"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Dreamgirls </w:t>
            </w:r>
          </w:p>
        </w:tc>
        <w:tc>
          <w:tcPr>
            <w:tcW w:w="709" w:type="dxa"/>
            <w:noWrap/>
            <w:hideMark/>
          </w:tcPr>
          <w:p w14:paraId="6B9F5FF4" w14:textId="77777777" w:rsidR="00F35AC0" w:rsidRPr="00DC38E4"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1981</w:t>
            </w:r>
          </w:p>
        </w:tc>
        <w:tc>
          <w:tcPr>
            <w:tcW w:w="1701" w:type="dxa"/>
            <w:noWrap/>
            <w:hideMark/>
          </w:tcPr>
          <w:p w14:paraId="5C30F798"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1981</w:t>
            </w:r>
          </w:p>
        </w:tc>
        <w:tc>
          <w:tcPr>
            <w:tcW w:w="1417" w:type="dxa"/>
            <w:noWrap/>
            <w:hideMark/>
          </w:tcPr>
          <w:p w14:paraId="5D97680B"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 Piano Conductor </w:t>
            </w:r>
          </w:p>
        </w:tc>
        <w:tc>
          <w:tcPr>
            <w:tcW w:w="1276" w:type="dxa"/>
            <w:noWrap/>
            <w:hideMark/>
          </w:tcPr>
          <w:p w14:paraId="147F686F"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i/>
                <w:iCs/>
                <w:color w:val="000000"/>
              </w:rPr>
            </w:pPr>
            <w:r w:rsidRPr="00DC38E4">
              <w:rPr>
                <w:rFonts w:ascii="Aptos Narrow" w:hAnsi="Aptos Narrow"/>
                <w:i/>
                <w:iCs/>
                <w:color w:val="000000"/>
              </w:rPr>
              <w:t xml:space="preserve">ad lib + </w:t>
            </w:r>
            <w:r w:rsidRPr="00DC38E4">
              <w:rPr>
                <w:rFonts w:ascii="Aptos Narrow" w:hAnsi="Aptos Narrow"/>
                <w:color w:val="000000"/>
              </w:rPr>
              <w:t>slash notation (no suggested)</w:t>
            </w:r>
          </w:p>
        </w:tc>
        <w:tc>
          <w:tcPr>
            <w:tcW w:w="1508" w:type="dxa"/>
            <w:noWrap/>
            <w:hideMark/>
          </w:tcPr>
          <w:p w14:paraId="76D61627"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Performer ad libs as indicated </w:t>
            </w:r>
          </w:p>
        </w:tc>
      </w:tr>
      <w:tr w:rsidR="00F35AC0" w:rsidRPr="00DC38E4" w14:paraId="5358215B"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04D71AFD" w14:textId="77777777" w:rsidR="00F35AC0" w:rsidRPr="00DC38E4" w:rsidRDefault="00F35AC0" w:rsidP="00A31CFE">
            <w:pPr>
              <w:rPr>
                <w:rFonts w:ascii="Aptos Narrow" w:hAnsi="Aptos Narrow"/>
                <w:color w:val="000000"/>
              </w:rPr>
            </w:pPr>
            <w:r w:rsidRPr="00DC38E4">
              <w:rPr>
                <w:rFonts w:ascii="Aptos Narrow" w:hAnsi="Aptos Narrow"/>
                <w:color w:val="000000"/>
              </w:rPr>
              <w:t>New Money</w:t>
            </w:r>
          </w:p>
        </w:tc>
        <w:tc>
          <w:tcPr>
            <w:tcW w:w="1276" w:type="dxa"/>
            <w:noWrap/>
            <w:hideMark/>
          </w:tcPr>
          <w:p w14:paraId="4B3303EC"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The Great Gatsby </w:t>
            </w:r>
          </w:p>
        </w:tc>
        <w:tc>
          <w:tcPr>
            <w:tcW w:w="709" w:type="dxa"/>
            <w:noWrap/>
            <w:hideMark/>
          </w:tcPr>
          <w:p w14:paraId="7F2A4E6C" w14:textId="77777777" w:rsidR="00F35AC0" w:rsidRPr="00DC38E4"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2024</w:t>
            </w:r>
          </w:p>
        </w:tc>
        <w:tc>
          <w:tcPr>
            <w:tcW w:w="1701" w:type="dxa"/>
            <w:noWrap/>
            <w:hideMark/>
          </w:tcPr>
          <w:p w14:paraId="150F6F56"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2024</w:t>
            </w:r>
          </w:p>
        </w:tc>
        <w:tc>
          <w:tcPr>
            <w:tcW w:w="1417" w:type="dxa"/>
            <w:noWrap/>
            <w:hideMark/>
          </w:tcPr>
          <w:p w14:paraId="0C2EF184"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Published Music Notes</w:t>
            </w:r>
          </w:p>
        </w:tc>
        <w:tc>
          <w:tcPr>
            <w:tcW w:w="1276" w:type="dxa"/>
            <w:noWrap/>
            <w:hideMark/>
          </w:tcPr>
          <w:p w14:paraId="7FF3FC10"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i/>
                <w:iCs/>
                <w:color w:val="000000"/>
              </w:rPr>
            </w:pPr>
            <w:r w:rsidRPr="00DC38E4">
              <w:rPr>
                <w:rFonts w:ascii="Aptos Narrow" w:hAnsi="Aptos Narrow"/>
                <w:i/>
                <w:iCs/>
                <w:color w:val="000000"/>
              </w:rPr>
              <w:t xml:space="preserve">ad lib + </w:t>
            </w:r>
            <w:r w:rsidRPr="00DC38E4">
              <w:rPr>
                <w:rFonts w:ascii="Aptos Narrow" w:hAnsi="Aptos Narrow"/>
                <w:color w:val="000000"/>
              </w:rPr>
              <w:t>slash notation (no suggested)</w:t>
            </w:r>
          </w:p>
        </w:tc>
        <w:tc>
          <w:tcPr>
            <w:tcW w:w="1508" w:type="dxa"/>
            <w:noWrap/>
            <w:hideMark/>
          </w:tcPr>
          <w:p w14:paraId="4E19EAF9"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Performer </w:t>
            </w:r>
            <w:r w:rsidRPr="00DC38E4">
              <w:rPr>
                <w:rFonts w:ascii="Aptos Narrow" w:hAnsi="Aptos Narrow"/>
                <w:i/>
                <w:iCs/>
                <w:color w:val="000000"/>
              </w:rPr>
              <w:t>ad libs as</w:t>
            </w:r>
            <w:r w:rsidRPr="00DC38E4">
              <w:rPr>
                <w:rFonts w:ascii="Aptos Narrow" w:hAnsi="Aptos Narrow"/>
                <w:color w:val="000000"/>
              </w:rPr>
              <w:t xml:space="preserve"> indicated </w:t>
            </w:r>
          </w:p>
        </w:tc>
      </w:tr>
      <w:tr w:rsidR="00F35AC0" w:rsidRPr="00DC38E4" w14:paraId="6D97F62B"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77048429" w14:textId="77777777" w:rsidR="00F35AC0" w:rsidRPr="00DC38E4" w:rsidRDefault="00F35AC0" w:rsidP="00A31CFE">
            <w:pPr>
              <w:rPr>
                <w:rFonts w:ascii="Aptos Narrow" w:hAnsi="Aptos Narrow"/>
                <w:color w:val="000000"/>
              </w:rPr>
            </w:pPr>
            <w:r w:rsidRPr="00DC38E4">
              <w:rPr>
                <w:rFonts w:ascii="Aptos Narrow" w:hAnsi="Aptos Narrow"/>
                <w:color w:val="000000"/>
              </w:rPr>
              <w:t xml:space="preserve">First Date </w:t>
            </w:r>
          </w:p>
        </w:tc>
        <w:tc>
          <w:tcPr>
            <w:tcW w:w="1276" w:type="dxa"/>
            <w:noWrap/>
            <w:hideMark/>
          </w:tcPr>
          <w:p w14:paraId="034F0C83"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That's Why You Love Me </w:t>
            </w:r>
          </w:p>
        </w:tc>
        <w:tc>
          <w:tcPr>
            <w:tcW w:w="709" w:type="dxa"/>
            <w:noWrap/>
            <w:hideMark/>
          </w:tcPr>
          <w:p w14:paraId="0A9FBB8F" w14:textId="77777777" w:rsidR="00F35AC0" w:rsidRPr="00DC38E4"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2013</w:t>
            </w:r>
          </w:p>
        </w:tc>
        <w:tc>
          <w:tcPr>
            <w:tcW w:w="1701" w:type="dxa"/>
            <w:noWrap/>
            <w:hideMark/>
          </w:tcPr>
          <w:p w14:paraId="2CEB18BF"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2013</w:t>
            </w:r>
          </w:p>
        </w:tc>
        <w:tc>
          <w:tcPr>
            <w:tcW w:w="1417" w:type="dxa"/>
            <w:noWrap/>
            <w:hideMark/>
          </w:tcPr>
          <w:p w14:paraId="52211FE8"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Piano /Vocal score </w:t>
            </w:r>
          </w:p>
        </w:tc>
        <w:tc>
          <w:tcPr>
            <w:tcW w:w="1276" w:type="dxa"/>
            <w:noWrap/>
            <w:hideMark/>
          </w:tcPr>
          <w:p w14:paraId="5BD1F1A4"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i/>
                <w:iCs/>
                <w:color w:val="000000"/>
              </w:rPr>
            </w:pPr>
            <w:r w:rsidRPr="00DC38E4">
              <w:rPr>
                <w:rFonts w:ascii="Aptos Narrow" w:hAnsi="Aptos Narrow"/>
                <w:i/>
                <w:iCs/>
                <w:color w:val="000000"/>
              </w:rPr>
              <w:t>ad lib riff</w:t>
            </w:r>
          </w:p>
        </w:tc>
        <w:tc>
          <w:tcPr>
            <w:tcW w:w="1508" w:type="dxa"/>
            <w:noWrap/>
            <w:hideMark/>
          </w:tcPr>
          <w:p w14:paraId="20300762"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Performed as written on OBC recording </w:t>
            </w:r>
          </w:p>
        </w:tc>
      </w:tr>
      <w:tr w:rsidR="00F35AC0" w:rsidRPr="00DC38E4" w14:paraId="422D1475"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79CBB8F8" w14:textId="77777777" w:rsidR="00F35AC0" w:rsidRPr="00DC38E4" w:rsidRDefault="00F35AC0" w:rsidP="00A31CFE">
            <w:pPr>
              <w:rPr>
                <w:rFonts w:ascii="Aptos Narrow" w:hAnsi="Aptos Narrow"/>
                <w:color w:val="000000"/>
              </w:rPr>
            </w:pPr>
            <w:r w:rsidRPr="00DC38E4">
              <w:rPr>
                <w:rFonts w:ascii="Aptos Narrow" w:hAnsi="Aptos Narrow"/>
                <w:color w:val="000000"/>
              </w:rPr>
              <w:t xml:space="preserve">Candy Store </w:t>
            </w:r>
          </w:p>
        </w:tc>
        <w:tc>
          <w:tcPr>
            <w:tcW w:w="1276" w:type="dxa"/>
            <w:noWrap/>
            <w:hideMark/>
          </w:tcPr>
          <w:p w14:paraId="1783EAEC"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Heathers </w:t>
            </w:r>
          </w:p>
        </w:tc>
        <w:tc>
          <w:tcPr>
            <w:tcW w:w="709" w:type="dxa"/>
            <w:noWrap/>
            <w:hideMark/>
          </w:tcPr>
          <w:p w14:paraId="3AD817B5" w14:textId="77777777" w:rsidR="00F35AC0" w:rsidRPr="00DC38E4"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2015</w:t>
            </w:r>
          </w:p>
        </w:tc>
        <w:tc>
          <w:tcPr>
            <w:tcW w:w="1701" w:type="dxa"/>
            <w:noWrap/>
            <w:hideMark/>
          </w:tcPr>
          <w:p w14:paraId="0F124888"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Orignal West End Cast Recording 2019 &amp; World Premiere Cast Recording 2014 </w:t>
            </w:r>
          </w:p>
        </w:tc>
        <w:tc>
          <w:tcPr>
            <w:tcW w:w="1417" w:type="dxa"/>
            <w:noWrap/>
            <w:hideMark/>
          </w:tcPr>
          <w:p w14:paraId="4B7551B6"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Piano /Vocal score </w:t>
            </w:r>
          </w:p>
        </w:tc>
        <w:tc>
          <w:tcPr>
            <w:tcW w:w="1276" w:type="dxa"/>
            <w:noWrap/>
            <w:hideMark/>
          </w:tcPr>
          <w:p w14:paraId="6ECC97D1"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i/>
                <w:iCs/>
                <w:color w:val="000000"/>
              </w:rPr>
              <w:t xml:space="preserve">ad lib riffing, ad lib vocal pyro </w:t>
            </w:r>
            <w:r w:rsidRPr="00DC38E4">
              <w:rPr>
                <w:rFonts w:ascii="Aptos Narrow" w:hAnsi="Aptos Narrow"/>
                <w:color w:val="000000"/>
              </w:rPr>
              <w:t xml:space="preserve">+ notated in score </w:t>
            </w:r>
          </w:p>
        </w:tc>
        <w:tc>
          <w:tcPr>
            <w:tcW w:w="1508" w:type="dxa"/>
            <w:noWrap/>
            <w:hideMark/>
          </w:tcPr>
          <w:p w14:paraId="39E931ED"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Performer ad libs as indicated on Original WEC recording + OBC same as Piano/Vocal  (recording pre-dates score) </w:t>
            </w:r>
          </w:p>
        </w:tc>
      </w:tr>
      <w:tr w:rsidR="00F35AC0" w:rsidRPr="00DC38E4" w14:paraId="193FFA04"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5676B1A8" w14:textId="77777777" w:rsidR="00F35AC0" w:rsidRPr="00DC38E4" w:rsidRDefault="00F35AC0" w:rsidP="00A31CFE">
            <w:pPr>
              <w:rPr>
                <w:rFonts w:ascii="Aptos Narrow" w:hAnsi="Aptos Narrow"/>
                <w:color w:val="000000"/>
              </w:rPr>
            </w:pPr>
            <w:r w:rsidRPr="00DC38E4">
              <w:rPr>
                <w:rFonts w:ascii="Aptos Narrow" w:hAnsi="Aptos Narrow"/>
                <w:color w:val="000000"/>
              </w:rPr>
              <w:t xml:space="preserve">First Date </w:t>
            </w:r>
          </w:p>
        </w:tc>
        <w:tc>
          <w:tcPr>
            <w:tcW w:w="1276" w:type="dxa"/>
            <w:noWrap/>
            <w:hideMark/>
          </w:tcPr>
          <w:p w14:paraId="228A5C1D"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The Awkward Pause </w:t>
            </w:r>
          </w:p>
        </w:tc>
        <w:tc>
          <w:tcPr>
            <w:tcW w:w="709" w:type="dxa"/>
            <w:noWrap/>
            <w:hideMark/>
          </w:tcPr>
          <w:p w14:paraId="30FC9575" w14:textId="77777777" w:rsidR="00F35AC0" w:rsidRPr="00DC38E4"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2013</w:t>
            </w:r>
          </w:p>
        </w:tc>
        <w:tc>
          <w:tcPr>
            <w:tcW w:w="1701" w:type="dxa"/>
            <w:noWrap/>
            <w:hideMark/>
          </w:tcPr>
          <w:p w14:paraId="64FE89EF"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2013</w:t>
            </w:r>
          </w:p>
        </w:tc>
        <w:tc>
          <w:tcPr>
            <w:tcW w:w="1417" w:type="dxa"/>
            <w:noWrap/>
            <w:hideMark/>
          </w:tcPr>
          <w:p w14:paraId="13FE8D43"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Piano /Vocal score </w:t>
            </w:r>
          </w:p>
        </w:tc>
        <w:tc>
          <w:tcPr>
            <w:tcW w:w="1276" w:type="dxa"/>
            <w:noWrap/>
            <w:hideMark/>
          </w:tcPr>
          <w:p w14:paraId="277E0B59"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Notated + (</w:t>
            </w:r>
            <w:r w:rsidRPr="00DC38E4">
              <w:rPr>
                <w:rFonts w:ascii="Aptos Narrow" w:hAnsi="Aptos Narrow"/>
                <w:i/>
                <w:iCs/>
                <w:color w:val="000000"/>
              </w:rPr>
              <w:t>ad lib.)</w:t>
            </w:r>
          </w:p>
        </w:tc>
        <w:tc>
          <w:tcPr>
            <w:tcW w:w="1508" w:type="dxa"/>
            <w:noWrap/>
            <w:hideMark/>
          </w:tcPr>
          <w:p w14:paraId="29861E2A"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Performed similarly to what is written on </w:t>
            </w:r>
            <w:r w:rsidRPr="00DC38E4">
              <w:rPr>
                <w:rFonts w:ascii="Aptos Narrow" w:hAnsi="Aptos Narrow"/>
                <w:color w:val="000000"/>
              </w:rPr>
              <w:lastRenderedPageBreak/>
              <w:t xml:space="preserve">OBC recording </w:t>
            </w:r>
          </w:p>
        </w:tc>
      </w:tr>
      <w:tr w:rsidR="00F35AC0" w:rsidRPr="00DC38E4" w14:paraId="08A32D3F"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46672D3D" w14:textId="77777777" w:rsidR="00F35AC0" w:rsidRPr="00DC38E4" w:rsidRDefault="00F35AC0" w:rsidP="00A31CFE">
            <w:pPr>
              <w:rPr>
                <w:rFonts w:ascii="Aptos Narrow" w:hAnsi="Aptos Narrow"/>
                <w:color w:val="000000"/>
              </w:rPr>
            </w:pPr>
            <w:r w:rsidRPr="00DC38E4">
              <w:rPr>
                <w:rFonts w:ascii="Aptos Narrow" w:hAnsi="Aptos Narrow"/>
                <w:color w:val="000000"/>
              </w:rPr>
              <w:lastRenderedPageBreak/>
              <w:t>A Joyful Noise</w:t>
            </w:r>
          </w:p>
        </w:tc>
        <w:tc>
          <w:tcPr>
            <w:tcW w:w="1276" w:type="dxa"/>
            <w:noWrap/>
            <w:hideMark/>
          </w:tcPr>
          <w:p w14:paraId="7F3F696E"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Bat Boy </w:t>
            </w:r>
          </w:p>
        </w:tc>
        <w:tc>
          <w:tcPr>
            <w:tcW w:w="709" w:type="dxa"/>
            <w:noWrap/>
            <w:hideMark/>
          </w:tcPr>
          <w:p w14:paraId="3EBC8CDC" w14:textId="77777777" w:rsidR="00F35AC0" w:rsidRPr="00DC38E4"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2001</w:t>
            </w:r>
          </w:p>
        </w:tc>
        <w:tc>
          <w:tcPr>
            <w:tcW w:w="1701" w:type="dxa"/>
            <w:noWrap/>
            <w:hideMark/>
          </w:tcPr>
          <w:p w14:paraId="62749CFA"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Off-Broadway Cast Recording</w:t>
            </w:r>
          </w:p>
        </w:tc>
        <w:tc>
          <w:tcPr>
            <w:tcW w:w="1417" w:type="dxa"/>
            <w:noWrap/>
            <w:hideMark/>
          </w:tcPr>
          <w:p w14:paraId="2EB7007B"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Piano-Conductor score </w:t>
            </w:r>
          </w:p>
        </w:tc>
        <w:tc>
          <w:tcPr>
            <w:tcW w:w="1276" w:type="dxa"/>
            <w:noWrap/>
            <w:hideMark/>
          </w:tcPr>
          <w:p w14:paraId="3D9A4A79"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Notated + </w:t>
            </w:r>
            <w:r w:rsidRPr="00DC38E4">
              <w:rPr>
                <w:rFonts w:ascii="Aptos Narrow" w:hAnsi="Aptos Narrow"/>
                <w:i/>
                <w:iCs/>
                <w:color w:val="000000"/>
              </w:rPr>
              <w:t>ad lib.</w:t>
            </w:r>
          </w:p>
        </w:tc>
        <w:tc>
          <w:tcPr>
            <w:tcW w:w="1508" w:type="dxa"/>
            <w:noWrap/>
            <w:hideMark/>
          </w:tcPr>
          <w:p w14:paraId="6327CAFD"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Features a mix of performed as written and ad libs </w:t>
            </w:r>
          </w:p>
        </w:tc>
      </w:tr>
      <w:tr w:rsidR="00F35AC0" w:rsidRPr="00DC38E4" w14:paraId="32A75514"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770B7B7C" w14:textId="77777777" w:rsidR="00F35AC0" w:rsidRPr="00DC38E4" w:rsidRDefault="00F35AC0" w:rsidP="00A31CFE">
            <w:pPr>
              <w:rPr>
                <w:rFonts w:ascii="Aptos Narrow" w:hAnsi="Aptos Narrow"/>
                <w:color w:val="000000"/>
              </w:rPr>
            </w:pPr>
            <w:r w:rsidRPr="00DC38E4">
              <w:rPr>
                <w:rFonts w:ascii="Aptos Narrow" w:hAnsi="Aptos Narrow"/>
                <w:color w:val="000000"/>
              </w:rPr>
              <w:t>Burn</w:t>
            </w:r>
          </w:p>
        </w:tc>
        <w:tc>
          <w:tcPr>
            <w:tcW w:w="1276" w:type="dxa"/>
            <w:noWrap/>
            <w:hideMark/>
          </w:tcPr>
          <w:p w14:paraId="0E8D4DB2"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Hamilton</w:t>
            </w:r>
          </w:p>
        </w:tc>
        <w:tc>
          <w:tcPr>
            <w:tcW w:w="709" w:type="dxa"/>
            <w:noWrap/>
            <w:hideMark/>
          </w:tcPr>
          <w:p w14:paraId="5DEA4CB3" w14:textId="77777777" w:rsidR="00F35AC0" w:rsidRPr="00DC38E4"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2015</w:t>
            </w:r>
          </w:p>
        </w:tc>
        <w:tc>
          <w:tcPr>
            <w:tcW w:w="1701" w:type="dxa"/>
            <w:noWrap/>
            <w:hideMark/>
          </w:tcPr>
          <w:p w14:paraId="008D6139"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2015</w:t>
            </w:r>
          </w:p>
        </w:tc>
        <w:tc>
          <w:tcPr>
            <w:tcW w:w="1417" w:type="dxa"/>
            <w:noWrap/>
            <w:hideMark/>
          </w:tcPr>
          <w:p w14:paraId="4AD7744A"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Hamilton Vocal Selections (Book) </w:t>
            </w:r>
          </w:p>
        </w:tc>
        <w:tc>
          <w:tcPr>
            <w:tcW w:w="1276" w:type="dxa"/>
            <w:noWrap/>
            <w:hideMark/>
          </w:tcPr>
          <w:p w14:paraId="469517A5"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Notated + </w:t>
            </w:r>
            <w:r w:rsidRPr="00DC38E4">
              <w:rPr>
                <w:rFonts w:ascii="Aptos Narrow" w:hAnsi="Aptos Narrow"/>
                <w:i/>
                <w:iCs/>
                <w:color w:val="000000"/>
              </w:rPr>
              <w:t>ad lib.</w:t>
            </w:r>
          </w:p>
        </w:tc>
        <w:tc>
          <w:tcPr>
            <w:tcW w:w="1508" w:type="dxa"/>
            <w:noWrap/>
            <w:hideMark/>
          </w:tcPr>
          <w:p w14:paraId="60B8F54C"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Performed as written on OBC recording </w:t>
            </w:r>
          </w:p>
        </w:tc>
      </w:tr>
      <w:tr w:rsidR="00F35AC0" w:rsidRPr="00DC38E4" w14:paraId="3B0057F1"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5877AC64" w14:textId="77777777" w:rsidR="00F35AC0" w:rsidRPr="00DC38E4" w:rsidRDefault="00F35AC0" w:rsidP="00A31CFE">
            <w:pPr>
              <w:rPr>
                <w:rFonts w:ascii="Aptos Narrow" w:hAnsi="Aptos Narrow"/>
                <w:color w:val="000000"/>
              </w:rPr>
            </w:pPr>
            <w:r w:rsidRPr="00DC38E4">
              <w:rPr>
                <w:rFonts w:ascii="Aptos Narrow" w:hAnsi="Aptos Narrow"/>
                <w:color w:val="000000"/>
              </w:rPr>
              <w:t xml:space="preserve">Piragua </w:t>
            </w:r>
          </w:p>
        </w:tc>
        <w:tc>
          <w:tcPr>
            <w:tcW w:w="1276" w:type="dxa"/>
            <w:noWrap/>
            <w:hideMark/>
          </w:tcPr>
          <w:p w14:paraId="021D6727"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In the Heights </w:t>
            </w:r>
          </w:p>
        </w:tc>
        <w:tc>
          <w:tcPr>
            <w:tcW w:w="709" w:type="dxa"/>
            <w:noWrap/>
            <w:hideMark/>
          </w:tcPr>
          <w:p w14:paraId="3D0AE915" w14:textId="77777777" w:rsidR="00F35AC0" w:rsidRPr="00DC38E4"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2008</w:t>
            </w:r>
          </w:p>
        </w:tc>
        <w:tc>
          <w:tcPr>
            <w:tcW w:w="1701" w:type="dxa"/>
            <w:noWrap/>
            <w:hideMark/>
          </w:tcPr>
          <w:p w14:paraId="669CA106"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2008</w:t>
            </w:r>
          </w:p>
        </w:tc>
        <w:tc>
          <w:tcPr>
            <w:tcW w:w="1417" w:type="dxa"/>
            <w:noWrap/>
            <w:hideMark/>
          </w:tcPr>
          <w:p w14:paraId="21DA3E38"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Piano/Vocal score </w:t>
            </w:r>
          </w:p>
        </w:tc>
        <w:tc>
          <w:tcPr>
            <w:tcW w:w="1276" w:type="dxa"/>
            <w:noWrap/>
            <w:hideMark/>
          </w:tcPr>
          <w:p w14:paraId="4C91B86B"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Notated +</w:t>
            </w:r>
            <w:r w:rsidRPr="00DC38E4">
              <w:rPr>
                <w:rFonts w:ascii="Aptos Narrow" w:hAnsi="Aptos Narrow"/>
                <w:i/>
                <w:iCs/>
                <w:color w:val="000000"/>
              </w:rPr>
              <w:t xml:space="preserve"> ad lib.</w:t>
            </w:r>
          </w:p>
        </w:tc>
        <w:tc>
          <w:tcPr>
            <w:tcW w:w="1508" w:type="dxa"/>
            <w:noWrap/>
            <w:hideMark/>
          </w:tcPr>
          <w:p w14:paraId="0D5CC50E"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Performed as written on OBC recording (recording pre-dates score) </w:t>
            </w:r>
          </w:p>
        </w:tc>
      </w:tr>
      <w:tr w:rsidR="00F35AC0" w:rsidRPr="00DC38E4" w14:paraId="1A56330B"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73A98B0" w14:textId="77777777" w:rsidR="00F35AC0" w:rsidRPr="00DC38E4" w:rsidRDefault="00F35AC0" w:rsidP="00A31CFE">
            <w:pPr>
              <w:rPr>
                <w:rFonts w:ascii="Aptos Narrow" w:hAnsi="Aptos Narrow"/>
                <w:color w:val="000000"/>
              </w:rPr>
            </w:pPr>
            <w:r w:rsidRPr="00DC38E4">
              <w:rPr>
                <w:rFonts w:ascii="Aptos Narrow" w:hAnsi="Aptos Narrow"/>
                <w:color w:val="000000"/>
              </w:rPr>
              <w:t xml:space="preserve">Glory </w:t>
            </w:r>
          </w:p>
        </w:tc>
        <w:tc>
          <w:tcPr>
            <w:tcW w:w="1276" w:type="dxa"/>
            <w:noWrap/>
            <w:hideMark/>
          </w:tcPr>
          <w:p w14:paraId="3E004D23"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Pippin (2013 Broadway Revival)</w:t>
            </w:r>
          </w:p>
        </w:tc>
        <w:tc>
          <w:tcPr>
            <w:tcW w:w="709" w:type="dxa"/>
            <w:noWrap/>
            <w:hideMark/>
          </w:tcPr>
          <w:p w14:paraId="2C9C1035"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1972 &amp; 2013</w:t>
            </w:r>
          </w:p>
        </w:tc>
        <w:tc>
          <w:tcPr>
            <w:tcW w:w="1701" w:type="dxa"/>
            <w:noWrap/>
            <w:hideMark/>
          </w:tcPr>
          <w:p w14:paraId="7A268895"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New Broadway Cast Recording 2013 &amp; Original Broadway Cast Recording</w:t>
            </w:r>
          </w:p>
        </w:tc>
        <w:tc>
          <w:tcPr>
            <w:tcW w:w="1417" w:type="dxa"/>
            <w:noWrap/>
            <w:hideMark/>
          </w:tcPr>
          <w:p w14:paraId="3352B956"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2013 Piano/ Vocal score </w:t>
            </w:r>
          </w:p>
        </w:tc>
        <w:tc>
          <w:tcPr>
            <w:tcW w:w="1276" w:type="dxa"/>
            <w:noWrap/>
            <w:hideMark/>
          </w:tcPr>
          <w:p w14:paraId="079CDFCD"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Notated + </w:t>
            </w:r>
            <w:r w:rsidRPr="00DC38E4">
              <w:rPr>
                <w:rFonts w:ascii="Aptos Narrow" w:hAnsi="Aptos Narrow"/>
                <w:i/>
                <w:iCs/>
                <w:color w:val="000000"/>
              </w:rPr>
              <w:t>ad lib.</w:t>
            </w:r>
          </w:p>
        </w:tc>
        <w:tc>
          <w:tcPr>
            <w:tcW w:w="1508" w:type="dxa"/>
            <w:noWrap/>
            <w:hideMark/>
          </w:tcPr>
          <w:p w14:paraId="284280DC"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Written riff embellished on NBC recording </w:t>
            </w:r>
          </w:p>
        </w:tc>
      </w:tr>
      <w:tr w:rsidR="00F35AC0" w:rsidRPr="00DC38E4" w14:paraId="275AC93B"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77F0EC88" w14:textId="77777777" w:rsidR="00F35AC0" w:rsidRPr="00DC38E4" w:rsidRDefault="00F35AC0" w:rsidP="00A31CFE">
            <w:pPr>
              <w:rPr>
                <w:rFonts w:ascii="Aptos Narrow" w:hAnsi="Aptos Narrow"/>
                <w:color w:val="000000"/>
              </w:rPr>
            </w:pPr>
            <w:r w:rsidRPr="00DC38E4">
              <w:rPr>
                <w:rFonts w:ascii="Aptos Narrow" w:hAnsi="Aptos Narrow"/>
                <w:color w:val="000000"/>
              </w:rPr>
              <w:t>And I Am Telling You</w:t>
            </w:r>
          </w:p>
        </w:tc>
        <w:tc>
          <w:tcPr>
            <w:tcW w:w="1276" w:type="dxa"/>
            <w:noWrap/>
            <w:hideMark/>
          </w:tcPr>
          <w:p w14:paraId="70AF1ECE"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Dreamgirls </w:t>
            </w:r>
          </w:p>
        </w:tc>
        <w:tc>
          <w:tcPr>
            <w:tcW w:w="709" w:type="dxa"/>
            <w:noWrap/>
            <w:hideMark/>
          </w:tcPr>
          <w:p w14:paraId="093DB95A" w14:textId="77777777" w:rsidR="00F35AC0" w:rsidRPr="00DC38E4"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1981</w:t>
            </w:r>
          </w:p>
        </w:tc>
        <w:tc>
          <w:tcPr>
            <w:tcW w:w="1701" w:type="dxa"/>
            <w:noWrap/>
            <w:hideMark/>
          </w:tcPr>
          <w:p w14:paraId="1FFC768F"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1981</w:t>
            </w:r>
          </w:p>
        </w:tc>
        <w:tc>
          <w:tcPr>
            <w:tcW w:w="1417" w:type="dxa"/>
            <w:noWrap/>
            <w:hideMark/>
          </w:tcPr>
          <w:p w14:paraId="335CFCA7"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Published PASS &amp; Piano Conductor </w:t>
            </w:r>
          </w:p>
        </w:tc>
        <w:tc>
          <w:tcPr>
            <w:tcW w:w="1276" w:type="dxa"/>
            <w:noWrap/>
            <w:hideMark/>
          </w:tcPr>
          <w:p w14:paraId="11556F0F"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Notated in score &amp; </w:t>
            </w:r>
            <w:r w:rsidRPr="00DC38E4">
              <w:rPr>
                <w:rFonts w:ascii="Aptos Narrow" w:hAnsi="Aptos Narrow"/>
                <w:i/>
                <w:iCs/>
                <w:color w:val="000000"/>
              </w:rPr>
              <w:t xml:space="preserve">ad lib., ad lib. + </w:t>
            </w:r>
            <w:r w:rsidRPr="00DC38E4">
              <w:rPr>
                <w:rFonts w:ascii="Aptos Narrow" w:hAnsi="Aptos Narrow"/>
                <w:color w:val="000000"/>
              </w:rPr>
              <w:t>slash notation, &amp; [cadenza]</w:t>
            </w:r>
          </w:p>
        </w:tc>
        <w:tc>
          <w:tcPr>
            <w:tcW w:w="1508" w:type="dxa"/>
            <w:noWrap/>
            <w:hideMark/>
          </w:tcPr>
          <w:p w14:paraId="15924481"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Performed as written (published score) on OBC recording, not written in conductor score</w:t>
            </w:r>
          </w:p>
        </w:tc>
      </w:tr>
      <w:tr w:rsidR="00F35AC0" w:rsidRPr="00DC38E4" w14:paraId="1EAE045E"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60E69108" w14:textId="77777777" w:rsidR="00F35AC0" w:rsidRPr="00DC38E4" w:rsidRDefault="00F35AC0" w:rsidP="00A31CFE">
            <w:pPr>
              <w:rPr>
                <w:rFonts w:ascii="Aptos Narrow" w:hAnsi="Aptos Narrow"/>
                <w:color w:val="000000"/>
              </w:rPr>
            </w:pPr>
            <w:r w:rsidRPr="00DC38E4">
              <w:rPr>
                <w:rFonts w:ascii="Aptos Narrow" w:hAnsi="Aptos Narrow"/>
                <w:color w:val="000000"/>
              </w:rPr>
              <w:t>The Schuyler Sisters</w:t>
            </w:r>
          </w:p>
        </w:tc>
        <w:tc>
          <w:tcPr>
            <w:tcW w:w="1276" w:type="dxa"/>
            <w:noWrap/>
            <w:hideMark/>
          </w:tcPr>
          <w:p w14:paraId="0856CD61"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Hamilton</w:t>
            </w:r>
          </w:p>
        </w:tc>
        <w:tc>
          <w:tcPr>
            <w:tcW w:w="709" w:type="dxa"/>
            <w:noWrap/>
            <w:hideMark/>
          </w:tcPr>
          <w:p w14:paraId="0511C42E" w14:textId="77777777" w:rsidR="00F35AC0" w:rsidRPr="00DC38E4"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2015</w:t>
            </w:r>
          </w:p>
        </w:tc>
        <w:tc>
          <w:tcPr>
            <w:tcW w:w="1701" w:type="dxa"/>
            <w:noWrap/>
            <w:hideMark/>
          </w:tcPr>
          <w:p w14:paraId="159FC632"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2015</w:t>
            </w:r>
          </w:p>
        </w:tc>
        <w:tc>
          <w:tcPr>
            <w:tcW w:w="1417" w:type="dxa"/>
            <w:noWrap/>
            <w:hideMark/>
          </w:tcPr>
          <w:p w14:paraId="2D832975"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 Piano/ Vocal</w:t>
            </w:r>
          </w:p>
        </w:tc>
        <w:tc>
          <w:tcPr>
            <w:tcW w:w="1276" w:type="dxa"/>
            <w:noWrap/>
            <w:hideMark/>
          </w:tcPr>
          <w:p w14:paraId="1BDA3750"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Notated in score &amp; notated + </w:t>
            </w:r>
            <w:r w:rsidRPr="00DC38E4">
              <w:rPr>
                <w:rFonts w:ascii="Aptos Narrow" w:hAnsi="Aptos Narrow"/>
                <w:i/>
                <w:iCs/>
                <w:color w:val="000000"/>
              </w:rPr>
              <w:t>ad lib.</w:t>
            </w:r>
          </w:p>
        </w:tc>
        <w:tc>
          <w:tcPr>
            <w:tcW w:w="1508" w:type="dxa"/>
            <w:noWrap/>
            <w:hideMark/>
          </w:tcPr>
          <w:p w14:paraId="1D88A852"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Performed as written on OBC recording </w:t>
            </w:r>
          </w:p>
        </w:tc>
      </w:tr>
      <w:tr w:rsidR="00F35AC0" w:rsidRPr="00DC38E4" w14:paraId="7A36AE9D"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4EA54EE" w14:textId="77777777" w:rsidR="00F35AC0" w:rsidRPr="00DC38E4" w:rsidRDefault="00F35AC0" w:rsidP="00A31CFE">
            <w:pPr>
              <w:rPr>
                <w:rFonts w:ascii="Aptos Narrow" w:hAnsi="Aptos Narrow"/>
                <w:color w:val="000000"/>
              </w:rPr>
            </w:pPr>
            <w:r w:rsidRPr="00DC38E4">
              <w:rPr>
                <w:rFonts w:ascii="Aptos Narrow" w:hAnsi="Aptos Narrow"/>
                <w:color w:val="000000"/>
              </w:rPr>
              <w:t xml:space="preserve">I'm Here </w:t>
            </w:r>
          </w:p>
        </w:tc>
        <w:tc>
          <w:tcPr>
            <w:tcW w:w="1276" w:type="dxa"/>
            <w:noWrap/>
            <w:hideMark/>
          </w:tcPr>
          <w:p w14:paraId="7CC8EC93"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The Color Purple</w:t>
            </w:r>
          </w:p>
        </w:tc>
        <w:tc>
          <w:tcPr>
            <w:tcW w:w="709" w:type="dxa"/>
            <w:noWrap/>
            <w:hideMark/>
          </w:tcPr>
          <w:p w14:paraId="4328B37F"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2005 &amp; 2015</w:t>
            </w:r>
          </w:p>
        </w:tc>
        <w:tc>
          <w:tcPr>
            <w:tcW w:w="1701" w:type="dxa"/>
            <w:noWrap/>
            <w:hideMark/>
          </w:tcPr>
          <w:p w14:paraId="0B7ADECA"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2005 &amp; New Broadway Cast Recording 2016</w:t>
            </w:r>
          </w:p>
        </w:tc>
        <w:tc>
          <w:tcPr>
            <w:tcW w:w="1417" w:type="dxa"/>
            <w:noWrap/>
            <w:hideMark/>
          </w:tcPr>
          <w:p w14:paraId="03C1A216"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Published PASS &amp; Keyboard 1/ Conductor </w:t>
            </w:r>
          </w:p>
        </w:tc>
        <w:tc>
          <w:tcPr>
            <w:tcW w:w="1276" w:type="dxa"/>
            <w:noWrap/>
            <w:hideMark/>
          </w:tcPr>
          <w:p w14:paraId="3673CA09"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Notated in score &amp; notated + ad lib.</w:t>
            </w:r>
          </w:p>
        </w:tc>
        <w:tc>
          <w:tcPr>
            <w:tcW w:w="1508" w:type="dxa"/>
            <w:noWrap/>
            <w:hideMark/>
          </w:tcPr>
          <w:p w14:paraId="131A7CE9"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Performed as written on OBC recording </w:t>
            </w:r>
          </w:p>
        </w:tc>
      </w:tr>
      <w:tr w:rsidR="00F35AC0" w:rsidRPr="00DC38E4" w14:paraId="7BAC4619"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ED5B12D" w14:textId="77777777" w:rsidR="00F35AC0" w:rsidRPr="00DC38E4" w:rsidRDefault="00F35AC0" w:rsidP="00A31CFE">
            <w:pPr>
              <w:rPr>
                <w:rFonts w:ascii="Aptos Narrow" w:hAnsi="Aptos Narrow"/>
                <w:color w:val="000000"/>
              </w:rPr>
            </w:pPr>
            <w:r w:rsidRPr="00DC38E4">
              <w:rPr>
                <w:rFonts w:ascii="Aptos Narrow" w:hAnsi="Aptos Narrow"/>
                <w:color w:val="000000"/>
              </w:rPr>
              <w:t>Heaven on Their Minds</w:t>
            </w:r>
          </w:p>
        </w:tc>
        <w:tc>
          <w:tcPr>
            <w:tcW w:w="1276" w:type="dxa"/>
            <w:noWrap/>
            <w:hideMark/>
          </w:tcPr>
          <w:p w14:paraId="06FAD3CF"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Jesus Christ Superstar </w:t>
            </w:r>
          </w:p>
        </w:tc>
        <w:tc>
          <w:tcPr>
            <w:tcW w:w="709" w:type="dxa"/>
            <w:noWrap/>
            <w:hideMark/>
          </w:tcPr>
          <w:p w14:paraId="5F9C521D" w14:textId="77777777" w:rsidR="00F35AC0" w:rsidRPr="00DC38E4"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1971</w:t>
            </w:r>
          </w:p>
        </w:tc>
        <w:tc>
          <w:tcPr>
            <w:tcW w:w="1701" w:type="dxa"/>
            <w:noWrap/>
            <w:hideMark/>
          </w:tcPr>
          <w:p w14:paraId="0B06F8EE"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Jesus Christ Superstar 1996 London Cast </w:t>
            </w:r>
          </w:p>
        </w:tc>
        <w:tc>
          <w:tcPr>
            <w:tcW w:w="1417" w:type="dxa"/>
            <w:noWrap/>
            <w:hideMark/>
          </w:tcPr>
          <w:p w14:paraId="2588867F"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Vocal Score </w:t>
            </w:r>
          </w:p>
        </w:tc>
        <w:tc>
          <w:tcPr>
            <w:tcW w:w="1276" w:type="dxa"/>
            <w:noWrap/>
            <w:hideMark/>
          </w:tcPr>
          <w:p w14:paraId="019C8D48"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Notated in score + </w:t>
            </w:r>
            <w:r w:rsidRPr="00DC38E4">
              <w:rPr>
                <w:rFonts w:ascii="Aptos Narrow" w:hAnsi="Aptos Narrow"/>
                <w:i/>
                <w:iCs/>
                <w:color w:val="000000"/>
              </w:rPr>
              <w:t>'soul' ad lib</w:t>
            </w:r>
          </w:p>
        </w:tc>
        <w:tc>
          <w:tcPr>
            <w:tcW w:w="1508" w:type="dxa"/>
            <w:noWrap/>
            <w:hideMark/>
          </w:tcPr>
          <w:p w14:paraId="6DE4C025" w14:textId="77777777" w:rsidR="00F35AC0" w:rsidRPr="00DC38E4"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Not performed as written on </w:t>
            </w:r>
            <w:r w:rsidRPr="00DC38E4">
              <w:rPr>
                <w:rFonts w:ascii="Aptos Narrow" w:hAnsi="Aptos Narrow"/>
                <w:color w:val="000000"/>
              </w:rPr>
              <w:lastRenderedPageBreak/>
              <w:t xml:space="preserve">London Cast recording </w:t>
            </w:r>
          </w:p>
        </w:tc>
      </w:tr>
      <w:tr w:rsidR="00F35AC0" w:rsidRPr="00DC38E4" w14:paraId="4C904421"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B0A1FCD" w14:textId="77777777" w:rsidR="00F35AC0" w:rsidRPr="00DC38E4" w:rsidRDefault="00F35AC0" w:rsidP="00A31CFE">
            <w:pPr>
              <w:rPr>
                <w:rFonts w:ascii="Aptos Narrow" w:hAnsi="Aptos Narrow"/>
                <w:color w:val="000000"/>
              </w:rPr>
            </w:pPr>
            <w:r w:rsidRPr="00DC38E4">
              <w:rPr>
                <w:rFonts w:ascii="Aptos Narrow" w:hAnsi="Aptos Narrow"/>
                <w:color w:val="000000"/>
              </w:rPr>
              <w:lastRenderedPageBreak/>
              <w:t>One Last Time</w:t>
            </w:r>
          </w:p>
        </w:tc>
        <w:tc>
          <w:tcPr>
            <w:tcW w:w="1276" w:type="dxa"/>
            <w:noWrap/>
            <w:hideMark/>
          </w:tcPr>
          <w:p w14:paraId="6E72B28B"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Hamilton</w:t>
            </w:r>
          </w:p>
        </w:tc>
        <w:tc>
          <w:tcPr>
            <w:tcW w:w="709" w:type="dxa"/>
            <w:noWrap/>
            <w:hideMark/>
          </w:tcPr>
          <w:p w14:paraId="41386BBE" w14:textId="77777777" w:rsidR="00F35AC0" w:rsidRPr="00DC38E4"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2015</w:t>
            </w:r>
          </w:p>
        </w:tc>
        <w:tc>
          <w:tcPr>
            <w:tcW w:w="1701" w:type="dxa"/>
            <w:noWrap/>
            <w:hideMark/>
          </w:tcPr>
          <w:p w14:paraId="2C8A2B92"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Original Broadway Cast Recording 2015</w:t>
            </w:r>
          </w:p>
        </w:tc>
        <w:tc>
          <w:tcPr>
            <w:tcW w:w="1417" w:type="dxa"/>
            <w:noWrap/>
            <w:hideMark/>
          </w:tcPr>
          <w:p w14:paraId="4BB647D2"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Hamilton Vocal Selections (Book) &amp; Piano/ Vocal</w:t>
            </w:r>
          </w:p>
        </w:tc>
        <w:tc>
          <w:tcPr>
            <w:tcW w:w="1276" w:type="dxa"/>
            <w:noWrap/>
            <w:hideMark/>
          </w:tcPr>
          <w:p w14:paraId="2AEE1D94"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Notated in score, </w:t>
            </w:r>
            <w:r w:rsidRPr="00DC38E4">
              <w:rPr>
                <w:rFonts w:ascii="Aptos Narrow" w:hAnsi="Aptos Narrow"/>
                <w:i/>
                <w:iCs/>
                <w:color w:val="000000"/>
              </w:rPr>
              <w:t>ad lib to end,</w:t>
            </w:r>
            <w:r w:rsidRPr="00DC38E4">
              <w:rPr>
                <w:rFonts w:ascii="Aptos Narrow" w:hAnsi="Aptos Narrow"/>
                <w:color w:val="000000"/>
              </w:rPr>
              <w:t xml:space="preserve"> </w:t>
            </w:r>
            <w:r w:rsidRPr="00DC38E4">
              <w:rPr>
                <w:rFonts w:ascii="Aptos Narrow" w:hAnsi="Aptos Narrow"/>
                <w:i/>
                <w:iCs/>
                <w:color w:val="000000"/>
              </w:rPr>
              <w:t xml:space="preserve">riff ad lib. </w:t>
            </w:r>
            <w:r>
              <w:rPr>
                <w:rFonts w:ascii="Aptos Narrow" w:hAnsi="Aptos Narrow"/>
                <w:color w:val="000000"/>
              </w:rPr>
              <w:t>(</w:t>
            </w:r>
            <w:r w:rsidRPr="00DC38E4">
              <w:rPr>
                <w:rFonts w:ascii="Aptos Narrow" w:hAnsi="Aptos Narrow"/>
                <w:color w:val="000000"/>
              </w:rPr>
              <w:t>suggested)</w:t>
            </w:r>
          </w:p>
        </w:tc>
        <w:tc>
          <w:tcPr>
            <w:tcW w:w="1508" w:type="dxa"/>
            <w:noWrap/>
            <w:hideMark/>
          </w:tcPr>
          <w:p w14:paraId="0BF18BE3" w14:textId="77777777" w:rsidR="00F35AC0" w:rsidRPr="00DC38E4"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DC38E4">
              <w:rPr>
                <w:rFonts w:ascii="Aptos Narrow" w:hAnsi="Aptos Narrow"/>
                <w:color w:val="000000"/>
              </w:rPr>
              <w:t xml:space="preserve">Features a mix of performed as written and </w:t>
            </w:r>
            <w:r w:rsidRPr="00DC38E4">
              <w:rPr>
                <w:rFonts w:ascii="Aptos Narrow" w:hAnsi="Aptos Narrow"/>
                <w:i/>
                <w:iCs/>
                <w:color w:val="000000"/>
              </w:rPr>
              <w:t xml:space="preserve">ad libs </w:t>
            </w:r>
          </w:p>
        </w:tc>
      </w:tr>
    </w:tbl>
    <w:p w14:paraId="55927676" w14:textId="77777777" w:rsidR="00F35AC0" w:rsidRDefault="00F35AC0" w:rsidP="00F35AC0"/>
    <w:p w14:paraId="6ED769DA" w14:textId="77777777" w:rsidR="00F35AC0" w:rsidRDefault="00F35AC0" w:rsidP="00F35AC0"/>
    <w:p w14:paraId="5904B9FE" w14:textId="77777777" w:rsidR="00F35AC0" w:rsidRDefault="00F35AC0" w:rsidP="00F35AC0"/>
    <w:p w14:paraId="25603166" w14:textId="77777777" w:rsidR="00F35AC0" w:rsidRDefault="00F35AC0" w:rsidP="00F35AC0"/>
    <w:p w14:paraId="7653CDA6" w14:textId="77777777" w:rsidR="00F35AC0" w:rsidRDefault="00F35AC0" w:rsidP="00F35AC0"/>
    <w:p w14:paraId="080550F8" w14:textId="77777777" w:rsidR="00F35AC0" w:rsidRDefault="00F35AC0" w:rsidP="00F35AC0"/>
    <w:p w14:paraId="4EFFF0B7" w14:textId="77777777" w:rsidR="00F35AC0" w:rsidRDefault="00F35AC0" w:rsidP="00F35AC0"/>
    <w:p w14:paraId="4BC28647" w14:textId="77777777" w:rsidR="00F35AC0" w:rsidRDefault="00F35AC0" w:rsidP="00F35AC0"/>
    <w:p w14:paraId="00A63DEB" w14:textId="77777777" w:rsidR="00F35AC0" w:rsidRDefault="00F35AC0" w:rsidP="00F35AC0"/>
    <w:p w14:paraId="04A217F9" w14:textId="77777777" w:rsidR="00F35AC0" w:rsidRDefault="00F35AC0" w:rsidP="00F35AC0"/>
    <w:p w14:paraId="597E5664" w14:textId="77777777" w:rsidR="00F35AC0" w:rsidRDefault="00F35AC0" w:rsidP="00F35AC0"/>
    <w:p w14:paraId="5EC522BC" w14:textId="77777777" w:rsidR="00F35AC0" w:rsidRDefault="00F35AC0" w:rsidP="00F35AC0"/>
    <w:p w14:paraId="4BD2702C" w14:textId="77777777" w:rsidR="00F35AC0" w:rsidRDefault="00F35AC0" w:rsidP="00F35AC0"/>
    <w:p w14:paraId="632614B6" w14:textId="77777777" w:rsidR="00F35AC0" w:rsidRDefault="00F35AC0" w:rsidP="00F35AC0"/>
    <w:p w14:paraId="46F563F5" w14:textId="77777777" w:rsidR="00F35AC0" w:rsidRDefault="00F35AC0" w:rsidP="00F35AC0"/>
    <w:p w14:paraId="4F087FAD" w14:textId="77777777" w:rsidR="00F35AC0" w:rsidRDefault="00F35AC0" w:rsidP="00F35AC0"/>
    <w:p w14:paraId="1416E93D" w14:textId="77777777" w:rsidR="00F35AC0" w:rsidRDefault="00F35AC0" w:rsidP="00F35AC0"/>
    <w:p w14:paraId="4DFE9763" w14:textId="77777777" w:rsidR="00F35AC0" w:rsidRDefault="00F35AC0" w:rsidP="00F35AC0"/>
    <w:p w14:paraId="3B027CB8" w14:textId="77777777" w:rsidR="00F35AC0" w:rsidRDefault="00F35AC0" w:rsidP="00F35AC0"/>
    <w:p w14:paraId="69776AD2" w14:textId="77777777" w:rsidR="00F35AC0" w:rsidRDefault="00F35AC0" w:rsidP="00F35AC0"/>
    <w:p w14:paraId="2549DB2C" w14:textId="77777777" w:rsidR="00F35AC0" w:rsidRDefault="00F35AC0" w:rsidP="00F35AC0"/>
    <w:p w14:paraId="1D69FB82" w14:textId="77777777" w:rsidR="00F35AC0" w:rsidRDefault="00F35AC0" w:rsidP="00F35AC0"/>
    <w:p w14:paraId="05E25983" w14:textId="77777777" w:rsidR="00F35AC0" w:rsidRDefault="00F35AC0" w:rsidP="00F35AC0"/>
    <w:p w14:paraId="57909B4E" w14:textId="77777777" w:rsidR="00F35AC0" w:rsidRDefault="00F35AC0" w:rsidP="00F35AC0"/>
    <w:p w14:paraId="61A2D953" w14:textId="77777777" w:rsidR="00F35AC0" w:rsidRDefault="00F35AC0" w:rsidP="00F35AC0"/>
    <w:p w14:paraId="3F7824C3" w14:textId="77777777" w:rsidR="00F35AC0" w:rsidRDefault="00F35AC0" w:rsidP="00F35AC0"/>
    <w:p w14:paraId="7F271DFC" w14:textId="77777777" w:rsidR="00F35AC0" w:rsidRDefault="00F35AC0" w:rsidP="00F35AC0"/>
    <w:p w14:paraId="1AB641E3" w14:textId="77777777" w:rsidR="00F35AC0" w:rsidRDefault="00F35AC0" w:rsidP="00F35AC0"/>
    <w:p w14:paraId="5D0A6653" w14:textId="77777777" w:rsidR="00F35AC0" w:rsidRDefault="00F35AC0" w:rsidP="00F35AC0"/>
    <w:p w14:paraId="73045537" w14:textId="77777777" w:rsidR="00F35AC0" w:rsidRDefault="00F35AC0" w:rsidP="00F35AC0"/>
    <w:p w14:paraId="084621BC" w14:textId="77777777" w:rsidR="00F35AC0" w:rsidRDefault="00F35AC0" w:rsidP="00F35AC0"/>
    <w:p w14:paraId="0588DB6E" w14:textId="77777777" w:rsidR="00F35AC0" w:rsidRDefault="00F35AC0" w:rsidP="00F35AC0"/>
    <w:p w14:paraId="6E56ABED" w14:textId="77777777" w:rsidR="00F35AC0" w:rsidRDefault="00F35AC0" w:rsidP="00F35AC0"/>
    <w:p w14:paraId="0E0EA04E" w14:textId="77777777" w:rsidR="00F35AC0" w:rsidRDefault="00F35AC0" w:rsidP="00F35AC0"/>
    <w:p w14:paraId="622897E4" w14:textId="77777777" w:rsidR="00F35AC0" w:rsidRDefault="00F35AC0" w:rsidP="00F35AC0"/>
    <w:p w14:paraId="4A57F193" w14:textId="77777777" w:rsidR="00F35AC0" w:rsidRDefault="00F35AC0" w:rsidP="00F35AC0"/>
    <w:p w14:paraId="2ADB75E3" w14:textId="77777777" w:rsidR="00F35AC0" w:rsidRDefault="00F35AC0" w:rsidP="00F35AC0"/>
    <w:p w14:paraId="4391F458" w14:textId="77777777" w:rsidR="00E3388F" w:rsidRDefault="00E3388F" w:rsidP="00F35AC0"/>
    <w:p w14:paraId="2C1E0B16" w14:textId="77777777" w:rsidR="00E3388F" w:rsidRDefault="00E3388F" w:rsidP="00F35AC0"/>
    <w:p w14:paraId="40464501" w14:textId="77777777" w:rsidR="00F35AC0" w:rsidRDefault="00F35AC0" w:rsidP="00F35AC0"/>
    <w:p w14:paraId="0D3985F3" w14:textId="77777777" w:rsidR="00E3388F" w:rsidRDefault="00E3388F" w:rsidP="00F35AC0"/>
    <w:p w14:paraId="62D21266" w14:textId="77777777" w:rsidR="00F35AC0" w:rsidRDefault="00F35AC0" w:rsidP="00F35AC0"/>
    <w:p w14:paraId="3018C77F" w14:textId="379410BA" w:rsidR="00F35AC0" w:rsidRPr="00E3388F" w:rsidRDefault="00F35AC0" w:rsidP="00E3388F">
      <w:pPr>
        <w:pStyle w:val="ListParagraph"/>
        <w:numPr>
          <w:ilvl w:val="0"/>
          <w:numId w:val="62"/>
        </w:numPr>
        <w:rPr>
          <w:rFonts w:ascii="Arial" w:hAnsi="Arial" w:cs="Arial"/>
          <w:sz w:val="22"/>
          <w:szCs w:val="22"/>
        </w:rPr>
      </w:pPr>
      <w:r w:rsidRPr="00E3388F">
        <w:rPr>
          <w:rFonts w:ascii="Arial" w:hAnsi="Arial" w:cs="Arial"/>
          <w:b/>
          <w:bCs/>
          <w:sz w:val="22"/>
          <w:szCs w:val="22"/>
          <w:u w:val="single"/>
        </w:rPr>
        <w:t xml:space="preserve">Cast recordings featuring riffs that are not indicated in the score </w:t>
      </w:r>
    </w:p>
    <w:p w14:paraId="41AA10F4" w14:textId="77777777" w:rsidR="00F35AC0" w:rsidRDefault="00F35AC0" w:rsidP="00F35AC0"/>
    <w:p w14:paraId="345934DC" w14:textId="77777777" w:rsidR="00F35AC0" w:rsidRDefault="00F35AC0" w:rsidP="00F35AC0"/>
    <w:tbl>
      <w:tblPr>
        <w:tblStyle w:val="GridTable4"/>
        <w:tblW w:w="0" w:type="auto"/>
        <w:tblLayout w:type="fixed"/>
        <w:tblLook w:val="04A0" w:firstRow="1" w:lastRow="0" w:firstColumn="1" w:lastColumn="0" w:noHBand="0" w:noVBand="1"/>
      </w:tblPr>
      <w:tblGrid>
        <w:gridCol w:w="1413"/>
        <w:gridCol w:w="1134"/>
        <w:gridCol w:w="709"/>
        <w:gridCol w:w="1275"/>
        <w:gridCol w:w="1418"/>
        <w:gridCol w:w="1478"/>
        <w:gridCol w:w="1589"/>
      </w:tblGrid>
      <w:tr w:rsidR="00F35AC0" w:rsidRPr="003D3C3D" w14:paraId="3A0C00F1" w14:textId="77777777" w:rsidTr="00A31CFE">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5D4DBC0E" w14:textId="77777777" w:rsidR="00F35AC0" w:rsidRPr="003D3C3D" w:rsidRDefault="00F35AC0" w:rsidP="00A31CFE">
            <w:pPr>
              <w:rPr>
                <w:rFonts w:ascii="Aptos Narrow" w:hAnsi="Aptos Narrow"/>
                <w:color w:val="FFFFFF"/>
              </w:rPr>
            </w:pPr>
            <w:r w:rsidRPr="003D3C3D">
              <w:rPr>
                <w:rFonts w:ascii="Aptos Narrow" w:hAnsi="Aptos Narrow"/>
                <w:color w:val="FFFFFF"/>
              </w:rPr>
              <w:t xml:space="preserve">SONG </w:t>
            </w:r>
          </w:p>
        </w:tc>
        <w:tc>
          <w:tcPr>
            <w:tcW w:w="1134" w:type="dxa"/>
            <w:noWrap/>
            <w:hideMark/>
          </w:tcPr>
          <w:p w14:paraId="0A3440A7" w14:textId="77777777" w:rsidR="00F35AC0" w:rsidRPr="003D3C3D"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3D3C3D">
              <w:rPr>
                <w:rFonts w:ascii="Aptos Narrow" w:hAnsi="Aptos Narrow"/>
                <w:color w:val="FFFFFF"/>
              </w:rPr>
              <w:t xml:space="preserve">MUSICAL </w:t>
            </w:r>
          </w:p>
        </w:tc>
        <w:tc>
          <w:tcPr>
            <w:tcW w:w="709" w:type="dxa"/>
            <w:noWrap/>
            <w:hideMark/>
          </w:tcPr>
          <w:p w14:paraId="11A0F8CC" w14:textId="77777777" w:rsidR="00F35AC0" w:rsidRPr="003D3C3D"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3D3C3D">
              <w:rPr>
                <w:rFonts w:ascii="Aptos Narrow" w:hAnsi="Aptos Narrow"/>
                <w:color w:val="FFFFFF"/>
              </w:rPr>
              <w:t xml:space="preserve">Year </w:t>
            </w:r>
          </w:p>
        </w:tc>
        <w:tc>
          <w:tcPr>
            <w:tcW w:w="1275" w:type="dxa"/>
            <w:noWrap/>
            <w:hideMark/>
          </w:tcPr>
          <w:p w14:paraId="67757170" w14:textId="77777777" w:rsidR="00F35AC0" w:rsidRPr="003D3C3D"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3D3C3D">
              <w:rPr>
                <w:rFonts w:ascii="Aptos Narrow" w:hAnsi="Aptos Narrow"/>
                <w:color w:val="FFFFFF"/>
              </w:rPr>
              <w:t>Cast Recordings</w:t>
            </w:r>
          </w:p>
        </w:tc>
        <w:tc>
          <w:tcPr>
            <w:tcW w:w="1418" w:type="dxa"/>
            <w:noWrap/>
            <w:hideMark/>
          </w:tcPr>
          <w:p w14:paraId="1F8DD2E5" w14:textId="77777777" w:rsidR="00F35AC0" w:rsidRPr="003D3C3D"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3D3C3D">
              <w:rPr>
                <w:rFonts w:ascii="Aptos Narrow" w:hAnsi="Aptos Narrow"/>
                <w:color w:val="FFFFFF"/>
              </w:rPr>
              <w:t>Score type(s)</w:t>
            </w:r>
          </w:p>
        </w:tc>
        <w:tc>
          <w:tcPr>
            <w:tcW w:w="1478" w:type="dxa"/>
            <w:noWrap/>
            <w:hideMark/>
          </w:tcPr>
          <w:p w14:paraId="1EE062AD" w14:textId="77777777" w:rsidR="00F35AC0" w:rsidRPr="003D3C3D"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3D3C3D">
              <w:rPr>
                <w:rFonts w:ascii="Aptos Narrow" w:hAnsi="Aptos Narrow"/>
                <w:color w:val="FFFFFF"/>
              </w:rPr>
              <w:t xml:space="preserve">Riff type / mention </w:t>
            </w:r>
          </w:p>
        </w:tc>
        <w:tc>
          <w:tcPr>
            <w:tcW w:w="1589" w:type="dxa"/>
            <w:noWrap/>
            <w:hideMark/>
          </w:tcPr>
          <w:p w14:paraId="21364544" w14:textId="77777777" w:rsidR="00F35AC0" w:rsidRPr="003D3C3D" w:rsidRDefault="00F35AC0" w:rsidP="00A31CFE">
            <w:pPr>
              <w:cnfStyle w:val="100000000000" w:firstRow="1" w:lastRow="0" w:firstColumn="0" w:lastColumn="0" w:oddVBand="0" w:evenVBand="0" w:oddHBand="0" w:evenHBand="0" w:firstRowFirstColumn="0" w:firstRowLastColumn="0" w:lastRowFirstColumn="0" w:lastRowLastColumn="0"/>
              <w:rPr>
                <w:rFonts w:ascii="Aptos Narrow" w:hAnsi="Aptos Narrow"/>
                <w:color w:val="FFFFFF"/>
              </w:rPr>
            </w:pPr>
            <w:r w:rsidRPr="003D3C3D">
              <w:rPr>
                <w:rFonts w:ascii="Aptos Narrow" w:hAnsi="Aptos Narrow"/>
                <w:color w:val="FFFFFF"/>
              </w:rPr>
              <w:t xml:space="preserve">Cast recording ---&gt; score comparison </w:t>
            </w:r>
          </w:p>
        </w:tc>
      </w:tr>
      <w:tr w:rsidR="00F35AC0" w:rsidRPr="003D3C3D" w14:paraId="457B8430"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413" w:type="dxa"/>
            <w:noWrap/>
          </w:tcPr>
          <w:p w14:paraId="798D0313" w14:textId="77777777" w:rsidR="00F35AC0" w:rsidRPr="003D3C3D" w:rsidRDefault="00F35AC0" w:rsidP="00A31CFE">
            <w:pPr>
              <w:rPr>
                <w:rFonts w:ascii="Aptos Narrow" w:hAnsi="Aptos Narrow"/>
                <w:color w:val="000000"/>
              </w:rPr>
            </w:pPr>
            <w:r w:rsidRPr="003D3C3D">
              <w:rPr>
                <w:rFonts w:ascii="Aptos Narrow" w:hAnsi="Aptos Narrow"/>
                <w:color w:val="000000"/>
              </w:rPr>
              <w:t>Lost in the Wilderness</w:t>
            </w:r>
          </w:p>
        </w:tc>
        <w:tc>
          <w:tcPr>
            <w:tcW w:w="1134" w:type="dxa"/>
            <w:noWrap/>
          </w:tcPr>
          <w:p w14:paraId="31BBF4D4"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Children of Eden</w:t>
            </w:r>
          </w:p>
        </w:tc>
        <w:tc>
          <w:tcPr>
            <w:tcW w:w="709" w:type="dxa"/>
            <w:noWrap/>
          </w:tcPr>
          <w:p w14:paraId="12AC257C" w14:textId="77777777" w:rsidR="00F35AC0" w:rsidRPr="003D3C3D"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1991</w:t>
            </w:r>
          </w:p>
        </w:tc>
        <w:tc>
          <w:tcPr>
            <w:tcW w:w="1275" w:type="dxa"/>
            <w:noWrap/>
          </w:tcPr>
          <w:p w14:paraId="7126CFEC"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American Premiere Recording </w:t>
            </w:r>
          </w:p>
        </w:tc>
        <w:tc>
          <w:tcPr>
            <w:tcW w:w="1418" w:type="dxa"/>
            <w:noWrap/>
          </w:tcPr>
          <w:p w14:paraId="790394AE"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Published Music Notes &amp; Piano/ Conductor </w:t>
            </w:r>
          </w:p>
        </w:tc>
        <w:tc>
          <w:tcPr>
            <w:tcW w:w="1478" w:type="dxa"/>
            <w:noWrap/>
          </w:tcPr>
          <w:p w14:paraId="196BD278"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No indication in score to riff</w:t>
            </w:r>
          </w:p>
        </w:tc>
        <w:tc>
          <w:tcPr>
            <w:tcW w:w="1589" w:type="dxa"/>
            <w:noWrap/>
          </w:tcPr>
          <w:p w14:paraId="587617CA"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Pr>
                <w:rFonts w:ascii="Aptos Narrow" w:hAnsi="Aptos Narrow"/>
                <w:color w:val="000000"/>
              </w:rPr>
              <w:t>“</w:t>
            </w:r>
            <w:r w:rsidRPr="003D3C3D">
              <w:rPr>
                <w:rFonts w:ascii="Aptos Narrow" w:hAnsi="Aptos Narrow"/>
                <w:color w:val="000000"/>
              </w:rPr>
              <w:t>Iconic</w:t>
            </w:r>
            <w:r>
              <w:rPr>
                <w:rFonts w:ascii="Aptos Narrow" w:hAnsi="Aptos Narrow"/>
                <w:color w:val="000000"/>
              </w:rPr>
              <w:t>”</w:t>
            </w:r>
            <w:r w:rsidRPr="003D3C3D">
              <w:rPr>
                <w:rFonts w:ascii="Aptos Narrow" w:hAnsi="Aptos Narrow"/>
                <w:color w:val="000000"/>
              </w:rPr>
              <w:t xml:space="preserve"> riff added </w:t>
            </w:r>
          </w:p>
        </w:tc>
      </w:tr>
      <w:tr w:rsidR="00F35AC0" w:rsidRPr="003D3C3D" w14:paraId="5CE71D62"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2E8AFD2E" w14:textId="77777777" w:rsidR="00F35AC0" w:rsidRPr="003D3C3D" w:rsidRDefault="00F35AC0" w:rsidP="00A31CFE">
            <w:pPr>
              <w:rPr>
                <w:rFonts w:ascii="Aptos Narrow" w:hAnsi="Aptos Narrow"/>
                <w:color w:val="000000"/>
              </w:rPr>
            </w:pPr>
            <w:r w:rsidRPr="003D3C3D">
              <w:rPr>
                <w:rFonts w:ascii="Aptos Narrow" w:hAnsi="Aptos Narrow"/>
                <w:color w:val="000000"/>
              </w:rPr>
              <w:t>Colored Woman</w:t>
            </w:r>
          </w:p>
        </w:tc>
        <w:tc>
          <w:tcPr>
            <w:tcW w:w="1134" w:type="dxa"/>
            <w:noWrap/>
            <w:hideMark/>
          </w:tcPr>
          <w:p w14:paraId="251F9C17"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Memphis </w:t>
            </w:r>
          </w:p>
        </w:tc>
        <w:tc>
          <w:tcPr>
            <w:tcW w:w="709" w:type="dxa"/>
            <w:noWrap/>
            <w:hideMark/>
          </w:tcPr>
          <w:p w14:paraId="48B3D1AE" w14:textId="77777777" w:rsidR="00F35AC0" w:rsidRPr="003D3C3D"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2009</w:t>
            </w:r>
          </w:p>
        </w:tc>
        <w:tc>
          <w:tcPr>
            <w:tcW w:w="1275" w:type="dxa"/>
            <w:noWrap/>
            <w:hideMark/>
          </w:tcPr>
          <w:p w14:paraId="357FEA4F"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Original London Cast Recording </w:t>
            </w:r>
          </w:p>
        </w:tc>
        <w:tc>
          <w:tcPr>
            <w:tcW w:w="1418" w:type="dxa"/>
            <w:noWrap/>
            <w:hideMark/>
          </w:tcPr>
          <w:p w14:paraId="074CBA56"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Piano /Vocal score </w:t>
            </w:r>
          </w:p>
        </w:tc>
        <w:tc>
          <w:tcPr>
            <w:tcW w:w="1478" w:type="dxa"/>
            <w:noWrap/>
            <w:hideMark/>
          </w:tcPr>
          <w:p w14:paraId="25951C5B"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Notated in score</w:t>
            </w:r>
          </w:p>
        </w:tc>
        <w:tc>
          <w:tcPr>
            <w:tcW w:w="1589" w:type="dxa"/>
            <w:noWrap/>
            <w:hideMark/>
          </w:tcPr>
          <w:p w14:paraId="646DA1DA"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Features a mix of performed as written and </w:t>
            </w:r>
            <w:r>
              <w:rPr>
                <w:rFonts w:ascii="Aptos Narrow" w:hAnsi="Aptos Narrow"/>
                <w:color w:val="000000"/>
              </w:rPr>
              <w:t xml:space="preserve">riffs/ </w:t>
            </w:r>
            <w:r w:rsidRPr="003D3C3D">
              <w:rPr>
                <w:rFonts w:ascii="Aptos Narrow" w:hAnsi="Aptos Narrow"/>
                <w:color w:val="000000"/>
              </w:rPr>
              <w:t xml:space="preserve">ad libs </w:t>
            </w:r>
            <w:r>
              <w:rPr>
                <w:rFonts w:ascii="Aptos Narrow" w:hAnsi="Aptos Narrow"/>
                <w:color w:val="000000"/>
              </w:rPr>
              <w:t>added</w:t>
            </w:r>
          </w:p>
        </w:tc>
      </w:tr>
      <w:tr w:rsidR="00F35AC0" w:rsidRPr="003D3C3D" w14:paraId="555C2378"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413" w:type="dxa"/>
            <w:noWrap/>
          </w:tcPr>
          <w:p w14:paraId="295F15BD" w14:textId="77777777" w:rsidR="00F35AC0" w:rsidRPr="009809ED" w:rsidRDefault="00F35AC0" w:rsidP="00A31CFE">
            <w:pPr>
              <w:rPr>
                <w:rFonts w:ascii="Aptos Narrow" w:hAnsi="Aptos Narrow"/>
                <w:color w:val="000000"/>
              </w:rPr>
            </w:pPr>
            <w:r w:rsidRPr="009809ED">
              <w:rPr>
                <w:rFonts w:ascii="Aptos Narrow" w:hAnsi="Aptos Narrow"/>
                <w:color w:val="000000"/>
              </w:rPr>
              <w:t>Morning Glow</w:t>
            </w:r>
          </w:p>
          <w:p w14:paraId="3FD1C508" w14:textId="77777777" w:rsidR="00F35AC0" w:rsidRPr="009809ED" w:rsidRDefault="00F35AC0" w:rsidP="00A31CFE">
            <w:pPr>
              <w:rPr>
                <w:rFonts w:ascii="Aptos Narrow" w:hAnsi="Aptos Narrow"/>
                <w:color w:val="000000"/>
              </w:rPr>
            </w:pPr>
          </w:p>
        </w:tc>
        <w:tc>
          <w:tcPr>
            <w:tcW w:w="1134" w:type="dxa"/>
            <w:noWrap/>
          </w:tcPr>
          <w:p w14:paraId="6D80A7C9" w14:textId="77777777" w:rsidR="00F35AC0"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Pr>
                <w:rFonts w:ascii="Aptos Narrow" w:hAnsi="Aptos Narrow"/>
                <w:color w:val="000000"/>
              </w:rPr>
              <w:t>Pippin Revival</w:t>
            </w:r>
          </w:p>
          <w:p w14:paraId="7BB1A8BA"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p>
        </w:tc>
        <w:tc>
          <w:tcPr>
            <w:tcW w:w="709" w:type="dxa"/>
            <w:noWrap/>
          </w:tcPr>
          <w:p w14:paraId="69A2D82F" w14:textId="77777777" w:rsidR="00F35AC0" w:rsidRPr="003D3C3D"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Pr>
                <w:rFonts w:ascii="Aptos Narrow" w:hAnsi="Aptos Narrow"/>
                <w:color w:val="000000"/>
              </w:rPr>
              <w:t>1972/ 2013</w:t>
            </w:r>
          </w:p>
        </w:tc>
        <w:tc>
          <w:tcPr>
            <w:tcW w:w="1275" w:type="dxa"/>
            <w:noWrap/>
          </w:tcPr>
          <w:p w14:paraId="274C8394"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Pr>
                <w:rFonts w:ascii="Aptos Narrow" w:hAnsi="Aptos Narrow"/>
                <w:color w:val="000000"/>
              </w:rPr>
              <w:t xml:space="preserve">New Broadway Cast Recording 2013 </w:t>
            </w:r>
          </w:p>
        </w:tc>
        <w:tc>
          <w:tcPr>
            <w:tcW w:w="1418" w:type="dxa"/>
            <w:noWrap/>
          </w:tcPr>
          <w:p w14:paraId="3D608BF3" w14:textId="77777777" w:rsidR="00F35AC0"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Pr>
                <w:rFonts w:ascii="Aptos Narrow" w:hAnsi="Aptos Narrow"/>
                <w:color w:val="000000"/>
              </w:rPr>
              <w:t xml:space="preserve">2013 Piano/ Vocal score </w:t>
            </w:r>
          </w:p>
          <w:p w14:paraId="3BE5B22F" w14:textId="77777777" w:rsidR="00F35AC0"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p>
          <w:p w14:paraId="75F184CC" w14:textId="77777777" w:rsidR="00F35AC0" w:rsidRPr="009809ED" w:rsidRDefault="00F35AC0" w:rsidP="00A31CFE">
            <w:pPr>
              <w:jc w:val="center"/>
              <w:cnfStyle w:val="000000100000" w:firstRow="0" w:lastRow="0" w:firstColumn="0" w:lastColumn="0" w:oddVBand="0" w:evenVBand="0" w:oddHBand="1" w:evenHBand="0" w:firstRowFirstColumn="0" w:firstRowLastColumn="0" w:lastRowFirstColumn="0" w:lastRowLastColumn="0"/>
              <w:rPr>
                <w:rFonts w:ascii="Aptos Narrow" w:hAnsi="Aptos Narrow"/>
              </w:rPr>
            </w:pPr>
          </w:p>
        </w:tc>
        <w:tc>
          <w:tcPr>
            <w:tcW w:w="1478" w:type="dxa"/>
            <w:noWrap/>
          </w:tcPr>
          <w:p w14:paraId="4D806A23" w14:textId="77777777" w:rsidR="00F35AC0"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Pr>
                <w:rFonts w:ascii="Aptos Narrow" w:hAnsi="Aptos Narrow"/>
                <w:color w:val="000000"/>
              </w:rPr>
              <w:t>Notated in score</w:t>
            </w:r>
          </w:p>
          <w:p w14:paraId="5274AD6F" w14:textId="77777777" w:rsidR="00F35AC0" w:rsidRPr="009809ED" w:rsidRDefault="00F35AC0" w:rsidP="00A31CFE">
            <w:pPr>
              <w:jc w:val="center"/>
              <w:cnfStyle w:val="000000100000" w:firstRow="0" w:lastRow="0" w:firstColumn="0" w:lastColumn="0" w:oddVBand="0" w:evenVBand="0" w:oddHBand="1" w:evenHBand="0" w:firstRowFirstColumn="0" w:firstRowLastColumn="0" w:lastRowFirstColumn="0" w:lastRowLastColumn="0"/>
              <w:rPr>
                <w:rFonts w:ascii="Aptos Narrow" w:hAnsi="Aptos Narrow"/>
              </w:rPr>
            </w:pPr>
          </w:p>
        </w:tc>
        <w:tc>
          <w:tcPr>
            <w:tcW w:w="1589" w:type="dxa"/>
            <w:noWrap/>
          </w:tcPr>
          <w:p w14:paraId="612E6AAA" w14:textId="77777777" w:rsidR="00F35AC0"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Pr>
                <w:rFonts w:ascii="Aptos Narrow" w:hAnsi="Aptos Narrow"/>
                <w:color w:val="000000"/>
              </w:rPr>
              <w:t xml:space="preserve">Performed as written and riff added, not in score </w:t>
            </w:r>
          </w:p>
          <w:p w14:paraId="4CBEF8D0"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p>
        </w:tc>
      </w:tr>
      <w:tr w:rsidR="00F35AC0" w:rsidRPr="003D3C3D" w14:paraId="3EB51BFA"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4AC99F9D" w14:textId="77777777" w:rsidR="00F35AC0" w:rsidRPr="003D3C3D" w:rsidRDefault="00F35AC0" w:rsidP="00A31CFE">
            <w:pPr>
              <w:rPr>
                <w:rFonts w:ascii="Aptos Narrow" w:hAnsi="Aptos Narrow"/>
                <w:color w:val="000000"/>
              </w:rPr>
            </w:pPr>
            <w:r w:rsidRPr="003D3C3D">
              <w:rPr>
                <w:rFonts w:ascii="Aptos Narrow" w:hAnsi="Aptos Narrow"/>
                <w:color w:val="000000"/>
              </w:rPr>
              <w:t>Moving Too Fast</w:t>
            </w:r>
          </w:p>
        </w:tc>
        <w:tc>
          <w:tcPr>
            <w:tcW w:w="1134" w:type="dxa"/>
            <w:noWrap/>
            <w:hideMark/>
          </w:tcPr>
          <w:p w14:paraId="33FD2EE4"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The Last 5 Years </w:t>
            </w:r>
          </w:p>
        </w:tc>
        <w:tc>
          <w:tcPr>
            <w:tcW w:w="709" w:type="dxa"/>
            <w:noWrap/>
            <w:hideMark/>
          </w:tcPr>
          <w:p w14:paraId="12FCA70A" w14:textId="77777777" w:rsidR="00F35AC0" w:rsidRPr="003D3C3D"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2001</w:t>
            </w:r>
          </w:p>
        </w:tc>
        <w:tc>
          <w:tcPr>
            <w:tcW w:w="1275" w:type="dxa"/>
            <w:noWrap/>
            <w:hideMark/>
          </w:tcPr>
          <w:p w14:paraId="01A0E5AE"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Original Cast Recording 2005</w:t>
            </w:r>
          </w:p>
        </w:tc>
        <w:tc>
          <w:tcPr>
            <w:tcW w:w="1418" w:type="dxa"/>
            <w:noWrap/>
            <w:hideMark/>
          </w:tcPr>
          <w:p w14:paraId="1497FCC9"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Piano-Conductor score </w:t>
            </w:r>
          </w:p>
        </w:tc>
        <w:tc>
          <w:tcPr>
            <w:tcW w:w="1478" w:type="dxa"/>
            <w:noWrap/>
            <w:hideMark/>
          </w:tcPr>
          <w:p w14:paraId="25C963D1"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Notated in score</w:t>
            </w:r>
          </w:p>
        </w:tc>
        <w:tc>
          <w:tcPr>
            <w:tcW w:w="1589" w:type="dxa"/>
            <w:noWrap/>
            <w:hideMark/>
          </w:tcPr>
          <w:p w14:paraId="3A072221"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Features a mix of performed as written and</w:t>
            </w:r>
            <w:r>
              <w:rPr>
                <w:rFonts w:ascii="Aptos Narrow" w:hAnsi="Aptos Narrow"/>
                <w:color w:val="000000"/>
              </w:rPr>
              <w:t xml:space="preserve"> riffs/</w:t>
            </w:r>
            <w:r w:rsidRPr="003D3C3D">
              <w:rPr>
                <w:rFonts w:ascii="Aptos Narrow" w:hAnsi="Aptos Narrow"/>
                <w:color w:val="000000"/>
              </w:rPr>
              <w:t xml:space="preserve"> ad libs </w:t>
            </w:r>
            <w:r>
              <w:rPr>
                <w:rFonts w:ascii="Aptos Narrow" w:hAnsi="Aptos Narrow"/>
                <w:color w:val="000000"/>
              </w:rPr>
              <w:t>added</w:t>
            </w:r>
          </w:p>
        </w:tc>
      </w:tr>
      <w:tr w:rsidR="00F35AC0" w:rsidRPr="003D3C3D" w14:paraId="1F568DE1"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44FF08A8" w14:textId="77777777" w:rsidR="00F35AC0" w:rsidRPr="003D3C3D" w:rsidRDefault="00F35AC0" w:rsidP="00A31CFE">
            <w:pPr>
              <w:rPr>
                <w:rFonts w:ascii="Aptos Narrow" w:hAnsi="Aptos Narrow"/>
                <w:color w:val="000000"/>
              </w:rPr>
            </w:pPr>
            <w:r w:rsidRPr="003D3C3D">
              <w:rPr>
                <w:rFonts w:ascii="Aptos Narrow" w:hAnsi="Aptos Narrow"/>
                <w:color w:val="000000"/>
              </w:rPr>
              <w:t>Music of My Soul</w:t>
            </w:r>
          </w:p>
        </w:tc>
        <w:tc>
          <w:tcPr>
            <w:tcW w:w="1134" w:type="dxa"/>
            <w:noWrap/>
            <w:hideMark/>
          </w:tcPr>
          <w:p w14:paraId="06FBEFC6"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Memphis </w:t>
            </w:r>
          </w:p>
        </w:tc>
        <w:tc>
          <w:tcPr>
            <w:tcW w:w="709" w:type="dxa"/>
            <w:noWrap/>
            <w:hideMark/>
          </w:tcPr>
          <w:p w14:paraId="0A2A3123" w14:textId="77777777" w:rsidR="00F35AC0" w:rsidRPr="003D3C3D"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2009</w:t>
            </w:r>
          </w:p>
        </w:tc>
        <w:tc>
          <w:tcPr>
            <w:tcW w:w="1275" w:type="dxa"/>
            <w:noWrap/>
            <w:hideMark/>
          </w:tcPr>
          <w:p w14:paraId="0FABB3A8"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Original London Cast Recording </w:t>
            </w:r>
          </w:p>
        </w:tc>
        <w:tc>
          <w:tcPr>
            <w:tcW w:w="1418" w:type="dxa"/>
            <w:noWrap/>
            <w:hideMark/>
          </w:tcPr>
          <w:p w14:paraId="4917E063"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Piano /Vocal score </w:t>
            </w:r>
          </w:p>
        </w:tc>
        <w:tc>
          <w:tcPr>
            <w:tcW w:w="1478" w:type="dxa"/>
            <w:noWrap/>
            <w:hideMark/>
          </w:tcPr>
          <w:p w14:paraId="3408242F"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Notated in score</w:t>
            </w:r>
          </w:p>
        </w:tc>
        <w:tc>
          <w:tcPr>
            <w:tcW w:w="1589" w:type="dxa"/>
            <w:noWrap/>
            <w:hideMark/>
          </w:tcPr>
          <w:p w14:paraId="37610055"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Features a mix of performed as written and </w:t>
            </w:r>
            <w:r>
              <w:rPr>
                <w:rFonts w:ascii="Aptos Narrow" w:hAnsi="Aptos Narrow"/>
                <w:color w:val="000000"/>
              </w:rPr>
              <w:t xml:space="preserve">riffs/ </w:t>
            </w:r>
            <w:r w:rsidRPr="003D3C3D">
              <w:rPr>
                <w:rFonts w:ascii="Aptos Narrow" w:hAnsi="Aptos Narrow"/>
                <w:color w:val="000000"/>
              </w:rPr>
              <w:t xml:space="preserve">ad libs </w:t>
            </w:r>
            <w:r>
              <w:rPr>
                <w:rFonts w:ascii="Aptos Narrow" w:hAnsi="Aptos Narrow"/>
                <w:color w:val="000000"/>
              </w:rPr>
              <w:t xml:space="preserve">added </w:t>
            </w:r>
          </w:p>
        </w:tc>
      </w:tr>
      <w:tr w:rsidR="00F35AC0" w:rsidRPr="003D3C3D" w14:paraId="17639C18" w14:textId="77777777" w:rsidTr="00A31CFE">
        <w:trPr>
          <w:trHeight w:val="32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568DB1C6" w14:textId="77777777" w:rsidR="00F35AC0" w:rsidRPr="003D3C3D" w:rsidRDefault="00F35AC0" w:rsidP="00A31CFE">
            <w:pPr>
              <w:rPr>
                <w:rFonts w:ascii="Aptos Narrow" w:hAnsi="Aptos Narrow"/>
                <w:color w:val="000000"/>
              </w:rPr>
            </w:pPr>
            <w:r w:rsidRPr="003D3C3D">
              <w:rPr>
                <w:rFonts w:ascii="Aptos Narrow" w:hAnsi="Aptos Narrow"/>
                <w:color w:val="000000"/>
              </w:rPr>
              <w:t xml:space="preserve">Prayer of the Comfort Counsellor </w:t>
            </w:r>
          </w:p>
        </w:tc>
        <w:tc>
          <w:tcPr>
            <w:tcW w:w="1134" w:type="dxa"/>
            <w:noWrap/>
            <w:hideMark/>
          </w:tcPr>
          <w:p w14:paraId="14E9EC3F"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The 25th Annual Putnam County Spelling Bee</w:t>
            </w:r>
          </w:p>
        </w:tc>
        <w:tc>
          <w:tcPr>
            <w:tcW w:w="709" w:type="dxa"/>
            <w:noWrap/>
            <w:hideMark/>
          </w:tcPr>
          <w:p w14:paraId="6D18F544" w14:textId="77777777" w:rsidR="00F35AC0" w:rsidRPr="003D3C3D" w:rsidRDefault="00F35AC0" w:rsidP="00A31CFE">
            <w:pPr>
              <w:jc w:val="right"/>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2005</w:t>
            </w:r>
          </w:p>
        </w:tc>
        <w:tc>
          <w:tcPr>
            <w:tcW w:w="1275" w:type="dxa"/>
            <w:noWrap/>
            <w:hideMark/>
          </w:tcPr>
          <w:p w14:paraId="71861D5F"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Original Broadway Cast Recording 2005 &amp; New Broadway Cast Recording 2016</w:t>
            </w:r>
          </w:p>
        </w:tc>
        <w:tc>
          <w:tcPr>
            <w:tcW w:w="1418" w:type="dxa"/>
            <w:noWrap/>
            <w:hideMark/>
          </w:tcPr>
          <w:p w14:paraId="4121C677"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Piano-Conductor score </w:t>
            </w:r>
          </w:p>
        </w:tc>
        <w:tc>
          <w:tcPr>
            <w:tcW w:w="1478" w:type="dxa"/>
            <w:noWrap/>
            <w:hideMark/>
          </w:tcPr>
          <w:p w14:paraId="47C78DEF"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Notated in score</w:t>
            </w:r>
          </w:p>
        </w:tc>
        <w:tc>
          <w:tcPr>
            <w:tcW w:w="1589" w:type="dxa"/>
            <w:noWrap/>
            <w:hideMark/>
          </w:tcPr>
          <w:p w14:paraId="4D9CE756" w14:textId="77777777" w:rsidR="00F35AC0" w:rsidRPr="003D3C3D" w:rsidRDefault="00F35AC0" w:rsidP="00A31CFE">
            <w:pPr>
              <w:cnfStyle w:val="000000000000" w:firstRow="0" w:lastRow="0" w:firstColumn="0" w:lastColumn="0" w:oddVBand="0" w:evenVBand="0" w:oddHBand="0"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Features a mix of performed as written and </w:t>
            </w:r>
            <w:r>
              <w:rPr>
                <w:rFonts w:ascii="Aptos Narrow" w:hAnsi="Aptos Narrow"/>
                <w:color w:val="000000"/>
              </w:rPr>
              <w:t xml:space="preserve">riffs/ </w:t>
            </w:r>
            <w:r w:rsidRPr="003D3C3D">
              <w:rPr>
                <w:rFonts w:ascii="Aptos Narrow" w:hAnsi="Aptos Narrow"/>
                <w:color w:val="000000"/>
              </w:rPr>
              <w:t xml:space="preserve">ad libs </w:t>
            </w:r>
            <w:r>
              <w:rPr>
                <w:rFonts w:ascii="Aptos Narrow" w:hAnsi="Aptos Narrow"/>
                <w:color w:val="000000"/>
              </w:rPr>
              <w:t>added</w:t>
            </w:r>
          </w:p>
        </w:tc>
      </w:tr>
      <w:tr w:rsidR="00F35AC0" w:rsidRPr="003D3C3D" w14:paraId="79C691FA" w14:textId="77777777" w:rsidTr="00A31CFE">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413" w:type="dxa"/>
            <w:noWrap/>
            <w:hideMark/>
          </w:tcPr>
          <w:p w14:paraId="636813FE" w14:textId="77777777" w:rsidR="00F35AC0" w:rsidRPr="003D3C3D" w:rsidRDefault="00F35AC0" w:rsidP="00A31CFE">
            <w:pPr>
              <w:rPr>
                <w:rFonts w:ascii="Aptos Narrow" w:hAnsi="Aptos Narrow"/>
                <w:color w:val="000000"/>
              </w:rPr>
            </w:pPr>
            <w:r w:rsidRPr="003D3C3D">
              <w:rPr>
                <w:rFonts w:ascii="Aptos Narrow" w:hAnsi="Aptos Narrow"/>
                <w:color w:val="000000"/>
              </w:rPr>
              <w:lastRenderedPageBreak/>
              <w:t>A Joyful Noise</w:t>
            </w:r>
          </w:p>
        </w:tc>
        <w:tc>
          <w:tcPr>
            <w:tcW w:w="1134" w:type="dxa"/>
            <w:noWrap/>
            <w:hideMark/>
          </w:tcPr>
          <w:p w14:paraId="2AD3D7DC"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Bat Boy </w:t>
            </w:r>
          </w:p>
        </w:tc>
        <w:tc>
          <w:tcPr>
            <w:tcW w:w="709" w:type="dxa"/>
            <w:noWrap/>
            <w:hideMark/>
          </w:tcPr>
          <w:p w14:paraId="1C0CCB92" w14:textId="77777777" w:rsidR="00F35AC0" w:rsidRPr="003D3C3D" w:rsidRDefault="00F35AC0" w:rsidP="00A31CFE">
            <w:pPr>
              <w:jc w:val="right"/>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2001</w:t>
            </w:r>
          </w:p>
        </w:tc>
        <w:tc>
          <w:tcPr>
            <w:tcW w:w="1275" w:type="dxa"/>
            <w:noWrap/>
            <w:hideMark/>
          </w:tcPr>
          <w:p w14:paraId="31EA5FCE"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Original Off-Broadway Cast Recording</w:t>
            </w:r>
          </w:p>
        </w:tc>
        <w:tc>
          <w:tcPr>
            <w:tcW w:w="1418" w:type="dxa"/>
            <w:noWrap/>
            <w:hideMark/>
          </w:tcPr>
          <w:p w14:paraId="076A2B6B"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Piano-Conductor score </w:t>
            </w:r>
          </w:p>
        </w:tc>
        <w:tc>
          <w:tcPr>
            <w:tcW w:w="1478" w:type="dxa"/>
            <w:noWrap/>
            <w:hideMark/>
          </w:tcPr>
          <w:p w14:paraId="0F106996"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Notated + </w:t>
            </w:r>
            <w:r w:rsidRPr="003D3C3D">
              <w:rPr>
                <w:rFonts w:ascii="Aptos Narrow" w:hAnsi="Aptos Narrow"/>
                <w:i/>
                <w:iCs/>
                <w:color w:val="000000"/>
              </w:rPr>
              <w:t>ad lib.</w:t>
            </w:r>
          </w:p>
        </w:tc>
        <w:tc>
          <w:tcPr>
            <w:tcW w:w="1589" w:type="dxa"/>
            <w:noWrap/>
            <w:hideMark/>
          </w:tcPr>
          <w:p w14:paraId="03AF5E70" w14:textId="77777777" w:rsidR="00F35AC0" w:rsidRPr="003D3C3D" w:rsidRDefault="00F35AC0" w:rsidP="00A31CFE">
            <w:pPr>
              <w:cnfStyle w:val="000000100000" w:firstRow="0" w:lastRow="0" w:firstColumn="0" w:lastColumn="0" w:oddVBand="0" w:evenVBand="0" w:oddHBand="1" w:evenHBand="0" w:firstRowFirstColumn="0" w:firstRowLastColumn="0" w:lastRowFirstColumn="0" w:lastRowLastColumn="0"/>
              <w:rPr>
                <w:rFonts w:ascii="Aptos Narrow" w:hAnsi="Aptos Narrow"/>
                <w:color w:val="000000"/>
              </w:rPr>
            </w:pPr>
            <w:r w:rsidRPr="003D3C3D">
              <w:rPr>
                <w:rFonts w:ascii="Aptos Narrow" w:hAnsi="Aptos Narrow"/>
                <w:color w:val="000000"/>
              </w:rPr>
              <w:t xml:space="preserve">Features a mix of performed as written and </w:t>
            </w:r>
            <w:r>
              <w:rPr>
                <w:rFonts w:ascii="Aptos Narrow" w:hAnsi="Aptos Narrow"/>
                <w:color w:val="000000"/>
              </w:rPr>
              <w:t xml:space="preserve">riffs/ </w:t>
            </w:r>
            <w:r w:rsidRPr="003D3C3D">
              <w:rPr>
                <w:rFonts w:ascii="Aptos Narrow" w:hAnsi="Aptos Narrow"/>
                <w:color w:val="000000"/>
              </w:rPr>
              <w:t xml:space="preserve">ad libs </w:t>
            </w:r>
            <w:r>
              <w:rPr>
                <w:rFonts w:ascii="Aptos Narrow" w:hAnsi="Aptos Narrow"/>
                <w:color w:val="000000"/>
              </w:rPr>
              <w:t xml:space="preserve">added </w:t>
            </w:r>
          </w:p>
        </w:tc>
      </w:tr>
    </w:tbl>
    <w:p w14:paraId="51DB12DD" w14:textId="77777777" w:rsidR="00F35AC0" w:rsidRDefault="00F35AC0" w:rsidP="00F35AC0"/>
    <w:p w14:paraId="593A724C" w14:textId="77777777" w:rsidR="00F35AC0" w:rsidRDefault="00F35AC0">
      <w:pPr>
        <w:rPr>
          <w:rFonts w:ascii="Arial" w:hAnsi="Arial" w:cs="Arial"/>
          <w:b/>
          <w:bCs/>
          <w:sz w:val="22"/>
          <w:szCs w:val="22"/>
        </w:rPr>
      </w:pPr>
    </w:p>
    <w:p w14:paraId="33072ED5" w14:textId="77777777" w:rsidR="008D1658" w:rsidRDefault="008D1658">
      <w:pPr>
        <w:rPr>
          <w:rFonts w:ascii="Arial" w:hAnsi="Arial" w:cs="Arial"/>
          <w:b/>
          <w:bCs/>
          <w:sz w:val="22"/>
          <w:szCs w:val="22"/>
        </w:rPr>
      </w:pPr>
    </w:p>
    <w:p w14:paraId="4C55C5DD" w14:textId="77777777" w:rsidR="008D1658" w:rsidRDefault="008D1658">
      <w:pPr>
        <w:rPr>
          <w:rFonts w:ascii="Arial" w:hAnsi="Arial" w:cs="Arial"/>
          <w:b/>
          <w:bCs/>
          <w:sz w:val="22"/>
          <w:szCs w:val="22"/>
        </w:rPr>
      </w:pPr>
    </w:p>
    <w:p w14:paraId="0BEFD032" w14:textId="77777777" w:rsidR="008D1658" w:rsidRDefault="008D1658">
      <w:pPr>
        <w:rPr>
          <w:rFonts w:ascii="Arial" w:hAnsi="Arial" w:cs="Arial"/>
          <w:b/>
          <w:bCs/>
          <w:sz w:val="22"/>
          <w:szCs w:val="22"/>
        </w:rPr>
      </w:pPr>
    </w:p>
    <w:p w14:paraId="0C50C59E" w14:textId="77777777" w:rsidR="008D1658" w:rsidRDefault="008D1658">
      <w:pPr>
        <w:rPr>
          <w:rFonts w:ascii="Arial" w:hAnsi="Arial" w:cs="Arial"/>
          <w:b/>
          <w:bCs/>
          <w:sz w:val="22"/>
          <w:szCs w:val="22"/>
        </w:rPr>
      </w:pPr>
    </w:p>
    <w:p w14:paraId="243EFE89" w14:textId="77777777" w:rsidR="008D1658" w:rsidRDefault="008D1658">
      <w:pPr>
        <w:rPr>
          <w:rFonts w:ascii="Arial" w:hAnsi="Arial" w:cs="Arial"/>
          <w:b/>
          <w:bCs/>
          <w:sz w:val="22"/>
          <w:szCs w:val="22"/>
        </w:rPr>
      </w:pPr>
    </w:p>
    <w:p w14:paraId="5E02DE44" w14:textId="77777777" w:rsidR="008D1658" w:rsidRDefault="008D1658">
      <w:pPr>
        <w:rPr>
          <w:rFonts w:ascii="Arial" w:hAnsi="Arial" w:cs="Arial"/>
          <w:b/>
          <w:bCs/>
          <w:sz w:val="22"/>
          <w:szCs w:val="22"/>
        </w:rPr>
      </w:pPr>
    </w:p>
    <w:p w14:paraId="6DA41BDB" w14:textId="77777777" w:rsidR="008D1658" w:rsidRDefault="008D1658">
      <w:pPr>
        <w:rPr>
          <w:rFonts w:ascii="Arial" w:hAnsi="Arial" w:cs="Arial"/>
          <w:b/>
          <w:bCs/>
          <w:sz w:val="22"/>
          <w:szCs w:val="22"/>
        </w:rPr>
      </w:pPr>
    </w:p>
    <w:p w14:paraId="28F97D78" w14:textId="77777777" w:rsidR="008D1658" w:rsidRDefault="008D1658">
      <w:pPr>
        <w:rPr>
          <w:rFonts w:ascii="Arial" w:hAnsi="Arial" w:cs="Arial"/>
          <w:b/>
          <w:bCs/>
          <w:sz w:val="22"/>
          <w:szCs w:val="22"/>
        </w:rPr>
      </w:pPr>
    </w:p>
    <w:p w14:paraId="284363B3" w14:textId="77777777" w:rsidR="008D1658" w:rsidRDefault="008D1658">
      <w:pPr>
        <w:rPr>
          <w:rFonts w:ascii="Arial" w:hAnsi="Arial" w:cs="Arial"/>
          <w:b/>
          <w:bCs/>
          <w:sz w:val="22"/>
          <w:szCs w:val="22"/>
        </w:rPr>
      </w:pPr>
    </w:p>
    <w:p w14:paraId="10A1AC90" w14:textId="77777777" w:rsidR="008D1658" w:rsidRDefault="008D1658">
      <w:pPr>
        <w:rPr>
          <w:rFonts w:ascii="Arial" w:hAnsi="Arial" w:cs="Arial"/>
          <w:b/>
          <w:bCs/>
          <w:sz w:val="22"/>
          <w:szCs w:val="22"/>
        </w:rPr>
      </w:pPr>
    </w:p>
    <w:p w14:paraId="4F0EABC8" w14:textId="77777777" w:rsidR="008D1658" w:rsidRDefault="008D1658">
      <w:pPr>
        <w:rPr>
          <w:rFonts w:ascii="Arial" w:hAnsi="Arial" w:cs="Arial"/>
          <w:b/>
          <w:bCs/>
          <w:sz w:val="22"/>
          <w:szCs w:val="22"/>
        </w:rPr>
      </w:pPr>
    </w:p>
    <w:p w14:paraId="539CE447" w14:textId="77777777" w:rsidR="008D1658" w:rsidRDefault="008D1658">
      <w:pPr>
        <w:rPr>
          <w:rFonts w:ascii="Arial" w:hAnsi="Arial" w:cs="Arial"/>
          <w:b/>
          <w:bCs/>
          <w:sz w:val="22"/>
          <w:szCs w:val="22"/>
        </w:rPr>
      </w:pPr>
    </w:p>
    <w:p w14:paraId="0781DCB0" w14:textId="77777777" w:rsidR="008D1658" w:rsidRDefault="008D1658">
      <w:pPr>
        <w:rPr>
          <w:rFonts w:ascii="Arial" w:hAnsi="Arial" w:cs="Arial"/>
          <w:b/>
          <w:bCs/>
          <w:sz w:val="22"/>
          <w:szCs w:val="22"/>
        </w:rPr>
      </w:pPr>
    </w:p>
    <w:p w14:paraId="2D03DCDF" w14:textId="77777777" w:rsidR="008D1658" w:rsidRDefault="008D1658">
      <w:pPr>
        <w:rPr>
          <w:rFonts w:ascii="Arial" w:hAnsi="Arial" w:cs="Arial"/>
          <w:b/>
          <w:bCs/>
          <w:sz w:val="22"/>
          <w:szCs w:val="22"/>
        </w:rPr>
      </w:pPr>
    </w:p>
    <w:p w14:paraId="2CE43FC0" w14:textId="77777777" w:rsidR="008D1658" w:rsidRDefault="008D1658">
      <w:pPr>
        <w:rPr>
          <w:rFonts w:ascii="Arial" w:hAnsi="Arial" w:cs="Arial"/>
          <w:b/>
          <w:bCs/>
          <w:sz w:val="22"/>
          <w:szCs w:val="22"/>
        </w:rPr>
      </w:pPr>
    </w:p>
    <w:p w14:paraId="67B1C241" w14:textId="77777777" w:rsidR="008D1658" w:rsidRDefault="008D1658">
      <w:pPr>
        <w:rPr>
          <w:rFonts w:ascii="Arial" w:hAnsi="Arial" w:cs="Arial"/>
          <w:b/>
          <w:bCs/>
          <w:sz w:val="22"/>
          <w:szCs w:val="22"/>
        </w:rPr>
      </w:pPr>
    </w:p>
    <w:p w14:paraId="31BC1E7C" w14:textId="77777777" w:rsidR="008D1658" w:rsidRDefault="008D1658">
      <w:pPr>
        <w:rPr>
          <w:rFonts w:ascii="Arial" w:hAnsi="Arial" w:cs="Arial"/>
          <w:b/>
          <w:bCs/>
          <w:sz w:val="22"/>
          <w:szCs w:val="22"/>
        </w:rPr>
      </w:pPr>
    </w:p>
    <w:p w14:paraId="7117D683" w14:textId="77777777" w:rsidR="008D1658" w:rsidRDefault="008D1658">
      <w:pPr>
        <w:rPr>
          <w:rFonts w:ascii="Arial" w:hAnsi="Arial" w:cs="Arial"/>
          <w:b/>
          <w:bCs/>
          <w:sz w:val="22"/>
          <w:szCs w:val="22"/>
        </w:rPr>
      </w:pPr>
    </w:p>
    <w:p w14:paraId="5C8401C9" w14:textId="77777777" w:rsidR="008D1658" w:rsidRDefault="008D1658">
      <w:pPr>
        <w:rPr>
          <w:rFonts w:ascii="Arial" w:hAnsi="Arial" w:cs="Arial"/>
          <w:b/>
          <w:bCs/>
          <w:sz w:val="22"/>
          <w:szCs w:val="22"/>
        </w:rPr>
      </w:pPr>
    </w:p>
    <w:p w14:paraId="3362FA6E" w14:textId="77777777" w:rsidR="008D1658" w:rsidRDefault="008D1658">
      <w:pPr>
        <w:rPr>
          <w:rFonts w:ascii="Arial" w:hAnsi="Arial" w:cs="Arial"/>
          <w:b/>
          <w:bCs/>
          <w:sz w:val="22"/>
          <w:szCs w:val="22"/>
        </w:rPr>
      </w:pPr>
    </w:p>
    <w:p w14:paraId="3E32F23E" w14:textId="77777777" w:rsidR="008D1658" w:rsidRDefault="008D1658">
      <w:pPr>
        <w:rPr>
          <w:rFonts w:ascii="Arial" w:hAnsi="Arial" w:cs="Arial"/>
          <w:b/>
          <w:bCs/>
          <w:sz w:val="22"/>
          <w:szCs w:val="22"/>
        </w:rPr>
      </w:pPr>
    </w:p>
    <w:p w14:paraId="3D138CDA" w14:textId="77777777" w:rsidR="008D1658" w:rsidRDefault="008D1658">
      <w:pPr>
        <w:rPr>
          <w:rFonts w:ascii="Arial" w:hAnsi="Arial" w:cs="Arial"/>
          <w:b/>
          <w:bCs/>
          <w:sz w:val="22"/>
          <w:szCs w:val="22"/>
        </w:rPr>
      </w:pPr>
    </w:p>
    <w:p w14:paraId="1412DC0C" w14:textId="77777777" w:rsidR="008D1658" w:rsidRDefault="008D1658">
      <w:pPr>
        <w:rPr>
          <w:rFonts w:ascii="Arial" w:hAnsi="Arial" w:cs="Arial"/>
          <w:b/>
          <w:bCs/>
          <w:sz w:val="22"/>
          <w:szCs w:val="22"/>
        </w:rPr>
      </w:pPr>
    </w:p>
    <w:p w14:paraId="6A20FB6E" w14:textId="77777777" w:rsidR="008D1658" w:rsidRDefault="008D1658">
      <w:pPr>
        <w:rPr>
          <w:rFonts w:ascii="Arial" w:hAnsi="Arial" w:cs="Arial"/>
          <w:b/>
          <w:bCs/>
          <w:sz w:val="22"/>
          <w:szCs w:val="22"/>
        </w:rPr>
      </w:pPr>
    </w:p>
    <w:p w14:paraId="42B971BB" w14:textId="77777777" w:rsidR="008D1658" w:rsidRDefault="008D1658">
      <w:pPr>
        <w:rPr>
          <w:rFonts w:ascii="Arial" w:hAnsi="Arial" w:cs="Arial"/>
          <w:b/>
          <w:bCs/>
          <w:sz w:val="22"/>
          <w:szCs w:val="22"/>
        </w:rPr>
      </w:pPr>
    </w:p>
    <w:p w14:paraId="23470F12" w14:textId="77777777" w:rsidR="008D1658" w:rsidRDefault="008D1658">
      <w:pPr>
        <w:rPr>
          <w:rFonts w:ascii="Arial" w:hAnsi="Arial" w:cs="Arial"/>
          <w:b/>
          <w:bCs/>
          <w:sz w:val="22"/>
          <w:szCs w:val="22"/>
        </w:rPr>
      </w:pPr>
    </w:p>
    <w:p w14:paraId="175E89D0" w14:textId="77777777" w:rsidR="008D1658" w:rsidRDefault="008D1658">
      <w:pPr>
        <w:rPr>
          <w:rFonts w:ascii="Arial" w:hAnsi="Arial" w:cs="Arial"/>
          <w:b/>
          <w:bCs/>
          <w:sz w:val="22"/>
          <w:szCs w:val="22"/>
        </w:rPr>
      </w:pPr>
    </w:p>
    <w:p w14:paraId="57BEED95" w14:textId="77777777" w:rsidR="008D1658" w:rsidRDefault="008D1658">
      <w:pPr>
        <w:rPr>
          <w:rFonts w:ascii="Arial" w:hAnsi="Arial" w:cs="Arial"/>
          <w:b/>
          <w:bCs/>
          <w:sz w:val="22"/>
          <w:szCs w:val="22"/>
        </w:rPr>
      </w:pPr>
    </w:p>
    <w:p w14:paraId="5BBF32D1" w14:textId="77777777" w:rsidR="008D1658" w:rsidRDefault="008D1658">
      <w:pPr>
        <w:rPr>
          <w:rFonts w:ascii="Arial" w:hAnsi="Arial" w:cs="Arial"/>
          <w:b/>
          <w:bCs/>
          <w:sz w:val="22"/>
          <w:szCs w:val="22"/>
        </w:rPr>
      </w:pPr>
    </w:p>
    <w:p w14:paraId="0A8B7041" w14:textId="77777777" w:rsidR="008D1658" w:rsidRDefault="008D1658">
      <w:pPr>
        <w:rPr>
          <w:rFonts w:ascii="Arial" w:hAnsi="Arial" w:cs="Arial"/>
          <w:b/>
          <w:bCs/>
          <w:sz w:val="22"/>
          <w:szCs w:val="22"/>
        </w:rPr>
      </w:pPr>
    </w:p>
    <w:p w14:paraId="107E7D27" w14:textId="77777777" w:rsidR="008D1658" w:rsidRDefault="008D1658">
      <w:pPr>
        <w:rPr>
          <w:rFonts w:ascii="Arial" w:hAnsi="Arial" w:cs="Arial"/>
          <w:b/>
          <w:bCs/>
          <w:sz w:val="22"/>
          <w:szCs w:val="22"/>
        </w:rPr>
      </w:pPr>
    </w:p>
    <w:p w14:paraId="48C43F22" w14:textId="77777777" w:rsidR="008D1658" w:rsidRDefault="008D1658">
      <w:pPr>
        <w:rPr>
          <w:rFonts w:ascii="Arial" w:hAnsi="Arial" w:cs="Arial"/>
          <w:b/>
          <w:bCs/>
          <w:sz w:val="22"/>
          <w:szCs w:val="22"/>
        </w:rPr>
      </w:pPr>
    </w:p>
    <w:p w14:paraId="1F6B527E" w14:textId="77777777" w:rsidR="008D1658" w:rsidRDefault="008D1658">
      <w:pPr>
        <w:rPr>
          <w:rFonts w:ascii="Arial" w:hAnsi="Arial" w:cs="Arial"/>
          <w:b/>
          <w:bCs/>
          <w:sz w:val="22"/>
          <w:szCs w:val="22"/>
        </w:rPr>
      </w:pPr>
    </w:p>
    <w:p w14:paraId="3E3540FC" w14:textId="77777777" w:rsidR="008D1658" w:rsidRDefault="008D1658">
      <w:pPr>
        <w:rPr>
          <w:rFonts w:ascii="Arial" w:hAnsi="Arial" w:cs="Arial"/>
          <w:b/>
          <w:bCs/>
          <w:sz w:val="22"/>
          <w:szCs w:val="22"/>
        </w:rPr>
      </w:pPr>
    </w:p>
    <w:p w14:paraId="69BEDAE8" w14:textId="77777777" w:rsidR="008D1658" w:rsidRDefault="008D1658">
      <w:pPr>
        <w:rPr>
          <w:rFonts w:ascii="Arial" w:hAnsi="Arial" w:cs="Arial"/>
          <w:b/>
          <w:bCs/>
          <w:sz w:val="22"/>
          <w:szCs w:val="22"/>
        </w:rPr>
      </w:pPr>
    </w:p>
    <w:p w14:paraId="2606889A" w14:textId="77777777" w:rsidR="008D1658" w:rsidRDefault="008D1658">
      <w:pPr>
        <w:rPr>
          <w:rFonts w:ascii="Arial" w:hAnsi="Arial" w:cs="Arial"/>
          <w:b/>
          <w:bCs/>
          <w:sz w:val="22"/>
          <w:szCs w:val="22"/>
        </w:rPr>
      </w:pPr>
    </w:p>
    <w:p w14:paraId="6D6585F0" w14:textId="77777777" w:rsidR="008D1658" w:rsidRDefault="008D1658">
      <w:pPr>
        <w:rPr>
          <w:rFonts w:ascii="Arial" w:hAnsi="Arial" w:cs="Arial"/>
          <w:b/>
          <w:bCs/>
          <w:sz w:val="22"/>
          <w:szCs w:val="22"/>
        </w:rPr>
      </w:pPr>
    </w:p>
    <w:p w14:paraId="4FEF5EAF" w14:textId="77777777" w:rsidR="008D1658" w:rsidRDefault="008D1658">
      <w:pPr>
        <w:rPr>
          <w:rFonts w:ascii="Arial" w:hAnsi="Arial" w:cs="Arial"/>
          <w:b/>
          <w:bCs/>
          <w:sz w:val="22"/>
          <w:szCs w:val="22"/>
        </w:rPr>
      </w:pPr>
    </w:p>
    <w:p w14:paraId="61E7AFA5" w14:textId="77777777" w:rsidR="008D1658" w:rsidRDefault="008D1658">
      <w:pPr>
        <w:rPr>
          <w:rFonts w:ascii="Arial" w:hAnsi="Arial" w:cs="Arial"/>
          <w:b/>
          <w:bCs/>
          <w:sz w:val="22"/>
          <w:szCs w:val="22"/>
        </w:rPr>
      </w:pPr>
    </w:p>
    <w:p w14:paraId="09CF8089" w14:textId="77777777" w:rsidR="008D1658" w:rsidRDefault="008D1658">
      <w:pPr>
        <w:rPr>
          <w:rFonts w:ascii="Arial" w:hAnsi="Arial" w:cs="Arial"/>
          <w:b/>
          <w:bCs/>
          <w:sz w:val="22"/>
          <w:szCs w:val="22"/>
        </w:rPr>
      </w:pPr>
    </w:p>
    <w:p w14:paraId="4B9DE2D1" w14:textId="77777777" w:rsidR="008D1658" w:rsidRDefault="008D1658">
      <w:pPr>
        <w:rPr>
          <w:rFonts w:ascii="Arial" w:hAnsi="Arial" w:cs="Arial"/>
          <w:b/>
          <w:bCs/>
          <w:sz w:val="22"/>
          <w:szCs w:val="22"/>
        </w:rPr>
      </w:pPr>
    </w:p>
    <w:p w14:paraId="13ECD2F3" w14:textId="77777777" w:rsidR="008D1658" w:rsidRDefault="008D1658">
      <w:pPr>
        <w:rPr>
          <w:rFonts w:ascii="Arial" w:hAnsi="Arial" w:cs="Arial"/>
          <w:b/>
          <w:bCs/>
          <w:sz w:val="22"/>
          <w:szCs w:val="22"/>
        </w:rPr>
      </w:pPr>
    </w:p>
    <w:p w14:paraId="714174AA" w14:textId="77777777" w:rsidR="008D1658" w:rsidRDefault="008D1658">
      <w:pPr>
        <w:rPr>
          <w:rFonts w:ascii="Arial" w:hAnsi="Arial" w:cs="Arial"/>
          <w:b/>
          <w:bCs/>
          <w:sz w:val="22"/>
          <w:szCs w:val="22"/>
        </w:rPr>
      </w:pPr>
    </w:p>
    <w:p w14:paraId="7660D82F" w14:textId="77777777" w:rsidR="008D1658" w:rsidRDefault="008D1658">
      <w:pPr>
        <w:rPr>
          <w:rFonts w:ascii="Arial" w:hAnsi="Arial" w:cs="Arial"/>
          <w:b/>
          <w:bCs/>
          <w:sz w:val="22"/>
          <w:szCs w:val="22"/>
        </w:rPr>
      </w:pPr>
    </w:p>
    <w:p w14:paraId="036F18F6" w14:textId="77777777" w:rsidR="008D1658" w:rsidRDefault="008D1658">
      <w:pPr>
        <w:rPr>
          <w:rFonts w:ascii="Arial" w:hAnsi="Arial" w:cs="Arial"/>
          <w:b/>
          <w:bCs/>
          <w:sz w:val="22"/>
          <w:szCs w:val="22"/>
        </w:rPr>
      </w:pPr>
    </w:p>
    <w:p w14:paraId="73897A48" w14:textId="77777777" w:rsidR="008D1658" w:rsidRDefault="008D1658">
      <w:pPr>
        <w:rPr>
          <w:rFonts w:ascii="Arial" w:hAnsi="Arial" w:cs="Arial"/>
          <w:b/>
          <w:bCs/>
          <w:sz w:val="22"/>
          <w:szCs w:val="22"/>
        </w:rPr>
      </w:pPr>
    </w:p>
    <w:p w14:paraId="32FDB25D" w14:textId="774E9BF2" w:rsidR="008D1658" w:rsidRDefault="008D1658">
      <w:pPr>
        <w:rPr>
          <w:rFonts w:ascii="Arial" w:hAnsi="Arial" w:cs="Arial"/>
          <w:b/>
          <w:bCs/>
          <w:sz w:val="22"/>
          <w:szCs w:val="22"/>
        </w:rPr>
      </w:pPr>
      <w:r>
        <w:rPr>
          <w:rFonts w:ascii="Arial" w:hAnsi="Arial" w:cs="Arial"/>
          <w:b/>
          <w:bCs/>
          <w:sz w:val="22"/>
          <w:szCs w:val="22"/>
        </w:rPr>
        <w:lastRenderedPageBreak/>
        <w:t xml:space="preserve">APPENDIX 9: PHASE 2 – MD draft questions questionnaire questions and </w:t>
      </w:r>
      <w:r w:rsidR="00DE5EED">
        <w:rPr>
          <w:rFonts w:ascii="Arial" w:hAnsi="Arial" w:cs="Arial"/>
          <w:b/>
          <w:bCs/>
          <w:sz w:val="22"/>
          <w:szCs w:val="22"/>
        </w:rPr>
        <w:t xml:space="preserve">questionnaire </w:t>
      </w:r>
      <w:r>
        <w:rPr>
          <w:rFonts w:ascii="Arial" w:hAnsi="Arial" w:cs="Arial"/>
          <w:b/>
          <w:bCs/>
          <w:sz w:val="22"/>
          <w:szCs w:val="22"/>
        </w:rPr>
        <w:t xml:space="preserve">responses </w:t>
      </w:r>
    </w:p>
    <w:p w14:paraId="7F31D4D2" w14:textId="77777777" w:rsidR="008D1658" w:rsidRDefault="008D1658">
      <w:pPr>
        <w:rPr>
          <w:rFonts w:ascii="Arial" w:hAnsi="Arial" w:cs="Arial"/>
          <w:b/>
          <w:bCs/>
          <w:sz w:val="22"/>
          <w:szCs w:val="22"/>
        </w:rPr>
      </w:pPr>
    </w:p>
    <w:p w14:paraId="0AAEDE9B" w14:textId="77777777" w:rsidR="0067283C" w:rsidRDefault="0067283C">
      <w:pPr>
        <w:rPr>
          <w:rFonts w:ascii="Arial" w:hAnsi="Arial" w:cs="Arial"/>
          <w:b/>
          <w:bCs/>
          <w:sz w:val="22"/>
          <w:szCs w:val="22"/>
          <w:u w:val="single"/>
        </w:rPr>
      </w:pPr>
    </w:p>
    <w:p w14:paraId="699DA9CB" w14:textId="32E15CB8" w:rsidR="008D1658" w:rsidRDefault="008D1658">
      <w:pPr>
        <w:rPr>
          <w:rFonts w:ascii="Arial" w:hAnsi="Arial" w:cs="Arial"/>
          <w:b/>
          <w:bCs/>
          <w:sz w:val="22"/>
          <w:szCs w:val="22"/>
          <w:u w:val="single"/>
        </w:rPr>
      </w:pPr>
      <w:r>
        <w:rPr>
          <w:rFonts w:ascii="Arial" w:hAnsi="Arial" w:cs="Arial"/>
          <w:b/>
          <w:bCs/>
          <w:sz w:val="22"/>
          <w:szCs w:val="22"/>
          <w:u w:val="single"/>
        </w:rPr>
        <w:t xml:space="preserve">Draft questions for MDs </w:t>
      </w:r>
    </w:p>
    <w:p w14:paraId="6E18D8D6" w14:textId="77777777" w:rsidR="0067283C" w:rsidRPr="0067283C" w:rsidRDefault="0067283C" w:rsidP="0067283C">
      <w:pPr>
        <w:rPr>
          <w:rFonts w:ascii="Arial" w:hAnsi="Arial" w:cs="Arial"/>
          <w:sz w:val="22"/>
          <w:szCs w:val="22"/>
        </w:rPr>
      </w:pPr>
      <w:r>
        <w:rPr>
          <w:rFonts w:ascii="Apple Color Emoji" w:hAnsi="Apple Color Emoji" w:cs="Apple Color Emoji"/>
          <w:noProof/>
        </w:rPr>
        <mc:AlternateContent>
          <mc:Choice Requires="wps">
            <w:drawing>
              <wp:anchor distT="0" distB="0" distL="114300" distR="114300" simplePos="0" relativeHeight="251669504" behindDoc="0" locked="0" layoutInCell="1" allowOverlap="1" wp14:anchorId="7A7776E5" wp14:editId="5419341D">
                <wp:simplePos x="0" y="0"/>
                <wp:positionH relativeFrom="column">
                  <wp:posOffset>0</wp:posOffset>
                </wp:positionH>
                <wp:positionV relativeFrom="paragraph">
                  <wp:posOffset>190500</wp:posOffset>
                </wp:positionV>
                <wp:extent cx="5852160" cy="565150"/>
                <wp:effectExtent l="0" t="0" r="15240" b="19050"/>
                <wp:wrapSquare wrapText="bothSides"/>
                <wp:docPr id="2138771663" name="Text Box 1"/>
                <wp:cNvGraphicFramePr/>
                <a:graphic xmlns:a="http://schemas.openxmlformats.org/drawingml/2006/main">
                  <a:graphicData uri="http://schemas.microsoft.com/office/word/2010/wordprocessingShape">
                    <wps:wsp>
                      <wps:cNvSpPr txBox="1"/>
                      <wps:spPr>
                        <a:xfrm>
                          <a:off x="0" y="0"/>
                          <a:ext cx="5852160" cy="565150"/>
                        </a:xfrm>
                        <a:prstGeom prst="rect">
                          <a:avLst/>
                        </a:prstGeom>
                        <a:solidFill>
                          <a:schemeClr val="tx2">
                            <a:lumMod val="25000"/>
                            <a:lumOff val="75000"/>
                          </a:schemeClr>
                        </a:solidFill>
                        <a:ln w="6350">
                          <a:solidFill>
                            <a:prstClr val="black"/>
                          </a:solidFill>
                        </a:ln>
                      </wps:spPr>
                      <wps:txbx>
                        <w:txbxContent>
                          <w:p w14:paraId="4DAEDF52" w14:textId="77777777" w:rsidR="0067283C" w:rsidRDefault="0067283C" w:rsidP="0067283C">
                            <w:r>
                              <w:rPr>
                                <w:rFonts w:ascii="Apple Color Emoji" w:hAnsi="Apple Color Emoji" w:cs="Apple Color Emoji"/>
                              </w:rPr>
                              <w:t>💡</w:t>
                            </w:r>
                            <w:r>
                              <w:rPr>
                                <w:rFonts w:ascii="Cambria" w:hAnsi="Cambria" w:cs="Apple Color Emoji"/>
                              </w:rPr>
                              <w:t xml:space="preserve"> Defining/ gathering insights into how the term is use</w:t>
                            </w:r>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A7776E5" id="_x0000_t202" coordsize="21600,21600" o:spt="202" path="m,l,21600r21600,l21600,xe">
                <v:stroke joinstyle="miter"/>
                <v:path gradientshapeok="t" o:connecttype="rect"/>
              </v:shapetype>
              <v:shape id="Text Box 1" o:spid="_x0000_s1027" type="#_x0000_t202" style="position:absolute;margin-left:0;margin-top:15pt;width:460.8pt;height:44.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" fillcolor="#a7caec [831]" strokeweight=".5pt">
                <v:textbox>
                  <w:txbxContent>
                    <w:p w14:paraId="4DAEDF52" w14:textId="77777777" w:rsidR="0067283C" w:rsidRDefault="0067283C" w:rsidP="0067283C">
                      <w:r>
                        <w:rPr>
                          <w:rFonts w:ascii="Apple Color Emoji" w:hAnsi="Apple Color Emoji" w:cs="Apple Color Emoji"/>
                        </w:rPr>
                        <w:t>💡</w:t>
                      </w:r>
                      <w:r>
                        <w:rPr>
                          <w:rFonts w:ascii="Cambria" w:hAnsi="Cambria" w:cs="Apple Color Emoji"/>
                        </w:rPr>
                        <w:t xml:space="preserve"> Defining/ gathering insights into how the term is use</w:t>
                      </w:r>
                      <w:r>
                        <w:t>d</w:t>
                      </w:r>
                    </w:p>
                  </w:txbxContent>
                </v:textbox>
                <w10:wrap type="square"/>
              </v:shape>
            </w:pict>
          </mc:Fallback>
        </mc:AlternateContent>
      </w:r>
    </w:p>
    <w:p w14:paraId="4A438274" w14:textId="77777777" w:rsidR="0067283C" w:rsidRPr="0067283C" w:rsidRDefault="0067283C" w:rsidP="0067283C">
      <w:pPr>
        <w:rPr>
          <w:rFonts w:ascii="Arial" w:hAnsi="Arial" w:cs="Arial"/>
          <w:sz w:val="22"/>
          <w:szCs w:val="22"/>
        </w:rPr>
      </w:pPr>
    </w:p>
    <w:p w14:paraId="1AF06799" w14:textId="77777777" w:rsidR="0067283C" w:rsidRPr="0067283C" w:rsidRDefault="0067283C" w:rsidP="0067283C">
      <w:pPr>
        <w:rPr>
          <w:rFonts w:ascii="Arial" w:hAnsi="Arial" w:cs="Arial"/>
          <w:sz w:val="22"/>
          <w:szCs w:val="22"/>
        </w:rPr>
      </w:pPr>
      <w:r w:rsidRPr="0067283C">
        <w:rPr>
          <w:rFonts w:ascii="Arial" w:hAnsi="Arial" w:cs="Arial"/>
          <w:sz w:val="22"/>
          <w:szCs w:val="22"/>
        </w:rPr>
        <w:t>Potential questions for this insight:</w:t>
      </w:r>
    </w:p>
    <w:p w14:paraId="13C308B0" w14:textId="77777777" w:rsidR="0067283C" w:rsidRPr="0067283C" w:rsidRDefault="0067283C" w:rsidP="0067283C">
      <w:pPr>
        <w:rPr>
          <w:rFonts w:ascii="Arial" w:hAnsi="Arial" w:cs="Arial"/>
          <w:sz w:val="22"/>
          <w:szCs w:val="22"/>
        </w:rPr>
      </w:pPr>
    </w:p>
    <w:p w14:paraId="3C3112F1" w14:textId="77777777" w:rsidR="0067283C" w:rsidRPr="0067283C" w:rsidRDefault="0067283C" w:rsidP="0067283C">
      <w:pPr>
        <w:pStyle w:val="ListParagraph"/>
        <w:numPr>
          <w:ilvl w:val="0"/>
          <w:numId w:val="63"/>
        </w:numPr>
        <w:rPr>
          <w:rFonts w:ascii="Arial" w:hAnsi="Arial" w:cs="Arial"/>
          <w:sz w:val="22"/>
          <w:szCs w:val="22"/>
        </w:rPr>
      </w:pPr>
      <w:r w:rsidRPr="0067283C">
        <w:rPr>
          <w:rFonts w:ascii="Arial" w:hAnsi="Arial" w:cs="Arial"/>
          <w:sz w:val="22"/>
          <w:szCs w:val="22"/>
        </w:rPr>
        <w:t xml:space="preserve">How would you define the term riffing? </w:t>
      </w:r>
    </w:p>
    <w:p w14:paraId="41B07A92" w14:textId="77777777" w:rsidR="0067283C" w:rsidRPr="0067283C" w:rsidRDefault="0067283C" w:rsidP="0067283C">
      <w:pPr>
        <w:pStyle w:val="ListParagraph"/>
        <w:numPr>
          <w:ilvl w:val="0"/>
          <w:numId w:val="63"/>
        </w:numPr>
        <w:rPr>
          <w:rFonts w:ascii="Arial" w:hAnsi="Arial" w:cs="Arial"/>
          <w:sz w:val="22"/>
          <w:szCs w:val="22"/>
        </w:rPr>
      </w:pPr>
      <w:r w:rsidRPr="0067283C">
        <w:rPr>
          <w:rFonts w:ascii="Arial" w:hAnsi="Arial" w:cs="Arial"/>
          <w:sz w:val="22"/>
          <w:szCs w:val="22"/>
        </w:rPr>
        <w:t xml:space="preserve">Have you observed it being used differently to your own definition? </w:t>
      </w:r>
    </w:p>
    <w:p w14:paraId="2A5B16C5" w14:textId="77777777" w:rsidR="0067283C" w:rsidRPr="0067283C" w:rsidRDefault="0067283C" w:rsidP="0067283C">
      <w:pPr>
        <w:pStyle w:val="ListParagraph"/>
        <w:numPr>
          <w:ilvl w:val="0"/>
          <w:numId w:val="63"/>
        </w:numPr>
        <w:rPr>
          <w:rFonts w:ascii="Arial" w:hAnsi="Arial" w:cs="Arial"/>
          <w:sz w:val="22"/>
          <w:szCs w:val="22"/>
        </w:rPr>
      </w:pPr>
      <w:r w:rsidRPr="0067283C">
        <w:rPr>
          <w:rFonts w:ascii="Arial" w:hAnsi="Arial" w:cs="Arial"/>
          <w:sz w:val="22"/>
          <w:szCs w:val="22"/>
        </w:rPr>
        <w:t xml:space="preserve">In your own words how would you describe the term riff? </w:t>
      </w:r>
    </w:p>
    <w:p w14:paraId="03855458" w14:textId="77777777" w:rsidR="0067283C" w:rsidRPr="0067283C" w:rsidRDefault="0067283C" w:rsidP="0067283C">
      <w:pPr>
        <w:rPr>
          <w:rFonts w:ascii="Arial" w:hAnsi="Arial" w:cs="Arial"/>
          <w:sz w:val="22"/>
          <w:szCs w:val="22"/>
        </w:rPr>
      </w:pPr>
    </w:p>
    <w:p w14:paraId="2D01601A" w14:textId="77777777" w:rsidR="0067283C" w:rsidRPr="0067283C" w:rsidRDefault="0067283C" w:rsidP="0067283C">
      <w:pPr>
        <w:rPr>
          <w:rFonts w:ascii="Arial" w:hAnsi="Arial" w:cs="Arial"/>
          <w:sz w:val="22"/>
          <w:szCs w:val="22"/>
        </w:rPr>
      </w:pPr>
    </w:p>
    <w:p w14:paraId="28D09EC3" w14:textId="77777777" w:rsidR="0067283C" w:rsidRPr="0067283C" w:rsidRDefault="0067283C" w:rsidP="0067283C">
      <w:pPr>
        <w:rPr>
          <w:rFonts w:ascii="Arial" w:hAnsi="Arial" w:cs="Arial"/>
          <w:sz w:val="22"/>
          <w:szCs w:val="22"/>
        </w:rPr>
      </w:pPr>
      <w:r w:rsidRPr="0067283C">
        <w:rPr>
          <w:rFonts w:ascii="Arial" w:hAnsi="Arial" w:cs="Arial"/>
          <w:noProof/>
          <w:sz w:val="22"/>
          <w:szCs w:val="22"/>
        </w:rPr>
        <mc:AlternateContent>
          <mc:Choice Requires="wps">
            <w:drawing>
              <wp:anchor distT="0" distB="0" distL="114300" distR="114300" simplePos="0" relativeHeight="251670528" behindDoc="0" locked="0" layoutInCell="1" allowOverlap="1" wp14:anchorId="65F11F5D" wp14:editId="6E4D2306">
                <wp:simplePos x="0" y="0"/>
                <wp:positionH relativeFrom="column">
                  <wp:posOffset>0</wp:posOffset>
                </wp:positionH>
                <wp:positionV relativeFrom="paragraph">
                  <wp:posOffset>177800</wp:posOffset>
                </wp:positionV>
                <wp:extent cx="5852160" cy="565150"/>
                <wp:effectExtent l="0" t="0" r="15240" b="19050"/>
                <wp:wrapSquare wrapText="bothSides"/>
                <wp:docPr id="217716280" name="Text Box 1"/>
                <wp:cNvGraphicFramePr/>
                <a:graphic xmlns:a="http://schemas.openxmlformats.org/drawingml/2006/main">
                  <a:graphicData uri="http://schemas.microsoft.com/office/word/2010/wordprocessingShape">
                    <wps:wsp>
                      <wps:cNvSpPr txBox="1"/>
                      <wps:spPr>
                        <a:xfrm>
                          <a:off x="0" y="0"/>
                          <a:ext cx="5852160" cy="565150"/>
                        </a:xfrm>
                        <a:prstGeom prst="rect">
                          <a:avLst/>
                        </a:prstGeom>
                        <a:solidFill>
                          <a:schemeClr val="tx2">
                            <a:lumMod val="25000"/>
                            <a:lumOff val="75000"/>
                          </a:schemeClr>
                        </a:solidFill>
                        <a:ln w="6350">
                          <a:solidFill>
                            <a:prstClr val="black"/>
                          </a:solidFill>
                        </a:ln>
                      </wps:spPr>
                      <wps:txbx>
                        <w:txbxContent>
                          <w:p w14:paraId="267A5668" w14:textId="77777777" w:rsidR="0067283C" w:rsidRDefault="0067283C" w:rsidP="0067283C">
                            <w:r>
                              <w:rPr>
                                <w:rFonts w:ascii="Apple Color Emoji" w:hAnsi="Apple Color Emoji" w:cs="Apple Color Emoji"/>
                              </w:rPr>
                              <w:t>💡</w:t>
                            </w:r>
                            <w:r>
                              <w:rPr>
                                <w:rFonts w:ascii="Cambria" w:hAnsi="Cambria" w:cs="Apple Color Emoji"/>
                              </w:rPr>
                              <w:t xml:space="preserve"> How do they appear – their place &amp; evolution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F11F5D" id="_x0000_s1028" type="#_x0000_t202" style="position:absolute;margin-left:0;margin-top:14pt;width:460.8pt;height:44.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" fillcolor="#a7caec [831]" strokeweight=".5pt">
                <v:textbox>
                  <w:txbxContent>
                    <w:p w14:paraId="267A5668" w14:textId="77777777" w:rsidR="0067283C" w:rsidRDefault="0067283C" w:rsidP="0067283C">
                      <w:r>
                        <w:rPr>
                          <w:rFonts w:ascii="Apple Color Emoji" w:hAnsi="Apple Color Emoji" w:cs="Apple Color Emoji"/>
                        </w:rPr>
                        <w:t>💡</w:t>
                      </w:r>
                      <w:r>
                        <w:rPr>
                          <w:rFonts w:ascii="Cambria" w:hAnsi="Cambria" w:cs="Apple Color Emoji"/>
                        </w:rPr>
                        <w:t xml:space="preserve"> How do they appear – their place &amp; evolution</w:t>
                      </w:r>
                    </w:p>
                  </w:txbxContent>
                </v:textbox>
                <w10:wrap type="square"/>
              </v:shape>
            </w:pict>
          </mc:Fallback>
        </mc:AlternateContent>
      </w:r>
    </w:p>
    <w:p w14:paraId="66676618" w14:textId="77777777" w:rsidR="0067283C" w:rsidRPr="0067283C" w:rsidRDefault="0067283C" w:rsidP="0067283C">
      <w:pPr>
        <w:rPr>
          <w:rFonts w:ascii="Arial" w:hAnsi="Arial" w:cs="Arial"/>
          <w:sz w:val="22"/>
          <w:szCs w:val="22"/>
        </w:rPr>
      </w:pPr>
      <w:r w:rsidRPr="0067283C">
        <w:rPr>
          <w:rFonts w:ascii="Arial" w:hAnsi="Arial" w:cs="Arial"/>
          <w:sz w:val="22"/>
          <w:szCs w:val="22"/>
        </w:rPr>
        <w:t>Potential questions for this insight:</w:t>
      </w:r>
    </w:p>
    <w:p w14:paraId="27C49CF5" w14:textId="77777777" w:rsidR="0067283C" w:rsidRPr="0067283C" w:rsidRDefault="0067283C" w:rsidP="0067283C">
      <w:pPr>
        <w:rPr>
          <w:rFonts w:ascii="Arial" w:hAnsi="Arial" w:cs="Arial"/>
          <w:sz w:val="22"/>
          <w:szCs w:val="22"/>
        </w:rPr>
      </w:pPr>
    </w:p>
    <w:p w14:paraId="3CC62E9B" w14:textId="77777777" w:rsidR="0067283C" w:rsidRPr="0067283C" w:rsidRDefault="0067283C" w:rsidP="0067283C">
      <w:pPr>
        <w:pStyle w:val="ListParagraph"/>
        <w:numPr>
          <w:ilvl w:val="0"/>
          <w:numId w:val="64"/>
        </w:numPr>
        <w:rPr>
          <w:rFonts w:ascii="Arial" w:hAnsi="Arial" w:cs="Arial"/>
          <w:strike/>
          <w:sz w:val="22"/>
          <w:szCs w:val="22"/>
        </w:rPr>
      </w:pPr>
      <w:r w:rsidRPr="0067283C">
        <w:rPr>
          <w:rFonts w:ascii="Arial" w:hAnsi="Arial" w:cs="Arial"/>
          <w:strike/>
          <w:sz w:val="22"/>
          <w:szCs w:val="22"/>
        </w:rPr>
        <w:t xml:space="preserve">What shows feature some of your favourite riffs…timecode </w:t>
      </w:r>
    </w:p>
    <w:p w14:paraId="19F6D4B7" w14:textId="77777777" w:rsidR="0067283C" w:rsidRPr="0067283C" w:rsidRDefault="0067283C" w:rsidP="0067283C">
      <w:pPr>
        <w:pStyle w:val="ListParagraph"/>
        <w:numPr>
          <w:ilvl w:val="0"/>
          <w:numId w:val="64"/>
        </w:numPr>
        <w:rPr>
          <w:rFonts w:ascii="Arial" w:hAnsi="Arial" w:cs="Arial"/>
          <w:sz w:val="22"/>
          <w:szCs w:val="22"/>
        </w:rPr>
      </w:pPr>
      <w:r w:rsidRPr="0067283C">
        <w:rPr>
          <w:rFonts w:ascii="Arial" w:hAnsi="Arial" w:cs="Arial"/>
          <w:sz w:val="22"/>
          <w:szCs w:val="22"/>
        </w:rPr>
        <w:t>What is the earliest example of riffing in MT you can think of?</w:t>
      </w:r>
    </w:p>
    <w:p w14:paraId="2D4B333E" w14:textId="77777777" w:rsidR="0067283C" w:rsidRPr="0067283C" w:rsidRDefault="0067283C" w:rsidP="0067283C">
      <w:pPr>
        <w:pStyle w:val="NormalWeb"/>
        <w:numPr>
          <w:ilvl w:val="0"/>
          <w:numId w:val="64"/>
        </w:numPr>
        <w:spacing w:line="240" w:lineRule="auto"/>
        <w:rPr>
          <w:rFonts w:ascii="Arial" w:hAnsi="Arial" w:cs="Arial"/>
          <w:sz w:val="22"/>
          <w:szCs w:val="22"/>
        </w:rPr>
      </w:pPr>
      <w:r w:rsidRPr="0067283C">
        <w:rPr>
          <w:rFonts w:ascii="Arial" w:hAnsi="Arial" w:cs="Arial"/>
          <w:sz w:val="22"/>
          <w:szCs w:val="22"/>
        </w:rPr>
        <w:t xml:space="preserve">Examples of scores that use the word riff </w:t>
      </w:r>
    </w:p>
    <w:p w14:paraId="38F9A54B" w14:textId="77777777" w:rsidR="0067283C" w:rsidRPr="0067283C" w:rsidRDefault="0067283C" w:rsidP="0067283C">
      <w:pPr>
        <w:pStyle w:val="ListParagraph"/>
        <w:rPr>
          <w:rFonts w:ascii="Arial" w:hAnsi="Arial" w:cs="Arial"/>
          <w:sz w:val="22"/>
          <w:szCs w:val="22"/>
        </w:rPr>
      </w:pPr>
    </w:p>
    <w:p w14:paraId="5C470AEE" w14:textId="77777777" w:rsidR="0067283C" w:rsidRPr="0067283C" w:rsidRDefault="0067283C" w:rsidP="0067283C">
      <w:pPr>
        <w:rPr>
          <w:rFonts w:ascii="Arial" w:hAnsi="Arial" w:cs="Arial"/>
          <w:sz w:val="22"/>
          <w:szCs w:val="22"/>
        </w:rPr>
      </w:pPr>
      <w:r w:rsidRPr="0067283C">
        <w:rPr>
          <w:rFonts w:ascii="Arial" w:hAnsi="Arial" w:cs="Arial"/>
          <w:noProof/>
          <w:sz w:val="22"/>
          <w:szCs w:val="22"/>
        </w:rPr>
        <mc:AlternateContent>
          <mc:Choice Requires="wps">
            <w:drawing>
              <wp:anchor distT="0" distB="0" distL="114300" distR="114300" simplePos="0" relativeHeight="251671552" behindDoc="0" locked="0" layoutInCell="1" allowOverlap="1" wp14:anchorId="2045A121" wp14:editId="2A4343E2">
                <wp:simplePos x="0" y="0"/>
                <wp:positionH relativeFrom="column">
                  <wp:posOffset>0</wp:posOffset>
                </wp:positionH>
                <wp:positionV relativeFrom="paragraph">
                  <wp:posOffset>204470</wp:posOffset>
                </wp:positionV>
                <wp:extent cx="5852160" cy="565150"/>
                <wp:effectExtent l="0" t="0" r="15240" b="19050"/>
                <wp:wrapSquare wrapText="bothSides"/>
                <wp:docPr id="1275617602" name="Text Box 1"/>
                <wp:cNvGraphicFramePr/>
                <a:graphic xmlns:a="http://schemas.openxmlformats.org/drawingml/2006/main">
                  <a:graphicData uri="http://schemas.microsoft.com/office/word/2010/wordprocessingShape">
                    <wps:wsp>
                      <wps:cNvSpPr txBox="1"/>
                      <wps:spPr>
                        <a:xfrm>
                          <a:off x="0" y="0"/>
                          <a:ext cx="5852160" cy="565150"/>
                        </a:xfrm>
                        <a:prstGeom prst="rect">
                          <a:avLst/>
                        </a:prstGeom>
                        <a:solidFill>
                          <a:schemeClr val="tx2">
                            <a:lumMod val="25000"/>
                            <a:lumOff val="75000"/>
                          </a:schemeClr>
                        </a:solidFill>
                        <a:ln w="6350">
                          <a:solidFill>
                            <a:prstClr val="black"/>
                          </a:solidFill>
                        </a:ln>
                      </wps:spPr>
                      <wps:txbx>
                        <w:txbxContent>
                          <w:p w14:paraId="5B6AE1DE" w14:textId="77777777" w:rsidR="0067283C" w:rsidRDefault="0067283C" w:rsidP="0067283C">
                            <w:r>
                              <w:rPr>
                                <w:rFonts w:ascii="Apple Color Emoji" w:hAnsi="Apple Color Emoji" w:cs="Apple Color Emoji"/>
                              </w:rPr>
                              <w:t>💡</w:t>
                            </w:r>
                            <w:r>
                              <w:rPr>
                                <w:rFonts w:ascii="Cambria" w:hAnsi="Cambria" w:cs="Apple Color Emoji"/>
                              </w:rPr>
                              <w:t xml:space="preserve"> Industry experience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45A121" id="_x0000_s1029" type="#_x0000_t202" style="position:absolute;margin-left:0;margin-top:16.1pt;width:460.8pt;height:44.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" fillcolor="#a7caec [831]" strokeweight=".5pt">
                <v:textbox>
                  <w:txbxContent>
                    <w:p w14:paraId="5B6AE1DE" w14:textId="77777777" w:rsidR="0067283C" w:rsidRDefault="0067283C" w:rsidP="0067283C">
                      <w:r>
                        <w:rPr>
                          <w:rFonts w:ascii="Apple Color Emoji" w:hAnsi="Apple Color Emoji" w:cs="Apple Color Emoji"/>
                        </w:rPr>
                        <w:t>💡</w:t>
                      </w:r>
                      <w:r>
                        <w:rPr>
                          <w:rFonts w:ascii="Cambria" w:hAnsi="Cambria" w:cs="Apple Color Emoji"/>
                        </w:rPr>
                        <w:t xml:space="preserve"> Industry experience </w:t>
                      </w:r>
                    </w:p>
                  </w:txbxContent>
                </v:textbox>
                <w10:wrap type="square"/>
              </v:shape>
            </w:pict>
          </mc:Fallback>
        </mc:AlternateContent>
      </w:r>
    </w:p>
    <w:p w14:paraId="2C7B40C0" w14:textId="77777777" w:rsidR="0067283C" w:rsidRPr="0067283C" w:rsidRDefault="0067283C" w:rsidP="0067283C">
      <w:pPr>
        <w:rPr>
          <w:rFonts w:ascii="Arial" w:hAnsi="Arial" w:cs="Arial"/>
          <w:sz w:val="22"/>
          <w:szCs w:val="22"/>
        </w:rPr>
      </w:pPr>
    </w:p>
    <w:p w14:paraId="0F6FDBFF" w14:textId="77777777" w:rsidR="0067283C" w:rsidRPr="0067283C" w:rsidRDefault="0067283C" w:rsidP="0067283C">
      <w:pPr>
        <w:rPr>
          <w:rFonts w:ascii="Arial" w:hAnsi="Arial" w:cs="Arial"/>
          <w:sz w:val="22"/>
          <w:szCs w:val="22"/>
        </w:rPr>
      </w:pPr>
      <w:r w:rsidRPr="0067283C">
        <w:rPr>
          <w:rFonts w:ascii="Arial" w:hAnsi="Arial" w:cs="Arial"/>
          <w:sz w:val="22"/>
          <w:szCs w:val="22"/>
        </w:rPr>
        <w:t>Potential questions for this insight:</w:t>
      </w:r>
    </w:p>
    <w:p w14:paraId="51577BBC" w14:textId="77777777" w:rsidR="0067283C" w:rsidRPr="0067283C" w:rsidRDefault="0067283C" w:rsidP="0067283C">
      <w:pPr>
        <w:pStyle w:val="ListParagraph"/>
        <w:numPr>
          <w:ilvl w:val="0"/>
          <w:numId w:val="65"/>
        </w:numPr>
        <w:spacing w:before="100" w:beforeAutospacing="1" w:after="100" w:afterAutospacing="1"/>
        <w:rPr>
          <w:rFonts w:ascii="Arial" w:hAnsi="Arial" w:cs="Arial"/>
          <w:sz w:val="22"/>
          <w:szCs w:val="22"/>
        </w:rPr>
      </w:pPr>
      <w:r w:rsidRPr="0067283C">
        <w:rPr>
          <w:rFonts w:ascii="Arial" w:hAnsi="Arial" w:cs="Arial"/>
          <w:sz w:val="22"/>
          <w:szCs w:val="22"/>
        </w:rPr>
        <w:t>Riffing in a show you’ve worked on as part of the music department? Yes/No —— If yes, improvised or fixed?</w:t>
      </w:r>
    </w:p>
    <w:p w14:paraId="2432BAAF" w14:textId="77777777" w:rsidR="0067283C" w:rsidRPr="0067283C" w:rsidRDefault="0067283C" w:rsidP="0067283C">
      <w:pPr>
        <w:pStyle w:val="ListParagraph"/>
        <w:numPr>
          <w:ilvl w:val="0"/>
          <w:numId w:val="65"/>
        </w:numPr>
        <w:spacing w:before="100" w:beforeAutospacing="1" w:after="100" w:afterAutospacing="1"/>
        <w:rPr>
          <w:rFonts w:ascii="Arial" w:hAnsi="Arial" w:cs="Arial"/>
          <w:sz w:val="22"/>
          <w:szCs w:val="22"/>
        </w:rPr>
      </w:pPr>
      <w:r w:rsidRPr="0067283C">
        <w:rPr>
          <w:rFonts w:ascii="Arial" w:hAnsi="Arial" w:cs="Arial"/>
          <w:sz w:val="22"/>
          <w:szCs w:val="22"/>
        </w:rPr>
        <w:t xml:space="preserve">What has your involvement been in the process of arriving at these riffs? </w:t>
      </w:r>
    </w:p>
    <w:p w14:paraId="493087D1" w14:textId="77777777" w:rsidR="0067283C" w:rsidRPr="0067283C" w:rsidRDefault="0067283C" w:rsidP="0067283C">
      <w:pPr>
        <w:pStyle w:val="ListParagraph"/>
        <w:numPr>
          <w:ilvl w:val="0"/>
          <w:numId w:val="65"/>
        </w:numPr>
        <w:spacing w:before="100" w:beforeAutospacing="1" w:after="100" w:afterAutospacing="1"/>
        <w:rPr>
          <w:rFonts w:ascii="Arial" w:hAnsi="Arial" w:cs="Arial"/>
          <w:sz w:val="22"/>
          <w:szCs w:val="22"/>
        </w:rPr>
      </w:pPr>
      <w:r w:rsidRPr="0067283C">
        <w:rPr>
          <w:rFonts w:ascii="Arial" w:hAnsi="Arial" w:cs="Arial"/>
          <w:sz w:val="22"/>
          <w:szCs w:val="22"/>
        </w:rPr>
        <w:t>What shows have you have MD’ed that had riffing and what did that process look like?</w:t>
      </w:r>
    </w:p>
    <w:p w14:paraId="65D73843" w14:textId="77777777" w:rsidR="0067283C" w:rsidRPr="0067283C" w:rsidRDefault="0067283C" w:rsidP="0067283C">
      <w:pPr>
        <w:pStyle w:val="ListParagraph"/>
        <w:numPr>
          <w:ilvl w:val="0"/>
          <w:numId w:val="65"/>
        </w:numPr>
        <w:tabs>
          <w:tab w:val="left" w:pos="3440"/>
        </w:tabs>
        <w:rPr>
          <w:rFonts w:ascii="Arial" w:hAnsi="Arial" w:cs="Arial"/>
          <w:sz w:val="22"/>
          <w:szCs w:val="22"/>
        </w:rPr>
      </w:pPr>
      <w:r w:rsidRPr="0067283C">
        <w:rPr>
          <w:rFonts w:ascii="Arial" w:hAnsi="Arial" w:cs="Arial"/>
          <w:sz w:val="22"/>
          <w:szCs w:val="22"/>
        </w:rPr>
        <w:t xml:space="preserve">Have the riffs been “locked in”? Thoughts on this – why does this happen? </w:t>
      </w:r>
    </w:p>
    <w:p w14:paraId="0C964C4B" w14:textId="77777777" w:rsidR="0067283C" w:rsidRPr="0067283C" w:rsidRDefault="0067283C" w:rsidP="0067283C">
      <w:pPr>
        <w:pStyle w:val="ListParagraph"/>
        <w:numPr>
          <w:ilvl w:val="0"/>
          <w:numId w:val="65"/>
        </w:numPr>
        <w:tabs>
          <w:tab w:val="left" w:pos="3440"/>
        </w:tabs>
        <w:rPr>
          <w:rFonts w:ascii="Arial" w:hAnsi="Arial" w:cs="Arial"/>
          <w:sz w:val="22"/>
          <w:szCs w:val="22"/>
        </w:rPr>
      </w:pPr>
      <w:r w:rsidRPr="0067283C">
        <w:rPr>
          <w:rFonts w:ascii="Arial" w:hAnsi="Arial" w:cs="Arial"/>
          <w:sz w:val="22"/>
          <w:szCs w:val="22"/>
        </w:rPr>
        <w:t xml:space="preserve">What process plays out to arrive at an ab lib (eg New Money – The Great Gatsby) </w:t>
      </w:r>
    </w:p>
    <w:p w14:paraId="7CF98693" w14:textId="77777777" w:rsidR="0067283C" w:rsidRPr="0067283C" w:rsidRDefault="0067283C" w:rsidP="0067283C">
      <w:pPr>
        <w:pStyle w:val="ListParagraph"/>
        <w:numPr>
          <w:ilvl w:val="0"/>
          <w:numId w:val="65"/>
        </w:numPr>
        <w:tabs>
          <w:tab w:val="left" w:pos="3440"/>
        </w:tabs>
        <w:rPr>
          <w:rFonts w:ascii="Arial" w:hAnsi="Arial" w:cs="Arial"/>
          <w:sz w:val="22"/>
          <w:szCs w:val="22"/>
        </w:rPr>
      </w:pPr>
      <w:r w:rsidRPr="0067283C">
        <w:rPr>
          <w:rFonts w:ascii="Arial" w:hAnsi="Arial" w:cs="Arial"/>
          <w:sz w:val="22"/>
          <w:szCs w:val="22"/>
        </w:rPr>
        <w:t>What role does the composer have in how much variation from  the score is allowed?</w:t>
      </w:r>
    </w:p>
    <w:p w14:paraId="0BACB17D" w14:textId="77777777" w:rsidR="0067283C" w:rsidRPr="0067283C" w:rsidRDefault="0067283C" w:rsidP="0067283C">
      <w:pPr>
        <w:pStyle w:val="ListParagraph"/>
        <w:numPr>
          <w:ilvl w:val="1"/>
          <w:numId w:val="65"/>
        </w:numPr>
        <w:rPr>
          <w:rFonts w:ascii="Arial" w:hAnsi="Arial" w:cs="Arial"/>
          <w:b/>
          <w:bCs/>
          <w:sz w:val="22"/>
          <w:szCs w:val="22"/>
        </w:rPr>
      </w:pPr>
      <w:r w:rsidRPr="0067283C">
        <w:rPr>
          <w:rFonts w:ascii="Arial" w:hAnsi="Arial" w:cs="Arial"/>
          <w:sz w:val="22"/>
          <w:szCs w:val="22"/>
        </w:rPr>
        <w:t xml:space="preserve">Who decides whether to allow embellishment of the original score? </w:t>
      </w:r>
    </w:p>
    <w:p w14:paraId="7B21B417" w14:textId="77777777" w:rsidR="0067283C" w:rsidRPr="0067283C" w:rsidRDefault="0067283C" w:rsidP="0067283C">
      <w:pPr>
        <w:pStyle w:val="ListParagraph"/>
        <w:numPr>
          <w:ilvl w:val="0"/>
          <w:numId w:val="65"/>
        </w:numPr>
        <w:rPr>
          <w:rFonts w:ascii="Arial" w:hAnsi="Arial" w:cs="Arial"/>
          <w:b/>
          <w:bCs/>
          <w:sz w:val="22"/>
          <w:szCs w:val="22"/>
        </w:rPr>
      </w:pPr>
      <w:r w:rsidRPr="0067283C">
        <w:rPr>
          <w:rFonts w:ascii="Arial" w:hAnsi="Arial" w:cs="Arial"/>
          <w:sz w:val="22"/>
          <w:szCs w:val="22"/>
        </w:rPr>
        <w:t xml:space="preserve">Do performers own created riffs find their way into future versions of the score? </w:t>
      </w:r>
    </w:p>
    <w:p w14:paraId="5706D296" w14:textId="77777777" w:rsidR="0067283C" w:rsidRPr="0067283C" w:rsidRDefault="0067283C" w:rsidP="0067283C">
      <w:pPr>
        <w:pStyle w:val="ListParagraph"/>
        <w:tabs>
          <w:tab w:val="left" w:pos="3440"/>
        </w:tabs>
        <w:rPr>
          <w:rFonts w:ascii="Arial" w:hAnsi="Arial" w:cs="Arial"/>
          <w:sz w:val="22"/>
          <w:szCs w:val="22"/>
        </w:rPr>
      </w:pPr>
    </w:p>
    <w:p w14:paraId="3BC9A4A0" w14:textId="77777777" w:rsidR="0067283C" w:rsidRPr="0067283C" w:rsidRDefault="0067283C" w:rsidP="0067283C">
      <w:pPr>
        <w:tabs>
          <w:tab w:val="left" w:pos="3440"/>
        </w:tabs>
        <w:ind w:left="360"/>
        <w:rPr>
          <w:rFonts w:ascii="Arial" w:hAnsi="Arial" w:cs="Arial"/>
          <w:sz w:val="22"/>
          <w:szCs w:val="22"/>
        </w:rPr>
      </w:pPr>
    </w:p>
    <w:p w14:paraId="26697552" w14:textId="77777777" w:rsidR="00DE5EED" w:rsidRDefault="00DE5EED" w:rsidP="0067283C">
      <w:pPr>
        <w:rPr>
          <w:rFonts w:ascii="Arial" w:hAnsi="Arial" w:cs="Arial"/>
          <w:sz w:val="22"/>
          <w:szCs w:val="22"/>
        </w:rPr>
      </w:pPr>
    </w:p>
    <w:p w14:paraId="1A8C5D6E" w14:textId="1DC19478" w:rsidR="0067283C" w:rsidRPr="0067283C" w:rsidRDefault="0067283C" w:rsidP="0067283C">
      <w:pPr>
        <w:rPr>
          <w:rFonts w:ascii="Arial" w:hAnsi="Arial" w:cs="Arial"/>
          <w:sz w:val="22"/>
          <w:szCs w:val="22"/>
        </w:rPr>
      </w:pPr>
      <w:r w:rsidRPr="0067283C">
        <w:rPr>
          <w:rFonts w:ascii="Arial" w:hAnsi="Arial" w:cs="Arial"/>
          <w:noProof/>
          <w:sz w:val="22"/>
          <w:szCs w:val="22"/>
        </w:rPr>
        <w:lastRenderedPageBreak/>
        <mc:AlternateContent>
          <mc:Choice Requires="wps">
            <w:drawing>
              <wp:anchor distT="0" distB="0" distL="114300" distR="114300" simplePos="0" relativeHeight="251672576" behindDoc="0" locked="0" layoutInCell="1" allowOverlap="1" wp14:anchorId="71900738" wp14:editId="3D71F28B">
                <wp:simplePos x="0" y="0"/>
                <wp:positionH relativeFrom="column">
                  <wp:posOffset>0</wp:posOffset>
                </wp:positionH>
                <wp:positionV relativeFrom="paragraph">
                  <wp:posOffset>177800</wp:posOffset>
                </wp:positionV>
                <wp:extent cx="5852160" cy="565150"/>
                <wp:effectExtent l="0" t="0" r="15240" b="19050"/>
                <wp:wrapSquare wrapText="bothSides"/>
                <wp:docPr id="1100643674" name="Text Box 1"/>
                <wp:cNvGraphicFramePr/>
                <a:graphic xmlns:a="http://schemas.openxmlformats.org/drawingml/2006/main">
                  <a:graphicData uri="http://schemas.microsoft.com/office/word/2010/wordprocessingShape">
                    <wps:wsp>
                      <wps:cNvSpPr txBox="1"/>
                      <wps:spPr>
                        <a:xfrm>
                          <a:off x="0" y="0"/>
                          <a:ext cx="5852160" cy="565150"/>
                        </a:xfrm>
                        <a:prstGeom prst="rect">
                          <a:avLst/>
                        </a:prstGeom>
                        <a:solidFill>
                          <a:schemeClr val="tx2">
                            <a:lumMod val="25000"/>
                            <a:lumOff val="75000"/>
                          </a:schemeClr>
                        </a:solidFill>
                        <a:ln w="6350">
                          <a:solidFill>
                            <a:prstClr val="black"/>
                          </a:solidFill>
                        </a:ln>
                      </wps:spPr>
                      <wps:txbx>
                        <w:txbxContent>
                          <w:p w14:paraId="63C90025" w14:textId="77777777" w:rsidR="0067283C" w:rsidRDefault="0067283C" w:rsidP="0067283C">
                            <w:r>
                              <w:rPr>
                                <w:rFonts w:ascii="Apple Color Emoji" w:hAnsi="Apple Color Emoji" w:cs="Apple Color Emoji"/>
                              </w:rPr>
                              <w:t>💡</w:t>
                            </w:r>
                            <w:r>
                              <w:rPr>
                                <w:rFonts w:ascii="Cambria" w:hAnsi="Cambria" w:cs="Apple Color Emoji"/>
                              </w:rPr>
                              <w:t xml:space="preserve"> Types of riffs and prevalence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900738" id="_x0000_s1030" type="#_x0000_t202" style="position:absolute;margin-left:0;margin-top:14pt;width:460.8pt;height:44.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" fillcolor="#a7caec [831]" strokeweight=".5pt">
                <v:textbox>
                  <w:txbxContent>
                    <w:p w14:paraId="63C90025" w14:textId="77777777" w:rsidR="0067283C" w:rsidRDefault="0067283C" w:rsidP="0067283C">
                      <w:r>
                        <w:rPr>
                          <w:rFonts w:ascii="Apple Color Emoji" w:hAnsi="Apple Color Emoji" w:cs="Apple Color Emoji"/>
                        </w:rPr>
                        <w:t>💡</w:t>
                      </w:r>
                      <w:r>
                        <w:rPr>
                          <w:rFonts w:ascii="Cambria" w:hAnsi="Cambria" w:cs="Apple Color Emoji"/>
                        </w:rPr>
                        <w:t xml:space="preserve"> Types of riffs and prevalence  </w:t>
                      </w:r>
                    </w:p>
                  </w:txbxContent>
                </v:textbox>
                <w10:wrap type="square"/>
              </v:shape>
            </w:pict>
          </mc:Fallback>
        </mc:AlternateContent>
      </w:r>
    </w:p>
    <w:p w14:paraId="15E90C4C" w14:textId="77777777" w:rsidR="0067283C" w:rsidRPr="0067283C" w:rsidRDefault="0067283C" w:rsidP="0067283C">
      <w:pPr>
        <w:rPr>
          <w:rFonts w:ascii="Arial" w:hAnsi="Arial" w:cs="Arial"/>
          <w:sz w:val="22"/>
          <w:szCs w:val="22"/>
        </w:rPr>
      </w:pPr>
    </w:p>
    <w:p w14:paraId="3B9DE9D6" w14:textId="66E5D954" w:rsidR="0067283C" w:rsidRDefault="0067283C" w:rsidP="0067283C">
      <w:pPr>
        <w:pStyle w:val="NormalWeb"/>
        <w:numPr>
          <w:ilvl w:val="0"/>
          <w:numId w:val="66"/>
        </w:numPr>
        <w:spacing w:line="240" w:lineRule="auto"/>
        <w:rPr>
          <w:rFonts w:ascii="Arial" w:hAnsi="Arial" w:cs="Arial"/>
          <w:sz w:val="22"/>
          <w:szCs w:val="22"/>
        </w:rPr>
      </w:pPr>
      <w:r w:rsidRPr="0067283C">
        <w:rPr>
          <w:rFonts w:ascii="Arial" w:hAnsi="Arial" w:cs="Arial"/>
          <w:sz w:val="22"/>
          <w:szCs w:val="22"/>
        </w:rPr>
        <w:t>Check box of what type of process performers have engaged in - learning a riff that was written out, improvised own, MD created one, co-created with MD</w:t>
      </w:r>
    </w:p>
    <w:p w14:paraId="21225201" w14:textId="77777777" w:rsidR="0067283C" w:rsidRPr="0067283C" w:rsidRDefault="0067283C" w:rsidP="0067283C">
      <w:pPr>
        <w:pStyle w:val="NormalWeb"/>
        <w:spacing w:line="240" w:lineRule="auto"/>
        <w:ind w:left="720"/>
        <w:rPr>
          <w:rFonts w:ascii="Arial" w:hAnsi="Arial" w:cs="Arial"/>
          <w:sz w:val="22"/>
          <w:szCs w:val="22"/>
        </w:rPr>
      </w:pPr>
    </w:p>
    <w:p w14:paraId="5E9322E7" w14:textId="58C28A9B" w:rsidR="0067283C" w:rsidRPr="0067283C" w:rsidRDefault="0067283C" w:rsidP="0067283C">
      <w:pPr>
        <w:pStyle w:val="NormalWeb"/>
        <w:numPr>
          <w:ilvl w:val="0"/>
          <w:numId w:val="66"/>
        </w:numPr>
        <w:spacing w:line="240" w:lineRule="auto"/>
        <w:rPr>
          <w:rFonts w:ascii="Arial" w:hAnsi="Arial" w:cs="Arial"/>
          <w:sz w:val="22"/>
          <w:szCs w:val="22"/>
        </w:rPr>
      </w:pPr>
      <w:r w:rsidRPr="0067283C">
        <w:rPr>
          <w:rFonts w:ascii="Arial" w:hAnsi="Arial" w:cs="Arial"/>
          <w:sz w:val="22"/>
          <w:szCs w:val="22"/>
        </w:rPr>
        <w:t>Would you be willing to participate in a follow up interview on 26th/27th Jan?</w:t>
      </w:r>
    </w:p>
    <w:p w14:paraId="38F1C003" w14:textId="77777777" w:rsidR="008D1658" w:rsidRDefault="008D1658">
      <w:pPr>
        <w:rPr>
          <w:rFonts w:ascii="Arial" w:hAnsi="Arial" w:cs="Arial"/>
          <w:b/>
          <w:bCs/>
          <w:sz w:val="22"/>
          <w:szCs w:val="22"/>
          <w:u w:val="single"/>
        </w:rPr>
      </w:pPr>
    </w:p>
    <w:p w14:paraId="1ADCC96D" w14:textId="77777777" w:rsidR="0067283C" w:rsidRDefault="0067283C">
      <w:pPr>
        <w:rPr>
          <w:rFonts w:ascii="Arial" w:hAnsi="Arial" w:cs="Arial"/>
          <w:b/>
          <w:bCs/>
          <w:sz w:val="22"/>
          <w:szCs w:val="22"/>
          <w:u w:val="single"/>
        </w:rPr>
      </w:pPr>
    </w:p>
    <w:p w14:paraId="33AC565F" w14:textId="77777777" w:rsidR="008D1658" w:rsidRDefault="008D1658">
      <w:pPr>
        <w:rPr>
          <w:rFonts w:ascii="Arial" w:hAnsi="Arial" w:cs="Arial"/>
          <w:b/>
          <w:bCs/>
          <w:sz w:val="22"/>
          <w:szCs w:val="22"/>
          <w:u w:val="single"/>
        </w:rPr>
      </w:pPr>
    </w:p>
    <w:p w14:paraId="4A021365" w14:textId="77777777" w:rsidR="000D2E23" w:rsidRDefault="000D2E23">
      <w:pPr>
        <w:rPr>
          <w:rFonts w:ascii="Arial" w:hAnsi="Arial" w:cs="Arial"/>
          <w:b/>
          <w:bCs/>
          <w:sz w:val="22"/>
          <w:szCs w:val="22"/>
          <w:u w:val="single"/>
        </w:rPr>
      </w:pPr>
    </w:p>
    <w:p w14:paraId="6CF5210D" w14:textId="66C3A025" w:rsidR="008D1658" w:rsidRDefault="008D1658">
      <w:pPr>
        <w:rPr>
          <w:rFonts w:ascii="Arial" w:hAnsi="Arial" w:cs="Arial"/>
          <w:b/>
          <w:bCs/>
          <w:sz w:val="22"/>
          <w:szCs w:val="22"/>
          <w:u w:val="single"/>
        </w:rPr>
      </w:pPr>
      <w:r>
        <w:rPr>
          <w:rFonts w:ascii="Arial" w:hAnsi="Arial" w:cs="Arial"/>
          <w:b/>
          <w:bCs/>
          <w:sz w:val="22"/>
          <w:szCs w:val="22"/>
          <w:u w:val="single"/>
        </w:rPr>
        <w:t xml:space="preserve">Questionnaire questions for MDs </w:t>
      </w:r>
    </w:p>
    <w:p w14:paraId="6F020B8E" w14:textId="77777777" w:rsidR="000D2E23" w:rsidRDefault="000D2E23">
      <w:pPr>
        <w:rPr>
          <w:rFonts w:ascii="Arial" w:hAnsi="Arial" w:cs="Arial"/>
          <w:b/>
          <w:bCs/>
          <w:sz w:val="22"/>
          <w:szCs w:val="22"/>
          <w:u w:val="single"/>
        </w:rPr>
      </w:pPr>
    </w:p>
    <w:p w14:paraId="29F133AF" w14:textId="77777777" w:rsidR="000D2E23" w:rsidRPr="000D2E23" w:rsidRDefault="000D2E23" w:rsidP="000D2E23">
      <w:pPr>
        <w:rPr>
          <w:rFonts w:ascii="Arial" w:hAnsi="Arial" w:cs="Arial"/>
          <w:sz w:val="22"/>
          <w:szCs w:val="22"/>
        </w:rPr>
      </w:pPr>
      <w:r w:rsidRPr="000D2E23">
        <w:rPr>
          <w:rFonts w:ascii="Arial" w:hAnsi="Arial" w:cs="Arial"/>
          <w:sz w:val="22"/>
          <w:szCs w:val="22"/>
        </w:rPr>
        <w:t xml:space="preserve">BACKGROUND QUESTIONS (SECTION A) </w:t>
      </w:r>
    </w:p>
    <w:p w14:paraId="255891B9" w14:textId="77777777" w:rsidR="000D2E23" w:rsidRPr="000D2E23" w:rsidRDefault="000D2E23" w:rsidP="000D2E23">
      <w:pPr>
        <w:rPr>
          <w:rFonts w:ascii="Arial" w:hAnsi="Arial" w:cs="Arial"/>
          <w:sz w:val="22"/>
          <w:szCs w:val="22"/>
        </w:rPr>
      </w:pPr>
    </w:p>
    <w:p w14:paraId="51DB352E" w14:textId="77777777" w:rsidR="000D2E23" w:rsidRPr="000D2E23" w:rsidRDefault="000D2E23" w:rsidP="000D2E23">
      <w:pPr>
        <w:pStyle w:val="ListParagraph"/>
        <w:numPr>
          <w:ilvl w:val="0"/>
          <w:numId w:val="67"/>
        </w:numPr>
        <w:rPr>
          <w:rFonts w:ascii="Arial" w:hAnsi="Arial" w:cs="Arial"/>
          <w:sz w:val="22"/>
          <w:szCs w:val="22"/>
        </w:rPr>
      </w:pPr>
      <w:r w:rsidRPr="000D2E23">
        <w:rPr>
          <w:rFonts w:ascii="Arial" w:hAnsi="Arial" w:cs="Arial"/>
          <w:sz w:val="22"/>
          <w:szCs w:val="22"/>
        </w:rPr>
        <w:t xml:space="preserve">How long have you been working in the musical theatre industry? </w:t>
      </w:r>
    </w:p>
    <w:p w14:paraId="619410C8" w14:textId="77777777" w:rsidR="000D2E23" w:rsidRPr="000D2E23" w:rsidRDefault="000D2E23" w:rsidP="000D2E23">
      <w:pPr>
        <w:ind w:left="720"/>
        <w:rPr>
          <w:rFonts w:ascii="Arial" w:hAnsi="Arial" w:cs="Arial"/>
          <w:sz w:val="22"/>
          <w:szCs w:val="22"/>
        </w:rPr>
      </w:pPr>
      <w:r w:rsidRPr="000D2E23">
        <w:rPr>
          <w:rFonts w:ascii="Arial" w:hAnsi="Arial" w:cs="Arial"/>
          <w:sz w:val="22"/>
          <w:szCs w:val="22"/>
        </w:rPr>
        <w:t>Give options:</w:t>
      </w:r>
    </w:p>
    <w:p w14:paraId="0854B827" w14:textId="0483415F" w:rsidR="000D2E23" w:rsidRPr="000D2E23" w:rsidRDefault="000D2E23" w:rsidP="000D2E23">
      <w:pPr>
        <w:ind w:left="720"/>
        <w:rPr>
          <w:rFonts w:ascii="Arial" w:hAnsi="Arial" w:cs="Arial"/>
          <w:sz w:val="22"/>
          <w:szCs w:val="22"/>
        </w:rPr>
      </w:pPr>
      <w:r>
        <w:rPr>
          <w:rFonts w:ascii="Arial" w:hAnsi="Arial" w:cs="Arial"/>
          <w:sz w:val="22"/>
          <w:szCs w:val="22"/>
        </w:rPr>
        <w:t xml:space="preserve">Less than a year </w:t>
      </w:r>
    </w:p>
    <w:p w14:paraId="35296E6F" w14:textId="495E45C7" w:rsidR="000D2E23" w:rsidRPr="000D2E23" w:rsidRDefault="000D2E23" w:rsidP="000D2E23">
      <w:pPr>
        <w:ind w:left="720"/>
        <w:rPr>
          <w:rFonts w:ascii="Arial" w:hAnsi="Arial" w:cs="Arial"/>
          <w:sz w:val="22"/>
          <w:szCs w:val="22"/>
        </w:rPr>
      </w:pPr>
      <w:r>
        <w:rPr>
          <w:rFonts w:ascii="Arial" w:hAnsi="Arial" w:cs="Arial"/>
          <w:sz w:val="22"/>
          <w:szCs w:val="22"/>
        </w:rPr>
        <w:t>1-5</w:t>
      </w:r>
      <w:r w:rsidRPr="000D2E23">
        <w:rPr>
          <w:rFonts w:ascii="Arial" w:hAnsi="Arial" w:cs="Arial"/>
          <w:sz w:val="22"/>
          <w:szCs w:val="22"/>
        </w:rPr>
        <w:t xml:space="preserve"> years </w:t>
      </w:r>
    </w:p>
    <w:p w14:paraId="117E6FFE" w14:textId="2FA11901" w:rsidR="000D2E23" w:rsidRPr="000D2E23" w:rsidRDefault="000D2E23" w:rsidP="000D2E23">
      <w:pPr>
        <w:ind w:left="720"/>
        <w:rPr>
          <w:rFonts w:ascii="Arial" w:hAnsi="Arial" w:cs="Arial"/>
          <w:sz w:val="22"/>
          <w:szCs w:val="22"/>
        </w:rPr>
      </w:pPr>
      <w:r>
        <w:rPr>
          <w:rFonts w:ascii="Arial" w:hAnsi="Arial" w:cs="Arial"/>
          <w:sz w:val="22"/>
          <w:szCs w:val="22"/>
        </w:rPr>
        <w:t>6-10</w:t>
      </w:r>
      <w:r w:rsidRPr="000D2E23">
        <w:rPr>
          <w:rFonts w:ascii="Arial" w:hAnsi="Arial" w:cs="Arial"/>
          <w:sz w:val="22"/>
          <w:szCs w:val="22"/>
        </w:rPr>
        <w:t xml:space="preserve"> years </w:t>
      </w:r>
    </w:p>
    <w:p w14:paraId="3A9B2AAE" w14:textId="10BCAEE6" w:rsidR="000D2E23" w:rsidRPr="000D2E23" w:rsidRDefault="000D2E23" w:rsidP="000D2E23">
      <w:pPr>
        <w:ind w:left="720"/>
        <w:rPr>
          <w:rFonts w:ascii="Arial" w:hAnsi="Arial" w:cs="Arial"/>
          <w:sz w:val="22"/>
          <w:szCs w:val="22"/>
        </w:rPr>
      </w:pPr>
      <w:r>
        <w:rPr>
          <w:rFonts w:ascii="Arial" w:hAnsi="Arial" w:cs="Arial"/>
          <w:sz w:val="22"/>
          <w:szCs w:val="22"/>
        </w:rPr>
        <w:t>11-15</w:t>
      </w:r>
      <w:r w:rsidRPr="000D2E23">
        <w:rPr>
          <w:rFonts w:ascii="Arial" w:hAnsi="Arial" w:cs="Arial"/>
          <w:sz w:val="22"/>
          <w:szCs w:val="22"/>
        </w:rPr>
        <w:t xml:space="preserve"> years </w:t>
      </w:r>
    </w:p>
    <w:p w14:paraId="6DC13305" w14:textId="12120137" w:rsidR="000D2E23" w:rsidRDefault="000D2E23" w:rsidP="000D2E23">
      <w:pPr>
        <w:ind w:left="720"/>
        <w:rPr>
          <w:rFonts w:ascii="Arial" w:hAnsi="Arial" w:cs="Arial"/>
          <w:sz w:val="22"/>
          <w:szCs w:val="22"/>
        </w:rPr>
      </w:pPr>
      <w:r>
        <w:rPr>
          <w:rFonts w:ascii="Arial" w:hAnsi="Arial" w:cs="Arial"/>
          <w:sz w:val="22"/>
          <w:szCs w:val="22"/>
        </w:rPr>
        <w:t>16-20</w:t>
      </w:r>
      <w:r w:rsidRPr="000D2E23">
        <w:rPr>
          <w:rFonts w:ascii="Arial" w:hAnsi="Arial" w:cs="Arial"/>
          <w:sz w:val="22"/>
          <w:szCs w:val="22"/>
        </w:rPr>
        <w:t xml:space="preserve"> years </w:t>
      </w:r>
    </w:p>
    <w:p w14:paraId="4A95CB30" w14:textId="259D6CA9" w:rsidR="000D2E23" w:rsidRPr="000D2E23" w:rsidRDefault="000D2E23" w:rsidP="000D2E23">
      <w:pPr>
        <w:ind w:left="720"/>
        <w:rPr>
          <w:rFonts w:ascii="Arial" w:hAnsi="Arial" w:cs="Arial"/>
          <w:sz w:val="22"/>
          <w:szCs w:val="22"/>
        </w:rPr>
      </w:pPr>
      <w:r>
        <w:rPr>
          <w:rFonts w:ascii="Arial" w:hAnsi="Arial" w:cs="Arial"/>
          <w:sz w:val="22"/>
          <w:szCs w:val="22"/>
        </w:rPr>
        <w:t xml:space="preserve">More than 20 years </w:t>
      </w:r>
    </w:p>
    <w:p w14:paraId="27CF308B" w14:textId="77777777" w:rsidR="000D2E23" w:rsidRPr="000D2E23" w:rsidRDefault="000D2E23" w:rsidP="000D2E23">
      <w:pPr>
        <w:rPr>
          <w:rFonts w:ascii="Arial" w:hAnsi="Arial" w:cs="Arial"/>
          <w:sz w:val="22"/>
          <w:szCs w:val="22"/>
        </w:rPr>
      </w:pPr>
    </w:p>
    <w:p w14:paraId="5286035C" w14:textId="77777777" w:rsidR="000D2E23" w:rsidRPr="000D2E23" w:rsidRDefault="000D2E23" w:rsidP="000D2E23">
      <w:pPr>
        <w:rPr>
          <w:rFonts w:ascii="Arial" w:hAnsi="Arial" w:cs="Arial"/>
          <w:sz w:val="22"/>
          <w:szCs w:val="22"/>
        </w:rPr>
      </w:pPr>
    </w:p>
    <w:p w14:paraId="7A3BC978" w14:textId="77777777" w:rsidR="000D2E23" w:rsidRPr="000D2E23" w:rsidRDefault="000D2E23" w:rsidP="000D2E23">
      <w:pPr>
        <w:ind w:left="720"/>
        <w:rPr>
          <w:rFonts w:ascii="Arial" w:hAnsi="Arial" w:cs="Arial"/>
          <w:sz w:val="22"/>
          <w:szCs w:val="22"/>
        </w:rPr>
      </w:pPr>
    </w:p>
    <w:p w14:paraId="62ACF3C2" w14:textId="77777777" w:rsidR="000D2E23" w:rsidRPr="000D2E23" w:rsidRDefault="000D2E23" w:rsidP="000D2E23">
      <w:pPr>
        <w:pStyle w:val="ListParagraph"/>
        <w:numPr>
          <w:ilvl w:val="0"/>
          <w:numId w:val="67"/>
        </w:numPr>
        <w:rPr>
          <w:rFonts w:ascii="Arial" w:hAnsi="Arial" w:cs="Arial"/>
          <w:sz w:val="22"/>
          <w:szCs w:val="22"/>
        </w:rPr>
      </w:pPr>
      <w:r w:rsidRPr="000D2E23">
        <w:rPr>
          <w:rFonts w:ascii="Arial" w:hAnsi="Arial" w:cs="Arial"/>
          <w:sz w:val="22"/>
          <w:szCs w:val="22"/>
        </w:rPr>
        <w:t xml:space="preserve">Which of the following environments have you worked in? </w:t>
      </w:r>
    </w:p>
    <w:p w14:paraId="20103A5C" w14:textId="77777777" w:rsidR="000D2E23" w:rsidRPr="000D2E23" w:rsidRDefault="000D2E23" w:rsidP="000D2E23">
      <w:pPr>
        <w:rPr>
          <w:rFonts w:ascii="Arial" w:hAnsi="Arial" w:cs="Arial"/>
          <w:sz w:val="22"/>
          <w:szCs w:val="22"/>
        </w:rPr>
      </w:pPr>
    </w:p>
    <w:p w14:paraId="299BAFF1" w14:textId="77777777" w:rsidR="000D2E23" w:rsidRPr="000D2E23" w:rsidRDefault="000D2E23" w:rsidP="000D2E23">
      <w:pPr>
        <w:pStyle w:val="ListParagraph"/>
        <w:numPr>
          <w:ilvl w:val="0"/>
          <w:numId w:val="68"/>
        </w:numPr>
        <w:rPr>
          <w:rFonts w:ascii="Arial" w:hAnsi="Arial" w:cs="Arial"/>
          <w:sz w:val="22"/>
          <w:szCs w:val="22"/>
        </w:rPr>
      </w:pPr>
      <w:r w:rsidRPr="000D2E23">
        <w:rPr>
          <w:rFonts w:ascii="Arial" w:hAnsi="Arial" w:cs="Arial"/>
          <w:sz w:val="22"/>
          <w:szCs w:val="22"/>
        </w:rPr>
        <w:t xml:space="preserve">West End </w:t>
      </w:r>
    </w:p>
    <w:p w14:paraId="54B98631" w14:textId="77777777" w:rsidR="000D2E23" w:rsidRPr="000D2E23" w:rsidRDefault="000D2E23" w:rsidP="000D2E23">
      <w:pPr>
        <w:pStyle w:val="ListParagraph"/>
        <w:numPr>
          <w:ilvl w:val="0"/>
          <w:numId w:val="68"/>
        </w:numPr>
        <w:rPr>
          <w:rFonts w:ascii="Arial" w:hAnsi="Arial" w:cs="Arial"/>
          <w:sz w:val="22"/>
          <w:szCs w:val="22"/>
        </w:rPr>
      </w:pPr>
      <w:r w:rsidRPr="000D2E23">
        <w:rPr>
          <w:rFonts w:ascii="Arial" w:hAnsi="Arial" w:cs="Arial"/>
          <w:sz w:val="22"/>
          <w:szCs w:val="22"/>
        </w:rPr>
        <w:t xml:space="preserve">Off-West End </w:t>
      </w:r>
    </w:p>
    <w:p w14:paraId="6C5DF73D" w14:textId="77777777" w:rsidR="000D2E23" w:rsidRPr="000D2E23" w:rsidRDefault="000D2E23" w:rsidP="000D2E23">
      <w:pPr>
        <w:pStyle w:val="ListParagraph"/>
        <w:numPr>
          <w:ilvl w:val="0"/>
          <w:numId w:val="68"/>
        </w:numPr>
        <w:rPr>
          <w:rFonts w:ascii="Arial" w:hAnsi="Arial" w:cs="Arial"/>
          <w:sz w:val="22"/>
          <w:szCs w:val="22"/>
        </w:rPr>
      </w:pPr>
      <w:r w:rsidRPr="000D2E23">
        <w:rPr>
          <w:rFonts w:ascii="Arial" w:hAnsi="Arial" w:cs="Arial"/>
          <w:sz w:val="22"/>
          <w:szCs w:val="22"/>
        </w:rPr>
        <w:t xml:space="preserve">UK/ Ireland Tour </w:t>
      </w:r>
    </w:p>
    <w:p w14:paraId="6BE2DF83" w14:textId="77777777" w:rsidR="000D2E23" w:rsidRPr="000D2E23" w:rsidRDefault="000D2E23" w:rsidP="000D2E23">
      <w:pPr>
        <w:pStyle w:val="ListParagraph"/>
        <w:numPr>
          <w:ilvl w:val="0"/>
          <w:numId w:val="68"/>
        </w:numPr>
        <w:rPr>
          <w:rFonts w:ascii="Arial" w:hAnsi="Arial" w:cs="Arial"/>
          <w:sz w:val="22"/>
          <w:szCs w:val="22"/>
        </w:rPr>
      </w:pPr>
      <w:r w:rsidRPr="000D2E23">
        <w:rPr>
          <w:rFonts w:ascii="Arial" w:hAnsi="Arial" w:cs="Arial"/>
          <w:sz w:val="22"/>
          <w:szCs w:val="22"/>
        </w:rPr>
        <w:t xml:space="preserve">International Tour </w:t>
      </w:r>
    </w:p>
    <w:p w14:paraId="79A58445" w14:textId="77777777" w:rsidR="000D2E23" w:rsidRPr="000D2E23" w:rsidRDefault="000D2E23" w:rsidP="000D2E23">
      <w:pPr>
        <w:pStyle w:val="ListParagraph"/>
        <w:numPr>
          <w:ilvl w:val="0"/>
          <w:numId w:val="68"/>
        </w:numPr>
        <w:rPr>
          <w:rFonts w:ascii="Arial" w:hAnsi="Arial" w:cs="Arial"/>
          <w:sz w:val="22"/>
          <w:szCs w:val="22"/>
        </w:rPr>
      </w:pPr>
      <w:r w:rsidRPr="000D2E23">
        <w:rPr>
          <w:rFonts w:ascii="Arial" w:hAnsi="Arial" w:cs="Arial"/>
          <w:sz w:val="22"/>
          <w:szCs w:val="22"/>
        </w:rPr>
        <w:t xml:space="preserve">Broadway </w:t>
      </w:r>
    </w:p>
    <w:p w14:paraId="5DD0499E" w14:textId="77777777" w:rsidR="000D2E23" w:rsidRPr="000D2E23" w:rsidRDefault="000D2E23" w:rsidP="000D2E23">
      <w:pPr>
        <w:pStyle w:val="ListParagraph"/>
        <w:numPr>
          <w:ilvl w:val="0"/>
          <w:numId w:val="68"/>
        </w:numPr>
        <w:rPr>
          <w:rFonts w:ascii="Arial" w:hAnsi="Arial" w:cs="Arial"/>
          <w:sz w:val="22"/>
          <w:szCs w:val="22"/>
        </w:rPr>
      </w:pPr>
      <w:r w:rsidRPr="000D2E23">
        <w:rPr>
          <w:rFonts w:ascii="Arial" w:hAnsi="Arial" w:cs="Arial"/>
          <w:sz w:val="22"/>
          <w:szCs w:val="22"/>
        </w:rPr>
        <w:t xml:space="preserve">Off-Broadway </w:t>
      </w:r>
    </w:p>
    <w:p w14:paraId="1AA52AA9" w14:textId="77777777" w:rsidR="000D2E23" w:rsidRPr="000D2E23" w:rsidRDefault="000D2E23" w:rsidP="000D2E23">
      <w:pPr>
        <w:pStyle w:val="ListParagraph"/>
        <w:numPr>
          <w:ilvl w:val="0"/>
          <w:numId w:val="68"/>
        </w:numPr>
        <w:rPr>
          <w:rFonts w:ascii="Arial" w:hAnsi="Arial" w:cs="Arial"/>
          <w:sz w:val="22"/>
          <w:szCs w:val="22"/>
        </w:rPr>
      </w:pPr>
      <w:r w:rsidRPr="000D2E23">
        <w:rPr>
          <w:rFonts w:ascii="Arial" w:hAnsi="Arial" w:cs="Arial"/>
          <w:sz w:val="22"/>
          <w:szCs w:val="22"/>
        </w:rPr>
        <w:t xml:space="preserve">Regional Theatre </w:t>
      </w:r>
    </w:p>
    <w:p w14:paraId="4D625D53" w14:textId="77777777" w:rsidR="000D2E23" w:rsidRPr="000D2E23" w:rsidRDefault="000D2E23" w:rsidP="000D2E23">
      <w:pPr>
        <w:pStyle w:val="ListParagraph"/>
        <w:numPr>
          <w:ilvl w:val="0"/>
          <w:numId w:val="68"/>
        </w:numPr>
        <w:rPr>
          <w:rFonts w:ascii="Arial" w:hAnsi="Arial" w:cs="Arial"/>
          <w:sz w:val="22"/>
          <w:szCs w:val="22"/>
        </w:rPr>
      </w:pPr>
      <w:r w:rsidRPr="000D2E23">
        <w:rPr>
          <w:rFonts w:ascii="Arial" w:hAnsi="Arial" w:cs="Arial"/>
          <w:sz w:val="22"/>
          <w:szCs w:val="22"/>
        </w:rPr>
        <w:t xml:space="preserve">US Tour </w:t>
      </w:r>
    </w:p>
    <w:p w14:paraId="51A32160" w14:textId="77777777" w:rsidR="000D2E23" w:rsidRPr="000D2E23" w:rsidRDefault="000D2E23" w:rsidP="000D2E23">
      <w:pPr>
        <w:pStyle w:val="ListParagraph"/>
        <w:numPr>
          <w:ilvl w:val="0"/>
          <w:numId w:val="68"/>
        </w:numPr>
        <w:rPr>
          <w:rFonts w:ascii="Arial" w:hAnsi="Arial" w:cs="Arial"/>
          <w:sz w:val="22"/>
          <w:szCs w:val="22"/>
        </w:rPr>
      </w:pPr>
      <w:r w:rsidRPr="000D2E23">
        <w:rPr>
          <w:rFonts w:ascii="Arial" w:hAnsi="Arial" w:cs="Arial"/>
          <w:sz w:val="22"/>
          <w:szCs w:val="22"/>
        </w:rPr>
        <w:t xml:space="preserve">Other (please specify) </w:t>
      </w:r>
    </w:p>
    <w:p w14:paraId="7A44531D" w14:textId="77777777" w:rsidR="000D2E23" w:rsidRPr="000D2E23" w:rsidRDefault="000D2E23" w:rsidP="000D2E23">
      <w:pPr>
        <w:rPr>
          <w:rFonts w:ascii="Arial" w:hAnsi="Arial" w:cs="Arial"/>
          <w:sz w:val="22"/>
          <w:szCs w:val="22"/>
        </w:rPr>
      </w:pPr>
    </w:p>
    <w:p w14:paraId="2A356750" w14:textId="77777777" w:rsidR="000D2E23" w:rsidRPr="000D2E23" w:rsidRDefault="000D2E23" w:rsidP="000D2E23">
      <w:pPr>
        <w:rPr>
          <w:rFonts w:ascii="Arial" w:hAnsi="Arial" w:cs="Arial"/>
          <w:sz w:val="22"/>
          <w:szCs w:val="22"/>
        </w:rPr>
      </w:pPr>
    </w:p>
    <w:p w14:paraId="5DC93191" w14:textId="77777777" w:rsidR="000D2E23" w:rsidRPr="000D2E23" w:rsidRDefault="000D2E23" w:rsidP="000D2E23">
      <w:pPr>
        <w:rPr>
          <w:rFonts w:ascii="Arial" w:hAnsi="Arial" w:cs="Arial"/>
          <w:sz w:val="22"/>
          <w:szCs w:val="22"/>
        </w:rPr>
      </w:pPr>
      <w:r w:rsidRPr="000D2E23">
        <w:rPr>
          <w:rFonts w:ascii="Arial" w:hAnsi="Arial" w:cs="Arial"/>
          <w:sz w:val="22"/>
          <w:szCs w:val="22"/>
        </w:rPr>
        <w:t>THE TERM RIFFING AND EXAMPLES  (SECTION B)</w:t>
      </w:r>
    </w:p>
    <w:p w14:paraId="0A7F68C9" w14:textId="77777777" w:rsidR="000D2E23" w:rsidRPr="000D2E23" w:rsidRDefault="000D2E23" w:rsidP="000D2E23">
      <w:pPr>
        <w:rPr>
          <w:rFonts w:ascii="Arial" w:hAnsi="Arial" w:cs="Arial"/>
          <w:sz w:val="22"/>
          <w:szCs w:val="22"/>
        </w:rPr>
      </w:pPr>
    </w:p>
    <w:p w14:paraId="54E3AA14" w14:textId="53309B1D" w:rsidR="000D2E23" w:rsidRPr="000D2E23" w:rsidRDefault="000D2E23" w:rsidP="000D2E23">
      <w:pPr>
        <w:pStyle w:val="ListParagraph"/>
        <w:numPr>
          <w:ilvl w:val="0"/>
          <w:numId w:val="69"/>
        </w:numPr>
        <w:rPr>
          <w:rFonts w:ascii="Arial" w:hAnsi="Arial" w:cs="Arial"/>
          <w:sz w:val="22"/>
          <w:szCs w:val="22"/>
        </w:rPr>
      </w:pPr>
      <w:r w:rsidRPr="000D2E23">
        <w:rPr>
          <w:rFonts w:ascii="Arial" w:hAnsi="Arial" w:cs="Arial"/>
          <w:sz w:val="22"/>
          <w:szCs w:val="22"/>
        </w:rPr>
        <w:t xml:space="preserve">In your own words, how would you describe/ define the term “riffing” when used </w:t>
      </w:r>
      <w:r>
        <w:rPr>
          <w:rFonts w:ascii="Arial" w:hAnsi="Arial" w:cs="Arial"/>
          <w:sz w:val="22"/>
          <w:szCs w:val="22"/>
        </w:rPr>
        <w:t xml:space="preserve">in </w:t>
      </w:r>
      <w:r w:rsidRPr="000D2E23">
        <w:rPr>
          <w:rFonts w:ascii="Arial" w:hAnsi="Arial" w:cs="Arial"/>
          <w:sz w:val="22"/>
          <w:szCs w:val="22"/>
        </w:rPr>
        <w:t xml:space="preserve">vocal music in musical theatre? </w:t>
      </w:r>
    </w:p>
    <w:p w14:paraId="3D00B0E9" w14:textId="77777777" w:rsidR="000D2E23" w:rsidRPr="000D2E23" w:rsidRDefault="000D2E23" w:rsidP="000D2E23">
      <w:pPr>
        <w:pStyle w:val="ListParagraph"/>
        <w:rPr>
          <w:rFonts w:ascii="Arial" w:hAnsi="Arial" w:cs="Arial"/>
          <w:sz w:val="22"/>
          <w:szCs w:val="22"/>
        </w:rPr>
      </w:pPr>
    </w:p>
    <w:p w14:paraId="5E8FA6D8" w14:textId="78ABA66D" w:rsidR="000D2E23" w:rsidRPr="000D2E23" w:rsidRDefault="000D2E23" w:rsidP="000D2E23">
      <w:pPr>
        <w:pStyle w:val="ListParagraph"/>
        <w:numPr>
          <w:ilvl w:val="0"/>
          <w:numId w:val="69"/>
        </w:numPr>
        <w:rPr>
          <w:rFonts w:ascii="Arial" w:hAnsi="Arial" w:cs="Arial"/>
          <w:sz w:val="22"/>
          <w:szCs w:val="22"/>
        </w:rPr>
      </w:pPr>
      <w:r w:rsidRPr="000D2E23">
        <w:rPr>
          <w:rFonts w:ascii="Arial" w:hAnsi="Arial" w:cs="Arial"/>
          <w:sz w:val="22"/>
          <w:szCs w:val="22"/>
        </w:rPr>
        <w:t>Have you observed it being used differently to your own description</w:t>
      </w:r>
      <w:r>
        <w:rPr>
          <w:rFonts w:ascii="Arial" w:hAnsi="Arial" w:cs="Arial"/>
          <w:sz w:val="22"/>
          <w:szCs w:val="22"/>
        </w:rPr>
        <w:t xml:space="preserve"> within the same context</w:t>
      </w:r>
      <w:r w:rsidRPr="000D2E23">
        <w:rPr>
          <w:rFonts w:ascii="Arial" w:hAnsi="Arial" w:cs="Arial"/>
          <w:sz w:val="22"/>
          <w:szCs w:val="22"/>
        </w:rPr>
        <w:t xml:space="preserve">? If yes, how? </w:t>
      </w:r>
    </w:p>
    <w:p w14:paraId="4800A241" w14:textId="77777777" w:rsidR="000D2E23" w:rsidRPr="000D2E23" w:rsidRDefault="000D2E23" w:rsidP="000D2E23">
      <w:pPr>
        <w:rPr>
          <w:rFonts w:ascii="Arial" w:hAnsi="Arial" w:cs="Arial"/>
          <w:sz w:val="22"/>
          <w:szCs w:val="22"/>
        </w:rPr>
      </w:pPr>
    </w:p>
    <w:p w14:paraId="5B5D8622" w14:textId="1B998D91" w:rsidR="000D2E23" w:rsidRPr="000D2E23" w:rsidRDefault="000D2E23" w:rsidP="000D2E23">
      <w:pPr>
        <w:pStyle w:val="ListParagraph"/>
        <w:numPr>
          <w:ilvl w:val="0"/>
          <w:numId w:val="69"/>
        </w:numPr>
        <w:rPr>
          <w:rFonts w:ascii="Arial" w:hAnsi="Arial" w:cs="Arial"/>
          <w:sz w:val="22"/>
          <w:szCs w:val="22"/>
        </w:rPr>
      </w:pPr>
      <w:r w:rsidRPr="000D2E23">
        <w:rPr>
          <w:rFonts w:ascii="Arial" w:hAnsi="Arial" w:cs="Arial"/>
          <w:sz w:val="22"/>
          <w:szCs w:val="22"/>
        </w:rPr>
        <w:lastRenderedPageBreak/>
        <w:t xml:space="preserve">Can you give examples of </w:t>
      </w:r>
      <w:r>
        <w:rPr>
          <w:rFonts w:ascii="Arial" w:hAnsi="Arial" w:cs="Arial"/>
          <w:sz w:val="22"/>
          <w:szCs w:val="22"/>
        </w:rPr>
        <w:t xml:space="preserve">musical theatre </w:t>
      </w:r>
      <w:r w:rsidRPr="000D2E23">
        <w:rPr>
          <w:rFonts w:ascii="Arial" w:hAnsi="Arial" w:cs="Arial"/>
          <w:sz w:val="22"/>
          <w:szCs w:val="22"/>
        </w:rPr>
        <w:t xml:space="preserve">scores (maximum of 3) that use the word “riff”? </w:t>
      </w:r>
      <w:r>
        <w:rPr>
          <w:rFonts w:ascii="Arial" w:hAnsi="Arial" w:cs="Arial"/>
          <w:sz w:val="22"/>
          <w:szCs w:val="22"/>
        </w:rPr>
        <w:t xml:space="preserve">If possible, please indicate the source and the bar/measure number. </w:t>
      </w:r>
    </w:p>
    <w:p w14:paraId="2DEF9D1F" w14:textId="77777777" w:rsidR="000D2E23" w:rsidRPr="000D2E23" w:rsidRDefault="000D2E23" w:rsidP="000D2E23">
      <w:pPr>
        <w:pStyle w:val="ListParagraph"/>
        <w:rPr>
          <w:rFonts w:ascii="Arial" w:hAnsi="Arial" w:cs="Arial"/>
          <w:sz w:val="22"/>
          <w:szCs w:val="22"/>
        </w:rPr>
      </w:pPr>
    </w:p>
    <w:p w14:paraId="5C6B6EC6" w14:textId="5AAD0915" w:rsidR="000D2E23" w:rsidRPr="000D2E23" w:rsidRDefault="000D2E23" w:rsidP="000D2E23">
      <w:pPr>
        <w:pStyle w:val="ListParagraph"/>
        <w:numPr>
          <w:ilvl w:val="0"/>
          <w:numId w:val="69"/>
        </w:numPr>
        <w:rPr>
          <w:rFonts w:ascii="Arial" w:hAnsi="Arial" w:cs="Arial"/>
          <w:sz w:val="22"/>
          <w:szCs w:val="22"/>
        </w:rPr>
      </w:pPr>
      <w:r w:rsidRPr="000D2E23">
        <w:rPr>
          <w:rFonts w:ascii="Arial" w:hAnsi="Arial" w:cs="Arial"/>
          <w:sz w:val="22"/>
          <w:szCs w:val="22"/>
        </w:rPr>
        <w:t>What is the earliest example</w:t>
      </w:r>
      <w:r>
        <w:rPr>
          <w:rFonts w:ascii="Arial" w:hAnsi="Arial" w:cs="Arial"/>
          <w:sz w:val="22"/>
          <w:szCs w:val="22"/>
        </w:rPr>
        <w:t xml:space="preserve"> </w:t>
      </w:r>
      <w:r w:rsidRPr="000D2E23">
        <w:rPr>
          <w:rFonts w:ascii="Arial" w:hAnsi="Arial" w:cs="Arial"/>
          <w:sz w:val="22"/>
          <w:szCs w:val="22"/>
        </w:rPr>
        <w:t>(by year</w:t>
      </w:r>
      <w:r>
        <w:rPr>
          <w:rFonts w:ascii="Arial" w:hAnsi="Arial" w:cs="Arial"/>
          <w:sz w:val="22"/>
          <w:szCs w:val="22"/>
        </w:rPr>
        <w:t>)</w:t>
      </w:r>
      <w:r w:rsidRPr="000D2E23">
        <w:rPr>
          <w:rFonts w:ascii="Arial" w:hAnsi="Arial" w:cs="Arial"/>
          <w:sz w:val="22"/>
          <w:szCs w:val="22"/>
        </w:rPr>
        <w:t xml:space="preserve"> of riffing in musical theatre you can think of? Please give the name of the song and the show that it features in. </w:t>
      </w:r>
    </w:p>
    <w:p w14:paraId="20858AD5" w14:textId="77777777" w:rsidR="000D2E23" w:rsidRPr="000D2E23" w:rsidRDefault="000D2E23" w:rsidP="000D2E23">
      <w:pPr>
        <w:rPr>
          <w:rFonts w:ascii="Arial" w:hAnsi="Arial" w:cs="Arial"/>
          <w:sz w:val="22"/>
          <w:szCs w:val="22"/>
        </w:rPr>
      </w:pPr>
    </w:p>
    <w:p w14:paraId="3E2BCC3F" w14:textId="77777777" w:rsidR="000D2E23" w:rsidRPr="000D2E23" w:rsidRDefault="000D2E23" w:rsidP="000D2E23">
      <w:pPr>
        <w:pStyle w:val="ListParagraph"/>
        <w:numPr>
          <w:ilvl w:val="0"/>
          <w:numId w:val="69"/>
        </w:numPr>
        <w:rPr>
          <w:rFonts w:ascii="Arial" w:hAnsi="Arial" w:cs="Arial"/>
          <w:sz w:val="22"/>
          <w:szCs w:val="22"/>
        </w:rPr>
      </w:pPr>
      <w:r w:rsidRPr="000D2E23">
        <w:rPr>
          <w:rFonts w:ascii="Arial" w:hAnsi="Arial" w:cs="Arial"/>
          <w:sz w:val="22"/>
          <w:szCs w:val="22"/>
        </w:rPr>
        <w:t xml:space="preserve">What are the differences, if any, in how you would interpret each of the following score markings: </w:t>
      </w:r>
    </w:p>
    <w:p w14:paraId="31474F93" w14:textId="77777777" w:rsidR="000D2E23" w:rsidRPr="000D2E23" w:rsidRDefault="000D2E23" w:rsidP="000D2E23">
      <w:pPr>
        <w:pStyle w:val="ListParagraph"/>
        <w:rPr>
          <w:rFonts w:ascii="Arial" w:hAnsi="Arial" w:cs="Arial"/>
          <w:sz w:val="22"/>
          <w:szCs w:val="22"/>
        </w:rPr>
      </w:pPr>
    </w:p>
    <w:p w14:paraId="17C48735" w14:textId="77777777" w:rsidR="000D2E23" w:rsidRPr="000D2E23" w:rsidRDefault="000D2E23" w:rsidP="000D2E23">
      <w:pPr>
        <w:pStyle w:val="ListParagraph"/>
        <w:numPr>
          <w:ilvl w:val="0"/>
          <w:numId w:val="71"/>
        </w:numPr>
        <w:rPr>
          <w:rFonts w:ascii="Arial" w:hAnsi="Arial" w:cs="Arial"/>
          <w:sz w:val="22"/>
          <w:szCs w:val="22"/>
        </w:rPr>
      </w:pPr>
      <w:r w:rsidRPr="000D2E23">
        <w:rPr>
          <w:rFonts w:ascii="Arial" w:hAnsi="Arial" w:cs="Arial"/>
          <w:i/>
          <w:iCs/>
          <w:sz w:val="22"/>
          <w:szCs w:val="22"/>
        </w:rPr>
        <w:t xml:space="preserve">Ad lib </w:t>
      </w:r>
    </w:p>
    <w:p w14:paraId="6983B6B2" w14:textId="77777777" w:rsidR="000D2E23" w:rsidRPr="000D2E23" w:rsidRDefault="000D2E23" w:rsidP="000D2E23">
      <w:pPr>
        <w:pStyle w:val="ListParagraph"/>
        <w:numPr>
          <w:ilvl w:val="0"/>
          <w:numId w:val="71"/>
        </w:numPr>
        <w:rPr>
          <w:rFonts w:ascii="Arial" w:hAnsi="Arial" w:cs="Arial"/>
          <w:sz w:val="22"/>
          <w:szCs w:val="22"/>
        </w:rPr>
      </w:pPr>
      <w:r w:rsidRPr="000D2E23">
        <w:rPr>
          <w:rFonts w:ascii="Arial" w:hAnsi="Arial" w:cs="Arial"/>
          <w:i/>
          <w:iCs/>
          <w:sz w:val="22"/>
          <w:szCs w:val="22"/>
        </w:rPr>
        <w:t xml:space="preserve">Riff ad lib </w:t>
      </w:r>
    </w:p>
    <w:p w14:paraId="7D04BE93" w14:textId="77777777" w:rsidR="000D2E23" w:rsidRPr="000D2E23" w:rsidRDefault="000D2E23" w:rsidP="000D2E23">
      <w:pPr>
        <w:pStyle w:val="ListParagraph"/>
        <w:numPr>
          <w:ilvl w:val="0"/>
          <w:numId w:val="71"/>
        </w:numPr>
        <w:rPr>
          <w:rFonts w:ascii="Arial" w:hAnsi="Arial" w:cs="Arial"/>
          <w:sz w:val="22"/>
          <w:szCs w:val="22"/>
        </w:rPr>
      </w:pPr>
      <w:r w:rsidRPr="000D2E23">
        <w:rPr>
          <w:rFonts w:ascii="Arial" w:hAnsi="Arial" w:cs="Arial"/>
          <w:i/>
          <w:iCs/>
          <w:sz w:val="22"/>
          <w:szCs w:val="22"/>
        </w:rPr>
        <w:t>Ad lib riffing</w:t>
      </w:r>
    </w:p>
    <w:p w14:paraId="3A100D88" w14:textId="77777777" w:rsidR="000D2E23" w:rsidRPr="000D2E23" w:rsidRDefault="000D2E23" w:rsidP="000D2E23">
      <w:pPr>
        <w:pStyle w:val="ListParagraph"/>
        <w:numPr>
          <w:ilvl w:val="0"/>
          <w:numId w:val="71"/>
        </w:numPr>
        <w:rPr>
          <w:rFonts w:ascii="Arial" w:hAnsi="Arial" w:cs="Arial"/>
          <w:sz w:val="22"/>
          <w:szCs w:val="22"/>
        </w:rPr>
      </w:pPr>
      <w:r w:rsidRPr="000D2E23">
        <w:rPr>
          <w:rFonts w:ascii="Arial" w:hAnsi="Arial" w:cs="Arial"/>
          <w:i/>
          <w:iCs/>
          <w:sz w:val="22"/>
          <w:szCs w:val="22"/>
        </w:rPr>
        <w:t xml:space="preserve">Ad lib riff </w:t>
      </w:r>
    </w:p>
    <w:p w14:paraId="14E3E543" w14:textId="77777777" w:rsidR="000D2E23" w:rsidRPr="000D2E23" w:rsidRDefault="000D2E23" w:rsidP="000D2E23">
      <w:pPr>
        <w:rPr>
          <w:rFonts w:ascii="Arial" w:hAnsi="Arial" w:cs="Arial"/>
          <w:sz w:val="22"/>
          <w:szCs w:val="22"/>
        </w:rPr>
      </w:pPr>
    </w:p>
    <w:p w14:paraId="05DF006D" w14:textId="77777777" w:rsidR="000D2E23" w:rsidRPr="000D2E23" w:rsidRDefault="000D2E23" w:rsidP="000D2E23">
      <w:pPr>
        <w:rPr>
          <w:rFonts w:ascii="Arial" w:hAnsi="Arial" w:cs="Arial"/>
          <w:sz w:val="22"/>
          <w:szCs w:val="22"/>
        </w:rPr>
      </w:pPr>
    </w:p>
    <w:p w14:paraId="57201B34" w14:textId="77777777" w:rsidR="000D2E23" w:rsidRPr="000D2E23" w:rsidRDefault="000D2E23" w:rsidP="000D2E23">
      <w:pPr>
        <w:rPr>
          <w:rFonts w:ascii="Arial" w:hAnsi="Arial" w:cs="Arial"/>
          <w:sz w:val="22"/>
          <w:szCs w:val="22"/>
        </w:rPr>
      </w:pPr>
    </w:p>
    <w:p w14:paraId="05C09048" w14:textId="77777777" w:rsidR="000D2E23" w:rsidRPr="000D2E23" w:rsidRDefault="000D2E23" w:rsidP="000D2E23">
      <w:pPr>
        <w:rPr>
          <w:rFonts w:ascii="Arial" w:hAnsi="Arial" w:cs="Arial"/>
          <w:sz w:val="22"/>
          <w:szCs w:val="22"/>
        </w:rPr>
      </w:pPr>
      <w:r w:rsidRPr="000D2E23">
        <w:rPr>
          <w:rFonts w:ascii="Arial" w:hAnsi="Arial" w:cs="Arial"/>
          <w:sz w:val="22"/>
          <w:szCs w:val="22"/>
        </w:rPr>
        <w:t xml:space="preserve">INDUSTRY EXPERIENCES (SECTION C) </w:t>
      </w:r>
    </w:p>
    <w:p w14:paraId="476BCD55" w14:textId="77777777" w:rsidR="000D2E23" w:rsidRPr="000D2E23" w:rsidRDefault="000D2E23" w:rsidP="000D2E23">
      <w:pPr>
        <w:rPr>
          <w:rFonts w:ascii="Arial" w:hAnsi="Arial" w:cs="Arial"/>
          <w:sz w:val="22"/>
          <w:szCs w:val="22"/>
        </w:rPr>
      </w:pPr>
    </w:p>
    <w:p w14:paraId="0DB1120B" w14:textId="77777777" w:rsidR="000D2E23" w:rsidRPr="000D2E23" w:rsidRDefault="000D2E23" w:rsidP="000D2E23">
      <w:pPr>
        <w:pStyle w:val="ListParagraph"/>
        <w:numPr>
          <w:ilvl w:val="0"/>
          <w:numId w:val="70"/>
        </w:numPr>
        <w:rPr>
          <w:rFonts w:ascii="Arial" w:hAnsi="Arial" w:cs="Arial"/>
          <w:sz w:val="22"/>
          <w:szCs w:val="22"/>
        </w:rPr>
      </w:pPr>
      <w:r w:rsidRPr="000D2E23">
        <w:rPr>
          <w:rFonts w:ascii="Arial" w:hAnsi="Arial" w:cs="Arial"/>
          <w:sz w:val="22"/>
          <w:szCs w:val="22"/>
        </w:rPr>
        <w:t xml:space="preserve">Have you been part of the music department for any shows that required singers to riff? </w:t>
      </w:r>
    </w:p>
    <w:p w14:paraId="5D0DF381" w14:textId="77777777" w:rsidR="000D2E23" w:rsidRPr="000D2E23" w:rsidRDefault="000D2E23" w:rsidP="000D2E23">
      <w:pPr>
        <w:pStyle w:val="ListParagraph"/>
        <w:numPr>
          <w:ilvl w:val="1"/>
          <w:numId w:val="70"/>
        </w:numPr>
        <w:rPr>
          <w:rFonts w:ascii="Arial" w:hAnsi="Arial" w:cs="Arial"/>
          <w:sz w:val="22"/>
          <w:szCs w:val="22"/>
        </w:rPr>
      </w:pPr>
      <w:r w:rsidRPr="000D2E23">
        <w:rPr>
          <w:rFonts w:ascii="Arial" w:hAnsi="Arial" w:cs="Arial"/>
          <w:sz w:val="22"/>
          <w:szCs w:val="22"/>
        </w:rPr>
        <w:t>Yes/ No</w:t>
      </w:r>
    </w:p>
    <w:p w14:paraId="2ACF51B2" w14:textId="77777777" w:rsidR="000D2E23" w:rsidRDefault="000D2E23" w:rsidP="000D2E23">
      <w:pPr>
        <w:rPr>
          <w:rFonts w:ascii="Arial" w:hAnsi="Arial" w:cs="Arial"/>
          <w:sz w:val="22"/>
          <w:szCs w:val="22"/>
        </w:rPr>
      </w:pPr>
    </w:p>
    <w:p w14:paraId="6CE2DC59" w14:textId="77777777" w:rsidR="000D2E23" w:rsidRDefault="000D2E23" w:rsidP="000D2E23">
      <w:pPr>
        <w:rPr>
          <w:rFonts w:ascii="Arial" w:hAnsi="Arial" w:cs="Arial"/>
          <w:sz w:val="22"/>
          <w:szCs w:val="22"/>
        </w:rPr>
      </w:pPr>
    </w:p>
    <w:p w14:paraId="7A495BCA" w14:textId="4EA87497" w:rsidR="000D2E23" w:rsidRDefault="000D2E23" w:rsidP="000D2E23">
      <w:pPr>
        <w:pStyle w:val="ListParagraph"/>
        <w:numPr>
          <w:ilvl w:val="0"/>
          <w:numId w:val="70"/>
        </w:numPr>
        <w:rPr>
          <w:rFonts w:ascii="Arial" w:hAnsi="Arial" w:cs="Arial"/>
          <w:sz w:val="22"/>
          <w:szCs w:val="22"/>
        </w:rPr>
      </w:pPr>
      <w:r>
        <w:rPr>
          <w:rFonts w:ascii="Arial" w:hAnsi="Arial" w:cs="Arial"/>
          <w:sz w:val="22"/>
          <w:szCs w:val="22"/>
        </w:rPr>
        <w:t xml:space="preserve">If you answered yes to the previous question, what show(s), where, and what was your role? </w:t>
      </w:r>
    </w:p>
    <w:p w14:paraId="6841767F" w14:textId="77777777" w:rsidR="000D2E23" w:rsidRPr="000D2E23" w:rsidRDefault="000D2E23" w:rsidP="000D2E23">
      <w:pPr>
        <w:rPr>
          <w:rFonts w:ascii="Arial" w:hAnsi="Arial" w:cs="Arial"/>
          <w:sz w:val="22"/>
          <w:szCs w:val="22"/>
        </w:rPr>
      </w:pPr>
    </w:p>
    <w:p w14:paraId="6BAF406E" w14:textId="7D3E5725" w:rsidR="000D2E23" w:rsidRPr="000D2E23" w:rsidRDefault="000D2E23" w:rsidP="000D2E23">
      <w:pPr>
        <w:pStyle w:val="ListParagraph"/>
        <w:numPr>
          <w:ilvl w:val="0"/>
          <w:numId w:val="70"/>
        </w:numPr>
        <w:rPr>
          <w:rFonts w:ascii="Arial" w:hAnsi="Arial" w:cs="Arial"/>
          <w:sz w:val="22"/>
          <w:szCs w:val="22"/>
        </w:rPr>
      </w:pPr>
      <w:r w:rsidRPr="000D2E23">
        <w:rPr>
          <w:rFonts w:ascii="Arial" w:hAnsi="Arial" w:cs="Arial"/>
          <w:sz w:val="22"/>
          <w:szCs w:val="22"/>
        </w:rPr>
        <w:t xml:space="preserve">Which of the following have you experienced? </w:t>
      </w:r>
      <w:r>
        <w:rPr>
          <w:rFonts w:ascii="Arial" w:hAnsi="Arial" w:cs="Arial"/>
          <w:sz w:val="22"/>
          <w:szCs w:val="22"/>
        </w:rPr>
        <w:t>Select</w:t>
      </w:r>
      <w:r w:rsidRPr="000D2E23">
        <w:rPr>
          <w:rFonts w:ascii="Arial" w:hAnsi="Arial" w:cs="Arial"/>
          <w:sz w:val="22"/>
          <w:szCs w:val="22"/>
        </w:rPr>
        <w:t xml:space="preserve"> all that apply: </w:t>
      </w:r>
    </w:p>
    <w:p w14:paraId="7F44C00A" w14:textId="77777777" w:rsidR="000D2E23" w:rsidRPr="000D2E23" w:rsidRDefault="000D2E23" w:rsidP="000D2E23">
      <w:pPr>
        <w:pStyle w:val="ListParagraph"/>
        <w:numPr>
          <w:ilvl w:val="1"/>
          <w:numId w:val="70"/>
        </w:numPr>
        <w:rPr>
          <w:rFonts w:ascii="Arial" w:hAnsi="Arial" w:cs="Arial"/>
          <w:sz w:val="22"/>
          <w:szCs w:val="22"/>
        </w:rPr>
      </w:pPr>
      <w:r w:rsidRPr="000D2E23">
        <w:rPr>
          <w:rFonts w:ascii="Arial" w:hAnsi="Arial" w:cs="Arial"/>
          <w:sz w:val="22"/>
          <w:szCs w:val="22"/>
        </w:rPr>
        <w:t xml:space="preserve">The singer added their own riffs (with no indication in the score to riff or </w:t>
      </w:r>
      <w:r w:rsidRPr="000D2E23">
        <w:rPr>
          <w:rFonts w:ascii="Arial" w:hAnsi="Arial" w:cs="Arial"/>
          <w:i/>
          <w:iCs/>
          <w:sz w:val="22"/>
          <w:szCs w:val="22"/>
        </w:rPr>
        <w:t>ad lib</w:t>
      </w:r>
      <w:r w:rsidRPr="000D2E23">
        <w:rPr>
          <w:rFonts w:ascii="Arial" w:hAnsi="Arial" w:cs="Arial"/>
          <w:sz w:val="22"/>
          <w:szCs w:val="22"/>
        </w:rPr>
        <w:t>)</w:t>
      </w:r>
    </w:p>
    <w:p w14:paraId="0B884010" w14:textId="77777777" w:rsidR="000D2E23" w:rsidRPr="000D2E23" w:rsidRDefault="000D2E23" w:rsidP="000D2E23">
      <w:pPr>
        <w:pStyle w:val="ListParagraph"/>
        <w:numPr>
          <w:ilvl w:val="1"/>
          <w:numId w:val="70"/>
        </w:numPr>
        <w:rPr>
          <w:rFonts w:ascii="Arial" w:hAnsi="Arial" w:cs="Arial"/>
          <w:sz w:val="22"/>
          <w:szCs w:val="22"/>
        </w:rPr>
      </w:pPr>
      <w:r w:rsidRPr="000D2E23">
        <w:rPr>
          <w:rFonts w:ascii="Arial" w:hAnsi="Arial" w:cs="Arial"/>
          <w:sz w:val="22"/>
          <w:szCs w:val="22"/>
        </w:rPr>
        <w:t xml:space="preserve">The singer created their own riffs based on an indication in the score e.g. </w:t>
      </w:r>
      <w:r w:rsidRPr="000D2E23">
        <w:rPr>
          <w:rFonts w:ascii="Arial" w:hAnsi="Arial" w:cs="Arial"/>
          <w:i/>
          <w:iCs/>
          <w:sz w:val="22"/>
          <w:szCs w:val="22"/>
        </w:rPr>
        <w:t xml:space="preserve">ad lib, ad lib riff </w:t>
      </w:r>
    </w:p>
    <w:p w14:paraId="050E662E" w14:textId="77777777" w:rsidR="000D2E23" w:rsidRPr="000D2E23" w:rsidRDefault="000D2E23" w:rsidP="000D2E23">
      <w:pPr>
        <w:pStyle w:val="ListParagraph"/>
        <w:numPr>
          <w:ilvl w:val="1"/>
          <w:numId w:val="70"/>
        </w:numPr>
        <w:rPr>
          <w:rFonts w:ascii="Arial" w:hAnsi="Arial" w:cs="Arial"/>
          <w:sz w:val="22"/>
          <w:szCs w:val="22"/>
        </w:rPr>
      </w:pPr>
      <w:r w:rsidRPr="000D2E23">
        <w:rPr>
          <w:rFonts w:ascii="Arial" w:hAnsi="Arial" w:cs="Arial"/>
          <w:sz w:val="22"/>
          <w:szCs w:val="22"/>
        </w:rPr>
        <w:t xml:space="preserve">I have created a riff for the singer to sing </w:t>
      </w:r>
    </w:p>
    <w:p w14:paraId="1472A750" w14:textId="77777777" w:rsidR="000D2E23" w:rsidRDefault="000D2E23" w:rsidP="000D2E23">
      <w:pPr>
        <w:pStyle w:val="ListParagraph"/>
        <w:numPr>
          <w:ilvl w:val="1"/>
          <w:numId w:val="70"/>
        </w:numPr>
        <w:rPr>
          <w:rFonts w:ascii="Arial" w:hAnsi="Arial" w:cs="Arial"/>
          <w:sz w:val="22"/>
          <w:szCs w:val="22"/>
        </w:rPr>
      </w:pPr>
      <w:r w:rsidRPr="000D2E23">
        <w:rPr>
          <w:rFonts w:ascii="Arial" w:hAnsi="Arial" w:cs="Arial"/>
          <w:sz w:val="22"/>
          <w:szCs w:val="22"/>
        </w:rPr>
        <w:t>I have worked with the singer to co-create a riff for them to sing</w:t>
      </w:r>
    </w:p>
    <w:p w14:paraId="57627DF1" w14:textId="456E7161" w:rsidR="005528F4" w:rsidRPr="000D2E23" w:rsidRDefault="005528F4" w:rsidP="000D2E23">
      <w:pPr>
        <w:pStyle w:val="ListParagraph"/>
        <w:numPr>
          <w:ilvl w:val="1"/>
          <w:numId w:val="70"/>
        </w:numPr>
        <w:rPr>
          <w:rFonts w:ascii="Arial" w:hAnsi="Arial" w:cs="Arial"/>
          <w:sz w:val="22"/>
          <w:szCs w:val="22"/>
        </w:rPr>
      </w:pPr>
      <w:r>
        <w:rPr>
          <w:rFonts w:ascii="Arial" w:hAnsi="Arial" w:cs="Arial"/>
          <w:sz w:val="22"/>
          <w:szCs w:val="22"/>
        </w:rPr>
        <w:t xml:space="preserve">I have not experienced any of the above </w:t>
      </w:r>
    </w:p>
    <w:p w14:paraId="0D896F2C" w14:textId="77777777" w:rsidR="000D2E23" w:rsidRPr="000D2E23" w:rsidRDefault="000D2E23" w:rsidP="000D2E23">
      <w:pPr>
        <w:pStyle w:val="ListParagraph"/>
        <w:ind w:left="1440"/>
        <w:rPr>
          <w:rFonts w:ascii="Arial" w:hAnsi="Arial" w:cs="Arial"/>
          <w:sz w:val="22"/>
          <w:szCs w:val="22"/>
        </w:rPr>
      </w:pPr>
    </w:p>
    <w:p w14:paraId="6C7AACEB" w14:textId="6531219B" w:rsidR="000D2E23" w:rsidRDefault="0056636E" w:rsidP="000D2E23">
      <w:pPr>
        <w:pStyle w:val="ListParagraph"/>
        <w:numPr>
          <w:ilvl w:val="0"/>
          <w:numId w:val="70"/>
        </w:numPr>
        <w:rPr>
          <w:rFonts w:ascii="Arial" w:hAnsi="Arial" w:cs="Arial"/>
          <w:sz w:val="22"/>
          <w:szCs w:val="22"/>
        </w:rPr>
      </w:pPr>
      <w:r>
        <w:rPr>
          <w:rFonts w:ascii="Arial" w:hAnsi="Arial" w:cs="Arial"/>
          <w:sz w:val="22"/>
          <w:szCs w:val="22"/>
        </w:rPr>
        <w:t>If applicable, f</w:t>
      </w:r>
      <w:r w:rsidR="000D2E23" w:rsidRPr="000D2E23">
        <w:rPr>
          <w:rFonts w:ascii="Arial" w:hAnsi="Arial" w:cs="Arial"/>
          <w:sz w:val="22"/>
          <w:szCs w:val="22"/>
        </w:rPr>
        <w:t xml:space="preserve">or shows where you have created or co-created riffs, what did that process involve? </w:t>
      </w:r>
    </w:p>
    <w:p w14:paraId="2DFE85B8" w14:textId="77777777" w:rsidR="0056636E" w:rsidRDefault="0056636E" w:rsidP="0056636E">
      <w:pPr>
        <w:pStyle w:val="ListParagraph"/>
        <w:rPr>
          <w:rFonts w:ascii="Arial" w:hAnsi="Arial" w:cs="Arial"/>
          <w:sz w:val="22"/>
          <w:szCs w:val="22"/>
        </w:rPr>
      </w:pPr>
    </w:p>
    <w:p w14:paraId="08331F71" w14:textId="1CAE095F" w:rsidR="0056636E" w:rsidRDefault="0056636E" w:rsidP="000D2E23">
      <w:pPr>
        <w:pStyle w:val="ListParagraph"/>
        <w:numPr>
          <w:ilvl w:val="0"/>
          <w:numId w:val="70"/>
        </w:numPr>
        <w:rPr>
          <w:rFonts w:ascii="Arial" w:hAnsi="Arial" w:cs="Arial"/>
          <w:sz w:val="22"/>
          <w:szCs w:val="22"/>
        </w:rPr>
      </w:pPr>
      <w:r>
        <w:rPr>
          <w:rFonts w:ascii="Arial" w:hAnsi="Arial" w:cs="Arial"/>
          <w:sz w:val="22"/>
          <w:szCs w:val="22"/>
        </w:rPr>
        <w:t xml:space="preserve">If applicable, for shows where you have created a riff for the singer to sing, why? </w:t>
      </w:r>
    </w:p>
    <w:p w14:paraId="2B68E138" w14:textId="77777777" w:rsidR="0056636E" w:rsidRPr="0056636E" w:rsidRDefault="0056636E" w:rsidP="0056636E">
      <w:pPr>
        <w:rPr>
          <w:rFonts w:ascii="Arial" w:hAnsi="Arial" w:cs="Arial"/>
          <w:sz w:val="22"/>
          <w:szCs w:val="22"/>
        </w:rPr>
      </w:pPr>
    </w:p>
    <w:p w14:paraId="3948AD94" w14:textId="77777777" w:rsidR="000D2E23" w:rsidRPr="000D2E23" w:rsidRDefault="000D2E23" w:rsidP="000D2E23">
      <w:pPr>
        <w:rPr>
          <w:rFonts w:ascii="Arial" w:hAnsi="Arial" w:cs="Arial"/>
          <w:sz w:val="22"/>
          <w:szCs w:val="22"/>
        </w:rPr>
      </w:pPr>
    </w:p>
    <w:p w14:paraId="3437EA7F" w14:textId="77777777" w:rsidR="000D2E23" w:rsidRPr="000D2E23" w:rsidRDefault="000D2E23" w:rsidP="000D2E23">
      <w:pPr>
        <w:pStyle w:val="ListParagraph"/>
        <w:numPr>
          <w:ilvl w:val="0"/>
          <w:numId w:val="70"/>
        </w:numPr>
        <w:rPr>
          <w:rFonts w:ascii="Arial" w:hAnsi="Arial" w:cs="Arial"/>
          <w:sz w:val="22"/>
          <w:szCs w:val="22"/>
        </w:rPr>
      </w:pPr>
      <w:r w:rsidRPr="000D2E23">
        <w:rPr>
          <w:rFonts w:ascii="Arial" w:hAnsi="Arial" w:cs="Arial"/>
          <w:sz w:val="22"/>
          <w:szCs w:val="22"/>
        </w:rPr>
        <w:t xml:space="preserve">When a singer adds their own riffs with no indication in the score, how do you decide whether to allow it? What role does the composer have in this process? </w:t>
      </w:r>
    </w:p>
    <w:p w14:paraId="602BDAE8" w14:textId="77777777" w:rsidR="000D2E23" w:rsidRPr="000D2E23" w:rsidRDefault="000D2E23" w:rsidP="000D2E23">
      <w:pPr>
        <w:pStyle w:val="ListParagraph"/>
        <w:rPr>
          <w:rFonts w:ascii="Arial" w:hAnsi="Arial" w:cs="Arial"/>
          <w:sz w:val="22"/>
          <w:szCs w:val="22"/>
        </w:rPr>
      </w:pPr>
    </w:p>
    <w:p w14:paraId="0D79EF25" w14:textId="7A44BE31" w:rsidR="000D2E23" w:rsidRPr="000D2E23" w:rsidRDefault="000D2E23" w:rsidP="000D2E23">
      <w:pPr>
        <w:pStyle w:val="ListParagraph"/>
        <w:numPr>
          <w:ilvl w:val="0"/>
          <w:numId w:val="70"/>
        </w:numPr>
        <w:rPr>
          <w:rFonts w:ascii="Arial" w:hAnsi="Arial" w:cs="Arial"/>
          <w:sz w:val="22"/>
          <w:szCs w:val="22"/>
        </w:rPr>
      </w:pPr>
      <w:r w:rsidRPr="000D2E23">
        <w:rPr>
          <w:rFonts w:ascii="Arial" w:hAnsi="Arial" w:cs="Arial"/>
          <w:sz w:val="22"/>
          <w:szCs w:val="22"/>
        </w:rPr>
        <w:t xml:space="preserve">Have you been involved in </w:t>
      </w:r>
      <w:r w:rsidR="0056636E">
        <w:rPr>
          <w:rFonts w:ascii="Arial" w:hAnsi="Arial" w:cs="Arial"/>
          <w:sz w:val="22"/>
          <w:szCs w:val="22"/>
        </w:rPr>
        <w:t>any musicals</w:t>
      </w:r>
      <w:r w:rsidRPr="000D2E23">
        <w:rPr>
          <w:rFonts w:ascii="Arial" w:hAnsi="Arial" w:cs="Arial"/>
          <w:sz w:val="22"/>
          <w:szCs w:val="22"/>
        </w:rPr>
        <w:t xml:space="preserve"> where a performer</w:t>
      </w:r>
      <w:r w:rsidR="0056636E">
        <w:rPr>
          <w:rFonts w:ascii="Arial" w:hAnsi="Arial" w:cs="Arial"/>
          <w:sz w:val="22"/>
          <w:szCs w:val="22"/>
        </w:rPr>
        <w:t>’</w:t>
      </w:r>
      <w:r w:rsidRPr="000D2E23">
        <w:rPr>
          <w:rFonts w:ascii="Arial" w:hAnsi="Arial" w:cs="Arial"/>
          <w:sz w:val="22"/>
          <w:szCs w:val="22"/>
        </w:rPr>
        <w:t xml:space="preserve">s </w:t>
      </w:r>
      <w:r w:rsidRPr="000D2E23">
        <w:rPr>
          <w:rFonts w:ascii="Arial" w:hAnsi="Arial" w:cs="Arial"/>
          <w:i/>
          <w:iCs/>
          <w:sz w:val="22"/>
          <w:szCs w:val="22"/>
        </w:rPr>
        <w:t xml:space="preserve">ad lib </w:t>
      </w:r>
      <w:r w:rsidRPr="000D2E23">
        <w:rPr>
          <w:rFonts w:ascii="Arial" w:hAnsi="Arial" w:cs="Arial"/>
          <w:sz w:val="22"/>
          <w:szCs w:val="22"/>
        </w:rPr>
        <w:t xml:space="preserve">or </w:t>
      </w:r>
      <w:r w:rsidRPr="000D2E23">
        <w:rPr>
          <w:rFonts w:ascii="Arial" w:hAnsi="Arial" w:cs="Arial"/>
          <w:i/>
          <w:iCs/>
          <w:sz w:val="22"/>
          <w:szCs w:val="22"/>
        </w:rPr>
        <w:t xml:space="preserve">ad lib riff </w:t>
      </w:r>
      <w:r w:rsidRPr="000D2E23">
        <w:rPr>
          <w:rFonts w:ascii="Arial" w:hAnsi="Arial" w:cs="Arial"/>
          <w:sz w:val="22"/>
          <w:szCs w:val="22"/>
        </w:rPr>
        <w:t>gets notated in future updates of the score?</w:t>
      </w:r>
    </w:p>
    <w:p w14:paraId="19D81165" w14:textId="77777777" w:rsidR="000D2E23" w:rsidRPr="000D2E23" w:rsidRDefault="000D2E23" w:rsidP="000D2E23">
      <w:pPr>
        <w:pStyle w:val="ListParagraph"/>
        <w:numPr>
          <w:ilvl w:val="1"/>
          <w:numId w:val="70"/>
        </w:numPr>
        <w:rPr>
          <w:rFonts w:ascii="Arial" w:hAnsi="Arial" w:cs="Arial"/>
          <w:sz w:val="22"/>
          <w:szCs w:val="22"/>
        </w:rPr>
      </w:pPr>
      <w:r w:rsidRPr="000D2E23">
        <w:rPr>
          <w:rFonts w:ascii="Arial" w:hAnsi="Arial" w:cs="Arial"/>
          <w:sz w:val="22"/>
          <w:szCs w:val="22"/>
        </w:rPr>
        <w:t xml:space="preserve">Yes/ No </w:t>
      </w:r>
    </w:p>
    <w:p w14:paraId="112016F4" w14:textId="77777777" w:rsidR="000D2E23" w:rsidRPr="000D2E23" w:rsidRDefault="000D2E23" w:rsidP="000D2E23">
      <w:pPr>
        <w:rPr>
          <w:rFonts w:ascii="Arial" w:hAnsi="Arial" w:cs="Arial"/>
          <w:sz w:val="22"/>
          <w:szCs w:val="22"/>
        </w:rPr>
      </w:pPr>
    </w:p>
    <w:p w14:paraId="171D3827" w14:textId="77777777" w:rsidR="000D2E23" w:rsidRPr="000D2E23" w:rsidRDefault="000D2E23" w:rsidP="000D2E23">
      <w:pPr>
        <w:pStyle w:val="ListParagraph"/>
        <w:numPr>
          <w:ilvl w:val="0"/>
          <w:numId w:val="70"/>
        </w:numPr>
        <w:rPr>
          <w:rFonts w:ascii="Arial" w:hAnsi="Arial" w:cs="Arial"/>
          <w:sz w:val="22"/>
          <w:szCs w:val="22"/>
        </w:rPr>
      </w:pPr>
      <w:r w:rsidRPr="000D2E23">
        <w:rPr>
          <w:rFonts w:ascii="Arial" w:hAnsi="Arial" w:cs="Arial"/>
          <w:sz w:val="22"/>
          <w:szCs w:val="22"/>
        </w:rPr>
        <w:t xml:space="preserve">Is it your experience that performers are required to sing their </w:t>
      </w:r>
      <w:r w:rsidRPr="000D2E23">
        <w:rPr>
          <w:rFonts w:ascii="Arial" w:hAnsi="Arial" w:cs="Arial"/>
          <w:i/>
          <w:iCs/>
          <w:sz w:val="22"/>
          <w:szCs w:val="22"/>
        </w:rPr>
        <w:t xml:space="preserve">ad lib </w:t>
      </w:r>
      <w:r w:rsidRPr="000D2E23">
        <w:rPr>
          <w:rFonts w:ascii="Arial" w:hAnsi="Arial" w:cs="Arial"/>
          <w:sz w:val="22"/>
          <w:szCs w:val="22"/>
        </w:rPr>
        <w:t xml:space="preserve">or </w:t>
      </w:r>
      <w:r w:rsidRPr="000D2E23">
        <w:rPr>
          <w:rFonts w:ascii="Arial" w:hAnsi="Arial" w:cs="Arial"/>
          <w:i/>
          <w:iCs/>
          <w:sz w:val="22"/>
          <w:szCs w:val="22"/>
        </w:rPr>
        <w:t xml:space="preserve">ad lib riff </w:t>
      </w:r>
      <w:r w:rsidRPr="000D2E23">
        <w:rPr>
          <w:rFonts w:ascii="Arial" w:hAnsi="Arial" w:cs="Arial"/>
          <w:sz w:val="22"/>
          <w:szCs w:val="22"/>
        </w:rPr>
        <w:t>the same in every performance?</w:t>
      </w:r>
    </w:p>
    <w:p w14:paraId="56FFFBC5" w14:textId="77777777" w:rsidR="000D2E23" w:rsidRPr="000D2E23" w:rsidRDefault="000D2E23" w:rsidP="000D2E23">
      <w:pPr>
        <w:pStyle w:val="ListParagraph"/>
        <w:numPr>
          <w:ilvl w:val="1"/>
          <w:numId w:val="70"/>
        </w:numPr>
        <w:rPr>
          <w:rFonts w:ascii="Arial" w:hAnsi="Arial" w:cs="Arial"/>
          <w:sz w:val="22"/>
          <w:szCs w:val="22"/>
        </w:rPr>
      </w:pPr>
      <w:r w:rsidRPr="000D2E23">
        <w:rPr>
          <w:rFonts w:ascii="Arial" w:hAnsi="Arial" w:cs="Arial"/>
          <w:sz w:val="22"/>
          <w:szCs w:val="22"/>
        </w:rPr>
        <w:t xml:space="preserve">Yes/No/Sometimes </w:t>
      </w:r>
    </w:p>
    <w:p w14:paraId="356A98F9" w14:textId="77777777" w:rsidR="000D2E23" w:rsidRDefault="000D2E23" w:rsidP="000D2E23">
      <w:pPr>
        <w:pStyle w:val="ListParagraph"/>
        <w:numPr>
          <w:ilvl w:val="1"/>
          <w:numId w:val="70"/>
        </w:numPr>
        <w:rPr>
          <w:rFonts w:ascii="Arial" w:hAnsi="Arial" w:cs="Arial"/>
          <w:sz w:val="22"/>
          <w:szCs w:val="22"/>
        </w:rPr>
      </w:pPr>
      <w:r w:rsidRPr="000D2E23">
        <w:rPr>
          <w:rFonts w:ascii="Arial" w:hAnsi="Arial" w:cs="Arial"/>
          <w:sz w:val="22"/>
          <w:szCs w:val="22"/>
        </w:rPr>
        <w:t xml:space="preserve">If yes, why? </w:t>
      </w:r>
    </w:p>
    <w:p w14:paraId="79DCB161" w14:textId="77777777" w:rsidR="0056636E" w:rsidRDefault="0056636E" w:rsidP="0056636E">
      <w:pPr>
        <w:rPr>
          <w:rFonts w:ascii="Arial" w:hAnsi="Arial" w:cs="Arial"/>
          <w:sz w:val="22"/>
          <w:szCs w:val="22"/>
        </w:rPr>
      </w:pPr>
    </w:p>
    <w:p w14:paraId="65801E26" w14:textId="288C321B" w:rsidR="0056636E" w:rsidRDefault="0056636E" w:rsidP="0056636E">
      <w:pPr>
        <w:pStyle w:val="ListParagraph"/>
        <w:numPr>
          <w:ilvl w:val="0"/>
          <w:numId w:val="70"/>
        </w:numPr>
        <w:rPr>
          <w:rFonts w:ascii="Arial" w:hAnsi="Arial" w:cs="Arial"/>
          <w:sz w:val="22"/>
          <w:szCs w:val="22"/>
        </w:rPr>
      </w:pPr>
      <w:r>
        <w:rPr>
          <w:rFonts w:ascii="Arial" w:hAnsi="Arial" w:cs="Arial"/>
          <w:sz w:val="22"/>
          <w:szCs w:val="22"/>
        </w:rPr>
        <w:t xml:space="preserve">If you answered yes or sometimes to the previous question, why do you think this is required? </w:t>
      </w:r>
    </w:p>
    <w:p w14:paraId="3D742E02" w14:textId="77777777" w:rsidR="0056636E" w:rsidRDefault="0056636E" w:rsidP="0056636E">
      <w:pPr>
        <w:rPr>
          <w:rFonts w:ascii="Arial" w:hAnsi="Arial" w:cs="Arial"/>
          <w:sz w:val="22"/>
          <w:szCs w:val="22"/>
        </w:rPr>
      </w:pPr>
    </w:p>
    <w:p w14:paraId="0B9F6ED0" w14:textId="10EEAC56" w:rsidR="0056636E" w:rsidRDefault="0056636E" w:rsidP="0056636E">
      <w:pPr>
        <w:pStyle w:val="ListParagraph"/>
        <w:numPr>
          <w:ilvl w:val="0"/>
          <w:numId w:val="70"/>
        </w:numPr>
        <w:rPr>
          <w:rFonts w:ascii="Arial" w:hAnsi="Arial" w:cs="Arial"/>
          <w:sz w:val="22"/>
          <w:szCs w:val="22"/>
        </w:rPr>
      </w:pPr>
      <w:r>
        <w:rPr>
          <w:rFonts w:ascii="Arial" w:hAnsi="Arial" w:cs="Arial"/>
          <w:sz w:val="22"/>
          <w:szCs w:val="22"/>
        </w:rPr>
        <w:lastRenderedPageBreak/>
        <w:t>Would you consider a written-out (i.e. notated in the score) melisma to be a riff?</w:t>
      </w:r>
    </w:p>
    <w:p w14:paraId="69A7A8B6" w14:textId="77777777" w:rsidR="0056636E" w:rsidRPr="0056636E" w:rsidRDefault="0056636E" w:rsidP="0056636E">
      <w:pPr>
        <w:pStyle w:val="ListParagraph"/>
        <w:rPr>
          <w:rFonts w:ascii="Arial" w:hAnsi="Arial" w:cs="Arial"/>
          <w:sz w:val="22"/>
          <w:szCs w:val="22"/>
        </w:rPr>
      </w:pPr>
    </w:p>
    <w:p w14:paraId="17DBE332" w14:textId="47F4ABAE" w:rsidR="0056636E" w:rsidRDefault="0056636E" w:rsidP="0056636E">
      <w:pPr>
        <w:pStyle w:val="ListParagraph"/>
        <w:numPr>
          <w:ilvl w:val="0"/>
          <w:numId w:val="72"/>
        </w:numPr>
        <w:rPr>
          <w:rFonts w:ascii="Arial" w:hAnsi="Arial" w:cs="Arial"/>
          <w:sz w:val="22"/>
          <w:szCs w:val="22"/>
        </w:rPr>
      </w:pPr>
      <w:r>
        <w:rPr>
          <w:rFonts w:ascii="Arial" w:hAnsi="Arial" w:cs="Arial"/>
          <w:sz w:val="22"/>
          <w:szCs w:val="22"/>
        </w:rPr>
        <w:t xml:space="preserve">Yes/ No / It depends on the context </w:t>
      </w:r>
    </w:p>
    <w:p w14:paraId="746CAF65" w14:textId="77777777" w:rsidR="0056636E" w:rsidRDefault="0056636E" w:rsidP="0056636E">
      <w:pPr>
        <w:rPr>
          <w:rFonts w:ascii="Arial" w:hAnsi="Arial" w:cs="Arial"/>
          <w:sz w:val="22"/>
          <w:szCs w:val="22"/>
        </w:rPr>
      </w:pPr>
    </w:p>
    <w:p w14:paraId="347CAEA3" w14:textId="77777777" w:rsidR="0056636E" w:rsidRDefault="0056636E" w:rsidP="0056636E">
      <w:pPr>
        <w:rPr>
          <w:rFonts w:ascii="Arial" w:hAnsi="Arial" w:cs="Arial"/>
          <w:sz w:val="22"/>
          <w:szCs w:val="22"/>
        </w:rPr>
      </w:pPr>
    </w:p>
    <w:p w14:paraId="538DFDAA" w14:textId="3782D6CA" w:rsidR="0056636E" w:rsidRPr="0056636E" w:rsidRDefault="0056636E" w:rsidP="0056636E">
      <w:pPr>
        <w:pStyle w:val="ListParagraph"/>
        <w:numPr>
          <w:ilvl w:val="0"/>
          <w:numId w:val="70"/>
        </w:numPr>
        <w:rPr>
          <w:rFonts w:ascii="Arial" w:hAnsi="Arial" w:cs="Arial"/>
          <w:sz w:val="22"/>
          <w:szCs w:val="22"/>
        </w:rPr>
      </w:pPr>
      <w:r>
        <w:rPr>
          <w:rFonts w:ascii="Arial" w:hAnsi="Arial" w:cs="Arial"/>
          <w:sz w:val="22"/>
          <w:szCs w:val="22"/>
        </w:rPr>
        <w:t xml:space="preserve">Please explain your answer to question 10. </w:t>
      </w:r>
    </w:p>
    <w:p w14:paraId="592182A7" w14:textId="77777777" w:rsidR="0056636E" w:rsidRPr="0056636E" w:rsidRDefault="0056636E" w:rsidP="0056636E">
      <w:pPr>
        <w:rPr>
          <w:rFonts w:ascii="Arial" w:hAnsi="Arial" w:cs="Arial"/>
          <w:sz w:val="22"/>
          <w:szCs w:val="22"/>
        </w:rPr>
      </w:pPr>
    </w:p>
    <w:p w14:paraId="12701C97" w14:textId="77777777" w:rsidR="0056636E" w:rsidRPr="000D2E23" w:rsidRDefault="0056636E" w:rsidP="000D2E23">
      <w:pPr>
        <w:pStyle w:val="ListParagraph"/>
        <w:rPr>
          <w:rFonts w:ascii="Arial" w:hAnsi="Arial" w:cs="Arial"/>
          <w:sz w:val="22"/>
          <w:szCs w:val="22"/>
        </w:rPr>
      </w:pPr>
    </w:p>
    <w:p w14:paraId="7601771C" w14:textId="77777777" w:rsidR="000D2E23" w:rsidRPr="000D2E23" w:rsidRDefault="000D2E23" w:rsidP="000D2E23">
      <w:pPr>
        <w:pStyle w:val="ListParagraph"/>
        <w:numPr>
          <w:ilvl w:val="0"/>
          <w:numId w:val="70"/>
        </w:numPr>
        <w:rPr>
          <w:rFonts w:ascii="Arial" w:hAnsi="Arial" w:cs="Arial"/>
          <w:sz w:val="22"/>
          <w:szCs w:val="22"/>
        </w:rPr>
      </w:pPr>
      <w:r w:rsidRPr="000D2E23">
        <w:rPr>
          <w:rFonts w:ascii="Arial" w:hAnsi="Arial" w:cs="Arial"/>
          <w:sz w:val="22"/>
          <w:szCs w:val="22"/>
        </w:rPr>
        <w:t xml:space="preserve">Please use the space below for any other thoughts having answered the above questions. </w:t>
      </w:r>
    </w:p>
    <w:p w14:paraId="31437039" w14:textId="77777777" w:rsidR="000D2E23" w:rsidRPr="000D2E23" w:rsidRDefault="000D2E23" w:rsidP="000D2E23">
      <w:pPr>
        <w:pStyle w:val="ListParagraph"/>
        <w:rPr>
          <w:rFonts w:ascii="Arial" w:hAnsi="Arial" w:cs="Arial"/>
          <w:sz w:val="22"/>
          <w:szCs w:val="22"/>
        </w:rPr>
      </w:pPr>
    </w:p>
    <w:p w14:paraId="033508B6" w14:textId="77777777" w:rsidR="000D2E23" w:rsidRPr="000D2E23" w:rsidRDefault="000D2E23" w:rsidP="000D2E23">
      <w:pPr>
        <w:rPr>
          <w:rFonts w:ascii="Arial" w:hAnsi="Arial" w:cs="Arial"/>
          <w:sz w:val="22"/>
          <w:szCs w:val="22"/>
        </w:rPr>
      </w:pPr>
    </w:p>
    <w:p w14:paraId="249BE4F7" w14:textId="77777777" w:rsidR="000D2E23" w:rsidRPr="000D2E23" w:rsidRDefault="000D2E23" w:rsidP="000D2E23">
      <w:pPr>
        <w:rPr>
          <w:rFonts w:ascii="Arial" w:hAnsi="Arial" w:cs="Arial"/>
          <w:sz w:val="22"/>
          <w:szCs w:val="22"/>
        </w:rPr>
      </w:pPr>
    </w:p>
    <w:p w14:paraId="0BABB014" w14:textId="77777777" w:rsidR="000D2E23" w:rsidRPr="000D2E23" w:rsidRDefault="000D2E23" w:rsidP="000D2E23">
      <w:pPr>
        <w:rPr>
          <w:rFonts w:ascii="Arial" w:hAnsi="Arial" w:cs="Arial"/>
          <w:sz w:val="22"/>
          <w:szCs w:val="22"/>
        </w:rPr>
      </w:pPr>
    </w:p>
    <w:p w14:paraId="623C4742" w14:textId="77777777" w:rsidR="00906575" w:rsidRDefault="00906575">
      <w:pPr>
        <w:rPr>
          <w:rFonts w:ascii="Arial" w:hAnsi="Arial" w:cs="Arial"/>
          <w:b/>
          <w:bCs/>
          <w:sz w:val="22"/>
          <w:szCs w:val="22"/>
          <w:u w:val="single"/>
        </w:rPr>
      </w:pPr>
    </w:p>
    <w:p w14:paraId="02091450" w14:textId="77777777" w:rsidR="0067283C" w:rsidRDefault="0067283C">
      <w:pPr>
        <w:rPr>
          <w:rFonts w:ascii="Arial" w:hAnsi="Arial" w:cs="Arial"/>
          <w:b/>
          <w:bCs/>
          <w:sz w:val="22"/>
          <w:szCs w:val="22"/>
          <w:u w:val="single"/>
        </w:rPr>
      </w:pPr>
    </w:p>
    <w:p w14:paraId="46CC4C7E" w14:textId="77777777" w:rsidR="00906575" w:rsidRDefault="00906575">
      <w:pPr>
        <w:rPr>
          <w:rFonts w:ascii="Arial" w:hAnsi="Arial" w:cs="Arial"/>
          <w:b/>
          <w:bCs/>
          <w:sz w:val="22"/>
          <w:szCs w:val="22"/>
          <w:u w:val="single"/>
        </w:rPr>
      </w:pPr>
    </w:p>
    <w:p w14:paraId="4BDC7D98" w14:textId="77777777" w:rsidR="00906575" w:rsidRDefault="00906575">
      <w:pPr>
        <w:rPr>
          <w:rFonts w:ascii="Arial" w:hAnsi="Arial" w:cs="Arial"/>
          <w:b/>
          <w:bCs/>
          <w:sz w:val="22"/>
          <w:szCs w:val="22"/>
          <w:u w:val="single"/>
        </w:rPr>
      </w:pPr>
    </w:p>
    <w:p w14:paraId="5A1D2C57" w14:textId="77777777" w:rsidR="00906575" w:rsidRDefault="00906575">
      <w:pPr>
        <w:rPr>
          <w:rFonts w:ascii="Arial" w:hAnsi="Arial" w:cs="Arial"/>
          <w:b/>
          <w:bCs/>
          <w:sz w:val="22"/>
          <w:szCs w:val="22"/>
          <w:u w:val="single"/>
        </w:rPr>
      </w:pPr>
    </w:p>
    <w:p w14:paraId="693C0E5A" w14:textId="77777777" w:rsidR="00906575" w:rsidRDefault="00906575">
      <w:pPr>
        <w:rPr>
          <w:rFonts w:ascii="Arial" w:hAnsi="Arial" w:cs="Arial"/>
          <w:b/>
          <w:bCs/>
          <w:sz w:val="22"/>
          <w:szCs w:val="22"/>
          <w:u w:val="single"/>
        </w:rPr>
      </w:pPr>
    </w:p>
    <w:p w14:paraId="48045223" w14:textId="77777777" w:rsidR="00906575" w:rsidRDefault="00906575">
      <w:pPr>
        <w:rPr>
          <w:rFonts w:ascii="Arial" w:hAnsi="Arial" w:cs="Arial"/>
          <w:b/>
          <w:bCs/>
          <w:sz w:val="22"/>
          <w:szCs w:val="22"/>
          <w:u w:val="single"/>
        </w:rPr>
      </w:pPr>
    </w:p>
    <w:p w14:paraId="0841E9A3" w14:textId="77777777" w:rsidR="00906575" w:rsidRDefault="00906575">
      <w:pPr>
        <w:rPr>
          <w:rFonts w:ascii="Arial" w:hAnsi="Arial" w:cs="Arial"/>
          <w:b/>
          <w:bCs/>
          <w:sz w:val="22"/>
          <w:szCs w:val="22"/>
          <w:u w:val="single"/>
        </w:rPr>
      </w:pPr>
    </w:p>
    <w:p w14:paraId="73B3654B" w14:textId="77777777" w:rsidR="00906575" w:rsidRDefault="00906575">
      <w:pPr>
        <w:rPr>
          <w:rFonts w:ascii="Arial" w:hAnsi="Arial" w:cs="Arial"/>
          <w:b/>
          <w:bCs/>
          <w:sz w:val="22"/>
          <w:szCs w:val="22"/>
          <w:u w:val="single"/>
        </w:rPr>
      </w:pPr>
    </w:p>
    <w:p w14:paraId="2D99C3CD" w14:textId="77777777" w:rsidR="00906575" w:rsidRDefault="00906575">
      <w:pPr>
        <w:rPr>
          <w:rFonts w:ascii="Arial" w:hAnsi="Arial" w:cs="Arial"/>
          <w:b/>
          <w:bCs/>
          <w:sz w:val="22"/>
          <w:szCs w:val="22"/>
          <w:u w:val="single"/>
        </w:rPr>
      </w:pPr>
    </w:p>
    <w:p w14:paraId="41DC8D24" w14:textId="77777777" w:rsidR="00906575" w:rsidRDefault="00906575">
      <w:pPr>
        <w:rPr>
          <w:rFonts w:ascii="Arial" w:hAnsi="Arial" w:cs="Arial"/>
          <w:b/>
          <w:bCs/>
          <w:sz w:val="22"/>
          <w:szCs w:val="22"/>
          <w:u w:val="single"/>
        </w:rPr>
      </w:pPr>
    </w:p>
    <w:p w14:paraId="6079A45F" w14:textId="77777777" w:rsidR="00906575" w:rsidRDefault="00906575">
      <w:pPr>
        <w:rPr>
          <w:rFonts w:ascii="Arial" w:hAnsi="Arial" w:cs="Arial"/>
          <w:b/>
          <w:bCs/>
          <w:sz w:val="22"/>
          <w:szCs w:val="22"/>
          <w:u w:val="single"/>
        </w:rPr>
      </w:pPr>
    </w:p>
    <w:p w14:paraId="67A4D87F" w14:textId="77777777" w:rsidR="00906575" w:rsidRDefault="00906575">
      <w:pPr>
        <w:rPr>
          <w:rFonts w:ascii="Arial" w:hAnsi="Arial" w:cs="Arial"/>
          <w:b/>
          <w:bCs/>
          <w:sz w:val="22"/>
          <w:szCs w:val="22"/>
          <w:u w:val="single"/>
        </w:rPr>
      </w:pPr>
    </w:p>
    <w:p w14:paraId="706B36F3" w14:textId="77777777" w:rsidR="00906575" w:rsidRDefault="00906575">
      <w:pPr>
        <w:rPr>
          <w:rFonts w:ascii="Arial" w:hAnsi="Arial" w:cs="Arial"/>
          <w:b/>
          <w:bCs/>
          <w:sz w:val="22"/>
          <w:szCs w:val="22"/>
          <w:u w:val="single"/>
        </w:rPr>
      </w:pPr>
    </w:p>
    <w:p w14:paraId="06B7A9FC" w14:textId="77777777" w:rsidR="00906575" w:rsidRDefault="00906575">
      <w:pPr>
        <w:rPr>
          <w:rFonts w:ascii="Arial" w:hAnsi="Arial" w:cs="Arial"/>
          <w:b/>
          <w:bCs/>
          <w:sz w:val="22"/>
          <w:szCs w:val="22"/>
          <w:u w:val="single"/>
        </w:rPr>
      </w:pPr>
    </w:p>
    <w:p w14:paraId="71A92575" w14:textId="77777777" w:rsidR="00906575" w:rsidRDefault="00906575">
      <w:pPr>
        <w:rPr>
          <w:rFonts w:ascii="Arial" w:hAnsi="Arial" w:cs="Arial"/>
          <w:b/>
          <w:bCs/>
          <w:sz w:val="22"/>
          <w:szCs w:val="22"/>
          <w:u w:val="single"/>
        </w:rPr>
      </w:pPr>
    </w:p>
    <w:p w14:paraId="3515D75E" w14:textId="77777777" w:rsidR="00906575" w:rsidRDefault="00906575">
      <w:pPr>
        <w:rPr>
          <w:rFonts w:ascii="Arial" w:hAnsi="Arial" w:cs="Arial"/>
          <w:b/>
          <w:bCs/>
          <w:sz w:val="22"/>
          <w:szCs w:val="22"/>
          <w:u w:val="single"/>
        </w:rPr>
      </w:pPr>
    </w:p>
    <w:p w14:paraId="2AAF8513" w14:textId="77777777" w:rsidR="00906575" w:rsidRDefault="00906575">
      <w:pPr>
        <w:rPr>
          <w:rFonts w:ascii="Arial" w:hAnsi="Arial" w:cs="Arial"/>
          <w:b/>
          <w:bCs/>
          <w:sz w:val="22"/>
          <w:szCs w:val="22"/>
          <w:u w:val="single"/>
        </w:rPr>
      </w:pPr>
    </w:p>
    <w:p w14:paraId="18844F0C" w14:textId="77777777" w:rsidR="00906575" w:rsidRDefault="00906575">
      <w:pPr>
        <w:rPr>
          <w:rFonts w:ascii="Arial" w:hAnsi="Arial" w:cs="Arial"/>
          <w:b/>
          <w:bCs/>
          <w:sz w:val="22"/>
          <w:szCs w:val="22"/>
          <w:u w:val="single"/>
        </w:rPr>
      </w:pPr>
    </w:p>
    <w:p w14:paraId="77252A77" w14:textId="77777777" w:rsidR="00906575" w:rsidRDefault="00906575">
      <w:pPr>
        <w:rPr>
          <w:rFonts w:ascii="Arial" w:hAnsi="Arial" w:cs="Arial"/>
          <w:b/>
          <w:bCs/>
          <w:sz w:val="22"/>
          <w:szCs w:val="22"/>
          <w:u w:val="single"/>
        </w:rPr>
      </w:pPr>
    </w:p>
    <w:p w14:paraId="59B04F85" w14:textId="77777777" w:rsidR="00906575" w:rsidRDefault="00906575">
      <w:pPr>
        <w:rPr>
          <w:rFonts w:ascii="Arial" w:hAnsi="Arial" w:cs="Arial"/>
          <w:b/>
          <w:bCs/>
          <w:sz w:val="22"/>
          <w:szCs w:val="22"/>
          <w:u w:val="single"/>
        </w:rPr>
      </w:pPr>
    </w:p>
    <w:p w14:paraId="5EE1ABDC" w14:textId="77777777" w:rsidR="00906575" w:rsidRDefault="00906575">
      <w:pPr>
        <w:rPr>
          <w:rFonts w:ascii="Arial" w:hAnsi="Arial" w:cs="Arial"/>
          <w:b/>
          <w:bCs/>
          <w:sz w:val="22"/>
          <w:szCs w:val="22"/>
          <w:u w:val="single"/>
        </w:rPr>
      </w:pPr>
    </w:p>
    <w:p w14:paraId="793A43E0" w14:textId="77777777" w:rsidR="00906575" w:rsidRDefault="00906575">
      <w:pPr>
        <w:rPr>
          <w:rFonts w:ascii="Arial" w:hAnsi="Arial" w:cs="Arial"/>
          <w:b/>
          <w:bCs/>
          <w:sz w:val="22"/>
          <w:szCs w:val="22"/>
          <w:u w:val="single"/>
        </w:rPr>
      </w:pPr>
    </w:p>
    <w:p w14:paraId="14E01AE5" w14:textId="77777777" w:rsidR="00906575" w:rsidRDefault="00906575">
      <w:pPr>
        <w:rPr>
          <w:rFonts w:ascii="Arial" w:hAnsi="Arial" w:cs="Arial"/>
          <w:b/>
          <w:bCs/>
          <w:sz w:val="22"/>
          <w:szCs w:val="22"/>
          <w:u w:val="single"/>
        </w:rPr>
      </w:pPr>
    </w:p>
    <w:p w14:paraId="363DCA29" w14:textId="77777777" w:rsidR="00906575" w:rsidRDefault="00906575">
      <w:pPr>
        <w:rPr>
          <w:rFonts w:ascii="Arial" w:hAnsi="Arial" w:cs="Arial"/>
          <w:b/>
          <w:bCs/>
          <w:sz w:val="22"/>
          <w:szCs w:val="22"/>
          <w:u w:val="single"/>
        </w:rPr>
      </w:pPr>
    </w:p>
    <w:p w14:paraId="2BDC2FD1" w14:textId="77777777" w:rsidR="00906575" w:rsidRDefault="00906575">
      <w:pPr>
        <w:rPr>
          <w:rFonts w:ascii="Arial" w:hAnsi="Arial" w:cs="Arial"/>
          <w:b/>
          <w:bCs/>
          <w:sz w:val="22"/>
          <w:szCs w:val="22"/>
          <w:u w:val="single"/>
        </w:rPr>
      </w:pPr>
    </w:p>
    <w:p w14:paraId="1717C34B" w14:textId="77777777" w:rsidR="00906575" w:rsidRDefault="00906575">
      <w:pPr>
        <w:rPr>
          <w:rFonts w:ascii="Arial" w:hAnsi="Arial" w:cs="Arial"/>
          <w:b/>
          <w:bCs/>
          <w:sz w:val="22"/>
          <w:szCs w:val="22"/>
          <w:u w:val="single"/>
        </w:rPr>
      </w:pPr>
    </w:p>
    <w:p w14:paraId="2BD481F7" w14:textId="77777777" w:rsidR="00906575" w:rsidRDefault="00906575">
      <w:pPr>
        <w:rPr>
          <w:rFonts w:ascii="Arial" w:hAnsi="Arial" w:cs="Arial"/>
          <w:b/>
          <w:bCs/>
          <w:sz w:val="22"/>
          <w:szCs w:val="22"/>
          <w:u w:val="single"/>
        </w:rPr>
      </w:pPr>
    </w:p>
    <w:p w14:paraId="6BF3E970" w14:textId="77777777" w:rsidR="00906575" w:rsidRDefault="00906575">
      <w:pPr>
        <w:rPr>
          <w:rFonts w:ascii="Arial" w:hAnsi="Arial" w:cs="Arial"/>
          <w:b/>
          <w:bCs/>
          <w:sz w:val="22"/>
          <w:szCs w:val="22"/>
          <w:u w:val="single"/>
        </w:rPr>
      </w:pPr>
    </w:p>
    <w:p w14:paraId="0A51F6F2" w14:textId="77777777" w:rsidR="00906575" w:rsidRDefault="00906575">
      <w:pPr>
        <w:rPr>
          <w:rFonts w:ascii="Arial" w:hAnsi="Arial" w:cs="Arial"/>
          <w:b/>
          <w:bCs/>
          <w:sz w:val="22"/>
          <w:szCs w:val="22"/>
          <w:u w:val="single"/>
        </w:rPr>
      </w:pPr>
    </w:p>
    <w:p w14:paraId="66DE16A1" w14:textId="77777777" w:rsidR="00906575" w:rsidRDefault="00906575">
      <w:pPr>
        <w:rPr>
          <w:rFonts w:ascii="Arial" w:hAnsi="Arial" w:cs="Arial"/>
          <w:b/>
          <w:bCs/>
          <w:sz w:val="22"/>
          <w:szCs w:val="22"/>
          <w:u w:val="single"/>
        </w:rPr>
      </w:pPr>
    </w:p>
    <w:p w14:paraId="1B218A98" w14:textId="77777777" w:rsidR="00906575" w:rsidRDefault="00906575">
      <w:pPr>
        <w:rPr>
          <w:rFonts w:ascii="Arial" w:hAnsi="Arial" w:cs="Arial"/>
          <w:b/>
          <w:bCs/>
          <w:sz w:val="22"/>
          <w:szCs w:val="22"/>
          <w:u w:val="single"/>
        </w:rPr>
      </w:pPr>
    </w:p>
    <w:p w14:paraId="41A8E6F9" w14:textId="77777777" w:rsidR="00906575" w:rsidRDefault="00906575">
      <w:pPr>
        <w:rPr>
          <w:rFonts w:ascii="Arial" w:hAnsi="Arial" w:cs="Arial"/>
          <w:b/>
          <w:bCs/>
          <w:sz w:val="22"/>
          <w:szCs w:val="22"/>
          <w:u w:val="single"/>
        </w:rPr>
      </w:pPr>
    </w:p>
    <w:p w14:paraId="49178059" w14:textId="77777777" w:rsidR="00906575" w:rsidRDefault="00906575">
      <w:pPr>
        <w:rPr>
          <w:rFonts w:ascii="Arial" w:hAnsi="Arial" w:cs="Arial"/>
          <w:b/>
          <w:bCs/>
          <w:sz w:val="22"/>
          <w:szCs w:val="22"/>
          <w:u w:val="single"/>
        </w:rPr>
      </w:pPr>
    </w:p>
    <w:p w14:paraId="1514895D" w14:textId="77777777" w:rsidR="00906575" w:rsidRDefault="00906575">
      <w:pPr>
        <w:rPr>
          <w:rFonts w:ascii="Arial" w:hAnsi="Arial" w:cs="Arial"/>
          <w:b/>
          <w:bCs/>
          <w:sz w:val="22"/>
          <w:szCs w:val="22"/>
          <w:u w:val="single"/>
        </w:rPr>
      </w:pPr>
    </w:p>
    <w:p w14:paraId="57D58602" w14:textId="77777777" w:rsidR="00906575" w:rsidRDefault="00906575">
      <w:pPr>
        <w:rPr>
          <w:rFonts w:ascii="Arial" w:hAnsi="Arial" w:cs="Arial"/>
          <w:b/>
          <w:bCs/>
          <w:sz w:val="22"/>
          <w:szCs w:val="22"/>
          <w:u w:val="single"/>
        </w:rPr>
      </w:pPr>
    </w:p>
    <w:p w14:paraId="77834BF3" w14:textId="77777777" w:rsidR="00906575" w:rsidRDefault="00906575">
      <w:pPr>
        <w:rPr>
          <w:rFonts w:ascii="Arial" w:hAnsi="Arial" w:cs="Arial"/>
          <w:b/>
          <w:bCs/>
          <w:sz w:val="22"/>
          <w:szCs w:val="22"/>
          <w:u w:val="single"/>
        </w:rPr>
      </w:pPr>
    </w:p>
    <w:p w14:paraId="07725168" w14:textId="77777777" w:rsidR="00906575" w:rsidRDefault="00906575">
      <w:pPr>
        <w:rPr>
          <w:rFonts w:ascii="Arial" w:hAnsi="Arial" w:cs="Arial"/>
          <w:b/>
          <w:bCs/>
          <w:sz w:val="22"/>
          <w:szCs w:val="22"/>
          <w:u w:val="single"/>
        </w:rPr>
      </w:pPr>
    </w:p>
    <w:p w14:paraId="266F6ACB" w14:textId="77777777" w:rsidR="00906575" w:rsidRDefault="00906575">
      <w:pPr>
        <w:rPr>
          <w:rFonts w:ascii="Arial" w:hAnsi="Arial" w:cs="Arial"/>
          <w:b/>
          <w:bCs/>
          <w:sz w:val="22"/>
          <w:szCs w:val="22"/>
          <w:u w:val="single"/>
        </w:rPr>
      </w:pPr>
    </w:p>
    <w:p w14:paraId="652CD858" w14:textId="77777777" w:rsidR="00906575" w:rsidRDefault="00906575">
      <w:pPr>
        <w:rPr>
          <w:rFonts w:ascii="Arial" w:hAnsi="Arial" w:cs="Arial"/>
          <w:b/>
          <w:bCs/>
          <w:sz w:val="22"/>
          <w:szCs w:val="22"/>
          <w:u w:val="single"/>
        </w:rPr>
      </w:pPr>
    </w:p>
    <w:p w14:paraId="794298B9" w14:textId="77777777" w:rsidR="00DE5EED" w:rsidRDefault="00DE5EED">
      <w:pPr>
        <w:rPr>
          <w:rFonts w:ascii="Arial" w:hAnsi="Arial" w:cs="Arial"/>
          <w:b/>
          <w:bCs/>
          <w:sz w:val="22"/>
          <w:szCs w:val="22"/>
          <w:u w:val="single"/>
        </w:rPr>
      </w:pPr>
    </w:p>
    <w:p w14:paraId="260745AC" w14:textId="36C68755" w:rsidR="00906575" w:rsidRDefault="008D1658">
      <w:pPr>
        <w:rPr>
          <w:rFonts w:ascii="Arial" w:hAnsi="Arial" w:cs="Arial"/>
          <w:b/>
          <w:bCs/>
          <w:sz w:val="22"/>
          <w:szCs w:val="22"/>
          <w:u w:val="single"/>
        </w:rPr>
      </w:pPr>
      <w:r>
        <w:rPr>
          <w:rFonts w:ascii="Arial" w:hAnsi="Arial" w:cs="Arial"/>
          <w:b/>
          <w:bCs/>
          <w:sz w:val="22"/>
          <w:szCs w:val="22"/>
          <w:u w:val="single"/>
        </w:rPr>
        <w:lastRenderedPageBreak/>
        <w:t xml:space="preserve">Responses from MDs </w:t>
      </w:r>
      <w:r w:rsidR="0067283C">
        <w:rPr>
          <w:rFonts w:ascii="Arial" w:hAnsi="Arial" w:cs="Arial"/>
          <w:b/>
          <w:bCs/>
          <w:sz w:val="22"/>
          <w:szCs w:val="22"/>
          <w:u w:val="single"/>
        </w:rPr>
        <w:t xml:space="preserve">– raw data </w:t>
      </w:r>
    </w:p>
    <w:p w14:paraId="67653BE2" w14:textId="77777777" w:rsidR="00906575" w:rsidRDefault="00906575">
      <w:pPr>
        <w:rPr>
          <w:rFonts w:ascii="Arial" w:hAnsi="Arial" w:cs="Arial"/>
          <w:b/>
          <w:bCs/>
          <w:sz w:val="22"/>
          <w:szCs w:val="22"/>
          <w:u w:val="single"/>
        </w:rPr>
      </w:pPr>
    </w:p>
    <w:p w14:paraId="273BA8A8" w14:textId="77777777" w:rsidR="00906575" w:rsidRPr="00906575" w:rsidRDefault="00906575" w:rsidP="00906575">
      <w:pPr>
        <w:rPr>
          <w:rFonts w:ascii="Arial" w:hAnsi="Arial" w:cs="Arial"/>
          <w:b/>
          <w:bCs/>
          <w:sz w:val="22"/>
          <w:szCs w:val="22"/>
        </w:rPr>
      </w:pPr>
      <w:r w:rsidRPr="00906575">
        <w:rPr>
          <w:rFonts w:ascii="Arial" w:hAnsi="Arial" w:cs="Arial"/>
          <w:b/>
          <w:bCs/>
          <w:sz w:val="22"/>
          <w:szCs w:val="22"/>
        </w:rPr>
        <w:t xml:space="preserve">MUSICAL DIRECTOR QUESTIONNAIRE RESPONSES </w:t>
      </w:r>
    </w:p>
    <w:p w14:paraId="36C1F565" w14:textId="77777777" w:rsidR="00906575" w:rsidRPr="00906575" w:rsidRDefault="00906575" w:rsidP="00906575">
      <w:pPr>
        <w:rPr>
          <w:rFonts w:ascii="Arial" w:hAnsi="Arial" w:cs="Arial"/>
          <w:b/>
          <w:bCs/>
          <w:sz w:val="22"/>
          <w:szCs w:val="22"/>
        </w:rPr>
      </w:pPr>
    </w:p>
    <w:p w14:paraId="49EFFEA7" w14:textId="77777777" w:rsidR="00906575" w:rsidRPr="00906575" w:rsidRDefault="00906575" w:rsidP="00906575">
      <w:pPr>
        <w:rPr>
          <w:rFonts w:ascii="Arial" w:hAnsi="Arial" w:cs="Arial"/>
          <w:b/>
          <w:bCs/>
          <w:sz w:val="22"/>
          <w:szCs w:val="22"/>
        </w:rPr>
      </w:pPr>
      <w:r w:rsidRPr="00906575">
        <w:rPr>
          <w:rFonts w:ascii="Arial" w:hAnsi="Arial" w:cs="Arial"/>
          <w:b/>
          <w:bCs/>
          <w:sz w:val="22"/>
          <w:szCs w:val="22"/>
        </w:rPr>
        <w:t xml:space="preserve">SECTION A </w:t>
      </w:r>
    </w:p>
    <w:p w14:paraId="17093A24" w14:textId="77777777" w:rsidR="00906575" w:rsidRPr="00906575" w:rsidRDefault="00906575" w:rsidP="00906575">
      <w:pPr>
        <w:rPr>
          <w:rFonts w:ascii="Arial" w:hAnsi="Arial" w:cs="Arial"/>
          <w:b/>
          <w:bCs/>
          <w:sz w:val="22"/>
          <w:szCs w:val="22"/>
        </w:rPr>
      </w:pPr>
    </w:p>
    <w:p w14:paraId="58083904" w14:textId="77777777" w:rsidR="00906575" w:rsidRPr="00906575" w:rsidRDefault="00906575" w:rsidP="00906575">
      <w:pPr>
        <w:rPr>
          <w:rFonts w:ascii="Arial" w:hAnsi="Arial" w:cs="Arial"/>
          <w:b/>
          <w:bCs/>
          <w:sz w:val="22"/>
          <w:szCs w:val="22"/>
        </w:rPr>
      </w:pPr>
      <w:r w:rsidRPr="00906575">
        <w:rPr>
          <w:rFonts w:ascii="Arial" w:hAnsi="Arial" w:cs="Arial"/>
          <w:b/>
          <w:bCs/>
          <w:sz w:val="22"/>
          <w:szCs w:val="22"/>
        </w:rPr>
        <w:t xml:space="preserve">Question 1 </w:t>
      </w:r>
    </w:p>
    <w:p w14:paraId="4E80224C" w14:textId="77777777" w:rsidR="00906575" w:rsidRPr="00906575" w:rsidRDefault="00906575" w:rsidP="00906575">
      <w:pPr>
        <w:rPr>
          <w:rFonts w:ascii="Arial" w:hAnsi="Arial" w:cs="Arial"/>
          <w:b/>
          <w:bCs/>
          <w:sz w:val="22"/>
          <w:szCs w:val="22"/>
        </w:rPr>
      </w:pPr>
    </w:p>
    <w:p w14:paraId="24B0A144" w14:textId="77777777" w:rsidR="00906575" w:rsidRPr="00906575" w:rsidRDefault="00906575" w:rsidP="00906575">
      <w:pPr>
        <w:rPr>
          <w:rFonts w:ascii="Arial" w:hAnsi="Arial" w:cs="Arial"/>
          <w:b/>
          <w:bCs/>
          <w:sz w:val="22"/>
          <w:szCs w:val="22"/>
        </w:rPr>
      </w:pPr>
      <w:r w:rsidRPr="00906575">
        <w:rPr>
          <w:rFonts w:ascii="Arial" w:hAnsi="Arial" w:cs="Arial"/>
          <w:noProof/>
          <w:sz w:val="22"/>
          <w:szCs w:val="22"/>
        </w:rPr>
        <w:drawing>
          <wp:inline distT="0" distB="0" distL="0" distR="0" wp14:anchorId="0181DBF5" wp14:editId="6DDFED44">
            <wp:extent cx="5934367" cy="2495774"/>
            <wp:effectExtent l="0" t="0" r="0" b="6350"/>
            <wp:docPr id="303811147" name="Picture 1" descr="Forms response chart. Question title: 1. How long have you been working in the musical theatre industry?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How long have you been working in the musical theatre industry? . Number of responses: 13 responses."/>
                    <pic:cNvPicPr>
                      <a:picLocks noChangeAspect="1" noChangeArrowheads="1"/>
                    </pic:cNvPicPr>
                  </pic:nvPicPr>
                  <pic:blipFill>
                    <a:blip r:embed="rId188" cstate="print">
                      <a:extLst>
                        <a:ext uri="{28A0092B-C50C-407E-A947-70E740481C1C}">
                          <a14:useLocalDpi xmlns:a14="http://schemas.microsoft.com/office/drawing/2010/main" val="0"/>
                        </a:ext>
                      </a:extLst>
                    </a:blip>
                    <a:srcRect/>
                    <a:stretch>
                      <a:fillRect/>
                    </a:stretch>
                  </pic:blipFill>
                  <pic:spPr bwMode="auto">
                    <a:xfrm>
                      <a:off x="0" y="0"/>
                      <a:ext cx="5944492" cy="2500032"/>
                    </a:xfrm>
                    <a:prstGeom prst="rect">
                      <a:avLst/>
                    </a:prstGeom>
                    <a:noFill/>
                    <a:ln>
                      <a:noFill/>
                    </a:ln>
                  </pic:spPr>
                </pic:pic>
              </a:graphicData>
            </a:graphic>
          </wp:inline>
        </w:drawing>
      </w:r>
    </w:p>
    <w:p w14:paraId="27277782" w14:textId="77777777" w:rsidR="00906575" w:rsidRPr="00906575" w:rsidRDefault="00906575" w:rsidP="00906575">
      <w:pPr>
        <w:rPr>
          <w:rFonts w:ascii="Arial" w:hAnsi="Arial" w:cs="Arial"/>
          <w:b/>
          <w:bCs/>
          <w:sz w:val="22"/>
          <w:szCs w:val="22"/>
        </w:rPr>
      </w:pPr>
    </w:p>
    <w:p w14:paraId="30208CD8" w14:textId="77777777" w:rsidR="00906575" w:rsidRPr="00906575" w:rsidRDefault="00906575" w:rsidP="00906575">
      <w:pPr>
        <w:rPr>
          <w:rFonts w:ascii="Arial" w:hAnsi="Arial" w:cs="Arial"/>
          <w:b/>
          <w:bCs/>
          <w:sz w:val="22"/>
          <w:szCs w:val="22"/>
        </w:rPr>
      </w:pPr>
    </w:p>
    <w:p w14:paraId="6BC81368" w14:textId="77777777" w:rsidR="00906575" w:rsidRPr="00906575" w:rsidRDefault="00906575" w:rsidP="00906575">
      <w:pPr>
        <w:rPr>
          <w:rFonts w:ascii="Arial" w:hAnsi="Arial" w:cs="Arial"/>
          <w:b/>
          <w:bCs/>
          <w:sz w:val="22"/>
          <w:szCs w:val="22"/>
        </w:rPr>
      </w:pPr>
      <w:r w:rsidRPr="00906575">
        <w:rPr>
          <w:rFonts w:ascii="Arial" w:hAnsi="Arial" w:cs="Arial"/>
          <w:b/>
          <w:bCs/>
          <w:sz w:val="22"/>
          <w:szCs w:val="22"/>
        </w:rPr>
        <w:t xml:space="preserve">Question 2 </w:t>
      </w:r>
    </w:p>
    <w:p w14:paraId="759D6DEC" w14:textId="77777777" w:rsidR="00906575" w:rsidRPr="0014617D" w:rsidRDefault="00906575" w:rsidP="00906575">
      <w:pPr>
        <w:rPr>
          <w:b/>
          <w:bCs/>
          <w:sz w:val="22"/>
          <w:szCs w:val="22"/>
        </w:rPr>
      </w:pPr>
    </w:p>
    <w:p w14:paraId="338EDB5D" w14:textId="77777777" w:rsidR="00906575" w:rsidRPr="0014617D" w:rsidRDefault="00906575" w:rsidP="00906575">
      <w:pPr>
        <w:rPr>
          <w:b/>
          <w:bCs/>
          <w:sz w:val="22"/>
          <w:szCs w:val="22"/>
        </w:rPr>
      </w:pPr>
      <w:r w:rsidRPr="0014617D">
        <w:rPr>
          <w:noProof/>
          <w:sz w:val="22"/>
          <w:szCs w:val="22"/>
        </w:rPr>
        <w:drawing>
          <wp:inline distT="0" distB="0" distL="0" distR="0" wp14:anchorId="429E2A70" wp14:editId="48CEDCE2">
            <wp:extent cx="5731510" cy="2724150"/>
            <wp:effectExtent l="0" t="0" r="0" b="6350"/>
            <wp:docPr id="489860134" name="Picture 2" descr="Forms response chart. Question title: 2. Which of the following environments have you worked in? Select all that apply.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Which of the following environments have you worked in? Select all that apply. . Number of responses: 13 responses."/>
                    <pic:cNvPicPr>
                      <a:picLocks noChangeAspect="1" noChangeArrowheads="1"/>
                    </pic:cNvPicPr>
                  </pic:nvPicPr>
                  <pic:blipFill>
                    <a:blip r:embed="rId189"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A825688" w14:textId="77777777" w:rsidR="00906575" w:rsidRPr="0014617D" w:rsidRDefault="00906575" w:rsidP="00906575">
      <w:pPr>
        <w:rPr>
          <w:b/>
          <w:bCs/>
          <w:sz w:val="22"/>
          <w:szCs w:val="22"/>
        </w:rPr>
      </w:pPr>
    </w:p>
    <w:p w14:paraId="453E476B" w14:textId="77777777" w:rsidR="00906575" w:rsidRPr="0014617D" w:rsidRDefault="00906575" w:rsidP="00906575">
      <w:pPr>
        <w:rPr>
          <w:b/>
          <w:bCs/>
          <w:sz w:val="22"/>
          <w:szCs w:val="22"/>
        </w:rPr>
      </w:pPr>
    </w:p>
    <w:p w14:paraId="0146AD90" w14:textId="77777777" w:rsidR="00906575" w:rsidRPr="0014617D" w:rsidRDefault="00906575" w:rsidP="00906575">
      <w:pPr>
        <w:rPr>
          <w:b/>
          <w:bCs/>
          <w:sz w:val="22"/>
          <w:szCs w:val="22"/>
        </w:rPr>
      </w:pPr>
    </w:p>
    <w:p w14:paraId="0F7D310D" w14:textId="77777777" w:rsidR="00906575" w:rsidRPr="0014617D" w:rsidRDefault="00906575" w:rsidP="00906575">
      <w:pPr>
        <w:rPr>
          <w:b/>
          <w:bCs/>
          <w:sz w:val="22"/>
          <w:szCs w:val="22"/>
        </w:rPr>
      </w:pPr>
    </w:p>
    <w:p w14:paraId="50CF7AFE" w14:textId="77777777" w:rsidR="00906575" w:rsidRDefault="00906575" w:rsidP="00906575">
      <w:pPr>
        <w:rPr>
          <w:b/>
          <w:bCs/>
          <w:sz w:val="22"/>
          <w:szCs w:val="22"/>
        </w:rPr>
      </w:pPr>
    </w:p>
    <w:p w14:paraId="42AE3B40" w14:textId="77777777" w:rsidR="00906575" w:rsidRDefault="00906575" w:rsidP="00906575">
      <w:pPr>
        <w:rPr>
          <w:b/>
          <w:bCs/>
          <w:sz w:val="22"/>
          <w:szCs w:val="22"/>
        </w:rPr>
      </w:pPr>
    </w:p>
    <w:p w14:paraId="3123E7A8" w14:textId="77777777" w:rsidR="00906575" w:rsidRPr="0014617D" w:rsidRDefault="00906575" w:rsidP="00906575">
      <w:pPr>
        <w:rPr>
          <w:b/>
          <w:bCs/>
          <w:sz w:val="22"/>
          <w:szCs w:val="22"/>
        </w:rPr>
      </w:pPr>
    </w:p>
    <w:p w14:paraId="497AF6F7" w14:textId="77777777" w:rsidR="00906575" w:rsidRDefault="00906575" w:rsidP="00906575">
      <w:pPr>
        <w:rPr>
          <w:b/>
          <w:bCs/>
          <w:sz w:val="22"/>
          <w:szCs w:val="22"/>
        </w:rPr>
      </w:pPr>
    </w:p>
    <w:p w14:paraId="7D676D4F" w14:textId="77777777" w:rsidR="00906575" w:rsidRPr="0014617D" w:rsidRDefault="00906575" w:rsidP="00906575">
      <w:pPr>
        <w:rPr>
          <w:b/>
          <w:bCs/>
          <w:sz w:val="22"/>
          <w:szCs w:val="22"/>
        </w:rPr>
      </w:pPr>
    </w:p>
    <w:p w14:paraId="019C7ABF" w14:textId="77777777" w:rsidR="00906575" w:rsidRPr="0014617D" w:rsidRDefault="00906575" w:rsidP="00906575">
      <w:pPr>
        <w:rPr>
          <w:b/>
          <w:bCs/>
          <w:sz w:val="22"/>
          <w:szCs w:val="22"/>
        </w:rPr>
      </w:pPr>
    </w:p>
    <w:p w14:paraId="6B1DB3D9" w14:textId="77777777" w:rsidR="00906575" w:rsidRPr="00906575" w:rsidRDefault="00906575" w:rsidP="00906575">
      <w:pPr>
        <w:rPr>
          <w:rFonts w:ascii="Arial" w:hAnsi="Arial" w:cs="Arial"/>
          <w:b/>
          <w:bCs/>
          <w:sz w:val="22"/>
          <w:szCs w:val="22"/>
        </w:rPr>
      </w:pPr>
      <w:r w:rsidRPr="00906575">
        <w:rPr>
          <w:rFonts w:ascii="Arial" w:hAnsi="Arial" w:cs="Arial"/>
          <w:b/>
          <w:bCs/>
          <w:sz w:val="22"/>
          <w:szCs w:val="22"/>
        </w:rPr>
        <w:lastRenderedPageBreak/>
        <w:t xml:space="preserve">SECTION B </w:t>
      </w:r>
    </w:p>
    <w:p w14:paraId="6D896A17" w14:textId="77777777" w:rsidR="00906575" w:rsidRPr="00906575" w:rsidRDefault="00906575" w:rsidP="00906575">
      <w:pPr>
        <w:rPr>
          <w:rFonts w:ascii="Arial" w:hAnsi="Arial" w:cs="Arial"/>
          <w:b/>
          <w:bCs/>
          <w:sz w:val="22"/>
          <w:szCs w:val="22"/>
        </w:rPr>
      </w:pPr>
    </w:p>
    <w:p w14:paraId="4BB7ED11" w14:textId="77777777" w:rsidR="00906575" w:rsidRPr="00906575" w:rsidRDefault="00906575" w:rsidP="00906575">
      <w:pPr>
        <w:rPr>
          <w:rFonts w:ascii="Arial" w:hAnsi="Arial" w:cs="Arial"/>
          <w:b/>
          <w:bCs/>
          <w:sz w:val="22"/>
          <w:szCs w:val="22"/>
        </w:rPr>
      </w:pPr>
      <w:r w:rsidRPr="00906575">
        <w:rPr>
          <w:rFonts w:ascii="Arial" w:hAnsi="Arial" w:cs="Arial"/>
          <w:b/>
          <w:bCs/>
          <w:sz w:val="22"/>
          <w:szCs w:val="22"/>
        </w:rPr>
        <w:t xml:space="preserve">Question 1 </w:t>
      </w:r>
    </w:p>
    <w:p w14:paraId="6A0E70A0" w14:textId="77777777" w:rsidR="00906575" w:rsidRPr="00906575" w:rsidRDefault="00906575" w:rsidP="00906575">
      <w:pPr>
        <w:rPr>
          <w:rFonts w:ascii="Arial" w:hAnsi="Arial" w:cs="Arial"/>
          <w:b/>
          <w:bCs/>
          <w:sz w:val="22"/>
          <w:szCs w:val="22"/>
        </w:rPr>
      </w:pPr>
    </w:p>
    <w:p w14:paraId="4703A6F5" w14:textId="77777777" w:rsidR="00906575" w:rsidRPr="00906575" w:rsidRDefault="00906575" w:rsidP="00906575">
      <w:pPr>
        <w:rPr>
          <w:rFonts w:ascii="Arial" w:hAnsi="Arial" w:cs="Arial"/>
          <w:b/>
          <w:bCs/>
          <w:color w:val="000000" w:themeColor="text1"/>
          <w:sz w:val="22"/>
          <w:szCs w:val="22"/>
        </w:rPr>
      </w:pPr>
      <w:r w:rsidRPr="00906575">
        <w:rPr>
          <w:rFonts w:ascii="Arial" w:hAnsi="Arial" w:cs="Arial"/>
          <w:b/>
          <w:bCs/>
          <w:color w:val="000000" w:themeColor="text1"/>
          <w:sz w:val="22"/>
          <w:szCs w:val="22"/>
        </w:rPr>
        <w:t>In your own words, how would you describe/ define the term “riff” when used in vocal music in musical theatre?</w:t>
      </w:r>
    </w:p>
    <w:p w14:paraId="7228D001" w14:textId="77777777" w:rsidR="00906575" w:rsidRPr="0014617D" w:rsidRDefault="00906575" w:rsidP="00906575">
      <w:pPr>
        <w:rPr>
          <w:rFonts w:ascii="Arial" w:hAnsi="Arial" w:cs="Arial"/>
          <w:b/>
          <w:bCs/>
          <w:sz w:val="22"/>
          <w:szCs w:val="22"/>
        </w:rPr>
      </w:pPr>
    </w:p>
    <w:p w14:paraId="22C0AFC0" w14:textId="77777777" w:rsidR="00906575" w:rsidRPr="0014617D" w:rsidRDefault="00906575" w:rsidP="00906575">
      <w:pPr>
        <w:rPr>
          <w:rFonts w:ascii="Arial" w:hAnsi="Arial" w:cs="Arial"/>
          <w:b/>
          <w:bCs/>
          <w:sz w:val="22"/>
          <w:szCs w:val="22"/>
        </w:rPr>
      </w:pPr>
    </w:p>
    <w:tbl>
      <w:tblPr>
        <w:tblW w:w="9010"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1"/>
        <w:gridCol w:w="8309"/>
      </w:tblGrid>
      <w:tr w:rsidR="00906575" w:rsidRPr="0014617D" w14:paraId="3B0BACC2" w14:textId="77777777" w:rsidTr="00A31CFE">
        <w:trPr>
          <w:trHeight w:val="315"/>
        </w:trPr>
        <w:tc>
          <w:tcPr>
            <w:tcW w:w="701" w:type="dxa"/>
          </w:tcPr>
          <w:p w14:paraId="5523161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309" w:type="dxa"/>
            <w:shd w:val="clear" w:color="auto" w:fill="FFFFFF"/>
            <w:tcMar>
              <w:top w:w="30" w:type="dxa"/>
              <w:left w:w="120" w:type="dxa"/>
              <w:bottom w:w="30" w:type="dxa"/>
              <w:right w:w="120" w:type="dxa"/>
            </w:tcMar>
            <w:hideMark/>
          </w:tcPr>
          <w:p w14:paraId="3E144DAC"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Melismatic flourishes which embellish a melody</w:t>
            </w:r>
          </w:p>
          <w:p w14:paraId="2BF491FB" w14:textId="77777777" w:rsidR="00906575" w:rsidRPr="0014617D" w:rsidRDefault="00906575" w:rsidP="00A31CFE">
            <w:pPr>
              <w:rPr>
                <w:rFonts w:ascii="Arial" w:hAnsi="Arial" w:cs="Arial"/>
                <w:color w:val="434343"/>
                <w:sz w:val="22"/>
                <w:szCs w:val="22"/>
              </w:rPr>
            </w:pPr>
          </w:p>
          <w:p w14:paraId="6091237F" w14:textId="77777777" w:rsidR="00906575" w:rsidRPr="0014617D" w:rsidRDefault="00906575" w:rsidP="00A31CFE">
            <w:pPr>
              <w:rPr>
                <w:rFonts w:ascii="Arial" w:hAnsi="Arial" w:cs="Arial"/>
                <w:color w:val="434343"/>
                <w:sz w:val="22"/>
                <w:szCs w:val="22"/>
              </w:rPr>
            </w:pPr>
          </w:p>
        </w:tc>
      </w:tr>
      <w:tr w:rsidR="00906575" w:rsidRPr="0014617D" w14:paraId="28D12BC1" w14:textId="77777777" w:rsidTr="00A31CFE">
        <w:trPr>
          <w:trHeight w:val="315"/>
        </w:trPr>
        <w:tc>
          <w:tcPr>
            <w:tcW w:w="701" w:type="dxa"/>
          </w:tcPr>
          <w:p w14:paraId="49EF5E5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309" w:type="dxa"/>
            <w:shd w:val="clear" w:color="auto" w:fill="F8F9FA"/>
            <w:tcMar>
              <w:top w:w="30" w:type="dxa"/>
              <w:left w:w="120" w:type="dxa"/>
              <w:bottom w:w="30" w:type="dxa"/>
              <w:right w:w="120" w:type="dxa"/>
            </w:tcMar>
            <w:hideMark/>
          </w:tcPr>
          <w:p w14:paraId="7F036E4B"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A vocal embellishment (often improvised by sometimes notated or transcribed)</w:t>
            </w:r>
          </w:p>
          <w:p w14:paraId="41AB3E03" w14:textId="77777777" w:rsidR="00906575" w:rsidRPr="0014617D" w:rsidRDefault="00906575" w:rsidP="00A31CFE">
            <w:pPr>
              <w:rPr>
                <w:rFonts w:ascii="Arial" w:hAnsi="Arial" w:cs="Arial"/>
                <w:color w:val="434343"/>
                <w:sz w:val="22"/>
                <w:szCs w:val="22"/>
              </w:rPr>
            </w:pPr>
          </w:p>
          <w:p w14:paraId="6176E236" w14:textId="77777777" w:rsidR="00906575" w:rsidRPr="0014617D" w:rsidRDefault="00906575" w:rsidP="00A31CFE">
            <w:pPr>
              <w:rPr>
                <w:rFonts w:ascii="Arial" w:hAnsi="Arial" w:cs="Arial"/>
                <w:color w:val="434343"/>
                <w:sz w:val="22"/>
                <w:szCs w:val="22"/>
              </w:rPr>
            </w:pPr>
          </w:p>
        </w:tc>
      </w:tr>
      <w:tr w:rsidR="00906575" w:rsidRPr="0014617D" w14:paraId="0DFE2126" w14:textId="77777777" w:rsidTr="00A31CFE">
        <w:trPr>
          <w:trHeight w:val="315"/>
        </w:trPr>
        <w:tc>
          <w:tcPr>
            <w:tcW w:w="701" w:type="dxa"/>
          </w:tcPr>
          <w:p w14:paraId="7B88416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309" w:type="dxa"/>
            <w:shd w:val="clear" w:color="auto" w:fill="FFFFFF"/>
            <w:tcMar>
              <w:top w:w="30" w:type="dxa"/>
              <w:left w:w="120" w:type="dxa"/>
              <w:bottom w:w="30" w:type="dxa"/>
              <w:right w:w="120" w:type="dxa"/>
            </w:tcMar>
            <w:hideMark/>
          </w:tcPr>
          <w:p w14:paraId="3543339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An embellishment, usually virtuosic/flashy, melismatic </w:t>
            </w:r>
          </w:p>
          <w:p w14:paraId="6E1FE446" w14:textId="77777777" w:rsidR="00906575" w:rsidRPr="0014617D" w:rsidRDefault="00906575" w:rsidP="00A31CFE">
            <w:pPr>
              <w:rPr>
                <w:rFonts w:ascii="Arial" w:hAnsi="Arial" w:cs="Arial"/>
                <w:color w:val="434343"/>
                <w:sz w:val="22"/>
                <w:szCs w:val="22"/>
              </w:rPr>
            </w:pPr>
          </w:p>
          <w:p w14:paraId="58855441" w14:textId="77777777" w:rsidR="00906575" w:rsidRPr="0014617D" w:rsidRDefault="00906575" w:rsidP="00A31CFE">
            <w:pPr>
              <w:rPr>
                <w:rFonts w:ascii="Arial" w:hAnsi="Arial" w:cs="Arial"/>
                <w:color w:val="434343"/>
                <w:sz w:val="22"/>
                <w:szCs w:val="22"/>
              </w:rPr>
            </w:pPr>
          </w:p>
        </w:tc>
      </w:tr>
      <w:tr w:rsidR="00906575" w:rsidRPr="0014617D" w14:paraId="08F86C4A" w14:textId="77777777" w:rsidTr="00A31CFE">
        <w:trPr>
          <w:trHeight w:val="315"/>
        </w:trPr>
        <w:tc>
          <w:tcPr>
            <w:tcW w:w="701" w:type="dxa"/>
          </w:tcPr>
          <w:p w14:paraId="694A78FB"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309" w:type="dxa"/>
            <w:shd w:val="clear" w:color="auto" w:fill="F8F9FA"/>
            <w:tcMar>
              <w:top w:w="30" w:type="dxa"/>
              <w:left w:w="120" w:type="dxa"/>
              <w:bottom w:w="30" w:type="dxa"/>
              <w:right w:w="120" w:type="dxa"/>
            </w:tcMar>
            <w:hideMark/>
          </w:tcPr>
          <w:p w14:paraId="69102EA4"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An improvised (or quasi-improvised) melismatic vocal decoration on a melody used a) to demonstrate a singer’s ability, b) to create musical variety and c) to convey a narrative idea in a better way than the written music. </w:t>
            </w:r>
          </w:p>
          <w:p w14:paraId="2CDA3447" w14:textId="77777777" w:rsidR="00906575" w:rsidRPr="0014617D" w:rsidRDefault="00906575" w:rsidP="00A31CFE">
            <w:pPr>
              <w:rPr>
                <w:rFonts w:ascii="Arial" w:hAnsi="Arial" w:cs="Arial"/>
                <w:color w:val="434343"/>
                <w:sz w:val="22"/>
                <w:szCs w:val="22"/>
              </w:rPr>
            </w:pPr>
          </w:p>
          <w:p w14:paraId="4A145472" w14:textId="77777777" w:rsidR="00906575" w:rsidRPr="0014617D" w:rsidRDefault="00906575" w:rsidP="00A31CFE">
            <w:pPr>
              <w:rPr>
                <w:rFonts w:ascii="Arial" w:hAnsi="Arial" w:cs="Arial"/>
                <w:color w:val="434343"/>
                <w:sz w:val="22"/>
                <w:szCs w:val="22"/>
              </w:rPr>
            </w:pPr>
          </w:p>
        </w:tc>
      </w:tr>
      <w:tr w:rsidR="00906575" w:rsidRPr="0014617D" w14:paraId="2A0A216C" w14:textId="77777777" w:rsidTr="00A31CFE">
        <w:trPr>
          <w:trHeight w:val="315"/>
        </w:trPr>
        <w:tc>
          <w:tcPr>
            <w:tcW w:w="701" w:type="dxa"/>
          </w:tcPr>
          <w:p w14:paraId="3D5F025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309" w:type="dxa"/>
            <w:shd w:val="clear" w:color="auto" w:fill="FFFFFF"/>
            <w:tcMar>
              <w:top w:w="30" w:type="dxa"/>
              <w:left w:w="120" w:type="dxa"/>
              <w:bottom w:w="30" w:type="dxa"/>
              <w:right w:w="120" w:type="dxa"/>
            </w:tcMar>
            <w:hideMark/>
          </w:tcPr>
          <w:p w14:paraId="00E89015"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melismatic succession of notes, mostly scalic and quick </w:t>
            </w:r>
          </w:p>
          <w:p w14:paraId="74EC2102" w14:textId="77777777" w:rsidR="00906575" w:rsidRPr="0014617D" w:rsidRDefault="00906575" w:rsidP="00A31CFE">
            <w:pPr>
              <w:rPr>
                <w:rFonts w:ascii="Arial" w:hAnsi="Arial" w:cs="Arial"/>
                <w:color w:val="434343"/>
                <w:sz w:val="22"/>
                <w:szCs w:val="22"/>
              </w:rPr>
            </w:pPr>
          </w:p>
          <w:p w14:paraId="21BB5073" w14:textId="77777777" w:rsidR="00906575" w:rsidRPr="0014617D" w:rsidRDefault="00906575" w:rsidP="00A31CFE">
            <w:pPr>
              <w:rPr>
                <w:rFonts w:ascii="Arial" w:hAnsi="Arial" w:cs="Arial"/>
                <w:color w:val="434343"/>
                <w:sz w:val="22"/>
                <w:szCs w:val="22"/>
              </w:rPr>
            </w:pPr>
          </w:p>
        </w:tc>
      </w:tr>
      <w:tr w:rsidR="00906575" w:rsidRPr="0014617D" w14:paraId="15662D85" w14:textId="77777777" w:rsidTr="00A31CFE">
        <w:trPr>
          <w:trHeight w:val="315"/>
        </w:trPr>
        <w:tc>
          <w:tcPr>
            <w:tcW w:w="701" w:type="dxa"/>
          </w:tcPr>
          <w:p w14:paraId="61B0F75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309" w:type="dxa"/>
            <w:shd w:val="clear" w:color="auto" w:fill="F8F9FA"/>
            <w:tcMar>
              <w:top w:w="30" w:type="dxa"/>
              <w:left w:w="120" w:type="dxa"/>
              <w:bottom w:w="30" w:type="dxa"/>
              <w:right w:w="120" w:type="dxa"/>
            </w:tcMar>
            <w:hideMark/>
          </w:tcPr>
          <w:p w14:paraId="5D0C920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define a riff as a vocal embellishment that showcases fast singing ability and sometimes takes the singer away from the main melody. A riff can be improvised by the performer, personalised or written into the original score by the composer.</w:t>
            </w:r>
          </w:p>
          <w:p w14:paraId="464BDC55" w14:textId="77777777" w:rsidR="00906575" w:rsidRPr="0014617D" w:rsidRDefault="00906575" w:rsidP="00A31CFE">
            <w:pPr>
              <w:rPr>
                <w:rFonts w:ascii="Arial" w:hAnsi="Arial" w:cs="Arial"/>
                <w:color w:val="434343"/>
                <w:sz w:val="22"/>
                <w:szCs w:val="22"/>
              </w:rPr>
            </w:pPr>
          </w:p>
          <w:p w14:paraId="67507A06" w14:textId="77777777" w:rsidR="00906575" w:rsidRPr="0014617D" w:rsidRDefault="00906575" w:rsidP="00A31CFE">
            <w:pPr>
              <w:rPr>
                <w:rFonts w:ascii="Arial" w:hAnsi="Arial" w:cs="Arial"/>
                <w:color w:val="434343"/>
                <w:sz w:val="22"/>
                <w:szCs w:val="22"/>
              </w:rPr>
            </w:pPr>
          </w:p>
        </w:tc>
      </w:tr>
      <w:tr w:rsidR="00906575" w:rsidRPr="0014617D" w14:paraId="71163A4B" w14:textId="77777777" w:rsidTr="00A31CFE">
        <w:trPr>
          <w:trHeight w:val="315"/>
        </w:trPr>
        <w:tc>
          <w:tcPr>
            <w:tcW w:w="701" w:type="dxa"/>
          </w:tcPr>
          <w:p w14:paraId="0BED0C0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309" w:type="dxa"/>
            <w:shd w:val="clear" w:color="auto" w:fill="FFFFFF"/>
            <w:tcMar>
              <w:top w:w="30" w:type="dxa"/>
              <w:left w:w="120" w:type="dxa"/>
              <w:bottom w:w="30" w:type="dxa"/>
              <w:right w:w="120" w:type="dxa"/>
            </w:tcMar>
            <w:hideMark/>
          </w:tcPr>
          <w:p w14:paraId="1FF331A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Vocal ad libs that have not been specified by the composer, often involving melisma and associated with pop styles </w:t>
            </w:r>
          </w:p>
          <w:p w14:paraId="4FC5781D" w14:textId="77777777" w:rsidR="00906575" w:rsidRPr="0014617D" w:rsidRDefault="00906575" w:rsidP="00A31CFE">
            <w:pPr>
              <w:rPr>
                <w:rFonts w:ascii="Arial" w:hAnsi="Arial" w:cs="Arial"/>
                <w:color w:val="434343"/>
                <w:sz w:val="22"/>
                <w:szCs w:val="22"/>
              </w:rPr>
            </w:pPr>
          </w:p>
          <w:p w14:paraId="659DC833" w14:textId="77777777" w:rsidR="00906575" w:rsidRPr="0014617D" w:rsidRDefault="00906575" w:rsidP="00A31CFE">
            <w:pPr>
              <w:rPr>
                <w:rFonts w:ascii="Arial" w:hAnsi="Arial" w:cs="Arial"/>
                <w:color w:val="434343"/>
                <w:sz w:val="22"/>
                <w:szCs w:val="22"/>
              </w:rPr>
            </w:pPr>
          </w:p>
        </w:tc>
      </w:tr>
      <w:tr w:rsidR="00906575" w:rsidRPr="0014617D" w14:paraId="6D767108" w14:textId="77777777" w:rsidTr="00A31CFE">
        <w:trPr>
          <w:trHeight w:val="315"/>
        </w:trPr>
        <w:tc>
          <w:tcPr>
            <w:tcW w:w="701" w:type="dxa"/>
          </w:tcPr>
          <w:p w14:paraId="7CC7536B"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309" w:type="dxa"/>
            <w:shd w:val="clear" w:color="auto" w:fill="F8F9FA"/>
            <w:tcMar>
              <w:top w:w="30" w:type="dxa"/>
              <w:left w:w="120" w:type="dxa"/>
              <w:bottom w:w="30" w:type="dxa"/>
              <w:right w:w="120" w:type="dxa"/>
            </w:tcMar>
            <w:hideMark/>
          </w:tcPr>
          <w:p w14:paraId="05D8199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An embellishment around a melody, an ad lib</w:t>
            </w:r>
          </w:p>
          <w:p w14:paraId="4E5AC172" w14:textId="77777777" w:rsidR="00906575" w:rsidRPr="0014617D" w:rsidRDefault="00906575" w:rsidP="00A31CFE">
            <w:pPr>
              <w:rPr>
                <w:rFonts w:ascii="Arial" w:hAnsi="Arial" w:cs="Arial"/>
                <w:color w:val="434343"/>
                <w:sz w:val="22"/>
                <w:szCs w:val="22"/>
              </w:rPr>
            </w:pPr>
          </w:p>
          <w:p w14:paraId="0ABC1B78" w14:textId="77777777" w:rsidR="00906575" w:rsidRPr="0014617D" w:rsidRDefault="00906575" w:rsidP="00A31CFE">
            <w:pPr>
              <w:rPr>
                <w:rFonts w:ascii="Arial" w:hAnsi="Arial" w:cs="Arial"/>
                <w:color w:val="434343"/>
                <w:sz w:val="22"/>
                <w:szCs w:val="22"/>
              </w:rPr>
            </w:pPr>
          </w:p>
        </w:tc>
      </w:tr>
      <w:tr w:rsidR="00906575" w:rsidRPr="0014617D" w14:paraId="33A4D3D7" w14:textId="77777777" w:rsidTr="00A31CFE">
        <w:trPr>
          <w:trHeight w:val="315"/>
        </w:trPr>
        <w:tc>
          <w:tcPr>
            <w:tcW w:w="701" w:type="dxa"/>
          </w:tcPr>
          <w:p w14:paraId="73DB20B6"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309" w:type="dxa"/>
            <w:shd w:val="clear" w:color="auto" w:fill="FFFFFF"/>
            <w:tcMar>
              <w:top w:w="30" w:type="dxa"/>
              <w:left w:w="120" w:type="dxa"/>
              <w:bottom w:w="30" w:type="dxa"/>
              <w:right w:w="120" w:type="dxa"/>
            </w:tcMar>
            <w:hideMark/>
          </w:tcPr>
          <w:p w14:paraId="3882DA08"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would define a riff as a melismatic melody choice over a relatively small number of syllables, often but not necessarily always deviating from what is written on the page. </w:t>
            </w:r>
          </w:p>
          <w:p w14:paraId="0EF33EC0" w14:textId="77777777" w:rsidR="00906575" w:rsidRPr="0014617D" w:rsidRDefault="00906575" w:rsidP="00A31CFE">
            <w:pPr>
              <w:rPr>
                <w:rFonts w:ascii="Arial" w:hAnsi="Arial" w:cs="Arial"/>
                <w:color w:val="434343"/>
                <w:sz w:val="22"/>
                <w:szCs w:val="22"/>
              </w:rPr>
            </w:pPr>
          </w:p>
          <w:p w14:paraId="24BAF710" w14:textId="77777777" w:rsidR="00906575" w:rsidRPr="0014617D" w:rsidRDefault="00906575" w:rsidP="00A31CFE">
            <w:pPr>
              <w:rPr>
                <w:rFonts w:ascii="Arial" w:hAnsi="Arial" w:cs="Arial"/>
                <w:color w:val="434343"/>
                <w:sz w:val="22"/>
                <w:szCs w:val="22"/>
              </w:rPr>
            </w:pPr>
          </w:p>
        </w:tc>
      </w:tr>
      <w:tr w:rsidR="00906575" w:rsidRPr="0014617D" w14:paraId="1AC14427" w14:textId="77777777" w:rsidTr="00A31CFE">
        <w:trPr>
          <w:trHeight w:val="315"/>
        </w:trPr>
        <w:tc>
          <w:tcPr>
            <w:tcW w:w="701" w:type="dxa"/>
          </w:tcPr>
          <w:p w14:paraId="555FAD5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309" w:type="dxa"/>
            <w:shd w:val="clear" w:color="auto" w:fill="F8F9FA"/>
            <w:tcMar>
              <w:top w:w="30" w:type="dxa"/>
              <w:left w:w="120" w:type="dxa"/>
              <w:bottom w:w="30" w:type="dxa"/>
              <w:right w:w="120" w:type="dxa"/>
            </w:tcMar>
            <w:hideMark/>
          </w:tcPr>
          <w:p w14:paraId="528961A1"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A vocal run, either notated or ad libbed, typically in a pop or rock oriented score</w:t>
            </w:r>
          </w:p>
          <w:p w14:paraId="7B734FD3" w14:textId="77777777" w:rsidR="00906575" w:rsidRPr="0014617D" w:rsidRDefault="00906575" w:rsidP="00A31CFE">
            <w:pPr>
              <w:rPr>
                <w:rFonts w:ascii="Arial" w:hAnsi="Arial" w:cs="Arial"/>
                <w:color w:val="434343"/>
                <w:sz w:val="22"/>
                <w:szCs w:val="22"/>
              </w:rPr>
            </w:pPr>
          </w:p>
          <w:p w14:paraId="11CA58E7" w14:textId="77777777" w:rsidR="00906575" w:rsidRPr="0014617D" w:rsidRDefault="00906575" w:rsidP="00A31CFE">
            <w:pPr>
              <w:rPr>
                <w:rFonts w:ascii="Arial" w:hAnsi="Arial" w:cs="Arial"/>
                <w:color w:val="434343"/>
                <w:sz w:val="22"/>
                <w:szCs w:val="22"/>
              </w:rPr>
            </w:pPr>
          </w:p>
        </w:tc>
      </w:tr>
      <w:tr w:rsidR="00906575" w:rsidRPr="0014617D" w14:paraId="4FE2C80F" w14:textId="77777777" w:rsidTr="00A31CFE">
        <w:trPr>
          <w:trHeight w:val="315"/>
        </w:trPr>
        <w:tc>
          <w:tcPr>
            <w:tcW w:w="701" w:type="dxa"/>
          </w:tcPr>
          <w:p w14:paraId="0360426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309" w:type="dxa"/>
            <w:shd w:val="clear" w:color="auto" w:fill="FFFFFF"/>
            <w:tcMar>
              <w:top w:w="30" w:type="dxa"/>
              <w:left w:w="120" w:type="dxa"/>
              <w:bottom w:w="30" w:type="dxa"/>
              <w:right w:w="120" w:type="dxa"/>
            </w:tcMar>
            <w:hideMark/>
          </w:tcPr>
          <w:p w14:paraId="1EE0C9D5"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A vocalist’s embellishment of the composers intended core melody, using additional notes as decoration. </w:t>
            </w:r>
          </w:p>
          <w:p w14:paraId="30ABA461" w14:textId="77777777" w:rsidR="00906575" w:rsidRPr="0014617D" w:rsidRDefault="00906575" w:rsidP="00A31CFE">
            <w:pPr>
              <w:rPr>
                <w:rFonts w:ascii="Arial" w:hAnsi="Arial" w:cs="Arial"/>
                <w:color w:val="434343"/>
                <w:sz w:val="22"/>
                <w:szCs w:val="22"/>
              </w:rPr>
            </w:pPr>
          </w:p>
          <w:p w14:paraId="43CDF953" w14:textId="77777777" w:rsidR="00906575" w:rsidRPr="0014617D" w:rsidRDefault="00906575" w:rsidP="00A31CFE">
            <w:pPr>
              <w:rPr>
                <w:rFonts w:ascii="Arial" w:hAnsi="Arial" w:cs="Arial"/>
                <w:color w:val="434343"/>
                <w:sz w:val="22"/>
                <w:szCs w:val="22"/>
              </w:rPr>
            </w:pPr>
          </w:p>
        </w:tc>
      </w:tr>
      <w:tr w:rsidR="00906575" w:rsidRPr="0014617D" w14:paraId="641039B6" w14:textId="77777777" w:rsidTr="00A31CFE">
        <w:trPr>
          <w:trHeight w:val="315"/>
        </w:trPr>
        <w:tc>
          <w:tcPr>
            <w:tcW w:w="701" w:type="dxa"/>
          </w:tcPr>
          <w:p w14:paraId="4A21B84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 12 </w:t>
            </w:r>
          </w:p>
        </w:tc>
        <w:tc>
          <w:tcPr>
            <w:tcW w:w="8309" w:type="dxa"/>
            <w:shd w:val="clear" w:color="auto" w:fill="FFFFFF"/>
            <w:tcMar>
              <w:top w:w="30" w:type="dxa"/>
              <w:left w:w="120" w:type="dxa"/>
              <w:bottom w:w="30" w:type="dxa"/>
              <w:right w:w="120" w:type="dxa"/>
            </w:tcMar>
          </w:tcPr>
          <w:p w14:paraId="0AA81514"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A “riff” is an extension or decoration to the original vocal line that is (ideally) character driven.</w:t>
            </w:r>
          </w:p>
          <w:p w14:paraId="6D3D4F18" w14:textId="77777777" w:rsidR="00906575" w:rsidRPr="0014617D" w:rsidRDefault="00906575" w:rsidP="00A31CFE">
            <w:pPr>
              <w:rPr>
                <w:rFonts w:ascii="Arial" w:hAnsi="Arial" w:cs="Arial"/>
                <w:color w:val="434343"/>
                <w:sz w:val="22"/>
                <w:szCs w:val="22"/>
              </w:rPr>
            </w:pPr>
          </w:p>
        </w:tc>
      </w:tr>
      <w:tr w:rsidR="00906575" w:rsidRPr="0014617D" w14:paraId="2901CFB5" w14:textId="77777777" w:rsidTr="00A31CFE">
        <w:trPr>
          <w:trHeight w:val="315"/>
        </w:trPr>
        <w:tc>
          <w:tcPr>
            <w:tcW w:w="701" w:type="dxa"/>
          </w:tcPr>
          <w:p w14:paraId="5D82EDD5"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 13 </w:t>
            </w:r>
          </w:p>
        </w:tc>
        <w:tc>
          <w:tcPr>
            <w:tcW w:w="8309" w:type="dxa"/>
            <w:shd w:val="clear" w:color="auto" w:fill="FFFFFF"/>
            <w:tcMar>
              <w:top w:w="30" w:type="dxa"/>
              <w:left w:w="120" w:type="dxa"/>
              <w:bottom w:w="30" w:type="dxa"/>
              <w:right w:w="120" w:type="dxa"/>
            </w:tcMar>
          </w:tcPr>
          <w:p w14:paraId="02EAE1BE"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Ad libs or interpretations/additions to the melody or vocal parts, often in a more contemporary style.</w:t>
            </w:r>
          </w:p>
          <w:p w14:paraId="07E2F5F1" w14:textId="77777777" w:rsidR="00906575" w:rsidRPr="0014617D" w:rsidRDefault="00906575" w:rsidP="00A31CFE">
            <w:pPr>
              <w:rPr>
                <w:rFonts w:ascii="Arial" w:hAnsi="Arial" w:cs="Arial"/>
                <w:color w:val="434343"/>
                <w:sz w:val="22"/>
                <w:szCs w:val="22"/>
              </w:rPr>
            </w:pPr>
          </w:p>
        </w:tc>
      </w:tr>
    </w:tbl>
    <w:p w14:paraId="458A2338" w14:textId="77777777" w:rsidR="00906575" w:rsidRPr="0014617D" w:rsidRDefault="00906575" w:rsidP="00906575">
      <w:pPr>
        <w:rPr>
          <w:b/>
          <w:bCs/>
          <w:sz w:val="22"/>
          <w:szCs w:val="22"/>
        </w:rPr>
      </w:pPr>
    </w:p>
    <w:p w14:paraId="5F75E915" w14:textId="77777777" w:rsidR="00906575" w:rsidRPr="0014617D" w:rsidRDefault="00906575" w:rsidP="00906575">
      <w:pPr>
        <w:rPr>
          <w:b/>
          <w:bCs/>
          <w:sz w:val="22"/>
          <w:szCs w:val="22"/>
        </w:rPr>
      </w:pPr>
    </w:p>
    <w:p w14:paraId="497BA298" w14:textId="77777777" w:rsidR="00906575" w:rsidRPr="0014617D" w:rsidRDefault="00906575" w:rsidP="00906575">
      <w:pPr>
        <w:rPr>
          <w:b/>
          <w:bCs/>
          <w:sz w:val="22"/>
          <w:szCs w:val="22"/>
        </w:rPr>
      </w:pPr>
    </w:p>
    <w:p w14:paraId="27198480" w14:textId="77777777" w:rsidR="00906575" w:rsidRPr="0014617D" w:rsidRDefault="00906575" w:rsidP="00906575">
      <w:pPr>
        <w:rPr>
          <w:b/>
          <w:bCs/>
          <w:sz w:val="22"/>
          <w:szCs w:val="22"/>
        </w:rPr>
      </w:pPr>
    </w:p>
    <w:p w14:paraId="18FCEFD4" w14:textId="77777777" w:rsidR="00906575" w:rsidRPr="0014617D" w:rsidRDefault="00906575" w:rsidP="00906575">
      <w:pPr>
        <w:rPr>
          <w:b/>
          <w:bCs/>
          <w:sz w:val="22"/>
          <w:szCs w:val="22"/>
        </w:rPr>
      </w:pPr>
    </w:p>
    <w:p w14:paraId="3A895CE0" w14:textId="77777777" w:rsidR="00906575" w:rsidRDefault="00906575" w:rsidP="00906575">
      <w:pPr>
        <w:rPr>
          <w:b/>
          <w:bCs/>
          <w:sz w:val="22"/>
          <w:szCs w:val="22"/>
        </w:rPr>
      </w:pPr>
    </w:p>
    <w:p w14:paraId="4CA4E180" w14:textId="77777777" w:rsidR="00906575" w:rsidRPr="0014617D" w:rsidRDefault="00906575" w:rsidP="00906575">
      <w:pPr>
        <w:rPr>
          <w:b/>
          <w:bCs/>
          <w:sz w:val="22"/>
          <w:szCs w:val="22"/>
        </w:rPr>
      </w:pPr>
    </w:p>
    <w:p w14:paraId="42BCD471"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lastRenderedPageBreak/>
        <w:t xml:space="preserve">Question 2 </w:t>
      </w:r>
    </w:p>
    <w:p w14:paraId="612ECF70" w14:textId="77777777" w:rsidR="00906575" w:rsidRPr="0014617D" w:rsidRDefault="00906575" w:rsidP="00906575">
      <w:pPr>
        <w:rPr>
          <w:rFonts w:ascii="Arial" w:hAnsi="Arial" w:cs="Arial"/>
          <w:b/>
          <w:bCs/>
          <w:sz w:val="22"/>
          <w:szCs w:val="22"/>
        </w:rPr>
      </w:pPr>
    </w:p>
    <w:p w14:paraId="5BD8D41A"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Have you observed the “riff” being used differently from your own description within the same context? If yes, how?</w:t>
      </w:r>
    </w:p>
    <w:p w14:paraId="284DD02C" w14:textId="77777777" w:rsidR="00906575" w:rsidRPr="0014617D" w:rsidRDefault="00906575" w:rsidP="00906575">
      <w:pPr>
        <w:rPr>
          <w:rFonts w:ascii="Arial" w:hAnsi="Arial" w:cs="Arial"/>
          <w:b/>
          <w:bCs/>
          <w:sz w:val="22"/>
          <w:szCs w:val="22"/>
        </w:rPr>
      </w:pPr>
    </w:p>
    <w:p w14:paraId="4C3802F2" w14:textId="77777777" w:rsidR="00906575" w:rsidRPr="0014617D" w:rsidRDefault="00906575" w:rsidP="00906575">
      <w:pPr>
        <w:rPr>
          <w:rFonts w:ascii="Arial" w:hAnsi="Arial" w:cs="Arial"/>
          <w:b/>
          <w:bCs/>
          <w:sz w:val="22"/>
          <w:szCs w:val="22"/>
        </w:rPr>
      </w:pPr>
    </w:p>
    <w:p w14:paraId="1BD5EB63" w14:textId="77777777" w:rsidR="00906575" w:rsidRPr="0014617D" w:rsidRDefault="00906575" w:rsidP="00906575">
      <w:pPr>
        <w:rPr>
          <w:rFonts w:ascii="Arial" w:hAnsi="Arial" w:cs="Arial"/>
          <w:b/>
          <w:bCs/>
          <w:sz w:val="22"/>
          <w:szCs w:val="22"/>
        </w:rPr>
      </w:pPr>
    </w:p>
    <w:p w14:paraId="78B3F6E6" w14:textId="77777777" w:rsidR="00906575" w:rsidRPr="0014617D" w:rsidRDefault="00906575" w:rsidP="00906575">
      <w:pPr>
        <w:rPr>
          <w:rFonts w:ascii="Arial" w:hAnsi="Arial" w:cs="Arial"/>
          <w:b/>
          <w:bCs/>
          <w:sz w:val="22"/>
          <w:szCs w:val="22"/>
        </w:rPr>
      </w:pPr>
    </w:p>
    <w:tbl>
      <w:tblPr>
        <w:tblpPr w:leftFromText="180" w:rightFromText="180" w:vertAnchor="page" w:horzAnchor="margin" w:tblpY="2980"/>
        <w:tblW w:w="89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1"/>
        <w:gridCol w:w="8230"/>
      </w:tblGrid>
      <w:tr w:rsidR="00906575" w:rsidRPr="0014617D" w14:paraId="59E3520F" w14:textId="77777777" w:rsidTr="00A31CFE">
        <w:trPr>
          <w:trHeight w:val="315"/>
        </w:trPr>
        <w:tc>
          <w:tcPr>
            <w:tcW w:w="701" w:type="dxa"/>
          </w:tcPr>
          <w:p w14:paraId="2B13CFC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230" w:type="dxa"/>
            <w:vAlign w:val="center"/>
          </w:tcPr>
          <w:p w14:paraId="32164F92"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Some people use it to mean “ad lib” more generally</w:t>
            </w:r>
          </w:p>
          <w:p w14:paraId="1CF764D0" w14:textId="77777777" w:rsidR="00906575" w:rsidRPr="0014617D" w:rsidRDefault="00906575" w:rsidP="00A31CFE">
            <w:pPr>
              <w:rPr>
                <w:rFonts w:ascii="Arial" w:hAnsi="Arial" w:cs="Arial"/>
                <w:color w:val="434343"/>
                <w:sz w:val="22"/>
                <w:szCs w:val="22"/>
              </w:rPr>
            </w:pPr>
          </w:p>
        </w:tc>
      </w:tr>
      <w:tr w:rsidR="00906575" w:rsidRPr="0014617D" w14:paraId="7AB65616" w14:textId="77777777" w:rsidTr="00A31CFE">
        <w:trPr>
          <w:trHeight w:val="434"/>
        </w:trPr>
        <w:tc>
          <w:tcPr>
            <w:tcW w:w="701" w:type="dxa"/>
          </w:tcPr>
          <w:p w14:paraId="00CFE2C5"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230" w:type="dxa"/>
            <w:vAlign w:val="center"/>
          </w:tcPr>
          <w:p w14:paraId="423B4076"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Yes- to show off a singer’s vocal agility </w:t>
            </w:r>
          </w:p>
          <w:p w14:paraId="7624BEBD" w14:textId="77777777" w:rsidR="00906575" w:rsidRPr="0014617D" w:rsidRDefault="00906575" w:rsidP="00A31CFE">
            <w:pPr>
              <w:rPr>
                <w:rFonts w:ascii="Arial" w:hAnsi="Arial" w:cs="Arial"/>
                <w:color w:val="434343"/>
                <w:sz w:val="22"/>
                <w:szCs w:val="22"/>
              </w:rPr>
            </w:pPr>
          </w:p>
        </w:tc>
      </w:tr>
      <w:tr w:rsidR="00906575" w:rsidRPr="0014617D" w14:paraId="6EB3AFEA" w14:textId="77777777" w:rsidTr="00A31CFE">
        <w:trPr>
          <w:trHeight w:val="315"/>
        </w:trPr>
        <w:tc>
          <w:tcPr>
            <w:tcW w:w="701" w:type="dxa"/>
          </w:tcPr>
          <w:p w14:paraId="40118CE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230" w:type="dxa"/>
            <w:vAlign w:val="center"/>
          </w:tcPr>
          <w:p w14:paraId="7C56ED4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Yes, in contemporary musical theatre, it’s becoming more common for riffs to be written into melodies and/or dictated to be performed the same way eight times a week.</w:t>
            </w:r>
          </w:p>
          <w:p w14:paraId="2DD8BC11" w14:textId="77777777" w:rsidR="00906575" w:rsidRPr="0014617D" w:rsidRDefault="00906575" w:rsidP="00A31CFE">
            <w:pPr>
              <w:rPr>
                <w:rFonts w:ascii="Arial" w:hAnsi="Arial" w:cs="Arial"/>
                <w:color w:val="434343"/>
                <w:sz w:val="22"/>
                <w:szCs w:val="22"/>
              </w:rPr>
            </w:pPr>
          </w:p>
        </w:tc>
      </w:tr>
      <w:tr w:rsidR="00906575" w:rsidRPr="0014617D" w14:paraId="13206549" w14:textId="77777777" w:rsidTr="00A31CFE">
        <w:trPr>
          <w:trHeight w:val="315"/>
        </w:trPr>
        <w:tc>
          <w:tcPr>
            <w:tcW w:w="701" w:type="dxa"/>
          </w:tcPr>
          <w:p w14:paraId="7E7098B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230" w:type="dxa"/>
            <w:vAlign w:val="center"/>
          </w:tcPr>
          <w:p w14:paraId="40A0B13A"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think that’s a pretty catch-all description. Obviously in rock and pop music the term is more often applied to ostinati. </w:t>
            </w:r>
          </w:p>
          <w:p w14:paraId="6FBBCFD1" w14:textId="77777777" w:rsidR="00906575" w:rsidRPr="0014617D" w:rsidRDefault="00906575" w:rsidP="00A31CFE">
            <w:pPr>
              <w:rPr>
                <w:rFonts w:ascii="Arial" w:hAnsi="Arial" w:cs="Arial"/>
                <w:color w:val="434343"/>
                <w:sz w:val="22"/>
                <w:szCs w:val="22"/>
              </w:rPr>
            </w:pPr>
          </w:p>
        </w:tc>
      </w:tr>
      <w:tr w:rsidR="00906575" w:rsidRPr="0014617D" w14:paraId="25A45A39" w14:textId="77777777" w:rsidTr="00A31CFE">
        <w:trPr>
          <w:trHeight w:val="315"/>
        </w:trPr>
        <w:tc>
          <w:tcPr>
            <w:tcW w:w="701" w:type="dxa"/>
          </w:tcPr>
          <w:p w14:paraId="5CDA6BC6"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230" w:type="dxa"/>
            <w:vAlign w:val="center"/>
          </w:tcPr>
          <w:p w14:paraId="426564FE"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think riff has come to mean something that strays from the melody originally written </w:t>
            </w:r>
          </w:p>
          <w:p w14:paraId="46E04ADA" w14:textId="77777777" w:rsidR="00906575" w:rsidRPr="0014617D" w:rsidRDefault="00906575" w:rsidP="00A31CFE">
            <w:pPr>
              <w:rPr>
                <w:rFonts w:ascii="Arial" w:hAnsi="Arial" w:cs="Arial"/>
                <w:color w:val="434343"/>
                <w:sz w:val="22"/>
                <w:szCs w:val="22"/>
              </w:rPr>
            </w:pPr>
          </w:p>
        </w:tc>
      </w:tr>
      <w:tr w:rsidR="00906575" w:rsidRPr="0014617D" w14:paraId="51312FF2" w14:textId="77777777" w:rsidTr="00A31CFE">
        <w:trPr>
          <w:trHeight w:val="411"/>
        </w:trPr>
        <w:tc>
          <w:tcPr>
            <w:tcW w:w="701" w:type="dxa"/>
          </w:tcPr>
          <w:p w14:paraId="2D260C0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230" w:type="dxa"/>
            <w:vAlign w:val="center"/>
          </w:tcPr>
          <w:p w14:paraId="27A95CA3"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don’t think so.</w:t>
            </w:r>
          </w:p>
          <w:p w14:paraId="2753B41B" w14:textId="77777777" w:rsidR="00906575" w:rsidRPr="0014617D" w:rsidRDefault="00906575" w:rsidP="00A31CFE">
            <w:pPr>
              <w:rPr>
                <w:rFonts w:ascii="Arial" w:hAnsi="Arial" w:cs="Arial"/>
                <w:color w:val="434343"/>
                <w:sz w:val="22"/>
                <w:szCs w:val="22"/>
              </w:rPr>
            </w:pPr>
          </w:p>
        </w:tc>
      </w:tr>
      <w:tr w:rsidR="00906575" w:rsidRPr="0014617D" w14:paraId="7472A9A7" w14:textId="77777777" w:rsidTr="00A31CFE">
        <w:trPr>
          <w:trHeight w:val="315"/>
        </w:trPr>
        <w:tc>
          <w:tcPr>
            <w:tcW w:w="701" w:type="dxa"/>
          </w:tcPr>
          <w:p w14:paraId="67094355"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230" w:type="dxa"/>
            <w:vAlign w:val="center"/>
          </w:tcPr>
          <w:p w14:paraId="69690DB6"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Yes, as a guitar or piano riff for example </w:t>
            </w:r>
          </w:p>
          <w:p w14:paraId="7E3FE64A" w14:textId="77777777" w:rsidR="00906575" w:rsidRPr="0014617D" w:rsidRDefault="00906575" w:rsidP="00A31CFE">
            <w:pPr>
              <w:rPr>
                <w:rFonts w:ascii="Arial" w:hAnsi="Arial" w:cs="Arial"/>
                <w:color w:val="434343"/>
                <w:sz w:val="22"/>
                <w:szCs w:val="22"/>
              </w:rPr>
            </w:pPr>
          </w:p>
        </w:tc>
      </w:tr>
      <w:tr w:rsidR="00906575" w:rsidRPr="0014617D" w14:paraId="12B58AEF" w14:textId="77777777" w:rsidTr="00A31CFE">
        <w:trPr>
          <w:trHeight w:val="315"/>
        </w:trPr>
        <w:tc>
          <w:tcPr>
            <w:tcW w:w="701" w:type="dxa"/>
          </w:tcPr>
          <w:p w14:paraId="6DE366C6"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230" w:type="dxa"/>
            <w:vAlign w:val="center"/>
          </w:tcPr>
          <w:p w14:paraId="47EAA48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No</w:t>
            </w:r>
          </w:p>
          <w:p w14:paraId="0FB7A159" w14:textId="77777777" w:rsidR="00906575" w:rsidRPr="0014617D" w:rsidRDefault="00906575" w:rsidP="00A31CFE">
            <w:pPr>
              <w:rPr>
                <w:rFonts w:ascii="Arial" w:hAnsi="Arial" w:cs="Arial"/>
                <w:color w:val="434343"/>
                <w:sz w:val="22"/>
                <w:szCs w:val="22"/>
              </w:rPr>
            </w:pPr>
          </w:p>
        </w:tc>
      </w:tr>
      <w:tr w:rsidR="00906575" w:rsidRPr="0014617D" w14:paraId="3C14267F" w14:textId="77777777" w:rsidTr="00A31CFE">
        <w:trPr>
          <w:trHeight w:val="315"/>
        </w:trPr>
        <w:tc>
          <w:tcPr>
            <w:tcW w:w="701" w:type="dxa"/>
          </w:tcPr>
          <w:p w14:paraId="599F9DC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230" w:type="dxa"/>
            <w:vAlign w:val="center"/>
          </w:tcPr>
          <w:p w14:paraId="5B73F863"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Yes, in the sense that I’ve heard ‘riff over this’ - meaning ad lib over an extended </w:t>
            </w:r>
          </w:p>
          <w:p w14:paraId="0B0CD0CC"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passage of music, rather than over a single word/small number of words. </w:t>
            </w:r>
          </w:p>
          <w:p w14:paraId="05B2EBFE" w14:textId="77777777" w:rsidR="00906575" w:rsidRPr="0014617D" w:rsidRDefault="00906575" w:rsidP="00A31CFE">
            <w:pPr>
              <w:rPr>
                <w:rFonts w:ascii="Arial" w:hAnsi="Arial" w:cs="Arial"/>
                <w:color w:val="434343"/>
                <w:sz w:val="22"/>
                <w:szCs w:val="22"/>
              </w:rPr>
            </w:pPr>
          </w:p>
        </w:tc>
      </w:tr>
      <w:tr w:rsidR="00906575" w:rsidRPr="0014617D" w14:paraId="4A2CDDC5" w14:textId="77777777" w:rsidTr="00A31CFE">
        <w:trPr>
          <w:trHeight w:val="315"/>
        </w:trPr>
        <w:tc>
          <w:tcPr>
            <w:tcW w:w="701" w:type="dxa"/>
          </w:tcPr>
          <w:p w14:paraId="6C15AAF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230" w:type="dxa"/>
            <w:vAlign w:val="center"/>
          </w:tcPr>
          <w:p w14:paraId="164C442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Generally no, I think because I view the term "riff" fairly broadly. I have observed differences in opinion about when and where (and how frequently) it is appropriate to riff in a given musical theater score.</w:t>
            </w:r>
          </w:p>
          <w:p w14:paraId="06DF9391" w14:textId="77777777" w:rsidR="00906575" w:rsidRPr="0014617D" w:rsidRDefault="00906575" w:rsidP="00A31CFE">
            <w:pPr>
              <w:rPr>
                <w:rFonts w:ascii="Arial" w:hAnsi="Arial" w:cs="Arial"/>
                <w:color w:val="434343"/>
                <w:sz w:val="22"/>
                <w:szCs w:val="22"/>
              </w:rPr>
            </w:pPr>
          </w:p>
        </w:tc>
      </w:tr>
      <w:tr w:rsidR="00906575" w:rsidRPr="0014617D" w14:paraId="1351C3FA" w14:textId="77777777" w:rsidTr="00A31CFE">
        <w:trPr>
          <w:trHeight w:val="315"/>
        </w:trPr>
        <w:tc>
          <w:tcPr>
            <w:tcW w:w="701" w:type="dxa"/>
          </w:tcPr>
          <w:p w14:paraId="36449BF8"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230" w:type="dxa"/>
            <w:vAlign w:val="center"/>
          </w:tcPr>
          <w:p w14:paraId="012044E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think “riff” can also refer to a repeated pattern that forms the basis of a song or section of a song. To give an example, in Hadestown, Chant is built around multiple repeated patterns / riffs, both instrumental and vocal, which layer up as the song develops. “oh you gotta keep your head low”, “ahh-om ch”, Orpheus’ “la la la” melody, the chorus “ohs” etc. Much more common in folk and jazz.</w:t>
            </w:r>
          </w:p>
          <w:p w14:paraId="4E00E4AE" w14:textId="77777777" w:rsidR="00906575" w:rsidRPr="0014617D" w:rsidRDefault="00906575" w:rsidP="00A31CFE">
            <w:pPr>
              <w:rPr>
                <w:rFonts w:ascii="Arial" w:hAnsi="Arial" w:cs="Arial"/>
                <w:color w:val="434343"/>
                <w:sz w:val="22"/>
                <w:szCs w:val="22"/>
              </w:rPr>
            </w:pPr>
          </w:p>
        </w:tc>
      </w:tr>
      <w:tr w:rsidR="00906575" w:rsidRPr="0014617D" w14:paraId="25FBE3BA" w14:textId="77777777" w:rsidTr="00A31CFE">
        <w:trPr>
          <w:trHeight w:val="315"/>
        </w:trPr>
        <w:tc>
          <w:tcPr>
            <w:tcW w:w="701" w:type="dxa"/>
          </w:tcPr>
          <w:p w14:paraId="42D807D1"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MD12 </w:t>
            </w:r>
          </w:p>
        </w:tc>
        <w:tc>
          <w:tcPr>
            <w:tcW w:w="8230" w:type="dxa"/>
            <w:vAlign w:val="center"/>
          </w:tcPr>
          <w:p w14:paraId="74B0A707"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I have heard riffs that are not character driven and rather more of a chance to show off.</w:t>
            </w:r>
          </w:p>
          <w:p w14:paraId="3804AA09" w14:textId="77777777" w:rsidR="00906575" w:rsidRPr="0014617D" w:rsidRDefault="00906575" w:rsidP="00A31CFE">
            <w:pPr>
              <w:rPr>
                <w:rFonts w:ascii="Arial" w:hAnsi="Arial" w:cs="Arial"/>
                <w:color w:val="434343"/>
                <w:sz w:val="22"/>
                <w:szCs w:val="22"/>
              </w:rPr>
            </w:pPr>
          </w:p>
        </w:tc>
      </w:tr>
      <w:tr w:rsidR="00906575" w:rsidRPr="0014617D" w14:paraId="526280F3" w14:textId="77777777" w:rsidTr="00A31CFE">
        <w:trPr>
          <w:trHeight w:val="315"/>
        </w:trPr>
        <w:tc>
          <w:tcPr>
            <w:tcW w:w="701" w:type="dxa"/>
          </w:tcPr>
          <w:p w14:paraId="4B5C22D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MD13</w:t>
            </w:r>
          </w:p>
        </w:tc>
        <w:tc>
          <w:tcPr>
            <w:tcW w:w="8230" w:type="dxa"/>
            <w:vAlign w:val="center"/>
          </w:tcPr>
          <w:p w14:paraId="28B1B53A"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Not sure..</w:t>
            </w:r>
          </w:p>
          <w:p w14:paraId="4482361B" w14:textId="77777777" w:rsidR="00906575" w:rsidRPr="0014617D" w:rsidRDefault="00906575" w:rsidP="00A31CFE">
            <w:pPr>
              <w:rPr>
                <w:rFonts w:ascii="Arial" w:hAnsi="Arial" w:cs="Arial"/>
                <w:color w:val="434343"/>
                <w:sz w:val="22"/>
                <w:szCs w:val="22"/>
              </w:rPr>
            </w:pPr>
          </w:p>
        </w:tc>
      </w:tr>
    </w:tbl>
    <w:p w14:paraId="27F9CDA2" w14:textId="77777777" w:rsidR="00906575" w:rsidRPr="0014617D" w:rsidRDefault="00906575" w:rsidP="00906575">
      <w:pPr>
        <w:rPr>
          <w:b/>
          <w:bCs/>
          <w:sz w:val="22"/>
          <w:szCs w:val="22"/>
        </w:rPr>
      </w:pPr>
    </w:p>
    <w:p w14:paraId="35529426" w14:textId="77777777" w:rsidR="00906575" w:rsidRPr="0014617D" w:rsidRDefault="00906575" w:rsidP="00906575">
      <w:pPr>
        <w:rPr>
          <w:b/>
          <w:bCs/>
          <w:sz w:val="22"/>
          <w:szCs w:val="22"/>
        </w:rPr>
      </w:pPr>
    </w:p>
    <w:p w14:paraId="3C0A368B" w14:textId="77777777" w:rsidR="00906575" w:rsidRPr="0014617D" w:rsidRDefault="00906575" w:rsidP="00906575">
      <w:pPr>
        <w:rPr>
          <w:b/>
          <w:bCs/>
          <w:sz w:val="22"/>
          <w:szCs w:val="22"/>
        </w:rPr>
      </w:pPr>
    </w:p>
    <w:p w14:paraId="6EDB49EF" w14:textId="77777777" w:rsidR="00906575" w:rsidRPr="0014617D" w:rsidRDefault="00906575" w:rsidP="00906575">
      <w:pPr>
        <w:rPr>
          <w:b/>
          <w:bCs/>
          <w:sz w:val="22"/>
          <w:szCs w:val="22"/>
        </w:rPr>
      </w:pPr>
    </w:p>
    <w:p w14:paraId="6DB0550D" w14:textId="77777777" w:rsidR="00906575" w:rsidRDefault="00906575" w:rsidP="00906575">
      <w:pPr>
        <w:rPr>
          <w:b/>
          <w:bCs/>
          <w:sz w:val="22"/>
          <w:szCs w:val="22"/>
        </w:rPr>
      </w:pPr>
    </w:p>
    <w:p w14:paraId="5C1ADBC6" w14:textId="77777777" w:rsidR="00906575" w:rsidRDefault="00906575" w:rsidP="00906575">
      <w:pPr>
        <w:rPr>
          <w:b/>
          <w:bCs/>
          <w:sz w:val="22"/>
          <w:szCs w:val="22"/>
        </w:rPr>
      </w:pPr>
    </w:p>
    <w:p w14:paraId="524AE4CF" w14:textId="77777777" w:rsidR="00906575" w:rsidRDefault="00906575" w:rsidP="00906575">
      <w:pPr>
        <w:rPr>
          <w:b/>
          <w:bCs/>
          <w:sz w:val="22"/>
          <w:szCs w:val="22"/>
        </w:rPr>
      </w:pPr>
    </w:p>
    <w:p w14:paraId="58DC8461" w14:textId="77777777" w:rsidR="00906575" w:rsidRPr="0014617D" w:rsidRDefault="00906575" w:rsidP="00906575">
      <w:pPr>
        <w:rPr>
          <w:b/>
          <w:bCs/>
          <w:sz w:val="22"/>
          <w:szCs w:val="22"/>
        </w:rPr>
      </w:pPr>
    </w:p>
    <w:p w14:paraId="2B4902C1" w14:textId="77777777" w:rsidR="00906575" w:rsidRDefault="00906575" w:rsidP="00906575">
      <w:pPr>
        <w:rPr>
          <w:b/>
          <w:bCs/>
          <w:sz w:val="22"/>
          <w:szCs w:val="22"/>
        </w:rPr>
      </w:pPr>
    </w:p>
    <w:p w14:paraId="2AFB75EA"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lastRenderedPageBreak/>
        <w:t xml:space="preserve">Question 3 </w:t>
      </w:r>
    </w:p>
    <w:p w14:paraId="0BE756A5" w14:textId="77777777" w:rsidR="00906575" w:rsidRPr="0014617D" w:rsidRDefault="00906575" w:rsidP="00906575">
      <w:pPr>
        <w:rPr>
          <w:rFonts w:ascii="Arial" w:hAnsi="Arial" w:cs="Arial"/>
          <w:b/>
          <w:bCs/>
          <w:sz w:val="22"/>
          <w:szCs w:val="22"/>
        </w:rPr>
      </w:pPr>
    </w:p>
    <w:p w14:paraId="44F3BA1A"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Can you give examples of musical theatre scores (maximum of 3) that use the word “riff”? If possible, please indicate the source and the bar/measure number.</w:t>
      </w:r>
    </w:p>
    <w:p w14:paraId="55376032" w14:textId="77777777" w:rsidR="00906575" w:rsidRPr="0014617D" w:rsidRDefault="00906575" w:rsidP="00906575">
      <w:pPr>
        <w:rPr>
          <w:rFonts w:ascii="Arial" w:hAnsi="Arial" w:cs="Arial"/>
          <w:b/>
          <w:bCs/>
          <w:sz w:val="22"/>
          <w:szCs w:val="22"/>
        </w:rPr>
      </w:pPr>
    </w:p>
    <w:p w14:paraId="48723575" w14:textId="77777777" w:rsidR="00906575" w:rsidRPr="0014617D" w:rsidRDefault="00906575" w:rsidP="00906575">
      <w:pPr>
        <w:rPr>
          <w:rFonts w:ascii="Arial" w:hAnsi="Arial" w:cs="Arial"/>
          <w:b/>
          <w:bCs/>
          <w:sz w:val="22"/>
          <w:szCs w:val="22"/>
        </w:rPr>
      </w:pPr>
    </w:p>
    <w:p w14:paraId="6079946E" w14:textId="77777777" w:rsidR="00906575" w:rsidRPr="0014617D" w:rsidRDefault="00906575" w:rsidP="00906575">
      <w:pPr>
        <w:rPr>
          <w:rFonts w:ascii="Arial" w:hAnsi="Arial" w:cs="Arial"/>
          <w:b/>
          <w:bCs/>
          <w:sz w:val="22"/>
          <w:szCs w:val="22"/>
        </w:rPr>
      </w:pPr>
    </w:p>
    <w:p w14:paraId="33403261" w14:textId="77777777" w:rsidR="00906575" w:rsidRPr="0014617D" w:rsidRDefault="00906575" w:rsidP="00906575">
      <w:pPr>
        <w:rPr>
          <w:rFonts w:ascii="Arial" w:hAnsi="Arial" w:cs="Arial"/>
          <w:b/>
          <w:bCs/>
          <w:sz w:val="22"/>
          <w:szCs w:val="22"/>
        </w:rPr>
      </w:pPr>
    </w:p>
    <w:p w14:paraId="40D974BA" w14:textId="77777777" w:rsidR="00906575" w:rsidRPr="0014617D" w:rsidRDefault="00906575" w:rsidP="00906575">
      <w:pPr>
        <w:rPr>
          <w:rFonts w:ascii="Arial" w:hAnsi="Arial" w:cs="Arial"/>
          <w:b/>
          <w:bCs/>
          <w:sz w:val="22"/>
          <w:szCs w:val="22"/>
        </w:rPr>
      </w:pPr>
    </w:p>
    <w:tbl>
      <w:tblPr>
        <w:tblpPr w:leftFromText="180" w:rightFromText="180" w:vertAnchor="page" w:horzAnchor="margin" w:tblpY="2980"/>
        <w:tblW w:w="92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46"/>
        <w:gridCol w:w="8368"/>
      </w:tblGrid>
      <w:tr w:rsidR="00906575" w:rsidRPr="0014617D" w14:paraId="3C021D1A" w14:textId="77777777" w:rsidTr="00A31CFE">
        <w:trPr>
          <w:trHeight w:val="315"/>
        </w:trPr>
        <w:tc>
          <w:tcPr>
            <w:tcW w:w="846" w:type="dxa"/>
          </w:tcPr>
          <w:p w14:paraId="715FD3F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368" w:type="dxa"/>
            <w:vAlign w:val="center"/>
          </w:tcPr>
          <w:p w14:paraId="0453A71E"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Not sure off the top of my head. It is often implied without needing a label in specific genres within theater music — such as R&amp;B and gospel styles. People aim to replicate cast recordings they hear, or use those as a guide.</w:t>
            </w:r>
          </w:p>
          <w:p w14:paraId="183ECB18" w14:textId="77777777" w:rsidR="00906575" w:rsidRPr="0014617D" w:rsidRDefault="00906575" w:rsidP="00A31CFE">
            <w:pPr>
              <w:rPr>
                <w:rFonts w:ascii="Arial" w:hAnsi="Arial" w:cs="Arial"/>
                <w:b/>
                <w:bCs/>
                <w:color w:val="434343"/>
                <w:sz w:val="22"/>
                <w:szCs w:val="22"/>
              </w:rPr>
            </w:pPr>
          </w:p>
        </w:tc>
      </w:tr>
      <w:tr w:rsidR="00906575" w:rsidRPr="0014617D" w14:paraId="4FE9A1B5" w14:textId="77777777" w:rsidTr="00A31CFE">
        <w:trPr>
          <w:trHeight w:val="434"/>
        </w:trPr>
        <w:tc>
          <w:tcPr>
            <w:tcW w:w="846" w:type="dxa"/>
          </w:tcPr>
          <w:p w14:paraId="38234FE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368" w:type="dxa"/>
            <w:vAlign w:val="center"/>
          </w:tcPr>
          <w:p w14:paraId="3DBE1D0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Not off the top of my head, but in rock/pop scores it will sometimes say ‘riff’ ad lib. </w:t>
            </w:r>
          </w:p>
          <w:p w14:paraId="416B640A" w14:textId="77777777" w:rsidR="00906575" w:rsidRPr="0014617D" w:rsidRDefault="00906575" w:rsidP="00A31CFE">
            <w:pPr>
              <w:rPr>
                <w:rFonts w:ascii="Arial" w:hAnsi="Arial" w:cs="Arial"/>
                <w:b/>
                <w:bCs/>
                <w:color w:val="434343"/>
                <w:sz w:val="22"/>
                <w:szCs w:val="22"/>
              </w:rPr>
            </w:pPr>
          </w:p>
        </w:tc>
      </w:tr>
      <w:tr w:rsidR="00906575" w:rsidRPr="0014617D" w14:paraId="15E2888E" w14:textId="77777777" w:rsidTr="00A31CFE">
        <w:trPr>
          <w:trHeight w:val="315"/>
        </w:trPr>
        <w:tc>
          <w:tcPr>
            <w:tcW w:w="846" w:type="dxa"/>
          </w:tcPr>
          <w:p w14:paraId="50ED80E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368" w:type="dxa"/>
            <w:vAlign w:val="center"/>
          </w:tcPr>
          <w:p w14:paraId="4278250B"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Heathers - Never Shut Up Again b.84</w:t>
            </w:r>
            <w:r w:rsidRPr="0014617D">
              <w:rPr>
                <w:rFonts w:ascii="Arial" w:hAnsi="Arial" w:cs="Arial"/>
                <w:color w:val="434343"/>
                <w:sz w:val="22"/>
                <w:szCs w:val="22"/>
              </w:rPr>
              <w:br/>
              <w:t>JCS - Heaven On Their Minds b.107</w:t>
            </w:r>
            <w:r w:rsidRPr="0014617D">
              <w:rPr>
                <w:rFonts w:ascii="Arial" w:hAnsi="Arial" w:cs="Arial"/>
                <w:color w:val="434343"/>
                <w:sz w:val="22"/>
                <w:szCs w:val="22"/>
              </w:rPr>
              <w:br/>
              <w:t>Hamilton - The Story Of Tonight b.3</w:t>
            </w:r>
          </w:p>
          <w:p w14:paraId="1631F722" w14:textId="77777777" w:rsidR="00906575" w:rsidRPr="0014617D" w:rsidRDefault="00906575" w:rsidP="00A31CFE">
            <w:pPr>
              <w:rPr>
                <w:rFonts w:ascii="Arial" w:hAnsi="Arial" w:cs="Arial"/>
                <w:b/>
                <w:bCs/>
                <w:color w:val="434343"/>
                <w:sz w:val="22"/>
                <w:szCs w:val="22"/>
              </w:rPr>
            </w:pPr>
          </w:p>
        </w:tc>
      </w:tr>
      <w:tr w:rsidR="00906575" w:rsidRPr="0014617D" w14:paraId="5F770743" w14:textId="77777777" w:rsidTr="00A31CFE">
        <w:trPr>
          <w:trHeight w:val="315"/>
        </w:trPr>
        <w:tc>
          <w:tcPr>
            <w:tcW w:w="846" w:type="dxa"/>
          </w:tcPr>
          <w:p w14:paraId="2E9D61B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368" w:type="dxa"/>
            <w:vAlign w:val="center"/>
          </w:tcPr>
          <w:p w14:paraId="66BA70CF"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Not that I can think of. In my experience it’s generally not indicated in published scores. I will often write ‘riff ad lib’ in my own arrangements. </w:t>
            </w:r>
          </w:p>
          <w:p w14:paraId="1986B268" w14:textId="77777777" w:rsidR="00906575" w:rsidRPr="0014617D" w:rsidRDefault="00906575" w:rsidP="00A31CFE">
            <w:pPr>
              <w:rPr>
                <w:rFonts w:ascii="Arial" w:hAnsi="Arial" w:cs="Arial"/>
                <w:b/>
                <w:bCs/>
                <w:color w:val="434343"/>
                <w:sz w:val="22"/>
                <w:szCs w:val="22"/>
              </w:rPr>
            </w:pPr>
          </w:p>
        </w:tc>
      </w:tr>
      <w:tr w:rsidR="00906575" w:rsidRPr="0014617D" w14:paraId="0F51151B" w14:textId="77777777" w:rsidTr="00A31CFE">
        <w:trPr>
          <w:trHeight w:val="315"/>
        </w:trPr>
        <w:tc>
          <w:tcPr>
            <w:tcW w:w="846" w:type="dxa"/>
          </w:tcPr>
          <w:p w14:paraId="745E7A1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368" w:type="dxa"/>
            <w:vAlign w:val="center"/>
          </w:tcPr>
          <w:p w14:paraId="677FB68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Six, bodyguard, greatest showman </w:t>
            </w:r>
          </w:p>
          <w:p w14:paraId="29893208" w14:textId="77777777" w:rsidR="00906575" w:rsidRPr="0014617D" w:rsidRDefault="00906575" w:rsidP="00A31CFE">
            <w:pPr>
              <w:rPr>
                <w:rFonts w:ascii="Arial" w:hAnsi="Arial" w:cs="Arial"/>
                <w:b/>
                <w:bCs/>
                <w:color w:val="434343"/>
                <w:sz w:val="22"/>
                <w:szCs w:val="22"/>
              </w:rPr>
            </w:pPr>
          </w:p>
        </w:tc>
      </w:tr>
      <w:tr w:rsidR="00906575" w:rsidRPr="0014617D" w14:paraId="4DEF1D07" w14:textId="77777777" w:rsidTr="00A31CFE">
        <w:trPr>
          <w:trHeight w:val="411"/>
        </w:trPr>
        <w:tc>
          <w:tcPr>
            <w:tcW w:w="846" w:type="dxa"/>
          </w:tcPr>
          <w:p w14:paraId="34A3692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368" w:type="dxa"/>
            <w:vAlign w:val="center"/>
          </w:tcPr>
          <w:p w14:paraId="7C04D2E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Be More Chill - 12 Smartphone Hour b218 “Jenna riffs on “Burned it down””</w:t>
            </w:r>
          </w:p>
          <w:p w14:paraId="601CDA49" w14:textId="77777777" w:rsidR="00906575" w:rsidRPr="0014617D" w:rsidRDefault="00906575" w:rsidP="00A31CFE">
            <w:pPr>
              <w:rPr>
                <w:rFonts w:ascii="Arial" w:hAnsi="Arial" w:cs="Arial"/>
                <w:b/>
                <w:bCs/>
                <w:color w:val="434343"/>
                <w:sz w:val="22"/>
                <w:szCs w:val="22"/>
              </w:rPr>
            </w:pPr>
          </w:p>
        </w:tc>
      </w:tr>
      <w:tr w:rsidR="00906575" w:rsidRPr="0014617D" w14:paraId="0B6826B1" w14:textId="77777777" w:rsidTr="00A31CFE">
        <w:trPr>
          <w:trHeight w:val="315"/>
        </w:trPr>
        <w:tc>
          <w:tcPr>
            <w:tcW w:w="846" w:type="dxa"/>
          </w:tcPr>
          <w:p w14:paraId="69396EB5"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368" w:type="dxa"/>
            <w:vAlign w:val="center"/>
          </w:tcPr>
          <w:p w14:paraId="5B58F57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Usually it says ‘ad lib’ instead of riff, but that is taken to mean riff </w:t>
            </w:r>
          </w:p>
          <w:p w14:paraId="7ECCA1CD" w14:textId="77777777" w:rsidR="00906575" w:rsidRPr="0014617D" w:rsidRDefault="00906575" w:rsidP="00A31CFE">
            <w:pPr>
              <w:rPr>
                <w:rFonts w:ascii="Arial" w:hAnsi="Arial" w:cs="Arial"/>
                <w:b/>
                <w:bCs/>
                <w:color w:val="434343"/>
                <w:sz w:val="22"/>
                <w:szCs w:val="22"/>
              </w:rPr>
            </w:pPr>
          </w:p>
        </w:tc>
      </w:tr>
      <w:tr w:rsidR="00906575" w:rsidRPr="0014617D" w14:paraId="77C4CA57" w14:textId="77777777" w:rsidTr="00A31CFE">
        <w:trPr>
          <w:trHeight w:val="315"/>
        </w:trPr>
        <w:tc>
          <w:tcPr>
            <w:tcW w:w="846" w:type="dxa"/>
          </w:tcPr>
          <w:p w14:paraId="35A11976"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368" w:type="dxa"/>
            <w:vAlign w:val="center"/>
          </w:tcPr>
          <w:p w14:paraId="005A9073"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None that I can find, usually it’s ’vocal ad lib’ </w:t>
            </w:r>
          </w:p>
          <w:p w14:paraId="2D643151" w14:textId="77777777" w:rsidR="00906575" w:rsidRPr="0014617D" w:rsidRDefault="00906575" w:rsidP="00A31CFE">
            <w:pPr>
              <w:rPr>
                <w:rFonts w:ascii="Arial" w:hAnsi="Arial" w:cs="Arial"/>
                <w:b/>
                <w:bCs/>
                <w:color w:val="434343"/>
                <w:sz w:val="22"/>
                <w:szCs w:val="22"/>
              </w:rPr>
            </w:pPr>
          </w:p>
        </w:tc>
      </w:tr>
      <w:tr w:rsidR="00906575" w:rsidRPr="0014617D" w14:paraId="4E023467" w14:textId="77777777" w:rsidTr="00A31CFE">
        <w:trPr>
          <w:trHeight w:val="315"/>
        </w:trPr>
        <w:tc>
          <w:tcPr>
            <w:tcW w:w="846" w:type="dxa"/>
          </w:tcPr>
          <w:p w14:paraId="539352A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368" w:type="dxa"/>
            <w:vAlign w:val="center"/>
          </w:tcPr>
          <w:p w14:paraId="55D5E166"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Bonnie &amp; Clyde (Broadway PC Score) - #7. God's Arms Are Always Open - bar 148 - marked 'Cumie riffs'</w:t>
            </w:r>
            <w:r w:rsidRPr="0014617D">
              <w:rPr>
                <w:rFonts w:ascii="Arial" w:hAnsi="Arial" w:cs="Arial"/>
                <w:color w:val="434343"/>
                <w:sz w:val="22"/>
                <w:szCs w:val="22"/>
              </w:rPr>
              <w:br/>
            </w:r>
            <w:r w:rsidRPr="0014617D">
              <w:rPr>
                <w:rFonts w:ascii="Arial" w:hAnsi="Arial" w:cs="Arial"/>
                <w:color w:val="434343"/>
                <w:sz w:val="22"/>
                <w:szCs w:val="22"/>
              </w:rPr>
              <w:br/>
              <w:t xml:space="preserve">Most others I have easily accessible favour markings of 'ad lib' rather than specifically using the word 'riff'. </w:t>
            </w:r>
          </w:p>
          <w:p w14:paraId="0934EA03" w14:textId="77777777" w:rsidR="00906575" w:rsidRPr="0014617D" w:rsidRDefault="00906575" w:rsidP="00A31CFE">
            <w:pPr>
              <w:rPr>
                <w:rFonts w:ascii="Arial" w:hAnsi="Arial" w:cs="Arial"/>
                <w:b/>
                <w:bCs/>
                <w:color w:val="434343"/>
                <w:sz w:val="22"/>
                <w:szCs w:val="22"/>
              </w:rPr>
            </w:pPr>
          </w:p>
        </w:tc>
      </w:tr>
      <w:tr w:rsidR="00906575" w:rsidRPr="0014617D" w14:paraId="384EB061" w14:textId="77777777" w:rsidTr="00A31CFE">
        <w:trPr>
          <w:trHeight w:val="315"/>
        </w:trPr>
        <w:tc>
          <w:tcPr>
            <w:tcW w:w="846" w:type="dxa"/>
          </w:tcPr>
          <w:p w14:paraId="45A13FE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368" w:type="dxa"/>
            <w:vAlign w:val="center"/>
          </w:tcPr>
          <w:p w14:paraId="561DCE72"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actually cannot ever recall seeing the word "riff" in a theater score, only ever "ad lib."</w:t>
            </w:r>
          </w:p>
          <w:p w14:paraId="5085CE78" w14:textId="77777777" w:rsidR="00906575" w:rsidRPr="0014617D" w:rsidRDefault="00906575" w:rsidP="00A31CFE">
            <w:pPr>
              <w:rPr>
                <w:rFonts w:ascii="Arial" w:hAnsi="Arial" w:cs="Arial"/>
                <w:b/>
                <w:bCs/>
                <w:color w:val="434343"/>
                <w:sz w:val="22"/>
                <w:szCs w:val="22"/>
              </w:rPr>
            </w:pPr>
          </w:p>
        </w:tc>
      </w:tr>
      <w:tr w:rsidR="00906575" w:rsidRPr="0014617D" w14:paraId="56D08048" w14:textId="77777777" w:rsidTr="00A31CFE">
        <w:trPr>
          <w:trHeight w:val="315"/>
        </w:trPr>
        <w:tc>
          <w:tcPr>
            <w:tcW w:w="846" w:type="dxa"/>
          </w:tcPr>
          <w:p w14:paraId="3DD14A76"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368" w:type="dxa"/>
            <w:vAlign w:val="center"/>
          </w:tcPr>
          <w:p w14:paraId="212266D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Millennials - Remember The Feeling b91. </w:t>
            </w:r>
          </w:p>
          <w:p w14:paraId="3FCEFA27"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Jingleclaw - If I Was The Mayor b110. </w:t>
            </w:r>
          </w:p>
          <w:p w14:paraId="025F73A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Sister Act - Fabulous Baby b104 onwards </w:t>
            </w:r>
          </w:p>
          <w:p w14:paraId="22E56E98" w14:textId="77777777" w:rsidR="00906575" w:rsidRPr="0014617D" w:rsidRDefault="00906575" w:rsidP="00A31CFE">
            <w:pPr>
              <w:rPr>
                <w:rFonts w:ascii="Arial" w:hAnsi="Arial" w:cs="Arial"/>
                <w:b/>
                <w:bCs/>
                <w:color w:val="434343"/>
                <w:sz w:val="22"/>
                <w:szCs w:val="22"/>
              </w:rPr>
            </w:pPr>
          </w:p>
        </w:tc>
      </w:tr>
      <w:tr w:rsidR="00906575" w:rsidRPr="0014617D" w14:paraId="544B1905" w14:textId="77777777" w:rsidTr="00A31CFE">
        <w:trPr>
          <w:trHeight w:val="315"/>
        </w:trPr>
        <w:tc>
          <w:tcPr>
            <w:tcW w:w="846" w:type="dxa"/>
          </w:tcPr>
          <w:p w14:paraId="17D62A71"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MD12 </w:t>
            </w:r>
          </w:p>
        </w:tc>
        <w:tc>
          <w:tcPr>
            <w:tcW w:w="8368" w:type="dxa"/>
            <w:vAlign w:val="center"/>
          </w:tcPr>
          <w:p w14:paraId="0E26F431"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Several places in Head Over Heels - in Pamela’s big number (I go crazy), in the duet (this old feeling)</w:t>
            </w:r>
            <w:r w:rsidRPr="0014617D">
              <w:rPr>
                <w:rFonts w:ascii="Roboto" w:hAnsi="Roboto"/>
                <w:color w:val="434343"/>
                <w:sz w:val="22"/>
                <w:szCs w:val="22"/>
              </w:rPr>
              <w:br/>
              <w:t>Hadestown has a few spots,</w:t>
            </w:r>
          </w:p>
          <w:p w14:paraId="0772A5B1" w14:textId="77777777" w:rsidR="00906575" w:rsidRPr="0014617D" w:rsidRDefault="00906575" w:rsidP="00A31CFE">
            <w:pPr>
              <w:rPr>
                <w:rFonts w:ascii="Arial" w:hAnsi="Arial" w:cs="Arial"/>
                <w:color w:val="434343"/>
                <w:sz w:val="22"/>
                <w:szCs w:val="22"/>
              </w:rPr>
            </w:pPr>
          </w:p>
        </w:tc>
      </w:tr>
      <w:tr w:rsidR="00906575" w:rsidRPr="0014617D" w14:paraId="7160E9B5" w14:textId="77777777" w:rsidTr="00A31CFE">
        <w:trPr>
          <w:trHeight w:val="315"/>
        </w:trPr>
        <w:tc>
          <w:tcPr>
            <w:tcW w:w="846" w:type="dxa"/>
          </w:tcPr>
          <w:p w14:paraId="600BA49D"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MD13</w:t>
            </w:r>
          </w:p>
        </w:tc>
        <w:tc>
          <w:tcPr>
            <w:tcW w:w="8368" w:type="dxa"/>
            <w:vAlign w:val="center"/>
          </w:tcPr>
          <w:p w14:paraId="39B70609"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Can't say I'm aware of any where it is notated in the score.</w:t>
            </w:r>
          </w:p>
          <w:p w14:paraId="3D6F496F" w14:textId="77777777" w:rsidR="00906575" w:rsidRPr="0014617D" w:rsidRDefault="00906575" w:rsidP="00A31CFE">
            <w:pPr>
              <w:rPr>
                <w:rFonts w:ascii="Roboto" w:hAnsi="Roboto"/>
                <w:color w:val="434343"/>
                <w:sz w:val="22"/>
                <w:szCs w:val="22"/>
              </w:rPr>
            </w:pPr>
          </w:p>
        </w:tc>
      </w:tr>
    </w:tbl>
    <w:p w14:paraId="2DF2C269" w14:textId="77777777" w:rsidR="00906575" w:rsidRPr="0014617D" w:rsidRDefault="00906575" w:rsidP="00906575">
      <w:pPr>
        <w:rPr>
          <w:rFonts w:ascii="Arial" w:hAnsi="Arial" w:cs="Arial"/>
          <w:b/>
          <w:bCs/>
          <w:sz w:val="22"/>
          <w:szCs w:val="22"/>
        </w:rPr>
      </w:pPr>
    </w:p>
    <w:p w14:paraId="55190126" w14:textId="77777777" w:rsidR="00906575" w:rsidRPr="0014617D" w:rsidRDefault="00906575" w:rsidP="00906575">
      <w:pPr>
        <w:rPr>
          <w:rFonts w:ascii="Arial" w:hAnsi="Arial" w:cs="Arial"/>
          <w:b/>
          <w:bCs/>
          <w:sz w:val="22"/>
          <w:szCs w:val="22"/>
        </w:rPr>
      </w:pPr>
    </w:p>
    <w:p w14:paraId="3B4DE1D3" w14:textId="77777777" w:rsidR="00906575" w:rsidRPr="0014617D" w:rsidRDefault="00906575" w:rsidP="00906575">
      <w:pPr>
        <w:rPr>
          <w:rFonts w:ascii="Arial" w:hAnsi="Arial" w:cs="Arial"/>
          <w:b/>
          <w:bCs/>
          <w:sz w:val="22"/>
          <w:szCs w:val="22"/>
        </w:rPr>
      </w:pPr>
    </w:p>
    <w:p w14:paraId="35DD3F62" w14:textId="77777777" w:rsidR="00906575" w:rsidRPr="0014617D" w:rsidRDefault="00906575" w:rsidP="00906575">
      <w:pPr>
        <w:rPr>
          <w:rFonts w:ascii="Arial" w:hAnsi="Arial" w:cs="Arial"/>
          <w:b/>
          <w:bCs/>
          <w:sz w:val="22"/>
          <w:szCs w:val="22"/>
        </w:rPr>
      </w:pPr>
    </w:p>
    <w:p w14:paraId="03D56361" w14:textId="77777777" w:rsidR="00906575" w:rsidRPr="0014617D" w:rsidRDefault="00906575" w:rsidP="00906575">
      <w:pPr>
        <w:rPr>
          <w:rFonts w:ascii="Arial" w:hAnsi="Arial" w:cs="Arial"/>
          <w:b/>
          <w:bCs/>
          <w:sz w:val="22"/>
          <w:szCs w:val="22"/>
        </w:rPr>
      </w:pPr>
    </w:p>
    <w:tbl>
      <w:tblPr>
        <w:tblpPr w:leftFromText="180" w:rightFromText="180" w:vertAnchor="page" w:horzAnchor="margin" w:tblpY="2999"/>
        <w:tblW w:w="92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9"/>
        <w:gridCol w:w="8505"/>
      </w:tblGrid>
      <w:tr w:rsidR="00906575" w:rsidRPr="0014617D" w14:paraId="5CCD824D" w14:textId="77777777" w:rsidTr="00A31CFE">
        <w:trPr>
          <w:trHeight w:val="315"/>
        </w:trPr>
        <w:tc>
          <w:tcPr>
            <w:tcW w:w="709" w:type="dxa"/>
          </w:tcPr>
          <w:p w14:paraId="2C522C5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lastRenderedPageBreak/>
              <w:t xml:space="preserve">MD1 </w:t>
            </w:r>
          </w:p>
        </w:tc>
        <w:tc>
          <w:tcPr>
            <w:tcW w:w="8505" w:type="dxa"/>
            <w:vAlign w:val="center"/>
          </w:tcPr>
          <w:p w14:paraId="677D11D3"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think it would have to be after the mega-musicals of the 80s. First one I can think of is Rent?</w:t>
            </w:r>
          </w:p>
          <w:p w14:paraId="4421B946" w14:textId="77777777" w:rsidR="00906575" w:rsidRPr="0014617D" w:rsidRDefault="00906575" w:rsidP="00A31CFE">
            <w:pPr>
              <w:rPr>
                <w:rFonts w:ascii="Arial" w:hAnsi="Arial" w:cs="Arial"/>
                <w:b/>
                <w:bCs/>
                <w:color w:val="434343"/>
                <w:sz w:val="22"/>
                <w:szCs w:val="22"/>
              </w:rPr>
            </w:pPr>
          </w:p>
        </w:tc>
      </w:tr>
      <w:tr w:rsidR="00906575" w:rsidRPr="0014617D" w14:paraId="4923B1F4" w14:textId="77777777" w:rsidTr="00A31CFE">
        <w:trPr>
          <w:trHeight w:val="434"/>
        </w:trPr>
        <w:tc>
          <w:tcPr>
            <w:tcW w:w="709" w:type="dxa"/>
          </w:tcPr>
          <w:p w14:paraId="530CB5F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505" w:type="dxa"/>
            <w:vAlign w:val="center"/>
          </w:tcPr>
          <w:p w14:paraId="29AC9C98"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Probably Smokey Joe’s Cafe – 1997</w:t>
            </w:r>
          </w:p>
          <w:p w14:paraId="5E0035FA" w14:textId="77777777" w:rsidR="00906575" w:rsidRPr="0014617D" w:rsidRDefault="00906575" w:rsidP="00A31CFE">
            <w:pPr>
              <w:rPr>
                <w:rFonts w:ascii="Arial" w:hAnsi="Arial" w:cs="Arial"/>
                <w:b/>
                <w:bCs/>
                <w:color w:val="434343"/>
                <w:sz w:val="22"/>
                <w:szCs w:val="22"/>
              </w:rPr>
            </w:pPr>
          </w:p>
        </w:tc>
      </w:tr>
      <w:tr w:rsidR="00906575" w:rsidRPr="0014617D" w14:paraId="3063D0B5" w14:textId="77777777" w:rsidTr="00A31CFE">
        <w:trPr>
          <w:trHeight w:val="315"/>
        </w:trPr>
        <w:tc>
          <w:tcPr>
            <w:tcW w:w="709" w:type="dxa"/>
          </w:tcPr>
          <w:p w14:paraId="796EBA53"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505" w:type="dxa"/>
            <w:vAlign w:val="center"/>
          </w:tcPr>
          <w:p w14:paraId="27EEF671"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Kiss Me Kate - Another Opening Another Show Hattie at the end of the song. 1948(?)</w:t>
            </w:r>
          </w:p>
          <w:p w14:paraId="1571234C" w14:textId="77777777" w:rsidR="00906575" w:rsidRPr="0014617D" w:rsidRDefault="00906575" w:rsidP="00A31CFE">
            <w:pPr>
              <w:rPr>
                <w:rFonts w:ascii="Arial" w:hAnsi="Arial" w:cs="Arial"/>
                <w:b/>
                <w:bCs/>
                <w:color w:val="434343"/>
                <w:sz w:val="22"/>
                <w:szCs w:val="22"/>
              </w:rPr>
            </w:pPr>
          </w:p>
        </w:tc>
      </w:tr>
      <w:tr w:rsidR="00906575" w:rsidRPr="0014617D" w14:paraId="0F77E8F7" w14:textId="77777777" w:rsidTr="00A31CFE">
        <w:trPr>
          <w:trHeight w:val="315"/>
        </w:trPr>
        <w:tc>
          <w:tcPr>
            <w:tcW w:w="709" w:type="dxa"/>
          </w:tcPr>
          <w:p w14:paraId="004A8F2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505" w:type="dxa"/>
            <w:vAlign w:val="center"/>
          </w:tcPr>
          <w:p w14:paraId="47621452"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Again, nothing immediately comes to mind! </w:t>
            </w:r>
          </w:p>
          <w:p w14:paraId="18B26921" w14:textId="77777777" w:rsidR="00906575" w:rsidRPr="0014617D" w:rsidRDefault="00906575" w:rsidP="00A31CFE">
            <w:pPr>
              <w:rPr>
                <w:rFonts w:ascii="Arial" w:hAnsi="Arial" w:cs="Arial"/>
                <w:b/>
                <w:bCs/>
                <w:color w:val="434343"/>
                <w:sz w:val="22"/>
                <w:szCs w:val="22"/>
              </w:rPr>
            </w:pPr>
          </w:p>
        </w:tc>
      </w:tr>
      <w:tr w:rsidR="00906575" w:rsidRPr="0014617D" w14:paraId="2FACE208" w14:textId="77777777" w:rsidTr="00A31CFE">
        <w:trPr>
          <w:trHeight w:val="315"/>
        </w:trPr>
        <w:tc>
          <w:tcPr>
            <w:tcW w:w="709" w:type="dxa"/>
          </w:tcPr>
          <w:p w14:paraId="0630F445"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505" w:type="dxa"/>
            <w:vAlign w:val="center"/>
          </w:tcPr>
          <w:p w14:paraId="1F17B8CF"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2016 (waitress, she used to be mine) </w:t>
            </w:r>
          </w:p>
          <w:p w14:paraId="6C19AA73" w14:textId="77777777" w:rsidR="00906575" w:rsidRPr="0014617D" w:rsidRDefault="00906575" w:rsidP="00A31CFE">
            <w:pPr>
              <w:rPr>
                <w:rFonts w:ascii="Arial" w:hAnsi="Arial" w:cs="Arial"/>
                <w:b/>
                <w:bCs/>
                <w:color w:val="434343"/>
                <w:sz w:val="22"/>
                <w:szCs w:val="22"/>
              </w:rPr>
            </w:pPr>
          </w:p>
        </w:tc>
      </w:tr>
      <w:tr w:rsidR="00906575" w:rsidRPr="0014617D" w14:paraId="49DE7963" w14:textId="77777777" w:rsidTr="00A31CFE">
        <w:trPr>
          <w:trHeight w:val="411"/>
        </w:trPr>
        <w:tc>
          <w:tcPr>
            <w:tcW w:w="709" w:type="dxa"/>
          </w:tcPr>
          <w:p w14:paraId="1668283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505" w:type="dxa"/>
            <w:vAlign w:val="center"/>
          </w:tcPr>
          <w:p w14:paraId="34DCBC7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think I probably became aware of it as a “thing” when I entered the industry. So mid 2000s</w:t>
            </w:r>
          </w:p>
          <w:p w14:paraId="133741A8" w14:textId="77777777" w:rsidR="00906575" w:rsidRPr="0014617D" w:rsidRDefault="00906575" w:rsidP="00A31CFE">
            <w:pPr>
              <w:rPr>
                <w:rFonts w:ascii="Arial" w:hAnsi="Arial" w:cs="Arial"/>
                <w:b/>
                <w:bCs/>
                <w:color w:val="434343"/>
                <w:sz w:val="22"/>
                <w:szCs w:val="22"/>
              </w:rPr>
            </w:pPr>
          </w:p>
        </w:tc>
      </w:tr>
      <w:tr w:rsidR="00906575" w:rsidRPr="0014617D" w14:paraId="282F8E47" w14:textId="77777777" w:rsidTr="00A31CFE">
        <w:trPr>
          <w:trHeight w:val="315"/>
        </w:trPr>
        <w:tc>
          <w:tcPr>
            <w:tcW w:w="709" w:type="dxa"/>
          </w:tcPr>
          <w:p w14:paraId="76E39D0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505" w:type="dxa"/>
            <w:vAlign w:val="center"/>
          </w:tcPr>
          <w:p w14:paraId="150B51F6"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Hair - Aquarius. 1968</w:t>
            </w:r>
          </w:p>
          <w:p w14:paraId="6E540422" w14:textId="77777777" w:rsidR="00906575" w:rsidRPr="0014617D" w:rsidRDefault="00906575" w:rsidP="00A31CFE">
            <w:pPr>
              <w:rPr>
                <w:rFonts w:ascii="Arial" w:hAnsi="Arial" w:cs="Arial"/>
                <w:b/>
                <w:bCs/>
                <w:color w:val="434343"/>
                <w:sz w:val="22"/>
                <w:szCs w:val="22"/>
              </w:rPr>
            </w:pPr>
          </w:p>
        </w:tc>
      </w:tr>
      <w:tr w:rsidR="00906575" w:rsidRPr="0014617D" w14:paraId="587F2A85" w14:textId="77777777" w:rsidTr="00A31CFE">
        <w:trPr>
          <w:trHeight w:val="315"/>
        </w:trPr>
        <w:tc>
          <w:tcPr>
            <w:tcW w:w="709" w:type="dxa"/>
          </w:tcPr>
          <w:p w14:paraId="4372126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505" w:type="dxa"/>
            <w:vAlign w:val="center"/>
          </w:tcPr>
          <w:p w14:paraId="0A3A019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Take Me or Leave Me in Rent </w:t>
            </w:r>
          </w:p>
          <w:p w14:paraId="6E5BF2D1" w14:textId="77777777" w:rsidR="00906575" w:rsidRPr="0014617D" w:rsidRDefault="00906575" w:rsidP="00A31CFE">
            <w:pPr>
              <w:rPr>
                <w:rFonts w:ascii="Arial" w:hAnsi="Arial" w:cs="Arial"/>
                <w:b/>
                <w:bCs/>
                <w:color w:val="434343"/>
                <w:sz w:val="22"/>
                <w:szCs w:val="22"/>
              </w:rPr>
            </w:pPr>
          </w:p>
        </w:tc>
      </w:tr>
      <w:tr w:rsidR="00906575" w:rsidRPr="0014617D" w14:paraId="285FF8ED" w14:textId="77777777" w:rsidTr="00A31CFE">
        <w:trPr>
          <w:trHeight w:val="315"/>
        </w:trPr>
        <w:tc>
          <w:tcPr>
            <w:tcW w:w="709" w:type="dxa"/>
          </w:tcPr>
          <w:p w14:paraId="218F0E0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505" w:type="dxa"/>
            <w:vAlign w:val="center"/>
          </w:tcPr>
          <w:p w14:paraId="081AEB7B"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The first that springs to mind is 'And I Am Telling You' from Dreamgirls (1981). </w:t>
            </w:r>
          </w:p>
          <w:p w14:paraId="0BC89099" w14:textId="77777777" w:rsidR="00906575" w:rsidRPr="0014617D" w:rsidRDefault="00906575" w:rsidP="00A31CFE">
            <w:pPr>
              <w:rPr>
                <w:rFonts w:ascii="Arial" w:hAnsi="Arial" w:cs="Arial"/>
                <w:b/>
                <w:bCs/>
                <w:color w:val="434343"/>
                <w:sz w:val="22"/>
                <w:szCs w:val="22"/>
              </w:rPr>
            </w:pPr>
          </w:p>
        </w:tc>
      </w:tr>
      <w:tr w:rsidR="00906575" w:rsidRPr="0014617D" w14:paraId="79FD7AAF" w14:textId="77777777" w:rsidTr="00A31CFE">
        <w:trPr>
          <w:trHeight w:val="315"/>
        </w:trPr>
        <w:tc>
          <w:tcPr>
            <w:tcW w:w="709" w:type="dxa"/>
          </w:tcPr>
          <w:p w14:paraId="04DD708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505" w:type="dxa"/>
            <w:vAlign w:val="center"/>
          </w:tcPr>
          <w:p w14:paraId="3E33532C"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1996, several songs in Rent (one that comes to mind is the end of Seasons of Love).</w:t>
            </w:r>
          </w:p>
          <w:p w14:paraId="520A8E2F" w14:textId="77777777" w:rsidR="00906575" w:rsidRPr="0014617D" w:rsidRDefault="00906575" w:rsidP="00A31CFE">
            <w:pPr>
              <w:rPr>
                <w:rFonts w:ascii="Arial" w:hAnsi="Arial" w:cs="Arial"/>
                <w:b/>
                <w:bCs/>
                <w:color w:val="434343"/>
                <w:sz w:val="22"/>
                <w:szCs w:val="22"/>
              </w:rPr>
            </w:pPr>
          </w:p>
        </w:tc>
      </w:tr>
      <w:tr w:rsidR="00906575" w:rsidRPr="0014617D" w14:paraId="515DB185" w14:textId="77777777" w:rsidTr="00A31CFE">
        <w:trPr>
          <w:trHeight w:val="315"/>
        </w:trPr>
        <w:tc>
          <w:tcPr>
            <w:tcW w:w="709" w:type="dxa"/>
          </w:tcPr>
          <w:p w14:paraId="0C58951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505" w:type="dxa"/>
            <w:vAlign w:val="center"/>
          </w:tcPr>
          <w:p w14:paraId="3D5B9301"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couldn’t say for sure but I expect early examples would be found in the jazz era musicals of the 1920s &amp; 30s like Porgy &amp; Bess (eg the runs in the original soundtrack of Summertime) Show Boat (eg a few little embellishments in the original recording of Can’t Help Loving That Man Of Mine), Shuffle Along (eg similar embellishments on original recording of Daddy Won’t You Please Come Home). One could argue that classical cadenzas might be early versions of riffs, in which case Gilbert &amp; Sullivan would have some early examples like on the lyric “rejoice” at the end of “Tis Done, I Am a Bride” from the Yeoman of the Guard but I’m unsure if vocalists would have sung exactly as written according to the prescriptive options given by the composer, or if they may have embellished. </w:t>
            </w:r>
          </w:p>
          <w:p w14:paraId="7D23616E" w14:textId="77777777" w:rsidR="00906575" w:rsidRPr="0014617D" w:rsidRDefault="00906575" w:rsidP="00A31CFE">
            <w:pPr>
              <w:rPr>
                <w:rFonts w:ascii="Arial" w:hAnsi="Arial" w:cs="Arial"/>
                <w:b/>
                <w:bCs/>
                <w:color w:val="434343"/>
                <w:sz w:val="22"/>
                <w:szCs w:val="22"/>
              </w:rPr>
            </w:pPr>
          </w:p>
        </w:tc>
      </w:tr>
      <w:tr w:rsidR="00906575" w:rsidRPr="0014617D" w14:paraId="4CCEE0A0" w14:textId="77777777" w:rsidTr="00A31CFE">
        <w:trPr>
          <w:trHeight w:val="315"/>
        </w:trPr>
        <w:tc>
          <w:tcPr>
            <w:tcW w:w="709" w:type="dxa"/>
          </w:tcPr>
          <w:p w14:paraId="12701F33"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MD12 </w:t>
            </w:r>
          </w:p>
        </w:tc>
        <w:tc>
          <w:tcPr>
            <w:tcW w:w="8505" w:type="dxa"/>
            <w:vAlign w:val="center"/>
          </w:tcPr>
          <w:p w14:paraId="72699FDF" w14:textId="77777777" w:rsidR="00906575" w:rsidRDefault="00906575" w:rsidP="00A31CFE">
            <w:pPr>
              <w:rPr>
                <w:rFonts w:ascii="Arial" w:hAnsi="Arial" w:cs="Arial"/>
                <w:color w:val="434343"/>
                <w:sz w:val="22"/>
                <w:szCs w:val="22"/>
              </w:rPr>
            </w:pPr>
          </w:p>
          <w:p w14:paraId="59271EA1" w14:textId="77777777" w:rsidR="00906575" w:rsidRPr="0014617D" w:rsidRDefault="00906575" w:rsidP="00A31CFE">
            <w:pPr>
              <w:rPr>
                <w:rFonts w:ascii="Arial" w:hAnsi="Arial" w:cs="Arial"/>
                <w:color w:val="434343"/>
                <w:sz w:val="22"/>
                <w:szCs w:val="22"/>
              </w:rPr>
            </w:pPr>
          </w:p>
        </w:tc>
      </w:tr>
      <w:tr w:rsidR="00906575" w:rsidRPr="0014617D" w14:paraId="407E9CC1" w14:textId="77777777" w:rsidTr="00A31CFE">
        <w:trPr>
          <w:trHeight w:val="315"/>
        </w:trPr>
        <w:tc>
          <w:tcPr>
            <w:tcW w:w="709" w:type="dxa"/>
          </w:tcPr>
          <w:p w14:paraId="378C47A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MD13 </w:t>
            </w:r>
          </w:p>
        </w:tc>
        <w:tc>
          <w:tcPr>
            <w:tcW w:w="8505" w:type="dxa"/>
            <w:vAlign w:val="center"/>
          </w:tcPr>
          <w:p w14:paraId="1BA65A64"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I'm sure there is earlier than this but I think of Take me or leave me from RENT.</w:t>
            </w:r>
          </w:p>
          <w:p w14:paraId="57E67E0D" w14:textId="77777777" w:rsidR="00906575" w:rsidRPr="0014617D" w:rsidRDefault="00906575" w:rsidP="00A31CFE">
            <w:pPr>
              <w:rPr>
                <w:rFonts w:ascii="Arial" w:hAnsi="Arial" w:cs="Arial"/>
                <w:color w:val="434343"/>
                <w:sz w:val="22"/>
                <w:szCs w:val="22"/>
              </w:rPr>
            </w:pPr>
          </w:p>
        </w:tc>
      </w:tr>
    </w:tbl>
    <w:p w14:paraId="54505E65"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Question 4</w:t>
      </w:r>
    </w:p>
    <w:p w14:paraId="2A423111" w14:textId="77777777" w:rsidR="00906575" w:rsidRPr="0014617D" w:rsidRDefault="00906575" w:rsidP="00906575">
      <w:pPr>
        <w:rPr>
          <w:rFonts w:ascii="Arial" w:hAnsi="Arial" w:cs="Arial"/>
          <w:b/>
          <w:bCs/>
          <w:sz w:val="22"/>
          <w:szCs w:val="22"/>
        </w:rPr>
      </w:pPr>
    </w:p>
    <w:p w14:paraId="486133FD"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What is the earliest example (by year) of riffing in musical theatre you can think of? Please give the name of the song and the show that it features in.</w:t>
      </w:r>
    </w:p>
    <w:p w14:paraId="54145071" w14:textId="77777777" w:rsidR="00906575" w:rsidRPr="0014617D" w:rsidRDefault="00906575" w:rsidP="00906575">
      <w:pPr>
        <w:rPr>
          <w:rFonts w:ascii="Arial" w:hAnsi="Arial" w:cs="Arial"/>
          <w:b/>
          <w:bCs/>
          <w:sz w:val="22"/>
          <w:szCs w:val="22"/>
        </w:rPr>
      </w:pPr>
    </w:p>
    <w:p w14:paraId="2A5EEF98" w14:textId="77777777" w:rsidR="00906575" w:rsidRPr="0014617D" w:rsidRDefault="00906575" w:rsidP="00906575">
      <w:pPr>
        <w:rPr>
          <w:rFonts w:ascii="Arial" w:hAnsi="Arial" w:cs="Arial"/>
          <w:b/>
          <w:bCs/>
          <w:sz w:val="22"/>
          <w:szCs w:val="22"/>
        </w:rPr>
      </w:pPr>
    </w:p>
    <w:p w14:paraId="171A6D51" w14:textId="77777777" w:rsidR="00906575" w:rsidRPr="0014617D" w:rsidRDefault="00906575" w:rsidP="00906575">
      <w:pPr>
        <w:rPr>
          <w:rFonts w:ascii="Arial" w:hAnsi="Arial" w:cs="Arial"/>
          <w:b/>
          <w:bCs/>
          <w:sz w:val="22"/>
          <w:szCs w:val="22"/>
        </w:rPr>
      </w:pPr>
    </w:p>
    <w:p w14:paraId="6BE080C2" w14:textId="77777777" w:rsidR="00906575" w:rsidRPr="0014617D" w:rsidRDefault="00906575" w:rsidP="00906575">
      <w:pPr>
        <w:rPr>
          <w:rFonts w:ascii="Arial" w:hAnsi="Arial" w:cs="Arial"/>
          <w:sz w:val="22"/>
          <w:szCs w:val="22"/>
        </w:rPr>
      </w:pPr>
    </w:p>
    <w:p w14:paraId="1EB8857E" w14:textId="77777777" w:rsidR="00906575" w:rsidRPr="0014617D" w:rsidRDefault="00906575" w:rsidP="00906575">
      <w:pPr>
        <w:rPr>
          <w:rFonts w:ascii="Arial" w:hAnsi="Arial" w:cs="Arial"/>
          <w:sz w:val="22"/>
          <w:szCs w:val="22"/>
        </w:rPr>
      </w:pPr>
    </w:p>
    <w:p w14:paraId="27E605B9" w14:textId="77777777" w:rsidR="00906575" w:rsidRPr="0014617D" w:rsidRDefault="00906575" w:rsidP="00906575">
      <w:pPr>
        <w:tabs>
          <w:tab w:val="left" w:pos="2249"/>
        </w:tabs>
        <w:rPr>
          <w:rFonts w:ascii="Arial" w:hAnsi="Arial" w:cs="Arial"/>
          <w:sz w:val="22"/>
          <w:szCs w:val="22"/>
        </w:rPr>
      </w:pPr>
      <w:r w:rsidRPr="0014617D">
        <w:rPr>
          <w:rFonts w:ascii="Arial" w:hAnsi="Arial" w:cs="Arial"/>
          <w:sz w:val="22"/>
          <w:szCs w:val="22"/>
        </w:rPr>
        <w:tab/>
      </w:r>
    </w:p>
    <w:p w14:paraId="3E76409B" w14:textId="77777777" w:rsidR="00906575" w:rsidRPr="0014617D" w:rsidRDefault="00906575" w:rsidP="00906575">
      <w:pPr>
        <w:tabs>
          <w:tab w:val="left" w:pos="2249"/>
        </w:tabs>
        <w:rPr>
          <w:rFonts w:ascii="Arial" w:hAnsi="Arial" w:cs="Arial"/>
          <w:sz w:val="22"/>
          <w:szCs w:val="22"/>
        </w:rPr>
      </w:pPr>
    </w:p>
    <w:p w14:paraId="59994F33" w14:textId="77777777" w:rsidR="00906575" w:rsidRPr="0014617D" w:rsidRDefault="00906575" w:rsidP="00906575">
      <w:pPr>
        <w:tabs>
          <w:tab w:val="left" w:pos="2249"/>
        </w:tabs>
        <w:rPr>
          <w:rFonts w:ascii="Arial" w:hAnsi="Arial" w:cs="Arial"/>
          <w:sz w:val="22"/>
          <w:szCs w:val="22"/>
        </w:rPr>
      </w:pPr>
    </w:p>
    <w:p w14:paraId="69805003" w14:textId="77777777" w:rsidR="00906575" w:rsidRPr="0014617D" w:rsidRDefault="00906575" w:rsidP="00906575">
      <w:pPr>
        <w:tabs>
          <w:tab w:val="left" w:pos="2249"/>
        </w:tabs>
        <w:rPr>
          <w:rFonts w:ascii="Arial" w:hAnsi="Arial" w:cs="Arial"/>
          <w:sz w:val="22"/>
          <w:szCs w:val="22"/>
        </w:rPr>
      </w:pPr>
    </w:p>
    <w:p w14:paraId="7A8A5FEC" w14:textId="77777777" w:rsidR="00906575" w:rsidRPr="0014617D" w:rsidRDefault="00906575" w:rsidP="00906575">
      <w:pPr>
        <w:tabs>
          <w:tab w:val="left" w:pos="2249"/>
        </w:tabs>
        <w:rPr>
          <w:rFonts w:ascii="Arial" w:hAnsi="Arial" w:cs="Arial"/>
          <w:sz w:val="22"/>
          <w:szCs w:val="22"/>
        </w:rPr>
      </w:pPr>
    </w:p>
    <w:p w14:paraId="298EE2F6" w14:textId="77777777" w:rsidR="00906575" w:rsidRPr="0014617D" w:rsidRDefault="00906575" w:rsidP="00906575">
      <w:pPr>
        <w:tabs>
          <w:tab w:val="left" w:pos="2249"/>
        </w:tabs>
        <w:rPr>
          <w:rFonts w:ascii="Arial" w:hAnsi="Arial" w:cs="Arial"/>
          <w:sz w:val="22"/>
          <w:szCs w:val="22"/>
        </w:rPr>
      </w:pPr>
    </w:p>
    <w:p w14:paraId="69A5C584" w14:textId="77777777" w:rsidR="00906575" w:rsidRPr="0014617D" w:rsidRDefault="00906575" w:rsidP="00906575">
      <w:pPr>
        <w:tabs>
          <w:tab w:val="left" w:pos="2249"/>
        </w:tabs>
        <w:rPr>
          <w:rFonts w:ascii="Arial" w:hAnsi="Arial" w:cs="Arial"/>
          <w:sz w:val="22"/>
          <w:szCs w:val="22"/>
        </w:rPr>
      </w:pPr>
    </w:p>
    <w:p w14:paraId="1797441A" w14:textId="77777777" w:rsidR="00906575" w:rsidRPr="0014617D" w:rsidRDefault="00906575" w:rsidP="00906575">
      <w:pPr>
        <w:tabs>
          <w:tab w:val="left" w:pos="2249"/>
        </w:tabs>
        <w:rPr>
          <w:rFonts w:ascii="Arial" w:hAnsi="Arial" w:cs="Arial"/>
          <w:sz w:val="22"/>
          <w:szCs w:val="22"/>
        </w:rPr>
      </w:pPr>
    </w:p>
    <w:p w14:paraId="211C698C" w14:textId="77777777" w:rsidR="00906575" w:rsidRPr="0014617D" w:rsidRDefault="00906575" w:rsidP="00906575">
      <w:pPr>
        <w:tabs>
          <w:tab w:val="left" w:pos="2249"/>
        </w:tabs>
        <w:rPr>
          <w:rFonts w:ascii="Arial" w:hAnsi="Arial" w:cs="Arial"/>
          <w:b/>
          <w:bCs/>
          <w:sz w:val="22"/>
          <w:szCs w:val="22"/>
        </w:rPr>
      </w:pPr>
      <w:r w:rsidRPr="0014617D">
        <w:rPr>
          <w:rFonts w:ascii="Arial" w:hAnsi="Arial" w:cs="Arial"/>
          <w:b/>
          <w:bCs/>
          <w:sz w:val="22"/>
          <w:szCs w:val="22"/>
        </w:rPr>
        <w:lastRenderedPageBreak/>
        <w:t>Question 5</w:t>
      </w:r>
    </w:p>
    <w:p w14:paraId="5A09DA01" w14:textId="77777777" w:rsidR="00906575" w:rsidRPr="0014617D" w:rsidRDefault="00906575" w:rsidP="00906575">
      <w:pPr>
        <w:tabs>
          <w:tab w:val="left" w:pos="2249"/>
        </w:tabs>
        <w:rPr>
          <w:rFonts w:ascii="Arial" w:hAnsi="Arial" w:cs="Arial"/>
          <w:b/>
          <w:bCs/>
          <w:sz w:val="22"/>
          <w:szCs w:val="22"/>
        </w:rPr>
      </w:pPr>
    </w:p>
    <w:p w14:paraId="46FD3067" w14:textId="77777777" w:rsidR="00906575" w:rsidRPr="0014617D" w:rsidRDefault="00906575" w:rsidP="00906575">
      <w:pPr>
        <w:tabs>
          <w:tab w:val="left" w:pos="2249"/>
        </w:tabs>
        <w:rPr>
          <w:rFonts w:ascii="Arial" w:hAnsi="Arial" w:cs="Arial"/>
          <w:b/>
          <w:bCs/>
          <w:sz w:val="22"/>
          <w:szCs w:val="22"/>
        </w:rPr>
      </w:pPr>
      <w:r w:rsidRPr="0014617D">
        <w:rPr>
          <w:rFonts w:ascii="Arial" w:hAnsi="Arial" w:cs="Arial"/>
          <w:b/>
          <w:bCs/>
          <w:sz w:val="22"/>
          <w:szCs w:val="22"/>
        </w:rPr>
        <w:t xml:space="preserve">What are the differences, if any, in how you would interpret each of the following score markings: </w:t>
      </w:r>
    </w:p>
    <w:p w14:paraId="7A36C9AA" w14:textId="77777777" w:rsidR="00906575" w:rsidRPr="0014617D" w:rsidRDefault="00906575" w:rsidP="00906575">
      <w:pPr>
        <w:tabs>
          <w:tab w:val="left" w:pos="2249"/>
        </w:tabs>
        <w:ind w:left="720"/>
        <w:rPr>
          <w:rFonts w:ascii="Arial" w:hAnsi="Arial" w:cs="Arial"/>
          <w:b/>
          <w:bCs/>
          <w:sz w:val="22"/>
          <w:szCs w:val="22"/>
        </w:rPr>
      </w:pPr>
      <w:r w:rsidRPr="0014617D">
        <w:rPr>
          <w:rFonts w:ascii="Arial" w:hAnsi="Arial" w:cs="Arial"/>
          <w:b/>
          <w:bCs/>
          <w:sz w:val="22"/>
          <w:szCs w:val="22"/>
        </w:rPr>
        <w:t xml:space="preserve">- ad lib </w:t>
      </w:r>
    </w:p>
    <w:p w14:paraId="22E36E54" w14:textId="77777777" w:rsidR="00906575" w:rsidRPr="0014617D" w:rsidRDefault="00906575" w:rsidP="00906575">
      <w:pPr>
        <w:tabs>
          <w:tab w:val="left" w:pos="2249"/>
        </w:tabs>
        <w:ind w:left="720"/>
        <w:rPr>
          <w:rFonts w:ascii="Arial" w:hAnsi="Arial" w:cs="Arial"/>
          <w:b/>
          <w:bCs/>
          <w:sz w:val="22"/>
          <w:szCs w:val="22"/>
        </w:rPr>
      </w:pPr>
      <w:r w:rsidRPr="0014617D">
        <w:rPr>
          <w:rFonts w:ascii="Arial" w:hAnsi="Arial" w:cs="Arial"/>
          <w:b/>
          <w:bCs/>
          <w:sz w:val="22"/>
          <w:szCs w:val="22"/>
        </w:rPr>
        <w:t xml:space="preserve">- riff ad lib </w:t>
      </w:r>
    </w:p>
    <w:p w14:paraId="0A0C51D4" w14:textId="77777777" w:rsidR="00906575" w:rsidRPr="0014617D" w:rsidRDefault="00906575" w:rsidP="00906575">
      <w:pPr>
        <w:tabs>
          <w:tab w:val="left" w:pos="2249"/>
        </w:tabs>
        <w:ind w:left="720"/>
        <w:rPr>
          <w:rFonts w:ascii="Arial" w:hAnsi="Arial" w:cs="Arial"/>
          <w:b/>
          <w:bCs/>
          <w:sz w:val="22"/>
          <w:szCs w:val="22"/>
        </w:rPr>
      </w:pPr>
      <w:r w:rsidRPr="0014617D">
        <w:rPr>
          <w:rFonts w:ascii="Arial" w:hAnsi="Arial" w:cs="Arial"/>
          <w:b/>
          <w:bCs/>
          <w:sz w:val="22"/>
          <w:szCs w:val="22"/>
        </w:rPr>
        <w:t xml:space="preserve">- ad lib riffing </w:t>
      </w:r>
    </w:p>
    <w:p w14:paraId="15ABE62B" w14:textId="77777777" w:rsidR="00906575" w:rsidRPr="0014617D" w:rsidRDefault="00906575" w:rsidP="00906575">
      <w:pPr>
        <w:tabs>
          <w:tab w:val="left" w:pos="2249"/>
        </w:tabs>
        <w:ind w:left="720"/>
        <w:rPr>
          <w:rFonts w:ascii="Arial" w:hAnsi="Arial" w:cs="Arial"/>
          <w:b/>
          <w:bCs/>
          <w:sz w:val="22"/>
          <w:szCs w:val="22"/>
        </w:rPr>
      </w:pPr>
      <w:r w:rsidRPr="0014617D">
        <w:rPr>
          <w:rFonts w:ascii="Arial" w:hAnsi="Arial" w:cs="Arial"/>
          <w:b/>
          <w:bCs/>
          <w:sz w:val="22"/>
          <w:szCs w:val="22"/>
        </w:rPr>
        <w:t>- ad lib riff</w:t>
      </w:r>
    </w:p>
    <w:p w14:paraId="7EA9C347" w14:textId="77777777" w:rsidR="00906575" w:rsidRPr="0014617D" w:rsidRDefault="00906575" w:rsidP="00906575">
      <w:pPr>
        <w:tabs>
          <w:tab w:val="left" w:pos="2249"/>
        </w:tabs>
        <w:ind w:left="720"/>
        <w:rPr>
          <w:rFonts w:ascii="Arial" w:hAnsi="Arial" w:cs="Arial"/>
          <w:b/>
          <w:bCs/>
          <w:sz w:val="22"/>
          <w:szCs w:val="22"/>
        </w:rPr>
      </w:pPr>
    </w:p>
    <w:tbl>
      <w:tblPr>
        <w:tblpPr w:leftFromText="180" w:rightFromText="180" w:vertAnchor="page" w:horzAnchor="margin" w:tblpY="3762"/>
        <w:tblW w:w="9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51"/>
        <w:gridCol w:w="8221"/>
      </w:tblGrid>
      <w:tr w:rsidR="00906575" w:rsidRPr="0014617D" w14:paraId="0BD12099" w14:textId="77777777" w:rsidTr="00A31CFE">
        <w:trPr>
          <w:trHeight w:val="315"/>
        </w:trPr>
        <w:tc>
          <w:tcPr>
            <w:tcW w:w="851" w:type="dxa"/>
          </w:tcPr>
          <w:p w14:paraId="51B57BD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221" w:type="dxa"/>
            <w:vAlign w:val="center"/>
          </w:tcPr>
          <w:p w14:paraId="3A5BF90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ad lib alone means the singer can sing whatever they want during the passage, with sometimes no notes written. Using the word riff tends to imply that extra notes will be added to the already written melody</w:t>
            </w:r>
          </w:p>
          <w:p w14:paraId="756DAEA0" w14:textId="77777777" w:rsidR="00906575" w:rsidRPr="0014617D" w:rsidRDefault="00906575" w:rsidP="00A31CFE">
            <w:pPr>
              <w:rPr>
                <w:rFonts w:ascii="Arial" w:hAnsi="Arial" w:cs="Arial"/>
                <w:b/>
                <w:bCs/>
                <w:color w:val="434343"/>
                <w:sz w:val="22"/>
                <w:szCs w:val="22"/>
              </w:rPr>
            </w:pPr>
          </w:p>
        </w:tc>
      </w:tr>
      <w:tr w:rsidR="00906575" w:rsidRPr="0014617D" w14:paraId="186A33FE" w14:textId="77777777" w:rsidTr="00A31CFE">
        <w:trPr>
          <w:trHeight w:val="434"/>
        </w:trPr>
        <w:tc>
          <w:tcPr>
            <w:tcW w:w="851" w:type="dxa"/>
          </w:tcPr>
          <w:p w14:paraId="70DC336B"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221" w:type="dxa"/>
            <w:vAlign w:val="center"/>
          </w:tcPr>
          <w:p w14:paraId="4AAD85A8"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would take those all to mean the same thing</w:t>
            </w:r>
          </w:p>
          <w:p w14:paraId="7DED6C8C" w14:textId="77777777" w:rsidR="00906575" w:rsidRPr="0014617D" w:rsidRDefault="00906575" w:rsidP="00A31CFE">
            <w:pPr>
              <w:rPr>
                <w:rFonts w:ascii="Arial" w:hAnsi="Arial" w:cs="Arial"/>
                <w:b/>
                <w:bCs/>
                <w:color w:val="434343"/>
                <w:sz w:val="22"/>
                <w:szCs w:val="22"/>
              </w:rPr>
            </w:pPr>
          </w:p>
        </w:tc>
      </w:tr>
      <w:tr w:rsidR="00906575" w:rsidRPr="0014617D" w14:paraId="2C08D50A" w14:textId="77777777" w:rsidTr="00A31CFE">
        <w:trPr>
          <w:trHeight w:val="315"/>
        </w:trPr>
        <w:tc>
          <w:tcPr>
            <w:tcW w:w="851" w:type="dxa"/>
          </w:tcPr>
          <w:p w14:paraId="3D5957F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221" w:type="dxa"/>
            <w:vAlign w:val="center"/>
          </w:tcPr>
          <w:p w14:paraId="278F62AA"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No difference, in my opinion. Maybe ad lib had more freedom</w:t>
            </w:r>
          </w:p>
          <w:p w14:paraId="42C8CA61" w14:textId="77777777" w:rsidR="00906575" w:rsidRPr="0014617D" w:rsidRDefault="00906575" w:rsidP="00A31CFE">
            <w:pPr>
              <w:rPr>
                <w:rFonts w:ascii="Arial" w:hAnsi="Arial" w:cs="Arial"/>
                <w:b/>
                <w:bCs/>
                <w:color w:val="434343"/>
                <w:sz w:val="22"/>
                <w:szCs w:val="22"/>
              </w:rPr>
            </w:pPr>
          </w:p>
        </w:tc>
      </w:tr>
      <w:tr w:rsidR="00906575" w:rsidRPr="0014617D" w14:paraId="2B1B71A0" w14:textId="77777777" w:rsidTr="00A31CFE">
        <w:trPr>
          <w:trHeight w:val="315"/>
        </w:trPr>
        <w:tc>
          <w:tcPr>
            <w:tcW w:w="851" w:type="dxa"/>
          </w:tcPr>
          <w:p w14:paraId="69E1A66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221" w:type="dxa"/>
            <w:vAlign w:val="center"/>
          </w:tcPr>
          <w:p w14:paraId="10B9284B"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would interpret the final three the same. </w:t>
            </w:r>
            <w:r w:rsidRPr="0014617D">
              <w:rPr>
                <w:rFonts w:ascii="Arial" w:hAnsi="Arial" w:cs="Arial"/>
                <w:color w:val="434343"/>
                <w:sz w:val="22"/>
                <w:szCs w:val="22"/>
              </w:rPr>
              <w:br/>
            </w:r>
            <w:r w:rsidRPr="0014617D">
              <w:rPr>
                <w:rFonts w:ascii="Arial" w:hAnsi="Arial" w:cs="Arial"/>
                <w:color w:val="434343"/>
                <w:sz w:val="22"/>
                <w:szCs w:val="22"/>
              </w:rPr>
              <w:br/>
              <w:t xml:space="preserve">The first would depend on context - whether it’s over slashes or a melody, what the style is, whether it’s a lead or backing vocal part etc - it could mean anything from pulling the rhythm around but sticking to the basic melody to improvising new melodies or even scatting. </w:t>
            </w:r>
          </w:p>
          <w:p w14:paraId="2A4B702F" w14:textId="77777777" w:rsidR="00906575" w:rsidRPr="0014617D" w:rsidRDefault="00906575" w:rsidP="00A31CFE">
            <w:pPr>
              <w:rPr>
                <w:rFonts w:ascii="Arial" w:hAnsi="Arial" w:cs="Arial"/>
                <w:b/>
                <w:bCs/>
                <w:color w:val="434343"/>
                <w:sz w:val="22"/>
                <w:szCs w:val="22"/>
              </w:rPr>
            </w:pPr>
          </w:p>
        </w:tc>
      </w:tr>
      <w:tr w:rsidR="00906575" w:rsidRPr="0014617D" w14:paraId="3B16C8F1" w14:textId="77777777" w:rsidTr="00A31CFE">
        <w:trPr>
          <w:trHeight w:val="315"/>
        </w:trPr>
        <w:tc>
          <w:tcPr>
            <w:tcW w:w="851" w:type="dxa"/>
          </w:tcPr>
          <w:p w14:paraId="56E2C39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221" w:type="dxa"/>
            <w:vAlign w:val="center"/>
          </w:tcPr>
          <w:p w14:paraId="5476681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would probably read them similarly, but would argue that “ad lib” isn’t specific to riffing. It could just mean that the singer can find other notes in the chord etc, but anything that includes “riff” in the direction would point to actual scalic movement </w:t>
            </w:r>
          </w:p>
          <w:p w14:paraId="5D8464AA" w14:textId="77777777" w:rsidR="00906575" w:rsidRPr="0014617D" w:rsidRDefault="00906575" w:rsidP="00A31CFE">
            <w:pPr>
              <w:rPr>
                <w:rFonts w:ascii="Arial" w:hAnsi="Arial" w:cs="Arial"/>
                <w:b/>
                <w:bCs/>
                <w:color w:val="434343"/>
                <w:sz w:val="22"/>
                <w:szCs w:val="22"/>
              </w:rPr>
            </w:pPr>
          </w:p>
        </w:tc>
      </w:tr>
      <w:tr w:rsidR="00906575" w:rsidRPr="0014617D" w14:paraId="187DD08E" w14:textId="77777777" w:rsidTr="00A31CFE">
        <w:trPr>
          <w:trHeight w:val="411"/>
        </w:trPr>
        <w:tc>
          <w:tcPr>
            <w:tcW w:w="851" w:type="dxa"/>
          </w:tcPr>
          <w:p w14:paraId="742790B3"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221" w:type="dxa"/>
            <w:vAlign w:val="center"/>
          </w:tcPr>
          <w:p w14:paraId="2CE72A59" w14:textId="7F53A96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Anything that involves the word “riff” I would interpret as requiring dexterous vocal singing. The use of the word “ad lib” leads me to believe that the exact notes are not set by the composer (but an example may be given). “Ad lib” on it’s own makes me think that it doesn’t need to be a particularly “showy” or fast vocal </w:t>
            </w:r>
            <w:r w:rsidR="0010065E">
              <w:rPr>
                <w:rFonts w:ascii="Arial" w:hAnsi="Arial" w:cs="Arial"/>
                <w:color w:val="434343"/>
                <w:sz w:val="22"/>
                <w:szCs w:val="22"/>
              </w:rPr>
              <w:t>Figure</w:t>
            </w:r>
            <w:r w:rsidRPr="0014617D">
              <w:rPr>
                <w:rFonts w:ascii="Arial" w:hAnsi="Arial" w:cs="Arial"/>
                <w:color w:val="434343"/>
                <w:sz w:val="22"/>
                <w:szCs w:val="22"/>
              </w:rPr>
              <w:t>.</w:t>
            </w:r>
          </w:p>
          <w:p w14:paraId="3B5073F8" w14:textId="77777777" w:rsidR="00906575" w:rsidRPr="0014617D" w:rsidRDefault="00906575" w:rsidP="00A31CFE">
            <w:pPr>
              <w:rPr>
                <w:rFonts w:ascii="Arial" w:hAnsi="Arial" w:cs="Arial"/>
                <w:b/>
                <w:bCs/>
                <w:color w:val="434343"/>
                <w:sz w:val="22"/>
                <w:szCs w:val="22"/>
              </w:rPr>
            </w:pPr>
          </w:p>
        </w:tc>
      </w:tr>
      <w:tr w:rsidR="00906575" w:rsidRPr="0014617D" w14:paraId="6A2C3D7E" w14:textId="77777777" w:rsidTr="00A31CFE">
        <w:trPr>
          <w:trHeight w:val="315"/>
        </w:trPr>
        <w:tc>
          <w:tcPr>
            <w:tcW w:w="851" w:type="dxa"/>
          </w:tcPr>
          <w:p w14:paraId="2DB69AC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221" w:type="dxa"/>
            <w:vAlign w:val="center"/>
          </w:tcPr>
          <w:p w14:paraId="515D5B53"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would interpret them all the same way</w:t>
            </w:r>
          </w:p>
          <w:p w14:paraId="0585697B" w14:textId="77777777" w:rsidR="00906575" w:rsidRPr="0014617D" w:rsidRDefault="00906575" w:rsidP="00A31CFE">
            <w:pPr>
              <w:rPr>
                <w:rFonts w:ascii="Arial" w:hAnsi="Arial" w:cs="Arial"/>
                <w:b/>
                <w:bCs/>
                <w:color w:val="434343"/>
                <w:sz w:val="22"/>
                <w:szCs w:val="22"/>
              </w:rPr>
            </w:pPr>
          </w:p>
        </w:tc>
      </w:tr>
      <w:tr w:rsidR="00906575" w:rsidRPr="0014617D" w14:paraId="19AF5F93" w14:textId="77777777" w:rsidTr="00A31CFE">
        <w:trPr>
          <w:trHeight w:val="315"/>
        </w:trPr>
        <w:tc>
          <w:tcPr>
            <w:tcW w:w="851" w:type="dxa"/>
          </w:tcPr>
          <w:p w14:paraId="3E3FF24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221" w:type="dxa"/>
            <w:vAlign w:val="center"/>
          </w:tcPr>
          <w:p w14:paraId="363D552C"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I’d say they’re asking for the same thing from a singer </w:t>
            </w:r>
          </w:p>
          <w:p w14:paraId="69F93D3E" w14:textId="77777777" w:rsidR="00906575" w:rsidRPr="0014617D" w:rsidRDefault="00906575" w:rsidP="00A31CFE">
            <w:pPr>
              <w:rPr>
                <w:rFonts w:ascii="Arial" w:hAnsi="Arial" w:cs="Arial"/>
                <w:b/>
                <w:bCs/>
                <w:color w:val="434343"/>
                <w:sz w:val="22"/>
                <w:szCs w:val="22"/>
              </w:rPr>
            </w:pPr>
          </w:p>
        </w:tc>
      </w:tr>
      <w:tr w:rsidR="00906575" w:rsidRPr="0014617D" w14:paraId="7D5F5149" w14:textId="77777777" w:rsidTr="00A31CFE">
        <w:trPr>
          <w:trHeight w:val="315"/>
        </w:trPr>
        <w:tc>
          <w:tcPr>
            <w:tcW w:w="851" w:type="dxa"/>
          </w:tcPr>
          <w:p w14:paraId="77F23B0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221" w:type="dxa"/>
            <w:vAlign w:val="center"/>
          </w:tcPr>
          <w:p w14:paraId="22CF7754"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Ad lib - any sort of vocal deviation from what’s on the page </w:t>
            </w:r>
            <w:r w:rsidRPr="0014617D">
              <w:rPr>
                <w:rFonts w:ascii="Arial" w:hAnsi="Arial" w:cs="Arial"/>
                <w:color w:val="434343"/>
                <w:sz w:val="22"/>
                <w:szCs w:val="22"/>
              </w:rPr>
              <w:br/>
              <w:t>Riff ad lib - multiple riffs over a longer passage of music</w:t>
            </w:r>
            <w:r w:rsidRPr="0014617D">
              <w:rPr>
                <w:rFonts w:ascii="Arial" w:hAnsi="Arial" w:cs="Arial"/>
                <w:color w:val="434343"/>
                <w:sz w:val="22"/>
                <w:szCs w:val="22"/>
              </w:rPr>
              <w:br/>
              <w:t>Ad lib riffing - similar to riff ad lib</w:t>
            </w:r>
            <w:r w:rsidRPr="0014617D">
              <w:rPr>
                <w:rFonts w:ascii="Arial" w:hAnsi="Arial" w:cs="Arial"/>
                <w:color w:val="434343"/>
                <w:sz w:val="22"/>
                <w:szCs w:val="22"/>
              </w:rPr>
              <w:br/>
              <w:t xml:space="preserve">Ad lib riff - a single ad libbed riff performed specifically where marked over a shorter passage of music </w:t>
            </w:r>
          </w:p>
          <w:p w14:paraId="0C2187B1" w14:textId="77777777" w:rsidR="00906575" w:rsidRPr="0014617D" w:rsidRDefault="00906575" w:rsidP="00A31CFE">
            <w:pPr>
              <w:rPr>
                <w:rFonts w:ascii="Arial" w:hAnsi="Arial" w:cs="Arial"/>
                <w:b/>
                <w:bCs/>
                <w:color w:val="434343"/>
                <w:sz w:val="22"/>
                <w:szCs w:val="22"/>
              </w:rPr>
            </w:pPr>
          </w:p>
        </w:tc>
      </w:tr>
      <w:tr w:rsidR="00906575" w:rsidRPr="0014617D" w14:paraId="355A6EAD" w14:textId="77777777" w:rsidTr="00A31CFE">
        <w:trPr>
          <w:trHeight w:val="315"/>
        </w:trPr>
        <w:tc>
          <w:tcPr>
            <w:tcW w:w="851" w:type="dxa"/>
          </w:tcPr>
          <w:p w14:paraId="4CBE625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221" w:type="dxa"/>
            <w:vAlign w:val="center"/>
          </w:tcPr>
          <w:p w14:paraId="3ED08BF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would consider "ad lib" to be less specific than the following 3 terms, and more context dependent. For instance, I've seen "ad lib" used as a written instruction, separate from a vocal line, indicating group shouts, exclamations, etc. I would consider "riff ad lib, ad lib riffing, ad lib riff" to all mean the same thing-- a request to create your own riff for that moment.</w:t>
            </w:r>
          </w:p>
          <w:p w14:paraId="61953D38" w14:textId="77777777" w:rsidR="00906575" w:rsidRPr="0014617D" w:rsidRDefault="00906575" w:rsidP="00A31CFE">
            <w:pPr>
              <w:rPr>
                <w:rFonts w:ascii="Arial" w:hAnsi="Arial" w:cs="Arial"/>
                <w:b/>
                <w:bCs/>
                <w:color w:val="434343"/>
                <w:sz w:val="22"/>
                <w:szCs w:val="22"/>
              </w:rPr>
            </w:pPr>
          </w:p>
        </w:tc>
      </w:tr>
      <w:tr w:rsidR="00906575" w:rsidRPr="0014617D" w14:paraId="0ADA95F9" w14:textId="77777777" w:rsidTr="00A31CFE">
        <w:trPr>
          <w:trHeight w:val="315"/>
        </w:trPr>
        <w:tc>
          <w:tcPr>
            <w:tcW w:w="851" w:type="dxa"/>
          </w:tcPr>
          <w:p w14:paraId="6954BAD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221" w:type="dxa"/>
            <w:vAlign w:val="center"/>
          </w:tcPr>
          <w:p w14:paraId="728FA0D7"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think ad lib on its own is perhaps a more free option for the vocalist to make up something that departs quite a lot from what’s written, whereas including “riff” or “riffing” suggests to keep closer to the written lyrics &amp; melody and riff around it. </w:t>
            </w:r>
          </w:p>
          <w:p w14:paraId="0B1A4BCC" w14:textId="77777777" w:rsidR="00906575" w:rsidRPr="0014617D" w:rsidRDefault="00906575" w:rsidP="00A31CFE">
            <w:pPr>
              <w:rPr>
                <w:rFonts w:ascii="Arial" w:hAnsi="Arial" w:cs="Arial"/>
                <w:b/>
                <w:bCs/>
                <w:color w:val="434343"/>
                <w:sz w:val="22"/>
                <w:szCs w:val="22"/>
              </w:rPr>
            </w:pPr>
          </w:p>
        </w:tc>
      </w:tr>
      <w:tr w:rsidR="00906575" w:rsidRPr="0014617D" w14:paraId="5798F4B6" w14:textId="77777777" w:rsidTr="00A31CFE">
        <w:trPr>
          <w:trHeight w:val="315"/>
        </w:trPr>
        <w:tc>
          <w:tcPr>
            <w:tcW w:w="851" w:type="dxa"/>
          </w:tcPr>
          <w:p w14:paraId="7EB82228"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lastRenderedPageBreak/>
              <w:t xml:space="preserve">MD12 </w:t>
            </w:r>
          </w:p>
        </w:tc>
        <w:tc>
          <w:tcPr>
            <w:tcW w:w="8221" w:type="dxa"/>
            <w:vAlign w:val="center"/>
          </w:tcPr>
          <w:p w14:paraId="79035B47"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I would interpret “ad lib” differently depending on the style of the score. For example, if it was 42nd street, I might suggest singer have jazz inspired whoops or similar. But the other three indicate a newly “composed” extension of decoration of the vocal line.</w:t>
            </w:r>
          </w:p>
          <w:p w14:paraId="10D1B1A6" w14:textId="77777777" w:rsidR="00906575" w:rsidRPr="0014617D" w:rsidRDefault="00906575" w:rsidP="00A31CFE">
            <w:pPr>
              <w:rPr>
                <w:rFonts w:ascii="Arial" w:hAnsi="Arial" w:cs="Arial"/>
                <w:color w:val="434343"/>
                <w:sz w:val="22"/>
                <w:szCs w:val="22"/>
              </w:rPr>
            </w:pPr>
          </w:p>
        </w:tc>
      </w:tr>
      <w:tr w:rsidR="00906575" w:rsidRPr="0014617D" w14:paraId="46B41222" w14:textId="77777777" w:rsidTr="00A31CFE">
        <w:trPr>
          <w:trHeight w:val="315"/>
        </w:trPr>
        <w:tc>
          <w:tcPr>
            <w:tcW w:w="851" w:type="dxa"/>
          </w:tcPr>
          <w:p w14:paraId="21F0C7E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MD13 </w:t>
            </w:r>
          </w:p>
        </w:tc>
        <w:tc>
          <w:tcPr>
            <w:tcW w:w="8221" w:type="dxa"/>
            <w:vAlign w:val="center"/>
          </w:tcPr>
          <w:p w14:paraId="2D32B8D3" w14:textId="77777777" w:rsidR="00906575" w:rsidRPr="0014617D" w:rsidRDefault="00906575" w:rsidP="00A31CFE">
            <w:pPr>
              <w:rPr>
                <w:rFonts w:ascii="Arial" w:hAnsi="Arial" w:cs="Arial"/>
                <w:color w:val="434343"/>
                <w:sz w:val="22"/>
                <w:szCs w:val="22"/>
              </w:rPr>
            </w:pPr>
            <w:r w:rsidRPr="0014617D">
              <w:rPr>
                <w:rFonts w:ascii="Roboto" w:hAnsi="Roboto"/>
                <w:color w:val="434343"/>
                <w:sz w:val="22"/>
                <w:szCs w:val="22"/>
              </w:rPr>
              <w:t>Ad lib I think doesn't necessarily indicate a riff, and would offer more freedom to create a new part rather than interpret what’s already there.</w:t>
            </w:r>
          </w:p>
          <w:p w14:paraId="0DE93572" w14:textId="77777777" w:rsidR="00906575" w:rsidRPr="0014617D" w:rsidRDefault="00906575" w:rsidP="00A31CFE">
            <w:pPr>
              <w:rPr>
                <w:rFonts w:ascii="Arial" w:hAnsi="Arial" w:cs="Arial"/>
                <w:color w:val="434343"/>
                <w:sz w:val="22"/>
                <w:szCs w:val="22"/>
              </w:rPr>
            </w:pPr>
          </w:p>
        </w:tc>
      </w:tr>
    </w:tbl>
    <w:p w14:paraId="05287347" w14:textId="77777777" w:rsidR="00906575" w:rsidRPr="0014617D" w:rsidRDefault="00906575" w:rsidP="00906575">
      <w:pPr>
        <w:tabs>
          <w:tab w:val="left" w:pos="2249"/>
        </w:tabs>
        <w:rPr>
          <w:rFonts w:ascii="Arial" w:hAnsi="Arial" w:cs="Arial"/>
          <w:sz w:val="22"/>
          <w:szCs w:val="22"/>
        </w:rPr>
      </w:pPr>
    </w:p>
    <w:p w14:paraId="7BDB24DC" w14:textId="77777777" w:rsidR="00906575" w:rsidRPr="0014617D" w:rsidRDefault="00906575" w:rsidP="00906575">
      <w:pPr>
        <w:tabs>
          <w:tab w:val="left" w:pos="2249"/>
        </w:tabs>
        <w:rPr>
          <w:rFonts w:ascii="Arial" w:hAnsi="Arial" w:cs="Arial"/>
          <w:sz w:val="22"/>
          <w:szCs w:val="22"/>
        </w:rPr>
      </w:pPr>
    </w:p>
    <w:p w14:paraId="2122035C" w14:textId="77777777" w:rsidR="00906575" w:rsidRDefault="00906575" w:rsidP="00906575">
      <w:pPr>
        <w:tabs>
          <w:tab w:val="left" w:pos="2249"/>
        </w:tabs>
        <w:rPr>
          <w:rFonts w:ascii="Arial" w:hAnsi="Arial" w:cs="Arial"/>
          <w:sz w:val="22"/>
          <w:szCs w:val="22"/>
        </w:rPr>
      </w:pPr>
    </w:p>
    <w:p w14:paraId="35AA764A" w14:textId="77777777" w:rsidR="00906575" w:rsidRDefault="00906575" w:rsidP="00906575">
      <w:pPr>
        <w:tabs>
          <w:tab w:val="left" w:pos="2249"/>
        </w:tabs>
        <w:rPr>
          <w:rFonts w:ascii="Arial" w:hAnsi="Arial" w:cs="Arial"/>
          <w:sz w:val="22"/>
          <w:szCs w:val="22"/>
        </w:rPr>
      </w:pPr>
    </w:p>
    <w:p w14:paraId="045B98CF" w14:textId="77777777" w:rsidR="00906575" w:rsidRPr="0014617D" w:rsidRDefault="00906575" w:rsidP="00906575">
      <w:pPr>
        <w:tabs>
          <w:tab w:val="left" w:pos="2249"/>
        </w:tabs>
        <w:rPr>
          <w:rFonts w:ascii="Arial" w:hAnsi="Arial" w:cs="Arial"/>
          <w:sz w:val="22"/>
          <w:szCs w:val="22"/>
        </w:rPr>
      </w:pPr>
    </w:p>
    <w:p w14:paraId="30E7A894" w14:textId="77777777" w:rsidR="00906575" w:rsidRPr="0014617D" w:rsidRDefault="00906575" w:rsidP="00906575">
      <w:pPr>
        <w:tabs>
          <w:tab w:val="left" w:pos="2249"/>
        </w:tabs>
        <w:rPr>
          <w:rFonts w:ascii="Arial" w:hAnsi="Arial" w:cs="Arial"/>
          <w:sz w:val="22"/>
          <w:szCs w:val="22"/>
        </w:rPr>
      </w:pPr>
    </w:p>
    <w:p w14:paraId="423B0C88" w14:textId="77777777" w:rsidR="00906575" w:rsidRPr="0014617D" w:rsidRDefault="00906575" w:rsidP="00906575">
      <w:pPr>
        <w:tabs>
          <w:tab w:val="left" w:pos="2249"/>
        </w:tabs>
        <w:rPr>
          <w:rFonts w:ascii="Arial" w:hAnsi="Arial" w:cs="Arial"/>
          <w:sz w:val="22"/>
          <w:szCs w:val="22"/>
        </w:rPr>
      </w:pPr>
    </w:p>
    <w:p w14:paraId="6E5CA448" w14:textId="77777777" w:rsidR="00906575" w:rsidRPr="0014617D" w:rsidRDefault="00906575" w:rsidP="00906575">
      <w:pPr>
        <w:tabs>
          <w:tab w:val="left" w:pos="2249"/>
        </w:tabs>
        <w:rPr>
          <w:rFonts w:ascii="Arial" w:hAnsi="Arial" w:cs="Arial"/>
          <w:sz w:val="22"/>
          <w:szCs w:val="22"/>
        </w:rPr>
      </w:pPr>
    </w:p>
    <w:p w14:paraId="7317470E" w14:textId="77777777" w:rsidR="00906575" w:rsidRPr="0014617D" w:rsidRDefault="00906575" w:rsidP="00906575">
      <w:pPr>
        <w:tabs>
          <w:tab w:val="left" w:pos="2249"/>
        </w:tabs>
        <w:rPr>
          <w:rFonts w:ascii="Arial" w:hAnsi="Arial" w:cs="Arial"/>
          <w:b/>
          <w:bCs/>
          <w:sz w:val="22"/>
          <w:szCs w:val="22"/>
        </w:rPr>
      </w:pPr>
      <w:r w:rsidRPr="0014617D">
        <w:rPr>
          <w:rFonts w:ascii="Arial" w:hAnsi="Arial" w:cs="Arial"/>
          <w:b/>
          <w:bCs/>
          <w:sz w:val="22"/>
          <w:szCs w:val="22"/>
        </w:rPr>
        <w:t xml:space="preserve">SECTION C </w:t>
      </w:r>
    </w:p>
    <w:p w14:paraId="5F0DC950" w14:textId="77777777" w:rsidR="00906575" w:rsidRPr="0014617D" w:rsidRDefault="00906575" w:rsidP="00906575">
      <w:pPr>
        <w:tabs>
          <w:tab w:val="left" w:pos="2249"/>
        </w:tabs>
        <w:rPr>
          <w:rFonts w:ascii="Arial" w:hAnsi="Arial" w:cs="Arial"/>
          <w:b/>
          <w:bCs/>
          <w:sz w:val="22"/>
          <w:szCs w:val="22"/>
        </w:rPr>
      </w:pPr>
    </w:p>
    <w:p w14:paraId="2EF0EB30" w14:textId="77777777" w:rsidR="00906575" w:rsidRPr="0014617D" w:rsidRDefault="00906575" w:rsidP="00906575">
      <w:pPr>
        <w:tabs>
          <w:tab w:val="left" w:pos="2249"/>
        </w:tabs>
        <w:rPr>
          <w:rFonts w:ascii="Arial" w:hAnsi="Arial" w:cs="Arial"/>
          <w:b/>
          <w:bCs/>
          <w:sz w:val="22"/>
          <w:szCs w:val="22"/>
        </w:rPr>
      </w:pPr>
      <w:r w:rsidRPr="0014617D">
        <w:rPr>
          <w:rFonts w:ascii="Arial" w:hAnsi="Arial" w:cs="Arial"/>
          <w:b/>
          <w:bCs/>
          <w:sz w:val="22"/>
          <w:szCs w:val="22"/>
        </w:rPr>
        <w:t xml:space="preserve">Question 1 </w:t>
      </w:r>
    </w:p>
    <w:p w14:paraId="6B7B6434" w14:textId="77777777" w:rsidR="00906575" w:rsidRPr="0014617D" w:rsidRDefault="00906575" w:rsidP="00906575">
      <w:pPr>
        <w:tabs>
          <w:tab w:val="left" w:pos="2249"/>
        </w:tabs>
        <w:rPr>
          <w:rFonts w:ascii="Arial" w:hAnsi="Arial" w:cs="Arial"/>
          <w:b/>
          <w:bCs/>
          <w:sz w:val="22"/>
          <w:szCs w:val="22"/>
        </w:rPr>
      </w:pPr>
      <w:r w:rsidRPr="0014617D">
        <w:rPr>
          <w:noProof/>
          <w:sz w:val="22"/>
          <w:szCs w:val="22"/>
        </w:rPr>
        <w:drawing>
          <wp:inline distT="0" distB="0" distL="0" distR="0" wp14:anchorId="42FCADE8" wp14:editId="72A87505">
            <wp:extent cx="5731510" cy="2410460"/>
            <wp:effectExtent l="0" t="0" r="0" b="2540"/>
            <wp:docPr id="569738857" name="Picture 3" descr="Forms response chart. Question title:  1. Have you been part of the music department for any musicals that required singers to riff?&#10;.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1. Have you been part of the music department for any musicals that required singers to riff?&#10;. Number of responses: 13 responses."/>
                    <pic:cNvPicPr>
                      <a:picLocks noChangeAspect="1" noChangeArrowheads="1"/>
                    </pic:cNvPicPr>
                  </pic:nvPicPr>
                  <pic:blipFill>
                    <a:blip r:embed="rId190"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77C021F0" w14:textId="77777777" w:rsidR="00906575" w:rsidRPr="0014617D" w:rsidRDefault="00906575" w:rsidP="00906575">
      <w:pPr>
        <w:tabs>
          <w:tab w:val="left" w:pos="2249"/>
        </w:tabs>
        <w:rPr>
          <w:rFonts w:ascii="Arial" w:hAnsi="Arial" w:cs="Arial"/>
          <w:b/>
          <w:bCs/>
          <w:sz w:val="22"/>
          <w:szCs w:val="22"/>
        </w:rPr>
      </w:pPr>
    </w:p>
    <w:p w14:paraId="20E2E88E" w14:textId="77777777" w:rsidR="00906575" w:rsidRPr="0014617D" w:rsidRDefault="00906575" w:rsidP="00906575">
      <w:pPr>
        <w:tabs>
          <w:tab w:val="left" w:pos="2249"/>
        </w:tabs>
        <w:rPr>
          <w:rFonts w:ascii="Arial" w:hAnsi="Arial" w:cs="Arial"/>
          <w:b/>
          <w:bCs/>
          <w:sz w:val="22"/>
          <w:szCs w:val="22"/>
        </w:rPr>
      </w:pPr>
    </w:p>
    <w:p w14:paraId="3C004682" w14:textId="77777777" w:rsidR="00906575" w:rsidRPr="0014617D" w:rsidRDefault="00906575" w:rsidP="00906575">
      <w:pPr>
        <w:tabs>
          <w:tab w:val="left" w:pos="2249"/>
        </w:tabs>
        <w:rPr>
          <w:rFonts w:ascii="Arial" w:hAnsi="Arial" w:cs="Arial"/>
          <w:b/>
          <w:bCs/>
          <w:sz w:val="22"/>
          <w:szCs w:val="22"/>
        </w:rPr>
      </w:pPr>
    </w:p>
    <w:p w14:paraId="719DC888" w14:textId="77777777" w:rsidR="00906575" w:rsidRPr="0014617D" w:rsidRDefault="00906575" w:rsidP="00906575">
      <w:pPr>
        <w:tabs>
          <w:tab w:val="left" w:pos="2249"/>
        </w:tabs>
        <w:rPr>
          <w:rFonts w:ascii="Arial" w:hAnsi="Arial" w:cs="Arial"/>
          <w:b/>
          <w:bCs/>
          <w:sz w:val="22"/>
          <w:szCs w:val="22"/>
        </w:rPr>
      </w:pPr>
    </w:p>
    <w:p w14:paraId="4D230B68" w14:textId="77777777" w:rsidR="00906575" w:rsidRPr="0014617D" w:rsidRDefault="00906575" w:rsidP="00906575">
      <w:pPr>
        <w:tabs>
          <w:tab w:val="left" w:pos="2249"/>
        </w:tabs>
        <w:rPr>
          <w:rFonts w:ascii="Arial" w:hAnsi="Arial" w:cs="Arial"/>
          <w:b/>
          <w:bCs/>
          <w:sz w:val="22"/>
          <w:szCs w:val="22"/>
        </w:rPr>
      </w:pPr>
    </w:p>
    <w:p w14:paraId="54797450" w14:textId="77777777" w:rsidR="00906575" w:rsidRPr="0014617D" w:rsidRDefault="00906575" w:rsidP="00906575">
      <w:pPr>
        <w:tabs>
          <w:tab w:val="left" w:pos="2249"/>
        </w:tabs>
        <w:rPr>
          <w:rFonts w:ascii="Arial" w:hAnsi="Arial" w:cs="Arial"/>
          <w:b/>
          <w:bCs/>
          <w:sz w:val="22"/>
          <w:szCs w:val="22"/>
        </w:rPr>
      </w:pPr>
    </w:p>
    <w:p w14:paraId="5270119B" w14:textId="77777777" w:rsidR="00906575" w:rsidRPr="0014617D" w:rsidRDefault="00906575" w:rsidP="00906575">
      <w:pPr>
        <w:tabs>
          <w:tab w:val="left" w:pos="2249"/>
        </w:tabs>
        <w:rPr>
          <w:rFonts w:ascii="Arial" w:hAnsi="Arial" w:cs="Arial"/>
          <w:b/>
          <w:bCs/>
          <w:sz w:val="22"/>
          <w:szCs w:val="22"/>
        </w:rPr>
      </w:pPr>
    </w:p>
    <w:p w14:paraId="30603A68" w14:textId="77777777" w:rsidR="00906575" w:rsidRPr="0014617D" w:rsidRDefault="00906575" w:rsidP="00906575">
      <w:pPr>
        <w:tabs>
          <w:tab w:val="left" w:pos="2249"/>
        </w:tabs>
        <w:rPr>
          <w:rFonts w:ascii="Arial" w:hAnsi="Arial" w:cs="Arial"/>
          <w:b/>
          <w:bCs/>
          <w:sz w:val="22"/>
          <w:szCs w:val="22"/>
        </w:rPr>
      </w:pPr>
    </w:p>
    <w:p w14:paraId="76AD6C1D" w14:textId="77777777" w:rsidR="00906575" w:rsidRPr="0014617D" w:rsidRDefault="00906575" w:rsidP="00906575">
      <w:pPr>
        <w:tabs>
          <w:tab w:val="left" w:pos="2249"/>
        </w:tabs>
        <w:rPr>
          <w:rFonts w:ascii="Arial" w:hAnsi="Arial" w:cs="Arial"/>
          <w:b/>
          <w:bCs/>
          <w:sz w:val="22"/>
          <w:szCs w:val="22"/>
        </w:rPr>
      </w:pPr>
    </w:p>
    <w:p w14:paraId="7619878C" w14:textId="77777777" w:rsidR="00906575" w:rsidRPr="0014617D" w:rsidRDefault="00906575" w:rsidP="00906575">
      <w:pPr>
        <w:tabs>
          <w:tab w:val="left" w:pos="2249"/>
        </w:tabs>
        <w:rPr>
          <w:rFonts w:ascii="Arial" w:hAnsi="Arial" w:cs="Arial"/>
          <w:b/>
          <w:bCs/>
          <w:sz w:val="22"/>
          <w:szCs w:val="22"/>
        </w:rPr>
      </w:pPr>
    </w:p>
    <w:p w14:paraId="4C71FF2B" w14:textId="77777777" w:rsidR="00906575" w:rsidRPr="0014617D" w:rsidRDefault="00906575" w:rsidP="00906575">
      <w:pPr>
        <w:tabs>
          <w:tab w:val="left" w:pos="2249"/>
        </w:tabs>
        <w:rPr>
          <w:rFonts w:ascii="Arial" w:hAnsi="Arial" w:cs="Arial"/>
          <w:b/>
          <w:bCs/>
          <w:sz w:val="22"/>
          <w:szCs w:val="22"/>
        </w:rPr>
      </w:pPr>
    </w:p>
    <w:p w14:paraId="4C56F175" w14:textId="77777777" w:rsidR="00906575" w:rsidRPr="0014617D" w:rsidRDefault="00906575" w:rsidP="00906575">
      <w:pPr>
        <w:tabs>
          <w:tab w:val="left" w:pos="2249"/>
        </w:tabs>
        <w:rPr>
          <w:rFonts w:ascii="Arial" w:hAnsi="Arial" w:cs="Arial"/>
          <w:b/>
          <w:bCs/>
          <w:sz w:val="22"/>
          <w:szCs w:val="22"/>
        </w:rPr>
      </w:pPr>
    </w:p>
    <w:p w14:paraId="3E79F15E" w14:textId="77777777" w:rsidR="00906575" w:rsidRPr="0014617D" w:rsidRDefault="00906575" w:rsidP="00906575">
      <w:pPr>
        <w:tabs>
          <w:tab w:val="left" w:pos="2249"/>
        </w:tabs>
        <w:rPr>
          <w:rFonts w:ascii="Arial" w:hAnsi="Arial" w:cs="Arial"/>
          <w:b/>
          <w:bCs/>
          <w:sz w:val="22"/>
          <w:szCs w:val="22"/>
        </w:rPr>
      </w:pPr>
    </w:p>
    <w:p w14:paraId="672D7126" w14:textId="77777777" w:rsidR="00906575" w:rsidRPr="0014617D" w:rsidRDefault="00906575" w:rsidP="00906575">
      <w:pPr>
        <w:tabs>
          <w:tab w:val="left" w:pos="2249"/>
        </w:tabs>
        <w:rPr>
          <w:rFonts w:ascii="Arial" w:hAnsi="Arial" w:cs="Arial"/>
          <w:b/>
          <w:bCs/>
          <w:sz w:val="22"/>
          <w:szCs w:val="22"/>
        </w:rPr>
      </w:pPr>
    </w:p>
    <w:p w14:paraId="555A9C04" w14:textId="77777777" w:rsidR="00906575" w:rsidRPr="0014617D" w:rsidRDefault="00906575" w:rsidP="00906575">
      <w:pPr>
        <w:tabs>
          <w:tab w:val="left" w:pos="2249"/>
        </w:tabs>
        <w:rPr>
          <w:rFonts w:ascii="Arial" w:hAnsi="Arial" w:cs="Arial"/>
          <w:b/>
          <w:bCs/>
          <w:sz w:val="22"/>
          <w:szCs w:val="22"/>
        </w:rPr>
      </w:pPr>
    </w:p>
    <w:p w14:paraId="10201DCC" w14:textId="77777777" w:rsidR="00906575" w:rsidRPr="0014617D" w:rsidRDefault="00906575" w:rsidP="00906575">
      <w:pPr>
        <w:tabs>
          <w:tab w:val="left" w:pos="2249"/>
        </w:tabs>
        <w:rPr>
          <w:rFonts w:ascii="Arial" w:hAnsi="Arial" w:cs="Arial"/>
          <w:b/>
          <w:bCs/>
          <w:sz w:val="22"/>
          <w:szCs w:val="22"/>
        </w:rPr>
      </w:pPr>
    </w:p>
    <w:p w14:paraId="3B23D481" w14:textId="77777777" w:rsidR="00906575" w:rsidRPr="0014617D" w:rsidRDefault="00906575" w:rsidP="00906575">
      <w:pPr>
        <w:tabs>
          <w:tab w:val="left" w:pos="2249"/>
        </w:tabs>
        <w:rPr>
          <w:rFonts w:ascii="Arial" w:hAnsi="Arial" w:cs="Arial"/>
          <w:b/>
          <w:bCs/>
          <w:sz w:val="22"/>
          <w:szCs w:val="22"/>
        </w:rPr>
      </w:pPr>
    </w:p>
    <w:p w14:paraId="0A10C750" w14:textId="77777777" w:rsidR="00906575" w:rsidRDefault="00906575" w:rsidP="00906575">
      <w:pPr>
        <w:tabs>
          <w:tab w:val="left" w:pos="2249"/>
        </w:tabs>
        <w:rPr>
          <w:rFonts w:ascii="Arial" w:hAnsi="Arial" w:cs="Arial"/>
          <w:b/>
          <w:bCs/>
          <w:sz w:val="22"/>
          <w:szCs w:val="22"/>
        </w:rPr>
      </w:pPr>
    </w:p>
    <w:p w14:paraId="69AED7B3" w14:textId="77777777" w:rsidR="00906575" w:rsidRPr="0014617D" w:rsidRDefault="00906575" w:rsidP="00906575">
      <w:pPr>
        <w:tabs>
          <w:tab w:val="left" w:pos="2249"/>
        </w:tabs>
        <w:rPr>
          <w:rFonts w:ascii="Arial" w:hAnsi="Arial" w:cs="Arial"/>
          <w:b/>
          <w:bCs/>
          <w:sz w:val="22"/>
          <w:szCs w:val="22"/>
        </w:rPr>
      </w:pPr>
    </w:p>
    <w:p w14:paraId="40BB037B" w14:textId="77777777" w:rsidR="00906575" w:rsidRDefault="00906575" w:rsidP="00906575">
      <w:pPr>
        <w:tabs>
          <w:tab w:val="left" w:pos="2249"/>
        </w:tabs>
        <w:rPr>
          <w:rFonts w:ascii="Arial" w:hAnsi="Arial" w:cs="Arial"/>
          <w:b/>
          <w:bCs/>
          <w:sz w:val="22"/>
          <w:szCs w:val="22"/>
        </w:rPr>
      </w:pPr>
    </w:p>
    <w:p w14:paraId="61816118" w14:textId="77777777" w:rsidR="00906575" w:rsidRPr="0014617D" w:rsidRDefault="00906575" w:rsidP="00906575">
      <w:pPr>
        <w:tabs>
          <w:tab w:val="left" w:pos="2249"/>
        </w:tabs>
        <w:rPr>
          <w:rFonts w:ascii="Arial" w:hAnsi="Arial" w:cs="Arial"/>
          <w:b/>
          <w:bCs/>
          <w:sz w:val="22"/>
          <w:szCs w:val="22"/>
        </w:rPr>
      </w:pPr>
      <w:r w:rsidRPr="0014617D">
        <w:rPr>
          <w:rFonts w:ascii="Arial" w:hAnsi="Arial" w:cs="Arial"/>
          <w:b/>
          <w:bCs/>
          <w:sz w:val="22"/>
          <w:szCs w:val="22"/>
        </w:rPr>
        <w:lastRenderedPageBreak/>
        <w:t>Question 2</w:t>
      </w:r>
    </w:p>
    <w:p w14:paraId="3B76C6A3" w14:textId="77777777" w:rsidR="00906575" w:rsidRPr="0014617D" w:rsidRDefault="00906575" w:rsidP="00906575">
      <w:pPr>
        <w:rPr>
          <w:rFonts w:ascii="Arial" w:hAnsi="Arial" w:cs="Arial"/>
          <w:b/>
          <w:bCs/>
          <w:sz w:val="22"/>
          <w:szCs w:val="22"/>
        </w:rPr>
      </w:pPr>
    </w:p>
    <w:p w14:paraId="56AF2ACA"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If you answered yes to the previous question, what show(s), where and what was your role?</w:t>
      </w:r>
    </w:p>
    <w:tbl>
      <w:tblPr>
        <w:tblpPr w:leftFromText="180" w:rightFromText="180" w:vertAnchor="page" w:horzAnchor="margin" w:tblpY="2982"/>
        <w:tblW w:w="9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9"/>
        <w:gridCol w:w="8647"/>
      </w:tblGrid>
      <w:tr w:rsidR="00906575" w:rsidRPr="0014617D" w14:paraId="5063FF93" w14:textId="77777777" w:rsidTr="00A31CFE">
        <w:trPr>
          <w:trHeight w:val="315"/>
        </w:trPr>
        <w:tc>
          <w:tcPr>
            <w:tcW w:w="709" w:type="dxa"/>
          </w:tcPr>
          <w:p w14:paraId="19095D7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647" w:type="dxa"/>
            <w:vAlign w:val="center"/>
          </w:tcPr>
          <w:p w14:paraId="1753DFD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served as a music assistant for the following musicals: The Wrong Man, The Visitor, Hell’s Kitchen and other musicals still in development. </w:t>
            </w:r>
          </w:p>
          <w:p w14:paraId="07BF4919" w14:textId="77777777" w:rsidR="00906575" w:rsidRPr="0014617D" w:rsidRDefault="00906575" w:rsidP="00A31CFE">
            <w:pPr>
              <w:rPr>
                <w:rFonts w:ascii="Arial" w:hAnsi="Arial" w:cs="Arial"/>
                <w:b/>
                <w:bCs/>
                <w:color w:val="434343"/>
                <w:sz w:val="22"/>
                <w:szCs w:val="22"/>
              </w:rPr>
            </w:pPr>
          </w:p>
        </w:tc>
      </w:tr>
      <w:tr w:rsidR="00906575" w:rsidRPr="0014617D" w14:paraId="6125F7ED" w14:textId="77777777" w:rsidTr="00A31CFE">
        <w:trPr>
          <w:trHeight w:val="434"/>
        </w:trPr>
        <w:tc>
          <w:tcPr>
            <w:tcW w:w="709" w:type="dxa"/>
          </w:tcPr>
          <w:p w14:paraId="27508CC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647" w:type="dxa"/>
            <w:vAlign w:val="center"/>
          </w:tcPr>
          <w:p w14:paraId="5835C173"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Musical director/supervisor - We Will Rock You (West end, various tours and global productions). The Bodyguard (Denmark, Sweden, Norway) - Musical Supervisor</w:t>
            </w:r>
          </w:p>
          <w:p w14:paraId="214B4F17" w14:textId="77777777" w:rsidR="00906575" w:rsidRPr="0014617D" w:rsidRDefault="00906575" w:rsidP="00A31CFE">
            <w:pPr>
              <w:rPr>
                <w:rFonts w:ascii="Arial" w:hAnsi="Arial" w:cs="Arial"/>
                <w:b/>
                <w:bCs/>
                <w:color w:val="434343"/>
                <w:sz w:val="22"/>
                <w:szCs w:val="22"/>
              </w:rPr>
            </w:pPr>
          </w:p>
        </w:tc>
      </w:tr>
      <w:tr w:rsidR="00906575" w:rsidRPr="0014617D" w14:paraId="665529B9" w14:textId="77777777" w:rsidTr="00A31CFE">
        <w:trPr>
          <w:trHeight w:val="315"/>
        </w:trPr>
        <w:tc>
          <w:tcPr>
            <w:tcW w:w="709" w:type="dxa"/>
          </w:tcPr>
          <w:p w14:paraId="08A51F6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647" w:type="dxa"/>
            <w:vAlign w:val="center"/>
          </w:tcPr>
          <w:p w14:paraId="41B1B5B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All Is But Fantasy - RSC – MD</w:t>
            </w:r>
          </w:p>
          <w:p w14:paraId="5995E3E8" w14:textId="77777777" w:rsidR="00906575" w:rsidRPr="0014617D" w:rsidRDefault="00906575" w:rsidP="00A31CFE">
            <w:pPr>
              <w:rPr>
                <w:rFonts w:ascii="Arial" w:hAnsi="Arial" w:cs="Arial"/>
                <w:b/>
                <w:bCs/>
                <w:color w:val="434343"/>
                <w:sz w:val="22"/>
                <w:szCs w:val="22"/>
              </w:rPr>
            </w:pPr>
          </w:p>
        </w:tc>
      </w:tr>
      <w:tr w:rsidR="00906575" w:rsidRPr="0014617D" w14:paraId="2171607B" w14:textId="77777777" w:rsidTr="00A31CFE">
        <w:trPr>
          <w:trHeight w:val="315"/>
        </w:trPr>
        <w:tc>
          <w:tcPr>
            <w:tcW w:w="709" w:type="dxa"/>
          </w:tcPr>
          <w:p w14:paraId="6C2E945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647" w:type="dxa"/>
            <w:vAlign w:val="center"/>
          </w:tcPr>
          <w:p w14:paraId="51FEC525"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Amélie, MD. Grease, MD</w:t>
            </w:r>
          </w:p>
          <w:p w14:paraId="35DE04F8" w14:textId="77777777" w:rsidR="00906575" w:rsidRPr="0014617D" w:rsidRDefault="00906575" w:rsidP="00A31CFE">
            <w:pPr>
              <w:rPr>
                <w:rFonts w:ascii="Arial" w:hAnsi="Arial" w:cs="Arial"/>
                <w:b/>
                <w:bCs/>
                <w:color w:val="434343"/>
                <w:sz w:val="22"/>
                <w:szCs w:val="22"/>
              </w:rPr>
            </w:pPr>
          </w:p>
        </w:tc>
      </w:tr>
      <w:tr w:rsidR="00906575" w:rsidRPr="0014617D" w14:paraId="57F10F52" w14:textId="77777777" w:rsidTr="00A31CFE">
        <w:trPr>
          <w:trHeight w:val="315"/>
        </w:trPr>
        <w:tc>
          <w:tcPr>
            <w:tcW w:w="709" w:type="dxa"/>
          </w:tcPr>
          <w:p w14:paraId="158F25F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647" w:type="dxa"/>
            <w:vAlign w:val="center"/>
          </w:tcPr>
          <w:p w14:paraId="2FB0B2C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Oscar at the Crown, MD</w:t>
            </w:r>
          </w:p>
          <w:p w14:paraId="28C63BCE" w14:textId="77777777" w:rsidR="00906575" w:rsidRPr="0014617D" w:rsidRDefault="00906575" w:rsidP="00A31CFE">
            <w:pPr>
              <w:rPr>
                <w:rFonts w:ascii="Arial" w:hAnsi="Arial" w:cs="Arial"/>
                <w:b/>
                <w:bCs/>
                <w:color w:val="434343"/>
                <w:sz w:val="22"/>
                <w:szCs w:val="22"/>
              </w:rPr>
            </w:pPr>
          </w:p>
        </w:tc>
      </w:tr>
      <w:tr w:rsidR="00906575" w:rsidRPr="0014617D" w14:paraId="0D1AE304" w14:textId="77777777" w:rsidTr="00A31CFE">
        <w:trPr>
          <w:trHeight w:val="411"/>
        </w:trPr>
        <w:tc>
          <w:tcPr>
            <w:tcW w:w="709" w:type="dxa"/>
          </w:tcPr>
          <w:p w14:paraId="55E5B38D"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647" w:type="dxa"/>
            <w:vAlign w:val="center"/>
          </w:tcPr>
          <w:p w14:paraId="6825FE3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Be More Chill, The Other Palace &amp; Shaftesbury Theatre. Musical Director.</w:t>
            </w:r>
          </w:p>
          <w:p w14:paraId="14975815" w14:textId="77777777" w:rsidR="00906575" w:rsidRPr="0014617D" w:rsidRDefault="00906575" w:rsidP="00A31CFE">
            <w:pPr>
              <w:rPr>
                <w:rFonts w:ascii="Arial" w:hAnsi="Arial" w:cs="Arial"/>
                <w:b/>
                <w:bCs/>
                <w:color w:val="434343"/>
                <w:sz w:val="22"/>
                <w:szCs w:val="22"/>
              </w:rPr>
            </w:pPr>
          </w:p>
        </w:tc>
      </w:tr>
      <w:tr w:rsidR="00906575" w:rsidRPr="0014617D" w14:paraId="0663F3EF" w14:textId="77777777" w:rsidTr="00A31CFE">
        <w:trPr>
          <w:trHeight w:val="315"/>
        </w:trPr>
        <w:tc>
          <w:tcPr>
            <w:tcW w:w="709" w:type="dxa"/>
          </w:tcPr>
          <w:p w14:paraId="5B83CB9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647" w:type="dxa"/>
            <w:vAlign w:val="center"/>
          </w:tcPr>
          <w:p w14:paraId="6A2585F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Musical supervisor and/or musical director, Six, Death Note, Rent, Bonnie &amp; Clyde </w:t>
            </w:r>
          </w:p>
          <w:p w14:paraId="3C904997" w14:textId="77777777" w:rsidR="00906575" w:rsidRPr="0014617D" w:rsidRDefault="00906575" w:rsidP="00A31CFE">
            <w:pPr>
              <w:rPr>
                <w:rFonts w:ascii="Arial" w:hAnsi="Arial" w:cs="Arial"/>
                <w:b/>
                <w:bCs/>
                <w:color w:val="434343"/>
                <w:sz w:val="22"/>
                <w:szCs w:val="22"/>
              </w:rPr>
            </w:pPr>
          </w:p>
        </w:tc>
      </w:tr>
      <w:tr w:rsidR="00906575" w:rsidRPr="0014617D" w14:paraId="02749817" w14:textId="77777777" w:rsidTr="00A31CFE">
        <w:trPr>
          <w:trHeight w:val="315"/>
        </w:trPr>
        <w:tc>
          <w:tcPr>
            <w:tcW w:w="709" w:type="dxa"/>
          </w:tcPr>
          <w:p w14:paraId="4391D5A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647" w:type="dxa"/>
            <w:vAlign w:val="center"/>
          </w:tcPr>
          <w:p w14:paraId="4CBDC8C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N/A</w:t>
            </w:r>
          </w:p>
          <w:p w14:paraId="27CD1A3F" w14:textId="77777777" w:rsidR="00906575" w:rsidRPr="0014617D" w:rsidRDefault="00906575" w:rsidP="00A31CFE">
            <w:pPr>
              <w:rPr>
                <w:rFonts w:ascii="Arial" w:hAnsi="Arial" w:cs="Arial"/>
                <w:b/>
                <w:bCs/>
                <w:color w:val="434343"/>
                <w:sz w:val="22"/>
                <w:szCs w:val="22"/>
              </w:rPr>
            </w:pPr>
          </w:p>
        </w:tc>
      </w:tr>
      <w:tr w:rsidR="00906575" w:rsidRPr="0014617D" w14:paraId="58084D68" w14:textId="77777777" w:rsidTr="00A31CFE">
        <w:trPr>
          <w:trHeight w:val="315"/>
        </w:trPr>
        <w:tc>
          <w:tcPr>
            <w:tcW w:w="709" w:type="dxa"/>
          </w:tcPr>
          <w:p w14:paraId="4DFB5C7B"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647" w:type="dxa"/>
            <w:vAlign w:val="center"/>
          </w:tcPr>
          <w:p w14:paraId="3F17C862"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Footloose - UK Tour - Assistant Musical Director </w:t>
            </w:r>
          </w:p>
          <w:p w14:paraId="0E6F1F16" w14:textId="77777777" w:rsidR="00906575" w:rsidRPr="0014617D" w:rsidRDefault="00906575" w:rsidP="00A31CFE">
            <w:pPr>
              <w:rPr>
                <w:rFonts w:ascii="Arial" w:hAnsi="Arial" w:cs="Arial"/>
                <w:b/>
                <w:bCs/>
                <w:color w:val="434343"/>
                <w:sz w:val="22"/>
                <w:szCs w:val="22"/>
              </w:rPr>
            </w:pPr>
          </w:p>
        </w:tc>
      </w:tr>
      <w:tr w:rsidR="00906575" w:rsidRPr="0014617D" w14:paraId="648BAE8A" w14:textId="77777777" w:rsidTr="00A31CFE">
        <w:trPr>
          <w:trHeight w:val="315"/>
        </w:trPr>
        <w:tc>
          <w:tcPr>
            <w:tcW w:w="709" w:type="dxa"/>
          </w:tcPr>
          <w:p w14:paraId="518E746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647" w:type="dxa"/>
            <w:vAlign w:val="center"/>
          </w:tcPr>
          <w:p w14:paraId="6113B921"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N/A</w:t>
            </w:r>
          </w:p>
          <w:p w14:paraId="4CB2058C" w14:textId="77777777" w:rsidR="00906575" w:rsidRPr="0014617D" w:rsidRDefault="00906575" w:rsidP="00A31CFE">
            <w:pPr>
              <w:rPr>
                <w:rFonts w:ascii="Arial" w:hAnsi="Arial" w:cs="Arial"/>
                <w:b/>
                <w:bCs/>
                <w:color w:val="434343"/>
                <w:sz w:val="22"/>
                <w:szCs w:val="22"/>
              </w:rPr>
            </w:pPr>
          </w:p>
        </w:tc>
      </w:tr>
      <w:tr w:rsidR="00906575" w:rsidRPr="0014617D" w14:paraId="4C04E060" w14:textId="77777777" w:rsidTr="00A31CFE">
        <w:trPr>
          <w:trHeight w:val="315"/>
        </w:trPr>
        <w:tc>
          <w:tcPr>
            <w:tcW w:w="709" w:type="dxa"/>
          </w:tcPr>
          <w:p w14:paraId="5DB3C67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647" w:type="dxa"/>
            <w:vAlign w:val="center"/>
          </w:tcPr>
          <w:p w14:paraId="54D09C84"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Millennials*, Jingleclaw*, Footballer’s Wives, Unfortunate, Rumi*, Broken Wings - music supervisor, orchestrator and *vocal arrangements </w:t>
            </w:r>
          </w:p>
          <w:p w14:paraId="62114805" w14:textId="77777777" w:rsidR="00906575" w:rsidRPr="0014617D" w:rsidRDefault="00906575" w:rsidP="00A31CFE">
            <w:pPr>
              <w:rPr>
                <w:rFonts w:ascii="Arial" w:hAnsi="Arial" w:cs="Arial"/>
                <w:b/>
                <w:bCs/>
                <w:color w:val="434343"/>
                <w:sz w:val="22"/>
                <w:szCs w:val="22"/>
              </w:rPr>
            </w:pPr>
          </w:p>
        </w:tc>
      </w:tr>
      <w:tr w:rsidR="00906575" w:rsidRPr="0014617D" w14:paraId="00BCCE04" w14:textId="77777777" w:rsidTr="00A31CFE">
        <w:trPr>
          <w:trHeight w:val="315"/>
        </w:trPr>
        <w:tc>
          <w:tcPr>
            <w:tcW w:w="709" w:type="dxa"/>
          </w:tcPr>
          <w:p w14:paraId="7220A6AD"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MD12</w:t>
            </w:r>
          </w:p>
        </w:tc>
        <w:tc>
          <w:tcPr>
            <w:tcW w:w="8647" w:type="dxa"/>
            <w:vAlign w:val="center"/>
          </w:tcPr>
          <w:p w14:paraId="69A738F3" w14:textId="77777777" w:rsidR="00906575" w:rsidRPr="0014617D" w:rsidRDefault="00906575" w:rsidP="00A31CFE">
            <w:pPr>
              <w:rPr>
                <w:rFonts w:ascii="Arial" w:hAnsi="Arial" w:cs="Arial"/>
                <w:color w:val="434343"/>
                <w:sz w:val="22"/>
                <w:szCs w:val="22"/>
              </w:rPr>
            </w:pPr>
            <w:r w:rsidRPr="0014617D">
              <w:rPr>
                <w:rFonts w:ascii="Roboto" w:hAnsi="Roboto"/>
                <w:color w:val="434343"/>
                <w:sz w:val="22"/>
                <w:szCs w:val="22"/>
              </w:rPr>
              <w:t>Vocal director, Hadestown; music director Spring Awakening, music director, Head Over Heels, music director Lizzie</w:t>
            </w:r>
          </w:p>
          <w:p w14:paraId="4F40B717" w14:textId="77777777" w:rsidR="00906575" w:rsidRPr="0014617D" w:rsidRDefault="00906575" w:rsidP="00A31CFE">
            <w:pPr>
              <w:rPr>
                <w:rFonts w:ascii="Arial" w:hAnsi="Arial" w:cs="Arial"/>
                <w:color w:val="434343"/>
                <w:sz w:val="22"/>
                <w:szCs w:val="22"/>
              </w:rPr>
            </w:pPr>
          </w:p>
        </w:tc>
      </w:tr>
      <w:tr w:rsidR="00906575" w:rsidRPr="0014617D" w14:paraId="3ABC674F" w14:textId="77777777" w:rsidTr="00A31CFE">
        <w:trPr>
          <w:trHeight w:val="315"/>
        </w:trPr>
        <w:tc>
          <w:tcPr>
            <w:tcW w:w="709" w:type="dxa"/>
          </w:tcPr>
          <w:p w14:paraId="66382F11"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MD13 </w:t>
            </w:r>
          </w:p>
        </w:tc>
        <w:tc>
          <w:tcPr>
            <w:tcW w:w="8647" w:type="dxa"/>
            <w:vAlign w:val="center"/>
          </w:tcPr>
          <w:p w14:paraId="14728130"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Hadestown / The Commitments</w:t>
            </w:r>
          </w:p>
          <w:p w14:paraId="07D2BD7F" w14:textId="77777777" w:rsidR="00906575" w:rsidRPr="0014617D" w:rsidRDefault="00906575" w:rsidP="00A31CFE">
            <w:pPr>
              <w:rPr>
                <w:rFonts w:ascii="Arial" w:hAnsi="Arial" w:cs="Arial"/>
                <w:color w:val="434343"/>
                <w:sz w:val="22"/>
                <w:szCs w:val="22"/>
              </w:rPr>
            </w:pPr>
          </w:p>
        </w:tc>
      </w:tr>
    </w:tbl>
    <w:p w14:paraId="68D4280D" w14:textId="77777777" w:rsidR="00906575" w:rsidRPr="0014617D" w:rsidRDefault="00906575" w:rsidP="00906575">
      <w:pPr>
        <w:tabs>
          <w:tab w:val="left" w:pos="2249"/>
        </w:tabs>
        <w:rPr>
          <w:rFonts w:ascii="Arial" w:hAnsi="Arial" w:cs="Arial"/>
          <w:b/>
          <w:bCs/>
          <w:sz w:val="22"/>
          <w:szCs w:val="22"/>
        </w:rPr>
      </w:pPr>
    </w:p>
    <w:p w14:paraId="2E115935" w14:textId="77777777" w:rsidR="00906575" w:rsidRPr="0014617D" w:rsidRDefault="00906575" w:rsidP="00906575">
      <w:pPr>
        <w:rPr>
          <w:rFonts w:ascii="Arial" w:hAnsi="Arial" w:cs="Arial"/>
          <w:sz w:val="22"/>
          <w:szCs w:val="22"/>
        </w:rPr>
      </w:pPr>
    </w:p>
    <w:p w14:paraId="6A9821F7" w14:textId="77777777" w:rsidR="00906575" w:rsidRPr="0014617D" w:rsidRDefault="00906575" w:rsidP="00906575">
      <w:pPr>
        <w:rPr>
          <w:rFonts w:ascii="Arial" w:hAnsi="Arial" w:cs="Arial"/>
          <w:sz w:val="22"/>
          <w:szCs w:val="22"/>
        </w:rPr>
      </w:pPr>
    </w:p>
    <w:p w14:paraId="695BE728" w14:textId="77777777" w:rsidR="00906575" w:rsidRPr="0014617D" w:rsidRDefault="00906575" w:rsidP="00906575">
      <w:pPr>
        <w:rPr>
          <w:rFonts w:ascii="Arial" w:hAnsi="Arial" w:cs="Arial"/>
          <w:sz w:val="22"/>
          <w:szCs w:val="22"/>
        </w:rPr>
      </w:pPr>
    </w:p>
    <w:p w14:paraId="05BFCEFD" w14:textId="77777777" w:rsidR="00906575" w:rsidRPr="0014617D" w:rsidRDefault="00906575" w:rsidP="00906575">
      <w:pPr>
        <w:rPr>
          <w:rFonts w:ascii="Arial" w:hAnsi="Arial" w:cs="Arial"/>
          <w:sz w:val="22"/>
          <w:szCs w:val="22"/>
        </w:rPr>
      </w:pPr>
    </w:p>
    <w:p w14:paraId="2A747124" w14:textId="77777777" w:rsidR="00906575" w:rsidRPr="0014617D" w:rsidRDefault="00906575" w:rsidP="00906575">
      <w:pPr>
        <w:rPr>
          <w:rFonts w:ascii="Arial" w:hAnsi="Arial" w:cs="Arial"/>
          <w:sz w:val="22"/>
          <w:szCs w:val="22"/>
        </w:rPr>
      </w:pPr>
    </w:p>
    <w:p w14:paraId="50253284" w14:textId="77777777" w:rsidR="00906575" w:rsidRPr="0014617D" w:rsidRDefault="00906575" w:rsidP="00906575">
      <w:pPr>
        <w:tabs>
          <w:tab w:val="left" w:pos="1000"/>
        </w:tabs>
        <w:rPr>
          <w:rFonts w:ascii="Arial" w:hAnsi="Arial" w:cs="Arial"/>
          <w:sz w:val="22"/>
          <w:szCs w:val="22"/>
        </w:rPr>
      </w:pPr>
      <w:r w:rsidRPr="0014617D">
        <w:rPr>
          <w:rFonts w:ascii="Arial" w:hAnsi="Arial" w:cs="Arial"/>
          <w:sz w:val="22"/>
          <w:szCs w:val="22"/>
        </w:rPr>
        <w:tab/>
      </w:r>
    </w:p>
    <w:p w14:paraId="3E0FD3E3" w14:textId="77777777" w:rsidR="00906575" w:rsidRPr="0014617D" w:rsidRDefault="00906575" w:rsidP="00906575">
      <w:pPr>
        <w:tabs>
          <w:tab w:val="left" w:pos="1000"/>
        </w:tabs>
        <w:rPr>
          <w:rFonts w:ascii="Arial" w:hAnsi="Arial" w:cs="Arial"/>
          <w:sz w:val="22"/>
          <w:szCs w:val="22"/>
        </w:rPr>
      </w:pPr>
    </w:p>
    <w:p w14:paraId="00406E74" w14:textId="77777777" w:rsidR="00906575" w:rsidRPr="0014617D" w:rsidRDefault="00906575" w:rsidP="00906575">
      <w:pPr>
        <w:tabs>
          <w:tab w:val="left" w:pos="1000"/>
        </w:tabs>
        <w:rPr>
          <w:rFonts w:ascii="Arial" w:hAnsi="Arial" w:cs="Arial"/>
          <w:sz w:val="22"/>
          <w:szCs w:val="22"/>
        </w:rPr>
      </w:pPr>
    </w:p>
    <w:p w14:paraId="42DA1A74" w14:textId="77777777" w:rsidR="00906575" w:rsidRPr="0014617D" w:rsidRDefault="00906575" w:rsidP="00906575">
      <w:pPr>
        <w:tabs>
          <w:tab w:val="left" w:pos="1000"/>
        </w:tabs>
        <w:rPr>
          <w:rFonts w:ascii="Arial" w:hAnsi="Arial" w:cs="Arial"/>
          <w:sz w:val="22"/>
          <w:szCs w:val="22"/>
        </w:rPr>
      </w:pPr>
    </w:p>
    <w:p w14:paraId="4435A477" w14:textId="77777777" w:rsidR="00906575" w:rsidRPr="0014617D" w:rsidRDefault="00906575" w:rsidP="00906575">
      <w:pPr>
        <w:tabs>
          <w:tab w:val="left" w:pos="1000"/>
        </w:tabs>
        <w:rPr>
          <w:rFonts w:ascii="Arial" w:hAnsi="Arial" w:cs="Arial"/>
          <w:sz w:val="22"/>
          <w:szCs w:val="22"/>
        </w:rPr>
      </w:pPr>
    </w:p>
    <w:p w14:paraId="58F346AA" w14:textId="77777777" w:rsidR="00906575" w:rsidRPr="0014617D" w:rsidRDefault="00906575" w:rsidP="00906575">
      <w:pPr>
        <w:tabs>
          <w:tab w:val="left" w:pos="1000"/>
        </w:tabs>
        <w:rPr>
          <w:rFonts w:ascii="Arial" w:hAnsi="Arial" w:cs="Arial"/>
          <w:sz w:val="22"/>
          <w:szCs w:val="22"/>
        </w:rPr>
      </w:pPr>
    </w:p>
    <w:p w14:paraId="07EAD502" w14:textId="77777777" w:rsidR="00906575" w:rsidRPr="0014617D" w:rsidRDefault="00906575" w:rsidP="00906575">
      <w:pPr>
        <w:tabs>
          <w:tab w:val="left" w:pos="1000"/>
        </w:tabs>
        <w:rPr>
          <w:rFonts w:ascii="Arial" w:hAnsi="Arial" w:cs="Arial"/>
          <w:sz w:val="22"/>
          <w:szCs w:val="22"/>
        </w:rPr>
      </w:pPr>
    </w:p>
    <w:p w14:paraId="56FA5AC2" w14:textId="77777777" w:rsidR="00906575" w:rsidRPr="0014617D" w:rsidRDefault="00906575" w:rsidP="00906575">
      <w:pPr>
        <w:tabs>
          <w:tab w:val="left" w:pos="1000"/>
        </w:tabs>
        <w:rPr>
          <w:rFonts w:ascii="Arial" w:hAnsi="Arial" w:cs="Arial"/>
          <w:sz w:val="22"/>
          <w:szCs w:val="22"/>
        </w:rPr>
      </w:pPr>
    </w:p>
    <w:p w14:paraId="5D78A4AF" w14:textId="77777777" w:rsidR="00906575" w:rsidRPr="0014617D" w:rsidRDefault="00906575" w:rsidP="00906575">
      <w:pPr>
        <w:tabs>
          <w:tab w:val="left" w:pos="1000"/>
        </w:tabs>
        <w:rPr>
          <w:rFonts w:ascii="Arial" w:hAnsi="Arial" w:cs="Arial"/>
          <w:sz w:val="22"/>
          <w:szCs w:val="22"/>
        </w:rPr>
      </w:pPr>
    </w:p>
    <w:p w14:paraId="7852B01A" w14:textId="77777777" w:rsidR="00906575" w:rsidRPr="0014617D" w:rsidRDefault="00906575" w:rsidP="00906575">
      <w:pPr>
        <w:tabs>
          <w:tab w:val="left" w:pos="1000"/>
        </w:tabs>
        <w:rPr>
          <w:rFonts w:ascii="Arial" w:hAnsi="Arial" w:cs="Arial"/>
          <w:sz w:val="22"/>
          <w:szCs w:val="22"/>
        </w:rPr>
      </w:pPr>
    </w:p>
    <w:p w14:paraId="173AD02E" w14:textId="77777777" w:rsidR="00906575" w:rsidRPr="0014617D" w:rsidRDefault="00906575" w:rsidP="00906575">
      <w:pPr>
        <w:tabs>
          <w:tab w:val="left" w:pos="1000"/>
        </w:tabs>
        <w:rPr>
          <w:rFonts w:ascii="Arial" w:hAnsi="Arial" w:cs="Arial"/>
          <w:sz w:val="22"/>
          <w:szCs w:val="22"/>
        </w:rPr>
      </w:pPr>
    </w:p>
    <w:p w14:paraId="46513C91" w14:textId="77777777" w:rsidR="00906575" w:rsidRPr="0014617D" w:rsidRDefault="00906575" w:rsidP="00906575">
      <w:pPr>
        <w:tabs>
          <w:tab w:val="left" w:pos="1000"/>
        </w:tabs>
        <w:rPr>
          <w:rFonts w:ascii="Arial" w:hAnsi="Arial" w:cs="Arial"/>
          <w:sz w:val="22"/>
          <w:szCs w:val="22"/>
        </w:rPr>
      </w:pPr>
    </w:p>
    <w:p w14:paraId="358D67EF" w14:textId="77777777" w:rsidR="00906575" w:rsidRPr="0014617D" w:rsidRDefault="00906575" w:rsidP="00906575">
      <w:pPr>
        <w:tabs>
          <w:tab w:val="left" w:pos="1000"/>
        </w:tabs>
        <w:rPr>
          <w:rFonts w:ascii="Arial" w:hAnsi="Arial" w:cs="Arial"/>
          <w:sz w:val="22"/>
          <w:szCs w:val="22"/>
        </w:rPr>
      </w:pPr>
    </w:p>
    <w:p w14:paraId="0CD90CD3" w14:textId="77777777" w:rsidR="00906575" w:rsidRPr="0014617D" w:rsidRDefault="00906575" w:rsidP="00906575">
      <w:pPr>
        <w:rPr>
          <w:rFonts w:ascii="Arial" w:hAnsi="Arial" w:cs="Arial"/>
          <w:sz w:val="22"/>
          <w:szCs w:val="22"/>
        </w:rPr>
      </w:pPr>
    </w:p>
    <w:p w14:paraId="7DCDBBB0"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lastRenderedPageBreak/>
        <w:t xml:space="preserve">Question 3 </w:t>
      </w:r>
    </w:p>
    <w:p w14:paraId="58A64240" w14:textId="77777777" w:rsidR="00906575" w:rsidRPr="0014617D" w:rsidRDefault="00906575" w:rsidP="00906575">
      <w:pPr>
        <w:rPr>
          <w:rFonts w:ascii="Arial" w:hAnsi="Arial" w:cs="Arial"/>
          <w:b/>
          <w:bCs/>
          <w:sz w:val="22"/>
          <w:szCs w:val="22"/>
        </w:rPr>
      </w:pPr>
    </w:p>
    <w:p w14:paraId="7D488011" w14:textId="77777777" w:rsidR="00906575" w:rsidRPr="0014617D" w:rsidRDefault="00906575" w:rsidP="00906575">
      <w:pPr>
        <w:rPr>
          <w:rFonts w:ascii="Arial" w:hAnsi="Arial" w:cs="Arial"/>
          <w:b/>
          <w:bCs/>
          <w:sz w:val="22"/>
          <w:szCs w:val="22"/>
        </w:rPr>
      </w:pPr>
      <w:r w:rsidRPr="0014617D">
        <w:rPr>
          <w:noProof/>
          <w:sz w:val="22"/>
          <w:szCs w:val="22"/>
        </w:rPr>
        <w:drawing>
          <wp:inline distT="0" distB="0" distL="0" distR="0" wp14:anchorId="439E358E" wp14:editId="2779626D">
            <wp:extent cx="5731510" cy="2724150"/>
            <wp:effectExtent l="0" t="0" r="0" b="6350"/>
            <wp:docPr id="931567324" name="Picture 4" descr="Forms response chart. Question title: 3. Which of the following have you experienced? Select all that apply.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3. Which of the following have you experienced? Select all that apply. . Number of responses: 13 responses."/>
                    <pic:cNvPicPr>
                      <a:picLocks noChangeAspect="1" noChangeArrowheads="1"/>
                    </pic:cNvPicPr>
                  </pic:nvPicPr>
                  <pic:blipFill>
                    <a:blip r:embed="rId19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165FED0" w14:textId="77777777" w:rsidR="00906575" w:rsidRPr="0014617D" w:rsidRDefault="00906575" w:rsidP="00906575">
      <w:pPr>
        <w:rPr>
          <w:rFonts w:ascii="Arial" w:hAnsi="Arial" w:cs="Arial"/>
          <w:sz w:val="22"/>
          <w:szCs w:val="22"/>
        </w:rPr>
      </w:pPr>
    </w:p>
    <w:p w14:paraId="20ED6E78"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 xml:space="preserve">Question 4 </w:t>
      </w:r>
    </w:p>
    <w:p w14:paraId="4FB3C391" w14:textId="77777777" w:rsidR="00906575" w:rsidRPr="0014617D" w:rsidRDefault="00906575" w:rsidP="00906575">
      <w:pPr>
        <w:rPr>
          <w:rFonts w:ascii="Arial" w:hAnsi="Arial" w:cs="Arial"/>
          <w:sz w:val="22"/>
          <w:szCs w:val="22"/>
        </w:rPr>
      </w:pPr>
    </w:p>
    <w:p w14:paraId="3E626093"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If applicable, for shows where you have created or co-created riffs, what did that process involve?</w:t>
      </w:r>
    </w:p>
    <w:p w14:paraId="5F1FCB81" w14:textId="77777777" w:rsidR="00906575" w:rsidRPr="0014617D" w:rsidRDefault="00906575" w:rsidP="00906575">
      <w:pPr>
        <w:rPr>
          <w:rFonts w:ascii="Arial" w:hAnsi="Arial" w:cs="Arial"/>
          <w:sz w:val="22"/>
          <w:szCs w:val="22"/>
        </w:rPr>
      </w:pPr>
    </w:p>
    <w:tbl>
      <w:tblPr>
        <w:tblpPr w:leftFromText="180" w:rightFromText="180" w:vertAnchor="page" w:horzAnchor="margin" w:tblpY="8266"/>
        <w:tblW w:w="9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9"/>
        <w:gridCol w:w="8789"/>
      </w:tblGrid>
      <w:tr w:rsidR="00906575" w:rsidRPr="0014617D" w14:paraId="32D445DE" w14:textId="77777777" w:rsidTr="00A31CFE">
        <w:trPr>
          <w:trHeight w:val="315"/>
        </w:trPr>
        <w:tc>
          <w:tcPr>
            <w:tcW w:w="709" w:type="dxa"/>
          </w:tcPr>
          <w:p w14:paraId="61CF077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789" w:type="dxa"/>
            <w:vAlign w:val="center"/>
          </w:tcPr>
          <w:p w14:paraId="5E5EB793"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N/A</w:t>
            </w:r>
          </w:p>
          <w:p w14:paraId="72B55D96" w14:textId="77777777" w:rsidR="00906575" w:rsidRPr="0014617D" w:rsidRDefault="00906575" w:rsidP="00A31CFE">
            <w:pPr>
              <w:rPr>
                <w:rFonts w:ascii="Arial" w:hAnsi="Arial" w:cs="Arial"/>
                <w:b/>
                <w:bCs/>
                <w:color w:val="434343"/>
                <w:sz w:val="22"/>
                <w:szCs w:val="22"/>
              </w:rPr>
            </w:pPr>
          </w:p>
        </w:tc>
      </w:tr>
      <w:tr w:rsidR="00906575" w:rsidRPr="0014617D" w14:paraId="465496CB" w14:textId="77777777" w:rsidTr="00A31CFE">
        <w:trPr>
          <w:trHeight w:val="434"/>
        </w:trPr>
        <w:tc>
          <w:tcPr>
            <w:tcW w:w="709" w:type="dxa"/>
          </w:tcPr>
          <w:p w14:paraId="1489319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789" w:type="dxa"/>
            <w:vAlign w:val="center"/>
          </w:tcPr>
          <w:p w14:paraId="6E401C75"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Finding an embellishment that was stylistically appropriate, that serves the narrative (not the singer’s longing to impress the audience) and that fits contextually.</w:t>
            </w:r>
          </w:p>
          <w:p w14:paraId="2C90B3F5" w14:textId="77777777" w:rsidR="00906575" w:rsidRPr="0014617D" w:rsidRDefault="00906575" w:rsidP="00A31CFE">
            <w:pPr>
              <w:rPr>
                <w:rFonts w:ascii="Arial" w:hAnsi="Arial" w:cs="Arial"/>
                <w:b/>
                <w:bCs/>
                <w:color w:val="434343"/>
                <w:sz w:val="22"/>
                <w:szCs w:val="22"/>
              </w:rPr>
            </w:pPr>
          </w:p>
        </w:tc>
      </w:tr>
      <w:tr w:rsidR="00906575" w:rsidRPr="0014617D" w14:paraId="5EB06706" w14:textId="77777777" w:rsidTr="00A31CFE">
        <w:trPr>
          <w:trHeight w:val="99"/>
        </w:trPr>
        <w:tc>
          <w:tcPr>
            <w:tcW w:w="709" w:type="dxa"/>
          </w:tcPr>
          <w:p w14:paraId="3629CCF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789" w:type="dxa"/>
            <w:vAlign w:val="center"/>
          </w:tcPr>
          <w:p w14:paraId="7CA872FF"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Trial and error</w:t>
            </w:r>
          </w:p>
          <w:p w14:paraId="65508FFA" w14:textId="77777777" w:rsidR="00906575" w:rsidRPr="0014617D" w:rsidRDefault="00906575" w:rsidP="00A31CFE">
            <w:pPr>
              <w:rPr>
                <w:rFonts w:ascii="Arial" w:hAnsi="Arial" w:cs="Arial"/>
                <w:b/>
                <w:bCs/>
                <w:color w:val="434343"/>
                <w:sz w:val="22"/>
                <w:szCs w:val="22"/>
              </w:rPr>
            </w:pPr>
          </w:p>
        </w:tc>
      </w:tr>
      <w:tr w:rsidR="00906575" w:rsidRPr="0014617D" w14:paraId="33A1A0D6" w14:textId="77777777" w:rsidTr="00A31CFE">
        <w:trPr>
          <w:trHeight w:val="315"/>
        </w:trPr>
        <w:tc>
          <w:tcPr>
            <w:tcW w:w="709" w:type="dxa"/>
          </w:tcPr>
          <w:p w14:paraId="306D3F0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789" w:type="dxa"/>
            <w:vAlign w:val="center"/>
          </w:tcPr>
          <w:p w14:paraId="6A17ADF5"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have notated specific stuff in the past, especially if rehearsal time is tight.</w:t>
            </w:r>
            <w:r w:rsidRPr="0014617D">
              <w:rPr>
                <w:rFonts w:ascii="Arial" w:hAnsi="Arial" w:cs="Arial"/>
                <w:color w:val="434343"/>
                <w:sz w:val="22"/>
                <w:szCs w:val="22"/>
              </w:rPr>
              <w:br/>
            </w:r>
            <w:r w:rsidRPr="0014617D">
              <w:rPr>
                <w:rFonts w:ascii="Arial" w:hAnsi="Arial" w:cs="Arial"/>
                <w:color w:val="434343"/>
                <w:sz w:val="22"/>
                <w:szCs w:val="22"/>
              </w:rPr>
              <w:br/>
              <w:t xml:space="preserve">A common scenario is a singer doing something and then me adjusting it slightly so it fits the harmony better. </w:t>
            </w:r>
          </w:p>
          <w:p w14:paraId="2979759C" w14:textId="77777777" w:rsidR="00906575" w:rsidRPr="0014617D" w:rsidRDefault="00906575" w:rsidP="00A31CFE">
            <w:pPr>
              <w:rPr>
                <w:rFonts w:ascii="Arial" w:hAnsi="Arial" w:cs="Arial"/>
                <w:b/>
                <w:bCs/>
                <w:color w:val="434343"/>
                <w:sz w:val="22"/>
                <w:szCs w:val="22"/>
              </w:rPr>
            </w:pPr>
          </w:p>
        </w:tc>
      </w:tr>
      <w:tr w:rsidR="00906575" w:rsidRPr="0014617D" w14:paraId="1C049A49" w14:textId="77777777" w:rsidTr="00A31CFE">
        <w:trPr>
          <w:trHeight w:val="315"/>
        </w:trPr>
        <w:tc>
          <w:tcPr>
            <w:tcW w:w="709" w:type="dxa"/>
          </w:tcPr>
          <w:p w14:paraId="5AA4104D"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789" w:type="dxa"/>
            <w:vAlign w:val="center"/>
          </w:tcPr>
          <w:p w14:paraId="63123CA7"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A few loops around the chord structure to get the feel and allowing them to play around, keeping the bits we both like, then creating a structured version together that creates excitement and gives a purpose to the riff </w:t>
            </w:r>
          </w:p>
          <w:p w14:paraId="4DADB4F9" w14:textId="77777777" w:rsidR="00906575" w:rsidRPr="0014617D" w:rsidRDefault="00906575" w:rsidP="00A31CFE">
            <w:pPr>
              <w:rPr>
                <w:rFonts w:ascii="Arial" w:hAnsi="Arial" w:cs="Arial"/>
                <w:b/>
                <w:bCs/>
                <w:color w:val="434343"/>
                <w:sz w:val="22"/>
                <w:szCs w:val="22"/>
              </w:rPr>
            </w:pPr>
          </w:p>
        </w:tc>
      </w:tr>
      <w:tr w:rsidR="00906575" w:rsidRPr="0014617D" w14:paraId="095689A9" w14:textId="77777777" w:rsidTr="00A31CFE">
        <w:trPr>
          <w:trHeight w:val="411"/>
        </w:trPr>
        <w:tc>
          <w:tcPr>
            <w:tcW w:w="709" w:type="dxa"/>
          </w:tcPr>
          <w:p w14:paraId="779FB696"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789" w:type="dxa"/>
            <w:vAlign w:val="center"/>
          </w:tcPr>
          <w:p w14:paraId="452C910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Our composer was very involved generally in the process and wanted to sign-off on certain specific riff moments. When working through these moments with the singer, we would rehearse together in a room around a piano. We would both bring ideas and would have a conversation about previous versions (including Cast Recordings) and what particular vocal strengths the singer has. We would record some options, say which ones we particularly liked and then send them to the composer for final sign-off.</w:t>
            </w:r>
          </w:p>
          <w:p w14:paraId="59C5839A" w14:textId="77777777" w:rsidR="00906575" w:rsidRPr="0014617D" w:rsidRDefault="00906575" w:rsidP="00A31CFE">
            <w:pPr>
              <w:rPr>
                <w:rFonts w:ascii="Arial" w:hAnsi="Arial" w:cs="Arial"/>
                <w:b/>
                <w:bCs/>
                <w:color w:val="434343"/>
                <w:sz w:val="22"/>
                <w:szCs w:val="22"/>
              </w:rPr>
            </w:pPr>
          </w:p>
        </w:tc>
      </w:tr>
      <w:tr w:rsidR="00906575" w:rsidRPr="0014617D" w14:paraId="13DA44C9" w14:textId="77777777" w:rsidTr="00A31CFE">
        <w:trPr>
          <w:trHeight w:val="315"/>
        </w:trPr>
        <w:tc>
          <w:tcPr>
            <w:tcW w:w="709" w:type="dxa"/>
          </w:tcPr>
          <w:p w14:paraId="57EBBC4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789" w:type="dxa"/>
            <w:vAlign w:val="center"/>
          </w:tcPr>
          <w:p w14:paraId="09A31696"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Usually back and forth, working with the singer’s ideas in the first instance. However if they find that more difficult and riffing is required, I work with them and suggest ideas, sometimes using previous versions or recordings has inspiration </w:t>
            </w:r>
          </w:p>
          <w:p w14:paraId="50A638B4" w14:textId="77777777" w:rsidR="00906575" w:rsidRPr="0014617D" w:rsidRDefault="00906575" w:rsidP="00A31CFE">
            <w:pPr>
              <w:rPr>
                <w:rFonts w:ascii="Arial" w:hAnsi="Arial" w:cs="Arial"/>
                <w:b/>
                <w:bCs/>
                <w:color w:val="434343"/>
                <w:sz w:val="22"/>
                <w:szCs w:val="22"/>
              </w:rPr>
            </w:pPr>
          </w:p>
        </w:tc>
      </w:tr>
      <w:tr w:rsidR="00906575" w:rsidRPr="0014617D" w14:paraId="7DF537B1" w14:textId="77777777" w:rsidTr="00A31CFE">
        <w:trPr>
          <w:trHeight w:val="315"/>
        </w:trPr>
        <w:tc>
          <w:tcPr>
            <w:tcW w:w="709" w:type="dxa"/>
          </w:tcPr>
          <w:p w14:paraId="378D7C0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lastRenderedPageBreak/>
              <w:t>MD8</w:t>
            </w:r>
          </w:p>
        </w:tc>
        <w:tc>
          <w:tcPr>
            <w:tcW w:w="8789" w:type="dxa"/>
            <w:vAlign w:val="center"/>
          </w:tcPr>
          <w:p w14:paraId="49DB19E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N/A </w:t>
            </w:r>
          </w:p>
          <w:p w14:paraId="757E00E5" w14:textId="77777777" w:rsidR="00906575" w:rsidRPr="0014617D" w:rsidRDefault="00906575" w:rsidP="00A31CFE">
            <w:pPr>
              <w:rPr>
                <w:rFonts w:ascii="Arial" w:hAnsi="Arial" w:cs="Arial"/>
                <w:b/>
                <w:bCs/>
                <w:color w:val="434343"/>
                <w:sz w:val="22"/>
                <w:szCs w:val="22"/>
              </w:rPr>
            </w:pPr>
          </w:p>
        </w:tc>
      </w:tr>
      <w:tr w:rsidR="00906575" w:rsidRPr="0014617D" w14:paraId="0D413F7C" w14:textId="77777777" w:rsidTr="00A31CFE">
        <w:trPr>
          <w:trHeight w:val="315"/>
        </w:trPr>
        <w:tc>
          <w:tcPr>
            <w:tcW w:w="709" w:type="dxa"/>
          </w:tcPr>
          <w:p w14:paraId="43666DB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789" w:type="dxa"/>
            <w:vAlign w:val="center"/>
          </w:tcPr>
          <w:p w14:paraId="4B8C25C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Repetition around the piano - always focussed on what is possible and sits well in the vocalist’s voice. Usually a collaborative process in my experience - both MD/AMD and performer offering suggestions. </w:t>
            </w:r>
          </w:p>
          <w:p w14:paraId="5A9124E5" w14:textId="77777777" w:rsidR="00906575" w:rsidRPr="0014617D" w:rsidRDefault="00906575" w:rsidP="00A31CFE">
            <w:pPr>
              <w:rPr>
                <w:rFonts w:ascii="Arial" w:hAnsi="Arial" w:cs="Arial"/>
                <w:b/>
                <w:bCs/>
                <w:color w:val="434343"/>
                <w:sz w:val="22"/>
                <w:szCs w:val="22"/>
              </w:rPr>
            </w:pPr>
          </w:p>
        </w:tc>
      </w:tr>
      <w:tr w:rsidR="00906575" w:rsidRPr="0014617D" w14:paraId="7FBA0871" w14:textId="77777777" w:rsidTr="00A31CFE">
        <w:trPr>
          <w:trHeight w:val="315"/>
        </w:trPr>
        <w:tc>
          <w:tcPr>
            <w:tcW w:w="709" w:type="dxa"/>
          </w:tcPr>
          <w:p w14:paraId="1B2D26C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789" w:type="dxa"/>
            <w:vAlign w:val="center"/>
          </w:tcPr>
          <w:p w14:paraId="2E366D8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N/A </w:t>
            </w:r>
          </w:p>
          <w:p w14:paraId="791397F8" w14:textId="77777777" w:rsidR="00906575" w:rsidRPr="0014617D" w:rsidRDefault="00906575" w:rsidP="00A31CFE">
            <w:pPr>
              <w:rPr>
                <w:rFonts w:ascii="Arial" w:hAnsi="Arial" w:cs="Arial"/>
                <w:b/>
                <w:bCs/>
                <w:color w:val="434343"/>
                <w:sz w:val="22"/>
                <w:szCs w:val="22"/>
              </w:rPr>
            </w:pPr>
          </w:p>
        </w:tc>
      </w:tr>
      <w:tr w:rsidR="00906575" w:rsidRPr="0014617D" w14:paraId="36CA4556" w14:textId="77777777" w:rsidTr="00A31CFE">
        <w:trPr>
          <w:trHeight w:val="99"/>
        </w:trPr>
        <w:tc>
          <w:tcPr>
            <w:tcW w:w="709" w:type="dxa"/>
          </w:tcPr>
          <w:p w14:paraId="1EE2C0ED"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789" w:type="dxa"/>
            <w:vAlign w:val="center"/>
          </w:tcPr>
          <w:p w14:paraId="7C1010E5"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It depends a lot on the singer and their confidence in riffing. I would always encourage them to come up with something themselves first and then make suggestions that might make it work better around the orchestrations or other vocals in terms of shape, dynamic, specific notes that fit the chords, and rhythm. But often a singer doesn’t feel confident in starting the process so I will suggest something myself and then encourage them to find ways to make it their own and we settle on something that incorporates both ideas from them and myself. </w:t>
            </w:r>
          </w:p>
          <w:p w14:paraId="0F65285E" w14:textId="77777777" w:rsidR="00906575" w:rsidRPr="0014617D" w:rsidRDefault="00906575" w:rsidP="00A31CFE">
            <w:pPr>
              <w:rPr>
                <w:rFonts w:ascii="Arial" w:hAnsi="Arial" w:cs="Arial"/>
                <w:b/>
                <w:bCs/>
                <w:color w:val="434343"/>
                <w:sz w:val="22"/>
                <w:szCs w:val="22"/>
              </w:rPr>
            </w:pPr>
          </w:p>
        </w:tc>
      </w:tr>
      <w:tr w:rsidR="00906575" w:rsidRPr="0014617D" w14:paraId="074E59D0" w14:textId="77777777" w:rsidTr="00A31CFE">
        <w:trPr>
          <w:trHeight w:val="99"/>
        </w:trPr>
        <w:tc>
          <w:tcPr>
            <w:tcW w:w="709" w:type="dxa"/>
          </w:tcPr>
          <w:p w14:paraId="08D2CE03"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MD12 </w:t>
            </w:r>
          </w:p>
        </w:tc>
        <w:tc>
          <w:tcPr>
            <w:tcW w:w="8789" w:type="dxa"/>
            <w:vAlign w:val="center"/>
          </w:tcPr>
          <w:p w14:paraId="1A35ED6F"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Thinking through register shifts, dramatic meaning, key areas, “connecting the dots” of the melody or creating stylistic “turns” around the melodic “arrival” points. Finding ways to show the singers vocal “tricks” if they have any.</w:t>
            </w:r>
          </w:p>
          <w:p w14:paraId="21E27279" w14:textId="77777777" w:rsidR="00906575" w:rsidRPr="0014617D" w:rsidRDefault="00906575" w:rsidP="00A31CFE">
            <w:pPr>
              <w:rPr>
                <w:rFonts w:ascii="Arial" w:hAnsi="Arial" w:cs="Arial"/>
                <w:color w:val="434343"/>
                <w:sz w:val="22"/>
                <w:szCs w:val="22"/>
              </w:rPr>
            </w:pPr>
          </w:p>
        </w:tc>
      </w:tr>
      <w:tr w:rsidR="00906575" w:rsidRPr="0014617D" w14:paraId="3D43E335" w14:textId="77777777" w:rsidTr="00A31CFE">
        <w:trPr>
          <w:trHeight w:val="99"/>
        </w:trPr>
        <w:tc>
          <w:tcPr>
            <w:tcW w:w="709" w:type="dxa"/>
          </w:tcPr>
          <w:p w14:paraId="63D8297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MD13</w:t>
            </w:r>
          </w:p>
        </w:tc>
        <w:tc>
          <w:tcPr>
            <w:tcW w:w="8789" w:type="dxa"/>
            <w:vAlign w:val="center"/>
          </w:tcPr>
          <w:p w14:paraId="76BBE789"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Often the singer coming with an idea and us tweaking it together, or me coming up with something.</w:t>
            </w:r>
          </w:p>
          <w:p w14:paraId="21AE7825" w14:textId="77777777" w:rsidR="00906575" w:rsidRPr="0014617D" w:rsidRDefault="00906575" w:rsidP="00A31CFE">
            <w:pPr>
              <w:rPr>
                <w:rFonts w:ascii="Arial" w:hAnsi="Arial" w:cs="Arial"/>
                <w:color w:val="434343"/>
                <w:sz w:val="22"/>
                <w:szCs w:val="22"/>
              </w:rPr>
            </w:pPr>
          </w:p>
        </w:tc>
      </w:tr>
    </w:tbl>
    <w:p w14:paraId="707031D5" w14:textId="77777777" w:rsidR="00906575" w:rsidRPr="0014617D" w:rsidRDefault="00906575" w:rsidP="00906575">
      <w:pPr>
        <w:rPr>
          <w:rFonts w:ascii="Arial" w:hAnsi="Arial" w:cs="Arial"/>
          <w:sz w:val="22"/>
          <w:szCs w:val="22"/>
        </w:rPr>
      </w:pPr>
    </w:p>
    <w:p w14:paraId="1B34A075" w14:textId="77777777" w:rsidR="00906575" w:rsidRPr="0014617D" w:rsidRDefault="00906575" w:rsidP="00906575">
      <w:pPr>
        <w:rPr>
          <w:rFonts w:ascii="Arial" w:hAnsi="Arial" w:cs="Arial"/>
          <w:b/>
          <w:bCs/>
          <w:sz w:val="22"/>
          <w:szCs w:val="22"/>
        </w:rPr>
      </w:pPr>
    </w:p>
    <w:p w14:paraId="4CFC6785" w14:textId="77777777" w:rsidR="00906575" w:rsidRPr="0014617D" w:rsidRDefault="00906575" w:rsidP="00906575">
      <w:pPr>
        <w:rPr>
          <w:rFonts w:ascii="Arial" w:hAnsi="Arial" w:cs="Arial"/>
          <w:b/>
          <w:bCs/>
          <w:sz w:val="22"/>
          <w:szCs w:val="22"/>
        </w:rPr>
      </w:pPr>
    </w:p>
    <w:p w14:paraId="0A1C29F1" w14:textId="77777777" w:rsidR="00906575" w:rsidRPr="0014617D" w:rsidRDefault="00906575" w:rsidP="00906575">
      <w:pPr>
        <w:rPr>
          <w:rFonts w:ascii="Arial" w:hAnsi="Arial" w:cs="Arial"/>
          <w:b/>
          <w:bCs/>
          <w:sz w:val="22"/>
          <w:szCs w:val="22"/>
        </w:rPr>
      </w:pPr>
    </w:p>
    <w:p w14:paraId="7581C71B" w14:textId="77777777" w:rsidR="00906575" w:rsidRPr="0014617D" w:rsidRDefault="00906575" w:rsidP="00906575">
      <w:pPr>
        <w:rPr>
          <w:rFonts w:ascii="Arial" w:hAnsi="Arial" w:cs="Arial"/>
          <w:b/>
          <w:bCs/>
          <w:sz w:val="22"/>
          <w:szCs w:val="22"/>
        </w:rPr>
      </w:pPr>
    </w:p>
    <w:p w14:paraId="0EC05EBB" w14:textId="77777777" w:rsidR="00906575" w:rsidRPr="0014617D" w:rsidRDefault="00906575" w:rsidP="00906575">
      <w:pPr>
        <w:rPr>
          <w:rFonts w:ascii="Arial" w:hAnsi="Arial" w:cs="Arial"/>
          <w:b/>
          <w:bCs/>
          <w:sz w:val="22"/>
          <w:szCs w:val="22"/>
        </w:rPr>
      </w:pPr>
    </w:p>
    <w:p w14:paraId="04FEF298" w14:textId="77777777" w:rsidR="00906575" w:rsidRPr="0014617D" w:rsidRDefault="00906575" w:rsidP="00906575">
      <w:pPr>
        <w:rPr>
          <w:rFonts w:ascii="Arial" w:hAnsi="Arial" w:cs="Arial"/>
          <w:b/>
          <w:bCs/>
          <w:sz w:val="22"/>
          <w:szCs w:val="22"/>
        </w:rPr>
      </w:pPr>
    </w:p>
    <w:p w14:paraId="43AD6FB6" w14:textId="77777777" w:rsidR="00906575" w:rsidRPr="0014617D" w:rsidRDefault="00906575" w:rsidP="00906575">
      <w:pPr>
        <w:rPr>
          <w:rFonts w:ascii="Arial" w:hAnsi="Arial" w:cs="Arial"/>
          <w:b/>
          <w:bCs/>
          <w:sz w:val="22"/>
          <w:szCs w:val="22"/>
        </w:rPr>
      </w:pPr>
    </w:p>
    <w:p w14:paraId="6FA35F53" w14:textId="77777777" w:rsidR="00906575" w:rsidRPr="0014617D" w:rsidRDefault="00906575" w:rsidP="00906575">
      <w:pPr>
        <w:rPr>
          <w:rFonts w:ascii="Arial" w:hAnsi="Arial" w:cs="Arial"/>
          <w:b/>
          <w:bCs/>
          <w:sz w:val="22"/>
          <w:szCs w:val="22"/>
        </w:rPr>
      </w:pPr>
    </w:p>
    <w:p w14:paraId="698CD48F" w14:textId="77777777" w:rsidR="00906575" w:rsidRPr="0014617D" w:rsidRDefault="00906575" w:rsidP="00906575">
      <w:pPr>
        <w:rPr>
          <w:rFonts w:ascii="Arial" w:hAnsi="Arial" w:cs="Arial"/>
          <w:b/>
          <w:bCs/>
          <w:sz w:val="22"/>
          <w:szCs w:val="22"/>
        </w:rPr>
      </w:pPr>
    </w:p>
    <w:p w14:paraId="5AC350E2" w14:textId="77777777" w:rsidR="00906575" w:rsidRPr="0014617D" w:rsidRDefault="00906575" w:rsidP="00906575">
      <w:pPr>
        <w:rPr>
          <w:rFonts w:ascii="Arial" w:hAnsi="Arial" w:cs="Arial"/>
          <w:b/>
          <w:bCs/>
          <w:sz w:val="22"/>
          <w:szCs w:val="22"/>
        </w:rPr>
      </w:pPr>
    </w:p>
    <w:p w14:paraId="1202CD43" w14:textId="77777777" w:rsidR="00906575" w:rsidRPr="0014617D" w:rsidRDefault="00906575" w:rsidP="00906575">
      <w:pPr>
        <w:rPr>
          <w:rFonts w:ascii="Arial" w:hAnsi="Arial" w:cs="Arial"/>
          <w:b/>
          <w:bCs/>
          <w:sz w:val="22"/>
          <w:szCs w:val="22"/>
        </w:rPr>
      </w:pPr>
    </w:p>
    <w:p w14:paraId="1089510B" w14:textId="77777777" w:rsidR="00906575" w:rsidRPr="0014617D" w:rsidRDefault="00906575" w:rsidP="00906575">
      <w:pPr>
        <w:rPr>
          <w:rFonts w:ascii="Arial" w:hAnsi="Arial" w:cs="Arial"/>
          <w:b/>
          <w:bCs/>
          <w:sz w:val="22"/>
          <w:szCs w:val="22"/>
        </w:rPr>
      </w:pPr>
    </w:p>
    <w:p w14:paraId="7EF6D454" w14:textId="77777777" w:rsidR="00906575" w:rsidRPr="0014617D" w:rsidRDefault="00906575" w:rsidP="00906575">
      <w:pPr>
        <w:rPr>
          <w:rFonts w:ascii="Arial" w:hAnsi="Arial" w:cs="Arial"/>
          <w:b/>
          <w:bCs/>
          <w:sz w:val="22"/>
          <w:szCs w:val="22"/>
        </w:rPr>
      </w:pPr>
    </w:p>
    <w:p w14:paraId="5E3CA9B4" w14:textId="77777777" w:rsidR="00906575" w:rsidRPr="0014617D" w:rsidRDefault="00906575" w:rsidP="00906575">
      <w:pPr>
        <w:rPr>
          <w:rFonts w:ascii="Arial" w:hAnsi="Arial" w:cs="Arial"/>
          <w:b/>
          <w:bCs/>
          <w:sz w:val="22"/>
          <w:szCs w:val="22"/>
        </w:rPr>
      </w:pPr>
    </w:p>
    <w:p w14:paraId="58473CB9" w14:textId="77777777" w:rsidR="00906575" w:rsidRPr="0014617D" w:rsidRDefault="00906575" w:rsidP="00906575">
      <w:pPr>
        <w:rPr>
          <w:rFonts w:ascii="Arial" w:hAnsi="Arial" w:cs="Arial"/>
          <w:b/>
          <w:bCs/>
          <w:sz w:val="22"/>
          <w:szCs w:val="22"/>
        </w:rPr>
      </w:pPr>
    </w:p>
    <w:p w14:paraId="3FF17959" w14:textId="77777777" w:rsidR="00906575" w:rsidRPr="0014617D" w:rsidRDefault="00906575" w:rsidP="00906575">
      <w:pPr>
        <w:rPr>
          <w:rFonts w:ascii="Arial" w:hAnsi="Arial" w:cs="Arial"/>
          <w:b/>
          <w:bCs/>
          <w:sz w:val="22"/>
          <w:szCs w:val="22"/>
        </w:rPr>
      </w:pPr>
    </w:p>
    <w:p w14:paraId="2DC913A4" w14:textId="77777777" w:rsidR="00906575" w:rsidRPr="0014617D" w:rsidRDefault="00906575" w:rsidP="00906575">
      <w:pPr>
        <w:rPr>
          <w:rFonts w:ascii="Arial" w:hAnsi="Arial" w:cs="Arial"/>
          <w:b/>
          <w:bCs/>
          <w:sz w:val="22"/>
          <w:szCs w:val="22"/>
        </w:rPr>
      </w:pPr>
    </w:p>
    <w:p w14:paraId="160338EC" w14:textId="77777777" w:rsidR="00906575" w:rsidRPr="0014617D" w:rsidRDefault="00906575" w:rsidP="00906575">
      <w:pPr>
        <w:rPr>
          <w:rFonts w:ascii="Arial" w:hAnsi="Arial" w:cs="Arial"/>
          <w:b/>
          <w:bCs/>
          <w:sz w:val="22"/>
          <w:szCs w:val="22"/>
        </w:rPr>
      </w:pPr>
    </w:p>
    <w:p w14:paraId="14AB6E02" w14:textId="77777777" w:rsidR="00906575" w:rsidRPr="0014617D" w:rsidRDefault="00906575" w:rsidP="00906575">
      <w:pPr>
        <w:rPr>
          <w:rFonts w:ascii="Arial" w:hAnsi="Arial" w:cs="Arial"/>
          <w:b/>
          <w:bCs/>
          <w:sz w:val="22"/>
          <w:szCs w:val="22"/>
        </w:rPr>
      </w:pPr>
    </w:p>
    <w:p w14:paraId="0FA80604" w14:textId="77777777" w:rsidR="00906575" w:rsidRPr="0014617D" w:rsidRDefault="00906575" w:rsidP="00906575">
      <w:pPr>
        <w:rPr>
          <w:rFonts w:ascii="Arial" w:hAnsi="Arial" w:cs="Arial"/>
          <w:b/>
          <w:bCs/>
          <w:sz w:val="22"/>
          <w:szCs w:val="22"/>
        </w:rPr>
      </w:pPr>
    </w:p>
    <w:p w14:paraId="3BFB7F46" w14:textId="77777777" w:rsidR="00906575" w:rsidRPr="0014617D" w:rsidRDefault="00906575" w:rsidP="00906575">
      <w:pPr>
        <w:rPr>
          <w:rFonts w:ascii="Arial" w:hAnsi="Arial" w:cs="Arial"/>
          <w:b/>
          <w:bCs/>
          <w:sz w:val="22"/>
          <w:szCs w:val="22"/>
        </w:rPr>
      </w:pPr>
    </w:p>
    <w:p w14:paraId="3A4E86A2" w14:textId="77777777" w:rsidR="00906575" w:rsidRPr="0014617D" w:rsidRDefault="00906575" w:rsidP="00906575">
      <w:pPr>
        <w:rPr>
          <w:rFonts w:ascii="Arial" w:hAnsi="Arial" w:cs="Arial"/>
          <w:b/>
          <w:bCs/>
          <w:sz w:val="22"/>
          <w:szCs w:val="22"/>
        </w:rPr>
      </w:pPr>
    </w:p>
    <w:p w14:paraId="718FC566" w14:textId="77777777" w:rsidR="00906575" w:rsidRPr="0014617D" w:rsidRDefault="00906575" w:rsidP="00906575">
      <w:pPr>
        <w:rPr>
          <w:rFonts w:ascii="Arial" w:hAnsi="Arial" w:cs="Arial"/>
          <w:b/>
          <w:bCs/>
          <w:sz w:val="22"/>
          <w:szCs w:val="22"/>
        </w:rPr>
      </w:pPr>
    </w:p>
    <w:p w14:paraId="3394BE03" w14:textId="77777777" w:rsidR="00906575" w:rsidRPr="0014617D" w:rsidRDefault="00906575" w:rsidP="00906575">
      <w:pPr>
        <w:rPr>
          <w:rFonts w:ascii="Arial" w:hAnsi="Arial" w:cs="Arial"/>
          <w:b/>
          <w:bCs/>
          <w:sz w:val="22"/>
          <w:szCs w:val="22"/>
        </w:rPr>
      </w:pPr>
    </w:p>
    <w:p w14:paraId="6C4A388D" w14:textId="77777777" w:rsidR="00906575" w:rsidRPr="0014617D" w:rsidRDefault="00906575" w:rsidP="00906575">
      <w:pPr>
        <w:rPr>
          <w:rFonts w:ascii="Arial" w:hAnsi="Arial" w:cs="Arial"/>
          <w:b/>
          <w:bCs/>
          <w:sz w:val="22"/>
          <w:szCs w:val="22"/>
        </w:rPr>
      </w:pPr>
    </w:p>
    <w:p w14:paraId="766873A7" w14:textId="77777777" w:rsidR="00906575" w:rsidRPr="0014617D" w:rsidRDefault="00906575" w:rsidP="00906575">
      <w:pPr>
        <w:rPr>
          <w:rFonts w:ascii="Arial" w:hAnsi="Arial" w:cs="Arial"/>
          <w:b/>
          <w:bCs/>
          <w:sz w:val="22"/>
          <w:szCs w:val="22"/>
        </w:rPr>
      </w:pPr>
    </w:p>
    <w:p w14:paraId="2029C661" w14:textId="77777777" w:rsidR="00906575" w:rsidRPr="0014617D" w:rsidRDefault="00906575" w:rsidP="00906575">
      <w:pPr>
        <w:rPr>
          <w:rFonts w:ascii="Arial" w:hAnsi="Arial" w:cs="Arial"/>
          <w:b/>
          <w:bCs/>
          <w:sz w:val="22"/>
          <w:szCs w:val="22"/>
        </w:rPr>
      </w:pPr>
    </w:p>
    <w:p w14:paraId="7DAC42B0" w14:textId="77777777" w:rsidR="00906575" w:rsidRPr="0014617D" w:rsidRDefault="00906575" w:rsidP="00906575">
      <w:pPr>
        <w:rPr>
          <w:rFonts w:ascii="Arial" w:hAnsi="Arial" w:cs="Arial"/>
          <w:b/>
          <w:bCs/>
          <w:sz w:val="22"/>
          <w:szCs w:val="22"/>
        </w:rPr>
      </w:pPr>
    </w:p>
    <w:p w14:paraId="548756C4" w14:textId="77777777" w:rsidR="00906575" w:rsidRPr="0014617D" w:rsidRDefault="00906575" w:rsidP="00906575">
      <w:pPr>
        <w:rPr>
          <w:rFonts w:ascii="Arial" w:hAnsi="Arial" w:cs="Arial"/>
          <w:b/>
          <w:bCs/>
          <w:sz w:val="22"/>
          <w:szCs w:val="22"/>
        </w:rPr>
      </w:pPr>
    </w:p>
    <w:p w14:paraId="4F2322AD" w14:textId="77777777" w:rsidR="00906575" w:rsidRDefault="00906575" w:rsidP="00906575">
      <w:pPr>
        <w:rPr>
          <w:rFonts w:ascii="Arial" w:hAnsi="Arial" w:cs="Arial"/>
          <w:b/>
          <w:bCs/>
          <w:sz w:val="22"/>
          <w:szCs w:val="22"/>
        </w:rPr>
      </w:pPr>
    </w:p>
    <w:p w14:paraId="342809CD" w14:textId="5043ABD0" w:rsidR="00906575" w:rsidRPr="0014617D" w:rsidRDefault="00906575" w:rsidP="00906575">
      <w:pPr>
        <w:rPr>
          <w:rFonts w:ascii="Arial" w:hAnsi="Arial" w:cs="Arial"/>
          <w:b/>
          <w:bCs/>
          <w:sz w:val="22"/>
          <w:szCs w:val="22"/>
        </w:rPr>
      </w:pPr>
      <w:r w:rsidRPr="0014617D">
        <w:rPr>
          <w:rFonts w:ascii="Arial" w:hAnsi="Arial" w:cs="Arial"/>
          <w:b/>
          <w:bCs/>
          <w:sz w:val="22"/>
          <w:szCs w:val="22"/>
        </w:rPr>
        <w:lastRenderedPageBreak/>
        <w:t>Qu</w:t>
      </w:r>
      <w:r>
        <w:rPr>
          <w:rFonts w:ascii="Arial" w:hAnsi="Arial" w:cs="Arial"/>
          <w:b/>
          <w:bCs/>
          <w:sz w:val="22"/>
          <w:szCs w:val="22"/>
        </w:rPr>
        <w:t>e</w:t>
      </w:r>
      <w:r w:rsidRPr="0014617D">
        <w:rPr>
          <w:rFonts w:ascii="Arial" w:hAnsi="Arial" w:cs="Arial"/>
          <w:b/>
          <w:bCs/>
          <w:sz w:val="22"/>
          <w:szCs w:val="22"/>
        </w:rPr>
        <w:t xml:space="preserve">stion 5 </w:t>
      </w:r>
    </w:p>
    <w:p w14:paraId="7F0CD8F5" w14:textId="77777777" w:rsidR="00906575" w:rsidRPr="0014617D" w:rsidRDefault="00906575" w:rsidP="00906575">
      <w:pPr>
        <w:rPr>
          <w:rFonts w:ascii="Arial" w:hAnsi="Arial" w:cs="Arial"/>
          <w:b/>
          <w:bCs/>
          <w:sz w:val="22"/>
          <w:szCs w:val="22"/>
        </w:rPr>
      </w:pPr>
    </w:p>
    <w:p w14:paraId="2AEC26E4"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If applicable, for shows where you have created a riff for the singer to sing, why?</w:t>
      </w:r>
    </w:p>
    <w:p w14:paraId="409CC448" w14:textId="77777777" w:rsidR="00906575" w:rsidRPr="0014617D" w:rsidRDefault="00906575" w:rsidP="00906575">
      <w:pPr>
        <w:rPr>
          <w:rFonts w:ascii="Arial" w:hAnsi="Arial" w:cs="Arial"/>
          <w:sz w:val="22"/>
          <w:szCs w:val="22"/>
        </w:rPr>
      </w:pPr>
    </w:p>
    <w:p w14:paraId="5922D49F" w14:textId="77777777" w:rsidR="00906575" w:rsidRPr="0014617D" w:rsidRDefault="00906575" w:rsidP="00906575">
      <w:pPr>
        <w:rPr>
          <w:rFonts w:ascii="Arial" w:hAnsi="Arial" w:cs="Arial"/>
          <w:sz w:val="22"/>
          <w:szCs w:val="22"/>
        </w:rPr>
      </w:pPr>
    </w:p>
    <w:tbl>
      <w:tblPr>
        <w:tblpPr w:leftFromText="180" w:rightFromText="180" w:vertAnchor="page" w:horzAnchor="margin" w:tblpY="2660"/>
        <w:tblW w:w="9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51"/>
        <w:gridCol w:w="8647"/>
      </w:tblGrid>
      <w:tr w:rsidR="00906575" w:rsidRPr="0014617D" w14:paraId="27C86347" w14:textId="77777777" w:rsidTr="00A31CFE">
        <w:trPr>
          <w:trHeight w:val="315"/>
        </w:trPr>
        <w:tc>
          <w:tcPr>
            <w:tcW w:w="851" w:type="dxa"/>
          </w:tcPr>
          <w:p w14:paraId="2843C921"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647" w:type="dxa"/>
            <w:vAlign w:val="center"/>
          </w:tcPr>
          <w:p w14:paraId="4B87CA0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N/A</w:t>
            </w:r>
          </w:p>
          <w:p w14:paraId="335D9275" w14:textId="77777777" w:rsidR="00906575" w:rsidRPr="0014617D" w:rsidRDefault="00906575" w:rsidP="00A31CFE">
            <w:pPr>
              <w:rPr>
                <w:rFonts w:ascii="Arial" w:hAnsi="Arial" w:cs="Arial"/>
                <w:b/>
                <w:bCs/>
                <w:color w:val="434343"/>
                <w:sz w:val="22"/>
                <w:szCs w:val="22"/>
              </w:rPr>
            </w:pPr>
          </w:p>
        </w:tc>
      </w:tr>
      <w:tr w:rsidR="00906575" w:rsidRPr="0014617D" w14:paraId="13865EF9" w14:textId="77777777" w:rsidTr="00A31CFE">
        <w:trPr>
          <w:trHeight w:val="434"/>
        </w:trPr>
        <w:tc>
          <w:tcPr>
            <w:tcW w:w="851" w:type="dxa"/>
          </w:tcPr>
          <w:p w14:paraId="4D956D4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647" w:type="dxa"/>
            <w:vAlign w:val="center"/>
          </w:tcPr>
          <w:p w14:paraId="788E8932"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Because there was an expectation to add it (usually based on the original cast recording of the vocal style of the originating artist),</w:t>
            </w:r>
          </w:p>
          <w:p w14:paraId="0F3230CA" w14:textId="77777777" w:rsidR="00906575" w:rsidRPr="0014617D" w:rsidRDefault="00906575" w:rsidP="00A31CFE">
            <w:pPr>
              <w:rPr>
                <w:rFonts w:ascii="Arial" w:hAnsi="Arial" w:cs="Arial"/>
                <w:b/>
                <w:bCs/>
                <w:color w:val="434343"/>
                <w:sz w:val="22"/>
                <w:szCs w:val="22"/>
              </w:rPr>
            </w:pPr>
          </w:p>
        </w:tc>
      </w:tr>
      <w:tr w:rsidR="00906575" w:rsidRPr="0014617D" w14:paraId="63D16199" w14:textId="77777777" w:rsidTr="00A31CFE">
        <w:trPr>
          <w:trHeight w:val="99"/>
        </w:trPr>
        <w:tc>
          <w:tcPr>
            <w:tcW w:w="851" w:type="dxa"/>
          </w:tcPr>
          <w:p w14:paraId="24F622AB"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647" w:type="dxa"/>
            <w:vAlign w:val="center"/>
          </w:tcPr>
          <w:p w14:paraId="119CB40B"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Because the text, in that moment, needed more emphasis. Alternatively, because the character justifiably ‘moans’, ‘cries’, ‘screams’ - riffing is a way to achieve this healthily. </w:t>
            </w:r>
          </w:p>
          <w:p w14:paraId="43B3CD22" w14:textId="77777777" w:rsidR="00906575" w:rsidRPr="0014617D" w:rsidRDefault="00906575" w:rsidP="00A31CFE">
            <w:pPr>
              <w:rPr>
                <w:rFonts w:ascii="Arial" w:hAnsi="Arial" w:cs="Arial"/>
                <w:b/>
                <w:bCs/>
                <w:color w:val="434343"/>
                <w:sz w:val="22"/>
                <w:szCs w:val="22"/>
              </w:rPr>
            </w:pPr>
          </w:p>
        </w:tc>
      </w:tr>
      <w:tr w:rsidR="00906575" w:rsidRPr="0014617D" w14:paraId="26A4B958" w14:textId="77777777" w:rsidTr="00A31CFE">
        <w:trPr>
          <w:trHeight w:val="315"/>
        </w:trPr>
        <w:tc>
          <w:tcPr>
            <w:tcW w:w="851" w:type="dxa"/>
          </w:tcPr>
          <w:p w14:paraId="729A1906"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647" w:type="dxa"/>
            <w:vAlign w:val="center"/>
          </w:tcPr>
          <w:p w14:paraId="1CBEF158"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Generally to create musical intensity and excitement. </w:t>
            </w:r>
          </w:p>
          <w:p w14:paraId="643D81AD" w14:textId="77777777" w:rsidR="00906575" w:rsidRPr="0014617D" w:rsidRDefault="00906575" w:rsidP="00A31CFE">
            <w:pPr>
              <w:rPr>
                <w:rFonts w:ascii="Arial" w:hAnsi="Arial" w:cs="Arial"/>
                <w:b/>
                <w:bCs/>
                <w:color w:val="434343"/>
                <w:sz w:val="22"/>
                <w:szCs w:val="22"/>
              </w:rPr>
            </w:pPr>
          </w:p>
        </w:tc>
      </w:tr>
      <w:tr w:rsidR="00906575" w:rsidRPr="0014617D" w14:paraId="342CE307" w14:textId="77777777" w:rsidTr="00A31CFE">
        <w:trPr>
          <w:trHeight w:val="315"/>
        </w:trPr>
        <w:tc>
          <w:tcPr>
            <w:tcW w:w="851" w:type="dxa"/>
          </w:tcPr>
          <w:p w14:paraId="1867233D"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647" w:type="dxa"/>
            <w:vAlign w:val="center"/>
          </w:tcPr>
          <w:p w14:paraId="47BF8C76"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In some circumstances they were changing the riff too often and not settling, so it didn’t sound controlled enough and it needed structure. </w:t>
            </w:r>
          </w:p>
          <w:p w14:paraId="1A7C78A4" w14:textId="77777777" w:rsidR="00906575" w:rsidRPr="0014617D" w:rsidRDefault="00906575" w:rsidP="00A31CFE">
            <w:pPr>
              <w:rPr>
                <w:rFonts w:ascii="Arial" w:hAnsi="Arial" w:cs="Arial"/>
                <w:b/>
                <w:bCs/>
                <w:color w:val="434343"/>
                <w:sz w:val="22"/>
                <w:szCs w:val="22"/>
              </w:rPr>
            </w:pPr>
          </w:p>
        </w:tc>
      </w:tr>
      <w:tr w:rsidR="00906575" w:rsidRPr="0014617D" w14:paraId="5EC1A1C2" w14:textId="77777777" w:rsidTr="00A31CFE">
        <w:trPr>
          <w:trHeight w:val="411"/>
        </w:trPr>
        <w:tc>
          <w:tcPr>
            <w:tcW w:w="851" w:type="dxa"/>
          </w:tcPr>
          <w:p w14:paraId="390E46E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647" w:type="dxa"/>
            <w:vAlign w:val="center"/>
          </w:tcPr>
          <w:p w14:paraId="73C2F111"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would say that in this case it was more that the process was a shortened process and I knew what the composer was particularly looking for in the moment. I brought a strong idea which I then tweaked to suit the singer for best results.</w:t>
            </w:r>
          </w:p>
          <w:p w14:paraId="18A7219F" w14:textId="77777777" w:rsidR="00906575" w:rsidRPr="0014617D" w:rsidRDefault="00906575" w:rsidP="00A31CFE">
            <w:pPr>
              <w:rPr>
                <w:rFonts w:ascii="Arial" w:hAnsi="Arial" w:cs="Arial"/>
                <w:b/>
                <w:bCs/>
                <w:color w:val="434343"/>
                <w:sz w:val="22"/>
                <w:szCs w:val="22"/>
              </w:rPr>
            </w:pPr>
          </w:p>
        </w:tc>
      </w:tr>
      <w:tr w:rsidR="00906575" w:rsidRPr="0014617D" w14:paraId="6A3146E1" w14:textId="77777777" w:rsidTr="00A31CFE">
        <w:trPr>
          <w:trHeight w:val="315"/>
        </w:trPr>
        <w:tc>
          <w:tcPr>
            <w:tcW w:w="851" w:type="dxa"/>
          </w:tcPr>
          <w:p w14:paraId="456776E1"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647" w:type="dxa"/>
            <w:vAlign w:val="center"/>
          </w:tcPr>
          <w:p w14:paraId="2D4862B1"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If it is requested in the score or by the composer, but the singer does not feel confident creating them themselves </w:t>
            </w:r>
          </w:p>
          <w:p w14:paraId="4CFEE8AE" w14:textId="77777777" w:rsidR="00906575" w:rsidRPr="0014617D" w:rsidRDefault="00906575" w:rsidP="00A31CFE">
            <w:pPr>
              <w:rPr>
                <w:rFonts w:ascii="Arial" w:hAnsi="Arial" w:cs="Arial"/>
                <w:b/>
                <w:bCs/>
                <w:color w:val="434343"/>
                <w:sz w:val="22"/>
                <w:szCs w:val="22"/>
              </w:rPr>
            </w:pPr>
          </w:p>
        </w:tc>
      </w:tr>
      <w:tr w:rsidR="00906575" w:rsidRPr="0014617D" w14:paraId="2883F301" w14:textId="77777777" w:rsidTr="00A31CFE">
        <w:trPr>
          <w:trHeight w:val="315"/>
        </w:trPr>
        <w:tc>
          <w:tcPr>
            <w:tcW w:w="851" w:type="dxa"/>
          </w:tcPr>
          <w:p w14:paraId="7F79269D"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647" w:type="dxa"/>
            <w:vAlign w:val="center"/>
          </w:tcPr>
          <w:p w14:paraId="65CB3F0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N/A</w:t>
            </w:r>
          </w:p>
          <w:p w14:paraId="413EFD30" w14:textId="77777777" w:rsidR="00906575" w:rsidRPr="0014617D" w:rsidRDefault="00906575" w:rsidP="00A31CFE">
            <w:pPr>
              <w:rPr>
                <w:rFonts w:ascii="Arial" w:hAnsi="Arial" w:cs="Arial"/>
                <w:b/>
                <w:bCs/>
                <w:color w:val="434343"/>
                <w:sz w:val="22"/>
                <w:szCs w:val="22"/>
              </w:rPr>
            </w:pPr>
          </w:p>
        </w:tc>
      </w:tr>
      <w:tr w:rsidR="00906575" w:rsidRPr="0014617D" w14:paraId="2F090064" w14:textId="77777777" w:rsidTr="00A31CFE">
        <w:trPr>
          <w:trHeight w:val="315"/>
        </w:trPr>
        <w:tc>
          <w:tcPr>
            <w:tcW w:w="851" w:type="dxa"/>
          </w:tcPr>
          <w:p w14:paraId="690E3BA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647" w:type="dxa"/>
            <w:vAlign w:val="center"/>
          </w:tcPr>
          <w:p w14:paraId="6213BB7A"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Sometimes because required in the score, sometimes because a collective decision is made (across all departments) that something different vocally would serve the overall storytelling and vision. </w:t>
            </w:r>
          </w:p>
          <w:p w14:paraId="2A0C258B" w14:textId="77777777" w:rsidR="00906575" w:rsidRPr="0014617D" w:rsidRDefault="00906575" w:rsidP="00A31CFE">
            <w:pPr>
              <w:rPr>
                <w:rFonts w:ascii="Arial" w:hAnsi="Arial" w:cs="Arial"/>
                <w:b/>
                <w:bCs/>
                <w:color w:val="434343"/>
                <w:sz w:val="22"/>
                <w:szCs w:val="22"/>
              </w:rPr>
            </w:pPr>
          </w:p>
        </w:tc>
      </w:tr>
      <w:tr w:rsidR="00906575" w:rsidRPr="0014617D" w14:paraId="26A70A84" w14:textId="77777777" w:rsidTr="00A31CFE">
        <w:trPr>
          <w:trHeight w:val="315"/>
        </w:trPr>
        <w:tc>
          <w:tcPr>
            <w:tcW w:w="851" w:type="dxa"/>
          </w:tcPr>
          <w:p w14:paraId="0760CD5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647" w:type="dxa"/>
            <w:vAlign w:val="center"/>
          </w:tcPr>
          <w:p w14:paraId="27B1D08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N/A</w:t>
            </w:r>
          </w:p>
          <w:p w14:paraId="6B9AA489" w14:textId="77777777" w:rsidR="00906575" w:rsidRPr="0014617D" w:rsidRDefault="00906575" w:rsidP="00A31CFE">
            <w:pPr>
              <w:rPr>
                <w:rFonts w:ascii="Arial" w:hAnsi="Arial" w:cs="Arial"/>
                <w:b/>
                <w:bCs/>
                <w:color w:val="434343"/>
                <w:sz w:val="22"/>
                <w:szCs w:val="22"/>
              </w:rPr>
            </w:pPr>
          </w:p>
        </w:tc>
      </w:tr>
      <w:tr w:rsidR="00906575" w:rsidRPr="0014617D" w14:paraId="3CDDAF3B" w14:textId="77777777" w:rsidTr="00A31CFE">
        <w:trPr>
          <w:trHeight w:val="429"/>
        </w:trPr>
        <w:tc>
          <w:tcPr>
            <w:tcW w:w="851" w:type="dxa"/>
          </w:tcPr>
          <w:p w14:paraId="714B2F6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647" w:type="dxa"/>
            <w:vAlign w:val="center"/>
          </w:tcPr>
          <w:p w14:paraId="6C66B798"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Where they aren’t a confident riffer themselves and just prefer to be told exactly what to sing.</w:t>
            </w:r>
          </w:p>
          <w:p w14:paraId="3B9E2427" w14:textId="77777777" w:rsidR="00906575" w:rsidRPr="0014617D" w:rsidRDefault="00906575" w:rsidP="00A31CFE">
            <w:pPr>
              <w:rPr>
                <w:rFonts w:ascii="Arial" w:hAnsi="Arial" w:cs="Arial"/>
                <w:b/>
                <w:bCs/>
                <w:color w:val="434343"/>
                <w:sz w:val="22"/>
                <w:szCs w:val="22"/>
              </w:rPr>
            </w:pPr>
          </w:p>
        </w:tc>
      </w:tr>
      <w:tr w:rsidR="00906575" w:rsidRPr="0014617D" w14:paraId="2A3A6C00" w14:textId="77777777" w:rsidTr="00A31CFE">
        <w:trPr>
          <w:trHeight w:val="429"/>
        </w:trPr>
        <w:tc>
          <w:tcPr>
            <w:tcW w:w="851" w:type="dxa"/>
          </w:tcPr>
          <w:p w14:paraId="1F9833B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MD12 </w:t>
            </w:r>
          </w:p>
        </w:tc>
        <w:tc>
          <w:tcPr>
            <w:tcW w:w="8647" w:type="dxa"/>
            <w:vAlign w:val="center"/>
          </w:tcPr>
          <w:p w14:paraId="2D04BFAF" w14:textId="77777777" w:rsidR="00906575" w:rsidRPr="0014617D" w:rsidRDefault="00906575" w:rsidP="00A31CFE">
            <w:pPr>
              <w:rPr>
                <w:rFonts w:ascii="Arial" w:hAnsi="Arial" w:cs="Arial"/>
                <w:color w:val="434343"/>
                <w:sz w:val="22"/>
                <w:szCs w:val="22"/>
              </w:rPr>
            </w:pPr>
          </w:p>
        </w:tc>
      </w:tr>
      <w:tr w:rsidR="00906575" w:rsidRPr="0014617D" w14:paraId="789EB0F1" w14:textId="77777777" w:rsidTr="00A31CFE">
        <w:trPr>
          <w:trHeight w:val="429"/>
        </w:trPr>
        <w:tc>
          <w:tcPr>
            <w:tcW w:w="851" w:type="dxa"/>
          </w:tcPr>
          <w:p w14:paraId="1E4E042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MD13 </w:t>
            </w:r>
          </w:p>
        </w:tc>
        <w:tc>
          <w:tcPr>
            <w:tcW w:w="8647" w:type="dxa"/>
            <w:vAlign w:val="center"/>
          </w:tcPr>
          <w:p w14:paraId="3202494D"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The commitments - for covers/understudies not going on often.</w:t>
            </w:r>
          </w:p>
          <w:p w14:paraId="1CC2CF7D" w14:textId="77777777" w:rsidR="00906575" w:rsidRPr="0014617D" w:rsidRDefault="00906575" w:rsidP="00A31CFE">
            <w:pPr>
              <w:rPr>
                <w:rFonts w:ascii="Arial" w:hAnsi="Arial" w:cs="Arial"/>
                <w:color w:val="434343"/>
                <w:sz w:val="22"/>
                <w:szCs w:val="22"/>
              </w:rPr>
            </w:pPr>
          </w:p>
        </w:tc>
      </w:tr>
    </w:tbl>
    <w:p w14:paraId="7AF71924" w14:textId="77777777" w:rsidR="00906575" w:rsidRPr="0014617D" w:rsidRDefault="00906575" w:rsidP="00906575">
      <w:pPr>
        <w:rPr>
          <w:rFonts w:ascii="Arial" w:hAnsi="Arial" w:cs="Arial"/>
          <w:sz w:val="22"/>
          <w:szCs w:val="22"/>
        </w:rPr>
      </w:pPr>
    </w:p>
    <w:p w14:paraId="748C6333" w14:textId="77777777" w:rsidR="00906575" w:rsidRPr="0014617D" w:rsidRDefault="00906575" w:rsidP="00906575">
      <w:pPr>
        <w:rPr>
          <w:rFonts w:ascii="Arial" w:hAnsi="Arial" w:cs="Arial"/>
          <w:sz w:val="22"/>
          <w:szCs w:val="22"/>
        </w:rPr>
      </w:pPr>
    </w:p>
    <w:p w14:paraId="48C695BC" w14:textId="77777777" w:rsidR="00906575" w:rsidRPr="0014617D" w:rsidRDefault="00906575" w:rsidP="00906575">
      <w:pPr>
        <w:rPr>
          <w:rFonts w:ascii="Arial" w:hAnsi="Arial" w:cs="Arial"/>
          <w:sz w:val="22"/>
          <w:szCs w:val="22"/>
        </w:rPr>
      </w:pPr>
    </w:p>
    <w:p w14:paraId="056B3108" w14:textId="77777777" w:rsidR="00906575" w:rsidRPr="0014617D" w:rsidRDefault="00906575" w:rsidP="00906575">
      <w:pPr>
        <w:rPr>
          <w:rFonts w:ascii="Arial" w:hAnsi="Arial" w:cs="Arial"/>
          <w:sz w:val="22"/>
          <w:szCs w:val="22"/>
        </w:rPr>
      </w:pPr>
    </w:p>
    <w:p w14:paraId="7C44AA50" w14:textId="77777777" w:rsidR="00906575" w:rsidRPr="0014617D" w:rsidRDefault="00906575" w:rsidP="00906575">
      <w:pPr>
        <w:rPr>
          <w:rFonts w:ascii="Arial" w:hAnsi="Arial" w:cs="Arial"/>
          <w:sz w:val="22"/>
          <w:szCs w:val="22"/>
        </w:rPr>
      </w:pPr>
    </w:p>
    <w:p w14:paraId="7146B7EB" w14:textId="77777777" w:rsidR="00906575" w:rsidRPr="0014617D" w:rsidRDefault="00906575" w:rsidP="00906575">
      <w:pPr>
        <w:rPr>
          <w:rFonts w:ascii="Arial" w:hAnsi="Arial" w:cs="Arial"/>
          <w:sz w:val="22"/>
          <w:szCs w:val="22"/>
        </w:rPr>
      </w:pPr>
    </w:p>
    <w:p w14:paraId="410AB220" w14:textId="77777777" w:rsidR="00906575" w:rsidRPr="0014617D" w:rsidRDefault="00906575" w:rsidP="00906575">
      <w:pPr>
        <w:rPr>
          <w:rFonts w:ascii="Arial" w:hAnsi="Arial" w:cs="Arial"/>
          <w:sz w:val="22"/>
          <w:szCs w:val="22"/>
        </w:rPr>
      </w:pPr>
    </w:p>
    <w:p w14:paraId="526043ED" w14:textId="77777777" w:rsidR="00906575" w:rsidRPr="0014617D" w:rsidRDefault="00906575" w:rsidP="00906575">
      <w:pPr>
        <w:rPr>
          <w:rFonts w:ascii="Arial" w:hAnsi="Arial" w:cs="Arial"/>
          <w:sz w:val="22"/>
          <w:szCs w:val="22"/>
        </w:rPr>
      </w:pPr>
    </w:p>
    <w:p w14:paraId="521AADD1" w14:textId="77777777" w:rsidR="00906575" w:rsidRPr="0014617D" w:rsidRDefault="00906575" w:rsidP="00906575">
      <w:pPr>
        <w:rPr>
          <w:rFonts w:ascii="Arial" w:hAnsi="Arial" w:cs="Arial"/>
          <w:sz w:val="22"/>
          <w:szCs w:val="22"/>
        </w:rPr>
      </w:pPr>
    </w:p>
    <w:p w14:paraId="648B1925" w14:textId="77777777" w:rsidR="00906575" w:rsidRPr="0014617D" w:rsidRDefault="00906575" w:rsidP="00906575">
      <w:pPr>
        <w:rPr>
          <w:rFonts w:ascii="Arial" w:hAnsi="Arial" w:cs="Arial"/>
          <w:sz w:val="22"/>
          <w:szCs w:val="22"/>
        </w:rPr>
      </w:pPr>
    </w:p>
    <w:p w14:paraId="475081B3" w14:textId="77777777" w:rsidR="00906575" w:rsidRPr="0014617D" w:rsidRDefault="00906575" w:rsidP="00906575">
      <w:pPr>
        <w:rPr>
          <w:rFonts w:ascii="Arial" w:hAnsi="Arial" w:cs="Arial"/>
          <w:sz w:val="22"/>
          <w:szCs w:val="22"/>
        </w:rPr>
      </w:pPr>
    </w:p>
    <w:p w14:paraId="768C8106" w14:textId="77777777" w:rsidR="00906575" w:rsidRPr="0014617D" w:rsidRDefault="00906575" w:rsidP="00906575">
      <w:pPr>
        <w:rPr>
          <w:rFonts w:ascii="Arial" w:hAnsi="Arial" w:cs="Arial"/>
          <w:sz w:val="22"/>
          <w:szCs w:val="22"/>
        </w:rPr>
      </w:pPr>
    </w:p>
    <w:p w14:paraId="073EAA96" w14:textId="77777777" w:rsidR="00906575" w:rsidRPr="0014617D" w:rsidRDefault="00906575" w:rsidP="00906575">
      <w:pPr>
        <w:rPr>
          <w:rFonts w:ascii="Arial" w:hAnsi="Arial" w:cs="Arial"/>
          <w:sz w:val="22"/>
          <w:szCs w:val="22"/>
        </w:rPr>
      </w:pPr>
    </w:p>
    <w:p w14:paraId="0A22E315" w14:textId="77777777" w:rsidR="00906575" w:rsidRPr="0014617D" w:rsidRDefault="00906575" w:rsidP="00906575">
      <w:pPr>
        <w:rPr>
          <w:rFonts w:ascii="Arial" w:hAnsi="Arial" w:cs="Arial"/>
          <w:sz w:val="22"/>
          <w:szCs w:val="22"/>
        </w:rPr>
      </w:pPr>
    </w:p>
    <w:p w14:paraId="776E6502"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lastRenderedPageBreak/>
        <w:t xml:space="preserve">Question 6 </w:t>
      </w:r>
    </w:p>
    <w:p w14:paraId="6125E966" w14:textId="77777777" w:rsidR="00906575" w:rsidRPr="0014617D" w:rsidRDefault="00906575" w:rsidP="00906575">
      <w:pPr>
        <w:rPr>
          <w:rFonts w:ascii="Arial" w:hAnsi="Arial" w:cs="Arial"/>
          <w:b/>
          <w:bCs/>
          <w:sz w:val="22"/>
          <w:szCs w:val="22"/>
        </w:rPr>
      </w:pPr>
    </w:p>
    <w:p w14:paraId="0677C8A6"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When a singer adds their own riffs with no indication in the score, how do you decide whether to allow it? What role does the composer have in this process?</w:t>
      </w:r>
    </w:p>
    <w:p w14:paraId="3C592C92" w14:textId="77777777" w:rsidR="00906575" w:rsidRPr="0014617D" w:rsidRDefault="00906575" w:rsidP="00906575">
      <w:pPr>
        <w:rPr>
          <w:rFonts w:ascii="Arial" w:hAnsi="Arial" w:cs="Arial"/>
          <w:b/>
          <w:bCs/>
          <w:sz w:val="22"/>
          <w:szCs w:val="22"/>
        </w:rPr>
      </w:pPr>
    </w:p>
    <w:tbl>
      <w:tblPr>
        <w:tblpPr w:leftFromText="180" w:rightFromText="180" w:vertAnchor="page" w:horzAnchor="margin" w:tblpY="292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51"/>
        <w:gridCol w:w="8788"/>
      </w:tblGrid>
      <w:tr w:rsidR="00906575" w:rsidRPr="0014617D" w14:paraId="27B0CD13" w14:textId="77777777" w:rsidTr="00A31CFE">
        <w:trPr>
          <w:trHeight w:val="315"/>
        </w:trPr>
        <w:tc>
          <w:tcPr>
            <w:tcW w:w="851" w:type="dxa"/>
          </w:tcPr>
          <w:p w14:paraId="440FB395"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788" w:type="dxa"/>
            <w:vAlign w:val="center"/>
          </w:tcPr>
          <w:p w14:paraId="29692D1A"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If the composer believes it is stylistically inappropriate, they’ll ask for the “ink” as is. But often it fits within the genre and actors have the experience to know what is and isn’t excessive. </w:t>
            </w:r>
          </w:p>
          <w:p w14:paraId="42F40D58" w14:textId="77777777" w:rsidR="00906575" w:rsidRPr="0014617D" w:rsidRDefault="00906575" w:rsidP="00A31CFE">
            <w:pPr>
              <w:rPr>
                <w:rFonts w:ascii="Arial" w:hAnsi="Arial" w:cs="Arial"/>
                <w:b/>
                <w:bCs/>
                <w:color w:val="434343"/>
                <w:sz w:val="22"/>
                <w:szCs w:val="22"/>
              </w:rPr>
            </w:pPr>
          </w:p>
        </w:tc>
      </w:tr>
      <w:tr w:rsidR="00906575" w:rsidRPr="0014617D" w14:paraId="5B77E43F" w14:textId="77777777" w:rsidTr="00A31CFE">
        <w:trPr>
          <w:trHeight w:val="434"/>
        </w:trPr>
        <w:tc>
          <w:tcPr>
            <w:tcW w:w="851" w:type="dxa"/>
          </w:tcPr>
          <w:p w14:paraId="44B81F2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788" w:type="dxa"/>
            <w:vAlign w:val="center"/>
          </w:tcPr>
          <w:p w14:paraId="668FFF6C"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will always consult with the composer if possible. If not, I study previous productions (or the artists back catalogue in the case of Juke Box musicals) to build up a knowledge of the musical vocabulary of the piece. I can make an informed artistic choice regarding appropriate riffs. I usually don’t encourage freely adding to the score, and I always insist that the rift is there to heighten the storytelling, and for no other reason</w:t>
            </w:r>
          </w:p>
          <w:p w14:paraId="3D46AD6C" w14:textId="77777777" w:rsidR="00906575" w:rsidRPr="0014617D" w:rsidRDefault="00906575" w:rsidP="00A31CFE">
            <w:pPr>
              <w:rPr>
                <w:rFonts w:ascii="Arial" w:hAnsi="Arial" w:cs="Arial"/>
                <w:b/>
                <w:bCs/>
                <w:color w:val="434343"/>
                <w:sz w:val="22"/>
                <w:szCs w:val="22"/>
              </w:rPr>
            </w:pPr>
          </w:p>
        </w:tc>
      </w:tr>
      <w:tr w:rsidR="00906575" w:rsidRPr="0014617D" w14:paraId="5D41EAE9" w14:textId="77777777" w:rsidTr="00A31CFE">
        <w:trPr>
          <w:trHeight w:val="99"/>
        </w:trPr>
        <w:tc>
          <w:tcPr>
            <w:tcW w:w="851" w:type="dxa"/>
          </w:tcPr>
          <w:p w14:paraId="217C20D3"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788" w:type="dxa"/>
            <w:vAlign w:val="center"/>
          </w:tcPr>
          <w:p w14:paraId="3204139F"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The composer has first opinion, my main reason for not allowing a riff would be if it feels like showing off for the sake of it. </w:t>
            </w:r>
          </w:p>
          <w:p w14:paraId="617193DA" w14:textId="77777777" w:rsidR="00906575" w:rsidRPr="0014617D" w:rsidRDefault="00906575" w:rsidP="00A31CFE">
            <w:pPr>
              <w:rPr>
                <w:rFonts w:ascii="Arial" w:hAnsi="Arial" w:cs="Arial"/>
                <w:b/>
                <w:bCs/>
                <w:color w:val="434343"/>
                <w:sz w:val="22"/>
                <w:szCs w:val="22"/>
              </w:rPr>
            </w:pPr>
          </w:p>
        </w:tc>
      </w:tr>
      <w:tr w:rsidR="00906575" w:rsidRPr="0014617D" w14:paraId="43510283" w14:textId="77777777" w:rsidTr="00A31CFE">
        <w:trPr>
          <w:trHeight w:val="315"/>
        </w:trPr>
        <w:tc>
          <w:tcPr>
            <w:tcW w:w="851" w:type="dxa"/>
          </w:tcPr>
          <w:p w14:paraId="44DDC8E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788" w:type="dxa"/>
            <w:vAlign w:val="center"/>
          </w:tcPr>
          <w:p w14:paraId="0B705095"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Great question. Depends on the singer and the show! I will try to be objective and give an answer based on the musical benefits of using or not using the riff, rather than my subjective view of whether I like it or not. I will try not to let ego get in the way. Generally if it’s for a good narrative reason, I’ll allow it. If it’s indulgent, I might allow it if it fits the harmony and sounds good!</w:t>
            </w:r>
            <w:r w:rsidRPr="0014617D">
              <w:rPr>
                <w:rFonts w:ascii="Arial" w:hAnsi="Arial" w:cs="Arial"/>
                <w:color w:val="434343"/>
                <w:sz w:val="22"/>
                <w:szCs w:val="22"/>
              </w:rPr>
              <w:br/>
            </w:r>
            <w:r w:rsidRPr="0014617D">
              <w:rPr>
                <w:rFonts w:ascii="Arial" w:hAnsi="Arial" w:cs="Arial"/>
                <w:color w:val="434343"/>
                <w:sz w:val="22"/>
                <w:szCs w:val="22"/>
              </w:rPr>
              <w:br/>
              <w:t xml:space="preserve">I would also potentially discuss with the director as he/she has the final say on the show. </w:t>
            </w:r>
          </w:p>
          <w:p w14:paraId="6ED02CBB" w14:textId="77777777" w:rsidR="00906575" w:rsidRPr="0014617D" w:rsidRDefault="00906575" w:rsidP="00A31CFE">
            <w:pPr>
              <w:rPr>
                <w:rFonts w:ascii="Arial" w:hAnsi="Arial" w:cs="Arial"/>
                <w:b/>
                <w:bCs/>
                <w:color w:val="434343"/>
                <w:sz w:val="22"/>
                <w:szCs w:val="22"/>
              </w:rPr>
            </w:pPr>
          </w:p>
        </w:tc>
      </w:tr>
      <w:tr w:rsidR="00906575" w:rsidRPr="0014617D" w14:paraId="6C575731" w14:textId="77777777" w:rsidTr="00A31CFE">
        <w:trPr>
          <w:trHeight w:val="315"/>
        </w:trPr>
        <w:tc>
          <w:tcPr>
            <w:tcW w:w="851" w:type="dxa"/>
          </w:tcPr>
          <w:p w14:paraId="15DA29B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788" w:type="dxa"/>
            <w:vAlign w:val="center"/>
          </w:tcPr>
          <w:p w14:paraId="6D8022CE"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think the riff has to be there for a reason. Mostly it has to add to the story or emotion. </w:t>
            </w:r>
          </w:p>
          <w:p w14:paraId="67C42F4C" w14:textId="77777777" w:rsidR="00906575" w:rsidRPr="0014617D" w:rsidRDefault="00906575" w:rsidP="00A31CFE">
            <w:pPr>
              <w:rPr>
                <w:rFonts w:ascii="Arial" w:hAnsi="Arial" w:cs="Arial"/>
                <w:b/>
                <w:bCs/>
                <w:color w:val="434343"/>
                <w:sz w:val="22"/>
                <w:szCs w:val="22"/>
              </w:rPr>
            </w:pPr>
          </w:p>
        </w:tc>
      </w:tr>
      <w:tr w:rsidR="00906575" w:rsidRPr="0014617D" w14:paraId="1969D8AB" w14:textId="77777777" w:rsidTr="00A31CFE">
        <w:trPr>
          <w:trHeight w:val="411"/>
        </w:trPr>
        <w:tc>
          <w:tcPr>
            <w:tcW w:w="851" w:type="dxa"/>
          </w:tcPr>
          <w:p w14:paraId="6DB8D1C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788" w:type="dxa"/>
            <w:vAlign w:val="center"/>
          </w:tcPr>
          <w:p w14:paraId="6655D853"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This can be an extremely tricky situation and it can be difficult to navigate. My general feeling about this is that I always insist that a singer needs to be able to sing exactly what the composer has written, on the score, before they are allowed to bring any personalisation to it. I believe that this is a good foundation to begin with and then conversations can go from there. I will almost always pull someone up on this if they immediately start adding a riff. My questions are usually things like “Why have you decided to add a riff there?” “Are you copying something that you have heard before?” “Can you sing the score as it is written?”. It was quite helpful that the composer was involved in the production because I could always use him as a reference for whether he wanted a riff in a certain place or not. He was generally very up for riffing, which was cool. You have to attempt to strike a balance between putting your foot down and allowing a singer to show off, but in an appropriate way. As I said, it’s a tricky situation.</w:t>
            </w:r>
          </w:p>
          <w:p w14:paraId="0658D82D" w14:textId="77777777" w:rsidR="00906575" w:rsidRPr="0014617D" w:rsidRDefault="00906575" w:rsidP="00A31CFE">
            <w:pPr>
              <w:rPr>
                <w:rFonts w:ascii="Arial" w:hAnsi="Arial" w:cs="Arial"/>
                <w:b/>
                <w:bCs/>
                <w:color w:val="434343"/>
                <w:sz w:val="22"/>
                <w:szCs w:val="22"/>
              </w:rPr>
            </w:pPr>
          </w:p>
        </w:tc>
      </w:tr>
      <w:tr w:rsidR="00906575" w:rsidRPr="0014617D" w14:paraId="7ADF7175" w14:textId="77777777" w:rsidTr="00A31CFE">
        <w:trPr>
          <w:trHeight w:val="315"/>
        </w:trPr>
        <w:tc>
          <w:tcPr>
            <w:tcW w:w="851" w:type="dxa"/>
          </w:tcPr>
          <w:p w14:paraId="0CA9D2F1"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788" w:type="dxa"/>
            <w:vAlign w:val="center"/>
          </w:tcPr>
          <w:p w14:paraId="6A0E3194"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would say this entirely comes down to the intention of the composer. In Bonnie &amp; Clyde for example, it never says riff or ad lib in the vocal parts, but Frank Wildhorn does not want them to sing all the notes as written </w:t>
            </w:r>
          </w:p>
          <w:p w14:paraId="3D90E64A" w14:textId="77777777" w:rsidR="00906575" w:rsidRPr="0014617D" w:rsidRDefault="00906575" w:rsidP="00A31CFE">
            <w:pPr>
              <w:rPr>
                <w:rFonts w:ascii="Arial" w:hAnsi="Arial" w:cs="Arial"/>
                <w:b/>
                <w:bCs/>
                <w:color w:val="434343"/>
                <w:sz w:val="22"/>
                <w:szCs w:val="22"/>
              </w:rPr>
            </w:pPr>
          </w:p>
        </w:tc>
      </w:tr>
      <w:tr w:rsidR="00906575" w:rsidRPr="0014617D" w14:paraId="4178B450" w14:textId="77777777" w:rsidTr="00A31CFE">
        <w:trPr>
          <w:trHeight w:val="315"/>
        </w:trPr>
        <w:tc>
          <w:tcPr>
            <w:tcW w:w="851" w:type="dxa"/>
          </w:tcPr>
          <w:p w14:paraId="691087C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788" w:type="dxa"/>
            <w:vAlign w:val="center"/>
          </w:tcPr>
          <w:p w14:paraId="3A356A8E"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think it depends on context and type of performance but I tend to go back to the composer if I can and ask if it’s allowed, or else stick to what’s been written and notated/transcribed. </w:t>
            </w:r>
          </w:p>
          <w:p w14:paraId="2E45A932" w14:textId="77777777" w:rsidR="00906575" w:rsidRPr="0014617D" w:rsidRDefault="00906575" w:rsidP="00A31CFE">
            <w:pPr>
              <w:rPr>
                <w:rFonts w:ascii="Arial" w:hAnsi="Arial" w:cs="Arial"/>
                <w:b/>
                <w:bCs/>
                <w:color w:val="434343"/>
                <w:sz w:val="22"/>
                <w:szCs w:val="22"/>
              </w:rPr>
            </w:pPr>
          </w:p>
        </w:tc>
      </w:tr>
      <w:tr w:rsidR="00906575" w:rsidRPr="0014617D" w14:paraId="5FB06CB6" w14:textId="77777777" w:rsidTr="00A31CFE">
        <w:trPr>
          <w:trHeight w:val="315"/>
        </w:trPr>
        <w:tc>
          <w:tcPr>
            <w:tcW w:w="851" w:type="dxa"/>
          </w:tcPr>
          <w:p w14:paraId="4EAA300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788" w:type="dxa"/>
            <w:vAlign w:val="center"/>
          </w:tcPr>
          <w:p w14:paraId="7201B457"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have never had a composer involved with this decision, but when the production allows for it - I always base allowing riffs or not on whether they serve the lyric. If it helps to tell the story or highlight appropriate words in a phrase, I generally will allow it to stay. Also, </w:t>
            </w:r>
            <w:r w:rsidRPr="0014617D">
              <w:rPr>
                <w:rFonts w:ascii="Arial" w:hAnsi="Arial" w:cs="Arial"/>
                <w:color w:val="434343"/>
                <w:sz w:val="22"/>
                <w:szCs w:val="22"/>
              </w:rPr>
              <w:lastRenderedPageBreak/>
              <w:t xml:space="preserve">musical coherence - ie, does each note in the riff work within the pre-existing harmonic structure of the song. </w:t>
            </w:r>
          </w:p>
          <w:p w14:paraId="46705D19" w14:textId="77777777" w:rsidR="00906575" w:rsidRPr="0014617D" w:rsidRDefault="00906575" w:rsidP="00A31CFE">
            <w:pPr>
              <w:rPr>
                <w:rFonts w:ascii="Arial" w:hAnsi="Arial" w:cs="Arial"/>
                <w:b/>
                <w:bCs/>
                <w:color w:val="434343"/>
                <w:sz w:val="22"/>
                <w:szCs w:val="22"/>
              </w:rPr>
            </w:pPr>
          </w:p>
        </w:tc>
      </w:tr>
      <w:tr w:rsidR="00906575" w:rsidRPr="0014617D" w14:paraId="44B35981" w14:textId="77777777" w:rsidTr="00A31CFE">
        <w:trPr>
          <w:trHeight w:val="315"/>
        </w:trPr>
        <w:tc>
          <w:tcPr>
            <w:tcW w:w="851" w:type="dxa"/>
          </w:tcPr>
          <w:p w14:paraId="0E4759C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lastRenderedPageBreak/>
              <w:t>MD10</w:t>
            </w:r>
          </w:p>
        </w:tc>
        <w:tc>
          <w:tcPr>
            <w:tcW w:w="8788" w:type="dxa"/>
            <w:vAlign w:val="center"/>
          </w:tcPr>
          <w:p w14:paraId="624C3B6D"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I've seen this happen in a couple different ways. Sometimes there is a written melisma in the score, and a singer wants to try out a different run or riff than the one notated. I would say this most commonly occurs in shows that have been around for awhile, have cast recordings available, etc. If a singer has heard other singers typically riff at this moment in the song, they might feel permission to do the same, or even that that is a desired choice or an expectation. Other times, depending on the singer's background and vocal strengths, they may just want to add riffs because they can and they feel it will enhance the song. If the composer is involved in the rehearsal process at all, I would say their opinion on the addition of riffs outweighs that of the singer or the MD. If the composer is not involved in the process, I would consider how frequently that singer is riffing throughout the rest of the song and show, and whether the riff brings energy to the moment or possibly distracts from or obscures an acting moment or story-related information being given vocally at that moment.</w:t>
            </w:r>
          </w:p>
          <w:p w14:paraId="2190A269" w14:textId="77777777" w:rsidR="00906575" w:rsidRPr="0014617D" w:rsidRDefault="00906575" w:rsidP="00A31CFE">
            <w:pPr>
              <w:rPr>
                <w:rFonts w:ascii="Arial" w:hAnsi="Arial" w:cs="Arial"/>
                <w:b/>
                <w:bCs/>
                <w:color w:val="434343"/>
                <w:sz w:val="22"/>
                <w:szCs w:val="22"/>
              </w:rPr>
            </w:pPr>
          </w:p>
        </w:tc>
      </w:tr>
      <w:tr w:rsidR="00906575" w:rsidRPr="0014617D" w14:paraId="41E4BCBC" w14:textId="77777777" w:rsidTr="00A31CFE">
        <w:trPr>
          <w:trHeight w:val="429"/>
        </w:trPr>
        <w:tc>
          <w:tcPr>
            <w:tcW w:w="851" w:type="dxa"/>
          </w:tcPr>
          <w:p w14:paraId="2F7D8F05"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788" w:type="dxa"/>
            <w:vAlign w:val="center"/>
          </w:tcPr>
          <w:p w14:paraId="7EE46E88"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would always check with the composer, but if we both agree that it feels justified in terms of the character’s emotional state in the moment, or if it simply feels musically natural and whilst it may be impressive, it doesn’t feel like it’s distracting in the moment (eg in a big finale just for fun!) then we’ll allow it. It’s important that the performer enjoys singing the role 8 shows a week and this can contribute to that!</w:t>
            </w:r>
          </w:p>
          <w:p w14:paraId="1C714EB2" w14:textId="77777777" w:rsidR="00906575" w:rsidRPr="0014617D" w:rsidRDefault="00906575" w:rsidP="00A31CFE">
            <w:pPr>
              <w:rPr>
                <w:rFonts w:ascii="Arial" w:hAnsi="Arial" w:cs="Arial"/>
                <w:b/>
                <w:bCs/>
                <w:color w:val="434343"/>
                <w:sz w:val="22"/>
                <w:szCs w:val="22"/>
              </w:rPr>
            </w:pPr>
          </w:p>
        </w:tc>
      </w:tr>
      <w:tr w:rsidR="00906575" w:rsidRPr="0014617D" w14:paraId="008ED973" w14:textId="77777777" w:rsidTr="00A31CFE">
        <w:trPr>
          <w:trHeight w:val="429"/>
        </w:trPr>
        <w:tc>
          <w:tcPr>
            <w:tcW w:w="851" w:type="dxa"/>
          </w:tcPr>
          <w:p w14:paraId="7F29495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MD12 </w:t>
            </w:r>
          </w:p>
        </w:tc>
        <w:tc>
          <w:tcPr>
            <w:tcW w:w="8788" w:type="dxa"/>
            <w:vAlign w:val="center"/>
          </w:tcPr>
          <w:p w14:paraId="6DF08984"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1. Does it support the story/dramatic moment?</w:t>
            </w:r>
          </w:p>
          <w:p w14:paraId="3FD87C39"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 xml:space="preserve"> 2. Does it fill writhing the overall style of the show?</w:t>
            </w:r>
          </w:p>
          <w:p w14:paraId="6F226681" w14:textId="77777777" w:rsidR="00906575" w:rsidRPr="0014617D" w:rsidRDefault="00906575" w:rsidP="00A31CFE">
            <w:pPr>
              <w:rPr>
                <w:rFonts w:ascii="Arial" w:hAnsi="Arial" w:cs="Arial"/>
                <w:color w:val="434343"/>
                <w:sz w:val="22"/>
                <w:szCs w:val="22"/>
              </w:rPr>
            </w:pPr>
            <w:r w:rsidRPr="0014617D">
              <w:rPr>
                <w:rFonts w:ascii="Roboto" w:hAnsi="Roboto"/>
                <w:color w:val="434343"/>
                <w:sz w:val="22"/>
                <w:szCs w:val="22"/>
              </w:rPr>
              <w:t xml:space="preserve"> 3. Does it fit with the rest of the vocal line? (Is it too much?)</w:t>
            </w:r>
          </w:p>
          <w:p w14:paraId="15C34DDD" w14:textId="77777777" w:rsidR="00906575" w:rsidRPr="0014617D" w:rsidRDefault="00906575" w:rsidP="00A31CFE">
            <w:pPr>
              <w:rPr>
                <w:rFonts w:ascii="Arial" w:hAnsi="Arial" w:cs="Arial"/>
                <w:color w:val="434343"/>
                <w:sz w:val="22"/>
                <w:szCs w:val="22"/>
              </w:rPr>
            </w:pPr>
          </w:p>
        </w:tc>
      </w:tr>
      <w:tr w:rsidR="00906575" w:rsidRPr="0014617D" w14:paraId="1F3A5668" w14:textId="77777777" w:rsidTr="00A31CFE">
        <w:trPr>
          <w:trHeight w:val="429"/>
        </w:trPr>
        <w:tc>
          <w:tcPr>
            <w:tcW w:w="851" w:type="dxa"/>
          </w:tcPr>
          <w:p w14:paraId="0338D32B"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MD13 </w:t>
            </w:r>
          </w:p>
        </w:tc>
        <w:tc>
          <w:tcPr>
            <w:tcW w:w="8788" w:type="dxa"/>
            <w:vAlign w:val="center"/>
          </w:tcPr>
          <w:p w14:paraId="3609C98D"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With Hadestown, a show that allows the performers to bring so much of themselves, there is something holistic about whether a riff fits or not - the ultimate determination is it serving the story? During original rehearsal process we got a good idea of what Liam (music supervisor) + Anais would allow and can base decisions on that, and subsequent further experience with Anais and what she has veto-ed and liked. She is very collaborative so it feels a healthier process than on other shows perhaps.</w:t>
            </w:r>
          </w:p>
          <w:p w14:paraId="3085FCA7" w14:textId="77777777" w:rsidR="00906575" w:rsidRPr="0014617D" w:rsidRDefault="00906575" w:rsidP="00A31CFE">
            <w:pPr>
              <w:rPr>
                <w:rFonts w:ascii="Arial" w:hAnsi="Arial" w:cs="Arial"/>
                <w:color w:val="434343"/>
                <w:sz w:val="22"/>
                <w:szCs w:val="22"/>
              </w:rPr>
            </w:pPr>
          </w:p>
        </w:tc>
      </w:tr>
    </w:tbl>
    <w:p w14:paraId="1C118F0D" w14:textId="77777777" w:rsidR="00906575" w:rsidRPr="0014617D" w:rsidRDefault="00906575" w:rsidP="00906575">
      <w:pPr>
        <w:rPr>
          <w:rFonts w:ascii="Arial" w:hAnsi="Arial" w:cs="Arial"/>
          <w:b/>
          <w:bCs/>
          <w:sz w:val="22"/>
          <w:szCs w:val="22"/>
        </w:rPr>
      </w:pPr>
    </w:p>
    <w:p w14:paraId="68A9B332" w14:textId="77777777" w:rsidR="00906575" w:rsidRPr="0014617D" w:rsidRDefault="00906575" w:rsidP="00906575">
      <w:pPr>
        <w:rPr>
          <w:rFonts w:ascii="Arial" w:hAnsi="Arial" w:cs="Arial"/>
          <w:sz w:val="22"/>
          <w:szCs w:val="22"/>
        </w:rPr>
      </w:pPr>
    </w:p>
    <w:p w14:paraId="514C7E53" w14:textId="77777777" w:rsidR="00906575" w:rsidRPr="0014617D" w:rsidRDefault="00906575" w:rsidP="00906575">
      <w:pPr>
        <w:rPr>
          <w:rFonts w:ascii="Arial" w:hAnsi="Arial" w:cs="Arial"/>
          <w:sz w:val="22"/>
          <w:szCs w:val="22"/>
        </w:rPr>
      </w:pPr>
    </w:p>
    <w:p w14:paraId="7E9704F9" w14:textId="77777777" w:rsidR="00906575" w:rsidRPr="0014617D" w:rsidRDefault="00906575" w:rsidP="00906575">
      <w:pPr>
        <w:rPr>
          <w:rFonts w:ascii="Arial" w:hAnsi="Arial" w:cs="Arial"/>
          <w:sz w:val="22"/>
          <w:szCs w:val="22"/>
        </w:rPr>
      </w:pPr>
    </w:p>
    <w:p w14:paraId="02A6C7F6" w14:textId="77777777" w:rsidR="00906575" w:rsidRPr="0014617D" w:rsidRDefault="00906575" w:rsidP="00906575">
      <w:pPr>
        <w:rPr>
          <w:rFonts w:ascii="Arial" w:hAnsi="Arial" w:cs="Arial"/>
          <w:sz w:val="22"/>
          <w:szCs w:val="22"/>
        </w:rPr>
      </w:pPr>
    </w:p>
    <w:p w14:paraId="5351D373" w14:textId="77777777" w:rsidR="00906575" w:rsidRPr="0014617D" w:rsidRDefault="00906575" w:rsidP="00906575">
      <w:pPr>
        <w:rPr>
          <w:rFonts w:ascii="Arial" w:hAnsi="Arial" w:cs="Arial"/>
          <w:sz w:val="22"/>
          <w:szCs w:val="22"/>
        </w:rPr>
      </w:pPr>
    </w:p>
    <w:p w14:paraId="0529CDA2" w14:textId="77777777" w:rsidR="00906575" w:rsidRPr="0014617D" w:rsidRDefault="00906575" w:rsidP="00906575">
      <w:pPr>
        <w:rPr>
          <w:rFonts w:ascii="Arial" w:hAnsi="Arial" w:cs="Arial"/>
          <w:sz w:val="22"/>
          <w:szCs w:val="22"/>
        </w:rPr>
      </w:pPr>
    </w:p>
    <w:p w14:paraId="2FC264B8" w14:textId="77777777" w:rsidR="00906575" w:rsidRPr="0014617D" w:rsidRDefault="00906575" w:rsidP="00906575">
      <w:pPr>
        <w:rPr>
          <w:rFonts w:ascii="Arial" w:hAnsi="Arial" w:cs="Arial"/>
          <w:sz w:val="22"/>
          <w:szCs w:val="22"/>
        </w:rPr>
      </w:pPr>
    </w:p>
    <w:p w14:paraId="4F9EA868" w14:textId="77777777" w:rsidR="00906575" w:rsidRPr="0014617D" w:rsidRDefault="00906575" w:rsidP="00906575">
      <w:pPr>
        <w:rPr>
          <w:rFonts w:ascii="Arial" w:hAnsi="Arial" w:cs="Arial"/>
          <w:sz w:val="22"/>
          <w:szCs w:val="22"/>
        </w:rPr>
      </w:pPr>
    </w:p>
    <w:p w14:paraId="14AF7527" w14:textId="77777777" w:rsidR="00906575" w:rsidRPr="0014617D" w:rsidRDefault="00906575" w:rsidP="00906575">
      <w:pPr>
        <w:rPr>
          <w:rFonts w:ascii="Arial" w:hAnsi="Arial" w:cs="Arial"/>
          <w:sz w:val="22"/>
          <w:szCs w:val="22"/>
        </w:rPr>
      </w:pPr>
    </w:p>
    <w:p w14:paraId="2A2E04B4" w14:textId="77777777" w:rsidR="00906575" w:rsidRPr="0014617D" w:rsidRDefault="00906575" w:rsidP="00906575">
      <w:pPr>
        <w:rPr>
          <w:rFonts w:ascii="Arial" w:hAnsi="Arial" w:cs="Arial"/>
          <w:sz w:val="22"/>
          <w:szCs w:val="22"/>
        </w:rPr>
      </w:pPr>
    </w:p>
    <w:p w14:paraId="42773552" w14:textId="77777777" w:rsidR="00906575" w:rsidRPr="0014617D" w:rsidRDefault="00906575" w:rsidP="00906575">
      <w:pPr>
        <w:rPr>
          <w:rFonts w:ascii="Arial" w:hAnsi="Arial" w:cs="Arial"/>
          <w:sz w:val="22"/>
          <w:szCs w:val="22"/>
        </w:rPr>
      </w:pPr>
    </w:p>
    <w:p w14:paraId="72457303" w14:textId="77777777" w:rsidR="00906575" w:rsidRPr="0014617D" w:rsidRDefault="00906575" w:rsidP="00906575">
      <w:pPr>
        <w:rPr>
          <w:rFonts w:ascii="Arial" w:hAnsi="Arial" w:cs="Arial"/>
          <w:sz w:val="22"/>
          <w:szCs w:val="22"/>
        </w:rPr>
      </w:pPr>
    </w:p>
    <w:p w14:paraId="6D5A2D54" w14:textId="77777777" w:rsidR="00906575" w:rsidRPr="0014617D" w:rsidRDefault="00906575" w:rsidP="00906575">
      <w:pPr>
        <w:rPr>
          <w:rFonts w:ascii="Arial" w:hAnsi="Arial" w:cs="Arial"/>
          <w:sz w:val="22"/>
          <w:szCs w:val="22"/>
        </w:rPr>
      </w:pPr>
    </w:p>
    <w:p w14:paraId="3789D771" w14:textId="77777777" w:rsidR="00906575" w:rsidRPr="0014617D" w:rsidRDefault="00906575" w:rsidP="00906575">
      <w:pPr>
        <w:rPr>
          <w:rFonts w:ascii="Arial" w:hAnsi="Arial" w:cs="Arial"/>
          <w:sz w:val="22"/>
          <w:szCs w:val="22"/>
        </w:rPr>
      </w:pPr>
    </w:p>
    <w:p w14:paraId="3E1AE17E" w14:textId="77777777" w:rsidR="00906575" w:rsidRPr="0014617D" w:rsidRDefault="00906575" w:rsidP="00906575">
      <w:pPr>
        <w:rPr>
          <w:rFonts w:ascii="Arial" w:hAnsi="Arial" w:cs="Arial"/>
          <w:sz w:val="22"/>
          <w:szCs w:val="22"/>
        </w:rPr>
      </w:pPr>
    </w:p>
    <w:p w14:paraId="284977A4" w14:textId="77777777" w:rsidR="00906575" w:rsidRPr="0014617D" w:rsidRDefault="00906575" w:rsidP="00906575">
      <w:pPr>
        <w:rPr>
          <w:rFonts w:ascii="Arial" w:hAnsi="Arial" w:cs="Arial"/>
          <w:sz w:val="22"/>
          <w:szCs w:val="22"/>
        </w:rPr>
      </w:pPr>
    </w:p>
    <w:p w14:paraId="257F9264" w14:textId="77777777" w:rsidR="00906575" w:rsidRPr="0014617D" w:rsidRDefault="00906575" w:rsidP="00906575">
      <w:pPr>
        <w:rPr>
          <w:rFonts w:ascii="Arial" w:hAnsi="Arial" w:cs="Arial"/>
          <w:sz w:val="22"/>
          <w:szCs w:val="22"/>
        </w:rPr>
      </w:pPr>
    </w:p>
    <w:p w14:paraId="2A1FC891" w14:textId="77777777" w:rsidR="00906575" w:rsidRPr="0014617D" w:rsidRDefault="00906575" w:rsidP="00906575">
      <w:pPr>
        <w:rPr>
          <w:rFonts w:ascii="Arial" w:hAnsi="Arial" w:cs="Arial"/>
          <w:sz w:val="22"/>
          <w:szCs w:val="22"/>
        </w:rPr>
      </w:pPr>
    </w:p>
    <w:p w14:paraId="205E2C08" w14:textId="77777777" w:rsidR="00906575" w:rsidRPr="0014617D" w:rsidRDefault="00906575" w:rsidP="00906575">
      <w:pPr>
        <w:rPr>
          <w:rFonts w:ascii="Arial" w:hAnsi="Arial" w:cs="Arial"/>
          <w:sz w:val="22"/>
          <w:szCs w:val="22"/>
        </w:rPr>
      </w:pPr>
    </w:p>
    <w:p w14:paraId="57CC0213"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lastRenderedPageBreak/>
        <w:t xml:space="preserve">Question 7 </w:t>
      </w:r>
    </w:p>
    <w:p w14:paraId="48788492" w14:textId="77777777" w:rsidR="00906575" w:rsidRPr="0014617D" w:rsidRDefault="00906575" w:rsidP="00906575">
      <w:pPr>
        <w:rPr>
          <w:rFonts w:ascii="Arial" w:hAnsi="Arial" w:cs="Arial"/>
          <w:b/>
          <w:bCs/>
          <w:sz w:val="22"/>
          <w:szCs w:val="22"/>
        </w:rPr>
      </w:pPr>
    </w:p>
    <w:p w14:paraId="52829D92" w14:textId="77777777" w:rsidR="00906575" w:rsidRPr="0014617D" w:rsidRDefault="00906575" w:rsidP="00906575">
      <w:pPr>
        <w:rPr>
          <w:rFonts w:ascii="Arial" w:hAnsi="Arial" w:cs="Arial"/>
          <w:b/>
          <w:bCs/>
          <w:sz w:val="22"/>
          <w:szCs w:val="22"/>
        </w:rPr>
      </w:pPr>
    </w:p>
    <w:p w14:paraId="77E3BD48" w14:textId="77777777" w:rsidR="00906575" w:rsidRPr="0014617D" w:rsidRDefault="00906575" w:rsidP="00906575">
      <w:pPr>
        <w:rPr>
          <w:rFonts w:ascii="Arial" w:hAnsi="Arial" w:cs="Arial"/>
          <w:b/>
          <w:bCs/>
          <w:sz w:val="22"/>
          <w:szCs w:val="22"/>
        </w:rPr>
      </w:pPr>
      <w:r w:rsidRPr="0014617D">
        <w:rPr>
          <w:noProof/>
          <w:sz w:val="22"/>
          <w:szCs w:val="22"/>
        </w:rPr>
        <w:drawing>
          <wp:inline distT="0" distB="0" distL="0" distR="0" wp14:anchorId="76C1C144" wp14:editId="02204D76">
            <wp:extent cx="5475642" cy="2484240"/>
            <wp:effectExtent l="0" t="0" r="0" b="5080"/>
            <wp:docPr id="42719683" name="Picture 5" descr="Forms response chart. Question title: 7. Have you been involved in any musical(s) where a performer&amp;apos;s ad lib or ad lib riff gets notated in future updates of the score?.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7. Have you been involved in any musical(s) where a performer&amp;apos;s ad lib or ad lib riff gets notated in future updates of the score?. Number of responses: 13 responses."/>
                    <pic:cNvPicPr>
                      <a:picLocks noChangeAspect="1" noChangeArrowheads="1"/>
                    </pic:cNvPicPr>
                  </pic:nvPicPr>
                  <pic:blipFill>
                    <a:blip r:embed="rId192" cstate="print">
                      <a:extLst>
                        <a:ext uri="{28A0092B-C50C-407E-A947-70E740481C1C}">
                          <a14:useLocalDpi xmlns:a14="http://schemas.microsoft.com/office/drawing/2010/main" val="0"/>
                        </a:ext>
                      </a:extLst>
                    </a:blip>
                    <a:srcRect/>
                    <a:stretch>
                      <a:fillRect/>
                    </a:stretch>
                  </pic:blipFill>
                  <pic:spPr bwMode="auto">
                    <a:xfrm>
                      <a:off x="0" y="0"/>
                      <a:ext cx="5485228" cy="2488589"/>
                    </a:xfrm>
                    <a:prstGeom prst="rect">
                      <a:avLst/>
                    </a:prstGeom>
                    <a:noFill/>
                    <a:ln>
                      <a:noFill/>
                    </a:ln>
                  </pic:spPr>
                </pic:pic>
              </a:graphicData>
            </a:graphic>
          </wp:inline>
        </w:drawing>
      </w:r>
    </w:p>
    <w:p w14:paraId="76E16BCA" w14:textId="77777777" w:rsidR="00906575" w:rsidRPr="0014617D" w:rsidRDefault="00906575" w:rsidP="00906575">
      <w:pPr>
        <w:rPr>
          <w:rFonts w:ascii="Arial" w:hAnsi="Arial" w:cs="Arial"/>
          <w:b/>
          <w:bCs/>
          <w:sz w:val="22"/>
          <w:szCs w:val="22"/>
        </w:rPr>
      </w:pPr>
    </w:p>
    <w:p w14:paraId="40F10F4E" w14:textId="77777777" w:rsidR="00906575" w:rsidRPr="0014617D" w:rsidRDefault="00906575" w:rsidP="00906575">
      <w:pPr>
        <w:rPr>
          <w:rFonts w:ascii="Arial" w:hAnsi="Arial" w:cs="Arial"/>
          <w:b/>
          <w:bCs/>
          <w:sz w:val="22"/>
          <w:szCs w:val="22"/>
        </w:rPr>
      </w:pPr>
    </w:p>
    <w:p w14:paraId="7AE504F7" w14:textId="77777777" w:rsidR="00906575" w:rsidRPr="0014617D" w:rsidRDefault="00906575" w:rsidP="00906575">
      <w:pPr>
        <w:rPr>
          <w:rFonts w:ascii="Arial" w:hAnsi="Arial" w:cs="Arial"/>
          <w:b/>
          <w:bCs/>
          <w:sz w:val="22"/>
          <w:szCs w:val="22"/>
        </w:rPr>
      </w:pPr>
    </w:p>
    <w:p w14:paraId="3EFC6B92" w14:textId="77777777" w:rsidR="00906575" w:rsidRPr="0014617D" w:rsidRDefault="00906575" w:rsidP="00906575">
      <w:pPr>
        <w:rPr>
          <w:rFonts w:ascii="Arial" w:hAnsi="Arial" w:cs="Arial"/>
          <w:b/>
          <w:bCs/>
          <w:sz w:val="22"/>
          <w:szCs w:val="22"/>
        </w:rPr>
      </w:pPr>
    </w:p>
    <w:p w14:paraId="74B792FB" w14:textId="77777777" w:rsidR="00906575" w:rsidRPr="0014617D" w:rsidRDefault="00906575" w:rsidP="00906575">
      <w:pPr>
        <w:rPr>
          <w:rFonts w:ascii="Arial" w:hAnsi="Arial" w:cs="Arial"/>
          <w:b/>
          <w:bCs/>
          <w:sz w:val="22"/>
          <w:szCs w:val="22"/>
        </w:rPr>
      </w:pPr>
    </w:p>
    <w:p w14:paraId="418EAA4F"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 xml:space="preserve">Question 8 </w:t>
      </w:r>
    </w:p>
    <w:p w14:paraId="19286DBF" w14:textId="77777777" w:rsidR="00906575" w:rsidRPr="0014617D" w:rsidRDefault="00906575" w:rsidP="00906575">
      <w:pPr>
        <w:rPr>
          <w:rFonts w:ascii="Arial" w:hAnsi="Arial" w:cs="Arial"/>
          <w:b/>
          <w:bCs/>
          <w:sz w:val="22"/>
          <w:szCs w:val="22"/>
        </w:rPr>
      </w:pPr>
    </w:p>
    <w:p w14:paraId="3F06F215" w14:textId="77777777" w:rsidR="00906575" w:rsidRPr="0014617D" w:rsidRDefault="00906575" w:rsidP="00906575">
      <w:pPr>
        <w:rPr>
          <w:rFonts w:ascii="Arial" w:hAnsi="Arial" w:cs="Arial"/>
          <w:b/>
          <w:bCs/>
          <w:sz w:val="22"/>
          <w:szCs w:val="22"/>
        </w:rPr>
      </w:pPr>
      <w:r w:rsidRPr="0014617D">
        <w:rPr>
          <w:noProof/>
          <w:sz w:val="22"/>
          <w:szCs w:val="22"/>
        </w:rPr>
        <w:drawing>
          <wp:inline distT="0" distB="0" distL="0" distR="0" wp14:anchorId="2C484FCE" wp14:editId="6D2A648F">
            <wp:extent cx="5731510" cy="2600325"/>
            <wp:effectExtent l="0" t="0" r="0" b="3175"/>
            <wp:docPr id="935735692" name="Picture 6" descr="Forms response chart. Question title: 8. Is it your experience that musical theatre performers are required to sing their ad lib or ad lib riff the same in every performance? (i.e. that a riff gets &quot;locked in&quot;).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8. Is it your experience that musical theatre performers are required to sing their ad lib or ad lib riff the same in every performance? (i.e. that a riff gets &quot;locked in&quot;). Number of responses: 13 responses."/>
                    <pic:cNvPicPr>
                      <a:picLocks noChangeAspect="1" noChangeArrowheads="1"/>
                    </pic:cNvPicPr>
                  </pic:nvPicPr>
                  <pic:blipFill>
                    <a:blip r:embed="rId193"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0881E43A" w14:textId="77777777" w:rsidR="00906575" w:rsidRPr="0014617D" w:rsidRDefault="00906575" w:rsidP="00906575">
      <w:pPr>
        <w:rPr>
          <w:rFonts w:ascii="Arial" w:hAnsi="Arial" w:cs="Arial"/>
          <w:b/>
          <w:bCs/>
          <w:sz w:val="22"/>
          <w:szCs w:val="22"/>
        </w:rPr>
      </w:pPr>
    </w:p>
    <w:p w14:paraId="7A1D3B51" w14:textId="77777777" w:rsidR="00906575" w:rsidRPr="0014617D" w:rsidRDefault="00906575" w:rsidP="00906575">
      <w:pPr>
        <w:rPr>
          <w:rFonts w:ascii="Arial" w:hAnsi="Arial" w:cs="Arial"/>
          <w:b/>
          <w:bCs/>
          <w:sz w:val="22"/>
          <w:szCs w:val="22"/>
        </w:rPr>
      </w:pPr>
    </w:p>
    <w:p w14:paraId="4E797FBF" w14:textId="77777777" w:rsidR="00906575" w:rsidRPr="0014617D" w:rsidRDefault="00906575" w:rsidP="00906575">
      <w:pPr>
        <w:rPr>
          <w:rFonts w:ascii="Arial" w:hAnsi="Arial" w:cs="Arial"/>
          <w:b/>
          <w:bCs/>
          <w:sz w:val="22"/>
          <w:szCs w:val="22"/>
        </w:rPr>
      </w:pPr>
    </w:p>
    <w:p w14:paraId="26269CD4" w14:textId="77777777" w:rsidR="00906575" w:rsidRPr="0014617D" w:rsidRDefault="00906575" w:rsidP="00906575">
      <w:pPr>
        <w:rPr>
          <w:rFonts w:ascii="Arial" w:hAnsi="Arial" w:cs="Arial"/>
          <w:b/>
          <w:bCs/>
          <w:sz w:val="22"/>
          <w:szCs w:val="22"/>
        </w:rPr>
      </w:pPr>
    </w:p>
    <w:p w14:paraId="325B2DB5" w14:textId="77777777" w:rsidR="00906575" w:rsidRPr="0014617D" w:rsidRDefault="00906575" w:rsidP="00906575">
      <w:pPr>
        <w:rPr>
          <w:rFonts w:ascii="Arial" w:hAnsi="Arial" w:cs="Arial"/>
          <w:b/>
          <w:bCs/>
          <w:sz w:val="22"/>
          <w:szCs w:val="22"/>
        </w:rPr>
      </w:pPr>
    </w:p>
    <w:p w14:paraId="6EF55789" w14:textId="77777777" w:rsidR="00906575" w:rsidRPr="0014617D" w:rsidRDefault="00906575" w:rsidP="00906575">
      <w:pPr>
        <w:rPr>
          <w:rFonts w:ascii="Arial" w:hAnsi="Arial" w:cs="Arial"/>
          <w:b/>
          <w:bCs/>
          <w:sz w:val="22"/>
          <w:szCs w:val="22"/>
        </w:rPr>
      </w:pPr>
    </w:p>
    <w:p w14:paraId="552C1A5B" w14:textId="77777777" w:rsidR="00906575" w:rsidRPr="0014617D" w:rsidRDefault="00906575" w:rsidP="00906575">
      <w:pPr>
        <w:rPr>
          <w:rFonts w:ascii="Arial" w:hAnsi="Arial" w:cs="Arial"/>
          <w:b/>
          <w:bCs/>
          <w:sz w:val="22"/>
          <w:szCs w:val="22"/>
        </w:rPr>
      </w:pPr>
    </w:p>
    <w:p w14:paraId="17FBEB01" w14:textId="77777777" w:rsidR="00906575" w:rsidRPr="0014617D" w:rsidRDefault="00906575" w:rsidP="00906575">
      <w:pPr>
        <w:rPr>
          <w:rFonts w:ascii="Arial" w:hAnsi="Arial" w:cs="Arial"/>
          <w:b/>
          <w:bCs/>
          <w:sz w:val="22"/>
          <w:szCs w:val="22"/>
        </w:rPr>
      </w:pPr>
    </w:p>
    <w:p w14:paraId="367345F4" w14:textId="77777777" w:rsidR="00906575" w:rsidRPr="0014617D" w:rsidRDefault="00906575" w:rsidP="00906575">
      <w:pPr>
        <w:rPr>
          <w:rFonts w:ascii="Arial" w:hAnsi="Arial" w:cs="Arial"/>
          <w:b/>
          <w:bCs/>
          <w:sz w:val="22"/>
          <w:szCs w:val="22"/>
        </w:rPr>
      </w:pPr>
    </w:p>
    <w:p w14:paraId="7F4F6B24" w14:textId="77777777" w:rsidR="00906575" w:rsidRPr="0014617D" w:rsidRDefault="00906575" w:rsidP="00906575">
      <w:pPr>
        <w:rPr>
          <w:rFonts w:ascii="Arial" w:hAnsi="Arial" w:cs="Arial"/>
          <w:b/>
          <w:bCs/>
          <w:sz w:val="22"/>
          <w:szCs w:val="22"/>
        </w:rPr>
      </w:pPr>
    </w:p>
    <w:p w14:paraId="24CE4B8D" w14:textId="77777777" w:rsidR="00906575" w:rsidRPr="0014617D" w:rsidRDefault="00906575" w:rsidP="00906575">
      <w:pPr>
        <w:rPr>
          <w:rFonts w:ascii="Arial" w:hAnsi="Arial" w:cs="Arial"/>
          <w:b/>
          <w:bCs/>
          <w:sz w:val="22"/>
          <w:szCs w:val="22"/>
        </w:rPr>
      </w:pPr>
    </w:p>
    <w:p w14:paraId="19352349" w14:textId="77777777" w:rsidR="00906575" w:rsidRPr="0014617D" w:rsidRDefault="00906575" w:rsidP="00906575">
      <w:pPr>
        <w:rPr>
          <w:rFonts w:ascii="Arial" w:hAnsi="Arial" w:cs="Arial"/>
          <w:b/>
          <w:bCs/>
          <w:sz w:val="22"/>
          <w:szCs w:val="22"/>
        </w:rPr>
      </w:pPr>
    </w:p>
    <w:p w14:paraId="269770CD" w14:textId="77777777" w:rsidR="00906575" w:rsidRPr="0014617D" w:rsidRDefault="00906575" w:rsidP="00906575">
      <w:pPr>
        <w:rPr>
          <w:rFonts w:ascii="Arial" w:hAnsi="Arial" w:cs="Arial"/>
          <w:b/>
          <w:bCs/>
          <w:sz w:val="22"/>
          <w:szCs w:val="22"/>
        </w:rPr>
      </w:pPr>
    </w:p>
    <w:p w14:paraId="1ACF34AD"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lastRenderedPageBreak/>
        <w:t xml:space="preserve">Question 9 </w:t>
      </w:r>
    </w:p>
    <w:p w14:paraId="1A24A046" w14:textId="77777777" w:rsidR="00906575" w:rsidRPr="0014617D" w:rsidRDefault="00906575" w:rsidP="00906575">
      <w:pPr>
        <w:rPr>
          <w:rFonts w:ascii="Arial" w:hAnsi="Arial" w:cs="Arial"/>
          <w:b/>
          <w:bCs/>
          <w:sz w:val="22"/>
          <w:szCs w:val="22"/>
        </w:rPr>
      </w:pPr>
    </w:p>
    <w:p w14:paraId="0A256597"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If you answered yes or sometimes to the previous question, why do you think this is required?</w:t>
      </w:r>
    </w:p>
    <w:p w14:paraId="57B70242" w14:textId="77777777" w:rsidR="00906575" w:rsidRPr="0014617D" w:rsidRDefault="00906575" w:rsidP="00906575">
      <w:pPr>
        <w:rPr>
          <w:rFonts w:ascii="Arial" w:hAnsi="Arial" w:cs="Arial"/>
          <w:b/>
          <w:bCs/>
          <w:sz w:val="22"/>
          <w:szCs w:val="22"/>
        </w:rPr>
      </w:pPr>
    </w:p>
    <w:p w14:paraId="22DE84DB" w14:textId="77777777" w:rsidR="00906575" w:rsidRPr="0014617D" w:rsidRDefault="00906575" w:rsidP="00906575">
      <w:pPr>
        <w:rPr>
          <w:rFonts w:ascii="Arial" w:hAnsi="Arial" w:cs="Arial"/>
          <w:b/>
          <w:bCs/>
          <w:sz w:val="22"/>
          <w:szCs w:val="22"/>
        </w:rPr>
      </w:pPr>
    </w:p>
    <w:tbl>
      <w:tblPr>
        <w:tblpPr w:leftFromText="180" w:rightFromText="180" w:vertAnchor="page" w:horzAnchor="margin" w:tblpY="3135"/>
        <w:tblW w:w="9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51"/>
        <w:gridCol w:w="8505"/>
      </w:tblGrid>
      <w:tr w:rsidR="00906575" w:rsidRPr="0014617D" w14:paraId="161B9989" w14:textId="77777777" w:rsidTr="00A31CFE">
        <w:trPr>
          <w:trHeight w:val="315"/>
        </w:trPr>
        <w:tc>
          <w:tcPr>
            <w:tcW w:w="851" w:type="dxa"/>
          </w:tcPr>
          <w:p w14:paraId="4D9B8818"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505" w:type="dxa"/>
            <w:vAlign w:val="center"/>
          </w:tcPr>
          <w:p w14:paraId="62C0E5F2"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Almost everything needs to be locked for safety and timing reasons. </w:t>
            </w:r>
          </w:p>
          <w:p w14:paraId="1D425DF7" w14:textId="77777777" w:rsidR="00906575" w:rsidRPr="0014617D" w:rsidRDefault="00906575" w:rsidP="00A31CFE">
            <w:pPr>
              <w:rPr>
                <w:rFonts w:ascii="Arial" w:hAnsi="Arial" w:cs="Arial"/>
                <w:b/>
                <w:bCs/>
                <w:color w:val="434343"/>
                <w:sz w:val="22"/>
                <w:szCs w:val="22"/>
              </w:rPr>
            </w:pPr>
          </w:p>
        </w:tc>
      </w:tr>
      <w:tr w:rsidR="00906575" w:rsidRPr="0014617D" w14:paraId="16D9A7B1" w14:textId="77777777" w:rsidTr="00A31CFE">
        <w:trPr>
          <w:trHeight w:val="434"/>
        </w:trPr>
        <w:tc>
          <w:tcPr>
            <w:tcW w:w="851" w:type="dxa"/>
          </w:tcPr>
          <w:p w14:paraId="3BDDD73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505" w:type="dxa"/>
            <w:vAlign w:val="center"/>
          </w:tcPr>
          <w:p w14:paraId="48962688"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To allow consistency for their fellow performers, and for the music department.</w:t>
            </w:r>
          </w:p>
          <w:p w14:paraId="4351092C" w14:textId="77777777" w:rsidR="00906575" w:rsidRPr="0014617D" w:rsidRDefault="00906575" w:rsidP="00A31CFE">
            <w:pPr>
              <w:rPr>
                <w:rFonts w:ascii="Arial" w:hAnsi="Arial" w:cs="Arial"/>
                <w:b/>
                <w:bCs/>
                <w:color w:val="434343"/>
                <w:sz w:val="22"/>
                <w:szCs w:val="22"/>
              </w:rPr>
            </w:pPr>
          </w:p>
        </w:tc>
      </w:tr>
      <w:tr w:rsidR="00906575" w:rsidRPr="0014617D" w14:paraId="3197856C" w14:textId="77777777" w:rsidTr="00A31CFE">
        <w:trPr>
          <w:trHeight w:val="99"/>
        </w:trPr>
        <w:tc>
          <w:tcPr>
            <w:tcW w:w="851" w:type="dxa"/>
          </w:tcPr>
          <w:p w14:paraId="3702E873"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505" w:type="dxa"/>
            <w:vAlign w:val="center"/>
          </w:tcPr>
          <w:p w14:paraId="059C51A2"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Sometimes people just need to be reigned in a little bit - it’s within the MDs role to hear the mix of the whole company, as a whole. The actor doesn’t always have the same balanced mix so can’t always make that judgement call. </w:t>
            </w:r>
          </w:p>
          <w:p w14:paraId="58F45CC3" w14:textId="77777777" w:rsidR="00906575" w:rsidRPr="0014617D" w:rsidRDefault="00906575" w:rsidP="00A31CFE">
            <w:pPr>
              <w:rPr>
                <w:rFonts w:ascii="Arial" w:hAnsi="Arial" w:cs="Arial"/>
                <w:b/>
                <w:bCs/>
                <w:color w:val="434343"/>
                <w:sz w:val="22"/>
                <w:szCs w:val="22"/>
              </w:rPr>
            </w:pPr>
          </w:p>
        </w:tc>
      </w:tr>
      <w:tr w:rsidR="00906575" w:rsidRPr="0014617D" w14:paraId="624673F6" w14:textId="77777777" w:rsidTr="00A31CFE">
        <w:trPr>
          <w:trHeight w:val="315"/>
        </w:trPr>
        <w:tc>
          <w:tcPr>
            <w:tcW w:w="851" w:type="dxa"/>
          </w:tcPr>
          <w:p w14:paraId="1CE65F3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505" w:type="dxa"/>
            <w:vAlign w:val="center"/>
          </w:tcPr>
          <w:p w14:paraId="4CE0B3A6"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Producers like things to be repeatable and to avoid risk, and things changing each night is risky. Particularly on a more commercial show, the crowd are likely to be less open-minded and expect certain things to be done ‘the right way’ which might mean replicating riffs from original soundtracks or recordings. </w:t>
            </w:r>
          </w:p>
          <w:p w14:paraId="6358D73F" w14:textId="77777777" w:rsidR="00906575" w:rsidRPr="0014617D" w:rsidRDefault="00906575" w:rsidP="00A31CFE">
            <w:pPr>
              <w:rPr>
                <w:rFonts w:ascii="Arial" w:hAnsi="Arial" w:cs="Arial"/>
                <w:b/>
                <w:bCs/>
                <w:color w:val="434343"/>
                <w:sz w:val="22"/>
                <w:szCs w:val="22"/>
              </w:rPr>
            </w:pPr>
          </w:p>
        </w:tc>
      </w:tr>
      <w:tr w:rsidR="00906575" w:rsidRPr="0014617D" w14:paraId="1E5B09A9" w14:textId="77777777" w:rsidTr="00A31CFE">
        <w:trPr>
          <w:trHeight w:val="315"/>
        </w:trPr>
        <w:tc>
          <w:tcPr>
            <w:tcW w:w="851" w:type="dxa"/>
          </w:tcPr>
          <w:p w14:paraId="43DB89A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505" w:type="dxa"/>
            <w:vAlign w:val="center"/>
          </w:tcPr>
          <w:p w14:paraId="583D5523"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In the nicest way possible I think it’s a level of trust between the music department and cast member that is important to maintain. That as well as the risk of things getting out of hand and more and more cast members thinking they are allowed to sing whatever they want - the “they did it so I can do it” idea. </w:t>
            </w:r>
          </w:p>
          <w:p w14:paraId="43F80EC2" w14:textId="77777777" w:rsidR="00906575" w:rsidRPr="0014617D" w:rsidRDefault="00906575" w:rsidP="00A31CFE">
            <w:pPr>
              <w:rPr>
                <w:rFonts w:ascii="Arial" w:hAnsi="Arial" w:cs="Arial"/>
                <w:b/>
                <w:bCs/>
                <w:color w:val="434343"/>
                <w:sz w:val="22"/>
                <w:szCs w:val="22"/>
              </w:rPr>
            </w:pPr>
          </w:p>
        </w:tc>
      </w:tr>
      <w:tr w:rsidR="00906575" w:rsidRPr="0014617D" w14:paraId="1AC23BFE" w14:textId="77777777" w:rsidTr="00A31CFE">
        <w:trPr>
          <w:trHeight w:val="411"/>
        </w:trPr>
        <w:tc>
          <w:tcPr>
            <w:tcW w:w="851" w:type="dxa"/>
          </w:tcPr>
          <w:p w14:paraId="258E626D"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505" w:type="dxa"/>
            <w:vAlign w:val="center"/>
          </w:tcPr>
          <w:p w14:paraId="6262B4C1"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For consistency. An MD needs to know what is happening in the music with preferably no surprises to react to…</w:t>
            </w:r>
          </w:p>
          <w:p w14:paraId="7FBD430D" w14:textId="77777777" w:rsidR="00906575" w:rsidRPr="0014617D" w:rsidRDefault="00906575" w:rsidP="00A31CFE">
            <w:pPr>
              <w:rPr>
                <w:rFonts w:ascii="Arial" w:hAnsi="Arial" w:cs="Arial"/>
                <w:b/>
                <w:bCs/>
                <w:color w:val="434343"/>
                <w:sz w:val="22"/>
                <w:szCs w:val="22"/>
              </w:rPr>
            </w:pPr>
          </w:p>
        </w:tc>
      </w:tr>
      <w:tr w:rsidR="00906575" w:rsidRPr="0014617D" w14:paraId="4340D9D5" w14:textId="77777777" w:rsidTr="00A31CFE">
        <w:trPr>
          <w:trHeight w:val="315"/>
        </w:trPr>
        <w:tc>
          <w:tcPr>
            <w:tcW w:w="851" w:type="dxa"/>
          </w:tcPr>
          <w:p w14:paraId="288432E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505" w:type="dxa"/>
            <w:vAlign w:val="center"/>
          </w:tcPr>
          <w:p w14:paraId="72A1812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To ensure quality control and the creatives’ intentions are maintained when they are not present </w:t>
            </w:r>
          </w:p>
          <w:p w14:paraId="38E4F968" w14:textId="77777777" w:rsidR="00906575" w:rsidRPr="0014617D" w:rsidRDefault="00906575" w:rsidP="00A31CFE">
            <w:pPr>
              <w:rPr>
                <w:rFonts w:ascii="Arial" w:hAnsi="Arial" w:cs="Arial"/>
                <w:b/>
                <w:bCs/>
                <w:color w:val="434343"/>
                <w:sz w:val="22"/>
                <w:szCs w:val="22"/>
              </w:rPr>
            </w:pPr>
          </w:p>
        </w:tc>
      </w:tr>
      <w:tr w:rsidR="00906575" w:rsidRPr="0014617D" w14:paraId="3531C85F" w14:textId="77777777" w:rsidTr="00A31CFE">
        <w:trPr>
          <w:trHeight w:val="315"/>
        </w:trPr>
        <w:tc>
          <w:tcPr>
            <w:tcW w:w="851" w:type="dxa"/>
          </w:tcPr>
          <w:p w14:paraId="29F18C0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505" w:type="dxa"/>
            <w:vAlign w:val="center"/>
          </w:tcPr>
          <w:p w14:paraId="3296E076"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Consistency. Especially when working with live bands and others on stage. There’s freedom to play in live performance but I believe the material should stay the same. </w:t>
            </w:r>
          </w:p>
          <w:p w14:paraId="612DCD81" w14:textId="77777777" w:rsidR="00906575" w:rsidRPr="0014617D" w:rsidRDefault="00906575" w:rsidP="00A31CFE">
            <w:pPr>
              <w:rPr>
                <w:rFonts w:ascii="Arial" w:hAnsi="Arial" w:cs="Arial"/>
                <w:b/>
                <w:bCs/>
                <w:color w:val="434343"/>
                <w:sz w:val="22"/>
                <w:szCs w:val="22"/>
              </w:rPr>
            </w:pPr>
          </w:p>
        </w:tc>
      </w:tr>
      <w:tr w:rsidR="00906575" w:rsidRPr="0014617D" w14:paraId="02C6718A" w14:textId="77777777" w:rsidTr="00A31CFE">
        <w:trPr>
          <w:trHeight w:val="315"/>
        </w:trPr>
        <w:tc>
          <w:tcPr>
            <w:tcW w:w="851" w:type="dxa"/>
          </w:tcPr>
          <w:p w14:paraId="51E0BDAD"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505" w:type="dxa"/>
            <w:vAlign w:val="center"/>
          </w:tcPr>
          <w:p w14:paraId="35D97588"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 think one thing is to ensure the consistent high quality of a production - if a performer tries something under rehearsed or not sung into their voice, this could detriment the overall musical impression being left. Another reason is vocal health - especially in the case of a demanding schedule, sticking to what is sung into voices is far less likely to cause any strain than any adrenaline-fuelled last minute option. However, I think there are exceptions to this dependent on a) performer and b) context within a score</w:t>
            </w:r>
          </w:p>
          <w:p w14:paraId="727EBA85" w14:textId="77777777" w:rsidR="00906575" w:rsidRPr="0014617D" w:rsidRDefault="00906575" w:rsidP="00A31CFE">
            <w:pPr>
              <w:rPr>
                <w:rFonts w:ascii="Arial" w:hAnsi="Arial" w:cs="Arial"/>
                <w:b/>
                <w:bCs/>
                <w:color w:val="434343"/>
                <w:sz w:val="22"/>
                <w:szCs w:val="22"/>
              </w:rPr>
            </w:pPr>
          </w:p>
        </w:tc>
      </w:tr>
      <w:tr w:rsidR="00906575" w:rsidRPr="0014617D" w14:paraId="664F44FA" w14:textId="77777777" w:rsidTr="00A31CFE">
        <w:trPr>
          <w:trHeight w:val="315"/>
        </w:trPr>
        <w:tc>
          <w:tcPr>
            <w:tcW w:w="851" w:type="dxa"/>
          </w:tcPr>
          <w:p w14:paraId="11FE59E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505" w:type="dxa"/>
            <w:vAlign w:val="center"/>
          </w:tcPr>
          <w:p w14:paraId="65CCCC0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N/A</w:t>
            </w:r>
          </w:p>
          <w:p w14:paraId="7CBC7E89" w14:textId="77777777" w:rsidR="00906575" w:rsidRPr="0014617D" w:rsidRDefault="00906575" w:rsidP="00A31CFE">
            <w:pPr>
              <w:rPr>
                <w:rFonts w:ascii="Arial" w:hAnsi="Arial" w:cs="Arial"/>
                <w:b/>
                <w:bCs/>
                <w:color w:val="434343"/>
                <w:sz w:val="22"/>
                <w:szCs w:val="22"/>
              </w:rPr>
            </w:pPr>
          </w:p>
        </w:tc>
      </w:tr>
      <w:tr w:rsidR="00906575" w:rsidRPr="0014617D" w14:paraId="0AF981E9" w14:textId="77777777" w:rsidTr="00A31CFE">
        <w:trPr>
          <w:trHeight w:val="429"/>
        </w:trPr>
        <w:tc>
          <w:tcPr>
            <w:tcW w:w="851" w:type="dxa"/>
          </w:tcPr>
          <w:p w14:paraId="0A162AB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505" w:type="dxa"/>
            <w:vAlign w:val="center"/>
          </w:tcPr>
          <w:p w14:paraId="0F71D75F"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It depends on the performer, but I’ve experience it where riffs have been changed by the performer to something that doesn’t work well, so if we notice this, we will lock it in. If the performer is musical enough to improvise the riff each time in a way that works, again this adds to their enjoyment of performing the role, and is a more unique experience for the audience (especially exciting for repeat viewers) so that’s great. </w:t>
            </w:r>
          </w:p>
          <w:p w14:paraId="1D601B06" w14:textId="77777777" w:rsidR="00906575" w:rsidRPr="0014617D" w:rsidRDefault="00906575" w:rsidP="00A31CFE">
            <w:pPr>
              <w:rPr>
                <w:rFonts w:ascii="Arial" w:hAnsi="Arial" w:cs="Arial"/>
                <w:b/>
                <w:bCs/>
                <w:color w:val="434343"/>
                <w:sz w:val="22"/>
                <w:szCs w:val="22"/>
              </w:rPr>
            </w:pPr>
          </w:p>
        </w:tc>
      </w:tr>
      <w:tr w:rsidR="00906575" w:rsidRPr="0014617D" w14:paraId="51C9DB34" w14:textId="77777777" w:rsidTr="00A31CFE">
        <w:trPr>
          <w:trHeight w:val="429"/>
        </w:trPr>
        <w:tc>
          <w:tcPr>
            <w:tcW w:w="851" w:type="dxa"/>
          </w:tcPr>
          <w:p w14:paraId="20F97B1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MD12</w:t>
            </w:r>
          </w:p>
        </w:tc>
        <w:tc>
          <w:tcPr>
            <w:tcW w:w="8505" w:type="dxa"/>
            <w:vAlign w:val="center"/>
          </w:tcPr>
          <w:p w14:paraId="1DF525F0"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The singers daily ability may affect what they can do in a moment. Sort of like a cadenza. If they aren’t in tip top vocal shape that day and the riff is extreme, they should have a PLANNED back up plan.</w:t>
            </w:r>
          </w:p>
          <w:p w14:paraId="60BD1B36" w14:textId="77777777" w:rsidR="00906575" w:rsidRPr="0014617D" w:rsidRDefault="00906575" w:rsidP="00A31CFE">
            <w:pPr>
              <w:rPr>
                <w:rFonts w:ascii="Arial" w:hAnsi="Arial" w:cs="Arial"/>
                <w:color w:val="434343"/>
                <w:sz w:val="22"/>
                <w:szCs w:val="22"/>
              </w:rPr>
            </w:pPr>
          </w:p>
        </w:tc>
      </w:tr>
      <w:tr w:rsidR="00906575" w:rsidRPr="0014617D" w14:paraId="11E5D7F4" w14:textId="77777777" w:rsidTr="00A31CFE">
        <w:trPr>
          <w:trHeight w:val="429"/>
        </w:trPr>
        <w:tc>
          <w:tcPr>
            <w:tcW w:w="851" w:type="dxa"/>
          </w:tcPr>
          <w:p w14:paraId="47EB4C0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lastRenderedPageBreak/>
              <w:t xml:space="preserve">MD13 </w:t>
            </w:r>
          </w:p>
        </w:tc>
        <w:tc>
          <w:tcPr>
            <w:tcW w:w="8505" w:type="dxa"/>
            <w:vAlign w:val="center"/>
          </w:tcPr>
          <w:p w14:paraId="28CFB4B5"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Generally I like consistency, even in something like Hadestown that gives a lot of freedom, but I think there is room for some spontaneity in live performance. Consistency I believe doesn't necessarily have to be exact same notes sung/played same every night, it’s within a realm.</w:t>
            </w:r>
          </w:p>
          <w:p w14:paraId="43543E46" w14:textId="77777777" w:rsidR="00906575" w:rsidRPr="0014617D" w:rsidRDefault="00906575" w:rsidP="00A31CFE">
            <w:pPr>
              <w:rPr>
                <w:rFonts w:ascii="Arial" w:hAnsi="Arial" w:cs="Arial"/>
                <w:color w:val="434343"/>
                <w:sz w:val="22"/>
                <w:szCs w:val="22"/>
              </w:rPr>
            </w:pPr>
          </w:p>
        </w:tc>
      </w:tr>
    </w:tbl>
    <w:p w14:paraId="399A5AEC" w14:textId="77777777" w:rsidR="00906575" w:rsidRPr="0014617D" w:rsidRDefault="00906575" w:rsidP="00906575">
      <w:pPr>
        <w:rPr>
          <w:rFonts w:ascii="Arial" w:hAnsi="Arial" w:cs="Arial"/>
          <w:b/>
          <w:bCs/>
          <w:sz w:val="22"/>
          <w:szCs w:val="22"/>
        </w:rPr>
      </w:pPr>
    </w:p>
    <w:p w14:paraId="719EDACF" w14:textId="77777777" w:rsidR="00906575" w:rsidRPr="0014617D" w:rsidRDefault="00906575" w:rsidP="00906575">
      <w:pPr>
        <w:tabs>
          <w:tab w:val="left" w:pos="3590"/>
        </w:tabs>
        <w:rPr>
          <w:rFonts w:ascii="Arial" w:hAnsi="Arial" w:cs="Arial"/>
          <w:b/>
          <w:bCs/>
          <w:sz w:val="22"/>
          <w:szCs w:val="22"/>
        </w:rPr>
      </w:pPr>
      <w:r w:rsidRPr="0014617D">
        <w:rPr>
          <w:rFonts w:ascii="Arial" w:hAnsi="Arial" w:cs="Arial"/>
          <w:b/>
          <w:bCs/>
          <w:sz w:val="22"/>
          <w:szCs w:val="22"/>
        </w:rPr>
        <w:tab/>
      </w:r>
    </w:p>
    <w:p w14:paraId="763D378C" w14:textId="77777777" w:rsidR="00906575" w:rsidRPr="0014617D" w:rsidRDefault="00906575" w:rsidP="00906575">
      <w:pPr>
        <w:tabs>
          <w:tab w:val="left" w:pos="3590"/>
        </w:tabs>
        <w:rPr>
          <w:rFonts w:ascii="Arial" w:hAnsi="Arial" w:cs="Arial"/>
          <w:b/>
          <w:bCs/>
          <w:sz w:val="22"/>
          <w:szCs w:val="22"/>
        </w:rPr>
      </w:pPr>
    </w:p>
    <w:p w14:paraId="2588FBE8" w14:textId="77777777" w:rsidR="00906575" w:rsidRPr="0014617D" w:rsidRDefault="00906575" w:rsidP="00906575">
      <w:pPr>
        <w:tabs>
          <w:tab w:val="left" w:pos="3590"/>
        </w:tabs>
        <w:rPr>
          <w:rFonts w:ascii="Arial" w:hAnsi="Arial" w:cs="Arial"/>
          <w:b/>
          <w:bCs/>
          <w:sz w:val="22"/>
          <w:szCs w:val="22"/>
        </w:rPr>
      </w:pPr>
    </w:p>
    <w:p w14:paraId="1334CB7A" w14:textId="77777777" w:rsidR="00906575" w:rsidRPr="0014617D" w:rsidRDefault="00906575" w:rsidP="00906575">
      <w:pPr>
        <w:tabs>
          <w:tab w:val="left" w:pos="3590"/>
        </w:tabs>
        <w:rPr>
          <w:rFonts w:ascii="Arial" w:hAnsi="Arial" w:cs="Arial"/>
          <w:b/>
          <w:bCs/>
          <w:sz w:val="22"/>
          <w:szCs w:val="22"/>
        </w:rPr>
      </w:pPr>
    </w:p>
    <w:p w14:paraId="6B6EB2C7" w14:textId="77777777" w:rsidR="00906575" w:rsidRPr="0014617D" w:rsidRDefault="00906575" w:rsidP="00906575">
      <w:pPr>
        <w:tabs>
          <w:tab w:val="left" w:pos="3590"/>
        </w:tabs>
        <w:rPr>
          <w:rFonts w:ascii="Arial" w:hAnsi="Arial" w:cs="Arial"/>
          <w:b/>
          <w:bCs/>
          <w:sz w:val="22"/>
          <w:szCs w:val="22"/>
        </w:rPr>
      </w:pPr>
    </w:p>
    <w:p w14:paraId="10CD639F" w14:textId="77777777" w:rsidR="00906575" w:rsidRPr="0014617D" w:rsidRDefault="00906575" w:rsidP="00906575">
      <w:pPr>
        <w:tabs>
          <w:tab w:val="left" w:pos="3590"/>
        </w:tabs>
        <w:rPr>
          <w:rFonts w:ascii="Arial" w:hAnsi="Arial" w:cs="Arial"/>
          <w:b/>
          <w:bCs/>
          <w:sz w:val="22"/>
          <w:szCs w:val="22"/>
        </w:rPr>
      </w:pPr>
      <w:r w:rsidRPr="0014617D">
        <w:rPr>
          <w:rFonts w:ascii="Arial" w:hAnsi="Arial" w:cs="Arial"/>
          <w:b/>
          <w:bCs/>
          <w:sz w:val="22"/>
          <w:szCs w:val="22"/>
        </w:rPr>
        <w:t>Question 10</w:t>
      </w:r>
    </w:p>
    <w:p w14:paraId="327390D2" w14:textId="77777777" w:rsidR="00906575" w:rsidRPr="0014617D" w:rsidRDefault="00906575" w:rsidP="00906575">
      <w:pPr>
        <w:tabs>
          <w:tab w:val="left" w:pos="3590"/>
        </w:tabs>
        <w:rPr>
          <w:rFonts w:ascii="Arial" w:hAnsi="Arial" w:cs="Arial"/>
          <w:b/>
          <w:bCs/>
          <w:sz w:val="22"/>
          <w:szCs w:val="22"/>
        </w:rPr>
      </w:pPr>
      <w:r w:rsidRPr="0014617D">
        <w:rPr>
          <w:noProof/>
          <w:sz w:val="22"/>
          <w:szCs w:val="22"/>
        </w:rPr>
        <w:drawing>
          <wp:inline distT="0" distB="0" distL="0" distR="0" wp14:anchorId="0E60A0D0" wp14:editId="2C05FD8B">
            <wp:extent cx="5934367" cy="2495774"/>
            <wp:effectExtent l="0" t="0" r="0" b="6350"/>
            <wp:docPr id="730452309" name="Picture 7" descr="Forms response chart. Question title: 10. Would you consider a written-out (i.e. notated in the score) melisma to be a riff?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10. Would you consider a written-out (i.e. notated in the score) melisma to be a riff? . Number of responses: 13 responses."/>
                    <pic:cNvPicPr>
                      <a:picLocks noChangeAspect="1" noChangeArrowheads="1"/>
                    </pic:cNvPicPr>
                  </pic:nvPicPr>
                  <pic:blipFill>
                    <a:blip r:embed="rId194" cstate="print">
                      <a:extLst>
                        <a:ext uri="{28A0092B-C50C-407E-A947-70E740481C1C}">
                          <a14:useLocalDpi xmlns:a14="http://schemas.microsoft.com/office/drawing/2010/main" val="0"/>
                        </a:ext>
                      </a:extLst>
                    </a:blip>
                    <a:srcRect/>
                    <a:stretch>
                      <a:fillRect/>
                    </a:stretch>
                  </pic:blipFill>
                  <pic:spPr bwMode="auto">
                    <a:xfrm>
                      <a:off x="0" y="0"/>
                      <a:ext cx="5938871" cy="2497668"/>
                    </a:xfrm>
                    <a:prstGeom prst="rect">
                      <a:avLst/>
                    </a:prstGeom>
                    <a:noFill/>
                    <a:ln>
                      <a:noFill/>
                    </a:ln>
                  </pic:spPr>
                </pic:pic>
              </a:graphicData>
            </a:graphic>
          </wp:inline>
        </w:drawing>
      </w:r>
    </w:p>
    <w:p w14:paraId="16879BC3" w14:textId="77777777" w:rsidR="00906575" w:rsidRPr="0014617D" w:rsidRDefault="00906575" w:rsidP="00906575">
      <w:pPr>
        <w:tabs>
          <w:tab w:val="left" w:pos="3590"/>
        </w:tabs>
        <w:rPr>
          <w:rFonts w:ascii="Arial" w:hAnsi="Arial" w:cs="Arial"/>
          <w:b/>
          <w:bCs/>
          <w:sz w:val="22"/>
          <w:szCs w:val="22"/>
        </w:rPr>
      </w:pPr>
    </w:p>
    <w:p w14:paraId="6B6F48A7" w14:textId="77777777" w:rsidR="00906575" w:rsidRPr="0014617D" w:rsidRDefault="00906575" w:rsidP="00906575">
      <w:pPr>
        <w:tabs>
          <w:tab w:val="left" w:pos="3590"/>
        </w:tabs>
        <w:rPr>
          <w:rFonts w:ascii="Arial" w:hAnsi="Arial" w:cs="Arial"/>
          <w:b/>
          <w:bCs/>
          <w:sz w:val="22"/>
          <w:szCs w:val="22"/>
        </w:rPr>
      </w:pPr>
    </w:p>
    <w:p w14:paraId="27430D14" w14:textId="77777777" w:rsidR="00906575" w:rsidRPr="0014617D" w:rsidRDefault="00906575" w:rsidP="00906575">
      <w:pPr>
        <w:tabs>
          <w:tab w:val="left" w:pos="3590"/>
        </w:tabs>
        <w:rPr>
          <w:rFonts w:ascii="Arial" w:hAnsi="Arial" w:cs="Arial"/>
          <w:b/>
          <w:bCs/>
          <w:sz w:val="22"/>
          <w:szCs w:val="22"/>
        </w:rPr>
      </w:pPr>
    </w:p>
    <w:p w14:paraId="52598D02" w14:textId="77777777" w:rsidR="00906575" w:rsidRPr="0014617D" w:rsidRDefault="00906575" w:rsidP="00906575">
      <w:pPr>
        <w:tabs>
          <w:tab w:val="left" w:pos="3590"/>
        </w:tabs>
        <w:rPr>
          <w:rFonts w:ascii="Arial" w:hAnsi="Arial" w:cs="Arial"/>
          <w:b/>
          <w:bCs/>
          <w:sz w:val="22"/>
          <w:szCs w:val="22"/>
        </w:rPr>
      </w:pPr>
    </w:p>
    <w:p w14:paraId="50837046" w14:textId="77777777" w:rsidR="00906575" w:rsidRPr="0014617D" w:rsidRDefault="00906575" w:rsidP="00906575">
      <w:pPr>
        <w:tabs>
          <w:tab w:val="left" w:pos="3590"/>
        </w:tabs>
        <w:rPr>
          <w:rFonts w:ascii="Arial" w:hAnsi="Arial" w:cs="Arial"/>
          <w:b/>
          <w:bCs/>
          <w:sz w:val="22"/>
          <w:szCs w:val="22"/>
        </w:rPr>
      </w:pPr>
    </w:p>
    <w:p w14:paraId="5D771282" w14:textId="77777777" w:rsidR="00906575" w:rsidRPr="0014617D" w:rsidRDefault="00906575" w:rsidP="00906575">
      <w:pPr>
        <w:tabs>
          <w:tab w:val="left" w:pos="3590"/>
        </w:tabs>
        <w:rPr>
          <w:rFonts w:ascii="Arial" w:hAnsi="Arial" w:cs="Arial"/>
          <w:b/>
          <w:bCs/>
          <w:sz w:val="22"/>
          <w:szCs w:val="22"/>
        </w:rPr>
      </w:pPr>
    </w:p>
    <w:p w14:paraId="3C0DE057" w14:textId="77777777" w:rsidR="00906575" w:rsidRPr="0014617D" w:rsidRDefault="00906575" w:rsidP="00906575">
      <w:pPr>
        <w:tabs>
          <w:tab w:val="left" w:pos="3590"/>
        </w:tabs>
        <w:rPr>
          <w:rFonts w:ascii="Arial" w:hAnsi="Arial" w:cs="Arial"/>
          <w:b/>
          <w:bCs/>
          <w:sz w:val="22"/>
          <w:szCs w:val="22"/>
        </w:rPr>
      </w:pPr>
    </w:p>
    <w:p w14:paraId="7B643EA5" w14:textId="77777777" w:rsidR="00906575" w:rsidRPr="0014617D" w:rsidRDefault="00906575" w:rsidP="00906575">
      <w:pPr>
        <w:tabs>
          <w:tab w:val="left" w:pos="3590"/>
        </w:tabs>
        <w:rPr>
          <w:rFonts w:ascii="Arial" w:hAnsi="Arial" w:cs="Arial"/>
          <w:b/>
          <w:bCs/>
          <w:sz w:val="22"/>
          <w:szCs w:val="22"/>
        </w:rPr>
      </w:pPr>
    </w:p>
    <w:p w14:paraId="4FC4465D" w14:textId="77777777" w:rsidR="00906575" w:rsidRPr="0014617D" w:rsidRDefault="00906575" w:rsidP="00906575">
      <w:pPr>
        <w:tabs>
          <w:tab w:val="left" w:pos="3590"/>
        </w:tabs>
        <w:rPr>
          <w:rFonts w:ascii="Arial" w:hAnsi="Arial" w:cs="Arial"/>
          <w:b/>
          <w:bCs/>
          <w:sz w:val="22"/>
          <w:szCs w:val="22"/>
        </w:rPr>
      </w:pPr>
    </w:p>
    <w:p w14:paraId="37CC3288" w14:textId="77777777" w:rsidR="00906575" w:rsidRPr="0014617D" w:rsidRDefault="00906575" w:rsidP="00906575">
      <w:pPr>
        <w:tabs>
          <w:tab w:val="left" w:pos="3590"/>
        </w:tabs>
        <w:rPr>
          <w:rFonts w:ascii="Arial" w:hAnsi="Arial" w:cs="Arial"/>
          <w:b/>
          <w:bCs/>
          <w:sz w:val="22"/>
          <w:szCs w:val="22"/>
        </w:rPr>
      </w:pPr>
    </w:p>
    <w:p w14:paraId="2FBB4F98" w14:textId="77777777" w:rsidR="00906575" w:rsidRPr="0014617D" w:rsidRDefault="00906575" w:rsidP="00906575">
      <w:pPr>
        <w:tabs>
          <w:tab w:val="left" w:pos="3590"/>
        </w:tabs>
        <w:rPr>
          <w:rFonts w:ascii="Arial" w:hAnsi="Arial" w:cs="Arial"/>
          <w:b/>
          <w:bCs/>
          <w:sz w:val="22"/>
          <w:szCs w:val="22"/>
        </w:rPr>
      </w:pPr>
    </w:p>
    <w:p w14:paraId="3FE938EF" w14:textId="77777777" w:rsidR="00906575" w:rsidRPr="0014617D" w:rsidRDefault="00906575" w:rsidP="00906575">
      <w:pPr>
        <w:tabs>
          <w:tab w:val="left" w:pos="3590"/>
        </w:tabs>
        <w:rPr>
          <w:rFonts w:ascii="Arial" w:hAnsi="Arial" w:cs="Arial"/>
          <w:b/>
          <w:bCs/>
          <w:sz w:val="22"/>
          <w:szCs w:val="22"/>
        </w:rPr>
      </w:pPr>
    </w:p>
    <w:p w14:paraId="713A03EF" w14:textId="77777777" w:rsidR="00906575" w:rsidRPr="0014617D" w:rsidRDefault="00906575" w:rsidP="00906575">
      <w:pPr>
        <w:tabs>
          <w:tab w:val="left" w:pos="3590"/>
        </w:tabs>
        <w:rPr>
          <w:rFonts w:ascii="Arial" w:hAnsi="Arial" w:cs="Arial"/>
          <w:b/>
          <w:bCs/>
          <w:sz w:val="22"/>
          <w:szCs w:val="22"/>
        </w:rPr>
      </w:pPr>
    </w:p>
    <w:p w14:paraId="59B5E33B" w14:textId="77777777" w:rsidR="00906575" w:rsidRPr="0014617D" w:rsidRDefault="00906575" w:rsidP="00906575">
      <w:pPr>
        <w:tabs>
          <w:tab w:val="left" w:pos="3590"/>
        </w:tabs>
        <w:rPr>
          <w:rFonts w:ascii="Arial" w:hAnsi="Arial" w:cs="Arial"/>
          <w:b/>
          <w:bCs/>
          <w:sz w:val="22"/>
          <w:szCs w:val="22"/>
        </w:rPr>
      </w:pPr>
    </w:p>
    <w:p w14:paraId="31DB2E91" w14:textId="77777777" w:rsidR="00906575" w:rsidRPr="0014617D" w:rsidRDefault="00906575" w:rsidP="00906575">
      <w:pPr>
        <w:tabs>
          <w:tab w:val="left" w:pos="3590"/>
        </w:tabs>
        <w:rPr>
          <w:rFonts w:ascii="Arial" w:hAnsi="Arial" w:cs="Arial"/>
          <w:b/>
          <w:bCs/>
          <w:sz w:val="22"/>
          <w:szCs w:val="22"/>
        </w:rPr>
      </w:pPr>
    </w:p>
    <w:p w14:paraId="40964C3D" w14:textId="77777777" w:rsidR="00906575" w:rsidRPr="0014617D" w:rsidRDefault="00906575" w:rsidP="00906575">
      <w:pPr>
        <w:tabs>
          <w:tab w:val="left" w:pos="3590"/>
        </w:tabs>
        <w:rPr>
          <w:rFonts w:ascii="Arial" w:hAnsi="Arial" w:cs="Arial"/>
          <w:b/>
          <w:bCs/>
          <w:sz w:val="22"/>
          <w:szCs w:val="22"/>
        </w:rPr>
      </w:pPr>
    </w:p>
    <w:p w14:paraId="60F798A6" w14:textId="77777777" w:rsidR="00906575" w:rsidRPr="0014617D" w:rsidRDefault="00906575" w:rsidP="00906575">
      <w:pPr>
        <w:tabs>
          <w:tab w:val="left" w:pos="3590"/>
        </w:tabs>
        <w:rPr>
          <w:rFonts w:ascii="Arial" w:hAnsi="Arial" w:cs="Arial"/>
          <w:b/>
          <w:bCs/>
          <w:sz w:val="22"/>
          <w:szCs w:val="22"/>
        </w:rPr>
      </w:pPr>
    </w:p>
    <w:p w14:paraId="15A80601" w14:textId="77777777" w:rsidR="00906575" w:rsidRPr="0014617D" w:rsidRDefault="00906575" w:rsidP="00906575">
      <w:pPr>
        <w:tabs>
          <w:tab w:val="left" w:pos="3590"/>
        </w:tabs>
        <w:rPr>
          <w:rFonts w:ascii="Arial" w:hAnsi="Arial" w:cs="Arial"/>
          <w:b/>
          <w:bCs/>
          <w:sz w:val="22"/>
          <w:szCs w:val="22"/>
        </w:rPr>
      </w:pPr>
    </w:p>
    <w:p w14:paraId="69FB04D7" w14:textId="77777777" w:rsidR="00906575" w:rsidRPr="0014617D" w:rsidRDefault="00906575" w:rsidP="00906575">
      <w:pPr>
        <w:tabs>
          <w:tab w:val="left" w:pos="3590"/>
        </w:tabs>
        <w:rPr>
          <w:rFonts w:ascii="Arial" w:hAnsi="Arial" w:cs="Arial"/>
          <w:b/>
          <w:bCs/>
          <w:sz w:val="22"/>
          <w:szCs w:val="22"/>
        </w:rPr>
      </w:pPr>
    </w:p>
    <w:p w14:paraId="5DF599F3" w14:textId="77777777" w:rsidR="00906575" w:rsidRPr="0014617D" w:rsidRDefault="00906575" w:rsidP="00906575">
      <w:pPr>
        <w:tabs>
          <w:tab w:val="left" w:pos="3590"/>
        </w:tabs>
        <w:rPr>
          <w:rFonts w:ascii="Arial" w:hAnsi="Arial" w:cs="Arial"/>
          <w:b/>
          <w:bCs/>
          <w:sz w:val="22"/>
          <w:szCs w:val="22"/>
        </w:rPr>
      </w:pPr>
    </w:p>
    <w:p w14:paraId="321FE40F" w14:textId="77777777" w:rsidR="00906575" w:rsidRPr="0014617D" w:rsidRDefault="00906575" w:rsidP="00906575">
      <w:pPr>
        <w:tabs>
          <w:tab w:val="left" w:pos="3590"/>
        </w:tabs>
        <w:rPr>
          <w:rFonts w:ascii="Arial" w:hAnsi="Arial" w:cs="Arial"/>
          <w:b/>
          <w:bCs/>
          <w:sz w:val="22"/>
          <w:szCs w:val="22"/>
        </w:rPr>
      </w:pPr>
    </w:p>
    <w:p w14:paraId="0C7CD2B1" w14:textId="77777777" w:rsidR="00906575" w:rsidRPr="0014617D" w:rsidRDefault="00906575" w:rsidP="00906575">
      <w:pPr>
        <w:tabs>
          <w:tab w:val="left" w:pos="3590"/>
        </w:tabs>
        <w:rPr>
          <w:rFonts w:ascii="Arial" w:hAnsi="Arial" w:cs="Arial"/>
          <w:b/>
          <w:bCs/>
          <w:sz w:val="22"/>
          <w:szCs w:val="22"/>
        </w:rPr>
      </w:pPr>
    </w:p>
    <w:p w14:paraId="2BAB8F78" w14:textId="77777777" w:rsidR="00906575" w:rsidRPr="0014617D" w:rsidRDefault="00906575" w:rsidP="00906575">
      <w:pPr>
        <w:tabs>
          <w:tab w:val="left" w:pos="3590"/>
        </w:tabs>
        <w:rPr>
          <w:rFonts w:ascii="Arial" w:hAnsi="Arial" w:cs="Arial"/>
          <w:b/>
          <w:bCs/>
          <w:sz w:val="22"/>
          <w:szCs w:val="22"/>
        </w:rPr>
      </w:pPr>
    </w:p>
    <w:p w14:paraId="6FABA6CA" w14:textId="77777777" w:rsidR="00906575" w:rsidRPr="0014617D" w:rsidRDefault="00906575" w:rsidP="00906575">
      <w:pPr>
        <w:tabs>
          <w:tab w:val="left" w:pos="3590"/>
        </w:tabs>
        <w:rPr>
          <w:rFonts w:ascii="Arial" w:hAnsi="Arial" w:cs="Arial"/>
          <w:b/>
          <w:bCs/>
          <w:sz w:val="22"/>
          <w:szCs w:val="22"/>
        </w:rPr>
      </w:pPr>
    </w:p>
    <w:p w14:paraId="272A7611" w14:textId="77777777" w:rsidR="00906575" w:rsidRPr="0014617D" w:rsidRDefault="00906575" w:rsidP="00906575">
      <w:pPr>
        <w:tabs>
          <w:tab w:val="left" w:pos="3590"/>
        </w:tabs>
        <w:rPr>
          <w:rFonts w:ascii="Arial" w:hAnsi="Arial" w:cs="Arial"/>
          <w:b/>
          <w:bCs/>
          <w:sz w:val="22"/>
          <w:szCs w:val="22"/>
        </w:rPr>
      </w:pPr>
    </w:p>
    <w:p w14:paraId="23002632" w14:textId="77777777" w:rsidR="00906575" w:rsidRPr="0014617D" w:rsidRDefault="00906575" w:rsidP="00906575">
      <w:pPr>
        <w:tabs>
          <w:tab w:val="left" w:pos="3590"/>
        </w:tabs>
        <w:rPr>
          <w:rFonts w:ascii="Arial" w:hAnsi="Arial" w:cs="Arial"/>
          <w:b/>
          <w:bCs/>
          <w:sz w:val="22"/>
          <w:szCs w:val="22"/>
        </w:rPr>
      </w:pPr>
    </w:p>
    <w:p w14:paraId="57C61298" w14:textId="77777777" w:rsidR="00906575" w:rsidRDefault="00906575" w:rsidP="00906575">
      <w:pPr>
        <w:rPr>
          <w:rFonts w:ascii="Arial" w:hAnsi="Arial" w:cs="Arial"/>
          <w:b/>
          <w:bCs/>
          <w:sz w:val="22"/>
          <w:szCs w:val="22"/>
        </w:rPr>
      </w:pPr>
    </w:p>
    <w:p w14:paraId="64C44787"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lastRenderedPageBreak/>
        <w:t>Question 11</w:t>
      </w:r>
    </w:p>
    <w:p w14:paraId="58F8FEFA" w14:textId="77777777" w:rsidR="00906575" w:rsidRPr="0014617D" w:rsidRDefault="00906575" w:rsidP="00906575">
      <w:pPr>
        <w:rPr>
          <w:rFonts w:ascii="Arial" w:hAnsi="Arial" w:cs="Arial"/>
          <w:b/>
          <w:bCs/>
          <w:sz w:val="22"/>
          <w:szCs w:val="22"/>
        </w:rPr>
      </w:pPr>
    </w:p>
    <w:p w14:paraId="635A9D1A"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 xml:space="preserve">Please explain your answer to question 10. </w:t>
      </w:r>
    </w:p>
    <w:tbl>
      <w:tblPr>
        <w:tblpPr w:leftFromText="180" w:rightFromText="180" w:vertAnchor="page" w:horzAnchor="margin" w:tblpY="2693"/>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51"/>
        <w:gridCol w:w="8788"/>
      </w:tblGrid>
      <w:tr w:rsidR="00906575" w:rsidRPr="0014617D" w14:paraId="6B8FA78D" w14:textId="77777777" w:rsidTr="00A31CFE">
        <w:trPr>
          <w:trHeight w:val="315"/>
        </w:trPr>
        <w:tc>
          <w:tcPr>
            <w:tcW w:w="851" w:type="dxa"/>
          </w:tcPr>
          <w:p w14:paraId="2649D7F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788" w:type="dxa"/>
            <w:vAlign w:val="center"/>
          </w:tcPr>
          <w:p w14:paraId="79EE2F2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It depends if it’s an embellishment or a core part of the melody. This can usually be determined by length and speed.</w:t>
            </w:r>
          </w:p>
          <w:p w14:paraId="41942657" w14:textId="77777777" w:rsidR="00906575" w:rsidRPr="0014617D" w:rsidRDefault="00906575" w:rsidP="00A31CFE">
            <w:pPr>
              <w:rPr>
                <w:rFonts w:ascii="Arial" w:hAnsi="Arial" w:cs="Arial"/>
                <w:b/>
                <w:bCs/>
                <w:color w:val="434343"/>
                <w:sz w:val="22"/>
                <w:szCs w:val="22"/>
              </w:rPr>
            </w:pPr>
          </w:p>
        </w:tc>
      </w:tr>
      <w:tr w:rsidR="00906575" w:rsidRPr="0014617D" w14:paraId="49E6DD58" w14:textId="77777777" w:rsidTr="00A31CFE">
        <w:trPr>
          <w:trHeight w:val="434"/>
        </w:trPr>
        <w:tc>
          <w:tcPr>
            <w:tcW w:w="851" w:type="dxa"/>
          </w:tcPr>
          <w:p w14:paraId="011BC52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788" w:type="dxa"/>
            <w:vAlign w:val="center"/>
          </w:tcPr>
          <w:p w14:paraId="21676FF7"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That’s my instinctive answer.</w:t>
            </w:r>
          </w:p>
          <w:p w14:paraId="183F27CF" w14:textId="77777777" w:rsidR="00906575" w:rsidRPr="0014617D" w:rsidRDefault="00906575" w:rsidP="00A31CFE">
            <w:pPr>
              <w:rPr>
                <w:rFonts w:ascii="Arial" w:hAnsi="Arial" w:cs="Arial"/>
                <w:b/>
                <w:bCs/>
                <w:color w:val="434343"/>
                <w:sz w:val="22"/>
                <w:szCs w:val="22"/>
              </w:rPr>
            </w:pPr>
          </w:p>
        </w:tc>
      </w:tr>
      <w:tr w:rsidR="00906575" w:rsidRPr="0014617D" w14:paraId="78547E4F" w14:textId="77777777" w:rsidTr="00A31CFE">
        <w:trPr>
          <w:trHeight w:val="99"/>
        </w:trPr>
        <w:tc>
          <w:tcPr>
            <w:tcW w:w="851" w:type="dxa"/>
          </w:tcPr>
          <w:p w14:paraId="38C65073"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788" w:type="dxa"/>
            <w:vAlign w:val="center"/>
          </w:tcPr>
          <w:p w14:paraId="2B0914E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Melismas have been used for centuries in vocal music as melodic tools, for me the omission of syllables within a phrase doesn’t make it a riff, whereby my definition a riff is an embellishment. That’s my opinion, at least! </w:t>
            </w:r>
          </w:p>
          <w:p w14:paraId="1673ECEA" w14:textId="77777777" w:rsidR="00906575" w:rsidRPr="0014617D" w:rsidRDefault="00906575" w:rsidP="00A31CFE">
            <w:pPr>
              <w:rPr>
                <w:rFonts w:ascii="Arial" w:hAnsi="Arial" w:cs="Arial"/>
                <w:b/>
                <w:bCs/>
                <w:color w:val="434343"/>
                <w:sz w:val="22"/>
                <w:szCs w:val="22"/>
              </w:rPr>
            </w:pPr>
          </w:p>
        </w:tc>
      </w:tr>
      <w:tr w:rsidR="00906575" w:rsidRPr="0014617D" w14:paraId="78911C1E" w14:textId="77777777" w:rsidTr="00A31CFE">
        <w:trPr>
          <w:trHeight w:val="315"/>
        </w:trPr>
        <w:tc>
          <w:tcPr>
            <w:tcW w:w="851" w:type="dxa"/>
          </w:tcPr>
          <w:p w14:paraId="5C7E8A78"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788" w:type="dxa"/>
            <w:vAlign w:val="center"/>
          </w:tcPr>
          <w:p w14:paraId="7D92FB7A"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A melisma could be anything from 2 notes under a syllable all the way to a huge long run. I’d say a riff is usually not repeated in a song, ie if it’s in every chorus it’s not a riff; it’s just part of the melody.</w:t>
            </w:r>
          </w:p>
          <w:p w14:paraId="0AC66804" w14:textId="77777777" w:rsidR="00906575" w:rsidRPr="0014617D" w:rsidRDefault="00906575" w:rsidP="00A31CFE">
            <w:pPr>
              <w:rPr>
                <w:rFonts w:ascii="Arial" w:hAnsi="Arial" w:cs="Arial"/>
                <w:b/>
                <w:bCs/>
                <w:color w:val="434343"/>
                <w:sz w:val="22"/>
                <w:szCs w:val="22"/>
              </w:rPr>
            </w:pPr>
          </w:p>
        </w:tc>
      </w:tr>
      <w:tr w:rsidR="00906575" w:rsidRPr="0014617D" w14:paraId="2BD29E14" w14:textId="77777777" w:rsidTr="00A31CFE">
        <w:trPr>
          <w:trHeight w:val="522"/>
        </w:trPr>
        <w:tc>
          <w:tcPr>
            <w:tcW w:w="851" w:type="dxa"/>
          </w:tcPr>
          <w:p w14:paraId="71F0B3B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788" w:type="dxa"/>
            <w:vAlign w:val="center"/>
          </w:tcPr>
          <w:p w14:paraId="3A2B6765"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think melisma is pretty much the definition of a riff, regardless of whether it’s notated. </w:t>
            </w:r>
          </w:p>
          <w:p w14:paraId="2E2A6788" w14:textId="77777777" w:rsidR="00906575" w:rsidRPr="0014617D" w:rsidRDefault="00906575" w:rsidP="00A31CFE">
            <w:pPr>
              <w:rPr>
                <w:rFonts w:ascii="Arial" w:hAnsi="Arial" w:cs="Arial"/>
                <w:b/>
                <w:bCs/>
                <w:color w:val="434343"/>
                <w:sz w:val="22"/>
                <w:szCs w:val="22"/>
              </w:rPr>
            </w:pPr>
          </w:p>
        </w:tc>
      </w:tr>
      <w:tr w:rsidR="00906575" w:rsidRPr="0014617D" w14:paraId="2515ADEA" w14:textId="77777777" w:rsidTr="00A31CFE">
        <w:trPr>
          <w:trHeight w:val="411"/>
        </w:trPr>
        <w:tc>
          <w:tcPr>
            <w:tcW w:w="851" w:type="dxa"/>
          </w:tcPr>
          <w:p w14:paraId="4A073EA8"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788" w:type="dxa"/>
            <w:vAlign w:val="center"/>
          </w:tcPr>
          <w:p w14:paraId="12FB8142"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A composer can come up with a specific riff that they want in a song. I recently played auditions for Lydia in Beetlejuice and there was a bar that contained what I would consider to be a pre-written riff in it. No one sang it - they all did what was on the cast recording. All 300 of them!</w:t>
            </w:r>
          </w:p>
          <w:p w14:paraId="559A8CBA" w14:textId="77777777" w:rsidR="00906575" w:rsidRPr="0014617D" w:rsidRDefault="00906575" w:rsidP="00A31CFE">
            <w:pPr>
              <w:rPr>
                <w:rFonts w:ascii="Arial" w:hAnsi="Arial" w:cs="Arial"/>
                <w:b/>
                <w:bCs/>
                <w:color w:val="434343"/>
                <w:sz w:val="22"/>
                <w:szCs w:val="22"/>
              </w:rPr>
            </w:pPr>
          </w:p>
        </w:tc>
      </w:tr>
      <w:tr w:rsidR="00906575" w:rsidRPr="0014617D" w14:paraId="4723A215" w14:textId="77777777" w:rsidTr="00A31CFE">
        <w:trPr>
          <w:trHeight w:val="315"/>
        </w:trPr>
        <w:tc>
          <w:tcPr>
            <w:tcW w:w="851" w:type="dxa"/>
          </w:tcPr>
          <w:p w14:paraId="4BBDA48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788" w:type="dxa"/>
            <w:vAlign w:val="center"/>
          </w:tcPr>
          <w:p w14:paraId="455DA390"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It could be a written out ad lib, or it could just be melisma in the melody. I think riff requires an element of improvisation </w:t>
            </w:r>
          </w:p>
          <w:p w14:paraId="3458A0F5" w14:textId="77777777" w:rsidR="00906575" w:rsidRPr="0014617D" w:rsidRDefault="00906575" w:rsidP="00A31CFE">
            <w:pPr>
              <w:rPr>
                <w:rFonts w:ascii="Arial" w:hAnsi="Arial" w:cs="Arial"/>
                <w:b/>
                <w:bCs/>
                <w:color w:val="434343"/>
                <w:sz w:val="22"/>
                <w:szCs w:val="22"/>
              </w:rPr>
            </w:pPr>
          </w:p>
        </w:tc>
      </w:tr>
      <w:tr w:rsidR="00906575" w:rsidRPr="0014617D" w14:paraId="3DD8DB5A" w14:textId="77777777" w:rsidTr="00A31CFE">
        <w:trPr>
          <w:trHeight w:val="315"/>
        </w:trPr>
        <w:tc>
          <w:tcPr>
            <w:tcW w:w="851" w:type="dxa"/>
          </w:tcPr>
          <w:p w14:paraId="3D0DD99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788" w:type="dxa"/>
            <w:vAlign w:val="center"/>
          </w:tcPr>
          <w:p w14:paraId="57626201"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 think it depends on style and genre. Is the acapella moment at the end of Think Of Me in Phantom a riff? In the classical world it wouldn’t be considered so but now we have so many pop musicals with riffs in, could we argue they are a similar tool a singer uses? Maybe. </w:t>
            </w:r>
          </w:p>
          <w:p w14:paraId="7456B7DF" w14:textId="77777777" w:rsidR="00906575" w:rsidRPr="0014617D" w:rsidRDefault="00906575" w:rsidP="00A31CFE">
            <w:pPr>
              <w:rPr>
                <w:rFonts w:ascii="Arial" w:hAnsi="Arial" w:cs="Arial"/>
                <w:b/>
                <w:bCs/>
                <w:color w:val="434343"/>
                <w:sz w:val="22"/>
                <w:szCs w:val="22"/>
              </w:rPr>
            </w:pPr>
          </w:p>
        </w:tc>
      </w:tr>
      <w:tr w:rsidR="00906575" w:rsidRPr="0014617D" w14:paraId="32E70681" w14:textId="77777777" w:rsidTr="00A31CFE">
        <w:trPr>
          <w:trHeight w:val="315"/>
        </w:trPr>
        <w:tc>
          <w:tcPr>
            <w:tcW w:w="851" w:type="dxa"/>
          </w:tcPr>
          <w:p w14:paraId="4363D08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788" w:type="dxa"/>
            <w:vAlign w:val="center"/>
          </w:tcPr>
          <w:p w14:paraId="6744AEA7"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Based on my definition that a riff is a melismatic melody choice, there is nothing in my mind which means that a riff HAS to be ad libbed/added after initial composition. It’s just that this is often the case. </w:t>
            </w:r>
          </w:p>
          <w:p w14:paraId="50ED190E" w14:textId="77777777" w:rsidR="00906575" w:rsidRPr="0014617D" w:rsidRDefault="00906575" w:rsidP="00A31CFE">
            <w:pPr>
              <w:rPr>
                <w:rFonts w:ascii="Arial" w:hAnsi="Arial" w:cs="Arial"/>
                <w:color w:val="434343"/>
                <w:sz w:val="22"/>
                <w:szCs w:val="22"/>
              </w:rPr>
            </w:pPr>
          </w:p>
        </w:tc>
      </w:tr>
      <w:tr w:rsidR="00906575" w:rsidRPr="0014617D" w14:paraId="5152262D" w14:textId="77777777" w:rsidTr="00A31CFE">
        <w:trPr>
          <w:trHeight w:val="315"/>
        </w:trPr>
        <w:tc>
          <w:tcPr>
            <w:tcW w:w="851" w:type="dxa"/>
          </w:tcPr>
          <w:p w14:paraId="63F1433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788" w:type="dxa"/>
            <w:vAlign w:val="center"/>
          </w:tcPr>
          <w:p w14:paraId="39ACE309"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 xml:space="preserve">In my personal definition of "riff," I mentioned pop and rock influenced scores. While this is not completely definable, I would not consider a written-out melisma in a Golden Age score or a Sondheim score, for instance, to be a riff. They may be accomplishing the same thing, I just have not typically seen the same language use to describe these melismas. I would consider the written-out melismas I reference in the first part of my answer to Question 6 (notated runs that are understood to change from singer to singer) to be riffs. </w:t>
            </w:r>
          </w:p>
          <w:p w14:paraId="388E9761" w14:textId="77777777" w:rsidR="00906575" w:rsidRPr="0014617D" w:rsidRDefault="00906575" w:rsidP="00A31CFE">
            <w:pPr>
              <w:rPr>
                <w:rFonts w:ascii="Arial" w:hAnsi="Arial" w:cs="Arial"/>
                <w:b/>
                <w:bCs/>
                <w:color w:val="434343"/>
                <w:sz w:val="22"/>
                <w:szCs w:val="22"/>
              </w:rPr>
            </w:pPr>
          </w:p>
        </w:tc>
      </w:tr>
      <w:tr w:rsidR="00906575" w:rsidRPr="0014617D" w14:paraId="0586AA52" w14:textId="77777777" w:rsidTr="00A31CFE">
        <w:trPr>
          <w:trHeight w:val="429"/>
        </w:trPr>
        <w:tc>
          <w:tcPr>
            <w:tcW w:w="851" w:type="dxa"/>
          </w:tcPr>
          <w:p w14:paraId="578F6031"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788" w:type="dxa"/>
            <w:vAlign w:val="center"/>
          </w:tcPr>
          <w:p w14:paraId="326A1B75" w14:textId="77777777" w:rsidR="00906575" w:rsidRPr="0014617D" w:rsidRDefault="00906575" w:rsidP="00A31CFE">
            <w:pPr>
              <w:rPr>
                <w:rFonts w:ascii="Arial" w:hAnsi="Arial" w:cs="Arial"/>
                <w:color w:val="434343"/>
                <w:sz w:val="22"/>
                <w:szCs w:val="22"/>
              </w:rPr>
            </w:pPr>
            <w:r w:rsidRPr="0014617D">
              <w:rPr>
                <w:rFonts w:ascii="Arial" w:hAnsi="Arial" w:cs="Arial"/>
                <w:color w:val="434343"/>
                <w:sz w:val="22"/>
                <w:szCs w:val="22"/>
              </w:rPr>
              <w:t>In looking back through scores that I’ve worked on developing for this form, I actually was surprised to find that more often than not, we’ve written out the original performer’s (or composer’s) riff rather than writing “riff ad lib”. I think this definitely does still count as a riff and many performers will naturally take the initiative to make it their own, encouraged often by listening to different recordings where they will hear different versions of the riff. Also worth noting that I found a couple of instances where we write out the riff as well as “or sim. “</w:t>
            </w:r>
          </w:p>
          <w:p w14:paraId="2BAC214F" w14:textId="77777777" w:rsidR="00906575" w:rsidRPr="0014617D" w:rsidRDefault="00906575" w:rsidP="00A31CFE">
            <w:pPr>
              <w:rPr>
                <w:rFonts w:ascii="Arial" w:hAnsi="Arial" w:cs="Arial"/>
                <w:b/>
                <w:bCs/>
                <w:color w:val="434343"/>
                <w:sz w:val="22"/>
                <w:szCs w:val="22"/>
              </w:rPr>
            </w:pPr>
          </w:p>
        </w:tc>
      </w:tr>
      <w:tr w:rsidR="00906575" w:rsidRPr="0014617D" w14:paraId="1C56557F" w14:textId="77777777" w:rsidTr="00A31CFE">
        <w:trPr>
          <w:trHeight w:val="429"/>
        </w:trPr>
        <w:tc>
          <w:tcPr>
            <w:tcW w:w="851" w:type="dxa"/>
          </w:tcPr>
          <w:p w14:paraId="1A40BE5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lastRenderedPageBreak/>
              <w:t xml:space="preserve">MD12 </w:t>
            </w:r>
          </w:p>
        </w:tc>
        <w:tc>
          <w:tcPr>
            <w:tcW w:w="8788" w:type="dxa"/>
            <w:vAlign w:val="center"/>
          </w:tcPr>
          <w:p w14:paraId="40D3E6ED" w14:textId="77777777" w:rsidR="00906575" w:rsidRPr="0014617D" w:rsidRDefault="00906575" w:rsidP="00A31CFE">
            <w:pPr>
              <w:rPr>
                <w:rFonts w:ascii="Arial" w:hAnsi="Arial" w:cs="Arial"/>
                <w:color w:val="434343"/>
                <w:sz w:val="22"/>
                <w:szCs w:val="22"/>
              </w:rPr>
            </w:pPr>
            <w:r w:rsidRPr="0014617D">
              <w:rPr>
                <w:rFonts w:ascii="Roboto" w:hAnsi="Roboto"/>
                <w:color w:val="434343"/>
                <w:sz w:val="22"/>
                <w:szCs w:val="22"/>
              </w:rPr>
              <w:t>If it is a rock show within the style that expects riffing and the melisma is written out, it makes me wonder if the copyist simply transcribed what the original performer did. We know they almost always are simply copying what is in the MDs score and this often includes first names of ensemble members on certain parts for example. It stands to reason that this would be transcribed as well. And isn’t necessarily “sacred text” from the composer.</w:t>
            </w:r>
          </w:p>
          <w:p w14:paraId="1C4EF694" w14:textId="77777777" w:rsidR="00906575" w:rsidRPr="0014617D" w:rsidRDefault="00906575" w:rsidP="00A31CFE">
            <w:pPr>
              <w:rPr>
                <w:rFonts w:ascii="Arial" w:hAnsi="Arial" w:cs="Arial"/>
                <w:color w:val="434343"/>
                <w:sz w:val="22"/>
                <w:szCs w:val="22"/>
              </w:rPr>
            </w:pPr>
          </w:p>
        </w:tc>
      </w:tr>
      <w:tr w:rsidR="00906575" w:rsidRPr="0014617D" w14:paraId="7D89BEE7" w14:textId="77777777" w:rsidTr="00A31CFE">
        <w:trPr>
          <w:trHeight w:val="429"/>
        </w:trPr>
        <w:tc>
          <w:tcPr>
            <w:tcW w:w="851" w:type="dxa"/>
          </w:tcPr>
          <w:p w14:paraId="371AB8C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MD13 </w:t>
            </w:r>
          </w:p>
        </w:tc>
        <w:tc>
          <w:tcPr>
            <w:tcW w:w="8788" w:type="dxa"/>
            <w:vAlign w:val="center"/>
          </w:tcPr>
          <w:p w14:paraId="172FD415"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I think it depends on the style of the music, and the extent of the vocal part.</w:t>
            </w:r>
          </w:p>
          <w:p w14:paraId="20E7F409" w14:textId="77777777" w:rsidR="00906575" w:rsidRPr="0014617D" w:rsidRDefault="00906575" w:rsidP="00A31CFE">
            <w:pPr>
              <w:rPr>
                <w:rFonts w:ascii="Arial" w:hAnsi="Arial" w:cs="Arial"/>
                <w:color w:val="434343"/>
                <w:sz w:val="22"/>
                <w:szCs w:val="22"/>
              </w:rPr>
            </w:pPr>
          </w:p>
        </w:tc>
      </w:tr>
    </w:tbl>
    <w:p w14:paraId="286DA89E" w14:textId="77777777" w:rsidR="00906575" w:rsidRDefault="00906575" w:rsidP="00906575">
      <w:pPr>
        <w:rPr>
          <w:rFonts w:ascii="Arial" w:hAnsi="Arial" w:cs="Arial"/>
          <w:b/>
          <w:bCs/>
          <w:sz w:val="22"/>
          <w:szCs w:val="22"/>
        </w:rPr>
      </w:pPr>
    </w:p>
    <w:p w14:paraId="11EA8341" w14:textId="77777777" w:rsidR="00906575" w:rsidRDefault="00906575" w:rsidP="00906575">
      <w:pPr>
        <w:rPr>
          <w:rFonts w:ascii="Arial" w:hAnsi="Arial" w:cs="Arial"/>
          <w:b/>
          <w:bCs/>
          <w:sz w:val="22"/>
          <w:szCs w:val="22"/>
        </w:rPr>
      </w:pPr>
    </w:p>
    <w:p w14:paraId="6CB9FD86" w14:textId="77777777" w:rsidR="00906575" w:rsidRDefault="00906575" w:rsidP="00906575">
      <w:pPr>
        <w:rPr>
          <w:rFonts w:ascii="Arial" w:hAnsi="Arial" w:cs="Arial"/>
          <w:b/>
          <w:bCs/>
          <w:sz w:val="22"/>
          <w:szCs w:val="22"/>
        </w:rPr>
      </w:pPr>
    </w:p>
    <w:p w14:paraId="363FDE43" w14:textId="77777777" w:rsidR="00906575" w:rsidRDefault="00906575" w:rsidP="00906575">
      <w:pPr>
        <w:rPr>
          <w:rFonts w:ascii="Arial" w:hAnsi="Arial" w:cs="Arial"/>
          <w:b/>
          <w:bCs/>
          <w:sz w:val="22"/>
          <w:szCs w:val="22"/>
        </w:rPr>
      </w:pPr>
    </w:p>
    <w:p w14:paraId="4B3E8F6C" w14:textId="77777777" w:rsidR="00906575" w:rsidRDefault="00906575" w:rsidP="00906575">
      <w:pPr>
        <w:rPr>
          <w:rFonts w:ascii="Arial" w:hAnsi="Arial" w:cs="Arial"/>
          <w:b/>
          <w:bCs/>
          <w:sz w:val="22"/>
          <w:szCs w:val="22"/>
        </w:rPr>
      </w:pPr>
    </w:p>
    <w:p w14:paraId="3A110F55" w14:textId="77777777" w:rsidR="00906575" w:rsidRDefault="00906575" w:rsidP="00906575">
      <w:pPr>
        <w:rPr>
          <w:rFonts w:ascii="Arial" w:hAnsi="Arial" w:cs="Arial"/>
          <w:b/>
          <w:bCs/>
          <w:sz w:val="22"/>
          <w:szCs w:val="22"/>
        </w:rPr>
      </w:pPr>
    </w:p>
    <w:p w14:paraId="3B85F557" w14:textId="77777777" w:rsidR="00906575" w:rsidRDefault="00906575" w:rsidP="00906575">
      <w:pPr>
        <w:rPr>
          <w:rFonts w:ascii="Arial" w:hAnsi="Arial" w:cs="Arial"/>
          <w:b/>
          <w:bCs/>
          <w:sz w:val="22"/>
          <w:szCs w:val="22"/>
        </w:rPr>
      </w:pPr>
    </w:p>
    <w:p w14:paraId="1D21CCB2" w14:textId="77777777" w:rsidR="00906575" w:rsidRDefault="00906575" w:rsidP="00906575">
      <w:pPr>
        <w:rPr>
          <w:rFonts w:ascii="Arial" w:hAnsi="Arial" w:cs="Arial"/>
          <w:b/>
          <w:bCs/>
          <w:sz w:val="22"/>
          <w:szCs w:val="22"/>
        </w:rPr>
      </w:pPr>
    </w:p>
    <w:p w14:paraId="34B68415" w14:textId="77777777" w:rsidR="00906575" w:rsidRDefault="00906575" w:rsidP="00906575">
      <w:pPr>
        <w:rPr>
          <w:rFonts w:ascii="Arial" w:hAnsi="Arial" w:cs="Arial"/>
          <w:b/>
          <w:bCs/>
          <w:sz w:val="22"/>
          <w:szCs w:val="22"/>
        </w:rPr>
      </w:pPr>
    </w:p>
    <w:p w14:paraId="58F5F50A" w14:textId="77777777" w:rsidR="00906575" w:rsidRDefault="00906575" w:rsidP="00906575">
      <w:pPr>
        <w:rPr>
          <w:rFonts w:ascii="Arial" w:hAnsi="Arial" w:cs="Arial"/>
          <w:b/>
          <w:bCs/>
          <w:sz w:val="22"/>
          <w:szCs w:val="22"/>
        </w:rPr>
      </w:pPr>
    </w:p>
    <w:p w14:paraId="6EC6718C" w14:textId="77777777" w:rsidR="00906575" w:rsidRDefault="00906575" w:rsidP="00906575">
      <w:pPr>
        <w:rPr>
          <w:rFonts w:ascii="Arial" w:hAnsi="Arial" w:cs="Arial"/>
          <w:b/>
          <w:bCs/>
          <w:sz w:val="22"/>
          <w:szCs w:val="22"/>
        </w:rPr>
      </w:pPr>
    </w:p>
    <w:p w14:paraId="4DFEFDCC" w14:textId="77777777" w:rsidR="00906575" w:rsidRDefault="00906575" w:rsidP="00906575">
      <w:pPr>
        <w:rPr>
          <w:rFonts w:ascii="Arial" w:hAnsi="Arial" w:cs="Arial"/>
          <w:b/>
          <w:bCs/>
          <w:sz w:val="22"/>
          <w:szCs w:val="22"/>
        </w:rPr>
      </w:pPr>
    </w:p>
    <w:p w14:paraId="4A5B515A" w14:textId="77777777" w:rsidR="00906575" w:rsidRDefault="00906575" w:rsidP="00906575">
      <w:pPr>
        <w:rPr>
          <w:rFonts w:ascii="Arial" w:hAnsi="Arial" w:cs="Arial"/>
          <w:b/>
          <w:bCs/>
          <w:sz w:val="22"/>
          <w:szCs w:val="22"/>
        </w:rPr>
      </w:pPr>
    </w:p>
    <w:p w14:paraId="2C4CC629" w14:textId="77777777" w:rsidR="00906575" w:rsidRDefault="00906575" w:rsidP="00906575">
      <w:pPr>
        <w:rPr>
          <w:rFonts w:ascii="Arial" w:hAnsi="Arial" w:cs="Arial"/>
          <w:b/>
          <w:bCs/>
          <w:sz w:val="22"/>
          <w:szCs w:val="22"/>
        </w:rPr>
      </w:pPr>
    </w:p>
    <w:p w14:paraId="185ACBEB" w14:textId="77777777" w:rsidR="00906575" w:rsidRDefault="00906575" w:rsidP="00906575">
      <w:pPr>
        <w:rPr>
          <w:rFonts w:ascii="Arial" w:hAnsi="Arial" w:cs="Arial"/>
          <w:b/>
          <w:bCs/>
          <w:sz w:val="22"/>
          <w:szCs w:val="22"/>
        </w:rPr>
      </w:pPr>
    </w:p>
    <w:p w14:paraId="6E4DB29C" w14:textId="77777777" w:rsidR="00906575" w:rsidRDefault="00906575" w:rsidP="00906575">
      <w:pPr>
        <w:rPr>
          <w:rFonts w:ascii="Arial" w:hAnsi="Arial" w:cs="Arial"/>
          <w:b/>
          <w:bCs/>
          <w:sz w:val="22"/>
          <w:szCs w:val="22"/>
        </w:rPr>
      </w:pPr>
    </w:p>
    <w:p w14:paraId="35CA0C60" w14:textId="77777777" w:rsidR="00906575" w:rsidRDefault="00906575" w:rsidP="00906575">
      <w:pPr>
        <w:rPr>
          <w:rFonts w:ascii="Arial" w:hAnsi="Arial" w:cs="Arial"/>
          <w:b/>
          <w:bCs/>
          <w:sz w:val="22"/>
          <w:szCs w:val="22"/>
        </w:rPr>
      </w:pPr>
    </w:p>
    <w:p w14:paraId="2349828A" w14:textId="77777777" w:rsidR="00906575" w:rsidRDefault="00906575" w:rsidP="00906575">
      <w:pPr>
        <w:rPr>
          <w:rFonts w:ascii="Arial" w:hAnsi="Arial" w:cs="Arial"/>
          <w:b/>
          <w:bCs/>
          <w:sz w:val="22"/>
          <w:szCs w:val="22"/>
        </w:rPr>
      </w:pPr>
    </w:p>
    <w:p w14:paraId="56219C6F" w14:textId="77777777" w:rsidR="00906575" w:rsidRDefault="00906575" w:rsidP="00906575">
      <w:pPr>
        <w:rPr>
          <w:rFonts w:ascii="Arial" w:hAnsi="Arial" w:cs="Arial"/>
          <w:b/>
          <w:bCs/>
          <w:sz w:val="22"/>
          <w:szCs w:val="22"/>
        </w:rPr>
      </w:pPr>
    </w:p>
    <w:p w14:paraId="627B1FEB" w14:textId="77777777" w:rsidR="00906575" w:rsidRDefault="00906575" w:rsidP="00906575">
      <w:pPr>
        <w:rPr>
          <w:rFonts w:ascii="Arial" w:hAnsi="Arial" w:cs="Arial"/>
          <w:b/>
          <w:bCs/>
          <w:sz w:val="22"/>
          <w:szCs w:val="22"/>
        </w:rPr>
      </w:pPr>
    </w:p>
    <w:p w14:paraId="28847328" w14:textId="77777777" w:rsidR="00906575" w:rsidRDefault="00906575" w:rsidP="00906575">
      <w:pPr>
        <w:rPr>
          <w:rFonts w:ascii="Arial" w:hAnsi="Arial" w:cs="Arial"/>
          <w:b/>
          <w:bCs/>
          <w:sz w:val="22"/>
          <w:szCs w:val="22"/>
        </w:rPr>
      </w:pPr>
    </w:p>
    <w:p w14:paraId="7C4297E0" w14:textId="77777777" w:rsidR="00906575" w:rsidRDefault="00906575" w:rsidP="00906575">
      <w:pPr>
        <w:rPr>
          <w:rFonts w:ascii="Arial" w:hAnsi="Arial" w:cs="Arial"/>
          <w:b/>
          <w:bCs/>
          <w:sz w:val="22"/>
          <w:szCs w:val="22"/>
        </w:rPr>
      </w:pPr>
    </w:p>
    <w:p w14:paraId="21C95E1E" w14:textId="77777777" w:rsidR="00906575" w:rsidRDefault="00906575" w:rsidP="00906575">
      <w:pPr>
        <w:rPr>
          <w:rFonts w:ascii="Arial" w:hAnsi="Arial" w:cs="Arial"/>
          <w:b/>
          <w:bCs/>
          <w:sz w:val="22"/>
          <w:szCs w:val="22"/>
        </w:rPr>
      </w:pPr>
    </w:p>
    <w:p w14:paraId="452C748C" w14:textId="77777777" w:rsidR="00906575" w:rsidRDefault="00906575" w:rsidP="00906575">
      <w:pPr>
        <w:rPr>
          <w:rFonts w:ascii="Arial" w:hAnsi="Arial" w:cs="Arial"/>
          <w:b/>
          <w:bCs/>
          <w:sz w:val="22"/>
          <w:szCs w:val="22"/>
        </w:rPr>
      </w:pPr>
    </w:p>
    <w:p w14:paraId="557FFBEB" w14:textId="77777777" w:rsidR="00906575" w:rsidRDefault="00906575" w:rsidP="00906575">
      <w:pPr>
        <w:rPr>
          <w:rFonts w:ascii="Arial" w:hAnsi="Arial" w:cs="Arial"/>
          <w:b/>
          <w:bCs/>
          <w:sz w:val="22"/>
          <w:szCs w:val="22"/>
        </w:rPr>
      </w:pPr>
    </w:p>
    <w:p w14:paraId="29F05724" w14:textId="77777777" w:rsidR="00906575" w:rsidRDefault="00906575" w:rsidP="00906575">
      <w:pPr>
        <w:rPr>
          <w:rFonts w:ascii="Arial" w:hAnsi="Arial" w:cs="Arial"/>
          <w:b/>
          <w:bCs/>
          <w:sz w:val="22"/>
          <w:szCs w:val="22"/>
        </w:rPr>
      </w:pPr>
    </w:p>
    <w:p w14:paraId="044BC1B8" w14:textId="77777777" w:rsidR="00906575" w:rsidRDefault="00906575" w:rsidP="00906575">
      <w:pPr>
        <w:rPr>
          <w:rFonts w:ascii="Arial" w:hAnsi="Arial" w:cs="Arial"/>
          <w:b/>
          <w:bCs/>
          <w:sz w:val="22"/>
          <w:szCs w:val="22"/>
        </w:rPr>
      </w:pPr>
    </w:p>
    <w:p w14:paraId="695367D0" w14:textId="77777777" w:rsidR="00906575" w:rsidRDefault="00906575" w:rsidP="00906575">
      <w:pPr>
        <w:rPr>
          <w:rFonts w:ascii="Arial" w:hAnsi="Arial" w:cs="Arial"/>
          <w:b/>
          <w:bCs/>
          <w:sz w:val="22"/>
          <w:szCs w:val="22"/>
        </w:rPr>
      </w:pPr>
    </w:p>
    <w:p w14:paraId="3FC28AB4" w14:textId="77777777" w:rsidR="00906575" w:rsidRDefault="00906575" w:rsidP="00906575">
      <w:pPr>
        <w:rPr>
          <w:rFonts w:ascii="Arial" w:hAnsi="Arial" w:cs="Arial"/>
          <w:b/>
          <w:bCs/>
          <w:sz w:val="22"/>
          <w:szCs w:val="22"/>
        </w:rPr>
      </w:pPr>
    </w:p>
    <w:p w14:paraId="254FE3B3" w14:textId="77777777" w:rsidR="00906575" w:rsidRDefault="00906575" w:rsidP="00906575">
      <w:pPr>
        <w:rPr>
          <w:rFonts w:ascii="Arial" w:hAnsi="Arial" w:cs="Arial"/>
          <w:b/>
          <w:bCs/>
          <w:sz w:val="22"/>
          <w:szCs w:val="22"/>
        </w:rPr>
      </w:pPr>
    </w:p>
    <w:p w14:paraId="04DF085F" w14:textId="77777777" w:rsidR="00906575" w:rsidRDefault="00906575" w:rsidP="00906575">
      <w:pPr>
        <w:rPr>
          <w:rFonts w:ascii="Arial" w:hAnsi="Arial" w:cs="Arial"/>
          <w:b/>
          <w:bCs/>
          <w:sz w:val="22"/>
          <w:szCs w:val="22"/>
        </w:rPr>
      </w:pPr>
    </w:p>
    <w:p w14:paraId="7B50DCC8" w14:textId="77777777" w:rsidR="00906575" w:rsidRDefault="00906575" w:rsidP="00906575">
      <w:pPr>
        <w:rPr>
          <w:rFonts w:ascii="Arial" w:hAnsi="Arial" w:cs="Arial"/>
          <w:b/>
          <w:bCs/>
          <w:sz w:val="22"/>
          <w:szCs w:val="22"/>
        </w:rPr>
      </w:pPr>
    </w:p>
    <w:p w14:paraId="6832CE4E" w14:textId="77777777" w:rsidR="00906575" w:rsidRDefault="00906575" w:rsidP="00906575">
      <w:pPr>
        <w:rPr>
          <w:rFonts w:ascii="Arial" w:hAnsi="Arial" w:cs="Arial"/>
          <w:b/>
          <w:bCs/>
          <w:sz w:val="22"/>
          <w:szCs w:val="22"/>
        </w:rPr>
      </w:pPr>
    </w:p>
    <w:p w14:paraId="002164AD" w14:textId="77777777" w:rsidR="00906575" w:rsidRDefault="00906575" w:rsidP="00906575">
      <w:pPr>
        <w:rPr>
          <w:rFonts w:ascii="Arial" w:hAnsi="Arial" w:cs="Arial"/>
          <w:b/>
          <w:bCs/>
          <w:sz w:val="22"/>
          <w:szCs w:val="22"/>
        </w:rPr>
      </w:pPr>
    </w:p>
    <w:p w14:paraId="1C1FE843" w14:textId="77777777" w:rsidR="00906575" w:rsidRDefault="00906575" w:rsidP="00906575">
      <w:pPr>
        <w:rPr>
          <w:rFonts w:ascii="Arial" w:hAnsi="Arial" w:cs="Arial"/>
          <w:b/>
          <w:bCs/>
          <w:sz w:val="22"/>
          <w:szCs w:val="22"/>
        </w:rPr>
      </w:pPr>
    </w:p>
    <w:p w14:paraId="0F1E1AA7" w14:textId="77777777" w:rsidR="00906575" w:rsidRDefault="00906575" w:rsidP="00906575">
      <w:pPr>
        <w:rPr>
          <w:rFonts w:ascii="Arial" w:hAnsi="Arial" w:cs="Arial"/>
          <w:b/>
          <w:bCs/>
          <w:sz w:val="22"/>
          <w:szCs w:val="22"/>
        </w:rPr>
      </w:pPr>
    </w:p>
    <w:p w14:paraId="10F11F09" w14:textId="77777777" w:rsidR="00906575" w:rsidRDefault="00906575" w:rsidP="00906575">
      <w:pPr>
        <w:rPr>
          <w:rFonts w:ascii="Arial" w:hAnsi="Arial" w:cs="Arial"/>
          <w:b/>
          <w:bCs/>
          <w:sz w:val="22"/>
          <w:szCs w:val="22"/>
        </w:rPr>
      </w:pPr>
    </w:p>
    <w:p w14:paraId="0D404FC0" w14:textId="77777777" w:rsidR="00906575" w:rsidRDefault="00906575" w:rsidP="00906575">
      <w:pPr>
        <w:rPr>
          <w:rFonts w:ascii="Arial" w:hAnsi="Arial" w:cs="Arial"/>
          <w:b/>
          <w:bCs/>
          <w:sz w:val="22"/>
          <w:szCs w:val="22"/>
        </w:rPr>
      </w:pPr>
    </w:p>
    <w:p w14:paraId="7740240E" w14:textId="77777777" w:rsidR="00906575" w:rsidRDefault="00906575" w:rsidP="00906575">
      <w:pPr>
        <w:rPr>
          <w:rFonts w:ascii="Arial" w:hAnsi="Arial" w:cs="Arial"/>
          <w:b/>
          <w:bCs/>
          <w:sz w:val="22"/>
          <w:szCs w:val="22"/>
        </w:rPr>
      </w:pPr>
    </w:p>
    <w:p w14:paraId="72B42CD6" w14:textId="77777777" w:rsidR="00906575" w:rsidRDefault="00906575" w:rsidP="00906575">
      <w:pPr>
        <w:rPr>
          <w:rFonts w:ascii="Arial" w:hAnsi="Arial" w:cs="Arial"/>
          <w:b/>
          <w:bCs/>
          <w:sz w:val="22"/>
          <w:szCs w:val="22"/>
        </w:rPr>
      </w:pPr>
    </w:p>
    <w:p w14:paraId="05290269" w14:textId="77777777" w:rsidR="00906575" w:rsidRDefault="00906575" w:rsidP="00906575">
      <w:pPr>
        <w:rPr>
          <w:rFonts w:ascii="Arial" w:hAnsi="Arial" w:cs="Arial"/>
          <w:b/>
          <w:bCs/>
          <w:sz w:val="22"/>
          <w:szCs w:val="22"/>
        </w:rPr>
      </w:pPr>
    </w:p>
    <w:p w14:paraId="114E2295" w14:textId="77777777" w:rsidR="00906575" w:rsidRDefault="00906575" w:rsidP="00906575">
      <w:pPr>
        <w:rPr>
          <w:rFonts w:ascii="Arial" w:hAnsi="Arial" w:cs="Arial"/>
          <w:b/>
          <w:bCs/>
          <w:sz w:val="22"/>
          <w:szCs w:val="22"/>
        </w:rPr>
      </w:pPr>
    </w:p>
    <w:p w14:paraId="7D915696" w14:textId="77777777" w:rsidR="00906575" w:rsidRDefault="00906575" w:rsidP="00906575">
      <w:pPr>
        <w:rPr>
          <w:rFonts w:ascii="Arial" w:hAnsi="Arial" w:cs="Arial"/>
          <w:b/>
          <w:bCs/>
          <w:sz w:val="22"/>
          <w:szCs w:val="22"/>
        </w:rPr>
      </w:pPr>
    </w:p>
    <w:p w14:paraId="4BB3BBFE" w14:textId="77777777" w:rsidR="00906575" w:rsidRPr="0014617D" w:rsidRDefault="00906575" w:rsidP="00906575">
      <w:pPr>
        <w:rPr>
          <w:rFonts w:ascii="Arial" w:hAnsi="Arial" w:cs="Arial"/>
          <w:b/>
          <w:bCs/>
          <w:sz w:val="22"/>
          <w:szCs w:val="22"/>
        </w:rPr>
      </w:pPr>
    </w:p>
    <w:p w14:paraId="493FD0B8" w14:textId="77777777" w:rsidR="00906575" w:rsidRPr="0014617D" w:rsidRDefault="00906575" w:rsidP="00906575">
      <w:pPr>
        <w:rPr>
          <w:rFonts w:ascii="Arial" w:hAnsi="Arial" w:cs="Arial"/>
          <w:b/>
          <w:bCs/>
          <w:sz w:val="22"/>
          <w:szCs w:val="22"/>
        </w:rPr>
      </w:pPr>
    </w:p>
    <w:p w14:paraId="30370DB1" w14:textId="77777777" w:rsidR="00906575" w:rsidRDefault="00906575" w:rsidP="00906575">
      <w:pPr>
        <w:rPr>
          <w:rFonts w:ascii="Arial" w:hAnsi="Arial" w:cs="Arial"/>
          <w:b/>
          <w:bCs/>
          <w:sz w:val="22"/>
          <w:szCs w:val="22"/>
        </w:rPr>
      </w:pPr>
      <w:r w:rsidRPr="0014617D">
        <w:rPr>
          <w:rFonts w:ascii="Arial" w:hAnsi="Arial" w:cs="Arial"/>
          <w:b/>
          <w:bCs/>
          <w:sz w:val="22"/>
          <w:szCs w:val="22"/>
        </w:rPr>
        <w:lastRenderedPageBreak/>
        <w:t>Question 12</w:t>
      </w:r>
    </w:p>
    <w:p w14:paraId="4B1519E4" w14:textId="77777777" w:rsidR="00906575" w:rsidRDefault="00906575" w:rsidP="00906575">
      <w:pPr>
        <w:rPr>
          <w:rFonts w:ascii="Arial" w:hAnsi="Arial" w:cs="Arial"/>
          <w:b/>
          <w:bCs/>
          <w:sz w:val="22"/>
          <w:szCs w:val="22"/>
        </w:rPr>
      </w:pPr>
    </w:p>
    <w:p w14:paraId="038F0A76" w14:textId="77777777" w:rsidR="00906575" w:rsidRPr="0014617D" w:rsidRDefault="00906575" w:rsidP="00906575">
      <w:pPr>
        <w:rPr>
          <w:rFonts w:ascii="Arial" w:hAnsi="Arial" w:cs="Arial"/>
          <w:b/>
          <w:bCs/>
          <w:sz w:val="22"/>
          <w:szCs w:val="22"/>
        </w:rPr>
      </w:pPr>
      <w:r w:rsidRPr="0014617D">
        <w:rPr>
          <w:rFonts w:ascii="Arial" w:hAnsi="Arial" w:cs="Arial"/>
          <w:b/>
          <w:bCs/>
          <w:sz w:val="22"/>
          <w:szCs w:val="22"/>
        </w:rPr>
        <w:t xml:space="preserve">Please use the space below for any other thoughts you might have after answering </w:t>
      </w:r>
      <w:r>
        <w:rPr>
          <w:rFonts w:ascii="Arial" w:hAnsi="Arial" w:cs="Arial"/>
          <w:b/>
          <w:bCs/>
          <w:sz w:val="22"/>
          <w:szCs w:val="22"/>
        </w:rPr>
        <w:t>t</w:t>
      </w:r>
      <w:r w:rsidRPr="0014617D">
        <w:rPr>
          <w:rFonts w:ascii="Arial" w:hAnsi="Arial" w:cs="Arial"/>
          <w:b/>
          <w:bCs/>
          <w:sz w:val="22"/>
          <w:szCs w:val="22"/>
        </w:rPr>
        <w:t>he above questions.</w:t>
      </w:r>
    </w:p>
    <w:tbl>
      <w:tblPr>
        <w:tblpPr w:leftFromText="180" w:rightFromText="180" w:vertAnchor="page" w:horzAnchor="margin" w:tblpY="3053"/>
        <w:tblW w:w="9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93"/>
        <w:gridCol w:w="8505"/>
      </w:tblGrid>
      <w:tr w:rsidR="00906575" w:rsidRPr="0014617D" w14:paraId="6CD14865" w14:textId="77777777" w:rsidTr="00A31CFE">
        <w:trPr>
          <w:trHeight w:val="315"/>
        </w:trPr>
        <w:tc>
          <w:tcPr>
            <w:tcW w:w="993" w:type="dxa"/>
          </w:tcPr>
          <w:p w14:paraId="2191010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 </w:t>
            </w:r>
          </w:p>
        </w:tc>
        <w:tc>
          <w:tcPr>
            <w:tcW w:w="8505" w:type="dxa"/>
            <w:vAlign w:val="center"/>
          </w:tcPr>
          <w:p w14:paraId="52E1FB55" w14:textId="77777777" w:rsidR="00906575" w:rsidRPr="0014617D" w:rsidRDefault="00906575" w:rsidP="00A31CFE">
            <w:pPr>
              <w:rPr>
                <w:rFonts w:ascii="Roboto" w:hAnsi="Roboto" w:cs="Arial"/>
                <w:color w:val="434343"/>
                <w:sz w:val="22"/>
                <w:szCs w:val="22"/>
              </w:rPr>
            </w:pPr>
            <w:r w:rsidRPr="0014617D">
              <w:rPr>
                <w:rFonts w:ascii="Roboto" w:hAnsi="Roboto" w:cs="Arial"/>
                <w:color w:val="434343"/>
                <w:sz w:val="22"/>
                <w:szCs w:val="22"/>
              </w:rPr>
              <w:t>I want to acknowledge that Black singers created the genres which naturally lend themselves to riffing, and it should often be left to them to do. There are instances I which non-Black people riffing can be inappropriate.</w:t>
            </w:r>
          </w:p>
          <w:p w14:paraId="4273BAC7" w14:textId="77777777" w:rsidR="00906575" w:rsidRPr="0014617D" w:rsidRDefault="00906575" w:rsidP="00A31CFE">
            <w:pPr>
              <w:rPr>
                <w:rFonts w:ascii="Arial" w:hAnsi="Arial" w:cs="Arial"/>
                <w:b/>
                <w:bCs/>
                <w:color w:val="434343"/>
                <w:sz w:val="22"/>
                <w:szCs w:val="22"/>
              </w:rPr>
            </w:pPr>
          </w:p>
        </w:tc>
      </w:tr>
      <w:tr w:rsidR="00906575" w:rsidRPr="0014617D" w14:paraId="00ADCDEB" w14:textId="77777777" w:rsidTr="00A31CFE">
        <w:trPr>
          <w:trHeight w:val="434"/>
        </w:trPr>
        <w:tc>
          <w:tcPr>
            <w:tcW w:w="993" w:type="dxa"/>
          </w:tcPr>
          <w:p w14:paraId="33D33E4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MD2</w:t>
            </w:r>
          </w:p>
        </w:tc>
        <w:tc>
          <w:tcPr>
            <w:tcW w:w="8505" w:type="dxa"/>
            <w:vAlign w:val="center"/>
          </w:tcPr>
          <w:p w14:paraId="4A0A1AAA"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w:t>
            </w:r>
          </w:p>
        </w:tc>
      </w:tr>
      <w:tr w:rsidR="00906575" w:rsidRPr="0014617D" w14:paraId="51C9CDC0" w14:textId="77777777" w:rsidTr="00A31CFE">
        <w:trPr>
          <w:trHeight w:val="99"/>
        </w:trPr>
        <w:tc>
          <w:tcPr>
            <w:tcW w:w="993" w:type="dxa"/>
          </w:tcPr>
          <w:p w14:paraId="26C161E7"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MD3</w:t>
            </w:r>
          </w:p>
        </w:tc>
        <w:tc>
          <w:tcPr>
            <w:tcW w:w="8505" w:type="dxa"/>
            <w:vAlign w:val="center"/>
          </w:tcPr>
          <w:p w14:paraId="63D590D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w:t>
            </w:r>
          </w:p>
          <w:p w14:paraId="1323719A" w14:textId="77777777" w:rsidR="00906575" w:rsidRPr="0014617D" w:rsidRDefault="00906575" w:rsidP="00A31CFE">
            <w:pPr>
              <w:rPr>
                <w:rFonts w:ascii="Arial" w:hAnsi="Arial" w:cs="Arial"/>
                <w:b/>
                <w:bCs/>
                <w:color w:val="434343"/>
                <w:sz w:val="22"/>
                <w:szCs w:val="22"/>
              </w:rPr>
            </w:pPr>
          </w:p>
        </w:tc>
      </w:tr>
      <w:tr w:rsidR="00906575" w:rsidRPr="0014617D" w14:paraId="30274F08" w14:textId="77777777" w:rsidTr="00A31CFE">
        <w:trPr>
          <w:trHeight w:val="315"/>
        </w:trPr>
        <w:tc>
          <w:tcPr>
            <w:tcW w:w="993" w:type="dxa"/>
          </w:tcPr>
          <w:p w14:paraId="45E7306B"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MD4</w:t>
            </w:r>
          </w:p>
        </w:tc>
        <w:tc>
          <w:tcPr>
            <w:tcW w:w="8505" w:type="dxa"/>
            <w:vAlign w:val="center"/>
          </w:tcPr>
          <w:p w14:paraId="51394167" w14:textId="77777777" w:rsidR="00906575" w:rsidRPr="0014617D" w:rsidRDefault="00906575" w:rsidP="00A31CFE">
            <w:pPr>
              <w:rPr>
                <w:rFonts w:ascii="Roboto" w:hAnsi="Roboto" w:cs="Arial"/>
                <w:color w:val="434343"/>
                <w:sz w:val="22"/>
                <w:szCs w:val="22"/>
              </w:rPr>
            </w:pPr>
            <w:r w:rsidRPr="0014617D">
              <w:rPr>
                <w:rFonts w:ascii="Roboto" w:hAnsi="Roboto" w:cs="Arial"/>
                <w:color w:val="434343"/>
                <w:sz w:val="22"/>
                <w:szCs w:val="22"/>
              </w:rPr>
              <w:t xml:space="preserve">Good questions! Made me think. </w:t>
            </w:r>
          </w:p>
          <w:p w14:paraId="1C8EDFAA" w14:textId="77777777" w:rsidR="00906575" w:rsidRPr="0014617D" w:rsidRDefault="00906575" w:rsidP="00A31CFE">
            <w:pPr>
              <w:rPr>
                <w:rFonts w:ascii="Arial" w:hAnsi="Arial" w:cs="Arial"/>
                <w:b/>
                <w:bCs/>
                <w:color w:val="434343"/>
                <w:sz w:val="22"/>
                <w:szCs w:val="22"/>
              </w:rPr>
            </w:pPr>
          </w:p>
        </w:tc>
      </w:tr>
      <w:tr w:rsidR="00906575" w:rsidRPr="0014617D" w14:paraId="1E749857" w14:textId="77777777" w:rsidTr="00A31CFE">
        <w:trPr>
          <w:trHeight w:val="315"/>
        </w:trPr>
        <w:tc>
          <w:tcPr>
            <w:tcW w:w="993" w:type="dxa"/>
          </w:tcPr>
          <w:p w14:paraId="6F0FAA50"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MD5</w:t>
            </w:r>
          </w:p>
        </w:tc>
        <w:tc>
          <w:tcPr>
            <w:tcW w:w="8505" w:type="dxa"/>
            <w:vAlign w:val="center"/>
          </w:tcPr>
          <w:p w14:paraId="4705B90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w:t>
            </w:r>
          </w:p>
          <w:p w14:paraId="4198D01C" w14:textId="77777777" w:rsidR="00906575" w:rsidRPr="0014617D" w:rsidRDefault="00906575" w:rsidP="00A31CFE">
            <w:pPr>
              <w:rPr>
                <w:rFonts w:ascii="Arial" w:hAnsi="Arial" w:cs="Arial"/>
                <w:b/>
                <w:bCs/>
                <w:color w:val="434343"/>
                <w:sz w:val="22"/>
                <w:szCs w:val="22"/>
              </w:rPr>
            </w:pPr>
          </w:p>
        </w:tc>
      </w:tr>
      <w:tr w:rsidR="00906575" w:rsidRPr="0014617D" w14:paraId="6D63A910" w14:textId="77777777" w:rsidTr="00A31CFE">
        <w:trPr>
          <w:trHeight w:val="411"/>
        </w:trPr>
        <w:tc>
          <w:tcPr>
            <w:tcW w:w="993" w:type="dxa"/>
          </w:tcPr>
          <w:p w14:paraId="7A051718"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MD6</w:t>
            </w:r>
          </w:p>
        </w:tc>
        <w:tc>
          <w:tcPr>
            <w:tcW w:w="8505" w:type="dxa"/>
            <w:vAlign w:val="center"/>
          </w:tcPr>
          <w:p w14:paraId="3053FD97" w14:textId="77777777" w:rsidR="00906575" w:rsidRPr="0014617D" w:rsidRDefault="00906575" w:rsidP="00A31CFE">
            <w:pPr>
              <w:rPr>
                <w:rFonts w:ascii="Roboto" w:hAnsi="Roboto" w:cs="Arial"/>
                <w:color w:val="434343"/>
                <w:sz w:val="22"/>
                <w:szCs w:val="22"/>
              </w:rPr>
            </w:pPr>
            <w:r w:rsidRPr="0014617D">
              <w:rPr>
                <w:rFonts w:ascii="Roboto" w:hAnsi="Roboto" w:cs="Arial"/>
                <w:color w:val="434343"/>
                <w:sz w:val="22"/>
                <w:szCs w:val="22"/>
              </w:rPr>
              <w:t>Riffing is a wonderful vocal and melodic tool that I am in awe of. However, I love a good melody and sometimes that is what I want to hear. I believe that if someone riffs so much that the original tune is indecipherable then that is disrespectful to the composer and it perhaps feels like the singer thinks that they know better than the composer. There is such a culture of showing-off at the moment, making more of what is already there to show off one’s own ability. But in musical theatre you are acting a part. Even though it is not a piece of musical theatre, I always like to look at Whitney Houston’s version of I Will Always Love You - the melody is stuffed full of long notes that last for ages and although she adds little bits of riffs and inflections, I don’t believe anyone would be able to sing it like that these days. No one seems to want to just sing a good, beautiful, long-note-phrase any more!</w:t>
            </w:r>
          </w:p>
          <w:p w14:paraId="213445BA" w14:textId="77777777" w:rsidR="00906575" w:rsidRPr="0014617D" w:rsidRDefault="00906575" w:rsidP="00A31CFE">
            <w:pPr>
              <w:rPr>
                <w:rFonts w:ascii="Arial" w:hAnsi="Arial" w:cs="Arial"/>
                <w:b/>
                <w:bCs/>
                <w:color w:val="434343"/>
                <w:sz w:val="22"/>
                <w:szCs w:val="22"/>
              </w:rPr>
            </w:pPr>
          </w:p>
        </w:tc>
      </w:tr>
      <w:tr w:rsidR="00906575" w:rsidRPr="0014617D" w14:paraId="578CD81B" w14:textId="77777777" w:rsidTr="00A31CFE">
        <w:trPr>
          <w:trHeight w:val="315"/>
        </w:trPr>
        <w:tc>
          <w:tcPr>
            <w:tcW w:w="993" w:type="dxa"/>
          </w:tcPr>
          <w:p w14:paraId="2359C95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MD7</w:t>
            </w:r>
          </w:p>
        </w:tc>
        <w:tc>
          <w:tcPr>
            <w:tcW w:w="8505" w:type="dxa"/>
            <w:vAlign w:val="center"/>
          </w:tcPr>
          <w:p w14:paraId="468EED0C"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w:t>
            </w:r>
          </w:p>
          <w:p w14:paraId="7428AD4A" w14:textId="77777777" w:rsidR="00906575" w:rsidRPr="0014617D" w:rsidRDefault="00906575" w:rsidP="00A31CFE">
            <w:pPr>
              <w:rPr>
                <w:rFonts w:ascii="Arial" w:hAnsi="Arial" w:cs="Arial"/>
                <w:b/>
                <w:bCs/>
                <w:color w:val="434343"/>
                <w:sz w:val="22"/>
                <w:szCs w:val="22"/>
              </w:rPr>
            </w:pPr>
          </w:p>
        </w:tc>
      </w:tr>
      <w:tr w:rsidR="00906575" w:rsidRPr="0014617D" w14:paraId="26FC44C9" w14:textId="77777777" w:rsidTr="00A31CFE">
        <w:trPr>
          <w:trHeight w:val="315"/>
        </w:trPr>
        <w:tc>
          <w:tcPr>
            <w:tcW w:w="993" w:type="dxa"/>
          </w:tcPr>
          <w:p w14:paraId="514B771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MD8</w:t>
            </w:r>
          </w:p>
        </w:tc>
        <w:tc>
          <w:tcPr>
            <w:tcW w:w="8505" w:type="dxa"/>
            <w:vAlign w:val="center"/>
          </w:tcPr>
          <w:p w14:paraId="5725CF01" w14:textId="77777777" w:rsidR="00906575" w:rsidRPr="0014617D" w:rsidRDefault="00906575" w:rsidP="00A31CFE">
            <w:pPr>
              <w:rPr>
                <w:rFonts w:ascii="Roboto" w:hAnsi="Roboto" w:cs="Arial"/>
                <w:color w:val="434343"/>
                <w:sz w:val="22"/>
                <w:szCs w:val="22"/>
              </w:rPr>
            </w:pPr>
            <w:r w:rsidRPr="0014617D">
              <w:rPr>
                <w:rFonts w:ascii="Roboto" w:hAnsi="Roboto" w:cs="Arial"/>
                <w:color w:val="434343"/>
                <w:sz w:val="22"/>
                <w:szCs w:val="22"/>
              </w:rPr>
              <w:t xml:space="preserve">This is an incredibly interesting topic and I’d love to read your findings once completed. Great idea of a topic to delve into! </w:t>
            </w:r>
          </w:p>
          <w:p w14:paraId="60834509" w14:textId="77777777" w:rsidR="00906575" w:rsidRPr="0014617D" w:rsidRDefault="00906575" w:rsidP="00A31CFE">
            <w:pPr>
              <w:rPr>
                <w:rFonts w:ascii="Arial" w:hAnsi="Arial" w:cs="Arial"/>
                <w:b/>
                <w:bCs/>
                <w:color w:val="434343"/>
                <w:sz w:val="22"/>
                <w:szCs w:val="22"/>
              </w:rPr>
            </w:pPr>
          </w:p>
        </w:tc>
      </w:tr>
      <w:tr w:rsidR="00906575" w:rsidRPr="0014617D" w14:paraId="60D6BFF4" w14:textId="77777777" w:rsidTr="00A31CFE">
        <w:trPr>
          <w:trHeight w:val="315"/>
        </w:trPr>
        <w:tc>
          <w:tcPr>
            <w:tcW w:w="993" w:type="dxa"/>
          </w:tcPr>
          <w:p w14:paraId="36E796AE"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MD9</w:t>
            </w:r>
          </w:p>
        </w:tc>
        <w:tc>
          <w:tcPr>
            <w:tcW w:w="8505" w:type="dxa"/>
            <w:vAlign w:val="center"/>
          </w:tcPr>
          <w:p w14:paraId="6D8C6BDF"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w:t>
            </w:r>
          </w:p>
          <w:p w14:paraId="3F1341F9" w14:textId="77777777" w:rsidR="00906575" w:rsidRPr="0014617D" w:rsidRDefault="00906575" w:rsidP="00A31CFE">
            <w:pPr>
              <w:rPr>
                <w:rFonts w:ascii="Arial" w:hAnsi="Arial" w:cs="Arial"/>
                <w:b/>
                <w:bCs/>
                <w:color w:val="434343"/>
                <w:sz w:val="22"/>
                <w:szCs w:val="22"/>
              </w:rPr>
            </w:pPr>
          </w:p>
        </w:tc>
      </w:tr>
      <w:tr w:rsidR="00906575" w:rsidRPr="0014617D" w14:paraId="3FCA2595" w14:textId="77777777" w:rsidTr="00A31CFE">
        <w:trPr>
          <w:trHeight w:val="315"/>
        </w:trPr>
        <w:tc>
          <w:tcPr>
            <w:tcW w:w="993" w:type="dxa"/>
          </w:tcPr>
          <w:p w14:paraId="298ECCF5"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MD10</w:t>
            </w:r>
          </w:p>
        </w:tc>
        <w:tc>
          <w:tcPr>
            <w:tcW w:w="8505" w:type="dxa"/>
            <w:vAlign w:val="center"/>
          </w:tcPr>
          <w:p w14:paraId="66599A42"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w:t>
            </w:r>
          </w:p>
          <w:p w14:paraId="167FCC37" w14:textId="77777777" w:rsidR="00906575" w:rsidRPr="0014617D" w:rsidRDefault="00906575" w:rsidP="00A31CFE">
            <w:pPr>
              <w:rPr>
                <w:rFonts w:ascii="Arial" w:hAnsi="Arial" w:cs="Arial"/>
                <w:b/>
                <w:bCs/>
                <w:color w:val="434343"/>
                <w:sz w:val="22"/>
                <w:szCs w:val="22"/>
              </w:rPr>
            </w:pPr>
          </w:p>
        </w:tc>
      </w:tr>
      <w:tr w:rsidR="00906575" w:rsidRPr="0014617D" w14:paraId="290EC82E" w14:textId="77777777" w:rsidTr="00A31CFE">
        <w:trPr>
          <w:trHeight w:val="429"/>
        </w:trPr>
        <w:tc>
          <w:tcPr>
            <w:tcW w:w="993" w:type="dxa"/>
          </w:tcPr>
          <w:p w14:paraId="4910A988"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MD11</w:t>
            </w:r>
          </w:p>
        </w:tc>
        <w:tc>
          <w:tcPr>
            <w:tcW w:w="8505" w:type="dxa"/>
            <w:vAlign w:val="center"/>
          </w:tcPr>
          <w:p w14:paraId="1F44AF88"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w:t>
            </w:r>
          </w:p>
        </w:tc>
      </w:tr>
      <w:tr w:rsidR="00906575" w:rsidRPr="0014617D" w14:paraId="50E1E43E" w14:textId="77777777" w:rsidTr="00A31CFE">
        <w:trPr>
          <w:trHeight w:val="429"/>
        </w:trPr>
        <w:tc>
          <w:tcPr>
            <w:tcW w:w="993" w:type="dxa"/>
          </w:tcPr>
          <w:p w14:paraId="3722430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MD12</w:t>
            </w:r>
          </w:p>
        </w:tc>
        <w:tc>
          <w:tcPr>
            <w:tcW w:w="8505" w:type="dxa"/>
            <w:vAlign w:val="center"/>
          </w:tcPr>
          <w:p w14:paraId="38727E32" w14:textId="77777777" w:rsidR="00906575" w:rsidRPr="0014617D" w:rsidRDefault="00906575" w:rsidP="00A31CFE">
            <w:pPr>
              <w:rPr>
                <w:rFonts w:ascii="Roboto" w:hAnsi="Roboto"/>
                <w:color w:val="434343"/>
                <w:sz w:val="22"/>
                <w:szCs w:val="22"/>
              </w:rPr>
            </w:pPr>
            <w:r w:rsidRPr="0014617D">
              <w:rPr>
                <w:rFonts w:ascii="Roboto" w:hAnsi="Roboto"/>
                <w:color w:val="434343"/>
                <w:sz w:val="22"/>
                <w:szCs w:val="22"/>
              </w:rPr>
              <w:t>For me, a riff is not different from baroque ornamentation and the requirements of that. It requires taste and skill. The styles are different but the approach is largely the same.</w:t>
            </w:r>
          </w:p>
          <w:p w14:paraId="1B601A69" w14:textId="77777777" w:rsidR="00906575" w:rsidRPr="0014617D" w:rsidRDefault="00906575" w:rsidP="00A31CFE">
            <w:pPr>
              <w:rPr>
                <w:rFonts w:ascii="Arial" w:hAnsi="Arial" w:cs="Arial"/>
                <w:b/>
                <w:bCs/>
                <w:color w:val="434343"/>
                <w:sz w:val="22"/>
                <w:szCs w:val="22"/>
              </w:rPr>
            </w:pPr>
          </w:p>
        </w:tc>
      </w:tr>
      <w:tr w:rsidR="00906575" w:rsidRPr="0014617D" w14:paraId="5DE1EC6B" w14:textId="77777777" w:rsidTr="00A31CFE">
        <w:trPr>
          <w:trHeight w:val="429"/>
        </w:trPr>
        <w:tc>
          <w:tcPr>
            <w:tcW w:w="993" w:type="dxa"/>
          </w:tcPr>
          <w:p w14:paraId="04FDFDE9"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 xml:space="preserve">MD13 </w:t>
            </w:r>
          </w:p>
        </w:tc>
        <w:tc>
          <w:tcPr>
            <w:tcW w:w="8505" w:type="dxa"/>
            <w:vAlign w:val="center"/>
          </w:tcPr>
          <w:p w14:paraId="1F028FE4" w14:textId="77777777" w:rsidR="00906575" w:rsidRPr="0014617D" w:rsidRDefault="00906575" w:rsidP="00A31CFE">
            <w:pPr>
              <w:rPr>
                <w:rFonts w:ascii="Arial" w:hAnsi="Arial" w:cs="Arial"/>
                <w:b/>
                <w:bCs/>
                <w:color w:val="434343"/>
                <w:sz w:val="22"/>
                <w:szCs w:val="22"/>
              </w:rPr>
            </w:pPr>
            <w:r w:rsidRPr="0014617D">
              <w:rPr>
                <w:rFonts w:ascii="Arial" w:hAnsi="Arial" w:cs="Arial"/>
                <w:b/>
                <w:bCs/>
                <w:color w:val="434343"/>
                <w:sz w:val="22"/>
                <w:szCs w:val="22"/>
              </w:rPr>
              <w:t>-</w:t>
            </w:r>
          </w:p>
          <w:p w14:paraId="4056D2CE" w14:textId="77777777" w:rsidR="00906575" w:rsidRPr="0014617D" w:rsidRDefault="00906575" w:rsidP="00A31CFE">
            <w:pPr>
              <w:rPr>
                <w:rFonts w:ascii="Arial" w:hAnsi="Arial" w:cs="Arial"/>
                <w:b/>
                <w:bCs/>
                <w:color w:val="434343"/>
                <w:sz w:val="22"/>
                <w:szCs w:val="22"/>
              </w:rPr>
            </w:pPr>
          </w:p>
        </w:tc>
      </w:tr>
    </w:tbl>
    <w:p w14:paraId="3F37BEEE" w14:textId="77777777" w:rsidR="00906575" w:rsidRPr="0014617D" w:rsidRDefault="00906575" w:rsidP="00906575">
      <w:pPr>
        <w:rPr>
          <w:rFonts w:ascii="Arial" w:hAnsi="Arial" w:cs="Arial"/>
          <w:b/>
          <w:bCs/>
          <w:sz w:val="22"/>
          <w:szCs w:val="22"/>
        </w:rPr>
      </w:pPr>
    </w:p>
    <w:p w14:paraId="58A4862D" w14:textId="77777777" w:rsidR="00906575" w:rsidRPr="0014617D" w:rsidRDefault="00906575" w:rsidP="00906575">
      <w:pPr>
        <w:rPr>
          <w:rFonts w:ascii="Arial" w:hAnsi="Arial" w:cs="Arial"/>
          <w:b/>
          <w:bCs/>
          <w:sz w:val="22"/>
          <w:szCs w:val="22"/>
        </w:rPr>
      </w:pPr>
    </w:p>
    <w:p w14:paraId="3ABC64C2" w14:textId="77777777" w:rsidR="00906575" w:rsidRDefault="00906575" w:rsidP="00906575">
      <w:pPr>
        <w:rPr>
          <w:rFonts w:ascii="Arial" w:hAnsi="Arial" w:cs="Arial"/>
          <w:b/>
          <w:bCs/>
          <w:sz w:val="22"/>
          <w:szCs w:val="22"/>
        </w:rPr>
      </w:pPr>
    </w:p>
    <w:p w14:paraId="68723C58" w14:textId="77777777" w:rsidR="00906575" w:rsidRPr="00C34F9E" w:rsidRDefault="00906575" w:rsidP="00906575">
      <w:pPr>
        <w:rPr>
          <w:rFonts w:ascii="Arial" w:hAnsi="Arial" w:cs="Arial"/>
          <w:b/>
          <w:bCs/>
          <w:sz w:val="22"/>
          <w:szCs w:val="22"/>
        </w:rPr>
      </w:pPr>
    </w:p>
    <w:p w14:paraId="5F2EF361" w14:textId="77777777" w:rsidR="00906575" w:rsidRDefault="00906575">
      <w:pPr>
        <w:rPr>
          <w:rFonts w:ascii="Arial" w:hAnsi="Arial" w:cs="Arial"/>
          <w:b/>
          <w:bCs/>
          <w:sz w:val="22"/>
          <w:szCs w:val="22"/>
          <w:u w:val="single"/>
        </w:rPr>
      </w:pPr>
    </w:p>
    <w:p w14:paraId="58CE20D0" w14:textId="77777777" w:rsidR="00906575" w:rsidRDefault="00906575">
      <w:pPr>
        <w:rPr>
          <w:rFonts w:ascii="Arial" w:hAnsi="Arial" w:cs="Arial"/>
          <w:b/>
          <w:bCs/>
          <w:sz w:val="22"/>
          <w:szCs w:val="22"/>
          <w:u w:val="single"/>
        </w:rPr>
      </w:pPr>
    </w:p>
    <w:p w14:paraId="4CD3151F" w14:textId="77777777" w:rsidR="00906575" w:rsidRDefault="00906575">
      <w:pPr>
        <w:rPr>
          <w:rFonts w:ascii="Arial" w:hAnsi="Arial" w:cs="Arial"/>
          <w:b/>
          <w:bCs/>
          <w:sz w:val="22"/>
          <w:szCs w:val="22"/>
          <w:u w:val="single"/>
        </w:rPr>
      </w:pPr>
    </w:p>
    <w:p w14:paraId="6C024BA9" w14:textId="77777777" w:rsidR="008D1658" w:rsidRDefault="008D1658">
      <w:pPr>
        <w:rPr>
          <w:rFonts w:ascii="Arial" w:hAnsi="Arial" w:cs="Arial"/>
          <w:b/>
          <w:bCs/>
          <w:sz w:val="22"/>
          <w:szCs w:val="22"/>
          <w:u w:val="single"/>
        </w:rPr>
      </w:pPr>
    </w:p>
    <w:p w14:paraId="1897170F" w14:textId="77777777" w:rsidR="008D1658" w:rsidRDefault="008D1658">
      <w:pPr>
        <w:rPr>
          <w:rFonts w:ascii="Arial" w:hAnsi="Arial" w:cs="Arial"/>
          <w:b/>
          <w:bCs/>
          <w:sz w:val="22"/>
          <w:szCs w:val="22"/>
          <w:u w:val="single"/>
        </w:rPr>
      </w:pPr>
    </w:p>
    <w:p w14:paraId="68A55548" w14:textId="77777777" w:rsidR="008D1658" w:rsidRDefault="008D1658">
      <w:pPr>
        <w:rPr>
          <w:rFonts w:ascii="Arial" w:hAnsi="Arial" w:cs="Arial"/>
          <w:b/>
          <w:bCs/>
          <w:sz w:val="22"/>
          <w:szCs w:val="22"/>
          <w:u w:val="single"/>
        </w:rPr>
      </w:pPr>
    </w:p>
    <w:p w14:paraId="062D613C" w14:textId="3A46703E" w:rsidR="008D1658" w:rsidRDefault="008D1658" w:rsidP="008D1658">
      <w:pPr>
        <w:rPr>
          <w:rFonts w:ascii="Arial" w:hAnsi="Arial" w:cs="Arial"/>
          <w:b/>
          <w:bCs/>
          <w:sz w:val="22"/>
          <w:szCs w:val="22"/>
        </w:rPr>
      </w:pPr>
      <w:r>
        <w:rPr>
          <w:rFonts w:ascii="Arial" w:hAnsi="Arial" w:cs="Arial"/>
          <w:b/>
          <w:bCs/>
          <w:sz w:val="22"/>
          <w:szCs w:val="22"/>
        </w:rPr>
        <w:lastRenderedPageBreak/>
        <w:t xml:space="preserve">APPENDIX 10: PHASE 2 – Performers draft questions questionnaire questions and responses </w:t>
      </w:r>
    </w:p>
    <w:p w14:paraId="15F7DC11" w14:textId="77777777" w:rsidR="008D1658" w:rsidRDefault="008D1658" w:rsidP="008D1658">
      <w:pPr>
        <w:rPr>
          <w:rFonts w:ascii="Arial" w:hAnsi="Arial" w:cs="Arial"/>
          <w:b/>
          <w:bCs/>
          <w:sz w:val="22"/>
          <w:szCs w:val="22"/>
        </w:rPr>
      </w:pPr>
    </w:p>
    <w:p w14:paraId="60C24487" w14:textId="4A6D3FCA" w:rsidR="008D1658" w:rsidRDefault="008D1658" w:rsidP="008D1658">
      <w:pPr>
        <w:rPr>
          <w:rFonts w:ascii="Arial" w:hAnsi="Arial" w:cs="Arial"/>
          <w:b/>
          <w:bCs/>
          <w:sz w:val="22"/>
          <w:szCs w:val="22"/>
          <w:u w:val="single"/>
        </w:rPr>
      </w:pPr>
      <w:r>
        <w:rPr>
          <w:rFonts w:ascii="Arial" w:hAnsi="Arial" w:cs="Arial"/>
          <w:b/>
          <w:bCs/>
          <w:sz w:val="22"/>
          <w:szCs w:val="22"/>
          <w:u w:val="single"/>
        </w:rPr>
        <w:t xml:space="preserve">Draft questions for performers </w:t>
      </w:r>
    </w:p>
    <w:p w14:paraId="006D71B3" w14:textId="77777777" w:rsidR="008D1658" w:rsidRDefault="008D1658" w:rsidP="008D1658">
      <w:pPr>
        <w:rPr>
          <w:rFonts w:ascii="Arial" w:hAnsi="Arial" w:cs="Arial"/>
          <w:b/>
          <w:bCs/>
          <w:sz w:val="22"/>
          <w:szCs w:val="22"/>
          <w:u w:val="single"/>
        </w:rPr>
      </w:pPr>
    </w:p>
    <w:p w14:paraId="4E54634B" w14:textId="77777777" w:rsidR="001675EF" w:rsidRPr="003331BC" w:rsidRDefault="001675EF" w:rsidP="001675EF">
      <w:pPr>
        <w:rPr>
          <w:rFonts w:ascii="Arial" w:hAnsi="Arial" w:cs="Arial"/>
          <w:sz w:val="22"/>
          <w:szCs w:val="22"/>
        </w:rPr>
      </w:pPr>
      <w:r w:rsidRPr="003331BC">
        <w:rPr>
          <w:rFonts w:ascii="Arial" w:hAnsi="Arial" w:cs="Arial"/>
          <w:sz w:val="22"/>
          <w:szCs w:val="22"/>
        </w:rPr>
        <w:t xml:space="preserve">BACKGROUND! </w:t>
      </w:r>
    </w:p>
    <w:p w14:paraId="167200D3" w14:textId="77777777" w:rsidR="001675EF" w:rsidRPr="003331BC" w:rsidRDefault="001675EF" w:rsidP="001675EF">
      <w:pPr>
        <w:rPr>
          <w:rFonts w:ascii="Arial" w:hAnsi="Arial" w:cs="Arial"/>
          <w:sz w:val="22"/>
          <w:szCs w:val="22"/>
        </w:rPr>
      </w:pPr>
      <w:r w:rsidRPr="003331BC">
        <w:rPr>
          <w:rFonts w:ascii="Arial" w:hAnsi="Arial" w:cs="Arial"/>
          <w:noProof/>
          <w:sz w:val="22"/>
          <w:szCs w:val="22"/>
        </w:rPr>
        <mc:AlternateContent>
          <mc:Choice Requires="wps">
            <w:drawing>
              <wp:anchor distT="0" distB="0" distL="114300" distR="114300" simplePos="0" relativeHeight="251674624" behindDoc="0" locked="0" layoutInCell="1" allowOverlap="1" wp14:anchorId="391CB2B0" wp14:editId="1CFFE3C7">
                <wp:simplePos x="0" y="0"/>
                <wp:positionH relativeFrom="column">
                  <wp:posOffset>-43815</wp:posOffset>
                </wp:positionH>
                <wp:positionV relativeFrom="paragraph">
                  <wp:posOffset>340957</wp:posOffset>
                </wp:positionV>
                <wp:extent cx="5852160" cy="565150"/>
                <wp:effectExtent l="0" t="0" r="15240" b="19050"/>
                <wp:wrapSquare wrapText="bothSides"/>
                <wp:docPr id="2136230789" name="Text Box 1"/>
                <wp:cNvGraphicFramePr/>
                <a:graphic xmlns:a="http://schemas.openxmlformats.org/drawingml/2006/main">
                  <a:graphicData uri="http://schemas.microsoft.com/office/word/2010/wordprocessingShape">
                    <wps:wsp>
                      <wps:cNvSpPr txBox="1"/>
                      <wps:spPr>
                        <a:xfrm>
                          <a:off x="0" y="0"/>
                          <a:ext cx="5852160" cy="565150"/>
                        </a:xfrm>
                        <a:prstGeom prst="rect">
                          <a:avLst/>
                        </a:prstGeom>
                        <a:solidFill>
                          <a:schemeClr val="tx2">
                            <a:lumMod val="25000"/>
                            <a:lumOff val="75000"/>
                          </a:schemeClr>
                        </a:solidFill>
                        <a:ln w="6350">
                          <a:solidFill>
                            <a:prstClr val="black"/>
                          </a:solidFill>
                        </a:ln>
                      </wps:spPr>
                      <wps:txbx>
                        <w:txbxContent>
                          <w:p w14:paraId="01182557" w14:textId="77777777" w:rsidR="001675EF" w:rsidRDefault="001675EF" w:rsidP="001675EF">
                            <w:r>
                              <w:rPr>
                                <w:rFonts w:ascii="Apple Color Emoji" w:hAnsi="Apple Color Emoji" w:cs="Apple Color Emoji"/>
                              </w:rPr>
                              <w:t>💡</w:t>
                            </w:r>
                            <w:r>
                              <w:rPr>
                                <w:rFonts w:ascii="Cambria" w:hAnsi="Cambria" w:cs="Apple Color Emoji"/>
                              </w:rPr>
                              <w:t xml:space="preserve"> Defining/ gathering insights into how the term is use</w:t>
                            </w:r>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1CB2B0" id="_x0000_s1031" type="#_x0000_t202" style="position:absolute;margin-left:-3.45pt;margin-top:26.85pt;width:460.8pt;height:44.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" fillcolor="#a7caec [831]" strokeweight=".5pt">
                <v:textbox>
                  <w:txbxContent>
                    <w:p w14:paraId="01182557" w14:textId="77777777" w:rsidR="001675EF" w:rsidRDefault="001675EF" w:rsidP="001675EF">
                      <w:r>
                        <w:rPr>
                          <w:rFonts w:ascii="Apple Color Emoji" w:hAnsi="Apple Color Emoji" w:cs="Apple Color Emoji"/>
                        </w:rPr>
                        <w:t>💡</w:t>
                      </w:r>
                      <w:r>
                        <w:rPr>
                          <w:rFonts w:ascii="Cambria" w:hAnsi="Cambria" w:cs="Apple Color Emoji"/>
                        </w:rPr>
                        <w:t xml:space="preserve"> Defining/ gathering insights into how the term is use</w:t>
                      </w:r>
                      <w:r>
                        <w:t>d</w:t>
                      </w:r>
                    </w:p>
                  </w:txbxContent>
                </v:textbox>
                <w10:wrap type="square"/>
              </v:shape>
            </w:pict>
          </mc:Fallback>
        </mc:AlternateContent>
      </w:r>
    </w:p>
    <w:p w14:paraId="2E966A8E" w14:textId="77777777" w:rsidR="001675EF" w:rsidRPr="003331BC" w:rsidRDefault="001675EF" w:rsidP="001675EF">
      <w:pPr>
        <w:rPr>
          <w:rFonts w:ascii="Arial" w:hAnsi="Arial" w:cs="Arial"/>
          <w:sz w:val="22"/>
          <w:szCs w:val="22"/>
        </w:rPr>
      </w:pPr>
    </w:p>
    <w:p w14:paraId="5B82A380" w14:textId="77777777" w:rsidR="001675EF" w:rsidRPr="003331BC" w:rsidRDefault="001675EF" w:rsidP="001675EF">
      <w:pPr>
        <w:rPr>
          <w:rFonts w:ascii="Arial" w:hAnsi="Arial" w:cs="Arial"/>
          <w:sz w:val="22"/>
          <w:szCs w:val="22"/>
        </w:rPr>
      </w:pPr>
      <w:r w:rsidRPr="003331BC">
        <w:rPr>
          <w:rFonts w:ascii="Arial" w:hAnsi="Arial" w:cs="Arial"/>
          <w:sz w:val="22"/>
          <w:szCs w:val="22"/>
        </w:rPr>
        <w:t>Potential questions for this insight:</w:t>
      </w:r>
    </w:p>
    <w:p w14:paraId="3DC73E24" w14:textId="77777777" w:rsidR="001675EF" w:rsidRPr="003331BC" w:rsidRDefault="001675EF" w:rsidP="001675EF">
      <w:pPr>
        <w:rPr>
          <w:rFonts w:ascii="Arial" w:hAnsi="Arial" w:cs="Arial"/>
          <w:sz w:val="22"/>
          <w:szCs w:val="22"/>
        </w:rPr>
      </w:pPr>
    </w:p>
    <w:p w14:paraId="1FA7C059" w14:textId="77777777" w:rsidR="001675EF" w:rsidRPr="003331BC" w:rsidRDefault="001675EF" w:rsidP="001675EF">
      <w:pPr>
        <w:pStyle w:val="ListParagraph"/>
        <w:numPr>
          <w:ilvl w:val="0"/>
          <w:numId w:val="63"/>
        </w:numPr>
        <w:rPr>
          <w:rFonts w:ascii="Arial" w:hAnsi="Arial" w:cs="Arial"/>
          <w:sz w:val="22"/>
          <w:szCs w:val="22"/>
        </w:rPr>
      </w:pPr>
      <w:r w:rsidRPr="003331BC">
        <w:rPr>
          <w:rFonts w:ascii="Arial" w:hAnsi="Arial" w:cs="Arial"/>
          <w:sz w:val="22"/>
          <w:szCs w:val="22"/>
        </w:rPr>
        <w:t xml:space="preserve">How would you define the term riffing? </w:t>
      </w:r>
    </w:p>
    <w:p w14:paraId="018AE4F0" w14:textId="77777777" w:rsidR="001675EF" w:rsidRPr="003331BC" w:rsidRDefault="001675EF" w:rsidP="001675EF">
      <w:pPr>
        <w:pStyle w:val="ListParagraph"/>
        <w:numPr>
          <w:ilvl w:val="0"/>
          <w:numId w:val="63"/>
        </w:numPr>
        <w:rPr>
          <w:rFonts w:ascii="Arial" w:hAnsi="Arial" w:cs="Arial"/>
          <w:sz w:val="22"/>
          <w:szCs w:val="22"/>
        </w:rPr>
      </w:pPr>
      <w:r w:rsidRPr="003331BC">
        <w:rPr>
          <w:rFonts w:ascii="Arial" w:hAnsi="Arial" w:cs="Arial"/>
          <w:sz w:val="22"/>
          <w:szCs w:val="22"/>
        </w:rPr>
        <w:t xml:space="preserve">Have you observed it being used differently to your own definition? </w:t>
      </w:r>
    </w:p>
    <w:p w14:paraId="487D6D0E" w14:textId="77777777" w:rsidR="001675EF" w:rsidRPr="003331BC" w:rsidRDefault="001675EF" w:rsidP="001675EF">
      <w:pPr>
        <w:pStyle w:val="ListParagraph"/>
        <w:numPr>
          <w:ilvl w:val="0"/>
          <w:numId w:val="63"/>
        </w:numPr>
        <w:rPr>
          <w:rFonts w:ascii="Arial" w:hAnsi="Arial" w:cs="Arial"/>
          <w:sz w:val="22"/>
          <w:szCs w:val="22"/>
        </w:rPr>
      </w:pPr>
      <w:r w:rsidRPr="003331BC">
        <w:rPr>
          <w:rFonts w:ascii="Arial" w:hAnsi="Arial" w:cs="Arial"/>
          <w:sz w:val="22"/>
          <w:szCs w:val="22"/>
        </w:rPr>
        <w:t xml:space="preserve">In your own words how would you describe the term riff? </w:t>
      </w:r>
    </w:p>
    <w:p w14:paraId="0ECD8FD3" w14:textId="77777777" w:rsidR="001675EF" w:rsidRPr="003331BC" w:rsidRDefault="001675EF" w:rsidP="001675EF">
      <w:pPr>
        <w:ind w:left="360"/>
        <w:rPr>
          <w:rFonts w:ascii="Arial" w:hAnsi="Arial" w:cs="Arial"/>
          <w:sz w:val="22"/>
          <w:szCs w:val="22"/>
        </w:rPr>
      </w:pPr>
    </w:p>
    <w:p w14:paraId="7F135981" w14:textId="77777777" w:rsidR="001675EF" w:rsidRPr="003331BC" w:rsidRDefault="001675EF" w:rsidP="001675EF">
      <w:pPr>
        <w:rPr>
          <w:rFonts w:ascii="Arial" w:hAnsi="Arial" w:cs="Arial"/>
          <w:sz w:val="22"/>
          <w:szCs w:val="22"/>
        </w:rPr>
      </w:pPr>
    </w:p>
    <w:p w14:paraId="245DB17C" w14:textId="77777777" w:rsidR="001675EF" w:rsidRPr="003331BC" w:rsidRDefault="001675EF" w:rsidP="001675EF">
      <w:pPr>
        <w:rPr>
          <w:rFonts w:ascii="Arial" w:hAnsi="Arial" w:cs="Arial"/>
          <w:sz w:val="22"/>
          <w:szCs w:val="22"/>
        </w:rPr>
      </w:pPr>
      <w:r w:rsidRPr="003331BC">
        <w:rPr>
          <w:rFonts w:ascii="Arial" w:hAnsi="Arial" w:cs="Arial"/>
          <w:noProof/>
          <w:sz w:val="22"/>
          <w:szCs w:val="22"/>
        </w:rPr>
        <mc:AlternateContent>
          <mc:Choice Requires="wps">
            <w:drawing>
              <wp:anchor distT="0" distB="0" distL="114300" distR="114300" simplePos="0" relativeHeight="251675648" behindDoc="0" locked="0" layoutInCell="1" allowOverlap="1" wp14:anchorId="1FD21AF8" wp14:editId="5A614F1E">
                <wp:simplePos x="0" y="0"/>
                <wp:positionH relativeFrom="column">
                  <wp:posOffset>0</wp:posOffset>
                </wp:positionH>
                <wp:positionV relativeFrom="paragraph">
                  <wp:posOffset>273742</wp:posOffset>
                </wp:positionV>
                <wp:extent cx="5852160" cy="565150"/>
                <wp:effectExtent l="0" t="0" r="15240" b="19050"/>
                <wp:wrapSquare wrapText="bothSides"/>
                <wp:docPr id="1263987145" name="Text Box 1"/>
                <wp:cNvGraphicFramePr/>
                <a:graphic xmlns:a="http://schemas.openxmlformats.org/drawingml/2006/main">
                  <a:graphicData uri="http://schemas.microsoft.com/office/word/2010/wordprocessingShape">
                    <wps:wsp>
                      <wps:cNvSpPr txBox="1"/>
                      <wps:spPr>
                        <a:xfrm>
                          <a:off x="0" y="0"/>
                          <a:ext cx="5852160" cy="565150"/>
                        </a:xfrm>
                        <a:prstGeom prst="rect">
                          <a:avLst/>
                        </a:prstGeom>
                        <a:solidFill>
                          <a:schemeClr val="tx2">
                            <a:lumMod val="25000"/>
                            <a:lumOff val="75000"/>
                          </a:schemeClr>
                        </a:solidFill>
                        <a:ln w="6350">
                          <a:solidFill>
                            <a:prstClr val="black"/>
                          </a:solidFill>
                        </a:ln>
                      </wps:spPr>
                      <wps:txbx>
                        <w:txbxContent>
                          <w:p w14:paraId="0FC08D2D" w14:textId="77777777" w:rsidR="001675EF" w:rsidRDefault="001675EF" w:rsidP="001675EF">
                            <w:r>
                              <w:rPr>
                                <w:rFonts w:ascii="Apple Color Emoji" w:hAnsi="Apple Color Emoji" w:cs="Apple Color Emoji"/>
                              </w:rPr>
                              <w:t>💡</w:t>
                            </w:r>
                            <w:r>
                              <w:rPr>
                                <w:rFonts w:ascii="Cambria" w:hAnsi="Cambria" w:cs="Apple Color Emoji"/>
                              </w:rPr>
                              <w:t xml:space="preserve"> How do they appear – their place &amp; evolution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D21AF8" id="_x0000_s1032" type="#_x0000_t202" style="position:absolute;margin-left:0;margin-top:21.55pt;width:460.8pt;height:44.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" fillcolor="#a7caec [831]" strokeweight=".5pt">
                <v:textbox>
                  <w:txbxContent>
                    <w:p w14:paraId="0FC08D2D" w14:textId="77777777" w:rsidR="001675EF" w:rsidRDefault="001675EF" w:rsidP="001675EF">
                      <w:r>
                        <w:rPr>
                          <w:rFonts w:ascii="Apple Color Emoji" w:hAnsi="Apple Color Emoji" w:cs="Apple Color Emoji"/>
                        </w:rPr>
                        <w:t>💡</w:t>
                      </w:r>
                      <w:r>
                        <w:rPr>
                          <w:rFonts w:ascii="Cambria" w:hAnsi="Cambria" w:cs="Apple Color Emoji"/>
                        </w:rPr>
                        <w:t xml:space="preserve"> How do they appear – their place &amp; evolution</w:t>
                      </w:r>
                    </w:p>
                  </w:txbxContent>
                </v:textbox>
                <w10:wrap type="square"/>
              </v:shape>
            </w:pict>
          </mc:Fallback>
        </mc:AlternateContent>
      </w:r>
    </w:p>
    <w:p w14:paraId="396EB332" w14:textId="77777777" w:rsidR="001675EF" w:rsidRPr="003331BC" w:rsidRDefault="001675EF" w:rsidP="001675EF">
      <w:pPr>
        <w:rPr>
          <w:rFonts w:ascii="Arial" w:hAnsi="Arial" w:cs="Arial"/>
          <w:sz w:val="22"/>
          <w:szCs w:val="22"/>
        </w:rPr>
      </w:pPr>
    </w:p>
    <w:p w14:paraId="66DD5423" w14:textId="77777777" w:rsidR="001675EF" w:rsidRPr="003331BC" w:rsidRDefault="001675EF" w:rsidP="001675EF">
      <w:pPr>
        <w:rPr>
          <w:rFonts w:ascii="Arial" w:hAnsi="Arial" w:cs="Arial"/>
          <w:sz w:val="22"/>
          <w:szCs w:val="22"/>
        </w:rPr>
      </w:pPr>
    </w:p>
    <w:p w14:paraId="53F1ADC9" w14:textId="77777777" w:rsidR="001675EF" w:rsidRPr="003331BC" w:rsidRDefault="001675EF" w:rsidP="001675EF">
      <w:pPr>
        <w:rPr>
          <w:rFonts w:ascii="Arial" w:hAnsi="Arial" w:cs="Arial"/>
          <w:sz w:val="22"/>
          <w:szCs w:val="22"/>
        </w:rPr>
      </w:pPr>
      <w:r w:rsidRPr="003331BC">
        <w:rPr>
          <w:rFonts w:ascii="Arial" w:hAnsi="Arial" w:cs="Arial"/>
          <w:sz w:val="22"/>
          <w:szCs w:val="22"/>
        </w:rPr>
        <w:t>Potential questions for this insight:</w:t>
      </w:r>
    </w:p>
    <w:p w14:paraId="79A4E782" w14:textId="77777777" w:rsidR="001675EF" w:rsidRPr="003331BC" w:rsidRDefault="001675EF" w:rsidP="001675EF">
      <w:pPr>
        <w:rPr>
          <w:rFonts w:ascii="Arial" w:hAnsi="Arial" w:cs="Arial"/>
          <w:sz w:val="22"/>
          <w:szCs w:val="22"/>
        </w:rPr>
      </w:pPr>
    </w:p>
    <w:p w14:paraId="46527138" w14:textId="77777777" w:rsidR="001675EF" w:rsidRPr="003331BC" w:rsidRDefault="001675EF" w:rsidP="001675EF">
      <w:pPr>
        <w:pStyle w:val="ListParagraph"/>
        <w:numPr>
          <w:ilvl w:val="0"/>
          <w:numId w:val="64"/>
        </w:numPr>
        <w:rPr>
          <w:rFonts w:ascii="Arial" w:hAnsi="Arial" w:cs="Arial"/>
          <w:sz w:val="22"/>
          <w:szCs w:val="22"/>
        </w:rPr>
      </w:pPr>
      <w:r w:rsidRPr="003331BC">
        <w:rPr>
          <w:rFonts w:ascii="Arial" w:hAnsi="Arial" w:cs="Arial"/>
          <w:sz w:val="22"/>
          <w:szCs w:val="22"/>
        </w:rPr>
        <w:t xml:space="preserve">What shows feature some of your favourite riffs…timecode </w:t>
      </w:r>
    </w:p>
    <w:p w14:paraId="63CE4915" w14:textId="77777777" w:rsidR="001675EF" w:rsidRPr="003331BC" w:rsidRDefault="001675EF" w:rsidP="001675EF">
      <w:pPr>
        <w:pStyle w:val="ListParagraph"/>
        <w:numPr>
          <w:ilvl w:val="0"/>
          <w:numId w:val="64"/>
        </w:numPr>
        <w:rPr>
          <w:rFonts w:ascii="Arial" w:hAnsi="Arial" w:cs="Arial"/>
          <w:sz w:val="22"/>
          <w:szCs w:val="22"/>
        </w:rPr>
      </w:pPr>
      <w:r w:rsidRPr="003331BC">
        <w:rPr>
          <w:rFonts w:ascii="Arial" w:hAnsi="Arial" w:cs="Arial"/>
          <w:sz w:val="22"/>
          <w:szCs w:val="22"/>
        </w:rPr>
        <w:t>What is the earliest example of riffing in MT you can think of?</w:t>
      </w:r>
    </w:p>
    <w:p w14:paraId="7BD69F5D" w14:textId="77777777" w:rsidR="001675EF" w:rsidRPr="003331BC" w:rsidRDefault="001675EF" w:rsidP="001675EF">
      <w:pPr>
        <w:rPr>
          <w:rFonts w:ascii="Arial" w:hAnsi="Arial" w:cs="Arial"/>
          <w:sz w:val="22"/>
          <w:szCs w:val="22"/>
        </w:rPr>
      </w:pPr>
    </w:p>
    <w:p w14:paraId="73ACB2D6" w14:textId="77777777" w:rsidR="001675EF" w:rsidRPr="003331BC" w:rsidRDefault="001675EF" w:rsidP="001675EF">
      <w:pPr>
        <w:rPr>
          <w:rFonts w:ascii="Arial" w:hAnsi="Arial" w:cs="Arial"/>
          <w:sz w:val="22"/>
          <w:szCs w:val="22"/>
        </w:rPr>
      </w:pPr>
      <w:r w:rsidRPr="003331BC">
        <w:rPr>
          <w:rFonts w:ascii="Arial" w:hAnsi="Arial" w:cs="Arial"/>
          <w:noProof/>
          <w:sz w:val="22"/>
          <w:szCs w:val="22"/>
        </w:rPr>
        <mc:AlternateContent>
          <mc:Choice Requires="wps">
            <w:drawing>
              <wp:anchor distT="0" distB="0" distL="114300" distR="114300" simplePos="0" relativeHeight="251676672" behindDoc="0" locked="0" layoutInCell="1" allowOverlap="1" wp14:anchorId="6225267C" wp14:editId="4642552A">
                <wp:simplePos x="0" y="0"/>
                <wp:positionH relativeFrom="column">
                  <wp:posOffset>-33251</wp:posOffset>
                </wp:positionH>
                <wp:positionV relativeFrom="paragraph">
                  <wp:posOffset>323619</wp:posOffset>
                </wp:positionV>
                <wp:extent cx="5852160" cy="565150"/>
                <wp:effectExtent l="0" t="0" r="15240" b="19050"/>
                <wp:wrapSquare wrapText="bothSides"/>
                <wp:docPr id="702207992" name="Text Box 1"/>
                <wp:cNvGraphicFramePr/>
                <a:graphic xmlns:a="http://schemas.openxmlformats.org/drawingml/2006/main">
                  <a:graphicData uri="http://schemas.microsoft.com/office/word/2010/wordprocessingShape">
                    <wps:wsp>
                      <wps:cNvSpPr txBox="1"/>
                      <wps:spPr>
                        <a:xfrm>
                          <a:off x="0" y="0"/>
                          <a:ext cx="5852160" cy="565150"/>
                        </a:xfrm>
                        <a:prstGeom prst="rect">
                          <a:avLst/>
                        </a:prstGeom>
                        <a:solidFill>
                          <a:schemeClr val="tx2">
                            <a:lumMod val="25000"/>
                            <a:lumOff val="75000"/>
                          </a:schemeClr>
                        </a:solidFill>
                        <a:ln w="6350">
                          <a:solidFill>
                            <a:prstClr val="black"/>
                          </a:solidFill>
                        </a:ln>
                      </wps:spPr>
                      <wps:txbx>
                        <w:txbxContent>
                          <w:p w14:paraId="0E54165D" w14:textId="77777777" w:rsidR="001675EF" w:rsidRDefault="001675EF" w:rsidP="001675EF">
                            <w:r>
                              <w:rPr>
                                <w:rFonts w:ascii="Apple Color Emoji" w:hAnsi="Apple Color Emoji" w:cs="Apple Color Emoji"/>
                              </w:rPr>
                              <w:t>💡</w:t>
                            </w:r>
                            <w:r>
                              <w:rPr>
                                <w:rFonts w:ascii="Cambria" w:hAnsi="Cambria" w:cs="Apple Color Emoji"/>
                              </w:rPr>
                              <w:t xml:space="preserve"> Industry experience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25267C" id="_x0000_s1033" type="#_x0000_t202" style="position:absolute;margin-left:-2.6pt;margin-top:25.5pt;width:460.8pt;height:44.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" fillcolor="#a7caec [831]" strokeweight=".5pt">
                <v:textbox>
                  <w:txbxContent>
                    <w:p w14:paraId="0E54165D" w14:textId="77777777" w:rsidR="001675EF" w:rsidRDefault="001675EF" w:rsidP="001675EF">
                      <w:r>
                        <w:rPr>
                          <w:rFonts w:ascii="Apple Color Emoji" w:hAnsi="Apple Color Emoji" w:cs="Apple Color Emoji"/>
                        </w:rPr>
                        <w:t>💡</w:t>
                      </w:r>
                      <w:r>
                        <w:rPr>
                          <w:rFonts w:ascii="Cambria" w:hAnsi="Cambria" w:cs="Apple Color Emoji"/>
                        </w:rPr>
                        <w:t xml:space="preserve"> Industry experience </w:t>
                      </w:r>
                    </w:p>
                  </w:txbxContent>
                </v:textbox>
                <w10:wrap type="square"/>
              </v:shape>
            </w:pict>
          </mc:Fallback>
        </mc:AlternateContent>
      </w:r>
    </w:p>
    <w:p w14:paraId="4355A5EA" w14:textId="77777777" w:rsidR="001675EF" w:rsidRPr="003331BC" w:rsidRDefault="001675EF" w:rsidP="001675EF">
      <w:pPr>
        <w:rPr>
          <w:rFonts w:ascii="Arial" w:hAnsi="Arial" w:cs="Arial"/>
          <w:sz w:val="22"/>
          <w:szCs w:val="22"/>
        </w:rPr>
      </w:pPr>
    </w:p>
    <w:p w14:paraId="47CAEAAF" w14:textId="77777777" w:rsidR="001675EF" w:rsidRPr="003331BC" w:rsidRDefault="001675EF" w:rsidP="001675EF">
      <w:pPr>
        <w:rPr>
          <w:rFonts w:ascii="Arial" w:hAnsi="Arial" w:cs="Arial"/>
          <w:sz w:val="22"/>
          <w:szCs w:val="22"/>
        </w:rPr>
      </w:pPr>
    </w:p>
    <w:p w14:paraId="4E9A0BE6" w14:textId="77777777" w:rsidR="001675EF" w:rsidRPr="003331BC" w:rsidRDefault="001675EF" w:rsidP="001675EF">
      <w:pPr>
        <w:rPr>
          <w:rFonts w:ascii="Arial" w:hAnsi="Arial" w:cs="Arial"/>
          <w:sz w:val="22"/>
          <w:szCs w:val="22"/>
        </w:rPr>
      </w:pPr>
      <w:r w:rsidRPr="003331BC">
        <w:rPr>
          <w:rFonts w:ascii="Arial" w:hAnsi="Arial" w:cs="Arial"/>
          <w:sz w:val="22"/>
          <w:szCs w:val="22"/>
        </w:rPr>
        <w:t>Potential questions for this insight:</w:t>
      </w:r>
    </w:p>
    <w:p w14:paraId="06C7459C" w14:textId="77777777" w:rsidR="001675EF" w:rsidRPr="003331BC" w:rsidRDefault="001675EF" w:rsidP="001675EF">
      <w:pPr>
        <w:rPr>
          <w:rFonts w:ascii="Arial" w:hAnsi="Arial" w:cs="Arial"/>
          <w:sz w:val="22"/>
          <w:szCs w:val="22"/>
        </w:rPr>
      </w:pPr>
    </w:p>
    <w:p w14:paraId="25C616FD" w14:textId="77777777" w:rsidR="001675EF" w:rsidRPr="003331BC" w:rsidRDefault="001675EF" w:rsidP="001675EF">
      <w:pPr>
        <w:pStyle w:val="ListParagraph"/>
        <w:numPr>
          <w:ilvl w:val="0"/>
          <w:numId w:val="65"/>
        </w:numPr>
        <w:spacing w:before="100" w:beforeAutospacing="1" w:after="100" w:afterAutospacing="1"/>
        <w:rPr>
          <w:rFonts w:ascii="Arial" w:hAnsi="Arial" w:cs="Arial"/>
          <w:sz w:val="22"/>
          <w:szCs w:val="22"/>
        </w:rPr>
      </w:pPr>
      <w:r w:rsidRPr="003331BC">
        <w:rPr>
          <w:rFonts w:ascii="Arial" w:hAnsi="Arial" w:cs="Arial"/>
          <w:sz w:val="22"/>
          <w:szCs w:val="22"/>
        </w:rPr>
        <w:t>Riffing in a show you’ve been in? Yes/No —— If yes, improvised or fixed?</w:t>
      </w:r>
    </w:p>
    <w:p w14:paraId="3B6CACEB" w14:textId="77777777" w:rsidR="001675EF" w:rsidRPr="003331BC" w:rsidRDefault="001675EF" w:rsidP="001675EF">
      <w:pPr>
        <w:pStyle w:val="ListParagraph"/>
        <w:numPr>
          <w:ilvl w:val="1"/>
          <w:numId w:val="65"/>
        </w:numPr>
        <w:spacing w:before="100" w:beforeAutospacing="1" w:after="100" w:afterAutospacing="1"/>
        <w:rPr>
          <w:rFonts w:ascii="Arial" w:hAnsi="Arial" w:cs="Arial"/>
          <w:sz w:val="22"/>
          <w:szCs w:val="22"/>
        </w:rPr>
      </w:pPr>
      <w:r w:rsidRPr="003331BC">
        <w:rPr>
          <w:rFonts w:ascii="Arial" w:hAnsi="Arial" w:cs="Arial"/>
          <w:sz w:val="22"/>
          <w:szCs w:val="22"/>
        </w:rPr>
        <w:t xml:space="preserve">Did the score have terminology </w:t>
      </w:r>
      <w:r w:rsidRPr="003331BC">
        <w:rPr>
          <w:rFonts w:ascii="Arial" w:hAnsi="Arial" w:cs="Arial"/>
          <w:i/>
          <w:iCs/>
          <w:sz w:val="22"/>
          <w:szCs w:val="22"/>
        </w:rPr>
        <w:t xml:space="preserve">riff, ad lib, </w:t>
      </w:r>
      <w:r w:rsidRPr="003331BC">
        <w:rPr>
          <w:rFonts w:ascii="Arial" w:hAnsi="Arial" w:cs="Arial"/>
          <w:sz w:val="22"/>
          <w:szCs w:val="22"/>
        </w:rPr>
        <w:t xml:space="preserve">or a variation of this? </w:t>
      </w:r>
    </w:p>
    <w:p w14:paraId="53329860" w14:textId="77777777" w:rsidR="001675EF" w:rsidRPr="003331BC" w:rsidRDefault="001675EF" w:rsidP="001675EF">
      <w:pPr>
        <w:pStyle w:val="ListParagraph"/>
        <w:numPr>
          <w:ilvl w:val="0"/>
          <w:numId w:val="65"/>
        </w:numPr>
        <w:spacing w:before="100" w:beforeAutospacing="1" w:after="100" w:afterAutospacing="1"/>
        <w:rPr>
          <w:rFonts w:ascii="Arial" w:hAnsi="Arial" w:cs="Arial"/>
          <w:sz w:val="22"/>
          <w:szCs w:val="22"/>
        </w:rPr>
      </w:pPr>
      <w:r w:rsidRPr="003331BC">
        <w:rPr>
          <w:rFonts w:ascii="Arial" w:hAnsi="Arial" w:cs="Arial"/>
          <w:sz w:val="22"/>
          <w:szCs w:val="22"/>
        </w:rPr>
        <w:t>What shows have you been in that are required you to riff?</w:t>
      </w:r>
    </w:p>
    <w:p w14:paraId="570C6F05" w14:textId="77777777" w:rsidR="001675EF" w:rsidRPr="003331BC" w:rsidRDefault="001675EF" w:rsidP="001675EF">
      <w:pPr>
        <w:pStyle w:val="ListParagraph"/>
        <w:numPr>
          <w:ilvl w:val="0"/>
          <w:numId w:val="65"/>
        </w:numPr>
        <w:spacing w:before="100" w:beforeAutospacing="1" w:after="100" w:afterAutospacing="1"/>
        <w:rPr>
          <w:rFonts w:ascii="Arial" w:hAnsi="Arial" w:cs="Arial"/>
          <w:sz w:val="22"/>
          <w:szCs w:val="22"/>
        </w:rPr>
      </w:pPr>
      <w:r w:rsidRPr="003331BC">
        <w:rPr>
          <w:rFonts w:ascii="Arial" w:hAnsi="Arial" w:cs="Arial"/>
          <w:sz w:val="22"/>
          <w:szCs w:val="22"/>
        </w:rPr>
        <w:t>How did you come up with the riffs?</w:t>
      </w:r>
    </w:p>
    <w:p w14:paraId="130BEBFC" w14:textId="77777777" w:rsidR="001675EF" w:rsidRPr="003331BC" w:rsidRDefault="001675EF" w:rsidP="001675EF">
      <w:pPr>
        <w:pStyle w:val="ListParagraph"/>
        <w:numPr>
          <w:ilvl w:val="0"/>
          <w:numId w:val="65"/>
        </w:numPr>
        <w:tabs>
          <w:tab w:val="left" w:pos="3440"/>
        </w:tabs>
        <w:rPr>
          <w:rFonts w:ascii="Arial" w:hAnsi="Arial" w:cs="Arial"/>
          <w:sz w:val="22"/>
          <w:szCs w:val="22"/>
        </w:rPr>
      </w:pPr>
      <w:r w:rsidRPr="003331BC">
        <w:rPr>
          <w:rFonts w:ascii="Arial" w:hAnsi="Arial" w:cs="Arial"/>
          <w:sz w:val="22"/>
          <w:szCs w:val="22"/>
        </w:rPr>
        <w:t xml:space="preserve">Have the riffs been “locked in”? Thoughts on this – why does this happen? </w:t>
      </w:r>
    </w:p>
    <w:p w14:paraId="4B68DBDE" w14:textId="77777777" w:rsidR="001675EF" w:rsidRPr="003331BC" w:rsidRDefault="001675EF" w:rsidP="001675EF">
      <w:pPr>
        <w:pStyle w:val="ListParagraph"/>
        <w:numPr>
          <w:ilvl w:val="0"/>
          <w:numId w:val="65"/>
        </w:numPr>
        <w:tabs>
          <w:tab w:val="left" w:pos="3440"/>
        </w:tabs>
        <w:rPr>
          <w:rFonts w:ascii="Arial" w:hAnsi="Arial" w:cs="Arial"/>
          <w:sz w:val="22"/>
          <w:szCs w:val="22"/>
        </w:rPr>
      </w:pPr>
      <w:r w:rsidRPr="003331BC">
        <w:rPr>
          <w:rFonts w:ascii="Arial" w:hAnsi="Arial" w:cs="Arial"/>
          <w:sz w:val="22"/>
          <w:szCs w:val="22"/>
        </w:rPr>
        <w:t xml:space="preserve">What process plays out to arrive at an ab lib (eg New Money – The Great Gatsby) </w:t>
      </w:r>
    </w:p>
    <w:p w14:paraId="10C7ABC4" w14:textId="77777777" w:rsidR="001675EF" w:rsidRPr="003331BC" w:rsidRDefault="001675EF" w:rsidP="001675EF">
      <w:pPr>
        <w:pStyle w:val="ListParagraph"/>
        <w:numPr>
          <w:ilvl w:val="0"/>
          <w:numId w:val="65"/>
        </w:numPr>
        <w:tabs>
          <w:tab w:val="left" w:pos="3440"/>
        </w:tabs>
        <w:rPr>
          <w:rFonts w:ascii="Arial" w:hAnsi="Arial" w:cs="Arial"/>
          <w:sz w:val="22"/>
          <w:szCs w:val="22"/>
        </w:rPr>
      </w:pPr>
      <w:r w:rsidRPr="003331BC">
        <w:rPr>
          <w:rFonts w:ascii="Arial" w:hAnsi="Arial" w:cs="Arial"/>
          <w:sz w:val="22"/>
          <w:szCs w:val="22"/>
        </w:rPr>
        <w:t xml:space="preserve">Have you been prevented from adding riffs where you felt they were appropriate? </w:t>
      </w:r>
    </w:p>
    <w:p w14:paraId="5715490E" w14:textId="77777777" w:rsidR="001675EF" w:rsidRPr="003331BC" w:rsidRDefault="001675EF" w:rsidP="001675EF">
      <w:pPr>
        <w:pStyle w:val="ListParagraph"/>
        <w:numPr>
          <w:ilvl w:val="0"/>
          <w:numId w:val="65"/>
        </w:numPr>
        <w:tabs>
          <w:tab w:val="left" w:pos="3440"/>
        </w:tabs>
        <w:rPr>
          <w:rFonts w:ascii="Arial" w:hAnsi="Arial" w:cs="Arial"/>
          <w:sz w:val="22"/>
          <w:szCs w:val="22"/>
        </w:rPr>
      </w:pPr>
      <w:r w:rsidRPr="003331BC">
        <w:rPr>
          <w:rFonts w:ascii="Arial" w:hAnsi="Arial" w:cs="Arial"/>
          <w:sz w:val="22"/>
          <w:szCs w:val="22"/>
        </w:rPr>
        <w:t xml:space="preserve">Have your offered riffs been changed by MD? </w:t>
      </w:r>
    </w:p>
    <w:p w14:paraId="66A08988" w14:textId="77777777" w:rsidR="001675EF" w:rsidRPr="003331BC" w:rsidRDefault="001675EF" w:rsidP="001675EF">
      <w:pPr>
        <w:tabs>
          <w:tab w:val="left" w:pos="3440"/>
        </w:tabs>
        <w:ind w:left="360"/>
        <w:rPr>
          <w:rFonts w:ascii="Arial" w:hAnsi="Arial" w:cs="Arial"/>
          <w:sz w:val="22"/>
          <w:szCs w:val="22"/>
        </w:rPr>
      </w:pPr>
    </w:p>
    <w:p w14:paraId="37C91261" w14:textId="77777777" w:rsidR="001675EF" w:rsidRPr="003331BC" w:rsidRDefault="001675EF" w:rsidP="001675EF">
      <w:pPr>
        <w:pStyle w:val="ListParagraph"/>
        <w:spacing w:before="100" w:beforeAutospacing="1" w:after="100" w:afterAutospacing="1"/>
        <w:rPr>
          <w:rFonts w:ascii="Arial" w:hAnsi="Arial" w:cs="Arial"/>
          <w:sz w:val="22"/>
          <w:szCs w:val="22"/>
        </w:rPr>
      </w:pPr>
    </w:p>
    <w:p w14:paraId="37D2E343" w14:textId="77777777" w:rsidR="001675EF" w:rsidRPr="003331BC" w:rsidRDefault="001675EF" w:rsidP="001675EF">
      <w:pPr>
        <w:rPr>
          <w:rFonts w:ascii="Arial" w:hAnsi="Arial" w:cs="Arial"/>
          <w:sz w:val="22"/>
          <w:szCs w:val="22"/>
        </w:rPr>
      </w:pPr>
    </w:p>
    <w:p w14:paraId="30655AE1" w14:textId="77777777" w:rsidR="001675EF" w:rsidRPr="003331BC" w:rsidRDefault="001675EF" w:rsidP="001675EF">
      <w:pPr>
        <w:rPr>
          <w:rFonts w:ascii="Arial" w:hAnsi="Arial" w:cs="Arial"/>
          <w:sz w:val="22"/>
          <w:szCs w:val="22"/>
        </w:rPr>
      </w:pPr>
      <w:r w:rsidRPr="003331BC">
        <w:rPr>
          <w:rFonts w:ascii="Arial" w:hAnsi="Arial" w:cs="Arial"/>
          <w:noProof/>
          <w:sz w:val="22"/>
          <w:szCs w:val="22"/>
        </w:rPr>
        <w:lastRenderedPageBreak/>
        <mc:AlternateContent>
          <mc:Choice Requires="wps">
            <w:drawing>
              <wp:anchor distT="0" distB="0" distL="114300" distR="114300" simplePos="0" relativeHeight="251677696" behindDoc="0" locked="0" layoutInCell="1" allowOverlap="1" wp14:anchorId="79C9F83B" wp14:editId="5444F6AE">
                <wp:simplePos x="0" y="0"/>
                <wp:positionH relativeFrom="column">
                  <wp:posOffset>0</wp:posOffset>
                </wp:positionH>
                <wp:positionV relativeFrom="paragraph">
                  <wp:posOffset>182245</wp:posOffset>
                </wp:positionV>
                <wp:extent cx="5852160" cy="565150"/>
                <wp:effectExtent l="0" t="0" r="15240" b="19050"/>
                <wp:wrapSquare wrapText="bothSides"/>
                <wp:docPr id="1617623781" name="Text Box 1"/>
                <wp:cNvGraphicFramePr/>
                <a:graphic xmlns:a="http://schemas.openxmlformats.org/drawingml/2006/main">
                  <a:graphicData uri="http://schemas.microsoft.com/office/word/2010/wordprocessingShape">
                    <wps:wsp>
                      <wps:cNvSpPr txBox="1"/>
                      <wps:spPr>
                        <a:xfrm>
                          <a:off x="0" y="0"/>
                          <a:ext cx="5852160" cy="565150"/>
                        </a:xfrm>
                        <a:prstGeom prst="rect">
                          <a:avLst/>
                        </a:prstGeom>
                        <a:solidFill>
                          <a:schemeClr val="tx2">
                            <a:lumMod val="25000"/>
                            <a:lumOff val="75000"/>
                          </a:schemeClr>
                        </a:solidFill>
                        <a:ln w="6350">
                          <a:solidFill>
                            <a:prstClr val="black"/>
                          </a:solidFill>
                        </a:ln>
                      </wps:spPr>
                      <wps:txbx>
                        <w:txbxContent>
                          <w:p w14:paraId="2966D46A" w14:textId="77777777" w:rsidR="001675EF" w:rsidRDefault="001675EF" w:rsidP="001675EF">
                            <w:r>
                              <w:rPr>
                                <w:rFonts w:ascii="Apple Color Emoji" w:hAnsi="Apple Color Emoji" w:cs="Apple Color Emoji"/>
                              </w:rPr>
                              <w:t>💡</w:t>
                            </w:r>
                            <w:r>
                              <w:rPr>
                                <w:rFonts w:ascii="Cambria" w:hAnsi="Cambria" w:cs="Apple Color Emoji"/>
                              </w:rPr>
                              <w:t xml:space="preserve"> Types of riffs and prevalence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C9F83B" id="_x0000_s1034" type="#_x0000_t202" style="position:absolute;margin-left:0;margin-top:14.35pt;width:460.8pt;height:44.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" fillcolor="#a7caec [831]" strokeweight=".5pt">
                <v:textbox>
                  <w:txbxContent>
                    <w:p w14:paraId="2966D46A" w14:textId="77777777" w:rsidR="001675EF" w:rsidRDefault="001675EF" w:rsidP="001675EF">
                      <w:r>
                        <w:rPr>
                          <w:rFonts w:ascii="Apple Color Emoji" w:hAnsi="Apple Color Emoji" w:cs="Apple Color Emoji"/>
                        </w:rPr>
                        <w:t>💡</w:t>
                      </w:r>
                      <w:r>
                        <w:rPr>
                          <w:rFonts w:ascii="Cambria" w:hAnsi="Cambria" w:cs="Apple Color Emoji"/>
                        </w:rPr>
                        <w:t xml:space="preserve"> Types of riffs and prevalence  </w:t>
                      </w:r>
                    </w:p>
                  </w:txbxContent>
                </v:textbox>
                <w10:wrap type="square"/>
              </v:shape>
            </w:pict>
          </mc:Fallback>
        </mc:AlternateContent>
      </w:r>
    </w:p>
    <w:p w14:paraId="3B5C45E7" w14:textId="77777777" w:rsidR="001675EF" w:rsidRPr="003331BC" w:rsidRDefault="001675EF" w:rsidP="001675EF">
      <w:pPr>
        <w:rPr>
          <w:rFonts w:ascii="Arial" w:hAnsi="Arial" w:cs="Arial"/>
          <w:sz w:val="22"/>
          <w:szCs w:val="22"/>
        </w:rPr>
      </w:pPr>
    </w:p>
    <w:p w14:paraId="5DF2726D" w14:textId="77777777" w:rsidR="001675EF" w:rsidRPr="003331BC" w:rsidRDefault="001675EF" w:rsidP="001675EF">
      <w:pPr>
        <w:pStyle w:val="NormalWeb"/>
        <w:numPr>
          <w:ilvl w:val="0"/>
          <w:numId w:val="66"/>
        </w:numPr>
        <w:spacing w:line="240" w:lineRule="auto"/>
        <w:rPr>
          <w:rFonts w:ascii="Arial" w:hAnsi="Arial" w:cs="Arial"/>
          <w:sz w:val="22"/>
          <w:szCs w:val="22"/>
        </w:rPr>
      </w:pPr>
      <w:r w:rsidRPr="003331BC">
        <w:rPr>
          <w:rFonts w:ascii="Arial" w:hAnsi="Arial" w:cs="Arial"/>
          <w:sz w:val="22"/>
          <w:szCs w:val="22"/>
        </w:rPr>
        <w:t>Check box of what type of process performers have engaged in - learning a riff that was written out, improvised own, MD created one, co-created with MD</w:t>
      </w:r>
    </w:p>
    <w:p w14:paraId="07B76AE2" w14:textId="77777777" w:rsidR="001675EF" w:rsidRDefault="001675EF" w:rsidP="008D1658">
      <w:pPr>
        <w:rPr>
          <w:rFonts w:ascii="Arial" w:hAnsi="Arial" w:cs="Arial"/>
          <w:b/>
          <w:bCs/>
          <w:sz w:val="22"/>
          <w:szCs w:val="22"/>
          <w:u w:val="single"/>
        </w:rPr>
      </w:pPr>
    </w:p>
    <w:p w14:paraId="537B5903" w14:textId="77777777" w:rsidR="001675EF" w:rsidRDefault="001675EF" w:rsidP="008D1658">
      <w:pPr>
        <w:rPr>
          <w:rFonts w:ascii="Arial" w:hAnsi="Arial" w:cs="Arial"/>
          <w:b/>
          <w:bCs/>
          <w:sz w:val="22"/>
          <w:szCs w:val="22"/>
          <w:u w:val="single"/>
        </w:rPr>
      </w:pPr>
    </w:p>
    <w:p w14:paraId="4761718C" w14:textId="77777777" w:rsidR="008D1658" w:rsidRDefault="008D1658" w:rsidP="008D1658">
      <w:pPr>
        <w:rPr>
          <w:rFonts w:ascii="Arial" w:hAnsi="Arial" w:cs="Arial"/>
          <w:b/>
          <w:bCs/>
          <w:sz w:val="22"/>
          <w:szCs w:val="22"/>
          <w:u w:val="single"/>
        </w:rPr>
      </w:pPr>
    </w:p>
    <w:p w14:paraId="44A65404" w14:textId="012D5592" w:rsidR="008D1658" w:rsidRDefault="008D1658" w:rsidP="008D1658">
      <w:pPr>
        <w:rPr>
          <w:rFonts w:ascii="Arial" w:hAnsi="Arial" w:cs="Arial"/>
          <w:b/>
          <w:bCs/>
          <w:sz w:val="22"/>
          <w:szCs w:val="22"/>
          <w:u w:val="single"/>
        </w:rPr>
      </w:pPr>
      <w:r>
        <w:rPr>
          <w:rFonts w:ascii="Arial" w:hAnsi="Arial" w:cs="Arial"/>
          <w:b/>
          <w:bCs/>
          <w:sz w:val="22"/>
          <w:szCs w:val="22"/>
          <w:u w:val="single"/>
        </w:rPr>
        <w:t xml:space="preserve">Questionnaire questions for performers </w:t>
      </w:r>
    </w:p>
    <w:p w14:paraId="6809BA3C" w14:textId="77777777" w:rsidR="008D1658" w:rsidRDefault="008D1658" w:rsidP="008D1658">
      <w:pPr>
        <w:rPr>
          <w:rFonts w:ascii="Arial" w:hAnsi="Arial" w:cs="Arial"/>
          <w:b/>
          <w:bCs/>
          <w:sz w:val="22"/>
          <w:szCs w:val="22"/>
          <w:u w:val="single"/>
        </w:rPr>
      </w:pPr>
    </w:p>
    <w:p w14:paraId="73C7230F" w14:textId="77777777" w:rsidR="00FC5CD1" w:rsidRDefault="00FC5CD1" w:rsidP="008D1658">
      <w:pPr>
        <w:rPr>
          <w:rFonts w:ascii="Arial" w:hAnsi="Arial" w:cs="Arial"/>
          <w:b/>
          <w:bCs/>
          <w:sz w:val="22"/>
          <w:szCs w:val="22"/>
          <w:u w:val="single"/>
        </w:rPr>
      </w:pPr>
    </w:p>
    <w:p w14:paraId="36217D3A" w14:textId="77777777" w:rsidR="00FC5CD1" w:rsidRPr="00FC5CD1" w:rsidRDefault="00FC5CD1" w:rsidP="00FC5CD1">
      <w:pPr>
        <w:rPr>
          <w:rFonts w:ascii="Arial" w:hAnsi="Arial" w:cs="Arial"/>
          <w:sz w:val="22"/>
          <w:szCs w:val="22"/>
        </w:rPr>
      </w:pPr>
      <w:r w:rsidRPr="00FC5CD1">
        <w:rPr>
          <w:rFonts w:ascii="Arial" w:hAnsi="Arial" w:cs="Arial"/>
          <w:sz w:val="22"/>
          <w:szCs w:val="22"/>
        </w:rPr>
        <w:t>BACKGROUND QUESTIONS (SECTION A)</w:t>
      </w:r>
    </w:p>
    <w:p w14:paraId="3DCDE8E5" w14:textId="77777777" w:rsidR="00FC5CD1" w:rsidRPr="00FC5CD1" w:rsidRDefault="00FC5CD1" w:rsidP="00FC5CD1">
      <w:pPr>
        <w:rPr>
          <w:rFonts w:ascii="Arial" w:hAnsi="Arial" w:cs="Arial"/>
          <w:sz w:val="22"/>
          <w:szCs w:val="22"/>
        </w:rPr>
      </w:pPr>
    </w:p>
    <w:p w14:paraId="1F6C7654" w14:textId="0739ACD2" w:rsidR="00FC5CD1" w:rsidRPr="00ED1038" w:rsidRDefault="00FC5CD1" w:rsidP="00ED1038">
      <w:pPr>
        <w:pStyle w:val="ListParagraph"/>
        <w:numPr>
          <w:ilvl w:val="0"/>
          <w:numId w:val="74"/>
        </w:numPr>
        <w:rPr>
          <w:rFonts w:ascii="Arial" w:hAnsi="Arial" w:cs="Arial"/>
          <w:sz w:val="22"/>
          <w:szCs w:val="22"/>
        </w:rPr>
      </w:pPr>
      <w:r w:rsidRPr="00ED1038">
        <w:rPr>
          <w:rFonts w:ascii="Arial" w:hAnsi="Arial" w:cs="Arial"/>
          <w:sz w:val="22"/>
          <w:szCs w:val="22"/>
        </w:rPr>
        <w:t xml:space="preserve">How long have you been working in the musical theatre industry? </w:t>
      </w:r>
    </w:p>
    <w:p w14:paraId="1F0445E4" w14:textId="77777777" w:rsidR="00FC5CD1" w:rsidRDefault="00FC5CD1" w:rsidP="00FC5CD1">
      <w:pPr>
        <w:ind w:left="720"/>
        <w:rPr>
          <w:rFonts w:ascii="Arial" w:hAnsi="Arial" w:cs="Arial"/>
          <w:sz w:val="22"/>
          <w:szCs w:val="22"/>
        </w:rPr>
      </w:pPr>
      <w:r w:rsidRPr="00FC5CD1">
        <w:rPr>
          <w:rFonts w:ascii="Arial" w:hAnsi="Arial" w:cs="Arial"/>
          <w:sz w:val="22"/>
          <w:szCs w:val="22"/>
        </w:rPr>
        <w:t>Give options:</w:t>
      </w:r>
    </w:p>
    <w:p w14:paraId="0A04D079" w14:textId="6B31FE17" w:rsidR="00FC5CD1" w:rsidRPr="00FC5CD1" w:rsidRDefault="00FC5CD1" w:rsidP="00FC5CD1">
      <w:pPr>
        <w:ind w:left="720"/>
        <w:rPr>
          <w:rFonts w:ascii="Arial" w:hAnsi="Arial" w:cs="Arial"/>
          <w:sz w:val="22"/>
          <w:szCs w:val="22"/>
        </w:rPr>
      </w:pPr>
      <w:r>
        <w:rPr>
          <w:rFonts w:ascii="Arial" w:hAnsi="Arial" w:cs="Arial"/>
          <w:sz w:val="22"/>
          <w:szCs w:val="22"/>
        </w:rPr>
        <w:t>Less than a year</w:t>
      </w:r>
    </w:p>
    <w:p w14:paraId="01F9F959" w14:textId="730AF782" w:rsidR="00FC5CD1" w:rsidRPr="00FC5CD1" w:rsidRDefault="00FC5CD1" w:rsidP="00FC5CD1">
      <w:pPr>
        <w:ind w:left="720"/>
        <w:rPr>
          <w:rFonts w:ascii="Arial" w:hAnsi="Arial" w:cs="Arial"/>
          <w:sz w:val="22"/>
          <w:szCs w:val="22"/>
        </w:rPr>
      </w:pPr>
      <w:r>
        <w:rPr>
          <w:rFonts w:ascii="Arial" w:hAnsi="Arial" w:cs="Arial"/>
          <w:sz w:val="22"/>
          <w:szCs w:val="22"/>
        </w:rPr>
        <w:t>1</w:t>
      </w:r>
      <w:r w:rsidRPr="00FC5CD1">
        <w:rPr>
          <w:rFonts w:ascii="Arial" w:hAnsi="Arial" w:cs="Arial"/>
          <w:sz w:val="22"/>
          <w:szCs w:val="22"/>
        </w:rPr>
        <w:t xml:space="preserve">-5 years </w:t>
      </w:r>
    </w:p>
    <w:p w14:paraId="6DDF83AD" w14:textId="7AD2C658" w:rsidR="00FC5CD1" w:rsidRPr="00FC5CD1" w:rsidRDefault="00FC5CD1" w:rsidP="00FC5CD1">
      <w:pPr>
        <w:ind w:left="720"/>
        <w:rPr>
          <w:rFonts w:ascii="Arial" w:hAnsi="Arial" w:cs="Arial"/>
          <w:sz w:val="22"/>
          <w:szCs w:val="22"/>
        </w:rPr>
      </w:pPr>
      <w:r>
        <w:rPr>
          <w:rFonts w:ascii="Arial" w:hAnsi="Arial" w:cs="Arial"/>
          <w:sz w:val="22"/>
          <w:szCs w:val="22"/>
        </w:rPr>
        <w:t>6</w:t>
      </w:r>
      <w:r w:rsidRPr="00FC5CD1">
        <w:rPr>
          <w:rFonts w:ascii="Arial" w:hAnsi="Arial" w:cs="Arial"/>
          <w:sz w:val="22"/>
          <w:szCs w:val="22"/>
        </w:rPr>
        <w:t xml:space="preserve">-10 years </w:t>
      </w:r>
    </w:p>
    <w:p w14:paraId="32CB7478" w14:textId="1E1A1BDF" w:rsidR="00FC5CD1" w:rsidRPr="00FC5CD1" w:rsidRDefault="00FC5CD1" w:rsidP="00FC5CD1">
      <w:pPr>
        <w:ind w:left="720"/>
        <w:rPr>
          <w:rFonts w:ascii="Arial" w:hAnsi="Arial" w:cs="Arial"/>
          <w:sz w:val="22"/>
          <w:szCs w:val="22"/>
        </w:rPr>
      </w:pPr>
      <w:r w:rsidRPr="00FC5CD1">
        <w:rPr>
          <w:rFonts w:ascii="Arial" w:hAnsi="Arial" w:cs="Arial"/>
          <w:sz w:val="22"/>
          <w:szCs w:val="22"/>
        </w:rPr>
        <w:t>1</w:t>
      </w:r>
      <w:r>
        <w:rPr>
          <w:rFonts w:ascii="Arial" w:hAnsi="Arial" w:cs="Arial"/>
          <w:sz w:val="22"/>
          <w:szCs w:val="22"/>
        </w:rPr>
        <w:t>1</w:t>
      </w:r>
      <w:r w:rsidRPr="00FC5CD1">
        <w:rPr>
          <w:rFonts w:ascii="Arial" w:hAnsi="Arial" w:cs="Arial"/>
          <w:sz w:val="22"/>
          <w:szCs w:val="22"/>
        </w:rPr>
        <w:t xml:space="preserve">-15 years </w:t>
      </w:r>
    </w:p>
    <w:p w14:paraId="423FEA4C" w14:textId="63F0387C" w:rsidR="00FC5CD1" w:rsidRPr="00FC5CD1" w:rsidRDefault="00FC5CD1" w:rsidP="00FC5CD1">
      <w:pPr>
        <w:ind w:left="720"/>
        <w:rPr>
          <w:rFonts w:ascii="Arial" w:hAnsi="Arial" w:cs="Arial"/>
          <w:sz w:val="22"/>
          <w:szCs w:val="22"/>
        </w:rPr>
      </w:pPr>
      <w:r w:rsidRPr="00FC5CD1">
        <w:rPr>
          <w:rFonts w:ascii="Arial" w:hAnsi="Arial" w:cs="Arial"/>
          <w:sz w:val="22"/>
          <w:szCs w:val="22"/>
        </w:rPr>
        <w:t>1</w:t>
      </w:r>
      <w:r>
        <w:rPr>
          <w:rFonts w:ascii="Arial" w:hAnsi="Arial" w:cs="Arial"/>
          <w:sz w:val="22"/>
          <w:szCs w:val="22"/>
        </w:rPr>
        <w:t>6</w:t>
      </w:r>
      <w:r w:rsidRPr="00FC5CD1">
        <w:rPr>
          <w:rFonts w:ascii="Arial" w:hAnsi="Arial" w:cs="Arial"/>
          <w:sz w:val="22"/>
          <w:szCs w:val="22"/>
        </w:rPr>
        <w:t xml:space="preserve">-20 years </w:t>
      </w:r>
    </w:p>
    <w:p w14:paraId="290C431F" w14:textId="77777777" w:rsidR="00FC5CD1" w:rsidRPr="00FC5CD1" w:rsidRDefault="00FC5CD1" w:rsidP="00FC5CD1">
      <w:pPr>
        <w:ind w:left="720"/>
        <w:rPr>
          <w:rFonts w:ascii="Arial" w:hAnsi="Arial" w:cs="Arial"/>
          <w:sz w:val="22"/>
          <w:szCs w:val="22"/>
        </w:rPr>
      </w:pPr>
      <w:r w:rsidRPr="00FC5CD1">
        <w:rPr>
          <w:rFonts w:ascii="Arial" w:hAnsi="Arial" w:cs="Arial"/>
          <w:sz w:val="22"/>
          <w:szCs w:val="22"/>
        </w:rPr>
        <w:t xml:space="preserve">20+ years </w:t>
      </w:r>
    </w:p>
    <w:p w14:paraId="5677CA1C" w14:textId="77777777" w:rsidR="00FC5CD1" w:rsidRPr="00FC5CD1" w:rsidRDefault="00FC5CD1" w:rsidP="00FC5CD1">
      <w:pPr>
        <w:ind w:left="720"/>
        <w:rPr>
          <w:rFonts w:ascii="Arial" w:hAnsi="Arial" w:cs="Arial"/>
          <w:sz w:val="22"/>
          <w:szCs w:val="22"/>
        </w:rPr>
      </w:pPr>
    </w:p>
    <w:p w14:paraId="4C9189CF" w14:textId="77777777" w:rsidR="00FC5CD1" w:rsidRPr="00FC5CD1" w:rsidRDefault="00FC5CD1" w:rsidP="00FC5CD1">
      <w:pPr>
        <w:ind w:left="720"/>
        <w:rPr>
          <w:rFonts w:ascii="Arial" w:hAnsi="Arial" w:cs="Arial"/>
          <w:sz w:val="22"/>
          <w:szCs w:val="22"/>
        </w:rPr>
      </w:pPr>
    </w:p>
    <w:p w14:paraId="0660AAC9" w14:textId="53DEBEB4" w:rsidR="00FC5CD1" w:rsidRPr="00ED1038" w:rsidRDefault="00FC5CD1" w:rsidP="00ED1038">
      <w:pPr>
        <w:pStyle w:val="ListParagraph"/>
        <w:numPr>
          <w:ilvl w:val="0"/>
          <w:numId w:val="74"/>
        </w:numPr>
        <w:rPr>
          <w:rFonts w:ascii="Arial" w:hAnsi="Arial" w:cs="Arial"/>
          <w:sz w:val="22"/>
          <w:szCs w:val="22"/>
        </w:rPr>
      </w:pPr>
      <w:r w:rsidRPr="00ED1038">
        <w:rPr>
          <w:rFonts w:ascii="Arial" w:hAnsi="Arial" w:cs="Arial"/>
          <w:sz w:val="22"/>
          <w:szCs w:val="22"/>
        </w:rPr>
        <w:t xml:space="preserve">Which of the following environments have you worked in? </w:t>
      </w:r>
    </w:p>
    <w:p w14:paraId="458499AA" w14:textId="77777777" w:rsidR="00FC5CD1" w:rsidRPr="00FC5CD1" w:rsidRDefault="00FC5CD1" w:rsidP="00FC5CD1">
      <w:pPr>
        <w:rPr>
          <w:rFonts w:ascii="Arial" w:hAnsi="Arial" w:cs="Arial"/>
          <w:sz w:val="22"/>
          <w:szCs w:val="22"/>
        </w:rPr>
      </w:pPr>
    </w:p>
    <w:p w14:paraId="0B07F4E3" w14:textId="77777777" w:rsidR="00FC5CD1" w:rsidRPr="00FC5CD1" w:rsidRDefault="00FC5CD1" w:rsidP="00FC5CD1">
      <w:pPr>
        <w:pStyle w:val="ListParagraph"/>
        <w:numPr>
          <w:ilvl w:val="0"/>
          <w:numId w:val="68"/>
        </w:numPr>
        <w:rPr>
          <w:rFonts w:ascii="Arial" w:hAnsi="Arial" w:cs="Arial"/>
          <w:sz w:val="22"/>
          <w:szCs w:val="22"/>
        </w:rPr>
      </w:pPr>
      <w:r w:rsidRPr="00FC5CD1">
        <w:rPr>
          <w:rFonts w:ascii="Arial" w:hAnsi="Arial" w:cs="Arial"/>
          <w:sz w:val="22"/>
          <w:szCs w:val="22"/>
        </w:rPr>
        <w:t xml:space="preserve">West End </w:t>
      </w:r>
    </w:p>
    <w:p w14:paraId="4B4A720B" w14:textId="77777777" w:rsidR="00FC5CD1" w:rsidRPr="00FC5CD1" w:rsidRDefault="00FC5CD1" w:rsidP="00FC5CD1">
      <w:pPr>
        <w:pStyle w:val="ListParagraph"/>
        <w:numPr>
          <w:ilvl w:val="0"/>
          <w:numId w:val="68"/>
        </w:numPr>
        <w:rPr>
          <w:rFonts w:ascii="Arial" w:hAnsi="Arial" w:cs="Arial"/>
          <w:sz w:val="22"/>
          <w:szCs w:val="22"/>
        </w:rPr>
      </w:pPr>
      <w:r w:rsidRPr="00FC5CD1">
        <w:rPr>
          <w:rFonts w:ascii="Arial" w:hAnsi="Arial" w:cs="Arial"/>
          <w:sz w:val="22"/>
          <w:szCs w:val="22"/>
        </w:rPr>
        <w:t xml:space="preserve">Off-West End </w:t>
      </w:r>
    </w:p>
    <w:p w14:paraId="0205F813" w14:textId="77777777" w:rsidR="00FC5CD1" w:rsidRPr="00FC5CD1" w:rsidRDefault="00FC5CD1" w:rsidP="00FC5CD1">
      <w:pPr>
        <w:pStyle w:val="ListParagraph"/>
        <w:numPr>
          <w:ilvl w:val="0"/>
          <w:numId w:val="68"/>
        </w:numPr>
        <w:rPr>
          <w:rFonts w:ascii="Arial" w:hAnsi="Arial" w:cs="Arial"/>
          <w:sz w:val="22"/>
          <w:szCs w:val="22"/>
        </w:rPr>
      </w:pPr>
      <w:r w:rsidRPr="00FC5CD1">
        <w:rPr>
          <w:rFonts w:ascii="Arial" w:hAnsi="Arial" w:cs="Arial"/>
          <w:sz w:val="22"/>
          <w:szCs w:val="22"/>
        </w:rPr>
        <w:t xml:space="preserve">UK (&amp; Ireland) Tour </w:t>
      </w:r>
    </w:p>
    <w:p w14:paraId="3A0AAFD8" w14:textId="77777777" w:rsidR="00FC5CD1" w:rsidRPr="00FC5CD1" w:rsidRDefault="00FC5CD1" w:rsidP="00FC5CD1">
      <w:pPr>
        <w:pStyle w:val="ListParagraph"/>
        <w:numPr>
          <w:ilvl w:val="0"/>
          <w:numId w:val="68"/>
        </w:numPr>
        <w:rPr>
          <w:rFonts w:ascii="Arial" w:hAnsi="Arial" w:cs="Arial"/>
          <w:sz w:val="22"/>
          <w:szCs w:val="22"/>
        </w:rPr>
      </w:pPr>
      <w:r w:rsidRPr="00FC5CD1">
        <w:rPr>
          <w:rFonts w:ascii="Arial" w:hAnsi="Arial" w:cs="Arial"/>
          <w:sz w:val="22"/>
          <w:szCs w:val="22"/>
        </w:rPr>
        <w:t xml:space="preserve">International Tour </w:t>
      </w:r>
    </w:p>
    <w:p w14:paraId="4708BB20" w14:textId="77777777" w:rsidR="00FC5CD1" w:rsidRPr="00FC5CD1" w:rsidRDefault="00FC5CD1" w:rsidP="00FC5CD1">
      <w:pPr>
        <w:pStyle w:val="ListParagraph"/>
        <w:numPr>
          <w:ilvl w:val="0"/>
          <w:numId w:val="68"/>
        </w:numPr>
        <w:rPr>
          <w:rFonts w:ascii="Arial" w:hAnsi="Arial" w:cs="Arial"/>
          <w:sz w:val="22"/>
          <w:szCs w:val="22"/>
        </w:rPr>
      </w:pPr>
      <w:r w:rsidRPr="00FC5CD1">
        <w:rPr>
          <w:rFonts w:ascii="Arial" w:hAnsi="Arial" w:cs="Arial"/>
          <w:sz w:val="22"/>
          <w:szCs w:val="22"/>
        </w:rPr>
        <w:t xml:space="preserve">Broadway </w:t>
      </w:r>
    </w:p>
    <w:p w14:paraId="34FF9A4F" w14:textId="77777777" w:rsidR="00FC5CD1" w:rsidRPr="00FC5CD1" w:rsidRDefault="00FC5CD1" w:rsidP="00FC5CD1">
      <w:pPr>
        <w:pStyle w:val="ListParagraph"/>
        <w:numPr>
          <w:ilvl w:val="0"/>
          <w:numId w:val="68"/>
        </w:numPr>
        <w:rPr>
          <w:rFonts w:ascii="Arial" w:hAnsi="Arial" w:cs="Arial"/>
          <w:sz w:val="22"/>
          <w:szCs w:val="22"/>
        </w:rPr>
      </w:pPr>
      <w:r w:rsidRPr="00FC5CD1">
        <w:rPr>
          <w:rFonts w:ascii="Arial" w:hAnsi="Arial" w:cs="Arial"/>
          <w:sz w:val="22"/>
          <w:szCs w:val="22"/>
        </w:rPr>
        <w:t xml:space="preserve">Off-Broadway </w:t>
      </w:r>
    </w:p>
    <w:p w14:paraId="4CCFA0D0" w14:textId="77777777" w:rsidR="00FC5CD1" w:rsidRDefault="00FC5CD1" w:rsidP="00FC5CD1">
      <w:pPr>
        <w:pStyle w:val="ListParagraph"/>
        <w:numPr>
          <w:ilvl w:val="0"/>
          <w:numId w:val="68"/>
        </w:numPr>
        <w:rPr>
          <w:rFonts w:ascii="Arial" w:hAnsi="Arial" w:cs="Arial"/>
          <w:sz w:val="22"/>
          <w:szCs w:val="22"/>
        </w:rPr>
      </w:pPr>
      <w:r w:rsidRPr="00FC5CD1">
        <w:rPr>
          <w:rFonts w:ascii="Arial" w:hAnsi="Arial" w:cs="Arial"/>
          <w:sz w:val="22"/>
          <w:szCs w:val="22"/>
        </w:rPr>
        <w:t xml:space="preserve">US Tour </w:t>
      </w:r>
    </w:p>
    <w:p w14:paraId="762B0F1E" w14:textId="4CE0F58F" w:rsidR="00ED1038" w:rsidRPr="00FC5CD1" w:rsidRDefault="00ED1038" w:rsidP="00FC5CD1">
      <w:pPr>
        <w:pStyle w:val="ListParagraph"/>
        <w:numPr>
          <w:ilvl w:val="0"/>
          <w:numId w:val="68"/>
        </w:numPr>
        <w:rPr>
          <w:rFonts w:ascii="Arial" w:hAnsi="Arial" w:cs="Arial"/>
          <w:sz w:val="22"/>
          <w:szCs w:val="22"/>
        </w:rPr>
      </w:pPr>
      <w:r>
        <w:rPr>
          <w:rFonts w:ascii="Arial" w:hAnsi="Arial" w:cs="Arial"/>
          <w:sz w:val="22"/>
          <w:szCs w:val="22"/>
        </w:rPr>
        <w:t>Regional Theatre</w:t>
      </w:r>
    </w:p>
    <w:p w14:paraId="54593CC7" w14:textId="77777777" w:rsidR="00FC5CD1" w:rsidRPr="00FC5CD1" w:rsidRDefault="00FC5CD1" w:rsidP="00FC5CD1">
      <w:pPr>
        <w:pStyle w:val="ListParagraph"/>
        <w:numPr>
          <w:ilvl w:val="0"/>
          <w:numId w:val="68"/>
        </w:numPr>
        <w:rPr>
          <w:rFonts w:ascii="Arial" w:hAnsi="Arial" w:cs="Arial"/>
          <w:sz w:val="22"/>
          <w:szCs w:val="22"/>
        </w:rPr>
      </w:pPr>
      <w:r w:rsidRPr="00FC5CD1">
        <w:rPr>
          <w:rFonts w:ascii="Arial" w:hAnsi="Arial" w:cs="Arial"/>
          <w:sz w:val="22"/>
          <w:szCs w:val="22"/>
        </w:rPr>
        <w:t xml:space="preserve">Other (please specify) </w:t>
      </w:r>
    </w:p>
    <w:p w14:paraId="7E7D89BD" w14:textId="77777777" w:rsidR="00FC5CD1" w:rsidRPr="00FC5CD1" w:rsidRDefault="00FC5CD1" w:rsidP="00FC5CD1">
      <w:pPr>
        <w:rPr>
          <w:rFonts w:ascii="Arial" w:hAnsi="Arial" w:cs="Arial"/>
          <w:sz w:val="22"/>
          <w:szCs w:val="22"/>
        </w:rPr>
      </w:pPr>
    </w:p>
    <w:p w14:paraId="311A03A2" w14:textId="77777777" w:rsidR="00FC5CD1" w:rsidRPr="00FC5CD1" w:rsidRDefault="00FC5CD1" w:rsidP="00FC5CD1">
      <w:pPr>
        <w:rPr>
          <w:rFonts w:ascii="Arial" w:hAnsi="Arial" w:cs="Arial"/>
          <w:sz w:val="22"/>
          <w:szCs w:val="22"/>
        </w:rPr>
      </w:pPr>
    </w:p>
    <w:p w14:paraId="4E0A2DF3" w14:textId="77777777" w:rsidR="00FC5CD1" w:rsidRPr="00FC5CD1" w:rsidRDefault="00FC5CD1" w:rsidP="00FC5CD1">
      <w:pPr>
        <w:rPr>
          <w:rFonts w:ascii="Arial" w:hAnsi="Arial" w:cs="Arial"/>
          <w:sz w:val="22"/>
          <w:szCs w:val="22"/>
        </w:rPr>
      </w:pPr>
    </w:p>
    <w:p w14:paraId="7791A3C8" w14:textId="77777777" w:rsidR="00FC5CD1" w:rsidRPr="00FC5CD1" w:rsidRDefault="00FC5CD1" w:rsidP="00FC5CD1">
      <w:pPr>
        <w:rPr>
          <w:rFonts w:ascii="Arial" w:hAnsi="Arial" w:cs="Arial"/>
          <w:sz w:val="22"/>
          <w:szCs w:val="22"/>
        </w:rPr>
      </w:pPr>
      <w:r w:rsidRPr="00FC5CD1">
        <w:rPr>
          <w:rFonts w:ascii="Arial" w:hAnsi="Arial" w:cs="Arial"/>
          <w:sz w:val="22"/>
          <w:szCs w:val="22"/>
        </w:rPr>
        <w:t xml:space="preserve">THE TERM RIFFING AND EXAMPLES (SECTION B) </w:t>
      </w:r>
    </w:p>
    <w:p w14:paraId="29452E10" w14:textId="77777777" w:rsidR="00FC5CD1" w:rsidRPr="00FC5CD1" w:rsidRDefault="00FC5CD1" w:rsidP="00FC5CD1">
      <w:pPr>
        <w:rPr>
          <w:rFonts w:ascii="Arial" w:hAnsi="Arial" w:cs="Arial"/>
          <w:sz w:val="22"/>
          <w:szCs w:val="22"/>
        </w:rPr>
      </w:pPr>
    </w:p>
    <w:p w14:paraId="5E04DFC5" w14:textId="41F8C642" w:rsidR="00FC5CD1" w:rsidRPr="00ED1038" w:rsidRDefault="00FC5CD1" w:rsidP="00ED1038">
      <w:pPr>
        <w:pStyle w:val="ListParagraph"/>
        <w:numPr>
          <w:ilvl w:val="0"/>
          <w:numId w:val="75"/>
        </w:numPr>
        <w:rPr>
          <w:rFonts w:ascii="Arial" w:hAnsi="Arial" w:cs="Arial"/>
          <w:sz w:val="22"/>
          <w:szCs w:val="22"/>
        </w:rPr>
      </w:pPr>
      <w:r w:rsidRPr="00ED1038">
        <w:rPr>
          <w:rFonts w:ascii="Arial" w:hAnsi="Arial" w:cs="Arial"/>
          <w:sz w:val="22"/>
          <w:szCs w:val="22"/>
        </w:rPr>
        <w:t xml:space="preserve">In your own words, how would you describe/ define the term “riff” when used in vocal music in musical theatre? </w:t>
      </w:r>
    </w:p>
    <w:p w14:paraId="15CA04BB" w14:textId="77777777" w:rsidR="00FC5CD1" w:rsidRPr="00FC5CD1" w:rsidRDefault="00FC5CD1" w:rsidP="00FC5CD1">
      <w:pPr>
        <w:rPr>
          <w:rFonts w:ascii="Arial" w:hAnsi="Arial" w:cs="Arial"/>
          <w:sz w:val="22"/>
          <w:szCs w:val="22"/>
        </w:rPr>
      </w:pPr>
    </w:p>
    <w:p w14:paraId="0224452A" w14:textId="77777777" w:rsidR="00FC5CD1" w:rsidRPr="00FC5CD1" w:rsidRDefault="00FC5CD1" w:rsidP="00FC5CD1">
      <w:pPr>
        <w:pStyle w:val="ListParagraph"/>
        <w:rPr>
          <w:rFonts w:ascii="Arial" w:hAnsi="Arial" w:cs="Arial"/>
          <w:sz w:val="22"/>
          <w:szCs w:val="22"/>
        </w:rPr>
      </w:pPr>
    </w:p>
    <w:p w14:paraId="447E1DD2" w14:textId="63EEA86F" w:rsidR="00FC5CD1" w:rsidRPr="00ED1038" w:rsidRDefault="00FC5CD1" w:rsidP="00ED1038">
      <w:pPr>
        <w:pStyle w:val="ListParagraph"/>
        <w:numPr>
          <w:ilvl w:val="0"/>
          <w:numId w:val="75"/>
        </w:numPr>
        <w:rPr>
          <w:rFonts w:ascii="Arial" w:hAnsi="Arial" w:cs="Arial"/>
          <w:sz w:val="22"/>
          <w:szCs w:val="22"/>
        </w:rPr>
      </w:pPr>
      <w:r w:rsidRPr="00ED1038">
        <w:rPr>
          <w:rFonts w:ascii="Arial" w:hAnsi="Arial" w:cs="Arial"/>
          <w:sz w:val="22"/>
          <w:szCs w:val="22"/>
        </w:rPr>
        <w:t xml:space="preserve">Can you give two musical theatre songs that feature some of your favourite riffs? Please specify which cast recording they are on and a timecode for the riff  within each song. </w:t>
      </w:r>
    </w:p>
    <w:p w14:paraId="354AD8A9" w14:textId="77777777" w:rsidR="00FC5CD1" w:rsidRPr="00FC5CD1" w:rsidRDefault="00FC5CD1" w:rsidP="00FC5CD1">
      <w:pPr>
        <w:pStyle w:val="ListParagraph"/>
        <w:rPr>
          <w:rFonts w:ascii="Arial" w:hAnsi="Arial" w:cs="Arial"/>
          <w:sz w:val="22"/>
          <w:szCs w:val="22"/>
        </w:rPr>
      </w:pPr>
    </w:p>
    <w:p w14:paraId="284E2C3F" w14:textId="73049BB8" w:rsidR="00FC5CD1" w:rsidRPr="002D7169" w:rsidRDefault="00FC5CD1" w:rsidP="00FC5CD1">
      <w:pPr>
        <w:pStyle w:val="ListParagraph"/>
        <w:numPr>
          <w:ilvl w:val="0"/>
          <w:numId w:val="75"/>
        </w:numPr>
        <w:rPr>
          <w:rFonts w:ascii="Arial" w:hAnsi="Arial" w:cs="Arial"/>
          <w:sz w:val="22"/>
          <w:szCs w:val="22"/>
        </w:rPr>
      </w:pPr>
      <w:r w:rsidRPr="00ED1038">
        <w:rPr>
          <w:rFonts w:ascii="Arial" w:hAnsi="Arial" w:cs="Arial"/>
          <w:sz w:val="22"/>
          <w:szCs w:val="22"/>
        </w:rPr>
        <w:t xml:space="preserve">What is the earliest example of riffing in musical theatre you can think of? Please give the name of the song and the show that it features in. </w:t>
      </w:r>
    </w:p>
    <w:p w14:paraId="5A042408" w14:textId="77777777" w:rsidR="00FC5CD1" w:rsidRPr="00FC5CD1" w:rsidRDefault="00FC5CD1" w:rsidP="00FC5CD1">
      <w:pPr>
        <w:rPr>
          <w:rFonts w:ascii="Arial" w:hAnsi="Arial" w:cs="Arial"/>
          <w:sz w:val="22"/>
          <w:szCs w:val="22"/>
        </w:rPr>
      </w:pPr>
    </w:p>
    <w:p w14:paraId="6BE73B1E" w14:textId="77777777" w:rsidR="00FC5CD1" w:rsidRPr="00FC5CD1" w:rsidRDefault="00FC5CD1" w:rsidP="00FC5CD1">
      <w:pPr>
        <w:rPr>
          <w:rFonts w:ascii="Arial" w:hAnsi="Arial" w:cs="Arial"/>
          <w:sz w:val="22"/>
          <w:szCs w:val="22"/>
        </w:rPr>
      </w:pPr>
      <w:r w:rsidRPr="00FC5CD1">
        <w:rPr>
          <w:rFonts w:ascii="Arial" w:hAnsi="Arial" w:cs="Arial"/>
          <w:sz w:val="22"/>
          <w:szCs w:val="22"/>
        </w:rPr>
        <w:lastRenderedPageBreak/>
        <w:t xml:space="preserve">INDUSTRY EXPERIENCES (SECTION C) </w:t>
      </w:r>
    </w:p>
    <w:p w14:paraId="20D3E38A" w14:textId="77777777" w:rsidR="00FC5CD1" w:rsidRPr="00FC5CD1" w:rsidRDefault="00FC5CD1" w:rsidP="00FC5CD1">
      <w:pPr>
        <w:rPr>
          <w:rFonts w:ascii="Arial" w:hAnsi="Arial" w:cs="Arial"/>
          <w:sz w:val="22"/>
          <w:szCs w:val="22"/>
        </w:rPr>
      </w:pPr>
    </w:p>
    <w:p w14:paraId="7BCCDF80" w14:textId="0E5E5D90" w:rsidR="00FC5CD1" w:rsidRPr="00ED1038" w:rsidRDefault="00ED1038" w:rsidP="00ED1038">
      <w:pPr>
        <w:ind w:left="360"/>
        <w:rPr>
          <w:rFonts w:ascii="Arial" w:hAnsi="Arial" w:cs="Arial"/>
          <w:sz w:val="22"/>
          <w:szCs w:val="22"/>
        </w:rPr>
      </w:pPr>
      <w:r w:rsidRPr="00ED1038">
        <w:rPr>
          <w:rFonts w:ascii="Arial" w:hAnsi="Arial" w:cs="Arial"/>
          <w:sz w:val="22"/>
          <w:szCs w:val="22"/>
        </w:rPr>
        <w:t>1.</w:t>
      </w:r>
      <w:r>
        <w:rPr>
          <w:rFonts w:ascii="Arial" w:hAnsi="Arial" w:cs="Arial"/>
          <w:sz w:val="22"/>
          <w:szCs w:val="22"/>
        </w:rPr>
        <w:t xml:space="preserve"> </w:t>
      </w:r>
      <w:r w:rsidR="00FC5CD1" w:rsidRPr="00ED1038">
        <w:rPr>
          <w:rFonts w:ascii="Arial" w:hAnsi="Arial" w:cs="Arial"/>
          <w:sz w:val="22"/>
          <w:szCs w:val="22"/>
        </w:rPr>
        <w:t xml:space="preserve">Have you been required to riff in any show(s) you have been in? </w:t>
      </w:r>
    </w:p>
    <w:p w14:paraId="7DA71E71" w14:textId="77777777" w:rsidR="00FC5CD1" w:rsidRPr="00FC5CD1" w:rsidRDefault="00FC5CD1" w:rsidP="00ED1038">
      <w:pPr>
        <w:pStyle w:val="ListParagraph"/>
        <w:numPr>
          <w:ilvl w:val="1"/>
          <w:numId w:val="74"/>
        </w:numPr>
        <w:rPr>
          <w:rFonts w:ascii="Arial" w:hAnsi="Arial" w:cs="Arial"/>
          <w:sz w:val="22"/>
          <w:szCs w:val="22"/>
        </w:rPr>
      </w:pPr>
      <w:r w:rsidRPr="00FC5CD1">
        <w:rPr>
          <w:rFonts w:ascii="Arial" w:hAnsi="Arial" w:cs="Arial"/>
          <w:sz w:val="22"/>
          <w:szCs w:val="22"/>
        </w:rPr>
        <w:t>Yes/ No</w:t>
      </w:r>
    </w:p>
    <w:p w14:paraId="526DE91E" w14:textId="77777777" w:rsidR="00FC5CD1" w:rsidRDefault="00FC5CD1" w:rsidP="00FC5CD1">
      <w:pPr>
        <w:rPr>
          <w:rFonts w:ascii="Arial" w:hAnsi="Arial" w:cs="Arial"/>
          <w:sz w:val="22"/>
          <w:szCs w:val="22"/>
        </w:rPr>
      </w:pPr>
    </w:p>
    <w:p w14:paraId="6D1872C1" w14:textId="1BEB3E0F" w:rsidR="00ED1038" w:rsidRDefault="00ED1038" w:rsidP="00ED1038">
      <w:pPr>
        <w:ind w:left="360"/>
        <w:rPr>
          <w:rFonts w:ascii="Arial" w:hAnsi="Arial" w:cs="Arial"/>
          <w:sz w:val="22"/>
          <w:szCs w:val="22"/>
        </w:rPr>
      </w:pPr>
      <w:r w:rsidRPr="00ED1038">
        <w:rPr>
          <w:rFonts w:ascii="Arial" w:hAnsi="Arial" w:cs="Arial"/>
          <w:sz w:val="22"/>
          <w:szCs w:val="22"/>
        </w:rPr>
        <w:t>2.</w:t>
      </w:r>
      <w:r>
        <w:rPr>
          <w:rFonts w:ascii="Arial" w:hAnsi="Arial" w:cs="Arial"/>
          <w:sz w:val="22"/>
          <w:szCs w:val="22"/>
        </w:rPr>
        <w:t xml:space="preserve"> If you answered yes to the previous question, what show(s) and where? </w:t>
      </w:r>
    </w:p>
    <w:p w14:paraId="046B1219" w14:textId="77777777" w:rsidR="00ED1038" w:rsidRDefault="00ED1038" w:rsidP="00ED1038">
      <w:pPr>
        <w:ind w:left="360"/>
        <w:rPr>
          <w:rFonts w:ascii="Arial" w:hAnsi="Arial" w:cs="Arial"/>
          <w:sz w:val="22"/>
          <w:szCs w:val="22"/>
        </w:rPr>
      </w:pPr>
    </w:p>
    <w:p w14:paraId="268A850F" w14:textId="77777777" w:rsidR="00ED1038" w:rsidRPr="00ED1038" w:rsidRDefault="00ED1038" w:rsidP="00ED1038">
      <w:pPr>
        <w:ind w:left="360"/>
        <w:rPr>
          <w:rFonts w:ascii="Arial" w:hAnsi="Arial" w:cs="Arial"/>
          <w:sz w:val="22"/>
          <w:szCs w:val="22"/>
        </w:rPr>
      </w:pPr>
    </w:p>
    <w:p w14:paraId="5D9503A8" w14:textId="77777777" w:rsidR="00FC5CD1" w:rsidRPr="00FC5CD1" w:rsidRDefault="00FC5CD1" w:rsidP="00ED1038">
      <w:pPr>
        <w:pStyle w:val="ListParagraph"/>
        <w:numPr>
          <w:ilvl w:val="0"/>
          <w:numId w:val="74"/>
        </w:numPr>
        <w:rPr>
          <w:rFonts w:ascii="Arial" w:hAnsi="Arial" w:cs="Arial"/>
          <w:sz w:val="22"/>
          <w:szCs w:val="22"/>
        </w:rPr>
      </w:pPr>
      <w:r w:rsidRPr="00FC5CD1">
        <w:rPr>
          <w:rFonts w:ascii="Arial" w:hAnsi="Arial" w:cs="Arial"/>
          <w:sz w:val="22"/>
          <w:szCs w:val="22"/>
        </w:rPr>
        <w:t xml:space="preserve">Which of the following have you experienced? Tick all that apply: </w:t>
      </w:r>
    </w:p>
    <w:p w14:paraId="57E1FCA1" w14:textId="77777777" w:rsidR="00FC5CD1" w:rsidRPr="00FC5CD1" w:rsidRDefault="00FC5CD1" w:rsidP="00ED1038">
      <w:pPr>
        <w:pStyle w:val="ListParagraph"/>
        <w:numPr>
          <w:ilvl w:val="1"/>
          <w:numId w:val="74"/>
        </w:numPr>
        <w:rPr>
          <w:rFonts w:ascii="Arial" w:hAnsi="Arial" w:cs="Arial"/>
          <w:sz w:val="22"/>
          <w:szCs w:val="22"/>
        </w:rPr>
      </w:pPr>
      <w:r w:rsidRPr="00FC5CD1">
        <w:rPr>
          <w:rFonts w:ascii="Arial" w:hAnsi="Arial" w:cs="Arial"/>
          <w:sz w:val="22"/>
          <w:szCs w:val="22"/>
        </w:rPr>
        <w:t xml:space="preserve">I have added my own riffs (with no indication in the score to riff or </w:t>
      </w:r>
      <w:r w:rsidRPr="00FC5CD1">
        <w:rPr>
          <w:rFonts w:ascii="Arial" w:hAnsi="Arial" w:cs="Arial"/>
          <w:i/>
          <w:iCs/>
          <w:sz w:val="22"/>
          <w:szCs w:val="22"/>
        </w:rPr>
        <w:t>ad lib</w:t>
      </w:r>
      <w:r w:rsidRPr="00FC5CD1">
        <w:rPr>
          <w:rFonts w:ascii="Arial" w:hAnsi="Arial" w:cs="Arial"/>
          <w:sz w:val="22"/>
          <w:szCs w:val="22"/>
        </w:rPr>
        <w:t>)</w:t>
      </w:r>
    </w:p>
    <w:p w14:paraId="13A59850" w14:textId="77777777" w:rsidR="00FC5CD1" w:rsidRPr="00FC5CD1" w:rsidRDefault="00FC5CD1" w:rsidP="00ED1038">
      <w:pPr>
        <w:pStyle w:val="ListParagraph"/>
        <w:numPr>
          <w:ilvl w:val="1"/>
          <w:numId w:val="74"/>
        </w:numPr>
        <w:rPr>
          <w:rFonts w:ascii="Arial" w:hAnsi="Arial" w:cs="Arial"/>
          <w:sz w:val="22"/>
          <w:szCs w:val="22"/>
        </w:rPr>
      </w:pPr>
      <w:r w:rsidRPr="00FC5CD1">
        <w:rPr>
          <w:rFonts w:ascii="Arial" w:hAnsi="Arial" w:cs="Arial"/>
          <w:sz w:val="22"/>
          <w:szCs w:val="22"/>
        </w:rPr>
        <w:t xml:space="preserve">I have created my own riffs based on an indication in the score e.g. </w:t>
      </w:r>
      <w:r w:rsidRPr="00FC5CD1">
        <w:rPr>
          <w:rFonts w:ascii="Arial" w:hAnsi="Arial" w:cs="Arial"/>
          <w:i/>
          <w:iCs/>
          <w:sz w:val="22"/>
          <w:szCs w:val="22"/>
        </w:rPr>
        <w:t xml:space="preserve">ad lib, ad lib riff </w:t>
      </w:r>
    </w:p>
    <w:p w14:paraId="52D0F726" w14:textId="77777777" w:rsidR="00FC5CD1" w:rsidRPr="00FC5CD1" w:rsidRDefault="00FC5CD1" w:rsidP="00ED1038">
      <w:pPr>
        <w:pStyle w:val="ListParagraph"/>
        <w:numPr>
          <w:ilvl w:val="1"/>
          <w:numId w:val="74"/>
        </w:numPr>
        <w:rPr>
          <w:rFonts w:ascii="Arial" w:hAnsi="Arial" w:cs="Arial"/>
          <w:sz w:val="22"/>
          <w:szCs w:val="22"/>
        </w:rPr>
      </w:pPr>
      <w:r w:rsidRPr="00FC5CD1">
        <w:rPr>
          <w:rFonts w:ascii="Arial" w:hAnsi="Arial" w:cs="Arial"/>
          <w:sz w:val="22"/>
          <w:szCs w:val="22"/>
        </w:rPr>
        <w:t>The musical director has created a riff for me to sing</w:t>
      </w:r>
    </w:p>
    <w:p w14:paraId="35A64E96" w14:textId="77777777" w:rsidR="00FC5CD1" w:rsidRDefault="00FC5CD1" w:rsidP="00ED1038">
      <w:pPr>
        <w:pStyle w:val="ListParagraph"/>
        <w:numPr>
          <w:ilvl w:val="1"/>
          <w:numId w:val="74"/>
        </w:numPr>
        <w:rPr>
          <w:rFonts w:ascii="Arial" w:hAnsi="Arial" w:cs="Arial"/>
          <w:sz w:val="22"/>
          <w:szCs w:val="22"/>
        </w:rPr>
      </w:pPr>
      <w:r w:rsidRPr="00FC5CD1">
        <w:rPr>
          <w:rFonts w:ascii="Arial" w:hAnsi="Arial" w:cs="Arial"/>
          <w:sz w:val="22"/>
          <w:szCs w:val="22"/>
        </w:rPr>
        <w:t>I have worked with the musical director to co-create a riff for me to sing</w:t>
      </w:r>
    </w:p>
    <w:p w14:paraId="139892FA" w14:textId="2C24CDBD" w:rsidR="00ED1038" w:rsidRPr="00FC5CD1" w:rsidRDefault="00ED1038" w:rsidP="00ED1038">
      <w:pPr>
        <w:pStyle w:val="ListParagraph"/>
        <w:numPr>
          <w:ilvl w:val="1"/>
          <w:numId w:val="74"/>
        </w:numPr>
        <w:rPr>
          <w:rFonts w:ascii="Arial" w:hAnsi="Arial" w:cs="Arial"/>
          <w:sz w:val="22"/>
          <w:szCs w:val="22"/>
        </w:rPr>
      </w:pPr>
      <w:r>
        <w:rPr>
          <w:rFonts w:ascii="Arial" w:hAnsi="Arial" w:cs="Arial"/>
          <w:sz w:val="22"/>
          <w:szCs w:val="22"/>
        </w:rPr>
        <w:t>I have not experienced any of the above</w:t>
      </w:r>
    </w:p>
    <w:p w14:paraId="4821ABE8" w14:textId="77777777" w:rsidR="00FC5CD1" w:rsidRPr="00FC5CD1" w:rsidRDefault="00FC5CD1" w:rsidP="00FC5CD1">
      <w:pPr>
        <w:rPr>
          <w:rFonts w:ascii="Arial" w:hAnsi="Arial" w:cs="Arial"/>
          <w:sz w:val="22"/>
          <w:szCs w:val="22"/>
        </w:rPr>
      </w:pPr>
    </w:p>
    <w:p w14:paraId="4ECCADD6" w14:textId="77777777" w:rsidR="00FC5CD1" w:rsidRPr="00FC5CD1" w:rsidRDefault="00FC5CD1" w:rsidP="00FC5CD1">
      <w:pPr>
        <w:rPr>
          <w:rFonts w:ascii="Arial" w:hAnsi="Arial" w:cs="Arial"/>
          <w:sz w:val="22"/>
          <w:szCs w:val="22"/>
        </w:rPr>
      </w:pPr>
    </w:p>
    <w:p w14:paraId="1D35BA52" w14:textId="77777777" w:rsidR="00FC5CD1" w:rsidRPr="00FC5CD1" w:rsidRDefault="00FC5CD1" w:rsidP="00ED1038">
      <w:pPr>
        <w:pStyle w:val="ListParagraph"/>
        <w:numPr>
          <w:ilvl w:val="0"/>
          <w:numId w:val="74"/>
        </w:numPr>
        <w:rPr>
          <w:rFonts w:ascii="Arial" w:hAnsi="Arial" w:cs="Arial"/>
          <w:sz w:val="22"/>
          <w:szCs w:val="22"/>
        </w:rPr>
      </w:pPr>
      <w:r w:rsidRPr="00FC5CD1">
        <w:rPr>
          <w:rFonts w:ascii="Arial" w:hAnsi="Arial" w:cs="Arial"/>
          <w:sz w:val="22"/>
          <w:szCs w:val="22"/>
        </w:rPr>
        <w:t>If you have created your own riffs, how? i.e. what does your process involve?</w:t>
      </w:r>
    </w:p>
    <w:p w14:paraId="31398B85" w14:textId="77777777" w:rsidR="00FC5CD1" w:rsidRPr="00FC5CD1" w:rsidRDefault="00FC5CD1" w:rsidP="00FC5CD1">
      <w:pPr>
        <w:rPr>
          <w:rFonts w:ascii="Arial" w:hAnsi="Arial" w:cs="Arial"/>
          <w:sz w:val="22"/>
          <w:szCs w:val="22"/>
        </w:rPr>
      </w:pPr>
    </w:p>
    <w:p w14:paraId="07AA3BD8" w14:textId="77777777" w:rsidR="00FC5CD1" w:rsidRPr="00FC5CD1" w:rsidRDefault="00FC5CD1" w:rsidP="00FC5CD1">
      <w:pPr>
        <w:pStyle w:val="ListParagraph"/>
        <w:rPr>
          <w:rFonts w:ascii="Arial" w:hAnsi="Arial" w:cs="Arial"/>
          <w:sz w:val="22"/>
          <w:szCs w:val="22"/>
        </w:rPr>
      </w:pPr>
      <w:r w:rsidRPr="00FC5CD1">
        <w:rPr>
          <w:rFonts w:ascii="Arial" w:hAnsi="Arial" w:cs="Arial"/>
          <w:sz w:val="22"/>
          <w:szCs w:val="22"/>
        </w:rPr>
        <w:t xml:space="preserve"> </w:t>
      </w:r>
    </w:p>
    <w:p w14:paraId="28C68EBC" w14:textId="77777777" w:rsidR="00FC5CD1" w:rsidRPr="00FC5CD1" w:rsidRDefault="00FC5CD1" w:rsidP="00ED1038">
      <w:pPr>
        <w:pStyle w:val="ListParagraph"/>
        <w:numPr>
          <w:ilvl w:val="0"/>
          <w:numId w:val="74"/>
        </w:numPr>
        <w:rPr>
          <w:rFonts w:ascii="Arial" w:hAnsi="Arial" w:cs="Arial"/>
          <w:sz w:val="22"/>
          <w:szCs w:val="22"/>
        </w:rPr>
      </w:pPr>
      <w:r w:rsidRPr="00FC5CD1">
        <w:rPr>
          <w:rFonts w:ascii="Arial" w:hAnsi="Arial" w:cs="Arial"/>
          <w:sz w:val="22"/>
          <w:szCs w:val="22"/>
        </w:rPr>
        <w:t xml:space="preserve">Have riffs you have created been changed by the musical director or another member of the music department? </w:t>
      </w:r>
    </w:p>
    <w:p w14:paraId="645E7DCA" w14:textId="77777777" w:rsidR="00FC5CD1" w:rsidRPr="00FC5CD1" w:rsidRDefault="00FC5CD1" w:rsidP="00FC5CD1">
      <w:pPr>
        <w:pStyle w:val="ListParagraph"/>
        <w:numPr>
          <w:ilvl w:val="0"/>
          <w:numId w:val="73"/>
        </w:numPr>
        <w:rPr>
          <w:rFonts w:ascii="Arial" w:hAnsi="Arial" w:cs="Arial"/>
          <w:sz w:val="22"/>
          <w:szCs w:val="22"/>
        </w:rPr>
      </w:pPr>
      <w:r w:rsidRPr="00FC5CD1">
        <w:rPr>
          <w:rFonts w:ascii="Arial" w:hAnsi="Arial" w:cs="Arial"/>
          <w:sz w:val="22"/>
          <w:szCs w:val="22"/>
        </w:rPr>
        <w:t xml:space="preserve">Yes/ No / Not applicable </w:t>
      </w:r>
    </w:p>
    <w:p w14:paraId="180C90C4" w14:textId="77777777" w:rsidR="00FC5CD1" w:rsidRPr="00FC5CD1" w:rsidRDefault="00FC5CD1" w:rsidP="00FC5CD1">
      <w:pPr>
        <w:rPr>
          <w:rFonts w:ascii="Arial" w:hAnsi="Arial" w:cs="Arial"/>
          <w:sz w:val="22"/>
          <w:szCs w:val="22"/>
        </w:rPr>
      </w:pPr>
    </w:p>
    <w:p w14:paraId="351A75A3" w14:textId="77777777" w:rsidR="00FC5CD1" w:rsidRPr="00FC5CD1" w:rsidRDefault="00FC5CD1" w:rsidP="00ED1038">
      <w:pPr>
        <w:pStyle w:val="ListParagraph"/>
        <w:numPr>
          <w:ilvl w:val="0"/>
          <w:numId w:val="74"/>
        </w:numPr>
        <w:rPr>
          <w:rFonts w:ascii="Arial" w:hAnsi="Arial" w:cs="Arial"/>
          <w:sz w:val="22"/>
          <w:szCs w:val="22"/>
        </w:rPr>
      </w:pPr>
      <w:r w:rsidRPr="00FC5CD1">
        <w:rPr>
          <w:rFonts w:ascii="Arial" w:hAnsi="Arial" w:cs="Arial"/>
          <w:sz w:val="22"/>
          <w:szCs w:val="22"/>
        </w:rPr>
        <w:t xml:space="preserve">Have you been required to perform a riff the same in every performance? (i.e. you created an </w:t>
      </w:r>
      <w:r w:rsidRPr="00FC5CD1">
        <w:rPr>
          <w:rFonts w:ascii="Arial" w:hAnsi="Arial" w:cs="Arial"/>
          <w:i/>
          <w:iCs/>
          <w:sz w:val="22"/>
          <w:szCs w:val="22"/>
        </w:rPr>
        <w:t xml:space="preserve">ad lib riff </w:t>
      </w:r>
      <w:r w:rsidRPr="00FC5CD1">
        <w:rPr>
          <w:rFonts w:ascii="Arial" w:hAnsi="Arial" w:cs="Arial"/>
          <w:sz w:val="22"/>
          <w:szCs w:val="22"/>
        </w:rPr>
        <w:t>and then it was “locked in”)</w:t>
      </w:r>
    </w:p>
    <w:p w14:paraId="531FBE2A" w14:textId="77777777" w:rsidR="00FC5CD1" w:rsidRPr="00FC5CD1" w:rsidRDefault="00FC5CD1" w:rsidP="00ED1038">
      <w:pPr>
        <w:pStyle w:val="ListParagraph"/>
        <w:numPr>
          <w:ilvl w:val="1"/>
          <w:numId w:val="74"/>
        </w:numPr>
        <w:rPr>
          <w:rFonts w:ascii="Arial" w:hAnsi="Arial" w:cs="Arial"/>
          <w:sz w:val="22"/>
          <w:szCs w:val="22"/>
        </w:rPr>
      </w:pPr>
      <w:r w:rsidRPr="00FC5CD1">
        <w:rPr>
          <w:rFonts w:ascii="Arial" w:hAnsi="Arial" w:cs="Arial"/>
          <w:sz w:val="22"/>
          <w:szCs w:val="22"/>
        </w:rPr>
        <w:t>Yes/No</w:t>
      </w:r>
    </w:p>
    <w:p w14:paraId="3C9E5C4D" w14:textId="77777777" w:rsidR="00FC5CD1" w:rsidRDefault="00FC5CD1" w:rsidP="00FC5CD1">
      <w:pPr>
        <w:rPr>
          <w:rFonts w:ascii="Arial" w:hAnsi="Arial" w:cs="Arial"/>
          <w:sz w:val="22"/>
          <w:szCs w:val="22"/>
        </w:rPr>
      </w:pPr>
    </w:p>
    <w:p w14:paraId="5A76ACB8" w14:textId="39DA547C" w:rsidR="00ED1038" w:rsidRPr="00ED1038" w:rsidRDefault="00ED1038" w:rsidP="00ED1038">
      <w:pPr>
        <w:pStyle w:val="ListParagraph"/>
        <w:numPr>
          <w:ilvl w:val="0"/>
          <w:numId w:val="74"/>
        </w:numPr>
        <w:rPr>
          <w:rFonts w:ascii="Arial" w:hAnsi="Arial" w:cs="Arial"/>
          <w:sz w:val="22"/>
          <w:szCs w:val="22"/>
        </w:rPr>
      </w:pPr>
      <w:r>
        <w:rPr>
          <w:rFonts w:ascii="Arial" w:hAnsi="Arial" w:cs="Arial"/>
          <w:sz w:val="22"/>
          <w:szCs w:val="22"/>
        </w:rPr>
        <w:t>If you answered yes to the previous question, why do you think this is required?</w:t>
      </w:r>
    </w:p>
    <w:p w14:paraId="2247B91C" w14:textId="77777777" w:rsidR="00FC5CD1" w:rsidRPr="00FC5CD1" w:rsidRDefault="00FC5CD1" w:rsidP="00FC5CD1">
      <w:pPr>
        <w:pStyle w:val="ListParagraph"/>
        <w:rPr>
          <w:rFonts w:ascii="Arial" w:hAnsi="Arial" w:cs="Arial"/>
          <w:sz w:val="22"/>
          <w:szCs w:val="22"/>
        </w:rPr>
      </w:pPr>
    </w:p>
    <w:p w14:paraId="3495376C" w14:textId="77777777" w:rsidR="00FC5CD1" w:rsidRPr="00FC5CD1" w:rsidRDefault="00FC5CD1" w:rsidP="00ED1038">
      <w:pPr>
        <w:pStyle w:val="ListParagraph"/>
        <w:numPr>
          <w:ilvl w:val="0"/>
          <w:numId w:val="74"/>
        </w:numPr>
        <w:rPr>
          <w:rFonts w:ascii="Arial" w:hAnsi="Arial" w:cs="Arial"/>
          <w:sz w:val="22"/>
          <w:szCs w:val="22"/>
        </w:rPr>
      </w:pPr>
      <w:r w:rsidRPr="00FC5CD1">
        <w:rPr>
          <w:rFonts w:ascii="Arial" w:hAnsi="Arial" w:cs="Arial"/>
          <w:sz w:val="22"/>
          <w:szCs w:val="22"/>
        </w:rPr>
        <w:t>Have you been prevented from adding riffs where you felt they were appropriate?</w:t>
      </w:r>
    </w:p>
    <w:p w14:paraId="5B7BF250" w14:textId="77777777" w:rsidR="00FC5CD1" w:rsidRPr="00FC5CD1" w:rsidRDefault="00FC5CD1" w:rsidP="00ED1038">
      <w:pPr>
        <w:pStyle w:val="ListParagraph"/>
        <w:numPr>
          <w:ilvl w:val="1"/>
          <w:numId w:val="74"/>
        </w:numPr>
        <w:rPr>
          <w:rFonts w:ascii="Arial" w:hAnsi="Arial" w:cs="Arial"/>
          <w:sz w:val="22"/>
          <w:szCs w:val="22"/>
        </w:rPr>
      </w:pPr>
      <w:r w:rsidRPr="00FC5CD1">
        <w:rPr>
          <w:rFonts w:ascii="Arial" w:hAnsi="Arial" w:cs="Arial"/>
          <w:sz w:val="22"/>
          <w:szCs w:val="22"/>
        </w:rPr>
        <w:t xml:space="preserve">Yes/ No </w:t>
      </w:r>
    </w:p>
    <w:p w14:paraId="3D0BDD3A" w14:textId="77777777" w:rsidR="00FC5CD1" w:rsidRDefault="00FC5CD1" w:rsidP="00FC5CD1">
      <w:pPr>
        <w:rPr>
          <w:rFonts w:ascii="Arial" w:hAnsi="Arial" w:cs="Arial"/>
          <w:sz w:val="22"/>
          <w:szCs w:val="22"/>
        </w:rPr>
      </w:pPr>
    </w:p>
    <w:p w14:paraId="2E00322D" w14:textId="77777777" w:rsidR="00ED1038" w:rsidRPr="00FC5CD1" w:rsidRDefault="00ED1038" w:rsidP="00FC5CD1">
      <w:pPr>
        <w:rPr>
          <w:rFonts w:ascii="Arial" w:hAnsi="Arial" w:cs="Arial"/>
          <w:sz w:val="22"/>
          <w:szCs w:val="22"/>
        </w:rPr>
      </w:pPr>
    </w:p>
    <w:p w14:paraId="34CAE7EB" w14:textId="77777777" w:rsidR="00FC5CD1" w:rsidRPr="00FC5CD1" w:rsidRDefault="00FC5CD1" w:rsidP="00ED1038">
      <w:pPr>
        <w:pStyle w:val="ListParagraph"/>
        <w:numPr>
          <w:ilvl w:val="0"/>
          <w:numId w:val="74"/>
        </w:numPr>
        <w:rPr>
          <w:rFonts w:ascii="Arial" w:hAnsi="Arial" w:cs="Arial"/>
          <w:sz w:val="22"/>
          <w:szCs w:val="22"/>
        </w:rPr>
      </w:pPr>
      <w:r w:rsidRPr="00FC5CD1">
        <w:rPr>
          <w:rFonts w:ascii="Arial" w:hAnsi="Arial" w:cs="Arial"/>
          <w:sz w:val="22"/>
          <w:szCs w:val="22"/>
        </w:rPr>
        <w:t xml:space="preserve">Please use the space below for any other thoughts having answered the above questions. </w:t>
      </w:r>
    </w:p>
    <w:p w14:paraId="672FE4C1" w14:textId="77777777" w:rsidR="00FC5CD1" w:rsidRPr="00B754E1" w:rsidRDefault="00FC5CD1" w:rsidP="00FC5CD1"/>
    <w:p w14:paraId="3367BDC5" w14:textId="77777777" w:rsidR="00FC5CD1" w:rsidRPr="00B754E1" w:rsidRDefault="00FC5CD1" w:rsidP="00FC5CD1"/>
    <w:p w14:paraId="2DE7F97F" w14:textId="77777777" w:rsidR="00FC5CD1" w:rsidRPr="00B754E1" w:rsidRDefault="00FC5CD1" w:rsidP="00FC5CD1"/>
    <w:p w14:paraId="3D15AC96" w14:textId="77777777" w:rsidR="00FC5CD1" w:rsidRDefault="00FC5CD1" w:rsidP="008D1658">
      <w:pPr>
        <w:rPr>
          <w:rFonts w:ascii="Arial" w:hAnsi="Arial" w:cs="Arial"/>
          <w:b/>
          <w:bCs/>
          <w:sz w:val="22"/>
          <w:szCs w:val="22"/>
          <w:u w:val="single"/>
        </w:rPr>
      </w:pPr>
    </w:p>
    <w:p w14:paraId="7F6FBE29" w14:textId="77777777" w:rsidR="00FC5CD1" w:rsidRDefault="00FC5CD1" w:rsidP="008D1658">
      <w:pPr>
        <w:rPr>
          <w:rFonts w:ascii="Arial" w:hAnsi="Arial" w:cs="Arial"/>
          <w:b/>
          <w:bCs/>
          <w:sz w:val="22"/>
          <w:szCs w:val="22"/>
          <w:u w:val="single"/>
        </w:rPr>
      </w:pPr>
    </w:p>
    <w:p w14:paraId="62159098" w14:textId="77777777" w:rsidR="00D4086C" w:rsidRDefault="00D4086C" w:rsidP="008D1658">
      <w:pPr>
        <w:rPr>
          <w:rFonts w:ascii="Arial" w:hAnsi="Arial" w:cs="Arial"/>
          <w:b/>
          <w:bCs/>
          <w:sz w:val="22"/>
          <w:szCs w:val="22"/>
          <w:u w:val="single"/>
        </w:rPr>
      </w:pPr>
    </w:p>
    <w:p w14:paraId="23D907F0" w14:textId="77777777" w:rsidR="00D4086C" w:rsidRDefault="00D4086C" w:rsidP="008D1658">
      <w:pPr>
        <w:rPr>
          <w:rFonts w:ascii="Arial" w:hAnsi="Arial" w:cs="Arial"/>
          <w:b/>
          <w:bCs/>
          <w:sz w:val="22"/>
          <w:szCs w:val="22"/>
          <w:u w:val="single"/>
        </w:rPr>
      </w:pPr>
    </w:p>
    <w:p w14:paraId="4D84CDB9" w14:textId="77777777" w:rsidR="00D4086C" w:rsidRDefault="00D4086C" w:rsidP="008D1658">
      <w:pPr>
        <w:rPr>
          <w:rFonts w:ascii="Arial" w:hAnsi="Arial" w:cs="Arial"/>
          <w:b/>
          <w:bCs/>
          <w:sz w:val="22"/>
          <w:szCs w:val="22"/>
          <w:u w:val="single"/>
        </w:rPr>
      </w:pPr>
    </w:p>
    <w:p w14:paraId="5A97F5E4" w14:textId="77777777" w:rsidR="00D4086C" w:rsidRDefault="00D4086C" w:rsidP="008D1658">
      <w:pPr>
        <w:rPr>
          <w:rFonts w:ascii="Arial" w:hAnsi="Arial" w:cs="Arial"/>
          <w:b/>
          <w:bCs/>
          <w:sz w:val="22"/>
          <w:szCs w:val="22"/>
          <w:u w:val="single"/>
        </w:rPr>
      </w:pPr>
    </w:p>
    <w:p w14:paraId="15339E11" w14:textId="77777777" w:rsidR="00D4086C" w:rsidRDefault="00D4086C" w:rsidP="008D1658">
      <w:pPr>
        <w:rPr>
          <w:rFonts w:ascii="Arial" w:hAnsi="Arial" w:cs="Arial"/>
          <w:b/>
          <w:bCs/>
          <w:sz w:val="22"/>
          <w:szCs w:val="22"/>
          <w:u w:val="single"/>
        </w:rPr>
      </w:pPr>
    </w:p>
    <w:p w14:paraId="58F9E986" w14:textId="77777777" w:rsidR="00D4086C" w:rsidRDefault="00D4086C" w:rsidP="008D1658">
      <w:pPr>
        <w:rPr>
          <w:rFonts w:ascii="Arial" w:hAnsi="Arial" w:cs="Arial"/>
          <w:b/>
          <w:bCs/>
          <w:sz w:val="22"/>
          <w:szCs w:val="22"/>
          <w:u w:val="single"/>
        </w:rPr>
      </w:pPr>
    </w:p>
    <w:p w14:paraId="10E401BF" w14:textId="77777777" w:rsidR="00D4086C" w:rsidRDefault="00D4086C" w:rsidP="008D1658">
      <w:pPr>
        <w:rPr>
          <w:rFonts w:ascii="Arial" w:hAnsi="Arial" w:cs="Arial"/>
          <w:b/>
          <w:bCs/>
          <w:sz w:val="22"/>
          <w:szCs w:val="22"/>
          <w:u w:val="single"/>
        </w:rPr>
      </w:pPr>
    </w:p>
    <w:p w14:paraId="72693F97" w14:textId="77777777" w:rsidR="00D4086C" w:rsidRDefault="00D4086C" w:rsidP="008D1658">
      <w:pPr>
        <w:rPr>
          <w:rFonts w:ascii="Arial" w:hAnsi="Arial" w:cs="Arial"/>
          <w:b/>
          <w:bCs/>
          <w:sz w:val="22"/>
          <w:szCs w:val="22"/>
          <w:u w:val="single"/>
        </w:rPr>
      </w:pPr>
    </w:p>
    <w:p w14:paraId="6144E4D6" w14:textId="77777777" w:rsidR="002D7169" w:rsidRDefault="002D7169" w:rsidP="008D1658">
      <w:pPr>
        <w:rPr>
          <w:rFonts w:ascii="Arial" w:hAnsi="Arial" w:cs="Arial"/>
          <w:b/>
          <w:bCs/>
          <w:sz w:val="22"/>
          <w:szCs w:val="22"/>
          <w:u w:val="single"/>
        </w:rPr>
      </w:pPr>
    </w:p>
    <w:p w14:paraId="3F5860E8" w14:textId="77777777" w:rsidR="002D7169" w:rsidRDefault="002D7169" w:rsidP="008D1658">
      <w:pPr>
        <w:rPr>
          <w:rFonts w:ascii="Arial" w:hAnsi="Arial" w:cs="Arial"/>
          <w:b/>
          <w:bCs/>
          <w:sz w:val="22"/>
          <w:szCs w:val="22"/>
          <w:u w:val="single"/>
        </w:rPr>
      </w:pPr>
    </w:p>
    <w:p w14:paraId="4B2B7843" w14:textId="77777777" w:rsidR="00D4086C" w:rsidRDefault="00D4086C" w:rsidP="008D1658">
      <w:pPr>
        <w:rPr>
          <w:rFonts w:ascii="Arial" w:hAnsi="Arial" w:cs="Arial"/>
          <w:b/>
          <w:bCs/>
          <w:sz w:val="22"/>
          <w:szCs w:val="22"/>
          <w:u w:val="single"/>
        </w:rPr>
      </w:pPr>
    </w:p>
    <w:p w14:paraId="7F6B460F" w14:textId="77777777" w:rsidR="00D4086C" w:rsidRDefault="00D4086C" w:rsidP="008D1658">
      <w:pPr>
        <w:rPr>
          <w:rFonts w:ascii="Arial" w:hAnsi="Arial" w:cs="Arial"/>
          <w:b/>
          <w:bCs/>
          <w:sz w:val="22"/>
          <w:szCs w:val="22"/>
          <w:u w:val="single"/>
        </w:rPr>
      </w:pPr>
    </w:p>
    <w:p w14:paraId="1699A5DF" w14:textId="77777777" w:rsidR="00FC5CD1" w:rsidRDefault="00FC5CD1" w:rsidP="008D1658">
      <w:pPr>
        <w:rPr>
          <w:rFonts w:ascii="Arial" w:hAnsi="Arial" w:cs="Arial"/>
          <w:b/>
          <w:bCs/>
          <w:sz w:val="22"/>
          <w:szCs w:val="22"/>
          <w:u w:val="single"/>
        </w:rPr>
      </w:pPr>
    </w:p>
    <w:p w14:paraId="1DF2C99D" w14:textId="520F9113" w:rsidR="008D1658" w:rsidRDefault="008D1658">
      <w:pPr>
        <w:rPr>
          <w:rFonts w:ascii="Arial" w:hAnsi="Arial" w:cs="Arial"/>
          <w:b/>
          <w:bCs/>
          <w:sz w:val="22"/>
          <w:szCs w:val="22"/>
          <w:u w:val="single"/>
        </w:rPr>
      </w:pPr>
      <w:r>
        <w:rPr>
          <w:rFonts w:ascii="Arial" w:hAnsi="Arial" w:cs="Arial"/>
          <w:b/>
          <w:bCs/>
          <w:sz w:val="22"/>
          <w:szCs w:val="22"/>
          <w:u w:val="single"/>
        </w:rPr>
        <w:lastRenderedPageBreak/>
        <w:t xml:space="preserve">Responses from </w:t>
      </w:r>
      <w:r w:rsidR="00D4086C">
        <w:rPr>
          <w:rFonts w:ascii="Arial" w:hAnsi="Arial" w:cs="Arial"/>
          <w:b/>
          <w:bCs/>
          <w:sz w:val="22"/>
          <w:szCs w:val="22"/>
          <w:u w:val="single"/>
        </w:rPr>
        <w:t xml:space="preserve">performers </w:t>
      </w:r>
      <w:r w:rsidR="0067283C">
        <w:rPr>
          <w:rFonts w:ascii="Arial" w:hAnsi="Arial" w:cs="Arial"/>
          <w:b/>
          <w:bCs/>
          <w:sz w:val="22"/>
          <w:szCs w:val="22"/>
          <w:u w:val="single"/>
        </w:rPr>
        <w:t xml:space="preserve">– raw data </w:t>
      </w:r>
    </w:p>
    <w:p w14:paraId="525484D3" w14:textId="77777777" w:rsidR="00C2368D" w:rsidRDefault="00C2368D">
      <w:pPr>
        <w:rPr>
          <w:rFonts w:ascii="Arial" w:hAnsi="Arial" w:cs="Arial"/>
          <w:b/>
          <w:bCs/>
          <w:sz w:val="22"/>
          <w:szCs w:val="22"/>
          <w:u w:val="single"/>
        </w:rPr>
      </w:pPr>
    </w:p>
    <w:p w14:paraId="185600A6" w14:textId="77777777" w:rsidR="00C2368D" w:rsidRPr="00C2368D" w:rsidRDefault="00C2368D" w:rsidP="00C2368D">
      <w:pPr>
        <w:rPr>
          <w:rFonts w:ascii="Arial" w:hAnsi="Arial" w:cs="Arial"/>
          <w:b/>
          <w:bCs/>
          <w:sz w:val="22"/>
          <w:szCs w:val="22"/>
        </w:rPr>
      </w:pPr>
      <w:r w:rsidRPr="00C2368D">
        <w:rPr>
          <w:rFonts w:ascii="Arial" w:hAnsi="Arial" w:cs="Arial"/>
          <w:b/>
          <w:bCs/>
          <w:sz w:val="22"/>
          <w:szCs w:val="22"/>
        </w:rPr>
        <w:t xml:space="preserve">PERFORMER QUESTIONNAIRE RESPONSES </w:t>
      </w:r>
    </w:p>
    <w:p w14:paraId="3663A4CA" w14:textId="77777777" w:rsidR="00C2368D" w:rsidRPr="00C2368D" w:rsidRDefault="00C2368D" w:rsidP="00C2368D">
      <w:pPr>
        <w:rPr>
          <w:rFonts w:ascii="Arial" w:hAnsi="Arial" w:cs="Arial"/>
          <w:b/>
          <w:bCs/>
          <w:sz w:val="22"/>
          <w:szCs w:val="22"/>
        </w:rPr>
      </w:pPr>
    </w:p>
    <w:p w14:paraId="27B5B3F9" w14:textId="77777777" w:rsidR="00C2368D" w:rsidRPr="00C2368D" w:rsidRDefault="00C2368D" w:rsidP="00C2368D">
      <w:pPr>
        <w:rPr>
          <w:rFonts w:ascii="Arial" w:hAnsi="Arial" w:cs="Arial"/>
          <w:b/>
          <w:bCs/>
          <w:sz w:val="22"/>
          <w:szCs w:val="22"/>
        </w:rPr>
      </w:pPr>
      <w:r w:rsidRPr="00C2368D">
        <w:rPr>
          <w:rFonts w:ascii="Arial" w:hAnsi="Arial" w:cs="Arial"/>
          <w:b/>
          <w:bCs/>
          <w:sz w:val="22"/>
          <w:szCs w:val="22"/>
        </w:rPr>
        <w:t xml:space="preserve">SECTION A </w:t>
      </w:r>
    </w:p>
    <w:p w14:paraId="00C62217" w14:textId="77777777" w:rsidR="00C2368D" w:rsidRPr="00C2368D" w:rsidRDefault="00C2368D" w:rsidP="00C2368D">
      <w:pPr>
        <w:rPr>
          <w:rFonts w:ascii="Arial" w:hAnsi="Arial" w:cs="Arial"/>
          <w:b/>
          <w:bCs/>
          <w:sz w:val="22"/>
          <w:szCs w:val="22"/>
        </w:rPr>
      </w:pPr>
    </w:p>
    <w:p w14:paraId="4C167C89" w14:textId="77777777" w:rsidR="00C2368D" w:rsidRPr="00C2368D" w:rsidRDefault="00C2368D" w:rsidP="00C2368D">
      <w:pPr>
        <w:rPr>
          <w:rFonts w:ascii="Arial" w:hAnsi="Arial" w:cs="Arial"/>
          <w:b/>
          <w:bCs/>
          <w:sz w:val="22"/>
          <w:szCs w:val="22"/>
        </w:rPr>
      </w:pPr>
      <w:r w:rsidRPr="00C2368D">
        <w:rPr>
          <w:rFonts w:ascii="Arial" w:hAnsi="Arial" w:cs="Arial"/>
          <w:b/>
          <w:bCs/>
          <w:sz w:val="22"/>
          <w:szCs w:val="22"/>
        </w:rPr>
        <w:t xml:space="preserve">Question 1 </w:t>
      </w:r>
    </w:p>
    <w:p w14:paraId="15B465BF" w14:textId="77777777" w:rsidR="00C2368D" w:rsidRDefault="00C2368D" w:rsidP="00C2368D">
      <w:pPr>
        <w:rPr>
          <w:b/>
          <w:bCs/>
        </w:rPr>
      </w:pPr>
    </w:p>
    <w:p w14:paraId="44B00463" w14:textId="77777777" w:rsidR="00C2368D" w:rsidRDefault="00C2368D" w:rsidP="00C2368D">
      <w:pPr>
        <w:rPr>
          <w:b/>
          <w:bCs/>
        </w:rPr>
      </w:pPr>
      <w:r>
        <w:rPr>
          <w:noProof/>
        </w:rPr>
        <w:drawing>
          <wp:inline distT="0" distB="0" distL="0" distR="0" wp14:anchorId="1CF8D950" wp14:editId="11B580AC">
            <wp:extent cx="5812971" cy="2446008"/>
            <wp:effectExtent l="0" t="0" r="3810" b="5715"/>
            <wp:docPr id="1720550265" name="Picture 1" descr="Forms response chart. Question title: 1. How long have you been working in the musical theatre industry? .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How long have you been working in the musical theatre industry? . Number of responses: 12 responses."/>
                    <pic:cNvPicPr>
                      <a:picLocks noChangeAspect="1" noChangeArrowheads="1"/>
                    </pic:cNvPicPr>
                  </pic:nvPicPr>
                  <pic:blipFill>
                    <a:blip r:embed="rId195" cstate="print">
                      <a:extLst>
                        <a:ext uri="{28A0092B-C50C-407E-A947-70E740481C1C}">
                          <a14:useLocalDpi xmlns:a14="http://schemas.microsoft.com/office/drawing/2010/main" val="0"/>
                        </a:ext>
                      </a:extLst>
                    </a:blip>
                    <a:srcRect/>
                    <a:stretch>
                      <a:fillRect/>
                    </a:stretch>
                  </pic:blipFill>
                  <pic:spPr bwMode="auto">
                    <a:xfrm>
                      <a:off x="0" y="0"/>
                      <a:ext cx="5820183" cy="2449043"/>
                    </a:xfrm>
                    <a:prstGeom prst="rect">
                      <a:avLst/>
                    </a:prstGeom>
                    <a:noFill/>
                    <a:ln>
                      <a:noFill/>
                    </a:ln>
                  </pic:spPr>
                </pic:pic>
              </a:graphicData>
            </a:graphic>
          </wp:inline>
        </w:drawing>
      </w:r>
    </w:p>
    <w:p w14:paraId="2FA5260E" w14:textId="77777777" w:rsidR="00C2368D" w:rsidRDefault="00C2368D" w:rsidP="00C2368D">
      <w:pPr>
        <w:rPr>
          <w:b/>
          <w:bCs/>
        </w:rPr>
      </w:pPr>
    </w:p>
    <w:p w14:paraId="6DB1A3A0" w14:textId="77777777" w:rsidR="00C2368D" w:rsidRDefault="00C2368D" w:rsidP="00C2368D">
      <w:pPr>
        <w:rPr>
          <w:b/>
          <w:bCs/>
        </w:rPr>
      </w:pPr>
    </w:p>
    <w:p w14:paraId="52DF2856" w14:textId="77777777" w:rsidR="00C2368D" w:rsidRPr="00C2368D" w:rsidRDefault="00C2368D" w:rsidP="00C2368D">
      <w:pPr>
        <w:rPr>
          <w:rFonts w:ascii="Arial" w:hAnsi="Arial" w:cs="Arial"/>
          <w:b/>
          <w:bCs/>
          <w:sz w:val="22"/>
          <w:szCs w:val="22"/>
        </w:rPr>
      </w:pPr>
      <w:r w:rsidRPr="00C2368D">
        <w:rPr>
          <w:rFonts w:ascii="Arial" w:hAnsi="Arial" w:cs="Arial"/>
          <w:b/>
          <w:bCs/>
          <w:sz w:val="22"/>
          <w:szCs w:val="22"/>
        </w:rPr>
        <w:t xml:space="preserve">Question 2 </w:t>
      </w:r>
    </w:p>
    <w:p w14:paraId="561B44C8" w14:textId="77777777" w:rsidR="00C2368D" w:rsidRDefault="00C2368D" w:rsidP="00C2368D">
      <w:pPr>
        <w:rPr>
          <w:b/>
          <w:bCs/>
        </w:rPr>
      </w:pPr>
    </w:p>
    <w:p w14:paraId="6F2A88D1" w14:textId="77777777" w:rsidR="00C2368D" w:rsidRDefault="00C2368D" w:rsidP="00C2368D">
      <w:pPr>
        <w:rPr>
          <w:b/>
          <w:bCs/>
        </w:rPr>
      </w:pPr>
      <w:r>
        <w:rPr>
          <w:noProof/>
        </w:rPr>
        <w:drawing>
          <wp:inline distT="0" distB="0" distL="0" distR="0" wp14:anchorId="7B15F935" wp14:editId="15066556">
            <wp:extent cx="5731510" cy="2724785"/>
            <wp:effectExtent l="0" t="0" r="0" b="5715"/>
            <wp:docPr id="1246857337" name="Picture 2" descr="Forms response chart. Question title: 2. Which of the following environments have you worked in? Select all that apply. .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Which of the following environments have you worked in? Select all that apply. . Number of responses: 12 responses."/>
                    <pic:cNvPicPr>
                      <a:picLocks noChangeAspect="1" noChangeArrowheads="1"/>
                    </pic:cNvPicPr>
                  </pic:nvPicPr>
                  <pic:blipFill>
                    <a:blip r:embed="rId19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DCFA3CD" w14:textId="77777777" w:rsidR="00C2368D" w:rsidRDefault="00C2368D" w:rsidP="00C2368D">
      <w:pPr>
        <w:rPr>
          <w:b/>
          <w:bCs/>
        </w:rPr>
      </w:pPr>
    </w:p>
    <w:p w14:paraId="31CBBC46" w14:textId="77777777" w:rsidR="00C2368D" w:rsidRDefault="00C2368D" w:rsidP="00C2368D">
      <w:pPr>
        <w:rPr>
          <w:b/>
          <w:bCs/>
        </w:rPr>
      </w:pPr>
    </w:p>
    <w:p w14:paraId="7002AA3C" w14:textId="77777777" w:rsidR="00C2368D" w:rsidRDefault="00C2368D" w:rsidP="00C2368D">
      <w:pPr>
        <w:rPr>
          <w:b/>
          <w:bCs/>
        </w:rPr>
      </w:pPr>
    </w:p>
    <w:p w14:paraId="3149B3B6" w14:textId="77777777" w:rsidR="00C2368D" w:rsidRDefault="00C2368D" w:rsidP="00C2368D">
      <w:pPr>
        <w:rPr>
          <w:b/>
          <w:bCs/>
        </w:rPr>
      </w:pPr>
    </w:p>
    <w:p w14:paraId="738026F4" w14:textId="77777777" w:rsidR="00C2368D" w:rsidRDefault="00C2368D" w:rsidP="00C2368D">
      <w:pPr>
        <w:rPr>
          <w:b/>
          <w:bCs/>
        </w:rPr>
      </w:pPr>
    </w:p>
    <w:p w14:paraId="166356AE" w14:textId="77777777" w:rsidR="00C2368D" w:rsidRDefault="00C2368D" w:rsidP="00C2368D">
      <w:pPr>
        <w:rPr>
          <w:b/>
          <w:bCs/>
        </w:rPr>
      </w:pPr>
    </w:p>
    <w:p w14:paraId="7C010462" w14:textId="77777777" w:rsidR="00C2368D" w:rsidRDefault="00C2368D" w:rsidP="00C2368D">
      <w:pPr>
        <w:rPr>
          <w:b/>
          <w:bCs/>
        </w:rPr>
      </w:pPr>
    </w:p>
    <w:p w14:paraId="4E122620" w14:textId="77777777" w:rsidR="00C2368D" w:rsidRDefault="00C2368D" w:rsidP="00C2368D">
      <w:pPr>
        <w:rPr>
          <w:b/>
          <w:bCs/>
        </w:rPr>
      </w:pPr>
    </w:p>
    <w:p w14:paraId="294D83A6" w14:textId="77777777" w:rsidR="00C2368D" w:rsidRDefault="00C2368D" w:rsidP="00C2368D">
      <w:pPr>
        <w:rPr>
          <w:b/>
          <w:bCs/>
        </w:rPr>
      </w:pPr>
    </w:p>
    <w:p w14:paraId="1DC051F8" w14:textId="77777777" w:rsidR="00C2368D" w:rsidRPr="00C2368D" w:rsidRDefault="00C2368D" w:rsidP="00C2368D">
      <w:pPr>
        <w:rPr>
          <w:rFonts w:ascii="Arial" w:hAnsi="Arial" w:cs="Arial"/>
          <w:b/>
          <w:bCs/>
          <w:sz w:val="22"/>
          <w:szCs w:val="22"/>
        </w:rPr>
      </w:pPr>
      <w:r w:rsidRPr="00C2368D">
        <w:rPr>
          <w:rFonts w:ascii="Arial" w:hAnsi="Arial" w:cs="Arial"/>
          <w:b/>
          <w:bCs/>
          <w:sz w:val="22"/>
          <w:szCs w:val="22"/>
        </w:rPr>
        <w:lastRenderedPageBreak/>
        <w:t xml:space="preserve">SECTION B </w:t>
      </w:r>
    </w:p>
    <w:p w14:paraId="761568B0" w14:textId="77777777" w:rsidR="00C2368D" w:rsidRPr="00C2368D" w:rsidRDefault="00C2368D" w:rsidP="00C2368D">
      <w:pPr>
        <w:rPr>
          <w:rFonts w:ascii="Arial" w:hAnsi="Arial" w:cs="Arial"/>
          <w:b/>
          <w:bCs/>
          <w:sz w:val="22"/>
          <w:szCs w:val="22"/>
        </w:rPr>
      </w:pPr>
    </w:p>
    <w:p w14:paraId="2E5E20B9" w14:textId="77777777" w:rsidR="00C2368D" w:rsidRPr="00C2368D" w:rsidRDefault="00C2368D" w:rsidP="00C2368D">
      <w:pPr>
        <w:rPr>
          <w:rFonts w:ascii="Arial" w:hAnsi="Arial" w:cs="Arial"/>
          <w:b/>
          <w:bCs/>
          <w:sz w:val="22"/>
          <w:szCs w:val="22"/>
        </w:rPr>
      </w:pPr>
      <w:r w:rsidRPr="00C2368D">
        <w:rPr>
          <w:rFonts w:ascii="Arial" w:hAnsi="Arial" w:cs="Arial"/>
          <w:b/>
          <w:bCs/>
          <w:sz w:val="22"/>
          <w:szCs w:val="22"/>
        </w:rPr>
        <w:t xml:space="preserve">Question 1 </w:t>
      </w:r>
    </w:p>
    <w:p w14:paraId="6C1A2B8D" w14:textId="77777777" w:rsidR="00C2368D" w:rsidRPr="00C2368D" w:rsidRDefault="00C2368D" w:rsidP="00C2368D">
      <w:pPr>
        <w:rPr>
          <w:b/>
          <w:bCs/>
          <w:sz w:val="22"/>
          <w:szCs w:val="22"/>
        </w:rPr>
      </w:pPr>
    </w:p>
    <w:p w14:paraId="4305B1F7" w14:textId="77777777" w:rsidR="00C2368D" w:rsidRPr="00C2368D" w:rsidRDefault="00C2368D" w:rsidP="00C2368D">
      <w:pPr>
        <w:rPr>
          <w:rFonts w:ascii="Arial" w:hAnsi="Arial" w:cs="Arial"/>
          <w:b/>
          <w:bCs/>
          <w:color w:val="000000" w:themeColor="text1"/>
          <w:sz w:val="22"/>
          <w:szCs w:val="22"/>
        </w:rPr>
      </w:pPr>
      <w:r w:rsidRPr="00C2368D">
        <w:rPr>
          <w:rFonts w:ascii="Arial" w:hAnsi="Arial" w:cs="Arial"/>
          <w:b/>
          <w:bCs/>
          <w:color w:val="000000" w:themeColor="text1"/>
          <w:sz w:val="22"/>
          <w:szCs w:val="22"/>
        </w:rPr>
        <w:t>In your own words, how would you describe/ define the term “riff” when used in vocal music in musical theatre?</w:t>
      </w:r>
    </w:p>
    <w:p w14:paraId="4C892061" w14:textId="77777777" w:rsidR="00C2368D" w:rsidRPr="00C2368D" w:rsidRDefault="00C2368D" w:rsidP="00C2368D">
      <w:pPr>
        <w:rPr>
          <w:rFonts w:ascii="Arial" w:hAnsi="Arial" w:cs="Arial"/>
          <w:b/>
          <w:bCs/>
          <w:sz w:val="22"/>
          <w:szCs w:val="22"/>
        </w:rPr>
      </w:pPr>
    </w:p>
    <w:p w14:paraId="43AC064D" w14:textId="77777777" w:rsidR="00C2368D" w:rsidRPr="00B83DED" w:rsidRDefault="00C2368D" w:rsidP="00C2368D">
      <w:pPr>
        <w:rPr>
          <w:rFonts w:ascii="Arial" w:hAnsi="Arial" w:cs="Arial"/>
          <w:b/>
          <w:bCs/>
          <w:sz w:val="22"/>
          <w:szCs w:val="22"/>
        </w:rPr>
      </w:pPr>
    </w:p>
    <w:tbl>
      <w:tblPr>
        <w:tblW w:w="9010"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1"/>
        <w:gridCol w:w="8309"/>
      </w:tblGrid>
      <w:tr w:rsidR="00C2368D" w:rsidRPr="00B83DED" w14:paraId="2AA2BB80" w14:textId="77777777" w:rsidTr="00A31CFE">
        <w:trPr>
          <w:trHeight w:val="315"/>
        </w:trPr>
        <w:tc>
          <w:tcPr>
            <w:tcW w:w="701" w:type="dxa"/>
          </w:tcPr>
          <w:p w14:paraId="397A8261" w14:textId="77777777" w:rsidR="00C2368D" w:rsidRPr="007E1D7D" w:rsidRDefault="00C2368D" w:rsidP="00A31CFE">
            <w:pPr>
              <w:rPr>
                <w:rFonts w:ascii="Arial" w:hAnsi="Arial" w:cs="Arial"/>
                <w:b/>
                <w:bCs/>
                <w:color w:val="434343"/>
                <w:sz w:val="22"/>
                <w:szCs w:val="22"/>
              </w:rPr>
            </w:pPr>
            <w:r w:rsidRPr="007E1D7D">
              <w:rPr>
                <w:rFonts w:ascii="Arial" w:hAnsi="Arial" w:cs="Arial"/>
                <w:b/>
                <w:bCs/>
                <w:color w:val="434343"/>
                <w:sz w:val="22"/>
                <w:szCs w:val="22"/>
              </w:rPr>
              <w:t xml:space="preserve">P1 </w:t>
            </w:r>
          </w:p>
        </w:tc>
        <w:tc>
          <w:tcPr>
            <w:tcW w:w="8309" w:type="dxa"/>
            <w:shd w:val="clear" w:color="auto" w:fill="FFFFFF"/>
            <w:tcMar>
              <w:top w:w="30" w:type="dxa"/>
              <w:left w:w="120" w:type="dxa"/>
              <w:bottom w:w="30" w:type="dxa"/>
              <w:right w:w="120" w:type="dxa"/>
            </w:tcMar>
            <w:vAlign w:val="center"/>
            <w:hideMark/>
          </w:tcPr>
          <w:p w14:paraId="2BE884E1" w14:textId="77777777" w:rsidR="00C2368D" w:rsidRDefault="00C2368D" w:rsidP="00A31CFE">
            <w:pPr>
              <w:rPr>
                <w:rFonts w:ascii="Arial" w:hAnsi="Arial" w:cs="Arial"/>
                <w:color w:val="434343"/>
                <w:sz w:val="22"/>
                <w:szCs w:val="22"/>
              </w:rPr>
            </w:pPr>
            <w:r w:rsidRPr="007E1D7D">
              <w:rPr>
                <w:rFonts w:ascii="Arial" w:hAnsi="Arial" w:cs="Arial"/>
                <w:color w:val="434343"/>
                <w:sz w:val="22"/>
                <w:szCs w:val="22"/>
              </w:rPr>
              <w:t xml:space="preserve">An ornamented version of the written melody. </w:t>
            </w:r>
          </w:p>
          <w:p w14:paraId="123E63B6" w14:textId="77777777" w:rsidR="00C2368D" w:rsidRDefault="00C2368D" w:rsidP="00A31CFE">
            <w:pPr>
              <w:rPr>
                <w:rFonts w:ascii="Arial" w:hAnsi="Arial" w:cs="Arial"/>
                <w:color w:val="434343"/>
                <w:sz w:val="22"/>
                <w:szCs w:val="22"/>
              </w:rPr>
            </w:pPr>
          </w:p>
          <w:p w14:paraId="7E840AE4" w14:textId="77777777" w:rsidR="00C2368D" w:rsidRPr="00B83DED" w:rsidRDefault="00C2368D" w:rsidP="00A31CFE">
            <w:pPr>
              <w:rPr>
                <w:rFonts w:ascii="Arial" w:hAnsi="Arial" w:cs="Arial"/>
                <w:color w:val="434343"/>
                <w:sz w:val="22"/>
                <w:szCs w:val="22"/>
              </w:rPr>
            </w:pPr>
          </w:p>
        </w:tc>
      </w:tr>
      <w:tr w:rsidR="00C2368D" w:rsidRPr="00B83DED" w14:paraId="213D54AD" w14:textId="77777777" w:rsidTr="00A31CFE">
        <w:trPr>
          <w:trHeight w:val="315"/>
        </w:trPr>
        <w:tc>
          <w:tcPr>
            <w:tcW w:w="701" w:type="dxa"/>
          </w:tcPr>
          <w:p w14:paraId="3FFFDBEA" w14:textId="77777777" w:rsidR="00C2368D" w:rsidRPr="007E1D7D" w:rsidRDefault="00C2368D" w:rsidP="00A31CFE">
            <w:pPr>
              <w:rPr>
                <w:rFonts w:ascii="Arial" w:hAnsi="Arial" w:cs="Arial"/>
                <w:b/>
                <w:bCs/>
                <w:color w:val="434343"/>
                <w:sz w:val="22"/>
                <w:szCs w:val="22"/>
              </w:rPr>
            </w:pPr>
            <w:r w:rsidRPr="007E1D7D">
              <w:rPr>
                <w:rFonts w:ascii="Arial" w:hAnsi="Arial" w:cs="Arial"/>
                <w:b/>
                <w:bCs/>
                <w:color w:val="434343"/>
                <w:sz w:val="22"/>
                <w:szCs w:val="22"/>
              </w:rPr>
              <w:t>P2</w:t>
            </w:r>
          </w:p>
        </w:tc>
        <w:tc>
          <w:tcPr>
            <w:tcW w:w="8309" w:type="dxa"/>
            <w:shd w:val="clear" w:color="auto" w:fill="F8F9FA"/>
            <w:tcMar>
              <w:top w:w="30" w:type="dxa"/>
              <w:left w:w="120" w:type="dxa"/>
              <w:bottom w:w="30" w:type="dxa"/>
              <w:right w:w="120" w:type="dxa"/>
            </w:tcMar>
            <w:vAlign w:val="center"/>
            <w:hideMark/>
          </w:tcPr>
          <w:p w14:paraId="55A4859C" w14:textId="77777777" w:rsidR="00C2368D" w:rsidRDefault="00C2368D" w:rsidP="00A31CFE">
            <w:pPr>
              <w:rPr>
                <w:rFonts w:ascii="Arial" w:hAnsi="Arial" w:cs="Arial"/>
                <w:color w:val="434343"/>
                <w:sz w:val="22"/>
                <w:szCs w:val="22"/>
              </w:rPr>
            </w:pPr>
            <w:r w:rsidRPr="007E1D7D">
              <w:rPr>
                <w:rFonts w:ascii="Arial" w:hAnsi="Arial" w:cs="Arial"/>
                <w:color w:val="434343"/>
                <w:sz w:val="22"/>
                <w:szCs w:val="22"/>
              </w:rPr>
              <w:t xml:space="preserve">Vocal “gymnastics” as part of or that differs to the melody. </w:t>
            </w:r>
          </w:p>
          <w:p w14:paraId="23A69734" w14:textId="77777777" w:rsidR="00C2368D" w:rsidRDefault="00C2368D" w:rsidP="00A31CFE">
            <w:pPr>
              <w:rPr>
                <w:rFonts w:ascii="Arial" w:hAnsi="Arial" w:cs="Arial"/>
                <w:color w:val="434343"/>
                <w:sz w:val="22"/>
                <w:szCs w:val="22"/>
              </w:rPr>
            </w:pPr>
          </w:p>
          <w:p w14:paraId="49035E16" w14:textId="77777777" w:rsidR="00C2368D" w:rsidRPr="00B83DED" w:rsidRDefault="00C2368D" w:rsidP="00A31CFE">
            <w:pPr>
              <w:rPr>
                <w:rFonts w:ascii="Arial" w:hAnsi="Arial" w:cs="Arial"/>
                <w:color w:val="434343"/>
                <w:sz w:val="22"/>
                <w:szCs w:val="22"/>
              </w:rPr>
            </w:pPr>
          </w:p>
        </w:tc>
      </w:tr>
      <w:tr w:rsidR="00C2368D" w:rsidRPr="00B83DED" w14:paraId="25B46C28" w14:textId="77777777" w:rsidTr="00A31CFE">
        <w:trPr>
          <w:trHeight w:val="315"/>
        </w:trPr>
        <w:tc>
          <w:tcPr>
            <w:tcW w:w="701" w:type="dxa"/>
          </w:tcPr>
          <w:p w14:paraId="48E62CCA" w14:textId="77777777" w:rsidR="00C2368D" w:rsidRPr="007E1D7D" w:rsidRDefault="00C2368D" w:rsidP="00A31CFE">
            <w:pPr>
              <w:rPr>
                <w:rFonts w:ascii="Arial" w:hAnsi="Arial" w:cs="Arial"/>
                <w:b/>
                <w:bCs/>
                <w:color w:val="434343"/>
                <w:sz w:val="22"/>
                <w:szCs w:val="22"/>
              </w:rPr>
            </w:pPr>
            <w:r w:rsidRPr="007E1D7D">
              <w:rPr>
                <w:rFonts w:ascii="Arial" w:hAnsi="Arial" w:cs="Arial"/>
                <w:b/>
                <w:bCs/>
                <w:color w:val="434343"/>
                <w:sz w:val="22"/>
                <w:szCs w:val="22"/>
              </w:rPr>
              <w:t>P3</w:t>
            </w:r>
          </w:p>
        </w:tc>
        <w:tc>
          <w:tcPr>
            <w:tcW w:w="8309" w:type="dxa"/>
            <w:shd w:val="clear" w:color="auto" w:fill="FFFFFF"/>
            <w:tcMar>
              <w:top w:w="30" w:type="dxa"/>
              <w:left w:w="120" w:type="dxa"/>
              <w:bottom w:w="30" w:type="dxa"/>
              <w:right w:w="120" w:type="dxa"/>
            </w:tcMar>
            <w:vAlign w:val="center"/>
            <w:hideMark/>
          </w:tcPr>
          <w:p w14:paraId="41512736" w14:textId="77777777" w:rsidR="00C2368D" w:rsidRDefault="00C2368D" w:rsidP="00A31CFE">
            <w:pPr>
              <w:rPr>
                <w:rFonts w:ascii="Arial" w:hAnsi="Arial" w:cs="Arial"/>
                <w:color w:val="434343"/>
                <w:sz w:val="22"/>
                <w:szCs w:val="22"/>
              </w:rPr>
            </w:pPr>
            <w:r w:rsidRPr="007E1D7D">
              <w:rPr>
                <w:rFonts w:ascii="Arial" w:hAnsi="Arial" w:cs="Arial"/>
                <w:color w:val="434343"/>
                <w:sz w:val="22"/>
                <w:szCs w:val="22"/>
              </w:rPr>
              <w:t xml:space="preserve">A melisma, embellishing or a vocal flourish. It feels to me like jumping, skipping or doing a sequence of different notes very quickly. </w:t>
            </w:r>
          </w:p>
          <w:p w14:paraId="615A16AF" w14:textId="77777777" w:rsidR="00C2368D" w:rsidRDefault="00C2368D" w:rsidP="00A31CFE">
            <w:pPr>
              <w:rPr>
                <w:rFonts w:ascii="Arial" w:hAnsi="Arial" w:cs="Arial"/>
                <w:color w:val="434343"/>
                <w:sz w:val="22"/>
                <w:szCs w:val="22"/>
              </w:rPr>
            </w:pPr>
          </w:p>
          <w:p w14:paraId="58253022" w14:textId="77777777" w:rsidR="00C2368D" w:rsidRPr="00B83DED" w:rsidRDefault="00C2368D" w:rsidP="00A31CFE">
            <w:pPr>
              <w:rPr>
                <w:rFonts w:ascii="Arial" w:hAnsi="Arial" w:cs="Arial"/>
                <w:color w:val="434343"/>
                <w:sz w:val="22"/>
                <w:szCs w:val="22"/>
              </w:rPr>
            </w:pPr>
          </w:p>
        </w:tc>
      </w:tr>
      <w:tr w:rsidR="00C2368D" w:rsidRPr="00B83DED" w14:paraId="08E59AEE" w14:textId="77777777" w:rsidTr="00A31CFE">
        <w:trPr>
          <w:trHeight w:val="315"/>
        </w:trPr>
        <w:tc>
          <w:tcPr>
            <w:tcW w:w="701" w:type="dxa"/>
          </w:tcPr>
          <w:p w14:paraId="15A61246" w14:textId="77777777" w:rsidR="00C2368D" w:rsidRPr="007E1D7D" w:rsidRDefault="00C2368D" w:rsidP="00A31CFE">
            <w:pPr>
              <w:rPr>
                <w:rFonts w:ascii="Arial" w:hAnsi="Arial" w:cs="Arial"/>
                <w:b/>
                <w:bCs/>
                <w:color w:val="434343"/>
                <w:sz w:val="22"/>
                <w:szCs w:val="22"/>
              </w:rPr>
            </w:pPr>
            <w:r w:rsidRPr="007E1D7D">
              <w:rPr>
                <w:rFonts w:ascii="Arial" w:hAnsi="Arial" w:cs="Arial"/>
                <w:b/>
                <w:bCs/>
                <w:color w:val="434343"/>
                <w:sz w:val="22"/>
                <w:szCs w:val="22"/>
              </w:rPr>
              <w:t>P4</w:t>
            </w:r>
          </w:p>
        </w:tc>
        <w:tc>
          <w:tcPr>
            <w:tcW w:w="8309" w:type="dxa"/>
            <w:shd w:val="clear" w:color="auto" w:fill="F8F9FA"/>
            <w:tcMar>
              <w:top w:w="30" w:type="dxa"/>
              <w:left w:w="120" w:type="dxa"/>
              <w:bottom w:w="30" w:type="dxa"/>
              <w:right w:w="120" w:type="dxa"/>
            </w:tcMar>
            <w:vAlign w:val="center"/>
            <w:hideMark/>
          </w:tcPr>
          <w:p w14:paraId="1F17D5CF" w14:textId="77777777" w:rsidR="00C2368D" w:rsidRDefault="00C2368D" w:rsidP="00A31CFE">
            <w:pPr>
              <w:rPr>
                <w:rFonts w:ascii="Arial" w:hAnsi="Arial" w:cs="Arial"/>
                <w:color w:val="434343"/>
                <w:sz w:val="22"/>
                <w:szCs w:val="22"/>
              </w:rPr>
            </w:pPr>
            <w:r w:rsidRPr="007E1D7D">
              <w:rPr>
                <w:rFonts w:ascii="Arial" w:hAnsi="Arial" w:cs="Arial"/>
                <w:color w:val="434343"/>
                <w:sz w:val="22"/>
                <w:szCs w:val="22"/>
              </w:rPr>
              <w:t>A in a song that has more than 3 different notes in a fast turn</w:t>
            </w:r>
          </w:p>
          <w:p w14:paraId="70721986" w14:textId="77777777" w:rsidR="00C2368D" w:rsidRDefault="00C2368D" w:rsidP="00A31CFE">
            <w:pPr>
              <w:rPr>
                <w:rFonts w:ascii="Arial" w:hAnsi="Arial" w:cs="Arial"/>
                <w:color w:val="434343"/>
                <w:sz w:val="22"/>
                <w:szCs w:val="22"/>
              </w:rPr>
            </w:pPr>
          </w:p>
          <w:p w14:paraId="644A13C7" w14:textId="77777777" w:rsidR="00C2368D" w:rsidRPr="00B83DED" w:rsidRDefault="00C2368D" w:rsidP="00A31CFE">
            <w:pPr>
              <w:rPr>
                <w:rFonts w:ascii="Arial" w:hAnsi="Arial" w:cs="Arial"/>
                <w:color w:val="434343"/>
                <w:sz w:val="22"/>
                <w:szCs w:val="22"/>
              </w:rPr>
            </w:pPr>
          </w:p>
        </w:tc>
      </w:tr>
      <w:tr w:rsidR="00C2368D" w:rsidRPr="00B83DED" w14:paraId="2CDFBBA5" w14:textId="77777777" w:rsidTr="00A31CFE">
        <w:trPr>
          <w:trHeight w:val="315"/>
        </w:trPr>
        <w:tc>
          <w:tcPr>
            <w:tcW w:w="701" w:type="dxa"/>
          </w:tcPr>
          <w:p w14:paraId="6B754392" w14:textId="77777777" w:rsidR="00C2368D" w:rsidRPr="007E1D7D" w:rsidRDefault="00C2368D" w:rsidP="00A31CFE">
            <w:pPr>
              <w:rPr>
                <w:rFonts w:ascii="Arial" w:hAnsi="Arial" w:cs="Arial"/>
                <w:b/>
                <w:bCs/>
                <w:color w:val="434343"/>
                <w:sz w:val="22"/>
                <w:szCs w:val="22"/>
              </w:rPr>
            </w:pPr>
            <w:r>
              <w:rPr>
                <w:rFonts w:ascii="Arial" w:hAnsi="Arial" w:cs="Arial"/>
                <w:b/>
                <w:bCs/>
                <w:color w:val="434343"/>
                <w:sz w:val="22"/>
                <w:szCs w:val="22"/>
              </w:rPr>
              <w:t>P</w:t>
            </w:r>
            <w:r w:rsidRPr="007E1D7D">
              <w:rPr>
                <w:rFonts w:ascii="Arial" w:hAnsi="Arial" w:cs="Arial"/>
                <w:b/>
                <w:bCs/>
                <w:color w:val="434343"/>
                <w:sz w:val="22"/>
                <w:szCs w:val="22"/>
              </w:rPr>
              <w:t>5</w:t>
            </w:r>
          </w:p>
        </w:tc>
        <w:tc>
          <w:tcPr>
            <w:tcW w:w="8309" w:type="dxa"/>
            <w:shd w:val="clear" w:color="auto" w:fill="FFFFFF"/>
            <w:tcMar>
              <w:top w:w="30" w:type="dxa"/>
              <w:left w:w="120" w:type="dxa"/>
              <w:bottom w:w="30" w:type="dxa"/>
              <w:right w:w="120" w:type="dxa"/>
            </w:tcMar>
            <w:vAlign w:val="center"/>
            <w:hideMark/>
          </w:tcPr>
          <w:p w14:paraId="0CAE3134" w14:textId="77777777" w:rsidR="00C2368D" w:rsidRDefault="00C2368D" w:rsidP="00A31CFE">
            <w:pPr>
              <w:rPr>
                <w:rFonts w:ascii="Arial" w:hAnsi="Arial" w:cs="Arial"/>
                <w:color w:val="434343"/>
                <w:sz w:val="22"/>
                <w:szCs w:val="22"/>
              </w:rPr>
            </w:pPr>
            <w:r w:rsidRPr="007E1D7D">
              <w:rPr>
                <w:rFonts w:ascii="Arial" w:hAnsi="Arial" w:cs="Arial"/>
                <w:color w:val="434343"/>
                <w:sz w:val="22"/>
                <w:szCs w:val="22"/>
              </w:rPr>
              <w:t>Moving between multiple notes very quickly - more than 2 notes.</w:t>
            </w:r>
          </w:p>
          <w:p w14:paraId="11A2406E" w14:textId="77777777" w:rsidR="00C2368D" w:rsidRDefault="00C2368D" w:rsidP="00A31CFE">
            <w:pPr>
              <w:rPr>
                <w:rFonts w:ascii="Arial" w:hAnsi="Arial" w:cs="Arial"/>
                <w:color w:val="434343"/>
                <w:sz w:val="22"/>
                <w:szCs w:val="22"/>
              </w:rPr>
            </w:pPr>
          </w:p>
          <w:p w14:paraId="188E79B4" w14:textId="77777777" w:rsidR="00C2368D" w:rsidRPr="00B83DED" w:rsidRDefault="00C2368D" w:rsidP="00A31CFE">
            <w:pPr>
              <w:rPr>
                <w:rFonts w:ascii="Arial" w:hAnsi="Arial" w:cs="Arial"/>
                <w:color w:val="434343"/>
                <w:sz w:val="22"/>
                <w:szCs w:val="22"/>
              </w:rPr>
            </w:pPr>
          </w:p>
        </w:tc>
      </w:tr>
      <w:tr w:rsidR="00C2368D" w:rsidRPr="00B83DED" w14:paraId="4F91BF58" w14:textId="77777777" w:rsidTr="00A31CFE">
        <w:trPr>
          <w:trHeight w:val="315"/>
        </w:trPr>
        <w:tc>
          <w:tcPr>
            <w:tcW w:w="701" w:type="dxa"/>
          </w:tcPr>
          <w:p w14:paraId="1E2E66D6" w14:textId="77777777" w:rsidR="00C2368D" w:rsidRPr="007E1D7D" w:rsidRDefault="00C2368D" w:rsidP="00A31CFE">
            <w:pPr>
              <w:rPr>
                <w:rFonts w:ascii="Arial" w:hAnsi="Arial" w:cs="Arial"/>
                <w:b/>
                <w:bCs/>
                <w:color w:val="434343"/>
                <w:sz w:val="22"/>
                <w:szCs w:val="22"/>
              </w:rPr>
            </w:pPr>
            <w:r w:rsidRPr="007E1D7D">
              <w:rPr>
                <w:rFonts w:ascii="Arial" w:hAnsi="Arial" w:cs="Arial"/>
                <w:b/>
                <w:bCs/>
                <w:color w:val="434343"/>
                <w:sz w:val="22"/>
                <w:szCs w:val="22"/>
              </w:rPr>
              <w:t>P6</w:t>
            </w:r>
          </w:p>
        </w:tc>
        <w:tc>
          <w:tcPr>
            <w:tcW w:w="8309" w:type="dxa"/>
            <w:shd w:val="clear" w:color="auto" w:fill="F8F9FA"/>
            <w:tcMar>
              <w:top w:w="30" w:type="dxa"/>
              <w:left w:w="120" w:type="dxa"/>
              <w:bottom w:w="30" w:type="dxa"/>
              <w:right w:w="120" w:type="dxa"/>
            </w:tcMar>
            <w:vAlign w:val="center"/>
            <w:hideMark/>
          </w:tcPr>
          <w:p w14:paraId="752BD490" w14:textId="77777777" w:rsidR="00C2368D" w:rsidRDefault="00C2368D" w:rsidP="00A31CFE">
            <w:pPr>
              <w:rPr>
                <w:rFonts w:ascii="Arial" w:hAnsi="Arial" w:cs="Arial"/>
                <w:color w:val="434343"/>
                <w:sz w:val="22"/>
                <w:szCs w:val="22"/>
              </w:rPr>
            </w:pPr>
            <w:r w:rsidRPr="007E1D7D">
              <w:rPr>
                <w:rFonts w:ascii="Arial" w:hAnsi="Arial" w:cs="Arial"/>
                <w:color w:val="434343"/>
                <w:sz w:val="22"/>
                <w:szCs w:val="22"/>
              </w:rPr>
              <w:t xml:space="preserve">A fast “run”, flicking to notes which are close together </w:t>
            </w:r>
          </w:p>
          <w:p w14:paraId="2D869AB0" w14:textId="77777777" w:rsidR="00C2368D" w:rsidRDefault="00C2368D" w:rsidP="00A31CFE">
            <w:pPr>
              <w:rPr>
                <w:rFonts w:ascii="Arial" w:hAnsi="Arial" w:cs="Arial"/>
                <w:color w:val="434343"/>
                <w:sz w:val="22"/>
                <w:szCs w:val="22"/>
              </w:rPr>
            </w:pPr>
          </w:p>
          <w:p w14:paraId="1FE92DE0" w14:textId="77777777" w:rsidR="00C2368D" w:rsidRPr="00B83DED" w:rsidRDefault="00C2368D" w:rsidP="00A31CFE">
            <w:pPr>
              <w:rPr>
                <w:rFonts w:ascii="Arial" w:hAnsi="Arial" w:cs="Arial"/>
                <w:color w:val="434343"/>
                <w:sz w:val="22"/>
                <w:szCs w:val="22"/>
              </w:rPr>
            </w:pPr>
          </w:p>
        </w:tc>
      </w:tr>
      <w:tr w:rsidR="00C2368D" w:rsidRPr="00B83DED" w14:paraId="05D20302" w14:textId="77777777" w:rsidTr="00A31CFE">
        <w:trPr>
          <w:trHeight w:val="315"/>
        </w:trPr>
        <w:tc>
          <w:tcPr>
            <w:tcW w:w="701" w:type="dxa"/>
          </w:tcPr>
          <w:p w14:paraId="25666C0F" w14:textId="77777777" w:rsidR="00C2368D" w:rsidRPr="007E1D7D" w:rsidRDefault="00C2368D" w:rsidP="00A31CFE">
            <w:pPr>
              <w:rPr>
                <w:rFonts w:ascii="Arial" w:hAnsi="Arial" w:cs="Arial"/>
                <w:b/>
                <w:bCs/>
                <w:color w:val="434343"/>
                <w:sz w:val="22"/>
                <w:szCs w:val="22"/>
              </w:rPr>
            </w:pPr>
            <w:r w:rsidRPr="007E1D7D">
              <w:rPr>
                <w:rFonts w:ascii="Arial" w:hAnsi="Arial" w:cs="Arial"/>
                <w:b/>
                <w:bCs/>
                <w:color w:val="434343"/>
                <w:sz w:val="22"/>
                <w:szCs w:val="22"/>
              </w:rPr>
              <w:t>P7</w:t>
            </w:r>
          </w:p>
        </w:tc>
        <w:tc>
          <w:tcPr>
            <w:tcW w:w="8309" w:type="dxa"/>
            <w:shd w:val="clear" w:color="auto" w:fill="FFFFFF"/>
            <w:tcMar>
              <w:top w:w="30" w:type="dxa"/>
              <w:left w:w="120" w:type="dxa"/>
              <w:bottom w:w="30" w:type="dxa"/>
              <w:right w:w="120" w:type="dxa"/>
            </w:tcMar>
            <w:vAlign w:val="center"/>
            <w:hideMark/>
          </w:tcPr>
          <w:p w14:paraId="654C542A" w14:textId="77777777" w:rsidR="00C2368D" w:rsidRDefault="00C2368D" w:rsidP="00A31CFE">
            <w:pPr>
              <w:rPr>
                <w:rFonts w:ascii="Arial" w:hAnsi="Arial" w:cs="Arial"/>
                <w:color w:val="434343"/>
                <w:sz w:val="22"/>
                <w:szCs w:val="22"/>
              </w:rPr>
            </w:pPr>
            <w:r w:rsidRPr="007E1D7D">
              <w:rPr>
                <w:rFonts w:ascii="Arial" w:hAnsi="Arial" w:cs="Arial"/>
                <w:color w:val="434343"/>
                <w:sz w:val="22"/>
                <w:szCs w:val="22"/>
              </w:rPr>
              <w:t>I would say a riff is a stylistic melody line, in addition to a written piece of music, created by a singer to give it some individually, flare or character</w:t>
            </w:r>
          </w:p>
          <w:p w14:paraId="3C45AB7F" w14:textId="77777777" w:rsidR="00C2368D" w:rsidRDefault="00C2368D" w:rsidP="00A31CFE">
            <w:pPr>
              <w:rPr>
                <w:rFonts w:ascii="Arial" w:hAnsi="Arial" w:cs="Arial"/>
                <w:color w:val="434343"/>
                <w:sz w:val="22"/>
                <w:szCs w:val="22"/>
              </w:rPr>
            </w:pPr>
          </w:p>
          <w:p w14:paraId="57D0F19D" w14:textId="77777777" w:rsidR="00C2368D" w:rsidRPr="00B83DED" w:rsidRDefault="00C2368D" w:rsidP="00A31CFE">
            <w:pPr>
              <w:rPr>
                <w:rFonts w:ascii="Arial" w:hAnsi="Arial" w:cs="Arial"/>
                <w:color w:val="434343"/>
                <w:sz w:val="22"/>
                <w:szCs w:val="22"/>
              </w:rPr>
            </w:pPr>
          </w:p>
        </w:tc>
      </w:tr>
      <w:tr w:rsidR="00C2368D" w:rsidRPr="00B83DED" w14:paraId="3A4B60FF" w14:textId="77777777" w:rsidTr="00A31CFE">
        <w:trPr>
          <w:trHeight w:val="315"/>
        </w:trPr>
        <w:tc>
          <w:tcPr>
            <w:tcW w:w="701" w:type="dxa"/>
          </w:tcPr>
          <w:p w14:paraId="64CA1793" w14:textId="77777777" w:rsidR="00C2368D" w:rsidRPr="007E1D7D" w:rsidRDefault="00C2368D" w:rsidP="00A31CFE">
            <w:pPr>
              <w:rPr>
                <w:rFonts w:ascii="Arial" w:hAnsi="Arial" w:cs="Arial"/>
                <w:b/>
                <w:bCs/>
                <w:color w:val="434343"/>
                <w:sz w:val="22"/>
                <w:szCs w:val="22"/>
              </w:rPr>
            </w:pPr>
            <w:r w:rsidRPr="007E1D7D">
              <w:rPr>
                <w:rFonts w:ascii="Arial" w:hAnsi="Arial" w:cs="Arial"/>
                <w:b/>
                <w:bCs/>
                <w:color w:val="434343"/>
                <w:sz w:val="22"/>
                <w:szCs w:val="22"/>
              </w:rPr>
              <w:t>P8</w:t>
            </w:r>
          </w:p>
        </w:tc>
        <w:tc>
          <w:tcPr>
            <w:tcW w:w="8309" w:type="dxa"/>
            <w:shd w:val="clear" w:color="auto" w:fill="F8F9FA"/>
            <w:tcMar>
              <w:top w:w="30" w:type="dxa"/>
              <w:left w:w="120" w:type="dxa"/>
              <w:bottom w:w="30" w:type="dxa"/>
              <w:right w:w="120" w:type="dxa"/>
            </w:tcMar>
            <w:vAlign w:val="center"/>
            <w:hideMark/>
          </w:tcPr>
          <w:p w14:paraId="37F756EB" w14:textId="77777777" w:rsidR="00C2368D" w:rsidRDefault="00C2368D" w:rsidP="00A31CFE">
            <w:pPr>
              <w:rPr>
                <w:rFonts w:ascii="Arial" w:hAnsi="Arial" w:cs="Arial"/>
                <w:color w:val="434343"/>
                <w:sz w:val="22"/>
                <w:szCs w:val="22"/>
              </w:rPr>
            </w:pPr>
            <w:r w:rsidRPr="007E1D7D">
              <w:rPr>
                <w:rFonts w:ascii="Arial" w:hAnsi="Arial" w:cs="Arial"/>
                <w:color w:val="434343"/>
                <w:sz w:val="22"/>
                <w:szCs w:val="22"/>
              </w:rPr>
              <w:t xml:space="preserve">Short, rhythmic embellishment and ornamentation </w:t>
            </w:r>
          </w:p>
          <w:p w14:paraId="26CE3A28" w14:textId="77777777" w:rsidR="00C2368D" w:rsidRDefault="00C2368D" w:rsidP="00A31CFE">
            <w:pPr>
              <w:rPr>
                <w:rFonts w:ascii="Arial" w:hAnsi="Arial" w:cs="Arial"/>
                <w:color w:val="434343"/>
                <w:sz w:val="22"/>
                <w:szCs w:val="22"/>
              </w:rPr>
            </w:pPr>
          </w:p>
          <w:p w14:paraId="5099E0A1" w14:textId="77777777" w:rsidR="00C2368D" w:rsidRPr="00B83DED" w:rsidRDefault="00C2368D" w:rsidP="00A31CFE">
            <w:pPr>
              <w:rPr>
                <w:rFonts w:ascii="Arial" w:hAnsi="Arial" w:cs="Arial"/>
                <w:color w:val="434343"/>
                <w:sz w:val="22"/>
                <w:szCs w:val="22"/>
              </w:rPr>
            </w:pPr>
          </w:p>
        </w:tc>
      </w:tr>
      <w:tr w:rsidR="00C2368D" w:rsidRPr="00B83DED" w14:paraId="6CA65B39" w14:textId="77777777" w:rsidTr="00A31CFE">
        <w:trPr>
          <w:trHeight w:val="49"/>
        </w:trPr>
        <w:tc>
          <w:tcPr>
            <w:tcW w:w="701" w:type="dxa"/>
          </w:tcPr>
          <w:p w14:paraId="78D4EEAD" w14:textId="77777777" w:rsidR="00C2368D" w:rsidRPr="007E1D7D" w:rsidRDefault="00C2368D" w:rsidP="00A31CFE">
            <w:pPr>
              <w:rPr>
                <w:rFonts w:ascii="Arial" w:hAnsi="Arial" w:cs="Arial"/>
                <w:b/>
                <w:bCs/>
                <w:color w:val="434343"/>
                <w:sz w:val="22"/>
                <w:szCs w:val="22"/>
              </w:rPr>
            </w:pPr>
            <w:r w:rsidRPr="007E1D7D">
              <w:rPr>
                <w:rFonts w:ascii="Arial" w:hAnsi="Arial" w:cs="Arial"/>
                <w:b/>
                <w:bCs/>
                <w:color w:val="434343"/>
                <w:sz w:val="22"/>
                <w:szCs w:val="22"/>
              </w:rPr>
              <w:t>P9</w:t>
            </w:r>
          </w:p>
        </w:tc>
        <w:tc>
          <w:tcPr>
            <w:tcW w:w="8309" w:type="dxa"/>
            <w:shd w:val="clear" w:color="auto" w:fill="FFFFFF"/>
            <w:tcMar>
              <w:top w:w="30" w:type="dxa"/>
              <w:left w:w="120" w:type="dxa"/>
              <w:bottom w:w="30" w:type="dxa"/>
              <w:right w:w="120" w:type="dxa"/>
            </w:tcMar>
            <w:vAlign w:val="center"/>
            <w:hideMark/>
          </w:tcPr>
          <w:p w14:paraId="1BD54D19" w14:textId="77777777" w:rsidR="00C2368D" w:rsidRPr="00AA7122" w:rsidRDefault="00C2368D" w:rsidP="00A31CFE">
            <w:pPr>
              <w:rPr>
                <w:rFonts w:ascii="Arial" w:hAnsi="Arial" w:cs="Arial"/>
                <w:color w:val="434343"/>
                <w:sz w:val="22"/>
                <w:szCs w:val="22"/>
              </w:rPr>
            </w:pPr>
            <w:r w:rsidRPr="00AA7122">
              <w:rPr>
                <w:rFonts w:ascii="Arial" w:hAnsi="Arial" w:cs="Arial"/>
                <w:color w:val="434343"/>
                <w:sz w:val="22"/>
                <w:szCs w:val="22"/>
              </w:rPr>
              <w:t>Adding and changing the written vocal line, to add expression and musical interpretation - in form of runs</w:t>
            </w:r>
          </w:p>
          <w:p w14:paraId="60FB816F" w14:textId="77777777" w:rsidR="00C2368D" w:rsidRPr="00AA7122" w:rsidRDefault="00C2368D" w:rsidP="00A31CFE">
            <w:pPr>
              <w:rPr>
                <w:rFonts w:ascii="Arial" w:hAnsi="Arial" w:cs="Arial"/>
                <w:color w:val="434343"/>
                <w:sz w:val="22"/>
                <w:szCs w:val="22"/>
              </w:rPr>
            </w:pPr>
          </w:p>
          <w:p w14:paraId="2BA178DC" w14:textId="77777777" w:rsidR="00C2368D" w:rsidRPr="00B83DED" w:rsidRDefault="00C2368D" w:rsidP="00A31CFE">
            <w:pPr>
              <w:rPr>
                <w:rFonts w:ascii="Arial" w:hAnsi="Arial" w:cs="Arial"/>
                <w:color w:val="434343"/>
                <w:sz w:val="22"/>
                <w:szCs w:val="22"/>
              </w:rPr>
            </w:pPr>
          </w:p>
        </w:tc>
      </w:tr>
      <w:tr w:rsidR="00C2368D" w:rsidRPr="00B83DED" w14:paraId="31225EAF" w14:textId="77777777" w:rsidTr="00A31CFE">
        <w:trPr>
          <w:trHeight w:val="49"/>
        </w:trPr>
        <w:tc>
          <w:tcPr>
            <w:tcW w:w="701" w:type="dxa"/>
          </w:tcPr>
          <w:p w14:paraId="4506889A"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 xml:space="preserve">P10 </w:t>
            </w:r>
          </w:p>
          <w:p w14:paraId="26B34F31" w14:textId="77777777" w:rsidR="00C2368D" w:rsidRPr="007E1D7D" w:rsidRDefault="00C2368D" w:rsidP="00A31CFE">
            <w:pPr>
              <w:rPr>
                <w:rFonts w:ascii="Arial" w:hAnsi="Arial" w:cs="Arial"/>
                <w:b/>
                <w:bCs/>
                <w:color w:val="434343"/>
                <w:sz w:val="22"/>
                <w:szCs w:val="22"/>
              </w:rPr>
            </w:pPr>
          </w:p>
        </w:tc>
        <w:tc>
          <w:tcPr>
            <w:tcW w:w="8309" w:type="dxa"/>
            <w:shd w:val="clear" w:color="auto" w:fill="FFFFFF"/>
            <w:tcMar>
              <w:top w:w="30" w:type="dxa"/>
              <w:left w:w="120" w:type="dxa"/>
              <w:bottom w:w="30" w:type="dxa"/>
              <w:right w:w="120" w:type="dxa"/>
            </w:tcMar>
            <w:vAlign w:val="center"/>
          </w:tcPr>
          <w:p w14:paraId="47F1DD12" w14:textId="77777777" w:rsidR="00C2368D" w:rsidRDefault="00C2368D" w:rsidP="00A31CFE">
            <w:pPr>
              <w:rPr>
                <w:rFonts w:ascii="Arial" w:hAnsi="Arial" w:cs="Arial"/>
                <w:color w:val="434343"/>
                <w:sz w:val="22"/>
                <w:szCs w:val="22"/>
              </w:rPr>
            </w:pPr>
            <w:r w:rsidRPr="00AA7122">
              <w:rPr>
                <w:rFonts w:ascii="Arial" w:hAnsi="Arial" w:cs="Arial"/>
                <w:color w:val="434343"/>
                <w:sz w:val="22"/>
                <w:szCs w:val="22"/>
              </w:rPr>
              <w:t>Deviation from set melody in a harmonious and playful manner.</w:t>
            </w:r>
          </w:p>
          <w:p w14:paraId="24BAE650" w14:textId="77777777" w:rsidR="00C2368D" w:rsidRPr="00AA7122" w:rsidRDefault="00C2368D" w:rsidP="00A31CFE">
            <w:pPr>
              <w:rPr>
                <w:rFonts w:ascii="Arial" w:hAnsi="Arial" w:cs="Arial"/>
                <w:color w:val="434343"/>
                <w:sz w:val="22"/>
                <w:szCs w:val="22"/>
              </w:rPr>
            </w:pPr>
          </w:p>
        </w:tc>
      </w:tr>
      <w:tr w:rsidR="00C2368D" w:rsidRPr="00B83DED" w14:paraId="5F2751A0" w14:textId="77777777" w:rsidTr="00A31CFE">
        <w:trPr>
          <w:trHeight w:val="49"/>
        </w:trPr>
        <w:tc>
          <w:tcPr>
            <w:tcW w:w="701" w:type="dxa"/>
          </w:tcPr>
          <w:p w14:paraId="0E972E54"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P11</w:t>
            </w:r>
          </w:p>
          <w:p w14:paraId="58D8FC52" w14:textId="77777777" w:rsidR="00C2368D" w:rsidRDefault="00C2368D" w:rsidP="00A31CFE">
            <w:pPr>
              <w:rPr>
                <w:rFonts w:ascii="Arial" w:hAnsi="Arial" w:cs="Arial"/>
                <w:b/>
                <w:bCs/>
                <w:color w:val="434343"/>
                <w:sz w:val="22"/>
                <w:szCs w:val="22"/>
              </w:rPr>
            </w:pPr>
          </w:p>
        </w:tc>
        <w:tc>
          <w:tcPr>
            <w:tcW w:w="8309" w:type="dxa"/>
            <w:shd w:val="clear" w:color="auto" w:fill="FFFFFF"/>
            <w:tcMar>
              <w:top w:w="30" w:type="dxa"/>
              <w:left w:w="120" w:type="dxa"/>
              <w:bottom w:w="30" w:type="dxa"/>
              <w:right w:w="120" w:type="dxa"/>
            </w:tcMar>
            <w:vAlign w:val="center"/>
          </w:tcPr>
          <w:p w14:paraId="1754AB49" w14:textId="77777777" w:rsidR="00C2368D" w:rsidRDefault="00C2368D" w:rsidP="00A31CFE">
            <w:pPr>
              <w:rPr>
                <w:rFonts w:ascii="Arial" w:hAnsi="Arial" w:cs="Arial"/>
                <w:color w:val="434343"/>
                <w:sz w:val="22"/>
                <w:szCs w:val="22"/>
              </w:rPr>
            </w:pPr>
            <w:r w:rsidRPr="00841B94">
              <w:rPr>
                <w:rFonts w:ascii="Arial" w:hAnsi="Arial" w:cs="Arial"/>
                <w:color w:val="434343"/>
                <w:sz w:val="22"/>
                <w:szCs w:val="22"/>
              </w:rPr>
              <w:t>An elaboration or expressive trill to enhance a melody.</w:t>
            </w:r>
          </w:p>
          <w:p w14:paraId="263BCCAA" w14:textId="77777777" w:rsidR="00C2368D" w:rsidRPr="00AA7122" w:rsidRDefault="00C2368D" w:rsidP="00A31CFE">
            <w:pPr>
              <w:rPr>
                <w:rFonts w:ascii="Arial" w:hAnsi="Arial" w:cs="Arial"/>
                <w:color w:val="434343"/>
                <w:sz w:val="22"/>
                <w:szCs w:val="22"/>
              </w:rPr>
            </w:pPr>
          </w:p>
        </w:tc>
      </w:tr>
      <w:tr w:rsidR="00C2368D" w:rsidRPr="00B83DED" w14:paraId="017A8F60" w14:textId="77777777" w:rsidTr="00A31CFE">
        <w:trPr>
          <w:trHeight w:val="49"/>
        </w:trPr>
        <w:tc>
          <w:tcPr>
            <w:tcW w:w="701" w:type="dxa"/>
          </w:tcPr>
          <w:p w14:paraId="027345FD"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 xml:space="preserve">P12 </w:t>
            </w:r>
          </w:p>
          <w:p w14:paraId="1B50ACBD" w14:textId="77777777" w:rsidR="00C2368D" w:rsidRDefault="00C2368D" w:rsidP="00A31CFE">
            <w:pPr>
              <w:rPr>
                <w:rFonts w:ascii="Arial" w:hAnsi="Arial" w:cs="Arial"/>
                <w:b/>
                <w:bCs/>
                <w:color w:val="434343"/>
                <w:sz w:val="22"/>
                <w:szCs w:val="22"/>
              </w:rPr>
            </w:pPr>
          </w:p>
        </w:tc>
        <w:tc>
          <w:tcPr>
            <w:tcW w:w="8309" w:type="dxa"/>
            <w:shd w:val="clear" w:color="auto" w:fill="FFFFFF"/>
            <w:tcMar>
              <w:top w:w="30" w:type="dxa"/>
              <w:left w:w="120" w:type="dxa"/>
              <w:bottom w:w="30" w:type="dxa"/>
              <w:right w:w="120" w:type="dxa"/>
            </w:tcMar>
            <w:vAlign w:val="center"/>
          </w:tcPr>
          <w:p w14:paraId="00FFA07D" w14:textId="77777777" w:rsidR="00C2368D" w:rsidRDefault="00C2368D" w:rsidP="00A31CFE">
            <w:pPr>
              <w:rPr>
                <w:rFonts w:ascii="Roboto" w:hAnsi="Roboto"/>
                <w:color w:val="434343"/>
                <w:sz w:val="20"/>
                <w:szCs w:val="20"/>
              </w:rPr>
            </w:pPr>
            <w:r>
              <w:rPr>
                <w:rFonts w:ascii="Roboto" w:hAnsi="Roboto"/>
                <w:color w:val="434343"/>
                <w:sz w:val="20"/>
                <w:szCs w:val="20"/>
              </w:rPr>
              <w:t>Vocal ornamentation</w:t>
            </w:r>
          </w:p>
          <w:p w14:paraId="69BC8D03" w14:textId="77777777" w:rsidR="00C2368D" w:rsidRPr="00841B94" w:rsidRDefault="00C2368D" w:rsidP="00A31CFE">
            <w:pPr>
              <w:rPr>
                <w:rFonts w:ascii="Arial" w:hAnsi="Arial" w:cs="Arial"/>
                <w:color w:val="434343"/>
                <w:sz w:val="22"/>
                <w:szCs w:val="22"/>
              </w:rPr>
            </w:pPr>
          </w:p>
        </w:tc>
      </w:tr>
    </w:tbl>
    <w:p w14:paraId="55DB084D" w14:textId="77777777" w:rsidR="00C2368D" w:rsidRDefault="00C2368D" w:rsidP="00C2368D">
      <w:pPr>
        <w:rPr>
          <w:b/>
          <w:bCs/>
        </w:rPr>
      </w:pPr>
    </w:p>
    <w:p w14:paraId="4EDA552E" w14:textId="77777777" w:rsidR="00C2368D" w:rsidRDefault="00C2368D" w:rsidP="00C2368D">
      <w:pPr>
        <w:rPr>
          <w:b/>
          <w:bCs/>
        </w:rPr>
      </w:pPr>
    </w:p>
    <w:p w14:paraId="29029789" w14:textId="77777777" w:rsidR="00C2368D" w:rsidRDefault="00C2368D" w:rsidP="00C2368D">
      <w:pPr>
        <w:rPr>
          <w:b/>
          <w:bCs/>
        </w:rPr>
      </w:pPr>
    </w:p>
    <w:p w14:paraId="637C23BB" w14:textId="77777777" w:rsidR="00C2368D" w:rsidRDefault="00C2368D" w:rsidP="00C2368D">
      <w:pPr>
        <w:rPr>
          <w:b/>
          <w:bCs/>
        </w:rPr>
      </w:pPr>
    </w:p>
    <w:p w14:paraId="2C73A948" w14:textId="77777777" w:rsidR="00C2368D" w:rsidRDefault="00C2368D" w:rsidP="00C2368D">
      <w:pPr>
        <w:rPr>
          <w:b/>
          <w:bCs/>
        </w:rPr>
      </w:pPr>
    </w:p>
    <w:p w14:paraId="6C31FBA8" w14:textId="77777777" w:rsidR="00C2368D" w:rsidRDefault="00C2368D" w:rsidP="00C2368D">
      <w:pPr>
        <w:rPr>
          <w:b/>
          <w:bCs/>
        </w:rPr>
      </w:pPr>
    </w:p>
    <w:p w14:paraId="54904754" w14:textId="77777777" w:rsidR="00C2368D" w:rsidRDefault="00C2368D" w:rsidP="00C2368D">
      <w:pPr>
        <w:rPr>
          <w:b/>
          <w:bCs/>
        </w:rPr>
      </w:pPr>
    </w:p>
    <w:p w14:paraId="3E0D3F8D" w14:textId="77777777" w:rsidR="00C2368D" w:rsidRDefault="00C2368D" w:rsidP="00C2368D">
      <w:pPr>
        <w:rPr>
          <w:b/>
          <w:bCs/>
        </w:rPr>
      </w:pPr>
    </w:p>
    <w:p w14:paraId="1D4BDC7E" w14:textId="77777777" w:rsidR="00C2368D" w:rsidRDefault="00C2368D" w:rsidP="00C2368D">
      <w:pPr>
        <w:rPr>
          <w:b/>
          <w:bCs/>
        </w:rPr>
      </w:pPr>
    </w:p>
    <w:p w14:paraId="02568034" w14:textId="77777777" w:rsidR="00C2368D" w:rsidRDefault="00C2368D" w:rsidP="00C2368D">
      <w:pPr>
        <w:rPr>
          <w:b/>
          <w:bCs/>
        </w:rPr>
      </w:pPr>
    </w:p>
    <w:p w14:paraId="4B8107BB" w14:textId="77777777" w:rsidR="00C2368D" w:rsidRDefault="00C2368D" w:rsidP="00C2368D">
      <w:pPr>
        <w:rPr>
          <w:b/>
          <w:bCs/>
        </w:rPr>
      </w:pPr>
    </w:p>
    <w:p w14:paraId="753BA796" w14:textId="77777777" w:rsidR="00C2368D" w:rsidRDefault="00C2368D" w:rsidP="00C2368D">
      <w:pPr>
        <w:rPr>
          <w:b/>
          <w:bCs/>
        </w:rPr>
      </w:pPr>
    </w:p>
    <w:p w14:paraId="71CEF352" w14:textId="77777777" w:rsidR="00C2368D" w:rsidRDefault="00C2368D" w:rsidP="00C2368D">
      <w:pPr>
        <w:rPr>
          <w:b/>
          <w:bCs/>
        </w:rPr>
      </w:pPr>
    </w:p>
    <w:p w14:paraId="24BAA1DB" w14:textId="77777777" w:rsidR="00C2368D" w:rsidRDefault="00C2368D" w:rsidP="00C2368D">
      <w:pPr>
        <w:rPr>
          <w:b/>
          <w:bCs/>
        </w:rPr>
      </w:pPr>
    </w:p>
    <w:p w14:paraId="68EC1F22" w14:textId="77777777" w:rsidR="00C2368D" w:rsidRDefault="00C2368D" w:rsidP="00C2368D">
      <w:pPr>
        <w:rPr>
          <w:b/>
          <w:bCs/>
        </w:rPr>
      </w:pPr>
    </w:p>
    <w:p w14:paraId="1AFD708B" w14:textId="28E36049" w:rsidR="00C2368D" w:rsidRPr="009C59B9" w:rsidRDefault="00C2368D" w:rsidP="00C2368D">
      <w:pPr>
        <w:rPr>
          <w:rFonts w:ascii="Arial" w:hAnsi="Arial" w:cs="Arial"/>
          <w:b/>
          <w:bCs/>
          <w:sz w:val="22"/>
          <w:szCs w:val="22"/>
        </w:rPr>
      </w:pPr>
      <w:r w:rsidRPr="009C59B9">
        <w:rPr>
          <w:rFonts w:ascii="Arial" w:hAnsi="Arial" w:cs="Arial"/>
          <w:b/>
          <w:bCs/>
          <w:sz w:val="22"/>
          <w:szCs w:val="22"/>
        </w:rPr>
        <w:lastRenderedPageBreak/>
        <w:t xml:space="preserve">Question </w:t>
      </w:r>
      <w:r>
        <w:rPr>
          <w:rFonts w:ascii="Arial" w:hAnsi="Arial" w:cs="Arial"/>
          <w:b/>
          <w:bCs/>
          <w:sz w:val="22"/>
          <w:szCs w:val="22"/>
        </w:rPr>
        <w:t>2</w:t>
      </w:r>
    </w:p>
    <w:p w14:paraId="07D335E1" w14:textId="77777777" w:rsidR="00C2368D" w:rsidRPr="009C59B9" w:rsidRDefault="00C2368D" w:rsidP="00C2368D">
      <w:pPr>
        <w:rPr>
          <w:rFonts w:ascii="Arial" w:hAnsi="Arial" w:cs="Arial"/>
          <w:b/>
          <w:bCs/>
          <w:sz w:val="22"/>
          <w:szCs w:val="22"/>
        </w:rPr>
      </w:pPr>
    </w:p>
    <w:p w14:paraId="4CC6A0C0" w14:textId="77777777" w:rsidR="00C2368D" w:rsidRPr="009C59B9" w:rsidRDefault="00C2368D" w:rsidP="00C2368D">
      <w:pPr>
        <w:rPr>
          <w:rFonts w:ascii="Arial" w:hAnsi="Arial" w:cs="Arial"/>
          <w:b/>
          <w:bCs/>
          <w:sz w:val="22"/>
          <w:szCs w:val="22"/>
        </w:rPr>
      </w:pPr>
      <w:r w:rsidRPr="009C59B9">
        <w:rPr>
          <w:rFonts w:ascii="Arial" w:hAnsi="Arial" w:cs="Arial"/>
          <w:b/>
          <w:bCs/>
          <w:sz w:val="22"/>
          <w:szCs w:val="22"/>
        </w:rPr>
        <w:t>Can you give two musical theatre songs that feature some of your favourite riffs? Please specify which cast recording they are on and a timecode for where the riff can be heard within each song.</w:t>
      </w:r>
    </w:p>
    <w:p w14:paraId="7B11BF70" w14:textId="77777777" w:rsidR="00C2368D" w:rsidRPr="009C59B9" w:rsidRDefault="00C2368D" w:rsidP="00C2368D">
      <w:pPr>
        <w:rPr>
          <w:rFonts w:ascii="Arial" w:hAnsi="Arial" w:cs="Arial"/>
          <w:b/>
          <w:bCs/>
          <w:sz w:val="22"/>
          <w:szCs w:val="22"/>
        </w:rPr>
      </w:pPr>
    </w:p>
    <w:p w14:paraId="72EA15C8" w14:textId="77777777" w:rsidR="00C2368D" w:rsidRPr="009C59B9" w:rsidRDefault="00C2368D" w:rsidP="00C2368D">
      <w:pPr>
        <w:rPr>
          <w:rFonts w:ascii="Arial" w:hAnsi="Arial" w:cs="Arial"/>
          <w:b/>
          <w:bCs/>
          <w:sz w:val="22"/>
          <w:szCs w:val="22"/>
        </w:rPr>
      </w:pPr>
    </w:p>
    <w:p w14:paraId="1952A1A7" w14:textId="77777777" w:rsidR="00C2368D" w:rsidRPr="009C59B9" w:rsidRDefault="00C2368D" w:rsidP="00C2368D">
      <w:pPr>
        <w:rPr>
          <w:rFonts w:ascii="Arial" w:hAnsi="Arial" w:cs="Arial"/>
          <w:b/>
          <w:bCs/>
          <w:sz w:val="22"/>
          <w:szCs w:val="22"/>
        </w:rPr>
      </w:pPr>
    </w:p>
    <w:tbl>
      <w:tblPr>
        <w:tblpPr w:leftFromText="180" w:rightFromText="180" w:vertAnchor="page" w:horzAnchor="margin" w:tblpY="3432"/>
        <w:tblW w:w="92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87"/>
        <w:gridCol w:w="8627"/>
      </w:tblGrid>
      <w:tr w:rsidR="00C2368D" w:rsidRPr="009C59B9" w14:paraId="06CF3DE4" w14:textId="77777777" w:rsidTr="00A31CFE">
        <w:trPr>
          <w:trHeight w:val="315"/>
        </w:trPr>
        <w:tc>
          <w:tcPr>
            <w:tcW w:w="587" w:type="dxa"/>
          </w:tcPr>
          <w:p w14:paraId="12105139" w14:textId="77777777" w:rsidR="00C2368D" w:rsidRPr="009C59B9" w:rsidRDefault="00C2368D" w:rsidP="00A31CFE">
            <w:pPr>
              <w:rPr>
                <w:rFonts w:ascii="Arial" w:hAnsi="Arial" w:cs="Arial"/>
                <w:b/>
                <w:bCs/>
                <w:color w:val="434343"/>
                <w:sz w:val="22"/>
                <w:szCs w:val="22"/>
              </w:rPr>
            </w:pPr>
            <w:r w:rsidRPr="009C59B9">
              <w:rPr>
                <w:rFonts w:ascii="Arial" w:hAnsi="Arial" w:cs="Arial"/>
                <w:b/>
                <w:bCs/>
                <w:color w:val="434343"/>
                <w:sz w:val="22"/>
                <w:szCs w:val="22"/>
              </w:rPr>
              <w:t xml:space="preserve">P1 </w:t>
            </w:r>
          </w:p>
        </w:tc>
        <w:tc>
          <w:tcPr>
            <w:tcW w:w="8627" w:type="dxa"/>
            <w:vAlign w:val="center"/>
          </w:tcPr>
          <w:p w14:paraId="1708AB1C"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 xml:space="preserve">Helpless - Hamilton, 3:20 </w:t>
            </w:r>
            <w:r w:rsidRPr="00841B94">
              <w:rPr>
                <w:rFonts w:ascii="Arial" w:hAnsi="Arial" w:cs="Arial"/>
                <w:color w:val="434343"/>
                <w:sz w:val="22"/>
                <w:szCs w:val="22"/>
              </w:rPr>
              <w:br/>
              <w:t>The Color Purple - The Color Purple, 2:14</w:t>
            </w:r>
          </w:p>
          <w:p w14:paraId="42991BE0" w14:textId="77777777" w:rsidR="00C2368D" w:rsidRPr="00841B94" w:rsidRDefault="00C2368D" w:rsidP="00A31CFE">
            <w:pPr>
              <w:rPr>
                <w:rFonts w:ascii="Arial" w:hAnsi="Arial" w:cs="Arial"/>
                <w:b/>
                <w:bCs/>
                <w:color w:val="434343"/>
                <w:sz w:val="22"/>
                <w:szCs w:val="22"/>
              </w:rPr>
            </w:pPr>
          </w:p>
        </w:tc>
      </w:tr>
      <w:tr w:rsidR="00C2368D" w:rsidRPr="009C59B9" w14:paraId="5F182FAE" w14:textId="77777777" w:rsidTr="00A31CFE">
        <w:trPr>
          <w:trHeight w:val="434"/>
        </w:trPr>
        <w:tc>
          <w:tcPr>
            <w:tcW w:w="587" w:type="dxa"/>
          </w:tcPr>
          <w:p w14:paraId="5785FB50" w14:textId="77777777" w:rsidR="00C2368D" w:rsidRPr="009C59B9" w:rsidRDefault="00C2368D" w:rsidP="00A31CFE">
            <w:pPr>
              <w:rPr>
                <w:rFonts w:ascii="Arial" w:hAnsi="Arial" w:cs="Arial"/>
                <w:b/>
                <w:bCs/>
                <w:color w:val="434343"/>
                <w:sz w:val="22"/>
                <w:szCs w:val="22"/>
              </w:rPr>
            </w:pPr>
            <w:r w:rsidRPr="009C59B9">
              <w:rPr>
                <w:rFonts w:ascii="Arial" w:hAnsi="Arial" w:cs="Arial"/>
                <w:b/>
                <w:bCs/>
                <w:color w:val="434343"/>
                <w:sz w:val="22"/>
                <w:szCs w:val="22"/>
              </w:rPr>
              <w:t>P2</w:t>
            </w:r>
          </w:p>
        </w:tc>
        <w:tc>
          <w:tcPr>
            <w:tcW w:w="8627" w:type="dxa"/>
            <w:vAlign w:val="center"/>
          </w:tcPr>
          <w:p w14:paraId="4A0721B3"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Flowers Hadestown Broadway cast recording 1.10</w:t>
            </w:r>
          </w:p>
          <w:p w14:paraId="0EA4B09D" w14:textId="77777777" w:rsidR="00C2368D" w:rsidRPr="00841B94" w:rsidRDefault="00C2368D" w:rsidP="00A31CFE">
            <w:pPr>
              <w:rPr>
                <w:rFonts w:ascii="Arial" w:hAnsi="Arial" w:cs="Arial"/>
                <w:b/>
                <w:bCs/>
                <w:color w:val="434343"/>
                <w:sz w:val="22"/>
                <w:szCs w:val="22"/>
              </w:rPr>
            </w:pPr>
          </w:p>
        </w:tc>
      </w:tr>
      <w:tr w:rsidR="00C2368D" w:rsidRPr="009C59B9" w14:paraId="1F63C51C" w14:textId="77777777" w:rsidTr="00A31CFE">
        <w:trPr>
          <w:trHeight w:val="315"/>
        </w:trPr>
        <w:tc>
          <w:tcPr>
            <w:tcW w:w="587" w:type="dxa"/>
          </w:tcPr>
          <w:p w14:paraId="3DEA0C57" w14:textId="77777777" w:rsidR="00C2368D" w:rsidRPr="009C59B9" w:rsidRDefault="00C2368D" w:rsidP="00A31CFE">
            <w:pPr>
              <w:rPr>
                <w:rFonts w:ascii="Arial" w:hAnsi="Arial" w:cs="Arial"/>
                <w:b/>
                <w:bCs/>
                <w:color w:val="434343"/>
                <w:sz w:val="22"/>
                <w:szCs w:val="22"/>
              </w:rPr>
            </w:pPr>
            <w:r w:rsidRPr="009C59B9">
              <w:rPr>
                <w:rFonts w:ascii="Arial" w:hAnsi="Arial" w:cs="Arial"/>
                <w:b/>
                <w:bCs/>
                <w:color w:val="434343"/>
                <w:sz w:val="22"/>
                <w:szCs w:val="22"/>
              </w:rPr>
              <w:t>P3</w:t>
            </w:r>
          </w:p>
        </w:tc>
        <w:tc>
          <w:tcPr>
            <w:tcW w:w="8627" w:type="dxa"/>
            <w:vAlign w:val="center"/>
          </w:tcPr>
          <w:p w14:paraId="56E82F2F"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 xml:space="preserve">Schuyler Sisters riffing in Hamilton in perfect harmony is pretty iconic, and Heather Chandler has a riff in the middle of Candy Store with is also really neat. </w:t>
            </w:r>
          </w:p>
          <w:p w14:paraId="24670627" w14:textId="77777777" w:rsidR="00C2368D" w:rsidRPr="00841B94" w:rsidRDefault="00C2368D" w:rsidP="00A31CFE">
            <w:pPr>
              <w:rPr>
                <w:rFonts w:ascii="Arial" w:hAnsi="Arial" w:cs="Arial"/>
                <w:b/>
                <w:bCs/>
                <w:color w:val="434343"/>
                <w:sz w:val="22"/>
                <w:szCs w:val="22"/>
              </w:rPr>
            </w:pPr>
          </w:p>
        </w:tc>
      </w:tr>
      <w:tr w:rsidR="00C2368D" w:rsidRPr="009C59B9" w14:paraId="55B0F8DC" w14:textId="77777777" w:rsidTr="00A31CFE">
        <w:trPr>
          <w:trHeight w:val="315"/>
        </w:trPr>
        <w:tc>
          <w:tcPr>
            <w:tcW w:w="587" w:type="dxa"/>
          </w:tcPr>
          <w:p w14:paraId="518D8CD3" w14:textId="77777777" w:rsidR="00C2368D" w:rsidRPr="009C59B9" w:rsidRDefault="00C2368D" w:rsidP="00A31CFE">
            <w:pPr>
              <w:rPr>
                <w:rFonts w:ascii="Arial" w:hAnsi="Arial" w:cs="Arial"/>
                <w:b/>
                <w:bCs/>
                <w:color w:val="434343"/>
                <w:sz w:val="22"/>
                <w:szCs w:val="22"/>
              </w:rPr>
            </w:pPr>
            <w:r w:rsidRPr="009C59B9">
              <w:rPr>
                <w:rFonts w:ascii="Arial" w:hAnsi="Arial" w:cs="Arial"/>
                <w:b/>
                <w:bCs/>
                <w:color w:val="434343"/>
                <w:sz w:val="22"/>
                <w:szCs w:val="22"/>
              </w:rPr>
              <w:t>P4</w:t>
            </w:r>
          </w:p>
        </w:tc>
        <w:tc>
          <w:tcPr>
            <w:tcW w:w="8627" w:type="dxa"/>
            <w:vAlign w:val="center"/>
          </w:tcPr>
          <w:p w14:paraId="3E6069B2"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‘Let it Sing’ from Violet, Original Broadway Cast Recording 3:14-end.</w:t>
            </w:r>
            <w:r w:rsidRPr="00841B94">
              <w:rPr>
                <w:rFonts w:ascii="Arial" w:hAnsi="Arial" w:cs="Arial"/>
                <w:color w:val="434343"/>
                <w:sz w:val="22"/>
                <w:szCs w:val="22"/>
              </w:rPr>
              <w:br/>
              <w:t>‘On The Right Track’ from Pippin, New Broadway cast with Patina Miller 3:40-end</w:t>
            </w:r>
          </w:p>
          <w:p w14:paraId="13C3B2D9" w14:textId="77777777" w:rsidR="00C2368D" w:rsidRPr="00841B94" w:rsidRDefault="00C2368D" w:rsidP="00A31CFE">
            <w:pPr>
              <w:rPr>
                <w:rFonts w:ascii="Arial" w:hAnsi="Arial" w:cs="Arial"/>
                <w:b/>
                <w:bCs/>
                <w:color w:val="434343"/>
                <w:sz w:val="22"/>
                <w:szCs w:val="22"/>
              </w:rPr>
            </w:pPr>
          </w:p>
        </w:tc>
      </w:tr>
      <w:tr w:rsidR="00C2368D" w:rsidRPr="009C59B9" w14:paraId="65481FB9" w14:textId="77777777" w:rsidTr="00A31CFE">
        <w:trPr>
          <w:trHeight w:val="315"/>
        </w:trPr>
        <w:tc>
          <w:tcPr>
            <w:tcW w:w="587" w:type="dxa"/>
          </w:tcPr>
          <w:p w14:paraId="0147FB73" w14:textId="77777777" w:rsidR="00C2368D" w:rsidRPr="009C59B9" w:rsidRDefault="00C2368D" w:rsidP="00A31CFE">
            <w:pPr>
              <w:rPr>
                <w:rFonts w:ascii="Arial" w:hAnsi="Arial" w:cs="Arial"/>
                <w:b/>
                <w:bCs/>
                <w:color w:val="434343"/>
                <w:sz w:val="22"/>
                <w:szCs w:val="22"/>
              </w:rPr>
            </w:pPr>
            <w:r w:rsidRPr="009C59B9">
              <w:rPr>
                <w:rFonts w:ascii="Arial" w:hAnsi="Arial" w:cs="Arial"/>
                <w:b/>
                <w:bCs/>
                <w:color w:val="434343"/>
                <w:sz w:val="22"/>
                <w:szCs w:val="22"/>
              </w:rPr>
              <w:t>P5</w:t>
            </w:r>
          </w:p>
        </w:tc>
        <w:tc>
          <w:tcPr>
            <w:tcW w:w="8627" w:type="dxa"/>
            <w:vAlign w:val="center"/>
          </w:tcPr>
          <w:p w14:paraId="418610FE"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Home - dreaming wide awake - Shoshona bean 03:21 / I’m Here - The Color Purple - Fantasia 3:11</w:t>
            </w:r>
          </w:p>
          <w:p w14:paraId="4F46AC2D" w14:textId="77777777" w:rsidR="00C2368D" w:rsidRPr="00841B94" w:rsidRDefault="00C2368D" w:rsidP="00A31CFE">
            <w:pPr>
              <w:rPr>
                <w:rFonts w:ascii="Arial" w:hAnsi="Arial" w:cs="Arial"/>
                <w:b/>
                <w:bCs/>
                <w:color w:val="434343"/>
                <w:sz w:val="22"/>
                <w:szCs w:val="22"/>
              </w:rPr>
            </w:pPr>
          </w:p>
        </w:tc>
      </w:tr>
      <w:tr w:rsidR="00C2368D" w:rsidRPr="009C59B9" w14:paraId="6B0DA8B5" w14:textId="77777777" w:rsidTr="00A31CFE">
        <w:trPr>
          <w:trHeight w:val="411"/>
        </w:trPr>
        <w:tc>
          <w:tcPr>
            <w:tcW w:w="587" w:type="dxa"/>
          </w:tcPr>
          <w:p w14:paraId="1AF5F332" w14:textId="77777777" w:rsidR="00C2368D" w:rsidRPr="009C59B9" w:rsidRDefault="00C2368D" w:rsidP="00A31CFE">
            <w:pPr>
              <w:rPr>
                <w:rFonts w:ascii="Arial" w:hAnsi="Arial" w:cs="Arial"/>
                <w:b/>
                <w:bCs/>
                <w:color w:val="434343"/>
                <w:sz w:val="22"/>
                <w:szCs w:val="22"/>
              </w:rPr>
            </w:pPr>
            <w:r w:rsidRPr="009C59B9">
              <w:rPr>
                <w:rFonts w:ascii="Arial" w:hAnsi="Arial" w:cs="Arial"/>
                <w:b/>
                <w:bCs/>
                <w:color w:val="434343"/>
                <w:sz w:val="22"/>
                <w:szCs w:val="22"/>
              </w:rPr>
              <w:t>P6</w:t>
            </w:r>
          </w:p>
        </w:tc>
        <w:tc>
          <w:tcPr>
            <w:tcW w:w="8627" w:type="dxa"/>
            <w:vAlign w:val="center"/>
          </w:tcPr>
          <w:p w14:paraId="687F89B9"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Heaven on their minds 1973 (Carl Anderson) @3:42</w:t>
            </w:r>
            <w:r w:rsidRPr="00841B94">
              <w:rPr>
                <w:rFonts w:ascii="Arial" w:hAnsi="Arial" w:cs="Arial"/>
                <w:color w:val="434343"/>
                <w:sz w:val="22"/>
                <w:szCs w:val="22"/>
              </w:rPr>
              <w:br/>
            </w:r>
            <w:r w:rsidRPr="00841B94">
              <w:rPr>
                <w:rFonts w:ascii="Arial" w:hAnsi="Arial" w:cs="Arial"/>
                <w:color w:val="434343"/>
                <w:sz w:val="22"/>
                <w:szCs w:val="22"/>
              </w:rPr>
              <w:br/>
              <w:t xml:space="preserve">https://youtu.be/SS_YxiUdGUo?si=62F-rmH78defWwXB beauty and the beast (Tommy Kolberg) </w:t>
            </w:r>
            <w:r w:rsidRPr="00841B94">
              <w:rPr>
                <w:rFonts w:ascii="Arial" w:hAnsi="Arial" w:cs="Arial"/>
                <w:color w:val="434343"/>
                <w:sz w:val="22"/>
                <w:szCs w:val="22"/>
              </w:rPr>
              <w:br/>
              <w:t>@ 1:29</w:t>
            </w:r>
          </w:p>
          <w:p w14:paraId="7FD35FC3" w14:textId="77777777" w:rsidR="00C2368D" w:rsidRPr="00841B94" w:rsidRDefault="00C2368D" w:rsidP="00A31CFE">
            <w:pPr>
              <w:rPr>
                <w:rFonts w:ascii="Arial" w:hAnsi="Arial" w:cs="Arial"/>
                <w:b/>
                <w:bCs/>
                <w:color w:val="434343"/>
                <w:sz w:val="22"/>
                <w:szCs w:val="22"/>
              </w:rPr>
            </w:pPr>
          </w:p>
        </w:tc>
      </w:tr>
      <w:tr w:rsidR="00C2368D" w:rsidRPr="009C59B9" w14:paraId="5F8CED92" w14:textId="77777777" w:rsidTr="00A31CFE">
        <w:trPr>
          <w:trHeight w:val="315"/>
        </w:trPr>
        <w:tc>
          <w:tcPr>
            <w:tcW w:w="587" w:type="dxa"/>
          </w:tcPr>
          <w:p w14:paraId="060E251D" w14:textId="77777777" w:rsidR="00C2368D" w:rsidRPr="009C59B9" w:rsidRDefault="00C2368D" w:rsidP="00A31CFE">
            <w:pPr>
              <w:rPr>
                <w:rFonts w:ascii="Arial" w:hAnsi="Arial" w:cs="Arial"/>
                <w:b/>
                <w:bCs/>
                <w:color w:val="434343"/>
                <w:sz w:val="22"/>
                <w:szCs w:val="22"/>
              </w:rPr>
            </w:pPr>
            <w:r w:rsidRPr="009C59B9">
              <w:rPr>
                <w:rFonts w:ascii="Arial" w:hAnsi="Arial" w:cs="Arial"/>
                <w:b/>
                <w:bCs/>
                <w:color w:val="434343"/>
                <w:sz w:val="22"/>
                <w:szCs w:val="22"/>
              </w:rPr>
              <w:t>P7</w:t>
            </w:r>
          </w:p>
        </w:tc>
        <w:tc>
          <w:tcPr>
            <w:tcW w:w="8627" w:type="dxa"/>
            <w:vAlign w:val="center"/>
          </w:tcPr>
          <w:p w14:paraId="67B278AA"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SIX: The Musical (Studio Cast Recording) - Ex-Wives 3:11 - 3:15</w:t>
            </w:r>
            <w:r w:rsidRPr="00841B94">
              <w:rPr>
                <w:rFonts w:ascii="Arial" w:hAnsi="Arial" w:cs="Arial"/>
                <w:color w:val="434343"/>
                <w:sz w:val="22"/>
                <w:szCs w:val="22"/>
              </w:rPr>
              <w:br/>
              <w:t>THE WIZ (2024 Brordway Cast Recoding) - Be A Lion 2:53 - 3:17</w:t>
            </w:r>
            <w:r w:rsidRPr="00841B94">
              <w:rPr>
                <w:rFonts w:ascii="Arial" w:hAnsi="Arial" w:cs="Arial"/>
                <w:color w:val="434343"/>
                <w:sz w:val="22"/>
                <w:szCs w:val="22"/>
              </w:rPr>
              <w:br/>
            </w:r>
            <w:r w:rsidRPr="00841B94">
              <w:rPr>
                <w:rFonts w:ascii="Arial" w:hAnsi="Arial" w:cs="Arial"/>
                <w:color w:val="434343"/>
                <w:sz w:val="22"/>
                <w:szCs w:val="22"/>
              </w:rPr>
              <w:br/>
              <w:t>An additional one. This entire song is an example of riffs &amp; runs but heres a time stamp:</w:t>
            </w:r>
            <w:r w:rsidRPr="00841B94">
              <w:rPr>
                <w:rFonts w:ascii="Arial" w:hAnsi="Arial" w:cs="Arial"/>
                <w:color w:val="434343"/>
                <w:sz w:val="22"/>
                <w:szCs w:val="22"/>
              </w:rPr>
              <w:br/>
              <w:t>THE WIZ (2024 Broadway Cast Recording) - You Can't Win 3:06 – end</w:t>
            </w:r>
          </w:p>
          <w:p w14:paraId="44CBF543" w14:textId="77777777" w:rsidR="00C2368D" w:rsidRPr="00841B94" w:rsidRDefault="00C2368D" w:rsidP="00A31CFE">
            <w:pPr>
              <w:rPr>
                <w:rFonts w:ascii="Arial" w:hAnsi="Arial" w:cs="Arial"/>
                <w:b/>
                <w:bCs/>
                <w:color w:val="434343"/>
                <w:sz w:val="22"/>
                <w:szCs w:val="22"/>
              </w:rPr>
            </w:pPr>
          </w:p>
        </w:tc>
      </w:tr>
      <w:tr w:rsidR="00C2368D" w:rsidRPr="009C59B9" w14:paraId="45AF2495" w14:textId="77777777" w:rsidTr="00A31CFE">
        <w:trPr>
          <w:trHeight w:val="315"/>
        </w:trPr>
        <w:tc>
          <w:tcPr>
            <w:tcW w:w="587" w:type="dxa"/>
          </w:tcPr>
          <w:p w14:paraId="3C82D8E6" w14:textId="77777777" w:rsidR="00C2368D" w:rsidRPr="009C59B9" w:rsidRDefault="00C2368D" w:rsidP="00A31CFE">
            <w:pPr>
              <w:rPr>
                <w:rFonts w:ascii="Arial" w:hAnsi="Arial" w:cs="Arial"/>
                <w:b/>
                <w:bCs/>
                <w:color w:val="434343"/>
                <w:sz w:val="22"/>
                <w:szCs w:val="22"/>
              </w:rPr>
            </w:pPr>
            <w:r w:rsidRPr="009C59B9">
              <w:rPr>
                <w:rFonts w:ascii="Arial" w:hAnsi="Arial" w:cs="Arial"/>
                <w:b/>
                <w:bCs/>
                <w:color w:val="434343"/>
                <w:sz w:val="22"/>
                <w:szCs w:val="22"/>
              </w:rPr>
              <w:t>P8</w:t>
            </w:r>
          </w:p>
        </w:tc>
        <w:tc>
          <w:tcPr>
            <w:tcW w:w="8627" w:type="dxa"/>
            <w:vAlign w:val="center"/>
          </w:tcPr>
          <w:p w14:paraId="02C7C7C0"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I don't really listen to musical theatre. Also, I prefer runs rather than riffs.</w:t>
            </w:r>
          </w:p>
          <w:p w14:paraId="4546BC35" w14:textId="77777777" w:rsidR="00C2368D" w:rsidRPr="00841B94" w:rsidRDefault="00C2368D" w:rsidP="00A31CFE">
            <w:pPr>
              <w:rPr>
                <w:rFonts w:ascii="Arial" w:hAnsi="Arial" w:cs="Arial"/>
                <w:b/>
                <w:bCs/>
                <w:color w:val="434343"/>
                <w:sz w:val="22"/>
                <w:szCs w:val="22"/>
              </w:rPr>
            </w:pPr>
          </w:p>
        </w:tc>
      </w:tr>
      <w:tr w:rsidR="00C2368D" w:rsidRPr="009C59B9" w14:paraId="432C6DF6" w14:textId="77777777" w:rsidTr="00A31CFE">
        <w:trPr>
          <w:trHeight w:val="315"/>
        </w:trPr>
        <w:tc>
          <w:tcPr>
            <w:tcW w:w="587" w:type="dxa"/>
          </w:tcPr>
          <w:p w14:paraId="6B1B451D" w14:textId="77777777" w:rsidR="00C2368D" w:rsidRPr="009C59B9" w:rsidRDefault="00C2368D" w:rsidP="00A31CFE">
            <w:pPr>
              <w:rPr>
                <w:rFonts w:ascii="Arial" w:hAnsi="Arial" w:cs="Arial"/>
                <w:b/>
                <w:bCs/>
                <w:color w:val="434343"/>
                <w:sz w:val="22"/>
                <w:szCs w:val="22"/>
              </w:rPr>
            </w:pPr>
            <w:r w:rsidRPr="009C59B9">
              <w:rPr>
                <w:rFonts w:ascii="Arial" w:hAnsi="Arial" w:cs="Arial"/>
                <w:b/>
                <w:bCs/>
                <w:color w:val="434343"/>
                <w:sz w:val="22"/>
                <w:szCs w:val="22"/>
              </w:rPr>
              <w:t>P9</w:t>
            </w:r>
          </w:p>
        </w:tc>
        <w:tc>
          <w:tcPr>
            <w:tcW w:w="8627" w:type="dxa"/>
            <w:vAlign w:val="center"/>
          </w:tcPr>
          <w:p w14:paraId="10375356"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 xml:space="preserve">Oldest profession - Lilias white, the whole song </w:t>
            </w:r>
            <w:r w:rsidRPr="00841B94">
              <w:rPr>
                <w:rFonts w:ascii="Arial" w:hAnsi="Arial" w:cs="Arial"/>
                <w:color w:val="434343"/>
                <w:sz w:val="22"/>
                <w:szCs w:val="22"/>
              </w:rPr>
              <w:br/>
              <w:t xml:space="preserve">I’m here - fantasia </w:t>
            </w:r>
          </w:p>
          <w:p w14:paraId="3584D000" w14:textId="77777777" w:rsidR="00C2368D" w:rsidRPr="00841B94" w:rsidRDefault="00C2368D" w:rsidP="00A31CFE">
            <w:pPr>
              <w:rPr>
                <w:rFonts w:ascii="Arial" w:hAnsi="Arial" w:cs="Arial"/>
                <w:b/>
                <w:bCs/>
                <w:color w:val="434343"/>
                <w:sz w:val="22"/>
                <w:szCs w:val="22"/>
              </w:rPr>
            </w:pPr>
          </w:p>
        </w:tc>
      </w:tr>
      <w:tr w:rsidR="00C2368D" w:rsidRPr="009C59B9" w14:paraId="404E34E7" w14:textId="77777777" w:rsidTr="00A31CFE">
        <w:trPr>
          <w:trHeight w:val="315"/>
        </w:trPr>
        <w:tc>
          <w:tcPr>
            <w:tcW w:w="587" w:type="dxa"/>
          </w:tcPr>
          <w:p w14:paraId="1A8347AB"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 xml:space="preserve">P10 </w:t>
            </w:r>
          </w:p>
          <w:p w14:paraId="396121AB" w14:textId="77777777" w:rsidR="00C2368D" w:rsidRPr="009C59B9" w:rsidRDefault="00C2368D" w:rsidP="00A31CFE">
            <w:pPr>
              <w:rPr>
                <w:rFonts w:ascii="Arial" w:hAnsi="Arial" w:cs="Arial"/>
                <w:b/>
                <w:bCs/>
                <w:color w:val="434343"/>
                <w:sz w:val="22"/>
                <w:szCs w:val="22"/>
              </w:rPr>
            </w:pPr>
          </w:p>
        </w:tc>
        <w:tc>
          <w:tcPr>
            <w:tcW w:w="8627" w:type="dxa"/>
            <w:vAlign w:val="center"/>
          </w:tcPr>
          <w:p w14:paraId="5E557FF3"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2.28 to 2.50 Awaiting you - Myths and Hymns Adam Guettel Billy Porter</w:t>
            </w:r>
            <w:r w:rsidRPr="00841B94">
              <w:rPr>
                <w:rFonts w:ascii="Arial" w:hAnsi="Arial" w:cs="Arial"/>
                <w:color w:val="434343"/>
                <w:sz w:val="22"/>
                <w:szCs w:val="22"/>
              </w:rPr>
              <w:br/>
            </w:r>
            <w:r w:rsidRPr="00841B94">
              <w:rPr>
                <w:rFonts w:ascii="Arial" w:hAnsi="Arial" w:cs="Arial"/>
                <w:color w:val="434343"/>
                <w:sz w:val="22"/>
                <w:szCs w:val="22"/>
              </w:rPr>
              <w:br/>
              <w:t>3.40 to 3.52 Steam Train - songs for a new world 1997 Original off broadway Ty Taylor JRB</w:t>
            </w:r>
          </w:p>
          <w:p w14:paraId="111A7D86" w14:textId="77777777" w:rsidR="00C2368D" w:rsidRPr="00841B94" w:rsidRDefault="00C2368D" w:rsidP="00A31CFE">
            <w:pPr>
              <w:rPr>
                <w:rFonts w:ascii="Arial" w:hAnsi="Arial" w:cs="Arial"/>
                <w:color w:val="434343"/>
                <w:sz w:val="22"/>
                <w:szCs w:val="22"/>
              </w:rPr>
            </w:pPr>
          </w:p>
        </w:tc>
      </w:tr>
      <w:tr w:rsidR="00C2368D" w:rsidRPr="009C59B9" w14:paraId="5A5B98CD" w14:textId="77777777" w:rsidTr="00A31CFE">
        <w:trPr>
          <w:trHeight w:val="315"/>
        </w:trPr>
        <w:tc>
          <w:tcPr>
            <w:tcW w:w="587" w:type="dxa"/>
          </w:tcPr>
          <w:p w14:paraId="135056BD"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P11</w:t>
            </w:r>
          </w:p>
        </w:tc>
        <w:tc>
          <w:tcPr>
            <w:tcW w:w="8627" w:type="dxa"/>
            <w:vAlign w:val="center"/>
          </w:tcPr>
          <w:p w14:paraId="0C1C5BD1" w14:textId="77777777" w:rsidR="00C2368D" w:rsidRPr="00841B94" w:rsidRDefault="00C2368D" w:rsidP="00A31CFE">
            <w:pPr>
              <w:rPr>
                <w:rFonts w:ascii="Arial" w:hAnsi="Arial" w:cs="Arial"/>
                <w:color w:val="434343"/>
                <w:sz w:val="22"/>
                <w:szCs w:val="22"/>
              </w:rPr>
            </w:pPr>
            <w:r w:rsidRPr="00841B94">
              <w:rPr>
                <w:rFonts w:ascii="Arial" w:hAnsi="Arial" w:cs="Arial"/>
                <w:color w:val="434343"/>
                <w:sz w:val="22"/>
                <w:szCs w:val="22"/>
              </w:rPr>
              <w:t>Songs for a New World 2018 - Hear My Song (3:28)</w:t>
            </w:r>
            <w:r w:rsidRPr="00841B94">
              <w:rPr>
                <w:rFonts w:ascii="Arial" w:hAnsi="Arial" w:cs="Arial"/>
                <w:color w:val="434343"/>
                <w:sz w:val="22"/>
                <w:szCs w:val="22"/>
              </w:rPr>
              <w:br/>
              <w:t>Muses Medley (YouTube) - (4:28)</w:t>
            </w:r>
          </w:p>
          <w:p w14:paraId="36FB1B85" w14:textId="77777777" w:rsidR="00C2368D" w:rsidRPr="00841B94" w:rsidRDefault="00C2368D" w:rsidP="00A31CFE">
            <w:pPr>
              <w:rPr>
                <w:rFonts w:ascii="Arial" w:hAnsi="Arial" w:cs="Arial"/>
                <w:color w:val="434343"/>
                <w:sz w:val="22"/>
                <w:szCs w:val="22"/>
              </w:rPr>
            </w:pPr>
          </w:p>
        </w:tc>
      </w:tr>
      <w:tr w:rsidR="00C2368D" w:rsidRPr="009C59B9" w14:paraId="09BE50A0" w14:textId="77777777" w:rsidTr="00A31CFE">
        <w:trPr>
          <w:trHeight w:val="315"/>
        </w:trPr>
        <w:tc>
          <w:tcPr>
            <w:tcW w:w="587" w:type="dxa"/>
          </w:tcPr>
          <w:p w14:paraId="0701E85D"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 xml:space="preserve">P12 </w:t>
            </w:r>
          </w:p>
        </w:tc>
        <w:tc>
          <w:tcPr>
            <w:tcW w:w="8627" w:type="dxa"/>
            <w:vAlign w:val="center"/>
          </w:tcPr>
          <w:p w14:paraId="6F3BDCDF" w14:textId="77777777" w:rsidR="00C2368D" w:rsidRDefault="00C2368D" w:rsidP="00A31CFE">
            <w:pPr>
              <w:rPr>
                <w:rFonts w:ascii="Roboto" w:hAnsi="Roboto"/>
                <w:color w:val="434343"/>
                <w:sz w:val="20"/>
                <w:szCs w:val="20"/>
              </w:rPr>
            </w:pPr>
            <w:r>
              <w:rPr>
                <w:rFonts w:ascii="Roboto" w:hAnsi="Roboto"/>
                <w:color w:val="434343"/>
                <w:sz w:val="20"/>
                <w:szCs w:val="20"/>
              </w:rPr>
              <w:t>Satisfied (4.45s, Hamilton Broadway cast recording)</w:t>
            </w:r>
            <w:r>
              <w:rPr>
                <w:rFonts w:ascii="Roboto" w:hAnsi="Roboto"/>
                <w:color w:val="434343"/>
                <w:sz w:val="20"/>
                <w:szCs w:val="20"/>
              </w:rPr>
              <w:br/>
              <w:t>I’ll cover you (whole song, original Broadway cast recording)</w:t>
            </w:r>
          </w:p>
          <w:p w14:paraId="669553D7" w14:textId="77777777" w:rsidR="00C2368D" w:rsidRPr="00841B94" w:rsidRDefault="00C2368D" w:rsidP="00A31CFE">
            <w:pPr>
              <w:rPr>
                <w:rFonts w:ascii="Arial" w:hAnsi="Arial" w:cs="Arial"/>
                <w:color w:val="434343"/>
                <w:sz w:val="22"/>
                <w:szCs w:val="22"/>
              </w:rPr>
            </w:pPr>
          </w:p>
        </w:tc>
      </w:tr>
    </w:tbl>
    <w:p w14:paraId="6527C4B8" w14:textId="77777777" w:rsidR="00C2368D" w:rsidRDefault="00C2368D" w:rsidP="00C2368D">
      <w:pPr>
        <w:rPr>
          <w:rFonts w:ascii="Arial" w:hAnsi="Arial" w:cs="Arial"/>
          <w:b/>
          <w:bCs/>
          <w:sz w:val="22"/>
          <w:szCs w:val="22"/>
        </w:rPr>
      </w:pPr>
    </w:p>
    <w:p w14:paraId="41B2A255" w14:textId="77777777" w:rsidR="00C2368D" w:rsidRDefault="00C2368D" w:rsidP="00C2368D">
      <w:pPr>
        <w:rPr>
          <w:rFonts w:ascii="Arial" w:hAnsi="Arial" w:cs="Arial"/>
          <w:b/>
          <w:bCs/>
          <w:sz w:val="22"/>
          <w:szCs w:val="22"/>
        </w:rPr>
      </w:pPr>
    </w:p>
    <w:p w14:paraId="7D0A6866" w14:textId="77777777" w:rsidR="00C2368D" w:rsidRDefault="00C2368D" w:rsidP="00C2368D">
      <w:pPr>
        <w:rPr>
          <w:rFonts w:ascii="Arial" w:hAnsi="Arial" w:cs="Arial"/>
          <w:b/>
          <w:bCs/>
          <w:sz w:val="22"/>
          <w:szCs w:val="22"/>
        </w:rPr>
      </w:pPr>
    </w:p>
    <w:p w14:paraId="135402E0" w14:textId="0F0DEC0B" w:rsidR="00C2368D" w:rsidRDefault="00C2368D" w:rsidP="00C2368D">
      <w:pPr>
        <w:rPr>
          <w:rFonts w:ascii="Arial" w:hAnsi="Arial" w:cs="Arial"/>
          <w:b/>
          <w:bCs/>
          <w:sz w:val="22"/>
          <w:szCs w:val="22"/>
        </w:rPr>
      </w:pPr>
      <w:r>
        <w:rPr>
          <w:rFonts w:ascii="Arial" w:hAnsi="Arial" w:cs="Arial"/>
          <w:b/>
          <w:bCs/>
          <w:sz w:val="22"/>
          <w:szCs w:val="22"/>
        </w:rPr>
        <w:lastRenderedPageBreak/>
        <w:t>Question 3</w:t>
      </w:r>
    </w:p>
    <w:p w14:paraId="18FEFB8E" w14:textId="77777777" w:rsidR="00C2368D" w:rsidRDefault="00C2368D" w:rsidP="00C2368D">
      <w:pPr>
        <w:rPr>
          <w:rFonts w:ascii="Arial" w:hAnsi="Arial" w:cs="Arial"/>
          <w:b/>
          <w:bCs/>
          <w:sz w:val="22"/>
          <w:szCs w:val="22"/>
        </w:rPr>
      </w:pPr>
    </w:p>
    <w:p w14:paraId="09054890" w14:textId="77777777" w:rsidR="00C2368D" w:rsidRDefault="00C2368D" w:rsidP="00C2368D">
      <w:pPr>
        <w:rPr>
          <w:rFonts w:ascii="Arial" w:hAnsi="Arial" w:cs="Arial"/>
          <w:b/>
          <w:bCs/>
          <w:sz w:val="22"/>
          <w:szCs w:val="22"/>
        </w:rPr>
      </w:pPr>
      <w:r w:rsidRPr="00C56F2F">
        <w:rPr>
          <w:rFonts w:ascii="Arial" w:hAnsi="Arial" w:cs="Arial"/>
          <w:b/>
          <w:bCs/>
          <w:sz w:val="22"/>
          <w:szCs w:val="22"/>
        </w:rPr>
        <w:t xml:space="preserve">What is the earliest example (by year) of riffing in musical theatre you can think of? </w:t>
      </w:r>
    </w:p>
    <w:p w14:paraId="2ABD64DA" w14:textId="77777777" w:rsidR="00C2368D" w:rsidRDefault="00C2368D" w:rsidP="00C2368D">
      <w:pPr>
        <w:rPr>
          <w:rFonts w:ascii="Arial" w:hAnsi="Arial" w:cs="Arial"/>
          <w:b/>
          <w:bCs/>
          <w:sz w:val="22"/>
          <w:szCs w:val="22"/>
        </w:rPr>
      </w:pPr>
      <w:r w:rsidRPr="00C56F2F">
        <w:rPr>
          <w:rFonts w:ascii="Arial" w:hAnsi="Arial" w:cs="Arial"/>
          <w:b/>
          <w:bCs/>
          <w:sz w:val="22"/>
          <w:szCs w:val="22"/>
        </w:rPr>
        <w:t>Please give the name of the song and the show that it features in.</w:t>
      </w:r>
    </w:p>
    <w:p w14:paraId="3ED2BCF0" w14:textId="77777777" w:rsidR="00C2368D" w:rsidRDefault="00C2368D" w:rsidP="00C2368D">
      <w:pPr>
        <w:rPr>
          <w:rFonts w:ascii="Arial" w:hAnsi="Arial" w:cs="Arial"/>
          <w:b/>
          <w:bCs/>
          <w:sz w:val="22"/>
          <w:szCs w:val="22"/>
        </w:rPr>
      </w:pPr>
    </w:p>
    <w:p w14:paraId="35A71071" w14:textId="77777777" w:rsidR="00C2368D" w:rsidRDefault="00C2368D" w:rsidP="00C2368D">
      <w:pPr>
        <w:rPr>
          <w:rFonts w:ascii="Arial" w:hAnsi="Arial" w:cs="Arial"/>
          <w:b/>
          <w:bCs/>
          <w:sz w:val="22"/>
          <w:szCs w:val="22"/>
        </w:rPr>
      </w:pPr>
    </w:p>
    <w:tbl>
      <w:tblPr>
        <w:tblpPr w:leftFromText="180" w:rightFromText="180" w:vertAnchor="page" w:horzAnchor="margin" w:tblpY="3001"/>
        <w:tblW w:w="92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9"/>
        <w:gridCol w:w="8505"/>
      </w:tblGrid>
      <w:tr w:rsidR="00C2368D" w:rsidRPr="00C56F2F" w14:paraId="1D437C6D" w14:textId="77777777" w:rsidTr="00A31CFE">
        <w:trPr>
          <w:trHeight w:val="315"/>
        </w:trPr>
        <w:tc>
          <w:tcPr>
            <w:tcW w:w="709" w:type="dxa"/>
          </w:tcPr>
          <w:p w14:paraId="652E7CF1" w14:textId="77777777" w:rsidR="00C2368D" w:rsidRPr="00666DDA" w:rsidRDefault="00C2368D" w:rsidP="00A31CFE">
            <w:pPr>
              <w:rPr>
                <w:rFonts w:ascii="Arial" w:hAnsi="Arial" w:cs="Arial"/>
                <w:b/>
                <w:bCs/>
                <w:color w:val="434343"/>
                <w:sz w:val="22"/>
                <w:szCs w:val="22"/>
              </w:rPr>
            </w:pPr>
            <w:r w:rsidRPr="00666DDA">
              <w:rPr>
                <w:rFonts w:ascii="Arial" w:hAnsi="Arial" w:cs="Arial"/>
                <w:b/>
                <w:bCs/>
                <w:color w:val="434343"/>
                <w:sz w:val="22"/>
                <w:szCs w:val="22"/>
              </w:rPr>
              <w:t xml:space="preserve">P1 </w:t>
            </w:r>
          </w:p>
        </w:tc>
        <w:tc>
          <w:tcPr>
            <w:tcW w:w="8505" w:type="dxa"/>
            <w:vAlign w:val="center"/>
          </w:tcPr>
          <w:p w14:paraId="437C04BD" w14:textId="77777777" w:rsidR="00C2368D" w:rsidRDefault="00C2368D" w:rsidP="00A31CFE">
            <w:pPr>
              <w:rPr>
                <w:rFonts w:ascii="Arial" w:hAnsi="Arial" w:cs="Arial"/>
                <w:color w:val="434343"/>
                <w:sz w:val="22"/>
                <w:szCs w:val="22"/>
              </w:rPr>
            </w:pPr>
            <w:r w:rsidRPr="00666DDA">
              <w:rPr>
                <w:rFonts w:ascii="Arial" w:hAnsi="Arial" w:cs="Arial"/>
                <w:color w:val="434343"/>
                <w:sz w:val="22"/>
                <w:szCs w:val="22"/>
              </w:rPr>
              <w:t xml:space="preserve">Musical theatre songs with jazz and blues influences for example Show Boat </w:t>
            </w:r>
          </w:p>
          <w:p w14:paraId="07CEA2AD" w14:textId="77777777" w:rsidR="00C2368D" w:rsidRPr="00666DDA" w:rsidRDefault="00C2368D" w:rsidP="00A31CFE">
            <w:pPr>
              <w:rPr>
                <w:rFonts w:ascii="Arial" w:hAnsi="Arial" w:cs="Arial"/>
                <w:b/>
                <w:bCs/>
                <w:color w:val="434343"/>
                <w:sz w:val="22"/>
                <w:szCs w:val="22"/>
              </w:rPr>
            </w:pPr>
          </w:p>
        </w:tc>
      </w:tr>
      <w:tr w:rsidR="00C2368D" w:rsidRPr="00C56F2F" w14:paraId="201A1FCB" w14:textId="77777777" w:rsidTr="00A31CFE">
        <w:trPr>
          <w:trHeight w:val="434"/>
        </w:trPr>
        <w:tc>
          <w:tcPr>
            <w:tcW w:w="709" w:type="dxa"/>
          </w:tcPr>
          <w:p w14:paraId="41091034" w14:textId="77777777" w:rsidR="00C2368D" w:rsidRPr="00666DDA" w:rsidRDefault="00C2368D" w:rsidP="00A31CFE">
            <w:pPr>
              <w:rPr>
                <w:rFonts w:ascii="Arial" w:hAnsi="Arial" w:cs="Arial"/>
                <w:b/>
                <w:bCs/>
                <w:color w:val="434343"/>
                <w:sz w:val="22"/>
                <w:szCs w:val="22"/>
              </w:rPr>
            </w:pPr>
            <w:r w:rsidRPr="00666DDA">
              <w:rPr>
                <w:rFonts w:ascii="Arial" w:hAnsi="Arial" w:cs="Arial"/>
                <w:b/>
                <w:bCs/>
                <w:color w:val="434343"/>
                <w:sz w:val="22"/>
                <w:szCs w:val="22"/>
              </w:rPr>
              <w:t>P2</w:t>
            </w:r>
          </w:p>
        </w:tc>
        <w:tc>
          <w:tcPr>
            <w:tcW w:w="8505" w:type="dxa"/>
            <w:vAlign w:val="center"/>
          </w:tcPr>
          <w:p w14:paraId="13BF73FC" w14:textId="77777777" w:rsidR="00C2368D" w:rsidRDefault="00C2368D" w:rsidP="00A31CFE">
            <w:pPr>
              <w:rPr>
                <w:rFonts w:ascii="Arial" w:hAnsi="Arial" w:cs="Arial"/>
                <w:color w:val="434343"/>
                <w:sz w:val="22"/>
                <w:szCs w:val="22"/>
              </w:rPr>
            </w:pPr>
            <w:r w:rsidRPr="00666DDA">
              <w:rPr>
                <w:rFonts w:ascii="Arial" w:hAnsi="Arial" w:cs="Arial"/>
                <w:color w:val="434343"/>
                <w:sz w:val="22"/>
                <w:szCs w:val="22"/>
              </w:rPr>
              <w:t>My Mind has gone blank here! -Six- Ex Wives</w:t>
            </w:r>
          </w:p>
          <w:p w14:paraId="32D13CE6" w14:textId="77777777" w:rsidR="00C2368D" w:rsidRPr="00666DDA" w:rsidRDefault="00C2368D" w:rsidP="00A31CFE">
            <w:pPr>
              <w:rPr>
                <w:rFonts w:ascii="Arial" w:hAnsi="Arial" w:cs="Arial"/>
                <w:b/>
                <w:bCs/>
                <w:color w:val="434343"/>
                <w:sz w:val="22"/>
                <w:szCs w:val="22"/>
              </w:rPr>
            </w:pPr>
          </w:p>
        </w:tc>
      </w:tr>
      <w:tr w:rsidR="00C2368D" w:rsidRPr="00C56F2F" w14:paraId="02B4DCF8" w14:textId="77777777" w:rsidTr="00A31CFE">
        <w:trPr>
          <w:trHeight w:val="315"/>
        </w:trPr>
        <w:tc>
          <w:tcPr>
            <w:tcW w:w="709" w:type="dxa"/>
          </w:tcPr>
          <w:p w14:paraId="2542793A" w14:textId="77777777" w:rsidR="00C2368D" w:rsidRPr="00666DDA" w:rsidRDefault="00C2368D" w:rsidP="00A31CFE">
            <w:pPr>
              <w:rPr>
                <w:rFonts w:ascii="Arial" w:hAnsi="Arial" w:cs="Arial"/>
                <w:b/>
                <w:bCs/>
                <w:color w:val="434343"/>
                <w:sz w:val="22"/>
                <w:szCs w:val="22"/>
              </w:rPr>
            </w:pPr>
            <w:r w:rsidRPr="00666DDA">
              <w:rPr>
                <w:rFonts w:ascii="Arial" w:hAnsi="Arial" w:cs="Arial"/>
                <w:b/>
                <w:bCs/>
                <w:color w:val="434343"/>
                <w:sz w:val="22"/>
                <w:szCs w:val="22"/>
              </w:rPr>
              <w:t>P3</w:t>
            </w:r>
          </w:p>
        </w:tc>
        <w:tc>
          <w:tcPr>
            <w:tcW w:w="8505" w:type="dxa"/>
            <w:vAlign w:val="center"/>
          </w:tcPr>
          <w:p w14:paraId="02316EAE" w14:textId="77777777" w:rsidR="00C2368D" w:rsidRDefault="00C2368D" w:rsidP="00A31CFE">
            <w:pPr>
              <w:rPr>
                <w:rFonts w:ascii="Arial" w:hAnsi="Arial" w:cs="Arial"/>
                <w:color w:val="434343"/>
                <w:sz w:val="22"/>
                <w:szCs w:val="22"/>
              </w:rPr>
            </w:pPr>
            <w:r w:rsidRPr="00666DDA">
              <w:rPr>
                <w:rFonts w:ascii="Arial" w:hAnsi="Arial" w:cs="Arial"/>
                <w:color w:val="434343"/>
                <w:sz w:val="22"/>
                <w:szCs w:val="22"/>
              </w:rPr>
              <w:t>Dreamgirls 1981 “And I Am Telling You” sung by Jennifer Holiday</w:t>
            </w:r>
          </w:p>
          <w:p w14:paraId="3D6FBD10" w14:textId="77777777" w:rsidR="00C2368D" w:rsidRPr="00666DDA" w:rsidRDefault="00C2368D" w:rsidP="00A31CFE">
            <w:pPr>
              <w:rPr>
                <w:rFonts w:ascii="Arial" w:hAnsi="Arial" w:cs="Arial"/>
                <w:b/>
                <w:bCs/>
                <w:color w:val="434343"/>
                <w:sz w:val="22"/>
                <w:szCs w:val="22"/>
              </w:rPr>
            </w:pPr>
          </w:p>
        </w:tc>
      </w:tr>
      <w:tr w:rsidR="00C2368D" w:rsidRPr="00C56F2F" w14:paraId="1DF7B8E5" w14:textId="77777777" w:rsidTr="00A31CFE">
        <w:trPr>
          <w:trHeight w:val="315"/>
        </w:trPr>
        <w:tc>
          <w:tcPr>
            <w:tcW w:w="709" w:type="dxa"/>
          </w:tcPr>
          <w:p w14:paraId="6F8DCB84" w14:textId="77777777" w:rsidR="00C2368D" w:rsidRPr="00666DDA" w:rsidRDefault="00C2368D" w:rsidP="00A31CFE">
            <w:pPr>
              <w:rPr>
                <w:rFonts w:ascii="Arial" w:hAnsi="Arial" w:cs="Arial"/>
                <w:b/>
                <w:bCs/>
                <w:color w:val="434343"/>
                <w:sz w:val="22"/>
                <w:szCs w:val="22"/>
              </w:rPr>
            </w:pPr>
            <w:r w:rsidRPr="00666DDA">
              <w:rPr>
                <w:rFonts w:ascii="Arial" w:hAnsi="Arial" w:cs="Arial"/>
                <w:b/>
                <w:bCs/>
                <w:color w:val="434343"/>
                <w:sz w:val="22"/>
                <w:szCs w:val="22"/>
              </w:rPr>
              <w:t>P4</w:t>
            </w:r>
          </w:p>
        </w:tc>
        <w:tc>
          <w:tcPr>
            <w:tcW w:w="8505" w:type="dxa"/>
            <w:vAlign w:val="center"/>
          </w:tcPr>
          <w:p w14:paraId="2DC5745A" w14:textId="77777777" w:rsidR="00C2368D" w:rsidRDefault="00C2368D" w:rsidP="00A31CFE">
            <w:pPr>
              <w:rPr>
                <w:rFonts w:ascii="Arial" w:hAnsi="Arial" w:cs="Arial"/>
                <w:color w:val="434343"/>
                <w:sz w:val="22"/>
                <w:szCs w:val="22"/>
              </w:rPr>
            </w:pPr>
            <w:r w:rsidRPr="00666DDA">
              <w:rPr>
                <w:rFonts w:ascii="Arial" w:hAnsi="Arial" w:cs="Arial"/>
                <w:color w:val="434343"/>
                <w:sz w:val="22"/>
                <w:szCs w:val="22"/>
              </w:rPr>
              <w:t>Cabaret from Cabaret</w:t>
            </w:r>
          </w:p>
          <w:p w14:paraId="0B0D72BF" w14:textId="77777777" w:rsidR="00C2368D" w:rsidRPr="00666DDA" w:rsidRDefault="00C2368D" w:rsidP="00A31CFE">
            <w:pPr>
              <w:rPr>
                <w:rFonts w:ascii="Arial" w:hAnsi="Arial" w:cs="Arial"/>
                <w:b/>
                <w:bCs/>
                <w:color w:val="434343"/>
                <w:sz w:val="22"/>
                <w:szCs w:val="22"/>
              </w:rPr>
            </w:pPr>
          </w:p>
        </w:tc>
      </w:tr>
      <w:tr w:rsidR="00C2368D" w:rsidRPr="00C56F2F" w14:paraId="2765D392" w14:textId="77777777" w:rsidTr="00A31CFE">
        <w:trPr>
          <w:trHeight w:val="315"/>
        </w:trPr>
        <w:tc>
          <w:tcPr>
            <w:tcW w:w="709" w:type="dxa"/>
          </w:tcPr>
          <w:p w14:paraId="437CE2D0" w14:textId="77777777" w:rsidR="00C2368D" w:rsidRPr="00666DDA" w:rsidRDefault="00C2368D" w:rsidP="00A31CFE">
            <w:pPr>
              <w:rPr>
                <w:rFonts w:ascii="Arial" w:hAnsi="Arial" w:cs="Arial"/>
                <w:b/>
                <w:bCs/>
                <w:color w:val="434343"/>
                <w:sz w:val="22"/>
                <w:szCs w:val="22"/>
              </w:rPr>
            </w:pPr>
            <w:r w:rsidRPr="00666DDA">
              <w:rPr>
                <w:rFonts w:ascii="Arial" w:hAnsi="Arial" w:cs="Arial"/>
                <w:b/>
                <w:bCs/>
                <w:color w:val="434343"/>
                <w:sz w:val="22"/>
                <w:szCs w:val="22"/>
              </w:rPr>
              <w:t>S5</w:t>
            </w:r>
          </w:p>
        </w:tc>
        <w:tc>
          <w:tcPr>
            <w:tcW w:w="8505" w:type="dxa"/>
            <w:vAlign w:val="center"/>
          </w:tcPr>
          <w:p w14:paraId="29161331" w14:textId="77777777" w:rsidR="00C2368D" w:rsidRDefault="00C2368D" w:rsidP="00A31CFE">
            <w:pPr>
              <w:rPr>
                <w:rFonts w:ascii="Arial" w:hAnsi="Arial" w:cs="Arial"/>
                <w:color w:val="434343"/>
                <w:sz w:val="22"/>
                <w:szCs w:val="22"/>
              </w:rPr>
            </w:pPr>
            <w:r w:rsidRPr="00666DDA">
              <w:rPr>
                <w:rFonts w:ascii="Arial" w:hAnsi="Arial" w:cs="Arial"/>
                <w:color w:val="434343"/>
                <w:sz w:val="22"/>
                <w:szCs w:val="22"/>
              </w:rPr>
              <w:t xml:space="preserve">RENT - take me or leave me </w:t>
            </w:r>
            <w:r>
              <w:rPr>
                <w:rFonts w:ascii="Arial" w:hAnsi="Arial" w:cs="Arial"/>
                <w:color w:val="434343"/>
                <w:sz w:val="22"/>
                <w:szCs w:val="22"/>
              </w:rPr>
              <w:t>–</w:t>
            </w:r>
            <w:r w:rsidRPr="00666DDA">
              <w:rPr>
                <w:rFonts w:ascii="Arial" w:hAnsi="Arial" w:cs="Arial"/>
                <w:color w:val="434343"/>
                <w:sz w:val="22"/>
                <w:szCs w:val="22"/>
              </w:rPr>
              <w:t xml:space="preserve"> 1996</w:t>
            </w:r>
          </w:p>
          <w:p w14:paraId="4EEAF92B" w14:textId="77777777" w:rsidR="00C2368D" w:rsidRPr="00666DDA" w:rsidRDefault="00C2368D" w:rsidP="00A31CFE">
            <w:pPr>
              <w:rPr>
                <w:rFonts w:ascii="Arial" w:hAnsi="Arial" w:cs="Arial"/>
                <w:b/>
                <w:bCs/>
                <w:color w:val="434343"/>
                <w:sz w:val="22"/>
                <w:szCs w:val="22"/>
              </w:rPr>
            </w:pPr>
          </w:p>
        </w:tc>
      </w:tr>
      <w:tr w:rsidR="00C2368D" w:rsidRPr="00C56F2F" w14:paraId="2ECC7021" w14:textId="77777777" w:rsidTr="00A31CFE">
        <w:trPr>
          <w:trHeight w:val="411"/>
        </w:trPr>
        <w:tc>
          <w:tcPr>
            <w:tcW w:w="709" w:type="dxa"/>
          </w:tcPr>
          <w:p w14:paraId="08723F91" w14:textId="77777777" w:rsidR="00C2368D" w:rsidRPr="00666DDA" w:rsidRDefault="00C2368D" w:rsidP="00A31CFE">
            <w:pPr>
              <w:rPr>
                <w:rFonts w:ascii="Arial" w:hAnsi="Arial" w:cs="Arial"/>
                <w:b/>
                <w:bCs/>
                <w:color w:val="434343"/>
                <w:sz w:val="22"/>
                <w:szCs w:val="22"/>
              </w:rPr>
            </w:pPr>
            <w:r w:rsidRPr="00666DDA">
              <w:rPr>
                <w:rFonts w:ascii="Arial" w:hAnsi="Arial" w:cs="Arial"/>
                <w:b/>
                <w:bCs/>
                <w:color w:val="434343"/>
                <w:sz w:val="22"/>
                <w:szCs w:val="22"/>
              </w:rPr>
              <w:t>P6</w:t>
            </w:r>
          </w:p>
        </w:tc>
        <w:tc>
          <w:tcPr>
            <w:tcW w:w="8505" w:type="dxa"/>
            <w:vAlign w:val="center"/>
          </w:tcPr>
          <w:p w14:paraId="21FD41A5" w14:textId="77777777" w:rsidR="00C2368D" w:rsidRDefault="00C2368D" w:rsidP="00A31CFE">
            <w:pPr>
              <w:rPr>
                <w:rFonts w:ascii="Arial" w:hAnsi="Arial" w:cs="Arial"/>
                <w:color w:val="434343"/>
                <w:sz w:val="22"/>
                <w:szCs w:val="22"/>
              </w:rPr>
            </w:pPr>
            <w:r w:rsidRPr="00666DDA">
              <w:rPr>
                <w:rFonts w:ascii="Arial" w:hAnsi="Arial" w:cs="Arial"/>
                <w:color w:val="434343"/>
                <w:sz w:val="22"/>
                <w:szCs w:val="22"/>
              </w:rPr>
              <w:t xml:space="preserve">1970s JCS heaven on their minds </w:t>
            </w:r>
          </w:p>
          <w:p w14:paraId="0BCC119D" w14:textId="77777777" w:rsidR="00C2368D" w:rsidRPr="00666DDA" w:rsidRDefault="00C2368D" w:rsidP="00A31CFE">
            <w:pPr>
              <w:rPr>
                <w:rFonts w:ascii="Arial" w:hAnsi="Arial" w:cs="Arial"/>
                <w:b/>
                <w:bCs/>
                <w:color w:val="434343"/>
                <w:sz w:val="22"/>
                <w:szCs w:val="22"/>
              </w:rPr>
            </w:pPr>
          </w:p>
        </w:tc>
      </w:tr>
      <w:tr w:rsidR="00C2368D" w:rsidRPr="00C56F2F" w14:paraId="06FB4516" w14:textId="77777777" w:rsidTr="00A31CFE">
        <w:trPr>
          <w:trHeight w:val="315"/>
        </w:trPr>
        <w:tc>
          <w:tcPr>
            <w:tcW w:w="709" w:type="dxa"/>
          </w:tcPr>
          <w:p w14:paraId="73F66F63" w14:textId="77777777" w:rsidR="00C2368D" w:rsidRPr="00666DDA" w:rsidRDefault="00C2368D" w:rsidP="00A31CFE">
            <w:pPr>
              <w:rPr>
                <w:rFonts w:ascii="Arial" w:hAnsi="Arial" w:cs="Arial"/>
                <w:b/>
                <w:bCs/>
                <w:color w:val="434343"/>
                <w:sz w:val="22"/>
                <w:szCs w:val="22"/>
              </w:rPr>
            </w:pPr>
            <w:r w:rsidRPr="00666DDA">
              <w:rPr>
                <w:rFonts w:ascii="Arial" w:hAnsi="Arial" w:cs="Arial"/>
                <w:b/>
                <w:bCs/>
                <w:color w:val="434343"/>
                <w:sz w:val="22"/>
                <w:szCs w:val="22"/>
              </w:rPr>
              <w:t>P7</w:t>
            </w:r>
          </w:p>
        </w:tc>
        <w:tc>
          <w:tcPr>
            <w:tcW w:w="8505" w:type="dxa"/>
            <w:vAlign w:val="center"/>
          </w:tcPr>
          <w:p w14:paraId="501C1B28" w14:textId="77777777" w:rsidR="00C2368D" w:rsidRDefault="00C2368D" w:rsidP="00A31CFE">
            <w:pPr>
              <w:rPr>
                <w:rFonts w:ascii="Arial" w:hAnsi="Arial" w:cs="Arial"/>
                <w:color w:val="434343"/>
                <w:sz w:val="22"/>
                <w:szCs w:val="22"/>
              </w:rPr>
            </w:pPr>
            <w:r w:rsidRPr="00666DDA">
              <w:rPr>
                <w:rFonts w:ascii="Arial" w:hAnsi="Arial" w:cs="Arial"/>
                <w:color w:val="434343"/>
                <w:sz w:val="22"/>
                <w:szCs w:val="22"/>
              </w:rPr>
              <w:t xml:space="preserve">I Want You Baby </w:t>
            </w:r>
            <w:r>
              <w:rPr>
                <w:rFonts w:ascii="Arial" w:hAnsi="Arial" w:cs="Arial"/>
                <w:color w:val="434343"/>
                <w:sz w:val="22"/>
                <w:szCs w:val="22"/>
              </w:rPr>
              <w:t>–</w:t>
            </w:r>
            <w:r w:rsidRPr="00666DDA">
              <w:rPr>
                <w:rFonts w:ascii="Arial" w:hAnsi="Arial" w:cs="Arial"/>
                <w:color w:val="434343"/>
                <w:sz w:val="22"/>
                <w:szCs w:val="22"/>
              </w:rPr>
              <w:t xml:space="preserve"> Dreamgirls</w:t>
            </w:r>
          </w:p>
          <w:p w14:paraId="614AA07A" w14:textId="77777777" w:rsidR="00C2368D" w:rsidRPr="00666DDA" w:rsidRDefault="00C2368D" w:rsidP="00A31CFE">
            <w:pPr>
              <w:rPr>
                <w:rFonts w:ascii="Arial" w:hAnsi="Arial" w:cs="Arial"/>
                <w:b/>
                <w:bCs/>
                <w:color w:val="434343"/>
                <w:sz w:val="22"/>
                <w:szCs w:val="22"/>
              </w:rPr>
            </w:pPr>
          </w:p>
        </w:tc>
      </w:tr>
      <w:tr w:rsidR="00C2368D" w:rsidRPr="00C56F2F" w14:paraId="1F34A090" w14:textId="77777777" w:rsidTr="00A31CFE">
        <w:trPr>
          <w:trHeight w:val="315"/>
        </w:trPr>
        <w:tc>
          <w:tcPr>
            <w:tcW w:w="709" w:type="dxa"/>
          </w:tcPr>
          <w:p w14:paraId="70960B85" w14:textId="77777777" w:rsidR="00C2368D" w:rsidRPr="00666DDA" w:rsidRDefault="00C2368D" w:rsidP="00A31CFE">
            <w:pPr>
              <w:rPr>
                <w:rFonts w:ascii="Arial" w:hAnsi="Arial" w:cs="Arial"/>
                <w:b/>
                <w:bCs/>
                <w:color w:val="434343"/>
                <w:sz w:val="22"/>
                <w:szCs w:val="22"/>
              </w:rPr>
            </w:pPr>
            <w:r w:rsidRPr="00666DDA">
              <w:rPr>
                <w:rFonts w:ascii="Arial" w:hAnsi="Arial" w:cs="Arial"/>
                <w:b/>
                <w:bCs/>
                <w:color w:val="434343"/>
                <w:sz w:val="22"/>
                <w:szCs w:val="22"/>
              </w:rPr>
              <w:t>P8</w:t>
            </w:r>
          </w:p>
        </w:tc>
        <w:tc>
          <w:tcPr>
            <w:tcW w:w="8505" w:type="dxa"/>
            <w:vAlign w:val="center"/>
          </w:tcPr>
          <w:p w14:paraId="4744E5CD" w14:textId="77777777" w:rsidR="00C2368D" w:rsidRDefault="00C2368D" w:rsidP="00A31CFE">
            <w:pPr>
              <w:rPr>
                <w:rFonts w:ascii="Arial" w:hAnsi="Arial" w:cs="Arial"/>
                <w:color w:val="434343"/>
                <w:sz w:val="22"/>
                <w:szCs w:val="22"/>
              </w:rPr>
            </w:pPr>
            <w:r w:rsidRPr="00666DDA">
              <w:rPr>
                <w:rFonts w:ascii="Arial" w:hAnsi="Arial" w:cs="Arial"/>
                <w:color w:val="434343"/>
                <w:sz w:val="22"/>
                <w:szCs w:val="22"/>
              </w:rPr>
              <w:t>Not sure.</w:t>
            </w:r>
          </w:p>
          <w:p w14:paraId="3930C64F" w14:textId="77777777" w:rsidR="00C2368D" w:rsidRPr="00666DDA" w:rsidRDefault="00C2368D" w:rsidP="00A31CFE">
            <w:pPr>
              <w:rPr>
                <w:rFonts w:ascii="Arial" w:hAnsi="Arial" w:cs="Arial"/>
                <w:b/>
                <w:bCs/>
                <w:color w:val="434343"/>
                <w:sz w:val="22"/>
                <w:szCs w:val="22"/>
              </w:rPr>
            </w:pPr>
          </w:p>
        </w:tc>
      </w:tr>
      <w:tr w:rsidR="00C2368D" w:rsidRPr="00C56F2F" w14:paraId="7F49FA52" w14:textId="77777777" w:rsidTr="00A31CFE">
        <w:trPr>
          <w:trHeight w:val="315"/>
        </w:trPr>
        <w:tc>
          <w:tcPr>
            <w:tcW w:w="709" w:type="dxa"/>
          </w:tcPr>
          <w:p w14:paraId="41008250" w14:textId="77777777" w:rsidR="00C2368D" w:rsidRPr="00192240" w:rsidRDefault="00C2368D" w:rsidP="00A31CFE">
            <w:pPr>
              <w:rPr>
                <w:rFonts w:ascii="Arial" w:hAnsi="Arial" w:cs="Arial"/>
                <w:b/>
                <w:bCs/>
                <w:color w:val="434343"/>
                <w:sz w:val="22"/>
                <w:szCs w:val="22"/>
              </w:rPr>
            </w:pPr>
            <w:r w:rsidRPr="00192240">
              <w:rPr>
                <w:rFonts w:ascii="Arial" w:hAnsi="Arial" w:cs="Arial"/>
                <w:b/>
                <w:bCs/>
                <w:color w:val="434343"/>
                <w:sz w:val="22"/>
                <w:szCs w:val="22"/>
              </w:rPr>
              <w:t>P9</w:t>
            </w:r>
          </w:p>
        </w:tc>
        <w:tc>
          <w:tcPr>
            <w:tcW w:w="8505" w:type="dxa"/>
            <w:vAlign w:val="center"/>
          </w:tcPr>
          <w:p w14:paraId="4B941446" w14:textId="77777777" w:rsidR="00C2368D" w:rsidRPr="00192240" w:rsidRDefault="00C2368D" w:rsidP="00A31CFE">
            <w:pPr>
              <w:rPr>
                <w:rFonts w:ascii="Arial" w:hAnsi="Arial" w:cs="Arial"/>
                <w:color w:val="434343"/>
                <w:sz w:val="22"/>
                <w:szCs w:val="22"/>
              </w:rPr>
            </w:pPr>
            <w:r w:rsidRPr="00192240">
              <w:rPr>
                <w:rFonts w:ascii="Arial" w:hAnsi="Arial" w:cs="Arial"/>
                <w:color w:val="434343"/>
                <w:sz w:val="22"/>
                <w:szCs w:val="22"/>
              </w:rPr>
              <w:t xml:space="preserve">Can’t think of year, but it’s a style and skill that was brought by black artists, composers, musicians and singers. Jazz, gospel and blues started riffing way before white performers started using it. I would even consider jazz musicians as artists that riff or contributed to it. </w:t>
            </w:r>
          </w:p>
          <w:p w14:paraId="0ADA99C6" w14:textId="77777777" w:rsidR="00C2368D" w:rsidRPr="00192240" w:rsidRDefault="00C2368D" w:rsidP="00A31CFE">
            <w:pPr>
              <w:rPr>
                <w:rFonts w:ascii="Arial" w:hAnsi="Arial" w:cs="Arial"/>
                <w:b/>
                <w:bCs/>
                <w:color w:val="434343"/>
                <w:sz w:val="22"/>
                <w:szCs w:val="22"/>
              </w:rPr>
            </w:pPr>
          </w:p>
        </w:tc>
      </w:tr>
      <w:tr w:rsidR="00C2368D" w:rsidRPr="00C56F2F" w14:paraId="65DA8F2C" w14:textId="77777777" w:rsidTr="00A31CFE">
        <w:trPr>
          <w:trHeight w:val="81"/>
        </w:trPr>
        <w:tc>
          <w:tcPr>
            <w:tcW w:w="709" w:type="dxa"/>
          </w:tcPr>
          <w:p w14:paraId="5415213C" w14:textId="77777777" w:rsidR="00C2368D" w:rsidRPr="00192240" w:rsidRDefault="00C2368D" w:rsidP="00A31CFE">
            <w:pPr>
              <w:rPr>
                <w:rFonts w:ascii="Arial" w:hAnsi="Arial" w:cs="Arial"/>
                <w:b/>
                <w:bCs/>
                <w:color w:val="434343"/>
                <w:sz w:val="22"/>
                <w:szCs w:val="22"/>
              </w:rPr>
            </w:pPr>
            <w:r w:rsidRPr="00192240">
              <w:rPr>
                <w:rFonts w:ascii="Arial" w:hAnsi="Arial" w:cs="Arial"/>
                <w:b/>
                <w:bCs/>
                <w:color w:val="434343"/>
                <w:sz w:val="22"/>
                <w:szCs w:val="22"/>
              </w:rPr>
              <w:t xml:space="preserve">P10 </w:t>
            </w:r>
          </w:p>
          <w:p w14:paraId="49A8E7F8" w14:textId="77777777" w:rsidR="00C2368D" w:rsidRPr="00192240" w:rsidRDefault="00C2368D" w:rsidP="00A31CFE">
            <w:pPr>
              <w:rPr>
                <w:rFonts w:ascii="Arial" w:hAnsi="Arial" w:cs="Arial"/>
                <w:b/>
                <w:bCs/>
                <w:color w:val="434343"/>
                <w:sz w:val="22"/>
                <w:szCs w:val="22"/>
              </w:rPr>
            </w:pPr>
          </w:p>
        </w:tc>
        <w:tc>
          <w:tcPr>
            <w:tcW w:w="8505" w:type="dxa"/>
            <w:vAlign w:val="center"/>
          </w:tcPr>
          <w:p w14:paraId="6FD7E185" w14:textId="77777777" w:rsidR="00C2368D" w:rsidRPr="00192240" w:rsidRDefault="00C2368D" w:rsidP="00A31CFE">
            <w:pPr>
              <w:rPr>
                <w:rFonts w:ascii="Arial" w:hAnsi="Arial" w:cs="Arial"/>
                <w:color w:val="434343"/>
                <w:sz w:val="22"/>
                <w:szCs w:val="22"/>
              </w:rPr>
            </w:pPr>
            <w:r w:rsidRPr="00192240">
              <w:rPr>
                <w:rFonts w:ascii="Arial" w:hAnsi="Arial" w:cs="Arial"/>
                <w:color w:val="434343"/>
                <w:sz w:val="22"/>
                <w:szCs w:val="22"/>
              </w:rPr>
              <w:t>Probably the Songs for a New World Album as its 1997. (Would love to know some of the other answers)</w:t>
            </w:r>
          </w:p>
          <w:p w14:paraId="47F38FA5" w14:textId="77777777" w:rsidR="00C2368D" w:rsidRPr="00192240" w:rsidRDefault="00C2368D" w:rsidP="00A31CFE">
            <w:pPr>
              <w:rPr>
                <w:rFonts w:ascii="Arial" w:hAnsi="Arial" w:cs="Arial"/>
                <w:color w:val="434343"/>
                <w:sz w:val="22"/>
                <w:szCs w:val="22"/>
              </w:rPr>
            </w:pPr>
          </w:p>
        </w:tc>
      </w:tr>
      <w:tr w:rsidR="00C2368D" w:rsidRPr="00C56F2F" w14:paraId="3452E1C2" w14:textId="77777777" w:rsidTr="00A31CFE">
        <w:trPr>
          <w:trHeight w:val="81"/>
        </w:trPr>
        <w:tc>
          <w:tcPr>
            <w:tcW w:w="709" w:type="dxa"/>
          </w:tcPr>
          <w:p w14:paraId="0CB369D9"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P11</w:t>
            </w:r>
          </w:p>
          <w:p w14:paraId="59F05BA8" w14:textId="77777777" w:rsidR="00C2368D" w:rsidRPr="00192240" w:rsidRDefault="00C2368D" w:rsidP="00A31CFE">
            <w:pPr>
              <w:rPr>
                <w:rFonts w:ascii="Arial" w:hAnsi="Arial" w:cs="Arial"/>
                <w:b/>
                <w:bCs/>
                <w:color w:val="434343"/>
                <w:sz w:val="22"/>
                <w:szCs w:val="22"/>
              </w:rPr>
            </w:pPr>
          </w:p>
        </w:tc>
        <w:tc>
          <w:tcPr>
            <w:tcW w:w="8505" w:type="dxa"/>
            <w:vAlign w:val="center"/>
          </w:tcPr>
          <w:p w14:paraId="74F93437" w14:textId="77777777" w:rsidR="00C2368D" w:rsidRPr="00841B94" w:rsidRDefault="00C2368D" w:rsidP="00A31CFE">
            <w:pPr>
              <w:rPr>
                <w:rFonts w:ascii="Arial" w:hAnsi="Arial" w:cs="Arial"/>
                <w:color w:val="434343"/>
                <w:sz w:val="21"/>
                <w:szCs w:val="21"/>
              </w:rPr>
            </w:pPr>
            <w:r w:rsidRPr="00841B94">
              <w:rPr>
                <w:rFonts w:ascii="Arial" w:hAnsi="Arial" w:cs="Arial"/>
                <w:color w:val="434343"/>
                <w:sz w:val="21"/>
                <w:szCs w:val="21"/>
              </w:rPr>
              <w:t>My first experience was added riffing/embellishments when I saw Les Mis circa 2010 in On My Own specifically. Traditionally a legit style experimenting with a more modernised sound.</w:t>
            </w:r>
          </w:p>
          <w:p w14:paraId="1755094F" w14:textId="77777777" w:rsidR="00C2368D" w:rsidRPr="00192240" w:rsidRDefault="00C2368D" w:rsidP="00A31CFE">
            <w:pPr>
              <w:rPr>
                <w:rFonts w:ascii="Arial" w:hAnsi="Arial" w:cs="Arial"/>
                <w:color w:val="434343"/>
                <w:sz w:val="22"/>
                <w:szCs w:val="22"/>
              </w:rPr>
            </w:pPr>
          </w:p>
        </w:tc>
      </w:tr>
      <w:tr w:rsidR="00C2368D" w:rsidRPr="00C56F2F" w14:paraId="7ED19E75" w14:textId="77777777" w:rsidTr="00A31CFE">
        <w:trPr>
          <w:trHeight w:val="81"/>
        </w:trPr>
        <w:tc>
          <w:tcPr>
            <w:tcW w:w="709" w:type="dxa"/>
          </w:tcPr>
          <w:p w14:paraId="6AABA2F2"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P12</w:t>
            </w:r>
          </w:p>
          <w:p w14:paraId="55970517" w14:textId="77777777" w:rsidR="00C2368D" w:rsidRDefault="00C2368D" w:rsidP="00A31CFE">
            <w:pPr>
              <w:rPr>
                <w:rFonts w:ascii="Arial" w:hAnsi="Arial" w:cs="Arial"/>
                <w:b/>
                <w:bCs/>
                <w:color w:val="434343"/>
                <w:sz w:val="22"/>
                <w:szCs w:val="22"/>
              </w:rPr>
            </w:pPr>
          </w:p>
        </w:tc>
        <w:tc>
          <w:tcPr>
            <w:tcW w:w="8505" w:type="dxa"/>
            <w:vAlign w:val="center"/>
          </w:tcPr>
          <w:p w14:paraId="1DAB21C4" w14:textId="77777777" w:rsidR="00C2368D" w:rsidRDefault="00C2368D" w:rsidP="00A31CFE">
            <w:pPr>
              <w:rPr>
                <w:rFonts w:ascii="Roboto" w:hAnsi="Roboto"/>
                <w:color w:val="434343"/>
                <w:sz w:val="20"/>
                <w:szCs w:val="20"/>
              </w:rPr>
            </w:pPr>
            <w:r>
              <w:rPr>
                <w:rFonts w:ascii="Roboto" w:hAnsi="Roboto"/>
                <w:color w:val="434343"/>
                <w:sz w:val="20"/>
                <w:szCs w:val="20"/>
              </w:rPr>
              <w:t>Rent. 1996</w:t>
            </w:r>
          </w:p>
          <w:p w14:paraId="493B30F2" w14:textId="77777777" w:rsidR="00C2368D" w:rsidRPr="00841B94" w:rsidRDefault="00C2368D" w:rsidP="00A31CFE">
            <w:pPr>
              <w:rPr>
                <w:rFonts w:ascii="Arial" w:hAnsi="Arial" w:cs="Arial"/>
                <w:color w:val="434343"/>
                <w:sz w:val="21"/>
                <w:szCs w:val="21"/>
              </w:rPr>
            </w:pPr>
          </w:p>
        </w:tc>
      </w:tr>
    </w:tbl>
    <w:p w14:paraId="4AB8F9F2" w14:textId="77777777" w:rsidR="00C2368D" w:rsidRDefault="00C2368D" w:rsidP="00C2368D">
      <w:pPr>
        <w:rPr>
          <w:rFonts w:ascii="Arial" w:hAnsi="Arial" w:cs="Arial"/>
          <w:b/>
          <w:bCs/>
          <w:sz w:val="22"/>
          <w:szCs w:val="22"/>
        </w:rPr>
      </w:pPr>
    </w:p>
    <w:p w14:paraId="3559941A" w14:textId="77777777" w:rsidR="00C2368D" w:rsidRPr="00592E67" w:rsidRDefault="00C2368D" w:rsidP="00C2368D">
      <w:pPr>
        <w:rPr>
          <w:rFonts w:ascii="Arial" w:hAnsi="Arial" w:cs="Arial"/>
          <w:sz w:val="22"/>
          <w:szCs w:val="22"/>
        </w:rPr>
      </w:pPr>
    </w:p>
    <w:p w14:paraId="48938575" w14:textId="77777777" w:rsidR="00C2368D" w:rsidRPr="00592E67" w:rsidRDefault="00C2368D" w:rsidP="00C2368D">
      <w:pPr>
        <w:rPr>
          <w:rFonts w:ascii="Arial" w:hAnsi="Arial" w:cs="Arial"/>
          <w:sz w:val="22"/>
          <w:szCs w:val="22"/>
        </w:rPr>
      </w:pPr>
    </w:p>
    <w:p w14:paraId="5E73B570" w14:textId="77777777" w:rsidR="00C2368D" w:rsidRDefault="00C2368D" w:rsidP="00C2368D">
      <w:pPr>
        <w:tabs>
          <w:tab w:val="left" w:pos="2249"/>
        </w:tabs>
        <w:rPr>
          <w:rFonts w:ascii="Arial" w:hAnsi="Arial" w:cs="Arial"/>
          <w:sz w:val="22"/>
          <w:szCs w:val="22"/>
        </w:rPr>
      </w:pPr>
      <w:r>
        <w:rPr>
          <w:rFonts w:ascii="Arial" w:hAnsi="Arial" w:cs="Arial"/>
          <w:sz w:val="22"/>
          <w:szCs w:val="22"/>
        </w:rPr>
        <w:tab/>
      </w:r>
    </w:p>
    <w:p w14:paraId="18048506" w14:textId="77777777" w:rsidR="00C2368D" w:rsidRDefault="00C2368D" w:rsidP="00C2368D">
      <w:pPr>
        <w:tabs>
          <w:tab w:val="left" w:pos="2249"/>
        </w:tabs>
        <w:rPr>
          <w:rFonts w:ascii="Arial" w:hAnsi="Arial" w:cs="Arial"/>
          <w:sz w:val="22"/>
          <w:szCs w:val="22"/>
        </w:rPr>
      </w:pPr>
    </w:p>
    <w:p w14:paraId="006FE9E9" w14:textId="77777777" w:rsidR="00C2368D" w:rsidRDefault="00C2368D" w:rsidP="00C2368D">
      <w:pPr>
        <w:tabs>
          <w:tab w:val="left" w:pos="2249"/>
        </w:tabs>
        <w:rPr>
          <w:rFonts w:ascii="Arial" w:hAnsi="Arial" w:cs="Arial"/>
          <w:sz w:val="22"/>
          <w:szCs w:val="22"/>
        </w:rPr>
      </w:pPr>
    </w:p>
    <w:p w14:paraId="606D41FF" w14:textId="77777777" w:rsidR="00C2368D" w:rsidRDefault="00C2368D" w:rsidP="00C2368D">
      <w:pPr>
        <w:tabs>
          <w:tab w:val="left" w:pos="2249"/>
        </w:tabs>
        <w:rPr>
          <w:rFonts w:ascii="Arial" w:hAnsi="Arial" w:cs="Arial"/>
          <w:sz w:val="22"/>
          <w:szCs w:val="22"/>
        </w:rPr>
      </w:pPr>
    </w:p>
    <w:p w14:paraId="5A89AFE0" w14:textId="77777777" w:rsidR="00C2368D" w:rsidRDefault="00C2368D" w:rsidP="00C2368D">
      <w:pPr>
        <w:tabs>
          <w:tab w:val="left" w:pos="2249"/>
        </w:tabs>
        <w:rPr>
          <w:rFonts w:ascii="Arial" w:hAnsi="Arial" w:cs="Arial"/>
          <w:sz w:val="22"/>
          <w:szCs w:val="22"/>
        </w:rPr>
      </w:pPr>
    </w:p>
    <w:p w14:paraId="6F2CFA51" w14:textId="77777777" w:rsidR="00C2368D" w:rsidRDefault="00C2368D" w:rsidP="00C2368D">
      <w:pPr>
        <w:tabs>
          <w:tab w:val="left" w:pos="2249"/>
        </w:tabs>
        <w:rPr>
          <w:rFonts w:ascii="Arial" w:hAnsi="Arial" w:cs="Arial"/>
          <w:sz w:val="22"/>
          <w:szCs w:val="22"/>
        </w:rPr>
      </w:pPr>
    </w:p>
    <w:p w14:paraId="2B8BDC61" w14:textId="77777777" w:rsidR="00C2368D" w:rsidRDefault="00C2368D" w:rsidP="00C2368D">
      <w:pPr>
        <w:tabs>
          <w:tab w:val="left" w:pos="2249"/>
        </w:tabs>
        <w:rPr>
          <w:rFonts w:ascii="Arial" w:hAnsi="Arial" w:cs="Arial"/>
          <w:sz w:val="22"/>
          <w:szCs w:val="22"/>
        </w:rPr>
      </w:pPr>
    </w:p>
    <w:p w14:paraId="2F923EE5" w14:textId="77777777" w:rsidR="00C2368D" w:rsidRDefault="00C2368D" w:rsidP="00C2368D">
      <w:pPr>
        <w:tabs>
          <w:tab w:val="left" w:pos="2249"/>
        </w:tabs>
        <w:rPr>
          <w:rFonts w:ascii="Arial" w:hAnsi="Arial" w:cs="Arial"/>
          <w:sz w:val="22"/>
          <w:szCs w:val="22"/>
        </w:rPr>
      </w:pPr>
    </w:p>
    <w:p w14:paraId="18839FE0" w14:textId="77777777" w:rsidR="00C2368D" w:rsidRDefault="00C2368D" w:rsidP="00C2368D">
      <w:pPr>
        <w:tabs>
          <w:tab w:val="left" w:pos="2249"/>
        </w:tabs>
        <w:rPr>
          <w:rFonts w:ascii="Arial" w:hAnsi="Arial" w:cs="Arial"/>
          <w:sz w:val="22"/>
          <w:szCs w:val="22"/>
        </w:rPr>
      </w:pPr>
    </w:p>
    <w:p w14:paraId="0C990F32" w14:textId="77777777" w:rsidR="00C2368D" w:rsidRDefault="00C2368D" w:rsidP="00C2368D">
      <w:pPr>
        <w:tabs>
          <w:tab w:val="left" w:pos="2249"/>
        </w:tabs>
        <w:rPr>
          <w:rFonts w:ascii="Arial" w:hAnsi="Arial" w:cs="Arial"/>
          <w:sz w:val="22"/>
          <w:szCs w:val="22"/>
        </w:rPr>
      </w:pPr>
    </w:p>
    <w:p w14:paraId="66E8BB31" w14:textId="77777777" w:rsidR="00C2368D" w:rsidRDefault="00C2368D" w:rsidP="00C2368D">
      <w:pPr>
        <w:tabs>
          <w:tab w:val="left" w:pos="2249"/>
        </w:tabs>
        <w:rPr>
          <w:rFonts w:ascii="Arial" w:hAnsi="Arial" w:cs="Arial"/>
          <w:sz w:val="22"/>
          <w:szCs w:val="22"/>
        </w:rPr>
      </w:pPr>
    </w:p>
    <w:p w14:paraId="09623254" w14:textId="77777777" w:rsidR="00C2368D" w:rsidRDefault="00C2368D" w:rsidP="00C2368D">
      <w:pPr>
        <w:tabs>
          <w:tab w:val="left" w:pos="2249"/>
        </w:tabs>
        <w:rPr>
          <w:rFonts w:ascii="Arial" w:hAnsi="Arial" w:cs="Arial"/>
          <w:sz w:val="22"/>
          <w:szCs w:val="22"/>
        </w:rPr>
      </w:pPr>
    </w:p>
    <w:p w14:paraId="173166BB" w14:textId="77777777" w:rsidR="00C2368D" w:rsidRDefault="00C2368D" w:rsidP="00C2368D">
      <w:pPr>
        <w:tabs>
          <w:tab w:val="left" w:pos="2249"/>
        </w:tabs>
        <w:rPr>
          <w:rFonts w:ascii="Arial" w:hAnsi="Arial" w:cs="Arial"/>
          <w:sz w:val="22"/>
          <w:szCs w:val="22"/>
        </w:rPr>
      </w:pPr>
    </w:p>
    <w:p w14:paraId="5D3EDFD6" w14:textId="77777777" w:rsidR="00C2368D" w:rsidRDefault="00C2368D" w:rsidP="00C2368D">
      <w:pPr>
        <w:tabs>
          <w:tab w:val="left" w:pos="2249"/>
        </w:tabs>
        <w:rPr>
          <w:rFonts w:ascii="Arial" w:hAnsi="Arial" w:cs="Arial"/>
          <w:sz w:val="22"/>
          <w:szCs w:val="22"/>
        </w:rPr>
      </w:pPr>
    </w:p>
    <w:p w14:paraId="501DEEA8" w14:textId="77777777" w:rsidR="00C2368D" w:rsidRDefault="00C2368D" w:rsidP="00C2368D">
      <w:pPr>
        <w:tabs>
          <w:tab w:val="left" w:pos="2249"/>
        </w:tabs>
        <w:rPr>
          <w:rFonts w:ascii="Arial" w:hAnsi="Arial" w:cs="Arial"/>
          <w:sz w:val="22"/>
          <w:szCs w:val="22"/>
        </w:rPr>
      </w:pPr>
    </w:p>
    <w:p w14:paraId="27597BAC" w14:textId="77777777" w:rsidR="00C2368D" w:rsidRDefault="00C2368D" w:rsidP="00C2368D">
      <w:pPr>
        <w:tabs>
          <w:tab w:val="left" w:pos="2249"/>
        </w:tabs>
        <w:rPr>
          <w:rFonts w:ascii="Arial" w:hAnsi="Arial" w:cs="Arial"/>
          <w:b/>
          <w:bCs/>
          <w:sz w:val="22"/>
          <w:szCs w:val="22"/>
        </w:rPr>
      </w:pPr>
      <w:r>
        <w:rPr>
          <w:rFonts w:ascii="Arial" w:hAnsi="Arial" w:cs="Arial"/>
          <w:b/>
          <w:bCs/>
          <w:sz w:val="22"/>
          <w:szCs w:val="22"/>
        </w:rPr>
        <w:lastRenderedPageBreak/>
        <w:t xml:space="preserve">SECTION C </w:t>
      </w:r>
    </w:p>
    <w:p w14:paraId="2EEA4AC1" w14:textId="77777777" w:rsidR="00C2368D" w:rsidRDefault="00C2368D" w:rsidP="00C2368D">
      <w:pPr>
        <w:tabs>
          <w:tab w:val="left" w:pos="2249"/>
        </w:tabs>
        <w:rPr>
          <w:rFonts w:ascii="Arial" w:hAnsi="Arial" w:cs="Arial"/>
          <w:b/>
          <w:bCs/>
          <w:sz w:val="22"/>
          <w:szCs w:val="22"/>
        </w:rPr>
      </w:pPr>
    </w:p>
    <w:p w14:paraId="6D429CB6" w14:textId="77777777" w:rsidR="00C2368D" w:rsidRDefault="00C2368D" w:rsidP="00C2368D">
      <w:pPr>
        <w:tabs>
          <w:tab w:val="left" w:pos="2249"/>
        </w:tabs>
        <w:rPr>
          <w:rFonts w:ascii="Arial" w:hAnsi="Arial" w:cs="Arial"/>
          <w:b/>
          <w:bCs/>
          <w:sz w:val="22"/>
          <w:szCs w:val="22"/>
        </w:rPr>
      </w:pPr>
      <w:r>
        <w:rPr>
          <w:rFonts w:ascii="Arial" w:hAnsi="Arial" w:cs="Arial"/>
          <w:b/>
          <w:bCs/>
          <w:sz w:val="22"/>
          <w:szCs w:val="22"/>
        </w:rPr>
        <w:t xml:space="preserve">Question 1 </w:t>
      </w:r>
    </w:p>
    <w:p w14:paraId="2F82E0B6" w14:textId="77777777" w:rsidR="00C2368D" w:rsidRDefault="00C2368D" w:rsidP="00C2368D">
      <w:pPr>
        <w:tabs>
          <w:tab w:val="left" w:pos="2249"/>
        </w:tabs>
        <w:rPr>
          <w:rFonts w:ascii="Arial" w:hAnsi="Arial" w:cs="Arial"/>
          <w:b/>
          <w:bCs/>
          <w:sz w:val="22"/>
          <w:szCs w:val="22"/>
        </w:rPr>
      </w:pPr>
      <w:r>
        <w:rPr>
          <w:noProof/>
        </w:rPr>
        <w:drawing>
          <wp:inline distT="0" distB="0" distL="0" distR="0" wp14:anchorId="316A4A1E" wp14:editId="55AA2B60">
            <wp:extent cx="5731510" cy="2411730"/>
            <wp:effectExtent l="0" t="0" r="0" b="1270"/>
            <wp:docPr id="351344126" name="Picture 3" descr="Forms response chart. Question title:  1. Have you been required to riff in any musical(s) you have been in? .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1. Have you been required to riff in any musical(s) you have been in? . Number of responses: 12 responses."/>
                    <pic:cNvPicPr>
                      <a:picLocks noChangeAspect="1" noChangeArrowheads="1"/>
                    </pic:cNvPicPr>
                  </pic:nvPicPr>
                  <pic:blipFill>
                    <a:blip r:embed="rId19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AF383DA" w14:textId="77777777" w:rsidR="00C2368D" w:rsidRDefault="00C2368D" w:rsidP="00C2368D">
      <w:pPr>
        <w:tabs>
          <w:tab w:val="left" w:pos="2249"/>
        </w:tabs>
        <w:rPr>
          <w:rFonts w:ascii="Arial" w:hAnsi="Arial" w:cs="Arial"/>
          <w:b/>
          <w:bCs/>
          <w:sz w:val="22"/>
          <w:szCs w:val="22"/>
        </w:rPr>
      </w:pPr>
    </w:p>
    <w:p w14:paraId="7B1624F3" w14:textId="77777777" w:rsidR="00C2368D" w:rsidRDefault="00C2368D" w:rsidP="00C2368D">
      <w:pPr>
        <w:tabs>
          <w:tab w:val="left" w:pos="2249"/>
        </w:tabs>
        <w:rPr>
          <w:rFonts w:ascii="Arial" w:hAnsi="Arial" w:cs="Arial"/>
          <w:b/>
          <w:bCs/>
          <w:sz w:val="22"/>
          <w:szCs w:val="22"/>
        </w:rPr>
      </w:pPr>
      <w:r>
        <w:rPr>
          <w:rFonts w:ascii="Arial" w:hAnsi="Arial" w:cs="Arial"/>
          <w:b/>
          <w:bCs/>
          <w:sz w:val="22"/>
          <w:szCs w:val="22"/>
        </w:rPr>
        <w:t>Question 2</w:t>
      </w:r>
    </w:p>
    <w:p w14:paraId="1B94678E" w14:textId="77777777" w:rsidR="00C2368D" w:rsidRPr="00D858A7" w:rsidRDefault="00C2368D" w:rsidP="00C2368D">
      <w:pPr>
        <w:tabs>
          <w:tab w:val="left" w:pos="2249"/>
        </w:tabs>
        <w:rPr>
          <w:rFonts w:ascii="Arial" w:hAnsi="Arial" w:cs="Arial"/>
          <w:b/>
          <w:bCs/>
          <w:sz w:val="22"/>
          <w:szCs w:val="22"/>
        </w:rPr>
      </w:pPr>
    </w:p>
    <w:p w14:paraId="27556E02" w14:textId="77777777" w:rsidR="00C2368D" w:rsidRDefault="00C2368D" w:rsidP="00C2368D">
      <w:pPr>
        <w:rPr>
          <w:rFonts w:ascii="Arial" w:hAnsi="Arial" w:cs="Arial"/>
          <w:sz w:val="22"/>
          <w:szCs w:val="22"/>
        </w:rPr>
      </w:pPr>
      <w:r w:rsidRPr="001D55A0">
        <w:rPr>
          <w:rFonts w:ascii="Arial" w:hAnsi="Arial" w:cs="Arial"/>
          <w:b/>
          <w:bCs/>
          <w:sz w:val="22"/>
          <w:szCs w:val="22"/>
        </w:rPr>
        <w:t>If you answered yes to the previous question, what show(s) and where?</w:t>
      </w:r>
    </w:p>
    <w:tbl>
      <w:tblPr>
        <w:tblpPr w:leftFromText="180" w:rightFromText="180" w:vertAnchor="page" w:horzAnchor="margin" w:tblpY="7527"/>
        <w:tblW w:w="9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9"/>
        <w:gridCol w:w="8647"/>
      </w:tblGrid>
      <w:tr w:rsidR="00C2368D" w:rsidRPr="000E6A53" w14:paraId="21B63EE0" w14:textId="77777777" w:rsidTr="00A31CFE">
        <w:trPr>
          <w:trHeight w:val="315"/>
        </w:trPr>
        <w:tc>
          <w:tcPr>
            <w:tcW w:w="709" w:type="dxa"/>
          </w:tcPr>
          <w:p w14:paraId="1369F7C7"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P1</w:t>
            </w:r>
            <w:r w:rsidRPr="00D858A7">
              <w:rPr>
                <w:rFonts w:ascii="Arial" w:hAnsi="Arial" w:cs="Arial"/>
                <w:b/>
                <w:bCs/>
                <w:color w:val="434343"/>
                <w:sz w:val="22"/>
                <w:szCs w:val="22"/>
              </w:rPr>
              <w:t xml:space="preserve"> </w:t>
            </w:r>
          </w:p>
        </w:tc>
        <w:tc>
          <w:tcPr>
            <w:tcW w:w="8647" w:type="dxa"/>
            <w:vAlign w:val="center"/>
          </w:tcPr>
          <w:p w14:paraId="635357D8" w14:textId="77777777" w:rsidR="00C2368D" w:rsidRDefault="00C2368D" w:rsidP="00A31CFE">
            <w:pPr>
              <w:rPr>
                <w:rFonts w:ascii="Roboto" w:hAnsi="Roboto" w:cs="Arial"/>
                <w:color w:val="434343"/>
                <w:sz w:val="20"/>
                <w:szCs w:val="20"/>
              </w:rPr>
            </w:pPr>
            <w:r>
              <w:rPr>
                <w:rFonts w:ascii="Roboto" w:hAnsi="Roboto" w:cs="Arial"/>
                <w:color w:val="434343"/>
                <w:sz w:val="20"/>
                <w:szCs w:val="20"/>
              </w:rPr>
              <w:t xml:space="preserve">Hamilton, West End </w:t>
            </w:r>
            <w:r>
              <w:rPr>
                <w:rFonts w:ascii="Roboto" w:hAnsi="Roboto" w:cs="Arial"/>
                <w:color w:val="434343"/>
                <w:sz w:val="20"/>
                <w:szCs w:val="20"/>
              </w:rPr>
              <w:br/>
              <w:t>Frozen, The Netherlands</w:t>
            </w:r>
            <w:r>
              <w:rPr>
                <w:rFonts w:ascii="Roboto" w:hAnsi="Roboto" w:cs="Arial"/>
                <w:color w:val="434343"/>
                <w:sz w:val="20"/>
                <w:szCs w:val="20"/>
              </w:rPr>
              <w:br/>
              <w:t xml:space="preserve">Aida, The Netherlands </w:t>
            </w:r>
            <w:r>
              <w:rPr>
                <w:rFonts w:ascii="Roboto" w:hAnsi="Roboto" w:cs="Arial"/>
                <w:color w:val="434343"/>
                <w:sz w:val="20"/>
                <w:szCs w:val="20"/>
              </w:rPr>
              <w:br/>
              <w:t>Dirty Dancing, European tour</w:t>
            </w:r>
          </w:p>
          <w:p w14:paraId="0F5DEF69" w14:textId="77777777" w:rsidR="00C2368D" w:rsidRPr="00D858A7" w:rsidRDefault="00C2368D" w:rsidP="00A31CFE">
            <w:pPr>
              <w:rPr>
                <w:rFonts w:ascii="Arial" w:hAnsi="Arial" w:cs="Arial"/>
                <w:b/>
                <w:bCs/>
                <w:color w:val="434343"/>
                <w:sz w:val="22"/>
                <w:szCs w:val="22"/>
              </w:rPr>
            </w:pPr>
          </w:p>
        </w:tc>
      </w:tr>
      <w:tr w:rsidR="00C2368D" w:rsidRPr="000E6A53" w14:paraId="3AE49B0F" w14:textId="77777777" w:rsidTr="00A31CFE">
        <w:trPr>
          <w:trHeight w:val="434"/>
        </w:trPr>
        <w:tc>
          <w:tcPr>
            <w:tcW w:w="709" w:type="dxa"/>
          </w:tcPr>
          <w:p w14:paraId="6796E5E6"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P2</w:t>
            </w:r>
          </w:p>
        </w:tc>
        <w:tc>
          <w:tcPr>
            <w:tcW w:w="8647" w:type="dxa"/>
            <w:vAlign w:val="center"/>
          </w:tcPr>
          <w:p w14:paraId="22FE902F" w14:textId="77777777" w:rsidR="00C2368D" w:rsidRDefault="00C2368D" w:rsidP="00A31CFE">
            <w:pPr>
              <w:rPr>
                <w:rFonts w:ascii="Roboto" w:hAnsi="Roboto" w:cs="Arial"/>
                <w:color w:val="434343"/>
                <w:sz w:val="20"/>
                <w:szCs w:val="20"/>
              </w:rPr>
            </w:pPr>
            <w:r>
              <w:rPr>
                <w:rFonts w:ascii="Roboto" w:hAnsi="Roboto" w:cs="Arial"/>
                <w:color w:val="434343"/>
                <w:sz w:val="20"/>
                <w:szCs w:val="20"/>
              </w:rPr>
              <w:t xml:space="preserve">Daddy Cool Musical, Moulin Rouge, </w:t>
            </w:r>
          </w:p>
          <w:p w14:paraId="1AEE1692" w14:textId="77777777" w:rsidR="00C2368D" w:rsidRPr="00D858A7" w:rsidRDefault="00C2368D" w:rsidP="00A31CFE">
            <w:pPr>
              <w:rPr>
                <w:rFonts w:ascii="Arial" w:hAnsi="Arial" w:cs="Arial"/>
                <w:b/>
                <w:bCs/>
                <w:color w:val="434343"/>
                <w:sz w:val="22"/>
                <w:szCs w:val="22"/>
              </w:rPr>
            </w:pPr>
          </w:p>
        </w:tc>
      </w:tr>
      <w:tr w:rsidR="00C2368D" w:rsidRPr="000E6A53" w14:paraId="1205D067" w14:textId="77777777" w:rsidTr="00A31CFE">
        <w:trPr>
          <w:trHeight w:val="315"/>
        </w:trPr>
        <w:tc>
          <w:tcPr>
            <w:tcW w:w="709" w:type="dxa"/>
          </w:tcPr>
          <w:p w14:paraId="6F1D54E1"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P3</w:t>
            </w:r>
          </w:p>
        </w:tc>
        <w:tc>
          <w:tcPr>
            <w:tcW w:w="8647" w:type="dxa"/>
            <w:vAlign w:val="center"/>
          </w:tcPr>
          <w:p w14:paraId="534E320D" w14:textId="77777777" w:rsidR="00C2368D" w:rsidRDefault="00C2368D" w:rsidP="00A31CFE">
            <w:pPr>
              <w:rPr>
                <w:rFonts w:ascii="Roboto" w:hAnsi="Roboto" w:cs="Arial"/>
                <w:color w:val="434343"/>
                <w:sz w:val="20"/>
                <w:szCs w:val="20"/>
              </w:rPr>
            </w:pPr>
            <w:r>
              <w:rPr>
                <w:rFonts w:ascii="Roboto" w:hAnsi="Roboto" w:cs="Arial"/>
                <w:color w:val="434343"/>
                <w:sz w:val="20"/>
                <w:szCs w:val="20"/>
              </w:rPr>
              <w:t>The Greatest Showman by Pasek and Paul in Bristol, UK</w:t>
            </w:r>
          </w:p>
          <w:p w14:paraId="79E2EF5E" w14:textId="77777777" w:rsidR="00C2368D" w:rsidRPr="00D858A7" w:rsidRDefault="00C2368D" w:rsidP="00A31CFE">
            <w:pPr>
              <w:rPr>
                <w:rFonts w:ascii="Arial" w:hAnsi="Arial" w:cs="Arial"/>
                <w:b/>
                <w:bCs/>
                <w:color w:val="434343"/>
                <w:sz w:val="22"/>
                <w:szCs w:val="22"/>
              </w:rPr>
            </w:pPr>
          </w:p>
        </w:tc>
      </w:tr>
      <w:tr w:rsidR="00C2368D" w:rsidRPr="000E6A53" w14:paraId="67AB81B4" w14:textId="77777777" w:rsidTr="00A31CFE">
        <w:trPr>
          <w:trHeight w:val="315"/>
        </w:trPr>
        <w:tc>
          <w:tcPr>
            <w:tcW w:w="709" w:type="dxa"/>
          </w:tcPr>
          <w:p w14:paraId="0418BE96"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P4</w:t>
            </w:r>
          </w:p>
        </w:tc>
        <w:tc>
          <w:tcPr>
            <w:tcW w:w="8647" w:type="dxa"/>
            <w:vAlign w:val="center"/>
          </w:tcPr>
          <w:p w14:paraId="445438B0" w14:textId="77777777" w:rsidR="00C2368D" w:rsidRDefault="00C2368D" w:rsidP="00A31CFE">
            <w:pPr>
              <w:rPr>
                <w:rFonts w:ascii="Roboto" w:hAnsi="Roboto" w:cs="Arial"/>
                <w:color w:val="434343"/>
                <w:sz w:val="20"/>
                <w:szCs w:val="20"/>
              </w:rPr>
            </w:pPr>
            <w:r>
              <w:rPr>
                <w:rFonts w:ascii="Roboto" w:hAnsi="Roboto" w:cs="Arial"/>
                <w:color w:val="434343"/>
                <w:sz w:val="20"/>
                <w:szCs w:val="20"/>
              </w:rPr>
              <w:t>Hamilton (West End), 21 Chump Street (Off west end)</w:t>
            </w:r>
          </w:p>
          <w:p w14:paraId="6E0F9A9E" w14:textId="77777777" w:rsidR="00C2368D" w:rsidRPr="00D858A7" w:rsidRDefault="00C2368D" w:rsidP="00A31CFE">
            <w:pPr>
              <w:rPr>
                <w:rFonts w:ascii="Arial" w:hAnsi="Arial" w:cs="Arial"/>
                <w:b/>
                <w:bCs/>
                <w:color w:val="434343"/>
                <w:sz w:val="22"/>
                <w:szCs w:val="22"/>
              </w:rPr>
            </w:pPr>
          </w:p>
        </w:tc>
      </w:tr>
      <w:tr w:rsidR="00C2368D" w:rsidRPr="000E6A53" w14:paraId="2C38E532" w14:textId="77777777" w:rsidTr="00A31CFE">
        <w:trPr>
          <w:trHeight w:val="315"/>
        </w:trPr>
        <w:tc>
          <w:tcPr>
            <w:tcW w:w="709" w:type="dxa"/>
          </w:tcPr>
          <w:p w14:paraId="399BBC38"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P</w:t>
            </w:r>
            <w:r w:rsidRPr="00D858A7">
              <w:rPr>
                <w:rFonts w:ascii="Arial" w:hAnsi="Arial" w:cs="Arial"/>
                <w:b/>
                <w:bCs/>
                <w:color w:val="434343"/>
                <w:sz w:val="22"/>
                <w:szCs w:val="22"/>
              </w:rPr>
              <w:t>5</w:t>
            </w:r>
          </w:p>
        </w:tc>
        <w:tc>
          <w:tcPr>
            <w:tcW w:w="8647" w:type="dxa"/>
            <w:vAlign w:val="center"/>
          </w:tcPr>
          <w:p w14:paraId="2690846A" w14:textId="77777777" w:rsidR="00C2368D" w:rsidRDefault="00C2368D" w:rsidP="00A31CFE">
            <w:pPr>
              <w:rPr>
                <w:rFonts w:ascii="Roboto" w:hAnsi="Roboto" w:cs="Arial"/>
                <w:color w:val="434343"/>
                <w:sz w:val="20"/>
                <w:szCs w:val="20"/>
              </w:rPr>
            </w:pPr>
            <w:r>
              <w:rPr>
                <w:rFonts w:ascii="Roboto" w:hAnsi="Roboto" w:cs="Arial"/>
                <w:color w:val="434343"/>
                <w:sz w:val="20"/>
                <w:szCs w:val="20"/>
              </w:rPr>
              <w:t>SIX - Vaudeville Theatre, The Great British Bake Off Musical - The Noel Coward Theatre</w:t>
            </w:r>
          </w:p>
          <w:p w14:paraId="1134A8B5" w14:textId="77777777" w:rsidR="00C2368D" w:rsidRPr="00D858A7" w:rsidRDefault="00C2368D" w:rsidP="00A31CFE">
            <w:pPr>
              <w:rPr>
                <w:rFonts w:ascii="Arial" w:hAnsi="Arial" w:cs="Arial"/>
                <w:b/>
                <w:bCs/>
                <w:color w:val="434343"/>
                <w:sz w:val="22"/>
                <w:szCs w:val="22"/>
              </w:rPr>
            </w:pPr>
          </w:p>
        </w:tc>
      </w:tr>
      <w:tr w:rsidR="00C2368D" w:rsidRPr="000E6A53" w14:paraId="4AD646B8" w14:textId="77777777" w:rsidTr="00A31CFE">
        <w:trPr>
          <w:trHeight w:val="411"/>
        </w:trPr>
        <w:tc>
          <w:tcPr>
            <w:tcW w:w="709" w:type="dxa"/>
          </w:tcPr>
          <w:p w14:paraId="1DBD86E8"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P6</w:t>
            </w:r>
          </w:p>
        </w:tc>
        <w:tc>
          <w:tcPr>
            <w:tcW w:w="8647" w:type="dxa"/>
            <w:vAlign w:val="center"/>
          </w:tcPr>
          <w:p w14:paraId="0AED40A9"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w:t>
            </w:r>
          </w:p>
        </w:tc>
      </w:tr>
      <w:tr w:rsidR="00C2368D" w:rsidRPr="000E6A53" w14:paraId="15E63505" w14:textId="77777777" w:rsidTr="00A31CFE">
        <w:trPr>
          <w:trHeight w:val="315"/>
        </w:trPr>
        <w:tc>
          <w:tcPr>
            <w:tcW w:w="709" w:type="dxa"/>
          </w:tcPr>
          <w:p w14:paraId="1963EAF2"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P7</w:t>
            </w:r>
          </w:p>
        </w:tc>
        <w:tc>
          <w:tcPr>
            <w:tcW w:w="8647" w:type="dxa"/>
            <w:vAlign w:val="center"/>
          </w:tcPr>
          <w:p w14:paraId="2939012F" w14:textId="77777777" w:rsidR="00C2368D" w:rsidRDefault="00C2368D" w:rsidP="00A31CFE">
            <w:pPr>
              <w:rPr>
                <w:rFonts w:ascii="Roboto" w:hAnsi="Roboto" w:cs="Arial"/>
                <w:color w:val="434343"/>
                <w:sz w:val="20"/>
                <w:szCs w:val="20"/>
              </w:rPr>
            </w:pPr>
            <w:r>
              <w:rPr>
                <w:rFonts w:ascii="Roboto" w:hAnsi="Roboto" w:cs="Arial"/>
                <w:color w:val="434343"/>
                <w:sz w:val="20"/>
                <w:szCs w:val="20"/>
              </w:rPr>
              <w:t>SIX - end of Get Down</w:t>
            </w:r>
          </w:p>
          <w:p w14:paraId="0AEF358E" w14:textId="77777777" w:rsidR="00C2368D" w:rsidRPr="00D858A7" w:rsidRDefault="00C2368D" w:rsidP="00A31CFE">
            <w:pPr>
              <w:rPr>
                <w:rFonts w:ascii="Arial" w:hAnsi="Arial" w:cs="Arial"/>
                <w:b/>
                <w:bCs/>
                <w:color w:val="434343"/>
                <w:sz w:val="22"/>
                <w:szCs w:val="22"/>
              </w:rPr>
            </w:pPr>
          </w:p>
        </w:tc>
      </w:tr>
      <w:tr w:rsidR="00C2368D" w:rsidRPr="000E6A53" w14:paraId="3E66B313" w14:textId="77777777" w:rsidTr="00A31CFE">
        <w:trPr>
          <w:trHeight w:val="315"/>
        </w:trPr>
        <w:tc>
          <w:tcPr>
            <w:tcW w:w="709" w:type="dxa"/>
          </w:tcPr>
          <w:p w14:paraId="3B8CCFA4"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P8</w:t>
            </w:r>
          </w:p>
        </w:tc>
        <w:tc>
          <w:tcPr>
            <w:tcW w:w="8647" w:type="dxa"/>
            <w:vAlign w:val="center"/>
          </w:tcPr>
          <w:p w14:paraId="2406A3B7" w14:textId="77777777" w:rsidR="00C2368D" w:rsidRDefault="00C2368D" w:rsidP="00A31CFE">
            <w:pPr>
              <w:rPr>
                <w:rFonts w:ascii="Roboto" w:hAnsi="Roboto" w:cs="Arial"/>
                <w:color w:val="434343"/>
                <w:sz w:val="20"/>
                <w:szCs w:val="20"/>
              </w:rPr>
            </w:pPr>
            <w:r>
              <w:rPr>
                <w:rFonts w:ascii="Roboto" w:hAnsi="Roboto" w:cs="Arial"/>
                <w:color w:val="434343"/>
                <w:sz w:val="20"/>
                <w:szCs w:val="20"/>
              </w:rPr>
              <w:t>SIX</w:t>
            </w:r>
          </w:p>
          <w:p w14:paraId="2DC374DB" w14:textId="77777777" w:rsidR="00C2368D" w:rsidRPr="00D858A7" w:rsidRDefault="00C2368D" w:rsidP="00A31CFE">
            <w:pPr>
              <w:rPr>
                <w:rFonts w:ascii="Arial" w:hAnsi="Arial" w:cs="Arial"/>
                <w:b/>
                <w:bCs/>
                <w:color w:val="434343"/>
                <w:sz w:val="22"/>
                <w:szCs w:val="22"/>
              </w:rPr>
            </w:pPr>
          </w:p>
        </w:tc>
      </w:tr>
      <w:tr w:rsidR="00C2368D" w:rsidRPr="000E6A53" w14:paraId="55F7A97D" w14:textId="77777777" w:rsidTr="00A31CFE">
        <w:trPr>
          <w:trHeight w:val="315"/>
        </w:trPr>
        <w:tc>
          <w:tcPr>
            <w:tcW w:w="709" w:type="dxa"/>
          </w:tcPr>
          <w:p w14:paraId="04F0BE9E" w14:textId="77777777" w:rsidR="00C2368D" w:rsidRPr="00D858A7" w:rsidRDefault="00C2368D" w:rsidP="00A31CFE">
            <w:pPr>
              <w:rPr>
                <w:rFonts w:ascii="Arial" w:hAnsi="Arial" w:cs="Arial"/>
                <w:b/>
                <w:bCs/>
                <w:color w:val="434343"/>
                <w:sz w:val="22"/>
                <w:szCs w:val="22"/>
              </w:rPr>
            </w:pPr>
            <w:r>
              <w:rPr>
                <w:rFonts w:ascii="Arial" w:hAnsi="Arial" w:cs="Arial"/>
                <w:b/>
                <w:bCs/>
                <w:color w:val="434343"/>
                <w:sz w:val="22"/>
                <w:szCs w:val="22"/>
              </w:rPr>
              <w:t>P9</w:t>
            </w:r>
          </w:p>
        </w:tc>
        <w:tc>
          <w:tcPr>
            <w:tcW w:w="8647" w:type="dxa"/>
            <w:vAlign w:val="center"/>
          </w:tcPr>
          <w:p w14:paraId="22CD574B" w14:textId="77777777" w:rsidR="00C2368D" w:rsidRDefault="00C2368D" w:rsidP="00A31CFE">
            <w:pPr>
              <w:rPr>
                <w:rFonts w:ascii="Roboto" w:hAnsi="Roboto" w:cs="Arial"/>
                <w:color w:val="434343"/>
                <w:sz w:val="20"/>
                <w:szCs w:val="20"/>
              </w:rPr>
            </w:pPr>
            <w:r>
              <w:rPr>
                <w:rFonts w:ascii="Roboto" w:hAnsi="Roboto" w:cs="Arial"/>
                <w:color w:val="434343"/>
                <w:sz w:val="20"/>
                <w:szCs w:val="20"/>
              </w:rPr>
              <w:t>SIX</w:t>
            </w:r>
          </w:p>
          <w:p w14:paraId="3A9A8BF3" w14:textId="77777777" w:rsidR="00C2368D" w:rsidRPr="00D858A7" w:rsidRDefault="00C2368D" w:rsidP="00A31CFE">
            <w:pPr>
              <w:rPr>
                <w:rFonts w:ascii="Arial" w:hAnsi="Arial" w:cs="Arial"/>
                <w:b/>
                <w:bCs/>
                <w:color w:val="434343"/>
                <w:sz w:val="22"/>
                <w:szCs w:val="22"/>
              </w:rPr>
            </w:pPr>
          </w:p>
        </w:tc>
      </w:tr>
      <w:tr w:rsidR="00C2368D" w:rsidRPr="000E6A53" w14:paraId="663A55D7" w14:textId="77777777" w:rsidTr="00A31CFE">
        <w:trPr>
          <w:trHeight w:val="315"/>
        </w:trPr>
        <w:tc>
          <w:tcPr>
            <w:tcW w:w="709" w:type="dxa"/>
          </w:tcPr>
          <w:p w14:paraId="192E13CD"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 xml:space="preserve">P10 </w:t>
            </w:r>
          </w:p>
        </w:tc>
        <w:tc>
          <w:tcPr>
            <w:tcW w:w="8647" w:type="dxa"/>
            <w:vAlign w:val="center"/>
          </w:tcPr>
          <w:p w14:paraId="17BA6ED3" w14:textId="77777777" w:rsidR="00C2368D" w:rsidRDefault="00C2368D" w:rsidP="00A31CFE">
            <w:pPr>
              <w:rPr>
                <w:rFonts w:ascii="Roboto" w:hAnsi="Roboto" w:cs="Arial"/>
                <w:color w:val="434343"/>
                <w:sz w:val="20"/>
                <w:szCs w:val="20"/>
              </w:rPr>
            </w:pPr>
            <w:r>
              <w:rPr>
                <w:rFonts w:ascii="Roboto" w:hAnsi="Roboto"/>
                <w:color w:val="434343"/>
                <w:sz w:val="20"/>
                <w:szCs w:val="20"/>
              </w:rPr>
              <w:t xml:space="preserve">I wouldnt say required but I would say encouraged to "find my own version" </w:t>
            </w:r>
            <w:r>
              <w:rPr>
                <w:rFonts w:ascii="Roboto" w:hAnsi="Roboto"/>
                <w:color w:val="434343"/>
                <w:sz w:val="20"/>
                <w:szCs w:val="20"/>
              </w:rPr>
              <w:br/>
            </w:r>
            <w:r>
              <w:rPr>
                <w:rFonts w:ascii="Roboto" w:hAnsi="Roboto"/>
                <w:color w:val="434343"/>
                <w:sz w:val="20"/>
                <w:szCs w:val="20"/>
              </w:rPr>
              <w:br/>
              <w:t>Kinky Boots - Lola</w:t>
            </w:r>
            <w:r>
              <w:rPr>
                <w:rFonts w:ascii="Roboto" w:hAnsi="Roboto"/>
                <w:color w:val="434343"/>
                <w:sz w:val="20"/>
                <w:szCs w:val="20"/>
              </w:rPr>
              <w:br/>
              <w:t>Motown - Marvin Gaye</w:t>
            </w:r>
            <w:r>
              <w:rPr>
                <w:rFonts w:ascii="Roboto" w:hAnsi="Roboto"/>
                <w:color w:val="434343"/>
                <w:sz w:val="20"/>
                <w:szCs w:val="20"/>
              </w:rPr>
              <w:br/>
              <w:t>Hamilton - Jefferson</w:t>
            </w:r>
            <w:r>
              <w:rPr>
                <w:rFonts w:ascii="Roboto" w:hAnsi="Roboto"/>
                <w:color w:val="434343"/>
                <w:sz w:val="20"/>
                <w:szCs w:val="20"/>
              </w:rPr>
              <w:br/>
              <w:t>Lion King - Simba</w:t>
            </w:r>
            <w:r>
              <w:rPr>
                <w:rFonts w:ascii="Roboto" w:hAnsi="Roboto"/>
                <w:color w:val="434343"/>
                <w:sz w:val="20"/>
                <w:szCs w:val="20"/>
              </w:rPr>
              <w:br/>
              <w:t>Wonderland - Caterpillar</w:t>
            </w:r>
            <w:r>
              <w:rPr>
                <w:rFonts w:ascii="Roboto" w:hAnsi="Roboto"/>
                <w:color w:val="434343"/>
                <w:sz w:val="20"/>
                <w:szCs w:val="20"/>
              </w:rPr>
              <w:br/>
            </w:r>
            <w:r>
              <w:rPr>
                <w:rFonts w:ascii="Roboto" w:hAnsi="Roboto"/>
                <w:color w:val="434343"/>
                <w:sz w:val="20"/>
                <w:szCs w:val="20"/>
              </w:rPr>
              <w:br/>
              <w:t>In all the above roles, in their solo songs I was encouraged to find my own version. With the exception or Endless Night for Simba. It was mostly in He Lives in You reprise.</w:t>
            </w:r>
          </w:p>
        </w:tc>
      </w:tr>
      <w:tr w:rsidR="00C2368D" w:rsidRPr="000E6A53" w14:paraId="3E00F40F" w14:textId="77777777" w:rsidTr="00A31CFE">
        <w:trPr>
          <w:trHeight w:val="315"/>
        </w:trPr>
        <w:tc>
          <w:tcPr>
            <w:tcW w:w="709" w:type="dxa"/>
          </w:tcPr>
          <w:p w14:paraId="66FBF3FE"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P11</w:t>
            </w:r>
          </w:p>
          <w:p w14:paraId="6ACC3DC6"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lastRenderedPageBreak/>
              <w:t xml:space="preserve">P12 </w:t>
            </w:r>
          </w:p>
        </w:tc>
        <w:tc>
          <w:tcPr>
            <w:tcW w:w="8647" w:type="dxa"/>
            <w:vAlign w:val="center"/>
          </w:tcPr>
          <w:p w14:paraId="386AC15A" w14:textId="77777777" w:rsidR="00C2368D" w:rsidRDefault="00C2368D" w:rsidP="00A31CFE">
            <w:pPr>
              <w:rPr>
                <w:rFonts w:ascii="Roboto" w:hAnsi="Roboto"/>
                <w:color w:val="434343"/>
                <w:sz w:val="20"/>
                <w:szCs w:val="20"/>
              </w:rPr>
            </w:pPr>
            <w:r>
              <w:rPr>
                <w:rFonts w:ascii="Roboto" w:hAnsi="Roboto"/>
                <w:color w:val="434343"/>
                <w:sz w:val="20"/>
                <w:szCs w:val="20"/>
              </w:rPr>
              <w:lastRenderedPageBreak/>
              <w:t>Six</w:t>
            </w:r>
          </w:p>
          <w:p w14:paraId="72886D3D" w14:textId="77777777" w:rsidR="00C2368D" w:rsidRDefault="00C2368D" w:rsidP="00A31CFE">
            <w:pPr>
              <w:rPr>
                <w:rFonts w:ascii="Roboto" w:hAnsi="Roboto"/>
                <w:color w:val="434343"/>
                <w:sz w:val="20"/>
                <w:szCs w:val="20"/>
              </w:rPr>
            </w:pPr>
          </w:p>
          <w:p w14:paraId="76D3AB4D" w14:textId="77777777" w:rsidR="00C2368D" w:rsidRDefault="00C2368D" w:rsidP="00A31CFE">
            <w:pPr>
              <w:rPr>
                <w:rFonts w:ascii="Roboto" w:hAnsi="Roboto"/>
                <w:color w:val="434343"/>
                <w:sz w:val="20"/>
                <w:szCs w:val="20"/>
              </w:rPr>
            </w:pPr>
            <w:r>
              <w:rPr>
                <w:rFonts w:ascii="Roboto" w:hAnsi="Roboto"/>
                <w:color w:val="434343"/>
                <w:sz w:val="20"/>
                <w:szCs w:val="20"/>
              </w:rPr>
              <w:t>Panto – Cinderella</w:t>
            </w:r>
          </w:p>
          <w:p w14:paraId="315FA9C7" w14:textId="77777777" w:rsidR="00C2368D" w:rsidRDefault="00C2368D" w:rsidP="00A31CFE">
            <w:pPr>
              <w:rPr>
                <w:rFonts w:ascii="Roboto" w:hAnsi="Roboto"/>
                <w:color w:val="434343"/>
                <w:sz w:val="20"/>
                <w:szCs w:val="20"/>
              </w:rPr>
            </w:pPr>
          </w:p>
        </w:tc>
      </w:tr>
    </w:tbl>
    <w:p w14:paraId="459FC934" w14:textId="77777777" w:rsidR="00C2368D" w:rsidRDefault="00C2368D" w:rsidP="00C2368D">
      <w:pPr>
        <w:tabs>
          <w:tab w:val="left" w:pos="2249"/>
        </w:tabs>
        <w:rPr>
          <w:rFonts w:ascii="Arial" w:hAnsi="Arial" w:cs="Arial"/>
          <w:b/>
          <w:bCs/>
          <w:sz w:val="22"/>
          <w:szCs w:val="22"/>
        </w:rPr>
      </w:pPr>
    </w:p>
    <w:p w14:paraId="1DF69CFF" w14:textId="77777777" w:rsidR="00C2368D" w:rsidRDefault="00C2368D" w:rsidP="00C2368D">
      <w:pPr>
        <w:rPr>
          <w:rFonts w:ascii="Arial" w:hAnsi="Arial" w:cs="Arial"/>
          <w:sz w:val="22"/>
          <w:szCs w:val="22"/>
        </w:rPr>
      </w:pPr>
    </w:p>
    <w:p w14:paraId="3D9BB5CB" w14:textId="77777777" w:rsidR="00C2368D" w:rsidRDefault="00C2368D" w:rsidP="00C2368D">
      <w:pPr>
        <w:rPr>
          <w:rFonts w:ascii="Arial" w:hAnsi="Arial" w:cs="Arial"/>
          <w:sz w:val="22"/>
          <w:szCs w:val="22"/>
        </w:rPr>
      </w:pPr>
    </w:p>
    <w:p w14:paraId="44B95D23" w14:textId="77777777" w:rsidR="00C2368D" w:rsidRDefault="00C2368D" w:rsidP="00C2368D">
      <w:pPr>
        <w:rPr>
          <w:rFonts w:ascii="Arial" w:hAnsi="Arial" w:cs="Arial"/>
          <w:sz w:val="22"/>
          <w:szCs w:val="22"/>
        </w:rPr>
      </w:pPr>
    </w:p>
    <w:p w14:paraId="551B57DE" w14:textId="77777777" w:rsidR="00C2368D" w:rsidRDefault="00C2368D" w:rsidP="00C2368D">
      <w:pPr>
        <w:rPr>
          <w:rFonts w:ascii="Arial" w:hAnsi="Arial" w:cs="Arial"/>
          <w:sz w:val="22"/>
          <w:szCs w:val="22"/>
        </w:rPr>
      </w:pPr>
    </w:p>
    <w:p w14:paraId="3C8E3306" w14:textId="77777777" w:rsidR="00C2368D" w:rsidRDefault="00C2368D" w:rsidP="00C2368D">
      <w:pPr>
        <w:rPr>
          <w:rFonts w:ascii="Arial" w:hAnsi="Arial" w:cs="Arial"/>
          <w:sz w:val="22"/>
          <w:szCs w:val="22"/>
        </w:rPr>
      </w:pPr>
    </w:p>
    <w:p w14:paraId="18F19298" w14:textId="77777777" w:rsidR="00C2368D" w:rsidRDefault="00C2368D" w:rsidP="00C2368D">
      <w:pPr>
        <w:rPr>
          <w:rFonts w:ascii="Arial" w:hAnsi="Arial" w:cs="Arial"/>
          <w:sz w:val="22"/>
          <w:szCs w:val="22"/>
        </w:rPr>
      </w:pPr>
    </w:p>
    <w:p w14:paraId="06918E4A" w14:textId="77777777" w:rsidR="00C2368D" w:rsidRDefault="00C2368D" w:rsidP="00C2368D">
      <w:pPr>
        <w:rPr>
          <w:rFonts w:ascii="Arial" w:hAnsi="Arial" w:cs="Arial"/>
          <w:b/>
          <w:bCs/>
          <w:sz w:val="22"/>
          <w:szCs w:val="22"/>
        </w:rPr>
      </w:pPr>
      <w:r>
        <w:rPr>
          <w:rFonts w:ascii="Arial" w:hAnsi="Arial" w:cs="Arial"/>
          <w:b/>
          <w:bCs/>
          <w:sz w:val="22"/>
          <w:szCs w:val="22"/>
        </w:rPr>
        <w:t xml:space="preserve">Question 3 </w:t>
      </w:r>
    </w:p>
    <w:p w14:paraId="190C61C9" w14:textId="77777777" w:rsidR="00C2368D" w:rsidRDefault="00C2368D" w:rsidP="00C2368D">
      <w:pPr>
        <w:rPr>
          <w:rFonts w:ascii="Arial" w:hAnsi="Arial" w:cs="Arial"/>
          <w:b/>
          <w:bCs/>
          <w:sz w:val="22"/>
          <w:szCs w:val="22"/>
        </w:rPr>
      </w:pPr>
    </w:p>
    <w:p w14:paraId="0B1018A4" w14:textId="77777777" w:rsidR="00C2368D" w:rsidRPr="001939CB" w:rsidRDefault="00C2368D" w:rsidP="00C2368D">
      <w:pPr>
        <w:rPr>
          <w:rFonts w:ascii="Arial" w:hAnsi="Arial" w:cs="Arial"/>
          <w:b/>
          <w:bCs/>
          <w:sz w:val="22"/>
          <w:szCs w:val="22"/>
        </w:rPr>
      </w:pPr>
      <w:r>
        <w:rPr>
          <w:noProof/>
        </w:rPr>
        <w:drawing>
          <wp:inline distT="0" distB="0" distL="0" distR="0" wp14:anchorId="7C4EF0D7" wp14:editId="7B7A68AE">
            <wp:extent cx="5731510" cy="2724785"/>
            <wp:effectExtent l="0" t="0" r="0" b="5715"/>
            <wp:docPr id="2137343850" name="Picture 4" descr="Forms response chart. Question title: 3. Which of the following have you experienced? Select all that apply. .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3. Which of the following have you experienced? Select all that apply. . Number of responses: 12 responses."/>
                    <pic:cNvPicPr>
                      <a:picLocks noChangeAspect="1" noChangeArrowheads="1"/>
                    </pic:cNvPicPr>
                  </pic:nvPicPr>
                  <pic:blipFill>
                    <a:blip r:embed="rId19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38DFD09" w14:textId="77777777" w:rsidR="00C2368D" w:rsidRDefault="00C2368D" w:rsidP="00C2368D">
      <w:pPr>
        <w:rPr>
          <w:rFonts w:ascii="Arial" w:hAnsi="Arial" w:cs="Arial"/>
          <w:sz w:val="22"/>
          <w:szCs w:val="22"/>
        </w:rPr>
      </w:pPr>
    </w:p>
    <w:p w14:paraId="7930F13F" w14:textId="77777777" w:rsidR="00C2368D" w:rsidRPr="00592E67" w:rsidRDefault="00C2368D" w:rsidP="00C2368D">
      <w:pPr>
        <w:rPr>
          <w:rFonts w:ascii="Arial" w:hAnsi="Arial" w:cs="Arial"/>
          <w:sz w:val="22"/>
          <w:szCs w:val="22"/>
        </w:rPr>
      </w:pPr>
    </w:p>
    <w:p w14:paraId="65A3F9D1" w14:textId="77777777" w:rsidR="00C2368D" w:rsidRDefault="00C2368D" w:rsidP="00C2368D">
      <w:pPr>
        <w:rPr>
          <w:rFonts w:ascii="Arial" w:hAnsi="Arial" w:cs="Arial"/>
          <w:b/>
          <w:bCs/>
          <w:sz w:val="22"/>
          <w:szCs w:val="22"/>
        </w:rPr>
      </w:pPr>
    </w:p>
    <w:p w14:paraId="5EB3B18C" w14:textId="77777777" w:rsidR="00C2368D" w:rsidRDefault="00C2368D" w:rsidP="00C2368D">
      <w:pPr>
        <w:rPr>
          <w:rFonts w:ascii="Arial" w:hAnsi="Arial" w:cs="Arial"/>
          <w:b/>
          <w:bCs/>
          <w:sz w:val="22"/>
          <w:szCs w:val="22"/>
        </w:rPr>
      </w:pPr>
    </w:p>
    <w:p w14:paraId="2EAF33E8" w14:textId="77777777" w:rsidR="00C2368D" w:rsidRDefault="00C2368D" w:rsidP="00C2368D">
      <w:pPr>
        <w:rPr>
          <w:rFonts w:ascii="Arial" w:hAnsi="Arial" w:cs="Arial"/>
          <w:b/>
          <w:bCs/>
          <w:sz w:val="22"/>
          <w:szCs w:val="22"/>
        </w:rPr>
      </w:pPr>
    </w:p>
    <w:p w14:paraId="12672247" w14:textId="77777777" w:rsidR="00C2368D" w:rsidRDefault="00C2368D" w:rsidP="00C2368D">
      <w:pPr>
        <w:rPr>
          <w:rFonts w:ascii="Arial" w:hAnsi="Arial" w:cs="Arial"/>
          <w:b/>
          <w:bCs/>
          <w:sz w:val="22"/>
          <w:szCs w:val="22"/>
        </w:rPr>
      </w:pPr>
    </w:p>
    <w:p w14:paraId="199AACDA" w14:textId="77777777" w:rsidR="00C2368D" w:rsidRDefault="00C2368D" w:rsidP="00C2368D">
      <w:pPr>
        <w:rPr>
          <w:rFonts w:ascii="Arial" w:hAnsi="Arial" w:cs="Arial"/>
          <w:b/>
          <w:bCs/>
          <w:sz w:val="22"/>
          <w:szCs w:val="22"/>
        </w:rPr>
      </w:pPr>
    </w:p>
    <w:p w14:paraId="5DE5DD5E" w14:textId="77777777" w:rsidR="00C2368D" w:rsidRDefault="00C2368D" w:rsidP="00C2368D">
      <w:pPr>
        <w:rPr>
          <w:rFonts w:ascii="Arial" w:hAnsi="Arial" w:cs="Arial"/>
          <w:b/>
          <w:bCs/>
          <w:sz w:val="22"/>
          <w:szCs w:val="22"/>
        </w:rPr>
      </w:pPr>
    </w:p>
    <w:p w14:paraId="566A4580" w14:textId="77777777" w:rsidR="00C2368D" w:rsidRDefault="00C2368D" w:rsidP="00C2368D">
      <w:pPr>
        <w:rPr>
          <w:rFonts w:ascii="Arial" w:hAnsi="Arial" w:cs="Arial"/>
          <w:b/>
          <w:bCs/>
          <w:sz w:val="22"/>
          <w:szCs w:val="22"/>
        </w:rPr>
      </w:pPr>
    </w:p>
    <w:p w14:paraId="45F91DFC" w14:textId="77777777" w:rsidR="00C2368D" w:rsidRDefault="00C2368D" w:rsidP="00C2368D">
      <w:pPr>
        <w:rPr>
          <w:rFonts w:ascii="Arial" w:hAnsi="Arial" w:cs="Arial"/>
          <w:b/>
          <w:bCs/>
          <w:sz w:val="22"/>
          <w:szCs w:val="22"/>
        </w:rPr>
      </w:pPr>
    </w:p>
    <w:p w14:paraId="01002843" w14:textId="77777777" w:rsidR="00C2368D" w:rsidRDefault="00C2368D" w:rsidP="00C2368D">
      <w:pPr>
        <w:rPr>
          <w:rFonts w:ascii="Arial" w:hAnsi="Arial" w:cs="Arial"/>
          <w:b/>
          <w:bCs/>
          <w:sz w:val="22"/>
          <w:szCs w:val="22"/>
        </w:rPr>
      </w:pPr>
    </w:p>
    <w:p w14:paraId="7E155266" w14:textId="77777777" w:rsidR="00C2368D" w:rsidRDefault="00C2368D" w:rsidP="00C2368D">
      <w:pPr>
        <w:rPr>
          <w:rFonts w:ascii="Arial" w:hAnsi="Arial" w:cs="Arial"/>
          <w:b/>
          <w:bCs/>
          <w:sz w:val="22"/>
          <w:szCs w:val="22"/>
        </w:rPr>
      </w:pPr>
    </w:p>
    <w:p w14:paraId="13071EE0" w14:textId="77777777" w:rsidR="00C2368D" w:rsidRDefault="00C2368D" w:rsidP="00C2368D">
      <w:pPr>
        <w:rPr>
          <w:rFonts w:ascii="Arial" w:hAnsi="Arial" w:cs="Arial"/>
          <w:b/>
          <w:bCs/>
          <w:sz w:val="22"/>
          <w:szCs w:val="22"/>
        </w:rPr>
      </w:pPr>
    </w:p>
    <w:p w14:paraId="13383425" w14:textId="77777777" w:rsidR="00C2368D" w:rsidRDefault="00C2368D" w:rsidP="00C2368D">
      <w:pPr>
        <w:rPr>
          <w:rFonts w:ascii="Arial" w:hAnsi="Arial" w:cs="Arial"/>
          <w:b/>
          <w:bCs/>
          <w:sz w:val="22"/>
          <w:szCs w:val="22"/>
        </w:rPr>
      </w:pPr>
    </w:p>
    <w:p w14:paraId="6E352ED4" w14:textId="77777777" w:rsidR="00C2368D" w:rsidRDefault="00C2368D" w:rsidP="00C2368D">
      <w:pPr>
        <w:rPr>
          <w:rFonts w:ascii="Arial" w:hAnsi="Arial" w:cs="Arial"/>
          <w:b/>
          <w:bCs/>
          <w:sz w:val="22"/>
          <w:szCs w:val="22"/>
        </w:rPr>
      </w:pPr>
    </w:p>
    <w:p w14:paraId="09526E7C" w14:textId="77777777" w:rsidR="00C2368D" w:rsidRDefault="00C2368D" w:rsidP="00C2368D">
      <w:pPr>
        <w:rPr>
          <w:rFonts w:ascii="Arial" w:hAnsi="Arial" w:cs="Arial"/>
          <w:b/>
          <w:bCs/>
          <w:sz w:val="22"/>
          <w:szCs w:val="22"/>
        </w:rPr>
      </w:pPr>
    </w:p>
    <w:p w14:paraId="3A653B14" w14:textId="77777777" w:rsidR="00C2368D" w:rsidRDefault="00C2368D" w:rsidP="00C2368D">
      <w:pPr>
        <w:rPr>
          <w:rFonts w:ascii="Arial" w:hAnsi="Arial" w:cs="Arial"/>
          <w:b/>
          <w:bCs/>
          <w:sz w:val="22"/>
          <w:szCs w:val="22"/>
        </w:rPr>
      </w:pPr>
    </w:p>
    <w:p w14:paraId="5898324D" w14:textId="77777777" w:rsidR="00C2368D" w:rsidRDefault="00C2368D" w:rsidP="00C2368D">
      <w:pPr>
        <w:rPr>
          <w:rFonts w:ascii="Arial" w:hAnsi="Arial" w:cs="Arial"/>
          <w:b/>
          <w:bCs/>
          <w:sz w:val="22"/>
          <w:szCs w:val="22"/>
        </w:rPr>
      </w:pPr>
    </w:p>
    <w:p w14:paraId="61CE8B1D" w14:textId="77777777" w:rsidR="00C2368D" w:rsidRDefault="00C2368D" w:rsidP="00C2368D">
      <w:pPr>
        <w:rPr>
          <w:rFonts w:ascii="Arial" w:hAnsi="Arial" w:cs="Arial"/>
          <w:b/>
          <w:bCs/>
          <w:sz w:val="22"/>
          <w:szCs w:val="22"/>
        </w:rPr>
      </w:pPr>
    </w:p>
    <w:p w14:paraId="4BBBBAE4" w14:textId="77777777" w:rsidR="00C2368D" w:rsidRDefault="00C2368D" w:rsidP="00C2368D">
      <w:pPr>
        <w:rPr>
          <w:rFonts w:ascii="Arial" w:hAnsi="Arial" w:cs="Arial"/>
          <w:b/>
          <w:bCs/>
          <w:sz w:val="22"/>
          <w:szCs w:val="22"/>
        </w:rPr>
      </w:pPr>
    </w:p>
    <w:p w14:paraId="7BFD911E" w14:textId="77777777" w:rsidR="00C2368D" w:rsidRDefault="00C2368D" w:rsidP="00C2368D">
      <w:pPr>
        <w:rPr>
          <w:rFonts w:ascii="Arial" w:hAnsi="Arial" w:cs="Arial"/>
          <w:b/>
          <w:bCs/>
          <w:sz w:val="22"/>
          <w:szCs w:val="22"/>
        </w:rPr>
      </w:pPr>
    </w:p>
    <w:p w14:paraId="49B5395D" w14:textId="77777777" w:rsidR="00C2368D" w:rsidRDefault="00C2368D" w:rsidP="00C2368D">
      <w:pPr>
        <w:rPr>
          <w:rFonts w:ascii="Arial" w:hAnsi="Arial" w:cs="Arial"/>
          <w:b/>
          <w:bCs/>
          <w:sz w:val="22"/>
          <w:szCs w:val="22"/>
        </w:rPr>
      </w:pPr>
    </w:p>
    <w:p w14:paraId="48667C3A" w14:textId="77777777" w:rsidR="00C2368D" w:rsidRDefault="00C2368D" w:rsidP="00C2368D">
      <w:pPr>
        <w:rPr>
          <w:rFonts w:ascii="Arial" w:hAnsi="Arial" w:cs="Arial"/>
          <w:b/>
          <w:bCs/>
          <w:sz w:val="22"/>
          <w:szCs w:val="22"/>
        </w:rPr>
      </w:pPr>
    </w:p>
    <w:p w14:paraId="4D345220" w14:textId="77777777" w:rsidR="00C2368D" w:rsidRDefault="00C2368D" w:rsidP="00C2368D">
      <w:pPr>
        <w:rPr>
          <w:rFonts w:ascii="Arial" w:hAnsi="Arial" w:cs="Arial"/>
          <w:b/>
          <w:bCs/>
          <w:sz w:val="22"/>
          <w:szCs w:val="22"/>
        </w:rPr>
      </w:pPr>
    </w:p>
    <w:p w14:paraId="6B3F60ED" w14:textId="77777777" w:rsidR="00C2368D" w:rsidRDefault="00C2368D" w:rsidP="00C2368D">
      <w:pPr>
        <w:rPr>
          <w:rFonts w:ascii="Arial" w:hAnsi="Arial" w:cs="Arial"/>
          <w:b/>
          <w:bCs/>
          <w:sz w:val="22"/>
          <w:szCs w:val="22"/>
        </w:rPr>
      </w:pPr>
    </w:p>
    <w:p w14:paraId="797652FD" w14:textId="77777777" w:rsidR="00C2368D" w:rsidRDefault="00C2368D" w:rsidP="00C2368D">
      <w:pPr>
        <w:rPr>
          <w:rFonts w:ascii="Arial" w:hAnsi="Arial" w:cs="Arial"/>
          <w:b/>
          <w:bCs/>
          <w:sz w:val="22"/>
          <w:szCs w:val="22"/>
        </w:rPr>
      </w:pPr>
    </w:p>
    <w:p w14:paraId="4B5AAD85" w14:textId="77777777" w:rsidR="00C2368D" w:rsidRPr="001939CB" w:rsidRDefault="00C2368D" w:rsidP="00C2368D">
      <w:pPr>
        <w:rPr>
          <w:rFonts w:ascii="Arial" w:hAnsi="Arial" w:cs="Arial"/>
          <w:b/>
          <w:bCs/>
          <w:sz w:val="22"/>
          <w:szCs w:val="22"/>
        </w:rPr>
      </w:pPr>
      <w:r w:rsidRPr="001939CB">
        <w:rPr>
          <w:rFonts w:ascii="Arial" w:hAnsi="Arial" w:cs="Arial"/>
          <w:b/>
          <w:bCs/>
          <w:sz w:val="22"/>
          <w:szCs w:val="22"/>
        </w:rPr>
        <w:lastRenderedPageBreak/>
        <w:t xml:space="preserve">Question 4 </w:t>
      </w:r>
    </w:p>
    <w:p w14:paraId="70BF99A9" w14:textId="77777777" w:rsidR="00C2368D" w:rsidRPr="001939CB" w:rsidRDefault="00C2368D" w:rsidP="00C2368D">
      <w:pPr>
        <w:rPr>
          <w:rFonts w:ascii="Arial" w:hAnsi="Arial" w:cs="Arial"/>
          <w:sz w:val="22"/>
          <w:szCs w:val="22"/>
        </w:rPr>
      </w:pPr>
    </w:p>
    <w:p w14:paraId="0176DA24" w14:textId="77777777" w:rsidR="00C2368D" w:rsidRPr="001939CB" w:rsidRDefault="00C2368D" w:rsidP="00C2368D">
      <w:pPr>
        <w:rPr>
          <w:rFonts w:ascii="Arial" w:hAnsi="Arial" w:cs="Arial"/>
          <w:sz w:val="22"/>
          <w:szCs w:val="22"/>
        </w:rPr>
      </w:pPr>
      <w:r w:rsidRPr="00CF51E8">
        <w:rPr>
          <w:rFonts w:ascii="Arial" w:hAnsi="Arial" w:cs="Arial"/>
          <w:b/>
          <w:bCs/>
          <w:sz w:val="22"/>
          <w:szCs w:val="22"/>
        </w:rPr>
        <w:t>If you have created your own riff(s), how? i.e. what does your process involve?</w:t>
      </w:r>
    </w:p>
    <w:p w14:paraId="479B405D" w14:textId="77777777" w:rsidR="00C2368D" w:rsidRDefault="00C2368D" w:rsidP="00C2368D">
      <w:pPr>
        <w:rPr>
          <w:rFonts w:ascii="Arial" w:hAnsi="Arial" w:cs="Arial"/>
          <w:b/>
          <w:bCs/>
          <w:sz w:val="22"/>
          <w:szCs w:val="22"/>
        </w:rPr>
      </w:pPr>
    </w:p>
    <w:tbl>
      <w:tblPr>
        <w:tblpPr w:leftFromText="180" w:rightFromText="180" w:vertAnchor="page" w:horzAnchor="margin" w:tblpY="2703"/>
        <w:tblW w:w="9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9"/>
        <w:gridCol w:w="8789"/>
      </w:tblGrid>
      <w:tr w:rsidR="00C2368D" w:rsidRPr="001939CB" w14:paraId="5C7E2DB7" w14:textId="77777777" w:rsidTr="00A31CFE">
        <w:trPr>
          <w:trHeight w:val="315"/>
        </w:trPr>
        <w:tc>
          <w:tcPr>
            <w:tcW w:w="709" w:type="dxa"/>
          </w:tcPr>
          <w:p w14:paraId="2A010CD9"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 xml:space="preserve">P1 </w:t>
            </w:r>
          </w:p>
        </w:tc>
        <w:tc>
          <w:tcPr>
            <w:tcW w:w="8789" w:type="dxa"/>
            <w:vAlign w:val="center"/>
          </w:tcPr>
          <w:p w14:paraId="0556B6B4"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 xml:space="preserve">A riff has to add something to the story. It shouldn’t just be a beautiful addition to the melody, without meaning. The reason a character riffs, in my opinion, is because the feeling is so big that there is an emotional exploson which creates the riff. </w:t>
            </w:r>
          </w:p>
          <w:p w14:paraId="6AABD102" w14:textId="77777777" w:rsidR="00C2368D" w:rsidRPr="00676CF7" w:rsidRDefault="00C2368D" w:rsidP="00A31CFE">
            <w:pPr>
              <w:rPr>
                <w:rFonts w:ascii="Arial" w:hAnsi="Arial" w:cs="Arial"/>
                <w:b/>
                <w:bCs/>
                <w:color w:val="434343"/>
                <w:sz w:val="22"/>
                <w:szCs w:val="22"/>
              </w:rPr>
            </w:pPr>
          </w:p>
        </w:tc>
      </w:tr>
      <w:tr w:rsidR="00C2368D" w:rsidRPr="001939CB" w14:paraId="390CFA99" w14:textId="77777777" w:rsidTr="00A31CFE">
        <w:trPr>
          <w:trHeight w:val="434"/>
        </w:trPr>
        <w:tc>
          <w:tcPr>
            <w:tcW w:w="709" w:type="dxa"/>
          </w:tcPr>
          <w:p w14:paraId="6FACA636"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P2</w:t>
            </w:r>
          </w:p>
        </w:tc>
        <w:tc>
          <w:tcPr>
            <w:tcW w:w="8789" w:type="dxa"/>
            <w:vAlign w:val="center"/>
          </w:tcPr>
          <w:p w14:paraId="4D715290"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Just trial and error of seeing what works with the MD</w:t>
            </w:r>
          </w:p>
          <w:p w14:paraId="0F793C5A" w14:textId="77777777" w:rsidR="00C2368D" w:rsidRPr="00676CF7" w:rsidRDefault="00C2368D" w:rsidP="00A31CFE">
            <w:pPr>
              <w:rPr>
                <w:rFonts w:ascii="Arial" w:hAnsi="Arial" w:cs="Arial"/>
                <w:b/>
                <w:bCs/>
                <w:color w:val="434343"/>
                <w:sz w:val="22"/>
                <w:szCs w:val="22"/>
              </w:rPr>
            </w:pPr>
          </w:p>
        </w:tc>
      </w:tr>
      <w:tr w:rsidR="00C2368D" w:rsidRPr="001939CB" w14:paraId="1DB237E0" w14:textId="77777777" w:rsidTr="00A31CFE">
        <w:trPr>
          <w:trHeight w:val="99"/>
        </w:trPr>
        <w:tc>
          <w:tcPr>
            <w:tcW w:w="709" w:type="dxa"/>
          </w:tcPr>
          <w:p w14:paraId="41F6985F"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P3</w:t>
            </w:r>
          </w:p>
        </w:tc>
        <w:tc>
          <w:tcPr>
            <w:tcW w:w="8789" w:type="dxa"/>
            <w:vAlign w:val="center"/>
          </w:tcPr>
          <w:p w14:paraId="2C4057B8"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 xml:space="preserve">It’s all based on my ear, what I’m used to singing. I feel like riffs are something you listen to and practice. Usually I’m more comfortable riffing down instead of up. </w:t>
            </w:r>
          </w:p>
          <w:p w14:paraId="3B71F434" w14:textId="77777777" w:rsidR="00C2368D" w:rsidRPr="00676CF7" w:rsidRDefault="00C2368D" w:rsidP="00A31CFE">
            <w:pPr>
              <w:rPr>
                <w:rFonts w:ascii="Arial" w:hAnsi="Arial" w:cs="Arial"/>
                <w:b/>
                <w:bCs/>
                <w:color w:val="434343"/>
                <w:sz w:val="22"/>
                <w:szCs w:val="22"/>
              </w:rPr>
            </w:pPr>
          </w:p>
        </w:tc>
      </w:tr>
      <w:tr w:rsidR="00C2368D" w:rsidRPr="001939CB" w14:paraId="43A7A258" w14:textId="77777777" w:rsidTr="00A31CFE">
        <w:trPr>
          <w:trHeight w:val="315"/>
        </w:trPr>
        <w:tc>
          <w:tcPr>
            <w:tcW w:w="709" w:type="dxa"/>
          </w:tcPr>
          <w:p w14:paraId="59163CB4"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P4</w:t>
            </w:r>
          </w:p>
        </w:tc>
        <w:tc>
          <w:tcPr>
            <w:tcW w:w="8789" w:type="dxa"/>
            <w:vAlign w:val="center"/>
          </w:tcPr>
          <w:p w14:paraId="4523A54D"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Seeing what feels right in my voice and that I can pull off</w:t>
            </w:r>
          </w:p>
          <w:p w14:paraId="038941A2" w14:textId="77777777" w:rsidR="00C2368D" w:rsidRPr="00676CF7" w:rsidRDefault="00C2368D" w:rsidP="00A31CFE">
            <w:pPr>
              <w:rPr>
                <w:rFonts w:ascii="Arial" w:hAnsi="Arial" w:cs="Arial"/>
                <w:b/>
                <w:bCs/>
                <w:color w:val="434343"/>
                <w:sz w:val="22"/>
                <w:szCs w:val="22"/>
              </w:rPr>
            </w:pPr>
          </w:p>
        </w:tc>
      </w:tr>
      <w:tr w:rsidR="00C2368D" w:rsidRPr="001939CB" w14:paraId="0CE55186" w14:textId="77777777" w:rsidTr="00A31CFE">
        <w:trPr>
          <w:trHeight w:val="315"/>
        </w:trPr>
        <w:tc>
          <w:tcPr>
            <w:tcW w:w="709" w:type="dxa"/>
          </w:tcPr>
          <w:p w14:paraId="110BD02E"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P5</w:t>
            </w:r>
          </w:p>
        </w:tc>
        <w:tc>
          <w:tcPr>
            <w:tcW w:w="8789" w:type="dxa"/>
            <w:vAlign w:val="center"/>
          </w:tcPr>
          <w:p w14:paraId="0D3E2FC2"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Trying out different patterns and also seeing what comes naturally. Taking inspiration from other artists and their riffs</w:t>
            </w:r>
          </w:p>
          <w:p w14:paraId="25BADE0D" w14:textId="77777777" w:rsidR="00C2368D" w:rsidRPr="00676CF7" w:rsidRDefault="00C2368D" w:rsidP="00A31CFE">
            <w:pPr>
              <w:rPr>
                <w:rFonts w:ascii="Arial" w:hAnsi="Arial" w:cs="Arial"/>
                <w:b/>
                <w:bCs/>
                <w:color w:val="434343"/>
                <w:sz w:val="22"/>
                <w:szCs w:val="22"/>
              </w:rPr>
            </w:pPr>
          </w:p>
        </w:tc>
      </w:tr>
      <w:tr w:rsidR="00C2368D" w:rsidRPr="001939CB" w14:paraId="5662CEFE" w14:textId="77777777" w:rsidTr="00A31CFE">
        <w:trPr>
          <w:trHeight w:val="411"/>
        </w:trPr>
        <w:tc>
          <w:tcPr>
            <w:tcW w:w="709" w:type="dxa"/>
          </w:tcPr>
          <w:p w14:paraId="54752904"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P6</w:t>
            </w:r>
          </w:p>
        </w:tc>
        <w:tc>
          <w:tcPr>
            <w:tcW w:w="8789" w:type="dxa"/>
            <w:vAlign w:val="center"/>
          </w:tcPr>
          <w:p w14:paraId="2DB36628" w14:textId="77777777" w:rsidR="00C2368D" w:rsidRPr="00676CF7" w:rsidRDefault="00C2368D" w:rsidP="00C2368D">
            <w:pPr>
              <w:pStyle w:val="ListParagraph"/>
              <w:numPr>
                <w:ilvl w:val="0"/>
                <w:numId w:val="76"/>
              </w:numPr>
              <w:rPr>
                <w:rFonts w:ascii="Arial" w:hAnsi="Arial" w:cs="Arial"/>
                <w:b/>
                <w:bCs/>
                <w:color w:val="434343"/>
                <w:sz w:val="22"/>
                <w:szCs w:val="22"/>
              </w:rPr>
            </w:pPr>
          </w:p>
        </w:tc>
      </w:tr>
      <w:tr w:rsidR="00C2368D" w:rsidRPr="001939CB" w14:paraId="411C2021" w14:textId="77777777" w:rsidTr="00A31CFE">
        <w:trPr>
          <w:trHeight w:val="315"/>
        </w:trPr>
        <w:tc>
          <w:tcPr>
            <w:tcW w:w="709" w:type="dxa"/>
          </w:tcPr>
          <w:p w14:paraId="27ABC489"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P7</w:t>
            </w:r>
          </w:p>
        </w:tc>
        <w:tc>
          <w:tcPr>
            <w:tcW w:w="8789" w:type="dxa"/>
            <w:vAlign w:val="center"/>
          </w:tcPr>
          <w:p w14:paraId="039F8295"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 xml:space="preserve">Creativity, time, failures and fun. I singing through the section of material I have to riff in, and repeat it until I have something I like. I record everything because once I've sung something typically I do forget it. </w:t>
            </w:r>
          </w:p>
          <w:p w14:paraId="19613432" w14:textId="77777777" w:rsidR="00C2368D" w:rsidRPr="00676CF7" w:rsidRDefault="00C2368D" w:rsidP="00A31CFE">
            <w:pPr>
              <w:rPr>
                <w:rFonts w:ascii="Arial" w:hAnsi="Arial" w:cs="Arial"/>
                <w:b/>
                <w:bCs/>
                <w:color w:val="434343"/>
                <w:sz w:val="22"/>
                <w:szCs w:val="22"/>
              </w:rPr>
            </w:pPr>
          </w:p>
        </w:tc>
      </w:tr>
      <w:tr w:rsidR="00C2368D" w:rsidRPr="001939CB" w14:paraId="1B6F9D1F" w14:textId="77777777" w:rsidTr="00A31CFE">
        <w:trPr>
          <w:trHeight w:val="315"/>
        </w:trPr>
        <w:tc>
          <w:tcPr>
            <w:tcW w:w="709" w:type="dxa"/>
          </w:tcPr>
          <w:p w14:paraId="6F097424"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P8</w:t>
            </w:r>
          </w:p>
        </w:tc>
        <w:tc>
          <w:tcPr>
            <w:tcW w:w="8789" w:type="dxa"/>
            <w:vAlign w:val="center"/>
          </w:tcPr>
          <w:p w14:paraId="58B98755" w14:textId="7018B650"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 xml:space="preserve">It involves using my ear, and </w:t>
            </w:r>
            <w:r w:rsidR="0010065E">
              <w:rPr>
                <w:rFonts w:ascii="Arial" w:hAnsi="Arial" w:cs="Arial"/>
                <w:color w:val="434343"/>
                <w:sz w:val="22"/>
                <w:szCs w:val="22"/>
              </w:rPr>
              <w:t>Figure</w:t>
            </w:r>
            <w:r w:rsidRPr="00676CF7">
              <w:rPr>
                <w:rFonts w:ascii="Arial" w:hAnsi="Arial" w:cs="Arial"/>
                <w:color w:val="434343"/>
                <w:sz w:val="22"/>
                <w:szCs w:val="22"/>
              </w:rPr>
              <w:t>uring out what riffs are appropriate timing wise, note wise.</w:t>
            </w:r>
          </w:p>
          <w:p w14:paraId="6089A444" w14:textId="77777777" w:rsidR="00C2368D" w:rsidRPr="00676CF7" w:rsidRDefault="00C2368D" w:rsidP="00A31CFE">
            <w:pPr>
              <w:rPr>
                <w:rFonts w:ascii="Arial" w:hAnsi="Arial" w:cs="Arial"/>
                <w:b/>
                <w:bCs/>
                <w:color w:val="434343"/>
                <w:sz w:val="22"/>
                <w:szCs w:val="22"/>
              </w:rPr>
            </w:pPr>
          </w:p>
        </w:tc>
      </w:tr>
      <w:tr w:rsidR="00C2368D" w:rsidRPr="001939CB" w14:paraId="102EAF2C" w14:textId="77777777" w:rsidTr="00A31CFE">
        <w:trPr>
          <w:trHeight w:val="315"/>
        </w:trPr>
        <w:tc>
          <w:tcPr>
            <w:tcW w:w="709" w:type="dxa"/>
          </w:tcPr>
          <w:p w14:paraId="23EB6EA1"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P9</w:t>
            </w:r>
          </w:p>
        </w:tc>
        <w:tc>
          <w:tcPr>
            <w:tcW w:w="8789" w:type="dxa"/>
            <w:vAlign w:val="center"/>
          </w:tcPr>
          <w:p w14:paraId="19FFCB17"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 xml:space="preserve">Trial and error </w:t>
            </w:r>
            <w:r w:rsidRPr="00676CF7">
              <w:rPr>
                <w:rFonts w:ascii="Arial" w:hAnsi="Arial" w:cs="Arial"/>
                <w:color w:val="434343"/>
                <w:sz w:val="22"/>
                <w:szCs w:val="22"/>
              </w:rPr>
              <w:br/>
              <w:t xml:space="preserve">Listening to other artists, finding inspiration - as my ear isn’t as musically inclined </w:t>
            </w:r>
          </w:p>
          <w:p w14:paraId="051EF877" w14:textId="77777777" w:rsidR="00C2368D" w:rsidRPr="00676CF7" w:rsidRDefault="00C2368D" w:rsidP="00A31CFE">
            <w:pPr>
              <w:rPr>
                <w:rFonts w:ascii="Arial" w:hAnsi="Arial" w:cs="Arial"/>
                <w:b/>
                <w:bCs/>
                <w:color w:val="434343"/>
                <w:sz w:val="22"/>
                <w:szCs w:val="22"/>
              </w:rPr>
            </w:pPr>
          </w:p>
        </w:tc>
      </w:tr>
      <w:tr w:rsidR="00C2368D" w:rsidRPr="001939CB" w14:paraId="0170B3B0" w14:textId="77777777" w:rsidTr="00A31CFE">
        <w:trPr>
          <w:trHeight w:val="315"/>
        </w:trPr>
        <w:tc>
          <w:tcPr>
            <w:tcW w:w="709" w:type="dxa"/>
          </w:tcPr>
          <w:p w14:paraId="6A02D877"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P10</w:t>
            </w:r>
          </w:p>
        </w:tc>
        <w:tc>
          <w:tcPr>
            <w:tcW w:w="8789" w:type="dxa"/>
            <w:vAlign w:val="center"/>
          </w:tcPr>
          <w:p w14:paraId="0A3730E4"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Asking myself first and foremost does it help to further tell the story by adding embellishment here or will it take focus away from the moment? Then from a musical perspective working on what riffs and or runs fit in the music. I ask myself what it is that i' feeling as the character and what do I want the audience to feel. And then I talk to the MD to see if I've missed anything and offer it to them as an option as I may be missing something either in the wider orchestration or in the story itself. And then begins the back and forth.</w:t>
            </w:r>
          </w:p>
          <w:p w14:paraId="025B3E46" w14:textId="77777777" w:rsidR="00C2368D" w:rsidRPr="00676CF7" w:rsidRDefault="00C2368D" w:rsidP="00A31CFE">
            <w:pPr>
              <w:rPr>
                <w:rFonts w:ascii="Arial" w:hAnsi="Arial" w:cs="Arial"/>
                <w:color w:val="434343"/>
                <w:sz w:val="22"/>
                <w:szCs w:val="22"/>
              </w:rPr>
            </w:pPr>
          </w:p>
        </w:tc>
      </w:tr>
      <w:tr w:rsidR="00C2368D" w:rsidRPr="001939CB" w14:paraId="191758ED" w14:textId="77777777" w:rsidTr="00A31CFE">
        <w:trPr>
          <w:trHeight w:val="315"/>
        </w:trPr>
        <w:tc>
          <w:tcPr>
            <w:tcW w:w="709" w:type="dxa"/>
          </w:tcPr>
          <w:p w14:paraId="5BAA1984"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 xml:space="preserve">P11 </w:t>
            </w:r>
          </w:p>
          <w:p w14:paraId="27A1BEBB" w14:textId="77777777" w:rsidR="00C2368D" w:rsidRPr="00676CF7" w:rsidRDefault="00C2368D" w:rsidP="00A31CFE">
            <w:pPr>
              <w:rPr>
                <w:rFonts w:ascii="Arial" w:hAnsi="Arial" w:cs="Arial"/>
                <w:b/>
                <w:bCs/>
                <w:color w:val="434343"/>
                <w:sz w:val="22"/>
                <w:szCs w:val="22"/>
              </w:rPr>
            </w:pPr>
          </w:p>
        </w:tc>
        <w:tc>
          <w:tcPr>
            <w:tcW w:w="8789" w:type="dxa"/>
            <w:vAlign w:val="center"/>
          </w:tcPr>
          <w:p w14:paraId="031ED43E"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Playing around with singing different options and landing on something that is both satisfying as a performer and a listener.</w:t>
            </w:r>
          </w:p>
          <w:p w14:paraId="50C10CDD" w14:textId="77777777" w:rsidR="00C2368D" w:rsidRPr="00676CF7" w:rsidRDefault="00C2368D" w:rsidP="00A31CFE">
            <w:pPr>
              <w:rPr>
                <w:rFonts w:ascii="Arial" w:hAnsi="Arial" w:cs="Arial"/>
                <w:color w:val="434343"/>
                <w:sz w:val="22"/>
                <w:szCs w:val="22"/>
              </w:rPr>
            </w:pPr>
          </w:p>
        </w:tc>
      </w:tr>
      <w:tr w:rsidR="00C2368D" w:rsidRPr="001939CB" w14:paraId="2FF2E2B0" w14:textId="77777777" w:rsidTr="00A31CFE">
        <w:trPr>
          <w:trHeight w:val="315"/>
        </w:trPr>
        <w:tc>
          <w:tcPr>
            <w:tcW w:w="709" w:type="dxa"/>
          </w:tcPr>
          <w:p w14:paraId="2FBB3006" w14:textId="77777777" w:rsidR="00C2368D" w:rsidRPr="00676CF7" w:rsidRDefault="00C2368D" w:rsidP="00A31CFE">
            <w:pPr>
              <w:rPr>
                <w:rFonts w:ascii="Arial" w:hAnsi="Arial" w:cs="Arial"/>
                <w:b/>
                <w:bCs/>
                <w:color w:val="434343"/>
                <w:sz w:val="22"/>
                <w:szCs w:val="22"/>
              </w:rPr>
            </w:pPr>
            <w:r>
              <w:rPr>
                <w:rFonts w:ascii="Arial" w:hAnsi="Arial" w:cs="Arial"/>
                <w:b/>
                <w:bCs/>
                <w:color w:val="434343"/>
                <w:sz w:val="22"/>
                <w:szCs w:val="22"/>
              </w:rPr>
              <w:t xml:space="preserve">P12 </w:t>
            </w:r>
          </w:p>
        </w:tc>
        <w:tc>
          <w:tcPr>
            <w:tcW w:w="8789" w:type="dxa"/>
            <w:vAlign w:val="center"/>
          </w:tcPr>
          <w:p w14:paraId="3B2E2B4D" w14:textId="77777777" w:rsidR="00C2368D" w:rsidRDefault="00C2368D" w:rsidP="00A31CFE">
            <w:pPr>
              <w:rPr>
                <w:rFonts w:ascii="Roboto" w:hAnsi="Roboto"/>
                <w:color w:val="434343"/>
                <w:sz w:val="20"/>
                <w:szCs w:val="20"/>
              </w:rPr>
            </w:pPr>
            <w:r>
              <w:rPr>
                <w:rFonts w:ascii="Roboto" w:hAnsi="Roboto"/>
                <w:color w:val="434343"/>
                <w:sz w:val="20"/>
                <w:szCs w:val="20"/>
              </w:rPr>
              <w:t>Singing through a bunch of variations until i find something I like.</w:t>
            </w:r>
          </w:p>
          <w:p w14:paraId="753FE9A2" w14:textId="77777777" w:rsidR="00C2368D" w:rsidRPr="00676CF7" w:rsidRDefault="00C2368D" w:rsidP="00A31CFE">
            <w:pPr>
              <w:rPr>
                <w:rFonts w:ascii="Arial" w:hAnsi="Arial" w:cs="Arial"/>
                <w:color w:val="434343"/>
                <w:sz w:val="22"/>
                <w:szCs w:val="22"/>
              </w:rPr>
            </w:pPr>
          </w:p>
        </w:tc>
      </w:tr>
    </w:tbl>
    <w:p w14:paraId="13EF5714" w14:textId="77777777" w:rsidR="00C2368D" w:rsidRPr="008C482F" w:rsidRDefault="00C2368D" w:rsidP="00C2368D">
      <w:pPr>
        <w:rPr>
          <w:rFonts w:ascii="Arial" w:hAnsi="Arial" w:cs="Arial"/>
          <w:b/>
          <w:bCs/>
          <w:sz w:val="22"/>
          <w:szCs w:val="22"/>
        </w:rPr>
      </w:pPr>
    </w:p>
    <w:p w14:paraId="5FEC4546" w14:textId="77777777" w:rsidR="00C2368D" w:rsidRDefault="00C2368D" w:rsidP="00C2368D">
      <w:pPr>
        <w:rPr>
          <w:rFonts w:ascii="Arial" w:hAnsi="Arial" w:cs="Arial"/>
          <w:b/>
          <w:bCs/>
          <w:sz w:val="22"/>
          <w:szCs w:val="22"/>
        </w:rPr>
      </w:pPr>
    </w:p>
    <w:p w14:paraId="062A7250" w14:textId="77777777" w:rsidR="00C2368D" w:rsidRDefault="00C2368D" w:rsidP="00C2368D">
      <w:pPr>
        <w:rPr>
          <w:rFonts w:ascii="Arial" w:hAnsi="Arial" w:cs="Arial"/>
          <w:b/>
          <w:bCs/>
          <w:sz w:val="22"/>
          <w:szCs w:val="22"/>
        </w:rPr>
      </w:pPr>
    </w:p>
    <w:p w14:paraId="25701F69" w14:textId="77777777" w:rsidR="00C2368D" w:rsidRDefault="00C2368D" w:rsidP="00C2368D">
      <w:pPr>
        <w:rPr>
          <w:rFonts w:ascii="Arial" w:hAnsi="Arial" w:cs="Arial"/>
          <w:b/>
          <w:bCs/>
          <w:sz w:val="22"/>
          <w:szCs w:val="22"/>
        </w:rPr>
      </w:pPr>
    </w:p>
    <w:p w14:paraId="5971C966" w14:textId="77777777" w:rsidR="00C2368D" w:rsidRDefault="00C2368D" w:rsidP="00C2368D">
      <w:pPr>
        <w:rPr>
          <w:rFonts w:ascii="Arial" w:hAnsi="Arial" w:cs="Arial"/>
          <w:b/>
          <w:bCs/>
          <w:sz w:val="22"/>
          <w:szCs w:val="22"/>
        </w:rPr>
      </w:pPr>
    </w:p>
    <w:p w14:paraId="7D48281D" w14:textId="77777777" w:rsidR="00C2368D" w:rsidRDefault="00C2368D" w:rsidP="00C2368D">
      <w:pPr>
        <w:rPr>
          <w:rFonts w:ascii="Arial" w:hAnsi="Arial" w:cs="Arial"/>
          <w:b/>
          <w:bCs/>
          <w:sz w:val="22"/>
          <w:szCs w:val="22"/>
        </w:rPr>
      </w:pPr>
    </w:p>
    <w:p w14:paraId="5437ED79" w14:textId="77777777" w:rsidR="00C2368D" w:rsidRDefault="00C2368D" w:rsidP="00C2368D">
      <w:pPr>
        <w:rPr>
          <w:rFonts w:ascii="Arial" w:hAnsi="Arial" w:cs="Arial"/>
          <w:b/>
          <w:bCs/>
          <w:sz w:val="22"/>
          <w:szCs w:val="22"/>
        </w:rPr>
      </w:pPr>
    </w:p>
    <w:p w14:paraId="009E2E6D" w14:textId="77777777" w:rsidR="00C2368D" w:rsidRDefault="00C2368D" w:rsidP="00C2368D">
      <w:pPr>
        <w:rPr>
          <w:rFonts w:ascii="Arial" w:hAnsi="Arial" w:cs="Arial"/>
          <w:b/>
          <w:bCs/>
          <w:sz w:val="22"/>
          <w:szCs w:val="22"/>
        </w:rPr>
      </w:pPr>
    </w:p>
    <w:p w14:paraId="4F67BB8D" w14:textId="77777777" w:rsidR="00C2368D" w:rsidRDefault="00C2368D" w:rsidP="00C2368D">
      <w:pPr>
        <w:rPr>
          <w:rFonts w:ascii="Arial" w:hAnsi="Arial" w:cs="Arial"/>
          <w:b/>
          <w:bCs/>
          <w:sz w:val="22"/>
          <w:szCs w:val="22"/>
        </w:rPr>
      </w:pPr>
    </w:p>
    <w:p w14:paraId="5992F3A7" w14:textId="77777777" w:rsidR="00C2368D" w:rsidRDefault="00C2368D" w:rsidP="00C2368D">
      <w:pPr>
        <w:rPr>
          <w:rFonts w:ascii="Arial" w:hAnsi="Arial" w:cs="Arial"/>
          <w:b/>
          <w:bCs/>
          <w:sz w:val="22"/>
          <w:szCs w:val="22"/>
        </w:rPr>
      </w:pPr>
    </w:p>
    <w:p w14:paraId="759A3464" w14:textId="77777777" w:rsidR="00C2368D" w:rsidRDefault="00C2368D" w:rsidP="00C2368D">
      <w:pPr>
        <w:rPr>
          <w:rFonts w:ascii="Arial" w:hAnsi="Arial" w:cs="Arial"/>
          <w:b/>
          <w:bCs/>
          <w:sz w:val="22"/>
          <w:szCs w:val="22"/>
        </w:rPr>
      </w:pPr>
    </w:p>
    <w:p w14:paraId="37D8E1A8" w14:textId="77777777" w:rsidR="00C2368D" w:rsidRDefault="00C2368D" w:rsidP="00C2368D">
      <w:pPr>
        <w:rPr>
          <w:rFonts w:ascii="Arial" w:hAnsi="Arial" w:cs="Arial"/>
          <w:b/>
          <w:bCs/>
          <w:sz w:val="22"/>
          <w:szCs w:val="22"/>
        </w:rPr>
      </w:pPr>
    </w:p>
    <w:p w14:paraId="1655B14A" w14:textId="77777777" w:rsidR="00C2368D" w:rsidRPr="008C482F" w:rsidRDefault="00C2368D" w:rsidP="00C2368D">
      <w:pPr>
        <w:rPr>
          <w:rFonts w:ascii="Arial" w:hAnsi="Arial" w:cs="Arial"/>
          <w:b/>
          <w:bCs/>
          <w:sz w:val="22"/>
          <w:szCs w:val="22"/>
        </w:rPr>
      </w:pPr>
      <w:r w:rsidRPr="008C482F">
        <w:rPr>
          <w:rFonts w:ascii="Arial" w:hAnsi="Arial" w:cs="Arial"/>
          <w:b/>
          <w:bCs/>
          <w:sz w:val="22"/>
          <w:szCs w:val="22"/>
        </w:rPr>
        <w:t xml:space="preserve">Question 5 </w:t>
      </w:r>
    </w:p>
    <w:p w14:paraId="707F33C1" w14:textId="77777777" w:rsidR="00C2368D" w:rsidRPr="008C482F" w:rsidRDefault="00C2368D" w:rsidP="00C2368D">
      <w:pPr>
        <w:rPr>
          <w:rFonts w:ascii="Arial" w:hAnsi="Arial" w:cs="Arial"/>
          <w:b/>
          <w:bCs/>
          <w:sz w:val="22"/>
          <w:szCs w:val="22"/>
        </w:rPr>
      </w:pPr>
    </w:p>
    <w:p w14:paraId="5AF16514" w14:textId="77777777" w:rsidR="00C2368D" w:rsidRPr="008C482F" w:rsidRDefault="00C2368D" w:rsidP="00C2368D">
      <w:pPr>
        <w:rPr>
          <w:rFonts w:ascii="Arial" w:hAnsi="Arial" w:cs="Arial"/>
          <w:sz w:val="22"/>
          <w:szCs w:val="22"/>
        </w:rPr>
      </w:pPr>
      <w:r>
        <w:rPr>
          <w:noProof/>
        </w:rPr>
        <w:drawing>
          <wp:inline distT="0" distB="0" distL="0" distR="0" wp14:anchorId="220ECFBA" wp14:editId="2D43D76E">
            <wp:extent cx="5731510" cy="2599690"/>
            <wp:effectExtent l="0" t="0" r="0" b="3810"/>
            <wp:docPr id="841172979" name="Picture 5" descr="Forms response chart. Question title: 5. Have riffs you created been changed by the musical director or another member of the music department?.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Have riffs you created been changed by the musical director or another member of the music department?. Number of responses: 12 responses."/>
                    <pic:cNvPicPr>
                      <a:picLocks noChangeAspect="1" noChangeArrowheads="1"/>
                    </pic:cNvPicPr>
                  </pic:nvPicPr>
                  <pic:blipFill>
                    <a:blip r:embed="rId199"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79BF94BE" w14:textId="77777777" w:rsidR="00C2368D" w:rsidRDefault="00C2368D" w:rsidP="00C2368D">
      <w:pPr>
        <w:rPr>
          <w:rFonts w:ascii="Arial" w:hAnsi="Arial" w:cs="Arial"/>
          <w:sz w:val="22"/>
          <w:szCs w:val="22"/>
        </w:rPr>
      </w:pPr>
    </w:p>
    <w:p w14:paraId="45BA2D1E" w14:textId="77777777" w:rsidR="00C2368D" w:rsidRDefault="00C2368D" w:rsidP="00C2368D">
      <w:pPr>
        <w:rPr>
          <w:rFonts w:ascii="Arial" w:hAnsi="Arial" w:cs="Arial"/>
          <w:sz w:val="22"/>
          <w:szCs w:val="22"/>
        </w:rPr>
      </w:pPr>
    </w:p>
    <w:p w14:paraId="1261A78D" w14:textId="77777777" w:rsidR="00C2368D" w:rsidRDefault="00C2368D" w:rsidP="00C2368D">
      <w:pPr>
        <w:rPr>
          <w:rFonts w:ascii="Arial" w:hAnsi="Arial" w:cs="Arial"/>
          <w:sz w:val="22"/>
          <w:szCs w:val="22"/>
        </w:rPr>
      </w:pPr>
    </w:p>
    <w:p w14:paraId="476582EC" w14:textId="77777777" w:rsidR="00C2368D" w:rsidRDefault="00C2368D" w:rsidP="00C2368D">
      <w:pPr>
        <w:rPr>
          <w:rFonts w:ascii="Arial" w:hAnsi="Arial" w:cs="Arial"/>
          <w:sz w:val="22"/>
          <w:szCs w:val="22"/>
        </w:rPr>
      </w:pPr>
    </w:p>
    <w:p w14:paraId="1C5C6224" w14:textId="77777777" w:rsidR="00C2368D" w:rsidRDefault="00C2368D" w:rsidP="00C2368D">
      <w:pPr>
        <w:rPr>
          <w:rFonts w:ascii="Arial" w:hAnsi="Arial" w:cs="Arial"/>
          <w:b/>
          <w:bCs/>
          <w:sz w:val="22"/>
          <w:szCs w:val="22"/>
        </w:rPr>
      </w:pPr>
      <w:r w:rsidRPr="00781F73">
        <w:rPr>
          <w:rFonts w:ascii="Arial" w:hAnsi="Arial" w:cs="Arial"/>
          <w:b/>
          <w:bCs/>
          <w:sz w:val="22"/>
          <w:szCs w:val="22"/>
        </w:rPr>
        <w:t xml:space="preserve">Question 6 </w:t>
      </w:r>
    </w:p>
    <w:p w14:paraId="1F2DC0B8" w14:textId="77777777" w:rsidR="00C2368D" w:rsidRDefault="00C2368D" w:rsidP="00C2368D">
      <w:pPr>
        <w:rPr>
          <w:rFonts w:ascii="Arial" w:hAnsi="Arial" w:cs="Arial"/>
          <w:b/>
          <w:bCs/>
          <w:sz w:val="22"/>
          <w:szCs w:val="22"/>
        </w:rPr>
      </w:pPr>
    </w:p>
    <w:p w14:paraId="39470AD1" w14:textId="77777777" w:rsidR="00C2368D" w:rsidRDefault="00C2368D" w:rsidP="00C2368D">
      <w:pPr>
        <w:rPr>
          <w:rFonts w:ascii="Arial" w:hAnsi="Arial" w:cs="Arial"/>
          <w:b/>
          <w:bCs/>
          <w:sz w:val="22"/>
          <w:szCs w:val="22"/>
        </w:rPr>
      </w:pPr>
      <w:r>
        <w:rPr>
          <w:noProof/>
        </w:rPr>
        <w:drawing>
          <wp:inline distT="0" distB="0" distL="0" distR="0" wp14:anchorId="1EAC6E08" wp14:editId="5805DEEE">
            <wp:extent cx="5731510" cy="2599690"/>
            <wp:effectExtent l="0" t="0" r="0" b="3810"/>
            <wp:docPr id="387481727" name="Picture 6" descr="Forms response chart. Question title: 6. Have you been required to perform a riff the same in every performance? (i.e. you created an ad lib riff and then it was “locked in”).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Have you been required to perform a riff the same in every performance? (i.e. you created an ad lib riff and then it was “locked in”). Number of responses: 12 responses."/>
                    <pic:cNvPicPr>
                      <a:picLocks noChangeAspect="1" noChangeArrowheads="1"/>
                    </pic:cNvPicPr>
                  </pic:nvPicPr>
                  <pic:blipFill>
                    <a:blip r:embed="rId20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7576C1B3" w14:textId="77777777" w:rsidR="00C2368D" w:rsidRDefault="00C2368D" w:rsidP="00C2368D">
      <w:pPr>
        <w:rPr>
          <w:rFonts w:ascii="Arial" w:hAnsi="Arial" w:cs="Arial"/>
          <w:b/>
          <w:bCs/>
          <w:sz w:val="22"/>
          <w:szCs w:val="22"/>
        </w:rPr>
      </w:pPr>
    </w:p>
    <w:p w14:paraId="67F1DEB2" w14:textId="77777777" w:rsidR="00C2368D" w:rsidRPr="00781F73" w:rsidRDefault="00C2368D" w:rsidP="00C2368D">
      <w:pPr>
        <w:rPr>
          <w:rFonts w:ascii="Arial" w:hAnsi="Arial" w:cs="Arial"/>
          <w:b/>
          <w:bCs/>
          <w:sz w:val="22"/>
          <w:szCs w:val="22"/>
        </w:rPr>
      </w:pPr>
    </w:p>
    <w:p w14:paraId="44F93771" w14:textId="77777777" w:rsidR="00C2368D" w:rsidRDefault="00C2368D" w:rsidP="00C2368D">
      <w:pPr>
        <w:rPr>
          <w:rFonts w:ascii="Arial" w:hAnsi="Arial" w:cs="Arial"/>
          <w:b/>
          <w:bCs/>
          <w:sz w:val="22"/>
          <w:szCs w:val="22"/>
        </w:rPr>
      </w:pPr>
    </w:p>
    <w:p w14:paraId="27D0CFA8" w14:textId="77777777" w:rsidR="00C2368D" w:rsidRDefault="00C2368D" w:rsidP="00C2368D">
      <w:pPr>
        <w:rPr>
          <w:rFonts w:ascii="Arial" w:hAnsi="Arial" w:cs="Arial"/>
          <w:b/>
          <w:bCs/>
          <w:sz w:val="22"/>
          <w:szCs w:val="22"/>
        </w:rPr>
      </w:pPr>
    </w:p>
    <w:p w14:paraId="10BB1F33" w14:textId="77777777" w:rsidR="00C2368D" w:rsidRDefault="00C2368D" w:rsidP="00C2368D">
      <w:pPr>
        <w:rPr>
          <w:rFonts w:ascii="Arial" w:hAnsi="Arial" w:cs="Arial"/>
          <w:b/>
          <w:bCs/>
          <w:sz w:val="22"/>
          <w:szCs w:val="22"/>
        </w:rPr>
      </w:pPr>
    </w:p>
    <w:p w14:paraId="75A89FB8" w14:textId="77777777" w:rsidR="00C2368D" w:rsidRDefault="00C2368D" w:rsidP="00C2368D">
      <w:pPr>
        <w:rPr>
          <w:rFonts w:ascii="Arial" w:hAnsi="Arial" w:cs="Arial"/>
          <w:b/>
          <w:bCs/>
          <w:sz w:val="22"/>
          <w:szCs w:val="22"/>
        </w:rPr>
      </w:pPr>
    </w:p>
    <w:p w14:paraId="61045EE3" w14:textId="77777777" w:rsidR="00C2368D" w:rsidRDefault="00C2368D" w:rsidP="00C2368D">
      <w:pPr>
        <w:rPr>
          <w:rFonts w:ascii="Arial" w:hAnsi="Arial" w:cs="Arial"/>
          <w:b/>
          <w:bCs/>
          <w:sz w:val="22"/>
          <w:szCs w:val="22"/>
        </w:rPr>
      </w:pPr>
    </w:p>
    <w:p w14:paraId="7FB90CD8" w14:textId="77777777" w:rsidR="00C2368D" w:rsidRDefault="00C2368D" w:rsidP="00C2368D">
      <w:pPr>
        <w:rPr>
          <w:rFonts w:ascii="Arial" w:hAnsi="Arial" w:cs="Arial"/>
          <w:b/>
          <w:bCs/>
          <w:sz w:val="22"/>
          <w:szCs w:val="22"/>
        </w:rPr>
      </w:pPr>
    </w:p>
    <w:p w14:paraId="792EA743" w14:textId="77777777" w:rsidR="00C2368D" w:rsidRDefault="00C2368D" w:rsidP="00C2368D">
      <w:pPr>
        <w:rPr>
          <w:rFonts w:ascii="Arial" w:hAnsi="Arial" w:cs="Arial"/>
          <w:b/>
          <w:bCs/>
          <w:sz w:val="22"/>
          <w:szCs w:val="22"/>
        </w:rPr>
      </w:pPr>
    </w:p>
    <w:p w14:paraId="0DD3ABA8" w14:textId="77777777" w:rsidR="00C2368D" w:rsidRDefault="00C2368D" w:rsidP="00C2368D">
      <w:pPr>
        <w:rPr>
          <w:rFonts w:ascii="Arial" w:hAnsi="Arial" w:cs="Arial"/>
          <w:b/>
          <w:bCs/>
          <w:sz w:val="22"/>
          <w:szCs w:val="22"/>
        </w:rPr>
      </w:pPr>
    </w:p>
    <w:p w14:paraId="0C6CF851" w14:textId="77777777" w:rsidR="00C2368D" w:rsidRDefault="00C2368D" w:rsidP="00C2368D">
      <w:pPr>
        <w:rPr>
          <w:rFonts w:ascii="Arial" w:hAnsi="Arial" w:cs="Arial"/>
          <w:b/>
          <w:bCs/>
          <w:sz w:val="22"/>
          <w:szCs w:val="22"/>
        </w:rPr>
      </w:pPr>
    </w:p>
    <w:p w14:paraId="4B7EFC50" w14:textId="77777777" w:rsidR="00C2368D" w:rsidRDefault="00C2368D" w:rsidP="00C2368D">
      <w:pPr>
        <w:rPr>
          <w:rFonts w:ascii="Arial" w:hAnsi="Arial" w:cs="Arial"/>
          <w:b/>
          <w:bCs/>
          <w:sz w:val="22"/>
          <w:szCs w:val="22"/>
        </w:rPr>
      </w:pPr>
    </w:p>
    <w:p w14:paraId="61A26E70" w14:textId="77777777" w:rsidR="00C2368D" w:rsidRDefault="00C2368D" w:rsidP="00C2368D">
      <w:pPr>
        <w:rPr>
          <w:rFonts w:ascii="Arial" w:hAnsi="Arial" w:cs="Arial"/>
          <w:b/>
          <w:bCs/>
          <w:sz w:val="22"/>
          <w:szCs w:val="22"/>
        </w:rPr>
      </w:pPr>
    </w:p>
    <w:p w14:paraId="2F73B5AD" w14:textId="77777777" w:rsidR="00C2368D" w:rsidRDefault="00C2368D" w:rsidP="00C2368D">
      <w:pPr>
        <w:rPr>
          <w:rFonts w:ascii="Arial" w:hAnsi="Arial" w:cs="Arial"/>
          <w:b/>
          <w:bCs/>
          <w:sz w:val="22"/>
          <w:szCs w:val="22"/>
        </w:rPr>
      </w:pPr>
    </w:p>
    <w:p w14:paraId="050D7269" w14:textId="77777777" w:rsidR="00C2368D" w:rsidRDefault="00C2368D" w:rsidP="00C2368D">
      <w:pPr>
        <w:rPr>
          <w:rFonts w:ascii="Arial" w:hAnsi="Arial" w:cs="Arial"/>
          <w:b/>
          <w:bCs/>
          <w:sz w:val="22"/>
          <w:szCs w:val="22"/>
        </w:rPr>
      </w:pPr>
      <w:r w:rsidRPr="00C34F9E">
        <w:rPr>
          <w:rFonts w:ascii="Arial" w:hAnsi="Arial" w:cs="Arial"/>
          <w:b/>
          <w:bCs/>
          <w:sz w:val="22"/>
          <w:szCs w:val="22"/>
        </w:rPr>
        <w:t xml:space="preserve">Question 7 </w:t>
      </w:r>
    </w:p>
    <w:p w14:paraId="6FEAE156" w14:textId="77777777" w:rsidR="00C2368D" w:rsidRDefault="00C2368D" w:rsidP="00C2368D">
      <w:pPr>
        <w:rPr>
          <w:rFonts w:ascii="Arial" w:hAnsi="Arial" w:cs="Arial"/>
          <w:b/>
          <w:bCs/>
          <w:sz w:val="22"/>
          <w:szCs w:val="22"/>
        </w:rPr>
      </w:pPr>
    </w:p>
    <w:p w14:paraId="20D38D1D" w14:textId="77777777" w:rsidR="00C2368D" w:rsidRPr="00C34F9E" w:rsidRDefault="00C2368D" w:rsidP="00C2368D">
      <w:pPr>
        <w:rPr>
          <w:rFonts w:ascii="Arial" w:hAnsi="Arial" w:cs="Arial"/>
          <w:b/>
          <w:bCs/>
          <w:sz w:val="22"/>
          <w:szCs w:val="22"/>
        </w:rPr>
      </w:pPr>
      <w:r w:rsidRPr="00945352">
        <w:rPr>
          <w:rFonts w:ascii="Arial" w:hAnsi="Arial" w:cs="Arial"/>
          <w:b/>
          <w:bCs/>
          <w:sz w:val="22"/>
          <w:szCs w:val="22"/>
        </w:rPr>
        <w:t>If you answered yes to the previous question, why do you think this is required?</w:t>
      </w:r>
    </w:p>
    <w:p w14:paraId="6ED96886" w14:textId="77777777" w:rsidR="00C2368D" w:rsidRDefault="00C2368D" w:rsidP="00C2368D">
      <w:pPr>
        <w:rPr>
          <w:rFonts w:ascii="Arial" w:hAnsi="Arial" w:cs="Arial"/>
          <w:b/>
          <w:bCs/>
          <w:sz w:val="22"/>
          <w:szCs w:val="22"/>
        </w:rPr>
      </w:pPr>
    </w:p>
    <w:p w14:paraId="258BD877" w14:textId="77777777" w:rsidR="00C2368D" w:rsidRDefault="00C2368D" w:rsidP="00C2368D">
      <w:pPr>
        <w:rPr>
          <w:rFonts w:ascii="Arial" w:hAnsi="Arial" w:cs="Arial"/>
          <w:b/>
          <w:bCs/>
          <w:sz w:val="22"/>
          <w:szCs w:val="22"/>
        </w:rPr>
      </w:pPr>
    </w:p>
    <w:tbl>
      <w:tblPr>
        <w:tblpPr w:leftFromText="180" w:rightFromText="180" w:vertAnchor="page" w:horzAnchor="margin" w:tblpY="2667"/>
        <w:tblW w:w="9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9"/>
        <w:gridCol w:w="8789"/>
      </w:tblGrid>
      <w:tr w:rsidR="00C2368D" w:rsidRPr="00CF51E8" w14:paraId="4390F9E6" w14:textId="77777777" w:rsidTr="00A31CFE">
        <w:trPr>
          <w:trHeight w:val="315"/>
        </w:trPr>
        <w:tc>
          <w:tcPr>
            <w:tcW w:w="709" w:type="dxa"/>
          </w:tcPr>
          <w:p w14:paraId="00FC0368"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 xml:space="preserve">P1 </w:t>
            </w:r>
          </w:p>
        </w:tc>
        <w:tc>
          <w:tcPr>
            <w:tcW w:w="8789" w:type="dxa"/>
            <w:vAlign w:val="center"/>
          </w:tcPr>
          <w:p w14:paraId="5F1B6CC5" w14:textId="77777777" w:rsidR="00C2368D" w:rsidRDefault="00C2368D" w:rsidP="00A31CFE">
            <w:pPr>
              <w:rPr>
                <w:rFonts w:ascii="Roboto" w:hAnsi="Roboto" w:cs="Arial"/>
                <w:color w:val="434343"/>
                <w:sz w:val="20"/>
                <w:szCs w:val="20"/>
              </w:rPr>
            </w:pPr>
            <w:r>
              <w:rPr>
                <w:rFonts w:ascii="Roboto" w:hAnsi="Roboto" w:cs="Arial"/>
                <w:color w:val="434343"/>
                <w:sz w:val="20"/>
                <w:szCs w:val="20"/>
              </w:rPr>
              <w:t xml:space="preserve">Because of orchestration. Sometimes a certain riff is written to complement the music as well. That’s why it’s very important to closely listen to the riff you might create in the shower, by itself it might sound amazing, but if it clashes with one single instrument, it could throw the whole song off. </w:t>
            </w:r>
          </w:p>
          <w:p w14:paraId="3A28A00E" w14:textId="77777777" w:rsidR="00C2368D" w:rsidRPr="00676CF7" w:rsidRDefault="00C2368D" w:rsidP="00A31CFE">
            <w:pPr>
              <w:rPr>
                <w:rFonts w:ascii="Arial" w:hAnsi="Arial" w:cs="Arial"/>
                <w:b/>
                <w:bCs/>
                <w:color w:val="434343"/>
                <w:sz w:val="22"/>
                <w:szCs w:val="22"/>
              </w:rPr>
            </w:pPr>
          </w:p>
        </w:tc>
      </w:tr>
      <w:tr w:rsidR="00C2368D" w:rsidRPr="00CF51E8" w14:paraId="0EA91FF2" w14:textId="77777777" w:rsidTr="00A31CFE">
        <w:trPr>
          <w:trHeight w:val="434"/>
        </w:trPr>
        <w:tc>
          <w:tcPr>
            <w:tcW w:w="709" w:type="dxa"/>
          </w:tcPr>
          <w:p w14:paraId="2BCFCAF7"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P2</w:t>
            </w:r>
          </w:p>
        </w:tc>
        <w:tc>
          <w:tcPr>
            <w:tcW w:w="8789" w:type="dxa"/>
            <w:vAlign w:val="center"/>
          </w:tcPr>
          <w:p w14:paraId="5DAA3A79" w14:textId="77777777" w:rsidR="00C2368D" w:rsidRDefault="00C2368D" w:rsidP="00A31CFE">
            <w:pPr>
              <w:rPr>
                <w:rFonts w:ascii="Roboto" w:hAnsi="Roboto" w:cs="Arial"/>
                <w:color w:val="434343"/>
                <w:sz w:val="20"/>
                <w:szCs w:val="20"/>
              </w:rPr>
            </w:pPr>
            <w:r>
              <w:rPr>
                <w:rFonts w:ascii="Roboto" w:hAnsi="Roboto" w:cs="Arial"/>
                <w:color w:val="434343"/>
                <w:sz w:val="20"/>
                <w:szCs w:val="20"/>
              </w:rPr>
              <w:t>Sometimes for Harmonies to be added, or for the understudy to have a reference of what it should be.</w:t>
            </w:r>
          </w:p>
          <w:p w14:paraId="66921E81" w14:textId="77777777" w:rsidR="00C2368D" w:rsidRPr="00676CF7" w:rsidRDefault="00C2368D" w:rsidP="00A31CFE">
            <w:pPr>
              <w:rPr>
                <w:rFonts w:ascii="Arial" w:hAnsi="Arial" w:cs="Arial"/>
                <w:b/>
                <w:bCs/>
                <w:color w:val="434343"/>
                <w:sz w:val="22"/>
                <w:szCs w:val="22"/>
              </w:rPr>
            </w:pPr>
          </w:p>
        </w:tc>
      </w:tr>
      <w:tr w:rsidR="00C2368D" w:rsidRPr="00CF51E8" w14:paraId="5270D300" w14:textId="77777777" w:rsidTr="00A31CFE">
        <w:trPr>
          <w:trHeight w:val="99"/>
        </w:trPr>
        <w:tc>
          <w:tcPr>
            <w:tcW w:w="709" w:type="dxa"/>
          </w:tcPr>
          <w:p w14:paraId="093B3BAB"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P3</w:t>
            </w:r>
          </w:p>
        </w:tc>
        <w:tc>
          <w:tcPr>
            <w:tcW w:w="8789" w:type="dxa"/>
            <w:vAlign w:val="center"/>
          </w:tcPr>
          <w:p w14:paraId="406CBDCD" w14:textId="77777777" w:rsidR="00C2368D" w:rsidRDefault="00C2368D" w:rsidP="00A31CFE">
            <w:pPr>
              <w:rPr>
                <w:rFonts w:ascii="Roboto" w:hAnsi="Roboto" w:cs="Arial"/>
                <w:color w:val="434343"/>
                <w:sz w:val="20"/>
                <w:szCs w:val="20"/>
              </w:rPr>
            </w:pPr>
            <w:r>
              <w:rPr>
                <w:rFonts w:ascii="Roboto" w:hAnsi="Roboto" w:cs="Arial"/>
                <w:color w:val="434343"/>
                <w:sz w:val="20"/>
                <w:szCs w:val="20"/>
              </w:rPr>
              <w:t xml:space="preserve">Because of harmony’s and accompaniment most likely. </w:t>
            </w:r>
          </w:p>
          <w:p w14:paraId="26BA4188" w14:textId="77777777" w:rsidR="00C2368D" w:rsidRPr="00676CF7" w:rsidRDefault="00C2368D" w:rsidP="00A31CFE">
            <w:pPr>
              <w:rPr>
                <w:rFonts w:ascii="Arial" w:hAnsi="Arial" w:cs="Arial"/>
                <w:b/>
                <w:bCs/>
                <w:color w:val="434343"/>
                <w:sz w:val="22"/>
                <w:szCs w:val="22"/>
              </w:rPr>
            </w:pPr>
          </w:p>
        </w:tc>
      </w:tr>
      <w:tr w:rsidR="00C2368D" w:rsidRPr="00CF51E8" w14:paraId="6461BEA3" w14:textId="77777777" w:rsidTr="00A31CFE">
        <w:trPr>
          <w:trHeight w:val="315"/>
        </w:trPr>
        <w:tc>
          <w:tcPr>
            <w:tcW w:w="709" w:type="dxa"/>
          </w:tcPr>
          <w:p w14:paraId="4D5B839C"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P4</w:t>
            </w:r>
          </w:p>
        </w:tc>
        <w:tc>
          <w:tcPr>
            <w:tcW w:w="8789" w:type="dxa"/>
            <w:vAlign w:val="center"/>
          </w:tcPr>
          <w:p w14:paraId="4AD4E4FE" w14:textId="77777777" w:rsidR="00C2368D" w:rsidRPr="00676CF7" w:rsidRDefault="00C2368D" w:rsidP="00A31CFE">
            <w:pPr>
              <w:rPr>
                <w:rFonts w:ascii="Arial" w:hAnsi="Arial" w:cs="Arial"/>
                <w:b/>
                <w:bCs/>
                <w:color w:val="434343"/>
                <w:sz w:val="22"/>
                <w:szCs w:val="22"/>
              </w:rPr>
            </w:pPr>
          </w:p>
        </w:tc>
      </w:tr>
      <w:tr w:rsidR="00C2368D" w:rsidRPr="00CF51E8" w14:paraId="202412F5" w14:textId="77777777" w:rsidTr="00A31CFE">
        <w:trPr>
          <w:trHeight w:val="315"/>
        </w:trPr>
        <w:tc>
          <w:tcPr>
            <w:tcW w:w="709" w:type="dxa"/>
          </w:tcPr>
          <w:p w14:paraId="14DB4F4E"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P5</w:t>
            </w:r>
          </w:p>
        </w:tc>
        <w:tc>
          <w:tcPr>
            <w:tcW w:w="8789" w:type="dxa"/>
            <w:vAlign w:val="center"/>
          </w:tcPr>
          <w:p w14:paraId="3C7E1FE1" w14:textId="77777777" w:rsidR="00C2368D" w:rsidRDefault="00C2368D" w:rsidP="00A31CFE">
            <w:pPr>
              <w:rPr>
                <w:rFonts w:ascii="Roboto" w:hAnsi="Roboto" w:cs="Arial"/>
                <w:color w:val="434343"/>
                <w:sz w:val="20"/>
                <w:szCs w:val="20"/>
              </w:rPr>
            </w:pPr>
            <w:r>
              <w:rPr>
                <w:rFonts w:ascii="Roboto" w:hAnsi="Roboto" w:cs="Arial"/>
                <w:color w:val="434343"/>
                <w:sz w:val="20"/>
                <w:szCs w:val="20"/>
              </w:rPr>
              <w:t xml:space="preserve">Not everyone can create riffs on the spot. I for instance have a tendency to use similar patterns and don’t tend to use chromatic or jazzy notes in my riff. If this is something your are freestyling on the day, some vocalists my hit odd timings/notes which could also put others off and affect the show </w:t>
            </w:r>
          </w:p>
          <w:p w14:paraId="4D99CB96" w14:textId="77777777" w:rsidR="00C2368D" w:rsidRPr="00676CF7" w:rsidRDefault="00C2368D" w:rsidP="00A31CFE">
            <w:pPr>
              <w:rPr>
                <w:rFonts w:ascii="Arial" w:hAnsi="Arial" w:cs="Arial"/>
                <w:b/>
                <w:bCs/>
                <w:color w:val="434343"/>
                <w:sz w:val="22"/>
                <w:szCs w:val="22"/>
              </w:rPr>
            </w:pPr>
          </w:p>
        </w:tc>
      </w:tr>
      <w:tr w:rsidR="00C2368D" w:rsidRPr="00CF51E8" w14:paraId="008D7340" w14:textId="77777777" w:rsidTr="00A31CFE">
        <w:trPr>
          <w:trHeight w:val="411"/>
        </w:trPr>
        <w:tc>
          <w:tcPr>
            <w:tcW w:w="709" w:type="dxa"/>
          </w:tcPr>
          <w:p w14:paraId="22F81633"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P6</w:t>
            </w:r>
          </w:p>
        </w:tc>
        <w:tc>
          <w:tcPr>
            <w:tcW w:w="8789" w:type="dxa"/>
            <w:vAlign w:val="center"/>
          </w:tcPr>
          <w:p w14:paraId="22786A29" w14:textId="77777777" w:rsidR="00C2368D" w:rsidRPr="00676CF7" w:rsidRDefault="00C2368D" w:rsidP="00C2368D">
            <w:pPr>
              <w:pStyle w:val="ListParagraph"/>
              <w:numPr>
                <w:ilvl w:val="0"/>
                <w:numId w:val="76"/>
              </w:numPr>
              <w:rPr>
                <w:rFonts w:ascii="Arial" w:hAnsi="Arial" w:cs="Arial"/>
                <w:b/>
                <w:bCs/>
                <w:color w:val="434343"/>
                <w:sz w:val="22"/>
                <w:szCs w:val="22"/>
              </w:rPr>
            </w:pPr>
          </w:p>
        </w:tc>
      </w:tr>
      <w:tr w:rsidR="00C2368D" w:rsidRPr="00CF51E8" w14:paraId="70C66A0C" w14:textId="77777777" w:rsidTr="00A31CFE">
        <w:trPr>
          <w:trHeight w:val="315"/>
        </w:trPr>
        <w:tc>
          <w:tcPr>
            <w:tcW w:w="709" w:type="dxa"/>
          </w:tcPr>
          <w:p w14:paraId="4D8B153F"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P7</w:t>
            </w:r>
          </w:p>
        </w:tc>
        <w:tc>
          <w:tcPr>
            <w:tcW w:w="8789" w:type="dxa"/>
            <w:vAlign w:val="center"/>
          </w:tcPr>
          <w:p w14:paraId="6BBAF82A" w14:textId="77777777" w:rsidR="00C2368D" w:rsidRDefault="00C2368D" w:rsidP="00A31CFE">
            <w:pPr>
              <w:rPr>
                <w:rFonts w:ascii="Roboto" w:hAnsi="Roboto" w:cs="Arial"/>
                <w:color w:val="434343"/>
                <w:sz w:val="20"/>
                <w:szCs w:val="20"/>
              </w:rPr>
            </w:pPr>
            <w:r>
              <w:rPr>
                <w:rFonts w:ascii="Roboto" w:hAnsi="Roboto" w:cs="Arial"/>
                <w:color w:val="434343"/>
                <w:sz w:val="20"/>
                <w:szCs w:val="20"/>
              </w:rPr>
              <w:t>For consistency. Even though riffing is a fun and somtimes spontaneous thing for singers to do, for theatre the same standard of the show has to be given every night.</w:t>
            </w:r>
          </w:p>
          <w:p w14:paraId="7ECF463C" w14:textId="77777777" w:rsidR="00C2368D" w:rsidRPr="00676CF7" w:rsidRDefault="00C2368D" w:rsidP="00A31CFE">
            <w:pPr>
              <w:rPr>
                <w:rFonts w:ascii="Arial" w:hAnsi="Arial" w:cs="Arial"/>
                <w:b/>
                <w:bCs/>
                <w:color w:val="434343"/>
                <w:sz w:val="22"/>
                <w:szCs w:val="22"/>
              </w:rPr>
            </w:pPr>
          </w:p>
        </w:tc>
      </w:tr>
      <w:tr w:rsidR="00C2368D" w:rsidRPr="00CF51E8" w14:paraId="4D035532" w14:textId="77777777" w:rsidTr="00A31CFE">
        <w:trPr>
          <w:trHeight w:val="315"/>
        </w:trPr>
        <w:tc>
          <w:tcPr>
            <w:tcW w:w="709" w:type="dxa"/>
          </w:tcPr>
          <w:p w14:paraId="06DF511D"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P8</w:t>
            </w:r>
          </w:p>
        </w:tc>
        <w:tc>
          <w:tcPr>
            <w:tcW w:w="8789" w:type="dxa"/>
            <w:vAlign w:val="center"/>
          </w:tcPr>
          <w:p w14:paraId="403777AA" w14:textId="77777777" w:rsidR="00C2368D" w:rsidRDefault="00C2368D" w:rsidP="00A31CFE">
            <w:pPr>
              <w:rPr>
                <w:rFonts w:ascii="Roboto" w:hAnsi="Roboto" w:cs="Arial"/>
                <w:color w:val="434343"/>
                <w:sz w:val="20"/>
                <w:szCs w:val="20"/>
              </w:rPr>
            </w:pPr>
            <w:r>
              <w:rPr>
                <w:rFonts w:ascii="Roboto" w:hAnsi="Roboto" w:cs="Arial"/>
                <w:color w:val="434343"/>
                <w:sz w:val="20"/>
                <w:szCs w:val="20"/>
              </w:rPr>
              <w:t>Because I think some riffs are too complicated for the average listener to understand so an MD wants to simply it. OR it boils down to personal preference. It's subjective.</w:t>
            </w:r>
          </w:p>
          <w:p w14:paraId="2AF67C17" w14:textId="77777777" w:rsidR="00C2368D" w:rsidRPr="00676CF7" w:rsidRDefault="00C2368D" w:rsidP="00A31CFE">
            <w:pPr>
              <w:rPr>
                <w:rFonts w:ascii="Arial" w:hAnsi="Arial" w:cs="Arial"/>
                <w:b/>
                <w:bCs/>
                <w:color w:val="434343"/>
                <w:sz w:val="22"/>
                <w:szCs w:val="22"/>
              </w:rPr>
            </w:pPr>
          </w:p>
        </w:tc>
      </w:tr>
      <w:tr w:rsidR="00C2368D" w:rsidRPr="00CF51E8" w14:paraId="1EA9C6C3" w14:textId="77777777" w:rsidTr="00A31CFE">
        <w:trPr>
          <w:trHeight w:val="315"/>
        </w:trPr>
        <w:tc>
          <w:tcPr>
            <w:tcW w:w="709" w:type="dxa"/>
          </w:tcPr>
          <w:p w14:paraId="13E84D03"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P9</w:t>
            </w:r>
          </w:p>
        </w:tc>
        <w:tc>
          <w:tcPr>
            <w:tcW w:w="8789" w:type="dxa"/>
            <w:vAlign w:val="center"/>
          </w:tcPr>
          <w:p w14:paraId="51DF2A81" w14:textId="77777777" w:rsidR="00C2368D" w:rsidRDefault="00C2368D" w:rsidP="00A31CFE">
            <w:pPr>
              <w:rPr>
                <w:rFonts w:ascii="Roboto" w:hAnsi="Roboto" w:cs="Arial"/>
                <w:color w:val="434343"/>
                <w:sz w:val="20"/>
                <w:szCs w:val="20"/>
              </w:rPr>
            </w:pPr>
            <w:r>
              <w:rPr>
                <w:rFonts w:ascii="Roboto" w:hAnsi="Roboto" w:cs="Arial"/>
                <w:color w:val="434343"/>
                <w:sz w:val="20"/>
                <w:szCs w:val="20"/>
              </w:rPr>
              <w:t xml:space="preserve">Because in commercial theatre there is a delicate line between giving actors freedom of expression and it getting out of hand. I understand why creatives feel the need to control, but as said, it’s a fine line, that I don’t think has been successfully achieved yet. </w:t>
            </w:r>
            <w:r>
              <w:rPr>
                <w:rFonts w:ascii="Roboto" w:hAnsi="Roboto" w:cs="Arial"/>
                <w:color w:val="434343"/>
                <w:sz w:val="20"/>
                <w:szCs w:val="20"/>
              </w:rPr>
              <w:br/>
            </w:r>
            <w:r>
              <w:rPr>
                <w:rFonts w:ascii="Roboto" w:hAnsi="Roboto" w:cs="Arial"/>
                <w:color w:val="434343"/>
                <w:sz w:val="20"/>
                <w:szCs w:val="20"/>
              </w:rPr>
              <w:br/>
              <w:t xml:space="preserve">Another reason is also that in my opinion a lot of MDs are of western and a Caucasian background, so might have not grown up with riffs and ad libs as much, so I think there’s a lack of understanding and a sense of appropriation. It has become a great tool, but nowadays feels expected and like acrobatic tricks rather than pure expression. Both can be great. But sometimes people just riff for the sake of showing off, rather than it adding to the interpretation and story telling. </w:t>
            </w:r>
          </w:p>
          <w:p w14:paraId="796E7C76" w14:textId="77777777" w:rsidR="00C2368D" w:rsidRPr="00676CF7" w:rsidRDefault="00C2368D" w:rsidP="00A31CFE">
            <w:pPr>
              <w:rPr>
                <w:rFonts w:ascii="Arial" w:hAnsi="Arial" w:cs="Arial"/>
                <w:b/>
                <w:bCs/>
                <w:color w:val="434343"/>
                <w:sz w:val="22"/>
                <w:szCs w:val="22"/>
              </w:rPr>
            </w:pPr>
          </w:p>
        </w:tc>
      </w:tr>
      <w:tr w:rsidR="00C2368D" w:rsidRPr="00CF51E8" w14:paraId="02413CA1" w14:textId="77777777" w:rsidTr="00A31CFE">
        <w:trPr>
          <w:trHeight w:val="315"/>
        </w:trPr>
        <w:tc>
          <w:tcPr>
            <w:tcW w:w="709" w:type="dxa"/>
          </w:tcPr>
          <w:p w14:paraId="723ADF1C"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P10</w:t>
            </w:r>
          </w:p>
        </w:tc>
        <w:tc>
          <w:tcPr>
            <w:tcW w:w="8789" w:type="dxa"/>
            <w:vAlign w:val="center"/>
          </w:tcPr>
          <w:p w14:paraId="578E1ED2" w14:textId="77777777" w:rsidR="00C2368D" w:rsidRPr="00676CF7" w:rsidRDefault="00C2368D" w:rsidP="00A31CFE">
            <w:pPr>
              <w:rPr>
                <w:rFonts w:ascii="Arial" w:hAnsi="Arial" w:cs="Arial"/>
                <w:color w:val="434343"/>
                <w:sz w:val="22"/>
                <w:szCs w:val="22"/>
              </w:rPr>
            </w:pPr>
            <w:r>
              <w:rPr>
                <w:rFonts w:ascii="Roboto" w:hAnsi="Roboto" w:cs="Arial"/>
                <w:color w:val="434343"/>
                <w:sz w:val="20"/>
                <w:szCs w:val="20"/>
              </w:rPr>
              <w:t xml:space="preserve">Because of the latter part of my answer to question 4 above. Deviating too much can create a clash or a harmful discordant sound. Or pull focus from what is actually being said which makes the story harder to follow. So consistency is key sometimes. Though consistency can be in direct opposition to creative process but that's a different argument altogether. </w:t>
            </w:r>
          </w:p>
        </w:tc>
      </w:tr>
      <w:tr w:rsidR="00C2368D" w:rsidRPr="00CF51E8" w14:paraId="72ED5B13" w14:textId="77777777" w:rsidTr="00A31CFE">
        <w:trPr>
          <w:trHeight w:val="315"/>
        </w:trPr>
        <w:tc>
          <w:tcPr>
            <w:tcW w:w="709" w:type="dxa"/>
          </w:tcPr>
          <w:p w14:paraId="1BBF93E7" w14:textId="77777777" w:rsidR="00C2368D" w:rsidRPr="00676CF7" w:rsidRDefault="00C2368D" w:rsidP="00A31CFE">
            <w:pPr>
              <w:rPr>
                <w:rFonts w:ascii="Arial" w:hAnsi="Arial" w:cs="Arial"/>
                <w:b/>
                <w:bCs/>
                <w:color w:val="434343"/>
                <w:sz w:val="22"/>
                <w:szCs w:val="22"/>
              </w:rPr>
            </w:pPr>
            <w:r w:rsidRPr="00676CF7">
              <w:rPr>
                <w:rFonts w:ascii="Arial" w:hAnsi="Arial" w:cs="Arial"/>
                <w:b/>
                <w:bCs/>
                <w:color w:val="434343"/>
                <w:sz w:val="22"/>
                <w:szCs w:val="22"/>
              </w:rPr>
              <w:t xml:space="preserve">P11 </w:t>
            </w:r>
          </w:p>
        </w:tc>
        <w:tc>
          <w:tcPr>
            <w:tcW w:w="8789" w:type="dxa"/>
            <w:vAlign w:val="center"/>
          </w:tcPr>
          <w:p w14:paraId="1F99CD3A" w14:textId="77777777" w:rsidR="00C2368D" w:rsidRPr="00676CF7" w:rsidRDefault="00C2368D" w:rsidP="00A31CFE">
            <w:pPr>
              <w:rPr>
                <w:rFonts w:ascii="Arial" w:hAnsi="Arial" w:cs="Arial"/>
                <w:color w:val="434343"/>
                <w:sz w:val="22"/>
                <w:szCs w:val="22"/>
              </w:rPr>
            </w:pPr>
            <w:r w:rsidRPr="00676CF7">
              <w:rPr>
                <w:rFonts w:ascii="Arial" w:hAnsi="Arial" w:cs="Arial"/>
                <w:color w:val="434343"/>
                <w:sz w:val="22"/>
                <w:szCs w:val="22"/>
              </w:rPr>
              <w:t>To keep a consistent and appropriate amount of ad-libbing that honours the original score.</w:t>
            </w:r>
          </w:p>
          <w:p w14:paraId="6A62FF69" w14:textId="77777777" w:rsidR="00C2368D" w:rsidRPr="00676CF7" w:rsidRDefault="00C2368D" w:rsidP="00A31CFE">
            <w:pPr>
              <w:rPr>
                <w:rFonts w:ascii="Arial" w:hAnsi="Arial" w:cs="Arial"/>
                <w:color w:val="434343"/>
                <w:sz w:val="22"/>
                <w:szCs w:val="22"/>
              </w:rPr>
            </w:pPr>
          </w:p>
        </w:tc>
      </w:tr>
      <w:tr w:rsidR="00C2368D" w:rsidRPr="00CF51E8" w14:paraId="59926B37" w14:textId="77777777" w:rsidTr="00A31CFE">
        <w:trPr>
          <w:trHeight w:val="315"/>
        </w:trPr>
        <w:tc>
          <w:tcPr>
            <w:tcW w:w="709" w:type="dxa"/>
          </w:tcPr>
          <w:p w14:paraId="16CBD261" w14:textId="77777777" w:rsidR="00C2368D" w:rsidRDefault="00C2368D" w:rsidP="00A31CFE">
            <w:pPr>
              <w:rPr>
                <w:rFonts w:ascii="Arial" w:hAnsi="Arial" w:cs="Arial"/>
                <w:b/>
                <w:bCs/>
                <w:color w:val="434343"/>
                <w:sz w:val="22"/>
                <w:szCs w:val="22"/>
              </w:rPr>
            </w:pPr>
            <w:r>
              <w:rPr>
                <w:rFonts w:ascii="Arial" w:hAnsi="Arial" w:cs="Arial"/>
                <w:b/>
                <w:bCs/>
                <w:color w:val="434343"/>
                <w:sz w:val="22"/>
                <w:szCs w:val="22"/>
              </w:rPr>
              <w:t xml:space="preserve">P12 </w:t>
            </w:r>
          </w:p>
          <w:p w14:paraId="24528B10" w14:textId="77777777" w:rsidR="00C2368D" w:rsidRPr="00676CF7" w:rsidRDefault="00C2368D" w:rsidP="00A31CFE">
            <w:pPr>
              <w:rPr>
                <w:rFonts w:ascii="Arial" w:hAnsi="Arial" w:cs="Arial"/>
                <w:b/>
                <w:bCs/>
                <w:color w:val="434343"/>
                <w:sz w:val="22"/>
                <w:szCs w:val="22"/>
              </w:rPr>
            </w:pPr>
          </w:p>
        </w:tc>
        <w:tc>
          <w:tcPr>
            <w:tcW w:w="8789" w:type="dxa"/>
            <w:vAlign w:val="center"/>
          </w:tcPr>
          <w:p w14:paraId="0DADA4A8" w14:textId="77777777" w:rsidR="00C2368D" w:rsidRPr="00BA60FD" w:rsidRDefault="00C2368D" w:rsidP="00C2368D">
            <w:pPr>
              <w:pStyle w:val="ListParagraph"/>
              <w:numPr>
                <w:ilvl w:val="0"/>
                <w:numId w:val="76"/>
              </w:numPr>
              <w:rPr>
                <w:rFonts w:ascii="Arial" w:hAnsi="Arial" w:cs="Arial"/>
                <w:color w:val="434343"/>
                <w:sz w:val="22"/>
                <w:szCs w:val="22"/>
              </w:rPr>
            </w:pPr>
          </w:p>
        </w:tc>
      </w:tr>
    </w:tbl>
    <w:p w14:paraId="612800EF" w14:textId="77777777" w:rsidR="00C2368D" w:rsidRDefault="00C2368D" w:rsidP="00C2368D">
      <w:pPr>
        <w:rPr>
          <w:rFonts w:ascii="Arial" w:hAnsi="Arial" w:cs="Arial"/>
          <w:b/>
          <w:bCs/>
          <w:sz w:val="22"/>
          <w:szCs w:val="22"/>
        </w:rPr>
      </w:pPr>
    </w:p>
    <w:p w14:paraId="56B8B680" w14:textId="77777777" w:rsidR="00C2368D" w:rsidRDefault="00C2368D" w:rsidP="00C2368D">
      <w:pPr>
        <w:rPr>
          <w:rFonts w:ascii="Arial" w:hAnsi="Arial" w:cs="Arial"/>
          <w:b/>
          <w:bCs/>
          <w:sz w:val="22"/>
          <w:szCs w:val="22"/>
        </w:rPr>
      </w:pPr>
    </w:p>
    <w:p w14:paraId="073E3900" w14:textId="77777777" w:rsidR="00C2368D" w:rsidRDefault="00C2368D" w:rsidP="00C2368D">
      <w:pPr>
        <w:rPr>
          <w:rFonts w:ascii="Arial" w:hAnsi="Arial" w:cs="Arial"/>
          <w:b/>
          <w:bCs/>
          <w:sz w:val="22"/>
          <w:szCs w:val="22"/>
        </w:rPr>
      </w:pPr>
    </w:p>
    <w:p w14:paraId="791D6912" w14:textId="77777777" w:rsidR="00C2368D" w:rsidRDefault="00C2368D" w:rsidP="00C2368D">
      <w:pPr>
        <w:rPr>
          <w:rFonts w:ascii="Arial" w:hAnsi="Arial" w:cs="Arial"/>
          <w:b/>
          <w:bCs/>
          <w:sz w:val="22"/>
          <w:szCs w:val="22"/>
        </w:rPr>
      </w:pPr>
    </w:p>
    <w:p w14:paraId="7854E0F4" w14:textId="77777777" w:rsidR="00C2368D" w:rsidRDefault="00C2368D" w:rsidP="00C2368D">
      <w:pPr>
        <w:rPr>
          <w:rFonts w:ascii="Arial" w:hAnsi="Arial" w:cs="Arial"/>
          <w:b/>
          <w:bCs/>
          <w:sz w:val="22"/>
          <w:szCs w:val="22"/>
        </w:rPr>
      </w:pPr>
    </w:p>
    <w:p w14:paraId="6B46F5F0" w14:textId="77777777" w:rsidR="00C2368D" w:rsidRDefault="00C2368D" w:rsidP="00C2368D">
      <w:pPr>
        <w:rPr>
          <w:rFonts w:ascii="Arial" w:hAnsi="Arial" w:cs="Arial"/>
          <w:b/>
          <w:bCs/>
          <w:sz w:val="22"/>
          <w:szCs w:val="22"/>
        </w:rPr>
      </w:pPr>
    </w:p>
    <w:p w14:paraId="4B4F475E" w14:textId="77777777" w:rsidR="00C2368D" w:rsidRDefault="00C2368D" w:rsidP="00C2368D">
      <w:pPr>
        <w:rPr>
          <w:rFonts w:ascii="Arial" w:hAnsi="Arial" w:cs="Arial"/>
          <w:b/>
          <w:bCs/>
          <w:sz w:val="22"/>
          <w:szCs w:val="22"/>
        </w:rPr>
      </w:pPr>
    </w:p>
    <w:p w14:paraId="3B71C63A" w14:textId="77777777" w:rsidR="00C2368D" w:rsidRDefault="00C2368D" w:rsidP="00C2368D">
      <w:pPr>
        <w:rPr>
          <w:rFonts w:ascii="Arial" w:hAnsi="Arial" w:cs="Arial"/>
          <w:b/>
          <w:bCs/>
          <w:sz w:val="22"/>
          <w:szCs w:val="22"/>
        </w:rPr>
      </w:pPr>
    </w:p>
    <w:p w14:paraId="0A32321F" w14:textId="1910BB3F" w:rsidR="00C2368D" w:rsidRDefault="00C2368D" w:rsidP="00C2368D">
      <w:pPr>
        <w:rPr>
          <w:rFonts w:ascii="Arial" w:hAnsi="Arial" w:cs="Arial"/>
          <w:b/>
          <w:bCs/>
          <w:sz w:val="22"/>
          <w:szCs w:val="22"/>
        </w:rPr>
      </w:pPr>
      <w:r>
        <w:rPr>
          <w:rFonts w:ascii="Arial" w:hAnsi="Arial" w:cs="Arial"/>
          <w:b/>
          <w:bCs/>
          <w:sz w:val="22"/>
          <w:szCs w:val="22"/>
        </w:rPr>
        <w:t xml:space="preserve">Question 8 </w:t>
      </w:r>
    </w:p>
    <w:p w14:paraId="555F8532" w14:textId="77777777" w:rsidR="00C2368D" w:rsidRDefault="00C2368D" w:rsidP="00C2368D">
      <w:pPr>
        <w:rPr>
          <w:rFonts w:ascii="Arial" w:hAnsi="Arial" w:cs="Arial"/>
          <w:b/>
          <w:bCs/>
          <w:sz w:val="22"/>
          <w:szCs w:val="22"/>
        </w:rPr>
      </w:pPr>
    </w:p>
    <w:p w14:paraId="4960C140" w14:textId="0C288685" w:rsidR="00C2368D" w:rsidRDefault="00C2368D" w:rsidP="00C2368D">
      <w:pPr>
        <w:rPr>
          <w:rFonts w:ascii="Arial" w:hAnsi="Arial" w:cs="Arial"/>
          <w:b/>
          <w:bCs/>
          <w:sz w:val="22"/>
          <w:szCs w:val="22"/>
        </w:rPr>
      </w:pPr>
      <w:r>
        <w:rPr>
          <w:noProof/>
        </w:rPr>
        <w:drawing>
          <wp:inline distT="0" distB="0" distL="0" distR="0" wp14:anchorId="49811E65" wp14:editId="78B9D4E0">
            <wp:extent cx="5731510" cy="2411730"/>
            <wp:effectExtent l="0" t="0" r="0" b="1270"/>
            <wp:docPr id="1506781909" name="Picture 7" descr="Forms response chart. Question title: 8. Have you been prevented from adding riffs where you felt they were appropriate?.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8. Have you been prevented from adding riffs where you felt they were appropriate?. Number of responses: 12 responses."/>
                    <pic:cNvPicPr>
                      <a:picLocks noChangeAspect="1" noChangeArrowheads="1"/>
                    </pic:cNvPicPr>
                  </pic:nvPicPr>
                  <pic:blipFill>
                    <a:blip r:embed="rId20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21B7265" w14:textId="77777777" w:rsidR="00C2368D" w:rsidRDefault="00C2368D" w:rsidP="00C2368D">
      <w:pPr>
        <w:tabs>
          <w:tab w:val="left" w:pos="3590"/>
        </w:tabs>
        <w:rPr>
          <w:rFonts w:ascii="Arial" w:hAnsi="Arial" w:cs="Arial"/>
          <w:b/>
          <w:bCs/>
          <w:sz w:val="22"/>
          <w:szCs w:val="22"/>
        </w:rPr>
      </w:pPr>
    </w:p>
    <w:p w14:paraId="7E3CFA62" w14:textId="77777777" w:rsidR="002D7169" w:rsidRDefault="002D7169" w:rsidP="00C2368D">
      <w:pPr>
        <w:rPr>
          <w:rFonts w:ascii="Arial" w:hAnsi="Arial" w:cs="Arial"/>
          <w:b/>
          <w:bCs/>
          <w:sz w:val="22"/>
          <w:szCs w:val="22"/>
          <w:u w:val="single"/>
        </w:rPr>
      </w:pPr>
    </w:p>
    <w:p w14:paraId="383392C2" w14:textId="77777777" w:rsidR="002D7169" w:rsidRDefault="002D7169" w:rsidP="00C2368D">
      <w:pPr>
        <w:rPr>
          <w:rFonts w:ascii="Arial" w:hAnsi="Arial" w:cs="Arial"/>
          <w:b/>
          <w:bCs/>
          <w:sz w:val="22"/>
          <w:szCs w:val="22"/>
          <w:u w:val="single"/>
        </w:rPr>
      </w:pPr>
    </w:p>
    <w:p w14:paraId="50929667" w14:textId="77777777" w:rsidR="002D7169" w:rsidRDefault="002D7169" w:rsidP="00C2368D">
      <w:pPr>
        <w:rPr>
          <w:rFonts w:ascii="Arial" w:hAnsi="Arial" w:cs="Arial"/>
          <w:b/>
          <w:bCs/>
          <w:sz w:val="22"/>
          <w:szCs w:val="22"/>
          <w:u w:val="single"/>
        </w:rPr>
      </w:pPr>
    </w:p>
    <w:p w14:paraId="0ED7CBD5" w14:textId="77777777" w:rsidR="002D7169" w:rsidRDefault="002D7169" w:rsidP="00C2368D">
      <w:pPr>
        <w:rPr>
          <w:rFonts w:ascii="Arial" w:hAnsi="Arial" w:cs="Arial"/>
          <w:b/>
          <w:bCs/>
          <w:sz w:val="22"/>
          <w:szCs w:val="22"/>
          <w:u w:val="single"/>
        </w:rPr>
      </w:pPr>
    </w:p>
    <w:p w14:paraId="0561208A" w14:textId="77777777" w:rsidR="002D7169" w:rsidRDefault="002D7169" w:rsidP="00C2368D">
      <w:pPr>
        <w:rPr>
          <w:rFonts w:ascii="Arial" w:hAnsi="Arial" w:cs="Arial"/>
          <w:b/>
          <w:bCs/>
          <w:sz w:val="22"/>
          <w:szCs w:val="22"/>
          <w:u w:val="single"/>
        </w:rPr>
      </w:pPr>
    </w:p>
    <w:p w14:paraId="37B4F90B" w14:textId="77777777" w:rsidR="002D7169" w:rsidRDefault="002D7169" w:rsidP="00C2368D">
      <w:pPr>
        <w:rPr>
          <w:rFonts w:ascii="Arial" w:hAnsi="Arial" w:cs="Arial"/>
          <w:b/>
          <w:bCs/>
          <w:sz w:val="22"/>
          <w:szCs w:val="22"/>
          <w:u w:val="single"/>
        </w:rPr>
      </w:pPr>
    </w:p>
    <w:p w14:paraId="367C8450" w14:textId="77777777" w:rsidR="002D7169" w:rsidRDefault="002D7169" w:rsidP="00C2368D">
      <w:pPr>
        <w:rPr>
          <w:rFonts w:ascii="Arial" w:hAnsi="Arial" w:cs="Arial"/>
          <w:b/>
          <w:bCs/>
          <w:sz w:val="22"/>
          <w:szCs w:val="22"/>
          <w:u w:val="single"/>
        </w:rPr>
      </w:pPr>
    </w:p>
    <w:p w14:paraId="50CCB8A5" w14:textId="77777777" w:rsidR="002D7169" w:rsidRDefault="002D7169" w:rsidP="00C2368D">
      <w:pPr>
        <w:rPr>
          <w:rFonts w:ascii="Arial" w:hAnsi="Arial" w:cs="Arial"/>
          <w:b/>
          <w:bCs/>
          <w:sz w:val="22"/>
          <w:szCs w:val="22"/>
          <w:u w:val="single"/>
        </w:rPr>
      </w:pPr>
    </w:p>
    <w:p w14:paraId="6AB00CE0" w14:textId="77777777" w:rsidR="002D7169" w:rsidRDefault="002D7169" w:rsidP="00C2368D">
      <w:pPr>
        <w:rPr>
          <w:rFonts w:ascii="Arial" w:hAnsi="Arial" w:cs="Arial"/>
          <w:b/>
          <w:bCs/>
          <w:sz w:val="22"/>
          <w:szCs w:val="22"/>
          <w:u w:val="single"/>
        </w:rPr>
      </w:pPr>
    </w:p>
    <w:p w14:paraId="11F4831E" w14:textId="77777777" w:rsidR="002D7169" w:rsidRDefault="002D7169" w:rsidP="00C2368D">
      <w:pPr>
        <w:rPr>
          <w:rFonts w:ascii="Arial" w:hAnsi="Arial" w:cs="Arial"/>
          <w:b/>
          <w:bCs/>
          <w:sz w:val="22"/>
          <w:szCs w:val="22"/>
          <w:u w:val="single"/>
        </w:rPr>
      </w:pPr>
    </w:p>
    <w:p w14:paraId="5AFC1C94" w14:textId="77777777" w:rsidR="002D7169" w:rsidRDefault="002D7169" w:rsidP="00C2368D">
      <w:pPr>
        <w:rPr>
          <w:rFonts w:ascii="Arial" w:hAnsi="Arial" w:cs="Arial"/>
          <w:b/>
          <w:bCs/>
          <w:sz w:val="22"/>
          <w:szCs w:val="22"/>
          <w:u w:val="single"/>
        </w:rPr>
      </w:pPr>
    </w:p>
    <w:p w14:paraId="1E1E17A3" w14:textId="77777777" w:rsidR="002D7169" w:rsidRDefault="002D7169" w:rsidP="00C2368D">
      <w:pPr>
        <w:rPr>
          <w:rFonts w:ascii="Arial" w:hAnsi="Arial" w:cs="Arial"/>
          <w:b/>
          <w:bCs/>
          <w:sz w:val="22"/>
          <w:szCs w:val="22"/>
          <w:u w:val="single"/>
        </w:rPr>
      </w:pPr>
    </w:p>
    <w:p w14:paraId="04EA0E55" w14:textId="77777777" w:rsidR="002D7169" w:rsidRDefault="002D7169" w:rsidP="00C2368D">
      <w:pPr>
        <w:rPr>
          <w:rFonts w:ascii="Arial" w:hAnsi="Arial" w:cs="Arial"/>
          <w:b/>
          <w:bCs/>
          <w:sz w:val="22"/>
          <w:szCs w:val="22"/>
          <w:u w:val="single"/>
        </w:rPr>
      </w:pPr>
    </w:p>
    <w:p w14:paraId="53B726DE" w14:textId="77777777" w:rsidR="002D7169" w:rsidRDefault="002D7169" w:rsidP="00C2368D">
      <w:pPr>
        <w:rPr>
          <w:rFonts w:ascii="Arial" w:hAnsi="Arial" w:cs="Arial"/>
          <w:b/>
          <w:bCs/>
          <w:sz w:val="22"/>
          <w:szCs w:val="22"/>
          <w:u w:val="single"/>
        </w:rPr>
      </w:pPr>
    </w:p>
    <w:p w14:paraId="21A1ECE4" w14:textId="77777777" w:rsidR="002D7169" w:rsidRDefault="002D7169" w:rsidP="00C2368D">
      <w:pPr>
        <w:rPr>
          <w:rFonts w:ascii="Arial" w:hAnsi="Arial" w:cs="Arial"/>
          <w:b/>
          <w:bCs/>
          <w:sz w:val="22"/>
          <w:szCs w:val="22"/>
          <w:u w:val="single"/>
        </w:rPr>
      </w:pPr>
    </w:p>
    <w:p w14:paraId="7AB8CE3E" w14:textId="77777777" w:rsidR="002D7169" w:rsidRDefault="002D7169" w:rsidP="00C2368D">
      <w:pPr>
        <w:rPr>
          <w:rFonts w:ascii="Arial" w:hAnsi="Arial" w:cs="Arial"/>
          <w:b/>
          <w:bCs/>
          <w:sz w:val="22"/>
          <w:szCs w:val="22"/>
          <w:u w:val="single"/>
        </w:rPr>
      </w:pPr>
    </w:p>
    <w:p w14:paraId="3C3FAA68" w14:textId="77777777" w:rsidR="002D7169" w:rsidRDefault="002D7169" w:rsidP="00C2368D">
      <w:pPr>
        <w:rPr>
          <w:rFonts w:ascii="Arial" w:hAnsi="Arial" w:cs="Arial"/>
          <w:b/>
          <w:bCs/>
          <w:sz w:val="22"/>
          <w:szCs w:val="22"/>
          <w:u w:val="single"/>
        </w:rPr>
      </w:pPr>
    </w:p>
    <w:p w14:paraId="517FD1C9" w14:textId="77777777" w:rsidR="002D7169" w:rsidRDefault="002D7169" w:rsidP="00C2368D">
      <w:pPr>
        <w:rPr>
          <w:rFonts w:ascii="Arial" w:hAnsi="Arial" w:cs="Arial"/>
          <w:b/>
          <w:bCs/>
          <w:sz w:val="22"/>
          <w:szCs w:val="22"/>
          <w:u w:val="single"/>
        </w:rPr>
      </w:pPr>
    </w:p>
    <w:p w14:paraId="26DCDC98" w14:textId="77777777" w:rsidR="002D7169" w:rsidRDefault="002D7169" w:rsidP="00C2368D">
      <w:pPr>
        <w:rPr>
          <w:rFonts w:ascii="Arial" w:hAnsi="Arial" w:cs="Arial"/>
          <w:b/>
          <w:bCs/>
          <w:sz w:val="22"/>
          <w:szCs w:val="22"/>
          <w:u w:val="single"/>
        </w:rPr>
      </w:pPr>
    </w:p>
    <w:p w14:paraId="715D47F0" w14:textId="77777777" w:rsidR="002D7169" w:rsidRDefault="002D7169" w:rsidP="00C2368D">
      <w:pPr>
        <w:rPr>
          <w:rFonts w:ascii="Arial" w:hAnsi="Arial" w:cs="Arial"/>
          <w:b/>
          <w:bCs/>
          <w:sz w:val="22"/>
          <w:szCs w:val="22"/>
          <w:u w:val="single"/>
        </w:rPr>
      </w:pPr>
    </w:p>
    <w:p w14:paraId="15660AFA" w14:textId="77777777" w:rsidR="002D7169" w:rsidRDefault="002D7169" w:rsidP="00C2368D">
      <w:pPr>
        <w:rPr>
          <w:rFonts w:ascii="Arial" w:hAnsi="Arial" w:cs="Arial"/>
          <w:b/>
          <w:bCs/>
          <w:sz w:val="22"/>
          <w:szCs w:val="22"/>
          <w:u w:val="single"/>
        </w:rPr>
      </w:pPr>
    </w:p>
    <w:p w14:paraId="08A29F0D" w14:textId="77777777" w:rsidR="002D7169" w:rsidRDefault="002D7169" w:rsidP="00C2368D">
      <w:pPr>
        <w:rPr>
          <w:rFonts w:ascii="Arial" w:hAnsi="Arial" w:cs="Arial"/>
          <w:b/>
          <w:bCs/>
          <w:sz w:val="22"/>
          <w:szCs w:val="22"/>
          <w:u w:val="single"/>
        </w:rPr>
      </w:pPr>
    </w:p>
    <w:p w14:paraId="1333C5AD" w14:textId="77777777" w:rsidR="002D7169" w:rsidRDefault="002D7169" w:rsidP="00C2368D">
      <w:pPr>
        <w:rPr>
          <w:rFonts w:ascii="Arial" w:hAnsi="Arial" w:cs="Arial"/>
          <w:b/>
          <w:bCs/>
          <w:sz w:val="22"/>
          <w:szCs w:val="22"/>
          <w:u w:val="single"/>
        </w:rPr>
      </w:pPr>
    </w:p>
    <w:p w14:paraId="7EEEC12B" w14:textId="77777777" w:rsidR="002D7169" w:rsidRDefault="002D7169" w:rsidP="00C2368D">
      <w:pPr>
        <w:rPr>
          <w:rFonts w:ascii="Arial" w:hAnsi="Arial" w:cs="Arial"/>
          <w:b/>
          <w:bCs/>
          <w:sz w:val="22"/>
          <w:szCs w:val="22"/>
          <w:u w:val="single"/>
        </w:rPr>
      </w:pPr>
    </w:p>
    <w:p w14:paraId="4159A1F3" w14:textId="77777777" w:rsidR="002D7169" w:rsidRDefault="002D7169" w:rsidP="00C2368D">
      <w:pPr>
        <w:rPr>
          <w:rFonts w:ascii="Arial" w:hAnsi="Arial" w:cs="Arial"/>
          <w:b/>
          <w:bCs/>
          <w:sz w:val="22"/>
          <w:szCs w:val="22"/>
          <w:u w:val="single"/>
        </w:rPr>
      </w:pPr>
    </w:p>
    <w:p w14:paraId="63F2A899" w14:textId="77777777" w:rsidR="002D7169" w:rsidRDefault="002D7169" w:rsidP="00C2368D">
      <w:pPr>
        <w:rPr>
          <w:rFonts w:ascii="Arial" w:hAnsi="Arial" w:cs="Arial"/>
          <w:b/>
          <w:bCs/>
          <w:sz w:val="22"/>
          <w:szCs w:val="22"/>
          <w:u w:val="single"/>
        </w:rPr>
      </w:pPr>
    </w:p>
    <w:p w14:paraId="40BAF6CF" w14:textId="77777777" w:rsidR="002D7169" w:rsidRDefault="002D7169" w:rsidP="00C2368D">
      <w:pPr>
        <w:rPr>
          <w:rFonts w:ascii="Arial" w:hAnsi="Arial" w:cs="Arial"/>
          <w:b/>
          <w:bCs/>
          <w:sz w:val="22"/>
          <w:szCs w:val="22"/>
          <w:u w:val="single"/>
        </w:rPr>
      </w:pPr>
    </w:p>
    <w:p w14:paraId="60790633" w14:textId="77777777" w:rsidR="002D7169" w:rsidRDefault="002D7169" w:rsidP="00C2368D">
      <w:pPr>
        <w:rPr>
          <w:rFonts w:ascii="Arial" w:hAnsi="Arial" w:cs="Arial"/>
          <w:b/>
          <w:bCs/>
          <w:sz w:val="22"/>
          <w:szCs w:val="22"/>
          <w:u w:val="single"/>
        </w:rPr>
      </w:pPr>
    </w:p>
    <w:p w14:paraId="7D0667FB" w14:textId="77777777" w:rsidR="002D7169" w:rsidRDefault="002D7169" w:rsidP="00C2368D">
      <w:pPr>
        <w:rPr>
          <w:rFonts w:ascii="Arial" w:hAnsi="Arial" w:cs="Arial"/>
          <w:b/>
          <w:bCs/>
          <w:sz w:val="22"/>
          <w:szCs w:val="22"/>
          <w:u w:val="single"/>
        </w:rPr>
      </w:pPr>
    </w:p>
    <w:p w14:paraId="3BD05BDE" w14:textId="77777777" w:rsidR="002D7169" w:rsidRDefault="002D7169" w:rsidP="00C2368D">
      <w:pPr>
        <w:rPr>
          <w:rFonts w:ascii="Arial" w:hAnsi="Arial" w:cs="Arial"/>
          <w:b/>
          <w:bCs/>
          <w:sz w:val="22"/>
          <w:szCs w:val="22"/>
          <w:u w:val="single"/>
        </w:rPr>
      </w:pPr>
    </w:p>
    <w:p w14:paraId="03A7943D" w14:textId="77777777" w:rsidR="002D7169" w:rsidRDefault="002D7169" w:rsidP="00C2368D">
      <w:pPr>
        <w:rPr>
          <w:rFonts w:ascii="Arial" w:hAnsi="Arial" w:cs="Arial"/>
          <w:b/>
          <w:bCs/>
          <w:sz w:val="22"/>
          <w:szCs w:val="22"/>
          <w:u w:val="single"/>
        </w:rPr>
      </w:pPr>
    </w:p>
    <w:p w14:paraId="33C70306" w14:textId="77777777" w:rsidR="002D7169" w:rsidRDefault="002D7169" w:rsidP="00C2368D">
      <w:pPr>
        <w:rPr>
          <w:rFonts w:ascii="Arial" w:hAnsi="Arial" w:cs="Arial"/>
          <w:b/>
          <w:bCs/>
          <w:sz w:val="22"/>
          <w:szCs w:val="22"/>
          <w:u w:val="single"/>
        </w:rPr>
      </w:pPr>
    </w:p>
    <w:p w14:paraId="4AD0EED1" w14:textId="77777777" w:rsidR="002D7169" w:rsidRDefault="002D7169" w:rsidP="00C2368D">
      <w:pPr>
        <w:rPr>
          <w:rFonts w:ascii="Arial" w:hAnsi="Arial" w:cs="Arial"/>
          <w:b/>
          <w:bCs/>
          <w:sz w:val="22"/>
          <w:szCs w:val="22"/>
          <w:u w:val="single"/>
        </w:rPr>
      </w:pPr>
    </w:p>
    <w:p w14:paraId="17E5B30D" w14:textId="77777777" w:rsidR="002D7169" w:rsidRDefault="002D7169" w:rsidP="00C2368D">
      <w:pPr>
        <w:rPr>
          <w:rFonts w:ascii="Arial" w:hAnsi="Arial" w:cs="Arial"/>
          <w:b/>
          <w:bCs/>
          <w:sz w:val="22"/>
          <w:szCs w:val="22"/>
          <w:u w:val="single"/>
        </w:rPr>
      </w:pPr>
    </w:p>
    <w:p w14:paraId="032EFC52" w14:textId="77777777" w:rsidR="002D7169" w:rsidRDefault="002D7169" w:rsidP="00C2368D">
      <w:pPr>
        <w:rPr>
          <w:rFonts w:ascii="Arial" w:hAnsi="Arial" w:cs="Arial"/>
          <w:b/>
          <w:bCs/>
          <w:sz w:val="22"/>
          <w:szCs w:val="22"/>
          <w:u w:val="single"/>
        </w:rPr>
      </w:pPr>
    </w:p>
    <w:p w14:paraId="0529D604" w14:textId="77777777" w:rsidR="002D7169" w:rsidRDefault="002D7169" w:rsidP="008E0E50">
      <w:pPr>
        <w:rPr>
          <w:rFonts w:ascii="Arial" w:hAnsi="Arial" w:cs="Arial"/>
          <w:b/>
          <w:bCs/>
          <w:sz w:val="22"/>
          <w:szCs w:val="22"/>
          <w:u w:val="single"/>
        </w:rPr>
      </w:pPr>
    </w:p>
    <w:p w14:paraId="74122916" w14:textId="513F5196" w:rsidR="008E0E50" w:rsidRPr="002D7169" w:rsidRDefault="008E0E50" w:rsidP="008E0E50">
      <w:pPr>
        <w:rPr>
          <w:rFonts w:ascii="Arial" w:hAnsi="Arial" w:cs="Arial"/>
          <w:b/>
          <w:bCs/>
          <w:sz w:val="22"/>
          <w:szCs w:val="22"/>
          <w:u w:val="single"/>
        </w:rPr>
      </w:pPr>
      <w:r w:rsidRPr="008E0E50">
        <w:rPr>
          <w:rFonts w:ascii="Arial" w:hAnsi="Arial" w:cs="Arial"/>
          <w:b/>
          <w:bCs/>
          <w:sz w:val="22"/>
          <w:szCs w:val="22"/>
        </w:rPr>
        <w:lastRenderedPageBreak/>
        <w:t>APPENDIX 1</w:t>
      </w:r>
      <w:r w:rsidR="00123333">
        <w:rPr>
          <w:rFonts w:ascii="Arial" w:hAnsi="Arial" w:cs="Arial"/>
          <w:b/>
          <w:bCs/>
          <w:sz w:val="22"/>
          <w:szCs w:val="22"/>
        </w:rPr>
        <w:t>1</w:t>
      </w:r>
      <w:r w:rsidRPr="008E0E50">
        <w:rPr>
          <w:rFonts w:ascii="Arial" w:hAnsi="Arial" w:cs="Arial"/>
          <w:b/>
          <w:bCs/>
          <w:sz w:val="22"/>
          <w:szCs w:val="22"/>
        </w:rPr>
        <w:t xml:space="preserve">: Methodological memos </w:t>
      </w:r>
    </w:p>
    <w:p w14:paraId="78EF699A" w14:textId="77777777" w:rsidR="008E0E50" w:rsidRPr="008E0E50" w:rsidRDefault="008E0E50" w:rsidP="008E0E50">
      <w:pPr>
        <w:rPr>
          <w:rFonts w:ascii="Arial" w:hAnsi="Arial" w:cs="Arial"/>
          <w:b/>
          <w:bCs/>
          <w:sz w:val="22"/>
          <w:szCs w:val="22"/>
        </w:rPr>
      </w:pPr>
    </w:p>
    <w:p w14:paraId="4CD559F9" w14:textId="4414FBF1" w:rsidR="008E0E50" w:rsidRPr="008E0E50" w:rsidRDefault="008E0E50" w:rsidP="008E0E50">
      <w:pPr>
        <w:rPr>
          <w:rFonts w:ascii="Arial" w:hAnsi="Arial" w:cs="Arial"/>
          <w:b/>
          <w:bCs/>
          <w:sz w:val="22"/>
          <w:szCs w:val="22"/>
        </w:rPr>
      </w:pPr>
      <w:r w:rsidRPr="008E0E50">
        <w:rPr>
          <w:rFonts w:ascii="Arial" w:hAnsi="Arial" w:cs="Arial"/>
          <w:b/>
          <w:bCs/>
          <w:sz w:val="22"/>
          <w:szCs w:val="22"/>
        </w:rPr>
        <w:t>Literature Deferral – 07/08/25</w:t>
      </w:r>
    </w:p>
    <w:p w14:paraId="2FE9801F" w14:textId="77777777" w:rsidR="008E0E50" w:rsidRPr="008E0E50" w:rsidRDefault="008E0E50" w:rsidP="008E0E50">
      <w:pPr>
        <w:rPr>
          <w:rFonts w:ascii="Arial" w:hAnsi="Arial" w:cs="Arial"/>
          <w:sz w:val="22"/>
          <w:szCs w:val="22"/>
        </w:rPr>
      </w:pPr>
      <w:r w:rsidRPr="008E0E50">
        <w:rPr>
          <w:rFonts w:ascii="Arial" w:hAnsi="Arial" w:cs="Arial"/>
          <w:noProof/>
          <w:sz w:val="22"/>
          <w:szCs w:val="22"/>
        </w:rPr>
        <mc:AlternateContent>
          <mc:Choice Requires="wps">
            <w:drawing>
              <wp:anchor distT="0" distB="0" distL="114300" distR="114300" simplePos="0" relativeHeight="251683840" behindDoc="0" locked="0" layoutInCell="1" allowOverlap="1" wp14:anchorId="50E2FEDF" wp14:editId="2F589DF5">
                <wp:simplePos x="0" y="0"/>
                <wp:positionH relativeFrom="column">
                  <wp:posOffset>-24130</wp:posOffset>
                </wp:positionH>
                <wp:positionV relativeFrom="paragraph">
                  <wp:posOffset>182880</wp:posOffset>
                </wp:positionV>
                <wp:extent cx="5331460" cy="1058545"/>
                <wp:effectExtent l="0" t="0" r="15240" b="8255"/>
                <wp:wrapSquare wrapText="bothSides"/>
                <wp:docPr id="1804098079" name="Text Box 2"/>
                <wp:cNvGraphicFramePr/>
                <a:graphic xmlns:a="http://schemas.openxmlformats.org/drawingml/2006/main">
                  <a:graphicData uri="http://schemas.microsoft.com/office/word/2010/wordprocessingShape">
                    <wps:wsp>
                      <wps:cNvSpPr txBox="1"/>
                      <wps:spPr>
                        <a:xfrm>
                          <a:off x="0" y="0"/>
                          <a:ext cx="5331460" cy="1058545"/>
                        </a:xfrm>
                        <a:prstGeom prst="rect">
                          <a:avLst/>
                        </a:prstGeom>
                        <a:solidFill>
                          <a:schemeClr val="lt1"/>
                        </a:solidFill>
                        <a:ln w="6350">
                          <a:solidFill>
                            <a:prstClr val="black"/>
                          </a:solidFill>
                        </a:ln>
                      </wps:spPr>
                      <wps:txbx>
                        <w:txbxContent>
                          <w:p w14:paraId="403AAAE7" w14:textId="77777777" w:rsidR="008E0E50" w:rsidRPr="006B257B" w:rsidRDefault="008E0E50" w:rsidP="008E0E50">
                            <w:pPr>
                              <w:rPr>
                                <w:rFonts w:ascii="Arial" w:hAnsi="Arial" w:cs="Arial"/>
                                <w:sz w:val="22"/>
                                <w:szCs w:val="22"/>
                              </w:rPr>
                            </w:pPr>
                            <w:r w:rsidRPr="006B257B">
                              <w:rPr>
                                <w:rFonts w:ascii="Arial" w:hAnsi="Arial" w:cs="Arial"/>
                                <w:color w:val="000000"/>
                                <w:sz w:val="22"/>
                                <w:szCs w:val="22"/>
                              </w:rPr>
                              <w:t>So I just made the decision not to write an initial introduction / context for now. This has already been done in a way within the project proposal. Key terms have been defined there. I can go back to that as I need throughout! The priority now is writing about the project design and keeping track of decision making using these memos.</w:t>
                            </w:r>
                            <w:r w:rsidRPr="006B257B">
                              <w:rPr>
                                <w:rStyle w:val="apple-converted-space"/>
                                <w:rFonts w:ascii="Arial" w:hAnsi="Arial" w:cs="Arial"/>
                                <w:color w:val="000000"/>
                                <w:sz w:val="22"/>
                                <w:szCs w:val="22"/>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E2FEDF" id="Text Box 2" o:spid="_x0000_s1035" type="#_x0000_t202" style="position:absolute;margin-left:-1.9pt;margin-top:14.4pt;width:419.8pt;height:83.3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" fillcolor="white [3201]" strokeweight=".5pt">
                <v:textbox>
                  <w:txbxContent>
                    <w:p w14:paraId="403AAAE7" w14:textId="77777777" w:rsidR="008E0E50" w:rsidRPr="006B257B" w:rsidRDefault="008E0E50" w:rsidP="008E0E50">
                      <w:pPr>
                        <w:rPr>
                          <w:rFonts w:ascii="Arial" w:hAnsi="Arial" w:cs="Arial"/>
                          <w:sz w:val="22"/>
                          <w:szCs w:val="22"/>
                        </w:rPr>
                      </w:pPr>
                      <w:r w:rsidRPr="006B257B">
                        <w:rPr>
                          <w:rFonts w:ascii="Arial" w:hAnsi="Arial" w:cs="Arial"/>
                          <w:color w:val="000000"/>
                          <w:sz w:val="22"/>
                          <w:szCs w:val="22"/>
                        </w:rPr>
                        <w:t>So I just made the decision not to write an initial introduction / context for now. This has already been done in a way within the project proposal. Key terms have been defined there. I can go back to that as I need throughout! The priority now is writing about the project design and keeping track of decision making using these memos.</w:t>
                      </w:r>
                      <w:r w:rsidRPr="006B257B">
                        <w:rPr>
                          <w:rStyle w:val="apple-converted-space"/>
                          <w:rFonts w:ascii="Arial" w:hAnsi="Arial" w:cs="Arial"/>
                          <w:color w:val="000000"/>
                          <w:sz w:val="22"/>
                          <w:szCs w:val="22"/>
                        </w:rPr>
                        <w:t> </w:t>
                      </w:r>
                    </w:p>
                  </w:txbxContent>
                </v:textbox>
                <w10:wrap type="square"/>
              </v:shape>
            </w:pict>
          </mc:Fallback>
        </mc:AlternateContent>
      </w:r>
    </w:p>
    <w:p w14:paraId="2BE4F6DC" w14:textId="77777777" w:rsidR="008E0E50" w:rsidRPr="008E0E50" w:rsidRDefault="008E0E50" w:rsidP="008E0E50">
      <w:pPr>
        <w:rPr>
          <w:rFonts w:ascii="Arial" w:hAnsi="Arial" w:cs="Arial"/>
          <w:sz w:val="22"/>
          <w:szCs w:val="22"/>
        </w:rPr>
      </w:pPr>
    </w:p>
    <w:p w14:paraId="09DF2859" w14:textId="77777777" w:rsidR="008E0E50" w:rsidRPr="008E0E50" w:rsidRDefault="008E0E50" w:rsidP="008E0E50">
      <w:pPr>
        <w:rPr>
          <w:rFonts w:ascii="Arial" w:hAnsi="Arial" w:cs="Arial"/>
          <w:sz w:val="22"/>
          <w:szCs w:val="22"/>
        </w:rPr>
      </w:pPr>
      <w:r w:rsidRPr="008E0E50">
        <w:rPr>
          <w:rFonts w:ascii="Arial" w:hAnsi="Arial" w:cs="Arial"/>
          <w:sz w:val="22"/>
          <w:szCs w:val="22"/>
        </w:rPr>
        <w:t xml:space="preserve"> </w:t>
      </w:r>
    </w:p>
    <w:p w14:paraId="511B8A50" w14:textId="77777777" w:rsidR="008E0E50" w:rsidRPr="008E0E50" w:rsidRDefault="008E0E50" w:rsidP="008E0E50">
      <w:pPr>
        <w:rPr>
          <w:rFonts w:ascii="Arial" w:hAnsi="Arial" w:cs="Arial"/>
          <w:sz w:val="22"/>
          <w:szCs w:val="22"/>
        </w:rPr>
      </w:pPr>
    </w:p>
    <w:p w14:paraId="289610CE" w14:textId="77777777" w:rsidR="008E0E50" w:rsidRPr="008E0E50" w:rsidRDefault="008E0E50" w:rsidP="008E0E50">
      <w:pPr>
        <w:rPr>
          <w:rFonts w:ascii="Arial" w:hAnsi="Arial" w:cs="Arial"/>
          <w:b/>
          <w:bCs/>
          <w:sz w:val="22"/>
          <w:szCs w:val="22"/>
        </w:rPr>
      </w:pPr>
    </w:p>
    <w:p w14:paraId="200F7E56" w14:textId="77777777" w:rsidR="008E0E50" w:rsidRPr="008E0E50" w:rsidRDefault="008E0E50" w:rsidP="008E0E50">
      <w:pPr>
        <w:rPr>
          <w:rFonts w:ascii="Arial" w:hAnsi="Arial" w:cs="Arial"/>
          <w:b/>
          <w:bCs/>
          <w:sz w:val="22"/>
          <w:szCs w:val="22"/>
        </w:rPr>
      </w:pPr>
    </w:p>
    <w:p w14:paraId="0D6E785F" w14:textId="77777777" w:rsidR="008E0E50" w:rsidRPr="008E0E50" w:rsidRDefault="008E0E50" w:rsidP="008E0E50">
      <w:pPr>
        <w:rPr>
          <w:rFonts w:ascii="Arial" w:hAnsi="Arial" w:cs="Arial"/>
          <w:b/>
          <w:bCs/>
          <w:sz w:val="22"/>
          <w:szCs w:val="22"/>
        </w:rPr>
      </w:pPr>
    </w:p>
    <w:p w14:paraId="620C80CB" w14:textId="77777777" w:rsidR="008E0E50" w:rsidRPr="008E0E50" w:rsidRDefault="008E0E50" w:rsidP="008E0E50">
      <w:pPr>
        <w:rPr>
          <w:rFonts w:ascii="Arial" w:hAnsi="Arial" w:cs="Arial"/>
          <w:b/>
          <w:bCs/>
          <w:sz w:val="22"/>
          <w:szCs w:val="22"/>
        </w:rPr>
      </w:pPr>
    </w:p>
    <w:p w14:paraId="14B5D300" w14:textId="6E8C165F" w:rsidR="008E0E50" w:rsidRPr="008E0E50" w:rsidRDefault="008E0E50" w:rsidP="008E0E50">
      <w:pPr>
        <w:rPr>
          <w:rFonts w:ascii="Arial" w:hAnsi="Arial" w:cs="Arial"/>
          <w:b/>
          <w:bCs/>
          <w:sz w:val="22"/>
          <w:szCs w:val="22"/>
        </w:rPr>
      </w:pPr>
    </w:p>
    <w:p w14:paraId="1E6C6604" w14:textId="72B1BA76" w:rsidR="008E0E50" w:rsidRPr="008E0E50" w:rsidRDefault="008E0E50" w:rsidP="008E0E50">
      <w:pPr>
        <w:rPr>
          <w:rFonts w:ascii="Arial" w:hAnsi="Arial" w:cs="Arial"/>
          <w:b/>
          <w:bCs/>
          <w:sz w:val="22"/>
          <w:szCs w:val="22"/>
        </w:rPr>
      </w:pPr>
      <w:r w:rsidRPr="008E0E50">
        <w:rPr>
          <w:rFonts w:ascii="Arial" w:hAnsi="Arial" w:cs="Arial"/>
          <w:b/>
          <w:bCs/>
          <w:sz w:val="22"/>
          <w:szCs w:val="22"/>
        </w:rPr>
        <w:t>Positionality &amp; insider research / Research design ideas – 23/07/25</w:t>
      </w:r>
    </w:p>
    <w:p w14:paraId="3F927814" w14:textId="35639C04" w:rsidR="008E0E50" w:rsidRPr="008E0E50" w:rsidRDefault="008E0E50" w:rsidP="008E0E50">
      <w:pPr>
        <w:rPr>
          <w:rFonts w:ascii="Arial" w:hAnsi="Arial" w:cs="Arial"/>
          <w:b/>
          <w:bCs/>
          <w:sz w:val="22"/>
          <w:szCs w:val="22"/>
        </w:rPr>
      </w:pPr>
    </w:p>
    <w:p w14:paraId="71155BD3" w14:textId="003E0C79" w:rsidR="008E0E50" w:rsidRPr="008E0E50" w:rsidRDefault="002D7169" w:rsidP="008E0E50">
      <w:pPr>
        <w:rPr>
          <w:rFonts w:ascii="Arial" w:hAnsi="Arial" w:cs="Arial"/>
          <w:b/>
          <w:bCs/>
          <w:sz w:val="22"/>
          <w:szCs w:val="22"/>
        </w:rPr>
      </w:pPr>
      <w:r w:rsidRPr="008E0E50">
        <w:rPr>
          <w:rFonts w:ascii="Arial" w:hAnsi="Arial" w:cs="Arial"/>
          <w:noProof/>
          <w:sz w:val="22"/>
          <w:szCs w:val="22"/>
        </w:rPr>
        <mc:AlternateContent>
          <mc:Choice Requires="wps">
            <w:drawing>
              <wp:anchor distT="0" distB="0" distL="114300" distR="114300" simplePos="0" relativeHeight="251687936" behindDoc="0" locked="0" layoutInCell="1" allowOverlap="1" wp14:anchorId="75B09DE3" wp14:editId="7BCEEEE6">
                <wp:simplePos x="0" y="0"/>
                <wp:positionH relativeFrom="column">
                  <wp:posOffset>-20868</wp:posOffset>
                </wp:positionH>
                <wp:positionV relativeFrom="paragraph">
                  <wp:posOffset>127592</wp:posOffset>
                </wp:positionV>
                <wp:extent cx="5331460" cy="3400927"/>
                <wp:effectExtent l="0" t="0" r="15240" b="15875"/>
                <wp:wrapSquare wrapText="bothSides"/>
                <wp:docPr id="1342279733" name="Text Box 5"/>
                <wp:cNvGraphicFramePr/>
                <a:graphic xmlns:a="http://schemas.openxmlformats.org/drawingml/2006/main">
                  <a:graphicData uri="http://schemas.microsoft.com/office/word/2010/wordprocessingShape">
                    <wps:wsp>
                      <wps:cNvSpPr txBox="1"/>
                      <wps:spPr>
                        <a:xfrm>
                          <a:off x="0" y="0"/>
                          <a:ext cx="5331460" cy="3400927"/>
                        </a:xfrm>
                        <a:prstGeom prst="rect">
                          <a:avLst/>
                        </a:prstGeom>
                        <a:solidFill>
                          <a:schemeClr val="lt1"/>
                        </a:solidFill>
                        <a:ln w="6350">
                          <a:solidFill>
                            <a:prstClr val="black"/>
                          </a:solidFill>
                        </a:ln>
                      </wps:spPr>
                      <wps:txbx>
                        <w:txbxContent>
                          <w:p w14:paraId="1C7B03F1" w14:textId="77777777" w:rsidR="008E0E50" w:rsidRPr="002B3F75" w:rsidRDefault="008E0E50" w:rsidP="008E0E50">
                            <w:pPr>
                              <w:pStyle w:val="NormalWeb"/>
                              <w:rPr>
                                <w:rFonts w:ascii="Arial" w:hAnsi="Arial" w:cs="Arial"/>
                                <w:color w:val="000000"/>
                                <w:sz w:val="22"/>
                                <w:szCs w:val="22"/>
                              </w:rPr>
                            </w:pPr>
                            <w:r w:rsidRPr="002B3F75">
                              <w:rPr>
                                <w:rFonts w:ascii="Arial" w:hAnsi="Arial" w:cs="Arial"/>
                                <w:color w:val="000000"/>
                                <w:sz w:val="22"/>
                                <w:szCs w:val="22"/>
                              </w:rPr>
                              <w:t>I am recording a voice note on the way home from the final day of auditions, in relation to do a thought that I had while I was playing today actually about my positionality as insider researcher for my master's project.</w:t>
                            </w:r>
                          </w:p>
                          <w:p w14:paraId="3652F644" w14:textId="77777777" w:rsidR="008E0E50" w:rsidRPr="002B3F75" w:rsidRDefault="008E0E50" w:rsidP="008E0E50">
                            <w:pPr>
                              <w:pStyle w:val="NormalWeb"/>
                              <w:rPr>
                                <w:rFonts w:ascii="Arial" w:hAnsi="Arial" w:cs="Arial"/>
                                <w:color w:val="000000"/>
                                <w:sz w:val="22"/>
                                <w:szCs w:val="22"/>
                              </w:rPr>
                            </w:pPr>
                            <w:r w:rsidRPr="002B3F75">
                              <w:rPr>
                                <w:rFonts w:ascii="Arial" w:hAnsi="Arial" w:cs="Arial"/>
                                <w:color w:val="000000"/>
                                <w:sz w:val="22"/>
                                <w:szCs w:val="22"/>
                              </w:rPr>
                              <w:t>Essentially the thought was about acknowledging my how my position as the AMD allowed me to play for auditions and ultimately witness hundreds of auditionees come in and I suppose riff with varying levels of skill, and so seeing that play out in the room kind of brings about a curiosity around how they have developed that skill, how they have been coached for the audition: was that something that they navigated with a vocal coach, with a music director or is it their own offering...is it something they've kind of managed to create themselves? And so I feel like that as a setup and as a context offers a lot for the project and also for my own positionality.</w:t>
                            </w:r>
                          </w:p>
                          <w:p w14:paraId="27BE4DA5" w14:textId="77777777" w:rsidR="008E0E50" w:rsidRPr="002B3F75" w:rsidRDefault="008E0E50" w:rsidP="008E0E50">
                            <w:pPr>
                              <w:pStyle w:val="NormalWeb"/>
                              <w:rPr>
                                <w:rFonts w:ascii="Arial" w:hAnsi="Arial" w:cs="Arial"/>
                                <w:color w:val="000000"/>
                                <w:sz w:val="22"/>
                                <w:szCs w:val="22"/>
                              </w:rPr>
                            </w:pPr>
                            <w:r w:rsidRPr="002B3F75">
                              <w:rPr>
                                <w:rFonts w:ascii="Arial" w:hAnsi="Arial" w:cs="Arial"/>
                                <w:color w:val="000000"/>
                                <w:sz w:val="22"/>
                                <w:szCs w:val="22"/>
                              </w:rPr>
                              <w:t>And then I get to then acknowledge that positionality and how it…what I said before about my insider researcher might kind of lead me to think that riffing features more prominently in the musical theatre than it actually does based on my unique position on this particular show.</w:t>
                            </w:r>
                          </w:p>
                          <w:p w14:paraId="4AB57C98" w14:textId="77777777" w:rsidR="008E0E50" w:rsidRPr="002B3F75" w:rsidRDefault="008E0E50" w:rsidP="008E0E50">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B09DE3" id="Text Box 5" o:spid="_x0000_s1036" type="#_x0000_t202" style="position:absolute;margin-left:-1.65pt;margin-top:10.05pt;width:419.8pt;height:267.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" fillcolor="white [3201]" strokeweight=".5pt">
                <v:textbox>
                  <w:txbxContent>
                    <w:p w14:paraId="1C7B03F1" w14:textId="77777777" w:rsidR="008E0E50" w:rsidRPr="002B3F75" w:rsidRDefault="008E0E50" w:rsidP="008E0E50">
                      <w:pPr>
                        <w:pStyle w:val="NormalWeb"/>
                        <w:rPr>
                          <w:rFonts w:ascii="Arial" w:hAnsi="Arial" w:cs="Arial"/>
                          <w:color w:val="000000"/>
                          <w:sz w:val="22"/>
                          <w:szCs w:val="22"/>
                        </w:rPr>
                      </w:pPr>
                      <w:r w:rsidRPr="002B3F75">
                        <w:rPr>
                          <w:rFonts w:ascii="Arial" w:hAnsi="Arial" w:cs="Arial"/>
                          <w:color w:val="000000"/>
                          <w:sz w:val="22"/>
                          <w:szCs w:val="22"/>
                        </w:rPr>
                        <w:t>I am recording a voice note on the way home from the final day of auditions, in relation to do a thought that I had while I was playing today actually about my positionality as insider researcher for my master's project.</w:t>
                      </w:r>
                    </w:p>
                    <w:p w14:paraId="3652F644" w14:textId="77777777" w:rsidR="008E0E50" w:rsidRPr="002B3F75" w:rsidRDefault="008E0E50" w:rsidP="008E0E50">
                      <w:pPr>
                        <w:pStyle w:val="NormalWeb"/>
                        <w:rPr>
                          <w:rFonts w:ascii="Arial" w:hAnsi="Arial" w:cs="Arial"/>
                          <w:color w:val="000000"/>
                          <w:sz w:val="22"/>
                          <w:szCs w:val="22"/>
                        </w:rPr>
                      </w:pPr>
                      <w:r w:rsidRPr="002B3F75">
                        <w:rPr>
                          <w:rFonts w:ascii="Arial" w:hAnsi="Arial" w:cs="Arial"/>
                          <w:color w:val="000000"/>
                          <w:sz w:val="22"/>
                          <w:szCs w:val="22"/>
                        </w:rPr>
                        <w:t>Essentially the thought was about acknowledging my how my position as the AMD allowed me to play for auditions and ultimately witness hundreds of auditionees come in and I suppose riff with varying levels of skill, and so seeing that play out in the room kind of brings about a curiosity around how they have developed that skill, how they have been coached for the audition: was that something that they navigated with a vocal coach, with a music director or is it their own offering...is it something they've kind of managed to create themselves? And so I feel like that as a setup and as a context offers a lot for the project and also for my own positionality.</w:t>
                      </w:r>
                    </w:p>
                    <w:p w14:paraId="27BE4DA5" w14:textId="77777777" w:rsidR="008E0E50" w:rsidRPr="002B3F75" w:rsidRDefault="008E0E50" w:rsidP="008E0E50">
                      <w:pPr>
                        <w:pStyle w:val="NormalWeb"/>
                        <w:rPr>
                          <w:rFonts w:ascii="Arial" w:hAnsi="Arial" w:cs="Arial"/>
                          <w:color w:val="000000"/>
                          <w:sz w:val="22"/>
                          <w:szCs w:val="22"/>
                        </w:rPr>
                      </w:pPr>
                      <w:r w:rsidRPr="002B3F75">
                        <w:rPr>
                          <w:rFonts w:ascii="Arial" w:hAnsi="Arial" w:cs="Arial"/>
                          <w:color w:val="000000"/>
                          <w:sz w:val="22"/>
                          <w:szCs w:val="22"/>
                        </w:rPr>
                        <w:t>And then I get to then acknowledge that positionality and how it…what I said before about my insider researcher might kind of lead me to think that riffing features more prominently in the musical theatre than it actually does based on my unique position on this particular show.</w:t>
                      </w:r>
                    </w:p>
                    <w:p w14:paraId="4AB57C98" w14:textId="77777777" w:rsidR="008E0E50" w:rsidRPr="002B3F75" w:rsidRDefault="008E0E50" w:rsidP="008E0E50">
                      <w:pPr>
                        <w:rPr>
                          <w:rFonts w:ascii="Arial" w:hAnsi="Arial" w:cs="Arial"/>
                          <w:sz w:val="22"/>
                          <w:szCs w:val="22"/>
                        </w:rPr>
                      </w:pPr>
                    </w:p>
                  </w:txbxContent>
                </v:textbox>
                <w10:wrap type="square"/>
              </v:shape>
            </w:pict>
          </mc:Fallback>
        </mc:AlternateContent>
      </w:r>
    </w:p>
    <w:p w14:paraId="5B708F35" w14:textId="150AF13A" w:rsidR="008E0E50" w:rsidRPr="008E0E50" w:rsidRDefault="008E0E50" w:rsidP="008E0E50">
      <w:pPr>
        <w:rPr>
          <w:rFonts w:ascii="Arial" w:hAnsi="Arial" w:cs="Arial"/>
          <w:b/>
          <w:bCs/>
          <w:sz w:val="22"/>
          <w:szCs w:val="22"/>
        </w:rPr>
      </w:pPr>
    </w:p>
    <w:p w14:paraId="0832D147" w14:textId="155F3341" w:rsidR="008E0E50" w:rsidRPr="008E0E50" w:rsidRDefault="008E0E50" w:rsidP="008E0E50">
      <w:pPr>
        <w:rPr>
          <w:rFonts w:ascii="Arial" w:hAnsi="Arial" w:cs="Arial"/>
          <w:b/>
          <w:bCs/>
          <w:sz w:val="22"/>
          <w:szCs w:val="22"/>
        </w:rPr>
      </w:pPr>
    </w:p>
    <w:p w14:paraId="20934F49" w14:textId="572E9C9B" w:rsidR="008E0E50" w:rsidRPr="008E0E50" w:rsidRDefault="008E0E50" w:rsidP="008E0E50">
      <w:pPr>
        <w:rPr>
          <w:rFonts w:ascii="Arial" w:hAnsi="Arial" w:cs="Arial"/>
          <w:b/>
          <w:bCs/>
          <w:sz w:val="22"/>
          <w:szCs w:val="22"/>
        </w:rPr>
      </w:pPr>
    </w:p>
    <w:p w14:paraId="4E5569BA" w14:textId="385F1633" w:rsidR="008E0E50" w:rsidRPr="008E0E50" w:rsidRDefault="008E0E50" w:rsidP="008E0E50">
      <w:pPr>
        <w:rPr>
          <w:rFonts w:ascii="Arial" w:hAnsi="Arial" w:cs="Arial"/>
          <w:b/>
          <w:bCs/>
          <w:sz w:val="22"/>
          <w:szCs w:val="22"/>
        </w:rPr>
      </w:pPr>
    </w:p>
    <w:p w14:paraId="3DC5E5FA" w14:textId="7ABD4E1C" w:rsidR="008E0E50" w:rsidRPr="008E0E50" w:rsidRDefault="008E0E50" w:rsidP="008E0E50">
      <w:pPr>
        <w:rPr>
          <w:rFonts w:ascii="Arial" w:hAnsi="Arial" w:cs="Arial"/>
          <w:b/>
          <w:bCs/>
          <w:sz w:val="22"/>
          <w:szCs w:val="22"/>
        </w:rPr>
      </w:pPr>
    </w:p>
    <w:p w14:paraId="6C1486C1" w14:textId="6E0E3439" w:rsidR="008E0E50" w:rsidRPr="008E0E50" w:rsidRDefault="008E0E50" w:rsidP="008E0E50">
      <w:pPr>
        <w:rPr>
          <w:rFonts w:ascii="Arial" w:hAnsi="Arial" w:cs="Arial"/>
          <w:b/>
          <w:bCs/>
          <w:sz w:val="22"/>
          <w:szCs w:val="22"/>
        </w:rPr>
      </w:pPr>
    </w:p>
    <w:p w14:paraId="6A827945" w14:textId="40044277" w:rsidR="008E0E50" w:rsidRPr="008E0E50" w:rsidRDefault="008E0E50" w:rsidP="008E0E50">
      <w:pPr>
        <w:rPr>
          <w:rFonts w:ascii="Arial" w:hAnsi="Arial" w:cs="Arial"/>
          <w:b/>
          <w:bCs/>
          <w:sz w:val="22"/>
          <w:szCs w:val="22"/>
        </w:rPr>
      </w:pPr>
    </w:p>
    <w:p w14:paraId="2A734048" w14:textId="2D24DC47" w:rsidR="008E0E50" w:rsidRPr="008E0E50" w:rsidRDefault="008E0E50" w:rsidP="008E0E50">
      <w:pPr>
        <w:rPr>
          <w:rFonts w:ascii="Arial" w:hAnsi="Arial" w:cs="Arial"/>
          <w:b/>
          <w:bCs/>
          <w:sz w:val="22"/>
          <w:szCs w:val="22"/>
        </w:rPr>
      </w:pPr>
    </w:p>
    <w:p w14:paraId="2275D96F" w14:textId="572E8840" w:rsidR="008E0E50" w:rsidRPr="008E0E50" w:rsidRDefault="008E0E50" w:rsidP="008E0E50">
      <w:pPr>
        <w:rPr>
          <w:rFonts w:ascii="Arial" w:hAnsi="Arial" w:cs="Arial"/>
          <w:b/>
          <w:bCs/>
          <w:sz w:val="22"/>
          <w:szCs w:val="22"/>
        </w:rPr>
      </w:pPr>
    </w:p>
    <w:p w14:paraId="1E23318C" w14:textId="4883D995" w:rsidR="008E0E50" w:rsidRPr="008E0E50" w:rsidRDefault="008E0E50" w:rsidP="008E0E50">
      <w:pPr>
        <w:ind w:firstLine="720"/>
        <w:rPr>
          <w:rFonts w:ascii="Arial" w:hAnsi="Arial" w:cs="Arial"/>
          <w:b/>
          <w:bCs/>
          <w:sz w:val="22"/>
          <w:szCs w:val="22"/>
        </w:rPr>
      </w:pPr>
    </w:p>
    <w:p w14:paraId="25D376EE" w14:textId="77777777" w:rsidR="002D7169" w:rsidRDefault="002D7169" w:rsidP="008E0E50">
      <w:pPr>
        <w:rPr>
          <w:rFonts w:ascii="Arial" w:hAnsi="Arial" w:cs="Arial"/>
          <w:b/>
          <w:bCs/>
          <w:sz w:val="22"/>
          <w:szCs w:val="22"/>
        </w:rPr>
      </w:pPr>
    </w:p>
    <w:p w14:paraId="080BF174" w14:textId="3400E441" w:rsidR="002D7169" w:rsidRDefault="002D7169" w:rsidP="008E0E50">
      <w:pPr>
        <w:rPr>
          <w:rFonts w:ascii="Arial" w:hAnsi="Arial" w:cs="Arial"/>
          <w:b/>
          <w:bCs/>
          <w:sz w:val="22"/>
          <w:szCs w:val="22"/>
        </w:rPr>
      </w:pPr>
    </w:p>
    <w:p w14:paraId="5DF8F382" w14:textId="5877F8EA" w:rsidR="002D7169" w:rsidRDefault="002D7169" w:rsidP="008E0E50">
      <w:pPr>
        <w:rPr>
          <w:rFonts w:ascii="Arial" w:hAnsi="Arial" w:cs="Arial"/>
          <w:b/>
          <w:bCs/>
          <w:sz w:val="22"/>
          <w:szCs w:val="22"/>
        </w:rPr>
      </w:pPr>
    </w:p>
    <w:p w14:paraId="3AA1C641" w14:textId="4A224C3E" w:rsidR="002D7169" w:rsidRDefault="002D7169" w:rsidP="008E0E50">
      <w:pPr>
        <w:rPr>
          <w:rFonts w:ascii="Arial" w:hAnsi="Arial" w:cs="Arial"/>
          <w:b/>
          <w:bCs/>
          <w:sz w:val="22"/>
          <w:szCs w:val="22"/>
        </w:rPr>
      </w:pPr>
    </w:p>
    <w:p w14:paraId="00905210" w14:textId="6F1B97DA" w:rsidR="002D7169" w:rsidRDefault="002D7169" w:rsidP="008E0E50">
      <w:pPr>
        <w:rPr>
          <w:rFonts w:ascii="Arial" w:hAnsi="Arial" w:cs="Arial"/>
          <w:b/>
          <w:bCs/>
          <w:sz w:val="22"/>
          <w:szCs w:val="22"/>
        </w:rPr>
      </w:pPr>
    </w:p>
    <w:p w14:paraId="5B85C423" w14:textId="6877ECB2" w:rsidR="002D7169" w:rsidRDefault="002D7169" w:rsidP="008E0E50">
      <w:pPr>
        <w:rPr>
          <w:rFonts w:ascii="Arial" w:hAnsi="Arial" w:cs="Arial"/>
          <w:b/>
          <w:bCs/>
          <w:sz w:val="22"/>
          <w:szCs w:val="22"/>
        </w:rPr>
      </w:pPr>
    </w:p>
    <w:p w14:paraId="5E693333" w14:textId="77777777" w:rsidR="002D7169" w:rsidRDefault="002D7169" w:rsidP="008E0E50">
      <w:pPr>
        <w:rPr>
          <w:rFonts w:ascii="Arial" w:hAnsi="Arial" w:cs="Arial"/>
          <w:b/>
          <w:bCs/>
          <w:sz w:val="22"/>
          <w:szCs w:val="22"/>
        </w:rPr>
      </w:pPr>
    </w:p>
    <w:p w14:paraId="594661DB" w14:textId="77777777" w:rsidR="002D7169" w:rsidRDefault="002D7169" w:rsidP="008E0E50">
      <w:pPr>
        <w:rPr>
          <w:rFonts w:ascii="Arial" w:hAnsi="Arial" w:cs="Arial"/>
          <w:b/>
          <w:bCs/>
          <w:sz w:val="22"/>
          <w:szCs w:val="22"/>
        </w:rPr>
      </w:pPr>
    </w:p>
    <w:p w14:paraId="30DFEC9D" w14:textId="77777777" w:rsidR="002D7169" w:rsidRDefault="002D7169" w:rsidP="008E0E50">
      <w:pPr>
        <w:rPr>
          <w:rFonts w:ascii="Arial" w:hAnsi="Arial" w:cs="Arial"/>
          <w:b/>
          <w:bCs/>
          <w:sz w:val="22"/>
          <w:szCs w:val="22"/>
        </w:rPr>
      </w:pPr>
    </w:p>
    <w:p w14:paraId="2083E823" w14:textId="77777777" w:rsidR="002D7169" w:rsidRDefault="002D7169" w:rsidP="008E0E50">
      <w:pPr>
        <w:rPr>
          <w:rFonts w:ascii="Arial" w:hAnsi="Arial" w:cs="Arial"/>
          <w:b/>
          <w:bCs/>
          <w:sz w:val="22"/>
          <w:szCs w:val="22"/>
        </w:rPr>
      </w:pPr>
    </w:p>
    <w:p w14:paraId="212104A4" w14:textId="77777777" w:rsidR="002D7169" w:rsidRDefault="002D7169" w:rsidP="008E0E50">
      <w:pPr>
        <w:rPr>
          <w:rFonts w:ascii="Arial" w:hAnsi="Arial" w:cs="Arial"/>
          <w:b/>
          <w:bCs/>
          <w:sz w:val="22"/>
          <w:szCs w:val="22"/>
        </w:rPr>
      </w:pPr>
    </w:p>
    <w:p w14:paraId="61933C45" w14:textId="77777777" w:rsidR="002D7169" w:rsidRDefault="002D7169" w:rsidP="008E0E50">
      <w:pPr>
        <w:rPr>
          <w:rFonts w:ascii="Arial" w:hAnsi="Arial" w:cs="Arial"/>
          <w:b/>
          <w:bCs/>
          <w:sz w:val="22"/>
          <w:szCs w:val="22"/>
        </w:rPr>
      </w:pPr>
    </w:p>
    <w:p w14:paraId="7A7C411A" w14:textId="77777777" w:rsidR="002D7169" w:rsidRDefault="002D7169" w:rsidP="008E0E50">
      <w:pPr>
        <w:rPr>
          <w:rFonts w:ascii="Arial" w:hAnsi="Arial" w:cs="Arial"/>
          <w:b/>
          <w:bCs/>
          <w:sz w:val="22"/>
          <w:szCs w:val="22"/>
        </w:rPr>
      </w:pPr>
    </w:p>
    <w:p w14:paraId="571DFFB5" w14:textId="77777777" w:rsidR="002D7169" w:rsidRDefault="002D7169" w:rsidP="008E0E50">
      <w:pPr>
        <w:rPr>
          <w:rFonts w:ascii="Arial" w:hAnsi="Arial" w:cs="Arial"/>
          <w:b/>
          <w:bCs/>
          <w:sz w:val="22"/>
          <w:szCs w:val="22"/>
        </w:rPr>
      </w:pPr>
    </w:p>
    <w:p w14:paraId="374C43EA" w14:textId="77777777" w:rsidR="002D7169" w:rsidRDefault="002D7169" w:rsidP="008E0E50">
      <w:pPr>
        <w:rPr>
          <w:rFonts w:ascii="Arial" w:hAnsi="Arial" w:cs="Arial"/>
          <w:b/>
          <w:bCs/>
          <w:sz w:val="22"/>
          <w:szCs w:val="22"/>
        </w:rPr>
      </w:pPr>
    </w:p>
    <w:p w14:paraId="4B55EE46" w14:textId="77777777" w:rsidR="002D7169" w:rsidRDefault="002D7169" w:rsidP="008E0E50">
      <w:pPr>
        <w:rPr>
          <w:rFonts w:ascii="Arial" w:hAnsi="Arial" w:cs="Arial"/>
          <w:b/>
          <w:bCs/>
          <w:sz w:val="22"/>
          <w:szCs w:val="22"/>
        </w:rPr>
      </w:pPr>
    </w:p>
    <w:p w14:paraId="13F432DE" w14:textId="77777777" w:rsidR="002D7169" w:rsidRDefault="002D7169" w:rsidP="008E0E50">
      <w:pPr>
        <w:rPr>
          <w:rFonts w:ascii="Arial" w:hAnsi="Arial" w:cs="Arial"/>
          <w:b/>
          <w:bCs/>
          <w:sz w:val="22"/>
          <w:szCs w:val="22"/>
        </w:rPr>
      </w:pPr>
    </w:p>
    <w:p w14:paraId="7CF3B33E" w14:textId="5A7007D2" w:rsidR="002D7169" w:rsidRDefault="002D7169" w:rsidP="008E0E50">
      <w:pPr>
        <w:rPr>
          <w:rFonts w:ascii="Arial" w:hAnsi="Arial" w:cs="Arial"/>
          <w:b/>
          <w:bCs/>
          <w:sz w:val="22"/>
          <w:szCs w:val="22"/>
        </w:rPr>
      </w:pPr>
    </w:p>
    <w:p w14:paraId="47308081" w14:textId="35C26043" w:rsidR="008E0E50" w:rsidRPr="008E0E50" w:rsidRDefault="008E0E50" w:rsidP="008E0E50">
      <w:pPr>
        <w:rPr>
          <w:rFonts w:ascii="Arial" w:hAnsi="Arial" w:cs="Arial"/>
          <w:b/>
          <w:bCs/>
          <w:sz w:val="22"/>
          <w:szCs w:val="22"/>
        </w:rPr>
      </w:pPr>
      <w:r w:rsidRPr="008E0E50">
        <w:rPr>
          <w:rFonts w:ascii="Arial" w:hAnsi="Arial" w:cs="Arial"/>
          <w:b/>
          <w:bCs/>
          <w:sz w:val="22"/>
          <w:szCs w:val="22"/>
        </w:rPr>
        <w:lastRenderedPageBreak/>
        <w:t>Documents/ Extant Data/ Document analysis – 09/08/25</w:t>
      </w:r>
    </w:p>
    <w:p w14:paraId="25695168" w14:textId="77777777" w:rsidR="002D7169" w:rsidRDefault="002D7169" w:rsidP="008E0E50">
      <w:pPr>
        <w:rPr>
          <w:rFonts w:ascii="Arial" w:hAnsi="Arial" w:cs="Arial"/>
          <w:b/>
          <w:bCs/>
          <w:sz w:val="22"/>
          <w:szCs w:val="22"/>
        </w:rPr>
      </w:pPr>
    </w:p>
    <w:p w14:paraId="2ABEBAFE" w14:textId="32A2AA3A" w:rsidR="008E0E50" w:rsidRPr="008E0E50" w:rsidRDefault="008E0E50" w:rsidP="008E0E50">
      <w:pPr>
        <w:rPr>
          <w:rFonts w:ascii="Arial" w:hAnsi="Arial" w:cs="Arial"/>
          <w:b/>
          <w:bCs/>
          <w:sz w:val="22"/>
          <w:szCs w:val="22"/>
        </w:rPr>
      </w:pPr>
      <w:r w:rsidRPr="008E0E50">
        <w:rPr>
          <w:rFonts w:ascii="Arial" w:hAnsi="Arial" w:cs="Arial"/>
          <w:noProof/>
          <w:sz w:val="22"/>
          <w:szCs w:val="22"/>
        </w:rPr>
        <mc:AlternateContent>
          <mc:Choice Requires="wps">
            <w:drawing>
              <wp:anchor distT="0" distB="0" distL="114300" distR="114300" simplePos="0" relativeHeight="251684864" behindDoc="0" locked="0" layoutInCell="1" allowOverlap="1" wp14:anchorId="62142590" wp14:editId="39F1E7C5">
                <wp:simplePos x="0" y="0"/>
                <wp:positionH relativeFrom="column">
                  <wp:posOffset>-24497</wp:posOffset>
                </wp:positionH>
                <wp:positionV relativeFrom="paragraph">
                  <wp:posOffset>165735</wp:posOffset>
                </wp:positionV>
                <wp:extent cx="5331460" cy="1668145"/>
                <wp:effectExtent l="0" t="0" r="15240" b="8255"/>
                <wp:wrapSquare wrapText="bothSides"/>
                <wp:docPr id="1977274845" name="Text Box 2"/>
                <wp:cNvGraphicFramePr/>
                <a:graphic xmlns:a="http://schemas.openxmlformats.org/drawingml/2006/main">
                  <a:graphicData uri="http://schemas.microsoft.com/office/word/2010/wordprocessingShape">
                    <wps:wsp>
                      <wps:cNvSpPr txBox="1"/>
                      <wps:spPr>
                        <a:xfrm>
                          <a:off x="0" y="0"/>
                          <a:ext cx="5331460" cy="1668145"/>
                        </a:xfrm>
                        <a:prstGeom prst="rect">
                          <a:avLst/>
                        </a:prstGeom>
                        <a:solidFill>
                          <a:schemeClr val="lt1"/>
                        </a:solidFill>
                        <a:ln w="6350">
                          <a:solidFill>
                            <a:prstClr val="black"/>
                          </a:solidFill>
                        </a:ln>
                      </wps:spPr>
                      <wps:txbx>
                        <w:txbxContent>
                          <w:p w14:paraId="6D1E6585" w14:textId="77777777" w:rsidR="008E0E50" w:rsidRPr="006B257B" w:rsidRDefault="008E0E50" w:rsidP="008E0E50">
                            <w:pPr>
                              <w:pStyle w:val="NormalWeb"/>
                              <w:rPr>
                                <w:rFonts w:ascii="Arial" w:hAnsi="Arial" w:cs="Arial"/>
                                <w:color w:val="000000"/>
                                <w:sz w:val="22"/>
                                <w:szCs w:val="22"/>
                              </w:rPr>
                            </w:pPr>
                            <w:r w:rsidRPr="006B257B">
                              <w:rPr>
                                <w:rFonts w:ascii="Arial" w:hAnsi="Arial" w:cs="Arial"/>
                                <w:color w:val="000000"/>
                                <w:sz w:val="22"/>
                                <w:szCs w:val="22"/>
                              </w:rPr>
                              <w:t>As I began drafting questions for my questionnaire during Wednesday’s tutorial this week, I had the idea to perhaps have participants to give the time code of some of their favourite riffs.</w:t>
                            </w:r>
                          </w:p>
                          <w:p w14:paraId="42298FB6" w14:textId="77777777" w:rsidR="008E0E50" w:rsidRPr="006B257B" w:rsidRDefault="008E0E50" w:rsidP="008E0E50">
                            <w:pPr>
                              <w:pStyle w:val="NormalWeb"/>
                              <w:rPr>
                                <w:rFonts w:ascii="Arial" w:hAnsi="Arial" w:cs="Arial"/>
                                <w:color w:val="000000"/>
                                <w:sz w:val="22"/>
                                <w:szCs w:val="22"/>
                              </w:rPr>
                            </w:pPr>
                            <w:r w:rsidRPr="006B257B">
                              <w:rPr>
                                <w:rFonts w:ascii="Arial" w:hAnsi="Arial" w:cs="Arial"/>
                                <w:color w:val="000000"/>
                                <w:sz w:val="22"/>
                                <w:szCs w:val="22"/>
                              </w:rPr>
                              <w:t>This prompted the idea that I could explore riffs within the literature as a first step of data collection. When reading Charmaz (2025) I was reminded that “all is data”, the dictum from Glaser and Straus, in the form of extant data. My work on document analysis from Mod 4 will be very helpful here as I start to explore this as a first step of data collection.</w:t>
                            </w:r>
                          </w:p>
                          <w:p w14:paraId="4F7AFE46" w14:textId="77777777" w:rsidR="008E0E50" w:rsidRPr="006B257B" w:rsidRDefault="008E0E50" w:rsidP="008E0E50">
                            <w:pPr>
                              <w:spacing w:line="360" w:lineRule="auto"/>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142590" id="_x0000_s1037" type="#_x0000_t202" style="position:absolute;margin-left:-1.95pt;margin-top:13.05pt;width:419.8pt;height:131.3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" fillcolor="white [3201]" strokeweight=".5pt">
                <v:textbox>
                  <w:txbxContent>
                    <w:p w14:paraId="6D1E6585" w14:textId="77777777" w:rsidR="008E0E50" w:rsidRPr="006B257B" w:rsidRDefault="008E0E50" w:rsidP="008E0E50">
                      <w:pPr>
                        <w:pStyle w:val="NormalWeb"/>
                        <w:rPr>
                          <w:rFonts w:ascii="Arial" w:hAnsi="Arial" w:cs="Arial"/>
                          <w:color w:val="000000"/>
                          <w:sz w:val="22"/>
                          <w:szCs w:val="22"/>
                        </w:rPr>
                      </w:pPr>
                      <w:r w:rsidRPr="006B257B">
                        <w:rPr>
                          <w:rFonts w:ascii="Arial" w:hAnsi="Arial" w:cs="Arial"/>
                          <w:color w:val="000000"/>
                          <w:sz w:val="22"/>
                          <w:szCs w:val="22"/>
                        </w:rPr>
                        <w:t>As I began drafting questions for my questionnaire during Wednesday’s tutorial this week, I had the idea to perhaps have participants to give the time code of some of their favourite riffs.</w:t>
                      </w:r>
                    </w:p>
                    <w:p w14:paraId="42298FB6" w14:textId="77777777" w:rsidR="008E0E50" w:rsidRPr="006B257B" w:rsidRDefault="008E0E50" w:rsidP="008E0E50">
                      <w:pPr>
                        <w:pStyle w:val="NormalWeb"/>
                        <w:rPr>
                          <w:rFonts w:ascii="Arial" w:hAnsi="Arial" w:cs="Arial"/>
                          <w:color w:val="000000"/>
                          <w:sz w:val="22"/>
                          <w:szCs w:val="22"/>
                        </w:rPr>
                      </w:pPr>
                      <w:r w:rsidRPr="006B257B">
                        <w:rPr>
                          <w:rFonts w:ascii="Arial" w:hAnsi="Arial" w:cs="Arial"/>
                          <w:color w:val="000000"/>
                          <w:sz w:val="22"/>
                          <w:szCs w:val="22"/>
                        </w:rPr>
                        <w:t>This prompted the idea that I could explore riffs within the literature as a first step of data collection. When reading Charmaz (2025) I was reminded that “all is data”, the dictum from Glaser and Straus, in the form of extant data. My work on document analysis from Mod 4 will be very helpful here as I start to explore this as a first step of data collection.</w:t>
                      </w:r>
                    </w:p>
                    <w:p w14:paraId="4F7AFE46" w14:textId="77777777" w:rsidR="008E0E50" w:rsidRPr="006B257B" w:rsidRDefault="008E0E50" w:rsidP="008E0E50">
                      <w:pPr>
                        <w:spacing w:line="360" w:lineRule="auto"/>
                        <w:rPr>
                          <w:rFonts w:ascii="Arial" w:hAnsi="Arial" w:cs="Arial"/>
                          <w:sz w:val="22"/>
                          <w:szCs w:val="22"/>
                        </w:rPr>
                      </w:pPr>
                    </w:p>
                  </w:txbxContent>
                </v:textbox>
                <w10:wrap type="square"/>
              </v:shape>
            </w:pict>
          </mc:Fallback>
        </mc:AlternateContent>
      </w:r>
    </w:p>
    <w:p w14:paraId="72186BDA" w14:textId="77777777" w:rsidR="008E0E50" w:rsidRPr="008E0E50" w:rsidRDefault="008E0E50" w:rsidP="008E0E50">
      <w:pPr>
        <w:rPr>
          <w:rFonts w:ascii="Arial" w:hAnsi="Arial" w:cs="Arial"/>
          <w:b/>
          <w:bCs/>
          <w:sz w:val="22"/>
          <w:szCs w:val="22"/>
        </w:rPr>
      </w:pPr>
    </w:p>
    <w:p w14:paraId="2DEE7246" w14:textId="77777777" w:rsidR="008E0E50" w:rsidRPr="008E0E50" w:rsidRDefault="008E0E50" w:rsidP="008E0E50">
      <w:pPr>
        <w:rPr>
          <w:rFonts w:ascii="Arial" w:hAnsi="Arial" w:cs="Arial"/>
          <w:b/>
          <w:bCs/>
          <w:sz w:val="22"/>
          <w:szCs w:val="22"/>
        </w:rPr>
      </w:pPr>
    </w:p>
    <w:p w14:paraId="2FA2A672" w14:textId="77777777" w:rsidR="008E0E50" w:rsidRPr="008E0E50" w:rsidRDefault="008E0E50" w:rsidP="008E0E50">
      <w:pPr>
        <w:rPr>
          <w:rFonts w:ascii="Arial" w:hAnsi="Arial" w:cs="Arial"/>
          <w:b/>
          <w:bCs/>
          <w:sz w:val="22"/>
          <w:szCs w:val="22"/>
        </w:rPr>
      </w:pPr>
    </w:p>
    <w:p w14:paraId="0DD8340A" w14:textId="77777777" w:rsidR="008E0E50" w:rsidRPr="008E0E50" w:rsidRDefault="008E0E50" w:rsidP="008E0E50">
      <w:pPr>
        <w:rPr>
          <w:rFonts w:ascii="Arial" w:hAnsi="Arial" w:cs="Arial"/>
          <w:b/>
          <w:bCs/>
          <w:sz w:val="22"/>
          <w:szCs w:val="22"/>
        </w:rPr>
      </w:pPr>
    </w:p>
    <w:p w14:paraId="3A512831" w14:textId="77777777" w:rsidR="008E0E50" w:rsidRPr="008E0E50" w:rsidRDefault="008E0E50" w:rsidP="008E0E50">
      <w:pPr>
        <w:rPr>
          <w:rFonts w:ascii="Arial" w:hAnsi="Arial" w:cs="Arial"/>
          <w:b/>
          <w:bCs/>
          <w:sz w:val="22"/>
          <w:szCs w:val="22"/>
        </w:rPr>
      </w:pPr>
    </w:p>
    <w:p w14:paraId="567FC15B" w14:textId="77777777" w:rsidR="008E0E50" w:rsidRPr="008E0E50" w:rsidRDefault="008E0E50" w:rsidP="008E0E50">
      <w:pPr>
        <w:rPr>
          <w:rFonts w:ascii="Arial" w:hAnsi="Arial" w:cs="Arial"/>
          <w:b/>
          <w:bCs/>
          <w:sz w:val="22"/>
          <w:szCs w:val="22"/>
        </w:rPr>
      </w:pPr>
    </w:p>
    <w:p w14:paraId="7E29ACED" w14:textId="77777777" w:rsidR="008E0E50" w:rsidRPr="008E0E50" w:rsidRDefault="008E0E50" w:rsidP="008E0E50">
      <w:pPr>
        <w:rPr>
          <w:rFonts w:ascii="Arial" w:hAnsi="Arial" w:cs="Arial"/>
          <w:b/>
          <w:bCs/>
          <w:sz w:val="22"/>
          <w:szCs w:val="22"/>
        </w:rPr>
      </w:pPr>
    </w:p>
    <w:p w14:paraId="1FDBFD61" w14:textId="77777777" w:rsidR="008E0E50" w:rsidRPr="008E0E50" w:rsidRDefault="008E0E50" w:rsidP="008E0E50">
      <w:pPr>
        <w:rPr>
          <w:rFonts w:ascii="Arial" w:hAnsi="Arial" w:cs="Arial"/>
          <w:b/>
          <w:bCs/>
          <w:sz w:val="22"/>
          <w:szCs w:val="22"/>
        </w:rPr>
      </w:pPr>
    </w:p>
    <w:p w14:paraId="559440B0" w14:textId="77777777" w:rsidR="008E0E50" w:rsidRPr="008E0E50" w:rsidRDefault="008E0E50" w:rsidP="008E0E50">
      <w:pPr>
        <w:rPr>
          <w:rFonts w:ascii="Arial" w:hAnsi="Arial" w:cs="Arial"/>
          <w:b/>
          <w:bCs/>
          <w:sz w:val="22"/>
          <w:szCs w:val="22"/>
        </w:rPr>
      </w:pPr>
    </w:p>
    <w:p w14:paraId="33828099" w14:textId="77777777" w:rsidR="008E0E50" w:rsidRPr="008E0E50" w:rsidRDefault="008E0E50" w:rsidP="008E0E50">
      <w:pPr>
        <w:rPr>
          <w:rFonts w:ascii="Arial" w:hAnsi="Arial" w:cs="Arial"/>
          <w:b/>
          <w:bCs/>
          <w:sz w:val="22"/>
          <w:szCs w:val="22"/>
        </w:rPr>
      </w:pPr>
    </w:p>
    <w:p w14:paraId="308C2D33" w14:textId="77777777" w:rsidR="008E0E50" w:rsidRPr="008E0E50" w:rsidRDefault="008E0E50" w:rsidP="008E0E50">
      <w:pPr>
        <w:rPr>
          <w:rFonts w:ascii="Arial" w:hAnsi="Arial" w:cs="Arial"/>
          <w:b/>
          <w:bCs/>
          <w:sz w:val="22"/>
          <w:szCs w:val="22"/>
        </w:rPr>
      </w:pPr>
    </w:p>
    <w:p w14:paraId="0CAEB92C" w14:textId="77777777" w:rsidR="008E0E50" w:rsidRPr="008E0E50" w:rsidRDefault="008E0E50" w:rsidP="008E0E50">
      <w:pPr>
        <w:rPr>
          <w:rFonts w:ascii="Arial" w:hAnsi="Arial" w:cs="Arial"/>
          <w:b/>
          <w:bCs/>
          <w:sz w:val="22"/>
          <w:szCs w:val="22"/>
        </w:rPr>
      </w:pPr>
    </w:p>
    <w:p w14:paraId="260296F1" w14:textId="77777777" w:rsidR="008E0E50" w:rsidRPr="008E0E50" w:rsidRDefault="008E0E50" w:rsidP="008E0E50">
      <w:pPr>
        <w:rPr>
          <w:rFonts w:ascii="Arial" w:hAnsi="Arial" w:cs="Arial"/>
          <w:b/>
          <w:bCs/>
          <w:sz w:val="22"/>
          <w:szCs w:val="22"/>
        </w:rPr>
      </w:pPr>
    </w:p>
    <w:p w14:paraId="4C6559BE" w14:textId="77777777" w:rsidR="008E0E50" w:rsidRPr="008E0E50" w:rsidRDefault="008E0E50" w:rsidP="008E0E50">
      <w:pPr>
        <w:rPr>
          <w:rFonts w:ascii="Arial" w:hAnsi="Arial" w:cs="Arial"/>
          <w:b/>
          <w:bCs/>
          <w:sz w:val="22"/>
          <w:szCs w:val="22"/>
        </w:rPr>
      </w:pPr>
    </w:p>
    <w:p w14:paraId="67309EB8" w14:textId="77777777" w:rsidR="008E0E50" w:rsidRPr="008E0E50" w:rsidRDefault="008E0E50" w:rsidP="008E0E50">
      <w:pPr>
        <w:rPr>
          <w:rFonts w:ascii="Arial" w:hAnsi="Arial" w:cs="Arial"/>
          <w:b/>
          <w:bCs/>
          <w:sz w:val="22"/>
          <w:szCs w:val="22"/>
        </w:rPr>
      </w:pPr>
      <w:r w:rsidRPr="008E0E50">
        <w:rPr>
          <w:rFonts w:ascii="Arial" w:hAnsi="Arial" w:cs="Arial"/>
          <w:b/>
          <w:bCs/>
          <w:noProof/>
          <w:sz w:val="22"/>
          <w:szCs w:val="22"/>
        </w:rPr>
        <mc:AlternateContent>
          <mc:Choice Requires="wps">
            <w:drawing>
              <wp:anchor distT="0" distB="0" distL="114300" distR="114300" simplePos="0" relativeHeight="251688960" behindDoc="0" locked="0" layoutInCell="1" allowOverlap="1" wp14:anchorId="10553DF8" wp14:editId="31371EEC">
                <wp:simplePos x="0" y="0"/>
                <wp:positionH relativeFrom="column">
                  <wp:posOffset>0</wp:posOffset>
                </wp:positionH>
                <wp:positionV relativeFrom="paragraph">
                  <wp:posOffset>360680</wp:posOffset>
                </wp:positionV>
                <wp:extent cx="5389880" cy="2085340"/>
                <wp:effectExtent l="0" t="0" r="7620" b="10160"/>
                <wp:wrapSquare wrapText="bothSides"/>
                <wp:docPr id="1383989838" name="Text Box 6"/>
                <wp:cNvGraphicFramePr/>
                <a:graphic xmlns:a="http://schemas.openxmlformats.org/drawingml/2006/main">
                  <a:graphicData uri="http://schemas.microsoft.com/office/word/2010/wordprocessingShape">
                    <wps:wsp>
                      <wps:cNvSpPr txBox="1"/>
                      <wps:spPr>
                        <a:xfrm>
                          <a:off x="0" y="0"/>
                          <a:ext cx="5389880" cy="2085340"/>
                        </a:xfrm>
                        <a:prstGeom prst="rect">
                          <a:avLst/>
                        </a:prstGeom>
                        <a:solidFill>
                          <a:schemeClr val="lt1"/>
                        </a:solidFill>
                        <a:ln w="6350">
                          <a:solidFill>
                            <a:prstClr val="black"/>
                          </a:solidFill>
                        </a:ln>
                      </wps:spPr>
                      <wps:txbx>
                        <w:txbxContent>
                          <w:p w14:paraId="2456266B" w14:textId="77777777" w:rsidR="008E0E50" w:rsidRPr="006E0AC2" w:rsidRDefault="008E0E50" w:rsidP="008E0E50">
                            <w:pPr>
                              <w:pStyle w:val="NormalWeb"/>
                              <w:rPr>
                                <w:rFonts w:ascii="Arial" w:hAnsi="Arial" w:cs="Arial"/>
                                <w:color w:val="000000"/>
                                <w:sz w:val="22"/>
                                <w:szCs w:val="22"/>
                              </w:rPr>
                            </w:pPr>
                            <w:r w:rsidRPr="006E0AC2">
                              <w:rPr>
                                <w:rFonts w:ascii="Arial" w:hAnsi="Arial" w:cs="Arial"/>
                                <w:color w:val="000000"/>
                                <w:sz w:val="22"/>
                                <w:szCs w:val="22"/>
                              </w:rPr>
                              <w:t>This memo is in response to compiling a list of musical examples for riffing. The list was compiled in “Documents to explore”, using suggestions for various discussion groups.</w:t>
                            </w:r>
                          </w:p>
                          <w:p w14:paraId="180C8A6D" w14:textId="77777777" w:rsidR="008E0E50" w:rsidRPr="006E0AC2" w:rsidRDefault="008E0E50" w:rsidP="008E0E50">
                            <w:pPr>
                              <w:pStyle w:val="NormalWeb"/>
                              <w:rPr>
                                <w:rFonts w:ascii="Arial" w:hAnsi="Arial" w:cs="Arial"/>
                                <w:color w:val="000000"/>
                                <w:sz w:val="22"/>
                                <w:szCs w:val="22"/>
                              </w:rPr>
                            </w:pPr>
                            <w:r w:rsidRPr="006E0AC2">
                              <w:rPr>
                                <w:rFonts w:ascii="Arial" w:hAnsi="Arial" w:cs="Arial"/>
                                <w:color w:val="000000"/>
                                <w:sz w:val="22"/>
                                <w:szCs w:val="22"/>
                              </w:rPr>
                              <w:t>Typing this list up makes me realise just how prevalent riffing is! I had definitely been having a moment where I thought SIX made me think it was more prevalent than it was but there really are so many examples of it within the musical theatre literature. It also makes me question the validity of the comment from the Broadway Vocal Coach video about not needing to be able to riff…like it’s definitely there! But, at the same time I guess it’s really within the solo literature…riffing isn’t something that’s going to be required of an ensemble singer…So it’s definitely more about singers in lead roles.</w:t>
                            </w:r>
                          </w:p>
                          <w:p w14:paraId="342729E0" w14:textId="77777777" w:rsidR="008E0E50" w:rsidRPr="006E0AC2" w:rsidRDefault="008E0E50" w:rsidP="008E0E50">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53DF8" id="Text Box 6" o:spid="_x0000_s1038" type="#_x0000_t202" style="position:absolute;margin-left:0;margin-top:28.4pt;width:424.4pt;height:164.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" fillcolor="white [3201]" strokeweight=".5pt">
                <v:textbox>
                  <w:txbxContent>
                    <w:p w14:paraId="2456266B" w14:textId="77777777" w:rsidR="008E0E50" w:rsidRPr="006E0AC2" w:rsidRDefault="008E0E50" w:rsidP="008E0E50">
                      <w:pPr>
                        <w:pStyle w:val="NormalWeb"/>
                        <w:rPr>
                          <w:rFonts w:ascii="Arial" w:hAnsi="Arial" w:cs="Arial"/>
                          <w:color w:val="000000"/>
                          <w:sz w:val="22"/>
                          <w:szCs w:val="22"/>
                        </w:rPr>
                      </w:pPr>
                      <w:r w:rsidRPr="006E0AC2">
                        <w:rPr>
                          <w:rFonts w:ascii="Arial" w:hAnsi="Arial" w:cs="Arial"/>
                          <w:color w:val="000000"/>
                          <w:sz w:val="22"/>
                          <w:szCs w:val="22"/>
                        </w:rPr>
                        <w:t>This memo is in response to compiling a list of musical examples for riffing. The list was compiled in “Documents to explore”, using suggestions for various discussion groups.</w:t>
                      </w:r>
                    </w:p>
                    <w:p w14:paraId="180C8A6D" w14:textId="77777777" w:rsidR="008E0E50" w:rsidRPr="006E0AC2" w:rsidRDefault="008E0E50" w:rsidP="008E0E50">
                      <w:pPr>
                        <w:pStyle w:val="NormalWeb"/>
                        <w:rPr>
                          <w:rFonts w:ascii="Arial" w:hAnsi="Arial" w:cs="Arial"/>
                          <w:color w:val="000000"/>
                          <w:sz w:val="22"/>
                          <w:szCs w:val="22"/>
                        </w:rPr>
                      </w:pPr>
                      <w:r w:rsidRPr="006E0AC2">
                        <w:rPr>
                          <w:rFonts w:ascii="Arial" w:hAnsi="Arial" w:cs="Arial"/>
                          <w:color w:val="000000"/>
                          <w:sz w:val="22"/>
                          <w:szCs w:val="22"/>
                        </w:rPr>
                        <w:t>Typing this list up makes me realise just how prevalent riffing is! I had definitely been having a moment where I thought SIX made me think it was more prevalent than it was but there really are so many examples of it within the musical theatre literature. It also makes me question the validity of the comment from the Broadway Vocal Coach video about not needing to be able to riff…like it’s definitely there! But, at the same time I guess it’s really within the solo literature…riffing isn’t something that’s going to be required of an ensemble singer…So it’s definitely more about singers in lead roles.</w:t>
                      </w:r>
                    </w:p>
                    <w:p w14:paraId="342729E0" w14:textId="77777777" w:rsidR="008E0E50" w:rsidRPr="006E0AC2" w:rsidRDefault="008E0E50" w:rsidP="008E0E50">
                      <w:pPr>
                        <w:rPr>
                          <w:rFonts w:ascii="Arial" w:hAnsi="Arial" w:cs="Arial"/>
                          <w:sz w:val="22"/>
                          <w:szCs w:val="22"/>
                        </w:rPr>
                      </w:pPr>
                    </w:p>
                  </w:txbxContent>
                </v:textbox>
                <w10:wrap type="square"/>
              </v:shape>
            </w:pict>
          </mc:Fallback>
        </mc:AlternateContent>
      </w:r>
      <w:r w:rsidRPr="008E0E50">
        <w:rPr>
          <w:rFonts w:ascii="Arial" w:hAnsi="Arial" w:cs="Arial"/>
          <w:b/>
          <w:bCs/>
          <w:sz w:val="22"/>
          <w:szCs w:val="22"/>
        </w:rPr>
        <w:t>Prevalence of riffing – 10/08/25</w:t>
      </w:r>
    </w:p>
    <w:p w14:paraId="4F45EABC" w14:textId="77777777" w:rsidR="008E0E50" w:rsidRPr="008E0E50" w:rsidRDefault="008E0E50" w:rsidP="008E0E50">
      <w:pPr>
        <w:rPr>
          <w:rFonts w:ascii="Arial" w:hAnsi="Arial" w:cs="Arial"/>
          <w:b/>
          <w:bCs/>
          <w:sz w:val="22"/>
          <w:szCs w:val="22"/>
        </w:rPr>
      </w:pPr>
    </w:p>
    <w:p w14:paraId="4716DE5B" w14:textId="77777777" w:rsidR="008E0E50" w:rsidRDefault="008E0E50" w:rsidP="008E0E50">
      <w:pPr>
        <w:rPr>
          <w:rFonts w:ascii="Arial" w:hAnsi="Arial" w:cs="Arial"/>
          <w:b/>
          <w:bCs/>
          <w:sz w:val="22"/>
          <w:szCs w:val="22"/>
        </w:rPr>
      </w:pPr>
    </w:p>
    <w:p w14:paraId="12E02D45" w14:textId="77777777" w:rsidR="002D7169" w:rsidRDefault="002D7169" w:rsidP="008E0E50">
      <w:pPr>
        <w:rPr>
          <w:rFonts w:ascii="Arial" w:hAnsi="Arial" w:cs="Arial"/>
          <w:b/>
          <w:bCs/>
          <w:sz w:val="22"/>
          <w:szCs w:val="22"/>
        </w:rPr>
      </w:pPr>
    </w:p>
    <w:p w14:paraId="44A8B820" w14:textId="77777777" w:rsidR="002D7169" w:rsidRDefault="002D7169" w:rsidP="008E0E50">
      <w:pPr>
        <w:rPr>
          <w:rFonts w:ascii="Arial" w:hAnsi="Arial" w:cs="Arial"/>
          <w:b/>
          <w:bCs/>
          <w:sz w:val="22"/>
          <w:szCs w:val="22"/>
        </w:rPr>
      </w:pPr>
    </w:p>
    <w:p w14:paraId="4E2DFD39" w14:textId="77777777" w:rsidR="002D7169" w:rsidRDefault="002D7169" w:rsidP="008E0E50">
      <w:pPr>
        <w:rPr>
          <w:rFonts w:ascii="Arial" w:hAnsi="Arial" w:cs="Arial"/>
          <w:b/>
          <w:bCs/>
          <w:sz w:val="22"/>
          <w:szCs w:val="22"/>
        </w:rPr>
      </w:pPr>
    </w:p>
    <w:p w14:paraId="37F1620A" w14:textId="77777777" w:rsidR="002D7169" w:rsidRDefault="002D7169" w:rsidP="008E0E50">
      <w:pPr>
        <w:rPr>
          <w:rFonts w:ascii="Arial" w:hAnsi="Arial" w:cs="Arial"/>
          <w:b/>
          <w:bCs/>
          <w:sz w:val="22"/>
          <w:szCs w:val="22"/>
        </w:rPr>
      </w:pPr>
    </w:p>
    <w:p w14:paraId="50EC94CF" w14:textId="77777777" w:rsidR="002D7169" w:rsidRDefault="002D7169" w:rsidP="008E0E50">
      <w:pPr>
        <w:rPr>
          <w:rFonts w:ascii="Arial" w:hAnsi="Arial" w:cs="Arial"/>
          <w:b/>
          <w:bCs/>
          <w:sz w:val="22"/>
          <w:szCs w:val="22"/>
        </w:rPr>
      </w:pPr>
    </w:p>
    <w:p w14:paraId="1CFF9E17" w14:textId="77777777" w:rsidR="002D7169" w:rsidRDefault="002D7169" w:rsidP="008E0E50">
      <w:pPr>
        <w:rPr>
          <w:rFonts w:ascii="Arial" w:hAnsi="Arial" w:cs="Arial"/>
          <w:b/>
          <w:bCs/>
          <w:sz w:val="22"/>
          <w:szCs w:val="22"/>
        </w:rPr>
      </w:pPr>
    </w:p>
    <w:p w14:paraId="36C3FAD1" w14:textId="77777777" w:rsidR="002D7169" w:rsidRDefault="002D7169" w:rsidP="008E0E50">
      <w:pPr>
        <w:rPr>
          <w:rFonts w:ascii="Arial" w:hAnsi="Arial" w:cs="Arial"/>
          <w:b/>
          <w:bCs/>
          <w:sz w:val="22"/>
          <w:szCs w:val="22"/>
        </w:rPr>
      </w:pPr>
    </w:p>
    <w:p w14:paraId="3A79E2DF" w14:textId="77777777" w:rsidR="002D7169" w:rsidRDefault="002D7169" w:rsidP="008E0E50">
      <w:pPr>
        <w:rPr>
          <w:rFonts w:ascii="Arial" w:hAnsi="Arial" w:cs="Arial"/>
          <w:b/>
          <w:bCs/>
          <w:sz w:val="22"/>
          <w:szCs w:val="22"/>
        </w:rPr>
      </w:pPr>
    </w:p>
    <w:p w14:paraId="5CDD0026" w14:textId="77777777" w:rsidR="002D7169" w:rsidRDefault="002D7169" w:rsidP="008E0E50">
      <w:pPr>
        <w:rPr>
          <w:rFonts w:ascii="Arial" w:hAnsi="Arial" w:cs="Arial"/>
          <w:b/>
          <w:bCs/>
          <w:sz w:val="22"/>
          <w:szCs w:val="22"/>
        </w:rPr>
      </w:pPr>
    </w:p>
    <w:p w14:paraId="4841D9FD" w14:textId="77777777" w:rsidR="002D7169" w:rsidRDefault="002D7169" w:rsidP="008E0E50">
      <w:pPr>
        <w:rPr>
          <w:rFonts w:ascii="Arial" w:hAnsi="Arial" w:cs="Arial"/>
          <w:b/>
          <w:bCs/>
          <w:sz w:val="22"/>
          <w:szCs w:val="22"/>
        </w:rPr>
      </w:pPr>
    </w:p>
    <w:p w14:paraId="4324AA10" w14:textId="77777777" w:rsidR="002D7169" w:rsidRDefault="002D7169" w:rsidP="008E0E50">
      <w:pPr>
        <w:rPr>
          <w:rFonts w:ascii="Arial" w:hAnsi="Arial" w:cs="Arial"/>
          <w:b/>
          <w:bCs/>
          <w:sz w:val="22"/>
          <w:szCs w:val="22"/>
        </w:rPr>
      </w:pPr>
    </w:p>
    <w:p w14:paraId="5301AD94" w14:textId="77777777" w:rsidR="002D7169" w:rsidRDefault="002D7169" w:rsidP="008E0E50">
      <w:pPr>
        <w:rPr>
          <w:rFonts w:ascii="Arial" w:hAnsi="Arial" w:cs="Arial"/>
          <w:b/>
          <w:bCs/>
          <w:sz w:val="22"/>
          <w:szCs w:val="22"/>
        </w:rPr>
      </w:pPr>
    </w:p>
    <w:p w14:paraId="291647C5" w14:textId="77777777" w:rsidR="002D7169" w:rsidRDefault="002D7169" w:rsidP="008E0E50">
      <w:pPr>
        <w:rPr>
          <w:rFonts w:ascii="Arial" w:hAnsi="Arial" w:cs="Arial"/>
          <w:b/>
          <w:bCs/>
          <w:sz w:val="22"/>
          <w:szCs w:val="22"/>
        </w:rPr>
      </w:pPr>
    </w:p>
    <w:p w14:paraId="70FF8667" w14:textId="77777777" w:rsidR="002D7169" w:rsidRDefault="002D7169" w:rsidP="008E0E50">
      <w:pPr>
        <w:rPr>
          <w:rFonts w:ascii="Arial" w:hAnsi="Arial" w:cs="Arial"/>
          <w:b/>
          <w:bCs/>
          <w:sz w:val="22"/>
          <w:szCs w:val="22"/>
        </w:rPr>
      </w:pPr>
    </w:p>
    <w:p w14:paraId="03BDE2E4" w14:textId="77777777" w:rsidR="002D7169" w:rsidRDefault="002D7169" w:rsidP="008E0E50">
      <w:pPr>
        <w:rPr>
          <w:rFonts w:ascii="Arial" w:hAnsi="Arial" w:cs="Arial"/>
          <w:b/>
          <w:bCs/>
          <w:sz w:val="22"/>
          <w:szCs w:val="22"/>
        </w:rPr>
      </w:pPr>
    </w:p>
    <w:p w14:paraId="2F42ABA7" w14:textId="77777777" w:rsidR="002D7169" w:rsidRDefault="002D7169" w:rsidP="008E0E50">
      <w:pPr>
        <w:rPr>
          <w:rFonts w:ascii="Arial" w:hAnsi="Arial" w:cs="Arial"/>
          <w:b/>
          <w:bCs/>
          <w:sz w:val="22"/>
          <w:szCs w:val="22"/>
        </w:rPr>
      </w:pPr>
    </w:p>
    <w:p w14:paraId="0018CBA3" w14:textId="77777777" w:rsidR="002D7169" w:rsidRDefault="002D7169" w:rsidP="008E0E50">
      <w:pPr>
        <w:rPr>
          <w:rFonts w:ascii="Arial" w:hAnsi="Arial" w:cs="Arial"/>
          <w:b/>
          <w:bCs/>
          <w:sz w:val="22"/>
          <w:szCs w:val="22"/>
        </w:rPr>
      </w:pPr>
    </w:p>
    <w:p w14:paraId="4D871FD5" w14:textId="77777777" w:rsidR="002D7169" w:rsidRDefault="002D7169" w:rsidP="008E0E50">
      <w:pPr>
        <w:rPr>
          <w:rFonts w:ascii="Arial" w:hAnsi="Arial" w:cs="Arial"/>
          <w:b/>
          <w:bCs/>
          <w:sz w:val="22"/>
          <w:szCs w:val="22"/>
        </w:rPr>
      </w:pPr>
    </w:p>
    <w:p w14:paraId="6154C0BB" w14:textId="77777777" w:rsidR="002D7169" w:rsidRDefault="002D7169" w:rsidP="008E0E50">
      <w:pPr>
        <w:rPr>
          <w:rFonts w:ascii="Arial" w:hAnsi="Arial" w:cs="Arial"/>
          <w:b/>
          <w:bCs/>
          <w:sz w:val="22"/>
          <w:szCs w:val="22"/>
        </w:rPr>
      </w:pPr>
    </w:p>
    <w:p w14:paraId="48CF9070" w14:textId="77777777" w:rsidR="002D7169" w:rsidRDefault="002D7169" w:rsidP="008E0E50">
      <w:pPr>
        <w:rPr>
          <w:rFonts w:ascii="Arial" w:hAnsi="Arial" w:cs="Arial"/>
          <w:b/>
          <w:bCs/>
          <w:sz w:val="22"/>
          <w:szCs w:val="22"/>
        </w:rPr>
      </w:pPr>
    </w:p>
    <w:p w14:paraId="30B233D0" w14:textId="77777777" w:rsidR="002D7169" w:rsidRDefault="002D7169" w:rsidP="008E0E50">
      <w:pPr>
        <w:rPr>
          <w:rFonts w:ascii="Arial" w:hAnsi="Arial" w:cs="Arial"/>
          <w:b/>
          <w:bCs/>
          <w:sz w:val="22"/>
          <w:szCs w:val="22"/>
        </w:rPr>
      </w:pPr>
    </w:p>
    <w:p w14:paraId="484B0BBB" w14:textId="3F7A9279" w:rsidR="008E0E50" w:rsidRPr="008E0E50" w:rsidRDefault="008E0E50" w:rsidP="008E0E50">
      <w:pPr>
        <w:rPr>
          <w:rFonts w:ascii="Arial" w:hAnsi="Arial" w:cs="Arial"/>
          <w:b/>
          <w:bCs/>
          <w:sz w:val="22"/>
          <w:szCs w:val="22"/>
        </w:rPr>
      </w:pPr>
      <w:r w:rsidRPr="008E0E50">
        <w:rPr>
          <w:rFonts w:ascii="Arial" w:hAnsi="Arial" w:cs="Arial"/>
          <w:b/>
          <w:bCs/>
          <w:sz w:val="22"/>
          <w:szCs w:val="22"/>
        </w:rPr>
        <w:lastRenderedPageBreak/>
        <w:t>Document analysis design &amp; insider researcher insight – 20/08/25</w:t>
      </w:r>
    </w:p>
    <w:p w14:paraId="020DF22F" w14:textId="77777777" w:rsidR="008E0E50" w:rsidRPr="008E0E50" w:rsidRDefault="008E0E50" w:rsidP="008E0E50">
      <w:pPr>
        <w:rPr>
          <w:rFonts w:ascii="Arial" w:hAnsi="Arial" w:cs="Arial"/>
          <w:b/>
          <w:bCs/>
          <w:sz w:val="22"/>
          <w:szCs w:val="22"/>
        </w:rPr>
      </w:pPr>
    </w:p>
    <w:p w14:paraId="6C10A21B" w14:textId="77777777" w:rsidR="008E0E50" w:rsidRPr="008E0E50" w:rsidRDefault="008E0E50" w:rsidP="008E0E50">
      <w:pPr>
        <w:tabs>
          <w:tab w:val="left" w:pos="2160"/>
        </w:tabs>
        <w:rPr>
          <w:rFonts w:ascii="Arial" w:hAnsi="Arial" w:cs="Arial"/>
          <w:b/>
          <w:bCs/>
          <w:sz w:val="22"/>
          <w:szCs w:val="22"/>
        </w:rPr>
      </w:pPr>
      <w:r w:rsidRPr="008E0E50">
        <w:rPr>
          <w:rFonts w:ascii="Arial" w:hAnsi="Arial" w:cs="Arial"/>
          <w:b/>
          <w:bCs/>
          <w:noProof/>
          <w:sz w:val="22"/>
          <w:szCs w:val="22"/>
        </w:rPr>
        <mc:AlternateContent>
          <mc:Choice Requires="wps">
            <w:drawing>
              <wp:anchor distT="0" distB="0" distL="114300" distR="114300" simplePos="0" relativeHeight="251685888" behindDoc="0" locked="0" layoutInCell="1" allowOverlap="1" wp14:anchorId="2AAA16AE" wp14:editId="5A34EDF9">
                <wp:simplePos x="0" y="0"/>
                <wp:positionH relativeFrom="column">
                  <wp:posOffset>0</wp:posOffset>
                </wp:positionH>
                <wp:positionV relativeFrom="paragraph">
                  <wp:posOffset>0</wp:posOffset>
                </wp:positionV>
                <wp:extent cx="5285740" cy="4363085"/>
                <wp:effectExtent l="0" t="0" r="10160" b="18415"/>
                <wp:wrapNone/>
                <wp:docPr id="1669149672" name="Text Box 3"/>
                <wp:cNvGraphicFramePr/>
                <a:graphic xmlns:a="http://schemas.openxmlformats.org/drawingml/2006/main">
                  <a:graphicData uri="http://schemas.microsoft.com/office/word/2010/wordprocessingShape">
                    <wps:wsp>
                      <wps:cNvSpPr txBox="1"/>
                      <wps:spPr>
                        <a:xfrm>
                          <a:off x="0" y="0"/>
                          <a:ext cx="5285740" cy="4363085"/>
                        </a:xfrm>
                        <a:prstGeom prst="rect">
                          <a:avLst/>
                        </a:prstGeom>
                        <a:solidFill>
                          <a:schemeClr val="lt1"/>
                        </a:solidFill>
                        <a:ln w="6350">
                          <a:solidFill>
                            <a:prstClr val="black"/>
                          </a:solidFill>
                        </a:ln>
                      </wps:spPr>
                      <wps:txbx>
                        <w:txbxContent>
                          <w:p w14:paraId="5128C78A" w14:textId="5BFEAA62" w:rsidR="008E0E50" w:rsidRPr="00307C2A" w:rsidRDefault="008E0E50" w:rsidP="008E0E50">
                            <w:pPr>
                              <w:rPr>
                                <w:rFonts w:ascii="Arial" w:hAnsi="Arial" w:cs="Arial"/>
                                <w:sz w:val="22"/>
                                <w:szCs w:val="22"/>
                              </w:rPr>
                            </w:pPr>
                            <w:r w:rsidRPr="00307C2A">
                              <w:rPr>
                                <w:rFonts w:ascii="Arial" w:hAnsi="Arial" w:cs="Arial"/>
                                <w:color w:val="000000"/>
                                <w:sz w:val="22"/>
                                <w:szCs w:val="22"/>
                              </w:rPr>
                              <w:t xml:space="preserve">Okay, voice memo about the use of extant data in the form of scores, and I guess a reflection on my position as insider researcher and things that I can posit based on that positionality. So when I'm looking at the score, for me, I will interpret anything that is melismatic on paper to be synonymous with a riff because of how the term riff is used within musical theatre circles that I’ve been in - whether that's coaching or as a musical director. So people are like, “oh, it's just like a descending three note riff” just to denote a descending three note melismatic </w:t>
                            </w:r>
                            <w:r w:rsidR="0010065E">
                              <w:rPr>
                                <w:rFonts w:ascii="Arial" w:hAnsi="Arial" w:cs="Arial"/>
                                <w:color w:val="000000"/>
                                <w:sz w:val="22"/>
                                <w:szCs w:val="22"/>
                              </w:rPr>
                              <w:t>Figure</w:t>
                            </w:r>
                            <w:r w:rsidRPr="00307C2A">
                              <w:rPr>
                                <w:rFonts w:ascii="Arial" w:hAnsi="Arial" w:cs="Arial"/>
                                <w:color w:val="000000"/>
                                <w:sz w:val="22"/>
                                <w:szCs w:val="22"/>
                              </w:rPr>
                              <w:t>. And so that is something that I can discuss that while perhaps definitions in textbooks for riff introduce a connotation of improvisation, that the term riff when used in used theatre, from my viewpoint anyway, doesn't necessarily hold onto the definition…the full sense of the definition in that like, it has to be improvised. So, I would come at my extant data search with a level of informed insider positionality to an extent, and whether that contaminates…not contaminates…</w:t>
                            </w:r>
                            <w:r w:rsidRPr="00307C2A">
                              <w:rPr>
                                <w:rStyle w:val="notion-enable-hover"/>
                                <w:rFonts w:ascii="Arial" w:hAnsi="Arial" w:cs="Arial"/>
                                <w:i/>
                                <w:iCs/>
                                <w:color w:val="000000"/>
                                <w:sz w:val="22"/>
                                <w:szCs w:val="22"/>
                              </w:rPr>
                              <w:t>influences</w:t>
                            </w:r>
                            <w:r w:rsidRPr="00307C2A">
                              <w:rPr>
                                <w:rStyle w:val="apple-converted-space"/>
                                <w:rFonts w:ascii="Arial" w:hAnsi="Arial" w:cs="Arial"/>
                                <w:color w:val="000000"/>
                                <w:sz w:val="22"/>
                                <w:szCs w:val="22"/>
                              </w:rPr>
                              <w:t> </w:t>
                            </w:r>
                            <w:r w:rsidRPr="00307C2A">
                              <w:rPr>
                                <w:rFonts w:ascii="Arial" w:hAnsi="Arial" w:cs="Arial"/>
                                <w:color w:val="000000"/>
                                <w:sz w:val="22"/>
                                <w:szCs w:val="22"/>
                              </w:rPr>
                              <w:t>the data…or certainly, I guess, because I'm constructing the data from my viewpoint, and then it is constructivist grounded theory, I'm allowed to take that in once I acknowledge that that's what I have done. And so perhaps that ends up being a question that I ask in terms of how other people define riffing - Do they…does riffing as applied in musical theatre require it to be improvised. And I guess, in a way, it's also that kind of thing where I'm looking for scores that indicate riffing, but actually so far the scores that I've been able to find have notated rif</w:t>
                            </w:r>
                            <w:r>
                              <w:rPr>
                                <w:rFonts w:ascii="Arial" w:hAnsi="Arial" w:cs="Arial"/>
                                <w:color w:val="000000"/>
                                <w:sz w:val="22"/>
                                <w:szCs w:val="22"/>
                              </w:rPr>
                              <w:t>f</w:t>
                            </w:r>
                            <w:r w:rsidRPr="00307C2A">
                              <w:rPr>
                                <w:rFonts w:ascii="Arial" w:hAnsi="Arial" w:cs="Arial"/>
                                <w:color w:val="000000"/>
                                <w:sz w:val="22"/>
                                <w:szCs w:val="22"/>
                              </w:rPr>
                              <w:t>s that I am extrapolating as riffs because I see that it's melismatic. But I'm not seeing the indications to riff in the way that happens in the score for Six. And I wonder, can I find any more scores that actually do specify ad lib or riff rather than it being notated. So that might be something that I look for in this purposive sampling. And then from that, it becomes a springboard into some of that coding and some of that's questioning. And in the direction that this research project takes.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AA16AE" id="Text Box 3" o:spid="_x0000_s1039" type="#_x0000_t202" style="position:absolute;margin-left:0;margin-top:0;width:416.2pt;height:343.5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" fillcolor="white [3201]" strokeweight=".5pt">
                <v:textbox>
                  <w:txbxContent>
                    <w:p w14:paraId="5128C78A" w14:textId="5BFEAA62" w:rsidR="008E0E50" w:rsidRPr="00307C2A" w:rsidRDefault="008E0E50" w:rsidP="008E0E50">
                      <w:pPr>
                        <w:rPr>
                          <w:rFonts w:ascii="Arial" w:hAnsi="Arial" w:cs="Arial"/>
                          <w:sz w:val="22"/>
                          <w:szCs w:val="22"/>
                        </w:rPr>
                      </w:pPr>
                      <w:r w:rsidRPr="00307C2A">
                        <w:rPr>
                          <w:rFonts w:ascii="Arial" w:hAnsi="Arial" w:cs="Arial"/>
                          <w:color w:val="000000"/>
                          <w:sz w:val="22"/>
                          <w:szCs w:val="22"/>
                        </w:rPr>
                        <w:t xml:space="preserve">Okay, voice memo about the use of extant data in the form of scores, and I guess a reflection on my position as insider researcher and things that I can posit based on that positionality. So when I'm looking at the score, for me, I will interpret anything that is melismatic on paper to be synonymous with a riff because of how the term riff is used within musical theatre circles that I’ve been in - whether that's coaching or as a musical director. So people are like, “oh, it's just like a descending three note riff” just to denote a descending three note melismatic </w:t>
                      </w:r>
                      <w:r w:rsidR="0010065E">
                        <w:rPr>
                          <w:rFonts w:ascii="Arial" w:hAnsi="Arial" w:cs="Arial"/>
                          <w:color w:val="000000"/>
                          <w:sz w:val="22"/>
                          <w:szCs w:val="22"/>
                        </w:rPr>
                        <w:t>Figure</w:t>
                      </w:r>
                      <w:r w:rsidRPr="00307C2A">
                        <w:rPr>
                          <w:rFonts w:ascii="Arial" w:hAnsi="Arial" w:cs="Arial"/>
                          <w:color w:val="000000"/>
                          <w:sz w:val="22"/>
                          <w:szCs w:val="22"/>
                        </w:rPr>
                        <w:t>. And so that is something that I can discuss that while perhaps definitions in textbooks for riff introduce a connotation of improvisation, that the term riff when used in used theatre, from my viewpoint anyway, doesn't necessarily hold onto the definition…the full sense of the definition in that like, it has to be improvised. So, I would come at my extant data search with a level of informed insider positionality to an extent, and whether that contaminates…not contaminates…</w:t>
                      </w:r>
                      <w:r w:rsidRPr="00307C2A">
                        <w:rPr>
                          <w:rStyle w:val="notion-enable-hover"/>
                          <w:rFonts w:ascii="Arial" w:hAnsi="Arial" w:cs="Arial"/>
                          <w:i/>
                          <w:iCs/>
                          <w:color w:val="000000"/>
                          <w:sz w:val="22"/>
                          <w:szCs w:val="22"/>
                        </w:rPr>
                        <w:t>influences</w:t>
                      </w:r>
                      <w:r w:rsidRPr="00307C2A">
                        <w:rPr>
                          <w:rStyle w:val="apple-converted-space"/>
                          <w:rFonts w:ascii="Arial" w:hAnsi="Arial" w:cs="Arial"/>
                          <w:color w:val="000000"/>
                          <w:sz w:val="22"/>
                          <w:szCs w:val="22"/>
                        </w:rPr>
                        <w:t> </w:t>
                      </w:r>
                      <w:r w:rsidRPr="00307C2A">
                        <w:rPr>
                          <w:rFonts w:ascii="Arial" w:hAnsi="Arial" w:cs="Arial"/>
                          <w:color w:val="000000"/>
                          <w:sz w:val="22"/>
                          <w:szCs w:val="22"/>
                        </w:rPr>
                        <w:t>the data…or certainly, I guess, because I'm constructing the data from my viewpoint, and then it is constructivist grounded theory, I'm allowed to take that in once I acknowledge that that's what I have done. And so perhaps that ends up being a question that I ask in terms of how other people define riffing - Do they…does riffing as applied in musical theatre require it to be improvised. And I guess, in a way, it's also that kind of thing where I'm looking for scores that indicate riffing, but actually so far the scores that I've been able to find have notated rif</w:t>
                      </w:r>
                      <w:r>
                        <w:rPr>
                          <w:rFonts w:ascii="Arial" w:hAnsi="Arial" w:cs="Arial"/>
                          <w:color w:val="000000"/>
                          <w:sz w:val="22"/>
                          <w:szCs w:val="22"/>
                        </w:rPr>
                        <w:t>f</w:t>
                      </w:r>
                      <w:r w:rsidRPr="00307C2A">
                        <w:rPr>
                          <w:rFonts w:ascii="Arial" w:hAnsi="Arial" w:cs="Arial"/>
                          <w:color w:val="000000"/>
                          <w:sz w:val="22"/>
                          <w:szCs w:val="22"/>
                        </w:rPr>
                        <w:t>s that I am extrapolating as riffs because I see that it's melismatic. But I'm not seeing the indications to riff in the way that happens in the score for Six. And I wonder, can I find any more scores that actually do specify ad lib or riff rather than it being notated. So that might be something that I look for in this purposive sampling. And then from that, it becomes a springboard into some of that coding and some of that's questioning. And in the direction that this research project takes.</w:t>
                      </w:r>
                    </w:p>
                  </w:txbxContent>
                </v:textbox>
              </v:shape>
            </w:pict>
          </mc:Fallback>
        </mc:AlternateContent>
      </w:r>
      <w:r w:rsidRPr="008E0E50">
        <w:rPr>
          <w:rFonts w:ascii="Arial" w:hAnsi="Arial" w:cs="Arial"/>
          <w:b/>
          <w:bCs/>
          <w:sz w:val="22"/>
          <w:szCs w:val="22"/>
        </w:rPr>
        <w:tab/>
      </w:r>
    </w:p>
    <w:p w14:paraId="5527C605" w14:textId="77777777" w:rsidR="008E0E50" w:rsidRPr="008E0E50" w:rsidRDefault="008E0E50" w:rsidP="008E0E50">
      <w:pPr>
        <w:rPr>
          <w:rFonts w:ascii="Arial" w:hAnsi="Arial" w:cs="Arial"/>
          <w:b/>
          <w:bCs/>
          <w:sz w:val="22"/>
          <w:szCs w:val="22"/>
        </w:rPr>
      </w:pPr>
    </w:p>
    <w:p w14:paraId="71E4810F" w14:textId="77777777" w:rsidR="008E0E50" w:rsidRPr="008E0E50" w:rsidRDefault="008E0E50" w:rsidP="008E0E50">
      <w:pPr>
        <w:rPr>
          <w:rFonts w:ascii="Arial" w:hAnsi="Arial" w:cs="Arial"/>
          <w:b/>
          <w:bCs/>
          <w:sz w:val="22"/>
          <w:szCs w:val="22"/>
        </w:rPr>
      </w:pPr>
    </w:p>
    <w:p w14:paraId="66381515" w14:textId="77777777" w:rsidR="008E0E50" w:rsidRPr="008E0E50" w:rsidRDefault="008E0E50" w:rsidP="008E0E50">
      <w:pPr>
        <w:rPr>
          <w:rFonts w:ascii="Arial" w:hAnsi="Arial" w:cs="Arial"/>
          <w:b/>
          <w:bCs/>
          <w:sz w:val="22"/>
          <w:szCs w:val="22"/>
        </w:rPr>
      </w:pPr>
    </w:p>
    <w:p w14:paraId="108DB18E" w14:textId="77777777" w:rsidR="008E0E50" w:rsidRPr="008E0E50" w:rsidRDefault="008E0E50" w:rsidP="008E0E50">
      <w:pPr>
        <w:rPr>
          <w:rFonts w:ascii="Arial" w:hAnsi="Arial" w:cs="Arial"/>
          <w:b/>
          <w:bCs/>
          <w:sz w:val="22"/>
          <w:szCs w:val="22"/>
        </w:rPr>
      </w:pPr>
    </w:p>
    <w:p w14:paraId="26E14FC8" w14:textId="77777777" w:rsidR="008E0E50" w:rsidRPr="008E0E50" w:rsidRDefault="008E0E50" w:rsidP="008E0E50">
      <w:pPr>
        <w:rPr>
          <w:rFonts w:ascii="Arial" w:hAnsi="Arial" w:cs="Arial"/>
          <w:b/>
          <w:bCs/>
          <w:sz w:val="22"/>
          <w:szCs w:val="22"/>
        </w:rPr>
      </w:pPr>
    </w:p>
    <w:p w14:paraId="2CBE722A" w14:textId="77777777" w:rsidR="008E0E50" w:rsidRPr="008E0E50" w:rsidRDefault="008E0E50" w:rsidP="008E0E50">
      <w:pPr>
        <w:rPr>
          <w:rFonts w:ascii="Arial" w:hAnsi="Arial" w:cs="Arial"/>
          <w:b/>
          <w:bCs/>
          <w:sz w:val="22"/>
          <w:szCs w:val="22"/>
        </w:rPr>
      </w:pPr>
    </w:p>
    <w:p w14:paraId="212E8C2D" w14:textId="77777777" w:rsidR="008E0E50" w:rsidRPr="008E0E50" w:rsidRDefault="008E0E50" w:rsidP="008E0E50">
      <w:pPr>
        <w:rPr>
          <w:rFonts w:ascii="Arial" w:hAnsi="Arial" w:cs="Arial"/>
          <w:b/>
          <w:bCs/>
          <w:sz w:val="22"/>
          <w:szCs w:val="22"/>
        </w:rPr>
      </w:pPr>
    </w:p>
    <w:p w14:paraId="11C468CD" w14:textId="77777777" w:rsidR="008E0E50" w:rsidRPr="008E0E50" w:rsidRDefault="008E0E50" w:rsidP="008E0E50">
      <w:pPr>
        <w:rPr>
          <w:rFonts w:ascii="Arial" w:hAnsi="Arial" w:cs="Arial"/>
          <w:b/>
          <w:bCs/>
          <w:sz w:val="22"/>
          <w:szCs w:val="22"/>
        </w:rPr>
      </w:pPr>
    </w:p>
    <w:p w14:paraId="36F53AC5" w14:textId="77777777" w:rsidR="008E0E50" w:rsidRPr="008E0E50" w:rsidRDefault="008E0E50" w:rsidP="008E0E50">
      <w:pPr>
        <w:rPr>
          <w:rFonts w:ascii="Arial" w:hAnsi="Arial" w:cs="Arial"/>
          <w:b/>
          <w:bCs/>
          <w:sz w:val="22"/>
          <w:szCs w:val="22"/>
        </w:rPr>
      </w:pPr>
    </w:p>
    <w:p w14:paraId="78DC572D" w14:textId="77777777" w:rsidR="008E0E50" w:rsidRPr="008E0E50" w:rsidRDefault="008E0E50" w:rsidP="008E0E50">
      <w:pPr>
        <w:rPr>
          <w:rFonts w:ascii="Arial" w:hAnsi="Arial" w:cs="Arial"/>
          <w:b/>
          <w:bCs/>
          <w:sz w:val="22"/>
          <w:szCs w:val="22"/>
        </w:rPr>
      </w:pPr>
    </w:p>
    <w:p w14:paraId="380961B8" w14:textId="77777777" w:rsidR="008E0E50" w:rsidRPr="008E0E50" w:rsidRDefault="008E0E50" w:rsidP="008E0E50">
      <w:pPr>
        <w:rPr>
          <w:rFonts w:ascii="Arial" w:hAnsi="Arial" w:cs="Arial"/>
          <w:b/>
          <w:bCs/>
          <w:sz w:val="22"/>
          <w:szCs w:val="22"/>
        </w:rPr>
      </w:pPr>
    </w:p>
    <w:p w14:paraId="5AF699CC" w14:textId="77777777" w:rsidR="008E0E50" w:rsidRPr="008E0E50" w:rsidRDefault="008E0E50" w:rsidP="008E0E50">
      <w:pPr>
        <w:rPr>
          <w:rFonts w:ascii="Arial" w:hAnsi="Arial" w:cs="Arial"/>
          <w:b/>
          <w:bCs/>
          <w:sz w:val="22"/>
          <w:szCs w:val="22"/>
        </w:rPr>
      </w:pPr>
    </w:p>
    <w:p w14:paraId="41770BAA" w14:textId="77777777" w:rsidR="008E0E50" w:rsidRPr="008E0E50" w:rsidRDefault="008E0E50" w:rsidP="008E0E50">
      <w:pPr>
        <w:rPr>
          <w:rFonts w:ascii="Arial" w:hAnsi="Arial" w:cs="Arial"/>
          <w:b/>
          <w:bCs/>
          <w:sz w:val="22"/>
          <w:szCs w:val="22"/>
        </w:rPr>
      </w:pPr>
    </w:p>
    <w:p w14:paraId="0F074975" w14:textId="77777777" w:rsidR="008E0E50" w:rsidRPr="008E0E50" w:rsidRDefault="008E0E50" w:rsidP="008E0E50">
      <w:pPr>
        <w:rPr>
          <w:rFonts w:ascii="Arial" w:hAnsi="Arial" w:cs="Arial"/>
          <w:b/>
          <w:bCs/>
          <w:sz w:val="22"/>
          <w:szCs w:val="22"/>
        </w:rPr>
      </w:pPr>
    </w:p>
    <w:p w14:paraId="2599D909" w14:textId="77777777" w:rsidR="008E0E50" w:rsidRPr="008E0E50" w:rsidRDefault="008E0E50" w:rsidP="008E0E50">
      <w:pPr>
        <w:rPr>
          <w:rFonts w:ascii="Arial" w:hAnsi="Arial" w:cs="Arial"/>
          <w:b/>
          <w:bCs/>
          <w:sz w:val="22"/>
          <w:szCs w:val="22"/>
        </w:rPr>
      </w:pPr>
    </w:p>
    <w:p w14:paraId="1A27E558" w14:textId="77777777" w:rsidR="008E0E50" w:rsidRPr="008E0E50" w:rsidRDefault="008E0E50" w:rsidP="008E0E50">
      <w:pPr>
        <w:rPr>
          <w:rFonts w:ascii="Arial" w:hAnsi="Arial" w:cs="Arial"/>
          <w:b/>
          <w:bCs/>
          <w:sz w:val="22"/>
          <w:szCs w:val="22"/>
        </w:rPr>
      </w:pPr>
    </w:p>
    <w:p w14:paraId="079627DB" w14:textId="77777777" w:rsidR="008E0E50" w:rsidRPr="008E0E50" w:rsidRDefault="008E0E50" w:rsidP="008E0E50">
      <w:pPr>
        <w:rPr>
          <w:rFonts w:ascii="Arial" w:hAnsi="Arial" w:cs="Arial"/>
          <w:b/>
          <w:bCs/>
          <w:sz w:val="22"/>
          <w:szCs w:val="22"/>
        </w:rPr>
      </w:pPr>
    </w:p>
    <w:p w14:paraId="2683A998" w14:textId="77777777" w:rsidR="008E0E50" w:rsidRPr="008E0E50" w:rsidRDefault="008E0E50" w:rsidP="008E0E50">
      <w:pPr>
        <w:rPr>
          <w:rFonts w:ascii="Arial" w:hAnsi="Arial" w:cs="Arial"/>
          <w:b/>
          <w:bCs/>
          <w:sz w:val="22"/>
          <w:szCs w:val="22"/>
        </w:rPr>
      </w:pPr>
    </w:p>
    <w:p w14:paraId="240DE611" w14:textId="77777777" w:rsidR="008E0E50" w:rsidRPr="008E0E50" w:rsidRDefault="008E0E50" w:rsidP="008E0E50">
      <w:pPr>
        <w:rPr>
          <w:rFonts w:ascii="Arial" w:hAnsi="Arial" w:cs="Arial"/>
          <w:b/>
          <w:bCs/>
          <w:sz w:val="22"/>
          <w:szCs w:val="22"/>
        </w:rPr>
      </w:pPr>
    </w:p>
    <w:p w14:paraId="443FD658" w14:textId="77777777" w:rsidR="008E0E50" w:rsidRPr="008E0E50" w:rsidRDefault="008E0E50" w:rsidP="008E0E50">
      <w:pPr>
        <w:rPr>
          <w:rFonts w:ascii="Arial" w:hAnsi="Arial" w:cs="Arial"/>
          <w:b/>
          <w:bCs/>
          <w:sz w:val="22"/>
          <w:szCs w:val="22"/>
        </w:rPr>
      </w:pPr>
    </w:p>
    <w:p w14:paraId="600EC256" w14:textId="77777777" w:rsidR="008E0E50" w:rsidRPr="008E0E50" w:rsidRDefault="008E0E50" w:rsidP="008E0E50">
      <w:pPr>
        <w:rPr>
          <w:rFonts w:ascii="Arial" w:hAnsi="Arial" w:cs="Arial"/>
          <w:b/>
          <w:bCs/>
          <w:sz w:val="22"/>
          <w:szCs w:val="22"/>
        </w:rPr>
      </w:pPr>
    </w:p>
    <w:p w14:paraId="31424B50" w14:textId="77777777" w:rsidR="008E0E50" w:rsidRPr="008E0E50" w:rsidRDefault="008E0E50" w:rsidP="008E0E50">
      <w:pPr>
        <w:rPr>
          <w:rFonts w:ascii="Arial" w:hAnsi="Arial" w:cs="Arial"/>
          <w:b/>
          <w:bCs/>
          <w:sz w:val="22"/>
          <w:szCs w:val="22"/>
        </w:rPr>
      </w:pPr>
    </w:p>
    <w:p w14:paraId="57500F62" w14:textId="77777777" w:rsidR="008E0E50" w:rsidRPr="008E0E50" w:rsidRDefault="008E0E50" w:rsidP="008E0E50">
      <w:pPr>
        <w:rPr>
          <w:rFonts w:ascii="Arial" w:hAnsi="Arial" w:cs="Arial"/>
          <w:b/>
          <w:bCs/>
          <w:sz w:val="22"/>
          <w:szCs w:val="22"/>
        </w:rPr>
      </w:pPr>
    </w:p>
    <w:p w14:paraId="356AFBD8" w14:textId="77777777" w:rsidR="008E0E50" w:rsidRPr="008E0E50" w:rsidRDefault="008E0E50" w:rsidP="008E0E50">
      <w:pPr>
        <w:rPr>
          <w:rFonts w:ascii="Arial" w:hAnsi="Arial" w:cs="Arial"/>
          <w:b/>
          <w:bCs/>
          <w:sz w:val="22"/>
          <w:szCs w:val="22"/>
        </w:rPr>
      </w:pPr>
    </w:p>
    <w:p w14:paraId="644C4DC1" w14:textId="77777777" w:rsidR="008E0E50" w:rsidRPr="008E0E50" w:rsidRDefault="008E0E50" w:rsidP="008E0E50">
      <w:pPr>
        <w:rPr>
          <w:rFonts w:ascii="Arial" w:hAnsi="Arial" w:cs="Arial"/>
          <w:b/>
          <w:bCs/>
          <w:sz w:val="22"/>
          <w:szCs w:val="22"/>
        </w:rPr>
      </w:pPr>
    </w:p>
    <w:p w14:paraId="5E4FDF78" w14:textId="77777777" w:rsidR="008E0E50" w:rsidRPr="008E0E50" w:rsidRDefault="008E0E50" w:rsidP="008E0E50">
      <w:pPr>
        <w:rPr>
          <w:rFonts w:ascii="Arial" w:hAnsi="Arial" w:cs="Arial"/>
          <w:b/>
          <w:bCs/>
          <w:sz w:val="22"/>
          <w:szCs w:val="22"/>
        </w:rPr>
      </w:pPr>
    </w:p>
    <w:p w14:paraId="6180E231" w14:textId="77777777" w:rsidR="008E0E50" w:rsidRDefault="008E0E50" w:rsidP="008E0E50">
      <w:pPr>
        <w:rPr>
          <w:rFonts w:ascii="Arial" w:hAnsi="Arial" w:cs="Arial"/>
          <w:b/>
          <w:bCs/>
          <w:sz w:val="22"/>
          <w:szCs w:val="22"/>
        </w:rPr>
      </w:pPr>
    </w:p>
    <w:p w14:paraId="694CD209" w14:textId="77777777" w:rsidR="002D7169" w:rsidRDefault="002D7169" w:rsidP="008E0E50">
      <w:pPr>
        <w:rPr>
          <w:rFonts w:ascii="Arial" w:hAnsi="Arial" w:cs="Arial"/>
          <w:b/>
          <w:bCs/>
          <w:sz w:val="22"/>
          <w:szCs w:val="22"/>
        </w:rPr>
      </w:pPr>
    </w:p>
    <w:p w14:paraId="1E48BFC9" w14:textId="77777777" w:rsidR="002D7169" w:rsidRDefault="002D7169" w:rsidP="008E0E50">
      <w:pPr>
        <w:rPr>
          <w:rFonts w:ascii="Arial" w:hAnsi="Arial" w:cs="Arial"/>
          <w:b/>
          <w:bCs/>
          <w:sz w:val="22"/>
          <w:szCs w:val="22"/>
        </w:rPr>
      </w:pPr>
    </w:p>
    <w:p w14:paraId="52C731A0" w14:textId="77777777" w:rsidR="002D7169" w:rsidRDefault="002D7169" w:rsidP="008E0E50">
      <w:pPr>
        <w:rPr>
          <w:rFonts w:ascii="Arial" w:hAnsi="Arial" w:cs="Arial"/>
          <w:b/>
          <w:bCs/>
          <w:sz w:val="22"/>
          <w:szCs w:val="22"/>
        </w:rPr>
      </w:pPr>
    </w:p>
    <w:p w14:paraId="0D8ABD7B" w14:textId="77777777" w:rsidR="002D7169" w:rsidRDefault="002D7169" w:rsidP="008E0E50">
      <w:pPr>
        <w:rPr>
          <w:rFonts w:ascii="Arial" w:hAnsi="Arial" w:cs="Arial"/>
          <w:b/>
          <w:bCs/>
          <w:sz w:val="22"/>
          <w:szCs w:val="22"/>
        </w:rPr>
      </w:pPr>
    </w:p>
    <w:p w14:paraId="278F4DF0" w14:textId="77777777" w:rsidR="002D7169" w:rsidRDefault="002D7169" w:rsidP="008E0E50">
      <w:pPr>
        <w:rPr>
          <w:rFonts w:ascii="Arial" w:hAnsi="Arial" w:cs="Arial"/>
          <w:b/>
          <w:bCs/>
          <w:sz w:val="22"/>
          <w:szCs w:val="22"/>
        </w:rPr>
      </w:pPr>
    </w:p>
    <w:p w14:paraId="0729B75E" w14:textId="77777777" w:rsidR="002D7169" w:rsidRDefault="002D7169" w:rsidP="008E0E50">
      <w:pPr>
        <w:rPr>
          <w:rFonts w:ascii="Arial" w:hAnsi="Arial" w:cs="Arial"/>
          <w:b/>
          <w:bCs/>
          <w:sz w:val="22"/>
          <w:szCs w:val="22"/>
        </w:rPr>
      </w:pPr>
    </w:p>
    <w:p w14:paraId="63D09171" w14:textId="77777777" w:rsidR="002D7169" w:rsidRDefault="002D7169" w:rsidP="008E0E50">
      <w:pPr>
        <w:rPr>
          <w:rFonts w:ascii="Arial" w:hAnsi="Arial" w:cs="Arial"/>
          <w:b/>
          <w:bCs/>
          <w:sz w:val="22"/>
          <w:szCs w:val="22"/>
        </w:rPr>
      </w:pPr>
    </w:p>
    <w:p w14:paraId="69DE593B" w14:textId="77777777" w:rsidR="002D7169" w:rsidRDefault="002D7169" w:rsidP="008E0E50">
      <w:pPr>
        <w:rPr>
          <w:rFonts w:ascii="Arial" w:hAnsi="Arial" w:cs="Arial"/>
          <w:b/>
          <w:bCs/>
          <w:sz w:val="22"/>
          <w:szCs w:val="22"/>
        </w:rPr>
      </w:pPr>
    </w:p>
    <w:p w14:paraId="5B13FFBE" w14:textId="77777777" w:rsidR="002D7169" w:rsidRDefault="002D7169" w:rsidP="008E0E50">
      <w:pPr>
        <w:rPr>
          <w:rFonts w:ascii="Arial" w:hAnsi="Arial" w:cs="Arial"/>
          <w:b/>
          <w:bCs/>
          <w:sz w:val="22"/>
          <w:szCs w:val="22"/>
        </w:rPr>
      </w:pPr>
    </w:p>
    <w:p w14:paraId="25CB28FF" w14:textId="77777777" w:rsidR="002D7169" w:rsidRDefault="002D7169" w:rsidP="008E0E50">
      <w:pPr>
        <w:rPr>
          <w:rFonts w:ascii="Arial" w:hAnsi="Arial" w:cs="Arial"/>
          <w:b/>
          <w:bCs/>
          <w:sz w:val="22"/>
          <w:szCs w:val="22"/>
        </w:rPr>
      </w:pPr>
    </w:p>
    <w:p w14:paraId="10E87F93" w14:textId="77777777" w:rsidR="002D7169" w:rsidRDefault="002D7169" w:rsidP="008E0E50">
      <w:pPr>
        <w:rPr>
          <w:rFonts w:ascii="Arial" w:hAnsi="Arial" w:cs="Arial"/>
          <w:b/>
          <w:bCs/>
          <w:sz w:val="22"/>
          <w:szCs w:val="22"/>
        </w:rPr>
      </w:pPr>
    </w:p>
    <w:p w14:paraId="4D438090" w14:textId="77777777" w:rsidR="002D7169" w:rsidRDefault="002D7169" w:rsidP="008E0E50">
      <w:pPr>
        <w:rPr>
          <w:rFonts w:ascii="Arial" w:hAnsi="Arial" w:cs="Arial"/>
          <w:b/>
          <w:bCs/>
          <w:sz w:val="22"/>
          <w:szCs w:val="22"/>
        </w:rPr>
      </w:pPr>
    </w:p>
    <w:p w14:paraId="135994FB" w14:textId="77777777" w:rsidR="002D7169" w:rsidRDefault="002D7169" w:rsidP="008E0E50">
      <w:pPr>
        <w:rPr>
          <w:rFonts w:ascii="Arial" w:hAnsi="Arial" w:cs="Arial"/>
          <w:b/>
          <w:bCs/>
          <w:sz w:val="22"/>
          <w:szCs w:val="22"/>
        </w:rPr>
      </w:pPr>
    </w:p>
    <w:p w14:paraId="33B2AB65" w14:textId="77777777" w:rsidR="002D7169" w:rsidRDefault="002D7169" w:rsidP="008E0E50">
      <w:pPr>
        <w:rPr>
          <w:rFonts w:ascii="Arial" w:hAnsi="Arial" w:cs="Arial"/>
          <w:b/>
          <w:bCs/>
          <w:sz w:val="22"/>
          <w:szCs w:val="22"/>
        </w:rPr>
      </w:pPr>
    </w:p>
    <w:p w14:paraId="2FC80741" w14:textId="77777777" w:rsidR="002D7169" w:rsidRDefault="002D7169" w:rsidP="008E0E50">
      <w:pPr>
        <w:rPr>
          <w:rFonts w:ascii="Arial" w:hAnsi="Arial" w:cs="Arial"/>
          <w:b/>
          <w:bCs/>
          <w:sz w:val="22"/>
          <w:szCs w:val="22"/>
        </w:rPr>
      </w:pPr>
    </w:p>
    <w:p w14:paraId="32D97D26" w14:textId="77777777" w:rsidR="002D7169" w:rsidRDefault="002D7169" w:rsidP="008E0E50">
      <w:pPr>
        <w:rPr>
          <w:rFonts w:ascii="Arial" w:hAnsi="Arial" w:cs="Arial"/>
          <w:b/>
          <w:bCs/>
          <w:sz w:val="22"/>
          <w:szCs w:val="22"/>
        </w:rPr>
      </w:pPr>
    </w:p>
    <w:p w14:paraId="6E90DDA7" w14:textId="77777777" w:rsidR="002D7169" w:rsidRDefault="002D7169" w:rsidP="008E0E50">
      <w:pPr>
        <w:rPr>
          <w:rFonts w:ascii="Arial" w:hAnsi="Arial" w:cs="Arial"/>
          <w:b/>
          <w:bCs/>
          <w:sz w:val="22"/>
          <w:szCs w:val="22"/>
        </w:rPr>
      </w:pPr>
    </w:p>
    <w:p w14:paraId="3E5C62B7" w14:textId="77777777" w:rsidR="002D7169" w:rsidRDefault="002D7169" w:rsidP="008E0E50">
      <w:pPr>
        <w:rPr>
          <w:rFonts w:ascii="Arial" w:hAnsi="Arial" w:cs="Arial"/>
          <w:b/>
          <w:bCs/>
          <w:sz w:val="22"/>
          <w:szCs w:val="22"/>
        </w:rPr>
      </w:pPr>
    </w:p>
    <w:p w14:paraId="3918FCF5" w14:textId="77777777" w:rsidR="002D7169" w:rsidRDefault="002D7169" w:rsidP="008E0E50">
      <w:pPr>
        <w:rPr>
          <w:rFonts w:ascii="Arial" w:hAnsi="Arial" w:cs="Arial"/>
          <w:b/>
          <w:bCs/>
          <w:sz w:val="22"/>
          <w:szCs w:val="22"/>
        </w:rPr>
      </w:pPr>
    </w:p>
    <w:p w14:paraId="2124688F" w14:textId="77777777" w:rsidR="002D7169" w:rsidRDefault="002D7169" w:rsidP="008E0E50">
      <w:pPr>
        <w:rPr>
          <w:rFonts w:ascii="Arial" w:hAnsi="Arial" w:cs="Arial"/>
          <w:b/>
          <w:bCs/>
          <w:sz w:val="22"/>
          <w:szCs w:val="22"/>
        </w:rPr>
      </w:pPr>
    </w:p>
    <w:p w14:paraId="0781785B" w14:textId="77777777" w:rsidR="002D7169" w:rsidRDefault="002D7169" w:rsidP="008E0E50">
      <w:pPr>
        <w:rPr>
          <w:rFonts w:ascii="Arial" w:hAnsi="Arial" w:cs="Arial"/>
          <w:b/>
          <w:bCs/>
          <w:sz w:val="22"/>
          <w:szCs w:val="22"/>
        </w:rPr>
      </w:pPr>
    </w:p>
    <w:p w14:paraId="614531F4" w14:textId="77777777" w:rsidR="002D7169" w:rsidRDefault="002D7169" w:rsidP="008E0E50">
      <w:pPr>
        <w:rPr>
          <w:rFonts w:ascii="Arial" w:hAnsi="Arial" w:cs="Arial"/>
          <w:b/>
          <w:bCs/>
          <w:sz w:val="22"/>
          <w:szCs w:val="22"/>
        </w:rPr>
      </w:pPr>
    </w:p>
    <w:p w14:paraId="58295A81" w14:textId="77777777" w:rsidR="002D7169" w:rsidRDefault="002D7169" w:rsidP="008E0E50">
      <w:pPr>
        <w:rPr>
          <w:rFonts w:ascii="Arial" w:hAnsi="Arial" w:cs="Arial"/>
          <w:b/>
          <w:bCs/>
          <w:sz w:val="22"/>
          <w:szCs w:val="22"/>
        </w:rPr>
      </w:pPr>
    </w:p>
    <w:p w14:paraId="26A0FC82" w14:textId="77777777" w:rsidR="002D7169" w:rsidRDefault="002D7169" w:rsidP="008E0E50">
      <w:pPr>
        <w:rPr>
          <w:rFonts w:ascii="Arial" w:hAnsi="Arial" w:cs="Arial"/>
          <w:b/>
          <w:bCs/>
          <w:sz w:val="22"/>
          <w:szCs w:val="22"/>
        </w:rPr>
      </w:pPr>
    </w:p>
    <w:p w14:paraId="55C3420A" w14:textId="77777777" w:rsidR="002D7169" w:rsidRPr="008E0E50" w:rsidRDefault="002D7169" w:rsidP="008E0E50">
      <w:pPr>
        <w:rPr>
          <w:rFonts w:ascii="Arial" w:hAnsi="Arial" w:cs="Arial"/>
          <w:b/>
          <w:bCs/>
          <w:sz w:val="22"/>
          <w:szCs w:val="22"/>
        </w:rPr>
      </w:pPr>
    </w:p>
    <w:p w14:paraId="2A707E32" w14:textId="77777777" w:rsidR="008E0E50" w:rsidRPr="008E0E50" w:rsidRDefault="008E0E50" w:rsidP="008E0E50">
      <w:pPr>
        <w:rPr>
          <w:rFonts w:ascii="Arial" w:hAnsi="Arial" w:cs="Arial"/>
          <w:b/>
          <w:bCs/>
          <w:sz w:val="22"/>
          <w:szCs w:val="22"/>
        </w:rPr>
      </w:pPr>
    </w:p>
    <w:p w14:paraId="38A61A08" w14:textId="77777777" w:rsidR="008E0E50" w:rsidRPr="008E0E50" w:rsidRDefault="008E0E50" w:rsidP="008E0E50">
      <w:pPr>
        <w:rPr>
          <w:rFonts w:ascii="Arial" w:hAnsi="Arial" w:cs="Arial"/>
          <w:b/>
          <w:bCs/>
          <w:sz w:val="22"/>
          <w:szCs w:val="22"/>
        </w:rPr>
      </w:pPr>
      <w:r w:rsidRPr="008E0E50">
        <w:rPr>
          <w:rFonts w:ascii="Arial" w:hAnsi="Arial" w:cs="Arial"/>
          <w:b/>
          <w:bCs/>
          <w:sz w:val="22"/>
          <w:szCs w:val="22"/>
        </w:rPr>
        <w:t>Grappling with structure – 13/1/26</w:t>
      </w:r>
    </w:p>
    <w:p w14:paraId="574184E3" w14:textId="77777777" w:rsidR="008E0E50" w:rsidRPr="008E0E50" w:rsidRDefault="008E0E50" w:rsidP="008E0E50">
      <w:pPr>
        <w:rPr>
          <w:rFonts w:ascii="Arial" w:hAnsi="Arial" w:cs="Arial"/>
          <w:b/>
          <w:bCs/>
          <w:sz w:val="22"/>
          <w:szCs w:val="22"/>
        </w:rPr>
      </w:pPr>
      <w:r w:rsidRPr="008E0E50">
        <w:rPr>
          <w:rFonts w:ascii="Arial" w:hAnsi="Arial" w:cs="Arial"/>
          <w:b/>
          <w:bCs/>
          <w:noProof/>
          <w:sz w:val="22"/>
          <w:szCs w:val="22"/>
        </w:rPr>
        <mc:AlternateContent>
          <mc:Choice Requires="wps">
            <w:drawing>
              <wp:anchor distT="0" distB="0" distL="114300" distR="114300" simplePos="0" relativeHeight="251686912" behindDoc="0" locked="0" layoutInCell="1" allowOverlap="1" wp14:anchorId="3B9A3E5A" wp14:editId="2756D4D2">
                <wp:simplePos x="0" y="0"/>
                <wp:positionH relativeFrom="column">
                  <wp:posOffset>-80645</wp:posOffset>
                </wp:positionH>
                <wp:positionV relativeFrom="paragraph">
                  <wp:posOffset>254635</wp:posOffset>
                </wp:positionV>
                <wp:extent cx="5469890" cy="4652010"/>
                <wp:effectExtent l="0" t="0" r="16510" b="8890"/>
                <wp:wrapSquare wrapText="bothSides"/>
                <wp:docPr id="1033236005" name="Text Box 4"/>
                <wp:cNvGraphicFramePr/>
                <a:graphic xmlns:a="http://schemas.openxmlformats.org/drawingml/2006/main">
                  <a:graphicData uri="http://schemas.microsoft.com/office/word/2010/wordprocessingShape">
                    <wps:wsp>
                      <wps:cNvSpPr txBox="1"/>
                      <wps:spPr>
                        <a:xfrm>
                          <a:off x="0" y="0"/>
                          <a:ext cx="5469890" cy="4652010"/>
                        </a:xfrm>
                        <a:prstGeom prst="rect">
                          <a:avLst/>
                        </a:prstGeom>
                        <a:solidFill>
                          <a:schemeClr val="lt1"/>
                        </a:solidFill>
                        <a:ln w="6350">
                          <a:solidFill>
                            <a:prstClr val="black"/>
                          </a:solidFill>
                        </a:ln>
                      </wps:spPr>
                      <wps:txbx>
                        <w:txbxContent>
                          <w:p w14:paraId="4075A84E" w14:textId="1FD2D540" w:rsidR="008E0E50" w:rsidRPr="00795213" w:rsidRDefault="008E0E50" w:rsidP="008E0E50">
                            <w:p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 xml:space="preserve">I’m currently struggling to </w:t>
                            </w:r>
                            <w:r w:rsidR="0010065E">
                              <w:rPr>
                                <w:rFonts w:ascii="Arial" w:hAnsi="Arial" w:cs="Arial"/>
                                <w:color w:val="000000"/>
                                <w:sz w:val="22"/>
                                <w:szCs w:val="22"/>
                              </w:rPr>
                              <w:t>Figure</w:t>
                            </w:r>
                            <w:r w:rsidRPr="00795213">
                              <w:rPr>
                                <w:rFonts w:ascii="Arial" w:hAnsi="Arial" w:cs="Arial"/>
                                <w:color w:val="000000"/>
                                <w:sz w:val="22"/>
                                <w:szCs w:val="22"/>
                              </w:rPr>
                              <w:t xml:space="preserve"> out the order in which to do the various things I need to do.</w:t>
                            </w:r>
                          </w:p>
                          <w:p w14:paraId="7CC69B17" w14:textId="77777777" w:rsidR="008E0E50" w:rsidRPr="00795213" w:rsidRDefault="008E0E50" w:rsidP="008E0E50">
                            <w:pPr>
                              <w:numPr>
                                <w:ilvl w:val="0"/>
                                <w:numId w:val="96"/>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I know that I need to consider where the literature review will go within this project due to the fact that I am using GT as methodology. Given previous feedback, I felt that I would include it later…but Josh seems to think including something early on would help with flow and bringing the reader in.</w:t>
                            </w:r>
                          </w:p>
                          <w:p w14:paraId="6A38AAA1" w14:textId="77777777" w:rsidR="008E0E50" w:rsidRPr="00795213" w:rsidRDefault="008E0E50" w:rsidP="008E0E50">
                            <w:pPr>
                              <w:numPr>
                                <w:ilvl w:val="1"/>
                                <w:numId w:val="96"/>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Pg301 onwards of Charmaz’s book really helps with this! Will keep list of areas to explore AFTER GT has emerged</w:t>
                            </w:r>
                          </w:p>
                          <w:p w14:paraId="1AF6C446" w14:textId="77777777" w:rsidR="008E0E50" w:rsidRPr="00795213" w:rsidRDefault="008E0E50" w:rsidP="008E0E50">
                            <w:pPr>
                              <w:numPr>
                                <w:ilvl w:val="2"/>
                                <w:numId w:val="96"/>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BUT perhaps useful to explore theory around transformation of meaning BEFORE!</w:t>
                            </w:r>
                          </w:p>
                          <w:p w14:paraId="07D4667C" w14:textId="77777777" w:rsidR="008E0E50" w:rsidRPr="00795213" w:rsidRDefault="008E0E50" w:rsidP="008E0E50">
                            <w:pPr>
                              <w:numPr>
                                <w:ilvl w:val="0"/>
                                <w:numId w:val="96"/>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I need to get the questionnaire sorted and sent out so that I can get that data collected and get moving forward with the project as a whole!</w:t>
                            </w:r>
                          </w:p>
                          <w:p w14:paraId="7A6C473C" w14:textId="77777777" w:rsidR="008E0E50" w:rsidRPr="00795213" w:rsidRDefault="008E0E50" w:rsidP="008E0E50">
                            <w:p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The idea to try to create a shared definition has emerged from sitting with the data gathered in PHASE 1.</w:t>
                            </w:r>
                          </w:p>
                          <w:p w14:paraId="26F5BEBC" w14:textId="77777777" w:rsidR="008E0E50" w:rsidRPr="00795213" w:rsidRDefault="008E0E50" w:rsidP="008E0E50">
                            <w:p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I also don’t want to neglect the fact that a large part of this project is about insight into PROCESS. I have gleaned some of this by speculating based on scores &amp; cast recordings but I don’t have anything concrete YET until I engage with participants.</w:t>
                            </w:r>
                          </w:p>
                          <w:p w14:paraId="3CA3088A" w14:textId="77777777" w:rsidR="008E0E50" w:rsidRPr="00795213" w:rsidRDefault="008E0E50" w:rsidP="008E0E50">
                            <w:pPr>
                              <w:numPr>
                                <w:ilvl w:val="0"/>
                                <w:numId w:val="97"/>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This engagement is what is meant to lead to the next PHASE and the questions should emerge from that</w:t>
                            </w:r>
                          </w:p>
                          <w:p w14:paraId="558B7298" w14:textId="77777777" w:rsidR="008E0E50" w:rsidRPr="00795213" w:rsidRDefault="008E0E50" w:rsidP="008E0E50">
                            <w:pPr>
                              <w:numPr>
                                <w:ilvl w:val="1"/>
                                <w:numId w:val="97"/>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Need to demonstrate clearly how the questions were arrived at!</w:t>
                            </w:r>
                          </w:p>
                          <w:p w14:paraId="61B8109A" w14:textId="77777777" w:rsidR="008E0E50" w:rsidRPr="00795213" w:rsidRDefault="008E0E50" w:rsidP="008E0E50">
                            <w:pPr>
                              <w:spacing w:before="100" w:beforeAutospacing="1" w:after="100" w:afterAutospacing="1"/>
                              <w:ind w:left="720"/>
                              <w:rPr>
                                <w:rFonts w:ascii="Arial" w:hAnsi="Arial" w:cs="Arial"/>
                                <w:color w:val="000000"/>
                                <w:sz w:val="22"/>
                                <w:szCs w:val="22"/>
                              </w:rPr>
                            </w:pPr>
                          </w:p>
                          <w:p w14:paraId="6D61C68C" w14:textId="77777777" w:rsidR="008E0E50" w:rsidRPr="00795213" w:rsidRDefault="008E0E50" w:rsidP="008E0E50">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A3E5A" id="Text Box 4" o:spid="_x0000_s1040" type="#_x0000_t202" style="position:absolute;margin-left:-6.35pt;margin-top:20.05pt;width:430.7pt;height:366.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" fillcolor="white [3201]" strokeweight=".5pt">
                <v:textbox>
                  <w:txbxContent>
                    <w:p w14:paraId="4075A84E" w14:textId="1FD2D540" w:rsidR="008E0E50" w:rsidRPr="00795213" w:rsidRDefault="008E0E50" w:rsidP="008E0E50">
                      <w:p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 xml:space="preserve">I’m currently struggling to </w:t>
                      </w:r>
                      <w:r w:rsidR="0010065E">
                        <w:rPr>
                          <w:rFonts w:ascii="Arial" w:hAnsi="Arial" w:cs="Arial"/>
                          <w:color w:val="000000"/>
                          <w:sz w:val="22"/>
                          <w:szCs w:val="22"/>
                        </w:rPr>
                        <w:t>Figure</w:t>
                      </w:r>
                      <w:r w:rsidRPr="00795213">
                        <w:rPr>
                          <w:rFonts w:ascii="Arial" w:hAnsi="Arial" w:cs="Arial"/>
                          <w:color w:val="000000"/>
                          <w:sz w:val="22"/>
                          <w:szCs w:val="22"/>
                        </w:rPr>
                        <w:t xml:space="preserve"> out the order in which to do the various things I need to do.</w:t>
                      </w:r>
                    </w:p>
                    <w:p w14:paraId="7CC69B17" w14:textId="77777777" w:rsidR="008E0E50" w:rsidRPr="00795213" w:rsidRDefault="008E0E50" w:rsidP="008E0E50">
                      <w:pPr>
                        <w:numPr>
                          <w:ilvl w:val="0"/>
                          <w:numId w:val="96"/>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I know that I need to consider where the literature review will go within this project due to the fact that I am using GT as methodology. Given previous feedback, I felt that I would include it later…but Josh seems to think including something early on would help with flow and bringing the reader in.</w:t>
                      </w:r>
                    </w:p>
                    <w:p w14:paraId="6A38AAA1" w14:textId="77777777" w:rsidR="008E0E50" w:rsidRPr="00795213" w:rsidRDefault="008E0E50" w:rsidP="008E0E50">
                      <w:pPr>
                        <w:numPr>
                          <w:ilvl w:val="1"/>
                          <w:numId w:val="96"/>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Pg301 onwards of Charmaz’s book really helps with this! Will keep list of areas to explore AFTER GT has emerged</w:t>
                      </w:r>
                    </w:p>
                    <w:p w14:paraId="1AF6C446" w14:textId="77777777" w:rsidR="008E0E50" w:rsidRPr="00795213" w:rsidRDefault="008E0E50" w:rsidP="008E0E50">
                      <w:pPr>
                        <w:numPr>
                          <w:ilvl w:val="2"/>
                          <w:numId w:val="96"/>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BUT perhaps useful to explore theory around transformation of meaning BEFORE!</w:t>
                      </w:r>
                    </w:p>
                    <w:p w14:paraId="07D4667C" w14:textId="77777777" w:rsidR="008E0E50" w:rsidRPr="00795213" w:rsidRDefault="008E0E50" w:rsidP="008E0E50">
                      <w:pPr>
                        <w:numPr>
                          <w:ilvl w:val="0"/>
                          <w:numId w:val="96"/>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I need to get the questionnaire sorted and sent out so that I can get that data collected and get moving forward with the project as a whole!</w:t>
                      </w:r>
                    </w:p>
                    <w:p w14:paraId="7A6C473C" w14:textId="77777777" w:rsidR="008E0E50" w:rsidRPr="00795213" w:rsidRDefault="008E0E50" w:rsidP="008E0E50">
                      <w:p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The idea to try to create a shared definition has emerged from sitting with the data gathered in PHASE 1.</w:t>
                      </w:r>
                    </w:p>
                    <w:p w14:paraId="26F5BEBC" w14:textId="77777777" w:rsidR="008E0E50" w:rsidRPr="00795213" w:rsidRDefault="008E0E50" w:rsidP="008E0E50">
                      <w:p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I also don’t want to neglect the fact that a large part of this project is about insight into PROCESS. I have gleaned some of this by speculating based on scores &amp; cast recordings but I don’t have anything concrete YET until I engage with participants.</w:t>
                      </w:r>
                    </w:p>
                    <w:p w14:paraId="3CA3088A" w14:textId="77777777" w:rsidR="008E0E50" w:rsidRPr="00795213" w:rsidRDefault="008E0E50" w:rsidP="008E0E50">
                      <w:pPr>
                        <w:numPr>
                          <w:ilvl w:val="0"/>
                          <w:numId w:val="97"/>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This engagement is what is meant to lead to the next PHASE and the questions should emerge from that</w:t>
                      </w:r>
                    </w:p>
                    <w:p w14:paraId="558B7298" w14:textId="77777777" w:rsidR="008E0E50" w:rsidRPr="00795213" w:rsidRDefault="008E0E50" w:rsidP="008E0E50">
                      <w:pPr>
                        <w:numPr>
                          <w:ilvl w:val="1"/>
                          <w:numId w:val="97"/>
                        </w:numPr>
                        <w:spacing w:before="100" w:beforeAutospacing="1" w:after="100" w:afterAutospacing="1"/>
                        <w:rPr>
                          <w:rFonts w:ascii="Arial" w:hAnsi="Arial" w:cs="Arial"/>
                          <w:color w:val="000000"/>
                          <w:sz w:val="22"/>
                          <w:szCs w:val="22"/>
                        </w:rPr>
                      </w:pPr>
                      <w:r w:rsidRPr="00795213">
                        <w:rPr>
                          <w:rFonts w:ascii="Arial" w:hAnsi="Arial" w:cs="Arial"/>
                          <w:color w:val="000000"/>
                          <w:sz w:val="22"/>
                          <w:szCs w:val="22"/>
                        </w:rPr>
                        <w:t>Need to demonstrate clearly how the questions were arrived at!</w:t>
                      </w:r>
                    </w:p>
                    <w:p w14:paraId="61B8109A" w14:textId="77777777" w:rsidR="008E0E50" w:rsidRPr="00795213" w:rsidRDefault="008E0E50" w:rsidP="008E0E50">
                      <w:pPr>
                        <w:spacing w:before="100" w:beforeAutospacing="1" w:after="100" w:afterAutospacing="1"/>
                        <w:ind w:left="720"/>
                        <w:rPr>
                          <w:rFonts w:ascii="Arial" w:hAnsi="Arial" w:cs="Arial"/>
                          <w:color w:val="000000"/>
                          <w:sz w:val="22"/>
                          <w:szCs w:val="22"/>
                        </w:rPr>
                      </w:pPr>
                    </w:p>
                    <w:p w14:paraId="6D61C68C" w14:textId="77777777" w:rsidR="008E0E50" w:rsidRPr="00795213" w:rsidRDefault="008E0E50" w:rsidP="008E0E50">
                      <w:pPr>
                        <w:rPr>
                          <w:rFonts w:ascii="Arial" w:hAnsi="Arial" w:cs="Arial"/>
                          <w:sz w:val="22"/>
                          <w:szCs w:val="22"/>
                        </w:rPr>
                      </w:pPr>
                    </w:p>
                  </w:txbxContent>
                </v:textbox>
                <w10:wrap type="square"/>
              </v:shape>
            </w:pict>
          </mc:Fallback>
        </mc:AlternateContent>
      </w:r>
    </w:p>
    <w:p w14:paraId="0793EC75" w14:textId="77777777" w:rsidR="008E0E50" w:rsidRPr="008E0E50" w:rsidRDefault="008E0E50" w:rsidP="008E0E50">
      <w:pPr>
        <w:rPr>
          <w:rFonts w:ascii="Arial" w:hAnsi="Arial" w:cs="Arial"/>
          <w:b/>
          <w:bCs/>
          <w:sz w:val="22"/>
          <w:szCs w:val="22"/>
        </w:rPr>
      </w:pPr>
    </w:p>
    <w:p w14:paraId="199C32CF" w14:textId="71A83739" w:rsidR="00C2368D" w:rsidRDefault="00C2368D">
      <w:pPr>
        <w:rPr>
          <w:rFonts w:ascii="Arial" w:hAnsi="Arial" w:cs="Arial"/>
          <w:b/>
          <w:bCs/>
          <w:sz w:val="22"/>
          <w:szCs w:val="22"/>
          <w:u w:val="single"/>
        </w:rPr>
      </w:pPr>
    </w:p>
    <w:p w14:paraId="56468B73" w14:textId="77777777" w:rsidR="005F6ED2" w:rsidRDefault="005F6ED2">
      <w:pPr>
        <w:rPr>
          <w:rFonts w:ascii="Arial" w:hAnsi="Arial" w:cs="Arial"/>
          <w:b/>
          <w:bCs/>
          <w:sz w:val="22"/>
          <w:szCs w:val="22"/>
          <w:u w:val="single"/>
        </w:rPr>
      </w:pPr>
    </w:p>
    <w:p w14:paraId="74C1D117" w14:textId="77777777" w:rsidR="005F6ED2" w:rsidRDefault="005F6ED2">
      <w:pPr>
        <w:rPr>
          <w:rFonts w:ascii="Arial" w:hAnsi="Arial" w:cs="Arial"/>
          <w:b/>
          <w:bCs/>
          <w:sz w:val="22"/>
          <w:szCs w:val="22"/>
          <w:u w:val="single"/>
        </w:rPr>
      </w:pPr>
    </w:p>
    <w:p w14:paraId="13D7FED2" w14:textId="77777777" w:rsidR="005F6ED2" w:rsidRDefault="005F6ED2">
      <w:pPr>
        <w:rPr>
          <w:rFonts w:ascii="Arial" w:hAnsi="Arial" w:cs="Arial"/>
          <w:b/>
          <w:bCs/>
          <w:sz w:val="22"/>
          <w:szCs w:val="22"/>
          <w:u w:val="single"/>
        </w:rPr>
      </w:pPr>
    </w:p>
    <w:p w14:paraId="1566A15F" w14:textId="77777777" w:rsidR="005F6ED2" w:rsidRDefault="005F6ED2">
      <w:pPr>
        <w:rPr>
          <w:rFonts w:ascii="Arial" w:hAnsi="Arial" w:cs="Arial"/>
          <w:b/>
          <w:bCs/>
          <w:sz w:val="22"/>
          <w:szCs w:val="22"/>
          <w:u w:val="single"/>
        </w:rPr>
      </w:pPr>
    </w:p>
    <w:p w14:paraId="24431EF5" w14:textId="77777777" w:rsidR="005F6ED2" w:rsidRDefault="005F6ED2">
      <w:pPr>
        <w:rPr>
          <w:rFonts w:ascii="Arial" w:hAnsi="Arial" w:cs="Arial"/>
          <w:b/>
          <w:bCs/>
          <w:sz w:val="22"/>
          <w:szCs w:val="22"/>
          <w:u w:val="single"/>
        </w:rPr>
      </w:pPr>
    </w:p>
    <w:p w14:paraId="3A4B28FC" w14:textId="77777777" w:rsidR="005F6ED2" w:rsidRDefault="005F6ED2">
      <w:pPr>
        <w:rPr>
          <w:rFonts w:ascii="Arial" w:hAnsi="Arial" w:cs="Arial"/>
          <w:b/>
          <w:bCs/>
          <w:sz w:val="22"/>
          <w:szCs w:val="22"/>
          <w:u w:val="single"/>
        </w:rPr>
      </w:pPr>
    </w:p>
    <w:p w14:paraId="1890C190" w14:textId="77777777" w:rsidR="005F6ED2" w:rsidRDefault="005F6ED2">
      <w:pPr>
        <w:rPr>
          <w:rFonts w:ascii="Arial" w:hAnsi="Arial" w:cs="Arial"/>
          <w:b/>
          <w:bCs/>
          <w:sz w:val="22"/>
          <w:szCs w:val="22"/>
          <w:u w:val="single"/>
        </w:rPr>
      </w:pPr>
    </w:p>
    <w:p w14:paraId="369D906A" w14:textId="77777777" w:rsidR="005F6ED2" w:rsidRDefault="005F6ED2">
      <w:pPr>
        <w:rPr>
          <w:rFonts w:ascii="Arial" w:hAnsi="Arial" w:cs="Arial"/>
          <w:b/>
          <w:bCs/>
          <w:sz w:val="22"/>
          <w:szCs w:val="22"/>
          <w:u w:val="single"/>
        </w:rPr>
      </w:pPr>
    </w:p>
    <w:p w14:paraId="5CA98D50" w14:textId="77777777" w:rsidR="005F6ED2" w:rsidRDefault="005F6ED2">
      <w:pPr>
        <w:rPr>
          <w:rFonts w:ascii="Arial" w:hAnsi="Arial" w:cs="Arial"/>
          <w:b/>
          <w:bCs/>
          <w:sz w:val="22"/>
          <w:szCs w:val="22"/>
          <w:u w:val="single"/>
        </w:rPr>
      </w:pPr>
    </w:p>
    <w:p w14:paraId="485972BD" w14:textId="77777777" w:rsidR="005F6ED2" w:rsidRDefault="005F6ED2">
      <w:pPr>
        <w:rPr>
          <w:rFonts w:ascii="Arial" w:hAnsi="Arial" w:cs="Arial"/>
          <w:b/>
          <w:bCs/>
          <w:sz w:val="22"/>
          <w:szCs w:val="22"/>
          <w:u w:val="single"/>
        </w:rPr>
      </w:pPr>
    </w:p>
    <w:p w14:paraId="7C65EE22" w14:textId="77777777" w:rsidR="005F6ED2" w:rsidRDefault="005F6ED2">
      <w:pPr>
        <w:rPr>
          <w:rFonts w:ascii="Arial" w:hAnsi="Arial" w:cs="Arial"/>
          <w:b/>
          <w:bCs/>
          <w:sz w:val="22"/>
          <w:szCs w:val="22"/>
          <w:u w:val="single"/>
        </w:rPr>
      </w:pPr>
    </w:p>
    <w:p w14:paraId="1D1A0552" w14:textId="77777777" w:rsidR="005F6ED2" w:rsidRDefault="005F6ED2">
      <w:pPr>
        <w:rPr>
          <w:rFonts w:ascii="Arial" w:hAnsi="Arial" w:cs="Arial"/>
          <w:b/>
          <w:bCs/>
          <w:sz w:val="22"/>
          <w:szCs w:val="22"/>
          <w:u w:val="single"/>
        </w:rPr>
      </w:pPr>
    </w:p>
    <w:p w14:paraId="7555FBA9" w14:textId="77777777" w:rsidR="005F6ED2" w:rsidRDefault="005F6ED2">
      <w:pPr>
        <w:rPr>
          <w:rFonts w:ascii="Arial" w:hAnsi="Arial" w:cs="Arial"/>
          <w:b/>
          <w:bCs/>
          <w:sz w:val="22"/>
          <w:szCs w:val="22"/>
          <w:u w:val="single"/>
        </w:rPr>
      </w:pPr>
    </w:p>
    <w:p w14:paraId="0901F005" w14:textId="77777777" w:rsidR="005F6ED2" w:rsidRDefault="005F6ED2">
      <w:pPr>
        <w:rPr>
          <w:rFonts w:ascii="Arial" w:hAnsi="Arial" w:cs="Arial"/>
          <w:b/>
          <w:bCs/>
          <w:sz w:val="22"/>
          <w:szCs w:val="22"/>
          <w:u w:val="single"/>
        </w:rPr>
      </w:pPr>
    </w:p>
    <w:p w14:paraId="014628F4" w14:textId="77777777" w:rsidR="005F6ED2" w:rsidRDefault="005F6ED2">
      <w:pPr>
        <w:rPr>
          <w:rFonts w:ascii="Arial" w:hAnsi="Arial" w:cs="Arial"/>
          <w:b/>
          <w:bCs/>
          <w:sz w:val="22"/>
          <w:szCs w:val="22"/>
          <w:u w:val="single"/>
        </w:rPr>
      </w:pPr>
    </w:p>
    <w:p w14:paraId="6F3F317C" w14:textId="77777777" w:rsidR="005F6ED2" w:rsidRDefault="005F6ED2">
      <w:pPr>
        <w:rPr>
          <w:rFonts w:ascii="Arial" w:hAnsi="Arial" w:cs="Arial"/>
          <w:b/>
          <w:bCs/>
          <w:sz w:val="22"/>
          <w:szCs w:val="22"/>
          <w:u w:val="single"/>
        </w:rPr>
      </w:pPr>
    </w:p>
    <w:p w14:paraId="30DA6CA4" w14:textId="77777777" w:rsidR="005F6ED2" w:rsidRDefault="005F6ED2">
      <w:pPr>
        <w:rPr>
          <w:rFonts w:ascii="Arial" w:hAnsi="Arial" w:cs="Arial"/>
          <w:b/>
          <w:bCs/>
          <w:sz w:val="22"/>
          <w:szCs w:val="22"/>
          <w:u w:val="single"/>
        </w:rPr>
      </w:pPr>
    </w:p>
    <w:p w14:paraId="35BCAF73" w14:textId="77777777" w:rsidR="005F6ED2" w:rsidRDefault="005F6ED2">
      <w:pPr>
        <w:rPr>
          <w:rFonts w:ascii="Arial" w:hAnsi="Arial" w:cs="Arial"/>
          <w:b/>
          <w:bCs/>
          <w:sz w:val="22"/>
          <w:szCs w:val="22"/>
          <w:u w:val="single"/>
        </w:rPr>
      </w:pPr>
    </w:p>
    <w:p w14:paraId="7CB099BF" w14:textId="77777777" w:rsidR="005F6ED2" w:rsidRDefault="005F6ED2">
      <w:pPr>
        <w:rPr>
          <w:rFonts w:ascii="Arial" w:hAnsi="Arial" w:cs="Arial"/>
          <w:b/>
          <w:bCs/>
          <w:sz w:val="22"/>
          <w:szCs w:val="22"/>
          <w:u w:val="single"/>
        </w:rPr>
      </w:pPr>
    </w:p>
    <w:p w14:paraId="02B45773" w14:textId="77777777" w:rsidR="005F6ED2" w:rsidRDefault="005F6ED2">
      <w:pPr>
        <w:rPr>
          <w:rFonts w:ascii="Arial" w:hAnsi="Arial" w:cs="Arial"/>
          <w:b/>
          <w:bCs/>
          <w:sz w:val="22"/>
          <w:szCs w:val="22"/>
          <w:u w:val="single"/>
        </w:rPr>
      </w:pPr>
    </w:p>
    <w:p w14:paraId="6B56C539" w14:textId="32BF7F1E" w:rsidR="00B27BF2" w:rsidRDefault="005F6ED2">
      <w:pPr>
        <w:rPr>
          <w:rFonts w:ascii="Arial" w:hAnsi="Arial" w:cs="Arial"/>
          <w:b/>
          <w:bCs/>
          <w:sz w:val="22"/>
          <w:szCs w:val="22"/>
        </w:rPr>
      </w:pPr>
      <w:r w:rsidRPr="005F6ED2">
        <w:rPr>
          <w:rFonts w:ascii="Arial" w:hAnsi="Arial" w:cs="Arial"/>
          <w:b/>
          <w:bCs/>
          <w:sz w:val="22"/>
          <w:szCs w:val="22"/>
        </w:rPr>
        <w:lastRenderedPageBreak/>
        <w:t>APPENDIX 12</w:t>
      </w:r>
      <w:r>
        <w:rPr>
          <w:rFonts w:ascii="Arial" w:hAnsi="Arial" w:cs="Arial"/>
          <w:b/>
          <w:bCs/>
          <w:sz w:val="22"/>
          <w:szCs w:val="22"/>
        </w:rPr>
        <w:t xml:space="preserve">: </w:t>
      </w:r>
      <w:r w:rsidR="00D06E3E">
        <w:rPr>
          <w:rFonts w:ascii="Arial" w:hAnsi="Arial" w:cs="Arial"/>
          <w:b/>
          <w:bCs/>
          <w:sz w:val="22"/>
          <w:szCs w:val="22"/>
        </w:rPr>
        <w:t xml:space="preserve">A selection of memos from throughout the project </w:t>
      </w:r>
    </w:p>
    <w:p w14:paraId="73FCC364" w14:textId="77777777" w:rsidR="00B27BF2" w:rsidRDefault="00B27BF2">
      <w:pPr>
        <w:rPr>
          <w:rFonts w:ascii="Arial" w:hAnsi="Arial" w:cs="Arial"/>
          <w:b/>
          <w:bCs/>
          <w:sz w:val="22"/>
          <w:szCs w:val="22"/>
        </w:rPr>
      </w:pPr>
    </w:p>
    <w:p w14:paraId="2785C524" w14:textId="77777777" w:rsidR="00B27BF2" w:rsidRDefault="00B27BF2" w:rsidP="00B27BF2">
      <w:pPr>
        <w:rPr>
          <w:rFonts w:ascii="Arial" w:hAnsi="Arial" w:cs="Arial"/>
          <w:b/>
          <w:bCs/>
          <w:sz w:val="22"/>
          <w:szCs w:val="22"/>
        </w:rPr>
      </w:pPr>
      <w:r w:rsidRPr="00F12DDD">
        <w:rPr>
          <w:rFonts w:ascii="Arial" w:hAnsi="Arial" w:cs="Arial"/>
          <w:b/>
          <w:bCs/>
          <w:sz w:val="22"/>
          <w:szCs w:val="22"/>
        </w:rPr>
        <w:t xml:space="preserve">Defining riffing </w:t>
      </w:r>
      <w:r>
        <w:rPr>
          <w:rFonts w:ascii="Arial" w:hAnsi="Arial" w:cs="Arial"/>
          <w:b/>
          <w:bCs/>
          <w:sz w:val="22"/>
          <w:szCs w:val="22"/>
        </w:rPr>
        <w:t xml:space="preserve">– 17/12/25 </w:t>
      </w:r>
    </w:p>
    <w:p w14:paraId="51E8C93F" w14:textId="77777777" w:rsidR="00B27BF2" w:rsidRDefault="00B27BF2" w:rsidP="00B27BF2">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91008" behindDoc="0" locked="0" layoutInCell="1" allowOverlap="1" wp14:anchorId="1D318DF9" wp14:editId="054D2A95">
                <wp:simplePos x="0" y="0"/>
                <wp:positionH relativeFrom="column">
                  <wp:posOffset>-21021</wp:posOffset>
                </wp:positionH>
                <wp:positionV relativeFrom="paragraph">
                  <wp:posOffset>117125</wp:posOffset>
                </wp:positionV>
                <wp:extent cx="5700045" cy="3710151"/>
                <wp:effectExtent l="0" t="0" r="15240" b="11430"/>
                <wp:wrapNone/>
                <wp:docPr id="1990839495" name="Text Box 1"/>
                <wp:cNvGraphicFramePr/>
                <a:graphic xmlns:a="http://schemas.openxmlformats.org/drawingml/2006/main">
                  <a:graphicData uri="http://schemas.microsoft.com/office/word/2010/wordprocessingShape">
                    <wps:wsp>
                      <wps:cNvSpPr txBox="1"/>
                      <wps:spPr>
                        <a:xfrm>
                          <a:off x="0" y="0"/>
                          <a:ext cx="5700045" cy="3710151"/>
                        </a:xfrm>
                        <a:prstGeom prst="rect">
                          <a:avLst/>
                        </a:prstGeom>
                        <a:solidFill>
                          <a:schemeClr val="lt1"/>
                        </a:solidFill>
                        <a:ln w="6350">
                          <a:solidFill>
                            <a:prstClr val="black"/>
                          </a:solidFill>
                        </a:ln>
                      </wps:spPr>
                      <wps:txbx>
                        <w:txbxContent>
                          <w:p w14:paraId="42E0B5DC"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It’s interesting as I return to this project, after a couple of months hiatus due to work commitments, that I haven’t mentioned the idea that riffs, as they appear in musical theatre, are not necessarily improvised. However, in the definitions of riffing within my project proposal, there is an implication that riffs are synonymous with the term</w:t>
                            </w:r>
                            <w:r w:rsidRPr="00F12DDD">
                              <w:rPr>
                                <w:rStyle w:val="apple-converted-space"/>
                                <w:rFonts w:ascii="Arial" w:eastAsiaTheme="majorEastAsia" w:hAnsi="Arial" w:cs="Arial"/>
                                <w:color w:val="000000"/>
                                <w:sz w:val="22"/>
                                <w:szCs w:val="22"/>
                              </w:rPr>
                              <w:t> </w:t>
                            </w:r>
                            <w:r w:rsidRPr="00F12DDD">
                              <w:rPr>
                                <w:rStyle w:val="Emphasis"/>
                                <w:rFonts w:ascii="Arial" w:eastAsiaTheme="majorEastAsia" w:hAnsi="Arial" w:cs="Arial"/>
                                <w:color w:val="000000"/>
                                <w:sz w:val="22"/>
                                <w:szCs w:val="22"/>
                              </w:rPr>
                              <w:t>ad lib</w:t>
                            </w:r>
                            <w:r w:rsidRPr="00F12DDD">
                              <w:rPr>
                                <w:rStyle w:val="apple-converted-space"/>
                                <w:rFonts w:ascii="Arial" w:eastAsiaTheme="majorEastAsia" w:hAnsi="Arial" w:cs="Arial"/>
                                <w:color w:val="000000"/>
                                <w:sz w:val="22"/>
                                <w:szCs w:val="22"/>
                              </w:rPr>
                              <w:t> </w:t>
                            </w:r>
                            <w:r w:rsidRPr="00F12DDD">
                              <w:rPr>
                                <w:rFonts w:ascii="Arial" w:hAnsi="Arial" w:cs="Arial"/>
                                <w:color w:val="000000"/>
                                <w:sz w:val="22"/>
                                <w:szCs w:val="22"/>
                              </w:rPr>
                              <w:t>and that improvisation is a key component. I don’t think that is true for how the term term riffing is used by performers and MDs alike. I think melismatic runs are the key defining element of riffing, with only some being improvised. I guess the reason this feels significant to highlight is whether the word improvised should be part of a definition of riffing within the context of musical theatre.</w:t>
                            </w:r>
                          </w:p>
                          <w:p w14:paraId="41AD8D5E"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I think this should be a key part of the questioning within my questionnaire and interviews, to try to move towards my own definition of riffing within the context of musical theatre.</w:t>
                            </w:r>
                          </w:p>
                          <w:p w14:paraId="3A151DD3"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So I wrote this first highlighted yellow memo before reading back on my previous memos and it’s fascinating to see how I documented my thought process back in August. In fact, I</w:t>
                            </w:r>
                            <w:r w:rsidRPr="00F12DDD">
                              <w:rPr>
                                <w:rStyle w:val="apple-converted-space"/>
                                <w:rFonts w:ascii="Arial" w:eastAsiaTheme="majorEastAsia" w:hAnsi="Arial" w:cs="Arial"/>
                                <w:color w:val="000000"/>
                                <w:sz w:val="22"/>
                                <w:szCs w:val="22"/>
                              </w:rPr>
                              <w:t> </w:t>
                            </w:r>
                            <w:r w:rsidRPr="00F12DDD">
                              <w:rPr>
                                <w:rStyle w:val="Strong"/>
                                <w:rFonts w:ascii="Arial" w:eastAsiaTheme="majorEastAsia" w:hAnsi="Arial" w:cs="Arial"/>
                                <w:color w:val="000000"/>
                                <w:sz w:val="22"/>
                                <w:szCs w:val="22"/>
                              </w:rPr>
                              <w:t>fully</w:t>
                            </w:r>
                            <w:r w:rsidRPr="00F12DDD">
                              <w:rPr>
                                <w:rStyle w:val="apple-converted-space"/>
                                <w:rFonts w:ascii="Arial" w:eastAsiaTheme="majorEastAsia" w:hAnsi="Arial" w:cs="Arial"/>
                                <w:color w:val="000000"/>
                                <w:sz w:val="22"/>
                                <w:szCs w:val="22"/>
                              </w:rPr>
                              <w:t> </w:t>
                            </w:r>
                            <w:r w:rsidRPr="00F12DDD">
                              <w:rPr>
                                <w:rFonts w:ascii="Arial" w:hAnsi="Arial" w:cs="Arial"/>
                                <w:color w:val="000000"/>
                                <w:sz w:val="22"/>
                                <w:szCs w:val="22"/>
                              </w:rPr>
                              <w:t>acknowledged the absence of improvisation within how riffing is discussed in musical theatre, and ultimately how that has entirely influenced/ will influence my document analysis.</w:t>
                            </w:r>
                          </w:p>
                          <w:p w14:paraId="5725F6DA" w14:textId="77777777" w:rsidR="00B27BF2" w:rsidRPr="00F12DDD" w:rsidRDefault="00B27BF2" w:rsidP="00B27BF2">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318DF9" id="_x0000_s1041" type="#_x0000_t202" style="position:absolute;margin-left:-1.65pt;margin-top:9.2pt;width:448.8pt;height:292.1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" fillcolor="white [3201]" strokeweight=".5pt">
                <v:textbox>
                  <w:txbxContent>
                    <w:p w14:paraId="42E0B5DC"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It’s interesting as I return to this project, after a couple of months hiatus due to work commitments, that I haven’t mentioned the idea that riffs, as they appear in musical theatre, are not necessarily improvised. However, in the definitions of riffing within my project proposal, there is an implication that riffs are synonymous with the term</w:t>
                      </w:r>
                      <w:r w:rsidRPr="00F12DDD">
                        <w:rPr>
                          <w:rStyle w:val="apple-converted-space"/>
                          <w:rFonts w:ascii="Arial" w:eastAsiaTheme="majorEastAsia" w:hAnsi="Arial" w:cs="Arial"/>
                          <w:color w:val="000000"/>
                          <w:sz w:val="22"/>
                          <w:szCs w:val="22"/>
                        </w:rPr>
                        <w:t> </w:t>
                      </w:r>
                      <w:r w:rsidRPr="00F12DDD">
                        <w:rPr>
                          <w:rStyle w:val="Emphasis"/>
                          <w:rFonts w:ascii="Arial" w:eastAsiaTheme="majorEastAsia" w:hAnsi="Arial" w:cs="Arial"/>
                          <w:color w:val="000000"/>
                          <w:sz w:val="22"/>
                          <w:szCs w:val="22"/>
                        </w:rPr>
                        <w:t>ad lib</w:t>
                      </w:r>
                      <w:r w:rsidRPr="00F12DDD">
                        <w:rPr>
                          <w:rStyle w:val="apple-converted-space"/>
                          <w:rFonts w:ascii="Arial" w:eastAsiaTheme="majorEastAsia" w:hAnsi="Arial" w:cs="Arial"/>
                          <w:color w:val="000000"/>
                          <w:sz w:val="22"/>
                          <w:szCs w:val="22"/>
                        </w:rPr>
                        <w:t> </w:t>
                      </w:r>
                      <w:r w:rsidRPr="00F12DDD">
                        <w:rPr>
                          <w:rFonts w:ascii="Arial" w:hAnsi="Arial" w:cs="Arial"/>
                          <w:color w:val="000000"/>
                          <w:sz w:val="22"/>
                          <w:szCs w:val="22"/>
                        </w:rPr>
                        <w:t>and that improvisation is a key component. I don’t think that is true for how the term term riffing is used by performers and MDs alike. I think melismatic runs are the key defining element of riffing, with only some being improvised. I guess the reason this feels significant to highlight is whether the word improvised should be part of a definition of riffing within the context of musical theatre.</w:t>
                      </w:r>
                    </w:p>
                    <w:p w14:paraId="41AD8D5E"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I think this should be a key part of the questioning within my questionnaire and interviews, to try to move towards my own definition of riffing within the context of musical theatre.</w:t>
                      </w:r>
                    </w:p>
                    <w:p w14:paraId="3A151DD3"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So I wrote this first highlighted yellow memo before reading back on my previous memos and it’s fascinating to see how I documented my thought process back in August. In fact, I</w:t>
                      </w:r>
                      <w:r w:rsidRPr="00F12DDD">
                        <w:rPr>
                          <w:rStyle w:val="apple-converted-space"/>
                          <w:rFonts w:ascii="Arial" w:eastAsiaTheme="majorEastAsia" w:hAnsi="Arial" w:cs="Arial"/>
                          <w:color w:val="000000"/>
                          <w:sz w:val="22"/>
                          <w:szCs w:val="22"/>
                        </w:rPr>
                        <w:t> </w:t>
                      </w:r>
                      <w:r w:rsidRPr="00F12DDD">
                        <w:rPr>
                          <w:rStyle w:val="Strong"/>
                          <w:rFonts w:ascii="Arial" w:eastAsiaTheme="majorEastAsia" w:hAnsi="Arial" w:cs="Arial"/>
                          <w:color w:val="000000"/>
                          <w:sz w:val="22"/>
                          <w:szCs w:val="22"/>
                        </w:rPr>
                        <w:t>fully</w:t>
                      </w:r>
                      <w:r w:rsidRPr="00F12DDD">
                        <w:rPr>
                          <w:rStyle w:val="apple-converted-space"/>
                          <w:rFonts w:ascii="Arial" w:eastAsiaTheme="majorEastAsia" w:hAnsi="Arial" w:cs="Arial"/>
                          <w:color w:val="000000"/>
                          <w:sz w:val="22"/>
                          <w:szCs w:val="22"/>
                        </w:rPr>
                        <w:t> </w:t>
                      </w:r>
                      <w:r w:rsidRPr="00F12DDD">
                        <w:rPr>
                          <w:rFonts w:ascii="Arial" w:hAnsi="Arial" w:cs="Arial"/>
                          <w:color w:val="000000"/>
                          <w:sz w:val="22"/>
                          <w:szCs w:val="22"/>
                        </w:rPr>
                        <w:t>acknowledged the absence of improvisation within how riffing is discussed in musical theatre, and ultimately how that has entirely influenced/ will influence my document analysis.</w:t>
                      </w:r>
                    </w:p>
                    <w:p w14:paraId="5725F6DA" w14:textId="77777777" w:rsidR="00B27BF2" w:rsidRPr="00F12DDD" w:rsidRDefault="00B27BF2" w:rsidP="00B27BF2">
                      <w:pPr>
                        <w:rPr>
                          <w:rFonts w:ascii="Arial" w:hAnsi="Arial" w:cs="Arial"/>
                          <w:sz w:val="22"/>
                          <w:szCs w:val="22"/>
                        </w:rPr>
                      </w:pPr>
                    </w:p>
                  </w:txbxContent>
                </v:textbox>
              </v:shape>
            </w:pict>
          </mc:Fallback>
        </mc:AlternateContent>
      </w:r>
    </w:p>
    <w:p w14:paraId="6A7D678D" w14:textId="77777777" w:rsidR="00B27BF2" w:rsidRDefault="00B27BF2" w:rsidP="00B27BF2">
      <w:pPr>
        <w:rPr>
          <w:rFonts w:ascii="Arial" w:hAnsi="Arial" w:cs="Arial"/>
          <w:b/>
          <w:bCs/>
          <w:sz w:val="22"/>
          <w:szCs w:val="22"/>
        </w:rPr>
      </w:pPr>
    </w:p>
    <w:p w14:paraId="67FA7B1D" w14:textId="77777777" w:rsidR="00B27BF2" w:rsidRDefault="00B27BF2" w:rsidP="00B27BF2">
      <w:pPr>
        <w:rPr>
          <w:rFonts w:ascii="Arial" w:hAnsi="Arial" w:cs="Arial"/>
          <w:b/>
          <w:bCs/>
          <w:sz w:val="22"/>
          <w:szCs w:val="22"/>
        </w:rPr>
      </w:pPr>
      <w:r>
        <w:rPr>
          <w:rFonts w:ascii="Arial" w:hAnsi="Arial" w:cs="Arial"/>
          <w:b/>
          <w:bCs/>
          <w:sz w:val="22"/>
          <w:szCs w:val="22"/>
        </w:rPr>
        <w:t xml:space="preserve"> </w:t>
      </w:r>
    </w:p>
    <w:p w14:paraId="0F520126" w14:textId="77777777" w:rsidR="00B27BF2" w:rsidRDefault="00B27BF2" w:rsidP="00B27BF2">
      <w:pPr>
        <w:rPr>
          <w:rFonts w:ascii="Arial" w:hAnsi="Arial" w:cs="Arial"/>
          <w:b/>
          <w:bCs/>
          <w:sz w:val="22"/>
          <w:szCs w:val="22"/>
        </w:rPr>
      </w:pPr>
    </w:p>
    <w:p w14:paraId="5802BAB6" w14:textId="77777777" w:rsidR="00B27BF2" w:rsidRPr="00F12DDD" w:rsidRDefault="00B27BF2" w:rsidP="00B27BF2">
      <w:pPr>
        <w:rPr>
          <w:rFonts w:ascii="Arial" w:hAnsi="Arial" w:cs="Arial"/>
          <w:sz w:val="22"/>
          <w:szCs w:val="22"/>
        </w:rPr>
      </w:pPr>
    </w:p>
    <w:p w14:paraId="7BC1C2E3" w14:textId="77777777" w:rsidR="00B27BF2" w:rsidRPr="00F12DDD" w:rsidRDefault="00B27BF2" w:rsidP="00B27BF2">
      <w:pPr>
        <w:rPr>
          <w:rFonts w:ascii="Arial" w:hAnsi="Arial" w:cs="Arial"/>
          <w:sz w:val="22"/>
          <w:szCs w:val="22"/>
        </w:rPr>
      </w:pPr>
    </w:p>
    <w:p w14:paraId="535E7872" w14:textId="77777777" w:rsidR="00B27BF2" w:rsidRPr="00F12DDD" w:rsidRDefault="00B27BF2" w:rsidP="00B27BF2">
      <w:pPr>
        <w:rPr>
          <w:rFonts w:ascii="Arial" w:hAnsi="Arial" w:cs="Arial"/>
          <w:sz w:val="22"/>
          <w:szCs w:val="22"/>
        </w:rPr>
      </w:pPr>
    </w:p>
    <w:p w14:paraId="6A3FA286" w14:textId="77777777" w:rsidR="00B27BF2" w:rsidRPr="00F12DDD" w:rsidRDefault="00B27BF2" w:rsidP="00B27BF2">
      <w:pPr>
        <w:rPr>
          <w:rFonts w:ascii="Arial" w:hAnsi="Arial" w:cs="Arial"/>
          <w:sz w:val="22"/>
          <w:szCs w:val="22"/>
        </w:rPr>
      </w:pPr>
    </w:p>
    <w:p w14:paraId="264AEB36" w14:textId="77777777" w:rsidR="00B27BF2" w:rsidRPr="00F12DDD" w:rsidRDefault="00B27BF2" w:rsidP="00B27BF2">
      <w:pPr>
        <w:rPr>
          <w:rFonts w:ascii="Arial" w:hAnsi="Arial" w:cs="Arial"/>
          <w:sz w:val="22"/>
          <w:szCs w:val="22"/>
        </w:rPr>
      </w:pPr>
    </w:p>
    <w:p w14:paraId="232E4C1D" w14:textId="77777777" w:rsidR="00B27BF2" w:rsidRPr="00F12DDD" w:rsidRDefault="00B27BF2" w:rsidP="00B27BF2">
      <w:pPr>
        <w:rPr>
          <w:rFonts w:ascii="Arial" w:hAnsi="Arial" w:cs="Arial"/>
          <w:sz w:val="22"/>
          <w:szCs w:val="22"/>
        </w:rPr>
      </w:pPr>
    </w:p>
    <w:p w14:paraId="422AB1AD" w14:textId="77777777" w:rsidR="00B27BF2" w:rsidRPr="00F12DDD" w:rsidRDefault="00B27BF2" w:rsidP="00B27BF2">
      <w:pPr>
        <w:rPr>
          <w:rFonts w:ascii="Arial" w:hAnsi="Arial" w:cs="Arial"/>
          <w:sz w:val="22"/>
          <w:szCs w:val="22"/>
        </w:rPr>
      </w:pPr>
    </w:p>
    <w:p w14:paraId="7AEF1C13" w14:textId="77777777" w:rsidR="00B27BF2" w:rsidRPr="00F12DDD" w:rsidRDefault="00B27BF2" w:rsidP="00B27BF2">
      <w:pPr>
        <w:rPr>
          <w:rFonts w:ascii="Arial" w:hAnsi="Arial" w:cs="Arial"/>
          <w:sz w:val="22"/>
          <w:szCs w:val="22"/>
        </w:rPr>
      </w:pPr>
    </w:p>
    <w:p w14:paraId="42150A20" w14:textId="77777777" w:rsidR="00B27BF2" w:rsidRPr="00F12DDD" w:rsidRDefault="00B27BF2" w:rsidP="00B27BF2">
      <w:pPr>
        <w:rPr>
          <w:rFonts w:ascii="Arial" w:hAnsi="Arial" w:cs="Arial"/>
          <w:sz w:val="22"/>
          <w:szCs w:val="22"/>
        </w:rPr>
      </w:pPr>
    </w:p>
    <w:p w14:paraId="3C3245F7" w14:textId="77777777" w:rsidR="00B27BF2" w:rsidRPr="00F12DDD" w:rsidRDefault="00B27BF2" w:rsidP="00B27BF2">
      <w:pPr>
        <w:rPr>
          <w:rFonts w:ascii="Arial" w:hAnsi="Arial" w:cs="Arial"/>
          <w:sz w:val="22"/>
          <w:szCs w:val="22"/>
        </w:rPr>
      </w:pPr>
    </w:p>
    <w:p w14:paraId="6FB2F47C" w14:textId="77777777" w:rsidR="00B27BF2" w:rsidRPr="00F12DDD" w:rsidRDefault="00B27BF2" w:rsidP="00B27BF2">
      <w:pPr>
        <w:rPr>
          <w:rFonts w:ascii="Arial" w:hAnsi="Arial" w:cs="Arial"/>
          <w:sz w:val="22"/>
          <w:szCs w:val="22"/>
        </w:rPr>
      </w:pPr>
    </w:p>
    <w:p w14:paraId="3F5A3E7F" w14:textId="77777777" w:rsidR="00B27BF2" w:rsidRPr="00F12DDD" w:rsidRDefault="00B27BF2" w:rsidP="00B27BF2">
      <w:pPr>
        <w:rPr>
          <w:rFonts w:ascii="Arial" w:hAnsi="Arial" w:cs="Arial"/>
          <w:sz w:val="22"/>
          <w:szCs w:val="22"/>
        </w:rPr>
      </w:pPr>
    </w:p>
    <w:p w14:paraId="041C54F3" w14:textId="77777777" w:rsidR="00B27BF2" w:rsidRPr="00F12DDD" w:rsidRDefault="00B27BF2" w:rsidP="00B27BF2">
      <w:pPr>
        <w:rPr>
          <w:rFonts w:ascii="Arial" w:hAnsi="Arial" w:cs="Arial"/>
          <w:sz w:val="22"/>
          <w:szCs w:val="22"/>
        </w:rPr>
      </w:pPr>
    </w:p>
    <w:p w14:paraId="4DF39457" w14:textId="77777777" w:rsidR="00B27BF2" w:rsidRPr="00F12DDD" w:rsidRDefault="00B27BF2" w:rsidP="00B27BF2">
      <w:pPr>
        <w:rPr>
          <w:rFonts w:ascii="Arial" w:hAnsi="Arial" w:cs="Arial"/>
          <w:sz w:val="22"/>
          <w:szCs w:val="22"/>
        </w:rPr>
      </w:pPr>
    </w:p>
    <w:p w14:paraId="148EB1F0" w14:textId="77777777" w:rsidR="00B27BF2" w:rsidRPr="00F12DDD" w:rsidRDefault="00B27BF2" w:rsidP="00B27BF2">
      <w:pPr>
        <w:rPr>
          <w:rFonts w:ascii="Arial" w:hAnsi="Arial" w:cs="Arial"/>
          <w:sz w:val="22"/>
          <w:szCs w:val="22"/>
        </w:rPr>
      </w:pPr>
    </w:p>
    <w:p w14:paraId="414CFFFB" w14:textId="77777777" w:rsidR="00B27BF2" w:rsidRPr="00F12DDD" w:rsidRDefault="00B27BF2" w:rsidP="00B27BF2">
      <w:pPr>
        <w:rPr>
          <w:rFonts w:ascii="Arial" w:hAnsi="Arial" w:cs="Arial"/>
          <w:sz w:val="22"/>
          <w:szCs w:val="22"/>
        </w:rPr>
      </w:pPr>
    </w:p>
    <w:p w14:paraId="42051813" w14:textId="77777777" w:rsidR="00B27BF2" w:rsidRPr="00F12DDD" w:rsidRDefault="00B27BF2" w:rsidP="00B27BF2">
      <w:pPr>
        <w:rPr>
          <w:rFonts w:ascii="Arial" w:hAnsi="Arial" w:cs="Arial"/>
          <w:sz w:val="22"/>
          <w:szCs w:val="22"/>
        </w:rPr>
      </w:pPr>
    </w:p>
    <w:p w14:paraId="58796D36" w14:textId="77777777" w:rsidR="00B27BF2" w:rsidRPr="00F12DDD" w:rsidRDefault="00B27BF2" w:rsidP="00B27BF2">
      <w:pPr>
        <w:rPr>
          <w:rFonts w:ascii="Arial" w:hAnsi="Arial" w:cs="Arial"/>
          <w:sz w:val="22"/>
          <w:szCs w:val="22"/>
        </w:rPr>
      </w:pPr>
    </w:p>
    <w:p w14:paraId="455FA86D" w14:textId="77777777" w:rsidR="00B27BF2" w:rsidRPr="00F12DDD" w:rsidRDefault="00B27BF2" w:rsidP="00B27BF2">
      <w:pPr>
        <w:rPr>
          <w:rFonts w:ascii="Arial" w:hAnsi="Arial" w:cs="Arial"/>
          <w:sz w:val="22"/>
          <w:szCs w:val="22"/>
        </w:rPr>
      </w:pPr>
    </w:p>
    <w:p w14:paraId="01CD4873" w14:textId="77777777" w:rsidR="00B27BF2" w:rsidRDefault="00B27BF2" w:rsidP="00B27BF2">
      <w:pPr>
        <w:tabs>
          <w:tab w:val="left" w:pos="1319"/>
        </w:tabs>
        <w:rPr>
          <w:rFonts w:ascii="Arial" w:hAnsi="Arial" w:cs="Arial"/>
          <w:b/>
          <w:bCs/>
          <w:sz w:val="22"/>
          <w:szCs w:val="22"/>
        </w:rPr>
      </w:pPr>
    </w:p>
    <w:p w14:paraId="3B611801" w14:textId="77777777" w:rsidR="00B27BF2" w:rsidRDefault="00B27BF2" w:rsidP="00B27BF2">
      <w:pPr>
        <w:tabs>
          <w:tab w:val="left" w:pos="1319"/>
        </w:tabs>
        <w:rPr>
          <w:rFonts w:ascii="Arial" w:hAnsi="Arial" w:cs="Arial"/>
          <w:b/>
          <w:bCs/>
          <w:sz w:val="22"/>
          <w:szCs w:val="22"/>
        </w:rPr>
      </w:pPr>
    </w:p>
    <w:p w14:paraId="16E2A8FF" w14:textId="77777777" w:rsidR="00B27BF2" w:rsidRDefault="00B27BF2" w:rsidP="00B27BF2">
      <w:pPr>
        <w:tabs>
          <w:tab w:val="left" w:pos="1319"/>
        </w:tabs>
        <w:rPr>
          <w:rFonts w:ascii="Arial" w:hAnsi="Arial" w:cs="Arial"/>
          <w:b/>
          <w:bCs/>
          <w:sz w:val="22"/>
          <w:szCs w:val="22"/>
        </w:rPr>
      </w:pPr>
    </w:p>
    <w:p w14:paraId="107A05D2" w14:textId="77777777" w:rsidR="00B27BF2" w:rsidRDefault="00B27BF2" w:rsidP="00B27BF2">
      <w:pPr>
        <w:tabs>
          <w:tab w:val="left" w:pos="1319"/>
        </w:tabs>
        <w:rPr>
          <w:rFonts w:ascii="Arial" w:hAnsi="Arial" w:cs="Arial"/>
          <w:b/>
          <w:bCs/>
          <w:sz w:val="22"/>
          <w:szCs w:val="22"/>
        </w:rPr>
      </w:pPr>
    </w:p>
    <w:p w14:paraId="343E1232" w14:textId="77777777" w:rsidR="00B27BF2" w:rsidRDefault="00B27BF2" w:rsidP="00B27BF2">
      <w:pPr>
        <w:tabs>
          <w:tab w:val="left" w:pos="1319"/>
        </w:tabs>
        <w:rPr>
          <w:rFonts w:ascii="Arial" w:hAnsi="Arial" w:cs="Arial"/>
          <w:sz w:val="22"/>
          <w:szCs w:val="22"/>
        </w:rPr>
      </w:pPr>
    </w:p>
    <w:p w14:paraId="4C4CD7E3" w14:textId="77777777" w:rsidR="00B27BF2" w:rsidRDefault="00B27BF2" w:rsidP="00B27BF2">
      <w:pPr>
        <w:tabs>
          <w:tab w:val="left" w:pos="1319"/>
        </w:tabs>
        <w:rPr>
          <w:rFonts w:ascii="Arial" w:hAnsi="Arial" w:cs="Arial"/>
          <w:sz w:val="22"/>
          <w:szCs w:val="22"/>
        </w:rPr>
      </w:pPr>
    </w:p>
    <w:p w14:paraId="3B03037F" w14:textId="77777777" w:rsidR="00B27BF2" w:rsidRDefault="00B27BF2" w:rsidP="00B27BF2">
      <w:pPr>
        <w:tabs>
          <w:tab w:val="left" w:pos="1319"/>
        </w:tabs>
        <w:rPr>
          <w:rFonts w:ascii="Arial" w:hAnsi="Arial" w:cs="Arial"/>
          <w:sz w:val="22"/>
          <w:szCs w:val="22"/>
        </w:rPr>
      </w:pPr>
    </w:p>
    <w:p w14:paraId="7DA9E56B" w14:textId="77777777" w:rsidR="00B27BF2" w:rsidRDefault="00B27BF2" w:rsidP="00B27BF2">
      <w:pPr>
        <w:tabs>
          <w:tab w:val="left" w:pos="1319"/>
        </w:tabs>
        <w:rPr>
          <w:rFonts w:ascii="Arial" w:hAnsi="Arial" w:cs="Arial"/>
          <w:sz w:val="22"/>
          <w:szCs w:val="22"/>
        </w:rPr>
      </w:pPr>
    </w:p>
    <w:p w14:paraId="79D3223E" w14:textId="77777777" w:rsidR="00B27BF2" w:rsidRDefault="00B27BF2" w:rsidP="00B27BF2">
      <w:pPr>
        <w:tabs>
          <w:tab w:val="left" w:pos="1319"/>
        </w:tabs>
        <w:rPr>
          <w:rFonts w:ascii="Arial" w:hAnsi="Arial" w:cs="Arial"/>
          <w:sz w:val="22"/>
          <w:szCs w:val="22"/>
        </w:rPr>
      </w:pPr>
    </w:p>
    <w:p w14:paraId="33D5A5C7" w14:textId="77777777" w:rsidR="00B27BF2" w:rsidRDefault="00B27BF2" w:rsidP="00B27BF2">
      <w:pPr>
        <w:tabs>
          <w:tab w:val="left" w:pos="1319"/>
        </w:tabs>
        <w:rPr>
          <w:rFonts w:ascii="Arial" w:hAnsi="Arial" w:cs="Arial"/>
          <w:sz w:val="22"/>
          <w:szCs w:val="22"/>
        </w:rPr>
      </w:pPr>
    </w:p>
    <w:p w14:paraId="26458382" w14:textId="77777777" w:rsidR="00B27BF2" w:rsidRDefault="00B27BF2" w:rsidP="00B27BF2">
      <w:pPr>
        <w:tabs>
          <w:tab w:val="left" w:pos="1319"/>
        </w:tabs>
        <w:rPr>
          <w:rFonts w:ascii="Arial" w:hAnsi="Arial" w:cs="Arial"/>
          <w:sz w:val="22"/>
          <w:szCs w:val="22"/>
        </w:rPr>
      </w:pPr>
    </w:p>
    <w:p w14:paraId="53D2DF41" w14:textId="77777777" w:rsidR="00B27BF2" w:rsidRDefault="00B27BF2" w:rsidP="00B27BF2">
      <w:pPr>
        <w:tabs>
          <w:tab w:val="left" w:pos="1319"/>
        </w:tabs>
        <w:rPr>
          <w:rFonts w:ascii="Arial" w:hAnsi="Arial" w:cs="Arial"/>
          <w:sz w:val="22"/>
          <w:szCs w:val="22"/>
        </w:rPr>
      </w:pPr>
    </w:p>
    <w:p w14:paraId="5BCB8FF6" w14:textId="77777777" w:rsidR="00B27BF2" w:rsidRDefault="00B27BF2" w:rsidP="00B27BF2">
      <w:pPr>
        <w:tabs>
          <w:tab w:val="left" w:pos="1319"/>
        </w:tabs>
        <w:rPr>
          <w:rFonts w:ascii="Arial" w:hAnsi="Arial" w:cs="Arial"/>
          <w:sz w:val="22"/>
          <w:szCs w:val="22"/>
        </w:rPr>
      </w:pPr>
    </w:p>
    <w:p w14:paraId="2B5EB7EB" w14:textId="77777777" w:rsidR="00B27BF2" w:rsidRDefault="00B27BF2" w:rsidP="00B27BF2">
      <w:pPr>
        <w:tabs>
          <w:tab w:val="left" w:pos="1319"/>
        </w:tabs>
        <w:rPr>
          <w:rFonts w:ascii="Arial" w:hAnsi="Arial" w:cs="Arial"/>
          <w:sz w:val="22"/>
          <w:szCs w:val="22"/>
        </w:rPr>
      </w:pPr>
    </w:p>
    <w:p w14:paraId="6BC28D42" w14:textId="77777777" w:rsidR="00B27BF2" w:rsidRDefault="00B27BF2" w:rsidP="00B27BF2">
      <w:pPr>
        <w:tabs>
          <w:tab w:val="left" w:pos="1319"/>
        </w:tabs>
        <w:rPr>
          <w:rFonts w:ascii="Arial" w:hAnsi="Arial" w:cs="Arial"/>
          <w:sz w:val="22"/>
          <w:szCs w:val="22"/>
        </w:rPr>
      </w:pPr>
    </w:p>
    <w:p w14:paraId="21B2037B" w14:textId="77777777" w:rsidR="00B27BF2" w:rsidRDefault="00B27BF2" w:rsidP="00B27BF2">
      <w:pPr>
        <w:tabs>
          <w:tab w:val="left" w:pos="1319"/>
        </w:tabs>
        <w:rPr>
          <w:rFonts w:ascii="Arial" w:hAnsi="Arial" w:cs="Arial"/>
          <w:sz w:val="22"/>
          <w:szCs w:val="22"/>
        </w:rPr>
      </w:pPr>
    </w:p>
    <w:p w14:paraId="453C4BBE" w14:textId="77777777" w:rsidR="00B27BF2" w:rsidRDefault="00B27BF2" w:rsidP="00B27BF2">
      <w:pPr>
        <w:tabs>
          <w:tab w:val="left" w:pos="1319"/>
        </w:tabs>
        <w:rPr>
          <w:rFonts w:ascii="Arial" w:hAnsi="Arial" w:cs="Arial"/>
          <w:sz w:val="22"/>
          <w:szCs w:val="22"/>
        </w:rPr>
      </w:pPr>
    </w:p>
    <w:p w14:paraId="35328B7F" w14:textId="77777777" w:rsidR="00B27BF2" w:rsidRDefault="00B27BF2" w:rsidP="00B27BF2">
      <w:pPr>
        <w:tabs>
          <w:tab w:val="left" w:pos="1319"/>
        </w:tabs>
        <w:rPr>
          <w:rFonts w:ascii="Arial" w:hAnsi="Arial" w:cs="Arial"/>
          <w:sz w:val="22"/>
          <w:szCs w:val="22"/>
        </w:rPr>
      </w:pPr>
    </w:p>
    <w:p w14:paraId="6F1E47F2" w14:textId="77777777" w:rsidR="00B27BF2" w:rsidRDefault="00B27BF2" w:rsidP="00B27BF2">
      <w:pPr>
        <w:tabs>
          <w:tab w:val="left" w:pos="1319"/>
        </w:tabs>
        <w:rPr>
          <w:rFonts w:ascii="Arial" w:hAnsi="Arial" w:cs="Arial"/>
          <w:sz w:val="22"/>
          <w:szCs w:val="22"/>
        </w:rPr>
      </w:pPr>
    </w:p>
    <w:p w14:paraId="77BB13AF" w14:textId="77777777" w:rsidR="00B27BF2" w:rsidRDefault="00B27BF2" w:rsidP="00B27BF2">
      <w:pPr>
        <w:tabs>
          <w:tab w:val="left" w:pos="1319"/>
        </w:tabs>
        <w:rPr>
          <w:rFonts w:ascii="Arial" w:hAnsi="Arial" w:cs="Arial"/>
          <w:sz w:val="22"/>
          <w:szCs w:val="22"/>
        </w:rPr>
      </w:pPr>
    </w:p>
    <w:p w14:paraId="5EEF1BAE" w14:textId="77777777" w:rsidR="00B27BF2" w:rsidRDefault="00B27BF2" w:rsidP="00B27BF2">
      <w:pPr>
        <w:tabs>
          <w:tab w:val="left" w:pos="1319"/>
        </w:tabs>
        <w:rPr>
          <w:rFonts w:ascii="Arial" w:hAnsi="Arial" w:cs="Arial"/>
          <w:sz w:val="22"/>
          <w:szCs w:val="22"/>
        </w:rPr>
      </w:pPr>
    </w:p>
    <w:p w14:paraId="1605CCD6" w14:textId="77777777" w:rsidR="00B27BF2" w:rsidRDefault="00B27BF2" w:rsidP="00B27BF2">
      <w:pPr>
        <w:tabs>
          <w:tab w:val="left" w:pos="1319"/>
        </w:tabs>
        <w:rPr>
          <w:rFonts w:ascii="Arial" w:hAnsi="Arial" w:cs="Arial"/>
          <w:sz w:val="22"/>
          <w:szCs w:val="22"/>
        </w:rPr>
      </w:pPr>
    </w:p>
    <w:p w14:paraId="778FF36C" w14:textId="77777777" w:rsidR="00B27BF2" w:rsidRDefault="00B27BF2" w:rsidP="00B27BF2">
      <w:pPr>
        <w:tabs>
          <w:tab w:val="left" w:pos="1319"/>
        </w:tabs>
        <w:rPr>
          <w:rFonts w:ascii="Arial" w:hAnsi="Arial" w:cs="Arial"/>
          <w:sz w:val="22"/>
          <w:szCs w:val="22"/>
        </w:rPr>
      </w:pPr>
    </w:p>
    <w:p w14:paraId="687A7396" w14:textId="77777777" w:rsidR="00B27BF2" w:rsidRDefault="00B27BF2" w:rsidP="00B27BF2">
      <w:pPr>
        <w:tabs>
          <w:tab w:val="left" w:pos="1319"/>
        </w:tabs>
        <w:rPr>
          <w:rFonts w:ascii="Arial" w:hAnsi="Arial" w:cs="Arial"/>
          <w:sz w:val="22"/>
          <w:szCs w:val="22"/>
        </w:rPr>
      </w:pPr>
    </w:p>
    <w:p w14:paraId="3CB13D59" w14:textId="77777777" w:rsidR="00B27BF2" w:rsidRDefault="00B27BF2" w:rsidP="00B27BF2">
      <w:pPr>
        <w:tabs>
          <w:tab w:val="left" w:pos="1319"/>
        </w:tabs>
        <w:rPr>
          <w:rFonts w:ascii="Arial" w:hAnsi="Arial" w:cs="Arial"/>
          <w:sz w:val="22"/>
          <w:szCs w:val="22"/>
        </w:rPr>
      </w:pPr>
    </w:p>
    <w:p w14:paraId="768B62D5" w14:textId="77777777" w:rsidR="00B27BF2" w:rsidRDefault="00B27BF2" w:rsidP="00B27BF2">
      <w:pPr>
        <w:tabs>
          <w:tab w:val="left" w:pos="1319"/>
        </w:tabs>
        <w:rPr>
          <w:rFonts w:ascii="Arial" w:hAnsi="Arial" w:cs="Arial"/>
          <w:sz w:val="22"/>
          <w:szCs w:val="22"/>
        </w:rPr>
      </w:pPr>
    </w:p>
    <w:p w14:paraId="67D428D6" w14:textId="77777777" w:rsidR="00B27BF2" w:rsidRDefault="00B27BF2" w:rsidP="00B27BF2">
      <w:pPr>
        <w:tabs>
          <w:tab w:val="left" w:pos="1319"/>
        </w:tabs>
        <w:rPr>
          <w:rFonts w:ascii="Arial" w:hAnsi="Arial" w:cs="Arial"/>
          <w:b/>
          <w:bCs/>
          <w:sz w:val="22"/>
          <w:szCs w:val="22"/>
        </w:rPr>
      </w:pPr>
      <w:r>
        <w:rPr>
          <w:rFonts w:ascii="Arial" w:hAnsi="Arial" w:cs="Arial"/>
          <w:noProof/>
          <w:sz w:val="22"/>
          <w:szCs w:val="22"/>
        </w:rPr>
        <w:lastRenderedPageBreak/>
        <mc:AlternateContent>
          <mc:Choice Requires="wps">
            <w:drawing>
              <wp:anchor distT="0" distB="0" distL="114300" distR="114300" simplePos="0" relativeHeight="251692032" behindDoc="0" locked="0" layoutInCell="1" allowOverlap="1" wp14:anchorId="1C38F539" wp14:editId="50245536">
                <wp:simplePos x="0" y="0"/>
                <wp:positionH relativeFrom="column">
                  <wp:posOffset>-68580</wp:posOffset>
                </wp:positionH>
                <wp:positionV relativeFrom="page">
                  <wp:posOffset>1204595</wp:posOffset>
                </wp:positionV>
                <wp:extent cx="5699760" cy="8767445"/>
                <wp:effectExtent l="0" t="0" r="15240" b="8255"/>
                <wp:wrapSquare wrapText="bothSides"/>
                <wp:docPr id="474227482" name="Text Box 2"/>
                <wp:cNvGraphicFramePr/>
                <a:graphic xmlns:a="http://schemas.openxmlformats.org/drawingml/2006/main">
                  <a:graphicData uri="http://schemas.microsoft.com/office/word/2010/wordprocessingShape">
                    <wps:wsp>
                      <wps:cNvSpPr txBox="1"/>
                      <wps:spPr>
                        <a:xfrm>
                          <a:off x="0" y="0"/>
                          <a:ext cx="5699760" cy="8767445"/>
                        </a:xfrm>
                        <a:prstGeom prst="rect">
                          <a:avLst/>
                        </a:prstGeom>
                        <a:solidFill>
                          <a:schemeClr val="lt1"/>
                        </a:solidFill>
                        <a:ln w="6350">
                          <a:solidFill>
                            <a:prstClr val="black"/>
                          </a:solidFill>
                        </a:ln>
                      </wps:spPr>
                      <wps:txbx>
                        <w:txbxContent>
                          <w:p w14:paraId="667BE2CF"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Okay, is this recording? Yes, it is okay I'm just recording a quick voice message off the back of a really good chat with Lynsey about my master's project and ultimately I think that what I've put in my literature review is like the presentation of the data with I guess an element of analysis because I've created the different categories that have emerged from the analysis.</w:t>
                            </w:r>
                          </w:p>
                          <w:p w14:paraId="39B90254"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I think the first</w:t>
                            </w:r>
                            <w:r>
                              <w:rPr>
                                <w:rFonts w:ascii="Arial" w:hAnsi="Arial" w:cs="Arial"/>
                                <w:color w:val="000000"/>
                                <w:sz w:val="22"/>
                                <w:szCs w:val="22"/>
                              </w:rPr>
                              <w:t xml:space="preserve"> </w:t>
                            </w:r>
                            <w:r w:rsidRPr="00F12DDD">
                              <w:rPr>
                                <w:rFonts w:ascii="Arial" w:hAnsi="Arial" w:cs="Arial"/>
                                <w:color w:val="000000"/>
                                <w:sz w:val="22"/>
                                <w:szCs w:val="22"/>
                              </w:rPr>
                              <w:t>set of presentation of data and discussion of data can actually be using some of that, and allowing my literature of you to go back to look at music notation and also what Lynsey talked about in terms of cadenzas and museum culture about creating that as an artefact or an object versus something that was previously improvised but now is held up as like a gold standard and so that was one part of it.</w:t>
                            </w:r>
                          </w:p>
                          <w:p w14:paraId="099B3646"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The other side of it was like the idea that what I'm doing is moving towards like a shared definition, like a co-created definition with participants where what I'm looking to do is to generate industry opinions on what a riff is or is not, off the back of the whole idea of like definitions being about it being improvised, whereas I've kind of looked at it not being that and how that is perpetuated or believed to be or to not be the case within musical theatre, and maybe the emergence of the word riffing in the context of musical theatre, or where the word riff first emerges as an interesting talking point.</w:t>
                            </w:r>
                          </w:p>
                          <w:p w14:paraId="227DC22B" w14:textId="77777777" w:rsidR="00B27BF2" w:rsidRDefault="00B27BF2" w:rsidP="00B27BF2">
                            <w:pPr>
                              <w:pStyle w:val="NormalWeb"/>
                              <w:rPr>
                                <w:rFonts w:ascii="Arial" w:hAnsi="Arial" w:cs="Arial"/>
                                <w:color w:val="000000"/>
                                <w:sz w:val="22"/>
                                <w:szCs w:val="22"/>
                              </w:rPr>
                            </w:pPr>
                            <w:r w:rsidRPr="00F12DDD">
                              <w:rPr>
                                <w:rFonts w:ascii="Arial" w:hAnsi="Arial" w:cs="Arial"/>
                                <w:color w:val="000000"/>
                                <w:sz w:val="22"/>
                                <w:szCs w:val="22"/>
                              </w:rPr>
                              <w:t>And then off the back of that maybe it's about reducing like what exactly are the questionnaires for? I think I want to reduce it. Yeah Lynsey kind of said maybe only three or four questions within the questionnaire so it's just short snappy and quick and then I can still then go and do interviews, but again, with a smaller pool of people. It’s grounded theory, but within this smaller scope because of the scale of the project</w:t>
                            </w:r>
                            <w:r>
                              <w:rPr>
                                <w:rFonts w:ascii="Arial" w:hAnsi="Arial" w:cs="Arial"/>
                                <w:color w:val="000000"/>
                                <w:sz w:val="22"/>
                                <w:szCs w:val="22"/>
                              </w:rPr>
                              <w:t xml:space="preserve">. </w:t>
                            </w:r>
                          </w:p>
                          <w:p w14:paraId="4D8EC1F0"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I have an idea about my questionnaire…I would like to figure out if I can include audio examples within a Google form questionnaire and essentially have performers or MDS say yes or no as to whether various riff clips are riffs or not…whether they would say the example was a riff or not and then at the end of that questionnaire to ask them to give a definition, or “in your own words how would you describe the term riff?”</w:t>
                            </w:r>
                          </w:p>
                          <w:p w14:paraId="78B2F79D"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Other questions I could ask or what shows have you been in that are required you to riff?</w:t>
                            </w:r>
                          </w:p>
                          <w:p w14:paraId="04D243AA"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I would also adapt the previous question for MD's for to say what shows they have MD’ed that had riffing and what did that process look like.</w:t>
                            </w:r>
                          </w:p>
                          <w:p w14:paraId="117A8D87"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I feel quite excited about the idea of having performers/ MDs decide whether something I aural is a riff or not. The thought that I've just had or yeah consolidated maybe is that ultimately a riff is an aural event and there's no way of knowing (for a listener certainly of knowing) like what process has played out in arriving at that event so there's no way of knowing is it something that has been improvised…has it been improvised in the moment or before the moment, or has it been composed for that person to perform. Ultimately the resulting vocalisation will still sound "the same” i.e. it will still sound like a melismatic figure.</w:t>
                            </w:r>
                          </w:p>
                          <w:p w14:paraId="2594336F" w14:textId="77777777" w:rsidR="00B27BF2" w:rsidRDefault="00B27BF2" w:rsidP="00B27BF2">
                            <w:pPr>
                              <w:pStyle w:val="NormalWeb"/>
                              <w:rPr>
                                <w:color w:val="000000"/>
                              </w:rPr>
                            </w:pPr>
                            <w:r w:rsidRPr="00A8135C">
                              <w:rPr>
                                <w:rFonts w:ascii="Arial" w:hAnsi="Arial" w:cs="Arial"/>
                                <w:color w:val="000000"/>
                                <w:sz w:val="22"/>
                                <w:szCs w:val="22"/>
                              </w:rPr>
                              <w:t xml:space="preserve">I think that feeds into the idea of museum culture and the idea of like recordings holding things as objects when like music is creative and maybe ephemeral or changing. Recordings create like a level of expectation which is why in musical theatre riffs get fixed and locked in as that performers riff for that moment even if it might have been an improvised moment first time round, it becomes un/non-improvised in the context of </w:t>
                            </w:r>
                            <w:r>
                              <w:rPr>
                                <w:rFonts w:ascii="Arial" w:hAnsi="Arial" w:cs="Arial"/>
                                <w:color w:val="000000"/>
                                <w:sz w:val="22"/>
                                <w:szCs w:val="22"/>
                              </w:rPr>
                              <w:t xml:space="preserve">future performances. </w:t>
                            </w:r>
                          </w:p>
                          <w:p w14:paraId="4185F66D" w14:textId="77777777" w:rsidR="00B27BF2" w:rsidRDefault="00B27BF2" w:rsidP="00B27BF2">
                            <w:pPr>
                              <w:pStyle w:val="NormalWeb"/>
                              <w:rPr>
                                <w:rFonts w:ascii="Arial" w:hAnsi="Arial" w:cs="Arial"/>
                                <w:color w:val="000000"/>
                                <w:sz w:val="22"/>
                                <w:szCs w:val="22"/>
                              </w:rPr>
                            </w:pPr>
                          </w:p>
                          <w:p w14:paraId="4B4B89EA" w14:textId="77777777" w:rsidR="00B27BF2" w:rsidRPr="00F12DDD" w:rsidRDefault="00B27BF2" w:rsidP="00B27BF2">
                            <w:pPr>
                              <w:pStyle w:val="NormalWeb"/>
                              <w:rPr>
                                <w:rFonts w:ascii="Arial" w:hAnsi="Arial" w:cs="Arial"/>
                                <w:color w:val="000000"/>
                                <w:sz w:val="22"/>
                                <w:szCs w:val="22"/>
                              </w:rPr>
                            </w:pPr>
                          </w:p>
                          <w:p w14:paraId="2BF6B970" w14:textId="77777777" w:rsidR="00B27BF2" w:rsidRPr="00F12DDD" w:rsidRDefault="00B27BF2" w:rsidP="00B27BF2">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38F539" id="_x0000_s1042" type="#_x0000_t202" style="position:absolute;margin-left:-5.4pt;margin-top:94.85pt;width:448.8pt;height:690.35pt;z-index:25169203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" fillcolor="white [3201]" strokeweight=".5pt">
                <v:textbox>
                  <w:txbxContent>
                    <w:p w14:paraId="667BE2CF"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Okay, is this recording? Yes, it is okay I'm just recording a quick voice message off the back of a really good chat with Lynsey about my master's project and ultimately I think that what I've put in my literature review is like the presentation of the data with I guess an element of analysis because I've created the different categories that have emerged from the analysis.</w:t>
                      </w:r>
                    </w:p>
                    <w:p w14:paraId="39B90254"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I think the first</w:t>
                      </w:r>
                      <w:r>
                        <w:rPr>
                          <w:rFonts w:ascii="Arial" w:hAnsi="Arial" w:cs="Arial"/>
                          <w:color w:val="000000"/>
                          <w:sz w:val="22"/>
                          <w:szCs w:val="22"/>
                        </w:rPr>
                        <w:t xml:space="preserve"> </w:t>
                      </w:r>
                      <w:r w:rsidRPr="00F12DDD">
                        <w:rPr>
                          <w:rFonts w:ascii="Arial" w:hAnsi="Arial" w:cs="Arial"/>
                          <w:color w:val="000000"/>
                          <w:sz w:val="22"/>
                          <w:szCs w:val="22"/>
                        </w:rPr>
                        <w:t>set of presentation of data and discussion of data can actually be using some of that, and allowing my literature of you to go back to look at music notation and also what Lynsey talked about in terms of cadenzas and museum culture about creating that as an artefact or an object versus something that was previously improvised but now is held up as like a gold standard and so that was one part of it.</w:t>
                      </w:r>
                    </w:p>
                    <w:p w14:paraId="099B3646" w14:textId="77777777" w:rsidR="00B27BF2" w:rsidRPr="00F12DDD" w:rsidRDefault="00B27BF2" w:rsidP="00B27BF2">
                      <w:pPr>
                        <w:pStyle w:val="NormalWeb"/>
                        <w:rPr>
                          <w:rFonts w:ascii="Arial" w:hAnsi="Arial" w:cs="Arial"/>
                          <w:color w:val="000000"/>
                          <w:sz w:val="22"/>
                          <w:szCs w:val="22"/>
                        </w:rPr>
                      </w:pPr>
                      <w:r w:rsidRPr="00F12DDD">
                        <w:rPr>
                          <w:rFonts w:ascii="Arial" w:hAnsi="Arial" w:cs="Arial"/>
                          <w:color w:val="000000"/>
                          <w:sz w:val="22"/>
                          <w:szCs w:val="22"/>
                        </w:rPr>
                        <w:t>The other side of it was like the idea that what I'm doing is moving towards like a shared definition, like a co-created definition with participants where what I'm looking to do is to generate industry opinions on what a riff is or is not, off the back of the whole idea of like definitions being about it being improvised, whereas I've kind of looked at it not being that and how that is perpetuated or believed to be or to not be the case within musical theatre, and maybe the emergence of the word riffing in the context of musical theatre, or where the word riff first emerges as an interesting talking point.</w:t>
                      </w:r>
                    </w:p>
                    <w:p w14:paraId="227DC22B" w14:textId="77777777" w:rsidR="00B27BF2" w:rsidRDefault="00B27BF2" w:rsidP="00B27BF2">
                      <w:pPr>
                        <w:pStyle w:val="NormalWeb"/>
                        <w:rPr>
                          <w:rFonts w:ascii="Arial" w:hAnsi="Arial" w:cs="Arial"/>
                          <w:color w:val="000000"/>
                          <w:sz w:val="22"/>
                          <w:szCs w:val="22"/>
                        </w:rPr>
                      </w:pPr>
                      <w:r w:rsidRPr="00F12DDD">
                        <w:rPr>
                          <w:rFonts w:ascii="Arial" w:hAnsi="Arial" w:cs="Arial"/>
                          <w:color w:val="000000"/>
                          <w:sz w:val="22"/>
                          <w:szCs w:val="22"/>
                        </w:rPr>
                        <w:t>And then off the back of that maybe it's about reducing like what exactly are the questionnaires for? I think I want to reduce it. Yeah Lynsey kind of said maybe only three or four questions within the questionnaire so it's just short snappy and quick and then I can still then go and do interviews, but again, with a smaller pool of people. It’s grounded theory, but within this smaller scope because of the scale of the project</w:t>
                      </w:r>
                      <w:r>
                        <w:rPr>
                          <w:rFonts w:ascii="Arial" w:hAnsi="Arial" w:cs="Arial"/>
                          <w:color w:val="000000"/>
                          <w:sz w:val="22"/>
                          <w:szCs w:val="22"/>
                        </w:rPr>
                        <w:t xml:space="preserve">. </w:t>
                      </w:r>
                    </w:p>
                    <w:p w14:paraId="4D8EC1F0"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I have an idea about my questionnaire…I would like to figure out if I can include audio examples within a Google form questionnaire and essentially have performers or MDS say yes or no as to whether various riff clips are riffs or not…whether they would say the example was a riff or not and then at the end of that questionnaire to ask them to give a definition, or “in your own words how would you describe the term riff?”</w:t>
                      </w:r>
                    </w:p>
                    <w:p w14:paraId="78B2F79D"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Other questions I could ask or what shows have you been in that are required you to riff?</w:t>
                      </w:r>
                    </w:p>
                    <w:p w14:paraId="04D243AA"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I would also adapt the previous question for MD's for to say what shows they have MD’ed that had riffing and what did that process look like.</w:t>
                      </w:r>
                    </w:p>
                    <w:p w14:paraId="117A8D87"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I feel quite excited about the idea of having performers/ MDs decide whether something I aural is a riff or not. The thought that I've just had or yeah consolidated maybe is that ultimately a riff is an aural event and there's no way of knowing (for a listener certainly of knowing) like what process has played out in arriving at that event so there's no way of knowing is it something that has been improvised…has it been improvised in the moment or before the moment, or has it been composed for that person to perform. Ultimately the resulting vocalisation will still sound "the same” i.e. it will still sound like a melismatic figure.</w:t>
                      </w:r>
                    </w:p>
                    <w:p w14:paraId="2594336F" w14:textId="77777777" w:rsidR="00B27BF2" w:rsidRDefault="00B27BF2" w:rsidP="00B27BF2">
                      <w:pPr>
                        <w:pStyle w:val="NormalWeb"/>
                        <w:rPr>
                          <w:color w:val="000000"/>
                        </w:rPr>
                      </w:pPr>
                      <w:r w:rsidRPr="00A8135C">
                        <w:rPr>
                          <w:rFonts w:ascii="Arial" w:hAnsi="Arial" w:cs="Arial"/>
                          <w:color w:val="000000"/>
                          <w:sz w:val="22"/>
                          <w:szCs w:val="22"/>
                        </w:rPr>
                        <w:t xml:space="preserve">I think that feeds into the idea of museum culture and the idea of like recordings holding things as objects when like music is creative and maybe ephemeral or changing. Recordings create like a level of expectation which is why in musical theatre riffs get fixed and locked in as that performers riff for that moment even if it might have been an improvised moment first time round, it becomes un/non-improvised in the context of </w:t>
                      </w:r>
                      <w:r>
                        <w:rPr>
                          <w:rFonts w:ascii="Arial" w:hAnsi="Arial" w:cs="Arial"/>
                          <w:color w:val="000000"/>
                          <w:sz w:val="22"/>
                          <w:szCs w:val="22"/>
                        </w:rPr>
                        <w:t xml:space="preserve">future performances. </w:t>
                      </w:r>
                    </w:p>
                    <w:p w14:paraId="4185F66D" w14:textId="77777777" w:rsidR="00B27BF2" w:rsidRDefault="00B27BF2" w:rsidP="00B27BF2">
                      <w:pPr>
                        <w:pStyle w:val="NormalWeb"/>
                        <w:rPr>
                          <w:rFonts w:ascii="Arial" w:hAnsi="Arial" w:cs="Arial"/>
                          <w:color w:val="000000"/>
                          <w:sz w:val="22"/>
                          <w:szCs w:val="22"/>
                        </w:rPr>
                      </w:pPr>
                    </w:p>
                    <w:p w14:paraId="4B4B89EA" w14:textId="77777777" w:rsidR="00B27BF2" w:rsidRPr="00F12DDD" w:rsidRDefault="00B27BF2" w:rsidP="00B27BF2">
                      <w:pPr>
                        <w:pStyle w:val="NormalWeb"/>
                        <w:rPr>
                          <w:rFonts w:ascii="Arial" w:hAnsi="Arial" w:cs="Arial"/>
                          <w:color w:val="000000"/>
                          <w:sz w:val="22"/>
                          <w:szCs w:val="22"/>
                        </w:rPr>
                      </w:pPr>
                    </w:p>
                    <w:p w14:paraId="2BF6B970" w14:textId="77777777" w:rsidR="00B27BF2" w:rsidRPr="00F12DDD" w:rsidRDefault="00B27BF2" w:rsidP="00B27BF2">
                      <w:pPr>
                        <w:rPr>
                          <w:rFonts w:ascii="Arial" w:hAnsi="Arial" w:cs="Arial"/>
                          <w:sz w:val="22"/>
                          <w:szCs w:val="22"/>
                        </w:rPr>
                      </w:pPr>
                    </w:p>
                  </w:txbxContent>
                </v:textbox>
                <w10:wrap type="square" anchory="page"/>
              </v:shape>
            </w:pict>
          </mc:Fallback>
        </mc:AlternateContent>
      </w:r>
      <w:r>
        <w:rPr>
          <w:rFonts w:ascii="Arial" w:hAnsi="Arial" w:cs="Arial"/>
          <w:b/>
          <w:bCs/>
          <w:sz w:val="22"/>
          <w:szCs w:val="22"/>
        </w:rPr>
        <w:t xml:space="preserve">Ideas post Phase 1, direction &amp; questionnaires – 7/01/26-11/01/26 </w:t>
      </w:r>
    </w:p>
    <w:p w14:paraId="512F7800" w14:textId="77777777" w:rsidR="00B27BF2" w:rsidRDefault="00B27BF2" w:rsidP="00B27BF2">
      <w:pPr>
        <w:tabs>
          <w:tab w:val="left" w:pos="1319"/>
        </w:tabs>
        <w:rPr>
          <w:color w:val="000000"/>
        </w:rPr>
      </w:pPr>
      <w:r>
        <w:rPr>
          <w:noProof/>
          <w:color w:val="000000"/>
        </w:rPr>
        <w:lastRenderedPageBreak/>
        <mc:AlternateContent>
          <mc:Choice Requires="wps">
            <w:drawing>
              <wp:anchor distT="0" distB="0" distL="114300" distR="114300" simplePos="0" relativeHeight="251693056" behindDoc="0" locked="0" layoutInCell="1" allowOverlap="1" wp14:anchorId="1CE5D9BA" wp14:editId="38DE77A2">
                <wp:simplePos x="0" y="0"/>
                <wp:positionH relativeFrom="column">
                  <wp:posOffset>-34290</wp:posOffset>
                </wp:positionH>
                <wp:positionV relativeFrom="paragraph">
                  <wp:posOffset>104775</wp:posOffset>
                </wp:positionV>
                <wp:extent cx="5751319" cy="1623701"/>
                <wp:effectExtent l="0" t="0" r="14605" b="14605"/>
                <wp:wrapNone/>
                <wp:docPr id="2146841" name="Text Box 3"/>
                <wp:cNvGraphicFramePr/>
                <a:graphic xmlns:a="http://schemas.openxmlformats.org/drawingml/2006/main">
                  <a:graphicData uri="http://schemas.microsoft.com/office/word/2010/wordprocessingShape">
                    <wps:wsp>
                      <wps:cNvSpPr txBox="1"/>
                      <wps:spPr>
                        <a:xfrm>
                          <a:off x="0" y="0"/>
                          <a:ext cx="5751319" cy="1623701"/>
                        </a:xfrm>
                        <a:prstGeom prst="rect">
                          <a:avLst/>
                        </a:prstGeom>
                        <a:solidFill>
                          <a:schemeClr val="lt1"/>
                        </a:solidFill>
                        <a:ln w="6350">
                          <a:solidFill>
                            <a:prstClr val="black"/>
                          </a:solidFill>
                        </a:ln>
                      </wps:spPr>
                      <wps:txbx>
                        <w:txbxContent>
                          <w:p w14:paraId="0D73C543"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Additional questions could also be about people giving their favourite riffs.</w:t>
                            </w:r>
                          </w:p>
                          <w:p w14:paraId="2D634CCB" w14:textId="77777777" w:rsidR="00B27BF2" w:rsidRPr="00A8135C" w:rsidRDefault="00B27BF2" w:rsidP="00B27BF2">
                            <w:pPr>
                              <w:tabs>
                                <w:tab w:val="left" w:pos="1319"/>
                              </w:tabs>
                              <w:rPr>
                                <w:rFonts w:ascii="Arial" w:hAnsi="Arial" w:cs="Arial"/>
                                <w:color w:val="000000"/>
                                <w:sz w:val="22"/>
                                <w:szCs w:val="22"/>
                              </w:rPr>
                            </w:pPr>
                            <w:r w:rsidRPr="00A8135C">
                              <w:rPr>
                                <w:rFonts w:ascii="Arial" w:hAnsi="Arial" w:cs="Arial"/>
                                <w:color w:val="000000"/>
                                <w:sz w:val="22"/>
                                <w:szCs w:val="22"/>
                              </w:rPr>
                              <w:t>Another question I'm interested in answering is when is the earliest example of the word riff being used in a score. Obviously I have scores that I've found but I wonder are there any more that I could find to indicate as to when the word first came into use. Additionally I wonder about the term with being synonymous with ad lib since sometimes we see Riff in conjunction with ad lib so why?</w:t>
                            </w:r>
                            <w:r w:rsidRPr="00A8135C">
                              <w:rPr>
                                <w:rStyle w:val="apple-converted-space"/>
                                <w:rFonts w:ascii="Arial" w:hAnsi="Arial" w:cs="Arial"/>
                                <w:color w:val="000000"/>
                                <w:sz w:val="22"/>
                                <w:szCs w:val="22"/>
                              </w:rPr>
                              <w:t> </w:t>
                            </w:r>
                          </w:p>
                          <w:p w14:paraId="5585DD17" w14:textId="77777777" w:rsidR="00B27BF2" w:rsidRDefault="00B27BF2" w:rsidP="00B27B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E5D9BA" id="_x0000_s1043" type="#_x0000_t202" style="position:absolute;margin-left:-2.7pt;margin-top:8.25pt;width:452.85pt;height:127.8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" fillcolor="white [3201]" strokeweight=".5pt">
                <v:textbox>
                  <w:txbxContent>
                    <w:p w14:paraId="0D73C543"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Additional questions could also be about people giving their favourite riffs.</w:t>
                      </w:r>
                    </w:p>
                    <w:p w14:paraId="2D634CCB" w14:textId="77777777" w:rsidR="00B27BF2" w:rsidRPr="00A8135C" w:rsidRDefault="00B27BF2" w:rsidP="00B27BF2">
                      <w:pPr>
                        <w:tabs>
                          <w:tab w:val="left" w:pos="1319"/>
                        </w:tabs>
                        <w:rPr>
                          <w:rFonts w:ascii="Arial" w:hAnsi="Arial" w:cs="Arial"/>
                          <w:color w:val="000000"/>
                          <w:sz w:val="22"/>
                          <w:szCs w:val="22"/>
                        </w:rPr>
                      </w:pPr>
                      <w:r w:rsidRPr="00A8135C">
                        <w:rPr>
                          <w:rFonts w:ascii="Arial" w:hAnsi="Arial" w:cs="Arial"/>
                          <w:color w:val="000000"/>
                          <w:sz w:val="22"/>
                          <w:szCs w:val="22"/>
                        </w:rPr>
                        <w:t>Another question I'm interested in answering is when is the earliest example of the word riff being used in a score. Obviously I have scores that I've found but I wonder are there any more that I could find to indicate as to when the word first came into use. Additionally I wonder about the term with being synonymous with ad lib since sometimes we see Riff in conjunction with ad lib so why?</w:t>
                      </w:r>
                      <w:r w:rsidRPr="00A8135C">
                        <w:rPr>
                          <w:rStyle w:val="apple-converted-space"/>
                          <w:rFonts w:ascii="Arial" w:hAnsi="Arial" w:cs="Arial"/>
                          <w:color w:val="000000"/>
                          <w:sz w:val="22"/>
                          <w:szCs w:val="22"/>
                        </w:rPr>
                        <w:t> </w:t>
                      </w:r>
                    </w:p>
                    <w:p w14:paraId="5585DD17" w14:textId="77777777" w:rsidR="00B27BF2" w:rsidRDefault="00B27BF2" w:rsidP="00B27BF2"/>
                  </w:txbxContent>
                </v:textbox>
              </v:shape>
            </w:pict>
          </mc:Fallback>
        </mc:AlternateContent>
      </w:r>
    </w:p>
    <w:p w14:paraId="251B852C" w14:textId="77777777" w:rsidR="00B27BF2" w:rsidRDefault="00B27BF2" w:rsidP="00B27BF2">
      <w:pPr>
        <w:tabs>
          <w:tab w:val="left" w:pos="1319"/>
        </w:tabs>
        <w:rPr>
          <w:color w:val="000000"/>
        </w:rPr>
      </w:pPr>
    </w:p>
    <w:p w14:paraId="2BD0B56A" w14:textId="77777777" w:rsidR="00B27BF2" w:rsidRDefault="00B27BF2" w:rsidP="00B27BF2">
      <w:pPr>
        <w:tabs>
          <w:tab w:val="left" w:pos="1319"/>
        </w:tabs>
        <w:rPr>
          <w:rFonts w:ascii="Arial" w:hAnsi="Arial" w:cs="Arial"/>
          <w:sz w:val="22"/>
          <w:szCs w:val="22"/>
        </w:rPr>
      </w:pPr>
    </w:p>
    <w:p w14:paraId="00CC617A" w14:textId="77777777" w:rsidR="00B27BF2" w:rsidRPr="00A8135C" w:rsidRDefault="00B27BF2" w:rsidP="00B27BF2">
      <w:pPr>
        <w:rPr>
          <w:rFonts w:ascii="Arial" w:hAnsi="Arial" w:cs="Arial"/>
          <w:sz w:val="22"/>
          <w:szCs w:val="22"/>
        </w:rPr>
      </w:pPr>
    </w:p>
    <w:p w14:paraId="3BC4411D" w14:textId="77777777" w:rsidR="00B27BF2" w:rsidRPr="00A8135C" w:rsidRDefault="00B27BF2" w:rsidP="00B27BF2">
      <w:pPr>
        <w:rPr>
          <w:rFonts w:ascii="Arial" w:hAnsi="Arial" w:cs="Arial"/>
          <w:sz w:val="22"/>
          <w:szCs w:val="22"/>
        </w:rPr>
      </w:pPr>
    </w:p>
    <w:p w14:paraId="7302CD6D" w14:textId="77777777" w:rsidR="00B27BF2" w:rsidRPr="00A8135C" w:rsidRDefault="00B27BF2" w:rsidP="00B27BF2">
      <w:pPr>
        <w:rPr>
          <w:rFonts w:ascii="Arial" w:hAnsi="Arial" w:cs="Arial"/>
          <w:sz w:val="22"/>
          <w:szCs w:val="22"/>
        </w:rPr>
      </w:pPr>
    </w:p>
    <w:p w14:paraId="4D8FB65F" w14:textId="77777777" w:rsidR="00B27BF2" w:rsidRPr="00A8135C" w:rsidRDefault="00B27BF2" w:rsidP="00B27BF2">
      <w:pPr>
        <w:rPr>
          <w:rFonts w:ascii="Arial" w:hAnsi="Arial" w:cs="Arial"/>
          <w:sz w:val="22"/>
          <w:szCs w:val="22"/>
        </w:rPr>
      </w:pPr>
    </w:p>
    <w:p w14:paraId="1D544A62" w14:textId="77777777" w:rsidR="00B27BF2" w:rsidRPr="00A8135C" w:rsidRDefault="00B27BF2" w:rsidP="00B27BF2">
      <w:pPr>
        <w:rPr>
          <w:rFonts w:ascii="Arial" w:hAnsi="Arial" w:cs="Arial"/>
          <w:sz w:val="22"/>
          <w:szCs w:val="22"/>
        </w:rPr>
      </w:pPr>
    </w:p>
    <w:p w14:paraId="45B64C58" w14:textId="77777777" w:rsidR="00B27BF2" w:rsidRPr="00A8135C" w:rsidRDefault="00B27BF2" w:rsidP="00B27BF2">
      <w:pPr>
        <w:rPr>
          <w:rFonts w:ascii="Arial" w:hAnsi="Arial" w:cs="Arial"/>
          <w:sz w:val="22"/>
          <w:szCs w:val="22"/>
        </w:rPr>
      </w:pPr>
    </w:p>
    <w:p w14:paraId="7D9BB564" w14:textId="77777777" w:rsidR="00B27BF2" w:rsidRPr="00A8135C" w:rsidRDefault="00B27BF2" w:rsidP="00B27BF2">
      <w:pPr>
        <w:rPr>
          <w:rFonts w:ascii="Arial" w:hAnsi="Arial" w:cs="Arial"/>
          <w:sz w:val="22"/>
          <w:szCs w:val="22"/>
        </w:rPr>
      </w:pPr>
    </w:p>
    <w:p w14:paraId="598AACF8" w14:textId="77777777" w:rsidR="00B27BF2" w:rsidRPr="00A8135C" w:rsidRDefault="00B27BF2" w:rsidP="00B27BF2">
      <w:pPr>
        <w:rPr>
          <w:rFonts w:ascii="Arial" w:hAnsi="Arial" w:cs="Arial"/>
          <w:sz w:val="22"/>
          <w:szCs w:val="22"/>
        </w:rPr>
      </w:pPr>
    </w:p>
    <w:p w14:paraId="381A98CF" w14:textId="77777777" w:rsidR="00B27BF2" w:rsidRDefault="00B27BF2" w:rsidP="00B27BF2">
      <w:pPr>
        <w:rPr>
          <w:rFonts w:ascii="Arial" w:hAnsi="Arial" w:cs="Arial"/>
          <w:sz w:val="22"/>
          <w:szCs w:val="22"/>
        </w:rPr>
      </w:pPr>
    </w:p>
    <w:p w14:paraId="6F651A8F" w14:textId="77777777" w:rsidR="00B27BF2" w:rsidRDefault="00B27BF2" w:rsidP="00B27BF2">
      <w:pPr>
        <w:tabs>
          <w:tab w:val="left" w:pos="6541"/>
        </w:tabs>
        <w:rPr>
          <w:rFonts w:ascii="Arial" w:hAnsi="Arial" w:cs="Arial"/>
          <w:sz w:val="22"/>
          <w:szCs w:val="22"/>
        </w:rPr>
      </w:pPr>
      <w:r>
        <w:rPr>
          <w:rFonts w:ascii="Arial" w:hAnsi="Arial" w:cs="Arial"/>
          <w:sz w:val="22"/>
          <w:szCs w:val="22"/>
        </w:rPr>
        <w:tab/>
      </w:r>
    </w:p>
    <w:p w14:paraId="14B8C63B" w14:textId="77777777" w:rsidR="00B27BF2" w:rsidRDefault="00B27BF2" w:rsidP="00B27BF2">
      <w:pPr>
        <w:tabs>
          <w:tab w:val="left" w:pos="6541"/>
        </w:tabs>
        <w:rPr>
          <w:rFonts w:ascii="Arial" w:hAnsi="Arial" w:cs="Arial"/>
          <w:sz w:val="22"/>
          <w:szCs w:val="22"/>
        </w:rPr>
      </w:pPr>
    </w:p>
    <w:p w14:paraId="0F9976AA" w14:textId="77777777" w:rsidR="00B27BF2" w:rsidRDefault="00B27BF2" w:rsidP="00B27BF2">
      <w:pPr>
        <w:tabs>
          <w:tab w:val="left" w:pos="6541"/>
        </w:tabs>
        <w:rPr>
          <w:rFonts w:ascii="Arial" w:hAnsi="Arial" w:cs="Arial"/>
          <w:sz w:val="22"/>
          <w:szCs w:val="22"/>
        </w:rPr>
      </w:pPr>
    </w:p>
    <w:p w14:paraId="0D6A1833" w14:textId="77777777" w:rsidR="00B27BF2" w:rsidRDefault="00B27BF2" w:rsidP="00B27BF2">
      <w:pPr>
        <w:tabs>
          <w:tab w:val="left" w:pos="6541"/>
        </w:tabs>
        <w:rPr>
          <w:rFonts w:ascii="Arial" w:hAnsi="Arial" w:cs="Arial"/>
          <w:sz w:val="22"/>
          <w:szCs w:val="22"/>
        </w:rPr>
      </w:pPr>
    </w:p>
    <w:p w14:paraId="3A2F1819" w14:textId="77777777" w:rsidR="00B27BF2" w:rsidRDefault="00B27BF2" w:rsidP="00B27BF2">
      <w:pPr>
        <w:tabs>
          <w:tab w:val="left" w:pos="6541"/>
        </w:tabs>
        <w:rPr>
          <w:rFonts w:ascii="Arial" w:hAnsi="Arial" w:cs="Arial"/>
          <w:sz w:val="22"/>
          <w:szCs w:val="22"/>
        </w:rPr>
      </w:pPr>
    </w:p>
    <w:p w14:paraId="3BBC3A12" w14:textId="77777777" w:rsidR="00B27BF2" w:rsidRDefault="00B27BF2" w:rsidP="00B27BF2">
      <w:pPr>
        <w:tabs>
          <w:tab w:val="left" w:pos="6541"/>
        </w:tabs>
        <w:rPr>
          <w:rFonts w:ascii="Arial" w:hAnsi="Arial" w:cs="Arial"/>
          <w:sz w:val="22"/>
          <w:szCs w:val="22"/>
        </w:rPr>
      </w:pPr>
    </w:p>
    <w:p w14:paraId="3F0C86DA" w14:textId="77777777" w:rsidR="00B27BF2" w:rsidRDefault="00B27BF2" w:rsidP="00B27BF2">
      <w:pPr>
        <w:tabs>
          <w:tab w:val="left" w:pos="6541"/>
        </w:tabs>
        <w:rPr>
          <w:rFonts w:ascii="Arial" w:hAnsi="Arial" w:cs="Arial"/>
          <w:sz w:val="22"/>
          <w:szCs w:val="22"/>
        </w:rPr>
      </w:pPr>
    </w:p>
    <w:p w14:paraId="5E9E2984" w14:textId="77777777" w:rsidR="00B27BF2" w:rsidRDefault="00B27BF2" w:rsidP="00B27BF2">
      <w:pPr>
        <w:tabs>
          <w:tab w:val="left" w:pos="6541"/>
        </w:tabs>
        <w:rPr>
          <w:rFonts w:ascii="Arial" w:hAnsi="Arial" w:cs="Arial"/>
          <w:sz w:val="22"/>
          <w:szCs w:val="22"/>
        </w:rPr>
      </w:pPr>
    </w:p>
    <w:p w14:paraId="74ABA25D" w14:textId="77777777" w:rsidR="00B27BF2" w:rsidRDefault="00B27BF2" w:rsidP="00B27BF2">
      <w:pPr>
        <w:tabs>
          <w:tab w:val="left" w:pos="6541"/>
        </w:tabs>
        <w:rPr>
          <w:rFonts w:ascii="Arial" w:hAnsi="Arial" w:cs="Arial"/>
          <w:sz w:val="22"/>
          <w:szCs w:val="22"/>
        </w:rPr>
      </w:pPr>
    </w:p>
    <w:p w14:paraId="7780BBD3" w14:textId="77777777" w:rsidR="00B27BF2" w:rsidRDefault="00B27BF2" w:rsidP="00B27BF2">
      <w:pPr>
        <w:tabs>
          <w:tab w:val="left" w:pos="6541"/>
        </w:tabs>
        <w:rPr>
          <w:rFonts w:ascii="Arial" w:hAnsi="Arial" w:cs="Arial"/>
          <w:sz w:val="22"/>
          <w:szCs w:val="22"/>
        </w:rPr>
      </w:pPr>
    </w:p>
    <w:p w14:paraId="20B2792D" w14:textId="77777777" w:rsidR="00B27BF2" w:rsidRDefault="00B27BF2" w:rsidP="00B27BF2">
      <w:pPr>
        <w:tabs>
          <w:tab w:val="left" w:pos="6541"/>
        </w:tabs>
        <w:rPr>
          <w:rFonts w:ascii="Arial" w:hAnsi="Arial" w:cs="Arial"/>
          <w:sz w:val="22"/>
          <w:szCs w:val="22"/>
        </w:rPr>
      </w:pPr>
    </w:p>
    <w:p w14:paraId="79DF7FFF" w14:textId="77777777" w:rsidR="00B27BF2" w:rsidRDefault="00B27BF2" w:rsidP="00B27BF2">
      <w:pPr>
        <w:tabs>
          <w:tab w:val="left" w:pos="6541"/>
        </w:tabs>
        <w:rPr>
          <w:rFonts w:ascii="Arial" w:hAnsi="Arial" w:cs="Arial"/>
          <w:sz w:val="22"/>
          <w:szCs w:val="22"/>
        </w:rPr>
      </w:pPr>
    </w:p>
    <w:p w14:paraId="0E3E52E0" w14:textId="77777777" w:rsidR="00B27BF2" w:rsidRDefault="00B27BF2" w:rsidP="00B27BF2">
      <w:pPr>
        <w:tabs>
          <w:tab w:val="left" w:pos="6541"/>
        </w:tabs>
        <w:rPr>
          <w:rFonts w:ascii="Arial" w:hAnsi="Arial" w:cs="Arial"/>
          <w:sz w:val="22"/>
          <w:szCs w:val="22"/>
        </w:rPr>
      </w:pPr>
    </w:p>
    <w:p w14:paraId="07FE0AF5" w14:textId="77777777" w:rsidR="00B27BF2" w:rsidRDefault="00B27BF2" w:rsidP="00B27BF2">
      <w:pPr>
        <w:tabs>
          <w:tab w:val="left" w:pos="6541"/>
        </w:tabs>
        <w:rPr>
          <w:rFonts w:ascii="Arial" w:hAnsi="Arial" w:cs="Arial"/>
          <w:sz w:val="22"/>
          <w:szCs w:val="22"/>
        </w:rPr>
      </w:pPr>
    </w:p>
    <w:p w14:paraId="37F71998" w14:textId="77777777" w:rsidR="00B27BF2" w:rsidRDefault="00B27BF2" w:rsidP="00B27BF2">
      <w:pPr>
        <w:tabs>
          <w:tab w:val="left" w:pos="6541"/>
        </w:tabs>
        <w:rPr>
          <w:rFonts w:ascii="Arial" w:hAnsi="Arial" w:cs="Arial"/>
          <w:sz w:val="22"/>
          <w:szCs w:val="22"/>
        </w:rPr>
      </w:pPr>
    </w:p>
    <w:p w14:paraId="1D9DA5BA" w14:textId="77777777" w:rsidR="00B27BF2" w:rsidRDefault="00B27BF2" w:rsidP="00B27BF2">
      <w:pPr>
        <w:tabs>
          <w:tab w:val="left" w:pos="6541"/>
        </w:tabs>
        <w:rPr>
          <w:rFonts w:ascii="Arial" w:hAnsi="Arial" w:cs="Arial"/>
          <w:sz w:val="22"/>
          <w:szCs w:val="22"/>
        </w:rPr>
      </w:pPr>
    </w:p>
    <w:p w14:paraId="43EB8B50" w14:textId="77777777" w:rsidR="00B27BF2" w:rsidRDefault="00B27BF2" w:rsidP="00B27BF2">
      <w:pPr>
        <w:tabs>
          <w:tab w:val="left" w:pos="6541"/>
        </w:tabs>
        <w:rPr>
          <w:rFonts w:ascii="Arial" w:hAnsi="Arial" w:cs="Arial"/>
          <w:sz w:val="22"/>
          <w:szCs w:val="22"/>
        </w:rPr>
      </w:pPr>
    </w:p>
    <w:p w14:paraId="3E4C657D" w14:textId="77777777" w:rsidR="00B27BF2" w:rsidRDefault="00B27BF2" w:rsidP="00B27BF2">
      <w:pPr>
        <w:tabs>
          <w:tab w:val="left" w:pos="6541"/>
        </w:tabs>
        <w:rPr>
          <w:rFonts w:ascii="Arial" w:hAnsi="Arial" w:cs="Arial"/>
          <w:sz w:val="22"/>
          <w:szCs w:val="22"/>
        </w:rPr>
      </w:pPr>
    </w:p>
    <w:p w14:paraId="13DE35B1" w14:textId="77777777" w:rsidR="00B27BF2" w:rsidRDefault="00B27BF2" w:rsidP="00B27BF2">
      <w:pPr>
        <w:tabs>
          <w:tab w:val="left" w:pos="6541"/>
        </w:tabs>
        <w:rPr>
          <w:rFonts w:ascii="Arial" w:hAnsi="Arial" w:cs="Arial"/>
          <w:sz w:val="22"/>
          <w:szCs w:val="22"/>
        </w:rPr>
      </w:pPr>
    </w:p>
    <w:p w14:paraId="4EBE9381" w14:textId="77777777" w:rsidR="00B27BF2" w:rsidRDefault="00B27BF2" w:rsidP="00B27BF2">
      <w:pPr>
        <w:tabs>
          <w:tab w:val="left" w:pos="6541"/>
        </w:tabs>
        <w:rPr>
          <w:rFonts w:ascii="Arial" w:hAnsi="Arial" w:cs="Arial"/>
          <w:sz w:val="22"/>
          <w:szCs w:val="22"/>
        </w:rPr>
      </w:pPr>
    </w:p>
    <w:p w14:paraId="002D8B4B" w14:textId="77777777" w:rsidR="00B27BF2" w:rsidRDefault="00B27BF2" w:rsidP="00B27BF2">
      <w:pPr>
        <w:tabs>
          <w:tab w:val="left" w:pos="6541"/>
        </w:tabs>
        <w:rPr>
          <w:rFonts w:ascii="Arial" w:hAnsi="Arial" w:cs="Arial"/>
          <w:sz w:val="22"/>
          <w:szCs w:val="22"/>
        </w:rPr>
      </w:pPr>
    </w:p>
    <w:p w14:paraId="6E455E09" w14:textId="77777777" w:rsidR="00B27BF2" w:rsidRDefault="00B27BF2" w:rsidP="00B27BF2">
      <w:pPr>
        <w:tabs>
          <w:tab w:val="left" w:pos="6541"/>
        </w:tabs>
        <w:rPr>
          <w:rFonts w:ascii="Arial" w:hAnsi="Arial" w:cs="Arial"/>
          <w:sz w:val="22"/>
          <w:szCs w:val="22"/>
        </w:rPr>
      </w:pPr>
    </w:p>
    <w:p w14:paraId="76357C66" w14:textId="77777777" w:rsidR="00B27BF2" w:rsidRDefault="00B27BF2" w:rsidP="00B27BF2">
      <w:pPr>
        <w:tabs>
          <w:tab w:val="left" w:pos="6541"/>
        </w:tabs>
        <w:rPr>
          <w:rFonts w:ascii="Arial" w:hAnsi="Arial" w:cs="Arial"/>
          <w:sz w:val="22"/>
          <w:szCs w:val="22"/>
        </w:rPr>
      </w:pPr>
    </w:p>
    <w:p w14:paraId="7CF24A50" w14:textId="77777777" w:rsidR="00B27BF2" w:rsidRDefault="00B27BF2" w:rsidP="00B27BF2">
      <w:pPr>
        <w:tabs>
          <w:tab w:val="left" w:pos="6541"/>
        </w:tabs>
        <w:rPr>
          <w:rFonts w:ascii="Arial" w:hAnsi="Arial" w:cs="Arial"/>
          <w:sz w:val="22"/>
          <w:szCs w:val="22"/>
        </w:rPr>
      </w:pPr>
    </w:p>
    <w:p w14:paraId="7619E99A" w14:textId="77777777" w:rsidR="00B27BF2" w:rsidRDefault="00B27BF2" w:rsidP="00B27BF2">
      <w:pPr>
        <w:tabs>
          <w:tab w:val="left" w:pos="6541"/>
        </w:tabs>
        <w:rPr>
          <w:rFonts w:ascii="Arial" w:hAnsi="Arial" w:cs="Arial"/>
          <w:sz w:val="22"/>
          <w:szCs w:val="22"/>
        </w:rPr>
      </w:pPr>
    </w:p>
    <w:p w14:paraId="5B23B39A" w14:textId="77777777" w:rsidR="00B27BF2" w:rsidRDefault="00B27BF2" w:rsidP="00B27BF2">
      <w:pPr>
        <w:tabs>
          <w:tab w:val="left" w:pos="6541"/>
        </w:tabs>
        <w:rPr>
          <w:rFonts w:ascii="Arial" w:hAnsi="Arial" w:cs="Arial"/>
          <w:sz w:val="22"/>
          <w:szCs w:val="22"/>
        </w:rPr>
      </w:pPr>
    </w:p>
    <w:p w14:paraId="03AE0220" w14:textId="77777777" w:rsidR="00B27BF2" w:rsidRDefault="00B27BF2" w:rsidP="00B27BF2">
      <w:pPr>
        <w:tabs>
          <w:tab w:val="left" w:pos="6541"/>
        </w:tabs>
        <w:rPr>
          <w:rFonts w:ascii="Arial" w:hAnsi="Arial" w:cs="Arial"/>
          <w:sz w:val="22"/>
          <w:szCs w:val="22"/>
        </w:rPr>
      </w:pPr>
    </w:p>
    <w:p w14:paraId="45943DAC" w14:textId="77777777" w:rsidR="00B27BF2" w:rsidRDefault="00B27BF2" w:rsidP="00B27BF2">
      <w:pPr>
        <w:tabs>
          <w:tab w:val="left" w:pos="6541"/>
        </w:tabs>
        <w:rPr>
          <w:rFonts w:ascii="Arial" w:hAnsi="Arial" w:cs="Arial"/>
          <w:sz w:val="22"/>
          <w:szCs w:val="22"/>
        </w:rPr>
      </w:pPr>
    </w:p>
    <w:p w14:paraId="630EC43A" w14:textId="77777777" w:rsidR="00B27BF2" w:rsidRDefault="00B27BF2" w:rsidP="00B27BF2">
      <w:pPr>
        <w:tabs>
          <w:tab w:val="left" w:pos="6541"/>
        </w:tabs>
        <w:rPr>
          <w:rFonts w:ascii="Arial" w:hAnsi="Arial" w:cs="Arial"/>
          <w:sz w:val="22"/>
          <w:szCs w:val="22"/>
        </w:rPr>
      </w:pPr>
    </w:p>
    <w:p w14:paraId="488ACF9E" w14:textId="77777777" w:rsidR="00B27BF2" w:rsidRDefault="00B27BF2" w:rsidP="00B27BF2">
      <w:pPr>
        <w:tabs>
          <w:tab w:val="left" w:pos="6541"/>
        </w:tabs>
        <w:rPr>
          <w:rFonts w:ascii="Arial" w:hAnsi="Arial" w:cs="Arial"/>
          <w:sz w:val="22"/>
          <w:szCs w:val="22"/>
        </w:rPr>
      </w:pPr>
    </w:p>
    <w:p w14:paraId="104BC57B" w14:textId="77777777" w:rsidR="00B27BF2" w:rsidRDefault="00B27BF2" w:rsidP="00B27BF2">
      <w:pPr>
        <w:tabs>
          <w:tab w:val="left" w:pos="6541"/>
        </w:tabs>
        <w:rPr>
          <w:rFonts w:ascii="Arial" w:hAnsi="Arial" w:cs="Arial"/>
          <w:sz w:val="22"/>
          <w:szCs w:val="22"/>
        </w:rPr>
      </w:pPr>
    </w:p>
    <w:p w14:paraId="45E3B46F" w14:textId="77777777" w:rsidR="00B27BF2" w:rsidRDefault="00B27BF2" w:rsidP="00B27BF2">
      <w:pPr>
        <w:tabs>
          <w:tab w:val="left" w:pos="6541"/>
        </w:tabs>
        <w:rPr>
          <w:rFonts w:ascii="Arial" w:hAnsi="Arial" w:cs="Arial"/>
          <w:sz w:val="22"/>
          <w:szCs w:val="22"/>
        </w:rPr>
      </w:pPr>
    </w:p>
    <w:p w14:paraId="4B8DDB5E" w14:textId="77777777" w:rsidR="00B27BF2" w:rsidRDefault="00B27BF2" w:rsidP="00B27BF2">
      <w:pPr>
        <w:tabs>
          <w:tab w:val="left" w:pos="6541"/>
        </w:tabs>
        <w:rPr>
          <w:rFonts w:ascii="Arial" w:hAnsi="Arial" w:cs="Arial"/>
          <w:sz w:val="22"/>
          <w:szCs w:val="22"/>
        </w:rPr>
      </w:pPr>
    </w:p>
    <w:p w14:paraId="1C258536" w14:textId="77777777" w:rsidR="00B27BF2" w:rsidRDefault="00B27BF2" w:rsidP="00B27BF2">
      <w:pPr>
        <w:tabs>
          <w:tab w:val="left" w:pos="6541"/>
        </w:tabs>
        <w:rPr>
          <w:rFonts w:ascii="Arial" w:hAnsi="Arial" w:cs="Arial"/>
          <w:sz w:val="22"/>
          <w:szCs w:val="22"/>
        </w:rPr>
      </w:pPr>
    </w:p>
    <w:p w14:paraId="667416D9" w14:textId="77777777" w:rsidR="00B27BF2" w:rsidRDefault="00B27BF2" w:rsidP="00B27BF2">
      <w:pPr>
        <w:tabs>
          <w:tab w:val="left" w:pos="6541"/>
        </w:tabs>
        <w:rPr>
          <w:rFonts w:ascii="Arial" w:hAnsi="Arial" w:cs="Arial"/>
          <w:sz w:val="22"/>
          <w:szCs w:val="22"/>
        </w:rPr>
      </w:pPr>
    </w:p>
    <w:p w14:paraId="0E9D5F72" w14:textId="77777777" w:rsidR="00B27BF2" w:rsidRDefault="00B27BF2" w:rsidP="00B27BF2">
      <w:pPr>
        <w:tabs>
          <w:tab w:val="left" w:pos="6541"/>
        </w:tabs>
        <w:rPr>
          <w:rFonts w:ascii="Arial" w:hAnsi="Arial" w:cs="Arial"/>
          <w:sz w:val="22"/>
          <w:szCs w:val="22"/>
        </w:rPr>
      </w:pPr>
    </w:p>
    <w:p w14:paraId="46635F5F" w14:textId="77777777" w:rsidR="00B27BF2" w:rsidRDefault="00B27BF2" w:rsidP="00B27BF2">
      <w:pPr>
        <w:tabs>
          <w:tab w:val="left" w:pos="6541"/>
        </w:tabs>
        <w:rPr>
          <w:rFonts w:ascii="Arial" w:hAnsi="Arial" w:cs="Arial"/>
          <w:sz w:val="22"/>
          <w:szCs w:val="22"/>
        </w:rPr>
      </w:pPr>
    </w:p>
    <w:p w14:paraId="6D4E99DF" w14:textId="77777777" w:rsidR="00B27BF2" w:rsidRDefault="00B27BF2" w:rsidP="00B27BF2">
      <w:pPr>
        <w:tabs>
          <w:tab w:val="left" w:pos="6541"/>
        </w:tabs>
        <w:rPr>
          <w:rFonts w:ascii="Arial" w:hAnsi="Arial" w:cs="Arial"/>
          <w:sz w:val="22"/>
          <w:szCs w:val="22"/>
        </w:rPr>
      </w:pPr>
    </w:p>
    <w:p w14:paraId="7B720275" w14:textId="77777777" w:rsidR="00B27BF2" w:rsidRDefault="00B27BF2" w:rsidP="00B27BF2">
      <w:pPr>
        <w:tabs>
          <w:tab w:val="left" w:pos="6541"/>
        </w:tabs>
        <w:rPr>
          <w:rFonts w:ascii="Arial" w:hAnsi="Arial" w:cs="Arial"/>
          <w:sz w:val="22"/>
          <w:szCs w:val="22"/>
        </w:rPr>
      </w:pPr>
    </w:p>
    <w:p w14:paraId="5FD54BD9" w14:textId="77777777" w:rsidR="00B27BF2" w:rsidRDefault="00B27BF2" w:rsidP="00B27BF2">
      <w:pPr>
        <w:tabs>
          <w:tab w:val="left" w:pos="6541"/>
        </w:tabs>
        <w:rPr>
          <w:rFonts w:ascii="Arial" w:hAnsi="Arial" w:cs="Arial"/>
          <w:sz w:val="22"/>
          <w:szCs w:val="22"/>
        </w:rPr>
      </w:pPr>
    </w:p>
    <w:p w14:paraId="14CB9BBA" w14:textId="77777777" w:rsidR="00B27BF2" w:rsidRDefault="00B27BF2" w:rsidP="00B27BF2">
      <w:pPr>
        <w:tabs>
          <w:tab w:val="left" w:pos="6541"/>
        </w:tabs>
        <w:rPr>
          <w:rFonts w:ascii="Arial" w:hAnsi="Arial" w:cs="Arial"/>
          <w:sz w:val="22"/>
          <w:szCs w:val="22"/>
        </w:rPr>
      </w:pPr>
    </w:p>
    <w:p w14:paraId="6221E484" w14:textId="77777777" w:rsidR="00B27BF2" w:rsidRDefault="00B27BF2" w:rsidP="00B27BF2">
      <w:pPr>
        <w:tabs>
          <w:tab w:val="left" w:pos="6541"/>
        </w:tabs>
        <w:rPr>
          <w:rFonts w:ascii="Arial" w:hAnsi="Arial" w:cs="Arial"/>
          <w:sz w:val="22"/>
          <w:szCs w:val="22"/>
        </w:rPr>
      </w:pPr>
    </w:p>
    <w:p w14:paraId="494893C3" w14:textId="77777777" w:rsidR="00B27BF2" w:rsidRPr="00A8135C" w:rsidRDefault="00B27BF2" w:rsidP="00B27BF2">
      <w:pPr>
        <w:tabs>
          <w:tab w:val="left" w:pos="6541"/>
        </w:tabs>
        <w:rPr>
          <w:rFonts w:ascii="Arial" w:hAnsi="Arial" w:cs="Arial"/>
          <w:b/>
          <w:bCs/>
          <w:sz w:val="22"/>
          <w:szCs w:val="22"/>
        </w:rPr>
      </w:pPr>
      <w:r w:rsidRPr="00A8135C">
        <w:rPr>
          <w:rFonts w:ascii="Arial" w:hAnsi="Arial" w:cs="Arial"/>
          <w:b/>
          <w:bCs/>
          <w:sz w:val="22"/>
          <w:szCs w:val="22"/>
        </w:rPr>
        <w:lastRenderedPageBreak/>
        <w:t xml:space="preserve">Thoughts as I enter Phase 2 </w:t>
      </w:r>
    </w:p>
    <w:p w14:paraId="00598AB1" w14:textId="77777777" w:rsidR="00B27BF2" w:rsidRDefault="00B27BF2" w:rsidP="00B27BF2">
      <w:pPr>
        <w:tabs>
          <w:tab w:val="left" w:pos="6541"/>
        </w:tabs>
        <w:rPr>
          <w:rFonts w:ascii="Arial" w:hAnsi="Arial" w:cs="Arial"/>
          <w:sz w:val="22"/>
          <w:szCs w:val="22"/>
        </w:rPr>
      </w:pPr>
    </w:p>
    <w:p w14:paraId="062A5C88" w14:textId="77777777" w:rsidR="00B27BF2" w:rsidRDefault="00B27BF2" w:rsidP="00B27BF2">
      <w:pPr>
        <w:tabs>
          <w:tab w:val="left" w:pos="6541"/>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4080" behindDoc="0" locked="0" layoutInCell="1" allowOverlap="1" wp14:anchorId="49A04B22" wp14:editId="256F238E">
                <wp:simplePos x="0" y="0"/>
                <wp:positionH relativeFrom="column">
                  <wp:posOffset>42729</wp:posOffset>
                </wp:positionH>
                <wp:positionV relativeFrom="paragraph">
                  <wp:posOffset>29068</wp:posOffset>
                </wp:positionV>
                <wp:extent cx="5725682" cy="5623132"/>
                <wp:effectExtent l="0" t="0" r="15240" b="15875"/>
                <wp:wrapNone/>
                <wp:docPr id="1552938438" name="Text Box 4"/>
                <wp:cNvGraphicFramePr/>
                <a:graphic xmlns:a="http://schemas.openxmlformats.org/drawingml/2006/main">
                  <a:graphicData uri="http://schemas.microsoft.com/office/word/2010/wordprocessingShape">
                    <wps:wsp>
                      <wps:cNvSpPr txBox="1"/>
                      <wps:spPr>
                        <a:xfrm>
                          <a:off x="0" y="0"/>
                          <a:ext cx="5725682" cy="5623132"/>
                        </a:xfrm>
                        <a:prstGeom prst="rect">
                          <a:avLst/>
                        </a:prstGeom>
                        <a:solidFill>
                          <a:schemeClr val="lt1"/>
                        </a:solidFill>
                        <a:ln w="6350">
                          <a:solidFill>
                            <a:prstClr val="black"/>
                          </a:solidFill>
                        </a:ln>
                      </wps:spPr>
                      <wps:txbx>
                        <w:txbxContent>
                          <w:p w14:paraId="37E79835" w14:textId="77777777" w:rsidR="00B27BF2" w:rsidRPr="00A8135C" w:rsidRDefault="00B27BF2" w:rsidP="00B27BF2">
                            <w:pPr>
                              <w:pStyle w:val="NormalWeb"/>
                              <w:rPr>
                                <w:rFonts w:ascii="Arial" w:hAnsi="Arial" w:cs="Arial"/>
                                <w:color w:val="000000"/>
                                <w:sz w:val="22"/>
                                <w:szCs w:val="22"/>
                              </w:rPr>
                            </w:pPr>
                            <w:r w:rsidRPr="00A8135C">
                              <w:rPr>
                                <w:rStyle w:val="Strong"/>
                                <w:rFonts w:ascii="Arial" w:eastAsiaTheme="majorEastAsia" w:hAnsi="Arial" w:cs="Arial"/>
                                <w:color w:val="000000"/>
                                <w:sz w:val="22"/>
                                <w:szCs w:val="22"/>
                              </w:rPr>
                              <w:t>THOUGHT 1</w:t>
                            </w:r>
                          </w:p>
                          <w:p w14:paraId="4AC7075D"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OK, really good thoughts during that run. I was listening to Hell's Kitchen off the back of the first questionnaire response that came through from the music assistant of Hell's Kitchen who also commented on riffs being kept for black people, which I totally think I should trace the whole R&amp;B/ Soul/ Gospel connotation of the word riff…, but then the idea of a riff being a melisma means that we can go and look at how melismas show up in other contexts and then maybe how riff as a word originated, like, does does the word riff originate in the R and B context and that's why people think a riff should be retained for those voices. Maybe a certain style of riff should be only sung by black performers, but then you look at folk music and Irish music, where melisma and ornamentation is so prominent. So if we think of a riff as a mma and a flourish, then that also exists in classical music and other contexts too. So it's about the transformation of meaning of the word and how it's used.</w:t>
                            </w:r>
                          </w:p>
                          <w:p w14:paraId="50725A05" w14:textId="77777777" w:rsidR="00B27BF2" w:rsidRPr="00A8135C" w:rsidRDefault="00B27BF2" w:rsidP="00B27BF2">
                            <w:pPr>
                              <w:pStyle w:val="NormalWeb"/>
                              <w:rPr>
                                <w:rFonts w:ascii="Arial" w:hAnsi="Arial" w:cs="Arial"/>
                                <w:color w:val="000000"/>
                                <w:sz w:val="22"/>
                                <w:szCs w:val="22"/>
                              </w:rPr>
                            </w:pPr>
                            <w:r w:rsidRPr="00A8135C">
                              <w:rPr>
                                <w:rStyle w:val="Strong"/>
                                <w:rFonts w:ascii="Arial" w:eastAsiaTheme="majorEastAsia" w:hAnsi="Arial" w:cs="Arial"/>
                                <w:color w:val="000000"/>
                                <w:sz w:val="22"/>
                                <w:szCs w:val="22"/>
                              </w:rPr>
                              <w:t>THOUGHT 2</w:t>
                            </w:r>
                          </w:p>
                          <w:p w14:paraId="4DF4467C"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Another thought it was around the idea of who has the authority to…em…yeah I guess maybe just about voices of authority and how traditionally and historically musical directors have been predominantly white men…em and I know that's a broad sweep, but it's true… so perhaps looking at the idea of authority and the voices that are shaping that from a leadership point of view and whose music they are having that authority on!</w:t>
                            </w:r>
                          </w:p>
                          <w:p w14:paraId="2F40E6A1" w14:textId="77777777" w:rsidR="00B27BF2" w:rsidRPr="00A8135C" w:rsidRDefault="00B27BF2" w:rsidP="00B27BF2">
                            <w:pPr>
                              <w:pStyle w:val="NormalWeb"/>
                              <w:rPr>
                                <w:rFonts w:ascii="Arial" w:hAnsi="Arial" w:cs="Arial"/>
                                <w:color w:val="000000"/>
                                <w:sz w:val="22"/>
                                <w:szCs w:val="22"/>
                              </w:rPr>
                            </w:pPr>
                            <w:r w:rsidRPr="00A8135C">
                              <w:rPr>
                                <w:rStyle w:val="Strong"/>
                                <w:rFonts w:ascii="Arial" w:eastAsiaTheme="majorEastAsia" w:hAnsi="Arial" w:cs="Arial"/>
                                <w:color w:val="000000"/>
                                <w:sz w:val="22"/>
                                <w:szCs w:val="22"/>
                              </w:rPr>
                              <w:t>THOUGHT 3</w:t>
                            </w:r>
                          </w:p>
                          <w:p w14:paraId="67DC7152"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In terms of methodology, I think it's the idea of how the questionnaires then re-enter into dialogue with document analysis and how document analysis can also enter into a further phase of collection based on questionnaire responses. Another thing that I'm thinking of doing, even immediately, is, um to add a layer within the Excel sheet around style and the different styles that are featuring all these different riffs that I've collected.</w:t>
                            </w:r>
                          </w:p>
                          <w:p w14:paraId="0EF457E5" w14:textId="77777777" w:rsidR="00B27BF2" w:rsidRPr="00A8135C" w:rsidRDefault="00B27BF2" w:rsidP="00B27BF2">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A04B22" id="_x0000_s1044" type="#_x0000_t202" style="position:absolute;margin-left:3.35pt;margin-top:2.3pt;width:450.85pt;height:442.7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" fillcolor="white [3201]" strokeweight=".5pt">
                <v:textbox>
                  <w:txbxContent>
                    <w:p w14:paraId="37E79835" w14:textId="77777777" w:rsidR="00B27BF2" w:rsidRPr="00A8135C" w:rsidRDefault="00B27BF2" w:rsidP="00B27BF2">
                      <w:pPr>
                        <w:pStyle w:val="NormalWeb"/>
                        <w:rPr>
                          <w:rFonts w:ascii="Arial" w:hAnsi="Arial" w:cs="Arial"/>
                          <w:color w:val="000000"/>
                          <w:sz w:val="22"/>
                          <w:szCs w:val="22"/>
                        </w:rPr>
                      </w:pPr>
                      <w:r w:rsidRPr="00A8135C">
                        <w:rPr>
                          <w:rStyle w:val="Strong"/>
                          <w:rFonts w:ascii="Arial" w:eastAsiaTheme="majorEastAsia" w:hAnsi="Arial" w:cs="Arial"/>
                          <w:color w:val="000000"/>
                          <w:sz w:val="22"/>
                          <w:szCs w:val="22"/>
                        </w:rPr>
                        <w:t>THOUGHT 1</w:t>
                      </w:r>
                    </w:p>
                    <w:p w14:paraId="4AC7075D"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OK, really good thoughts during that run. I was listening to Hell's Kitchen off the back of the first questionnaire response that came through from the music assistant of Hell's Kitchen who also commented on riffs being kept for black people, which I totally think I should trace the whole R&amp;B/ Soul/ Gospel connotation of the word riff…, but then the idea of a riff being a melisma means that we can go and look at how melismas show up in other contexts and then maybe how riff as a word originated, like, does does the word riff originate in the R and B context and that's why people think a riff should be retained for those voices. Maybe a certain style of riff should be only sung by black performers, but then you look at folk music and Irish music, where melisma and ornamentation is so prominent. So if we think of a riff as a mma and a flourish, then that also exists in classical music and other contexts too. So it's about the transformation of meaning of the word and how it's used.</w:t>
                      </w:r>
                    </w:p>
                    <w:p w14:paraId="50725A05" w14:textId="77777777" w:rsidR="00B27BF2" w:rsidRPr="00A8135C" w:rsidRDefault="00B27BF2" w:rsidP="00B27BF2">
                      <w:pPr>
                        <w:pStyle w:val="NormalWeb"/>
                        <w:rPr>
                          <w:rFonts w:ascii="Arial" w:hAnsi="Arial" w:cs="Arial"/>
                          <w:color w:val="000000"/>
                          <w:sz w:val="22"/>
                          <w:szCs w:val="22"/>
                        </w:rPr>
                      </w:pPr>
                      <w:r w:rsidRPr="00A8135C">
                        <w:rPr>
                          <w:rStyle w:val="Strong"/>
                          <w:rFonts w:ascii="Arial" w:eastAsiaTheme="majorEastAsia" w:hAnsi="Arial" w:cs="Arial"/>
                          <w:color w:val="000000"/>
                          <w:sz w:val="22"/>
                          <w:szCs w:val="22"/>
                        </w:rPr>
                        <w:t>THOUGHT 2</w:t>
                      </w:r>
                    </w:p>
                    <w:p w14:paraId="4DF4467C"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Another thought it was around the idea of who has the authority to…em…yeah I guess maybe just about voices of authority and how traditionally and historically musical directors have been predominantly white men…em and I know that's a broad sweep, but it's true… so perhaps looking at the idea of authority and the voices that are shaping that from a leadership point of view and whose music they are having that authority on!</w:t>
                      </w:r>
                    </w:p>
                    <w:p w14:paraId="2F40E6A1" w14:textId="77777777" w:rsidR="00B27BF2" w:rsidRPr="00A8135C" w:rsidRDefault="00B27BF2" w:rsidP="00B27BF2">
                      <w:pPr>
                        <w:pStyle w:val="NormalWeb"/>
                        <w:rPr>
                          <w:rFonts w:ascii="Arial" w:hAnsi="Arial" w:cs="Arial"/>
                          <w:color w:val="000000"/>
                          <w:sz w:val="22"/>
                          <w:szCs w:val="22"/>
                        </w:rPr>
                      </w:pPr>
                      <w:r w:rsidRPr="00A8135C">
                        <w:rPr>
                          <w:rStyle w:val="Strong"/>
                          <w:rFonts w:ascii="Arial" w:eastAsiaTheme="majorEastAsia" w:hAnsi="Arial" w:cs="Arial"/>
                          <w:color w:val="000000"/>
                          <w:sz w:val="22"/>
                          <w:szCs w:val="22"/>
                        </w:rPr>
                        <w:t>THOUGHT 3</w:t>
                      </w:r>
                    </w:p>
                    <w:p w14:paraId="67DC7152"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In terms of methodology, I think it's the idea of how the questionnaires then re-enter into dialogue with document analysis and how document analysis can also enter into a further phase of collection based on questionnaire responses. Another thing that I'm thinking of doing, even immediately, is, um to add a layer within the Excel sheet around style and the different styles that are featuring all these different riffs that I've collected.</w:t>
                      </w:r>
                    </w:p>
                    <w:p w14:paraId="0EF457E5" w14:textId="77777777" w:rsidR="00B27BF2" w:rsidRPr="00A8135C" w:rsidRDefault="00B27BF2" w:rsidP="00B27BF2">
                      <w:pPr>
                        <w:rPr>
                          <w:rFonts w:ascii="Arial" w:hAnsi="Arial" w:cs="Arial"/>
                          <w:sz w:val="22"/>
                          <w:szCs w:val="22"/>
                        </w:rPr>
                      </w:pPr>
                    </w:p>
                  </w:txbxContent>
                </v:textbox>
              </v:shape>
            </w:pict>
          </mc:Fallback>
        </mc:AlternateContent>
      </w:r>
    </w:p>
    <w:p w14:paraId="222C71AD" w14:textId="77777777" w:rsidR="00B27BF2" w:rsidRPr="00A8135C" w:rsidRDefault="00B27BF2" w:rsidP="00B27BF2">
      <w:pPr>
        <w:rPr>
          <w:rFonts w:ascii="Arial" w:hAnsi="Arial" w:cs="Arial"/>
          <w:sz w:val="22"/>
          <w:szCs w:val="22"/>
        </w:rPr>
      </w:pPr>
    </w:p>
    <w:p w14:paraId="1E11B867" w14:textId="77777777" w:rsidR="00B27BF2" w:rsidRPr="00A8135C" w:rsidRDefault="00B27BF2" w:rsidP="00B27BF2">
      <w:pPr>
        <w:rPr>
          <w:rFonts w:ascii="Arial" w:hAnsi="Arial" w:cs="Arial"/>
          <w:sz w:val="22"/>
          <w:szCs w:val="22"/>
        </w:rPr>
      </w:pPr>
    </w:p>
    <w:p w14:paraId="28DBFDB5" w14:textId="77777777" w:rsidR="00B27BF2" w:rsidRPr="00A8135C" w:rsidRDefault="00B27BF2" w:rsidP="00B27BF2">
      <w:pPr>
        <w:rPr>
          <w:rFonts w:ascii="Arial" w:hAnsi="Arial" w:cs="Arial"/>
          <w:sz w:val="22"/>
          <w:szCs w:val="22"/>
        </w:rPr>
      </w:pPr>
    </w:p>
    <w:p w14:paraId="1AA0C004" w14:textId="77777777" w:rsidR="00B27BF2" w:rsidRPr="00A8135C" w:rsidRDefault="00B27BF2" w:rsidP="00B27BF2">
      <w:pPr>
        <w:rPr>
          <w:rFonts w:ascii="Arial" w:hAnsi="Arial" w:cs="Arial"/>
          <w:sz w:val="22"/>
          <w:szCs w:val="22"/>
        </w:rPr>
      </w:pPr>
    </w:p>
    <w:p w14:paraId="23F31E94" w14:textId="77777777" w:rsidR="00B27BF2" w:rsidRPr="00A8135C" w:rsidRDefault="00B27BF2" w:rsidP="00B27BF2">
      <w:pPr>
        <w:rPr>
          <w:rFonts w:ascii="Arial" w:hAnsi="Arial" w:cs="Arial"/>
          <w:sz w:val="22"/>
          <w:szCs w:val="22"/>
        </w:rPr>
      </w:pPr>
    </w:p>
    <w:p w14:paraId="40E8C9AD" w14:textId="77777777" w:rsidR="00B27BF2" w:rsidRPr="00A8135C" w:rsidRDefault="00B27BF2" w:rsidP="00B27BF2">
      <w:pPr>
        <w:rPr>
          <w:rFonts w:ascii="Arial" w:hAnsi="Arial" w:cs="Arial"/>
          <w:sz w:val="22"/>
          <w:szCs w:val="22"/>
        </w:rPr>
      </w:pPr>
    </w:p>
    <w:p w14:paraId="3D8DD2FE" w14:textId="77777777" w:rsidR="00B27BF2" w:rsidRPr="00A8135C" w:rsidRDefault="00B27BF2" w:rsidP="00B27BF2">
      <w:pPr>
        <w:rPr>
          <w:rFonts w:ascii="Arial" w:hAnsi="Arial" w:cs="Arial"/>
          <w:sz w:val="22"/>
          <w:szCs w:val="22"/>
        </w:rPr>
      </w:pPr>
    </w:p>
    <w:p w14:paraId="04E4340B" w14:textId="77777777" w:rsidR="00B27BF2" w:rsidRPr="00A8135C" w:rsidRDefault="00B27BF2" w:rsidP="00B27BF2">
      <w:pPr>
        <w:rPr>
          <w:rFonts w:ascii="Arial" w:hAnsi="Arial" w:cs="Arial"/>
          <w:sz w:val="22"/>
          <w:szCs w:val="22"/>
        </w:rPr>
      </w:pPr>
    </w:p>
    <w:p w14:paraId="41AD2E56" w14:textId="77777777" w:rsidR="00B27BF2" w:rsidRPr="00A8135C" w:rsidRDefault="00B27BF2" w:rsidP="00B27BF2">
      <w:pPr>
        <w:rPr>
          <w:rFonts w:ascii="Arial" w:hAnsi="Arial" w:cs="Arial"/>
          <w:sz w:val="22"/>
          <w:szCs w:val="22"/>
        </w:rPr>
      </w:pPr>
    </w:p>
    <w:p w14:paraId="2BD776C1" w14:textId="77777777" w:rsidR="00B27BF2" w:rsidRPr="00A8135C" w:rsidRDefault="00B27BF2" w:rsidP="00B27BF2">
      <w:pPr>
        <w:rPr>
          <w:rFonts w:ascii="Arial" w:hAnsi="Arial" w:cs="Arial"/>
          <w:sz w:val="22"/>
          <w:szCs w:val="22"/>
        </w:rPr>
      </w:pPr>
    </w:p>
    <w:p w14:paraId="03F397F8" w14:textId="77777777" w:rsidR="00B27BF2" w:rsidRPr="00A8135C" w:rsidRDefault="00B27BF2" w:rsidP="00B27BF2">
      <w:pPr>
        <w:rPr>
          <w:rFonts w:ascii="Arial" w:hAnsi="Arial" w:cs="Arial"/>
          <w:sz w:val="22"/>
          <w:szCs w:val="22"/>
        </w:rPr>
      </w:pPr>
    </w:p>
    <w:p w14:paraId="3319AE01" w14:textId="77777777" w:rsidR="00B27BF2" w:rsidRPr="00A8135C" w:rsidRDefault="00B27BF2" w:rsidP="00B27BF2">
      <w:pPr>
        <w:rPr>
          <w:rFonts w:ascii="Arial" w:hAnsi="Arial" w:cs="Arial"/>
          <w:sz w:val="22"/>
          <w:szCs w:val="22"/>
        </w:rPr>
      </w:pPr>
    </w:p>
    <w:p w14:paraId="7B353CF1" w14:textId="77777777" w:rsidR="00B27BF2" w:rsidRPr="00A8135C" w:rsidRDefault="00B27BF2" w:rsidP="00B27BF2">
      <w:pPr>
        <w:rPr>
          <w:rFonts w:ascii="Arial" w:hAnsi="Arial" w:cs="Arial"/>
          <w:sz w:val="22"/>
          <w:szCs w:val="22"/>
        </w:rPr>
      </w:pPr>
    </w:p>
    <w:p w14:paraId="446FEEEC" w14:textId="77777777" w:rsidR="00B27BF2" w:rsidRPr="00A8135C" w:rsidRDefault="00B27BF2" w:rsidP="00B27BF2">
      <w:pPr>
        <w:rPr>
          <w:rFonts w:ascii="Arial" w:hAnsi="Arial" w:cs="Arial"/>
          <w:sz w:val="22"/>
          <w:szCs w:val="22"/>
        </w:rPr>
      </w:pPr>
    </w:p>
    <w:p w14:paraId="152DB9DD" w14:textId="77777777" w:rsidR="00B27BF2" w:rsidRPr="00A8135C" w:rsidRDefault="00B27BF2" w:rsidP="00B27BF2">
      <w:pPr>
        <w:rPr>
          <w:rFonts w:ascii="Arial" w:hAnsi="Arial" w:cs="Arial"/>
          <w:sz w:val="22"/>
          <w:szCs w:val="22"/>
        </w:rPr>
      </w:pPr>
    </w:p>
    <w:p w14:paraId="16401CDE" w14:textId="77777777" w:rsidR="00B27BF2" w:rsidRPr="00A8135C" w:rsidRDefault="00B27BF2" w:rsidP="00B27BF2">
      <w:pPr>
        <w:rPr>
          <w:rFonts w:ascii="Arial" w:hAnsi="Arial" w:cs="Arial"/>
          <w:sz w:val="22"/>
          <w:szCs w:val="22"/>
        </w:rPr>
      </w:pPr>
    </w:p>
    <w:p w14:paraId="34A0325D" w14:textId="77777777" w:rsidR="00B27BF2" w:rsidRPr="00A8135C" w:rsidRDefault="00B27BF2" w:rsidP="00B27BF2">
      <w:pPr>
        <w:rPr>
          <w:rFonts w:ascii="Arial" w:hAnsi="Arial" w:cs="Arial"/>
          <w:sz w:val="22"/>
          <w:szCs w:val="22"/>
        </w:rPr>
      </w:pPr>
    </w:p>
    <w:p w14:paraId="00B8D8BB" w14:textId="77777777" w:rsidR="00B27BF2" w:rsidRPr="00A8135C" w:rsidRDefault="00B27BF2" w:rsidP="00B27BF2">
      <w:pPr>
        <w:rPr>
          <w:rFonts w:ascii="Arial" w:hAnsi="Arial" w:cs="Arial"/>
          <w:sz w:val="22"/>
          <w:szCs w:val="22"/>
        </w:rPr>
      </w:pPr>
    </w:p>
    <w:p w14:paraId="4E5F2139" w14:textId="77777777" w:rsidR="00B27BF2" w:rsidRPr="00A8135C" w:rsidRDefault="00B27BF2" w:rsidP="00B27BF2">
      <w:pPr>
        <w:rPr>
          <w:rFonts w:ascii="Arial" w:hAnsi="Arial" w:cs="Arial"/>
          <w:sz w:val="22"/>
          <w:szCs w:val="22"/>
        </w:rPr>
      </w:pPr>
    </w:p>
    <w:p w14:paraId="328A76C1" w14:textId="77777777" w:rsidR="00B27BF2" w:rsidRPr="00A8135C" w:rsidRDefault="00B27BF2" w:rsidP="00B27BF2">
      <w:pPr>
        <w:rPr>
          <w:rFonts w:ascii="Arial" w:hAnsi="Arial" w:cs="Arial"/>
          <w:sz w:val="22"/>
          <w:szCs w:val="22"/>
        </w:rPr>
      </w:pPr>
    </w:p>
    <w:p w14:paraId="04FA9066" w14:textId="77777777" w:rsidR="00B27BF2" w:rsidRPr="00A8135C" w:rsidRDefault="00B27BF2" w:rsidP="00B27BF2">
      <w:pPr>
        <w:rPr>
          <w:rFonts w:ascii="Arial" w:hAnsi="Arial" w:cs="Arial"/>
          <w:sz w:val="22"/>
          <w:szCs w:val="22"/>
        </w:rPr>
      </w:pPr>
    </w:p>
    <w:p w14:paraId="1B825B12" w14:textId="77777777" w:rsidR="00B27BF2" w:rsidRPr="00A8135C" w:rsidRDefault="00B27BF2" w:rsidP="00B27BF2">
      <w:pPr>
        <w:rPr>
          <w:rFonts w:ascii="Arial" w:hAnsi="Arial" w:cs="Arial"/>
          <w:sz w:val="22"/>
          <w:szCs w:val="22"/>
        </w:rPr>
      </w:pPr>
    </w:p>
    <w:p w14:paraId="72EC75FC" w14:textId="77777777" w:rsidR="00B27BF2" w:rsidRPr="00A8135C" w:rsidRDefault="00B27BF2" w:rsidP="00B27BF2">
      <w:pPr>
        <w:rPr>
          <w:rFonts w:ascii="Arial" w:hAnsi="Arial" w:cs="Arial"/>
          <w:sz w:val="22"/>
          <w:szCs w:val="22"/>
        </w:rPr>
      </w:pPr>
    </w:p>
    <w:p w14:paraId="74774A71" w14:textId="77777777" w:rsidR="00B27BF2" w:rsidRPr="00A8135C" w:rsidRDefault="00B27BF2" w:rsidP="00B27BF2">
      <w:pPr>
        <w:rPr>
          <w:rFonts w:ascii="Arial" w:hAnsi="Arial" w:cs="Arial"/>
          <w:sz w:val="22"/>
          <w:szCs w:val="22"/>
        </w:rPr>
      </w:pPr>
    </w:p>
    <w:p w14:paraId="1F6FC1AC" w14:textId="77777777" w:rsidR="00B27BF2" w:rsidRPr="00A8135C" w:rsidRDefault="00B27BF2" w:rsidP="00B27BF2">
      <w:pPr>
        <w:rPr>
          <w:rFonts w:ascii="Arial" w:hAnsi="Arial" w:cs="Arial"/>
          <w:sz w:val="22"/>
          <w:szCs w:val="22"/>
        </w:rPr>
      </w:pPr>
    </w:p>
    <w:p w14:paraId="1D659743" w14:textId="77777777" w:rsidR="00B27BF2" w:rsidRPr="00A8135C" w:rsidRDefault="00B27BF2" w:rsidP="00B27BF2">
      <w:pPr>
        <w:rPr>
          <w:rFonts w:ascii="Arial" w:hAnsi="Arial" w:cs="Arial"/>
          <w:sz w:val="22"/>
          <w:szCs w:val="22"/>
        </w:rPr>
      </w:pPr>
    </w:p>
    <w:p w14:paraId="5D68AC85" w14:textId="77777777" w:rsidR="00B27BF2" w:rsidRPr="00A8135C" w:rsidRDefault="00B27BF2" w:rsidP="00B27BF2">
      <w:pPr>
        <w:rPr>
          <w:rFonts w:ascii="Arial" w:hAnsi="Arial" w:cs="Arial"/>
          <w:sz w:val="22"/>
          <w:szCs w:val="22"/>
        </w:rPr>
      </w:pPr>
    </w:p>
    <w:p w14:paraId="13AF5997" w14:textId="77777777" w:rsidR="00B27BF2" w:rsidRPr="00A8135C" w:rsidRDefault="00B27BF2" w:rsidP="00B27BF2">
      <w:pPr>
        <w:rPr>
          <w:rFonts w:ascii="Arial" w:hAnsi="Arial" w:cs="Arial"/>
          <w:sz w:val="22"/>
          <w:szCs w:val="22"/>
        </w:rPr>
      </w:pPr>
    </w:p>
    <w:p w14:paraId="490C9F37" w14:textId="77777777" w:rsidR="00B27BF2" w:rsidRPr="00A8135C" w:rsidRDefault="00B27BF2" w:rsidP="00B27BF2">
      <w:pPr>
        <w:rPr>
          <w:rFonts w:ascii="Arial" w:hAnsi="Arial" w:cs="Arial"/>
          <w:sz w:val="22"/>
          <w:szCs w:val="22"/>
        </w:rPr>
      </w:pPr>
    </w:p>
    <w:p w14:paraId="0444E504" w14:textId="77777777" w:rsidR="00B27BF2" w:rsidRPr="00A8135C" w:rsidRDefault="00B27BF2" w:rsidP="00B27BF2">
      <w:pPr>
        <w:rPr>
          <w:rFonts w:ascii="Arial" w:hAnsi="Arial" w:cs="Arial"/>
          <w:sz w:val="22"/>
          <w:szCs w:val="22"/>
        </w:rPr>
      </w:pPr>
    </w:p>
    <w:p w14:paraId="62126A5F" w14:textId="77777777" w:rsidR="00B27BF2" w:rsidRPr="00A8135C" w:rsidRDefault="00B27BF2" w:rsidP="00B27BF2">
      <w:pPr>
        <w:rPr>
          <w:rFonts w:ascii="Arial" w:hAnsi="Arial" w:cs="Arial"/>
          <w:sz w:val="22"/>
          <w:szCs w:val="22"/>
        </w:rPr>
      </w:pPr>
    </w:p>
    <w:p w14:paraId="7787A6E2" w14:textId="77777777" w:rsidR="00B27BF2" w:rsidRPr="00A8135C" w:rsidRDefault="00B27BF2" w:rsidP="00B27BF2">
      <w:pPr>
        <w:rPr>
          <w:rFonts w:ascii="Arial" w:hAnsi="Arial" w:cs="Arial"/>
          <w:sz w:val="22"/>
          <w:szCs w:val="22"/>
        </w:rPr>
      </w:pPr>
    </w:p>
    <w:p w14:paraId="2A1A2D48" w14:textId="77777777" w:rsidR="00B27BF2" w:rsidRPr="00A8135C" w:rsidRDefault="00B27BF2" w:rsidP="00B27BF2">
      <w:pPr>
        <w:rPr>
          <w:rFonts w:ascii="Arial" w:hAnsi="Arial" w:cs="Arial"/>
          <w:sz w:val="22"/>
          <w:szCs w:val="22"/>
        </w:rPr>
      </w:pPr>
    </w:p>
    <w:p w14:paraId="4947DC54" w14:textId="77777777" w:rsidR="00B27BF2" w:rsidRPr="00A8135C" w:rsidRDefault="00B27BF2" w:rsidP="00B27BF2">
      <w:pPr>
        <w:rPr>
          <w:rFonts w:ascii="Arial" w:hAnsi="Arial" w:cs="Arial"/>
          <w:sz w:val="22"/>
          <w:szCs w:val="22"/>
        </w:rPr>
      </w:pPr>
    </w:p>
    <w:p w14:paraId="64DC4CB1" w14:textId="77777777" w:rsidR="00B27BF2" w:rsidRPr="00A8135C" w:rsidRDefault="00B27BF2" w:rsidP="00B27BF2">
      <w:pPr>
        <w:rPr>
          <w:rFonts w:ascii="Arial" w:hAnsi="Arial" w:cs="Arial"/>
          <w:sz w:val="22"/>
          <w:szCs w:val="22"/>
        </w:rPr>
      </w:pPr>
    </w:p>
    <w:p w14:paraId="72771BC2" w14:textId="77777777" w:rsidR="00B27BF2" w:rsidRPr="00A8135C" w:rsidRDefault="00B27BF2" w:rsidP="00B27BF2">
      <w:pPr>
        <w:rPr>
          <w:rFonts w:ascii="Arial" w:hAnsi="Arial" w:cs="Arial"/>
          <w:sz w:val="22"/>
          <w:szCs w:val="22"/>
        </w:rPr>
      </w:pPr>
    </w:p>
    <w:p w14:paraId="5E70CC2C" w14:textId="77777777" w:rsidR="00B27BF2" w:rsidRDefault="00B27BF2" w:rsidP="00B27BF2">
      <w:pPr>
        <w:rPr>
          <w:rFonts w:ascii="Arial" w:hAnsi="Arial" w:cs="Arial"/>
          <w:sz w:val="22"/>
          <w:szCs w:val="22"/>
        </w:rPr>
      </w:pPr>
      <w:r>
        <w:rPr>
          <w:rFonts w:ascii="Arial" w:hAnsi="Arial" w:cs="Arial"/>
          <w:sz w:val="22"/>
          <w:szCs w:val="22"/>
        </w:rPr>
        <w:t xml:space="preserve">Thought on lineage </w:t>
      </w:r>
    </w:p>
    <w:p w14:paraId="2855A700" w14:textId="77777777" w:rsidR="00B27BF2" w:rsidRDefault="00B27BF2" w:rsidP="00B27BF2">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5104" behindDoc="0" locked="0" layoutInCell="1" allowOverlap="1" wp14:anchorId="33B3CE03" wp14:editId="13F31140">
                <wp:simplePos x="0" y="0"/>
                <wp:positionH relativeFrom="column">
                  <wp:posOffset>42729</wp:posOffset>
                </wp:positionH>
                <wp:positionV relativeFrom="paragraph">
                  <wp:posOffset>154698</wp:posOffset>
                </wp:positionV>
                <wp:extent cx="5768411" cy="1298960"/>
                <wp:effectExtent l="0" t="0" r="10160" b="9525"/>
                <wp:wrapNone/>
                <wp:docPr id="1236132493" name="Text Box 5"/>
                <wp:cNvGraphicFramePr/>
                <a:graphic xmlns:a="http://schemas.openxmlformats.org/drawingml/2006/main">
                  <a:graphicData uri="http://schemas.microsoft.com/office/word/2010/wordprocessingShape">
                    <wps:wsp>
                      <wps:cNvSpPr txBox="1"/>
                      <wps:spPr>
                        <a:xfrm>
                          <a:off x="0" y="0"/>
                          <a:ext cx="5768411" cy="1298960"/>
                        </a:xfrm>
                        <a:prstGeom prst="rect">
                          <a:avLst/>
                        </a:prstGeom>
                        <a:solidFill>
                          <a:schemeClr val="lt1"/>
                        </a:solidFill>
                        <a:ln w="6350">
                          <a:solidFill>
                            <a:prstClr val="black"/>
                          </a:solidFill>
                        </a:ln>
                      </wps:spPr>
                      <wps:txbx>
                        <w:txbxContent>
                          <w:p w14:paraId="00B556FF"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By creating a lineage / gathering examples of riffs from</w:t>
                            </w:r>
                            <w:r w:rsidRPr="00A8135C">
                              <w:rPr>
                                <w:rStyle w:val="apple-converted-space"/>
                                <w:rFonts w:ascii="Arial" w:eastAsiaTheme="majorEastAsia" w:hAnsi="Arial" w:cs="Arial"/>
                                <w:color w:val="000000"/>
                                <w:sz w:val="22"/>
                                <w:szCs w:val="22"/>
                              </w:rPr>
                              <w:t> </w:t>
                            </w:r>
                            <w:hyperlink r:id="rId202" w:history="1">
                              <w:r w:rsidRPr="00A8135C">
                                <w:rPr>
                                  <w:rStyle w:val="Hyperlink"/>
                                  <w:rFonts w:ascii="Arial" w:eastAsiaTheme="majorEastAsia" w:hAnsi="Arial" w:cs="Arial"/>
                                  <w:sz w:val="22"/>
                                  <w:szCs w:val="22"/>
                                </w:rPr>
                                <w:t>M.T</w:t>
                              </w:r>
                            </w:hyperlink>
                            <w:r w:rsidRPr="00A8135C">
                              <w:rPr>
                                <w:rFonts w:ascii="Arial" w:hAnsi="Arial" w:cs="Arial"/>
                                <w:color w:val="000000"/>
                                <w:sz w:val="22"/>
                                <w:szCs w:val="22"/>
                              </w:rPr>
                              <w:t>. repertoire, it creates a stock of examples for performers to learn from. Had this thought when reading the below in literature.</w:t>
                            </w:r>
                          </w:p>
                          <w:p w14:paraId="47D720FE"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“The vast majority of pop work requires singers to operate ‘by ear’ and therefore aural training directly related to the repertoire is indispensable.” - (Chandler, p. 44)</w:t>
                            </w:r>
                          </w:p>
                          <w:p w14:paraId="23199E7F" w14:textId="77777777" w:rsidR="00B27BF2" w:rsidRDefault="00B27BF2" w:rsidP="00B27B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B3CE03" id="_x0000_s1045" type="#_x0000_t202" style="position:absolute;margin-left:3.35pt;margin-top:12.2pt;width:454.2pt;height:102.3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" fillcolor="white [3201]" strokeweight=".5pt">
                <v:textbox>
                  <w:txbxContent>
                    <w:p w14:paraId="00B556FF"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By creating a lineage / gathering examples of riffs from</w:t>
                      </w:r>
                      <w:r w:rsidRPr="00A8135C">
                        <w:rPr>
                          <w:rStyle w:val="apple-converted-space"/>
                          <w:rFonts w:ascii="Arial" w:eastAsiaTheme="majorEastAsia" w:hAnsi="Arial" w:cs="Arial"/>
                          <w:color w:val="000000"/>
                          <w:sz w:val="22"/>
                          <w:szCs w:val="22"/>
                        </w:rPr>
                        <w:t> </w:t>
                      </w:r>
                      <w:hyperlink r:id="rId203" w:history="1">
                        <w:r w:rsidRPr="00A8135C">
                          <w:rPr>
                            <w:rStyle w:val="Hyperlink"/>
                            <w:rFonts w:ascii="Arial" w:eastAsiaTheme="majorEastAsia" w:hAnsi="Arial" w:cs="Arial"/>
                            <w:sz w:val="22"/>
                            <w:szCs w:val="22"/>
                          </w:rPr>
                          <w:t>M.T</w:t>
                        </w:r>
                      </w:hyperlink>
                      <w:r w:rsidRPr="00A8135C">
                        <w:rPr>
                          <w:rFonts w:ascii="Arial" w:hAnsi="Arial" w:cs="Arial"/>
                          <w:color w:val="000000"/>
                          <w:sz w:val="22"/>
                          <w:szCs w:val="22"/>
                        </w:rPr>
                        <w:t>. repertoire, it creates a stock of examples for performers to learn from. Had this thought when reading the below in literature.</w:t>
                      </w:r>
                    </w:p>
                    <w:p w14:paraId="47D720FE" w14:textId="77777777" w:rsidR="00B27BF2" w:rsidRPr="00A8135C" w:rsidRDefault="00B27BF2" w:rsidP="00B27BF2">
                      <w:pPr>
                        <w:pStyle w:val="NormalWeb"/>
                        <w:rPr>
                          <w:rFonts w:ascii="Arial" w:hAnsi="Arial" w:cs="Arial"/>
                          <w:color w:val="000000"/>
                          <w:sz w:val="22"/>
                          <w:szCs w:val="22"/>
                        </w:rPr>
                      </w:pPr>
                      <w:r w:rsidRPr="00A8135C">
                        <w:rPr>
                          <w:rFonts w:ascii="Arial" w:hAnsi="Arial" w:cs="Arial"/>
                          <w:color w:val="000000"/>
                          <w:sz w:val="22"/>
                          <w:szCs w:val="22"/>
                        </w:rPr>
                        <w:t>“The vast majority of pop work requires singers to operate ‘by ear’ and therefore aural training directly related to the repertoire is indispensable.” - (Chandler, p. 44)</w:t>
                      </w:r>
                    </w:p>
                    <w:p w14:paraId="23199E7F" w14:textId="77777777" w:rsidR="00B27BF2" w:rsidRDefault="00B27BF2" w:rsidP="00B27BF2"/>
                  </w:txbxContent>
                </v:textbox>
              </v:shape>
            </w:pict>
          </mc:Fallback>
        </mc:AlternateContent>
      </w:r>
    </w:p>
    <w:p w14:paraId="78F47DDE" w14:textId="77777777" w:rsidR="00B27BF2" w:rsidRDefault="00B27BF2" w:rsidP="00B27BF2">
      <w:pPr>
        <w:tabs>
          <w:tab w:val="left" w:pos="7523"/>
        </w:tabs>
        <w:rPr>
          <w:rFonts w:ascii="Arial" w:hAnsi="Arial" w:cs="Arial"/>
          <w:sz w:val="22"/>
          <w:szCs w:val="22"/>
        </w:rPr>
      </w:pPr>
    </w:p>
    <w:p w14:paraId="568DA9CE" w14:textId="77777777" w:rsidR="00B27BF2" w:rsidRDefault="00B27BF2" w:rsidP="00B27BF2">
      <w:pPr>
        <w:tabs>
          <w:tab w:val="left" w:pos="7523"/>
        </w:tabs>
        <w:rPr>
          <w:rFonts w:ascii="Arial" w:hAnsi="Arial" w:cs="Arial"/>
          <w:sz w:val="22"/>
          <w:szCs w:val="22"/>
        </w:rPr>
      </w:pPr>
    </w:p>
    <w:p w14:paraId="13B81CEE" w14:textId="77777777" w:rsidR="00B27BF2" w:rsidRDefault="00B27BF2" w:rsidP="00B27BF2">
      <w:pPr>
        <w:tabs>
          <w:tab w:val="left" w:pos="7523"/>
        </w:tabs>
        <w:rPr>
          <w:rFonts w:ascii="Arial" w:hAnsi="Arial" w:cs="Arial"/>
          <w:sz w:val="22"/>
          <w:szCs w:val="22"/>
        </w:rPr>
      </w:pPr>
    </w:p>
    <w:p w14:paraId="193A88D1" w14:textId="77777777" w:rsidR="00B27BF2" w:rsidRDefault="00B27BF2" w:rsidP="00B27BF2">
      <w:pPr>
        <w:tabs>
          <w:tab w:val="left" w:pos="7523"/>
        </w:tabs>
        <w:rPr>
          <w:rFonts w:ascii="Arial" w:hAnsi="Arial" w:cs="Arial"/>
          <w:sz w:val="22"/>
          <w:szCs w:val="22"/>
        </w:rPr>
      </w:pPr>
    </w:p>
    <w:p w14:paraId="759F6FCC" w14:textId="77777777" w:rsidR="00B27BF2" w:rsidRDefault="00B27BF2" w:rsidP="00B27BF2">
      <w:pPr>
        <w:tabs>
          <w:tab w:val="left" w:pos="7523"/>
        </w:tabs>
        <w:rPr>
          <w:rFonts w:ascii="Arial" w:hAnsi="Arial" w:cs="Arial"/>
          <w:sz w:val="22"/>
          <w:szCs w:val="22"/>
        </w:rPr>
      </w:pPr>
    </w:p>
    <w:p w14:paraId="0090D5F5" w14:textId="77777777" w:rsidR="00B27BF2" w:rsidRDefault="00B27BF2" w:rsidP="00B27BF2">
      <w:pPr>
        <w:tabs>
          <w:tab w:val="left" w:pos="7523"/>
        </w:tabs>
        <w:rPr>
          <w:rFonts w:ascii="Arial" w:hAnsi="Arial" w:cs="Arial"/>
          <w:sz w:val="22"/>
          <w:szCs w:val="22"/>
        </w:rPr>
      </w:pPr>
    </w:p>
    <w:p w14:paraId="4F6CBA65" w14:textId="77777777" w:rsidR="00B27BF2" w:rsidRDefault="00B27BF2" w:rsidP="00B27BF2">
      <w:pPr>
        <w:tabs>
          <w:tab w:val="left" w:pos="7523"/>
        </w:tabs>
        <w:rPr>
          <w:rFonts w:ascii="Arial" w:hAnsi="Arial" w:cs="Arial"/>
          <w:sz w:val="22"/>
          <w:szCs w:val="22"/>
        </w:rPr>
      </w:pPr>
    </w:p>
    <w:p w14:paraId="19379CD8" w14:textId="77777777" w:rsidR="00B27BF2" w:rsidRDefault="00B27BF2" w:rsidP="00B27BF2">
      <w:pPr>
        <w:tabs>
          <w:tab w:val="left" w:pos="7523"/>
        </w:tabs>
        <w:rPr>
          <w:rFonts w:ascii="Arial" w:hAnsi="Arial" w:cs="Arial"/>
          <w:sz w:val="22"/>
          <w:szCs w:val="22"/>
        </w:rPr>
      </w:pPr>
    </w:p>
    <w:p w14:paraId="0588DBD8" w14:textId="77777777" w:rsidR="00B27BF2" w:rsidRDefault="00B27BF2" w:rsidP="00B27BF2">
      <w:pPr>
        <w:tabs>
          <w:tab w:val="left" w:pos="7523"/>
        </w:tabs>
        <w:rPr>
          <w:rFonts w:ascii="Arial" w:hAnsi="Arial" w:cs="Arial"/>
          <w:sz w:val="22"/>
          <w:szCs w:val="22"/>
        </w:rPr>
      </w:pPr>
    </w:p>
    <w:p w14:paraId="6E66AAFB" w14:textId="77777777" w:rsidR="00B27BF2" w:rsidRDefault="00B27BF2" w:rsidP="00B27BF2">
      <w:pPr>
        <w:tabs>
          <w:tab w:val="left" w:pos="7523"/>
        </w:tabs>
        <w:rPr>
          <w:rFonts w:ascii="Arial" w:hAnsi="Arial" w:cs="Arial"/>
          <w:sz w:val="22"/>
          <w:szCs w:val="22"/>
        </w:rPr>
      </w:pPr>
    </w:p>
    <w:p w14:paraId="73BA6441" w14:textId="77777777" w:rsidR="00B27BF2" w:rsidRDefault="00B27BF2" w:rsidP="00B27BF2">
      <w:pPr>
        <w:tabs>
          <w:tab w:val="left" w:pos="7523"/>
        </w:tabs>
        <w:rPr>
          <w:rFonts w:ascii="Arial" w:hAnsi="Arial" w:cs="Arial"/>
          <w:sz w:val="22"/>
          <w:szCs w:val="22"/>
        </w:rPr>
      </w:pPr>
    </w:p>
    <w:p w14:paraId="50A5023B" w14:textId="77777777" w:rsidR="00B27BF2" w:rsidRDefault="00B27BF2" w:rsidP="00B27BF2">
      <w:pPr>
        <w:tabs>
          <w:tab w:val="left" w:pos="7523"/>
        </w:tabs>
        <w:rPr>
          <w:rFonts w:ascii="Arial" w:hAnsi="Arial" w:cs="Arial"/>
          <w:sz w:val="22"/>
          <w:szCs w:val="22"/>
        </w:rPr>
      </w:pPr>
    </w:p>
    <w:p w14:paraId="65536B92" w14:textId="77777777" w:rsidR="00B27BF2" w:rsidRDefault="00B27BF2" w:rsidP="00B27BF2">
      <w:pPr>
        <w:tabs>
          <w:tab w:val="left" w:pos="7523"/>
        </w:tabs>
        <w:rPr>
          <w:rFonts w:ascii="Arial" w:hAnsi="Arial" w:cs="Arial"/>
          <w:sz w:val="22"/>
          <w:szCs w:val="22"/>
        </w:rPr>
      </w:pPr>
    </w:p>
    <w:p w14:paraId="4C52AD95" w14:textId="77777777" w:rsidR="00B27BF2" w:rsidRDefault="00B27BF2" w:rsidP="00B27BF2">
      <w:pPr>
        <w:tabs>
          <w:tab w:val="left" w:pos="7523"/>
        </w:tabs>
        <w:rPr>
          <w:rFonts w:ascii="Arial" w:hAnsi="Arial" w:cs="Arial"/>
          <w:sz w:val="22"/>
          <w:szCs w:val="22"/>
        </w:rPr>
      </w:pPr>
    </w:p>
    <w:p w14:paraId="1ADA1C66" w14:textId="77777777" w:rsidR="00B27BF2" w:rsidRDefault="00B27BF2" w:rsidP="00B27BF2">
      <w:pPr>
        <w:tabs>
          <w:tab w:val="left" w:pos="7523"/>
        </w:tabs>
        <w:rPr>
          <w:rFonts w:ascii="Arial" w:hAnsi="Arial" w:cs="Arial"/>
          <w:b/>
          <w:bCs/>
          <w:sz w:val="22"/>
          <w:szCs w:val="22"/>
        </w:rPr>
      </w:pPr>
      <w:r w:rsidRPr="00A8135C">
        <w:rPr>
          <w:rFonts w:ascii="Arial" w:hAnsi="Arial" w:cs="Arial"/>
          <w:b/>
          <w:bCs/>
          <w:sz w:val="22"/>
          <w:szCs w:val="22"/>
        </w:rPr>
        <w:lastRenderedPageBreak/>
        <w:t xml:space="preserve">Memos as I write up finding from questionnaire </w:t>
      </w:r>
    </w:p>
    <w:p w14:paraId="3C8044C7" w14:textId="77777777" w:rsidR="00B27BF2" w:rsidRPr="00A8135C" w:rsidRDefault="00B27BF2" w:rsidP="00B27BF2">
      <w:pPr>
        <w:rPr>
          <w:rFonts w:ascii="Arial" w:hAnsi="Arial" w:cs="Arial"/>
          <w:sz w:val="22"/>
          <w:szCs w:val="22"/>
        </w:rPr>
      </w:pPr>
    </w:p>
    <w:p w14:paraId="1FDB6A53" w14:textId="77777777" w:rsidR="00B27BF2" w:rsidRPr="00A8135C" w:rsidRDefault="00B27BF2" w:rsidP="00B27BF2">
      <w:pPr>
        <w:rPr>
          <w:rFonts w:ascii="Arial" w:hAnsi="Arial" w:cs="Arial"/>
          <w:sz w:val="22"/>
          <w:szCs w:val="22"/>
        </w:rPr>
      </w:pPr>
      <w:r w:rsidRPr="00A8135C">
        <w:rPr>
          <w:rFonts w:ascii="Arial" w:hAnsi="Arial" w:cs="Arial"/>
          <w:b/>
          <w:bCs/>
          <w:noProof/>
          <w:sz w:val="22"/>
          <w:szCs w:val="22"/>
        </w:rPr>
        <mc:AlternateContent>
          <mc:Choice Requires="wps">
            <w:drawing>
              <wp:anchor distT="0" distB="0" distL="114300" distR="114300" simplePos="0" relativeHeight="251696128" behindDoc="0" locked="0" layoutInCell="1" allowOverlap="1" wp14:anchorId="6EE974A7" wp14:editId="0D2D118C">
                <wp:simplePos x="0" y="0"/>
                <wp:positionH relativeFrom="column">
                  <wp:posOffset>-102235</wp:posOffset>
                </wp:positionH>
                <wp:positionV relativeFrom="paragraph">
                  <wp:posOffset>45720</wp:posOffset>
                </wp:positionV>
                <wp:extent cx="5853430" cy="5184000"/>
                <wp:effectExtent l="0" t="0" r="13970" b="10795"/>
                <wp:wrapNone/>
                <wp:docPr id="1841994469" name="Text Box 6"/>
                <wp:cNvGraphicFramePr/>
                <a:graphic xmlns:a="http://schemas.openxmlformats.org/drawingml/2006/main">
                  <a:graphicData uri="http://schemas.microsoft.com/office/word/2010/wordprocessingShape">
                    <wps:wsp>
                      <wps:cNvSpPr txBox="1"/>
                      <wps:spPr>
                        <a:xfrm>
                          <a:off x="0" y="0"/>
                          <a:ext cx="5853430" cy="5184000"/>
                        </a:xfrm>
                        <a:prstGeom prst="rect">
                          <a:avLst/>
                        </a:prstGeom>
                        <a:solidFill>
                          <a:schemeClr val="lt1"/>
                        </a:solidFill>
                        <a:ln w="6350">
                          <a:solidFill>
                            <a:prstClr val="black"/>
                          </a:solidFill>
                        </a:ln>
                      </wps:spPr>
                      <wps:txbx>
                        <w:txbxContent>
                          <w:p w14:paraId="0904B51F" w14:textId="77777777" w:rsidR="00B27BF2" w:rsidRPr="00A8135C" w:rsidRDefault="00B27BF2" w:rsidP="00B27BF2">
                            <w:pPr>
                              <w:numPr>
                                <w:ilvl w:val="0"/>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STYLE! It will interesting to discuss the style implications of the word riff since a number of definitions connect the term to pop/rock scores and contemporary MT.</w:t>
                            </w:r>
                          </w:p>
                          <w:p w14:paraId="14A51698" w14:textId="77777777" w:rsidR="00B27BF2" w:rsidRPr="00A8135C" w:rsidRDefault="00B27BF2" w:rsidP="00B27BF2">
                            <w:pPr>
                              <w:numPr>
                                <w:ilvl w:val="1"/>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MD1 discussed how it is often implied within R&amp;B and gospel with</w:t>
                            </w:r>
                            <w:r>
                              <w:rPr>
                                <w:rFonts w:ascii="Arial" w:hAnsi="Arial" w:cs="Arial"/>
                                <w:color w:val="000000"/>
                                <w:sz w:val="22"/>
                                <w:szCs w:val="22"/>
                              </w:rPr>
                              <w:t>out</w:t>
                            </w:r>
                            <w:r w:rsidRPr="00A8135C">
                              <w:rPr>
                                <w:rFonts w:ascii="Arial" w:hAnsi="Arial" w:cs="Arial"/>
                                <w:color w:val="000000"/>
                                <w:sz w:val="22"/>
                                <w:szCs w:val="22"/>
                              </w:rPr>
                              <w:t xml:space="preserve"> the need to an indication in the score</w:t>
                            </w:r>
                          </w:p>
                          <w:p w14:paraId="1C607EC4" w14:textId="77777777" w:rsidR="00B27BF2" w:rsidRPr="00A8135C" w:rsidRDefault="00B27BF2" w:rsidP="00B27BF2">
                            <w:pPr>
                              <w:numPr>
                                <w:ilvl w:val="1"/>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Additionally, most participants look to the 90s/early 00s for the first example within lineage…but this neglects the gospel and jazz style scores that others mention</w:t>
                            </w:r>
                          </w:p>
                          <w:p w14:paraId="3CEBEBDC" w14:textId="77777777" w:rsidR="00B27BF2" w:rsidRDefault="00B27BF2" w:rsidP="00B27BF2">
                            <w:pPr>
                              <w:numPr>
                                <w:ilvl w:val="1"/>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See also MD11 in response to question 4. I also wonder what the scores for these songs specify and where modern recordings import modern day interpretations that influence our perceptions of whether embellishments </w:t>
                            </w:r>
                            <w:r w:rsidRPr="00A8135C">
                              <w:rPr>
                                <w:rFonts w:ascii="Arial" w:hAnsi="Arial" w:cs="Arial"/>
                                <w:i/>
                                <w:iCs/>
                                <w:color w:val="000000"/>
                                <w:sz w:val="22"/>
                                <w:szCs w:val="22"/>
                              </w:rPr>
                              <w:t>should</w:t>
                            </w:r>
                            <w:r w:rsidRPr="00A8135C">
                              <w:rPr>
                                <w:rFonts w:ascii="Arial" w:hAnsi="Arial" w:cs="Arial"/>
                                <w:color w:val="000000"/>
                                <w:sz w:val="22"/>
                                <w:szCs w:val="22"/>
                              </w:rPr>
                              <w:t> be included.</w:t>
                            </w:r>
                          </w:p>
                          <w:p w14:paraId="41C43BC7" w14:textId="77777777" w:rsidR="00B27BF2" w:rsidRPr="00A8135C" w:rsidRDefault="00B27BF2" w:rsidP="00B27BF2">
                            <w:pPr>
                              <w:spacing w:before="100" w:beforeAutospacing="1" w:after="100" w:afterAutospacing="1"/>
                              <w:rPr>
                                <w:rFonts w:ascii="Arial" w:hAnsi="Arial" w:cs="Arial"/>
                                <w:color w:val="000000"/>
                                <w:sz w:val="22"/>
                                <w:szCs w:val="22"/>
                              </w:rPr>
                            </w:pPr>
                          </w:p>
                          <w:p w14:paraId="20360781" w14:textId="77777777" w:rsidR="00B27BF2" w:rsidRDefault="00B27BF2" w:rsidP="00B27BF2">
                            <w:pPr>
                              <w:numPr>
                                <w:ilvl w:val="0"/>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I find it curious that so many didn’t look to earlier examples in the literature, as MD11 did. And perhaps this is because of the contemporary connotation that the word riffing holds for them.</w:t>
                            </w:r>
                          </w:p>
                          <w:p w14:paraId="53CA9AE8" w14:textId="77777777" w:rsidR="00B27BF2" w:rsidRDefault="00B27BF2" w:rsidP="00B27BF2">
                            <w:pPr>
                              <w:numPr>
                                <w:ilvl w:val="1"/>
                                <w:numId w:val="95"/>
                              </w:numPr>
                              <w:spacing w:before="100" w:beforeAutospacing="1" w:after="100" w:afterAutospacing="1"/>
                              <w:rPr>
                                <w:rFonts w:ascii="Arial" w:hAnsi="Arial" w:cs="Arial"/>
                                <w:color w:val="000000"/>
                                <w:sz w:val="22"/>
                                <w:szCs w:val="22"/>
                              </w:rPr>
                            </w:pPr>
                            <w:r>
                              <w:rPr>
                                <w:rFonts w:ascii="Arial" w:hAnsi="Arial" w:cs="Arial"/>
                                <w:color w:val="000000"/>
                                <w:sz w:val="22"/>
                                <w:szCs w:val="22"/>
                              </w:rPr>
                              <w:t xml:space="preserve">It is very clearly in early literature such as Hair and Grease, and while these scores don’t have </w:t>
                            </w:r>
                            <w:r>
                              <w:rPr>
                                <w:rFonts w:ascii="Arial" w:hAnsi="Arial" w:cs="Arial"/>
                                <w:i/>
                                <w:iCs/>
                                <w:color w:val="000000"/>
                                <w:sz w:val="22"/>
                                <w:szCs w:val="22"/>
                              </w:rPr>
                              <w:t xml:space="preserve">ad lib </w:t>
                            </w:r>
                            <w:r>
                              <w:rPr>
                                <w:rFonts w:ascii="Arial" w:hAnsi="Arial" w:cs="Arial"/>
                                <w:color w:val="000000"/>
                                <w:sz w:val="22"/>
                                <w:szCs w:val="22"/>
                              </w:rPr>
                              <w:t xml:space="preserve">indications (post- Phase 2 search), they have melismatic figures written that fall within most participants’ description of riffs. </w:t>
                            </w:r>
                          </w:p>
                          <w:p w14:paraId="1EA59538" w14:textId="77777777" w:rsidR="00B27BF2" w:rsidRPr="00A8135C" w:rsidRDefault="00B27BF2" w:rsidP="00B27BF2">
                            <w:pPr>
                              <w:spacing w:before="100" w:beforeAutospacing="1" w:after="100" w:afterAutospacing="1"/>
                              <w:rPr>
                                <w:rFonts w:ascii="Arial" w:hAnsi="Arial" w:cs="Arial"/>
                                <w:color w:val="000000"/>
                                <w:sz w:val="22"/>
                                <w:szCs w:val="22"/>
                              </w:rPr>
                            </w:pPr>
                          </w:p>
                          <w:p w14:paraId="515A3E23" w14:textId="77777777" w:rsidR="00B27BF2" w:rsidRPr="00A8135C" w:rsidRDefault="00B27BF2" w:rsidP="00B27BF2">
                            <w:pPr>
                              <w:numPr>
                                <w:ilvl w:val="0"/>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I think the performers responses to why riffs need to be locked in indicates the skill deficit of a lot of MT performers in that they don’t have that understanding of harmonic structure for what will work “on the fly”, but not all, and I do think there should be room for those who excel to have more creative expression. Connect P10 &amp; P1 to P5.</w:t>
                            </w:r>
                          </w:p>
                          <w:p w14:paraId="0E0EB8C8" w14:textId="77777777" w:rsidR="00B27BF2" w:rsidRPr="00A8135C" w:rsidRDefault="00B27BF2" w:rsidP="00B27BF2">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E974A7" id="_x0000_s1046" type="#_x0000_t202" style="position:absolute;margin-left:-8.05pt;margin-top:3.6pt;width:460.9pt;height:408.2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" fillcolor="white [3201]" strokeweight=".5pt">
                <v:textbox>
                  <w:txbxContent>
                    <w:p w14:paraId="0904B51F" w14:textId="77777777" w:rsidR="00B27BF2" w:rsidRPr="00A8135C" w:rsidRDefault="00B27BF2" w:rsidP="00B27BF2">
                      <w:pPr>
                        <w:numPr>
                          <w:ilvl w:val="0"/>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STYLE! It will interesting to discuss the style implications of the word riff since a number of definitions connect the term to pop/rock scores and contemporary MT.</w:t>
                      </w:r>
                    </w:p>
                    <w:p w14:paraId="14A51698" w14:textId="77777777" w:rsidR="00B27BF2" w:rsidRPr="00A8135C" w:rsidRDefault="00B27BF2" w:rsidP="00B27BF2">
                      <w:pPr>
                        <w:numPr>
                          <w:ilvl w:val="1"/>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MD1 discussed how it is often implied within R&amp;B and gospel with</w:t>
                      </w:r>
                      <w:r>
                        <w:rPr>
                          <w:rFonts w:ascii="Arial" w:hAnsi="Arial" w:cs="Arial"/>
                          <w:color w:val="000000"/>
                          <w:sz w:val="22"/>
                          <w:szCs w:val="22"/>
                        </w:rPr>
                        <w:t>out</w:t>
                      </w:r>
                      <w:r w:rsidRPr="00A8135C">
                        <w:rPr>
                          <w:rFonts w:ascii="Arial" w:hAnsi="Arial" w:cs="Arial"/>
                          <w:color w:val="000000"/>
                          <w:sz w:val="22"/>
                          <w:szCs w:val="22"/>
                        </w:rPr>
                        <w:t xml:space="preserve"> the need to an indication in the score</w:t>
                      </w:r>
                    </w:p>
                    <w:p w14:paraId="1C607EC4" w14:textId="77777777" w:rsidR="00B27BF2" w:rsidRPr="00A8135C" w:rsidRDefault="00B27BF2" w:rsidP="00B27BF2">
                      <w:pPr>
                        <w:numPr>
                          <w:ilvl w:val="1"/>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Additionally, most participants look to the 90s/early 00s for the first example within lineage…but this neglects the gospel and jazz style scores that others mention</w:t>
                      </w:r>
                    </w:p>
                    <w:p w14:paraId="3CEBEBDC" w14:textId="77777777" w:rsidR="00B27BF2" w:rsidRDefault="00B27BF2" w:rsidP="00B27BF2">
                      <w:pPr>
                        <w:numPr>
                          <w:ilvl w:val="1"/>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See also MD11 in response to question 4. I also wonder what the scores for these songs specify and where modern recordings import modern day interpretations that influence our perceptions of whether embellishments </w:t>
                      </w:r>
                      <w:r w:rsidRPr="00A8135C">
                        <w:rPr>
                          <w:rFonts w:ascii="Arial" w:hAnsi="Arial" w:cs="Arial"/>
                          <w:i/>
                          <w:iCs/>
                          <w:color w:val="000000"/>
                          <w:sz w:val="22"/>
                          <w:szCs w:val="22"/>
                        </w:rPr>
                        <w:t>should</w:t>
                      </w:r>
                      <w:r w:rsidRPr="00A8135C">
                        <w:rPr>
                          <w:rFonts w:ascii="Arial" w:hAnsi="Arial" w:cs="Arial"/>
                          <w:color w:val="000000"/>
                          <w:sz w:val="22"/>
                          <w:szCs w:val="22"/>
                        </w:rPr>
                        <w:t> be included.</w:t>
                      </w:r>
                    </w:p>
                    <w:p w14:paraId="41C43BC7" w14:textId="77777777" w:rsidR="00B27BF2" w:rsidRPr="00A8135C" w:rsidRDefault="00B27BF2" w:rsidP="00B27BF2">
                      <w:pPr>
                        <w:spacing w:before="100" w:beforeAutospacing="1" w:after="100" w:afterAutospacing="1"/>
                        <w:rPr>
                          <w:rFonts w:ascii="Arial" w:hAnsi="Arial" w:cs="Arial"/>
                          <w:color w:val="000000"/>
                          <w:sz w:val="22"/>
                          <w:szCs w:val="22"/>
                        </w:rPr>
                      </w:pPr>
                    </w:p>
                    <w:p w14:paraId="20360781" w14:textId="77777777" w:rsidR="00B27BF2" w:rsidRDefault="00B27BF2" w:rsidP="00B27BF2">
                      <w:pPr>
                        <w:numPr>
                          <w:ilvl w:val="0"/>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I find it curious that so many didn’t look to earlier examples in the literature, as MD11 did. And perhaps this is because of the contemporary connotation that the word riffing holds for them.</w:t>
                      </w:r>
                    </w:p>
                    <w:p w14:paraId="53CA9AE8" w14:textId="77777777" w:rsidR="00B27BF2" w:rsidRDefault="00B27BF2" w:rsidP="00B27BF2">
                      <w:pPr>
                        <w:numPr>
                          <w:ilvl w:val="1"/>
                          <w:numId w:val="95"/>
                        </w:numPr>
                        <w:spacing w:before="100" w:beforeAutospacing="1" w:after="100" w:afterAutospacing="1"/>
                        <w:rPr>
                          <w:rFonts w:ascii="Arial" w:hAnsi="Arial" w:cs="Arial"/>
                          <w:color w:val="000000"/>
                          <w:sz w:val="22"/>
                          <w:szCs w:val="22"/>
                        </w:rPr>
                      </w:pPr>
                      <w:r>
                        <w:rPr>
                          <w:rFonts w:ascii="Arial" w:hAnsi="Arial" w:cs="Arial"/>
                          <w:color w:val="000000"/>
                          <w:sz w:val="22"/>
                          <w:szCs w:val="22"/>
                        </w:rPr>
                        <w:t xml:space="preserve">It is very clearly in early literature such as Hair and Grease, and while these scores don’t have </w:t>
                      </w:r>
                      <w:r>
                        <w:rPr>
                          <w:rFonts w:ascii="Arial" w:hAnsi="Arial" w:cs="Arial"/>
                          <w:i/>
                          <w:iCs/>
                          <w:color w:val="000000"/>
                          <w:sz w:val="22"/>
                          <w:szCs w:val="22"/>
                        </w:rPr>
                        <w:t xml:space="preserve">ad lib </w:t>
                      </w:r>
                      <w:r>
                        <w:rPr>
                          <w:rFonts w:ascii="Arial" w:hAnsi="Arial" w:cs="Arial"/>
                          <w:color w:val="000000"/>
                          <w:sz w:val="22"/>
                          <w:szCs w:val="22"/>
                        </w:rPr>
                        <w:t xml:space="preserve">indications (post- Phase 2 search), they have melismatic figures written that fall within most participants’ description of riffs. </w:t>
                      </w:r>
                    </w:p>
                    <w:p w14:paraId="1EA59538" w14:textId="77777777" w:rsidR="00B27BF2" w:rsidRPr="00A8135C" w:rsidRDefault="00B27BF2" w:rsidP="00B27BF2">
                      <w:pPr>
                        <w:spacing w:before="100" w:beforeAutospacing="1" w:after="100" w:afterAutospacing="1"/>
                        <w:rPr>
                          <w:rFonts w:ascii="Arial" w:hAnsi="Arial" w:cs="Arial"/>
                          <w:color w:val="000000"/>
                          <w:sz w:val="22"/>
                          <w:szCs w:val="22"/>
                        </w:rPr>
                      </w:pPr>
                    </w:p>
                    <w:p w14:paraId="515A3E23" w14:textId="77777777" w:rsidR="00B27BF2" w:rsidRPr="00A8135C" w:rsidRDefault="00B27BF2" w:rsidP="00B27BF2">
                      <w:pPr>
                        <w:numPr>
                          <w:ilvl w:val="0"/>
                          <w:numId w:val="95"/>
                        </w:numPr>
                        <w:spacing w:before="100" w:beforeAutospacing="1" w:after="100" w:afterAutospacing="1"/>
                        <w:rPr>
                          <w:rFonts w:ascii="Arial" w:hAnsi="Arial" w:cs="Arial"/>
                          <w:color w:val="000000"/>
                          <w:sz w:val="22"/>
                          <w:szCs w:val="22"/>
                        </w:rPr>
                      </w:pPr>
                      <w:r w:rsidRPr="00A8135C">
                        <w:rPr>
                          <w:rFonts w:ascii="Arial" w:hAnsi="Arial" w:cs="Arial"/>
                          <w:color w:val="000000"/>
                          <w:sz w:val="22"/>
                          <w:szCs w:val="22"/>
                        </w:rPr>
                        <w:t>I think the performers responses to why riffs need to be locked in indicates the skill deficit of a lot of MT performers in that they don’t have that understanding of harmonic structure for what will work “on the fly”, but not all, and I do think there should be room for those who excel to have more creative expression. Connect P10 &amp; P1 to P5.</w:t>
                      </w:r>
                    </w:p>
                    <w:p w14:paraId="0E0EB8C8" w14:textId="77777777" w:rsidR="00B27BF2" w:rsidRPr="00A8135C" w:rsidRDefault="00B27BF2" w:rsidP="00B27BF2">
                      <w:pPr>
                        <w:rPr>
                          <w:rFonts w:ascii="Arial" w:hAnsi="Arial" w:cs="Arial"/>
                          <w:sz w:val="22"/>
                          <w:szCs w:val="22"/>
                        </w:rPr>
                      </w:pPr>
                    </w:p>
                  </w:txbxContent>
                </v:textbox>
              </v:shape>
            </w:pict>
          </mc:Fallback>
        </mc:AlternateContent>
      </w:r>
    </w:p>
    <w:p w14:paraId="3F8AB86F" w14:textId="77777777" w:rsidR="00B27BF2" w:rsidRPr="00A8135C" w:rsidRDefault="00B27BF2" w:rsidP="00B27BF2">
      <w:pPr>
        <w:rPr>
          <w:rFonts w:ascii="Arial" w:hAnsi="Arial" w:cs="Arial"/>
          <w:sz w:val="22"/>
          <w:szCs w:val="22"/>
        </w:rPr>
      </w:pPr>
    </w:p>
    <w:p w14:paraId="47D262B3" w14:textId="77777777" w:rsidR="00B27BF2" w:rsidRPr="00A8135C" w:rsidRDefault="00B27BF2" w:rsidP="00B27BF2">
      <w:pPr>
        <w:rPr>
          <w:rFonts w:ascii="Arial" w:hAnsi="Arial" w:cs="Arial"/>
          <w:sz w:val="22"/>
          <w:szCs w:val="22"/>
        </w:rPr>
      </w:pPr>
    </w:p>
    <w:p w14:paraId="6D2147D7" w14:textId="77777777" w:rsidR="00B27BF2" w:rsidRPr="00A8135C" w:rsidRDefault="00B27BF2" w:rsidP="00B27BF2">
      <w:pPr>
        <w:rPr>
          <w:rFonts w:ascii="Arial" w:hAnsi="Arial" w:cs="Arial"/>
          <w:sz w:val="22"/>
          <w:szCs w:val="22"/>
        </w:rPr>
      </w:pPr>
    </w:p>
    <w:p w14:paraId="30CDE2A4" w14:textId="77777777" w:rsidR="00B27BF2" w:rsidRPr="00A8135C" w:rsidRDefault="00B27BF2" w:rsidP="00B27BF2">
      <w:pPr>
        <w:rPr>
          <w:rFonts w:ascii="Arial" w:hAnsi="Arial" w:cs="Arial"/>
          <w:sz w:val="22"/>
          <w:szCs w:val="22"/>
        </w:rPr>
      </w:pPr>
    </w:p>
    <w:p w14:paraId="657C77D5" w14:textId="77777777" w:rsidR="00B27BF2" w:rsidRPr="00A8135C" w:rsidRDefault="00B27BF2" w:rsidP="00B27BF2">
      <w:pPr>
        <w:rPr>
          <w:rFonts w:ascii="Arial" w:hAnsi="Arial" w:cs="Arial"/>
          <w:sz w:val="22"/>
          <w:szCs w:val="22"/>
        </w:rPr>
      </w:pPr>
    </w:p>
    <w:p w14:paraId="730E0071" w14:textId="77777777" w:rsidR="00B27BF2" w:rsidRPr="00A8135C" w:rsidRDefault="00B27BF2" w:rsidP="00B27BF2">
      <w:pPr>
        <w:rPr>
          <w:rFonts w:ascii="Arial" w:hAnsi="Arial" w:cs="Arial"/>
          <w:sz w:val="22"/>
          <w:szCs w:val="22"/>
        </w:rPr>
      </w:pPr>
    </w:p>
    <w:p w14:paraId="7B33D5A0" w14:textId="77777777" w:rsidR="00B27BF2" w:rsidRPr="00A8135C" w:rsidRDefault="00B27BF2" w:rsidP="00B27BF2">
      <w:pPr>
        <w:rPr>
          <w:rFonts w:ascii="Arial" w:hAnsi="Arial" w:cs="Arial"/>
          <w:sz w:val="22"/>
          <w:szCs w:val="22"/>
        </w:rPr>
      </w:pPr>
    </w:p>
    <w:p w14:paraId="0E974E98" w14:textId="77777777" w:rsidR="00B27BF2" w:rsidRPr="00A8135C" w:rsidRDefault="00B27BF2" w:rsidP="00B27BF2">
      <w:pPr>
        <w:rPr>
          <w:rFonts w:ascii="Arial" w:hAnsi="Arial" w:cs="Arial"/>
          <w:sz w:val="22"/>
          <w:szCs w:val="22"/>
        </w:rPr>
      </w:pPr>
    </w:p>
    <w:p w14:paraId="5DAECD3F" w14:textId="77777777" w:rsidR="00B27BF2" w:rsidRPr="00A8135C" w:rsidRDefault="00B27BF2" w:rsidP="00B27BF2">
      <w:pPr>
        <w:rPr>
          <w:rFonts w:ascii="Arial" w:hAnsi="Arial" w:cs="Arial"/>
          <w:sz w:val="22"/>
          <w:szCs w:val="22"/>
        </w:rPr>
      </w:pPr>
    </w:p>
    <w:p w14:paraId="1604D44A" w14:textId="77777777" w:rsidR="00B27BF2" w:rsidRPr="00A8135C" w:rsidRDefault="00B27BF2" w:rsidP="00B27BF2">
      <w:pPr>
        <w:rPr>
          <w:rFonts w:ascii="Arial" w:hAnsi="Arial" w:cs="Arial"/>
          <w:sz w:val="22"/>
          <w:szCs w:val="22"/>
        </w:rPr>
      </w:pPr>
    </w:p>
    <w:p w14:paraId="5250CBA9" w14:textId="77777777" w:rsidR="00B27BF2" w:rsidRPr="00A8135C" w:rsidRDefault="00B27BF2" w:rsidP="00B27BF2">
      <w:pPr>
        <w:rPr>
          <w:rFonts w:ascii="Arial" w:hAnsi="Arial" w:cs="Arial"/>
          <w:sz w:val="22"/>
          <w:szCs w:val="22"/>
        </w:rPr>
      </w:pPr>
    </w:p>
    <w:p w14:paraId="00A1F5C1" w14:textId="77777777" w:rsidR="00B27BF2" w:rsidRPr="00A8135C" w:rsidRDefault="00B27BF2" w:rsidP="00B27BF2">
      <w:pPr>
        <w:rPr>
          <w:rFonts w:ascii="Arial" w:hAnsi="Arial" w:cs="Arial"/>
          <w:sz w:val="22"/>
          <w:szCs w:val="22"/>
        </w:rPr>
      </w:pPr>
    </w:p>
    <w:p w14:paraId="605D9B0B" w14:textId="77777777" w:rsidR="00B27BF2" w:rsidRPr="00A8135C" w:rsidRDefault="00B27BF2" w:rsidP="00B27BF2">
      <w:pPr>
        <w:rPr>
          <w:rFonts w:ascii="Arial" w:hAnsi="Arial" w:cs="Arial"/>
          <w:sz w:val="22"/>
          <w:szCs w:val="22"/>
        </w:rPr>
      </w:pPr>
    </w:p>
    <w:p w14:paraId="0211DC1A" w14:textId="77777777" w:rsidR="00B27BF2" w:rsidRPr="00A8135C" w:rsidRDefault="00B27BF2" w:rsidP="00B27BF2">
      <w:pPr>
        <w:rPr>
          <w:rFonts w:ascii="Arial" w:hAnsi="Arial" w:cs="Arial"/>
          <w:sz w:val="22"/>
          <w:szCs w:val="22"/>
        </w:rPr>
      </w:pPr>
    </w:p>
    <w:p w14:paraId="02358DFE" w14:textId="77777777" w:rsidR="00B27BF2" w:rsidRPr="00A8135C" w:rsidRDefault="00B27BF2" w:rsidP="00B27BF2">
      <w:pPr>
        <w:rPr>
          <w:rFonts w:ascii="Arial" w:hAnsi="Arial" w:cs="Arial"/>
          <w:sz w:val="22"/>
          <w:szCs w:val="22"/>
        </w:rPr>
      </w:pPr>
    </w:p>
    <w:p w14:paraId="5B94F3C2" w14:textId="77777777" w:rsidR="00B27BF2" w:rsidRPr="00A8135C" w:rsidRDefault="00B27BF2" w:rsidP="00B27BF2">
      <w:pPr>
        <w:rPr>
          <w:rFonts w:ascii="Arial" w:hAnsi="Arial" w:cs="Arial"/>
          <w:sz w:val="22"/>
          <w:szCs w:val="22"/>
        </w:rPr>
      </w:pPr>
    </w:p>
    <w:p w14:paraId="7C5849F0" w14:textId="77777777" w:rsidR="00B27BF2" w:rsidRPr="00A8135C" w:rsidRDefault="00B27BF2" w:rsidP="00B27BF2">
      <w:pPr>
        <w:rPr>
          <w:rFonts w:ascii="Arial" w:hAnsi="Arial" w:cs="Arial"/>
          <w:sz w:val="22"/>
          <w:szCs w:val="22"/>
        </w:rPr>
      </w:pPr>
    </w:p>
    <w:p w14:paraId="62196709" w14:textId="77777777" w:rsidR="00B27BF2" w:rsidRPr="00A8135C" w:rsidRDefault="00B27BF2" w:rsidP="00B27BF2">
      <w:pPr>
        <w:rPr>
          <w:rFonts w:ascii="Arial" w:hAnsi="Arial" w:cs="Arial"/>
          <w:sz w:val="22"/>
          <w:szCs w:val="22"/>
        </w:rPr>
      </w:pPr>
    </w:p>
    <w:p w14:paraId="03929F03" w14:textId="77777777" w:rsidR="00B27BF2" w:rsidRPr="00A8135C" w:rsidRDefault="00B27BF2" w:rsidP="00B27BF2">
      <w:pPr>
        <w:rPr>
          <w:rFonts w:ascii="Arial" w:hAnsi="Arial" w:cs="Arial"/>
          <w:sz w:val="22"/>
          <w:szCs w:val="22"/>
        </w:rPr>
      </w:pPr>
    </w:p>
    <w:p w14:paraId="2AEAE84B" w14:textId="77777777" w:rsidR="00B27BF2" w:rsidRPr="00A8135C" w:rsidRDefault="00B27BF2" w:rsidP="00B27BF2">
      <w:pPr>
        <w:rPr>
          <w:rFonts w:ascii="Arial" w:hAnsi="Arial" w:cs="Arial"/>
          <w:sz w:val="22"/>
          <w:szCs w:val="22"/>
        </w:rPr>
      </w:pPr>
    </w:p>
    <w:p w14:paraId="10DE538D" w14:textId="77777777" w:rsidR="00B27BF2" w:rsidRPr="00A8135C" w:rsidRDefault="00B27BF2" w:rsidP="00B27BF2">
      <w:pPr>
        <w:rPr>
          <w:rFonts w:ascii="Arial" w:hAnsi="Arial" w:cs="Arial"/>
          <w:sz w:val="22"/>
          <w:szCs w:val="22"/>
        </w:rPr>
      </w:pPr>
    </w:p>
    <w:p w14:paraId="3C37F495" w14:textId="77777777" w:rsidR="00B27BF2" w:rsidRPr="00A8135C" w:rsidRDefault="00B27BF2" w:rsidP="00B27BF2">
      <w:pPr>
        <w:rPr>
          <w:rFonts w:ascii="Arial" w:hAnsi="Arial" w:cs="Arial"/>
          <w:sz w:val="22"/>
          <w:szCs w:val="22"/>
        </w:rPr>
      </w:pPr>
    </w:p>
    <w:p w14:paraId="49AEBFFC" w14:textId="77777777" w:rsidR="00B27BF2" w:rsidRPr="00A8135C" w:rsidRDefault="00B27BF2" w:rsidP="00B27BF2">
      <w:pPr>
        <w:rPr>
          <w:rFonts w:ascii="Arial" w:hAnsi="Arial" w:cs="Arial"/>
          <w:sz w:val="22"/>
          <w:szCs w:val="22"/>
        </w:rPr>
      </w:pPr>
    </w:p>
    <w:p w14:paraId="500807CE" w14:textId="77777777" w:rsidR="00B27BF2" w:rsidRPr="00A8135C" w:rsidRDefault="00B27BF2" w:rsidP="00B27BF2">
      <w:pPr>
        <w:rPr>
          <w:rFonts w:ascii="Arial" w:hAnsi="Arial" w:cs="Arial"/>
          <w:sz w:val="22"/>
          <w:szCs w:val="22"/>
        </w:rPr>
      </w:pPr>
    </w:p>
    <w:p w14:paraId="5F203AD5" w14:textId="77777777" w:rsidR="00B27BF2" w:rsidRPr="00A8135C" w:rsidRDefault="00B27BF2" w:rsidP="00B27BF2">
      <w:pPr>
        <w:rPr>
          <w:rFonts w:ascii="Arial" w:hAnsi="Arial" w:cs="Arial"/>
          <w:sz w:val="22"/>
          <w:szCs w:val="22"/>
        </w:rPr>
      </w:pPr>
    </w:p>
    <w:p w14:paraId="727DE4C7" w14:textId="77777777" w:rsidR="00B27BF2" w:rsidRPr="00A8135C" w:rsidRDefault="00B27BF2" w:rsidP="00B27BF2">
      <w:pPr>
        <w:rPr>
          <w:rFonts w:ascii="Arial" w:hAnsi="Arial" w:cs="Arial"/>
          <w:sz w:val="22"/>
          <w:szCs w:val="22"/>
        </w:rPr>
      </w:pPr>
    </w:p>
    <w:p w14:paraId="62BE999B" w14:textId="77777777" w:rsidR="00B27BF2" w:rsidRPr="00A8135C" w:rsidRDefault="00B27BF2" w:rsidP="00B27BF2">
      <w:pPr>
        <w:rPr>
          <w:rFonts w:ascii="Arial" w:hAnsi="Arial" w:cs="Arial"/>
          <w:sz w:val="22"/>
          <w:szCs w:val="22"/>
        </w:rPr>
      </w:pPr>
    </w:p>
    <w:p w14:paraId="4517BE21" w14:textId="77777777" w:rsidR="00B27BF2" w:rsidRPr="00A8135C" w:rsidRDefault="00B27BF2" w:rsidP="00B27BF2">
      <w:pPr>
        <w:rPr>
          <w:rFonts w:ascii="Arial" w:hAnsi="Arial" w:cs="Arial"/>
          <w:sz w:val="22"/>
          <w:szCs w:val="22"/>
        </w:rPr>
      </w:pPr>
    </w:p>
    <w:p w14:paraId="3AE5C444" w14:textId="77777777" w:rsidR="00B27BF2" w:rsidRDefault="00B27BF2" w:rsidP="00B27BF2">
      <w:pPr>
        <w:rPr>
          <w:rFonts w:ascii="Arial" w:hAnsi="Arial" w:cs="Arial"/>
          <w:sz w:val="22"/>
          <w:szCs w:val="22"/>
        </w:rPr>
      </w:pPr>
    </w:p>
    <w:p w14:paraId="1BA73B19" w14:textId="77777777" w:rsidR="00B27BF2" w:rsidRPr="00A8135C" w:rsidRDefault="00B27BF2" w:rsidP="00B27BF2">
      <w:pPr>
        <w:rPr>
          <w:rFonts w:ascii="Arial" w:hAnsi="Arial" w:cs="Arial"/>
          <w:sz w:val="22"/>
          <w:szCs w:val="22"/>
        </w:rPr>
      </w:pPr>
    </w:p>
    <w:p w14:paraId="7992F21D" w14:textId="77777777" w:rsidR="00B27BF2" w:rsidRPr="00A8135C" w:rsidRDefault="00B27BF2" w:rsidP="00B27BF2">
      <w:pPr>
        <w:rPr>
          <w:rFonts w:ascii="Arial" w:hAnsi="Arial" w:cs="Arial"/>
          <w:sz w:val="22"/>
          <w:szCs w:val="22"/>
        </w:rPr>
      </w:pPr>
    </w:p>
    <w:p w14:paraId="155F400B" w14:textId="77777777" w:rsidR="00B27BF2" w:rsidRPr="00A8135C" w:rsidRDefault="00B27BF2" w:rsidP="00B27BF2">
      <w:pPr>
        <w:rPr>
          <w:rFonts w:ascii="Arial" w:hAnsi="Arial" w:cs="Arial"/>
          <w:sz w:val="22"/>
          <w:szCs w:val="22"/>
        </w:rPr>
      </w:pPr>
    </w:p>
    <w:p w14:paraId="0228A311" w14:textId="77777777" w:rsidR="00B27BF2" w:rsidRDefault="00B27BF2" w:rsidP="00B27BF2">
      <w:pPr>
        <w:rPr>
          <w:rFonts w:ascii="Arial" w:hAnsi="Arial" w:cs="Arial"/>
          <w:b/>
          <w:bCs/>
          <w:sz w:val="22"/>
          <w:szCs w:val="22"/>
        </w:rPr>
      </w:pPr>
    </w:p>
    <w:p w14:paraId="6C047813" w14:textId="77777777" w:rsidR="00B27BF2" w:rsidRDefault="00B27BF2" w:rsidP="00B27BF2">
      <w:pPr>
        <w:tabs>
          <w:tab w:val="left" w:pos="8317"/>
        </w:tabs>
        <w:rPr>
          <w:rFonts w:ascii="Arial" w:hAnsi="Arial" w:cs="Arial"/>
          <w:sz w:val="22"/>
          <w:szCs w:val="22"/>
        </w:rPr>
      </w:pPr>
    </w:p>
    <w:p w14:paraId="027F53E4" w14:textId="77777777" w:rsidR="00B27BF2" w:rsidRPr="00D4476F" w:rsidRDefault="00B27BF2" w:rsidP="00B27BF2">
      <w:pPr>
        <w:rPr>
          <w:rFonts w:ascii="Arial" w:hAnsi="Arial" w:cs="Arial"/>
          <w:sz w:val="22"/>
          <w:szCs w:val="22"/>
        </w:rPr>
      </w:pPr>
    </w:p>
    <w:p w14:paraId="69C1F3EB" w14:textId="77777777" w:rsidR="00B27BF2" w:rsidRPr="00D4476F" w:rsidRDefault="00B27BF2" w:rsidP="00B27BF2">
      <w:pPr>
        <w:rPr>
          <w:rFonts w:ascii="Arial" w:hAnsi="Arial" w:cs="Arial"/>
          <w:sz w:val="22"/>
          <w:szCs w:val="22"/>
        </w:rPr>
      </w:pPr>
    </w:p>
    <w:p w14:paraId="50B77103" w14:textId="77777777" w:rsidR="00B27BF2" w:rsidRDefault="00B27BF2" w:rsidP="00B27BF2">
      <w:pPr>
        <w:rPr>
          <w:rFonts w:ascii="Arial" w:hAnsi="Arial" w:cs="Arial"/>
          <w:sz w:val="22"/>
          <w:szCs w:val="22"/>
        </w:rPr>
      </w:pPr>
    </w:p>
    <w:p w14:paraId="28776D7D" w14:textId="77777777" w:rsidR="00B27BF2" w:rsidRDefault="00B27BF2" w:rsidP="00B27BF2">
      <w:pPr>
        <w:tabs>
          <w:tab w:val="left" w:pos="2490"/>
        </w:tabs>
        <w:rPr>
          <w:rFonts w:ascii="Arial" w:hAnsi="Arial" w:cs="Arial"/>
          <w:sz w:val="22"/>
          <w:szCs w:val="22"/>
        </w:rPr>
      </w:pPr>
      <w:r>
        <w:rPr>
          <w:rFonts w:ascii="Arial" w:hAnsi="Arial" w:cs="Arial"/>
          <w:sz w:val="22"/>
          <w:szCs w:val="22"/>
        </w:rPr>
        <w:tab/>
      </w:r>
    </w:p>
    <w:p w14:paraId="08B00F62" w14:textId="77777777" w:rsidR="00B27BF2" w:rsidRDefault="00B27BF2" w:rsidP="00B27BF2">
      <w:pPr>
        <w:tabs>
          <w:tab w:val="left" w:pos="2490"/>
        </w:tabs>
        <w:rPr>
          <w:rFonts w:ascii="Arial" w:hAnsi="Arial" w:cs="Arial"/>
          <w:sz w:val="22"/>
          <w:szCs w:val="22"/>
        </w:rPr>
      </w:pPr>
    </w:p>
    <w:p w14:paraId="654AD434" w14:textId="77777777" w:rsidR="00B27BF2" w:rsidRDefault="00B27BF2" w:rsidP="00B27BF2">
      <w:pPr>
        <w:tabs>
          <w:tab w:val="left" w:pos="2490"/>
        </w:tabs>
        <w:rPr>
          <w:rFonts w:ascii="Arial" w:hAnsi="Arial" w:cs="Arial"/>
          <w:sz w:val="22"/>
          <w:szCs w:val="22"/>
        </w:rPr>
      </w:pPr>
    </w:p>
    <w:p w14:paraId="02BBB22D" w14:textId="77777777" w:rsidR="00B27BF2" w:rsidRDefault="00B27BF2" w:rsidP="00B27BF2">
      <w:pPr>
        <w:tabs>
          <w:tab w:val="left" w:pos="2490"/>
        </w:tabs>
        <w:rPr>
          <w:rFonts w:ascii="Arial" w:hAnsi="Arial" w:cs="Arial"/>
          <w:sz w:val="22"/>
          <w:szCs w:val="22"/>
        </w:rPr>
      </w:pPr>
    </w:p>
    <w:p w14:paraId="75AF0F4F" w14:textId="77777777" w:rsidR="00B27BF2" w:rsidRDefault="00B27BF2" w:rsidP="00B27BF2">
      <w:pPr>
        <w:tabs>
          <w:tab w:val="left" w:pos="2490"/>
        </w:tabs>
        <w:rPr>
          <w:rFonts w:ascii="Arial" w:hAnsi="Arial" w:cs="Arial"/>
          <w:sz w:val="22"/>
          <w:szCs w:val="22"/>
        </w:rPr>
      </w:pPr>
    </w:p>
    <w:p w14:paraId="57EB34EC" w14:textId="77777777" w:rsidR="00B27BF2" w:rsidRDefault="00B27BF2" w:rsidP="00B27BF2">
      <w:pPr>
        <w:tabs>
          <w:tab w:val="left" w:pos="2490"/>
        </w:tabs>
        <w:rPr>
          <w:rFonts w:ascii="Arial" w:hAnsi="Arial" w:cs="Arial"/>
          <w:sz w:val="22"/>
          <w:szCs w:val="22"/>
        </w:rPr>
      </w:pPr>
    </w:p>
    <w:p w14:paraId="755A2FCD" w14:textId="77777777" w:rsidR="00B27BF2" w:rsidRDefault="00B27BF2" w:rsidP="00B27BF2">
      <w:pPr>
        <w:tabs>
          <w:tab w:val="left" w:pos="2490"/>
        </w:tabs>
        <w:rPr>
          <w:rFonts w:ascii="Arial" w:hAnsi="Arial" w:cs="Arial"/>
          <w:sz w:val="22"/>
          <w:szCs w:val="22"/>
        </w:rPr>
      </w:pPr>
    </w:p>
    <w:p w14:paraId="1FE8C529" w14:textId="77777777" w:rsidR="00B27BF2" w:rsidRDefault="00B27BF2" w:rsidP="00B27BF2">
      <w:pPr>
        <w:tabs>
          <w:tab w:val="left" w:pos="2490"/>
        </w:tabs>
        <w:rPr>
          <w:rFonts w:ascii="Arial" w:hAnsi="Arial" w:cs="Arial"/>
          <w:sz w:val="22"/>
          <w:szCs w:val="22"/>
        </w:rPr>
      </w:pPr>
    </w:p>
    <w:p w14:paraId="3FE068C5" w14:textId="77777777" w:rsidR="00B27BF2" w:rsidRDefault="00B27BF2" w:rsidP="00B27BF2">
      <w:pPr>
        <w:tabs>
          <w:tab w:val="left" w:pos="2490"/>
        </w:tabs>
        <w:rPr>
          <w:rFonts w:ascii="Arial" w:hAnsi="Arial" w:cs="Arial"/>
          <w:sz w:val="22"/>
          <w:szCs w:val="22"/>
        </w:rPr>
      </w:pPr>
    </w:p>
    <w:p w14:paraId="1F203438" w14:textId="77777777" w:rsidR="00B27BF2" w:rsidRDefault="00B27BF2" w:rsidP="00B27BF2">
      <w:pPr>
        <w:tabs>
          <w:tab w:val="left" w:pos="2490"/>
        </w:tabs>
        <w:rPr>
          <w:rFonts w:ascii="Arial" w:hAnsi="Arial" w:cs="Arial"/>
          <w:sz w:val="22"/>
          <w:szCs w:val="22"/>
        </w:rPr>
      </w:pPr>
    </w:p>
    <w:p w14:paraId="31801C57" w14:textId="77777777" w:rsidR="00B27BF2" w:rsidRDefault="00B27BF2" w:rsidP="00B27BF2">
      <w:pPr>
        <w:tabs>
          <w:tab w:val="left" w:pos="2490"/>
        </w:tabs>
        <w:rPr>
          <w:rFonts w:ascii="Arial" w:hAnsi="Arial" w:cs="Arial"/>
          <w:sz w:val="22"/>
          <w:szCs w:val="22"/>
        </w:rPr>
      </w:pPr>
    </w:p>
    <w:p w14:paraId="1ACC00D6" w14:textId="77777777" w:rsidR="00B27BF2" w:rsidRDefault="00B27BF2" w:rsidP="00B27BF2">
      <w:pPr>
        <w:tabs>
          <w:tab w:val="left" w:pos="2490"/>
        </w:tabs>
        <w:rPr>
          <w:rFonts w:ascii="Arial" w:hAnsi="Arial" w:cs="Arial"/>
          <w:sz w:val="22"/>
          <w:szCs w:val="22"/>
        </w:rPr>
      </w:pPr>
    </w:p>
    <w:p w14:paraId="1F48D34F" w14:textId="77777777" w:rsidR="00B27BF2" w:rsidRDefault="00B27BF2" w:rsidP="00B27BF2">
      <w:pPr>
        <w:tabs>
          <w:tab w:val="left" w:pos="2490"/>
        </w:tabs>
        <w:rPr>
          <w:rFonts w:ascii="Arial" w:hAnsi="Arial" w:cs="Arial"/>
          <w:sz w:val="22"/>
          <w:szCs w:val="22"/>
        </w:rPr>
      </w:pPr>
    </w:p>
    <w:p w14:paraId="47DF2EB4" w14:textId="77777777" w:rsidR="00B27BF2" w:rsidRDefault="00B27BF2" w:rsidP="00B27BF2">
      <w:pPr>
        <w:tabs>
          <w:tab w:val="left" w:pos="2490"/>
        </w:tabs>
        <w:rPr>
          <w:rFonts w:ascii="Arial" w:hAnsi="Arial" w:cs="Arial"/>
          <w:sz w:val="22"/>
          <w:szCs w:val="22"/>
        </w:rPr>
      </w:pPr>
    </w:p>
    <w:p w14:paraId="580F8149" w14:textId="77777777" w:rsidR="00B27BF2" w:rsidRDefault="00B27BF2" w:rsidP="00B27BF2">
      <w:pPr>
        <w:tabs>
          <w:tab w:val="left" w:pos="2490"/>
        </w:tabs>
        <w:rPr>
          <w:rFonts w:ascii="Arial" w:hAnsi="Arial" w:cs="Arial"/>
          <w:sz w:val="22"/>
          <w:szCs w:val="22"/>
        </w:rPr>
      </w:pPr>
    </w:p>
    <w:p w14:paraId="65DFBBD0" w14:textId="77777777" w:rsidR="00B27BF2" w:rsidRDefault="00B27BF2" w:rsidP="00B27BF2">
      <w:pPr>
        <w:tabs>
          <w:tab w:val="left" w:pos="2490"/>
        </w:tabs>
        <w:rPr>
          <w:rFonts w:ascii="Arial" w:hAnsi="Arial" w:cs="Arial"/>
          <w:sz w:val="22"/>
          <w:szCs w:val="22"/>
        </w:rPr>
      </w:pPr>
    </w:p>
    <w:p w14:paraId="533502C9" w14:textId="77777777" w:rsidR="00B27BF2" w:rsidRDefault="00B27BF2" w:rsidP="00B27BF2">
      <w:pPr>
        <w:pStyle w:val="ListParagraph"/>
        <w:numPr>
          <w:ilvl w:val="0"/>
          <w:numId w:val="94"/>
        </w:numPr>
        <w:tabs>
          <w:tab w:val="left" w:pos="2490"/>
        </w:tabs>
        <w:rPr>
          <w:rFonts w:ascii="Arial" w:hAnsi="Arial" w:cs="Arial"/>
          <w:sz w:val="22"/>
          <w:szCs w:val="22"/>
        </w:rPr>
      </w:pPr>
      <w:r>
        <w:rPr>
          <w:rFonts w:ascii="Arial" w:hAnsi="Arial" w:cs="Arial"/>
          <w:sz w:val="22"/>
          <w:szCs w:val="22"/>
        </w:rPr>
        <w:t xml:space="preserve">A clear lineage has not emerged from Phase 2, so if I want to do that within this project, I will need to do a final stage of doc analysis and explore more score. </w:t>
      </w:r>
    </w:p>
    <w:p w14:paraId="33B8CC43" w14:textId="77777777" w:rsidR="00B27BF2" w:rsidRDefault="00B27BF2" w:rsidP="00B27BF2">
      <w:pPr>
        <w:pStyle w:val="ListParagraph"/>
        <w:tabs>
          <w:tab w:val="left" w:pos="2490"/>
        </w:tabs>
        <w:rPr>
          <w:rFonts w:ascii="Arial" w:hAnsi="Arial" w:cs="Arial"/>
          <w:sz w:val="22"/>
          <w:szCs w:val="22"/>
        </w:rPr>
      </w:pPr>
      <w:r>
        <w:rPr>
          <w:rFonts w:ascii="Arial" w:hAnsi="Arial" w:cs="Arial"/>
          <w:sz w:val="22"/>
          <w:szCs w:val="22"/>
        </w:rPr>
        <w:tab/>
      </w:r>
    </w:p>
    <w:p w14:paraId="5380E7C0" w14:textId="77777777" w:rsidR="00B27BF2" w:rsidRDefault="00B27BF2" w:rsidP="00B27BF2">
      <w:pPr>
        <w:pStyle w:val="ListParagraph"/>
        <w:numPr>
          <w:ilvl w:val="1"/>
          <w:numId w:val="94"/>
        </w:numPr>
        <w:tabs>
          <w:tab w:val="left" w:pos="2490"/>
        </w:tabs>
        <w:rPr>
          <w:rFonts w:ascii="Arial" w:hAnsi="Arial" w:cs="Arial"/>
          <w:sz w:val="22"/>
          <w:szCs w:val="22"/>
        </w:rPr>
      </w:pPr>
      <w:r>
        <w:rPr>
          <w:rFonts w:ascii="Arial" w:hAnsi="Arial" w:cs="Arial"/>
          <w:sz w:val="22"/>
          <w:szCs w:val="22"/>
        </w:rPr>
        <w:t xml:space="preserve">I downloaded the Hair PV score and it has a number of notated melismas throughout, in particular shorter 3 note descending riffs, but also some longer figures. </w:t>
      </w:r>
    </w:p>
    <w:p w14:paraId="1347A08C" w14:textId="77777777" w:rsidR="00B27BF2" w:rsidRDefault="00B27BF2" w:rsidP="00B27BF2">
      <w:pPr>
        <w:pStyle w:val="ListParagraph"/>
        <w:numPr>
          <w:ilvl w:val="1"/>
          <w:numId w:val="94"/>
        </w:numPr>
        <w:tabs>
          <w:tab w:val="left" w:pos="2490"/>
        </w:tabs>
        <w:rPr>
          <w:rFonts w:ascii="Arial" w:hAnsi="Arial" w:cs="Arial"/>
          <w:sz w:val="22"/>
          <w:szCs w:val="22"/>
        </w:rPr>
      </w:pPr>
      <w:r>
        <w:rPr>
          <w:rFonts w:ascii="Arial" w:hAnsi="Arial" w:cs="Arial"/>
          <w:sz w:val="22"/>
          <w:szCs w:val="22"/>
        </w:rPr>
        <w:t xml:space="preserve">Using list from Mod 4, I downloaded score for Grease </w:t>
      </w:r>
    </w:p>
    <w:p w14:paraId="3DE6CEA3" w14:textId="77777777" w:rsidR="00B27BF2" w:rsidRDefault="00B27BF2" w:rsidP="00B27BF2">
      <w:pPr>
        <w:pStyle w:val="ListParagraph"/>
        <w:numPr>
          <w:ilvl w:val="2"/>
          <w:numId w:val="94"/>
        </w:numPr>
        <w:tabs>
          <w:tab w:val="left" w:pos="2490"/>
        </w:tabs>
        <w:rPr>
          <w:rFonts w:ascii="Arial" w:hAnsi="Arial" w:cs="Arial"/>
          <w:sz w:val="22"/>
          <w:szCs w:val="22"/>
        </w:rPr>
      </w:pPr>
      <w:r>
        <w:rPr>
          <w:rFonts w:ascii="Arial" w:hAnsi="Arial" w:cs="Arial"/>
          <w:sz w:val="22"/>
          <w:szCs w:val="22"/>
        </w:rPr>
        <w:t xml:space="preserve">Those Magic Changes </w:t>
      </w:r>
    </w:p>
    <w:p w14:paraId="5A920A65" w14:textId="77777777" w:rsidR="00B27BF2" w:rsidRDefault="00B27BF2" w:rsidP="00B27BF2">
      <w:pPr>
        <w:pStyle w:val="ListParagraph"/>
        <w:numPr>
          <w:ilvl w:val="2"/>
          <w:numId w:val="94"/>
        </w:numPr>
        <w:tabs>
          <w:tab w:val="left" w:pos="2490"/>
        </w:tabs>
        <w:rPr>
          <w:rFonts w:ascii="Arial" w:hAnsi="Arial" w:cs="Arial"/>
          <w:sz w:val="22"/>
          <w:szCs w:val="22"/>
        </w:rPr>
      </w:pPr>
      <w:r>
        <w:rPr>
          <w:rFonts w:ascii="Arial" w:hAnsi="Arial" w:cs="Arial"/>
          <w:sz w:val="22"/>
          <w:szCs w:val="22"/>
        </w:rPr>
        <w:t xml:space="preserve">Since I Don’t Have You!! </w:t>
      </w:r>
    </w:p>
    <w:p w14:paraId="2FA5B3F6" w14:textId="77777777" w:rsidR="00B27BF2" w:rsidRDefault="00B27BF2" w:rsidP="00B27BF2">
      <w:pPr>
        <w:tabs>
          <w:tab w:val="left" w:pos="2490"/>
        </w:tabs>
        <w:rPr>
          <w:rFonts w:ascii="Arial" w:hAnsi="Arial" w:cs="Arial"/>
          <w:sz w:val="22"/>
          <w:szCs w:val="22"/>
        </w:rPr>
      </w:pPr>
    </w:p>
    <w:p w14:paraId="02F5B418" w14:textId="77777777" w:rsidR="00B27BF2" w:rsidRPr="00377E77" w:rsidRDefault="00B27BF2" w:rsidP="00B27BF2">
      <w:pPr>
        <w:tabs>
          <w:tab w:val="left" w:pos="2490"/>
        </w:tabs>
        <w:rPr>
          <w:rFonts w:ascii="Arial" w:hAnsi="Arial" w:cs="Arial"/>
          <w:b/>
          <w:bCs/>
          <w:sz w:val="22"/>
          <w:szCs w:val="22"/>
        </w:rPr>
      </w:pPr>
      <w:r w:rsidRPr="00377E77">
        <w:rPr>
          <w:rFonts w:ascii="Arial" w:hAnsi="Arial" w:cs="Arial"/>
          <w:b/>
          <w:bCs/>
          <w:sz w:val="22"/>
          <w:szCs w:val="22"/>
        </w:rPr>
        <w:t xml:space="preserve">Voice memos – 30/1/26 </w:t>
      </w:r>
    </w:p>
    <w:p w14:paraId="270ABA63" w14:textId="77777777" w:rsidR="00B27BF2" w:rsidRDefault="00B27BF2" w:rsidP="00B27BF2">
      <w:pPr>
        <w:tabs>
          <w:tab w:val="left" w:pos="2490"/>
        </w:tabs>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7152" behindDoc="0" locked="0" layoutInCell="1" allowOverlap="1" wp14:anchorId="1506EA79" wp14:editId="61FFB107">
                <wp:simplePos x="0" y="0"/>
                <wp:positionH relativeFrom="column">
                  <wp:posOffset>-31531</wp:posOffset>
                </wp:positionH>
                <wp:positionV relativeFrom="paragraph">
                  <wp:posOffset>143663</wp:posOffset>
                </wp:positionV>
                <wp:extent cx="5809615" cy="6600497"/>
                <wp:effectExtent l="0" t="0" r="6985" b="16510"/>
                <wp:wrapNone/>
                <wp:docPr id="1585362834" name="Text Box 7"/>
                <wp:cNvGraphicFramePr/>
                <a:graphic xmlns:a="http://schemas.openxmlformats.org/drawingml/2006/main">
                  <a:graphicData uri="http://schemas.microsoft.com/office/word/2010/wordprocessingShape">
                    <wps:wsp>
                      <wps:cNvSpPr txBox="1"/>
                      <wps:spPr>
                        <a:xfrm>
                          <a:off x="0" y="0"/>
                          <a:ext cx="5809615" cy="6600497"/>
                        </a:xfrm>
                        <a:prstGeom prst="rect">
                          <a:avLst/>
                        </a:prstGeom>
                        <a:solidFill>
                          <a:schemeClr val="lt1"/>
                        </a:solidFill>
                        <a:ln w="6350">
                          <a:solidFill>
                            <a:prstClr val="black"/>
                          </a:solidFill>
                        </a:ln>
                      </wps:spPr>
                      <wps:txbx>
                        <w:txbxContent>
                          <w:p w14:paraId="0094A61A" w14:textId="77777777" w:rsidR="00B27BF2" w:rsidRPr="00EA62EF" w:rsidRDefault="00B27BF2" w:rsidP="00B27BF2">
                            <w:pPr>
                              <w:rPr>
                                <w:b/>
                                <w:bCs/>
                              </w:rPr>
                            </w:pPr>
                            <w:r w:rsidRPr="00EA62EF">
                              <w:rPr>
                                <w:b/>
                                <w:bCs/>
                              </w:rPr>
                              <w:t xml:space="preserve">THOUGHT 1 </w:t>
                            </w:r>
                          </w:p>
                          <w:p w14:paraId="61B4EB57" w14:textId="77777777" w:rsidR="00B27BF2" w:rsidRDefault="00B27BF2" w:rsidP="00B27BF2">
                            <w:r w:rsidRPr="00EA62EF">
                              <w:t xml:space="preserve">Connecting back to the riff idea of a riff being an </w:t>
                            </w:r>
                            <w:r>
                              <w:t>aural</w:t>
                            </w:r>
                            <w:r w:rsidRPr="00EA62EF">
                              <w:t xml:space="preserve"> event and I guess maybe without information of cast recordings and scores knowing how that riff like originated or what it looked like originally</w:t>
                            </w:r>
                            <w:r>
                              <w:t>,…</w:t>
                            </w:r>
                            <w:r w:rsidRPr="00EA62EF">
                              <w:t>I think that feeds into the whole idea around performers using cast recordings</w:t>
                            </w:r>
                            <w:r>
                              <w:t xml:space="preserve"> </w:t>
                            </w:r>
                            <w:r w:rsidRPr="00EA62EF">
                              <w:t xml:space="preserve"> for their source of riffs in terms of maybe connecting that back to what </w:t>
                            </w:r>
                            <w:r>
                              <w:t>MD6</w:t>
                            </w:r>
                            <w:r w:rsidRPr="00EA62EF">
                              <w:t xml:space="preserve"> said about how even though the composer had notated something different um, for the auditions, they all performed exactly what was on the cast recording, which is super interesting.</w:t>
                            </w:r>
                          </w:p>
                          <w:p w14:paraId="74B555C6" w14:textId="77777777" w:rsidR="00B27BF2" w:rsidRDefault="00B27BF2" w:rsidP="00B27BF2"/>
                          <w:p w14:paraId="6BA88B2E" w14:textId="77777777" w:rsidR="00B27BF2" w:rsidRDefault="00B27BF2" w:rsidP="00B27BF2">
                            <w:pPr>
                              <w:rPr>
                                <w:b/>
                                <w:bCs/>
                              </w:rPr>
                            </w:pPr>
                            <w:r w:rsidRPr="00EA62EF">
                              <w:rPr>
                                <w:b/>
                                <w:bCs/>
                              </w:rPr>
                              <w:t xml:space="preserve">THOUGHT 2 </w:t>
                            </w:r>
                          </w:p>
                          <w:p w14:paraId="3BF06676" w14:textId="77777777" w:rsidR="00B27BF2" w:rsidRDefault="00B27BF2" w:rsidP="00B27BF2">
                            <w:r w:rsidRPr="00EA62EF">
                              <w:t xml:space="preserve">Potential sentence for my conclusion is </w:t>
                            </w:r>
                            <w:r>
                              <w:t>“T</w:t>
                            </w:r>
                            <w:r w:rsidRPr="00EA62EF">
                              <w:t>he data collected in this project demonstrates that the process</w:t>
                            </w:r>
                            <w:r>
                              <w:t>e</w:t>
                            </w:r>
                            <w:r w:rsidRPr="00EA62EF">
                              <w:t>s involved in arriving at rif</w:t>
                            </w:r>
                            <w:r>
                              <w:t>fs</w:t>
                            </w:r>
                            <w:r w:rsidRPr="00EA62EF">
                              <w:t xml:space="preserve"> in the context of musical theatre is collaborative and dynamic</w:t>
                            </w:r>
                            <w:r>
                              <w:t xml:space="preserve">”. </w:t>
                            </w:r>
                          </w:p>
                          <w:p w14:paraId="1097955C" w14:textId="77777777" w:rsidR="00B27BF2" w:rsidRDefault="00B27BF2" w:rsidP="00B27BF2"/>
                          <w:p w14:paraId="2249B1C1" w14:textId="77777777" w:rsidR="00B27BF2" w:rsidRDefault="00B27BF2" w:rsidP="00B27BF2">
                            <w:pPr>
                              <w:rPr>
                                <w:b/>
                                <w:bCs/>
                              </w:rPr>
                            </w:pPr>
                            <w:r w:rsidRPr="00EA62EF">
                              <w:rPr>
                                <w:b/>
                                <w:bCs/>
                              </w:rPr>
                              <w:t xml:space="preserve">THOUGHT 3 </w:t>
                            </w:r>
                          </w:p>
                          <w:p w14:paraId="00350FF6" w14:textId="77777777" w:rsidR="00B27BF2" w:rsidRDefault="00B27BF2" w:rsidP="00B27BF2">
                            <w:r w:rsidRPr="00EA62EF">
                              <w:t>I believe that the manner in which an MD engages with the process is dependent on how</w:t>
                            </w:r>
                            <w:r>
                              <w:t xml:space="preserve">…well on </w:t>
                            </w:r>
                            <w:r w:rsidRPr="00EA62EF">
                              <w:t>n multiple things, but one of them being how they view the score</w:t>
                            </w:r>
                            <w:r>
                              <w:t>. S</w:t>
                            </w:r>
                            <w:r w:rsidRPr="00EA62EF">
                              <w:t>o in terms of what their positionality to truth is</w:t>
                            </w:r>
                            <w:r>
                              <w:t>:</w:t>
                            </w:r>
                            <w:r w:rsidRPr="00EA62EF">
                              <w:t xml:space="preserve"> is </w:t>
                            </w:r>
                            <w:r>
                              <w:t>“</w:t>
                            </w:r>
                            <w:r w:rsidRPr="00EA62EF">
                              <w:t>the truth in the score</w:t>
                            </w:r>
                            <w:r>
                              <w:t xml:space="preserve">”? </w:t>
                            </w:r>
                            <w:r w:rsidRPr="00EA62EF">
                              <w:t>so to speak</w:t>
                            </w:r>
                            <w:r>
                              <w:t>,</w:t>
                            </w:r>
                            <w:r w:rsidRPr="00EA62EF">
                              <w:t xml:space="preserve"> or is it an ongoing negotiation that leaves room for creativity and collaboration</w:t>
                            </w:r>
                            <w:r>
                              <w:t>…y</w:t>
                            </w:r>
                            <w:r w:rsidRPr="00EA62EF">
                              <w:t>eah.</w:t>
                            </w:r>
                          </w:p>
                          <w:p w14:paraId="0EB1F17D" w14:textId="77777777" w:rsidR="00B27BF2" w:rsidRDefault="00B27BF2" w:rsidP="00B27BF2"/>
                          <w:p w14:paraId="5B8A06D3" w14:textId="77777777" w:rsidR="00B27BF2" w:rsidRDefault="00B27BF2" w:rsidP="00B27BF2">
                            <w:pPr>
                              <w:rPr>
                                <w:b/>
                                <w:bCs/>
                              </w:rPr>
                            </w:pPr>
                            <w:r w:rsidRPr="001A5296">
                              <w:rPr>
                                <w:b/>
                                <w:bCs/>
                              </w:rPr>
                              <w:t xml:space="preserve">THOUGHT 4 </w:t>
                            </w:r>
                          </w:p>
                          <w:p w14:paraId="5934C09F" w14:textId="77777777" w:rsidR="00B27BF2" w:rsidRPr="001A5296" w:rsidRDefault="00B27BF2" w:rsidP="00B27BF2">
                            <w:pPr>
                              <w:rPr>
                                <w:b/>
                                <w:bCs/>
                              </w:rPr>
                            </w:pPr>
                            <w:bookmarkStart w:id="11" w:name="_Hlk222935346"/>
                            <w:r w:rsidRPr="001A5296">
                              <w:t>OK super interesting thought has just come to mind and I guess maybe I've already kind of gotten it out on paper or like drafted it somewhere but I think there's something to be said for the fact that only two people mentioned the origins of the word riff in term</w:t>
                            </w:r>
                            <w:r>
                              <w:t>.</w:t>
                            </w:r>
                            <w:r w:rsidRPr="001A5296">
                              <w:t>s of black roots in terms of soul and gospel, like in terms of</w:t>
                            </w:r>
                            <w:r w:rsidRPr="001A5296">
                              <w:rPr>
                                <w:i/>
                                <w:iCs/>
                              </w:rPr>
                              <w:t xml:space="preserve"> acknowledging</w:t>
                            </w:r>
                            <w:r w:rsidRPr="001A5296">
                              <w:t xml:space="preserve"> the origins. One MD even going as far as to say that it should be kept for black people. And I guess ultimately, the erasure potentially of that origin being exemplified by the fact that most MDs expression of where rif</w:t>
                            </w:r>
                            <w:r>
                              <w:t>f</w:t>
                            </w:r>
                            <w:r w:rsidRPr="001A5296">
                              <w:t xml:space="preserve">s first came into </w:t>
                            </w:r>
                            <w:r>
                              <w:t>musical</w:t>
                            </w:r>
                            <w:r w:rsidRPr="001A5296">
                              <w:t xml:space="preserve"> theatre was through the lens of contemporary pop sounds, so things like </w:t>
                            </w:r>
                            <w:r>
                              <w:t>R</w:t>
                            </w:r>
                            <w:r w:rsidRPr="001A5296">
                              <w:t>ent</w:t>
                            </w:r>
                            <w:r>
                              <w:t xml:space="preserve">, </w:t>
                            </w:r>
                            <w:r w:rsidRPr="001A5296">
                              <w:t>when actually more R&amp;B and gospel styles that contained riffing w</w:t>
                            </w:r>
                            <w:r>
                              <w:t>ere</w:t>
                            </w:r>
                            <w:r w:rsidRPr="001A5296">
                              <w:t xml:space="preserve"> actually prevalent from the 70s and maybe even before that. So does that qualify the assertion by again, the one performer and the one MD</w:t>
                            </w:r>
                            <w:r>
                              <w:t>,</w:t>
                            </w:r>
                            <w:r w:rsidRPr="001A5296">
                              <w:t xml:space="preserve"> that um we've maybe lost the sense of where this has come from. And so then in terms</w:t>
                            </w:r>
                            <w:r w:rsidRPr="001A5296">
                              <w:rPr>
                                <w:b/>
                                <w:bCs/>
                              </w:rPr>
                              <w:t xml:space="preserve"> </w:t>
                            </w:r>
                            <w:r w:rsidRPr="001A5296">
                              <w:t>of like st</w:t>
                            </w:r>
                            <w:r>
                              <w:t>ylistic</w:t>
                            </w:r>
                            <w:r w:rsidRPr="001A5296">
                              <w:t xml:space="preserve"> appropriateness, who has the voice on that, maybe that one's a kind of a not connected thought slash parallel thought. But yes, I think it's really important to acknowledge the fact that the soul</w:t>
                            </w:r>
                            <w:r>
                              <w:t>/</w:t>
                            </w:r>
                            <w:r w:rsidRPr="001A5296">
                              <w:t xml:space="preserve"> R&amp;B roots of riffing hasn't really featured in the stylistic palette that has been discussed by MDs and performers</w:t>
                            </w:r>
                            <w:bookmarkEnd w:id="1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06EA79" id="Text Box 7" o:spid="_x0000_s1047" type="#_x0000_t202" style="position:absolute;margin-left:-2.5pt;margin-top:11.3pt;width:457.45pt;height:519.7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" fillcolor="white [3201]" strokeweight=".5pt">
                <v:textbox>
                  <w:txbxContent>
                    <w:p w14:paraId="0094A61A" w14:textId="77777777" w:rsidR="00B27BF2" w:rsidRPr="00EA62EF" w:rsidRDefault="00B27BF2" w:rsidP="00B27BF2">
                      <w:pPr>
                        <w:rPr>
                          <w:b/>
                          <w:bCs/>
                        </w:rPr>
                      </w:pPr>
                      <w:r w:rsidRPr="00EA62EF">
                        <w:rPr>
                          <w:b/>
                          <w:bCs/>
                        </w:rPr>
                        <w:t xml:space="preserve">THOUGHT 1 </w:t>
                      </w:r>
                    </w:p>
                    <w:p w14:paraId="61B4EB57" w14:textId="77777777" w:rsidR="00B27BF2" w:rsidRDefault="00B27BF2" w:rsidP="00B27BF2">
                      <w:r w:rsidRPr="00EA62EF">
                        <w:t xml:space="preserve">Connecting back to the riff idea of a riff being an </w:t>
                      </w:r>
                      <w:r>
                        <w:t>aural</w:t>
                      </w:r>
                      <w:r w:rsidRPr="00EA62EF">
                        <w:t xml:space="preserve"> event and I guess maybe without information of cast recordings and scores knowing how that riff like originated or what it looked like originally</w:t>
                      </w:r>
                      <w:r>
                        <w:t>,…</w:t>
                      </w:r>
                      <w:r w:rsidRPr="00EA62EF">
                        <w:t>I think that feeds into the whole idea around performers using cast recordings</w:t>
                      </w:r>
                      <w:r>
                        <w:t xml:space="preserve"> </w:t>
                      </w:r>
                      <w:r w:rsidRPr="00EA62EF">
                        <w:t xml:space="preserve"> for their source of riffs in terms of maybe connecting that back to what </w:t>
                      </w:r>
                      <w:r>
                        <w:t>MD6</w:t>
                      </w:r>
                      <w:r w:rsidRPr="00EA62EF">
                        <w:t xml:space="preserve"> said about how even though the composer had notated something different um, for the auditions, they all performed exactly what was on the cast recording, which is super interesting.</w:t>
                      </w:r>
                    </w:p>
                    <w:p w14:paraId="74B555C6" w14:textId="77777777" w:rsidR="00B27BF2" w:rsidRDefault="00B27BF2" w:rsidP="00B27BF2"/>
                    <w:p w14:paraId="6BA88B2E" w14:textId="77777777" w:rsidR="00B27BF2" w:rsidRDefault="00B27BF2" w:rsidP="00B27BF2">
                      <w:pPr>
                        <w:rPr>
                          <w:b/>
                          <w:bCs/>
                        </w:rPr>
                      </w:pPr>
                      <w:r w:rsidRPr="00EA62EF">
                        <w:rPr>
                          <w:b/>
                          <w:bCs/>
                        </w:rPr>
                        <w:t xml:space="preserve">THOUGHT 2 </w:t>
                      </w:r>
                    </w:p>
                    <w:p w14:paraId="3BF06676" w14:textId="77777777" w:rsidR="00B27BF2" w:rsidRDefault="00B27BF2" w:rsidP="00B27BF2">
                      <w:r w:rsidRPr="00EA62EF">
                        <w:t xml:space="preserve">Potential sentence for my conclusion is </w:t>
                      </w:r>
                      <w:r>
                        <w:t>“T</w:t>
                      </w:r>
                      <w:r w:rsidRPr="00EA62EF">
                        <w:t>he data collected in this project demonstrates that the process</w:t>
                      </w:r>
                      <w:r>
                        <w:t>e</w:t>
                      </w:r>
                      <w:r w:rsidRPr="00EA62EF">
                        <w:t>s involved in arriving at rif</w:t>
                      </w:r>
                      <w:r>
                        <w:t>fs</w:t>
                      </w:r>
                      <w:r w:rsidRPr="00EA62EF">
                        <w:t xml:space="preserve"> in the context of musical theatre is collaborative and dynamic</w:t>
                      </w:r>
                      <w:r>
                        <w:t xml:space="preserve">”. </w:t>
                      </w:r>
                    </w:p>
                    <w:p w14:paraId="1097955C" w14:textId="77777777" w:rsidR="00B27BF2" w:rsidRDefault="00B27BF2" w:rsidP="00B27BF2"/>
                    <w:p w14:paraId="2249B1C1" w14:textId="77777777" w:rsidR="00B27BF2" w:rsidRDefault="00B27BF2" w:rsidP="00B27BF2">
                      <w:pPr>
                        <w:rPr>
                          <w:b/>
                          <w:bCs/>
                        </w:rPr>
                      </w:pPr>
                      <w:r w:rsidRPr="00EA62EF">
                        <w:rPr>
                          <w:b/>
                          <w:bCs/>
                        </w:rPr>
                        <w:t xml:space="preserve">THOUGHT 3 </w:t>
                      </w:r>
                    </w:p>
                    <w:p w14:paraId="00350FF6" w14:textId="77777777" w:rsidR="00B27BF2" w:rsidRDefault="00B27BF2" w:rsidP="00B27BF2">
                      <w:r w:rsidRPr="00EA62EF">
                        <w:t>I believe that the manner in which an MD engages with the process is dependent on how</w:t>
                      </w:r>
                      <w:r>
                        <w:t xml:space="preserve">…well on </w:t>
                      </w:r>
                      <w:r w:rsidRPr="00EA62EF">
                        <w:t>n multiple things, but one of them being how they view the score</w:t>
                      </w:r>
                      <w:r>
                        <w:t>. S</w:t>
                      </w:r>
                      <w:r w:rsidRPr="00EA62EF">
                        <w:t>o in terms of what their positionality to truth is</w:t>
                      </w:r>
                      <w:r>
                        <w:t>:</w:t>
                      </w:r>
                      <w:r w:rsidRPr="00EA62EF">
                        <w:t xml:space="preserve"> is </w:t>
                      </w:r>
                      <w:r>
                        <w:t>“</w:t>
                      </w:r>
                      <w:r w:rsidRPr="00EA62EF">
                        <w:t>the truth in the score</w:t>
                      </w:r>
                      <w:r>
                        <w:t xml:space="preserve">”? </w:t>
                      </w:r>
                      <w:r w:rsidRPr="00EA62EF">
                        <w:t>so to speak</w:t>
                      </w:r>
                      <w:r>
                        <w:t>,</w:t>
                      </w:r>
                      <w:r w:rsidRPr="00EA62EF">
                        <w:t xml:space="preserve"> or is it an ongoing negotiation that leaves room for creativity and collaboration</w:t>
                      </w:r>
                      <w:r>
                        <w:t>…y</w:t>
                      </w:r>
                      <w:r w:rsidRPr="00EA62EF">
                        <w:t>eah.</w:t>
                      </w:r>
                    </w:p>
                    <w:p w14:paraId="0EB1F17D" w14:textId="77777777" w:rsidR="00B27BF2" w:rsidRDefault="00B27BF2" w:rsidP="00B27BF2"/>
                    <w:p w14:paraId="5B8A06D3" w14:textId="77777777" w:rsidR="00B27BF2" w:rsidRDefault="00B27BF2" w:rsidP="00B27BF2">
                      <w:pPr>
                        <w:rPr>
                          <w:b/>
                          <w:bCs/>
                        </w:rPr>
                      </w:pPr>
                      <w:r w:rsidRPr="001A5296">
                        <w:rPr>
                          <w:b/>
                          <w:bCs/>
                        </w:rPr>
                        <w:t xml:space="preserve">THOUGHT 4 </w:t>
                      </w:r>
                    </w:p>
                    <w:p w14:paraId="5934C09F" w14:textId="77777777" w:rsidR="00B27BF2" w:rsidRPr="001A5296" w:rsidRDefault="00B27BF2" w:rsidP="00B27BF2">
                      <w:pPr>
                        <w:rPr>
                          <w:b/>
                          <w:bCs/>
                        </w:rPr>
                      </w:pPr>
                      <w:bookmarkStart w:id="12" w:name="_Hlk222935346"/>
                      <w:r w:rsidRPr="001A5296">
                        <w:t>OK super interesting thought has just come to mind and I guess maybe I've already kind of gotten it out on paper or like drafted it somewhere but I think there's something to be said for the fact that only two people mentioned the origins of the word riff in term</w:t>
                      </w:r>
                      <w:r>
                        <w:t>.</w:t>
                      </w:r>
                      <w:r w:rsidRPr="001A5296">
                        <w:t>s of black roots in terms of soul and gospel, like in terms of</w:t>
                      </w:r>
                      <w:r w:rsidRPr="001A5296">
                        <w:rPr>
                          <w:i/>
                          <w:iCs/>
                        </w:rPr>
                        <w:t xml:space="preserve"> acknowledging</w:t>
                      </w:r>
                      <w:r w:rsidRPr="001A5296">
                        <w:t xml:space="preserve"> the origins. One MD even going as far as to say that it should be kept for black people. And I guess ultimately, the erasure potentially of that origin being exemplified by the fact that most MDs expression of where rif</w:t>
                      </w:r>
                      <w:r>
                        <w:t>f</w:t>
                      </w:r>
                      <w:r w:rsidRPr="001A5296">
                        <w:t xml:space="preserve">s first came into </w:t>
                      </w:r>
                      <w:r>
                        <w:t>musical</w:t>
                      </w:r>
                      <w:r w:rsidRPr="001A5296">
                        <w:t xml:space="preserve"> theatre was through the lens of contemporary pop sounds, so things like </w:t>
                      </w:r>
                      <w:r>
                        <w:t>R</w:t>
                      </w:r>
                      <w:r w:rsidRPr="001A5296">
                        <w:t>ent</w:t>
                      </w:r>
                      <w:r>
                        <w:t xml:space="preserve">, </w:t>
                      </w:r>
                      <w:r w:rsidRPr="001A5296">
                        <w:t>when actually more R&amp;B and gospel styles that contained riffing w</w:t>
                      </w:r>
                      <w:r>
                        <w:t>ere</w:t>
                      </w:r>
                      <w:r w:rsidRPr="001A5296">
                        <w:t xml:space="preserve"> actually prevalent from the 70s and maybe even before that. So does that qualify the assertion by again, the one performer and the one MD</w:t>
                      </w:r>
                      <w:r>
                        <w:t>,</w:t>
                      </w:r>
                      <w:r w:rsidRPr="001A5296">
                        <w:t xml:space="preserve"> that um we've maybe lost the sense of where this has come from. And so then in terms</w:t>
                      </w:r>
                      <w:r w:rsidRPr="001A5296">
                        <w:rPr>
                          <w:b/>
                          <w:bCs/>
                        </w:rPr>
                        <w:t xml:space="preserve"> </w:t>
                      </w:r>
                      <w:r w:rsidRPr="001A5296">
                        <w:t>of like st</w:t>
                      </w:r>
                      <w:r>
                        <w:t>ylistic</w:t>
                      </w:r>
                      <w:r w:rsidRPr="001A5296">
                        <w:t xml:space="preserve"> appropriateness, who has the voice on that, maybe that one's a kind of a not connected thought slash parallel thought. But yes, I think it's really important to acknowledge the fact that the soul</w:t>
                      </w:r>
                      <w:r>
                        <w:t>/</w:t>
                      </w:r>
                      <w:r w:rsidRPr="001A5296">
                        <w:t xml:space="preserve"> R&amp;B roots of riffing hasn't really featured in the stylistic palette that has been discussed by MDs and performers</w:t>
                      </w:r>
                      <w:bookmarkEnd w:id="12"/>
                    </w:p>
                  </w:txbxContent>
                </v:textbox>
              </v:shape>
            </w:pict>
          </mc:Fallback>
        </mc:AlternateContent>
      </w:r>
    </w:p>
    <w:p w14:paraId="619D2E40" w14:textId="77777777" w:rsidR="00B27BF2" w:rsidRDefault="00B27BF2" w:rsidP="00B27BF2">
      <w:pPr>
        <w:tabs>
          <w:tab w:val="left" w:pos="2490"/>
        </w:tabs>
        <w:rPr>
          <w:rFonts w:ascii="Arial" w:hAnsi="Arial" w:cs="Arial"/>
          <w:sz w:val="22"/>
          <w:szCs w:val="22"/>
        </w:rPr>
      </w:pPr>
      <w:r>
        <w:rPr>
          <w:rFonts w:ascii="Arial" w:hAnsi="Arial" w:cs="Arial"/>
          <w:sz w:val="22"/>
          <w:szCs w:val="22"/>
        </w:rPr>
        <w:t xml:space="preserve">Thoughts emerging from thinking about significance of data – 31/1/26 </w:t>
      </w:r>
    </w:p>
    <w:p w14:paraId="66042643" w14:textId="77777777" w:rsidR="00B27BF2" w:rsidRDefault="00B27BF2" w:rsidP="00B27BF2">
      <w:pPr>
        <w:tabs>
          <w:tab w:val="left" w:pos="2490"/>
        </w:tabs>
        <w:rPr>
          <w:rFonts w:ascii="Arial" w:hAnsi="Arial" w:cs="Arial"/>
          <w:sz w:val="22"/>
          <w:szCs w:val="22"/>
        </w:rPr>
      </w:pPr>
    </w:p>
    <w:p w14:paraId="483CD073" w14:textId="77777777" w:rsidR="00B27BF2" w:rsidRDefault="00B27BF2" w:rsidP="00B27BF2">
      <w:pPr>
        <w:tabs>
          <w:tab w:val="left" w:pos="2490"/>
        </w:tabs>
        <w:rPr>
          <w:rFonts w:ascii="Arial" w:hAnsi="Arial" w:cs="Arial"/>
          <w:sz w:val="22"/>
          <w:szCs w:val="22"/>
        </w:rPr>
      </w:pPr>
    </w:p>
    <w:p w14:paraId="6015AC22" w14:textId="77777777" w:rsidR="00B27BF2" w:rsidRDefault="00B27BF2" w:rsidP="00B27BF2">
      <w:pPr>
        <w:tabs>
          <w:tab w:val="left" w:pos="2490"/>
        </w:tabs>
        <w:rPr>
          <w:rFonts w:ascii="Arial" w:hAnsi="Arial" w:cs="Arial"/>
          <w:sz w:val="22"/>
          <w:szCs w:val="22"/>
        </w:rPr>
      </w:pPr>
    </w:p>
    <w:p w14:paraId="3A7984D2" w14:textId="77777777" w:rsidR="00B27BF2" w:rsidRDefault="00B27BF2" w:rsidP="00B27BF2">
      <w:pPr>
        <w:tabs>
          <w:tab w:val="left" w:pos="2490"/>
        </w:tabs>
        <w:rPr>
          <w:rFonts w:ascii="Arial" w:hAnsi="Arial" w:cs="Arial"/>
          <w:sz w:val="22"/>
          <w:szCs w:val="22"/>
        </w:rPr>
      </w:pPr>
    </w:p>
    <w:p w14:paraId="62E9386A" w14:textId="77777777" w:rsidR="00B27BF2" w:rsidRDefault="00B27BF2" w:rsidP="00B27BF2">
      <w:pPr>
        <w:tabs>
          <w:tab w:val="left" w:pos="2490"/>
        </w:tabs>
        <w:rPr>
          <w:rFonts w:ascii="Arial" w:hAnsi="Arial" w:cs="Arial"/>
          <w:sz w:val="22"/>
          <w:szCs w:val="22"/>
        </w:rPr>
      </w:pPr>
    </w:p>
    <w:p w14:paraId="28262954" w14:textId="77777777" w:rsidR="00B27BF2" w:rsidRDefault="00B27BF2" w:rsidP="00B27BF2">
      <w:pPr>
        <w:tabs>
          <w:tab w:val="left" w:pos="2490"/>
        </w:tabs>
        <w:rPr>
          <w:rFonts w:ascii="Arial" w:hAnsi="Arial" w:cs="Arial"/>
          <w:sz w:val="22"/>
          <w:szCs w:val="22"/>
        </w:rPr>
      </w:pPr>
    </w:p>
    <w:p w14:paraId="5B0C47CB" w14:textId="77777777" w:rsidR="00B27BF2" w:rsidRDefault="00B27BF2" w:rsidP="00B27BF2">
      <w:pPr>
        <w:tabs>
          <w:tab w:val="left" w:pos="2490"/>
        </w:tabs>
        <w:rPr>
          <w:rFonts w:ascii="Arial" w:hAnsi="Arial" w:cs="Arial"/>
          <w:sz w:val="22"/>
          <w:szCs w:val="22"/>
        </w:rPr>
      </w:pPr>
    </w:p>
    <w:p w14:paraId="012B0D24" w14:textId="77777777" w:rsidR="00B27BF2" w:rsidRDefault="00B27BF2" w:rsidP="00B27BF2">
      <w:pPr>
        <w:tabs>
          <w:tab w:val="left" w:pos="2490"/>
        </w:tabs>
        <w:rPr>
          <w:rFonts w:ascii="Arial" w:hAnsi="Arial" w:cs="Arial"/>
          <w:sz w:val="22"/>
          <w:szCs w:val="22"/>
        </w:rPr>
      </w:pPr>
    </w:p>
    <w:p w14:paraId="6BA3E21C" w14:textId="77777777" w:rsidR="00B27BF2" w:rsidRDefault="00B27BF2" w:rsidP="00B27BF2">
      <w:pPr>
        <w:tabs>
          <w:tab w:val="left" w:pos="2490"/>
        </w:tabs>
        <w:rPr>
          <w:rFonts w:ascii="Arial" w:hAnsi="Arial" w:cs="Arial"/>
          <w:sz w:val="22"/>
          <w:szCs w:val="22"/>
        </w:rPr>
      </w:pPr>
    </w:p>
    <w:p w14:paraId="092649AE" w14:textId="77777777" w:rsidR="00B27BF2" w:rsidRDefault="00B27BF2" w:rsidP="00B27BF2">
      <w:pPr>
        <w:tabs>
          <w:tab w:val="left" w:pos="2490"/>
        </w:tabs>
        <w:rPr>
          <w:rFonts w:ascii="Arial" w:hAnsi="Arial" w:cs="Arial"/>
          <w:sz w:val="22"/>
          <w:szCs w:val="22"/>
        </w:rPr>
      </w:pPr>
    </w:p>
    <w:p w14:paraId="1CE560D2" w14:textId="77777777" w:rsidR="00B27BF2" w:rsidRDefault="00B27BF2" w:rsidP="00B27BF2">
      <w:pPr>
        <w:tabs>
          <w:tab w:val="left" w:pos="2490"/>
        </w:tabs>
        <w:rPr>
          <w:rFonts w:ascii="Arial" w:hAnsi="Arial" w:cs="Arial"/>
          <w:sz w:val="22"/>
          <w:szCs w:val="22"/>
        </w:rPr>
      </w:pPr>
    </w:p>
    <w:p w14:paraId="26C00C24" w14:textId="77777777" w:rsidR="00B27BF2" w:rsidRDefault="00B27BF2" w:rsidP="00B27BF2">
      <w:pPr>
        <w:tabs>
          <w:tab w:val="left" w:pos="2490"/>
        </w:tabs>
        <w:rPr>
          <w:rFonts w:ascii="Arial" w:hAnsi="Arial" w:cs="Arial"/>
          <w:sz w:val="22"/>
          <w:szCs w:val="22"/>
        </w:rPr>
      </w:pPr>
    </w:p>
    <w:p w14:paraId="309E8F3B" w14:textId="77777777" w:rsidR="00B27BF2" w:rsidRDefault="00B27BF2" w:rsidP="00B27BF2">
      <w:pPr>
        <w:tabs>
          <w:tab w:val="left" w:pos="2490"/>
        </w:tabs>
        <w:rPr>
          <w:rFonts w:ascii="Arial" w:hAnsi="Arial" w:cs="Arial"/>
          <w:sz w:val="22"/>
          <w:szCs w:val="22"/>
        </w:rPr>
      </w:pPr>
    </w:p>
    <w:p w14:paraId="4DE98F38" w14:textId="77777777" w:rsidR="00B27BF2" w:rsidRDefault="00B27BF2" w:rsidP="00B27BF2">
      <w:pPr>
        <w:tabs>
          <w:tab w:val="left" w:pos="2490"/>
        </w:tabs>
        <w:rPr>
          <w:rFonts w:ascii="Arial" w:hAnsi="Arial" w:cs="Arial"/>
          <w:sz w:val="22"/>
          <w:szCs w:val="22"/>
        </w:rPr>
      </w:pPr>
    </w:p>
    <w:p w14:paraId="14282772" w14:textId="77777777" w:rsidR="00B27BF2" w:rsidRDefault="00B27BF2" w:rsidP="00B27BF2">
      <w:pPr>
        <w:tabs>
          <w:tab w:val="left" w:pos="2490"/>
        </w:tabs>
        <w:rPr>
          <w:rFonts w:ascii="Arial" w:hAnsi="Arial" w:cs="Arial"/>
          <w:sz w:val="22"/>
          <w:szCs w:val="22"/>
        </w:rPr>
      </w:pPr>
    </w:p>
    <w:p w14:paraId="637DFA8E" w14:textId="77777777" w:rsidR="00B27BF2" w:rsidRDefault="00B27BF2" w:rsidP="00B27BF2">
      <w:pPr>
        <w:tabs>
          <w:tab w:val="left" w:pos="2490"/>
        </w:tabs>
        <w:rPr>
          <w:rFonts w:ascii="Arial" w:hAnsi="Arial" w:cs="Arial"/>
          <w:sz w:val="22"/>
          <w:szCs w:val="22"/>
        </w:rPr>
      </w:pPr>
    </w:p>
    <w:p w14:paraId="730217FD" w14:textId="77777777" w:rsidR="00B27BF2" w:rsidRDefault="00B27BF2" w:rsidP="00B27BF2">
      <w:pPr>
        <w:tabs>
          <w:tab w:val="left" w:pos="2490"/>
        </w:tabs>
        <w:rPr>
          <w:rFonts w:ascii="Arial" w:hAnsi="Arial" w:cs="Arial"/>
          <w:sz w:val="22"/>
          <w:szCs w:val="22"/>
        </w:rPr>
      </w:pPr>
    </w:p>
    <w:p w14:paraId="325F2F29" w14:textId="77777777" w:rsidR="00B27BF2" w:rsidRDefault="00B27BF2" w:rsidP="00B27BF2">
      <w:pPr>
        <w:tabs>
          <w:tab w:val="left" w:pos="2490"/>
        </w:tabs>
        <w:rPr>
          <w:rFonts w:ascii="Arial" w:hAnsi="Arial" w:cs="Arial"/>
          <w:sz w:val="22"/>
          <w:szCs w:val="22"/>
        </w:rPr>
      </w:pPr>
    </w:p>
    <w:p w14:paraId="08A10141" w14:textId="77777777" w:rsidR="00B27BF2" w:rsidRDefault="00B27BF2" w:rsidP="00B27BF2">
      <w:pPr>
        <w:tabs>
          <w:tab w:val="left" w:pos="2490"/>
        </w:tabs>
        <w:rPr>
          <w:rFonts w:ascii="Arial" w:hAnsi="Arial" w:cs="Arial"/>
          <w:sz w:val="22"/>
          <w:szCs w:val="22"/>
        </w:rPr>
      </w:pPr>
    </w:p>
    <w:p w14:paraId="23B9C76C" w14:textId="77777777" w:rsidR="00B27BF2" w:rsidRDefault="00B27BF2" w:rsidP="00B27BF2">
      <w:pPr>
        <w:tabs>
          <w:tab w:val="left" w:pos="2490"/>
        </w:tabs>
        <w:rPr>
          <w:rFonts w:ascii="Arial" w:hAnsi="Arial" w:cs="Arial"/>
          <w:sz w:val="22"/>
          <w:szCs w:val="22"/>
        </w:rPr>
      </w:pPr>
    </w:p>
    <w:p w14:paraId="2924458A" w14:textId="77777777" w:rsidR="00B27BF2" w:rsidRDefault="00B27BF2" w:rsidP="00B27BF2">
      <w:pPr>
        <w:tabs>
          <w:tab w:val="left" w:pos="2490"/>
        </w:tabs>
        <w:rPr>
          <w:rFonts w:ascii="Arial" w:hAnsi="Arial" w:cs="Arial"/>
          <w:sz w:val="22"/>
          <w:szCs w:val="22"/>
        </w:rPr>
      </w:pPr>
    </w:p>
    <w:p w14:paraId="6F8C87A9" w14:textId="77777777" w:rsidR="00B27BF2" w:rsidRDefault="00B27BF2" w:rsidP="00B27BF2">
      <w:pPr>
        <w:tabs>
          <w:tab w:val="left" w:pos="2490"/>
        </w:tabs>
        <w:rPr>
          <w:rFonts w:ascii="Arial" w:hAnsi="Arial" w:cs="Arial"/>
          <w:sz w:val="22"/>
          <w:szCs w:val="22"/>
        </w:rPr>
      </w:pPr>
    </w:p>
    <w:p w14:paraId="7D3D5800" w14:textId="77777777" w:rsidR="00B27BF2" w:rsidRDefault="00B27BF2" w:rsidP="00B27BF2">
      <w:pPr>
        <w:tabs>
          <w:tab w:val="left" w:pos="2490"/>
        </w:tabs>
        <w:rPr>
          <w:rFonts w:ascii="Arial" w:hAnsi="Arial" w:cs="Arial"/>
          <w:sz w:val="22"/>
          <w:szCs w:val="22"/>
        </w:rPr>
      </w:pPr>
    </w:p>
    <w:p w14:paraId="3565F0B6" w14:textId="77777777" w:rsidR="00B27BF2" w:rsidRDefault="00B27BF2" w:rsidP="00B27BF2">
      <w:pPr>
        <w:tabs>
          <w:tab w:val="left" w:pos="2490"/>
        </w:tabs>
        <w:rPr>
          <w:rFonts w:ascii="Arial" w:hAnsi="Arial" w:cs="Arial"/>
          <w:sz w:val="22"/>
          <w:szCs w:val="22"/>
        </w:rPr>
      </w:pPr>
    </w:p>
    <w:p w14:paraId="22D04192" w14:textId="77777777" w:rsidR="00B27BF2" w:rsidRDefault="00B27BF2" w:rsidP="00B27BF2">
      <w:pPr>
        <w:tabs>
          <w:tab w:val="left" w:pos="2490"/>
        </w:tabs>
        <w:rPr>
          <w:rFonts w:ascii="Arial" w:hAnsi="Arial" w:cs="Arial"/>
          <w:sz w:val="22"/>
          <w:szCs w:val="22"/>
        </w:rPr>
      </w:pPr>
    </w:p>
    <w:p w14:paraId="2A705482" w14:textId="77777777" w:rsidR="00B27BF2" w:rsidRDefault="00B27BF2" w:rsidP="00B27BF2">
      <w:pPr>
        <w:tabs>
          <w:tab w:val="left" w:pos="2490"/>
        </w:tabs>
        <w:rPr>
          <w:rFonts w:ascii="Arial" w:hAnsi="Arial" w:cs="Arial"/>
          <w:sz w:val="22"/>
          <w:szCs w:val="22"/>
        </w:rPr>
      </w:pPr>
    </w:p>
    <w:p w14:paraId="3266CA3B" w14:textId="77777777" w:rsidR="00B27BF2" w:rsidRDefault="00B27BF2" w:rsidP="00B27BF2">
      <w:pPr>
        <w:tabs>
          <w:tab w:val="left" w:pos="2490"/>
        </w:tabs>
        <w:rPr>
          <w:rFonts w:ascii="Arial" w:hAnsi="Arial" w:cs="Arial"/>
          <w:sz w:val="22"/>
          <w:szCs w:val="22"/>
        </w:rPr>
      </w:pPr>
    </w:p>
    <w:p w14:paraId="2C690C75" w14:textId="77777777" w:rsidR="00B27BF2" w:rsidRDefault="00B27BF2" w:rsidP="00B27BF2">
      <w:pPr>
        <w:tabs>
          <w:tab w:val="left" w:pos="2490"/>
        </w:tabs>
        <w:rPr>
          <w:rFonts w:ascii="Arial" w:hAnsi="Arial" w:cs="Arial"/>
          <w:sz w:val="22"/>
          <w:szCs w:val="22"/>
        </w:rPr>
      </w:pPr>
    </w:p>
    <w:p w14:paraId="550FA1DF" w14:textId="77777777" w:rsidR="00B27BF2" w:rsidRDefault="00B27BF2" w:rsidP="00B27BF2">
      <w:pPr>
        <w:tabs>
          <w:tab w:val="left" w:pos="2490"/>
        </w:tabs>
        <w:rPr>
          <w:rFonts w:ascii="Arial" w:hAnsi="Arial" w:cs="Arial"/>
          <w:sz w:val="22"/>
          <w:szCs w:val="22"/>
        </w:rPr>
      </w:pPr>
    </w:p>
    <w:p w14:paraId="53C1B8C9" w14:textId="77777777" w:rsidR="00B27BF2" w:rsidRDefault="00B27BF2" w:rsidP="00B27BF2">
      <w:pPr>
        <w:tabs>
          <w:tab w:val="left" w:pos="2490"/>
        </w:tabs>
        <w:rPr>
          <w:rFonts w:ascii="Arial" w:hAnsi="Arial" w:cs="Arial"/>
          <w:sz w:val="22"/>
          <w:szCs w:val="22"/>
        </w:rPr>
      </w:pPr>
    </w:p>
    <w:p w14:paraId="49DAC984" w14:textId="77777777" w:rsidR="00B27BF2" w:rsidRDefault="00B27BF2" w:rsidP="00B27BF2">
      <w:pPr>
        <w:tabs>
          <w:tab w:val="left" w:pos="2490"/>
        </w:tabs>
        <w:rPr>
          <w:rFonts w:ascii="Arial" w:hAnsi="Arial" w:cs="Arial"/>
          <w:sz w:val="22"/>
          <w:szCs w:val="22"/>
        </w:rPr>
      </w:pPr>
    </w:p>
    <w:p w14:paraId="6971A644" w14:textId="77777777" w:rsidR="00B27BF2" w:rsidRDefault="00B27BF2" w:rsidP="00B27BF2">
      <w:pPr>
        <w:tabs>
          <w:tab w:val="left" w:pos="2490"/>
        </w:tabs>
        <w:rPr>
          <w:rFonts w:ascii="Arial" w:hAnsi="Arial" w:cs="Arial"/>
          <w:sz w:val="22"/>
          <w:szCs w:val="22"/>
        </w:rPr>
      </w:pPr>
    </w:p>
    <w:p w14:paraId="48046C53" w14:textId="77777777" w:rsidR="00B27BF2" w:rsidRDefault="00B27BF2" w:rsidP="00B27BF2">
      <w:pPr>
        <w:tabs>
          <w:tab w:val="left" w:pos="2490"/>
        </w:tabs>
        <w:rPr>
          <w:rFonts w:ascii="Arial" w:hAnsi="Arial" w:cs="Arial"/>
          <w:sz w:val="22"/>
          <w:szCs w:val="22"/>
        </w:rPr>
      </w:pPr>
    </w:p>
    <w:p w14:paraId="6CBC7C06" w14:textId="77777777" w:rsidR="00B27BF2" w:rsidRDefault="00B27BF2" w:rsidP="00B27BF2">
      <w:pPr>
        <w:tabs>
          <w:tab w:val="left" w:pos="2490"/>
        </w:tabs>
        <w:rPr>
          <w:rFonts w:ascii="Arial" w:hAnsi="Arial" w:cs="Arial"/>
          <w:sz w:val="22"/>
          <w:szCs w:val="22"/>
        </w:rPr>
      </w:pPr>
    </w:p>
    <w:p w14:paraId="15EEE426" w14:textId="77777777" w:rsidR="00B27BF2" w:rsidRDefault="00B27BF2" w:rsidP="00B27BF2">
      <w:pPr>
        <w:tabs>
          <w:tab w:val="left" w:pos="2490"/>
        </w:tabs>
        <w:rPr>
          <w:rFonts w:ascii="Arial" w:hAnsi="Arial" w:cs="Arial"/>
          <w:sz w:val="22"/>
          <w:szCs w:val="22"/>
        </w:rPr>
      </w:pPr>
    </w:p>
    <w:p w14:paraId="08B343ED" w14:textId="77777777" w:rsidR="00B27BF2" w:rsidRDefault="00B27BF2" w:rsidP="00B27BF2">
      <w:pPr>
        <w:tabs>
          <w:tab w:val="left" w:pos="2490"/>
        </w:tabs>
        <w:rPr>
          <w:rFonts w:ascii="Arial" w:hAnsi="Arial" w:cs="Arial"/>
          <w:sz w:val="22"/>
          <w:szCs w:val="22"/>
        </w:rPr>
      </w:pPr>
    </w:p>
    <w:p w14:paraId="60417E76" w14:textId="77777777" w:rsidR="00B27BF2" w:rsidRDefault="00B27BF2" w:rsidP="00B27BF2">
      <w:pPr>
        <w:tabs>
          <w:tab w:val="left" w:pos="2490"/>
        </w:tabs>
        <w:rPr>
          <w:rFonts w:ascii="Arial" w:hAnsi="Arial" w:cs="Arial"/>
          <w:sz w:val="22"/>
          <w:szCs w:val="22"/>
        </w:rPr>
      </w:pPr>
    </w:p>
    <w:p w14:paraId="4B9D6AE1" w14:textId="77777777" w:rsidR="00B27BF2" w:rsidRDefault="00B27BF2" w:rsidP="00B27BF2">
      <w:pPr>
        <w:tabs>
          <w:tab w:val="left" w:pos="2490"/>
        </w:tabs>
        <w:rPr>
          <w:rFonts w:ascii="Arial" w:hAnsi="Arial" w:cs="Arial"/>
          <w:sz w:val="22"/>
          <w:szCs w:val="22"/>
        </w:rPr>
      </w:pPr>
    </w:p>
    <w:p w14:paraId="711A16CC" w14:textId="77777777" w:rsidR="00B27BF2" w:rsidRDefault="00B27BF2" w:rsidP="00B27BF2">
      <w:pPr>
        <w:tabs>
          <w:tab w:val="left" w:pos="2490"/>
        </w:tabs>
        <w:rPr>
          <w:rFonts w:ascii="Arial" w:hAnsi="Arial" w:cs="Arial"/>
          <w:sz w:val="22"/>
          <w:szCs w:val="22"/>
        </w:rPr>
      </w:pPr>
    </w:p>
    <w:p w14:paraId="10E980E1" w14:textId="77777777" w:rsidR="00B27BF2" w:rsidRDefault="00B27BF2" w:rsidP="00B27BF2">
      <w:pPr>
        <w:tabs>
          <w:tab w:val="left" w:pos="2490"/>
        </w:tabs>
        <w:rPr>
          <w:rFonts w:ascii="Arial" w:hAnsi="Arial" w:cs="Arial"/>
          <w:sz w:val="22"/>
          <w:szCs w:val="22"/>
        </w:rPr>
      </w:pPr>
    </w:p>
    <w:p w14:paraId="6901F973" w14:textId="77777777" w:rsidR="00B27BF2" w:rsidRDefault="00B27BF2" w:rsidP="00B27BF2">
      <w:pPr>
        <w:tabs>
          <w:tab w:val="left" w:pos="2490"/>
        </w:tabs>
        <w:rPr>
          <w:rFonts w:ascii="Arial" w:hAnsi="Arial" w:cs="Arial"/>
          <w:sz w:val="22"/>
          <w:szCs w:val="22"/>
        </w:rPr>
      </w:pPr>
    </w:p>
    <w:p w14:paraId="0BCB9615" w14:textId="77777777" w:rsidR="00B27BF2" w:rsidRPr="00A4384C" w:rsidRDefault="00B27BF2" w:rsidP="00B27BF2">
      <w:pPr>
        <w:tabs>
          <w:tab w:val="left" w:pos="2490"/>
        </w:tabs>
        <w:rPr>
          <w:rFonts w:ascii="Arial" w:hAnsi="Arial" w:cs="Arial"/>
          <w:b/>
          <w:bCs/>
          <w:sz w:val="22"/>
          <w:szCs w:val="22"/>
        </w:rPr>
      </w:pPr>
      <w:r w:rsidRPr="00A4384C">
        <w:rPr>
          <w:rFonts w:ascii="Arial" w:hAnsi="Arial" w:cs="Arial"/>
          <w:b/>
          <w:bCs/>
          <w:sz w:val="22"/>
          <w:szCs w:val="22"/>
        </w:rPr>
        <w:lastRenderedPageBreak/>
        <w:t xml:space="preserve">Industry practices and TRUST – </w:t>
      </w:r>
      <w:r>
        <w:rPr>
          <w:rFonts w:ascii="Arial" w:hAnsi="Arial" w:cs="Arial"/>
          <w:b/>
          <w:bCs/>
          <w:sz w:val="22"/>
          <w:szCs w:val="22"/>
        </w:rPr>
        <w:t>29</w:t>
      </w:r>
      <w:r w:rsidRPr="00A4384C">
        <w:rPr>
          <w:rFonts w:ascii="Arial" w:hAnsi="Arial" w:cs="Arial"/>
          <w:b/>
          <w:bCs/>
          <w:sz w:val="22"/>
          <w:szCs w:val="22"/>
        </w:rPr>
        <w:t xml:space="preserve">/1/26 </w:t>
      </w:r>
    </w:p>
    <w:p w14:paraId="1C496D49" w14:textId="77777777" w:rsidR="00B27BF2" w:rsidRDefault="00B27BF2" w:rsidP="00B27BF2">
      <w:pPr>
        <w:tabs>
          <w:tab w:val="left" w:pos="2490"/>
        </w:tabs>
        <w:rPr>
          <w:rFonts w:ascii="Arial" w:hAnsi="Arial" w:cs="Arial"/>
          <w:sz w:val="22"/>
          <w:szCs w:val="22"/>
        </w:rPr>
      </w:pPr>
    </w:p>
    <w:p w14:paraId="47F25233" w14:textId="77777777" w:rsidR="00B27BF2" w:rsidRDefault="00B27BF2" w:rsidP="00B27BF2">
      <w:pPr>
        <w:tabs>
          <w:tab w:val="left" w:pos="2490"/>
        </w:tabs>
        <w:spacing w:line="480" w:lineRule="auto"/>
        <w:rPr>
          <w:rFonts w:ascii="Arial" w:hAnsi="Arial" w:cs="Arial"/>
          <w:sz w:val="22"/>
          <w:szCs w:val="22"/>
        </w:rPr>
      </w:pPr>
      <w:r>
        <w:rPr>
          <w:rFonts w:ascii="Arial" w:hAnsi="Arial" w:cs="Arial"/>
          <w:sz w:val="22"/>
          <w:szCs w:val="22"/>
        </w:rPr>
        <w:t xml:space="preserve">Reading data about riffs being locked in that talks about risk avoidance makes me think that industry practices for riffs are shaped by a lack of trust. </w:t>
      </w:r>
    </w:p>
    <w:p w14:paraId="36484FB6" w14:textId="77777777" w:rsidR="00B27BF2" w:rsidRDefault="00B27BF2" w:rsidP="00B27BF2">
      <w:pPr>
        <w:tabs>
          <w:tab w:val="left" w:pos="2490"/>
        </w:tabs>
        <w:spacing w:line="480" w:lineRule="auto"/>
        <w:rPr>
          <w:rFonts w:ascii="Arial" w:hAnsi="Arial" w:cs="Arial"/>
          <w:sz w:val="22"/>
          <w:szCs w:val="22"/>
        </w:rPr>
      </w:pPr>
      <w:r>
        <w:rPr>
          <w:rFonts w:ascii="Arial" w:hAnsi="Arial" w:cs="Arial"/>
          <w:sz w:val="22"/>
          <w:szCs w:val="22"/>
        </w:rPr>
        <w:t xml:space="preserve">Is that implicit in concerns for safety / risk avoidance? </w:t>
      </w:r>
    </w:p>
    <w:p w14:paraId="0F26C326" w14:textId="77777777" w:rsidR="00B27BF2" w:rsidRDefault="00B27BF2" w:rsidP="00B27BF2">
      <w:pPr>
        <w:tabs>
          <w:tab w:val="left" w:pos="2490"/>
        </w:tabs>
        <w:spacing w:line="480" w:lineRule="auto"/>
        <w:rPr>
          <w:rFonts w:ascii="Arial" w:hAnsi="Arial" w:cs="Arial"/>
          <w:sz w:val="22"/>
          <w:szCs w:val="22"/>
        </w:rPr>
      </w:pPr>
    </w:p>
    <w:p w14:paraId="5D194DF6" w14:textId="77777777" w:rsidR="00B27BF2" w:rsidRDefault="00B27BF2" w:rsidP="00B27BF2">
      <w:pPr>
        <w:tabs>
          <w:tab w:val="left" w:pos="2490"/>
        </w:tabs>
        <w:spacing w:line="480" w:lineRule="auto"/>
        <w:rPr>
          <w:rFonts w:ascii="Arial" w:hAnsi="Arial" w:cs="Arial"/>
          <w:sz w:val="22"/>
          <w:szCs w:val="22"/>
        </w:rPr>
      </w:pPr>
      <w:r>
        <w:rPr>
          <w:rFonts w:ascii="Arial" w:hAnsi="Arial" w:cs="Arial"/>
          <w:sz w:val="22"/>
          <w:szCs w:val="22"/>
        </w:rPr>
        <w:t xml:space="preserve">Where does that lack of trust come from? I think some of it can be tied to a skill deficit </w:t>
      </w:r>
      <w:r>
        <w:rPr>
          <w:rFonts w:ascii="Arial" w:hAnsi="Arial" w:cs="Arial"/>
          <w:i/>
          <w:iCs/>
          <w:sz w:val="22"/>
          <w:szCs w:val="22"/>
        </w:rPr>
        <w:t xml:space="preserve">possibly </w:t>
      </w:r>
      <w:r>
        <w:rPr>
          <w:rFonts w:ascii="Arial" w:hAnsi="Arial" w:cs="Arial"/>
          <w:sz w:val="22"/>
          <w:szCs w:val="22"/>
        </w:rPr>
        <w:t xml:space="preserve">perpetuated by a lack of training or experience. </w:t>
      </w:r>
    </w:p>
    <w:p w14:paraId="2ED0C94F" w14:textId="77777777" w:rsidR="00B27BF2" w:rsidRDefault="00B27BF2" w:rsidP="00B27BF2">
      <w:pPr>
        <w:tabs>
          <w:tab w:val="left" w:pos="2490"/>
        </w:tabs>
        <w:spacing w:line="480" w:lineRule="auto"/>
        <w:rPr>
          <w:rFonts w:ascii="Arial" w:hAnsi="Arial" w:cs="Arial"/>
          <w:sz w:val="22"/>
          <w:szCs w:val="22"/>
        </w:rPr>
      </w:pPr>
      <w:r>
        <w:rPr>
          <w:rFonts w:ascii="Arial" w:hAnsi="Arial" w:cs="Arial"/>
          <w:sz w:val="22"/>
          <w:szCs w:val="22"/>
        </w:rPr>
        <w:t>Who has the skill deficit?:</w:t>
      </w:r>
    </w:p>
    <w:p w14:paraId="1AC7A79B" w14:textId="77777777" w:rsidR="00B27BF2" w:rsidRDefault="00B27BF2" w:rsidP="00B27BF2">
      <w:pPr>
        <w:pStyle w:val="ListParagraph"/>
        <w:numPr>
          <w:ilvl w:val="0"/>
          <w:numId w:val="94"/>
        </w:numPr>
        <w:tabs>
          <w:tab w:val="left" w:pos="2490"/>
        </w:tabs>
        <w:spacing w:line="480" w:lineRule="auto"/>
        <w:rPr>
          <w:rFonts w:ascii="Arial" w:hAnsi="Arial" w:cs="Arial"/>
          <w:sz w:val="22"/>
          <w:szCs w:val="22"/>
        </w:rPr>
      </w:pPr>
      <w:r>
        <w:rPr>
          <w:rFonts w:ascii="Arial" w:hAnsi="Arial" w:cs="Arial"/>
          <w:sz w:val="22"/>
          <w:szCs w:val="22"/>
        </w:rPr>
        <w:t>Performers:</w:t>
      </w:r>
    </w:p>
    <w:p w14:paraId="787598DB" w14:textId="77777777" w:rsidR="00B27BF2" w:rsidRDefault="00B27BF2" w:rsidP="00B27BF2">
      <w:pPr>
        <w:pStyle w:val="ListParagraph"/>
        <w:numPr>
          <w:ilvl w:val="1"/>
          <w:numId w:val="94"/>
        </w:numPr>
        <w:tabs>
          <w:tab w:val="left" w:pos="2490"/>
        </w:tabs>
        <w:spacing w:line="480" w:lineRule="auto"/>
        <w:rPr>
          <w:rFonts w:ascii="Arial" w:hAnsi="Arial" w:cs="Arial"/>
          <w:sz w:val="22"/>
          <w:szCs w:val="22"/>
        </w:rPr>
      </w:pPr>
      <w:r>
        <w:rPr>
          <w:rFonts w:ascii="Arial" w:hAnsi="Arial" w:cs="Arial"/>
          <w:sz w:val="22"/>
          <w:szCs w:val="22"/>
        </w:rPr>
        <w:t xml:space="preserve">MD responses that indicate writing riffs for performers who aren’t confident </w:t>
      </w:r>
    </w:p>
    <w:p w14:paraId="52760890" w14:textId="77777777" w:rsidR="00B27BF2" w:rsidRDefault="00B27BF2" w:rsidP="00B27BF2">
      <w:pPr>
        <w:pStyle w:val="ListParagraph"/>
        <w:numPr>
          <w:ilvl w:val="1"/>
          <w:numId w:val="94"/>
        </w:numPr>
        <w:tabs>
          <w:tab w:val="left" w:pos="2490"/>
        </w:tabs>
        <w:spacing w:line="480" w:lineRule="auto"/>
        <w:rPr>
          <w:rFonts w:ascii="Arial" w:hAnsi="Arial" w:cs="Arial"/>
          <w:sz w:val="22"/>
          <w:szCs w:val="22"/>
        </w:rPr>
      </w:pPr>
      <w:r>
        <w:rPr>
          <w:rFonts w:ascii="Arial" w:hAnsi="Arial" w:cs="Arial"/>
          <w:sz w:val="22"/>
          <w:szCs w:val="22"/>
        </w:rPr>
        <w:t xml:space="preserve">Performers who indicate the potential for clashes, not experienced to be able to improvise “on the fly” </w:t>
      </w:r>
    </w:p>
    <w:p w14:paraId="153351A9" w14:textId="77777777" w:rsidR="00B27BF2" w:rsidRDefault="00B27BF2" w:rsidP="00B27BF2">
      <w:pPr>
        <w:pStyle w:val="ListParagraph"/>
        <w:numPr>
          <w:ilvl w:val="0"/>
          <w:numId w:val="94"/>
        </w:numPr>
        <w:tabs>
          <w:tab w:val="left" w:pos="2490"/>
        </w:tabs>
        <w:spacing w:line="480" w:lineRule="auto"/>
        <w:rPr>
          <w:rFonts w:ascii="Arial" w:hAnsi="Arial" w:cs="Arial"/>
          <w:sz w:val="22"/>
          <w:szCs w:val="22"/>
        </w:rPr>
      </w:pPr>
      <w:r>
        <w:rPr>
          <w:rFonts w:ascii="Arial" w:hAnsi="Arial" w:cs="Arial"/>
          <w:sz w:val="22"/>
          <w:szCs w:val="22"/>
        </w:rPr>
        <w:t xml:space="preserve">MDs: </w:t>
      </w:r>
    </w:p>
    <w:p w14:paraId="6CD06F99" w14:textId="77777777" w:rsidR="00B27BF2" w:rsidRDefault="00B27BF2" w:rsidP="00B27BF2">
      <w:pPr>
        <w:pStyle w:val="ListParagraph"/>
        <w:numPr>
          <w:ilvl w:val="1"/>
          <w:numId w:val="94"/>
        </w:numPr>
        <w:tabs>
          <w:tab w:val="left" w:pos="2490"/>
        </w:tabs>
        <w:spacing w:line="480" w:lineRule="auto"/>
        <w:rPr>
          <w:rFonts w:ascii="Arial" w:hAnsi="Arial" w:cs="Arial"/>
          <w:sz w:val="22"/>
          <w:szCs w:val="22"/>
        </w:rPr>
      </w:pPr>
      <w:r>
        <w:rPr>
          <w:rFonts w:ascii="Arial" w:hAnsi="Arial" w:cs="Arial"/>
          <w:sz w:val="22"/>
          <w:szCs w:val="22"/>
        </w:rPr>
        <w:t xml:space="preserve">Perhaps not being able to relinquish control due to not being familiar with environments that allow for improvisation over a set grid </w:t>
      </w:r>
    </w:p>
    <w:p w14:paraId="13562B0F" w14:textId="77777777" w:rsidR="00B27BF2" w:rsidRPr="00A4384C" w:rsidRDefault="00B27BF2" w:rsidP="00B27BF2">
      <w:pPr>
        <w:pStyle w:val="ListParagraph"/>
        <w:tabs>
          <w:tab w:val="left" w:pos="2490"/>
        </w:tabs>
        <w:spacing w:line="480" w:lineRule="auto"/>
        <w:ind w:left="1440"/>
        <w:rPr>
          <w:rFonts w:ascii="Arial" w:hAnsi="Arial" w:cs="Arial"/>
          <w:sz w:val="22"/>
          <w:szCs w:val="22"/>
        </w:rPr>
      </w:pPr>
    </w:p>
    <w:p w14:paraId="6BBE9645" w14:textId="77777777" w:rsidR="00B27BF2" w:rsidRDefault="00B27BF2" w:rsidP="00B27BF2">
      <w:pPr>
        <w:tabs>
          <w:tab w:val="left" w:pos="2490"/>
        </w:tabs>
        <w:spacing w:line="480" w:lineRule="auto"/>
        <w:rPr>
          <w:rFonts w:ascii="Arial" w:hAnsi="Arial" w:cs="Arial"/>
          <w:sz w:val="22"/>
          <w:szCs w:val="22"/>
        </w:rPr>
      </w:pPr>
      <w:r>
        <w:rPr>
          <w:rFonts w:ascii="Arial" w:hAnsi="Arial" w:cs="Arial"/>
          <w:sz w:val="22"/>
          <w:szCs w:val="22"/>
        </w:rPr>
        <w:t xml:space="preserve">***Perhaps the conversation of black artists/ black music being appropriated can come in here! </w:t>
      </w:r>
    </w:p>
    <w:p w14:paraId="0997BB46" w14:textId="77777777" w:rsidR="00B27BF2" w:rsidRDefault="00B27BF2" w:rsidP="00B27BF2">
      <w:pPr>
        <w:tabs>
          <w:tab w:val="left" w:pos="2490"/>
        </w:tabs>
        <w:spacing w:line="480" w:lineRule="auto"/>
        <w:rPr>
          <w:rFonts w:ascii="Arial" w:hAnsi="Arial" w:cs="Arial"/>
          <w:sz w:val="22"/>
          <w:szCs w:val="22"/>
        </w:rPr>
      </w:pPr>
    </w:p>
    <w:p w14:paraId="1CF8169E" w14:textId="77777777" w:rsidR="00B27BF2" w:rsidRDefault="00B27BF2" w:rsidP="00B27BF2">
      <w:pPr>
        <w:tabs>
          <w:tab w:val="left" w:pos="2490"/>
        </w:tabs>
        <w:spacing w:line="480" w:lineRule="auto"/>
        <w:rPr>
          <w:rFonts w:ascii="Arial" w:hAnsi="Arial" w:cs="Arial"/>
          <w:sz w:val="22"/>
          <w:szCs w:val="22"/>
        </w:rPr>
      </w:pPr>
    </w:p>
    <w:p w14:paraId="748868FD" w14:textId="77777777" w:rsidR="00B27BF2" w:rsidRDefault="00B27BF2" w:rsidP="00B27BF2">
      <w:pPr>
        <w:tabs>
          <w:tab w:val="left" w:pos="2490"/>
        </w:tabs>
        <w:spacing w:line="480" w:lineRule="auto"/>
        <w:rPr>
          <w:rFonts w:ascii="Arial" w:hAnsi="Arial" w:cs="Arial"/>
          <w:sz w:val="22"/>
          <w:szCs w:val="22"/>
        </w:rPr>
      </w:pPr>
    </w:p>
    <w:p w14:paraId="30309797" w14:textId="77777777" w:rsidR="00B27BF2" w:rsidRDefault="00B27BF2" w:rsidP="00B27BF2">
      <w:pPr>
        <w:tabs>
          <w:tab w:val="left" w:pos="2490"/>
        </w:tabs>
        <w:spacing w:line="480" w:lineRule="auto"/>
        <w:rPr>
          <w:rFonts w:ascii="Arial" w:hAnsi="Arial" w:cs="Arial"/>
          <w:sz w:val="22"/>
          <w:szCs w:val="22"/>
        </w:rPr>
      </w:pPr>
    </w:p>
    <w:p w14:paraId="53344210" w14:textId="77777777" w:rsidR="00B27BF2" w:rsidRDefault="00B27BF2" w:rsidP="00B27BF2">
      <w:pPr>
        <w:tabs>
          <w:tab w:val="left" w:pos="2490"/>
        </w:tabs>
        <w:spacing w:line="480" w:lineRule="auto"/>
        <w:rPr>
          <w:rFonts w:ascii="Arial" w:hAnsi="Arial" w:cs="Arial"/>
          <w:sz w:val="22"/>
          <w:szCs w:val="22"/>
        </w:rPr>
      </w:pPr>
    </w:p>
    <w:p w14:paraId="16D74139" w14:textId="77777777" w:rsidR="00B27BF2" w:rsidRDefault="00B27BF2" w:rsidP="00B27BF2">
      <w:pPr>
        <w:tabs>
          <w:tab w:val="left" w:pos="2490"/>
        </w:tabs>
        <w:spacing w:line="480" w:lineRule="auto"/>
        <w:rPr>
          <w:rFonts w:ascii="Arial" w:hAnsi="Arial" w:cs="Arial"/>
          <w:sz w:val="22"/>
          <w:szCs w:val="22"/>
        </w:rPr>
      </w:pPr>
    </w:p>
    <w:p w14:paraId="5AEDE047" w14:textId="77777777" w:rsidR="00B27BF2" w:rsidRDefault="00B27BF2" w:rsidP="00B27BF2">
      <w:pPr>
        <w:tabs>
          <w:tab w:val="left" w:pos="2490"/>
        </w:tabs>
        <w:spacing w:line="480" w:lineRule="auto"/>
        <w:rPr>
          <w:rFonts w:ascii="Arial" w:hAnsi="Arial" w:cs="Arial"/>
          <w:sz w:val="22"/>
          <w:szCs w:val="22"/>
        </w:rPr>
      </w:pPr>
    </w:p>
    <w:p w14:paraId="72C1E2F3" w14:textId="77777777" w:rsidR="00B27BF2" w:rsidRDefault="00B27BF2" w:rsidP="00B27BF2">
      <w:pPr>
        <w:tabs>
          <w:tab w:val="left" w:pos="2490"/>
        </w:tabs>
        <w:spacing w:line="480" w:lineRule="auto"/>
        <w:rPr>
          <w:rFonts w:ascii="Arial" w:hAnsi="Arial" w:cs="Arial"/>
          <w:sz w:val="22"/>
          <w:szCs w:val="22"/>
        </w:rPr>
      </w:pPr>
    </w:p>
    <w:p w14:paraId="132C7858" w14:textId="77777777" w:rsidR="00B27BF2" w:rsidRDefault="00B27BF2" w:rsidP="00B27BF2">
      <w:pPr>
        <w:tabs>
          <w:tab w:val="left" w:pos="2490"/>
        </w:tabs>
        <w:spacing w:line="480" w:lineRule="auto"/>
        <w:rPr>
          <w:rFonts w:ascii="Arial" w:hAnsi="Arial" w:cs="Arial"/>
          <w:sz w:val="22"/>
          <w:szCs w:val="22"/>
        </w:rPr>
      </w:pPr>
    </w:p>
    <w:p w14:paraId="2C118962" w14:textId="77777777" w:rsidR="00B27BF2" w:rsidRDefault="00B27BF2" w:rsidP="00B27BF2">
      <w:pPr>
        <w:tabs>
          <w:tab w:val="left" w:pos="2490"/>
        </w:tabs>
        <w:spacing w:line="480" w:lineRule="auto"/>
        <w:rPr>
          <w:rFonts w:ascii="Arial" w:hAnsi="Arial" w:cs="Arial"/>
          <w:sz w:val="22"/>
          <w:szCs w:val="22"/>
        </w:rPr>
      </w:pPr>
    </w:p>
    <w:p w14:paraId="37D03E08" w14:textId="77777777" w:rsidR="00B27BF2" w:rsidRDefault="00B27BF2" w:rsidP="00B27BF2">
      <w:pPr>
        <w:tabs>
          <w:tab w:val="left" w:pos="2490"/>
        </w:tabs>
        <w:spacing w:line="480" w:lineRule="auto"/>
        <w:rPr>
          <w:rFonts w:ascii="Arial" w:hAnsi="Arial" w:cs="Arial"/>
          <w:b/>
          <w:bCs/>
          <w:sz w:val="22"/>
          <w:szCs w:val="22"/>
        </w:rPr>
      </w:pPr>
      <w:r w:rsidRPr="0074187F">
        <w:rPr>
          <w:rFonts w:ascii="Arial" w:hAnsi="Arial" w:cs="Arial"/>
          <w:b/>
          <w:bCs/>
          <w:sz w:val="22"/>
          <w:szCs w:val="22"/>
        </w:rPr>
        <w:lastRenderedPageBreak/>
        <w:t xml:space="preserve">Thought: “The truth is in the score.” Or is it?” – 29/1/26 </w:t>
      </w:r>
      <w:r>
        <w:rPr>
          <w:rFonts w:ascii="Arial" w:hAnsi="Arial" w:cs="Arial"/>
          <w:b/>
          <w:bCs/>
          <w:sz w:val="22"/>
          <w:szCs w:val="22"/>
        </w:rPr>
        <w:t xml:space="preserve">clustered, 30/1/26 written out </w:t>
      </w:r>
    </w:p>
    <w:p w14:paraId="4AE8930B" w14:textId="77777777" w:rsidR="00B27BF2" w:rsidRDefault="00B27BF2" w:rsidP="00B27BF2">
      <w:pPr>
        <w:tabs>
          <w:tab w:val="left" w:pos="2490"/>
        </w:tabs>
        <w:spacing w:line="480" w:lineRule="auto"/>
        <w:rPr>
          <w:rFonts w:ascii="Arial" w:hAnsi="Arial" w:cs="Arial"/>
          <w:sz w:val="22"/>
          <w:szCs w:val="22"/>
        </w:rPr>
      </w:pPr>
      <w:r>
        <w:rPr>
          <w:rFonts w:ascii="Arial" w:hAnsi="Arial" w:cs="Arial"/>
          <w:b/>
          <w:bCs/>
          <w:noProof/>
          <w:sz w:val="22"/>
          <w:szCs w:val="22"/>
        </w:rPr>
        <w:drawing>
          <wp:anchor distT="0" distB="0" distL="114300" distR="114300" simplePos="0" relativeHeight="251698176" behindDoc="0" locked="0" layoutInCell="1" allowOverlap="1" wp14:anchorId="3EDECF50" wp14:editId="52E6BE38">
            <wp:simplePos x="0" y="0"/>
            <wp:positionH relativeFrom="column">
              <wp:posOffset>-407035</wp:posOffset>
            </wp:positionH>
            <wp:positionV relativeFrom="paragraph">
              <wp:posOffset>409575</wp:posOffset>
            </wp:positionV>
            <wp:extent cx="3245485" cy="2433955"/>
            <wp:effectExtent l="0" t="635" r="5080" b="5080"/>
            <wp:wrapSquare wrapText="bothSides"/>
            <wp:docPr id="1038978003" name="Picture 8"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978003" name="Picture 8" descr="A piece of paper with writing on it&#10;&#10;AI-generated content may be incorrect."/>
                    <pic:cNvPicPr/>
                  </pic:nvPicPr>
                  <pic:blipFill>
                    <a:blip r:embed="rId204" cstate="print">
                      <a:extLst>
                        <a:ext uri="{28A0092B-C50C-407E-A947-70E740481C1C}">
                          <a14:useLocalDpi xmlns:a14="http://schemas.microsoft.com/office/drawing/2010/main" val="0"/>
                        </a:ext>
                      </a:extLst>
                    </a:blip>
                    <a:stretch>
                      <a:fillRect/>
                    </a:stretch>
                  </pic:blipFill>
                  <pic:spPr>
                    <a:xfrm rot="5400000">
                      <a:off x="0" y="0"/>
                      <a:ext cx="3245485" cy="24339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 xml:space="preserve">This graphic cluster was an attempt to get out on paper a thought that I was having about the processes that lead to riff creation, and our sense of what the expectation for the moment is. </w:t>
      </w:r>
    </w:p>
    <w:p w14:paraId="575DFA8A" w14:textId="77777777" w:rsidR="00B27BF2" w:rsidRDefault="00B27BF2" w:rsidP="00B27BF2">
      <w:pPr>
        <w:tabs>
          <w:tab w:val="left" w:pos="2490"/>
        </w:tabs>
        <w:spacing w:line="480" w:lineRule="auto"/>
        <w:rPr>
          <w:rFonts w:ascii="Arial" w:hAnsi="Arial" w:cs="Arial"/>
          <w:sz w:val="22"/>
          <w:szCs w:val="22"/>
        </w:rPr>
      </w:pPr>
    </w:p>
    <w:p w14:paraId="4B616F67" w14:textId="77777777" w:rsidR="00B27BF2" w:rsidRDefault="00B27BF2" w:rsidP="00B27BF2">
      <w:pPr>
        <w:tabs>
          <w:tab w:val="left" w:pos="2490"/>
        </w:tabs>
        <w:spacing w:line="480" w:lineRule="auto"/>
        <w:rPr>
          <w:rFonts w:ascii="Arial" w:hAnsi="Arial" w:cs="Arial"/>
          <w:sz w:val="22"/>
          <w:szCs w:val="22"/>
        </w:rPr>
      </w:pPr>
      <w:r>
        <w:rPr>
          <w:rFonts w:ascii="Arial" w:hAnsi="Arial" w:cs="Arial"/>
          <w:sz w:val="22"/>
          <w:szCs w:val="22"/>
        </w:rPr>
        <w:t xml:space="preserve">It tells the story of a song from conception, through a rehearsal process, to being recorded and a score being updated based on choices made as a result of that rehearsal process. The next time that song enters into a rehearsal process, there is new information available to performers and the creative team/ MDs, in the form of a cast recording and a score, that perhaps includes the riffs of the performer who originated the part. The performer is not credited. On paper, there is no way of knowing if that notated riff was composed by the composer, created by the performer, written by the MD, or the result of a collaboration between some/all of them. </w:t>
      </w:r>
    </w:p>
    <w:p w14:paraId="73FB9224" w14:textId="77777777" w:rsidR="00B27BF2" w:rsidRDefault="00B27BF2" w:rsidP="00B27BF2">
      <w:pPr>
        <w:tabs>
          <w:tab w:val="left" w:pos="2490"/>
        </w:tabs>
        <w:spacing w:line="480" w:lineRule="auto"/>
        <w:rPr>
          <w:rFonts w:ascii="Arial" w:hAnsi="Arial" w:cs="Arial"/>
          <w:sz w:val="22"/>
          <w:szCs w:val="22"/>
        </w:rPr>
      </w:pPr>
    </w:p>
    <w:p w14:paraId="1522531C" w14:textId="77777777" w:rsidR="00B27BF2" w:rsidRDefault="00B27BF2" w:rsidP="00B27BF2">
      <w:pPr>
        <w:tabs>
          <w:tab w:val="left" w:pos="2490"/>
        </w:tabs>
        <w:spacing w:line="480" w:lineRule="auto"/>
        <w:rPr>
          <w:rFonts w:ascii="Arial" w:hAnsi="Arial" w:cs="Arial"/>
          <w:sz w:val="22"/>
          <w:szCs w:val="22"/>
        </w:rPr>
      </w:pPr>
      <w:r>
        <w:rPr>
          <w:rFonts w:ascii="Arial" w:hAnsi="Arial" w:cs="Arial"/>
          <w:sz w:val="22"/>
          <w:szCs w:val="22"/>
        </w:rPr>
        <w:t xml:space="preserve">An MD might look to the score as written by the composer and insist that the performer learn the notated riff. A performer is most likely to have used a cast recording to learn the part. In instances like this, what they have learned will be an accurate representation of what’s on the page. However, if the performer decides to do something different, the MD might still insist that they perform the written riff based on the assumption that “the truth is in the score”, when in reality, the score was shaped by the original performer. </w:t>
      </w:r>
    </w:p>
    <w:p w14:paraId="60DB1F87" w14:textId="77777777" w:rsidR="00B27BF2" w:rsidRDefault="00B27BF2" w:rsidP="00B27BF2">
      <w:pPr>
        <w:tabs>
          <w:tab w:val="left" w:pos="2490"/>
        </w:tabs>
        <w:spacing w:line="480" w:lineRule="auto"/>
        <w:rPr>
          <w:rFonts w:ascii="Arial" w:hAnsi="Arial" w:cs="Arial"/>
          <w:sz w:val="22"/>
          <w:szCs w:val="22"/>
        </w:rPr>
      </w:pPr>
    </w:p>
    <w:p w14:paraId="51556D63" w14:textId="77777777" w:rsidR="00B27BF2" w:rsidRDefault="00B27BF2" w:rsidP="00B27BF2">
      <w:pPr>
        <w:tabs>
          <w:tab w:val="left" w:pos="2490"/>
        </w:tabs>
        <w:spacing w:line="480" w:lineRule="auto"/>
        <w:rPr>
          <w:rFonts w:ascii="Arial" w:hAnsi="Arial" w:cs="Arial"/>
          <w:sz w:val="22"/>
          <w:szCs w:val="22"/>
        </w:rPr>
      </w:pPr>
      <w:r>
        <w:rPr>
          <w:rFonts w:ascii="Arial" w:hAnsi="Arial" w:cs="Arial"/>
          <w:sz w:val="22"/>
          <w:szCs w:val="22"/>
        </w:rPr>
        <w:t xml:space="preserve">In instances like this, it is helpful to see </w:t>
      </w:r>
      <w:r>
        <w:rPr>
          <w:rFonts w:ascii="Arial" w:hAnsi="Arial" w:cs="Arial"/>
          <w:i/>
          <w:iCs/>
          <w:sz w:val="22"/>
          <w:szCs w:val="22"/>
        </w:rPr>
        <w:t xml:space="preserve">ad lib </w:t>
      </w:r>
      <w:r>
        <w:rPr>
          <w:rFonts w:ascii="Arial" w:hAnsi="Arial" w:cs="Arial"/>
          <w:sz w:val="22"/>
          <w:szCs w:val="22"/>
        </w:rPr>
        <w:t xml:space="preserve">specified so that the MD and performer know that there is room for it to be altered. While there is an expression by MD participants that its stylistically implied, I believe that MDs from certain training backgrounds will place more </w:t>
      </w:r>
      <w:r>
        <w:rPr>
          <w:rFonts w:ascii="Arial" w:hAnsi="Arial" w:cs="Arial"/>
          <w:sz w:val="22"/>
          <w:szCs w:val="22"/>
        </w:rPr>
        <w:lastRenderedPageBreak/>
        <w:t xml:space="preserve">weight in what’s on the page and insist that it is performed as written, unless there is an indication that allows for it to be strayed from. </w:t>
      </w:r>
    </w:p>
    <w:p w14:paraId="555245A8" w14:textId="77777777" w:rsidR="00B27BF2" w:rsidRDefault="00B27BF2" w:rsidP="00B27BF2">
      <w:pPr>
        <w:tabs>
          <w:tab w:val="left" w:pos="2490"/>
        </w:tabs>
        <w:spacing w:line="480" w:lineRule="auto"/>
        <w:rPr>
          <w:rFonts w:ascii="Arial" w:hAnsi="Arial" w:cs="Arial"/>
          <w:sz w:val="22"/>
          <w:szCs w:val="22"/>
        </w:rPr>
      </w:pPr>
    </w:p>
    <w:p w14:paraId="50471DF0" w14:textId="77777777" w:rsidR="00B27BF2" w:rsidRDefault="00B27BF2" w:rsidP="00B27BF2">
      <w:pPr>
        <w:tabs>
          <w:tab w:val="left" w:pos="2490"/>
        </w:tabs>
        <w:spacing w:line="480" w:lineRule="auto"/>
        <w:rPr>
          <w:rFonts w:ascii="Arial" w:hAnsi="Arial" w:cs="Arial"/>
          <w:sz w:val="22"/>
          <w:szCs w:val="22"/>
        </w:rPr>
      </w:pPr>
    </w:p>
    <w:p w14:paraId="53546D35" w14:textId="77777777" w:rsidR="00B27BF2" w:rsidRPr="00B27BF2" w:rsidRDefault="00B27BF2" w:rsidP="00B27BF2">
      <w:pPr>
        <w:tabs>
          <w:tab w:val="left" w:pos="2490"/>
        </w:tabs>
        <w:spacing w:line="480" w:lineRule="auto"/>
        <w:rPr>
          <w:rFonts w:ascii="Arial" w:hAnsi="Arial" w:cs="Arial"/>
          <w:b/>
          <w:bCs/>
          <w:sz w:val="22"/>
          <w:szCs w:val="22"/>
        </w:rPr>
      </w:pPr>
      <w:r w:rsidRPr="00B27BF2">
        <w:rPr>
          <w:rFonts w:ascii="Arial" w:hAnsi="Arial" w:cs="Arial"/>
          <w:b/>
          <w:bCs/>
          <w:sz w:val="22"/>
          <w:szCs w:val="22"/>
        </w:rPr>
        <w:t xml:space="preserve">Structuring and theory forming – 1/2/26 </w:t>
      </w:r>
    </w:p>
    <w:p w14:paraId="68EE6F1B" w14:textId="77777777" w:rsidR="00B27BF2" w:rsidRPr="00B27BF2" w:rsidRDefault="00B27BF2" w:rsidP="00B27BF2">
      <w:pPr>
        <w:tabs>
          <w:tab w:val="left" w:pos="2490"/>
        </w:tabs>
        <w:spacing w:line="480" w:lineRule="auto"/>
        <w:rPr>
          <w:rFonts w:ascii="Arial" w:hAnsi="Arial" w:cs="Arial"/>
          <w:sz w:val="22"/>
          <w:szCs w:val="22"/>
          <w:lang w:val="en-GB"/>
        </w:rPr>
      </w:pPr>
      <w:r w:rsidRPr="00B27BF2">
        <w:rPr>
          <w:rFonts w:ascii="Arial" w:hAnsi="Arial" w:cs="Arial"/>
          <w:sz w:val="22"/>
          <w:szCs w:val="22"/>
          <w:lang w:val="en-GB"/>
        </w:rPr>
        <w:t xml:space="preserve">So I’m currently on the train back from rehearsals… got a lift to the station with Joe and Nikki. Had a really good conversation about my master's findings and figuring out how to move on to the next stage. I’ve also got all my data collected and written up my findings, but I guess the challenge now is getting all that on paper in a way that tells the story and make sense of the data…and I think that making sense of the data is the bit where I’m stuck in at the moment… And I think part of that is also what Joshua said in the tutorial about like moving around the metaphorical sticky notes in terms of how you sequence, how you pull different strands of data together within codes or various themes. </w:t>
      </w:r>
    </w:p>
    <w:p w14:paraId="1E294B62" w14:textId="77777777" w:rsidR="00B27BF2" w:rsidRPr="00B27BF2" w:rsidRDefault="00B27BF2" w:rsidP="00B27BF2">
      <w:pPr>
        <w:tabs>
          <w:tab w:val="left" w:pos="2490"/>
        </w:tabs>
        <w:spacing w:line="480" w:lineRule="auto"/>
        <w:rPr>
          <w:rFonts w:ascii="Arial" w:hAnsi="Arial" w:cs="Arial"/>
          <w:sz w:val="22"/>
          <w:szCs w:val="22"/>
          <w:lang w:val="en-GB"/>
        </w:rPr>
      </w:pPr>
      <w:r w:rsidRPr="00B27BF2">
        <w:rPr>
          <w:rFonts w:ascii="Arial" w:hAnsi="Arial" w:cs="Arial"/>
          <w:sz w:val="22"/>
          <w:szCs w:val="22"/>
          <w:lang w:val="en-GB"/>
        </w:rPr>
        <w:t>And I think the idea of riffing being polysemous is an interesting one to follow.</w:t>
      </w:r>
    </w:p>
    <w:p w14:paraId="313DA9A5" w14:textId="77777777" w:rsidR="00B27BF2" w:rsidRPr="00B27BF2" w:rsidRDefault="00B27BF2" w:rsidP="00B27BF2">
      <w:pPr>
        <w:tabs>
          <w:tab w:val="left" w:pos="2490"/>
        </w:tabs>
        <w:spacing w:line="480" w:lineRule="auto"/>
        <w:rPr>
          <w:rFonts w:ascii="Arial" w:hAnsi="Arial" w:cs="Arial"/>
          <w:sz w:val="22"/>
          <w:szCs w:val="22"/>
          <w:lang w:val="en-GB"/>
        </w:rPr>
      </w:pPr>
      <w:r w:rsidRPr="00B27BF2">
        <w:rPr>
          <w:rFonts w:ascii="Arial" w:hAnsi="Arial" w:cs="Arial"/>
          <w:sz w:val="22"/>
          <w:szCs w:val="22"/>
          <w:lang w:val="en-GB"/>
        </w:rPr>
        <w:t xml:space="preserve">I think also like I can start with presenting the different definitions that people gave for the term. But then through the findings in terms of style, connect it through to the point of….process, can you encode process into the definition. </w:t>
      </w:r>
    </w:p>
    <w:p w14:paraId="25A1FDE1" w14:textId="77777777" w:rsidR="00B27BF2" w:rsidRPr="00B27BF2" w:rsidRDefault="00B27BF2" w:rsidP="00B27BF2">
      <w:pPr>
        <w:tabs>
          <w:tab w:val="left" w:pos="2490"/>
        </w:tabs>
        <w:spacing w:line="480" w:lineRule="auto"/>
        <w:rPr>
          <w:rFonts w:ascii="Arial" w:hAnsi="Arial" w:cs="Arial"/>
          <w:sz w:val="22"/>
          <w:szCs w:val="22"/>
          <w:lang w:val="en-GB"/>
        </w:rPr>
      </w:pPr>
      <w:r w:rsidRPr="00B27BF2">
        <w:rPr>
          <w:rFonts w:ascii="Arial" w:hAnsi="Arial" w:cs="Arial"/>
          <w:sz w:val="22"/>
          <w:szCs w:val="22"/>
          <w:lang w:val="en-GB"/>
        </w:rPr>
        <w:t xml:space="preserve">And it also how people’s responses…like people's responses to what the definition is affected the responses …, so like, for MDs who said the 90s for the first examples, are thinking of riffs to be considered popular music, namely, like, pop and contemporary. And in truth, it really does what one of the performers said in terms of MDs, like ignoring the origins of the word. Might they not be aware to that is what they're doing. Maybe that's part of the problem, maybe. </w:t>
      </w:r>
    </w:p>
    <w:p w14:paraId="52955988" w14:textId="77777777" w:rsidR="00B27BF2" w:rsidRPr="00B27BF2" w:rsidRDefault="00B27BF2" w:rsidP="00B27BF2">
      <w:pPr>
        <w:tabs>
          <w:tab w:val="left" w:pos="2490"/>
        </w:tabs>
        <w:spacing w:line="480" w:lineRule="auto"/>
        <w:rPr>
          <w:rFonts w:ascii="Arial" w:hAnsi="Arial" w:cs="Arial"/>
          <w:sz w:val="22"/>
          <w:szCs w:val="22"/>
          <w:lang w:val="en-GB"/>
        </w:rPr>
      </w:pPr>
      <w:r w:rsidRPr="00B27BF2">
        <w:rPr>
          <w:rFonts w:ascii="Arial" w:hAnsi="Arial" w:cs="Arial"/>
          <w:sz w:val="22"/>
          <w:szCs w:val="22"/>
          <w:lang w:val="en-GB"/>
        </w:rPr>
        <w:t xml:space="preserve">I could kind of maybe use that to lead in the connotation of the word riff as being situated in popular music, but actually if you look at CCM, CCM acknowledges the roots as being from soul and gospel and jazz. So I think that way it will really interesting to lead a conversation and the definition.. It's obviously the point of the project is to discuss process and the processes that play out. But I think there's a way to weave MDs conversations and </w:t>
      </w:r>
      <w:r w:rsidRPr="00B27BF2">
        <w:rPr>
          <w:rFonts w:ascii="Arial" w:hAnsi="Arial" w:cs="Arial"/>
          <w:sz w:val="22"/>
          <w:szCs w:val="22"/>
          <w:lang w:val="en-GB"/>
        </w:rPr>
        <w:lastRenderedPageBreak/>
        <w:t xml:space="preserve">performers conversations. *sentence here that I couldn’t understand from recording quality*, the definition and style, and the stylistic origins and how that influences definitions. And the other side of that is the processes in the room. </w:t>
      </w:r>
    </w:p>
    <w:p w14:paraId="4698AA78" w14:textId="77777777" w:rsidR="00B27BF2" w:rsidRPr="00B27BF2" w:rsidRDefault="00B27BF2" w:rsidP="00B27BF2">
      <w:pPr>
        <w:tabs>
          <w:tab w:val="left" w:pos="2490"/>
        </w:tabs>
        <w:spacing w:line="480" w:lineRule="auto"/>
        <w:rPr>
          <w:rFonts w:ascii="Arial" w:hAnsi="Arial" w:cs="Arial"/>
          <w:sz w:val="22"/>
          <w:szCs w:val="22"/>
          <w:lang w:val="en-GB"/>
        </w:rPr>
      </w:pPr>
    </w:p>
    <w:p w14:paraId="2BBE7993" w14:textId="75BA79A8" w:rsidR="00B27BF2" w:rsidRPr="00B27BF2" w:rsidRDefault="00B27BF2" w:rsidP="00B27BF2">
      <w:pPr>
        <w:tabs>
          <w:tab w:val="left" w:pos="2490"/>
        </w:tabs>
        <w:spacing w:line="480" w:lineRule="auto"/>
        <w:rPr>
          <w:rFonts w:ascii="Arial" w:hAnsi="Arial" w:cs="Arial"/>
          <w:sz w:val="22"/>
          <w:szCs w:val="22"/>
          <w:lang w:val="en-GB"/>
        </w:rPr>
      </w:pPr>
      <w:r w:rsidRPr="00B27BF2">
        <w:rPr>
          <w:rFonts w:ascii="Arial" w:hAnsi="Arial" w:cs="Arial"/>
          <w:sz w:val="22"/>
          <w:szCs w:val="22"/>
          <w:lang w:val="en-GB"/>
        </w:rPr>
        <w:t xml:space="preserve">Maybe that helps to delineate (don’t think I used that word correctly) my coding ….figures out how I’ll structure my finding and discussions from that. In terms of turning .... transforming data into theory. Which is next phase of the project. </w:t>
      </w:r>
    </w:p>
    <w:p w14:paraId="454AC59B" w14:textId="77777777" w:rsidR="00B27BF2" w:rsidRDefault="00B27BF2" w:rsidP="00B27BF2">
      <w:pPr>
        <w:tabs>
          <w:tab w:val="left" w:pos="2490"/>
        </w:tabs>
        <w:spacing w:line="480" w:lineRule="auto"/>
        <w:rPr>
          <w:rFonts w:ascii="Arial" w:hAnsi="Arial" w:cs="Arial"/>
          <w:sz w:val="22"/>
          <w:szCs w:val="22"/>
        </w:rPr>
      </w:pPr>
    </w:p>
    <w:p w14:paraId="608BB6E7" w14:textId="77777777" w:rsidR="00B27BF2" w:rsidRDefault="00B27BF2" w:rsidP="00B27BF2">
      <w:pPr>
        <w:tabs>
          <w:tab w:val="left" w:pos="2490"/>
        </w:tabs>
        <w:spacing w:line="480" w:lineRule="auto"/>
        <w:rPr>
          <w:rFonts w:ascii="Arial" w:hAnsi="Arial" w:cs="Arial"/>
          <w:b/>
          <w:bCs/>
          <w:sz w:val="22"/>
          <w:szCs w:val="22"/>
        </w:rPr>
      </w:pPr>
      <w:bookmarkStart w:id="13" w:name="OLE_LINK11"/>
      <w:r w:rsidRPr="005E130E">
        <w:rPr>
          <w:rFonts w:ascii="Arial" w:hAnsi="Arial" w:cs="Arial"/>
          <w:b/>
          <w:bCs/>
          <w:sz w:val="22"/>
          <w:szCs w:val="22"/>
        </w:rPr>
        <w:t>24/02/2026</w:t>
      </w:r>
    </w:p>
    <w:p w14:paraId="6AF4B5D3" w14:textId="77777777" w:rsidR="00B27BF2" w:rsidRPr="005E130E" w:rsidRDefault="00B27BF2" w:rsidP="00B27BF2">
      <w:pPr>
        <w:tabs>
          <w:tab w:val="left" w:pos="2490"/>
        </w:tabs>
        <w:spacing w:line="480" w:lineRule="auto"/>
        <w:rPr>
          <w:rFonts w:ascii="Arial" w:hAnsi="Arial" w:cs="Arial"/>
          <w:b/>
          <w:bCs/>
          <w:sz w:val="22"/>
          <w:szCs w:val="22"/>
        </w:rPr>
      </w:pPr>
      <w:r>
        <w:rPr>
          <w:rFonts w:ascii="Arial" w:hAnsi="Arial" w:cs="Arial"/>
          <w:b/>
          <w:bCs/>
          <w:sz w:val="22"/>
          <w:szCs w:val="22"/>
        </w:rPr>
        <w:t xml:space="preserve">#1 </w:t>
      </w:r>
    </w:p>
    <w:p w14:paraId="48F04DCC" w14:textId="77777777" w:rsidR="00B27BF2" w:rsidRDefault="00B27BF2" w:rsidP="00B27BF2">
      <w:pPr>
        <w:tabs>
          <w:tab w:val="left" w:pos="2490"/>
        </w:tabs>
        <w:spacing w:line="480" w:lineRule="auto"/>
        <w:rPr>
          <w:rFonts w:ascii="Arial" w:hAnsi="Arial" w:cs="Arial"/>
          <w:sz w:val="22"/>
          <w:szCs w:val="22"/>
        </w:rPr>
      </w:pPr>
      <w:r w:rsidRPr="005E130E">
        <w:rPr>
          <w:rFonts w:ascii="Arial" w:hAnsi="Arial" w:cs="Arial"/>
          <w:sz w:val="22"/>
          <w:szCs w:val="22"/>
        </w:rPr>
        <w:t>I've just had a moment of clarity after L</w:t>
      </w:r>
      <w:r>
        <w:rPr>
          <w:rFonts w:ascii="Arial" w:hAnsi="Arial" w:cs="Arial"/>
          <w:sz w:val="22"/>
          <w:szCs w:val="22"/>
        </w:rPr>
        <w:t>ynse</w:t>
      </w:r>
      <w:r w:rsidRPr="005E130E">
        <w:rPr>
          <w:rFonts w:ascii="Arial" w:hAnsi="Arial" w:cs="Arial"/>
          <w:sz w:val="22"/>
          <w:szCs w:val="22"/>
        </w:rPr>
        <w:t>y messaged me randomly as in the moment claritrity is random in this context about the article that I had sent to her that she really enjoyed and I think I actually need to reread that article</w:t>
      </w:r>
      <w:r>
        <w:rPr>
          <w:rFonts w:ascii="Arial" w:hAnsi="Arial" w:cs="Arial"/>
          <w:sz w:val="22"/>
          <w:szCs w:val="22"/>
        </w:rPr>
        <w:t xml:space="preserve"> </w:t>
      </w:r>
      <w:r w:rsidRPr="005E130E">
        <w:rPr>
          <w:rFonts w:ascii="Arial" w:hAnsi="Arial" w:cs="Arial"/>
          <w:sz w:val="22"/>
          <w:szCs w:val="22"/>
        </w:rPr>
        <w:t xml:space="preserve">today. The one about improvising in classical music and I guess it's that idea that maybe parallels can be drawn between the move towards a more didactic text and more riffs been written in scores by the composer and perhaps they're not </w:t>
      </w:r>
      <w:r>
        <w:rPr>
          <w:rFonts w:ascii="Arial" w:hAnsi="Arial" w:cs="Arial"/>
          <w:sz w:val="22"/>
          <w:szCs w:val="22"/>
        </w:rPr>
        <w:t>d</w:t>
      </w:r>
      <w:r w:rsidRPr="005E130E">
        <w:rPr>
          <w:rFonts w:ascii="Arial" w:hAnsi="Arial" w:cs="Arial"/>
          <w:sz w:val="22"/>
          <w:szCs w:val="22"/>
        </w:rPr>
        <w:t>iactic, but an offering in the absence of the skill to improvise</w:t>
      </w:r>
      <w:r>
        <w:rPr>
          <w:rFonts w:ascii="Arial" w:hAnsi="Arial" w:cs="Arial"/>
          <w:sz w:val="22"/>
          <w:szCs w:val="22"/>
        </w:rPr>
        <w:t>.</w:t>
      </w:r>
      <w:r w:rsidRPr="005E130E">
        <w:rPr>
          <w:rFonts w:ascii="Arial" w:hAnsi="Arial" w:cs="Arial"/>
          <w:sz w:val="22"/>
          <w:szCs w:val="22"/>
        </w:rPr>
        <w:t xml:space="preserve"> </w:t>
      </w:r>
      <w:r>
        <w:rPr>
          <w:rFonts w:ascii="Arial" w:hAnsi="Arial" w:cs="Arial"/>
          <w:sz w:val="22"/>
          <w:szCs w:val="22"/>
        </w:rPr>
        <w:t>A</w:t>
      </w:r>
      <w:r w:rsidRPr="005E130E">
        <w:rPr>
          <w:rFonts w:ascii="Arial" w:hAnsi="Arial" w:cs="Arial"/>
          <w:sz w:val="22"/>
          <w:szCs w:val="22"/>
        </w:rPr>
        <w:t xml:space="preserve">nd then that can be tied into the idea that even </w:t>
      </w:r>
      <w:r>
        <w:rPr>
          <w:rFonts w:ascii="Arial" w:hAnsi="Arial" w:cs="Arial"/>
          <w:sz w:val="22"/>
          <w:szCs w:val="22"/>
        </w:rPr>
        <w:t>in</w:t>
      </w:r>
      <w:r w:rsidRPr="005E130E">
        <w:rPr>
          <w:rFonts w:ascii="Arial" w:hAnsi="Arial" w:cs="Arial"/>
          <w:sz w:val="22"/>
          <w:szCs w:val="22"/>
        </w:rPr>
        <w:t xml:space="preserve"> musical theatre training and syllabuses that musical theatre performers aren't being guided i</w:t>
      </w:r>
      <w:r>
        <w:rPr>
          <w:rFonts w:ascii="Arial" w:hAnsi="Arial" w:cs="Arial"/>
          <w:sz w:val="22"/>
          <w:szCs w:val="22"/>
        </w:rPr>
        <w:t>n</w:t>
      </w:r>
      <w:r w:rsidRPr="005E130E">
        <w:rPr>
          <w:rFonts w:ascii="Arial" w:hAnsi="Arial" w:cs="Arial"/>
          <w:sz w:val="22"/>
          <w:szCs w:val="22"/>
        </w:rPr>
        <w:t xml:space="preserve"> scaffolding towards developing riffing fields in the same way as contemporary pop singers are, even though those styles are required of musical theatre performers. </w:t>
      </w:r>
      <w:r>
        <w:rPr>
          <w:rFonts w:ascii="Arial" w:hAnsi="Arial" w:cs="Arial"/>
          <w:sz w:val="22"/>
          <w:szCs w:val="22"/>
        </w:rPr>
        <w:t>A</w:t>
      </w:r>
      <w:r w:rsidRPr="005E130E">
        <w:rPr>
          <w:rFonts w:ascii="Arial" w:hAnsi="Arial" w:cs="Arial"/>
          <w:sz w:val="22"/>
          <w:szCs w:val="22"/>
        </w:rPr>
        <w:t>nd then it can like lend itself into the whole new title of what is the work or what is the score? What's in the score? What's the score</w:t>
      </w:r>
      <w:r>
        <w:rPr>
          <w:rFonts w:ascii="Arial" w:hAnsi="Arial" w:cs="Arial"/>
          <w:sz w:val="22"/>
          <w:szCs w:val="22"/>
        </w:rPr>
        <w:t>?</w:t>
      </w:r>
      <w:r w:rsidRPr="005E130E">
        <w:rPr>
          <w:rFonts w:ascii="Arial" w:hAnsi="Arial" w:cs="Arial"/>
          <w:sz w:val="22"/>
          <w:szCs w:val="22"/>
        </w:rPr>
        <w:t xml:space="preserve"> </w:t>
      </w:r>
      <w:r>
        <w:rPr>
          <w:rFonts w:ascii="Arial" w:hAnsi="Arial" w:cs="Arial"/>
          <w:sz w:val="22"/>
          <w:szCs w:val="22"/>
        </w:rPr>
        <w:t>And so then</w:t>
      </w:r>
      <w:r w:rsidRPr="005E130E">
        <w:rPr>
          <w:rFonts w:ascii="Arial" w:hAnsi="Arial" w:cs="Arial"/>
          <w:sz w:val="22"/>
          <w:szCs w:val="22"/>
        </w:rPr>
        <w:t xml:space="preserve"> in terms of it feeds into all the collaboration. I feel like I had more ideas initially, but I think it's those seeds of how we're pulling</w:t>
      </w:r>
      <w:r>
        <w:rPr>
          <w:rFonts w:ascii="Arial" w:hAnsi="Arial" w:cs="Arial"/>
          <w:sz w:val="22"/>
          <w:szCs w:val="22"/>
        </w:rPr>
        <w:t xml:space="preserve"> e</w:t>
      </w:r>
      <w:r w:rsidRPr="005E130E">
        <w:rPr>
          <w:rFonts w:ascii="Arial" w:hAnsi="Arial" w:cs="Arial"/>
          <w:sz w:val="22"/>
          <w:szCs w:val="22"/>
        </w:rPr>
        <w:t>verything togethe</w:t>
      </w:r>
      <w:r>
        <w:rPr>
          <w:rFonts w:ascii="Arial" w:hAnsi="Arial" w:cs="Arial"/>
          <w:sz w:val="22"/>
          <w:szCs w:val="22"/>
        </w:rPr>
        <w:t>r,</w:t>
      </w:r>
      <w:r w:rsidRPr="005E130E">
        <w:rPr>
          <w:rFonts w:ascii="Arial" w:hAnsi="Arial" w:cs="Arial"/>
          <w:sz w:val="22"/>
          <w:szCs w:val="22"/>
        </w:rPr>
        <w:t xml:space="preserve"> how we I'm actually at the other seed was the justification for the definition because how we view what a riff is and then how it shows up in the score is different to how it's defined in the literature when applied to pop</w:t>
      </w:r>
      <w:r>
        <w:rPr>
          <w:rFonts w:ascii="Arial" w:hAnsi="Arial" w:cs="Arial"/>
          <w:sz w:val="22"/>
          <w:szCs w:val="22"/>
        </w:rPr>
        <w:t xml:space="preserve">. </w:t>
      </w:r>
    </w:p>
    <w:p w14:paraId="45E5658C" w14:textId="77777777" w:rsidR="00B27BF2" w:rsidRDefault="00B27BF2" w:rsidP="00B27BF2">
      <w:pPr>
        <w:tabs>
          <w:tab w:val="left" w:pos="2490"/>
        </w:tabs>
        <w:spacing w:line="480" w:lineRule="auto"/>
        <w:rPr>
          <w:rFonts w:ascii="Arial" w:hAnsi="Arial" w:cs="Arial"/>
          <w:sz w:val="22"/>
          <w:szCs w:val="22"/>
        </w:rPr>
      </w:pPr>
    </w:p>
    <w:p w14:paraId="0C758EEB" w14:textId="77777777" w:rsidR="00B27BF2" w:rsidRPr="005E130E" w:rsidRDefault="00B27BF2" w:rsidP="00B27BF2">
      <w:pPr>
        <w:tabs>
          <w:tab w:val="left" w:pos="2490"/>
        </w:tabs>
        <w:spacing w:line="480" w:lineRule="auto"/>
        <w:rPr>
          <w:rFonts w:ascii="Arial" w:hAnsi="Arial" w:cs="Arial"/>
          <w:b/>
          <w:bCs/>
          <w:sz w:val="22"/>
          <w:szCs w:val="22"/>
        </w:rPr>
      </w:pPr>
      <w:r w:rsidRPr="005E130E">
        <w:rPr>
          <w:rFonts w:ascii="Arial" w:hAnsi="Arial" w:cs="Arial"/>
          <w:b/>
          <w:bCs/>
          <w:sz w:val="22"/>
          <w:szCs w:val="22"/>
        </w:rPr>
        <w:t>#2</w:t>
      </w:r>
    </w:p>
    <w:p w14:paraId="14F885CC" w14:textId="77777777" w:rsidR="00B27BF2" w:rsidRDefault="00B27BF2" w:rsidP="00B27BF2">
      <w:pPr>
        <w:tabs>
          <w:tab w:val="left" w:pos="2490"/>
        </w:tabs>
        <w:spacing w:line="480" w:lineRule="auto"/>
        <w:rPr>
          <w:rFonts w:ascii="Arial" w:hAnsi="Arial" w:cs="Arial"/>
          <w:sz w:val="22"/>
          <w:szCs w:val="22"/>
        </w:rPr>
      </w:pPr>
      <w:r w:rsidRPr="005E130E">
        <w:rPr>
          <w:rFonts w:ascii="Arial" w:hAnsi="Arial" w:cs="Arial"/>
          <w:sz w:val="22"/>
          <w:szCs w:val="22"/>
        </w:rPr>
        <w:lastRenderedPageBreak/>
        <w:t>From a</w:t>
      </w:r>
      <w:r>
        <w:rPr>
          <w:rFonts w:ascii="Arial" w:hAnsi="Arial" w:cs="Arial"/>
          <w:sz w:val="22"/>
          <w:szCs w:val="22"/>
        </w:rPr>
        <w:t>n</w:t>
      </w:r>
      <w:r w:rsidRPr="005E130E">
        <w:rPr>
          <w:rFonts w:ascii="Arial" w:hAnsi="Arial" w:cs="Arial"/>
          <w:sz w:val="22"/>
          <w:szCs w:val="22"/>
        </w:rPr>
        <w:t xml:space="preserve"> authorship point of view, I think the point that I want to make is that crediting the collaborators in arriving at what ends up ultimately in a published score </w:t>
      </w:r>
      <w:r>
        <w:rPr>
          <w:rFonts w:ascii="Arial" w:hAnsi="Arial" w:cs="Arial"/>
          <w:sz w:val="22"/>
          <w:szCs w:val="22"/>
        </w:rPr>
        <w:t>or in an</w:t>
      </w:r>
      <w:r w:rsidRPr="005E130E">
        <w:rPr>
          <w:rFonts w:ascii="Arial" w:hAnsi="Arial" w:cs="Arial"/>
          <w:sz w:val="22"/>
          <w:szCs w:val="22"/>
        </w:rPr>
        <w:t xml:space="preserve"> updated score gives better insight into the collaborative process that has taken place and ultimately</w:t>
      </w:r>
      <w:r>
        <w:rPr>
          <w:rFonts w:ascii="Arial" w:hAnsi="Arial" w:cs="Arial"/>
          <w:sz w:val="22"/>
          <w:szCs w:val="22"/>
        </w:rPr>
        <w:t>,</w:t>
      </w:r>
      <w:r w:rsidRPr="005E130E">
        <w:rPr>
          <w:rFonts w:ascii="Arial" w:hAnsi="Arial" w:cs="Arial"/>
          <w:sz w:val="22"/>
          <w:szCs w:val="22"/>
        </w:rPr>
        <w:t xml:space="preserve"> the</w:t>
      </w:r>
      <w:r>
        <w:rPr>
          <w:rFonts w:ascii="Arial" w:hAnsi="Arial" w:cs="Arial"/>
          <w:sz w:val="22"/>
          <w:szCs w:val="22"/>
        </w:rPr>
        <w:t>…</w:t>
      </w:r>
      <w:r w:rsidRPr="005E130E">
        <w:rPr>
          <w:rFonts w:ascii="Arial" w:hAnsi="Arial" w:cs="Arial"/>
          <w:sz w:val="22"/>
          <w:szCs w:val="22"/>
        </w:rPr>
        <w:t xml:space="preserve"> I guess intention of the composer in terms of whether it's actually required to be performed as what's on the page or there's flexibility with it if that what's on the page actually didn't</w:t>
      </w:r>
      <w:r>
        <w:rPr>
          <w:rFonts w:ascii="Arial" w:hAnsi="Arial" w:cs="Arial"/>
          <w:sz w:val="22"/>
          <w:szCs w:val="22"/>
        </w:rPr>
        <w:t>…</w:t>
      </w:r>
      <w:r w:rsidRPr="005E130E">
        <w:rPr>
          <w:rFonts w:ascii="Arial" w:hAnsi="Arial" w:cs="Arial"/>
          <w:sz w:val="22"/>
          <w:szCs w:val="22"/>
        </w:rPr>
        <w:t xml:space="preserve">wasn't penned by the composer in the first place so I guess like the authorship comes from a place of credit, but also a place of transparency and a clearer understanding of the collaborative process that has happened to arrive at </w:t>
      </w:r>
      <w:r>
        <w:rPr>
          <w:rFonts w:ascii="Arial" w:hAnsi="Arial" w:cs="Arial"/>
          <w:sz w:val="22"/>
          <w:szCs w:val="22"/>
        </w:rPr>
        <w:t>what’s in the</w:t>
      </w:r>
      <w:r w:rsidRPr="005E130E">
        <w:rPr>
          <w:rFonts w:ascii="Arial" w:hAnsi="Arial" w:cs="Arial"/>
          <w:sz w:val="22"/>
          <w:szCs w:val="22"/>
        </w:rPr>
        <w:t xml:space="preserve"> score</w:t>
      </w:r>
      <w:r>
        <w:rPr>
          <w:rFonts w:ascii="Arial" w:hAnsi="Arial" w:cs="Arial"/>
          <w:sz w:val="22"/>
          <w:szCs w:val="22"/>
        </w:rPr>
        <w:t xml:space="preserve">. </w:t>
      </w:r>
    </w:p>
    <w:bookmarkEnd w:id="13"/>
    <w:p w14:paraId="14DEBECC" w14:textId="7AD90E0B" w:rsidR="005F6ED2" w:rsidRDefault="00B27BF2">
      <w:pPr>
        <w:rPr>
          <w:rFonts w:ascii="Arial" w:hAnsi="Arial" w:cs="Arial"/>
          <w:b/>
          <w:bCs/>
          <w:sz w:val="22"/>
          <w:szCs w:val="22"/>
        </w:rPr>
      </w:pPr>
      <w:r>
        <w:rPr>
          <w:rFonts w:ascii="Arial" w:hAnsi="Arial" w:cs="Arial"/>
          <w:b/>
          <w:bCs/>
          <w:sz w:val="22"/>
          <w:szCs w:val="22"/>
        </w:rPr>
        <w:t xml:space="preserve"> </w:t>
      </w:r>
    </w:p>
    <w:p w14:paraId="59B4F100" w14:textId="77777777" w:rsidR="00B27BF2" w:rsidRDefault="00B27BF2">
      <w:pPr>
        <w:rPr>
          <w:rFonts w:ascii="Arial" w:hAnsi="Arial" w:cs="Arial"/>
          <w:b/>
          <w:bCs/>
          <w:sz w:val="22"/>
          <w:szCs w:val="22"/>
        </w:rPr>
      </w:pPr>
    </w:p>
    <w:p w14:paraId="5B941998" w14:textId="77777777" w:rsidR="00055EFF" w:rsidRDefault="00055EFF">
      <w:pPr>
        <w:rPr>
          <w:rFonts w:ascii="Arial" w:hAnsi="Arial" w:cs="Arial"/>
          <w:b/>
          <w:bCs/>
          <w:sz w:val="22"/>
          <w:szCs w:val="22"/>
        </w:rPr>
      </w:pPr>
    </w:p>
    <w:p w14:paraId="26DF60E6" w14:textId="77777777" w:rsidR="00055EFF" w:rsidRDefault="00055EFF">
      <w:pPr>
        <w:rPr>
          <w:rFonts w:ascii="Arial" w:hAnsi="Arial" w:cs="Arial"/>
          <w:b/>
          <w:bCs/>
          <w:sz w:val="22"/>
          <w:szCs w:val="22"/>
        </w:rPr>
      </w:pPr>
    </w:p>
    <w:p w14:paraId="00949543" w14:textId="77777777" w:rsidR="00B27BF2" w:rsidRDefault="00B27BF2">
      <w:pPr>
        <w:rPr>
          <w:rFonts w:ascii="Arial" w:hAnsi="Arial" w:cs="Arial"/>
          <w:b/>
          <w:bCs/>
          <w:sz w:val="22"/>
          <w:szCs w:val="22"/>
        </w:rPr>
      </w:pPr>
    </w:p>
    <w:p w14:paraId="21274C22" w14:textId="77777777" w:rsidR="00B27BF2" w:rsidRDefault="00B27BF2">
      <w:pPr>
        <w:rPr>
          <w:rFonts w:ascii="Arial" w:hAnsi="Arial" w:cs="Arial"/>
          <w:b/>
          <w:bCs/>
          <w:sz w:val="22"/>
          <w:szCs w:val="22"/>
        </w:rPr>
      </w:pPr>
    </w:p>
    <w:p w14:paraId="538E03C1" w14:textId="77777777" w:rsidR="00B27BF2" w:rsidRDefault="00B27BF2">
      <w:pPr>
        <w:rPr>
          <w:rFonts w:ascii="Arial" w:hAnsi="Arial" w:cs="Arial"/>
          <w:b/>
          <w:bCs/>
          <w:sz w:val="22"/>
          <w:szCs w:val="22"/>
        </w:rPr>
      </w:pPr>
    </w:p>
    <w:p w14:paraId="60699F3C" w14:textId="77777777" w:rsidR="00B27BF2" w:rsidRDefault="00B27BF2">
      <w:pPr>
        <w:rPr>
          <w:rFonts w:ascii="Arial" w:hAnsi="Arial" w:cs="Arial"/>
          <w:b/>
          <w:bCs/>
          <w:sz w:val="22"/>
          <w:szCs w:val="22"/>
        </w:rPr>
      </w:pPr>
    </w:p>
    <w:p w14:paraId="0368362D" w14:textId="77777777" w:rsidR="00B27BF2" w:rsidRDefault="00B27BF2">
      <w:pPr>
        <w:rPr>
          <w:rFonts w:ascii="Arial" w:hAnsi="Arial" w:cs="Arial"/>
          <w:b/>
          <w:bCs/>
          <w:sz w:val="22"/>
          <w:szCs w:val="22"/>
        </w:rPr>
      </w:pPr>
    </w:p>
    <w:p w14:paraId="3BF4D4D7" w14:textId="77777777" w:rsidR="00B27BF2" w:rsidRDefault="00B27BF2">
      <w:pPr>
        <w:rPr>
          <w:rFonts w:ascii="Arial" w:hAnsi="Arial" w:cs="Arial"/>
          <w:b/>
          <w:bCs/>
          <w:sz w:val="22"/>
          <w:szCs w:val="22"/>
        </w:rPr>
      </w:pPr>
    </w:p>
    <w:p w14:paraId="2A95796F" w14:textId="77777777" w:rsidR="00B27BF2" w:rsidRDefault="00B27BF2">
      <w:pPr>
        <w:rPr>
          <w:rFonts w:ascii="Arial" w:hAnsi="Arial" w:cs="Arial"/>
          <w:b/>
          <w:bCs/>
          <w:sz w:val="22"/>
          <w:szCs w:val="22"/>
        </w:rPr>
      </w:pPr>
    </w:p>
    <w:p w14:paraId="6227D4DD" w14:textId="77777777" w:rsidR="00B27BF2" w:rsidRDefault="00B27BF2">
      <w:pPr>
        <w:rPr>
          <w:rFonts w:ascii="Arial" w:hAnsi="Arial" w:cs="Arial"/>
          <w:b/>
          <w:bCs/>
          <w:sz w:val="22"/>
          <w:szCs w:val="22"/>
        </w:rPr>
      </w:pPr>
    </w:p>
    <w:p w14:paraId="761E3E19" w14:textId="77777777" w:rsidR="00B27BF2" w:rsidRDefault="00B27BF2">
      <w:pPr>
        <w:rPr>
          <w:rFonts w:ascii="Arial" w:hAnsi="Arial" w:cs="Arial"/>
          <w:b/>
          <w:bCs/>
          <w:sz w:val="22"/>
          <w:szCs w:val="22"/>
        </w:rPr>
      </w:pPr>
    </w:p>
    <w:p w14:paraId="40ACCC06" w14:textId="77777777" w:rsidR="00B27BF2" w:rsidRDefault="00B27BF2">
      <w:pPr>
        <w:rPr>
          <w:rFonts w:ascii="Arial" w:hAnsi="Arial" w:cs="Arial"/>
          <w:b/>
          <w:bCs/>
          <w:sz w:val="22"/>
          <w:szCs w:val="22"/>
        </w:rPr>
      </w:pPr>
    </w:p>
    <w:p w14:paraId="08B79EBD" w14:textId="77777777" w:rsidR="00B27BF2" w:rsidRDefault="00B27BF2">
      <w:pPr>
        <w:rPr>
          <w:rFonts w:ascii="Arial" w:hAnsi="Arial" w:cs="Arial"/>
          <w:b/>
          <w:bCs/>
          <w:sz w:val="22"/>
          <w:szCs w:val="22"/>
        </w:rPr>
      </w:pPr>
    </w:p>
    <w:p w14:paraId="5B5D78FD" w14:textId="77777777" w:rsidR="00B27BF2" w:rsidRDefault="00B27BF2">
      <w:pPr>
        <w:rPr>
          <w:rFonts w:ascii="Arial" w:hAnsi="Arial" w:cs="Arial"/>
          <w:b/>
          <w:bCs/>
          <w:sz w:val="22"/>
          <w:szCs w:val="22"/>
        </w:rPr>
      </w:pPr>
    </w:p>
    <w:p w14:paraId="4ACFAEB3" w14:textId="77777777" w:rsidR="00B27BF2" w:rsidRDefault="00B27BF2">
      <w:pPr>
        <w:rPr>
          <w:rFonts w:ascii="Arial" w:hAnsi="Arial" w:cs="Arial"/>
          <w:b/>
          <w:bCs/>
          <w:sz w:val="22"/>
          <w:szCs w:val="22"/>
        </w:rPr>
      </w:pPr>
    </w:p>
    <w:p w14:paraId="3DDBF960" w14:textId="77777777" w:rsidR="00B27BF2" w:rsidRDefault="00B27BF2">
      <w:pPr>
        <w:rPr>
          <w:rFonts w:ascii="Arial" w:hAnsi="Arial" w:cs="Arial"/>
          <w:b/>
          <w:bCs/>
          <w:sz w:val="22"/>
          <w:szCs w:val="22"/>
        </w:rPr>
      </w:pPr>
    </w:p>
    <w:p w14:paraId="3BAC2BBE" w14:textId="77777777" w:rsidR="00B27BF2" w:rsidRDefault="00B27BF2">
      <w:pPr>
        <w:rPr>
          <w:rFonts w:ascii="Arial" w:hAnsi="Arial" w:cs="Arial"/>
          <w:b/>
          <w:bCs/>
          <w:sz w:val="22"/>
          <w:szCs w:val="22"/>
        </w:rPr>
      </w:pPr>
    </w:p>
    <w:p w14:paraId="269FB914" w14:textId="77777777" w:rsidR="00B27BF2" w:rsidRDefault="00B27BF2">
      <w:pPr>
        <w:rPr>
          <w:rFonts w:ascii="Arial" w:hAnsi="Arial" w:cs="Arial"/>
          <w:b/>
          <w:bCs/>
          <w:sz w:val="22"/>
          <w:szCs w:val="22"/>
        </w:rPr>
      </w:pPr>
    </w:p>
    <w:p w14:paraId="0EAD0301" w14:textId="77777777" w:rsidR="00B27BF2" w:rsidRDefault="00B27BF2">
      <w:pPr>
        <w:rPr>
          <w:rFonts w:ascii="Arial" w:hAnsi="Arial" w:cs="Arial"/>
          <w:b/>
          <w:bCs/>
          <w:sz w:val="22"/>
          <w:szCs w:val="22"/>
        </w:rPr>
      </w:pPr>
    </w:p>
    <w:p w14:paraId="546A01CB" w14:textId="77777777" w:rsidR="00B27BF2" w:rsidRDefault="00B27BF2">
      <w:pPr>
        <w:rPr>
          <w:rFonts w:ascii="Arial" w:hAnsi="Arial" w:cs="Arial"/>
          <w:b/>
          <w:bCs/>
          <w:sz w:val="22"/>
          <w:szCs w:val="22"/>
        </w:rPr>
      </w:pPr>
    </w:p>
    <w:p w14:paraId="32CB7B3B" w14:textId="77777777" w:rsidR="00B27BF2" w:rsidRDefault="00B27BF2">
      <w:pPr>
        <w:rPr>
          <w:rFonts w:ascii="Arial" w:hAnsi="Arial" w:cs="Arial"/>
          <w:b/>
          <w:bCs/>
          <w:sz w:val="22"/>
          <w:szCs w:val="22"/>
        </w:rPr>
      </w:pPr>
    </w:p>
    <w:p w14:paraId="06EEB2DB" w14:textId="77777777" w:rsidR="00B27BF2" w:rsidRDefault="00B27BF2">
      <w:pPr>
        <w:rPr>
          <w:rFonts w:ascii="Arial" w:hAnsi="Arial" w:cs="Arial"/>
          <w:b/>
          <w:bCs/>
          <w:sz w:val="22"/>
          <w:szCs w:val="22"/>
        </w:rPr>
      </w:pPr>
    </w:p>
    <w:p w14:paraId="34B3633F" w14:textId="77777777" w:rsidR="00B27BF2" w:rsidRDefault="00B27BF2">
      <w:pPr>
        <w:rPr>
          <w:rFonts w:ascii="Arial" w:hAnsi="Arial" w:cs="Arial"/>
          <w:b/>
          <w:bCs/>
          <w:sz w:val="22"/>
          <w:szCs w:val="22"/>
        </w:rPr>
      </w:pPr>
    </w:p>
    <w:p w14:paraId="6BAF5676" w14:textId="77777777" w:rsidR="00B27BF2" w:rsidRDefault="00B27BF2">
      <w:pPr>
        <w:rPr>
          <w:rFonts w:ascii="Arial" w:hAnsi="Arial" w:cs="Arial"/>
          <w:b/>
          <w:bCs/>
          <w:sz w:val="22"/>
          <w:szCs w:val="22"/>
        </w:rPr>
      </w:pPr>
    </w:p>
    <w:p w14:paraId="28DF6553" w14:textId="77777777" w:rsidR="00B27BF2" w:rsidRDefault="00B27BF2">
      <w:pPr>
        <w:rPr>
          <w:rFonts w:ascii="Arial" w:hAnsi="Arial" w:cs="Arial"/>
          <w:b/>
          <w:bCs/>
          <w:sz w:val="22"/>
          <w:szCs w:val="22"/>
        </w:rPr>
      </w:pPr>
    </w:p>
    <w:p w14:paraId="1191F215" w14:textId="77777777" w:rsidR="00B27BF2" w:rsidRDefault="00B27BF2">
      <w:pPr>
        <w:rPr>
          <w:rFonts w:ascii="Arial" w:hAnsi="Arial" w:cs="Arial"/>
          <w:b/>
          <w:bCs/>
          <w:sz w:val="22"/>
          <w:szCs w:val="22"/>
        </w:rPr>
      </w:pPr>
    </w:p>
    <w:p w14:paraId="63639351" w14:textId="77777777" w:rsidR="00B27BF2" w:rsidRDefault="00B27BF2">
      <w:pPr>
        <w:rPr>
          <w:rFonts w:ascii="Arial" w:hAnsi="Arial" w:cs="Arial"/>
          <w:b/>
          <w:bCs/>
          <w:sz w:val="22"/>
          <w:szCs w:val="22"/>
        </w:rPr>
      </w:pPr>
    </w:p>
    <w:p w14:paraId="628DF4F3" w14:textId="77777777" w:rsidR="00B27BF2" w:rsidRDefault="00B27BF2">
      <w:pPr>
        <w:rPr>
          <w:rFonts w:ascii="Arial" w:hAnsi="Arial" w:cs="Arial"/>
          <w:b/>
          <w:bCs/>
          <w:sz w:val="22"/>
          <w:szCs w:val="22"/>
        </w:rPr>
      </w:pPr>
    </w:p>
    <w:p w14:paraId="0B4DA308" w14:textId="77777777" w:rsidR="00B27BF2" w:rsidRDefault="00B27BF2">
      <w:pPr>
        <w:rPr>
          <w:rFonts w:ascii="Arial" w:hAnsi="Arial" w:cs="Arial"/>
          <w:b/>
          <w:bCs/>
          <w:sz w:val="22"/>
          <w:szCs w:val="22"/>
        </w:rPr>
      </w:pPr>
    </w:p>
    <w:p w14:paraId="508EE821" w14:textId="77777777" w:rsidR="00B27BF2" w:rsidRDefault="00B27BF2">
      <w:pPr>
        <w:rPr>
          <w:rFonts w:ascii="Arial" w:hAnsi="Arial" w:cs="Arial"/>
          <w:b/>
          <w:bCs/>
          <w:sz w:val="22"/>
          <w:szCs w:val="22"/>
        </w:rPr>
      </w:pPr>
    </w:p>
    <w:p w14:paraId="71DF140B" w14:textId="77777777" w:rsidR="00B27BF2" w:rsidRDefault="00B27BF2">
      <w:pPr>
        <w:rPr>
          <w:rFonts w:ascii="Arial" w:hAnsi="Arial" w:cs="Arial"/>
          <w:b/>
          <w:bCs/>
          <w:sz w:val="22"/>
          <w:szCs w:val="22"/>
        </w:rPr>
      </w:pPr>
    </w:p>
    <w:p w14:paraId="1E80201C" w14:textId="77777777" w:rsidR="00B27BF2" w:rsidRDefault="00B27BF2">
      <w:pPr>
        <w:rPr>
          <w:rFonts w:ascii="Arial" w:hAnsi="Arial" w:cs="Arial"/>
          <w:b/>
          <w:bCs/>
          <w:sz w:val="22"/>
          <w:szCs w:val="22"/>
        </w:rPr>
      </w:pPr>
    </w:p>
    <w:p w14:paraId="5DF89209" w14:textId="77777777" w:rsidR="00B27BF2" w:rsidRDefault="00B27BF2">
      <w:pPr>
        <w:rPr>
          <w:rFonts w:ascii="Arial" w:hAnsi="Arial" w:cs="Arial"/>
          <w:b/>
          <w:bCs/>
          <w:sz w:val="22"/>
          <w:szCs w:val="22"/>
        </w:rPr>
      </w:pPr>
    </w:p>
    <w:p w14:paraId="44449268" w14:textId="77777777" w:rsidR="00B27BF2" w:rsidRDefault="00B27BF2">
      <w:pPr>
        <w:rPr>
          <w:rFonts w:ascii="Arial" w:hAnsi="Arial" w:cs="Arial"/>
          <w:b/>
          <w:bCs/>
          <w:sz w:val="22"/>
          <w:szCs w:val="22"/>
        </w:rPr>
      </w:pPr>
    </w:p>
    <w:p w14:paraId="5251D46D" w14:textId="77777777" w:rsidR="00B27BF2" w:rsidRDefault="00B27BF2">
      <w:pPr>
        <w:rPr>
          <w:rFonts w:ascii="Arial" w:hAnsi="Arial" w:cs="Arial"/>
          <w:b/>
          <w:bCs/>
          <w:sz w:val="22"/>
          <w:szCs w:val="22"/>
        </w:rPr>
      </w:pPr>
    </w:p>
    <w:p w14:paraId="04CADAF4" w14:textId="77777777" w:rsidR="00B27BF2" w:rsidRDefault="00B27BF2">
      <w:pPr>
        <w:rPr>
          <w:rFonts w:ascii="Arial" w:hAnsi="Arial" w:cs="Arial"/>
          <w:b/>
          <w:bCs/>
          <w:sz w:val="22"/>
          <w:szCs w:val="22"/>
        </w:rPr>
      </w:pPr>
    </w:p>
    <w:p w14:paraId="78C1C902" w14:textId="77777777" w:rsidR="00B27BF2" w:rsidRDefault="00B27BF2">
      <w:pPr>
        <w:rPr>
          <w:rFonts w:ascii="Arial" w:hAnsi="Arial" w:cs="Arial"/>
          <w:b/>
          <w:bCs/>
          <w:sz w:val="22"/>
          <w:szCs w:val="22"/>
        </w:rPr>
      </w:pPr>
    </w:p>
    <w:p w14:paraId="09F27CEF" w14:textId="36AF9BDC" w:rsidR="00B27BF2" w:rsidRDefault="00B27BF2">
      <w:pPr>
        <w:rPr>
          <w:rFonts w:ascii="Arial" w:hAnsi="Arial" w:cs="Arial"/>
          <w:b/>
          <w:bCs/>
          <w:sz w:val="22"/>
          <w:szCs w:val="22"/>
        </w:rPr>
      </w:pPr>
      <w:r>
        <w:rPr>
          <w:rFonts w:ascii="Arial" w:hAnsi="Arial" w:cs="Arial"/>
          <w:b/>
          <w:bCs/>
          <w:sz w:val="22"/>
          <w:szCs w:val="22"/>
        </w:rPr>
        <w:lastRenderedPageBreak/>
        <w:t xml:space="preserve">APPENDIX 13: Integrated memos </w:t>
      </w:r>
    </w:p>
    <w:p w14:paraId="7F95FFF2" w14:textId="77777777" w:rsidR="00B27BF2" w:rsidRDefault="00B27BF2">
      <w:pPr>
        <w:rPr>
          <w:rFonts w:ascii="Arial" w:hAnsi="Arial" w:cs="Arial"/>
          <w:b/>
          <w:bCs/>
          <w:sz w:val="22"/>
          <w:szCs w:val="22"/>
        </w:rPr>
      </w:pPr>
    </w:p>
    <w:p w14:paraId="73B042C1" w14:textId="65B61226" w:rsidR="00B27BF2" w:rsidRDefault="00B27BF2">
      <w:pPr>
        <w:rPr>
          <w:rFonts w:ascii="Arial" w:hAnsi="Arial" w:cs="Arial"/>
          <w:b/>
          <w:bCs/>
          <w:sz w:val="22"/>
          <w:szCs w:val="22"/>
        </w:rPr>
      </w:pPr>
      <w:r>
        <w:rPr>
          <w:rFonts w:ascii="Arial" w:hAnsi="Arial" w:cs="Arial"/>
          <w:b/>
          <w:bCs/>
          <w:sz w:val="22"/>
          <w:szCs w:val="22"/>
        </w:rPr>
        <w:t xml:space="preserve">MEMO 1: </w:t>
      </w:r>
      <w:r w:rsidRPr="00B27BF2">
        <w:rPr>
          <w:rFonts w:ascii="Arial" w:hAnsi="Arial" w:cs="Arial"/>
          <w:b/>
          <w:bCs/>
          <w:sz w:val="22"/>
          <w:szCs w:val="22"/>
        </w:rPr>
        <w:t>defining riffing in musical theatre</w:t>
      </w:r>
    </w:p>
    <w:p w14:paraId="06438F03" w14:textId="77777777" w:rsidR="00B27BF2" w:rsidRDefault="00B27BF2">
      <w:pPr>
        <w:rPr>
          <w:rFonts w:ascii="Arial" w:hAnsi="Arial" w:cs="Arial"/>
          <w:b/>
          <w:bCs/>
          <w:sz w:val="22"/>
          <w:szCs w:val="22"/>
        </w:rPr>
      </w:pPr>
    </w:p>
    <w:p w14:paraId="477F10D0" w14:textId="77777777" w:rsidR="00B27BF2" w:rsidRPr="00A32DF5" w:rsidRDefault="00B27BF2" w:rsidP="00B27BF2">
      <w:pPr>
        <w:rPr>
          <w:rFonts w:ascii="Arial" w:hAnsi="Arial" w:cs="Arial"/>
          <w:b/>
          <w:bCs/>
          <w:sz w:val="22"/>
          <w:szCs w:val="22"/>
          <w:u w:val="single"/>
        </w:rPr>
      </w:pPr>
      <w:r w:rsidRPr="00A32DF5">
        <w:rPr>
          <w:rFonts w:ascii="Arial" w:hAnsi="Arial" w:cs="Arial"/>
          <w:b/>
          <w:bCs/>
          <w:sz w:val="22"/>
          <w:szCs w:val="22"/>
          <w:u w:val="single"/>
        </w:rPr>
        <w:t>Decisions on project design</w:t>
      </w:r>
    </w:p>
    <w:p w14:paraId="70B4D46D" w14:textId="77777777" w:rsidR="00B27BF2" w:rsidRPr="00A32DF5" w:rsidRDefault="00B27BF2" w:rsidP="00B27BF2">
      <w:pPr>
        <w:rPr>
          <w:rFonts w:ascii="Arial" w:hAnsi="Arial" w:cs="Arial"/>
          <w:b/>
          <w:bCs/>
          <w:sz w:val="22"/>
          <w:szCs w:val="22"/>
          <w:u w:val="single"/>
        </w:rPr>
      </w:pPr>
    </w:p>
    <w:p w14:paraId="644643C5"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Informed by my insider researcher knowledge, within my document analysis, I made the decision to interpret anything that is melismatic on paper to be synonymous with a riff because of how I have observed the term being used in MT. </w:t>
      </w:r>
    </w:p>
    <w:p w14:paraId="76A2C53D" w14:textId="77777777" w:rsidR="00B27BF2" w:rsidRPr="00A32DF5" w:rsidRDefault="00B27BF2" w:rsidP="00B27BF2">
      <w:pPr>
        <w:pStyle w:val="ListParagraph"/>
        <w:rPr>
          <w:rFonts w:ascii="Arial" w:hAnsi="Arial" w:cs="Arial"/>
          <w:b/>
          <w:bCs/>
          <w:sz w:val="22"/>
          <w:szCs w:val="22"/>
          <w:u w:val="single"/>
        </w:rPr>
      </w:pPr>
    </w:p>
    <w:p w14:paraId="5D75ABD8"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I am constructing the data in this project from my viewpoint. I acknowledge my influence on the data within the context of constructivist grounded theory. </w:t>
      </w:r>
    </w:p>
    <w:p w14:paraId="064E72E3" w14:textId="77777777" w:rsidR="00B27BF2" w:rsidRPr="00A32DF5" w:rsidRDefault="00B27BF2" w:rsidP="00B27BF2">
      <w:pPr>
        <w:pStyle w:val="ListParagraph"/>
        <w:rPr>
          <w:rFonts w:ascii="Arial" w:hAnsi="Arial" w:cs="Arial"/>
          <w:b/>
          <w:bCs/>
          <w:sz w:val="22"/>
          <w:szCs w:val="22"/>
          <w:u w:val="single"/>
        </w:rPr>
      </w:pPr>
    </w:p>
    <w:p w14:paraId="0A9A13C8"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In the early stages of score searches, I noted that the scores I was finding for riffs were mostly melisma’s that I was extrapolating as riffs. I did not see indications to riff in the same way that it shows up in the score for SIX. I was curious about whether I could find more scores that actually do specify </w:t>
      </w:r>
      <w:r w:rsidRPr="00A32DF5">
        <w:rPr>
          <w:rFonts w:ascii="Arial" w:hAnsi="Arial" w:cs="Arial"/>
          <w:i/>
          <w:iCs/>
          <w:sz w:val="22"/>
          <w:szCs w:val="22"/>
        </w:rPr>
        <w:t xml:space="preserve">ad lib </w:t>
      </w:r>
      <w:r w:rsidRPr="00A32DF5">
        <w:rPr>
          <w:rFonts w:ascii="Arial" w:hAnsi="Arial" w:cs="Arial"/>
          <w:sz w:val="22"/>
          <w:szCs w:val="22"/>
        </w:rPr>
        <w:t xml:space="preserve">or </w:t>
      </w:r>
      <w:r w:rsidRPr="00A32DF5">
        <w:rPr>
          <w:rFonts w:ascii="Arial" w:hAnsi="Arial" w:cs="Arial"/>
          <w:i/>
          <w:iCs/>
          <w:sz w:val="22"/>
          <w:szCs w:val="22"/>
        </w:rPr>
        <w:t>riff</w:t>
      </w:r>
      <w:r w:rsidRPr="00A32DF5">
        <w:rPr>
          <w:rFonts w:ascii="Arial" w:hAnsi="Arial" w:cs="Arial"/>
          <w:sz w:val="22"/>
          <w:szCs w:val="22"/>
        </w:rPr>
        <w:t xml:space="preserve"> rather than being notated. </w:t>
      </w:r>
    </w:p>
    <w:p w14:paraId="53F5A4AA" w14:textId="77777777" w:rsidR="00B27BF2" w:rsidRPr="00A32DF5" w:rsidRDefault="00B27BF2" w:rsidP="00B27BF2">
      <w:pPr>
        <w:rPr>
          <w:rFonts w:ascii="Arial" w:hAnsi="Arial" w:cs="Arial"/>
          <w:b/>
          <w:bCs/>
          <w:sz w:val="22"/>
          <w:szCs w:val="22"/>
          <w:u w:val="single"/>
        </w:rPr>
      </w:pPr>
    </w:p>
    <w:p w14:paraId="11BAF2C4" w14:textId="77777777" w:rsidR="00B27BF2" w:rsidRPr="00A32DF5" w:rsidRDefault="00B27BF2" w:rsidP="00B27BF2">
      <w:pPr>
        <w:rPr>
          <w:rFonts w:ascii="Arial" w:hAnsi="Arial" w:cs="Arial"/>
          <w:b/>
          <w:bCs/>
          <w:sz w:val="22"/>
          <w:szCs w:val="22"/>
          <w:u w:val="single"/>
        </w:rPr>
      </w:pPr>
      <w:r w:rsidRPr="00A32DF5">
        <w:rPr>
          <w:rFonts w:ascii="Arial" w:hAnsi="Arial" w:cs="Arial"/>
          <w:b/>
          <w:bCs/>
          <w:sz w:val="22"/>
          <w:szCs w:val="22"/>
          <w:u w:val="single"/>
        </w:rPr>
        <w:t xml:space="preserve">Definition in pop/CCM vs MT </w:t>
      </w:r>
    </w:p>
    <w:p w14:paraId="4BFFF6FC" w14:textId="77777777" w:rsidR="00B27BF2" w:rsidRPr="00A32DF5" w:rsidRDefault="00B27BF2" w:rsidP="00B27BF2">
      <w:pPr>
        <w:rPr>
          <w:rFonts w:ascii="Arial" w:hAnsi="Arial" w:cs="Arial"/>
          <w:b/>
          <w:bCs/>
          <w:sz w:val="22"/>
          <w:szCs w:val="22"/>
          <w:u w:val="single"/>
        </w:rPr>
      </w:pPr>
    </w:p>
    <w:p w14:paraId="35B2FAB6"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Definitions for riffing with the literature for pop/ CCM hold a connotation of improvisation, and that doesn’t necessarily hold true in the MT from my viewpoint. </w:t>
      </w:r>
    </w:p>
    <w:p w14:paraId="2E48F7CD" w14:textId="77777777" w:rsidR="00B27BF2" w:rsidRPr="00A32DF5" w:rsidRDefault="00B27BF2" w:rsidP="00B27BF2">
      <w:pPr>
        <w:pStyle w:val="ListParagraph"/>
        <w:rPr>
          <w:rFonts w:ascii="Arial" w:hAnsi="Arial" w:cs="Arial"/>
          <w:b/>
          <w:bCs/>
          <w:sz w:val="22"/>
          <w:szCs w:val="22"/>
          <w:u w:val="single"/>
        </w:rPr>
      </w:pPr>
    </w:p>
    <w:p w14:paraId="40574B97"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The justification for creating an MT definition is that how we view what a riff is, and how it shows up in the score, if different to how it’s defined within the literature when applied to pop. </w:t>
      </w:r>
    </w:p>
    <w:p w14:paraId="6FFBAAB5" w14:textId="77777777" w:rsidR="00B27BF2" w:rsidRPr="00A32DF5" w:rsidRDefault="00B27BF2" w:rsidP="00B27BF2">
      <w:pPr>
        <w:rPr>
          <w:rFonts w:ascii="Arial" w:hAnsi="Arial" w:cs="Arial"/>
          <w:b/>
          <w:bCs/>
          <w:sz w:val="22"/>
          <w:szCs w:val="22"/>
          <w:u w:val="single"/>
        </w:rPr>
      </w:pPr>
    </w:p>
    <w:p w14:paraId="24D0CD34" w14:textId="77777777" w:rsidR="00B27BF2" w:rsidRPr="00A32DF5" w:rsidRDefault="00B27BF2" w:rsidP="00B27BF2">
      <w:pPr>
        <w:rPr>
          <w:rFonts w:ascii="Arial" w:hAnsi="Arial" w:cs="Arial"/>
          <w:b/>
          <w:bCs/>
          <w:sz w:val="22"/>
          <w:szCs w:val="22"/>
          <w:u w:val="single"/>
        </w:rPr>
      </w:pPr>
      <w:r w:rsidRPr="00A32DF5">
        <w:rPr>
          <w:rFonts w:ascii="Arial" w:hAnsi="Arial" w:cs="Arial"/>
          <w:b/>
          <w:bCs/>
          <w:sz w:val="22"/>
          <w:szCs w:val="22"/>
          <w:u w:val="single"/>
        </w:rPr>
        <w:t xml:space="preserve">MT definition </w:t>
      </w:r>
    </w:p>
    <w:p w14:paraId="795D09A5" w14:textId="77777777" w:rsidR="00B27BF2" w:rsidRPr="00A32DF5" w:rsidRDefault="00B27BF2" w:rsidP="00B27BF2">
      <w:pPr>
        <w:rPr>
          <w:rFonts w:ascii="Arial" w:hAnsi="Arial" w:cs="Arial"/>
          <w:b/>
          <w:bCs/>
          <w:sz w:val="22"/>
          <w:szCs w:val="22"/>
          <w:u w:val="single"/>
        </w:rPr>
      </w:pPr>
    </w:p>
    <w:p w14:paraId="01480345"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How do other people in MT define riffing? Does riffing as applied in MT require it to be improvised? </w:t>
      </w:r>
    </w:p>
    <w:p w14:paraId="42B21926" w14:textId="77777777" w:rsidR="00B27BF2" w:rsidRPr="00A32DF5" w:rsidRDefault="00B27BF2" w:rsidP="00B27BF2">
      <w:pPr>
        <w:rPr>
          <w:rFonts w:ascii="Arial" w:hAnsi="Arial" w:cs="Arial"/>
          <w:b/>
          <w:bCs/>
          <w:sz w:val="22"/>
          <w:szCs w:val="22"/>
          <w:u w:val="single"/>
        </w:rPr>
      </w:pPr>
    </w:p>
    <w:p w14:paraId="457BB1A7"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MY VIEWPOINT/ DEFINITION: There is an implication in definitions for riffing that </w:t>
      </w:r>
      <w:r w:rsidRPr="00A32DF5">
        <w:rPr>
          <w:rFonts w:ascii="Arial" w:hAnsi="Arial" w:cs="Arial"/>
          <w:i/>
          <w:iCs/>
          <w:sz w:val="22"/>
          <w:szCs w:val="22"/>
        </w:rPr>
        <w:t xml:space="preserve">riff </w:t>
      </w:r>
      <w:r w:rsidRPr="00A32DF5">
        <w:rPr>
          <w:rFonts w:ascii="Arial" w:hAnsi="Arial" w:cs="Arial"/>
          <w:sz w:val="22"/>
          <w:szCs w:val="22"/>
        </w:rPr>
        <w:t xml:space="preserve">is synonymous with </w:t>
      </w:r>
      <w:r w:rsidRPr="00A32DF5">
        <w:rPr>
          <w:rFonts w:ascii="Arial" w:hAnsi="Arial" w:cs="Arial"/>
          <w:i/>
          <w:iCs/>
          <w:sz w:val="22"/>
          <w:szCs w:val="22"/>
        </w:rPr>
        <w:t>ad lib</w:t>
      </w:r>
      <w:r w:rsidRPr="00A32DF5">
        <w:rPr>
          <w:rFonts w:ascii="Arial" w:hAnsi="Arial" w:cs="Arial"/>
          <w:sz w:val="22"/>
          <w:szCs w:val="22"/>
        </w:rPr>
        <w:t xml:space="preserve">, and that improvisation is a key component. </w:t>
      </w:r>
      <w:r w:rsidRPr="00A32DF5">
        <w:rPr>
          <w:rFonts w:ascii="Arial" w:hAnsi="Arial" w:cs="Arial"/>
          <w:sz w:val="22"/>
          <w:szCs w:val="22"/>
          <w:lang w:val="en-GB"/>
        </w:rPr>
        <w:t>I don’t think that is true for how the term riffing is used by performers and MDs alike. I think melismatic runs are the key defining element of riffing, with only some being improvised. I guess the reason this feels significant to highlight is whether the word improvised should be part of a definition of riffing within the context of musical theatre.</w:t>
      </w:r>
    </w:p>
    <w:p w14:paraId="355B39B9" w14:textId="77777777" w:rsidR="00B27BF2" w:rsidRPr="00A32DF5" w:rsidRDefault="00B27BF2" w:rsidP="00B27BF2">
      <w:pPr>
        <w:pStyle w:val="ListParagraph"/>
        <w:rPr>
          <w:rFonts w:ascii="Arial" w:hAnsi="Arial" w:cs="Arial"/>
          <w:b/>
          <w:bCs/>
          <w:sz w:val="22"/>
          <w:szCs w:val="22"/>
          <w:u w:val="single"/>
        </w:rPr>
      </w:pPr>
    </w:p>
    <w:p w14:paraId="07C230D2"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Within the project aims, I want move towards a shared / co-created definition, based on industry experiences and opinions. An interesting talking point within this is also the emergence of the word riffing, and where the word first emerges. </w:t>
      </w:r>
    </w:p>
    <w:p w14:paraId="3FD7AE1F" w14:textId="77777777" w:rsidR="00B27BF2" w:rsidRPr="00A32DF5" w:rsidRDefault="00B27BF2" w:rsidP="00B27BF2">
      <w:pPr>
        <w:pStyle w:val="ListParagraph"/>
        <w:rPr>
          <w:rFonts w:ascii="Arial" w:hAnsi="Arial" w:cs="Arial"/>
          <w:b/>
          <w:bCs/>
          <w:sz w:val="22"/>
          <w:szCs w:val="22"/>
          <w:u w:val="single"/>
        </w:rPr>
      </w:pPr>
    </w:p>
    <w:p w14:paraId="503FC031"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I think the idea of riffing being polysemous is an interesting one to follow. </w:t>
      </w:r>
    </w:p>
    <w:p w14:paraId="38BCE4FA" w14:textId="77777777" w:rsidR="00B27BF2" w:rsidRPr="00A32DF5" w:rsidRDefault="00B27BF2" w:rsidP="00B27BF2">
      <w:pPr>
        <w:rPr>
          <w:rFonts w:ascii="Arial" w:hAnsi="Arial" w:cs="Arial"/>
          <w:b/>
          <w:bCs/>
          <w:sz w:val="22"/>
          <w:szCs w:val="22"/>
          <w:u w:val="single"/>
        </w:rPr>
      </w:pPr>
    </w:p>
    <w:p w14:paraId="41A9281B"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 xml:space="preserve">Connecting it to the findings in terms of style...how do stylistic origins influence definitions? </w:t>
      </w:r>
    </w:p>
    <w:p w14:paraId="1174731F" w14:textId="77777777" w:rsidR="00B27BF2" w:rsidRPr="00A32DF5" w:rsidRDefault="00B27BF2" w:rsidP="00B27BF2">
      <w:pPr>
        <w:pStyle w:val="ListParagraph"/>
        <w:rPr>
          <w:rFonts w:ascii="Arial" w:hAnsi="Arial" w:cs="Arial"/>
          <w:sz w:val="22"/>
          <w:szCs w:val="22"/>
        </w:rPr>
      </w:pPr>
    </w:p>
    <w:p w14:paraId="3B712189" w14:textId="77777777" w:rsidR="00B27BF2" w:rsidRPr="00A32DF5" w:rsidRDefault="00B27BF2" w:rsidP="00B27BF2">
      <w:pPr>
        <w:pStyle w:val="ListParagraph"/>
        <w:numPr>
          <w:ilvl w:val="0"/>
          <w:numId w:val="100"/>
        </w:numPr>
        <w:rPr>
          <w:rFonts w:ascii="Arial" w:hAnsi="Arial" w:cs="Arial"/>
          <w:b/>
          <w:bCs/>
          <w:sz w:val="22"/>
          <w:szCs w:val="22"/>
          <w:u w:val="single"/>
        </w:rPr>
      </w:pPr>
      <w:r w:rsidRPr="00A32DF5">
        <w:rPr>
          <w:rFonts w:ascii="Arial" w:hAnsi="Arial" w:cs="Arial"/>
          <w:sz w:val="22"/>
          <w:szCs w:val="22"/>
        </w:rPr>
        <w:t>Can the processes involved in arriving at a riff be encoded within a definition?</w:t>
      </w:r>
    </w:p>
    <w:p w14:paraId="5E56EAEB" w14:textId="77777777" w:rsidR="00B27BF2" w:rsidRDefault="00B27BF2">
      <w:pPr>
        <w:rPr>
          <w:rFonts w:ascii="Arial" w:hAnsi="Arial" w:cs="Arial"/>
          <w:b/>
          <w:bCs/>
          <w:sz w:val="22"/>
          <w:szCs w:val="22"/>
        </w:rPr>
      </w:pPr>
    </w:p>
    <w:p w14:paraId="7F367ABF" w14:textId="77777777" w:rsidR="00B27BF2" w:rsidRDefault="00B27BF2">
      <w:pPr>
        <w:rPr>
          <w:rFonts w:ascii="Arial" w:hAnsi="Arial" w:cs="Arial"/>
          <w:b/>
          <w:bCs/>
          <w:sz w:val="22"/>
          <w:szCs w:val="22"/>
        </w:rPr>
      </w:pPr>
    </w:p>
    <w:p w14:paraId="45EAC8A8" w14:textId="77777777" w:rsidR="00B27BF2" w:rsidRDefault="00B27BF2">
      <w:pPr>
        <w:rPr>
          <w:rFonts w:ascii="Arial" w:hAnsi="Arial" w:cs="Arial"/>
          <w:b/>
          <w:bCs/>
          <w:sz w:val="22"/>
          <w:szCs w:val="22"/>
        </w:rPr>
      </w:pPr>
    </w:p>
    <w:p w14:paraId="0E186740" w14:textId="77777777" w:rsidR="00B27BF2" w:rsidRDefault="00B27BF2">
      <w:pPr>
        <w:rPr>
          <w:rFonts w:ascii="Arial" w:hAnsi="Arial" w:cs="Arial"/>
          <w:b/>
          <w:bCs/>
          <w:sz w:val="22"/>
          <w:szCs w:val="22"/>
        </w:rPr>
      </w:pPr>
    </w:p>
    <w:p w14:paraId="2FD60DB8" w14:textId="77777777" w:rsidR="00B27BF2" w:rsidRDefault="00B27BF2">
      <w:pPr>
        <w:rPr>
          <w:rFonts w:ascii="Arial" w:hAnsi="Arial" w:cs="Arial"/>
          <w:b/>
          <w:bCs/>
          <w:sz w:val="22"/>
          <w:szCs w:val="22"/>
        </w:rPr>
      </w:pPr>
    </w:p>
    <w:p w14:paraId="3E180F55" w14:textId="5DFF7EC1" w:rsidR="00B27BF2" w:rsidRDefault="00B27BF2">
      <w:pPr>
        <w:rPr>
          <w:rFonts w:ascii="Arial" w:hAnsi="Arial" w:cs="Arial"/>
          <w:b/>
          <w:bCs/>
          <w:sz w:val="22"/>
          <w:szCs w:val="22"/>
        </w:rPr>
      </w:pPr>
      <w:r>
        <w:rPr>
          <w:rFonts w:ascii="Arial" w:hAnsi="Arial" w:cs="Arial"/>
          <w:b/>
          <w:bCs/>
          <w:sz w:val="22"/>
          <w:szCs w:val="22"/>
        </w:rPr>
        <w:lastRenderedPageBreak/>
        <w:t xml:space="preserve">MEMO 2 </w:t>
      </w:r>
      <w:r w:rsidRPr="00B27BF2">
        <w:rPr>
          <w:rFonts w:ascii="Arial" w:hAnsi="Arial" w:cs="Arial"/>
          <w:b/>
          <w:bCs/>
          <w:sz w:val="22"/>
          <w:szCs w:val="22"/>
        </w:rPr>
        <w:t>- Werktreue, truth in score?, museum culture, role of recordings</w:t>
      </w:r>
    </w:p>
    <w:p w14:paraId="0AED7573" w14:textId="77777777" w:rsidR="00B27BF2" w:rsidRDefault="00B27BF2">
      <w:pPr>
        <w:rPr>
          <w:rFonts w:ascii="Arial" w:hAnsi="Arial" w:cs="Arial"/>
          <w:b/>
          <w:bCs/>
          <w:sz w:val="22"/>
          <w:szCs w:val="22"/>
        </w:rPr>
      </w:pPr>
    </w:p>
    <w:p w14:paraId="3B1D25E9" w14:textId="77777777" w:rsidR="00B27BF2" w:rsidRPr="00A177E3" w:rsidRDefault="00B27BF2" w:rsidP="00B27BF2">
      <w:pPr>
        <w:rPr>
          <w:rFonts w:ascii="Arial" w:hAnsi="Arial" w:cs="Arial"/>
          <w:b/>
          <w:bCs/>
          <w:u w:val="single"/>
        </w:rPr>
      </w:pPr>
      <w:r w:rsidRPr="00A177E3">
        <w:rPr>
          <w:rFonts w:ascii="Arial" w:hAnsi="Arial" w:cs="Arial"/>
          <w:b/>
          <w:bCs/>
          <w:u w:val="single"/>
        </w:rPr>
        <w:t xml:space="preserve">“Museum culture” </w:t>
      </w:r>
    </w:p>
    <w:p w14:paraId="684441D8" w14:textId="77777777" w:rsidR="00B27BF2" w:rsidRPr="00A177E3" w:rsidRDefault="00B27BF2" w:rsidP="00B27BF2">
      <w:pPr>
        <w:rPr>
          <w:rFonts w:ascii="Arial" w:hAnsi="Arial" w:cs="Arial"/>
          <w:b/>
          <w:bCs/>
          <w:u w:val="single"/>
        </w:rPr>
      </w:pPr>
    </w:p>
    <w:p w14:paraId="1D9EF262" w14:textId="77777777" w:rsidR="00B27BF2" w:rsidRPr="00A177E3" w:rsidRDefault="00B27BF2" w:rsidP="00B27BF2">
      <w:pPr>
        <w:pStyle w:val="ListParagraph"/>
        <w:numPr>
          <w:ilvl w:val="0"/>
          <w:numId w:val="110"/>
        </w:numPr>
        <w:rPr>
          <w:rFonts w:ascii="Arial" w:hAnsi="Arial" w:cs="Arial"/>
        </w:rPr>
      </w:pPr>
      <w:r w:rsidRPr="00A177E3">
        <w:rPr>
          <w:rFonts w:ascii="Arial" w:hAnsi="Arial" w:cs="Arial"/>
        </w:rPr>
        <w:t xml:space="preserve">In my literature review to pull things together I would like to go back and look at music notation, and historical practice in relation to cadenzas. The idea of museum culture in relation to cadenzas sheds light on the idea of how something that was previously improvised is now memorialised as an artefact or an object and held up as the gold standard to be replicated. </w:t>
      </w:r>
    </w:p>
    <w:p w14:paraId="75C55731" w14:textId="77777777" w:rsidR="00B27BF2" w:rsidRPr="00A177E3" w:rsidRDefault="00B27BF2" w:rsidP="00B27BF2">
      <w:pPr>
        <w:pStyle w:val="ListParagraph"/>
        <w:rPr>
          <w:rFonts w:ascii="Arial" w:hAnsi="Arial" w:cs="Arial"/>
        </w:rPr>
      </w:pPr>
    </w:p>
    <w:p w14:paraId="2EAED87B" w14:textId="77777777" w:rsidR="00B27BF2" w:rsidRPr="00A177E3" w:rsidRDefault="00B27BF2" w:rsidP="00B27BF2">
      <w:pPr>
        <w:pStyle w:val="ListParagraph"/>
        <w:numPr>
          <w:ilvl w:val="0"/>
          <w:numId w:val="110"/>
        </w:numPr>
        <w:rPr>
          <w:rFonts w:ascii="Arial" w:hAnsi="Arial" w:cs="Arial"/>
        </w:rPr>
      </w:pPr>
      <w:r w:rsidRPr="00A177E3">
        <w:rPr>
          <w:rFonts w:ascii="Arial" w:hAnsi="Arial" w:cs="Arial"/>
          <w:lang w:val="en-GB"/>
        </w:rPr>
        <w:t>Recordings can hold things as objects to be studied and potentially reproduce</w:t>
      </w:r>
      <w:r>
        <w:rPr>
          <w:rFonts w:ascii="Arial" w:hAnsi="Arial" w:cs="Arial"/>
          <w:lang w:val="en-GB"/>
        </w:rPr>
        <w:t>d</w:t>
      </w:r>
      <w:r w:rsidRPr="00A177E3">
        <w:rPr>
          <w:rFonts w:ascii="Arial" w:hAnsi="Arial" w:cs="Arial"/>
          <w:lang w:val="en-GB"/>
        </w:rPr>
        <w:t xml:space="preserve">. Recordings can create a level of expectation. </w:t>
      </w:r>
    </w:p>
    <w:p w14:paraId="04B3ACE5" w14:textId="77777777" w:rsidR="00B27BF2" w:rsidRPr="00A177E3" w:rsidRDefault="00B27BF2" w:rsidP="00B27BF2">
      <w:pPr>
        <w:rPr>
          <w:rFonts w:ascii="Arial" w:hAnsi="Arial" w:cs="Arial"/>
        </w:rPr>
      </w:pPr>
    </w:p>
    <w:p w14:paraId="7BFC883B" w14:textId="77777777" w:rsidR="00B27BF2" w:rsidRPr="00A177E3" w:rsidRDefault="00B27BF2" w:rsidP="00B27BF2">
      <w:pPr>
        <w:pStyle w:val="ListParagraph"/>
        <w:numPr>
          <w:ilvl w:val="0"/>
          <w:numId w:val="110"/>
        </w:numPr>
        <w:rPr>
          <w:rFonts w:ascii="Arial" w:hAnsi="Arial" w:cs="Arial"/>
        </w:rPr>
      </w:pPr>
      <w:r w:rsidRPr="00A177E3">
        <w:rPr>
          <w:rFonts w:ascii="Arial" w:hAnsi="Arial" w:cs="Arial"/>
        </w:rPr>
        <w:t xml:space="preserve">Music performances are ephemeral, and what gets encoded as a “gold standard” is a snapshot in time, one iteration of what </w:t>
      </w:r>
      <w:r w:rsidRPr="00A177E3">
        <w:rPr>
          <w:rFonts w:ascii="Arial" w:hAnsi="Arial" w:cs="Arial"/>
          <w:i/>
          <w:iCs/>
        </w:rPr>
        <w:t xml:space="preserve">could </w:t>
      </w:r>
      <w:r w:rsidRPr="00A177E3">
        <w:rPr>
          <w:rFonts w:ascii="Arial" w:hAnsi="Arial" w:cs="Arial"/>
        </w:rPr>
        <w:t xml:space="preserve">have been. </w:t>
      </w:r>
    </w:p>
    <w:p w14:paraId="220344BC" w14:textId="77777777" w:rsidR="00B27BF2" w:rsidRPr="00A177E3" w:rsidRDefault="00B27BF2" w:rsidP="00B27BF2">
      <w:pPr>
        <w:rPr>
          <w:rFonts w:ascii="Arial" w:hAnsi="Arial" w:cs="Arial"/>
        </w:rPr>
      </w:pPr>
    </w:p>
    <w:p w14:paraId="7270992A" w14:textId="77777777" w:rsidR="00B27BF2" w:rsidRPr="00A177E3" w:rsidRDefault="00B27BF2" w:rsidP="00B27BF2">
      <w:pPr>
        <w:pStyle w:val="ListParagraph"/>
        <w:numPr>
          <w:ilvl w:val="0"/>
          <w:numId w:val="110"/>
        </w:numPr>
        <w:rPr>
          <w:rFonts w:ascii="Arial" w:hAnsi="Arial" w:cs="Arial"/>
        </w:rPr>
      </w:pPr>
      <w:r w:rsidRPr="00A177E3">
        <w:rPr>
          <w:rFonts w:ascii="Arial" w:hAnsi="Arial" w:cs="Arial"/>
          <w:lang w:val="en-GB"/>
        </w:rPr>
        <w:t xml:space="preserve">Recordings memorialise what happened in the moment, perhaps a moment of improvisation. </w:t>
      </w:r>
    </w:p>
    <w:p w14:paraId="64B0DB4A" w14:textId="77777777" w:rsidR="00B27BF2" w:rsidRPr="00A177E3" w:rsidRDefault="00B27BF2" w:rsidP="00B27BF2">
      <w:pPr>
        <w:pStyle w:val="ListParagraph"/>
        <w:rPr>
          <w:rFonts w:ascii="Arial" w:hAnsi="Arial" w:cs="Arial"/>
        </w:rPr>
      </w:pPr>
    </w:p>
    <w:p w14:paraId="6FD9899C" w14:textId="77777777" w:rsidR="00B27BF2" w:rsidRPr="00A177E3" w:rsidRDefault="00B27BF2" w:rsidP="00B27BF2">
      <w:pPr>
        <w:pStyle w:val="ListParagraph"/>
        <w:numPr>
          <w:ilvl w:val="0"/>
          <w:numId w:val="110"/>
        </w:numPr>
        <w:rPr>
          <w:rFonts w:ascii="Arial" w:hAnsi="Arial" w:cs="Arial"/>
        </w:rPr>
      </w:pPr>
      <w:r w:rsidRPr="00A177E3">
        <w:rPr>
          <w:rFonts w:ascii="Arial" w:hAnsi="Arial" w:cs="Arial"/>
          <w:lang w:val="en-GB"/>
        </w:rPr>
        <w:t>Which could be why in musical theatre riffs get fixed and locked in as that performers riff for that moment even if it might have been an improvised moment first time round, it becomes un/non-improvised in the context of future performances.</w:t>
      </w:r>
    </w:p>
    <w:p w14:paraId="07811CD0" w14:textId="77777777" w:rsidR="00B27BF2" w:rsidRPr="00A177E3" w:rsidRDefault="00B27BF2" w:rsidP="00B27BF2">
      <w:pPr>
        <w:rPr>
          <w:rFonts w:ascii="Arial" w:hAnsi="Arial" w:cs="Arial"/>
        </w:rPr>
      </w:pPr>
    </w:p>
    <w:p w14:paraId="7F3B03D7" w14:textId="77777777" w:rsidR="00B27BF2" w:rsidRPr="00A177E3" w:rsidRDefault="00B27BF2" w:rsidP="00B27BF2">
      <w:pPr>
        <w:rPr>
          <w:rFonts w:ascii="Arial" w:hAnsi="Arial" w:cs="Arial"/>
          <w:b/>
          <w:bCs/>
          <w:u w:val="single"/>
        </w:rPr>
      </w:pPr>
      <w:r w:rsidRPr="00A177E3">
        <w:rPr>
          <w:rFonts w:ascii="Arial" w:hAnsi="Arial" w:cs="Arial"/>
          <w:b/>
          <w:bCs/>
          <w:u w:val="single"/>
        </w:rPr>
        <w:t xml:space="preserve">Werktreue / “truth in the score”? </w:t>
      </w:r>
      <w:r>
        <w:rPr>
          <w:rFonts w:ascii="Arial" w:hAnsi="Arial" w:cs="Arial"/>
          <w:b/>
          <w:bCs/>
          <w:u w:val="single"/>
        </w:rPr>
        <w:t xml:space="preserve">and historical practice </w:t>
      </w:r>
    </w:p>
    <w:p w14:paraId="160F5CB9" w14:textId="77777777" w:rsidR="00B27BF2" w:rsidRPr="00A177E3" w:rsidRDefault="00B27BF2" w:rsidP="00B27BF2">
      <w:pPr>
        <w:rPr>
          <w:rFonts w:ascii="Arial" w:hAnsi="Arial" w:cs="Arial"/>
          <w:b/>
          <w:bCs/>
          <w:u w:val="single"/>
        </w:rPr>
      </w:pPr>
    </w:p>
    <w:p w14:paraId="6664E45F" w14:textId="77777777" w:rsidR="00B27BF2" w:rsidRPr="00E5060F" w:rsidRDefault="00B27BF2" w:rsidP="00B27BF2">
      <w:pPr>
        <w:pStyle w:val="ListParagraph"/>
        <w:numPr>
          <w:ilvl w:val="0"/>
          <w:numId w:val="103"/>
        </w:numPr>
        <w:rPr>
          <w:rFonts w:ascii="Arial" w:hAnsi="Arial" w:cs="Arial"/>
          <w:b/>
          <w:bCs/>
          <w:u w:val="single"/>
        </w:rPr>
      </w:pPr>
      <w:r w:rsidRPr="006509AC">
        <w:rPr>
          <w:rFonts w:ascii="Arial" w:hAnsi="Arial" w:cs="Arial"/>
          <w:lang w:val="en-GB"/>
        </w:rPr>
        <w:t>So I've just been reading a lot about Western classical traditions and werktreue and the idea of what the work is and the status that has been given to the printed score and the composer as kind of having created the thing and the performer as somebody who just replicates that, and the idea of the score containing the truth.</w:t>
      </w:r>
    </w:p>
    <w:p w14:paraId="4799EF12" w14:textId="77777777" w:rsidR="00B27BF2" w:rsidRPr="006509AC" w:rsidRDefault="00B27BF2" w:rsidP="00B27BF2">
      <w:pPr>
        <w:pStyle w:val="ListParagraph"/>
        <w:rPr>
          <w:rFonts w:ascii="Arial" w:hAnsi="Arial" w:cs="Arial"/>
          <w:b/>
          <w:bCs/>
          <w:u w:val="single"/>
        </w:rPr>
      </w:pPr>
    </w:p>
    <w:p w14:paraId="77756837" w14:textId="77777777" w:rsidR="00B27BF2" w:rsidRPr="006509AC" w:rsidRDefault="00B27BF2" w:rsidP="00B27BF2">
      <w:pPr>
        <w:pStyle w:val="ListParagraph"/>
        <w:numPr>
          <w:ilvl w:val="0"/>
          <w:numId w:val="103"/>
        </w:numPr>
        <w:rPr>
          <w:rFonts w:ascii="Arial" w:hAnsi="Arial" w:cs="Arial"/>
          <w:b/>
          <w:bCs/>
          <w:u w:val="single"/>
        </w:rPr>
      </w:pPr>
      <w:r w:rsidRPr="00A177E3">
        <w:rPr>
          <w:rFonts w:ascii="Arial" w:hAnsi="Arial" w:cs="Arial"/>
        </w:rPr>
        <w:t xml:space="preserve">Ontological perspective: </w:t>
      </w:r>
      <w:r w:rsidRPr="00A177E3">
        <w:rPr>
          <w:rFonts w:ascii="Arial" w:hAnsi="Arial" w:cs="Arial"/>
          <w:lang w:val="en-GB"/>
        </w:rPr>
        <w:t xml:space="preserve">I believe that the manner in which an MD engages with riffs is dependent on how, amongst other factors,  how they view the score. So, in terms of what their positionality to truth is: is “the truth in the score”? so to speak. Or is it an ongoing negotiation that leaves room for creativity and collaboration. </w:t>
      </w:r>
    </w:p>
    <w:p w14:paraId="6E2C0EA6" w14:textId="77777777" w:rsidR="00B27BF2" w:rsidRPr="00A177E3" w:rsidRDefault="00B27BF2" w:rsidP="00B27BF2">
      <w:pPr>
        <w:rPr>
          <w:rFonts w:ascii="Arial" w:hAnsi="Arial" w:cs="Arial"/>
          <w:b/>
          <w:bCs/>
          <w:u w:val="single"/>
        </w:rPr>
      </w:pPr>
    </w:p>
    <w:p w14:paraId="2B3ADC22" w14:textId="77777777" w:rsidR="00B27BF2" w:rsidRPr="00A177E3" w:rsidRDefault="00B27BF2" w:rsidP="00B27BF2">
      <w:pPr>
        <w:pStyle w:val="ListParagraph"/>
        <w:numPr>
          <w:ilvl w:val="0"/>
          <w:numId w:val="103"/>
        </w:numPr>
        <w:rPr>
          <w:rFonts w:ascii="Arial" w:hAnsi="Arial" w:cs="Arial"/>
          <w:b/>
          <w:bCs/>
          <w:u w:val="single"/>
        </w:rPr>
      </w:pPr>
      <w:r w:rsidRPr="00A177E3">
        <w:rPr>
          <w:rFonts w:ascii="Arial" w:hAnsi="Arial" w:cs="Arial"/>
        </w:rPr>
        <w:t xml:space="preserve">How do we view the score? </w:t>
      </w:r>
    </w:p>
    <w:p w14:paraId="0C1BD880" w14:textId="77777777" w:rsidR="00B27BF2" w:rsidRPr="00A177E3" w:rsidRDefault="00B27BF2" w:rsidP="00B27BF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720"/>
        <w:rPr>
          <w:rFonts w:ascii="Arial" w:hAnsi="Arial" w:cs="Arial"/>
          <w:lang w:val="en-GB"/>
        </w:rPr>
      </w:pPr>
      <w:r w:rsidRPr="00A177E3">
        <w:rPr>
          <w:rFonts w:ascii="Arial" w:hAnsi="Arial" w:cs="Arial"/>
          <w:lang w:val="en-GB"/>
        </w:rPr>
        <w:t xml:space="preserve">An MD might look to the score as written by the composer and insist that the performer learn the notated riff. A performer is most likely to have used a cast recording to learn the part. In instances </w:t>
      </w:r>
      <w:r>
        <w:rPr>
          <w:rFonts w:ascii="Arial" w:hAnsi="Arial" w:cs="Arial"/>
          <w:lang w:val="en-GB"/>
        </w:rPr>
        <w:t>where an originating performers riff gets notated in updated scores</w:t>
      </w:r>
      <w:r w:rsidRPr="00A177E3">
        <w:rPr>
          <w:rFonts w:ascii="Arial" w:hAnsi="Arial" w:cs="Arial"/>
          <w:lang w:val="en-GB"/>
        </w:rPr>
        <w:t xml:space="preserve">, what they have learned will be an accurate representation of what’s on the page. However, if the performer decides to do something different, the MD might still insist that they perform the written riff based on the assumption that “the truth is in the score”, when in reality, the score was shaped by the original performer. </w:t>
      </w:r>
    </w:p>
    <w:p w14:paraId="234D594E" w14:textId="77777777" w:rsidR="00B27BF2" w:rsidRPr="00A177E3" w:rsidRDefault="00B27BF2" w:rsidP="00B27BF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p>
    <w:p w14:paraId="6967BEA7" w14:textId="77777777" w:rsidR="00B27BF2" w:rsidRDefault="00B27BF2" w:rsidP="00B27BF2">
      <w:pPr>
        <w:pStyle w:val="ListParagraph"/>
        <w:rPr>
          <w:rFonts w:ascii="Arial" w:hAnsi="Arial" w:cs="Arial"/>
          <w:lang w:val="en-GB"/>
        </w:rPr>
      </w:pPr>
      <w:r w:rsidRPr="00A177E3">
        <w:rPr>
          <w:rFonts w:ascii="Arial" w:hAnsi="Arial" w:cs="Arial"/>
          <w:lang w:val="en-GB"/>
        </w:rPr>
        <w:t xml:space="preserve">In instances like this, it is helpful to see </w:t>
      </w:r>
      <w:r w:rsidRPr="00A177E3">
        <w:rPr>
          <w:rFonts w:ascii="Arial" w:hAnsi="Arial" w:cs="Arial"/>
          <w:i/>
          <w:iCs/>
          <w:lang w:val="en-GB"/>
        </w:rPr>
        <w:t xml:space="preserve">ad lib </w:t>
      </w:r>
      <w:r w:rsidRPr="00A177E3">
        <w:rPr>
          <w:rFonts w:ascii="Arial" w:hAnsi="Arial" w:cs="Arial"/>
          <w:lang w:val="en-GB"/>
        </w:rPr>
        <w:t xml:space="preserve">specified so that the MD and performer know that there is room for it to be altered. While there is an </w:t>
      </w:r>
      <w:r w:rsidRPr="00A177E3">
        <w:rPr>
          <w:rFonts w:ascii="Arial" w:hAnsi="Arial" w:cs="Arial"/>
          <w:lang w:val="en-GB"/>
        </w:rPr>
        <w:lastRenderedPageBreak/>
        <w:t>expression by MD participants that its stylistically implied, I believe that MDs from certain training backgrounds will place more weight in what’s on the page and insist that it is performed as written, unless there is an indication that allows for it to be strayed from.</w:t>
      </w:r>
    </w:p>
    <w:p w14:paraId="4C0A0B26" w14:textId="77777777" w:rsidR="00B27BF2" w:rsidRDefault="00B27BF2" w:rsidP="00B27BF2">
      <w:pPr>
        <w:pStyle w:val="ListParagraph"/>
        <w:rPr>
          <w:rFonts w:ascii="Arial" w:hAnsi="Arial" w:cs="Arial"/>
          <w:lang w:val="en-GB"/>
        </w:rPr>
      </w:pPr>
    </w:p>
    <w:p w14:paraId="385A7BA9" w14:textId="77777777" w:rsidR="00B27BF2" w:rsidRPr="00E5060F" w:rsidRDefault="00B27BF2" w:rsidP="00B27BF2">
      <w:pPr>
        <w:pStyle w:val="ListParagraph"/>
        <w:numPr>
          <w:ilvl w:val="0"/>
          <w:numId w:val="103"/>
        </w:numPr>
        <w:rPr>
          <w:rFonts w:ascii="Arial" w:hAnsi="Arial" w:cs="Arial"/>
          <w:b/>
          <w:bCs/>
          <w:u w:val="single"/>
        </w:rPr>
      </w:pPr>
      <w:r>
        <w:rPr>
          <w:rFonts w:ascii="Arial" w:hAnsi="Arial" w:cs="Arial"/>
        </w:rPr>
        <w:t xml:space="preserve">A comparison can be drawn between riffs being notated in MT and the move to a more didactic text in classical music. But perhaps they’re not didactic, but an offering in the absence of the skill to improvise. What’s the score?? </w:t>
      </w:r>
    </w:p>
    <w:p w14:paraId="0246C77C" w14:textId="77777777" w:rsidR="00B27BF2" w:rsidRPr="00F600C5" w:rsidRDefault="00B27BF2" w:rsidP="00B27BF2">
      <w:pPr>
        <w:pStyle w:val="ListParagraph"/>
        <w:rPr>
          <w:rFonts w:ascii="Arial" w:hAnsi="Arial" w:cs="Arial"/>
          <w:b/>
          <w:bCs/>
          <w:u w:val="single"/>
        </w:rPr>
      </w:pPr>
    </w:p>
    <w:p w14:paraId="705F7F4A" w14:textId="77777777" w:rsidR="00B27BF2" w:rsidRPr="00E5060F" w:rsidRDefault="00B27BF2" w:rsidP="00B27BF2">
      <w:pPr>
        <w:pStyle w:val="ListParagraph"/>
        <w:numPr>
          <w:ilvl w:val="0"/>
          <w:numId w:val="103"/>
        </w:numPr>
        <w:rPr>
          <w:rFonts w:ascii="Arial" w:hAnsi="Arial" w:cs="Arial"/>
          <w:b/>
          <w:bCs/>
          <w:u w:val="single"/>
        </w:rPr>
      </w:pPr>
      <w:r w:rsidRPr="00E5060F">
        <w:rPr>
          <w:rFonts w:ascii="Arial" w:hAnsi="Arial" w:cs="Arial"/>
          <w:lang w:val="en-GB"/>
        </w:rPr>
        <w:t xml:space="preserve">This can be tied into/ connected to the idea that even in musical theatre training and syllabuses that musical theatre performers aren't being guided in scaffolding towards developing riffing fields in the same way as contemporary pop singers are, even though those styles are required of musical theatre performers. </w:t>
      </w:r>
    </w:p>
    <w:p w14:paraId="1AA33046" w14:textId="77777777" w:rsidR="00B27BF2" w:rsidRPr="00E5060F" w:rsidRDefault="00B27BF2" w:rsidP="00B27BF2">
      <w:pPr>
        <w:pStyle w:val="ListParagraph"/>
        <w:rPr>
          <w:rFonts w:ascii="Arial" w:hAnsi="Arial" w:cs="Arial"/>
          <w:b/>
          <w:bCs/>
          <w:u w:val="single"/>
        </w:rPr>
      </w:pPr>
    </w:p>
    <w:p w14:paraId="017FB7B0" w14:textId="77777777" w:rsidR="00B27BF2" w:rsidRPr="00A177E3" w:rsidRDefault="00B27BF2" w:rsidP="00B27BF2">
      <w:pPr>
        <w:pStyle w:val="ListParagraph"/>
        <w:rPr>
          <w:rFonts w:ascii="Arial" w:hAnsi="Arial" w:cs="Arial"/>
          <w:b/>
          <w:bCs/>
          <w:u w:val="single"/>
        </w:rPr>
      </w:pPr>
    </w:p>
    <w:p w14:paraId="1BB68EA4" w14:textId="77777777" w:rsidR="00B27BF2" w:rsidRPr="00A177E3" w:rsidRDefault="00B27BF2" w:rsidP="00B27BF2">
      <w:pPr>
        <w:rPr>
          <w:rFonts w:ascii="Arial" w:hAnsi="Arial" w:cs="Arial"/>
          <w:b/>
          <w:bCs/>
          <w:u w:val="single"/>
        </w:rPr>
      </w:pPr>
      <w:r w:rsidRPr="00A177E3">
        <w:rPr>
          <w:rFonts w:ascii="Arial" w:hAnsi="Arial" w:cs="Arial"/>
          <w:b/>
          <w:bCs/>
          <w:u w:val="single"/>
        </w:rPr>
        <w:t xml:space="preserve">Cast recordings – riffs as aural events </w:t>
      </w:r>
    </w:p>
    <w:p w14:paraId="458AE9CB" w14:textId="77777777" w:rsidR="00B27BF2" w:rsidRPr="00A177E3" w:rsidRDefault="00B27BF2" w:rsidP="00B27BF2">
      <w:pPr>
        <w:rPr>
          <w:rFonts w:ascii="Arial" w:hAnsi="Arial" w:cs="Arial"/>
          <w:b/>
          <w:bCs/>
          <w:u w:val="single"/>
        </w:rPr>
      </w:pPr>
    </w:p>
    <w:p w14:paraId="7D37E945" w14:textId="77777777" w:rsidR="00B27BF2" w:rsidRPr="00A177E3" w:rsidRDefault="00B27BF2" w:rsidP="00B27BF2">
      <w:pPr>
        <w:pStyle w:val="ListParagraph"/>
        <w:numPr>
          <w:ilvl w:val="0"/>
          <w:numId w:val="10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r w:rsidRPr="00A177E3">
        <w:rPr>
          <w:rFonts w:ascii="Arial" w:hAnsi="Arial" w:cs="Arial"/>
          <w:lang w:val="en-GB"/>
        </w:rPr>
        <w:t xml:space="preserve">Ontological perspective musings: What has ended up on the cast recording has been mediated by the creative team. Do the acoustic traces left on the recording not constitute the work? </w:t>
      </w:r>
    </w:p>
    <w:p w14:paraId="64FD0063" w14:textId="77777777" w:rsidR="00B27BF2" w:rsidRPr="00A177E3" w:rsidRDefault="00B27BF2" w:rsidP="00B27BF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p>
    <w:p w14:paraId="5904CDC6" w14:textId="77777777" w:rsidR="00B27BF2" w:rsidRPr="00A177E3" w:rsidRDefault="00B27BF2" w:rsidP="00B27BF2">
      <w:pPr>
        <w:pStyle w:val="ListParagraph"/>
        <w:numPr>
          <w:ilvl w:val="0"/>
          <w:numId w:val="10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u w:val="single"/>
        </w:rPr>
      </w:pPr>
      <w:r w:rsidRPr="00A177E3">
        <w:rPr>
          <w:rFonts w:ascii="Arial" w:hAnsi="Arial" w:cs="Arial"/>
          <w:lang w:val="en-GB"/>
        </w:rPr>
        <w:t xml:space="preserve">Connecting back to the riff idea of a riff being an aural event - I think that feeds into the whole idea around performers using cast recordings for their source of riffs and learning a score. </w:t>
      </w:r>
      <w:r>
        <w:rPr>
          <w:rFonts w:ascii="Arial" w:hAnsi="Arial" w:cs="Arial"/>
          <w:lang w:val="en-GB"/>
        </w:rPr>
        <w:t>T</w:t>
      </w:r>
      <w:r w:rsidRPr="00A177E3">
        <w:rPr>
          <w:rFonts w:ascii="Arial" w:hAnsi="Arial" w:cs="Arial"/>
          <w:lang w:val="en-GB"/>
        </w:rPr>
        <w:t xml:space="preserve">his connects back to what MD6 said about how even though the composer had notated something different for the auditions, the performers all sang exactly what was on the cast recording, which is super interesting. Perhaps that gives insight into what their ontological perspective is. </w:t>
      </w:r>
    </w:p>
    <w:p w14:paraId="28570FC7" w14:textId="77777777" w:rsidR="00B27BF2" w:rsidRPr="00A177E3" w:rsidRDefault="00B27BF2" w:rsidP="00B27BF2">
      <w:pPr>
        <w:rPr>
          <w:rFonts w:ascii="Arial" w:hAnsi="Arial" w:cs="Arial"/>
          <w:b/>
          <w:bCs/>
          <w:u w:val="single"/>
        </w:rPr>
      </w:pPr>
    </w:p>
    <w:p w14:paraId="2F051FE2" w14:textId="77777777" w:rsidR="00B27BF2" w:rsidRPr="00CF02C0" w:rsidRDefault="00B27BF2" w:rsidP="00B27BF2"/>
    <w:p w14:paraId="15FA3703" w14:textId="77777777" w:rsidR="00B27BF2" w:rsidRDefault="00B27BF2">
      <w:pPr>
        <w:rPr>
          <w:rFonts w:ascii="Arial" w:hAnsi="Arial" w:cs="Arial"/>
          <w:b/>
          <w:bCs/>
          <w:sz w:val="22"/>
          <w:szCs w:val="22"/>
        </w:rPr>
      </w:pPr>
    </w:p>
    <w:p w14:paraId="02DB1028" w14:textId="77777777" w:rsidR="00B27BF2" w:rsidRDefault="00B27BF2">
      <w:pPr>
        <w:rPr>
          <w:rFonts w:ascii="Arial" w:hAnsi="Arial" w:cs="Arial"/>
          <w:b/>
          <w:bCs/>
          <w:sz w:val="22"/>
          <w:szCs w:val="22"/>
        </w:rPr>
      </w:pPr>
    </w:p>
    <w:p w14:paraId="1F7DDF21" w14:textId="77777777" w:rsidR="00B27BF2" w:rsidRDefault="00B27BF2">
      <w:pPr>
        <w:rPr>
          <w:rFonts w:ascii="Arial" w:hAnsi="Arial" w:cs="Arial"/>
          <w:b/>
          <w:bCs/>
          <w:sz w:val="22"/>
          <w:szCs w:val="22"/>
        </w:rPr>
      </w:pPr>
    </w:p>
    <w:p w14:paraId="6F2271CA" w14:textId="310A0B93" w:rsidR="00B27BF2" w:rsidRDefault="00B27BF2">
      <w:pPr>
        <w:rPr>
          <w:rFonts w:ascii="Arial" w:hAnsi="Arial" w:cs="Arial"/>
          <w:b/>
          <w:bCs/>
          <w:sz w:val="22"/>
          <w:szCs w:val="22"/>
        </w:rPr>
      </w:pPr>
      <w:r>
        <w:rPr>
          <w:rFonts w:ascii="Arial" w:hAnsi="Arial" w:cs="Arial"/>
          <w:b/>
          <w:bCs/>
          <w:sz w:val="22"/>
          <w:szCs w:val="22"/>
        </w:rPr>
        <w:t xml:space="preserve">MEMO 3 </w:t>
      </w:r>
      <w:r w:rsidRPr="00B27BF2">
        <w:rPr>
          <w:rFonts w:ascii="Arial" w:hAnsi="Arial" w:cs="Arial"/>
          <w:b/>
          <w:bCs/>
          <w:sz w:val="22"/>
          <w:szCs w:val="22"/>
        </w:rPr>
        <w:t>- Style, tacit knowledge &amp; appropriation: intertextuality</w:t>
      </w:r>
    </w:p>
    <w:p w14:paraId="413B3DF3" w14:textId="77777777" w:rsidR="00B27BF2" w:rsidRDefault="00B27BF2">
      <w:pPr>
        <w:rPr>
          <w:rFonts w:ascii="Arial" w:hAnsi="Arial" w:cs="Arial"/>
          <w:b/>
          <w:bCs/>
          <w:sz w:val="22"/>
          <w:szCs w:val="22"/>
        </w:rPr>
      </w:pPr>
    </w:p>
    <w:p w14:paraId="34DA5736" w14:textId="77777777" w:rsidR="00B27BF2" w:rsidRPr="00095CD0" w:rsidRDefault="00B27BF2" w:rsidP="00B27BF2">
      <w:pPr>
        <w:rPr>
          <w:rFonts w:ascii="Arial" w:hAnsi="Arial" w:cs="Arial"/>
          <w:b/>
          <w:bCs/>
          <w:u w:val="single"/>
        </w:rPr>
      </w:pPr>
      <w:r w:rsidRPr="00095CD0">
        <w:rPr>
          <w:rFonts w:ascii="Arial" w:hAnsi="Arial" w:cs="Arial"/>
          <w:b/>
          <w:bCs/>
          <w:u w:val="single"/>
        </w:rPr>
        <w:t xml:space="preserve">Style </w:t>
      </w:r>
    </w:p>
    <w:p w14:paraId="375070CF" w14:textId="77777777" w:rsidR="00B27BF2" w:rsidRPr="00095CD0" w:rsidRDefault="00B27BF2" w:rsidP="00B27BF2">
      <w:pPr>
        <w:rPr>
          <w:rFonts w:ascii="Arial" w:hAnsi="Arial" w:cs="Arial"/>
          <w:b/>
          <w:bCs/>
          <w:u w:val="single"/>
        </w:rPr>
      </w:pPr>
    </w:p>
    <w:p w14:paraId="240485E6" w14:textId="77777777" w:rsidR="00B27BF2" w:rsidRPr="00095CD0" w:rsidRDefault="00B27BF2" w:rsidP="00B27BF2">
      <w:pPr>
        <w:numPr>
          <w:ilvl w:val="0"/>
          <w:numId w:val="101"/>
        </w:numPr>
        <w:autoSpaceDE w:val="0"/>
        <w:autoSpaceDN w:val="0"/>
        <w:adjustRightInd w:val="0"/>
        <w:rPr>
          <w:rFonts w:ascii="Arial" w:hAnsi="Arial" w:cs="Arial"/>
          <w:lang w:val="en-GB"/>
        </w:rPr>
      </w:pPr>
      <w:r w:rsidRPr="00095CD0">
        <w:rPr>
          <w:rFonts w:ascii="Arial" w:hAnsi="Arial" w:cs="Arial"/>
          <w:lang w:val="en-GB"/>
        </w:rPr>
        <w:t>STYLE! It will be interesting to discuss the style implications of the word riff since several definitions connect the term to pop/rock scores and contemporary MT. Most participants look to the 90s/early 00s for the first example within lineage. But this neglects the gospel and jazz style scores that others mention. I find it curious that so many didn’t look to earlier examples in the literature, as MD11 did. And perhaps this is because of the contemporary connotation that the word riffing holds for them.</w:t>
      </w:r>
    </w:p>
    <w:p w14:paraId="5C919415" w14:textId="77777777" w:rsidR="00B27BF2" w:rsidRDefault="00B27BF2" w:rsidP="00B27BF2">
      <w:pPr>
        <w:pStyle w:val="ListParagraph"/>
        <w:rPr>
          <w:rFonts w:ascii="Arial" w:hAnsi="Arial" w:cs="Arial"/>
          <w:lang w:val="en-GB"/>
        </w:rPr>
      </w:pPr>
      <w:r w:rsidRPr="00095CD0">
        <w:rPr>
          <w:rFonts w:ascii="Arial" w:hAnsi="Arial" w:cs="Arial"/>
          <w:lang w:val="en-GB"/>
        </w:rPr>
        <w:t>I could kind of maybe use that to lea</w:t>
      </w:r>
      <w:r>
        <w:rPr>
          <w:rFonts w:ascii="Arial" w:hAnsi="Arial" w:cs="Arial"/>
          <w:lang w:val="en-GB"/>
        </w:rPr>
        <w:t>n</w:t>
      </w:r>
      <w:r w:rsidRPr="00095CD0">
        <w:rPr>
          <w:rFonts w:ascii="Arial" w:hAnsi="Arial" w:cs="Arial"/>
          <w:lang w:val="en-GB"/>
        </w:rPr>
        <w:t xml:space="preserve"> in</w:t>
      </w:r>
      <w:r>
        <w:rPr>
          <w:rFonts w:ascii="Arial" w:hAnsi="Arial" w:cs="Arial"/>
          <w:lang w:val="en-GB"/>
        </w:rPr>
        <w:t>to</w:t>
      </w:r>
      <w:r w:rsidRPr="00095CD0">
        <w:rPr>
          <w:rFonts w:ascii="Arial" w:hAnsi="Arial" w:cs="Arial"/>
          <w:lang w:val="en-GB"/>
        </w:rPr>
        <w:t xml:space="preserve"> the connotation of the word riff as being situated in </w:t>
      </w:r>
      <w:r>
        <w:rPr>
          <w:rFonts w:ascii="Arial" w:hAnsi="Arial" w:cs="Arial"/>
          <w:lang w:val="en-GB"/>
        </w:rPr>
        <w:t>more contemporary pop/MT with MT</w:t>
      </w:r>
      <w:r w:rsidRPr="00095CD0">
        <w:rPr>
          <w:rFonts w:ascii="Arial" w:hAnsi="Arial" w:cs="Arial"/>
          <w:lang w:val="en-GB"/>
        </w:rPr>
        <w:t>, but if you look at CCM, CCM acknowledges the roots as being from soul and gospel and jazz.</w:t>
      </w:r>
    </w:p>
    <w:p w14:paraId="57EAC710" w14:textId="77777777" w:rsidR="00B27BF2" w:rsidRPr="00095CD0" w:rsidRDefault="00B27BF2" w:rsidP="00B27BF2">
      <w:pPr>
        <w:pStyle w:val="ListParagraph"/>
        <w:rPr>
          <w:rFonts w:ascii="Arial" w:hAnsi="Arial" w:cs="Arial"/>
          <w:lang w:val="en-GB"/>
        </w:rPr>
      </w:pPr>
    </w:p>
    <w:p w14:paraId="64E39E0E" w14:textId="77777777" w:rsidR="00B27BF2" w:rsidRDefault="00B27BF2" w:rsidP="00B27BF2">
      <w:pPr>
        <w:pStyle w:val="ListParagraph"/>
        <w:rPr>
          <w:rFonts w:ascii="Arial" w:hAnsi="Arial" w:cs="Arial"/>
          <w:lang w:val="en-GB"/>
        </w:rPr>
      </w:pPr>
      <w:r w:rsidRPr="00095CD0">
        <w:rPr>
          <w:rFonts w:ascii="Arial" w:hAnsi="Arial" w:cs="Arial"/>
          <w:lang w:val="en-GB"/>
        </w:rPr>
        <w:lastRenderedPageBreak/>
        <w:t xml:space="preserve">And in truth, </w:t>
      </w:r>
      <w:r>
        <w:rPr>
          <w:rFonts w:ascii="Arial" w:hAnsi="Arial" w:cs="Arial"/>
          <w:lang w:val="en-GB"/>
        </w:rPr>
        <w:t>these responses</w:t>
      </w:r>
      <w:r w:rsidRPr="00095CD0">
        <w:rPr>
          <w:rFonts w:ascii="Arial" w:hAnsi="Arial" w:cs="Arial"/>
          <w:lang w:val="en-GB"/>
        </w:rPr>
        <w:t xml:space="preserve"> </w:t>
      </w:r>
      <w:r>
        <w:rPr>
          <w:rFonts w:ascii="Arial" w:hAnsi="Arial" w:cs="Arial"/>
          <w:lang w:val="en-GB"/>
        </w:rPr>
        <w:t>affirm</w:t>
      </w:r>
      <w:r w:rsidRPr="00095CD0">
        <w:rPr>
          <w:rFonts w:ascii="Arial" w:hAnsi="Arial" w:cs="Arial"/>
          <w:lang w:val="en-GB"/>
        </w:rPr>
        <w:t xml:space="preserve"> what one of the performers said in terms of MDs ignoring the origins of the word and riffing practice. Might they not be aware to that is what they're doing</w:t>
      </w:r>
      <w:r>
        <w:rPr>
          <w:rFonts w:ascii="Arial" w:hAnsi="Arial" w:cs="Arial"/>
          <w:lang w:val="en-GB"/>
        </w:rPr>
        <w:t>?</w:t>
      </w:r>
      <w:r w:rsidRPr="00095CD0">
        <w:rPr>
          <w:rFonts w:ascii="Arial" w:hAnsi="Arial" w:cs="Arial"/>
          <w:lang w:val="en-GB"/>
        </w:rPr>
        <w:t xml:space="preserve"> Maybe that's part of the problem</w:t>
      </w:r>
      <w:r>
        <w:rPr>
          <w:rFonts w:ascii="Arial" w:hAnsi="Arial" w:cs="Arial"/>
          <w:lang w:val="en-GB"/>
        </w:rPr>
        <w:t xml:space="preserve">. </w:t>
      </w:r>
    </w:p>
    <w:p w14:paraId="0B3378D9" w14:textId="77777777" w:rsidR="00B27BF2" w:rsidRDefault="00B27BF2" w:rsidP="00B27BF2">
      <w:pPr>
        <w:pStyle w:val="ListParagraph"/>
        <w:rPr>
          <w:rFonts w:ascii="Arial" w:hAnsi="Arial" w:cs="Arial"/>
          <w:lang w:val="en-GB"/>
        </w:rPr>
      </w:pPr>
    </w:p>
    <w:p w14:paraId="50AFD6AD" w14:textId="77777777" w:rsidR="00B27BF2" w:rsidRPr="00ED5BFC" w:rsidRDefault="00B27BF2" w:rsidP="00B27BF2">
      <w:pPr>
        <w:pStyle w:val="ListParagraph"/>
        <w:numPr>
          <w:ilvl w:val="0"/>
          <w:numId w:val="101"/>
        </w:numPr>
        <w:rPr>
          <w:rFonts w:ascii="Arial" w:hAnsi="Arial" w:cs="Arial"/>
          <w:b/>
          <w:bCs/>
          <w:u w:val="single"/>
        </w:rPr>
      </w:pPr>
      <w:r>
        <w:rPr>
          <w:rFonts w:ascii="Arial" w:hAnsi="Arial" w:cs="Arial"/>
          <w:lang w:val="en-GB"/>
        </w:rPr>
        <w:t>I’m conscious of attending to this important piece of data, and not minimising the significance, while also not wanting to inculpate MDs. I don’t want to create excuses for it, but I also don’t want to be accusatory in tone either.</w:t>
      </w:r>
    </w:p>
    <w:p w14:paraId="04CB8D62" w14:textId="77777777" w:rsidR="00B27BF2" w:rsidRPr="00095CD0" w:rsidRDefault="00B27BF2" w:rsidP="00B27BF2">
      <w:pPr>
        <w:pStyle w:val="ListParagraph"/>
        <w:rPr>
          <w:rFonts w:ascii="Arial" w:hAnsi="Arial" w:cs="Arial"/>
          <w:b/>
          <w:bCs/>
          <w:u w:val="single"/>
        </w:rPr>
      </w:pPr>
    </w:p>
    <w:p w14:paraId="0FFB969C" w14:textId="77777777" w:rsidR="00B27BF2" w:rsidRPr="00095CD0" w:rsidRDefault="00B27BF2" w:rsidP="00B27BF2">
      <w:pPr>
        <w:pStyle w:val="ListParagraph"/>
        <w:rPr>
          <w:rFonts w:ascii="Arial" w:hAnsi="Arial" w:cs="Arial"/>
          <w:b/>
          <w:bCs/>
          <w:u w:val="single"/>
        </w:rPr>
      </w:pPr>
      <w:r>
        <w:rPr>
          <w:rFonts w:ascii="Arial" w:hAnsi="Arial" w:cs="Arial"/>
          <w:lang w:val="en-GB"/>
        </w:rPr>
        <w:t xml:space="preserve">In my mind, it’s possible that the word riff holds a more contemporary pop/ rock connotation, and it’s an excusable oversight. I’m at a bit of a loss as to how I approach this aspect of the data. </w:t>
      </w:r>
    </w:p>
    <w:p w14:paraId="41CDA661" w14:textId="77777777" w:rsidR="00B27BF2" w:rsidRPr="00095CD0" w:rsidRDefault="00B27BF2" w:rsidP="00B27BF2">
      <w:pPr>
        <w:pStyle w:val="ListParagraph"/>
        <w:rPr>
          <w:rFonts w:ascii="Arial" w:hAnsi="Arial" w:cs="Arial"/>
          <w:lang w:val="en-GB"/>
        </w:rPr>
      </w:pPr>
    </w:p>
    <w:p w14:paraId="0974AA90" w14:textId="77777777" w:rsidR="00B27BF2" w:rsidRPr="00095CD0" w:rsidRDefault="00B27BF2" w:rsidP="00B27BF2">
      <w:pPr>
        <w:rPr>
          <w:rFonts w:ascii="Arial" w:hAnsi="Arial" w:cs="Arial"/>
          <w:lang w:val="en-GB"/>
        </w:rPr>
      </w:pPr>
    </w:p>
    <w:p w14:paraId="5BC00930" w14:textId="77777777" w:rsidR="00B27BF2" w:rsidRDefault="00B27BF2" w:rsidP="00B27BF2">
      <w:pPr>
        <w:pStyle w:val="ListParagraph"/>
        <w:numPr>
          <w:ilvl w:val="0"/>
          <w:numId w:val="10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r w:rsidRPr="00095CD0">
        <w:rPr>
          <w:rFonts w:ascii="Arial" w:hAnsi="Arial" w:cs="Arial"/>
          <w:lang w:val="en-GB"/>
        </w:rPr>
        <w:t>I think there's something to be said for the fact that only two people mentioned the origins of the word riff in terms of black roots in soul and gospel music, in terms of</w:t>
      </w:r>
      <w:r w:rsidRPr="00095CD0">
        <w:rPr>
          <w:rFonts w:ascii="Arial" w:hAnsi="Arial" w:cs="Arial"/>
          <w:i/>
          <w:iCs/>
          <w:lang w:val="en-GB"/>
        </w:rPr>
        <w:t xml:space="preserve"> acknowledging</w:t>
      </w:r>
      <w:r w:rsidRPr="00095CD0">
        <w:rPr>
          <w:rFonts w:ascii="Arial" w:hAnsi="Arial" w:cs="Arial"/>
          <w:lang w:val="en-GB"/>
        </w:rPr>
        <w:t xml:space="preserve"> the origins. And I guess ultimately, the erasure (potentially?) of that origin being exemplified by the fact that most MDs expression of where riffs first came into musical theatre was through the lens of contemporary pop sounds, so things like Rent, when actually more R&amp;B and gospel styles that contained riffing were actually prevalent from the 70s and maybe even before that. </w:t>
      </w:r>
    </w:p>
    <w:p w14:paraId="712D5D16" w14:textId="77777777" w:rsidR="00B27BF2" w:rsidRPr="00095CD0" w:rsidRDefault="00B27BF2" w:rsidP="00B27BF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p>
    <w:p w14:paraId="74590F59" w14:textId="77777777" w:rsidR="00B27BF2" w:rsidRPr="00095CD0" w:rsidRDefault="00B27BF2" w:rsidP="00B27BF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r w:rsidRPr="00095CD0">
        <w:rPr>
          <w:rFonts w:ascii="Arial" w:hAnsi="Arial" w:cs="Arial"/>
          <w:lang w:val="en-GB"/>
        </w:rPr>
        <w:t>So does that qualify the assertion by the one performer and the one MD, that we've maybe lost the sense of where this has come from. I think it's important to acknowledge the fact that the soul/ R&amp;B roots of riffing haven’t really featured in the stylistic palette that has been discussed by MDs, and somewhat by performers.</w:t>
      </w:r>
    </w:p>
    <w:p w14:paraId="17AEBB00" w14:textId="77777777" w:rsidR="00B27BF2" w:rsidRPr="00095CD0" w:rsidRDefault="00B27BF2" w:rsidP="00B27BF2">
      <w:pPr>
        <w:rPr>
          <w:rFonts w:ascii="Arial" w:hAnsi="Arial" w:cs="Arial"/>
          <w:b/>
          <w:bCs/>
          <w:u w:val="single"/>
        </w:rPr>
      </w:pPr>
    </w:p>
    <w:p w14:paraId="2548B79C" w14:textId="77777777" w:rsidR="00B27BF2" w:rsidRPr="00095CD0" w:rsidRDefault="00B27BF2" w:rsidP="00B27BF2">
      <w:pPr>
        <w:rPr>
          <w:rFonts w:ascii="Arial" w:hAnsi="Arial" w:cs="Arial"/>
          <w:b/>
          <w:bCs/>
          <w:u w:val="single"/>
        </w:rPr>
      </w:pPr>
    </w:p>
    <w:p w14:paraId="71B88F85" w14:textId="77777777" w:rsidR="00B27BF2" w:rsidRPr="00095CD0" w:rsidRDefault="00B27BF2" w:rsidP="00B27BF2">
      <w:pPr>
        <w:pStyle w:val="ListParagraph"/>
        <w:numPr>
          <w:ilvl w:val="0"/>
          <w:numId w:val="101"/>
        </w:numPr>
        <w:rPr>
          <w:rFonts w:ascii="Arial" w:hAnsi="Arial" w:cs="Arial"/>
          <w:b/>
          <w:bCs/>
          <w:u w:val="single"/>
        </w:rPr>
      </w:pPr>
      <w:r w:rsidRPr="00095CD0">
        <w:rPr>
          <w:rFonts w:ascii="Arial" w:hAnsi="Arial" w:cs="Arial"/>
          <w:lang w:val="en-GB"/>
        </w:rPr>
        <w:t xml:space="preserve">I was listening to Hell's Kitchen off the back of the first questionnaire response that came through from the music assistant of Hell's Kitchen who also commented on riffs being kept for black people. I think I should try to trace the whole R&amp;B/ Soul/ Gospel connotation of the word riff…but then the idea of a riff being a melisma means that we can go and look at how melismas show up in other contexts and then maybe how riff as a word originated. </w:t>
      </w:r>
    </w:p>
    <w:p w14:paraId="5066D5D4" w14:textId="77777777" w:rsidR="00B27BF2" w:rsidRPr="00095CD0" w:rsidRDefault="00B27BF2" w:rsidP="00B27BF2">
      <w:pPr>
        <w:pStyle w:val="ListParagraph"/>
        <w:rPr>
          <w:rFonts w:ascii="Arial" w:hAnsi="Arial" w:cs="Arial"/>
          <w:lang w:val="en-GB"/>
        </w:rPr>
      </w:pPr>
      <w:r w:rsidRPr="00095CD0">
        <w:rPr>
          <w:rFonts w:ascii="Arial" w:hAnsi="Arial" w:cs="Arial"/>
          <w:lang w:val="en-GB"/>
        </w:rPr>
        <w:t>Does the word riff originate in the R&amp;B context and that's why people think a riff should be retained for those voices</w:t>
      </w:r>
      <w:r>
        <w:rPr>
          <w:rFonts w:ascii="Arial" w:hAnsi="Arial" w:cs="Arial"/>
          <w:lang w:val="en-GB"/>
        </w:rPr>
        <w:t>?</w:t>
      </w:r>
      <w:r w:rsidRPr="00095CD0">
        <w:rPr>
          <w:rFonts w:ascii="Arial" w:hAnsi="Arial" w:cs="Arial"/>
          <w:lang w:val="en-GB"/>
        </w:rPr>
        <w:t xml:space="preserve"> Maybe a certain style of riff should be only sung by black performers, but then you look at folk music and Irish music, where melisma and ornamentation is so prominent, it’s clear that it’s not something that originates exclusively in black culture and black music. </w:t>
      </w:r>
    </w:p>
    <w:p w14:paraId="1426113E" w14:textId="77777777" w:rsidR="00B27BF2" w:rsidRPr="00095CD0" w:rsidRDefault="00B27BF2" w:rsidP="00B27BF2">
      <w:pPr>
        <w:pStyle w:val="ListParagraph"/>
        <w:rPr>
          <w:rFonts w:ascii="Arial" w:hAnsi="Arial" w:cs="Arial"/>
          <w:lang w:val="en-GB"/>
        </w:rPr>
      </w:pPr>
    </w:p>
    <w:p w14:paraId="1370283B" w14:textId="77777777" w:rsidR="00B27BF2" w:rsidRPr="00095CD0" w:rsidRDefault="00B27BF2" w:rsidP="00B27BF2">
      <w:pPr>
        <w:pStyle w:val="ListParagraph"/>
        <w:rPr>
          <w:rFonts w:ascii="Arial" w:hAnsi="Arial" w:cs="Arial"/>
          <w:b/>
          <w:bCs/>
          <w:u w:val="single"/>
        </w:rPr>
      </w:pPr>
    </w:p>
    <w:p w14:paraId="50C41575" w14:textId="77777777" w:rsidR="00B27BF2" w:rsidRPr="00095CD0" w:rsidRDefault="00B27BF2" w:rsidP="00B27BF2">
      <w:pPr>
        <w:rPr>
          <w:rFonts w:ascii="Arial" w:hAnsi="Arial" w:cs="Arial"/>
          <w:b/>
          <w:bCs/>
          <w:u w:val="single"/>
          <w:lang w:val="en-GB"/>
        </w:rPr>
      </w:pPr>
    </w:p>
    <w:p w14:paraId="0D7801EC" w14:textId="77777777" w:rsidR="00B27BF2" w:rsidRPr="00095CD0" w:rsidRDefault="00B27BF2" w:rsidP="00B27BF2">
      <w:pPr>
        <w:rPr>
          <w:rFonts w:ascii="Arial" w:hAnsi="Arial" w:cs="Arial"/>
          <w:b/>
          <w:bCs/>
          <w:u w:val="single"/>
          <w:lang w:val="en-GB"/>
        </w:rPr>
      </w:pPr>
      <w:r w:rsidRPr="00095CD0">
        <w:rPr>
          <w:rFonts w:ascii="Arial" w:hAnsi="Arial" w:cs="Arial"/>
          <w:b/>
          <w:bCs/>
          <w:u w:val="single"/>
          <w:lang w:val="en-GB"/>
        </w:rPr>
        <w:t xml:space="preserve">Tacit knowledge </w:t>
      </w:r>
    </w:p>
    <w:p w14:paraId="4FEE7B19" w14:textId="77777777" w:rsidR="00B27BF2" w:rsidRPr="00095CD0" w:rsidRDefault="00B27BF2" w:rsidP="00B27BF2">
      <w:pPr>
        <w:autoSpaceDE w:val="0"/>
        <w:autoSpaceDN w:val="0"/>
        <w:adjustRightInd w:val="0"/>
        <w:ind w:left="720"/>
        <w:rPr>
          <w:rFonts w:ascii="Arial" w:hAnsi="Arial" w:cs="Arial"/>
          <w:lang w:val="en-GB"/>
        </w:rPr>
      </w:pPr>
    </w:p>
    <w:p w14:paraId="0AF5490C" w14:textId="77777777" w:rsidR="00B27BF2" w:rsidRPr="00095CD0" w:rsidRDefault="00B27BF2" w:rsidP="00B27BF2">
      <w:pPr>
        <w:numPr>
          <w:ilvl w:val="0"/>
          <w:numId w:val="101"/>
        </w:numPr>
        <w:autoSpaceDE w:val="0"/>
        <w:autoSpaceDN w:val="0"/>
        <w:adjustRightInd w:val="0"/>
        <w:rPr>
          <w:rFonts w:ascii="Arial" w:hAnsi="Arial" w:cs="Arial"/>
          <w:lang w:val="en-GB"/>
        </w:rPr>
      </w:pPr>
      <w:r w:rsidRPr="00095CD0">
        <w:rPr>
          <w:rFonts w:ascii="Arial" w:hAnsi="Arial" w:cs="Arial"/>
          <w:lang w:val="en-GB"/>
        </w:rPr>
        <w:t>MD1 discussed how it is often implied within R&amp;B and gospel without the need to an indication in the score</w:t>
      </w:r>
    </w:p>
    <w:p w14:paraId="7F001876" w14:textId="77777777" w:rsidR="00B27BF2" w:rsidRPr="00095CD0" w:rsidRDefault="00B27BF2" w:rsidP="00B27BF2">
      <w:pPr>
        <w:autoSpaceDE w:val="0"/>
        <w:autoSpaceDN w:val="0"/>
        <w:adjustRightInd w:val="0"/>
        <w:ind w:left="720"/>
        <w:rPr>
          <w:rFonts w:ascii="Arial" w:hAnsi="Arial" w:cs="Arial"/>
          <w:lang w:val="en-GB"/>
        </w:rPr>
      </w:pPr>
    </w:p>
    <w:p w14:paraId="41B77588" w14:textId="77777777" w:rsidR="00B27BF2" w:rsidRPr="00095CD0" w:rsidRDefault="00B27BF2" w:rsidP="00B27BF2">
      <w:pPr>
        <w:numPr>
          <w:ilvl w:val="0"/>
          <w:numId w:val="101"/>
        </w:numPr>
        <w:autoSpaceDE w:val="0"/>
        <w:autoSpaceDN w:val="0"/>
        <w:adjustRightInd w:val="0"/>
        <w:rPr>
          <w:rFonts w:ascii="Arial" w:hAnsi="Arial" w:cs="Arial"/>
          <w:lang w:val="en-GB"/>
        </w:rPr>
      </w:pPr>
      <w:r w:rsidRPr="00095CD0">
        <w:rPr>
          <w:rFonts w:ascii="Arial" w:hAnsi="Arial" w:cs="Arial"/>
          <w:lang w:val="en-GB"/>
        </w:rPr>
        <w:t xml:space="preserve">There isn’t always an explicit invitation in the score to riff, but there is a level of tacit understanding based on stylistic understanding or based on kind of </w:t>
      </w:r>
      <w:r w:rsidRPr="00095CD0">
        <w:rPr>
          <w:rFonts w:ascii="Arial" w:hAnsi="Arial" w:cs="Arial"/>
          <w:lang w:val="en-GB"/>
        </w:rPr>
        <w:lastRenderedPageBreak/>
        <w:t xml:space="preserve">just general experience within the field that it is allowed and in fact welcomed/ necessary. </w:t>
      </w:r>
    </w:p>
    <w:p w14:paraId="3624B640" w14:textId="77777777" w:rsidR="00B27BF2" w:rsidRPr="00095CD0" w:rsidRDefault="00B27BF2" w:rsidP="00B27BF2">
      <w:pPr>
        <w:autoSpaceDE w:val="0"/>
        <w:autoSpaceDN w:val="0"/>
        <w:adjustRightInd w:val="0"/>
        <w:ind w:left="240"/>
        <w:rPr>
          <w:rFonts w:ascii="Arial" w:hAnsi="Arial" w:cs="Arial"/>
          <w:lang w:val="en-GB"/>
        </w:rPr>
      </w:pPr>
    </w:p>
    <w:p w14:paraId="397098E8" w14:textId="77777777" w:rsidR="00B27BF2" w:rsidRPr="004F418B" w:rsidRDefault="00B27BF2" w:rsidP="00B27BF2">
      <w:pPr>
        <w:pStyle w:val="ListParagraph"/>
        <w:rPr>
          <w:b/>
          <w:bCs/>
          <w:u w:val="single"/>
        </w:rPr>
      </w:pPr>
    </w:p>
    <w:p w14:paraId="42C047E4" w14:textId="77777777" w:rsidR="00B27BF2" w:rsidRDefault="00B27BF2">
      <w:pPr>
        <w:rPr>
          <w:rFonts w:ascii="Arial" w:hAnsi="Arial" w:cs="Arial"/>
          <w:b/>
          <w:bCs/>
          <w:sz w:val="22"/>
          <w:szCs w:val="22"/>
        </w:rPr>
      </w:pPr>
    </w:p>
    <w:p w14:paraId="6C2A6BC5" w14:textId="73DAFAAA" w:rsidR="00B27BF2" w:rsidRDefault="00B27BF2">
      <w:pPr>
        <w:rPr>
          <w:rFonts w:ascii="Arial" w:hAnsi="Arial" w:cs="Arial"/>
          <w:b/>
          <w:bCs/>
          <w:sz w:val="22"/>
          <w:szCs w:val="22"/>
        </w:rPr>
      </w:pPr>
      <w:r>
        <w:rPr>
          <w:rFonts w:ascii="Arial" w:hAnsi="Arial" w:cs="Arial"/>
          <w:b/>
          <w:bCs/>
          <w:sz w:val="22"/>
          <w:szCs w:val="22"/>
        </w:rPr>
        <w:t xml:space="preserve">MEMO 4 </w:t>
      </w:r>
    </w:p>
    <w:p w14:paraId="47978204" w14:textId="77777777" w:rsidR="00B27BF2" w:rsidRDefault="00B27BF2">
      <w:pPr>
        <w:rPr>
          <w:rFonts w:ascii="Arial" w:hAnsi="Arial" w:cs="Arial"/>
          <w:b/>
          <w:bCs/>
          <w:sz w:val="22"/>
          <w:szCs w:val="22"/>
        </w:rPr>
      </w:pPr>
    </w:p>
    <w:p w14:paraId="71EBCA8F" w14:textId="77777777" w:rsidR="00B27BF2" w:rsidRPr="00957218" w:rsidRDefault="00B27BF2" w:rsidP="00B27BF2">
      <w:pPr>
        <w:rPr>
          <w:rFonts w:ascii="Arial" w:hAnsi="Arial" w:cs="Arial"/>
          <w:b/>
          <w:bCs/>
          <w:u w:val="single"/>
        </w:rPr>
      </w:pPr>
      <w:r w:rsidRPr="00957218">
        <w:rPr>
          <w:rFonts w:ascii="Arial" w:hAnsi="Arial" w:cs="Arial"/>
          <w:b/>
          <w:bCs/>
          <w:u w:val="single"/>
        </w:rPr>
        <w:t>Collaboration</w:t>
      </w:r>
    </w:p>
    <w:p w14:paraId="7DC6C9A0" w14:textId="77777777" w:rsidR="00B27BF2" w:rsidRPr="00957218" w:rsidRDefault="00B27BF2" w:rsidP="00B27BF2">
      <w:pPr>
        <w:rPr>
          <w:rFonts w:ascii="Arial" w:hAnsi="Arial" w:cs="Arial"/>
          <w:b/>
          <w:bCs/>
          <w:u w:val="single"/>
        </w:rPr>
      </w:pPr>
    </w:p>
    <w:p w14:paraId="4E31EBB2" w14:textId="77777777" w:rsidR="00B27BF2" w:rsidRPr="00957218" w:rsidRDefault="00B27BF2" w:rsidP="00B27BF2">
      <w:pPr>
        <w:pStyle w:val="ListParagraph"/>
        <w:numPr>
          <w:ilvl w:val="0"/>
          <w:numId w:val="1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r w:rsidRPr="00957218">
        <w:rPr>
          <w:rFonts w:ascii="Arial" w:hAnsi="Arial" w:cs="Arial"/>
          <w:lang w:val="en-GB"/>
        </w:rPr>
        <w:t xml:space="preserve">Potential sentence for my conclusion is “The data collected in this project demonstrates that the processes involved in arriving at riffs in the context of musical theatre is collaborative and dynamic”. </w:t>
      </w:r>
    </w:p>
    <w:p w14:paraId="6C2BED25" w14:textId="77777777" w:rsidR="00B27BF2" w:rsidRPr="00957218" w:rsidRDefault="00B27BF2" w:rsidP="00B27BF2">
      <w:pPr>
        <w:rPr>
          <w:rFonts w:ascii="Arial" w:hAnsi="Arial" w:cs="Arial"/>
          <w:b/>
          <w:bCs/>
          <w:u w:val="single"/>
        </w:rPr>
      </w:pPr>
    </w:p>
    <w:p w14:paraId="6C358A57" w14:textId="77777777" w:rsidR="00B27BF2" w:rsidRPr="00957218" w:rsidRDefault="00B27BF2" w:rsidP="00B27BF2">
      <w:pPr>
        <w:pStyle w:val="ListParagraph"/>
        <w:numPr>
          <w:ilvl w:val="0"/>
          <w:numId w:val="111"/>
        </w:numPr>
        <w:rPr>
          <w:rFonts w:ascii="Arial" w:hAnsi="Arial" w:cs="Arial"/>
          <w:b/>
          <w:bCs/>
          <w:u w:val="single"/>
        </w:rPr>
      </w:pPr>
      <w:r w:rsidRPr="00957218">
        <w:rPr>
          <w:rFonts w:ascii="Arial" w:hAnsi="Arial" w:cs="Arial"/>
          <w:lang w:val="en-GB"/>
        </w:rPr>
        <w:t>It brings about the idea of the last thing that I read about having developed the musicianship to be able to interpret that. But ultimately, if I go back to what I looked at in Mod 5, which is that ultimately musical theatre performers don't have the musicianship skills, ultimately within a collaboration the role of the music director is to, I guess, help and convey to the performer what is on the page. They come at the from the perspective of performers use cast recordings as their primary medium of consumption, whereas a music director looks to the score first and it's that collaboration of what you've heard versus what's on the page.</w:t>
      </w:r>
    </w:p>
    <w:p w14:paraId="5D092D01" w14:textId="77777777" w:rsidR="00B27BF2" w:rsidRPr="00957218" w:rsidRDefault="00B27BF2" w:rsidP="00B27BF2">
      <w:pPr>
        <w:pStyle w:val="ListParagraph"/>
        <w:rPr>
          <w:rFonts w:ascii="Arial" w:hAnsi="Arial" w:cs="Arial"/>
          <w:b/>
          <w:bCs/>
          <w:u w:val="single"/>
        </w:rPr>
      </w:pPr>
    </w:p>
    <w:p w14:paraId="441073E0" w14:textId="77777777" w:rsidR="00B27BF2" w:rsidRPr="00957218" w:rsidRDefault="00B27BF2" w:rsidP="00B27BF2">
      <w:pPr>
        <w:pStyle w:val="ListParagraph"/>
        <w:numPr>
          <w:ilvl w:val="0"/>
          <w:numId w:val="111"/>
        </w:numPr>
        <w:rPr>
          <w:rFonts w:ascii="Arial" w:hAnsi="Arial" w:cs="Arial"/>
          <w:b/>
          <w:bCs/>
          <w:u w:val="single"/>
        </w:rPr>
      </w:pPr>
      <w:r w:rsidRPr="00957218">
        <w:rPr>
          <w:rFonts w:ascii="Arial" w:hAnsi="Arial" w:cs="Arial"/>
        </w:rPr>
        <w:t xml:space="preserve">And perhaps there’s also a collaboration happening across differing ontological perspectives. </w:t>
      </w:r>
    </w:p>
    <w:p w14:paraId="463A4386" w14:textId="77777777" w:rsidR="00B27BF2" w:rsidRPr="00957218" w:rsidRDefault="00B27BF2" w:rsidP="00B27BF2">
      <w:pPr>
        <w:rPr>
          <w:rFonts w:ascii="Arial" w:hAnsi="Arial" w:cs="Arial"/>
          <w:b/>
          <w:bCs/>
          <w:u w:val="single"/>
        </w:rPr>
      </w:pPr>
    </w:p>
    <w:p w14:paraId="443D3BC7" w14:textId="77777777" w:rsidR="00B27BF2" w:rsidRPr="00957218" w:rsidRDefault="00B27BF2" w:rsidP="00B27BF2">
      <w:pPr>
        <w:rPr>
          <w:rFonts w:ascii="Arial" w:hAnsi="Arial" w:cs="Arial"/>
          <w:b/>
          <w:bCs/>
          <w:u w:val="single"/>
        </w:rPr>
      </w:pPr>
      <w:r w:rsidRPr="00957218">
        <w:rPr>
          <w:rFonts w:ascii="Arial" w:hAnsi="Arial" w:cs="Arial"/>
          <w:b/>
          <w:bCs/>
          <w:u w:val="single"/>
        </w:rPr>
        <w:t xml:space="preserve">Authorship </w:t>
      </w:r>
    </w:p>
    <w:p w14:paraId="7C2B21CC" w14:textId="77777777" w:rsidR="00B27BF2" w:rsidRPr="00957218" w:rsidRDefault="00B27BF2" w:rsidP="00B27BF2">
      <w:pPr>
        <w:rPr>
          <w:rFonts w:ascii="Arial" w:hAnsi="Arial" w:cs="Arial"/>
          <w:b/>
          <w:bCs/>
          <w:u w:val="single"/>
        </w:rPr>
      </w:pPr>
    </w:p>
    <w:p w14:paraId="1DBC8D84" w14:textId="77777777" w:rsidR="00B27BF2" w:rsidRPr="00957218" w:rsidRDefault="00B27BF2" w:rsidP="00B27BF2">
      <w:pPr>
        <w:pStyle w:val="ListParagraph"/>
        <w:numPr>
          <w:ilvl w:val="0"/>
          <w:numId w:val="112"/>
        </w:numPr>
        <w:rPr>
          <w:rFonts w:ascii="Arial" w:hAnsi="Arial" w:cs="Arial"/>
          <w:b/>
          <w:bCs/>
          <w:u w:val="single"/>
        </w:rPr>
      </w:pPr>
      <w:r w:rsidRPr="00957218">
        <w:rPr>
          <w:rFonts w:ascii="Arial" w:hAnsi="Arial" w:cs="Arial"/>
          <w:lang w:val="en-GB"/>
        </w:rPr>
        <w:t xml:space="preserve">I think ultimately, the emerging theory is around the idea that the information that is encoded in a score is the result of a process of collaboration, and ultimately given that I have uncovered that performers riffs get put in future scores, that ultimately it brings about a conversation around authorship and contributorship that I guess brings question to whether the truth in the score? Are composers, or are music directors who are insisting that that we learn what's on the page first because that's what the composer intended, kind of approaching the score through the wrong lens? Because ultimately what's in the score isn't necessarily the intention of the composer or </w:t>
      </w:r>
      <w:r w:rsidRPr="00957218">
        <w:rPr>
          <w:rFonts w:ascii="Arial" w:hAnsi="Arial" w:cs="Arial"/>
          <w:i/>
          <w:iCs/>
          <w:lang w:val="en-GB"/>
        </w:rPr>
        <w:t>composed</w:t>
      </w:r>
      <w:r w:rsidRPr="00957218">
        <w:rPr>
          <w:rFonts w:ascii="Arial" w:hAnsi="Arial" w:cs="Arial"/>
          <w:lang w:val="en-GB"/>
        </w:rPr>
        <w:t xml:space="preserve"> by the composer, but ultimately the output from a collaboration. And within that, obviously the composer has written the song, but there are elements such as things like riffs that get written in the score that are not like “the brainchild” ultimately of the composer, but rather, as I've already said, the result of collaboration. </w:t>
      </w:r>
    </w:p>
    <w:p w14:paraId="658DC4E9" w14:textId="77777777" w:rsidR="00B27BF2" w:rsidRPr="00957218" w:rsidRDefault="00B27BF2" w:rsidP="00B27BF2">
      <w:pPr>
        <w:rPr>
          <w:rFonts w:ascii="Arial" w:hAnsi="Arial" w:cs="Arial"/>
          <w:b/>
          <w:bCs/>
          <w:u w:val="single"/>
        </w:rPr>
      </w:pPr>
    </w:p>
    <w:p w14:paraId="0AC8152F" w14:textId="77777777" w:rsidR="00B27BF2" w:rsidRPr="00957218" w:rsidRDefault="00B27BF2" w:rsidP="00B27BF2">
      <w:pPr>
        <w:rPr>
          <w:rFonts w:ascii="Arial" w:hAnsi="Arial" w:cs="Arial"/>
          <w:b/>
          <w:bCs/>
          <w:u w:val="single"/>
        </w:rPr>
      </w:pPr>
    </w:p>
    <w:p w14:paraId="38E16D30" w14:textId="77777777" w:rsidR="00B27BF2" w:rsidRPr="00957218" w:rsidRDefault="00B27BF2" w:rsidP="00B27BF2">
      <w:pPr>
        <w:rPr>
          <w:rFonts w:ascii="Arial" w:hAnsi="Arial" w:cs="Arial"/>
          <w:b/>
          <w:bCs/>
          <w:u w:val="single"/>
        </w:rPr>
      </w:pPr>
      <w:r w:rsidRPr="00957218">
        <w:rPr>
          <w:rFonts w:ascii="Arial" w:hAnsi="Arial" w:cs="Arial"/>
          <w:b/>
          <w:bCs/>
          <w:u w:val="single"/>
        </w:rPr>
        <w:t xml:space="preserve">Voices of authority and skill level </w:t>
      </w:r>
    </w:p>
    <w:p w14:paraId="3B269E5C" w14:textId="77777777" w:rsidR="00B27BF2" w:rsidRPr="00957218" w:rsidRDefault="00B27BF2" w:rsidP="00B27BF2">
      <w:pPr>
        <w:rPr>
          <w:rFonts w:ascii="Arial" w:hAnsi="Arial" w:cs="Arial"/>
          <w:lang w:val="en-GB"/>
        </w:rPr>
      </w:pPr>
    </w:p>
    <w:p w14:paraId="5395F3AE" w14:textId="77777777" w:rsidR="00B27BF2" w:rsidRPr="00957218" w:rsidRDefault="00B27BF2" w:rsidP="00B27BF2">
      <w:pPr>
        <w:pStyle w:val="ListParagraph"/>
        <w:numPr>
          <w:ilvl w:val="0"/>
          <w:numId w:val="111"/>
        </w:numPr>
        <w:rPr>
          <w:rFonts w:ascii="Arial" w:hAnsi="Arial" w:cs="Arial"/>
          <w:b/>
          <w:bCs/>
          <w:u w:val="single"/>
        </w:rPr>
      </w:pPr>
      <w:r w:rsidRPr="00957218">
        <w:rPr>
          <w:rFonts w:ascii="Arial" w:hAnsi="Arial" w:cs="Arial"/>
        </w:rPr>
        <w:t xml:space="preserve">Producers? </w:t>
      </w:r>
    </w:p>
    <w:p w14:paraId="3AB24642" w14:textId="77777777" w:rsidR="00B27BF2" w:rsidRPr="00957218" w:rsidRDefault="00B27BF2" w:rsidP="00B27BF2">
      <w:pPr>
        <w:pStyle w:val="ListParagraph"/>
        <w:numPr>
          <w:ilvl w:val="0"/>
          <w:numId w:val="111"/>
        </w:numPr>
        <w:rPr>
          <w:rFonts w:ascii="Arial" w:hAnsi="Arial" w:cs="Arial"/>
          <w:b/>
          <w:bCs/>
          <w:u w:val="single"/>
        </w:rPr>
      </w:pPr>
      <w:r w:rsidRPr="00957218">
        <w:rPr>
          <w:rFonts w:ascii="Arial" w:hAnsi="Arial" w:cs="Arial"/>
        </w:rPr>
        <w:t>Music team</w:t>
      </w:r>
    </w:p>
    <w:p w14:paraId="643E28F7" w14:textId="77777777" w:rsidR="00B27BF2" w:rsidRPr="00957218" w:rsidRDefault="00B27BF2" w:rsidP="00B27BF2">
      <w:pPr>
        <w:rPr>
          <w:rFonts w:ascii="Arial" w:hAnsi="Arial" w:cs="Arial"/>
          <w:b/>
          <w:bCs/>
          <w:u w:val="single"/>
        </w:rPr>
      </w:pPr>
    </w:p>
    <w:p w14:paraId="3FB68783" w14:textId="77777777" w:rsidR="00B27BF2" w:rsidRPr="00957218" w:rsidRDefault="00B27BF2" w:rsidP="00B27BF2">
      <w:pPr>
        <w:pStyle w:val="ListParagraph"/>
        <w:numPr>
          <w:ilvl w:val="0"/>
          <w:numId w:val="111"/>
        </w:numPr>
        <w:rPr>
          <w:rFonts w:ascii="Arial" w:hAnsi="Arial" w:cs="Arial"/>
          <w:b/>
          <w:bCs/>
          <w:u w:val="single"/>
        </w:rPr>
      </w:pPr>
      <w:r w:rsidRPr="00957218">
        <w:rPr>
          <w:rFonts w:ascii="Arial" w:hAnsi="Arial" w:cs="Arial"/>
          <w:lang w:val="en-GB"/>
        </w:rPr>
        <w:lastRenderedPageBreak/>
        <w:t>I think the performers responses to why riffs need to be locked in indicates the skill deficit of a lot of MT performers in that they don’t have that understanding of harmonic structure for what will work “on the fly”, but not all, and I do think there should be room for those who excel to have more creative expression. Connect P10 &amp; P1 to P5.</w:t>
      </w:r>
    </w:p>
    <w:p w14:paraId="58798920" w14:textId="77777777" w:rsidR="00B27BF2" w:rsidRPr="00957218" w:rsidRDefault="00B27BF2" w:rsidP="00B27BF2">
      <w:pPr>
        <w:pStyle w:val="ListParagraph"/>
        <w:rPr>
          <w:rFonts w:ascii="Arial" w:hAnsi="Arial" w:cs="Arial"/>
          <w:b/>
          <w:bCs/>
          <w:u w:val="single"/>
        </w:rPr>
      </w:pPr>
    </w:p>
    <w:p w14:paraId="498E76FA" w14:textId="77777777" w:rsidR="00B27BF2" w:rsidRPr="00957218" w:rsidRDefault="00B27BF2" w:rsidP="00B27BF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r w:rsidRPr="00957218">
        <w:rPr>
          <w:rFonts w:ascii="Arial" w:hAnsi="Arial" w:cs="Arial"/>
          <w:lang w:val="en-GB"/>
        </w:rPr>
        <w:t xml:space="preserve">Reading data about riffs being locked in that talks about risk avoidance makes me think that industry practices for riffs are shaped by a lack of trust. </w:t>
      </w:r>
    </w:p>
    <w:p w14:paraId="7977334D" w14:textId="77777777" w:rsidR="00B27BF2" w:rsidRPr="00957218" w:rsidRDefault="00B27BF2" w:rsidP="00B27BF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r w:rsidRPr="00957218">
        <w:rPr>
          <w:rFonts w:ascii="Arial" w:hAnsi="Arial" w:cs="Arial"/>
          <w:lang w:val="en-GB"/>
        </w:rPr>
        <w:t xml:space="preserve">Is that implicit in concerns for safety / risk avoidance? </w:t>
      </w:r>
    </w:p>
    <w:p w14:paraId="6CF8130C" w14:textId="77777777" w:rsidR="00B27BF2" w:rsidRPr="00957218" w:rsidRDefault="00B27BF2" w:rsidP="00B27BF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p>
    <w:p w14:paraId="03FF99CA" w14:textId="77777777" w:rsidR="00B27BF2" w:rsidRPr="00957218" w:rsidRDefault="00B27BF2" w:rsidP="00B27BF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GB"/>
        </w:rPr>
      </w:pPr>
      <w:r w:rsidRPr="00957218">
        <w:rPr>
          <w:rFonts w:ascii="Arial" w:hAnsi="Arial" w:cs="Arial"/>
          <w:lang w:val="en-GB"/>
        </w:rPr>
        <w:t xml:space="preserve">Where does that lack of trust come from? I think some of it can be tied to a skill deficit </w:t>
      </w:r>
      <w:r w:rsidRPr="00957218">
        <w:rPr>
          <w:rFonts w:ascii="Arial" w:hAnsi="Arial" w:cs="Arial"/>
          <w:i/>
          <w:iCs/>
          <w:lang w:val="en-GB"/>
        </w:rPr>
        <w:t xml:space="preserve">possibly </w:t>
      </w:r>
      <w:r w:rsidRPr="00957218">
        <w:rPr>
          <w:rFonts w:ascii="Arial" w:hAnsi="Arial" w:cs="Arial"/>
          <w:lang w:val="en-GB"/>
        </w:rPr>
        <w:t xml:space="preserve">perpetuated by a lack of training or experience. </w:t>
      </w:r>
    </w:p>
    <w:p w14:paraId="7FBB998B" w14:textId="77777777" w:rsidR="00B27BF2" w:rsidRPr="00957218" w:rsidRDefault="00B27BF2" w:rsidP="00B27BF2">
      <w:pPr>
        <w:pStyle w:val="ListParagraph"/>
        <w:numPr>
          <w:ilvl w:val="0"/>
          <w:numId w:val="111"/>
        </w:numPr>
        <w:rPr>
          <w:rFonts w:ascii="Arial" w:hAnsi="Arial" w:cs="Arial"/>
          <w:b/>
          <w:bCs/>
          <w:u w:val="single"/>
        </w:rPr>
      </w:pPr>
      <w:r w:rsidRPr="00957218">
        <w:rPr>
          <w:rFonts w:ascii="Arial" w:hAnsi="Arial" w:cs="Arial"/>
          <w:lang w:val="en-GB"/>
        </w:rPr>
        <w:t>Who has the skill deficit?</w:t>
      </w:r>
    </w:p>
    <w:p w14:paraId="7ABD01C8" w14:textId="77777777" w:rsidR="00B27BF2" w:rsidRPr="005F6ED2" w:rsidRDefault="00B27BF2">
      <w:pPr>
        <w:rPr>
          <w:rFonts w:ascii="Arial" w:hAnsi="Arial" w:cs="Arial"/>
          <w:b/>
          <w:bCs/>
          <w:sz w:val="22"/>
          <w:szCs w:val="22"/>
        </w:rPr>
      </w:pPr>
    </w:p>
    <w:sectPr w:rsidR="00B27BF2" w:rsidRPr="005F6ED2" w:rsidSect="002C728D">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B52EC" w14:textId="77777777" w:rsidR="00AA000E" w:rsidRDefault="00AA000E" w:rsidP="00F63249">
      <w:r>
        <w:separator/>
      </w:r>
    </w:p>
  </w:endnote>
  <w:endnote w:type="continuationSeparator" w:id="0">
    <w:p w14:paraId="469C448F" w14:textId="77777777" w:rsidR="00AA000E" w:rsidRDefault="00AA000E" w:rsidP="00F632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4D"/>
    <w:family w:val="script"/>
    <w:pitch w:val="variable"/>
    <w:sig w:usb0="00000003" w:usb1="00000000" w:usb2="00000000" w:usb3="00000000" w:csb0="00000001" w:csb1="00000000"/>
  </w:font>
  <w:font w:name="Aptos Narrow">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 w:name="Cambria">
    <w:panose1 w:val="02040503050406030204"/>
    <w:charset w:val="00"/>
    <w:family w:val="roman"/>
    <w:pitch w:val="variable"/>
    <w:sig w:usb0="E00006FF" w:usb1="420024FF" w:usb2="02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8022107"/>
      <w:docPartObj>
        <w:docPartGallery w:val="Page Numbers (Bottom of Page)"/>
        <w:docPartUnique/>
      </w:docPartObj>
    </w:sdtPr>
    <w:sdtContent>
      <w:p w14:paraId="3588291F" w14:textId="2C3CC499" w:rsidR="00F63249" w:rsidRDefault="00F63249" w:rsidP="009718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B5135C2" w14:textId="77777777" w:rsidR="00F63249" w:rsidRDefault="00F632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7624616"/>
      <w:docPartObj>
        <w:docPartGallery w:val="Page Numbers (Bottom of Page)"/>
        <w:docPartUnique/>
      </w:docPartObj>
    </w:sdtPr>
    <w:sdtEndPr>
      <w:rPr>
        <w:rStyle w:val="PageNumber"/>
        <w:rFonts w:ascii="Arial" w:hAnsi="Arial" w:cs="Arial"/>
      </w:rPr>
    </w:sdtEndPr>
    <w:sdtContent>
      <w:p w14:paraId="7A2A106E" w14:textId="68850883" w:rsidR="00F63249" w:rsidRPr="001571D1" w:rsidRDefault="00F63249" w:rsidP="009718CB">
        <w:pPr>
          <w:pStyle w:val="Footer"/>
          <w:framePr w:wrap="none" w:vAnchor="text" w:hAnchor="margin" w:xAlign="center" w:y="1"/>
          <w:rPr>
            <w:rStyle w:val="PageNumber"/>
            <w:rFonts w:ascii="Arial" w:hAnsi="Arial" w:cs="Arial"/>
          </w:rPr>
        </w:pPr>
        <w:r w:rsidRPr="001571D1">
          <w:rPr>
            <w:rStyle w:val="PageNumber"/>
            <w:rFonts w:ascii="Arial" w:hAnsi="Arial" w:cs="Arial"/>
          </w:rPr>
          <w:fldChar w:fldCharType="begin"/>
        </w:r>
        <w:r w:rsidRPr="001571D1">
          <w:rPr>
            <w:rStyle w:val="PageNumber"/>
            <w:rFonts w:ascii="Arial" w:hAnsi="Arial" w:cs="Arial"/>
          </w:rPr>
          <w:instrText xml:space="preserve"> PAGE </w:instrText>
        </w:r>
        <w:r w:rsidRPr="001571D1">
          <w:rPr>
            <w:rStyle w:val="PageNumber"/>
            <w:rFonts w:ascii="Arial" w:hAnsi="Arial" w:cs="Arial"/>
          </w:rPr>
          <w:fldChar w:fldCharType="separate"/>
        </w:r>
        <w:r w:rsidRPr="001571D1">
          <w:rPr>
            <w:rStyle w:val="PageNumber"/>
            <w:rFonts w:ascii="Arial" w:hAnsi="Arial" w:cs="Arial"/>
            <w:noProof/>
          </w:rPr>
          <w:t>1</w:t>
        </w:r>
        <w:r w:rsidRPr="001571D1">
          <w:rPr>
            <w:rStyle w:val="PageNumber"/>
            <w:rFonts w:ascii="Arial" w:hAnsi="Arial" w:cs="Arial"/>
          </w:rPr>
          <w:fldChar w:fldCharType="end"/>
        </w:r>
      </w:p>
    </w:sdtContent>
  </w:sdt>
  <w:p w14:paraId="357C3C82" w14:textId="77777777" w:rsidR="00F63249" w:rsidRPr="001571D1" w:rsidRDefault="00F63249">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7F64F" w14:textId="77777777" w:rsidR="00AA000E" w:rsidRDefault="00AA000E" w:rsidP="00F63249">
      <w:r>
        <w:separator/>
      </w:r>
    </w:p>
  </w:footnote>
  <w:footnote w:type="continuationSeparator" w:id="0">
    <w:p w14:paraId="4B40539B" w14:textId="77777777" w:rsidR="00AA000E" w:rsidRDefault="00AA000E" w:rsidP="00F632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72ABA41"/>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1E0AFA"/>
    <w:multiLevelType w:val="hybridMultilevel"/>
    <w:tmpl w:val="609E14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645A13"/>
    <w:multiLevelType w:val="hybridMultilevel"/>
    <w:tmpl w:val="C1D212D2"/>
    <w:lvl w:ilvl="0" w:tplc="0809000F">
      <w:start w:val="1"/>
      <w:numFmt w:val="decimal"/>
      <w:lvlText w:val="%1."/>
      <w:lvlJc w:val="left"/>
      <w:pPr>
        <w:ind w:left="720" w:hanging="360"/>
      </w:pPr>
      <w:rPr>
        <w:rFonts w:hint="default"/>
      </w:rPr>
    </w:lvl>
    <w:lvl w:ilvl="1" w:tplc="08090005">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6620733"/>
    <w:multiLevelType w:val="hybridMultilevel"/>
    <w:tmpl w:val="AF3887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B44D15"/>
    <w:multiLevelType w:val="hybridMultilevel"/>
    <w:tmpl w:val="AE9E9980"/>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06F7698F"/>
    <w:multiLevelType w:val="hybridMultilevel"/>
    <w:tmpl w:val="5CA6D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7113B5E"/>
    <w:multiLevelType w:val="hybridMultilevel"/>
    <w:tmpl w:val="6F765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FB1878"/>
    <w:multiLevelType w:val="hybridMultilevel"/>
    <w:tmpl w:val="B0DC9D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B026B7E"/>
    <w:multiLevelType w:val="hybridMultilevel"/>
    <w:tmpl w:val="1BAAD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B393DB6"/>
    <w:multiLevelType w:val="hybridMultilevel"/>
    <w:tmpl w:val="57C6AA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0002D0"/>
    <w:multiLevelType w:val="hybridMultilevel"/>
    <w:tmpl w:val="2856B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CF535BF"/>
    <w:multiLevelType w:val="hybridMultilevel"/>
    <w:tmpl w:val="3C0A9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6E75D2"/>
    <w:multiLevelType w:val="hybridMultilevel"/>
    <w:tmpl w:val="4D529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0245F56"/>
    <w:multiLevelType w:val="hybridMultilevel"/>
    <w:tmpl w:val="3F18C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0583727"/>
    <w:multiLevelType w:val="hybridMultilevel"/>
    <w:tmpl w:val="23B07E44"/>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12032A74"/>
    <w:multiLevelType w:val="hybridMultilevel"/>
    <w:tmpl w:val="9C4A6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2B44532"/>
    <w:multiLevelType w:val="hybridMultilevel"/>
    <w:tmpl w:val="A9E670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65B55F3"/>
    <w:multiLevelType w:val="hybridMultilevel"/>
    <w:tmpl w:val="089E1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6A160E2"/>
    <w:multiLevelType w:val="hybridMultilevel"/>
    <w:tmpl w:val="F01E4E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B716338"/>
    <w:multiLevelType w:val="hybridMultilevel"/>
    <w:tmpl w:val="C1CC3D7C"/>
    <w:lvl w:ilvl="0" w:tplc="24089AE4">
      <w:start w:val="1"/>
      <w:numFmt w:val="upperLetter"/>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1E3C2E30"/>
    <w:multiLevelType w:val="hybridMultilevel"/>
    <w:tmpl w:val="538CA5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1E596901"/>
    <w:multiLevelType w:val="hybridMultilevel"/>
    <w:tmpl w:val="755CA5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E68322A"/>
    <w:multiLevelType w:val="hybridMultilevel"/>
    <w:tmpl w:val="54440A6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F4B3EBA"/>
    <w:multiLevelType w:val="hybridMultilevel"/>
    <w:tmpl w:val="6470A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2026B41"/>
    <w:multiLevelType w:val="hybridMultilevel"/>
    <w:tmpl w:val="DF5C6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29C74C1"/>
    <w:multiLevelType w:val="hybridMultilevel"/>
    <w:tmpl w:val="ACD88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2CA4A1F"/>
    <w:multiLevelType w:val="hybridMultilevel"/>
    <w:tmpl w:val="73EED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3F52615"/>
    <w:multiLevelType w:val="hybridMultilevel"/>
    <w:tmpl w:val="772C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24D10FF2"/>
    <w:multiLevelType w:val="hybridMultilevel"/>
    <w:tmpl w:val="C7C430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252E152B"/>
    <w:multiLevelType w:val="hybridMultilevel"/>
    <w:tmpl w:val="8D28CD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253A5231"/>
    <w:multiLevelType w:val="hybridMultilevel"/>
    <w:tmpl w:val="FDDA59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26595AEF"/>
    <w:multiLevelType w:val="hybridMultilevel"/>
    <w:tmpl w:val="B2BEA1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8B269FF"/>
    <w:multiLevelType w:val="hybridMultilevel"/>
    <w:tmpl w:val="33906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2C38180E"/>
    <w:multiLevelType w:val="hybridMultilevel"/>
    <w:tmpl w:val="1EAAEB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2CA45706"/>
    <w:multiLevelType w:val="hybridMultilevel"/>
    <w:tmpl w:val="FD7038E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2CD34C4E"/>
    <w:multiLevelType w:val="hybridMultilevel"/>
    <w:tmpl w:val="46CE9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2D9D1DD5"/>
    <w:multiLevelType w:val="hybridMultilevel"/>
    <w:tmpl w:val="7D021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0073B5D"/>
    <w:multiLevelType w:val="multilevel"/>
    <w:tmpl w:val="3AB480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31C052E1"/>
    <w:multiLevelType w:val="hybridMultilevel"/>
    <w:tmpl w:val="794E3DC2"/>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32B45075"/>
    <w:multiLevelType w:val="hybridMultilevel"/>
    <w:tmpl w:val="BD8E9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9" w15:restartNumberingAfterBreak="0">
    <w:nsid w:val="35954FCE"/>
    <w:multiLevelType w:val="hybridMultilevel"/>
    <w:tmpl w:val="D13EBB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0" w15:restartNumberingAfterBreak="0">
    <w:nsid w:val="37242B12"/>
    <w:multiLevelType w:val="hybridMultilevel"/>
    <w:tmpl w:val="275EB390"/>
    <w:lvl w:ilvl="0" w:tplc="964C6FAA">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5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38A4217A"/>
    <w:multiLevelType w:val="hybridMultilevel"/>
    <w:tmpl w:val="32987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5" w15:restartNumberingAfterBreak="0">
    <w:nsid w:val="3A4E716F"/>
    <w:multiLevelType w:val="hybridMultilevel"/>
    <w:tmpl w:val="083651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3DC15CB3"/>
    <w:multiLevelType w:val="multilevel"/>
    <w:tmpl w:val="03A67A4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3E1914AB"/>
    <w:multiLevelType w:val="hybridMultilevel"/>
    <w:tmpl w:val="5204E5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0D6222B"/>
    <w:multiLevelType w:val="hybridMultilevel"/>
    <w:tmpl w:val="3EFA8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1CE43AB"/>
    <w:multiLevelType w:val="hybridMultilevel"/>
    <w:tmpl w:val="D9EE2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2B31CBF"/>
    <w:multiLevelType w:val="hybridMultilevel"/>
    <w:tmpl w:val="A74A6D4A"/>
    <w:lvl w:ilvl="0" w:tplc="0809000F">
      <w:start w:val="1"/>
      <w:numFmt w:val="decimal"/>
      <w:lvlText w:val="%1."/>
      <w:lvlJc w:val="left"/>
      <w:pPr>
        <w:ind w:left="720" w:hanging="360"/>
      </w:pPr>
      <w:rPr>
        <w:rFonts w:hint="default"/>
      </w:rPr>
    </w:lvl>
    <w:lvl w:ilvl="1" w:tplc="08090005">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472479DE"/>
    <w:multiLevelType w:val="hybridMultilevel"/>
    <w:tmpl w:val="1988EA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472638CE"/>
    <w:multiLevelType w:val="hybridMultilevel"/>
    <w:tmpl w:val="F7762B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81E64EC"/>
    <w:multiLevelType w:val="hybridMultilevel"/>
    <w:tmpl w:val="0FDEF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4AED1D0F"/>
    <w:multiLevelType w:val="hybridMultilevel"/>
    <w:tmpl w:val="DF4AD2C4"/>
    <w:lvl w:ilvl="0" w:tplc="08090005">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69"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0" w15:restartNumberingAfterBreak="0">
    <w:nsid w:val="4C692B46"/>
    <w:multiLevelType w:val="hybridMultilevel"/>
    <w:tmpl w:val="AE98A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4CC447DF"/>
    <w:multiLevelType w:val="hybridMultilevel"/>
    <w:tmpl w:val="E5E41A7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4DE91721"/>
    <w:multiLevelType w:val="hybridMultilevel"/>
    <w:tmpl w:val="8ACC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4E0C65F2"/>
    <w:multiLevelType w:val="hybridMultilevel"/>
    <w:tmpl w:val="E9CA6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4E776F87"/>
    <w:multiLevelType w:val="hybridMultilevel"/>
    <w:tmpl w:val="A4BEA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4F746930"/>
    <w:multiLevelType w:val="hybridMultilevel"/>
    <w:tmpl w:val="31BA236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5000550F"/>
    <w:multiLevelType w:val="hybridMultilevel"/>
    <w:tmpl w:val="19FE69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50161A5C"/>
    <w:multiLevelType w:val="multilevel"/>
    <w:tmpl w:val="89365C34"/>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1E44E75"/>
    <w:multiLevelType w:val="hybridMultilevel"/>
    <w:tmpl w:val="D10A2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522935DA"/>
    <w:multiLevelType w:val="hybridMultilevel"/>
    <w:tmpl w:val="62445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1" w15:restartNumberingAfterBreak="0">
    <w:nsid w:val="544D4384"/>
    <w:multiLevelType w:val="hybridMultilevel"/>
    <w:tmpl w:val="AADE70C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2" w15:restartNumberingAfterBreak="0">
    <w:nsid w:val="567521C8"/>
    <w:multiLevelType w:val="hybridMultilevel"/>
    <w:tmpl w:val="49162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56E43DBF"/>
    <w:multiLevelType w:val="hybridMultilevel"/>
    <w:tmpl w:val="2612CF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590C6477"/>
    <w:multiLevelType w:val="hybridMultilevel"/>
    <w:tmpl w:val="0338D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5A3D0DFA"/>
    <w:multiLevelType w:val="hybridMultilevel"/>
    <w:tmpl w:val="CCB86CD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8" w15:restartNumberingAfterBreak="0">
    <w:nsid w:val="5CE208CB"/>
    <w:multiLevelType w:val="hybridMultilevel"/>
    <w:tmpl w:val="FF643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5D4E3A1F"/>
    <w:multiLevelType w:val="hybridMultilevel"/>
    <w:tmpl w:val="88C21A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0" w15:restartNumberingAfterBreak="0">
    <w:nsid w:val="5DFB323F"/>
    <w:multiLevelType w:val="hybridMultilevel"/>
    <w:tmpl w:val="C51C6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3" w15:restartNumberingAfterBreak="0">
    <w:nsid w:val="64C06864"/>
    <w:multiLevelType w:val="hybridMultilevel"/>
    <w:tmpl w:val="3FEC9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5" w15:restartNumberingAfterBreak="0">
    <w:nsid w:val="66BC15CD"/>
    <w:multiLevelType w:val="hybridMultilevel"/>
    <w:tmpl w:val="CDAE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67E518D0"/>
    <w:multiLevelType w:val="hybridMultilevel"/>
    <w:tmpl w:val="D7EE4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9" w15:restartNumberingAfterBreak="0">
    <w:nsid w:val="6F990DBF"/>
    <w:multiLevelType w:val="hybridMultilevel"/>
    <w:tmpl w:val="2DE04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6FAA14C2"/>
    <w:multiLevelType w:val="hybridMultilevel"/>
    <w:tmpl w:val="F35CA3F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3" w15:restartNumberingAfterBreak="0">
    <w:nsid w:val="72597F62"/>
    <w:multiLevelType w:val="hybridMultilevel"/>
    <w:tmpl w:val="053887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77BF1BC4"/>
    <w:multiLevelType w:val="hybridMultilevel"/>
    <w:tmpl w:val="9CD4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A3F1815"/>
    <w:multiLevelType w:val="hybridMultilevel"/>
    <w:tmpl w:val="819A89E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6" w15:restartNumberingAfterBreak="0">
    <w:nsid w:val="7C0A57F9"/>
    <w:multiLevelType w:val="multilevel"/>
    <w:tmpl w:val="72FA43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C801807"/>
    <w:multiLevelType w:val="multilevel"/>
    <w:tmpl w:val="DEC00E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7E060793"/>
    <w:multiLevelType w:val="hybridMultilevel"/>
    <w:tmpl w:val="7BD4F0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9" w15:restartNumberingAfterBreak="0">
    <w:nsid w:val="7E6B34E1"/>
    <w:multiLevelType w:val="hybridMultilevel"/>
    <w:tmpl w:val="10A26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7FE5405A"/>
    <w:multiLevelType w:val="hybridMultilevel"/>
    <w:tmpl w:val="E7868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7966301">
    <w:abstractNumId w:val="81"/>
  </w:num>
  <w:num w:numId="2" w16cid:durableId="1154688938">
    <w:abstractNumId w:val="3"/>
  </w:num>
  <w:num w:numId="3" w16cid:durableId="2146925774">
    <w:abstractNumId w:val="0"/>
  </w:num>
  <w:num w:numId="4" w16cid:durableId="331761680">
    <w:abstractNumId w:val="74"/>
  </w:num>
  <w:num w:numId="5" w16cid:durableId="966472814">
    <w:abstractNumId w:val="20"/>
  </w:num>
  <w:num w:numId="6" w16cid:durableId="1387794780">
    <w:abstractNumId w:val="46"/>
  </w:num>
  <w:num w:numId="7" w16cid:durableId="1665738260">
    <w:abstractNumId w:val="41"/>
  </w:num>
  <w:num w:numId="8" w16cid:durableId="999502242">
    <w:abstractNumId w:val="68"/>
  </w:num>
  <w:num w:numId="9" w16cid:durableId="1335232178">
    <w:abstractNumId w:val="108"/>
  </w:num>
  <w:num w:numId="10" w16cid:durableId="598635862">
    <w:abstractNumId w:val="49"/>
  </w:num>
  <w:num w:numId="11" w16cid:durableId="505754023">
    <w:abstractNumId w:val="89"/>
  </w:num>
  <w:num w:numId="12" w16cid:durableId="850493201">
    <w:abstractNumId w:val="54"/>
  </w:num>
  <w:num w:numId="13" w16cid:durableId="1418014885">
    <w:abstractNumId w:val="92"/>
  </w:num>
  <w:num w:numId="14" w16cid:durableId="1351489909">
    <w:abstractNumId w:val="31"/>
  </w:num>
  <w:num w:numId="15" w16cid:durableId="996802858">
    <w:abstractNumId w:val="102"/>
  </w:num>
  <w:num w:numId="16" w16cid:durableId="2019235853">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31543148">
    <w:abstractNumId w:val="8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9480353">
    <w:abstractNumId w:val="8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4271145">
    <w:abstractNumId w:val="35"/>
  </w:num>
  <w:num w:numId="20" w16cid:durableId="465201546">
    <w:abstractNumId w:val="48"/>
  </w:num>
  <w:num w:numId="21" w16cid:durableId="801313199">
    <w:abstractNumId w:val="51"/>
  </w:num>
  <w:num w:numId="22" w16cid:durableId="1932622472">
    <w:abstractNumId w:val="98"/>
  </w:num>
  <w:num w:numId="23" w16cid:durableId="803698313">
    <w:abstractNumId w:val="94"/>
  </w:num>
  <w:num w:numId="24" w16cid:durableId="1870216879">
    <w:abstractNumId w:val="97"/>
  </w:num>
  <w:num w:numId="25" w16cid:durableId="100340676">
    <w:abstractNumId w:val="18"/>
  </w:num>
  <w:num w:numId="26" w16cid:durableId="1557625305">
    <w:abstractNumId w:val="39"/>
  </w:num>
  <w:num w:numId="27" w16cid:durableId="1281380168">
    <w:abstractNumId w:val="45"/>
  </w:num>
  <w:num w:numId="28" w16cid:durableId="1244143853">
    <w:abstractNumId w:val="56"/>
  </w:num>
  <w:num w:numId="29" w16cid:durableId="131824218">
    <w:abstractNumId w:val="63"/>
  </w:num>
  <w:num w:numId="30" w16cid:durableId="395248324">
    <w:abstractNumId w:val="101"/>
  </w:num>
  <w:num w:numId="31" w16cid:durableId="267927197">
    <w:abstractNumId w:val="38"/>
  </w:num>
  <w:num w:numId="32" w16cid:durableId="48654765">
    <w:abstractNumId w:val="67"/>
  </w:num>
  <w:num w:numId="33" w16cid:durableId="1337196786">
    <w:abstractNumId w:val="91"/>
  </w:num>
  <w:num w:numId="34" w16cid:durableId="1755130753">
    <w:abstractNumId w:val="21"/>
  </w:num>
  <w:num w:numId="35" w16cid:durableId="726926220">
    <w:abstractNumId w:val="52"/>
  </w:num>
  <w:num w:numId="36" w16cid:durableId="2083483834">
    <w:abstractNumId w:val="62"/>
  </w:num>
  <w:num w:numId="37" w16cid:durableId="2097245557">
    <w:abstractNumId w:val="104"/>
  </w:num>
  <w:num w:numId="38" w16cid:durableId="475149258">
    <w:abstractNumId w:val="87"/>
  </w:num>
  <w:num w:numId="39" w16cid:durableId="806510435">
    <w:abstractNumId w:val="16"/>
  </w:num>
  <w:num w:numId="40" w16cid:durableId="713888599">
    <w:abstractNumId w:val="23"/>
  </w:num>
  <w:num w:numId="41" w16cid:durableId="1009793439">
    <w:abstractNumId w:val="69"/>
  </w:num>
  <w:num w:numId="42" w16cid:durableId="143669098">
    <w:abstractNumId w:val="27"/>
  </w:num>
  <w:num w:numId="43" w16cid:durableId="426270264">
    <w:abstractNumId w:val="66"/>
  </w:num>
  <w:num w:numId="44" w16cid:durableId="655845791">
    <w:abstractNumId w:val="82"/>
  </w:num>
  <w:num w:numId="45" w16cid:durableId="1486388168">
    <w:abstractNumId w:val="4"/>
  </w:num>
  <w:num w:numId="46" w16cid:durableId="1340163036">
    <w:abstractNumId w:val="7"/>
  </w:num>
  <w:num w:numId="47" w16cid:durableId="178397030">
    <w:abstractNumId w:val="79"/>
  </w:num>
  <w:num w:numId="48" w16cid:durableId="5795715">
    <w:abstractNumId w:val="73"/>
  </w:num>
  <w:num w:numId="49" w16cid:durableId="1857688146">
    <w:abstractNumId w:val="19"/>
  </w:num>
  <w:num w:numId="50" w16cid:durableId="361319671">
    <w:abstractNumId w:val="99"/>
  </w:num>
  <w:num w:numId="51" w16cid:durableId="1636718435">
    <w:abstractNumId w:val="53"/>
  </w:num>
  <w:num w:numId="52" w16cid:durableId="316419589">
    <w:abstractNumId w:val="60"/>
  </w:num>
  <w:num w:numId="53" w16cid:durableId="1953438697">
    <w:abstractNumId w:val="96"/>
  </w:num>
  <w:num w:numId="54" w16cid:durableId="654456826">
    <w:abstractNumId w:val="58"/>
  </w:num>
  <w:num w:numId="55" w16cid:durableId="1374035963">
    <w:abstractNumId w:val="34"/>
  </w:num>
  <w:num w:numId="56" w16cid:durableId="1937711494">
    <w:abstractNumId w:val="84"/>
  </w:num>
  <w:num w:numId="57" w16cid:durableId="166100780">
    <w:abstractNumId w:val="9"/>
  </w:num>
  <w:num w:numId="58" w16cid:durableId="518744037">
    <w:abstractNumId w:val="109"/>
  </w:num>
  <w:num w:numId="59" w16cid:durableId="1901751302">
    <w:abstractNumId w:val="90"/>
  </w:num>
  <w:num w:numId="60" w16cid:durableId="224413667">
    <w:abstractNumId w:val="30"/>
  </w:num>
  <w:num w:numId="61" w16cid:durableId="1479372908">
    <w:abstractNumId w:val="47"/>
  </w:num>
  <w:num w:numId="62" w16cid:durableId="1558397847">
    <w:abstractNumId w:val="22"/>
  </w:num>
  <w:num w:numId="63" w16cid:durableId="24604574">
    <w:abstractNumId w:val="64"/>
  </w:num>
  <w:num w:numId="64" w16cid:durableId="830632929">
    <w:abstractNumId w:val="83"/>
  </w:num>
  <w:num w:numId="65" w16cid:durableId="668413131">
    <w:abstractNumId w:val="25"/>
  </w:num>
  <w:num w:numId="66" w16cid:durableId="398132642">
    <w:abstractNumId w:val="76"/>
  </w:num>
  <w:num w:numId="67" w16cid:durableId="451631755">
    <w:abstractNumId w:val="75"/>
  </w:num>
  <w:num w:numId="68" w16cid:durableId="680937306">
    <w:abstractNumId w:val="15"/>
  </w:num>
  <w:num w:numId="69" w16cid:durableId="164824761">
    <w:abstractNumId w:val="13"/>
  </w:num>
  <w:num w:numId="70" w16cid:durableId="400250112">
    <w:abstractNumId w:val="2"/>
  </w:num>
  <w:num w:numId="71" w16cid:durableId="395593841">
    <w:abstractNumId w:val="85"/>
  </w:num>
  <w:num w:numId="72" w16cid:durableId="342628713">
    <w:abstractNumId w:val="105"/>
  </w:num>
  <w:num w:numId="73" w16cid:durableId="1079864600">
    <w:abstractNumId w:val="5"/>
  </w:num>
  <w:num w:numId="74" w16cid:durableId="836068552">
    <w:abstractNumId w:val="61"/>
  </w:num>
  <w:num w:numId="75" w16cid:durableId="1247112840">
    <w:abstractNumId w:val="11"/>
  </w:num>
  <w:num w:numId="76" w16cid:durableId="1597053748">
    <w:abstractNumId w:val="50"/>
  </w:num>
  <w:num w:numId="77" w16cid:durableId="850992652">
    <w:abstractNumId w:val="100"/>
  </w:num>
  <w:num w:numId="78" w16cid:durableId="1887181913">
    <w:abstractNumId w:val="59"/>
  </w:num>
  <w:num w:numId="79" w16cid:durableId="881594204">
    <w:abstractNumId w:val="88"/>
  </w:num>
  <w:num w:numId="80" w16cid:durableId="1303734568">
    <w:abstractNumId w:val="110"/>
  </w:num>
  <w:num w:numId="81" w16cid:durableId="378823875">
    <w:abstractNumId w:val="95"/>
  </w:num>
  <w:num w:numId="82" w16cid:durableId="574583606">
    <w:abstractNumId w:val="55"/>
  </w:num>
  <w:num w:numId="83" w16cid:durableId="649988965">
    <w:abstractNumId w:val="72"/>
  </w:num>
  <w:num w:numId="84" w16cid:durableId="751589352">
    <w:abstractNumId w:val="33"/>
  </w:num>
  <w:num w:numId="85" w16cid:durableId="1288928198">
    <w:abstractNumId w:val="40"/>
  </w:num>
  <w:num w:numId="86" w16cid:durableId="1258949734">
    <w:abstractNumId w:val="70"/>
  </w:num>
  <w:num w:numId="87" w16cid:durableId="678196796">
    <w:abstractNumId w:val="28"/>
  </w:num>
  <w:num w:numId="88" w16cid:durableId="1458138346">
    <w:abstractNumId w:val="43"/>
  </w:num>
  <w:num w:numId="89" w16cid:durableId="899365512">
    <w:abstractNumId w:val="32"/>
  </w:num>
  <w:num w:numId="90" w16cid:durableId="1886523676">
    <w:abstractNumId w:val="12"/>
  </w:num>
  <w:num w:numId="91" w16cid:durableId="1237352140">
    <w:abstractNumId w:val="37"/>
  </w:num>
  <w:num w:numId="92" w16cid:durableId="934557345">
    <w:abstractNumId w:val="1"/>
  </w:num>
  <w:num w:numId="93" w16cid:durableId="1575436722">
    <w:abstractNumId w:val="14"/>
  </w:num>
  <w:num w:numId="94" w16cid:durableId="1751271996">
    <w:abstractNumId w:val="36"/>
  </w:num>
  <w:num w:numId="95" w16cid:durableId="455759257">
    <w:abstractNumId w:val="106"/>
  </w:num>
  <w:num w:numId="96" w16cid:durableId="704212062">
    <w:abstractNumId w:val="107"/>
  </w:num>
  <w:num w:numId="97" w16cid:durableId="695928386">
    <w:abstractNumId w:val="44"/>
  </w:num>
  <w:num w:numId="98" w16cid:durableId="1109619047">
    <w:abstractNumId w:val="17"/>
  </w:num>
  <w:num w:numId="99" w16cid:durableId="932936492">
    <w:abstractNumId w:val="42"/>
  </w:num>
  <w:num w:numId="100" w16cid:durableId="805314437">
    <w:abstractNumId w:val="103"/>
  </w:num>
  <w:num w:numId="101" w16cid:durableId="1240947427">
    <w:abstractNumId w:val="10"/>
  </w:num>
  <w:num w:numId="102" w16cid:durableId="1505128652">
    <w:abstractNumId w:val="26"/>
  </w:num>
  <w:num w:numId="103" w16cid:durableId="1106148258">
    <w:abstractNumId w:val="71"/>
  </w:num>
  <w:num w:numId="104" w16cid:durableId="1078332306">
    <w:abstractNumId w:val="29"/>
  </w:num>
  <w:num w:numId="105" w16cid:durableId="995452176">
    <w:abstractNumId w:val="78"/>
  </w:num>
  <w:num w:numId="106" w16cid:durableId="34670601">
    <w:abstractNumId w:val="93"/>
  </w:num>
  <w:num w:numId="107" w16cid:durableId="533084553">
    <w:abstractNumId w:val="57"/>
  </w:num>
  <w:num w:numId="108" w16cid:durableId="1810318602">
    <w:abstractNumId w:val="77"/>
  </w:num>
  <w:num w:numId="109" w16cid:durableId="7029183">
    <w:abstractNumId w:val="6"/>
  </w:num>
  <w:num w:numId="110" w16cid:durableId="2112554689">
    <w:abstractNumId w:val="65"/>
  </w:num>
  <w:num w:numId="111" w16cid:durableId="787309678">
    <w:abstractNumId w:val="24"/>
  </w:num>
  <w:num w:numId="112" w16cid:durableId="2860899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FDF"/>
    <w:rsid w:val="000040FF"/>
    <w:rsid w:val="00011D32"/>
    <w:rsid w:val="000237CF"/>
    <w:rsid w:val="00025EDA"/>
    <w:rsid w:val="00027E3F"/>
    <w:rsid w:val="000414B5"/>
    <w:rsid w:val="00055EFF"/>
    <w:rsid w:val="0006346B"/>
    <w:rsid w:val="000640D4"/>
    <w:rsid w:val="00073476"/>
    <w:rsid w:val="0007665F"/>
    <w:rsid w:val="000802F2"/>
    <w:rsid w:val="00085D23"/>
    <w:rsid w:val="0009388E"/>
    <w:rsid w:val="000A300E"/>
    <w:rsid w:val="000A732C"/>
    <w:rsid w:val="000B477A"/>
    <w:rsid w:val="000B5FB6"/>
    <w:rsid w:val="000B715D"/>
    <w:rsid w:val="000C155A"/>
    <w:rsid w:val="000C33AA"/>
    <w:rsid w:val="000C46EE"/>
    <w:rsid w:val="000D1472"/>
    <w:rsid w:val="000D2E23"/>
    <w:rsid w:val="000D33D1"/>
    <w:rsid w:val="000F1095"/>
    <w:rsid w:val="000F2C60"/>
    <w:rsid w:val="000F3792"/>
    <w:rsid w:val="000F6DE3"/>
    <w:rsid w:val="00100487"/>
    <w:rsid w:val="0010065E"/>
    <w:rsid w:val="00100AB5"/>
    <w:rsid w:val="00101390"/>
    <w:rsid w:val="001055F7"/>
    <w:rsid w:val="00110D73"/>
    <w:rsid w:val="0012247D"/>
    <w:rsid w:val="00123333"/>
    <w:rsid w:val="00126888"/>
    <w:rsid w:val="001268BD"/>
    <w:rsid w:val="00132655"/>
    <w:rsid w:val="001343DD"/>
    <w:rsid w:val="0013619F"/>
    <w:rsid w:val="00145834"/>
    <w:rsid w:val="00146FFF"/>
    <w:rsid w:val="0015201A"/>
    <w:rsid w:val="00153FCF"/>
    <w:rsid w:val="0015612C"/>
    <w:rsid w:val="001571D1"/>
    <w:rsid w:val="00161F14"/>
    <w:rsid w:val="0016200E"/>
    <w:rsid w:val="001646E1"/>
    <w:rsid w:val="00165541"/>
    <w:rsid w:val="00166246"/>
    <w:rsid w:val="00166FB6"/>
    <w:rsid w:val="001675EF"/>
    <w:rsid w:val="00167B8B"/>
    <w:rsid w:val="001701DE"/>
    <w:rsid w:val="00176C86"/>
    <w:rsid w:val="00183079"/>
    <w:rsid w:val="00183F31"/>
    <w:rsid w:val="001965E6"/>
    <w:rsid w:val="001975FA"/>
    <w:rsid w:val="001A0AA9"/>
    <w:rsid w:val="001B41F5"/>
    <w:rsid w:val="001B4651"/>
    <w:rsid w:val="001C0596"/>
    <w:rsid w:val="001C0A58"/>
    <w:rsid w:val="001C24F1"/>
    <w:rsid w:val="001C2601"/>
    <w:rsid w:val="001C274C"/>
    <w:rsid w:val="001D152A"/>
    <w:rsid w:val="001D26AF"/>
    <w:rsid w:val="001D2ACB"/>
    <w:rsid w:val="001D53C8"/>
    <w:rsid w:val="001D564F"/>
    <w:rsid w:val="001E2292"/>
    <w:rsid w:val="001E3E6C"/>
    <w:rsid w:val="002020C4"/>
    <w:rsid w:val="00206D18"/>
    <w:rsid w:val="00216BEE"/>
    <w:rsid w:val="00216E8D"/>
    <w:rsid w:val="00221DF6"/>
    <w:rsid w:val="002221C5"/>
    <w:rsid w:val="00227DDF"/>
    <w:rsid w:val="00230822"/>
    <w:rsid w:val="00232E38"/>
    <w:rsid w:val="00241350"/>
    <w:rsid w:val="002466C3"/>
    <w:rsid w:val="0024785C"/>
    <w:rsid w:val="00255067"/>
    <w:rsid w:val="0026540F"/>
    <w:rsid w:val="00265DE0"/>
    <w:rsid w:val="00266894"/>
    <w:rsid w:val="00267684"/>
    <w:rsid w:val="00267898"/>
    <w:rsid w:val="00275DFE"/>
    <w:rsid w:val="00277ABE"/>
    <w:rsid w:val="002806DD"/>
    <w:rsid w:val="00281D3D"/>
    <w:rsid w:val="00282967"/>
    <w:rsid w:val="00283655"/>
    <w:rsid w:val="00292D7A"/>
    <w:rsid w:val="002A31E1"/>
    <w:rsid w:val="002A3730"/>
    <w:rsid w:val="002B4370"/>
    <w:rsid w:val="002C2264"/>
    <w:rsid w:val="002C6FE0"/>
    <w:rsid w:val="002C728D"/>
    <w:rsid w:val="002D22C0"/>
    <w:rsid w:val="002D41CB"/>
    <w:rsid w:val="002D7169"/>
    <w:rsid w:val="002D7F3D"/>
    <w:rsid w:val="002E1A64"/>
    <w:rsid w:val="002E265A"/>
    <w:rsid w:val="002F4656"/>
    <w:rsid w:val="003163A7"/>
    <w:rsid w:val="003228E2"/>
    <w:rsid w:val="00322D2C"/>
    <w:rsid w:val="00331607"/>
    <w:rsid w:val="003522FF"/>
    <w:rsid w:val="00354BC5"/>
    <w:rsid w:val="0037238A"/>
    <w:rsid w:val="003806E8"/>
    <w:rsid w:val="0038342A"/>
    <w:rsid w:val="003872B9"/>
    <w:rsid w:val="00390C54"/>
    <w:rsid w:val="00392EF3"/>
    <w:rsid w:val="00395953"/>
    <w:rsid w:val="003A2483"/>
    <w:rsid w:val="003A3A41"/>
    <w:rsid w:val="003A570A"/>
    <w:rsid w:val="003A6536"/>
    <w:rsid w:val="003A67CA"/>
    <w:rsid w:val="003B0FBB"/>
    <w:rsid w:val="003B42C0"/>
    <w:rsid w:val="003B48D5"/>
    <w:rsid w:val="003C1FCF"/>
    <w:rsid w:val="003C2A2D"/>
    <w:rsid w:val="003F1B51"/>
    <w:rsid w:val="003F358A"/>
    <w:rsid w:val="003F7390"/>
    <w:rsid w:val="0040691C"/>
    <w:rsid w:val="00414348"/>
    <w:rsid w:val="004147E6"/>
    <w:rsid w:val="00416330"/>
    <w:rsid w:val="004208F6"/>
    <w:rsid w:val="00430752"/>
    <w:rsid w:val="00434439"/>
    <w:rsid w:val="00434786"/>
    <w:rsid w:val="00434831"/>
    <w:rsid w:val="00437508"/>
    <w:rsid w:val="00441EE5"/>
    <w:rsid w:val="00445030"/>
    <w:rsid w:val="004471E1"/>
    <w:rsid w:val="00456397"/>
    <w:rsid w:val="00457027"/>
    <w:rsid w:val="004579D2"/>
    <w:rsid w:val="004720BA"/>
    <w:rsid w:val="00474AB8"/>
    <w:rsid w:val="00491095"/>
    <w:rsid w:val="004916AC"/>
    <w:rsid w:val="00491C96"/>
    <w:rsid w:val="004945FD"/>
    <w:rsid w:val="004A37F4"/>
    <w:rsid w:val="004A4CCC"/>
    <w:rsid w:val="004C5017"/>
    <w:rsid w:val="004D15FC"/>
    <w:rsid w:val="004D3BCB"/>
    <w:rsid w:val="004D4EB3"/>
    <w:rsid w:val="004E4AB8"/>
    <w:rsid w:val="004F3C26"/>
    <w:rsid w:val="004F4407"/>
    <w:rsid w:val="00502D32"/>
    <w:rsid w:val="0050329B"/>
    <w:rsid w:val="005040C5"/>
    <w:rsid w:val="005047B8"/>
    <w:rsid w:val="00507E02"/>
    <w:rsid w:val="00510E9C"/>
    <w:rsid w:val="00514B6F"/>
    <w:rsid w:val="00514C8C"/>
    <w:rsid w:val="00517D52"/>
    <w:rsid w:val="005241B0"/>
    <w:rsid w:val="00534A08"/>
    <w:rsid w:val="005528F4"/>
    <w:rsid w:val="0055341E"/>
    <w:rsid w:val="00555CFE"/>
    <w:rsid w:val="00560614"/>
    <w:rsid w:val="00563792"/>
    <w:rsid w:val="00564E18"/>
    <w:rsid w:val="0056507A"/>
    <w:rsid w:val="0056636E"/>
    <w:rsid w:val="005708AF"/>
    <w:rsid w:val="00574C88"/>
    <w:rsid w:val="00574FC2"/>
    <w:rsid w:val="005757F3"/>
    <w:rsid w:val="00575B32"/>
    <w:rsid w:val="00585B89"/>
    <w:rsid w:val="005878FC"/>
    <w:rsid w:val="00594CDE"/>
    <w:rsid w:val="005C5F40"/>
    <w:rsid w:val="005D1140"/>
    <w:rsid w:val="005E478B"/>
    <w:rsid w:val="005E4E7C"/>
    <w:rsid w:val="005F5C6B"/>
    <w:rsid w:val="005F6ED2"/>
    <w:rsid w:val="00602E79"/>
    <w:rsid w:val="006061D2"/>
    <w:rsid w:val="00613871"/>
    <w:rsid w:val="006157C0"/>
    <w:rsid w:val="00615DEC"/>
    <w:rsid w:val="00622984"/>
    <w:rsid w:val="00624542"/>
    <w:rsid w:val="00624FEE"/>
    <w:rsid w:val="00633EB0"/>
    <w:rsid w:val="006554F3"/>
    <w:rsid w:val="00655577"/>
    <w:rsid w:val="0067283C"/>
    <w:rsid w:val="00676DEF"/>
    <w:rsid w:val="0068340E"/>
    <w:rsid w:val="0069180E"/>
    <w:rsid w:val="00692B86"/>
    <w:rsid w:val="006949C1"/>
    <w:rsid w:val="006A34C1"/>
    <w:rsid w:val="006A7071"/>
    <w:rsid w:val="006B1B86"/>
    <w:rsid w:val="006B43D9"/>
    <w:rsid w:val="006B67B0"/>
    <w:rsid w:val="006D62A9"/>
    <w:rsid w:val="006E5152"/>
    <w:rsid w:val="006E6FF6"/>
    <w:rsid w:val="006F0F9D"/>
    <w:rsid w:val="006F7FB4"/>
    <w:rsid w:val="00704600"/>
    <w:rsid w:val="007063B6"/>
    <w:rsid w:val="00720286"/>
    <w:rsid w:val="00720578"/>
    <w:rsid w:val="00732502"/>
    <w:rsid w:val="00735AB3"/>
    <w:rsid w:val="00736E66"/>
    <w:rsid w:val="007376A4"/>
    <w:rsid w:val="00741E26"/>
    <w:rsid w:val="007452BB"/>
    <w:rsid w:val="00745785"/>
    <w:rsid w:val="00751A99"/>
    <w:rsid w:val="00756973"/>
    <w:rsid w:val="007738AF"/>
    <w:rsid w:val="007755BC"/>
    <w:rsid w:val="0078023F"/>
    <w:rsid w:val="007911A4"/>
    <w:rsid w:val="00794685"/>
    <w:rsid w:val="007A731E"/>
    <w:rsid w:val="007B36AA"/>
    <w:rsid w:val="007B3B7C"/>
    <w:rsid w:val="007B6657"/>
    <w:rsid w:val="007C2123"/>
    <w:rsid w:val="007C43C3"/>
    <w:rsid w:val="007C612E"/>
    <w:rsid w:val="007C7D24"/>
    <w:rsid w:val="007D18E0"/>
    <w:rsid w:val="007D4CF6"/>
    <w:rsid w:val="007D4DCE"/>
    <w:rsid w:val="007E1CAB"/>
    <w:rsid w:val="007F0EB5"/>
    <w:rsid w:val="008001DE"/>
    <w:rsid w:val="00801E8D"/>
    <w:rsid w:val="00806F63"/>
    <w:rsid w:val="00834EC5"/>
    <w:rsid w:val="00842FD8"/>
    <w:rsid w:val="0084646F"/>
    <w:rsid w:val="00852A09"/>
    <w:rsid w:val="00856348"/>
    <w:rsid w:val="00857CA9"/>
    <w:rsid w:val="00863245"/>
    <w:rsid w:val="00865F32"/>
    <w:rsid w:val="00881B90"/>
    <w:rsid w:val="008825A0"/>
    <w:rsid w:val="008913C2"/>
    <w:rsid w:val="00891780"/>
    <w:rsid w:val="00892D4D"/>
    <w:rsid w:val="008A2BAA"/>
    <w:rsid w:val="008A2F92"/>
    <w:rsid w:val="008A3753"/>
    <w:rsid w:val="008B3CC1"/>
    <w:rsid w:val="008C3323"/>
    <w:rsid w:val="008C5B3E"/>
    <w:rsid w:val="008C67FF"/>
    <w:rsid w:val="008D0CAF"/>
    <w:rsid w:val="008D1658"/>
    <w:rsid w:val="008D7A9E"/>
    <w:rsid w:val="008E0951"/>
    <w:rsid w:val="008E0E50"/>
    <w:rsid w:val="008E1DFC"/>
    <w:rsid w:val="008E49CE"/>
    <w:rsid w:val="008F0001"/>
    <w:rsid w:val="008F5DD9"/>
    <w:rsid w:val="00900524"/>
    <w:rsid w:val="009016C7"/>
    <w:rsid w:val="00906575"/>
    <w:rsid w:val="00920DDB"/>
    <w:rsid w:val="00922DBE"/>
    <w:rsid w:val="00924F34"/>
    <w:rsid w:val="00927F3A"/>
    <w:rsid w:val="009300C3"/>
    <w:rsid w:val="00941C7B"/>
    <w:rsid w:val="0094627A"/>
    <w:rsid w:val="00951E32"/>
    <w:rsid w:val="009610B9"/>
    <w:rsid w:val="009644CF"/>
    <w:rsid w:val="0096450B"/>
    <w:rsid w:val="00972708"/>
    <w:rsid w:val="00975629"/>
    <w:rsid w:val="009A2292"/>
    <w:rsid w:val="009A57E1"/>
    <w:rsid w:val="009A7EFF"/>
    <w:rsid w:val="009B1C5A"/>
    <w:rsid w:val="009B3A35"/>
    <w:rsid w:val="009C0403"/>
    <w:rsid w:val="009C2D8E"/>
    <w:rsid w:val="009C4E18"/>
    <w:rsid w:val="009C56E4"/>
    <w:rsid w:val="009D11E6"/>
    <w:rsid w:val="009F73EF"/>
    <w:rsid w:val="00A14C91"/>
    <w:rsid w:val="00A16411"/>
    <w:rsid w:val="00A21302"/>
    <w:rsid w:val="00A33F34"/>
    <w:rsid w:val="00A36878"/>
    <w:rsid w:val="00A37733"/>
    <w:rsid w:val="00A52190"/>
    <w:rsid w:val="00A52D62"/>
    <w:rsid w:val="00A57A7D"/>
    <w:rsid w:val="00A60BD3"/>
    <w:rsid w:val="00A60E6F"/>
    <w:rsid w:val="00A65BC5"/>
    <w:rsid w:val="00A7133A"/>
    <w:rsid w:val="00A81625"/>
    <w:rsid w:val="00A82C46"/>
    <w:rsid w:val="00AA000E"/>
    <w:rsid w:val="00AA061D"/>
    <w:rsid w:val="00AA232F"/>
    <w:rsid w:val="00AB24BB"/>
    <w:rsid w:val="00AB492D"/>
    <w:rsid w:val="00AB5523"/>
    <w:rsid w:val="00AD35F7"/>
    <w:rsid w:val="00AD64F1"/>
    <w:rsid w:val="00AE30A9"/>
    <w:rsid w:val="00AE33D6"/>
    <w:rsid w:val="00B00F25"/>
    <w:rsid w:val="00B060B6"/>
    <w:rsid w:val="00B07BE0"/>
    <w:rsid w:val="00B116A7"/>
    <w:rsid w:val="00B15113"/>
    <w:rsid w:val="00B16839"/>
    <w:rsid w:val="00B2304C"/>
    <w:rsid w:val="00B27BF2"/>
    <w:rsid w:val="00B37E82"/>
    <w:rsid w:val="00B37F09"/>
    <w:rsid w:val="00B408F8"/>
    <w:rsid w:val="00B531DF"/>
    <w:rsid w:val="00B537DA"/>
    <w:rsid w:val="00B56F7D"/>
    <w:rsid w:val="00B61015"/>
    <w:rsid w:val="00B61AE6"/>
    <w:rsid w:val="00B853B2"/>
    <w:rsid w:val="00B95C7A"/>
    <w:rsid w:val="00BA4575"/>
    <w:rsid w:val="00BB1678"/>
    <w:rsid w:val="00BB1DDB"/>
    <w:rsid w:val="00BB4641"/>
    <w:rsid w:val="00BB4CD2"/>
    <w:rsid w:val="00BB79F8"/>
    <w:rsid w:val="00BC2C29"/>
    <w:rsid w:val="00BE6AD7"/>
    <w:rsid w:val="00BE713D"/>
    <w:rsid w:val="00C11E28"/>
    <w:rsid w:val="00C12FE1"/>
    <w:rsid w:val="00C13507"/>
    <w:rsid w:val="00C1647D"/>
    <w:rsid w:val="00C16507"/>
    <w:rsid w:val="00C2060A"/>
    <w:rsid w:val="00C2283C"/>
    <w:rsid w:val="00C2328C"/>
    <w:rsid w:val="00C2368D"/>
    <w:rsid w:val="00C41925"/>
    <w:rsid w:val="00C45669"/>
    <w:rsid w:val="00C467F5"/>
    <w:rsid w:val="00C503FC"/>
    <w:rsid w:val="00C51770"/>
    <w:rsid w:val="00C5496E"/>
    <w:rsid w:val="00C55E8F"/>
    <w:rsid w:val="00C63902"/>
    <w:rsid w:val="00C67470"/>
    <w:rsid w:val="00C70FF0"/>
    <w:rsid w:val="00C71549"/>
    <w:rsid w:val="00C744EC"/>
    <w:rsid w:val="00C758BB"/>
    <w:rsid w:val="00C80803"/>
    <w:rsid w:val="00C81A01"/>
    <w:rsid w:val="00CA3AD4"/>
    <w:rsid w:val="00CA54B1"/>
    <w:rsid w:val="00CA5EBD"/>
    <w:rsid w:val="00CB2590"/>
    <w:rsid w:val="00CB3B32"/>
    <w:rsid w:val="00CB417F"/>
    <w:rsid w:val="00CD43E1"/>
    <w:rsid w:val="00CD47F4"/>
    <w:rsid w:val="00CD5144"/>
    <w:rsid w:val="00CF72D6"/>
    <w:rsid w:val="00D0186C"/>
    <w:rsid w:val="00D06E3E"/>
    <w:rsid w:val="00D12E8B"/>
    <w:rsid w:val="00D13B95"/>
    <w:rsid w:val="00D17259"/>
    <w:rsid w:val="00D20B20"/>
    <w:rsid w:val="00D21445"/>
    <w:rsid w:val="00D21768"/>
    <w:rsid w:val="00D220C7"/>
    <w:rsid w:val="00D24A19"/>
    <w:rsid w:val="00D355B8"/>
    <w:rsid w:val="00D356F0"/>
    <w:rsid w:val="00D35889"/>
    <w:rsid w:val="00D368B2"/>
    <w:rsid w:val="00D37854"/>
    <w:rsid w:val="00D4086C"/>
    <w:rsid w:val="00D4253C"/>
    <w:rsid w:val="00D426EE"/>
    <w:rsid w:val="00D43D5C"/>
    <w:rsid w:val="00D4503E"/>
    <w:rsid w:val="00D46308"/>
    <w:rsid w:val="00D5346B"/>
    <w:rsid w:val="00D56F1E"/>
    <w:rsid w:val="00D67F57"/>
    <w:rsid w:val="00D72961"/>
    <w:rsid w:val="00D75AC5"/>
    <w:rsid w:val="00D75CB7"/>
    <w:rsid w:val="00D8067D"/>
    <w:rsid w:val="00D810F2"/>
    <w:rsid w:val="00D91189"/>
    <w:rsid w:val="00D945E1"/>
    <w:rsid w:val="00DA54CC"/>
    <w:rsid w:val="00DA6490"/>
    <w:rsid w:val="00DB0C3E"/>
    <w:rsid w:val="00DB1132"/>
    <w:rsid w:val="00DB24B2"/>
    <w:rsid w:val="00DB4079"/>
    <w:rsid w:val="00DB6C75"/>
    <w:rsid w:val="00DC294C"/>
    <w:rsid w:val="00DC4172"/>
    <w:rsid w:val="00DC619A"/>
    <w:rsid w:val="00DC745E"/>
    <w:rsid w:val="00DC78C2"/>
    <w:rsid w:val="00DD1D0F"/>
    <w:rsid w:val="00DE2E37"/>
    <w:rsid w:val="00DE4AFC"/>
    <w:rsid w:val="00DE5EED"/>
    <w:rsid w:val="00DE7627"/>
    <w:rsid w:val="00DF05B9"/>
    <w:rsid w:val="00DF0E70"/>
    <w:rsid w:val="00DF22C5"/>
    <w:rsid w:val="00DF51E9"/>
    <w:rsid w:val="00DF603E"/>
    <w:rsid w:val="00DF6234"/>
    <w:rsid w:val="00E047BA"/>
    <w:rsid w:val="00E04BDC"/>
    <w:rsid w:val="00E166B2"/>
    <w:rsid w:val="00E17DE6"/>
    <w:rsid w:val="00E276FF"/>
    <w:rsid w:val="00E2781F"/>
    <w:rsid w:val="00E3388F"/>
    <w:rsid w:val="00E33971"/>
    <w:rsid w:val="00E35874"/>
    <w:rsid w:val="00E36C47"/>
    <w:rsid w:val="00E37E5B"/>
    <w:rsid w:val="00E42C91"/>
    <w:rsid w:val="00E42FDF"/>
    <w:rsid w:val="00E45141"/>
    <w:rsid w:val="00E45803"/>
    <w:rsid w:val="00E4615A"/>
    <w:rsid w:val="00E46DCE"/>
    <w:rsid w:val="00E5475E"/>
    <w:rsid w:val="00E62C0C"/>
    <w:rsid w:val="00E64A8F"/>
    <w:rsid w:val="00E66624"/>
    <w:rsid w:val="00E66C61"/>
    <w:rsid w:val="00E72011"/>
    <w:rsid w:val="00E7253D"/>
    <w:rsid w:val="00E732C3"/>
    <w:rsid w:val="00E751B9"/>
    <w:rsid w:val="00E75A07"/>
    <w:rsid w:val="00E81C64"/>
    <w:rsid w:val="00E8368A"/>
    <w:rsid w:val="00E86103"/>
    <w:rsid w:val="00E8753E"/>
    <w:rsid w:val="00E87FF9"/>
    <w:rsid w:val="00E90019"/>
    <w:rsid w:val="00E901E0"/>
    <w:rsid w:val="00E92C11"/>
    <w:rsid w:val="00E94FCE"/>
    <w:rsid w:val="00E959B6"/>
    <w:rsid w:val="00E970ED"/>
    <w:rsid w:val="00EA1A85"/>
    <w:rsid w:val="00EA3470"/>
    <w:rsid w:val="00EC134C"/>
    <w:rsid w:val="00EC45C1"/>
    <w:rsid w:val="00EC5BEB"/>
    <w:rsid w:val="00EC6F08"/>
    <w:rsid w:val="00EC7CEC"/>
    <w:rsid w:val="00ED09B2"/>
    <w:rsid w:val="00ED1038"/>
    <w:rsid w:val="00EE0613"/>
    <w:rsid w:val="00EE124F"/>
    <w:rsid w:val="00EE14DC"/>
    <w:rsid w:val="00EE302A"/>
    <w:rsid w:val="00EE7332"/>
    <w:rsid w:val="00EF1C2A"/>
    <w:rsid w:val="00EF3D15"/>
    <w:rsid w:val="00EF3D31"/>
    <w:rsid w:val="00EF6F21"/>
    <w:rsid w:val="00EF7983"/>
    <w:rsid w:val="00F00368"/>
    <w:rsid w:val="00F07EBA"/>
    <w:rsid w:val="00F146B2"/>
    <w:rsid w:val="00F27EC6"/>
    <w:rsid w:val="00F35AC0"/>
    <w:rsid w:val="00F46722"/>
    <w:rsid w:val="00F52639"/>
    <w:rsid w:val="00F63249"/>
    <w:rsid w:val="00F638CF"/>
    <w:rsid w:val="00F73654"/>
    <w:rsid w:val="00F739C4"/>
    <w:rsid w:val="00F82461"/>
    <w:rsid w:val="00F83792"/>
    <w:rsid w:val="00F84187"/>
    <w:rsid w:val="00F91282"/>
    <w:rsid w:val="00F942BE"/>
    <w:rsid w:val="00F965F5"/>
    <w:rsid w:val="00FA3FDD"/>
    <w:rsid w:val="00FB0C82"/>
    <w:rsid w:val="00FB11E0"/>
    <w:rsid w:val="00FC110E"/>
    <w:rsid w:val="00FC5CD1"/>
    <w:rsid w:val="00FC7247"/>
    <w:rsid w:val="00FC7490"/>
    <w:rsid w:val="00FD4BE4"/>
    <w:rsid w:val="00FD6DD9"/>
    <w:rsid w:val="00FE46E1"/>
    <w:rsid w:val="00FE4838"/>
    <w:rsid w:val="00FE48F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B3A6C"/>
  <w15:chartTrackingRefBased/>
  <w15:docId w15:val="{14BD56EE-CC79-2A43-B346-5680D7CE7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46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42F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2F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F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42F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F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F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F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F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F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F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2F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F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F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F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F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F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F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FDF"/>
    <w:rPr>
      <w:rFonts w:eastAsiaTheme="majorEastAsia" w:cstheme="majorBidi"/>
      <w:color w:val="272727" w:themeColor="text1" w:themeTint="D8"/>
    </w:rPr>
  </w:style>
  <w:style w:type="paragraph" w:styleId="Title">
    <w:name w:val="Title"/>
    <w:basedOn w:val="Normal"/>
    <w:next w:val="Normal"/>
    <w:link w:val="TitleChar"/>
    <w:uiPriority w:val="10"/>
    <w:qFormat/>
    <w:rsid w:val="00E42FD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F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FD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F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F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42FDF"/>
    <w:rPr>
      <w:i/>
      <w:iCs/>
      <w:color w:val="404040" w:themeColor="text1" w:themeTint="BF"/>
    </w:rPr>
  </w:style>
  <w:style w:type="paragraph" w:styleId="ListParagraph">
    <w:name w:val="List Paragraph"/>
    <w:basedOn w:val="Normal"/>
    <w:uiPriority w:val="34"/>
    <w:qFormat/>
    <w:rsid w:val="00E42FDF"/>
    <w:pPr>
      <w:ind w:left="720"/>
      <w:contextualSpacing/>
    </w:pPr>
  </w:style>
  <w:style w:type="character" w:styleId="IntenseEmphasis">
    <w:name w:val="Intense Emphasis"/>
    <w:basedOn w:val="DefaultParagraphFont"/>
    <w:uiPriority w:val="21"/>
    <w:qFormat/>
    <w:rsid w:val="00E42FDF"/>
    <w:rPr>
      <w:i/>
      <w:iCs/>
      <w:color w:val="0F4761" w:themeColor="accent1" w:themeShade="BF"/>
    </w:rPr>
  </w:style>
  <w:style w:type="paragraph" w:styleId="IntenseQuote">
    <w:name w:val="Intense Quote"/>
    <w:basedOn w:val="Normal"/>
    <w:next w:val="Normal"/>
    <w:link w:val="IntenseQuoteChar"/>
    <w:uiPriority w:val="30"/>
    <w:qFormat/>
    <w:rsid w:val="00E42F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FDF"/>
    <w:rPr>
      <w:i/>
      <w:iCs/>
      <w:color w:val="0F4761" w:themeColor="accent1" w:themeShade="BF"/>
    </w:rPr>
  </w:style>
  <w:style w:type="character" w:styleId="IntenseReference">
    <w:name w:val="Intense Reference"/>
    <w:basedOn w:val="DefaultParagraphFont"/>
    <w:uiPriority w:val="32"/>
    <w:qFormat/>
    <w:rsid w:val="00E42FDF"/>
    <w:rPr>
      <w:b/>
      <w:bCs/>
      <w:smallCaps/>
      <w:color w:val="0F4761" w:themeColor="accent1" w:themeShade="BF"/>
      <w:spacing w:val="5"/>
    </w:rPr>
  </w:style>
  <w:style w:type="paragraph" w:customStyle="1" w:styleId="Default">
    <w:name w:val="Default"/>
    <w:rsid w:val="00A65BC5"/>
    <w:pPr>
      <w:autoSpaceDE w:val="0"/>
      <w:autoSpaceDN w:val="0"/>
      <w:adjustRightInd w:val="0"/>
    </w:pPr>
    <w:rPr>
      <w:rFonts w:ascii="Calibri" w:hAnsi="Calibri" w:cs="Calibri"/>
      <w:color w:val="000000"/>
      <w:kern w:val="0"/>
      <w:lang w:val="en-GB"/>
      <w14:ligatures w14:val="none"/>
    </w:rPr>
  </w:style>
  <w:style w:type="paragraph" w:customStyle="1" w:styleId="p1">
    <w:name w:val="p1"/>
    <w:basedOn w:val="Normal"/>
    <w:rsid w:val="00A65BC5"/>
    <w:rPr>
      <w:rFonts w:ascii=".AppleSystemUIFont" w:hAnsi=".AppleSystemUIFont"/>
    </w:rPr>
  </w:style>
  <w:style w:type="character" w:customStyle="1" w:styleId="s1">
    <w:name w:val="s1"/>
    <w:basedOn w:val="DefaultParagraphFont"/>
    <w:rsid w:val="00A65BC5"/>
    <w:rPr>
      <w:rFonts w:ascii="UICTFontTextStyleBody" w:hAnsi="UICTFontTextStyleBody" w:hint="default"/>
      <w:b w:val="0"/>
      <w:bCs w:val="0"/>
      <w:i w:val="0"/>
      <w:iCs w:val="0"/>
      <w:sz w:val="24"/>
      <w:szCs w:val="24"/>
    </w:rPr>
  </w:style>
  <w:style w:type="paragraph" w:styleId="NormalWeb">
    <w:name w:val="Normal (Web)"/>
    <w:basedOn w:val="Normal"/>
    <w:uiPriority w:val="99"/>
    <w:unhideWhenUsed/>
    <w:rsid w:val="00B408F8"/>
    <w:pPr>
      <w:spacing w:before="100" w:beforeAutospacing="1" w:after="100" w:afterAutospacing="1" w:line="264" w:lineRule="auto"/>
    </w:pPr>
    <w:rPr>
      <w:sz w:val="21"/>
      <w:szCs w:val="21"/>
      <w:lang w:val="en-GB"/>
    </w:rPr>
  </w:style>
  <w:style w:type="table" w:styleId="TableGrid">
    <w:name w:val="Table Grid"/>
    <w:basedOn w:val="TableNormal"/>
    <w:rsid w:val="00B408F8"/>
    <w:rPr>
      <w:kern w:val="0"/>
      <w:sz w:val="22"/>
      <w:szCs w:val="22"/>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408F8"/>
    <w:pPr>
      <w:tabs>
        <w:tab w:val="center" w:pos="4513"/>
        <w:tab w:val="right" w:pos="9026"/>
      </w:tabs>
    </w:pPr>
    <w:rPr>
      <w:sz w:val="22"/>
      <w:szCs w:val="22"/>
      <w:lang w:val="en-GB"/>
    </w:rPr>
  </w:style>
  <w:style w:type="character" w:customStyle="1" w:styleId="HeaderChar">
    <w:name w:val="Header Char"/>
    <w:basedOn w:val="DefaultParagraphFont"/>
    <w:link w:val="Header"/>
    <w:uiPriority w:val="99"/>
    <w:rsid w:val="00B408F8"/>
    <w:rPr>
      <w:kern w:val="0"/>
      <w:sz w:val="22"/>
      <w:szCs w:val="22"/>
      <w:lang w:val="en-GB"/>
      <w14:ligatures w14:val="none"/>
    </w:rPr>
  </w:style>
  <w:style w:type="paragraph" w:styleId="CommentText">
    <w:name w:val="annotation text"/>
    <w:basedOn w:val="Normal"/>
    <w:link w:val="CommentTextChar"/>
    <w:uiPriority w:val="99"/>
    <w:unhideWhenUsed/>
    <w:rsid w:val="00B408F8"/>
    <w:rPr>
      <w:sz w:val="20"/>
      <w:szCs w:val="20"/>
      <w:lang w:val="en-GB"/>
    </w:rPr>
  </w:style>
  <w:style w:type="character" w:customStyle="1" w:styleId="CommentTextChar">
    <w:name w:val="Comment Text Char"/>
    <w:basedOn w:val="DefaultParagraphFont"/>
    <w:link w:val="CommentText"/>
    <w:uiPriority w:val="99"/>
    <w:rsid w:val="00B408F8"/>
    <w:rPr>
      <w:rFonts w:ascii="Times New Roman" w:eastAsia="Times New Roman" w:hAnsi="Times New Roman" w:cs="Times New Roman"/>
      <w:kern w:val="0"/>
      <w:sz w:val="20"/>
      <w:szCs w:val="20"/>
      <w:lang w:val="en-GB"/>
      <w14:ligatures w14:val="none"/>
    </w:rPr>
  </w:style>
  <w:style w:type="character" w:customStyle="1" w:styleId="notion-enable-hover">
    <w:name w:val="notion-enable-hover"/>
    <w:basedOn w:val="DefaultParagraphFont"/>
    <w:rsid w:val="00B408F8"/>
  </w:style>
  <w:style w:type="character" w:styleId="Emphasis">
    <w:name w:val="Emphasis"/>
    <w:basedOn w:val="DefaultParagraphFont"/>
    <w:uiPriority w:val="20"/>
    <w:qFormat/>
    <w:rsid w:val="00B408F8"/>
    <w:rPr>
      <w:i/>
      <w:iCs/>
    </w:rPr>
  </w:style>
  <w:style w:type="paragraph" w:customStyle="1" w:styleId="c-bibliographic-informationcitation">
    <w:name w:val="c-bibliographic-information__citation"/>
    <w:basedOn w:val="Normal"/>
    <w:rsid w:val="00B408F8"/>
    <w:pPr>
      <w:spacing w:before="100" w:beforeAutospacing="1" w:after="100" w:afterAutospacing="1"/>
    </w:pPr>
  </w:style>
  <w:style w:type="character" w:styleId="Hyperlink">
    <w:name w:val="Hyperlink"/>
    <w:basedOn w:val="DefaultParagraphFont"/>
    <w:uiPriority w:val="99"/>
    <w:unhideWhenUsed/>
    <w:rsid w:val="00B408F8"/>
    <w:rPr>
      <w:color w:val="467886" w:themeColor="hyperlink"/>
      <w:u w:val="single"/>
    </w:rPr>
  </w:style>
  <w:style w:type="table" w:styleId="GridTable4">
    <w:name w:val="Grid Table 4"/>
    <w:basedOn w:val="TableNormal"/>
    <w:uiPriority w:val="49"/>
    <w:rsid w:val="007911A4"/>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F63249"/>
    <w:pPr>
      <w:tabs>
        <w:tab w:val="center" w:pos="4513"/>
        <w:tab w:val="right" w:pos="9026"/>
      </w:tabs>
    </w:pPr>
  </w:style>
  <w:style w:type="character" w:customStyle="1" w:styleId="FooterChar">
    <w:name w:val="Footer Char"/>
    <w:basedOn w:val="DefaultParagraphFont"/>
    <w:link w:val="Footer"/>
    <w:uiPriority w:val="99"/>
    <w:rsid w:val="00F63249"/>
  </w:style>
  <w:style w:type="character" w:styleId="PageNumber">
    <w:name w:val="page number"/>
    <w:basedOn w:val="DefaultParagraphFont"/>
    <w:uiPriority w:val="99"/>
    <w:unhideWhenUsed/>
    <w:rsid w:val="00F63249"/>
  </w:style>
  <w:style w:type="paragraph" w:styleId="BodyText2">
    <w:name w:val="Body Text 2"/>
    <w:basedOn w:val="Normal"/>
    <w:link w:val="BodyText2Char"/>
    <w:uiPriority w:val="99"/>
    <w:rsid w:val="003B48D5"/>
    <w:pPr>
      <w:ind w:left="720" w:hanging="720"/>
    </w:pPr>
    <w:rPr>
      <w:b/>
      <w:bCs/>
      <w:sz w:val="22"/>
      <w:szCs w:val="22"/>
      <w:lang w:val="en-GB"/>
    </w:rPr>
  </w:style>
  <w:style w:type="character" w:customStyle="1" w:styleId="BodyText2Char">
    <w:name w:val="Body Text 2 Char"/>
    <w:basedOn w:val="DefaultParagraphFont"/>
    <w:link w:val="BodyText2"/>
    <w:uiPriority w:val="99"/>
    <w:rsid w:val="003B48D5"/>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3B48D5"/>
    <w:pPr>
      <w:keepNext/>
      <w:spacing w:after="240"/>
    </w:pPr>
    <w:rPr>
      <w:b/>
      <w:bCs/>
      <w:lang w:val="en-GB"/>
    </w:rPr>
  </w:style>
  <w:style w:type="paragraph" w:styleId="BalloonText">
    <w:name w:val="Balloon Text"/>
    <w:basedOn w:val="Normal"/>
    <w:link w:val="BalloonTextChar"/>
    <w:uiPriority w:val="99"/>
    <w:semiHidden/>
    <w:rsid w:val="003B48D5"/>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3B48D5"/>
    <w:rPr>
      <w:rFonts w:ascii="Tahoma" w:eastAsia="Times New Roman" w:hAnsi="Tahoma" w:cs="Tahoma"/>
      <w:kern w:val="0"/>
      <w:sz w:val="16"/>
      <w:szCs w:val="16"/>
      <w:lang w:val="en-GB"/>
      <w14:ligatures w14:val="none"/>
    </w:rPr>
  </w:style>
  <w:style w:type="character" w:styleId="FollowedHyperlink">
    <w:name w:val="FollowedHyperlink"/>
    <w:uiPriority w:val="99"/>
    <w:semiHidden/>
    <w:rsid w:val="003B48D5"/>
    <w:rPr>
      <w:color w:val="800080"/>
      <w:u w:val="single"/>
    </w:rPr>
  </w:style>
  <w:style w:type="character" w:customStyle="1" w:styleId="Hyperlink1">
    <w:name w:val="Hyperlink1"/>
    <w:uiPriority w:val="99"/>
    <w:rsid w:val="003B48D5"/>
    <w:rPr>
      <w:color w:val="535353"/>
      <w:u w:val="single"/>
      <w:effect w:val="none"/>
    </w:rPr>
  </w:style>
  <w:style w:type="paragraph" w:customStyle="1" w:styleId="NormalWeb1">
    <w:name w:val="Normal (Web)1"/>
    <w:basedOn w:val="Normal"/>
    <w:uiPriority w:val="99"/>
    <w:rsid w:val="003B48D5"/>
    <w:pPr>
      <w:spacing w:before="100" w:beforeAutospacing="1" w:after="300"/>
    </w:pPr>
    <w:rPr>
      <w:lang w:val="en-GB"/>
    </w:rPr>
  </w:style>
  <w:style w:type="character" w:styleId="CommentReference">
    <w:name w:val="annotation reference"/>
    <w:uiPriority w:val="99"/>
    <w:semiHidden/>
    <w:unhideWhenUsed/>
    <w:rsid w:val="003B48D5"/>
    <w:rPr>
      <w:sz w:val="16"/>
      <w:szCs w:val="16"/>
    </w:rPr>
  </w:style>
  <w:style w:type="paragraph" w:styleId="CommentSubject">
    <w:name w:val="annotation subject"/>
    <w:basedOn w:val="CommentText"/>
    <w:next w:val="CommentText"/>
    <w:link w:val="CommentSubjectChar"/>
    <w:uiPriority w:val="99"/>
    <w:semiHidden/>
    <w:unhideWhenUsed/>
    <w:rsid w:val="003B48D5"/>
    <w:rPr>
      <w:b/>
      <w:bCs/>
    </w:rPr>
  </w:style>
  <w:style w:type="character" w:customStyle="1" w:styleId="CommentSubjectChar">
    <w:name w:val="Comment Subject Char"/>
    <w:basedOn w:val="CommentTextChar"/>
    <w:link w:val="CommentSubject"/>
    <w:uiPriority w:val="99"/>
    <w:semiHidden/>
    <w:rsid w:val="003B48D5"/>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3B48D5"/>
    <w:rPr>
      <w:b/>
      <w:bCs/>
    </w:rPr>
  </w:style>
  <w:style w:type="character" w:styleId="UnresolvedMention">
    <w:name w:val="Unresolved Mention"/>
    <w:basedOn w:val="DefaultParagraphFont"/>
    <w:uiPriority w:val="99"/>
    <w:semiHidden/>
    <w:unhideWhenUsed/>
    <w:rsid w:val="003B48D5"/>
    <w:rPr>
      <w:color w:val="605E5C"/>
      <w:shd w:val="clear" w:color="auto" w:fill="E1DFDD"/>
    </w:rPr>
  </w:style>
  <w:style w:type="character" w:customStyle="1" w:styleId="apple-converted-space">
    <w:name w:val="apple-converted-space"/>
    <w:basedOn w:val="DefaultParagraphFont"/>
    <w:rsid w:val="00C13507"/>
  </w:style>
  <w:style w:type="paragraph" w:customStyle="1" w:styleId="li1">
    <w:name w:val="li1"/>
    <w:basedOn w:val="Normal"/>
    <w:rsid w:val="00735AB3"/>
    <w:rPr>
      <w:rFonts w:ascii=".AppleSystemUIFont" w:hAnsi=".AppleSystemUIFon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open.spotify.com/track/1uxWtPsQHalGdWnI5VyT1k?si=75b34a2bc42a4a5e" TargetMode="External"/><Relationship Id="rId21" Type="http://schemas.openxmlformats.org/officeDocument/2006/relationships/image" Target="media/image9.png"/><Relationship Id="rId42" Type="http://schemas.openxmlformats.org/officeDocument/2006/relationships/image" Target="media/image30.png"/><Relationship Id="rId63" Type="http://schemas.openxmlformats.org/officeDocument/2006/relationships/hyperlink" Target="https://doi.org/10.1177/20592043261417094" TargetMode="External"/><Relationship Id="rId84" Type="http://schemas.openxmlformats.org/officeDocument/2006/relationships/hyperlink" Target="https://open.spotify.com/track/0h77yfaXxrLMLz31uNDigN?si=1d6cb1d929e04209" TargetMode="External"/><Relationship Id="rId138" Type="http://schemas.openxmlformats.org/officeDocument/2006/relationships/image" Target="media/image73.png"/><Relationship Id="rId159" Type="http://schemas.openxmlformats.org/officeDocument/2006/relationships/image" Target="media/image85.png"/><Relationship Id="rId170" Type="http://schemas.openxmlformats.org/officeDocument/2006/relationships/hyperlink" Target="https://open.spotify.com/track/2XZhXEkF7132BNDIazkWMD?si=9e2103f214904017" TargetMode="External"/><Relationship Id="rId191" Type="http://schemas.openxmlformats.org/officeDocument/2006/relationships/image" Target="media/image104.png"/><Relationship Id="rId205" Type="http://schemas.openxmlformats.org/officeDocument/2006/relationships/fontTable" Target="fontTable.xml"/><Relationship Id="rId107" Type="http://schemas.openxmlformats.org/officeDocument/2006/relationships/image" Target="media/image54.png"/><Relationship Id="rId11" Type="http://schemas.openxmlformats.org/officeDocument/2006/relationships/hyperlink" Target="https://vm.tiktok.com/ZNdHeNfCf/" TargetMode="External"/><Relationship Id="rId32" Type="http://schemas.openxmlformats.org/officeDocument/2006/relationships/image" Target="media/image20.png"/><Relationship Id="rId53" Type="http://schemas.openxmlformats.org/officeDocument/2006/relationships/hyperlink" Target="https://doi.org/10.3389/fpsyg.2021.713445" TargetMode="External"/><Relationship Id="rId74" Type="http://schemas.openxmlformats.org/officeDocument/2006/relationships/footer" Target="footer2.xml"/><Relationship Id="rId128" Type="http://schemas.openxmlformats.org/officeDocument/2006/relationships/hyperlink" Target="https://open.spotify.com/track/2QQRPygSvuqjMpL8QuPsAP?si=eb622ef4b8184f12" TargetMode="External"/><Relationship Id="rId149" Type="http://schemas.openxmlformats.org/officeDocument/2006/relationships/image" Target="media/image79.png"/><Relationship Id="rId5" Type="http://schemas.openxmlformats.org/officeDocument/2006/relationships/webSettings" Target="webSettings.xml"/><Relationship Id="rId95" Type="http://schemas.openxmlformats.org/officeDocument/2006/relationships/hyperlink" Target="https://open.spotify.com/track/1zyrjK69LRZCvEmUtJUbsT?si=eb56b94c6c354e4b" TargetMode="External"/><Relationship Id="rId160" Type="http://schemas.openxmlformats.org/officeDocument/2006/relationships/image" Target="media/image86.png"/><Relationship Id="rId181" Type="http://schemas.openxmlformats.org/officeDocument/2006/relationships/hyperlink" Target="https://open.spotify.com/track/6GTpGwZ80Qq6MIFB6KmBSC?si=a9dfdbe9507a4555" TargetMode="External"/><Relationship Id="rId22" Type="http://schemas.openxmlformats.org/officeDocument/2006/relationships/image" Target="media/image10.png"/><Relationship Id="rId43" Type="http://schemas.openxmlformats.org/officeDocument/2006/relationships/image" Target="media/image31.png"/><Relationship Id="rId64" Type="http://schemas.openxmlformats.org/officeDocument/2006/relationships/hyperlink" Target="https://doi.org/10.1080/07494467.2016.1282598" TargetMode="External"/><Relationship Id="rId118" Type="http://schemas.openxmlformats.org/officeDocument/2006/relationships/image" Target="media/image61.png"/><Relationship Id="rId139" Type="http://schemas.openxmlformats.org/officeDocument/2006/relationships/hyperlink" Target="https://open.spotify.com/track/55sGZ6khmMO0GWb9QzZnXM?si=8c8507f9ed6447b0" TargetMode="External"/><Relationship Id="rId85" Type="http://schemas.openxmlformats.org/officeDocument/2006/relationships/hyperlink" Target="https://www.youtube.com/watch?v=91zVO6_QR_o&amp;list=RD91zVO6_QR_o&amp;start_radio=1" TargetMode="External"/><Relationship Id="rId150" Type="http://schemas.openxmlformats.org/officeDocument/2006/relationships/image" Target="media/image80.png"/><Relationship Id="rId171" Type="http://schemas.openxmlformats.org/officeDocument/2006/relationships/image" Target="media/image92.png"/><Relationship Id="rId192" Type="http://schemas.openxmlformats.org/officeDocument/2006/relationships/image" Target="media/image105.png"/><Relationship Id="rId206" Type="http://schemas.openxmlformats.org/officeDocument/2006/relationships/theme" Target="theme/theme1.xml"/><Relationship Id="rId12" Type="http://schemas.openxmlformats.org/officeDocument/2006/relationships/hyperlink" Target="http://www.oxfordmusiconline.com/subscriber/article/grove/music/18332" TargetMode="External"/><Relationship Id="rId33" Type="http://schemas.openxmlformats.org/officeDocument/2006/relationships/image" Target="media/image21.png"/><Relationship Id="rId108" Type="http://schemas.openxmlformats.org/officeDocument/2006/relationships/image" Target="media/image55.png"/><Relationship Id="rId129" Type="http://schemas.openxmlformats.org/officeDocument/2006/relationships/image" Target="media/image67.png"/><Relationship Id="rId54" Type="http://schemas.openxmlformats.org/officeDocument/2006/relationships/hyperlink" Target="https://doi.org/10.1087/20150211" TargetMode="External"/><Relationship Id="rId75" Type="http://schemas.openxmlformats.org/officeDocument/2006/relationships/hyperlink" Target="mailto:Rodger.sinead@gmail.com" TargetMode="External"/><Relationship Id="rId96" Type="http://schemas.openxmlformats.org/officeDocument/2006/relationships/image" Target="media/image48.png"/><Relationship Id="rId140" Type="http://schemas.openxmlformats.org/officeDocument/2006/relationships/hyperlink" Target="https://open.spotify.com/track/13Soih2NRLeDx8Unbr22mx?si=01377b09b12e484f" TargetMode="External"/><Relationship Id="rId161" Type="http://schemas.openxmlformats.org/officeDocument/2006/relationships/hyperlink" Target="https://open.spotify.com/track/0pcggG8p0JPZZQ3SnXYYLB?si=ef099bdf3ff84450" TargetMode="External"/><Relationship Id="rId182" Type="http://schemas.openxmlformats.org/officeDocument/2006/relationships/image" Target="media/image99.png"/><Relationship Id="rId6" Type="http://schemas.openxmlformats.org/officeDocument/2006/relationships/footnotes" Target="footnotes.xml"/><Relationship Id="rId23" Type="http://schemas.openxmlformats.org/officeDocument/2006/relationships/image" Target="media/image11.png"/><Relationship Id="rId119" Type="http://schemas.openxmlformats.org/officeDocument/2006/relationships/image" Target="media/image62.png"/><Relationship Id="rId44" Type="http://schemas.openxmlformats.org/officeDocument/2006/relationships/image" Target="media/image32.png"/><Relationship Id="rId65" Type="http://schemas.openxmlformats.org/officeDocument/2006/relationships/hyperlink" Target="https://doi.org/10.1108/JWL-02-2023-0025" TargetMode="External"/><Relationship Id="rId86" Type="http://schemas.openxmlformats.org/officeDocument/2006/relationships/hyperlink" Target="https://www.youtube.com/watch?v=AYnufJKGBFY&amp;list=RDAYnufJKGBFY&amp;start_radio=1" TargetMode="External"/><Relationship Id="rId130" Type="http://schemas.openxmlformats.org/officeDocument/2006/relationships/image" Target="media/image68.png"/><Relationship Id="rId151" Type="http://schemas.openxmlformats.org/officeDocument/2006/relationships/hyperlink" Target="https://open.spotify.com/track/6eR8u06oZFhoBMaKl0xBZp?si=ff4fdd8c70734d3b" TargetMode="External"/><Relationship Id="rId172" Type="http://schemas.openxmlformats.org/officeDocument/2006/relationships/image" Target="media/image93.png"/><Relationship Id="rId193" Type="http://schemas.openxmlformats.org/officeDocument/2006/relationships/image" Target="media/image106.png"/><Relationship Id="rId13" Type="http://schemas.openxmlformats.org/officeDocument/2006/relationships/image" Target="media/image3.png"/><Relationship Id="rId109" Type="http://schemas.openxmlformats.org/officeDocument/2006/relationships/hyperlink" Target="https://open.spotify.com/track/71X7bPDljJHrmEGYCe7kQ8?si=57bc1b537c974ae3" TargetMode="External"/><Relationship Id="rId34" Type="http://schemas.openxmlformats.org/officeDocument/2006/relationships/image" Target="media/image22.png"/><Relationship Id="rId55" Type="http://schemas.openxmlformats.org/officeDocument/2006/relationships/hyperlink" Target="https://doi.org/10.1177/2050312118822927" TargetMode="External"/><Relationship Id="rId76" Type="http://schemas.openxmlformats.org/officeDocument/2006/relationships/hyperlink" Target="mailto:Rodger.sinead@gmail.com" TargetMode="External"/><Relationship Id="rId97" Type="http://schemas.openxmlformats.org/officeDocument/2006/relationships/hyperlink" Target="https://open.spotify.com/track/3iISGrl3JKqPQ4GLqPjVkt?si=10412a0c904347ac" TargetMode="External"/><Relationship Id="rId120" Type="http://schemas.openxmlformats.org/officeDocument/2006/relationships/hyperlink" Target="https://open.spotify.com/track/1w2k1OOCSy3ez40D3TQs7L?si=389e1da89d0f4a41" TargetMode="External"/><Relationship Id="rId141" Type="http://schemas.openxmlformats.org/officeDocument/2006/relationships/image" Target="media/image74.png"/><Relationship Id="rId7" Type="http://schemas.openxmlformats.org/officeDocument/2006/relationships/endnotes" Target="endnotes.xml"/><Relationship Id="rId162" Type="http://schemas.openxmlformats.org/officeDocument/2006/relationships/image" Target="media/image87.png"/><Relationship Id="rId183" Type="http://schemas.openxmlformats.org/officeDocument/2006/relationships/hyperlink" Target="https://open.spotify.com/track/4YKMMDGKrB3wdt3x2rGyKq?si=7808a60c6fa0466e" TargetMode="External"/><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file:///C:/Users/c.lohmann-hancock/AppData/Local/Microsoft/Windows/INetCache/REICoP-17-20-v3-Final.pdf" TargetMode="External"/><Relationship Id="rId87" Type="http://schemas.openxmlformats.org/officeDocument/2006/relationships/image" Target="media/image43.png"/><Relationship Id="rId110" Type="http://schemas.openxmlformats.org/officeDocument/2006/relationships/image" Target="media/image56.png"/><Relationship Id="rId115" Type="http://schemas.openxmlformats.org/officeDocument/2006/relationships/image" Target="media/image59.png"/><Relationship Id="rId131" Type="http://schemas.openxmlformats.org/officeDocument/2006/relationships/hyperlink" Target="https://open.spotify.com/track/12vPqdm2MGl67iEHf5lb7f?si=380d7f9713624cb7" TargetMode="External"/><Relationship Id="rId136" Type="http://schemas.openxmlformats.org/officeDocument/2006/relationships/image" Target="media/image71.png"/><Relationship Id="rId157" Type="http://schemas.openxmlformats.org/officeDocument/2006/relationships/hyperlink" Target="https://open.spotify.com/track/71PN5ixhorH1y4eHVbvjO4?si=8f16ef19c0184d28" TargetMode="External"/><Relationship Id="rId178" Type="http://schemas.openxmlformats.org/officeDocument/2006/relationships/hyperlink" Target="https://open.spotify.com/track/0jywc9mxNBF35t3N5a642J?si=4d8ccaa514da4d4c" TargetMode="External"/><Relationship Id="rId61" Type="http://schemas.openxmlformats.org/officeDocument/2006/relationships/hyperlink" Target="https://doi.org/10.1057/s41599-025-05454-y" TargetMode="External"/><Relationship Id="rId82" Type="http://schemas.openxmlformats.org/officeDocument/2006/relationships/image" Target="media/image42.png"/><Relationship Id="rId152" Type="http://schemas.openxmlformats.org/officeDocument/2006/relationships/image" Target="media/image81.png"/><Relationship Id="rId173" Type="http://schemas.openxmlformats.org/officeDocument/2006/relationships/hyperlink" Target="https://open.spotify.com/track/1Lgsv19DX86A0OINKm2BAi?si=e3f1948be1b84a92" TargetMode="External"/><Relationship Id="rId194" Type="http://schemas.openxmlformats.org/officeDocument/2006/relationships/image" Target="media/image107.png"/><Relationship Id="rId199" Type="http://schemas.openxmlformats.org/officeDocument/2006/relationships/image" Target="media/image112.png"/><Relationship Id="rId203" Type="http://schemas.openxmlformats.org/officeDocument/2006/relationships/hyperlink" Target="http://m.tm/" TargetMode="External"/><Relationship Id="rId19" Type="http://schemas.openxmlformats.org/officeDocument/2006/relationships/image" Target="media/image7.png"/><Relationship Id="rId14" Type="http://schemas.openxmlformats.org/officeDocument/2006/relationships/image" Target="media/image4.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hyperlink" Target="https://doi.org/10.1016/j.tsc.2008.09.003" TargetMode="External"/><Relationship Id="rId77" Type="http://schemas.openxmlformats.org/officeDocument/2006/relationships/hyperlink" Target="https://www.reddit.com/r/musicals/comments/1gk36vz/similarly_known_riffs/" TargetMode="External"/><Relationship Id="rId100" Type="http://schemas.openxmlformats.org/officeDocument/2006/relationships/hyperlink" Target="https://open.spotify.com/track/6iGUq7Gz1qADhujKlZ9m5f?si=06083aaad8824304" TargetMode="External"/><Relationship Id="rId105" Type="http://schemas.openxmlformats.org/officeDocument/2006/relationships/hyperlink" Target="https://open.spotify.com/track/4B3qvzOMzLQXLeYgPsG3KA?si=e95ffc7c43084be3" TargetMode="External"/><Relationship Id="rId126" Type="http://schemas.openxmlformats.org/officeDocument/2006/relationships/image" Target="media/image66.png"/><Relationship Id="rId147" Type="http://schemas.openxmlformats.org/officeDocument/2006/relationships/hyperlink" Target="https://open.spotify.com/track/6OSTrvIX8JXxRxFT4C9y0J?si=87e1e4bfd7954f63" TargetMode="External"/><Relationship Id="rId168" Type="http://schemas.openxmlformats.org/officeDocument/2006/relationships/hyperlink" Target="https://open.spotify.com/track/5UoKYaqmHDZYwzDSFQiZ75?si=3ad73efb11a4427f" TargetMode="External"/><Relationship Id="rId8" Type="http://schemas.openxmlformats.org/officeDocument/2006/relationships/image" Target="media/image1.png"/><Relationship Id="rId51" Type="http://schemas.openxmlformats.org/officeDocument/2006/relationships/image" Target="media/image39.png"/><Relationship Id="rId72" Type="http://schemas.openxmlformats.org/officeDocument/2006/relationships/hyperlink" Target="mailto:pgresearch@uwtsd.ac.uk" TargetMode="External"/><Relationship Id="rId93" Type="http://schemas.openxmlformats.org/officeDocument/2006/relationships/image" Target="media/image46.png"/><Relationship Id="rId98" Type="http://schemas.openxmlformats.org/officeDocument/2006/relationships/image" Target="media/image49.png"/><Relationship Id="rId121" Type="http://schemas.openxmlformats.org/officeDocument/2006/relationships/hyperlink" Target="https://open.spotify.com/track/2OIlOS419OC0McH7i27Kat?si=ccc6c27382c94ae8" TargetMode="External"/><Relationship Id="rId142" Type="http://schemas.openxmlformats.org/officeDocument/2006/relationships/image" Target="media/image75.png"/><Relationship Id="rId163" Type="http://schemas.openxmlformats.org/officeDocument/2006/relationships/image" Target="media/image88.png"/><Relationship Id="rId184" Type="http://schemas.openxmlformats.org/officeDocument/2006/relationships/hyperlink" Target="https://open.spotify.com/track/3lfHxNSJpNsyEEUQA4ii4G?si=e74ef3725e144c9e" TargetMode="External"/><Relationship Id="rId189" Type="http://schemas.openxmlformats.org/officeDocument/2006/relationships/image" Target="media/image102.png"/><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image" Target="media/image34.png"/><Relationship Id="rId6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6" Type="http://schemas.openxmlformats.org/officeDocument/2006/relationships/image" Target="media/image60.png"/><Relationship Id="rId137" Type="http://schemas.openxmlformats.org/officeDocument/2006/relationships/image" Target="media/image72.png"/><Relationship Id="rId158" Type="http://schemas.openxmlformats.org/officeDocument/2006/relationships/image" Target="media/image84.png"/><Relationship Id="rId20" Type="http://schemas.openxmlformats.org/officeDocument/2006/relationships/image" Target="media/image8.png"/><Relationship Id="rId41" Type="http://schemas.openxmlformats.org/officeDocument/2006/relationships/image" Target="media/image29.png"/><Relationship Id="rId62" Type="http://schemas.openxmlformats.org/officeDocument/2006/relationships/hyperlink" Target="https://doi.org/10.1017/S1479409823000046" TargetMode="External"/><Relationship Id="rId83" Type="http://schemas.openxmlformats.org/officeDocument/2006/relationships/hyperlink" Target="https://open.spotify.com/track/3lfHxNSJpNsyEEUQA4ii4G?si=e74ef3725e144c9e" TargetMode="External"/><Relationship Id="rId88" Type="http://schemas.openxmlformats.org/officeDocument/2006/relationships/image" Target="media/image44.png"/><Relationship Id="rId111" Type="http://schemas.openxmlformats.org/officeDocument/2006/relationships/hyperlink" Target="https://open.spotify.com/track/54Sc7mZQ1RM03STpk4SfaA?si=c5d7fd75bb3f479e" TargetMode="External"/><Relationship Id="rId132" Type="http://schemas.openxmlformats.org/officeDocument/2006/relationships/hyperlink" Target="https://open.spotify.com/track/3kS6CYYhZNYfct7j3Gy4GY?si=3a3b663de8c641cd" TargetMode="External"/><Relationship Id="rId153" Type="http://schemas.openxmlformats.org/officeDocument/2006/relationships/hyperlink" Target="https://open.spotify.com/track/4RINHMTRqIFb61Y4GjoYR4?si=a8fd88e7870b42df" TargetMode="External"/><Relationship Id="rId174" Type="http://schemas.openxmlformats.org/officeDocument/2006/relationships/image" Target="media/image94.png"/><Relationship Id="rId179" Type="http://schemas.openxmlformats.org/officeDocument/2006/relationships/image" Target="media/image97.png"/><Relationship Id="rId195" Type="http://schemas.openxmlformats.org/officeDocument/2006/relationships/image" Target="media/image108.png"/><Relationship Id="rId190" Type="http://schemas.openxmlformats.org/officeDocument/2006/relationships/image" Target="media/image103.png"/><Relationship Id="rId204" Type="http://schemas.openxmlformats.org/officeDocument/2006/relationships/image" Target="media/image115.jpeg"/><Relationship Id="rId15" Type="http://schemas.openxmlformats.org/officeDocument/2006/relationships/image" Target="media/image5.png"/><Relationship Id="rId36" Type="http://schemas.openxmlformats.org/officeDocument/2006/relationships/image" Target="media/image24.png"/><Relationship Id="rId57" Type="http://schemas.openxmlformats.org/officeDocument/2006/relationships/hyperlink" Target="https://doi.org/10.3390/philosophies10010020" TargetMode="External"/><Relationship Id="rId106" Type="http://schemas.openxmlformats.org/officeDocument/2006/relationships/image" Target="media/image53.png"/><Relationship Id="rId127" Type="http://schemas.openxmlformats.org/officeDocument/2006/relationships/hyperlink" Target="https://open.spotify.com/track/2zfJ7nQiIGfy6BRuMuuLSX?si=3a34b7c8db5f4f47" TargetMode="External"/><Relationship Id="rId10" Type="http://schemas.openxmlformats.org/officeDocument/2006/relationships/hyperlink" Target="https://vm.tiktok.com/ZNdHeBV64/" TargetMode="External"/><Relationship Id="rId31" Type="http://schemas.openxmlformats.org/officeDocument/2006/relationships/image" Target="media/image19.png"/><Relationship Id="rId52" Type="http://schemas.openxmlformats.org/officeDocument/2006/relationships/hyperlink" Target="https://doi.org/10.2307/jj.11955034" TargetMode="External"/><Relationship Id="rId73" Type="http://schemas.openxmlformats.org/officeDocument/2006/relationships/footer" Target="footer1.xml"/><Relationship Id="rId78" Type="http://schemas.openxmlformats.org/officeDocument/2006/relationships/hyperlink" Target="https://www.quora.com/What-are-some-musical-theatre-songs-with-amazing-riffs" TargetMode="External"/><Relationship Id="rId94" Type="http://schemas.openxmlformats.org/officeDocument/2006/relationships/image" Target="media/image47.png"/><Relationship Id="rId99" Type="http://schemas.openxmlformats.org/officeDocument/2006/relationships/hyperlink" Target="https://open.spotify.com/track/0E1NL6gkv5aQKGNjJfBE3A?si=dc69e36b84b141f2" TargetMode="External"/><Relationship Id="rId101" Type="http://schemas.openxmlformats.org/officeDocument/2006/relationships/image" Target="media/image50.png"/><Relationship Id="rId122" Type="http://schemas.openxmlformats.org/officeDocument/2006/relationships/image" Target="media/image63.png"/><Relationship Id="rId143" Type="http://schemas.openxmlformats.org/officeDocument/2006/relationships/hyperlink" Target="https://open.spotify.com/track/0yM3VmM8gHEVGViKvAbQkc?si=88e4eca6d0a442c6" TargetMode="External"/><Relationship Id="rId148" Type="http://schemas.openxmlformats.org/officeDocument/2006/relationships/image" Target="media/image78.png"/><Relationship Id="rId164" Type="http://schemas.openxmlformats.org/officeDocument/2006/relationships/image" Target="media/image89.png"/><Relationship Id="rId169" Type="http://schemas.openxmlformats.org/officeDocument/2006/relationships/image" Target="media/image91.png"/><Relationship Id="rId185" Type="http://schemas.openxmlformats.org/officeDocument/2006/relationships/hyperlink" Target="https://vm.tiktok.com/ZNdsGGhor/"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98.png"/><Relationship Id="rId26" Type="http://schemas.openxmlformats.org/officeDocument/2006/relationships/image" Target="media/image14.png"/><Relationship Id="rId47" Type="http://schemas.openxmlformats.org/officeDocument/2006/relationships/image" Target="media/image35.png"/><Relationship Id="rId6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9" Type="http://schemas.openxmlformats.org/officeDocument/2006/relationships/hyperlink" Target="https://open.spotify.com/track/7CBrUf50mf2IqcRZla38by?si=5d77b90c3c624819" TargetMode="External"/><Relationship Id="rId112" Type="http://schemas.openxmlformats.org/officeDocument/2006/relationships/image" Target="media/image57.png"/><Relationship Id="rId133" Type="http://schemas.openxmlformats.org/officeDocument/2006/relationships/image" Target="media/image69.png"/><Relationship Id="rId154" Type="http://schemas.openxmlformats.org/officeDocument/2006/relationships/image" Target="media/image82.png"/><Relationship Id="rId175" Type="http://schemas.openxmlformats.org/officeDocument/2006/relationships/hyperlink" Target="https://open.spotify.com/track/6dM1mSU9XuGebT7208h0lZ?si=646a8f0316654029" TargetMode="External"/><Relationship Id="rId196" Type="http://schemas.openxmlformats.org/officeDocument/2006/relationships/image" Target="media/image109.png"/><Relationship Id="rId200" Type="http://schemas.openxmlformats.org/officeDocument/2006/relationships/image" Target="media/image113.png"/><Relationship Id="rId16" Type="http://schemas.openxmlformats.org/officeDocument/2006/relationships/hyperlink" Target="https://vm.tiktok.com/ZNRSCRBPU/" TargetMode="External"/><Relationship Id="rId37" Type="http://schemas.openxmlformats.org/officeDocument/2006/relationships/image" Target="media/image25.png"/><Relationship Id="rId58" Type="http://schemas.openxmlformats.org/officeDocument/2006/relationships/hyperlink" Target="https://doi.org/10.1162/coli_a_00500" TargetMode="External"/><Relationship Id="rId79" Type="http://schemas.openxmlformats.org/officeDocument/2006/relationships/hyperlink" Target="https://www.reddit.com/r/Broadway/comments/i4az03/got_any_favourite_riffsruns/" TargetMode="External"/><Relationship Id="rId102" Type="http://schemas.openxmlformats.org/officeDocument/2006/relationships/image" Target="media/image51.png"/><Relationship Id="rId123" Type="http://schemas.openxmlformats.org/officeDocument/2006/relationships/image" Target="media/image64.png"/><Relationship Id="rId144" Type="http://schemas.openxmlformats.org/officeDocument/2006/relationships/hyperlink" Target="https://vm.tiktok.com/ZNdsGGhor/" TargetMode="External"/><Relationship Id="rId90" Type="http://schemas.openxmlformats.org/officeDocument/2006/relationships/hyperlink" Target="https://open.spotify.com/track/2D4BSm5Z8Hq5zYbSgJwEOh?si=d5352f24aeeb432d" TargetMode="External"/><Relationship Id="rId165" Type="http://schemas.openxmlformats.org/officeDocument/2006/relationships/hyperlink" Target="https://open.spotify.com/track/3Zhf2plllm1I5X1vL23fE3?si=0d4282d369f74a13" TargetMode="External"/><Relationship Id="rId186" Type="http://schemas.openxmlformats.org/officeDocument/2006/relationships/hyperlink" Target="https://www.youtube.com/watch?v=73mDMLZdJ7Y" TargetMode="External"/><Relationship Id="rId27" Type="http://schemas.openxmlformats.org/officeDocument/2006/relationships/image" Target="media/image15.png"/><Relationship Id="rId48" Type="http://schemas.openxmlformats.org/officeDocument/2006/relationships/image" Target="media/image36.png"/><Relationship Id="rId69" Type="http://schemas.openxmlformats.org/officeDocument/2006/relationships/hyperlink" Target="https://www.uwtsd.ac.uk/research/research-ethics/" TargetMode="External"/><Relationship Id="rId113" Type="http://schemas.openxmlformats.org/officeDocument/2006/relationships/image" Target="media/image58.png"/><Relationship Id="rId134" Type="http://schemas.openxmlformats.org/officeDocument/2006/relationships/image" Target="media/image70.png"/><Relationship Id="rId80" Type="http://schemas.openxmlformats.org/officeDocument/2006/relationships/hyperlink" Target="https://www.reddit.com/r/musicals/comments/9gvv95/what_are_some_male_musical_theatre_songs_with/" TargetMode="External"/><Relationship Id="rId155" Type="http://schemas.openxmlformats.org/officeDocument/2006/relationships/hyperlink" Target="https://open.spotify.com/track/09yr2hPP6qRvLnZt3BYcUV?si=8f2c0a1f19fc4001" TargetMode="External"/><Relationship Id="rId176" Type="http://schemas.openxmlformats.org/officeDocument/2006/relationships/image" Target="media/image95.png"/><Relationship Id="rId197" Type="http://schemas.openxmlformats.org/officeDocument/2006/relationships/image" Target="media/image110.png"/><Relationship Id="rId201" Type="http://schemas.openxmlformats.org/officeDocument/2006/relationships/image" Target="media/image114.png"/><Relationship Id="rId17" Type="http://schemas.openxmlformats.org/officeDocument/2006/relationships/hyperlink" Target="https://vm.tiktok.com/ZNRSQE9Wq/" TargetMode="External"/><Relationship Id="rId38" Type="http://schemas.openxmlformats.org/officeDocument/2006/relationships/image" Target="media/image26.png"/><Relationship Id="rId59" Type="http://schemas.openxmlformats.org/officeDocument/2006/relationships/hyperlink" Target="https://doi.org/10.1017/S0040298207000113" TargetMode="External"/><Relationship Id="rId103" Type="http://schemas.openxmlformats.org/officeDocument/2006/relationships/hyperlink" Target="https://open.spotify.com/track/0Iys022UwQ8xBfxE1g4nWZ?si=dda8d32e158440b0" TargetMode="External"/><Relationship Id="rId124" Type="http://schemas.openxmlformats.org/officeDocument/2006/relationships/image" Target="media/image65.png"/><Relationship Id="rId70" Type="http://schemas.openxmlformats.org/officeDocument/2006/relationships/image" Target="media/image40.png"/><Relationship Id="rId91" Type="http://schemas.openxmlformats.org/officeDocument/2006/relationships/image" Target="media/image45.png"/><Relationship Id="rId145" Type="http://schemas.openxmlformats.org/officeDocument/2006/relationships/image" Target="media/image76.png"/><Relationship Id="rId166" Type="http://schemas.openxmlformats.org/officeDocument/2006/relationships/hyperlink" Target="https://www.youtube.com/watch?v=73mDMLZdJ7Y" TargetMode="External"/><Relationship Id="rId187" Type="http://schemas.openxmlformats.org/officeDocument/2006/relationships/image" Target="media/image100.emf"/><Relationship Id="rId1" Type="http://schemas.openxmlformats.org/officeDocument/2006/relationships/customXml" Target="../customXml/item1.xml"/><Relationship Id="rId28" Type="http://schemas.openxmlformats.org/officeDocument/2006/relationships/image" Target="media/image16.png"/><Relationship Id="rId49" Type="http://schemas.openxmlformats.org/officeDocument/2006/relationships/image" Target="media/image37.png"/><Relationship Id="rId114" Type="http://schemas.openxmlformats.org/officeDocument/2006/relationships/hyperlink" Target="https://open.spotify.com/track/3ZPpFEandljtmTnz8D4trH?si=0f54033b9e674644" TargetMode="External"/><Relationship Id="rId60" Type="http://schemas.openxmlformats.org/officeDocument/2006/relationships/hyperlink" Target="https://www.tiktok.com/@jackie.adelle/video/6967193805699190022?_r=1&amp;_t=ZN-93OOCuL80bG" TargetMode="External"/><Relationship Id="rId81" Type="http://schemas.openxmlformats.org/officeDocument/2006/relationships/image" Target="media/image41.png"/><Relationship Id="rId135" Type="http://schemas.openxmlformats.org/officeDocument/2006/relationships/hyperlink" Target="https://open.spotify.com/track/7BaTqGZEDSj9943y404BUJ?si=7af26a3b91294aa1" TargetMode="External"/><Relationship Id="rId156" Type="http://schemas.openxmlformats.org/officeDocument/2006/relationships/image" Target="media/image83.png"/><Relationship Id="rId177" Type="http://schemas.openxmlformats.org/officeDocument/2006/relationships/image" Target="media/image96.png"/><Relationship Id="rId198" Type="http://schemas.openxmlformats.org/officeDocument/2006/relationships/image" Target="media/image111.png"/><Relationship Id="rId202" Type="http://schemas.openxmlformats.org/officeDocument/2006/relationships/hyperlink" Target="http://m.tm/" TargetMode="External"/><Relationship Id="rId18" Type="http://schemas.openxmlformats.org/officeDocument/2006/relationships/image" Target="media/image6.png"/><Relationship Id="rId39" Type="http://schemas.openxmlformats.org/officeDocument/2006/relationships/image" Target="media/image27.png"/><Relationship Id="rId50" Type="http://schemas.openxmlformats.org/officeDocument/2006/relationships/image" Target="media/image38.png"/><Relationship Id="rId104" Type="http://schemas.openxmlformats.org/officeDocument/2006/relationships/image" Target="media/image52.png"/><Relationship Id="rId125" Type="http://schemas.openxmlformats.org/officeDocument/2006/relationships/hyperlink" Target="https://open.spotify.com/track/6N4bifNtBKSSDmIL3qZRh8?si=e7923ccf1263470a" TargetMode="External"/><Relationship Id="rId146" Type="http://schemas.openxmlformats.org/officeDocument/2006/relationships/image" Target="media/image77.png"/><Relationship Id="rId167" Type="http://schemas.openxmlformats.org/officeDocument/2006/relationships/image" Target="media/image90.png"/><Relationship Id="rId188" Type="http://schemas.openxmlformats.org/officeDocument/2006/relationships/image" Target="media/image101.png"/><Relationship Id="rId71" Type="http://schemas.openxmlformats.org/officeDocument/2006/relationships/hyperlink" Target="https://mytsd.uwtsd.ac.uk" TargetMode="External"/><Relationship Id="rId92" Type="http://schemas.openxmlformats.org/officeDocument/2006/relationships/hyperlink" Target="https://open.spotify.com/track/0eaFGIJGHgwKGDcVwHnc7t?si=9a4789a6fbd647f5" TargetMode="External"/><Relationship Id="rId2" Type="http://schemas.openxmlformats.org/officeDocument/2006/relationships/numbering" Target="numbering.xml"/><Relationship Id="rId29"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8D84E-01F6-0548-96C1-CCACBB06E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206</Pages>
  <Words>42941</Words>
  <Characters>224585</Characters>
  <Application>Microsoft Office Word</Application>
  <DocSecurity>0</DocSecurity>
  <Lines>4583</Lines>
  <Paragraphs>1124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 Sinead Rodger</dc:creator>
  <cp:keywords/>
  <dc:description/>
  <cp:lastModifiedBy>staff Sinead Rodger</cp:lastModifiedBy>
  <cp:revision>51</cp:revision>
  <cp:lastPrinted>2026-02-28T22:45:00Z</cp:lastPrinted>
  <dcterms:created xsi:type="dcterms:W3CDTF">2026-03-02T19:50:00Z</dcterms:created>
  <dcterms:modified xsi:type="dcterms:W3CDTF">2026-03-02T23:32:00Z</dcterms:modified>
</cp:coreProperties>
</file>