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82F" w:rsidRDefault="00DE382F"/>
    <w:p w:rsidR="00DE382F" w:rsidRDefault="00DE382F"/>
    <w:p w:rsidR="00DE382F" w:rsidRDefault="00922D68">
      <w:pPr>
        <w:pStyle w:val="Modcode"/>
        <w:jc w:val="left"/>
      </w:pPr>
      <w:r>
        <w:rPr>
          <w:noProof/>
        </w:rPr>
        <w:drawing>
          <wp:inline distT="0" distB="0" distL="0" distR="0">
            <wp:extent cx="3221355" cy="1126490"/>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noChangeArrowheads="1"/>
                    </pic:cNvPicPr>
                  </pic:nvPicPr>
                  <pic:blipFill>
                    <a:blip r:embed="rId8"/>
                    <a:stretch>
                      <a:fillRect/>
                    </a:stretch>
                  </pic:blipFill>
                  <pic:spPr bwMode="auto">
                    <a:xfrm>
                      <a:off x="0" y="0"/>
                      <a:ext cx="3221355" cy="1126490"/>
                    </a:xfrm>
                    <a:prstGeom prst="rect">
                      <a:avLst/>
                    </a:prstGeom>
                  </pic:spPr>
                </pic:pic>
              </a:graphicData>
            </a:graphic>
          </wp:inline>
        </w:drawing>
      </w:r>
    </w:p>
    <w:p w:rsidR="00DE382F" w:rsidRDefault="00DE382F">
      <w:pPr>
        <w:pStyle w:val="Modcode"/>
        <w:jc w:val="left"/>
      </w:pPr>
    </w:p>
    <w:p w:rsidR="00DE382F" w:rsidRDefault="00DE382F">
      <w:pPr>
        <w:pStyle w:val="Modcode"/>
        <w:jc w:val="left"/>
      </w:pPr>
    </w:p>
    <w:p w:rsidR="00DE382F" w:rsidRDefault="00922D68">
      <w:pPr>
        <w:pStyle w:val="Modcode"/>
        <w:jc w:val="left"/>
      </w:pPr>
      <w:r>
        <w:t xml:space="preserve">LEVEL/ LEfEL </w:t>
      </w:r>
      <w:r>
        <w:rPr>
          <w:color w:val="FF0000"/>
        </w:rPr>
        <w:t xml:space="preserve">5      </w:t>
      </w:r>
    </w:p>
    <w:p w:rsidR="00DE382F" w:rsidRDefault="00922D68">
      <w:pPr>
        <w:pStyle w:val="Modcode"/>
        <w:jc w:val="left"/>
        <w:rPr>
          <w:color w:val="FF0000"/>
        </w:rPr>
      </w:pPr>
      <w:r>
        <w:rPr>
          <w:color w:val="FF0000"/>
        </w:rPr>
        <w:t xml:space="preserve">                                                                      </w:t>
      </w:r>
    </w:p>
    <w:p w:rsidR="00DE382F" w:rsidRDefault="00922D68">
      <w:pPr>
        <w:pStyle w:val="Modcode"/>
        <w:jc w:val="left"/>
      </w:pPr>
      <w:r>
        <w:t xml:space="preserve">SEMESTER </w:t>
      </w:r>
      <w:r>
        <w:rPr>
          <w:color w:val="FF0000"/>
        </w:rPr>
        <w:t>2</w:t>
      </w:r>
      <w:r>
        <w:t xml:space="preserve">                                                                        </w:t>
      </w:r>
    </w:p>
    <w:p w:rsidR="00DE382F" w:rsidRDefault="00DE382F">
      <w:pPr>
        <w:pStyle w:val="Modcode"/>
        <w:jc w:val="left"/>
      </w:pPr>
    </w:p>
    <w:p w:rsidR="00DE382F" w:rsidRDefault="00922D68">
      <w:pPr>
        <w:pStyle w:val="Modcode"/>
      </w:pPr>
      <w:r>
        <w:t xml:space="preserve">MODULE CODE/ Cod Y modIwl: </w:t>
      </w:r>
      <w:r>
        <w:rPr>
          <w:color w:val="FF0000"/>
        </w:rPr>
        <w:t>M5X01054</w:t>
      </w:r>
    </w:p>
    <w:p w:rsidR="00DE382F" w:rsidRDefault="00922D68">
      <w:pPr>
        <w:pStyle w:val="Modcode"/>
      </w:pPr>
      <w:r>
        <w:rPr>
          <w:color w:val="FF0000"/>
        </w:rPr>
        <w:t>SOFTWARE ENGINEERING PRINCIPLES</w:t>
      </w:r>
    </w:p>
    <w:p w:rsidR="00DE382F" w:rsidRDefault="00DE382F">
      <w:pPr>
        <w:pStyle w:val="Modcode"/>
        <w:rPr>
          <w:color w:val="FF0000"/>
        </w:rPr>
      </w:pPr>
    </w:p>
    <w:p w:rsidR="00DE382F" w:rsidRDefault="00922D68">
      <w:pPr>
        <w:pStyle w:val="Time"/>
      </w:pPr>
      <w:r>
        <w:rPr>
          <w:szCs w:val="28"/>
        </w:rPr>
        <w:t xml:space="preserve">aSSESSMENT TYPE/ mATH O ASESU: </w:t>
      </w:r>
      <w:r>
        <w:rPr>
          <w:color w:val="FF0000"/>
          <w:szCs w:val="28"/>
        </w:rPr>
        <w:t xml:space="preserve">assignment  </w:t>
      </w:r>
    </w:p>
    <w:p w:rsidR="00DE382F" w:rsidRDefault="00922D68">
      <w:pPr>
        <w:pStyle w:val="Answer"/>
      </w:pPr>
      <w:r>
        <w:rPr>
          <w:szCs w:val="28"/>
        </w:rPr>
        <w:t xml:space="preserve">Assessment/Component/ AsESIAD/CYDRAN: </w:t>
      </w:r>
      <w:r>
        <w:rPr>
          <w:color w:val="FF0000"/>
          <w:szCs w:val="28"/>
        </w:rPr>
        <w:t>1</w:t>
      </w:r>
    </w:p>
    <w:p w:rsidR="00DE382F" w:rsidRDefault="00DE382F">
      <w:pPr>
        <w:pStyle w:val="BodyText"/>
      </w:pPr>
    </w:p>
    <w:p w:rsidR="00DE382F" w:rsidRDefault="00922D68">
      <w:pPr>
        <w:pStyle w:val="BodyText"/>
      </w:pPr>
      <w:r>
        <w:rPr>
          <w:b/>
          <w:sz w:val="28"/>
          <w:szCs w:val="28"/>
        </w:rPr>
        <w:t xml:space="preserve">COMPONENT WEIGHTING/ PWYSAU’R CYDRAN: </w:t>
      </w:r>
      <w:r>
        <w:rPr>
          <w:b/>
          <w:color w:val="FF0000"/>
          <w:sz w:val="28"/>
          <w:szCs w:val="28"/>
          <w:u w:val="single"/>
        </w:rPr>
        <w:t>50</w:t>
      </w:r>
      <w:r>
        <w:rPr>
          <w:b/>
          <w:sz w:val="28"/>
          <w:szCs w:val="28"/>
          <w:u w:val="single"/>
        </w:rPr>
        <w:t xml:space="preserve"> </w:t>
      </w:r>
      <w:r>
        <w:rPr>
          <w:b/>
          <w:sz w:val="28"/>
          <w:szCs w:val="28"/>
        </w:rPr>
        <w:t>%</w:t>
      </w:r>
    </w:p>
    <w:p w:rsidR="00DE382F" w:rsidRDefault="00DE382F">
      <w:pPr>
        <w:pStyle w:val="BodyText"/>
      </w:pPr>
    </w:p>
    <w:p w:rsidR="00DE382F" w:rsidRDefault="00922D68">
      <w:pPr>
        <w:pStyle w:val="BodyText"/>
        <w:spacing w:after="0"/>
        <w:rPr>
          <w:b/>
          <w:sz w:val="28"/>
          <w:szCs w:val="28"/>
        </w:rPr>
      </w:pPr>
      <w:r>
        <w:rPr>
          <w:b/>
          <w:sz w:val="28"/>
          <w:szCs w:val="28"/>
        </w:rPr>
        <w:t xml:space="preserve">WORD COUNT (or WORD COUNT EQUIVALENT)/ NIFER Y GEIRIAU: </w:t>
      </w:r>
    </w:p>
    <w:p w:rsidR="00DE382F" w:rsidRDefault="00922D68">
      <w:pPr>
        <w:pStyle w:val="BodyText"/>
        <w:spacing w:after="0"/>
      </w:pPr>
      <w:r>
        <w:rPr>
          <w:b/>
          <w:color w:val="FF0000"/>
          <w:sz w:val="28"/>
          <w:szCs w:val="28"/>
          <w:u w:val="single"/>
        </w:rPr>
        <w:t xml:space="preserve">2000 </w:t>
      </w:r>
      <w:r>
        <w:rPr>
          <w:b/>
          <w:sz w:val="28"/>
          <w:szCs w:val="28"/>
        </w:rPr>
        <w:t xml:space="preserve">WORDS/O EIRIAU </w:t>
      </w:r>
    </w:p>
    <w:p w:rsidR="00DE382F" w:rsidRDefault="00DE382F">
      <w:pPr>
        <w:pStyle w:val="BodyText"/>
        <w:rPr>
          <w:b/>
          <w:sz w:val="28"/>
          <w:szCs w:val="28"/>
          <w:u w:val="single"/>
        </w:rPr>
      </w:pPr>
    </w:p>
    <w:p w:rsidR="00DE382F" w:rsidRDefault="00922D68">
      <w:pPr>
        <w:pStyle w:val="BodyText"/>
      </w:pPr>
      <w:r>
        <w:rPr>
          <w:b/>
          <w:sz w:val="28"/>
          <w:szCs w:val="28"/>
        </w:rPr>
        <w:t xml:space="preserve">MODULE TUTOR / TIWTOR Y MODIWL: </w:t>
      </w:r>
      <w:r>
        <w:rPr>
          <w:b/>
          <w:color w:val="FF0000"/>
          <w:sz w:val="28"/>
          <w:szCs w:val="28"/>
          <w:u w:val="single"/>
        </w:rPr>
        <w:t>ANDREW BAKER/GORDON DICKERS</w:t>
      </w:r>
    </w:p>
    <w:p w:rsidR="00DE382F" w:rsidRDefault="00DE382F">
      <w:pPr>
        <w:pStyle w:val="BodyText"/>
        <w:rPr>
          <w:b/>
          <w:color w:val="FF0000"/>
          <w:sz w:val="16"/>
          <w:szCs w:val="28"/>
          <w:u w:val="single"/>
        </w:rPr>
      </w:pPr>
    </w:p>
    <w:p w:rsidR="00DE382F" w:rsidRDefault="00922D68">
      <w:pPr>
        <w:rPr>
          <w:b/>
          <w:sz w:val="28"/>
          <w:szCs w:val="28"/>
        </w:rPr>
      </w:pPr>
      <w:r>
        <w:rPr>
          <w:b/>
          <w:sz w:val="28"/>
          <w:szCs w:val="28"/>
        </w:rPr>
        <w:t xml:space="preserve">SUBMISSION DETAILS/ MANYLION CYFLWYNO:    </w:t>
      </w:r>
    </w:p>
    <w:p w:rsidR="00DE382F" w:rsidRDefault="00DE382F">
      <w:pPr>
        <w:rPr>
          <w:b/>
          <w:sz w:val="28"/>
          <w:szCs w:val="28"/>
        </w:rPr>
      </w:pPr>
    </w:p>
    <w:p w:rsidR="00DE382F" w:rsidRDefault="00922D68">
      <w:pPr>
        <w:pStyle w:val="ListParagraph"/>
        <w:numPr>
          <w:ilvl w:val="0"/>
          <w:numId w:val="2"/>
        </w:numPr>
        <w:rPr>
          <w:b/>
          <w:sz w:val="28"/>
          <w:szCs w:val="28"/>
        </w:rPr>
      </w:pPr>
      <w:r>
        <w:rPr>
          <w:b/>
          <w:sz w:val="28"/>
          <w:szCs w:val="28"/>
        </w:rPr>
        <w:t xml:space="preserve">Make sure that </w:t>
      </w:r>
      <w:r>
        <w:rPr>
          <w:b/>
          <w:sz w:val="28"/>
          <w:szCs w:val="28"/>
          <w:u w:val="single"/>
        </w:rPr>
        <w:t>Your Name</w:t>
      </w:r>
      <w:r>
        <w:rPr>
          <w:b/>
          <w:sz w:val="28"/>
          <w:szCs w:val="28"/>
        </w:rPr>
        <w:t xml:space="preserve"> , </w:t>
      </w:r>
      <w:r>
        <w:rPr>
          <w:b/>
          <w:sz w:val="28"/>
          <w:szCs w:val="28"/>
          <w:u w:val="single"/>
        </w:rPr>
        <w:t>Your Student P Number</w:t>
      </w:r>
      <w:r>
        <w:rPr>
          <w:b/>
          <w:sz w:val="28"/>
          <w:szCs w:val="28"/>
        </w:rPr>
        <w:t xml:space="preserve">, </w:t>
      </w:r>
      <w:r>
        <w:rPr>
          <w:b/>
          <w:sz w:val="28"/>
          <w:szCs w:val="28"/>
          <w:u w:val="single"/>
        </w:rPr>
        <w:t>Your Module Title</w:t>
      </w:r>
      <w:r>
        <w:rPr>
          <w:b/>
          <w:sz w:val="28"/>
          <w:szCs w:val="28"/>
        </w:rPr>
        <w:t xml:space="preserve">, </w:t>
      </w:r>
      <w:r>
        <w:rPr>
          <w:b/>
          <w:sz w:val="28"/>
          <w:szCs w:val="28"/>
          <w:u w:val="single"/>
        </w:rPr>
        <w:t>Assignment Title</w:t>
      </w:r>
      <w:r>
        <w:rPr>
          <w:b/>
          <w:sz w:val="28"/>
          <w:szCs w:val="28"/>
        </w:rPr>
        <w:t xml:space="preserve"> and </w:t>
      </w:r>
      <w:r>
        <w:rPr>
          <w:b/>
          <w:sz w:val="28"/>
          <w:szCs w:val="28"/>
          <w:u w:val="single"/>
        </w:rPr>
        <w:t>Your Module Lecturer’s Name</w:t>
      </w:r>
      <w:r>
        <w:rPr>
          <w:b/>
          <w:sz w:val="28"/>
          <w:szCs w:val="28"/>
        </w:rPr>
        <w:t xml:space="preserve"> are clearly shown on the front page of your assignment</w:t>
      </w:r>
    </w:p>
    <w:p w:rsidR="00DE382F" w:rsidRDefault="00922D68">
      <w:pPr>
        <w:pStyle w:val="ListParagraph"/>
        <w:numPr>
          <w:ilvl w:val="0"/>
          <w:numId w:val="2"/>
        </w:numPr>
        <w:rPr>
          <w:b/>
          <w:sz w:val="28"/>
          <w:szCs w:val="28"/>
        </w:rPr>
      </w:pPr>
      <w:r>
        <w:rPr>
          <w:b/>
          <w:sz w:val="28"/>
          <w:szCs w:val="28"/>
        </w:rPr>
        <w:t xml:space="preserve">All assignments must be submitted electronically to </w:t>
      </w:r>
      <w:proofErr w:type="spellStart"/>
      <w:r>
        <w:rPr>
          <w:b/>
          <w:sz w:val="28"/>
          <w:szCs w:val="28"/>
        </w:rPr>
        <w:t>Turnitin</w:t>
      </w:r>
      <w:proofErr w:type="spellEnd"/>
      <w:r>
        <w:rPr>
          <w:b/>
          <w:sz w:val="28"/>
          <w:szCs w:val="28"/>
        </w:rPr>
        <w:t xml:space="preserve"> unless indicated by the module lecturer </w:t>
      </w:r>
      <w:r>
        <w:rPr>
          <w:b/>
          <w:sz w:val="28"/>
          <w:szCs w:val="28"/>
          <w:u w:val="single"/>
        </w:rPr>
        <w:t>here</w:t>
      </w:r>
      <w:r>
        <w:rPr>
          <w:b/>
          <w:sz w:val="28"/>
          <w:szCs w:val="28"/>
        </w:rPr>
        <w:t>: …………………………………………...</w:t>
      </w:r>
    </w:p>
    <w:p w:rsidR="00DE382F" w:rsidRDefault="00922D68">
      <w:pPr>
        <w:pStyle w:val="ListParagraph"/>
        <w:numPr>
          <w:ilvl w:val="0"/>
          <w:numId w:val="2"/>
        </w:numPr>
      </w:pPr>
      <w:r>
        <w:rPr>
          <w:b/>
          <w:sz w:val="28"/>
          <w:szCs w:val="28"/>
        </w:rPr>
        <w:t xml:space="preserve">If lecturer additionally requires you to upload coding separately to Moodle it will be indicated </w:t>
      </w:r>
      <w:r>
        <w:rPr>
          <w:b/>
          <w:sz w:val="28"/>
          <w:szCs w:val="28"/>
          <w:u w:val="single"/>
        </w:rPr>
        <w:t>here</w:t>
      </w:r>
      <w:r>
        <w:rPr>
          <w:b/>
          <w:sz w:val="28"/>
          <w:szCs w:val="28"/>
        </w:rPr>
        <w:t>: ………….</w:t>
      </w:r>
      <w:r>
        <w:rPr>
          <w:b/>
          <w:color w:val="FF0000"/>
          <w:sz w:val="28"/>
          <w:szCs w:val="28"/>
        </w:rPr>
        <w:t>YES</w:t>
      </w:r>
      <w:r>
        <w:rPr>
          <w:b/>
          <w:sz w:val="28"/>
          <w:szCs w:val="28"/>
        </w:rPr>
        <w:t>………..….</w:t>
      </w:r>
    </w:p>
    <w:p w:rsidR="00DE382F" w:rsidRDefault="00922D68">
      <w:pPr>
        <w:pStyle w:val="ListParagraph"/>
        <w:numPr>
          <w:ilvl w:val="0"/>
          <w:numId w:val="2"/>
        </w:numPr>
      </w:pPr>
      <w:r>
        <w:rPr>
          <w:b/>
          <w:sz w:val="28"/>
          <w:szCs w:val="28"/>
        </w:rPr>
        <w:t xml:space="preserve">If a paper submission is required then it will be indicated </w:t>
      </w:r>
      <w:r>
        <w:rPr>
          <w:b/>
          <w:sz w:val="28"/>
          <w:szCs w:val="28"/>
          <w:u w:val="single"/>
        </w:rPr>
        <w:t>here</w:t>
      </w:r>
      <w:r>
        <w:rPr>
          <w:b/>
          <w:sz w:val="28"/>
          <w:szCs w:val="28"/>
        </w:rPr>
        <w:t>: …</w:t>
      </w:r>
      <w:r>
        <w:rPr>
          <w:b/>
          <w:color w:val="FF0000"/>
          <w:sz w:val="28"/>
          <w:szCs w:val="28"/>
        </w:rPr>
        <w:t>NO</w:t>
      </w:r>
      <w:r>
        <w:rPr>
          <w:b/>
          <w:sz w:val="28"/>
          <w:szCs w:val="28"/>
        </w:rPr>
        <w:t>……….</w:t>
      </w:r>
    </w:p>
    <w:p w:rsidR="00DE382F" w:rsidRDefault="00922D68">
      <w:pPr>
        <w:pStyle w:val="ListParagraph"/>
        <w:ind w:left="360"/>
        <w:rPr>
          <w:b/>
          <w:sz w:val="28"/>
          <w:szCs w:val="28"/>
        </w:rPr>
      </w:pPr>
      <w:proofErr w:type="gramStart"/>
      <w:r>
        <w:rPr>
          <w:b/>
          <w:sz w:val="28"/>
          <w:szCs w:val="28"/>
        </w:rPr>
        <w:t>you</w:t>
      </w:r>
      <w:proofErr w:type="gramEnd"/>
      <w:r>
        <w:rPr>
          <w:b/>
          <w:sz w:val="28"/>
          <w:szCs w:val="28"/>
        </w:rPr>
        <w:t xml:space="preserve"> will then be required to submit the assignment parts in a suitable report folder– </w:t>
      </w:r>
      <w:r>
        <w:rPr>
          <w:b/>
          <w:sz w:val="28"/>
          <w:szCs w:val="28"/>
          <w:u w:val="single"/>
        </w:rPr>
        <w:t>not in poly-pockets</w:t>
      </w:r>
      <w:r>
        <w:rPr>
          <w:b/>
          <w:sz w:val="28"/>
          <w:szCs w:val="28"/>
        </w:rPr>
        <w:t xml:space="preserve"> - to the library. </w:t>
      </w:r>
      <w:r>
        <w:rPr>
          <w:b/>
          <w:sz w:val="28"/>
          <w:szCs w:val="28"/>
          <w:u w:val="single"/>
        </w:rPr>
        <w:t>For paper submissions only</w:t>
      </w:r>
      <w:r>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DE382F" w:rsidRDefault="00922D68">
      <w:pPr>
        <w:pStyle w:val="ListParagraph"/>
        <w:numPr>
          <w:ilvl w:val="0"/>
          <w:numId w:val="2"/>
        </w:numPr>
        <w:rPr>
          <w:b/>
          <w:sz w:val="28"/>
          <w:szCs w:val="28"/>
        </w:rPr>
      </w:pPr>
      <w:r>
        <w:rPr>
          <w:b/>
          <w:sz w:val="28"/>
          <w:szCs w:val="28"/>
        </w:rPr>
        <w:lastRenderedPageBreak/>
        <w:t xml:space="preserve">DO NOT put this form into </w:t>
      </w:r>
      <w:proofErr w:type="spellStart"/>
      <w:r>
        <w:rPr>
          <w:b/>
          <w:sz w:val="28"/>
          <w:szCs w:val="28"/>
        </w:rPr>
        <w:t>Turnitin</w:t>
      </w:r>
      <w:proofErr w:type="spellEnd"/>
      <w:r>
        <w:rPr>
          <w:b/>
          <w:sz w:val="28"/>
          <w:szCs w:val="28"/>
        </w:rPr>
        <w:t xml:space="preserve"> or it will match many similarities with other students’ submissions.</w:t>
      </w:r>
    </w:p>
    <w:p w:rsidR="00DE382F" w:rsidRDefault="00DE382F">
      <w:pPr>
        <w:ind w:left="360"/>
        <w:rPr>
          <w:rFonts w:ascii="Calibri" w:hAnsi="Calibri" w:cs="Calibri"/>
          <w:b/>
        </w:rPr>
      </w:pPr>
    </w:p>
    <w:p w:rsidR="00DE382F" w:rsidRDefault="00922D68">
      <w:pPr>
        <w:pStyle w:val="Header"/>
      </w:pPr>
      <w:r>
        <w:rPr>
          <w:noProof/>
        </w:rPr>
        <w:drawing>
          <wp:inline distT="0" distB="0" distL="0" distR="0">
            <wp:extent cx="3221355" cy="112649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8"/>
                    <a:stretch>
                      <a:fillRect/>
                    </a:stretch>
                  </pic:blipFill>
                  <pic:spPr bwMode="auto">
                    <a:xfrm>
                      <a:off x="0" y="0"/>
                      <a:ext cx="3221355" cy="1126490"/>
                    </a:xfrm>
                    <a:prstGeom prst="rect">
                      <a:avLst/>
                    </a:prstGeom>
                  </pic:spPr>
                </pic:pic>
              </a:graphicData>
            </a:graphic>
          </wp:inline>
        </w:drawing>
      </w:r>
      <w:r>
        <w:rPr>
          <w:noProof/>
        </w:rPr>
        <mc:AlternateContent>
          <mc:Choice Requires="wps">
            <w:drawing>
              <wp:anchor distT="0" distB="0" distL="114300" distR="114300" simplePos="0" relativeHeight="2" behindDoc="0" locked="0" layoutInCell="1" allowOverlap="1" wp14:anchorId="0F584D53">
                <wp:simplePos x="0" y="0"/>
                <wp:positionH relativeFrom="column">
                  <wp:posOffset>5067300</wp:posOffset>
                </wp:positionH>
                <wp:positionV relativeFrom="paragraph">
                  <wp:posOffset>10795</wp:posOffset>
                </wp:positionV>
                <wp:extent cx="1597660" cy="920115"/>
                <wp:effectExtent l="19050" t="19050" r="27305" b="19050"/>
                <wp:wrapNone/>
                <wp:docPr id="2" name="Text Box 11"/>
                <wp:cNvGraphicFramePr/>
                <a:graphic xmlns:a="http://schemas.openxmlformats.org/drawingml/2006/main">
                  <a:graphicData uri="http://schemas.microsoft.com/office/word/2010/wordprocessingShape">
                    <wps:wsp>
                      <wps:cNvSpPr/>
                      <wps:spPr>
                        <a:xfrm>
                          <a:off x="0" y="0"/>
                          <a:ext cx="1596960" cy="919440"/>
                        </a:xfrm>
                        <a:prstGeom prst="rect">
                          <a:avLst/>
                        </a:prstGeom>
                        <a:solidFill>
                          <a:srgbClr val="C0C0C0"/>
                        </a:solidFill>
                        <a:ln w="28440">
                          <a:solidFill>
                            <a:srgbClr val="C0C0C0"/>
                          </a:solidFill>
                          <a:miter/>
                        </a:ln>
                      </wps:spPr>
                      <wps:style>
                        <a:lnRef idx="0">
                          <a:scrgbClr r="0" g="0" b="0"/>
                        </a:lnRef>
                        <a:fillRef idx="0">
                          <a:scrgbClr r="0" g="0" b="0"/>
                        </a:fillRef>
                        <a:effectRef idx="0">
                          <a:scrgbClr r="0" g="0" b="0"/>
                        </a:effectRef>
                        <a:fontRef idx="minor"/>
                      </wps:style>
                      <wps:txbx>
                        <w:txbxContent>
                          <w:p w:rsidR="000E19F4" w:rsidRDefault="000E19F4">
                            <w:pPr>
                              <w:pStyle w:val="Heading6"/>
                              <w:shd w:val="clear" w:color="auto" w:fill="E0E0E0"/>
                            </w:pPr>
                          </w:p>
                          <w:p w:rsidR="000E19F4" w:rsidRDefault="000E19F4">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stretch>
                                            <a:fillRect/>
                                          </a:stretch>
                                        </pic:blipFill>
                                        <pic:spPr bwMode="auto">
                                          <a:xfrm>
                                            <a:off x="0" y="0"/>
                                            <a:ext cx="638175" cy="436245"/>
                                          </a:xfrm>
                                          <a:prstGeom prst="rect">
                                            <a:avLst/>
                                          </a:prstGeom>
                                        </pic:spPr>
                                      </pic:pic>
                                    </a:graphicData>
                                  </a:graphic>
                                </wp:inline>
                              </w:drawing>
                            </w:r>
                          </w:p>
                        </w:txbxContent>
                      </wps:txbx>
                      <wps:bodyPr lIns="90000" tIns="45000" rIns="90000" bIns="45000">
                        <a:noAutofit/>
                      </wps:bodyPr>
                    </wps:wsp>
                  </a:graphicData>
                </a:graphic>
              </wp:anchor>
            </w:drawing>
          </mc:Choice>
          <mc:Fallback>
            <w:pict>
              <v:rect id="Text Box 11" o:spid="_x0000_s1026" style="position:absolute;margin-left:399pt;margin-top:.85pt;width:125.8pt;height:72.45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" fillcolor="silver" strokecolor="silver" strokeweight=".79mm">
                <v:textbox inset="2.5mm,1.25mm,2.5mm,1.25mm">
                  <w:txbxContent>
                    <w:p w:rsidR="000E19F4" w:rsidRDefault="000E19F4">
                      <w:pPr>
                        <w:pStyle w:val="Heading6"/>
                        <w:shd w:val="clear" w:color="auto" w:fill="E0E0E0"/>
                      </w:pPr>
                    </w:p>
                    <w:p w:rsidR="000E19F4" w:rsidRDefault="000E19F4">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stretch>
                                      <a:fillRect/>
                                    </a:stretch>
                                  </pic:blipFill>
                                  <pic:spPr bwMode="auto">
                                    <a:xfrm>
                                      <a:off x="0" y="0"/>
                                      <a:ext cx="638175" cy="436245"/>
                                    </a:xfrm>
                                    <a:prstGeom prst="rect">
                                      <a:avLst/>
                                    </a:prstGeom>
                                  </pic:spPr>
                                </pic:pic>
                              </a:graphicData>
                            </a:graphic>
                          </wp:inline>
                        </w:drawing>
                      </w:r>
                    </w:p>
                  </w:txbxContent>
                </v:textbox>
              </v:rect>
            </w:pict>
          </mc:Fallback>
        </mc:AlternateContent>
      </w:r>
    </w:p>
    <w:p w:rsidR="00DE382F" w:rsidRDefault="00DE382F"/>
    <w:tbl>
      <w:tblPr>
        <w:tblW w:w="10444" w:type="dxa"/>
        <w:tblInd w:w="-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1E0" w:firstRow="1" w:lastRow="1" w:firstColumn="1" w:lastColumn="1" w:noHBand="0" w:noVBand="0"/>
      </w:tblPr>
      <w:tblGrid>
        <w:gridCol w:w="10444"/>
      </w:tblGrid>
      <w:tr w:rsidR="00DE382F">
        <w:tc>
          <w:tcPr>
            <w:tcW w:w="10444" w:type="dxa"/>
            <w:tcBorders>
              <w:top w:val="single" w:sz="4" w:space="0" w:color="00000A"/>
              <w:left w:val="single" w:sz="4" w:space="0" w:color="00000A"/>
              <w:bottom w:val="single" w:sz="4" w:space="0" w:color="00000A"/>
              <w:right w:val="single" w:sz="4" w:space="0" w:color="00000A"/>
            </w:tcBorders>
            <w:shd w:val="clear" w:color="auto" w:fill="C0C0C0"/>
            <w:tcMar>
              <w:left w:w="68" w:type="dxa"/>
            </w:tcMar>
          </w:tcPr>
          <w:p w:rsidR="00DE382F" w:rsidRDefault="00922D68">
            <w:pPr>
              <w:pStyle w:val="Heading4"/>
              <w:rPr>
                <w:rFonts w:ascii="Calibri" w:hAnsi="Calibri"/>
                <w:b/>
              </w:rPr>
            </w:pPr>
            <w:r>
              <w:rPr>
                <w:rFonts w:ascii="Calibri" w:hAnsi="Calibri"/>
                <w:b/>
              </w:rPr>
              <w:t xml:space="preserve">School of Applied Computing ASSIGNMENT SPECIFICATION </w:t>
            </w:r>
          </w:p>
        </w:tc>
      </w:tr>
    </w:tbl>
    <w:p w:rsidR="00DE382F" w:rsidRDefault="00DE382F">
      <w:pPr>
        <w:jc w:val="center"/>
        <w:rPr>
          <w:b/>
          <w:i/>
          <w:sz w:val="32"/>
        </w:rPr>
      </w:pPr>
    </w:p>
    <w:tbl>
      <w:tblPr>
        <w:tblW w:w="10598" w:type="dxa"/>
        <w:tblInd w:w="-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000" w:firstRow="0" w:lastRow="0" w:firstColumn="0" w:lastColumn="0" w:noHBand="0" w:noVBand="0"/>
      </w:tblPr>
      <w:tblGrid>
        <w:gridCol w:w="1593"/>
        <w:gridCol w:w="3926"/>
        <w:gridCol w:w="2788"/>
        <w:gridCol w:w="2291"/>
      </w:tblGrid>
      <w:tr w:rsidR="00DE382F">
        <w:tc>
          <w:tcPr>
            <w:tcW w:w="1800" w:type="dxa"/>
            <w:tcBorders>
              <w:top w:val="single" w:sz="4" w:space="0" w:color="00000A"/>
              <w:left w:val="single" w:sz="4" w:space="0" w:color="00000A"/>
              <w:bottom w:val="single" w:sz="4" w:space="0" w:color="00000A"/>
              <w:right w:val="single" w:sz="4" w:space="0" w:color="00000A"/>
            </w:tcBorders>
            <w:shd w:val="pct15" w:color="auto" w:fill="auto"/>
            <w:tcMar>
              <w:left w:w="68" w:type="dxa"/>
            </w:tcMar>
          </w:tcPr>
          <w:p w:rsidR="00DE382F" w:rsidRDefault="00922D68">
            <w:pPr>
              <w:spacing w:before="120" w:after="120"/>
              <w:jc w:val="both"/>
              <w:rPr>
                <w:rFonts w:ascii="Calibri" w:hAnsi="Calibri" w:cs="Arial"/>
                <w:b/>
                <w:sz w:val="22"/>
                <w:szCs w:val="22"/>
              </w:rPr>
            </w:pPr>
            <w:r>
              <w:rPr>
                <w:rFonts w:ascii="Calibri" w:hAnsi="Calibri" w:cs="Arial"/>
                <w:b/>
                <w:sz w:val="22"/>
                <w:szCs w:val="22"/>
              </w:rPr>
              <w:t>Student name:</w:t>
            </w:r>
          </w:p>
        </w:tc>
        <w:tc>
          <w:tcPr>
            <w:tcW w:w="4075"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DE382F" w:rsidRDefault="00DE382F">
            <w:pPr>
              <w:spacing w:before="120" w:after="120"/>
              <w:jc w:val="both"/>
              <w:rPr>
                <w:rFonts w:ascii="Calibri" w:hAnsi="Calibri" w:cs="Arial"/>
                <w:b/>
                <w:sz w:val="22"/>
                <w:szCs w:val="22"/>
              </w:rPr>
            </w:pPr>
          </w:p>
        </w:tc>
        <w:tc>
          <w:tcPr>
            <w:tcW w:w="2612" w:type="dxa"/>
            <w:tcBorders>
              <w:top w:val="single" w:sz="4" w:space="0" w:color="00000A"/>
              <w:left w:val="single" w:sz="4" w:space="0" w:color="00000A"/>
              <w:bottom w:val="single" w:sz="4" w:space="0" w:color="00000A"/>
              <w:right w:val="single" w:sz="4" w:space="0" w:color="00000A"/>
            </w:tcBorders>
            <w:shd w:val="clear" w:color="auto" w:fill="D9D9D9"/>
            <w:tcMar>
              <w:left w:w="68" w:type="dxa"/>
            </w:tcMar>
          </w:tcPr>
          <w:p w:rsidR="00DE382F" w:rsidRDefault="00922D68">
            <w:pPr>
              <w:spacing w:before="120" w:after="120"/>
              <w:jc w:val="both"/>
              <w:rPr>
                <w:rFonts w:ascii="Calibri" w:hAnsi="Calibri" w:cs="Arial"/>
                <w:b/>
                <w:sz w:val="22"/>
                <w:szCs w:val="22"/>
              </w:rPr>
            </w:pPr>
            <w:r>
              <w:rPr>
                <w:rFonts w:ascii="Calibri" w:hAnsi="Calibri" w:cs="Arial"/>
                <w:b/>
                <w:sz w:val="22"/>
                <w:szCs w:val="22"/>
              </w:rPr>
              <w:t>Student P number:</w:t>
            </w:r>
          </w:p>
        </w:tc>
        <w:tc>
          <w:tcPr>
            <w:tcW w:w="2110"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DE382F" w:rsidRDefault="00DE382F">
            <w:pPr>
              <w:spacing w:before="120" w:after="120"/>
              <w:jc w:val="both"/>
              <w:rPr>
                <w:rFonts w:ascii="Calibri" w:hAnsi="Calibri" w:cs="Arial"/>
                <w:b/>
                <w:sz w:val="22"/>
                <w:szCs w:val="22"/>
              </w:rPr>
            </w:pPr>
          </w:p>
        </w:tc>
      </w:tr>
      <w:tr w:rsidR="00DE382F">
        <w:tc>
          <w:tcPr>
            <w:tcW w:w="1800" w:type="dxa"/>
            <w:tcBorders>
              <w:top w:val="single" w:sz="4" w:space="0" w:color="00000A"/>
              <w:left w:val="single" w:sz="4" w:space="0" w:color="00000A"/>
              <w:bottom w:val="single" w:sz="4" w:space="0" w:color="00000A"/>
              <w:right w:val="single" w:sz="4" w:space="0" w:color="00000A"/>
            </w:tcBorders>
            <w:shd w:val="pct15" w:color="auto" w:fill="auto"/>
            <w:tcMar>
              <w:left w:w="68" w:type="dxa"/>
            </w:tcMar>
          </w:tcPr>
          <w:p w:rsidR="00DE382F" w:rsidRDefault="00922D68">
            <w:pPr>
              <w:spacing w:before="120" w:after="120"/>
              <w:jc w:val="both"/>
              <w:rPr>
                <w:rFonts w:ascii="Calibri" w:hAnsi="Calibri" w:cs="Arial"/>
                <w:b/>
                <w:sz w:val="22"/>
                <w:szCs w:val="22"/>
              </w:rPr>
            </w:pPr>
            <w:r>
              <w:rPr>
                <w:rFonts w:ascii="Calibri" w:hAnsi="Calibri" w:cs="Arial"/>
                <w:b/>
                <w:sz w:val="22"/>
                <w:szCs w:val="22"/>
              </w:rPr>
              <w:t>Programme:</w:t>
            </w:r>
          </w:p>
        </w:tc>
        <w:tc>
          <w:tcPr>
            <w:tcW w:w="8797" w:type="dxa"/>
            <w:gridSpan w:val="3"/>
            <w:tcBorders>
              <w:top w:val="single" w:sz="4" w:space="0" w:color="00000A"/>
              <w:left w:val="single" w:sz="4" w:space="0" w:color="00000A"/>
              <w:bottom w:val="single" w:sz="4" w:space="0" w:color="00000A"/>
              <w:right w:val="single" w:sz="4" w:space="0" w:color="00000A"/>
            </w:tcBorders>
            <w:shd w:val="clear" w:color="auto" w:fill="auto"/>
            <w:tcMar>
              <w:left w:w="68" w:type="dxa"/>
            </w:tcMar>
          </w:tcPr>
          <w:tbl>
            <w:tblPr>
              <w:tblW w:w="8626" w:type="dxa"/>
              <w:tblCellMar>
                <w:top w:w="55" w:type="dxa"/>
                <w:left w:w="55" w:type="dxa"/>
                <w:bottom w:w="55" w:type="dxa"/>
                <w:right w:w="55" w:type="dxa"/>
              </w:tblCellMar>
              <w:tblLook w:val="04A0" w:firstRow="1" w:lastRow="0" w:firstColumn="1" w:lastColumn="0" w:noHBand="0" w:noVBand="1"/>
            </w:tblPr>
            <w:tblGrid>
              <w:gridCol w:w="3688"/>
              <w:gridCol w:w="638"/>
              <w:gridCol w:w="3774"/>
              <w:gridCol w:w="526"/>
            </w:tblGrid>
            <w:tr w:rsidR="00DE382F">
              <w:tc>
                <w:tcPr>
                  <w:tcW w:w="3687" w:type="dxa"/>
                  <w:shd w:val="clear" w:color="auto" w:fill="auto"/>
                </w:tcPr>
                <w:p w:rsidR="00DE382F" w:rsidRDefault="00922D68">
                  <w:pPr>
                    <w:spacing w:before="120" w:after="120"/>
                    <w:rPr>
                      <w:rFonts w:ascii="Calibri" w:hAnsi="Calibri"/>
                      <w:b/>
                      <w:bCs/>
                      <w:sz w:val="24"/>
                      <w:szCs w:val="24"/>
                      <w:u w:val="single"/>
                    </w:rPr>
                  </w:pPr>
                  <w:r>
                    <w:rPr>
                      <w:rFonts w:ascii="Calibri" w:hAnsi="Calibri" w:cs="Arial"/>
                      <w:b/>
                      <w:bCs/>
                      <w:sz w:val="24"/>
                      <w:szCs w:val="24"/>
                      <w:u w:val="single"/>
                    </w:rPr>
                    <w:t>BSc Software Engineering</w:t>
                  </w:r>
                </w:p>
              </w:tc>
              <w:tc>
                <w:tcPr>
                  <w:tcW w:w="638" w:type="dxa"/>
                  <w:shd w:val="clear" w:color="auto" w:fill="auto"/>
                </w:tcPr>
                <w:p w:rsidR="00DE382F" w:rsidRDefault="00922D68">
                  <w:pPr>
                    <w:pStyle w:val="TableContents"/>
                    <w:jc w:val="center"/>
                    <w:rPr>
                      <w:rFonts w:ascii="Calibri" w:hAnsi="Calibri"/>
                      <w:b/>
                      <w:bCs/>
                      <w:sz w:val="24"/>
                      <w:szCs w:val="24"/>
                    </w:rPr>
                  </w:pPr>
                  <w:r>
                    <w:rPr>
                      <w:rFonts w:ascii="Calibri" w:hAnsi="Calibri"/>
                      <w:b/>
                      <w:bCs/>
                      <w:sz w:val="24"/>
                      <w:szCs w:val="24"/>
                    </w:rPr>
                    <w:t>[    ]</w:t>
                  </w:r>
                </w:p>
              </w:tc>
              <w:tc>
                <w:tcPr>
                  <w:tcW w:w="3774" w:type="dxa"/>
                  <w:shd w:val="clear" w:color="auto" w:fill="auto"/>
                </w:tcPr>
                <w:p w:rsidR="00DE382F" w:rsidRDefault="00922D68">
                  <w:pPr>
                    <w:pStyle w:val="TableContents"/>
                    <w:rPr>
                      <w:rFonts w:ascii="Calibri" w:hAnsi="Calibri"/>
                      <w:b/>
                      <w:bCs/>
                      <w:sz w:val="24"/>
                      <w:szCs w:val="24"/>
                      <w:u w:val="single"/>
                    </w:rPr>
                  </w:pPr>
                  <w:r>
                    <w:rPr>
                      <w:rFonts w:ascii="Calibri" w:hAnsi="Calibri"/>
                      <w:b/>
                      <w:bCs/>
                      <w:sz w:val="24"/>
                      <w:szCs w:val="24"/>
                      <w:u w:val="single"/>
                    </w:rPr>
                    <w:t>HND Software Engineering</w:t>
                  </w:r>
                </w:p>
              </w:tc>
              <w:tc>
                <w:tcPr>
                  <w:tcW w:w="526" w:type="dxa"/>
                  <w:shd w:val="clear" w:color="auto" w:fill="auto"/>
                </w:tcPr>
                <w:p w:rsidR="00DE382F" w:rsidRDefault="00922D68">
                  <w:pPr>
                    <w:pStyle w:val="TableContents"/>
                    <w:spacing w:before="120" w:after="120"/>
                    <w:jc w:val="center"/>
                    <w:rPr>
                      <w:rFonts w:ascii="Calibri" w:hAnsi="Calibri"/>
                      <w:b/>
                      <w:bCs/>
                      <w:sz w:val="24"/>
                      <w:szCs w:val="24"/>
                    </w:rPr>
                  </w:pPr>
                  <w:r>
                    <w:rPr>
                      <w:rFonts w:ascii="Calibri" w:hAnsi="Calibri" w:cs="Arial"/>
                      <w:b/>
                      <w:bCs/>
                      <w:sz w:val="24"/>
                      <w:szCs w:val="24"/>
                    </w:rPr>
                    <w:t>[    ]</w:t>
                  </w:r>
                </w:p>
              </w:tc>
            </w:tr>
            <w:tr w:rsidR="00DE382F">
              <w:tc>
                <w:tcPr>
                  <w:tcW w:w="3687" w:type="dxa"/>
                  <w:shd w:val="clear" w:color="auto" w:fill="auto"/>
                </w:tcPr>
                <w:p w:rsidR="00DE382F" w:rsidRDefault="00922D68">
                  <w:pPr>
                    <w:pStyle w:val="TableContents"/>
                    <w:rPr>
                      <w:rFonts w:ascii="Calibri" w:hAnsi="Calibri"/>
                      <w:b/>
                      <w:bCs/>
                      <w:sz w:val="24"/>
                      <w:szCs w:val="24"/>
                      <w:u w:val="single"/>
                    </w:rPr>
                  </w:pPr>
                  <w:r>
                    <w:rPr>
                      <w:rFonts w:ascii="Calibri" w:hAnsi="Calibri"/>
                      <w:b/>
                      <w:bCs/>
                      <w:sz w:val="24"/>
                      <w:szCs w:val="24"/>
                      <w:u w:val="single"/>
                    </w:rPr>
                    <w:t>BSc Computer Games Development</w:t>
                  </w:r>
                </w:p>
              </w:tc>
              <w:tc>
                <w:tcPr>
                  <w:tcW w:w="638" w:type="dxa"/>
                  <w:shd w:val="clear" w:color="auto" w:fill="auto"/>
                </w:tcPr>
                <w:p w:rsidR="00DE382F" w:rsidRDefault="00922D68">
                  <w:pPr>
                    <w:pStyle w:val="TableContents"/>
                    <w:jc w:val="center"/>
                    <w:rPr>
                      <w:rFonts w:ascii="Calibri" w:hAnsi="Calibri"/>
                      <w:b/>
                      <w:bCs/>
                      <w:sz w:val="24"/>
                      <w:szCs w:val="24"/>
                    </w:rPr>
                  </w:pPr>
                  <w:r>
                    <w:rPr>
                      <w:rFonts w:ascii="Calibri" w:hAnsi="Calibri"/>
                      <w:b/>
                      <w:bCs/>
                      <w:sz w:val="24"/>
                      <w:szCs w:val="24"/>
                    </w:rPr>
                    <w:t>[    ]</w:t>
                  </w:r>
                </w:p>
              </w:tc>
              <w:tc>
                <w:tcPr>
                  <w:tcW w:w="3774" w:type="dxa"/>
                  <w:shd w:val="clear" w:color="auto" w:fill="auto"/>
                </w:tcPr>
                <w:p w:rsidR="00DE382F" w:rsidRDefault="00922D68">
                  <w:pPr>
                    <w:pStyle w:val="TableContents"/>
                    <w:rPr>
                      <w:rFonts w:ascii="Calibri" w:hAnsi="Calibri"/>
                      <w:b/>
                      <w:bCs/>
                      <w:sz w:val="24"/>
                      <w:szCs w:val="24"/>
                      <w:u w:val="single"/>
                    </w:rPr>
                  </w:pPr>
                  <w:r>
                    <w:rPr>
                      <w:rFonts w:ascii="Calibri" w:hAnsi="Calibri"/>
                      <w:b/>
                      <w:bCs/>
                      <w:sz w:val="24"/>
                      <w:szCs w:val="24"/>
                      <w:u w:val="single"/>
                    </w:rPr>
                    <w:t>HND Computer Games Development</w:t>
                  </w:r>
                </w:p>
              </w:tc>
              <w:tc>
                <w:tcPr>
                  <w:tcW w:w="526" w:type="dxa"/>
                  <w:shd w:val="clear" w:color="auto" w:fill="auto"/>
                </w:tcPr>
                <w:p w:rsidR="00DE382F" w:rsidRDefault="00922D68">
                  <w:pPr>
                    <w:pStyle w:val="TableContents"/>
                    <w:spacing w:before="120" w:after="120"/>
                    <w:jc w:val="center"/>
                    <w:rPr>
                      <w:rFonts w:ascii="Calibri" w:hAnsi="Calibri"/>
                      <w:b/>
                      <w:bCs/>
                      <w:sz w:val="24"/>
                      <w:szCs w:val="24"/>
                    </w:rPr>
                  </w:pPr>
                  <w:r>
                    <w:rPr>
                      <w:rFonts w:ascii="Calibri" w:hAnsi="Calibri" w:cs="Arial"/>
                      <w:b/>
                      <w:bCs/>
                      <w:sz w:val="24"/>
                      <w:szCs w:val="24"/>
                    </w:rPr>
                    <w:t>[    ]</w:t>
                  </w:r>
                </w:p>
              </w:tc>
            </w:tr>
            <w:tr w:rsidR="00DE382F">
              <w:tc>
                <w:tcPr>
                  <w:tcW w:w="3687" w:type="dxa"/>
                  <w:shd w:val="clear" w:color="auto" w:fill="auto"/>
                </w:tcPr>
                <w:p w:rsidR="00DE382F" w:rsidRDefault="00922D68">
                  <w:pPr>
                    <w:pStyle w:val="TableContents"/>
                    <w:rPr>
                      <w:rFonts w:ascii="Calibri" w:hAnsi="Calibri"/>
                      <w:b/>
                      <w:bCs/>
                      <w:sz w:val="24"/>
                      <w:szCs w:val="24"/>
                      <w:u w:val="single"/>
                    </w:rPr>
                  </w:pPr>
                  <w:r>
                    <w:rPr>
                      <w:rFonts w:ascii="Calibri" w:hAnsi="Calibri"/>
                      <w:b/>
                      <w:bCs/>
                      <w:sz w:val="24"/>
                      <w:szCs w:val="24"/>
                      <w:u w:val="single"/>
                    </w:rPr>
                    <w:t>BSc Computer Graphics and Visualisation</w:t>
                  </w:r>
                </w:p>
              </w:tc>
              <w:tc>
                <w:tcPr>
                  <w:tcW w:w="638" w:type="dxa"/>
                  <w:shd w:val="clear" w:color="auto" w:fill="auto"/>
                </w:tcPr>
                <w:p w:rsidR="00DE382F" w:rsidRDefault="00922D68">
                  <w:pPr>
                    <w:pStyle w:val="TableContents"/>
                    <w:jc w:val="center"/>
                    <w:rPr>
                      <w:rFonts w:ascii="Calibri" w:hAnsi="Calibri"/>
                      <w:b/>
                      <w:bCs/>
                      <w:sz w:val="24"/>
                      <w:szCs w:val="24"/>
                    </w:rPr>
                  </w:pPr>
                  <w:r>
                    <w:rPr>
                      <w:rFonts w:ascii="Calibri" w:hAnsi="Calibri"/>
                      <w:b/>
                      <w:bCs/>
                      <w:sz w:val="24"/>
                      <w:szCs w:val="24"/>
                    </w:rPr>
                    <w:t>[    ]</w:t>
                  </w:r>
                </w:p>
              </w:tc>
              <w:tc>
                <w:tcPr>
                  <w:tcW w:w="3774" w:type="dxa"/>
                  <w:shd w:val="clear" w:color="auto" w:fill="auto"/>
                </w:tcPr>
                <w:p w:rsidR="00DE382F" w:rsidRDefault="00922D68">
                  <w:pPr>
                    <w:pStyle w:val="TableContents"/>
                    <w:rPr>
                      <w:rFonts w:ascii="Calibri" w:hAnsi="Calibri"/>
                      <w:b/>
                      <w:bCs/>
                      <w:sz w:val="24"/>
                      <w:szCs w:val="24"/>
                      <w:u w:val="single"/>
                    </w:rPr>
                  </w:pPr>
                  <w:r>
                    <w:rPr>
                      <w:rFonts w:ascii="Calibri" w:hAnsi="Calibri"/>
                      <w:b/>
                      <w:bCs/>
                      <w:sz w:val="24"/>
                      <w:szCs w:val="24"/>
                      <w:u w:val="single"/>
                    </w:rPr>
                    <w:t>HND Computer Graphics and Visualisation</w:t>
                  </w:r>
                </w:p>
              </w:tc>
              <w:tc>
                <w:tcPr>
                  <w:tcW w:w="526" w:type="dxa"/>
                  <w:shd w:val="clear" w:color="auto" w:fill="auto"/>
                </w:tcPr>
                <w:p w:rsidR="00DE382F" w:rsidRDefault="00922D68">
                  <w:pPr>
                    <w:pStyle w:val="TableContents"/>
                    <w:jc w:val="center"/>
                    <w:rPr>
                      <w:rFonts w:ascii="Calibri" w:hAnsi="Calibri"/>
                      <w:b/>
                      <w:bCs/>
                      <w:sz w:val="24"/>
                      <w:szCs w:val="24"/>
                    </w:rPr>
                  </w:pPr>
                  <w:r>
                    <w:rPr>
                      <w:rFonts w:ascii="Calibri" w:hAnsi="Calibri"/>
                      <w:b/>
                      <w:bCs/>
                      <w:sz w:val="24"/>
                      <w:szCs w:val="24"/>
                    </w:rPr>
                    <w:t>[    ]</w:t>
                  </w:r>
                </w:p>
              </w:tc>
            </w:tr>
            <w:tr w:rsidR="00DE382F">
              <w:tc>
                <w:tcPr>
                  <w:tcW w:w="3687" w:type="dxa"/>
                  <w:shd w:val="clear" w:color="auto" w:fill="auto"/>
                </w:tcPr>
                <w:p w:rsidR="00DE382F" w:rsidRDefault="00922D68">
                  <w:pPr>
                    <w:pStyle w:val="TableContents"/>
                    <w:rPr>
                      <w:rFonts w:ascii="Calibri" w:hAnsi="Calibri"/>
                      <w:b/>
                      <w:bCs/>
                      <w:sz w:val="24"/>
                      <w:szCs w:val="24"/>
                      <w:u w:val="single"/>
                    </w:rPr>
                  </w:pPr>
                  <w:r>
                    <w:rPr>
                      <w:rFonts w:ascii="Calibri" w:hAnsi="Calibri"/>
                      <w:b/>
                      <w:bCs/>
                      <w:sz w:val="24"/>
                      <w:szCs w:val="24"/>
                      <w:u w:val="single"/>
                    </w:rPr>
                    <w:t>BSc Mobile Computing and App. Development</w:t>
                  </w:r>
                </w:p>
              </w:tc>
              <w:tc>
                <w:tcPr>
                  <w:tcW w:w="638" w:type="dxa"/>
                  <w:shd w:val="clear" w:color="auto" w:fill="auto"/>
                </w:tcPr>
                <w:p w:rsidR="00DE382F" w:rsidRDefault="00922D68">
                  <w:pPr>
                    <w:pStyle w:val="TableContents"/>
                    <w:jc w:val="center"/>
                    <w:rPr>
                      <w:rFonts w:ascii="Calibri" w:hAnsi="Calibri"/>
                      <w:b/>
                      <w:bCs/>
                      <w:sz w:val="24"/>
                      <w:szCs w:val="24"/>
                    </w:rPr>
                  </w:pPr>
                  <w:r>
                    <w:rPr>
                      <w:rFonts w:ascii="Calibri" w:hAnsi="Calibri"/>
                      <w:b/>
                      <w:bCs/>
                      <w:sz w:val="24"/>
                      <w:szCs w:val="24"/>
                    </w:rPr>
                    <w:t>[    ]</w:t>
                  </w:r>
                </w:p>
              </w:tc>
              <w:tc>
                <w:tcPr>
                  <w:tcW w:w="3774" w:type="dxa"/>
                  <w:shd w:val="clear" w:color="auto" w:fill="auto"/>
                </w:tcPr>
                <w:p w:rsidR="00DE382F" w:rsidRDefault="00922D68">
                  <w:pPr>
                    <w:pStyle w:val="TableContents"/>
                    <w:rPr>
                      <w:rFonts w:ascii="Calibri" w:hAnsi="Calibri"/>
                      <w:b/>
                      <w:bCs/>
                      <w:sz w:val="24"/>
                      <w:szCs w:val="24"/>
                      <w:u w:val="single"/>
                    </w:rPr>
                  </w:pPr>
                  <w:r>
                    <w:rPr>
                      <w:rFonts w:ascii="Calibri" w:hAnsi="Calibri"/>
                      <w:b/>
                      <w:bCs/>
                      <w:sz w:val="24"/>
                      <w:szCs w:val="24"/>
                      <w:u w:val="single"/>
                    </w:rPr>
                    <w:t>Mobile Computing and App. Development</w:t>
                  </w:r>
                </w:p>
              </w:tc>
              <w:tc>
                <w:tcPr>
                  <w:tcW w:w="526" w:type="dxa"/>
                  <w:shd w:val="clear" w:color="auto" w:fill="auto"/>
                </w:tcPr>
                <w:p w:rsidR="00DE382F" w:rsidRDefault="00922D68">
                  <w:pPr>
                    <w:pStyle w:val="TableContents"/>
                    <w:jc w:val="center"/>
                    <w:rPr>
                      <w:rFonts w:ascii="Calibri" w:hAnsi="Calibri"/>
                      <w:b/>
                      <w:bCs/>
                      <w:sz w:val="24"/>
                      <w:szCs w:val="24"/>
                    </w:rPr>
                  </w:pPr>
                  <w:r>
                    <w:rPr>
                      <w:rFonts w:ascii="Calibri" w:hAnsi="Calibri"/>
                      <w:b/>
                      <w:bCs/>
                      <w:sz w:val="24"/>
                      <w:szCs w:val="24"/>
                    </w:rPr>
                    <w:t>[    ]</w:t>
                  </w:r>
                </w:p>
              </w:tc>
            </w:tr>
          </w:tbl>
          <w:p w:rsidR="00DE382F" w:rsidRDefault="00DE382F">
            <w:pPr>
              <w:spacing w:before="120" w:after="120"/>
              <w:jc w:val="both"/>
              <w:rPr>
                <w:rFonts w:ascii="Calibri" w:hAnsi="Calibri" w:cs="Arial"/>
                <w:b/>
                <w:sz w:val="22"/>
                <w:szCs w:val="22"/>
                <w:u w:val="single"/>
              </w:rPr>
            </w:pPr>
          </w:p>
        </w:tc>
      </w:tr>
      <w:tr w:rsidR="00DE382F">
        <w:tc>
          <w:tcPr>
            <w:tcW w:w="1800" w:type="dxa"/>
            <w:tcBorders>
              <w:top w:val="single" w:sz="4" w:space="0" w:color="00000A"/>
              <w:left w:val="single" w:sz="4" w:space="0" w:color="00000A"/>
              <w:bottom w:val="single" w:sz="4" w:space="0" w:color="00000A"/>
              <w:right w:val="single" w:sz="4" w:space="0" w:color="00000A"/>
            </w:tcBorders>
            <w:shd w:val="pct15" w:color="auto" w:fill="auto"/>
            <w:tcMar>
              <w:left w:w="68" w:type="dxa"/>
            </w:tcMar>
          </w:tcPr>
          <w:p w:rsidR="00DE382F" w:rsidRDefault="00922D68">
            <w:pPr>
              <w:spacing w:before="120" w:after="120"/>
              <w:jc w:val="both"/>
              <w:rPr>
                <w:rFonts w:ascii="Calibri" w:hAnsi="Calibri" w:cs="Arial"/>
                <w:b/>
                <w:sz w:val="22"/>
                <w:szCs w:val="22"/>
              </w:rPr>
            </w:pPr>
            <w:r>
              <w:rPr>
                <w:rFonts w:ascii="Calibri" w:hAnsi="Calibri" w:cs="Arial"/>
                <w:b/>
                <w:sz w:val="22"/>
                <w:szCs w:val="22"/>
              </w:rPr>
              <w:t>Lecturer:</w:t>
            </w:r>
          </w:p>
        </w:tc>
        <w:tc>
          <w:tcPr>
            <w:tcW w:w="4075"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DE382F" w:rsidRDefault="00922D68" w:rsidP="00922D68">
            <w:pPr>
              <w:spacing w:before="120" w:after="120"/>
              <w:jc w:val="both"/>
              <w:rPr>
                <w:rFonts w:ascii="Calibri" w:hAnsi="Calibri" w:cs="Arial"/>
                <w:b/>
                <w:sz w:val="22"/>
                <w:szCs w:val="22"/>
              </w:rPr>
            </w:pPr>
            <w:r>
              <w:rPr>
                <w:rFonts w:ascii="Calibri" w:hAnsi="Calibri" w:cs="Arial"/>
                <w:b/>
                <w:sz w:val="22"/>
                <w:szCs w:val="22"/>
              </w:rPr>
              <w:t>GD</w:t>
            </w:r>
          </w:p>
        </w:tc>
        <w:tc>
          <w:tcPr>
            <w:tcW w:w="2612" w:type="dxa"/>
            <w:tcBorders>
              <w:top w:val="single" w:sz="4" w:space="0" w:color="00000A"/>
              <w:left w:val="single" w:sz="4" w:space="0" w:color="00000A"/>
              <w:bottom w:val="single" w:sz="4" w:space="0" w:color="00000A"/>
              <w:right w:val="single" w:sz="4" w:space="0" w:color="00000A"/>
            </w:tcBorders>
            <w:shd w:val="clear" w:color="auto" w:fill="D9D9D9"/>
            <w:tcMar>
              <w:left w:w="68" w:type="dxa"/>
            </w:tcMar>
          </w:tcPr>
          <w:p w:rsidR="00DE382F" w:rsidRDefault="00922D68">
            <w:pPr>
              <w:spacing w:before="120" w:after="120"/>
              <w:jc w:val="both"/>
              <w:rPr>
                <w:rFonts w:ascii="Calibri" w:hAnsi="Calibri" w:cs="Arial"/>
                <w:b/>
                <w:sz w:val="22"/>
                <w:szCs w:val="22"/>
              </w:rPr>
            </w:pPr>
            <w:r>
              <w:rPr>
                <w:rFonts w:ascii="Calibri" w:hAnsi="Calibri" w:cs="Arial"/>
                <w:b/>
                <w:sz w:val="22"/>
                <w:szCs w:val="22"/>
              </w:rPr>
              <w:t>Internal Verifier:</w:t>
            </w:r>
          </w:p>
        </w:tc>
        <w:tc>
          <w:tcPr>
            <w:tcW w:w="2110"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DE382F" w:rsidRDefault="00922D68">
            <w:pPr>
              <w:spacing w:before="120" w:after="120"/>
              <w:jc w:val="both"/>
              <w:rPr>
                <w:rFonts w:ascii="Calibri" w:hAnsi="Calibri" w:cs="Arial"/>
                <w:b/>
                <w:sz w:val="22"/>
                <w:szCs w:val="22"/>
              </w:rPr>
            </w:pPr>
            <w:r>
              <w:rPr>
                <w:rFonts w:ascii="Calibri" w:hAnsi="Calibri" w:cs="Arial"/>
                <w:b/>
                <w:sz w:val="22"/>
                <w:szCs w:val="22"/>
              </w:rPr>
              <w:t>AB</w:t>
            </w:r>
          </w:p>
        </w:tc>
      </w:tr>
      <w:tr w:rsidR="00DE382F">
        <w:tc>
          <w:tcPr>
            <w:tcW w:w="1800" w:type="dxa"/>
            <w:tcBorders>
              <w:top w:val="single" w:sz="4" w:space="0" w:color="00000A"/>
              <w:left w:val="single" w:sz="4" w:space="0" w:color="00000A"/>
              <w:bottom w:val="single" w:sz="4" w:space="0" w:color="00000A"/>
              <w:right w:val="single" w:sz="4" w:space="0" w:color="00000A"/>
            </w:tcBorders>
            <w:shd w:val="pct15" w:color="auto" w:fill="auto"/>
            <w:tcMar>
              <w:left w:w="68" w:type="dxa"/>
            </w:tcMar>
          </w:tcPr>
          <w:p w:rsidR="00DE382F" w:rsidRDefault="00922D68">
            <w:pPr>
              <w:spacing w:before="120" w:after="120"/>
              <w:jc w:val="both"/>
              <w:rPr>
                <w:rFonts w:ascii="Calibri" w:hAnsi="Calibri" w:cs="Arial"/>
                <w:b/>
                <w:sz w:val="22"/>
                <w:szCs w:val="22"/>
              </w:rPr>
            </w:pPr>
            <w:r>
              <w:rPr>
                <w:rFonts w:ascii="Calibri" w:hAnsi="Calibri" w:cs="Arial"/>
                <w:b/>
                <w:sz w:val="22"/>
                <w:szCs w:val="22"/>
              </w:rPr>
              <w:t>Assignment Title:</w:t>
            </w:r>
          </w:p>
        </w:tc>
        <w:tc>
          <w:tcPr>
            <w:tcW w:w="8797" w:type="dxa"/>
            <w:gridSpan w:val="3"/>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DE382F" w:rsidRDefault="00922D68">
            <w:pPr>
              <w:spacing w:before="120" w:after="120"/>
              <w:jc w:val="both"/>
            </w:pPr>
            <w:r>
              <w:rPr>
                <w:rFonts w:ascii="Calibri" w:hAnsi="Calibri" w:cs="Arial"/>
                <w:b/>
                <w:sz w:val="22"/>
                <w:szCs w:val="22"/>
              </w:rPr>
              <w:t>Group Software Development</w:t>
            </w:r>
          </w:p>
        </w:tc>
      </w:tr>
      <w:tr w:rsidR="00DE382F">
        <w:tc>
          <w:tcPr>
            <w:tcW w:w="1800" w:type="dxa"/>
            <w:tcBorders>
              <w:top w:val="single" w:sz="4" w:space="0" w:color="00000A"/>
              <w:left w:val="single" w:sz="4" w:space="0" w:color="00000A"/>
              <w:bottom w:val="single" w:sz="4" w:space="0" w:color="00000A"/>
              <w:right w:val="single" w:sz="4" w:space="0" w:color="00000A"/>
            </w:tcBorders>
            <w:shd w:val="pct15" w:color="auto" w:fill="auto"/>
            <w:tcMar>
              <w:left w:w="68" w:type="dxa"/>
            </w:tcMar>
          </w:tcPr>
          <w:p w:rsidR="00DE382F" w:rsidRDefault="00922D68">
            <w:pPr>
              <w:spacing w:before="120" w:after="120"/>
              <w:jc w:val="both"/>
              <w:rPr>
                <w:rFonts w:ascii="Calibri" w:hAnsi="Calibri" w:cs="Arial"/>
                <w:b/>
                <w:sz w:val="22"/>
                <w:szCs w:val="22"/>
              </w:rPr>
            </w:pPr>
            <w:r>
              <w:rPr>
                <w:rFonts w:ascii="Calibri" w:hAnsi="Calibri" w:cs="Arial"/>
                <w:b/>
                <w:sz w:val="22"/>
                <w:szCs w:val="22"/>
              </w:rPr>
              <w:t>Hand Out Date:</w:t>
            </w:r>
          </w:p>
        </w:tc>
        <w:tc>
          <w:tcPr>
            <w:tcW w:w="4075"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DE382F" w:rsidRDefault="00922D68">
            <w:pPr>
              <w:spacing w:before="120" w:after="120"/>
              <w:jc w:val="both"/>
              <w:rPr>
                <w:rFonts w:ascii="Calibri" w:hAnsi="Calibri" w:cs="Arial"/>
                <w:b/>
                <w:sz w:val="22"/>
                <w:szCs w:val="22"/>
              </w:rPr>
            </w:pPr>
            <w:r>
              <w:rPr>
                <w:rFonts w:ascii="Calibri" w:hAnsi="Calibri" w:cs="Arial"/>
                <w:b/>
                <w:sz w:val="22"/>
                <w:szCs w:val="22"/>
              </w:rPr>
              <w:t>25/10/17</w:t>
            </w:r>
          </w:p>
        </w:tc>
        <w:tc>
          <w:tcPr>
            <w:tcW w:w="2612" w:type="dxa"/>
            <w:tcBorders>
              <w:top w:val="single" w:sz="4" w:space="0" w:color="00000A"/>
              <w:left w:val="single" w:sz="4" w:space="0" w:color="00000A"/>
              <w:bottom w:val="single" w:sz="4" w:space="0" w:color="00000A"/>
              <w:right w:val="single" w:sz="4" w:space="0" w:color="00000A"/>
            </w:tcBorders>
            <w:shd w:val="pct15" w:color="auto" w:fill="auto"/>
            <w:tcMar>
              <w:left w:w="68" w:type="dxa"/>
            </w:tcMar>
          </w:tcPr>
          <w:p w:rsidR="00DE382F" w:rsidRDefault="00922D68">
            <w:pPr>
              <w:spacing w:before="120" w:after="120"/>
              <w:jc w:val="both"/>
              <w:rPr>
                <w:rFonts w:ascii="Calibri" w:hAnsi="Calibri" w:cs="Arial"/>
                <w:b/>
                <w:sz w:val="22"/>
                <w:szCs w:val="22"/>
              </w:rPr>
            </w:pPr>
            <w:r>
              <w:rPr>
                <w:rFonts w:ascii="Calibri" w:hAnsi="Calibri" w:cs="Arial"/>
                <w:b/>
                <w:sz w:val="22"/>
                <w:szCs w:val="22"/>
              </w:rPr>
              <w:t>Submission deadline:</w:t>
            </w:r>
          </w:p>
        </w:tc>
        <w:tc>
          <w:tcPr>
            <w:tcW w:w="2110"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DE382F" w:rsidRDefault="00922D68">
            <w:pPr>
              <w:spacing w:before="120" w:after="120"/>
              <w:jc w:val="both"/>
            </w:pPr>
            <w:r>
              <w:rPr>
                <w:rFonts w:ascii="Calibri" w:hAnsi="Calibri" w:cs="Arial"/>
                <w:b/>
                <w:sz w:val="22"/>
                <w:szCs w:val="22"/>
              </w:rPr>
              <w:t>09/05/18</w:t>
            </w:r>
          </w:p>
        </w:tc>
      </w:tr>
    </w:tbl>
    <w:tbl>
      <w:tblPr>
        <w:tblpPr w:leftFromText="180" w:rightFromText="180" w:vertAnchor="text" w:horzAnchor="margin" w:tblpY="248"/>
        <w:tblW w:w="10700" w:type="dxa"/>
        <w:tblInd w:w="44"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36" w:type="dxa"/>
        </w:tblCellMar>
        <w:tblLook w:val="0000" w:firstRow="0" w:lastRow="0" w:firstColumn="0" w:lastColumn="0" w:noHBand="0" w:noVBand="0"/>
      </w:tblPr>
      <w:tblGrid>
        <w:gridCol w:w="1913"/>
        <w:gridCol w:w="761"/>
        <w:gridCol w:w="5765"/>
        <w:gridCol w:w="1137"/>
        <w:gridCol w:w="1124"/>
      </w:tblGrid>
      <w:tr w:rsidR="00DE382F">
        <w:trPr>
          <w:trHeight w:val="421"/>
        </w:trPr>
        <w:tc>
          <w:tcPr>
            <w:tcW w:w="2674" w:type="dxa"/>
            <w:gridSpan w:val="2"/>
            <w:tcBorders>
              <w:top w:val="single" w:sz="6" w:space="0" w:color="00000A"/>
              <w:left w:val="single" w:sz="6" w:space="0" w:color="00000A"/>
              <w:bottom w:val="single" w:sz="6" w:space="0" w:color="00000A"/>
              <w:right w:val="single" w:sz="6" w:space="0" w:color="00000A"/>
            </w:tcBorders>
            <w:shd w:val="clear" w:color="auto" w:fill="D9D9D9"/>
            <w:tcMar>
              <w:left w:w="36" w:type="dxa"/>
            </w:tcMar>
          </w:tcPr>
          <w:p w:rsidR="00DE382F" w:rsidRDefault="00922D68">
            <w:pPr>
              <w:rPr>
                <w:rFonts w:ascii="Calibri" w:hAnsi="Calibri" w:cs="Arial"/>
                <w:b/>
                <w:sz w:val="22"/>
                <w:szCs w:val="22"/>
              </w:rPr>
            </w:pPr>
            <w:r>
              <w:rPr>
                <w:rFonts w:ascii="Calibri" w:hAnsi="Calibri" w:cs="Arial"/>
                <w:b/>
                <w:sz w:val="22"/>
                <w:szCs w:val="22"/>
              </w:rPr>
              <w:t>Referencing:</w:t>
            </w:r>
          </w:p>
        </w:tc>
        <w:tc>
          <w:tcPr>
            <w:tcW w:w="8025" w:type="dxa"/>
            <w:gridSpan w:val="3"/>
            <w:tcBorders>
              <w:top w:val="single" w:sz="6" w:space="0" w:color="00000A"/>
              <w:left w:val="single" w:sz="6" w:space="0" w:color="00000A"/>
              <w:bottom w:val="single" w:sz="6" w:space="0" w:color="00000A"/>
              <w:right w:val="single" w:sz="6" w:space="0" w:color="00000A"/>
            </w:tcBorders>
            <w:shd w:val="clear" w:color="auto" w:fill="auto"/>
            <w:tcMar>
              <w:left w:w="36" w:type="dxa"/>
            </w:tcMar>
          </w:tcPr>
          <w:p w:rsidR="00DE382F" w:rsidRDefault="00922D68">
            <w:pPr>
              <w:pStyle w:val="BodyText2"/>
              <w:rPr>
                <w:rFonts w:ascii="Calibri" w:hAnsi="Calibri" w:cs="Arial"/>
                <w:sz w:val="18"/>
                <w:szCs w:val="18"/>
              </w:rPr>
            </w:pPr>
            <w:r>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i/>
                <w:sz w:val="18"/>
                <w:szCs w:val="18"/>
              </w:rPr>
              <w:t xml:space="preserve"> </w:t>
            </w:r>
            <w:r>
              <w:rPr>
                <w:rFonts w:ascii="Calibri" w:hAnsi="Calibri" w:cs="Arial"/>
                <w:sz w:val="18"/>
                <w:szCs w:val="18"/>
                <w:u w:val="single"/>
              </w:rPr>
              <w:t>title of book</w:t>
            </w:r>
            <w:r>
              <w:rPr>
                <w:rFonts w:ascii="Calibri" w:hAnsi="Calibri" w:cs="Arial"/>
                <w:sz w:val="18"/>
                <w:szCs w:val="18"/>
              </w:rPr>
              <w:t xml:space="preserve">, edition, publisher: place of publication). </w:t>
            </w:r>
          </w:p>
        </w:tc>
      </w:tr>
      <w:tr w:rsidR="00DE382F">
        <w:trPr>
          <w:trHeight w:val="421"/>
        </w:trPr>
        <w:tc>
          <w:tcPr>
            <w:tcW w:w="1913" w:type="dxa"/>
            <w:tcBorders>
              <w:top w:val="single" w:sz="6" w:space="0" w:color="00000A"/>
              <w:left w:val="single" w:sz="6" w:space="0" w:color="00000A"/>
              <w:bottom w:val="single" w:sz="6" w:space="0" w:color="00000A"/>
              <w:right w:val="single" w:sz="6" w:space="0" w:color="00000A"/>
            </w:tcBorders>
            <w:shd w:val="clear" w:color="auto" w:fill="D9D9D9"/>
            <w:tcMar>
              <w:left w:w="36" w:type="dxa"/>
            </w:tcMar>
          </w:tcPr>
          <w:p w:rsidR="00DE382F" w:rsidRDefault="00922D68">
            <w:pPr>
              <w:rPr>
                <w:rFonts w:ascii="Calibri" w:hAnsi="Calibri"/>
                <w:b/>
                <w:i/>
                <w:sz w:val="22"/>
                <w:szCs w:val="22"/>
              </w:rPr>
            </w:pPr>
            <w:r>
              <w:rPr>
                <w:rFonts w:ascii="Calibri" w:hAnsi="Calibri" w:cs="Arial"/>
                <w:b/>
                <w:sz w:val="22"/>
                <w:szCs w:val="22"/>
              </w:rPr>
              <w:t xml:space="preserve">Disclosure: </w:t>
            </w:r>
          </w:p>
          <w:p w:rsidR="00DE382F" w:rsidRDefault="00DE382F">
            <w:pPr>
              <w:rPr>
                <w:rFonts w:ascii="Calibri" w:hAnsi="Calibri" w:cs="Arial"/>
                <w:b/>
                <w:sz w:val="22"/>
                <w:szCs w:val="22"/>
              </w:rPr>
            </w:pPr>
          </w:p>
        </w:tc>
        <w:tc>
          <w:tcPr>
            <w:tcW w:w="8786" w:type="dxa"/>
            <w:gridSpan w:val="4"/>
            <w:tcBorders>
              <w:top w:val="single" w:sz="6" w:space="0" w:color="00000A"/>
              <w:left w:val="single" w:sz="6" w:space="0" w:color="00000A"/>
              <w:bottom w:val="single" w:sz="6" w:space="0" w:color="00000A"/>
              <w:right w:val="single" w:sz="6" w:space="0" w:color="00000A"/>
            </w:tcBorders>
            <w:shd w:val="clear" w:color="auto" w:fill="auto"/>
            <w:tcMar>
              <w:left w:w="36" w:type="dxa"/>
            </w:tcMar>
          </w:tcPr>
          <w:p w:rsidR="00DE382F" w:rsidRDefault="00922D68">
            <w:pPr>
              <w:rPr>
                <w:rFonts w:ascii="Calibri" w:hAnsi="Calibri" w:cs="Arial"/>
                <w:b/>
              </w:rPr>
            </w:pPr>
            <w:r>
              <w:rPr>
                <w:rFonts w:ascii="Calibri" w:hAnsi="Calibri" w:cs="Arial"/>
              </w:rPr>
              <w:t>I declare that this assignment is all my own work and that I have acknowledged all materials used from the published or unpublished works of other people. All references have been duly cited.</w:t>
            </w:r>
          </w:p>
        </w:tc>
      </w:tr>
      <w:tr w:rsidR="00DE382F">
        <w:trPr>
          <w:trHeight w:val="666"/>
        </w:trPr>
        <w:tc>
          <w:tcPr>
            <w:tcW w:w="1913" w:type="dxa"/>
            <w:tcBorders>
              <w:top w:val="single" w:sz="6" w:space="0" w:color="00000A"/>
              <w:left w:val="single" w:sz="6" w:space="0" w:color="00000A"/>
              <w:bottom w:val="single" w:sz="6" w:space="0" w:color="00000A"/>
              <w:right w:val="single" w:sz="6" w:space="0" w:color="00000A"/>
            </w:tcBorders>
            <w:shd w:val="clear" w:color="auto" w:fill="D9D9D9"/>
            <w:tcMar>
              <w:left w:w="36" w:type="dxa"/>
            </w:tcMar>
          </w:tcPr>
          <w:p w:rsidR="00DE382F" w:rsidRDefault="00922D68">
            <w:pPr>
              <w:rPr>
                <w:rFonts w:ascii="Calibri" w:hAnsi="Calibri" w:cs="Arial"/>
                <w:b/>
                <w:sz w:val="22"/>
                <w:szCs w:val="22"/>
              </w:rPr>
            </w:pPr>
            <w:r>
              <w:rPr>
                <w:rFonts w:ascii="Calibri" w:hAnsi="Calibri" w:cs="Arial"/>
                <w:b/>
                <w:sz w:val="22"/>
                <w:szCs w:val="22"/>
              </w:rPr>
              <w:t>Student’s Signature:</w:t>
            </w:r>
            <w:r>
              <w:rPr>
                <w:rFonts w:ascii="Calibri" w:hAnsi="Calibri" w:cs="Arial"/>
                <w:b/>
                <w:sz w:val="22"/>
                <w:szCs w:val="22"/>
              </w:rPr>
              <w:br/>
            </w:r>
          </w:p>
        </w:tc>
        <w:tc>
          <w:tcPr>
            <w:tcW w:w="6525" w:type="dxa"/>
            <w:gridSpan w:val="2"/>
            <w:tcBorders>
              <w:top w:val="single" w:sz="6" w:space="0" w:color="00000A"/>
              <w:left w:val="single" w:sz="6" w:space="0" w:color="00000A"/>
              <w:bottom w:val="single" w:sz="6" w:space="0" w:color="00000A"/>
              <w:right w:val="single" w:sz="6" w:space="0" w:color="00000A"/>
            </w:tcBorders>
            <w:shd w:val="clear" w:color="auto" w:fill="auto"/>
            <w:tcMar>
              <w:left w:w="36" w:type="dxa"/>
            </w:tcMar>
          </w:tcPr>
          <w:p w:rsidR="00DE382F" w:rsidRDefault="00922D68">
            <w:pPr>
              <w:jc w:val="center"/>
              <w:rPr>
                <w:rFonts w:ascii="Calibri" w:hAnsi="Calibri" w:cs="Arial"/>
                <w:b/>
                <w:i/>
              </w:rPr>
            </w:pPr>
            <w:r>
              <w:rPr>
                <w:rFonts w:ascii="Calibri" w:hAnsi="Calibri" w:cs="Calibri"/>
                <w:i/>
                <w:sz w:val="16"/>
                <w:szCs w:val="16"/>
              </w:rPr>
              <w:t>Hardcopy assignments will not be accepted without a signature here</w:t>
            </w:r>
          </w:p>
        </w:tc>
        <w:tc>
          <w:tcPr>
            <w:tcW w:w="1137" w:type="dxa"/>
            <w:tcBorders>
              <w:top w:val="single" w:sz="6" w:space="0" w:color="00000A"/>
              <w:left w:val="single" w:sz="6" w:space="0" w:color="00000A"/>
              <w:bottom w:val="single" w:sz="6" w:space="0" w:color="00000A"/>
              <w:right w:val="single" w:sz="6" w:space="0" w:color="00000A"/>
            </w:tcBorders>
            <w:shd w:val="clear" w:color="auto" w:fill="D9D9D9"/>
            <w:tcMar>
              <w:left w:w="36" w:type="dxa"/>
            </w:tcMar>
          </w:tcPr>
          <w:p w:rsidR="00DE382F" w:rsidRDefault="00922D68">
            <w:pPr>
              <w:rPr>
                <w:rFonts w:ascii="Calibri" w:hAnsi="Calibri" w:cs="Arial"/>
                <w:b/>
                <w:sz w:val="22"/>
                <w:szCs w:val="22"/>
              </w:rPr>
            </w:pPr>
            <w:r>
              <w:rPr>
                <w:rFonts w:ascii="Calibri" w:hAnsi="Calibri" w:cs="Arial"/>
                <w:b/>
              </w:rPr>
              <w:br/>
            </w:r>
            <w:r>
              <w:rPr>
                <w:rFonts w:ascii="Calibri" w:hAnsi="Calibri" w:cs="Arial"/>
                <w:b/>
                <w:sz w:val="22"/>
                <w:szCs w:val="22"/>
              </w:rPr>
              <w:t>Date:</w:t>
            </w:r>
          </w:p>
        </w:tc>
        <w:tc>
          <w:tcPr>
            <w:tcW w:w="1124" w:type="dxa"/>
            <w:tcBorders>
              <w:top w:val="single" w:sz="6" w:space="0" w:color="00000A"/>
              <w:left w:val="single" w:sz="6" w:space="0" w:color="00000A"/>
              <w:bottom w:val="single" w:sz="4" w:space="0" w:color="00000A"/>
              <w:right w:val="single" w:sz="6" w:space="0" w:color="00000A"/>
            </w:tcBorders>
            <w:shd w:val="clear" w:color="auto" w:fill="auto"/>
            <w:tcMar>
              <w:left w:w="36" w:type="dxa"/>
            </w:tcMar>
          </w:tcPr>
          <w:p w:rsidR="00DE382F" w:rsidRDefault="00DE382F">
            <w:pPr>
              <w:rPr>
                <w:rFonts w:ascii="Calibri" w:hAnsi="Calibri" w:cs="Arial"/>
                <w:b/>
              </w:rPr>
            </w:pPr>
          </w:p>
          <w:p w:rsidR="00DE382F" w:rsidRDefault="00DE382F">
            <w:pPr>
              <w:rPr>
                <w:rFonts w:ascii="Calibri" w:hAnsi="Calibri" w:cs="Arial"/>
                <w:b/>
              </w:rPr>
            </w:pPr>
          </w:p>
        </w:tc>
      </w:tr>
    </w:tbl>
    <w:tbl>
      <w:tblPr>
        <w:tblW w:w="10613" w:type="dxa"/>
        <w:tblInd w:w="-4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000" w:firstRow="0" w:lastRow="0" w:firstColumn="0" w:lastColumn="0" w:noHBand="0" w:noVBand="0"/>
      </w:tblPr>
      <w:tblGrid>
        <w:gridCol w:w="10613"/>
      </w:tblGrid>
      <w:tr w:rsidR="00DE382F">
        <w:trPr>
          <w:trHeight w:val="997"/>
        </w:trPr>
        <w:tc>
          <w:tcPr>
            <w:tcW w:w="10613" w:type="dxa"/>
            <w:tcBorders>
              <w:top w:val="single" w:sz="4" w:space="0" w:color="00000A"/>
              <w:left w:val="single" w:sz="4" w:space="0" w:color="00000A"/>
              <w:bottom w:val="single" w:sz="4" w:space="0" w:color="00000A"/>
              <w:right w:val="single" w:sz="4" w:space="0" w:color="00000A"/>
            </w:tcBorders>
            <w:shd w:val="pct15" w:color="auto" w:fill="auto"/>
            <w:tcMar>
              <w:left w:w="68" w:type="dxa"/>
            </w:tcMar>
          </w:tcPr>
          <w:p w:rsidR="00DE382F" w:rsidRDefault="00922D68">
            <w:pPr>
              <w:rPr>
                <w:rFonts w:ascii="Calibri" w:hAnsi="Calibri" w:cs="Arial"/>
                <w:b/>
                <w:sz w:val="22"/>
                <w:szCs w:val="22"/>
                <w:u w:val="single"/>
              </w:rPr>
            </w:pPr>
            <w:r>
              <w:rPr>
                <w:rFonts w:ascii="Calibri" w:hAnsi="Calibri" w:cs="Arial"/>
                <w:b/>
                <w:sz w:val="22"/>
                <w:szCs w:val="22"/>
                <w:u w:val="single"/>
              </w:rPr>
              <w:t xml:space="preserve">Late submission will result in a late penalty mark, as follows: </w:t>
            </w:r>
          </w:p>
          <w:p w:rsidR="00DE382F" w:rsidRDefault="00922D68">
            <w:pPr>
              <w:rPr>
                <w:rFonts w:ascii="Calibri" w:hAnsi="Calibri" w:cs="Arial"/>
                <w:b/>
                <w:sz w:val="22"/>
                <w:szCs w:val="22"/>
              </w:rPr>
            </w:pPr>
            <w:r>
              <w:rPr>
                <w:rFonts w:ascii="Calibri" w:hAnsi="Calibri" w:cs="Arial"/>
                <w:b/>
                <w:sz w:val="22"/>
                <w:szCs w:val="22"/>
              </w:rPr>
              <w:t>Up to one week late, maximum mark of 40% for first attempts. No late submission for resit work.</w:t>
            </w:r>
          </w:p>
          <w:p w:rsidR="00DE382F" w:rsidRDefault="00922D68">
            <w:pPr>
              <w:rPr>
                <w:rFonts w:ascii="Calibri" w:hAnsi="Calibri" w:cs="Arial"/>
                <w:b/>
                <w:sz w:val="22"/>
                <w:szCs w:val="22"/>
              </w:rPr>
            </w:pPr>
            <w:r>
              <w:rPr>
                <w:rFonts w:ascii="Calibri" w:hAnsi="Calibri" w:cs="Arial"/>
                <w:b/>
                <w:sz w:val="22"/>
                <w:szCs w:val="22"/>
              </w:rPr>
              <w:t>(Academic Quality Handbook 2016/17 7.5 (5))</w:t>
            </w:r>
          </w:p>
          <w:p w:rsidR="00DE382F" w:rsidRDefault="00922D68">
            <w:pPr>
              <w:rPr>
                <w:rFonts w:ascii="Calibri" w:hAnsi="Calibri" w:cs="Arial"/>
                <w:b/>
                <w:sz w:val="22"/>
                <w:szCs w:val="22"/>
              </w:rPr>
            </w:pPr>
            <w:r>
              <w:rPr>
                <w:rFonts w:ascii="Calibri" w:hAnsi="Calibri" w:cs="Arial"/>
                <w:b/>
                <w:sz w:val="22"/>
                <w:szCs w:val="22"/>
              </w:rPr>
              <w:t>Only the Extenuating Circumstances Committee may grant an extension.</w:t>
            </w:r>
          </w:p>
        </w:tc>
      </w:tr>
    </w:tbl>
    <w:p w:rsidR="00DE382F" w:rsidRDefault="00DE382F">
      <w:pPr>
        <w:rPr>
          <w:sz w:val="32"/>
        </w:rPr>
      </w:pPr>
    </w:p>
    <w:tbl>
      <w:tblPr>
        <w:tblW w:w="10450" w:type="dxa"/>
        <w:tblInd w:w="1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000" w:firstRow="0" w:lastRow="0" w:firstColumn="0" w:lastColumn="0" w:noHBand="0" w:noVBand="0"/>
      </w:tblPr>
      <w:tblGrid>
        <w:gridCol w:w="10450"/>
      </w:tblGrid>
      <w:tr w:rsidR="00DE382F">
        <w:tc>
          <w:tcPr>
            <w:tcW w:w="10450" w:type="dxa"/>
            <w:tcBorders>
              <w:top w:val="single" w:sz="4" w:space="0" w:color="00000A"/>
              <w:left w:val="single" w:sz="4" w:space="0" w:color="00000A"/>
              <w:bottom w:val="single" w:sz="4" w:space="0" w:color="00000A"/>
              <w:right w:val="single" w:sz="4" w:space="0" w:color="00000A"/>
            </w:tcBorders>
            <w:shd w:val="pct10" w:color="auto" w:fill="auto"/>
            <w:tcMar>
              <w:left w:w="68" w:type="dxa"/>
            </w:tcMar>
          </w:tcPr>
          <w:p w:rsidR="00DE382F" w:rsidRDefault="00922D68">
            <w:r>
              <w:rPr>
                <w:rFonts w:ascii="Calibri" w:hAnsi="Calibri" w:cs="Arial"/>
                <w:b/>
                <w:sz w:val="22"/>
                <w:szCs w:val="22"/>
              </w:rPr>
              <w:t>Learning Outcomes tested</w:t>
            </w:r>
          </w:p>
          <w:p w:rsidR="00DE382F" w:rsidRDefault="00922D68">
            <w:pPr>
              <w:rPr>
                <w:rFonts w:ascii="Calibri" w:hAnsi="Calibri" w:cs="Arial"/>
                <w:sz w:val="22"/>
                <w:szCs w:val="22"/>
              </w:rPr>
            </w:pPr>
            <w:r>
              <w:rPr>
                <w:rFonts w:ascii="Calibri" w:hAnsi="Calibri" w:cs="Arial"/>
                <w:b/>
                <w:sz w:val="22"/>
                <w:szCs w:val="22"/>
              </w:rPr>
              <w:t>(from module syllabus)</w:t>
            </w:r>
          </w:p>
        </w:tc>
      </w:tr>
      <w:tr w:rsidR="00DE382F">
        <w:tc>
          <w:tcPr>
            <w:tcW w:w="10450"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DE382F" w:rsidRDefault="00922D68">
            <w:pPr>
              <w:suppressAutoHyphens/>
              <w:snapToGrid w:val="0"/>
              <w:jc w:val="both"/>
            </w:pPr>
            <w:r>
              <w:rPr>
                <w:rFonts w:ascii="Calibri" w:hAnsi="Calibri" w:cs="Calibri"/>
              </w:rPr>
              <w:t>Understand and apply essential Software Engineering concepts, principles and practice in the implementation of a group project</w:t>
            </w:r>
          </w:p>
        </w:tc>
      </w:tr>
      <w:tr w:rsidR="00DE382F">
        <w:tc>
          <w:tcPr>
            <w:tcW w:w="10450"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DE382F" w:rsidRDefault="00922D68">
            <w:pPr>
              <w:suppressAutoHyphens/>
              <w:snapToGrid w:val="0"/>
              <w:jc w:val="both"/>
            </w:pPr>
            <w:r>
              <w:rPr>
                <w:rFonts w:ascii="Calibri" w:hAnsi="Calibri" w:cs="Calibri"/>
              </w:rPr>
              <w:t>Work under guidance as a team member, manage a team and communicate their ideas to an audience of their peers.</w:t>
            </w:r>
          </w:p>
          <w:p w:rsidR="00DE382F" w:rsidRDefault="00DE382F">
            <w:pPr>
              <w:suppressAutoHyphens/>
              <w:snapToGrid w:val="0"/>
              <w:jc w:val="both"/>
              <w:rPr>
                <w:rFonts w:ascii="Calibri" w:hAnsi="Calibri" w:cs="Calibri"/>
              </w:rPr>
            </w:pPr>
          </w:p>
        </w:tc>
      </w:tr>
    </w:tbl>
    <w:p w:rsidR="00DE382F" w:rsidRDefault="00922D68">
      <w:pPr>
        <w:ind w:left="360"/>
        <w:rPr>
          <w:rFonts w:ascii="Calibri" w:hAnsi="Calibri" w:cs="Calibri"/>
          <w:b/>
        </w:rPr>
      </w:pPr>
      <w:r>
        <w:lastRenderedPageBreak/>
        <w:br w:type="page"/>
      </w:r>
    </w:p>
    <w:tbl>
      <w:tblPr>
        <w:tblW w:w="10444" w:type="dxa"/>
        <w:tblInd w:w="-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1E0" w:firstRow="1" w:lastRow="1" w:firstColumn="1" w:lastColumn="1" w:noHBand="0" w:noVBand="0"/>
      </w:tblPr>
      <w:tblGrid>
        <w:gridCol w:w="10444"/>
      </w:tblGrid>
      <w:tr w:rsidR="00DE382F">
        <w:tc>
          <w:tcPr>
            <w:tcW w:w="10444" w:type="dxa"/>
            <w:tcBorders>
              <w:top w:val="single" w:sz="4" w:space="0" w:color="00000A"/>
              <w:left w:val="single" w:sz="4" w:space="0" w:color="00000A"/>
              <w:bottom w:val="single" w:sz="4" w:space="0" w:color="00000A"/>
              <w:right w:val="single" w:sz="4" w:space="0" w:color="00000A"/>
            </w:tcBorders>
            <w:shd w:val="clear" w:color="auto" w:fill="C0C0C0"/>
            <w:tcMar>
              <w:left w:w="68" w:type="dxa"/>
            </w:tcMar>
          </w:tcPr>
          <w:p w:rsidR="00DE382F" w:rsidRDefault="00922D68">
            <w:pPr>
              <w:pageBreakBefore/>
              <w:jc w:val="center"/>
              <w:rPr>
                <w:rFonts w:ascii="Calibri" w:hAnsi="Calibri"/>
                <w:b/>
                <w:sz w:val="40"/>
                <w:szCs w:val="40"/>
              </w:rPr>
            </w:pPr>
            <w:r>
              <w:rPr>
                <w:rFonts w:ascii="Calibri" w:hAnsi="Calibri"/>
                <w:b/>
                <w:sz w:val="40"/>
                <w:szCs w:val="40"/>
              </w:rPr>
              <w:lastRenderedPageBreak/>
              <w:t>TASK DESCRIPTION</w:t>
            </w:r>
          </w:p>
        </w:tc>
      </w:tr>
    </w:tbl>
    <w:p w:rsidR="00DE382F" w:rsidRDefault="00DE382F">
      <w:pPr>
        <w:jc w:val="both"/>
        <w:rPr>
          <w:sz w:val="22"/>
          <w:szCs w:val="22"/>
        </w:rPr>
      </w:pPr>
    </w:p>
    <w:p w:rsidR="00DE382F" w:rsidRDefault="00922D68">
      <w:pPr>
        <w:jc w:val="both"/>
        <w:rPr>
          <w:rFonts w:ascii="Cambria" w:hAnsi="Cambria" w:cs="Cambria"/>
          <w:sz w:val="24"/>
          <w:szCs w:val="24"/>
        </w:rPr>
      </w:pPr>
      <w:r>
        <w:rPr>
          <w:rFonts w:ascii="Cambria" w:hAnsi="Cambria" w:cs="Cambria"/>
          <w:sz w:val="24"/>
          <w:szCs w:val="24"/>
        </w:rPr>
        <w:t xml:space="preserve">This coursework requires students to work in small groups on the development of a software product.    The development model used will be a variation of the development processes covered in class.  </w:t>
      </w:r>
    </w:p>
    <w:p w:rsidR="00DE382F" w:rsidRDefault="00DE382F">
      <w:pPr>
        <w:jc w:val="both"/>
        <w:rPr>
          <w:rFonts w:ascii="Cambria" w:hAnsi="Cambria"/>
          <w:sz w:val="24"/>
          <w:szCs w:val="24"/>
        </w:rPr>
      </w:pPr>
    </w:p>
    <w:p w:rsidR="00DE382F" w:rsidRDefault="00922D68">
      <w:pPr>
        <w:jc w:val="both"/>
        <w:rPr>
          <w:rFonts w:ascii="Cambria" w:hAnsi="Cambria" w:cs="Cambria"/>
          <w:sz w:val="24"/>
          <w:szCs w:val="24"/>
        </w:rPr>
      </w:pPr>
      <w:r>
        <w:rPr>
          <w:rFonts w:ascii="Cambria" w:hAnsi="Cambria" w:cs="Cambria"/>
          <w:sz w:val="24"/>
          <w:szCs w:val="24"/>
        </w:rPr>
        <w:t xml:space="preserve">The students are expected to produce documentation to demonstrate the development process undertaken.  This should include at the very least an Inception Phase followed by an Elaboration Phase containing </w:t>
      </w:r>
      <w:proofErr w:type="gramStart"/>
      <w:r>
        <w:rPr>
          <w:rFonts w:ascii="Cambria" w:hAnsi="Cambria" w:cs="Cambria"/>
          <w:sz w:val="24"/>
          <w:szCs w:val="24"/>
        </w:rPr>
        <w:t>at least one documented iteration</w:t>
      </w:r>
      <w:proofErr w:type="gramEnd"/>
      <w:r>
        <w:rPr>
          <w:rFonts w:ascii="Cambria" w:hAnsi="Cambria" w:cs="Cambria"/>
          <w:sz w:val="24"/>
          <w:szCs w:val="24"/>
        </w:rPr>
        <w:t xml:space="preserve">.  The lecturer will act as customer and the group of students as a software company. Each group will be provided with a brief containing some requirements and will be expected to elicit further requirements from their customer as required. </w:t>
      </w:r>
    </w:p>
    <w:p w:rsidR="00DE382F" w:rsidRDefault="00DE382F">
      <w:pPr>
        <w:jc w:val="both"/>
        <w:rPr>
          <w:rFonts w:ascii="Cambria" w:hAnsi="Cambria" w:cs="Cambria"/>
          <w:b/>
          <w:sz w:val="24"/>
          <w:szCs w:val="24"/>
        </w:rPr>
      </w:pPr>
    </w:p>
    <w:p w:rsidR="00DE382F" w:rsidRDefault="00922D68">
      <w:pPr>
        <w:jc w:val="both"/>
        <w:rPr>
          <w:rFonts w:ascii="Cambria" w:hAnsi="Cambria"/>
          <w:sz w:val="24"/>
          <w:szCs w:val="24"/>
        </w:rPr>
      </w:pPr>
      <w:r>
        <w:rPr>
          <w:rFonts w:ascii="Cambria" w:hAnsi="Cambria" w:cs="Cambria"/>
          <w:b/>
          <w:sz w:val="24"/>
          <w:szCs w:val="24"/>
        </w:rPr>
        <w:t xml:space="preserve">IMPORTANT: </w:t>
      </w:r>
      <w:r>
        <w:rPr>
          <w:rFonts w:ascii="Cambria" w:hAnsi="Cambria" w:cs="Cambria"/>
          <w:sz w:val="24"/>
          <w:szCs w:val="24"/>
        </w:rPr>
        <w:t xml:space="preserve">Due to the university policy regarding group work each team member must receive a separate mark (rather than a group one).  Students must therefore identify which parts of the coursework component they have worked on.  Guidance for this will be provided but students must at all times ensure that they are contributing to the group and that all members are assigned work at each stage. </w:t>
      </w:r>
    </w:p>
    <w:p w:rsidR="00DE382F" w:rsidRDefault="00DE382F">
      <w:pPr>
        <w:jc w:val="both"/>
        <w:rPr>
          <w:rFonts w:ascii="Cambria" w:hAnsi="Cambria" w:cs="Cambria"/>
          <w:b/>
          <w:sz w:val="24"/>
          <w:szCs w:val="24"/>
        </w:rPr>
      </w:pPr>
    </w:p>
    <w:p w:rsidR="00BD5CA2" w:rsidRDefault="00BD5CA2">
      <w:pPr>
        <w:jc w:val="both"/>
        <w:rPr>
          <w:rFonts w:ascii="Cambria" w:hAnsi="Cambria" w:cs="Cambria"/>
          <w:b/>
          <w:sz w:val="24"/>
          <w:szCs w:val="24"/>
        </w:rPr>
      </w:pPr>
      <w:r>
        <w:rPr>
          <w:rFonts w:ascii="Cambria" w:hAnsi="Cambria" w:cs="Cambria"/>
          <w:b/>
          <w:sz w:val="24"/>
          <w:szCs w:val="24"/>
        </w:rPr>
        <w:t>Scenario</w:t>
      </w:r>
    </w:p>
    <w:p w:rsidR="00BD5CA2" w:rsidRDefault="00BD5CA2">
      <w:pPr>
        <w:jc w:val="both"/>
        <w:rPr>
          <w:rFonts w:ascii="Cambria" w:hAnsi="Cambria" w:cs="Cambria"/>
          <w:b/>
          <w:sz w:val="24"/>
          <w:szCs w:val="24"/>
        </w:rPr>
      </w:pPr>
    </w:p>
    <w:p w:rsidR="00BD5CA2" w:rsidRDefault="00BD5CA2">
      <w:pPr>
        <w:jc w:val="both"/>
        <w:rPr>
          <w:rFonts w:ascii="Cambria" w:hAnsi="Cambria" w:cs="Cambria"/>
          <w:sz w:val="24"/>
          <w:szCs w:val="24"/>
        </w:rPr>
      </w:pPr>
      <w:r>
        <w:rPr>
          <w:rFonts w:ascii="Cambria" w:hAnsi="Cambria" w:cs="Cambria"/>
          <w:sz w:val="24"/>
          <w:szCs w:val="24"/>
        </w:rPr>
        <w:t xml:space="preserve">You have been awarded a contract to develop a digital tour guide app for use with a mobile phone or dedicated hardware device.  The customer wants to be able to use the app as a replacement for guides used in tourist attractions such as museums, historical monuments, cathedrals, etc.  The customer believes he knows what he wants </w:t>
      </w:r>
      <w:r w:rsidR="00DD2A42">
        <w:rPr>
          <w:rFonts w:ascii="Cambria" w:hAnsi="Cambria" w:cs="Cambria"/>
          <w:sz w:val="24"/>
          <w:szCs w:val="24"/>
        </w:rPr>
        <w:t>and</w:t>
      </w:r>
      <w:r>
        <w:rPr>
          <w:rFonts w:ascii="Cambria" w:hAnsi="Cambria" w:cs="Cambria"/>
          <w:sz w:val="24"/>
          <w:szCs w:val="24"/>
        </w:rPr>
        <w:t xml:space="preserve"> thought it best to describe the app by explaining how it might be used in an example situation – that is a local castle. This is his description:-</w:t>
      </w:r>
    </w:p>
    <w:p w:rsidR="00BD5CA2" w:rsidRDefault="00BD5CA2">
      <w:pPr>
        <w:jc w:val="both"/>
        <w:rPr>
          <w:rFonts w:ascii="Cambria" w:hAnsi="Cambria" w:cs="Cambria"/>
          <w:sz w:val="24"/>
          <w:szCs w:val="24"/>
        </w:rPr>
      </w:pPr>
      <w:proofErr w:type="gramStart"/>
      <w:r>
        <w:rPr>
          <w:rFonts w:ascii="Cambria" w:hAnsi="Cambria" w:cs="Cambria"/>
          <w:sz w:val="24"/>
          <w:szCs w:val="24"/>
        </w:rPr>
        <w:t>“ Imagine</w:t>
      </w:r>
      <w:proofErr w:type="gramEnd"/>
      <w:r>
        <w:rPr>
          <w:rFonts w:ascii="Cambria" w:hAnsi="Cambria" w:cs="Cambria"/>
          <w:sz w:val="24"/>
          <w:szCs w:val="24"/>
        </w:rPr>
        <w:t xml:space="preserve"> you have paid for your tickets and are standing at the entrance</w:t>
      </w:r>
      <w:r w:rsidR="00DD2A42">
        <w:rPr>
          <w:rFonts w:ascii="Cambria" w:hAnsi="Cambria" w:cs="Cambria"/>
          <w:sz w:val="24"/>
          <w:szCs w:val="24"/>
        </w:rPr>
        <w:t xml:space="preserve">.  You see a sign in front of you asking you to down load the app, which you do.  You start the app which immediately presents you with a screen showing three buttons. The first button is labelled </w:t>
      </w:r>
      <w:proofErr w:type="gramStart"/>
      <w:r w:rsidR="00DD2A42">
        <w:rPr>
          <w:rFonts w:ascii="Cambria" w:hAnsi="Cambria" w:cs="Cambria"/>
          <w:sz w:val="24"/>
          <w:szCs w:val="24"/>
        </w:rPr>
        <w:t>“ press</w:t>
      </w:r>
      <w:proofErr w:type="gramEnd"/>
      <w:r w:rsidR="00DD2A42">
        <w:rPr>
          <w:rFonts w:ascii="Cambria" w:hAnsi="Cambria" w:cs="Cambria"/>
          <w:sz w:val="24"/>
          <w:szCs w:val="24"/>
        </w:rPr>
        <w:t xml:space="preserve"> me now and listen” which you do.  A voice guides you to a room close by and asks you to find a barcode or </w:t>
      </w:r>
      <w:proofErr w:type="spellStart"/>
      <w:r w:rsidR="00DD2A42">
        <w:rPr>
          <w:rFonts w:ascii="Cambria" w:hAnsi="Cambria" w:cs="Cambria"/>
          <w:sz w:val="24"/>
          <w:szCs w:val="24"/>
        </w:rPr>
        <w:t>Astec</w:t>
      </w:r>
      <w:proofErr w:type="spellEnd"/>
      <w:r w:rsidR="00DD2A42">
        <w:rPr>
          <w:rFonts w:ascii="Cambria" w:hAnsi="Cambria" w:cs="Cambria"/>
          <w:sz w:val="24"/>
          <w:szCs w:val="24"/>
        </w:rPr>
        <w:t xml:space="preserve"> code located nearby and to scan it with your device, which you do.  A voice describes the purpose and history of the room and explains that you can press button one again to repeat the last description, press the second button for further descriptions and a third button which you must press to move on.  You press the third button which guides you to the second room of the tour and reminds you to scan your device</w:t>
      </w:r>
      <w:r w:rsidR="00DE01D8">
        <w:rPr>
          <w:rFonts w:ascii="Cambria" w:hAnsi="Cambria" w:cs="Cambria"/>
          <w:sz w:val="24"/>
          <w:szCs w:val="24"/>
        </w:rPr>
        <w:t xml:space="preserve"> and</w:t>
      </w:r>
      <w:r w:rsidR="00DD2A42">
        <w:rPr>
          <w:rFonts w:ascii="Cambria" w:hAnsi="Cambria" w:cs="Cambria"/>
          <w:sz w:val="24"/>
          <w:szCs w:val="24"/>
        </w:rPr>
        <w:t xml:space="preserve"> to </w:t>
      </w:r>
      <w:r w:rsidR="00DE01D8">
        <w:rPr>
          <w:rFonts w:ascii="Cambria" w:hAnsi="Cambria" w:cs="Cambria"/>
          <w:sz w:val="24"/>
          <w:szCs w:val="24"/>
        </w:rPr>
        <w:t xml:space="preserve">then press button one again to </w:t>
      </w:r>
      <w:r w:rsidR="00DD2A42">
        <w:rPr>
          <w:rFonts w:ascii="Cambria" w:hAnsi="Cambria" w:cs="Cambria"/>
          <w:sz w:val="24"/>
          <w:szCs w:val="24"/>
        </w:rPr>
        <w:t>begin the audio guide.  This procedure is repeated until you reach the end of the tour.</w:t>
      </w:r>
      <w:r w:rsidR="00DE01D8">
        <w:rPr>
          <w:rFonts w:ascii="Cambria" w:hAnsi="Cambria" w:cs="Cambria"/>
          <w:sz w:val="24"/>
          <w:szCs w:val="24"/>
        </w:rPr>
        <w:t xml:space="preserve"> “</w:t>
      </w:r>
    </w:p>
    <w:p w:rsidR="00DE01D8" w:rsidRDefault="00DE01D8">
      <w:pPr>
        <w:jc w:val="both"/>
        <w:rPr>
          <w:rFonts w:ascii="Cambria" w:hAnsi="Cambria" w:cs="Cambria"/>
          <w:sz w:val="24"/>
          <w:szCs w:val="24"/>
        </w:rPr>
      </w:pPr>
    </w:p>
    <w:p w:rsidR="00DE01D8" w:rsidRDefault="00DE01D8">
      <w:pPr>
        <w:jc w:val="both"/>
        <w:rPr>
          <w:rFonts w:ascii="Cambria" w:hAnsi="Cambria" w:cs="Cambria"/>
          <w:sz w:val="24"/>
          <w:szCs w:val="24"/>
        </w:rPr>
      </w:pPr>
      <w:r>
        <w:rPr>
          <w:rFonts w:ascii="Cambria" w:hAnsi="Cambria" w:cs="Cambria"/>
          <w:sz w:val="24"/>
          <w:szCs w:val="24"/>
        </w:rPr>
        <w:t>The client believes that it might be nice to include extra “value added” features such as:-</w:t>
      </w:r>
    </w:p>
    <w:p w:rsidR="00DE01D8" w:rsidRDefault="00DE01D8">
      <w:pPr>
        <w:jc w:val="both"/>
        <w:rPr>
          <w:rFonts w:ascii="Cambria" w:hAnsi="Cambria" w:cs="Cambria"/>
          <w:sz w:val="24"/>
          <w:szCs w:val="24"/>
        </w:rPr>
      </w:pPr>
      <w:r>
        <w:rPr>
          <w:rFonts w:ascii="Cambria" w:hAnsi="Cambria" w:cs="Cambria"/>
          <w:sz w:val="24"/>
          <w:szCs w:val="24"/>
        </w:rPr>
        <w:t xml:space="preserve">“... </w:t>
      </w:r>
      <w:proofErr w:type="gramStart"/>
      <w:r>
        <w:rPr>
          <w:rFonts w:ascii="Cambria" w:hAnsi="Cambria" w:cs="Cambria"/>
          <w:sz w:val="24"/>
          <w:szCs w:val="24"/>
        </w:rPr>
        <w:t>a  way</w:t>
      </w:r>
      <w:proofErr w:type="gramEnd"/>
      <w:r>
        <w:rPr>
          <w:rFonts w:ascii="Cambria" w:hAnsi="Cambria" w:cs="Cambria"/>
          <w:sz w:val="24"/>
          <w:szCs w:val="24"/>
        </w:rPr>
        <w:t xml:space="preserve"> of using GPS features of phones to avoid the use of bar codes – they look tatty after a while –“ and also “... what about including some augmented reality to overlay an image on the device</w:t>
      </w:r>
      <w:r w:rsidR="00B9592D">
        <w:rPr>
          <w:rFonts w:ascii="Cambria" w:hAnsi="Cambria" w:cs="Cambria"/>
          <w:sz w:val="24"/>
          <w:szCs w:val="24"/>
        </w:rPr>
        <w:t>’</w:t>
      </w:r>
      <w:r>
        <w:rPr>
          <w:rFonts w:ascii="Cambria" w:hAnsi="Cambria" w:cs="Cambria"/>
          <w:sz w:val="24"/>
          <w:szCs w:val="24"/>
        </w:rPr>
        <w:t>s camera?  A map would be nice too, as would a link to a website with more information perhaps”</w:t>
      </w:r>
    </w:p>
    <w:p w:rsidR="00DE01D8" w:rsidRDefault="00DE01D8">
      <w:pPr>
        <w:jc w:val="both"/>
        <w:rPr>
          <w:rFonts w:ascii="Cambria" w:hAnsi="Cambria" w:cs="Cambria"/>
          <w:sz w:val="24"/>
          <w:szCs w:val="24"/>
        </w:rPr>
      </w:pPr>
    </w:p>
    <w:p w:rsidR="00DE01D8" w:rsidRDefault="00DE01D8">
      <w:pPr>
        <w:jc w:val="both"/>
        <w:rPr>
          <w:rFonts w:ascii="Cambria" w:hAnsi="Cambria" w:cs="Cambria"/>
          <w:sz w:val="24"/>
          <w:szCs w:val="24"/>
        </w:rPr>
      </w:pPr>
      <w:r>
        <w:rPr>
          <w:rFonts w:ascii="Cambria" w:hAnsi="Cambria" w:cs="Cambria"/>
          <w:sz w:val="24"/>
          <w:szCs w:val="24"/>
        </w:rPr>
        <w:t>The client is keen to use this app in several locations and would like a feature that allows a local manager or tour guide to produce and add the content.</w:t>
      </w:r>
    </w:p>
    <w:p w:rsidR="00BD5CA2" w:rsidRPr="00BD5CA2" w:rsidRDefault="00BD5CA2">
      <w:pPr>
        <w:jc w:val="both"/>
        <w:rPr>
          <w:rFonts w:ascii="Cambria" w:hAnsi="Cambria" w:cs="Cambria"/>
          <w:sz w:val="24"/>
          <w:szCs w:val="24"/>
        </w:rPr>
      </w:pPr>
    </w:p>
    <w:p w:rsidR="00DE382F" w:rsidRDefault="00922D68">
      <w:pPr>
        <w:jc w:val="both"/>
        <w:rPr>
          <w:rFonts w:ascii="Cambria" w:hAnsi="Cambria" w:cs="Cambria"/>
          <w:b/>
          <w:sz w:val="24"/>
          <w:szCs w:val="24"/>
        </w:rPr>
      </w:pPr>
      <w:r>
        <w:rPr>
          <w:rFonts w:ascii="Cambria" w:hAnsi="Cambria" w:cs="Cambria"/>
          <w:b/>
          <w:sz w:val="24"/>
          <w:szCs w:val="24"/>
        </w:rPr>
        <w:t>Comments</w:t>
      </w:r>
    </w:p>
    <w:p w:rsidR="00DE382F" w:rsidRDefault="00DE382F">
      <w:pPr>
        <w:jc w:val="both"/>
        <w:rPr>
          <w:rFonts w:ascii="Cambria" w:hAnsi="Cambria" w:cs="Cambria"/>
          <w:b/>
          <w:sz w:val="24"/>
          <w:szCs w:val="24"/>
        </w:rPr>
      </w:pPr>
    </w:p>
    <w:p w:rsidR="00DE382F" w:rsidRDefault="00922D68">
      <w:pPr>
        <w:jc w:val="both"/>
        <w:rPr>
          <w:rFonts w:ascii="Cambria" w:hAnsi="Cambria" w:cs="Cambria"/>
          <w:sz w:val="24"/>
          <w:szCs w:val="24"/>
        </w:rPr>
      </w:pPr>
      <w:r>
        <w:rPr>
          <w:rFonts w:ascii="Cambria" w:hAnsi="Cambria" w:cs="Cambria"/>
          <w:sz w:val="24"/>
          <w:szCs w:val="24"/>
        </w:rPr>
        <w:t xml:space="preserve">Some areas of the system have been defined in detail, but there are many assumptions not explicitly outlined.  The lecturer will act as client where additional information is required. </w:t>
      </w:r>
    </w:p>
    <w:p w:rsidR="00C80A34" w:rsidRDefault="00C80A34">
      <w:pPr>
        <w:rPr>
          <w:rFonts w:ascii="Cambria" w:hAnsi="Cambria" w:cs="Cambria"/>
          <w:sz w:val="24"/>
          <w:szCs w:val="24"/>
        </w:rPr>
      </w:pPr>
      <w:r>
        <w:rPr>
          <w:rFonts w:ascii="Cambria" w:hAnsi="Cambria" w:cs="Cambria"/>
          <w:sz w:val="24"/>
          <w:szCs w:val="24"/>
        </w:rPr>
        <w:br w:type="page"/>
      </w:r>
    </w:p>
    <w:p w:rsidR="00DE382F" w:rsidRDefault="00922D68">
      <w:pPr>
        <w:rPr>
          <w:rFonts w:ascii="Cambria" w:hAnsi="Cambria" w:cs="Cambria"/>
          <w:sz w:val="24"/>
          <w:szCs w:val="24"/>
        </w:rPr>
      </w:pPr>
      <w:r>
        <w:rPr>
          <w:rFonts w:ascii="Cambria" w:hAnsi="Cambria" w:cs="Cambria"/>
          <w:sz w:val="24"/>
          <w:szCs w:val="24"/>
        </w:rPr>
        <w:lastRenderedPageBreak/>
        <w:t>Inception</w:t>
      </w:r>
    </w:p>
    <w:p w:rsidR="00DE382F" w:rsidRDefault="00DE382F">
      <w:pPr>
        <w:jc w:val="both"/>
        <w:rPr>
          <w:rFonts w:ascii="Cambria" w:hAnsi="Cambria" w:cs="Cambria"/>
          <w:sz w:val="24"/>
          <w:szCs w:val="24"/>
        </w:rPr>
      </w:pPr>
    </w:p>
    <w:p w:rsidR="00DE382F" w:rsidRDefault="00922D68">
      <w:pPr>
        <w:jc w:val="both"/>
        <w:rPr>
          <w:rFonts w:ascii="Cambria" w:hAnsi="Cambria" w:cs="Cambria"/>
          <w:sz w:val="24"/>
          <w:szCs w:val="24"/>
        </w:rPr>
      </w:pPr>
      <w:r>
        <w:rPr>
          <w:rFonts w:ascii="Cambria" w:hAnsi="Cambria" w:cs="Cambria"/>
          <w:sz w:val="24"/>
          <w:szCs w:val="24"/>
        </w:rPr>
        <w:t xml:space="preserve">Students should aim to identify (from the brief and customer interaction,) the names of key use cases, important features and non-functional requirements.  Of these the most architectural significant, business critical and high risk should be ‘deeply-analysed’.  They should be fully documented and have their functional and non-functional requirements analysed.   </w:t>
      </w:r>
    </w:p>
    <w:p w:rsidR="00DE382F" w:rsidRDefault="00DE382F">
      <w:pPr>
        <w:jc w:val="both"/>
      </w:pPr>
    </w:p>
    <w:p w:rsidR="00DE382F" w:rsidRDefault="00922D68">
      <w:pPr>
        <w:jc w:val="both"/>
        <w:rPr>
          <w:rFonts w:ascii="Cambria" w:hAnsi="Cambria" w:cs="Cambria"/>
          <w:sz w:val="24"/>
          <w:szCs w:val="24"/>
        </w:rPr>
      </w:pPr>
      <w:r>
        <w:rPr>
          <w:rFonts w:ascii="Cambria" w:hAnsi="Cambria" w:cs="Cambria"/>
          <w:sz w:val="24"/>
          <w:szCs w:val="24"/>
        </w:rPr>
        <w:t>The artefacts produced at this stage may include (but are not limited to):</w:t>
      </w:r>
    </w:p>
    <w:p w:rsidR="00DE382F" w:rsidRDefault="00922D68">
      <w:pPr>
        <w:numPr>
          <w:ilvl w:val="0"/>
          <w:numId w:val="8"/>
        </w:numPr>
        <w:rPr>
          <w:rFonts w:ascii="Cambria" w:hAnsi="Cambria" w:cs="Calibri"/>
          <w:sz w:val="22"/>
          <w:szCs w:val="22"/>
        </w:rPr>
      </w:pPr>
      <w:r>
        <w:rPr>
          <w:rFonts w:ascii="Cambria" w:hAnsi="Cambria" w:cs="Calibri"/>
          <w:sz w:val="22"/>
          <w:szCs w:val="22"/>
        </w:rPr>
        <w:t>Vision and Business Case</w:t>
      </w:r>
    </w:p>
    <w:p w:rsidR="00DE382F" w:rsidRDefault="00922D68">
      <w:pPr>
        <w:numPr>
          <w:ilvl w:val="0"/>
          <w:numId w:val="8"/>
        </w:numPr>
        <w:rPr>
          <w:rFonts w:ascii="Cambria" w:hAnsi="Cambria" w:cs="Calibri"/>
          <w:sz w:val="22"/>
          <w:szCs w:val="22"/>
        </w:rPr>
      </w:pPr>
      <w:r>
        <w:rPr>
          <w:rFonts w:ascii="Cambria" w:hAnsi="Cambria" w:cs="Calibri"/>
          <w:sz w:val="22"/>
          <w:szCs w:val="22"/>
        </w:rPr>
        <w:t>Use-case Model/Requirements</w:t>
      </w:r>
    </w:p>
    <w:p w:rsidR="00DE382F" w:rsidRDefault="00922D68">
      <w:pPr>
        <w:numPr>
          <w:ilvl w:val="0"/>
          <w:numId w:val="8"/>
        </w:numPr>
        <w:rPr>
          <w:rFonts w:ascii="Cambria" w:hAnsi="Cambria" w:cs="Calibri"/>
          <w:sz w:val="22"/>
          <w:szCs w:val="22"/>
        </w:rPr>
      </w:pPr>
      <w:r>
        <w:rPr>
          <w:rFonts w:ascii="Cambria" w:hAnsi="Cambria" w:cs="Calibri"/>
          <w:sz w:val="22"/>
          <w:szCs w:val="22"/>
        </w:rPr>
        <w:t>Supplementary Specification</w:t>
      </w:r>
    </w:p>
    <w:p w:rsidR="00DE382F" w:rsidRDefault="00922D68">
      <w:pPr>
        <w:numPr>
          <w:ilvl w:val="0"/>
          <w:numId w:val="8"/>
        </w:numPr>
        <w:rPr>
          <w:rFonts w:ascii="Cambria" w:hAnsi="Cambria" w:cs="Calibri"/>
          <w:sz w:val="22"/>
          <w:szCs w:val="22"/>
        </w:rPr>
      </w:pPr>
      <w:r>
        <w:rPr>
          <w:rFonts w:ascii="Cambria" w:hAnsi="Cambria" w:cs="Calibri"/>
          <w:sz w:val="22"/>
          <w:szCs w:val="22"/>
        </w:rPr>
        <w:t>Glossary</w:t>
      </w:r>
    </w:p>
    <w:p w:rsidR="00DE382F" w:rsidRDefault="00DE382F">
      <w:pPr>
        <w:rPr>
          <w:rFonts w:ascii="Cambria" w:hAnsi="Cambria" w:cs="Calibri"/>
          <w:sz w:val="22"/>
          <w:szCs w:val="22"/>
        </w:rPr>
      </w:pPr>
    </w:p>
    <w:p w:rsidR="00DE382F" w:rsidRDefault="00922D68">
      <w:pPr>
        <w:rPr>
          <w:rFonts w:ascii="Cambria" w:hAnsi="Cambria" w:cs="Calibri"/>
          <w:sz w:val="22"/>
          <w:szCs w:val="22"/>
        </w:rPr>
      </w:pPr>
      <w:r>
        <w:rPr>
          <w:rFonts w:ascii="Cambria" w:hAnsi="Cambria" w:cs="Calibri"/>
          <w:sz w:val="22"/>
          <w:szCs w:val="22"/>
        </w:rPr>
        <w:t xml:space="preserve">At this stage plans for future iterations should be roughly drawn up and the next stage, the first iteration of elaboration planned in detail. </w:t>
      </w:r>
    </w:p>
    <w:p w:rsidR="00DE382F" w:rsidRDefault="00DE382F">
      <w:pPr>
        <w:rPr>
          <w:rFonts w:ascii="Cambria" w:hAnsi="Cambria" w:cs="Calibri"/>
          <w:sz w:val="22"/>
          <w:szCs w:val="22"/>
        </w:rPr>
      </w:pPr>
    </w:p>
    <w:p w:rsidR="00DE382F" w:rsidRDefault="00922D68">
      <w:pPr>
        <w:rPr>
          <w:rFonts w:ascii="Cambria" w:hAnsi="Cambria" w:cs="Calibri"/>
          <w:b/>
          <w:bCs/>
          <w:sz w:val="22"/>
          <w:szCs w:val="22"/>
        </w:rPr>
      </w:pPr>
      <w:r>
        <w:rPr>
          <w:rFonts w:ascii="Cambria" w:hAnsi="Cambria" w:cs="Calibri"/>
          <w:b/>
          <w:bCs/>
          <w:sz w:val="22"/>
          <w:szCs w:val="22"/>
        </w:rPr>
        <w:t>NOTE: Please take a copy of your documents at this point, you to be able to show how they evolved during elaboration.</w:t>
      </w:r>
    </w:p>
    <w:p w:rsidR="00B9592D" w:rsidRDefault="00B9592D">
      <w:pPr>
        <w:rPr>
          <w:rFonts w:ascii="Cambria" w:hAnsi="Cambria" w:cs="Calibri"/>
          <w:b/>
          <w:bCs/>
          <w:sz w:val="22"/>
          <w:szCs w:val="22"/>
        </w:rPr>
      </w:pPr>
    </w:p>
    <w:p w:rsidR="00B9592D" w:rsidRDefault="00B9592D">
      <w:pPr>
        <w:rPr>
          <w:rFonts w:ascii="Cambria" w:hAnsi="Cambria" w:cs="Calibri"/>
          <w:bCs/>
          <w:sz w:val="22"/>
          <w:szCs w:val="22"/>
        </w:rPr>
      </w:pPr>
      <w:proofErr w:type="gramStart"/>
      <w:r w:rsidRPr="00B9592D">
        <w:rPr>
          <w:rFonts w:ascii="Cambria" w:hAnsi="Cambria" w:cs="Calibri"/>
          <w:bCs/>
          <w:sz w:val="22"/>
          <w:szCs w:val="22"/>
        </w:rPr>
        <w:t>Sustainability, Ethical and Legal Issues.</w:t>
      </w:r>
      <w:proofErr w:type="gramEnd"/>
    </w:p>
    <w:p w:rsidR="004466DC" w:rsidRDefault="004466DC">
      <w:pPr>
        <w:rPr>
          <w:rFonts w:ascii="Cambria" w:hAnsi="Cambria" w:cs="Calibri"/>
          <w:bCs/>
          <w:sz w:val="22"/>
          <w:szCs w:val="22"/>
        </w:rPr>
      </w:pPr>
    </w:p>
    <w:p w:rsidR="004466DC" w:rsidRPr="00A432AF" w:rsidRDefault="004466DC">
      <w:pPr>
        <w:rPr>
          <w:rFonts w:ascii="Cambria" w:hAnsi="Cambria" w:cs="Calibri"/>
          <w:bCs/>
          <w:sz w:val="22"/>
          <w:szCs w:val="22"/>
        </w:rPr>
      </w:pPr>
    </w:p>
    <w:p w:rsidR="000E19F4" w:rsidRPr="00A432AF" w:rsidRDefault="000E19F4">
      <w:pPr>
        <w:rPr>
          <w:rFonts w:ascii="Cambria" w:hAnsi="Cambria" w:cs="Calibri"/>
          <w:bCs/>
          <w:sz w:val="22"/>
          <w:szCs w:val="22"/>
        </w:rPr>
      </w:pPr>
      <w:r w:rsidRPr="00A432AF">
        <w:rPr>
          <w:rFonts w:ascii="Cambria" w:hAnsi="Cambria" w:cs="Calibri"/>
          <w:bCs/>
          <w:sz w:val="22"/>
          <w:szCs w:val="22"/>
        </w:rPr>
        <w:t>Although this is a group assignment</w:t>
      </w:r>
      <w:r w:rsidR="00A432AF" w:rsidRPr="00A432AF">
        <w:rPr>
          <w:rFonts w:ascii="Cambria" w:hAnsi="Cambria" w:cs="Calibri"/>
          <w:bCs/>
          <w:sz w:val="22"/>
          <w:szCs w:val="22"/>
        </w:rPr>
        <w:t>,</w:t>
      </w:r>
      <w:r w:rsidR="00B9592D" w:rsidRPr="00A432AF">
        <w:rPr>
          <w:rFonts w:ascii="Cambria" w:hAnsi="Cambria" w:cs="Calibri"/>
          <w:bCs/>
          <w:sz w:val="22"/>
          <w:szCs w:val="22"/>
        </w:rPr>
        <w:t xml:space="preserve"> you</w:t>
      </w:r>
      <w:r w:rsidRPr="00A432AF">
        <w:rPr>
          <w:rFonts w:ascii="Cambria" w:hAnsi="Cambria" w:cs="Calibri"/>
          <w:bCs/>
          <w:sz w:val="22"/>
          <w:szCs w:val="22"/>
        </w:rPr>
        <w:t xml:space="preserve"> will be </w:t>
      </w:r>
      <w:proofErr w:type="gramStart"/>
      <w:r w:rsidRPr="00A432AF">
        <w:rPr>
          <w:rFonts w:ascii="Cambria" w:hAnsi="Cambria" w:cs="Calibri"/>
          <w:bCs/>
          <w:sz w:val="22"/>
          <w:szCs w:val="22"/>
        </w:rPr>
        <w:t xml:space="preserve">assessed </w:t>
      </w:r>
      <w:r w:rsidR="00B9592D" w:rsidRPr="00A432AF">
        <w:rPr>
          <w:rFonts w:ascii="Cambria" w:hAnsi="Cambria" w:cs="Calibri"/>
          <w:bCs/>
          <w:sz w:val="22"/>
          <w:szCs w:val="22"/>
        </w:rPr>
        <w:t xml:space="preserve"> </w:t>
      </w:r>
      <w:r w:rsidR="00B9592D" w:rsidRPr="00A432AF">
        <w:rPr>
          <w:rFonts w:ascii="Cambria" w:hAnsi="Cambria" w:cs="Calibri"/>
          <w:b/>
          <w:bCs/>
          <w:i/>
          <w:sz w:val="22"/>
          <w:szCs w:val="22"/>
        </w:rPr>
        <w:t>individually</w:t>
      </w:r>
      <w:proofErr w:type="gramEnd"/>
      <w:r w:rsidRPr="00A432AF">
        <w:rPr>
          <w:rFonts w:ascii="Cambria" w:hAnsi="Cambria" w:cs="Calibri"/>
          <w:bCs/>
          <w:sz w:val="22"/>
          <w:szCs w:val="22"/>
        </w:rPr>
        <w:t xml:space="preserve"> for this </w:t>
      </w:r>
      <w:r w:rsidR="00A432AF" w:rsidRPr="00A432AF">
        <w:rPr>
          <w:rFonts w:ascii="Cambria" w:hAnsi="Cambria" w:cs="Calibri"/>
          <w:bCs/>
          <w:sz w:val="22"/>
          <w:szCs w:val="22"/>
        </w:rPr>
        <w:t>part</w:t>
      </w:r>
      <w:r w:rsidRPr="00A432AF">
        <w:rPr>
          <w:rFonts w:ascii="Cambria" w:hAnsi="Cambria" w:cs="Calibri"/>
          <w:bCs/>
          <w:sz w:val="22"/>
          <w:szCs w:val="22"/>
        </w:rPr>
        <w:t xml:space="preserve"> of the assignment. S</w:t>
      </w:r>
      <w:r w:rsidR="00B9592D" w:rsidRPr="00A432AF">
        <w:rPr>
          <w:rFonts w:ascii="Cambria" w:hAnsi="Cambria" w:cs="Calibri"/>
          <w:bCs/>
          <w:sz w:val="22"/>
          <w:szCs w:val="22"/>
        </w:rPr>
        <w:t xml:space="preserve">ubmit </w:t>
      </w:r>
      <w:r w:rsidRPr="00A432AF">
        <w:rPr>
          <w:rFonts w:ascii="Cambria" w:hAnsi="Cambria" w:cs="Calibri"/>
          <w:bCs/>
          <w:sz w:val="22"/>
          <w:szCs w:val="22"/>
        </w:rPr>
        <w:t>your answer</w:t>
      </w:r>
      <w:r w:rsidR="00B9592D" w:rsidRPr="00A432AF">
        <w:rPr>
          <w:rFonts w:ascii="Cambria" w:hAnsi="Cambria" w:cs="Calibri"/>
          <w:bCs/>
          <w:sz w:val="22"/>
          <w:szCs w:val="22"/>
        </w:rPr>
        <w:t xml:space="preserve"> </w:t>
      </w:r>
      <w:r w:rsidRPr="00A432AF">
        <w:rPr>
          <w:rFonts w:ascii="Cambria" w:hAnsi="Cambria" w:cs="Calibri"/>
          <w:bCs/>
          <w:sz w:val="22"/>
          <w:szCs w:val="22"/>
        </w:rPr>
        <w:t xml:space="preserve">to this section </w:t>
      </w:r>
      <w:r w:rsidR="00B9592D" w:rsidRPr="00A432AF">
        <w:rPr>
          <w:rFonts w:ascii="Cambria" w:hAnsi="Cambria" w:cs="Calibri"/>
          <w:bCs/>
          <w:sz w:val="22"/>
          <w:szCs w:val="22"/>
        </w:rPr>
        <w:t xml:space="preserve">with your team documentation as outlined in class.  </w:t>
      </w:r>
    </w:p>
    <w:p w:rsidR="000E19F4" w:rsidRPr="00A432AF" w:rsidRDefault="000E19F4">
      <w:pPr>
        <w:rPr>
          <w:rFonts w:ascii="Cambria" w:hAnsi="Cambria" w:cs="Calibri"/>
          <w:bCs/>
          <w:sz w:val="22"/>
          <w:szCs w:val="22"/>
        </w:rPr>
      </w:pPr>
    </w:p>
    <w:p w:rsidR="00B9592D" w:rsidRPr="00A432AF" w:rsidRDefault="00B9592D">
      <w:pPr>
        <w:rPr>
          <w:rFonts w:ascii="Cambria" w:hAnsi="Cambria" w:cs="Calibri"/>
          <w:bCs/>
          <w:sz w:val="22"/>
          <w:szCs w:val="22"/>
        </w:rPr>
      </w:pPr>
      <w:r w:rsidRPr="00A432AF">
        <w:rPr>
          <w:rFonts w:ascii="Cambria" w:hAnsi="Cambria" w:cs="Calibri"/>
          <w:bCs/>
          <w:sz w:val="22"/>
          <w:szCs w:val="22"/>
        </w:rPr>
        <w:t xml:space="preserve">Please report on the following two sections: </w:t>
      </w:r>
    </w:p>
    <w:p w:rsidR="00B9592D" w:rsidRPr="00A432AF" w:rsidRDefault="00B9592D">
      <w:pPr>
        <w:rPr>
          <w:rFonts w:ascii="Cambria" w:hAnsi="Cambria" w:cs="Calibri"/>
          <w:b/>
          <w:bCs/>
          <w:sz w:val="22"/>
          <w:szCs w:val="22"/>
        </w:rPr>
      </w:pPr>
    </w:p>
    <w:p w:rsidR="00B9592D" w:rsidRPr="00A432AF" w:rsidRDefault="004466DC" w:rsidP="00B9592D">
      <w:pPr>
        <w:pStyle w:val="Standard"/>
        <w:numPr>
          <w:ilvl w:val="0"/>
          <w:numId w:val="11"/>
        </w:numPr>
        <w:rPr>
          <w:rFonts w:ascii="Cambria" w:hAnsi="Cambria"/>
          <w:sz w:val="22"/>
          <w:szCs w:val="22"/>
        </w:rPr>
      </w:pPr>
      <w:r w:rsidRPr="00A432AF">
        <w:rPr>
          <w:rFonts w:ascii="Cambria" w:hAnsi="Cambria"/>
          <w:sz w:val="22"/>
          <w:szCs w:val="22"/>
        </w:rPr>
        <w:t>S</w:t>
      </w:r>
      <w:r w:rsidR="00B9592D" w:rsidRPr="00A432AF">
        <w:rPr>
          <w:rFonts w:ascii="Cambria" w:hAnsi="Cambria"/>
          <w:sz w:val="22"/>
          <w:szCs w:val="22"/>
        </w:rPr>
        <w:t xml:space="preserve">ustainability issues for your project including your analysis of first, second and third order sustainability issues for the project. </w:t>
      </w:r>
      <w:r w:rsidR="00B9592D" w:rsidRPr="00A432AF">
        <w:rPr>
          <w:rFonts w:ascii="Cambria" w:hAnsi="Cambria"/>
          <w:sz w:val="22"/>
          <w:szCs w:val="22"/>
        </w:rPr>
        <w:tab/>
      </w:r>
      <w:r w:rsidR="00B9592D" w:rsidRPr="00A432AF">
        <w:rPr>
          <w:rFonts w:ascii="Cambria" w:hAnsi="Cambria"/>
          <w:sz w:val="22"/>
          <w:szCs w:val="22"/>
        </w:rPr>
        <w:tab/>
      </w:r>
      <w:r w:rsidR="00B9592D" w:rsidRPr="00A432AF">
        <w:rPr>
          <w:rFonts w:ascii="Cambria" w:hAnsi="Cambria"/>
          <w:sz w:val="22"/>
          <w:szCs w:val="22"/>
        </w:rPr>
        <w:tab/>
      </w:r>
      <w:r w:rsidR="00B9592D" w:rsidRPr="00A432AF">
        <w:rPr>
          <w:rFonts w:ascii="Cambria" w:hAnsi="Cambria"/>
          <w:sz w:val="22"/>
          <w:szCs w:val="22"/>
        </w:rPr>
        <w:tab/>
      </w:r>
      <w:r w:rsidR="00B9592D" w:rsidRPr="00A432AF">
        <w:rPr>
          <w:rFonts w:ascii="Cambria" w:hAnsi="Cambria"/>
          <w:sz w:val="22"/>
          <w:szCs w:val="22"/>
        </w:rPr>
        <w:tab/>
      </w:r>
      <w:r w:rsidR="00B9592D" w:rsidRPr="00A432AF">
        <w:rPr>
          <w:rFonts w:ascii="Cambria" w:hAnsi="Cambria"/>
          <w:sz w:val="22"/>
          <w:szCs w:val="22"/>
        </w:rPr>
        <w:tab/>
      </w:r>
      <w:r w:rsidR="008D085E" w:rsidRPr="00A432AF">
        <w:rPr>
          <w:rFonts w:ascii="Cambria" w:hAnsi="Cambria"/>
          <w:sz w:val="22"/>
          <w:szCs w:val="22"/>
        </w:rPr>
        <w:tab/>
      </w:r>
      <w:r w:rsidR="008D085E" w:rsidRPr="00A432AF">
        <w:rPr>
          <w:rFonts w:ascii="Cambria" w:hAnsi="Cambria"/>
          <w:sz w:val="22"/>
          <w:szCs w:val="22"/>
        </w:rPr>
        <w:tab/>
      </w:r>
      <w:r w:rsidR="008D085E" w:rsidRPr="00A432AF">
        <w:rPr>
          <w:rFonts w:ascii="Cambria" w:hAnsi="Cambria"/>
          <w:sz w:val="22"/>
          <w:szCs w:val="22"/>
        </w:rPr>
        <w:tab/>
      </w:r>
      <w:r w:rsidR="008D085E" w:rsidRPr="00A432AF">
        <w:rPr>
          <w:rFonts w:ascii="Cambria" w:hAnsi="Cambria"/>
          <w:sz w:val="22"/>
          <w:szCs w:val="22"/>
        </w:rPr>
        <w:tab/>
      </w:r>
      <w:r w:rsidR="008D085E" w:rsidRPr="00A432AF">
        <w:rPr>
          <w:rFonts w:ascii="Cambria" w:hAnsi="Cambria"/>
          <w:sz w:val="22"/>
          <w:szCs w:val="22"/>
        </w:rPr>
        <w:tab/>
      </w:r>
      <w:r w:rsidR="008D085E" w:rsidRPr="00A432AF">
        <w:rPr>
          <w:rFonts w:ascii="Cambria" w:hAnsi="Cambria"/>
          <w:sz w:val="22"/>
          <w:szCs w:val="22"/>
        </w:rPr>
        <w:tab/>
      </w:r>
      <w:r w:rsidR="008D085E" w:rsidRPr="00A432AF">
        <w:rPr>
          <w:rFonts w:ascii="Cambria" w:hAnsi="Cambria"/>
          <w:sz w:val="22"/>
          <w:szCs w:val="22"/>
        </w:rPr>
        <w:tab/>
      </w:r>
      <w:r w:rsidR="008D085E" w:rsidRPr="00A432AF">
        <w:rPr>
          <w:rFonts w:ascii="Cambria" w:hAnsi="Cambria"/>
          <w:sz w:val="22"/>
          <w:szCs w:val="22"/>
        </w:rPr>
        <w:tab/>
      </w:r>
      <w:r w:rsidR="008D085E" w:rsidRPr="00A432AF">
        <w:rPr>
          <w:rFonts w:ascii="Cambria" w:hAnsi="Cambria"/>
          <w:sz w:val="22"/>
          <w:szCs w:val="22"/>
        </w:rPr>
        <w:tab/>
      </w:r>
      <w:r w:rsidR="008D085E" w:rsidRPr="00A432AF">
        <w:rPr>
          <w:rFonts w:ascii="Cambria" w:hAnsi="Cambria"/>
          <w:sz w:val="22"/>
          <w:szCs w:val="22"/>
        </w:rPr>
        <w:tab/>
      </w:r>
      <w:r w:rsidR="008D085E" w:rsidRPr="00A432AF">
        <w:rPr>
          <w:rFonts w:ascii="Cambria" w:hAnsi="Cambria"/>
          <w:sz w:val="22"/>
          <w:szCs w:val="22"/>
        </w:rPr>
        <w:tab/>
      </w:r>
    </w:p>
    <w:p w:rsidR="008D085E" w:rsidRPr="00A432AF" w:rsidRDefault="00B9592D" w:rsidP="00B9592D">
      <w:pPr>
        <w:pStyle w:val="Standard"/>
        <w:numPr>
          <w:ilvl w:val="0"/>
          <w:numId w:val="11"/>
        </w:numPr>
        <w:rPr>
          <w:rFonts w:ascii="Cambria" w:hAnsi="Cambria"/>
          <w:sz w:val="22"/>
          <w:szCs w:val="22"/>
        </w:rPr>
      </w:pPr>
      <w:r w:rsidRPr="00A432AF">
        <w:rPr>
          <w:rFonts w:ascii="Cambria" w:hAnsi="Cambria"/>
          <w:sz w:val="22"/>
          <w:szCs w:val="22"/>
        </w:rPr>
        <w:t>Ethical and Legal issues for this project, including application of the British Computer Society Code of Conduct and/or IEEE Code of Conduct. Report i</w:t>
      </w:r>
      <w:r w:rsidR="008D085E" w:rsidRPr="00A432AF">
        <w:rPr>
          <w:rFonts w:ascii="Cambria" w:hAnsi="Cambria"/>
          <w:sz w:val="22"/>
          <w:szCs w:val="22"/>
        </w:rPr>
        <w:t xml:space="preserve">n your submission your predictions regarding the impact of Brexit on </w:t>
      </w:r>
      <w:r w:rsidRPr="00A432AF">
        <w:rPr>
          <w:rFonts w:ascii="Cambria" w:hAnsi="Cambria"/>
          <w:sz w:val="22"/>
          <w:szCs w:val="22"/>
        </w:rPr>
        <w:t>possible legal and ethical outcomes</w:t>
      </w:r>
      <w:r w:rsidR="008D085E" w:rsidRPr="00A432AF">
        <w:rPr>
          <w:rFonts w:ascii="Cambria" w:hAnsi="Cambria"/>
          <w:sz w:val="22"/>
          <w:szCs w:val="22"/>
        </w:rPr>
        <w:t xml:space="preserve"> specific to your project.</w:t>
      </w:r>
    </w:p>
    <w:p w:rsidR="004466DC" w:rsidRPr="00A432AF" w:rsidRDefault="004466DC" w:rsidP="004466DC">
      <w:pPr>
        <w:pStyle w:val="Standard"/>
        <w:ind w:left="1080"/>
        <w:rPr>
          <w:rFonts w:ascii="Cambria" w:hAnsi="Cambria"/>
          <w:sz w:val="22"/>
          <w:szCs w:val="22"/>
        </w:rPr>
      </w:pPr>
    </w:p>
    <w:p w:rsidR="00B9592D" w:rsidRPr="00A432AF" w:rsidRDefault="004466DC" w:rsidP="004466DC">
      <w:pPr>
        <w:pStyle w:val="Standard"/>
        <w:ind w:left="1080"/>
        <w:rPr>
          <w:rFonts w:asciiTheme="majorHAnsi" w:hAnsiTheme="majorHAnsi"/>
          <w:sz w:val="22"/>
          <w:szCs w:val="22"/>
        </w:rPr>
      </w:pPr>
      <w:r w:rsidRPr="00A432AF">
        <w:rPr>
          <w:rFonts w:ascii="Cambria" w:hAnsi="Cambria"/>
          <w:sz w:val="22"/>
          <w:szCs w:val="22"/>
        </w:rPr>
        <w:t xml:space="preserve">Other legal issues you might </w:t>
      </w:r>
      <w:r w:rsidR="000E19F4" w:rsidRPr="00A432AF">
        <w:rPr>
          <w:rFonts w:ascii="Cambria" w:hAnsi="Cambria"/>
          <w:sz w:val="22"/>
          <w:szCs w:val="22"/>
        </w:rPr>
        <w:t xml:space="preserve">also </w:t>
      </w:r>
      <w:r w:rsidRPr="00A432AF">
        <w:rPr>
          <w:rFonts w:ascii="Cambria" w:hAnsi="Cambria"/>
          <w:sz w:val="22"/>
          <w:szCs w:val="22"/>
        </w:rPr>
        <w:t>consider include evaluating licencing of your software and how the GNU Public licences, for example, will affect your</w:t>
      </w:r>
      <w:r w:rsidR="000E19F4" w:rsidRPr="00A432AF">
        <w:rPr>
          <w:rFonts w:ascii="Cambria" w:hAnsi="Cambria"/>
          <w:sz w:val="22"/>
          <w:szCs w:val="22"/>
        </w:rPr>
        <w:t xml:space="preserve"> (and others</w:t>
      </w:r>
      <w:proofErr w:type="gramStart"/>
      <w:r w:rsidR="000E19F4" w:rsidRPr="00A432AF">
        <w:rPr>
          <w:rFonts w:ascii="Cambria" w:hAnsi="Cambria"/>
          <w:sz w:val="22"/>
          <w:szCs w:val="22"/>
        </w:rPr>
        <w:t xml:space="preserve">) </w:t>
      </w:r>
      <w:r w:rsidRPr="00A432AF">
        <w:rPr>
          <w:rFonts w:ascii="Cambria" w:hAnsi="Cambria"/>
          <w:sz w:val="22"/>
          <w:szCs w:val="22"/>
        </w:rPr>
        <w:t xml:space="preserve"> intellectual</w:t>
      </w:r>
      <w:proofErr w:type="gramEnd"/>
      <w:r w:rsidRPr="00A432AF">
        <w:rPr>
          <w:rFonts w:ascii="Cambria" w:hAnsi="Cambria"/>
          <w:sz w:val="22"/>
          <w:szCs w:val="22"/>
        </w:rPr>
        <w:t xml:space="preserve"> property rights, etc. You will also need to</w:t>
      </w:r>
      <w:r w:rsidRPr="00A432AF">
        <w:rPr>
          <w:rFonts w:asciiTheme="majorHAnsi" w:hAnsiTheme="majorHAnsi"/>
          <w:sz w:val="22"/>
          <w:szCs w:val="22"/>
        </w:rPr>
        <w:t xml:space="preserve"> consider how the use of 3</w:t>
      </w:r>
      <w:r w:rsidRPr="00A432AF">
        <w:rPr>
          <w:rFonts w:asciiTheme="majorHAnsi" w:hAnsiTheme="majorHAnsi"/>
          <w:sz w:val="22"/>
          <w:szCs w:val="22"/>
          <w:vertAlign w:val="superscript"/>
        </w:rPr>
        <w:t>rd</w:t>
      </w:r>
      <w:r w:rsidRPr="00A432AF">
        <w:rPr>
          <w:rFonts w:asciiTheme="majorHAnsi" w:hAnsiTheme="majorHAnsi"/>
          <w:sz w:val="22"/>
          <w:szCs w:val="22"/>
        </w:rPr>
        <w:t xml:space="preserve"> party software tools (</w:t>
      </w:r>
      <w:proofErr w:type="spellStart"/>
      <w:r w:rsidRPr="00A432AF">
        <w:rPr>
          <w:rFonts w:asciiTheme="majorHAnsi" w:hAnsiTheme="majorHAnsi"/>
          <w:sz w:val="22"/>
          <w:szCs w:val="22"/>
        </w:rPr>
        <w:t>eg</w:t>
      </w:r>
      <w:proofErr w:type="spellEnd"/>
      <w:r w:rsidRPr="00A432AF">
        <w:rPr>
          <w:rFonts w:asciiTheme="majorHAnsi" w:hAnsiTheme="majorHAnsi"/>
          <w:sz w:val="22"/>
          <w:szCs w:val="22"/>
        </w:rPr>
        <w:t xml:space="preserve"> GIT licencing) might impact upon your project.</w:t>
      </w:r>
      <w:r w:rsidR="00B9592D" w:rsidRPr="00A432AF">
        <w:rPr>
          <w:rFonts w:asciiTheme="majorHAnsi" w:hAnsiTheme="majorHAnsi"/>
          <w:sz w:val="22"/>
          <w:szCs w:val="22"/>
        </w:rPr>
        <w:tab/>
      </w:r>
    </w:p>
    <w:p w:rsidR="00B9592D" w:rsidRDefault="00B9592D">
      <w:pPr>
        <w:rPr>
          <w:rFonts w:ascii="Cambria" w:hAnsi="Cambria" w:cs="Calibri"/>
          <w:b/>
          <w:bCs/>
          <w:sz w:val="22"/>
          <w:szCs w:val="22"/>
        </w:rPr>
      </w:pPr>
      <w:bookmarkStart w:id="0" w:name="_GoBack"/>
      <w:bookmarkEnd w:id="0"/>
    </w:p>
    <w:p w:rsidR="00DE382F" w:rsidRDefault="00DE382F">
      <w:pPr>
        <w:rPr>
          <w:rFonts w:ascii="Cambria" w:hAnsi="Cambria" w:cs="Calibri"/>
          <w:sz w:val="22"/>
          <w:szCs w:val="22"/>
        </w:rPr>
      </w:pPr>
    </w:p>
    <w:p w:rsidR="00DE382F" w:rsidRDefault="00922D68">
      <w:pPr>
        <w:rPr>
          <w:rFonts w:ascii="Cambria" w:hAnsi="Cambria" w:cs="Calibri"/>
          <w:sz w:val="22"/>
          <w:szCs w:val="22"/>
        </w:rPr>
      </w:pPr>
      <w:r>
        <w:rPr>
          <w:rFonts w:ascii="Cambria" w:hAnsi="Cambria" w:cs="Calibri"/>
          <w:sz w:val="22"/>
          <w:szCs w:val="22"/>
        </w:rPr>
        <w:t>Elaboration</w:t>
      </w:r>
    </w:p>
    <w:p w:rsidR="00DE382F" w:rsidRDefault="00DE382F">
      <w:pPr>
        <w:rPr>
          <w:rFonts w:ascii="Cambria" w:hAnsi="Cambria" w:cs="Calibri"/>
          <w:sz w:val="22"/>
          <w:szCs w:val="22"/>
        </w:rPr>
      </w:pPr>
    </w:p>
    <w:p w:rsidR="00DE382F" w:rsidRDefault="00922D68">
      <w:pPr>
        <w:jc w:val="both"/>
        <w:rPr>
          <w:rFonts w:ascii="Cambria" w:hAnsi="Cambria" w:cs="Calibri"/>
          <w:sz w:val="22"/>
          <w:szCs w:val="22"/>
        </w:rPr>
      </w:pPr>
      <w:r>
        <w:rPr>
          <w:rFonts w:ascii="Cambria" w:hAnsi="Cambria" w:cs="Calibri"/>
          <w:sz w:val="22"/>
          <w:szCs w:val="22"/>
        </w:rPr>
        <w:t>Before beginning the first iteration</w:t>
      </w:r>
      <w:r w:rsidR="00B9592D">
        <w:rPr>
          <w:rFonts w:ascii="Cambria" w:hAnsi="Cambria" w:cs="Calibri"/>
          <w:sz w:val="22"/>
          <w:szCs w:val="22"/>
        </w:rPr>
        <w:t>,</w:t>
      </w:r>
      <w:r>
        <w:rPr>
          <w:rFonts w:ascii="Cambria" w:hAnsi="Cambria" w:cs="Calibri"/>
          <w:sz w:val="22"/>
          <w:szCs w:val="22"/>
        </w:rPr>
        <w:t xml:space="preserve"> plan which subset of the completed use cases from the elaboration phase to implement.  </w:t>
      </w:r>
      <w:proofErr w:type="gramStart"/>
      <w:r>
        <w:rPr>
          <w:rFonts w:ascii="Cambria" w:hAnsi="Cambria" w:cs="Calibri"/>
          <w:sz w:val="22"/>
          <w:szCs w:val="22"/>
        </w:rPr>
        <w:t>Selected a portion of these goals for the first iteration.</w:t>
      </w:r>
      <w:proofErr w:type="gramEnd"/>
      <w:r>
        <w:rPr>
          <w:rFonts w:ascii="Cambria" w:hAnsi="Cambria" w:cs="Calibri"/>
          <w:sz w:val="22"/>
          <w:szCs w:val="22"/>
        </w:rPr>
        <w:t xml:space="preserve"> These will need to be sketched (I would encourage the use of whiteboard or paper sketches and I’m more than happy to mark these) and defined and written out, this process may take a few days.   In terms of design the artefacts at this stage may include:</w:t>
      </w:r>
    </w:p>
    <w:p w:rsidR="00DE382F" w:rsidRDefault="00922D68">
      <w:pPr>
        <w:numPr>
          <w:ilvl w:val="0"/>
          <w:numId w:val="9"/>
        </w:numPr>
        <w:rPr>
          <w:rFonts w:ascii="Cambria" w:hAnsi="Cambria" w:cs="Calibri"/>
          <w:sz w:val="22"/>
          <w:szCs w:val="22"/>
        </w:rPr>
      </w:pPr>
      <w:r>
        <w:rPr>
          <w:rFonts w:ascii="Cambria" w:hAnsi="Cambria" w:cs="Calibri"/>
          <w:sz w:val="22"/>
          <w:szCs w:val="22"/>
        </w:rPr>
        <w:t>Domain Model</w:t>
      </w:r>
    </w:p>
    <w:p w:rsidR="00DE382F" w:rsidRDefault="00922D68">
      <w:pPr>
        <w:numPr>
          <w:ilvl w:val="0"/>
          <w:numId w:val="9"/>
        </w:numPr>
        <w:rPr>
          <w:rFonts w:ascii="Cambria" w:hAnsi="Cambria" w:cs="Calibri"/>
          <w:sz w:val="22"/>
          <w:szCs w:val="22"/>
        </w:rPr>
      </w:pPr>
      <w:r>
        <w:rPr>
          <w:rFonts w:ascii="Cambria" w:hAnsi="Cambria" w:cs="Calibri"/>
          <w:sz w:val="22"/>
          <w:szCs w:val="22"/>
        </w:rPr>
        <w:t>Design Model</w:t>
      </w:r>
    </w:p>
    <w:p w:rsidR="00DE382F" w:rsidRDefault="00922D68">
      <w:pPr>
        <w:numPr>
          <w:ilvl w:val="0"/>
          <w:numId w:val="9"/>
        </w:numPr>
        <w:rPr>
          <w:rFonts w:ascii="Cambria" w:hAnsi="Cambria" w:cs="Calibri"/>
          <w:sz w:val="22"/>
          <w:szCs w:val="22"/>
        </w:rPr>
      </w:pPr>
      <w:r>
        <w:rPr>
          <w:rFonts w:ascii="Cambria" w:hAnsi="Cambria" w:cs="Calibri"/>
          <w:sz w:val="22"/>
          <w:szCs w:val="22"/>
        </w:rPr>
        <w:t>Data Model</w:t>
      </w:r>
    </w:p>
    <w:p w:rsidR="00DE382F" w:rsidRDefault="00922D68">
      <w:pPr>
        <w:numPr>
          <w:ilvl w:val="0"/>
          <w:numId w:val="9"/>
        </w:numPr>
        <w:rPr>
          <w:rFonts w:ascii="Cambria" w:hAnsi="Cambria" w:cs="Calibri"/>
          <w:sz w:val="22"/>
          <w:szCs w:val="22"/>
        </w:rPr>
      </w:pPr>
      <w:r>
        <w:rPr>
          <w:rFonts w:ascii="Cambria" w:hAnsi="Cambria" w:cs="Calibri"/>
          <w:sz w:val="22"/>
          <w:szCs w:val="22"/>
        </w:rPr>
        <w:t>Use-Case Storyboards</w:t>
      </w:r>
    </w:p>
    <w:p w:rsidR="00DE382F" w:rsidRDefault="00922D68">
      <w:pPr>
        <w:numPr>
          <w:ilvl w:val="0"/>
          <w:numId w:val="9"/>
        </w:numPr>
        <w:jc w:val="both"/>
        <w:rPr>
          <w:rFonts w:ascii="Cambria" w:hAnsi="Cambria" w:cs="Calibri"/>
          <w:sz w:val="22"/>
          <w:szCs w:val="22"/>
        </w:rPr>
      </w:pPr>
      <w:r>
        <w:rPr>
          <w:rFonts w:ascii="Cambria" w:hAnsi="Cambria" w:cs="Calibri"/>
          <w:sz w:val="22"/>
          <w:szCs w:val="22"/>
        </w:rPr>
        <w:t>UI Prototypes</w:t>
      </w:r>
    </w:p>
    <w:p w:rsidR="00DE382F" w:rsidRDefault="00DE382F">
      <w:pPr>
        <w:jc w:val="both"/>
        <w:rPr>
          <w:rFonts w:ascii="Cambria" w:hAnsi="Cambria" w:cs="Calibri"/>
          <w:sz w:val="22"/>
          <w:szCs w:val="22"/>
        </w:rPr>
      </w:pPr>
    </w:p>
    <w:p w:rsidR="00DE382F" w:rsidRDefault="00922D68">
      <w:pPr>
        <w:jc w:val="both"/>
        <w:rPr>
          <w:rFonts w:ascii="Cambria" w:hAnsi="Cambria" w:cs="Calibri"/>
          <w:sz w:val="22"/>
          <w:szCs w:val="22"/>
        </w:rPr>
      </w:pPr>
      <w:r>
        <w:rPr>
          <w:rFonts w:ascii="Cambria" w:hAnsi="Cambria" w:cs="Calibri"/>
          <w:sz w:val="22"/>
          <w:szCs w:val="22"/>
        </w:rPr>
        <w:t xml:space="preserve">There should also be some working, tested software.  The group should use version control (git will be our VCS of choice,) and appropriate testing tools and techniques.   We continue to iterate in this manner until the use cases selected from the elaboration phase are complete.  </w:t>
      </w:r>
    </w:p>
    <w:p w:rsidR="00DE382F" w:rsidRDefault="00DE382F">
      <w:pPr>
        <w:jc w:val="both"/>
        <w:rPr>
          <w:rFonts w:ascii="Cambria" w:hAnsi="Cambria" w:cs="Calibri"/>
          <w:sz w:val="22"/>
          <w:szCs w:val="22"/>
        </w:rPr>
      </w:pPr>
    </w:p>
    <w:p w:rsidR="00DE382F" w:rsidRDefault="00922D68">
      <w:pPr>
        <w:jc w:val="both"/>
        <w:rPr>
          <w:rFonts w:ascii="Cambria" w:hAnsi="Cambria" w:cs="Calibri"/>
          <w:sz w:val="22"/>
          <w:szCs w:val="22"/>
        </w:rPr>
      </w:pPr>
      <w:r>
        <w:rPr>
          <w:rFonts w:ascii="Cambria" w:hAnsi="Cambria" w:cs="Calibri"/>
          <w:sz w:val="22"/>
          <w:szCs w:val="22"/>
        </w:rPr>
        <w:lastRenderedPageBreak/>
        <w:t xml:space="preserve">The group should now return to the analysis documents and ensure any feedback from the client or realisations from the implementation are fed back into these diagrams/documents.   </w:t>
      </w:r>
    </w:p>
    <w:p w:rsidR="00DE382F" w:rsidRDefault="00DE382F">
      <w:pPr>
        <w:jc w:val="both"/>
        <w:rPr>
          <w:rFonts w:ascii="Cambria" w:hAnsi="Cambria" w:cs="Calibri"/>
          <w:sz w:val="22"/>
          <w:szCs w:val="22"/>
        </w:rPr>
      </w:pPr>
    </w:p>
    <w:p w:rsidR="00DE382F" w:rsidRDefault="00922D68">
      <w:pPr>
        <w:jc w:val="both"/>
        <w:rPr>
          <w:rFonts w:ascii="Cambria" w:hAnsi="Cambria" w:cs="Calibri"/>
          <w:sz w:val="22"/>
          <w:szCs w:val="22"/>
        </w:rPr>
      </w:pPr>
      <w:r>
        <w:rPr>
          <w:rFonts w:ascii="Cambria" w:hAnsi="Cambria" w:cs="Calibri"/>
          <w:sz w:val="22"/>
          <w:szCs w:val="22"/>
        </w:rPr>
        <w:t>Rather than continue towards a complete system once the group has been though this cycle they should focus on ensuring they have fully tested their code and ensure their documentation is complete.  If more time remains additional use-case</w:t>
      </w:r>
      <w:r w:rsidR="00690DC3">
        <w:rPr>
          <w:rFonts w:ascii="Cambria" w:hAnsi="Cambria" w:cs="Calibri"/>
          <w:sz w:val="22"/>
          <w:szCs w:val="22"/>
        </w:rPr>
        <w:t>s</w:t>
      </w:r>
      <w:r>
        <w:rPr>
          <w:rFonts w:ascii="Cambria" w:hAnsi="Cambria" w:cs="Calibri"/>
          <w:sz w:val="22"/>
          <w:szCs w:val="22"/>
        </w:rPr>
        <w:t xml:space="preserve"> may be elaborated. </w:t>
      </w:r>
      <w:r>
        <w:br w:type="page"/>
      </w:r>
    </w:p>
    <w:p w:rsidR="00DE382F" w:rsidRDefault="00DE382F">
      <w:pPr>
        <w:jc w:val="both"/>
        <w:rPr>
          <w:rFonts w:ascii="Calibri" w:hAnsi="Calibri" w:cs="Calibri"/>
        </w:rPr>
      </w:pPr>
    </w:p>
    <w:p w:rsidR="00DE382F" w:rsidRDefault="00DE382F">
      <w:pPr>
        <w:jc w:val="both"/>
        <w:rPr>
          <w:rFonts w:ascii="Calibri" w:hAnsi="Calibri" w:cs="Calibri"/>
        </w:rPr>
      </w:pPr>
    </w:p>
    <w:tbl>
      <w:tblPr>
        <w:tblW w:w="10444" w:type="dxa"/>
        <w:tblInd w:w="-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4A0" w:firstRow="1" w:lastRow="0" w:firstColumn="1" w:lastColumn="0" w:noHBand="0" w:noVBand="1"/>
      </w:tblPr>
      <w:tblGrid>
        <w:gridCol w:w="10444"/>
      </w:tblGrid>
      <w:tr w:rsidR="00DE382F">
        <w:trPr>
          <w:trHeight w:val="414"/>
        </w:trPr>
        <w:tc>
          <w:tcPr>
            <w:tcW w:w="10444" w:type="dxa"/>
            <w:tcBorders>
              <w:top w:val="single" w:sz="4" w:space="0" w:color="00000A"/>
              <w:left w:val="single" w:sz="4" w:space="0" w:color="00000A"/>
              <w:bottom w:val="single" w:sz="4" w:space="0" w:color="00000A"/>
              <w:right w:val="single" w:sz="4" w:space="0" w:color="00000A"/>
            </w:tcBorders>
            <w:shd w:val="clear" w:color="auto" w:fill="D9D9D9"/>
            <w:tcMar>
              <w:left w:w="68" w:type="dxa"/>
            </w:tcMar>
          </w:tcPr>
          <w:p w:rsidR="00DE382F" w:rsidRDefault="00922D68">
            <w:pPr>
              <w:jc w:val="center"/>
            </w:pPr>
            <w:r>
              <w:rPr>
                <w:rFonts w:ascii="Calibri" w:hAnsi="Calibri" w:cs="Arial"/>
                <w:b/>
                <w:caps/>
                <w:sz w:val="40"/>
              </w:rPr>
              <w:t>GUIDANCE FOR Students IN THE COMPLETION OF TASKS</w:t>
            </w:r>
          </w:p>
        </w:tc>
      </w:tr>
    </w:tbl>
    <w:p w:rsidR="00DE382F" w:rsidRDefault="00DE382F">
      <w:pPr>
        <w:jc w:val="both"/>
        <w:rPr>
          <w:sz w:val="22"/>
          <w:szCs w:val="22"/>
        </w:rPr>
      </w:pPr>
    </w:p>
    <w:p w:rsidR="00DE382F" w:rsidRDefault="00922D68">
      <w:pPr>
        <w:rPr>
          <w:rFonts w:ascii="Calibri" w:hAnsi="Calibri" w:cs="Calibri"/>
          <w:b/>
          <w:sz w:val="22"/>
          <w:szCs w:val="22"/>
        </w:rPr>
      </w:pPr>
      <w:r>
        <w:rPr>
          <w:rFonts w:ascii="Calibri" w:hAnsi="Calibri" w:cs="Calibri"/>
          <w:b/>
          <w:sz w:val="22"/>
          <w:szCs w:val="22"/>
        </w:rPr>
        <w:t>Research-informed Literature (5%)</w:t>
      </w:r>
    </w:p>
    <w:p w:rsidR="00DE382F" w:rsidRDefault="00DE382F">
      <w:pPr>
        <w:rPr>
          <w:rFonts w:ascii="Calibri" w:hAnsi="Calibri" w:cs="Calibri"/>
          <w:b/>
          <w:sz w:val="22"/>
          <w:szCs w:val="22"/>
        </w:rPr>
      </w:pPr>
    </w:p>
    <w:p w:rsidR="00DE382F" w:rsidRDefault="00922D68">
      <w:pPr>
        <w:rPr>
          <w:rFonts w:ascii="Calibri" w:hAnsi="Calibri" w:cs="Calibri"/>
          <w:sz w:val="22"/>
          <w:szCs w:val="22"/>
        </w:rPr>
      </w:pPr>
      <w:r>
        <w:rPr>
          <w:rFonts w:ascii="Calibri" w:hAnsi="Calibri" w:cs="Calibri"/>
          <w:sz w:val="22"/>
          <w:szCs w:val="22"/>
        </w:rPr>
        <w:t xml:space="preserve">Marks will be awarded for the use of research this may include: </w:t>
      </w:r>
    </w:p>
    <w:p w:rsidR="00DE382F" w:rsidRDefault="00922D68">
      <w:pPr>
        <w:numPr>
          <w:ilvl w:val="0"/>
          <w:numId w:val="6"/>
        </w:numPr>
        <w:rPr>
          <w:rFonts w:ascii="Calibri" w:hAnsi="Calibri" w:cs="Calibri"/>
          <w:sz w:val="22"/>
          <w:szCs w:val="22"/>
        </w:rPr>
      </w:pPr>
      <w:r>
        <w:rPr>
          <w:rFonts w:ascii="Calibri" w:hAnsi="Calibri" w:cs="Calibri"/>
          <w:sz w:val="22"/>
          <w:szCs w:val="22"/>
        </w:rPr>
        <w:t>Formats for the required project documentation</w:t>
      </w:r>
    </w:p>
    <w:p w:rsidR="00DE382F" w:rsidRDefault="00922D68">
      <w:pPr>
        <w:numPr>
          <w:ilvl w:val="0"/>
          <w:numId w:val="6"/>
        </w:numPr>
        <w:rPr>
          <w:rFonts w:ascii="Calibri" w:hAnsi="Calibri" w:cs="Calibri"/>
          <w:sz w:val="22"/>
          <w:szCs w:val="22"/>
        </w:rPr>
      </w:pPr>
      <w:r>
        <w:rPr>
          <w:rFonts w:ascii="Calibri" w:hAnsi="Calibri" w:cs="Calibri"/>
          <w:sz w:val="22"/>
          <w:szCs w:val="22"/>
        </w:rPr>
        <w:t>Legislation which produces external requirements (e.g. Data Protection)</w:t>
      </w:r>
      <w:r w:rsidR="008D085E">
        <w:rPr>
          <w:rFonts w:ascii="Calibri" w:hAnsi="Calibri" w:cs="Calibri"/>
          <w:sz w:val="22"/>
          <w:szCs w:val="22"/>
        </w:rPr>
        <w:t xml:space="preserve"> and other related ethical and sustainability issues. </w:t>
      </w:r>
    </w:p>
    <w:p w:rsidR="00DE382F" w:rsidRDefault="00DE382F">
      <w:pPr>
        <w:rPr>
          <w:rFonts w:ascii="Calibri" w:hAnsi="Calibri" w:cs="Calibri"/>
          <w:b/>
          <w:sz w:val="22"/>
          <w:szCs w:val="22"/>
        </w:rPr>
      </w:pPr>
    </w:p>
    <w:p w:rsidR="00DE382F" w:rsidRDefault="00922D68">
      <w:pPr>
        <w:rPr>
          <w:rFonts w:ascii="Calibri" w:hAnsi="Calibri" w:cs="Calibri"/>
          <w:b/>
          <w:sz w:val="22"/>
          <w:szCs w:val="22"/>
        </w:rPr>
      </w:pPr>
      <w:r>
        <w:rPr>
          <w:rFonts w:ascii="Calibri" w:hAnsi="Calibri" w:cs="Calibri"/>
          <w:b/>
          <w:sz w:val="22"/>
          <w:szCs w:val="22"/>
        </w:rPr>
        <w:t>Knowledge and Understanding of Subject (10%)</w:t>
      </w:r>
    </w:p>
    <w:p w:rsidR="00DE382F" w:rsidRDefault="00DE382F">
      <w:pPr>
        <w:rPr>
          <w:sz w:val="22"/>
          <w:szCs w:val="22"/>
        </w:rPr>
      </w:pPr>
    </w:p>
    <w:p w:rsidR="00DE382F" w:rsidRDefault="00922D68">
      <w:pPr>
        <w:rPr>
          <w:rFonts w:ascii="Calibri" w:hAnsi="Calibri" w:cs="Calibri"/>
          <w:sz w:val="22"/>
          <w:szCs w:val="22"/>
        </w:rPr>
      </w:pPr>
      <w:r>
        <w:rPr>
          <w:rFonts w:ascii="Calibri" w:hAnsi="Calibri" w:cs="Calibri"/>
          <w:sz w:val="22"/>
          <w:szCs w:val="22"/>
        </w:rPr>
        <w:t>Marks will be awarded for;</w:t>
      </w:r>
    </w:p>
    <w:p w:rsidR="00DE382F" w:rsidRDefault="00922D68">
      <w:pPr>
        <w:numPr>
          <w:ilvl w:val="0"/>
          <w:numId w:val="4"/>
        </w:numPr>
        <w:rPr>
          <w:rFonts w:ascii="Calibri" w:hAnsi="Calibri" w:cs="Calibri"/>
          <w:sz w:val="22"/>
          <w:szCs w:val="22"/>
        </w:rPr>
      </w:pPr>
      <w:r>
        <w:rPr>
          <w:rFonts w:ascii="Calibri" w:hAnsi="Calibri" w:cs="Calibri"/>
          <w:sz w:val="22"/>
          <w:szCs w:val="22"/>
        </w:rPr>
        <w:t xml:space="preserve">Production of the correct artefacts at each stage </w:t>
      </w:r>
    </w:p>
    <w:p w:rsidR="00DE382F" w:rsidRDefault="00922D68">
      <w:pPr>
        <w:numPr>
          <w:ilvl w:val="0"/>
          <w:numId w:val="4"/>
        </w:numPr>
        <w:rPr>
          <w:rFonts w:ascii="Calibri" w:hAnsi="Calibri" w:cs="Calibri"/>
          <w:sz w:val="22"/>
          <w:szCs w:val="22"/>
        </w:rPr>
      </w:pPr>
      <w:r>
        <w:rPr>
          <w:rFonts w:ascii="Calibri" w:hAnsi="Calibri" w:cs="Calibri"/>
          <w:sz w:val="22"/>
          <w:szCs w:val="22"/>
        </w:rPr>
        <w:t xml:space="preserve">Selection and deployment of diagrams </w:t>
      </w:r>
    </w:p>
    <w:p w:rsidR="008D085E" w:rsidRDefault="008D085E">
      <w:pPr>
        <w:numPr>
          <w:ilvl w:val="0"/>
          <w:numId w:val="4"/>
        </w:numPr>
        <w:rPr>
          <w:rFonts w:ascii="Calibri" w:hAnsi="Calibri" w:cs="Calibri"/>
          <w:sz w:val="22"/>
          <w:szCs w:val="22"/>
        </w:rPr>
      </w:pPr>
      <w:r>
        <w:rPr>
          <w:rFonts w:ascii="Calibri" w:hAnsi="Calibri" w:cs="Calibri"/>
          <w:sz w:val="22"/>
          <w:szCs w:val="22"/>
        </w:rPr>
        <w:t>Identification of related legal, ethical and sustainability issue which impact on the project.</w:t>
      </w:r>
    </w:p>
    <w:p w:rsidR="00DE382F" w:rsidRDefault="00DE382F">
      <w:pPr>
        <w:rPr>
          <w:sz w:val="22"/>
          <w:szCs w:val="22"/>
        </w:rPr>
      </w:pPr>
    </w:p>
    <w:p w:rsidR="00DE382F" w:rsidRDefault="00922D68">
      <w:pPr>
        <w:rPr>
          <w:rFonts w:ascii="Calibri" w:hAnsi="Calibri" w:cs="Calibri"/>
          <w:b/>
          <w:sz w:val="22"/>
          <w:szCs w:val="22"/>
        </w:rPr>
      </w:pPr>
      <w:r>
        <w:rPr>
          <w:rFonts w:ascii="Calibri" w:hAnsi="Calibri" w:cs="Calibri"/>
          <w:b/>
          <w:sz w:val="22"/>
          <w:szCs w:val="22"/>
        </w:rPr>
        <w:t>Analysis (</w:t>
      </w:r>
      <w:r w:rsidR="00C80A34">
        <w:rPr>
          <w:rFonts w:ascii="Calibri" w:hAnsi="Calibri" w:cs="Calibri"/>
          <w:b/>
          <w:sz w:val="22"/>
          <w:szCs w:val="22"/>
        </w:rPr>
        <w:t>30</w:t>
      </w:r>
      <w:r>
        <w:rPr>
          <w:rFonts w:ascii="Calibri" w:hAnsi="Calibri" w:cs="Calibri"/>
          <w:b/>
          <w:sz w:val="22"/>
          <w:szCs w:val="22"/>
        </w:rPr>
        <w:t>%)</w:t>
      </w:r>
    </w:p>
    <w:p w:rsidR="00DE382F" w:rsidRDefault="00DE382F">
      <w:pPr>
        <w:rPr>
          <w:rFonts w:ascii="Calibri" w:hAnsi="Calibri" w:cs="Calibri"/>
          <w:b/>
          <w:sz w:val="22"/>
          <w:szCs w:val="22"/>
        </w:rPr>
      </w:pPr>
    </w:p>
    <w:p w:rsidR="00DE382F" w:rsidRDefault="00922D68">
      <w:pPr>
        <w:rPr>
          <w:rFonts w:ascii="Calibri" w:hAnsi="Calibri" w:cs="Calibri"/>
          <w:sz w:val="22"/>
          <w:szCs w:val="22"/>
        </w:rPr>
      </w:pPr>
      <w:r>
        <w:rPr>
          <w:rFonts w:ascii="Calibri" w:hAnsi="Calibri" w:cs="Calibri"/>
          <w:sz w:val="22"/>
          <w:szCs w:val="22"/>
        </w:rPr>
        <w:t>Marks will be awarded for;</w:t>
      </w:r>
    </w:p>
    <w:p w:rsidR="00DE382F" w:rsidRDefault="00922D68">
      <w:pPr>
        <w:numPr>
          <w:ilvl w:val="0"/>
          <w:numId w:val="5"/>
        </w:numPr>
        <w:rPr>
          <w:rFonts w:ascii="Calibri" w:hAnsi="Calibri" w:cs="Calibri"/>
          <w:sz w:val="22"/>
          <w:szCs w:val="22"/>
        </w:rPr>
      </w:pPr>
      <w:r>
        <w:rPr>
          <w:rFonts w:ascii="Calibri" w:hAnsi="Calibri" w:cs="Calibri"/>
          <w:sz w:val="22"/>
          <w:szCs w:val="22"/>
        </w:rPr>
        <w:t xml:space="preserve">Identification of key stakeholders and their goals </w:t>
      </w:r>
    </w:p>
    <w:p w:rsidR="00DE382F" w:rsidRDefault="00922D68">
      <w:pPr>
        <w:numPr>
          <w:ilvl w:val="0"/>
          <w:numId w:val="5"/>
        </w:numPr>
        <w:rPr>
          <w:rFonts w:ascii="Calibri" w:hAnsi="Calibri" w:cs="Calibri"/>
          <w:sz w:val="22"/>
          <w:szCs w:val="22"/>
        </w:rPr>
      </w:pPr>
      <w:r>
        <w:rPr>
          <w:rFonts w:ascii="Calibri" w:hAnsi="Calibri" w:cs="Calibri"/>
          <w:sz w:val="22"/>
          <w:szCs w:val="22"/>
        </w:rPr>
        <w:t>Identification</w:t>
      </w:r>
      <w:r w:rsidR="00C80A34">
        <w:rPr>
          <w:rFonts w:ascii="Calibri" w:hAnsi="Calibri" w:cs="Calibri"/>
          <w:sz w:val="22"/>
          <w:szCs w:val="22"/>
        </w:rPr>
        <w:t xml:space="preserve"> and details</w:t>
      </w:r>
      <w:r>
        <w:rPr>
          <w:rFonts w:ascii="Calibri" w:hAnsi="Calibri" w:cs="Calibri"/>
          <w:sz w:val="22"/>
          <w:szCs w:val="22"/>
        </w:rPr>
        <w:t xml:space="preserve"> of use case</w:t>
      </w:r>
      <w:r w:rsidR="00C80A34">
        <w:rPr>
          <w:rFonts w:ascii="Calibri" w:hAnsi="Calibri" w:cs="Calibri"/>
          <w:sz w:val="22"/>
          <w:szCs w:val="22"/>
        </w:rPr>
        <w:t xml:space="preserve">s for the system </w:t>
      </w:r>
    </w:p>
    <w:p w:rsidR="00DE382F" w:rsidRDefault="00922D68">
      <w:pPr>
        <w:numPr>
          <w:ilvl w:val="0"/>
          <w:numId w:val="5"/>
        </w:numPr>
        <w:rPr>
          <w:rFonts w:ascii="Calibri" w:hAnsi="Calibri" w:cs="Calibri"/>
          <w:sz w:val="22"/>
          <w:szCs w:val="22"/>
        </w:rPr>
      </w:pPr>
      <w:r>
        <w:rPr>
          <w:rFonts w:ascii="Calibri" w:hAnsi="Calibri" w:cs="Calibri"/>
          <w:sz w:val="22"/>
          <w:szCs w:val="22"/>
        </w:rPr>
        <w:t xml:space="preserve">Development of appropriate domain models </w:t>
      </w:r>
    </w:p>
    <w:p w:rsidR="00DE382F" w:rsidRDefault="00922D68">
      <w:pPr>
        <w:numPr>
          <w:ilvl w:val="0"/>
          <w:numId w:val="5"/>
        </w:numPr>
        <w:rPr>
          <w:rFonts w:ascii="Calibri" w:hAnsi="Calibri" w:cs="Calibri"/>
          <w:sz w:val="22"/>
          <w:szCs w:val="22"/>
        </w:rPr>
      </w:pPr>
      <w:r>
        <w:rPr>
          <w:rFonts w:ascii="Calibri" w:hAnsi="Calibri" w:cs="Calibri"/>
          <w:sz w:val="22"/>
          <w:szCs w:val="22"/>
        </w:rPr>
        <w:t xml:space="preserve">Development of appropriate design models </w:t>
      </w:r>
    </w:p>
    <w:p w:rsidR="008D085E" w:rsidRDefault="008D085E" w:rsidP="008D085E">
      <w:pPr>
        <w:numPr>
          <w:ilvl w:val="0"/>
          <w:numId w:val="4"/>
        </w:numPr>
        <w:rPr>
          <w:rFonts w:ascii="Calibri" w:hAnsi="Calibri" w:cs="Calibri"/>
          <w:sz w:val="22"/>
          <w:szCs w:val="22"/>
        </w:rPr>
      </w:pPr>
      <w:r>
        <w:rPr>
          <w:rFonts w:ascii="Calibri" w:hAnsi="Calibri" w:cs="Calibri"/>
          <w:sz w:val="22"/>
          <w:szCs w:val="22"/>
        </w:rPr>
        <w:t>Analysis of related legal, ethical and sustainability issue which impact on the project.</w:t>
      </w:r>
    </w:p>
    <w:p w:rsidR="008D085E" w:rsidRDefault="008D085E" w:rsidP="008D085E">
      <w:pPr>
        <w:rPr>
          <w:rFonts w:ascii="Calibri" w:hAnsi="Calibri" w:cs="Calibri"/>
          <w:sz w:val="22"/>
          <w:szCs w:val="22"/>
        </w:rPr>
      </w:pPr>
    </w:p>
    <w:p w:rsidR="00DE382F" w:rsidRDefault="00DE382F">
      <w:pPr>
        <w:rPr>
          <w:rFonts w:ascii="Calibri" w:hAnsi="Calibri" w:cs="Calibri"/>
          <w:b/>
          <w:sz w:val="22"/>
          <w:szCs w:val="22"/>
        </w:rPr>
      </w:pPr>
    </w:p>
    <w:p w:rsidR="00DE382F" w:rsidRDefault="00922D68">
      <w:pPr>
        <w:rPr>
          <w:rFonts w:ascii="Calibri" w:hAnsi="Calibri" w:cs="Calibri"/>
          <w:b/>
          <w:sz w:val="22"/>
          <w:szCs w:val="22"/>
        </w:rPr>
      </w:pPr>
      <w:r>
        <w:rPr>
          <w:rFonts w:ascii="Calibri" w:hAnsi="Calibri" w:cs="Calibri"/>
          <w:b/>
          <w:sz w:val="22"/>
          <w:szCs w:val="22"/>
        </w:rPr>
        <w:t>Practical Application and Deployment (</w:t>
      </w:r>
      <w:r w:rsidR="00C80A34">
        <w:rPr>
          <w:rFonts w:ascii="Calibri" w:hAnsi="Calibri" w:cs="Calibri"/>
          <w:b/>
          <w:sz w:val="22"/>
          <w:szCs w:val="22"/>
        </w:rPr>
        <w:t>4</w:t>
      </w:r>
      <w:r>
        <w:rPr>
          <w:rFonts w:ascii="Calibri" w:hAnsi="Calibri" w:cs="Calibri"/>
          <w:b/>
          <w:sz w:val="22"/>
          <w:szCs w:val="22"/>
        </w:rPr>
        <w:t>5%)</w:t>
      </w:r>
    </w:p>
    <w:p w:rsidR="00DE382F" w:rsidRDefault="00DE382F">
      <w:pPr>
        <w:rPr>
          <w:sz w:val="22"/>
          <w:szCs w:val="22"/>
        </w:rPr>
      </w:pPr>
    </w:p>
    <w:p w:rsidR="00DE382F" w:rsidRDefault="00922D68">
      <w:pPr>
        <w:rPr>
          <w:rFonts w:ascii="Calibri" w:hAnsi="Calibri" w:cs="Calibri"/>
          <w:sz w:val="22"/>
          <w:szCs w:val="22"/>
        </w:rPr>
      </w:pPr>
      <w:r>
        <w:rPr>
          <w:rFonts w:ascii="Calibri" w:hAnsi="Calibri" w:cs="Calibri"/>
          <w:sz w:val="22"/>
          <w:szCs w:val="22"/>
        </w:rPr>
        <w:t>Marks will be awarded for;</w:t>
      </w:r>
    </w:p>
    <w:p w:rsidR="00DE382F" w:rsidRDefault="00922D68">
      <w:pPr>
        <w:numPr>
          <w:ilvl w:val="0"/>
          <w:numId w:val="7"/>
        </w:numPr>
        <w:rPr>
          <w:rFonts w:ascii="Calibri" w:hAnsi="Calibri" w:cs="Calibri"/>
          <w:sz w:val="22"/>
          <w:szCs w:val="22"/>
        </w:rPr>
      </w:pPr>
      <w:r>
        <w:rPr>
          <w:rFonts w:ascii="Calibri" w:hAnsi="Calibri" w:cs="Calibri"/>
          <w:sz w:val="22"/>
          <w:szCs w:val="22"/>
        </w:rPr>
        <w:t>Working design diagrams (rough sketches</w:t>
      </w:r>
      <w:r w:rsidR="00C80A34">
        <w:rPr>
          <w:rFonts w:ascii="Calibri" w:hAnsi="Calibri" w:cs="Calibri"/>
          <w:sz w:val="22"/>
          <w:szCs w:val="22"/>
        </w:rPr>
        <w:t>)</w:t>
      </w:r>
      <w:r>
        <w:rPr>
          <w:rFonts w:ascii="Calibri" w:hAnsi="Calibri" w:cs="Calibri"/>
          <w:sz w:val="22"/>
          <w:szCs w:val="22"/>
        </w:rPr>
        <w:t xml:space="preserve"> </w:t>
      </w:r>
    </w:p>
    <w:p w:rsidR="00DE382F" w:rsidRDefault="00922D68">
      <w:pPr>
        <w:numPr>
          <w:ilvl w:val="0"/>
          <w:numId w:val="7"/>
        </w:numPr>
        <w:rPr>
          <w:rFonts w:ascii="Calibri" w:hAnsi="Calibri" w:cs="Calibri"/>
          <w:sz w:val="22"/>
          <w:szCs w:val="22"/>
        </w:rPr>
      </w:pPr>
      <w:r>
        <w:rPr>
          <w:rFonts w:ascii="Calibri" w:hAnsi="Calibri" w:cs="Calibri"/>
          <w:sz w:val="22"/>
          <w:szCs w:val="22"/>
        </w:rPr>
        <w:t xml:space="preserve">Application code (with source control)  </w:t>
      </w:r>
    </w:p>
    <w:p w:rsidR="00DE382F" w:rsidRDefault="00922D68">
      <w:pPr>
        <w:numPr>
          <w:ilvl w:val="0"/>
          <w:numId w:val="7"/>
        </w:numPr>
        <w:rPr>
          <w:rFonts w:ascii="Calibri" w:hAnsi="Calibri" w:cs="Calibri"/>
          <w:sz w:val="22"/>
          <w:szCs w:val="22"/>
        </w:rPr>
      </w:pPr>
      <w:r>
        <w:rPr>
          <w:rFonts w:ascii="Calibri" w:hAnsi="Calibri" w:cs="Calibri"/>
          <w:sz w:val="22"/>
          <w:szCs w:val="22"/>
        </w:rPr>
        <w:t xml:space="preserve">Testing code </w:t>
      </w:r>
    </w:p>
    <w:p w:rsidR="00DE382F" w:rsidRDefault="00922D68">
      <w:pPr>
        <w:numPr>
          <w:ilvl w:val="0"/>
          <w:numId w:val="7"/>
        </w:numPr>
        <w:rPr>
          <w:rFonts w:ascii="Calibri" w:hAnsi="Calibri" w:cs="Calibri"/>
          <w:sz w:val="22"/>
          <w:szCs w:val="22"/>
        </w:rPr>
      </w:pPr>
      <w:r>
        <w:rPr>
          <w:rFonts w:ascii="Calibri" w:hAnsi="Calibri" w:cs="Calibri"/>
          <w:sz w:val="22"/>
          <w:szCs w:val="22"/>
        </w:rPr>
        <w:t xml:space="preserve">Final design diagrams </w:t>
      </w:r>
    </w:p>
    <w:p w:rsidR="00DE382F" w:rsidRDefault="00DE382F">
      <w:pPr>
        <w:rPr>
          <w:rFonts w:ascii="Calibri" w:hAnsi="Calibri" w:cs="Calibri"/>
          <w:sz w:val="22"/>
          <w:szCs w:val="22"/>
        </w:rPr>
      </w:pPr>
    </w:p>
    <w:p w:rsidR="00DE382F" w:rsidRDefault="00922D68">
      <w:pPr>
        <w:rPr>
          <w:rFonts w:ascii="Calibri" w:hAnsi="Calibri" w:cs="Calibri"/>
          <w:b/>
          <w:sz w:val="22"/>
          <w:szCs w:val="22"/>
        </w:rPr>
      </w:pPr>
      <w:r>
        <w:rPr>
          <w:rFonts w:ascii="Calibri" w:hAnsi="Calibri" w:cs="Calibri"/>
          <w:b/>
          <w:sz w:val="22"/>
          <w:szCs w:val="22"/>
        </w:rPr>
        <w:t>Skills for Professional Practice (10%)</w:t>
      </w:r>
    </w:p>
    <w:p w:rsidR="00DE382F" w:rsidRDefault="00DE382F">
      <w:pPr>
        <w:rPr>
          <w:rFonts w:ascii="Calibri" w:hAnsi="Calibri" w:cs="Calibri"/>
          <w:b/>
          <w:sz w:val="22"/>
          <w:szCs w:val="22"/>
        </w:rPr>
      </w:pPr>
    </w:p>
    <w:p w:rsidR="00DE382F" w:rsidRDefault="00922D68">
      <w:pPr>
        <w:rPr>
          <w:rFonts w:ascii="Calibri" w:hAnsi="Calibri" w:cs="Calibri"/>
          <w:sz w:val="22"/>
          <w:szCs w:val="22"/>
        </w:rPr>
      </w:pPr>
      <w:r>
        <w:rPr>
          <w:rFonts w:ascii="Calibri" w:hAnsi="Calibri" w:cs="Calibri"/>
          <w:sz w:val="22"/>
          <w:szCs w:val="22"/>
        </w:rPr>
        <w:t xml:space="preserve">Marks will be awarded for planning related UP artefacts </w:t>
      </w:r>
    </w:p>
    <w:p w:rsidR="00DE382F" w:rsidRDefault="00922D68">
      <w:pPr>
        <w:rPr>
          <w:rFonts w:ascii="Calibri" w:hAnsi="Calibri" w:cs="Calibri"/>
          <w:sz w:val="22"/>
          <w:szCs w:val="22"/>
        </w:rPr>
      </w:pPr>
      <w:r>
        <w:rPr>
          <w:rFonts w:ascii="Calibri" w:hAnsi="Calibri" w:cs="Calibri"/>
          <w:sz w:val="22"/>
          <w:szCs w:val="22"/>
        </w:rPr>
        <w:t xml:space="preserve">Group work is an essential professional </w:t>
      </w:r>
      <w:proofErr w:type="gramStart"/>
      <w:r>
        <w:rPr>
          <w:rFonts w:ascii="Calibri" w:hAnsi="Calibri" w:cs="Calibri"/>
          <w:sz w:val="22"/>
          <w:szCs w:val="22"/>
        </w:rPr>
        <w:t>skill,</w:t>
      </w:r>
      <w:proofErr w:type="gramEnd"/>
      <w:r>
        <w:rPr>
          <w:rFonts w:ascii="Calibri" w:hAnsi="Calibri" w:cs="Calibri"/>
          <w:sz w:val="22"/>
          <w:szCs w:val="22"/>
        </w:rPr>
        <w:t xml:space="preserve"> marks will be awarded for;</w:t>
      </w:r>
    </w:p>
    <w:p w:rsidR="00DE382F" w:rsidRDefault="00922D68" w:rsidP="00690DC3">
      <w:pPr>
        <w:rPr>
          <w:rFonts w:ascii="Calibri" w:hAnsi="Calibri" w:cs="Calibri"/>
          <w:sz w:val="22"/>
          <w:szCs w:val="22"/>
        </w:rPr>
      </w:pPr>
      <w:r>
        <w:rPr>
          <w:rFonts w:ascii="Calibri" w:hAnsi="Calibri" w:cs="Calibri"/>
          <w:sz w:val="22"/>
          <w:szCs w:val="22"/>
        </w:rPr>
        <w:t xml:space="preserve">Evidence of individual work within the group including </w:t>
      </w:r>
    </w:p>
    <w:p w:rsidR="00DE382F" w:rsidRDefault="00690DC3">
      <w:pPr>
        <w:numPr>
          <w:ilvl w:val="1"/>
          <w:numId w:val="1"/>
        </w:numPr>
        <w:rPr>
          <w:rFonts w:ascii="Calibri" w:hAnsi="Calibri" w:cs="Calibri"/>
          <w:sz w:val="22"/>
          <w:szCs w:val="22"/>
        </w:rPr>
      </w:pPr>
      <w:r>
        <w:rPr>
          <w:rFonts w:ascii="Calibri" w:hAnsi="Calibri" w:cs="Calibri"/>
          <w:sz w:val="22"/>
          <w:szCs w:val="22"/>
        </w:rPr>
        <w:t>Minu</w:t>
      </w:r>
      <w:r w:rsidR="00922D68">
        <w:rPr>
          <w:rFonts w:ascii="Calibri" w:hAnsi="Calibri" w:cs="Calibri"/>
          <w:sz w:val="22"/>
          <w:szCs w:val="22"/>
        </w:rPr>
        <w:t>t</w:t>
      </w:r>
      <w:r>
        <w:rPr>
          <w:rFonts w:ascii="Calibri" w:hAnsi="Calibri" w:cs="Calibri"/>
          <w:sz w:val="22"/>
          <w:szCs w:val="22"/>
        </w:rPr>
        <w:t>e</w:t>
      </w:r>
      <w:r w:rsidR="00922D68">
        <w:rPr>
          <w:rFonts w:ascii="Calibri" w:hAnsi="Calibri" w:cs="Calibri"/>
          <w:sz w:val="22"/>
          <w:szCs w:val="22"/>
        </w:rPr>
        <w:t xml:space="preserve">s detailing work assignment </w:t>
      </w:r>
    </w:p>
    <w:p w:rsidR="00DE382F" w:rsidRDefault="00922D68">
      <w:pPr>
        <w:numPr>
          <w:ilvl w:val="1"/>
          <w:numId w:val="1"/>
        </w:numPr>
        <w:rPr>
          <w:rFonts w:ascii="Calibri" w:hAnsi="Calibri" w:cs="Calibri"/>
          <w:sz w:val="22"/>
          <w:szCs w:val="22"/>
        </w:rPr>
      </w:pPr>
      <w:r>
        <w:rPr>
          <w:rFonts w:ascii="Calibri" w:hAnsi="Calibri" w:cs="Calibri"/>
          <w:sz w:val="22"/>
          <w:szCs w:val="22"/>
        </w:rPr>
        <w:t>Coloured text / highlighting or boxes and an appropriate key</w:t>
      </w:r>
    </w:p>
    <w:p w:rsidR="00DE382F" w:rsidRDefault="00DE382F">
      <w:pPr>
        <w:rPr>
          <w:sz w:val="22"/>
          <w:szCs w:val="22"/>
        </w:rPr>
      </w:pPr>
    </w:p>
    <w:p w:rsidR="00DE382F" w:rsidRDefault="00922D68">
      <w:pPr>
        <w:rPr>
          <w:rFonts w:ascii="Calibri" w:hAnsi="Calibri" w:cs="Calibri"/>
          <w:b/>
          <w:sz w:val="22"/>
          <w:szCs w:val="22"/>
        </w:rPr>
      </w:pPr>
      <w:r>
        <w:rPr>
          <w:rFonts w:ascii="Calibri" w:hAnsi="Calibri" w:cs="Calibri"/>
          <w:b/>
          <w:sz w:val="22"/>
          <w:szCs w:val="22"/>
        </w:rPr>
        <w:t>Identification of Individual Student Work</w:t>
      </w:r>
    </w:p>
    <w:p w:rsidR="00DE382F" w:rsidRDefault="00DE382F">
      <w:pPr>
        <w:rPr>
          <w:sz w:val="22"/>
          <w:szCs w:val="22"/>
        </w:rPr>
      </w:pPr>
    </w:p>
    <w:p w:rsidR="00DE382F" w:rsidRDefault="00922D68">
      <w:pPr>
        <w:jc w:val="both"/>
        <w:rPr>
          <w:rFonts w:ascii="Calibri" w:hAnsi="Calibri" w:cs="Calibri"/>
          <w:sz w:val="22"/>
          <w:szCs w:val="22"/>
        </w:rPr>
      </w:pPr>
      <w:r>
        <w:rPr>
          <w:rFonts w:ascii="Calibri" w:hAnsi="Calibri" w:cs="Calibri"/>
          <w:sz w:val="22"/>
          <w:szCs w:val="22"/>
        </w:rPr>
        <w:t xml:space="preserve">Students must provide a table with a colour code and each member of the group must ensure their contribution to the group project is in a different colour.   Text can be either highlighted or changed in font colour depending on legibility, remember anything that can't be seen cannot be marked.    Diagrams should be given a border of the appropriate colour. </w:t>
      </w:r>
    </w:p>
    <w:p w:rsidR="00DE382F" w:rsidRDefault="00DE382F">
      <w:pPr>
        <w:jc w:val="both"/>
        <w:rPr>
          <w:sz w:val="22"/>
          <w:szCs w:val="22"/>
        </w:rPr>
      </w:pPr>
    </w:p>
    <w:p w:rsidR="00DE382F" w:rsidRDefault="00922D68">
      <w:pPr>
        <w:jc w:val="both"/>
      </w:pPr>
      <w:r>
        <w:rPr>
          <w:rFonts w:ascii="Calibri" w:hAnsi="Calibri" w:cs="Calibri"/>
          <w:b/>
          <w:bCs/>
          <w:sz w:val="22"/>
          <w:szCs w:val="22"/>
        </w:rPr>
        <w:t xml:space="preserve">HINT:  </w:t>
      </w:r>
      <w:r w:rsidR="00690DC3">
        <w:rPr>
          <w:rFonts w:ascii="Calibri" w:hAnsi="Calibri" w:cs="Calibri"/>
          <w:sz w:val="22"/>
          <w:szCs w:val="22"/>
        </w:rPr>
        <w:t>We</w:t>
      </w:r>
      <w:r>
        <w:rPr>
          <w:rFonts w:ascii="Calibri" w:hAnsi="Calibri" w:cs="Calibri"/>
          <w:sz w:val="22"/>
          <w:szCs w:val="22"/>
        </w:rPr>
        <w:t xml:space="preserve"> strongly advise work is divided by scenario with each student responsible for one or more early on.</w:t>
      </w:r>
      <w:r>
        <w:rPr>
          <w:rFonts w:ascii="Calibri" w:hAnsi="Calibri" w:cs="Calibri"/>
          <w:b/>
          <w:bCs/>
          <w:sz w:val="22"/>
          <w:szCs w:val="22"/>
        </w:rPr>
        <w:t xml:space="preserve">  </w:t>
      </w:r>
    </w:p>
    <w:p w:rsidR="00DE382F" w:rsidRDefault="00DE382F">
      <w:pPr>
        <w:jc w:val="both"/>
        <w:rPr>
          <w:b/>
          <w:bCs/>
          <w:sz w:val="22"/>
          <w:szCs w:val="22"/>
        </w:rPr>
      </w:pPr>
    </w:p>
    <w:p w:rsidR="00DE382F" w:rsidRDefault="00DE382F">
      <w:pPr>
        <w:rPr>
          <w:rFonts w:ascii="Calibri" w:hAnsi="Calibri" w:cs="Calibri"/>
          <w:b/>
          <w:bCs/>
          <w:sz w:val="22"/>
          <w:szCs w:val="22"/>
        </w:rPr>
      </w:pPr>
    </w:p>
    <w:p w:rsidR="00DE382F" w:rsidRDefault="00922D68">
      <w:pPr>
        <w:jc w:val="both"/>
        <w:rPr>
          <w:rFonts w:ascii="Calibri" w:hAnsi="Calibri" w:cs="Calibri"/>
          <w:b/>
          <w:bCs/>
          <w:sz w:val="22"/>
          <w:szCs w:val="22"/>
        </w:rPr>
      </w:pPr>
      <w:r>
        <w:rPr>
          <w:rFonts w:ascii="Calibri" w:hAnsi="Calibri" w:cs="Calibri"/>
          <w:b/>
          <w:bCs/>
          <w:sz w:val="22"/>
          <w:szCs w:val="22"/>
        </w:rPr>
        <w:lastRenderedPageBreak/>
        <w:t>SUBMISSION INSTRUCTIONS:</w:t>
      </w:r>
    </w:p>
    <w:p w:rsidR="00DE382F" w:rsidRDefault="00DE382F">
      <w:pPr>
        <w:jc w:val="both"/>
        <w:rPr>
          <w:rFonts w:ascii="Calibri" w:hAnsi="Calibri" w:cs="Calibri"/>
          <w:sz w:val="22"/>
          <w:szCs w:val="22"/>
        </w:rPr>
      </w:pPr>
    </w:p>
    <w:p w:rsidR="00DE382F" w:rsidRDefault="00922D68">
      <w:pPr>
        <w:jc w:val="both"/>
        <w:rPr>
          <w:rFonts w:ascii="Calibri" w:hAnsi="Calibri" w:cs="Calibri"/>
          <w:sz w:val="22"/>
          <w:szCs w:val="22"/>
        </w:rPr>
      </w:pPr>
      <w:r>
        <w:rPr>
          <w:rFonts w:ascii="Calibri" w:hAnsi="Calibri" w:cs="Calibri"/>
          <w:sz w:val="22"/>
          <w:szCs w:val="22"/>
        </w:rPr>
        <w:t>For the final submission the students should submit as a group the following:</w:t>
      </w:r>
    </w:p>
    <w:p w:rsidR="00DE382F" w:rsidRDefault="00922D68">
      <w:pPr>
        <w:numPr>
          <w:ilvl w:val="0"/>
          <w:numId w:val="3"/>
        </w:numPr>
        <w:jc w:val="both"/>
        <w:rPr>
          <w:rFonts w:ascii="Calibri" w:hAnsi="Calibri" w:cs="Calibri"/>
          <w:sz w:val="22"/>
          <w:szCs w:val="22"/>
        </w:rPr>
      </w:pPr>
      <w:r>
        <w:rPr>
          <w:rFonts w:ascii="Calibri" w:hAnsi="Calibri" w:cs="Calibri"/>
          <w:sz w:val="22"/>
          <w:szCs w:val="22"/>
        </w:rPr>
        <w:t xml:space="preserve">An electronic copy of the whole project via turn-it in (with the exception of the code produced in phase 3). </w:t>
      </w:r>
    </w:p>
    <w:p w:rsidR="00DE382F" w:rsidRDefault="00922D68">
      <w:pPr>
        <w:numPr>
          <w:ilvl w:val="1"/>
          <w:numId w:val="3"/>
        </w:numPr>
        <w:jc w:val="both"/>
        <w:rPr>
          <w:rFonts w:ascii="Calibri" w:hAnsi="Calibri" w:cs="Calibri"/>
          <w:sz w:val="22"/>
          <w:szCs w:val="22"/>
        </w:rPr>
      </w:pPr>
      <w:r>
        <w:rPr>
          <w:rFonts w:ascii="Calibri" w:hAnsi="Calibri" w:cs="Calibri"/>
          <w:sz w:val="22"/>
          <w:szCs w:val="22"/>
        </w:rPr>
        <w:t xml:space="preserve">This will contain colour coded text to indicate who was responsible for which parts. </w:t>
      </w:r>
    </w:p>
    <w:p w:rsidR="00DE382F" w:rsidRDefault="00922D68">
      <w:pPr>
        <w:numPr>
          <w:ilvl w:val="1"/>
          <w:numId w:val="3"/>
        </w:numPr>
        <w:jc w:val="both"/>
        <w:rPr>
          <w:rFonts w:ascii="Calibri" w:hAnsi="Calibri" w:cs="Calibri"/>
          <w:sz w:val="22"/>
          <w:szCs w:val="22"/>
        </w:rPr>
      </w:pPr>
      <w:r>
        <w:rPr>
          <w:rFonts w:ascii="Calibri" w:hAnsi="Calibri" w:cs="Calibri"/>
          <w:sz w:val="22"/>
          <w:szCs w:val="22"/>
        </w:rPr>
        <w:t xml:space="preserve">Groups may have a colour for joint responsibly. </w:t>
      </w:r>
    </w:p>
    <w:p w:rsidR="00DE382F" w:rsidRDefault="00922D68">
      <w:pPr>
        <w:numPr>
          <w:ilvl w:val="0"/>
          <w:numId w:val="3"/>
        </w:numPr>
        <w:jc w:val="both"/>
        <w:rPr>
          <w:rFonts w:ascii="Calibri" w:hAnsi="Calibri" w:cs="Calibri"/>
          <w:sz w:val="22"/>
          <w:szCs w:val="22"/>
        </w:rPr>
      </w:pPr>
      <w:r>
        <w:rPr>
          <w:rFonts w:ascii="Calibri" w:hAnsi="Calibri" w:cs="Calibri"/>
          <w:sz w:val="22"/>
          <w:szCs w:val="22"/>
        </w:rPr>
        <w:t xml:space="preserve">The lecturer must be provided with access to the version control system used by the group and copy of the </w:t>
      </w:r>
      <w:proofErr w:type="gramStart"/>
      <w:r>
        <w:rPr>
          <w:rFonts w:ascii="Calibri" w:hAnsi="Calibri" w:cs="Calibri"/>
          <w:sz w:val="22"/>
          <w:szCs w:val="22"/>
        </w:rPr>
        <w:t>students</w:t>
      </w:r>
      <w:proofErr w:type="gramEnd"/>
      <w:r>
        <w:rPr>
          <w:rFonts w:ascii="Calibri" w:hAnsi="Calibri" w:cs="Calibri"/>
          <w:sz w:val="22"/>
          <w:szCs w:val="22"/>
        </w:rPr>
        <w:t xml:space="preserve"> code must be placed on Moodle. </w:t>
      </w:r>
    </w:p>
    <w:p w:rsidR="00DE382F" w:rsidRDefault="00922D68">
      <w:pPr>
        <w:numPr>
          <w:ilvl w:val="1"/>
          <w:numId w:val="3"/>
        </w:numPr>
        <w:jc w:val="both"/>
        <w:rPr>
          <w:rFonts w:ascii="Calibri" w:hAnsi="Calibri" w:cs="Calibri"/>
          <w:sz w:val="22"/>
          <w:szCs w:val="22"/>
        </w:rPr>
      </w:pPr>
      <w:r>
        <w:rPr>
          <w:rFonts w:ascii="Calibri" w:hAnsi="Calibri" w:cs="Calibri"/>
          <w:sz w:val="22"/>
          <w:szCs w:val="22"/>
        </w:rPr>
        <w:t xml:space="preserve">Note:  The version control system will be used to ensure all members have contributed to the code base. </w:t>
      </w:r>
      <w:r>
        <w:br w:type="page"/>
      </w:r>
    </w:p>
    <w:tbl>
      <w:tblPr>
        <w:tblW w:w="1044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4A0" w:firstRow="1" w:lastRow="0" w:firstColumn="1" w:lastColumn="0" w:noHBand="0" w:noVBand="1"/>
      </w:tblPr>
      <w:tblGrid>
        <w:gridCol w:w="10444"/>
      </w:tblGrid>
      <w:tr w:rsidR="00DE382F">
        <w:trPr>
          <w:jc w:val="center"/>
        </w:trPr>
        <w:tc>
          <w:tcPr>
            <w:tcW w:w="10444" w:type="dxa"/>
            <w:tcBorders>
              <w:top w:val="single" w:sz="4" w:space="0" w:color="00000A"/>
              <w:left w:val="single" w:sz="4" w:space="0" w:color="00000A"/>
              <w:bottom w:val="single" w:sz="4" w:space="0" w:color="00000A"/>
              <w:right w:val="single" w:sz="4" w:space="0" w:color="00000A"/>
            </w:tcBorders>
            <w:shd w:val="clear" w:color="auto" w:fill="BFBFBF"/>
            <w:tcMar>
              <w:left w:w="68" w:type="dxa"/>
            </w:tcMar>
          </w:tcPr>
          <w:p w:rsidR="00DE382F" w:rsidRDefault="00922D68">
            <w:pPr>
              <w:pageBreakBefore/>
            </w:pPr>
            <w:r>
              <w:rPr>
                <w:rFonts w:ascii="Calibri" w:hAnsi="Calibri" w:cs="Arial"/>
                <w:b/>
                <w:caps/>
                <w:sz w:val="40"/>
              </w:rPr>
              <w:lastRenderedPageBreak/>
              <w:t xml:space="preserve">                 marking criteria and Student FEEDBACK</w:t>
            </w:r>
          </w:p>
        </w:tc>
      </w:tr>
    </w:tbl>
    <w:p w:rsidR="00DE382F" w:rsidRDefault="00DE382F"/>
    <w:p w:rsidR="00DE382F" w:rsidRDefault="00922D68">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DE382F" w:rsidRDefault="00DE382F">
      <w:pPr>
        <w:rPr>
          <w:rFonts w:ascii="Calibri" w:hAnsi="Calibri"/>
          <w:b/>
          <w:sz w:val="22"/>
          <w:szCs w:val="22"/>
        </w:rPr>
      </w:pPr>
    </w:p>
    <w:tbl>
      <w:tblPr>
        <w:tblW w:w="5000" w:type="pct"/>
        <w:tblInd w:w="-40" w:type="dxa"/>
        <w:tblBorders>
          <w:top w:val="single" w:sz="4" w:space="0" w:color="00000A"/>
          <w:left w:val="single" w:sz="4" w:space="0" w:color="00000A"/>
          <w:right w:val="single" w:sz="4" w:space="0" w:color="00000A"/>
          <w:insideV w:val="single" w:sz="4" w:space="0" w:color="00000A"/>
        </w:tblBorders>
        <w:tblCellMar>
          <w:left w:w="63" w:type="dxa"/>
        </w:tblCellMar>
        <w:tblLook w:val="04A0" w:firstRow="1" w:lastRow="0" w:firstColumn="1" w:lastColumn="0" w:noHBand="0" w:noVBand="1"/>
      </w:tblPr>
      <w:tblGrid>
        <w:gridCol w:w="9434"/>
        <w:gridCol w:w="602"/>
        <w:gridCol w:w="601"/>
      </w:tblGrid>
      <w:tr w:rsidR="00DE382F">
        <w:trPr>
          <w:trHeight w:val="1002"/>
        </w:trPr>
        <w:tc>
          <w:tcPr>
            <w:tcW w:w="9283" w:type="dxa"/>
            <w:tcBorders>
              <w:top w:val="single" w:sz="4" w:space="0" w:color="00000A"/>
              <w:left w:val="single" w:sz="4" w:space="0" w:color="00000A"/>
              <w:right w:val="single" w:sz="4" w:space="0" w:color="00000A"/>
            </w:tcBorders>
            <w:shd w:val="clear" w:color="auto" w:fill="BFBFBF"/>
            <w:tcMar>
              <w:left w:w="63" w:type="dxa"/>
            </w:tcMar>
            <w:vAlign w:val="center"/>
          </w:tcPr>
          <w:p w:rsidR="00DE382F" w:rsidRDefault="00922D68">
            <w:pPr>
              <w:rPr>
                <w:rFonts w:ascii="Calibri" w:hAnsi="Calibri"/>
                <w:b/>
                <w:sz w:val="22"/>
              </w:rPr>
            </w:pPr>
            <w:r>
              <w:rPr>
                <w:rFonts w:ascii="Calibri" w:hAnsi="Calibri"/>
                <w:b/>
                <w:sz w:val="22"/>
                <w:szCs w:val="16"/>
              </w:rPr>
              <w:t xml:space="preserve">Common Assessment Criteria </w:t>
            </w:r>
            <w:r>
              <w:rPr>
                <w:rFonts w:ascii="Calibri" w:hAnsi="Calibri"/>
                <w:b/>
                <w:sz w:val="22"/>
              </w:rPr>
              <w:t>Applied</w:t>
            </w:r>
          </w:p>
        </w:tc>
        <w:tc>
          <w:tcPr>
            <w:tcW w:w="592" w:type="dxa"/>
            <w:tcBorders>
              <w:top w:val="single" w:sz="4" w:space="0" w:color="00000A"/>
              <w:left w:val="single" w:sz="4" w:space="0" w:color="00000A"/>
              <w:right w:val="single" w:sz="4" w:space="0" w:color="00000A"/>
            </w:tcBorders>
            <w:shd w:val="clear" w:color="auto" w:fill="BFBFBF"/>
            <w:tcMar>
              <w:left w:w="63" w:type="dxa"/>
            </w:tcMar>
            <w:textDirection w:val="btLr"/>
            <w:vAlign w:val="center"/>
          </w:tcPr>
          <w:p w:rsidR="00DE382F" w:rsidRDefault="00922D68">
            <w:pPr>
              <w:ind w:left="34" w:right="113"/>
              <w:jc w:val="center"/>
              <w:rPr>
                <w:rFonts w:ascii="Calibri" w:hAnsi="Calibri"/>
                <w:b/>
                <w:sz w:val="14"/>
                <w:szCs w:val="14"/>
              </w:rPr>
            </w:pPr>
            <w:r>
              <w:rPr>
                <w:rFonts w:ascii="Calibri" w:hAnsi="Calibri"/>
                <w:b/>
                <w:sz w:val="14"/>
                <w:szCs w:val="14"/>
              </w:rPr>
              <w:t>Marks available</w:t>
            </w:r>
          </w:p>
        </w:tc>
        <w:tc>
          <w:tcPr>
            <w:tcW w:w="591" w:type="dxa"/>
            <w:tcBorders>
              <w:top w:val="single" w:sz="4" w:space="0" w:color="00000A"/>
              <w:left w:val="single" w:sz="4" w:space="0" w:color="00000A"/>
              <w:bottom w:val="single" w:sz="4" w:space="0" w:color="00000A"/>
              <w:right w:val="single" w:sz="4" w:space="0" w:color="00000A"/>
            </w:tcBorders>
            <w:shd w:val="clear" w:color="auto" w:fill="BFBFBF"/>
            <w:tcMar>
              <w:left w:w="63" w:type="dxa"/>
            </w:tcMar>
            <w:textDirection w:val="btLr"/>
            <w:vAlign w:val="center"/>
          </w:tcPr>
          <w:p w:rsidR="00DE382F" w:rsidRDefault="00922D68">
            <w:pPr>
              <w:ind w:left="113" w:right="113"/>
              <w:jc w:val="center"/>
              <w:rPr>
                <w:rFonts w:ascii="Calibri" w:hAnsi="Calibri"/>
                <w:b/>
                <w:sz w:val="14"/>
                <w:szCs w:val="14"/>
              </w:rPr>
            </w:pPr>
            <w:r>
              <w:rPr>
                <w:rFonts w:ascii="Calibri" w:hAnsi="Calibri"/>
                <w:b/>
                <w:sz w:val="14"/>
                <w:szCs w:val="14"/>
              </w:rPr>
              <w:t xml:space="preserve">Marks </w:t>
            </w:r>
          </w:p>
          <w:p w:rsidR="00DE382F" w:rsidRDefault="00922D68">
            <w:pPr>
              <w:ind w:left="113" w:right="113"/>
              <w:jc w:val="center"/>
              <w:rPr>
                <w:rFonts w:ascii="Calibri" w:hAnsi="Calibri"/>
                <w:b/>
                <w:sz w:val="14"/>
                <w:szCs w:val="14"/>
              </w:rPr>
            </w:pPr>
            <w:r>
              <w:rPr>
                <w:rFonts w:ascii="Calibri" w:hAnsi="Calibri"/>
                <w:b/>
                <w:sz w:val="14"/>
                <w:szCs w:val="14"/>
              </w:rPr>
              <w:t>awarded</w:t>
            </w:r>
          </w:p>
        </w:tc>
      </w:tr>
      <w:tr w:rsidR="00DE382F">
        <w:trPr>
          <w:trHeight w:val="450"/>
        </w:trPr>
        <w:tc>
          <w:tcPr>
            <w:tcW w:w="9283" w:type="dxa"/>
            <w:tcBorders>
              <w:top w:val="single" w:sz="4" w:space="0" w:color="00000A"/>
              <w:left w:val="single" w:sz="4" w:space="0" w:color="00000A"/>
              <w:right w:val="single" w:sz="4" w:space="0" w:color="00000A"/>
            </w:tcBorders>
            <w:shd w:val="clear" w:color="auto" w:fill="D9D9D9"/>
            <w:tcMar>
              <w:left w:w="63" w:type="dxa"/>
            </w:tcMar>
          </w:tcPr>
          <w:p w:rsidR="00DE382F" w:rsidRDefault="00922D68">
            <w:pPr>
              <w:rPr>
                <w:rFonts w:ascii="Calibri" w:hAnsi="Calibri"/>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rsidR="00DE382F" w:rsidRDefault="00922D68">
            <w:pPr>
              <w:spacing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92" w:type="dxa"/>
            <w:tcBorders>
              <w:top w:val="single" w:sz="4" w:space="0" w:color="00000A"/>
              <w:left w:val="single" w:sz="4" w:space="0" w:color="00000A"/>
              <w:right w:val="single" w:sz="4" w:space="0" w:color="00000A"/>
            </w:tcBorders>
            <w:shd w:val="clear" w:color="auto" w:fill="D9D9D9"/>
            <w:tcMar>
              <w:left w:w="63" w:type="dxa"/>
            </w:tcMar>
          </w:tcPr>
          <w:p w:rsidR="00DE382F" w:rsidRDefault="00DE382F">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63" w:type="dxa"/>
            </w:tcMar>
          </w:tcPr>
          <w:p w:rsidR="00DE382F" w:rsidRDefault="00DE382F">
            <w:pPr>
              <w:jc w:val="center"/>
              <w:rPr>
                <w:rFonts w:ascii="Calibri" w:hAnsi="Calibri"/>
                <w:sz w:val="32"/>
              </w:rPr>
            </w:pPr>
          </w:p>
        </w:tc>
      </w:tr>
      <w:tr w:rsidR="00DE382F">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63" w:type="dxa"/>
            </w:tcMar>
          </w:tcPr>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r>
      <w:tr w:rsidR="00DE382F">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r>
      <w:tr w:rsidR="00DE382F">
        <w:trPr>
          <w:trHeight w:val="450"/>
        </w:trPr>
        <w:tc>
          <w:tcPr>
            <w:tcW w:w="9283" w:type="dxa"/>
            <w:tcBorders>
              <w:top w:val="single" w:sz="4" w:space="0" w:color="00000A"/>
              <w:left w:val="single" w:sz="4" w:space="0" w:color="00000A"/>
              <w:right w:val="single" w:sz="4" w:space="0" w:color="00000A"/>
            </w:tcBorders>
            <w:shd w:val="clear" w:color="auto" w:fill="D9D9D9"/>
            <w:tcMar>
              <w:left w:w="63" w:type="dxa"/>
            </w:tcMar>
          </w:tcPr>
          <w:p w:rsidR="00DE382F" w:rsidRDefault="00922D68">
            <w:pPr>
              <w:rPr>
                <w:rFonts w:ascii="Calibri" w:hAnsi="Calibri"/>
                <w:b/>
              </w:rPr>
            </w:pPr>
            <w:r>
              <w:rPr>
                <w:rFonts w:ascii="Calibri" w:hAnsi="Calibri"/>
                <w:b/>
                <w:szCs w:val="16"/>
              </w:rPr>
              <w:t xml:space="preserve">2. </w:t>
            </w:r>
            <w:r>
              <w:rPr>
                <w:rFonts w:ascii="Calibri" w:hAnsi="Calibri"/>
                <w:b/>
              </w:rPr>
              <w:t>Knowledge and Understanding of Subject</w:t>
            </w:r>
          </w:p>
          <w:p w:rsidR="00DE382F" w:rsidRDefault="00922D68">
            <w:pPr>
              <w:spacing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92" w:type="dxa"/>
            <w:tcBorders>
              <w:top w:val="single" w:sz="4" w:space="0" w:color="00000A"/>
              <w:left w:val="single" w:sz="4" w:space="0" w:color="00000A"/>
              <w:right w:val="single" w:sz="4" w:space="0" w:color="00000A"/>
            </w:tcBorders>
            <w:shd w:val="clear" w:color="auto" w:fill="D9D9D9"/>
            <w:tcMar>
              <w:left w:w="63" w:type="dxa"/>
            </w:tcMar>
          </w:tcPr>
          <w:p w:rsidR="00DE382F" w:rsidRDefault="00DE382F">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63" w:type="dxa"/>
            </w:tcMar>
          </w:tcPr>
          <w:p w:rsidR="00DE382F" w:rsidRDefault="00DE382F">
            <w:pPr>
              <w:jc w:val="center"/>
              <w:rPr>
                <w:rFonts w:ascii="Calibri" w:hAnsi="Calibri"/>
                <w:sz w:val="32"/>
              </w:rPr>
            </w:pPr>
          </w:p>
        </w:tc>
      </w:tr>
      <w:tr w:rsidR="00DE382F">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63" w:type="dxa"/>
            </w:tcMar>
          </w:tcPr>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r>
      <w:tr w:rsidR="00DE382F">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r>
      <w:tr w:rsidR="00DE382F">
        <w:trPr>
          <w:trHeight w:val="450"/>
        </w:trPr>
        <w:tc>
          <w:tcPr>
            <w:tcW w:w="9283" w:type="dxa"/>
            <w:tcBorders>
              <w:top w:val="single" w:sz="4" w:space="0" w:color="00000A"/>
              <w:left w:val="single" w:sz="4" w:space="0" w:color="00000A"/>
              <w:right w:val="single" w:sz="4" w:space="0" w:color="00000A"/>
            </w:tcBorders>
            <w:shd w:val="clear" w:color="auto" w:fill="D9D9D9"/>
            <w:tcMar>
              <w:left w:w="63" w:type="dxa"/>
            </w:tcMar>
          </w:tcPr>
          <w:p w:rsidR="00DE382F" w:rsidRDefault="00922D68">
            <w:pPr>
              <w:rPr>
                <w:rFonts w:ascii="Calibri" w:hAnsi="Calibri"/>
                <w:b/>
                <w:sz w:val="16"/>
                <w:szCs w:val="16"/>
              </w:rPr>
            </w:pPr>
            <w:r>
              <w:rPr>
                <w:rFonts w:ascii="Calibri" w:hAnsi="Calibri"/>
                <w:b/>
                <w:szCs w:val="16"/>
              </w:rPr>
              <w:t xml:space="preserve">3. </w:t>
            </w:r>
            <w:r>
              <w:rPr>
                <w:rFonts w:ascii="Calibri" w:hAnsi="Calibri"/>
                <w:b/>
              </w:rPr>
              <w:t>Analysis</w:t>
            </w:r>
          </w:p>
          <w:p w:rsidR="00DE382F" w:rsidRDefault="00922D68">
            <w:pPr>
              <w:spacing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92" w:type="dxa"/>
            <w:tcBorders>
              <w:top w:val="single" w:sz="4" w:space="0" w:color="00000A"/>
              <w:left w:val="single" w:sz="4" w:space="0" w:color="00000A"/>
              <w:right w:val="single" w:sz="4" w:space="0" w:color="00000A"/>
            </w:tcBorders>
            <w:shd w:val="clear" w:color="auto" w:fill="D9D9D9"/>
            <w:tcMar>
              <w:left w:w="63" w:type="dxa"/>
            </w:tcMar>
          </w:tcPr>
          <w:p w:rsidR="00DE382F" w:rsidRDefault="00DE382F">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63" w:type="dxa"/>
            </w:tcMar>
          </w:tcPr>
          <w:p w:rsidR="00DE382F" w:rsidRDefault="00DE382F">
            <w:pPr>
              <w:jc w:val="center"/>
              <w:rPr>
                <w:rFonts w:ascii="Calibri" w:hAnsi="Calibri"/>
                <w:sz w:val="32"/>
              </w:rPr>
            </w:pPr>
          </w:p>
        </w:tc>
      </w:tr>
      <w:tr w:rsidR="00DE382F">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63" w:type="dxa"/>
            </w:tcMar>
          </w:tcPr>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r>
      <w:tr w:rsidR="00DE382F">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r>
      <w:tr w:rsidR="00DE382F">
        <w:trPr>
          <w:trHeight w:val="450"/>
        </w:trPr>
        <w:tc>
          <w:tcPr>
            <w:tcW w:w="9283" w:type="dxa"/>
            <w:tcBorders>
              <w:top w:val="single" w:sz="4" w:space="0" w:color="00000A"/>
              <w:left w:val="single" w:sz="4" w:space="0" w:color="00000A"/>
              <w:right w:val="single" w:sz="4" w:space="0" w:color="00000A"/>
            </w:tcBorders>
            <w:shd w:val="clear" w:color="auto" w:fill="D9D9D9"/>
            <w:tcMar>
              <w:left w:w="63" w:type="dxa"/>
            </w:tcMar>
          </w:tcPr>
          <w:p w:rsidR="00DE382F" w:rsidRDefault="00922D68">
            <w:pPr>
              <w:rPr>
                <w:rFonts w:ascii="Calibri" w:hAnsi="Calibri"/>
                <w:b/>
                <w:sz w:val="16"/>
                <w:szCs w:val="16"/>
              </w:rPr>
            </w:pPr>
            <w:r>
              <w:rPr>
                <w:rFonts w:ascii="Calibri" w:hAnsi="Calibri"/>
                <w:b/>
                <w:szCs w:val="16"/>
              </w:rPr>
              <w:t xml:space="preserve">4. </w:t>
            </w:r>
            <w:r>
              <w:rPr>
                <w:rFonts w:ascii="Calibri" w:hAnsi="Calibri"/>
                <w:b/>
              </w:rPr>
              <w:t>Practical Application and Deployment</w:t>
            </w:r>
          </w:p>
          <w:p w:rsidR="00DE382F" w:rsidRDefault="00922D68">
            <w:pPr>
              <w:spacing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92" w:type="dxa"/>
            <w:tcBorders>
              <w:top w:val="single" w:sz="4" w:space="0" w:color="00000A"/>
              <w:left w:val="single" w:sz="4" w:space="0" w:color="00000A"/>
              <w:right w:val="single" w:sz="4" w:space="0" w:color="00000A"/>
            </w:tcBorders>
            <w:shd w:val="clear" w:color="auto" w:fill="D9D9D9"/>
            <w:tcMar>
              <w:left w:w="63" w:type="dxa"/>
            </w:tcMar>
          </w:tcPr>
          <w:p w:rsidR="00DE382F" w:rsidRDefault="00DE382F">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63" w:type="dxa"/>
            </w:tcMar>
          </w:tcPr>
          <w:p w:rsidR="00DE382F" w:rsidRDefault="00DE382F">
            <w:pPr>
              <w:jc w:val="center"/>
              <w:rPr>
                <w:rFonts w:ascii="Calibri" w:hAnsi="Calibri"/>
                <w:sz w:val="32"/>
              </w:rPr>
            </w:pPr>
          </w:p>
        </w:tc>
      </w:tr>
      <w:tr w:rsidR="00DE382F">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63" w:type="dxa"/>
            </w:tcMar>
          </w:tcPr>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r>
      <w:tr w:rsidR="00DE382F">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r>
      <w:tr w:rsidR="00DE382F">
        <w:trPr>
          <w:trHeight w:val="450"/>
        </w:trPr>
        <w:tc>
          <w:tcPr>
            <w:tcW w:w="9283" w:type="dxa"/>
            <w:tcBorders>
              <w:top w:val="single" w:sz="4" w:space="0" w:color="00000A"/>
              <w:left w:val="single" w:sz="4" w:space="0" w:color="00000A"/>
              <w:right w:val="single" w:sz="4" w:space="0" w:color="00000A"/>
            </w:tcBorders>
            <w:shd w:val="clear" w:color="auto" w:fill="D9D9D9"/>
            <w:tcMar>
              <w:left w:w="63" w:type="dxa"/>
            </w:tcMar>
          </w:tcPr>
          <w:p w:rsidR="00DE382F" w:rsidRDefault="00922D68">
            <w:pPr>
              <w:rPr>
                <w:rFonts w:ascii="Calibri" w:hAnsi="Calibri"/>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rsidR="00DE382F" w:rsidRDefault="00922D68">
            <w:pPr>
              <w:spacing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92" w:type="dxa"/>
            <w:tcBorders>
              <w:top w:val="single" w:sz="4" w:space="0" w:color="00000A"/>
              <w:left w:val="single" w:sz="4" w:space="0" w:color="00000A"/>
              <w:right w:val="single" w:sz="4" w:space="0" w:color="00000A"/>
            </w:tcBorders>
            <w:shd w:val="clear" w:color="auto" w:fill="D9D9D9"/>
            <w:tcMar>
              <w:left w:w="63" w:type="dxa"/>
            </w:tcMar>
          </w:tcPr>
          <w:p w:rsidR="00DE382F" w:rsidRDefault="00DE382F">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63" w:type="dxa"/>
            </w:tcMar>
          </w:tcPr>
          <w:p w:rsidR="00DE382F" w:rsidRDefault="00DE382F">
            <w:pPr>
              <w:jc w:val="center"/>
              <w:rPr>
                <w:rFonts w:ascii="Calibri" w:hAnsi="Calibri"/>
                <w:sz w:val="32"/>
              </w:rPr>
            </w:pPr>
          </w:p>
        </w:tc>
      </w:tr>
      <w:tr w:rsidR="00DE382F">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63" w:type="dxa"/>
            </w:tcMar>
          </w:tcPr>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p w:rsidR="00DE382F" w:rsidRDefault="00DE382F">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r>
      <w:tr w:rsidR="00DE382F">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DE382F">
            <w:pPr>
              <w:jc w:val="center"/>
              <w:rPr>
                <w:rFonts w:ascii="Calibri" w:hAnsi="Calibri"/>
                <w:sz w:val="32"/>
              </w:rPr>
            </w:pPr>
          </w:p>
        </w:tc>
      </w:tr>
    </w:tbl>
    <w:p w:rsidR="00DE382F" w:rsidRDefault="00DE382F">
      <w:pPr>
        <w:ind w:left="284" w:right="531"/>
        <w:rPr>
          <w:rFonts w:ascii="Calibri" w:hAnsi="Calibri"/>
          <w:b/>
          <w:sz w:val="16"/>
          <w:szCs w:val="16"/>
        </w:rPr>
      </w:pPr>
    </w:p>
    <w:tbl>
      <w:tblPr>
        <w:tblpPr w:leftFromText="180" w:rightFromText="180" w:vertAnchor="text" w:horzAnchor="margin" w:tblpXSpec="center" w:tblpY="82"/>
        <w:tblW w:w="106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3" w:type="dxa"/>
        </w:tblCellMar>
        <w:tblLook w:val="0000" w:firstRow="0" w:lastRow="0" w:firstColumn="0" w:lastColumn="0" w:noHBand="0" w:noVBand="0"/>
      </w:tblPr>
      <w:tblGrid>
        <w:gridCol w:w="6061"/>
        <w:gridCol w:w="2903"/>
        <w:gridCol w:w="427"/>
        <w:gridCol w:w="1275"/>
      </w:tblGrid>
      <w:tr w:rsidR="00DE382F">
        <w:trPr>
          <w:cantSplit/>
          <w:jc w:val="center"/>
        </w:trPr>
        <w:tc>
          <w:tcPr>
            <w:tcW w:w="6061" w:type="dxa"/>
            <w:vMerge w:val="restart"/>
            <w:tcBorders>
              <w:top w:val="single" w:sz="4" w:space="0" w:color="00000A"/>
              <w:left w:val="single" w:sz="4" w:space="0" w:color="00000A"/>
              <w:bottom w:val="single" w:sz="4" w:space="0" w:color="00000A"/>
              <w:right w:val="single" w:sz="4" w:space="0" w:color="00000A"/>
            </w:tcBorders>
            <w:shd w:val="pct15" w:color="auto" w:fill="auto"/>
            <w:tcMar>
              <w:left w:w="63" w:type="dxa"/>
            </w:tcMar>
            <w:vAlign w:val="center"/>
          </w:tcPr>
          <w:p w:rsidR="00DE382F" w:rsidRDefault="00922D68">
            <w:pPr>
              <w:rPr>
                <w:rFonts w:ascii="Calibri" w:hAnsi="Calibri"/>
                <w:sz w:val="16"/>
                <w:szCs w:val="16"/>
              </w:rPr>
            </w:pPr>
            <w:r>
              <w:rPr>
                <w:rFonts w:ascii="Calibri" w:hAnsi="Calibri" w:cs="Arial"/>
                <w:b/>
                <w:bCs/>
                <w:sz w:val="22"/>
                <w:szCs w:val="22"/>
              </w:rPr>
              <w:t xml:space="preserve">Assignment Mark </w:t>
            </w:r>
            <w:r>
              <w:rPr>
                <w:rFonts w:ascii="Calibri" w:hAnsi="Calibri" w:cs="Arial"/>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9" w:type="dxa"/>
            <w:gridSpan w:val="2"/>
            <w:tcBorders>
              <w:top w:val="single" w:sz="4" w:space="0" w:color="00000A"/>
              <w:left w:val="single" w:sz="4" w:space="0" w:color="00000A"/>
              <w:bottom w:val="single" w:sz="4" w:space="0" w:color="00000A"/>
              <w:right w:val="single" w:sz="4" w:space="0" w:color="00000A"/>
            </w:tcBorders>
            <w:shd w:val="pct15" w:color="auto" w:fill="auto"/>
            <w:tcMar>
              <w:left w:w="63" w:type="dxa"/>
            </w:tcMar>
            <w:vAlign w:val="bottom"/>
          </w:tcPr>
          <w:p w:rsidR="00DE382F" w:rsidRDefault="00922D68">
            <w:pPr>
              <w:rPr>
                <w:rFonts w:ascii="Calibri" w:hAnsi="Calibri" w:cs="Arial"/>
                <w:b/>
                <w:bCs/>
                <w:sz w:val="16"/>
                <w:szCs w:val="16"/>
              </w:rPr>
            </w:pPr>
            <w:r>
              <w:rPr>
                <w:rFonts w:ascii="Calibri" w:hAnsi="Calibri" w:cs="Arial"/>
                <w:b/>
                <w:sz w:val="16"/>
                <w:szCs w:val="16"/>
              </w:rPr>
              <w:t>Late Submission Penalties (tick if appropriate)</w:t>
            </w:r>
          </w:p>
        </w:tc>
        <w:tc>
          <w:tcPr>
            <w:tcW w:w="1275" w:type="dxa"/>
            <w:vMerge w:val="restart"/>
            <w:tcBorders>
              <w:top w:val="single" w:sz="4" w:space="0" w:color="00000A"/>
              <w:left w:val="single" w:sz="4" w:space="0" w:color="00000A"/>
              <w:bottom w:val="single" w:sz="4" w:space="0" w:color="00000A"/>
              <w:right w:val="single" w:sz="4" w:space="0" w:color="00000A"/>
            </w:tcBorders>
            <w:shd w:val="clear" w:color="auto" w:fill="auto"/>
            <w:tcMar>
              <w:left w:w="63" w:type="dxa"/>
            </w:tcMar>
            <w:vAlign w:val="center"/>
          </w:tcPr>
          <w:p w:rsidR="00DE382F" w:rsidRDefault="00922D68">
            <w:pPr>
              <w:jc w:val="right"/>
              <w:rPr>
                <w:rFonts w:ascii="Calibri" w:hAnsi="Calibri" w:cs="Arial"/>
                <w:b/>
                <w:bCs/>
              </w:rPr>
            </w:pPr>
            <w:r>
              <w:rPr>
                <w:rFonts w:ascii="Calibri" w:hAnsi="Calibri" w:cs="Arial"/>
                <w:b/>
                <w:bCs/>
              </w:rPr>
              <w:t>%</w:t>
            </w:r>
          </w:p>
        </w:tc>
      </w:tr>
      <w:tr w:rsidR="00DE382F">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vAlign w:val="bottom"/>
          </w:tcPr>
          <w:p w:rsidR="00DE382F" w:rsidRDefault="00DE382F">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63" w:type="dxa"/>
            </w:tcMar>
            <w:vAlign w:val="bottom"/>
          </w:tcPr>
          <w:p w:rsidR="00DE382F" w:rsidRDefault="00922D68">
            <w:pPr>
              <w:rPr>
                <w:rFonts w:ascii="Calibri" w:hAnsi="Calibri" w:cs="Arial"/>
                <w:b/>
                <w:bCs/>
                <w:sz w:val="16"/>
                <w:szCs w:val="16"/>
              </w:rPr>
            </w:pPr>
            <w:r>
              <w:rPr>
                <w:rFonts w:ascii="Calibri" w:hAnsi="Calibri" w:cs="Arial"/>
                <w:sz w:val="16"/>
                <w:szCs w:val="16"/>
              </w:rPr>
              <w:t>Up to one week late</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63" w:type="dxa"/>
            </w:tcMar>
            <w:vAlign w:val="bottom"/>
          </w:tcPr>
          <w:p w:rsidR="00DE382F" w:rsidRDefault="00DE382F">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vAlign w:val="bottom"/>
          </w:tcPr>
          <w:p w:rsidR="00DE382F" w:rsidRDefault="00DE382F">
            <w:pPr>
              <w:ind w:left="142"/>
              <w:rPr>
                <w:rFonts w:ascii="Calibri" w:hAnsi="Calibri" w:cs="Arial"/>
              </w:rPr>
            </w:pPr>
          </w:p>
        </w:tc>
      </w:tr>
      <w:tr w:rsidR="00DE382F">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vAlign w:val="bottom"/>
          </w:tcPr>
          <w:p w:rsidR="00DE382F" w:rsidRDefault="00DE382F">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63" w:type="dxa"/>
            </w:tcMar>
            <w:vAlign w:val="bottom"/>
          </w:tcPr>
          <w:p w:rsidR="00DE382F" w:rsidRDefault="00922D68">
            <w:pPr>
              <w:rPr>
                <w:rFonts w:ascii="Calibri" w:hAnsi="Calibri" w:cs="Arial"/>
                <w:b/>
                <w:bCs/>
                <w:sz w:val="16"/>
                <w:szCs w:val="16"/>
              </w:rPr>
            </w:pPr>
            <w:r>
              <w:rPr>
                <w:rFonts w:ascii="Calibri" w:hAnsi="Calibri" w:cs="Arial"/>
                <w:sz w:val="16"/>
                <w:szCs w:val="16"/>
              </w:rPr>
              <w:t>1</w:t>
            </w:r>
            <w:r>
              <w:rPr>
                <w:rFonts w:ascii="Calibri" w:hAnsi="Calibri" w:cs="Arial"/>
                <w:sz w:val="16"/>
                <w:szCs w:val="16"/>
                <w:vertAlign w:val="superscript"/>
              </w:rPr>
              <w:t>st</w:t>
            </w:r>
            <w:r>
              <w:rPr>
                <w:rFonts w:ascii="Calibri" w:hAnsi="Calibri" w:cs="Arial"/>
                <w:sz w:val="16"/>
                <w:szCs w:val="16"/>
              </w:rPr>
              <w:t>/2</w:t>
            </w:r>
            <w:r>
              <w:rPr>
                <w:rFonts w:ascii="Calibri" w:hAnsi="Calibri" w:cs="Arial"/>
                <w:sz w:val="16"/>
                <w:szCs w:val="16"/>
                <w:vertAlign w:val="superscript"/>
              </w:rPr>
              <w:t>nd</w:t>
            </w:r>
            <w:r>
              <w:rPr>
                <w:rFonts w:ascii="Calibri" w:hAnsi="Calibri" w:cs="Arial"/>
                <w:sz w:val="16"/>
                <w:szCs w:val="16"/>
              </w:rPr>
              <w:t>/3</w:t>
            </w:r>
            <w:r>
              <w:rPr>
                <w:rFonts w:ascii="Calibri" w:hAnsi="Calibri" w:cs="Arial"/>
                <w:sz w:val="16"/>
                <w:szCs w:val="16"/>
                <w:vertAlign w:val="superscript"/>
              </w:rPr>
              <w:t>rd</w:t>
            </w:r>
            <w:r>
              <w:rPr>
                <w:rFonts w:ascii="Calibri" w:hAnsi="Calibri" w:cs="Arial"/>
                <w:sz w:val="16"/>
                <w:szCs w:val="16"/>
              </w:rPr>
              <w:t xml:space="preserve"> attempt?</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63" w:type="dxa"/>
            </w:tcMar>
            <w:vAlign w:val="bottom"/>
          </w:tcPr>
          <w:p w:rsidR="00DE382F" w:rsidRDefault="00922D68">
            <w:pPr>
              <w:jc w:val="center"/>
              <w:rPr>
                <w:rFonts w:ascii="Calibri" w:hAnsi="Calibri" w:cs="Arial"/>
                <w:sz w:val="12"/>
                <w:szCs w:val="12"/>
              </w:rPr>
            </w:pPr>
            <w:r>
              <w:rPr>
                <w:rFonts w:ascii="Calibri" w:hAnsi="Calibri" w:cs="Arial"/>
                <w:sz w:val="16"/>
                <w:szCs w:val="12"/>
              </w:rPr>
              <w:t>1st</w:t>
            </w: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63" w:type="dxa"/>
            </w:tcMar>
            <w:vAlign w:val="bottom"/>
          </w:tcPr>
          <w:p w:rsidR="00DE382F" w:rsidRDefault="00DE382F">
            <w:pPr>
              <w:ind w:firstLine="282"/>
              <w:rPr>
                <w:rFonts w:ascii="Calibri" w:hAnsi="Calibri" w:cs="Arial"/>
              </w:rPr>
            </w:pPr>
          </w:p>
        </w:tc>
      </w:tr>
    </w:tbl>
    <w:p w:rsidR="00DE382F" w:rsidRDefault="00DE382F"/>
    <w:tbl>
      <w:tblPr>
        <w:tblW w:w="10348" w:type="dxa"/>
        <w:tblInd w:w="2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0A0" w:firstRow="1" w:lastRow="0" w:firstColumn="1" w:lastColumn="0" w:noHBand="0" w:noVBand="0"/>
      </w:tblPr>
      <w:tblGrid>
        <w:gridCol w:w="10348"/>
      </w:tblGrid>
      <w:tr w:rsidR="00DE382F">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68" w:type="dxa"/>
            </w:tcMar>
            <w:vAlign w:val="center"/>
          </w:tcPr>
          <w:p w:rsidR="00DE382F" w:rsidRDefault="00922D68">
            <w:pPr>
              <w:pStyle w:val="Heading3"/>
              <w:rPr>
                <w:rFonts w:ascii="Calibri" w:hAnsi="Calibri"/>
                <w:sz w:val="36"/>
                <w:szCs w:val="36"/>
              </w:rPr>
            </w:pPr>
            <w:r>
              <w:rPr>
                <w:rFonts w:ascii="Calibri" w:hAnsi="Calibri"/>
                <w:sz w:val="36"/>
                <w:szCs w:val="36"/>
              </w:rPr>
              <w:t>MASTERS COMMON ASSESSMENT AND MARKING CRITERIA</w:t>
            </w:r>
          </w:p>
        </w:tc>
      </w:tr>
    </w:tbl>
    <w:p w:rsidR="00DE382F" w:rsidRDefault="00DE382F">
      <w:pPr>
        <w:rPr>
          <w:rFonts w:ascii="Calibri" w:hAnsi="Calibri"/>
        </w:rPr>
      </w:pPr>
    </w:p>
    <w:tbl>
      <w:tblPr>
        <w:tblW w:w="4850" w:type="pct"/>
        <w:tblInd w:w="210" w:type="dxa"/>
        <w:tblBorders>
          <w:top w:val="single" w:sz="4" w:space="0" w:color="00000A"/>
          <w:left w:val="single" w:sz="4" w:space="0" w:color="00000A"/>
          <w:right w:val="single" w:sz="4" w:space="0" w:color="00000A"/>
          <w:insideV w:val="single" w:sz="4" w:space="0" w:color="00000A"/>
        </w:tblBorders>
        <w:tblCellMar>
          <w:left w:w="63" w:type="dxa"/>
        </w:tblCellMar>
        <w:tblLook w:val="04A0" w:firstRow="1" w:lastRow="0" w:firstColumn="1" w:lastColumn="0" w:noHBand="0" w:noVBand="1"/>
      </w:tblPr>
      <w:tblGrid>
        <w:gridCol w:w="1690"/>
        <w:gridCol w:w="1234"/>
        <w:gridCol w:w="1237"/>
        <w:gridCol w:w="1232"/>
        <w:gridCol w:w="1232"/>
        <w:gridCol w:w="1232"/>
        <w:gridCol w:w="1232"/>
        <w:gridCol w:w="1229"/>
      </w:tblGrid>
      <w:tr w:rsidR="00DE382F">
        <w:tc>
          <w:tcPr>
            <w:tcW w:w="1662" w:type="dxa"/>
            <w:tcBorders>
              <w:top w:val="single" w:sz="4" w:space="0" w:color="00000A"/>
              <w:left w:val="single" w:sz="4" w:space="0" w:color="00000A"/>
              <w:right w:val="single" w:sz="4" w:space="0" w:color="00000A"/>
            </w:tcBorders>
            <w:shd w:val="clear" w:color="auto" w:fill="BFBFBF"/>
            <w:tcMar>
              <w:left w:w="63" w:type="dxa"/>
            </w:tcMar>
            <w:vAlign w:val="center"/>
          </w:tcPr>
          <w:p w:rsidR="00DE382F" w:rsidRDefault="00DE382F">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FAIL</w:t>
            </w:r>
          </w:p>
        </w:tc>
        <w:tc>
          <w:tcPr>
            <w:tcW w:w="1217" w:type="dxa"/>
            <w:tcBorders>
              <w:top w:val="single" w:sz="4" w:space="0" w:color="00000A"/>
              <w:left w:val="dashed" w:sz="4" w:space="0" w:color="00000A"/>
              <w:bottom w:val="single" w:sz="4" w:space="0" w:color="00000A"/>
              <w:right w:val="double"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FAIL</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15" w:type="dxa"/>
            </w:tcMar>
            <w:vAlign w:val="center"/>
          </w:tcPr>
          <w:p w:rsidR="00DE382F" w:rsidRDefault="00922D68">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EXCELLENT</w:t>
            </w:r>
          </w:p>
        </w:tc>
        <w:tc>
          <w:tcPr>
            <w:tcW w:w="1209" w:type="dxa"/>
            <w:tcBorders>
              <w:top w:val="single" w:sz="4" w:space="0" w:color="00000A"/>
              <w:left w:val="dashed" w:sz="4" w:space="0" w:color="00000A"/>
              <w:bottom w:val="single" w:sz="4" w:space="0" w:color="00000A"/>
              <w:right w:val="single"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EXCEPTIONAL</w:t>
            </w: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BFBFBF"/>
            <w:tcMar>
              <w:left w:w="63" w:type="dxa"/>
            </w:tcMar>
            <w:vAlign w:val="center"/>
          </w:tcPr>
          <w:p w:rsidR="00DE382F" w:rsidRDefault="00922D68">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FAIL 0-39%</w:t>
            </w:r>
          </w:p>
        </w:tc>
        <w:tc>
          <w:tcPr>
            <w:tcW w:w="1217" w:type="dxa"/>
            <w:tcBorders>
              <w:top w:val="single" w:sz="4" w:space="0" w:color="00000A"/>
              <w:left w:val="dashed" w:sz="4" w:space="0" w:color="00000A"/>
              <w:bottom w:val="single" w:sz="4" w:space="0" w:color="00000A"/>
              <w:right w:val="double"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FAIL 40-49%*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15"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PASS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PASS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MERIT 70-79%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DIST’ION 80-89%</w:t>
            </w:r>
          </w:p>
        </w:tc>
        <w:tc>
          <w:tcPr>
            <w:tcW w:w="1209" w:type="dxa"/>
            <w:tcBorders>
              <w:top w:val="single" w:sz="4" w:space="0" w:color="00000A"/>
              <w:left w:val="dashed" w:sz="4" w:space="0" w:color="00000A"/>
              <w:bottom w:val="single" w:sz="4" w:space="0" w:color="00000A"/>
              <w:right w:val="single" w:sz="4" w:space="0" w:color="00000A"/>
            </w:tcBorders>
            <w:shd w:val="clear" w:color="auto" w:fill="BFBFBF"/>
            <w:tcMar>
              <w:left w:w="63" w:type="dxa"/>
            </w:tcMar>
          </w:tcPr>
          <w:p w:rsidR="00DE382F" w:rsidRDefault="00922D68">
            <w:pPr>
              <w:spacing w:before="120" w:after="120"/>
              <w:jc w:val="center"/>
              <w:rPr>
                <w:rFonts w:ascii="Calibri" w:hAnsi="Calibri"/>
                <w:b/>
                <w:sz w:val="12"/>
                <w:szCs w:val="16"/>
              </w:rPr>
            </w:pPr>
            <w:r>
              <w:rPr>
                <w:rFonts w:ascii="Calibri" w:hAnsi="Calibri"/>
                <w:b/>
                <w:sz w:val="12"/>
                <w:szCs w:val="16"/>
              </w:rPr>
              <w:t>DIST’ION 90-100%</w:t>
            </w:r>
          </w:p>
        </w:tc>
      </w:tr>
      <w:tr w:rsidR="00DE382F">
        <w:trPr>
          <w:trHeight w:val="1959"/>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 xml:space="preserve">1. Research-informed Literature </w:t>
            </w:r>
          </w:p>
          <w:p w:rsidR="00DE382F" w:rsidRDefault="00922D68">
            <w:pPr>
              <w:rPr>
                <w:rFonts w:ascii="Calibri" w:hAnsi="Calibri"/>
                <w:b/>
                <w:sz w:val="14"/>
                <w:szCs w:val="14"/>
              </w:rPr>
            </w:pPr>
            <w:r>
              <w:rPr>
                <w:rFonts w:ascii="Calibri" w:hAnsi="Calibri"/>
                <w:sz w:val="14"/>
                <w:szCs w:val="14"/>
              </w:rPr>
              <w:t xml:space="preserve">Extent of research and/or own reading,  selection of credible sources, application of appropriate referencing conventions </w:t>
            </w:r>
          </w:p>
          <w:p w:rsidR="00DE382F" w:rsidRDefault="00DE382F">
            <w:pPr>
              <w:rPr>
                <w:rFonts w:ascii="Calibri" w:hAnsi="Calibri"/>
                <w:sz w:val="14"/>
                <w:szCs w:val="14"/>
              </w:rPr>
            </w:pPr>
          </w:p>
          <w:p w:rsidR="00DE382F" w:rsidRDefault="00DE382F">
            <w:pPr>
              <w:rPr>
                <w:rFonts w:ascii="Calibri" w:hAnsi="Calibri"/>
                <w:sz w:val="14"/>
                <w:szCs w:val="14"/>
              </w:rPr>
            </w:pP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Little or no evidence of reading.</w:t>
            </w:r>
          </w:p>
          <w:p w:rsidR="00DE382F" w:rsidRDefault="00922D68">
            <w:pPr>
              <w:rPr>
                <w:rFonts w:ascii="Calibri" w:hAnsi="Calibri"/>
                <w:sz w:val="12"/>
                <w:szCs w:val="16"/>
              </w:rPr>
            </w:pPr>
            <w:r>
              <w:rPr>
                <w:rFonts w:ascii="Calibri" w:hAnsi="Calibri"/>
                <w:sz w:val="12"/>
                <w:szCs w:val="16"/>
              </w:rPr>
              <w:t>Views and findings unsupported and non-authoritative.</w:t>
            </w:r>
          </w:p>
          <w:p w:rsidR="00DE382F" w:rsidRDefault="00922D68">
            <w:pPr>
              <w:rPr>
                <w:rFonts w:ascii="Calibri" w:hAnsi="Calibri"/>
                <w:sz w:val="12"/>
                <w:szCs w:val="16"/>
              </w:rPr>
            </w:pPr>
            <w:r>
              <w:rPr>
                <w:rFonts w:ascii="Calibri" w:hAnsi="Calibri"/>
                <w:sz w:val="12"/>
                <w:szCs w:val="16"/>
              </w:rPr>
              <w:t>Referencing conventions largely ignored.</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Poor evidence of reading and/or of reliance on inappropriate sources, and/or indiscriminate use of sources.</w:t>
            </w:r>
          </w:p>
          <w:p w:rsidR="00DE382F" w:rsidRDefault="00922D68">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References to a limited range of mostly relevant sources. Some omissions and minor errors.</w:t>
            </w:r>
          </w:p>
          <w:p w:rsidR="00DE382F" w:rsidRDefault="00922D68">
            <w:pPr>
              <w:rPr>
                <w:rFonts w:ascii="Calibri" w:hAnsi="Calibri"/>
                <w:sz w:val="12"/>
                <w:szCs w:val="16"/>
              </w:rPr>
            </w:pPr>
            <w:r>
              <w:rPr>
                <w:rFonts w:ascii="Calibri" w:hAnsi="Calibri"/>
                <w:sz w:val="12"/>
                <w:szCs w:val="16"/>
              </w:rPr>
              <w:t>Referencing conventions evident though not always applied consistently.</w:t>
            </w:r>
          </w:p>
          <w:p w:rsidR="00DE382F" w:rsidRDefault="00DE382F">
            <w:pPr>
              <w:rPr>
                <w:rFonts w:ascii="Calibri" w:hAnsi="Calibri"/>
                <w:sz w:val="12"/>
                <w:szCs w:val="16"/>
              </w:rPr>
            </w:pPr>
          </w:p>
          <w:p w:rsidR="00DE382F" w:rsidRDefault="00DE382F">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p w:rsidR="00DE382F" w:rsidRDefault="00DE382F">
            <w:pPr>
              <w:rPr>
                <w:rFonts w:ascii="Calibri" w:hAnsi="Calibri"/>
                <w:sz w:val="12"/>
                <w:szCs w:val="16"/>
              </w:rPr>
            </w:pPr>
          </w:p>
          <w:p w:rsidR="00DE382F" w:rsidRDefault="00DE382F">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Inclusion of a wide range of research-informed literature, including sources retrieved independently.</w:t>
            </w:r>
          </w:p>
          <w:p w:rsidR="00DE382F" w:rsidRDefault="00922D68">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p w:rsidR="00DE382F" w:rsidRDefault="00DE382F">
            <w:pPr>
              <w:rPr>
                <w:rFonts w:ascii="Calibri" w:hAnsi="Calibri"/>
                <w:sz w:val="12"/>
                <w:szCs w:val="16"/>
              </w:rPr>
            </w:pP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2. Knowledge and Understanding of Subject</w:t>
            </w:r>
          </w:p>
          <w:p w:rsidR="00DE382F" w:rsidRDefault="00922D68">
            <w:pPr>
              <w:rPr>
                <w:rFonts w:ascii="Calibri" w:hAnsi="Calibri"/>
                <w:b/>
                <w:sz w:val="14"/>
                <w:szCs w:val="14"/>
              </w:rPr>
            </w:pPr>
            <w:r>
              <w:rPr>
                <w:rFonts w:ascii="Calibri" w:hAnsi="Calibri"/>
                <w:sz w:val="14"/>
                <w:szCs w:val="14"/>
              </w:rPr>
              <w:t>Extent of systematic knowledge, understanding and critical awareness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spacing w:after="120"/>
              <w:rPr>
                <w:rFonts w:ascii="Calibri" w:hAnsi="Calibri"/>
                <w:sz w:val="12"/>
                <w:szCs w:val="16"/>
              </w:rPr>
            </w:pPr>
            <w:r>
              <w:rPr>
                <w:rFonts w:ascii="Calibri" w:hAnsi="Calibri"/>
                <w:sz w:val="12"/>
                <w:szCs w:val="16"/>
              </w:rPr>
              <w:t xml:space="preserve">Evidence of knowledge and understanding of current and relevant concepts and underlying principles but with some gaps or errors.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 xml:space="preserve">Knowledge is extensive.  Exhibits understanding of the breadth and depth of established and contemporary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3.  Analysis</w:t>
            </w:r>
          </w:p>
          <w:p w:rsidR="00DE382F" w:rsidRDefault="00922D68">
            <w:pPr>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Evidence of some logical, critical thinking and some attempts to synthesise, albeit with some weaknesses.</w:t>
            </w:r>
          </w:p>
          <w:p w:rsidR="00DE382F" w:rsidRDefault="00922D68">
            <w:pPr>
              <w:rPr>
                <w:rFonts w:ascii="Calibri" w:hAnsi="Calibri"/>
                <w:sz w:val="12"/>
                <w:szCs w:val="16"/>
              </w:rPr>
            </w:pPr>
            <w:r>
              <w:rPr>
                <w:rFonts w:ascii="Calibri" w:hAnsi="Calibri"/>
                <w:sz w:val="12"/>
                <w:szCs w:val="16"/>
              </w:rPr>
              <w:t>Some evidence to support findings/ views, but evidence not consistently interpreted.</w:t>
            </w:r>
          </w:p>
          <w:p w:rsidR="00DE382F" w:rsidRDefault="00922D68">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Evidence of logical, analytical, critical thinking and synthesis. Can analyse new and/or complex data and situations without guidance.</w:t>
            </w:r>
          </w:p>
          <w:p w:rsidR="00DE382F" w:rsidRDefault="00922D68">
            <w:pPr>
              <w:rPr>
                <w:rFonts w:ascii="Calibri" w:hAnsi="Calibri"/>
                <w:sz w:val="12"/>
                <w:szCs w:val="16"/>
              </w:rPr>
            </w:pPr>
            <w:r>
              <w:rPr>
                <w:rFonts w:ascii="Calibri" w:hAnsi="Calibri"/>
                <w:sz w:val="12"/>
                <w:szCs w:val="16"/>
              </w:rPr>
              <w:t>An emerging awareness of different stances and ability to use evidence to support the argument.</w:t>
            </w:r>
          </w:p>
          <w:p w:rsidR="00DE382F" w:rsidRDefault="00922D68">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DE382F">
        <w:trPr>
          <w:trHeight w:val="2648"/>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4. Practical Application and Deployment</w:t>
            </w:r>
          </w:p>
          <w:p w:rsidR="00DE382F" w:rsidRDefault="00922D68">
            <w:pPr>
              <w:rPr>
                <w:rFonts w:ascii="Calibri" w:hAnsi="Calibri"/>
                <w:sz w:val="14"/>
                <w:szCs w:val="14"/>
              </w:rPr>
            </w:pPr>
            <w:r>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Limited or no use of methods, materials, tools and/or techniques.</w:t>
            </w:r>
          </w:p>
          <w:p w:rsidR="00DE382F" w:rsidRDefault="00922D68">
            <w:pPr>
              <w:rPr>
                <w:rFonts w:ascii="Calibri" w:hAnsi="Calibri"/>
                <w:sz w:val="12"/>
                <w:szCs w:val="16"/>
              </w:rPr>
            </w:pPr>
            <w:r>
              <w:rPr>
                <w:rFonts w:ascii="Calibri" w:hAnsi="Calibri"/>
                <w:sz w:val="12"/>
                <w:szCs w:val="16"/>
              </w:rPr>
              <w:t>Little or no appreciation of the context of the application.</w:t>
            </w: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DE382F" w:rsidRDefault="00DE382F">
            <w:pPr>
              <w:rPr>
                <w:rFonts w:ascii="Calibri" w:hAnsi="Calibri"/>
                <w:sz w:val="12"/>
                <w:szCs w:val="16"/>
              </w:rPr>
            </w:pPr>
          </w:p>
          <w:p w:rsidR="00DE382F" w:rsidRDefault="00DE382F">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A satisfactory awareness and mostly appropriate application of well-established methods, materials, tools and/or techniques.</w:t>
            </w:r>
          </w:p>
          <w:p w:rsidR="00DE382F" w:rsidRDefault="00922D68">
            <w:pPr>
              <w:rPr>
                <w:rFonts w:ascii="Calibri" w:hAnsi="Calibri"/>
                <w:sz w:val="12"/>
                <w:szCs w:val="16"/>
              </w:rPr>
            </w:pPr>
            <w:r>
              <w:rPr>
                <w:rFonts w:ascii="Calibri" w:hAnsi="Calibri"/>
                <w:sz w:val="12"/>
                <w:szCs w:val="16"/>
              </w:rPr>
              <w:t>Some appreciation of the context of the application.</w:t>
            </w: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 good and appropriate application of standard methods, materials, tools and/or techniques.</w:t>
            </w:r>
          </w:p>
          <w:p w:rsidR="00DE382F" w:rsidRDefault="00922D68">
            <w:pPr>
              <w:rPr>
                <w:rFonts w:ascii="Calibri" w:hAnsi="Calibri"/>
                <w:sz w:val="12"/>
                <w:szCs w:val="16"/>
              </w:rPr>
            </w:pPr>
            <w:r>
              <w:rPr>
                <w:rFonts w:ascii="Calibri" w:hAnsi="Calibri"/>
                <w:sz w:val="12"/>
                <w:szCs w:val="16"/>
              </w:rPr>
              <w:t>Good appreciation of the context of the application, with some use of examples, where relevant.</w:t>
            </w: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 very good application of a range of methods, materials, tools and/or techniques.</w:t>
            </w:r>
          </w:p>
          <w:p w:rsidR="00DE382F" w:rsidRDefault="00922D68">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DE382F" w:rsidRDefault="00922D68">
            <w:pPr>
              <w:rPr>
                <w:rFonts w:ascii="Calibri" w:hAnsi="Calibri"/>
                <w:sz w:val="12"/>
                <w:szCs w:val="16"/>
              </w:rPr>
            </w:pPr>
            <w:r>
              <w:rPr>
                <w:rFonts w:ascii="Calibri" w:hAnsi="Calibri"/>
                <w:sz w:val="12"/>
                <w:szCs w:val="16"/>
              </w:rPr>
              <w:t xml:space="preserve">Evidence of some originality,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An advanced application of a range of methods, materials, tools and/or techniques.</w:t>
            </w:r>
          </w:p>
          <w:p w:rsidR="00DE382F" w:rsidRDefault="00922D68">
            <w:pPr>
              <w:rPr>
                <w:rFonts w:ascii="Calibri" w:hAnsi="Calibri"/>
                <w:sz w:val="12"/>
                <w:szCs w:val="16"/>
              </w:rPr>
            </w:pPr>
            <w:r>
              <w:rPr>
                <w:rFonts w:ascii="Calibri" w:hAnsi="Calibri"/>
                <w:sz w:val="12"/>
                <w:szCs w:val="16"/>
              </w:rPr>
              <w:t>The context of the application is well considered, with extensive use of relevant examples.</w:t>
            </w:r>
          </w:p>
          <w:p w:rsidR="00DE382F" w:rsidRDefault="00922D68">
            <w:pPr>
              <w:rPr>
                <w:rFonts w:ascii="Calibri" w:hAnsi="Calibri"/>
                <w:sz w:val="12"/>
                <w:szCs w:val="16"/>
              </w:rPr>
            </w:pPr>
            <w:r>
              <w:rPr>
                <w:rFonts w:ascii="Calibri" w:hAnsi="Calibri"/>
                <w:sz w:val="12"/>
                <w:szCs w:val="16"/>
              </w:rPr>
              <w:t>Application and deployment extend beyond established conventions.  Originality, innovation and/or creativity evident throughout.</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p w:rsidR="00DE382F" w:rsidRDefault="00DE382F">
            <w:pPr>
              <w:rPr>
                <w:rFonts w:ascii="Calibri" w:hAnsi="Calibri"/>
                <w:sz w:val="12"/>
                <w:szCs w:val="16"/>
              </w:rPr>
            </w:pP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 xml:space="preserve">5. Skills for Professional Practice </w:t>
            </w:r>
          </w:p>
          <w:p w:rsidR="00DE382F" w:rsidRDefault="00922D68">
            <w:pPr>
              <w:rPr>
                <w:rFonts w:ascii="Calibri" w:hAnsi="Calibri"/>
                <w:b/>
                <w:sz w:val="14"/>
                <w:szCs w:val="14"/>
              </w:rPr>
            </w:pPr>
            <w:r>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Communication media is inappropriate or misapplied.</w:t>
            </w:r>
          </w:p>
          <w:p w:rsidR="00DE382F" w:rsidRDefault="00922D68">
            <w:pPr>
              <w:rPr>
                <w:rFonts w:ascii="Calibri" w:hAnsi="Calibri"/>
                <w:sz w:val="12"/>
                <w:szCs w:val="16"/>
              </w:rPr>
            </w:pPr>
            <w:r>
              <w:rPr>
                <w:rFonts w:ascii="Calibri" w:hAnsi="Calibri"/>
                <w:sz w:val="12"/>
                <w:szCs w:val="16"/>
              </w:rPr>
              <w:t>Little or no evidence of autonomy in the completion of tasks.</w:t>
            </w:r>
          </w:p>
          <w:p w:rsidR="00DE382F" w:rsidRDefault="00922D68">
            <w:pPr>
              <w:rPr>
                <w:rFonts w:ascii="Calibri" w:hAnsi="Calibri"/>
                <w:sz w:val="12"/>
                <w:szCs w:val="16"/>
              </w:rPr>
            </w:pPr>
            <w:r>
              <w:rPr>
                <w:rFonts w:ascii="Calibri" w:hAnsi="Calibri"/>
                <w:sz w:val="12"/>
                <w:szCs w:val="16"/>
              </w:rPr>
              <w:t>Work is poorly structured and/or largely incoherent.</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 xml:space="preserve">Media is poorly designed and/or not suitable for the audience. </w:t>
            </w:r>
          </w:p>
          <w:p w:rsidR="00DE382F" w:rsidRDefault="00922D68">
            <w:pPr>
              <w:rPr>
                <w:rFonts w:ascii="Calibri" w:hAnsi="Calibri"/>
                <w:sz w:val="12"/>
                <w:szCs w:val="16"/>
              </w:rPr>
            </w:pPr>
            <w:r>
              <w:rPr>
                <w:rFonts w:ascii="Calibri" w:hAnsi="Calibri"/>
                <w:sz w:val="12"/>
                <w:szCs w:val="16"/>
              </w:rPr>
              <w:t>Poor independent or collaborative initiative.</w:t>
            </w:r>
          </w:p>
          <w:p w:rsidR="00DE382F" w:rsidRDefault="00922D68">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 xml:space="preserve">Can communicate clearly to specialist and non-specialist audiences in a suitable format but with some room for improvement. </w:t>
            </w:r>
          </w:p>
          <w:p w:rsidR="00DE382F" w:rsidRDefault="00922D68">
            <w:pPr>
              <w:rPr>
                <w:rFonts w:ascii="Calibri" w:hAnsi="Calibri"/>
                <w:sz w:val="12"/>
                <w:szCs w:val="16"/>
              </w:rPr>
            </w:pPr>
            <w:r>
              <w:rPr>
                <w:rFonts w:ascii="Calibri" w:hAnsi="Calibri"/>
                <w:sz w:val="12"/>
                <w:szCs w:val="16"/>
              </w:rPr>
              <w:t xml:space="preserve">Can work autonomously and as part of a team, but with limited involvement in group activities. </w:t>
            </w:r>
          </w:p>
          <w:p w:rsidR="00DE382F" w:rsidRDefault="00922D68">
            <w:pPr>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Can communicate effectively in a suitable format, but may have minor errors.</w:t>
            </w:r>
          </w:p>
          <w:p w:rsidR="00DE382F" w:rsidRDefault="00922D68">
            <w:pPr>
              <w:rPr>
                <w:rFonts w:ascii="Calibri" w:hAnsi="Calibri"/>
                <w:sz w:val="12"/>
                <w:szCs w:val="16"/>
              </w:rPr>
            </w:pPr>
            <w:r>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as part of a team, with clear contribution to group activities. </w:t>
            </w:r>
          </w:p>
          <w:p w:rsidR="00DE382F" w:rsidRDefault="00922D68">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Can communicate well, confidently and consistently in a suitable format.</w:t>
            </w:r>
          </w:p>
          <w:p w:rsidR="00DE382F" w:rsidRDefault="00922D68">
            <w:pPr>
              <w:rPr>
                <w:rFonts w:ascii="Calibri" w:hAnsi="Calibri"/>
                <w:sz w:val="12"/>
                <w:szCs w:val="16"/>
              </w:rPr>
            </w:pPr>
            <w:r>
              <w:rPr>
                <w:rFonts w:ascii="Calibri" w:hAnsi="Calibri"/>
                <w:sz w:val="12"/>
                <w:szCs w:val="16"/>
              </w:rPr>
              <w:t xml:space="preserve">Can work very well autonomously and as part of a team, with very good contribution to group activities. </w:t>
            </w:r>
          </w:p>
          <w:p w:rsidR="00DE382F" w:rsidRDefault="00922D68">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Can communicate professionally and, confidently in a suitable format.</w:t>
            </w:r>
          </w:p>
          <w:p w:rsidR="00DE382F" w:rsidRDefault="00922D68">
            <w:pPr>
              <w:rPr>
                <w:rFonts w:ascii="Calibri" w:hAnsi="Calibri"/>
                <w:sz w:val="12"/>
                <w:szCs w:val="16"/>
              </w:rPr>
            </w:pPr>
            <w:r>
              <w:rPr>
                <w:rFonts w:ascii="Calibri" w:hAnsi="Calibri"/>
                <w:sz w:val="12"/>
                <w:szCs w:val="16"/>
              </w:rPr>
              <w:t>Can work professionally autonomously and within a team, showing leadership skills as appropriate, managing conflict and meeting obligations.</w:t>
            </w:r>
          </w:p>
          <w:p w:rsidR="00DE382F" w:rsidRDefault="00922D68">
            <w:pPr>
              <w:rPr>
                <w:rFonts w:ascii="Calibri" w:hAnsi="Calibri"/>
                <w:sz w:val="12"/>
                <w:szCs w:val="16"/>
              </w:rPr>
            </w:pPr>
            <w:r>
              <w:rPr>
                <w:rFonts w:ascii="Calibri" w:hAnsi="Calibri"/>
                <w:sz w:val="12"/>
                <w:szCs w:val="16"/>
              </w:rPr>
              <w:t>Work is coherent, very fluent and is presented professionally.</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 xml:space="preserve">Can communicate with an exceptionally high level of professionalism. </w:t>
            </w:r>
          </w:p>
          <w:p w:rsidR="00DE382F" w:rsidRDefault="00922D68">
            <w:pPr>
              <w:rPr>
                <w:rFonts w:ascii="Calibri" w:hAnsi="Calibri"/>
                <w:sz w:val="12"/>
                <w:szCs w:val="16"/>
              </w:rPr>
            </w:pPr>
            <w:r>
              <w:rPr>
                <w:rFonts w:ascii="Calibri" w:hAnsi="Calibri"/>
                <w:sz w:val="12"/>
                <w:szCs w:val="16"/>
              </w:rPr>
              <w:t>Can work exceptionally well and professionally autonomously and within a team, showing advanced leadership skills.</w:t>
            </w:r>
          </w:p>
          <w:p w:rsidR="00DE382F" w:rsidRDefault="00922D68">
            <w:pPr>
              <w:rPr>
                <w:rFonts w:ascii="Calibri" w:hAnsi="Calibri"/>
                <w:sz w:val="12"/>
                <w:szCs w:val="16"/>
              </w:rPr>
            </w:pPr>
            <w:r>
              <w:rPr>
                <w:rFonts w:ascii="Calibri" w:hAnsi="Calibri"/>
                <w:sz w:val="12"/>
                <w:szCs w:val="16"/>
              </w:rPr>
              <w:t>Work is exceptionally coherent, very fluent and is presented professionally.</w:t>
            </w:r>
          </w:p>
        </w:tc>
      </w:tr>
    </w:tbl>
    <w:p w:rsidR="00DE382F" w:rsidRDefault="00DE382F">
      <w:pPr>
        <w:rPr>
          <w:rFonts w:ascii="Calibri" w:hAnsi="Calibri"/>
          <w:sz w:val="18"/>
          <w:szCs w:val="18"/>
        </w:rPr>
      </w:pPr>
    </w:p>
    <w:tbl>
      <w:tblPr>
        <w:tblW w:w="10348" w:type="dxa"/>
        <w:tblInd w:w="2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0A0" w:firstRow="1" w:lastRow="0" w:firstColumn="1" w:lastColumn="0" w:noHBand="0" w:noVBand="0"/>
      </w:tblPr>
      <w:tblGrid>
        <w:gridCol w:w="10348"/>
      </w:tblGrid>
      <w:tr w:rsidR="00DE382F">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68" w:type="dxa"/>
            </w:tcMar>
            <w:vAlign w:val="center"/>
          </w:tcPr>
          <w:p w:rsidR="00DE382F" w:rsidRDefault="00922D68">
            <w:pPr>
              <w:pStyle w:val="Heading3"/>
              <w:rPr>
                <w:rFonts w:ascii="Calibri" w:hAnsi="Calibri"/>
                <w:sz w:val="36"/>
                <w:szCs w:val="36"/>
              </w:rPr>
            </w:pPr>
            <w:r>
              <w:rPr>
                <w:rFonts w:ascii="Calibri" w:hAnsi="Calibri"/>
                <w:sz w:val="36"/>
                <w:szCs w:val="36"/>
              </w:rPr>
              <w:lastRenderedPageBreak/>
              <w:t>BACHELORS COMMON ASSESSMENT AND MARKING CRITERIA</w:t>
            </w:r>
          </w:p>
        </w:tc>
      </w:tr>
    </w:tbl>
    <w:p w:rsidR="00DE382F" w:rsidRDefault="00DE382F">
      <w:pPr>
        <w:rPr>
          <w:rFonts w:ascii="Calibri" w:hAnsi="Calibri"/>
        </w:rPr>
      </w:pPr>
    </w:p>
    <w:tbl>
      <w:tblPr>
        <w:tblW w:w="4850" w:type="pct"/>
        <w:tblInd w:w="210" w:type="dxa"/>
        <w:tblBorders>
          <w:top w:val="single" w:sz="4" w:space="0" w:color="00000A"/>
          <w:left w:val="single" w:sz="4" w:space="0" w:color="00000A"/>
          <w:right w:val="single" w:sz="4" w:space="0" w:color="00000A"/>
          <w:insideV w:val="single" w:sz="4" w:space="0" w:color="00000A"/>
        </w:tblBorders>
        <w:tblCellMar>
          <w:left w:w="63" w:type="dxa"/>
        </w:tblCellMar>
        <w:tblLook w:val="04A0" w:firstRow="1" w:lastRow="0" w:firstColumn="1" w:lastColumn="0" w:noHBand="0" w:noVBand="1"/>
      </w:tblPr>
      <w:tblGrid>
        <w:gridCol w:w="1690"/>
        <w:gridCol w:w="1234"/>
        <w:gridCol w:w="1237"/>
        <w:gridCol w:w="1232"/>
        <w:gridCol w:w="1232"/>
        <w:gridCol w:w="1232"/>
        <w:gridCol w:w="1232"/>
        <w:gridCol w:w="1229"/>
      </w:tblGrid>
      <w:tr w:rsidR="00DE382F">
        <w:tc>
          <w:tcPr>
            <w:tcW w:w="1662" w:type="dxa"/>
            <w:tcBorders>
              <w:top w:val="single" w:sz="4" w:space="0" w:color="00000A"/>
              <w:left w:val="single" w:sz="4" w:space="0" w:color="00000A"/>
              <w:right w:val="single" w:sz="4" w:space="0" w:color="00000A"/>
            </w:tcBorders>
            <w:shd w:val="clear" w:color="auto" w:fill="BFBFBF"/>
            <w:tcMar>
              <w:left w:w="63" w:type="dxa"/>
            </w:tcMar>
            <w:vAlign w:val="center"/>
          </w:tcPr>
          <w:p w:rsidR="00DE382F" w:rsidRDefault="00DE382F">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OUTRIGHT FAIL</w:t>
            </w:r>
          </w:p>
        </w:tc>
        <w:tc>
          <w:tcPr>
            <w:tcW w:w="1217" w:type="dxa"/>
            <w:tcBorders>
              <w:top w:val="single" w:sz="4" w:space="0" w:color="00000A"/>
              <w:left w:val="dashed" w:sz="4" w:space="0" w:color="00000A"/>
              <w:bottom w:val="single" w:sz="4" w:space="0" w:color="00000A"/>
              <w:right w:val="double"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15" w:type="dxa"/>
            </w:tcMar>
            <w:vAlign w:val="center"/>
          </w:tcPr>
          <w:p w:rsidR="00DE382F" w:rsidRDefault="00922D68">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EXCELLENT</w:t>
            </w:r>
          </w:p>
        </w:tc>
        <w:tc>
          <w:tcPr>
            <w:tcW w:w="1209" w:type="dxa"/>
            <w:tcBorders>
              <w:top w:val="single" w:sz="4" w:space="0" w:color="00000A"/>
              <w:left w:val="dashed" w:sz="4" w:space="0" w:color="00000A"/>
              <w:bottom w:val="single" w:sz="4" w:space="0" w:color="00000A"/>
              <w:right w:val="single"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EXCEPTIONAL</w:t>
            </w: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BFBFBF"/>
            <w:tcMar>
              <w:left w:w="63" w:type="dxa"/>
            </w:tcMar>
            <w:vAlign w:val="center"/>
          </w:tcPr>
          <w:p w:rsidR="00DE382F" w:rsidRDefault="00922D68">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0-29%</w:t>
            </w:r>
          </w:p>
        </w:tc>
        <w:tc>
          <w:tcPr>
            <w:tcW w:w="1217" w:type="dxa"/>
            <w:tcBorders>
              <w:top w:val="single" w:sz="4" w:space="0" w:color="00000A"/>
              <w:left w:val="dashed" w:sz="4" w:space="0" w:color="00000A"/>
              <w:bottom w:val="single" w:sz="4" w:space="0" w:color="00000A"/>
              <w:right w:val="double"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30-39%*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15"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40-49%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70-79%</w:t>
            </w:r>
          </w:p>
        </w:tc>
        <w:tc>
          <w:tcPr>
            <w:tcW w:w="1209" w:type="dxa"/>
            <w:tcBorders>
              <w:top w:val="single" w:sz="4" w:space="0" w:color="00000A"/>
              <w:left w:val="dashed" w:sz="4" w:space="0" w:color="00000A"/>
              <w:bottom w:val="single" w:sz="4" w:space="0" w:color="00000A"/>
              <w:right w:val="single" w:sz="4" w:space="0" w:color="00000A"/>
            </w:tcBorders>
            <w:shd w:val="clear" w:color="auto" w:fill="BFBFBF"/>
            <w:tcMar>
              <w:left w:w="63" w:type="dxa"/>
            </w:tcMar>
          </w:tcPr>
          <w:p w:rsidR="00DE382F" w:rsidRDefault="00922D68">
            <w:pPr>
              <w:spacing w:before="120" w:after="120"/>
              <w:jc w:val="center"/>
              <w:rPr>
                <w:rFonts w:ascii="Calibri" w:hAnsi="Calibri"/>
                <w:b/>
                <w:sz w:val="12"/>
                <w:szCs w:val="16"/>
              </w:rPr>
            </w:pPr>
            <w:r>
              <w:rPr>
                <w:rFonts w:ascii="Calibri" w:hAnsi="Calibri"/>
                <w:b/>
                <w:sz w:val="12"/>
                <w:szCs w:val="16"/>
              </w:rPr>
              <w:t>80-100%</w:t>
            </w:r>
          </w:p>
        </w:tc>
      </w:tr>
      <w:tr w:rsidR="00DE382F">
        <w:trPr>
          <w:trHeight w:val="2229"/>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 xml:space="preserve">1. Research-informed Literature </w:t>
            </w:r>
          </w:p>
          <w:p w:rsidR="00DE382F" w:rsidRDefault="00922D68">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Little or no evidence of reading.</w:t>
            </w:r>
          </w:p>
          <w:p w:rsidR="00DE382F" w:rsidRDefault="00922D68">
            <w:pPr>
              <w:rPr>
                <w:rFonts w:ascii="Calibri" w:hAnsi="Calibri"/>
                <w:sz w:val="12"/>
                <w:szCs w:val="16"/>
              </w:rPr>
            </w:pPr>
            <w:r>
              <w:rPr>
                <w:rFonts w:ascii="Calibri" w:hAnsi="Calibri"/>
                <w:sz w:val="12"/>
                <w:szCs w:val="16"/>
              </w:rPr>
              <w:t>Views and findings unsupported and non-authoritative.</w:t>
            </w:r>
          </w:p>
          <w:p w:rsidR="00DE382F" w:rsidRDefault="00922D68">
            <w:pPr>
              <w:rPr>
                <w:rFonts w:ascii="Calibri" w:hAnsi="Calibri"/>
                <w:sz w:val="12"/>
                <w:szCs w:val="16"/>
              </w:rPr>
            </w:pPr>
            <w:r>
              <w:rPr>
                <w:rFonts w:ascii="Calibri" w:hAnsi="Calibri"/>
                <w:sz w:val="12"/>
                <w:szCs w:val="16"/>
              </w:rPr>
              <w:t>Referencing conventions largely ignored.</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Poor evidence of reading and/or of reliance on inappropriate sources, and/or indiscriminate use of sources.</w:t>
            </w:r>
          </w:p>
          <w:p w:rsidR="00DE382F" w:rsidRDefault="00922D68">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References to a limited range of mostly relevant sources. Some omissions and minor errors.</w:t>
            </w:r>
          </w:p>
          <w:p w:rsidR="00DE382F" w:rsidRDefault="00922D68">
            <w:pPr>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Inclusion of a wide range of research-informed literature, including sources retrieved independently.</w:t>
            </w:r>
          </w:p>
          <w:p w:rsidR="00DE382F" w:rsidRDefault="00922D68">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2. Knowledge and Understanding of Subject</w:t>
            </w:r>
          </w:p>
          <w:p w:rsidR="00DE382F" w:rsidRDefault="00922D68">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3.  Analysis</w:t>
            </w:r>
          </w:p>
          <w:p w:rsidR="00DE382F" w:rsidRDefault="00922D68">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DE382F" w:rsidRDefault="00922D68">
            <w:pPr>
              <w:rPr>
                <w:rFonts w:ascii="Calibri" w:hAnsi="Calibri"/>
                <w:sz w:val="12"/>
                <w:szCs w:val="16"/>
              </w:rPr>
            </w:pPr>
            <w:r>
              <w:rPr>
                <w:rFonts w:ascii="Calibri" w:hAnsi="Calibri"/>
                <w:sz w:val="12"/>
                <w:szCs w:val="16"/>
              </w:rPr>
              <w:t>Some evidence to support findings/ views, but evidence not consistently interpreted.</w:t>
            </w:r>
          </w:p>
          <w:p w:rsidR="00DE382F" w:rsidRDefault="00922D68">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DE382F" w:rsidRDefault="00922D68">
            <w:pPr>
              <w:rPr>
                <w:rFonts w:ascii="Calibri" w:hAnsi="Calibri"/>
                <w:sz w:val="12"/>
                <w:szCs w:val="16"/>
              </w:rPr>
            </w:pPr>
            <w:r>
              <w:rPr>
                <w:rFonts w:ascii="Calibri" w:hAnsi="Calibri"/>
                <w:sz w:val="12"/>
                <w:szCs w:val="16"/>
              </w:rPr>
              <w:t>An emerging awareness of different stances and ability to use evidence to support the argument.</w:t>
            </w:r>
          </w:p>
          <w:p w:rsidR="00DE382F" w:rsidRDefault="00922D68">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DE382F" w:rsidRDefault="00922D68">
            <w:pPr>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DE382F" w:rsidRDefault="00922D68">
            <w:pPr>
              <w:rPr>
                <w:rFonts w:ascii="Calibri" w:hAnsi="Calibri"/>
                <w:sz w:val="12"/>
                <w:szCs w:val="16"/>
              </w:rPr>
            </w:pPr>
            <w:r>
              <w:rPr>
                <w:rFonts w:ascii="Calibri" w:hAnsi="Calibri"/>
                <w:sz w:val="12"/>
                <w:szCs w:val="16"/>
              </w:rPr>
              <w:t>Ability to investigate contradictory information and identify reasons for contradictions.</w:t>
            </w:r>
          </w:p>
          <w:p w:rsidR="00DE382F" w:rsidRDefault="00922D68">
            <w:pPr>
              <w:rPr>
                <w:rFonts w:ascii="Calibri" w:hAnsi="Calibri"/>
                <w:sz w:val="12"/>
                <w:szCs w:val="16"/>
              </w:rPr>
            </w:pPr>
            <w:r>
              <w:rPr>
                <w:rFonts w:ascii="Calibri" w:hAnsi="Calibri"/>
                <w:sz w:val="12"/>
                <w:szCs w:val="16"/>
              </w:rPr>
              <w:t>Strong, persuasive, conclusions, justifiable recommendations.</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DE382F" w:rsidRDefault="00922D68">
            <w:pPr>
              <w:rPr>
                <w:rFonts w:ascii="Calibri" w:hAnsi="Calibri"/>
                <w:sz w:val="12"/>
                <w:szCs w:val="16"/>
              </w:rPr>
            </w:pPr>
            <w:r>
              <w:rPr>
                <w:rFonts w:ascii="Calibri" w:hAnsi="Calibri"/>
                <w:sz w:val="12"/>
                <w:szCs w:val="16"/>
              </w:rPr>
              <w:t>Ability to investigate contradictory information and identify reasons for contradictions.</w:t>
            </w:r>
          </w:p>
          <w:p w:rsidR="00DE382F" w:rsidRDefault="00922D68">
            <w:pPr>
              <w:rPr>
                <w:rFonts w:ascii="Calibri" w:hAnsi="Calibri"/>
                <w:sz w:val="12"/>
                <w:szCs w:val="16"/>
              </w:rPr>
            </w:pPr>
            <w:r>
              <w:rPr>
                <w:rFonts w:ascii="Calibri" w:hAnsi="Calibri"/>
                <w:sz w:val="12"/>
                <w:szCs w:val="16"/>
              </w:rPr>
              <w:t>Highly persuasive conclusions</w:t>
            </w:r>
          </w:p>
        </w:tc>
      </w:tr>
      <w:tr w:rsidR="00DE382F">
        <w:trPr>
          <w:trHeight w:val="2942"/>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4. Practical Application and Deployment</w:t>
            </w:r>
          </w:p>
          <w:p w:rsidR="00DE382F" w:rsidRDefault="00922D68">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Limited or no use of methods, materials, tools and/or techniques.</w:t>
            </w:r>
          </w:p>
          <w:p w:rsidR="00DE382F" w:rsidRDefault="00922D68">
            <w:pPr>
              <w:rPr>
                <w:rFonts w:ascii="Calibri" w:hAnsi="Calibri"/>
                <w:sz w:val="12"/>
                <w:szCs w:val="16"/>
              </w:rPr>
            </w:pPr>
            <w:r>
              <w:rPr>
                <w:rFonts w:ascii="Calibri" w:hAnsi="Calibri"/>
                <w:sz w:val="12"/>
                <w:szCs w:val="16"/>
              </w:rPr>
              <w:t>Little or no appreciation of the context of the application.</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DE382F" w:rsidRDefault="00DE382F">
            <w:pPr>
              <w:rPr>
                <w:rFonts w:ascii="Calibri" w:hAnsi="Calibri"/>
                <w:sz w:val="12"/>
                <w:szCs w:val="16"/>
              </w:rPr>
            </w:pPr>
          </w:p>
          <w:p w:rsidR="00DE382F" w:rsidRDefault="00DE382F">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DE382F" w:rsidRDefault="00922D68">
            <w:pPr>
              <w:rPr>
                <w:rFonts w:ascii="Calibri" w:hAnsi="Calibri"/>
                <w:sz w:val="12"/>
                <w:szCs w:val="16"/>
              </w:rPr>
            </w:pPr>
            <w:r>
              <w:rPr>
                <w:rFonts w:ascii="Calibri" w:hAnsi="Calibri"/>
                <w:sz w:val="12"/>
                <w:szCs w:val="16"/>
              </w:rPr>
              <w:t>Basic appreciation of the context of the application.</w:t>
            </w:r>
          </w:p>
          <w:p w:rsidR="00DE382F" w:rsidRDefault="00DE382F">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 good and appropriate application of standard methods, materials, tools and/or techniques.</w:t>
            </w:r>
          </w:p>
          <w:p w:rsidR="00DE382F" w:rsidRDefault="00922D68">
            <w:pPr>
              <w:rPr>
                <w:rFonts w:ascii="Calibri" w:hAnsi="Calibri"/>
                <w:sz w:val="12"/>
                <w:szCs w:val="16"/>
              </w:rPr>
            </w:pPr>
            <w:r>
              <w:rPr>
                <w:rFonts w:ascii="Calibri" w:hAnsi="Calibri"/>
                <w:sz w:val="12"/>
                <w:szCs w:val="16"/>
              </w:rPr>
              <w:t>Good appreciation of the context of the application, with some use of examples, where relevant.</w:t>
            </w:r>
          </w:p>
          <w:p w:rsidR="00DE382F" w:rsidRDefault="00DE382F">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 very good application of a range of methods, materials, tools and/or techniques.</w:t>
            </w:r>
          </w:p>
          <w:p w:rsidR="00DE382F" w:rsidRDefault="00922D68">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DE382F" w:rsidRDefault="00922D68">
            <w:pPr>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An advanced application of a range of methods, materials, tools and/or techniques.</w:t>
            </w:r>
          </w:p>
          <w:p w:rsidR="00DE382F" w:rsidRDefault="00922D68">
            <w:pPr>
              <w:rPr>
                <w:rFonts w:ascii="Calibri" w:hAnsi="Calibri"/>
                <w:sz w:val="12"/>
                <w:szCs w:val="16"/>
              </w:rPr>
            </w:pPr>
            <w:r>
              <w:rPr>
                <w:rFonts w:ascii="Calibri" w:hAnsi="Calibri"/>
                <w:sz w:val="12"/>
                <w:szCs w:val="16"/>
              </w:rPr>
              <w:t>The context of the application is well considered, with extensive use of relevant examples.</w:t>
            </w:r>
          </w:p>
          <w:p w:rsidR="00DE382F" w:rsidRDefault="00922D68">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 xml:space="preserve">5. Skills for Professional Practice </w:t>
            </w:r>
          </w:p>
          <w:p w:rsidR="00DE382F" w:rsidRDefault="00922D68">
            <w:pPr>
              <w:rPr>
                <w:rFonts w:ascii="Calibri" w:hAnsi="Calibri"/>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Communication media is inappropriate or misapplied.</w:t>
            </w:r>
          </w:p>
          <w:p w:rsidR="00DE382F" w:rsidRDefault="00922D68">
            <w:pPr>
              <w:rPr>
                <w:rFonts w:ascii="Calibri" w:hAnsi="Calibri"/>
                <w:sz w:val="12"/>
                <w:szCs w:val="16"/>
              </w:rPr>
            </w:pPr>
            <w:r>
              <w:rPr>
                <w:rFonts w:ascii="Calibri" w:hAnsi="Calibri"/>
                <w:sz w:val="12"/>
                <w:szCs w:val="16"/>
              </w:rPr>
              <w:t>Little or no evidence of autonomy in the completion of tasks.</w:t>
            </w:r>
          </w:p>
          <w:p w:rsidR="00DE382F" w:rsidRDefault="00922D68">
            <w:pPr>
              <w:rPr>
                <w:rFonts w:ascii="Calibri" w:hAnsi="Calibri"/>
                <w:sz w:val="12"/>
                <w:szCs w:val="16"/>
              </w:rPr>
            </w:pPr>
            <w:r>
              <w:rPr>
                <w:rFonts w:ascii="Calibri" w:hAnsi="Calibri"/>
                <w:sz w:val="12"/>
                <w:szCs w:val="16"/>
              </w:rPr>
              <w:t>Work is poorly structured and/or largely incoherent.</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 xml:space="preserve">Media is poorly designed and/or not suitable for the audience. </w:t>
            </w:r>
          </w:p>
          <w:p w:rsidR="00DE382F" w:rsidRDefault="00922D68">
            <w:pPr>
              <w:rPr>
                <w:rFonts w:ascii="Calibri" w:hAnsi="Calibri"/>
                <w:sz w:val="12"/>
                <w:szCs w:val="16"/>
              </w:rPr>
            </w:pPr>
            <w:r>
              <w:rPr>
                <w:rFonts w:ascii="Calibri" w:hAnsi="Calibri"/>
                <w:sz w:val="12"/>
                <w:szCs w:val="16"/>
              </w:rPr>
              <w:t>Poor independent or collaborative initiative.</w:t>
            </w:r>
          </w:p>
          <w:p w:rsidR="00DE382F" w:rsidRDefault="00922D68">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 xml:space="preserve">Can communicate in a suitable format but with some room for improvement. </w:t>
            </w:r>
          </w:p>
          <w:p w:rsidR="00DE382F" w:rsidRDefault="00922D68">
            <w:pPr>
              <w:rPr>
                <w:rFonts w:ascii="Calibri" w:hAnsi="Calibri"/>
                <w:sz w:val="12"/>
                <w:szCs w:val="16"/>
              </w:rPr>
            </w:pPr>
            <w:r>
              <w:rPr>
                <w:rFonts w:ascii="Calibri" w:hAnsi="Calibri"/>
                <w:sz w:val="12"/>
                <w:szCs w:val="16"/>
              </w:rPr>
              <w:t xml:space="preserve">Can work as part of a team, but with limited involvement in group activities. </w:t>
            </w:r>
          </w:p>
          <w:p w:rsidR="00DE382F" w:rsidRDefault="00922D68">
            <w:pPr>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Can communicate effectively in a suitable format, but may have minor errors.</w:t>
            </w:r>
          </w:p>
          <w:p w:rsidR="00DE382F" w:rsidRDefault="00922D68">
            <w:pPr>
              <w:rPr>
                <w:rFonts w:ascii="Calibri" w:hAnsi="Calibri"/>
                <w:sz w:val="12"/>
                <w:szCs w:val="16"/>
              </w:rPr>
            </w:pPr>
            <w:r>
              <w:rPr>
                <w:rFonts w:ascii="Calibri" w:hAnsi="Calibri"/>
                <w:sz w:val="12"/>
                <w:szCs w:val="16"/>
              </w:rPr>
              <w:t xml:space="preserve">Can work effectively as part of a team, with clear contribution to group activities. </w:t>
            </w:r>
          </w:p>
          <w:p w:rsidR="00DE382F" w:rsidRDefault="00922D68">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Can communicate well, confidently and consistently in a suitable format.</w:t>
            </w:r>
          </w:p>
          <w:p w:rsidR="00DE382F" w:rsidRDefault="00922D68">
            <w:pPr>
              <w:rPr>
                <w:rFonts w:ascii="Calibri" w:hAnsi="Calibri"/>
                <w:sz w:val="12"/>
                <w:szCs w:val="16"/>
              </w:rPr>
            </w:pPr>
            <w:r>
              <w:rPr>
                <w:rFonts w:ascii="Calibri" w:hAnsi="Calibri"/>
                <w:sz w:val="12"/>
                <w:szCs w:val="16"/>
              </w:rPr>
              <w:t xml:space="preserve">Can work very well as part of a team, with very good contribution to group activities. </w:t>
            </w:r>
          </w:p>
          <w:p w:rsidR="00DE382F" w:rsidRDefault="00922D68">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Can communicate professionally and, confidently in a suitable format.</w:t>
            </w:r>
          </w:p>
          <w:p w:rsidR="00DE382F" w:rsidRDefault="00922D68">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DE382F" w:rsidRDefault="00922D68">
            <w:pPr>
              <w:rPr>
                <w:rFonts w:ascii="Calibri" w:hAnsi="Calibri"/>
                <w:sz w:val="12"/>
                <w:szCs w:val="16"/>
              </w:rPr>
            </w:pPr>
            <w:r>
              <w:rPr>
                <w:rFonts w:ascii="Calibri" w:hAnsi="Calibri"/>
                <w:sz w:val="12"/>
                <w:szCs w:val="16"/>
              </w:rPr>
              <w:t>Work is coherent, very fluent and is presented professionally.</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 xml:space="preserve">Can communicate with an exceptionally high level of professionalism. </w:t>
            </w:r>
          </w:p>
          <w:p w:rsidR="00DE382F" w:rsidRDefault="00922D68">
            <w:pPr>
              <w:rPr>
                <w:rFonts w:ascii="Calibri" w:hAnsi="Calibri"/>
                <w:sz w:val="12"/>
                <w:szCs w:val="16"/>
              </w:rPr>
            </w:pPr>
            <w:r>
              <w:rPr>
                <w:rFonts w:ascii="Calibri" w:hAnsi="Calibri"/>
                <w:sz w:val="12"/>
                <w:szCs w:val="16"/>
              </w:rPr>
              <w:t>Can work exceptionally well and professionally within a team, showing advanced leadership skills.</w:t>
            </w:r>
          </w:p>
          <w:p w:rsidR="00DE382F" w:rsidRDefault="00922D68">
            <w:pPr>
              <w:rPr>
                <w:rFonts w:ascii="Calibri" w:hAnsi="Calibri"/>
                <w:sz w:val="12"/>
                <w:szCs w:val="16"/>
              </w:rPr>
            </w:pPr>
            <w:r>
              <w:rPr>
                <w:rFonts w:ascii="Calibri" w:hAnsi="Calibri"/>
                <w:sz w:val="12"/>
                <w:szCs w:val="16"/>
              </w:rPr>
              <w:t>Work is exceptionally coherent, very fluent and is presented professionally.</w:t>
            </w:r>
          </w:p>
        </w:tc>
      </w:tr>
    </w:tbl>
    <w:p w:rsidR="00DE382F" w:rsidRDefault="00DE382F">
      <w:pPr>
        <w:rPr>
          <w:rFonts w:ascii="Calibri" w:hAnsi="Calibri"/>
          <w:sz w:val="18"/>
          <w:szCs w:val="18"/>
        </w:rPr>
      </w:pPr>
    </w:p>
    <w:tbl>
      <w:tblPr>
        <w:tblW w:w="10348" w:type="dxa"/>
        <w:tblInd w:w="2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0A0" w:firstRow="1" w:lastRow="0" w:firstColumn="1" w:lastColumn="0" w:noHBand="0" w:noVBand="0"/>
      </w:tblPr>
      <w:tblGrid>
        <w:gridCol w:w="10348"/>
      </w:tblGrid>
      <w:tr w:rsidR="00DE382F">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68" w:type="dxa"/>
            </w:tcMar>
            <w:vAlign w:val="center"/>
          </w:tcPr>
          <w:p w:rsidR="00DE382F" w:rsidRDefault="00922D68">
            <w:pPr>
              <w:pStyle w:val="Heading3"/>
              <w:rPr>
                <w:rFonts w:ascii="Calibri" w:hAnsi="Calibri"/>
                <w:sz w:val="40"/>
                <w:szCs w:val="40"/>
              </w:rPr>
            </w:pPr>
            <w:proofErr w:type="spellStart"/>
            <w:r>
              <w:rPr>
                <w:rFonts w:ascii="Calibri" w:hAnsi="Calibri"/>
                <w:sz w:val="40"/>
                <w:szCs w:val="40"/>
              </w:rPr>
              <w:lastRenderedPageBreak/>
              <w:t>FdSc</w:t>
            </w:r>
            <w:proofErr w:type="spellEnd"/>
            <w:r>
              <w:rPr>
                <w:rFonts w:ascii="Calibri" w:hAnsi="Calibri"/>
                <w:sz w:val="40"/>
                <w:szCs w:val="40"/>
              </w:rPr>
              <w:t xml:space="preserve"> &amp; HN COMMON ASSESSMENT AND MARKING CRITERIA</w:t>
            </w:r>
          </w:p>
        </w:tc>
      </w:tr>
    </w:tbl>
    <w:p w:rsidR="00DE382F" w:rsidRDefault="00DE382F">
      <w:pPr>
        <w:rPr>
          <w:rFonts w:ascii="Calibri" w:hAnsi="Calibri"/>
        </w:rPr>
      </w:pPr>
    </w:p>
    <w:tbl>
      <w:tblPr>
        <w:tblW w:w="4850" w:type="pct"/>
        <w:tblInd w:w="210" w:type="dxa"/>
        <w:tblBorders>
          <w:top w:val="single" w:sz="4" w:space="0" w:color="00000A"/>
          <w:left w:val="single" w:sz="4" w:space="0" w:color="00000A"/>
          <w:right w:val="single" w:sz="4" w:space="0" w:color="00000A"/>
          <w:insideV w:val="single" w:sz="4" w:space="0" w:color="00000A"/>
        </w:tblBorders>
        <w:tblCellMar>
          <w:left w:w="63" w:type="dxa"/>
        </w:tblCellMar>
        <w:tblLook w:val="04A0" w:firstRow="1" w:lastRow="0" w:firstColumn="1" w:lastColumn="0" w:noHBand="0" w:noVBand="1"/>
      </w:tblPr>
      <w:tblGrid>
        <w:gridCol w:w="1690"/>
        <w:gridCol w:w="1234"/>
        <w:gridCol w:w="1237"/>
        <w:gridCol w:w="1232"/>
        <w:gridCol w:w="1232"/>
        <w:gridCol w:w="1232"/>
        <w:gridCol w:w="1232"/>
        <w:gridCol w:w="1229"/>
      </w:tblGrid>
      <w:tr w:rsidR="00DE382F">
        <w:tc>
          <w:tcPr>
            <w:tcW w:w="1662" w:type="dxa"/>
            <w:tcBorders>
              <w:top w:val="single" w:sz="4" w:space="0" w:color="00000A"/>
              <w:left w:val="single" w:sz="4" w:space="0" w:color="00000A"/>
              <w:right w:val="single" w:sz="4" w:space="0" w:color="00000A"/>
            </w:tcBorders>
            <w:shd w:val="clear" w:color="auto" w:fill="BFBFBF"/>
            <w:tcMar>
              <w:left w:w="63" w:type="dxa"/>
            </w:tcMar>
            <w:vAlign w:val="center"/>
          </w:tcPr>
          <w:p w:rsidR="00DE382F" w:rsidRDefault="00DE382F">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OUTRIGHT FAIL</w:t>
            </w:r>
          </w:p>
        </w:tc>
        <w:tc>
          <w:tcPr>
            <w:tcW w:w="1217" w:type="dxa"/>
            <w:tcBorders>
              <w:top w:val="single" w:sz="4" w:space="0" w:color="00000A"/>
              <w:left w:val="dashed" w:sz="4" w:space="0" w:color="00000A"/>
              <w:bottom w:val="single" w:sz="4" w:space="0" w:color="00000A"/>
              <w:right w:val="double"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15" w:type="dxa"/>
            </w:tcMar>
            <w:vAlign w:val="center"/>
          </w:tcPr>
          <w:p w:rsidR="00DE382F" w:rsidRDefault="00922D68">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EXCELLENT</w:t>
            </w:r>
          </w:p>
        </w:tc>
        <w:tc>
          <w:tcPr>
            <w:tcW w:w="1209" w:type="dxa"/>
            <w:tcBorders>
              <w:top w:val="single" w:sz="4" w:space="0" w:color="00000A"/>
              <w:left w:val="dashed" w:sz="4" w:space="0" w:color="00000A"/>
              <w:bottom w:val="single" w:sz="4" w:space="0" w:color="00000A"/>
              <w:right w:val="single" w:sz="4" w:space="0" w:color="00000A"/>
            </w:tcBorders>
            <w:shd w:val="clear" w:color="auto" w:fill="BFBFBF"/>
            <w:tcMar>
              <w:left w:w="63" w:type="dxa"/>
            </w:tcMar>
            <w:vAlign w:val="center"/>
          </w:tcPr>
          <w:p w:rsidR="00DE382F" w:rsidRDefault="00922D68">
            <w:pPr>
              <w:spacing w:after="120"/>
              <w:jc w:val="center"/>
              <w:rPr>
                <w:rFonts w:ascii="Calibri" w:hAnsi="Calibri"/>
                <w:b/>
                <w:sz w:val="12"/>
                <w:szCs w:val="16"/>
              </w:rPr>
            </w:pPr>
            <w:r>
              <w:rPr>
                <w:rFonts w:ascii="Calibri" w:hAnsi="Calibri"/>
                <w:b/>
                <w:sz w:val="12"/>
                <w:szCs w:val="16"/>
              </w:rPr>
              <w:t>EXCEPTIONAL</w:t>
            </w: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BFBFBF"/>
            <w:tcMar>
              <w:left w:w="63" w:type="dxa"/>
            </w:tcMar>
            <w:vAlign w:val="center"/>
          </w:tcPr>
          <w:p w:rsidR="00DE382F" w:rsidRDefault="00922D68">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REFER (equivalent to 0-29%</w:t>
            </w:r>
          </w:p>
        </w:tc>
        <w:tc>
          <w:tcPr>
            <w:tcW w:w="1217" w:type="dxa"/>
            <w:tcBorders>
              <w:top w:val="single" w:sz="4" w:space="0" w:color="00000A"/>
              <w:left w:val="dashed" w:sz="4" w:space="0" w:color="00000A"/>
              <w:bottom w:val="single" w:sz="4" w:space="0" w:color="00000A"/>
              <w:right w:val="double"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REFER (equivalent to 30-39%*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15"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PASS (equivalent to 40-49%)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PASS (equivalent to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MERIT (equivalent to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63" w:type="dxa"/>
            </w:tcMar>
            <w:vAlign w:val="bottom"/>
          </w:tcPr>
          <w:p w:rsidR="00DE382F" w:rsidRDefault="00922D68">
            <w:pPr>
              <w:spacing w:before="120" w:after="120"/>
              <w:jc w:val="center"/>
              <w:rPr>
                <w:rFonts w:ascii="Calibri" w:hAnsi="Calibri"/>
                <w:b/>
                <w:sz w:val="12"/>
                <w:szCs w:val="16"/>
              </w:rPr>
            </w:pPr>
            <w:r>
              <w:rPr>
                <w:rFonts w:ascii="Calibri" w:hAnsi="Calibri"/>
                <w:b/>
                <w:sz w:val="12"/>
                <w:szCs w:val="16"/>
              </w:rPr>
              <w:t>DISTINCTION (equivalent to 70-79%</w:t>
            </w:r>
          </w:p>
        </w:tc>
        <w:tc>
          <w:tcPr>
            <w:tcW w:w="1209" w:type="dxa"/>
            <w:tcBorders>
              <w:top w:val="single" w:sz="4" w:space="0" w:color="00000A"/>
              <w:left w:val="dashed" w:sz="4" w:space="0" w:color="00000A"/>
              <w:bottom w:val="single" w:sz="4" w:space="0" w:color="00000A"/>
              <w:right w:val="single" w:sz="4" w:space="0" w:color="00000A"/>
            </w:tcBorders>
            <w:shd w:val="clear" w:color="auto" w:fill="BFBFBF"/>
            <w:tcMar>
              <w:left w:w="63" w:type="dxa"/>
            </w:tcMar>
          </w:tcPr>
          <w:p w:rsidR="00DE382F" w:rsidRDefault="00922D68">
            <w:pPr>
              <w:spacing w:before="120" w:after="120"/>
              <w:jc w:val="center"/>
              <w:rPr>
                <w:rFonts w:ascii="Calibri" w:hAnsi="Calibri"/>
                <w:b/>
                <w:sz w:val="12"/>
                <w:szCs w:val="16"/>
              </w:rPr>
            </w:pPr>
            <w:r>
              <w:rPr>
                <w:rFonts w:ascii="Calibri" w:hAnsi="Calibri"/>
                <w:b/>
                <w:sz w:val="12"/>
                <w:szCs w:val="16"/>
              </w:rPr>
              <w:t>DISTINCTION (equivalent to 80-100%</w:t>
            </w:r>
          </w:p>
        </w:tc>
      </w:tr>
      <w:tr w:rsidR="00DE382F">
        <w:trPr>
          <w:trHeight w:val="2229"/>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 xml:space="preserve">1. Research-informed Literature </w:t>
            </w:r>
          </w:p>
          <w:p w:rsidR="00DE382F" w:rsidRDefault="00922D68">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Little or no evidence of reading.</w:t>
            </w:r>
          </w:p>
          <w:p w:rsidR="00DE382F" w:rsidRDefault="00922D68">
            <w:pPr>
              <w:rPr>
                <w:rFonts w:ascii="Calibri" w:hAnsi="Calibri"/>
                <w:sz w:val="12"/>
                <w:szCs w:val="16"/>
              </w:rPr>
            </w:pPr>
            <w:r>
              <w:rPr>
                <w:rFonts w:ascii="Calibri" w:hAnsi="Calibri"/>
                <w:sz w:val="12"/>
                <w:szCs w:val="16"/>
              </w:rPr>
              <w:t>Views and findings unsupported and non-authoritative.</w:t>
            </w:r>
          </w:p>
          <w:p w:rsidR="00DE382F" w:rsidRDefault="00922D68">
            <w:pPr>
              <w:rPr>
                <w:rFonts w:ascii="Calibri" w:hAnsi="Calibri"/>
                <w:sz w:val="12"/>
                <w:szCs w:val="16"/>
              </w:rPr>
            </w:pPr>
            <w:r>
              <w:rPr>
                <w:rFonts w:ascii="Calibri" w:hAnsi="Calibri"/>
                <w:sz w:val="12"/>
                <w:szCs w:val="16"/>
              </w:rPr>
              <w:t>Referencing conventions largely ignored.</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Poor evidence of reading and/or of reliance on inappropriate sources, and/or indiscriminate use of sources.</w:t>
            </w:r>
          </w:p>
          <w:p w:rsidR="00DE382F" w:rsidRDefault="00922D68">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References to a limited range of mostly relevant sources. Some omissions and minor errors.</w:t>
            </w:r>
          </w:p>
          <w:p w:rsidR="00DE382F" w:rsidRDefault="00922D68">
            <w:pPr>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Inclusion of a wide range of research-informed literature, including sources retrieved independently.</w:t>
            </w:r>
          </w:p>
          <w:p w:rsidR="00DE382F" w:rsidRDefault="00922D68">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2. Knowledge and Understanding of Subject</w:t>
            </w:r>
          </w:p>
          <w:p w:rsidR="00DE382F" w:rsidRDefault="00922D68">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3.  Analysis</w:t>
            </w:r>
          </w:p>
          <w:p w:rsidR="00DE382F" w:rsidRDefault="00922D68">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DE382F" w:rsidRDefault="00922D68">
            <w:pPr>
              <w:rPr>
                <w:rFonts w:ascii="Calibri" w:hAnsi="Calibri"/>
                <w:sz w:val="12"/>
                <w:szCs w:val="16"/>
              </w:rPr>
            </w:pPr>
            <w:r>
              <w:rPr>
                <w:rFonts w:ascii="Calibri" w:hAnsi="Calibri"/>
                <w:sz w:val="12"/>
                <w:szCs w:val="16"/>
              </w:rPr>
              <w:t>Some evidence to support findings/ views, but evidence not consistently interpreted.</w:t>
            </w:r>
          </w:p>
          <w:p w:rsidR="00DE382F" w:rsidRDefault="00922D68">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DE382F" w:rsidRDefault="00922D68">
            <w:pPr>
              <w:rPr>
                <w:rFonts w:ascii="Calibri" w:hAnsi="Calibri"/>
                <w:sz w:val="12"/>
                <w:szCs w:val="16"/>
              </w:rPr>
            </w:pPr>
            <w:r>
              <w:rPr>
                <w:rFonts w:ascii="Calibri" w:hAnsi="Calibri"/>
                <w:sz w:val="12"/>
                <w:szCs w:val="16"/>
              </w:rPr>
              <w:t>An emerging awareness of different stances and ability to use evidence to support the argument.</w:t>
            </w:r>
          </w:p>
          <w:p w:rsidR="00DE382F" w:rsidRDefault="00922D68">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DE382F" w:rsidRDefault="00922D68">
            <w:pPr>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DE382F" w:rsidRDefault="00922D68">
            <w:pPr>
              <w:rPr>
                <w:rFonts w:ascii="Calibri" w:hAnsi="Calibri"/>
                <w:sz w:val="12"/>
                <w:szCs w:val="16"/>
              </w:rPr>
            </w:pPr>
            <w:r>
              <w:rPr>
                <w:rFonts w:ascii="Calibri" w:hAnsi="Calibri"/>
                <w:sz w:val="12"/>
                <w:szCs w:val="16"/>
              </w:rPr>
              <w:t>Ability to investigate contradictory information and identify reasons for contradictions.</w:t>
            </w:r>
          </w:p>
          <w:p w:rsidR="00DE382F" w:rsidRDefault="00922D68">
            <w:pPr>
              <w:rPr>
                <w:rFonts w:ascii="Calibri" w:hAnsi="Calibri"/>
                <w:sz w:val="12"/>
                <w:szCs w:val="16"/>
              </w:rPr>
            </w:pPr>
            <w:r>
              <w:rPr>
                <w:rFonts w:ascii="Calibri" w:hAnsi="Calibri"/>
                <w:sz w:val="12"/>
                <w:szCs w:val="16"/>
              </w:rPr>
              <w:t>Strong, persuasive, conclusions, justifiable recommendations.</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DE382F" w:rsidRDefault="00922D68">
            <w:pPr>
              <w:rPr>
                <w:rFonts w:ascii="Calibri" w:hAnsi="Calibri"/>
                <w:sz w:val="12"/>
                <w:szCs w:val="16"/>
              </w:rPr>
            </w:pPr>
            <w:r>
              <w:rPr>
                <w:rFonts w:ascii="Calibri" w:hAnsi="Calibri"/>
                <w:sz w:val="12"/>
                <w:szCs w:val="16"/>
              </w:rPr>
              <w:t>Ability to investigate contradictory information and identify reasons for contradictions.</w:t>
            </w:r>
          </w:p>
          <w:p w:rsidR="00DE382F" w:rsidRDefault="00922D68">
            <w:pPr>
              <w:rPr>
                <w:rFonts w:ascii="Calibri" w:hAnsi="Calibri"/>
                <w:sz w:val="12"/>
                <w:szCs w:val="16"/>
              </w:rPr>
            </w:pPr>
            <w:r>
              <w:rPr>
                <w:rFonts w:ascii="Calibri" w:hAnsi="Calibri"/>
                <w:sz w:val="12"/>
                <w:szCs w:val="16"/>
              </w:rPr>
              <w:t>Highly persuasive conclusions</w:t>
            </w:r>
          </w:p>
        </w:tc>
      </w:tr>
      <w:tr w:rsidR="00DE382F">
        <w:trPr>
          <w:trHeight w:val="2942"/>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4. Practical Application and Deployment</w:t>
            </w:r>
          </w:p>
          <w:p w:rsidR="00DE382F" w:rsidRDefault="00922D68">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Limited or no use of methods, materials, tools and/or techniques.</w:t>
            </w:r>
          </w:p>
          <w:p w:rsidR="00DE382F" w:rsidRDefault="00922D68">
            <w:pPr>
              <w:rPr>
                <w:rFonts w:ascii="Calibri" w:hAnsi="Calibri"/>
                <w:sz w:val="12"/>
                <w:szCs w:val="16"/>
              </w:rPr>
            </w:pPr>
            <w:r>
              <w:rPr>
                <w:rFonts w:ascii="Calibri" w:hAnsi="Calibri"/>
                <w:sz w:val="12"/>
                <w:szCs w:val="16"/>
              </w:rPr>
              <w:t>Little or no appreciation of the context of the application.</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DE382F" w:rsidRDefault="00DE382F">
            <w:pPr>
              <w:rPr>
                <w:rFonts w:ascii="Calibri" w:hAnsi="Calibri"/>
                <w:sz w:val="12"/>
                <w:szCs w:val="16"/>
              </w:rPr>
            </w:pPr>
          </w:p>
          <w:p w:rsidR="00DE382F" w:rsidRDefault="00DE382F">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DE382F" w:rsidRDefault="00922D68">
            <w:pPr>
              <w:rPr>
                <w:rFonts w:ascii="Calibri" w:hAnsi="Calibri"/>
                <w:sz w:val="12"/>
                <w:szCs w:val="16"/>
              </w:rPr>
            </w:pPr>
            <w:r>
              <w:rPr>
                <w:rFonts w:ascii="Calibri" w:hAnsi="Calibri"/>
                <w:sz w:val="12"/>
                <w:szCs w:val="16"/>
              </w:rPr>
              <w:t>Basic appreciation of the context of the application.</w:t>
            </w:r>
          </w:p>
          <w:p w:rsidR="00DE382F" w:rsidRDefault="00DE382F">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 good and appropriate application of standard methods, materials, tools and/or techniques.</w:t>
            </w:r>
          </w:p>
          <w:p w:rsidR="00DE382F" w:rsidRDefault="00922D68">
            <w:pPr>
              <w:rPr>
                <w:rFonts w:ascii="Calibri" w:hAnsi="Calibri"/>
                <w:sz w:val="12"/>
                <w:szCs w:val="16"/>
              </w:rPr>
            </w:pPr>
            <w:r>
              <w:rPr>
                <w:rFonts w:ascii="Calibri" w:hAnsi="Calibri"/>
                <w:sz w:val="12"/>
                <w:szCs w:val="16"/>
              </w:rPr>
              <w:t>Good appreciation of the context of the application, with some use of examples, where relevant.</w:t>
            </w:r>
          </w:p>
          <w:p w:rsidR="00DE382F" w:rsidRDefault="00DE382F">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 very good application of a range of methods, materials, tools and/or techniques.</w:t>
            </w:r>
          </w:p>
          <w:p w:rsidR="00DE382F" w:rsidRDefault="00922D68">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DE382F" w:rsidRDefault="00922D68">
            <w:pPr>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An advanced application of a range of methods, materials, tools and/or techniques.</w:t>
            </w:r>
          </w:p>
          <w:p w:rsidR="00DE382F" w:rsidRDefault="00922D68">
            <w:pPr>
              <w:rPr>
                <w:rFonts w:ascii="Calibri" w:hAnsi="Calibri"/>
                <w:sz w:val="12"/>
                <w:szCs w:val="16"/>
              </w:rPr>
            </w:pPr>
            <w:r>
              <w:rPr>
                <w:rFonts w:ascii="Calibri" w:hAnsi="Calibri"/>
                <w:sz w:val="12"/>
                <w:szCs w:val="16"/>
              </w:rPr>
              <w:t>The context of the application is well considered, with extensive use of relevant examples.</w:t>
            </w:r>
          </w:p>
          <w:p w:rsidR="00DE382F" w:rsidRDefault="00922D68">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rsidR="00DE382F">
        <w:tc>
          <w:tcPr>
            <w:tcW w:w="1662" w:type="dxa"/>
            <w:tcBorders>
              <w:top w:val="single" w:sz="4" w:space="0" w:color="00000A"/>
              <w:left w:val="single"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b/>
                <w:sz w:val="16"/>
                <w:szCs w:val="16"/>
              </w:rPr>
            </w:pPr>
            <w:r>
              <w:rPr>
                <w:rFonts w:ascii="Calibri" w:hAnsi="Calibri"/>
                <w:b/>
                <w:sz w:val="16"/>
                <w:szCs w:val="16"/>
              </w:rPr>
              <w:t xml:space="preserve">5. Skills for Professional Practice </w:t>
            </w:r>
          </w:p>
          <w:p w:rsidR="00DE382F" w:rsidRDefault="00922D68">
            <w:pPr>
              <w:rPr>
                <w:rFonts w:ascii="Calibri" w:hAnsi="Calibri"/>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Communication media is inappropriate or misapplied.</w:t>
            </w:r>
          </w:p>
          <w:p w:rsidR="00DE382F" w:rsidRDefault="00922D68">
            <w:pPr>
              <w:rPr>
                <w:rFonts w:ascii="Calibri" w:hAnsi="Calibri"/>
                <w:sz w:val="12"/>
                <w:szCs w:val="16"/>
              </w:rPr>
            </w:pPr>
            <w:r>
              <w:rPr>
                <w:rFonts w:ascii="Calibri" w:hAnsi="Calibri"/>
                <w:sz w:val="12"/>
                <w:szCs w:val="16"/>
              </w:rPr>
              <w:t>Little or no evidence of autonomy in the completion of tasks.</w:t>
            </w:r>
          </w:p>
          <w:p w:rsidR="00DE382F" w:rsidRDefault="00922D68">
            <w:pPr>
              <w:rPr>
                <w:rFonts w:ascii="Calibri" w:hAnsi="Calibri"/>
                <w:sz w:val="12"/>
                <w:szCs w:val="16"/>
              </w:rPr>
            </w:pPr>
            <w:r>
              <w:rPr>
                <w:rFonts w:ascii="Calibri" w:hAnsi="Calibri"/>
                <w:sz w:val="12"/>
                <w:szCs w:val="16"/>
              </w:rPr>
              <w:t>Work is poorly structured and/or largely incoherent.</w:t>
            </w:r>
          </w:p>
        </w:tc>
        <w:tc>
          <w:tcPr>
            <w:tcW w:w="1217" w:type="dxa"/>
            <w:tcBorders>
              <w:top w:val="single" w:sz="4" w:space="0" w:color="00000A"/>
              <w:left w:val="dashed" w:sz="4" w:space="0" w:color="00000A"/>
              <w:bottom w:val="single" w:sz="4" w:space="0" w:color="00000A"/>
              <w:right w:val="doub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 xml:space="preserve">Media is poorly designed and/or not suitable for the audience. </w:t>
            </w:r>
          </w:p>
          <w:p w:rsidR="00DE382F" w:rsidRDefault="00922D68">
            <w:pPr>
              <w:rPr>
                <w:rFonts w:ascii="Calibri" w:hAnsi="Calibri"/>
                <w:sz w:val="12"/>
                <w:szCs w:val="16"/>
              </w:rPr>
            </w:pPr>
            <w:r>
              <w:rPr>
                <w:rFonts w:ascii="Calibri" w:hAnsi="Calibri"/>
                <w:sz w:val="12"/>
                <w:szCs w:val="16"/>
              </w:rPr>
              <w:t>Poor independent or collaborative initiative.</w:t>
            </w:r>
          </w:p>
          <w:p w:rsidR="00DE382F" w:rsidRDefault="00922D68">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15" w:type="dxa"/>
            </w:tcMar>
          </w:tcPr>
          <w:p w:rsidR="00DE382F" w:rsidRDefault="00922D68">
            <w:pPr>
              <w:rPr>
                <w:rFonts w:ascii="Calibri" w:hAnsi="Calibri"/>
                <w:sz w:val="12"/>
                <w:szCs w:val="16"/>
              </w:rPr>
            </w:pPr>
            <w:r>
              <w:rPr>
                <w:rFonts w:ascii="Calibri" w:hAnsi="Calibri"/>
                <w:sz w:val="12"/>
                <w:szCs w:val="16"/>
              </w:rPr>
              <w:t xml:space="preserve">Can communicate in a suitable format but with some room for improvement. </w:t>
            </w:r>
          </w:p>
          <w:p w:rsidR="00DE382F" w:rsidRDefault="00922D68">
            <w:pPr>
              <w:rPr>
                <w:rFonts w:ascii="Calibri" w:hAnsi="Calibri"/>
                <w:sz w:val="12"/>
                <w:szCs w:val="16"/>
              </w:rPr>
            </w:pPr>
            <w:r>
              <w:rPr>
                <w:rFonts w:ascii="Calibri" w:hAnsi="Calibri"/>
                <w:sz w:val="12"/>
                <w:szCs w:val="16"/>
              </w:rPr>
              <w:t xml:space="preserve">Can work as part of a team, but with limited involvement in group activities. </w:t>
            </w:r>
          </w:p>
          <w:p w:rsidR="00DE382F" w:rsidRDefault="00922D68">
            <w:pPr>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Can communicate effectively in a suitable format, but may have minor errors.</w:t>
            </w:r>
          </w:p>
          <w:p w:rsidR="00DE382F" w:rsidRDefault="00922D68">
            <w:pPr>
              <w:rPr>
                <w:rFonts w:ascii="Calibri" w:hAnsi="Calibri"/>
                <w:sz w:val="12"/>
                <w:szCs w:val="16"/>
              </w:rPr>
            </w:pPr>
            <w:r>
              <w:rPr>
                <w:rFonts w:ascii="Calibri" w:hAnsi="Calibri"/>
                <w:sz w:val="12"/>
                <w:szCs w:val="16"/>
              </w:rPr>
              <w:t xml:space="preserve">Can work effectively as part of a team, with clear contribution to group activities. </w:t>
            </w:r>
          </w:p>
          <w:p w:rsidR="00DE382F" w:rsidRDefault="00922D68">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Can communicate well, confidently and consistently in a suitable format.</w:t>
            </w:r>
          </w:p>
          <w:p w:rsidR="00DE382F" w:rsidRDefault="00922D68">
            <w:pPr>
              <w:rPr>
                <w:rFonts w:ascii="Calibri" w:hAnsi="Calibri"/>
                <w:sz w:val="12"/>
                <w:szCs w:val="16"/>
              </w:rPr>
            </w:pPr>
            <w:r>
              <w:rPr>
                <w:rFonts w:ascii="Calibri" w:hAnsi="Calibri"/>
                <w:sz w:val="12"/>
                <w:szCs w:val="16"/>
              </w:rPr>
              <w:t xml:space="preserve">Can work very well as part of a team, with very good contribution to group activities. </w:t>
            </w:r>
          </w:p>
          <w:p w:rsidR="00DE382F" w:rsidRDefault="00922D68">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Can communicate professionally and, confidently in a suitable format.</w:t>
            </w:r>
          </w:p>
          <w:p w:rsidR="00DE382F" w:rsidRDefault="00922D68">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DE382F" w:rsidRDefault="00922D68">
            <w:pPr>
              <w:rPr>
                <w:rFonts w:ascii="Calibri" w:hAnsi="Calibri"/>
                <w:sz w:val="12"/>
                <w:szCs w:val="16"/>
              </w:rPr>
            </w:pPr>
            <w:r>
              <w:rPr>
                <w:rFonts w:ascii="Calibri" w:hAnsi="Calibri"/>
                <w:sz w:val="12"/>
                <w:szCs w:val="16"/>
              </w:rPr>
              <w:t>Work is coherent, very fluent and is presented professionally.</w:t>
            </w:r>
          </w:p>
        </w:tc>
        <w:tc>
          <w:tcPr>
            <w:tcW w:w="1209" w:type="dxa"/>
            <w:tcBorders>
              <w:top w:val="single" w:sz="4" w:space="0" w:color="00000A"/>
              <w:left w:val="dashed" w:sz="4" w:space="0" w:color="00000A"/>
              <w:bottom w:val="single" w:sz="4" w:space="0" w:color="00000A"/>
              <w:right w:val="single" w:sz="4" w:space="0" w:color="00000A"/>
            </w:tcBorders>
            <w:shd w:val="clear" w:color="auto" w:fill="auto"/>
            <w:tcMar>
              <w:left w:w="63" w:type="dxa"/>
            </w:tcMar>
          </w:tcPr>
          <w:p w:rsidR="00DE382F" w:rsidRDefault="00922D68">
            <w:pPr>
              <w:rPr>
                <w:rFonts w:ascii="Calibri" w:hAnsi="Calibri"/>
                <w:sz w:val="12"/>
                <w:szCs w:val="16"/>
              </w:rPr>
            </w:pPr>
            <w:r>
              <w:rPr>
                <w:rFonts w:ascii="Calibri" w:hAnsi="Calibri"/>
                <w:sz w:val="12"/>
                <w:szCs w:val="16"/>
              </w:rPr>
              <w:t xml:space="preserve">Can communicate with an exceptionally high level of professionalism. </w:t>
            </w:r>
          </w:p>
          <w:p w:rsidR="00DE382F" w:rsidRDefault="00922D68">
            <w:pPr>
              <w:rPr>
                <w:rFonts w:ascii="Calibri" w:hAnsi="Calibri"/>
                <w:sz w:val="12"/>
                <w:szCs w:val="16"/>
              </w:rPr>
            </w:pPr>
            <w:r>
              <w:rPr>
                <w:rFonts w:ascii="Calibri" w:hAnsi="Calibri"/>
                <w:sz w:val="12"/>
                <w:szCs w:val="16"/>
              </w:rPr>
              <w:t>Can work exceptionally well and professionally within a team, showing advanced leadership skills.</w:t>
            </w:r>
          </w:p>
          <w:p w:rsidR="00DE382F" w:rsidRDefault="00922D68">
            <w:pPr>
              <w:rPr>
                <w:rFonts w:ascii="Calibri" w:hAnsi="Calibri"/>
                <w:sz w:val="12"/>
                <w:szCs w:val="16"/>
              </w:rPr>
            </w:pPr>
            <w:r>
              <w:rPr>
                <w:rFonts w:ascii="Calibri" w:hAnsi="Calibri"/>
                <w:sz w:val="12"/>
                <w:szCs w:val="16"/>
              </w:rPr>
              <w:t>Work is exceptionally coherent, very fluent and is presented professionally.</w:t>
            </w:r>
          </w:p>
        </w:tc>
      </w:tr>
    </w:tbl>
    <w:p w:rsidR="00DE382F" w:rsidRDefault="00DE382F">
      <w:pPr>
        <w:rPr>
          <w:rFonts w:ascii="Calibri" w:hAnsi="Calibri"/>
          <w:sz w:val="18"/>
          <w:szCs w:val="18"/>
        </w:rPr>
      </w:pPr>
    </w:p>
    <w:p w:rsidR="00DE382F" w:rsidRDefault="00DE382F">
      <w:pPr>
        <w:jc w:val="both"/>
      </w:pPr>
    </w:p>
    <w:p w:rsidR="00DE382F" w:rsidRDefault="00922D68">
      <w:pPr>
        <w:rPr>
          <w:rFonts w:ascii="Arial" w:hAnsi="Arial"/>
          <w:b/>
          <w:sz w:val="26"/>
        </w:rPr>
      </w:pPr>
      <w:r>
        <w:rPr>
          <w:noProof/>
        </w:rPr>
        <w:lastRenderedPageBreak/>
        <w:drawing>
          <wp:inline distT="0" distB="0" distL="0" distR="0">
            <wp:extent cx="2052320" cy="712470"/>
            <wp:effectExtent l="0" t="0" r="0" b="0"/>
            <wp:docPr id="9"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descr="UWTSD Logo"/>
                    <pic:cNvPicPr>
                      <a:picLocks noChangeAspect="1" noChangeArrowheads="1"/>
                    </pic:cNvPicPr>
                  </pic:nvPicPr>
                  <pic:blipFill>
                    <a:blip r:embed="rId10"/>
                    <a:stretch>
                      <a:fillRect/>
                    </a:stretch>
                  </pic:blipFill>
                  <pic:spPr bwMode="auto">
                    <a:xfrm>
                      <a:off x="0" y="0"/>
                      <a:ext cx="2052320" cy="712470"/>
                    </a:xfrm>
                    <a:prstGeom prst="rect">
                      <a:avLst/>
                    </a:prstGeom>
                  </pic:spPr>
                </pic:pic>
              </a:graphicData>
            </a:graphic>
          </wp:inline>
        </w:drawing>
      </w:r>
      <w:r>
        <w:rPr>
          <w:noProof/>
        </w:rPr>
        <mc:AlternateContent>
          <mc:Choice Requires="wps">
            <w:drawing>
              <wp:anchor distT="0" distB="0" distL="114300" distR="114300" simplePos="0" relativeHeight="3" behindDoc="0" locked="0" layoutInCell="1" allowOverlap="1">
                <wp:simplePos x="0" y="0"/>
                <wp:positionH relativeFrom="column">
                  <wp:posOffset>3389630</wp:posOffset>
                </wp:positionH>
                <wp:positionV relativeFrom="paragraph">
                  <wp:posOffset>-311150</wp:posOffset>
                </wp:positionV>
                <wp:extent cx="3245485" cy="450850"/>
                <wp:effectExtent l="0" t="0" r="0" b="0"/>
                <wp:wrapNone/>
                <wp:docPr id="7" name="Text Box 5"/>
                <wp:cNvGraphicFramePr/>
                <a:graphic xmlns:a="http://schemas.openxmlformats.org/drawingml/2006/main">
                  <a:graphicData uri="http://schemas.microsoft.com/office/word/2010/wordprocessingShape">
                    <wps:wsp>
                      <wps:cNvSpPr/>
                      <wps:spPr>
                        <a:xfrm>
                          <a:off x="0" y="0"/>
                          <a:ext cx="3244680" cy="45036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0E19F4" w:rsidRDefault="000E19F4">
                            <w:pPr>
                              <w:pStyle w:val="FrameContents"/>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0E19F4" w:rsidRDefault="000E19F4">
                            <w:pPr>
                              <w:pStyle w:val="FrameContents"/>
                              <w:jc w:val="right"/>
                              <w:rPr>
                                <w:rFonts w:ascii="Arial" w:hAnsi="Arial" w:cs="Arial"/>
                                <w:sz w:val="22"/>
                                <w:szCs w:val="22"/>
                              </w:rPr>
                            </w:pPr>
                            <w:r>
                              <w:rPr>
                                <w:rFonts w:ascii="Arial" w:hAnsi="Arial" w:cs="Arial"/>
                                <w:sz w:val="22"/>
                                <w:szCs w:val="22"/>
                              </w:rPr>
                              <w:t>Faculty of Applied Design and Engineering</w:t>
                            </w:r>
                          </w:p>
                          <w:p w:rsidR="000E19F4" w:rsidRDefault="000E19F4">
                            <w:pPr>
                              <w:pStyle w:val="FrameContents"/>
                              <w:jc w:val="right"/>
                            </w:pPr>
                          </w:p>
                        </w:txbxContent>
                      </wps:txbx>
                      <wps:bodyPr>
                        <a:noAutofit/>
                      </wps:bodyPr>
                    </wps:wsp>
                  </a:graphicData>
                </a:graphic>
              </wp:anchor>
            </w:drawing>
          </mc:Choice>
          <mc:Fallback>
            <w:pict>
              <v:rect id="Text Box 5" o:spid="_x0000_s1027" style="position:absolute;margin-left:266.9pt;margin-top:-24.5pt;width:255.55pt;height:35.5pt;z-index: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" stroked="f">
                <v:textbox>
                  <w:txbxContent>
                    <w:p w:rsidR="000E19F4" w:rsidRDefault="000E19F4">
                      <w:pPr>
                        <w:pStyle w:val="FrameContents"/>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0E19F4" w:rsidRDefault="000E19F4">
                      <w:pPr>
                        <w:pStyle w:val="FrameContents"/>
                        <w:jc w:val="right"/>
                        <w:rPr>
                          <w:rFonts w:ascii="Arial" w:hAnsi="Arial" w:cs="Arial"/>
                          <w:sz w:val="22"/>
                          <w:szCs w:val="22"/>
                        </w:rPr>
                      </w:pPr>
                      <w:r>
                        <w:rPr>
                          <w:rFonts w:ascii="Arial" w:hAnsi="Arial" w:cs="Arial"/>
                          <w:sz w:val="22"/>
                          <w:szCs w:val="22"/>
                        </w:rPr>
                        <w:t>Faculty of Applied Design and Engineering</w:t>
                      </w:r>
                    </w:p>
                    <w:p w:rsidR="000E19F4" w:rsidRDefault="000E19F4">
                      <w:pPr>
                        <w:pStyle w:val="FrameContents"/>
                        <w:jc w:val="right"/>
                      </w:pPr>
                    </w:p>
                  </w:txbxContent>
                </v:textbox>
              </v:rect>
            </w:pict>
          </mc:Fallback>
        </mc:AlternateContent>
      </w:r>
    </w:p>
    <w:p w:rsidR="00DE382F" w:rsidRDefault="00922D68">
      <w:pPr>
        <w:jc w:val="center"/>
        <w:rPr>
          <w:i/>
          <w:sz w:val="36"/>
          <w:szCs w:val="36"/>
        </w:rPr>
      </w:pPr>
      <w:r>
        <w:rPr>
          <w:i/>
          <w:sz w:val="36"/>
          <w:szCs w:val="36"/>
          <w:lang w:val="cy-GB"/>
        </w:rPr>
        <w:t>Taflen Cyflwyno Aseiniad</w:t>
      </w:r>
      <w:r>
        <w:rPr>
          <w:i/>
          <w:sz w:val="36"/>
          <w:szCs w:val="36"/>
        </w:rPr>
        <w:t xml:space="preserve"> </w:t>
      </w:r>
    </w:p>
    <w:p w:rsidR="00DE382F" w:rsidRDefault="00922D68">
      <w:pPr>
        <w:jc w:val="center"/>
        <w:rPr>
          <w:b/>
          <w:sz w:val="36"/>
          <w:szCs w:val="36"/>
        </w:rPr>
      </w:pPr>
      <w:r>
        <w:rPr>
          <w:b/>
          <w:sz w:val="36"/>
          <w:szCs w:val="36"/>
        </w:rPr>
        <w:t>Assignment Hand in Sheet (for paper submissions only)</w:t>
      </w:r>
    </w:p>
    <w:p w:rsidR="00DE382F" w:rsidRDefault="00DE382F"/>
    <w:tbl>
      <w:tblPr>
        <w:tblW w:w="10728" w:type="dxa"/>
        <w:tblInd w:w="-119"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left w:w="-13" w:type="dxa"/>
        </w:tblCellMar>
        <w:tblLook w:val="01E0" w:firstRow="1" w:lastRow="1" w:firstColumn="1" w:lastColumn="1" w:noHBand="0" w:noVBand="0"/>
      </w:tblPr>
      <w:tblGrid>
        <w:gridCol w:w="2116"/>
        <w:gridCol w:w="4090"/>
        <w:gridCol w:w="1950"/>
        <w:gridCol w:w="1317"/>
        <w:gridCol w:w="1255"/>
      </w:tblGrid>
      <w:tr w:rsidR="00DE382F">
        <w:trPr>
          <w:trHeight w:val="442"/>
        </w:trPr>
        <w:tc>
          <w:tcPr>
            <w:tcW w:w="10727" w:type="dxa"/>
            <w:gridSpan w:val="5"/>
            <w:tcBorders>
              <w:top w:val="double" w:sz="4" w:space="0" w:color="00000A"/>
              <w:left w:val="double" w:sz="4" w:space="0" w:color="00000A"/>
              <w:bottom w:val="double" w:sz="4" w:space="0" w:color="00000A"/>
              <w:right w:val="single" w:sz="4" w:space="0" w:color="00000A"/>
            </w:tcBorders>
            <w:shd w:val="clear" w:color="auto" w:fill="D9D9D9"/>
            <w:tcMar>
              <w:left w:w="-13" w:type="dxa"/>
            </w:tcMar>
          </w:tcPr>
          <w:p w:rsidR="00DE382F" w:rsidRDefault="00922D68">
            <w:pPr>
              <w:jc w:val="center"/>
              <w:rPr>
                <w:i/>
                <w:sz w:val="24"/>
                <w:szCs w:val="24"/>
              </w:rPr>
            </w:pPr>
            <w:r>
              <w:rPr>
                <w:i/>
                <w:sz w:val="24"/>
                <w:szCs w:val="24"/>
                <w:lang w:val="cy-GB"/>
              </w:rPr>
              <w:t>MANYLION Y MYFYRIWR</w:t>
            </w:r>
            <w:r>
              <w:rPr>
                <w:i/>
                <w:sz w:val="24"/>
                <w:szCs w:val="24"/>
              </w:rPr>
              <w:t xml:space="preserve"> </w:t>
            </w:r>
          </w:p>
          <w:p w:rsidR="00DE382F" w:rsidRDefault="00922D68">
            <w:pPr>
              <w:jc w:val="center"/>
              <w:rPr>
                <w:b/>
                <w:sz w:val="24"/>
                <w:szCs w:val="24"/>
              </w:rPr>
            </w:pPr>
            <w:r>
              <w:rPr>
                <w:b/>
                <w:sz w:val="24"/>
                <w:szCs w:val="24"/>
              </w:rPr>
              <w:t>STUDENT’S DETAILS</w:t>
            </w:r>
          </w:p>
        </w:tc>
      </w:tr>
      <w:tr w:rsidR="00DE382F">
        <w:trPr>
          <w:trHeight w:val="731"/>
        </w:trPr>
        <w:tc>
          <w:tcPr>
            <w:tcW w:w="2115" w:type="dxa"/>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DE382F">
            <w:pPr>
              <w:rPr>
                <w:b/>
                <w:lang w:val="cy-GB"/>
              </w:rPr>
            </w:pPr>
          </w:p>
          <w:p w:rsidR="00DE382F" w:rsidRDefault="00922D68">
            <w:pPr>
              <w:rPr>
                <w:b/>
                <w:lang w:val="cy-GB"/>
              </w:rPr>
            </w:pPr>
            <w:r>
              <w:rPr>
                <w:i/>
                <w:lang w:val="cy-GB"/>
              </w:rPr>
              <w:t>ENW</w:t>
            </w:r>
            <w:r>
              <w:rPr>
                <w:b/>
                <w:lang w:val="cy-GB"/>
              </w:rPr>
              <w:t>:</w:t>
            </w:r>
          </w:p>
          <w:p w:rsidR="00DE382F" w:rsidRDefault="00922D68">
            <w:pPr>
              <w:rPr>
                <w:b/>
              </w:rPr>
            </w:pPr>
            <w:r>
              <w:rPr>
                <w:b/>
              </w:rPr>
              <w:t>NAME:</w:t>
            </w:r>
          </w:p>
        </w:tc>
        <w:tc>
          <w:tcPr>
            <w:tcW w:w="4090" w:type="dxa"/>
            <w:tcBorders>
              <w:top w:val="double" w:sz="4" w:space="0" w:color="00000A"/>
              <w:left w:val="double" w:sz="4" w:space="0" w:color="00000A"/>
              <w:bottom w:val="double" w:sz="4" w:space="0" w:color="00000A"/>
              <w:right w:val="single" w:sz="4" w:space="0" w:color="00000A"/>
            </w:tcBorders>
            <w:shd w:val="clear" w:color="auto" w:fill="auto"/>
            <w:tcMar>
              <w:left w:w="-13" w:type="dxa"/>
            </w:tcMar>
          </w:tcPr>
          <w:p w:rsidR="00DE382F" w:rsidRDefault="00DE382F"/>
        </w:tc>
        <w:tc>
          <w:tcPr>
            <w:tcW w:w="1950" w:type="dxa"/>
            <w:tcBorders>
              <w:top w:val="double" w:sz="4" w:space="0" w:color="00000A"/>
              <w:left w:val="single" w:sz="4" w:space="0" w:color="00000A"/>
              <w:bottom w:val="double" w:sz="4" w:space="0" w:color="00000A"/>
              <w:right w:val="single" w:sz="4" w:space="0" w:color="00000A"/>
            </w:tcBorders>
            <w:shd w:val="clear" w:color="auto" w:fill="D9D9D9"/>
            <w:tcMar>
              <w:left w:w="77" w:type="dxa"/>
            </w:tcMar>
          </w:tcPr>
          <w:p w:rsidR="00DE382F" w:rsidRDefault="00922D68">
            <w:pPr>
              <w:jc w:val="center"/>
              <w:rPr>
                <w:lang w:val="cy-GB"/>
              </w:rPr>
            </w:pPr>
            <w:r>
              <w:rPr>
                <w:i/>
                <w:lang w:val="cy-GB"/>
              </w:rPr>
              <w:t xml:space="preserve">RHIF </w:t>
            </w:r>
            <w:r>
              <w:rPr>
                <w:i/>
                <w:lang w:val="cy-GB"/>
              </w:rPr>
              <w:br/>
              <w:t>P Y MYFYRIWR</w:t>
            </w:r>
            <w:r>
              <w:rPr>
                <w:lang w:val="cy-GB"/>
              </w:rPr>
              <w:t>:</w:t>
            </w:r>
          </w:p>
          <w:p w:rsidR="00DE382F" w:rsidRDefault="00922D68">
            <w:pPr>
              <w:jc w:val="center"/>
              <w:rPr>
                <w:b/>
              </w:rPr>
            </w:pPr>
            <w:r>
              <w:rPr>
                <w:b/>
              </w:rPr>
              <w:t>STUDENT</w:t>
            </w:r>
          </w:p>
          <w:p w:rsidR="00DE382F" w:rsidRDefault="00922D68">
            <w:pPr>
              <w:jc w:val="center"/>
            </w:pPr>
            <w:r>
              <w:rPr>
                <w:b/>
              </w:rPr>
              <w:t>P NUMBER:</w:t>
            </w:r>
          </w:p>
        </w:tc>
        <w:tc>
          <w:tcPr>
            <w:tcW w:w="2572" w:type="dxa"/>
            <w:gridSpan w:val="2"/>
            <w:tcBorders>
              <w:top w:val="double" w:sz="4" w:space="0" w:color="00000A"/>
              <w:left w:val="single" w:sz="4" w:space="0" w:color="00000A"/>
              <w:bottom w:val="double" w:sz="4" w:space="0" w:color="00000A"/>
              <w:right w:val="double" w:sz="4" w:space="0" w:color="00000A"/>
            </w:tcBorders>
            <w:shd w:val="clear" w:color="auto" w:fill="auto"/>
            <w:tcMar>
              <w:left w:w="77" w:type="dxa"/>
            </w:tcMar>
            <w:vAlign w:val="center"/>
          </w:tcPr>
          <w:p w:rsidR="00DE382F" w:rsidRDefault="00922D68">
            <w:r>
              <w:rPr>
                <w:sz w:val="36"/>
              </w:rPr>
              <w:t>P</w:t>
            </w:r>
          </w:p>
        </w:tc>
      </w:tr>
      <w:tr w:rsidR="00DE382F">
        <w:trPr>
          <w:trHeight w:val="753"/>
        </w:trPr>
        <w:tc>
          <w:tcPr>
            <w:tcW w:w="2115" w:type="dxa"/>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DE382F">
            <w:pPr>
              <w:rPr>
                <w:b/>
              </w:rPr>
            </w:pPr>
          </w:p>
          <w:p w:rsidR="00DE382F" w:rsidRDefault="00922D68">
            <w:pPr>
              <w:rPr>
                <w:b/>
              </w:rPr>
            </w:pPr>
            <w:r>
              <w:rPr>
                <w:i/>
                <w:lang w:val="cy-GB"/>
              </w:rPr>
              <w:t>CWRS</w:t>
            </w:r>
            <w:r>
              <w:rPr>
                <w:b/>
                <w:lang w:val="cy-GB"/>
              </w:rPr>
              <w:t>:</w:t>
            </w:r>
          </w:p>
          <w:p w:rsidR="00DE382F" w:rsidRDefault="00922D68">
            <w:pPr>
              <w:rPr>
                <w:b/>
              </w:rPr>
            </w:pPr>
            <w:r>
              <w:rPr>
                <w:b/>
              </w:rPr>
              <w:t>COURSE:</w:t>
            </w:r>
          </w:p>
        </w:tc>
        <w:tc>
          <w:tcPr>
            <w:tcW w:w="6040" w:type="dxa"/>
            <w:gridSpan w:val="2"/>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922D68">
            <w:pPr>
              <w:jc w:val="center"/>
              <w:rPr>
                <w:sz w:val="16"/>
                <w:szCs w:val="16"/>
              </w:rPr>
            </w:pPr>
            <w:r>
              <w:t>Foundation Year/HNC/HND/</w:t>
            </w:r>
            <w:proofErr w:type="spellStart"/>
            <w:r>
              <w:t>FdSc</w:t>
            </w:r>
            <w:proofErr w:type="spellEnd"/>
            <w:r>
              <w:t>/BEng/BSc/MEng/</w:t>
            </w:r>
            <w:proofErr w:type="spellStart"/>
            <w:r>
              <w:t>MComp</w:t>
            </w:r>
            <w:proofErr w:type="spellEnd"/>
            <w:r>
              <w:t>/MSc *</w:t>
            </w:r>
            <w:r>
              <w:rPr>
                <w:bCs/>
                <w:i/>
                <w:sz w:val="16"/>
                <w:szCs w:val="16"/>
                <w:lang w:val="cy-GB" w:eastAsia="cy-GB"/>
              </w:rPr>
              <w:t xml:space="preserve"> dileer fel y bo'n berthnasol</w:t>
            </w:r>
            <w:r>
              <w:rPr>
                <w:sz w:val="16"/>
                <w:szCs w:val="16"/>
              </w:rPr>
              <w:t xml:space="preserve"> / delete as appropriate</w:t>
            </w:r>
          </w:p>
          <w:p w:rsidR="00DE382F" w:rsidRDefault="00DE382F"/>
        </w:tc>
        <w:tc>
          <w:tcPr>
            <w:tcW w:w="1317" w:type="dxa"/>
            <w:tcBorders>
              <w:top w:val="double" w:sz="4" w:space="0" w:color="00000A"/>
              <w:left w:val="double" w:sz="4" w:space="0" w:color="00000A"/>
              <w:bottom w:val="double" w:sz="4" w:space="0" w:color="00000A"/>
              <w:right w:val="single" w:sz="4" w:space="0" w:color="00000A"/>
            </w:tcBorders>
            <w:shd w:val="clear" w:color="auto" w:fill="D9D9D9"/>
            <w:tcMar>
              <w:left w:w="-13" w:type="dxa"/>
            </w:tcMar>
            <w:vAlign w:val="center"/>
          </w:tcPr>
          <w:p w:rsidR="00DE382F" w:rsidRDefault="00922D68">
            <w:pPr>
              <w:rPr>
                <w:i/>
                <w:highlight w:val="lightGray"/>
                <w:lang w:val="cy-GB"/>
              </w:rPr>
            </w:pPr>
            <w:r>
              <w:rPr>
                <w:i/>
                <w:shd w:val="clear" w:color="auto" w:fill="D9D9D9"/>
                <w:lang w:val="cy-GB"/>
              </w:rPr>
              <w:t>LEFEL Y CWRS:</w:t>
            </w:r>
          </w:p>
          <w:p w:rsidR="00DE382F" w:rsidRDefault="00922D68">
            <w:pPr>
              <w:rPr>
                <w:b/>
              </w:rPr>
            </w:pPr>
            <w:r>
              <w:rPr>
                <w:b/>
                <w:shd w:val="clear" w:color="auto" w:fill="D9D9D9"/>
              </w:rPr>
              <w:t>LEVEL OF COURSE:</w:t>
            </w:r>
          </w:p>
        </w:tc>
        <w:tc>
          <w:tcPr>
            <w:tcW w:w="1255" w:type="dxa"/>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DE382F"/>
        </w:tc>
      </w:tr>
      <w:tr w:rsidR="00DE382F">
        <w:trPr>
          <w:trHeight w:val="537"/>
        </w:trPr>
        <w:tc>
          <w:tcPr>
            <w:tcW w:w="2115" w:type="dxa"/>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922D68">
            <w:pPr>
              <w:rPr>
                <w:b/>
                <w:i/>
                <w:lang w:val="cy-GB"/>
              </w:rPr>
            </w:pPr>
            <w:r>
              <w:rPr>
                <w:i/>
                <w:lang w:val="cy-GB"/>
              </w:rPr>
              <w:t>MODIWL</w:t>
            </w:r>
            <w:r>
              <w:rPr>
                <w:b/>
                <w:i/>
                <w:lang w:val="cy-GB"/>
              </w:rPr>
              <w:t>:</w:t>
            </w:r>
          </w:p>
          <w:p w:rsidR="00DE382F" w:rsidRDefault="00922D68">
            <w:pPr>
              <w:rPr>
                <w:b/>
              </w:rPr>
            </w:pPr>
            <w:r>
              <w:rPr>
                <w:b/>
              </w:rPr>
              <w:t>MODULE:</w:t>
            </w:r>
          </w:p>
        </w:tc>
        <w:tc>
          <w:tcPr>
            <w:tcW w:w="8612" w:type="dxa"/>
            <w:gridSpan w:val="4"/>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DE382F"/>
        </w:tc>
      </w:tr>
      <w:tr w:rsidR="00DE382F">
        <w:trPr>
          <w:trHeight w:val="537"/>
        </w:trPr>
        <w:tc>
          <w:tcPr>
            <w:tcW w:w="2115" w:type="dxa"/>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922D68">
            <w:pPr>
              <w:rPr>
                <w:b/>
                <w:i/>
                <w:lang w:val="cy-GB"/>
              </w:rPr>
            </w:pPr>
            <w:r>
              <w:rPr>
                <w:i/>
                <w:lang w:val="cy-GB"/>
              </w:rPr>
              <w:t>TEITL YR ASEINIAD</w:t>
            </w:r>
            <w:r>
              <w:rPr>
                <w:b/>
                <w:i/>
                <w:lang w:val="cy-GB"/>
              </w:rPr>
              <w:t>:</w:t>
            </w:r>
          </w:p>
          <w:p w:rsidR="00DE382F" w:rsidRDefault="00922D68">
            <w:pPr>
              <w:rPr>
                <w:b/>
              </w:rPr>
            </w:pPr>
            <w:r>
              <w:rPr>
                <w:b/>
              </w:rPr>
              <w:t>ASSIGNMENT</w:t>
            </w:r>
          </w:p>
          <w:p w:rsidR="00DE382F" w:rsidRDefault="00922D68">
            <w:pPr>
              <w:rPr>
                <w:b/>
              </w:rPr>
            </w:pPr>
            <w:r>
              <w:rPr>
                <w:b/>
              </w:rPr>
              <w:t>TITLE:</w:t>
            </w:r>
          </w:p>
        </w:tc>
        <w:tc>
          <w:tcPr>
            <w:tcW w:w="8612" w:type="dxa"/>
            <w:gridSpan w:val="4"/>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DE382F"/>
        </w:tc>
      </w:tr>
      <w:tr w:rsidR="00DE382F">
        <w:trPr>
          <w:trHeight w:val="674"/>
        </w:trPr>
        <w:tc>
          <w:tcPr>
            <w:tcW w:w="2115" w:type="dxa"/>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922D68">
            <w:pPr>
              <w:rPr>
                <w:b/>
                <w:i/>
                <w:lang w:val="cy-GB"/>
              </w:rPr>
            </w:pPr>
            <w:r>
              <w:rPr>
                <w:i/>
                <w:lang w:val="cy-GB"/>
              </w:rPr>
              <w:t>DARLITHIWR/WYR</w:t>
            </w:r>
            <w:r>
              <w:rPr>
                <w:b/>
                <w:i/>
                <w:lang w:val="cy-GB"/>
              </w:rPr>
              <w:t>:</w:t>
            </w:r>
          </w:p>
          <w:p w:rsidR="00DE382F" w:rsidRDefault="00922D68">
            <w:pPr>
              <w:rPr>
                <w:b/>
              </w:rPr>
            </w:pPr>
            <w:r>
              <w:rPr>
                <w:b/>
              </w:rPr>
              <w:t>LECTURER/S:</w:t>
            </w:r>
          </w:p>
        </w:tc>
        <w:tc>
          <w:tcPr>
            <w:tcW w:w="6040" w:type="dxa"/>
            <w:gridSpan w:val="2"/>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DE382F"/>
        </w:tc>
        <w:tc>
          <w:tcPr>
            <w:tcW w:w="1317" w:type="dxa"/>
            <w:tcBorders>
              <w:top w:val="double" w:sz="4" w:space="0" w:color="00000A"/>
              <w:left w:val="double" w:sz="4" w:space="0" w:color="00000A"/>
              <w:bottom w:val="double" w:sz="4" w:space="0" w:color="00000A"/>
              <w:right w:val="single" w:sz="4" w:space="0" w:color="00000A"/>
            </w:tcBorders>
            <w:shd w:val="clear" w:color="auto" w:fill="D9D9D9"/>
            <w:tcMar>
              <w:left w:w="-13" w:type="dxa"/>
            </w:tcMar>
          </w:tcPr>
          <w:p w:rsidR="00DE382F" w:rsidRDefault="00922D68">
            <w:r>
              <w:rPr>
                <w:i/>
                <w:lang w:val="cy-GB"/>
              </w:rPr>
              <w:t>DYDDIAD:</w:t>
            </w:r>
            <w:r>
              <w:t xml:space="preserve"> </w:t>
            </w:r>
            <w:r>
              <w:rPr>
                <w:b/>
              </w:rPr>
              <w:t>DATE</w:t>
            </w:r>
            <w:r>
              <w:t>:</w:t>
            </w:r>
          </w:p>
        </w:tc>
        <w:tc>
          <w:tcPr>
            <w:tcW w:w="1255" w:type="dxa"/>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DE382F"/>
        </w:tc>
      </w:tr>
      <w:tr w:rsidR="00DE382F">
        <w:trPr>
          <w:trHeight w:val="906"/>
        </w:trPr>
        <w:tc>
          <w:tcPr>
            <w:tcW w:w="10727" w:type="dxa"/>
            <w:gridSpan w:val="5"/>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DE382F">
            <w:pPr>
              <w:jc w:val="center"/>
              <w:rPr>
                <w:i/>
                <w:lang w:val="cy-GB"/>
              </w:rPr>
            </w:pPr>
          </w:p>
          <w:p w:rsidR="00DE382F" w:rsidRDefault="00922D68">
            <w:pPr>
              <w:jc w:val="center"/>
              <w:rPr>
                <w:i/>
                <w:lang w:val="cy-GB"/>
              </w:rPr>
            </w:pPr>
            <w:r>
              <w:rPr>
                <w:i/>
                <w:lang w:val="cy-GB"/>
              </w:rPr>
              <w:t xml:space="preserve">Staff Llyfrgell YN UNIG / </w:t>
            </w:r>
            <w:r>
              <w:rPr>
                <w:b/>
              </w:rPr>
              <w:t>Library Staff ONLY</w:t>
            </w:r>
          </w:p>
          <w:p w:rsidR="00DE382F" w:rsidRDefault="00DE382F"/>
          <w:p w:rsidR="00DE382F" w:rsidRDefault="00922D68">
            <w:r>
              <w:rPr>
                <w:i/>
                <w:lang w:val="cy-GB"/>
              </w:rPr>
              <w:t>Derbyniwyd gan</w:t>
            </w:r>
            <w:r>
              <w:t xml:space="preserve"> / Accepted by: _______  </w:t>
            </w:r>
            <w:r>
              <w:rPr>
                <w:i/>
                <w:lang w:val="cy-GB"/>
              </w:rPr>
              <w:t xml:space="preserve">Dyddiad Cyflwyno: </w:t>
            </w:r>
            <w:r>
              <w:t xml:space="preserve">Date Submitted: ________________________ </w:t>
            </w:r>
            <w:r>
              <w:rPr>
                <w:i/>
                <w:lang w:val="cy-GB"/>
              </w:rPr>
              <w:t>Amser</w:t>
            </w:r>
            <w:r>
              <w:t xml:space="preserve"> / Time: _____</w:t>
            </w:r>
          </w:p>
          <w:p w:rsidR="00DE382F" w:rsidRDefault="00DE382F"/>
        </w:tc>
      </w:tr>
    </w:tbl>
    <w:p w:rsidR="00DE382F" w:rsidRDefault="00DE382F"/>
    <w:p w:rsidR="00DE382F" w:rsidRDefault="00922D68">
      <w:r>
        <w:t>----------------------------------------------------------------------------------------------------------------------------------------------------------</w:t>
      </w:r>
    </w:p>
    <w:p w:rsidR="00DE382F" w:rsidRDefault="00DE382F"/>
    <w:tbl>
      <w:tblPr>
        <w:tblW w:w="10731" w:type="dxa"/>
        <w:tblInd w:w="-119"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left w:w="-13" w:type="dxa"/>
        </w:tblCellMar>
        <w:tblLook w:val="01E0" w:firstRow="1" w:lastRow="1" w:firstColumn="1" w:lastColumn="1" w:noHBand="0" w:noVBand="0"/>
      </w:tblPr>
      <w:tblGrid>
        <w:gridCol w:w="2112"/>
        <w:gridCol w:w="4945"/>
        <w:gridCol w:w="1084"/>
        <w:gridCol w:w="763"/>
        <w:gridCol w:w="592"/>
        <w:gridCol w:w="1235"/>
      </w:tblGrid>
      <w:tr w:rsidR="00DE382F">
        <w:trPr>
          <w:trHeight w:val="473"/>
        </w:trPr>
        <w:tc>
          <w:tcPr>
            <w:tcW w:w="10730" w:type="dxa"/>
            <w:gridSpan w:val="6"/>
            <w:tcBorders>
              <w:top w:val="double" w:sz="4" w:space="0" w:color="00000A"/>
              <w:left w:val="double" w:sz="4" w:space="0" w:color="00000A"/>
              <w:bottom w:val="double" w:sz="4" w:space="0" w:color="00000A"/>
              <w:right w:val="single" w:sz="4" w:space="0" w:color="00000A"/>
            </w:tcBorders>
            <w:shd w:val="clear" w:color="auto" w:fill="D9D9D9"/>
            <w:tcMar>
              <w:left w:w="-13" w:type="dxa"/>
            </w:tcMar>
          </w:tcPr>
          <w:p w:rsidR="00DE382F" w:rsidRDefault="00922D68">
            <w:pPr>
              <w:jc w:val="center"/>
              <w:rPr>
                <w:sz w:val="24"/>
                <w:szCs w:val="24"/>
              </w:rPr>
            </w:pPr>
            <w:r>
              <w:rPr>
                <w:bCs/>
                <w:sz w:val="24"/>
                <w:szCs w:val="24"/>
                <w:lang w:val="cy-GB" w:eastAsia="cy-GB"/>
              </w:rPr>
              <w:t>DERBYNNEB</w:t>
            </w:r>
            <w:r>
              <w:rPr>
                <w:sz w:val="24"/>
                <w:szCs w:val="24"/>
              </w:rPr>
              <w:t xml:space="preserve"> / </w:t>
            </w:r>
            <w:r>
              <w:rPr>
                <w:b/>
                <w:sz w:val="24"/>
                <w:szCs w:val="24"/>
              </w:rPr>
              <w:t>RECEIPT</w:t>
            </w:r>
          </w:p>
        </w:tc>
      </w:tr>
      <w:tr w:rsidR="00DE382F">
        <w:trPr>
          <w:trHeight w:val="783"/>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DE382F"/>
          <w:p w:rsidR="00DE382F" w:rsidRDefault="00922D68">
            <w:r>
              <w:rPr>
                <w:lang w:val="cy-GB"/>
              </w:rPr>
              <w:t xml:space="preserve">ENW / </w:t>
            </w:r>
            <w:r>
              <w:rPr>
                <w:b/>
              </w:rPr>
              <w:t>NAME</w:t>
            </w:r>
            <w:r>
              <w:t>:</w:t>
            </w:r>
          </w:p>
        </w:tc>
        <w:tc>
          <w:tcPr>
            <w:tcW w:w="4945" w:type="dxa"/>
            <w:tcBorders>
              <w:top w:val="double" w:sz="4" w:space="0" w:color="00000A"/>
              <w:left w:val="double" w:sz="4" w:space="0" w:color="00000A"/>
              <w:bottom w:val="double" w:sz="4" w:space="0" w:color="00000A"/>
              <w:right w:val="single" w:sz="4" w:space="0" w:color="00000A"/>
            </w:tcBorders>
            <w:shd w:val="clear" w:color="auto" w:fill="auto"/>
            <w:tcMar>
              <w:left w:w="-13" w:type="dxa"/>
            </w:tcMar>
          </w:tcPr>
          <w:p w:rsidR="00DE382F" w:rsidRDefault="00DE382F"/>
        </w:tc>
        <w:tc>
          <w:tcPr>
            <w:tcW w:w="1847" w:type="dxa"/>
            <w:gridSpan w:val="2"/>
            <w:tcBorders>
              <w:top w:val="double" w:sz="4" w:space="0" w:color="00000A"/>
              <w:left w:val="single" w:sz="4" w:space="0" w:color="00000A"/>
              <w:bottom w:val="double" w:sz="4" w:space="0" w:color="00000A"/>
              <w:right w:val="single" w:sz="4" w:space="0" w:color="00000A"/>
            </w:tcBorders>
            <w:shd w:val="clear" w:color="auto" w:fill="D9D9D9"/>
            <w:tcMar>
              <w:left w:w="77" w:type="dxa"/>
            </w:tcMar>
          </w:tcPr>
          <w:p w:rsidR="00DE382F" w:rsidRDefault="00922D68">
            <w:pPr>
              <w:jc w:val="center"/>
              <w:rPr>
                <w:b/>
              </w:rPr>
            </w:pPr>
            <w:r>
              <w:rPr>
                <w:i/>
                <w:lang w:val="cy-GB"/>
              </w:rPr>
              <w:t>RHIF</w:t>
            </w:r>
            <w:r>
              <w:rPr>
                <w:i/>
                <w:lang w:val="cy-GB"/>
              </w:rPr>
              <w:br/>
              <w:t>P Y MYFYRIWR:</w:t>
            </w:r>
            <w:r>
              <w:t xml:space="preserve"> </w:t>
            </w:r>
            <w:r>
              <w:rPr>
                <w:b/>
              </w:rPr>
              <w:t>STUDENT</w:t>
            </w:r>
          </w:p>
          <w:p w:rsidR="00DE382F" w:rsidRDefault="00922D68">
            <w:pPr>
              <w:jc w:val="center"/>
            </w:pPr>
            <w:r>
              <w:rPr>
                <w:b/>
              </w:rPr>
              <w:t>P NUMBER</w:t>
            </w:r>
            <w:r>
              <w:t>:</w:t>
            </w:r>
          </w:p>
        </w:tc>
        <w:tc>
          <w:tcPr>
            <w:tcW w:w="1827" w:type="dxa"/>
            <w:gridSpan w:val="2"/>
            <w:tcBorders>
              <w:top w:val="double" w:sz="4" w:space="0" w:color="00000A"/>
              <w:left w:val="single" w:sz="4" w:space="0" w:color="00000A"/>
              <w:bottom w:val="double" w:sz="4" w:space="0" w:color="00000A"/>
              <w:right w:val="double" w:sz="4" w:space="0" w:color="00000A"/>
            </w:tcBorders>
            <w:shd w:val="clear" w:color="auto" w:fill="auto"/>
            <w:tcMar>
              <w:left w:w="77" w:type="dxa"/>
            </w:tcMar>
            <w:vAlign w:val="center"/>
          </w:tcPr>
          <w:p w:rsidR="00DE382F" w:rsidRDefault="00922D68">
            <w:r>
              <w:rPr>
                <w:sz w:val="36"/>
              </w:rPr>
              <w:t>P</w:t>
            </w:r>
          </w:p>
        </w:tc>
      </w:tr>
      <w:tr w:rsidR="00DE382F">
        <w:trPr>
          <w:trHeight w:val="806"/>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DE382F"/>
          <w:p w:rsidR="00DE382F" w:rsidRDefault="00922D68">
            <w:r>
              <w:rPr>
                <w:i/>
                <w:lang w:val="cy-GB"/>
              </w:rPr>
              <w:t>CWRS</w:t>
            </w:r>
            <w:r>
              <w:t xml:space="preserve">  / </w:t>
            </w:r>
            <w:r>
              <w:rPr>
                <w:b/>
              </w:rPr>
              <w:t>COURSE</w:t>
            </w:r>
            <w:r>
              <w:t>:</w:t>
            </w:r>
          </w:p>
        </w:tc>
        <w:tc>
          <w:tcPr>
            <w:tcW w:w="6029" w:type="dxa"/>
            <w:gridSpan w:val="2"/>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922D68">
            <w:pPr>
              <w:jc w:val="center"/>
              <w:rPr>
                <w:sz w:val="16"/>
                <w:szCs w:val="16"/>
              </w:rPr>
            </w:pPr>
            <w:r>
              <w:t>Foundation Year/HNC/HND/</w:t>
            </w:r>
            <w:proofErr w:type="spellStart"/>
            <w:r>
              <w:t>FdSc</w:t>
            </w:r>
            <w:proofErr w:type="spellEnd"/>
            <w:r>
              <w:t>/BEng/BSc/MEng/</w:t>
            </w:r>
            <w:proofErr w:type="spellStart"/>
            <w:r>
              <w:t>MComp</w:t>
            </w:r>
            <w:proofErr w:type="spellEnd"/>
            <w:r>
              <w:t>/MSc *</w:t>
            </w:r>
            <w:r>
              <w:rPr>
                <w:bCs/>
                <w:i/>
                <w:sz w:val="16"/>
                <w:szCs w:val="16"/>
                <w:lang w:val="cy-GB" w:eastAsia="cy-GB"/>
              </w:rPr>
              <w:t xml:space="preserve"> dileer fel y bo'n berthnasol</w:t>
            </w:r>
            <w:r>
              <w:rPr>
                <w:sz w:val="16"/>
                <w:szCs w:val="16"/>
              </w:rPr>
              <w:t xml:space="preserve"> / delete as appropriate</w:t>
            </w:r>
          </w:p>
          <w:p w:rsidR="00DE382F" w:rsidRDefault="00DE382F">
            <w:pPr>
              <w:rPr>
                <w:sz w:val="16"/>
                <w:szCs w:val="16"/>
              </w:rPr>
            </w:pPr>
          </w:p>
          <w:p w:rsidR="00DE382F" w:rsidRDefault="00DE382F">
            <w:pPr>
              <w:rPr>
                <w:sz w:val="16"/>
                <w:szCs w:val="16"/>
              </w:rPr>
            </w:pPr>
          </w:p>
        </w:tc>
        <w:tc>
          <w:tcPr>
            <w:tcW w:w="1355" w:type="dxa"/>
            <w:gridSpan w:val="2"/>
            <w:tcBorders>
              <w:top w:val="double" w:sz="4" w:space="0" w:color="00000A"/>
              <w:left w:val="double" w:sz="4" w:space="0" w:color="00000A"/>
              <w:bottom w:val="double" w:sz="4" w:space="0" w:color="00000A"/>
              <w:right w:val="single" w:sz="4" w:space="0" w:color="00000A"/>
            </w:tcBorders>
            <w:shd w:val="clear" w:color="auto" w:fill="D9D9D9"/>
            <w:tcMar>
              <w:left w:w="-13" w:type="dxa"/>
            </w:tcMar>
          </w:tcPr>
          <w:p w:rsidR="00DE382F" w:rsidRDefault="00922D68">
            <w:r>
              <w:rPr>
                <w:i/>
                <w:shd w:val="clear" w:color="auto" w:fill="D9D9D9"/>
                <w:lang w:val="cy-GB"/>
              </w:rPr>
              <w:t>LEFEL Y CWRS</w:t>
            </w:r>
            <w:r>
              <w:rPr>
                <w:shd w:val="clear" w:color="auto" w:fill="D9D9D9"/>
                <w:lang w:val="cy-GB"/>
              </w:rPr>
              <w:t xml:space="preserve"> / </w:t>
            </w:r>
            <w:r>
              <w:rPr>
                <w:b/>
                <w:shd w:val="clear" w:color="auto" w:fill="D9D9D9"/>
              </w:rPr>
              <w:t>LEVEL OF COURSE</w:t>
            </w:r>
            <w:r>
              <w:rPr>
                <w:shd w:val="clear" w:color="auto" w:fill="D9D9D9"/>
              </w:rPr>
              <w:t>:</w:t>
            </w:r>
          </w:p>
        </w:tc>
        <w:tc>
          <w:tcPr>
            <w:tcW w:w="1235" w:type="dxa"/>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DE382F"/>
        </w:tc>
      </w:tr>
      <w:tr w:rsidR="00DE382F">
        <w:trPr>
          <w:trHeight w:val="575"/>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922D68">
            <w:pPr>
              <w:rPr>
                <w:i/>
                <w:lang w:val="cy-GB"/>
              </w:rPr>
            </w:pPr>
            <w:r>
              <w:rPr>
                <w:i/>
                <w:lang w:val="cy-GB"/>
              </w:rPr>
              <w:t>MODIWL /</w:t>
            </w:r>
          </w:p>
          <w:p w:rsidR="00DE382F" w:rsidRDefault="00922D68">
            <w:r>
              <w:rPr>
                <w:b/>
              </w:rPr>
              <w:t>MODULE</w:t>
            </w:r>
            <w:r>
              <w:t>:</w:t>
            </w:r>
          </w:p>
        </w:tc>
        <w:tc>
          <w:tcPr>
            <w:tcW w:w="8619" w:type="dxa"/>
            <w:gridSpan w:val="5"/>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DE382F"/>
        </w:tc>
      </w:tr>
      <w:tr w:rsidR="00DE382F">
        <w:trPr>
          <w:trHeight w:val="575"/>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922D68">
            <w:pPr>
              <w:rPr>
                <w:i/>
                <w:lang w:val="cy-GB"/>
              </w:rPr>
            </w:pPr>
            <w:r>
              <w:rPr>
                <w:i/>
                <w:lang w:val="cy-GB"/>
              </w:rPr>
              <w:t>TEITL YR ASEINIAD/</w:t>
            </w:r>
          </w:p>
          <w:p w:rsidR="00DE382F" w:rsidRDefault="00922D68">
            <w:pPr>
              <w:rPr>
                <w:b/>
              </w:rPr>
            </w:pPr>
            <w:r>
              <w:rPr>
                <w:b/>
              </w:rPr>
              <w:t>ASSIGNMENT</w:t>
            </w:r>
          </w:p>
          <w:p w:rsidR="00DE382F" w:rsidRDefault="00922D68">
            <w:pPr>
              <w:rPr>
                <w:b/>
              </w:rPr>
            </w:pPr>
            <w:r>
              <w:rPr>
                <w:b/>
              </w:rPr>
              <w:t>TITLE:</w:t>
            </w:r>
          </w:p>
          <w:p w:rsidR="00DE382F" w:rsidRDefault="00DE382F"/>
        </w:tc>
        <w:tc>
          <w:tcPr>
            <w:tcW w:w="8619" w:type="dxa"/>
            <w:gridSpan w:val="5"/>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DE382F"/>
        </w:tc>
      </w:tr>
      <w:tr w:rsidR="00DE382F">
        <w:trPr>
          <w:trHeight w:val="722"/>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922D68">
            <w:r>
              <w:rPr>
                <w:i/>
                <w:lang w:val="cy-GB"/>
              </w:rPr>
              <w:t>DARLITHIWR/WYR:</w:t>
            </w:r>
          </w:p>
          <w:p w:rsidR="00DE382F" w:rsidRDefault="00922D68">
            <w:r>
              <w:rPr>
                <w:b/>
              </w:rPr>
              <w:t>LECTURER</w:t>
            </w:r>
            <w:r>
              <w:t>/</w:t>
            </w:r>
            <w:r>
              <w:rPr>
                <w:b/>
              </w:rPr>
              <w:t>S:</w:t>
            </w:r>
          </w:p>
        </w:tc>
        <w:tc>
          <w:tcPr>
            <w:tcW w:w="6029" w:type="dxa"/>
            <w:gridSpan w:val="2"/>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DE382F"/>
        </w:tc>
        <w:tc>
          <w:tcPr>
            <w:tcW w:w="1355" w:type="dxa"/>
            <w:gridSpan w:val="2"/>
            <w:tcBorders>
              <w:top w:val="double" w:sz="4" w:space="0" w:color="00000A"/>
              <w:left w:val="double" w:sz="4" w:space="0" w:color="00000A"/>
              <w:bottom w:val="double" w:sz="4" w:space="0" w:color="00000A"/>
              <w:right w:val="single" w:sz="4" w:space="0" w:color="00000A"/>
            </w:tcBorders>
            <w:shd w:val="clear" w:color="auto" w:fill="D9D9D9"/>
            <w:tcMar>
              <w:left w:w="-13" w:type="dxa"/>
            </w:tcMar>
          </w:tcPr>
          <w:p w:rsidR="00DE382F" w:rsidRDefault="00922D68">
            <w:r>
              <w:rPr>
                <w:lang w:val="cy-GB"/>
              </w:rPr>
              <w:t>DYDDIAD /</w:t>
            </w:r>
          </w:p>
          <w:p w:rsidR="00DE382F" w:rsidRDefault="00922D68">
            <w:r>
              <w:rPr>
                <w:b/>
              </w:rPr>
              <w:t>DATE</w:t>
            </w:r>
            <w:r>
              <w:t>:</w:t>
            </w:r>
          </w:p>
        </w:tc>
        <w:tc>
          <w:tcPr>
            <w:tcW w:w="1235" w:type="dxa"/>
            <w:tcBorders>
              <w:top w:val="double" w:sz="4" w:space="0" w:color="00000A"/>
              <w:left w:val="double" w:sz="4" w:space="0" w:color="00000A"/>
              <w:bottom w:val="double" w:sz="4" w:space="0" w:color="00000A"/>
              <w:right w:val="double" w:sz="4" w:space="0" w:color="00000A"/>
            </w:tcBorders>
            <w:shd w:val="clear" w:color="auto" w:fill="auto"/>
            <w:tcMar>
              <w:left w:w="-13" w:type="dxa"/>
            </w:tcMar>
          </w:tcPr>
          <w:p w:rsidR="00DE382F" w:rsidRDefault="00DE382F"/>
        </w:tc>
      </w:tr>
      <w:tr w:rsidR="00DE382F">
        <w:trPr>
          <w:trHeight w:val="894"/>
        </w:trPr>
        <w:tc>
          <w:tcPr>
            <w:tcW w:w="10730" w:type="dxa"/>
            <w:gridSpan w:val="6"/>
            <w:tcBorders>
              <w:top w:val="double" w:sz="4" w:space="0" w:color="00000A"/>
              <w:left w:val="double" w:sz="4" w:space="0" w:color="00000A"/>
              <w:bottom w:val="double" w:sz="4" w:space="0" w:color="00000A"/>
              <w:right w:val="double" w:sz="4" w:space="0" w:color="00000A"/>
            </w:tcBorders>
            <w:shd w:val="clear" w:color="auto" w:fill="D9D9D9"/>
            <w:tcMar>
              <w:left w:w="-13" w:type="dxa"/>
            </w:tcMar>
          </w:tcPr>
          <w:p w:rsidR="00DE382F" w:rsidRDefault="00DE382F">
            <w:pPr>
              <w:jc w:val="center"/>
              <w:rPr>
                <w:i/>
                <w:lang w:val="cy-GB"/>
              </w:rPr>
            </w:pPr>
          </w:p>
          <w:p w:rsidR="00DE382F" w:rsidRDefault="00922D68">
            <w:pPr>
              <w:jc w:val="center"/>
              <w:rPr>
                <w:i/>
                <w:lang w:val="cy-GB"/>
              </w:rPr>
            </w:pPr>
            <w:r>
              <w:rPr>
                <w:i/>
                <w:lang w:val="cy-GB"/>
              </w:rPr>
              <w:t xml:space="preserve">Staff Llyfrgell YN UNIG / </w:t>
            </w:r>
            <w:r>
              <w:rPr>
                <w:b/>
              </w:rPr>
              <w:t>Library Staff ONLY</w:t>
            </w:r>
          </w:p>
          <w:p w:rsidR="00DE382F" w:rsidRDefault="00DE382F"/>
          <w:p w:rsidR="00DE382F" w:rsidRDefault="00922D68">
            <w:r>
              <w:rPr>
                <w:i/>
                <w:lang w:val="cy-GB"/>
              </w:rPr>
              <w:t>Derbyniwyd gan</w:t>
            </w:r>
            <w:r>
              <w:t xml:space="preserve"> / Accepted by: _______  </w:t>
            </w:r>
            <w:r>
              <w:rPr>
                <w:i/>
                <w:lang w:val="cy-GB"/>
              </w:rPr>
              <w:t xml:space="preserve">Dyddiad Cyflwyno: </w:t>
            </w:r>
            <w:r>
              <w:t xml:space="preserve">Date Submitted: ________________________ </w:t>
            </w:r>
            <w:r>
              <w:rPr>
                <w:i/>
                <w:lang w:val="cy-GB"/>
              </w:rPr>
              <w:t>Amser</w:t>
            </w:r>
            <w:r>
              <w:t xml:space="preserve"> / Time: _____</w:t>
            </w:r>
          </w:p>
          <w:p w:rsidR="00DE382F" w:rsidRDefault="00DE382F"/>
        </w:tc>
      </w:tr>
    </w:tbl>
    <w:p w:rsidR="00DE382F" w:rsidRDefault="00DE382F">
      <w:pPr>
        <w:jc w:val="both"/>
      </w:pPr>
    </w:p>
    <w:sectPr w:rsidR="00DE382F">
      <w:footerReference w:type="default" r:id="rId11"/>
      <w:pgSz w:w="11906" w:h="16838"/>
      <w:pgMar w:top="720" w:right="720" w:bottom="763" w:left="720" w:header="0" w:footer="706" w:gutter="0"/>
      <w:cols w:space="720"/>
      <w:formProt w:val="0"/>
      <w:docGrid w:linePitch="312"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138" w:rsidRDefault="00F96138">
      <w:r>
        <w:separator/>
      </w:r>
    </w:p>
  </w:endnote>
  <w:endnote w:type="continuationSeparator" w:id="0">
    <w:p w:rsidR="00F96138" w:rsidRDefault="00F96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Liberation Sans">
    <w:altName w:val="Arial"/>
    <w:charset w:val="01"/>
    <w:family w:val="roman"/>
    <w:pitch w:val="variable"/>
  </w:font>
  <w:font w:name="Lohit Devanagari">
    <w:altName w:val="Times New Roman"/>
    <w:panose1 w:val="00000000000000000000"/>
    <w:charset w:val="00"/>
    <w:family w:val="roman"/>
    <w:notTrueType/>
    <w:pitch w:val="default"/>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F4" w:rsidRDefault="000E19F4">
    <w:pPr>
      <w:pStyle w:val="Footer"/>
      <w:jc w:val="center"/>
    </w:pPr>
    <w:r>
      <w:t xml:space="preserve">Page </w:t>
    </w:r>
    <w:r>
      <w:fldChar w:fldCharType="begin"/>
    </w:r>
    <w:r>
      <w:instrText>PAGE</w:instrText>
    </w:r>
    <w:r>
      <w:fldChar w:fldCharType="separate"/>
    </w:r>
    <w:r w:rsidR="00A432AF">
      <w:rPr>
        <w:noProof/>
      </w:rPr>
      <w:t>5</w:t>
    </w:r>
    <w:r>
      <w:fldChar w:fldCharType="end"/>
    </w:r>
    <w:r>
      <w:t xml:space="preserve"> of </w:t>
    </w:r>
    <w:r>
      <w:fldChar w:fldCharType="begin"/>
    </w:r>
    <w:r>
      <w:instrText>NUMPAGES</w:instrText>
    </w:r>
    <w:r>
      <w:fldChar w:fldCharType="separate"/>
    </w:r>
    <w:r w:rsidR="00A432AF">
      <w:rPr>
        <w:noProof/>
      </w:rPr>
      <w:t>13</w:t>
    </w:r>
    <w:r>
      <w:fldChar w:fldCharType="end"/>
    </w:r>
  </w:p>
  <w:p w:rsidR="000E19F4" w:rsidRDefault="000E19F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138" w:rsidRDefault="00F96138">
      <w:r>
        <w:separator/>
      </w:r>
    </w:p>
  </w:footnote>
  <w:footnote w:type="continuationSeparator" w:id="0">
    <w:p w:rsidR="00F96138" w:rsidRDefault="00F961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B21E4"/>
    <w:multiLevelType w:val="multilevel"/>
    <w:tmpl w:val="DAA4776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2D9725F1"/>
    <w:multiLevelType w:val="multilevel"/>
    <w:tmpl w:val="9B127F06"/>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40E95996"/>
    <w:multiLevelType w:val="multilevel"/>
    <w:tmpl w:val="17D6ED1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4336326D"/>
    <w:multiLevelType w:val="multilevel"/>
    <w:tmpl w:val="89841DD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nsid w:val="43E9765B"/>
    <w:multiLevelType w:val="multilevel"/>
    <w:tmpl w:val="B7ACEF10"/>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nsid w:val="4DB67B92"/>
    <w:multiLevelType w:val="multilevel"/>
    <w:tmpl w:val="AA46D448"/>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nsid w:val="58AC017E"/>
    <w:multiLevelType w:val="multilevel"/>
    <w:tmpl w:val="DCBA7368"/>
    <w:lvl w:ilvl="0">
      <w:start w:val="1"/>
      <w:numFmt w:val="bullet"/>
      <w:lvlText w:val=""/>
      <w:lvlJc w:val="left"/>
      <w:pPr>
        <w:tabs>
          <w:tab w:val="num" w:pos="360"/>
        </w:tabs>
        <w:ind w:left="360" w:hanging="360"/>
      </w:pPr>
      <w:rPr>
        <w:rFonts w:ascii="Symbol" w:hAnsi="Symbol" w:cs="Symbol" w:hint="default"/>
        <w:b/>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5F4368A9"/>
    <w:multiLevelType w:val="multilevel"/>
    <w:tmpl w:val="B61E2C58"/>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71260150"/>
    <w:multiLevelType w:val="multilevel"/>
    <w:tmpl w:val="1F80EB90"/>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0">
    <w:nsid w:val="7EFB4966"/>
    <w:multiLevelType w:val="multilevel"/>
    <w:tmpl w:val="0AEE9E3A"/>
    <w:lvl w:ilvl="0">
      <w:start w:val="1"/>
      <w:numFmt w:val="decimal"/>
      <w:lvlText w:val="%1."/>
      <w:lvlJc w:val="left"/>
      <w:pPr>
        <w:ind w:left="720" w:hanging="360"/>
      </w:pPr>
      <w:rPr>
        <w:rFonts w:ascii="Calibri" w:hAnsi="Calibri" w:cs="Calibri"/>
        <w:sz w:val="22"/>
      </w:rPr>
    </w:lvl>
    <w:lvl w:ilvl="1">
      <w:start w:val="1"/>
      <w:numFmt w:val="bullet"/>
      <w:lvlText w:val=""/>
      <w:lvlJc w:val="left"/>
      <w:pPr>
        <w:tabs>
          <w:tab w:val="num" w:pos="1080"/>
        </w:tabs>
        <w:ind w:left="1080" w:hanging="360"/>
      </w:pPr>
      <w:rPr>
        <w:rFonts w:ascii="Symbol" w:hAnsi="Symbol" w:cs="Symbol" w:hint="default"/>
        <w:b w:val="0"/>
        <w:sz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9"/>
  </w:num>
  <w:num w:numId="2">
    <w:abstractNumId w:val="6"/>
  </w:num>
  <w:num w:numId="3">
    <w:abstractNumId w:val="10"/>
  </w:num>
  <w:num w:numId="4">
    <w:abstractNumId w:val="4"/>
  </w:num>
  <w:num w:numId="5">
    <w:abstractNumId w:val="7"/>
  </w:num>
  <w:num w:numId="6">
    <w:abstractNumId w:val="3"/>
  </w:num>
  <w:num w:numId="7">
    <w:abstractNumId w:val="1"/>
  </w:num>
  <w:num w:numId="8">
    <w:abstractNumId w:val="5"/>
  </w:num>
  <w:num w:numId="9">
    <w:abstractNumId w:val="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82F"/>
    <w:rsid w:val="000E19F4"/>
    <w:rsid w:val="004466DC"/>
    <w:rsid w:val="00690DC3"/>
    <w:rsid w:val="008D085E"/>
    <w:rsid w:val="008F6863"/>
    <w:rsid w:val="00922D68"/>
    <w:rsid w:val="00A432AF"/>
    <w:rsid w:val="00B9592D"/>
    <w:rsid w:val="00BD5CA2"/>
    <w:rsid w:val="00C80A34"/>
    <w:rsid w:val="00DD2A42"/>
    <w:rsid w:val="00DE01D8"/>
    <w:rsid w:val="00DE382F"/>
    <w:rsid w:val="00F22D81"/>
    <w:rsid w:val="00F26F21"/>
    <w:rsid w:val="00F96138"/>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qFormat/>
    <w:rsid w:val="00A55876"/>
    <w:rPr>
      <w:rFonts w:ascii="Tahoma" w:hAnsi="Tahoma" w:cs="Tahoma"/>
      <w:sz w:val="16"/>
      <w:szCs w:val="16"/>
    </w:rPr>
  </w:style>
  <w:style w:type="character" w:customStyle="1" w:styleId="FooterChar">
    <w:name w:val="Footer Char"/>
    <w:basedOn w:val="DefaultParagraphFont"/>
    <w:link w:val="Footer"/>
    <w:uiPriority w:val="99"/>
    <w:qFormat/>
    <w:rsid w:val="00EA0F4E"/>
  </w:style>
  <w:style w:type="character" w:customStyle="1" w:styleId="Heading6Char">
    <w:name w:val="Heading 6 Char"/>
    <w:basedOn w:val="DefaultParagraphFont"/>
    <w:link w:val="Heading6"/>
    <w:qFormat/>
    <w:rsid w:val="008A62BC"/>
    <w:rPr>
      <w:rFonts w:ascii="Arial" w:hAnsi="Arial" w:cs="Arial"/>
      <w:b/>
      <w:bCs/>
      <w:sz w:val="24"/>
      <w:lang w:val="en-GB"/>
    </w:rPr>
  </w:style>
  <w:style w:type="character" w:customStyle="1" w:styleId="HeaderChar">
    <w:name w:val="Header Char"/>
    <w:basedOn w:val="DefaultParagraphFont"/>
    <w:link w:val="Header"/>
    <w:qFormat/>
    <w:rsid w:val="00F61A20"/>
  </w:style>
  <w:style w:type="character" w:customStyle="1" w:styleId="PlainTextChar">
    <w:name w:val="Plain Text Char"/>
    <w:basedOn w:val="DefaultParagraphFont"/>
    <w:link w:val="PlainText"/>
    <w:qFormat/>
    <w:rsid w:val="008A3249"/>
    <w:rPr>
      <w:rFonts w:ascii="Courier New" w:hAnsi="Courier New"/>
      <w:lang w:val="en-US"/>
    </w:rPr>
  </w:style>
  <w:style w:type="character" w:customStyle="1" w:styleId="BodyTextChar">
    <w:name w:val="Body Text Char"/>
    <w:basedOn w:val="DefaultParagraphFont"/>
    <w:link w:val="BodyText"/>
    <w:qFormat/>
    <w:rsid w:val="00F827F1"/>
  </w:style>
  <w:style w:type="character" w:customStyle="1" w:styleId="shorttext">
    <w:name w:val="short_text"/>
    <w:basedOn w:val="DefaultParagraphFont"/>
    <w:qFormat/>
    <w:rsid w:val="00F827F1"/>
  </w:style>
  <w:style w:type="character" w:customStyle="1" w:styleId="hps">
    <w:name w:val="hps"/>
    <w:basedOn w:val="DefaultParagraphFont"/>
    <w:qFormat/>
    <w:rsid w:val="00F827F1"/>
  </w:style>
  <w:style w:type="character" w:customStyle="1" w:styleId="Heading3Char">
    <w:name w:val="Heading 3 Char"/>
    <w:basedOn w:val="DefaultParagraphFont"/>
    <w:link w:val="Heading3"/>
    <w:qFormat/>
    <w:rsid w:val="00C97BEA"/>
    <w:rPr>
      <w:b/>
      <w:sz w:val="24"/>
    </w:rPr>
  </w:style>
  <w:style w:type="character" w:customStyle="1" w:styleId="ListLabel1">
    <w:name w:val="ListLabel 1"/>
    <w:qFormat/>
    <w:rPr>
      <w:rFonts w:cs="Verdana"/>
    </w:rPr>
  </w:style>
  <w:style w:type="character" w:customStyle="1" w:styleId="ListLabel2">
    <w:name w:val="ListLabel 2"/>
    <w:qFormat/>
    <w:rPr>
      <w:rFonts w:cs="Verdana"/>
    </w:rPr>
  </w:style>
  <w:style w:type="character" w:customStyle="1" w:styleId="ListLabel3">
    <w:name w:val="ListLabel 3"/>
    <w:qFormat/>
    <w:rPr>
      <w:rFonts w:cs="Verdana"/>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sz w:val="16"/>
      <w:szCs w:val="16"/>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ascii="Calibri" w:hAnsi="Calibri" w:cs="Symbol"/>
      <w:b/>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b/>
      <w:sz w:val="28"/>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rFonts w:cs="Symbol"/>
    </w:rPr>
  </w:style>
  <w:style w:type="character" w:customStyle="1" w:styleId="ListLabel30">
    <w:name w:val="ListLabel 30"/>
    <w:qFormat/>
    <w:rPr>
      <w:rFonts w:cs="Courier New"/>
    </w:rPr>
  </w:style>
  <w:style w:type="character" w:customStyle="1" w:styleId="ListLabel31">
    <w:name w:val="ListLabel 31"/>
    <w:qFormat/>
    <w:rPr>
      <w:rFonts w:cs="Wingdings"/>
    </w:rPr>
  </w:style>
  <w:style w:type="character" w:customStyle="1" w:styleId="ListLabel32">
    <w:name w:val="ListLabel 32"/>
    <w:qFormat/>
    <w:rPr>
      <w:rFonts w:cs="Symbol"/>
      <w:b/>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cs="Symbol"/>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b/>
      <w:sz w:val="28"/>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WW8Num1z0">
    <w:name w:val="WW8Num1z0"/>
    <w:qFormat/>
    <w:rPr>
      <w:rFonts w:ascii="Calibri" w:hAnsi="Calibri" w:cs="Calibri"/>
    </w:rPr>
  </w:style>
  <w:style w:type="character" w:customStyle="1" w:styleId="WW8Num1z1">
    <w:name w:val="WW8Num1z1"/>
    <w:qFormat/>
  </w:style>
  <w:style w:type="character" w:customStyle="1" w:styleId="WW8Num1z2">
    <w:name w:val="WW8Num1z2"/>
    <w:qFormat/>
    <w:rPr>
      <w:rFonts w:ascii="Calibri" w:hAnsi="Calibri" w:cs="Calibri"/>
    </w:rPr>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ListLabel50">
    <w:name w:val="ListLabel 50"/>
    <w:qFormat/>
    <w:rPr>
      <w:rFonts w:cs="Symbol"/>
      <w:b/>
      <w:sz w:val="28"/>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InternetLink">
    <w:name w:val="Internet Link"/>
    <w:rPr>
      <w:color w:val="000080"/>
      <w:u w:val="single"/>
    </w:rPr>
  </w:style>
  <w:style w:type="character" w:customStyle="1" w:styleId="NumberingSymbols">
    <w:name w:val="Numbering Symbols"/>
    <w:qFormat/>
  </w:style>
  <w:style w:type="character" w:customStyle="1" w:styleId="Bullets">
    <w:name w:val="Bullets"/>
    <w:qFormat/>
    <w:rPr>
      <w:rFonts w:ascii="OpenSymbol" w:eastAsia="OpenSymbol" w:hAnsi="OpenSymbol" w:cs="OpenSymbol"/>
    </w:rPr>
  </w:style>
  <w:style w:type="character" w:customStyle="1" w:styleId="WW8Num2z0">
    <w:name w:val="WW8Num2z0"/>
    <w:qFormat/>
    <w:rPr>
      <w:rFonts w:ascii="Symbol" w:hAnsi="Symbol" w:cs="Symbol"/>
      <w:sz w:val="16"/>
      <w:szCs w:val="16"/>
    </w:rPr>
  </w:style>
  <w:style w:type="character" w:customStyle="1" w:styleId="WW8Num3z0">
    <w:name w:val="WW8Num3z0"/>
    <w:qFormat/>
    <w:rPr>
      <w:rFonts w:ascii="Calibri" w:hAnsi="Calibri" w:cs="Calibri"/>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ListLabel59">
    <w:name w:val="ListLabel 59"/>
    <w:qFormat/>
    <w:rPr>
      <w:rFonts w:cs="Symbol"/>
      <w:b/>
      <w:sz w:val="28"/>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ascii="Calibri" w:hAnsi="Calibri" w:cs="Symbol"/>
      <w:sz w:val="16"/>
      <w:szCs w:val="16"/>
    </w:rPr>
  </w:style>
  <w:style w:type="character" w:customStyle="1" w:styleId="ListLabel69">
    <w:name w:val="ListLabel 69"/>
    <w:qFormat/>
    <w:rPr>
      <w:rFonts w:ascii="Calibri" w:hAnsi="Calibri" w:cs="Calibri"/>
    </w:rPr>
  </w:style>
  <w:style w:type="character" w:customStyle="1" w:styleId="ListLabel70">
    <w:name w:val="ListLabel 70"/>
    <w:qFormat/>
    <w:rPr>
      <w:rFonts w:cs="OpenSymbol"/>
    </w:rPr>
  </w:style>
  <w:style w:type="character" w:customStyle="1" w:styleId="ListLabel71">
    <w:name w:val="ListLabel 71"/>
    <w:qFormat/>
    <w:rPr>
      <w:rFonts w:ascii="Calibri" w:hAnsi="Calibri" w:cs="OpenSymbol"/>
      <w:b w:val="0"/>
      <w:sz w:val="20"/>
    </w:rPr>
  </w:style>
  <w:style w:type="character" w:customStyle="1" w:styleId="ListLabel72">
    <w:name w:val="ListLabel 72"/>
    <w:qFormat/>
    <w:rPr>
      <w:rFonts w:cs="OpenSymbol"/>
    </w:rPr>
  </w:style>
  <w:style w:type="character" w:customStyle="1" w:styleId="ListLabel73">
    <w:name w:val="ListLabel 73"/>
    <w:qFormat/>
    <w:rPr>
      <w:rFonts w:cs="OpenSymbol"/>
    </w:rPr>
  </w:style>
  <w:style w:type="character" w:customStyle="1" w:styleId="ListLabel74">
    <w:name w:val="ListLabel 74"/>
    <w:qFormat/>
    <w:rPr>
      <w:rFonts w:cs="OpenSymbol"/>
    </w:rPr>
  </w:style>
  <w:style w:type="character" w:customStyle="1" w:styleId="ListLabel75">
    <w:name w:val="ListLabel 75"/>
    <w:qFormat/>
    <w:rPr>
      <w:rFonts w:cs="OpenSymbol"/>
    </w:rPr>
  </w:style>
  <w:style w:type="character" w:customStyle="1" w:styleId="ListLabel76">
    <w:name w:val="ListLabel 76"/>
    <w:qFormat/>
    <w:rPr>
      <w:rFonts w:cs="OpenSymbol"/>
    </w:rPr>
  </w:style>
  <w:style w:type="character" w:customStyle="1" w:styleId="ListLabel77">
    <w:name w:val="ListLabel 77"/>
    <w:qFormat/>
    <w:rPr>
      <w:rFonts w:cs="OpenSymbol"/>
    </w:rPr>
  </w:style>
  <w:style w:type="character" w:customStyle="1" w:styleId="ListLabel78">
    <w:name w:val="ListLabel 78"/>
    <w:qFormat/>
    <w:rPr>
      <w:rFonts w:cs="OpenSymbol"/>
    </w:rPr>
  </w:style>
  <w:style w:type="character" w:customStyle="1" w:styleId="ListLabel79">
    <w:name w:val="ListLabel 79"/>
    <w:qFormat/>
    <w:rPr>
      <w:rFonts w:cs="OpenSymbol"/>
    </w:rPr>
  </w:style>
  <w:style w:type="character" w:customStyle="1" w:styleId="ListLabel80">
    <w:name w:val="ListLabel 80"/>
    <w:qFormat/>
    <w:rPr>
      <w:rFonts w:cs="OpenSymbol"/>
    </w:rPr>
  </w:style>
  <w:style w:type="character" w:customStyle="1" w:styleId="ListLabel81">
    <w:name w:val="ListLabel 81"/>
    <w:qFormat/>
    <w:rPr>
      <w:rFonts w:cs="OpenSymbol"/>
    </w:rPr>
  </w:style>
  <w:style w:type="character" w:customStyle="1" w:styleId="ListLabel82">
    <w:name w:val="ListLabel 82"/>
    <w:qFormat/>
    <w:rPr>
      <w:rFonts w:cs="OpenSymbol"/>
    </w:rPr>
  </w:style>
  <w:style w:type="character" w:customStyle="1" w:styleId="ListLabel83">
    <w:name w:val="ListLabel 83"/>
    <w:qFormat/>
    <w:rPr>
      <w:rFonts w:cs="OpenSymbol"/>
    </w:rPr>
  </w:style>
  <w:style w:type="character" w:customStyle="1" w:styleId="ListLabel84">
    <w:name w:val="ListLabel 84"/>
    <w:qFormat/>
    <w:rPr>
      <w:rFonts w:cs="OpenSymbol"/>
    </w:rPr>
  </w:style>
  <w:style w:type="character" w:customStyle="1" w:styleId="ListLabel85">
    <w:name w:val="ListLabel 85"/>
    <w:qFormat/>
    <w:rPr>
      <w:rFonts w:cs="OpenSymbol"/>
    </w:rPr>
  </w:style>
  <w:style w:type="character" w:customStyle="1" w:styleId="ListLabel86">
    <w:name w:val="ListLabel 86"/>
    <w:qFormat/>
    <w:rPr>
      <w:rFonts w:cs="OpenSymbol"/>
    </w:rPr>
  </w:style>
  <w:style w:type="character" w:customStyle="1" w:styleId="ListLabel87">
    <w:name w:val="ListLabel 87"/>
    <w:qFormat/>
    <w:rPr>
      <w:rFonts w:cs="OpenSymbol"/>
    </w:rPr>
  </w:style>
  <w:style w:type="character" w:customStyle="1" w:styleId="ListLabel88">
    <w:name w:val="ListLabel 88"/>
    <w:qFormat/>
    <w:rPr>
      <w:rFonts w:ascii="Calibri" w:hAnsi="Calibri" w:cs="Symbol"/>
      <w:sz w:val="16"/>
      <w:szCs w:val="16"/>
    </w:rPr>
  </w:style>
  <w:style w:type="character" w:customStyle="1" w:styleId="ListLabel89">
    <w:name w:val="ListLabel 89"/>
    <w:qFormat/>
    <w:rPr>
      <w:rFonts w:ascii="Calibri" w:hAnsi="Calibri" w:cs="OpenSymbol"/>
    </w:rPr>
  </w:style>
  <w:style w:type="character" w:customStyle="1" w:styleId="ListLabel90">
    <w:name w:val="ListLabel 90"/>
    <w:qFormat/>
    <w:rPr>
      <w:rFonts w:cs="Symbol"/>
      <w:b/>
      <w:sz w:val="28"/>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cs="Symbol"/>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ascii="Calibri" w:hAnsi="Calibri" w:cs="Symbol"/>
      <w:sz w:val="16"/>
      <w:szCs w:val="16"/>
    </w:rPr>
  </w:style>
  <w:style w:type="character" w:customStyle="1" w:styleId="ListLabel100">
    <w:name w:val="ListLabel 100"/>
    <w:qFormat/>
    <w:rPr>
      <w:rFonts w:ascii="Calibri" w:hAnsi="Calibri" w:cs="Calibri"/>
    </w:rPr>
  </w:style>
  <w:style w:type="character" w:customStyle="1" w:styleId="ListLabel101">
    <w:name w:val="ListLabel 101"/>
    <w:qFormat/>
    <w:rPr>
      <w:rFonts w:cs="OpenSymbol"/>
    </w:rPr>
  </w:style>
  <w:style w:type="character" w:customStyle="1" w:styleId="ListLabel102">
    <w:name w:val="ListLabel 102"/>
    <w:qFormat/>
    <w:rPr>
      <w:rFonts w:ascii="Calibri" w:hAnsi="Calibri" w:cs="OpenSymbol"/>
      <w:b w:val="0"/>
      <w:sz w:val="20"/>
    </w:rPr>
  </w:style>
  <w:style w:type="character" w:customStyle="1" w:styleId="ListLabel103">
    <w:name w:val="ListLabel 103"/>
    <w:qFormat/>
    <w:rPr>
      <w:rFonts w:cs="OpenSymbol"/>
    </w:rPr>
  </w:style>
  <w:style w:type="character" w:customStyle="1" w:styleId="ListLabel104">
    <w:name w:val="ListLabel 104"/>
    <w:qFormat/>
    <w:rPr>
      <w:rFonts w:cs="OpenSymbol"/>
    </w:rPr>
  </w:style>
  <w:style w:type="character" w:customStyle="1" w:styleId="ListLabel105">
    <w:name w:val="ListLabel 105"/>
    <w:qFormat/>
    <w:rPr>
      <w:rFonts w:cs="OpenSymbol"/>
    </w:rPr>
  </w:style>
  <w:style w:type="character" w:customStyle="1" w:styleId="ListLabel106">
    <w:name w:val="ListLabel 106"/>
    <w:qFormat/>
    <w:rPr>
      <w:rFonts w:cs="OpenSymbol"/>
    </w:rPr>
  </w:style>
  <w:style w:type="character" w:customStyle="1" w:styleId="ListLabel107">
    <w:name w:val="ListLabel 107"/>
    <w:qFormat/>
    <w:rPr>
      <w:rFonts w:cs="OpenSymbol"/>
    </w:rPr>
  </w:style>
  <w:style w:type="character" w:customStyle="1" w:styleId="ListLabel108">
    <w:name w:val="ListLabel 108"/>
    <w:qFormat/>
    <w:rPr>
      <w:rFonts w:cs="OpenSymbol"/>
    </w:rPr>
  </w:style>
  <w:style w:type="character" w:customStyle="1" w:styleId="ListLabel109">
    <w:name w:val="ListLabel 109"/>
    <w:qFormat/>
    <w:rPr>
      <w:rFonts w:cs="OpenSymbol"/>
    </w:rPr>
  </w:style>
  <w:style w:type="character" w:customStyle="1" w:styleId="ListLabel110">
    <w:name w:val="ListLabel 110"/>
    <w:qFormat/>
    <w:rPr>
      <w:rFonts w:cs="OpenSymbol"/>
    </w:rPr>
  </w:style>
  <w:style w:type="character" w:customStyle="1" w:styleId="ListLabel111">
    <w:name w:val="ListLabel 111"/>
    <w:qFormat/>
    <w:rPr>
      <w:rFonts w:cs="OpenSymbol"/>
    </w:rPr>
  </w:style>
  <w:style w:type="character" w:customStyle="1" w:styleId="ListLabel112">
    <w:name w:val="ListLabel 112"/>
    <w:qFormat/>
    <w:rPr>
      <w:rFonts w:cs="OpenSymbol"/>
    </w:rPr>
  </w:style>
  <w:style w:type="character" w:customStyle="1" w:styleId="ListLabel113">
    <w:name w:val="ListLabel 113"/>
    <w:qFormat/>
    <w:rPr>
      <w:rFonts w:cs="OpenSymbol"/>
    </w:rPr>
  </w:style>
  <w:style w:type="character" w:customStyle="1" w:styleId="ListLabel114">
    <w:name w:val="ListLabel 114"/>
    <w:qFormat/>
    <w:rPr>
      <w:rFonts w:cs="OpenSymbol"/>
    </w:rPr>
  </w:style>
  <w:style w:type="character" w:customStyle="1" w:styleId="ListLabel115">
    <w:name w:val="ListLabel 115"/>
    <w:qFormat/>
    <w:rPr>
      <w:rFonts w:cs="OpenSymbol"/>
    </w:rPr>
  </w:style>
  <w:style w:type="character" w:customStyle="1" w:styleId="ListLabel116">
    <w:name w:val="ListLabel 116"/>
    <w:qFormat/>
    <w:rPr>
      <w:rFonts w:cs="OpenSymbol"/>
    </w:rPr>
  </w:style>
  <w:style w:type="character" w:customStyle="1" w:styleId="ListLabel117">
    <w:name w:val="ListLabel 117"/>
    <w:qFormat/>
    <w:rPr>
      <w:rFonts w:cs="OpenSymbol"/>
    </w:rPr>
  </w:style>
  <w:style w:type="character" w:customStyle="1" w:styleId="ListLabel118">
    <w:name w:val="ListLabel 118"/>
    <w:qFormat/>
    <w:rPr>
      <w:rFonts w:cs="OpenSymbol"/>
    </w:rPr>
  </w:style>
  <w:style w:type="character" w:customStyle="1" w:styleId="ListLabel119">
    <w:name w:val="ListLabel 119"/>
    <w:qFormat/>
    <w:rPr>
      <w:rFonts w:ascii="Calibri" w:hAnsi="Calibri" w:cs="Symbol"/>
      <w:sz w:val="16"/>
      <w:szCs w:val="16"/>
    </w:rPr>
  </w:style>
  <w:style w:type="character" w:customStyle="1" w:styleId="ListLabel120">
    <w:name w:val="ListLabel 120"/>
    <w:qFormat/>
    <w:rPr>
      <w:rFonts w:ascii="Calibri" w:hAnsi="Calibri" w:cs="OpenSymbol"/>
    </w:rPr>
  </w:style>
  <w:style w:type="character" w:customStyle="1" w:styleId="ListLabel121">
    <w:name w:val="ListLabel 121"/>
    <w:qFormat/>
    <w:rPr>
      <w:rFonts w:cs="Symbol"/>
      <w:b/>
      <w:sz w:val="28"/>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ascii="Calibri" w:hAnsi="Calibri" w:cs="Symbol"/>
      <w:sz w:val="16"/>
      <w:szCs w:val="16"/>
    </w:rPr>
  </w:style>
  <w:style w:type="character" w:customStyle="1" w:styleId="ListLabel131">
    <w:name w:val="ListLabel 131"/>
    <w:qFormat/>
    <w:rPr>
      <w:rFonts w:ascii="Calibri" w:hAnsi="Calibri" w:cs="Calibri"/>
    </w:rPr>
  </w:style>
  <w:style w:type="character" w:customStyle="1" w:styleId="ListLabel132">
    <w:name w:val="ListLabel 132"/>
    <w:qFormat/>
    <w:rPr>
      <w:rFonts w:cs="OpenSymbol"/>
    </w:rPr>
  </w:style>
  <w:style w:type="character" w:customStyle="1" w:styleId="ListLabel133">
    <w:name w:val="ListLabel 133"/>
    <w:qFormat/>
    <w:rPr>
      <w:rFonts w:ascii="Calibri" w:hAnsi="Calibri" w:cs="OpenSymbol"/>
      <w:b w:val="0"/>
      <w:sz w:val="20"/>
    </w:rPr>
  </w:style>
  <w:style w:type="character" w:customStyle="1" w:styleId="ListLabel134">
    <w:name w:val="ListLabel 134"/>
    <w:qFormat/>
    <w:rPr>
      <w:rFonts w:cs="OpenSymbol"/>
    </w:rPr>
  </w:style>
  <w:style w:type="character" w:customStyle="1" w:styleId="ListLabel135">
    <w:name w:val="ListLabel 135"/>
    <w:qFormat/>
    <w:rPr>
      <w:rFonts w:cs="OpenSymbol"/>
    </w:rPr>
  </w:style>
  <w:style w:type="character" w:customStyle="1" w:styleId="ListLabel136">
    <w:name w:val="ListLabel 136"/>
    <w:qFormat/>
    <w:rPr>
      <w:rFonts w:cs="OpenSymbol"/>
    </w:rPr>
  </w:style>
  <w:style w:type="character" w:customStyle="1" w:styleId="ListLabel137">
    <w:name w:val="ListLabel 137"/>
    <w:qFormat/>
    <w:rPr>
      <w:rFonts w:cs="OpenSymbol"/>
    </w:rPr>
  </w:style>
  <w:style w:type="character" w:customStyle="1" w:styleId="ListLabel138">
    <w:name w:val="ListLabel 138"/>
    <w:qFormat/>
    <w:rPr>
      <w:rFonts w:cs="OpenSymbol"/>
    </w:rPr>
  </w:style>
  <w:style w:type="character" w:customStyle="1" w:styleId="ListLabel139">
    <w:name w:val="ListLabel 139"/>
    <w:qFormat/>
    <w:rPr>
      <w:rFonts w:cs="OpenSymbol"/>
    </w:rPr>
  </w:style>
  <w:style w:type="character" w:customStyle="1" w:styleId="ListLabel140">
    <w:name w:val="ListLabel 140"/>
    <w:qFormat/>
    <w:rPr>
      <w:rFonts w:cs="OpenSymbol"/>
    </w:rPr>
  </w:style>
  <w:style w:type="character" w:customStyle="1" w:styleId="ListLabel141">
    <w:name w:val="ListLabel 141"/>
    <w:qFormat/>
    <w:rPr>
      <w:rFonts w:cs="OpenSymbol"/>
    </w:rPr>
  </w:style>
  <w:style w:type="character" w:customStyle="1" w:styleId="ListLabel142">
    <w:name w:val="ListLabel 142"/>
    <w:qFormat/>
    <w:rPr>
      <w:rFonts w:cs="OpenSymbol"/>
    </w:rPr>
  </w:style>
  <w:style w:type="character" w:customStyle="1" w:styleId="ListLabel143">
    <w:name w:val="ListLabel 143"/>
    <w:qFormat/>
    <w:rPr>
      <w:rFonts w:cs="OpenSymbol"/>
    </w:rPr>
  </w:style>
  <w:style w:type="character" w:customStyle="1" w:styleId="ListLabel144">
    <w:name w:val="ListLabel 144"/>
    <w:qFormat/>
    <w:rPr>
      <w:rFonts w:cs="OpenSymbol"/>
    </w:rPr>
  </w:style>
  <w:style w:type="character" w:customStyle="1" w:styleId="ListLabel145">
    <w:name w:val="ListLabel 145"/>
    <w:qFormat/>
    <w:rPr>
      <w:rFonts w:cs="OpenSymbol"/>
    </w:rPr>
  </w:style>
  <w:style w:type="character" w:customStyle="1" w:styleId="ListLabel146">
    <w:name w:val="ListLabel 146"/>
    <w:qFormat/>
    <w:rPr>
      <w:rFonts w:cs="OpenSymbol"/>
    </w:rPr>
  </w:style>
  <w:style w:type="character" w:customStyle="1" w:styleId="ListLabel147">
    <w:name w:val="ListLabel 147"/>
    <w:qFormat/>
    <w:rPr>
      <w:rFonts w:cs="OpenSymbol"/>
    </w:rPr>
  </w:style>
  <w:style w:type="character" w:customStyle="1" w:styleId="ListLabel148">
    <w:name w:val="ListLabel 148"/>
    <w:qFormat/>
    <w:rPr>
      <w:rFonts w:cs="OpenSymbol"/>
    </w:rPr>
  </w:style>
  <w:style w:type="character" w:customStyle="1" w:styleId="ListLabel149">
    <w:name w:val="ListLabel 149"/>
    <w:qFormat/>
    <w:rPr>
      <w:rFonts w:cs="OpenSymbol"/>
    </w:rPr>
  </w:style>
  <w:style w:type="character" w:customStyle="1" w:styleId="ListLabel150">
    <w:name w:val="ListLabel 150"/>
    <w:qFormat/>
    <w:rPr>
      <w:rFonts w:ascii="Calibri" w:hAnsi="Calibri" w:cs="Symbol"/>
      <w:sz w:val="16"/>
      <w:szCs w:val="16"/>
    </w:rPr>
  </w:style>
  <w:style w:type="character" w:customStyle="1" w:styleId="ListLabel151">
    <w:name w:val="ListLabel 151"/>
    <w:qFormat/>
    <w:rPr>
      <w:rFonts w:ascii="Calibri" w:hAnsi="Calibri" w:cs="OpenSymbol"/>
    </w:rPr>
  </w:style>
  <w:style w:type="character" w:customStyle="1" w:styleId="WW8Num7z0">
    <w:name w:val="WW8Num7z0"/>
    <w:qFormat/>
    <w:rPr>
      <w:i/>
    </w:rPr>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5z0">
    <w:name w:val="WW8Num5z0"/>
    <w:qFormat/>
    <w:rPr>
      <w:rFonts w:ascii="Symbol" w:hAnsi="Symbol" w:cs="Symbol"/>
    </w:rPr>
  </w:style>
  <w:style w:type="character" w:customStyle="1" w:styleId="ListLabel152">
    <w:name w:val="ListLabel 152"/>
    <w:qFormat/>
    <w:rPr>
      <w:rFonts w:cs="Symbol"/>
      <w:b/>
      <w:sz w:val="28"/>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Calibri"/>
      <w:sz w:val="22"/>
    </w:rPr>
  </w:style>
  <w:style w:type="character" w:customStyle="1" w:styleId="ListLabel162">
    <w:name w:val="ListLabel 162"/>
    <w:qFormat/>
    <w:rPr>
      <w:rFonts w:ascii="Calibri" w:hAnsi="Calibri"/>
      <w:i/>
      <w:sz w:val="22"/>
    </w:rPr>
  </w:style>
  <w:style w:type="character" w:customStyle="1" w:styleId="ListLabel163">
    <w:name w:val="ListLabel 163"/>
    <w:qFormat/>
    <w:rPr>
      <w:rFonts w:ascii="Calibri" w:hAnsi="Calibri"/>
      <w:i/>
      <w:sz w:val="22"/>
    </w:rPr>
  </w:style>
  <w:style w:type="character" w:customStyle="1" w:styleId="ListLabel164">
    <w:name w:val="ListLabel 164"/>
    <w:qFormat/>
    <w:rPr>
      <w:rFonts w:ascii="Calibri" w:hAnsi="Calibri" w:cs="Symbol"/>
      <w:sz w:val="22"/>
    </w:rPr>
  </w:style>
  <w:style w:type="character" w:customStyle="1" w:styleId="WW8Num6z0">
    <w:name w:val="WW8Num6z0"/>
    <w:qFormat/>
    <w:rPr>
      <w:rFonts w:ascii="Calibri" w:hAnsi="Calibri" w:cs="Calibri"/>
    </w:rPr>
  </w:style>
  <w:style w:type="character" w:customStyle="1" w:styleId="WW8Num6z1">
    <w:name w:val="WW8Num6z1"/>
    <w:qFormat/>
    <w:rPr>
      <w:rFonts w:ascii="Symbol" w:hAnsi="Symbol" w:cs="Symbol"/>
    </w:rPr>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9z0">
    <w:name w:val="WW8Num9z0"/>
    <w:qFormat/>
  </w:style>
  <w:style w:type="character" w:customStyle="1" w:styleId="ListLabel165">
    <w:name w:val="ListLabel 165"/>
    <w:qFormat/>
    <w:rPr>
      <w:rFonts w:cs="Symbol"/>
      <w:b/>
      <w:sz w:val="28"/>
    </w:rPr>
  </w:style>
  <w:style w:type="character" w:customStyle="1" w:styleId="ListLabel166">
    <w:name w:val="ListLabel 166"/>
    <w:qFormat/>
    <w:rPr>
      <w:rFonts w:cs="Courier New"/>
    </w:rPr>
  </w:style>
  <w:style w:type="character" w:customStyle="1" w:styleId="ListLabel167">
    <w:name w:val="ListLabel 167"/>
    <w:qFormat/>
    <w:rPr>
      <w:rFonts w:cs="Wingdings"/>
    </w:rPr>
  </w:style>
  <w:style w:type="character" w:customStyle="1" w:styleId="ListLabel168">
    <w:name w:val="ListLabel 168"/>
    <w:qFormat/>
    <w:rPr>
      <w:rFonts w:cs="Symbol"/>
    </w:rPr>
  </w:style>
  <w:style w:type="character" w:customStyle="1" w:styleId="ListLabel169">
    <w:name w:val="ListLabel 169"/>
    <w:qFormat/>
    <w:rPr>
      <w:rFonts w:cs="Courier New"/>
    </w:rPr>
  </w:style>
  <w:style w:type="character" w:customStyle="1" w:styleId="ListLabel170">
    <w:name w:val="ListLabel 170"/>
    <w:qFormat/>
    <w:rPr>
      <w:rFonts w:cs="Wingdings"/>
    </w:rPr>
  </w:style>
  <w:style w:type="character" w:customStyle="1" w:styleId="ListLabel171">
    <w:name w:val="ListLabel 171"/>
    <w:qFormat/>
    <w:rPr>
      <w:rFonts w:cs="Symbol"/>
    </w:rPr>
  </w:style>
  <w:style w:type="character" w:customStyle="1" w:styleId="ListLabel172">
    <w:name w:val="ListLabel 172"/>
    <w:qFormat/>
    <w:rPr>
      <w:rFonts w:cs="Courier New"/>
    </w:rPr>
  </w:style>
  <w:style w:type="character" w:customStyle="1" w:styleId="ListLabel173">
    <w:name w:val="ListLabel 173"/>
    <w:qFormat/>
    <w:rPr>
      <w:rFonts w:cs="Wingdings"/>
    </w:rPr>
  </w:style>
  <w:style w:type="character" w:customStyle="1" w:styleId="ListLabel174">
    <w:name w:val="ListLabel 174"/>
    <w:qFormat/>
    <w:rPr>
      <w:rFonts w:ascii="Calibri" w:hAnsi="Calibri" w:cs="Calibri"/>
      <w:sz w:val="22"/>
    </w:rPr>
  </w:style>
  <w:style w:type="character" w:customStyle="1" w:styleId="ListLabel175">
    <w:name w:val="ListLabel 175"/>
    <w:qFormat/>
    <w:rPr>
      <w:rFonts w:ascii="Calibri" w:hAnsi="Calibri" w:cs="Symbol"/>
      <w:b w:val="0"/>
      <w:sz w:val="22"/>
    </w:rPr>
  </w:style>
  <w:style w:type="character" w:customStyle="1" w:styleId="ListLabel176">
    <w:name w:val="ListLabel 176"/>
    <w:qFormat/>
    <w:rPr>
      <w:rFonts w:ascii="Calibri" w:hAnsi="Calibri" w:cs="OpenSymbol"/>
      <w:sz w:val="22"/>
    </w:rPr>
  </w:style>
  <w:style w:type="character" w:customStyle="1" w:styleId="ListLabel177">
    <w:name w:val="ListLabel 177"/>
    <w:qFormat/>
    <w:rPr>
      <w:rFonts w:cs="OpenSymbol"/>
    </w:rPr>
  </w:style>
  <w:style w:type="character" w:customStyle="1" w:styleId="ListLabel178">
    <w:name w:val="ListLabel 178"/>
    <w:qFormat/>
    <w:rPr>
      <w:rFonts w:cs="OpenSymbol"/>
    </w:rPr>
  </w:style>
  <w:style w:type="character" w:customStyle="1" w:styleId="ListLabel179">
    <w:name w:val="ListLabel 179"/>
    <w:qFormat/>
    <w:rPr>
      <w:rFonts w:cs="OpenSymbol"/>
    </w:rPr>
  </w:style>
  <w:style w:type="character" w:customStyle="1" w:styleId="ListLabel180">
    <w:name w:val="ListLabel 180"/>
    <w:qFormat/>
    <w:rPr>
      <w:rFonts w:cs="OpenSymbol"/>
    </w:rPr>
  </w:style>
  <w:style w:type="character" w:customStyle="1" w:styleId="ListLabel181">
    <w:name w:val="ListLabel 181"/>
    <w:qFormat/>
    <w:rPr>
      <w:rFonts w:cs="OpenSymbol"/>
    </w:rPr>
  </w:style>
  <w:style w:type="character" w:customStyle="1" w:styleId="ListLabel182">
    <w:name w:val="ListLabel 182"/>
    <w:qFormat/>
    <w:rPr>
      <w:rFonts w:cs="OpenSymbol"/>
    </w:rPr>
  </w:style>
  <w:style w:type="character" w:customStyle="1" w:styleId="ListLabel183">
    <w:name w:val="ListLabel 183"/>
    <w:qFormat/>
    <w:rPr>
      <w:rFonts w:cs="OpenSymbol"/>
    </w:rPr>
  </w:style>
  <w:style w:type="character" w:customStyle="1" w:styleId="ListLabel184">
    <w:name w:val="ListLabel 184"/>
    <w:qFormat/>
    <w:rPr>
      <w:rFonts w:cs="OpenSymbol"/>
    </w:rPr>
  </w:style>
  <w:style w:type="character" w:customStyle="1" w:styleId="ListLabel185">
    <w:name w:val="ListLabel 185"/>
    <w:qFormat/>
    <w:rPr>
      <w:rFonts w:ascii="Calibri" w:hAnsi="Calibri" w:cs="OpenSymbol"/>
      <w:sz w:val="22"/>
    </w:rPr>
  </w:style>
  <w:style w:type="character" w:customStyle="1" w:styleId="ListLabel186">
    <w:name w:val="ListLabel 186"/>
    <w:qFormat/>
    <w:rPr>
      <w:rFonts w:cs="OpenSymbol"/>
    </w:rPr>
  </w:style>
  <w:style w:type="character" w:customStyle="1" w:styleId="ListLabel187">
    <w:name w:val="ListLabel 187"/>
    <w:qFormat/>
    <w:rPr>
      <w:rFonts w:cs="OpenSymbol"/>
    </w:rPr>
  </w:style>
  <w:style w:type="character" w:customStyle="1" w:styleId="ListLabel188">
    <w:name w:val="ListLabel 188"/>
    <w:qFormat/>
    <w:rPr>
      <w:rFonts w:cs="OpenSymbol"/>
    </w:rPr>
  </w:style>
  <w:style w:type="character" w:customStyle="1" w:styleId="ListLabel189">
    <w:name w:val="ListLabel 189"/>
    <w:qFormat/>
    <w:rPr>
      <w:rFonts w:cs="OpenSymbol"/>
    </w:rPr>
  </w:style>
  <w:style w:type="character" w:customStyle="1" w:styleId="ListLabel190">
    <w:name w:val="ListLabel 190"/>
    <w:qFormat/>
    <w:rPr>
      <w:rFonts w:cs="OpenSymbol"/>
    </w:rPr>
  </w:style>
  <w:style w:type="character" w:customStyle="1" w:styleId="ListLabel191">
    <w:name w:val="ListLabel 191"/>
    <w:qFormat/>
    <w:rPr>
      <w:rFonts w:cs="OpenSymbol"/>
    </w:rPr>
  </w:style>
  <w:style w:type="character" w:customStyle="1" w:styleId="ListLabel192">
    <w:name w:val="ListLabel 192"/>
    <w:qFormat/>
    <w:rPr>
      <w:rFonts w:cs="OpenSymbol"/>
    </w:rPr>
  </w:style>
  <w:style w:type="character" w:customStyle="1" w:styleId="ListLabel193">
    <w:name w:val="ListLabel 193"/>
    <w:qFormat/>
    <w:rPr>
      <w:rFonts w:cs="OpenSymbol"/>
    </w:rPr>
  </w:style>
  <w:style w:type="character" w:customStyle="1" w:styleId="ListLabel194">
    <w:name w:val="ListLabel 194"/>
    <w:qFormat/>
    <w:rPr>
      <w:rFonts w:ascii="Calibri" w:hAnsi="Calibri" w:cs="OpenSymbol"/>
      <w:sz w:val="22"/>
    </w:rPr>
  </w:style>
  <w:style w:type="character" w:customStyle="1" w:styleId="ListLabel195">
    <w:name w:val="ListLabel 195"/>
    <w:qFormat/>
    <w:rPr>
      <w:rFonts w:cs="OpenSymbol"/>
    </w:rPr>
  </w:style>
  <w:style w:type="character" w:customStyle="1" w:styleId="ListLabel196">
    <w:name w:val="ListLabel 196"/>
    <w:qFormat/>
    <w:rPr>
      <w:rFonts w:cs="OpenSymbol"/>
    </w:rPr>
  </w:style>
  <w:style w:type="character" w:customStyle="1" w:styleId="ListLabel197">
    <w:name w:val="ListLabel 197"/>
    <w:qFormat/>
    <w:rPr>
      <w:rFonts w:cs="OpenSymbol"/>
    </w:rPr>
  </w:style>
  <w:style w:type="character" w:customStyle="1" w:styleId="ListLabel198">
    <w:name w:val="ListLabel 198"/>
    <w:qFormat/>
    <w:rPr>
      <w:rFonts w:cs="OpenSymbol"/>
    </w:rPr>
  </w:style>
  <w:style w:type="character" w:customStyle="1" w:styleId="ListLabel199">
    <w:name w:val="ListLabel 199"/>
    <w:qFormat/>
    <w:rPr>
      <w:rFonts w:cs="OpenSymbol"/>
    </w:rPr>
  </w:style>
  <w:style w:type="character" w:customStyle="1" w:styleId="ListLabel200">
    <w:name w:val="ListLabel 200"/>
    <w:qFormat/>
    <w:rPr>
      <w:rFonts w:cs="OpenSymbol"/>
    </w:rPr>
  </w:style>
  <w:style w:type="character" w:customStyle="1" w:styleId="ListLabel201">
    <w:name w:val="ListLabel 201"/>
    <w:qFormat/>
    <w:rPr>
      <w:rFonts w:cs="OpenSymbol"/>
    </w:rPr>
  </w:style>
  <w:style w:type="character" w:customStyle="1" w:styleId="ListLabel202">
    <w:name w:val="ListLabel 202"/>
    <w:qFormat/>
    <w:rPr>
      <w:rFonts w:cs="OpenSymbol"/>
    </w:rPr>
  </w:style>
  <w:style w:type="character" w:customStyle="1" w:styleId="ListLabel203">
    <w:name w:val="ListLabel 203"/>
    <w:qFormat/>
    <w:rPr>
      <w:rFonts w:ascii="Calibri" w:hAnsi="Calibri" w:cs="OpenSymbol"/>
      <w:sz w:val="22"/>
    </w:rPr>
  </w:style>
  <w:style w:type="character" w:customStyle="1" w:styleId="ListLabel204">
    <w:name w:val="ListLabel 204"/>
    <w:qFormat/>
    <w:rPr>
      <w:rFonts w:cs="OpenSymbol"/>
    </w:rPr>
  </w:style>
  <w:style w:type="character" w:customStyle="1" w:styleId="ListLabel205">
    <w:name w:val="ListLabel 205"/>
    <w:qFormat/>
    <w:rPr>
      <w:rFonts w:cs="OpenSymbol"/>
    </w:rPr>
  </w:style>
  <w:style w:type="character" w:customStyle="1" w:styleId="ListLabel206">
    <w:name w:val="ListLabel 206"/>
    <w:qFormat/>
    <w:rPr>
      <w:rFonts w:cs="OpenSymbol"/>
    </w:rPr>
  </w:style>
  <w:style w:type="character" w:customStyle="1" w:styleId="ListLabel207">
    <w:name w:val="ListLabel 207"/>
    <w:qFormat/>
    <w:rPr>
      <w:rFonts w:cs="OpenSymbol"/>
    </w:rPr>
  </w:style>
  <w:style w:type="character" w:customStyle="1" w:styleId="ListLabel208">
    <w:name w:val="ListLabel 208"/>
    <w:qFormat/>
    <w:rPr>
      <w:rFonts w:cs="OpenSymbol"/>
    </w:rPr>
  </w:style>
  <w:style w:type="character" w:customStyle="1" w:styleId="ListLabel209">
    <w:name w:val="ListLabel 209"/>
    <w:qFormat/>
    <w:rPr>
      <w:rFonts w:cs="OpenSymbol"/>
    </w:rPr>
  </w:style>
  <w:style w:type="character" w:customStyle="1" w:styleId="ListLabel210">
    <w:name w:val="ListLabel 210"/>
    <w:qFormat/>
    <w:rPr>
      <w:rFonts w:cs="OpenSymbol"/>
    </w:rPr>
  </w:style>
  <w:style w:type="character" w:customStyle="1" w:styleId="ListLabel211">
    <w:name w:val="ListLabel 211"/>
    <w:qFormat/>
    <w:rPr>
      <w:rFonts w:cs="OpenSymbol"/>
    </w:rPr>
  </w:style>
  <w:style w:type="character" w:customStyle="1" w:styleId="ListLabel212">
    <w:name w:val="ListLabel 212"/>
    <w:qFormat/>
    <w:rPr>
      <w:rFonts w:ascii="Cambria" w:hAnsi="Cambria" w:cs="OpenSymbol"/>
      <w:sz w:val="22"/>
    </w:rPr>
  </w:style>
  <w:style w:type="character" w:customStyle="1" w:styleId="ListLabel213">
    <w:name w:val="ListLabel 213"/>
    <w:qFormat/>
    <w:rPr>
      <w:rFonts w:cs="OpenSymbol"/>
    </w:rPr>
  </w:style>
  <w:style w:type="character" w:customStyle="1" w:styleId="ListLabel214">
    <w:name w:val="ListLabel 214"/>
    <w:qFormat/>
    <w:rPr>
      <w:rFonts w:cs="OpenSymbol"/>
    </w:rPr>
  </w:style>
  <w:style w:type="character" w:customStyle="1" w:styleId="ListLabel215">
    <w:name w:val="ListLabel 215"/>
    <w:qFormat/>
    <w:rPr>
      <w:rFonts w:cs="OpenSymbol"/>
    </w:rPr>
  </w:style>
  <w:style w:type="character" w:customStyle="1" w:styleId="ListLabel216">
    <w:name w:val="ListLabel 216"/>
    <w:qFormat/>
    <w:rPr>
      <w:rFonts w:cs="OpenSymbol"/>
    </w:rPr>
  </w:style>
  <w:style w:type="character" w:customStyle="1" w:styleId="ListLabel217">
    <w:name w:val="ListLabel 217"/>
    <w:qFormat/>
    <w:rPr>
      <w:rFonts w:cs="OpenSymbol"/>
    </w:rPr>
  </w:style>
  <w:style w:type="character" w:customStyle="1" w:styleId="ListLabel218">
    <w:name w:val="ListLabel 218"/>
    <w:qFormat/>
    <w:rPr>
      <w:rFonts w:cs="OpenSymbol"/>
    </w:rPr>
  </w:style>
  <w:style w:type="character" w:customStyle="1" w:styleId="ListLabel219">
    <w:name w:val="ListLabel 219"/>
    <w:qFormat/>
    <w:rPr>
      <w:rFonts w:cs="OpenSymbol"/>
    </w:rPr>
  </w:style>
  <w:style w:type="character" w:customStyle="1" w:styleId="ListLabel220">
    <w:name w:val="ListLabel 220"/>
    <w:qFormat/>
    <w:rPr>
      <w:rFonts w:cs="OpenSymbol"/>
    </w:rPr>
  </w:style>
  <w:style w:type="character" w:customStyle="1" w:styleId="ListLabel221">
    <w:name w:val="ListLabel 221"/>
    <w:qFormat/>
    <w:rPr>
      <w:rFonts w:ascii="Cambria" w:hAnsi="Cambria" w:cs="OpenSymbol"/>
      <w:sz w:val="22"/>
    </w:rPr>
  </w:style>
  <w:style w:type="character" w:customStyle="1" w:styleId="ListLabel222">
    <w:name w:val="ListLabel 222"/>
    <w:qFormat/>
    <w:rPr>
      <w:rFonts w:cs="OpenSymbol"/>
    </w:rPr>
  </w:style>
  <w:style w:type="character" w:customStyle="1" w:styleId="ListLabel223">
    <w:name w:val="ListLabel 223"/>
    <w:qFormat/>
    <w:rPr>
      <w:rFonts w:cs="OpenSymbol"/>
    </w:rPr>
  </w:style>
  <w:style w:type="character" w:customStyle="1" w:styleId="ListLabel224">
    <w:name w:val="ListLabel 224"/>
    <w:qFormat/>
    <w:rPr>
      <w:rFonts w:cs="OpenSymbol"/>
    </w:rPr>
  </w:style>
  <w:style w:type="character" w:customStyle="1" w:styleId="ListLabel225">
    <w:name w:val="ListLabel 225"/>
    <w:qFormat/>
    <w:rPr>
      <w:rFonts w:cs="OpenSymbol"/>
    </w:rPr>
  </w:style>
  <w:style w:type="character" w:customStyle="1" w:styleId="ListLabel226">
    <w:name w:val="ListLabel 226"/>
    <w:qFormat/>
    <w:rPr>
      <w:rFonts w:cs="OpenSymbol"/>
    </w:rPr>
  </w:style>
  <w:style w:type="character" w:customStyle="1" w:styleId="ListLabel227">
    <w:name w:val="ListLabel 227"/>
    <w:qFormat/>
    <w:rPr>
      <w:rFonts w:cs="OpenSymbol"/>
    </w:rPr>
  </w:style>
  <w:style w:type="character" w:customStyle="1" w:styleId="ListLabel228">
    <w:name w:val="ListLabel 228"/>
    <w:qFormat/>
    <w:rPr>
      <w:rFonts w:cs="OpenSymbol"/>
    </w:rPr>
  </w:style>
  <w:style w:type="character" w:customStyle="1" w:styleId="ListLabel229">
    <w:name w:val="ListLabel 229"/>
    <w:qFormat/>
    <w:rPr>
      <w:rFonts w:cs="OpenSymbol"/>
    </w:rPr>
  </w:style>
  <w:style w:type="paragraph" w:customStyle="1" w:styleId="Heading">
    <w:name w:val="Heading"/>
    <w:basedOn w:val="Normal"/>
    <w:next w:val="BodyText"/>
    <w:qFormat/>
    <w:pPr>
      <w:keepNext/>
      <w:spacing w:before="240" w:after="120"/>
    </w:pPr>
    <w:rPr>
      <w:rFonts w:ascii="Liberation Sans" w:eastAsia="Tahoma" w:hAnsi="Liberation Sans" w:cs="Lohit Devanagari"/>
      <w:sz w:val="28"/>
      <w:szCs w:val="28"/>
    </w:rPr>
  </w:style>
  <w:style w:type="paragraph" w:styleId="BodyText">
    <w:name w:val="Body Text"/>
    <w:basedOn w:val="Normal"/>
    <w:link w:val="BodyTextChar"/>
    <w:rsid w:val="00F827F1"/>
    <w:pPr>
      <w:spacing w:after="12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qFormat/>
    <w:rsid w:val="00362560"/>
    <w:pPr>
      <w:spacing w:before="100" w:after="100"/>
    </w:pPr>
    <w:rPr>
      <w:sz w:val="24"/>
      <w:lang w:eastAsia="en-US"/>
    </w:rPr>
  </w:style>
  <w:style w:type="paragraph" w:styleId="BodyText2">
    <w:name w:val="Body Text 2"/>
    <w:basedOn w:val="Normal"/>
    <w:qFormat/>
    <w:rsid w:val="001F07EF"/>
    <w:rPr>
      <w:sz w:val="16"/>
      <w:lang w:eastAsia="en-US"/>
    </w:rPr>
  </w:style>
  <w:style w:type="paragraph" w:customStyle="1" w:styleId="BodyText1">
    <w:name w:val="Body Text1"/>
    <w:basedOn w:val="Normal"/>
    <w:qFormat/>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qFormat/>
    <w:rsid w:val="00A55876"/>
    <w:rPr>
      <w:rFonts w:ascii="Tahoma" w:hAnsi="Tahoma" w:cs="Tahoma"/>
      <w:sz w:val="16"/>
      <w:szCs w:val="16"/>
    </w:rPr>
  </w:style>
  <w:style w:type="paragraph" w:customStyle="1" w:styleId="BulletedList">
    <w:name w:val="Bulleted List"/>
    <w:basedOn w:val="Normal"/>
    <w:qFormat/>
    <w:rsid w:val="00A03BB8"/>
    <w:pPr>
      <w:spacing w:before="120" w:after="240"/>
    </w:pPr>
    <w:rPr>
      <w:rFonts w:ascii="Verdana" w:hAnsi="Verdana"/>
      <w:sz w:val="16"/>
      <w:szCs w:val="24"/>
      <w:lang w:val="en-US" w:eastAsia="en-US"/>
    </w:rPr>
  </w:style>
  <w:style w:type="paragraph" w:styleId="PlainText">
    <w:name w:val="Plain Text"/>
    <w:basedOn w:val="Normal"/>
    <w:link w:val="PlainTextChar"/>
    <w:qFormat/>
    <w:rsid w:val="008A3249"/>
    <w:rPr>
      <w:rFonts w:ascii="Courier New" w:hAnsi="Courier New"/>
      <w:lang w:val="en-US"/>
    </w:rPr>
  </w:style>
  <w:style w:type="paragraph" w:customStyle="1" w:styleId="Modcode">
    <w:name w:val="Modcode"/>
    <w:basedOn w:val="Normal"/>
    <w:qFormat/>
    <w:rsid w:val="00F827F1"/>
    <w:pPr>
      <w:jc w:val="center"/>
    </w:pPr>
    <w:rPr>
      <w:b/>
      <w:caps/>
      <w:sz w:val="28"/>
    </w:rPr>
  </w:style>
  <w:style w:type="paragraph" w:customStyle="1" w:styleId="Modname">
    <w:name w:val="Modname"/>
    <w:basedOn w:val="Normal"/>
    <w:qFormat/>
    <w:rsid w:val="00F827F1"/>
    <w:pPr>
      <w:spacing w:after="240"/>
      <w:jc w:val="center"/>
    </w:pPr>
    <w:rPr>
      <w:b/>
      <w:sz w:val="28"/>
    </w:rPr>
  </w:style>
  <w:style w:type="paragraph" w:customStyle="1" w:styleId="Time">
    <w:name w:val="Time"/>
    <w:basedOn w:val="Normal"/>
    <w:qFormat/>
    <w:rsid w:val="00F827F1"/>
    <w:pPr>
      <w:spacing w:after="240"/>
    </w:pPr>
    <w:rPr>
      <w:b/>
      <w:caps/>
      <w:sz w:val="28"/>
    </w:rPr>
  </w:style>
  <w:style w:type="paragraph" w:customStyle="1" w:styleId="Answer">
    <w:name w:val="Answer"/>
    <w:basedOn w:val="Normal"/>
    <w:qFormat/>
    <w:rsid w:val="00F827F1"/>
    <w:rPr>
      <w:b/>
      <w:caps/>
      <w:sz w:val="28"/>
    </w:rPr>
  </w:style>
  <w:style w:type="paragraph" w:styleId="ListParagraph">
    <w:name w:val="List Paragraph"/>
    <w:basedOn w:val="Normal"/>
    <w:uiPriority w:val="34"/>
    <w:qFormat/>
    <w:rsid w:val="00D770BD"/>
    <w:pPr>
      <w:ind w:left="720"/>
      <w:contextualSpacing/>
    </w:pPr>
  </w:style>
  <w:style w:type="paragraph" w:customStyle="1" w:styleId="FrameContents">
    <w:name w:val="Frame Contents"/>
    <w:basedOn w:val="Normal"/>
    <w:qFormat/>
  </w:style>
  <w:style w:type="paragraph" w:customStyle="1" w:styleId="fixed">
    <w:name w:val="fixed"/>
    <w:qFormat/>
    <w:pPr>
      <w:tabs>
        <w:tab w:val="left" w:pos="4320"/>
        <w:tab w:val="left" w:pos="5040"/>
        <w:tab w:val="left" w:pos="5760"/>
        <w:tab w:val="left" w:pos="6480"/>
      </w:tabs>
      <w:suppressAutoHyphens/>
      <w:overflowPunct w:val="0"/>
      <w:ind w:left="3600" w:hanging="3600"/>
      <w:textAlignment w:val="baseline"/>
    </w:pPr>
    <w:rPr>
      <w:rFonts w:cs="Calibri"/>
      <w:b/>
      <w:bCs/>
      <w:color w:val="00000A"/>
      <w:sz w:val="24"/>
      <w:szCs w:val="24"/>
      <w:lang w:eastAsia="zh-CN"/>
    </w:rPr>
  </w:style>
  <w:style w:type="paragraph" w:customStyle="1" w:styleId="TableContents">
    <w:name w:val="Table Contents"/>
    <w:basedOn w:val="Normal"/>
    <w:qFormat/>
  </w:style>
  <w:style w:type="paragraph" w:customStyle="1" w:styleId="TableHeading">
    <w:name w:val="Table Heading"/>
    <w:basedOn w:val="TableContents"/>
    <w:qFormat/>
  </w:style>
  <w:style w:type="numbering" w:customStyle="1" w:styleId="WW8Num1">
    <w:name w:val="WW8Num1"/>
    <w:qFormat/>
  </w:style>
  <w:style w:type="numbering" w:customStyle="1" w:styleId="WW8Num4">
    <w:name w:val="WW8Num4"/>
    <w:qFormat/>
  </w:style>
  <w:style w:type="numbering" w:customStyle="1" w:styleId="WW8Num2">
    <w:name w:val="WW8Num2"/>
    <w:qFormat/>
  </w:style>
  <w:style w:type="numbering" w:customStyle="1" w:styleId="WW8Num3">
    <w:name w:val="WW8Num3"/>
    <w:qFormat/>
  </w:style>
  <w:style w:type="numbering" w:customStyle="1" w:styleId="WW8Num7">
    <w:name w:val="WW8Num7"/>
    <w:qFormat/>
  </w:style>
  <w:style w:type="numbering" w:customStyle="1" w:styleId="WW8Num5">
    <w:name w:val="WW8Num5"/>
    <w:qFormat/>
  </w:style>
  <w:style w:type="numbering" w:customStyle="1" w:styleId="WW8Num6">
    <w:name w:val="WW8Num6"/>
    <w:qFormat/>
  </w:style>
  <w:style w:type="numbering" w:customStyle="1" w:styleId="WW8Num9">
    <w:name w:val="WW8Num9"/>
    <w:qFormat/>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9592D"/>
    <w:pPr>
      <w:suppressAutoHyphens/>
      <w:autoSpaceDN w:val="0"/>
      <w:textAlignment w:val="baseline"/>
    </w:pPr>
    <w:rPr>
      <w:kern w:val="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qFormat/>
    <w:rsid w:val="00A55876"/>
    <w:rPr>
      <w:rFonts w:ascii="Tahoma" w:hAnsi="Tahoma" w:cs="Tahoma"/>
      <w:sz w:val="16"/>
      <w:szCs w:val="16"/>
    </w:rPr>
  </w:style>
  <w:style w:type="character" w:customStyle="1" w:styleId="FooterChar">
    <w:name w:val="Footer Char"/>
    <w:basedOn w:val="DefaultParagraphFont"/>
    <w:link w:val="Footer"/>
    <w:uiPriority w:val="99"/>
    <w:qFormat/>
    <w:rsid w:val="00EA0F4E"/>
  </w:style>
  <w:style w:type="character" w:customStyle="1" w:styleId="Heading6Char">
    <w:name w:val="Heading 6 Char"/>
    <w:basedOn w:val="DefaultParagraphFont"/>
    <w:link w:val="Heading6"/>
    <w:qFormat/>
    <w:rsid w:val="008A62BC"/>
    <w:rPr>
      <w:rFonts w:ascii="Arial" w:hAnsi="Arial" w:cs="Arial"/>
      <w:b/>
      <w:bCs/>
      <w:sz w:val="24"/>
      <w:lang w:val="en-GB"/>
    </w:rPr>
  </w:style>
  <w:style w:type="character" w:customStyle="1" w:styleId="HeaderChar">
    <w:name w:val="Header Char"/>
    <w:basedOn w:val="DefaultParagraphFont"/>
    <w:link w:val="Header"/>
    <w:qFormat/>
    <w:rsid w:val="00F61A20"/>
  </w:style>
  <w:style w:type="character" w:customStyle="1" w:styleId="PlainTextChar">
    <w:name w:val="Plain Text Char"/>
    <w:basedOn w:val="DefaultParagraphFont"/>
    <w:link w:val="PlainText"/>
    <w:qFormat/>
    <w:rsid w:val="008A3249"/>
    <w:rPr>
      <w:rFonts w:ascii="Courier New" w:hAnsi="Courier New"/>
      <w:lang w:val="en-US"/>
    </w:rPr>
  </w:style>
  <w:style w:type="character" w:customStyle="1" w:styleId="BodyTextChar">
    <w:name w:val="Body Text Char"/>
    <w:basedOn w:val="DefaultParagraphFont"/>
    <w:link w:val="BodyText"/>
    <w:qFormat/>
    <w:rsid w:val="00F827F1"/>
  </w:style>
  <w:style w:type="character" w:customStyle="1" w:styleId="shorttext">
    <w:name w:val="short_text"/>
    <w:basedOn w:val="DefaultParagraphFont"/>
    <w:qFormat/>
    <w:rsid w:val="00F827F1"/>
  </w:style>
  <w:style w:type="character" w:customStyle="1" w:styleId="hps">
    <w:name w:val="hps"/>
    <w:basedOn w:val="DefaultParagraphFont"/>
    <w:qFormat/>
    <w:rsid w:val="00F827F1"/>
  </w:style>
  <w:style w:type="character" w:customStyle="1" w:styleId="Heading3Char">
    <w:name w:val="Heading 3 Char"/>
    <w:basedOn w:val="DefaultParagraphFont"/>
    <w:link w:val="Heading3"/>
    <w:qFormat/>
    <w:rsid w:val="00C97BEA"/>
    <w:rPr>
      <w:b/>
      <w:sz w:val="24"/>
    </w:rPr>
  </w:style>
  <w:style w:type="character" w:customStyle="1" w:styleId="ListLabel1">
    <w:name w:val="ListLabel 1"/>
    <w:qFormat/>
    <w:rPr>
      <w:rFonts w:cs="Verdana"/>
    </w:rPr>
  </w:style>
  <w:style w:type="character" w:customStyle="1" w:styleId="ListLabel2">
    <w:name w:val="ListLabel 2"/>
    <w:qFormat/>
    <w:rPr>
      <w:rFonts w:cs="Verdana"/>
    </w:rPr>
  </w:style>
  <w:style w:type="character" w:customStyle="1" w:styleId="ListLabel3">
    <w:name w:val="ListLabel 3"/>
    <w:qFormat/>
    <w:rPr>
      <w:rFonts w:cs="Verdana"/>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sz w:val="16"/>
      <w:szCs w:val="16"/>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ascii="Calibri" w:hAnsi="Calibri" w:cs="Symbol"/>
      <w:b/>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b/>
      <w:sz w:val="28"/>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rFonts w:cs="Symbol"/>
    </w:rPr>
  </w:style>
  <w:style w:type="character" w:customStyle="1" w:styleId="ListLabel30">
    <w:name w:val="ListLabel 30"/>
    <w:qFormat/>
    <w:rPr>
      <w:rFonts w:cs="Courier New"/>
    </w:rPr>
  </w:style>
  <w:style w:type="character" w:customStyle="1" w:styleId="ListLabel31">
    <w:name w:val="ListLabel 31"/>
    <w:qFormat/>
    <w:rPr>
      <w:rFonts w:cs="Wingdings"/>
    </w:rPr>
  </w:style>
  <w:style w:type="character" w:customStyle="1" w:styleId="ListLabel32">
    <w:name w:val="ListLabel 32"/>
    <w:qFormat/>
    <w:rPr>
      <w:rFonts w:cs="Symbol"/>
      <w:b/>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cs="Symbol"/>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b/>
      <w:sz w:val="28"/>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WW8Num1z0">
    <w:name w:val="WW8Num1z0"/>
    <w:qFormat/>
    <w:rPr>
      <w:rFonts w:ascii="Calibri" w:hAnsi="Calibri" w:cs="Calibri"/>
    </w:rPr>
  </w:style>
  <w:style w:type="character" w:customStyle="1" w:styleId="WW8Num1z1">
    <w:name w:val="WW8Num1z1"/>
    <w:qFormat/>
  </w:style>
  <w:style w:type="character" w:customStyle="1" w:styleId="WW8Num1z2">
    <w:name w:val="WW8Num1z2"/>
    <w:qFormat/>
    <w:rPr>
      <w:rFonts w:ascii="Calibri" w:hAnsi="Calibri" w:cs="Calibri"/>
    </w:rPr>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ListLabel50">
    <w:name w:val="ListLabel 50"/>
    <w:qFormat/>
    <w:rPr>
      <w:rFonts w:cs="Symbol"/>
      <w:b/>
      <w:sz w:val="28"/>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InternetLink">
    <w:name w:val="Internet Link"/>
    <w:rPr>
      <w:color w:val="000080"/>
      <w:u w:val="single"/>
    </w:rPr>
  </w:style>
  <w:style w:type="character" w:customStyle="1" w:styleId="NumberingSymbols">
    <w:name w:val="Numbering Symbols"/>
    <w:qFormat/>
  </w:style>
  <w:style w:type="character" w:customStyle="1" w:styleId="Bullets">
    <w:name w:val="Bullets"/>
    <w:qFormat/>
    <w:rPr>
      <w:rFonts w:ascii="OpenSymbol" w:eastAsia="OpenSymbol" w:hAnsi="OpenSymbol" w:cs="OpenSymbol"/>
    </w:rPr>
  </w:style>
  <w:style w:type="character" w:customStyle="1" w:styleId="WW8Num2z0">
    <w:name w:val="WW8Num2z0"/>
    <w:qFormat/>
    <w:rPr>
      <w:rFonts w:ascii="Symbol" w:hAnsi="Symbol" w:cs="Symbol"/>
      <w:sz w:val="16"/>
      <w:szCs w:val="16"/>
    </w:rPr>
  </w:style>
  <w:style w:type="character" w:customStyle="1" w:styleId="WW8Num3z0">
    <w:name w:val="WW8Num3z0"/>
    <w:qFormat/>
    <w:rPr>
      <w:rFonts w:ascii="Calibri" w:hAnsi="Calibri" w:cs="Calibri"/>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ListLabel59">
    <w:name w:val="ListLabel 59"/>
    <w:qFormat/>
    <w:rPr>
      <w:rFonts w:cs="Symbol"/>
      <w:b/>
      <w:sz w:val="28"/>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ascii="Calibri" w:hAnsi="Calibri" w:cs="Symbol"/>
      <w:sz w:val="16"/>
      <w:szCs w:val="16"/>
    </w:rPr>
  </w:style>
  <w:style w:type="character" w:customStyle="1" w:styleId="ListLabel69">
    <w:name w:val="ListLabel 69"/>
    <w:qFormat/>
    <w:rPr>
      <w:rFonts w:ascii="Calibri" w:hAnsi="Calibri" w:cs="Calibri"/>
    </w:rPr>
  </w:style>
  <w:style w:type="character" w:customStyle="1" w:styleId="ListLabel70">
    <w:name w:val="ListLabel 70"/>
    <w:qFormat/>
    <w:rPr>
      <w:rFonts w:cs="OpenSymbol"/>
    </w:rPr>
  </w:style>
  <w:style w:type="character" w:customStyle="1" w:styleId="ListLabel71">
    <w:name w:val="ListLabel 71"/>
    <w:qFormat/>
    <w:rPr>
      <w:rFonts w:ascii="Calibri" w:hAnsi="Calibri" w:cs="OpenSymbol"/>
      <w:b w:val="0"/>
      <w:sz w:val="20"/>
    </w:rPr>
  </w:style>
  <w:style w:type="character" w:customStyle="1" w:styleId="ListLabel72">
    <w:name w:val="ListLabel 72"/>
    <w:qFormat/>
    <w:rPr>
      <w:rFonts w:cs="OpenSymbol"/>
    </w:rPr>
  </w:style>
  <w:style w:type="character" w:customStyle="1" w:styleId="ListLabel73">
    <w:name w:val="ListLabel 73"/>
    <w:qFormat/>
    <w:rPr>
      <w:rFonts w:cs="OpenSymbol"/>
    </w:rPr>
  </w:style>
  <w:style w:type="character" w:customStyle="1" w:styleId="ListLabel74">
    <w:name w:val="ListLabel 74"/>
    <w:qFormat/>
    <w:rPr>
      <w:rFonts w:cs="OpenSymbol"/>
    </w:rPr>
  </w:style>
  <w:style w:type="character" w:customStyle="1" w:styleId="ListLabel75">
    <w:name w:val="ListLabel 75"/>
    <w:qFormat/>
    <w:rPr>
      <w:rFonts w:cs="OpenSymbol"/>
    </w:rPr>
  </w:style>
  <w:style w:type="character" w:customStyle="1" w:styleId="ListLabel76">
    <w:name w:val="ListLabel 76"/>
    <w:qFormat/>
    <w:rPr>
      <w:rFonts w:cs="OpenSymbol"/>
    </w:rPr>
  </w:style>
  <w:style w:type="character" w:customStyle="1" w:styleId="ListLabel77">
    <w:name w:val="ListLabel 77"/>
    <w:qFormat/>
    <w:rPr>
      <w:rFonts w:cs="OpenSymbol"/>
    </w:rPr>
  </w:style>
  <w:style w:type="character" w:customStyle="1" w:styleId="ListLabel78">
    <w:name w:val="ListLabel 78"/>
    <w:qFormat/>
    <w:rPr>
      <w:rFonts w:cs="OpenSymbol"/>
    </w:rPr>
  </w:style>
  <w:style w:type="character" w:customStyle="1" w:styleId="ListLabel79">
    <w:name w:val="ListLabel 79"/>
    <w:qFormat/>
    <w:rPr>
      <w:rFonts w:cs="OpenSymbol"/>
    </w:rPr>
  </w:style>
  <w:style w:type="character" w:customStyle="1" w:styleId="ListLabel80">
    <w:name w:val="ListLabel 80"/>
    <w:qFormat/>
    <w:rPr>
      <w:rFonts w:cs="OpenSymbol"/>
    </w:rPr>
  </w:style>
  <w:style w:type="character" w:customStyle="1" w:styleId="ListLabel81">
    <w:name w:val="ListLabel 81"/>
    <w:qFormat/>
    <w:rPr>
      <w:rFonts w:cs="OpenSymbol"/>
    </w:rPr>
  </w:style>
  <w:style w:type="character" w:customStyle="1" w:styleId="ListLabel82">
    <w:name w:val="ListLabel 82"/>
    <w:qFormat/>
    <w:rPr>
      <w:rFonts w:cs="OpenSymbol"/>
    </w:rPr>
  </w:style>
  <w:style w:type="character" w:customStyle="1" w:styleId="ListLabel83">
    <w:name w:val="ListLabel 83"/>
    <w:qFormat/>
    <w:rPr>
      <w:rFonts w:cs="OpenSymbol"/>
    </w:rPr>
  </w:style>
  <w:style w:type="character" w:customStyle="1" w:styleId="ListLabel84">
    <w:name w:val="ListLabel 84"/>
    <w:qFormat/>
    <w:rPr>
      <w:rFonts w:cs="OpenSymbol"/>
    </w:rPr>
  </w:style>
  <w:style w:type="character" w:customStyle="1" w:styleId="ListLabel85">
    <w:name w:val="ListLabel 85"/>
    <w:qFormat/>
    <w:rPr>
      <w:rFonts w:cs="OpenSymbol"/>
    </w:rPr>
  </w:style>
  <w:style w:type="character" w:customStyle="1" w:styleId="ListLabel86">
    <w:name w:val="ListLabel 86"/>
    <w:qFormat/>
    <w:rPr>
      <w:rFonts w:cs="OpenSymbol"/>
    </w:rPr>
  </w:style>
  <w:style w:type="character" w:customStyle="1" w:styleId="ListLabel87">
    <w:name w:val="ListLabel 87"/>
    <w:qFormat/>
    <w:rPr>
      <w:rFonts w:cs="OpenSymbol"/>
    </w:rPr>
  </w:style>
  <w:style w:type="character" w:customStyle="1" w:styleId="ListLabel88">
    <w:name w:val="ListLabel 88"/>
    <w:qFormat/>
    <w:rPr>
      <w:rFonts w:ascii="Calibri" w:hAnsi="Calibri" w:cs="Symbol"/>
      <w:sz w:val="16"/>
      <w:szCs w:val="16"/>
    </w:rPr>
  </w:style>
  <w:style w:type="character" w:customStyle="1" w:styleId="ListLabel89">
    <w:name w:val="ListLabel 89"/>
    <w:qFormat/>
    <w:rPr>
      <w:rFonts w:ascii="Calibri" w:hAnsi="Calibri" w:cs="OpenSymbol"/>
    </w:rPr>
  </w:style>
  <w:style w:type="character" w:customStyle="1" w:styleId="ListLabel90">
    <w:name w:val="ListLabel 90"/>
    <w:qFormat/>
    <w:rPr>
      <w:rFonts w:cs="Symbol"/>
      <w:b/>
      <w:sz w:val="28"/>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cs="Symbol"/>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ascii="Calibri" w:hAnsi="Calibri" w:cs="Symbol"/>
      <w:sz w:val="16"/>
      <w:szCs w:val="16"/>
    </w:rPr>
  </w:style>
  <w:style w:type="character" w:customStyle="1" w:styleId="ListLabel100">
    <w:name w:val="ListLabel 100"/>
    <w:qFormat/>
    <w:rPr>
      <w:rFonts w:ascii="Calibri" w:hAnsi="Calibri" w:cs="Calibri"/>
    </w:rPr>
  </w:style>
  <w:style w:type="character" w:customStyle="1" w:styleId="ListLabel101">
    <w:name w:val="ListLabel 101"/>
    <w:qFormat/>
    <w:rPr>
      <w:rFonts w:cs="OpenSymbol"/>
    </w:rPr>
  </w:style>
  <w:style w:type="character" w:customStyle="1" w:styleId="ListLabel102">
    <w:name w:val="ListLabel 102"/>
    <w:qFormat/>
    <w:rPr>
      <w:rFonts w:ascii="Calibri" w:hAnsi="Calibri" w:cs="OpenSymbol"/>
      <w:b w:val="0"/>
      <w:sz w:val="20"/>
    </w:rPr>
  </w:style>
  <w:style w:type="character" w:customStyle="1" w:styleId="ListLabel103">
    <w:name w:val="ListLabel 103"/>
    <w:qFormat/>
    <w:rPr>
      <w:rFonts w:cs="OpenSymbol"/>
    </w:rPr>
  </w:style>
  <w:style w:type="character" w:customStyle="1" w:styleId="ListLabel104">
    <w:name w:val="ListLabel 104"/>
    <w:qFormat/>
    <w:rPr>
      <w:rFonts w:cs="OpenSymbol"/>
    </w:rPr>
  </w:style>
  <w:style w:type="character" w:customStyle="1" w:styleId="ListLabel105">
    <w:name w:val="ListLabel 105"/>
    <w:qFormat/>
    <w:rPr>
      <w:rFonts w:cs="OpenSymbol"/>
    </w:rPr>
  </w:style>
  <w:style w:type="character" w:customStyle="1" w:styleId="ListLabel106">
    <w:name w:val="ListLabel 106"/>
    <w:qFormat/>
    <w:rPr>
      <w:rFonts w:cs="OpenSymbol"/>
    </w:rPr>
  </w:style>
  <w:style w:type="character" w:customStyle="1" w:styleId="ListLabel107">
    <w:name w:val="ListLabel 107"/>
    <w:qFormat/>
    <w:rPr>
      <w:rFonts w:cs="OpenSymbol"/>
    </w:rPr>
  </w:style>
  <w:style w:type="character" w:customStyle="1" w:styleId="ListLabel108">
    <w:name w:val="ListLabel 108"/>
    <w:qFormat/>
    <w:rPr>
      <w:rFonts w:cs="OpenSymbol"/>
    </w:rPr>
  </w:style>
  <w:style w:type="character" w:customStyle="1" w:styleId="ListLabel109">
    <w:name w:val="ListLabel 109"/>
    <w:qFormat/>
    <w:rPr>
      <w:rFonts w:cs="OpenSymbol"/>
    </w:rPr>
  </w:style>
  <w:style w:type="character" w:customStyle="1" w:styleId="ListLabel110">
    <w:name w:val="ListLabel 110"/>
    <w:qFormat/>
    <w:rPr>
      <w:rFonts w:cs="OpenSymbol"/>
    </w:rPr>
  </w:style>
  <w:style w:type="character" w:customStyle="1" w:styleId="ListLabel111">
    <w:name w:val="ListLabel 111"/>
    <w:qFormat/>
    <w:rPr>
      <w:rFonts w:cs="OpenSymbol"/>
    </w:rPr>
  </w:style>
  <w:style w:type="character" w:customStyle="1" w:styleId="ListLabel112">
    <w:name w:val="ListLabel 112"/>
    <w:qFormat/>
    <w:rPr>
      <w:rFonts w:cs="OpenSymbol"/>
    </w:rPr>
  </w:style>
  <w:style w:type="character" w:customStyle="1" w:styleId="ListLabel113">
    <w:name w:val="ListLabel 113"/>
    <w:qFormat/>
    <w:rPr>
      <w:rFonts w:cs="OpenSymbol"/>
    </w:rPr>
  </w:style>
  <w:style w:type="character" w:customStyle="1" w:styleId="ListLabel114">
    <w:name w:val="ListLabel 114"/>
    <w:qFormat/>
    <w:rPr>
      <w:rFonts w:cs="OpenSymbol"/>
    </w:rPr>
  </w:style>
  <w:style w:type="character" w:customStyle="1" w:styleId="ListLabel115">
    <w:name w:val="ListLabel 115"/>
    <w:qFormat/>
    <w:rPr>
      <w:rFonts w:cs="OpenSymbol"/>
    </w:rPr>
  </w:style>
  <w:style w:type="character" w:customStyle="1" w:styleId="ListLabel116">
    <w:name w:val="ListLabel 116"/>
    <w:qFormat/>
    <w:rPr>
      <w:rFonts w:cs="OpenSymbol"/>
    </w:rPr>
  </w:style>
  <w:style w:type="character" w:customStyle="1" w:styleId="ListLabel117">
    <w:name w:val="ListLabel 117"/>
    <w:qFormat/>
    <w:rPr>
      <w:rFonts w:cs="OpenSymbol"/>
    </w:rPr>
  </w:style>
  <w:style w:type="character" w:customStyle="1" w:styleId="ListLabel118">
    <w:name w:val="ListLabel 118"/>
    <w:qFormat/>
    <w:rPr>
      <w:rFonts w:cs="OpenSymbol"/>
    </w:rPr>
  </w:style>
  <w:style w:type="character" w:customStyle="1" w:styleId="ListLabel119">
    <w:name w:val="ListLabel 119"/>
    <w:qFormat/>
    <w:rPr>
      <w:rFonts w:ascii="Calibri" w:hAnsi="Calibri" w:cs="Symbol"/>
      <w:sz w:val="16"/>
      <w:szCs w:val="16"/>
    </w:rPr>
  </w:style>
  <w:style w:type="character" w:customStyle="1" w:styleId="ListLabel120">
    <w:name w:val="ListLabel 120"/>
    <w:qFormat/>
    <w:rPr>
      <w:rFonts w:ascii="Calibri" w:hAnsi="Calibri" w:cs="OpenSymbol"/>
    </w:rPr>
  </w:style>
  <w:style w:type="character" w:customStyle="1" w:styleId="ListLabel121">
    <w:name w:val="ListLabel 121"/>
    <w:qFormat/>
    <w:rPr>
      <w:rFonts w:cs="Symbol"/>
      <w:b/>
      <w:sz w:val="28"/>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ascii="Calibri" w:hAnsi="Calibri" w:cs="Symbol"/>
      <w:sz w:val="16"/>
      <w:szCs w:val="16"/>
    </w:rPr>
  </w:style>
  <w:style w:type="character" w:customStyle="1" w:styleId="ListLabel131">
    <w:name w:val="ListLabel 131"/>
    <w:qFormat/>
    <w:rPr>
      <w:rFonts w:ascii="Calibri" w:hAnsi="Calibri" w:cs="Calibri"/>
    </w:rPr>
  </w:style>
  <w:style w:type="character" w:customStyle="1" w:styleId="ListLabel132">
    <w:name w:val="ListLabel 132"/>
    <w:qFormat/>
    <w:rPr>
      <w:rFonts w:cs="OpenSymbol"/>
    </w:rPr>
  </w:style>
  <w:style w:type="character" w:customStyle="1" w:styleId="ListLabel133">
    <w:name w:val="ListLabel 133"/>
    <w:qFormat/>
    <w:rPr>
      <w:rFonts w:ascii="Calibri" w:hAnsi="Calibri" w:cs="OpenSymbol"/>
      <w:b w:val="0"/>
      <w:sz w:val="20"/>
    </w:rPr>
  </w:style>
  <w:style w:type="character" w:customStyle="1" w:styleId="ListLabel134">
    <w:name w:val="ListLabel 134"/>
    <w:qFormat/>
    <w:rPr>
      <w:rFonts w:cs="OpenSymbol"/>
    </w:rPr>
  </w:style>
  <w:style w:type="character" w:customStyle="1" w:styleId="ListLabel135">
    <w:name w:val="ListLabel 135"/>
    <w:qFormat/>
    <w:rPr>
      <w:rFonts w:cs="OpenSymbol"/>
    </w:rPr>
  </w:style>
  <w:style w:type="character" w:customStyle="1" w:styleId="ListLabel136">
    <w:name w:val="ListLabel 136"/>
    <w:qFormat/>
    <w:rPr>
      <w:rFonts w:cs="OpenSymbol"/>
    </w:rPr>
  </w:style>
  <w:style w:type="character" w:customStyle="1" w:styleId="ListLabel137">
    <w:name w:val="ListLabel 137"/>
    <w:qFormat/>
    <w:rPr>
      <w:rFonts w:cs="OpenSymbol"/>
    </w:rPr>
  </w:style>
  <w:style w:type="character" w:customStyle="1" w:styleId="ListLabel138">
    <w:name w:val="ListLabel 138"/>
    <w:qFormat/>
    <w:rPr>
      <w:rFonts w:cs="OpenSymbol"/>
    </w:rPr>
  </w:style>
  <w:style w:type="character" w:customStyle="1" w:styleId="ListLabel139">
    <w:name w:val="ListLabel 139"/>
    <w:qFormat/>
    <w:rPr>
      <w:rFonts w:cs="OpenSymbol"/>
    </w:rPr>
  </w:style>
  <w:style w:type="character" w:customStyle="1" w:styleId="ListLabel140">
    <w:name w:val="ListLabel 140"/>
    <w:qFormat/>
    <w:rPr>
      <w:rFonts w:cs="OpenSymbol"/>
    </w:rPr>
  </w:style>
  <w:style w:type="character" w:customStyle="1" w:styleId="ListLabel141">
    <w:name w:val="ListLabel 141"/>
    <w:qFormat/>
    <w:rPr>
      <w:rFonts w:cs="OpenSymbol"/>
    </w:rPr>
  </w:style>
  <w:style w:type="character" w:customStyle="1" w:styleId="ListLabel142">
    <w:name w:val="ListLabel 142"/>
    <w:qFormat/>
    <w:rPr>
      <w:rFonts w:cs="OpenSymbol"/>
    </w:rPr>
  </w:style>
  <w:style w:type="character" w:customStyle="1" w:styleId="ListLabel143">
    <w:name w:val="ListLabel 143"/>
    <w:qFormat/>
    <w:rPr>
      <w:rFonts w:cs="OpenSymbol"/>
    </w:rPr>
  </w:style>
  <w:style w:type="character" w:customStyle="1" w:styleId="ListLabel144">
    <w:name w:val="ListLabel 144"/>
    <w:qFormat/>
    <w:rPr>
      <w:rFonts w:cs="OpenSymbol"/>
    </w:rPr>
  </w:style>
  <w:style w:type="character" w:customStyle="1" w:styleId="ListLabel145">
    <w:name w:val="ListLabel 145"/>
    <w:qFormat/>
    <w:rPr>
      <w:rFonts w:cs="OpenSymbol"/>
    </w:rPr>
  </w:style>
  <w:style w:type="character" w:customStyle="1" w:styleId="ListLabel146">
    <w:name w:val="ListLabel 146"/>
    <w:qFormat/>
    <w:rPr>
      <w:rFonts w:cs="OpenSymbol"/>
    </w:rPr>
  </w:style>
  <w:style w:type="character" w:customStyle="1" w:styleId="ListLabel147">
    <w:name w:val="ListLabel 147"/>
    <w:qFormat/>
    <w:rPr>
      <w:rFonts w:cs="OpenSymbol"/>
    </w:rPr>
  </w:style>
  <w:style w:type="character" w:customStyle="1" w:styleId="ListLabel148">
    <w:name w:val="ListLabel 148"/>
    <w:qFormat/>
    <w:rPr>
      <w:rFonts w:cs="OpenSymbol"/>
    </w:rPr>
  </w:style>
  <w:style w:type="character" w:customStyle="1" w:styleId="ListLabel149">
    <w:name w:val="ListLabel 149"/>
    <w:qFormat/>
    <w:rPr>
      <w:rFonts w:cs="OpenSymbol"/>
    </w:rPr>
  </w:style>
  <w:style w:type="character" w:customStyle="1" w:styleId="ListLabel150">
    <w:name w:val="ListLabel 150"/>
    <w:qFormat/>
    <w:rPr>
      <w:rFonts w:ascii="Calibri" w:hAnsi="Calibri" w:cs="Symbol"/>
      <w:sz w:val="16"/>
      <w:szCs w:val="16"/>
    </w:rPr>
  </w:style>
  <w:style w:type="character" w:customStyle="1" w:styleId="ListLabel151">
    <w:name w:val="ListLabel 151"/>
    <w:qFormat/>
    <w:rPr>
      <w:rFonts w:ascii="Calibri" w:hAnsi="Calibri" w:cs="OpenSymbol"/>
    </w:rPr>
  </w:style>
  <w:style w:type="character" w:customStyle="1" w:styleId="WW8Num7z0">
    <w:name w:val="WW8Num7z0"/>
    <w:qFormat/>
    <w:rPr>
      <w:i/>
    </w:rPr>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5z0">
    <w:name w:val="WW8Num5z0"/>
    <w:qFormat/>
    <w:rPr>
      <w:rFonts w:ascii="Symbol" w:hAnsi="Symbol" w:cs="Symbol"/>
    </w:rPr>
  </w:style>
  <w:style w:type="character" w:customStyle="1" w:styleId="ListLabel152">
    <w:name w:val="ListLabel 152"/>
    <w:qFormat/>
    <w:rPr>
      <w:rFonts w:cs="Symbol"/>
      <w:b/>
      <w:sz w:val="28"/>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Calibri"/>
      <w:sz w:val="22"/>
    </w:rPr>
  </w:style>
  <w:style w:type="character" w:customStyle="1" w:styleId="ListLabel162">
    <w:name w:val="ListLabel 162"/>
    <w:qFormat/>
    <w:rPr>
      <w:rFonts w:ascii="Calibri" w:hAnsi="Calibri"/>
      <w:i/>
      <w:sz w:val="22"/>
    </w:rPr>
  </w:style>
  <w:style w:type="character" w:customStyle="1" w:styleId="ListLabel163">
    <w:name w:val="ListLabel 163"/>
    <w:qFormat/>
    <w:rPr>
      <w:rFonts w:ascii="Calibri" w:hAnsi="Calibri"/>
      <w:i/>
      <w:sz w:val="22"/>
    </w:rPr>
  </w:style>
  <w:style w:type="character" w:customStyle="1" w:styleId="ListLabel164">
    <w:name w:val="ListLabel 164"/>
    <w:qFormat/>
    <w:rPr>
      <w:rFonts w:ascii="Calibri" w:hAnsi="Calibri" w:cs="Symbol"/>
      <w:sz w:val="22"/>
    </w:rPr>
  </w:style>
  <w:style w:type="character" w:customStyle="1" w:styleId="WW8Num6z0">
    <w:name w:val="WW8Num6z0"/>
    <w:qFormat/>
    <w:rPr>
      <w:rFonts w:ascii="Calibri" w:hAnsi="Calibri" w:cs="Calibri"/>
    </w:rPr>
  </w:style>
  <w:style w:type="character" w:customStyle="1" w:styleId="WW8Num6z1">
    <w:name w:val="WW8Num6z1"/>
    <w:qFormat/>
    <w:rPr>
      <w:rFonts w:ascii="Symbol" w:hAnsi="Symbol" w:cs="Symbol"/>
    </w:rPr>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9z0">
    <w:name w:val="WW8Num9z0"/>
    <w:qFormat/>
  </w:style>
  <w:style w:type="character" w:customStyle="1" w:styleId="ListLabel165">
    <w:name w:val="ListLabel 165"/>
    <w:qFormat/>
    <w:rPr>
      <w:rFonts w:cs="Symbol"/>
      <w:b/>
      <w:sz w:val="28"/>
    </w:rPr>
  </w:style>
  <w:style w:type="character" w:customStyle="1" w:styleId="ListLabel166">
    <w:name w:val="ListLabel 166"/>
    <w:qFormat/>
    <w:rPr>
      <w:rFonts w:cs="Courier New"/>
    </w:rPr>
  </w:style>
  <w:style w:type="character" w:customStyle="1" w:styleId="ListLabel167">
    <w:name w:val="ListLabel 167"/>
    <w:qFormat/>
    <w:rPr>
      <w:rFonts w:cs="Wingdings"/>
    </w:rPr>
  </w:style>
  <w:style w:type="character" w:customStyle="1" w:styleId="ListLabel168">
    <w:name w:val="ListLabel 168"/>
    <w:qFormat/>
    <w:rPr>
      <w:rFonts w:cs="Symbol"/>
    </w:rPr>
  </w:style>
  <w:style w:type="character" w:customStyle="1" w:styleId="ListLabel169">
    <w:name w:val="ListLabel 169"/>
    <w:qFormat/>
    <w:rPr>
      <w:rFonts w:cs="Courier New"/>
    </w:rPr>
  </w:style>
  <w:style w:type="character" w:customStyle="1" w:styleId="ListLabel170">
    <w:name w:val="ListLabel 170"/>
    <w:qFormat/>
    <w:rPr>
      <w:rFonts w:cs="Wingdings"/>
    </w:rPr>
  </w:style>
  <w:style w:type="character" w:customStyle="1" w:styleId="ListLabel171">
    <w:name w:val="ListLabel 171"/>
    <w:qFormat/>
    <w:rPr>
      <w:rFonts w:cs="Symbol"/>
    </w:rPr>
  </w:style>
  <w:style w:type="character" w:customStyle="1" w:styleId="ListLabel172">
    <w:name w:val="ListLabel 172"/>
    <w:qFormat/>
    <w:rPr>
      <w:rFonts w:cs="Courier New"/>
    </w:rPr>
  </w:style>
  <w:style w:type="character" w:customStyle="1" w:styleId="ListLabel173">
    <w:name w:val="ListLabel 173"/>
    <w:qFormat/>
    <w:rPr>
      <w:rFonts w:cs="Wingdings"/>
    </w:rPr>
  </w:style>
  <w:style w:type="character" w:customStyle="1" w:styleId="ListLabel174">
    <w:name w:val="ListLabel 174"/>
    <w:qFormat/>
    <w:rPr>
      <w:rFonts w:ascii="Calibri" w:hAnsi="Calibri" w:cs="Calibri"/>
      <w:sz w:val="22"/>
    </w:rPr>
  </w:style>
  <w:style w:type="character" w:customStyle="1" w:styleId="ListLabel175">
    <w:name w:val="ListLabel 175"/>
    <w:qFormat/>
    <w:rPr>
      <w:rFonts w:ascii="Calibri" w:hAnsi="Calibri" w:cs="Symbol"/>
      <w:b w:val="0"/>
      <w:sz w:val="22"/>
    </w:rPr>
  </w:style>
  <w:style w:type="character" w:customStyle="1" w:styleId="ListLabel176">
    <w:name w:val="ListLabel 176"/>
    <w:qFormat/>
    <w:rPr>
      <w:rFonts w:ascii="Calibri" w:hAnsi="Calibri" w:cs="OpenSymbol"/>
      <w:sz w:val="22"/>
    </w:rPr>
  </w:style>
  <w:style w:type="character" w:customStyle="1" w:styleId="ListLabel177">
    <w:name w:val="ListLabel 177"/>
    <w:qFormat/>
    <w:rPr>
      <w:rFonts w:cs="OpenSymbol"/>
    </w:rPr>
  </w:style>
  <w:style w:type="character" w:customStyle="1" w:styleId="ListLabel178">
    <w:name w:val="ListLabel 178"/>
    <w:qFormat/>
    <w:rPr>
      <w:rFonts w:cs="OpenSymbol"/>
    </w:rPr>
  </w:style>
  <w:style w:type="character" w:customStyle="1" w:styleId="ListLabel179">
    <w:name w:val="ListLabel 179"/>
    <w:qFormat/>
    <w:rPr>
      <w:rFonts w:cs="OpenSymbol"/>
    </w:rPr>
  </w:style>
  <w:style w:type="character" w:customStyle="1" w:styleId="ListLabel180">
    <w:name w:val="ListLabel 180"/>
    <w:qFormat/>
    <w:rPr>
      <w:rFonts w:cs="OpenSymbol"/>
    </w:rPr>
  </w:style>
  <w:style w:type="character" w:customStyle="1" w:styleId="ListLabel181">
    <w:name w:val="ListLabel 181"/>
    <w:qFormat/>
    <w:rPr>
      <w:rFonts w:cs="OpenSymbol"/>
    </w:rPr>
  </w:style>
  <w:style w:type="character" w:customStyle="1" w:styleId="ListLabel182">
    <w:name w:val="ListLabel 182"/>
    <w:qFormat/>
    <w:rPr>
      <w:rFonts w:cs="OpenSymbol"/>
    </w:rPr>
  </w:style>
  <w:style w:type="character" w:customStyle="1" w:styleId="ListLabel183">
    <w:name w:val="ListLabel 183"/>
    <w:qFormat/>
    <w:rPr>
      <w:rFonts w:cs="OpenSymbol"/>
    </w:rPr>
  </w:style>
  <w:style w:type="character" w:customStyle="1" w:styleId="ListLabel184">
    <w:name w:val="ListLabel 184"/>
    <w:qFormat/>
    <w:rPr>
      <w:rFonts w:cs="OpenSymbol"/>
    </w:rPr>
  </w:style>
  <w:style w:type="character" w:customStyle="1" w:styleId="ListLabel185">
    <w:name w:val="ListLabel 185"/>
    <w:qFormat/>
    <w:rPr>
      <w:rFonts w:ascii="Calibri" w:hAnsi="Calibri" w:cs="OpenSymbol"/>
      <w:sz w:val="22"/>
    </w:rPr>
  </w:style>
  <w:style w:type="character" w:customStyle="1" w:styleId="ListLabel186">
    <w:name w:val="ListLabel 186"/>
    <w:qFormat/>
    <w:rPr>
      <w:rFonts w:cs="OpenSymbol"/>
    </w:rPr>
  </w:style>
  <w:style w:type="character" w:customStyle="1" w:styleId="ListLabel187">
    <w:name w:val="ListLabel 187"/>
    <w:qFormat/>
    <w:rPr>
      <w:rFonts w:cs="OpenSymbol"/>
    </w:rPr>
  </w:style>
  <w:style w:type="character" w:customStyle="1" w:styleId="ListLabel188">
    <w:name w:val="ListLabel 188"/>
    <w:qFormat/>
    <w:rPr>
      <w:rFonts w:cs="OpenSymbol"/>
    </w:rPr>
  </w:style>
  <w:style w:type="character" w:customStyle="1" w:styleId="ListLabel189">
    <w:name w:val="ListLabel 189"/>
    <w:qFormat/>
    <w:rPr>
      <w:rFonts w:cs="OpenSymbol"/>
    </w:rPr>
  </w:style>
  <w:style w:type="character" w:customStyle="1" w:styleId="ListLabel190">
    <w:name w:val="ListLabel 190"/>
    <w:qFormat/>
    <w:rPr>
      <w:rFonts w:cs="OpenSymbol"/>
    </w:rPr>
  </w:style>
  <w:style w:type="character" w:customStyle="1" w:styleId="ListLabel191">
    <w:name w:val="ListLabel 191"/>
    <w:qFormat/>
    <w:rPr>
      <w:rFonts w:cs="OpenSymbol"/>
    </w:rPr>
  </w:style>
  <w:style w:type="character" w:customStyle="1" w:styleId="ListLabel192">
    <w:name w:val="ListLabel 192"/>
    <w:qFormat/>
    <w:rPr>
      <w:rFonts w:cs="OpenSymbol"/>
    </w:rPr>
  </w:style>
  <w:style w:type="character" w:customStyle="1" w:styleId="ListLabel193">
    <w:name w:val="ListLabel 193"/>
    <w:qFormat/>
    <w:rPr>
      <w:rFonts w:cs="OpenSymbol"/>
    </w:rPr>
  </w:style>
  <w:style w:type="character" w:customStyle="1" w:styleId="ListLabel194">
    <w:name w:val="ListLabel 194"/>
    <w:qFormat/>
    <w:rPr>
      <w:rFonts w:ascii="Calibri" w:hAnsi="Calibri" w:cs="OpenSymbol"/>
      <w:sz w:val="22"/>
    </w:rPr>
  </w:style>
  <w:style w:type="character" w:customStyle="1" w:styleId="ListLabel195">
    <w:name w:val="ListLabel 195"/>
    <w:qFormat/>
    <w:rPr>
      <w:rFonts w:cs="OpenSymbol"/>
    </w:rPr>
  </w:style>
  <w:style w:type="character" w:customStyle="1" w:styleId="ListLabel196">
    <w:name w:val="ListLabel 196"/>
    <w:qFormat/>
    <w:rPr>
      <w:rFonts w:cs="OpenSymbol"/>
    </w:rPr>
  </w:style>
  <w:style w:type="character" w:customStyle="1" w:styleId="ListLabel197">
    <w:name w:val="ListLabel 197"/>
    <w:qFormat/>
    <w:rPr>
      <w:rFonts w:cs="OpenSymbol"/>
    </w:rPr>
  </w:style>
  <w:style w:type="character" w:customStyle="1" w:styleId="ListLabel198">
    <w:name w:val="ListLabel 198"/>
    <w:qFormat/>
    <w:rPr>
      <w:rFonts w:cs="OpenSymbol"/>
    </w:rPr>
  </w:style>
  <w:style w:type="character" w:customStyle="1" w:styleId="ListLabel199">
    <w:name w:val="ListLabel 199"/>
    <w:qFormat/>
    <w:rPr>
      <w:rFonts w:cs="OpenSymbol"/>
    </w:rPr>
  </w:style>
  <w:style w:type="character" w:customStyle="1" w:styleId="ListLabel200">
    <w:name w:val="ListLabel 200"/>
    <w:qFormat/>
    <w:rPr>
      <w:rFonts w:cs="OpenSymbol"/>
    </w:rPr>
  </w:style>
  <w:style w:type="character" w:customStyle="1" w:styleId="ListLabel201">
    <w:name w:val="ListLabel 201"/>
    <w:qFormat/>
    <w:rPr>
      <w:rFonts w:cs="OpenSymbol"/>
    </w:rPr>
  </w:style>
  <w:style w:type="character" w:customStyle="1" w:styleId="ListLabel202">
    <w:name w:val="ListLabel 202"/>
    <w:qFormat/>
    <w:rPr>
      <w:rFonts w:cs="OpenSymbol"/>
    </w:rPr>
  </w:style>
  <w:style w:type="character" w:customStyle="1" w:styleId="ListLabel203">
    <w:name w:val="ListLabel 203"/>
    <w:qFormat/>
    <w:rPr>
      <w:rFonts w:ascii="Calibri" w:hAnsi="Calibri" w:cs="OpenSymbol"/>
      <w:sz w:val="22"/>
    </w:rPr>
  </w:style>
  <w:style w:type="character" w:customStyle="1" w:styleId="ListLabel204">
    <w:name w:val="ListLabel 204"/>
    <w:qFormat/>
    <w:rPr>
      <w:rFonts w:cs="OpenSymbol"/>
    </w:rPr>
  </w:style>
  <w:style w:type="character" w:customStyle="1" w:styleId="ListLabel205">
    <w:name w:val="ListLabel 205"/>
    <w:qFormat/>
    <w:rPr>
      <w:rFonts w:cs="OpenSymbol"/>
    </w:rPr>
  </w:style>
  <w:style w:type="character" w:customStyle="1" w:styleId="ListLabel206">
    <w:name w:val="ListLabel 206"/>
    <w:qFormat/>
    <w:rPr>
      <w:rFonts w:cs="OpenSymbol"/>
    </w:rPr>
  </w:style>
  <w:style w:type="character" w:customStyle="1" w:styleId="ListLabel207">
    <w:name w:val="ListLabel 207"/>
    <w:qFormat/>
    <w:rPr>
      <w:rFonts w:cs="OpenSymbol"/>
    </w:rPr>
  </w:style>
  <w:style w:type="character" w:customStyle="1" w:styleId="ListLabel208">
    <w:name w:val="ListLabel 208"/>
    <w:qFormat/>
    <w:rPr>
      <w:rFonts w:cs="OpenSymbol"/>
    </w:rPr>
  </w:style>
  <w:style w:type="character" w:customStyle="1" w:styleId="ListLabel209">
    <w:name w:val="ListLabel 209"/>
    <w:qFormat/>
    <w:rPr>
      <w:rFonts w:cs="OpenSymbol"/>
    </w:rPr>
  </w:style>
  <w:style w:type="character" w:customStyle="1" w:styleId="ListLabel210">
    <w:name w:val="ListLabel 210"/>
    <w:qFormat/>
    <w:rPr>
      <w:rFonts w:cs="OpenSymbol"/>
    </w:rPr>
  </w:style>
  <w:style w:type="character" w:customStyle="1" w:styleId="ListLabel211">
    <w:name w:val="ListLabel 211"/>
    <w:qFormat/>
    <w:rPr>
      <w:rFonts w:cs="OpenSymbol"/>
    </w:rPr>
  </w:style>
  <w:style w:type="character" w:customStyle="1" w:styleId="ListLabel212">
    <w:name w:val="ListLabel 212"/>
    <w:qFormat/>
    <w:rPr>
      <w:rFonts w:ascii="Cambria" w:hAnsi="Cambria" w:cs="OpenSymbol"/>
      <w:sz w:val="22"/>
    </w:rPr>
  </w:style>
  <w:style w:type="character" w:customStyle="1" w:styleId="ListLabel213">
    <w:name w:val="ListLabel 213"/>
    <w:qFormat/>
    <w:rPr>
      <w:rFonts w:cs="OpenSymbol"/>
    </w:rPr>
  </w:style>
  <w:style w:type="character" w:customStyle="1" w:styleId="ListLabel214">
    <w:name w:val="ListLabel 214"/>
    <w:qFormat/>
    <w:rPr>
      <w:rFonts w:cs="OpenSymbol"/>
    </w:rPr>
  </w:style>
  <w:style w:type="character" w:customStyle="1" w:styleId="ListLabel215">
    <w:name w:val="ListLabel 215"/>
    <w:qFormat/>
    <w:rPr>
      <w:rFonts w:cs="OpenSymbol"/>
    </w:rPr>
  </w:style>
  <w:style w:type="character" w:customStyle="1" w:styleId="ListLabel216">
    <w:name w:val="ListLabel 216"/>
    <w:qFormat/>
    <w:rPr>
      <w:rFonts w:cs="OpenSymbol"/>
    </w:rPr>
  </w:style>
  <w:style w:type="character" w:customStyle="1" w:styleId="ListLabel217">
    <w:name w:val="ListLabel 217"/>
    <w:qFormat/>
    <w:rPr>
      <w:rFonts w:cs="OpenSymbol"/>
    </w:rPr>
  </w:style>
  <w:style w:type="character" w:customStyle="1" w:styleId="ListLabel218">
    <w:name w:val="ListLabel 218"/>
    <w:qFormat/>
    <w:rPr>
      <w:rFonts w:cs="OpenSymbol"/>
    </w:rPr>
  </w:style>
  <w:style w:type="character" w:customStyle="1" w:styleId="ListLabel219">
    <w:name w:val="ListLabel 219"/>
    <w:qFormat/>
    <w:rPr>
      <w:rFonts w:cs="OpenSymbol"/>
    </w:rPr>
  </w:style>
  <w:style w:type="character" w:customStyle="1" w:styleId="ListLabel220">
    <w:name w:val="ListLabel 220"/>
    <w:qFormat/>
    <w:rPr>
      <w:rFonts w:cs="OpenSymbol"/>
    </w:rPr>
  </w:style>
  <w:style w:type="character" w:customStyle="1" w:styleId="ListLabel221">
    <w:name w:val="ListLabel 221"/>
    <w:qFormat/>
    <w:rPr>
      <w:rFonts w:ascii="Cambria" w:hAnsi="Cambria" w:cs="OpenSymbol"/>
      <w:sz w:val="22"/>
    </w:rPr>
  </w:style>
  <w:style w:type="character" w:customStyle="1" w:styleId="ListLabel222">
    <w:name w:val="ListLabel 222"/>
    <w:qFormat/>
    <w:rPr>
      <w:rFonts w:cs="OpenSymbol"/>
    </w:rPr>
  </w:style>
  <w:style w:type="character" w:customStyle="1" w:styleId="ListLabel223">
    <w:name w:val="ListLabel 223"/>
    <w:qFormat/>
    <w:rPr>
      <w:rFonts w:cs="OpenSymbol"/>
    </w:rPr>
  </w:style>
  <w:style w:type="character" w:customStyle="1" w:styleId="ListLabel224">
    <w:name w:val="ListLabel 224"/>
    <w:qFormat/>
    <w:rPr>
      <w:rFonts w:cs="OpenSymbol"/>
    </w:rPr>
  </w:style>
  <w:style w:type="character" w:customStyle="1" w:styleId="ListLabel225">
    <w:name w:val="ListLabel 225"/>
    <w:qFormat/>
    <w:rPr>
      <w:rFonts w:cs="OpenSymbol"/>
    </w:rPr>
  </w:style>
  <w:style w:type="character" w:customStyle="1" w:styleId="ListLabel226">
    <w:name w:val="ListLabel 226"/>
    <w:qFormat/>
    <w:rPr>
      <w:rFonts w:cs="OpenSymbol"/>
    </w:rPr>
  </w:style>
  <w:style w:type="character" w:customStyle="1" w:styleId="ListLabel227">
    <w:name w:val="ListLabel 227"/>
    <w:qFormat/>
    <w:rPr>
      <w:rFonts w:cs="OpenSymbol"/>
    </w:rPr>
  </w:style>
  <w:style w:type="character" w:customStyle="1" w:styleId="ListLabel228">
    <w:name w:val="ListLabel 228"/>
    <w:qFormat/>
    <w:rPr>
      <w:rFonts w:cs="OpenSymbol"/>
    </w:rPr>
  </w:style>
  <w:style w:type="character" w:customStyle="1" w:styleId="ListLabel229">
    <w:name w:val="ListLabel 229"/>
    <w:qFormat/>
    <w:rPr>
      <w:rFonts w:cs="OpenSymbol"/>
    </w:rPr>
  </w:style>
  <w:style w:type="paragraph" w:customStyle="1" w:styleId="Heading">
    <w:name w:val="Heading"/>
    <w:basedOn w:val="Normal"/>
    <w:next w:val="BodyText"/>
    <w:qFormat/>
    <w:pPr>
      <w:keepNext/>
      <w:spacing w:before="240" w:after="120"/>
    </w:pPr>
    <w:rPr>
      <w:rFonts w:ascii="Liberation Sans" w:eastAsia="Tahoma" w:hAnsi="Liberation Sans" w:cs="Lohit Devanagari"/>
      <w:sz w:val="28"/>
      <w:szCs w:val="28"/>
    </w:rPr>
  </w:style>
  <w:style w:type="paragraph" w:styleId="BodyText">
    <w:name w:val="Body Text"/>
    <w:basedOn w:val="Normal"/>
    <w:link w:val="BodyTextChar"/>
    <w:rsid w:val="00F827F1"/>
    <w:pPr>
      <w:spacing w:after="12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qFormat/>
    <w:rsid w:val="00362560"/>
    <w:pPr>
      <w:spacing w:before="100" w:after="100"/>
    </w:pPr>
    <w:rPr>
      <w:sz w:val="24"/>
      <w:lang w:eastAsia="en-US"/>
    </w:rPr>
  </w:style>
  <w:style w:type="paragraph" w:styleId="BodyText2">
    <w:name w:val="Body Text 2"/>
    <w:basedOn w:val="Normal"/>
    <w:qFormat/>
    <w:rsid w:val="001F07EF"/>
    <w:rPr>
      <w:sz w:val="16"/>
      <w:lang w:eastAsia="en-US"/>
    </w:rPr>
  </w:style>
  <w:style w:type="paragraph" w:customStyle="1" w:styleId="BodyText1">
    <w:name w:val="Body Text1"/>
    <w:basedOn w:val="Normal"/>
    <w:qFormat/>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qFormat/>
    <w:rsid w:val="00A55876"/>
    <w:rPr>
      <w:rFonts w:ascii="Tahoma" w:hAnsi="Tahoma" w:cs="Tahoma"/>
      <w:sz w:val="16"/>
      <w:szCs w:val="16"/>
    </w:rPr>
  </w:style>
  <w:style w:type="paragraph" w:customStyle="1" w:styleId="BulletedList">
    <w:name w:val="Bulleted List"/>
    <w:basedOn w:val="Normal"/>
    <w:qFormat/>
    <w:rsid w:val="00A03BB8"/>
    <w:pPr>
      <w:spacing w:before="120" w:after="240"/>
    </w:pPr>
    <w:rPr>
      <w:rFonts w:ascii="Verdana" w:hAnsi="Verdana"/>
      <w:sz w:val="16"/>
      <w:szCs w:val="24"/>
      <w:lang w:val="en-US" w:eastAsia="en-US"/>
    </w:rPr>
  </w:style>
  <w:style w:type="paragraph" w:styleId="PlainText">
    <w:name w:val="Plain Text"/>
    <w:basedOn w:val="Normal"/>
    <w:link w:val="PlainTextChar"/>
    <w:qFormat/>
    <w:rsid w:val="008A3249"/>
    <w:rPr>
      <w:rFonts w:ascii="Courier New" w:hAnsi="Courier New"/>
      <w:lang w:val="en-US"/>
    </w:rPr>
  </w:style>
  <w:style w:type="paragraph" w:customStyle="1" w:styleId="Modcode">
    <w:name w:val="Modcode"/>
    <w:basedOn w:val="Normal"/>
    <w:qFormat/>
    <w:rsid w:val="00F827F1"/>
    <w:pPr>
      <w:jc w:val="center"/>
    </w:pPr>
    <w:rPr>
      <w:b/>
      <w:caps/>
      <w:sz w:val="28"/>
    </w:rPr>
  </w:style>
  <w:style w:type="paragraph" w:customStyle="1" w:styleId="Modname">
    <w:name w:val="Modname"/>
    <w:basedOn w:val="Normal"/>
    <w:qFormat/>
    <w:rsid w:val="00F827F1"/>
    <w:pPr>
      <w:spacing w:after="240"/>
      <w:jc w:val="center"/>
    </w:pPr>
    <w:rPr>
      <w:b/>
      <w:sz w:val="28"/>
    </w:rPr>
  </w:style>
  <w:style w:type="paragraph" w:customStyle="1" w:styleId="Time">
    <w:name w:val="Time"/>
    <w:basedOn w:val="Normal"/>
    <w:qFormat/>
    <w:rsid w:val="00F827F1"/>
    <w:pPr>
      <w:spacing w:after="240"/>
    </w:pPr>
    <w:rPr>
      <w:b/>
      <w:caps/>
      <w:sz w:val="28"/>
    </w:rPr>
  </w:style>
  <w:style w:type="paragraph" w:customStyle="1" w:styleId="Answer">
    <w:name w:val="Answer"/>
    <w:basedOn w:val="Normal"/>
    <w:qFormat/>
    <w:rsid w:val="00F827F1"/>
    <w:rPr>
      <w:b/>
      <w:caps/>
      <w:sz w:val="28"/>
    </w:rPr>
  </w:style>
  <w:style w:type="paragraph" w:styleId="ListParagraph">
    <w:name w:val="List Paragraph"/>
    <w:basedOn w:val="Normal"/>
    <w:uiPriority w:val="34"/>
    <w:qFormat/>
    <w:rsid w:val="00D770BD"/>
    <w:pPr>
      <w:ind w:left="720"/>
      <w:contextualSpacing/>
    </w:pPr>
  </w:style>
  <w:style w:type="paragraph" w:customStyle="1" w:styleId="FrameContents">
    <w:name w:val="Frame Contents"/>
    <w:basedOn w:val="Normal"/>
    <w:qFormat/>
  </w:style>
  <w:style w:type="paragraph" w:customStyle="1" w:styleId="fixed">
    <w:name w:val="fixed"/>
    <w:qFormat/>
    <w:pPr>
      <w:tabs>
        <w:tab w:val="left" w:pos="4320"/>
        <w:tab w:val="left" w:pos="5040"/>
        <w:tab w:val="left" w:pos="5760"/>
        <w:tab w:val="left" w:pos="6480"/>
      </w:tabs>
      <w:suppressAutoHyphens/>
      <w:overflowPunct w:val="0"/>
      <w:ind w:left="3600" w:hanging="3600"/>
      <w:textAlignment w:val="baseline"/>
    </w:pPr>
    <w:rPr>
      <w:rFonts w:cs="Calibri"/>
      <w:b/>
      <w:bCs/>
      <w:color w:val="00000A"/>
      <w:sz w:val="24"/>
      <w:szCs w:val="24"/>
      <w:lang w:eastAsia="zh-CN"/>
    </w:rPr>
  </w:style>
  <w:style w:type="paragraph" w:customStyle="1" w:styleId="TableContents">
    <w:name w:val="Table Contents"/>
    <w:basedOn w:val="Normal"/>
    <w:qFormat/>
  </w:style>
  <w:style w:type="paragraph" w:customStyle="1" w:styleId="TableHeading">
    <w:name w:val="Table Heading"/>
    <w:basedOn w:val="TableContents"/>
    <w:qFormat/>
  </w:style>
  <w:style w:type="numbering" w:customStyle="1" w:styleId="WW8Num1">
    <w:name w:val="WW8Num1"/>
    <w:qFormat/>
  </w:style>
  <w:style w:type="numbering" w:customStyle="1" w:styleId="WW8Num4">
    <w:name w:val="WW8Num4"/>
    <w:qFormat/>
  </w:style>
  <w:style w:type="numbering" w:customStyle="1" w:styleId="WW8Num2">
    <w:name w:val="WW8Num2"/>
    <w:qFormat/>
  </w:style>
  <w:style w:type="numbering" w:customStyle="1" w:styleId="WW8Num3">
    <w:name w:val="WW8Num3"/>
    <w:qFormat/>
  </w:style>
  <w:style w:type="numbering" w:customStyle="1" w:styleId="WW8Num7">
    <w:name w:val="WW8Num7"/>
    <w:qFormat/>
  </w:style>
  <w:style w:type="numbering" w:customStyle="1" w:styleId="WW8Num5">
    <w:name w:val="WW8Num5"/>
    <w:qFormat/>
  </w:style>
  <w:style w:type="numbering" w:customStyle="1" w:styleId="WW8Num6">
    <w:name w:val="WW8Num6"/>
    <w:qFormat/>
  </w:style>
  <w:style w:type="numbering" w:customStyle="1" w:styleId="WW8Num9">
    <w:name w:val="WW8Num9"/>
    <w:qFormat/>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9592D"/>
    <w:pPr>
      <w:suppressAutoHyphens/>
      <w:autoSpaceDN w:val="0"/>
      <w:textAlignment w:val="baseline"/>
    </w:pPr>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13</Pages>
  <Words>5933</Words>
  <Characters>33821</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39675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Dickers, Gordon</cp:lastModifiedBy>
  <cp:revision>6</cp:revision>
  <cp:lastPrinted>2012-06-14T15:25:00Z</cp:lastPrinted>
  <dcterms:created xsi:type="dcterms:W3CDTF">2017-10-25T08:01:00Z</dcterms:created>
  <dcterms:modified xsi:type="dcterms:W3CDTF">2017-11-23T16:53:00Z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Owner">
    <vt:lpwstr/>
  </property>
  <property fmtid="{D5CDD505-2E9C-101B-9397-08002B2CF9AE}" pid="8" name="SPSDescription">
    <vt:lpwstr/>
  </property>
  <property fmtid="{D5CDD505-2E9C-101B-9397-08002B2CF9AE}" pid="9" name="ScaleCrop">
    <vt:bool>false</vt:bool>
  </property>
  <property fmtid="{D5CDD505-2E9C-101B-9397-08002B2CF9AE}" pid="10" name="ShareDoc">
    <vt:bool>false</vt:bool>
  </property>
  <property fmtid="{D5CDD505-2E9C-101B-9397-08002B2CF9AE}" pid="11" name="Status">
    <vt:lpwstr/>
  </property>
</Properties>
</file>