
<file path=[Content_Types].xml><?xml version="1.0" encoding="utf-8"?>
<Types xmlns="http://schemas.openxmlformats.org/package/2006/content-types">
  <Default Extension="bin" ContentType="application/vnd.ms-office.activeX"/>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activeX/activeX1.xml" ContentType="application/vnd.ms-office.activeX+xml"/>
  <Override PartName="/word/activeX/activeX2.xml" ContentType="application/vnd.ms-office.activeX+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B6567" w:rsidRDefault="00121777">
      <w:r>
        <w:t>Abdul Quyum 18119</w:t>
      </w:r>
      <w:r w:rsidR="00DD0E9C">
        <w:t>03</w:t>
      </w:r>
      <w:bookmarkStart w:id="0" w:name="_GoBack"/>
      <w:bookmarkEnd w:id="0"/>
    </w:p>
    <w:p w:rsidR="003B6567" w:rsidRDefault="003B6567">
      <w:r>
        <w:t xml:space="preserve">Certificate </w:t>
      </w:r>
      <w:r w:rsidR="00555249">
        <w:t>in</w:t>
      </w:r>
      <w:r>
        <w:t xml:space="preserve"> higher education skills for the workplace</w:t>
      </w:r>
    </w:p>
    <w:p w:rsidR="00555249" w:rsidRDefault="00555249">
      <w:r>
        <w:t>Level 4 assessments specification.</w:t>
      </w:r>
    </w:p>
    <w:p w:rsidR="00555249" w:rsidRDefault="00CD24FC">
      <w:r>
        <w:t>I w</w:t>
      </w:r>
      <w:r w:rsidR="009E7A1C">
        <w:t>ant to become a manager in this assessment am go</w:t>
      </w:r>
      <w:r w:rsidR="00425D2A">
        <w:t xml:space="preserve">ing to explain how I am going to learn on how to become a manager. I am going to </w:t>
      </w:r>
      <w:r w:rsidR="00F01CD6">
        <w:t>use</w:t>
      </w:r>
      <w:r w:rsidR="00425D2A">
        <w:t xml:space="preserve"> conducts like swot analysis going to</w:t>
      </w:r>
      <w:r w:rsidR="00BE622A">
        <w:t xml:space="preserve"> be </w:t>
      </w:r>
      <w:r w:rsidR="00425D2A">
        <w:t xml:space="preserve">highlighting my strength and </w:t>
      </w:r>
      <w:r w:rsidR="00F01CD6">
        <w:t>weaknesses</w:t>
      </w:r>
      <w:r w:rsidR="00BE622A">
        <w:t xml:space="preserve"> and threats and how I can turn them in to my </w:t>
      </w:r>
      <w:r w:rsidR="00F01CD6">
        <w:t>opportunities</w:t>
      </w:r>
      <w:r w:rsidR="00BE622A">
        <w:t xml:space="preserve"> buy looking at appropriate conversion </w:t>
      </w:r>
      <w:r w:rsidR="00F01CD6">
        <w:t>strategies</w:t>
      </w:r>
      <w:r w:rsidR="00BE622A">
        <w:t xml:space="preserve"> am going to use 2 learning styles questionnaires applied to me like applying the go mad fra</w:t>
      </w:r>
      <w:r w:rsidR="00790B2C">
        <w:t>me</w:t>
      </w:r>
      <w:r w:rsidR="000A25F0">
        <w:t>.</w:t>
      </w:r>
    </w:p>
    <w:p w:rsidR="000A25F0" w:rsidRDefault="000A25F0"/>
    <w:p w:rsidR="000A25F0" w:rsidRDefault="000A25F0"/>
    <w:p w:rsidR="000A25F0" w:rsidRDefault="000A25F0">
      <w:r>
        <w:t>Swot a</w:t>
      </w:r>
      <w:r w:rsidR="006C4BBE">
        <w:t>naly</w:t>
      </w:r>
      <w:r w:rsidR="00BA14F0">
        <w:t>sis</w:t>
      </w:r>
    </w:p>
    <w:p w:rsidR="006C4BBE" w:rsidRDefault="00BA14F0">
      <w:r>
        <w:t>Swot analysis is a useful technique for understanding your strengths and weaknesses and for identifying both the opportunities</w:t>
      </w:r>
      <w:r w:rsidR="00E21BCC">
        <w:t xml:space="preserve"> </w:t>
      </w:r>
      <w:r>
        <w:t xml:space="preserve">open to </w:t>
      </w:r>
      <w:r w:rsidR="00E21BCC">
        <w:t>y</w:t>
      </w:r>
      <w:r>
        <w:t xml:space="preserve">ou and the </w:t>
      </w:r>
      <w:r w:rsidR="00E21BCC">
        <w:t>threats you face.</w:t>
      </w:r>
    </w:p>
    <w:p w:rsidR="00E21BCC" w:rsidRDefault="00E21BCC">
      <w:r>
        <w:t xml:space="preserve">How to do a swot analysis </w:t>
      </w:r>
    </w:p>
    <w:p w:rsidR="00E21BCC" w:rsidRDefault="00E21BCC">
      <w:r>
        <w:t>You can use it in two ways-as a simple icebreaker helping people get together to kick off strategy formulation, or in a more sophistic way as a serious strategy tool.</w:t>
      </w:r>
    </w:p>
    <w:p w:rsidR="009A5B4A" w:rsidRDefault="009A5B4A">
      <w:r>
        <w:t>(parson,2018)</w:t>
      </w:r>
    </w:p>
    <w:p w:rsidR="00E21BCC" w:rsidRDefault="005C589A">
      <w:r>
        <w:t>S</w:t>
      </w:r>
      <w:r w:rsidR="006A3980">
        <w:t>t</w:t>
      </w:r>
      <w:r>
        <w:t xml:space="preserve">rengths </w:t>
      </w:r>
    </w:p>
    <w:p w:rsidR="001122BC" w:rsidRDefault="005C589A">
      <w:r>
        <w:t xml:space="preserve">. </w:t>
      </w:r>
      <w:r w:rsidR="00470B35">
        <w:t>w</w:t>
      </w:r>
      <w:r w:rsidR="00847571">
        <w:t>hat business processes are successful?</w:t>
      </w:r>
    </w:p>
    <w:p w:rsidR="00847571" w:rsidRDefault="00847571"/>
    <w:p w:rsidR="00847571" w:rsidRDefault="00F01CD6">
      <w:r>
        <w:t>. what</w:t>
      </w:r>
      <w:r w:rsidR="00847571">
        <w:t xml:space="preserve"> assets do you have in your </w:t>
      </w:r>
      <w:r>
        <w:t>team, such</w:t>
      </w:r>
      <w:r w:rsidR="00847571">
        <w:t xml:space="preserve"> as knowledge, </w:t>
      </w:r>
      <w:r>
        <w:t xml:space="preserve"> education</w:t>
      </w:r>
      <w:r w:rsidR="00847571">
        <w:t>, network ,skills, and reputation?</w:t>
      </w:r>
    </w:p>
    <w:p w:rsidR="00847571" w:rsidRDefault="00847571"/>
    <w:p w:rsidR="00847571" w:rsidRDefault="00847571">
      <w:r>
        <w:t xml:space="preserve">.what physical assets do you have such as customers ,equipment, technology, cash, and patents? </w:t>
      </w:r>
    </w:p>
    <w:p w:rsidR="00847571" w:rsidRDefault="00847571"/>
    <w:p w:rsidR="00847571" w:rsidRDefault="00847571">
      <w:r>
        <w:t xml:space="preserve">.what competitive advantages do you have </w:t>
      </w:r>
      <w:r w:rsidR="00253532">
        <w:t>over your competition?</w:t>
      </w:r>
    </w:p>
    <w:p w:rsidR="00253532" w:rsidRDefault="00253532"/>
    <w:p w:rsidR="00253532" w:rsidRDefault="00253532">
      <w:r>
        <w:t>Weaknesses</w:t>
      </w:r>
    </w:p>
    <w:p w:rsidR="00253532" w:rsidRDefault="00253532"/>
    <w:p w:rsidR="00253532" w:rsidRDefault="00253532">
      <w:r>
        <w:t>Weaknesses are negative factors that detract from your strengths. These are things that you might need to improve on to be competitive.</w:t>
      </w:r>
    </w:p>
    <w:p w:rsidR="009A5B4A" w:rsidRDefault="009A5B4A"/>
    <w:p w:rsidR="009A5B4A" w:rsidRDefault="001E22A3">
      <w:r>
        <w:t>.are there things that your business needs to be competitive?</w:t>
      </w:r>
    </w:p>
    <w:p w:rsidR="001E22A3" w:rsidRDefault="001E22A3"/>
    <w:p w:rsidR="001E22A3" w:rsidRDefault="001E22A3">
      <w:r>
        <w:lastRenderedPageBreak/>
        <w:t>. what business processes need improvement?</w:t>
      </w:r>
    </w:p>
    <w:p w:rsidR="001E22A3" w:rsidRDefault="001E22A3"/>
    <w:p w:rsidR="001E22A3" w:rsidRDefault="001E22A3">
      <w:r>
        <w:t>. are there tangible assets that your company needs such as money or equipment?</w:t>
      </w:r>
    </w:p>
    <w:p w:rsidR="001E22A3" w:rsidRDefault="001E22A3"/>
    <w:p w:rsidR="001E22A3" w:rsidRDefault="001E22A3">
      <w:r>
        <w:t>. are there gaps on your team?</w:t>
      </w:r>
    </w:p>
    <w:p w:rsidR="001E22A3" w:rsidRDefault="001E22A3"/>
    <w:p w:rsidR="001E22A3" w:rsidRDefault="001E22A3">
      <w:r>
        <w:t>. is your location ideal for your success?</w:t>
      </w:r>
    </w:p>
    <w:p w:rsidR="001E22A3" w:rsidRDefault="001E22A3"/>
    <w:p w:rsidR="001E22A3" w:rsidRDefault="001E22A3">
      <w:r>
        <w:t>Opportunities</w:t>
      </w:r>
    </w:p>
    <w:p w:rsidR="001E22A3" w:rsidRDefault="001E22A3"/>
    <w:p w:rsidR="00FA3ACF" w:rsidRDefault="001E22A3">
      <w:r>
        <w:t>Opportunities are external factors in your busine</w:t>
      </w:r>
      <w:r w:rsidR="00FA3ACF">
        <w:t>ss environment that are likely to contribute to your success.</w:t>
      </w:r>
    </w:p>
    <w:p w:rsidR="00FA3ACF" w:rsidRDefault="00FA3ACF"/>
    <w:p w:rsidR="00FA3ACF" w:rsidRDefault="00FA3ACF">
      <w:r>
        <w:t xml:space="preserve">. is your market growing and are there trends that will </w:t>
      </w:r>
      <w:r w:rsidR="00F01CD6">
        <w:t>encourage</w:t>
      </w:r>
      <w:r>
        <w:t xml:space="preserve"> people to buy more of </w:t>
      </w:r>
      <w:r w:rsidR="00F01CD6">
        <w:t>what</w:t>
      </w:r>
      <w:r>
        <w:t xml:space="preserve"> you are selling?</w:t>
      </w:r>
    </w:p>
    <w:p w:rsidR="00FA3ACF" w:rsidRDefault="00FA3ACF"/>
    <w:p w:rsidR="00FA3ACF" w:rsidRDefault="00FA3ACF">
      <w:r>
        <w:t>. are there upcoming events that your company may be able to take advantage of to grow the business?</w:t>
      </w:r>
    </w:p>
    <w:p w:rsidR="00FA3ACF" w:rsidRDefault="00FA3ACF"/>
    <w:p w:rsidR="00FA3ACF" w:rsidRDefault="00FA3ACF">
      <w:r>
        <w:t>. if your business is up and running, do customers think highly of you?</w:t>
      </w:r>
    </w:p>
    <w:p w:rsidR="00FA3ACF" w:rsidRDefault="00FA3ACF"/>
    <w:p w:rsidR="00FA3ACF" w:rsidRDefault="00FA3ACF">
      <w:r>
        <w:t>Threats</w:t>
      </w:r>
    </w:p>
    <w:p w:rsidR="00FA3ACF" w:rsidRDefault="00FA3ACF"/>
    <w:p w:rsidR="00FA3ACF" w:rsidRDefault="00FA3ACF">
      <w:r>
        <w:t>Threats are external factors that you have no control over. You may want to consider putting in place contingency plans for dealings them if they occur.</w:t>
      </w:r>
    </w:p>
    <w:p w:rsidR="00FA3ACF" w:rsidRDefault="00FA3ACF"/>
    <w:p w:rsidR="00FA3ACF" w:rsidRDefault="00FA3ACF">
      <w:r>
        <w:t>. do you have potential competitors who may enter your market?</w:t>
      </w:r>
    </w:p>
    <w:p w:rsidR="00FA3ACF" w:rsidRDefault="00FA3ACF"/>
    <w:p w:rsidR="00D4135B" w:rsidRDefault="00FA3ACF">
      <w:r>
        <w:t>. will suppliers always be able</w:t>
      </w:r>
      <w:r w:rsidR="00D4135B">
        <w:t xml:space="preserve"> to supply the raw materials you need at the prices you need?</w:t>
      </w:r>
    </w:p>
    <w:p w:rsidR="00D4135B" w:rsidRDefault="00D4135B"/>
    <w:p w:rsidR="00D4135B" w:rsidRDefault="00D4135B">
      <w:r>
        <w:t>. could future developments in technology change how you do business?</w:t>
      </w:r>
    </w:p>
    <w:p w:rsidR="00D4135B" w:rsidRDefault="00D4135B"/>
    <w:p w:rsidR="00D4135B" w:rsidRDefault="00D4135B">
      <w:r>
        <w:lastRenderedPageBreak/>
        <w:t>. is consumer behaviour changing in a way that could negatively impact your business?</w:t>
      </w:r>
    </w:p>
    <w:p w:rsidR="00D4135B" w:rsidRDefault="00D4135B"/>
    <w:p w:rsidR="001E22A3" w:rsidRDefault="00D4135B">
      <w:r>
        <w:t>. are there market trends that could become a threat?</w:t>
      </w:r>
      <w:r w:rsidR="001E22A3">
        <w:t xml:space="preserve"> </w:t>
      </w:r>
    </w:p>
    <w:p w:rsidR="001122BC" w:rsidRDefault="001122BC"/>
    <w:p w:rsidR="001122BC" w:rsidRDefault="001122BC"/>
    <w:p w:rsidR="001122BC" w:rsidRDefault="001122BC"/>
    <w:p w:rsidR="005C589A" w:rsidRDefault="001122BC">
      <w:r>
        <w:t xml:space="preserve"> </w:t>
      </w:r>
    </w:p>
    <w:p w:rsidR="005C589A" w:rsidRDefault="005C589A"/>
    <w:p w:rsidR="005C589A" w:rsidRDefault="005C589A"/>
    <w:p w:rsidR="006A3980" w:rsidRDefault="006A3980"/>
    <w:p w:rsidR="00ED32CF" w:rsidRDefault="00ED32CF">
      <w:r>
        <w:t>My swot</w:t>
      </w:r>
      <w:r w:rsidR="0050202C">
        <w:t>.</w:t>
      </w:r>
    </w:p>
    <w:tbl>
      <w:tblPr>
        <w:tblStyle w:val="TableGrid"/>
        <w:tblW w:w="0" w:type="auto"/>
        <w:tblLook w:val="04A0" w:firstRow="1" w:lastRow="0" w:firstColumn="1" w:lastColumn="0" w:noHBand="0" w:noVBand="1"/>
      </w:tblPr>
      <w:tblGrid>
        <w:gridCol w:w="4508"/>
        <w:gridCol w:w="4508"/>
      </w:tblGrid>
      <w:tr w:rsidR="00ED32CF" w:rsidTr="00ED32CF">
        <w:trPr>
          <w:trHeight w:val="3264"/>
        </w:trPr>
        <w:tc>
          <w:tcPr>
            <w:tcW w:w="4508" w:type="dxa"/>
          </w:tcPr>
          <w:p w:rsidR="00ED32CF" w:rsidRDefault="00ED32CF">
            <w:r>
              <w:t xml:space="preserve">                          STRENG</w:t>
            </w:r>
            <w:r w:rsidR="00CA3594">
              <w:t>THS</w:t>
            </w:r>
          </w:p>
          <w:p w:rsidR="00CA3594" w:rsidRDefault="00CA3594"/>
          <w:p w:rsidR="00CA3594" w:rsidRDefault="00CA3594">
            <w:r>
              <w:t>Good customer service skills</w:t>
            </w:r>
          </w:p>
          <w:p w:rsidR="00CA3594" w:rsidRDefault="00CA3594">
            <w:r>
              <w:t>Working by my self</w:t>
            </w:r>
          </w:p>
          <w:p w:rsidR="00CA3594" w:rsidRDefault="00CA3594">
            <w:r>
              <w:t>Working under pressure</w:t>
            </w:r>
          </w:p>
          <w:p w:rsidR="00CA3594" w:rsidRDefault="00CA3594">
            <w:r>
              <w:t>Being ca</w:t>
            </w:r>
            <w:r w:rsidR="00F01CD6">
              <w:t>lm</w:t>
            </w:r>
          </w:p>
          <w:p w:rsidR="00CA3594" w:rsidRDefault="00CA3594">
            <w:r>
              <w:t>Working as a team</w:t>
            </w:r>
          </w:p>
          <w:p w:rsidR="00CA3594" w:rsidRDefault="00CA3594">
            <w:r>
              <w:t>Being patient</w:t>
            </w:r>
          </w:p>
        </w:tc>
        <w:tc>
          <w:tcPr>
            <w:tcW w:w="4508" w:type="dxa"/>
          </w:tcPr>
          <w:p w:rsidR="00ED32CF" w:rsidRDefault="000D32E3">
            <w:r>
              <w:t xml:space="preserve">                      WEAKNESS</w:t>
            </w:r>
          </w:p>
          <w:p w:rsidR="000D32E3" w:rsidRDefault="000D32E3"/>
          <w:p w:rsidR="000D32E3" w:rsidRDefault="000D32E3">
            <w:r>
              <w:t>IT skills</w:t>
            </w:r>
          </w:p>
          <w:p w:rsidR="000D32E3" w:rsidRDefault="000D32E3">
            <w:r>
              <w:t>Time keeping</w:t>
            </w:r>
          </w:p>
          <w:p w:rsidR="000D32E3" w:rsidRDefault="000D32E3">
            <w:r>
              <w:t>Being too kind to people</w:t>
            </w:r>
          </w:p>
          <w:p w:rsidR="000D32E3" w:rsidRDefault="000D32E3">
            <w:r>
              <w:t>Sleeping times</w:t>
            </w:r>
          </w:p>
          <w:p w:rsidR="000D32E3" w:rsidRDefault="000D32E3"/>
        </w:tc>
      </w:tr>
      <w:tr w:rsidR="00ED32CF" w:rsidTr="00ED32CF">
        <w:trPr>
          <w:trHeight w:val="3395"/>
        </w:trPr>
        <w:tc>
          <w:tcPr>
            <w:tcW w:w="4508" w:type="dxa"/>
          </w:tcPr>
          <w:p w:rsidR="00ED32CF" w:rsidRDefault="00CA3594">
            <w:r>
              <w:t xml:space="preserve">                      OPPORTUNITY</w:t>
            </w:r>
          </w:p>
          <w:p w:rsidR="00CA3594" w:rsidRDefault="00CA3594"/>
          <w:p w:rsidR="00CA3594" w:rsidRDefault="00CA3594">
            <w:r>
              <w:t>Expand product</w:t>
            </w:r>
          </w:p>
          <w:p w:rsidR="00CA3594" w:rsidRDefault="00CA3594">
            <w:r>
              <w:t>Use of new technology</w:t>
            </w:r>
          </w:p>
          <w:p w:rsidR="00CA3594" w:rsidRDefault="000D32E3">
            <w:r>
              <w:t>Good understanding of the market</w:t>
            </w:r>
          </w:p>
          <w:p w:rsidR="00CA3594" w:rsidRDefault="000D32E3">
            <w:r>
              <w:t>Social media</w:t>
            </w:r>
          </w:p>
          <w:p w:rsidR="000D32E3" w:rsidRDefault="000D32E3"/>
          <w:p w:rsidR="00CA3594" w:rsidRDefault="00CA3594"/>
        </w:tc>
        <w:tc>
          <w:tcPr>
            <w:tcW w:w="4508" w:type="dxa"/>
          </w:tcPr>
          <w:p w:rsidR="000D32E3" w:rsidRDefault="000D32E3">
            <w:r>
              <w:t xml:space="preserve">                      THRETS</w:t>
            </w:r>
          </w:p>
          <w:p w:rsidR="000D32E3" w:rsidRDefault="000D32E3">
            <w:r>
              <w:t xml:space="preserve">Have to study around my work and family my son and </w:t>
            </w:r>
            <w:r w:rsidR="0099308D">
              <w:t xml:space="preserve">daughter come and disturb me while I am studying </w:t>
            </w:r>
          </w:p>
          <w:p w:rsidR="0099308D" w:rsidRDefault="0099308D">
            <w:r>
              <w:t>Supermarkets selling cheaper food</w:t>
            </w:r>
          </w:p>
          <w:p w:rsidR="0099308D" w:rsidRDefault="0099308D"/>
        </w:tc>
      </w:tr>
    </w:tbl>
    <w:p w:rsidR="00555249" w:rsidRDefault="00555249"/>
    <w:p w:rsidR="008615A7" w:rsidRDefault="008615A7"/>
    <w:p w:rsidR="008615A7" w:rsidRDefault="008615A7"/>
    <w:p w:rsidR="008615A7" w:rsidRDefault="008615A7"/>
    <w:p w:rsidR="008615A7" w:rsidRDefault="008615A7"/>
    <w:p w:rsidR="008615A7" w:rsidRDefault="008615A7"/>
    <w:p w:rsidR="008615A7" w:rsidRDefault="008615A7"/>
    <w:p w:rsidR="008615A7" w:rsidRDefault="008615A7"/>
    <w:p w:rsidR="008615A7" w:rsidRPr="00694CC3" w:rsidRDefault="008615A7" w:rsidP="008615A7">
      <w:pPr>
        <w:jc w:val="center"/>
        <w:rPr>
          <w:b/>
          <w:sz w:val="72"/>
          <w:szCs w:val="72"/>
          <w:u w:val="single"/>
        </w:rPr>
      </w:pPr>
      <w:r>
        <w:rPr>
          <w:noProof/>
        </w:rPr>
        <mc:AlternateContent>
          <mc:Choice Requires="wps">
            <w:drawing>
              <wp:anchor distT="0" distB="0" distL="114300" distR="114300" simplePos="0" relativeHeight="251659264" behindDoc="0" locked="0" layoutInCell="1" allowOverlap="1" wp14:anchorId="6BF882BA" wp14:editId="37BC0B50">
                <wp:simplePos x="0" y="0"/>
                <wp:positionH relativeFrom="column">
                  <wp:posOffset>1645920</wp:posOffset>
                </wp:positionH>
                <wp:positionV relativeFrom="paragraph">
                  <wp:posOffset>665480</wp:posOffset>
                </wp:positionV>
                <wp:extent cx="2682240" cy="922020"/>
                <wp:effectExtent l="0" t="0" r="22860" b="11430"/>
                <wp:wrapNone/>
                <wp:docPr id="1" name="Rectangle 1"/>
                <wp:cNvGraphicFramePr/>
                <a:graphic xmlns:a="http://schemas.openxmlformats.org/drawingml/2006/main">
                  <a:graphicData uri="http://schemas.microsoft.com/office/word/2010/wordprocessingShape">
                    <wps:wsp>
                      <wps:cNvSpPr/>
                      <wps:spPr>
                        <a:xfrm>
                          <a:off x="0" y="0"/>
                          <a:ext cx="2682240" cy="92202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r>
                              <w:t xml:space="preserve">he Complete course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BF882BA" id="Rectangle 1" o:spid="_x0000_s1026" style="position:absolute;left:0;text-align:left;margin-left:129.6pt;margin-top:52.4pt;width:211.2pt;height:72.6pt;z-index:2516592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" fillcolor="#4472c4" strokecolor="#2f528f" strokeweight="1pt">
                <v:textbox>
                  <w:txbxContent>
                    <w:p w:rsidR="00FB4B82" w:rsidRDefault="00FB4B82" w:rsidP="00F01CD6">
                      <w:r>
                        <w:t xml:space="preserve">he Complete course </w:t>
                      </w:r>
                    </w:p>
                  </w:txbxContent>
                </v:textbox>
              </v:rect>
            </w:pict>
          </mc:Fallback>
        </mc:AlternateContent>
      </w:r>
      <w:r w:rsidRPr="00694CC3">
        <w:rPr>
          <w:b/>
          <w:sz w:val="72"/>
          <w:szCs w:val="72"/>
          <w:u w:val="single"/>
        </w:rPr>
        <w:t>Go Mad framework</w:t>
      </w:r>
    </w:p>
    <w:p w:rsidR="008615A7" w:rsidRDefault="008615A7" w:rsidP="008615A7"/>
    <w:p w:rsidR="008615A7" w:rsidRDefault="008615A7" w:rsidP="008615A7"/>
    <w:p w:rsidR="008615A7" w:rsidRDefault="008615A7" w:rsidP="008615A7">
      <w:r>
        <w:rPr>
          <w:noProof/>
        </w:rPr>
        <mc:AlternateContent>
          <mc:Choice Requires="wps">
            <w:drawing>
              <wp:anchor distT="0" distB="0" distL="114300" distR="114300" simplePos="0" relativeHeight="251668480" behindDoc="0" locked="0" layoutInCell="1" allowOverlap="1" wp14:anchorId="440ACBB6" wp14:editId="6D35E22D">
                <wp:simplePos x="0" y="0"/>
                <wp:positionH relativeFrom="column">
                  <wp:posOffset>4366260</wp:posOffset>
                </wp:positionH>
                <wp:positionV relativeFrom="paragraph">
                  <wp:posOffset>0</wp:posOffset>
                </wp:positionV>
                <wp:extent cx="883920" cy="777240"/>
                <wp:effectExtent l="38100" t="38100" r="30480" b="22860"/>
                <wp:wrapNone/>
                <wp:docPr id="13" name="Straight Arrow Connector 13"/>
                <wp:cNvGraphicFramePr/>
                <a:graphic xmlns:a="http://schemas.openxmlformats.org/drawingml/2006/main">
                  <a:graphicData uri="http://schemas.microsoft.com/office/word/2010/wordprocessingShape">
                    <wps:wsp>
                      <wps:cNvCnPr/>
                      <wps:spPr>
                        <a:xfrm flipH="1" flipV="1">
                          <a:off x="0" y="0"/>
                          <a:ext cx="883920" cy="77724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type w14:anchorId="0DA848EC" id="_x0000_t32" coordsize="21600,21600" o:spt="32" o:oned="t" path="m,l21600,21600e" filled="f">
                <v:path arrowok="t" fillok="f" o:connecttype="none"/>
                <o:lock v:ext="edit" shapetype="t"/>
              </v:shapetype>
              <v:shape id="Straight Arrow Connector 13" o:spid="_x0000_s1026" type="#_x0000_t32" style="position:absolute;margin-left:343.8pt;margin-top:0;width:69.6pt;height:61.2pt;flip:x y;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" strokecolor="#4472c4" strokeweight=".5pt">
                <v:stroke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4732C91D" wp14:editId="025A459D">
                <wp:simplePos x="0" y="0"/>
                <wp:positionH relativeFrom="column">
                  <wp:posOffset>975360</wp:posOffset>
                </wp:positionH>
                <wp:positionV relativeFrom="paragraph">
                  <wp:posOffset>152400</wp:posOffset>
                </wp:positionV>
                <wp:extent cx="640080" cy="640080"/>
                <wp:effectExtent l="0" t="38100" r="64770" b="26670"/>
                <wp:wrapNone/>
                <wp:docPr id="9" name="Straight Arrow Connector 9"/>
                <wp:cNvGraphicFramePr/>
                <a:graphic xmlns:a="http://schemas.openxmlformats.org/drawingml/2006/main">
                  <a:graphicData uri="http://schemas.microsoft.com/office/word/2010/wordprocessingShape">
                    <wps:wsp>
                      <wps:cNvCnPr/>
                      <wps:spPr>
                        <a:xfrm flipV="1">
                          <a:off x="0" y="0"/>
                          <a:ext cx="640080" cy="64008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3B79DAA" id="Straight Arrow Connector 9" o:spid="_x0000_s1026" type="#_x0000_t32" style="position:absolute;margin-left:76.8pt;margin-top:12pt;width:50.4pt;height:50.4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" strokecolor="#4472c4" strokeweight=".5pt">
                <v:stroke endarrow="block" joinstyle="miter"/>
              </v:shape>
            </w:pict>
          </mc:Fallback>
        </mc:AlternateContent>
      </w:r>
    </w:p>
    <w:p w:rsidR="008615A7" w:rsidRDefault="008615A7" w:rsidP="008615A7">
      <w:r>
        <w:rPr>
          <w:noProof/>
        </w:rPr>
        <mc:AlternateContent>
          <mc:Choice Requires="wps">
            <w:drawing>
              <wp:anchor distT="0" distB="0" distL="114300" distR="114300" simplePos="0" relativeHeight="251667456" behindDoc="0" locked="0" layoutInCell="1" allowOverlap="1" wp14:anchorId="5C2D56F9" wp14:editId="526E7E7A">
                <wp:simplePos x="0" y="0"/>
                <wp:positionH relativeFrom="column">
                  <wp:posOffset>3025140</wp:posOffset>
                </wp:positionH>
                <wp:positionV relativeFrom="paragraph">
                  <wp:posOffset>232410</wp:posOffset>
                </wp:positionV>
                <wp:extent cx="7620" cy="266700"/>
                <wp:effectExtent l="76200" t="38100" r="68580" b="19050"/>
                <wp:wrapNone/>
                <wp:docPr id="10" name="Straight Arrow Connector 10"/>
                <wp:cNvGraphicFramePr/>
                <a:graphic xmlns:a="http://schemas.openxmlformats.org/drawingml/2006/main">
                  <a:graphicData uri="http://schemas.microsoft.com/office/word/2010/wordprocessingShape">
                    <wps:wsp>
                      <wps:cNvCnPr/>
                      <wps:spPr>
                        <a:xfrm flipH="1" flipV="1">
                          <a:off x="0" y="0"/>
                          <a:ext cx="7620" cy="26670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4EB378EB" id="Straight Arrow Connector 10" o:spid="_x0000_s1026" type="#_x0000_t32" style="position:absolute;margin-left:238.2pt;margin-top:18.3pt;width:.6pt;height:21pt;flip:x 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" strokecolor="#4472c4" strokeweight=".5pt">
                <v:stroke endarrow="block" joinstyle="miter"/>
              </v:shape>
            </w:pict>
          </mc:Fallback>
        </mc:AlternateContent>
      </w:r>
    </w:p>
    <w:p w:rsidR="008615A7" w:rsidRDefault="008615A7" w:rsidP="008615A7">
      <w:r>
        <w:rPr>
          <w:noProof/>
        </w:rPr>
        <mc:AlternateContent>
          <mc:Choice Requires="wps">
            <w:drawing>
              <wp:anchor distT="0" distB="0" distL="114300" distR="114300" simplePos="0" relativeHeight="251662336" behindDoc="0" locked="0" layoutInCell="1" allowOverlap="1" wp14:anchorId="73F6EE00" wp14:editId="6315747A">
                <wp:simplePos x="0" y="0"/>
                <wp:positionH relativeFrom="column">
                  <wp:posOffset>4122420</wp:posOffset>
                </wp:positionH>
                <wp:positionV relativeFrom="paragraph">
                  <wp:posOffset>220345</wp:posOffset>
                </wp:positionV>
                <wp:extent cx="1607820" cy="1051560"/>
                <wp:effectExtent l="0" t="0" r="11430" b="15240"/>
                <wp:wrapNone/>
                <wp:docPr id="4" name="Rectangle 4"/>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pPr>
                              <w:jc w:val="center"/>
                            </w:pPr>
                            <w:r>
                              <w:t>Wife university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3F6EE00" id="Rectangle 4" o:spid="_x0000_s1027" style="position:absolute;margin-left:324.6pt;margin-top:17.35pt;width:126.6pt;height:82.8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" fillcolor="#4472c4" strokecolor="#2f528f" strokeweight="1pt">
                <v:textbox>
                  <w:txbxContent>
                    <w:p w:rsidR="00FB4B82" w:rsidRDefault="00FB4B82" w:rsidP="00F01CD6">
                      <w:pPr>
                        <w:jc w:val="center"/>
                      </w:pPr>
                      <w:r>
                        <w:t>Wife university</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49225D89" wp14:editId="466B3C37">
                <wp:simplePos x="0" y="0"/>
                <wp:positionH relativeFrom="column">
                  <wp:posOffset>2194560</wp:posOffset>
                </wp:positionH>
                <wp:positionV relativeFrom="paragraph">
                  <wp:posOffset>231775</wp:posOffset>
                </wp:positionV>
                <wp:extent cx="1607820" cy="1051560"/>
                <wp:effectExtent l="0" t="0" r="11430" b="15240"/>
                <wp:wrapNone/>
                <wp:docPr id="3" name="Rectangle 3"/>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r>
                              <w:t xml:space="preserve">motivation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225D89" id="Rectangle 3" o:spid="_x0000_s1028" style="position:absolute;margin-left:172.8pt;margin-top:18.25pt;width:126.6pt;height:82.8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" fillcolor="#4472c4" strokecolor="#2f528f" strokeweight="1pt">
                <v:textbox>
                  <w:txbxContent>
                    <w:p w:rsidR="00FB4B82" w:rsidRDefault="00FB4B82" w:rsidP="00F01CD6">
                      <w:r>
                        <w:t xml:space="preserve">motivation </w:t>
                      </w: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1AF1F5F4" wp14:editId="4F7561AA">
                <wp:simplePos x="0" y="0"/>
                <wp:positionH relativeFrom="column">
                  <wp:posOffset>251460</wp:posOffset>
                </wp:positionH>
                <wp:positionV relativeFrom="paragraph">
                  <wp:posOffset>228600</wp:posOffset>
                </wp:positionV>
                <wp:extent cx="1607820" cy="1051560"/>
                <wp:effectExtent l="0" t="0" r="11430" b="15240"/>
                <wp:wrapNone/>
                <wp:docPr id="2" name="Rectangle 2"/>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8615A7">
                            <w:pPr>
                              <w:jc w:val="center"/>
                            </w:pPr>
                            <w:r>
                              <w:t>Submit work on time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AF1F5F4" id="Rectangle 2" o:spid="_x0000_s1029" style="position:absolute;margin-left:19.8pt;margin-top:18pt;width:126.6pt;height:82.8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" fillcolor="#4472c4" strokecolor="#2f528f" strokeweight="1pt">
                <v:textbox>
                  <w:txbxContent>
                    <w:p w:rsidR="00FB4B82" w:rsidRDefault="00FB4B82" w:rsidP="008615A7">
                      <w:pPr>
                        <w:jc w:val="center"/>
                      </w:pPr>
                      <w:r>
                        <w:t>Submit work on time</w:t>
                      </w:r>
                    </w:p>
                  </w:txbxContent>
                </v:textbox>
              </v:rect>
            </w:pict>
          </mc:Fallback>
        </mc:AlternateContent>
      </w:r>
    </w:p>
    <w:p w:rsidR="008615A7" w:rsidRDefault="008615A7" w:rsidP="008615A7"/>
    <w:p w:rsidR="008615A7" w:rsidRDefault="008615A7" w:rsidP="008615A7">
      <w:r>
        <w:rPr>
          <w:noProof/>
        </w:rPr>
        <mc:AlternateContent>
          <mc:Choice Requires="wps">
            <w:drawing>
              <wp:anchor distT="0" distB="0" distL="114300" distR="114300" simplePos="0" relativeHeight="251675648" behindDoc="0" locked="0" layoutInCell="1" allowOverlap="1" wp14:anchorId="6530904C" wp14:editId="131C8FC6">
                <wp:simplePos x="0" y="0"/>
                <wp:positionH relativeFrom="column">
                  <wp:posOffset>3802380</wp:posOffset>
                </wp:positionH>
                <wp:positionV relativeFrom="paragraph">
                  <wp:posOffset>175895</wp:posOffset>
                </wp:positionV>
                <wp:extent cx="320040" cy="0"/>
                <wp:effectExtent l="0" t="0" r="0" b="0"/>
                <wp:wrapNone/>
                <wp:docPr id="21" name="Straight Connector 21"/>
                <wp:cNvGraphicFramePr/>
                <a:graphic xmlns:a="http://schemas.openxmlformats.org/drawingml/2006/main">
                  <a:graphicData uri="http://schemas.microsoft.com/office/word/2010/wordprocessingShape">
                    <wps:wsp>
                      <wps:cNvCnPr/>
                      <wps:spPr>
                        <a:xfrm>
                          <a:off x="0" y="0"/>
                          <a:ext cx="32004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55051EDF" id="Straight Connector 21" o:spid="_x0000_s1026" style="position:absolute;z-index:251675648;visibility:visible;mso-wrap-style:square;mso-wrap-distance-left:9pt;mso-wrap-distance-top:0;mso-wrap-distance-right:9pt;mso-wrap-distance-bottom:0;mso-position-horizontal:absolute;mso-position-horizontal-relative:text;mso-position-vertical:absolute;mso-position-vertical-relative:text" from="299.4pt,13.85pt" to="324.6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" strokecolor="#4472c4" strokeweight=".5pt">
                <v:stroke joinstyle="miter"/>
              </v:line>
            </w:pict>
          </mc:Fallback>
        </mc:AlternateContent>
      </w:r>
      <w:r>
        <w:rPr>
          <w:noProof/>
        </w:rPr>
        <mc:AlternateContent>
          <mc:Choice Requires="wps">
            <w:drawing>
              <wp:anchor distT="0" distB="0" distL="114300" distR="114300" simplePos="0" relativeHeight="251674624" behindDoc="0" locked="0" layoutInCell="1" allowOverlap="1" wp14:anchorId="49C46271" wp14:editId="0E0155C8">
                <wp:simplePos x="0" y="0"/>
                <wp:positionH relativeFrom="column">
                  <wp:posOffset>1866900</wp:posOffset>
                </wp:positionH>
                <wp:positionV relativeFrom="paragraph">
                  <wp:posOffset>168275</wp:posOffset>
                </wp:positionV>
                <wp:extent cx="342900" cy="7620"/>
                <wp:effectExtent l="0" t="0" r="19050" b="30480"/>
                <wp:wrapNone/>
                <wp:docPr id="20" name="Straight Connector 20"/>
                <wp:cNvGraphicFramePr/>
                <a:graphic xmlns:a="http://schemas.openxmlformats.org/drawingml/2006/main">
                  <a:graphicData uri="http://schemas.microsoft.com/office/word/2010/wordprocessingShape">
                    <wps:wsp>
                      <wps:cNvCnPr/>
                      <wps:spPr>
                        <a:xfrm flipV="1">
                          <a:off x="0" y="0"/>
                          <a:ext cx="342900" cy="762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58E7EB3A" id="Straight Connector 20"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147pt,13.25pt" to="174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" strokecolor="#4472c4" strokeweight=".5pt">
                <v:stroke joinstyle="miter"/>
              </v:line>
            </w:pict>
          </mc:Fallback>
        </mc:AlternateContent>
      </w:r>
    </w:p>
    <w:p w:rsidR="008615A7" w:rsidRDefault="008615A7" w:rsidP="008615A7">
      <w:r>
        <w:rPr>
          <w:noProof/>
        </w:rPr>
        <mc:AlternateContent>
          <mc:Choice Requires="wps">
            <w:drawing>
              <wp:anchor distT="0" distB="0" distL="114300" distR="114300" simplePos="0" relativeHeight="251669504" behindDoc="0" locked="0" layoutInCell="1" allowOverlap="1" wp14:anchorId="64448D21" wp14:editId="34E72306">
                <wp:simplePos x="0" y="0"/>
                <wp:positionH relativeFrom="column">
                  <wp:posOffset>-129540</wp:posOffset>
                </wp:positionH>
                <wp:positionV relativeFrom="paragraph">
                  <wp:posOffset>164465</wp:posOffset>
                </wp:positionV>
                <wp:extent cx="365760" cy="525780"/>
                <wp:effectExtent l="0" t="0" r="34290" b="26670"/>
                <wp:wrapNone/>
                <wp:docPr id="14" name="Straight Connector 14"/>
                <wp:cNvGraphicFramePr/>
                <a:graphic xmlns:a="http://schemas.openxmlformats.org/drawingml/2006/main">
                  <a:graphicData uri="http://schemas.microsoft.com/office/word/2010/wordprocessingShape">
                    <wps:wsp>
                      <wps:cNvCnPr/>
                      <wps:spPr>
                        <a:xfrm flipV="1">
                          <a:off x="0" y="0"/>
                          <a:ext cx="365760" cy="52578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57273AA" id="Straight Connector 14" o:spid="_x0000_s1026" style="position:absolute;flip:y;z-index:251669504;visibility:visible;mso-wrap-style:square;mso-wrap-distance-left:9pt;mso-wrap-distance-top:0;mso-wrap-distance-right:9pt;mso-wrap-distance-bottom:0;mso-position-horizontal:absolute;mso-position-horizontal-relative:text;mso-position-vertical:absolute;mso-position-vertical-relative:text" from="-10.2pt,12.95pt" to="18.6pt,5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" strokecolor="#4472c4" strokeweight=".5pt">
                <v:stroke joinstyle="miter"/>
              </v:line>
            </w:pict>
          </mc:Fallback>
        </mc:AlternateContent>
      </w:r>
    </w:p>
    <w:p w:rsidR="008615A7" w:rsidRDefault="008615A7" w:rsidP="008615A7">
      <w:r>
        <w:rPr>
          <w:noProof/>
        </w:rPr>
        <mc:AlternateContent>
          <mc:Choice Requires="wps">
            <w:drawing>
              <wp:anchor distT="0" distB="0" distL="114300" distR="114300" simplePos="0" relativeHeight="251679744" behindDoc="0" locked="0" layoutInCell="1" allowOverlap="1" wp14:anchorId="22377692" wp14:editId="44CC8D44">
                <wp:simplePos x="0" y="0"/>
                <wp:positionH relativeFrom="column">
                  <wp:posOffset>3810000</wp:posOffset>
                </wp:positionH>
                <wp:positionV relativeFrom="paragraph">
                  <wp:posOffset>107315</wp:posOffset>
                </wp:positionV>
                <wp:extent cx="304800" cy="403860"/>
                <wp:effectExtent l="0" t="0" r="19050" b="34290"/>
                <wp:wrapNone/>
                <wp:docPr id="25" name="Straight Connector 25"/>
                <wp:cNvGraphicFramePr/>
                <a:graphic xmlns:a="http://schemas.openxmlformats.org/drawingml/2006/main">
                  <a:graphicData uri="http://schemas.microsoft.com/office/word/2010/wordprocessingShape">
                    <wps:wsp>
                      <wps:cNvCnPr/>
                      <wps:spPr>
                        <a:xfrm flipV="1">
                          <a:off x="0" y="0"/>
                          <a:ext cx="304800" cy="40386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54D72A17" id="Straight Connector 25" o:spid="_x0000_s1026" style="position:absolute;flip:y;z-index:251679744;visibility:visible;mso-wrap-style:square;mso-wrap-distance-left:9pt;mso-wrap-distance-top:0;mso-wrap-distance-right:9pt;mso-wrap-distance-bottom:0;mso-position-horizontal:absolute;mso-position-horizontal-relative:text;mso-position-vertical:absolute;mso-position-vertical-relative:text" from="300pt,8.45pt" to="324pt,40.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" strokecolor="#4472c4" strokeweight=".5pt">
                <v:stroke joinstyle="miter"/>
              </v:line>
            </w:pict>
          </mc:Fallback>
        </mc:AlternateContent>
      </w:r>
      <w:r>
        <w:rPr>
          <w:noProof/>
        </w:rPr>
        <mc:AlternateContent>
          <mc:Choice Requires="wps">
            <w:drawing>
              <wp:anchor distT="0" distB="0" distL="114300" distR="114300" simplePos="0" relativeHeight="251678720" behindDoc="0" locked="0" layoutInCell="1" allowOverlap="1" wp14:anchorId="76543574" wp14:editId="1793957C">
                <wp:simplePos x="0" y="0"/>
                <wp:positionH relativeFrom="column">
                  <wp:posOffset>1859280</wp:posOffset>
                </wp:positionH>
                <wp:positionV relativeFrom="paragraph">
                  <wp:posOffset>122555</wp:posOffset>
                </wp:positionV>
                <wp:extent cx="365760" cy="381000"/>
                <wp:effectExtent l="0" t="0" r="34290" b="19050"/>
                <wp:wrapNone/>
                <wp:docPr id="24" name="Straight Connector 24"/>
                <wp:cNvGraphicFramePr/>
                <a:graphic xmlns:a="http://schemas.openxmlformats.org/drawingml/2006/main">
                  <a:graphicData uri="http://schemas.microsoft.com/office/word/2010/wordprocessingShape">
                    <wps:wsp>
                      <wps:cNvCnPr/>
                      <wps:spPr>
                        <a:xfrm>
                          <a:off x="0" y="0"/>
                          <a:ext cx="365760" cy="38100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35B9ADF" id="Straight Connector 24" o:spid="_x0000_s1026" style="position:absolute;z-index:251678720;visibility:visible;mso-wrap-style:square;mso-wrap-distance-left:9pt;mso-wrap-distance-top:0;mso-wrap-distance-right:9pt;mso-wrap-distance-bottom:0;mso-position-horizontal:absolute;mso-position-horizontal-relative:text;mso-position-vertical:absolute;mso-position-vertical-relative:text" from="146.4pt,9.65pt" to="175.2pt,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" strokecolor="#4472c4" strokeweight=".5pt">
                <v:stroke joinstyle="miter"/>
              </v:line>
            </w:pict>
          </mc:Fallback>
        </mc:AlternateContent>
      </w:r>
      <w:r>
        <w:rPr>
          <w:noProof/>
        </w:rPr>
        <mc:AlternateContent>
          <mc:Choice Requires="wps">
            <w:drawing>
              <wp:anchor distT="0" distB="0" distL="114300" distR="114300" simplePos="0" relativeHeight="251677696" behindDoc="0" locked="0" layoutInCell="1" allowOverlap="1" wp14:anchorId="13DA70B8" wp14:editId="3E22FEF0">
                <wp:simplePos x="0" y="0"/>
                <wp:positionH relativeFrom="column">
                  <wp:posOffset>3482340</wp:posOffset>
                </wp:positionH>
                <wp:positionV relativeFrom="paragraph">
                  <wp:posOffset>84455</wp:posOffset>
                </wp:positionV>
                <wp:extent cx="1150620" cy="518160"/>
                <wp:effectExtent l="0" t="0" r="30480" b="34290"/>
                <wp:wrapNone/>
                <wp:docPr id="23" name="Straight Connector 23"/>
                <wp:cNvGraphicFramePr/>
                <a:graphic xmlns:a="http://schemas.openxmlformats.org/drawingml/2006/main">
                  <a:graphicData uri="http://schemas.microsoft.com/office/word/2010/wordprocessingShape">
                    <wps:wsp>
                      <wps:cNvCnPr/>
                      <wps:spPr>
                        <a:xfrm flipH="1" flipV="1">
                          <a:off x="0" y="0"/>
                          <a:ext cx="1150620" cy="51816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2A5AFD66" id="Straight Connector 23" o:spid="_x0000_s1026" style="position:absolute;flip:x y;z-index:251677696;visibility:visible;mso-wrap-style:square;mso-wrap-distance-left:9pt;mso-wrap-distance-top:0;mso-wrap-distance-right:9pt;mso-wrap-distance-bottom:0;mso-position-horizontal:absolute;mso-position-horizontal-relative:text;mso-position-vertical:absolute;mso-position-vertical-relative:text" from="274.2pt,6.65pt" to="364.8pt,4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" strokecolor="#4472c4" strokeweight=".5pt">
                <v:stroke joinstyle="miter"/>
              </v:line>
            </w:pict>
          </mc:Fallback>
        </mc:AlternateContent>
      </w:r>
      <w:r>
        <w:rPr>
          <w:noProof/>
        </w:rPr>
        <mc:AlternateContent>
          <mc:Choice Requires="wps">
            <w:drawing>
              <wp:anchor distT="0" distB="0" distL="114300" distR="114300" simplePos="0" relativeHeight="251676672" behindDoc="0" locked="0" layoutInCell="1" allowOverlap="1" wp14:anchorId="5F9B0A96" wp14:editId="59F20EAF">
                <wp:simplePos x="0" y="0"/>
                <wp:positionH relativeFrom="column">
                  <wp:posOffset>1280160</wp:posOffset>
                </wp:positionH>
                <wp:positionV relativeFrom="paragraph">
                  <wp:posOffset>168275</wp:posOffset>
                </wp:positionV>
                <wp:extent cx="1043940" cy="609600"/>
                <wp:effectExtent l="0" t="0" r="22860" b="19050"/>
                <wp:wrapNone/>
                <wp:docPr id="22" name="Straight Connector 22"/>
                <wp:cNvGraphicFramePr/>
                <a:graphic xmlns:a="http://schemas.openxmlformats.org/drawingml/2006/main">
                  <a:graphicData uri="http://schemas.microsoft.com/office/word/2010/wordprocessingShape">
                    <wps:wsp>
                      <wps:cNvCnPr/>
                      <wps:spPr>
                        <a:xfrm flipV="1">
                          <a:off x="0" y="0"/>
                          <a:ext cx="1043940" cy="60960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326AC15D" id="Straight Connector 22"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100.8pt,13.25pt" to="183pt,61.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" strokecolor="#4472c4" strokeweight=".5pt">
                <v:stroke joinstyle="miter"/>
              </v:line>
            </w:pict>
          </mc:Fallback>
        </mc:AlternateContent>
      </w:r>
      <w:r>
        <w:rPr>
          <w:noProof/>
        </w:rPr>
        <mc:AlternateContent>
          <mc:Choice Requires="wps">
            <w:drawing>
              <wp:anchor distT="0" distB="0" distL="114300" distR="114300" simplePos="0" relativeHeight="251673600" behindDoc="0" locked="0" layoutInCell="1" allowOverlap="1" wp14:anchorId="362A2285" wp14:editId="097B2515">
                <wp:simplePos x="0" y="0"/>
                <wp:positionH relativeFrom="column">
                  <wp:posOffset>3032760</wp:posOffset>
                </wp:positionH>
                <wp:positionV relativeFrom="paragraph">
                  <wp:posOffset>145415</wp:posOffset>
                </wp:positionV>
                <wp:extent cx="7620" cy="358140"/>
                <wp:effectExtent l="0" t="0" r="30480" b="22860"/>
                <wp:wrapNone/>
                <wp:docPr id="19" name="Straight Connector 19"/>
                <wp:cNvGraphicFramePr/>
                <a:graphic xmlns:a="http://schemas.openxmlformats.org/drawingml/2006/main">
                  <a:graphicData uri="http://schemas.microsoft.com/office/word/2010/wordprocessingShape">
                    <wps:wsp>
                      <wps:cNvCnPr/>
                      <wps:spPr>
                        <a:xfrm>
                          <a:off x="0" y="0"/>
                          <a:ext cx="7620" cy="35814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6DD8BF39" id="Straight Connector 19" o:spid="_x0000_s1026" style="position:absolute;z-index:251673600;visibility:visible;mso-wrap-style:square;mso-wrap-distance-left:9pt;mso-wrap-distance-top:0;mso-wrap-distance-right:9pt;mso-wrap-distance-bottom:0;mso-position-horizontal:absolute;mso-position-horizontal-relative:text;mso-position-vertical:absolute;mso-position-vertical-relative:text" from="238.8pt,11.45pt" to="239.4pt,39.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" strokecolor="#4472c4" strokeweight=".5pt">
                <v:stroke joinstyle="miter"/>
              </v:line>
            </w:pict>
          </mc:Fallback>
        </mc:AlternateContent>
      </w:r>
      <w:r>
        <w:rPr>
          <w:noProof/>
        </w:rPr>
        <mc:AlternateContent>
          <mc:Choice Requires="wps">
            <w:drawing>
              <wp:anchor distT="0" distB="0" distL="114300" distR="114300" simplePos="0" relativeHeight="251670528" behindDoc="0" locked="0" layoutInCell="1" allowOverlap="1" wp14:anchorId="544A4529" wp14:editId="404C0804">
                <wp:simplePos x="0" y="0"/>
                <wp:positionH relativeFrom="column">
                  <wp:posOffset>5661660</wp:posOffset>
                </wp:positionH>
                <wp:positionV relativeFrom="paragraph">
                  <wp:posOffset>137795</wp:posOffset>
                </wp:positionV>
                <wp:extent cx="236220" cy="297180"/>
                <wp:effectExtent l="0" t="0" r="30480" b="26670"/>
                <wp:wrapNone/>
                <wp:docPr id="16" name="Straight Connector 16"/>
                <wp:cNvGraphicFramePr/>
                <a:graphic xmlns:a="http://schemas.openxmlformats.org/drawingml/2006/main">
                  <a:graphicData uri="http://schemas.microsoft.com/office/word/2010/wordprocessingShape">
                    <wps:wsp>
                      <wps:cNvCnPr/>
                      <wps:spPr>
                        <a:xfrm flipH="1" flipV="1">
                          <a:off x="0" y="0"/>
                          <a:ext cx="236220" cy="29718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1483590C" id="Straight Connector 16" o:spid="_x0000_s1026" style="position:absolute;flip:x y;z-index:251670528;visibility:visible;mso-wrap-style:square;mso-wrap-distance-left:9pt;mso-wrap-distance-top:0;mso-wrap-distance-right:9pt;mso-wrap-distance-bottom:0;mso-position-horizontal:absolute;mso-position-horizontal-relative:text;mso-position-vertical:absolute;mso-position-vertical-relative:text" from="445.8pt,10.85pt" to="464.4pt,34.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" strokecolor="#4472c4" strokeweight=".5pt">
                <v:stroke joinstyle="miter"/>
              </v:line>
            </w:pict>
          </mc:Fallback>
        </mc:AlternateContent>
      </w:r>
    </w:p>
    <w:p w:rsidR="008615A7" w:rsidRDefault="008615A7" w:rsidP="008615A7">
      <w:r>
        <w:rPr>
          <w:noProof/>
        </w:rPr>
        <mc:AlternateContent>
          <mc:Choice Requires="wps">
            <w:drawing>
              <wp:anchor distT="0" distB="0" distL="114300" distR="114300" simplePos="0" relativeHeight="251664384" behindDoc="0" locked="0" layoutInCell="1" allowOverlap="1" wp14:anchorId="3FDC5E4A" wp14:editId="041A18C0">
                <wp:simplePos x="0" y="0"/>
                <wp:positionH relativeFrom="column">
                  <wp:posOffset>2202180</wp:posOffset>
                </wp:positionH>
                <wp:positionV relativeFrom="paragraph">
                  <wp:posOffset>225425</wp:posOffset>
                </wp:positionV>
                <wp:extent cx="1607820" cy="1051560"/>
                <wp:effectExtent l="0" t="0" r="11430" b="15240"/>
                <wp:wrapNone/>
                <wp:docPr id="6" name="Rectangle 6"/>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r>
                              <w:t>Become a Michelin chef</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FDC5E4A" id="Rectangle 6" o:spid="_x0000_s1030" style="position:absolute;margin-left:173.4pt;margin-top:17.75pt;width:126.6pt;height:82.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" fillcolor="#4472c4" strokecolor="#2f528f" strokeweight="1pt">
                <v:textbox>
                  <w:txbxContent>
                    <w:p w:rsidR="00FB4B82" w:rsidRDefault="00FB4B82" w:rsidP="00F01CD6">
                      <w:r>
                        <w:t>Become a Michelin chef</w:t>
                      </w:r>
                    </w:p>
                  </w:txbxContent>
                </v:textbox>
              </v:rect>
            </w:pict>
          </mc:Fallback>
        </mc:AlternateContent>
      </w:r>
      <w:r>
        <w:rPr>
          <w:noProof/>
        </w:rPr>
        <mc:AlternateContent>
          <mc:Choice Requires="wps">
            <w:drawing>
              <wp:anchor distT="0" distB="0" distL="114300" distR="114300" simplePos="0" relativeHeight="251665408" behindDoc="0" locked="0" layoutInCell="1" allowOverlap="1" wp14:anchorId="78342562" wp14:editId="038B242E">
                <wp:simplePos x="0" y="0"/>
                <wp:positionH relativeFrom="column">
                  <wp:posOffset>4648200</wp:posOffset>
                </wp:positionH>
                <wp:positionV relativeFrom="paragraph">
                  <wp:posOffset>149225</wp:posOffset>
                </wp:positionV>
                <wp:extent cx="1607820" cy="1051560"/>
                <wp:effectExtent l="0" t="0" r="11430" b="15240"/>
                <wp:wrapNone/>
                <wp:docPr id="7" name="Rectangle 7"/>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r>
                              <w:t>Study before I go to work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8342562" id="Rectangle 7" o:spid="_x0000_s1031" style="position:absolute;margin-left:366pt;margin-top:11.75pt;width:126.6pt;height:82.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" fillcolor="#4472c4" strokecolor="#2f528f" strokeweight="1pt">
                <v:textbox>
                  <w:txbxContent>
                    <w:p w:rsidR="00FB4B82" w:rsidRDefault="00FB4B82" w:rsidP="00F01CD6">
                      <w:r>
                        <w:t>Study before I go to work</w:t>
                      </w:r>
                    </w:p>
                  </w:txbxContent>
                </v:textbox>
              </v:rect>
            </w:pict>
          </mc:Fallback>
        </mc:AlternateContent>
      </w:r>
      <w:r>
        <w:rPr>
          <w:noProof/>
        </w:rPr>
        <mc:AlternateContent>
          <mc:Choice Requires="wps">
            <w:drawing>
              <wp:anchor distT="0" distB="0" distL="114300" distR="114300" simplePos="0" relativeHeight="251663360" behindDoc="0" locked="0" layoutInCell="1" allowOverlap="1" wp14:anchorId="0BF7AAB1" wp14:editId="375C01B2">
                <wp:simplePos x="0" y="0"/>
                <wp:positionH relativeFrom="column">
                  <wp:posOffset>-327660</wp:posOffset>
                </wp:positionH>
                <wp:positionV relativeFrom="paragraph">
                  <wp:posOffset>128905</wp:posOffset>
                </wp:positionV>
                <wp:extent cx="1607820" cy="1051560"/>
                <wp:effectExtent l="0" t="0" r="11430" b="15240"/>
                <wp:wrapNone/>
                <wp:docPr id="5" name="Rectangle 5"/>
                <wp:cNvGraphicFramePr/>
                <a:graphic xmlns:a="http://schemas.openxmlformats.org/drawingml/2006/main">
                  <a:graphicData uri="http://schemas.microsoft.com/office/word/2010/wordprocessingShape">
                    <wps:wsp>
                      <wps:cNvSpPr/>
                      <wps:spPr>
                        <a:xfrm>
                          <a:off x="0" y="0"/>
                          <a:ext cx="1607820" cy="1051560"/>
                        </a:xfrm>
                        <a:prstGeom prst="rect">
                          <a:avLst/>
                        </a:prstGeom>
                        <a:solidFill>
                          <a:srgbClr val="4472C4"/>
                        </a:solidFill>
                        <a:ln w="12700" cap="flat" cmpd="sng" algn="ctr">
                          <a:solidFill>
                            <a:srgbClr val="4472C4">
                              <a:shade val="50000"/>
                            </a:srgbClr>
                          </a:solidFill>
                          <a:prstDash val="solid"/>
                          <a:miter lim="800000"/>
                        </a:ln>
                        <a:effectLst/>
                      </wps:spPr>
                      <wps:txbx>
                        <w:txbxContent>
                          <w:p w:rsidR="00FB4B82" w:rsidRDefault="00FB4B82" w:rsidP="00F01CD6">
                            <w:r>
                              <w:t>Get a degree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BF7AAB1" id="Rectangle 5" o:spid="_x0000_s1032" style="position:absolute;margin-left:-25.8pt;margin-top:10.15pt;width:126.6pt;height:82.8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" fillcolor="#4472c4" strokecolor="#2f528f" strokeweight="1pt">
                <v:textbox>
                  <w:txbxContent>
                    <w:p w:rsidR="00FB4B82" w:rsidRDefault="00FB4B82" w:rsidP="00F01CD6">
                      <w:r>
                        <w:t>Get a degree</w:t>
                      </w:r>
                    </w:p>
                  </w:txbxContent>
                </v:textbox>
              </v:rect>
            </w:pict>
          </mc:Fallback>
        </mc:AlternateContent>
      </w:r>
    </w:p>
    <w:p w:rsidR="008615A7" w:rsidRDefault="008615A7" w:rsidP="008615A7"/>
    <w:p w:rsidR="008615A7" w:rsidRDefault="008615A7" w:rsidP="008615A7">
      <w:r>
        <w:rPr>
          <w:noProof/>
        </w:rPr>
        <mc:AlternateContent>
          <mc:Choice Requires="wps">
            <w:drawing>
              <wp:anchor distT="0" distB="0" distL="114300" distR="114300" simplePos="0" relativeHeight="251672576" behindDoc="0" locked="0" layoutInCell="1" allowOverlap="1" wp14:anchorId="5FB9E8BF" wp14:editId="7A22D47B">
                <wp:simplePos x="0" y="0"/>
                <wp:positionH relativeFrom="column">
                  <wp:posOffset>3832860</wp:posOffset>
                </wp:positionH>
                <wp:positionV relativeFrom="paragraph">
                  <wp:posOffset>35560</wp:posOffset>
                </wp:positionV>
                <wp:extent cx="830580" cy="0"/>
                <wp:effectExtent l="0" t="0" r="0" b="0"/>
                <wp:wrapNone/>
                <wp:docPr id="18" name="Straight Connector 18"/>
                <wp:cNvGraphicFramePr/>
                <a:graphic xmlns:a="http://schemas.openxmlformats.org/drawingml/2006/main">
                  <a:graphicData uri="http://schemas.microsoft.com/office/word/2010/wordprocessingShape">
                    <wps:wsp>
                      <wps:cNvCnPr/>
                      <wps:spPr>
                        <a:xfrm>
                          <a:off x="0" y="0"/>
                          <a:ext cx="830580" cy="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068A8C69" id="Straight Connector 18"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301.8pt,2.8pt" to="367.2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" strokecolor="#4472c4" strokeweight=".5pt">
                <v:stroke joinstyle="miter"/>
              </v:line>
            </w:pict>
          </mc:Fallback>
        </mc:AlternateContent>
      </w:r>
      <w:r>
        <w:rPr>
          <w:noProof/>
        </w:rPr>
        <mc:AlternateContent>
          <mc:Choice Requires="wps">
            <w:drawing>
              <wp:anchor distT="0" distB="0" distL="114300" distR="114300" simplePos="0" relativeHeight="251671552" behindDoc="0" locked="0" layoutInCell="1" allowOverlap="1" wp14:anchorId="253E5E82" wp14:editId="64BC6363">
                <wp:simplePos x="0" y="0"/>
                <wp:positionH relativeFrom="column">
                  <wp:posOffset>1287780</wp:posOffset>
                </wp:positionH>
                <wp:positionV relativeFrom="paragraph">
                  <wp:posOffset>27940</wp:posOffset>
                </wp:positionV>
                <wp:extent cx="906780" cy="7620"/>
                <wp:effectExtent l="0" t="0" r="26670" b="30480"/>
                <wp:wrapNone/>
                <wp:docPr id="17" name="Straight Connector 17"/>
                <wp:cNvGraphicFramePr/>
                <a:graphic xmlns:a="http://schemas.openxmlformats.org/drawingml/2006/main">
                  <a:graphicData uri="http://schemas.microsoft.com/office/word/2010/wordprocessingShape">
                    <wps:wsp>
                      <wps:cNvCnPr/>
                      <wps:spPr>
                        <a:xfrm>
                          <a:off x="0" y="0"/>
                          <a:ext cx="906780" cy="7620"/>
                        </a:xfrm>
                        <a:prstGeom prst="line">
                          <a:avLst/>
                        </a:prstGeom>
                        <a:noFill/>
                        <a:ln w="6350" cap="flat" cmpd="sng" algn="ctr">
                          <a:solidFill>
                            <a:srgbClr val="4472C4"/>
                          </a:solidFill>
                          <a:prstDash val="solid"/>
                          <a:miter lim="800000"/>
                        </a:ln>
                        <a:effectLst/>
                      </wps:spPr>
                      <wps:bodyPr/>
                    </wps:wsp>
                  </a:graphicData>
                </a:graphic>
              </wp:anchor>
            </w:drawing>
          </mc:Choice>
          <mc:Fallback>
            <w:pict>
              <v:line w14:anchorId="03A7A5D9" id="Straight Connector 17" o:spid="_x0000_s1026" style="position:absolute;z-index:251671552;visibility:visible;mso-wrap-style:square;mso-wrap-distance-left:9pt;mso-wrap-distance-top:0;mso-wrap-distance-right:9pt;mso-wrap-distance-bottom:0;mso-position-horizontal:absolute;mso-position-horizontal-relative:text;mso-position-vertical:absolute;mso-position-vertical-relative:text" from="101.4pt,2.2pt" to="172.8pt,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" strokecolor="#4472c4" strokeweight=".5pt">
                <v:stroke joinstyle="miter"/>
              </v:line>
            </w:pict>
          </mc:Fallback>
        </mc:AlternateContent>
      </w:r>
    </w:p>
    <w:p w:rsidR="008615A7" w:rsidRDefault="008615A7" w:rsidP="008615A7"/>
    <w:p w:rsidR="008615A7" w:rsidRDefault="008615A7" w:rsidP="008615A7"/>
    <w:p w:rsidR="008615A7" w:rsidRDefault="008615A7" w:rsidP="008615A7"/>
    <w:p w:rsidR="008615A7" w:rsidRDefault="008615A7" w:rsidP="008615A7">
      <w:r>
        <w:t xml:space="preserve">Define Goal: </w:t>
      </w:r>
    </w:p>
    <w:p w:rsidR="008615A7" w:rsidRDefault="008615A7" w:rsidP="008615A7">
      <w:r>
        <w:t xml:space="preserve">For me a goal is something that I want to achieve. For example, my goal is to one day open my own Michelin star Indian restaurant. </w:t>
      </w:r>
    </w:p>
    <w:p w:rsidR="008615A7" w:rsidRDefault="008615A7" w:rsidP="008615A7">
      <w:r>
        <w:t>Reason why:</w:t>
      </w:r>
    </w:p>
    <w:p w:rsidR="008615A7" w:rsidRDefault="008615A7" w:rsidP="008615A7">
      <w:r>
        <w:t xml:space="preserve">I want to achieve this goal as it has always been one of my dreams to one day open a Michelin star Indian restaurant, this dream has increased ever since I started working in an Indian restaurant where I started as a kitchen porter, to now being the head chef. </w:t>
      </w:r>
    </w:p>
    <w:p w:rsidR="008615A7" w:rsidRDefault="008615A7" w:rsidP="008615A7">
      <w:r>
        <w:t>Possibilities/Priorities:</w:t>
      </w:r>
    </w:p>
    <w:p w:rsidR="008615A7" w:rsidRDefault="008615A7" w:rsidP="008615A7">
      <w:r>
        <w:t xml:space="preserve">I have believe that there is a good chance of me one day </w:t>
      </w:r>
      <w:r w:rsidR="00F01CD6">
        <w:t>opening</w:t>
      </w:r>
      <w:r>
        <w:t xml:space="preserve"> my own business as I started from one of lowest position in the restaurant to now having the most important role in the restaurant as the head chef.</w:t>
      </w:r>
    </w:p>
    <w:p w:rsidR="008615A7" w:rsidRDefault="008615A7" w:rsidP="008615A7">
      <w:r>
        <w:t>Self-Belief:</w:t>
      </w:r>
    </w:p>
    <w:p w:rsidR="008615A7" w:rsidRDefault="008615A7" w:rsidP="008615A7">
      <w:r>
        <w:lastRenderedPageBreak/>
        <w:t xml:space="preserve">I have always had self-belief in my abilities as I have always been a </w:t>
      </w:r>
      <w:r w:rsidR="00F01CD6">
        <w:t>hardworking</w:t>
      </w:r>
      <w:r>
        <w:t xml:space="preserve"> and motivated person and will never accept failure in anything that I do and want to achieve in life. </w:t>
      </w:r>
    </w:p>
    <w:p w:rsidR="008615A7" w:rsidRDefault="008615A7" w:rsidP="008615A7">
      <w:r>
        <w:t>Personal responsibilities:</w:t>
      </w:r>
    </w:p>
    <w:p w:rsidR="008615A7" w:rsidRDefault="008615A7" w:rsidP="008615A7">
      <w:r>
        <w:t xml:space="preserve">I believe that I have personal responsibilities to my kids, as I want to give them the best experience from life that I can. As a father I want my kids to have the best possible opportunities in life, and therefore I believe by achieving my goal, it will help me to make sure that I can provide these opportunities. </w:t>
      </w:r>
    </w:p>
    <w:p w:rsidR="008615A7" w:rsidRDefault="008615A7" w:rsidP="008615A7">
      <w:r>
        <w:t>Involve others:</w:t>
      </w:r>
    </w:p>
    <w:p w:rsidR="008615A7" w:rsidRDefault="008615A7" w:rsidP="008615A7">
      <w:r>
        <w:t xml:space="preserve">My wife and Kids as well as my family have always believed in me and encouraged me to never give up on my dream and have always motivated me when I ever felt like giving up. </w:t>
      </w:r>
    </w:p>
    <w:p w:rsidR="008615A7" w:rsidRDefault="008615A7" w:rsidP="008615A7">
      <w:r>
        <w:t xml:space="preserve">Take action and Measure results: </w:t>
      </w:r>
    </w:p>
    <w:p w:rsidR="008615A7" w:rsidRDefault="008615A7" w:rsidP="008615A7">
      <w:r>
        <w:t xml:space="preserve">I believe that I have made a very strong effort in achieving my goal as I have never even considered any other option for myself, as I have always only wanted to become a chef. I believe that I first took my major step by getting a job in an Indian restaurant and getting into the industry. I believe that, my results have shown in the fact that I have become a head chef in a very busy and highly rated restaurant. Throughout my years in the restaurant I have been faced with many difficult situations where customers </w:t>
      </w:r>
      <w:r w:rsidR="00F01CD6">
        <w:t>were</w:t>
      </w:r>
      <w:r>
        <w:t xml:space="preserve"> waiting for food and where my team in the kitchen were a bit slow and rather than shouting at them, I encouraged them to keep going and they will be able to get everything ready and served, and in every situation  we have managed to please the customer and impress them with the quality of the food. I believe that this shows a measure of my result as I started as a person who was just washing the plated and dishes to becoming the head chef. Also, I believe that this shows I have the ability to work in a Michelin star restaurant as I believe that I am a very fast chef as well as providing quality food and have shown that I can handle difficult situations regardless of how busy the restaurant gets which I believe is an important factor when it comes to owning a Michelin star restaurant.   </w:t>
      </w:r>
    </w:p>
    <w:p w:rsidR="008615A7" w:rsidRDefault="008615A7" w:rsidP="008615A7">
      <w:r>
        <w:t xml:space="preserve">Reference: </w:t>
      </w:r>
    </w:p>
    <w:p w:rsidR="008615A7" w:rsidRDefault="008615A7" w:rsidP="008615A7">
      <w:r>
        <w:t>(</w:t>
      </w:r>
      <w:hyperlink r:id="rId7" w:history="1">
        <w:r w:rsidRPr="00391377">
          <w:rPr>
            <w:rStyle w:val="Hyperlink"/>
          </w:rPr>
          <w:t>https://www.gomadthinking.com/about/our-story/</w:t>
        </w:r>
      </w:hyperlink>
      <w:r>
        <w:t>)</w:t>
      </w:r>
    </w:p>
    <w:p w:rsidR="008615A7" w:rsidRDefault="008615A7"/>
    <w:p w:rsidR="00B5358C" w:rsidRDefault="00B5358C"/>
    <w:p w:rsidR="00B5358C" w:rsidRDefault="00B5358C"/>
    <w:p w:rsidR="00B5358C" w:rsidRDefault="00B5358C"/>
    <w:p w:rsidR="00B5358C" w:rsidRDefault="00B5358C"/>
    <w:p w:rsidR="00B5358C" w:rsidRDefault="00B5358C">
      <w:r>
        <w:t>Honey and Mu</w:t>
      </w:r>
      <w:r w:rsidR="00D7250D">
        <w:t>m</w:t>
      </w:r>
      <w:r>
        <w:t>ford’s</w:t>
      </w:r>
    </w:p>
    <w:p w:rsidR="00B5358C" w:rsidRDefault="00B5358C"/>
    <w:p w:rsidR="00B5358C" w:rsidRDefault="00B5358C">
      <w:r>
        <w:t>Honey and Mu</w:t>
      </w:r>
      <w:r w:rsidR="00D7250D">
        <w:t>m</w:t>
      </w:r>
      <w:r>
        <w:t xml:space="preserve">ford’s sagest we learn in different ways </w:t>
      </w:r>
    </w:p>
    <w:p w:rsidR="00B5358C" w:rsidRDefault="00B5358C"/>
    <w:p w:rsidR="00B5358C" w:rsidRDefault="00B5358C">
      <w:r>
        <w:t>Activists learned from experience. They think of present and tend to analyse the portion as what they do, how they did it and why they did it</w:t>
      </w:r>
    </w:p>
    <w:p w:rsidR="00480B72" w:rsidRDefault="00B5358C">
      <w:r>
        <w:lastRenderedPageBreak/>
        <w:t xml:space="preserve">Reflectors learn from reflection. They are careful and like to informative. They would like to have </w:t>
      </w:r>
      <w:r w:rsidR="00480B72">
        <w:t>prior knowledge be for coming to a conclusion.</w:t>
      </w:r>
    </w:p>
    <w:p w:rsidR="00480B72" w:rsidRDefault="00480B72"/>
    <w:p w:rsidR="00480B72" w:rsidRDefault="00480B72">
      <w:r>
        <w:t xml:space="preserve">Theorist like </w:t>
      </w:r>
      <w:r w:rsidR="00F01CD6">
        <w:t>they’re</w:t>
      </w:r>
      <w:r>
        <w:t xml:space="preserve"> on ideas and making them in to a theory. They are highly logical and a perfectionist.</w:t>
      </w:r>
    </w:p>
    <w:p w:rsidR="00480B72" w:rsidRDefault="00480B72"/>
    <w:p w:rsidR="00480B72" w:rsidRDefault="00480B72">
      <w:r>
        <w:t>Pragmatist like to plan for their out come they are experimentational and will take a chance on Thyer ideas in the real world.</w:t>
      </w:r>
    </w:p>
    <w:p w:rsidR="00480B72" w:rsidRDefault="00480B72"/>
    <w:p w:rsidR="00480B72" w:rsidRDefault="00480B72">
      <w:r>
        <w:t xml:space="preserve">The business students guide to study and employability </w:t>
      </w:r>
    </w:p>
    <w:p w:rsidR="00480B72" w:rsidRDefault="00480B72"/>
    <w:p w:rsidR="00480B72" w:rsidRDefault="00480B72"/>
    <w:p w:rsidR="00480B72" w:rsidRDefault="00E767F8">
      <w:r>
        <w:t xml:space="preserve">Peter </w:t>
      </w:r>
      <w:r w:rsidR="00480B72">
        <w:t>MORGAN</w:t>
      </w:r>
      <w:r>
        <w:t>,2017</w:t>
      </w:r>
    </w:p>
    <w:p w:rsidR="00480B72" w:rsidRDefault="00480B72"/>
    <w:p w:rsidR="00015CB1" w:rsidRDefault="00480B72">
      <w:r>
        <w:t>After doing my learning styles qu</w:t>
      </w:r>
      <w:r w:rsidR="00015CB1">
        <w:t>estionnaire I counted all the numbers and worked at that I am a reflector.</w:t>
      </w:r>
    </w:p>
    <w:p w:rsidR="00015CB1" w:rsidRDefault="00015CB1"/>
    <w:p w:rsidR="00015CB1" w:rsidRDefault="00015CB1"/>
    <w:p w:rsidR="007B1943" w:rsidRPr="007B1943" w:rsidRDefault="007B1943" w:rsidP="007B1943">
      <w:pPr>
        <w:spacing w:after="210" w:line="240" w:lineRule="auto"/>
        <w:outlineLvl w:val="0"/>
        <w:rPr>
          <w:rFonts w:ascii="Arial" w:eastAsia="Times New Roman" w:hAnsi="Arial" w:cs="Arial"/>
          <w:b/>
          <w:bCs/>
          <w:color w:val="222222"/>
          <w:kern w:val="36"/>
          <w:sz w:val="90"/>
          <w:szCs w:val="90"/>
          <w:lang w:eastAsia="en-GB"/>
        </w:rPr>
      </w:pPr>
      <w:r w:rsidRPr="007B1943">
        <w:rPr>
          <w:rFonts w:ascii="Arial" w:eastAsia="Times New Roman" w:hAnsi="Arial" w:cs="Arial"/>
          <w:b/>
          <w:bCs/>
          <w:color w:val="222222"/>
          <w:kern w:val="36"/>
          <w:sz w:val="90"/>
          <w:szCs w:val="90"/>
          <w:lang w:eastAsia="en-GB"/>
        </w:rPr>
        <w:t>The VARK Modalities</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The acronym VARK stands for Visual, Aural, Read/write, and Kinesthetic sensory modalities that are used for learning information. Fleming and Mills (1992) suggested four modalities that seemed to reflect the experiences of the students and teachers. Although there is some overlap between them they are defined as follows. [For a detailed description of the initial construction and limitations of VARK, and for other works on learning styles, see the bibliography and the seminal article.]</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Remember life (and work) are multimodal so there are no hard and fast boundaries.</w:t>
      </w:r>
    </w:p>
    <w:p w:rsidR="007B1943" w:rsidRPr="007B1943" w:rsidRDefault="007B1943" w:rsidP="007B1943">
      <w:pPr>
        <w:spacing w:before="210" w:after="210" w:line="240" w:lineRule="auto"/>
        <w:outlineLvl w:val="1"/>
        <w:rPr>
          <w:rFonts w:ascii="Arial" w:eastAsia="Times New Roman" w:hAnsi="Arial" w:cs="Arial"/>
          <w:b/>
          <w:bCs/>
          <w:color w:val="222222"/>
          <w:sz w:val="60"/>
          <w:szCs w:val="60"/>
          <w:lang w:eastAsia="en-GB"/>
        </w:rPr>
      </w:pPr>
      <w:r w:rsidRPr="007B1943">
        <w:rPr>
          <w:rFonts w:ascii="Arial" w:eastAsia="Times New Roman" w:hAnsi="Arial" w:cs="Arial"/>
          <w:b/>
          <w:bCs/>
          <w:color w:val="222222"/>
          <w:sz w:val="60"/>
          <w:szCs w:val="60"/>
          <w:lang w:eastAsia="en-GB"/>
        </w:rPr>
        <w:t>Visual (V):</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This preference includes the depiction of information in maps, spider diagrams, charts, graphs, flow charts, labelled diagrams, and all the symbolic arrows, circles, hierarchies and other devices, that people use to represent what could have been presented in words. This mode could have been called Graphic (G) as that better explains what it covers. It does </w:t>
      </w:r>
      <w:r w:rsidRPr="007B1943">
        <w:rPr>
          <w:rFonts w:ascii="inherit" w:eastAsia="Times New Roman" w:hAnsi="inherit" w:cs="Arial"/>
          <w:b/>
          <w:bCs/>
          <w:color w:val="222222"/>
          <w:sz w:val="24"/>
          <w:szCs w:val="24"/>
          <w:lang w:eastAsia="en-GB"/>
        </w:rPr>
        <w:t>NOT </w:t>
      </w:r>
      <w:r w:rsidRPr="007B1943">
        <w:rPr>
          <w:rFonts w:ascii="inherit" w:eastAsia="Times New Roman" w:hAnsi="inherit" w:cs="Arial"/>
          <w:color w:val="222222"/>
          <w:sz w:val="24"/>
          <w:szCs w:val="24"/>
          <w:lang w:eastAsia="en-GB"/>
        </w:rPr>
        <w:t xml:space="preserve">include still pictures or photographs of reality, movies, videos or PowerPoint. It does include designs, whitespace, patterns, shapes and the different </w:t>
      </w:r>
      <w:r w:rsidRPr="007B1943">
        <w:rPr>
          <w:rFonts w:ascii="inherit" w:eastAsia="Times New Roman" w:hAnsi="inherit" w:cs="Arial"/>
          <w:color w:val="222222"/>
          <w:sz w:val="24"/>
          <w:szCs w:val="24"/>
          <w:lang w:eastAsia="en-GB"/>
        </w:rPr>
        <w:lastRenderedPageBreak/>
        <w:t>formats that are used to highlight and convey information. When a whiteboard is used to draw a diagram with meaningful symbols for the relationship between different things that will be helpful for those with a Visual preference. It must be more than mere words in boxes that would be helpful to those who have a Read/write preference.</w:t>
      </w:r>
    </w:p>
    <w:p w:rsidR="007B1943" w:rsidRPr="007B1943" w:rsidRDefault="007B1943" w:rsidP="007B1943">
      <w:pPr>
        <w:spacing w:before="210" w:after="210" w:line="240" w:lineRule="auto"/>
        <w:outlineLvl w:val="1"/>
        <w:rPr>
          <w:rFonts w:ascii="Arial" w:eastAsia="Times New Roman" w:hAnsi="Arial" w:cs="Arial"/>
          <w:b/>
          <w:bCs/>
          <w:color w:val="222222"/>
          <w:sz w:val="60"/>
          <w:szCs w:val="60"/>
          <w:lang w:eastAsia="en-GB"/>
        </w:rPr>
      </w:pPr>
      <w:r w:rsidRPr="007B1943">
        <w:rPr>
          <w:rFonts w:ascii="Arial" w:eastAsia="Times New Roman" w:hAnsi="Arial" w:cs="Arial"/>
          <w:b/>
          <w:bCs/>
          <w:color w:val="222222"/>
          <w:sz w:val="60"/>
          <w:szCs w:val="60"/>
          <w:lang w:eastAsia="en-GB"/>
        </w:rPr>
        <w:t>Aural / Auditory (A):</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This perceptual mode describes a preference for information that is </w:t>
      </w:r>
      <w:r w:rsidRPr="007B1943">
        <w:rPr>
          <w:rFonts w:ascii="inherit" w:eastAsia="Times New Roman" w:hAnsi="inherit" w:cs="Arial"/>
          <w:i/>
          <w:iCs/>
          <w:color w:val="222222"/>
          <w:sz w:val="24"/>
          <w:szCs w:val="24"/>
          <w:lang w:eastAsia="en-GB"/>
        </w:rPr>
        <w:t>“heard or spoken.</w:t>
      </w:r>
      <w:r w:rsidRPr="007B1943">
        <w:rPr>
          <w:rFonts w:ascii="inherit" w:eastAsia="Times New Roman" w:hAnsi="inherit" w:cs="Arial"/>
          <w:color w:val="222222"/>
          <w:sz w:val="24"/>
          <w:szCs w:val="24"/>
          <w:lang w:eastAsia="en-GB"/>
        </w:rPr>
        <w:t>” Learners who have this as their main preference report that they learn best from lectures, group discussion, radio, email, using mobile phones, speaking, web-chat and talking things through. Email is included here because; although it is text and could be included in the Read/write category (below), it is often written in chat-style with abbreviations, colloquial terms, slang and non-formal language. The Aural preference includes talking out loud as well as talking to oneself. Often people with this preference want to sort things out by speaking first, rather than sorting out their ideas and then speaking. They may say again what has already been said, or ask an obvious and previously answered question. They have need to say it themselves and they learn through saying it – their way.</w:t>
      </w:r>
    </w:p>
    <w:p w:rsidR="007B1943" w:rsidRPr="007B1943" w:rsidRDefault="007B1943" w:rsidP="007B1943">
      <w:pPr>
        <w:spacing w:before="210" w:after="210" w:line="240" w:lineRule="auto"/>
        <w:outlineLvl w:val="1"/>
        <w:rPr>
          <w:rFonts w:ascii="Arial" w:eastAsia="Times New Roman" w:hAnsi="Arial" w:cs="Arial"/>
          <w:b/>
          <w:bCs/>
          <w:color w:val="222222"/>
          <w:sz w:val="60"/>
          <w:szCs w:val="60"/>
          <w:lang w:eastAsia="en-GB"/>
        </w:rPr>
      </w:pPr>
      <w:r w:rsidRPr="007B1943">
        <w:rPr>
          <w:rFonts w:ascii="Arial" w:eastAsia="Times New Roman" w:hAnsi="Arial" w:cs="Arial"/>
          <w:b/>
          <w:bCs/>
          <w:color w:val="222222"/>
          <w:sz w:val="60"/>
          <w:szCs w:val="60"/>
          <w:lang w:eastAsia="en-GB"/>
        </w:rPr>
        <w:t>Read/write (R):</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This preference is for information displayed as words. Not surprisingly, many teachers and students have a strong preference for this mode. Being able to write well and read widely are attributes sought by employers of graduates. This preference emphasizes text-based input and output – reading and writing in all its forms but especially manuals, reports, essays and assignments. People who prefer this modality are often addicted to PowerPoint, the Internet, lists, diaries, dictionaries, thesauri, quotations and words, words, words… Note that most PowerPoint presentations and the Internet, GOOGLE and Wikipedia are essentially suited to those with this preference as there is seldom an auditory channel or a presentation that uses Visual symbols.</w:t>
      </w:r>
    </w:p>
    <w:p w:rsidR="007B1943" w:rsidRPr="007B1943" w:rsidRDefault="007B1943" w:rsidP="007B1943">
      <w:pPr>
        <w:spacing w:before="210" w:after="210" w:line="240" w:lineRule="auto"/>
        <w:outlineLvl w:val="1"/>
        <w:rPr>
          <w:rFonts w:ascii="Arial" w:eastAsia="Times New Roman" w:hAnsi="Arial" w:cs="Arial"/>
          <w:b/>
          <w:bCs/>
          <w:color w:val="222222"/>
          <w:sz w:val="60"/>
          <w:szCs w:val="60"/>
          <w:lang w:eastAsia="en-GB"/>
        </w:rPr>
      </w:pPr>
      <w:r w:rsidRPr="007B1943">
        <w:rPr>
          <w:rFonts w:ascii="Arial" w:eastAsia="Times New Roman" w:hAnsi="Arial" w:cs="Arial"/>
          <w:b/>
          <w:bCs/>
          <w:color w:val="222222"/>
          <w:sz w:val="60"/>
          <w:szCs w:val="60"/>
          <w:lang w:eastAsia="en-GB"/>
        </w:rPr>
        <w:t>Kinesthetic (K):</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By definition, this modality refers to the “perceptual preference related to the use of experience and practice (simulated or real).” Although such an experience may invoke other modalities, the key is that people who prefer this mode are connected to reality, “either through concrete personal experiences, examples, practice or simulation” [See Fleming &amp; Mills, 1992, pp. 140-141]. It includes demonstrations, simulations, videos and movies of </w:t>
      </w:r>
      <w:r w:rsidRPr="007B1943">
        <w:rPr>
          <w:rFonts w:ascii="inherit" w:eastAsia="Times New Roman" w:hAnsi="inherit" w:cs="Arial"/>
          <w:i/>
          <w:iCs/>
          <w:color w:val="222222"/>
          <w:sz w:val="24"/>
          <w:szCs w:val="24"/>
          <w:lang w:eastAsia="en-GB"/>
        </w:rPr>
        <w:t>“real”</w:t>
      </w:r>
      <w:r w:rsidRPr="007B1943">
        <w:rPr>
          <w:rFonts w:ascii="inherit" w:eastAsia="Times New Roman" w:hAnsi="inherit" w:cs="Arial"/>
          <w:color w:val="222222"/>
          <w:sz w:val="24"/>
          <w:szCs w:val="24"/>
          <w:lang w:eastAsia="en-GB"/>
        </w:rPr>
        <w:t> things, as well as case studies, practice and applications. The key is the reality or concrete nature of the example. If it can be grasped, held, tasted, or felt it will probably be included. People with this as a strong preference learn from the experience of doing something and they value their own background of experiences and less so, the experiences of others. It is possible to write or speak Kinesthetically if the topic is strongly based in reality. An assignment that requires the details of who will do </w:t>
      </w:r>
      <w:r w:rsidRPr="007B1943">
        <w:rPr>
          <w:rFonts w:ascii="inherit" w:eastAsia="Times New Roman" w:hAnsi="inherit" w:cs="Arial"/>
          <w:i/>
          <w:iCs/>
          <w:color w:val="222222"/>
          <w:sz w:val="24"/>
          <w:szCs w:val="24"/>
          <w:lang w:eastAsia="en-GB"/>
        </w:rPr>
        <w:t>what</w:t>
      </w:r>
      <w:r w:rsidRPr="007B1943">
        <w:rPr>
          <w:rFonts w:ascii="inherit" w:eastAsia="Times New Roman" w:hAnsi="inherit" w:cs="Arial"/>
          <w:color w:val="222222"/>
          <w:sz w:val="24"/>
          <w:szCs w:val="24"/>
          <w:lang w:eastAsia="en-GB"/>
        </w:rPr>
        <w:t> and </w:t>
      </w:r>
      <w:r w:rsidRPr="007B1943">
        <w:rPr>
          <w:rFonts w:ascii="inherit" w:eastAsia="Times New Roman" w:hAnsi="inherit" w:cs="Arial"/>
          <w:i/>
          <w:iCs/>
          <w:color w:val="222222"/>
          <w:sz w:val="24"/>
          <w:szCs w:val="24"/>
          <w:lang w:eastAsia="en-GB"/>
        </w:rPr>
        <w:t>when</w:t>
      </w:r>
      <w:r w:rsidRPr="007B1943">
        <w:rPr>
          <w:rFonts w:ascii="inherit" w:eastAsia="Times New Roman" w:hAnsi="inherit" w:cs="Arial"/>
          <w:color w:val="222222"/>
          <w:sz w:val="24"/>
          <w:szCs w:val="24"/>
          <w:lang w:eastAsia="en-GB"/>
        </w:rPr>
        <w:t>, is suited to those with this preference, as is a case study or a working example of what is intended or proposed.</w:t>
      </w:r>
    </w:p>
    <w:p w:rsidR="007B1943" w:rsidRPr="007B1943" w:rsidRDefault="007B1943" w:rsidP="007B1943">
      <w:pPr>
        <w:spacing w:before="210" w:after="210" w:line="240" w:lineRule="auto"/>
        <w:outlineLvl w:val="1"/>
        <w:rPr>
          <w:rFonts w:ascii="Arial" w:eastAsia="Times New Roman" w:hAnsi="Arial" w:cs="Arial"/>
          <w:b/>
          <w:bCs/>
          <w:color w:val="222222"/>
          <w:sz w:val="60"/>
          <w:szCs w:val="60"/>
          <w:lang w:eastAsia="en-GB"/>
        </w:rPr>
      </w:pPr>
      <w:r w:rsidRPr="007B1943">
        <w:rPr>
          <w:rFonts w:ascii="Arial" w:eastAsia="Times New Roman" w:hAnsi="Arial" w:cs="Arial"/>
          <w:b/>
          <w:bCs/>
          <w:color w:val="222222"/>
          <w:sz w:val="60"/>
          <w:szCs w:val="60"/>
          <w:lang w:eastAsia="en-GB"/>
        </w:rPr>
        <w:lastRenderedPageBreak/>
        <w:t>What about Mixtures? Multimodality (MM):</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Life is multimodal. There are seldom instances where one mode is used, or is sufficient, so that is why there is a four-part VARK profile. That is why the VARK questionnaire provides four scores and also why there are mixtures of those four modes. Those who do not have a standout mode with one preference score well above other scores, are defined as </w:t>
      </w:r>
      <w:r w:rsidRPr="007B1943">
        <w:rPr>
          <w:rFonts w:ascii="inherit" w:eastAsia="Times New Roman" w:hAnsi="inherit" w:cs="Arial"/>
          <w:b/>
          <w:bCs/>
          <w:color w:val="222222"/>
          <w:sz w:val="24"/>
          <w:szCs w:val="24"/>
          <w:lang w:eastAsia="en-GB"/>
        </w:rPr>
        <w:t>multimodal</w:t>
      </w:r>
      <w:r w:rsidRPr="007B1943">
        <w:rPr>
          <w:rFonts w:ascii="inherit" w:eastAsia="Times New Roman" w:hAnsi="inherit" w:cs="Arial"/>
          <w:color w:val="222222"/>
          <w:sz w:val="24"/>
          <w:szCs w:val="24"/>
          <w:lang w:eastAsia="en-GB"/>
        </w:rPr>
        <w:t>.</w:t>
      </w:r>
    </w:p>
    <w:p w:rsidR="007B1943" w:rsidRPr="007B1943" w:rsidRDefault="007B1943" w:rsidP="007B1943">
      <w:pPr>
        <w:spacing w:after="255" w:line="240" w:lineRule="auto"/>
        <w:rPr>
          <w:rFonts w:ascii="inherit" w:eastAsia="Times New Roman" w:hAnsi="inherit" w:cs="Arial"/>
          <w:color w:val="222222"/>
          <w:sz w:val="24"/>
          <w:szCs w:val="24"/>
          <w:lang w:eastAsia="en-GB"/>
        </w:rPr>
      </w:pPr>
      <w:r w:rsidRPr="007B1943">
        <w:rPr>
          <w:rFonts w:ascii="inherit" w:eastAsia="Times New Roman" w:hAnsi="inherit" w:cs="Arial"/>
          <w:color w:val="222222"/>
          <w:sz w:val="24"/>
          <w:szCs w:val="24"/>
          <w:lang w:eastAsia="en-GB"/>
        </w:rPr>
        <w:t>They are of two types. There are those who are flexible in their communication preferences and who switch from mode to mode depending on what they are working with. They are context specific. They choose a single mode to suit the occasion or situation. If they have to deal with legalities they will apply their Read/write preference. If they are to watch the demonstration of a technique they will be expressing their Kinesthetic preference. They are described as </w:t>
      </w:r>
      <w:r w:rsidRPr="007B1943">
        <w:rPr>
          <w:rFonts w:ascii="inherit" w:eastAsia="Times New Roman" w:hAnsi="inherit" w:cs="Arial"/>
          <w:b/>
          <w:bCs/>
          <w:i/>
          <w:iCs/>
          <w:color w:val="222222"/>
          <w:sz w:val="24"/>
          <w:szCs w:val="24"/>
          <w:lang w:eastAsia="en-GB"/>
        </w:rPr>
        <w:t>VARK Type One</w:t>
      </w:r>
      <w:r w:rsidRPr="007B1943">
        <w:rPr>
          <w:rFonts w:ascii="inherit" w:eastAsia="Times New Roman" w:hAnsi="inherit" w:cs="Arial"/>
          <w:color w:val="222222"/>
          <w:sz w:val="24"/>
          <w:szCs w:val="24"/>
          <w:lang w:eastAsia="en-GB"/>
        </w:rPr>
        <w:t>? in our database and they may have two, three or four almost-equal preferences in their VARK scores. There are others who are not satisfied until they have had input (or output) in all of their preferred modes. They take longer to gather information from each mode and, as a result, they often have a deeper and broader understanding. They may be seen as procrastinators or slow-deliverers but some may be merely gathering all the information before acting – and their decision making and learning may be better because of that breadth of understanding. They are described as </w:t>
      </w:r>
      <w:r w:rsidRPr="007B1943">
        <w:rPr>
          <w:rFonts w:ascii="inherit" w:eastAsia="Times New Roman" w:hAnsi="inherit" w:cs="Arial"/>
          <w:b/>
          <w:bCs/>
          <w:i/>
          <w:iCs/>
          <w:color w:val="222222"/>
          <w:sz w:val="24"/>
          <w:szCs w:val="24"/>
          <w:lang w:eastAsia="en-GB"/>
        </w:rPr>
        <w:t>VARK Type Two</w:t>
      </w:r>
      <w:r w:rsidRPr="007B1943">
        <w:rPr>
          <w:rFonts w:ascii="inherit" w:eastAsia="Times New Roman" w:hAnsi="inherit" w:cs="Arial"/>
          <w:color w:val="222222"/>
          <w:sz w:val="24"/>
          <w:szCs w:val="24"/>
          <w:lang w:eastAsia="en-GB"/>
        </w:rPr>
        <w:t> in our database.</w:t>
      </w:r>
    </w:p>
    <w:p w:rsidR="00015CB1" w:rsidRDefault="00015CB1"/>
    <w:p w:rsidR="00B8529E" w:rsidRDefault="00480B72">
      <w:r>
        <w:t xml:space="preserve"> </w:t>
      </w:r>
      <w:r w:rsidR="00B5358C">
        <w:t xml:space="preserve"> </w:t>
      </w:r>
      <w:r w:rsidR="00F01CD6">
        <w:t>Reference</w:t>
      </w:r>
    </w:p>
    <w:p w:rsidR="00B5358C" w:rsidRDefault="00B5358C">
      <w:r>
        <w:t xml:space="preserve"> </w:t>
      </w:r>
      <w:hyperlink r:id="rId8" w:history="1">
        <w:r w:rsidR="00B8529E" w:rsidRPr="008D6E72">
          <w:rPr>
            <w:rStyle w:val="Hyperlink"/>
          </w:rPr>
          <w:t>http://vark-learn.com/introduction-to-vark/the-vark-modalities/</w:t>
        </w:r>
      </w:hyperlink>
    </w:p>
    <w:p w:rsidR="00B8529E" w:rsidRDefault="00B8529E"/>
    <w:p w:rsidR="00B8529E" w:rsidRDefault="00B8529E"/>
    <w:p w:rsidR="00B8529E" w:rsidRDefault="00B8529E"/>
    <w:p w:rsidR="00B8529E" w:rsidRDefault="00B8529E">
      <w:r>
        <w:t xml:space="preserve">After doing the VARK questionnaire, </w:t>
      </w:r>
      <w:r w:rsidR="00361877">
        <w:t xml:space="preserve">my highest number was on A so that makes </w:t>
      </w:r>
      <w:proofErr w:type="gramStart"/>
      <w:r w:rsidR="00361877">
        <w:t>a</w:t>
      </w:r>
      <w:proofErr w:type="gramEnd"/>
      <w:r w:rsidR="00361877">
        <w:t xml:space="preserve"> Auditory.</w:t>
      </w:r>
    </w:p>
    <w:p w:rsidR="00FB4B82" w:rsidRDefault="00FB4B82"/>
    <w:p w:rsidR="00FB4B82" w:rsidRDefault="00FB4B82"/>
    <w:p w:rsidR="00FB4B82" w:rsidRDefault="00FB4B82"/>
    <w:p w:rsidR="00FB4B82" w:rsidRDefault="00FB4B82"/>
    <w:p w:rsidR="00FB4B82" w:rsidRDefault="00FB4B82"/>
    <w:p w:rsidR="00FB4B82" w:rsidRDefault="00FB4B82"/>
    <w:p w:rsidR="00B8529E" w:rsidRDefault="00B8529E"/>
    <w:p w:rsidR="00B8529E" w:rsidRDefault="00B8529E"/>
    <w:p w:rsidR="00B8529E" w:rsidRDefault="00B8529E"/>
    <w:p w:rsidR="00B8529E" w:rsidRDefault="00B8529E"/>
    <w:p w:rsidR="00B8529E" w:rsidRDefault="00B8529E"/>
    <w:p w:rsidR="00B8529E" w:rsidRDefault="00B8529E"/>
    <w:p w:rsidR="00B8529E" w:rsidRDefault="00B8529E"/>
    <w:p w:rsidR="00B8529E" w:rsidRDefault="00B8529E"/>
    <w:tbl>
      <w:tblPr>
        <w:tblStyle w:val="TableGrid"/>
        <w:tblW w:w="0" w:type="auto"/>
        <w:tblLook w:val="04A0" w:firstRow="1" w:lastRow="0" w:firstColumn="1" w:lastColumn="0" w:noHBand="0" w:noVBand="1"/>
      </w:tblPr>
      <w:tblGrid>
        <w:gridCol w:w="1803"/>
        <w:gridCol w:w="1803"/>
        <w:gridCol w:w="1803"/>
        <w:gridCol w:w="1803"/>
        <w:gridCol w:w="1804"/>
      </w:tblGrid>
      <w:tr w:rsidR="00B8529E" w:rsidTr="00663DDD">
        <w:trPr>
          <w:trHeight w:val="1103"/>
        </w:trPr>
        <w:tc>
          <w:tcPr>
            <w:tcW w:w="1803" w:type="dxa"/>
          </w:tcPr>
          <w:p w:rsidR="00B8529E" w:rsidRDefault="00E456CF">
            <w:r>
              <w:t>Development objective</w:t>
            </w:r>
          </w:p>
        </w:tc>
        <w:tc>
          <w:tcPr>
            <w:tcW w:w="1803" w:type="dxa"/>
          </w:tcPr>
          <w:p w:rsidR="00B8529E" w:rsidRDefault="00E456CF">
            <w:r>
              <w:t>Specific action</w:t>
            </w:r>
          </w:p>
        </w:tc>
        <w:tc>
          <w:tcPr>
            <w:tcW w:w="1803" w:type="dxa"/>
          </w:tcPr>
          <w:p w:rsidR="00B8529E" w:rsidRDefault="00E456CF">
            <w:r>
              <w:t>Blockers and how they will be removed</w:t>
            </w:r>
          </w:p>
        </w:tc>
        <w:tc>
          <w:tcPr>
            <w:tcW w:w="1803" w:type="dxa"/>
          </w:tcPr>
          <w:p w:rsidR="00B8529E" w:rsidRDefault="00E456CF">
            <w:r>
              <w:t>Support required</w:t>
            </w:r>
          </w:p>
        </w:tc>
        <w:tc>
          <w:tcPr>
            <w:tcW w:w="1804" w:type="dxa"/>
          </w:tcPr>
          <w:p w:rsidR="00B8529E" w:rsidRDefault="00E456CF">
            <w:r>
              <w:t xml:space="preserve">How I will know when I have achieved the objective </w:t>
            </w:r>
          </w:p>
        </w:tc>
      </w:tr>
      <w:tr w:rsidR="00B8529E" w:rsidTr="00663DDD">
        <w:trPr>
          <w:trHeight w:val="3386"/>
        </w:trPr>
        <w:tc>
          <w:tcPr>
            <w:tcW w:w="1803" w:type="dxa"/>
          </w:tcPr>
          <w:p w:rsidR="00B8529E" w:rsidRDefault="007F0402">
            <w:r>
              <w:t xml:space="preserve">Spelling </w:t>
            </w:r>
          </w:p>
          <w:p w:rsidR="007F0402" w:rsidRDefault="007F0402"/>
        </w:tc>
        <w:tc>
          <w:tcPr>
            <w:tcW w:w="1803" w:type="dxa"/>
          </w:tcPr>
          <w:p w:rsidR="00B8529E" w:rsidRDefault="00474C10">
            <w:r>
              <w:t xml:space="preserve">Practise how to spell propyl </w:t>
            </w:r>
          </w:p>
        </w:tc>
        <w:tc>
          <w:tcPr>
            <w:tcW w:w="1803" w:type="dxa"/>
          </w:tcPr>
          <w:p w:rsidR="00B8529E" w:rsidRDefault="00474C10">
            <w:r>
              <w:t xml:space="preserve">Stop being lazy and improve how to </w:t>
            </w:r>
            <w:r w:rsidR="00342105">
              <w:t>spell</w:t>
            </w:r>
            <w:r w:rsidR="000946A5">
              <w:t xml:space="preserve"> </w:t>
            </w:r>
            <w:r>
              <w:t xml:space="preserve"> </w:t>
            </w:r>
          </w:p>
        </w:tc>
        <w:tc>
          <w:tcPr>
            <w:tcW w:w="1803" w:type="dxa"/>
          </w:tcPr>
          <w:p w:rsidR="00B8529E" w:rsidRDefault="00474C10">
            <w:r>
              <w:t xml:space="preserve">Ask for more help in university </w:t>
            </w:r>
          </w:p>
        </w:tc>
        <w:tc>
          <w:tcPr>
            <w:tcW w:w="1804" w:type="dxa"/>
          </w:tcPr>
          <w:p w:rsidR="00B8529E" w:rsidRDefault="00474C10">
            <w:r>
              <w:t xml:space="preserve">All my spelling will be correct </w:t>
            </w:r>
          </w:p>
        </w:tc>
      </w:tr>
      <w:tr w:rsidR="00B8529E" w:rsidTr="00663DDD">
        <w:trPr>
          <w:trHeight w:val="3689"/>
        </w:trPr>
        <w:tc>
          <w:tcPr>
            <w:tcW w:w="1803" w:type="dxa"/>
          </w:tcPr>
          <w:p w:rsidR="00B8529E" w:rsidRDefault="007F0402">
            <w:r>
              <w:t>I</w:t>
            </w:r>
            <w:r w:rsidR="000946A5">
              <w:t>T</w:t>
            </w:r>
            <w:r>
              <w:t xml:space="preserve"> skills </w:t>
            </w:r>
          </w:p>
        </w:tc>
        <w:tc>
          <w:tcPr>
            <w:tcW w:w="1803" w:type="dxa"/>
          </w:tcPr>
          <w:p w:rsidR="00B8529E" w:rsidRDefault="00474C10">
            <w:r>
              <w:t xml:space="preserve">Find some 1 to help me with my </w:t>
            </w:r>
            <w:r w:rsidR="000946A5">
              <w:t>IT skills so I can learn IT skills correctly</w:t>
            </w:r>
          </w:p>
        </w:tc>
        <w:tc>
          <w:tcPr>
            <w:tcW w:w="1803" w:type="dxa"/>
          </w:tcPr>
          <w:p w:rsidR="00B8529E" w:rsidRDefault="000946A5">
            <w:r>
              <w:t xml:space="preserve">Need to make more time that can be </w:t>
            </w:r>
            <w:r w:rsidR="00342105">
              <w:t>done</w:t>
            </w:r>
            <w:r>
              <w:t xml:space="preserve"> if I miss 1 day of </w:t>
            </w:r>
            <w:r w:rsidR="00342105">
              <w:t>gym,</w:t>
            </w:r>
            <w:r>
              <w:t xml:space="preserve"> so I can go to university on that spear time I learn IT skills </w:t>
            </w:r>
          </w:p>
        </w:tc>
        <w:tc>
          <w:tcPr>
            <w:tcW w:w="1803" w:type="dxa"/>
          </w:tcPr>
          <w:p w:rsidR="00B8529E" w:rsidRDefault="00342105">
            <w:r>
              <w:t xml:space="preserve">Ask for more help in university </w:t>
            </w:r>
          </w:p>
        </w:tc>
        <w:tc>
          <w:tcPr>
            <w:tcW w:w="1804" w:type="dxa"/>
          </w:tcPr>
          <w:p w:rsidR="00B8529E" w:rsidRDefault="00342105">
            <w:r>
              <w:t>When in no I don’t need any help with anything to do with my IT skills</w:t>
            </w:r>
          </w:p>
        </w:tc>
      </w:tr>
      <w:tr w:rsidR="00B8529E" w:rsidTr="00663DDD">
        <w:trPr>
          <w:trHeight w:val="4379"/>
        </w:trPr>
        <w:tc>
          <w:tcPr>
            <w:tcW w:w="1803" w:type="dxa"/>
          </w:tcPr>
          <w:p w:rsidR="00B8529E" w:rsidRDefault="00474C10">
            <w:r>
              <w:lastRenderedPageBreak/>
              <w:t xml:space="preserve">Doing my coursework on time  </w:t>
            </w:r>
          </w:p>
        </w:tc>
        <w:tc>
          <w:tcPr>
            <w:tcW w:w="1803" w:type="dxa"/>
          </w:tcPr>
          <w:p w:rsidR="00B8529E" w:rsidRDefault="00342105">
            <w:r>
              <w:t>Make Shure do the work on time</w:t>
            </w:r>
          </w:p>
        </w:tc>
        <w:tc>
          <w:tcPr>
            <w:tcW w:w="1803" w:type="dxa"/>
          </w:tcPr>
          <w:p w:rsidR="00B8529E" w:rsidRDefault="00342105">
            <w:r>
              <w:t>Need to plan and work around my work place</w:t>
            </w:r>
            <w:r w:rsidR="00D84EAE">
              <w:t xml:space="preserve"> and</w:t>
            </w:r>
            <w:r>
              <w:t xml:space="preserve"> times so I can make more time to get the course work don few days </w:t>
            </w:r>
            <w:r w:rsidR="00D84EAE">
              <w:t>before the handing in date</w:t>
            </w:r>
            <w:r>
              <w:t xml:space="preserve"> </w:t>
            </w:r>
          </w:p>
        </w:tc>
        <w:tc>
          <w:tcPr>
            <w:tcW w:w="1803" w:type="dxa"/>
          </w:tcPr>
          <w:p w:rsidR="00B8529E" w:rsidRDefault="00D84EAE">
            <w:r>
              <w:t xml:space="preserve">Ask my wife to push me to start the coursework straightaway  </w:t>
            </w:r>
          </w:p>
        </w:tc>
        <w:tc>
          <w:tcPr>
            <w:tcW w:w="1804" w:type="dxa"/>
          </w:tcPr>
          <w:p w:rsidR="00B8529E" w:rsidRDefault="00D84EAE">
            <w:r>
              <w:t>When start doing my coursework straightaway with out any pushing from the wife</w:t>
            </w:r>
          </w:p>
        </w:tc>
      </w:tr>
    </w:tbl>
    <w:p w:rsidR="00B8529E" w:rsidRDefault="00B8529E"/>
    <w:p w:rsidR="001F2C9C" w:rsidRDefault="00EF3A10" w:rsidP="001F2C9C">
      <w:r>
        <w:t xml:space="preserve">To conclude this assailment </w:t>
      </w:r>
      <w:r w:rsidR="00C946FD">
        <w:t>the swot Alenius shows the strength weakness opportunity threats I will change my weakness in to strength and my threats in to opp</w:t>
      </w:r>
      <w:r w:rsidR="007D0878">
        <w:t>. In order to get opportunity it is important to look at the threats and make them the opportunity. And make the weakness in to strengths.</w:t>
      </w:r>
      <w:r w:rsidR="00C946FD">
        <w:t xml:space="preserve"> </w:t>
      </w:r>
      <w:r w:rsidR="007D0878">
        <w:t xml:space="preserve">Honey and Mumford sagest we learn in 4 different ways </w:t>
      </w:r>
      <w:r w:rsidR="001F2C9C">
        <w:t>Activist, analyse, theorist, pragmatists. After doing my learning styles questionnaire I counted all the numbers and worked at that I am a reflector.</w:t>
      </w:r>
    </w:p>
    <w:p w:rsidR="006E06CB" w:rsidRDefault="001F2C9C">
      <w:r>
        <w:t>V</w:t>
      </w:r>
      <w:r w:rsidR="00DA6BC3">
        <w:t>ARK</w:t>
      </w:r>
      <w:r>
        <w:t xml:space="preserve"> says there four types of learning skills visual, aural, </w:t>
      </w:r>
      <w:r w:rsidR="00DA6BC3">
        <w:t xml:space="preserve">read/write, and kinaesthetic. Its suggests auditory is my strongest point after I don my test. Go mad shows were the starting point and were are the finish point will be this is all so shown by my personal development plan. With now help with my family and friends and university this will help me achieve my </w:t>
      </w:r>
      <w:r w:rsidR="000B1BCB">
        <w:t>ultimate</w:t>
      </w:r>
      <w:r w:rsidR="00DA6BC3">
        <w:t xml:space="preserve"> goal to become a </w:t>
      </w:r>
      <w:r w:rsidR="000B1BCB">
        <w:t>manger</w:t>
      </w:r>
      <w:r w:rsidR="00DA6BC3">
        <w:t xml:space="preserve"> and </w:t>
      </w:r>
      <w:r w:rsidR="000B1BCB">
        <w:t xml:space="preserve">Michelin </w:t>
      </w:r>
      <w:r w:rsidR="00DA6BC3">
        <w:t>chef.</w:t>
      </w:r>
    </w:p>
    <w:p w:rsidR="00DA6BC3" w:rsidRDefault="00DA6BC3"/>
    <w:p w:rsidR="00DA6BC3" w:rsidRDefault="00DA6BC3"/>
    <w:p w:rsidR="00DA6BC3" w:rsidRDefault="00DA6BC3"/>
    <w:p w:rsidR="00DA6BC3" w:rsidRDefault="00DA6BC3"/>
    <w:p w:rsidR="00DA6BC3" w:rsidRDefault="00DA6BC3"/>
    <w:p w:rsidR="00FB4B82" w:rsidRDefault="00FB4B82"/>
    <w:p w:rsidR="00FB4B82" w:rsidRDefault="00FB4B82"/>
    <w:p w:rsidR="00FB4B82" w:rsidRDefault="00FB4B82"/>
    <w:p w:rsidR="00FB4B82" w:rsidRDefault="00FB4B82"/>
    <w:p w:rsidR="00FB4B82" w:rsidRDefault="00FB4B82"/>
    <w:p w:rsidR="00FB4B82" w:rsidRDefault="00FB4B82"/>
    <w:p w:rsidR="00FB4B82" w:rsidRDefault="00FB4B82"/>
    <w:p w:rsidR="00FB4B82" w:rsidRDefault="00FB4B82" w:rsidP="00FB4B82">
      <w:pPr>
        <w:pStyle w:val="Heading2"/>
        <w:spacing w:before="0" w:beforeAutospacing="0"/>
        <w:rPr>
          <w:rFonts w:ascii="Arial" w:hAnsi="Arial" w:cs="Arial"/>
          <w:b w:val="0"/>
          <w:bCs w:val="0"/>
          <w:color w:val="000000"/>
        </w:rPr>
      </w:pPr>
      <w:r>
        <w:rPr>
          <w:rFonts w:ascii="Arial" w:hAnsi="Arial" w:cs="Arial"/>
          <w:b w:val="0"/>
          <w:bCs w:val="0"/>
          <w:color w:val="000000"/>
        </w:rPr>
        <w:lastRenderedPageBreak/>
        <w:t>Your bibliography</w:t>
      </w:r>
    </w:p>
    <w:p w:rsidR="00FB4B82" w:rsidRDefault="00FB4B82" w:rsidP="00FB4B82">
      <w:pPr>
        <w:numPr>
          <w:ilvl w:val="0"/>
          <w:numId w:val="1"/>
        </w:numPr>
        <w:spacing w:before="100" w:beforeAutospacing="1" w:after="300" w:line="240" w:lineRule="auto"/>
        <w:ind w:left="-450" w:right="-450"/>
        <w:rPr>
          <w:rFonts w:ascii="Arial" w:hAnsi="Arial" w:cs="Arial"/>
          <w:color w:val="2B579A"/>
          <w:sz w:val="27"/>
          <w:szCs w:val="27"/>
        </w:rPr>
      </w:pPr>
      <w:r>
        <w:rPr>
          <w:rFonts w:ascii="Arial" w:hAnsi="Arial" w:cs="Arial"/>
          <w:color w:val="2B579A"/>
          <w:sz w:val="27"/>
          <w:szCs w:val="27"/>
        </w:rPr>
        <w:t>Website</w:t>
      </w:r>
    </w:p>
    <w:p w:rsidR="00FB4B82" w:rsidRDefault="00FB4B82" w:rsidP="00FB4B82">
      <w:pPr>
        <w:spacing w:before="100" w:beforeAutospacing="1" w:after="300"/>
        <w:ind w:left="-450" w:right="-450"/>
        <w:rPr>
          <w:rFonts w:ascii="Arial" w:hAnsi="Arial" w:cs="Arial"/>
          <w:color w:val="000000"/>
          <w:sz w:val="27"/>
          <w:szCs w:val="27"/>
        </w:rPr>
      </w:pPr>
      <w:r>
        <w:rPr>
          <w:rFonts w:ascii="Arial" w:hAnsi="Arial" w:cs="Arial"/>
          <w:noProof/>
          <w:color w:val="000000"/>
          <w:sz w:val="27"/>
          <w:szCs w:val="27"/>
        </w:rPr>
        <mc:AlternateContent>
          <mc:Choice Requires="wps">
            <w:drawing>
              <wp:inline distT="0" distB="0" distL="0" distR="0">
                <wp:extent cx="304800" cy="304800"/>
                <wp:effectExtent l="0" t="0" r="0" b="0"/>
                <wp:docPr id="11" name="Rectangle 11" descr="https://www.gomadthinking.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2EB6805" id="Rectangle 11" o:spid="_x0000_s1026" alt="https://www.gomadthinking.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" filled="f" stroked="f">
                <o:lock v:ext="edit" aspectratio="t"/>
                <w10:anchorlock/>
              </v:rect>
            </w:pict>
          </mc:Fallback>
        </mc:AlternateContent>
      </w:r>
    </w:p>
    <w:p w:rsidR="00FB4B82" w:rsidRDefault="00FB4B82" w:rsidP="00FB4B82">
      <w:pPr>
        <w:pStyle w:val="Heading3"/>
        <w:spacing w:before="0" w:beforeAutospacing="0" w:after="0" w:afterAutospacing="0" w:line="360" w:lineRule="atLeast"/>
        <w:ind w:left="-450" w:right="-450"/>
        <w:rPr>
          <w:rFonts w:ascii="Arial" w:hAnsi="Arial" w:cs="Arial"/>
          <w:caps/>
          <w:color w:val="000000"/>
          <w:sz w:val="21"/>
          <w:szCs w:val="21"/>
        </w:rPr>
      </w:pPr>
      <w:r>
        <w:rPr>
          <w:rFonts w:ascii="Arial" w:hAnsi="Arial" w:cs="Arial"/>
          <w:caps/>
          <w:color w:val="000000"/>
          <w:sz w:val="21"/>
          <w:szCs w:val="21"/>
        </w:rPr>
        <w:t>GO MAD THINKING</w:t>
      </w:r>
    </w:p>
    <w:p w:rsidR="00FB4B82" w:rsidRDefault="00FB4B82" w:rsidP="00FB4B82">
      <w:pPr>
        <w:pStyle w:val="NormalWeb"/>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(Gomadthinking.com, 2019)</w:t>
      </w:r>
    </w:p>
    <w:p w:rsidR="00FB4B82" w:rsidRDefault="00FB4B82" w:rsidP="00FB4B82">
      <w:pPr>
        <w:pStyle w:val="NormalWeb"/>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Gomadthinking.com. (2019). </w:t>
      </w:r>
      <w:r>
        <w:rPr>
          <w:rStyle w:val="selectable"/>
          <w:rFonts w:ascii="Arial" w:hAnsi="Arial" w:cs="Arial"/>
          <w:i/>
          <w:iCs/>
          <w:color w:val="666666"/>
          <w:sz w:val="20"/>
          <w:szCs w:val="20"/>
        </w:rPr>
        <w:t>Go MAD Thinking</w:t>
      </w:r>
      <w:r>
        <w:rPr>
          <w:rStyle w:val="selectable"/>
          <w:rFonts w:ascii="Arial" w:hAnsi="Arial" w:cs="Arial"/>
          <w:color w:val="666666"/>
          <w:sz w:val="20"/>
          <w:szCs w:val="20"/>
        </w:rPr>
        <w:t>. [online] Available at: https://www.gomadthinking.com/ [Accessed 8 Mar. 2019].</w:t>
      </w:r>
    </w:p>
    <w:p w:rsidR="00FB4B82" w:rsidRDefault="00FB4B82" w:rsidP="00FB4B82">
      <w:pPr>
        <w:spacing w:beforeAutospacing="1"/>
        <w:ind w:left="-450" w:right="-450"/>
        <w:rPr>
          <w:rFonts w:ascii="Arial" w:hAnsi="Arial" w:cs="Arial"/>
          <w:color w:val="000000"/>
          <w:sz w:val="27"/>
          <w:szCs w:val="27"/>
        </w:rPr>
      </w:pPr>
      <w:r>
        <w:rPr>
          <w:rFonts w:ascii="Arial" w:hAnsi="Arial" w:cs="Arial"/>
          <w:color w:val="000000"/>
          <w:sz w:val="27"/>
          <w:szCs w:val="27"/>
        </w:rPr>
        <w:object w:dxaOrig="1440" w:dyaOrig="144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4" type="#_x0000_t75" style="width:18pt;height:15.7pt" o:ole="">
            <v:imagedata r:id="rId9" o:title=""/>
          </v:shape>
          <w:control r:id="rId10" w:name="DefaultOcxName" w:shapeid="_x0000_i1034"/>
        </w:object>
      </w:r>
    </w:p>
    <w:p w:rsidR="00FB4B82" w:rsidRDefault="00FB4B82" w:rsidP="00FB4B82">
      <w:pPr>
        <w:pStyle w:val="z-TopofForm"/>
      </w:pPr>
      <w:r>
        <w:t>Top of Form</w:t>
      </w:r>
    </w:p>
    <w:p w:rsidR="00FB4B82" w:rsidRDefault="00FB4B82" w:rsidP="00FB4B82">
      <w:pPr>
        <w:pStyle w:val="z-BottomofForm"/>
      </w:pPr>
      <w:r>
        <w:t>Bottom of Form</w:t>
      </w:r>
    </w:p>
    <w:p w:rsidR="00FB4B82" w:rsidRDefault="00FB4B82" w:rsidP="00FB4B82">
      <w:pPr>
        <w:numPr>
          <w:ilvl w:val="0"/>
          <w:numId w:val="1"/>
        </w:numPr>
        <w:shd w:val="clear" w:color="auto" w:fill="FFF5AA"/>
        <w:spacing w:before="100" w:beforeAutospacing="1" w:after="300" w:line="240" w:lineRule="auto"/>
        <w:ind w:left="-450" w:right="-450"/>
        <w:rPr>
          <w:rFonts w:ascii="Arial" w:hAnsi="Arial" w:cs="Arial"/>
          <w:color w:val="2B579A"/>
          <w:sz w:val="27"/>
          <w:szCs w:val="27"/>
        </w:rPr>
      </w:pPr>
      <w:r>
        <w:rPr>
          <w:rFonts w:ascii="Arial" w:hAnsi="Arial" w:cs="Arial"/>
          <w:color w:val="2B579A"/>
          <w:sz w:val="27"/>
          <w:szCs w:val="27"/>
        </w:rPr>
        <w:t>Book</w:t>
      </w:r>
    </w:p>
    <w:p w:rsidR="00FB4B82" w:rsidRDefault="00FB4B82" w:rsidP="00FB4B82">
      <w:pPr>
        <w:pStyle w:val="Heading3"/>
        <w:shd w:val="clear" w:color="auto" w:fill="FFF5AA"/>
        <w:spacing w:before="0" w:beforeAutospacing="0" w:after="0" w:afterAutospacing="0" w:line="360" w:lineRule="atLeast"/>
        <w:ind w:left="-450" w:right="-450"/>
        <w:rPr>
          <w:rFonts w:ascii="Arial" w:hAnsi="Arial" w:cs="Arial"/>
          <w:caps/>
          <w:color w:val="000000"/>
          <w:sz w:val="21"/>
          <w:szCs w:val="21"/>
        </w:rPr>
      </w:pPr>
      <w:r>
        <w:rPr>
          <w:rFonts w:ascii="Arial" w:hAnsi="Arial" w:cs="Arial"/>
          <w:caps/>
          <w:color w:val="000000"/>
          <w:sz w:val="21"/>
          <w:szCs w:val="21"/>
        </w:rPr>
        <w:t>MORGAN, P.</w:t>
      </w:r>
    </w:p>
    <w:p w:rsidR="00FB4B82" w:rsidRDefault="00FB4B82" w:rsidP="00FB4B82">
      <w:pPr>
        <w:pStyle w:val="Heading4"/>
        <w:shd w:val="clear" w:color="auto" w:fill="FFF5AA"/>
        <w:spacing w:before="0" w:beforeAutospacing="0" w:after="0" w:afterAutospacing="0" w:line="360" w:lineRule="atLeast"/>
        <w:ind w:left="-450" w:right="-450"/>
        <w:rPr>
          <w:rFonts w:ascii="Arial" w:hAnsi="Arial" w:cs="Arial"/>
          <w:b w:val="0"/>
          <w:bCs w:val="0"/>
          <w:color w:val="000000"/>
          <w:sz w:val="21"/>
          <w:szCs w:val="21"/>
        </w:rPr>
      </w:pPr>
      <w:r>
        <w:rPr>
          <w:rFonts w:ascii="Arial" w:hAnsi="Arial" w:cs="Arial"/>
          <w:b w:val="0"/>
          <w:bCs w:val="0"/>
          <w:color w:val="000000"/>
          <w:sz w:val="21"/>
          <w:szCs w:val="21"/>
        </w:rPr>
        <w:t>Business student's guide to study and employability</w:t>
      </w:r>
    </w:p>
    <w:p w:rsidR="00FB4B82" w:rsidRDefault="00FB4B82" w:rsidP="00FB4B82">
      <w:pPr>
        <w:pStyle w:val="NormalWeb"/>
        <w:shd w:val="clear" w:color="auto" w:fill="FFF5AA"/>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(Morgan, 2017)</w:t>
      </w:r>
    </w:p>
    <w:p w:rsidR="00FB4B82" w:rsidRDefault="00FB4B82" w:rsidP="00FB4B82">
      <w:pPr>
        <w:pStyle w:val="NormalWeb"/>
        <w:shd w:val="clear" w:color="auto" w:fill="FFF5AA"/>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Morgan, P. (2017). </w:t>
      </w:r>
      <w:r>
        <w:rPr>
          <w:rStyle w:val="selectable"/>
          <w:rFonts w:ascii="Arial" w:hAnsi="Arial" w:cs="Arial"/>
          <w:i/>
          <w:iCs/>
          <w:color w:val="666666"/>
          <w:sz w:val="20"/>
          <w:szCs w:val="20"/>
        </w:rPr>
        <w:t>Business student's guide to study and employability</w:t>
      </w:r>
      <w:r>
        <w:rPr>
          <w:rStyle w:val="selectable"/>
          <w:rFonts w:ascii="Arial" w:hAnsi="Arial" w:cs="Arial"/>
          <w:color w:val="666666"/>
          <w:sz w:val="20"/>
          <w:szCs w:val="20"/>
        </w:rPr>
        <w:t>. Los Angeles: SAGE.</w:t>
      </w:r>
    </w:p>
    <w:p w:rsidR="00FB4B82" w:rsidRDefault="00FB4B82" w:rsidP="00FB4B82">
      <w:pPr>
        <w:shd w:val="clear" w:color="auto" w:fill="FFF5AA"/>
        <w:spacing w:beforeAutospacing="1"/>
        <w:ind w:left="-450" w:right="-450"/>
        <w:rPr>
          <w:rFonts w:ascii="Arial" w:hAnsi="Arial" w:cs="Arial"/>
          <w:color w:val="000000"/>
          <w:sz w:val="27"/>
          <w:szCs w:val="27"/>
        </w:rPr>
      </w:pPr>
      <w:r>
        <w:rPr>
          <w:rFonts w:ascii="Arial" w:hAnsi="Arial" w:cs="Arial"/>
          <w:color w:val="000000"/>
          <w:sz w:val="27"/>
          <w:szCs w:val="27"/>
        </w:rPr>
        <w:object w:dxaOrig="1440" w:dyaOrig="1440">
          <v:shape id="_x0000_i1033" type="#_x0000_t75" style="width:18pt;height:15.7pt" o:ole="">
            <v:imagedata r:id="rId9" o:title=""/>
          </v:shape>
          <w:control r:id="rId11" w:name="DefaultOcxName1" w:shapeid="_x0000_i1033"/>
        </w:object>
      </w:r>
    </w:p>
    <w:p w:rsidR="00FB4B82" w:rsidRDefault="00FB4B82" w:rsidP="00FB4B82">
      <w:pPr>
        <w:pStyle w:val="z-TopofForm"/>
      </w:pPr>
      <w:r>
        <w:t>Top of Form</w:t>
      </w:r>
    </w:p>
    <w:p w:rsidR="00FB4B82" w:rsidRDefault="00FB4B82" w:rsidP="00FB4B82">
      <w:pPr>
        <w:pStyle w:val="z-BottomofForm"/>
      </w:pPr>
      <w:r>
        <w:t>Bottom of Form</w:t>
      </w:r>
    </w:p>
    <w:p w:rsidR="00FB4B82" w:rsidRDefault="00FB4B82" w:rsidP="00FB4B82">
      <w:pPr>
        <w:numPr>
          <w:ilvl w:val="0"/>
          <w:numId w:val="1"/>
        </w:numPr>
        <w:spacing w:before="100" w:beforeAutospacing="1" w:after="300" w:line="240" w:lineRule="auto"/>
        <w:ind w:left="-450" w:right="-450"/>
        <w:rPr>
          <w:rFonts w:ascii="Arial" w:hAnsi="Arial" w:cs="Arial"/>
          <w:color w:val="2B579A"/>
          <w:sz w:val="27"/>
          <w:szCs w:val="27"/>
        </w:rPr>
      </w:pPr>
      <w:r>
        <w:rPr>
          <w:rFonts w:ascii="Arial" w:hAnsi="Arial" w:cs="Arial"/>
          <w:color w:val="2B579A"/>
          <w:sz w:val="27"/>
          <w:szCs w:val="27"/>
        </w:rPr>
        <w:t>Website</w:t>
      </w:r>
    </w:p>
    <w:p w:rsidR="00FB4B82" w:rsidRDefault="00FB4B82" w:rsidP="00FB4B82">
      <w:pPr>
        <w:spacing w:before="100" w:beforeAutospacing="1" w:after="300"/>
        <w:ind w:left="-450" w:right="-450"/>
        <w:rPr>
          <w:rFonts w:ascii="Arial" w:hAnsi="Arial" w:cs="Arial"/>
          <w:color w:val="000000"/>
          <w:sz w:val="27"/>
          <w:szCs w:val="27"/>
        </w:rPr>
      </w:pPr>
      <w:r>
        <w:rPr>
          <w:rFonts w:ascii="Arial" w:hAnsi="Arial" w:cs="Arial"/>
          <w:noProof/>
          <w:color w:val="000000"/>
          <w:sz w:val="27"/>
          <w:szCs w:val="27"/>
        </w:rPr>
        <mc:AlternateContent>
          <mc:Choice Requires="wps">
            <w:drawing>
              <wp:inline distT="0" distB="0" distL="0" distR="0">
                <wp:extent cx="304800" cy="304800"/>
                <wp:effectExtent l="0" t="0" r="0" b="0"/>
                <wp:docPr id="8" name="Rectangle 8" descr="http://vark-learn.com/favicon.ic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EB3219B" id="Rectangle 8" o:spid="_x0000_s1026" alt="http://vark-learn.com/favicon.ic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xfw9Nc4CAADhBQAADgAAAAAAAAAAAAAAAAAuAgAAZHJzL2Uyb0RvYy54bWxQSwEC&#10;LQAUAAYACAAAACEATKDpLNgAAAADAQAADwAAAAAAAAAAAAAAAAAoBQAAZHJzL2Rvd25yZXYueG1s&#10;UEsFBgAAAAAEAAQA8wAAAC0GAAAAAA==&#10;" filled="f" stroked="f">
                <o:lock v:ext="edit" aspectratio="t"/>
                <w10:anchorlock/>
              </v:rect>
            </w:pict>
          </mc:Fallback>
        </mc:AlternateContent>
      </w:r>
    </w:p>
    <w:p w:rsidR="00FB4B82" w:rsidRDefault="00FB4B82" w:rsidP="00FB4B82">
      <w:pPr>
        <w:pStyle w:val="Heading3"/>
        <w:spacing w:before="0" w:beforeAutospacing="0" w:after="0" w:afterAutospacing="0" w:line="360" w:lineRule="atLeast"/>
        <w:ind w:left="-450" w:right="-450"/>
        <w:rPr>
          <w:rFonts w:ascii="Arial" w:hAnsi="Arial" w:cs="Arial"/>
          <w:caps/>
          <w:color w:val="000000"/>
          <w:sz w:val="21"/>
          <w:szCs w:val="21"/>
        </w:rPr>
      </w:pPr>
      <w:r>
        <w:rPr>
          <w:rFonts w:ascii="Arial" w:hAnsi="Arial" w:cs="Arial"/>
          <w:caps/>
          <w:color w:val="000000"/>
          <w:sz w:val="21"/>
          <w:szCs w:val="21"/>
        </w:rPr>
        <w:t>THE VARK MODALITIES | VARK</w:t>
      </w:r>
    </w:p>
    <w:p w:rsidR="00FB4B82" w:rsidRDefault="00FB4B82" w:rsidP="00FB4B82">
      <w:pPr>
        <w:pStyle w:val="NormalWeb"/>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In-text: </w:t>
      </w:r>
      <w:r>
        <w:rPr>
          <w:rStyle w:val="selectable"/>
          <w:rFonts w:ascii="Arial" w:hAnsi="Arial" w:cs="Arial"/>
          <w:color w:val="666666"/>
          <w:sz w:val="20"/>
          <w:szCs w:val="20"/>
        </w:rPr>
        <w:t>(Vark-learn.com, 2019)</w:t>
      </w:r>
    </w:p>
    <w:p w:rsidR="00FB4B82" w:rsidRDefault="00FB4B82" w:rsidP="00FB4B82">
      <w:pPr>
        <w:pStyle w:val="NormalWeb"/>
        <w:spacing w:before="0" w:beforeAutospacing="0" w:after="0" w:afterAutospacing="0" w:line="360" w:lineRule="atLeast"/>
        <w:ind w:left="-450" w:right="-450" w:hanging="120"/>
        <w:rPr>
          <w:rFonts w:ascii="Arial" w:hAnsi="Arial" w:cs="Arial"/>
          <w:color w:val="666666"/>
          <w:sz w:val="20"/>
          <w:szCs w:val="20"/>
        </w:rPr>
      </w:pPr>
      <w:r>
        <w:rPr>
          <w:rStyle w:val="Strong"/>
          <w:rFonts w:ascii="Arial" w:hAnsi="Arial" w:cs="Arial"/>
          <w:color w:val="666666"/>
          <w:sz w:val="20"/>
          <w:szCs w:val="20"/>
        </w:rPr>
        <w:t>Your Bibliography: </w:t>
      </w:r>
      <w:r>
        <w:rPr>
          <w:rStyle w:val="selectable"/>
          <w:rFonts w:ascii="Arial" w:hAnsi="Arial" w:cs="Arial"/>
          <w:color w:val="666666"/>
          <w:sz w:val="20"/>
          <w:szCs w:val="20"/>
        </w:rPr>
        <w:t>Vark-learn.com. (2019). </w:t>
      </w:r>
      <w:r>
        <w:rPr>
          <w:rStyle w:val="selectable"/>
          <w:rFonts w:ascii="Arial" w:hAnsi="Arial" w:cs="Arial"/>
          <w:i/>
          <w:iCs/>
          <w:color w:val="666666"/>
          <w:sz w:val="20"/>
          <w:szCs w:val="20"/>
        </w:rPr>
        <w:t>The VARK Modalities | VARK</w:t>
      </w:r>
      <w:r>
        <w:rPr>
          <w:rStyle w:val="selectable"/>
          <w:rFonts w:ascii="Arial" w:hAnsi="Arial" w:cs="Arial"/>
          <w:color w:val="666666"/>
          <w:sz w:val="20"/>
          <w:szCs w:val="20"/>
        </w:rPr>
        <w:t>. [online] Available at: http://vark-learn.com/introduction-to-vark/the-vark-modalities/ [Accessed 8 Mar. 2019].</w:t>
      </w:r>
    </w:p>
    <w:p w:rsidR="00FB4B82" w:rsidRDefault="00FB4B82"/>
    <w:sectPr w:rsidR="00FB4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B4B82" w:rsidRDefault="00FB4B82" w:rsidP="00121777">
      <w:pPr>
        <w:spacing w:after="0" w:line="240" w:lineRule="auto"/>
      </w:pPr>
      <w:r>
        <w:separator/>
      </w:r>
    </w:p>
  </w:endnote>
  <w:endnote w:type="continuationSeparator" w:id="0">
    <w:p w:rsidR="00FB4B82" w:rsidRDefault="00FB4B82" w:rsidP="00121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B4B82" w:rsidRDefault="00FB4B82" w:rsidP="00121777">
      <w:pPr>
        <w:spacing w:after="0" w:line="240" w:lineRule="auto"/>
      </w:pPr>
      <w:r>
        <w:separator/>
      </w:r>
    </w:p>
  </w:footnote>
  <w:footnote w:type="continuationSeparator" w:id="0">
    <w:p w:rsidR="00FB4B82" w:rsidRDefault="00FB4B82" w:rsidP="00121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E5647B"/>
    <w:multiLevelType w:val="multilevel"/>
    <w:tmpl w:val="FDF89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777"/>
    <w:rsid w:val="00015CB1"/>
    <w:rsid w:val="000946A5"/>
    <w:rsid w:val="000A25F0"/>
    <w:rsid w:val="000B1BCB"/>
    <w:rsid w:val="000D32E3"/>
    <w:rsid w:val="001122BC"/>
    <w:rsid w:val="00121777"/>
    <w:rsid w:val="001E22A3"/>
    <w:rsid w:val="001F2C9C"/>
    <w:rsid w:val="00253532"/>
    <w:rsid w:val="00342105"/>
    <w:rsid w:val="00361877"/>
    <w:rsid w:val="003B6567"/>
    <w:rsid w:val="00425D2A"/>
    <w:rsid w:val="004412A7"/>
    <w:rsid w:val="00470B35"/>
    <w:rsid w:val="00474C10"/>
    <w:rsid w:val="00480B72"/>
    <w:rsid w:val="0050202C"/>
    <w:rsid w:val="00555249"/>
    <w:rsid w:val="005C589A"/>
    <w:rsid w:val="005D1BD7"/>
    <w:rsid w:val="00663DDD"/>
    <w:rsid w:val="006A3980"/>
    <w:rsid w:val="006C4BBE"/>
    <w:rsid w:val="006E06CB"/>
    <w:rsid w:val="006E5CB1"/>
    <w:rsid w:val="00790B2C"/>
    <w:rsid w:val="007B1943"/>
    <w:rsid w:val="007D0878"/>
    <w:rsid w:val="007F0402"/>
    <w:rsid w:val="007F6E4F"/>
    <w:rsid w:val="00847571"/>
    <w:rsid w:val="008615A7"/>
    <w:rsid w:val="00894F6C"/>
    <w:rsid w:val="0099308D"/>
    <w:rsid w:val="009A5B4A"/>
    <w:rsid w:val="009E7A1C"/>
    <w:rsid w:val="009F6BAF"/>
    <w:rsid w:val="00A415CE"/>
    <w:rsid w:val="00B34C37"/>
    <w:rsid w:val="00B5358C"/>
    <w:rsid w:val="00B8529E"/>
    <w:rsid w:val="00BA14F0"/>
    <w:rsid w:val="00BE622A"/>
    <w:rsid w:val="00C946FD"/>
    <w:rsid w:val="00CA3594"/>
    <w:rsid w:val="00CD24FC"/>
    <w:rsid w:val="00CD577E"/>
    <w:rsid w:val="00D017C4"/>
    <w:rsid w:val="00D05C7C"/>
    <w:rsid w:val="00D4135B"/>
    <w:rsid w:val="00D7250D"/>
    <w:rsid w:val="00D84EAE"/>
    <w:rsid w:val="00DA6BC3"/>
    <w:rsid w:val="00DD0E9C"/>
    <w:rsid w:val="00E21BCC"/>
    <w:rsid w:val="00E456CF"/>
    <w:rsid w:val="00E767F8"/>
    <w:rsid w:val="00ED32CF"/>
    <w:rsid w:val="00EF3A10"/>
    <w:rsid w:val="00F01CD6"/>
    <w:rsid w:val="00F06F2F"/>
    <w:rsid w:val="00FA3ACF"/>
    <w:rsid w:val="00FB4B82"/>
    <w:rsid w:val="00FC1E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D77C5"/>
  <w15:chartTrackingRefBased/>
  <w15:docId w15:val="{1D8B7002-5210-4F49-B762-AD0B6C1ECF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B4B8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FB4B8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FB4B82"/>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17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1777"/>
  </w:style>
  <w:style w:type="paragraph" w:styleId="Footer">
    <w:name w:val="footer"/>
    <w:basedOn w:val="Normal"/>
    <w:link w:val="FooterChar"/>
    <w:uiPriority w:val="99"/>
    <w:unhideWhenUsed/>
    <w:rsid w:val="001217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1777"/>
  </w:style>
  <w:style w:type="table" w:styleId="TableGrid">
    <w:name w:val="Table Grid"/>
    <w:basedOn w:val="TableNormal"/>
    <w:uiPriority w:val="39"/>
    <w:rsid w:val="00ED3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615A7"/>
    <w:rPr>
      <w:color w:val="0563C1" w:themeColor="hyperlink"/>
      <w:u w:val="single"/>
    </w:rPr>
  </w:style>
  <w:style w:type="character" w:styleId="UnresolvedMention">
    <w:name w:val="Unresolved Mention"/>
    <w:basedOn w:val="DefaultParagraphFont"/>
    <w:uiPriority w:val="99"/>
    <w:semiHidden/>
    <w:unhideWhenUsed/>
    <w:rsid w:val="00B8529E"/>
    <w:rPr>
      <w:color w:val="605E5C"/>
      <w:shd w:val="clear" w:color="auto" w:fill="E1DFDD"/>
    </w:rPr>
  </w:style>
  <w:style w:type="character" w:customStyle="1" w:styleId="Heading2Char">
    <w:name w:val="Heading 2 Char"/>
    <w:basedOn w:val="DefaultParagraphFont"/>
    <w:link w:val="Heading2"/>
    <w:uiPriority w:val="9"/>
    <w:rsid w:val="00FB4B8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FB4B82"/>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FB4B82"/>
    <w:rPr>
      <w:rFonts w:ascii="Times New Roman" w:eastAsia="Times New Roman" w:hAnsi="Times New Roman" w:cs="Times New Roman"/>
      <w:b/>
      <w:bCs/>
      <w:sz w:val="24"/>
      <w:szCs w:val="24"/>
      <w:lang w:eastAsia="en-GB"/>
    </w:rPr>
  </w:style>
  <w:style w:type="paragraph" w:styleId="NormalWeb">
    <w:name w:val="Normal (Web)"/>
    <w:basedOn w:val="Normal"/>
    <w:uiPriority w:val="99"/>
    <w:semiHidden/>
    <w:unhideWhenUsed/>
    <w:rsid w:val="00FB4B8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4B82"/>
    <w:rPr>
      <w:b/>
      <w:bCs/>
    </w:rPr>
  </w:style>
  <w:style w:type="character" w:customStyle="1" w:styleId="selectable">
    <w:name w:val="selectable"/>
    <w:basedOn w:val="DefaultParagraphFont"/>
    <w:rsid w:val="00FB4B82"/>
  </w:style>
  <w:style w:type="paragraph" w:styleId="z-TopofForm">
    <w:name w:val="HTML Top of Form"/>
    <w:basedOn w:val="Normal"/>
    <w:next w:val="Normal"/>
    <w:link w:val="z-TopofFormChar"/>
    <w:hidden/>
    <w:uiPriority w:val="99"/>
    <w:semiHidden/>
    <w:unhideWhenUsed/>
    <w:rsid w:val="00FB4B82"/>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B4B82"/>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B4B82"/>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B4B82"/>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746046">
      <w:bodyDiv w:val="1"/>
      <w:marLeft w:val="0"/>
      <w:marRight w:val="0"/>
      <w:marTop w:val="0"/>
      <w:marBottom w:val="0"/>
      <w:divBdr>
        <w:top w:val="none" w:sz="0" w:space="0" w:color="auto"/>
        <w:left w:val="none" w:sz="0" w:space="0" w:color="auto"/>
        <w:bottom w:val="none" w:sz="0" w:space="0" w:color="auto"/>
        <w:right w:val="none" w:sz="0" w:space="0" w:color="auto"/>
      </w:divBdr>
      <w:divsChild>
        <w:div w:id="112948389">
          <w:marLeft w:val="-450"/>
          <w:marRight w:val="-450"/>
          <w:marTop w:val="0"/>
          <w:marBottom w:val="300"/>
          <w:divBdr>
            <w:top w:val="none" w:sz="0" w:space="0" w:color="auto"/>
            <w:left w:val="none" w:sz="0" w:space="0" w:color="auto"/>
            <w:bottom w:val="none" w:sz="0" w:space="0" w:color="auto"/>
            <w:right w:val="none" w:sz="0" w:space="0" w:color="auto"/>
          </w:divBdr>
        </w:div>
        <w:div w:id="1327243863">
          <w:marLeft w:val="0"/>
          <w:marRight w:val="0"/>
          <w:marTop w:val="15"/>
          <w:marBottom w:val="0"/>
          <w:divBdr>
            <w:top w:val="none" w:sz="0" w:space="0" w:color="auto"/>
            <w:left w:val="none" w:sz="0" w:space="0" w:color="auto"/>
            <w:bottom w:val="none" w:sz="0" w:space="0" w:color="auto"/>
            <w:right w:val="none" w:sz="0" w:space="0" w:color="auto"/>
          </w:divBdr>
        </w:div>
        <w:div w:id="2089495323">
          <w:marLeft w:val="0"/>
          <w:marRight w:val="0"/>
          <w:marTop w:val="0"/>
          <w:marBottom w:val="0"/>
          <w:divBdr>
            <w:top w:val="none" w:sz="0" w:space="0" w:color="auto"/>
            <w:left w:val="none" w:sz="0" w:space="0" w:color="auto"/>
            <w:bottom w:val="none" w:sz="0" w:space="0" w:color="auto"/>
            <w:right w:val="none" w:sz="0" w:space="0" w:color="auto"/>
          </w:divBdr>
        </w:div>
        <w:div w:id="1203710093">
          <w:marLeft w:val="0"/>
          <w:marRight w:val="0"/>
          <w:marTop w:val="30"/>
          <w:marBottom w:val="0"/>
          <w:divBdr>
            <w:top w:val="none" w:sz="0" w:space="0" w:color="auto"/>
            <w:left w:val="none" w:sz="0" w:space="0" w:color="auto"/>
            <w:bottom w:val="none" w:sz="0" w:space="0" w:color="auto"/>
            <w:right w:val="none" w:sz="0" w:space="0" w:color="auto"/>
          </w:divBdr>
          <w:divsChild>
            <w:div w:id="1002513459">
              <w:marLeft w:val="0"/>
              <w:marRight w:val="0"/>
              <w:marTop w:val="0"/>
              <w:marBottom w:val="0"/>
              <w:divBdr>
                <w:top w:val="none" w:sz="0" w:space="0" w:color="auto"/>
                <w:left w:val="none" w:sz="0" w:space="0" w:color="auto"/>
                <w:bottom w:val="none" w:sz="0" w:space="0" w:color="auto"/>
                <w:right w:val="none" w:sz="0" w:space="0" w:color="auto"/>
              </w:divBdr>
            </w:div>
          </w:divsChild>
        </w:div>
        <w:div w:id="1031421714">
          <w:marLeft w:val="0"/>
          <w:marRight w:val="0"/>
          <w:marTop w:val="15"/>
          <w:marBottom w:val="0"/>
          <w:divBdr>
            <w:top w:val="none" w:sz="0" w:space="0" w:color="auto"/>
            <w:left w:val="none" w:sz="0" w:space="0" w:color="auto"/>
            <w:bottom w:val="none" w:sz="0" w:space="0" w:color="auto"/>
            <w:right w:val="none" w:sz="0" w:space="0" w:color="auto"/>
          </w:divBdr>
        </w:div>
        <w:div w:id="856193232">
          <w:marLeft w:val="0"/>
          <w:marRight w:val="0"/>
          <w:marTop w:val="0"/>
          <w:marBottom w:val="0"/>
          <w:divBdr>
            <w:top w:val="none" w:sz="0" w:space="0" w:color="auto"/>
            <w:left w:val="none" w:sz="0" w:space="0" w:color="auto"/>
            <w:bottom w:val="none" w:sz="0" w:space="0" w:color="auto"/>
            <w:right w:val="none" w:sz="0" w:space="0" w:color="auto"/>
          </w:divBdr>
        </w:div>
        <w:div w:id="1088040732">
          <w:marLeft w:val="0"/>
          <w:marRight w:val="0"/>
          <w:marTop w:val="30"/>
          <w:marBottom w:val="0"/>
          <w:divBdr>
            <w:top w:val="none" w:sz="0" w:space="0" w:color="auto"/>
            <w:left w:val="none" w:sz="0" w:space="0" w:color="auto"/>
            <w:bottom w:val="none" w:sz="0" w:space="0" w:color="auto"/>
            <w:right w:val="none" w:sz="0" w:space="0" w:color="auto"/>
          </w:divBdr>
          <w:divsChild>
            <w:div w:id="1910730264">
              <w:marLeft w:val="0"/>
              <w:marRight w:val="0"/>
              <w:marTop w:val="0"/>
              <w:marBottom w:val="0"/>
              <w:divBdr>
                <w:top w:val="none" w:sz="0" w:space="0" w:color="auto"/>
                <w:left w:val="none" w:sz="0" w:space="0" w:color="auto"/>
                <w:bottom w:val="none" w:sz="0" w:space="0" w:color="auto"/>
                <w:right w:val="none" w:sz="0" w:space="0" w:color="auto"/>
              </w:divBdr>
            </w:div>
          </w:divsChild>
        </w:div>
        <w:div w:id="1529568513">
          <w:marLeft w:val="0"/>
          <w:marRight w:val="0"/>
          <w:marTop w:val="15"/>
          <w:marBottom w:val="0"/>
          <w:divBdr>
            <w:top w:val="none" w:sz="0" w:space="0" w:color="auto"/>
            <w:left w:val="none" w:sz="0" w:space="0" w:color="auto"/>
            <w:bottom w:val="none" w:sz="0" w:space="0" w:color="auto"/>
            <w:right w:val="none" w:sz="0" w:space="0" w:color="auto"/>
          </w:divBdr>
        </w:div>
        <w:div w:id="326901280">
          <w:marLeft w:val="0"/>
          <w:marRight w:val="0"/>
          <w:marTop w:val="0"/>
          <w:marBottom w:val="0"/>
          <w:divBdr>
            <w:top w:val="none" w:sz="0" w:space="0" w:color="auto"/>
            <w:left w:val="none" w:sz="0" w:space="0" w:color="auto"/>
            <w:bottom w:val="none" w:sz="0" w:space="0" w:color="auto"/>
            <w:right w:val="none" w:sz="0" w:space="0" w:color="auto"/>
          </w:divBdr>
        </w:div>
        <w:div w:id="289211300">
          <w:marLeft w:val="0"/>
          <w:marRight w:val="0"/>
          <w:marTop w:val="30"/>
          <w:marBottom w:val="0"/>
          <w:divBdr>
            <w:top w:val="none" w:sz="0" w:space="0" w:color="auto"/>
            <w:left w:val="none" w:sz="0" w:space="0" w:color="auto"/>
            <w:bottom w:val="none" w:sz="0" w:space="0" w:color="auto"/>
            <w:right w:val="none" w:sz="0" w:space="0" w:color="auto"/>
          </w:divBdr>
          <w:divsChild>
            <w:div w:id="907107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1291895">
      <w:bodyDiv w:val="1"/>
      <w:marLeft w:val="0"/>
      <w:marRight w:val="0"/>
      <w:marTop w:val="0"/>
      <w:marBottom w:val="0"/>
      <w:divBdr>
        <w:top w:val="none" w:sz="0" w:space="0" w:color="auto"/>
        <w:left w:val="none" w:sz="0" w:space="0" w:color="auto"/>
        <w:bottom w:val="none" w:sz="0" w:space="0" w:color="auto"/>
        <w:right w:val="none" w:sz="0" w:space="0" w:color="auto"/>
      </w:divBdr>
      <w:divsChild>
        <w:div w:id="78842897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vark-learn.com/introduction-to-vark/the-vark-modalitie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madthinking.com/about/our-stor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ontrol" Target="activeX/activeX2.xml"/><Relationship Id="rId5" Type="http://schemas.openxmlformats.org/officeDocument/2006/relationships/footnotes" Target="footnotes.xml"/><Relationship Id="rId10" Type="http://schemas.openxmlformats.org/officeDocument/2006/relationships/control" Target="activeX/activeX1.xml"/><Relationship Id="rId4" Type="http://schemas.openxmlformats.org/officeDocument/2006/relationships/webSettings" Target="webSettings.xml"/><Relationship Id="rId9" Type="http://schemas.openxmlformats.org/officeDocument/2006/relationships/image" Target="media/image1.wmf"/></Relationships>
</file>

<file path=word/activeX/_rels/activeX1.xml.rels><?xml version="1.0" encoding="UTF-8" standalone="yes"?>
<Relationships xmlns="http://schemas.openxmlformats.org/package/2006/relationships"><Relationship Id="rId1" Type="http://schemas.microsoft.com/office/2006/relationships/activeXControlBinary" Target="activeX1.bin"/></Relationships>
</file>

<file path=word/activeX/_rels/activeX2.xml.rels><?xml version="1.0" encoding="UTF-8" standalone="yes"?>
<Relationships xmlns="http://schemas.openxmlformats.org/package/2006/relationships"><Relationship Id="rId1" Type="http://schemas.microsoft.com/office/2006/relationships/activeXControlBinary" Target="activeX2.bin"/></Relationships>
</file>

<file path=word/activeX/activeX1.xml><?xml version="1.0" encoding="utf-8"?>
<ax:ocx xmlns:ax="http://schemas.microsoft.com/office/2006/activeX" xmlns:r="http://schemas.openxmlformats.org/officeDocument/2006/relationships" ax:classid="{5512D116-5CC6-11CF-8D67-00AA00BDCE1D}" ax:persistence="persistStream" r:id="rId1"/>
</file>

<file path=word/activeX/activeX2.xml><?xml version="1.0" encoding="utf-8"?>
<ax:ocx xmlns:ax="http://schemas.microsoft.com/office/2006/activeX" xmlns:r="http://schemas.openxmlformats.org/officeDocument/2006/relationships" ax:classid="{5512D116-5CC6-11CF-8D67-00AA00BDCE1D}" ax:persistence="persistStream" r:id="rId1"/>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445</TotalTime>
  <Pages>11</Pages>
  <Words>2326</Words>
  <Characters>13260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Quyum</dc:creator>
  <cp:keywords/>
  <dc:description/>
  <cp:lastModifiedBy>Abdul Quyum (1811903)</cp:lastModifiedBy>
  <cp:revision>27</cp:revision>
  <dcterms:created xsi:type="dcterms:W3CDTF">2019-03-04T11:46:00Z</dcterms:created>
  <dcterms:modified xsi:type="dcterms:W3CDTF">2019-03-08T12:37:00Z</dcterms:modified>
</cp:coreProperties>
</file>