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24254" w:rsidRPr="00F24254" w:rsidRDefault="00F24254" w:rsidP="00F24254">
      <w:pPr>
        <w:tabs>
          <w:tab w:val="left" w:pos="2700"/>
        </w:tabs>
        <w:jc w:val="both"/>
        <w:rPr>
          <w:rFonts w:ascii="Calibri" w:hAnsi="Calibri" w:cs="Calibri"/>
          <w:bCs/>
          <w:sz w:val="28"/>
          <w:szCs w:val="28"/>
        </w:rPr>
      </w:pPr>
      <w:r w:rsidRPr="00F24254">
        <w:rPr>
          <w:rFonts w:ascii="Calibri" w:hAnsi="Calibri" w:cs="Calibri"/>
          <w:b/>
          <w:bCs/>
          <w:sz w:val="28"/>
          <w:szCs w:val="28"/>
        </w:rPr>
        <w:t>NAME:</w:t>
      </w:r>
      <w:r>
        <w:rPr>
          <w:rFonts w:ascii="Calibri" w:hAnsi="Calibri" w:cs="Calibri"/>
          <w:b/>
          <w:bCs/>
          <w:sz w:val="28"/>
          <w:szCs w:val="28"/>
        </w:rPr>
        <w:t xml:space="preserve"> </w:t>
      </w:r>
      <w:r>
        <w:rPr>
          <w:rFonts w:ascii="Calibri" w:hAnsi="Calibri" w:cs="Calibri"/>
          <w:bCs/>
          <w:sz w:val="28"/>
          <w:szCs w:val="28"/>
        </w:rPr>
        <w:t>Ivelina Parker</w:t>
      </w:r>
    </w:p>
    <w:p w:rsidR="00F24254" w:rsidRPr="00F24254" w:rsidRDefault="00F24254" w:rsidP="00F24254">
      <w:pPr>
        <w:tabs>
          <w:tab w:val="left" w:pos="2700"/>
        </w:tabs>
        <w:jc w:val="both"/>
        <w:rPr>
          <w:rFonts w:ascii="Calibri" w:hAnsi="Calibri" w:cs="Calibri"/>
          <w:bCs/>
          <w:sz w:val="28"/>
          <w:szCs w:val="28"/>
        </w:rPr>
      </w:pPr>
      <w:r w:rsidRPr="00F24254">
        <w:rPr>
          <w:rFonts w:ascii="Calibri" w:hAnsi="Calibri" w:cs="Calibri"/>
          <w:b/>
          <w:bCs/>
          <w:sz w:val="28"/>
          <w:szCs w:val="28"/>
        </w:rPr>
        <w:t>STUDENT NUMBER:</w:t>
      </w:r>
      <w:r>
        <w:rPr>
          <w:rFonts w:ascii="Calibri" w:hAnsi="Calibri" w:cs="Calibri"/>
          <w:bCs/>
          <w:sz w:val="28"/>
          <w:szCs w:val="28"/>
        </w:rPr>
        <w:t xml:space="preserve"> 1921483</w:t>
      </w:r>
    </w:p>
    <w:p w:rsidR="00F24254" w:rsidRPr="00F24254" w:rsidRDefault="00F24254" w:rsidP="00F24254">
      <w:pPr>
        <w:tabs>
          <w:tab w:val="left" w:pos="2700"/>
        </w:tabs>
        <w:jc w:val="both"/>
        <w:rPr>
          <w:rFonts w:ascii="Calibri" w:hAnsi="Calibri" w:cs="Calibri"/>
          <w:bCs/>
          <w:sz w:val="28"/>
          <w:szCs w:val="28"/>
        </w:rPr>
      </w:pPr>
      <w:r w:rsidRPr="00F24254">
        <w:rPr>
          <w:rFonts w:ascii="Calibri" w:hAnsi="Calibri" w:cs="Calibri"/>
          <w:b/>
          <w:bCs/>
          <w:sz w:val="28"/>
          <w:szCs w:val="28"/>
        </w:rPr>
        <w:t xml:space="preserve">MODULE TITLE: </w:t>
      </w:r>
      <w:r>
        <w:rPr>
          <w:rFonts w:ascii="Calibri" w:hAnsi="Calibri" w:cs="Calibri"/>
          <w:bCs/>
          <w:sz w:val="28"/>
          <w:szCs w:val="28"/>
        </w:rPr>
        <w:t>Effective Team Working and Communication (BMSW4002_LON)</w:t>
      </w:r>
    </w:p>
    <w:p w:rsidR="00F24254" w:rsidRPr="00DA688B" w:rsidRDefault="00F24254" w:rsidP="00F24254">
      <w:pPr>
        <w:tabs>
          <w:tab w:val="left" w:pos="2700"/>
        </w:tabs>
        <w:jc w:val="both"/>
        <w:rPr>
          <w:bCs/>
          <w:sz w:val="28"/>
          <w:szCs w:val="28"/>
        </w:rPr>
      </w:pPr>
      <w:r w:rsidRPr="00F24254">
        <w:rPr>
          <w:b/>
          <w:bCs/>
          <w:sz w:val="28"/>
          <w:szCs w:val="28"/>
        </w:rPr>
        <w:t xml:space="preserve">ASSIGNMENT TITLE: </w:t>
      </w:r>
      <w:r w:rsidR="00DA688B">
        <w:rPr>
          <w:bCs/>
          <w:sz w:val="28"/>
          <w:szCs w:val="28"/>
        </w:rPr>
        <w:t>Models of Communication</w:t>
      </w:r>
    </w:p>
    <w:p w:rsidR="00F24254" w:rsidRPr="00DA688B" w:rsidRDefault="00F24254" w:rsidP="00F24254">
      <w:pPr>
        <w:tabs>
          <w:tab w:val="left" w:pos="2700"/>
        </w:tabs>
        <w:jc w:val="both"/>
        <w:rPr>
          <w:bCs/>
          <w:sz w:val="28"/>
          <w:szCs w:val="28"/>
        </w:rPr>
      </w:pPr>
      <w:r w:rsidRPr="00F24254">
        <w:rPr>
          <w:b/>
          <w:bCs/>
          <w:sz w:val="28"/>
          <w:szCs w:val="28"/>
        </w:rPr>
        <w:t xml:space="preserve">MODULE LECTURER’S NAME: </w:t>
      </w:r>
      <w:r w:rsidR="00DA688B">
        <w:rPr>
          <w:bCs/>
          <w:sz w:val="28"/>
          <w:szCs w:val="28"/>
        </w:rPr>
        <w:t xml:space="preserve">Dr. </w:t>
      </w:r>
      <w:proofErr w:type="spellStart"/>
      <w:r w:rsidR="00DA688B">
        <w:rPr>
          <w:bCs/>
          <w:sz w:val="28"/>
          <w:szCs w:val="28"/>
        </w:rPr>
        <w:t>Gulnar</w:t>
      </w:r>
      <w:proofErr w:type="spellEnd"/>
      <w:r w:rsidR="00DA688B">
        <w:rPr>
          <w:bCs/>
          <w:sz w:val="28"/>
          <w:szCs w:val="28"/>
        </w:rPr>
        <w:t xml:space="preserve"> Ali </w:t>
      </w:r>
    </w:p>
    <w:p w:rsidR="00F24254" w:rsidRDefault="00F24254" w:rsidP="003959C3">
      <w:pPr>
        <w:jc w:val="both"/>
        <w:rPr>
          <w:sz w:val="24"/>
          <w:szCs w:val="24"/>
        </w:rPr>
      </w:pPr>
    </w:p>
    <w:p w:rsidR="00F24254" w:rsidRDefault="00F24254" w:rsidP="003959C3">
      <w:pPr>
        <w:jc w:val="both"/>
        <w:rPr>
          <w:sz w:val="24"/>
          <w:szCs w:val="24"/>
        </w:rPr>
      </w:pPr>
    </w:p>
    <w:p w:rsidR="00F24254" w:rsidRDefault="00F24254" w:rsidP="003959C3">
      <w:pPr>
        <w:jc w:val="both"/>
        <w:rPr>
          <w:sz w:val="24"/>
          <w:szCs w:val="24"/>
        </w:rPr>
      </w:pPr>
    </w:p>
    <w:p w:rsidR="00F24254" w:rsidRDefault="00F24254" w:rsidP="003959C3">
      <w:pPr>
        <w:jc w:val="both"/>
        <w:rPr>
          <w:sz w:val="24"/>
          <w:szCs w:val="24"/>
        </w:rPr>
      </w:pPr>
    </w:p>
    <w:p w:rsidR="00F24254" w:rsidRPr="00F24254" w:rsidRDefault="00F24254" w:rsidP="003959C3">
      <w:pPr>
        <w:jc w:val="both"/>
        <w:rPr>
          <w:sz w:val="28"/>
          <w:szCs w:val="28"/>
        </w:rPr>
      </w:pPr>
      <w:r w:rsidRPr="00F24254">
        <w:rPr>
          <w:sz w:val="28"/>
          <w:szCs w:val="28"/>
        </w:rPr>
        <w:t>Models of Communication</w:t>
      </w:r>
    </w:p>
    <w:p w:rsidR="00F24254" w:rsidRDefault="00F24254" w:rsidP="003959C3">
      <w:pPr>
        <w:jc w:val="both"/>
        <w:rPr>
          <w:sz w:val="24"/>
          <w:szCs w:val="24"/>
        </w:rPr>
      </w:pPr>
    </w:p>
    <w:p w:rsidR="003959C3" w:rsidRDefault="003959C3" w:rsidP="003959C3">
      <w:pPr>
        <w:jc w:val="both"/>
        <w:rPr>
          <w:sz w:val="24"/>
          <w:szCs w:val="24"/>
        </w:rPr>
      </w:pPr>
      <w:r>
        <w:rPr>
          <w:sz w:val="24"/>
          <w:szCs w:val="24"/>
        </w:rPr>
        <w:t xml:space="preserve">Communication is a vital part of our daily lives. It helps us understand others, as well as achieve what we desire and wish to ask of others. Although it sounds simple- a message is sent and the receiver understands the message, there are plenty of external factors which affect how the message is sent, understood, and acted upon. To evaluate these factors, we must look at a theory of communication: the Shannon Weaver model. </w:t>
      </w:r>
    </w:p>
    <w:p w:rsidR="003959C3" w:rsidRDefault="003959C3" w:rsidP="003959C3">
      <w:pPr>
        <w:jc w:val="both"/>
        <w:rPr>
          <w:sz w:val="24"/>
          <w:szCs w:val="24"/>
        </w:rPr>
      </w:pPr>
      <w:r>
        <w:rPr>
          <w:sz w:val="24"/>
          <w:szCs w:val="24"/>
        </w:rPr>
        <w:t>The Shannon Weaver model was created in 1948 (</w:t>
      </w:r>
      <w:proofErr w:type="spellStart"/>
      <w:r>
        <w:rPr>
          <w:sz w:val="24"/>
          <w:szCs w:val="24"/>
        </w:rPr>
        <w:t>Businesstopia</w:t>
      </w:r>
      <w:proofErr w:type="spellEnd"/>
      <w:r>
        <w:rPr>
          <w:sz w:val="24"/>
          <w:szCs w:val="24"/>
        </w:rPr>
        <w:t xml:space="preserve"> in Communication (2018)) Elwood Shannon, a mathematician, and Weaver (a sci</w:t>
      </w:r>
      <w:r w:rsidR="00E3212D">
        <w:rPr>
          <w:sz w:val="24"/>
          <w:szCs w:val="24"/>
        </w:rPr>
        <w:t>entist). To begin with, there is</w:t>
      </w:r>
      <w:r>
        <w:rPr>
          <w:sz w:val="24"/>
          <w:szCs w:val="24"/>
        </w:rPr>
        <w:t xml:space="preserve"> the information source, or the sender. They are the original source of information (hence the name) and know what the message should entail and how it is going to be sent. They determine the initial intention of the message. The sender encodes the message through a transmitter- this could be through a technological channel such as a telephone or computer. The machine interprets this message as binary code (vibrations if it is a telephone being spoken to) and the message is consequently encoded by the medium in order for the transmitter to transport the message to the receiver. The receiver must then decode the message as it comes back out of the medium as an understandable language and is then able to interpret and understand it. For example, in direct communication, or </w:t>
      </w:r>
      <w:r w:rsidRPr="00FD0464">
        <w:rPr>
          <w:sz w:val="24"/>
          <w:szCs w:val="24"/>
        </w:rPr>
        <w:t>is synchronous (the receiver is in direct contact with the sender)</w:t>
      </w:r>
      <w:r>
        <w:rPr>
          <w:sz w:val="24"/>
          <w:szCs w:val="24"/>
        </w:rPr>
        <w:t>, the brain becomes the sender, and this message is encoded and the mouth becomes the encoder and means of communication as the person speaks their message directly to the receiver. The medium in this instance would be the air, as the message travels through it to get to the receiver, who then receives it by listening and decodes the message once again with their brain in order to interpret and understand the message, followed by formulating a response to begin a new communication chain. Bas</w:t>
      </w:r>
      <w:r w:rsidR="00BA3878">
        <w:rPr>
          <w:sz w:val="24"/>
          <w:szCs w:val="24"/>
        </w:rPr>
        <w:t>ed on the nature of the message</w:t>
      </w:r>
      <w:r>
        <w:rPr>
          <w:sz w:val="24"/>
          <w:szCs w:val="24"/>
        </w:rPr>
        <w:t xml:space="preserve"> the </w:t>
      </w:r>
      <w:r>
        <w:rPr>
          <w:sz w:val="24"/>
          <w:szCs w:val="24"/>
        </w:rPr>
        <w:lastRenderedPageBreak/>
        <w:t>receiver can give back feedback, which is a signal of understanding the message that has been sent. This is particularly important because the mood and attitude in feedback given can confirm or alert the sender in whether or not they need to clarify their message further in order for the receiver to fully understand. So</w:t>
      </w:r>
      <w:r w:rsidR="00CB67A4">
        <w:rPr>
          <w:sz w:val="24"/>
          <w:szCs w:val="24"/>
        </w:rPr>
        <w:t>metimes</w:t>
      </w:r>
      <w:r>
        <w:rPr>
          <w:sz w:val="24"/>
          <w:szCs w:val="24"/>
        </w:rPr>
        <w:t xml:space="preserve"> the message may not be understood if there is external noise- if the message is synchronous, which should make it easier for the receiver to understand the message as they sender is directly speaking to them, it is possible for external noise to di</w:t>
      </w:r>
      <w:r w:rsidR="00F12646">
        <w:rPr>
          <w:sz w:val="24"/>
          <w:szCs w:val="24"/>
        </w:rPr>
        <w:t>stract the message. For example</w:t>
      </w:r>
      <w:r>
        <w:rPr>
          <w:sz w:val="24"/>
          <w:szCs w:val="24"/>
        </w:rPr>
        <w:t xml:space="preserve"> loud noise such as nearby cars or people can make it difficult to fully understand the message and can distract both sender and receiver from keeping the message clarified and concise. In asynchronous communication, such as speaking through a telephone, static or weak signal can easily distort a message, alongside the notion that voices are much more difficult to hear through a telephone as one does not have the visual aid of reading lips or body language to aid the attitude of the message. As a result, this external noise can also distort the original message intended into something unclear or misleading. </w:t>
      </w:r>
    </w:p>
    <w:p w:rsidR="003959C3" w:rsidRDefault="003959C3" w:rsidP="003959C3">
      <w:pPr>
        <w:jc w:val="both"/>
        <w:rPr>
          <w:sz w:val="24"/>
          <w:szCs w:val="24"/>
        </w:rPr>
      </w:pPr>
      <w:r>
        <w:rPr>
          <w:sz w:val="24"/>
          <w:szCs w:val="24"/>
        </w:rPr>
        <w:t xml:space="preserve">There are both advantages and disadvantages to this model </w:t>
      </w:r>
      <w:r w:rsidR="00944D7B">
        <w:rPr>
          <w:sz w:val="24"/>
          <w:szCs w:val="24"/>
        </w:rPr>
        <w:t>of communication. To begin with</w:t>
      </w:r>
      <w:r>
        <w:rPr>
          <w:sz w:val="24"/>
          <w:szCs w:val="24"/>
        </w:rPr>
        <w:t xml:space="preserve"> the concept of noise aids the theory in addressing external factors which can affect the direct line. This means that this model can still be applied to modern day communication, including texting, phone calls, and emails, as they all involve senders, encoders and decoders, and receivers, with possible </w:t>
      </w:r>
      <w:r w:rsidR="00CB67A4">
        <w:rPr>
          <w:sz w:val="24"/>
          <w:szCs w:val="24"/>
        </w:rPr>
        <w:t>noise as well as feedback. Also</w:t>
      </w:r>
      <w:r>
        <w:rPr>
          <w:sz w:val="24"/>
          <w:szCs w:val="24"/>
        </w:rPr>
        <w:t xml:space="preserve"> this communication model takes into account the idea that this is communication between two people, and not just one person speaking to another. The idea of feedback reminds us of this, as the receiver plays an active role in ensuring the message is fully heard and understood. Although this model of communication is considered to be one of the baselines of basic communication models, meaning it has the basis of every general conversation cov</w:t>
      </w:r>
      <w:r w:rsidR="007656C6">
        <w:rPr>
          <w:sz w:val="24"/>
          <w:szCs w:val="24"/>
        </w:rPr>
        <w:t>ered, its simplicity does brings about</w:t>
      </w:r>
      <w:r>
        <w:rPr>
          <w:sz w:val="24"/>
          <w:szCs w:val="24"/>
        </w:rPr>
        <w:t xml:space="preserve"> certain complications. For example, although the positives of th</w:t>
      </w:r>
      <w:r w:rsidR="00553261">
        <w:rPr>
          <w:sz w:val="24"/>
          <w:szCs w:val="24"/>
        </w:rPr>
        <w:t>is model are that it enclose</w:t>
      </w:r>
      <w:r>
        <w:rPr>
          <w:sz w:val="24"/>
          <w:szCs w:val="24"/>
        </w:rPr>
        <w:t xml:space="preserve">s both sender and receiver, it does not account for group communication or one person speaking to many people at once (such as an audience). The messages encoded and decoded would </w:t>
      </w:r>
      <w:r w:rsidR="003D274F">
        <w:rPr>
          <w:sz w:val="24"/>
          <w:szCs w:val="24"/>
        </w:rPr>
        <w:t>afterwards</w:t>
      </w:r>
      <w:r>
        <w:rPr>
          <w:sz w:val="24"/>
          <w:szCs w:val="24"/>
        </w:rPr>
        <w:t xml:space="preserve"> be different. As well as this, the model seems to outline the idea that the receiver’s message of feedback is not as valuable as the sender’s </w:t>
      </w:r>
      <w:r w:rsidR="00A95876">
        <w:rPr>
          <w:sz w:val="24"/>
          <w:szCs w:val="24"/>
        </w:rPr>
        <w:t>original message. Although,</w:t>
      </w:r>
      <w:r>
        <w:rPr>
          <w:sz w:val="24"/>
          <w:szCs w:val="24"/>
        </w:rPr>
        <w:t xml:space="preserve"> this could be true in many cases, the feedback could </w:t>
      </w:r>
      <w:r w:rsidR="00A95876">
        <w:rPr>
          <w:sz w:val="24"/>
          <w:szCs w:val="24"/>
        </w:rPr>
        <w:t>be more important in some cases</w:t>
      </w:r>
      <w:r>
        <w:rPr>
          <w:sz w:val="24"/>
          <w:szCs w:val="24"/>
        </w:rPr>
        <w:t xml:space="preserve"> such as questions which require simple answers but answers which determine the sender’s actions afterwards. In scenarios such as this, the receiver’s feedback is actually incrementally more important than the original message from the sender. This does not consider the receiver’s real respon</w:t>
      </w:r>
      <w:r w:rsidR="009E0B84">
        <w:rPr>
          <w:sz w:val="24"/>
          <w:szCs w:val="24"/>
        </w:rPr>
        <w:t>se, which is more than feedback</w:t>
      </w:r>
      <w:r>
        <w:rPr>
          <w:sz w:val="24"/>
          <w:szCs w:val="24"/>
        </w:rPr>
        <w:t xml:space="preserve"> </w:t>
      </w:r>
      <w:r w:rsidR="009E0B84">
        <w:rPr>
          <w:sz w:val="24"/>
          <w:szCs w:val="24"/>
        </w:rPr>
        <w:t>and</w:t>
      </w:r>
      <w:r>
        <w:rPr>
          <w:sz w:val="24"/>
          <w:szCs w:val="24"/>
        </w:rPr>
        <w:t xml:space="preserve"> again feeds into the idea that the sender’s messages are inherently more valuable than the receivers. We can call the receiver’s role secondary or passive as opposed to active, as they are only there to listen and understand, rather than be an active participan</w:t>
      </w:r>
      <w:r w:rsidR="00511F62">
        <w:rPr>
          <w:sz w:val="24"/>
          <w:szCs w:val="24"/>
        </w:rPr>
        <w:t>t in communication. In addition</w:t>
      </w:r>
      <w:r>
        <w:rPr>
          <w:sz w:val="24"/>
          <w:szCs w:val="24"/>
        </w:rPr>
        <w:t xml:space="preserve"> this model only considers the idea of external noise, but not technological faults which could distort the original intended message. For example, if there are network or internet faults the message is only sent in parts or even not at all, which completely disregards the intention of the original message. Lastly, this model assumes there are not interjections at which point the communication can be distorted as the </w:t>
      </w:r>
      <w:r>
        <w:rPr>
          <w:sz w:val="24"/>
          <w:szCs w:val="24"/>
        </w:rPr>
        <w:lastRenderedPageBreak/>
        <w:t xml:space="preserve">message drifts to other topics- if the sender is not succinct this is quite easy to do. The model is almost too scientific for a theory revolving around humans- we have emotions and true thoughts and can often stray from the models expected of us. </w:t>
      </w:r>
    </w:p>
    <w:p w:rsidR="003959C3" w:rsidRDefault="003959C3" w:rsidP="003959C3">
      <w:pPr>
        <w:jc w:val="both"/>
        <w:rPr>
          <w:sz w:val="24"/>
          <w:szCs w:val="24"/>
        </w:rPr>
      </w:pPr>
      <w:r>
        <w:rPr>
          <w:sz w:val="24"/>
          <w:szCs w:val="24"/>
        </w:rPr>
        <w:t xml:space="preserve">In the case study of 5.1 of </w:t>
      </w:r>
      <w:proofErr w:type="spellStart"/>
      <w:r w:rsidRPr="00341200">
        <w:rPr>
          <w:sz w:val="24"/>
          <w:szCs w:val="24"/>
        </w:rPr>
        <w:t>Maund</w:t>
      </w:r>
      <w:proofErr w:type="spellEnd"/>
      <w:r w:rsidRPr="00341200">
        <w:rPr>
          <w:sz w:val="24"/>
          <w:szCs w:val="24"/>
        </w:rPr>
        <w:t xml:space="preserve">, Andrew, (2017) </w:t>
      </w:r>
      <w:r>
        <w:rPr>
          <w:sz w:val="24"/>
          <w:szCs w:val="24"/>
        </w:rPr>
        <w:t xml:space="preserve">The Apprentice, </w:t>
      </w:r>
      <w:r w:rsidRPr="00341200">
        <w:rPr>
          <w:sz w:val="24"/>
          <w:szCs w:val="24"/>
        </w:rPr>
        <w:t>Griffiths, B.A. and Dunham, E.B.</w:t>
      </w:r>
      <w:r>
        <w:rPr>
          <w:sz w:val="24"/>
          <w:szCs w:val="24"/>
        </w:rPr>
        <w:t xml:space="preserve"> explain the situation on the show, where two teams are given a business task, and the one that performs worse faces at least one member being “fired” from the show. To determine the team member being fired means to identify who is the weakest and most culpable person of the group’s defeat. In this study, there are debates over who should have been fired in the men’s team, </w:t>
      </w:r>
      <w:proofErr w:type="spellStart"/>
      <w:r w:rsidRPr="00341200">
        <w:rPr>
          <w:sz w:val="24"/>
          <w:szCs w:val="24"/>
        </w:rPr>
        <w:t>Versacorp</w:t>
      </w:r>
      <w:proofErr w:type="spellEnd"/>
      <w:r>
        <w:rPr>
          <w:sz w:val="24"/>
          <w:szCs w:val="24"/>
        </w:rPr>
        <w:t xml:space="preserve">. On one hand, there is Sam, who communicates poorly and does not put in real effort- leading to him sleeping during valuable time for the team to come up with ideas. On the other hand, there is Jason, the team leader, who does not decide to ask the client what they would be interested in for their final product, to their complete detriment. The other team members grew tired of Sam, and Jason showed weak leadership as he lacked business acumen and incentives. The reason the team lost was due to a lack of communication- if the team had asked exactly what the client desired, they would have had much more boosted </w:t>
      </w:r>
      <w:r w:rsidR="003C0B88">
        <w:rPr>
          <w:sz w:val="24"/>
          <w:szCs w:val="24"/>
        </w:rPr>
        <w:t>chances of winning. As a result</w:t>
      </w:r>
      <w:r>
        <w:rPr>
          <w:sz w:val="24"/>
          <w:szCs w:val="24"/>
        </w:rPr>
        <w:t xml:space="preserve"> the lack of communication led them to their downfall. As Jason was found to be at most fault, he had been “fired” and the rest of the team decided ultimately for it to be Sam who next leads the group in order to determine whether or not he has poor communication and leadership skills or it was truly purely down to Jason’s mistakes that they had lost. Sam can be seen as a resource to this group- he stands out and is willing to point out failures of his own team. However, the failure to actively do anything about it and communicate it effectively in order for the team to rectify any mistakes and increase their chances of winning the task was detrimental, and raises the question of whether or not Sam is truly qualified to be a leader, as his communication skills are slacking. The inability to communicate what you truly mean and instead shift blame is not effective- as a result, Sam is more of a liability to the team. In the men’s group, the team workers should have communicated their doubts effectively, even if they were not team leader or if their thoughts did not correlate with Jason’s. The real root cause of their loss was not asking what the client initially wanted, and so the men’s team must analyse what it is they need to do- in this scenario, they should have been the receivers of the message, sent by the client of what they would like the team to produce. </w:t>
      </w:r>
    </w:p>
    <w:p w:rsidR="003959C3" w:rsidRDefault="003959C3" w:rsidP="003959C3">
      <w:pPr>
        <w:jc w:val="both"/>
        <w:rPr>
          <w:sz w:val="24"/>
          <w:szCs w:val="24"/>
        </w:rPr>
      </w:pPr>
      <w:r>
        <w:rPr>
          <w:sz w:val="24"/>
          <w:szCs w:val="24"/>
        </w:rPr>
        <w:t xml:space="preserve"> In terms of personal experiences, my friend has had to go through an ordeal of issues as a result of a lack of effective communication</w:t>
      </w:r>
      <w:r w:rsidR="00361E5F">
        <w:rPr>
          <w:sz w:val="24"/>
          <w:szCs w:val="24"/>
        </w:rPr>
        <w:t>. She works in high- end retail</w:t>
      </w:r>
      <w:r>
        <w:rPr>
          <w:sz w:val="24"/>
          <w:szCs w:val="24"/>
        </w:rPr>
        <w:t xml:space="preserve"> where it is important that she addresses her customers correctly in order to gain the respect and correct attitude she is expected of by the company. For example, her language must be formal as well as her attire in order to attract customers and keep the brand reputable. In instances such as these, feedback is especially important, </w:t>
      </w:r>
      <w:r w:rsidR="002D479E">
        <w:rPr>
          <w:sz w:val="24"/>
          <w:szCs w:val="24"/>
        </w:rPr>
        <w:t>a</w:t>
      </w:r>
      <w:r>
        <w:rPr>
          <w:sz w:val="24"/>
          <w:szCs w:val="24"/>
        </w:rPr>
        <w:t xml:space="preserve">s it helps define what the client is looking for. For example, if a customer had asked for a specific dress which comes in a variance of colours and the sales assistant asks if she’d like it in blue, the feedback and response is incredibly important- such a mistake of bringing out the wrong colour can affect the business badly, as well as the employee- if it is a reoccurring problem. </w:t>
      </w:r>
      <w:r w:rsidRPr="00C7759F">
        <w:rPr>
          <w:sz w:val="24"/>
          <w:szCs w:val="24"/>
        </w:rPr>
        <w:t xml:space="preserve">Communication skills are foundational for individual, </w:t>
      </w:r>
      <w:r w:rsidR="00F37FA8">
        <w:rPr>
          <w:sz w:val="24"/>
          <w:szCs w:val="24"/>
        </w:rPr>
        <w:lastRenderedPageBreak/>
        <w:t xml:space="preserve">team </w:t>
      </w:r>
      <w:r w:rsidRPr="00C7759F">
        <w:rPr>
          <w:sz w:val="24"/>
          <w:szCs w:val="24"/>
        </w:rPr>
        <w:t>and organizational success</w:t>
      </w:r>
      <w:r>
        <w:rPr>
          <w:sz w:val="24"/>
          <w:szCs w:val="24"/>
        </w:rPr>
        <w:t xml:space="preserve"> </w:t>
      </w:r>
      <w:r w:rsidRPr="00C7759F">
        <w:rPr>
          <w:sz w:val="24"/>
          <w:szCs w:val="24"/>
        </w:rPr>
        <w:t>(</w:t>
      </w:r>
      <w:proofErr w:type="spellStart"/>
      <w:r w:rsidRPr="00C7759F">
        <w:rPr>
          <w:sz w:val="24"/>
          <w:szCs w:val="24"/>
        </w:rPr>
        <w:t>Kinnick</w:t>
      </w:r>
      <w:proofErr w:type="spellEnd"/>
      <w:r w:rsidRPr="00C7759F">
        <w:rPr>
          <w:sz w:val="24"/>
          <w:szCs w:val="24"/>
        </w:rPr>
        <w:t xml:space="preserve"> &amp; Parton, </w:t>
      </w:r>
      <w:r>
        <w:rPr>
          <w:sz w:val="24"/>
          <w:szCs w:val="24"/>
        </w:rPr>
        <w:t>(</w:t>
      </w:r>
      <w:r w:rsidRPr="00C7759F">
        <w:rPr>
          <w:sz w:val="24"/>
          <w:szCs w:val="24"/>
        </w:rPr>
        <w:t>2005).</w:t>
      </w:r>
      <w:r>
        <w:rPr>
          <w:sz w:val="24"/>
          <w:szCs w:val="24"/>
        </w:rPr>
        <w:t xml:space="preserve"> For example, when my friend was interviewed for her job in retail, she was given many scenarios in which she had to communicate with people </w:t>
      </w:r>
      <w:r w:rsidR="00F24254">
        <w:rPr>
          <w:sz w:val="24"/>
          <w:szCs w:val="24"/>
        </w:rPr>
        <w:t>who were role playing customers</w:t>
      </w:r>
      <w:r>
        <w:rPr>
          <w:sz w:val="24"/>
          <w:szCs w:val="24"/>
        </w:rPr>
        <w:t xml:space="preserve"> in order to guide how she dealt with certain types of feedback, attitudes, and possible external noises. Employees find communication especially important, as they often require employees to speak on their behalf while they are working. Also, the employee’s mannerisms and body language can greatly determine how the message is encoded- if the employee decides to appear unbothered or uninterested, the message can easily be distorted and allow the receiver to assume the sender is not interested in communicating. </w:t>
      </w:r>
    </w:p>
    <w:p w:rsidR="003959C3" w:rsidRDefault="00795702" w:rsidP="003959C3">
      <w:pPr>
        <w:jc w:val="both"/>
        <w:rPr>
          <w:sz w:val="24"/>
          <w:szCs w:val="24"/>
        </w:rPr>
      </w:pPr>
      <w:r>
        <w:rPr>
          <w:sz w:val="24"/>
          <w:szCs w:val="24"/>
        </w:rPr>
        <w:t>In a personal stance</w:t>
      </w:r>
      <w:r w:rsidR="003959C3">
        <w:rPr>
          <w:sz w:val="24"/>
          <w:szCs w:val="24"/>
        </w:rPr>
        <w:t xml:space="preserve"> working in health and social care has made me realise that communication is vital- the elderly and disabled have numerous barriers before coming to a clear and concise message, and so it is our responsibility to ensure that there is no external noise which could possibly damage the message or distract the receiver, as well as the original message being concise and clear enough in order for the receiver to fully comprehend without having to give confused feedback. </w:t>
      </w:r>
    </w:p>
    <w:p w:rsidR="003959C3" w:rsidRDefault="003959C3" w:rsidP="003959C3">
      <w:pPr>
        <w:jc w:val="both"/>
        <w:rPr>
          <w:sz w:val="24"/>
          <w:szCs w:val="24"/>
        </w:rPr>
      </w:pPr>
      <w:r>
        <w:rPr>
          <w:sz w:val="24"/>
          <w:szCs w:val="24"/>
        </w:rPr>
        <w:t>To conclude, the Shannon Weaver model of communication is considered the basis of communication- it outlines interpersonal (2 people) communication, and allows us to understand the concept of possible noise as well as feedback, which are both vital when it comes to understanding how a message is encoded as well as decoded and interpreted. However, such a scientific theory makes it difficult to apply to ev</w:t>
      </w:r>
      <w:r w:rsidR="00F24254">
        <w:rPr>
          <w:sz w:val="24"/>
          <w:szCs w:val="24"/>
        </w:rPr>
        <w:t>eryday communication, as we are after all human</w:t>
      </w:r>
      <w:r>
        <w:rPr>
          <w:sz w:val="24"/>
          <w:szCs w:val="24"/>
        </w:rPr>
        <w:t xml:space="preserve"> and noise is not the only external factor when it comes to how communication can be misunderstood. </w:t>
      </w:r>
    </w:p>
    <w:p w:rsidR="003959C3" w:rsidRDefault="003959C3" w:rsidP="003959C3">
      <w:pPr>
        <w:rPr>
          <w:b/>
          <w:bCs/>
          <w:sz w:val="24"/>
          <w:szCs w:val="24"/>
        </w:rPr>
      </w:pPr>
    </w:p>
    <w:p w:rsidR="003959C3" w:rsidRDefault="003959C3" w:rsidP="003959C3">
      <w:pPr>
        <w:rPr>
          <w:b/>
          <w:bCs/>
          <w:sz w:val="24"/>
          <w:szCs w:val="24"/>
        </w:rPr>
      </w:pPr>
    </w:p>
    <w:p w:rsidR="003959C3" w:rsidRDefault="003959C3" w:rsidP="003959C3">
      <w:pPr>
        <w:rPr>
          <w:b/>
          <w:bCs/>
          <w:sz w:val="24"/>
          <w:szCs w:val="24"/>
        </w:rPr>
      </w:pPr>
    </w:p>
    <w:p w:rsidR="003959C3" w:rsidRPr="00CE31F3" w:rsidRDefault="003959C3" w:rsidP="003959C3">
      <w:pPr>
        <w:rPr>
          <w:b/>
          <w:bCs/>
          <w:sz w:val="24"/>
          <w:szCs w:val="24"/>
        </w:rPr>
      </w:pPr>
      <w:r w:rsidRPr="00576EFE">
        <w:rPr>
          <w:b/>
          <w:bCs/>
          <w:sz w:val="24"/>
          <w:szCs w:val="24"/>
        </w:rPr>
        <w:t>References</w:t>
      </w:r>
    </w:p>
    <w:p w:rsidR="003959C3" w:rsidRPr="00CE31F3" w:rsidRDefault="003959C3" w:rsidP="003959C3">
      <w:pPr>
        <w:pStyle w:val="ListParagraph"/>
        <w:numPr>
          <w:ilvl w:val="0"/>
          <w:numId w:val="1"/>
        </w:numPr>
        <w:rPr>
          <w:sz w:val="24"/>
          <w:szCs w:val="24"/>
        </w:rPr>
      </w:pPr>
      <w:proofErr w:type="spellStart"/>
      <w:r w:rsidRPr="00CE31F3">
        <w:rPr>
          <w:sz w:val="24"/>
          <w:szCs w:val="24"/>
        </w:rPr>
        <w:t>Businesstopia</w:t>
      </w:r>
      <w:proofErr w:type="spellEnd"/>
      <w:r w:rsidRPr="00CE31F3">
        <w:rPr>
          <w:sz w:val="24"/>
          <w:szCs w:val="24"/>
        </w:rPr>
        <w:t xml:space="preserve"> in Communication (2018) </w:t>
      </w:r>
      <w:hyperlink r:id="rId5" w:history="1">
        <w:r w:rsidRPr="00CE31F3">
          <w:rPr>
            <w:rStyle w:val="Hyperlink"/>
            <w:sz w:val="24"/>
            <w:szCs w:val="24"/>
          </w:rPr>
          <w:t>https://www.businesstopia.net/communication/shannon-and-weaver-model-communication</w:t>
        </w:r>
      </w:hyperlink>
      <w:r w:rsidRPr="00CE31F3">
        <w:rPr>
          <w:sz w:val="24"/>
          <w:szCs w:val="24"/>
        </w:rPr>
        <w:t xml:space="preserve"> </w:t>
      </w:r>
      <w:r>
        <w:rPr>
          <w:sz w:val="24"/>
          <w:szCs w:val="24"/>
        </w:rPr>
        <w:t>- date accessed 07/08/2020</w:t>
      </w:r>
    </w:p>
    <w:p w:rsidR="003959C3" w:rsidRPr="00CE31F3" w:rsidRDefault="003959C3" w:rsidP="003959C3">
      <w:pPr>
        <w:pStyle w:val="ListParagraph"/>
        <w:numPr>
          <w:ilvl w:val="0"/>
          <w:numId w:val="1"/>
        </w:numPr>
        <w:rPr>
          <w:sz w:val="24"/>
          <w:szCs w:val="24"/>
        </w:rPr>
      </w:pPr>
      <w:r>
        <w:rPr>
          <w:sz w:val="24"/>
          <w:szCs w:val="24"/>
        </w:rPr>
        <w:t xml:space="preserve">Case study of 5.1 of </w:t>
      </w:r>
      <w:proofErr w:type="spellStart"/>
      <w:r w:rsidRPr="00341200">
        <w:rPr>
          <w:sz w:val="24"/>
          <w:szCs w:val="24"/>
        </w:rPr>
        <w:t>Maund</w:t>
      </w:r>
      <w:proofErr w:type="spellEnd"/>
      <w:r w:rsidRPr="00341200">
        <w:rPr>
          <w:sz w:val="24"/>
          <w:szCs w:val="24"/>
        </w:rPr>
        <w:t>, Andrew, (2017) Certificate in higher education : skills for the workplace student yearbook SAGE Publications</w:t>
      </w:r>
      <w:r>
        <w:rPr>
          <w:sz w:val="24"/>
          <w:szCs w:val="24"/>
        </w:rPr>
        <w:t xml:space="preserve">, The Apprentice, </w:t>
      </w:r>
      <w:r w:rsidRPr="00341200">
        <w:rPr>
          <w:sz w:val="24"/>
          <w:szCs w:val="24"/>
        </w:rPr>
        <w:t>Griffiths, B.A. and Dunham, E.B.</w:t>
      </w:r>
      <w:r>
        <w:rPr>
          <w:sz w:val="24"/>
          <w:szCs w:val="24"/>
        </w:rPr>
        <w:t xml:space="preserve"> </w:t>
      </w:r>
      <w:r w:rsidRPr="00CE31F3">
        <w:rPr>
          <w:sz w:val="24"/>
          <w:szCs w:val="24"/>
        </w:rPr>
        <w:t>Griffiths, B.A. and Dunham, E.B.</w:t>
      </w:r>
      <w:r>
        <w:rPr>
          <w:sz w:val="24"/>
          <w:szCs w:val="24"/>
        </w:rPr>
        <w:t xml:space="preserve"> - </w:t>
      </w:r>
      <w:hyperlink r:id="rId6" w:anchor="description" w:history="1">
        <w:r w:rsidRPr="001E1EBB">
          <w:rPr>
            <w:rStyle w:val="Hyperlink"/>
            <w:sz w:val="24"/>
            <w:szCs w:val="24"/>
          </w:rPr>
          <w:t>https://us.sagepub.com/en-us/nam/working-in-teams/book240881#description</w:t>
        </w:r>
      </w:hyperlink>
      <w:r>
        <w:rPr>
          <w:sz w:val="24"/>
          <w:szCs w:val="24"/>
        </w:rPr>
        <w:t>, date accessed 07/08/2020</w:t>
      </w:r>
    </w:p>
    <w:p w:rsidR="003959C3" w:rsidRPr="00CE31F3" w:rsidRDefault="003959C3" w:rsidP="003959C3">
      <w:pPr>
        <w:pStyle w:val="ListParagraph"/>
        <w:numPr>
          <w:ilvl w:val="0"/>
          <w:numId w:val="1"/>
        </w:numPr>
        <w:rPr>
          <w:sz w:val="24"/>
          <w:szCs w:val="24"/>
        </w:rPr>
      </w:pPr>
      <w:proofErr w:type="spellStart"/>
      <w:r w:rsidRPr="00CE31F3">
        <w:rPr>
          <w:sz w:val="24"/>
          <w:szCs w:val="24"/>
        </w:rPr>
        <w:t>Kinnick</w:t>
      </w:r>
      <w:proofErr w:type="spellEnd"/>
      <w:r w:rsidRPr="00CE31F3">
        <w:rPr>
          <w:sz w:val="24"/>
          <w:szCs w:val="24"/>
        </w:rPr>
        <w:t xml:space="preserve"> &amp; Parton, (2005) Workplace communication: What the Apprentice teaches about communication skills</w:t>
      </w:r>
      <w:r>
        <w:rPr>
          <w:sz w:val="24"/>
          <w:szCs w:val="24"/>
        </w:rPr>
        <w:t>, issue 4, volume 68, p, 429-456.</w:t>
      </w:r>
      <w:bookmarkStart w:id="0" w:name="_GoBack"/>
      <w:bookmarkEnd w:id="0"/>
    </w:p>
    <w:p w:rsidR="00B94989" w:rsidRDefault="00B94989" w:rsidP="00B94989">
      <w:pPr>
        <w:pStyle w:val="ListParagraph"/>
        <w:rPr>
          <w:bCs/>
          <w:iCs/>
          <w:sz w:val="24"/>
          <w:szCs w:val="24"/>
        </w:rPr>
      </w:pPr>
    </w:p>
    <w:p w:rsidR="00B94989" w:rsidRDefault="00B94989" w:rsidP="00B94989">
      <w:pPr>
        <w:pStyle w:val="ListParagraph"/>
        <w:rPr>
          <w:bCs/>
          <w:iCs/>
          <w:sz w:val="24"/>
          <w:szCs w:val="24"/>
        </w:rPr>
      </w:pPr>
    </w:p>
    <w:p w:rsidR="00B94989" w:rsidRPr="0020286F" w:rsidRDefault="00B94989" w:rsidP="00B94989">
      <w:pPr>
        <w:pStyle w:val="ListParagraph"/>
        <w:jc w:val="both"/>
        <w:rPr>
          <w:b/>
          <w:bCs/>
          <w:iCs/>
          <w:sz w:val="28"/>
          <w:szCs w:val="28"/>
          <w:u w:val="single"/>
        </w:rPr>
      </w:pPr>
      <w:r w:rsidRPr="0020286F">
        <w:rPr>
          <w:b/>
          <w:bCs/>
          <w:iCs/>
          <w:sz w:val="28"/>
          <w:szCs w:val="28"/>
          <w:u w:val="single"/>
        </w:rPr>
        <w:lastRenderedPageBreak/>
        <w:t>Maria and Pedro</w:t>
      </w:r>
    </w:p>
    <w:p w:rsidR="00B94989" w:rsidRDefault="00B94989" w:rsidP="00B94989">
      <w:pPr>
        <w:pStyle w:val="ListParagraph"/>
        <w:jc w:val="both"/>
        <w:rPr>
          <w:bCs/>
          <w:iCs/>
          <w:sz w:val="24"/>
          <w:szCs w:val="24"/>
        </w:rPr>
      </w:pPr>
    </w:p>
    <w:p w:rsidR="00B94989" w:rsidRPr="00B94989" w:rsidRDefault="00B94989" w:rsidP="00B94989">
      <w:pPr>
        <w:pStyle w:val="ListParagraph"/>
        <w:jc w:val="both"/>
        <w:rPr>
          <w:bCs/>
          <w:iCs/>
          <w:sz w:val="24"/>
          <w:szCs w:val="24"/>
        </w:rPr>
      </w:pPr>
      <w:r w:rsidRPr="00B94989">
        <w:rPr>
          <w:b/>
          <w:bCs/>
          <w:iCs/>
          <w:sz w:val="24"/>
          <w:szCs w:val="24"/>
        </w:rPr>
        <w:t>Q</w:t>
      </w:r>
      <w:r w:rsidRPr="00B94989">
        <w:rPr>
          <w:bCs/>
          <w:iCs/>
          <w:sz w:val="24"/>
          <w:szCs w:val="24"/>
        </w:rPr>
        <w:t>: Why do you think Pedro misunderstood Maria?</w:t>
      </w:r>
    </w:p>
    <w:p w:rsidR="00B94989" w:rsidRPr="00B94989" w:rsidRDefault="00B94989" w:rsidP="00B94989">
      <w:pPr>
        <w:pStyle w:val="ListParagraph"/>
        <w:jc w:val="both"/>
        <w:rPr>
          <w:bCs/>
          <w:iCs/>
          <w:sz w:val="24"/>
          <w:szCs w:val="24"/>
        </w:rPr>
      </w:pPr>
      <w:r w:rsidRPr="00B94989">
        <w:rPr>
          <w:b/>
          <w:bCs/>
          <w:iCs/>
          <w:sz w:val="24"/>
          <w:szCs w:val="24"/>
        </w:rPr>
        <w:t>A</w:t>
      </w:r>
      <w:r>
        <w:rPr>
          <w:b/>
          <w:bCs/>
          <w:iCs/>
          <w:sz w:val="24"/>
          <w:szCs w:val="24"/>
        </w:rPr>
        <w:t xml:space="preserve">1: </w:t>
      </w:r>
      <w:r w:rsidRPr="00B94989">
        <w:rPr>
          <w:bCs/>
          <w:iCs/>
          <w:sz w:val="24"/>
          <w:szCs w:val="24"/>
        </w:rPr>
        <w:t xml:space="preserve">Pedro was very likely concentrated on doing his job and being on a noisy building site he didn’t hear clearly what Maria was saying to him. </w:t>
      </w:r>
    </w:p>
    <w:p w:rsidR="00B94989" w:rsidRDefault="00B94989" w:rsidP="00B94989">
      <w:pPr>
        <w:pStyle w:val="ListParagraph"/>
        <w:jc w:val="both"/>
        <w:rPr>
          <w:bCs/>
          <w:iCs/>
          <w:sz w:val="24"/>
          <w:szCs w:val="24"/>
        </w:rPr>
      </w:pPr>
      <w:r w:rsidRPr="00B94989">
        <w:rPr>
          <w:b/>
          <w:bCs/>
          <w:iCs/>
          <w:sz w:val="24"/>
          <w:szCs w:val="24"/>
        </w:rPr>
        <w:t>A</w:t>
      </w:r>
      <w:r>
        <w:rPr>
          <w:b/>
          <w:bCs/>
          <w:iCs/>
          <w:sz w:val="24"/>
          <w:szCs w:val="24"/>
        </w:rPr>
        <w:t>2</w:t>
      </w:r>
      <w:r w:rsidRPr="00B94989">
        <w:rPr>
          <w:b/>
          <w:bCs/>
          <w:iCs/>
          <w:sz w:val="24"/>
          <w:szCs w:val="24"/>
        </w:rPr>
        <w:t>:</w:t>
      </w:r>
      <w:r w:rsidRPr="00B94989">
        <w:rPr>
          <w:bCs/>
          <w:iCs/>
          <w:sz w:val="24"/>
          <w:szCs w:val="24"/>
        </w:rPr>
        <w:t xml:space="preserve"> Pedro is keeping the conversation short as he is probably doing his best to get the job done for the day and go home, so he just agrees to whatever she is saying</w:t>
      </w:r>
      <w:r>
        <w:rPr>
          <w:bCs/>
          <w:iCs/>
          <w:sz w:val="24"/>
          <w:szCs w:val="24"/>
        </w:rPr>
        <w:t>.</w:t>
      </w:r>
    </w:p>
    <w:p w:rsidR="00B94989" w:rsidRDefault="00B94989" w:rsidP="00B94989">
      <w:pPr>
        <w:pStyle w:val="ListParagraph"/>
        <w:jc w:val="both"/>
        <w:rPr>
          <w:bCs/>
          <w:iCs/>
          <w:sz w:val="24"/>
          <w:szCs w:val="24"/>
        </w:rPr>
      </w:pPr>
      <w:r w:rsidRPr="00B94989">
        <w:rPr>
          <w:b/>
          <w:bCs/>
          <w:iCs/>
          <w:sz w:val="24"/>
          <w:szCs w:val="24"/>
        </w:rPr>
        <w:t>Q:</w:t>
      </w:r>
      <w:r w:rsidRPr="00B94989">
        <w:rPr>
          <w:bCs/>
          <w:iCs/>
          <w:sz w:val="24"/>
          <w:szCs w:val="24"/>
        </w:rPr>
        <w:t xml:space="preserve"> Whose Model of Communication explains this confusion and why</w:t>
      </w:r>
      <w:r>
        <w:rPr>
          <w:bCs/>
          <w:iCs/>
          <w:sz w:val="24"/>
          <w:szCs w:val="24"/>
        </w:rPr>
        <w:t>?</w:t>
      </w:r>
    </w:p>
    <w:p w:rsidR="00B94989" w:rsidRDefault="00B94989" w:rsidP="00B94989">
      <w:pPr>
        <w:pStyle w:val="ListParagraph"/>
        <w:jc w:val="both"/>
        <w:rPr>
          <w:bCs/>
          <w:iCs/>
          <w:sz w:val="24"/>
          <w:szCs w:val="24"/>
        </w:rPr>
      </w:pPr>
      <w:r w:rsidRPr="00B94989">
        <w:rPr>
          <w:b/>
          <w:bCs/>
          <w:iCs/>
          <w:sz w:val="24"/>
          <w:szCs w:val="24"/>
        </w:rPr>
        <w:t>A:</w:t>
      </w:r>
      <w:r w:rsidRPr="00B94989">
        <w:rPr>
          <w:bCs/>
          <w:iCs/>
          <w:sz w:val="24"/>
          <w:szCs w:val="24"/>
        </w:rPr>
        <w:t xml:space="preserve"> This is ineffective communication.</w:t>
      </w:r>
    </w:p>
    <w:p w:rsidR="00B94989" w:rsidRDefault="00B94989" w:rsidP="00B94989">
      <w:pPr>
        <w:pStyle w:val="ListParagraph"/>
        <w:jc w:val="both"/>
      </w:pPr>
      <w:r w:rsidRPr="00B94989">
        <w:rPr>
          <w:b/>
        </w:rPr>
        <w:t>Q:</w:t>
      </w:r>
      <w:r w:rsidRPr="00B94989">
        <w:t xml:space="preserve"> How could this have been prevented?</w:t>
      </w:r>
    </w:p>
    <w:p w:rsidR="00B94989" w:rsidRDefault="00B94989" w:rsidP="00B94989">
      <w:pPr>
        <w:pStyle w:val="ListParagraph"/>
        <w:jc w:val="both"/>
      </w:pPr>
      <w:r w:rsidRPr="00B94989">
        <w:rPr>
          <w:b/>
        </w:rPr>
        <w:t>A:</w:t>
      </w:r>
      <w:r w:rsidRPr="00B94989">
        <w:t xml:space="preserve"> This could have been prevented if Maria has texted.</w:t>
      </w:r>
    </w:p>
    <w:p w:rsidR="00B94989" w:rsidRDefault="00B94989" w:rsidP="00B94989">
      <w:pPr>
        <w:pStyle w:val="ListParagraph"/>
        <w:jc w:val="both"/>
      </w:pPr>
      <w:r w:rsidRPr="00B94989">
        <w:rPr>
          <w:b/>
        </w:rPr>
        <w:t>A:</w:t>
      </w:r>
      <w:r w:rsidRPr="00B94989">
        <w:t xml:space="preserve"> Pedro moved to a more quite place.</w:t>
      </w:r>
    </w:p>
    <w:p w:rsidR="00B94989" w:rsidRDefault="00B94989" w:rsidP="00B94989">
      <w:pPr>
        <w:pStyle w:val="ListParagraph"/>
        <w:jc w:val="both"/>
      </w:pPr>
      <w:r w:rsidRPr="00B94989">
        <w:rPr>
          <w:b/>
        </w:rPr>
        <w:t>A:</w:t>
      </w:r>
      <w:r w:rsidRPr="00B94989">
        <w:t xml:space="preserve"> Pedro listening.</w:t>
      </w:r>
    </w:p>
    <w:p w:rsidR="00B94989" w:rsidRPr="00B94989" w:rsidRDefault="00B94989" w:rsidP="00B94989">
      <w:pPr>
        <w:pStyle w:val="ListParagraph"/>
        <w:jc w:val="both"/>
        <w:rPr>
          <w:bCs/>
          <w:iCs/>
          <w:sz w:val="24"/>
          <w:szCs w:val="24"/>
        </w:rPr>
      </w:pPr>
      <w:r w:rsidRPr="00B94989">
        <w:rPr>
          <w:b/>
          <w:sz w:val="24"/>
          <w:szCs w:val="24"/>
        </w:rPr>
        <w:t>Q:</w:t>
      </w:r>
      <w:r w:rsidRPr="00B94989">
        <w:rPr>
          <w:sz w:val="24"/>
          <w:szCs w:val="24"/>
        </w:rPr>
        <w:t xml:space="preserve"> Whose Model of Communication explains how it could have been avoided?</w:t>
      </w:r>
    </w:p>
    <w:p w:rsidR="00B94989" w:rsidRDefault="00B94989" w:rsidP="00B94989">
      <w:pPr>
        <w:pStyle w:val="ListParagraph"/>
        <w:rPr>
          <w:sz w:val="24"/>
          <w:szCs w:val="24"/>
        </w:rPr>
      </w:pPr>
      <w:r w:rsidRPr="00B94989">
        <w:rPr>
          <w:b/>
          <w:sz w:val="24"/>
          <w:szCs w:val="24"/>
        </w:rPr>
        <w:t>A:</w:t>
      </w:r>
      <w:r>
        <w:rPr>
          <w:sz w:val="24"/>
          <w:szCs w:val="24"/>
        </w:rPr>
        <w:t xml:space="preserve"> </w:t>
      </w:r>
      <w:r w:rsidRPr="00B94989">
        <w:rPr>
          <w:sz w:val="24"/>
          <w:szCs w:val="24"/>
        </w:rPr>
        <w:t>Schramm</w:t>
      </w:r>
      <w:r>
        <w:rPr>
          <w:sz w:val="24"/>
          <w:szCs w:val="24"/>
        </w:rPr>
        <w:t>’</w:t>
      </w:r>
      <w:r w:rsidRPr="00B94989">
        <w:rPr>
          <w:sz w:val="24"/>
          <w:szCs w:val="24"/>
        </w:rPr>
        <w:t>s model of communication can be used to avoid the situation as this is a process between the transmitter and the receiver</w:t>
      </w:r>
    </w:p>
    <w:p w:rsidR="0020286F" w:rsidRPr="00B94989" w:rsidRDefault="0020286F" w:rsidP="00B94989">
      <w:pPr>
        <w:pStyle w:val="ListParagraph"/>
        <w:rPr>
          <w:sz w:val="24"/>
          <w:szCs w:val="24"/>
        </w:rPr>
      </w:pPr>
    </w:p>
    <w:p w:rsidR="00B94989" w:rsidRPr="0020286F" w:rsidRDefault="0020286F" w:rsidP="00B94989">
      <w:pPr>
        <w:rPr>
          <w:b/>
          <w:sz w:val="28"/>
          <w:szCs w:val="28"/>
          <w:u w:val="single"/>
        </w:rPr>
      </w:pPr>
      <w:r w:rsidRPr="0020286F">
        <w:rPr>
          <w:b/>
          <w:sz w:val="28"/>
          <w:szCs w:val="28"/>
        </w:rPr>
        <w:t xml:space="preserve"> </w:t>
      </w:r>
      <w:r>
        <w:rPr>
          <w:b/>
          <w:sz w:val="28"/>
          <w:szCs w:val="28"/>
        </w:rPr>
        <w:t xml:space="preserve">          </w:t>
      </w:r>
      <w:r w:rsidR="00B94989" w:rsidRPr="0020286F">
        <w:rPr>
          <w:b/>
          <w:sz w:val="28"/>
          <w:szCs w:val="28"/>
          <w:u w:val="single"/>
        </w:rPr>
        <w:t xml:space="preserve">The professor and the Villagers </w:t>
      </w:r>
    </w:p>
    <w:p w:rsidR="0020286F" w:rsidRDefault="0020286F" w:rsidP="0020286F">
      <w:pPr>
        <w:pStyle w:val="NoSpacing"/>
        <w:rPr>
          <w:b/>
        </w:rPr>
      </w:pPr>
      <w:r>
        <w:rPr>
          <w:b/>
        </w:rPr>
        <w:t xml:space="preserve">              Q1</w:t>
      </w:r>
      <w:r w:rsidR="00B94989" w:rsidRPr="00B94989">
        <w:rPr>
          <w:b/>
        </w:rPr>
        <w:t>: Why didn’t the village people help the Professor?</w:t>
      </w:r>
    </w:p>
    <w:p w:rsidR="00B94989" w:rsidRDefault="0020286F" w:rsidP="0020286F">
      <w:pPr>
        <w:pStyle w:val="NoSpacing"/>
      </w:pPr>
      <w:r w:rsidRPr="0020286F">
        <w:rPr>
          <w:b/>
        </w:rPr>
        <w:t xml:space="preserve">             </w:t>
      </w:r>
      <w:r>
        <w:rPr>
          <w:b/>
        </w:rPr>
        <w:t xml:space="preserve"> </w:t>
      </w:r>
      <w:r w:rsidR="00B94989" w:rsidRPr="0020286F">
        <w:rPr>
          <w:b/>
        </w:rPr>
        <w:t>A:</w:t>
      </w:r>
      <w:r w:rsidR="00B94989" w:rsidRPr="00B94989">
        <w:t xml:space="preserve"> The village people are not well educated as the profe</w:t>
      </w:r>
      <w:r>
        <w:t xml:space="preserve">ssor and they didn’t </w:t>
      </w:r>
      <w:proofErr w:type="gramStart"/>
      <w:r>
        <w:t xml:space="preserve">understand  </w:t>
      </w:r>
      <w:r w:rsidR="00B94989" w:rsidRPr="00B94989">
        <w:t>what</w:t>
      </w:r>
      <w:proofErr w:type="gramEnd"/>
      <w:r w:rsidR="00B94989" w:rsidRPr="00B94989">
        <w:t xml:space="preserve"> </w:t>
      </w:r>
      <w:r>
        <w:t xml:space="preserve">  </w:t>
      </w:r>
      <w:r w:rsidR="00B94989" w:rsidRPr="00B94989">
        <w:t>he was trying to say to them.</w:t>
      </w:r>
    </w:p>
    <w:p w:rsidR="0020286F" w:rsidRPr="0020286F" w:rsidRDefault="0020286F" w:rsidP="0020286F">
      <w:pPr>
        <w:pStyle w:val="NoSpacing"/>
        <w:rPr>
          <w:b/>
        </w:rPr>
      </w:pPr>
    </w:p>
    <w:p w:rsidR="0020286F" w:rsidRDefault="0020286F" w:rsidP="0020286F">
      <w:pPr>
        <w:rPr>
          <w:b/>
          <w:sz w:val="24"/>
          <w:szCs w:val="24"/>
        </w:rPr>
      </w:pPr>
      <w:r>
        <w:rPr>
          <w:b/>
          <w:sz w:val="24"/>
          <w:szCs w:val="24"/>
        </w:rPr>
        <w:t xml:space="preserve">            </w:t>
      </w:r>
      <w:r w:rsidR="00B94989" w:rsidRPr="0020286F">
        <w:rPr>
          <w:b/>
          <w:sz w:val="24"/>
          <w:szCs w:val="24"/>
        </w:rPr>
        <w:t>Q2: What should he have done to get them to help him?</w:t>
      </w:r>
    </w:p>
    <w:p w:rsidR="00B94989" w:rsidRPr="0020286F" w:rsidRDefault="0020286F" w:rsidP="0020286F">
      <w:pPr>
        <w:rPr>
          <w:b/>
          <w:sz w:val="24"/>
          <w:szCs w:val="24"/>
        </w:rPr>
      </w:pPr>
      <w:r>
        <w:rPr>
          <w:b/>
          <w:sz w:val="24"/>
          <w:szCs w:val="24"/>
        </w:rPr>
        <w:t xml:space="preserve">            </w:t>
      </w:r>
      <w:r w:rsidR="00B94989" w:rsidRPr="0020286F">
        <w:rPr>
          <w:b/>
          <w:sz w:val="24"/>
          <w:szCs w:val="24"/>
        </w:rPr>
        <w:t>A:</w:t>
      </w:r>
      <w:r w:rsidR="00B94989" w:rsidRPr="0020286F">
        <w:rPr>
          <w:sz w:val="24"/>
          <w:szCs w:val="24"/>
        </w:rPr>
        <w:t xml:space="preserve"> The professor should have used simple words when </w:t>
      </w:r>
      <w:r>
        <w:rPr>
          <w:sz w:val="24"/>
          <w:szCs w:val="24"/>
        </w:rPr>
        <w:t xml:space="preserve">trying to convey the message to </w:t>
      </w:r>
      <w:r w:rsidR="00B94989" w:rsidRPr="0020286F">
        <w:rPr>
          <w:sz w:val="24"/>
          <w:szCs w:val="24"/>
        </w:rPr>
        <w:t>the village people. He used words they don’t understand such as edifice and conflagration instead of house and fire.</w:t>
      </w:r>
    </w:p>
    <w:p w:rsidR="00B94989" w:rsidRPr="0020286F" w:rsidRDefault="0020286F" w:rsidP="0020286F">
      <w:pPr>
        <w:rPr>
          <w:b/>
          <w:sz w:val="24"/>
          <w:szCs w:val="24"/>
        </w:rPr>
      </w:pPr>
      <w:r>
        <w:rPr>
          <w:b/>
          <w:sz w:val="24"/>
          <w:szCs w:val="24"/>
        </w:rPr>
        <w:t xml:space="preserve">           </w:t>
      </w:r>
      <w:r w:rsidR="00B94989" w:rsidRPr="0020286F">
        <w:rPr>
          <w:b/>
          <w:sz w:val="24"/>
          <w:szCs w:val="24"/>
        </w:rPr>
        <w:t>Q3: Whose model of communication do you think can explain this situation?</w:t>
      </w:r>
    </w:p>
    <w:p w:rsidR="00B94989" w:rsidRPr="00B94989" w:rsidRDefault="0020286F" w:rsidP="00B94989">
      <w:pPr>
        <w:ind w:left="360"/>
        <w:rPr>
          <w:sz w:val="24"/>
          <w:szCs w:val="24"/>
        </w:rPr>
      </w:pPr>
      <w:r w:rsidRPr="0020286F">
        <w:rPr>
          <w:b/>
          <w:sz w:val="24"/>
          <w:szCs w:val="24"/>
        </w:rPr>
        <w:t xml:space="preserve">     </w:t>
      </w:r>
      <w:r w:rsidR="00B94989" w:rsidRPr="0020286F">
        <w:rPr>
          <w:b/>
          <w:sz w:val="24"/>
          <w:szCs w:val="24"/>
        </w:rPr>
        <w:t>A:</w:t>
      </w:r>
      <w:r w:rsidR="00B94989" w:rsidRPr="00B94989">
        <w:rPr>
          <w:sz w:val="24"/>
          <w:szCs w:val="24"/>
        </w:rPr>
        <w:t xml:space="preserve"> </w:t>
      </w:r>
      <w:proofErr w:type="spellStart"/>
      <w:r w:rsidR="00B94989" w:rsidRPr="00B94989">
        <w:rPr>
          <w:sz w:val="24"/>
          <w:szCs w:val="24"/>
        </w:rPr>
        <w:t>Schamm</w:t>
      </w:r>
      <w:r>
        <w:rPr>
          <w:sz w:val="24"/>
          <w:szCs w:val="24"/>
        </w:rPr>
        <w:t>’</w:t>
      </w:r>
      <w:r w:rsidR="00B94989" w:rsidRPr="00B94989">
        <w:rPr>
          <w:sz w:val="24"/>
          <w:szCs w:val="24"/>
        </w:rPr>
        <w:t>s</w:t>
      </w:r>
      <w:proofErr w:type="spellEnd"/>
      <w:r w:rsidR="00B94989" w:rsidRPr="00B94989">
        <w:rPr>
          <w:sz w:val="24"/>
          <w:szCs w:val="24"/>
        </w:rPr>
        <w:t xml:space="preserve"> and </w:t>
      </w:r>
      <w:proofErr w:type="spellStart"/>
      <w:r w:rsidR="00B94989" w:rsidRPr="00B94989">
        <w:rPr>
          <w:sz w:val="24"/>
          <w:szCs w:val="24"/>
        </w:rPr>
        <w:t>Berlo</w:t>
      </w:r>
      <w:r>
        <w:rPr>
          <w:sz w:val="24"/>
          <w:szCs w:val="24"/>
        </w:rPr>
        <w:t>’s</w:t>
      </w:r>
      <w:proofErr w:type="spellEnd"/>
      <w:r>
        <w:rPr>
          <w:sz w:val="24"/>
          <w:szCs w:val="24"/>
        </w:rPr>
        <w:t xml:space="preserve"> model of communication</w:t>
      </w:r>
    </w:p>
    <w:p w:rsidR="00B94989" w:rsidRPr="0020286F" w:rsidRDefault="0020286F" w:rsidP="0020286F">
      <w:pPr>
        <w:rPr>
          <w:b/>
          <w:sz w:val="24"/>
          <w:szCs w:val="24"/>
        </w:rPr>
      </w:pPr>
      <w:r>
        <w:rPr>
          <w:b/>
          <w:sz w:val="24"/>
          <w:szCs w:val="24"/>
        </w:rPr>
        <w:t xml:space="preserve">           </w:t>
      </w:r>
      <w:r w:rsidR="00B94989" w:rsidRPr="0020286F">
        <w:rPr>
          <w:b/>
          <w:sz w:val="24"/>
          <w:szCs w:val="24"/>
        </w:rPr>
        <w:t xml:space="preserve">Q4: </w:t>
      </w:r>
      <w:r w:rsidR="00B94989" w:rsidRPr="0020286F">
        <w:rPr>
          <w:b/>
        </w:rPr>
        <w:t>Why?</w:t>
      </w:r>
      <w:r w:rsidR="00B94989" w:rsidRPr="0020286F">
        <w:rPr>
          <w:b/>
          <w:sz w:val="24"/>
          <w:szCs w:val="24"/>
        </w:rPr>
        <w:t xml:space="preserve"> </w:t>
      </w:r>
    </w:p>
    <w:p w:rsidR="0020286F" w:rsidRDefault="00B94989" w:rsidP="0020286F">
      <w:pPr>
        <w:spacing w:after="225" w:line="240" w:lineRule="auto"/>
        <w:ind w:left="360"/>
        <w:rPr>
          <w:sz w:val="24"/>
          <w:szCs w:val="24"/>
        </w:rPr>
      </w:pPr>
      <w:r w:rsidRPr="0020286F">
        <w:rPr>
          <w:b/>
          <w:sz w:val="24"/>
          <w:szCs w:val="24"/>
        </w:rPr>
        <w:t>A:</w:t>
      </w:r>
      <w:r w:rsidRPr="00B94989">
        <w:rPr>
          <w:sz w:val="24"/>
          <w:szCs w:val="24"/>
        </w:rPr>
        <w:t xml:space="preserve"> As per Schramm’s Model of Communication the individual’s knowledge, experience and background plays an important role in communication and individuals from diverse cultures, religions or background can interpret messages in different way.</w:t>
      </w:r>
    </w:p>
    <w:p w:rsidR="00B94989" w:rsidRDefault="00B94989" w:rsidP="0020286F">
      <w:pPr>
        <w:spacing w:after="225" w:line="240" w:lineRule="auto"/>
        <w:ind w:left="360"/>
        <w:rPr>
          <w:sz w:val="24"/>
          <w:szCs w:val="24"/>
        </w:rPr>
      </w:pPr>
      <w:r w:rsidRPr="0020286F">
        <w:rPr>
          <w:b/>
          <w:sz w:val="24"/>
          <w:szCs w:val="24"/>
        </w:rPr>
        <w:t>A:</w:t>
      </w:r>
      <w:r w:rsidRPr="0020286F">
        <w:rPr>
          <w:sz w:val="24"/>
          <w:szCs w:val="24"/>
        </w:rPr>
        <w:t xml:space="preserve"> As per </w:t>
      </w:r>
      <w:proofErr w:type="spellStart"/>
      <w:r w:rsidRPr="0020286F">
        <w:rPr>
          <w:sz w:val="24"/>
          <w:szCs w:val="24"/>
        </w:rPr>
        <w:t>Berlo’s</w:t>
      </w:r>
      <w:proofErr w:type="spellEnd"/>
      <w:r w:rsidRPr="0020286F">
        <w:rPr>
          <w:sz w:val="24"/>
          <w:szCs w:val="24"/>
        </w:rPr>
        <w:t xml:space="preserve"> Model of Communication the communication skills of a person affect the communication process and if the receiver can’t understand the message the communication is ineffective. </w:t>
      </w:r>
    </w:p>
    <w:p w:rsidR="0020286F" w:rsidRDefault="0020286F" w:rsidP="0020286F">
      <w:pPr>
        <w:spacing w:after="225" w:line="240" w:lineRule="auto"/>
        <w:ind w:left="360"/>
        <w:rPr>
          <w:sz w:val="24"/>
          <w:szCs w:val="24"/>
        </w:rPr>
      </w:pPr>
    </w:p>
    <w:p w:rsidR="0020286F" w:rsidRDefault="0020286F" w:rsidP="0020286F">
      <w:pPr>
        <w:spacing w:after="225" w:line="240" w:lineRule="auto"/>
        <w:ind w:left="360"/>
        <w:rPr>
          <w:b/>
          <w:sz w:val="24"/>
          <w:szCs w:val="24"/>
          <w:u w:val="single"/>
        </w:rPr>
      </w:pPr>
      <w:r w:rsidRPr="0020286F">
        <w:rPr>
          <w:b/>
          <w:sz w:val="24"/>
          <w:szCs w:val="24"/>
          <w:u w:val="single"/>
        </w:rPr>
        <w:lastRenderedPageBreak/>
        <w:t xml:space="preserve">Business Email </w:t>
      </w:r>
    </w:p>
    <w:p w:rsidR="008727E2" w:rsidRPr="0020286F" w:rsidRDefault="008727E2" w:rsidP="0020286F">
      <w:pPr>
        <w:spacing w:after="225" w:line="240" w:lineRule="auto"/>
        <w:ind w:left="360"/>
        <w:rPr>
          <w:b/>
          <w:sz w:val="24"/>
          <w:szCs w:val="24"/>
          <w:u w:val="single"/>
        </w:rPr>
      </w:pPr>
    </w:p>
    <w:p w:rsidR="0020286F" w:rsidRDefault="0020286F" w:rsidP="0020286F">
      <w:pPr>
        <w:pStyle w:val="NoSpacing"/>
      </w:pPr>
      <w:r>
        <w:t>Dear Jack Daniels,</w:t>
      </w:r>
    </w:p>
    <w:p w:rsidR="0020286F" w:rsidRDefault="0020286F" w:rsidP="0020286F">
      <w:pPr>
        <w:pStyle w:val="NoSpacing"/>
      </w:pPr>
    </w:p>
    <w:p w:rsidR="0020286F" w:rsidRDefault="0020286F" w:rsidP="0020286F">
      <w:pPr>
        <w:pStyle w:val="NoSpacing"/>
      </w:pPr>
      <w:r>
        <w:t xml:space="preserve">I am writing to you in regards to an open position in our Communication Training team. </w:t>
      </w:r>
    </w:p>
    <w:p w:rsidR="0020286F" w:rsidRDefault="0020286F" w:rsidP="0020286F">
      <w:pPr>
        <w:pStyle w:val="NoSpacing"/>
      </w:pPr>
      <w:r>
        <w:t xml:space="preserve">I have a good observation of your communication skills and in my opinion you are the perfect candidate for the position. </w:t>
      </w:r>
    </w:p>
    <w:p w:rsidR="0020286F" w:rsidRDefault="0020286F" w:rsidP="0020286F">
      <w:pPr>
        <w:pStyle w:val="NoSpacing"/>
      </w:pPr>
      <w:r>
        <w:t xml:space="preserve">You have demonstrated to be an excellent listener, tailor your language to your audience, convey your messages clearly and present your ideas appropriately. </w:t>
      </w:r>
    </w:p>
    <w:p w:rsidR="0020286F" w:rsidRDefault="0020286F" w:rsidP="0020286F">
      <w:pPr>
        <w:pStyle w:val="NoSpacing"/>
      </w:pPr>
      <w:r>
        <w:t>I look forward to have you on my team.</w:t>
      </w:r>
    </w:p>
    <w:p w:rsidR="0020286F" w:rsidRDefault="0020286F" w:rsidP="0020286F">
      <w:pPr>
        <w:pStyle w:val="NoSpacing"/>
      </w:pPr>
    </w:p>
    <w:p w:rsidR="0020286F" w:rsidRDefault="0020286F" w:rsidP="0020286F">
      <w:pPr>
        <w:pStyle w:val="NoSpacing"/>
      </w:pPr>
      <w:r>
        <w:t>Yours sincerely,</w:t>
      </w:r>
    </w:p>
    <w:p w:rsidR="0020286F" w:rsidRDefault="0020286F" w:rsidP="0020286F">
      <w:pPr>
        <w:pStyle w:val="NoSpacing"/>
      </w:pPr>
    </w:p>
    <w:p w:rsidR="0020286F" w:rsidRDefault="0020286F" w:rsidP="0020286F">
      <w:pPr>
        <w:pStyle w:val="NoSpacing"/>
      </w:pPr>
      <w:r>
        <w:t xml:space="preserve">Ivelina Parker </w:t>
      </w:r>
    </w:p>
    <w:p w:rsidR="0020286F" w:rsidRDefault="0020286F" w:rsidP="0020286F">
      <w:pPr>
        <w:pStyle w:val="NoSpacing"/>
      </w:pPr>
      <w:r>
        <w:t>Director of Communication Training team</w:t>
      </w:r>
    </w:p>
    <w:p w:rsidR="0082396A" w:rsidRDefault="0082396A"/>
    <w:sectPr w:rsidR="0082396A" w:rsidSect="0082396A">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08075F"/>
    <w:multiLevelType w:val="hybridMultilevel"/>
    <w:tmpl w:val="87A0A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3959C3"/>
    <w:rsid w:val="0020286F"/>
    <w:rsid w:val="002D479E"/>
    <w:rsid w:val="00361E5F"/>
    <w:rsid w:val="003959C3"/>
    <w:rsid w:val="003C0B88"/>
    <w:rsid w:val="003D274F"/>
    <w:rsid w:val="00511F62"/>
    <w:rsid w:val="00553261"/>
    <w:rsid w:val="007656C6"/>
    <w:rsid w:val="00795702"/>
    <w:rsid w:val="0082396A"/>
    <w:rsid w:val="008727E2"/>
    <w:rsid w:val="00944D7B"/>
    <w:rsid w:val="009E0B84"/>
    <w:rsid w:val="00A95876"/>
    <w:rsid w:val="00B85099"/>
    <w:rsid w:val="00B94989"/>
    <w:rsid w:val="00BA3878"/>
    <w:rsid w:val="00CB67A4"/>
    <w:rsid w:val="00DA688B"/>
    <w:rsid w:val="00E3212D"/>
    <w:rsid w:val="00F12646"/>
    <w:rsid w:val="00F24254"/>
    <w:rsid w:val="00F37FA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959C3"/>
    <w:pPr>
      <w:spacing w:after="160" w:line="259" w:lineRule="auto"/>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59C3"/>
    <w:rPr>
      <w:color w:val="0000FF" w:themeColor="hyperlink"/>
      <w:u w:val="single"/>
    </w:rPr>
  </w:style>
  <w:style w:type="paragraph" w:styleId="ListParagraph">
    <w:name w:val="List Paragraph"/>
    <w:basedOn w:val="Normal"/>
    <w:uiPriority w:val="34"/>
    <w:qFormat/>
    <w:rsid w:val="003959C3"/>
    <w:pPr>
      <w:ind w:left="720"/>
      <w:contextualSpacing/>
    </w:pPr>
  </w:style>
  <w:style w:type="paragraph" w:styleId="NoSpacing">
    <w:name w:val="No Spacing"/>
    <w:uiPriority w:val="1"/>
    <w:qFormat/>
    <w:rsid w:val="00B94989"/>
    <w:pPr>
      <w:spacing w:after="0" w:line="240" w:lineRule="auto"/>
    </w:pPr>
    <w:rPr>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s.sagepub.com/en-us/nam/working-in-teams/book240881" TargetMode="External"/><Relationship Id="rId5" Type="http://schemas.openxmlformats.org/officeDocument/2006/relationships/hyperlink" Target="https://www.businesstopia.net/communication/shannon-and-weaver-model-communicat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124</TotalTime>
  <Pages>6</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iveli</dc:creator>
  <cp:lastModifiedBy>iveli</cp:lastModifiedBy>
  <cp:revision>23</cp:revision>
  <dcterms:created xsi:type="dcterms:W3CDTF">2020-08-18T13:07:00Z</dcterms:created>
  <dcterms:modified xsi:type="dcterms:W3CDTF">2020-08-18T15:17:00Z</dcterms:modified>
</cp:coreProperties>
</file>