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987AA4" w14:textId="6F6B2234" w:rsidR="00A4512F" w:rsidRPr="00A4512F" w:rsidRDefault="00A4512F" w:rsidP="00A4512F">
      <w:pPr>
        <w:jc w:val="center"/>
        <w:rPr>
          <w:b/>
          <w:bCs/>
          <w:sz w:val="40"/>
          <w:szCs w:val="40"/>
        </w:rPr>
      </w:pPr>
      <w:r w:rsidRPr="00A4512F">
        <w:rPr>
          <w:b/>
          <w:bCs/>
          <w:sz w:val="40"/>
          <w:szCs w:val="40"/>
        </w:rPr>
        <w:t>INTERNET PROTOCOLS</w:t>
      </w:r>
    </w:p>
    <w:p w14:paraId="7D77AFF0" w14:textId="77777777" w:rsidR="00A4512F" w:rsidRDefault="00A4512F" w:rsidP="00A4512F"/>
    <w:p w14:paraId="2DE97076" w14:textId="77777777" w:rsidR="00A4512F" w:rsidRDefault="00A4512F" w:rsidP="00A4512F">
      <w:pPr>
        <w:rPr>
          <w:i/>
          <w:iCs/>
        </w:rPr>
      </w:pPr>
    </w:p>
    <w:p w14:paraId="71234C87" w14:textId="77777777" w:rsidR="00A4512F" w:rsidRDefault="00A4512F" w:rsidP="00A4512F">
      <w:pPr>
        <w:rPr>
          <w:i/>
          <w:iCs/>
        </w:rPr>
      </w:pPr>
    </w:p>
    <w:p w14:paraId="7A44FA15" w14:textId="77777777" w:rsidR="00A4512F" w:rsidRDefault="00A4512F" w:rsidP="00A4512F">
      <w:pPr>
        <w:rPr>
          <w:i/>
          <w:iCs/>
        </w:rPr>
      </w:pPr>
    </w:p>
    <w:p w14:paraId="4723050F" w14:textId="77777777" w:rsidR="00A4512F" w:rsidRDefault="00A4512F" w:rsidP="00A4512F">
      <w:pPr>
        <w:rPr>
          <w:i/>
          <w:iCs/>
        </w:rPr>
      </w:pPr>
    </w:p>
    <w:p w14:paraId="1CF89060" w14:textId="77777777" w:rsidR="00A4512F" w:rsidRDefault="00A4512F" w:rsidP="00A4512F">
      <w:pPr>
        <w:rPr>
          <w:i/>
          <w:iCs/>
        </w:rPr>
      </w:pPr>
    </w:p>
    <w:p w14:paraId="7C0C0AB7" w14:textId="2585E6EB" w:rsidR="00A4512F" w:rsidRPr="00A4512F" w:rsidRDefault="00A4512F" w:rsidP="00A4512F">
      <w:pPr>
        <w:rPr>
          <w:i/>
          <w:iCs/>
        </w:rPr>
      </w:pPr>
      <w:r w:rsidRPr="00A4512F">
        <w:rPr>
          <w:i/>
          <w:iCs/>
        </w:rPr>
        <w:t xml:space="preserve">By: </w:t>
      </w:r>
      <w:proofErr w:type="spellStart"/>
      <w:r w:rsidRPr="00A4512F">
        <w:rPr>
          <w:i/>
          <w:iCs/>
        </w:rPr>
        <w:t>Ivaylo</w:t>
      </w:r>
      <w:proofErr w:type="spellEnd"/>
      <w:r w:rsidRPr="00A4512F">
        <w:rPr>
          <w:i/>
          <w:iCs/>
        </w:rPr>
        <w:t xml:space="preserve"> Ivanov </w:t>
      </w:r>
    </w:p>
    <w:p w14:paraId="62D22A8D" w14:textId="33B75A36" w:rsidR="00A4512F" w:rsidRDefault="00A4512F" w:rsidP="00A4512F"/>
    <w:p w14:paraId="1C0C8E2E" w14:textId="28B735E8" w:rsidR="00A4512F" w:rsidRDefault="00A4512F" w:rsidP="00A4512F"/>
    <w:p w14:paraId="179BCBCB" w14:textId="4EE5DB4D" w:rsidR="00A4512F" w:rsidRDefault="00A4512F" w:rsidP="00A4512F"/>
    <w:p w14:paraId="631AE76C" w14:textId="1A2CFAE5" w:rsidR="00A4512F" w:rsidRDefault="00A4512F" w:rsidP="00A4512F"/>
    <w:p w14:paraId="4AA1E2CE" w14:textId="3F86DAD8" w:rsidR="00A4512F" w:rsidRDefault="00A4512F" w:rsidP="00A4512F"/>
    <w:p w14:paraId="33865A6D" w14:textId="4447C5CA" w:rsidR="00A4512F" w:rsidRDefault="00A4512F" w:rsidP="00A4512F"/>
    <w:p w14:paraId="107BA715" w14:textId="72C59C27" w:rsidR="00A4512F" w:rsidRDefault="00A4512F" w:rsidP="00A4512F"/>
    <w:p w14:paraId="220487F8" w14:textId="22E0FC0E" w:rsidR="00A4512F" w:rsidRDefault="00A4512F" w:rsidP="00A4512F"/>
    <w:p w14:paraId="2C325916" w14:textId="22907D15" w:rsidR="00A4512F" w:rsidRDefault="00A4512F" w:rsidP="00A4512F"/>
    <w:p w14:paraId="1C1B4B2C" w14:textId="5E1FA7D5" w:rsidR="00A4512F" w:rsidRDefault="00A4512F" w:rsidP="00A4512F"/>
    <w:p w14:paraId="7F766FD7" w14:textId="7DAD86A9" w:rsidR="00A4512F" w:rsidRDefault="00A4512F" w:rsidP="00A4512F"/>
    <w:p w14:paraId="0513EF78" w14:textId="68D67BA0" w:rsidR="00A4512F" w:rsidRDefault="00A4512F" w:rsidP="00A4512F"/>
    <w:p w14:paraId="07518956" w14:textId="5E0E6468" w:rsidR="00A4512F" w:rsidRDefault="00A4512F" w:rsidP="00A4512F"/>
    <w:p w14:paraId="692EE483" w14:textId="470163A9" w:rsidR="00A4512F" w:rsidRDefault="00A4512F" w:rsidP="00A4512F"/>
    <w:p w14:paraId="1B591DB8" w14:textId="44D5CEB8" w:rsidR="00A4512F" w:rsidRDefault="00A4512F" w:rsidP="00A4512F"/>
    <w:p w14:paraId="59684F7F" w14:textId="11BE8F22" w:rsidR="00A4512F" w:rsidRDefault="00A4512F" w:rsidP="00A4512F"/>
    <w:p w14:paraId="5685D694" w14:textId="6785D3B0" w:rsidR="00A4512F" w:rsidRDefault="00A4512F" w:rsidP="00A4512F"/>
    <w:p w14:paraId="141704AC" w14:textId="521AE604" w:rsidR="00A4512F" w:rsidRDefault="00A4512F" w:rsidP="00A4512F"/>
    <w:p w14:paraId="6CF715BF" w14:textId="5E0A289C" w:rsidR="00A4512F" w:rsidRDefault="00A4512F" w:rsidP="00A4512F"/>
    <w:p w14:paraId="46C4DBFD" w14:textId="0938414B" w:rsidR="00A4512F" w:rsidRDefault="00A4512F" w:rsidP="00A4512F"/>
    <w:p w14:paraId="4E2D9F8E" w14:textId="474EE519" w:rsidR="00A4512F" w:rsidRDefault="00A4512F" w:rsidP="00A4512F"/>
    <w:p w14:paraId="38B7DA1B" w14:textId="0037187A" w:rsidR="00A4512F" w:rsidRDefault="00A4512F" w:rsidP="00A4512F"/>
    <w:p w14:paraId="5CB2AB8D" w14:textId="4D6C3902" w:rsidR="00A4512F" w:rsidRDefault="00A4512F" w:rsidP="00A4512F"/>
    <w:p w14:paraId="4BD3E275" w14:textId="1AA38F74" w:rsidR="00A4512F" w:rsidRDefault="00A4512F" w:rsidP="00A4512F"/>
    <w:p w14:paraId="0FC30CAA" w14:textId="48C9A016" w:rsidR="00A4512F" w:rsidRDefault="00A4512F" w:rsidP="00A4512F"/>
    <w:p w14:paraId="7A0F4D05" w14:textId="380AC1A3" w:rsidR="00A4512F" w:rsidRDefault="00A4512F" w:rsidP="00A4512F"/>
    <w:p w14:paraId="0FB357C5" w14:textId="6E3AD3F7" w:rsidR="00A4512F" w:rsidRDefault="00A4512F" w:rsidP="00A4512F"/>
    <w:p w14:paraId="61E29BCC" w14:textId="4D7FBEB2" w:rsidR="00A4512F" w:rsidRDefault="00A4512F" w:rsidP="00A4512F"/>
    <w:p w14:paraId="38C3877C" w14:textId="40316B33" w:rsidR="00A4512F" w:rsidRDefault="00A4512F" w:rsidP="00A4512F"/>
    <w:p w14:paraId="42EA647C" w14:textId="351DC489" w:rsidR="00A4512F" w:rsidRDefault="00A4512F" w:rsidP="00A4512F"/>
    <w:p w14:paraId="52098D4A" w14:textId="537E41B3" w:rsidR="00A4512F" w:rsidRDefault="00A4512F" w:rsidP="00A4512F"/>
    <w:p w14:paraId="2DAB467F" w14:textId="1EBC4124" w:rsidR="00A4512F" w:rsidRDefault="00A4512F" w:rsidP="00A4512F"/>
    <w:p w14:paraId="371BD519" w14:textId="41CB03D0" w:rsidR="00A4512F" w:rsidRDefault="00A4512F" w:rsidP="00A4512F"/>
    <w:p w14:paraId="245E1356" w14:textId="48189CBD" w:rsidR="00A4512F" w:rsidRDefault="00A4512F" w:rsidP="00A4512F"/>
    <w:p w14:paraId="7341D7F9" w14:textId="40075914" w:rsidR="00A4512F" w:rsidRDefault="00A4512F" w:rsidP="00A4512F"/>
    <w:p w14:paraId="699ABBB2" w14:textId="02718DE9" w:rsidR="00A4512F" w:rsidRPr="00A4512F" w:rsidRDefault="00A4512F" w:rsidP="00A4512F">
      <w:pPr>
        <w:rPr>
          <w:sz w:val="28"/>
          <w:szCs w:val="28"/>
        </w:rPr>
      </w:pPr>
      <w:r w:rsidRPr="00A4512F">
        <w:rPr>
          <w:sz w:val="28"/>
          <w:szCs w:val="28"/>
        </w:rPr>
        <w:t>University of Wales Trinity Saint David</w:t>
      </w:r>
    </w:p>
    <w:p w14:paraId="027E40F2" w14:textId="408E24A8" w:rsidR="00A4512F" w:rsidRDefault="00A4512F" w:rsidP="00A4512F"/>
    <w:p w14:paraId="28212956" w14:textId="06C785E6" w:rsidR="00A4512F" w:rsidRDefault="00A4512F" w:rsidP="00A4512F">
      <w:r>
        <w:t>BSc Cloud Computing</w:t>
      </w:r>
    </w:p>
    <w:p w14:paraId="2F6885EC" w14:textId="3A509D63" w:rsidR="00A4512F" w:rsidRDefault="00A4512F" w:rsidP="00A4512F">
      <w:pPr>
        <w:rPr>
          <w:b/>
          <w:bCs/>
          <w:sz w:val="36"/>
          <w:szCs w:val="36"/>
        </w:rPr>
      </w:pPr>
      <w:r w:rsidRPr="00A4512F">
        <w:rPr>
          <w:b/>
          <w:bCs/>
          <w:sz w:val="36"/>
          <w:szCs w:val="36"/>
        </w:rPr>
        <w:lastRenderedPageBreak/>
        <w:t>Table of content</w:t>
      </w:r>
    </w:p>
    <w:p w14:paraId="41B2B62E" w14:textId="0003ED0A" w:rsidR="00210E18" w:rsidRDefault="00210E18" w:rsidP="00A4512F">
      <w:pPr>
        <w:rPr>
          <w:b/>
          <w:bCs/>
          <w:sz w:val="36"/>
          <w:szCs w:val="36"/>
        </w:rPr>
      </w:pPr>
    </w:p>
    <w:p w14:paraId="31A94272" w14:textId="37869D3C" w:rsidR="00210E18" w:rsidRDefault="00EE44D1" w:rsidP="00A4512F">
      <w:pPr>
        <w:rPr>
          <w:b/>
          <w:bCs/>
          <w:sz w:val="36"/>
          <w:szCs w:val="36"/>
        </w:rPr>
      </w:pPr>
      <w:r>
        <w:rPr>
          <w:b/>
          <w:bCs/>
          <w:sz w:val="36"/>
          <w:szCs w:val="36"/>
        </w:rPr>
        <w:t>I</w:t>
      </w:r>
      <w:r w:rsidR="00210E18">
        <w:rPr>
          <w:b/>
          <w:bCs/>
          <w:sz w:val="36"/>
          <w:szCs w:val="36"/>
        </w:rPr>
        <w:t>ntroduction………………………………………………………………</w:t>
      </w:r>
      <w:proofErr w:type="gramStart"/>
      <w:r w:rsidR="00210E18">
        <w:rPr>
          <w:b/>
          <w:bCs/>
          <w:sz w:val="36"/>
          <w:szCs w:val="36"/>
        </w:rPr>
        <w:t>…..</w:t>
      </w:r>
      <w:proofErr w:type="gramEnd"/>
      <w:r w:rsidR="00210E18">
        <w:rPr>
          <w:b/>
          <w:bCs/>
          <w:sz w:val="36"/>
          <w:szCs w:val="36"/>
        </w:rPr>
        <w:t>3</w:t>
      </w:r>
    </w:p>
    <w:p w14:paraId="424AC690" w14:textId="77777777" w:rsidR="0078408C" w:rsidRDefault="0078408C" w:rsidP="00A4512F">
      <w:pPr>
        <w:rPr>
          <w:b/>
          <w:bCs/>
          <w:sz w:val="36"/>
          <w:szCs w:val="36"/>
        </w:rPr>
      </w:pPr>
    </w:p>
    <w:p w14:paraId="691FAE2B" w14:textId="49B04BE4" w:rsidR="00210E18" w:rsidRDefault="00EE44D1" w:rsidP="00A4512F">
      <w:pPr>
        <w:rPr>
          <w:b/>
          <w:bCs/>
          <w:sz w:val="36"/>
          <w:szCs w:val="36"/>
        </w:rPr>
      </w:pPr>
      <w:r>
        <w:rPr>
          <w:b/>
          <w:bCs/>
          <w:sz w:val="36"/>
          <w:szCs w:val="36"/>
        </w:rPr>
        <w:t>Types of IPv6………………………………………………………………….4</w:t>
      </w:r>
    </w:p>
    <w:p w14:paraId="0B5C51E8" w14:textId="77777777" w:rsidR="0078408C" w:rsidRDefault="0078408C" w:rsidP="00A4512F">
      <w:pPr>
        <w:rPr>
          <w:b/>
          <w:bCs/>
          <w:sz w:val="36"/>
          <w:szCs w:val="36"/>
        </w:rPr>
      </w:pPr>
    </w:p>
    <w:p w14:paraId="66F591D8" w14:textId="76B2F34B" w:rsidR="00EE44D1" w:rsidRDefault="0078408C" w:rsidP="00A4512F">
      <w:pPr>
        <w:rPr>
          <w:b/>
          <w:bCs/>
          <w:sz w:val="36"/>
          <w:szCs w:val="36"/>
        </w:rPr>
      </w:pPr>
      <w:r>
        <w:rPr>
          <w:b/>
          <w:bCs/>
          <w:sz w:val="36"/>
          <w:szCs w:val="36"/>
        </w:rPr>
        <w:t>Why is IPv6 Better</w:t>
      </w:r>
      <w:r w:rsidR="00B4367A">
        <w:rPr>
          <w:b/>
          <w:bCs/>
          <w:sz w:val="36"/>
          <w:szCs w:val="36"/>
        </w:rPr>
        <w:t>………………………………………………………….5</w:t>
      </w:r>
    </w:p>
    <w:p w14:paraId="4A2C82CD" w14:textId="28A2C45F" w:rsidR="00B4367A" w:rsidRDefault="00B4367A" w:rsidP="00A4512F">
      <w:pPr>
        <w:rPr>
          <w:b/>
          <w:bCs/>
          <w:sz w:val="36"/>
          <w:szCs w:val="36"/>
        </w:rPr>
      </w:pPr>
    </w:p>
    <w:p w14:paraId="07543872" w14:textId="62F0BDCB" w:rsidR="00B4367A" w:rsidRDefault="00B4367A" w:rsidP="00A4512F">
      <w:pPr>
        <w:rPr>
          <w:b/>
          <w:bCs/>
          <w:sz w:val="36"/>
          <w:szCs w:val="36"/>
        </w:rPr>
      </w:pPr>
      <w:r>
        <w:rPr>
          <w:b/>
          <w:bCs/>
          <w:sz w:val="36"/>
          <w:szCs w:val="36"/>
        </w:rPr>
        <w:t>Conclusion…………………………………………………………………</w:t>
      </w:r>
      <w:proofErr w:type="gramStart"/>
      <w:r>
        <w:rPr>
          <w:b/>
          <w:bCs/>
          <w:sz w:val="36"/>
          <w:szCs w:val="36"/>
        </w:rPr>
        <w:t>…..</w:t>
      </w:r>
      <w:proofErr w:type="gramEnd"/>
      <w:r>
        <w:rPr>
          <w:b/>
          <w:bCs/>
          <w:sz w:val="36"/>
          <w:szCs w:val="36"/>
        </w:rPr>
        <w:t>6</w:t>
      </w:r>
    </w:p>
    <w:p w14:paraId="48ADFF85" w14:textId="31D0B8DE" w:rsidR="00E4468E" w:rsidRPr="00A4512F" w:rsidRDefault="00E4468E" w:rsidP="00A4512F">
      <w:pPr>
        <w:rPr>
          <w:b/>
          <w:bCs/>
          <w:sz w:val="36"/>
          <w:szCs w:val="36"/>
        </w:rPr>
      </w:pPr>
      <w:r>
        <w:rPr>
          <w:b/>
          <w:bCs/>
          <w:sz w:val="36"/>
          <w:szCs w:val="36"/>
        </w:rPr>
        <w:t>References…………………………………………………………………</w:t>
      </w:r>
      <w:proofErr w:type="gramStart"/>
      <w:r>
        <w:rPr>
          <w:b/>
          <w:bCs/>
          <w:sz w:val="36"/>
          <w:szCs w:val="36"/>
        </w:rPr>
        <w:t>…..</w:t>
      </w:r>
      <w:proofErr w:type="gramEnd"/>
      <w:r>
        <w:rPr>
          <w:b/>
          <w:bCs/>
          <w:sz w:val="36"/>
          <w:szCs w:val="36"/>
        </w:rPr>
        <w:t>7</w:t>
      </w:r>
    </w:p>
    <w:p w14:paraId="5D7DE6F3" w14:textId="4211E659" w:rsidR="00A4512F" w:rsidRDefault="00A4512F" w:rsidP="00A4512F">
      <w:pPr>
        <w:rPr>
          <w:sz w:val="36"/>
          <w:szCs w:val="36"/>
        </w:rPr>
      </w:pPr>
    </w:p>
    <w:p w14:paraId="43BEB7A7" w14:textId="06985AE9" w:rsidR="00A4512F" w:rsidRDefault="00A4512F" w:rsidP="00A4512F">
      <w:pPr>
        <w:rPr>
          <w:sz w:val="36"/>
          <w:szCs w:val="36"/>
        </w:rPr>
      </w:pPr>
    </w:p>
    <w:p w14:paraId="1DE45CEF" w14:textId="5CCE10D1" w:rsidR="00A4512F" w:rsidRDefault="00A4512F" w:rsidP="00A4512F">
      <w:pPr>
        <w:rPr>
          <w:sz w:val="36"/>
          <w:szCs w:val="36"/>
        </w:rPr>
      </w:pPr>
    </w:p>
    <w:p w14:paraId="68681384" w14:textId="7BC196E0" w:rsidR="00A4512F" w:rsidRDefault="00A4512F" w:rsidP="00A4512F">
      <w:pPr>
        <w:rPr>
          <w:sz w:val="36"/>
          <w:szCs w:val="36"/>
        </w:rPr>
      </w:pPr>
    </w:p>
    <w:p w14:paraId="4CC60D1B" w14:textId="64F196DA" w:rsidR="00A4512F" w:rsidRDefault="00A4512F" w:rsidP="00A4512F">
      <w:pPr>
        <w:rPr>
          <w:sz w:val="36"/>
          <w:szCs w:val="36"/>
        </w:rPr>
      </w:pPr>
    </w:p>
    <w:p w14:paraId="2335256E" w14:textId="48E9A695" w:rsidR="00A4512F" w:rsidRDefault="00A4512F" w:rsidP="00A4512F">
      <w:pPr>
        <w:rPr>
          <w:sz w:val="36"/>
          <w:szCs w:val="36"/>
        </w:rPr>
      </w:pPr>
    </w:p>
    <w:p w14:paraId="46A86FC1" w14:textId="46D41FD8" w:rsidR="00A4512F" w:rsidRDefault="00A4512F" w:rsidP="00A4512F">
      <w:pPr>
        <w:rPr>
          <w:sz w:val="36"/>
          <w:szCs w:val="36"/>
        </w:rPr>
      </w:pPr>
    </w:p>
    <w:p w14:paraId="52D68E6A" w14:textId="0C225665" w:rsidR="00A4512F" w:rsidRDefault="00A4512F" w:rsidP="00A4512F">
      <w:pPr>
        <w:rPr>
          <w:sz w:val="36"/>
          <w:szCs w:val="36"/>
        </w:rPr>
      </w:pPr>
    </w:p>
    <w:p w14:paraId="1C592B06" w14:textId="23D43FDA" w:rsidR="00A4512F" w:rsidRDefault="00A4512F" w:rsidP="00A4512F">
      <w:pPr>
        <w:rPr>
          <w:sz w:val="36"/>
          <w:szCs w:val="36"/>
        </w:rPr>
      </w:pPr>
    </w:p>
    <w:p w14:paraId="20A24A4A" w14:textId="0D08C64A" w:rsidR="00A4512F" w:rsidRDefault="00A4512F" w:rsidP="00A4512F">
      <w:pPr>
        <w:rPr>
          <w:sz w:val="36"/>
          <w:szCs w:val="36"/>
        </w:rPr>
      </w:pPr>
    </w:p>
    <w:p w14:paraId="24ABAA59" w14:textId="68B2EB47" w:rsidR="00A4512F" w:rsidRDefault="00A4512F" w:rsidP="00A4512F">
      <w:pPr>
        <w:rPr>
          <w:sz w:val="36"/>
          <w:szCs w:val="36"/>
        </w:rPr>
      </w:pPr>
    </w:p>
    <w:p w14:paraId="32F8DF8E" w14:textId="10A51F7C" w:rsidR="00A4512F" w:rsidRDefault="00A4512F" w:rsidP="00A4512F">
      <w:pPr>
        <w:rPr>
          <w:sz w:val="36"/>
          <w:szCs w:val="36"/>
        </w:rPr>
      </w:pPr>
    </w:p>
    <w:p w14:paraId="29B583CF" w14:textId="338E52AC" w:rsidR="00A4512F" w:rsidRDefault="00A4512F" w:rsidP="00A4512F">
      <w:pPr>
        <w:rPr>
          <w:sz w:val="36"/>
          <w:szCs w:val="36"/>
        </w:rPr>
      </w:pPr>
    </w:p>
    <w:p w14:paraId="76066C58" w14:textId="6F776054" w:rsidR="00A4512F" w:rsidRDefault="00A4512F" w:rsidP="00A4512F">
      <w:pPr>
        <w:rPr>
          <w:sz w:val="36"/>
          <w:szCs w:val="36"/>
        </w:rPr>
      </w:pPr>
    </w:p>
    <w:p w14:paraId="51B77A2A" w14:textId="06D67CA5" w:rsidR="00A4512F" w:rsidRDefault="00A4512F" w:rsidP="00A4512F">
      <w:pPr>
        <w:rPr>
          <w:sz w:val="36"/>
          <w:szCs w:val="36"/>
        </w:rPr>
      </w:pPr>
    </w:p>
    <w:p w14:paraId="6D78822E" w14:textId="43272069" w:rsidR="00A4512F" w:rsidRDefault="00A4512F" w:rsidP="00A4512F">
      <w:pPr>
        <w:rPr>
          <w:sz w:val="36"/>
          <w:szCs w:val="36"/>
        </w:rPr>
      </w:pPr>
    </w:p>
    <w:p w14:paraId="4F13462B" w14:textId="3177BA49" w:rsidR="00A4512F" w:rsidRDefault="00A4512F" w:rsidP="00A4512F">
      <w:pPr>
        <w:rPr>
          <w:sz w:val="36"/>
          <w:szCs w:val="36"/>
        </w:rPr>
      </w:pPr>
    </w:p>
    <w:p w14:paraId="5932541D" w14:textId="7AD1D551" w:rsidR="00A4512F" w:rsidRDefault="00A4512F" w:rsidP="00A4512F">
      <w:pPr>
        <w:rPr>
          <w:sz w:val="36"/>
          <w:szCs w:val="36"/>
        </w:rPr>
      </w:pPr>
    </w:p>
    <w:p w14:paraId="5EF17D22" w14:textId="715A732A" w:rsidR="00A4512F" w:rsidRDefault="00A4512F" w:rsidP="00A4512F">
      <w:pPr>
        <w:rPr>
          <w:sz w:val="36"/>
          <w:szCs w:val="36"/>
        </w:rPr>
      </w:pPr>
    </w:p>
    <w:p w14:paraId="36010F17" w14:textId="61ACB082" w:rsidR="00A4512F" w:rsidRDefault="00A4512F" w:rsidP="00A4512F">
      <w:pPr>
        <w:rPr>
          <w:sz w:val="36"/>
          <w:szCs w:val="36"/>
        </w:rPr>
      </w:pPr>
    </w:p>
    <w:p w14:paraId="38FC4C2F" w14:textId="42038290" w:rsidR="00A4512F" w:rsidRDefault="00A4512F" w:rsidP="00A4512F">
      <w:pPr>
        <w:rPr>
          <w:sz w:val="36"/>
          <w:szCs w:val="36"/>
        </w:rPr>
      </w:pPr>
    </w:p>
    <w:p w14:paraId="1BB49FD6" w14:textId="7B64A031" w:rsidR="00A4512F" w:rsidRDefault="00A4512F" w:rsidP="00A4512F">
      <w:pPr>
        <w:rPr>
          <w:sz w:val="36"/>
          <w:szCs w:val="36"/>
        </w:rPr>
      </w:pPr>
    </w:p>
    <w:p w14:paraId="5E6274A1" w14:textId="02213602" w:rsidR="00A4512F" w:rsidRDefault="00A4512F" w:rsidP="00A4512F">
      <w:pPr>
        <w:rPr>
          <w:sz w:val="36"/>
          <w:szCs w:val="36"/>
        </w:rPr>
      </w:pPr>
    </w:p>
    <w:p w14:paraId="4F21A552" w14:textId="58D01647" w:rsidR="00A4512F" w:rsidRDefault="00A4512F" w:rsidP="00A4512F">
      <w:pPr>
        <w:rPr>
          <w:sz w:val="36"/>
          <w:szCs w:val="36"/>
        </w:rPr>
      </w:pPr>
    </w:p>
    <w:p w14:paraId="41F38A51" w14:textId="370E2E2D" w:rsidR="00A4512F" w:rsidRDefault="00A4512F" w:rsidP="00A4512F">
      <w:pPr>
        <w:rPr>
          <w:sz w:val="36"/>
          <w:szCs w:val="36"/>
        </w:rPr>
      </w:pPr>
    </w:p>
    <w:p w14:paraId="360E4BA4" w14:textId="5D789D81" w:rsidR="00A4512F" w:rsidRDefault="00A4512F" w:rsidP="00A4512F">
      <w:pPr>
        <w:rPr>
          <w:sz w:val="36"/>
          <w:szCs w:val="36"/>
        </w:rPr>
      </w:pPr>
    </w:p>
    <w:p w14:paraId="773F5047" w14:textId="52F79BA5" w:rsidR="00A4512F" w:rsidRDefault="00A4512F" w:rsidP="00A4512F">
      <w:pPr>
        <w:rPr>
          <w:sz w:val="36"/>
          <w:szCs w:val="36"/>
        </w:rPr>
      </w:pPr>
    </w:p>
    <w:p w14:paraId="001AD97E" w14:textId="2116745E" w:rsidR="00A4512F" w:rsidRDefault="00A4512F" w:rsidP="00A4512F">
      <w:pPr>
        <w:rPr>
          <w:sz w:val="36"/>
          <w:szCs w:val="36"/>
        </w:rPr>
      </w:pPr>
    </w:p>
    <w:p w14:paraId="757AF976" w14:textId="09C11EC1" w:rsidR="00A4512F" w:rsidRDefault="00A4512F" w:rsidP="00A4512F">
      <w:pPr>
        <w:rPr>
          <w:sz w:val="36"/>
          <w:szCs w:val="36"/>
        </w:rPr>
      </w:pPr>
    </w:p>
    <w:p w14:paraId="50C58164" w14:textId="4401CAC5" w:rsidR="00A4512F" w:rsidRDefault="00A4512F" w:rsidP="00A4512F">
      <w:pPr>
        <w:rPr>
          <w:sz w:val="36"/>
          <w:szCs w:val="36"/>
        </w:rPr>
      </w:pPr>
    </w:p>
    <w:p w14:paraId="13CCC18F" w14:textId="312A4432" w:rsidR="00A4512F" w:rsidRDefault="00A4512F" w:rsidP="00A4512F">
      <w:pPr>
        <w:rPr>
          <w:sz w:val="36"/>
          <w:szCs w:val="36"/>
        </w:rPr>
      </w:pPr>
    </w:p>
    <w:p w14:paraId="3D870350" w14:textId="4E1DA560" w:rsidR="00A4512F" w:rsidRDefault="00A4512F" w:rsidP="00A4512F">
      <w:pPr>
        <w:rPr>
          <w:b/>
          <w:bCs/>
          <w:sz w:val="36"/>
          <w:szCs w:val="36"/>
        </w:rPr>
      </w:pPr>
      <w:r w:rsidRPr="00A4512F">
        <w:rPr>
          <w:b/>
          <w:bCs/>
          <w:sz w:val="36"/>
          <w:szCs w:val="36"/>
        </w:rPr>
        <w:t>Introduction</w:t>
      </w:r>
    </w:p>
    <w:p w14:paraId="625E31D5" w14:textId="52AAB00A" w:rsidR="00A4512F" w:rsidRDefault="00A4512F" w:rsidP="00A4512F">
      <w:pPr>
        <w:rPr>
          <w:b/>
          <w:bCs/>
          <w:sz w:val="36"/>
          <w:szCs w:val="36"/>
        </w:rPr>
      </w:pPr>
    </w:p>
    <w:p w14:paraId="6C527E5F" w14:textId="21CA4508" w:rsidR="00CA35AF" w:rsidRPr="00A62F4C" w:rsidRDefault="005E7458" w:rsidP="00A4512F">
      <w:pPr>
        <w:rPr>
          <w:rFonts w:cstheme="minorHAnsi"/>
        </w:rPr>
      </w:pPr>
      <w:r w:rsidRPr="00A62F4C">
        <w:rPr>
          <w:rFonts w:cstheme="minorHAnsi"/>
        </w:rPr>
        <w:t>As it has been predicted quite a few years ago, the internet is running out of IPv4 addresses to distribute. Furthermore the “</w:t>
      </w:r>
      <w:proofErr w:type="spellStart"/>
      <w:r w:rsidRPr="00A62F4C">
        <w:rPr>
          <w:rFonts w:eastAsia="Times New Roman" w:cstheme="minorHAnsi"/>
          <w:color w:val="222222"/>
          <w:sz w:val="21"/>
          <w:szCs w:val="21"/>
          <w:shd w:val="clear" w:color="auto" w:fill="FFFFFF"/>
          <w:lang w:eastAsia="en-GB"/>
        </w:rPr>
        <w:t>Réseaux</w:t>
      </w:r>
      <w:proofErr w:type="spellEnd"/>
      <w:r w:rsidRPr="00A62F4C">
        <w:rPr>
          <w:rFonts w:eastAsia="Times New Roman" w:cstheme="minorHAnsi"/>
          <w:color w:val="222222"/>
          <w:sz w:val="21"/>
          <w:szCs w:val="21"/>
          <w:shd w:val="clear" w:color="auto" w:fill="FFFFFF"/>
          <w:lang w:eastAsia="en-GB"/>
        </w:rPr>
        <w:t xml:space="preserve"> IP </w:t>
      </w:r>
      <w:proofErr w:type="spellStart"/>
      <w:r w:rsidRPr="00A62F4C">
        <w:rPr>
          <w:rFonts w:eastAsia="Times New Roman" w:cstheme="minorHAnsi"/>
          <w:color w:val="222222"/>
          <w:sz w:val="21"/>
          <w:szCs w:val="21"/>
          <w:shd w:val="clear" w:color="auto" w:fill="FFFFFF"/>
          <w:lang w:eastAsia="en-GB"/>
        </w:rPr>
        <w:t>Européens</w:t>
      </w:r>
      <w:proofErr w:type="spellEnd"/>
      <w:r w:rsidRPr="00A62F4C">
        <w:rPr>
          <w:rFonts w:cstheme="minorHAnsi"/>
        </w:rPr>
        <w:t>” or commonly known as RIPE- the European regional internet registry, stated that as of 25</w:t>
      </w:r>
      <w:r w:rsidRPr="00A62F4C">
        <w:rPr>
          <w:rFonts w:cstheme="minorHAnsi"/>
          <w:vertAlign w:val="superscript"/>
        </w:rPr>
        <w:t>th</w:t>
      </w:r>
      <w:r w:rsidRPr="00A62F4C">
        <w:rPr>
          <w:rFonts w:cstheme="minorHAnsi"/>
        </w:rPr>
        <w:t xml:space="preserve"> of November 2019 it has run out of IPv4 addresses to allocate</w:t>
      </w:r>
      <w:r w:rsidR="00CA35AF" w:rsidRPr="00A62F4C">
        <w:rPr>
          <w:rFonts w:cstheme="minorHAnsi"/>
        </w:rPr>
        <w:t xml:space="preserve"> (RIPE 2018)</w:t>
      </w:r>
      <w:r w:rsidRPr="00A62F4C">
        <w:rPr>
          <w:rFonts w:cstheme="minorHAnsi"/>
        </w:rPr>
        <w:t>.</w:t>
      </w:r>
      <w:r w:rsidR="00CA35AF" w:rsidRPr="00A62F4C">
        <w:rPr>
          <w:rFonts w:cstheme="minorHAnsi"/>
        </w:rPr>
        <w:t xml:space="preserve"> Even though they have run out, addresses are still being traded, sold, leased to users and companies alike.</w:t>
      </w:r>
    </w:p>
    <w:p w14:paraId="79304C8A" w14:textId="7EFFD5E2" w:rsidR="00A4512F" w:rsidRPr="00A62F4C" w:rsidRDefault="00CA35AF" w:rsidP="00A4512F">
      <w:pPr>
        <w:rPr>
          <w:rFonts w:cstheme="minorHAnsi"/>
        </w:rPr>
      </w:pPr>
      <w:r w:rsidRPr="00A62F4C">
        <w:rPr>
          <w:rFonts w:cstheme="minorHAnsi"/>
        </w:rPr>
        <w:t xml:space="preserve"> With that being said, this day was anticipated, and a successor was developed all the way back 1995 called IPv6.</w:t>
      </w:r>
      <w:r w:rsidR="00B77B53" w:rsidRPr="00A62F4C">
        <w:rPr>
          <w:rFonts w:cstheme="minorHAnsi"/>
        </w:rPr>
        <w:t>Taking this into consideration, the transition from one version to the other will not be a quick and easy task to achieve. Most common operating systems such as Windows, OSX and Linux support IPv6.Backward compatibility must be ensured for routers and switches currently operating in order for the transition from one protocol to another to be smooth and seamless as possible (Ben Parr 2011).</w:t>
      </w:r>
    </w:p>
    <w:p w14:paraId="37BD3617" w14:textId="70D0D4EA" w:rsidR="00B77B53" w:rsidRPr="00A62F4C" w:rsidRDefault="00B77B53" w:rsidP="00A4512F">
      <w:pPr>
        <w:rPr>
          <w:rFonts w:cstheme="minorHAnsi"/>
        </w:rPr>
      </w:pPr>
    </w:p>
    <w:p w14:paraId="1684F691" w14:textId="2200A42F" w:rsidR="00B77B53" w:rsidRPr="00A62F4C" w:rsidRDefault="00B77B53" w:rsidP="00A4512F">
      <w:pPr>
        <w:rPr>
          <w:rFonts w:cstheme="minorHAnsi"/>
        </w:rPr>
      </w:pPr>
      <w:r w:rsidRPr="00A62F4C">
        <w:rPr>
          <w:rFonts w:cstheme="minorHAnsi"/>
        </w:rPr>
        <w:t>To give additional clarity</w:t>
      </w:r>
      <w:r w:rsidR="004820CE" w:rsidRPr="00A62F4C">
        <w:rPr>
          <w:rFonts w:cstheme="minorHAnsi"/>
        </w:rPr>
        <w:t xml:space="preserve"> as to why </w:t>
      </w:r>
      <w:r w:rsidR="00157E1D" w:rsidRPr="00A62F4C">
        <w:rPr>
          <w:rFonts w:cstheme="minorHAnsi"/>
        </w:rPr>
        <w:t>this situation came to be, we will look at the structure and features of both protocols in the following text.</w:t>
      </w:r>
    </w:p>
    <w:p w14:paraId="0DA76297" w14:textId="7AD71730" w:rsidR="00157E1D" w:rsidRPr="00A62F4C" w:rsidRDefault="00157E1D" w:rsidP="00A4512F">
      <w:pPr>
        <w:rPr>
          <w:rFonts w:cstheme="minorHAnsi"/>
        </w:rPr>
      </w:pPr>
      <w:r w:rsidRPr="00A62F4C">
        <w:rPr>
          <w:rFonts w:cstheme="minorHAnsi"/>
        </w:rPr>
        <w:t xml:space="preserve">Being developed since the early days of the internet, the Internet protocol IP has been and still is the base for communication between devices on the internet. Today, IPv4 is the main protocol used for these communications. </w:t>
      </w:r>
      <w:r w:rsidR="00D745FE" w:rsidRPr="00A62F4C">
        <w:rPr>
          <w:rFonts w:cstheme="minorHAnsi"/>
        </w:rPr>
        <w:t>Based on a 32-bit format, comprised by 4 binary octets ranging from 00000001.00000000.00000000.00000000 to 11111111.11111111.1111111.11111111 or translated in to decimal 1.0.0.0 to 255.255.255.255</w:t>
      </w:r>
    </w:p>
    <w:p w14:paraId="7C4F6F66" w14:textId="3F054A37" w:rsidR="000E713D" w:rsidRPr="00A62F4C" w:rsidRDefault="000E713D" w:rsidP="000E713D">
      <w:pPr>
        <w:rPr>
          <w:rFonts w:eastAsia="Times New Roman" w:cstheme="minorHAnsi"/>
          <w:color w:val="222222"/>
          <w:shd w:val="clear" w:color="auto" w:fill="FFFFFF"/>
          <w:lang w:eastAsia="en-GB"/>
        </w:rPr>
      </w:pPr>
      <w:r w:rsidRPr="00A62F4C">
        <w:rPr>
          <w:rFonts w:cstheme="minorHAnsi"/>
        </w:rPr>
        <w:t>The number of unique addresses that can be attributed to a</w:t>
      </w:r>
      <w:r w:rsidR="000703C0" w:rsidRPr="00A62F4C">
        <w:rPr>
          <w:rFonts w:cstheme="minorHAnsi"/>
        </w:rPr>
        <w:t>n</w:t>
      </w:r>
      <w:r w:rsidRPr="00A62F4C">
        <w:rPr>
          <w:rFonts w:cstheme="minorHAnsi"/>
        </w:rPr>
        <w:t xml:space="preserve"> IPv4 address are 4^32 or </w:t>
      </w:r>
      <w:r w:rsidRPr="00A62F4C">
        <w:rPr>
          <w:rFonts w:eastAsia="Times New Roman" w:cstheme="minorHAnsi"/>
          <w:color w:val="222222"/>
          <w:shd w:val="clear" w:color="auto" w:fill="FFFFFF"/>
          <w:lang w:eastAsia="en-GB"/>
        </w:rPr>
        <w:t>4,294,967,296 billion</w:t>
      </w:r>
      <w:r w:rsidR="000703C0" w:rsidRPr="00A62F4C">
        <w:rPr>
          <w:rFonts w:eastAsia="Times New Roman" w:cstheme="minorHAnsi"/>
          <w:color w:val="222222"/>
          <w:shd w:val="clear" w:color="auto" w:fill="FFFFFF"/>
          <w:lang w:eastAsia="en-GB"/>
        </w:rPr>
        <w:t xml:space="preserve"> </w:t>
      </w:r>
      <w:r w:rsidRPr="00A62F4C">
        <w:rPr>
          <w:rFonts w:eastAsia="Times New Roman" w:cstheme="minorHAnsi"/>
          <w:color w:val="222222"/>
          <w:shd w:val="clear" w:color="auto" w:fill="FFFFFF"/>
          <w:lang w:eastAsia="en-GB"/>
        </w:rPr>
        <w:t>(</w:t>
      </w:r>
      <w:proofErr w:type="spellStart"/>
      <w:r w:rsidRPr="00A62F4C">
        <w:rPr>
          <w:rFonts w:eastAsia="Times New Roman" w:cstheme="minorHAnsi"/>
          <w:color w:val="222222"/>
          <w:shd w:val="clear" w:color="auto" w:fill="FFFFFF"/>
          <w:lang w:eastAsia="en-GB"/>
        </w:rPr>
        <w:t>techterms</w:t>
      </w:r>
      <w:proofErr w:type="spellEnd"/>
      <w:r w:rsidRPr="00A62F4C">
        <w:rPr>
          <w:rFonts w:eastAsia="Times New Roman" w:cstheme="minorHAnsi"/>
          <w:color w:val="222222"/>
          <w:shd w:val="clear" w:color="auto" w:fill="FFFFFF"/>
          <w:lang w:eastAsia="en-GB"/>
        </w:rPr>
        <w:t xml:space="preserve"> 2009). With the introduction of the internet to home users in the late 1990’s the number of allocated IP’s grew from 16 million in 1995 to 3.3 billion by 2015(Alan Kemp 2016).</w:t>
      </w:r>
    </w:p>
    <w:p w14:paraId="7E09F814" w14:textId="5F7F0449" w:rsidR="000E713D" w:rsidRPr="00A62F4C" w:rsidRDefault="000E713D" w:rsidP="000E713D">
      <w:pPr>
        <w:rPr>
          <w:rFonts w:eastAsia="Times New Roman" w:cstheme="minorHAnsi"/>
          <w:color w:val="222222"/>
          <w:shd w:val="clear" w:color="auto" w:fill="FFFFFF"/>
          <w:lang w:eastAsia="en-GB"/>
        </w:rPr>
      </w:pPr>
    </w:p>
    <w:p w14:paraId="26D44973" w14:textId="141E6873" w:rsidR="000E713D" w:rsidRPr="00A62F4C" w:rsidRDefault="000E713D" w:rsidP="000E713D">
      <w:pPr>
        <w:rPr>
          <w:rFonts w:eastAsia="Times New Roman" w:cstheme="minorHAnsi"/>
          <w:color w:val="222222"/>
          <w:shd w:val="clear" w:color="auto" w:fill="FFFFFF"/>
          <w:lang w:eastAsia="en-GB"/>
        </w:rPr>
      </w:pPr>
      <w:r w:rsidRPr="00A62F4C">
        <w:rPr>
          <w:rFonts w:eastAsia="Times New Roman" w:cstheme="minorHAnsi"/>
          <w:color w:val="222222"/>
          <w:shd w:val="clear" w:color="auto" w:fill="FFFFFF"/>
          <w:lang w:eastAsia="en-GB"/>
        </w:rPr>
        <w:t>IPv6 on the other hand is based on a 128-bit format comprised of 8 groups of 4 hexadecimal digits</w:t>
      </w:r>
      <w:r w:rsidR="000703C0" w:rsidRPr="00A62F4C">
        <w:rPr>
          <w:rFonts w:eastAsia="Times New Roman" w:cstheme="minorHAnsi"/>
          <w:color w:val="222222"/>
          <w:shd w:val="clear" w:color="auto" w:fill="FFFFFF"/>
          <w:lang w:eastAsia="en-GB"/>
        </w:rPr>
        <w:t>.</w:t>
      </w:r>
      <w:r w:rsidR="006D755D" w:rsidRPr="00A62F4C">
        <w:rPr>
          <w:rFonts w:eastAsia="Times New Roman" w:cstheme="minorHAnsi"/>
          <w:color w:val="222222"/>
          <w:shd w:val="clear" w:color="auto" w:fill="FFFFFF"/>
          <w:lang w:eastAsia="en-GB"/>
        </w:rPr>
        <w:t xml:space="preserve"> Using decimal digits from “0” to “9” the addresses are also comprised of letters “</w:t>
      </w:r>
      <w:proofErr w:type="spellStart"/>
      <w:r w:rsidR="006D755D" w:rsidRPr="00A62F4C">
        <w:rPr>
          <w:rFonts w:eastAsia="Times New Roman" w:cstheme="minorHAnsi"/>
          <w:color w:val="222222"/>
          <w:shd w:val="clear" w:color="auto" w:fill="FFFFFF"/>
          <w:lang w:eastAsia="en-GB"/>
        </w:rPr>
        <w:t>a”</w:t>
      </w:r>
      <w:proofErr w:type="gramStart"/>
      <w:r w:rsidR="006D755D" w:rsidRPr="00A62F4C">
        <w:rPr>
          <w:rFonts w:eastAsia="Times New Roman" w:cstheme="minorHAnsi"/>
          <w:color w:val="222222"/>
          <w:shd w:val="clear" w:color="auto" w:fill="FFFFFF"/>
          <w:lang w:eastAsia="en-GB"/>
        </w:rPr>
        <w:t>,”b</w:t>
      </w:r>
      <w:proofErr w:type="gramEnd"/>
      <w:r w:rsidR="006D755D" w:rsidRPr="00A62F4C">
        <w:rPr>
          <w:rFonts w:eastAsia="Times New Roman" w:cstheme="minorHAnsi"/>
          <w:color w:val="222222"/>
          <w:shd w:val="clear" w:color="auto" w:fill="FFFFFF"/>
          <w:lang w:eastAsia="en-GB"/>
        </w:rPr>
        <w:t>”,”c”,”d”,”e”,”f</w:t>
      </w:r>
      <w:proofErr w:type="spellEnd"/>
      <w:r w:rsidR="006D755D" w:rsidRPr="00A62F4C">
        <w:rPr>
          <w:rFonts w:eastAsia="Times New Roman" w:cstheme="minorHAnsi"/>
          <w:color w:val="222222"/>
          <w:shd w:val="clear" w:color="auto" w:fill="FFFFFF"/>
          <w:lang w:eastAsia="en-GB"/>
        </w:rPr>
        <w:t>”. Each group Is separated by a colon “:”.</w:t>
      </w:r>
    </w:p>
    <w:p w14:paraId="49F881C6" w14:textId="63D32D0B" w:rsidR="006D755D" w:rsidRPr="00A62F4C" w:rsidRDefault="006D755D" w:rsidP="006D755D">
      <w:pPr>
        <w:rPr>
          <w:rFonts w:eastAsia="Times New Roman" w:cstheme="minorHAnsi"/>
          <w:color w:val="000000"/>
          <w:lang w:eastAsia="en-GB"/>
        </w:rPr>
      </w:pPr>
      <w:r w:rsidRPr="00A62F4C">
        <w:rPr>
          <w:rFonts w:eastAsia="Times New Roman" w:cstheme="minorHAnsi"/>
          <w:color w:val="222222"/>
          <w:shd w:val="clear" w:color="auto" w:fill="FFFFFF"/>
          <w:lang w:eastAsia="en-GB"/>
        </w:rPr>
        <w:lastRenderedPageBreak/>
        <w:t xml:space="preserve">An IPv6 Address looks something like </w:t>
      </w:r>
      <w:r w:rsidRPr="00A62F4C">
        <w:rPr>
          <w:rFonts w:eastAsia="Times New Roman" w:cstheme="minorHAnsi"/>
          <w:color w:val="000000"/>
          <w:lang w:eastAsia="en-GB"/>
        </w:rPr>
        <w:t>2001:0db</w:t>
      </w:r>
      <w:proofErr w:type="gramStart"/>
      <w:r w:rsidRPr="00A62F4C">
        <w:rPr>
          <w:rFonts w:eastAsia="Times New Roman" w:cstheme="minorHAnsi"/>
          <w:color w:val="000000"/>
          <w:lang w:eastAsia="en-GB"/>
        </w:rPr>
        <w:t>8:0000:0000:abcd</w:t>
      </w:r>
      <w:proofErr w:type="gramEnd"/>
      <w:r w:rsidRPr="00A62F4C">
        <w:rPr>
          <w:rFonts w:eastAsia="Times New Roman" w:cstheme="minorHAnsi"/>
          <w:color w:val="000000"/>
          <w:lang w:eastAsia="en-GB"/>
        </w:rPr>
        <w:t>:0000:0000:1234, but since this sequence is quite hard to write and pronounce, a shortened version is available which is 2001:db8::abcd:0:0:1234.</w:t>
      </w:r>
    </w:p>
    <w:p w14:paraId="3773EE0A" w14:textId="1EF204CD" w:rsidR="006D755D" w:rsidRPr="00A62F4C" w:rsidRDefault="0015285B" w:rsidP="006D755D">
      <w:pPr>
        <w:rPr>
          <w:rFonts w:eastAsia="Times New Roman" w:cstheme="minorHAnsi"/>
          <w:color w:val="000000"/>
          <w:lang w:eastAsia="en-GB"/>
        </w:rPr>
      </w:pPr>
      <w:r w:rsidRPr="00A62F4C">
        <w:rPr>
          <w:rFonts w:eastAsia="Times New Roman" w:cstheme="minorHAnsi"/>
          <w:color w:val="000000"/>
          <w:lang w:eastAsia="en-GB"/>
        </w:rPr>
        <w:t>With this version of IP address theoretically allows up to 2^128 or 3.4x10^38. Even though the actual number is smaller, because some addresses are either reserved or are excluded of use</w:t>
      </w:r>
      <w:r w:rsidR="00C00AED" w:rsidRPr="00A62F4C">
        <w:rPr>
          <w:rFonts w:eastAsia="Times New Roman" w:cstheme="minorHAnsi"/>
          <w:color w:val="000000"/>
          <w:lang w:eastAsia="en-GB"/>
        </w:rPr>
        <w:t xml:space="preserve"> </w:t>
      </w:r>
      <w:r w:rsidRPr="00A62F4C">
        <w:rPr>
          <w:rFonts w:eastAsia="Times New Roman" w:cstheme="minorHAnsi"/>
          <w:color w:val="000000"/>
          <w:lang w:eastAsia="en-GB"/>
        </w:rPr>
        <w:t>(Rick Graziani 2017).</w:t>
      </w:r>
    </w:p>
    <w:p w14:paraId="6D99B899" w14:textId="349A04B1" w:rsidR="006D755D" w:rsidRPr="000703C0" w:rsidRDefault="006D755D" w:rsidP="000E713D">
      <w:pPr>
        <w:rPr>
          <w:rFonts w:eastAsia="Times New Roman" w:cstheme="minorHAnsi"/>
          <w:lang w:eastAsia="en-GB"/>
        </w:rPr>
      </w:pPr>
    </w:p>
    <w:p w14:paraId="28A195DC" w14:textId="0E718C3A" w:rsidR="008E69C4" w:rsidRDefault="008E69C4" w:rsidP="00A4512F"/>
    <w:p w14:paraId="50C4C9F1" w14:textId="2883F533" w:rsidR="00B77B53" w:rsidRDefault="00B77B53" w:rsidP="00A4512F"/>
    <w:p w14:paraId="6962666A" w14:textId="77777777" w:rsidR="00B77B53" w:rsidRDefault="00B77B53" w:rsidP="00A4512F"/>
    <w:p w14:paraId="79EAEF5A" w14:textId="44ED487B" w:rsidR="00B77B53" w:rsidRDefault="00B77B53" w:rsidP="00A4512F"/>
    <w:p w14:paraId="5E026907" w14:textId="77777777" w:rsidR="00B77B53" w:rsidRDefault="00B77B53" w:rsidP="00A4512F"/>
    <w:p w14:paraId="786C90E3" w14:textId="77FF5291" w:rsidR="00B77B53" w:rsidRDefault="00B77B53" w:rsidP="00A4512F"/>
    <w:p w14:paraId="190F797E" w14:textId="77777777" w:rsidR="00B77B53" w:rsidRDefault="00B77B53" w:rsidP="00A4512F"/>
    <w:p w14:paraId="3794E277" w14:textId="33A6DB7A" w:rsidR="005E7458" w:rsidRDefault="0015285B" w:rsidP="00A4512F">
      <w:pPr>
        <w:rPr>
          <w:rFonts w:eastAsia="Times New Roman" w:cstheme="minorHAnsi"/>
          <w:sz w:val="32"/>
          <w:szCs w:val="32"/>
          <w:lang w:eastAsia="en-GB"/>
        </w:rPr>
      </w:pPr>
      <w:r w:rsidRPr="0015285B">
        <w:rPr>
          <w:rFonts w:eastAsia="Times New Roman" w:cstheme="minorHAnsi"/>
          <w:sz w:val="32"/>
          <w:szCs w:val="32"/>
          <w:lang w:eastAsia="en-GB"/>
        </w:rPr>
        <w:t>Types of IPv6 addresses</w:t>
      </w:r>
    </w:p>
    <w:p w14:paraId="233EA76C" w14:textId="35A99461" w:rsidR="0015285B" w:rsidRDefault="0015285B" w:rsidP="00A4512F">
      <w:pPr>
        <w:rPr>
          <w:rFonts w:eastAsia="Times New Roman" w:cstheme="minorHAnsi"/>
          <w:sz w:val="32"/>
          <w:szCs w:val="32"/>
          <w:lang w:eastAsia="en-GB"/>
        </w:rPr>
      </w:pPr>
    </w:p>
    <w:p w14:paraId="45AE2547" w14:textId="23A7D0BF" w:rsidR="0015285B" w:rsidRPr="00204D3A" w:rsidRDefault="0015285B" w:rsidP="00B75105">
      <w:pPr>
        <w:pStyle w:val="ListParagraph"/>
        <w:rPr>
          <w:rFonts w:eastAsia="Times New Roman" w:cstheme="minorHAnsi"/>
          <w:lang w:eastAsia="en-GB"/>
        </w:rPr>
      </w:pPr>
      <w:r w:rsidRPr="00204D3A">
        <w:rPr>
          <w:rFonts w:eastAsia="Times New Roman" w:cstheme="minorHAnsi"/>
          <w:sz w:val="32"/>
          <w:szCs w:val="32"/>
          <w:lang w:eastAsia="en-GB"/>
        </w:rPr>
        <w:t>Unicast-</w:t>
      </w:r>
      <w:r w:rsidR="00204D3A" w:rsidRPr="00204D3A">
        <w:rPr>
          <w:rFonts w:eastAsia="Times New Roman" w:cstheme="minorHAnsi"/>
          <w:sz w:val="32"/>
          <w:szCs w:val="32"/>
          <w:lang w:eastAsia="en-GB"/>
        </w:rPr>
        <w:t xml:space="preserve"> </w:t>
      </w:r>
      <w:r w:rsidR="00204D3A" w:rsidRPr="00204D3A">
        <w:rPr>
          <w:rFonts w:eastAsia="Times New Roman" w:cstheme="minorHAnsi"/>
          <w:lang w:eastAsia="en-GB"/>
        </w:rPr>
        <w:t xml:space="preserve">Used for communication from a single device to another with a single destination, very common to public IPv4 </w:t>
      </w:r>
      <w:proofErr w:type="gramStart"/>
      <w:r w:rsidR="00204D3A" w:rsidRPr="00204D3A">
        <w:rPr>
          <w:rFonts w:eastAsia="Times New Roman" w:cstheme="minorHAnsi"/>
          <w:lang w:eastAsia="en-GB"/>
        </w:rPr>
        <w:t>Addresses(</w:t>
      </w:r>
      <w:proofErr w:type="gramEnd"/>
      <w:r w:rsidR="00204D3A" w:rsidRPr="00204D3A">
        <w:rPr>
          <w:rFonts w:eastAsia="Times New Roman" w:cstheme="minorHAnsi"/>
          <w:lang w:eastAsia="en-GB"/>
        </w:rPr>
        <w:t xml:space="preserve">Graziani 2017). </w:t>
      </w:r>
    </w:p>
    <w:p w14:paraId="77FFF0DF" w14:textId="30C891C6" w:rsidR="00204D3A" w:rsidRDefault="00204D3A" w:rsidP="00A4512F">
      <w:pPr>
        <w:rPr>
          <w:rFonts w:eastAsia="Times New Roman" w:cstheme="minorHAnsi"/>
          <w:lang w:eastAsia="en-GB"/>
        </w:rPr>
      </w:pPr>
    </w:p>
    <w:p w14:paraId="0042AEF0" w14:textId="570F87BB" w:rsidR="00204D3A" w:rsidRDefault="00204D3A" w:rsidP="00B75105">
      <w:pPr>
        <w:pStyle w:val="ListParagraph"/>
        <w:rPr>
          <w:rFonts w:eastAsia="Times New Roman" w:cstheme="minorHAnsi"/>
          <w:sz w:val="32"/>
          <w:szCs w:val="32"/>
          <w:lang w:eastAsia="en-GB"/>
        </w:rPr>
      </w:pPr>
      <w:r w:rsidRPr="00204D3A">
        <w:rPr>
          <w:rFonts w:eastAsia="Times New Roman" w:cstheme="minorHAnsi"/>
          <w:sz w:val="32"/>
          <w:szCs w:val="32"/>
          <w:lang w:eastAsia="en-GB"/>
        </w:rPr>
        <w:t xml:space="preserve">Global unicast </w:t>
      </w:r>
    </w:p>
    <w:p w14:paraId="09D6EFA6" w14:textId="77777777" w:rsidR="00370D35" w:rsidRPr="00204D3A" w:rsidRDefault="00370D35" w:rsidP="00370D35">
      <w:pPr>
        <w:pStyle w:val="ListParagraph"/>
        <w:rPr>
          <w:rFonts w:eastAsia="Times New Roman" w:cstheme="minorHAnsi"/>
          <w:sz w:val="32"/>
          <w:szCs w:val="32"/>
          <w:lang w:eastAsia="en-GB"/>
        </w:rPr>
      </w:pPr>
    </w:p>
    <w:p w14:paraId="4760F68E" w14:textId="7DC4162F" w:rsidR="00204D3A" w:rsidRDefault="00204D3A" w:rsidP="00B75105">
      <w:pPr>
        <w:pStyle w:val="ListParagraph"/>
        <w:rPr>
          <w:rFonts w:eastAsia="Times New Roman" w:cstheme="minorHAnsi"/>
          <w:lang w:eastAsia="en-GB"/>
        </w:rPr>
      </w:pPr>
      <w:r w:rsidRPr="00204D3A">
        <w:rPr>
          <w:rFonts w:eastAsia="Times New Roman" w:cstheme="minorHAnsi"/>
          <w:sz w:val="32"/>
          <w:szCs w:val="32"/>
          <w:lang w:eastAsia="en-GB"/>
        </w:rPr>
        <w:t xml:space="preserve">Link-local address – </w:t>
      </w:r>
      <w:r w:rsidRPr="00204D3A">
        <w:rPr>
          <w:rFonts w:eastAsia="Times New Roman" w:cstheme="minorHAnsi"/>
          <w:lang w:eastAsia="en-GB"/>
        </w:rPr>
        <w:t>Made for communication between two devices in a local link</w:t>
      </w:r>
    </w:p>
    <w:p w14:paraId="669401A2" w14:textId="77777777" w:rsidR="00370D35" w:rsidRDefault="00370D35" w:rsidP="00370D35">
      <w:pPr>
        <w:pStyle w:val="ListParagraph"/>
        <w:rPr>
          <w:rFonts w:eastAsia="Times New Roman" w:cstheme="minorHAnsi"/>
          <w:lang w:eastAsia="en-GB"/>
        </w:rPr>
      </w:pPr>
    </w:p>
    <w:p w14:paraId="527244BB" w14:textId="77777777" w:rsidR="00370D35" w:rsidRDefault="00204D3A" w:rsidP="00B75105">
      <w:pPr>
        <w:pStyle w:val="ListParagraph"/>
        <w:rPr>
          <w:rFonts w:eastAsia="Times New Roman" w:cstheme="minorHAnsi"/>
          <w:lang w:eastAsia="en-GB"/>
        </w:rPr>
      </w:pPr>
      <w:r w:rsidRPr="00204D3A">
        <w:rPr>
          <w:rFonts w:eastAsia="Times New Roman" w:cstheme="minorHAnsi"/>
          <w:sz w:val="32"/>
          <w:szCs w:val="32"/>
          <w:lang w:eastAsia="en-GB"/>
        </w:rPr>
        <w:t>Loopback address</w:t>
      </w:r>
      <w:r>
        <w:rPr>
          <w:rFonts w:eastAsia="Times New Roman" w:cstheme="minorHAnsi"/>
          <w:sz w:val="28"/>
          <w:szCs w:val="28"/>
          <w:lang w:eastAsia="en-GB"/>
        </w:rPr>
        <w:t xml:space="preserve"> – </w:t>
      </w:r>
      <w:r>
        <w:rPr>
          <w:rFonts w:eastAsia="Times New Roman" w:cstheme="minorHAnsi"/>
          <w:lang w:eastAsia="en-GB"/>
        </w:rPr>
        <w:t xml:space="preserve">An address designed for the ability of a host to send a </w:t>
      </w:r>
    </w:p>
    <w:p w14:paraId="7E0EE6D0" w14:textId="6189F04A" w:rsidR="00204D3A" w:rsidRDefault="00204D3A" w:rsidP="00370D35">
      <w:pPr>
        <w:pStyle w:val="ListParagraph"/>
        <w:rPr>
          <w:rFonts w:eastAsia="Times New Roman" w:cstheme="minorHAnsi"/>
          <w:lang w:eastAsia="en-GB"/>
        </w:rPr>
      </w:pPr>
      <w:r w:rsidRPr="00370D35">
        <w:rPr>
          <w:rFonts w:eastAsia="Times New Roman" w:cstheme="minorHAnsi"/>
          <w:lang w:eastAsia="en-GB"/>
        </w:rPr>
        <w:t>packet back to himself</w:t>
      </w:r>
    </w:p>
    <w:p w14:paraId="03D42CB7" w14:textId="77777777" w:rsidR="00370D35" w:rsidRPr="00370D35" w:rsidRDefault="00370D35" w:rsidP="00370D35">
      <w:pPr>
        <w:pStyle w:val="ListParagraph"/>
        <w:rPr>
          <w:rFonts w:eastAsia="Times New Roman" w:cstheme="minorHAnsi"/>
          <w:lang w:eastAsia="en-GB"/>
        </w:rPr>
      </w:pPr>
    </w:p>
    <w:p w14:paraId="4CC1F1EE" w14:textId="21C3175D" w:rsidR="00204D3A" w:rsidRDefault="00204D3A" w:rsidP="00B75105">
      <w:pPr>
        <w:pStyle w:val="ListParagraph"/>
        <w:rPr>
          <w:rFonts w:eastAsia="Times New Roman" w:cstheme="minorHAnsi"/>
          <w:lang w:eastAsia="en-GB"/>
        </w:rPr>
      </w:pPr>
      <w:r>
        <w:rPr>
          <w:rFonts w:eastAsia="Times New Roman" w:cstheme="minorHAnsi"/>
          <w:sz w:val="32"/>
          <w:szCs w:val="32"/>
          <w:lang w:eastAsia="en-GB"/>
        </w:rPr>
        <w:t xml:space="preserve">Unspecified address – </w:t>
      </w:r>
      <w:r>
        <w:rPr>
          <w:rFonts w:eastAsia="Times New Roman" w:cstheme="minorHAnsi"/>
          <w:lang w:eastAsia="en-GB"/>
        </w:rPr>
        <w:t xml:space="preserve">Used only to indicate the absence </w:t>
      </w:r>
      <w:r w:rsidR="00370D35">
        <w:rPr>
          <w:rFonts w:eastAsia="Times New Roman" w:cstheme="minorHAnsi"/>
          <w:lang w:eastAsia="en-GB"/>
        </w:rPr>
        <w:t>of an IPv6 address</w:t>
      </w:r>
    </w:p>
    <w:p w14:paraId="5463FF75" w14:textId="77777777" w:rsidR="00370D35" w:rsidRDefault="00370D35" w:rsidP="00370D35">
      <w:pPr>
        <w:pStyle w:val="ListParagraph"/>
        <w:rPr>
          <w:rFonts w:eastAsia="Times New Roman" w:cstheme="minorHAnsi"/>
          <w:lang w:eastAsia="en-GB"/>
        </w:rPr>
      </w:pPr>
    </w:p>
    <w:p w14:paraId="78571170" w14:textId="0E5CDEA7" w:rsidR="00370D35" w:rsidRPr="00370D35" w:rsidRDefault="00370D35" w:rsidP="00B75105">
      <w:pPr>
        <w:pStyle w:val="ListParagraph"/>
        <w:rPr>
          <w:rFonts w:eastAsia="Times New Roman" w:cstheme="minorHAnsi"/>
          <w:sz w:val="32"/>
          <w:szCs w:val="32"/>
          <w:lang w:eastAsia="en-GB"/>
        </w:rPr>
      </w:pPr>
      <w:r w:rsidRPr="00370D35">
        <w:rPr>
          <w:rFonts w:eastAsia="Times New Roman" w:cstheme="minorHAnsi"/>
          <w:sz w:val="32"/>
          <w:szCs w:val="32"/>
          <w:lang w:eastAsia="en-GB"/>
        </w:rPr>
        <w:t>Unique local</w:t>
      </w:r>
      <w:r>
        <w:rPr>
          <w:rFonts w:eastAsia="Times New Roman" w:cstheme="minorHAnsi"/>
          <w:sz w:val="32"/>
          <w:szCs w:val="32"/>
          <w:lang w:eastAsia="en-GB"/>
        </w:rPr>
        <w:t xml:space="preserve">- </w:t>
      </w:r>
      <w:r>
        <w:rPr>
          <w:rFonts w:eastAsia="Times New Roman" w:cstheme="minorHAnsi"/>
          <w:lang w:eastAsia="en-GB"/>
        </w:rPr>
        <w:t xml:space="preserve">Much like an IPv4 local address and cannot be routed in </w:t>
      </w:r>
      <w:proofErr w:type="gramStart"/>
      <w:r>
        <w:rPr>
          <w:rFonts w:eastAsia="Times New Roman" w:cstheme="minorHAnsi"/>
          <w:lang w:eastAsia="en-GB"/>
        </w:rPr>
        <w:t>a</w:t>
      </w:r>
      <w:proofErr w:type="gramEnd"/>
      <w:r>
        <w:rPr>
          <w:rFonts w:eastAsia="Times New Roman" w:cstheme="minorHAnsi"/>
          <w:lang w:eastAsia="en-GB"/>
        </w:rPr>
        <w:t xml:space="preserve"> IPv6 internet</w:t>
      </w:r>
    </w:p>
    <w:p w14:paraId="0847B33B" w14:textId="77777777" w:rsidR="00370D35" w:rsidRPr="00370D35" w:rsidRDefault="00370D35" w:rsidP="00370D35">
      <w:pPr>
        <w:pStyle w:val="ListParagraph"/>
        <w:rPr>
          <w:rFonts w:eastAsia="Times New Roman" w:cstheme="minorHAnsi"/>
          <w:sz w:val="32"/>
          <w:szCs w:val="32"/>
          <w:lang w:eastAsia="en-GB"/>
        </w:rPr>
      </w:pPr>
    </w:p>
    <w:p w14:paraId="1BD65355" w14:textId="738755FC" w:rsidR="00370D35" w:rsidRPr="00165A36" w:rsidRDefault="00370D35" w:rsidP="00B75105">
      <w:pPr>
        <w:pStyle w:val="ListParagraph"/>
        <w:rPr>
          <w:rFonts w:eastAsia="Times New Roman" w:cstheme="minorHAnsi"/>
          <w:sz w:val="32"/>
          <w:szCs w:val="32"/>
          <w:lang w:eastAsia="en-GB"/>
        </w:rPr>
      </w:pPr>
      <w:r>
        <w:rPr>
          <w:rFonts w:eastAsia="Times New Roman" w:cstheme="minorHAnsi"/>
          <w:sz w:val="32"/>
          <w:szCs w:val="32"/>
          <w:lang w:eastAsia="en-GB"/>
        </w:rPr>
        <w:t xml:space="preserve">IPv4 embedded address- </w:t>
      </w:r>
      <w:r w:rsidR="00165A36">
        <w:rPr>
          <w:rFonts w:eastAsia="Times New Roman" w:cstheme="minorHAnsi"/>
          <w:lang w:eastAsia="en-GB"/>
        </w:rPr>
        <w:t xml:space="preserve">An address that has </w:t>
      </w:r>
      <w:proofErr w:type="gramStart"/>
      <w:r w:rsidR="00165A36">
        <w:rPr>
          <w:rFonts w:eastAsia="Times New Roman" w:cstheme="minorHAnsi"/>
          <w:lang w:eastAsia="en-GB"/>
        </w:rPr>
        <w:t>a</w:t>
      </w:r>
      <w:proofErr w:type="gramEnd"/>
      <w:r w:rsidR="00165A36">
        <w:rPr>
          <w:rFonts w:eastAsia="Times New Roman" w:cstheme="minorHAnsi"/>
          <w:lang w:eastAsia="en-GB"/>
        </w:rPr>
        <w:t xml:space="preserve"> IPv4 within itself, placed in the last 32 bits.</w:t>
      </w:r>
    </w:p>
    <w:p w14:paraId="103E8389" w14:textId="77777777" w:rsidR="00165A36" w:rsidRPr="00165A36" w:rsidRDefault="00165A36" w:rsidP="00165A36">
      <w:pPr>
        <w:pStyle w:val="ListParagraph"/>
        <w:rPr>
          <w:rFonts w:eastAsia="Times New Roman" w:cstheme="minorHAnsi"/>
          <w:sz w:val="32"/>
          <w:szCs w:val="32"/>
          <w:lang w:eastAsia="en-GB"/>
        </w:rPr>
      </w:pPr>
    </w:p>
    <w:p w14:paraId="29FAA952" w14:textId="52ABDCFB" w:rsidR="00165A36" w:rsidRDefault="00B75105" w:rsidP="00B75105">
      <w:pPr>
        <w:pStyle w:val="ListParagraph"/>
        <w:rPr>
          <w:rFonts w:eastAsia="Times New Roman" w:cstheme="minorHAnsi"/>
          <w:sz w:val="32"/>
          <w:szCs w:val="32"/>
          <w:lang w:eastAsia="en-GB"/>
        </w:rPr>
      </w:pPr>
      <w:r>
        <w:rPr>
          <w:rFonts w:eastAsia="Times New Roman" w:cstheme="minorHAnsi"/>
          <w:sz w:val="32"/>
          <w:szCs w:val="32"/>
          <w:lang w:eastAsia="en-GB"/>
        </w:rPr>
        <w:t>Multicast</w:t>
      </w:r>
    </w:p>
    <w:p w14:paraId="26496336" w14:textId="0C505586" w:rsidR="00B75105" w:rsidRDefault="00B75105" w:rsidP="00B75105">
      <w:pPr>
        <w:pStyle w:val="ListParagraph"/>
        <w:rPr>
          <w:rFonts w:eastAsia="Times New Roman" w:cstheme="minorHAnsi"/>
          <w:lang w:eastAsia="en-GB"/>
        </w:rPr>
      </w:pPr>
      <w:r>
        <w:rPr>
          <w:rFonts w:eastAsia="Times New Roman" w:cstheme="minorHAnsi"/>
          <w:sz w:val="32"/>
          <w:szCs w:val="32"/>
          <w:lang w:eastAsia="en-GB"/>
        </w:rPr>
        <w:t xml:space="preserve">     </w:t>
      </w:r>
      <w:r>
        <w:rPr>
          <w:rFonts w:eastAsia="Times New Roman" w:cstheme="minorHAnsi"/>
          <w:lang w:eastAsia="en-GB"/>
        </w:rPr>
        <w:t>Designed to transmit information from one host to several devices. It serves the purpose of the IPv4 Broadcast address, because IPv6 does not have such a designated one.</w:t>
      </w:r>
    </w:p>
    <w:p w14:paraId="00EDA809" w14:textId="38541725" w:rsidR="00B75105" w:rsidRDefault="00B75105" w:rsidP="00B75105">
      <w:pPr>
        <w:pStyle w:val="ListParagraph"/>
        <w:rPr>
          <w:rFonts w:eastAsia="Times New Roman" w:cstheme="minorHAnsi"/>
          <w:lang w:eastAsia="en-GB"/>
        </w:rPr>
      </w:pPr>
    </w:p>
    <w:p w14:paraId="0D08B0ED" w14:textId="7BD57DA6" w:rsidR="00B75105" w:rsidRDefault="00B75105" w:rsidP="00B75105">
      <w:pPr>
        <w:pStyle w:val="ListParagraph"/>
        <w:rPr>
          <w:rFonts w:eastAsia="Times New Roman" w:cstheme="minorHAnsi"/>
          <w:sz w:val="32"/>
          <w:szCs w:val="32"/>
          <w:lang w:eastAsia="en-GB"/>
        </w:rPr>
      </w:pPr>
      <w:r>
        <w:rPr>
          <w:rFonts w:eastAsia="Times New Roman" w:cstheme="minorHAnsi"/>
          <w:sz w:val="32"/>
          <w:szCs w:val="32"/>
          <w:lang w:eastAsia="en-GB"/>
        </w:rPr>
        <w:t>Solicited-node address</w:t>
      </w:r>
    </w:p>
    <w:p w14:paraId="484249BB" w14:textId="5995222B" w:rsidR="00B75105" w:rsidRDefault="00B75105" w:rsidP="00B75105">
      <w:pPr>
        <w:pStyle w:val="ListParagraph"/>
        <w:rPr>
          <w:rFonts w:eastAsia="Times New Roman" w:cstheme="minorHAnsi"/>
          <w:lang w:eastAsia="en-GB"/>
        </w:rPr>
      </w:pPr>
      <w:r>
        <w:rPr>
          <w:rFonts w:eastAsia="Times New Roman" w:cstheme="minorHAnsi"/>
          <w:lang w:eastAsia="en-GB"/>
        </w:rPr>
        <w:t xml:space="preserve">       An automatically created address, assigned to a special multicast interface</w:t>
      </w:r>
    </w:p>
    <w:p w14:paraId="494CAE87" w14:textId="1D448F71" w:rsidR="00B75105" w:rsidRDefault="00B75105" w:rsidP="00B75105">
      <w:pPr>
        <w:pStyle w:val="ListParagraph"/>
        <w:rPr>
          <w:rFonts w:eastAsia="Times New Roman" w:cstheme="minorHAnsi"/>
          <w:lang w:eastAsia="en-GB"/>
        </w:rPr>
      </w:pPr>
    </w:p>
    <w:p w14:paraId="6A3FA9AE" w14:textId="3A3A7EF3" w:rsidR="00B75105" w:rsidRDefault="00B75105" w:rsidP="00B75105">
      <w:pPr>
        <w:pStyle w:val="ListParagraph"/>
        <w:rPr>
          <w:rFonts w:eastAsia="Times New Roman" w:cstheme="minorHAnsi"/>
          <w:sz w:val="32"/>
          <w:szCs w:val="32"/>
          <w:lang w:eastAsia="en-GB"/>
        </w:rPr>
      </w:pPr>
      <w:r w:rsidRPr="00B75105">
        <w:rPr>
          <w:rFonts w:eastAsia="Times New Roman" w:cstheme="minorHAnsi"/>
          <w:sz w:val="32"/>
          <w:szCs w:val="32"/>
          <w:lang w:eastAsia="en-GB"/>
        </w:rPr>
        <w:t>Well known multicast address</w:t>
      </w:r>
    </w:p>
    <w:p w14:paraId="71250A0A" w14:textId="184125ED" w:rsidR="00B75105" w:rsidRDefault="00B75105" w:rsidP="00B75105">
      <w:pPr>
        <w:pStyle w:val="ListParagraph"/>
        <w:rPr>
          <w:rFonts w:eastAsia="Times New Roman" w:cstheme="minorHAnsi"/>
          <w:lang w:eastAsia="en-GB"/>
        </w:rPr>
      </w:pPr>
      <w:r>
        <w:rPr>
          <w:rFonts w:eastAsia="Times New Roman" w:cstheme="minorHAnsi"/>
          <w:sz w:val="32"/>
          <w:szCs w:val="32"/>
          <w:lang w:eastAsia="en-GB"/>
        </w:rPr>
        <w:t xml:space="preserve">    </w:t>
      </w:r>
      <w:r>
        <w:rPr>
          <w:rFonts w:eastAsia="Times New Roman" w:cstheme="minorHAnsi"/>
          <w:lang w:eastAsia="en-GB"/>
        </w:rPr>
        <w:t>Used to assign an address to a group of devices such as IPv6 routers and multicast groups.</w:t>
      </w:r>
    </w:p>
    <w:p w14:paraId="1658C43A" w14:textId="666C915A" w:rsidR="00B75105" w:rsidRDefault="00B75105" w:rsidP="00B75105">
      <w:pPr>
        <w:pStyle w:val="ListParagraph"/>
        <w:rPr>
          <w:rFonts w:eastAsia="Times New Roman" w:cstheme="minorHAnsi"/>
          <w:lang w:eastAsia="en-GB"/>
        </w:rPr>
      </w:pPr>
    </w:p>
    <w:p w14:paraId="393D918B" w14:textId="235380DD" w:rsidR="00121C59" w:rsidRPr="00FC3C38" w:rsidRDefault="00121C59" w:rsidP="00FC3C38">
      <w:pPr>
        <w:pStyle w:val="ListParagraph"/>
        <w:rPr>
          <w:rFonts w:eastAsia="Times New Roman" w:cstheme="minorHAnsi"/>
          <w:sz w:val="32"/>
          <w:szCs w:val="32"/>
          <w:lang w:eastAsia="en-GB"/>
        </w:rPr>
      </w:pPr>
      <w:r>
        <w:rPr>
          <w:rFonts w:eastAsia="Times New Roman" w:cstheme="minorHAnsi"/>
          <w:sz w:val="32"/>
          <w:szCs w:val="32"/>
          <w:lang w:eastAsia="en-GB"/>
        </w:rPr>
        <w:t xml:space="preserve">Anycast </w:t>
      </w:r>
      <w:proofErr w:type="spellStart"/>
      <w:proofErr w:type="gramStart"/>
      <w:r>
        <w:rPr>
          <w:rFonts w:eastAsia="Times New Roman" w:cstheme="minorHAnsi"/>
          <w:sz w:val="32"/>
          <w:szCs w:val="32"/>
          <w:lang w:eastAsia="en-GB"/>
        </w:rPr>
        <w:t>address.</w:t>
      </w:r>
      <w:r w:rsidRPr="00FC3C38">
        <w:rPr>
          <w:rFonts w:eastAsia="Times New Roman" w:cstheme="minorHAnsi"/>
          <w:lang w:eastAsia="en-GB"/>
        </w:rPr>
        <w:t>An</w:t>
      </w:r>
      <w:proofErr w:type="spellEnd"/>
      <w:proofErr w:type="gramEnd"/>
      <w:r w:rsidRPr="00FC3C38">
        <w:rPr>
          <w:rFonts w:eastAsia="Times New Roman" w:cstheme="minorHAnsi"/>
          <w:lang w:eastAsia="en-GB"/>
        </w:rPr>
        <w:t xml:space="preserve"> address that can be assigned to multiple different devices. This means that multiple devices can have the same anycast address (Graziani 2017)</w:t>
      </w:r>
    </w:p>
    <w:p w14:paraId="6D96E5DA" w14:textId="7FF12203" w:rsidR="00121C59" w:rsidRDefault="00121C59" w:rsidP="00B75105">
      <w:pPr>
        <w:pStyle w:val="ListParagraph"/>
        <w:rPr>
          <w:rFonts w:eastAsia="Times New Roman" w:cstheme="minorHAnsi"/>
          <w:lang w:eastAsia="en-GB"/>
        </w:rPr>
      </w:pPr>
    </w:p>
    <w:p w14:paraId="60B2DAA1" w14:textId="487A30F9" w:rsidR="00121C59" w:rsidRDefault="00121C59" w:rsidP="00B75105">
      <w:pPr>
        <w:pStyle w:val="ListParagraph"/>
        <w:rPr>
          <w:rFonts w:eastAsia="Times New Roman" w:cstheme="minorHAnsi"/>
          <w:lang w:eastAsia="en-GB"/>
        </w:rPr>
      </w:pPr>
    </w:p>
    <w:p w14:paraId="12B59C2C" w14:textId="5C35040C" w:rsidR="00121C59" w:rsidRDefault="00121C59" w:rsidP="00B75105">
      <w:pPr>
        <w:pStyle w:val="ListParagraph"/>
        <w:rPr>
          <w:rFonts w:eastAsia="Times New Roman" w:cstheme="minorHAnsi"/>
          <w:lang w:eastAsia="en-GB"/>
        </w:rPr>
      </w:pPr>
    </w:p>
    <w:p w14:paraId="78E925CF" w14:textId="235C7428" w:rsidR="00121C59" w:rsidRDefault="00121C59" w:rsidP="00B75105">
      <w:pPr>
        <w:pStyle w:val="ListParagraph"/>
        <w:rPr>
          <w:rFonts w:eastAsia="Times New Roman" w:cstheme="minorHAnsi"/>
          <w:lang w:eastAsia="en-GB"/>
        </w:rPr>
      </w:pPr>
    </w:p>
    <w:p w14:paraId="2CE0E30C" w14:textId="4A7305E5" w:rsidR="00121C59" w:rsidRDefault="00121C59" w:rsidP="00B75105">
      <w:pPr>
        <w:pStyle w:val="ListParagraph"/>
        <w:rPr>
          <w:rFonts w:eastAsia="Times New Roman" w:cstheme="minorHAnsi"/>
          <w:lang w:eastAsia="en-GB"/>
        </w:rPr>
      </w:pPr>
    </w:p>
    <w:p w14:paraId="39B6076C" w14:textId="17477CEC" w:rsidR="00121C59" w:rsidRDefault="00121C59" w:rsidP="00B75105">
      <w:pPr>
        <w:pStyle w:val="ListParagraph"/>
        <w:rPr>
          <w:rFonts w:eastAsia="Times New Roman" w:cstheme="minorHAnsi"/>
          <w:lang w:eastAsia="en-GB"/>
        </w:rPr>
      </w:pPr>
    </w:p>
    <w:p w14:paraId="2C90368A" w14:textId="33890694" w:rsidR="00121C59" w:rsidRDefault="00121C59" w:rsidP="00B75105">
      <w:pPr>
        <w:pStyle w:val="ListParagraph"/>
        <w:rPr>
          <w:rFonts w:eastAsia="Times New Roman" w:cstheme="minorHAnsi"/>
          <w:lang w:eastAsia="en-GB"/>
        </w:rPr>
      </w:pPr>
    </w:p>
    <w:p w14:paraId="2ACE2951" w14:textId="2B259F60" w:rsidR="00121C59" w:rsidRDefault="00121C59" w:rsidP="00B75105">
      <w:pPr>
        <w:pStyle w:val="ListParagraph"/>
        <w:rPr>
          <w:rFonts w:eastAsia="Times New Roman" w:cstheme="minorHAnsi"/>
          <w:sz w:val="32"/>
          <w:szCs w:val="32"/>
          <w:lang w:eastAsia="en-GB"/>
        </w:rPr>
      </w:pPr>
      <w:r w:rsidRPr="00121C59">
        <w:rPr>
          <w:rFonts w:eastAsia="Times New Roman" w:cstheme="minorHAnsi"/>
          <w:sz w:val="32"/>
          <w:szCs w:val="32"/>
          <w:lang w:eastAsia="en-GB"/>
        </w:rPr>
        <w:t>Why IPv6 is better</w:t>
      </w:r>
      <w:r>
        <w:rPr>
          <w:rFonts w:eastAsia="Times New Roman" w:cstheme="minorHAnsi"/>
          <w:sz w:val="32"/>
          <w:szCs w:val="32"/>
          <w:lang w:eastAsia="en-GB"/>
        </w:rPr>
        <w:t>?</w:t>
      </w:r>
    </w:p>
    <w:p w14:paraId="5D5FEBDB" w14:textId="171DEEAD" w:rsidR="00121C59" w:rsidRDefault="00121C59" w:rsidP="00B75105">
      <w:pPr>
        <w:pStyle w:val="ListParagraph"/>
        <w:rPr>
          <w:rFonts w:eastAsia="Times New Roman" w:cstheme="minorHAnsi"/>
          <w:sz w:val="32"/>
          <w:szCs w:val="32"/>
          <w:lang w:eastAsia="en-GB"/>
        </w:rPr>
      </w:pPr>
    </w:p>
    <w:p w14:paraId="725A1FC3" w14:textId="3681E8B1" w:rsidR="00717DDF" w:rsidRDefault="00717DDF" w:rsidP="00B75105">
      <w:pPr>
        <w:pStyle w:val="ListParagraph"/>
        <w:rPr>
          <w:rFonts w:eastAsia="Times New Roman" w:cstheme="minorHAnsi"/>
          <w:sz w:val="28"/>
          <w:szCs w:val="28"/>
          <w:lang w:eastAsia="en-GB"/>
        </w:rPr>
      </w:pPr>
      <w:r w:rsidRPr="00717DDF">
        <w:rPr>
          <w:rFonts w:eastAsia="Times New Roman" w:cstheme="minorHAnsi"/>
          <w:sz w:val="28"/>
          <w:szCs w:val="28"/>
          <w:lang w:eastAsia="en-GB"/>
        </w:rPr>
        <w:t>A much bigger pool of addresses</w:t>
      </w:r>
    </w:p>
    <w:p w14:paraId="30C8AD63" w14:textId="74FD0502" w:rsidR="00717DDF" w:rsidRDefault="00717DDF" w:rsidP="00B75105">
      <w:pPr>
        <w:pStyle w:val="ListParagraph"/>
        <w:rPr>
          <w:rFonts w:eastAsia="Times New Roman" w:cstheme="minorHAnsi"/>
          <w:lang w:eastAsia="en-GB"/>
        </w:rPr>
      </w:pPr>
      <w:r>
        <w:rPr>
          <w:rFonts w:eastAsia="Times New Roman" w:cstheme="minorHAnsi"/>
          <w:lang w:eastAsia="en-GB"/>
        </w:rPr>
        <w:t xml:space="preserve">With the virtually endless possible addresses that can be assigned, every single device can have its own uniquely assigned address. While with IPv4 most homes and small businesses are assigned with one IP </w:t>
      </w:r>
      <w:r w:rsidR="00943105">
        <w:rPr>
          <w:rFonts w:eastAsia="Times New Roman" w:cstheme="minorHAnsi"/>
          <w:lang w:eastAsia="en-GB"/>
        </w:rPr>
        <w:t>on their router, and that router would in turn assign internal IPs to the users connected to it and it must always oversee which traffic goes to which device</w:t>
      </w:r>
      <w:r w:rsidR="00252A2D">
        <w:rPr>
          <w:rFonts w:eastAsia="Times New Roman" w:cstheme="minorHAnsi"/>
          <w:lang w:eastAsia="en-GB"/>
        </w:rPr>
        <w:t xml:space="preserve">. The transition to IPv6 will make things such </w:t>
      </w:r>
      <w:proofErr w:type="gramStart"/>
      <w:r w:rsidR="00252A2D">
        <w:rPr>
          <w:rFonts w:eastAsia="Times New Roman" w:cstheme="minorHAnsi"/>
          <w:lang w:eastAsia="en-GB"/>
        </w:rPr>
        <w:t>as  automation</w:t>
      </w:r>
      <w:proofErr w:type="gramEnd"/>
      <w:r w:rsidR="00252A2D">
        <w:rPr>
          <w:rFonts w:eastAsia="Times New Roman" w:cstheme="minorHAnsi"/>
          <w:lang w:eastAsia="en-GB"/>
        </w:rPr>
        <w:t>, online gaming, etc. much more easier, not having to do complex setting on your router(Bradley 2012).</w:t>
      </w:r>
    </w:p>
    <w:p w14:paraId="29B607AD" w14:textId="47514BB1" w:rsidR="00252A2D" w:rsidRDefault="00252A2D" w:rsidP="00B75105">
      <w:pPr>
        <w:pStyle w:val="ListParagraph"/>
        <w:rPr>
          <w:rFonts w:eastAsia="Times New Roman" w:cstheme="minorHAnsi"/>
          <w:lang w:eastAsia="en-GB"/>
        </w:rPr>
      </w:pPr>
    </w:p>
    <w:p w14:paraId="14D1A8F5" w14:textId="7B9C1755" w:rsidR="00252A2D" w:rsidRDefault="00252A2D" w:rsidP="00B75105">
      <w:pPr>
        <w:pStyle w:val="ListParagraph"/>
        <w:rPr>
          <w:rFonts w:eastAsia="Times New Roman" w:cstheme="minorHAnsi"/>
          <w:sz w:val="28"/>
          <w:szCs w:val="28"/>
          <w:lang w:eastAsia="en-GB"/>
        </w:rPr>
      </w:pPr>
      <w:r>
        <w:rPr>
          <w:rFonts w:eastAsia="Times New Roman" w:cstheme="minorHAnsi"/>
          <w:sz w:val="28"/>
          <w:szCs w:val="28"/>
          <w:lang w:eastAsia="en-GB"/>
        </w:rPr>
        <w:t>Better security</w:t>
      </w:r>
    </w:p>
    <w:p w14:paraId="2E380E0B" w14:textId="67B6763D" w:rsidR="00252A2D" w:rsidRDefault="00252A2D" w:rsidP="00B75105">
      <w:pPr>
        <w:pStyle w:val="ListParagraph"/>
        <w:rPr>
          <w:rFonts w:eastAsia="Times New Roman" w:cstheme="minorHAnsi"/>
          <w:lang w:eastAsia="en-GB"/>
        </w:rPr>
      </w:pPr>
      <w:r>
        <w:rPr>
          <w:rFonts w:eastAsia="Times New Roman" w:cstheme="minorHAnsi"/>
          <w:lang w:eastAsia="en-GB"/>
        </w:rPr>
        <w:t xml:space="preserve">Due to the </w:t>
      </w:r>
      <w:r w:rsidR="001E1A6E">
        <w:rPr>
          <w:rFonts w:eastAsia="Times New Roman" w:cstheme="minorHAnsi"/>
          <w:lang w:eastAsia="en-GB"/>
        </w:rPr>
        <w:t>possibility of IPv4 ICMP packets to carry malware the addresses are often victims of firewalls. While with ICMPV6 may be permitted, because IPSec is pretty much built in to IPV</w:t>
      </w:r>
      <w:proofErr w:type="gramStart"/>
      <w:r w:rsidR="001E1A6E">
        <w:rPr>
          <w:rFonts w:eastAsia="Times New Roman" w:cstheme="minorHAnsi"/>
          <w:lang w:eastAsia="en-GB"/>
        </w:rPr>
        <w:t>6.(</w:t>
      </w:r>
      <w:proofErr w:type="spellStart"/>
      <w:proofErr w:type="gramEnd"/>
      <w:r w:rsidR="001E1A6E">
        <w:rPr>
          <w:rFonts w:eastAsia="Times New Roman" w:cstheme="minorHAnsi"/>
          <w:lang w:eastAsia="en-GB"/>
        </w:rPr>
        <w:t>nce</w:t>
      </w:r>
      <w:proofErr w:type="spellEnd"/>
      <w:r w:rsidR="001E1A6E">
        <w:rPr>
          <w:rFonts w:eastAsia="Times New Roman" w:cstheme="minorHAnsi"/>
          <w:lang w:eastAsia="en-GB"/>
        </w:rPr>
        <w:t xml:space="preserve"> 2012)</w:t>
      </w:r>
    </w:p>
    <w:p w14:paraId="52B41A96" w14:textId="626CD803" w:rsidR="001E1A6E" w:rsidRDefault="001E1A6E" w:rsidP="00B75105">
      <w:pPr>
        <w:pStyle w:val="ListParagraph"/>
        <w:rPr>
          <w:rFonts w:eastAsia="Times New Roman" w:cstheme="minorHAnsi"/>
          <w:lang w:eastAsia="en-GB"/>
        </w:rPr>
      </w:pPr>
    </w:p>
    <w:p w14:paraId="04A7DE09" w14:textId="5DE2F613" w:rsidR="001E1A6E" w:rsidRDefault="001E1A6E" w:rsidP="00B75105">
      <w:pPr>
        <w:pStyle w:val="ListParagraph"/>
        <w:rPr>
          <w:rFonts w:eastAsia="Times New Roman" w:cstheme="minorHAnsi"/>
          <w:sz w:val="28"/>
          <w:szCs w:val="28"/>
          <w:lang w:eastAsia="en-GB"/>
        </w:rPr>
      </w:pPr>
      <w:r w:rsidRPr="001E1A6E">
        <w:rPr>
          <w:rFonts w:eastAsia="Times New Roman" w:cstheme="minorHAnsi"/>
          <w:sz w:val="28"/>
          <w:szCs w:val="28"/>
          <w:lang w:eastAsia="en-GB"/>
        </w:rPr>
        <w:t>Better packet processing</w:t>
      </w:r>
    </w:p>
    <w:p w14:paraId="670710AA" w14:textId="26E9B841" w:rsidR="001E1A6E" w:rsidRDefault="006105ED" w:rsidP="00B75105">
      <w:pPr>
        <w:pStyle w:val="ListParagraph"/>
        <w:rPr>
          <w:rFonts w:eastAsia="Times New Roman" w:cstheme="minorHAnsi"/>
          <w:lang w:eastAsia="en-GB"/>
        </w:rPr>
      </w:pPr>
      <w:r w:rsidRPr="006105ED">
        <w:rPr>
          <w:rFonts w:eastAsia="Times New Roman" w:cstheme="minorHAnsi"/>
          <w:lang w:eastAsia="en-GB"/>
        </w:rPr>
        <w:t>Ipv6 has more efficient packet processing due to the fact that it has a simplified packet header.</w:t>
      </w:r>
      <w:r>
        <w:rPr>
          <w:rFonts w:eastAsia="Times New Roman" w:cstheme="minorHAnsi"/>
          <w:lang w:eastAsia="en-GB"/>
        </w:rPr>
        <w:t xml:space="preserve"> </w:t>
      </w:r>
      <w:r w:rsidRPr="006105ED">
        <w:rPr>
          <w:rFonts w:eastAsia="Times New Roman" w:cstheme="minorHAnsi"/>
          <w:lang w:eastAsia="en-GB"/>
        </w:rPr>
        <w:t>Ipv6 has no IP-level checksum, so not recalculating the checksum on every router hop cuts down time</w:t>
      </w:r>
    </w:p>
    <w:p w14:paraId="6F4E6FF9" w14:textId="2F2AA5E9" w:rsidR="006105ED" w:rsidRDefault="006105ED" w:rsidP="00B75105">
      <w:pPr>
        <w:pStyle w:val="ListParagraph"/>
        <w:rPr>
          <w:rFonts w:eastAsia="Times New Roman" w:cstheme="minorHAnsi"/>
          <w:lang w:eastAsia="en-GB"/>
        </w:rPr>
      </w:pPr>
    </w:p>
    <w:p w14:paraId="122B9844" w14:textId="3801B035" w:rsidR="006105ED" w:rsidRDefault="006105ED" w:rsidP="00B75105">
      <w:pPr>
        <w:pStyle w:val="ListParagraph"/>
        <w:rPr>
          <w:rFonts w:eastAsia="Times New Roman" w:cstheme="minorHAnsi"/>
          <w:sz w:val="28"/>
          <w:szCs w:val="28"/>
          <w:lang w:eastAsia="en-GB"/>
        </w:rPr>
      </w:pPr>
      <w:r>
        <w:rPr>
          <w:rFonts w:eastAsia="Times New Roman" w:cstheme="minorHAnsi"/>
          <w:sz w:val="28"/>
          <w:szCs w:val="28"/>
          <w:lang w:eastAsia="en-GB"/>
        </w:rPr>
        <w:t>Directed</w:t>
      </w:r>
      <w:r w:rsidRPr="006105ED">
        <w:rPr>
          <w:rFonts w:eastAsia="Times New Roman" w:cstheme="minorHAnsi"/>
          <w:sz w:val="28"/>
          <w:szCs w:val="28"/>
          <w:lang w:eastAsia="en-GB"/>
        </w:rPr>
        <w:t xml:space="preserve"> data flow</w:t>
      </w:r>
    </w:p>
    <w:p w14:paraId="32ACB665" w14:textId="77777777" w:rsidR="006105ED" w:rsidRDefault="006105ED" w:rsidP="00B75105">
      <w:pPr>
        <w:pStyle w:val="ListParagraph"/>
        <w:rPr>
          <w:rFonts w:eastAsia="Times New Roman" w:cstheme="minorHAnsi"/>
          <w:lang w:eastAsia="en-GB"/>
        </w:rPr>
      </w:pPr>
      <w:r>
        <w:rPr>
          <w:rFonts w:eastAsia="Times New Roman" w:cstheme="minorHAnsi"/>
          <w:lang w:eastAsia="en-GB"/>
        </w:rPr>
        <w:t xml:space="preserve">IPv6 uses </w:t>
      </w:r>
      <w:proofErr w:type="spellStart"/>
      <w:r>
        <w:rPr>
          <w:rFonts w:eastAsia="Times New Roman" w:cstheme="minorHAnsi"/>
          <w:lang w:eastAsia="en-GB"/>
        </w:rPr>
        <w:t>Multic</w:t>
      </w:r>
      <w:proofErr w:type="spellEnd"/>
      <w:r>
        <w:rPr>
          <w:rFonts w:eastAsia="Times New Roman" w:cstheme="minorHAnsi"/>
          <w:lang w:val="bg-BG" w:eastAsia="en-GB"/>
        </w:rPr>
        <w:t>а</w:t>
      </w:r>
      <w:proofErr w:type="spellStart"/>
      <w:r>
        <w:rPr>
          <w:rFonts w:eastAsia="Times New Roman" w:cstheme="minorHAnsi"/>
          <w:lang w:eastAsia="en-GB"/>
        </w:rPr>
        <w:t>st</w:t>
      </w:r>
      <w:proofErr w:type="spellEnd"/>
      <w:r>
        <w:rPr>
          <w:rFonts w:eastAsia="Times New Roman" w:cstheme="minorHAnsi"/>
          <w:lang w:eastAsia="en-GB"/>
        </w:rPr>
        <w:t xml:space="preserve"> </w:t>
      </w:r>
      <w:proofErr w:type="spellStart"/>
      <w:r>
        <w:rPr>
          <w:rFonts w:eastAsia="Times New Roman" w:cstheme="minorHAnsi"/>
          <w:lang w:eastAsia="en-GB"/>
        </w:rPr>
        <w:t>rаther</w:t>
      </w:r>
      <w:proofErr w:type="spellEnd"/>
      <w:r>
        <w:rPr>
          <w:rFonts w:eastAsia="Times New Roman" w:cstheme="minorHAnsi"/>
          <w:lang w:eastAsia="en-GB"/>
        </w:rPr>
        <w:t xml:space="preserve"> then Broadcast. Multicast allows to send intensive packet flows such as </w:t>
      </w:r>
      <w:proofErr w:type="spellStart"/>
      <w:r>
        <w:rPr>
          <w:rFonts w:eastAsia="Times New Roman" w:cstheme="minorHAnsi"/>
          <w:lang w:eastAsia="en-GB"/>
        </w:rPr>
        <w:t>multimedi</w:t>
      </w:r>
      <w:proofErr w:type="spellEnd"/>
      <w:r>
        <w:rPr>
          <w:rFonts w:eastAsia="Times New Roman" w:cstheme="minorHAnsi"/>
          <w:lang w:val="bg-BG" w:eastAsia="en-GB"/>
        </w:rPr>
        <w:t>а</w:t>
      </w:r>
      <w:r>
        <w:rPr>
          <w:rFonts w:eastAsia="Times New Roman" w:cstheme="minorHAnsi"/>
          <w:lang w:eastAsia="en-GB"/>
        </w:rPr>
        <w:t xml:space="preserve">, which in turn saves on </w:t>
      </w:r>
      <w:proofErr w:type="spellStart"/>
      <w:proofErr w:type="gramStart"/>
      <w:r>
        <w:rPr>
          <w:rFonts w:eastAsia="Times New Roman" w:cstheme="minorHAnsi"/>
          <w:lang w:eastAsia="en-GB"/>
        </w:rPr>
        <w:t>bandwith.In</w:t>
      </w:r>
      <w:proofErr w:type="spellEnd"/>
      <w:proofErr w:type="gramEnd"/>
      <w:r>
        <w:rPr>
          <w:rFonts w:eastAsia="Times New Roman" w:cstheme="minorHAnsi"/>
          <w:lang w:eastAsia="en-GB"/>
        </w:rPr>
        <w:t xml:space="preserve"> addition to that, IPv6 has a field named flow label, which knows what packets belong where.</w:t>
      </w:r>
    </w:p>
    <w:p w14:paraId="308D3203" w14:textId="77777777" w:rsidR="006105ED" w:rsidRDefault="006105ED" w:rsidP="00B75105">
      <w:pPr>
        <w:pStyle w:val="ListParagraph"/>
        <w:rPr>
          <w:rFonts w:eastAsia="Times New Roman" w:cstheme="minorHAnsi"/>
          <w:lang w:eastAsia="en-GB"/>
        </w:rPr>
      </w:pPr>
    </w:p>
    <w:p w14:paraId="33D1A357" w14:textId="475CAF0B" w:rsidR="006105ED" w:rsidRPr="006105ED" w:rsidRDefault="006105ED" w:rsidP="00B75105">
      <w:pPr>
        <w:pStyle w:val="ListParagraph"/>
        <w:rPr>
          <w:rFonts w:eastAsia="Times New Roman" w:cstheme="minorHAnsi"/>
          <w:sz w:val="28"/>
          <w:szCs w:val="28"/>
          <w:lang w:eastAsia="en-GB"/>
        </w:rPr>
      </w:pPr>
      <w:r w:rsidRPr="006105ED">
        <w:rPr>
          <w:rFonts w:eastAsia="Times New Roman" w:cstheme="minorHAnsi"/>
          <w:sz w:val="28"/>
          <w:szCs w:val="28"/>
          <w:lang w:eastAsia="en-GB"/>
        </w:rPr>
        <w:t xml:space="preserve">Better services </w:t>
      </w:r>
    </w:p>
    <w:p w14:paraId="0AF5865E" w14:textId="2C0DB2CD" w:rsidR="001E1A6E" w:rsidRPr="00D128A6" w:rsidRDefault="00B5438F" w:rsidP="00B75105">
      <w:pPr>
        <w:pStyle w:val="ListParagraph"/>
        <w:rPr>
          <w:rFonts w:eastAsia="Times New Roman" w:cstheme="minorHAnsi"/>
          <w:lang w:eastAsia="en-GB"/>
        </w:rPr>
      </w:pPr>
      <w:r w:rsidRPr="00D128A6">
        <w:rPr>
          <w:rFonts w:eastAsia="Times New Roman" w:cstheme="minorHAnsi"/>
          <w:lang w:eastAsia="en-GB"/>
        </w:rPr>
        <w:t>With the absence of NAT (Network Address Translation)</w:t>
      </w:r>
      <w:r w:rsidR="001D4000" w:rsidRPr="00D128A6">
        <w:rPr>
          <w:rFonts w:eastAsia="Times New Roman" w:cstheme="minorHAnsi"/>
          <w:lang w:eastAsia="en-GB"/>
        </w:rPr>
        <w:t xml:space="preserve"> a true peer-to-peer connectivity will be available which will bring with itself very valuable services, such as Voice over IP (VoIP).</w:t>
      </w:r>
    </w:p>
    <w:p w14:paraId="24913CFD" w14:textId="72DD7991" w:rsidR="00D128A6" w:rsidRDefault="00D128A6" w:rsidP="00B75105">
      <w:pPr>
        <w:pStyle w:val="ListParagraph"/>
        <w:rPr>
          <w:rFonts w:eastAsia="Times New Roman" w:cstheme="minorHAnsi"/>
          <w:sz w:val="28"/>
          <w:szCs w:val="28"/>
          <w:lang w:eastAsia="en-GB"/>
        </w:rPr>
      </w:pPr>
    </w:p>
    <w:p w14:paraId="358DB0B4" w14:textId="5E43F142" w:rsidR="00D128A6" w:rsidRDefault="00D128A6" w:rsidP="00B75105">
      <w:pPr>
        <w:pStyle w:val="ListParagraph"/>
        <w:rPr>
          <w:rFonts w:eastAsia="Times New Roman" w:cstheme="minorHAnsi"/>
          <w:sz w:val="28"/>
          <w:szCs w:val="28"/>
          <w:lang w:eastAsia="en-GB"/>
        </w:rPr>
      </w:pPr>
      <w:r>
        <w:rPr>
          <w:rFonts w:eastAsia="Times New Roman" w:cstheme="minorHAnsi"/>
          <w:sz w:val="28"/>
          <w:szCs w:val="28"/>
          <w:lang w:eastAsia="en-GB"/>
        </w:rPr>
        <w:lastRenderedPageBreak/>
        <w:t>A simpler network connection</w:t>
      </w:r>
    </w:p>
    <w:p w14:paraId="6F8B4BDD" w14:textId="0D60AF4E" w:rsidR="00D128A6" w:rsidRPr="00C00AED" w:rsidRDefault="00D128A6" w:rsidP="00B75105">
      <w:pPr>
        <w:pStyle w:val="ListParagraph"/>
        <w:rPr>
          <w:rFonts w:eastAsia="Times New Roman" w:cstheme="minorHAnsi"/>
          <w:lang w:eastAsia="en-GB"/>
        </w:rPr>
      </w:pPr>
      <w:r w:rsidRPr="00C00AED">
        <w:rPr>
          <w:rFonts w:eastAsia="Times New Roman" w:cstheme="minorHAnsi"/>
          <w:lang w:eastAsia="en-GB"/>
        </w:rPr>
        <w:t xml:space="preserve">In IPv6 addresses are assigned automatically. A host is able to generate </w:t>
      </w:r>
      <w:proofErr w:type="spellStart"/>
      <w:r w:rsidRPr="00C00AED">
        <w:rPr>
          <w:rFonts w:eastAsia="Times New Roman" w:cstheme="minorHAnsi"/>
          <w:lang w:eastAsia="en-GB"/>
        </w:rPr>
        <w:t>it’s</w:t>
      </w:r>
      <w:proofErr w:type="spellEnd"/>
      <w:r w:rsidRPr="00C00AED">
        <w:rPr>
          <w:rFonts w:eastAsia="Times New Roman" w:cstheme="minorHAnsi"/>
          <w:lang w:eastAsia="en-GB"/>
        </w:rPr>
        <w:t xml:space="preserve"> own IP address by appending </w:t>
      </w:r>
      <w:proofErr w:type="spellStart"/>
      <w:r w:rsidRPr="00C00AED">
        <w:rPr>
          <w:rFonts w:eastAsia="Times New Roman" w:cstheme="minorHAnsi"/>
          <w:lang w:eastAsia="en-GB"/>
        </w:rPr>
        <w:t>it’s</w:t>
      </w:r>
      <w:proofErr w:type="spellEnd"/>
      <w:r w:rsidRPr="00C00AED">
        <w:rPr>
          <w:rFonts w:eastAsia="Times New Roman" w:cstheme="minorHAnsi"/>
          <w:lang w:eastAsia="en-GB"/>
        </w:rPr>
        <w:t xml:space="preserve"> own Media access control </w:t>
      </w:r>
      <w:proofErr w:type="gramStart"/>
      <w:r w:rsidRPr="00C00AED">
        <w:rPr>
          <w:rFonts w:eastAsia="Times New Roman" w:cstheme="minorHAnsi"/>
          <w:lang w:eastAsia="en-GB"/>
        </w:rPr>
        <w:t>address(</w:t>
      </w:r>
      <w:proofErr w:type="gramEnd"/>
      <w:r w:rsidRPr="00C00AED">
        <w:rPr>
          <w:rFonts w:eastAsia="Times New Roman" w:cstheme="minorHAnsi"/>
          <w:lang w:eastAsia="en-GB"/>
        </w:rPr>
        <w:t xml:space="preserve">MAC) and convert it in to </w:t>
      </w:r>
      <w:r w:rsidR="00C00AED" w:rsidRPr="00C00AED">
        <w:rPr>
          <w:rFonts w:eastAsia="Times New Roman" w:cstheme="minorHAnsi"/>
          <w:lang w:eastAsia="en-GB"/>
        </w:rPr>
        <w:t>an EUI (Extended universal identifier) in a 64 bit format, to the local 64 bit prefix.</w:t>
      </w:r>
    </w:p>
    <w:p w14:paraId="51320546" w14:textId="77777777" w:rsidR="00C00AED" w:rsidRDefault="00C00AED" w:rsidP="00B75105">
      <w:pPr>
        <w:pStyle w:val="ListParagraph"/>
        <w:rPr>
          <w:rFonts w:eastAsia="Times New Roman" w:cstheme="minorHAnsi"/>
          <w:sz w:val="28"/>
          <w:szCs w:val="28"/>
          <w:lang w:eastAsia="en-GB"/>
        </w:rPr>
      </w:pPr>
    </w:p>
    <w:p w14:paraId="07578CDA" w14:textId="77777777" w:rsidR="00D128A6" w:rsidRDefault="00D128A6" w:rsidP="00B75105">
      <w:pPr>
        <w:pStyle w:val="ListParagraph"/>
        <w:rPr>
          <w:rFonts w:eastAsia="Times New Roman" w:cstheme="minorHAnsi"/>
          <w:sz w:val="28"/>
          <w:szCs w:val="28"/>
          <w:lang w:eastAsia="en-GB"/>
        </w:rPr>
      </w:pPr>
    </w:p>
    <w:p w14:paraId="3530B2CE" w14:textId="284859FC" w:rsidR="001D4000" w:rsidRDefault="001D4000" w:rsidP="00B75105">
      <w:pPr>
        <w:pStyle w:val="ListParagraph"/>
        <w:rPr>
          <w:rFonts w:eastAsia="Times New Roman" w:cstheme="minorHAnsi"/>
          <w:sz w:val="28"/>
          <w:szCs w:val="28"/>
          <w:lang w:eastAsia="en-GB"/>
        </w:rPr>
      </w:pPr>
    </w:p>
    <w:p w14:paraId="75F3D074" w14:textId="77777777" w:rsidR="0086442A" w:rsidRDefault="0086442A" w:rsidP="0086442A">
      <w:pPr>
        <w:rPr>
          <w:rFonts w:eastAsia="Times New Roman" w:cstheme="minorHAnsi"/>
          <w:b/>
          <w:bCs/>
          <w:color w:val="000000"/>
          <w:lang w:eastAsia="en-GB"/>
        </w:rPr>
      </w:pPr>
    </w:p>
    <w:p w14:paraId="40DC97B0" w14:textId="77777777" w:rsidR="0086442A" w:rsidRDefault="0086442A" w:rsidP="0086442A">
      <w:pPr>
        <w:rPr>
          <w:rFonts w:eastAsia="Times New Roman" w:cstheme="minorHAnsi"/>
          <w:b/>
          <w:bCs/>
          <w:color w:val="000000"/>
          <w:lang w:eastAsia="en-GB"/>
        </w:rPr>
      </w:pPr>
    </w:p>
    <w:p w14:paraId="3ACA9C45" w14:textId="77777777" w:rsidR="0086442A" w:rsidRDefault="0086442A" w:rsidP="0086442A">
      <w:pPr>
        <w:rPr>
          <w:rFonts w:eastAsia="Times New Roman" w:cstheme="minorHAnsi"/>
          <w:b/>
          <w:bCs/>
          <w:color w:val="000000"/>
          <w:lang w:eastAsia="en-GB"/>
        </w:rPr>
      </w:pPr>
    </w:p>
    <w:p w14:paraId="0524EBA8" w14:textId="77777777" w:rsidR="0086442A" w:rsidRDefault="0086442A" w:rsidP="0086442A">
      <w:pPr>
        <w:rPr>
          <w:rFonts w:eastAsia="Times New Roman" w:cstheme="minorHAnsi"/>
          <w:b/>
          <w:bCs/>
          <w:color w:val="000000"/>
          <w:lang w:eastAsia="en-GB"/>
        </w:rPr>
      </w:pPr>
    </w:p>
    <w:p w14:paraId="37E04CED" w14:textId="77777777" w:rsidR="0086442A" w:rsidRDefault="0086442A" w:rsidP="0086442A">
      <w:pPr>
        <w:rPr>
          <w:rFonts w:eastAsia="Times New Roman" w:cstheme="minorHAnsi"/>
          <w:b/>
          <w:bCs/>
          <w:color w:val="000000"/>
          <w:lang w:eastAsia="en-GB"/>
        </w:rPr>
      </w:pPr>
    </w:p>
    <w:p w14:paraId="52051DAC" w14:textId="77777777" w:rsidR="0086442A" w:rsidRDefault="0086442A" w:rsidP="0086442A">
      <w:pPr>
        <w:rPr>
          <w:rFonts w:eastAsia="Times New Roman" w:cstheme="minorHAnsi"/>
          <w:b/>
          <w:bCs/>
          <w:color w:val="000000"/>
          <w:lang w:eastAsia="en-GB"/>
        </w:rPr>
      </w:pPr>
    </w:p>
    <w:p w14:paraId="05AF8B69" w14:textId="77777777" w:rsidR="0086442A" w:rsidRDefault="0086442A" w:rsidP="0086442A">
      <w:pPr>
        <w:rPr>
          <w:rFonts w:eastAsia="Times New Roman" w:cstheme="minorHAnsi"/>
          <w:b/>
          <w:bCs/>
          <w:color w:val="000000"/>
          <w:lang w:eastAsia="en-GB"/>
        </w:rPr>
      </w:pPr>
    </w:p>
    <w:p w14:paraId="5064E375" w14:textId="29503936" w:rsidR="0086442A" w:rsidRPr="0086442A" w:rsidRDefault="0086442A" w:rsidP="0086442A">
      <w:pPr>
        <w:rPr>
          <w:rFonts w:eastAsia="Times New Roman" w:cstheme="minorHAnsi"/>
          <w:b/>
          <w:bCs/>
          <w:color w:val="000000"/>
          <w:sz w:val="32"/>
          <w:szCs w:val="32"/>
          <w:lang w:eastAsia="en-GB"/>
        </w:rPr>
      </w:pPr>
      <w:r w:rsidRPr="0086442A">
        <w:rPr>
          <w:rFonts w:eastAsia="Times New Roman" w:cstheme="minorHAnsi"/>
          <w:b/>
          <w:bCs/>
          <w:color w:val="000000"/>
          <w:sz w:val="32"/>
          <w:szCs w:val="32"/>
          <w:lang w:eastAsia="en-GB"/>
        </w:rPr>
        <w:t>Conclusion</w:t>
      </w:r>
    </w:p>
    <w:p w14:paraId="78E18584" w14:textId="77777777" w:rsidR="0086442A" w:rsidRPr="0086442A" w:rsidRDefault="0086442A" w:rsidP="0086442A">
      <w:pPr>
        <w:rPr>
          <w:rFonts w:eastAsia="Times New Roman" w:cstheme="minorHAnsi"/>
          <w:b/>
          <w:bCs/>
          <w:color w:val="000000"/>
          <w:lang w:eastAsia="en-GB"/>
        </w:rPr>
      </w:pPr>
    </w:p>
    <w:p w14:paraId="682B36B1" w14:textId="5CDE1F55" w:rsidR="0086442A" w:rsidRPr="00A62F4C" w:rsidRDefault="0086442A" w:rsidP="0086442A">
      <w:pPr>
        <w:rPr>
          <w:rFonts w:eastAsia="Times New Roman" w:cstheme="minorHAnsi"/>
          <w:lang w:eastAsia="en-GB"/>
        </w:rPr>
      </w:pPr>
      <w:r w:rsidRPr="00A62F4C">
        <w:rPr>
          <w:rFonts w:eastAsia="Times New Roman" w:cstheme="minorHAnsi"/>
          <w:color w:val="000000"/>
          <w:lang w:eastAsia="en-GB"/>
        </w:rPr>
        <w:t xml:space="preserve">Created solely to replace IPv4, because of the latter’s somewhat limited numbers, it has become more than just an IP format with more available addresses. It brings multiple and improved features to the table, which were previously inherently lacking. While it may be a bumpy ride to fully transfer from IPv4, some companies, such as </w:t>
      </w:r>
      <w:proofErr w:type="spellStart"/>
      <w:r w:rsidRPr="00A62F4C">
        <w:rPr>
          <w:rFonts w:eastAsia="Times New Roman" w:cstheme="minorHAnsi"/>
          <w:color w:val="000000"/>
          <w:lang w:eastAsia="en-GB"/>
        </w:rPr>
        <w:t>T-mobile</w:t>
      </w:r>
      <w:proofErr w:type="spellEnd"/>
      <w:r w:rsidRPr="00A62F4C">
        <w:rPr>
          <w:rFonts w:eastAsia="Times New Roman" w:cstheme="minorHAnsi"/>
          <w:color w:val="000000"/>
          <w:lang w:eastAsia="en-GB"/>
        </w:rPr>
        <w:t xml:space="preserve"> USA have already migrated 90% of traffic over IPv6, with more tech giants following suit (Keith Shaw 2018).</w:t>
      </w:r>
      <w:r>
        <w:rPr>
          <w:rFonts w:eastAsia="Times New Roman" w:cstheme="minorHAnsi"/>
          <w:color w:val="000000"/>
          <w:lang w:eastAsia="en-GB"/>
        </w:rPr>
        <w:t xml:space="preserve"> </w:t>
      </w:r>
      <w:r w:rsidRPr="00A62F4C">
        <w:rPr>
          <w:rFonts w:eastAsia="Times New Roman" w:cstheme="minorHAnsi"/>
          <w:color w:val="000000"/>
          <w:lang w:eastAsia="en-GB"/>
        </w:rPr>
        <w:t>As</w:t>
      </w:r>
      <w:r>
        <w:rPr>
          <w:rFonts w:eastAsia="Times New Roman" w:cstheme="minorHAnsi"/>
          <w:color w:val="000000"/>
          <w:lang w:eastAsia="en-GB"/>
        </w:rPr>
        <w:t xml:space="preserve"> we are moving closer to the future of IP addressing, we are yet to see all the perks that this new way of addressing </w:t>
      </w:r>
      <w:r w:rsidRPr="00A62F4C">
        <w:rPr>
          <w:rFonts w:eastAsia="Times New Roman" w:cstheme="minorHAnsi"/>
          <w:color w:val="000000"/>
          <w:lang w:eastAsia="en-GB"/>
        </w:rPr>
        <w:t xml:space="preserve"> </w:t>
      </w:r>
    </w:p>
    <w:p w14:paraId="51F5C8FD" w14:textId="77777777" w:rsidR="0086442A" w:rsidRDefault="0086442A" w:rsidP="00B75105">
      <w:pPr>
        <w:pStyle w:val="ListParagraph"/>
        <w:rPr>
          <w:rFonts w:eastAsia="Times New Roman" w:cstheme="minorHAnsi"/>
          <w:sz w:val="28"/>
          <w:szCs w:val="28"/>
          <w:lang w:eastAsia="en-GB"/>
        </w:rPr>
      </w:pPr>
    </w:p>
    <w:p w14:paraId="0BA47CA2" w14:textId="77777777" w:rsidR="0086442A" w:rsidRDefault="0086442A" w:rsidP="00B75105">
      <w:pPr>
        <w:pStyle w:val="ListParagraph"/>
        <w:rPr>
          <w:rFonts w:eastAsia="Times New Roman" w:cstheme="minorHAnsi"/>
          <w:sz w:val="28"/>
          <w:szCs w:val="28"/>
          <w:lang w:eastAsia="en-GB"/>
        </w:rPr>
      </w:pPr>
    </w:p>
    <w:p w14:paraId="0D2A4C9F" w14:textId="77777777" w:rsidR="0086442A" w:rsidRDefault="0086442A" w:rsidP="00B75105">
      <w:pPr>
        <w:pStyle w:val="ListParagraph"/>
        <w:rPr>
          <w:rFonts w:eastAsia="Times New Roman" w:cstheme="minorHAnsi"/>
          <w:sz w:val="28"/>
          <w:szCs w:val="28"/>
          <w:lang w:eastAsia="en-GB"/>
        </w:rPr>
      </w:pPr>
    </w:p>
    <w:p w14:paraId="27F02A3F" w14:textId="77777777" w:rsidR="0086442A" w:rsidRDefault="0086442A" w:rsidP="00B75105">
      <w:pPr>
        <w:pStyle w:val="ListParagraph"/>
        <w:rPr>
          <w:rFonts w:eastAsia="Times New Roman" w:cstheme="minorHAnsi"/>
          <w:sz w:val="28"/>
          <w:szCs w:val="28"/>
          <w:lang w:eastAsia="en-GB"/>
        </w:rPr>
      </w:pPr>
    </w:p>
    <w:p w14:paraId="40E4D7D9" w14:textId="77777777" w:rsidR="0086442A" w:rsidRDefault="0086442A" w:rsidP="00B75105">
      <w:pPr>
        <w:pStyle w:val="ListParagraph"/>
        <w:rPr>
          <w:rFonts w:eastAsia="Times New Roman" w:cstheme="minorHAnsi"/>
          <w:sz w:val="28"/>
          <w:szCs w:val="28"/>
          <w:lang w:eastAsia="en-GB"/>
        </w:rPr>
      </w:pPr>
    </w:p>
    <w:p w14:paraId="04D29A9C" w14:textId="77777777" w:rsidR="0086442A" w:rsidRDefault="0086442A" w:rsidP="00B75105">
      <w:pPr>
        <w:pStyle w:val="ListParagraph"/>
        <w:rPr>
          <w:rFonts w:eastAsia="Times New Roman" w:cstheme="minorHAnsi"/>
          <w:sz w:val="28"/>
          <w:szCs w:val="28"/>
          <w:lang w:eastAsia="en-GB"/>
        </w:rPr>
      </w:pPr>
    </w:p>
    <w:p w14:paraId="7E1E66DE" w14:textId="77777777" w:rsidR="0086442A" w:rsidRDefault="0086442A" w:rsidP="00B75105">
      <w:pPr>
        <w:pStyle w:val="ListParagraph"/>
        <w:rPr>
          <w:rFonts w:eastAsia="Times New Roman" w:cstheme="minorHAnsi"/>
          <w:sz w:val="28"/>
          <w:szCs w:val="28"/>
          <w:lang w:eastAsia="en-GB"/>
        </w:rPr>
      </w:pPr>
    </w:p>
    <w:p w14:paraId="6B48BB0B" w14:textId="77777777" w:rsidR="0086442A" w:rsidRDefault="0086442A" w:rsidP="00B75105">
      <w:pPr>
        <w:pStyle w:val="ListParagraph"/>
        <w:rPr>
          <w:rFonts w:eastAsia="Times New Roman" w:cstheme="minorHAnsi"/>
          <w:sz w:val="28"/>
          <w:szCs w:val="28"/>
          <w:lang w:eastAsia="en-GB"/>
        </w:rPr>
      </w:pPr>
    </w:p>
    <w:p w14:paraId="0B1E465A" w14:textId="77777777" w:rsidR="0086442A" w:rsidRDefault="0086442A" w:rsidP="00B75105">
      <w:pPr>
        <w:pStyle w:val="ListParagraph"/>
        <w:rPr>
          <w:rFonts w:eastAsia="Times New Roman" w:cstheme="minorHAnsi"/>
          <w:sz w:val="28"/>
          <w:szCs w:val="28"/>
          <w:lang w:eastAsia="en-GB"/>
        </w:rPr>
      </w:pPr>
    </w:p>
    <w:p w14:paraId="26B95DAF" w14:textId="77777777" w:rsidR="0086442A" w:rsidRDefault="0086442A" w:rsidP="00B75105">
      <w:pPr>
        <w:pStyle w:val="ListParagraph"/>
        <w:rPr>
          <w:rFonts w:eastAsia="Times New Roman" w:cstheme="minorHAnsi"/>
          <w:sz w:val="28"/>
          <w:szCs w:val="28"/>
          <w:lang w:eastAsia="en-GB"/>
        </w:rPr>
      </w:pPr>
    </w:p>
    <w:p w14:paraId="63E73EA4" w14:textId="77777777" w:rsidR="0086442A" w:rsidRDefault="0086442A" w:rsidP="00B75105">
      <w:pPr>
        <w:pStyle w:val="ListParagraph"/>
        <w:rPr>
          <w:rFonts w:eastAsia="Times New Roman" w:cstheme="minorHAnsi"/>
          <w:sz w:val="28"/>
          <w:szCs w:val="28"/>
          <w:lang w:eastAsia="en-GB"/>
        </w:rPr>
      </w:pPr>
    </w:p>
    <w:p w14:paraId="763E07BB" w14:textId="77777777" w:rsidR="0086442A" w:rsidRDefault="0086442A" w:rsidP="00B75105">
      <w:pPr>
        <w:pStyle w:val="ListParagraph"/>
        <w:rPr>
          <w:rFonts w:eastAsia="Times New Roman" w:cstheme="minorHAnsi"/>
          <w:sz w:val="28"/>
          <w:szCs w:val="28"/>
          <w:lang w:eastAsia="en-GB"/>
        </w:rPr>
      </w:pPr>
    </w:p>
    <w:p w14:paraId="6A909F53" w14:textId="77777777" w:rsidR="0086442A" w:rsidRDefault="0086442A" w:rsidP="00B75105">
      <w:pPr>
        <w:pStyle w:val="ListParagraph"/>
        <w:rPr>
          <w:rFonts w:eastAsia="Times New Roman" w:cstheme="minorHAnsi"/>
          <w:sz w:val="28"/>
          <w:szCs w:val="28"/>
          <w:lang w:eastAsia="en-GB"/>
        </w:rPr>
      </w:pPr>
    </w:p>
    <w:p w14:paraId="499AB63E" w14:textId="77777777" w:rsidR="0086442A" w:rsidRDefault="0086442A" w:rsidP="00B75105">
      <w:pPr>
        <w:pStyle w:val="ListParagraph"/>
        <w:rPr>
          <w:rFonts w:eastAsia="Times New Roman" w:cstheme="minorHAnsi"/>
          <w:sz w:val="28"/>
          <w:szCs w:val="28"/>
          <w:lang w:eastAsia="en-GB"/>
        </w:rPr>
      </w:pPr>
    </w:p>
    <w:p w14:paraId="08631AD0" w14:textId="77777777" w:rsidR="0086442A" w:rsidRDefault="0086442A" w:rsidP="00B75105">
      <w:pPr>
        <w:pStyle w:val="ListParagraph"/>
        <w:rPr>
          <w:rFonts w:eastAsia="Times New Roman" w:cstheme="minorHAnsi"/>
          <w:sz w:val="28"/>
          <w:szCs w:val="28"/>
          <w:lang w:eastAsia="en-GB"/>
        </w:rPr>
      </w:pPr>
    </w:p>
    <w:p w14:paraId="25B1C06F" w14:textId="77777777" w:rsidR="0086442A" w:rsidRDefault="0086442A" w:rsidP="00B75105">
      <w:pPr>
        <w:pStyle w:val="ListParagraph"/>
        <w:rPr>
          <w:rFonts w:eastAsia="Times New Roman" w:cstheme="minorHAnsi"/>
          <w:sz w:val="28"/>
          <w:szCs w:val="28"/>
          <w:lang w:eastAsia="en-GB"/>
        </w:rPr>
      </w:pPr>
    </w:p>
    <w:p w14:paraId="63C0FFA2" w14:textId="77777777" w:rsidR="0086442A" w:rsidRDefault="0086442A" w:rsidP="00B75105">
      <w:pPr>
        <w:pStyle w:val="ListParagraph"/>
        <w:rPr>
          <w:rFonts w:eastAsia="Times New Roman" w:cstheme="minorHAnsi"/>
          <w:sz w:val="28"/>
          <w:szCs w:val="28"/>
          <w:lang w:eastAsia="en-GB"/>
        </w:rPr>
      </w:pPr>
    </w:p>
    <w:p w14:paraId="0CA4B2A7" w14:textId="77777777" w:rsidR="0086442A" w:rsidRDefault="0086442A" w:rsidP="00B75105">
      <w:pPr>
        <w:pStyle w:val="ListParagraph"/>
        <w:rPr>
          <w:rFonts w:eastAsia="Times New Roman" w:cstheme="minorHAnsi"/>
          <w:sz w:val="28"/>
          <w:szCs w:val="28"/>
          <w:lang w:eastAsia="en-GB"/>
        </w:rPr>
      </w:pPr>
    </w:p>
    <w:p w14:paraId="66C8D255" w14:textId="77777777" w:rsidR="0086442A" w:rsidRDefault="0086442A" w:rsidP="00B75105">
      <w:pPr>
        <w:pStyle w:val="ListParagraph"/>
        <w:rPr>
          <w:rFonts w:eastAsia="Times New Roman" w:cstheme="minorHAnsi"/>
          <w:sz w:val="28"/>
          <w:szCs w:val="28"/>
          <w:lang w:eastAsia="en-GB"/>
        </w:rPr>
      </w:pPr>
    </w:p>
    <w:p w14:paraId="66DBA894" w14:textId="77777777" w:rsidR="0086442A" w:rsidRDefault="0086442A" w:rsidP="00B75105">
      <w:pPr>
        <w:pStyle w:val="ListParagraph"/>
        <w:rPr>
          <w:rFonts w:eastAsia="Times New Roman" w:cstheme="minorHAnsi"/>
          <w:sz w:val="28"/>
          <w:szCs w:val="28"/>
          <w:lang w:eastAsia="en-GB"/>
        </w:rPr>
      </w:pPr>
    </w:p>
    <w:p w14:paraId="73EA0AFD" w14:textId="77777777" w:rsidR="0086442A" w:rsidRDefault="0086442A" w:rsidP="00B75105">
      <w:pPr>
        <w:pStyle w:val="ListParagraph"/>
        <w:rPr>
          <w:rFonts w:eastAsia="Times New Roman" w:cstheme="minorHAnsi"/>
          <w:sz w:val="28"/>
          <w:szCs w:val="28"/>
          <w:lang w:eastAsia="en-GB"/>
        </w:rPr>
      </w:pPr>
    </w:p>
    <w:p w14:paraId="4C509337" w14:textId="77777777" w:rsidR="0086442A" w:rsidRDefault="0086442A" w:rsidP="00B75105">
      <w:pPr>
        <w:pStyle w:val="ListParagraph"/>
        <w:rPr>
          <w:rFonts w:eastAsia="Times New Roman" w:cstheme="minorHAnsi"/>
          <w:sz w:val="28"/>
          <w:szCs w:val="28"/>
          <w:lang w:eastAsia="en-GB"/>
        </w:rPr>
      </w:pPr>
    </w:p>
    <w:p w14:paraId="278B95A7" w14:textId="77777777" w:rsidR="0086442A" w:rsidRDefault="0086442A" w:rsidP="00B75105">
      <w:pPr>
        <w:pStyle w:val="ListParagraph"/>
        <w:rPr>
          <w:rFonts w:eastAsia="Times New Roman" w:cstheme="minorHAnsi"/>
          <w:sz w:val="28"/>
          <w:szCs w:val="28"/>
          <w:lang w:eastAsia="en-GB"/>
        </w:rPr>
      </w:pPr>
    </w:p>
    <w:p w14:paraId="5A17FCC7" w14:textId="77777777" w:rsidR="0086442A" w:rsidRDefault="0086442A" w:rsidP="00B75105">
      <w:pPr>
        <w:pStyle w:val="ListParagraph"/>
        <w:rPr>
          <w:rFonts w:eastAsia="Times New Roman" w:cstheme="minorHAnsi"/>
          <w:sz w:val="28"/>
          <w:szCs w:val="28"/>
          <w:lang w:eastAsia="en-GB"/>
        </w:rPr>
      </w:pPr>
    </w:p>
    <w:p w14:paraId="48D81589" w14:textId="77777777" w:rsidR="0086442A" w:rsidRDefault="0086442A" w:rsidP="00B75105">
      <w:pPr>
        <w:pStyle w:val="ListParagraph"/>
        <w:rPr>
          <w:rFonts w:eastAsia="Times New Roman" w:cstheme="minorHAnsi"/>
          <w:sz w:val="28"/>
          <w:szCs w:val="28"/>
          <w:lang w:eastAsia="en-GB"/>
        </w:rPr>
      </w:pPr>
    </w:p>
    <w:p w14:paraId="7AB0E785" w14:textId="3E4961FA" w:rsidR="001D4000" w:rsidRPr="00E4468E" w:rsidRDefault="00FC3C38" w:rsidP="00E4468E">
      <w:pPr>
        <w:rPr>
          <w:rFonts w:eastAsia="Times New Roman" w:cstheme="minorHAnsi"/>
          <w:sz w:val="28"/>
          <w:szCs w:val="28"/>
          <w:lang w:eastAsia="en-GB"/>
        </w:rPr>
      </w:pPr>
      <w:r w:rsidRPr="00E4468E">
        <w:rPr>
          <w:rFonts w:eastAsia="Times New Roman" w:cstheme="minorHAnsi"/>
          <w:sz w:val="28"/>
          <w:szCs w:val="28"/>
          <w:lang w:eastAsia="en-GB"/>
        </w:rPr>
        <w:t>References:</w:t>
      </w:r>
    </w:p>
    <w:p w14:paraId="35789F70" w14:textId="6537AA49" w:rsidR="00FC3C38" w:rsidRDefault="00FC3C38" w:rsidP="00B75105">
      <w:pPr>
        <w:pStyle w:val="ListParagraph"/>
        <w:rPr>
          <w:rFonts w:eastAsia="Times New Roman" w:cstheme="minorHAnsi"/>
          <w:sz w:val="28"/>
          <w:szCs w:val="28"/>
          <w:lang w:eastAsia="en-GB"/>
        </w:rPr>
      </w:pPr>
    </w:p>
    <w:p w14:paraId="238CA28A" w14:textId="75C94852" w:rsidR="00FC3C38" w:rsidRDefault="00FC3C38" w:rsidP="00B75105">
      <w:pPr>
        <w:pStyle w:val="ListParagraph"/>
        <w:rPr>
          <w:rFonts w:eastAsia="Times New Roman" w:cstheme="minorHAnsi"/>
          <w:i/>
          <w:iCs/>
          <w:sz w:val="28"/>
          <w:szCs w:val="28"/>
          <w:lang w:eastAsia="en-GB"/>
        </w:rPr>
      </w:pPr>
      <w:r>
        <w:rPr>
          <w:rFonts w:eastAsia="Times New Roman" w:cstheme="minorHAnsi"/>
          <w:i/>
          <w:iCs/>
          <w:sz w:val="28"/>
          <w:szCs w:val="28"/>
          <w:lang w:eastAsia="en-GB"/>
        </w:rPr>
        <w:t xml:space="preserve">Bradley T. (2012) ”IPv6: 5 Things you should know” for </w:t>
      </w:r>
      <w:hyperlink r:id="rId7" w:history="1">
        <w:r w:rsidRPr="001538FB">
          <w:rPr>
            <w:rStyle w:val="Hyperlink"/>
            <w:rFonts w:eastAsia="Times New Roman" w:cstheme="minorHAnsi"/>
            <w:i/>
            <w:iCs/>
            <w:sz w:val="28"/>
            <w:szCs w:val="28"/>
            <w:lang w:eastAsia="en-GB"/>
          </w:rPr>
          <w:t>https://www.pcworld.com/article/257037/ipv6_five_things_you_should_know.html</w:t>
        </w:r>
      </w:hyperlink>
      <w:r>
        <w:rPr>
          <w:rFonts w:eastAsia="Times New Roman" w:cstheme="minorHAnsi"/>
          <w:i/>
          <w:iCs/>
          <w:sz w:val="28"/>
          <w:szCs w:val="28"/>
          <w:lang w:eastAsia="en-GB"/>
        </w:rPr>
        <w:t xml:space="preserve"> </w:t>
      </w:r>
    </w:p>
    <w:p w14:paraId="45E869AD" w14:textId="696222A8" w:rsidR="00FC3C38" w:rsidRDefault="00FC3C38" w:rsidP="00B75105">
      <w:pPr>
        <w:pStyle w:val="ListParagraph"/>
        <w:rPr>
          <w:rFonts w:eastAsia="Times New Roman" w:cstheme="minorHAnsi"/>
          <w:i/>
          <w:iCs/>
          <w:sz w:val="28"/>
          <w:szCs w:val="28"/>
          <w:lang w:eastAsia="en-GB"/>
        </w:rPr>
      </w:pPr>
      <w:r>
        <w:rPr>
          <w:rFonts w:eastAsia="Times New Roman" w:cstheme="minorHAnsi"/>
          <w:i/>
          <w:iCs/>
          <w:sz w:val="28"/>
          <w:szCs w:val="28"/>
          <w:lang w:eastAsia="en-GB"/>
        </w:rPr>
        <w:t>accessed:01.20</w:t>
      </w:r>
      <w:r w:rsidR="0086442A">
        <w:rPr>
          <w:rFonts w:eastAsia="Times New Roman" w:cstheme="minorHAnsi"/>
          <w:i/>
          <w:iCs/>
          <w:sz w:val="28"/>
          <w:szCs w:val="28"/>
          <w:lang w:eastAsia="en-GB"/>
        </w:rPr>
        <w:t>20</w:t>
      </w:r>
    </w:p>
    <w:p w14:paraId="349B99FE" w14:textId="506F65DC" w:rsidR="0086442A" w:rsidRDefault="0086442A" w:rsidP="00B75105">
      <w:pPr>
        <w:pStyle w:val="ListParagraph"/>
        <w:rPr>
          <w:rFonts w:eastAsia="Times New Roman" w:cstheme="minorHAnsi"/>
          <w:i/>
          <w:iCs/>
          <w:sz w:val="28"/>
          <w:szCs w:val="28"/>
          <w:lang w:eastAsia="en-GB"/>
        </w:rPr>
      </w:pPr>
    </w:p>
    <w:p w14:paraId="5CA398CA" w14:textId="35A8897E" w:rsidR="0086442A" w:rsidRDefault="0086442A" w:rsidP="00B75105">
      <w:pPr>
        <w:pStyle w:val="ListParagraph"/>
        <w:rPr>
          <w:rFonts w:eastAsia="Times New Roman" w:cstheme="minorHAnsi"/>
          <w:i/>
          <w:iCs/>
          <w:sz w:val="28"/>
          <w:szCs w:val="28"/>
          <w:lang w:eastAsia="en-GB"/>
        </w:rPr>
      </w:pPr>
      <w:r>
        <w:rPr>
          <w:rFonts w:eastAsia="Times New Roman" w:cstheme="minorHAnsi"/>
          <w:i/>
          <w:iCs/>
          <w:sz w:val="28"/>
          <w:szCs w:val="28"/>
          <w:lang w:eastAsia="en-GB"/>
        </w:rPr>
        <w:t>Editor (2019) “The RIPE NCC has run out of IPv4 addresses” for “</w:t>
      </w:r>
      <w:proofErr w:type="spellStart"/>
      <w:r w:rsidRPr="0086442A">
        <w:rPr>
          <w:rFonts w:eastAsia="Times New Roman" w:cstheme="minorHAnsi"/>
          <w:i/>
          <w:iCs/>
          <w:sz w:val="28"/>
          <w:szCs w:val="28"/>
          <w:lang w:eastAsia="en-GB"/>
        </w:rPr>
        <w:t>Réseaux</w:t>
      </w:r>
      <w:proofErr w:type="spellEnd"/>
      <w:r w:rsidRPr="0086442A">
        <w:rPr>
          <w:rFonts w:eastAsia="Times New Roman" w:cstheme="minorHAnsi"/>
          <w:i/>
          <w:iCs/>
          <w:sz w:val="28"/>
          <w:szCs w:val="28"/>
          <w:lang w:eastAsia="en-GB"/>
        </w:rPr>
        <w:t xml:space="preserve"> IP </w:t>
      </w:r>
      <w:proofErr w:type="spellStart"/>
      <w:r w:rsidRPr="0086442A">
        <w:rPr>
          <w:rFonts w:eastAsia="Times New Roman" w:cstheme="minorHAnsi"/>
          <w:i/>
          <w:iCs/>
          <w:sz w:val="28"/>
          <w:szCs w:val="28"/>
          <w:lang w:eastAsia="en-GB"/>
        </w:rPr>
        <w:t>Européens</w:t>
      </w:r>
      <w:proofErr w:type="spellEnd"/>
      <w:r>
        <w:rPr>
          <w:rFonts w:eastAsia="Times New Roman" w:cstheme="minorHAnsi"/>
          <w:i/>
          <w:iCs/>
          <w:sz w:val="28"/>
          <w:szCs w:val="28"/>
          <w:lang w:eastAsia="en-GB"/>
        </w:rPr>
        <w:t xml:space="preserve">” </w:t>
      </w:r>
      <w:hyperlink r:id="rId8" w:history="1">
        <w:r w:rsidRPr="001538FB">
          <w:rPr>
            <w:rStyle w:val="Hyperlink"/>
            <w:rFonts w:eastAsia="Times New Roman" w:cstheme="minorHAnsi"/>
            <w:i/>
            <w:iCs/>
            <w:sz w:val="28"/>
            <w:szCs w:val="28"/>
            <w:lang w:eastAsia="en-GB"/>
          </w:rPr>
          <w:t>https://www.ripe.net/publications/news/about-ripe-ncc-and-ripe/the-ripe-ncc-has-run-out-of-ipv4-addresses</w:t>
        </w:r>
      </w:hyperlink>
      <w:r>
        <w:rPr>
          <w:rFonts w:eastAsia="Times New Roman" w:cstheme="minorHAnsi"/>
          <w:i/>
          <w:iCs/>
          <w:sz w:val="28"/>
          <w:szCs w:val="28"/>
          <w:lang w:eastAsia="en-GB"/>
        </w:rPr>
        <w:t xml:space="preserve"> </w:t>
      </w:r>
    </w:p>
    <w:p w14:paraId="1DAF650B" w14:textId="73363FA8" w:rsidR="0086442A" w:rsidRDefault="0086442A" w:rsidP="00B75105">
      <w:pPr>
        <w:pStyle w:val="ListParagraph"/>
        <w:rPr>
          <w:rFonts w:eastAsia="Times New Roman" w:cstheme="minorHAnsi"/>
          <w:i/>
          <w:iCs/>
          <w:sz w:val="28"/>
          <w:szCs w:val="28"/>
          <w:lang w:eastAsia="en-GB"/>
        </w:rPr>
      </w:pPr>
      <w:r>
        <w:rPr>
          <w:rFonts w:eastAsia="Times New Roman" w:cstheme="minorHAnsi"/>
          <w:i/>
          <w:iCs/>
          <w:sz w:val="28"/>
          <w:szCs w:val="28"/>
          <w:lang w:eastAsia="en-GB"/>
        </w:rPr>
        <w:t>accessed: 01.2020</w:t>
      </w:r>
    </w:p>
    <w:p w14:paraId="6F00F346" w14:textId="77777777" w:rsidR="00FC3C38" w:rsidRPr="00FC3C38" w:rsidRDefault="00FC3C38" w:rsidP="00B75105">
      <w:pPr>
        <w:pStyle w:val="ListParagraph"/>
        <w:rPr>
          <w:rFonts w:eastAsia="Times New Roman" w:cstheme="minorHAnsi"/>
          <w:i/>
          <w:iCs/>
          <w:sz w:val="28"/>
          <w:szCs w:val="28"/>
          <w:lang w:eastAsia="en-GB"/>
        </w:rPr>
      </w:pPr>
    </w:p>
    <w:p w14:paraId="028A9A6E" w14:textId="7DB79778" w:rsidR="00FC3C38" w:rsidRDefault="00FC3C38" w:rsidP="00B75105">
      <w:pPr>
        <w:pStyle w:val="ListParagraph"/>
        <w:rPr>
          <w:rFonts w:eastAsia="Times New Roman" w:cstheme="minorHAnsi"/>
          <w:i/>
          <w:iCs/>
          <w:sz w:val="28"/>
          <w:szCs w:val="28"/>
          <w:lang w:eastAsia="en-GB"/>
        </w:rPr>
      </w:pPr>
      <w:proofErr w:type="spellStart"/>
      <w:r w:rsidRPr="00FC3C38">
        <w:rPr>
          <w:rFonts w:eastAsia="Times New Roman" w:cstheme="minorHAnsi"/>
          <w:i/>
          <w:iCs/>
          <w:sz w:val="28"/>
          <w:szCs w:val="28"/>
          <w:lang w:eastAsia="en-GB"/>
        </w:rPr>
        <w:t>Graziani.R</w:t>
      </w:r>
      <w:proofErr w:type="spellEnd"/>
      <w:r w:rsidRPr="00FC3C38">
        <w:rPr>
          <w:rFonts w:eastAsia="Times New Roman" w:cstheme="minorHAnsi"/>
          <w:i/>
          <w:iCs/>
          <w:sz w:val="28"/>
          <w:szCs w:val="28"/>
          <w:lang w:eastAsia="en-GB"/>
        </w:rPr>
        <w:t xml:space="preserve"> </w:t>
      </w:r>
      <w:r>
        <w:rPr>
          <w:rFonts w:eastAsia="Times New Roman" w:cstheme="minorHAnsi"/>
          <w:i/>
          <w:iCs/>
          <w:sz w:val="28"/>
          <w:szCs w:val="28"/>
          <w:lang w:eastAsia="en-GB"/>
        </w:rPr>
        <w:t xml:space="preserve">(2017) “IPv6 Address representation and address types” for </w:t>
      </w:r>
      <w:hyperlink r:id="rId9" w:history="1">
        <w:r w:rsidRPr="001538FB">
          <w:rPr>
            <w:rStyle w:val="Hyperlink"/>
            <w:rFonts w:eastAsia="Times New Roman" w:cstheme="minorHAnsi"/>
            <w:i/>
            <w:iCs/>
            <w:sz w:val="28"/>
            <w:szCs w:val="28"/>
            <w:lang w:eastAsia="en-GB"/>
          </w:rPr>
          <w:t>http://www.ciscopress.com/articles/article.asp?p=2803866&amp;seqNum=4</w:t>
        </w:r>
      </w:hyperlink>
    </w:p>
    <w:p w14:paraId="0D487F04" w14:textId="0EA71C75" w:rsidR="00FC3C38" w:rsidRDefault="00FC3C38" w:rsidP="00B75105">
      <w:pPr>
        <w:pStyle w:val="ListParagraph"/>
        <w:rPr>
          <w:rFonts w:eastAsia="Times New Roman" w:cstheme="minorHAnsi"/>
          <w:i/>
          <w:iCs/>
          <w:sz w:val="28"/>
          <w:szCs w:val="28"/>
          <w:lang w:eastAsia="en-GB"/>
        </w:rPr>
      </w:pPr>
      <w:r>
        <w:rPr>
          <w:rFonts w:eastAsia="Times New Roman" w:cstheme="minorHAnsi"/>
          <w:i/>
          <w:iCs/>
          <w:sz w:val="28"/>
          <w:szCs w:val="28"/>
          <w:lang w:eastAsia="en-GB"/>
        </w:rPr>
        <w:t>Accessed: 01.20</w:t>
      </w:r>
      <w:r w:rsidR="0086442A">
        <w:rPr>
          <w:rFonts w:eastAsia="Times New Roman" w:cstheme="minorHAnsi"/>
          <w:i/>
          <w:iCs/>
          <w:sz w:val="28"/>
          <w:szCs w:val="28"/>
          <w:lang w:eastAsia="en-GB"/>
        </w:rPr>
        <w:t>20</w:t>
      </w:r>
    </w:p>
    <w:p w14:paraId="3BFB5D7E" w14:textId="353E6BF6" w:rsidR="0086442A" w:rsidRDefault="0086442A" w:rsidP="00B75105">
      <w:pPr>
        <w:pStyle w:val="ListParagraph"/>
        <w:rPr>
          <w:rFonts w:eastAsia="Times New Roman" w:cstheme="minorHAnsi"/>
          <w:i/>
          <w:iCs/>
          <w:sz w:val="28"/>
          <w:szCs w:val="28"/>
          <w:lang w:eastAsia="en-GB"/>
        </w:rPr>
      </w:pPr>
    </w:p>
    <w:p w14:paraId="34D08707" w14:textId="77777777" w:rsidR="0086442A" w:rsidRDefault="0086442A" w:rsidP="00B75105">
      <w:pPr>
        <w:pStyle w:val="ListParagraph"/>
        <w:rPr>
          <w:rFonts w:eastAsia="Times New Roman" w:cstheme="minorHAnsi"/>
          <w:i/>
          <w:iCs/>
          <w:sz w:val="28"/>
          <w:szCs w:val="28"/>
          <w:lang w:eastAsia="en-GB"/>
        </w:rPr>
      </w:pPr>
      <w:r>
        <w:rPr>
          <w:rFonts w:eastAsia="Times New Roman" w:cstheme="minorHAnsi"/>
          <w:i/>
          <w:iCs/>
          <w:sz w:val="28"/>
          <w:szCs w:val="28"/>
          <w:lang w:eastAsia="en-GB"/>
        </w:rPr>
        <w:t xml:space="preserve">Parr B.(2011)”IPv4 and IPv6: A short guide” for </w:t>
      </w:r>
      <w:hyperlink r:id="rId10" w:history="1">
        <w:r w:rsidRPr="001538FB">
          <w:rPr>
            <w:rStyle w:val="Hyperlink"/>
            <w:rFonts w:eastAsia="Times New Roman" w:cstheme="minorHAnsi"/>
            <w:i/>
            <w:iCs/>
            <w:sz w:val="28"/>
            <w:szCs w:val="28"/>
            <w:lang w:eastAsia="en-GB"/>
          </w:rPr>
          <w:t>https://mashable.com/2011/02/03/ipv4-ipv6-guide/?europe=true</w:t>
        </w:r>
      </w:hyperlink>
      <w:r>
        <w:rPr>
          <w:rFonts w:eastAsia="Times New Roman" w:cstheme="minorHAnsi"/>
          <w:i/>
          <w:iCs/>
          <w:sz w:val="28"/>
          <w:szCs w:val="28"/>
          <w:lang w:eastAsia="en-GB"/>
        </w:rPr>
        <w:t xml:space="preserve"> </w:t>
      </w:r>
    </w:p>
    <w:p w14:paraId="36C09742" w14:textId="7601F9F1" w:rsidR="0086442A" w:rsidRDefault="0086442A" w:rsidP="00B75105">
      <w:pPr>
        <w:pStyle w:val="ListParagraph"/>
        <w:rPr>
          <w:rFonts w:eastAsia="Times New Roman" w:cstheme="minorHAnsi"/>
          <w:i/>
          <w:iCs/>
          <w:sz w:val="28"/>
          <w:szCs w:val="28"/>
          <w:lang w:eastAsia="en-GB"/>
        </w:rPr>
      </w:pPr>
      <w:r>
        <w:rPr>
          <w:rFonts w:eastAsia="Times New Roman" w:cstheme="minorHAnsi"/>
          <w:i/>
          <w:iCs/>
          <w:sz w:val="28"/>
          <w:szCs w:val="28"/>
          <w:lang w:eastAsia="en-GB"/>
        </w:rPr>
        <w:t xml:space="preserve">Accessed: 01 2020 </w:t>
      </w:r>
    </w:p>
    <w:p w14:paraId="1547C4B6" w14:textId="7D523083" w:rsidR="00FC3C38" w:rsidRDefault="00FC3C38" w:rsidP="00B75105">
      <w:pPr>
        <w:pStyle w:val="ListParagraph"/>
        <w:rPr>
          <w:rFonts w:eastAsia="Times New Roman" w:cstheme="minorHAnsi"/>
          <w:i/>
          <w:iCs/>
          <w:sz w:val="28"/>
          <w:szCs w:val="28"/>
          <w:lang w:eastAsia="en-GB"/>
        </w:rPr>
      </w:pPr>
    </w:p>
    <w:p w14:paraId="551C0CD9" w14:textId="62FC67A3" w:rsidR="00FC3C38" w:rsidRDefault="00FC3C38" w:rsidP="00B75105">
      <w:pPr>
        <w:pStyle w:val="ListParagraph"/>
        <w:rPr>
          <w:rFonts w:eastAsia="Times New Roman" w:cstheme="minorHAnsi"/>
          <w:i/>
          <w:iCs/>
          <w:sz w:val="28"/>
          <w:szCs w:val="28"/>
          <w:lang w:eastAsia="en-GB"/>
        </w:rPr>
      </w:pPr>
      <w:r>
        <w:rPr>
          <w:rFonts w:eastAsia="Times New Roman" w:cstheme="minorHAnsi"/>
          <w:i/>
          <w:iCs/>
          <w:sz w:val="28"/>
          <w:szCs w:val="28"/>
          <w:lang w:eastAsia="en-GB"/>
        </w:rPr>
        <w:t>Shaw K.</w:t>
      </w:r>
      <w:r w:rsidR="0086442A">
        <w:rPr>
          <w:rFonts w:eastAsia="Times New Roman" w:cstheme="minorHAnsi"/>
          <w:i/>
          <w:iCs/>
          <w:sz w:val="28"/>
          <w:szCs w:val="28"/>
          <w:lang w:eastAsia="en-GB"/>
        </w:rPr>
        <w:t xml:space="preserve"> (2018) “What is IPv6 and why aren’t we there yet?” for </w:t>
      </w:r>
      <w:hyperlink r:id="rId11" w:history="1">
        <w:r w:rsidR="0086442A" w:rsidRPr="001538FB">
          <w:rPr>
            <w:rStyle w:val="Hyperlink"/>
            <w:rFonts w:eastAsia="Times New Roman" w:cstheme="minorHAnsi"/>
            <w:i/>
            <w:iCs/>
            <w:sz w:val="28"/>
            <w:szCs w:val="28"/>
            <w:lang w:eastAsia="en-GB"/>
          </w:rPr>
          <w:t>https://www.networkworld.com/article/3254575/what-is-ipv6-and-why-aren-t-we-there-yet.html</w:t>
        </w:r>
      </w:hyperlink>
      <w:r w:rsidR="0086442A">
        <w:rPr>
          <w:rFonts w:eastAsia="Times New Roman" w:cstheme="minorHAnsi"/>
          <w:i/>
          <w:iCs/>
          <w:sz w:val="28"/>
          <w:szCs w:val="28"/>
          <w:lang w:eastAsia="en-GB"/>
        </w:rPr>
        <w:t xml:space="preserve"> </w:t>
      </w:r>
    </w:p>
    <w:p w14:paraId="0820C40A" w14:textId="585610AC" w:rsidR="0086442A" w:rsidRDefault="0086442A" w:rsidP="00B75105">
      <w:pPr>
        <w:pStyle w:val="ListParagraph"/>
        <w:rPr>
          <w:rFonts w:eastAsia="Times New Roman" w:cstheme="minorHAnsi"/>
          <w:i/>
          <w:iCs/>
          <w:sz w:val="28"/>
          <w:szCs w:val="28"/>
          <w:lang w:eastAsia="en-GB"/>
        </w:rPr>
      </w:pPr>
      <w:r>
        <w:rPr>
          <w:rFonts w:eastAsia="Times New Roman" w:cstheme="minorHAnsi"/>
          <w:i/>
          <w:iCs/>
          <w:sz w:val="28"/>
          <w:szCs w:val="28"/>
          <w:lang w:eastAsia="en-GB"/>
        </w:rPr>
        <w:t>accessed: 01.2020</w:t>
      </w:r>
    </w:p>
    <w:p w14:paraId="78CA8E97" w14:textId="44DE7E13" w:rsidR="0086442A" w:rsidRDefault="0086442A" w:rsidP="00B75105">
      <w:pPr>
        <w:pStyle w:val="ListParagraph"/>
        <w:rPr>
          <w:rFonts w:eastAsia="Times New Roman" w:cstheme="minorHAnsi"/>
          <w:i/>
          <w:iCs/>
          <w:sz w:val="28"/>
          <w:szCs w:val="28"/>
          <w:lang w:eastAsia="en-GB"/>
        </w:rPr>
      </w:pPr>
    </w:p>
    <w:p w14:paraId="26976B8E" w14:textId="1A05F976" w:rsidR="0086442A" w:rsidRDefault="0086442A" w:rsidP="00B75105">
      <w:pPr>
        <w:pStyle w:val="ListParagraph"/>
        <w:rPr>
          <w:rFonts w:eastAsia="Times New Roman" w:cstheme="minorHAnsi"/>
          <w:i/>
          <w:iCs/>
          <w:sz w:val="28"/>
          <w:szCs w:val="28"/>
          <w:lang w:eastAsia="en-GB"/>
        </w:rPr>
      </w:pPr>
    </w:p>
    <w:p w14:paraId="723FD34B" w14:textId="1599E3A1" w:rsidR="0086442A" w:rsidRDefault="0086442A" w:rsidP="00B75105">
      <w:pPr>
        <w:pStyle w:val="ListParagraph"/>
        <w:rPr>
          <w:rFonts w:eastAsia="Times New Roman" w:cstheme="minorHAnsi"/>
          <w:i/>
          <w:iCs/>
          <w:sz w:val="28"/>
          <w:szCs w:val="28"/>
          <w:lang w:eastAsia="en-GB"/>
        </w:rPr>
      </w:pPr>
    </w:p>
    <w:p w14:paraId="4BBE42DF" w14:textId="5D18455E" w:rsidR="0086442A" w:rsidRDefault="0086442A" w:rsidP="00B75105">
      <w:pPr>
        <w:pStyle w:val="ListParagraph"/>
        <w:rPr>
          <w:rFonts w:eastAsia="Times New Roman" w:cstheme="minorHAnsi"/>
          <w:i/>
          <w:iCs/>
          <w:sz w:val="28"/>
          <w:szCs w:val="28"/>
          <w:lang w:eastAsia="en-GB"/>
        </w:rPr>
      </w:pPr>
    </w:p>
    <w:p w14:paraId="072A179F" w14:textId="74D8D486" w:rsidR="0086442A" w:rsidRDefault="0086442A" w:rsidP="00B75105">
      <w:pPr>
        <w:pStyle w:val="ListParagraph"/>
        <w:rPr>
          <w:rFonts w:eastAsia="Times New Roman" w:cstheme="minorHAnsi"/>
          <w:i/>
          <w:iCs/>
          <w:sz w:val="28"/>
          <w:szCs w:val="28"/>
          <w:lang w:eastAsia="en-GB"/>
        </w:rPr>
      </w:pPr>
    </w:p>
    <w:p w14:paraId="3D5E0780" w14:textId="5B5285DA" w:rsidR="0086442A" w:rsidRDefault="0086442A" w:rsidP="00B75105">
      <w:pPr>
        <w:pStyle w:val="ListParagraph"/>
        <w:rPr>
          <w:rFonts w:eastAsia="Times New Roman" w:cstheme="minorHAnsi"/>
          <w:i/>
          <w:iCs/>
          <w:sz w:val="28"/>
          <w:szCs w:val="28"/>
          <w:lang w:eastAsia="en-GB"/>
        </w:rPr>
      </w:pPr>
    </w:p>
    <w:p w14:paraId="7BAE00AF" w14:textId="77777777" w:rsidR="00156C6C" w:rsidRPr="00156C6C" w:rsidRDefault="00156C6C" w:rsidP="00156C6C">
      <w:pPr>
        <w:pBdr>
          <w:top w:val="single" w:sz="4" w:space="1" w:color="auto"/>
          <w:left w:val="single" w:sz="4" w:space="4" w:color="auto"/>
          <w:bottom w:val="single" w:sz="4" w:space="1" w:color="auto"/>
          <w:right w:val="single" w:sz="4" w:space="4" w:color="auto"/>
          <w:between w:val="single" w:sz="4" w:space="1" w:color="auto"/>
          <w:bar w:val="single" w:sz="4" w:color="auto"/>
        </w:pBdr>
        <w:rPr>
          <w:rFonts w:eastAsia="Times New Roman" w:cstheme="minorHAnsi"/>
          <w:sz w:val="28"/>
          <w:szCs w:val="28"/>
          <w:lang w:eastAsia="en-GB"/>
        </w:rPr>
      </w:pPr>
    </w:p>
    <w:p w14:paraId="15C02106" w14:textId="7F0C1C50" w:rsidR="0086442A" w:rsidRDefault="0086442A" w:rsidP="00B75105">
      <w:pPr>
        <w:pStyle w:val="ListParagraph"/>
        <w:rPr>
          <w:rFonts w:eastAsia="Times New Roman" w:cstheme="minorHAnsi"/>
          <w:i/>
          <w:iCs/>
          <w:sz w:val="28"/>
          <w:szCs w:val="28"/>
          <w:lang w:eastAsia="en-GB"/>
        </w:rPr>
      </w:pPr>
    </w:p>
    <w:p w14:paraId="76242F4E" w14:textId="77777777" w:rsidR="00FC3C38" w:rsidRPr="00FC3C38" w:rsidRDefault="00FC3C38" w:rsidP="00B75105">
      <w:pPr>
        <w:pStyle w:val="ListParagraph"/>
        <w:rPr>
          <w:rFonts w:eastAsia="Times New Roman" w:cstheme="minorHAnsi"/>
          <w:i/>
          <w:iCs/>
          <w:sz w:val="28"/>
          <w:szCs w:val="28"/>
          <w:lang w:eastAsia="en-GB"/>
        </w:rPr>
      </w:pPr>
    </w:p>
    <w:p w14:paraId="65541089" w14:textId="77777777" w:rsidR="00252A2D" w:rsidRPr="00717DDF" w:rsidRDefault="00252A2D" w:rsidP="00B75105">
      <w:pPr>
        <w:pStyle w:val="ListParagraph"/>
        <w:rPr>
          <w:rFonts w:eastAsia="Times New Roman" w:cstheme="minorHAnsi"/>
          <w:lang w:eastAsia="en-GB"/>
        </w:rPr>
      </w:pPr>
    </w:p>
    <w:p w14:paraId="0FE58F04" w14:textId="77777777" w:rsidR="00121C59" w:rsidRPr="00121C59" w:rsidRDefault="00121C59" w:rsidP="00B75105">
      <w:pPr>
        <w:pStyle w:val="ListParagraph"/>
        <w:rPr>
          <w:rFonts w:eastAsia="Times New Roman" w:cstheme="minorHAnsi"/>
          <w:sz w:val="32"/>
          <w:szCs w:val="32"/>
          <w:lang w:eastAsia="en-GB"/>
        </w:rPr>
      </w:pPr>
    </w:p>
    <w:p w14:paraId="38D55813" w14:textId="4281F33A" w:rsidR="00204D3A" w:rsidRPr="00204D3A" w:rsidRDefault="00204D3A" w:rsidP="00204D3A">
      <w:pPr>
        <w:rPr>
          <w:rFonts w:eastAsia="Times New Roman" w:cstheme="minorHAnsi"/>
          <w:lang w:eastAsia="en-GB"/>
        </w:rPr>
      </w:pPr>
    </w:p>
    <w:p w14:paraId="270B32FA" w14:textId="77777777" w:rsidR="006B09A0" w:rsidRPr="00204D3A" w:rsidRDefault="00204D3A" w:rsidP="00A4512F">
      <w:pPr>
        <w:rPr>
          <w:rFonts w:eastAsia="Times New Roman" w:cstheme="minorHAnsi"/>
          <w:sz w:val="32"/>
          <w:szCs w:val="32"/>
          <w:lang w:eastAsia="en-GB"/>
        </w:rPr>
      </w:pPr>
      <w:r w:rsidRPr="00204D3A">
        <w:rPr>
          <w:rFonts w:eastAsia="Times New Roman" w:cstheme="minorHAnsi"/>
          <w:sz w:val="32"/>
          <w:szCs w:val="32"/>
          <w:lang w:eastAsia="en-GB"/>
        </w:rPr>
        <w:t xml:space="preserve"> </w:t>
      </w:r>
    </w:p>
    <w:tbl>
      <w:tblPr>
        <w:tblW w:w="10348" w:type="dxa"/>
        <w:tblCellSpacing w:w="15" w:type="dxa"/>
        <w:tblInd w:w="-567" w:type="dxa"/>
        <w:tblCellMar>
          <w:top w:w="15" w:type="dxa"/>
          <w:left w:w="15" w:type="dxa"/>
          <w:bottom w:w="15" w:type="dxa"/>
          <w:right w:w="15" w:type="dxa"/>
        </w:tblCellMar>
        <w:tblLook w:val="04A0" w:firstRow="1" w:lastRow="0" w:firstColumn="1" w:lastColumn="0" w:noHBand="0" w:noVBand="1"/>
      </w:tblPr>
      <w:tblGrid>
        <w:gridCol w:w="2089"/>
        <w:gridCol w:w="1680"/>
        <w:gridCol w:w="1747"/>
        <w:gridCol w:w="1440"/>
        <w:gridCol w:w="1440"/>
        <w:gridCol w:w="1440"/>
        <w:gridCol w:w="512"/>
      </w:tblGrid>
      <w:tr w:rsidR="001B4027" w:rsidRPr="006B09A0" w14:paraId="32326F00" w14:textId="77777777" w:rsidTr="001B4027">
        <w:trPr>
          <w:tblCellSpacing w:w="15" w:type="dxa"/>
        </w:trPr>
        <w:tc>
          <w:tcPr>
            <w:tcW w:w="2044" w:type="dxa"/>
            <w:vAlign w:val="center"/>
            <w:hideMark/>
          </w:tcPr>
          <w:p w14:paraId="73AF6E12"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School of Applied computing -Network address: 190.168.0.0/22</w:t>
            </w:r>
          </w:p>
        </w:tc>
        <w:tc>
          <w:tcPr>
            <w:tcW w:w="0" w:type="auto"/>
            <w:vAlign w:val="center"/>
            <w:hideMark/>
          </w:tcPr>
          <w:p w14:paraId="2C1E8CCB" w14:textId="77777777" w:rsidR="006B09A0" w:rsidRPr="006B09A0" w:rsidRDefault="006B09A0" w:rsidP="006B09A0">
            <w:pPr>
              <w:rPr>
                <w:rFonts w:ascii="Times New Roman" w:eastAsia="Times New Roman" w:hAnsi="Times New Roman" w:cs="Times New Roman"/>
                <w:lang w:eastAsia="en-GB"/>
              </w:rPr>
            </w:pPr>
          </w:p>
        </w:tc>
        <w:tc>
          <w:tcPr>
            <w:tcW w:w="0" w:type="auto"/>
            <w:vAlign w:val="center"/>
            <w:hideMark/>
          </w:tcPr>
          <w:p w14:paraId="2B0C2316" w14:textId="77777777" w:rsidR="006B09A0" w:rsidRPr="006B09A0" w:rsidRDefault="006B09A0" w:rsidP="006B09A0">
            <w:pPr>
              <w:rPr>
                <w:rFonts w:ascii="Times New Roman" w:eastAsia="Times New Roman" w:hAnsi="Times New Roman" w:cs="Times New Roman"/>
                <w:sz w:val="20"/>
                <w:szCs w:val="20"/>
                <w:lang w:eastAsia="en-GB"/>
              </w:rPr>
            </w:pPr>
          </w:p>
        </w:tc>
        <w:tc>
          <w:tcPr>
            <w:tcW w:w="0" w:type="auto"/>
            <w:vAlign w:val="center"/>
            <w:hideMark/>
          </w:tcPr>
          <w:p w14:paraId="0BAAC695" w14:textId="77777777" w:rsidR="006B09A0" w:rsidRPr="006B09A0" w:rsidRDefault="006B09A0" w:rsidP="006B09A0">
            <w:pPr>
              <w:rPr>
                <w:rFonts w:ascii="Times New Roman" w:eastAsia="Times New Roman" w:hAnsi="Times New Roman" w:cs="Times New Roman"/>
                <w:sz w:val="20"/>
                <w:szCs w:val="20"/>
                <w:lang w:eastAsia="en-GB"/>
              </w:rPr>
            </w:pPr>
          </w:p>
        </w:tc>
        <w:tc>
          <w:tcPr>
            <w:tcW w:w="0" w:type="auto"/>
            <w:vAlign w:val="center"/>
            <w:hideMark/>
          </w:tcPr>
          <w:p w14:paraId="3190EF76" w14:textId="77777777" w:rsidR="006B09A0" w:rsidRPr="006B09A0" w:rsidRDefault="006B09A0" w:rsidP="006B09A0">
            <w:pPr>
              <w:rPr>
                <w:rFonts w:ascii="Times New Roman" w:eastAsia="Times New Roman" w:hAnsi="Times New Roman" w:cs="Times New Roman"/>
                <w:sz w:val="20"/>
                <w:szCs w:val="20"/>
                <w:lang w:eastAsia="en-GB"/>
              </w:rPr>
            </w:pPr>
          </w:p>
        </w:tc>
        <w:tc>
          <w:tcPr>
            <w:tcW w:w="0" w:type="auto"/>
            <w:vAlign w:val="center"/>
            <w:hideMark/>
          </w:tcPr>
          <w:p w14:paraId="203F5796" w14:textId="77777777" w:rsidR="006B09A0" w:rsidRPr="006B09A0" w:rsidRDefault="006B09A0" w:rsidP="006B09A0">
            <w:pPr>
              <w:rPr>
                <w:rFonts w:ascii="Times New Roman" w:eastAsia="Times New Roman" w:hAnsi="Times New Roman" w:cs="Times New Roman"/>
                <w:sz w:val="20"/>
                <w:szCs w:val="20"/>
                <w:lang w:eastAsia="en-GB"/>
              </w:rPr>
            </w:pPr>
          </w:p>
        </w:tc>
        <w:tc>
          <w:tcPr>
            <w:tcW w:w="467" w:type="dxa"/>
            <w:vAlign w:val="center"/>
            <w:hideMark/>
          </w:tcPr>
          <w:p w14:paraId="390FE78A" w14:textId="77777777" w:rsidR="006B09A0" w:rsidRPr="006B09A0" w:rsidRDefault="006B09A0" w:rsidP="006B09A0">
            <w:pPr>
              <w:rPr>
                <w:rFonts w:ascii="Times New Roman" w:eastAsia="Times New Roman" w:hAnsi="Times New Roman" w:cs="Times New Roman"/>
                <w:sz w:val="20"/>
                <w:szCs w:val="20"/>
                <w:lang w:eastAsia="en-GB"/>
              </w:rPr>
            </w:pPr>
          </w:p>
        </w:tc>
      </w:tr>
      <w:tr w:rsidR="001B4027" w:rsidRPr="006B09A0" w14:paraId="2BB53825" w14:textId="77777777" w:rsidTr="001B4027">
        <w:trPr>
          <w:tblCellSpacing w:w="15" w:type="dxa"/>
        </w:trPr>
        <w:tc>
          <w:tcPr>
            <w:tcW w:w="2044" w:type="dxa"/>
            <w:vAlign w:val="center"/>
            <w:hideMark/>
          </w:tcPr>
          <w:p w14:paraId="53D932FB"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Room</w:t>
            </w:r>
          </w:p>
        </w:tc>
        <w:tc>
          <w:tcPr>
            <w:tcW w:w="0" w:type="auto"/>
            <w:vAlign w:val="center"/>
            <w:hideMark/>
          </w:tcPr>
          <w:p w14:paraId="4E85BB2C"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Subnet mask</w:t>
            </w:r>
          </w:p>
        </w:tc>
        <w:tc>
          <w:tcPr>
            <w:tcW w:w="0" w:type="auto"/>
            <w:vAlign w:val="center"/>
            <w:hideMark/>
          </w:tcPr>
          <w:p w14:paraId="7B6A67B7"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Network address</w:t>
            </w:r>
          </w:p>
        </w:tc>
        <w:tc>
          <w:tcPr>
            <w:tcW w:w="0" w:type="auto"/>
            <w:vAlign w:val="center"/>
            <w:hideMark/>
          </w:tcPr>
          <w:p w14:paraId="3C19C46D"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first host</w:t>
            </w:r>
          </w:p>
        </w:tc>
        <w:tc>
          <w:tcPr>
            <w:tcW w:w="0" w:type="auto"/>
            <w:vAlign w:val="center"/>
            <w:hideMark/>
          </w:tcPr>
          <w:p w14:paraId="439167A2"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last host</w:t>
            </w:r>
          </w:p>
        </w:tc>
        <w:tc>
          <w:tcPr>
            <w:tcW w:w="0" w:type="auto"/>
            <w:vAlign w:val="center"/>
            <w:hideMark/>
          </w:tcPr>
          <w:p w14:paraId="3C418A1E"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Broadcast</w:t>
            </w:r>
          </w:p>
        </w:tc>
        <w:tc>
          <w:tcPr>
            <w:tcW w:w="467" w:type="dxa"/>
            <w:vAlign w:val="center"/>
            <w:hideMark/>
          </w:tcPr>
          <w:p w14:paraId="395C79B0" w14:textId="77777777" w:rsidR="006B09A0" w:rsidRPr="006B09A0" w:rsidRDefault="006B09A0" w:rsidP="006B09A0">
            <w:pPr>
              <w:rPr>
                <w:rFonts w:ascii="Times New Roman" w:eastAsia="Times New Roman" w:hAnsi="Times New Roman" w:cs="Times New Roman"/>
                <w:lang w:eastAsia="en-GB"/>
              </w:rPr>
            </w:pPr>
          </w:p>
        </w:tc>
      </w:tr>
      <w:tr w:rsidR="001B4027" w:rsidRPr="006B09A0" w14:paraId="0C004C4F" w14:textId="77777777" w:rsidTr="001B4027">
        <w:trPr>
          <w:tblCellSpacing w:w="15" w:type="dxa"/>
        </w:trPr>
        <w:tc>
          <w:tcPr>
            <w:tcW w:w="2044" w:type="dxa"/>
            <w:vAlign w:val="center"/>
            <w:hideMark/>
          </w:tcPr>
          <w:p w14:paraId="6237A9CC" w14:textId="77777777" w:rsidR="006B09A0" w:rsidRPr="006B09A0" w:rsidRDefault="006B09A0" w:rsidP="006B09A0">
            <w:pPr>
              <w:rPr>
                <w:rFonts w:ascii="Times New Roman" w:eastAsia="Times New Roman" w:hAnsi="Times New Roman" w:cs="Times New Roman"/>
                <w:sz w:val="20"/>
                <w:szCs w:val="20"/>
                <w:lang w:eastAsia="en-GB"/>
              </w:rPr>
            </w:pPr>
          </w:p>
        </w:tc>
        <w:tc>
          <w:tcPr>
            <w:tcW w:w="0" w:type="auto"/>
            <w:vAlign w:val="center"/>
            <w:hideMark/>
          </w:tcPr>
          <w:p w14:paraId="0C79E675" w14:textId="77777777" w:rsidR="006B09A0" w:rsidRPr="006B09A0" w:rsidRDefault="006B09A0" w:rsidP="006B09A0">
            <w:pPr>
              <w:rPr>
                <w:rFonts w:ascii="Times New Roman" w:eastAsia="Times New Roman" w:hAnsi="Times New Roman" w:cs="Times New Roman"/>
                <w:sz w:val="20"/>
                <w:szCs w:val="20"/>
                <w:lang w:eastAsia="en-GB"/>
              </w:rPr>
            </w:pPr>
          </w:p>
        </w:tc>
        <w:tc>
          <w:tcPr>
            <w:tcW w:w="0" w:type="auto"/>
            <w:vAlign w:val="center"/>
            <w:hideMark/>
          </w:tcPr>
          <w:p w14:paraId="3B8AC6D5" w14:textId="77777777" w:rsidR="006B09A0" w:rsidRPr="006B09A0" w:rsidRDefault="006B09A0" w:rsidP="006B09A0">
            <w:pPr>
              <w:rPr>
                <w:rFonts w:ascii="Times New Roman" w:eastAsia="Times New Roman" w:hAnsi="Times New Roman" w:cs="Times New Roman"/>
                <w:sz w:val="20"/>
                <w:szCs w:val="20"/>
                <w:lang w:eastAsia="en-GB"/>
              </w:rPr>
            </w:pPr>
          </w:p>
        </w:tc>
        <w:tc>
          <w:tcPr>
            <w:tcW w:w="0" w:type="auto"/>
            <w:vAlign w:val="center"/>
            <w:hideMark/>
          </w:tcPr>
          <w:p w14:paraId="55FAB949" w14:textId="77777777" w:rsidR="006B09A0" w:rsidRPr="006B09A0" w:rsidRDefault="006B09A0" w:rsidP="006B09A0">
            <w:pPr>
              <w:rPr>
                <w:rFonts w:ascii="Times New Roman" w:eastAsia="Times New Roman" w:hAnsi="Times New Roman" w:cs="Times New Roman"/>
                <w:sz w:val="20"/>
                <w:szCs w:val="20"/>
                <w:lang w:eastAsia="en-GB"/>
              </w:rPr>
            </w:pPr>
          </w:p>
        </w:tc>
        <w:tc>
          <w:tcPr>
            <w:tcW w:w="0" w:type="auto"/>
            <w:vAlign w:val="center"/>
            <w:hideMark/>
          </w:tcPr>
          <w:p w14:paraId="0EA3128B" w14:textId="77777777" w:rsidR="006B09A0" w:rsidRPr="006B09A0" w:rsidRDefault="006B09A0" w:rsidP="006B09A0">
            <w:pPr>
              <w:rPr>
                <w:rFonts w:ascii="Times New Roman" w:eastAsia="Times New Roman" w:hAnsi="Times New Roman" w:cs="Times New Roman"/>
                <w:sz w:val="20"/>
                <w:szCs w:val="20"/>
                <w:lang w:eastAsia="en-GB"/>
              </w:rPr>
            </w:pPr>
          </w:p>
        </w:tc>
        <w:tc>
          <w:tcPr>
            <w:tcW w:w="0" w:type="auto"/>
            <w:vAlign w:val="center"/>
            <w:hideMark/>
          </w:tcPr>
          <w:p w14:paraId="210B1CFD" w14:textId="77777777" w:rsidR="006B09A0" w:rsidRPr="006B09A0" w:rsidRDefault="006B09A0" w:rsidP="006B09A0">
            <w:pPr>
              <w:rPr>
                <w:rFonts w:ascii="Times New Roman" w:eastAsia="Times New Roman" w:hAnsi="Times New Roman" w:cs="Times New Roman"/>
                <w:sz w:val="20"/>
                <w:szCs w:val="20"/>
                <w:lang w:eastAsia="en-GB"/>
              </w:rPr>
            </w:pPr>
          </w:p>
        </w:tc>
        <w:tc>
          <w:tcPr>
            <w:tcW w:w="467" w:type="dxa"/>
            <w:vAlign w:val="center"/>
            <w:hideMark/>
          </w:tcPr>
          <w:p w14:paraId="4263DC1E" w14:textId="77777777" w:rsidR="006B09A0" w:rsidRPr="006B09A0" w:rsidRDefault="006B09A0" w:rsidP="006B09A0">
            <w:pPr>
              <w:rPr>
                <w:rFonts w:ascii="Times New Roman" w:eastAsia="Times New Roman" w:hAnsi="Times New Roman" w:cs="Times New Roman"/>
                <w:sz w:val="20"/>
                <w:szCs w:val="20"/>
                <w:lang w:eastAsia="en-GB"/>
              </w:rPr>
            </w:pPr>
          </w:p>
        </w:tc>
      </w:tr>
      <w:tr w:rsidR="001B4027" w:rsidRPr="006B09A0" w14:paraId="0C764706" w14:textId="77777777" w:rsidTr="001B4027">
        <w:trPr>
          <w:tblCellSpacing w:w="15" w:type="dxa"/>
        </w:trPr>
        <w:tc>
          <w:tcPr>
            <w:tcW w:w="2044" w:type="dxa"/>
            <w:vAlign w:val="center"/>
            <w:hideMark/>
          </w:tcPr>
          <w:p w14:paraId="027C2B46"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Open access lab- 250 pc</w:t>
            </w:r>
          </w:p>
        </w:tc>
        <w:tc>
          <w:tcPr>
            <w:tcW w:w="0" w:type="auto"/>
            <w:vAlign w:val="center"/>
            <w:hideMark/>
          </w:tcPr>
          <w:p w14:paraId="7094D539"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255.255.255.0</w:t>
            </w:r>
          </w:p>
        </w:tc>
        <w:tc>
          <w:tcPr>
            <w:tcW w:w="0" w:type="auto"/>
            <w:vAlign w:val="center"/>
            <w:hideMark/>
          </w:tcPr>
          <w:p w14:paraId="18C4DFC7"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190.168.0.0/24</w:t>
            </w:r>
          </w:p>
        </w:tc>
        <w:tc>
          <w:tcPr>
            <w:tcW w:w="0" w:type="auto"/>
            <w:vAlign w:val="center"/>
            <w:hideMark/>
          </w:tcPr>
          <w:p w14:paraId="53C98745"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190.168.0.1</w:t>
            </w:r>
          </w:p>
        </w:tc>
        <w:tc>
          <w:tcPr>
            <w:tcW w:w="0" w:type="auto"/>
            <w:vAlign w:val="center"/>
            <w:hideMark/>
          </w:tcPr>
          <w:p w14:paraId="755741D2"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190.168.0.254</w:t>
            </w:r>
          </w:p>
        </w:tc>
        <w:tc>
          <w:tcPr>
            <w:tcW w:w="0" w:type="auto"/>
            <w:vAlign w:val="center"/>
            <w:hideMark/>
          </w:tcPr>
          <w:p w14:paraId="2F851ABD"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190.168.0.255</w:t>
            </w:r>
          </w:p>
        </w:tc>
        <w:tc>
          <w:tcPr>
            <w:tcW w:w="467" w:type="dxa"/>
            <w:vAlign w:val="center"/>
            <w:hideMark/>
          </w:tcPr>
          <w:p w14:paraId="205F8B78" w14:textId="77777777" w:rsidR="006B09A0" w:rsidRPr="006B09A0" w:rsidRDefault="006B09A0" w:rsidP="006B09A0">
            <w:pPr>
              <w:rPr>
                <w:rFonts w:ascii="Times New Roman" w:eastAsia="Times New Roman" w:hAnsi="Times New Roman" w:cs="Times New Roman"/>
                <w:lang w:eastAsia="en-GB"/>
              </w:rPr>
            </w:pPr>
          </w:p>
        </w:tc>
      </w:tr>
      <w:tr w:rsidR="001B4027" w:rsidRPr="006B09A0" w14:paraId="4C9C4250" w14:textId="77777777" w:rsidTr="001B4027">
        <w:trPr>
          <w:tblCellSpacing w:w="15" w:type="dxa"/>
        </w:trPr>
        <w:tc>
          <w:tcPr>
            <w:tcW w:w="2044" w:type="dxa"/>
            <w:vAlign w:val="center"/>
            <w:hideMark/>
          </w:tcPr>
          <w:p w14:paraId="308F6F26"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test centre 22 pc</w:t>
            </w:r>
          </w:p>
        </w:tc>
        <w:tc>
          <w:tcPr>
            <w:tcW w:w="0" w:type="auto"/>
            <w:vAlign w:val="center"/>
            <w:hideMark/>
          </w:tcPr>
          <w:p w14:paraId="09A7C09A"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255.255.255.224</w:t>
            </w:r>
          </w:p>
        </w:tc>
        <w:tc>
          <w:tcPr>
            <w:tcW w:w="0" w:type="auto"/>
            <w:vAlign w:val="center"/>
            <w:hideMark/>
          </w:tcPr>
          <w:p w14:paraId="0394857A"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190.168.1.0/27</w:t>
            </w:r>
          </w:p>
        </w:tc>
        <w:tc>
          <w:tcPr>
            <w:tcW w:w="0" w:type="auto"/>
            <w:vAlign w:val="center"/>
            <w:hideMark/>
          </w:tcPr>
          <w:p w14:paraId="73D14F44"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190.168.1.1</w:t>
            </w:r>
          </w:p>
        </w:tc>
        <w:tc>
          <w:tcPr>
            <w:tcW w:w="0" w:type="auto"/>
            <w:vAlign w:val="center"/>
            <w:hideMark/>
          </w:tcPr>
          <w:p w14:paraId="3FDADB84"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190.168.1.30</w:t>
            </w:r>
          </w:p>
        </w:tc>
        <w:tc>
          <w:tcPr>
            <w:tcW w:w="0" w:type="auto"/>
            <w:vAlign w:val="center"/>
            <w:hideMark/>
          </w:tcPr>
          <w:p w14:paraId="4A241B83"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190.168.1.31</w:t>
            </w:r>
          </w:p>
        </w:tc>
        <w:tc>
          <w:tcPr>
            <w:tcW w:w="467" w:type="dxa"/>
            <w:vAlign w:val="center"/>
            <w:hideMark/>
          </w:tcPr>
          <w:p w14:paraId="66405225" w14:textId="77777777" w:rsidR="006B09A0" w:rsidRPr="006B09A0" w:rsidRDefault="006B09A0" w:rsidP="006B09A0">
            <w:pPr>
              <w:rPr>
                <w:rFonts w:ascii="Times New Roman" w:eastAsia="Times New Roman" w:hAnsi="Times New Roman" w:cs="Times New Roman"/>
                <w:lang w:eastAsia="en-GB"/>
              </w:rPr>
            </w:pPr>
          </w:p>
        </w:tc>
      </w:tr>
      <w:tr w:rsidR="001B4027" w:rsidRPr="006B09A0" w14:paraId="3BA9918F" w14:textId="77777777" w:rsidTr="001B4027">
        <w:trPr>
          <w:tblCellSpacing w:w="15" w:type="dxa"/>
        </w:trPr>
        <w:tc>
          <w:tcPr>
            <w:tcW w:w="2044" w:type="dxa"/>
            <w:vAlign w:val="center"/>
            <w:hideMark/>
          </w:tcPr>
          <w:p w14:paraId="21A8CDFB"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Lab 301- 60pc</w:t>
            </w:r>
          </w:p>
        </w:tc>
        <w:tc>
          <w:tcPr>
            <w:tcW w:w="0" w:type="auto"/>
            <w:vAlign w:val="center"/>
            <w:hideMark/>
          </w:tcPr>
          <w:p w14:paraId="63F2E4A2"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255.255.255.192</w:t>
            </w:r>
          </w:p>
        </w:tc>
        <w:tc>
          <w:tcPr>
            <w:tcW w:w="0" w:type="auto"/>
            <w:vAlign w:val="center"/>
            <w:hideMark/>
          </w:tcPr>
          <w:p w14:paraId="7839FB82"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190.168.1.32/26</w:t>
            </w:r>
          </w:p>
        </w:tc>
        <w:tc>
          <w:tcPr>
            <w:tcW w:w="0" w:type="auto"/>
            <w:vAlign w:val="center"/>
            <w:hideMark/>
          </w:tcPr>
          <w:p w14:paraId="63729034"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190.168.1.33</w:t>
            </w:r>
          </w:p>
        </w:tc>
        <w:tc>
          <w:tcPr>
            <w:tcW w:w="0" w:type="auto"/>
            <w:vAlign w:val="center"/>
            <w:hideMark/>
          </w:tcPr>
          <w:p w14:paraId="3D12FCF9"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190.168.1.94</w:t>
            </w:r>
          </w:p>
        </w:tc>
        <w:tc>
          <w:tcPr>
            <w:tcW w:w="0" w:type="auto"/>
            <w:vAlign w:val="center"/>
            <w:hideMark/>
          </w:tcPr>
          <w:p w14:paraId="1C7FAD62"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190.168.1.95</w:t>
            </w:r>
          </w:p>
        </w:tc>
        <w:tc>
          <w:tcPr>
            <w:tcW w:w="467" w:type="dxa"/>
            <w:vAlign w:val="center"/>
            <w:hideMark/>
          </w:tcPr>
          <w:p w14:paraId="692B42AB" w14:textId="77777777" w:rsidR="006B09A0" w:rsidRPr="006B09A0" w:rsidRDefault="006B09A0" w:rsidP="006B09A0">
            <w:pPr>
              <w:rPr>
                <w:rFonts w:ascii="Times New Roman" w:eastAsia="Times New Roman" w:hAnsi="Times New Roman" w:cs="Times New Roman"/>
                <w:lang w:eastAsia="en-GB"/>
              </w:rPr>
            </w:pPr>
          </w:p>
        </w:tc>
      </w:tr>
      <w:tr w:rsidR="001B4027" w:rsidRPr="006B09A0" w14:paraId="1F50D448" w14:textId="77777777" w:rsidTr="001B4027">
        <w:trPr>
          <w:tblCellSpacing w:w="15" w:type="dxa"/>
        </w:trPr>
        <w:tc>
          <w:tcPr>
            <w:tcW w:w="2044" w:type="dxa"/>
            <w:vAlign w:val="center"/>
            <w:hideMark/>
          </w:tcPr>
          <w:p w14:paraId="7341E2F4"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lab 302 - 30pc</w:t>
            </w:r>
          </w:p>
        </w:tc>
        <w:tc>
          <w:tcPr>
            <w:tcW w:w="0" w:type="auto"/>
            <w:vAlign w:val="center"/>
            <w:hideMark/>
          </w:tcPr>
          <w:p w14:paraId="41AC99D6"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255.255.255.224</w:t>
            </w:r>
          </w:p>
        </w:tc>
        <w:tc>
          <w:tcPr>
            <w:tcW w:w="0" w:type="auto"/>
            <w:vAlign w:val="center"/>
            <w:hideMark/>
          </w:tcPr>
          <w:p w14:paraId="15966F80"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190.168.1.96/27</w:t>
            </w:r>
          </w:p>
        </w:tc>
        <w:tc>
          <w:tcPr>
            <w:tcW w:w="0" w:type="auto"/>
            <w:vAlign w:val="center"/>
            <w:hideMark/>
          </w:tcPr>
          <w:p w14:paraId="47404349"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190.168.1.97</w:t>
            </w:r>
          </w:p>
        </w:tc>
        <w:tc>
          <w:tcPr>
            <w:tcW w:w="0" w:type="auto"/>
            <w:vAlign w:val="center"/>
            <w:hideMark/>
          </w:tcPr>
          <w:p w14:paraId="076233CB"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190.168.1.126</w:t>
            </w:r>
          </w:p>
        </w:tc>
        <w:tc>
          <w:tcPr>
            <w:tcW w:w="0" w:type="auto"/>
            <w:vAlign w:val="center"/>
            <w:hideMark/>
          </w:tcPr>
          <w:p w14:paraId="5D69B847"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190.168.1.127</w:t>
            </w:r>
          </w:p>
        </w:tc>
        <w:tc>
          <w:tcPr>
            <w:tcW w:w="467" w:type="dxa"/>
            <w:vAlign w:val="center"/>
            <w:hideMark/>
          </w:tcPr>
          <w:p w14:paraId="3BCF6B36" w14:textId="77777777" w:rsidR="006B09A0" w:rsidRPr="006B09A0" w:rsidRDefault="006B09A0" w:rsidP="006B09A0">
            <w:pPr>
              <w:rPr>
                <w:rFonts w:ascii="Times New Roman" w:eastAsia="Times New Roman" w:hAnsi="Times New Roman" w:cs="Times New Roman"/>
                <w:lang w:eastAsia="en-GB"/>
              </w:rPr>
            </w:pPr>
          </w:p>
        </w:tc>
      </w:tr>
      <w:tr w:rsidR="001B4027" w:rsidRPr="006B09A0" w14:paraId="4DEF5DC5" w14:textId="77777777" w:rsidTr="001B4027">
        <w:trPr>
          <w:tblCellSpacing w:w="15" w:type="dxa"/>
        </w:trPr>
        <w:tc>
          <w:tcPr>
            <w:tcW w:w="2044" w:type="dxa"/>
            <w:vAlign w:val="center"/>
            <w:hideMark/>
          </w:tcPr>
          <w:p w14:paraId="7AEC8394"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Lab 303- 36pc</w:t>
            </w:r>
          </w:p>
        </w:tc>
        <w:tc>
          <w:tcPr>
            <w:tcW w:w="0" w:type="auto"/>
            <w:vAlign w:val="center"/>
            <w:hideMark/>
          </w:tcPr>
          <w:p w14:paraId="5E80B229"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255.255.255.192</w:t>
            </w:r>
          </w:p>
        </w:tc>
        <w:tc>
          <w:tcPr>
            <w:tcW w:w="0" w:type="auto"/>
            <w:vAlign w:val="center"/>
            <w:hideMark/>
          </w:tcPr>
          <w:p w14:paraId="0A3FB03B"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190.168.1.128/26</w:t>
            </w:r>
          </w:p>
        </w:tc>
        <w:tc>
          <w:tcPr>
            <w:tcW w:w="0" w:type="auto"/>
            <w:vAlign w:val="center"/>
            <w:hideMark/>
          </w:tcPr>
          <w:p w14:paraId="48587909"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190.168.1.129</w:t>
            </w:r>
          </w:p>
        </w:tc>
        <w:tc>
          <w:tcPr>
            <w:tcW w:w="0" w:type="auto"/>
            <w:vAlign w:val="center"/>
            <w:hideMark/>
          </w:tcPr>
          <w:p w14:paraId="0528318E"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190.168.1.190</w:t>
            </w:r>
          </w:p>
        </w:tc>
        <w:tc>
          <w:tcPr>
            <w:tcW w:w="0" w:type="auto"/>
            <w:vAlign w:val="center"/>
            <w:hideMark/>
          </w:tcPr>
          <w:p w14:paraId="7201BB8C"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190.168.1.191</w:t>
            </w:r>
          </w:p>
        </w:tc>
        <w:tc>
          <w:tcPr>
            <w:tcW w:w="467" w:type="dxa"/>
            <w:vAlign w:val="center"/>
            <w:hideMark/>
          </w:tcPr>
          <w:p w14:paraId="4784D515" w14:textId="2DEF896A" w:rsidR="006B09A0" w:rsidRPr="006B09A0" w:rsidRDefault="006B09A0" w:rsidP="006B09A0">
            <w:pPr>
              <w:rPr>
                <w:rFonts w:ascii="Times New Roman" w:eastAsia="Times New Roman" w:hAnsi="Times New Roman" w:cs="Times New Roman"/>
                <w:lang w:eastAsia="en-GB"/>
              </w:rPr>
            </w:pPr>
          </w:p>
        </w:tc>
      </w:tr>
      <w:tr w:rsidR="001B4027" w:rsidRPr="006B09A0" w14:paraId="5809A214" w14:textId="77777777" w:rsidTr="001B4027">
        <w:trPr>
          <w:tblCellSpacing w:w="15" w:type="dxa"/>
        </w:trPr>
        <w:tc>
          <w:tcPr>
            <w:tcW w:w="2044" w:type="dxa"/>
            <w:vAlign w:val="center"/>
            <w:hideMark/>
          </w:tcPr>
          <w:p w14:paraId="72ED31EB"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Lab 304- 45pc</w:t>
            </w:r>
          </w:p>
        </w:tc>
        <w:tc>
          <w:tcPr>
            <w:tcW w:w="0" w:type="auto"/>
            <w:vAlign w:val="center"/>
            <w:hideMark/>
          </w:tcPr>
          <w:p w14:paraId="10A0FF08"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255.255.255.192</w:t>
            </w:r>
          </w:p>
        </w:tc>
        <w:tc>
          <w:tcPr>
            <w:tcW w:w="0" w:type="auto"/>
            <w:vAlign w:val="center"/>
            <w:hideMark/>
          </w:tcPr>
          <w:p w14:paraId="0B6496B9"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190.168.2.0/26</w:t>
            </w:r>
          </w:p>
        </w:tc>
        <w:tc>
          <w:tcPr>
            <w:tcW w:w="0" w:type="auto"/>
            <w:vAlign w:val="center"/>
            <w:hideMark/>
          </w:tcPr>
          <w:p w14:paraId="2CF6EF41"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190.168.2.1</w:t>
            </w:r>
          </w:p>
        </w:tc>
        <w:tc>
          <w:tcPr>
            <w:tcW w:w="0" w:type="auto"/>
            <w:vAlign w:val="center"/>
            <w:hideMark/>
          </w:tcPr>
          <w:p w14:paraId="1845655C"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190.168.2.62</w:t>
            </w:r>
          </w:p>
        </w:tc>
        <w:tc>
          <w:tcPr>
            <w:tcW w:w="0" w:type="auto"/>
            <w:vAlign w:val="center"/>
            <w:hideMark/>
          </w:tcPr>
          <w:p w14:paraId="394E3E9B"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190.168.2.63</w:t>
            </w:r>
          </w:p>
        </w:tc>
        <w:tc>
          <w:tcPr>
            <w:tcW w:w="467" w:type="dxa"/>
            <w:vAlign w:val="center"/>
            <w:hideMark/>
          </w:tcPr>
          <w:p w14:paraId="09C4A564" w14:textId="77777777" w:rsidR="006B09A0" w:rsidRPr="006B09A0" w:rsidRDefault="006B09A0" w:rsidP="006B09A0">
            <w:pPr>
              <w:rPr>
                <w:rFonts w:ascii="Times New Roman" w:eastAsia="Times New Roman" w:hAnsi="Times New Roman" w:cs="Times New Roman"/>
                <w:lang w:eastAsia="en-GB"/>
              </w:rPr>
            </w:pPr>
          </w:p>
        </w:tc>
      </w:tr>
      <w:tr w:rsidR="001B4027" w:rsidRPr="006B09A0" w14:paraId="638FF89D" w14:textId="77777777" w:rsidTr="001B4027">
        <w:trPr>
          <w:tblCellSpacing w:w="15" w:type="dxa"/>
        </w:trPr>
        <w:tc>
          <w:tcPr>
            <w:tcW w:w="2044" w:type="dxa"/>
            <w:vAlign w:val="center"/>
            <w:hideMark/>
          </w:tcPr>
          <w:p w14:paraId="049BAE50"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Lab 306 - 40</w:t>
            </w:r>
          </w:p>
        </w:tc>
        <w:tc>
          <w:tcPr>
            <w:tcW w:w="0" w:type="auto"/>
            <w:vAlign w:val="center"/>
            <w:hideMark/>
          </w:tcPr>
          <w:p w14:paraId="637AECC1"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255.255.255.192</w:t>
            </w:r>
          </w:p>
        </w:tc>
        <w:tc>
          <w:tcPr>
            <w:tcW w:w="0" w:type="auto"/>
            <w:vAlign w:val="center"/>
            <w:hideMark/>
          </w:tcPr>
          <w:p w14:paraId="7DD9A311"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190.168.2.64/26</w:t>
            </w:r>
          </w:p>
        </w:tc>
        <w:tc>
          <w:tcPr>
            <w:tcW w:w="0" w:type="auto"/>
            <w:vAlign w:val="center"/>
            <w:hideMark/>
          </w:tcPr>
          <w:p w14:paraId="2151C627"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190.168.2.65</w:t>
            </w:r>
          </w:p>
        </w:tc>
        <w:tc>
          <w:tcPr>
            <w:tcW w:w="0" w:type="auto"/>
            <w:vAlign w:val="center"/>
            <w:hideMark/>
          </w:tcPr>
          <w:p w14:paraId="592B8D20"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190.168.2.127</w:t>
            </w:r>
          </w:p>
        </w:tc>
        <w:tc>
          <w:tcPr>
            <w:tcW w:w="0" w:type="auto"/>
            <w:vAlign w:val="center"/>
            <w:hideMark/>
          </w:tcPr>
          <w:p w14:paraId="76D1DEFC"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190.168.2.128</w:t>
            </w:r>
          </w:p>
        </w:tc>
        <w:tc>
          <w:tcPr>
            <w:tcW w:w="467" w:type="dxa"/>
            <w:vAlign w:val="center"/>
            <w:hideMark/>
          </w:tcPr>
          <w:p w14:paraId="6C646BFF" w14:textId="77777777" w:rsidR="006B09A0" w:rsidRPr="006B09A0" w:rsidRDefault="006B09A0" w:rsidP="006B09A0">
            <w:pPr>
              <w:rPr>
                <w:rFonts w:ascii="Times New Roman" w:eastAsia="Times New Roman" w:hAnsi="Times New Roman" w:cs="Times New Roman"/>
                <w:lang w:eastAsia="en-GB"/>
              </w:rPr>
            </w:pPr>
          </w:p>
        </w:tc>
      </w:tr>
      <w:tr w:rsidR="001B4027" w:rsidRPr="006B09A0" w14:paraId="6C5E8068" w14:textId="77777777" w:rsidTr="001B4027">
        <w:trPr>
          <w:tblCellSpacing w:w="15" w:type="dxa"/>
        </w:trPr>
        <w:tc>
          <w:tcPr>
            <w:tcW w:w="2044" w:type="dxa"/>
            <w:vAlign w:val="center"/>
            <w:hideMark/>
          </w:tcPr>
          <w:p w14:paraId="25419D4B"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Lab 308 - 140pc</w:t>
            </w:r>
          </w:p>
        </w:tc>
        <w:tc>
          <w:tcPr>
            <w:tcW w:w="0" w:type="auto"/>
            <w:vAlign w:val="center"/>
            <w:hideMark/>
          </w:tcPr>
          <w:p w14:paraId="613BFC31"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255.255.255.0</w:t>
            </w:r>
          </w:p>
        </w:tc>
        <w:tc>
          <w:tcPr>
            <w:tcW w:w="0" w:type="auto"/>
            <w:vAlign w:val="center"/>
            <w:hideMark/>
          </w:tcPr>
          <w:p w14:paraId="5546DB9C"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190.168.3.0/24</w:t>
            </w:r>
          </w:p>
        </w:tc>
        <w:tc>
          <w:tcPr>
            <w:tcW w:w="0" w:type="auto"/>
            <w:vAlign w:val="center"/>
            <w:hideMark/>
          </w:tcPr>
          <w:p w14:paraId="1A63DA86"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190.168.3.1</w:t>
            </w:r>
          </w:p>
        </w:tc>
        <w:tc>
          <w:tcPr>
            <w:tcW w:w="0" w:type="auto"/>
            <w:vAlign w:val="center"/>
            <w:hideMark/>
          </w:tcPr>
          <w:p w14:paraId="03C2FAE9"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190.168.3.254</w:t>
            </w:r>
          </w:p>
        </w:tc>
        <w:tc>
          <w:tcPr>
            <w:tcW w:w="0" w:type="auto"/>
            <w:vAlign w:val="center"/>
            <w:hideMark/>
          </w:tcPr>
          <w:p w14:paraId="6A2060E8"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190.168.3.255</w:t>
            </w:r>
          </w:p>
        </w:tc>
        <w:tc>
          <w:tcPr>
            <w:tcW w:w="467" w:type="dxa"/>
            <w:vAlign w:val="center"/>
            <w:hideMark/>
          </w:tcPr>
          <w:p w14:paraId="7732A12F" w14:textId="77777777" w:rsidR="006B09A0" w:rsidRPr="006B09A0" w:rsidRDefault="006B09A0" w:rsidP="006B09A0">
            <w:pPr>
              <w:rPr>
                <w:rFonts w:ascii="Times New Roman" w:eastAsia="Times New Roman" w:hAnsi="Times New Roman" w:cs="Times New Roman"/>
                <w:lang w:eastAsia="en-GB"/>
              </w:rPr>
            </w:pPr>
          </w:p>
        </w:tc>
      </w:tr>
      <w:tr w:rsidR="001B4027" w:rsidRPr="006B09A0" w14:paraId="23A6D5C1" w14:textId="77777777" w:rsidTr="001B4027">
        <w:trPr>
          <w:tblCellSpacing w:w="15" w:type="dxa"/>
        </w:trPr>
        <w:tc>
          <w:tcPr>
            <w:tcW w:w="2044" w:type="dxa"/>
            <w:vAlign w:val="center"/>
            <w:hideMark/>
          </w:tcPr>
          <w:p w14:paraId="00710B33"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Lab 309 - 50 pc</w:t>
            </w:r>
          </w:p>
        </w:tc>
        <w:tc>
          <w:tcPr>
            <w:tcW w:w="0" w:type="auto"/>
            <w:vAlign w:val="center"/>
            <w:hideMark/>
          </w:tcPr>
          <w:p w14:paraId="0BC748EC"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255.255.255.192</w:t>
            </w:r>
          </w:p>
        </w:tc>
        <w:tc>
          <w:tcPr>
            <w:tcW w:w="0" w:type="auto"/>
            <w:vAlign w:val="center"/>
            <w:hideMark/>
          </w:tcPr>
          <w:p w14:paraId="77452B59"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190.168.2.129/26</w:t>
            </w:r>
          </w:p>
        </w:tc>
        <w:tc>
          <w:tcPr>
            <w:tcW w:w="0" w:type="auto"/>
            <w:vAlign w:val="center"/>
            <w:hideMark/>
          </w:tcPr>
          <w:p w14:paraId="339CE1B8"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190.168.2.130</w:t>
            </w:r>
          </w:p>
        </w:tc>
        <w:tc>
          <w:tcPr>
            <w:tcW w:w="0" w:type="auto"/>
            <w:vAlign w:val="center"/>
            <w:hideMark/>
          </w:tcPr>
          <w:p w14:paraId="248C0CC3"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190.168.2.192</w:t>
            </w:r>
          </w:p>
        </w:tc>
        <w:tc>
          <w:tcPr>
            <w:tcW w:w="0" w:type="auto"/>
            <w:vAlign w:val="center"/>
            <w:hideMark/>
          </w:tcPr>
          <w:p w14:paraId="2BD2622B"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190.168.2.193</w:t>
            </w:r>
          </w:p>
        </w:tc>
        <w:tc>
          <w:tcPr>
            <w:tcW w:w="467" w:type="dxa"/>
            <w:vAlign w:val="center"/>
            <w:hideMark/>
          </w:tcPr>
          <w:p w14:paraId="410CD07B" w14:textId="77777777" w:rsidR="006B09A0" w:rsidRPr="006B09A0" w:rsidRDefault="006B09A0" w:rsidP="006B09A0">
            <w:pPr>
              <w:rPr>
                <w:rFonts w:ascii="Times New Roman" w:eastAsia="Times New Roman" w:hAnsi="Times New Roman" w:cs="Times New Roman"/>
                <w:lang w:eastAsia="en-GB"/>
              </w:rPr>
            </w:pPr>
          </w:p>
        </w:tc>
      </w:tr>
      <w:tr w:rsidR="001B4027" w:rsidRPr="006B09A0" w14:paraId="1BD2CA2E" w14:textId="77777777" w:rsidTr="001B4027">
        <w:trPr>
          <w:tblCellSpacing w:w="15" w:type="dxa"/>
        </w:trPr>
        <w:tc>
          <w:tcPr>
            <w:tcW w:w="2044" w:type="dxa"/>
            <w:vAlign w:val="center"/>
            <w:hideMark/>
          </w:tcPr>
          <w:p w14:paraId="52630323"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Lab 310 - 18pc</w:t>
            </w:r>
          </w:p>
        </w:tc>
        <w:tc>
          <w:tcPr>
            <w:tcW w:w="0" w:type="auto"/>
            <w:vAlign w:val="center"/>
            <w:hideMark/>
          </w:tcPr>
          <w:p w14:paraId="3B7C2E21"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255.255.255.224</w:t>
            </w:r>
          </w:p>
        </w:tc>
        <w:tc>
          <w:tcPr>
            <w:tcW w:w="0" w:type="auto"/>
            <w:vAlign w:val="center"/>
            <w:hideMark/>
          </w:tcPr>
          <w:p w14:paraId="26028EB8"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190.168.1.192/27</w:t>
            </w:r>
          </w:p>
        </w:tc>
        <w:tc>
          <w:tcPr>
            <w:tcW w:w="0" w:type="auto"/>
            <w:vAlign w:val="center"/>
            <w:hideMark/>
          </w:tcPr>
          <w:p w14:paraId="4B29DD71"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190.168.1.193</w:t>
            </w:r>
          </w:p>
        </w:tc>
        <w:tc>
          <w:tcPr>
            <w:tcW w:w="0" w:type="auto"/>
            <w:vAlign w:val="center"/>
            <w:hideMark/>
          </w:tcPr>
          <w:p w14:paraId="20212586"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190.168.1.224</w:t>
            </w:r>
          </w:p>
        </w:tc>
        <w:tc>
          <w:tcPr>
            <w:tcW w:w="0" w:type="auto"/>
            <w:vAlign w:val="center"/>
            <w:hideMark/>
          </w:tcPr>
          <w:p w14:paraId="32A9479E"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190.168.1.225</w:t>
            </w:r>
          </w:p>
        </w:tc>
        <w:tc>
          <w:tcPr>
            <w:tcW w:w="467" w:type="dxa"/>
            <w:vAlign w:val="center"/>
            <w:hideMark/>
          </w:tcPr>
          <w:p w14:paraId="232D4C3F" w14:textId="77777777" w:rsidR="006B09A0" w:rsidRPr="006B09A0" w:rsidRDefault="006B09A0" w:rsidP="006B09A0">
            <w:pPr>
              <w:rPr>
                <w:rFonts w:ascii="Times New Roman" w:eastAsia="Times New Roman" w:hAnsi="Times New Roman" w:cs="Times New Roman"/>
                <w:lang w:eastAsia="en-GB"/>
              </w:rPr>
            </w:pPr>
          </w:p>
        </w:tc>
      </w:tr>
      <w:tr w:rsidR="001B4027" w:rsidRPr="006B09A0" w14:paraId="799D9067" w14:textId="77777777" w:rsidTr="001B4027">
        <w:trPr>
          <w:trHeight w:val="682"/>
          <w:tblCellSpacing w:w="15" w:type="dxa"/>
        </w:trPr>
        <w:tc>
          <w:tcPr>
            <w:tcW w:w="2044" w:type="dxa"/>
            <w:vAlign w:val="center"/>
            <w:hideMark/>
          </w:tcPr>
          <w:p w14:paraId="00A31085"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Staff 20 pc</w:t>
            </w:r>
          </w:p>
        </w:tc>
        <w:tc>
          <w:tcPr>
            <w:tcW w:w="0" w:type="auto"/>
            <w:vAlign w:val="center"/>
            <w:hideMark/>
          </w:tcPr>
          <w:p w14:paraId="0ABD6E93"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255.255.255.224</w:t>
            </w:r>
          </w:p>
        </w:tc>
        <w:tc>
          <w:tcPr>
            <w:tcW w:w="0" w:type="auto"/>
            <w:vAlign w:val="center"/>
            <w:hideMark/>
          </w:tcPr>
          <w:p w14:paraId="2047AFFB"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190.168.2.194/27</w:t>
            </w:r>
          </w:p>
        </w:tc>
        <w:tc>
          <w:tcPr>
            <w:tcW w:w="0" w:type="auto"/>
            <w:vAlign w:val="center"/>
            <w:hideMark/>
          </w:tcPr>
          <w:p w14:paraId="79370676"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190.168.2.195</w:t>
            </w:r>
          </w:p>
        </w:tc>
        <w:tc>
          <w:tcPr>
            <w:tcW w:w="0" w:type="auto"/>
            <w:vAlign w:val="center"/>
            <w:hideMark/>
          </w:tcPr>
          <w:p w14:paraId="4EFFCFFE"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190.168.2.226</w:t>
            </w:r>
          </w:p>
        </w:tc>
        <w:tc>
          <w:tcPr>
            <w:tcW w:w="0" w:type="auto"/>
            <w:vAlign w:val="center"/>
            <w:hideMark/>
          </w:tcPr>
          <w:p w14:paraId="46DB33E4" w14:textId="77777777" w:rsidR="006B09A0" w:rsidRPr="006B09A0" w:rsidRDefault="006B09A0" w:rsidP="006B09A0">
            <w:pPr>
              <w:rPr>
                <w:rFonts w:ascii="Times New Roman" w:eastAsia="Times New Roman" w:hAnsi="Times New Roman" w:cs="Times New Roman"/>
                <w:lang w:eastAsia="en-GB"/>
              </w:rPr>
            </w:pPr>
            <w:r w:rsidRPr="006B09A0">
              <w:rPr>
                <w:rFonts w:ascii="Times New Roman" w:eastAsia="Times New Roman" w:hAnsi="Times New Roman" w:cs="Times New Roman"/>
                <w:lang w:eastAsia="en-GB"/>
              </w:rPr>
              <w:t>190.168.2.227</w:t>
            </w:r>
          </w:p>
        </w:tc>
        <w:tc>
          <w:tcPr>
            <w:tcW w:w="467" w:type="dxa"/>
            <w:vAlign w:val="center"/>
            <w:hideMark/>
          </w:tcPr>
          <w:p w14:paraId="62628BE4" w14:textId="77777777" w:rsidR="006B09A0" w:rsidRPr="006B09A0" w:rsidRDefault="006B09A0" w:rsidP="006B09A0">
            <w:pPr>
              <w:rPr>
                <w:rFonts w:ascii="Times New Roman" w:eastAsia="Times New Roman" w:hAnsi="Times New Roman" w:cs="Times New Roman"/>
                <w:sz w:val="20"/>
                <w:szCs w:val="20"/>
                <w:lang w:eastAsia="en-GB"/>
              </w:rPr>
            </w:pPr>
          </w:p>
        </w:tc>
      </w:tr>
    </w:tbl>
    <w:p w14:paraId="198D2F06" w14:textId="2376FE6C" w:rsidR="00204D3A" w:rsidRPr="00204D3A" w:rsidRDefault="00204D3A" w:rsidP="00A4512F">
      <w:pPr>
        <w:rPr>
          <w:rFonts w:eastAsia="Times New Roman" w:cstheme="minorHAnsi"/>
          <w:sz w:val="32"/>
          <w:szCs w:val="32"/>
          <w:lang w:eastAsia="en-GB"/>
        </w:rPr>
      </w:pPr>
    </w:p>
    <w:p w14:paraId="01E4580C" w14:textId="52E974B6" w:rsidR="0015285B" w:rsidRDefault="0015285B" w:rsidP="00A4512F">
      <w:pPr>
        <w:rPr>
          <w:rFonts w:eastAsia="Times New Roman" w:cstheme="minorHAnsi"/>
          <w:sz w:val="32"/>
          <w:szCs w:val="32"/>
          <w:lang w:eastAsia="en-GB"/>
        </w:rPr>
      </w:pPr>
    </w:p>
    <w:p w14:paraId="612F4D3F" w14:textId="6EB34FA3" w:rsidR="00D553FD" w:rsidRDefault="00D553FD" w:rsidP="00A4512F">
      <w:pPr>
        <w:rPr>
          <w:rFonts w:eastAsia="Times New Roman" w:cstheme="minorHAnsi"/>
          <w:sz w:val="32"/>
          <w:szCs w:val="32"/>
          <w:lang w:eastAsia="en-GB"/>
        </w:rPr>
      </w:pPr>
    </w:p>
    <w:p w14:paraId="700313AD" w14:textId="4116D09B" w:rsidR="00D553FD" w:rsidRDefault="00D553FD" w:rsidP="00A4512F">
      <w:pPr>
        <w:rPr>
          <w:rFonts w:eastAsia="Times New Roman" w:cstheme="minorHAnsi"/>
          <w:sz w:val="32"/>
          <w:szCs w:val="32"/>
          <w:lang w:eastAsia="en-GB"/>
        </w:rPr>
      </w:pPr>
    </w:p>
    <w:tbl>
      <w:tblPr>
        <w:tblpPr w:leftFromText="180" w:rightFromText="180" w:horzAnchor="margin" w:tblpY="-8891"/>
        <w:tblW w:w="10007" w:type="dxa"/>
        <w:tblCellSpacing w:w="15" w:type="dxa"/>
        <w:tblCellMar>
          <w:top w:w="15" w:type="dxa"/>
          <w:left w:w="15" w:type="dxa"/>
          <w:bottom w:w="15" w:type="dxa"/>
          <w:right w:w="15" w:type="dxa"/>
        </w:tblCellMar>
        <w:tblLook w:val="04A0" w:firstRow="1" w:lastRow="0" w:firstColumn="1" w:lastColumn="0" w:noHBand="0" w:noVBand="1"/>
      </w:tblPr>
      <w:tblGrid>
        <w:gridCol w:w="2245"/>
        <w:gridCol w:w="1680"/>
        <w:gridCol w:w="1747"/>
        <w:gridCol w:w="1440"/>
        <w:gridCol w:w="1440"/>
        <w:gridCol w:w="1455"/>
      </w:tblGrid>
      <w:tr w:rsidR="00D553FD" w:rsidRPr="00D553FD" w14:paraId="08D44EC2" w14:textId="77777777" w:rsidTr="00D553FD">
        <w:trPr>
          <w:trHeight w:val="2104"/>
          <w:tblCellSpacing w:w="15" w:type="dxa"/>
        </w:trPr>
        <w:tc>
          <w:tcPr>
            <w:tcW w:w="0" w:type="auto"/>
            <w:vAlign w:val="center"/>
            <w:hideMark/>
          </w:tcPr>
          <w:p w14:paraId="1DB0D9E5"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lastRenderedPageBreak/>
              <w:t xml:space="preserve">School of Automotive engineering - Network </w:t>
            </w:r>
            <w:proofErr w:type="gramStart"/>
            <w:r w:rsidRPr="00D553FD">
              <w:rPr>
                <w:rFonts w:ascii="Times New Roman" w:eastAsia="Times New Roman" w:hAnsi="Times New Roman" w:cs="Times New Roman"/>
                <w:lang w:eastAsia="en-GB"/>
              </w:rPr>
              <w:t>Address :</w:t>
            </w:r>
            <w:proofErr w:type="gramEnd"/>
            <w:r w:rsidRPr="00D553FD">
              <w:rPr>
                <w:rFonts w:ascii="Times New Roman" w:eastAsia="Times New Roman" w:hAnsi="Times New Roman" w:cs="Times New Roman"/>
                <w:lang w:eastAsia="en-GB"/>
              </w:rPr>
              <w:t xml:space="preserve"> 190.168.4.0/23</w:t>
            </w:r>
          </w:p>
        </w:tc>
        <w:tc>
          <w:tcPr>
            <w:tcW w:w="0" w:type="auto"/>
            <w:vAlign w:val="center"/>
            <w:hideMark/>
          </w:tcPr>
          <w:p w14:paraId="24A3E6EE" w14:textId="77777777" w:rsidR="00D553FD" w:rsidRPr="00D553FD" w:rsidRDefault="00D553FD" w:rsidP="00D553FD">
            <w:pPr>
              <w:rPr>
                <w:rFonts w:ascii="Times New Roman" w:eastAsia="Times New Roman" w:hAnsi="Times New Roman" w:cs="Times New Roman"/>
                <w:lang w:eastAsia="en-GB"/>
              </w:rPr>
            </w:pPr>
          </w:p>
        </w:tc>
        <w:tc>
          <w:tcPr>
            <w:tcW w:w="0" w:type="auto"/>
            <w:vAlign w:val="center"/>
            <w:hideMark/>
          </w:tcPr>
          <w:p w14:paraId="3EDF0FE7" w14:textId="77777777" w:rsidR="00D553FD" w:rsidRPr="00D553FD" w:rsidRDefault="00D553FD" w:rsidP="00D553FD">
            <w:pPr>
              <w:rPr>
                <w:rFonts w:ascii="Times New Roman" w:eastAsia="Times New Roman" w:hAnsi="Times New Roman" w:cs="Times New Roman"/>
                <w:sz w:val="20"/>
                <w:szCs w:val="20"/>
                <w:lang w:eastAsia="en-GB"/>
              </w:rPr>
            </w:pPr>
          </w:p>
        </w:tc>
        <w:tc>
          <w:tcPr>
            <w:tcW w:w="0" w:type="auto"/>
            <w:vAlign w:val="center"/>
            <w:hideMark/>
          </w:tcPr>
          <w:p w14:paraId="0E71E9C9" w14:textId="77777777" w:rsidR="00D553FD" w:rsidRPr="00D553FD" w:rsidRDefault="00D553FD" w:rsidP="00D553FD">
            <w:pPr>
              <w:rPr>
                <w:rFonts w:ascii="Times New Roman" w:eastAsia="Times New Roman" w:hAnsi="Times New Roman" w:cs="Times New Roman"/>
                <w:sz w:val="20"/>
                <w:szCs w:val="20"/>
                <w:lang w:eastAsia="en-GB"/>
              </w:rPr>
            </w:pPr>
          </w:p>
        </w:tc>
        <w:tc>
          <w:tcPr>
            <w:tcW w:w="0" w:type="auto"/>
            <w:vAlign w:val="center"/>
            <w:hideMark/>
          </w:tcPr>
          <w:p w14:paraId="432287D4" w14:textId="77777777" w:rsidR="00D553FD" w:rsidRPr="00D553FD" w:rsidRDefault="00D553FD" w:rsidP="00D553FD">
            <w:pPr>
              <w:rPr>
                <w:rFonts w:ascii="Times New Roman" w:eastAsia="Times New Roman" w:hAnsi="Times New Roman" w:cs="Times New Roman"/>
                <w:sz w:val="20"/>
                <w:szCs w:val="20"/>
                <w:lang w:eastAsia="en-GB"/>
              </w:rPr>
            </w:pPr>
          </w:p>
        </w:tc>
        <w:tc>
          <w:tcPr>
            <w:tcW w:w="0" w:type="auto"/>
            <w:vAlign w:val="center"/>
            <w:hideMark/>
          </w:tcPr>
          <w:p w14:paraId="1EC1B89E" w14:textId="77777777" w:rsidR="00D553FD" w:rsidRPr="00D553FD" w:rsidRDefault="00D553FD" w:rsidP="00D553FD">
            <w:pPr>
              <w:rPr>
                <w:rFonts w:ascii="Times New Roman" w:eastAsia="Times New Roman" w:hAnsi="Times New Roman" w:cs="Times New Roman"/>
                <w:sz w:val="20"/>
                <w:szCs w:val="20"/>
                <w:lang w:eastAsia="en-GB"/>
              </w:rPr>
            </w:pPr>
          </w:p>
        </w:tc>
      </w:tr>
      <w:tr w:rsidR="00D553FD" w:rsidRPr="00D553FD" w14:paraId="6D0D9F37" w14:textId="77777777" w:rsidTr="00D553FD">
        <w:trPr>
          <w:trHeight w:val="292"/>
          <w:tblCellSpacing w:w="15" w:type="dxa"/>
        </w:trPr>
        <w:tc>
          <w:tcPr>
            <w:tcW w:w="0" w:type="auto"/>
            <w:vAlign w:val="center"/>
            <w:hideMark/>
          </w:tcPr>
          <w:p w14:paraId="53DE1548"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Room</w:t>
            </w:r>
          </w:p>
        </w:tc>
        <w:tc>
          <w:tcPr>
            <w:tcW w:w="0" w:type="auto"/>
            <w:vAlign w:val="center"/>
            <w:hideMark/>
          </w:tcPr>
          <w:p w14:paraId="09E35CD3"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Subnet mask</w:t>
            </w:r>
          </w:p>
        </w:tc>
        <w:tc>
          <w:tcPr>
            <w:tcW w:w="0" w:type="auto"/>
            <w:vAlign w:val="center"/>
            <w:hideMark/>
          </w:tcPr>
          <w:p w14:paraId="726CD32E"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Network address</w:t>
            </w:r>
          </w:p>
        </w:tc>
        <w:tc>
          <w:tcPr>
            <w:tcW w:w="0" w:type="auto"/>
            <w:vAlign w:val="center"/>
            <w:hideMark/>
          </w:tcPr>
          <w:p w14:paraId="53EE8552"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first host</w:t>
            </w:r>
          </w:p>
        </w:tc>
        <w:tc>
          <w:tcPr>
            <w:tcW w:w="0" w:type="auto"/>
            <w:vAlign w:val="center"/>
            <w:hideMark/>
          </w:tcPr>
          <w:p w14:paraId="007D6D24"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last host</w:t>
            </w:r>
          </w:p>
        </w:tc>
        <w:tc>
          <w:tcPr>
            <w:tcW w:w="0" w:type="auto"/>
            <w:vAlign w:val="center"/>
            <w:hideMark/>
          </w:tcPr>
          <w:p w14:paraId="66D0A317"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Broadcast</w:t>
            </w:r>
          </w:p>
        </w:tc>
      </w:tr>
      <w:tr w:rsidR="00D553FD" w:rsidRPr="00D553FD" w14:paraId="133C1A4A" w14:textId="77777777" w:rsidTr="00D553FD">
        <w:trPr>
          <w:trHeight w:val="585"/>
          <w:tblCellSpacing w:w="15" w:type="dxa"/>
        </w:trPr>
        <w:tc>
          <w:tcPr>
            <w:tcW w:w="0" w:type="auto"/>
            <w:vAlign w:val="center"/>
            <w:hideMark/>
          </w:tcPr>
          <w:p w14:paraId="3EA201EF"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Lab 101-40pc</w:t>
            </w:r>
          </w:p>
        </w:tc>
        <w:tc>
          <w:tcPr>
            <w:tcW w:w="0" w:type="auto"/>
            <w:vAlign w:val="center"/>
            <w:hideMark/>
          </w:tcPr>
          <w:p w14:paraId="6830F887"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255.255.255.192</w:t>
            </w:r>
          </w:p>
        </w:tc>
        <w:tc>
          <w:tcPr>
            <w:tcW w:w="0" w:type="auto"/>
            <w:vAlign w:val="center"/>
            <w:hideMark/>
          </w:tcPr>
          <w:p w14:paraId="39BB308E"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190.168.4.0/26</w:t>
            </w:r>
          </w:p>
        </w:tc>
        <w:tc>
          <w:tcPr>
            <w:tcW w:w="0" w:type="auto"/>
            <w:vAlign w:val="center"/>
            <w:hideMark/>
          </w:tcPr>
          <w:p w14:paraId="5D42856F"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190.168.4.1</w:t>
            </w:r>
          </w:p>
        </w:tc>
        <w:tc>
          <w:tcPr>
            <w:tcW w:w="0" w:type="auto"/>
            <w:vAlign w:val="center"/>
            <w:hideMark/>
          </w:tcPr>
          <w:p w14:paraId="5C05E8F6"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190.168.4.62</w:t>
            </w:r>
          </w:p>
        </w:tc>
        <w:tc>
          <w:tcPr>
            <w:tcW w:w="0" w:type="auto"/>
            <w:vAlign w:val="center"/>
            <w:hideMark/>
          </w:tcPr>
          <w:p w14:paraId="69C705F3"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190.168.4.63</w:t>
            </w:r>
          </w:p>
        </w:tc>
      </w:tr>
      <w:tr w:rsidR="00D553FD" w:rsidRPr="00D553FD" w14:paraId="109BC690" w14:textId="77777777" w:rsidTr="00D553FD">
        <w:trPr>
          <w:trHeight w:val="604"/>
          <w:tblCellSpacing w:w="15" w:type="dxa"/>
        </w:trPr>
        <w:tc>
          <w:tcPr>
            <w:tcW w:w="0" w:type="auto"/>
            <w:vAlign w:val="center"/>
            <w:hideMark/>
          </w:tcPr>
          <w:p w14:paraId="03C948A7"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lab 102 -25pc</w:t>
            </w:r>
          </w:p>
        </w:tc>
        <w:tc>
          <w:tcPr>
            <w:tcW w:w="0" w:type="auto"/>
            <w:vAlign w:val="center"/>
            <w:hideMark/>
          </w:tcPr>
          <w:p w14:paraId="5BF4D1E2"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255.255.255.224</w:t>
            </w:r>
          </w:p>
        </w:tc>
        <w:tc>
          <w:tcPr>
            <w:tcW w:w="0" w:type="auto"/>
            <w:vAlign w:val="center"/>
            <w:hideMark/>
          </w:tcPr>
          <w:p w14:paraId="5A24B32D"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190.168.4.64/27</w:t>
            </w:r>
          </w:p>
        </w:tc>
        <w:tc>
          <w:tcPr>
            <w:tcW w:w="0" w:type="auto"/>
            <w:vAlign w:val="center"/>
            <w:hideMark/>
          </w:tcPr>
          <w:p w14:paraId="4CFAAAA6"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190.168.4.65</w:t>
            </w:r>
          </w:p>
        </w:tc>
        <w:tc>
          <w:tcPr>
            <w:tcW w:w="0" w:type="auto"/>
            <w:vAlign w:val="center"/>
            <w:hideMark/>
          </w:tcPr>
          <w:p w14:paraId="47719253"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190.168.4.94</w:t>
            </w:r>
          </w:p>
        </w:tc>
        <w:tc>
          <w:tcPr>
            <w:tcW w:w="0" w:type="auto"/>
            <w:vAlign w:val="center"/>
            <w:hideMark/>
          </w:tcPr>
          <w:p w14:paraId="6B0742D5"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190.168.4.95</w:t>
            </w:r>
          </w:p>
        </w:tc>
      </w:tr>
      <w:tr w:rsidR="00D553FD" w:rsidRPr="00D553FD" w14:paraId="11CE179F" w14:textId="77777777" w:rsidTr="00D553FD">
        <w:trPr>
          <w:trHeight w:val="604"/>
          <w:tblCellSpacing w:w="15" w:type="dxa"/>
        </w:trPr>
        <w:tc>
          <w:tcPr>
            <w:tcW w:w="0" w:type="auto"/>
            <w:vAlign w:val="center"/>
            <w:hideMark/>
          </w:tcPr>
          <w:p w14:paraId="431D4C6B"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lab 103-35 pc</w:t>
            </w:r>
          </w:p>
        </w:tc>
        <w:tc>
          <w:tcPr>
            <w:tcW w:w="0" w:type="auto"/>
            <w:vAlign w:val="center"/>
            <w:hideMark/>
          </w:tcPr>
          <w:p w14:paraId="560970FF"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255.255.255.192</w:t>
            </w:r>
          </w:p>
        </w:tc>
        <w:tc>
          <w:tcPr>
            <w:tcW w:w="0" w:type="auto"/>
            <w:vAlign w:val="center"/>
            <w:hideMark/>
          </w:tcPr>
          <w:p w14:paraId="4340D575"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190.168.4.160/26</w:t>
            </w:r>
          </w:p>
        </w:tc>
        <w:tc>
          <w:tcPr>
            <w:tcW w:w="0" w:type="auto"/>
            <w:vAlign w:val="center"/>
            <w:hideMark/>
          </w:tcPr>
          <w:p w14:paraId="2949B5C8"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190.168.4.161</w:t>
            </w:r>
          </w:p>
        </w:tc>
        <w:tc>
          <w:tcPr>
            <w:tcW w:w="0" w:type="auto"/>
            <w:vAlign w:val="center"/>
            <w:hideMark/>
          </w:tcPr>
          <w:p w14:paraId="0BCF900D"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190.168.4.222</w:t>
            </w:r>
          </w:p>
        </w:tc>
        <w:tc>
          <w:tcPr>
            <w:tcW w:w="0" w:type="auto"/>
            <w:vAlign w:val="center"/>
            <w:hideMark/>
          </w:tcPr>
          <w:p w14:paraId="34D606C2"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190.168.4.223</w:t>
            </w:r>
          </w:p>
        </w:tc>
      </w:tr>
      <w:tr w:rsidR="00D553FD" w:rsidRPr="00D553FD" w14:paraId="7D4303E4" w14:textId="77777777" w:rsidTr="00D553FD">
        <w:trPr>
          <w:trHeight w:val="585"/>
          <w:tblCellSpacing w:w="15" w:type="dxa"/>
        </w:trPr>
        <w:tc>
          <w:tcPr>
            <w:tcW w:w="0" w:type="auto"/>
            <w:vAlign w:val="center"/>
            <w:hideMark/>
          </w:tcPr>
          <w:p w14:paraId="2A6CEBC1"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 xml:space="preserve">lab 205- 40pc </w:t>
            </w:r>
          </w:p>
        </w:tc>
        <w:tc>
          <w:tcPr>
            <w:tcW w:w="0" w:type="auto"/>
            <w:vAlign w:val="center"/>
            <w:hideMark/>
          </w:tcPr>
          <w:p w14:paraId="2F9D1F69"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255.255.255.192</w:t>
            </w:r>
          </w:p>
        </w:tc>
        <w:tc>
          <w:tcPr>
            <w:tcW w:w="0" w:type="auto"/>
            <w:vAlign w:val="center"/>
            <w:hideMark/>
          </w:tcPr>
          <w:p w14:paraId="39CABFE2"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190.168.4.96/26</w:t>
            </w:r>
          </w:p>
        </w:tc>
        <w:tc>
          <w:tcPr>
            <w:tcW w:w="0" w:type="auto"/>
            <w:vAlign w:val="center"/>
            <w:hideMark/>
          </w:tcPr>
          <w:p w14:paraId="3230188B"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190.168.4.97</w:t>
            </w:r>
          </w:p>
        </w:tc>
        <w:tc>
          <w:tcPr>
            <w:tcW w:w="0" w:type="auto"/>
            <w:vAlign w:val="center"/>
            <w:hideMark/>
          </w:tcPr>
          <w:p w14:paraId="7A2A655C"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190.168.4.158</w:t>
            </w:r>
          </w:p>
        </w:tc>
        <w:tc>
          <w:tcPr>
            <w:tcW w:w="0" w:type="auto"/>
            <w:vAlign w:val="center"/>
            <w:hideMark/>
          </w:tcPr>
          <w:p w14:paraId="477F6498"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190.168.4.159</w:t>
            </w:r>
          </w:p>
        </w:tc>
      </w:tr>
      <w:tr w:rsidR="00D553FD" w:rsidRPr="00D553FD" w14:paraId="46ADA769" w14:textId="77777777" w:rsidTr="00D553FD">
        <w:trPr>
          <w:trHeight w:val="604"/>
          <w:tblCellSpacing w:w="15" w:type="dxa"/>
        </w:trPr>
        <w:tc>
          <w:tcPr>
            <w:tcW w:w="0" w:type="auto"/>
            <w:vAlign w:val="center"/>
            <w:hideMark/>
          </w:tcPr>
          <w:p w14:paraId="0EF93885"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lab 206 - 48 pc</w:t>
            </w:r>
          </w:p>
        </w:tc>
        <w:tc>
          <w:tcPr>
            <w:tcW w:w="0" w:type="auto"/>
            <w:vAlign w:val="center"/>
            <w:hideMark/>
          </w:tcPr>
          <w:p w14:paraId="09F9EF02"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255.255.255.192</w:t>
            </w:r>
          </w:p>
        </w:tc>
        <w:tc>
          <w:tcPr>
            <w:tcW w:w="0" w:type="auto"/>
            <w:vAlign w:val="center"/>
            <w:hideMark/>
          </w:tcPr>
          <w:p w14:paraId="5452C50A"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190.168.5.0/26</w:t>
            </w:r>
          </w:p>
        </w:tc>
        <w:tc>
          <w:tcPr>
            <w:tcW w:w="0" w:type="auto"/>
            <w:vAlign w:val="center"/>
            <w:hideMark/>
          </w:tcPr>
          <w:p w14:paraId="065DFC02"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190.168.5.1</w:t>
            </w:r>
          </w:p>
        </w:tc>
        <w:tc>
          <w:tcPr>
            <w:tcW w:w="0" w:type="auto"/>
            <w:vAlign w:val="center"/>
            <w:hideMark/>
          </w:tcPr>
          <w:p w14:paraId="5E99975D"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190.168.5.62</w:t>
            </w:r>
          </w:p>
        </w:tc>
        <w:tc>
          <w:tcPr>
            <w:tcW w:w="0" w:type="auto"/>
            <w:vAlign w:val="center"/>
            <w:hideMark/>
          </w:tcPr>
          <w:p w14:paraId="4550C54B"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190.168.5.63</w:t>
            </w:r>
          </w:p>
        </w:tc>
      </w:tr>
      <w:tr w:rsidR="00D553FD" w:rsidRPr="00D553FD" w14:paraId="2DCCFD1B" w14:textId="77777777" w:rsidTr="00D553FD">
        <w:trPr>
          <w:trHeight w:val="585"/>
          <w:tblCellSpacing w:w="15" w:type="dxa"/>
        </w:trPr>
        <w:tc>
          <w:tcPr>
            <w:tcW w:w="0" w:type="auto"/>
            <w:vAlign w:val="center"/>
            <w:hideMark/>
          </w:tcPr>
          <w:p w14:paraId="0EFC46D5"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lab 301- 50pc</w:t>
            </w:r>
          </w:p>
        </w:tc>
        <w:tc>
          <w:tcPr>
            <w:tcW w:w="0" w:type="auto"/>
            <w:vAlign w:val="center"/>
            <w:hideMark/>
          </w:tcPr>
          <w:p w14:paraId="7F360B21"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255.255.255.192</w:t>
            </w:r>
          </w:p>
        </w:tc>
        <w:tc>
          <w:tcPr>
            <w:tcW w:w="0" w:type="auto"/>
            <w:vAlign w:val="center"/>
            <w:hideMark/>
          </w:tcPr>
          <w:p w14:paraId="5755E234"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190.168.5.64/26</w:t>
            </w:r>
          </w:p>
        </w:tc>
        <w:tc>
          <w:tcPr>
            <w:tcW w:w="0" w:type="auto"/>
            <w:vAlign w:val="center"/>
            <w:hideMark/>
          </w:tcPr>
          <w:p w14:paraId="14D3D06A"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190.168.5.65</w:t>
            </w:r>
          </w:p>
        </w:tc>
        <w:tc>
          <w:tcPr>
            <w:tcW w:w="0" w:type="auto"/>
            <w:vAlign w:val="center"/>
            <w:hideMark/>
          </w:tcPr>
          <w:p w14:paraId="1CEF3F16"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190.168.5.127</w:t>
            </w:r>
          </w:p>
        </w:tc>
        <w:tc>
          <w:tcPr>
            <w:tcW w:w="0" w:type="auto"/>
            <w:vAlign w:val="center"/>
            <w:hideMark/>
          </w:tcPr>
          <w:p w14:paraId="2153FAE6"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190.168.5.128</w:t>
            </w:r>
          </w:p>
        </w:tc>
      </w:tr>
      <w:tr w:rsidR="00D553FD" w:rsidRPr="00D553FD" w14:paraId="3357106B" w14:textId="77777777" w:rsidTr="00D553FD">
        <w:trPr>
          <w:trHeight w:val="604"/>
          <w:tblCellSpacing w:w="15" w:type="dxa"/>
        </w:trPr>
        <w:tc>
          <w:tcPr>
            <w:tcW w:w="0" w:type="auto"/>
            <w:vAlign w:val="center"/>
            <w:hideMark/>
          </w:tcPr>
          <w:p w14:paraId="2C16CD73"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CAD lab - 20 pc</w:t>
            </w:r>
          </w:p>
        </w:tc>
        <w:tc>
          <w:tcPr>
            <w:tcW w:w="0" w:type="auto"/>
            <w:vAlign w:val="center"/>
            <w:hideMark/>
          </w:tcPr>
          <w:p w14:paraId="01D48A0D"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255.255.255.224</w:t>
            </w:r>
          </w:p>
        </w:tc>
        <w:tc>
          <w:tcPr>
            <w:tcW w:w="0" w:type="auto"/>
            <w:vAlign w:val="center"/>
            <w:hideMark/>
          </w:tcPr>
          <w:p w14:paraId="51C0BCF5"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190.168.5.129/27</w:t>
            </w:r>
          </w:p>
        </w:tc>
        <w:tc>
          <w:tcPr>
            <w:tcW w:w="0" w:type="auto"/>
            <w:vAlign w:val="center"/>
            <w:hideMark/>
          </w:tcPr>
          <w:p w14:paraId="6A1DF199"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190.168.5.130</w:t>
            </w:r>
          </w:p>
        </w:tc>
        <w:tc>
          <w:tcPr>
            <w:tcW w:w="0" w:type="auto"/>
            <w:vAlign w:val="center"/>
            <w:hideMark/>
          </w:tcPr>
          <w:p w14:paraId="19CA6F53"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190.168.5.159</w:t>
            </w:r>
          </w:p>
        </w:tc>
        <w:tc>
          <w:tcPr>
            <w:tcW w:w="0" w:type="auto"/>
            <w:vAlign w:val="center"/>
            <w:hideMark/>
          </w:tcPr>
          <w:p w14:paraId="061D767B"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190.168.5.160</w:t>
            </w:r>
          </w:p>
        </w:tc>
      </w:tr>
      <w:tr w:rsidR="00D553FD" w:rsidRPr="00D553FD" w14:paraId="2EE96C15" w14:textId="77777777" w:rsidTr="00D553FD">
        <w:trPr>
          <w:trHeight w:val="585"/>
          <w:tblCellSpacing w:w="15" w:type="dxa"/>
        </w:trPr>
        <w:tc>
          <w:tcPr>
            <w:tcW w:w="0" w:type="auto"/>
            <w:vAlign w:val="center"/>
            <w:hideMark/>
          </w:tcPr>
          <w:p w14:paraId="2E1DBA81"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Staff 25 pc</w:t>
            </w:r>
          </w:p>
        </w:tc>
        <w:tc>
          <w:tcPr>
            <w:tcW w:w="0" w:type="auto"/>
            <w:vAlign w:val="center"/>
            <w:hideMark/>
          </w:tcPr>
          <w:p w14:paraId="4588B457"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225.255.255.224</w:t>
            </w:r>
          </w:p>
        </w:tc>
        <w:tc>
          <w:tcPr>
            <w:tcW w:w="0" w:type="auto"/>
            <w:vAlign w:val="center"/>
            <w:hideMark/>
          </w:tcPr>
          <w:p w14:paraId="287B4067"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190.168.5.161/27</w:t>
            </w:r>
          </w:p>
        </w:tc>
        <w:tc>
          <w:tcPr>
            <w:tcW w:w="0" w:type="auto"/>
            <w:vAlign w:val="center"/>
            <w:hideMark/>
          </w:tcPr>
          <w:p w14:paraId="1B627E3F"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190.168.5.162</w:t>
            </w:r>
          </w:p>
        </w:tc>
        <w:tc>
          <w:tcPr>
            <w:tcW w:w="0" w:type="auto"/>
            <w:vAlign w:val="center"/>
            <w:hideMark/>
          </w:tcPr>
          <w:p w14:paraId="2C91EDA9"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190.168.5.191</w:t>
            </w:r>
          </w:p>
        </w:tc>
        <w:tc>
          <w:tcPr>
            <w:tcW w:w="0" w:type="auto"/>
            <w:vAlign w:val="center"/>
            <w:hideMark/>
          </w:tcPr>
          <w:p w14:paraId="75573DC4" w14:textId="77777777" w:rsidR="00D553FD" w:rsidRPr="00D553FD" w:rsidRDefault="00D553FD" w:rsidP="00D553FD">
            <w:pPr>
              <w:rPr>
                <w:rFonts w:ascii="Times New Roman" w:eastAsia="Times New Roman" w:hAnsi="Times New Roman" w:cs="Times New Roman"/>
                <w:lang w:eastAsia="en-GB"/>
              </w:rPr>
            </w:pPr>
            <w:r w:rsidRPr="00D553FD">
              <w:rPr>
                <w:rFonts w:ascii="Times New Roman" w:eastAsia="Times New Roman" w:hAnsi="Times New Roman" w:cs="Times New Roman"/>
                <w:lang w:eastAsia="en-GB"/>
              </w:rPr>
              <w:t>190.168.5.192</w:t>
            </w:r>
          </w:p>
        </w:tc>
      </w:tr>
    </w:tbl>
    <w:p w14:paraId="234D8E6C" w14:textId="715D7CFA" w:rsidR="00D553FD" w:rsidRDefault="00D553FD" w:rsidP="00A4512F">
      <w:pPr>
        <w:rPr>
          <w:rFonts w:eastAsia="Times New Roman" w:cstheme="minorHAnsi"/>
          <w:sz w:val="32"/>
          <w:szCs w:val="32"/>
          <w:lang w:eastAsia="en-GB"/>
        </w:rPr>
      </w:pPr>
    </w:p>
    <w:p w14:paraId="2A90886B" w14:textId="05CE459E" w:rsidR="00D553FD" w:rsidRDefault="00D553FD" w:rsidP="00A4512F">
      <w:pPr>
        <w:rPr>
          <w:rFonts w:eastAsia="Times New Roman" w:cstheme="minorHAnsi"/>
          <w:sz w:val="32"/>
          <w:szCs w:val="32"/>
          <w:lang w:eastAsia="en-GB"/>
        </w:rPr>
      </w:pPr>
    </w:p>
    <w:p w14:paraId="55518295" w14:textId="330B7335" w:rsidR="00D553FD" w:rsidRDefault="00D553FD" w:rsidP="00A4512F">
      <w:pPr>
        <w:rPr>
          <w:rFonts w:eastAsia="Times New Roman" w:cstheme="minorHAnsi"/>
          <w:sz w:val="32"/>
          <w:szCs w:val="32"/>
          <w:lang w:eastAsia="en-GB"/>
        </w:rPr>
      </w:pPr>
    </w:p>
    <w:p w14:paraId="594F935E" w14:textId="77777777" w:rsidR="00D553FD" w:rsidRDefault="00D553FD" w:rsidP="00A4512F">
      <w:pPr>
        <w:rPr>
          <w:rFonts w:eastAsia="Times New Roman" w:cstheme="minorHAnsi"/>
          <w:sz w:val="32"/>
          <w:szCs w:val="32"/>
          <w:lang w:eastAsia="en-GB"/>
        </w:rPr>
      </w:pPr>
    </w:p>
    <w:p w14:paraId="4DB4B3A0" w14:textId="3FABEE56" w:rsidR="0015285B" w:rsidRDefault="0015285B" w:rsidP="00A4512F">
      <w:pPr>
        <w:rPr>
          <w:rFonts w:eastAsia="Times New Roman" w:cstheme="minorHAnsi"/>
          <w:sz w:val="32"/>
          <w:szCs w:val="32"/>
          <w:lang w:eastAsia="en-GB"/>
        </w:rPr>
      </w:pPr>
    </w:p>
    <w:p w14:paraId="41E32392" w14:textId="41D87912" w:rsidR="00D553FD" w:rsidRDefault="00D553FD" w:rsidP="00A4512F">
      <w:pPr>
        <w:rPr>
          <w:rFonts w:eastAsia="Times New Roman" w:cstheme="minorHAnsi"/>
          <w:sz w:val="32"/>
          <w:szCs w:val="32"/>
          <w:lang w:eastAsia="en-GB"/>
        </w:rPr>
      </w:pPr>
    </w:p>
    <w:p w14:paraId="28A989FF" w14:textId="0B1FC90B" w:rsidR="00D553FD" w:rsidRDefault="00D553FD" w:rsidP="00A4512F">
      <w:pPr>
        <w:rPr>
          <w:rFonts w:eastAsia="Times New Roman" w:cstheme="minorHAnsi"/>
          <w:sz w:val="32"/>
          <w:szCs w:val="32"/>
          <w:lang w:eastAsia="en-GB"/>
        </w:rPr>
      </w:pPr>
    </w:p>
    <w:p w14:paraId="5D705075" w14:textId="38CB91D0" w:rsidR="00D553FD" w:rsidRDefault="00D553FD" w:rsidP="00A4512F">
      <w:pPr>
        <w:rPr>
          <w:rFonts w:eastAsia="Times New Roman" w:cstheme="minorHAnsi"/>
          <w:sz w:val="32"/>
          <w:szCs w:val="32"/>
          <w:lang w:eastAsia="en-GB"/>
        </w:rPr>
      </w:pPr>
    </w:p>
    <w:p w14:paraId="74A5B552" w14:textId="142A060D" w:rsidR="00D553FD" w:rsidRDefault="00D553FD" w:rsidP="00A4512F">
      <w:pPr>
        <w:rPr>
          <w:rFonts w:eastAsia="Times New Roman" w:cstheme="minorHAnsi"/>
          <w:sz w:val="32"/>
          <w:szCs w:val="32"/>
          <w:lang w:eastAsia="en-GB"/>
        </w:rPr>
      </w:pPr>
    </w:p>
    <w:p w14:paraId="2B36CC8F" w14:textId="70524763" w:rsidR="00D553FD" w:rsidRDefault="00D553FD" w:rsidP="00A4512F">
      <w:pPr>
        <w:rPr>
          <w:rFonts w:eastAsia="Times New Roman" w:cstheme="minorHAnsi"/>
          <w:sz w:val="32"/>
          <w:szCs w:val="32"/>
          <w:lang w:eastAsia="en-GB"/>
        </w:rPr>
      </w:pPr>
    </w:p>
    <w:p w14:paraId="1F899F12" w14:textId="7DA843FC" w:rsidR="00D553FD" w:rsidRDefault="00D553FD" w:rsidP="00A4512F">
      <w:pPr>
        <w:rPr>
          <w:rFonts w:eastAsia="Times New Roman" w:cstheme="minorHAnsi"/>
          <w:sz w:val="32"/>
          <w:szCs w:val="32"/>
          <w:lang w:eastAsia="en-GB"/>
        </w:rPr>
      </w:pPr>
    </w:p>
    <w:p w14:paraId="3B452191" w14:textId="66259DCD" w:rsidR="00D553FD" w:rsidRDefault="00D553FD" w:rsidP="00A4512F">
      <w:pPr>
        <w:rPr>
          <w:rFonts w:eastAsia="Times New Roman" w:cstheme="minorHAnsi"/>
          <w:sz w:val="32"/>
          <w:szCs w:val="32"/>
          <w:lang w:eastAsia="en-GB"/>
        </w:rPr>
      </w:pPr>
    </w:p>
    <w:p w14:paraId="4C23B16A" w14:textId="105A1796" w:rsidR="00D553FD" w:rsidRDefault="00D553FD" w:rsidP="00A4512F">
      <w:pPr>
        <w:rPr>
          <w:rFonts w:eastAsia="Times New Roman" w:cstheme="minorHAnsi"/>
          <w:sz w:val="32"/>
          <w:szCs w:val="32"/>
          <w:lang w:eastAsia="en-GB"/>
        </w:rPr>
      </w:pPr>
    </w:p>
    <w:p w14:paraId="6B47946E" w14:textId="34162FFB" w:rsidR="00D553FD" w:rsidRDefault="00D553FD" w:rsidP="00A4512F">
      <w:pPr>
        <w:rPr>
          <w:rFonts w:eastAsia="Times New Roman" w:cstheme="minorHAnsi"/>
          <w:sz w:val="32"/>
          <w:szCs w:val="32"/>
          <w:lang w:eastAsia="en-GB"/>
        </w:rPr>
      </w:pPr>
    </w:p>
    <w:p w14:paraId="523B78F0" w14:textId="4E9B7756" w:rsidR="00D553FD" w:rsidRDefault="00D553FD" w:rsidP="00A4512F">
      <w:pPr>
        <w:rPr>
          <w:rFonts w:eastAsia="Times New Roman" w:cstheme="minorHAnsi"/>
          <w:sz w:val="32"/>
          <w:szCs w:val="32"/>
          <w:lang w:eastAsia="en-GB"/>
        </w:rPr>
      </w:pPr>
    </w:p>
    <w:p w14:paraId="3D3E0A84" w14:textId="10262F7D" w:rsidR="00D553FD" w:rsidRDefault="00D553FD" w:rsidP="00A4512F">
      <w:pPr>
        <w:rPr>
          <w:rFonts w:eastAsia="Times New Roman" w:cstheme="minorHAnsi"/>
          <w:sz w:val="32"/>
          <w:szCs w:val="32"/>
          <w:lang w:eastAsia="en-GB"/>
        </w:rPr>
      </w:pPr>
    </w:p>
    <w:p w14:paraId="23F89778" w14:textId="12D78DE5" w:rsidR="00D553FD" w:rsidRDefault="00D553FD" w:rsidP="00A4512F">
      <w:pPr>
        <w:rPr>
          <w:rFonts w:eastAsia="Times New Roman" w:cstheme="minorHAnsi"/>
          <w:sz w:val="32"/>
          <w:szCs w:val="32"/>
          <w:lang w:eastAsia="en-GB"/>
        </w:rPr>
      </w:pPr>
    </w:p>
    <w:p w14:paraId="726B3F9D" w14:textId="1774576F" w:rsidR="00D553FD" w:rsidRDefault="00D553FD" w:rsidP="00A4512F">
      <w:pPr>
        <w:rPr>
          <w:rFonts w:eastAsia="Times New Roman" w:cstheme="minorHAnsi"/>
          <w:sz w:val="32"/>
          <w:szCs w:val="32"/>
          <w:lang w:eastAsia="en-GB"/>
        </w:rPr>
      </w:pPr>
    </w:p>
    <w:p w14:paraId="654AF84A" w14:textId="08242D37" w:rsidR="00D553FD" w:rsidRDefault="00D553FD" w:rsidP="00A4512F">
      <w:pPr>
        <w:rPr>
          <w:rFonts w:eastAsia="Times New Roman" w:cstheme="minorHAnsi"/>
          <w:sz w:val="32"/>
          <w:szCs w:val="32"/>
          <w:lang w:eastAsia="en-GB"/>
        </w:rPr>
      </w:pPr>
    </w:p>
    <w:tbl>
      <w:tblPr>
        <w:tblpPr w:leftFromText="180" w:rightFromText="180" w:vertAnchor="text" w:horzAnchor="margin" w:tblpXSpec="center" w:tblpY="219"/>
        <w:tblW w:w="10524" w:type="dxa"/>
        <w:tblCellSpacing w:w="15" w:type="dxa"/>
        <w:tblCellMar>
          <w:top w:w="15" w:type="dxa"/>
          <w:left w:w="15" w:type="dxa"/>
          <w:bottom w:w="15" w:type="dxa"/>
          <w:right w:w="15" w:type="dxa"/>
        </w:tblCellMar>
        <w:tblLook w:val="04A0" w:firstRow="1" w:lastRow="0" w:firstColumn="1" w:lastColumn="0" w:noHBand="0" w:noVBand="1"/>
      </w:tblPr>
      <w:tblGrid>
        <w:gridCol w:w="2762"/>
        <w:gridCol w:w="1680"/>
        <w:gridCol w:w="1747"/>
        <w:gridCol w:w="1440"/>
        <w:gridCol w:w="1440"/>
        <w:gridCol w:w="1455"/>
      </w:tblGrid>
      <w:tr w:rsidR="00C82822" w:rsidRPr="00C82822" w14:paraId="21CA3B20" w14:textId="77777777" w:rsidTr="00C82822">
        <w:trPr>
          <w:trHeight w:val="1262"/>
          <w:tblCellSpacing w:w="15" w:type="dxa"/>
        </w:trPr>
        <w:tc>
          <w:tcPr>
            <w:tcW w:w="0" w:type="auto"/>
            <w:vAlign w:val="center"/>
            <w:hideMark/>
          </w:tcPr>
          <w:p w14:paraId="4E8B7A89"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lastRenderedPageBreak/>
              <w:t>School of Engineering - 190.168.6.0/23</w:t>
            </w:r>
          </w:p>
        </w:tc>
        <w:tc>
          <w:tcPr>
            <w:tcW w:w="0" w:type="auto"/>
            <w:vAlign w:val="center"/>
            <w:hideMark/>
          </w:tcPr>
          <w:p w14:paraId="57E8ABBD" w14:textId="77777777" w:rsidR="00C82822" w:rsidRPr="00C82822" w:rsidRDefault="00C82822" w:rsidP="00C82822">
            <w:pPr>
              <w:rPr>
                <w:rFonts w:ascii="Times New Roman" w:eastAsia="Times New Roman" w:hAnsi="Times New Roman" w:cs="Times New Roman"/>
                <w:lang w:eastAsia="en-GB"/>
              </w:rPr>
            </w:pPr>
          </w:p>
        </w:tc>
        <w:tc>
          <w:tcPr>
            <w:tcW w:w="0" w:type="auto"/>
            <w:vAlign w:val="center"/>
            <w:hideMark/>
          </w:tcPr>
          <w:p w14:paraId="141166ED" w14:textId="77777777" w:rsidR="00C82822" w:rsidRPr="00C82822" w:rsidRDefault="00C82822" w:rsidP="00C82822">
            <w:pPr>
              <w:rPr>
                <w:rFonts w:ascii="Times New Roman" w:eastAsia="Times New Roman" w:hAnsi="Times New Roman" w:cs="Times New Roman"/>
                <w:sz w:val="20"/>
                <w:szCs w:val="20"/>
                <w:lang w:eastAsia="en-GB"/>
              </w:rPr>
            </w:pPr>
          </w:p>
        </w:tc>
        <w:tc>
          <w:tcPr>
            <w:tcW w:w="0" w:type="auto"/>
            <w:vAlign w:val="center"/>
            <w:hideMark/>
          </w:tcPr>
          <w:p w14:paraId="7AA64FD6" w14:textId="77777777" w:rsidR="00C82822" w:rsidRPr="00C82822" w:rsidRDefault="00C82822" w:rsidP="00C82822">
            <w:pPr>
              <w:rPr>
                <w:rFonts w:ascii="Times New Roman" w:eastAsia="Times New Roman" w:hAnsi="Times New Roman" w:cs="Times New Roman"/>
                <w:sz w:val="20"/>
                <w:szCs w:val="20"/>
                <w:lang w:eastAsia="en-GB"/>
              </w:rPr>
            </w:pPr>
          </w:p>
        </w:tc>
        <w:tc>
          <w:tcPr>
            <w:tcW w:w="0" w:type="auto"/>
            <w:vAlign w:val="center"/>
            <w:hideMark/>
          </w:tcPr>
          <w:p w14:paraId="5951B85B" w14:textId="77777777" w:rsidR="00C82822" w:rsidRPr="00C82822" w:rsidRDefault="00C82822" w:rsidP="00C82822">
            <w:pPr>
              <w:rPr>
                <w:rFonts w:ascii="Times New Roman" w:eastAsia="Times New Roman" w:hAnsi="Times New Roman" w:cs="Times New Roman"/>
                <w:sz w:val="20"/>
                <w:szCs w:val="20"/>
                <w:lang w:eastAsia="en-GB"/>
              </w:rPr>
            </w:pPr>
          </w:p>
        </w:tc>
        <w:tc>
          <w:tcPr>
            <w:tcW w:w="0" w:type="auto"/>
            <w:vAlign w:val="center"/>
            <w:hideMark/>
          </w:tcPr>
          <w:p w14:paraId="2F1A5F64" w14:textId="77777777" w:rsidR="00C82822" w:rsidRPr="00C82822" w:rsidRDefault="00C82822" w:rsidP="00C82822">
            <w:pPr>
              <w:rPr>
                <w:rFonts w:ascii="Times New Roman" w:eastAsia="Times New Roman" w:hAnsi="Times New Roman" w:cs="Times New Roman"/>
                <w:sz w:val="20"/>
                <w:szCs w:val="20"/>
                <w:lang w:eastAsia="en-GB"/>
              </w:rPr>
            </w:pPr>
          </w:p>
        </w:tc>
      </w:tr>
      <w:tr w:rsidR="00C82822" w:rsidRPr="00C82822" w14:paraId="528CC403" w14:textId="77777777" w:rsidTr="00C82822">
        <w:trPr>
          <w:trHeight w:val="310"/>
          <w:tblCellSpacing w:w="15" w:type="dxa"/>
        </w:trPr>
        <w:tc>
          <w:tcPr>
            <w:tcW w:w="0" w:type="auto"/>
            <w:vAlign w:val="center"/>
            <w:hideMark/>
          </w:tcPr>
          <w:p w14:paraId="664AEC27"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Room</w:t>
            </w:r>
          </w:p>
        </w:tc>
        <w:tc>
          <w:tcPr>
            <w:tcW w:w="0" w:type="auto"/>
            <w:vAlign w:val="center"/>
            <w:hideMark/>
          </w:tcPr>
          <w:p w14:paraId="6352707A"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Subnet mask</w:t>
            </w:r>
          </w:p>
        </w:tc>
        <w:tc>
          <w:tcPr>
            <w:tcW w:w="0" w:type="auto"/>
            <w:vAlign w:val="center"/>
            <w:hideMark/>
          </w:tcPr>
          <w:p w14:paraId="6CB1F021"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Network address</w:t>
            </w:r>
          </w:p>
        </w:tc>
        <w:tc>
          <w:tcPr>
            <w:tcW w:w="0" w:type="auto"/>
            <w:vAlign w:val="center"/>
            <w:hideMark/>
          </w:tcPr>
          <w:p w14:paraId="01560CD7"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first host</w:t>
            </w:r>
          </w:p>
        </w:tc>
        <w:tc>
          <w:tcPr>
            <w:tcW w:w="0" w:type="auto"/>
            <w:vAlign w:val="center"/>
            <w:hideMark/>
          </w:tcPr>
          <w:p w14:paraId="5D37487B"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last host</w:t>
            </w:r>
          </w:p>
        </w:tc>
        <w:tc>
          <w:tcPr>
            <w:tcW w:w="0" w:type="auto"/>
            <w:vAlign w:val="center"/>
            <w:hideMark/>
          </w:tcPr>
          <w:p w14:paraId="2CE46F40"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Broadcast</w:t>
            </w:r>
          </w:p>
        </w:tc>
      </w:tr>
      <w:tr w:rsidR="00C82822" w:rsidRPr="00C82822" w14:paraId="7F6FAF5E" w14:textId="77777777" w:rsidTr="00C82822">
        <w:trPr>
          <w:trHeight w:val="640"/>
          <w:tblCellSpacing w:w="15" w:type="dxa"/>
        </w:trPr>
        <w:tc>
          <w:tcPr>
            <w:tcW w:w="0" w:type="auto"/>
            <w:vAlign w:val="center"/>
            <w:hideMark/>
          </w:tcPr>
          <w:p w14:paraId="7D489827"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LAB 201- 20PC</w:t>
            </w:r>
          </w:p>
        </w:tc>
        <w:tc>
          <w:tcPr>
            <w:tcW w:w="0" w:type="auto"/>
            <w:vAlign w:val="center"/>
            <w:hideMark/>
          </w:tcPr>
          <w:p w14:paraId="6502140A"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255.255.255.224</w:t>
            </w:r>
          </w:p>
        </w:tc>
        <w:tc>
          <w:tcPr>
            <w:tcW w:w="0" w:type="auto"/>
            <w:vAlign w:val="center"/>
            <w:hideMark/>
          </w:tcPr>
          <w:p w14:paraId="1BC7B7D9"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190.168.6.0/27</w:t>
            </w:r>
          </w:p>
        </w:tc>
        <w:tc>
          <w:tcPr>
            <w:tcW w:w="0" w:type="auto"/>
            <w:vAlign w:val="center"/>
            <w:hideMark/>
          </w:tcPr>
          <w:p w14:paraId="57E4CF1B"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190.168.6.1</w:t>
            </w:r>
          </w:p>
        </w:tc>
        <w:tc>
          <w:tcPr>
            <w:tcW w:w="0" w:type="auto"/>
            <w:vAlign w:val="center"/>
            <w:hideMark/>
          </w:tcPr>
          <w:p w14:paraId="7FEA1F63"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190.168.6.30</w:t>
            </w:r>
          </w:p>
        </w:tc>
        <w:tc>
          <w:tcPr>
            <w:tcW w:w="0" w:type="auto"/>
            <w:vAlign w:val="center"/>
            <w:hideMark/>
          </w:tcPr>
          <w:p w14:paraId="53C31E56"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190.168.6.31</w:t>
            </w:r>
          </w:p>
        </w:tc>
      </w:tr>
      <w:tr w:rsidR="00C82822" w:rsidRPr="00C82822" w14:paraId="56642DB3" w14:textId="77777777" w:rsidTr="00C82822">
        <w:trPr>
          <w:trHeight w:val="640"/>
          <w:tblCellSpacing w:w="15" w:type="dxa"/>
        </w:trPr>
        <w:tc>
          <w:tcPr>
            <w:tcW w:w="0" w:type="auto"/>
            <w:vAlign w:val="center"/>
            <w:hideMark/>
          </w:tcPr>
          <w:p w14:paraId="7AA79917"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LAB 202 - 80PC</w:t>
            </w:r>
          </w:p>
        </w:tc>
        <w:tc>
          <w:tcPr>
            <w:tcW w:w="0" w:type="auto"/>
            <w:vAlign w:val="center"/>
            <w:hideMark/>
          </w:tcPr>
          <w:p w14:paraId="0AA8EF96"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255.255.255.128</w:t>
            </w:r>
          </w:p>
        </w:tc>
        <w:tc>
          <w:tcPr>
            <w:tcW w:w="0" w:type="auto"/>
            <w:vAlign w:val="center"/>
            <w:hideMark/>
          </w:tcPr>
          <w:p w14:paraId="0DFBF415"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190.168.6.32/25</w:t>
            </w:r>
          </w:p>
        </w:tc>
        <w:tc>
          <w:tcPr>
            <w:tcW w:w="0" w:type="auto"/>
            <w:vAlign w:val="center"/>
            <w:hideMark/>
          </w:tcPr>
          <w:p w14:paraId="15CF9203"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190.168.6.33</w:t>
            </w:r>
          </w:p>
        </w:tc>
        <w:tc>
          <w:tcPr>
            <w:tcW w:w="0" w:type="auto"/>
            <w:vAlign w:val="center"/>
            <w:hideMark/>
          </w:tcPr>
          <w:p w14:paraId="57214266"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190.168.6.158</w:t>
            </w:r>
          </w:p>
        </w:tc>
        <w:tc>
          <w:tcPr>
            <w:tcW w:w="0" w:type="auto"/>
            <w:vAlign w:val="center"/>
            <w:hideMark/>
          </w:tcPr>
          <w:p w14:paraId="31FD1D92"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190.168.6.159</w:t>
            </w:r>
          </w:p>
        </w:tc>
      </w:tr>
      <w:tr w:rsidR="00C82822" w:rsidRPr="00C82822" w14:paraId="107C3CA1" w14:textId="77777777" w:rsidTr="00C82822">
        <w:trPr>
          <w:trHeight w:val="621"/>
          <w:tblCellSpacing w:w="15" w:type="dxa"/>
        </w:trPr>
        <w:tc>
          <w:tcPr>
            <w:tcW w:w="0" w:type="auto"/>
            <w:vAlign w:val="center"/>
            <w:hideMark/>
          </w:tcPr>
          <w:p w14:paraId="5C3A06B0"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LAB 203 - 65</w:t>
            </w:r>
          </w:p>
        </w:tc>
        <w:tc>
          <w:tcPr>
            <w:tcW w:w="0" w:type="auto"/>
            <w:vAlign w:val="center"/>
            <w:hideMark/>
          </w:tcPr>
          <w:p w14:paraId="391F85E6"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255.255.255.128</w:t>
            </w:r>
          </w:p>
        </w:tc>
        <w:tc>
          <w:tcPr>
            <w:tcW w:w="0" w:type="auto"/>
            <w:vAlign w:val="center"/>
            <w:hideMark/>
          </w:tcPr>
          <w:p w14:paraId="09609AFB"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190.168.7.0/25</w:t>
            </w:r>
          </w:p>
        </w:tc>
        <w:tc>
          <w:tcPr>
            <w:tcW w:w="0" w:type="auto"/>
            <w:vAlign w:val="center"/>
            <w:hideMark/>
          </w:tcPr>
          <w:p w14:paraId="5A263B2A"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190.168.7.1</w:t>
            </w:r>
          </w:p>
        </w:tc>
        <w:tc>
          <w:tcPr>
            <w:tcW w:w="0" w:type="auto"/>
            <w:vAlign w:val="center"/>
            <w:hideMark/>
          </w:tcPr>
          <w:p w14:paraId="07B8AC01"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190.168.7.126</w:t>
            </w:r>
          </w:p>
        </w:tc>
        <w:tc>
          <w:tcPr>
            <w:tcW w:w="0" w:type="auto"/>
            <w:vAlign w:val="center"/>
            <w:hideMark/>
          </w:tcPr>
          <w:p w14:paraId="52AB4B80"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190.168.7.127</w:t>
            </w:r>
          </w:p>
        </w:tc>
      </w:tr>
      <w:tr w:rsidR="00C82822" w:rsidRPr="00C82822" w14:paraId="3AE4488A" w14:textId="77777777" w:rsidTr="00C82822">
        <w:trPr>
          <w:trHeight w:val="640"/>
          <w:tblCellSpacing w:w="15" w:type="dxa"/>
        </w:trPr>
        <w:tc>
          <w:tcPr>
            <w:tcW w:w="0" w:type="auto"/>
            <w:vAlign w:val="center"/>
            <w:hideMark/>
          </w:tcPr>
          <w:p w14:paraId="092E98C6"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LAB 205 - 25PC</w:t>
            </w:r>
          </w:p>
        </w:tc>
        <w:tc>
          <w:tcPr>
            <w:tcW w:w="0" w:type="auto"/>
            <w:vAlign w:val="center"/>
            <w:hideMark/>
          </w:tcPr>
          <w:p w14:paraId="5BA7A4D1"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255.255.255.224</w:t>
            </w:r>
          </w:p>
        </w:tc>
        <w:tc>
          <w:tcPr>
            <w:tcW w:w="0" w:type="auto"/>
            <w:vAlign w:val="center"/>
            <w:hideMark/>
          </w:tcPr>
          <w:p w14:paraId="496ACB4E"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190.168.6.160/27</w:t>
            </w:r>
          </w:p>
        </w:tc>
        <w:tc>
          <w:tcPr>
            <w:tcW w:w="0" w:type="auto"/>
            <w:vAlign w:val="center"/>
            <w:hideMark/>
          </w:tcPr>
          <w:p w14:paraId="21063FF6"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190.168.6.161</w:t>
            </w:r>
          </w:p>
        </w:tc>
        <w:tc>
          <w:tcPr>
            <w:tcW w:w="0" w:type="auto"/>
            <w:vAlign w:val="center"/>
            <w:hideMark/>
          </w:tcPr>
          <w:p w14:paraId="07D084EE"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190.168.6.190</w:t>
            </w:r>
          </w:p>
        </w:tc>
        <w:tc>
          <w:tcPr>
            <w:tcW w:w="0" w:type="auto"/>
            <w:vAlign w:val="center"/>
            <w:hideMark/>
          </w:tcPr>
          <w:p w14:paraId="658859A7"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190.168.6.191</w:t>
            </w:r>
          </w:p>
        </w:tc>
      </w:tr>
      <w:tr w:rsidR="00C82822" w:rsidRPr="00C82822" w14:paraId="2E51E1F2" w14:textId="77777777" w:rsidTr="00C82822">
        <w:trPr>
          <w:trHeight w:val="621"/>
          <w:tblCellSpacing w:w="15" w:type="dxa"/>
        </w:trPr>
        <w:tc>
          <w:tcPr>
            <w:tcW w:w="0" w:type="auto"/>
            <w:vAlign w:val="center"/>
            <w:hideMark/>
          </w:tcPr>
          <w:p w14:paraId="62BFAD0C"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LAB 404 - 45PC</w:t>
            </w:r>
          </w:p>
        </w:tc>
        <w:tc>
          <w:tcPr>
            <w:tcW w:w="0" w:type="auto"/>
            <w:vAlign w:val="center"/>
            <w:hideMark/>
          </w:tcPr>
          <w:p w14:paraId="6E5E9A2C"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255.255.255.192</w:t>
            </w:r>
          </w:p>
        </w:tc>
        <w:tc>
          <w:tcPr>
            <w:tcW w:w="0" w:type="auto"/>
            <w:vAlign w:val="center"/>
            <w:hideMark/>
          </w:tcPr>
          <w:p w14:paraId="3E4D6AA4"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190.168.7.128/26</w:t>
            </w:r>
          </w:p>
        </w:tc>
        <w:tc>
          <w:tcPr>
            <w:tcW w:w="0" w:type="auto"/>
            <w:vAlign w:val="center"/>
            <w:hideMark/>
          </w:tcPr>
          <w:p w14:paraId="3B00FBB5"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190.168.7.129</w:t>
            </w:r>
          </w:p>
        </w:tc>
        <w:tc>
          <w:tcPr>
            <w:tcW w:w="0" w:type="auto"/>
            <w:vAlign w:val="center"/>
            <w:hideMark/>
          </w:tcPr>
          <w:p w14:paraId="2FC51856"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190.168.7.190</w:t>
            </w:r>
          </w:p>
        </w:tc>
        <w:tc>
          <w:tcPr>
            <w:tcW w:w="0" w:type="auto"/>
            <w:vAlign w:val="center"/>
            <w:hideMark/>
          </w:tcPr>
          <w:p w14:paraId="37435CF5"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190.168.7.191</w:t>
            </w:r>
          </w:p>
        </w:tc>
      </w:tr>
      <w:tr w:rsidR="00C82822" w:rsidRPr="00C82822" w14:paraId="380163EF" w14:textId="77777777" w:rsidTr="00C82822">
        <w:trPr>
          <w:trHeight w:val="640"/>
          <w:tblCellSpacing w:w="15" w:type="dxa"/>
        </w:trPr>
        <w:tc>
          <w:tcPr>
            <w:tcW w:w="0" w:type="auto"/>
            <w:vAlign w:val="center"/>
            <w:hideMark/>
          </w:tcPr>
          <w:p w14:paraId="1655CA92"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LAB 4088 - 28PC</w:t>
            </w:r>
          </w:p>
        </w:tc>
        <w:tc>
          <w:tcPr>
            <w:tcW w:w="0" w:type="auto"/>
            <w:vAlign w:val="center"/>
            <w:hideMark/>
          </w:tcPr>
          <w:p w14:paraId="74490BB7"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255.255.255.224</w:t>
            </w:r>
          </w:p>
        </w:tc>
        <w:tc>
          <w:tcPr>
            <w:tcW w:w="0" w:type="auto"/>
            <w:vAlign w:val="center"/>
            <w:hideMark/>
          </w:tcPr>
          <w:p w14:paraId="31537307"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190.168.7.192/27</w:t>
            </w:r>
          </w:p>
        </w:tc>
        <w:tc>
          <w:tcPr>
            <w:tcW w:w="0" w:type="auto"/>
            <w:vAlign w:val="center"/>
            <w:hideMark/>
          </w:tcPr>
          <w:p w14:paraId="69709DA5"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190.168.7.193</w:t>
            </w:r>
          </w:p>
        </w:tc>
        <w:tc>
          <w:tcPr>
            <w:tcW w:w="0" w:type="auto"/>
            <w:vAlign w:val="center"/>
            <w:hideMark/>
          </w:tcPr>
          <w:p w14:paraId="205CB56F"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190.168.7.222</w:t>
            </w:r>
          </w:p>
        </w:tc>
        <w:tc>
          <w:tcPr>
            <w:tcW w:w="0" w:type="auto"/>
            <w:vAlign w:val="center"/>
            <w:hideMark/>
          </w:tcPr>
          <w:p w14:paraId="1FA92BC8"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190.168.7.223</w:t>
            </w:r>
          </w:p>
        </w:tc>
      </w:tr>
      <w:tr w:rsidR="00C82822" w:rsidRPr="00C82822" w14:paraId="687F6ABD" w14:textId="77777777" w:rsidTr="00C82822">
        <w:trPr>
          <w:trHeight w:val="621"/>
          <w:tblCellSpacing w:w="15" w:type="dxa"/>
        </w:trPr>
        <w:tc>
          <w:tcPr>
            <w:tcW w:w="0" w:type="auto"/>
            <w:vAlign w:val="center"/>
            <w:hideMark/>
          </w:tcPr>
          <w:p w14:paraId="28639E38"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LAB 409 - 80 PC</w:t>
            </w:r>
          </w:p>
        </w:tc>
        <w:tc>
          <w:tcPr>
            <w:tcW w:w="0" w:type="auto"/>
            <w:vAlign w:val="center"/>
            <w:hideMark/>
          </w:tcPr>
          <w:p w14:paraId="10B98E62"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255.255.255.128</w:t>
            </w:r>
          </w:p>
        </w:tc>
        <w:tc>
          <w:tcPr>
            <w:tcW w:w="0" w:type="auto"/>
            <w:vAlign w:val="center"/>
            <w:hideMark/>
          </w:tcPr>
          <w:p w14:paraId="3997F661"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190.168.8.0/25</w:t>
            </w:r>
          </w:p>
        </w:tc>
        <w:tc>
          <w:tcPr>
            <w:tcW w:w="0" w:type="auto"/>
            <w:vAlign w:val="center"/>
            <w:hideMark/>
          </w:tcPr>
          <w:p w14:paraId="15D3CA99"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190.168.8.1</w:t>
            </w:r>
          </w:p>
        </w:tc>
        <w:tc>
          <w:tcPr>
            <w:tcW w:w="0" w:type="auto"/>
            <w:vAlign w:val="center"/>
            <w:hideMark/>
          </w:tcPr>
          <w:p w14:paraId="790FFD83"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190.168.8.126</w:t>
            </w:r>
          </w:p>
        </w:tc>
        <w:tc>
          <w:tcPr>
            <w:tcW w:w="0" w:type="auto"/>
            <w:vAlign w:val="center"/>
            <w:hideMark/>
          </w:tcPr>
          <w:p w14:paraId="757D71B0"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190.168.8.127</w:t>
            </w:r>
          </w:p>
        </w:tc>
      </w:tr>
      <w:tr w:rsidR="00C82822" w:rsidRPr="00C82822" w14:paraId="3B75EE95" w14:textId="77777777" w:rsidTr="00C82822">
        <w:trPr>
          <w:trHeight w:val="640"/>
          <w:tblCellSpacing w:w="15" w:type="dxa"/>
        </w:trPr>
        <w:tc>
          <w:tcPr>
            <w:tcW w:w="0" w:type="auto"/>
            <w:vAlign w:val="center"/>
            <w:hideMark/>
          </w:tcPr>
          <w:p w14:paraId="7B2ED3F6"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LAB 410 - 45 PC</w:t>
            </w:r>
          </w:p>
        </w:tc>
        <w:tc>
          <w:tcPr>
            <w:tcW w:w="0" w:type="auto"/>
            <w:vAlign w:val="center"/>
            <w:hideMark/>
          </w:tcPr>
          <w:p w14:paraId="4E867582"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255.255.255.192</w:t>
            </w:r>
          </w:p>
        </w:tc>
        <w:tc>
          <w:tcPr>
            <w:tcW w:w="0" w:type="auto"/>
            <w:vAlign w:val="center"/>
            <w:hideMark/>
          </w:tcPr>
          <w:p w14:paraId="1756E0DC"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190.168.8.128/26</w:t>
            </w:r>
          </w:p>
        </w:tc>
        <w:tc>
          <w:tcPr>
            <w:tcW w:w="0" w:type="auto"/>
            <w:vAlign w:val="center"/>
            <w:hideMark/>
          </w:tcPr>
          <w:p w14:paraId="7AFD0939"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190.168.8.129</w:t>
            </w:r>
          </w:p>
        </w:tc>
        <w:tc>
          <w:tcPr>
            <w:tcW w:w="0" w:type="auto"/>
            <w:vAlign w:val="center"/>
            <w:hideMark/>
          </w:tcPr>
          <w:p w14:paraId="5857BD7A"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190.168.8.190</w:t>
            </w:r>
          </w:p>
        </w:tc>
        <w:tc>
          <w:tcPr>
            <w:tcW w:w="0" w:type="auto"/>
            <w:vAlign w:val="center"/>
            <w:hideMark/>
          </w:tcPr>
          <w:p w14:paraId="390CCF35"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190.168.8.191</w:t>
            </w:r>
          </w:p>
        </w:tc>
      </w:tr>
      <w:tr w:rsidR="00C82822" w:rsidRPr="00C82822" w14:paraId="14CB96BB" w14:textId="77777777" w:rsidTr="00C82822">
        <w:trPr>
          <w:trHeight w:val="621"/>
          <w:tblCellSpacing w:w="15" w:type="dxa"/>
        </w:trPr>
        <w:tc>
          <w:tcPr>
            <w:tcW w:w="0" w:type="auto"/>
            <w:vAlign w:val="center"/>
            <w:hideMark/>
          </w:tcPr>
          <w:p w14:paraId="364EAB29"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STAFF - 18</w:t>
            </w:r>
          </w:p>
        </w:tc>
        <w:tc>
          <w:tcPr>
            <w:tcW w:w="0" w:type="auto"/>
            <w:vAlign w:val="center"/>
            <w:hideMark/>
          </w:tcPr>
          <w:p w14:paraId="0309265B"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255.255.255.224</w:t>
            </w:r>
          </w:p>
        </w:tc>
        <w:tc>
          <w:tcPr>
            <w:tcW w:w="0" w:type="auto"/>
            <w:vAlign w:val="center"/>
            <w:hideMark/>
          </w:tcPr>
          <w:p w14:paraId="11111819"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190.168.6.192</w:t>
            </w:r>
          </w:p>
        </w:tc>
        <w:tc>
          <w:tcPr>
            <w:tcW w:w="0" w:type="auto"/>
            <w:vAlign w:val="center"/>
            <w:hideMark/>
          </w:tcPr>
          <w:p w14:paraId="57D642E9"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190.168.6.193</w:t>
            </w:r>
          </w:p>
        </w:tc>
        <w:tc>
          <w:tcPr>
            <w:tcW w:w="0" w:type="auto"/>
            <w:vAlign w:val="center"/>
            <w:hideMark/>
          </w:tcPr>
          <w:p w14:paraId="51D1CE98"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190.168.6.222</w:t>
            </w:r>
          </w:p>
        </w:tc>
        <w:tc>
          <w:tcPr>
            <w:tcW w:w="0" w:type="auto"/>
            <w:vAlign w:val="center"/>
            <w:hideMark/>
          </w:tcPr>
          <w:p w14:paraId="78EF70E9" w14:textId="77777777" w:rsidR="00C82822" w:rsidRPr="00C82822" w:rsidRDefault="00C82822" w:rsidP="00C82822">
            <w:pPr>
              <w:rPr>
                <w:rFonts w:ascii="Times New Roman" w:eastAsia="Times New Roman" w:hAnsi="Times New Roman" w:cs="Times New Roman"/>
                <w:lang w:eastAsia="en-GB"/>
              </w:rPr>
            </w:pPr>
            <w:r w:rsidRPr="00C82822">
              <w:rPr>
                <w:rFonts w:ascii="Times New Roman" w:eastAsia="Times New Roman" w:hAnsi="Times New Roman" w:cs="Times New Roman"/>
                <w:lang w:eastAsia="en-GB"/>
              </w:rPr>
              <w:t>190.168.6.223</w:t>
            </w:r>
          </w:p>
        </w:tc>
      </w:tr>
    </w:tbl>
    <w:p w14:paraId="6EE753E5" w14:textId="3B8A6BE2" w:rsidR="00D553FD" w:rsidRDefault="00D553FD" w:rsidP="00A4512F">
      <w:pPr>
        <w:rPr>
          <w:rFonts w:eastAsia="Times New Roman" w:cstheme="minorHAnsi"/>
          <w:sz w:val="32"/>
          <w:szCs w:val="32"/>
          <w:lang w:eastAsia="en-GB"/>
        </w:rPr>
      </w:pPr>
    </w:p>
    <w:p w14:paraId="485981F6" w14:textId="2CDB916F" w:rsidR="00D553FD" w:rsidRDefault="00D553FD" w:rsidP="00A4512F">
      <w:pPr>
        <w:rPr>
          <w:rFonts w:eastAsia="Times New Roman" w:cstheme="minorHAnsi"/>
          <w:sz w:val="32"/>
          <w:szCs w:val="32"/>
          <w:lang w:eastAsia="en-GB"/>
        </w:rPr>
      </w:pPr>
    </w:p>
    <w:p w14:paraId="7E672BB5" w14:textId="1E3ABCD4" w:rsidR="00D553FD" w:rsidRDefault="00D553FD" w:rsidP="00A4512F">
      <w:pPr>
        <w:rPr>
          <w:rFonts w:eastAsia="Times New Roman" w:cstheme="minorHAnsi"/>
          <w:sz w:val="32"/>
          <w:szCs w:val="32"/>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49"/>
        <w:gridCol w:w="2262"/>
      </w:tblGrid>
      <w:tr w:rsidR="006568E6" w:rsidRPr="006568E6" w14:paraId="3F4D7010" w14:textId="77777777" w:rsidTr="006568E6">
        <w:trPr>
          <w:tblCellSpacing w:w="15" w:type="dxa"/>
        </w:trPr>
        <w:tc>
          <w:tcPr>
            <w:tcW w:w="0" w:type="auto"/>
            <w:vAlign w:val="center"/>
            <w:hideMark/>
          </w:tcPr>
          <w:p w14:paraId="789F2A95" w14:textId="77777777" w:rsidR="006568E6" w:rsidRPr="006568E6" w:rsidRDefault="006568E6" w:rsidP="006568E6">
            <w:pPr>
              <w:rPr>
                <w:rFonts w:ascii="Times New Roman" w:eastAsia="Times New Roman" w:hAnsi="Times New Roman" w:cs="Times New Roman"/>
                <w:lang w:eastAsia="en-GB"/>
              </w:rPr>
            </w:pPr>
            <w:r w:rsidRPr="006568E6">
              <w:rPr>
                <w:rFonts w:ascii="Times New Roman" w:eastAsia="Times New Roman" w:hAnsi="Times New Roman" w:cs="Times New Roman"/>
                <w:lang w:eastAsia="en-GB"/>
              </w:rPr>
              <w:t>Server</w:t>
            </w:r>
          </w:p>
        </w:tc>
        <w:tc>
          <w:tcPr>
            <w:tcW w:w="0" w:type="auto"/>
            <w:vAlign w:val="center"/>
            <w:hideMark/>
          </w:tcPr>
          <w:p w14:paraId="0D3181CE" w14:textId="77777777" w:rsidR="006568E6" w:rsidRPr="006568E6" w:rsidRDefault="006568E6" w:rsidP="006568E6">
            <w:pPr>
              <w:rPr>
                <w:rFonts w:ascii="Times New Roman" w:eastAsia="Times New Roman" w:hAnsi="Times New Roman" w:cs="Times New Roman"/>
                <w:lang w:eastAsia="en-GB"/>
              </w:rPr>
            </w:pPr>
            <w:r w:rsidRPr="006568E6">
              <w:rPr>
                <w:rFonts w:ascii="Times New Roman" w:eastAsia="Times New Roman" w:hAnsi="Times New Roman" w:cs="Times New Roman"/>
                <w:lang w:eastAsia="en-GB"/>
              </w:rPr>
              <w:t>IPv6 Address</w:t>
            </w:r>
          </w:p>
        </w:tc>
      </w:tr>
      <w:tr w:rsidR="006568E6" w:rsidRPr="006568E6" w14:paraId="31920A31" w14:textId="77777777" w:rsidTr="006568E6">
        <w:trPr>
          <w:tblCellSpacing w:w="15" w:type="dxa"/>
        </w:trPr>
        <w:tc>
          <w:tcPr>
            <w:tcW w:w="0" w:type="auto"/>
            <w:vAlign w:val="center"/>
            <w:hideMark/>
          </w:tcPr>
          <w:p w14:paraId="18D0E072" w14:textId="77777777" w:rsidR="006568E6" w:rsidRPr="006568E6" w:rsidRDefault="006568E6" w:rsidP="006568E6">
            <w:pPr>
              <w:rPr>
                <w:rFonts w:ascii="Times New Roman" w:eastAsia="Times New Roman" w:hAnsi="Times New Roman" w:cs="Times New Roman"/>
                <w:lang w:eastAsia="en-GB"/>
              </w:rPr>
            </w:pPr>
            <w:r w:rsidRPr="006568E6">
              <w:rPr>
                <w:rFonts w:ascii="Times New Roman" w:eastAsia="Times New Roman" w:hAnsi="Times New Roman" w:cs="Times New Roman"/>
                <w:lang w:eastAsia="en-GB"/>
              </w:rPr>
              <w:t>DNS</w:t>
            </w:r>
          </w:p>
        </w:tc>
        <w:tc>
          <w:tcPr>
            <w:tcW w:w="0" w:type="auto"/>
            <w:vAlign w:val="center"/>
            <w:hideMark/>
          </w:tcPr>
          <w:p w14:paraId="203F2598" w14:textId="77777777" w:rsidR="006568E6" w:rsidRPr="006568E6" w:rsidRDefault="006568E6" w:rsidP="006568E6">
            <w:pPr>
              <w:rPr>
                <w:rFonts w:ascii="Times New Roman" w:eastAsia="Times New Roman" w:hAnsi="Times New Roman" w:cs="Times New Roman"/>
                <w:lang w:eastAsia="en-GB"/>
              </w:rPr>
            </w:pPr>
            <w:proofErr w:type="gramStart"/>
            <w:r w:rsidRPr="006568E6">
              <w:rPr>
                <w:rFonts w:ascii="Times New Roman" w:eastAsia="Times New Roman" w:hAnsi="Times New Roman" w:cs="Times New Roman"/>
                <w:lang w:eastAsia="en-GB"/>
              </w:rPr>
              <w:t>0:0:0:0:0</w:t>
            </w:r>
            <w:proofErr w:type="gramEnd"/>
            <w:r w:rsidRPr="006568E6">
              <w:rPr>
                <w:rFonts w:ascii="Times New Roman" w:eastAsia="Times New Roman" w:hAnsi="Times New Roman" w:cs="Times New Roman"/>
                <w:lang w:eastAsia="en-GB"/>
              </w:rPr>
              <w:t>:ffff:bea8:6e0</w:t>
            </w:r>
          </w:p>
        </w:tc>
      </w:tr>
      <w:tr w:rsidR="006568E6" w:rsidRPr="006568E6" w14:paraId="2833689B" w14:textId="77777777" w:rsidTr="006568E6">
        <w:trPr>
          <w:tblCellSpacing w:w="15" w:type="dxa"/>
        </w:trPr>
        <w:tc>
          <w:tcPr>
            <w:tcW w:w="0" w:type="auto"/>
            <w:vAlign w:val="center"/>
            <w:hideMark/>
          </w:tcPr>
          <w:p w14:paraId="4A9DC8B3" w14:textId="77777777" w:rsidR="006568E6" w:rsidRPr="006568E6" w:rsidRDefault="006568E6" w:rsidP="006568E6">
            <w:pPr>
              <w:rPr>
                <w:rFonts w:ascii="Times New Roman" w:eastAsia="Times New Roman" w:hAnsi="Times New Roman" w:cs="Times New Roman"/>
                <w:lang w:eastAsia="en-GB"/>
              </w:rPr>
            </w:pPr>
            <w:r w:rsidRPr="006568E6">
              <w:rPr>
                <w:rFonts w:ascii="Times New Roman" w:eastAsia="Times New Roman" w:hAnsi="Times New Roman" w:cs="Times New Roman"/>
                <w:lang w:eastAsia="en-GB"/>
              </w:rPr>
              <w:t>email</w:t>
            </w:r>
          </w:p>
        </w:tc>
        <w:tc>
          <w:tcPr>
            <w:tcW w:w="0" w:type="auto"/>
            <w:vAlign w:val="center"/>
            <w:hideMark/>
          </w:tcPr>
          <w:p w14:paraId="22295F22" w14:textId="77777777" w:rsidR="006568E6" w:rsidRPr="006568E6" w:rsidRDefault="006568E6" w:rsidP="006568E6">
            <w:pPr>
              <w:rPr>
                <w:rFonts w:ascii="Times New Roman" w:eastAsia="Times New Roman" w:hAnsi="Times New Roman" w:cs="Times New Roman"/>
                <w:lang w:eastAsia="en-GB"/>
              </w:rPr>
            </w:pPr>
            <w:proofErr w:type="gramStart"/>
            <w:r w:rsidRPr="006568E6">
              <w:rPr>
                <w:rFonts w:ascii="Times New Roman" w:eastAsia="Times New Roman" w:hAnsi="Times New Roman" w:cs="Times New Roman"/>
                <w:lang w:eastAsia="en-GB"/>
              </w:rPr>
              <w:t>0:0:0:0:0</w:t>
            </w:r>
            <w:proofErr w:type="gramEnd"/>
            <w:r w:rsidRPr="006568E6">
              <w:rPr>
                <w:rFonts w:ascii="Times New Roman" w:eastAsia="Times New Roman" w:hAnsi="Times New Roman" w:cs="Times New Roman"/>
                <w:lang w:eastAsia="en-GB"/>
              </w:rPr>
              <w:t>:ffff:bea8:6e1</w:t>
            </w:r>
          </w:p>
        </w:tc>
      </w:tr>
      <w:tr w:rsidR="006568E6" w:rsidRPr="006568E6" w14:paraId="0C0B2B7F" w14:textId="77777777" w:rsidTr="006568E6">
        <w:trPr>
          <w:tblCellSpacing w:w="15" w:type="dxa"/>
        </w:trPr>
        <w:tc>
          <w:tcPr>
            <w:tcW w:w="0" w:type="auto"/>
            <w:vAlign w:val="center"/>
            <w:hideMark/>
          </w:tcPr>
          <w:p w14:paraId="5740C033" w14:textId="77777777" w:rsidR="006568E6" w:rsidRPr="006568E6" w:rsidRDefault="006568E6" w:rsidP="006568E6">
            <w:pPr>
              <w:rPr>
                <w:rFonts w:ascii="Times New Roman" w:eastAsia="Times New Roman" w:hAnsi="Times New Roman" w:cs="Times New Roman"/>
                <w:lang w:eastAsia="en-GB"/>
              </w:rPr>
            </w:pPr>
            <w:r w:rsidRPr="006568E6">
              <w:rPr>
                <w:rFonts w:ascii="Times New Roman" w:eastAsia="Times New Roman" w:hAnsi="Times New Roman" w:cs="Times New Roman"/>
                <w:lang w:eastAsia="en-GB"/>
              </w:rPr>
              <w:t>FINANCE</w:t>
            </w:r>
          </w:p>
        </w:tc>
        <w:tc>
          <w:tcPr>
            <w:tcW w:w="0" w:type="auto"/>
            <w:vAlign w:val="center"/>
            <w:hideMark/>
          </w:tcPr>
          <w:p w14:paraId="6A1A3FB6" w14:textId="77777777" w:rsidR="006568E6" w:rsidRPr="006568E6" w:rsidRDefault="006568E6" w:rsidP="006568E6">
            <w:pPr>
              <w:rPr>
                <w:rFonts w:ascii="Times New Roman" w:eastAsia="Times New Roman" w:hAnsi="Times New Roman" w:cs="Times New Roman"/>
                <w:lang w:eastAsia="en-GB"/>
              </w:rPr>
            </w:pPr>
            <w:proofErr w:type="gramStart"/>
            <w:r w:rsidRPr="006568E6">
              <w:rPr>
                <w:rFonts w:ascii="Times New Roman" w:eastAsia="Times New Roman" w:hAnsi="Times New Roman" w:cs="Times New Roman"/>
                <w:lang w:eastAsia="en-GB"/>
              </w:rPr>
              <w:t>0:0:0:0:0</w:t>
            </w:r>
            <w:proofErr w:type="gramEnd"/>
            <w:r w:rsidRPr="006568E6">
              <w:rPr>
                <w:rFonts w:ascii="Times New Roman" w:eastAsia="Times New Roman" w:hAnsi="Times New Roman" w:cs="Times New Roman"/>
                <w:lang w:eastAsia="en-GB"/>
              </w:rPr>
              <w:t>:ffff:bea8:6e2</w:t>
            </w:r>
          </w:p>
        </w:tc>
      </w:tr>
      <w:tr w:rsidR="006568E6" w:rsidRPr="006568E6" w14:paraId="10E83016" w14:textId="77777777" w:rsidTr="006568E6">
        <w:trPr>
          <w:tblCellSpacing w:w="15" w:type="dxa"/>
        </w:trPr>
        <w:tc>
          <w:tcPr>
            <w:tcW w:w="0" w:type="auto"/>
            <w:vAlign w:val="center"/>
            <w:hideMark/>
          </w:tcPr>
          <w:p w14:paraId="23905CB6" w14:textId="77777777" w:rsidR="006568E6" w:rsidRPr="006568E6" w:rsidRDefault="006568E6" w:rsidP="006568E6">
            <w:pPr>
              <w:rPr>
                <w:rFonts w:ascii="Times New Roman" w:eastAsia="Times New Roman" w:hAnsi="Times New Roman" w:cs="Times New Roman"/>
                <w:lang w:eastAsia="en-GB"/>
              </w:rPr>
            </w:pPr>
            <w:r w:rsidRPr="006568E6">
              <w:rPr>
                <w:rFonts w:ascii="Times New Roman" w:eastAsia="Times New Roman" w:hAnsi="Times New Roman" w:cs="Times New Roman"/>
                <w:lang w:eastAsia="en-GB"/>
              </w:rPr>
              <w:t>FILE</w:t>
            </w:r>
          </w:p>
        </w:tc>
        <w:tc>
          <w:tcPr>
            <w:tcW w:w="0" w:type="auto"/>
            <w:vAlign w:val="center"/>
            <w:hideMark/>
          </w:tcPr>
          <w:p w14:paraId="74418715" w14:textId="77777777" w:rsidR="006568E6" w:rsidRPr="006568E6" w:rsidRDefault="006568E6" w:rsidP="006568E6">
            <w:pPr>
              <w:rPr>
                <w:rFonts w:ascii="Times New Roman" w:eastAsia="Times New Roman" w:hAnsi="Times New Roman" w:cs="Times New Roman"/>
                <w:lang w:eastAsia="en-GB"/>
              </w:rPr>
            </w:pPr>
            <w:proofErr w:type="gramStart"/>
            <w:r w:rsidRPr="006568E6">
              <w:rPr>
                <w:rFonts w:ascii="Times New Roman" w:eastAsia="Times New Roman" w:hAnsi="Times New Roman" w:cs="Times New Roman"/>
                <w:lang w:eastAsia="en-GB"/>
              </w:rPr>
              <w:t>0:0:0:0:0</w:t>
            </w:r>
            <w:proofErr w:type="gramEnd"/>
            <w:r w:rsidRPr="006568E6">
              <w:rPr>
                <w:rFonts w:ascii="Times New Roman" w:eastAsia="Times New Roman" w:hAnsi="Times New Roman" w:cs="Times New Roman"/>
                <w:lang w:eastAsia="en-GB"/>
              </w:rPr>
              <w:t>:ffff:bea8:6e3</w:t>
            </w:r>
          </w:p>
        </w:tc>
      </w:tr>
      <w:tr w:rsidR="006568E6" w:rsidRPr="006568E6" w14:paraId="19B6DFA0" w14:textId="77777777" w:rsidTr="006568E6">
        <w:trPr>
          <w:tblCellSpacing w:w="15" w:type="dxa"/>
        </w:trPr>
        <w:tc>
          <w:tcPr>
            <w:tcW w:w="0" w:type="auto"/>
            <w:vAlign w:val="center"/>
            <w:hideMark/>
          </w:tcPr>
          <w:p w14:paraId="36896E6B" w14:textId="77777777" w:rsidR="006568E6" w:rsidRPr="006568E6" w:rsidRDefault="006568E6" w:rsidP="006568E6">
            <w:pPr>
              <w:rPr>
                <w:rFonts w:ascii="Times New Roman" w:eastAsia="Times New Roman" w:hAnsi="Times New Roman" w:cs="Times New Roman"/>
                <w:lang w:eastAsia="en-GB"/>
              </w:rPr>
            </w:pPr>
            <w:r w:rsidRPr="006568E6">
              <w:rPr>
                <w:rFonts w:ascii="Times New Roman" w:eastAsia="Times New Roman" w:hAnsi="Times New Roman" w:cs="Times New Roman"/>
                <w:lang w:eastAsia="en-GB"/>
              </w:rPr>
              <w:t>REGISTRY</w:t>
            </w:r>
          </w:p>
        </w:tc>
        <w:tc>
          <w:tcPr>
            <w:tcW w:w="0" w:type="auto"/>
            <w:vAlign w:val="center"/>
            <w:hideMark/>
          </w:tcPr>
          <w:p w14:paraId="515DE213" w14:textId="77777777" w:rsidR="006568E6" w:rsidRPr="006568E6" w:rsidRDefault="006568E6" w:rsidP="006568E6">
            <w:pPr>
              <w:rPr>
                <w:rFonts w:ascii="Times New Roman" w:eastAsia="Times New Roman" w:hAnsi="Times New Roman" w:cs="Times New Roman"/>
                <w:lang w:eastAsia="en-GB"/>
              </w:rPr>
            </w:pPr>
            <w:proofErr w:type="gramStart"/>
            <w:r w:rsidRPr="006568E6">
              <w:rPr>
                <w:rFonts w:ascii="Times New Roman" w:eastAsia="Times New Roman" w:hAnsi="Times New Roman" w:cs="Times New Roman"/>
                <w:lang w:eastAsia="en-GB"/>
              </w:rPr>
              <w:t>0:0:0:0:0</w:t>
            </w:r>
            <w:proofErr w:type="gramEnd"/>
            <w:r w:rsidRPr="006568E6">
              <w:rPr>
                <w:rFonts w:ascii="Times New Roman" w:eastAsia="Times New Roman" w:hAnsi="Times New Roman" w:cs="Times New Roman"/>
                <w:lang w:eastAsia="en-GB"/>
              </w:rPr>
              <w:t>:ffff:bea8:6e4</w:t>
            </w:r>
          </w:p>
        </w:tc>
        <w:bookmarkStart w:id="0" w:name="_GoBack"/>
        <w:bookmarkEnd w:id="0"/>
      </w:tr>
      <w:tr w:rsidR="006568E6" w:rsidRPr="006568E6" w14:paraId="0E6C9E69" w14:textId="77777777" w:rsidTr="006568E6">
        <w:trPr>
          <w:tblCellSpacing w:w="15" w:type="dxa"/>
        </w:trPr>
        <w:tc>
          <w:tcPr>
            <w:tcW w:w="0" w:type="auto"/>
            <w:vAlign w:val="center"/>
            <w:hideMark/>
          </w:tcPr>
          <w:p w14:paraId="17ADC61C" w14:textId="77777777" w:rsidR="006568E6" w:rsidRPr="006568E6" w:rsidRDefault="006568E6" w:rsidP="006568E6">
            <w:pPr>
              <w:rPr>
                <w:rFonts w:ascii="Times New Roman" w:eastAsia="Times New Roman" w:hAnsi="Times New Roman" w:cs="Times New Roman"/>
                <w:lang w:eastAsia="en-GB"/>
              </w:rPr>
            </w:pPr>
            <w:r w:rsidRPr="006568E6">
              <w:rPr>
                <w:rFonts w:ascii="Times New Roman" w:eastAsia="Times New Roman" w:hAnsi="Times New Roman" w:cs="Times New Roman"/>
                <w:lang w:eastAsia="en-GB"/>
              </w:rPr>
              <w:t>PRINT</w:t>
            </w:r>
          </w:p>
        </w:tc>
        <w:tc>
          <w:tcPr>
            <w:tcW w:w="0" w:type="auto"/>
            <w:vAlign w:val="center"/>
            <w:hideMark/>
          </w:tcPr>
          <w:p w14:paraId="0095D081" w14:textId="77777777" w:rsidR="006568E6" w:rsidRPr="006568E6" w:rsidRDefault="006568E6" w:rsidP="006568E6">
            <w:pPr>
              <w:rPr>
                <w:rFonts w:ascii="Times New Roman" w:eastAsia="Times New Roman" w:hAnsi="Times New Roman" w:cs="Times New Roman"/>
                <w:lang w:eastAsia="en-GB"/>
              </w:rPr>
            </w:pPr>
            <w:proofErr w:type="gramStart"/>
            <w:r w:rsidRPr="006568E6">
              <w:rPr>
                <w:rFonts w:ascii="Times New Roman" w:eastAsia="Times New Roman" w:hAnsi="Times New Roman" w:cs="Times New Roman"/>
                <w:lang w:eastAsia="en-GB"/>
              </w:rPr>
              <w:t>0:0:0:0:0</w:t>
            </w:r>
            <w:proofErr w:type="gramEnd"/>
            <w:r w:rsidRPr="006568E6">
              <w:rPr>
                <w:rFonts w:ascii="Times New Roman" w:eastAsia="Times New Roman" w:hAnsi="Times New Roman" w:cs="Times New Roman"/>
                <w:lang w:eastAsia="en-GB"/>
              </w:rPr>
              <w:t>:ffff:bea8:6e5</w:t>
            </w:r>
          </w:p>
        </w:tc>
      </w:tr>
      <w:tr w:rsidR="006568E6" w:rsidRPr="006568E6" w14:paraId="25E3C9E9" w14:textId="77777777" w:rsidTr="006568E6">
        <w:trPr>
          <w:tblCellSpacing w:w="15" w:type="dxa"/>
        </w:trPr>
        <w:tc>
          <w:tcPr>
            <w:tcW w:w="0" w:type="auto"/>
            <w:vAlign w:val="center"/>
            <w:hideMark/>
          </w:tcPr>
          <w:p w14:paraId="7805E8CD" w14:textId="77777777" w:rsidR="006568E6" w:rsidRPr="006568E6" w:rsidRDefault="006568E6" w:rsidP="006568E6">
            <w:pPr>
              <w:rPr>
                <w:rFonts w:ascii="Times New Roman" w:eastAsia="Times New Roman" w:hAnsi="Times New Roman" w:cs="Times New Roman"/>
                <w:lang w:eastAsia="en-GB"/>
              </w:rPr>
            </w:pPr>
            <w:r w:rsidRPr="006568E6">
              <w:rPr>
                <w:rFonts w:ascii="Times New Roman" w:eastAsia="Times New Roman" w:hAnsi="Times New Roman" w:cs="Times New Roman"/>
                <w:lang w:eastAsia="en-GB"/>
              </w:rPr>
              <w:t>MP</w:t>
            </w:r>
          </w:p>
        </w:tc>
        <w:tc>
          <w:tcPr>
            <w:tcW w:w="0" w:type="auto"/>
            <w:vAlign w:val="center"/>
            <w:hideMark/>
          </w:tcPr>
          <w:p w14:paraId="15C0F0D5" w14:textId="77777777" w:rsidR="006568E6" w:rsidRPr="006568E6" w:rsidRDefault="006568E6" w:rsidP="006568E6">
            <w:pPr>
              <w:rPr>
                <w:rFonts w:ascii="Times New Roman" w:eastAsia="Times New Roman" w:hAnsi="Times New Roman" w:cs="Times New Roman"/>
                <w:lang w:eastAsia="en-GB"/>
              </w:rPr>
            </w:pPr>
            <w:proofErr w:type="gramStart"/>
            <w:r w:rsidRPr="006568E6">
              <w:rPr>
                <w:rFonts w:ascii="Times New Roman" w:eastAsia="Times New Roman" w:hAnsi="Times New Roman" w:cs="Times New Roman"/>
                <w:lang w:eastAsia="en-GB"/>
              </w:rPr>
              <w:t>0:0:0:0:0</w:t>
            </w:r>
            <w:proofErr w:type="gramEnd"/>
            <w:r w:rsidRPr="006568E6">
              <w:rPr>
                <w:rFonts w:ascii="Times New Roman" w:eastAsia="Times New Roman" w:hAnsi="Times New Roman" w:cs="Times New Roman"/>
                <w:lang w:eastAsia="en-GB"/>
              </w:rPr>
              <w:t>:ffff:bea8:6e1</w:t>
            </w:r>
          </w:p>
        </w:tc>
      </w:tr>
    </w:tbl>
    <w:p w14:paraId="4E6AE289" w14:textId="77777777" w:rsidR="006568E6" w:rsidRPr="0015285B" w:rsidRDefault="006568E6" w:rsidP="00A4512F">
      <w:pPr>
        <w:rPr>
          <w:rFonts w:eastAsia="Times New Roman" w:cstheme="minorHAnsi"/>
          <w:sz w:val="32"/>
          <w:szCs w:val="32"/>
          <w:lang w:eastAsia="en-GB"/>
        </w:rPr>
      </w:pPr>
    </w:p>
    <w:sectPr w:rsidR="006568E6" w:rsidRPr="0015285B" w:rsidSect="00194EFE">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0B9A4B" w14:textId="77777777" w:rsidR="00A4512F" w:rsidRDefault="00A4512F" w:rsidP="00A4512F">
      <w:r>
        <w:separator/>
      </w:r>
    </w:p>
  </w:endnote>
  <w:endnote w:type="continuationSeparator" w:id="0">
    <w:p w14:paraId="142A61E1" w14:textId="77777777" w:rsidR="00A4512F" w:rsidRDefault="00A4512F" w:rsidP="00A451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342AE5" w14:textId="77777777" w:rsidR="00A4512F" w:rsidRDefault="00A4512F" w:rsidP="00A4512F">
      <w:r>
        <w:separator/>
      </w:r>
    </w:p>
  </w:footnote>
  <w:footnote w:type="continuationSeparator" w:id="0">
    <w:p w14:paraId="25BFBC5F" w14:textId="77777777" w:rsidR="00A4512F" w:rsidRDefault="00A4512F" w:rsidP="00A451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DE3258"/>
    <w:multiLevelType w:val="hybridMultilevel"/>
    <w:tmpl w:val="1DD85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43622E"/>
    <w:multiLevelType w:val="hybridMultilevel"/>
    <w:tmpl w:val="977AB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12F"/>
    <w:rsid w:val="000703C0"/>
    <w:rsid w:val="000E713D"/>
    <w:rsid w:val="00121C59"/>
    <w:rsid w:val="0015285B"/>
    <w:rsid w:val="00156C6C"/>
    <w:rsid w:val="00157E1D"/>
    <w:rsid w:val="00165A36"/>
    <w:rsid w:val="00194EFE"/>
    <w:rsid w:val="001B4027"/>
    <w:rsid w:val="001C3AFC"/>
    <w:rsid w:val="001D4000"/>
    <w:rsid w:val="001E1A6E"/>
    <w:rsid w:val="00204D3A"/>
    <w:rsid w:val="00210E18"/>
    <w:rsid w:val="00252A2D"/>
    <w:rsid w:val="00370D35"/>
    <w:rsid w:val="00410AF3"/>
    <w:rsid w:val="004820CE"/>
    <w:rsid w:val="005E7458"/>
    <w:rsid w:val="006105ED"/>
    <w:rsid w:val="006568E6"/>
    <w:rsid w:val="006B09A0"/>
    <w:rsid w:val="006D755D"/>
    <w:rsid w:val="00717DDF"/>
    <w:rsid w:val="0078408C"/>
    <w:rsid w:val="0086442A"/>
    <w:rsid w:val="008E69C4"/>
    <w:rsid w:val="00943105"/>
    <w:rsid w:val="00A4512F"/>
    <w:rsid w:val="00A62F4C"/>
    <w:rsid w:val="00B4367A"/>
    <w:rsid w:val="00B5438F"/>
    <w:rsid w:val="00B75105"/>
    <w:rsid w:val="00B77B53"/>
    <w:rsid w:val="00C00AED"/>
    <w:rsid w:val="00C3751B"/>
    <w:rsid w:val="00C82822"/>
    <w:rsid w:val="00CA35AF"/>
    <w:rsid w:val="00D128A6"/>
    <w:rsid w:val="00D553FD"/>
    <w:rsid w:val="00D745FE"/>
    <w:rsid w:val="00E4468E"/>
    <w:rsid w:val="00EE44D1"/>
    <w:rsid w:val="00FC3C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0D2705A"/>
  <w15:chartTrackingRefBased/>
  <w15:docId w15:val="{4155C87E-255C-EE46-99A3-B0FE93FEC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512F"/>
    <w:pPr>
      <w:tabs>
        <w:tab w:val="center" w:pos="4513"/>
        <w:tab w:val="right" w:pos="9026"/>
      </w:tabs>
    </w:pPr>
  </w:style>
  <w:style w:type="character" w:customStyle="1" w:styleId="HeaderChar">
    <w:name w:val="Header Char"/>
    <w:basedOn w:val="DefaultParagraphFont"/>
    <w:link w:val="Header"/>
    <w:uiPriority w:val="99"/>
    <w:rsid w:val="00A4512F"/>
  </w:style>
  <w:style w:type="paragraph" w:styleId="Footer">
    <w:name w:val="footer"/>
    <w:basedOn w:val="Normal"/>
    <w:link w:val="FooterChar"/>
    <w:uiPriority w:val="99"/>
    <w:unhideWhenUsed/>
    <w:rsid w:val="00A4512F"/>
    <w:pPr>
      <w:tabs>
        <w:tab w:val="center" w:pos="4513"/>
        <w:tab w:val="right" w:pos="9026"/>
      </w:tabs>
    </w:pPr>
  </w:style>
  <w:style w:type="character" w:customStyle="1" w:styleId="FooterChar">
    <w:name w:val="Footer Char"/>
    <w:basedOn w:val="DefaultParagraphFont"/>
    <w:link w:val="Footer"/>
    <w:uiPriority w:val="99"/>
    <w:rsid w:val="00A4512F"/>
  </w:style>
  <w:style w:type="paragraph" w:styleId="ListParagraph">
    <w:name w:val="List Paragraph"/>
    <w:basedOn w:val="Normal"/>
    <w:uiPriority w:val="34"/>
    <w:qFormat/>
    <w:rsid w:val="00204D3A"/>
    <w:pPr>
      <w:ind w:left="720"/>
      <w:contextualSpacing/>
    </w:pPr>
  </w:style>
  <w:style w:type="character" w:customStyle="1" w:styleId="apple-converted-space">
    <w:name w:val="apple-converted-space"/>
    <w:basedOn w:val="DefaultParagraphFont"/>
    <w:rsid w:val="00121C59"/>
  </w:style>
  <w:style w:type="character" w:styleId="Hyperlink">
    <w:name w:val="Hyperlink"/>
    <w:basedOn w:val="DefaultParagraphFont"/>
    <w:uiPriority w:val="99"/>
    <w:unhideWhenUsed/>
    <w:rsid w:val="00FC3C38"/>
    <w:rPr>
      <w:color w:val="0563C1" w:themeColor="hyperlink"/>
      <w:u w:val="single"/>
    </w:rPr>
  </w:style>
  <w:style w:type="character" w:styleId="UnresolvedMention">
    <w:name w:val="Unresolved Mention"/>
    <w:basedOn w:val="DefaultParagraphFont"/>
    <w:uiPriority w:val="99"/>
    <w:semiHidden/>
    <w:unhideWhenUsed/>
    <w:rsid w:val="00FC3C38"/>
    <w:rPr>
      <w:color w:val="605E5C"/>
      <w:shd w:val="clear" w:color="auto" w:fill="E1DFDD"/>
    </w:rPr>
  </w:style>
  <w:style w:type="table" w:styleId="TableGrid">
    <w:name w:val="Table Grid"/>
    <w:basedOn w:val="TableNormal"/>
    <w:uiPriority w:val="39"/>
    <w:rsid w:val="00C375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689481">
      <w:bodyDiv w:val="1"/>
      <w:marLeft w:val="0"/>
      <w:marRight w:val="0"/>
      <w:marTop w:val="0"/>
      <w:marBottom w:val="0"/>
      <w:divBdr>
        <w:top w:val="none" w:sz="0" w:space="0" w:color="auto"/>
        <w:left w:val="none" w:sz="0" w:space="0" w:color="auto"/>
        <w:bottom w:val="none" w:sz="0" w:space="0" w:color="auto"/>
        <w:right w:val="none" w:sz="0" w:space="0" w:color="auto"/>
      </w:divBdr>
    </w:div>
    <w:div w:id="521015874">
      <w:bodyDiv w:val="1"/>
      <w:marLeft w:val="0"/>
      <w:marRight w:val="0"/>
      <w:marTop w:val="0"/>
      <w:marBottom w:val="0"/>
      <w:divBdr>
        <w:top w:val="none" w:sz="0" w:space="0" w:color="auto"/>
        <w:left w:val="none" w:sz="0" w:space="0" w:color="auto"/>
        <w:bottom w:val="none" w:sz="0" w:space="0" w:color="auto"/>
        <w:right w:val="none" w:sz="0" w:space="0" w:color="auto"/>
      </w:divBdr>
    </w:div>
    <w:div w:id="548305029">
      <w:bodyDiv w:val="1"/>
      <w:marLeft w:val="0"/>
      <w:marRight w:val="0"/>
      <w:marTop w:val="0"/>
      <w:marBottom w:val="0"/>
      <w:divBdr>
        <w:top w:val="none" w:sz="0" w:space="0" w:color="auto"/>
        <w:left w:val="none" w:sz="0" w:space="0" w:color="auto"/>
        <w:bottom w:val="none" w:sz="0" w:space="0" w:color="auto"/>
        <w:right w:val="none" w:sz="0" w:space="0" w:color="auto"/>
      </w:divBdr>
    </w:div>
    <w:div w:id="605624364">
      <w:bodyDiv w:val="1"/>
      <w:marLeft w:val="0"/>
      <w:marRight w:val="0"/>
      <w:marTop w:val="0"/>
      <w:marBottom w:val="0"/>
      <w:divBdr>
        <w:top w:val="none" w:sz="0" w:space="0" w:color="auto"/>
        <w:left w:val="none" w:sz="0" w:space="0" w:color="auto"/>
        <w:bottom w:val="none" w:sz="0" w:space="0" w:color="auto"/>
        <w:right w:val="none" w:sz="0" w:space="0" w:color="auto"/>
      </w:divBdr>
    </w:div>
    <w:div w:id="750615146">
      <w:bodyDiv w:val="1"/>
      <w:marLeft w:val="0"/>
      <w:marRight w:val="0"/>
      <w:marTop w:val="0"/>
      <w:marBottom w:val="0"/>
      <w:divBdr>
        <w:top w:val="none" w:sz="0" w:space="0" w:color="auto"/>
        <w:left w:val="none" w:sz="0" w:space="0" w:color="auto"/>
        <w:bottom w:val="none" w:sz="0" w:space="0" w:color="auto"/>
        <w:right w:val="none" w:sz="0" w:space="0" w:color="auto"/>
      </w:divBdr>
    </w:div>
    <w:div w:id="1058941888">
      <w:bodyDiv w:val="1"/>
      <w:marLeft w:val="0"/>
      <w:marRight w:val="0"/>
      <w:marTop w:val="0"/>
      <w:marBottom w:val="0"/>
      <w:divBdr>
        <w:top w:val="none" w:sz="0" w:space="0" w:color="auto"/>
        <w:left w:val="none" w:sz="0" w:space="0" w:color="auto"/>
        <w:bottom w:val="none" w:sz="0" w:space="0" w:color="auto"/>
        <w:right w:val="none" w:sz="0" w:space="0" w:color="auto"/>
      </w:divBdr>
    </w:div>
    <w:div w:id="1105808558">
      <w:bodyDiv w:val="1"/>
      <w:marLeft w:val="0"/>
      <w:marRight w:val="0"/>
      <w:marTop w:val="0"/>
      <w:marBottom w:val="0"/>
      <w:divBdr>
        <w:top w:val="none" w:sz="0" w:space="0" w:color="auto"/>
        <w:left w:val="none" w:sz="0" w:space="0" w:color="auto"/>
        <w:bottom w:val="none" w:sz="0" w:space="0" w:color="auto"/>
        <w:right w:val="none" w:sz="0" w:space="0" w:color="auto"/>
      </w:divBdr>
    </w:div>
    <w:div w:id="1164202160">
      <w:bodyDiv w:val="1"/>
      <w:marLeft w:val="0"/>
      <w:marRight w:val="0"/>
      <w:marTop w:val="0"/>
      <w:marBottom w:val="0"/>
      <w:divBdr>
        <w:top w:val="none" w:sz="0" w:space="0" w:color="auto"/>
        <w:left w:val="none" w:sz="0" w:space="0" w:color="auto"/>
        <w:bottom w:val="none" w:sz="0" w:space="0" w:color="auto"/>
        <w:right w:val="none" w:sz="0" w:space="0" w:color="auto"/>
      </w:divBdr>
    </w:div>
    <w:div w:id="1604848268">
      <w:bodyDiv w:val="1"/>
      <w:marLeft w:val="0"/>
      <w:marRight w:val="0"/>
      <w:marTop w:val="0"/>
      <w:marBottom w:val="0"/>
      <w:divBdr>
        <w:top w:val="none" w:sz="0" w:space="0" w:color="auto"/>
        <w:left w:val="none" w:sz="0" w:space="0" w:color="auto"/>
        <w:bottom w:val="none" w:sz="0" w:space="0" w:color="auto"/>
        <w:right w:val="none" w:sz="0" w:space="0" w:color="auto"/>
      </w:divBdr>
    </w:div>
    <w:div w:id="1641304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ipe.net/publications/news/about-ripe-ncc-and-ripe/the-ripe-ncc-has-run-out-of-ipv4-address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pcworld.com/article/257037/ipv6_five_things_you_should_know.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etworkworld.com/article/3254575/what-is-ipv6-and-why-aren-t-we-there-yet.html" TargetMode="External"/><Relationship Id="rId5" Type="http://schemas.openxmlformats.org/officeDocument/2006/relationships/footnotes" Target="footnotes.xml"/><Relationship Id="rId10" Type="http://schemas.openxmlformats.org/officeDocument/2006/relationships/hyperlink" Target="https://mashable.com/2011/02/03/ipv4-ipv6-guide/?europe=true" TargetMode="External"/><Relationship Id="rId4" Type="http://schemas.openxmlformats.org/officeDocument/2006/relationships/webSettings" Target="webSettings.xml"/><Relationship Id="rId9" Type="http://schemas.openxmlformats.org/officeDocument/2006/relationships/hyperlink" Target="http://www.ciscopress.com/articles/article.asp?p=2803866&amp;seqNum=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1633</Words>
  <Characters>9313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Viktoria Vartigorova-ivanova (1906318)</dc:creator>
  <cp:keywords/>
  <dc:description/>
  <cp:lastModifiedBy>Viktoria Vartigorova-ivanova (1906318)</cp:lastModifiedBy>
  <cp:revision>2</cp:revision>
  <dcterms:created xsi:type="dcterms:W3CDTF">2020-01-06T20:33:00Z</dcterms:created>
  <dcterms:modified xsi:type="dcterms:W3CDTF">2020-01-06T20:33:00Z</dcterms:modified>
</cp:coreProperties>
</file>