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ED1151" w14:textId="77777777" w:rsidR="00D561F0" w:rsidRDefault="00D561F0" w:rsidP="00D561F0">
      <w:pPr>
        <w:pStyle w:val="Title"/>
        <w:spacing w:line="360" w:lineRule="auto"/>
        <w:jc w:val="both"/>
        <w:rPr>
          <w:lang w:val="en-GB"/>
        </w:rPr>
      </w:pPr>
    </w:p>
    <w:p w14:paraId="0ABE5DE5" w14:textId="77777777" w:rsidR="00D561F0" w:rsidRDefault="00D561F0" w:rsidP="00D561F0">
      <w:pPr>
        <w:pStyle w:val="Title"/>
        <w:spacing w:line="360" w:lineRule="auto"/>
        <w:jc w:val="center"/>
        <w:rPr>
          <w:rFonts w:ascii="Times New Roman" w:hAnsi="Times New Roman" w:cs="Times New Roman"/>
          <w:sz w:val="40"/>
          <w:szCs w:val="40"/>
          <w:lang w:val="en-GB"/>
        </w:rPr>
      </w:pPr>
      <w:r>
        <w:rPr>
          <w:rFonts w:ascii="Times New Roman" w:hAnsi="Times New Roman" w:cs="Times New Roman"/>
          <w:sz w:val="40"/>
          <w:szCs w:val="40"/>
          <w:lang w:val="en-GB"/>
        </w:rPr>
        <w:t>RESEARCH PAPER: CONTEMPORARY THEMES IN THE HOTEL AND HOSPITALITY SECTOR</w:t>
      </w:r>
    </w:p>
    <w:p w14:paraId="7141E6BC" w14:textId="77777777" w:rsidR="00D561F0" w:rsidRDefault="00D561F0" w:rsidP="00D561F0">
      <w:pPr>
        <w:rPr>
          <w:lang w:val="en-GB"/>
        </w:rPr>
      </w:pPr>
    </w:p>
    <w:p w14:paraId="439B8D13" w14:textId="2FC808E8" w:rsidR="00D561F0" w:rsidRDefault="00D561F0" w:rsidP="00D561F0">
      <w:pPr>
        <w:rPr>
          <w:sz w:val="40"/>
          <w:szCs w:val="40"/>
          <w:lang w:val="en-GB"/>
        </w:rPr>
      </w:pPr>
      <w:r w:rsidRPr="00D561F0">
        <w:rPr>
          <w:sz w:val="40"/>
          <w:szCs w:val="40"/>
          <w:lang w:val="en-GB"/>
        </w:rPr>
        <w:t xml:space="preserve">Student name: Andreea Pavelescu </w:t>
      </w:r>
    </w:p>
    <w:p w14:paraId="4C1C781B" w14:textId="11177B16" w:rsidR="007F4768" w:rsidRPr="00D561F0" w:rsidRDefault="007F4768" w:rsidP="00D561F0">
      <w:pPr>
        <w:rPr>
          <w:sz w:val="40"/>
          <w:szCs w:val="40"/>
          <w:lang w:val="en-GB"/>
        </w:rPr>
      </w:pPr>
      <w:r>
        <w:rPr>
          <w:sz w:val="40"/>
          <w:szCs w:val="40"/>
          <w:lang w:val="en-GB"/>
        </w:rPr>
        <w:t>Student number: 2020604</w:t>
      </w:r>
    </w:p>
    <w:p w14:paraId="34F959C2" w14:textId="5AD40002" w:rsidR="00D561F0" w:rsidRPr="00D561F0" w:rsidRDefault="00D561F0" w:rsidP="00D561F0">
      <w:pPr>
        <w:rPr>
          <w:sz w:val="40"/>
          <w:szCs w:val="40"/>
          <w:lang w:val="en-GB"/>
        </w:rPr>
      </w:pPr>
      <w:r w:rsidRPr="00D561F0">
        <w:rPr>
          <w:sz w:val="40"/>
          <w:szCs w:val="40"/>
          <w:lang w:val="en-GB"/>
        </w:rPr>
        <w:t>Lecturer name: Giulia Chifari</w:t>
      </w:r>
    </w:p>
    <w:p w14:paraId="3765F5D2" w14:textId="77777777" w:rsidR="00D561F0" w:rsidRPr="00D561F0" w:rsidRDefault="00D561F0" w:rsidP="00D561F0">
      <w:pPr>
        <w:rPr>
          <w:lang w:val="en-GB"/>
        </w:rPr>
      </w:pPr>
    </w:p>
    <w:p w14:paraId="4424CB45" w14:textId="77777777" w:rsidR="00D561F0" w:rsidRDefault="00D561F0" w:rsidP="00D561F0">
      <w:pPr>
        <w:spacing w:line="360" w:lineRule="auto"/>
        <w:jc w:val="both"/>
        <w:rPr>
          <w:lang w:val="en-GB"/>
        </w:rPr>
      </w:pPr>
    </w:p>
    <w:p w14:paraId="5296EEEE" w14:textId="77777777" w:rsidR="00D561F0" w:rsidRDefault="00D561F0" w:rsidP="00D561F0">
      <w:pPr>
        <w:spacing w:line="360" w:lineRule="auto"/>
        <w:jc w:val="both"/>
        <w:rPr>
          <w:lang w:val="en-GB"/>
        </w:rPr>
      </w:pPr>
    </w:p>
    <w:p w14:paraId="03590AA3" w14:textId="77777777" w:rsidR="00D561F0" w:rsidRDefault="00D561F0" w:rsidP="00D561F0">
      <w:pPr>
        <w:spacing w:line="360" w:lineRule="auto"/>
        <w:jc w:val="both"/>
        <w:rPr>
          <w:lang w:val="en-GB"/>
        </w:rPr>
      </w:pPr>
      <w:r>
        <w:rPr>
          <w:lang w:val="en-GB"/>
        </w:rPr>
        <w:br w:type="page"/>
      </w:r>
    </w:p>
    <w:sdt>
      <w:sdtPr>
        <w:rPr>
          <w:rFonts w:asciiTheme="minorHAnsi" w:eastAsiaTheme="minorEastAsia" w:hAnsiTheme="minorHAnsi" w:cstheme="minorBidi"/>
          <w:b w:val="0"/>
          <w:bCs w:val="0"/>
          <w:color w:val="auto"/>
          <w:sz w:val="22"/>
          <w:szCs w:val="22"/>
          <w:lang w:val="en-GB"/>
        </w:rPr>
        <w:id w:val="-2100082667"/>
        <w:docPartObj>
          <w:docPartGallery w:val="Table of Contents"/>
          <w:docPartUnique/>
        </w:docPartObj>
      </w:sdtPr>
      <w:sdtContent>
        <w:p w14:paraId="09F9D175" w14:textId="77777777" w:rsidR="00D561F0" w:rsidRDefault="00D561F0" w:rsidP="00D561F0">
          <w:pPr>
            <w:pStyle w:val="TOCHeading"/>
            <w:rPr>
              <w:lang w:val="en-GB"/>
            </w:rPr>
          </w:pPr>
          <w:r>
            <w:rPr>
              <w:lang w:val="en-GB"/>
            </w:rPr>
            <w:t>CONTENTS</w:t>
          </w:r>
        </w:p>
        <w:p w14:paraId="4FE5187F" w14:textId="77777777" w:rsidR="00D561F0" w:rsidRDefault="00D561F0" w:rsidP="00D561F0">
          <w:pPr>
            <w:pStyle w:val="TOC1"/>
            <w:tabs>
              <w:tab w:val="right" w:leader="dot" w:pos="9350"/>
            </w:tabs>
            <w:rPr>
              <w:noProof/>
              <w:lang w:val="en-GB" w:eastAsia="en-IN"/>
            </w:rPr>
          </w:pPr>
          <w:r>
            <w:rPr>
              <w:lang w:val="en-GB"/>
            </w:rPr>
            <w:fldChar w:fldCharType="begin"/>
          </w:r>
          <w:r>
            <w:rPr>
              <w:lang w:val="en-GB"/>
            </w:rPr>
            <w:instrText xml:space="preserve"> TOC \o "1-3" \h \z \u </w:instrText>
          </w:r>
          <w:r>
            <w:rPr>
              <w:lang w:val="en-GB"/>
            </w:rPr>
            <w:fldChar w:fldCharType="separate"/>
          </w:r>
          <w:hyperlink r:id="rId4" w:anchor="_Toc148362982" w:history="1">
            <w:r>
              <w:rPr>
                <w:rStyle w:val="Hyperlink"/>
                <w:rFonts w:ascii="Times New Roman" w:hAnsi="Times New Roman" w:cs="Times New Roman"/>
                <w:noProof/>
                <w:lang w:val="en-GB"/>
              </w:rPr>
              <w:t>INTRODUCTION</w:t>
            </w:r>
            <w:r>
              <w:rPr>
                <w:rStyle w:val="Hyperlink"/>
                <w:noProof/>
                <w:webHidden/>
                <w:color w:val="auto"/>
                <w:lang w:val="en-GB"/>
              </w:rPr>
              <w:tab/>
            </w:r>
            <w:r>
              <w:rPr>
                <w:rStyle w:val="Hyperlink"/>
                <w:noProof/>
                <w:webHidden/>
                <w:color w:val="auto"/>
                <w:lang w:val="en-GB"/>
              </w:rPr>
              <w:fldChar w:fldCharType="begin"/>
            </w:r>
            <w:r>
              <w:rPr>
                <w:rStyle w:val="Hyperlink"/>
                <w:noProof/>
                <w:webHidden/>
                <w:color w:val="auto"/>
                <w:lang w:val="en-GB"/>
              </w:rPr>
              <w:instrText xml:space="preserve"> PAGEREF _Toc148362982 \h </w:instrText>
            </w:r>
            <w:r>
              <w:rPr>
                <w:rStyle w:val="Hyperlink"/>
                <w:noProof/>
                <w:webHidden/>
                <w:color w:val="auto"/>
                <w:lang w:val="en-GB"/>
              </w:rPr>
            </w:r>
            <w:r>
              <w:rPr>
                <w:rStyle w:val="Hyperlink"/>
                <w:noProof/>
                <w:webHidden/>
                <w:color w:val="auto"/>
                <w:lang w:val="en-GB"/>
              </w:rPr>
              <w:fldChar w:fldCharType="separate"/>
            </w:r>
            <w:r>
              <w:rPr>
                <w:rStyle w:val="Hyperlink"/>
                <w:noProof/>
                <w:webHidden/>
                <w:color w:val="auto"/>
                <w:lang w:val="en-GB"/>
              </w:rPr>
              <w:t>3</w:t>
            </w:r>
            <w:r>
              <w:rPr>
                <w:rStyle w:val="Hyperlink"/>
                <w:noProof/>
                <w:webHidden/>
                <w:color w:val="auto"/>
                <w:lang w:val="en-GB"/>
              </w:rPr>
              <w:fldChar w:fldCharType="end"/>
            </w:r>
          </w:hyperlink>
        </w:p>
        <w:p w14:paraId="22E9934F" w14:textId="77777777" w:rsidR="00D561F0" w:rsidRDefault="00000000" w:rsidP="00D561F0">
          <w:pPr>
            <w:pStyle w:val="TOC1"/>
            <w:tabs>
              <w:tab w:val="right" w:leader="dot" w:pos="9350"/>
            </w:tabs>
            <w:rPr>
              <w:noProof/>
              <w:lang w:val="en-GB" w:eastAsia="en-IN"/>
            </w:rPr>
          </w:pPr>
          <w:hyperlink r:id="rId5" w:anchor="_Toc148362983" w:history="1">
            <w:r w:rsidR="00D561F0">
              <w:rPr>
                <w:rStyle w:val="Hyperlink"/>
                <w:rFonts w:ascii="Times New Roman" w:hAnsi="Times New Roman" w:cs="Times New Roman"/>
                <w:noProof/>
                <w:lang w:val="en-GB"/>
              </w:rPr>
              <w:t>INTRODUCTION TO SUSTAINABILITY THEME</w:t>
            </w:r>
            <w:r w:rsidR="00D561F0">
              <w:rPr>
                <w:rStyle w:val="Hyperlink"/>
                <w:noProof/>
                <w:webHidden/>
                <w:color w:val="auto"/>
                <w:lang w:val="en-GB"/>
              </w:rPr>
              <w:tab/>
            </w:r>
            <w:r w:rsidR="00D561F0">
              <w:rPr>
                <w:rStyle w:val="Hyperlink"/>
                <w:noProof/>
                <w:webHidden/>
                <w:color w:val="auto"/>
                <w:lang w:val="en-GB"/>
              </w:rPr>
              <w:fldChar w:fldCharType="begin"/>
            </w:r>
            <w:r w:rsidR="00D561F0">
              <w:rPr>
                <w:rStyle w:val="Hyperlink"/>
                <w:noProof/>
                <w:webHidden/>
                <w:color w:val="auto"/>
                <w:lang w:val="en-GB"/>
              </w:rPr>
              <w:instrText xml:space="preserve"> PAGEREF _Toc148362983 \h </w:instrText>
            </w:r>
            <w:r w:rsidR="00D561F0">
              <w:rPr>
                <w:rStyle w:val="Hyperlink"/>
                <w:noProof/>
                <w:webHidden/>
                <w:color w:val="auto"/>
                <w:lang w:val="en-GB"/>
              </w:rPr>
            </w:r>
            <w:r w:rsidR="00D561F0">
              <w:rPr>
                <w:rStyle w:val="Hyperlink"/>
                <w:noProof/>
                <w:webHidden/>
                <w:color w:val="auto"/>
                <w:lang w:val="en-GB"/>
              </w:rPr>
              <w:fldChar w:fldCharType="separate"/>
            </w:r>
            <w:r w:rsidR="00D561F0">
              <w:rPr>
                <w:rStyle w:val="Hyperlink"/>
                <w:noProof/>
                <w:webHidden/>
                <w:color w:val="auto"/>
                <w:lang w:val="en-GB"/>
              </w:rPr>
              <w:t>4</w:t>
            </w:r>
            <w:r w:rsidR="00D561F0">
              <w:rPr>
                <w:rStyle w:val="Hyperlink"/>
                <w:noProof/>
                <w:webHidden/>
                <w:color w:val="auto"/>
                <w:lang w:val="en-GB"/>
              </w:rPr>
              <w:fldChar w:fldCharType="end"/>
            </w:r>
          </w:hyperlink>
        </w:p>
        <w:p w14:paraId="75C50900" w14:textId="77777777" w:rsidR="00D561F0" w:rsidRDefault="00000000" w:rsidP="00D561F0">
          <w:pPr>
            <w:pStyle w:val="TOC1"/>
            <w:tabs>
              <w:tab w:val="right" w:leader="dot" w:pos="9350"/>
            </w:tabs>
            <w:rPr>
              <w:noProof/>
              <w:lang w:val="en-GB" w:eastAsia="en-IN"/>
            </w:rPr>
          </w:pPr>
          <w:hyperlink r:id="rId6" w:anchor="_Toc148362984" w:history="1">
            <w:r w:rsidR="00D561F0">
              <w:rPr>
                <w:rStyle w:val="Hyperlink"/>
                <w:rFonts w:ascii="Times New Roman" w:hAnsi="Times New Roman" w:cs="Times New Roman"/>
                <w:noProof/>
                <w:lang w:val="en-GB"/>
              </w:rPr>
              <w:t>OVERVIEW OF LITERATURE</w:t>
            </w:r>
            <w:r w:rsidR="00D561F0">
              <w:rPr>
                <w:rStyle w:val="Hyperlink"/>
                <w:noProof/>
                <w:webHidden/>
                <w:color w:val="auto"/>
                <w:lang w:val="en-GB"/>
              </w:rPr>
              <w:tab/>
            </w:r>
            <w:r w:rsidR="00D561F0">
              <w:rPr>
                <w:rStyle w:val="Hyperlink"/>
                <w:noProof/>
                <w:webHidden/>
                <w:color w:val="auto"/>
                <w:lang w:val="en-GB"/>
              </w:rPr>
              <w:fldChar w:fldCharType="begin"/>
            </w:r>
            <w:r w:rsidR="00D561F0">
              <w:rPr>
                <w:rStyle w:val="Hyperlink"/>
                <w:noProof/>
                <w:webHidden/>
                <w:color w:val="auto"/>
                <w:lang w:val="en-GB"/>
              </w:rPr>
              <w:instrText xml:space="preserve"> PAGEREF _Toc148362984 \h </w:instrText>
            </w:r>
            <w:r w:rsidR="00D561F0">
              <w:rPr>
                <w:rStyle w:val="Hyperlink"/>
                <w:noProof/>
                <w:webHidden/>
                <w:color w:val="auto"/>
                <w:lang w:val="en-GB"/>
              </w:rPr>
            </w:r>
            <w:r w:rsidR="00D561F0">
              <w:rPr>
                <w:rStyle w:val="Hyperlink"/>
                <w:noProof/>
                <w:webHidden/>
                <w:color w:val="auto"/>
                <w:lang w:val="en-GB"/>
              </w:rPr>
              <w:fldChar w:fldCharType="separate"/>
            </w:r>
            <w:r w:rsidR="00D561F0">
              <w:rPr>
                <w:rStyle w:val="Hyperlink"/>
                <w:noProof/>
                <w:webHidden/>
                <w:color w:val="auto"/>
                <w:lang w:val="en-GB"/>
              </w:rPr>
              <w:t>5</w:t>
            </w:r>
            <w:r w:rsidR="00D561F0">
              <w:rPr>
                <w:rStyle w:val="Hyperlink"/>
                <w:noProof/>
                <w:webHidden/>
                <w:color w:val="auto"/>
                <w:lang w:val="en-GB"/>
              </w:rPr>
              <w:fldChar w:fldCharType="end"/>
            </w:r>
          </w:hyperlink>
        </w:p>
        <w:p w14:paraId="22F733E5" w14:textId="77777777" w:rsidR="00D561F0" w:rsidRDefault="00000000" w:rsidP="00D561F0">
          <w:pPr>
            <w:pStyle w:val="TOC1"/>
            <w:tabs>
              <w:tab w:val="right" w:leader="dot" w:pos="9350"/>
            </w:tabs>
            <w:rPr>
              <w:noProof/>
              <w:lang w:val="en-GB" w:eastAsia="en-IN"/>
            </w:rPr>
          </w:pPr>
          <w:hyperlink r:id="rId7" w:anchor="_Toc148362985" w:history="1">
            <w:r w:rsidR="00D561F0">
              <w:rPr>
                <w:rStyle w:val="Hyperlink"/>
                <w:rFonts w:ascii="Times New Roman" w:hAnsi="Times New Roman" w:cs="Times New Roman"/>
                <w:noProof/>
                <w:lang w:val="en-GB"/>
              </w:rPr>
              <w:t>APPLICATION TO THE HOTEL AND HOSPITALITY SECTOR</w:t>
            </w:r>
            <w:r w:rsidR="00D561F0">
              <w:rPr>
                <w:rStyle w:val="Hyperlink"/>
                <w:noProof/>
                <w:webHidden/>
                <w:color w:val="auto"/>
                <w:lang w:val="en-GB"/>
              </w:rPr>
              <w:tab/>
            </w:r>
            <w:r w:rsidR="00D561F0">
              <w:rPr>
                <w:rStyle w:val="Hyperlink"/>
                <w:noProof/>
                <w:webHidden/>
                <w:color w:val="auto"/>
                <w:lang w:val="en-GB"/>
              </w:rPr>
              <w:fldChar w:fldCharType="begin"/>
            </w:r>
            <w:r w:rsidR="00D561F0">
              <w:rPr>
                <w:rStyle w:val="Hyperlink"/>
                <w:noProof/>
                <w:webHidden/>
                <w:color w:val="auto"/>
                <w:lang w:val="en-GB"/>
              </w:rPr>
              <w:instrText xml:space="preserve"> PAGEREF _Toc148362985 \h </w:instrText>
            </w:r>
            <w:r w:rsidR="00D561F0">
              <w:rPr>
                <w:rStyle w:val="Hyperlink"/>
                <w:noProof/>
                <w:webHidden/>
                <w:color w:val="auto"/>
                <w:lang w:val="en-GB"/>
              </w:rPr>
            </w:r>
            <w:r w:rsidR="00D561F0">
              <w:rPr>
                <w:rStyle w:val="Hyperlink"/>
                <w:noProof/>
                <w:webHidden/>
                <w:color w:val="auto"/>
                <w:lang w:val="en-GB"/>
              </w:rPr>
              <w:fldChar w:fldCharType="separate"/>
            </w:r>
            <w:r w:rsidR="00D561F0">
              <w:rPr>
                <w:rStyle w:val="Hyperlink"/>
                <w:noProof/>
                <w:webHidden/>
                <w:color w:val="auto"/>
                <w:lang w:val="en-GB"/>
              </w:rPr>
              <w:t>7</w:t>
            </w:r>
            <w:r w:rsidR="00D561F0">
              <w:rPr>
                <w:rStyle w:val="Hyperlink"/>
                <w:noProof/>
                <w:webHidden/>
                <w:color w:val="auto"/>
                <w:lang w:val="en-GB"/>
              </w:rPr>
              <w:fldChar w:fldCharType="end"/>
            </w:r>
          </w:hyperlink>
        </w:p>
        <w:p w14:paraId="008EAB71" w14:textId="77777777" w:rsidR="00D561F0" w:rsidRDefault="00000000" w:rsidP="00D561F0">
          <w:pPr>
            <w:pStyle w:val="TOC1"/>
            <w:tabs>
              <w:tab w:val="right" w:leader="dot" w:pos="9350"/>
            </w:tabs>
            <w:rPr>
              <w:noProof/>
              <w:lang w:val="en-GB" w:eastAsia="en-IN"/>
            </w:rPr>
          </w:pPr>
          <w:hyperlink r:id="rId8" w:anchor="_Toc148362986" w:history="1">
            <w:r w:rsidR="00D561F0">
              <w:rPr>
                <w:rStyle w:val="Hyperlink"/>
                <w:rFonts w:ascii="Times New Roman" w:hAnsi="Times New Roman" w:cs="Times New Roman"/>
                <w:noProof/>
                <w:lang w:val="en-GB"/>
              </w:rPr>
              <w:t>FUTURE POLICIES AND MANAGEMENT OPTIONS FOR DEALING WITH THIS ISSUE</w:t>
            </w:r>
            <w:r w:rsidR="00D561F0">
              <w:rPr>
                <w:rStyle w:val="Hyperlink"/>
                <w:noProof/>
                <w:webHidden/>
                <w:color w:val="auto"/>
                <w:lang w:val="en-GB"/>
              </w:rPr>
              <w:tab/>
            </w:r>
            <w:r w:rsidR="00D561F0">
              <w:rPr>
                <w:rStyle w:val="Hyperlink"/>
                <w:noProof/>
                <w:webHidden/>
                <w:color w:val="auto"/>
                <w:lang w:val="en-GB"/>
              </w:rPr>
              <w:fldChar w:fldCharType="begin"/>
            </w:r>
            <w:r w:rsidR="00D561F0">
              <w:rPr>
                <w:rStyle w:val="Hyperlink"/>
                <w:noProof/>
                <w:webHidden/>
                <w:color w:val="auto"/>
                <w:lang w:val="en-GB"/>
              </w:rPr>
              <w:instrText xml:space="preserve"> PAGEREF _Toc148362986 \h </w:instrText>
            </w:r>
            <w:r w:rsidR="00D561F0">
              <w:rPr>
                <w:rStyle w:val="Hyperlink"/>
                <w:noProof/>
                <w:webHidden/>
                <w:color w:val="auto"/>
                <w:lang w:val="en-GB"/>
              </w:rPr>
            </w:r>
            <w:r w:rsidR="00D561F0">
              <w:rPr>
                <w:rStyle w:val="Hyperlink"/>
                <w:noProof/>
                <w:webHidden/>
                <w:color w:val="auto"/>
                <w:lang w:val="en-GB"/>
              </w:rPr>
              <w:fldChar w:fldCharType="separate"/>
            </w:r>
            <w:r w:rsidR="00D561F0">
              <w:rPr>
                <w:rStyle w:val="Hyperlink"/>
                <w:noProof/>
                <w:webHidden/>
                <w:color w:val="auto"/>
                <w:lang w:val="en-GB"/>
              </w:rPr>
              <w:t>8</w:t>
            </w:r>
            <w:r w:rsidR="00D561F0">
              <w:rPr>
                <w:rStyle w:val="Hyperlink"/>
                <w:noProof/>
                <w:webHidden/>
                <w:color w:val="auto"/>
                <w:lang w:val="en-GB"/>
              </w:rPr>
              <w:fldChar w:fldCharType="end"/>
            </w:r>
          </w:hyperlink>
        </w:p>
        <w:p w14:paraId="7C53B9F5" w14:textId="77777777" w:rsidR="00D561F0" w:rsidRDefault="00000000" w:rsidP="00D561F0">
          <w:pPr>
            <w:pStyle w:val="TOC1"/>
            <w:tabs>
              <w:tab w:val="right" w:leader="dot" w:pos="9350"/>
            </w:tabs>
            <w:rPr>
              <w:noProof/>
              <w:lang w:val="en-GB" w:eastAsia="en-IN"/>
            </w:rPr>
          </w:pPr>
          <w:hyperlink r:id="rId9" w:anchor="_Toc148362987" w:history="1">
            <w:r w:rsidR="00D561F0">
              <w:rPr>
                <w:rStyle w:val="Hyperlink"/>
                <w:rFonts w:ascii="Times New Roman" w:hAnsi="Times New Roman" w:cs="Times New Roman"/>
                <w:noProof/>
                <w:lang w:val="en-GB"/>
              </w:rPr>
              <w:t>CONCLUSION</w:t>
            </w:r>
            <w:r w:rsidR="00D561F0">
              <w:rPr>
                <w:rStyle w:val="Hyperlink"/>
                <w:noProof/>
                <w:webHidden/>
                <w:color w:val="auto"/>
                <w:lang w:val="en-GB"/>
              </w:rPr>
              <w:tab/>
            </w:r>
            <w:r w:rsidR="00D561F0">
              <w:rPr>
                <w:rStyle w:val="Hyperlink"/>
                <w:noProof/>
                <w:webHidden/>
                <w:color w:val="auto"/>
                <w:lang w:val="en-GB"/>
              </w:rPr>
              <w:fldChar w:fldCharType="begin"/>
            </w:r>
            <w:r w:rsidR="00D561F0">
              <w:rPr>
                <w:rStyle w:val="Hyperlink"/>
                <w:noProof/>
                <w:webHidden/>
                <w:color w:val="auto"/>
                <w:lang w:val="en-GB"/>
              </w:rPr>
              <w:instrText xml:space="preserve"> PAGEREF _Toc148362987 \h </w:instrText>
            </w:r>
            <w:r w:rsidR="00D561F0">
              <w:rPr>
                <w:rStyle w:val="Hyperlink"/>
                <w:noProof/>
                <w:webHidden/>
                <w:color w:val="auto"/>
                <w:lang w:val="en-GB"/>
              </w:rPr>
            </w:r>
            <w:r w:rsidR="00D561F0">
              <w:rPr>
                <w:rStyle w:val="Hyperlink"/>
                <w:noProof/>
                <w:webHidden/>
                <w:color w:val="auto"/>
                <w:lang w:val="en-GB"/>
              </w:rPr>
              <w:fldChar w:fldCharType="separate"/>
            </w:r>
            <w:r w:rsidR="00D561F0">
              <w:rPr>
                <w:rStyle w:val="Hyperlink"/>
                <w:noProof/>
                <w:webHidden/>
                <w:color w:val="auto"/>
                <w:lang w:val="en-GB"/>
              </w:rPr>
              <w:t>8</w:t>
            </w:r>
            <w:r w:rsidR="00D561F0">
              <w:rPr>
                <w:rStyle w:val="Hyperlink"/>
                <w:noProof/>
                <w:webHidden/>
                <w:color w:val="auto"/>
                <w:lang w:val="en-GB"/>
              </w:rPr>
              <w:fldChar w:fldCharType="end"/>
            </w:r>
          </w:hyperlink>
        </w:p>
        <w:p w14:paraId="3311D6C7" w14:textId="77777777" w:rsidR="00D561F0" w:rsidRDefault="00000000" w:rsidP="00D561F0">
          <w:pPr>
            <w:pStyle w:val="TOC1"/>
            <w:tabs>
              <w:tab w:val="right" w:leader="dot" w:pos="9350"/>
            </w:tabs>
            <w:rPr>
              <w:noProof/>
              <w:lang w:val="en-GB" w:eastAsia="en-IN"/>
            </w:rPr>
          </w:pPr>
          <w:hyperlink r:id="rId10" w:anchor="_Toc148362988" w:history="1">
            <w:r w:rsidR="00D561F0">
              <w:rPr>
                <w:rStyle w:val="Hyperlink"/>
                <w:rFonts w:ascii="Times New Roman" w:hAnsi="Times New Roman" w:cs="Times New Roman"/>
                <w:noProof/>
                <w:lang w:val="en-GB"/>
              </w:rPr>
              <w:t>REFERENCES</w:t>
            </w:r>
            <w:r w:rsidR="00D561F0">
              <w:rPr>
                <w:rStyle w:val="Hyperlink"/>
                <w:noProof/>
                <w:webHidden/>
                <w:color w:val="auto"/>
                <w:lang w:val="en-GB"/>
              </w:rPr>
              <w:tab/>
            </w:r>
            <w:r w:rsidR="00D561F0">
              <w:rPr>
                <w:rStyle w:val="Hyperlink"/>
                <w:noProof/>
                <w:webHidden/>
                <w:color w:val="auto"/>
                <w:lang w:val="en-GB"/>
              </w:rPr>
              <w:fldChar w:fldCharType="begin"/>
            </w:r>
            <w:r w:rsidR="00D561F0">
              <w:rPr>
                <w:rStyle w:val="Hyperlink"/>
                <w:noProof/>
                <w:webHidden/>
                <w:color w:val="auto"/>
                <w:lang w:val="en-GB"/>
              </w:rPr>
              <w:instrText xml:space="preserve"> PAGEREF _Toc148362988 \h </w:instrText>
            </w:r>
            <w:r w:rsidR="00D561F0">
              <w:rPr>
                <w:rStyle w:val="Hyperlink"/>
                <w:noProof/>
                <w:webHidden/>
                <w:color w:val="auto"/>
                <w:lang w:val="en-GB"/>
              </w:rPr>
            </w:r>
            <w:r w:rsidR="00D561F0">
              <w:rPr>
                <w:rStyle w:val="Hyperlink"/>
                <w:noProof/>
                <w:webHidden/>
                <w:color w:val="auto"/>
                <w:lang w:val="en-GB"/>
              </w:rPr>
              <w:fldChar w:fldCharType="separate"/>
            </w:r>
            <w:r w:rsidR="00D561F0">
              <w:rPr>
                <w:rStyle w:val="Hyperlink"/>
                <w:noProof/>
                <w:webHidden/>
                <w:color w:val="auto"/>
                <w:lang w:val="en-GB"/>
              </w:rPr>
              <w:t>10</w:t>
            </w:r>
            <w:r w:rsidR="00D561F0">
              <w:rPr>
                <w:rStyle w:val="Hyperlink"/>
                <w:noProof/>
                <w:webHidden/>
                <w:color w:val="auto"/>
                <w:lang w:val="en-GB"/>
              </w:rPr>
              <w:fldChar w:fldCharType="end"/>
            </w:r>
          </w:hyperlink>
        </w:p>
        <w:p w14:paraId="4E696F87" w14:textId="77777777" w:rsidR="00D561F0" w:rsidRDefault="00D561F0" w:rsidP="00D561F0">
          <w:pPr>
            <w:rPr>
              <w:lang w:val="en-GB"/>
            </w:rPr>
          </w:pPr>
          <w:r>
            <w:rPr>
              <w:b/>
              <w:bCs/>
              <w:noProof/>
              <w:lang w:val="en-GB"/>
            </w:rPr>
            <w:fldChar w:fldCharType="end"/>
          </w:r>
        </w:p>
      </w:sdtContent>
    </w:sdt>
    <w:p w14:paraId="3DE862B6" w14:textId="77777777" w:rsidR="00D561F0" w:rsidRDefault="00D561F0" w:rsidP="00D561F0">
      <w:pPr>
        <w:rPr>
          <w:lang w:val="en-GB"/>
        </w:rPr>
      </w:pPr>
    </w:p>
    <w:p w14:paraId="171FC3B3" w14:textId="77777777" w:rsidR="00D561F0" w:rsidRDefault="00D561F0" w:rsidP="00D561F0">
      <w:pPr>
        <w:rPr>
          <w:lang w:val="en-GB"/>
        </w:rPr>
      </w:pPr>
    </w:p>
    <w:p w14:paraId="38A36CDD" w14:textId="77777777" w:rsidR="00D561F0" w:rsidRDefault="00D561F0" w:rsidP="00D561F0">
      <w:pPr>
        <w:rPr>
          <w:lang w:val="en-GB"/>
        </w:rPr>
      </w:pPr>
    </w:p>
    <w:p w14:paraId="70943505" w14:textId="77777777" w:rsidR="00D561F0" w:rsidRDefault="00D561F0" w:rsidP="00D561F0">
      <w:pPr>
        <w:spacing w:line="360" w:lineRule="auto"/>
        <w:jc w:val="both"/>
        <w:rPr>
          <w:lang w:val="en-GB"/>
        </w:rPr>
      </w:pPr>
    </w:p>
    <w:p w14:paraId="00C2FFC0" w14:textId="77777777" w:rsidR="00D561F0" w:rsidRDefault="00D561F0" w:rsidP="00D561F0">
      <w:pPr>
        <w:spacing w:line="360" w:lineRule="auto"/>
        <w:jc w:val="both"/>
        <w:rPr>
          <w:lang w:val="en-GB"/>
        </w:rPr>
      </w:pPr>
    </w:p>
    <w:p w14:paraId="53DA10D6" w14:textId="77777777" w:rsidR="00D561F0" w:rsidRDefault="00D561F0" w:rsidP="00D561F0">
      <w:pPr>
        <w:spacing w:line="360" w:lineRule="auto"/>
        <w:jc w:val="both"/>
        <w:rPr>
          <w:lang w:val="en-GB"/>
        </w:rPr>
      </w:pPr>
    </w:p>
    <w:p w14:paraId="6FC4C266" w14:textId="77777777" w:rsidR="00D561F0" w:rsidRDefault="00D561F0" w:rsidP="00D561F0">
      <w:pPr>
        <w:spacing w:line="360" w:lineRule="auto"/>
        <w:jc w:val="both"/>
        <w:rPr>
          <w:lang w:val="en-GB"/>
        </w:rPr>
      </w:pPr>
    </w:p>
    <w:p w14:paraId="6A62B47E" w14:textId="77777777" w:rsidR="00D561F0" w:rsidRDefault="00D561F0" w:rsidP="00D561F0">
      <w:pPr>
        <w:tabs>
          <w:tab w:val="left" w:pos="1320"/>
        </w:tabs>
        <w:spacing w:line="360" w:lineRule="auto"/>
        <w:jc w:val="both"/>
        <w:rPr>
          <w:lang w:val="en-GB"/>
        </w:rPr>
      </w:pPr>
      <w:r>
        <w:rPr>
          <w:lang w:val="en-GB"/>
        </w:rPr>
        <w:tab/>
      </w:r>
    </w:p>
    <w:p w14:paraId="67B34646" w14:textId="77777777" w:rsidR="00D561F0" w:rsidRDefault="00D561F0" w:rsidP="00D561F0">
      <w:pPr>
        <w:spacing w:line="360" w:lineRule="auto"/>
        <w:jc w:val="both"/>
        <w:rPr>
          <w:lang w:val="en-GB"/>
        </w:rPr>
      </w:pPr>
    </w:p>
    <w:p w14:paraId="639BD8F9" w14:textId="77777777" w:rsidR="00D561F0" w:rsidRDefault="00D561F0" w:rsidP="00D561F0">
      <w:pPr>
        <w:spacing w:line="360" w:lineRule="auto"/>
        <w:jc w:val="both"/>
        <w:rPr>
          <w:lang w:val="en-GB"/>
        </w:rPr>
      </w:pPr>
    </w:p>
    <w:p w14:paraId="6CDFB7B9" w14:textId="77777777" w:rsidR="00D561F0" w:rsidRDefault="00D561F0" w:rsidP="00D561F0">
      <w:pPr>
        <w:spacing w:line="360" w:lineRule="auto"/>
        <w:jc w:val="both"/>
        <w:rPr>
          <w:lang w:val="en-GB"/>
        </w:rPr>
      </w:pPr>
    </w:p>
    <w:p w14:paraId="5D982A4B" w14:textId="77777777" w:rsidR="00D561F0" w:rsidRDefault="00D561F0" w:rsidP="00D561F0">
      <w:pPr>
        <w:spacing w:line="360" w:lineRule="auto"/>
        <w:jc w:val="both"/>
        <w:rPr>
          <w:lang w:val="en-GB"/>
        </w:rPr>
      </w:pPr>
    </w:p>
    <w:p w14:paraId="319B6347" w14:textId="77777777" w:rsidR="00D561F0" w:rsidRDefault="00D561F0" w:rsidP="00D561F0">
      <w:pPr>
        <w:spacing w:line="360" w:lineRule="auto"/>
        <w:jc w:val="both"/>
        <w:rPr>
          <w:lang w:val="en-GB"/>
        </w:rPr>
      </w:pPr>
    </w:p>
    <w:p w14:paraId="313C6114" w14:textId="77777777" w:rsidR="00D561F0" w:rsidRDefault="00D561F0" w:rsidP="00D561F0">
      <w:pPr>
        <w:spacing w:line="360" w:lineRule="auto"/>
        <w:jc w:val="both"/>
        <w:rPr>
          <w:rStyle w:val="Heading1Char"/>
          <w:rFonts w:ascii="Times New Roman" w:hAnsi="Times New Roman" w:cs="Times New Roman"/>
          <w:sz w:val="24"/>
          <w:szCs w:val="24"/>
        </w:rPr>
      </w:pPr>
      <w:bookmarkStart w:id="0" w:name="_Toc136615567"/>
      <w:bookmarkStart w:id="1" w:name="_Toc136617983"/>
      <w:bookmarkStart w:id="2" w:name="_Toc136618069"/>
      <w:bookmarkStart w:id="3" w:name="_Toc136618607"/>
    </w:p>
    <w:p w14:paraId="7464FE46" w14:textId="77777777" w:rsidR="00D561F0" w:rsidRDefault="00D561F0" w:rsidP="00D561F0">
      <w:r>
        <w:rPr>
          <w:rFonts w:ascii="Times New Roman" w:eastAsiaTheme="majorEastAsia" w:hAnsi="Times New Roman" w:cs="Times New Roman"/>
          <w:b/>
          <w:bCs/>
          <w:color w:val="2F5496" w:themeColor="accent1" w:themeShade="BF"/>
          <w:sz w:val="24"/>
          <w:szCs w:val="24"/>
          <w:lang w:val="en-GB"/>
        </w:rPr>
        <w:br w:type="page"/>
      </w:r>
      <w:bookmarkStart w:id="4" w:name="_Toc136879920"/>
      <w:bookmarkStart w:id="5" w:name="_Toc136880478"/>
      <w:bookmarkStart w:id="6" w:name="_Toc137060331"/>
      <w:bookmarkStart w:id="7" w:name="_Toc137113532"/>
      <w:bookmarkStart w:id="8" w:name="_Toc137138852"/>
      <w:bookmarkStart w:id="9" w:name="_Toc137232839"/>
      <w:bookmarkStart w:id="10" w:name="_Toc137481385"/>
      <w:bookmarkStart w:id="11" w:name="_Toc138939611"/>
      <w:bookmarkStart w:id="12" w:name="_Toc140243546"/>
      <w:bookmarkStart w:id="13" w:name="_Toc141200473"/>
      <w:bookmarkStart w:id="14" w:name="_Toc148362982"/>
      <w:r>
        <w:rPr>
          <w:rStyle w:val="Heading1Char"/>
          <w:rFonts w:ascii="Times New Roman" w:hAnsi="Times New Roman" w:cs="Times New Roman"/>
          <w:sz w:val="24"/>
          <w:szCs w:val="24"/>
          <w:lang w:val="en-GB"/>
        </w:rPr>
        <w:t>INTRODUCTION</w:t>
      </w:r>
      <w:bookmarkStart w:id="15" w:name="_Toc140243547"/>
      <w:bookmarkStart w:id="16" w:name="_Toc138939612"/>
      <w:bookmarkEnd w:id="0"/>
      <w:bookmarkEnd w:id="1"/>
      <w:bookmarkEnd w:id="2"/>
      <w:bookmarkEnd w:id="3"/>
      <w:bookmarkEnd w:id="4"/>
      <w:bookmarkEnd w:id="5"/>
      <w:bookmarkEnd w:id="6"/>
      <w:bookmarkEnd w:id="7"/>
      <w:bookmarkEnd w:id="8"/>
      <w:bookmarkEnd w:id="9"/>
      <w:bookmarkEnd w:id="10"/>
      <w:bookmarkEnd w:id="11"/>
      <w:bookmarkEnd w:id="12"/>
      <w:bookmarkEnd w:id="13"/>
      <w:bookmarkEnd w:id="14"/>
    </w:p>
    <w:p w14:paraId="617BC49B"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research paper further will demonstrate the understanding of sustainability themes in the hotel and hospitality sector. The sustainability in hotel and hospitality sector is very important. The introduction to sustainability in this sector will be explained further by explaining the importance of sustainability in the hotel and hospitality sector and also the relevance of sustainability in this sector will be explained. It will further give an overview of the different concepts and theories that can be used to identify the impact that sustainability has on the hotel industry. The impact will be explained in brief along with analysing for analysing the impact through PESTLE analysis. There are many different areas in the operations of the hotel and hospitality industry. The application of sustainability in the area of food and beverages will be explained. Lastly, it will represent some recommendations for the future use of sustainability in the operations of the companies operating in the hotel and hospitality industry. </w:t>
      </w:r>
    </w:p>
    <w:bookmarkEnd w:id="15"/>
    <w:p w14:paraId="64324DD7" w14:textId="77777777" w:rsidR="00D561F0" w:rsidRDefault="00D561F0" w:rsidP="00D561F0">
      <w:pPr>
        <w:rPr>
          <w:rStyle w:val="Heading1Char"/>
          <w:rFonts w:ascii="Times New Roman" w:hAnsi="Times New Roman" w:cs="Times New Roman"/>
          <w:sz w:val="24"/>
          <w:szCs w:val="24"/>
        </w:rPr>
      </w:pPr>
      <w:r>
        <w:rPr>
          <w:rFonts w:ascii="Times New Roman" w:eastAsiaTheme="majorEastAsia" w:hAnsi="Times New Roman" w:cs="Times New Roman"/>
          <w:b/>
          <w:bCs/>
          <w:color w:val="2F5496" w:themeColor="accent1" w:themeShade="BF"/>
          <w:sz w:val="24"/>
          <w:szCs w:val="24"/>
          <w:lang w:val="en-GB"/>
        </w:rPr>
        <w:br w:type="page"/>
      </w:r>
    </w:p>
    <w:p w14:paraId="78E121A5" w14:textId="77777777" w:rsidR="00D561F0" w:rsidRDefault="00D561F0" w:rsidP="00D561F0">
      <w:bookmarkStart w:id="17" w:name="_Toc148362983"/>
      <w:r>
        <w:rPr>
          <w:rStyle w:val="Heading1Char"/>
          <w:rFonts w:ascii="Times New Roman" w:hAnsi="Times New Roman" w:cs="Times New Roman"/>
          <w:sz w:val="24"/>
          <w:szCs w:val="24"/>
          <w:lang w:val="en-GB"/>
        </w:rPr>
        <w:t>INTRODUCTION TO SUSTAINABILITY THEME</w:t>
      </w:r>
      <w:bookmarkEnd w:id="17"/>
    </w:p>
    <w:p w14:paraId="6FD4B066"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The hotel and hospitality sector is the industry that deals in providing several services to the people. This sector provides people with accommodation and travel and tourism services for their customers. The sustainability in hotel and hospitality sector plays an important role. The different areas of this sector are affected by sustainability. The different factors that can be considered for the use of sustainability in the hotel and hospitality industry are mentioned below (</w:t>
      </w:r>
      <w:r>
        <w:rPr>
          <w:rFonts w:ascii="Times New Roman" w:hAnsi="Times New Roman" w:cs="Times New Roman"/>
          <w:color w:val="222222"/>
          <w:sz w:val="24"/>
          <w:szCs w:val="24"/>
          <w:shd w:val="clear" w:color="auto" w:fill="FFFFFF"/>
          <w:lang w:val="en-GB"/>
        </w:rPr>
        <w:t>Su et al, 2020</w:t>
      </w:r>
      <w:r>
        <w:rPr>
          <w:rFonts w:ascii="Times New Roman" w:hAnsi="Times New Roman" w:cs="Times New Roman"/>
          <w:sz w:val="24"/>
          <w:szCs w:val="24"/>
          <w:lang w:val="en-GB"/>
        </w:rPr>
        <w:t>).</w:t>
      </w:r>
    </w:p>
    <w:p w14:paraId="4D8023D4"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Rise in energy costs: By using sustainable practices and sustainable energy sources the hotel and hospitality industry can reduce its energy costs. The energy costs for this sector are very high and sustainable practices can help them reduce these costs. Reducing costs will help them increase profitability.</w:t>
      </w:r>
    </w:p>
    <w:p w14:paraId="47EB4FB6"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Following government regulations: The concern about the environment and society is increasing which is supported by the government. The government supports sustainability in the operations of the companies in different sectors. The hotel and hospitality sector companies need to follow sustainability in their operations to follow the regulations of the government related to it (</w:t>
      </w:r>
      <w:r>
        <w:rPr>
          <w:rFonts w:ascii="Times New Roman" w:hAnsi="Times New Roman" w:cs="Times New Roman"/>
          <w:color w:val="222222"/>
          <w:sz w:val="24"/>
          <w:szCs w:val="24"/>
          <w:shd w:val="clear" w:color="auto" w:fill="FFFFFF"/>
          <w:lang w:val="en-GB"/>
        </w:rPr>
        <w:t>Legrand et al, 2022</w:t>
      </w:r>
      <w:r>
        <w:rPr>
          <w:rFonts w:ascii="Times New Roman" w:hAnsi="Times New Roman" w:cs="Times New Roman"/>
          <w:sz w:val="24"/>
          <w:szCs w:val="24"/>
          <w:lang w:val="en-GB"/>
        </w:rPr>
        <w:t>).</w:t>
      </w:r>
    </w:p>
    <w:p w14:paraId="295DCED6"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Increasing awareness of the environment: People are now much aware of the impact that travelling and the hotel and hospitality sector have on the environment. They are concerned about this impact and prefer companies that follow sustainable practices in their operations and reduce the harm to the environment.</w:t>
      </w:r>
    </w:p>
    <w:p w14:paraId="0ED4B9CB"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Improving profitability: The sustainable practices followed by the company can improve their sales or the customer counts for the company this helps the companies in the hotel and hospitality sector in attracting more customers. This will contribute to the profitability of the company and help the company grow more and make its brand value (</w:t>
      </w:r>
      <w:r>
        <w:rPr>
          <w:rFonts w:ascii="Times New Roman" w:hAnsi="Times New Roman" w:cs="Times New Roman"/>
          <w:color w:val="222222"/>
          <w:sz w:val="24"/>
          <w:szCs w:val="24"/>
          <w:shd w:val="clear" w:color="auto" w:fill="FFFFFF"/>
          <w:lang w:val="en-GB"/>
        </w:rPr>
        <w:t>Njoroge et al, 2019</w:t>
      </w:r>
      <w:r>
        <w:rPr>
          <w:rFonts w:ascii="Times New Roman" w:hAnsi="Times New Roman" w:cs="Times New Roman"/>
          <w:sz w:val="24"/>
          <w:szCs w:val="24"/>
          <w:lang w:val="en-GB"/>
        </w:rPr>
        <w:t>).</w:t>
      </w:r>
    </w:p>
    <w:p w14:paraId="11E85041" w14:textId="77777777" w:rsidR="00D561F0" w:rsidRDefault="00D561F0" w:rsidP="00D561F0">
      <w:pPr>
        <w:spacing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 xml:space="preserve">Importance of sustainability </w:t>
      </w:r>
    </w:p>
    <w:p w14:paraId="185B873C"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Many points can be seen by the companies in the hotel and hospitality sector for analysing the importance of sustainability in their operations. These points or factors are mentioned below.</w:t>
      </w:r>
    </w:p>
    <w:p w14:paraId="0A5FD66D"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Brand reputation: The sustainable practices are much entertained by the people nowadays and the companies following these practices are successful in maintaining a good brand value. The improved brand values of the organisations in the hotel and hospitality sector will help them increase their profits (</w:t>
      </w:r>
      <w:r>
        <w:rPr>
          <w:rFonts w:ascii="Times New Roman" w:hAnsi="Times New Roman" w:cs="Times New Roman"/>
          <w:color w:val="222222"/>
          <w:sz w:val="24"/>
          <w:szCs w:val="24"/>
          <w:shd w:val="clear" w:color="auto" w:fill="FFFFFF"/>
          <w:lang w:val="en-GB"/>
        </w:rPr>
        <w:t>Chen and Chen, 2022</w:t>
      </w:r>
      <w:r>
        <w:rPr>
          <w:rFonts w:ascii="Times New Roman" w:hAnsi="Times New Roman" w:cs="Times New Roman"/>
          <w:sz w:val="24"/>
          <w:szCs w:val="24"/>
          <w:lang w:val="en-GB"/>
        </w:rPr>
        <w:t>).</w:t>
      </w:r>
    </w:p>
    <w:p w14:paraId="19B1CDF8"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Saves costs: Sustainable practices are many times cost-saving for example the energy consumption in these sectors is very high and the sustainable use of energy will help the hotel and hospitality industry companies reduce their cost which ultimately contributes to the profitability of the company (</w:t>
      </w:r>
      <w:r>
        <w:rPr>
          <w:rFonts w:ascii="Times New Roman" w:hAnsi="Times New Roman" w:cs="Times New Roman"/>
          <w:color w:val="222222"/>
          <w:sz w:val="24"/>
          <w:szCs w:val="24"/>
          <w:shd w:val="clear" w:color="auto" w:fill="FFFFFF"/>
          <w:lang w:val="en-GB"/>
        </w:rPr>
        <w:t>Mucharreira et al, 2019</w:t>
      </w:r>
      <w:r>
        <w:rPr>
          <w:rFonts w:ascii="Times New Roman" w:hAnsi="Times New Roman" w:cs="Times New Roman"/>
          <w:sz w:val="24"/>
          <w:szCs w:val="24"/>
          <w:lang w:val="en-GB"/>
        </w:rPr>
        <w:t>).</w:t>
      </w:r>
    </w:p>
    <w:p w14:paraId="553769AD"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Protecting the environment: Hotel and hospitality is a sector that has a great impact on the environment and society. To reduce the impact that these sectors have on the environment sustainable practices are important to be used. The use of sustainable practices will contribute to protecting the environment (</w:t>
      </w:r>
      <w:r>
        <w:rPr>
          <w:rFonts w:ascii="Times New Roman" w:hAnsi="Times New Roman" w:cs="Times New Roman"/>
          <w:color w:val="222222"/>
          <w:sz w:val="24"/>
          <w:szCs w:val="24"/>
          <w:shd w:val="clear" w:color="auto" w:fill="FFFFFF"/>
          <w:lang w:val="en-GB"/>
        </w:rPr>
        <w:t>Martínez-Martínez et al, 2019</w:t>
      </w:r>
      <w:r>
        <w:rPr>
          <w:rFonts w:ascii="Times New Roman" w:hAnsi="Times New Roman" w:cs="Times New Roman"/>
          <w:sz w:val="24"/>
          <w:szCs w:val="24"/>
          <w:lang w:val="en-GB"/>
        </w:rPr>
        <w:t xml:space="preserve">). </w:t>
      </w:r>
    </w:p>
    <w:p w14:paraId="49DDEFBC"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Satisfied guests or customers: The hotels following sustainable practices are much followed by the people and they prefer to go to places that do not harm the environment. This shows that sustainability helps companies in the hotel and hospitality sector to gain loyal and satisfied customers (</w:t>
      </w:r>
      <w:r>
        <w:rPr>
          <w:rFonts w:ascii="Times New Roman" w:hAnsi="Times New Roman" w:cs="Times New Roman"/>
          <w:color w:val="222222"/>
          <w:sz w:val="24"/>
          <w:szCs w:val="24"/>
          <w:shd w:val="clear" w:color="auto" w:fill="FFFFFF"/>
          <w:lang w:val="en-GB"/>
        </w:rPr>
        <w:t>Haldorai et al, 2022</w:t>
      </w:r>
      <w:r>
        <w:rPr>
          <w:rFonts w:ascii="Times New Roman" w:hAnsi="Times New Roman" w:cs="Times New Roman"/>
          <w:sz w:val="24"/>
          <w:szCs w:val="24"/>
          <w:lang w:val="en-GB"/>
        </w:rPr>
        <w:t>).</w:t>
      </w:r>
    </w:p>
    <w:p w14:paraId="6242C9A0" w14:textId="77777777" w:rsidR="00D561F0" w:rsidRDefault="00D561F0" w:rsidP="00D561F0">
      <w:pPr>
        <w:spacing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Relevance of sustainability</w:t>
      </w:r>
    </w:p>
    <w:p w14:paraId="373DE028"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The contemporary theme of sustainable practices in the hotel and hospitality sector is very relevant as this sector has a significant impact on the environment and needs to reduce its impact by following sustainable practices in its operations. There are many reasons for it some of which are mentioned below.</w:t>
      </w:r>
    </w:p>
    <w:p w14:paraId="5BCD40FC"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Competitive advantages: The sustainable practices followed by the companies in the hotel and hospitality sector are very useful for having competitive advantages for the company. People now prefer trips that are environmentally friendly and do not harm the environment. The sustainable practices followed by the hotels or travel agencies help them in attracting customers which gives them competitive advantages (</w:t>
      </w:r>
      <w:r>
        <w:rPr>
          <w:rFonts w:ascii="Times New Roman" w:hAnsi="Times New Roman" w:cs="Times New Roman"/>
          <w:color w:val="222222"/>
          <w:sz w:val="24"/>
          <w:szCs w:val="24"/>
          <w:shd w:val="clear" w:color="auto" w:fill="FFFFFF"/>
          <w:lang w:val="en-GB"/>
        </w:rPr>
        <w:t>Casado Salguero et al, 2019</w:t>
      </w:r>
      <w:r>
        <w:rPr>
          <w:rFonts w:ascii="Times New Roman" w:hAnsi="Times New Roman" w:cs="Times New Roman"/>
          <w:sz w:val="24"/>
          <w:szCs w:val="24"/>
          <w:lang w:val="en-GB"/>
        </w:rPr>
        <w:t>).</w:t>
      </w:r>
    </w:p>
    <w:p w14:paraId="6C42F74F"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Customer expectations: The customers in the hotel and hospitality sector expect that the companies or hotels chosen by them for their stays or trips should follow sustainable practices and should be concerned about the harm they have on the environment. Sustainability in the operations helps the industry in fulfilling the expectations of the customers and getting satisfied customers (</w:t>
      </w:r>
      <w:r>
        <w:rPr>
          <w:rFonts w:ascii="Times New Roman" w:hAnsi="Times New Roman" w:cs="Times New Roman"/>
          <w:color w:val="222222"/>
          <w:sz w:val="24"/>
          <w:szCs w:val="24"/>
          <w:shd w:val="clear" w:color="auto" w:fill="FFFFFF"/>
          <w:lang w:val="en-GB"/>
        </w:rPr>
        <w:t>Floričić, 2020</w:t>
      </w:r>
      <w:r>
        <w:rPr>
          <w:rFonts w:ascii="Times New Roman" w:hAnsi="Times New Roman" w:cs="Times New Roman"/>
          <w:sz w:val="24"/>
          <w:szCs w:val="24"/>
          <w:lang w:val="en-GB"/>
        </w:rPr>
        <w:t>).</w:t>
      </w:r>
    </w:p>
    <w:p w14:paraId="601683E3"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Impact on the environment: The sustainable practices adopted by the hotel and hospitality sector companies help them reduce the impact that they have on the environment. This sector has a great impact on the environment and sustainable practices help them protect the environment and also follow their social responsibilities.</w:t>
      </w:r>
    </w:p>
    <w:p w14:paraId="5ACE94C6" w14:textId="77777777" w:rsidR="00D561F0" w:rsidRDefault="00D561F0" w:rsidP="00D561F0">
      <w:pPr>
        <w:spacing w:line="360" w:lineRule="auto"/>
        <w:jc w:val="both"/>
        <w:rPr>
          <w:rStyle w:val="Heading1Char"/>
          <w:rFonts w:ascii="Times New Roman" w:hAnsi="Times New Roman" w:cs="Times New Roman"/>
          <w:b w:val="0"/>
          <w:bCs w:val="0"/>
          <w:sz w:val="24"/>
          <w:szCs w:val="24"/>
        </w:rPr>
      </w:pPr>
      <w:r>
        <w:rPr>
          <w:rFonts w:ascii="Times New Roman" w:hAnsi="Times New Roman" w:cs="Times New Roman"/>
          <w:sz w:val="24"/>
          <w:szCs w:val="24"/>
          <w:lang w:val="en-GB"/>
        </w:rPr>
        <w:t>Government regulations: The government has made many regulations for the hotel and hospitality sectors related to the impact that they have on the environment. These regulations are to be followed by the companies in the hotel and hospitality sector, the sustainable practices help the companies follow these regulations (</w:t>
      </w:r>
      <w:r>
        <w:rPr>
          <w:rFonts w:ascii="Times New Roman" w:hAnsi="Times New Roman" w:cs="Times New Roman"/>
          <w:color w:val="222222"/>
          <w:sz w:val="24"/>
          <w:szCs w:val="24"/>
          <w:shd w:val="clear" w:color="auto" w:fill="FFFFFF"/>
          <w:lang w:val="en-GB"/>
        </w:rPr>
        <w:t>Pham et al, 2020</w:t>
      </w:r>
      <w:r>
        <w:rPr>
          <w:rFonts w:ascii="Times New Roman" w:hAnsi="Times New Roman" w:cs="Times New Roman"/>
          <w:sz w:val="24"/>
          <w:szCs w:val="24"/>
          <w:lang w:val="en-GB"/>
        </w:rPr>
        <w:t>).</w:t>
      </w:r>
      <w:bookmarkStart w:id="18" w:name="_Toc148362984"/>
    </w:p>
    <w:p w14:paraId="422E4CB1" w14:textId="77777777" w:rsidR="00D561F0" w:rsidRDefault="00D561F0" w:rsidP="00D561F0">
      <w:pPr>
        <w:rPr>
          <w:rStyle w:val="Heading1Char"/>
          <w:rFonts w:ascii="Times New Roman" w:hAnsi="Times New Roman" w:cs="Times New Roman"/>
          <w:b w:val="0"/>
          <w:bCs w:val="0"/>
          <w:sz w:val="24"/>
          <w:szCs w:val="24"/>
          <w:lang w:val="en-GB"/>
        </w:rPr>
      </w:pPr>
      <w:r>
        <w:rPr>
          <w:rFonts w:ascii="Times New Roman" w:eastAsiaTheme="majorEastAsia" w:hAnsi="Times New Roman" w:cs="Times New Roman"/>
          <w:b/>
          <w:bCs/>
          <w:color w:val="2F5496" w:themeColor="accent1" w:themeShade="BF"/>
          <w:sz w:val="24"/>
          <w:szCs w:val="24"/>
          <w:lang w:val="en-GB"/>
        </w:rPr>
        <w:br w:type="page"/>
      </w:r>
    </w:p>
    <w:p w14:paraId="0540F733" w14:textId="77777777" w:rsidR="00D561F0" w:rsidRDefault="00D561F0" w:rsidP="00D561F0">
      <w:pPr>
        <w:spacing w:line="360" w:lineRule="auto"/>
        <w:jc w:val="both"/>
      </w:pPr>
      <w:r>
        <w:rPr>
          <w:rStyle w:val="Heading1Char"/>
          <w:rFonts w:ascii="Times New Roman" w:hAnsi="Times New Roman" w:cs="Times New Roman"/>
          <w:sz w:val="24"/>
          <w:szCs w:val="24"/>
          <w:lang w:val="en-GB"/>
        </w:rPr>
        <w:t>OVERVIEW OF LITERATURE</w:t>
      </w:r>
      <w:bookmarkEnd w:id="18"/>
      <w:r>
        <w:rPr>
          <w:rStyle w:val="Heading1Char"/>
          <w:rFonts w:ascii="Times New Roman" w:hAnsi="Times New Roman" w:cs="Times New Roman"/>
          <w:sz w:val="24"/>
          <w:szCs w:val="24"/>
          <w:lang w:val="en-GB"/>
        </w:rPr>
        <w:t xml:space="preserve"> </w:t>
      </w:r>
    </w:p>
    <w:p w14:paraId="28580B4A"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Many different theories can be used to analyse the impact of sustainability on the hotel and hospitality sector. The further analysis will contain different theories that can be used to analyse the impact. PESTLE analysis can be done for the hotel and hospitality industry to analyse the impact that the industry has on the environment and society. This analysis consists of the different factors that can be analysed including social, economic, political, legal, environmental and technological factors. More different theories and concepts that can be used in analysing the impact that the hotel and hospitality industry have on the environment include sustainable hospitality, triple bottom line and sustainability. These are the concepts and theories that analyse the impact of this sector on the environment and also the impact of sustainability on the industry (Paul and Criado, 2020).</w:t>
      </w:r>
    </w:p>
    <w:p w14:paraId="54B5CC5B" w14:textId="77777777" w:rsidR="00D561F0" w:rsidRDefault="00D561F0" w:rsidP="00D561F0">
      <w:pPr>
        <w:spacing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PESTLE ANALYSIS</w:t>
      </w:r>
    </w:p>
    <w:p w14:paraId="5D6D9AEB"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The PESTLE analysis can be used to analyse the impact of sustainability on the hospitality industry. The analysis for the hospitality industry is given below.</w:t>
      </w:r>
    </w:p>
    <w:p w14:paraId="50DD1DBC"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Political factors: There are many political impacts of sustainability on the environment as it provides business support in following the regulations made by the government. Sustainability can help companies in getting the advantages of the sustainable subsidies provided by the government.</w:t>
      </w:r>
    </w:p>
    <w:p w14:paraId="4DCA9282"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Economic factors: Sustainability can help the hospitality industry in reducing the costs of the companies in the industry like energy and water consumption costs. Reducing costs will give economic advantages to the industry. Increasing demand for sustainability by the customers helps in attracting more customers by flowing sustainable practices (Perera, 2017).</w:t>
      </w:r>
    </w:p>
    <w:p w14:paraId="6F635D90"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Social factors: Sustainability helps the hospitality industry in fulfilling its social responsibilities like following ethical practices. The awareness of people related to the sustainability and impact of industry on the environment has increased demand for sustainable practices this can be fulfilled by companies by following sustainability.</w:t>
      </w:r>
    </w:p>
    <w:p w14:paraId="5209636F"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Technological factors: Many different new technologies are introduced to save different costs. Companies in the hotel and hospitality industry can use the latest technologies to reduce the costs of operations. The hospitality industry can also use online platforms and provide the customers with opportunity to select their sustainable business practices (Düerkop and Huth, 2017).</w:t>
      </w:r>
    </w:p>
    <w:p w14:paraId="4D38788F"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Legal factors: There are many different legal factors like rules and regulations of government related to sustainability, and different laws for social responsibilities that should be followed by the hospitality industry. These can be fulfilled by the industry with the use of sustainable operations.</w:t>
      </w:r>
    </w:p>
    <w:p w14:paraId="0A75DA9F"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Environmental factors: Sustainability helps the hospitality industry in managing the climate changes and shortage of different resources like water and energy resources. Sustainable practices reduce environmental impact which helps in protecting the industry from these uncertainties (Leyva and Parra, 2021).</w:t>
      </w:r>
    </w:p>
    <w:p w14:paraId="6650C2FA" w14:textId="77777777" w:rsidR="00D561F0" w:rsidRDefault="00D561F0" w:rsidP="00D561F0">
      <w:pPr>
        <w:spacing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 xml:space="preserve">Impact of sustainability on the hospitality industry </w:t>
      </w:r>
    </w:p>
    <w:p w14:paraId="4354DA05"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The hospitality industry is much affected by the sustainable practices followed by the industry. The stakeholders like customers, government, employees and suppliers of the companies in the hospitality industry are very concerned about following sustainable practices. The impacts of sustainability on the hospitality industry are explained below.</w:t>
      </w:r>
    </w:p>
    <w:p w14:paraId="293CCC8E"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Improved cost saving: following sustainable practices has a positive impact on the costs of the companies in the hospitality industry as it helps in reducing the costs for them. Following sustainable practices helps in reducing costs in many ways for the hospitality industry. Some examples of this can be the water conservation methods that can be used by them to reduce the cost of water bills and energy efficient measures that can be used to reduce the cost of energy consumption in the hospitality industry (Horng et al, 2018). </w:t>
      </w:r>
    </w:p>
    <w:p w14:paraId="1C803C27"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Following government regulations: There are many different rules and regulations made by the government related to the impact of operations of the hospitality industry and many other industries. Sustainability in the operations helps the hospitality industry in properly following these rules and regulations in the company to avoid legal hassles.</w:t>
      </w:r>
    </w:p>
    <w:p w14:paraId="7E907277"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Improving brand value: People are more attracted towards companies that follow sustainable practices in their operations. Sustainable practices followed in the company have a positive impact on the brand value and reputation of the hospitality industry companies. This increasing reputation helps them in improving their customer count and profitability (Jones and Comfort, 2020).</w:t>
      </w:r>
    </w:p>
    <w:p w14:paraId="06843852"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Increase in demand for sustainable accommodations: With the increase in awareness of sustainable practices by the customers, the researchers have found that the companies in hospitality industries following sustainable practices can attract more customers. The demand for sustainable accommodation has increased by the customers in the hospitality industry (Mercade et al, 2019).</w:t>
      </w:r>
    </w:p>
    <w:p w14:paraId="19714349"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 Overall it can be said that sustainability has a positive impact on the operations of the hospitality industry and it is very beneficial for the companies in the hospitality industry to follow sustainability. Many factors can be seen to analyse that sustainability is useful and has a positive impact on the hospitality industry (Legrand et al, 2022).</w:t>
      </w:r>
    </w:p>
    <w:p w14:paraId="292F026A" w14:textId="77777777" w:rsidR="00D561F0" w:rsidRDefault="00D561F0" w:rsidP="00D561F0">
      <w:pPr>
        <w:rPr>
          <w:rStyle w:val="Heading1Char"/>
          <w:rFonts w:ascii="Times New Roman" w:hAnsi="Times New Roman" w:cs="Times New Roman"/>
          <w:sz w:val="24"/>
          <w:szCs w:val="24"/>
        </w:rPr>
      </w:pPr>
      <w:r>
        <w:rPr>
          <w:rFonts w:ascii="Times New Roman" w:eastAsiaTheme="majorEastAsia" w:hAnsi="Times New Roman" w:cs="Times New Roman"/>
          <w:b/>
          <w:bCs/>
          <w:color w:val="2F5496" w:themeColor="accent1" w:themeShade="BF"/>
          <w:sz w:val="24"/>
          <w:szCs w:val="24"/>
          <w:lang w:val="en-GB"/>
        </w:rPr>
        <w:br w:type="page"/>
      </w:r>
      <w:bookmarkStart w:id="19" w:name="_Toc148362985"/>
    </w:p>
    <w:p w14:paraId="0B7C6D82" w14:textId="77777777" w:rsidR="00D561F0" w:rsidRDefault="00D561F0" w:rsidP="00D561F0">
      <w:r>
        <w:rPr>
          <w:rStyle w:val="Heading1Char"/>
          <w:rFonts w:ascii="Times New Roman" w:hAnsi="Times New Roman" w:cs="Times New Roman"/>
          <w:sz w:val="24"/>
          <w:szCs w:val="24"/>
          <w:lang w:val="en-GB"/>
        </w:rPr>
        <w:t>APPLICATION TO THE HOTEL AND HOSPITALITY SECTOR</w:t>
      </w:r>
      <w:bookmarkEnd w:id="19"/>
    </w:p>
    <w:p w14:paraId="3F81D544"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Many different areas can be considered in the hospitality sector to demonstrate the application of sustainability in that area. The selected area from the hotel and hospitality sector is food and beverages. The food and beverages offered by the hotel and hospitality sectors are of main concern and they can use sustainable practices in this area. The industry can reduce the impact of food waste produced and the transportation of materials on the environment. Many different things can be considered for analysing the impact of sustainable themes in food and beverages (</w:t>
      </w:r>
      <w:r>
        <w:rPr>
          <w:rFonts w:ascii="Times New Roman" w:hAnsi="Times New Roman" w:cs="Times New Roman"/>
          <w:color w:val="222222"/>
          <w:sz w:val="24"/>
          <w:szCs w:val="24"/>
          <w:shd w:val="clear" w:color="auto" w:fill="FFFFFF"/>
          <w:lang w:val="en-GB"/>
        </w:rPr>
        <w:t>Chan et al, 2017</w:t>
      </w:r>
      <w:r>
        <w:rPr>
          <w:rFonts w:ascii="Times New Roman" w:hAnsi="Times New Roman" w:cs="Times New Roman"/>
          <w:sz w:val="24"/>
          <w:szCs w:val="24"/>
          <w:lang w:val="en-GB"/>
        </w:rPr>
        <w:t>).</w:t>
      </w:r>
    </w:p>
    <w:p w14:paraId="72DF5EA7"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Many different sustainable options for food and beverages can be used by hotel industry companies to reduce the cost of the supply of food materials. The companies can get the supply of food material from different local sources and also the organic food material can be used by the company. This will help in following sustainable practices in the hotel industry.</w:t>
      </w:r>
    </w:p>
    <w:p w14:paraId="7E3F1B69"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Sustainable practices can be used in food and beverages to fulfil the demand for sustainable practices by the customers. Different organic and locally sourced food items can be supplied by the hotel industry companies to fulfil the demand of the customers to follow sustainable practices. Customers are more likely to go to places that follow these practices (</w:t>
      </w:r>
      <w:r>
        <w:rPr>
          <w:rFonts w:ascii="Times New Roman" w:hAnsi="Times New Roman" w:cs="Times New Roman"/>
          <w:color w:val="222222"/>
          <w:sz w:val="24"/>
          <w:szCs w:val="24"/>
          <w:shd w:val="clear" w:color="auto" w:fill="FFFFFF"/>
          <w:lang w:val="en-GB"/>
        </w:rPr>
        <w:t>Floričić, 2020</w:t>
      </w:r>
      <w:r>
        <w:rPr>
          <w:rFonts w:ascii="Times New Roman" w:hAnsi="Times New Roman" w:cs="Times New Roman"/>
          <w:sz w:val="24"/>
          <w:szCs w:val="24"/>
          <w:lang w:val="en-GB"/>
        </w:rPr>
        <w:t>).</w:t>
      </w:r>
    </w:p>
    <w:p w14:paraId="560B76F7"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The management of the companies in the hotel industry is also concerned about sustainable practices in the food and beverages area of the hotel industry. The manager’s response in these areas is positive and they look into things like arranging food materials from local and organic sources to promote sustainable practices in the companies. They also offer and prefer to take things from suppliers that follow fair practices and provide organic food materials (</w:t>
      </w:r>
      <w:r>
        <w:rPr>
          <w:rFonts w:ascii="Times New Roman" w:hAnsi="Times New Roman" w:cs="Times New Roman"/>
          <w:color w:val="222222"/>
          <w:sz w:val="24"/>
          <w:szCs w:val="24"/>
          <w:shd w:val="clear" w:color="auto" w:fill="FFFFFF"/>
          <w:lang w:val="en-GB"/>
        </w:rPr>
        <w:t>Stroumpoulis et al, 2021</w:t>
      </w:r>
      <w:r>
        <w:rPr>
          <w:rFonts w:ascii="Times New Roman" w:hAnsi="Times New Roman" w:cs="Times New Roman"/>
          <w:sz w:val="24"/>
          <w:szCs w:val="24"/>
          <w:lang w:val="en-GB"/>
        </w:rPr>
        <w:t xml:space="preserve">). </w:t>
      </w:r>
    </w:p>
    <w:p w14:paraId="10DFCA42" w14:textId="77777777" w:rsidR="00D561F0" w:rsidRDefault="00D561F0" w:rsidP="00D561F0">
      <w:pPr>
        <w:rPr>
          <w:rStyle w:val="Heading1Char"/>
          <w:rFonts w:ascii="Times New Roman" w:hAnsi="Times New Roman" w:cs="Times New Roman"/>
          <w:sz w:val="24"/>
          <w:szCs w:val="24"/>
        </w:rPr>
      </w:pPr>
      <w:r>
        <w:rPr>
          <w:rFonts w:ascii="Times New Roman" w:eastAsiaTheme="majorEastAsia" w:hAnsi="Times New Roman" w:cs="Times New Roman"/>
          <w:b/>
          <w:bCs/>
          <w:color w:val="2F5496" w:themeColor="accent1" w:themeShade="BF"/>
          <w:sz w:val="24"/>
          <w:szCs w:val="24"/>
          <w:lang w:val="en-GB"/>
        </w:rPr>
        <w:br w:type="page"/>
      </w:r>
      <w:bookmarkStart w:id="20" w:name="_Toc148362986"/>
    </w:p>
    <w:p w14:paraId="745F085C" w14:textId="77777777" w:rsidR="00D561F0" w:rsidRDefault="00D561F0" w:rsidP="00D561F0">
      <w:r>
        <w:rPr>
          <w:rStyle w:val="Heading1Char"/>
          <w:rFonts w:ascii="Times New Roman" w:hAnsi="Times New Roman" w:cs="Times New Roman"/>
          <w:sz w:val="24"/>
          <w:szCs w:val="24"/>
          <w:lang w:val="en-GB"/>
        </w:rPr>
        <w:t>FUTURE POLICIES AND MANAGEMENT OPTIONS FOR DEALING WITH THIS ISSUE</w:t>
      </w:r>
      <w:bookmarkEnd w:id="20"/>
      <w:r>
        <w:rPr>
          <w:rStyle w:val="Heading1Char"/>
          <w:rFonts w:ascii="Times New Roman" w:hAnsi="Times New Roman" w:cs="Times New Roman"/>
          <w:sz w:val="24"/>
          <w:szCs w:val="24"/>
          <w:lang w:val="en-GB"/>
        </w:rPr>
        <w:t xml:space="preserve"> </w:t>
      </w:r>
    </w:p>
    <w:p w14:paraId="7CD0AF13"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Many different options can be used by the hospitality industry in future for managing sustainability in their operations. These are mentioned below.</w:t>
      </w:r>
    </w:p>
    <w:p w14:paraId="6CD95D44"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The hospitality industry can contribute to making people aware of sustainability and promote sustainability by educating their customers. The different sustainable practices followed by the companies can educate and inspire the customers to follow various companies that follow sustainability and become more concerned about the impact on the environment (</w:t>
      </w:r>
      <w:r>
        <w:rPr>
          <w:rFonts w:ascii="Times New Roman" w:hAnsi="Times New Roman" w:cs="Times New Roman"/>
          <w:color w:val="222222"/>
          <w:sz w:val="24"/>
          <w:szCs w:val="24"/>
          <w:shd w:val="clear" w:color="auto" w:fill="FFFFFF"/>
          <w:lang w:val="en-GB"/>
        </w:rPr>
        <w:t>Modica et al, 2020</w:t>
      </w:r>
      <w:r>
        <w:rPr>
          <w:rFonts w:ascii="Times New Roman" w:hAnsi="Times New Roman" w:cs="Times New Roman"/>
          <w:sz w:val="24"/>
          <w:szCs w:val="24"/>
          <w:lang w:val="en-GB"/>
        </w:rPr>
        <w:t>).</w:t>
      </w:r>
    </w:p>
    <w:p w14:paraId="69DBF329"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The hotel and hospitality sector should continue investing in sustainable practices and should make specific sustainable goals to reduce the impact that their operations have on the environment. The companies in this sector can get their food material from organic and local sources, they can reduce the waste produced using different recycling methods and also decompose the food waste (</w:t>
      </w:r>
      <w:r>
        <w:rPr>
          <w:rFonts w:ascii="Times New Roman" w:hAnsi="Times New Roman" w:cs="Times New Roman"/>
          <w:color w:val="222222"/>
          <w:sz w:val="24"/>
          <w:szCs w:val="24"/>
          <w:shd w:val="clear" w:color="auto" w:fill="FFFFFF"/>
          <w:lang w:val="en-GB"/>
        </w:rPr>
        <w:t>Kim et al, 2019</w:t>
      </w:r>
      <w:r>
        <w:rPr>
          <w:rFonts w:ascii="Times New Roman" w:hAnsi="Times New Roman" w:cs="Times New Roman"/>
          <w:sz w:val="24"/>
          <w:szCs w:val="24"/>
          <w:lang w:val="en-GB"/>
        </w:rPr>
        <w:t>).</w:t>
      </w:r>
    </w:p>
    <w:p w14:paraId="360C56AB"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The companies can develop more new technologies for efficient working in the hotel and hospitality industry and new technologies can be used to reduce the impact on the environment. By the use of different technologies, the companies can make optimum utilisation of resources and reduce any waste of resources by their operations (</w:t>
      </w:r>
      <w:r>
        <w:rPr>
          <w:rFonts w:ascii="Times New Roman" w:hAnsi="Times New Roman" w:cs="Times New Roman"/>
          <w:color w:val="222222"/>
          <w:sz w:val="24"/>
          <w:szCs w:val="24"/>
          <w:shd w:val="clear" w:color="auto" w:fill="FFFFFF"/>
          <w:lang w:val="en-GB"/>
        </w:rPr>
        <w:t>Brazytė et al, 2017</w:t>
      </w:r>
      <w:r>
        <w:rPr>
          <w:rFonts w:ascii="Times New Roman" w:hAnsi="Times New Roman" w:cs="Times New Roman"/>
          <w:sz w:val="24"/>
          <w:szCs w:val="24"/>
          <w:lang w:val="en-GB"/>
        </w:rPr>
        <w:t>).</w:t>
      </w:r>
    </w:p>
    <w:p w14:paraId="1265B1BF"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Partnering with different organisations promoting sustainability and providing mutual benefits can also be done by the companies in the hotel and hospitality industry. They can promote their sustainable practices with the use of partner organisations like local vendors and others. This will help in promoting the company as well as attracting more customers. </w:t>
      </w:r>
    </w:p>
    <w:p w14:paraId="626094C5" w14:textId="77777777" w:rsidR="00D561F0" w:rsidRDefault="00D561F0" w:rsidP="00D561F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These are some of the things that can be done by the hotel and hospitality industry in future to develop more sustainable practices in their operations. Companies in this sector can use these practices in their operations to promote sustainability and attract more customers (</w:t>
      </w:r>
      <w:r>
        <w:rPr>
          <w:rFonts w:ascii="Times New Roman" w:hAnsi="Times New Roman" w:cs="Times New Roman"/>
          <w:color w:val="222222"/>
          <w:sz w:val="24"/>
          <w:szCs w:val="24"/>
          <w:shd w:val="clear" w:color="auto" w:fill="FFFFFF"/>
          <w:lang w:val="en-GB"/>
        </w:rPr>
        <w:t>Han, 2021</w:t>
      </w:r>
      <w:r>
        <w:rPr>
          <w:rFonts w:ascii="Times New Roman" w:hAnsi="Times New Roman" w:cs="Times New Roman"/>
          <w:sz w:val="24"/>
          <w:szCs w:val="24"/>
          <w:lang w:val="en-GB"/>
        </w:rPr>
        <w:t>).</w:t>
      </w:r>
    </w:p>
    <w:p w14:paraId="2E384619" w14:textId="77777777" w:rsidR="00D561F0" w:rsidRDefault="00D561F0" w:rsidP="00D561F0">
      <w:pPr>
        <w:rPr>
          <w:rStyle w:val="Heading1Char"/>
          <w:rFonts w:ascii="Times New Roman" w:hAnsi="Times New Roman" w:cs="Times New Roman"/>
          <w:sz w:val="24"/>
          <w:szCs w:val="24"/>
        </w:rPr>
      </w:pPr>
      <w:r>
        <w:rPr>
          <w:rFonts w:ascii="Times New Roman" w:eastAsiaTheme="majorEastAsia" w:hAnsi="Times New Roman" w:cs="Times New Roman"/>
          <w:b/>
          <w:bCs/>
          <w:color w:val="2F5496" w:themeColor="accent1" w:themeShade="BF"/>
          <w:sz w:val="24"/>
          <w:szCs w:val="24"/>
          <w:lang w:val="en-GB"/>
        </w:rPr>
        <w:br w:type="page"/>
      </w:r>
      <w:bookmarkStart w:id="21" w:name="_Toc148362987"/>
    </w:p>
    <w:p w14:paraId="3FE60293" w14:textId="77777777" w:rsidR="00D561F0" w:rsidRDefault="00D561F0" w:rsidP="00D561F0">
      <w:r>
        <w:rPr>
          <w:rStyle w:val="Heading1Char"/>
          <w:rFonts w:ascii="Times New Roman" w:hAnsi="Times New Roman" w:cs="Times New Roman"/>
          <w:sz w:val="24"/>
          <w:szCs w:val="24"/>
          <w:lang w:val="en-GB"/>
        </w:rPr>
        <w:t>CONCLUSION</w:t>
      </w:r>
      <w:bookmarkEnd w:id="21"/>
      <w:r>
        <w:rPr>
          <w:rStyle w:val="Heading1Char"/>
          <w:rFonts w:ascii="Times New Roman" w:hAnsi="Times New Roman" w:cs="Times New Roman"/>
          <w:sz w:val="24"/>
          <w:szCs w:val="24"/>
          <w:lang w:val="en-GB"/>
        </w:rPr>
        <w:t xml:space="preserve"> </w:t>
      </w:r>
    </w:p>
    <w:p w14:paraId="75FDA4E7" w14:textId="77777777" w:rsidR="00D561F0" w:rsidRDefault="00D561F0" w:rsidP="00D561F0">
      <w:pPr>
        <w:spacing w:line="360" w:lineRule="auto"/>
        <w:jc w:val="both"/>
        <w:rPr>
          <w:rStyle w:val="Heading1Char"/>
          <w:rFonts w:ascii="Times New Roman" w:hAnsi="Times New Roman" w:cs="Times New Roman"/>
          <w:szCs w:val="24"/>
        </w:rPr>
      </w:pPr>
      <w:r>
        <w:rPr>
          <w:rFonts w:ascii="Times New Roman" w:hAnsi="Times New Roman" w:cs="Times New Roman"/>
          <w:sz w:val="24"/>
          <w:lang w:val="en-GB"/>
        </w:rPr>
        <w:t xml:space="preserve">In conclusion, it can be said that the research shows that sustainability is a very relevant contemporary theme for the hotel and hospitality industry. A description of the sustainable theme for the hotel and hospitality industry is given along with the importance of sustainability in the hospitality sector. The hotel industry provides much impact on the environment so sustainability is relevant for it. The relevance of sustainability is explained in detail. Further, it has explained the different theories and concepts that can be used by companies to adopt sustainable practices in the hotel industry. PESTLE analysis of the impact sustainability has on the hotel industry is also explained further. The application of sustainability in the food and beverages area of the hotel industry is explained along with the responses that the management has on adopting sustainability in the operations of the company. Further, it has provided recommendations for the future use of how sustainability can be used by the hotel and hospitality industry is also explained in brief. </w:t>
      </w:r>
    </w:p>
    <w:bookmarkEnd w:id="16"/>
    <w:p w14:paraId="1EAC3A84" w14:textId="77777777" w:rsidR="00D561F0" w:rsidRDefault="00D561F0" w:rsidP="00D561F0">
      <w:pPr>
        <w:rPr>
          <w:sz w:val="24"/>
        </w:rPr>
      </w:pPr>
      <w:r>
        <w:rPr>
          <w:rFonts w:ascii="Times New Roman" w:hAnsi="Times New Roman" w:cs="Times New Roman"/>
          <w:sz w:val="24"/>
          <w:szCs w:val="24"/>
          <w:lang w:val="en-GB"/>
        </w:rPr>
        <w:br w:type="page"/>
      </w:r>
      <w:bookmarkStart w:id="22" w:name="_Toc136879926"/>
      <w:bookmarkStart w:id="23" w:name="_Toc136880484"/>
      <w:bookmarkStart w:id="24" w:name="_Toc137060338"/>
      <w:bookmarkStart w:id="25" w:name="_Toc137113540"/>
      <w:bookmarkStart w:id="26" w:name="_Toc137138860"/>
      <w:bookmarkStart w:id="27" w:name="_Toc137232844"/>
      <w:bookmarkStart w:id="28" w:name="_Toc137481391"/>
      <w:bookmarkStart w:id="29" w:name="_Toc138939617"/>
      <w:bookmarkStart w:id="30" w:name="_Toc140243552"/>
      <w:bookmarkStart w:id="31" w:name="_Toc141200482"/>
      <w:bookmarkStart w:id="32" w:name="_Toc136618620"/>
    </w:p>
    <w:p w14:paraId="504D9286" w14:textId="77777777" w:rsidR="00D561F0" w:rsidRDefault="00D561F0" w:rsidP="00D561F0">
      <w:pPr>
        <w:pStyle w:val="Heading1"/>
        <w:spacing w:line="360" w:lineRule="auto"/>
        <w:jc w:val="both"/>
        <w:rPr>
          <w:rFonts w:ascii="Times New Roman" w:hAnsi="Times New Roman" w:cs="Times New Roman"/>
          <w:sz w:val="24"/>
          <w:szCs w:val="24"/>
          <w:lang w:val="en-GB"/>
        </w:rPr>
      </w:pPr>
      <w:bookmarkStart w:id="33" w:name="_Toc148362988"/>
      <w:r>
        <w:rPr>
          <w:rFonts w:ascii="Times New Roman" w:hAnsi="Times New Roman" w:cs="Times New Roman"/>
          <w:sz w:val="24"/>
          <w:szCs w:val="24"/>
          <w:lang w:val="en-GB"/>
        </w:rPr>
        <w:t>REFERENCES</w:t>
      </w:r>
      <w:bookmarkEnd w:id="22"/>
      <w:bookmarkEnd w:id="23"/>
      <w:bookmarkEnd w:id="24"/>
      <w:bookmarkEnd w:id="25"/>
      <w:bookmarkEnd w:id="26"/>
      <w:bookmarkEnd w:id="27"/>
      <w:bookmarkEnd w:id="28"/>
      <w:bookmarkEnd w:id="29"/>
      <w:bookmarkEnd w:id="30"/>
      <w:bookmarkEnd w:id="31"/>
      <w:bookmarkEnd w:id="33"/>
    </w:p>
    <w:bookmarkEnd w:id="32"/>
    <w:p w14:paraId="4AFAFDD7" w14:textId="77777777" w:rsidR="00D561F0" w:rsidRDefault="00D561F0" w:rsidP="00D561F0">
      <w:pPr>
        <w:spacing w:before="100" w:beforeAutospacing="1" w:after="100" w:afterAutospacing="1"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Brazytė, K., Weber, F. and Schaffner, D. (2017) Sustainability management of hotels: how do customers respond in online reviews?. </w:t>
      </w:r>
      <w:r>
        <w:rPr>
          <w:rFonts w:ascii="Times New Roman" w:hAnsi="Times New Roman" w:cs="Times New Roman"/>
          <w:iCs/>
          <w:color w:val="222222"/>
          <w:sz w:val="24"/>
          <w:szCs w:val="24"/>
          <w:shd w:val="clear" w:color="auto" w:fill="FFFFFF"/>
          <w:lang w:val="en-GB"/>
        </w:rPr>
        <w:t>Journal of Quality Assurance in Hospitality &amp; Tourism</w:t>
      </w:r>
      <w:r>
        <w:rPr>
          <w:rFonts w:ascii="Times New Roman" w:hAnsi="Times New Roman" w:cs="Times New Roman"/>
          <w:color w:val="222222"/>
          <w:sz w:val="24"/>
          <w:szCs w:val="24"/>
          <w:shd w:val="clear" w:color="auto" w:fill="FFFFFF"/>
          <w:lang w:val="en-GB"/>
        </w:rPr>
        <w:t>, </w:t>
      </w:r>
      <w:r>
        <w:rPr>
          <w:rFonts w:ascii="Times New Roman" w:hAnsi="Times New Roman" w:cs="Times New Roman"/>
          <w:iCs/>
          <w:color w:val="222222"/>
          <w:sz w:val="24"/>
          <w:szCs w:val="24"/>
          <w:shd w:val="clear" w:color="auto" w:fill="FFFFFF"/>
          <w:lang w:val="en-GB"/>
        </w:rPr>
        <w:t>18</w:t>
      </w:r>
      <w:r>
        <w:rPr>
          <w:rFonts w:ascii="Times New Roman" w:hAnsi="Times New Roman" w:cs="Times New Roman"/>
          <w:color w:val="222222"/>
          <w:sz w:val="24"/>
          <w:szCs w:val="24"/>
          <w:shd w:val="clear" w:color="auto" w:fill="FFFFFF"/>
          <w:lang w:val="en-GB"/>
        </w:rPr>
        <w:t>(3), pp.282-307.</w:t>
      </w:r>
    </w:p>
    <w:p w14:paraId="19E8EECF" w14:textId="77777777" w:rsidR="00D561F0" w:rsidRDefault="00D561F0" w:rsidP="00D561F0">
      <w:pPr>
        <w:spacing w:before="100" w:beforeAutospacing="1" w:after="100" w:afterAutospacing="1"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Casado Salguero, G., Fernandez Gamez, M.A., Aldeanueva Fernández, I. and Ruiz Palomo, D. (2019) Competitive intelligence and sustainable competitive advantage in the hotel industry. </w:t>
      </w:r>
      <w:r>
        <w:rPr>
          <w:rFonts w:ascii="Times New Roman" w:hAnsi="Times New Roman" w:cs="Times New Roman"/>
          <w:iCs/>
          <w:color w:val="222222"/>
          <w:sz w:val="24"/>
          <w:szCs w:val="24"/>
          <w:shd w:val="clear" w:color="auto" w:fill="FFFFFF"/>
          <w:lang w:val="en-GB"/>
        </w:rPr>
        <w:t>Sustainability</w:t>
      </w:r>
      <w:r>
        <w:rPr>
          <w:rFonts w:ascii="Times New Roman" w:hAnsi="Times New Roman" w:cs="Times New Roman"/>
          <w:color w:val="222222"/>
          <w:sz w:val="24"/>
          <w:szCs w:val="24"/>
          <w:shd w:val="clear" w:color="auto" w:fill="FFFFFF"/>
          <w:lang w:val="en-GB"/>
        </w:rPr>
        <w:t>, </w:t>
      </w:r>
      <w:r>
        <w:rPr>
          <w:rFonts w:ascii="Times New Roman" w:hAnsi="Times New Roman" w:cs="Times New Roman"/>
          <w:iCs/>
          <w:color w:val="222222"/>
          <w:sz w:val="24"/>
          <w:szCs w:val="24"/>
          <w:shd w:val="clear" w:color="auto" w:fill="FFFFFF"/>
          <w:lang w:val="en-GB"/>
        </w:rPr>
        <w:t>11</w:t>
      </w:r>
      <w:r>
        <w:rPr>
          <w:rFonts w:ascii="Times New Roman" w:hAnsi="Times New Roman" w:cs="Times New Roman"/>
          <w:color w:val="222222"/>
          <w:sz w:val="24"/>
          <w:szCs w:val="24"/>
          <w:shd w:val="clear" w:color="auto" w:fill="FFFFFF"/>
          <w:lang w:val="en-GB"/>
        </w:rPr>
        <w:t>(6), p.1597.</w:t>
      </w:r>
    </w:p>
    <w:p w14:paraId="181E3C8A" w14:textId="77777777" w:rsidR="00D561F0" w:rsidRDefault="00D561F0" w:rsidP="00D561F0">
      <w:pPr>
        <w:spacing w:before="100" w:beforeAutospacing="1" w:after="100" w:afterAutospacing="1"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Chan, E.S., Okumus, F. and Chan, W. (2017) The applications of environmental technologies in hotels. </w:t>
      </w:r>
      <w:r>
        <w:rPr>
          <w:rFonts w:ascii="Times New Roman" w:hAnsi="Times New Roman" w:cs="Times New Roman"/>
          <w:iCs/>
          <w:color w:val="222222"/>
          <w:sz w:val="24"/>
          <w:szCs w:val="24"/>
          <w:shd w:val="clear" w:color="auto" w:fill="FFFFFF"/>
          <w:lang w:val="en-GB"/>
        </w:rPr>
        <w:t>Journal of Hospitality Marketing &amp; Management</w:t>
      </w:r>
      <w:r>
        <w:rPr>
          <w:rFonts w:ascii="Times New Roman" w:hAnsi="Times New Roman" w:cs="Times New Roman"/>
          <w:color w:val="222222"/>
          <w:sz w:val="24"/>
          <w:szCs w:val="24"/>
          <w:shd w:val="clear" w:color="auto" w:fill="FFFFFF"/>
          <w:lang w:val="en-GB"/>
        </w:rPr>
        <w:t>, </w:t>
      </w:r>
      <w:r>
        <w:rPr>
          <w:rFonts w:ascii="Times New Roman" w:hAnsi="Times New Roman" w:cs="Times New Roman"/>
          <w:iCs/>
          <w:color w:val="222222"/>
          <w:sz w:val="24"/>
          <w:szCs w:val="24"/>
          <w:shd w:val="clear" w:color="auto" w:fill="FFFFFF"/>
          <w:lang w:val="en-GB"/>
        </w:rPr>
        <w:t>26</w:t>
      </w:r>
      <w:r>
        <w:rPr>
          <w:rFonts w:ascii="Times New Roman" w:hAnsi="Times New Roman" w:cs="Times New Roman"/>
          <w:color w:val="222222"/>
          <w:sz w:val="24"/>
          <w:szCs w:val="24"/>
          <w:shd w:val="clear" w:color="auto" w:fill="FFFFFF"/>
          <w:lang w:val="en-GB"/>
        </w:rPr>
        <w:t>(1), pp.23-47.</w:t>
      </w:r>
    </w:p>
    <w:p w14:paraId="5B053C98" w14:textId="77777777" w:rsidR="00D561F0" w:rsidRDefault="00D561F0" w:rsidP="00D561F0">
      <w:pPr>
        <w:spacing w:before="100" w:beforeAutospacing="1" w:after="100" w:afterAutospacing="1"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Chen, Y.A. and Chen, C.L. (2022) Case study of sustainable service design in the hospitality industry. </w:t>
      </w:r>
      <w:r>
        <w:rPr>
          <w:rFonts w:ascii="Times New Roman" w:hAnsi="Times New Roman" w:cs="Times New Roman"/>
          <w:iCs/>
          <w:color w:val="222222"/>
          <w:sz w:val="24"/>
          <w:szCs w:val="24"/>
          <w:shd w:val="clear" w:color="auto" w:fill="FFFFFF"/>
          <w:lang w:val="en-GB"/>
        </w:rPr>
        <w:t>Chinese Management Studies</w:t>
      </w:r>
      <w:r>
        <w:rPr>
          <w:rFonts w:ascii="Times New Roman" w:hAnsi="Times New Roman" w:cs="Times New Roman"/>
          <w:color w:val="222222"/>
          <w:sz w:val="24"/>
          <w:szCs w:val="24"/>
          <w:shd w:val="clear" w:color="auto" w:fill="FFFFFF"/>
          <w:lang w:val="en-GB"/>
        </w:rPr>
        <w:t>, </w:t>
      </w:r>
      <w:r>
        <w:rPr>
          <w:rFonts w:ascii="Times New Roman" w:hAnsi="Times New Roman" w:cs="Times New Roman"/>
          <w:iCs/>
          <w:color w:val="222222"/>
          <w:sz w:val="24"/>
          <w:szCs w:val="24"/>
          <w:shd w:val="clear" w:color="auto" w:fill="FFFFFF"/>
          <w:lang w:val="en-GB"/>
        </w:rPr>
        <w:t>16</w:t>
      </w:r>
      <w:r>
        <w:rPr>
          <w:rFonts w:ascii="Times New Roman" w:hAnsi="Times New Roman" w:cs="Times New Roman"/>
          <w:color w:val="222222"/>
          <w:sz w:val="24"/>
          <w:szCs w:val="24"/>
          <w:shd w:val="clear" w:color="auto" w:fill="FFFFFF"/>
          <w:lang w:val="en-GB"/>
        </w:rPr>
        <w:t>(1), pp.162-196.</w:t>
      </w:r>
    </w:p>
    <w:p w14:paraId="72F2717A" w14:textId="77777777" w:rsidR="00D561F0" w:rsidRDefault="00D561F0" w:rsidP="00D561F0">
      <w:pPr>
        <w:spacing w:before="100" w:beforeAutospacing="1" w:after="100" w:afterAutospacing="1"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Düerkop, S. and Huth, M. (2017) Transportation under Threat–A PESTLE Analysis for Critical Logistical Infrastructures. </w:t>
      </w:r>
      <w:r>
        <w:rPr>
          <w:rFonts w:ascii="Times New Roman" w:hAnsi="Times New Roman" w:cs="Times New Roman"/>
          <w:iCs/>
          <w:color w:val="222222"/>
          <w:sz w:val="24"/>
          <w:szCs w:val="24"/>
          <w:shd w:val="clear" w:color="auto" w:fill="FFFFFF"/>
          <w:lang w:val="en-GB"/>
        </w:rPr>
        <w:t>ICTA2017</w:t>
      </w:r>
      <w:r>
        <w:rPr>
          <w:rFonts w:ascii="Times New Roman" w:hAnsi="Times New Roman" w:cs="Times New Roman"/>
          <w:color w:val="222222"/>
          <w:sz w:val="24"/>
          <w:szCs w:val="24"/>
          <w:shd w:val="clear" w:color="auto" w:fill="FFFFFF"/>
          <w:lang w:val="en-GB"/>
        </w:rPr>
        <w:t>, p.14.</w:t>
      </w:r>
    </w:p>
    <w:p w14:paraId="59F8427D" w14:textId="77777777" w:rsidR="00D561F0" w:rsidRDefault="00D561F0" w:rsidP="00D561F0">
      <w:pPr>
        <w:spacing w:before="100" w:beforeAutospacing="1" w:after="100" w:afterAutospacing="1"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Floričić, T. (2020) Sustainable solutions in the hospitality industry and competitiveness context of “green hotels”. </w:t>
      </w:r>
      <w:r>
        <w:rPr>
          <w:rFonts w:ascii="Times New Roman" w:hAnsi="Times New Roman" w:cs="Times New Roman"/>
          <w:iCs/>
          <w:color w:val="222222"/>
          <w:sz w:val="24"/>
          <w:szCs w:val="24"/>
          <w:shd w:val="clear" w:color="auto" w:fill="FFFFFF"/>
          <w:lang w:val="en-GB"/>
        </w:rPr>
        <w:t>Civil Engineering Journal</w:t>
      </w:r>
      <w:r>
        <w:rPr>
          <w:rFonts w:ascii="Times New Roman" w:hAnsi="Times New Roman" w:cs="Times New Roman"/>
          <w:color w:val="222222"/>
          <w:sz w:val="24"/>
          <w:szCs w:val="24"/>
          <w:shd w:val="clear" w:color="auto" w:fill="FFFFFF"/>
          <w:lang w:val="en-GB"/>
        </w:rPr>
        <w:t>, </w:t>
      </w:r>
      <w:r>
        <w:rPr>
          <w:rFonts w:ascii="Times New Roman" w:hAnsi="Times New Roman" w:cs="Times New Roman"/>
          <w:iCs/>
          <w:color w:val="222222"/>
          <w:sz w:val="24"/>
          <w:szCs w:val="24"/>
          <w:shd w:val="clear" w:color="auto" w:fill="FFFFFF"/>
          <w:lang w:val="en-GB"/>
        </w:rPr>
        <w:t>6</w:t>
      </w:r>
      <w:r>
        <w:rPr>
          <w:rFonts w:ascii="Times New Roman" w:hAnsi="Times New Roman" w:cs="Times New Roman"/>
          <w:color w:val="222222"/>
          <w:sz w:val="24"/>
          <w:szCs w:val="24"/>
          <w:shd w:val="clear" w:color="auto" w:fill="FFFFFF"/>
          <w:lang w:val="en-GB"/>
        </w:rPr>
        <w:t>(6), pp.1104-1113.</w:t>
      </w:r>
    </w:p>
    <w:p w14:paraId="241BA847" w14:textId="77777777" w:rsidR="00D561F0" w:rsidRDefault="00D561F0" w:rsidP="00D561F0">
      <w:pPr>
        <w:spacing w:before="100" w:beforeAutospacing="1" w:after="100" w:afterAutospacing="1"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Floričić, T. (2020) Sustainable solutions in the hospitality industry and competitiveness context of “green hotels”. </w:t>
      </w:r>
      <w:r>
        <w:rPr>
          <w:rFonts w:ascii="Times New Roman" w:hAnsi="Times New Roman" w:cs="Times New Roman"/>
          <w:iCs/>
          <w:color w:val="222222"/>
          <w:sz w:val="24"/>
          <w:szCs w:val="24"/>
          <w:shd w:val="clear" w:color="auto" w:fill="FFFFFF"/>
          <w:lang w:val="en-GB"/>
        </w:rPr>
        <w:t>Civil Engineering Journal</w:t>
      </w:r>
      <w:r>
        <w:rPr>
          <w:rFonts w:ascii="Times New Roman" w:hAnsi="Times New Roman" w:cs="Times New Roman"/>
          <w:color w:val="222222"/>
          <w:sz w:val="24"/>
          <w:szCs w:val="24"/>
          <w:shd w:val="clear" w:color="auto" w:fill="FFFFFF"/>
          <w:lang w:val="en-GB"/>
        </w:rPr>
        <w:t>, </w:t>
      </w:r>
      <w:r>
        <w:rPr>
          <w:rFonts w:ascii="Times New Roman" w:hAnsi="Times New Roman" w:cs="Times New Roman"/>
          <w:iCs/>
          <w:color w:val="222222"/>
          <w:sz w:val="24"/>
          <w:szCs w:val="24"/>
          <w:shd w:val="clear" w:color="auto" w:fill="FFFFFF"/>
          <w:lang w:val="en-GB"/>
        </w:rPr>
        <w:t>6</w:t>
      </w:r>
      <w:r>
        <w:rPr>
          <w:rFonts w:ascii="Times New Roman" w:hAnsi="Times New Roman" w:cs="Times New Roman"/>
          <w:color w:val="222222"/>
          <w:sz w:val="24"/>
          <w:szCs w:val="24"/>
          <w:shd w:val="clear" w:color="auto" w:fill="FFFFFF"/>
          <w:lang w:val="en-GB"/>
        </w:rPr>
        <w:t>(6), pp.1104-1113.</w:t>
      </w:r>
    </w:p>
    <w:p w14:paraId="541370BA" w14:textId="77777777" w:rsidR="00D561F0" w:rsidRDefault="00D561F0" w:rsidP="00D561F0">
      <w:pPr>
        <w:spacing w:before="100" w:beforeAutospacing="1" w:after="100" w:afterAutospacing="1"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Haldorai, K., Kim, W.G. and Garcia, R.F. (2022) Top management green commitment and green intellectual capital as enablers of hotel environmental performance: The mediating role of green human resource management. </w:t>
      </w:r>
      <w:r>
        <w:rPr>
          <w:rFonts w:ascii="Times New Roman" w:hAnsi="Times New Roman" w:cs="Times New Roman"/>
          <w:iCs/>
          <w:color w:val="222222"/>
          <w:sz w:val="24"/>
          <w:szCs w:val="24"/>
          <w:shd w:val="clear" w:color="auto" w:fill="FFFFFF"/>
          <w:lang w:val="en-GB"/>
        </w:rPr>
        <w:t>Tourism Management</w:t>
      </w:r>
      <w:r>
        <w:rPr>
          <w:rFonts w:ascii="Times New Roman" w:hAnsi="Times New Roman" w:cs="Times New Roman"/>
          <w:color w:val="222222"/>
          <w:sz w:val="24"/>
          <w:szCs w:val="24"/>
          <w:shd w:val="clear" w:color="auto" w:fill="FFFFFF"/>
          <w:lang w:val="en-GB"/>
        </w:rPr>
        <w:t>, </w:t>
      </w:r>
      <w:r>
        <w:rPr>
          <w:rFonts w:ascii="Times New Roman" w:hAnsi="Times New Roman" w:cs="Times New Roman"/>
          <w:iCs/>
          <w:color w:val="222222"/>
          <w:sz w:val="24"/>
          <w:szCs w:val="24"/>
          <w:shd w:val="clear" w:color="auto" w:fill="FFFFFF"/>
          <w:lang w:val="en-GB"/>
        </w:rPr>
        <w:t>88</w:t>
      </w:r>
      <w:r>
        <w:rPr>
          <w:rFonts w:ascii="Times New Roman" w:hAnsi="Times New Roman" w:cs="Times New Roman"/>
          <w:color w:val="222222"/>
          <w:sz w:val="24"/>
          <w:szCs w:val="24"/>
          <w:shd w:val="clear" w:color="auto" w:fill="FFFFFF"/>
          <w:lang w:val="en-GB"/>
        </w:rPr>
        <w:t>, p.104431.</w:t>
      </w:r>
    </w:p>
    <w:p w14:paraId="08D86D9C" w14:textId="77777777" w:rsidR="00D561F0" w:rsidRDefault="00D561F0" w:rsidP="00D561F0">
      <w:pPr>
        <w:spacing w:before="100" w:beforeAutospacing="1" w:after="100" w:afterAutospacing="1"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Han, H. (2021) Consumer behavior and environmental sustainability in tourism and hospitality: A review of theories, concepts, and latest research. </w:t>
      </w:r>
      <w:r>
        <w:rPr>
          <w:rFonts w:ascii="Times New Roman" w:hAnsi="Times New Roman" w:cs="Times New Roman"/>
          <w:iCs/>
          <w:color w:val="222222"/>
          <w:sz w:val="24"/>
          <w:szCs w:val="24"/>
          <w:shd w:val="clear" w:color="auto" w:fill="FFFFFF"/>
          <w:lang w:val="en-GB"/>
        </w:rPr>
        <w:t>Journal of Sustainable Tourism</w:t>
      </w:r>
      <w:r>
        <w:rPr>
          <w:rFonts w:ascii="Times New Roman" w:hAnsi="Times New Roman" w:cs="Times New Roman"/>
          <w:color w:val="222222"/>
          <w:sz w:val="24"/>
          <w:szCs w:val="24"/>
          <w:shd w:val="clear" w:color="auto" w:fill="FFFFFF"/>
          <w:lang w:val="en-GB"/>
        </w:rPr>
        <w:t>, </w:t>
      </w:r>
      <w:r>
        <w:rPr>
          <w:rFonts w:ascii="Times New Roman" w:hAnsi="Times New Roman" w:cs="Times New Roman"/>
          <w:iCs/>
          <w:color w:val="222222"/>
          <w:sz w:val="24"/>
          <w:szCs w:val="24"/>
          <w:shd w:val="clear" w:color="auto" w:fill="FFFFFF"/>
          <w:lang w:val="en-GB"/>
        </w:rPr>
        <w:t>29</w:t>
      </w:r>
      <w:r>
        <w:rPr>
          <w:rFonts w:ascii="Times New Roman" w:hAnsi="Times New Roman" w:cs="Times New Roman"/>
          <w:color w:val="222222"/>
          <w:sz w:val="24"/>
          <w:szCs w:val="24"/>
          <w:shd w:val="clear" w:color="auto" w:fill="FFFFFF"/>
          <w:lang w:val="en-GB"/>
        </w:rPr>
        <w:t>(7), pp.1021-1042.</w:t>
      </w:r>
    </w:p>
    <w:p w14:paraId="71F1AB92" w14:textId="77777777" w:rsidR="00D561F0" w:rsidRDefault="00D561F0" w:rsidP="00D561F0">
      <w:pPr>
        <w:spacing w:before="100" w:beforeAutospacing="1" w:after="100" w:afterAutospacing="1"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Horng, J.S., Liu, C.H.S., Chou, S.F., Tsai, C.Y. and Hu, D.C. (2018) Developing a sustainable service innovation framework for the hospitality industry. </w:t>
      </w:r>
      <w:r>
        <w:rPr>
          <w:rFonts w:ascii="Times New Roman" w:hAnsi="Times New Roman" w:cs="Times New Roman"/>
          <w:iCs/>
          <w:color w:val="222222"/>
          <w:sz w:val="24"/>
          <w:szCs w:val="24"/>
          <w:shd w:val="clear" w:color="auto" w:fill="FFFFFF"/>
          <w:lang w:val="en-GB"/>
        </w:rPr>
        <w:t>International Journal of Contemporary Hospitality Management</w:t>
      </w:r>
      <w:r>
        <w:rPr>
          <w:rFonts w:ascii="Times New Roman" w:hAnsi="Times New Roman" w:cs="Times New Roman"/>
          <w:color w:val="222222"/>
          <w:sz w:val="24"/>
          <w:szCs w:val="24"/>
          <w:shd w:val="clear" w:color="auto" w:fill="FFFFFF"/>
          <w:lang w:val="en-GB"/>
        </w:rPr>
        <w:t>, </w:t>
      </w:r>
      <w:r>
        <w:rPr>
          <w:rFonts w:ascii="Times New Roman" w:hAnsi="Times New Roman" w:cs="Times New Roman"/>
          <w:iCs/>
          <w:color w:val="222222"/>
          <w:sz w:val="24"/>
          <w:szCs w:val="24"/>
          <w:shd w:val="clear" w:color="auto" w:fill="FFFFFF"/>
          <w:lang w:val="en-GB"/>
        </w:rPr>
        <w:t>30</w:t>
      </w:r>
      <w:r>
        <w:rPr>
          <w:rFonts w:ascii="Times New Roman" w:hAnsi="Times New Roman" w:cs="Times New Roman"/>
          <w:color w:val="222222"/>
          <w:sz w:val="24"/>
          <w:szCs w:val="24"/>
          <w:shd w:val="clear" w:color="auto" w:fill="FFFFFF"/>
          <w:lang w:val="en-GB"/>
        </w:rPr>
        <w:t>(1), pp.455-474.</w:t>
      </w:r>
    </w:p>
    <w:p w14:paraId="5F4FFF31" w14:textId="77777777" w:rsidR="00D561F0" w:rsidRDefault="00D561F0" w:rsidP="00D561F0">
      <w:pPr>
        <w:spacing w:before="100" w:beforeAutospacing="1" w:after="100" w:afterAutospacing="1"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Jones, P. and Comfort, D. (2020) The COVID-19 crisis and sustainability in the hospitality industry. </w:t>
      </w:r>
      <w:r>
        <w:rPr>
          <w:rFonts w:ascii="Times New Roman" w:hAnsi="Times New Roman" w:cs="Times New Roman"/>
          <w:iCs/>
          <w:color w:val="222222"/>
          <w:sz w:val="24"/>
          <w:szCs w:val="24"/>
          <w:shd w:val="clear" w:color="auto" w:fill="FFFFFF"/>
          <w:lang w:val="en-GB"/>
        </w:rPr>
        <w:t>International journal of contemporary hospitality management</w:t>
      </w:r>
      <w:r>
        <w:rPr>
          <w:rFonts w:ascii="Times New Roman" w:hAnsi="Times New Roman" w:cs="Times New Roman"/>
          <w:color w:val="222222"/>
          <w:sz w:val="24"/>
          <w:szCs w:val="24"/>
          <w:shd w:val="clear" w:color="auto" w:fill="FFFFFF"/>
          <w:lang w:val="en-GB"/>
        </w:rPr>
        <w:t>, </w:t>
      </w:r>
      <w:r>
        <w:rPr>
          <w:rFonts w:ascii="Times New Roman" w:hAnsi="Times New Roman" w:cs="Times New Roman"/>
          <w:iCs/>
          <w:color w:val="222222"/>
          <w:sz w:val="24"/>
          <w:szCs w:val="24"/>
          <w:shd w:val="clear" w:color="auto" w:fill="FFFFFF"/>
          <w:lang w:val="en-GB"/>
        </w:rPr>
        <w:t>32</w:t>
      </w:r>
      <w:r>
        <w:rPr>
          <w:rFonts w:ascii="Times New Roman" w:hAnsi="Times New Roman" w:cs="Times New Roman"/>
          <w:color w:val="222222"/>
          <w:sz w:val="24"/>
          <w:szCs w:val="24"/>
          <w:shd w:val="clear" w:color="auto" w:fill="FFFFFF"/>
          <w:lang w:val="en-GB"/>
        </w:rPr>
        <w:t>(10), pp.3037-3050.</w:t>
      </w:r>
    </w:p>
    <w:p w14:paraId="1AFDDE15" w14:textId="77777777" w:rsidR="00D561F0" w:rsidRDefault="00D561F0" w:rsidP="00D561F0">
      <w:pPr>
        <w:spacing w:before="100" w:beforeAutospacing="1" w:after="100" w:afterAutospacing="1"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Kim, Y.H., Barber, N. and Kim, D.K. (2019) Sustainability research in the hotel industry: Past, present, and future. </w:t>
      </w:r>
      <w:r>
        <w:rPr>
          <w:rFonts w:ascii="Times New Roman" w:hAnsi="Times New Roman" w:cs="Times New Roman"/>
          <w:iCs/>
          <w:color w:val="222222"/>
          <w:sz w:val="24"/>
          <w:szCs w:val="24"/>
          <w:shd w:val="clear" w:color="auto" w:fill="FFFFFF"/>
          <w:lang w:val="en-GB"/>
        </w:rPr>
        <w:t>Journal of Hospitality Marketing &amp; Management</w:t>
      </w:r>
      <w:r>
        <w:rPr>
          <w:rFonts w:ascii="Times New Roman" w:hAnsi="Times New Roman" w:cs="Times New Roman"/>
          <w:color w:val="222222"/>
          <w:sz w:val="24"/>
          <w:szCs w:val="24"/>
          <w:shd w:val="clear" w:color="auto" w:fill="FFFFFF"/>
          <w:lang w:val="en-GB"/>
        </w:rPr>
        <w:t>, </w:t>
      </w:r>
      <w:r>
        <w:rPr>
          <w:rFonts w:ascii="Times New Roman" w:hAnsi="Times New Roman" w:cs="Times New Roman"/>
          <w:iCs/>
          <w:color w:val="222222"/>
          <w:sz w:val="24"/>
          <w:szCs w:val="24"/>
          <w:shd w:val="clear" w:color="auto" w:fill="FFFFFF"/>
          <w:lang w:val="en-GB"/>
        </w:rPr>
        <w:t>28</w:t>
      </w:r>
      <w:r>
        <w:rPr>
          <w:rFonts w:ascii="Times New Roman" w:hAnsi="Times New Roman" w:cs="Times New Roman"/>
          <w:color w:val="222222"/>
          <w:sz w:val="24"/>
          <w:szCs w:val="24"/>
          <w:shd w:val="clear" w:color="auto" w:fill="FFFFFF"/>
          <w:lang w:val="en-GB"/>
        </w:rPr>
        <w:t>(5), pp.576-620.</w:t>
      </w:r>
    </w:p>
    <w:p w14:paraId="183D98F5" w14:textId="77777777" w:rsidR="00D561F0" w:rsidRDefault="00D561F0" w:rsidP="00D561F0">
      <w:pPr>
        <w:spacing w:before="100" w:beforeAutospacing="1" w:after="100" w:afterAutospacing="1"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Legrand, W., Chen, J.S. and Laeis, G.C. (2022) </w:t>
      </w:r>
      <w:r>
        <w:rPr>
          <w:rFonts w:ascii="Times New Roman" w:hAnsi="Times New Roman" w:cs="Times New Roman"/>
          <w:iCs/>
          <w:color w:val="222222"/>
          <w:sz w:val="24"/>
          <w:szCs w:val="24"/>
          <w:shd w:val="clear" w:color="auto" w:fill="FFFFFF"/>
          <w:lang w:val="en-GB"/>
        </w:rPr>
        <w:t>Sustainability in the hospitality industry: Principles of sustainable operations</w:t>
      </w:r>
      <w:r>
        <w:rPr>
          <w:rFonts w:ascii="Times New Roman" w:hAnsi="Times New Roman" w:cs="Times New Roman"/>
          <w:color w:val="222222"/>
          <w:sz w:val="24"/>
          <w:szCs w:val="24"/>
          <w:shd w:val="clear" w:color="auto" w:fill="FFFFFF"/>
          <w:lang w:val="en-GB"/>
        </w:rPr>
        <w:t>. Taylor &amp; Francis.</w:t>
      </w:r>
    </w:p>
    <w:p w14:paraId="0E21B3DE" w14:textId="77777777" w:rsidR="00D561F0" w:rsidRDefault="00D561F0" w:rsidP="00D561F0">
      <w:pPr>
        <w:spacing w:before="100" w:beforeAutospacing="1" w:after="100" w:afterAutospacing="1"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Legrand, W., Chen, J.S. and Laeis, G.C. (2022) </w:t>
      </w:r>
      <w:r>
        <w:rPr>
          <w:rFonts w:ascii="Times New Roman" w:hAnsi="Times New Roman" w:cs="Times New Roman"/>
          <w:iCs/>
          <w:color w:val="222222"/>
          <w:sz w:val="24"/>
          <w:szCs w:val="24"/>
          <w:shd w:val="clear" w:color="auto" w:fill="FFFFFF"/>
          <w:lang w:val="en-GB"/>
        </w:rPr>
        <w:t>Sustainability in the hospitality industry: Principles of sustainable operations</w:t>
      </w:r>
      <w:r>
        <w:rPr>
          <w:rFonts w:ascii="Times New Roman" w:hAnsi="Times New Roman" w:cs="Times New Roman"/>
          <w:color w:val="222222"/>
          <w:sz w:val="24"/>
          <w:szCs w:val="24"/>
          <w:shd w:val="clear" w:color="auto" w:fill="FFFFFF"/>
          <w:lang w:val="en-GB"/>
        </w:rPr>
        <w:t>. Taylor &amp; Francis.</w:t>
      </w:r>
    </w:p>
    <w:p w14:paraId="3DFDFC5A" w14:textId="77777777" w:rsidR="00D561F0" w:rsidRDefault="00D561F0" w:rsidP="00D561F0">
      <w:pPr>
        <w:spacing w:before="100" w:beforeAutospacing="1" w:after="100" w:afterAutospacing="1"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Leyva, E.S. and Parra, D.P. (2021) Environmental approach in the hotel industry: Riding the wave of change. </w:t>
      </w:r>
      <w:r>
        <w:rPr>
          <w:rFonts w:ascii="Times New Roman" w:hAnsi="Times New Roman" w:cs="Times New Roman"/>
          <w:iCs/>
          <w:color w:val="222222"/>
          <w:sz w:val="24"/>
          <w:szCs w:val="24"/>
          <w:shd w:val="clear" w:color="auto" w:fill="FFFFFF"/>
          <w:lang w:val="en-GB"/>
        </w:rPr>
        <w:t>Sustainable Futures</w:t>
      </w:r>
      <w:r>
        <w:rPr>
          <w:rFonts w:ascii="Times New Roman" w:hAnsi="Times New Roman" w:cs="Times New Roman"/>
          <w:color w:val="222222"/>
          <w:sz w:val="24"/>
          <w:szCs w:val="24"/>
          <w:shd w:val="clear" w:color="auto" w:fill="FFFFFF"/>
          <w:lang w:val="en-GB"/>
        </w:rPr>
        <w:t>, </w:t>
      </w:r>
      <w:r>
        <w:rPr>
          <w:rFonts w:ascii="Times New Roman" w:hAnsi="Times New Roman" w:cs="Times New Roman"/>
          <w:iCs/>
          <w:color w:val="222222"/>
          <w:sz w:val="24"/>
          <w:szCs w:val="24"/>
          <w:shd w:val="clear" w:color="auto" w:fill="FFFFFF"/>
          <w:lang w:val="en-GB"/>
        </w:rPr>
        <w:t>3</w:t>
      </w:r>
      <w:r>
        <w:rPr>
          <w:rFonts w:ascii="Times New Roman" w:hAnsi="Times New Roman" w:cs="Times New Roman"/>
          <w:color w:val="222222"/>
          <w:sz w:val="24"/>
          <w:szCs w:val="24"/>
          <w:shd w:val="clear" w:color="auto" w:fill="FFFFFF"/>
          <w:lang w:val="en-GB"/>
        </w:rPr>
        <w:t>, p.100050.</w:t>
      </w:r>
    </w:p>
    <w:p w14:paraId="53C6E515" w14:textId="77777777" w:rsidR="00D561F0" w:rsidRDefault="00D561F0" w:rsidP="00D561F0">
      <w:pPr>
        <w:spacing w:before="100" w:beforeAutospacing="1" w:after="100" w:afterAutospacing="1"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Martínez-Martínez, A., Cegarra-Navarro, J.G., Garcia-Perez, A. and Wensley, A. (2019) Knowledge agents as drivers of environmental sustainability and business performance in the hospitality sector. </w:t>
      </w:r>
      <w:r>
        <w:rPr>
          <w:rFonts w:ascii="Times New Roman" w:hAnsi="Times New Roman" w:cs="Times New Roman"/>
          <w:iCs/>
          <w:color w:val="222222"/>
          <w:sz w:val="24"/>
          <w:szCs w:val="24"/>
          <w:shd w:val="clear" w:color="auto" w:fill="FFFFFF"/>
          <w:lang w:val="en-GB"/>
        </w:rPr>
        <w:t>Tourism management</w:t>
      </w:r>
      <w:r>
        <w:rPr>
          <w:rFonts w:ascii="Times New Roman" w:hAnsi="Times New Roman" w:cs="Times New Roman"/>
          <w:color w:val="222222"/>
          <w:sz w:val="24"/>
          <w:szCs w:val="24"/>
          <w:shd w:val="clear" w:color="auto" w:fill="FFFFFF"/>
          <w:lang w:val="en-GB"/>
        </w:rPr>
        <w:t>, </w:t>
      </w:r>
      <w:r>
        <w:rPr>
          <w:rFonts w:ascii="Times New Roman" w:hAnsi="Times New Roman" w:cs="Times New Roman"/>
          <w:iCs/>
          <w:color w:val="222222"/>
          <w:sz w:val="24"/>
          <w:szCs w:val="24"/>
          <w:shd w:val="clear" w:color="auto" w:fill="FFFFFF"/>
          <w:lang w:val="en-GB"/>
        </w:rPr>
        <w:t>70</w:t>
      </w:r>
      <w:r>
        <w:rPr>
          <w:rFonts w:ascii="Times New Roman" w:hAnsi="Times New Roman" w:cs="Times New Roman"/>
          <w:color w:val="222222"/>
          <w:sz w:val="24"/>
          <w:szCs w:val="24"/>
          <w:shd w:val="clear" w:color="auto" w:fill="FFFFFF"/>
          <w:lang w:val="en-GB"/>
        </w:rPr>
        <w:t>, pp.381-389.</w:t>
      </w:r>
    </w:p>
    <w:p w14:paraId="104F2F0C" w14:textId="77777777" w:rsidR="00D561F0" w:rsidRDefault="00D561F0" w:rsidP="00D561F0">
      <w:pPr>
        <w:spacing w:before="100" w:beforeAutospacing="1" w:after="100" w:afterAutospacing="1"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Mercade Mele, P., Molina Gomez, J. and Garay, L. (2019) To green or not to green: The influence of green marketing on consumer behaviour in the hotel industry. </w:t>
      </w:r>
      <w:r>
        <w:rPr>
          <w:rFonts w:ascii="Times New Roman" w:hAnsi="Times New Roman" w:cs="Times New Roman"/>
          <w:iCs/>
          <w:color w:val="222222"/>
          <w:sz w:val="24"/>
          <w:szCs w:val="24"/>
          <w:shd w:val="clear" w:color="auto" w:fill="FFFFFF"/>
          <w:lang w:val="en-GB"/>
        </w:rPr>
        <w:t>Sustainability</w:t>
      </w:r>
      <w:r>
        <w:rPr>
          <w:rFonts w:ascii="Times New Roman" w:hAnsi="Times New Roman" w:cs="Times New Roman"/>
          <w:color w:val="222222"/>
          <w:sz w:val="24"/>
          <w:szCs w:val="24"/>
          <w:shd w:val="clear" w:color="auto" w:fill="FFFFFF"/>
          <w:lang w:val="en-GB"/>
        </w:rPr>
        <w:t>, </w:t>
      </w:r>
      <w:r>
        <w:rPr>
          <w:rFonts w:ascii="Times New Roman" w:hAnsi="Times New Roman" w:cs="Times New Roman"/>
          <w:iCs/>
          <w:color w:val="222222"/>
          <w:sz w:val="24"/>
          <w:szCs w:val="24"/>
          <w:shd w:val="clear" w:color="auto" w:fill="FFFFFF"/>
          <w:lang w:val="en-GB"/>
        </w:rPr>
        <w:t>11</w:t>
      </w:r>
      <w:r>
        <w:rPr>
          <w:rFonts w:ascii="Times New Roman" w:hAnsi="Times New Roman" w:cs="Times New Roman"/>
          <w:color w:val="222222"/>
          <w:sz w:val="24"/>
          <w:szCs w:val="24"/>
          <w:shd w:val="clear" w:color="auto" w:fill="FFFFFF"/>
          <w:lang w:val="en-GB"/>
        </w:rPr>
        <w:t>(17), p.4623.</w:t>
      </w:r>
    </w:p>
    <w:p w14:paraId="48CC9FB9" w14:textId="77777777" w:rsidR="00D561F0" w:rsidRDefault="00D561F0" w:rsidP="00D561F0">
      <w:pPr>
        <w:spacing w:before="100" w:beforeAutospacing="1" w:after="100" w:afterAutospacing="1"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Modica, P.D., Altinay, L., Farmaki, A., Gursoy, D. and Zenga, M. (2020) Consumer perceptions towards sustainable supply chain practices in the hospitality industry. </w:t>
      </w:r>
      <w:r>
        <w:rPr>
          <w:rFonts w:ascii="Times New Roman" w:hAnsi="Times New Roman" w:cs="Times New Roman"/>
          <w:iCs/>
          <w:color w:val="222222"/>
          <w:sz w:val="24"/>
          <w:szCs w:val="24"/>
          <w:shd w:val="clear" w:color="auto" w:fill="FFFFFF"/>
          <w:lang w:val="en-GB"/>
        </w:rPr>
        <w:t>Current Issues in Tourism</w:t>
      </w:r>
      <w:r>
        <w:rPr>
          <w:rFonts w:ascii="Times New Roman" w:hAnsi="Times New Roman" w:cs="Times New Roman"/>
          <w:color w:val="222222"/>
          <w:sz w:val="24"/>
          <w:szCs w:val="24"/>
          <w:shd w:val="clear" w:color="auto" w:fill="FFFFFF"/>
          <w:lang w:val="en-GB"/>
        </w:rPr>
        <w:t>, </w:t>
      </w:r>
      <w:r>
        <w:rPr>
          <w:rFonts w:ascii="Times New Roman" w:hAnsi="Times New Roman" w:cs="Times New Roman"/>
          <w:iCs/>
          <w:color w:val="222222"/>
          <w:sz w:val="24"/>
          <w:szCs w:val="24"/>
          <w:shd w:val="clear" w:color="auto" w:fill="FFFFFF"/>
          <w:lang w:val="en-GB"/>
        </w:rPr>
        <w:t>23</w:t>
      </w:r>
      <w:r>
        <w:rPr>
          <w:rFonts w:ascii="Times New Roman" w:hAnsi="Times New Roman" w:cs="Times New Roman"/>
          <w:color w:val="222222"/>
          <w:sz w:val="24"/>
          <w:szCs w:val="24"/>
          <w:shd w:val="clear" w:color="auto" w:fill="FFFFFF"/>
          <w:lang w:val="en-GB"/>
        </w:rPr>
        <w:t>(3), pp.358-375.</w:t>
      </w:r>
    </w:p>
    <w:p w14:paraId="6D18572B" w14:textId="77777777" w:rsidR="00D561F0" w:rsidRDefault="00D561F0" w:rsidP="00D561F0">
      <w:pPr>
        <w:spacing w:before="100" w:beforeAutospacing="1" w:after="100" w:afterAutospacing="1"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Mucharreira, P.R., Antunes, M.G., Abranja, N., Justino, M.R.T. and Quirós, J.T. (2019) The relevance of tourism in financial sustainability of hotels. </w:t>
      </w:r>
      <w:r>
        <w:rPr>
          <w:rFonts w:ascii="Times New Roman" w:hAnsi="Times New Roman" w:cs="Times New Roman"/>
          <w:iCs/>
          <w:color w:val="222222"/>
          <w:sz w:val="24"/>
          <w:szCs w:val="24"/>
          <w:shd w:val="clear" w:color="auto" w:fill="FFFFFF"/>
          <w:lang w:val="en-GB"/>
        </w:rPr>
        <w:t>European Research on Management and Business Economics</w:t>
      </w:r>
      <w:r>
        <w:rPr>
          <w:rFonts w:ascii="Times New Roman" w:hAnsi="Times New Roman" w:cs="Times New Roman"/>
          <w:color w:val="222222"/>
          <w:sz w:val="24"/>
          <w:szCs w:val="24"/>
          <w:shd w:val="clear" w:color="auto" w:fill="FFFFFF"/>
          <w:lang w:val="en-GB"/>
        </w:rPr>
        <w:t>, </w:t>
      </w:r>
      <w:r>
        <w:rPr>
          <w:rFonts w:ascii="Times New Roman" w:hAnsi="Times New Roman" w:cs="Times New Roman"/>
          <w:iCs/>
          <w:color w:val="222222"/>
          <w:sz w:val="24"/>
          <w:szCs w:val="24"/>
          <w:shd w:val="clear" w:color="auto" w:fill="FFFFFF"/>
          <w:lang w:val="en-GB"/>
        </w:rPr>
        <w:t>25</w:t>
      </w:r>
      <w:r>
        <w:rPr>
          <w:rFonts w:ascii="Times New Roman" w:hAnsi="Times New Roman" w:cs="Times New Roman"/>
          <w:color w:val="222222"/>
          <w:sz w:val="24"/>
          <w:szCs w:val="24"/>
          <w:shd w:val="clear" w:color="auto" w:fill="FFFFFF"/>
          <w:lang w:val="en-GB"/>
        </w:rPr>
        <w:t>(3), pp.165-174.</w:t>
      </w:r>
    </w:p>
    <w:p w14:paraId="59D4FA17" w14:textId="77777777" w:rsidR="00D561F0" w:rsidRDefault="00D561F0" w:rsidP="00D561F0">
      <w:pPr>
        <w:spacing w:before="100" w:beforeAutospacing="1" w:after="100" w:afterAutospacing="1"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Njoroge, M., Anderson, W. and Mbura, O. (2019) Innovation strategy and economic sustainability in the hospitality industry. </w:t>
      </w:r>
      <w:r>
        <w:rPr>
          <w:rFonts w:ascii="Times New Roman" w:hAnsi="Times New Roman" w:cs="Times New Roman"/>
          <w:iCs/>
          <w:color w:val="222222"/>
          <w:sz w:val="24"/>
          <w:szCs w:val="24"/>
          <w:shd w:val="clear" w:color="auto" w:fill="FFFFFF"/>
          <w:lang w:val="en-GB"/>
        </w:rPr>
        <w:t>The Bottom Line</w:t>
      </w:r>
      <w:r>
        <w:rPr>
          <w:rFonts w:ascii="Times New Roman" w:hAnsi="Times New Roman" w:cs="Times New Roman"/>
          <w:color w:val="222222"/>
          <w:sz w:val="24"/>
          <w:szCs w:val="24"/>
          <w:shd w:val="clear" w:color="auto" w:fill="FFFFFF"/>
          <w:lang w:val="en-GB"/>
        </w:rPr>
        <w:t>, </w:t>
      </w:r>
      <w:r>
        <w:rPr>
          <w:rFonts w:ascii="Times New Roman" w:hAnsi="Times New Roman" w:cs="Times New Roman"/>
          <w:iCs/>
          <w:color w:val="222222"/>
          <w:sz w:val="24"/>
          <w:szCs w:val="24"/>
          <w:shd w:val="clear" w:color="auto" w:fill="FFFFFF"/>
          <w:lang w:val="en-GB"/>
        </w:rPr>
        <w:t>32</w:t>
      </w:r>
      <w:r>
        <w:rPr>
          <w:rFonts w:ascii="Times New Roman" w:hAnsi="Times New Roman" w:cs="Times New Roman"/>
          <w:color w:val="222222"/>
          <w:sz w:val="24"/>
          <w:szCs w:val="24"/>
          <w:shd w:val="clear" w:color="auto" w:fill="FFFFFF"/>
          <w:lang w:val="en-GB"/>
        </w:rPr>
        <w:t>(4), pp.253-268.</w:t>
      </w:r>
    </w:p>
    <w:p w14:paraId="5A8B2CBB" w14:textId="77777777" w:rsidR="00D561F0" w:rsidRDefault="00D561F0" w:rsidP="00D561F0">
      <w:pPr>
        <w:spacing w:before="100" w:beforeAutospacing="1" w:after="100" w:afterAutospacing="1"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Paul, J. and Criado, A.R. (2020) The art of writing literature review: What do we know and what do we need to know?. </w:t>
      </w:r>
      <w:r>
        <w:rPr>
          <w:rFonts w:ascii="Times New Roman" w:hAnsi="Times New Roman" w:cs="Times New Roman"/>
          <w:iCs/>
          <w:color w:val="222222"/>
          <w:sz w:val="24"/>
          <w:szCs w:val="24"/>
          <w:shd w:val="clear" w:color="auto" w:fill="FFFFFF"/>
          <w:lang w:val="en-GB"/>
        </w:rPr>
        <w:t>International business review</w:t>
      </w:r>
      <w:r>
        <w:rPr>
          <w:rFonts w:ascii="Times New Roman" w:hAnsi="Times New Roman" w:cs="Times New Roman"/>
          <w:color w:val="222222"/>
          <w:sz w:val="24"/>
          <w:szCs w:val="24"/>
          <w:shd w:val="clear" w:color="auto" w:fill="FFFFFF"/>
          <w:lang w:val="en-GB"/>
        </w:rPr>
        <w:t>, </w:t>
      </w:r>
      <w:r>
        <w:rPr>
          <w:rFonts w:ascii="Times New Roman" w:hAnsi="Times New Roman" w:cs="Times New Roman"/>
          <w:iCs/>
          <w:color w:val="222222"/>
          <w:sz w:val="24"/>
          <w:szCs w:val="24"/>
          <w:shd w:val="clear" w:color="auto" w:fill="FFFFFF"/>
          <w:lang w:val="en-GB"/>
        </w:rPr>
        <w:t>29</w:t>
      </w:r>
      <w:r>
        <w:rPr>
          <w:rFonts w:ascii="Times New Roman" w:hAnsi="Times New Roman" w:cs="Times New Roman"/>
          <w:color w:val="222222"/>
          <w:sz w:val="24"/>
          <w:szCs w:val="24"/>
          <w:shd w:val="clear" w:color="auto" w:fill="FFFFFF"/>
          <w:lang w:val="en-GB"/>
        </w:rPr>
        <w:t>(4), p.101717.</w:t>
      </w:r>
    </w:p>
    <w:p w14:paraId="283FDCC0" w14:textId="77777777" w:rsidR="00D561F0" w:rsidRDefault="00D561F0" w:rsidP="00D561F0">
      <w:pPr>
        <w:spacing w:before="100" w:beforeAutospacing="1" w:after="100" w:afterAutospacing="1"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Perera, R. (2017) </w:t>
      </w:r>
      <w:r>
        <w:rPr>
          <w:rFonts w:ascii="Times New Roman" w:hAnsi="Times New Roman" w:cs="Times New Roman"/>
          <w:iCs/>
          <w:color w:val="222222"/>
          <w:sz w:val="24"/>
          <w:szCs w:val="24"/>
          <w:shd w:val="clear" w:color="auto" w:fill="FFFFFF"/>
          <w:lang w:val="en-GB"/>
        </w:rPr>
        <w:t>The PESTLE analysis</w:t>
      </w:r>
      <w:r>
        <w:rPr>
          <w:rFonts w:ascii="Times New Roman" w:hAnsi="Times New Roman" w:cs="Times New Roman"/>
          <w:color w:val="222222"/>
          <w:sz w:val="24"/>
          <w:szCs w:val="24"/>
          <w:shd w:val="clear" w:color="auto" w:fill="FFFFFF"/>
          <w:lang w:val="en-GB"/>
        </w:rPr>
        <w:t>. Nerdynaut.</w:t>
      </w:r>
    </w:p>
    <w:p w14:paraId="35046AEC" w14:textId="77777777" w:rsidR="00D561F0" w:rsidRDefault="00D561F0" w:rsidP="00D561F0">
      <w:pPr>
        <w:spacing w:before="100" w:beforeAutospacing="1" w:after="100" w:afterAutospacing="1"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Pham, N.T., Thanh, T.V., Tučková, Z. and Thuy, V.T.N. (2020) The role of green human resource management in driving hotel’s environmental performance: Interaction and mediation analysis. </w:t>
      </w:r>
      <w:r>
        <w:rPr>
          <w:rFonts w:ascii="Times New Roman" w:hAnsi="Times New Roman" w:cs="Times New Roman"/>
          <w:iCs/>
          <w:color w:val="222222"/>
          <w:sz w:val="24"/>
          <w:szCs w:val="24"/>
          <w:shd w:val="clear" w:color="auto" w:fill="FFFFFF"/>
          <w:lang w:val="en-GB"/>
        </w:rPr>
        <w:t>International Journal of Hospitality Management</w:t>
      </w:r>
      <w:r>
        <w:rPr>
          <w:rFonts w:ascii="Times New Roman" w:hAnsi="Times New Roman" w:cs="Times New Roman"/>
          <w:color w:val="222222"/>
          <w:sz w:val="24"/>
          <w:szCs w:val="24"/>
          <w:shd w:val="clear" w:color="auto" w:fill="FFFFFF"/>
          <w:lang w:val="en-GB"/>
        </w:rPr>
        <w:t>, </w:t>
      </w:r>
      <w:r>
        <w:rPr>
          <w:rFonts w:ascii="Times New Roman" w:hAnsi="Times New Roman" w:cs="Times New Roman"/>
          <w:iCs/>
          <w:color w:val="222222"/>
          <w:sz w:val="24"/>
          <w:szCs w:val="24"/>
          <w:shd w:val="clear" w:color="auto" w:fill="FFFFFF"/>
          <w:lang w:val="en-GB"/>
        </w:rPr>
        <w:t>88</w:t>
      </w:r>
      <w:r>
        <w:rPr>
          <w:rFonts w:ascii="Times New Roman" w:hAnsi="Times New Roman" w:cs="Times New Roman"/>
          <w:color w:val="222222"/>
          <w:sz w:val="24"/>
          <w:szCs w:val="24"/>
          <w:shd w:val="clear" w:color="auto" w:fill="FFFFFF"/>
          <w:lang w:val="en-GB"/>
        </w:rPr>
        <w:t>, p.102392.</w:t>
      </w:r>
    </w:p>
    <w:p w14:paraId="0586A9EB" w14:textId="77777777" w:rsidR="00D561F0" w:rsidRDefault="00D561F0" w:rsidP="00D561F0">
      <w:pPr>
        <w:spacing w:before="100" w:beforeAutospacing="1" w:after="100" w:afterAutospacing="1"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Stroumpoulis, A., Kopanaki, E. and Oikonomou, M. (2021) The impact of blockchain technology on food waste management in the hospitality industry. </w:t>
      </w:r>
      <w:r>
        <w:rPr>
          <w:rFonts w:ascii="Times New Roman" w:hAnsi="Times New Roman" w:cs="Times New Roman"/>
          <w:iCs/>
          <w:color w:val="222222"/>
          <w:sz w:val="24"/>
          <w:szCs w:val="24"/>
          <w:shd w:val="clear" w:color="auto" w:fill="FFFFFF"/>
          <w:lang w:val="en-GB"/>
        </w:rPr>
        <w:t>ENTRENOVA-Enterprise Research Innovation</w:t>
      </w:r>
      <w:r>
        <w:rPr>
          <w:rFonts w:ascii="Times New Roman" w:hAnsi="Times New Roman" w:cs="Times New Roman"/>
          <w:color w:val="222222"/>
          <w:sz w:val="24"/>
          <w:szCs w:val="24"/>
          <w:shd w:val="clear" w:color="auto" w:fill="FFFFFF"/>
          <w:lang w:val="en-GB"/>
        </w:rPr>
        <w:t>, </w:t>
      </w:r>
      <w:r>
        <w:rPr>
          <w:rFonts w:ascii="Times New Roman" w:hAnsi="Times New Roman" w:cs="Times New Roman"/>
          <w:iCs/>
          <w:color w:val="222222"/>
          <w:sz w:val="24"/>
          <w:szCs w:val="24"/>
          <w:shd w:val="clear" w:color="auto" w:fill="FFFFFF"/>
          <w:lang w:val="en-GB"/>
        </w:rPr>
        <w:t>7</w:t>
      </w:r>
      <w:r>
        <w:rPr>
          <w:rFonts w:ascii="Times New Roman" w:hAnsi="Times New Roman" w:cs="Times New Roman"/>
          <w:color w:val="222222"/>
          <w:sz w:val="24"/>
          <w:szCs w:val="24"/>
          <w:shd w:val="clear" w:color="auto" w:fill="FFFFFF"/>
          <w:lang w:val="en-GB"/>
        </w:rPr>
        <w:t>(1), pp.419-428.</w:t>
      </w:r>
    </w:p>
    <w:p w14:paraId="1A31491B" w14:textId="77777777" w:rsidR="00D561F0" w:rsidRDefault="00D561F0" w:rsidP="00D561F0">
      <w:pPr>
        <w:spacing w:before="100" w:beforeAutospacing="1" w:after="100" w:afterAutospacing="1" w:line="360" w:lineRule="auto"/>
        <w:jc w:val="both"/>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t>Su, C.H.J. and Chen, C.D. (2020) Does sustainability index matter to the hospitality industry?. </w:t>
      </w:r>
      <w:r>
        <w:rPr>
          <w:rFonts w:ascii="Times New Roman" w:hAnsi="Times New Roman" w:cs="Times New Roman"/>
          <w:iCs/>
          <w:color w:val="222222"/>
          <w:sz w:val="24"/>
          <w:szCs w:val="24"/>
          <w:shd w:val="clear" w:color="auto" w:fill="FFFFFF"/>
          <w:lang w:val="en-GB"/>
        </w:rPr>
        <w:t>Tourism Management</w:t>
      </w:r>
      <w:r>
        <w:rPr>
          <w:rFonts w:ascii="Times New Roman" w:hAnsi="Times New Roman" w:cs="Times New Roman"/>
          <w:color w:val="222222"/>
          <w:sz w:val="24"/>
          <w:szCs w:val="24"/>
          <w:shd w:val="clear" w:color="auto" w:fill="FFFFFF"/>
          <w:lang w:val="en-GB"/>
        </w:rPr>
        <w:t>, </w:t>
      </w:r>
      <w:r>
        <w:rPr>
          <w:rFonts w:ascii="Times New Roman" w:hAnsi="Times New Roman" w:cs="Times New Roman"/>
          <w:iCs/>
          <w:color w:val="222222"/>
          <w:sz w:val="24"/>
          <w:szCs w:val="24"/>
          <w:shd w:val="clear" w:color="auto" w:fill="FFFFFF"/>
          <w:lang w:val="en-GB"/>
        </w:rPr>
        <w:t>81</w:t>
      </w:r>
      <w:r>
        <w:rPr>
          <w:rFonts w:ascii="Times New Roman" w:hAnsi="Times New Roman" w:cs="Times New Roman"/>
          <w:color w:val="222222"/>
          <w:sz w:val="24"/>
          <w:szCs w:val="24"/>
          <w:shd w:val="clear" w:color="auto" w:fill="FFFFFF"/>
          <w:lang w:val="en-GB"/>
        </w:rPr>
        <w:t>, p.104158.</w:t>
      </w:r>
    </w:p>
    <w:p w14:paraId="6FCE5524" w14:textId="77777777" w:rsidR="00D561F0" w:rsidRDefault="00D561F0" w:rsidP="00D561F0">
      <w:pPr>
        <w:spacing w:line="360" w:lineRule="auto"/>
        <w:jc w:val="both"/>
        <w:rPr>
          <w:lang w:val="en-GB"/>
        </w:rPr>
      </w:pPr>
    </w:p>
    <w:p w14:paraId="35977977" w14:textId="77777777" w:rsidR="0057734A" w:rsidRDefault="0057734A"/>
    <w:sectPr w:rsidR="005773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3135"/>
    <w:rsid w:val="001B3135"/>
    <w:rsid w:val="0057734A"/>
    <w:rsid w:val="007F4768"/>
    <w:rsid w:val="00D561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DF685"/>
  <w15:chartTrackingRefBased/>
  <w15:docId w15:val="{F9C67440-CCA3-4A62-AFC9-E2507C303B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61F0"/>
    <w:pPr>
      <w:spacing w:after="200" w:line="276" w:lineRule="auto"/>
    </w:pPr>
    <w:rPr>
      <w:rFonts w:eastAsiaTheme="minorEastAsia"/>
      <w:lang w:val="en-US"/>
    </w:rPr>
  </w:style>
  <w:style w:type="paragraph" w:styleId="Heading1">
    <w:name w:val="heading 1"/>
    <w:basedOn w:val="Normal"/>
    <w:next w:val="Normal"/>
    <w:link w:val="Heading1Char"/>
    <w:uiPriority w:val="9"/>
    <w:qFormat/>
    <w:rsid w:val="00D561F0"/>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61F0"/>
    <w:rPr>
      <w:rFonts w:asciiTheme="majorHAnsi" w:eastAsiaTheme="majorEastAsia" w:hAnsiTheme="majorHAnsi" w:cstheme="majorBidi"/>
      <w:b/>
      <w:bCs/>
      <w:color w:val="2F5496" w:themeColor="accent1" w:themeShade="BF"/>
      <w:sz w:val="28"/>
      <w:szCs w:val="28"/>
      <w:lang w:val="en-US"/>
    </w:rPr>
  </w:style>
  <w:style w:type="character" w:styleId="Hyperlink">
    <w:name w:val="Hyperlink"/>
    <w:basedOn w:val="DefaultParagraphFont"/>
    <w:uiPriority w:val="99"/>
    <w:semiHidden/>
    <w:unhideWhenUsed/>
    <w:rsid w:val="00D561F0"/>
    <w:rPr>
      <w:color w:val="0563C1" w:themeColor="hyperlink"/>
      <w:u w:val="single"/>
    </w:rPr>
  </w:style>
  <w:style w:type="paragraph" w:styleId="TOC1">
    <w:name w:val="toc 1"/>
    <w:basedOn w:val="Normal"/>
    <w:next w:val="Normal"/>
    <w:autoRedefine/>
    <w:uiPriority w:val="39"/>
    <w:semiHidden/>
    <w:unhideWhenUsed/>
    <w:rsid w:val="00D561F0"/>
    <w:pPr>
      <w:spacing w:after="100"/>
    </w:pPr>
  </w:style>
  <w:style w:type="paragraph" w:styleId="Title">
    <w:name w:val="Title"/>
    <w:basedOn w:val="Normal"/>
    <w:next w:val="Normal"/>
    <w:link w:val="TitleChar"/>
    <w:uiPriority w:val="10"/>
    <w:qFormat/>
    <w:rsid w:val="00D561F0"/>
    <w:pP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D561F0"/>
    <w:rPr>
      <w:rFonts w:asciiTheme="majorHAnsi" w:eastAsiaTheme="majorEastAsia" w:hAnsiTheme="majorHAnsi" w:cstheme="majorBidi"/>
      <w:color w:val="323E4F" w:themeColor="text2" w:themeShade="BF"/>
      <w:spacing w:val="5"/>
      <w:kern w:val="28"/>
      <w:sz w:val="52"/>
      <w:szCs w:val="52"/>
      <w:lang w:val="en-US"/>
    </w:rPr>
  </w:style>
  <w:style w:type="paragraph" w:styleId="TOCHeading">
    <w:name w:val="TOC Heading"/>
    <w:basedOn w:val="Heading1"/>
    <w:next w:val="Normal"/>
    <w:uiPriority w:val="39"/>
    <w:semiHidden/>
    <w:unhideWhenUsed/>
    <w:qFormat/>
    <w:rsid w:val="00D561F0"/>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9941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Mihai\Desktop\Andreea%206001\A1%20Research%20Paper%20(1).docx" TargetMode="External"/><Relationship Id="rId3" Type="http://schemas.openxmlformats.org/officeDocument/2006/relationships/webSettings" Target="webSettings.xml"/><Relationship Id="rId7" Type="http://schemas.openxmlformats.org/officeDocument/2006/relationships/hyperlink" Target="file:///C:\Users\Mihai\Desktop\Andreea%206001\A1%20Research%20Paper%20(1).docx"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file:///C:\Users\Mihai\Desktop\Andreea%206001\A1%20Research%20Paper%20(1).docx" TargetMode="External"/><Relationship Id="rId11" Type="http://schemas.openxmlformats.org/officeDocument/2006/relationships/fontTable" Target="fontTable.xml"/><Relationship Id="rId5" Type="http://schemas.openxmlformats.org/officeDocument/2006/relationships/hyperlink" Target="file:///C:\Users\Mihai\Desktop\Andreea%206001\A1%20Research%20Paper%20(1).docx" TargetMode="External"/><Relationship Id="rId10" Type="http://schemas.openxmlformats.org/officeDocument/2006/relationships/hyperlink" Target="file:///C:\Users\Mihai\Desktop\Andreea%206001\A1%20Research%20Paper%20(1).docx" TargetMode="External"/><Relationship Id="rId4" Type="http://schemas.openxmlformats.org/officeDocument/2006/relationships/hyperlink" Target="file:///C:\Users\Mihai\Desktop\Andreea%206001\A1%20Research%20Paper%20(1).docx" TargetMode="External"/><Relationship Id="rId9" Type="http://schemas.openxmlformats.org/officeDocument/2006/relationships/hyperlink" Target="file:///C:\Users\Mihai\Desktop\Andreea%206001\A1%20Research%20Paper%20(1).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Pages>
  <Words>3405</Words>
  <Characters>19409</Characters>
  <Application>Microsoft Office Word</Application>
  <DocSecurity>0</DocSecurity>
  <Lines>161</Lines>
  <Paragraphs>45</Paragraphs>
  <ScaleCrop>false</ScaleCrop>
  <Company/>
  <LinksUpToDate>false</LinksUpToDate>
  <CharactersWithSpaces>22769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Pavelescu (2020583)</dc:creator>
  <cp:keywords/>
  <dc:description/>
  <cp:lastModifiedBy>Andreea Pavelescu (2020604)</cp:lastModifiedBy>
  <cp:revision>5</cp:revision>
  <dcterms:created xsi:type="dcterms:W3CDTF">2023-10-20T13:19:00Z</dcterms:created>
  <dcterms:modified xsi:type="dcterms:W3CDTF">2023-11-01T16:52:00Z</dcterms:modified>
</cp:coreProperties>
</file>