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B684D"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08FD3C4D"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75FEFFDB"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52AA6301"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6DA4ED4F" w14:textId="2F02FA68" w:rsidR="005336DC" w:rsidRPr="005336DC" w:rsidRDefault="00D40735" w:rsidP="005336DC">
      <w:pPr>
        <w:spacing w:line="360" w:lineRule="auto"/>
        <w:rPr>
          <w:rFonts w:ascii="Arial" w:hAnsi="Arial" w:cs="Arial"/>
          <w:b/>
          <w:bCs/>
          <w:sz w:val="22"/>
          <w:szCs w:val="22"/>
        </w:rPr>
      </w:pPr>
      <w:r>
        <w:rPr>
          <w:rFonts w:ascii="Arial" w:hAnsi="Arial" w:cs="Arial"/>
          <w:b/>
          <w:bCs/>
          <w:i/>
          <w:iCs/>
          <w:sz w:val="22"/>
          <w:szCs w:val="22"/>
        </w:rPr>
        <w:t>Video</w:t>
      </w:r>
      <w:r w:rsidR="00B77DC6">
        <w:rPr>
          <w:rFonts w:ascii="Arial" w:hAnsi="Arial" w:cs="Arial"/>
          <w:b/>
          <w:bCs/>
          <w:i/>
          <w:iCs/>
          <w:sz w:val="22"/>
          <w:szCs w:val="22"/>
        </w:rPr>
        <w:t>: Advanced and Emerging Technological Issues in HRM and IHRM</w:t>
      </w:r>
    </w:p>
    <w:p w14:paraId="6B30E8A2"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4E596F49"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580F14AA"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5598B318"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5E1B8ACA"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61A856E0"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1219B402"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7F1B6207"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588C9450"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24229EF3"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5F389A9B"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19900D58"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465CA510"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6B352436" w14:textId="77777777" w:rsidR="005336DC" w:rsidRPr="005336DC" w:rsidRDefault="005336DC" w:rsidP="005336DC">
      <w:pPr>
        <w:spacing w:line="360" w:lineRule="auto"/>
        <w:rPr>
          <w:rFonts w:ascii="Arial" w:hAnsi="Arial" w:cs="Arial"/>
          <w:sz w:val="22"/>
          <w:szCs w:val="22"/>
        </w:rPr>
      </w:pPr>
      <w:r w:rsidRPr="005336DC">
        <w:rPr>
          <w:rFonts w:ascii="Arial" w:hAnsi="Arial" w:cs="Arial"/>
          <w:sz w:val="22"/>
          <w:szCs w:val="22"/>
        </w:rPr>
        <w:t>Managing People in Organisations </w:t>
      </w:r>
    </w:p>
    <w:p w14:paraId="70BB1DCE"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BMMB7025D </w:t>
      </w:r>
    </w:p>
    <w:p w14:paraId="55736125"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 </w:t>
      </w:r>
    </w:p>
    <w:p w14:paraId="4662A547" w14:textId="77777777" w:rsidR="005336DC" w:rsidRPr="005336DC" w:rsidRDefault="005336DC" w:rsidP="005336DC">
      <w:pPr>
        <w:spacing w:line="360" w:lineRule="auto"/>
        <w:rPr>
          <w:rFonts w:ascii="Arial" w:hAnsi="Arial" w:cs="Arial"/>
          <w:sz w:val="22"/>
          <w:szCs w:val="22"/>
        </w:rPr>
      </w:pPr>
      <w:r w:rsidRPr="005336DC">
        <w:rPr>
          <w:rFonts w:ascii="Arial" w:hAnsi="Arial" w:cs="Arial"/>
          <w:sz w:val="22"/>
          <w:szCs w:val="22"/>
        </w:rPr>
        <w:t>Amy Thomas</w:t>
      </w:r>
      <w:r w:rsidRPr="005336DC">
        <w:rPr>
          <w:rFonts w:ascii="Arial" w:hAnsi="Arial" w:cs="Arial"/>
          <w:sz w:val="22"/>
          <w:szCs w:val="22"/>
        </w:rPr>
        <w:tab/>
      </w:r>
      <w:r w:rsidRPr="005336DC">
        <w:rPr>
          <w:rFonts w:ascii="Arial" w:hAnsi="Arial" w:cs="Arial"/>
          <w:sz w:val="22"/>
          <w:szCs w:val="22"/>
        </w:rPr>
        <w:tab/>
      </w:r>
      <w:r w:rsidRPr="005336DC">
        <w:rPr>
          <w:rFonts w:ascii="Arial" w:hAnsi="Arial" w:cs="Arial"/>
          <w:sz w:val="22"/>
          <w:szCs w:val="22"/>
        </w:rPr>
        <w:tab/>
      </w:r>
      <w:r w:rsidRPr="005336DC">
        <w:rPr>
          <w:rFonts w:ascii="Arial" w:hAnsi="Arial" w:cs="Arial"/>
          <w:sz w:val="22"/>
          <w:szCs w:val="22"/>
        </w:rPr>
        <w:tab/>
      </w:r>
      <w:r w:rsidRPr="005336DC">
        <w:rPr>
          <w:rFonts w:ascii="Arial" w:hAnsi="Arial" w:cs="Arial"/>
          <w:sz w:val="22"/>
          <w:szCs w:val="22"/>
        </w:rPr>
        <w:tab/>
      </w:r>
      <w:r w:rsidRPr="005336DC">
        <w:rPr>
          <w:rFonts w:ascii="Arial" w:hAnsi="Arial" w:cs="Arial"/>
          <w:sz w:val="22"/>
          <w:szCs w:val="22"/>
        </w:rPr>
        <w:tab/>
      </w:r>
      <w:r w:rsidRPr="005336DC">
        <w:rPr>
          <w:rFonts w:ascii="Arial" w:hAnsi="Arial" w:cs="Arial"/>
          <w:sz w:val="22"/>
          <w:szCs w:val="22"/>
        </w:rPr>
        <w:tab/>
      </w:r>
      <w:r w:rsidRPr="005336DC">
        <w:rPr>
          <w:rFonts w:ascii="Arial" w:hAnsi="Arial" w:cs="Arial"/>
          <w:sz w:val="22"/>
          <w:szCs w:val="22"/>
        </w:rPr>
        <w:tab/>
        <w:t>Tutor: </w:t>
      </w:r>
    </w:p>
    <w:p w14:paraId="516B70A8" w14:textId="77777777" w:rsidR="005336DC" w:rsidRPr="005336DC" w:rsidRDefault="005336DC" w:rsidP="005336DC">
      <w:pPr>
        <w:spacing w:line="360" w:lineRule="auto"/>
        <w:rPr>
          <w:rFonts w:ascii="Arial" w:hAnsi="Arial" w:cs="Arial"/>
          <w:b/>
          <w:bCs/>
          <w:sz w:val="22"/>
          <w:szCs w:val="22"/>
        </w:rPr>
      </w:pPr>
      <w:r w:rsidRPr="005336DC">
        <w:rPr>
          <w:rFonts w:ascii="Arial" w:hAnsi="Arial" w:cs="Arial"/>
          <w:b/>
          <w:bCs/>
          <w:sz w:val="22"/>
          <w:szCs w:val="22"/>
        </w:rPr>
        <w:t>2419388</w:t>
      </w:r>
      <w:r w:rsidRPr="005336DC">
        <w:rPr>
          <w:rFonts w:ascii="Arial" w:hAnsi="Arial" w:cs="Arial"/>
          <w:b/>
          <w:bCs/>
          <w:sz w:val="22"/>
          <w:szCs w:val="22"/>
        </w:rPr>
        <w:tab/>
      </w:r>
      <w:r w:rsidRPr="005336DC">
        <w:rPr>
          <w:rFonts w:ascii="Arial" w:hAnsi="Arial" w:cs="Arial"/>
          <w:b/>
          <w:bCs/>
          <w:sz w:val="22"/>
          <w:szCs w:val="22"/>
        </w:rPr>
        <w:tab/>
      </w:r>
      <w:r w:rsidRPr="005336DC">
        <w:rPr>
          <w:rFonts w:ascii="Arial" w:hAnsi="Arial" w:cs="Arial"/>
          <w:b/>
          <w:bCs/>
          <w:sz w:val="22"/>
          <w:szCs w:val="22"/>
        </w:rPr>
        <w:tab/>
      </w:r>
      <w:r w:rsidRPr="005336DC">
        <w:rPr>
          <w:rFonts w:ascii="Arial" w:hAnsi="Arial" w:cs="Arial"/>
          <w:b/>
          <w:bCs/>
          <w:sz w:val="22"/>
          <w:szCs w:val="22"/>
        </w:rPr>
        <w:tab/>
      </w:r>
      <w:r w:rsidRPr="005336DC">
        <w:rPr>
          <w:rFonts w:ascii="Arial" w:hAnsi="Arial" w:cs="Arial"/>
          <w:b/>
          <w:bCs/>
          <w:sz w:val="22"/>
          <w:szCs w:val="22"/>
        </w:rPr>
        <w:tab/>
      </w:r>
      <w:r w:rsidRPr="005336DC">
        <w:rPr>
          <w:rFonts w:ascii="Arial" w:hAnsi="Arial" w:cs="Arial"/>
          <w:b/>
          <w:bCs/>
          <w:sz w:val="22"/>
          <w:szCs w:val="22"/>
        </w:rPr>
        <w:tab/>
      </w:r>
      <w:r w:rsidRPr="005336DC">
        <w:rPr>
          <w:rFonts w:ascii="Arial" w:hAnsi="Arial" w:cs="Arial"/>
          <w:b/>
          <w:bCs/>
          <w:sz w:val="22"/>
          <w:szCs w:val="22"/>
        </w:rPr>
        <w:tab/>
      </w:r>
      <w:r w:rsidRPr="005336DC">
        <w:rPr>
          <w:rFonts w:ascii="Arial" w:hAnsi="Arial" w:cs="Arial"/>
          <w:b/>
          <w:bCs/>
          <w:sz w:val="22"/>
          <w:szCs w:val="22"/>
        </w:rPr>
        <w:tab/>
        <w:t>Helen Evans </w:t>
      </w:r>
    </w:p>
    <w:p w14:paraId="0852D4E6" w14:textId="77777777" w:rsidR="008D6487" w:rsidRDefault="008D6487" w:rsidP="0044068D">
      <w:pPr>
        <w:spacing w:line="360" w:lineRule="auto"/>
        <w:rPr>
          <w:rFonts w:ascii="Arial" w:hAnsi="Arial" w:cs="Arial"/>
          <w:b/>
          <w:bCs/>
          <w:sz w:val="22"/>
          <w:szCs w:val="22"/>
        </w:rPr>
      </w:pPr>
    </w:p>
    <w:p w14:paraId="57419606" w14:textId="77777777" w:rsidR="008D6487" w:rsidRDefault="008D6487" w:rsidP="0044068D">
      <w:pPr>
        <w:spacing w:line="360" w:lineRule="auto"/>
        <w:rPr>
          <w:rFonts w:ascii="Arial" w:hAnsi="Arial" w:cs="Arial"/>
          <w:b/>
          <w:bCs/>
          <w:sz w:val="22"/>
          <w:szCs w:val="22"/>
        </w:rPr>
      </w:pPr>
    </w:p>
    <w:p w14:paraId="4C5A0A0F" w14:textId="77777777" w:rsidR="005B3E85" w:rsidRDefault="005B3E85" w:rsidP="0044068D">
      <w:pPr>
        <w:spacing w:line="360" w:lineRule="auto"/>
        <w:rPr>
          <w:rFonts w:ascii="Arial" w:hAnsi="Arial" w:cs="Arial"/>
          <w:b/>
          <w:bCs/>
          <w:sz w:val="22"/>
          <w:szCs w:val="22"/>
        </w:rPr>
      </w:pPr>
    </w:p>
    <w:p w14:paraId="7CD75BD2" w14:textId="716E8BBF" w:rsidR="000C7349" w:rsidRPr="000C7349" w:rsidRDefault="005B3E85" w:rsidP="0044068D">
      <w:pPr>
        <w:spacing w:line="360" w:lineRule="auto"/>
        <w:rPr>
          <w:rFonts w:ascii="Arial" w:hAnsi="Arial" w:cs="Arial"/>
          <w:b/>
          <w:bCs/>
          <w:sz w:val="22"/>
          <w:szCs w:val="22"/>
        </w:rPr>
      </w:pPr>
      <w:r>
        <w:rPr>
          <w:rFonts w:ascii="Arial" w:hAnsi="Arial" w:cs="Arial"/>
          <w:b/>
          <w:bCs/>
          <w:sz w:val="22"/>
          <w:szCs w:val="22"/>
        </w:rPr>
        <w:lastRenderedPageBreak/>
        <w:t>Link to video on Microsoft Stream:</w:t>
      </w:r>
    </w:p>
    <w:p w14:paraId="0D59AC5E" w14:textId="77777777" w:rsidR="000C7349" w:rsidRPr="000C7349" w:rsidRDefault="000C7349" w:rsidP="000C7349">
      <w:pPr>
        <w:spacing w:line="360" w:lineRule="auto"/>
        <w:rPr>
          <w:rFonts w:ascii="Arial" w:hAnsi="Arial" w:cs="Arial"/>
          <w:sz w:val="22"/>
          <w:szCs w:val="22"/>
        </w:rPr>
      </w:pPr>
      <w:hyperlink r:id="rId10" w:history="1">
        <w:r w:rsidRPr="000C7349">
          <w:rPr>
            <w:rStyle w:val="Hyperlink"/>
            <w:rFonts w:ascii="Arial" w:hAnsi="Arial" w:cs="Arial"/>
            <w:sz w:val="22"/>
            <w:szCs w:val="22"/>
          </w:rPr>
          <w:t>Amy Thomas 2419388 Managing People in Organisations BMMB7025D.mp4</w:t>
        </w:r>
      </w:hyperlink>
    </w:p>
    <w:p w14:paraId="7C2EC096" w14:textId="77777777" w:rsidR="000C7349" w:rsidRDefault="000C7349" w:rsidP="0044068D">
      <w:pPr>
        <w:spacing w:line="360" w:lineRule="auto"/>
        <w:rPr>
          <w:rFonts w:ascii="Arial" w:hAnsi="Arial" w:cs="Arial"/>
          <w:b/>
          <w:bCs/>
          <w:sz w:val="22"/>
          <w:szCs w:val="22"/>
        </w:rPr>
      </w:pPr>
    </w:p>
    <w:p w14:paraId="6BBB891F" w14:textId="77777777" w:rsidR="007A0C69" w:rsidRDefault="007A0C69" w:rsidP="0044068D">
      <w:pPr>
        <w:spacing w:line="360" w:lineRule="auto"/>
        <w:rPr>
          <w:rFonts w:ascii="Arial" w:hAnsi="Arial" w:cs="Arial"/>
          <w:b/>
          <w:bCs/>
          <w:sz w:val="22"/>
          <w:szCs w:val="22"/>
        </w:rPr>
      </w:pPr>
    </w:p>
    <w:p w14:paraId="4C3BD916" w14:textId="77777777" w:rsidR="007A0C69" w:rsidRDefault="007A0C69" w:rsidP="0044068D">
      <w:pPr>
        <w:spacing w:line="360" w:lineRule="auto"/>
        <w:rPr>
          <w:rFonts w:ascii="Arial" w:hAnsi="Arial" w:cs="Arial"/>
          <w:b/>
          <w:bCs/>
          <w:sz w:val="22"/>
          <w:szCs w:val="22"/>
        </w:rPr>
      </w:pPr>
    </w:p>
    <w:p w14:paraId="477B2663" w14:textId="77777777" w:rsidR="007A0C69" w:rsidRDefault="007A0C69" w:rsidP="0044068D">
      <w:pPr>
        <w:spacing w:line="360" w:lineRule="auto"/>
        <w:rPr>
          <w:rFonts w:ascii="Arial" w:hAnsi="Arial" w:cs="Arial"/>
          <w:b/>
          <w:bCs/>
          <w:sz w:val="22"/>
          <w:szCs w:val="22"/>
        </w:rPr>
      </w:pPr>
    </w:p>
    <w:p w14:paraId="73BF8758" w14:textId="77777777" w:rsidR="007A0C69" w:rsidRDefault="007A0C69" w:rsidP="0044068D">
      <w:pPr>
        <w:spacing w:line="360" w:lineRule="auto"/>
        <w:rPr>
          <w:rFonts w:ascii="Arial" w:hAnsi="Arial" w:cs="Arial"/>
          <w:b/>
          <w:bCs/>
          <w:sz w:val="22"/>
          <w:szCs w:val="22"/>
        </w:rPr>
      </w:pPr>
    </w:p>
    <w:p w14:paraId="54C91B14" w14:textId="77777777" w:rsidR="007A0C69" w:rsidRDefault="007A0C69" w:rsidP="0044068D">
      <w:pPr>
        <w:spacing w:line="360" w:lineRule="auto"/>
        <w:rPr>
          <w:rFonts w:ascii="Arial" w:hAnsi="Arial" w:cs="Arial"/>
          <w:b/>
          <w:bCs/>
          <w:sz w:val="22"/>
          <w:szCs w:val="22"/>
        </w:rPr>
      </w:pPr>
    </w:p>
    <w:p w14:paraId="78D29181" w14:textId="77777777" w:rsidR="007A0C69" w:rsidRDefault="007A0C69" w:rsidP="0044068D">
      <w:pPr>
        <w:spacing w:line="360" w:lineRule="auto"/>
        <w:rPr>
          <w:rFonts w:ascii="Arial" w:hAnsi="Arial" w:cs="Arial"/>
          <w:b/>
          <w:bCs/>
          <w:sz w:val="22"/>
          <w:szCs w:val="22"/>
        </w:rPr>
      </w:pPr>
    </w:p>
    <w:p w14:paraId="43AD7945" w14:textId="77777777" w:rsidR="007A0C69" w:rsidRDefault="007A0C69" w:rsidP="0044068D">
      <w:pPr>
        <w:spacing w:line="360" w:lineRule="auto"/>
        <w:rPr>
          <w:rFonts w:ascii="Arial" w:hAnsi="Arial" w:cs="Arial"/>
          <w:b/>
          <w:bCs/>
          <w:sz w:val="22"/>
          <w:szCs w:val="22"/>
        </w:rPr>
      </w:pPr>
    </w:p>
    <w:p w14:paraId="613F1BB3" w14:textId="77777777" w:rsidR="007A0C69" w:rsidRDefault="007A0C69" w:rsidP="0044068D">
      <w:pPr>
        <w:spacing w:line="360" w:lineRule="auto"/>
        <w:rPr>
          <w:rFonts w:ascii="Arial" w:hAnsi="Arial" w:cs="Arial"/>
          <w:b/>
          <w:bCs/>
          <w:sz w:val="22"/>
          <w:szCs w:val="22"/>
        </w:rPr>
      </w:pPr>
    </w:p>
    <w:p w14:paraId="764F5AA4" w14:textId="77777777" w:rsidR="007A0C69" w:rsidRDefault="007A0C69" w:rsidP="0044068D">
      <w:pPr>
        <w:spacing w:line="360" w:lineRule="auto"/>
        <w:rPr>
          <w:rFonts w:ascii="Arial" w:hAnsi="Arial" w:cs="Arial"/>
          <w:b/>
          <w:bCs/>
          <w:sz w:val="22"/>
          <w:szCs w:val="22"/>
        </w:rPr>
      </w:pPr>
    </w:p>
    <w:p w14:paraId="28BC79ED" w14:textId="77777777" w:rsidR="007A0C69" w:rsidRDefault="007A0C69" w:rsidP="0044068D">
      <w:pPr>
        <w:spacing w:line="360" w:lineRule="auto"/>
        <w:rPr>
          <w:rFonts w:ascii="Arial" w:hAnsi="Arial" w:cs="Arial"/>
          <w:b/>
          <w:bCs/>
          <w:sz w:val="22"/>
          <w:szCs w:val="22"/>
        </w:rPr>
      </w:pPr>
    </w:p>
    <w:p w14:paraId="0F20528C" w14:textId="77777777" w:rsidR="007A0C69" w:rsidRDefault="007A0C69" w:rsidP="0044068D">
      <w:pPr>
        <w:spacing w:line="360" w:lineRule="auto"/>
        <w:rPr>
          <w:rFonts w:ascii="Arial" w:hAnsi="Arial" w:cs="Arial"/>
          <w:b/>
          <w:bCs/>
          <w:sz w:val="22"/>
          <w:szCs w:val="22"/>
        </w:rPr>
      </w:pPr>
    </w:p>
    <w:p w14:paraId="62D7989C" w14:textId="77777777" w:rsidR="007A0C69" w:rsidRDefault="007A0C69" w:rsidP="0044068D">
      <w:pPr>
        <w:spacing w:line="360" w:lineRule="auto"/>
        <w:rPr>
          <w:rFonts w:ascii="Arial" w:hAnsi="Arial" w:cs="Arial"/>
          <w:b/>
          <w:bCs/>
          <w:sz w:val="22"/>
          <w:szCs w:val="22"/>
        </w:rPr>
      </w:pPr>
    </w:p>
    <w:p w14:paraId="0718F51E" w14:textId="77777777" w:rsidR="007A0C69" w:rsidRDefault="007A0C69" w:rsidP="0044068D">
      <w:pPr>
        <w:spacing w:line="360" w:lineRule="auto"/>
        <w:rPr>
          <w:rFonts w:ascii="Arial" w:hAnsi="Arial" w:cs="Arial"/>
          <w:b/>
          <w:bCs/>
          <w:sz w:val="22"/>
          <w:szCs w:val="22"/>
        </w:rPr>
      </w:pPr>
    </w:p>
    <w:p w14:paraId="49848CEF" w14:textId="77777777" w:rsidR="007A0C69" w:rsidRDefault="007A0C69" w:rsidP="0044068D">
      <w:pPr>
        <w:spacing w:line="360" w:lineRule="auto"/>
        <w:rPr>
          <w:rFonts w:ascii="Arial" w:hAnsi="Arial" w:cs="Arial"/>
          <w:b/>
          <w:bCs/>
          <w:sz w:val="22"/>
          <w:szCs w:val="22"/>
        </w:rPr>
      </w:pPr>
    </w:p>
    <w:p w14:paraId="3CA0A363" w14:textId="77777777" w:rsidR="007A0C69" w:rsidRDefault="007A0C69" w:rsidP="0044068D">
      <w:pPr>
        <w:spacing w:line="360" w:lineRule="auto"/>
        <w:rPr>
          <w:rFonts w:ascii="Arial" w:hAnsi="Arial" w:cs="Arial"/>
          <w:b/>
          <w:bCs/>
          <w:sz w:val="22"/>
          <w:szCs w:val="22"/>
        </w:rPr>
      </w:pPr>
    </w:p>
    <w:p w14:paraId="612C6D2D" w14:textId="77777777" w:rsidR="007A0C69" w:rsidRDefault="007A0C69" w:rsidP="0044068D">
      <w:pPr>
        <w:spacing w:line="360" w:lineRule="auto"/>
        <w:rPr>
          <w:rFonts w:ascii="Arial" w:hAnsi="Arial" w:cs="Arial"/>
          <w:b/>
          <w:bCs/>
          <w:sz w:val="22"/>
          <w:szCs w:val="22"/>
        </w:rPr>
      </w:pPr>
    </w:p>
    <w:p w14:paraId="4886A8CB" w14:textId="77777777" w:rsidR="007A0C69" w:rsidRDefault="007A0C69" w:rsidP="0044068D">
      <w:pPr>
        <w:spacing w:line="360" w:lineRule="auto"/>
        <w:rPr>
          <w:rFonts w:ascii="Arial" w:hAnsi="Arial" w:cs="Arial"/>
          <w:b/>
          <w:bCs/>
          <w:sz w:val="22"/>
          <w:szCs w:val="22"/>
        </w:rPr>
      </w:pPr>
    </w:p>
    <w:p w14:paraId="1BC3FD91" w14:textId="77777777" w:rsidR="007A0C69" w:rsidRDefault="007A0C69" w:rsidP="0044068D">
      <w:pPr>
        <w:spacing w:line="360" w:lineRule="auto"/>
        <w:rPr>
          <w:rFonts w:ascii="Arial" w:hAnsi="Arial" w:cs="Arial"/>
          <w:b/>
          <w:bCs/>
          <w:sz w:val="22"/>
          <w:szCs w:val="22"/>
        </w:rPr>
      </w:pPr>
    </w:p>
    <w:p w14:paraId="58089D02" w14:textId="77777777" w:rsidR="007A0C69" w:rsidRDefault="007A0C69" w:rsidP="0044068D">
      <w:pPr>
        <w:spacing w:line="360" w:lineRule="auto"/>
        <w:rPr>
          <w:rFonts w:ascii="Arial" w:hAnsi="Arial" w:cs="Arial"/>
          <w:b/>
          <w:bCs/>
          <w:sz w:val="22"/>
          <w:szCs w:val="22"/>
        </w:rPr>
      </w:pPr>
    </w:p>
    <w:p w14:paraId="7FA9E5CF" w14:textId="77777777" w:rsidR="007A0C69" w:rsidRDefault="007A0C69" w:rsidP="0044068D">
      <w:pPr>
        <w:spacing w:line="360" w:lineRule="auto"/>
        <w:rPr>
          <w:rFonts w:ascii="Arial" w:hAnsi="Arial" w:cs="Arial"/>
          <w:b/>
          <w:bCs/>
          <w:sz w:val="22"/>
          <w:szCs w:val="22"/>
        </w:rPr>
      </w:pPr>
    </w:p>
    <w:p w14:paraId="0A5EC75F" w14:textId="77777777" w:rsidR="007A0C69" w:rsidRDefault="007A0C69" w:rsidP="0044068D">
      <w:pPr>
        <w:spacing w:line="360" w:lineRule="auto"/>
        <w:rPr>
          <w:rFonts w:ascii="Arial" w:hAnsi="Arial" w:cs="Arial"/>
          <w:b/>
          <w:bCs/>
          <w:sz w:val="22"/>
          <w:szCs w:val="22"/>
        </w:rPr>
      </w:pPr>
    </w:p>
    <w:p w14:paraId="34F15D8C" w14:textId="77777777" w:rsidR="007A0C69" w:rsidRDefault="007A0C69" w:rsidP="0044068D">
      <w:pPr>
        <w:spacing w:line="360" w:lineRule="auto"/>
        <w:rPr>
          <w:rFonts w:ascii="Arial" w:hAnsi="Arial" w:cs="Arial"/>
          <w:b/>
          <w:bCs/>
          <w:sz w:val="22"/>
          <w:szCs w:val="22"/>
        </w:rPr>
      </w:pPr>
    </w:p>
    <w:p w14:paraId="2DF2B1B1" w14:textId="77777777" w:rsidR="00C64CCD" w:rsidRDefault="00C64CCD" w:rsidP="0044068D">
      <w:pPr>
        <w:spacing w:line="360" w:lineRule="auto"/>
        <w:rPr>
          <w:rFonts w:ascii="Arial" w:hAnsi="Arial" w:cs="Arial"/>
          <w:b/>
          <w:bCs/>
          <w:sz w:val="22"/>
          <w:szCs w:val="22"/>
        </w:rPr>
      </w:pPr>
    </w:p>
    <w:p w14:paraId="40D46916" w14:textId="0F478434" w:rsidR="007A0C69" w:rsidRDefault="007A0C69" w:rsidP="0044068D">
      <w:pPr>
        <w:spacing w:line="360" w:lineRule="auto"/>
        <w:rPr>
          <w:rFonts w:ascii="Arial" w:hAnsi="Arial" w:cs="Arial"/>
          <w:b/>
          <w:bCs/>
          <w:sz w:val="22"/>
          <w:szCs w:val="22"/>
        </w:rPr>
      </w:pPr>
      <w:r>
        <w:rPr>
          <w:rFonts w:ascii="Arial" w:hAnsi="Arial" w:cs="Arial"/>
          <w:b/>
          <w:bCs/>
          <w:sz w:val="22"/>
          <w:szCs w:val="22"/>
        </w:rPr>
        <w:lastRenderedPageBreak/>
        <w:t>Video Script:</w:t>
      </w:r>
    </w:p>
    <w:p w14:paraId="1298012C" w14:textId="289DFEC6" w:rsidR="00305644" w:rsidRPr="00305644" w:rsidRDefault="00305644" w:rsidP="00305644">
      <w:pPr>
        <w:spacing w:line="360" w:lineRule="auto"/>
        <w:rPr>
          <w:rFonts w:ascii="Arial" w:hAnsi="Arial" w:cs="Arial"/>
          <w:sz w:val="22"/>
          <w:szCs w:val="22"/>
        </w:rPr>
      </w:pPr>
      <w:r w:rsidRPr="00305644">
        <w:rPr>
          <w:rFonts w:ascii="Arial" w:hAnsi="Arial" w:cs="Arial"/>
          <w:sz w:val="22"/>
          <w:szCs w:val="22"/>
        </w:rPr>
        <w:t>0:01</w:t>
      </w:r>
      <w:r w:rsidRPr="00305644">
        <w:rPr>
          <w:rFonts w:ascii="Arial" w:hAnsi="Arial" w:cs="Arial"/>
          <w:sz w:val="22"/>
          <w:szCs w:val="22"/>
        </w:rPr>
        <w:br/>
        <w:t>Welcome.</w:t>
      </w:r>
      <w:r w:rsidRPr="00305644">
        <w:rPr>
          <w:rFonts w:ascii="Arial" w:hAnsi="Arial" w:cs="Arial"/>
          <w:sz w:val="22"/>
          <w:szCs w:val="22"/>
        </w:rPr>
        <w:br/>
        <w:t>0:02</w:t>
      </w:r>
      <w:r w:rsidRPr="00305644">
        <w:rPr>
          <w:rFonts w:ascii="Arial" w:hAnsi="Arial" w:cs="Arial"/>
          <w:sz w:val="22"/>
          <w:szCs w:val="22"/>
        </w:rPr>
        <w:br/>
        <w:t>Human resource management is no longer just administrative, it's strategic.</w:t>
      </w:r>
      <w:r w:rsidRPr="00305644">
        <w:rPr>
          <w:rFonts w:ascii="Arial" w:hAnsi="Arial" w:cs="Arial"/>
          <w:sz w:val="22"/>
          <w:szCs w:val="22"/>
        </w:rPr>
        <w:br/>
        <w:t>0:07</w:t>
      </w:r>
      <w:r w:rsidRPr="00305644">
        <w:rPr>
          <w:rFonts w:ascii="Arial" w:hAnsi="Arial" w:cs="Arial"/>
          <w:sz w:val="22"/>
          <w:szCs w:val="22"/>
        </w:rPr>
        <w:br/>
        <w:t>As organisations evolve, so must HR practices.</w:t>
      </w:r>
      <w:r w:rsidRPr="00305644">
        <w:rPr>
          <w:rFonts w:ascii="Arial" w:hAnsi="Arial" w:cs="Arial"/>
          <w:sz w:val="22"/>
          <w:szCs w:val="22"/>
        </w:rPr>
        <w:br/>
        <w:t>0:11</w:t>
      </w:r>
      <w:r w:rsidRPr="00305644">
        <w:rPr>
          <w:rFonts w:ascii="Arial" w:hAnsi="Arial" w:cs="Arial"/>
          <w:sz w:val="22"/>
          <w:szCs w:val="22"/>
        </w:rPr>
        <w:br/>
        <w:t>There are several advanced and emerging issues in human resource management that are shaping the future of work.</w:t>
      </w:r>
      <w:r w:rsidRPr="00305644">
        <w:rPr>
          <w:rFonts w:ascii="Arial" w:hAnsi="Arial" w:cs="Arial"/>
          <w:sz w:val="22"/>
          <w:szCs w:val="22"/>
        </w:rPr>
        <w:br/>
        <w:t>0:17</w:t>
      </w:r>
      <w:r w:rsidRPr="00305644">
        <w:rPr>
          <w:rFonts w:ascii="Arial" w:hAnsi="Arial" w:cs="Arial"/>
          <w:sz w:val="22"/>
          <w:szCs w:val="22"/>
        </w:rPr>
        <w:br/>
        <w:t>These are influenced by technology, workforce demographics, globalisation and evolving employe</w:t>
      </w:r>
      <w:r>
        <w:rPr>
          <w:rFonts w:ascii="Arial" w:hAnsi="Arial" w:cs="Arial"/>
          <w:sz w:val="22"/>
          <w:szCs w:val="22"/>
        </w:rPr>
        <w:t>e</w:t>
      </w:r>
      <w:r w:rsidRPr="00305644">
        <w:rPr>
          <w:rFonts w:ascii="Arial" w:hAnsi="Arial" w:cs="Arial"/>
          <w:sz w:val="22"/>
          <w:szCs w:val="22"/>
        </w:rPr>
        <w:t xml:space="preserve"> expectations.</w:t>
      </w:r>
      <w:r w:rsidRPr="00305644">
        <w:rPr>
          <w:rFonts w:ascii="Arial" w:hAnsi="Arial" w:cs="Arial"/>
          <w:sz w:val="22"/>
          <w:szCs w:val="22"/>
        </w:rPr>
        <w:br/>
        <w:t>0:25</w:t>
      </w:r>
      <w:r w:rsidRPr="00305644">
        <w:rPr>
          <w:rFonts w:ascii="Arial" w:hAnsi="Arial" w:cs="Arial"/>
          <w:sz w:val="22"/>
          <w:szCs w:val="22"/>
        </w:rPr>
        <w:br/>
        <w:t>As we shift from traditional job roles to skills based work, strategic workforce planning is crucial to identify future talent and skill needs.</w:t>
      </w:r>
      <w:r w:rsidRPr="00305644">
        <w:rPr>
          <w:rFonts w:ascii="Arial" w:hAnsi="Arial" w:cs="Arial"/>
          <w:sz w:val="22"/>
          <w:szCs w:val="22"/>
        </w:rPr>
        <w:br/>
        <w:t>0:34</w:t>
      </w:r>
      <w:r w:rsidRPr="00305644">
        <w:rPr>
          <w:rFonts w:ascii="Arial" w:hAnsi="Arial" w:cs="Arial"/>
          <w:sz w:val="22"/>
          <w:szCs w:val="22"/>
        </w:rPr>
        <w:br/>
        <w:t>Therefore, HR must become more agile, embracing flexible talent models and scenario planning.</w:t>
      </w:r>
      <w:r w:rsidRPr="00305644">
        <w:rPr>
          <w:rFonts w:ascii="Arial" w:hAnsi="Arial" w:cs="Arial"/>
          <w:sz w:val="22"/>
          <w:szCs w:val="22"/>
        </w:rPr>
        <w:br/>
        <w:t>0:41</w:t>
      </w:r>
      <w:r w:rsidRPr="00305644">
        <w:rPr>
          <w:rFonts w:ascii="Arial" w:hAnsi="Arial" w:cs="Arial"/>
          <w:sz w:val="22"/>
          <w:szCs w:val="22"/>
        </w:rPr>
        <w:br/>
        <w:t>Key to all of this is technology.</w:t>
      </w:r>
      <w:r w:rsidRPr="00305644">
        <w:rPr>
          <w:rFonts w:ascii="Arial" w:hAnsi="Arial" w:cs="Arial"/>
          <w:sz w:val="22"/>
          <w:szCs w:val="22"/>
        </w:rPr>
        <w:br/>
        <w:t>0:43</w:t>
      </w:r>
      <w:r w:rsidRPr="00305644">
        <w:rPr>
          <w:rFonts w:ascii="Arial" w:hAnsi="Arial" w:cs="Arial"/>
          <w:sz w:val="22"/>
          <w:szCs w:val="22"/>
        </w:rPr>
        <w:br/>
        <w:t>Leveraging technology for human resource management, strategic human resource management, and international human resource management will enable businesses to succeed.</w:t>
      </w:r>
      <w:r w:rsidRPr="00305644">
        <w:rPr>
          <w:rFonts w:ascii="Arial" w:hAnsi="Arial" w:cs="Arial"/>
          <w:sz w:val="22"/>
          <w:szCs w:val="22"/>
        </w:rPr>
        <w:br/>
        <w:t>0:53</w:t>
      </w:r>
      <w:r w:rsidRPr="00305644">
        <w:rPr>
          <w:rFonts w:ascii="Arial" w:hAnsi="Arial" w:cs="Arial"/>
          <w:sz w:val="22"/>
          <w:szCs w:val="22"/>
        </w:rPr>
        <w:br/>
        <w:t xml:space="preserve">However, care must be taken to mitigate the issues that leveraging technology inevitably </w:t>
      </w:r>
      <w:r>
        <w:rPr>
          <w:rFonts w:ascii="Arial" w:hAnsi="Arial" w:cs="Arial"/>
          <w:sz w:val="22"/>
          <w:szCs w:val="22"/>
        </w:rPr>
        <w:t>b</w:t>
      </w:r>
      <w:r w:rsidRPr="00305644">
        <w:rPr>
          <w:rFonts w:ascii="Arial" w:hAnsi="Arial" w:cs="Arial"/>
          <w:sz w:val="22"/>
          <w:szCs w:val="22"/>
        </w:rPr>
        <w:t>rings.</w:t>
      </w:r>
      <w:r w:rsidRPr="00305644">
        <w:rPr>
          <w:rFonts w:ascii="Arial" w:hAnsi="Arial" w:cs="Arial"/>
          <w:sz w:val="22"/>
          <w:szCs w:val="22"/>
        </w:rPr>
        <w:br/>
        <w:t>1:01</w:t>
      </w:r>
      <w:r w:rsidRPr="00305644">
        <w:rPr>
          <w:rFonts w:ascii="Arial" w:hAnsi="Arial" w:cs="Arial"/>
          <w:sz w:val="22"/>
          <w:szCs w:val="22"/>
        </w:rPr>
        <w:br/>
        <w:t>Firstly, focusing on the key technological trends for HRM strategies.</w:t>
      </w:r>
      <w:r w:rsidRPr="00305644">
        <w:rPr>
          <w:rFonts w:ascii="Arial" w:hAnsi="Arial" w:cs="Arial"/>
          <w:sz w:val="22"/>
          <w:szCs w:val="22"/>
        </w:rPr>
        <w:br/>
        <w:t>1:06</w:t>
      </w:r>
      <w:r w:rsidRPr="00305644">
        <w:rPr>
          <w:rFonts w:ascii="Arial" w:hAnsi="Arial" w:cs="Arial"/>
          <w:sz w:val="22"/>
          <w:szCs w:val="22"/>
        </w:rPr>
        <w:br/>
        <w:t>We are seeing the integration of AI in HRM through recruitment, predictive hiring, and automation of hiring processes.</w:t>
      </w:r>
      <w:r w:rsidRPr="00305644">
        <w:rPr>
          <w:rFonts w:ascii="Arial" w:hAnsi="Arial" w:cs="Arial"/>
          <w:sz w:val="22"/>
          <w:szCs w:val="22"/>
        </w:rPr>
        <w:br/>
        <w:t>1:15</w:t>
      </w:r>
      <w:r w:rsidRPr="00305644">
        <w:rPr>
          <w:rFonts w:ascii="Arial" w:hAnsi="Arial" w:cs="Arial"/>
          <w:sz w:val="22"/>
          <w:szCs w:val="22"/>
        </w:rPr>
        <w:br/>
        <w:t>People, analytics and big data are being used or being explored to drive decisions that link talent and organi</w:t>
      </w:r>
      <w:r w:rsidR="00154345">
        <w:rPr>
          <w:rFonts w:ascii="Arial" w:hAnsi="Arial" w:cs="Arial"/>
          <w:sz w:val="22"/>
          <w:szCs w:val="22"/>
        </w:rPr>
        <w:t>s</w:t>
      </w:r>
      <w:r w:rsidRPr="00305644">
        <w:rPr>
          <w:rFonts w:ascii="Arial" w:hAnsi="Arial" w:cs="Arial"/>
          <w:sz w:val="22"/>
          <w:szCs w:val="22"/>
        </w:rPr>
        <w:t>ational objectives.</w:t>
      </w:r>
      <w:r w:rsidRPr="00305644">
        <w:rPr>
          <w:rFonts w:ascii="Arial" w:hAnsi="Arial" w:cs="Arial"/>
          <w:sz w:val="22"/>
          <w:szCs w:val="22"/>
        </w:rPr>
        <w:br/>
      </w:r>
      <w:r w:rsidRPr="00305644">
        <w:rPr>
          <w:rFonts w:ascii="Arial" w:hAnsi="Arial" w:cs="Arial"/>
          <w:sz w:val="22"/>
          <w:szCs w:val="22"/>
        </w:rPr>
        <w:lastRenderedPageBreak/>
        <w:t>1:23</w:t>
      </w:r>
      <w:r w:rsidRPr="00305644">
        <w:rPr>
          <w:rFonts w:ascii="Arial" w:hAnsi="Arial" w:cs="Arial"/>
          <w:sz w:val="22"/>
          <w:szCs w:val="22"/>
        </w:rPr>
        <w:br/>
        <w:t>Since the pandemic we are also seeing remote work increase.</w:t>
      </w:r>
      <w:r w:rsidRPr="00305644">
        <w:rPr>
          <w:rFonts w:ascii="Arial" w:hAnsi="Arial" w:cs="Arial"/>
          <w:sz w:val="22"/>
          <w:szCs w:val="22"/>
        </w:rPr>
        <w:br/>
        <w:t>1:27</w:t>
      </w:r>
      <w:r w:rsidRPr="00305644">
        <w:rPr>
          <w:rFonts w:ascii="Arial" w:hAnsi="Arial" w:cs="Arial"/>
          <w:sz w:val="22"/>
          <w:szCs w:val="22"/>
        </w:rPr>
        <w:br/>
        <w:t>This is enabling organisations to source talent globally as well as enable workforce agility and distributed teams</w:t>
      </w:r>
      <w:r w:rsidR="00154345">
        <w:rPr>
          <w:rFonts w:ascii="Arial" w:hAnsi="Arial" w:cs="Arial"/>
          <w:sz w:val="22"/>
          <w:szCs w:val="22"/>
        </w:rPr>
        <w:t>,</w:t>
      </w:r>
      <w:r w:rsidRPr="00305644">
        <w:rPr>
          <w:rFonts w:ascii="Arial" w:hAnsi="Arial" w:cs="Arial"/>
          <w:sz w:val="22"/>
          <w:szCs w:val="22"/>
        </w:rPr>
        <w:t xml:space="preserve"> collaborating with a plethora of digital tools.</w:t>
      </w:r>
      <w:r w:rsidRPr="00305644">
        <w:rPr>
          <w:rFonts w:ascii="Arial" w:hAnsi="Arial" w:cs="Arial"/>
          <w:sz w:val="22"/>
          <w:szCs w:val="22"/>
        </w:rPr>
        <w:br/>
        <w:t>1:38</w:t>
      </w:r>
      <w:r w:rsidRPr="00305644">
        <w:rPr>
          <w:rFonts w:ascii="Arial" w:hAnsi="Arial" w:cs="Arial"/>
          <w:sz w:val="22"/>
          <w:szCs w:val="22"/>
        </w:rPr>
        <w:br/>
        <w:t>Employee engagement and experiences are also changing, with well-being apps, self-service portals, as well as micro learning opportunities to support tailored learning in the workplace or even role progression.</w:t>
      </w:r>
      <w:r w:rsidRPr="00305644">
        <w:rPr>
          <w:rFonts w:ascii="Arial" w:hAnsi="Arial" w:cs="Arial"/>
          <w:sz w:val="22"/>
          <w:szCs w:val="22"/>
        </w:rPr>
        <w:br/>
        <w:t>1:50</w:t>
      </w:r>
      <w:r w:rsidRPr="00305644">
        <w:rPr>
          <w:rFonts w:ascii="Arial" w:hAnsi="Arial" w:cs="Arial"/>
          <w:sz w:val="22"/>
          <w:szCs w:val="22"/>
        </w:rPr>
        <w:br/>
        <w:t>Businesses are implementing these key trends on varying scales.</w:t>
      </w:r>
      <w:r w:rsidRPr="00305644">
        <w:rPr>
          <w:rFonts w:ascii="Arial" w:hAnsi="Arial" w:cs="Arial"/>
          <w:sz w:val="22"/>
          <w:szCs w:val="22"/>
        </w:rPr>
        <w:br/>
        <w:t>1:54</w:t>
      </w:r>
      <w:r w:rsidRPr="00305644">
        <w:rPr>
          <w:rFonts w:ascii="Arial" w:hAnsi="Arial" w:cs="Arial"/>
          <w:sz w:val="22"/>
          <w:szCs w:val="22"/>
        </w:rPr>
        <w:br/>
        <w:t>For some organisations, such as Jaguar Land Rover, they're only just exploring a particular element.</w:t>
      </w:r>
      <w:r w:rsidRPr="00305644">
        <w:rPr>
          <w:rFonts w:ascii="Arial" w:hAnsi="Arial" w:cs="Arial"/>
          <w:sz w:val="22"/>
          <w:szCs w:val="22"/>
        </w:rPr>
        <w:br/>
        <w:t>2:00</w:t>
      </w:r>
      <w:r w:rsidRPr="00305644">
        <w:rPr>
          <w:rFonts w:ascii="Arial" w:hAnsi="Arial" w:cs="Arial"/>
          <w:sz w:val="22"/>
          <w:szCs w:val="22"/>
        </w:rPr>
        <w:br/>
        <w:t>For others, like Tesla, they've already successfully adopted many of these trends and practices.</w:t>
      </w:r>
      <w:r w:rsidRPr="00305644">
        <w:rPr>
          <w:rFonts w:ascii="Arial" w:hAnsi="Arial" w:cs="Arial"/>
          <w:sz w:val="22"/>
          <w:szCs w:val="22"/>
        </w:rPr>
        <w:br/>
        <w:t>2:06</w:t>
      </w:r>
      <w:r w:rsidRPr="00305644">
        <w:rPr>
          <w:rFonts w:ascii="Arial" w:hAnsi="Arial" w:cs="Arial"/>
          <w:sz w:val="22"/>
          <w:szCs w:val="22"/>
        </w:rPr>
        <w:br/>
        <w:t>However, these key trends demand ever evolving technological platforms and mobilisation, which brings with it some issues.</w:t>
      </w:r>
      <w:r w:rsidRPr="00305644">
        <w:rPr>
          <w:rFonts w:ascii="Arial" w:hAnsi="Arial" w:cs="Arial"/>
          <w:sz w:val="22"/>
          <w:szCs w:val="22"/>
        </w:rPr>
        <w:br/>
        <w:t>2:15</w:t>
      </w:r>
      <w:r w:rsidRPr="00305644">
        <w:rPr>
          <w:rFonts w:ascii="Arial" w:hAnsi="Arial" w:cs="Arial"/>
          <w:sz w:val="22"/>
          <w:szCs w:val="22"/>
        </w:rPr>
        <w:br/>
        <w:t>Businesses operating across more than one state or region, specifically those operating globally, will face challenges in managing HRM technology systems given the difference in regional and global laws, regulations and data privacy challenges.</w:t>
      </w:r>
      <w:r w:rsidRPr="00305644">
        <w:rPr>
          <w:rFonts w:ascii="Arial" w:hAnsi="Arial" w:cs="Arial"/>
          <w:sz w:val="22"/>
          <w:szCs w:val="22"/>
        </w:rPr>
        <w:br/>
        <w:t>2:30</w:t>
      </w:r>
      <w:r w:rsidRPr="00305644">
        <w:rPr>
          <w:rFonts w:ascii="Arial" w:hAnsi="Arial" w:cs="Arial"/>
          <w:sz w:val="22"/>
          <w:szCs w:val="22"/>
        </w:rPr>
        <w:br/>
        <w:t>For example, tech enabled remote workforces will need to be compliant with their own regional laws and cybersecurity but also be linked to organi</w:t>
      </w:r>
      <w:r w:rsidR="009F4D10">
        <w:rPr>
          <w:rFonts w:ascii="Arial" w:hAnsi="Arial" w:cs="Arial"/>
          <w:sz w:val="22"/>
          <w:szCs w:val="22"/>
        </w:rPr>
        <w:t>s</w:t>
      </w:r>
      <w:r w:rsidRPr="00305644">
        <w:rPr>
          <w:rFonts w:ascii="Arial" w:hAnsi="Arial" w:cs="Arial"/>
          <w:sz w:val="22"/>
          <w:szCs w:val="22"/>
        </w:rPr>
        <w:t>ational processes and protocols.</w:t>
      </w:r>
      <w:r w:rsidRPr="00305644">
        <w:rPr>
          <w:rFonts w:ascii="Arial" w:hAnsi="Arial" w:cs="Arial"/>
          <w:sz w:val="22"/>
          <w:szCs w:val="22"/>
        </w:rPr>
        <w:br/>
        <w:t>2:41</w:t>
      </w:r>
      <w:r w:rsidRPr="00305644">
        <w:rPr>
          <w:rFonts w:ascii="Arial" w:hAnsi="Arial" w:cs="Arial"/>
          <w:sz w:val="22"/>
          <w:szCs w:val="22"/>
        </w:rPr>
        <w:br/>
        <w:t>Also, with more digital tools comes more employee data.</w:t>
      </w:r>
      <w:r w:rsidRPr="00305644">
        <w:rPr>
          <w:rFonts w:ascii="Arial" w:hAnsi="Arial" w:cs="Arial"/>
          <w:sz w:val="22"/>
          <w:szCs w:val="22"/>
        </w:rPr>
        <w:br/>
        <w:t>2:45</w:t>
      </w:r>
      <w:r w:rsidRPr="00305644">
        <w:rPr>
          <w:rFonts w:ascii="Arial" w:hAnsi="Arial" w:cs="Arial"/>
          <w:sz w:val="22"/>
          <w:szCs w:val="22"/>
        </w:rPr>
        <w:br/>
        <w:t>HR must safeguard this information and stay compliant with laws like GDPR</w:t>
      </w:r>
      <w:r w:rsidR="00813587">
        <w:rPr>
          <w:rFonts w:ascii="Arial" w:hAnsi="Arial" w:cs="Arial"/>
          <w:sz w:val="22"/>
          <w:szCs w:val="22"/>
        </w:rPr>
        <w:t xml:space="preserve">. </w:t>
      </w:r>
      <w:r w:rsidRPr="00305644">
        <w:rPr>
          <w:rFonts w:ascii="Arial" w:hAnsi="Arial" w:cs="Arial"/>
          <w:sz w:val="22"/>
          <w:szCs w:val="22"/>
        </w:rPr>
        <w:t>AI is currently transforming recruitment</w:t>
      </w:r>
      <w:r w:rsidR="00813587">
        <w:rPr>
          <w:rFonts w:ascii="Arial" w:hAnsi="Arial" w:cs="Arial"/>
          <w:sz w:val="22"/>
          <w:szCs w:val="22"/>
        </w:rPr>
        <w:t>,</w:t>
      </w:r>
      <w:r w:rsidRPr="00305644">
        <w:rPr>
          <w:rFonts w:ascii="Arial" w:hAnsi="Arial" w:cs="Arial"/>
          <w:sz w:val="22"/>
          <w:szCs w:val="22"/>
        </w:rPr>
        <w:t xml:space="preserve"> onboarding and even performance management</w:t>
      </w:r>
      <w:r w:rsidR="00813587">
        <w:rPr>
          <w:rFonts w:ascii="Arial" w:hAnsi="Arial" w:cs="Arial"/>
          <w:sz w:val="22"/>
          <w:szCs w:val="22"/>
        </w:rPr>
        <w:t>. T</w:t>
      </w:r>
      <w:r w:rsidRPr="00305644">
        <w:rPr>
          <w:rFonts w:ascii="Arial" w:hAnsi="Arial" w:cs="Arial"/>
          <w:sz w:val="22"/>
          <w:szCs w:val="22"/>
        </w:rPr>
        <w:t>ools like chat bots and CV screeners are speeding up hiring.</w:t>
      </w:r>
      <w:r w:rsidRPr="00305644">
        <w:rPr>
          <w:rFonts w:ascii="Arial" w:hAnsi="Arial" w:cs="Arial"/>
          <w:sz w:val="22"/>
          <w:szCs w:val="22"/>
        </w:rPr>
        <w:br/>
        <w:t>3:00</w:t>
      </w:r>
      <w:r w:rsidRPr="00305644">
        <w:rPr>
          <w:rFonts w:ascii="Arial" w:hAnsi="Arial" w:cs="Arial"/>
          <w:sz w:val="22"/>
          <w:szCs w:val="22"/>
        </w:rPr>
        <w:br/>
        <w:t>However, there needs to be caution around bias in algorithms to ensure fairness and transparency.</w:t>
      </w:r>
      <w:r w:rsidRPr="00305644">
        <w:rPr>
          <w:rFonts w:ascii="Arial" w:hAnsi="Arial" w:cs="Arial"/>
          <w:sz w:val="22"/>
          <w:szCs w:val="22"/>
        </w:rPr>
        <w:br/>
        <w:t>3:07</w:t>
      </w:r>
      <w:r w:rsidRPr="00305644">
        <w:rPr>
          <w:rFonts w:ascii="Arial" w:hAnsi="Arial" w:cs="Arial"/>
          <w:sz w:val="22"/>
          <w:szCs w:val="22"/>
        </w:rPr>
        <w:br/>
      </w:r>
      <w:r w:rsidRPr="00305644">
        <w:rPr>
          <w:rFonts w:ascii="Arial" w:hAnsi="Arial" w:cs="Arial"/>
          <w:sz w:val="22"/>
          <w:szCs w:val="22"/>
        </w:rPr>
        <w:lastRenderedPageBreak/>
        <w:t>This also links to AI and data driving all the decisions within the organi</w:t>
      </w:r>
      <w:r w:rsidR="00494D18">
        <w:rPr>
          <w:rFonts w:ascii="Arial" w:hAnsi="Arial" w:cs="Arial"/>
          <w:sz w:val="22"/>
          <w:szCs w:val="22"/>
        </w:rPr>
        <w:t>s</w:t>
      </w:r>
      <w:r w:rsidRPr="00305644">
        <w:rPr>
          <w:rFonts w:ascii="Arial" w:hAnsi="Arial" w:cs="Arial"/>
          <w:sz w:val="22"/>
          <w:szCs w:val="22"/>
        </w:rPr>
        <w:t>ation and an over reliance being developed.</w:t>
      </w:r>
      <w:r w:rsidRPr="00305644">
        <w:rPr>
          <w:rFonts w:ascii="Arial" w:hAnsi="Arial" w:cs="Arial"/>
          <w:sz w:val="22"/>
          <w:szCs w:val="22"/>
        </w:rPr>
        <w:br/>
        <w:t>3:14</w:t>
      </w:r>
      <w:r w:rsidRPr="00305644">
        <w:rPr>
          <w:rFonts w:ascii="Arial" w:hAnsi="Arial" w:cs="Arial"/>
          <w:sz w:val="22"/>
          <w:szCs w:val="22"/>
        </w:rPr>
        <w:br/>
        <w:t>There will always be a need for human perspective or input in decision making, not least to check for bias and ensure employee data is used ethically and systems are culturally adaptive.</w:t>
      </w:r>
      <w:r w:rsidRPr="00305644">
        <w:rPr>
          <w:rFonts w:ascii="Arial" w:hAnsi="Arial" w:cs="Arial"/>
          <w:sz w:val="22"/>
          <w:szCs w:val="22"/>
        </w:rPr>
        <w:br/>
        <w:t>3:25</w:t>
      </w:r>
      <w:r w:rsidRPr="00305644">
        <w:rPr>
          <w:rFonts w:ascii="Arial" w:hAnsi="Arial" w:cs="Arial"/>
          <w:sz w:val="22"/>
          <w:szCs w:val="22"/>
        </w:rPr>
        <w:br/>
        <w:t>But also an over reliance has the potential to deskill employees in managing people.</w:t>
      </w:r>
      <w:r w:rsidRPr="00305644">
        <w:rPr>
          <w:rFonts w:ascii="Arial" w:hAnsi="Arial" w:cs="Arial"/>
          <w:sz w:val="22"/>
          <w:szCs w:val="22"/>
        </w:rPr>
        <w:br/>
        <w:t>3:31</w:t>
      </w:r>
      <w:r w:rsidRPr="00305644">
        <w:rPr>
          <w:rFonts w:ascii="Arial" w:hAnsi="Arial" w:cs="Arial"/>
          <w:sz w:val="22"/>
          <w:szCs w:val="22"/>
        </w:rPr>
        <w:br/>
        <w:t>Additionally, using technology or leveraging technology for HR practices will inevitably invoke change within organisations.</w:t>
      </w:r>
      <w:r w:rsidRPr="00305644">
        <w:rPr>
          <w:rFonts w:ascii="Arial" w:hAnsi="Arial" w:cs="Arial"/>
          <w:sz w:val="22"/>
          <w:szCs w:val="22"/>
        </w:rPr>
        <w:br/>
        <w:t>3:40</w:t>
      </w:r>
      <w:r w:rsidRPr="00305644">
        <w:rPr>
          <w:rFonts w:ascii="Arial" w:hAnsi="Arial" w:cs="Arial"/>
          <w:sz w:val="22"/>
          <w:szCs w:val="22"/>
        </w:rPr>
        <w:br/>
        <w:t>Managing this change requires human input, not only to ensure support is provided for employees, but to ensure that engagement and communication channels remain open during the change process.</w:t>
      </w:r>
      <w:r w:rsidRPr="00305644">
        <w:rPr>
          <w:rFonts w:ascii="Arial" w:hAnsi="Arial" w:cs="Arial"/>
          <w:sz w:val="22"/>
          <w:szCs w:val="22"/>
        </w:rPr>
        <w:br/>
        <w:t>3:52</w:t>
      </w:r>
      <w:r w:rsidRPr="00305644">
        <w:rPr>
          <w:rFonts w:ascii="Arial" w:hAnsi="Arial" w:cs="Arial"/>
          <w:sz w:val="22"/>
          <w:szCs w:val="22"/>
        </w:rPr>
        <w:br/>
        <w:t>Communicating the benefits arising from any changes would be especially key here, as without this communication, management of the change and adoption of the change can become difficult.</w:t>
      </w:r>
      <w:r w:rsidRPr="00305644">
        <w:rPr>
          <w:rFonts w:ascii="Arial" w:hAnsi="Arial" w:cs="Arial"/>
          <w:sz w:val="22"/>
          <w:szCs w:val="22"/>
        </w:rPr>
        <w:br/>
        <w:t>4:04</w:t>
      </w:r>
      <w:r w:rsidRPr="00305644">
        <w:rPr>
          <w:rFonts w:ascii="Arial" w:hAnsi="Arial" w:cs="Arial"/>
          <w:sz w:val="22"/>
          <w:szCs w:val="22"/>
        </w:rPr>
        <w:br/>
        <w:t>Looking specifically at how these advanced and emerging technological issues in HRM and international HRM manifest in Tesla, we know that Tesla is an innovative company and operates at the edge of technological disruption.</w:t>
      </w:r>
      <w:r w:rsidRPr="00305644">
        <w:rPr>
          <w:rFonts w:ascii="Arial" w:hAnsi="Arial" w:cs="Arial"/>
          <w:sz w:val="22"/>
          <w:szCs w:val="22"/>
        </w:rPr>
        <w:br/>
        <w:t>4:18</w:t>
      </w:r>
      <w:r w:rsidRPr="00305644">
        <w:rPr>
          <w:rFonts w:ascii="Arial" w:hAnsi="Arial" w:cs="Arial"/>
          <w:sz w:val="22"/>
          <w:szCs w:val="22"/>
        </w:rPr>
        <w:br/>
        <w:t>Tesla leverages AI not just for the products IT manufacturers, but also for employee management.</w:t>
      </w:r>
      <w:r w:rsidRPr="00305644">
        <w:rPr>
          <w:rFonts w:ascii="Arial" w:hAnsi="Arial" w:cs="Arial"/>
          <w:sz w:val="22"/>
          <w:szCs w:val="22"/>
        </w:rPr>
        <w:br/>
        <w:t>4:26</w:t>
      </w:r>
      <w:r w:rsidRPr="00305644">
        <w:rPr>
          <w:rFonts w:ascii="Arial" w:hAnsi="Arial" w:cs="Arial"/>
          <w:sz w:val="22"/>
          <w:szCs w:val="22"/>
        </w:rPr>
        <w:br/>
        <w:t>As a global organi</w:t>
      </w:r>
      <w:r w:rsidR="002B073F">
        <w:rPr>
          <w:rFonts w:ascii="Arial" w:hAnsi="Arial" w:cs="Arial"/>
          <w:sz w:val="22"/>
          <w:szCs w:val="22"/>
        </w:rPr>
        <w:t>s</w:t>
      </w:r>
      <w:r w:rsidRPr="00305644">
        <w:rPr>
          <w:rFonts w:ascii="Arial" w:hAnsi="Arial" w:cs="Arial"/>
          <w:sz w:val="22"/>
          <w:szCs w:val="22"/>
        </w:rPr>
        <w:t>ation, Tesla need to ensure that their HRM strategies align with global data privacy and employee rights.</w:t>
      </w:r>
      <w:r w:rsidRPr="00305644">
        <w:rPr>
          <w:rFonts w:ascii="Arial" w:hAnsi="Arial" w:cs="Arial"/>
          <w:sz w:val="22"/>
          <w:szCs w:val="22"/>
        </w:rPr>
        <w:br/>
        <w:t>4:34</w:t>
      </w:r>
      <w:r w:rsidRPr="00305644">
        <w:rPr>
          <w:rFonts w:ascii="Arial" w:hAnsi="Arial" w:cs="Arial"/>
          <w:sz w:val="22"/>
          <w:szCs w:val="22"/>
        </w:rPr>
        <w:br/>
        <w:t xml:space="preserve">This includes data transfer across countries, compliance with different laws and regulations </w:t>
      </w:r>
      <w:r w:rsidR="00BD208B">
        <w:rPr>
          <w:rFonts w:ascii="Arial" w:hAnsi="Arial" w:cs="Arial"/>
          <w:sz w:val="22"/>
          <w:szCs w:val="22"/>
        </w:rPr>
        <w:t>a</w:t>
      </w:r>
      <w:r w:rsidRPr="00305644">
        <w:rPr>
          <w:rFonts w:ascii="Arial" w:hAnsi="Arial" w:cs="Arial"/>
          <w:sz w:val="22"/>
          <w:szCs w:val="22"/>
        </w:rPr>
        <w:t>cross the globe, as well as compliance with visa and immigration rules for employees.</w:t>
      </w:r>
      <w:r w:rsidRPr="00305644">
        <w:rPr>
          <w:rFonts w:ascii="Arial" w:hAnsi="Arial" w:cs="Arial"/>
          <w:sz w:val="22"/>
          <w:szCs w:val="22"/>
        </w:rPr>
        <w:br/>
        <w:t>4:44</w:t>
      </w:r>
      <w:r w:rsidRPr="00305644">
        <w:rPr>
          <w:rFonts w:ascii="Arial" w:hAnsi="Arial" w:cs="Arial"/>
          <w:sz w:val="22"/>
          <w:szCs w:val="22"/>
        </w:rPr>
        <w:br/>
        <w:t>Where Tesla use algorithms in their recruitment and screening processes, they also face challenges with bias and transparency.</w:t>
      </w:r>
      <w:r w:rsidRPr="00305644">
        <w:rPr>
          <w:rFonts w:ascii="Arial" w:hAnsi="Arial" w:cs="Arial"/>
          <w:sz w:val="22"/>
          <w:szCs w:val="22"/>
        </w:rPr>
        <w:br/>
        <w:t>4:52</w:t>
      </w:r>
      <w:r w:rsidRPr="00305644">
        <w:rPr>
          <w:rFonts w:ascii="Arial" w:hAnsi="Arial" w:cs="Arial"/>
          <w:sz w:val="22"/>
          <w:szCs w:val="22"/>
        </w:rPr>
        <w:br/>
        <w:t xml:space="preserve">This is particularly applicable in the international HR management practices where cultural </w:t>
      </w:r>
      <w:r w:rsidRPr="00305644">
        <w:rPr>
          <w:rFonts w:ascii="Arial" w:hAnsi="Arial" w:cs="Arial"/>
          <w:sz w:val="22"/>
          <w:szCs w:val="22"/>
        </w:rPr>
        <w:lastRenderedPageBreak/>
        <w:t>fairness needs to be accounted for.</w:t>
      </w:r>
      <w:r w:rsidRPr="00305644">
        <w:rPr>
          <w:rFonts w:ascii="Arial" w:hAnsi="Arial" w:cs="Arial"/>
          <w:sz w:val="22"/>
          <w:szCs w:val="22"/>
        </w:rPr>
        <w:br/>
        <w:t>5:00</w:t>
      </w:r>
      <w:r w:rsidRPr="00305644">
        <w:rPr>
          <w:rFonts w:ascii="Arial" w:hAnsi="Arial" w:cs="Arial"/>
          <w:sz w:val="22"/>
          <w:szCs w:val="22"/>
        </w:rPr>
        <w:br/>
        <w:t>Whilst Tesla prides themselves on being innovative, there is a need to balance efficiency with employee autonomy.</w:t>
      </w:r>
      <w:r w:rsidRPr="00305644">
        <w:rPr>
          <w:rFonts w:ascii="Arial" w:hAnsi="Arial" w:cs="Arial"/>
          <w:sz w:val="22"/>
          <w:szCs w:val="22"/>
        </w:rPr>
        <w:br/>
        <w:t>5:06</w:t>
      </w:r>
      <w:r w:rsidRPr="00305644">
        <w:rPr>
          <w:rFonts w:ascii="Arial" w:hAnsi="Arial" w:cs="Arial"/>
          <w:sz w:val="22"/>
          <w:szCs w:val="22"/>
        </w:rPr>
        <w:br/>
        <w:t>As the company looks to evolve Optimus, there is a need to continuously review machine learning against human intelligence and adaptability as robotics are embedded alongside the human workforce.</w:t>
      </w:r>
      <w:r w:rsidRPr="00305644">
        <w:rPr>
          <w:rFonts w:ascii="Arial" w:hAnsi="Arial" w:cs="Arial"/>
          <w:sz w:val="22"/>
          <w:szCs w:val="22"/>
        </w:rPr>
        <w:br/>
        <w:t>5:19</w:t>
      </w:r>
      <w:r w:rsidRPr="00305644">
        <w:rPr>
          <w:rFonts w:ascii="Arial" w:hAnsi="Arial" w:cs="Arial"/>
          <w:sz w:val="22"/>
          <w:szCs w:val="22"/>
        </w:rPr>
        <w:br/>
        <w:t>Looking again at Optimus, managing this change will need to be undertaken carefully and honestly within Tesla.</w:t>
      </w:r>
      <w:r w:rsidRPr="00305644">
        <w:rPr>
          <w:rFonts w:ascii="Arial" w:hAnsi="Arial" w:cs="Arial"/>
          <w:sz w:val="22"/>
          <w:szCs w:val="22"/>
        </w:rPr>
        <w:br/>
        <w:t>5:25</w:t>
      </w:r>
      <w:r w:rsidRPr="00305644">
        <w:rPr>
          <w:rFonts w:ascii="Arial" w:hAnsi="Arial" w:cs="Arial"/>
          <w:sz w:val="22"/>
          <w:szCs w:val="22"/>
        </w:rPr>
        <w:br/>
        <w:t>Tesla leveraged technology to remain competitive as an employer and through product sales.</w:t>
      </w:r>
      <w:r w:rsidRPr="00305644">
        <w:rPr>
          <w:rFonts w:ascii="Arial" w:hAnsi="Arial" w:cs="Arial"/>
          <w:sz w:val="22"/>
          <w:szCs w:val="22"/>
        </w:rPr>
        <w:br/>
        <w:t>5:31</w:t>
      </w:r>
      <w:r w:rsidRPr="00305644">
        <w:rPr>
          <w:rFonts w:ascii="Arial" w:hAnsi="Arial" w:cs="Arial"/>
          <w:sz w:val="22"/>
          <w:szCs w:val="22"/>
        </w:rPr>
        <w:br/>
        <w:t>However, it is important these technological changes are communicated clearly to prevent misunderstanding or anxiety within employees, especially where automation opportunities can be perceived as job displacement.</w:t>
      </w:r>
      <w:r w:rsidRPr="00305644">
        <w:rPr>
          <w:rFonts w:ascii="Arial" w:hAnsi="Arial" w:cs="Arial"/>
          <w:sz w:val="22"/>
          <w:szCs w:val="22"/>
        </w:rPr>
        <w:br/>
        <w:t>5:46</w:t>
      </w:r>
      <w:r w:rsidRPr="00305644">
        <w:rPr>
          <w:rFonts w:ascii="Arial" w:hAnsi="Arial" w:cs="Arial"/>
          <w:sz w:val="22"/>
          <w:szCs w:val="22"/>
        </w:rPr>
        <w:br/>
        <w:t>The table presented offers an overview of some of the issues that are raised by the advancement or emerging of technology and the implication of this on local, regional or state level HRM and the implications on an international level.</w:t>
      </w:r>
      <w:r w:rsidRPr="00305644">
        <w:rPr>
          <w:rFonts w:ascii="Arial" w:hAnsi="Arial" w:cs="Arial"/>
          <w:sz w:val="22"/>
          <w:szCs w:val="22"/>
        </w:rPr>
        <w:br/>
        <w:t>6:00</w:t>
      </w:r>
      <w:r w:rsidRPr="00305644">
        <w:rPr>
          <w:rFonts w:ascii="Arial" w:hAnsi="Arial" w:cs="Arial"/>
          <w:sz w:val="22"/>
          <w:szCs w:val="22"/>
        </w:rPr>
        <w:br/>
        <w:t>Looking specifically at global workforce management, there are going to be HRM implications around the need for multicultural workforce technology in Tesla.</w:t>
      </w:r>
      <w:r w:rsidRPr="00305644">
        <w:rPr>
          <w:rFonts w:ascii="Arial" w:hAnsi="Arial" w:cs="Arial"/>
          <w:sz w:val="22"/>
          <w:szCs w:val="22"/>
        </w:rPr>
        <w:br/>
        <w:t>6:10</w:t>
      </w:r>
      <w:r w:rsidRPr="00305644">
        <w:rPr>
          <w:rFonts w:ascii="Arial" w:hAnsi="Arial" w:cs="Arial"/>
          <w:sz w:val="22"/>
          <w:szCs w:val="22"/>
        </w:rPr>
        <w:br/>
        <w:t>The technology that may work for managing HR in the US may not be the same systems or meet the requirements for HRM in Germany or Shanghai.</w:t>
      </w:r>
      <w:r w:rsidRPr="00305644">
        <w:rPr>
          <w:rFonts w:ascii="Arial" w:hAnsi="Arial" w:cs="Arial"/>
          <w:sz w:val="22"/>
          <w:szCs w:val="22"/>
        </w:rPr>
        <w:br/>
        <w:t>6:19</w:t>
      </w:r>
      <w:r w:rsidRPr="00305644">
        <w:rPr>
          <w:rFonts w:ascii="Arial" w:hAnsi="Arial" w:cs="Arial"/>
          <w:sz w:val="22"/>
          <w:szCs w:val="22"/>
        </w:rPr>
        <w:br/>
        <w:t>There is also the issue of compliance with global labour laws and communication across several time zones.</w:t>
      </w:r>
      <w:r w:rsidRPr="00305644">
        <w:rPr>
          <w:rFonts w:ascii="Arial" w:hAnsi="Arial" w:cs="Arial"/>
          <w:sz w:val="22"/>
          <w:szCs w:val="22"/>
        </w:rPr>
        <w:br/>
        <w:t>6:25</w:t>
      </w:r>
      <w:r w:rsidRPr="00305644">
        <w:rPr>
          <w:rFonts w:ascii="Arial" w:hAnsi="Arial" w:cs="Arial"/>
          <w:sz w:val="22"/>
          <w:szCs w:val="22"/>
        </w:rPr>
        <w:br/>
        <w:t>Similarly, people analytics will need to account for cultural trends</w:t>
      </w:r>
      <w:r w:rsidR="00934BDD">
        <w:rPr>
          <w:rFonts w:ascii="Arial" w:hAnsi="Arial" w:cs="Arial"/>
          <w:sz w:val="22"/>
          <w:szCs w:val="22"/>
        </w:rPr>
        <w:t>.</w:t>
      </w:r>
      <w:r w:rsidRPr="00305644">
        <w:rPr>
          <w:rFonts w:ascii="Arial" w:hAnsi="Arial" w:cs="Arial"/>
          <w:sz w:val="22"/>
          <w:szCs w:val="22"/>
        </w:rPr>
        <w:t xml:space="preserve"> Strategic workforce planning and forecasting as a global company will require variances to be accounted for in people analytics as one size will not fit all</w:t>
      </w:r>
      <w:r w:rsidR="0071651C">
        <w:rPr>
          <w:rFonts w:ascii="Arial" w:hAnsi="Arial" w:cs="Arial"/>
          <w:sz w:val="22"/>
          <w:szCs w:val="22"/>
        </w:rPr>
        <w:t>,</w:t>
      </w:r>
      <w:r w:rsidRPr="00305644">
        <w:rPr>
          <w:rFonts w:ascii="Arial" w:hAnsi="Arial" w:cs="Arial"/>
          <w:sz w:val="22"/>
          <w:szCs w:val="22"/>
        </w:rPr>
        <w:t xml:space="preserve"> or if this approach is taken, differences in data may twist results which has an impact on accuracy and the purpose of the analytics</w:t>
      </w:r>
      <w:r w:rsidR="003B7E3F">
        <w:rPr>
          <w:rFonts w:ascii="Arial" w:hAnsi="Arial" w:cs="Arial"/>
          <w:sz w:val="22"/>
          <w:szCs w:val="22"/>
        </w:rPr>
        <w:t>. A</w:t>
      </w:r>
      <w:r w:rsidRPr="00305644">
        <w:rPr>
          <w:rFonts w:ascii="Arial" w:hAnsi="Arial" w:cs="Arial"/>
          <w:sz w:val="22"/>
          <w:szCs w:val="22"/>
        </w:rPr>
        <w:t>s a global organi</w:t>
      </w:r>
      <w:r w:rsidR="0071651C">
        <w:rPr>
          <w:rFonts w:ascii="Arial" w:hAnsi="Arial" w:cs="Arial"/>
          <w:sz w:val="22"/>
          <w:szCs w:val="22"/>
        </w:rPr>
        <w:t>s</w:t>
      </w:r>
      <w:r w:rsidRPr="00305644">
        <w:rPr>
          <w:rFonts w:ascii="Arial" w:hAnsi="Arial" w:cs="Arial"/>
          <w:sz w:val="22"/>
          <w:szCs w:val="22"/>
        </w:rPr>
        <w:t xml:space="preserve">ation with perceived negative approach to looking after and caring for their </w:t>
      </w:r>
      <w:r w:rsidRPr="00305644">
        <w:rPr>
          <w:rFonts w:ascii="Arial" w:hAnsi="Arial" w:cs="Arial"/>
          <w:sz w:val="22"/>
          <w:szCs w:val="22"/>
        </w:rPr>
        <w:lastRenderedPageBreak/>
        <w:t>employees.</w:t>
      </w:r>
      <w:r w:rsidRPr="00305644">
        <w:rPr>
          <w:rFonts w:ascii="Arial" w:hAnsi="Arial" w:cs="Arial"/>
          <w:sz w:val="22"/>
          <w:szCs w:val="22"/>
        </w:rPr>
        <w:br/>
        <w:t>6:54</w:t>
      </w:r>
      <w:r w:rsidRPr="00305644">
        <w:rPr>
          <w:rFonts w:ascii="Arial" w:hAnsi="Arial" w:cs="Arial"/>
          <w:sz w:val="22"/>
          <w:szCs w:val="22"/>
        </w:rPr>
        <w:br/>
        <w:t>Evidence</w:t>
      </w:r>
      <w:r w:rsidR="003B7E3F">
        <w:rPr>
          <w:rFonts w:ascii="Arial" w:hAnsi="Arial" w:cs="Arial"/>
          <w:sz w:val="22"/>
          <w:szCs w:val="22"/>
        </w:rPr>
        <w:t>d</w:t>
      </w:r>
      <w:r w:rsidRPr="00305644">
        <w:rPr>
          <w:rFonts w:ascii="Arial" w:hAnsi="Arial" w:cs="Arial"/>
          <w:sz w:val="22"/>
          <w:szCs w:val="22"/>
        </w:rPr>
        <w:t xml:space="preserve"> through the racial discrimination lawsuits.</w:t>
      </w:r>
      <w:r w:rsidRPr="00305644">
        <w:rPr>
          <w:rFonts w:ascii="Arial" w:hAnsi="Arial" w:cs="Arial"/>
          <w:sz w:val="22"/>
          <w:szCs w:val="22"/>
        </w:rPr>
        <w:br/>
        <w:t>6:56</w:t>
      </w:r>
      <w:r w:rsidRPr="00305644">
        <w:rPr>
          <w:rFonts w:ascii="Arial" w:hAnsi="Arial" w:cs="Arial"/>
          <w:sz w:val="22"/>
          <w:szCs w:val="22"/>
        </w:rPr>
        <w:br/>
        <w:t>The CEO</w:t>
      </w:r>
      <w:r w:rsidR="003B7E3F">
        <w:rPr>
          <w:rFonts w:ascii="Arial" w:hAnsi="Arial" w:cs="Arial"/>
          <w:sz w:val="22"/>
          <w:szCs w:val="22"/>
        </w:rPr>
        <w:t>’s</w:t>
      </w:r>
      <w:r w:rsidRPr="00305644">
        <w:rPr>
          <w:rFonts w:ascii="Arial" w:hAnsi="Arial" w:cs="Arial"/>
          <w:sz w:val="22"/>
          <w:szCs w:val="22"/>
        </w:rPr>
        <w:t xml:space="preserve"> approach to working hours, the high rates of sickness, as well as the diversity of the workforce.</w:t>
      </w:r>
      <w:r w:rsidRPr="00305644">
        <w:rPr>
          <w:rFonts w:ascii="Arial" w:hAnsi="Arial" w:cs="Arial"/>
          <w:sz w:val="22"/>
          <w:szCs w:val="22"/>
        </w:rPr>
        <w:br/>
        <w:t>7:03</w:t>
      </w:r>
      <w:r w:rsidRPr="00305644">
        <w:rPr>
          <w:rFonts w:ascii="Arial" w:hAnsi="Arial" w:cs="Arial"/>
          <w:sz w:val="22"/>
          <w:szCs w:val="22"/>
        </w:rPr>
        <w:br/>
        <w:t>There's also the issue of balancing ethics and human input, especially when prioritising employee well-being, and the need for embedding ethical standards that reflect local and cultural norms for a workforce that operates across several continents.</w:t>
      </w:r>
      <w:r w:rsidRPr="00305644">
        <w:rPr>
          <w:rFonts w:ascii="Arial" w:hAnsi="Arial" w:cs="Arial"/>
          <w:sz w:val="22"/>
          <w:szCs w:val="22"/>
        </w:rPr>
        <w:br/>
        <w:t>7:19</w:t>
      </w:r>
      <w:r w:rsidRPr="00305644">
        <w:rPr>
          <w:rFonts w:ascii="Arial" w:hAnsi="Arial" w:cs="Arial"/>
          <w:sz w:val="22"/>
          <w:szCs w:val="22"/>
        </w:rPr>
        <w:br/>
        <w:t>For Tesla, their organi</w:t>
      </w:r>
      <w:r w:rsidR="001A3DA2">
        <w:rPr>
          <w:rFonts w:ascii="Arial" w:hAnsi="Arial" w:cs="Arial"/>
          <w:sz w:val="22"/>
          <w:szCs w:val="22"/>
        </w:rPr>
        <w:t>s</w:t>
      </w:r>
      <w:r w:rsidRPr="00305644">
        <w:rPr>
          <w:rFonts w:ascii="Arial" w:hAnsi="Arial" w:cs="Arial"/>
          <w:sz w:val="22"/>
          <w:szCs w:val="22"/>
        </w:rPr>
        <w:t>ational needs are clear.</w:t>
      </w:r>
      <w:r w:rsidRPr="00305644">
        <w:rPr>
          <w:rFonts w:ascii="Arial" w:hAnsi="Arial" w:cs="Arial"/>
          <w:sz w:val="22"/>
          <w:szCs w:val="22"/>
        </w:rPr>
        <w:br/>
        <w:t>7:23</w:t>
      </w:r>
      <w:r w:rsidRPr="00305644">
        <w:rPr>
          <w:rFonts w:ascii="Arial" w:hAnsi="Arial" w:cs="Arial"/>
          <w:sz w:val="22"/>
          <w:szCs w:val="22"/>
        </w:rPr>
        <w:br/>
        <w:t>Th</w:t>
      </w:r>
      <w:r w:rsidR="00BD208B">
        <w:rPr>
          <w:rFonts w:ascii="Arial" w:hAnsi="Arial" w:cs="Arial"/>
          <w:sz w:val="22"/>
          <w:szCs w:val="22"/>
        </w:rPr>
        <w:t>e</w:t>
      </w:r>
      <w:r w:rsidRPr="00305644">
        <w:rPr>
          <w:rFonts w:ascii="Arial" w:hAnsi="Arial" w:cs="Arial"/>
          <w:sz w:val="22"/>
          <w:szCs w:val="22"/>
        </w:rPr>
        <w:t xml:space="preserve"> what </w:t>
      </w:r>
      <w:r w:rsidR="001A3DA2">
        <w:rPr>
          <w:rFonts w:ascii="Arial" w:hAnsi="Arial" w:cs="Arial"/>
          <w:sz w:val="22"/>
          <w:szCs w:val="22"/>
        </w:rPr>
        <w:t xml:space="preserve">- </w:t>
      </w:r>
      <w:r w:rsidRPr="00305644">
        <w:rPr>
          <w:rFonts w:ascii="Arial" w:hAnsi="Arial" w:cs="Arial"/>
          <w:sz w:val="22"/>
          <w:szCs w:val="22"/>
        </w:rPr>
        <w:t>to build a workforce skilled in AI, robotics and battery technology.</w:t>
      </w:r>
      <w:r w:rsidRPr="00305644">
        <w:rPr>
          <w:rFonts w:ascii="Arial" w:hAnsi="Arial" w:cs="Arial"/>
          <w:sz w:val="22"/>
          <w:szCs w:val="22"/>
        </w:rPr>
        <w:br/>
        <w:t>7:29</w:t>
      </w:r>
      <w:r w:rsidRPr="00305644">
        <w:rPr>
          <w:rFonts w:ascii="Arial" w:hAnsi="Arial" w:cs="Arial"/>
          <w:sz w:val="22"/>
          <w:szCs w:val="22"/>
        </w:rPr>
        <w:br/>
        <w:t xml:space="preserve">The how </w:t>
      </w:r>
      <w:r w:rsidR="001A3DA2">
        <w:rPr>
          <w:rFonts w:ascii="Arial" w:hAnsi="Arial" w:cs="Arial"/>
          <w:sz w:val="22"/>
          <w:szCs w:val="22"/>
        </w:rPr>
        <w:t xml:space="preserve">- </w:t>
      </w:r>
      <w:r w:rsidRPr="00305644">
        <w:rPr>
          <w:rFonts w:ascii="Arial" w:hAnsi="Arial" w:cs="Arial"/>
          <w:sz w:val="22"/>
          <w:szCs w:val="22"/>
        </w:rPr>
        <w:t>use AI to recruit, offer internal learning programmes and move engineers across projects to grow skills.</w:t>
      </w:r>
      <w:r w:rsidRPr="00305644">
        <w:rPr>
          <w:rFonts w:ascii="Arial" w:hAnsi="Arial" w:cs="Arial"/>
          <w:sz w:val="22"/>
          <w:szCs w:val="22"/>
        </w:rPr>
        <w:br/>
        <w:t>7:37</w:t>
      </w:r>
      <w:r w:rsidRPr="00305644">
        <w:rPr>
          <w:rFonts w:ascii="Arial" w:hAnsi="Arial" w:cs="Arial"/>
          <w:sz w:val="22"/>
          <w:szCs w:val="22"/>
        </w:rPr>
        <w:br/>
        <w:t xml:space="preserve">And the why </w:t>
      </w:r>
      <w:r w:rsidR="001A3DA2">
        <w:rPr>
          <w:rFonts w:ascii="Arial" w:hAnsi="Arial" w:cs="Arial"/>
          <w:sz w:val="22"/>
          <w:szCs w:val="22"/>
        </w:rPr>
        <w:t xml:space="preserve">- </w:t>
      </w:r>
      <w:r w:rsidRPr="00305644">
        <w:rPr>
          <w:rFonts w:ascii="Arial" w:hAnsi="Arial" w:cs="Arial"/>
          <w:sz w:val="22"/>
          <w:szCs w:val="22"/>
        </w:rPr>
        <w:t>to enable agile teams that can innovate across multiple products.</w:t>
      </w:r>
      <w:r w:rsidRPr="00305644">
        <w:rPr>
          <w:rFonts w:ascii="Arial" w:hAnsi="Arial" w:cs="Arial"/>
          <w:sz w:val="22"/>
          <w:szCs w:val="22"/>
        </w:rPr>
        <w:br/>
        <w:t>7:43</w:t>
      </w:r>
      <w:r w:rsidRPr="00305644">
        <w:rPr>
          <w:rFonts w:ascii="Arial" w:hAnsi="Arial" w:cs="Arial"/>
          <w:sz w:val="22"/>
          <w:szCs w:val="22"/>
        </w:rPr>
        <w:br/>
        <w:t>This clear what, how and why are enabling the company to rapidly expand across the world with gigafactories across continents, focusing on innovation, engineering and sustainability.</w:t>
      </w:r>
      <w:r w:rsidRPr="00305644">
        <w:rPr>
          <w:rFonts w:ascii="Arial" w:hAnsi="Arial" w:cs="Arial"/>
          <w:sz w:val="22"/>
          <w:szCs w:val="22"/>
        </w:rPr>
        <w:br/>
        <w:t>7:55</w:t>
      </w:r>
      <w:r w:rsidRPr="00305644">
        <w:rPr>
          <w:rFonts w:ascii="Arial" w:hAnsi="Arial" w:cs="Arial"/>
          <w:sz w:val="22"/>
          <w:szCs w:val="22"/>
        </w:rPr>
        <w:br/>
        <w:t>It is also enabling agility and workforce planning and decision making, providing for future ready skills in AI, robotics and autonomous tech and driving a high performance culture.</w:t>
      </w:r>
      <w:r w:rsidRPr="00305644">
        <w:rPr>
          <w:rFonts w:ascii="Arial" w:hAnsi="Arial" w:cs="Arial"/>
          <w:sz w:val="22"/>
          <w:szCs w:val="22"/>
        </w:rPr>
        <w:br/>
        <w:t>8:09</w:t>
      </w:r>
      <w:r w:rsidRPr="00305644">
        <w:rPr>
          <w:rFonts w:ascii="Arial" w:hAnsi="Arial" w:cs="Arial"/>
          <w:sz w:val="22"/>
          <w:szCs w:val="22"/>
        </w:rPr>
        <w:br/>
        <w:t>Looking at the key components of the successful HR and technology skills strategy, we can see th</w:t>
      </w:r>
      <w:r w:rsidR="007B0AED">
        <w:rPr>
          <w:rFonts w:ascii="Arial" w:hAnsi="Arial" w:cs="Arial"/>
          <w:sz w:val="22"/>
          <w:szCs w:val="22"/>
        </w:rPr>
        <w:t>at</w:t>
      </w:r>
      <w:r w:rsidRPr="00305644">
        <w:rPr>
          <w:rFonts w:ascii="Arial" w:hAnsi="Arial" w:cs="Arial"/>
          <w:sz w:val="22"/>
          <w:szCs w:val="22"/>
        </w:rPr>
        <w:t xml:space="preserve"> Tesla use tech to employ the top AI and technologically skilled talent.</w:t>
      </w:r>
      <w:r w:rsidRPr="00305644">
        <w:rPr>
          <w:rFonts w:ascii="Arial" w:hAnsi="Arial" w:cs="Arial"/>
          <w:sz w:val="22"/>
          <w:szCs w:val="22"/>
        </w:rPr>
        <w:br/>
        <w:t>8:21</w:t>
      </w:r>
      <w:r w:rsidRPr="00305644">
        <w:rPr>
          <w:rFonts w:ascii="Arial" w:hAnsi="Arial" w:cs="Arial"/>
          <w:sz w:val="22"/>
          <w:szCs w:val="22"/>
        </w:rPr>
        <w:br/>
        <w:t>Focusing on attracting and retaining their employees as part of their talent acquisition strategy.</w:t>
      </w:r>
      <w:r w:rsidRPr="00305644">
        <w:rPr>
          <w:rFonts w:ascii="Arial" w:hAnsi="Arial" w:cs="Arial"/>
          <w:sz w:val="22"/>
          <w:szCs w:val="22"/>
        </w:rPr>
        <w:br/>
        <w:t>8:27</w:t>
      </w:r>
      <w:r w:rsidRPr="00305644">
        <w:rPr>
          <w:rFonts w:ascii="Arial" w:hAnsi="Arial" w:cs="Arial"/>
          <w:sz w:val="22"/>
          <w:szCs w:val="22"/>
        </w:rPr>
        <w:br/>
        <w:t>Using digital tools for analytics and performance management.</w:t>
      </w:r>
      <w:r w:rsidRPr="00305644">
        <w:rPr>
          <w:rFonts w:ascii="Arial" w:hAnsi="Arial" w:cs="Arial"/>
          <w:sz w:val="22"/>
          <w:szCs w:val="22"/>
        </w:rPr>
        <w:br/>
        <w:t>8:30</w:t>
      </w:r>
      <w:r w:rsidRPr="00305644">
        <w:rPr>
          <w:rFonts w:ascii="Arial" w:hAnsi="Arial" w:cs="Arial"/>
          <w:sz w:val="22"/>
          <w:szCs w:val="22"/>
        </w:rPr>
        <w:br/>
        <w:t>Integrating technology and their performance management approaches as well as upskilling and retraining of staff.</w:t>
      </w:r>
      <w:r w:rsidRPr="00305644">
        <w:rPr>
          <w:rFonts w:ascii="Arial" w:hAnsi="Arial" w:cs="Arial"/>
          <w:sz w:val="22"/>
          <w:szCs w:val="22"/>
        </w:rPr>
        <w:br/>
        <w:t>8:37</w:t>
      </w:r>
      <w:r w:rsidRPr="00305644">
        <w:rPr>
          <w:rFonts w:ascii="Arial" w:hAnsi="Arial" w:cs="Arial"/>
          <w:sz w:val="22"/>
          <w:szCs w:val="22"/>
        </w:rPr>
        <w:br/>
      </w:r>
      <w:r w:rsidRPr="00305644">
        <w:rPr>
          <w:rFonts w:ascii="Arial" w:hAnsi="Arial" w:cs="Arial"/>
          <w:sz w:val="22"/>
          <w:szCs w:val="22"/>
        </w:rPr>
        <w:lastRenderedPageBreak/>
        <w:t>Adopting automation and analytics for workforce efficiency in their workforce planning, as well as integrating AI and digital platforms for continuous learning to close the skills gaps across employees.</w:t>
      </w:r>
      <w:r w:rsidRPr="00305644">
        <w:rPr>
          <w:rFonts w:ascii="Arial" w:hAnsi="Arial" w:cs="Arial"/>
          <w:sz w:val="22"/>
          <w:szCs w:val="22"/>
        </w:rPr>
        <w:br/>
        <w:t>8:50</w:t>
      </w:r>
      <w:r w:rsidRPr="00305644">
        <w:rPr>
          <w:rFonts w:ascii="Arial" w:hAnsi="Arial" w:cs="Arial"/>
          <w:sz w:val="22"/>
          <w:szCs w:val="22"/>
        </w:rPr>
        <w:br/>
        <w:t>So, how does this HR and Technology Strategy influence Tesla's strategic aims?</w:t>
      </w:r>
      <w:r w:rsidRPr="00305644">
        <w:rPr>
          <w:rFonts w:ascii="Arial" w:hAnsi="Arial" w:cs="Arial"/>
          <w:sz w:val="22"/>
          <w:szCs w:val="22"/>
        </w:rPr>
        <w:br/>
        <w:t>8:57</w:t>
      </w:r>
      <w:r w:rsidRPr="00305644">
        <w:rPr>
          <w:rFonts w:ascii="Arial" w:hAnsi="Arial" w:cs="Arial"/>
          <w:sz w:val="22"/>
          <w:szCs w:val="22"/>
        </w:rPr>
        <w:br/>
        <w:t>We can see that innovation and technological leadership enhances the company's ability to attract top talent and fuel innovation in employees.</w:t>
      </w:r>
      <w:r w:rsidRPr="00305644">
        <w:rPr>
          <w:rFonts w:ascii="Arial" w:hAnsi="Arial" w:cs="Arial"/>
          <w:sz w:val="22"/>
          <w:szCs w:val="22"/>
        </w:rPr>
        <w:br/>
        <w:t>9:06</w:t>
      </w:r>
      <w:r w:rsidRPr="00305644">
        <w:rPr>
          <w:rFonts w:ascii="Arial" w:hAnsi="Arial" w:cs="Arial"/>
          <w:sz w:val="22"/>
          <w:szCs w:val="22"/>
        </w:rPr>
        <w:br/>
        <w:t>Technology is also reducing administration and improving organi</w:t>
      </w:r>
      <w:r w:rsidR="007B0AED">
        <w:rPr>
          <w:rFonts w:ascii="Arial" w:hAnsi="Arial" w:cs="Arial"/>
          <w:sz w:val="22"/>
          <w:szCs w:val="22"/>
        </w:rPr>
        <w:t>s</w:t>
      </w:r>
      <w:r w:rsidRPr="00305644">
        <w:rPr>
          <w:rFonts w:ascii="Arial" w:hAnsi="Arial" w:cs="Arial"/>
          <w:sz w:val="22"/>
          <w:szCs w:val="22"/>
        </w:rPr>
        <w:t>ational agility, enabling scalability of operations and sustainability.</w:t>
      </w:r>
      <w:r w:rsidRPr="00305644">
        <w:rPr>
          <w:rFonts w:ascii="Arial" w:hAnsi="Arial" w:cs="Arial"/>
          <w:sz w:val="22"/>
          <w:szCs w:val="22"/>
        </w:rPr>
        <w:br/>
        <w:t>9:15</w:t>
      </w:r>
      <w:r w:rsidRPr="00305644">
        <w:rPr>
          <w:rFonts w:ascii="Arial" w:hAnsi="Arial" w:cs="Arial"/>
          <w:sz w:val="22"/>
          <w:szCs w:val="22"/>
        </w:rPr>
        <w:br/>
        <w:t>Automation and AI are also improving productivity and reducing costs, offering continued product excellence with technology, enhancing employee engagement and recruiting the best talent, enabling that talent driven culture.</w:t>
      </w:r>
      <w:r w:rsidRPr="00305644">
        <w:rPr>
          <w:rFonts w:ascii="Arial" w:hAnsi="Arial" w:cs="Arial"/>
          <w:sz w:val="22"/>
          <w:szCs w:val="22"/>
        </w:rPr>
        <w:br/>
        <w:t>9:28</w:t>
      </w:r>
      <w:r w:rsidRPr="00305644">
        <w:rPr>
          <w:rFonts w:ascii="Arial" w:hAnsi="Arial" w:cs="Arial"/>
          <w:sz w:val="22"/>
          <w:szCs w:val="22"/>
        </w:rPr>
        <w:br/>
        <w:t xml:space="preserve">Therefore, it would be fair to say that AI and technology in HRM and international HRM are not just supporting Tesla's strategic </w:t>
      </w:r>
      <w:r w:rsidR="005A23EC">
        <w:rPr>
          <w:rFonts w:ascii="Arial" w:hAnsi="Arial" w:cs="Arial"/>
          <w:sz w:val="22"/>
          <w:szCs w:val="22"/>
        </w:rPr>
        <w:t>aims</w:t>
      </w:r>
      <w:r w:rsidRPr="00305644">
        <w:rPr>
          <w:rFonts w:ascii="Arial" w:hAnsi="Arial" w:cs="Arial"/>
          <w:sz w:val="22"/>
          <w:szCs w:val="22"/>
        </w:rPr>
        <w:t>, they're accelerating them by improving global talent acquisition, boosting innovation, streamlining operations, and enabling sustainable agile growth.</w:t>
      </w:r>
      <w:r w:rsidRPr="00305644">
        <w:rPr>
          <w:rFonts w:ascii="Arial" w:hAnsi="Arial" w:cs="Arial"/>
          <w:sz w:val="22"/>
          <w:szCs w:val="22"/>
        </w:rPr>
        <w:br/>
        <w:t>9:48</w:t>
      </w:r>
      <w:r w:rsidRPr="00305644">
        <w:rPr>
          <w:rFonts w:ascii="Arial" w:hAnsi="Arial" w:cs="Arial"/>
          <w:sz w:val="22"/>
          <w:szCs w:val="22"/>
        </w:rPr>
        <w:br/>
        <w:t>So how does this fare on their competitive edge?</w:t>
      </w:r>
      <w:r w:rsidRPr="00305644">
        <w:rPr>
          <w:rFonts w:ascii="Arial" w:hAnsi="Arial" w:cs="Arial"/>
          <w:sz w:val="22"/>
          <w:szCs w:val="22"/>
        </w:rPr>
        <w:br/>
        <w:t>9:52</w:t>
      </w:r>
      <w:r w:rsidRPr="00305644">
        <w:rPr>
          <w:rFonts w:ascii="Arial" w:hAnsi="Arial" w:cs="Arial"/>
          <w:sz w:val="22"/>
          <w:szCs w:val="22"/>
        </w:rPr>
        <w:br/>
        <w:t>Simply, it enhances it.</w:t>
      </w:r>
      <w:r w:rsidRPr="00305644">
        <w:rPr>
          <w:rFonts w:ascii="Arial" w:hAnsi="Arial" w:cs="Arial"/>
          <w:sz w:val="22"/>
          <w:szCs w:val="22"/>
        </w:rPr>
        <w:br/>
        <w:t>9:55</w:t>
      </w:r>
      <w:r w:rsidRPr="00305644">
        <w:rPr>
          <w:rFonts w:ascii="Arial" w:hAnsi="Arial" w:cs="Arial"/>
          <w:sz w:val="22"/>
          <w:szCs w:val="22"/>
        </w:rPr>
        <w:br/>
        <w:t>They</w:t>
      </w:r>
      <w:r w:rsidR="005A23EC">
        <w:rPr>
          <w:rFonts w:ascii="Arial" w:hAnsi="Arial" w:cs="Arial"/>
          <w:sz w:val="22"/>
          <w:szCs w:val="22"/>
        </w:rPr>
        <w:t xml:space="preserve"> are</w:t>
      </w:r>
      <w:r w:rsidRPr="00305644">
        <w:rPr>
          <w:rFonts w:ascii="Arial" w:hAnsi="Arial" w:cs="Arial"/>
          <w:sz w:val="22"/>
          <w:szCs w:val="22"/>
        </w:rPr>
        <w:t xml:space="preserve"> able to hire smarter, train faster, plan further, and operate leaner.</w:t>
      </w:r>
      <w:r w:rsidRPr="00305644">
        <w:rPr>
          <w:rFonts w:ascii="Arial" w:hAnsi="Arial" w:cs="Arial"/>
          <w:sz w:val="22"/>
          <w:szCs w:val="22"/>
        </w:rPr>
        <w:br/>
        <w:t>10:01</w:t>
      </w:r>
      <w:r w:rsidRPr="00305644">
        <w:rPr>
          <w:rFonts w:ascii="Arial" w:hAnsi="Arial" w:cs="Arial"/>
          <w:sz w:val="22"/>
          <w:szCs w:val="22"/>
        </w:rPr>
        <w:br/>
        <w:t>An example of this is their 4.0 HR transformation.</w:t>
      </w:r>
      <w:r w:rsidRPr="00305644">
        <w:rPr>
          <w:rFonts w:ascii="Arial" w:hAnsi="Arial" w:cs="Arial"/>
          <w:sz w:val="22"/>
          <w:szCs w:val="22"/>
        </w:rPr>
        <w:br/>
        <w:t>10:06</w:t>
      </w:r>
      <w:r w:rsidRPr="00305644">
        <w:rPr>
          <w:rFonts w:ascii="Arial" w:hAnsi="Arial" w:cs="Arial"/>
          <w:sz w:val="22"/>
          <w:szCs w:val="22"/>
        </w:rPr>
        <w:br/>
        <w:t>Tesla enhanced recruitment efficiency, employee engagement, and adaptability by aligning their HR strategy with technological advancements to better position for competitive advantage.</w:t>
      </w:r>
      <w:r w:rsidRPr="00305644">
        <w:rPr>
          <w:rFonts w:ascii="Arial" w:hAnsi="Arial" w:cs="Arial"/>
          <w:sz w:val="22"/>
          <w:szCs w:val="22"/>
        </w:rPr>
        <w:br/>
        <w:t>10:18</w:t>
      </w:r>
      <w:r w:rsidRPr="00305644">
        <w:rPr>
          <w:rFonts w:ascii="Arial" w:hAnsi="Arial" w:cs="Arial"/>
          <w:sz w:val="22"/>
          <w:szCs w:val="22"/>
        </w:rPr>
        <w:br/>
        <w:t>All of which is translated to sustained innovation, operational excellence, and a workforce that drives the mission forward faster than the competition.</w:t>
      </w:r>
      <w:r w:rsidRPr="00305644">
        <w:rPr>
          <w:rFonts w:ascii="Arial" w:hAnsi="Arial" w:cs="Arial"/>
          <w:sz w:val="22"/>
          <w:szCs w:val="22"/>
        </w:rPr>
        <w:br/>
        <w:t>10:29</w:t>
      </w:r>
      <w:r w:rsidRPr="00305644">
        <w:rPr>
          <w:rFonts w:ascii="Arial" w:hAnsi="Arial" w:cs="Arial"/>
          <w:sz w:val="22"/>
          <w:szCs w:val="22"/>
        </w:rPr>
        <w:br/>
        <w:t xml:space="preserve">Although Tesla's competitors also leverage technology within their HRM strategies, it is not </w:t>
      </w:r>
      <w:r w:rsidRPr="00305644">
        <w:rPr>
          <w:rFonts w:ascii="Arial" w:hAnsi="Arial" w:cs="Arial"/>
          <w:sz w:val="22"/>
          <w:szCs w:val="22"/>
        </w:rPr>
        <w:lastRenderedPageBreak/>
        <w:t>on the scale that Tesla operates.</w:t>
      </w:r>
      <w:r w:rsidRPr="00305644">
        <w:rPr>
          <w:rFonts w:ascii="Arial" w:hAnsi="Arial" w:cs="Arial"/>
          <w:sz w:val="22"/>
          <w:szCs w:val="22"/>
        </w:rPr>
        <w:br/>
        <w:t>10:38</w:t>
      </w:r>
      <w:r w:rsidRPr="00305644">
        <w:rPr>
          <w:rFonts w:ascii="Arial" w:hAnsi="Arial" w:cs="Arial"/>
          <w:sz w:val="22"/>
          <w:szCs w:val="22"/>
        </w:rPr>
        <w:br/>
        <w:t>BYD use AI machine learning to streamline recruitment processes, but technology in HRM is not as expansive as within Tesla.</w:t>
      </w:r>
      <w:r w:rsidRPr="00305644">
        <w:rPr>
          <w:rFonts w:ascii="Arial" w:hAnsi="Arial" w:cs="Arial"/>
          <w:sz w:val="22"/>
          <w:szCs w:val="22"/>
        </w:rPr>
        <w:br/>
        <w:t>10:49</w:t>
      </w:r>
      <w:r w:rsidRPr="00305644">
        <w:rPr>
          <w:rFonts w:ascii="Arial" w:hAnsi="Arial" w:cs="Arial"/>
          <w:sz w:val="22"/>
          <w:szCs w:val="22"/>
        </w:rPr>
        <w:br/>
        <w:t>BMW and Jaguar Land Rover have recently started using digital platforms for training and skills development.</w:t>
      </w:r>
      <w:r w:rsidRPr="00305644">
        <w:rPr>
          <w:rFonts w:ascii="Arial" w:hAnsi="Arial" w:cs="Arial"/>
          <w:sz w:val="22"/>
          <w:szCs w:val="22"/>
        </w:rPr>
        <w:br/>
        <w:t>10:55</w:t>
      </w:r>
      <w:r w:rsidRPr="00305644">
        <w:rPr>
          <w:rFonts w:ascii="Arial" w:hAnsi="Arial" w:cs="Arial"/>
          <w:sz w:val="22"/>
          <w:szCs w:val="22"/>
        </w:rPr>
        <w:br/>
        <w:t xml:space="preserve">Jaguar Land Rover in particular just collaborated with </w:t>
      </w:r>
      <w:r w:rsidR="005C0F06">
        <w:rPr>
          <w:rFonts w:ascii="Arial" w:hAnsi="Arial" w:cs="Arial"/>
          <w:sz w:val="22"/>
          <w:szCs w:val="22"/>
        </w:rPr>
        <w:t>a t</w:t>
      </w:r>
      <w:r w:rsidRPr="00305644">
        <w:rPr>
          <w:rFonts w:ascii="Arial" w:hAnsi="Arial" w:cs="Arial"/>
          <w:sz w:val="22"/>
          <w:szCs w:val="22"/>
        </w:rPr>
        <w:t xml:space="preserve">echnical </w:t>
      </w:r>
      <w:r w:rsidR="005C0F06">
        <w:rPr>
          <w:rFonts w:ascii="Arial" w:hAnsi="Arial" w:cs="Arial"/>
          <w:sz w:val="22"/>
          <w:szCs w:val="22"/>
        </w:rPr>
        <w:t>c</w:t>
      </w:r>
      <w:r w:rsidRPr="00305644">
        <w:rPr>
          <w:rFonts w:ascii="Arial" w:hAnsi="Arial" w:cs="Arial"/>
          <w:sz w:val="22"/>
          <w:szCs w:val="22"/>
        </w:rPr>
        <w:t>ollege to provide specialised digital training to ensure the workforce is equipped with the necessary skills to support the company's goals.</w:t>
      </w:r>
      <w:r w:rsidRPr="00305644">
        <w:rPr>
          <w:rFonts w:ascii="Arial" w:hAnsi="Arial" w:cs="Arial"/>
          <w:sz w:val="22"/>
          <w:szCs w:val="22"/>
        </w:rPr>
        <w:br/>
        <w:t>11:07</w:t>
      </w:r>
      <w:r w:rsidRPr="00305644">
        <w:rPr>
          <w:rFonts w:ascii="Arial" w:hAnsi="Arial" w:cs="Arial"/>
          <w:sz w:val="22"/>
          <w:szCs w:val="22"/>
        </w:rPr>
        <w:br/>
      </w:r>
      <w:r w:rsidR="005C0F06">
        <w:rPr>
          <w:rFonts w:ascii="Arial" w:hAnsi="Arial" w:cs="Arial"/>
          <w:sz w:val="22"/>
          <w:szCs w:val="22"/>
        </w:rPr>
        <w:t>W</w:t>
      </w:r>
      <w:r w:rsidRPr="00305644">
        <w:rPr>
          <w:rFonts w:ascii="Arial" w:hAnsi="Arial" w:cs="Arial"/>
          <w:sz w:val="22"/>
          <w:szCs w:val="22"/>
        </w:rPr>
        <w:t>hilst the above enhances each of the competitors positions within the electrical vehicle market, it is nowhere near the scale in which Tesla is operating technology for human resource management.</w:t>
      </w:r>
      <w:r w:rsidRPr="00305644">
        <w:rPr>
          <w:rFonts w:ascii="Arial" w:hAnsi="Arial" w:cs="Arial"/>
          <w:sz w:val="22"/>
          <w:szCs w:val="22"/>
        </w:rPr>
        <w:br/>
        <w:t>11:20</w:t>
      </w:r>
      <w:r w:rsidRPr="00305644">
        <w:rPr>
          <w:rFonts w:ascii="Arial" w:hAnsi="Arial" w:cs="Arial"/>
          <w:sz w:val="22"/>
          <w:szCs w:val="22"/>
        </w:rPr>
        <w:br/>
        <w:t>A further example cementing this is Tesla's Shanghai Gigafactory development.</w:t>
      </w:r>
      <w:r w:rsidRPr="00305644">
        <w:rPr>
          <w:rFonts w:ascii="Arial" w:hAnsi="Arial" w:cs="Arial"/>
          <w:sz w:val="22"/>
          <w:szCs w:val="22"/>
        </w:rPr>
        <w:br/>
        <w:t>11:26</w:t>
      </w:r>
      <w:r w:rsidRPr="00305644">
        <w:rPr>
          <w:rFonts w:ascii="Arial" w:hAnsi="Arial" w:cs="Arial"/>
          <w:sz w:val="22"/>
          <w:szCs w:val="22"/>
        </w:rPr>
        <w:br/>
        <w:t>The company set out to establish full production capacity in China within 12 months using AI powered workforce planning to predict labour requirements and using analytics to map the skills and the roles needed.</w:t>
      </w:r>
      <w:r w:rsidRPr="00305644">
        <w:rPr>
          <w:rFonts w:ascii="Arial" w:hAnsi="Arial" w:cs="Arial"/>
          <w:sz w:val="22"/>
          <w:szCs w:val="22"/>
        </w:rPr>
        <w:br/>
        <w:t>11:41</w:t>
      </w:r>
      <w:r w:rsidRPr="00305644">
        <w:rPr>
          <w:rFonts w:ascii="Arial" w:hAnsi="Arial" w:cs="Arial"/>
          <w:sz w:val="22"/>
          <w:szCs w:val="22"/>
        </w:rPr>
        <w:br/>
        <w:t>They then leveraged Chinese AI platforms for rapid recruitment and adopted mobile training and safety planning within their onboarding processes.</w:t>
      </w:r>
      <w:r w:rsidRPr="00305644">
        <w:rPr>
          <w:rFonts w:ascii="Arial" w:hAnsi="Arial" w:cs="Arial"/>
          <w:sz w:val="22"/>
          <w:szCs w:val="22"/>
        </w:rPr>
        <w:br/>
        <w:t>11:50</w:t>
      </w:r>
      <w:r w:rsidRPr="00305644">
        <w:rPr>
          <w:rFonts w:ascii="Arial" w:hAnsi="Arial" w:cs="Arial"/>
          <w:sz w:val="22"/>
          <w:szCs w:val="22"/>
        </w:rPr>
        <w:br/>
        <w:t>The results?</w:t>
      </w:r>
      <w:r w:rsidRPr="00305644">
        <w:rPr>
          <w:rFonts w:ascii="Arial" w:hAnsi="Arial" w:cs="Arial"/>
          <w:sz w:val="22"/>
          <w:szCs w:val="22"/>
        </w:rPr>
        <w:br/>
        <w:t>11:51</w:t>
      </w:r>
      <w:r w:rsidRPr="00305644">
        <w:rPr>
          <w:rFonts w:ascii="Arial" w:hAnsi="Arial" w:cs="Arial"/>
          <w:sz w:val="22"/>
          <w:szCs w:val="22"/>
        </w:rPr>
        <w:br/>
        <w:t>They build a Gig</w:t>
      </w:r>
      <w:r w:rsidR="00213E58">
        <w:rPr>
          <w:rFonts w:ascii="Arial" w:hAnsi="Arial" w:cs="Arial"/>
          <w:sz w:val="22"/>
          <w:szCs w:val="22"/>
        </w:rPr>
        <w:t>a</w:t>
      </w:r>
      <w:r w:rsidRPr="00305644">
        <w:rPr>
          <w:rFonts w:ascii="Arial" w:hAnsi="Arial" w:cs="Arial"/>
          <w:sz w:val="22"/>
          <w:szCs w:val="22"/>
        </w:rPr>
        <w:t>factory in a record 10 months whilst also qualifying for Chinese subsidies via the local workforce, enabling an excess of 250,000 vehicles per year capacity in one year.</w:t>
      </w:r>
      <w:r w:rsidRPr="00305644">
        <w:rPr>
          <w:rFonts w:ascii="Arial" w:hAnsi="Arial" w:cs="Arial"/>
          <w:sz w:val="22"/>
          <w:szCs w:val="22"/>
        </w:rPr>
        <w:br/>
        <w:t>12:06</w:t>
      </w:r>
      <w:r w:rsidRPr="00305644">
        <w:rPr>
          <w:rFonts w:ascii="Arial" w:hAnsi="Arial" w:cs="Arial"/>
          <w:sz w:val="22"/>
          <w:szCs w:val="22"/>
        </w:rPr>
        <w:br/>
        <w:t>The intersection between advanced technologies and HR practices at Tesla demonstrates how technology innovations</w:t>
      </w:r>
      <w:r w:rsidR="00213E58">
        <w:rPr>
          <w:rFonts w:ascii="Arial" w:hAnsi="Arial" w:cs="Arial"/>
          <w:sz w:val="22"/>
          <w:szCs w:val="22"/>
        </w:rPr>
        <w:t xml:space="preserve"> drives</w:t>
      </w:r>
      <w:r w:rsidR="00185E8D">
        <w:rPr>
          <w:rFonts w:ascii="Arial" w:hAnsi="Arial" w:cs="Arial"/>
          <w:sz w:val="22"/>
          <w:szCs w:val="22"/>
        </w:rPr>
        <w:t xml:space="preserve"> </w:t>
      </w:r>
      <w:r w:rsidRPr="00305644">
        <w:rPr>
          <w:rFonts w:ascii="Arial" w:hAnsi="Arial" w:cs="Arial"/>
          <w:sz w:val="22"/>
          <w:szCs w:val="22"/>
        </w:rPr>
        <w:t>strategic advantage and competitiveness.</w:t>
      </w:r>
      <w:r w:rsidRPr="00305644">
        <w:rPr>
          <w:rFonts w:ascii="Arial" w:hAnsi="Arial" w:cs="Arial"/>
          <w:sz w:val="22"/>
          <w:szCs w:val="22"/>
        </w:rPr>
        <w:br/>
        <w:t>12:19</w:t>
      </w:r>
      <w:r w:rsidRPr="00305644">
        <w:rPr>
          <w:rFonts w:ascii="Arial" w:hAnsi="Arial" w:cs="Arial"/>
          <w:sz w:val="22"/>
          <w:szCs w:val="22"/>
        </w:rPr>
        <w:br/>
        <w:t>Despite their success in using technology within their HRM practices, a few recommendations have been put forward for Tesla, particularly leveraging AI for predictive analytics and talent management.</w:t>
      </w:r>
      <w:r w:rsidRPr="00305644">
        <w:rPr>
          <w:rFonts w:ascii="Arial" w:hAnsi="Arial" w:cs="Arial"/>
          <w:sz w:val="22"/>
          <w:szCs w:val="22"/>
        </w:rPr>
        <w:br/>
      </w:r>
      <w:r w:rsidRPr="00305644">
        <w:rPr>
          <w:rFonts w:ascii="Arial" w:hAnsi="Arial" w:cs="Arial"/>
          <w:sz w:val="22"/>
          <w:szCs w:val="22"/>
        </w:rPr>
        <w:lastRenderedPageBreak/>
        <w:t>12:33</w:t>
      </w:r>
      <w:r w:rsidRPr="00305644">
        <w:rPr>
          <w:rFonts w:ascii="Arial" w:hAnsi="Arial" w:cs="Arial"/>
          <w:sz w:val="22"/>
          <w:szCs w:val="22"/>
        </w:rPr>
        <w:br/>
        <w:t>Specifically, using AI to identify early warnings of employee turnover, employee sentiment, and then intervene with tailored retention strategies, especially in areas of the company departmentally or regionally, whether it is anxiety, burnout, or high absentee</w:t>
      </w:r>
      <w:r w:rsidR="00DD37FA">
        <w:rPr>
          <w:rFonts w:ascii="Arial" w:hAnsi="Arial" w:cs="Arial"/>
          <w:sz w:val="22"/>
          <w:szCs w:val="22"/>
        </w:rPr>
        <w:t>ism</w:t>
      </w:r>
      <w:r w:rsidRPr="00305644">
        <w:rPr>
          <w:rFonts w:ascii="Arial" w:hAnsi="Arial" w:cs="Arial"/>
          <w:sz w:val="22"/>
          <w:szCs w:val="22"/>
        </w:rPr>
        <w:t xml:space="preserve"> and rates.</w:t>
      </w:r>
      <w:r w:rsidRPr="00305644">
        <w:rPr>
          <w:rFonts w:ascii="Arial" w:hAnsi="Arial" w:cs="Arial"/>
          <w:sz w:val="22"/>
          <w:szCs w:val="22"/>
        </w:rPr>
        <w:br/>
        <w:t>12:52</w:t>
      </w:r>
      <w:r w:rsidRPr="00305644">
        <w:rPr>
          <w:rFonts w:ascii="Arial" w:hAnsi="Arial" w:cs="Arial"/>
          <w:sz w:val="22"/>
          <w:szCs w:val="22"/>
        </w:rPr>
        <w:br/>
        <w:t>Similarly, using tools that can use natural language processing to understand engagement levels or sentiment can also help identify unhappiness within workplace culture or employee well-being, mitigating any negative or detrimental issues within teams or sections of the organi</w:t>
      </w:r>
      <w:r w:rsidR="00190C26">
        <w:rPr>
          <w:rFonts w:ascii="Arial" w:hAnsi="Arial" w:cs="Arial"/>
          <w:sz w:val="22"/>
          <w:szCs w:val="22"/>
        </w:rPr>
        <w:t>s</w:t>
      </w:r>
      <w:r w:rsidRPr="00305644">
        <w:rPr>
          <w:rFonts w:ascii="Arial" w:hAnsi="Arial" w:cs="Arial"/>
          <w:sz w:val="22"/>
          <w:szCs w:val="22"/>
        </w:rPr>
        <w:t>ation, enabling a happy and satisfied workforce.</w:t>
      </w:r>
      <w:r w:rsidRPr="00305644">
        <w:rPr>
          <w:rFonts w:ascii="Arial" w:hAnsi="Arial" w:cs="Arial"/>
          <w:sz w:val="22"/>
          <w:szCs w:val="22"/>
        </w:rPr>
        <w:br/>
        <w:t>13:16</w:t>
      </w:r>
      <w:r w:rsidRPr="00305644">
        <w:rPr>
          <w:rFonts w:ascii="Arial" w:hAnsi="Arial" w:cs="Arial"/>
          <w:sz w:val="22"/>
          <w:szCs w:val="22"/>
        </w:rPr>
        <w:br/>
        <w:t>Given that Tesla is a global organi</w:t>
      </w:r>
      <w:r w:rsidR="00190C26">
        <w:rPr>
          <w:rFonts w:ascii="Arial" w:hAnsi="Arial" w:cs="Arial"/>
          <w:sz w:val="22"/>
          <w:szCs w:val="22"/>
        </w:rPr>
        <w:t>s</w:t>
      </w:r>
      <w:r w:rsidRPr="00305644">
        <w:rPr>
          <w:rFonts w:ascii="Arial" w:hAnsi="Arial" w:cs="Arial"/>
          <w:sz w:val="22"/>
          <w:szCs w:val="22"/>
        </w:rPr>
        <w:t>ation operating its gigafactories across several continents, robotic process automation and AI could be used to monitor the company's compliance with relevant laws, standards, and regulations.</w:t>
      </w:r>
      <w:r w:rsidRPr="00305644">
        <w:rPr>
          <w:rFonts w:ascii="Arial" w:hAnsi="Arial" w:cs="Arial"/>
          <w:sz w:val="22"/>
          <w:szCs w:val="22"/>
        </w:rPr>
        <w:br/>
        <w:t>13:32</w:t>
      </w:r>
      <w:r w:rsidRPr="00305644">
        <w:rPr>
          <w:rFonts w:ascii="Arial" w:hAnsi="Arial" w:cs="Arial"/>
          <w:sz w:val="22"/>
          <w:szCs w:val="22"/>
        </w:rPr>
        <w:br/>
        <w:t xml:space="preserve">RBA could be used to generate updates or identify </w:t>
      </w:r>
      <w:r w:rsidR="00190C26" w:rsidRPr="00305644">
        <w:rPr>
          <w:rFonts w:ascii="Arial" w:hAnsi="Arial" w:cs="Arial"/>
          <w:sz w:val="22"/>
          <w:szCs w:val="22"/>
        </w:rPr>
        <w:t>non-compliance</w:t>
      </w:r>
      <w:r w:rsidRPr="00305644">
        <w:rPr>
          <w:rFonts w:ascii="Arial" w:hAnsi="Arial" w:cs="Arial"/>
          <w:sz w:val="22"/>
          <w:szCs w:val="22"/>
        </w:rPr>
        <w:t xml:space="preserve"> in areas for HR to risk assess or respond to.</w:t>
      </w:r>
      <w:r w:rsidRPr="00305644">
        <w:rPr>
          <w:rFonts w:ascii="Arial" w:hAnsi="Arial" w:cs="Arial"/>
          <w:sz w:val="22"/>
          <w:szCs w:val="22"/>
        </w:rPr>
        <w:br/>
        <w:t>13:40</w:t>
      </w:r>
      <w:r w:rsidRPr="00305644">
        <w:rPr>
          <w:rFonts w:ascii="Arial" w:hAnsi="Arial" w:cs="Arial"/>
          <w:sz w:val="22"/>
          <w:szCs w:val="22"/>
        </w:rPr>
        <w:br/>
        <w:t>It can also support with automating compliance reporting, freeing HR staff up for more strategic work.</w:t>
      </w:r>
      <w:r w:rsidRPr="00305644">
        <w:rPr>
          <w:rFonts w:ascii="Arial" w:hAnsi="Arial" w:cs="Arial"/>
          <w:sz w:val="22"/>
          <w:szCs w:val="22"/>
        </w:rPr>
        <w:br/>
        <w:t>13:47</w:t>
      </w:r>
      <w:r w:rsidRPr="00305644">
        <w:rPr>
          <w:rFonts w:ascii="Arial" w:hAnsi="Arial" w:cs="Arial"/>
          <w:sz w:val="22"/>
          <w:szCs w:val="22"/>
        </w:rPr>
        <w:br/>
        <w:t>Finally, implementing AI based platforms can enable real time feedback to review productivity</w:t>
      </w:r>
      <w:r w:rsidR="005857C7">
        <w:rPr>
          <w:rFonts w:ascii="Arial" w:hAnsi="Arial" w:cs="Arial"/>
          <w:sz w:val="22"/>
          <w:szCs w:val="22"/>
        </w:rPr>
        <w:t>,</w:t>
      </w:r>
      <w:r w:rsidRPr="00305644">
        <w:rPr>
          <w:rFonts w:ascii="Arial" w:hAnsi="Arial" w:cs="Arial"/>
          <w:sz w:val="22"/>
          <w:szCs w:val="22"/>
        </w:rPr>
        <w:t xml:space="preserve"> blockers</w:t>
      </w:r>
      <w:r w:rsidR="005857C7">
        <w:rPr>
          <w:rFonts w:ascii="Arial" w:hAnsi="Arial" w:cs="Arial"/>
          <w:sz w:val="22"/>
          <w:szCs w:val="22"/>
        </w:rPr>
        <w:t xml:space="preserve"> to </w:t>
      </w:r>
      <w:r w:rsidR="005857C7" w:rsidRPr="00305644">
        <w:rPr>
          <w:rFonts w:ascii="Arial" w:hAnsi="Arial" w:cs="Arial"/>
          <w:sz w:val="22"/>
          <w:szCs w:val="22"/>
        </w:rPr>
        <w:t>process</w:t>
      </w:r>
      <w:r w:rsidR="005857C7">
        <w:rPr>
          <w:rFonts w:ascii="Arial" w:hAnsi="Arial" w:cs="Arial"/>
          <w:sz w:val="22"/>
          <w:szCs w:val="22"/>
        </w:rPr>
        <w:t>es</w:t>
      </w:r>
      <w:r w:rsidRPr="00305644">
        <w:rPr>
          <w:rFonts w:ascii="Arial" w:hAnsi="Arial" w:cs="Arial"/>
          <w:sz w:val="22"/>
          <w:szCs w:val="22"/>
        </w:rPr>
        <w:t xml:space="preserve"> or even identify skills and development needs of employees.</w:t>
      </w:r>
      <w:r w:rsidRPr="00305644">
        <w:rPr>
          <w:rFonts w:ascii="Arial" w:hAnsi="Arial" w:cs="Arial"/>
          <w:sz w:val="22"/>
          <w:szCs w:val="22"/>
        </w:rPr>
        <w:br/>
        <w:t>13:59</w:t>
      </w:r>
      <w:r w:rsidRPr="00305644">
        <w:rPr>
          <w:rFonts w:ascii="Arial" w:hAnsi="Arial" w:cs="Arial"/>
          <w:sz w:val="22"/>
          <w:szCs w:val="22"/>
        </w:rPr>
        <w:br/>
        <w:t xml:space="preserve">Although Tesla uses </w:t>
      </w:r>
      <w:r w:rsidR="005857C7">
        <w:rPr>
          <w:rFonts w:ascii="Arial" w:hAnsi="Arial" w:cs="Arial"/>
          <w:sz w:val="22"/>
          <w:szCs w:val="22"/>
        </w:rPr>
        <w:t xml:space="preserve">Flide Time </w:t>
      </w:r>
      <w:r w:rsidRPr="00305644">
        <w:rPr>
          <w:rFonts w:ascii="Arial" w:hAnsi="Arial" w:cs="Arial"/>
          <w:sz w:val="22"/>
          <w:szCs w:val="22"/>
        </w:rPr>
        <w:t>for tracking employee movements and productivity, consideration should be given to how this could be used in a positive way, aligning employee goals to the organi</w:t>
      </w:r>
      <w:r w:rsidR="005857C7">
        <w:rPr>
          <w:rFonts w:ascii="Arial" w:hAnsi="Arial" w:cs="Arial"/>
          <w:sz w:val="22"/>
          <w:szCs w:val="22"/>
        </w:rPr>
        <w:t>s</w:t>
      </w:r>
      <w:r w:rsidRPr="00305644">
        <w:rPr>
          <w:rFonts w:ascii="Arial" w:hAnsi="Arial" w:cs="Arial"/>
          <w:sz w:val="22"/>
          <w:szCs w:val="22"/>
        </w:rPr>
        <w:t>ational goals but also recognising achievements rather than the surveillance culture that it currently creates.</w:t>
      </w:r>
      <w:r w:rsidRPr="00305644">
        <w:rPr>
          <w:rFonts w:ascii="Arial" w:hAnsi="Arial" w:cs="Arial"/>
          <w:sz w:val="22"/>
          <w:szCs w:val="22"/>
        </w:rPr>
        <w:br/>
        <w:t>14:19</w:t>
      </w:r>
      <w:r w:rsidRPr="00305644">
        <w:rPr>
          <w:rFonts w:ascii="Arial" w:hAnsi="Arial" w:cs="Arial"/>
          <w:sz w:val="22"/>
          <w:szCs w:val="22"/>
        </w:rPr>
        <w:br/>
        <w:t>Tesla effectively integrates technology into human resource management and international human resource management.</w:t>
      </w:r>
      <w:r w:rsidRPr="00305644">
        <w:rPr>
          <w:rFonts w:ascii="Arial" w:hAnsi="Arial" w:cs="Arial"/>
          <w:sz w:val="22"/>
          <w:szCs w:val="22"/>
        </w:rPr>
        <w:br/>
        <w:t>14:26</w:t>
      </w:r>
      <w:r w:rsidRPr="00305644">
        <w:rPr>
          <w:rFonts w:ascii="Arial" w:hAnsi="Arial" w:cs="Arial"/>
          <w:sz w:val="22"/>
          <w:szCs w:val="22"/>
        </w:rPr>
        <w:br/>
        <w:t>AI and automation are in their DNA as a company.</w:t>
      </w:r>
      <w:r w:rsidRPr="00305644">
        <w:rPr>
          <w:rFonts w:ascii="Arial" w:hAnsi="Arial" w:cs="Arial"/>
          <w:sz w:val="22"/>
          <w:szCs w:val="22"/>
        </w:rPr>
        <w:br/>
        <w:t>14:29</w:t>
      </w:r>
      <w:r w:rsidRPr="00305644">
        <w:rPr>
          <w:rFonts w:ascii="Arial" w:hAnsi="Arial" w:cs="Arial"/>
          <w:sz w:val="22"/>
          <w:szCs w:val="22"/>
        </w:rPr>
        <w:br/>
        <w:t>HR technology is not optional in Tesla.</w:t>
      </w:r>
      <w:r w:rsidRPr="00305644">
        <w:rPr>
          <w:rFonts w:ascii="Arial" w:hAnsi="Arial" w:cs="Arial"/>
          <w:sz w:val="22"/>
          <w:szCs w:val="22"/>
        </w:rPr>
        <w:br/>
        <w:t>14:31</w:t>
      </w:r>
      <w:r w:rsidRPr="00305644">
        <w:rPr>
          <w:rFonts w:ascii="Arial" w:hAnsi="Arial" w:cs="Arial"/>
          <w:sz w:val="22"/>
          <w:szCs w:val="22"/>
        </w:rPr>
        <w:br/>
        <w:t>It's a strategic enabler and vital to their future.</w:t>
      </w:r>
      <w:r w:rsidRPr="00305644">
        <w:rPr>
          <w:rFonts w:ascii="Arial" w:hAnsi="Arial" w:cs="Arial"/>
          <w:sz w:val="22"/>
          <w:szCs w:val="22"/>
        </w:rPr>
        <w:br/>
      </w:r>
      <w:r w:rsidRPr="00305644">
        <w:rPr>
          <w:rFonts w:ascii="Arial" w:hAnsi="Arial" w:cs="Arial"/>
          <w:sz w:val="22"/>
          <w:szCs w:val="22"/>
        </w:rPr>
        <w:lastRenderedPageBreak/>
        <w:t>14:35</w:t>
      </w:r>
      <w:r w:rsidRPr="00305644">
        <w:rPr>
          <w:rFonts w:ascii="Arial" w:hAnsi="Arial" w:cs="Arial"/>
          <w:sz w:val="22"/>
          <w:szCs w:val="22"/>
        </w:rPr>
        <w:br/>
        <w:t>However, despite being a leader, front runner and a technological disruptor, a focus on ethics, inclusivity, transparency and human centred approaches will need to be front and centre of any advanced and emerging technology use in HRM, strategic HRM and international HRM to mitigate current issues</w:t>
      </w:r>
      <w:r w:rsidR="00840C07">
        <w:rPr>
          <w:rFonts w:ascii="Arial" w:hAnsi="Arial" w:cs="Arial"/>
          <w:sz w:val="22"/>
          <w:szCs w:val="22"/>
        </w:rPr>
        <w:t>,</w:t>
      </w:r>
      <w:r w:rsidRPr="00305644">
        <w:rPr>
          <w:rFonts w:ascii="Arial" w:hAnsi="Arial" w:cs="Arial"/>
          <w:sz w:val="22"/>
          <w:szCs w:val="22"/>
        </w:rPr>
        <w:t xml:space="preserve"> and issues yet to be presented as these technologies evolve.</w:t>
      </w:r>
    </w:p>
    <w:p w14:paraId="1DB7CAF1" w14:textId="77777777" w:rsidR="006E19AD" w:rsidRPr="00DA4956" w:rsidRDefault="006E19AD" w:rsidP="00DA4956">
      <w:pPr>
        <w:spacing w:line="360" w:lineRule="auto"/>
        <w:rPr>
          <w:rFonts w:ascii="Arial" w:hAnsi="Arial" w:cs="Arial"/>
          <w:sz w:val="22"/>
          <w:szCs w:val="22"/>
        </w:rPr>
      </w:pPr>
    </w:p>
    <w:p w14:paraId="362BDE87" w14:textId="7D4CD7B8" w:rsidR="00DA4956" w:rsidRPr="00DA4956" w:rsidRDefault="00DA4956" w:rsidP="00DA4956">
      <w:pPr>
        <w:spacing w:line="360" w:lineRule="auto"/>
        <w:rPr>
          <w:rFonts w:ascii="Arial" w:hAnsi="Arial" w:cs="Arial"/>
          <w:sz w:val="22"/>
          <w:szCs w:val="22"/>
        </w:rPr>
      </w:pPr>
    </w:p>
    <w:p w14:paraId="405A2F3D" w14:textId="77777777" w:rsidR="00DA4956" w:rsidRPr="002D427F" w:rsidRDefault="00DA4956" w:rsidP="002D427F">
      <w:pPr>
        <w:spacing w:line="360" w:lineRule="auto"/>
        <w:rPr>
          <w:rFonts w:ascii="Arial" w:hAnsi="Arial" w:cs="Arial"/>
          <w:sz w:val="22"/>
          <w:szCs w:val="22"/>
        </w:rPr>
      </w:pPr>
    </w:p>
    <w:p w14:paraId="653C5832" w14:textId="52898DDF" w:rsidR="002D427F" w:rsidRPr="002D427F" w:rsidRDefault="002D427F" w:rsidP="002D427F">
      <w:pPr>
        <w:spacing w:line="360" w:lineRule="auto"/>
        <w:rPr>
          <w:rFonts w:ascii="Arial" w:hAnsi="Arial" w:cs="Arial"/>
          <w:sz w:val="22"/>
          <w:szCs w:val="22"/>
        </w:rPr>
      </w:pPr>
    </w:p>
    <w:p w14:paraId="5638C219" w14:textId="77777777" w:rsidR="00B73934" w:rsidRPr="00AA4E06" w:rsidRDefault="00B73934" w:rsidP="00AA4E06">
      <w:pPr>
        <w:spacing w:line="360" w:lineRule="auto"/>
        <w:rPr>
          <w:rFonts w:ascii="Arial" w:hAnsi="Arial" w:cs="Arial"/>
          <w:sz w:val="22"/>
          <w:szCs w:val="22"/>
        </w:rPr>
      </w:pPr>
    </w:p>
    <w:p w14:paraId="2C805431" w14:textId="6C8B529C" w:rsidR="00AA4E06" w:rsidRPr="00AA4E06" w:rsidRDefault="00AA4E06" w:rsidP="00AA4E06">
      <w:pPr>
        <w:spacing w:line="360" w:lineRule="auto"/>
        <w:rPr>
          <w:rFonts w:ascii="Arial" w:hAnsi="Arial" w:cs="Arial"/>
          <w:sz w:val="22"/>
          <w:szCs w:val="22"/>
        </w:rPr>
      </w:pPr>
    </w:p>
    <w:p w14:paraId="06130ACB" w14:textId="5425B881" w:rsidR="005A6495" w:rsidRPr="005A6495" w:rsidRDefault="005A6495" w:rsidP="005A6495">
      <w:pPr>
        <w:spacing w:line="360" w:lineRule="auto"/>
        <w:rPr>
          <w:rFonts w:ascii="Arial" w:hAnsi="Arial" w:cs="Arial"/>
          <w:sz w:val="22"/>
          <w:szCs w:val="22"/>
        </w:rPr>
      </w:pPr>
    </w:p>
    <w:p w14:paraId="45E344D7" w14:textId="4C1B15F6" w:rsidR="005B04C8" w:rsidRPr="005B04C8" w:rsidRDefault="005B04C8" w:rsidP="005B04C8">
      <w:pPr>
        <w:spacing w:line="360" w:lineRule="auto"/>
        <w:rPr>
          <w:rFonts w:ascii="Arial" w:hAnsi="Arial" w:cs="Arial"/>
          <w:sz w:val="22"/>
          <w:szCs w:val="22"/>
        </w:rPr>
      </w:pPr>
    </w:p>
    <w:p w14:paraId="209472AC" w14:textId="00289A8B" w:rsidR="009D1297" w:rsidRPr="009D1297" w:rsidRDefault="009D1297" w:rsidP="00265B35">
      <w:pPr>
        <w:spacing w:line="360" w:lineRule="auto"/>
        <w:rPr>
          <w:rFonts w:ascii="Arial" w:hAnsi="Arial" w:cs="Arial"/>
          <w:sz w:val="22"/>
          <w:szCs w:val="22"/>
        </w:rPr>
      </w:pPr>
    </w:p>
    <w:p w14:paraId="2F9AAEBD" w14:textId="77777777" w:rsidR="009D1297" w:rsidRPr="00A33049" w:rsidRDefault="009D1297" w:rsidP="00A33049">
      <w:pPr>
        <w:spacing w:line="360" w:lineRule="auto"/>
        <w:rPr>
          <w:rFonts w:ascii="Arial" w:hAnsi="Arial" w:cs="Arial"/>
          <w:sz w:val="22"/>
          <w:szCs w:val="22"/>
        </w:rPr>
      </w:pPr>
    </w:p>
    <w:p w14:paraId="0CA7A6AB" w14:textId="77777777" w:rsidR="00A33049" w:rsidRPr="004A5346" w:rsidRDefault="00A33049" w:rsidP="004A5346">
      <w:pPr>
        <w:spacing w:line="360" w:lineRule="auto"/>
        <w:rPr>
          <w:rFonts w:ascii="Arial" w:hAnsi="Arial" w:cs="Arial"/>
          <w:sz w:val="22"/>
          <w:szCs w:val="22"/>
        </w:rPr>
      </w:pPr>
    </w:p>
    <w:p w14:paraId="028E97C6" w14:textId="77777777" w:rsidR="007A0C69" w:rsidRDefault="007A0C69" w:rsidP="0044068D">
      <w:pPr>
        <w:spacing w:line="360" w:lineRule="auto"/>
        <w:rPr>
          <w:rFonts w:ascii="Arial" w:hAnsi="Arial" w:cs="Arial"/>
          <w:b/>
          <w:bCs/>
          <w:sz w:val="22"/>
          <w:szCs w:val="22"/>
        </w:rPr>
      </w:pPr>
    </w:p>
    <w:p w14:paraId="300B38CE" w14:textId="77777777" w:rsidR="007A0C69" w:rsidRDefault="007A0C69" w:rsidP="0044068D">
      <w:pPr>
        <w:spacing w:line="360" w:lineRule="auto"/>
        <w:rPr>
          <w:rFonts w:ascii="Arial" w:hAnsi="Arial" w:cs="Arial"/>
          <w:b/>
          <w:bCs/>
          <w:sz w:val="22"/>
          <w:szCs w:val="22"/>
        </w:rPr>
      </w:pPr>
    </w:p>
    <w:p w14:paraId="168CA489" w14:textId="77777777" w:rsidR="006E19AD" w:rsidRDefault="006E19AD" w:rsidP="0044068D">
      <w:pPr>
        <w:spacing w:line="360" w:lineRule="auto"/>
        <w:rPr>
          <w:rFonts w:ascii="Arial" w:hAnsi="Arial" w:cs="Arial"/>
          <w:b/>
          <w:bCs/>
          <w:sz w:val="22"/>
          <w:szCs w:val="22"/>
        </w:rPr>
      </w:pPr>
    </w:p>
    <w:p w14:paraId="52A564FB" w14:textId="77777777" w:rsidR="00840C07" w:rsidRDefault="00840C07" w:rsidP="0044068D">
      <w:pPr>
        <w:spacing w:line="360" w:lineRule="auto"/>
        <w:rPr>
          <w:rFonts w:ascii="Arial" w:hAnsi="Arial" w:cs="Arial"/>
          <w:b/>
          <w:bCs/>
          <w:sz w:val="22"/>
          <w:szCs w:val="22"/>
        </w:rPr>
      </w:pPr>
    </w:p>
    <w:p w14:paraId="16156756" w14:textId="77777777" w:rsidR="00840C07" w:rsidRDefault="00840C07" w:rsidP="0044068D">
      <w:pPr>
        <w:spacing w:line="360" w:lineRule="auto"/>
        <w:rPr>
          <w:rFonts w:ascii="Arial" w:hAnsi="Arial" w:cs="Arial"/>
          <w:b/>
          <w:bCs/>
          <w:sz w:val="22"/>
          <w:szCs w:val="22"/>
        </w:rPr>
      </w:pPr>
    </w:p>
    <w:p w14:paraId="3D207B0D" w14:textId="77777777" w:rsidR="00840C07" w:rsidRDefault="00840C07" w:rsidP="0044068D">
      <w:pPr>
        <w:spacing w:line="360" w:lineRule="auto"/>
        <w:rPr>
          <w:rFonts w:ascii="Arial" w:hAnsi="Arial" w:cs="Arial"/>
          <w:b/>
          <w:bCs/>
          <w:sz w:val="22"/>
          <w:szCs w:val="22"/>
        </w:rPr>
      </w:pPr>
    </w:p>
    <w:p w14:paraId="5DE6AE55" w14:textId="77777777" w:rsidR="00840C07" w:rsidRDefault="00840C07" w:rsidP="0044068D">
      <w:pPr>
        <w:spacing w:line="360" w:lineRule="auto"/>
        <w:rPr>
          <w:rFonts w:ascii="Arial" w:hAnsi="Arial" w:cs="Arial"/>
          <w:b/>
          <w:bCs/>
          <w:sz w:val="22"/>
          <w:szCs w:val="22"/>
        </w:rPr>
      </w:pPr>
    </w:p>
    <w:p w14:paraId="1A8BBDAC" w14:textId="77777777" w:rsidR="00840C07" w:rsidRDefault="00840C07" w:rsidP="0044068D">
      <w:pPr>
        <w:spacing w:line="360" w:lineRule="auto"/>
        <w:rPr>
          <w:rFonts w:ascii="Arial" w:hAnsi="Arial" w:cs="Arial"/>
          <w:b/>
          <w:bCs/>
          <w:sz w:val="22"/>
          <w:szCs w:val="22"/>
        </w:rPr>
      </w:pPr>
    </w:p>
    <w:p w14:paraId="36F9DFA8" w14:textId="77777777" w:rsidR="00840C07" w:rsidRDefault="00840C07" w:rsidP="0044068D">
      <w:pPr>
        <w:spacing w:line="360" w:lineRule="auto"/>
        <w:rPr>
          <w:rFonts w:ascii="Arial" w:hAnsi="Arial" w:cs="Arial"/>
          <w:b/>
          <w:bCs/>
          <w:sz w:val="22"/>
          <w:szCs w:val="22"/>
        </w:rPr>
      </w:pPr>
    </w:p>
    <w:p w14:paraId="1F821B09" w14:textId="77777777" w:rsidR="00840C07" w:rsidRDefault="00840C07" w:rsidP="0044068D">
      <w:pPr>
        <w:spacing w:line="360" w:lineRule="auto"/>
        <w:rPr>
          <w:rFonts w:ascii="Arial" w:hAnsi="Arial" w:cs="Arial"/>
          <w:b/>
          <w:bCs/>
          <w:sz w:val="22"/>
          <w:szCs w:val="22"/>
        </w:rPr>
      </w:pPr>
    </w:p>
    <w:p w14:paraId="420B32FF" w14:textId="6CBE2FED" w:rsidR="00A636B4" w:rsidRPr="0044068D" w:rsidRDefault="00B23808" w:rsidP="0044068D">
      <w:pPr>
        <w:spacing w:line="360" w:lineRule="auto"/>
        <w:rPr>
          <w:rFonts w:ascii="Arial" w:hAnsi="Arial" w:cs="Arial"/>
          <w:b/>
          <w:bCs/>
          <w:sz w:val="22"/>
          <w:szCs w:val="22"/>
        </w:rPr>
      </w:pPr>
      <w:r w:rsidRPr="0044068D">
        <w:rPr>
          <w:rFonts w:ascii="Arial" w:hAnsi="Arial" w:cs="Arial"/>
          <w:b/>
          <w:bCs/>
          <w:sz w:val="22"/>
          <w:szCs w:val="22"/>
        </w:rPr>
        <w:lastRenderedPageBreak/>
        <w:t>Reference List:</w:t>
      </w:r>
    </w:p>
    <w:p w14:paraId="29591C10" w14:textId="77777777" w:rsidR="0028202D" w:rsidRPr="0044068D" w:rsidRDefault="0028202D" w:rsidP="0044068D">
      <w:pPr>
        <w:spacing w:line="360" w:lineRule="auto"/>
        <w:rPr>
          <w:rFonts w:ascii="Arial" w:hAnsi="Arial" w:cs="Arial"/>
          <w:sz w:val="22"/>
          <w:szCs w:val="22"/>
        </w:rPr>
      </w:pPr>
      <w:r w:rsidRPr="0044068D">
        <w:rPr>
          <w:rFonts w:ascii="Arial" w:hAnsi="Arial" w:cs="Arial"/>
          <w:sz w:val="22"/>
          <w:szCs w:val="22"/>
        </w:rPr>
        <w:t>Alabi, K.O., Adedeji, A.A., Mahmuda, S. and Fowomo, S., (2024) Predictive Analytics in HR: Leveraging AI for Data-Driven Decision Making. </w:t>
      </w:r>
      <w:r w:rsidRPr="0044068D">
        <w:rPr>
          <w:rFonts w:ascii="Arial" w:hAnsi="Arial" w:cs="Arial"/>
          <w:i/>
          <w:iCs/>
          <w:sz w:val="22"/>
          <w:szCs w:val="22"/>
        </w:rPr>
        <w:t>International Journal of Research in Engineering, Science and Management</w:t>
      </w:r>
      <w:r w:rsidRPr="0044068D">
        <w:rPr>
          <w:rFonts w:ascii="Arial" w:hAnsi="Arial" w:cs="Arial"/>
          <w:sz w:val="22"/>
          <w:szCs w:val="22"/>
        </w:rPr>
        <w:t>, </w:t>
      </w:r>
      <w:r w:rsidRPr="0044068D">
        <w:rPr>
          <w:rFonts w:ascii="Arial" w:hAnsi="Arial" w:cs="Arial"/>
          <w:i/>
          <w:iCs/>
          <w:sz w:val="22"/>
          <w:szCs w:val="22"/>
        </w:rPr>
        <w:t>7</w:t>
      </w:r>
      <w:r w:rsidRPr="0044068D">
        <w:rPr>
          <w:rFonts w:ascii="Arial" w:hAnsi="Arial" w:cs="Arial"/>
          <w:sz w:val="22"/>
          <w:szCs w:val="22"/>
        </w:rPr>
        <w:t xml:space="preserve">(4), pp.137-143. Available at: </w:t>
      </w:r>
      <w:hyperlink r:id="rId11" w:history="1">
        <w:r w:rsidRPr="0044068D">
          <w:rPr>
            <w:rStyle w:val="Hyperlink"/>
            <w:rFonts w:ascii="Arial" w:hAnsi="Arial" w:cs="Arial"/>
            <w:sz w:val="22"/>
            <w:szCs w:val="22"/>
          </w:rPr>
          <w:t>https://journal.ijresm.com/index.php/ijresm/article/view/3013</w:t>
        </w:r>
      </w:hyperlink>
      <w:r w:rsidRPr="0044068D">
        <w:rPr>
          <w:rFonts w:ascii="Arial" w:hAnsi="Arial" w:cs="Arial"/>
          <w:sz w:val="22"/>
          <w:szCs w:val="22"/>
        </w:rPr>
        <w:t xml:space="preserve"> (Accessed: 22 April 2025). </w:t>
      </w:r>
    </w:p>
    <w:p w14:paraId="245FE32A" w14:textId="7BB4672B" w:rsidR="003C2430" w:rsidRPr="0044068D" w:rsidRDefault="003C2430" w:rsidP="0044068D">
      <w:pPr>
        <w:spacing w:line="360" w:lineRule="auto"/>
        <w:rPr>
          <w:rFonts w:ascii="Arial" w:hAnsi="Arial" w:cs="Arial"/>
          <w:sz w:val="22"/>
          <w:szCs w:val="22"/>
        </w:rPr>
      </w:pPr>
      <w:r w:rsidRPr="0044068D">
        <w:rPr>
          <w:rFonts w:ascii="Arial" w:hAnsi="Arial" w:cs="Arial"/>
          <w:sz w:val="22"/>
          <w:szCs w:val="22"/>
        </w:rPr>
        <w:t xml:space="preserve">Bessen, J. E. (2017) ‘AI and Jobs: The Role of Demand’, </w:t>
      </w:r>
      <w:r w:rsidRPr="0044068D">
        <w:rPr>
          <w:rFonts w:ascii="Arial" w:hAnsi="Arial" w:cs="Arial"/>
          <w:i/>
          <w:iCs/>
          <w:sz w:val="22"/>
          <w:szCs w:val="22"/>
        </w:rPr>
        <w:t>Boston University School of Law, Law and Economics Research Paper No. 17-46</w:t>
      </w:r>
      <w:r w:rsidRPr="0044068D">
        <w:rPr>
          <w:rFonts w:ascii="Arial" w:hAnsi="Arial" w:cs="Arial"/>
          <w:sz w:val="22"/>
          <w:szCs w:val="22"/>
        </w:rPr>
        <w:t>, Available at: </w:t>
      </w:r>
      <w:hyperlink r:id="rId12" w:tgtFrame="_blank" w:history="1">
        <w:r w:rsidRPr="0044068D">
          <w:rPr>
            <w:rStyle w:val="Hyperlink"/>
            <w:rFonts w:ascii="Arial" w:hAnsi="Arial" w:cs="Arial"/>
            <w:sz w:val="22"/>
            <w:szCs w:val="22"/>
          </w:rPr>
          <w:t>https://ssrn.com/abstract=3078715</w:t>
        </w:r>
      </w:hyperlink>
      <w:r w:rsidRPr="0044068D">
        <w:rPr>
          <w:rFonts w:ascii="Arial" w:hAnsi="Arial" w:cs="Arial"/>
          <w:sz w:val="22"/>
          <w:szCs w:val="22"/>
        </w:rPr>
        <w:t xml:space="preserve"> (Accessed: 19 April 2025). </w:t>
      </w:r>
    </w:p>
    <w:p w14:paraId="0FD77F64" w14:textId="77777777" w:rsidR="005C1416" w:rsidRPr="0044068D" w:rsidRDefault="005C1416" w:rsidP="0044068D">
      <w:pPr>
        <w:spacing w:line="360" w:lineRule="auto"/>
        <w:rPr>
          <w:rFonts w:ascii="Arial" w:hAnsi="Arial" w:cs="Arial"/>
          <w:sz w:val="22"/>
          <w:szCs w:val="22"/>
        </w:rPr>
      </w:pPr>
      <w:r w:rsidRPr="0044068D">
        <w:rPr>
          <w:rFonts w:ascii="Arial" w:hAnsi="Arial" w:cs="Arial"/>
          <w:sz w:val="22"/>
          <w:szCs w:val="22"/>
        </w:rPr>
        <w:t>Boppiniti, S.T., (2021) ‘Real-time data analytics with ai: Leveraging stream processing for dynamic decision support’, </w:t>
      </w:r>
      <w:r w:rsidRPr="0044068D">
        <w:rPr>
          <w:rFonts w:ascii="Arial" w:hAnsi="Arial" w:cs="Arial"/>
          <w:i/>
          <w:iCs/>
          <w:sz w:val="22"/>
          <w:szCs w:val="22"/>
        </w:rPr>
        <w:t>International Journal of Management Education for Sustainable Development</w:t>
      </w:r>
      <w:r w:rsidRPr="0044068D">
        <w:rPr>
          <w:rFonts w:ascii="Arial" w:hAnsi="Arial" w:cs="Arial"/>
          <w:sz w:val="22"/>
          <w:szCs w:val="22"/>
        </w:rPr>
        <w:t>, </w:t>
      </w:r>
      <w:r w:rsidRPr="0044068D">
        <w:rPr>
          <w:rFonts w:ascii="Arial" w:hAnsi="Arial" w:cs="Arial"/>
          <w:i/>
          <w:iCs/>
          <w:sz w:val="22"/>
          <w:szCs w:val="22"/>
        </w:rPr>
        <w:t>4</w:t>
      </w:r>
      <w:r w:rsidRPr="0044068D">
        <w:rPr>
          <w:rFonts w:ascii="Arial" w:hAnsi="Arial" w:cs="Arial"/>
          <w:sz w:val="22"/>
          <w:szCs w:val="22"/>
        </w:rPr>
        <w:t xml:space="preserve">(4). Available at: </w:t>
      </w:r>
      <w:hyperlink r:id="rId13" w:history="1">
        <w:r w:rsidRPr="0044068D">
          <w:rPr>
            <w:rStyle w:val="Hyperlink"/>
            <w:rFonts w:ascii="Arial" w:hAnsi="Arial" w:cs="Arial"/>
            <w:sz w:val="22"/>
            <w:szCs w:val="22"/>
          </w:rPr>
          <w:t>https://www.researchgate.net/profile/Sai-Teja-Boppiniti/publication/387222925_Real-Time_Data_Analytics_with_AI_Leveraging_Stream_Processing_for_Dynamic_Decision_Support/links/6764707bc1b0135465e90577/Real-Time-Data-Analytics-with-AI-Leveraging-Stream-Processing-for-Dynamic-Decision-Support.pdf</w:t>
        </w:r>
      </w:hyperlink>
      <w:r w:rsidRPr="0044068D">
        <w:rPr>
          <w:rFonts w:ascii="Arial" w:hAnsi="Arial" w:cs="Arial"/>
          <w:sz w:val="22"/>
          <w:szCs w:val="22"/>
        </w:rPr>
        <w:t xml:space="preserve"> (Accessed: 22 April 2025). </w:t>
      </w:r>
    </w:p>
    <w:p w14:paraId="66A433F3" w14:textId="77777777" w:rsidR="00726DE5" w:rsidRPr="0044068D" w:rsidRDefault="00726DE5" w:rsidP="0044068D">
      <w:pPr>
        <w:spacing w:line="360" w:lineRule="auto"/>
        <w:rPr>
          <w:rFonts w:ascii="Arial" w:hAnsi="Arial" w:cs="Arial"/>
          <w:sz w:val="22"/>
          <w:szCs w:val="22"/>
        </w:rPr>
      </w:pPr>
      <w:r w:rsidRPr="0044068D">
        <w:rPr>
          <w:rFonts w:ascii="Arial" w:hAnsi="Arial" w:cs="Arial"/>
          <w:sz w:val="22"/>
          <w:szCs w:val="22"/>
        </w:rPr>
        <w:t xml:space="preserve">Büchel, B. and Floreano, D. (2018) </w:t>
      </w:r>
      <w:r w:rsidRPr="0044068D">
        <w:rPr>
          <w:rFonts w:ascii="Arial" w:hAnsi="Arial" w:cs="Arial"/>
          <w:i/>
          <w:iCs/>
          <w:sz w:val="22"/>
          <w:szCs w:val="22"/>
        </w:rPr>
        <w:t>Tesla’s problem: overestimating automation, underestimating humans</w:t>
      </w:r>
      <w:r w:rsidRPr="0044068D">
        <w:rPr>
          <w:rFonts w:ascii="Arial" w:hAnsi="Arial" w:cs="Arial"/>
          <w:sz w:val="22"/>
          <w:szCs w:val="22"/>
        </w:rPr>
        <w:t xml:space="preserve">. Available at: </w:t>
      </w:r>
      <w:hyperlink r:id="rId14" w:history="1">
        <w:r w:rsidRPr="0044068D">
          <w:rPr>
            <w:rStyle w:val="Hyperlink"/>
            <w:rFonts w:ascii="Arial" w:hAnsi="Arial" w:cs="Arial"/>
            <w:sz w:val="22"/>
            <w:szCs w:val="22"/>
          </w:rPr>
          <w:t>https://www.imd.org/research-knowledge/strategy/articles/teslas-problem-overestimating-automation-underestimating-humans/</w:t>
        </w:r>
      </w:hyperlink>
      <w:r w:rsidRPr="0044068D">
        <w:rPr>
          <w:rFonts w:ascii="Arial" w:hAnsi="Arial" w:cs="Arial"/>
          <w:sz w:val="22"/>
          <w:szCs w:val="22"/>
        </w:rPr>
        <w:t xml:space="preserve"> (Accessed: 18 April 2025). </w:t>
      </w:r>
    </w:p>
    <w:p w14:paraId="659A5738" w14:textId="77777777" w:rsidR="00726DE5" w:rsidRPr="0044068D" w:rsidRDefault="00726DE5" w:rsidP="0044068D">
      <w:pPr>
        <w:spacing w:line="360" w:lineRule="auto"/>
        <w:rPr>
          <w:rFonts w:ascii="Arial" w:hAnsi="Arial" w:cs="Arial"/>
          <w:sz w:val="22"/>
          <w:szCs w:val="22"/>
        </w:rPr>
      </w:pPr>
      <w:r w:rsidRPr="0044068D">
        <w:rPr>
          <w:rFonts w:ascii="Arial" w:hAnsi="Arial" w:cs="Arial"/>
          <w:sz w:val="22"/>
          <w:szCs w:val="22"/>
        </w:rPr>
        <w:t xml:space="preserve">Chen, Y. (2023) ‘The Influence of Human Resource Management on Enterprise Benefits’. </w:t>
      </w:r>
      <w:r w:rsidRPr="0044068D">
        <w:rPr>
          <w:rFonts w:ascii="Arial" w:hAnsi="Arial" w:cs="Arial"/>
          <w:i/>
          <w:iCs/>
          <w:sz w:val="22"/>
          <w:szCs w:val="22"/>
        </w:rPr>
        <w:t>Journal of Education, Humanities and Social Sciences</w:t>
      </w:r>
      <w:r w:rsidRPr="0044068D">
        <w:rPr>
          <w:rFonts w:ascii="Arial" w:hAnsi="Arial" w:cs="Arial"/>
          <w:sz w:val="22"/>
          <w:szCs w:val="22"/>
        </w:rPr>
        <w:t xml:space="preserve">. Volume 23. pp. 708-714. Available at: </w:t>
      </w:r>
      <w:hyperlink r:id="rId15" w:history="1">
        <w:r w:rsidRPr="0044068D">
          <w:rPr>
            <w:rStyle w:val="Hyperlink"/>
            <w:rFonts w:ascii="Arial" w:hAnsi="Arial" w:cs="Arial"/>
            <w:sz w:val="22"/>
            <w:szCs w:val="22"/>
          </w:rPr>
          <w:t>https://www.researchgate.net/publication/376976774_The_Influence_of_Human_Resource_Management_on_Enterprise_Benefits</w:t>
        </w:r>
      </w:hyperlink>
      <w:r w:rsidRPr="0044068D">
        <w:rPr>
          <w:rFonts w:ascii="Arial" w:hAnsi="Arial" w:cs="Arial"/>
          <w:sz w:val="22"/>
          <w:szCs w:val="22"/>
        </w:rPr>
        <w:t xml:space="preserve"> (Accessed: 18 April 2025). </w:t>
      </w:r>
    </w:p>
    <w:p w14:paraId="2E445202" w14:textId="34738CA2" w:rsidR="005C1416" w:rsidRPr="0044068D" w:rsidRDefault="005C1416" w:rsidP="0044068D">
      <w:pPr>
        <w:spacing w:line="360" w:lineRule="auto"/>
        <w:rPr>
          <w:rFonts w:ascii="Arial" w:hAnsi="Arial" w:cs="Arial"/>
          <w:sz w:val="22"/>
          <w:szCs w:val="22"/>
        </w:rPr>
      </w:pPr>
      <w:r w:rsidRPr="0044068D">
        <w:rPr>
          <w:rFonts w:ascii="Arial" w:hAnsi="Arial" w:cs="Arial"/>
          <w:sz w:val="22"/>
          <w:szCs w:val="22"/>
        </w:rPr>
        <w:t xml:space="preserve">Dastin, J., (2022) ‘Amazon scraps secret AI recruiting tool that showed bias against women’, in Martin, K. </w:t>
      </w:r>
      <w:r w:rsidRPr="0044068D">
        <w:rPr>
          <w:rFonts w:ascii="Arial" w:hAnsi="Arial" w:cs="Arial"/>
          <w:i/>
          <w:iCs/>
          <w:sz w:val="22"/>
          <w:szCs w:val="22"/>
        </w:rPr>
        <w:t>Ethics of data and analytics.</w:t>
      </w:r>
      <w:r w:rsidRPr="0044068D">
        <w:rPr>
          <w:rFonts w:ascii="Arial" w:hAnsi="Arial" w:cs="Arial"/>
          <w:sz w:val="22"/>
          <w:szCs w:val="22"/>
        </w:rPr>
        <w:t xml:space="preserve"> Auerbach Publications, pp. 296-299. </w:t>
      </w:r>
    </w:p>
    <w:p w14:paraId="494F3ED9" w14:textId="77777777" w:rsidR="00F417FA" w:rsidRPr="0044068D" w:rsidRDefault="00F417FA" w:rsidP="0044068D">
      <w:pPr>
        <w:spacing w:line="360" w:lineRule="auto"/>
        <w:rPr>
          <w:rFonts w:ascii="Arial" w:hAnsi="Arial" w:cs="Arial"/>
          <w:sz w:val="22"/>
          <w:szCs w:val="22"/>
        </w:rPr>
      </w:pPr>
      <w:r w:rsidRPr="0044068D">
        <w:rPr>
          <w:rFonts w:ascii="Arial" w:hAnsi="Arial" w:cs="Arial"/>
          <w:sz w:val="22"/>
          <w:szCs w:val="22"/>
        </w:rPr>
        <w:t xml:space="preserve">Davies, B.L. (2023) ‘Tesla’s Employee Training Evolution’, </w:t>
      </w:r>
      <w:r w:rsidRPr="0044068D">
        <w:rPr>
          <w:rFonts w:ascii="Arial" w:hAnsi="Arial" w:cs="Arial"/>
          <w:i/>
          <w:iCs/>
          <w:sz w:val="22"/>
          <w:szCs w:val="22"/>
        </w:rPr>
        <w:t>Rallyware</w:t>
      </w:r>
      <w:r w:rsidRPr="0044068D">
        <w:rPr>
          <w:rFonts w:ascii="Arial" w:hAnsi="Arial" w:cs="Arial"/>
          <w:sz w:val="22"/>
          <w:szCs w:val="22"/>
        </w:rPr>
        <w:t xml:space="preserve">, 11 August. Available at: </w:t>
      </w:r>
      <w:hyperlink r:id="rId16" w:history="1">
        <w:r w:rsidRPr="0044068D">
          <w:rPr>
            <w:rStyle w:val="Hyperlink"/>
            <w:rFonts w:ascii="Arial" w:hAnsi="Arial" w:cs="Arial"/>
            <w:sz w:val="22"/>
            <w:szCs w:val="22"/>
          </w:rPr>
          <w:t>https://www.rallyware.com/blog/training-and-auto-technology-evolving-together-in-the-industry</w:t>
        </w:r>
      </w:hyperlink>
      <w:r w:rsidRPr="0044068D">
        <w:rPr>
          <w:rFonts w:ascii="Arial" w:hAnsi="Arial" w:cs="Arial"/>
          <w:sz w:val="22"/>
          <w:szCs w:val="22"/>
        </w:rPr>
        <w:t xml:space="preserve"> (Accessed: 15 April 2025). </w:t>
      </w:r>
    </w:p>
    <w:p w14:paraId="1C086AA9" w14:textId="17E12A9B" w:rsidR="00F41BA5" w:rsidRPr="0044068D" w:rsidRDefault="00F41BA5" w:rsidP="0044068D">
      <w:pPr>
        <w:spacing w:line="360" w:lineRule="auto"/>
        <w:rPr>
          <w:rFonts w:ascii="Arial" w:hAnsi="Arial" w:cs="Arial"/>
          <w:sz w:val="22"/>
          <w:szCs w:val="22"/>
        </w:rPr>
      </w:pPr>
      <w:r w:rsidRPr="0044068D">
        <w:rPr>
          <w:rFonts w:ascii="Arial" w:hAnsi="Arial" w:cs="Arial"/>
          <w:sz w:val="22"/>
          <w:szCs w:val="22"/>
        </w:rPr>
        <w:t>Duvvuri, A. (2021) ‘Recent trends and challenges in human resources management’. </w:t>
      </w:r>
      <w:r w:rsidRPr="0044068D">
        <w:rPr>
          <w:rFonts w:ascii="Arial" w:hAnsi="Arial" w:cs="Arial"/>
          <w:i/>
          <w:iCs/>
          <w:sz w:val="22"/>
          <w:szCs w:val="22"/>
        </w:rPr>
        <w:t>International Journal of Innovative Research in Engineering &amp; Multidisciplinary Physical Sciences</w:t>
      </w:r>
      <w:r w:rsidRPr="0044068D">
        <w:rPr>
          <w:rFonts w:ascii="Arial" w:hAnsi="Arial" w:cs="Arial"/>
          <w:sz w:val="22"/>
          <w:szCs w:val="22"/>
        </w:rPr>
        <w:t>, 9(5), pp.</w:t>
      </w:r>
      <w:r w:rsidR="00F417FA" w:rsidRPr="0044068D">
        <w:rPr>
          <w:rFonts w:ascii="Arial" w:hAnsi="Arial" w:cs="Arial"/>
          <w:sz w:val="22"/>
          <w:szCs w:val="22"/>
        </w:rPr>
        <w:t xml:space="preserve"> </w:t>
      </w:r>
      <w:r w:rsidRPr="0044068D">
        <w:rPr>
          <w:rFonts w:ascii="Arial" w:hAnsi="Arial" w:cs="Arial"/>
          <w:sz w:val="22"/>
          <w:szCs w:val="22"/>
        </w:rPr>
        <w:t xml:space="preserve">6-11. Available at: </w:t>
      </w:r>
      <w:hyperlink r:id="rId17" w:history="1">
        <w:r w:rsidRPr="0044068D">
          <w:rPr>
            <w:rStyle w:val="Hyperlink"/>
            <w:rFonts w:ascii="Arial" w:hAnsi="Arial" w:cs="Arial"/>
            <w:sz w:val="22"/>
            <w:szCs w:val="22"/>
          </w:rPr>
          <w:t>https://www.researchgate.net/publication/356236704_Recent_Trends_and_Challenges_in_Human_Resource_Management</w:t>
        </w:r>
      </w:hyperlink>
      <w:r w:rsidRPr="0044068D">
        <w:rPr>
          <w:rFonts w:ascii="Arial" w:hAnsi="Arial" w:cs="Arial"/>
          <w:sz w:val="22"/>
          <w:szCs w:val="22"/>
        </w:rPr>
        <w:t xml:space="preserve"> (Accessed: 13 April 2025). </w:t>
      </w:r>
    </w:p>
    <w:p w14:paraId="49CBD946" w14:textId="77777777" w:rsidR="005947C3" w:rsidRPr="005947C3" w:rsidRDefault="005947C3" w:rsidP="005947C3">
      <w:pPr>
        <w:spacing w:line="360" w:lineRule="auto"/>
        <w:rPr>
          <w:rFonts w:ascii="Arial" w:hAnsi="Arial" w:cs="Arial"/>
          <w:sz w:val="22"/>
          <w:szCs w:val="22"/>
        </w:rPr>
      </w:pPr>
      <w:r w:rsidRPr="005947C3">
        <w:rPr>
          <w:rFonts w:ascii="Arial" w:hAnsi="Arial" w:cs="Arial"/>
          <w:sz w:val="22"/>
          <w:szCs w:val="22"/>
        </w:rPr>
        <w:t>Ewing, J. (2024) ‘Tesla Settles Discrimination Suit With Former Factory Worker’,</w:t>
      </w:r>
      <w:r w:rsidRPr="005947C3">
        <w:rPr>
          <w:rFonts w:ascii="Arial" w:hAnsi="Arial" w:cs="Arial"/>
          <w:i/>
          <w:iCs/>
          <w:sz w:val="22"/>
          <w:szCs w:val="22"/>
        </w:rPr>
        <w:t xml:space="preserve"> The New York Times, </w:t>
      </w:r>
      <w:r w:rsidRPr="005947C3">
        <w:rPr>
          <w:rFonts w:ascii="Arial" w:hAnsi="Arial" w:cs="Arial"/>
          <w:sz w:val="22"/>
          <w:szCs w:val="22"/>
        </w:rPr>
        <w:t>15 March</w:t>
      </w:r>
      <w:r w:rsidRPr="005947C3">
        <w:rPr>
          <w:rFonts w:ascii="Arial" w:hAnsi="Arial" w:cs="Arial"/>
          <w:b/>
          <w:bCs/>
          <w:i/>
          <w:iCs/>
          <w:sz w:val="22"/>
          <w:szCs w:val="22"/>
        </w:rPr>
        <w:t xml:space="preserve">. </w:t>
      </w:r>
      <w:r w:rsidRPr="005947C3">
        <w:rPr>
          <w:rFonts w:ascii="Arial" w:hAnsi="Arial" w:cs="Arial"/>
          <w:sz w:val="22"/>
          <w:szCs w:val="22"/>
        </w:rPr>
        <w:t xml:space="preserve">Available at: </w:t>
      </w:r>
      <w:hyperlink r:id="rId18" w:tgtFrame="_blank" w:history="1">
        <w:r w:rsidRPr="005947C3">
          <w:rPr>
            <w:rStyle w:val="Hyperlink"/>
            <w:rFonts w:ascii="Arial" w:hAnsi="Arial" w:cs="Arial"/>
            <w:sz w:val="22"/>
            <w:szCs w:val="22"/>
          </w:rPr>
          <w:t>https://www.nytimes.com/2024/03/15/business/tesla-discrimination-lawsuit-settlement.html</w:t>
        </w:r>
      </w:hyperlink>
      <w:r w:rsidRPr="005947C3">
        <w:rPr>
          <w:rFonts w:ascii="Arial" w:hAnsi="Arial" w:cs="Arial"/>
          <w:sz w:val="22"/>
          <w:szCs w:val="22"/>
        </w:rPr>
        <w:t xml:space="preserve"> (Accessed: 23 March 2025).  </w:t>
      </w:r>
    </w:p>
    <w:p w14:paraId="2C5B200F" w14:textId="77777777" w:rsidR="005947C3" w:rsidRPr="005947C3" w:rsidRDefault="005947C3" w:rsidP="005947C3">
      <w:pPr>
        <w:spacing w:line="360" w:lineRule="auto"/>
        <w:rPr>
          <w:rFonts w:ascii="Arial" w:hAnsi="Arial" w:cs="Arial"/>
          <w:sz w:val="22"/>
          <w:szCs w:val="22"/>
        </w:rPr>
      </w:pPr>
      <w:r w:rsidRPr="005947C3">
        <w:rPr>
          <w:rFonts w:ascii="Arial" w:hAnsi="Arial" w:cs="Arial"/>
          <w:sz w:val="22"/>
          <w:szCs w:val="22"/>
        </w:rPr>
        <w:t>Ewing, J. (2025) ‘As Musk Attacks Diversity, Tesla Addressed Racism Complaints’</w:t>
      </w:r>
      <w:r w:rsidRPr="005947C3">
        <w:rPr>
          <w:rFonts w:ascii="Arial" w:hAnsi="Arial" w:cs="Arial"/>
          <w:i/>
          <w:iCs/>
          <w:sz w:val="22"/>
          <w:szCs w:val="22"/>
        </w:rPr>
        <w:t xml:space="preserve">, New York Times, </w:t>
      </w:r>
      <w:r w:rsidRPr="005947C3">
        <w:rPr>
          <w:rFonts w:ascii="Arial" w:hAnsi="Arial" w:cs="Arial"/>
          <w:sz w:val="22"/>
          <w:szCs w:val="22"/>
        </w:rPr>
        <w:t>6 February,</w:t>
      </w:r>
      <w:r w:rsidRPr="005947C3">
        <w:rPr>
          <w:rFonts w:ascii="Arial" w:hAnsi="Arial" w:cs="Arial"/>
          <w:i/>
          <w:iCs/>
          <w:sz w:val="22"/>
          <w:szCs w:val="22"/>
        </w:rPr>
        <w:t xml:space="preserve"> </w:t>
      </w:r>
      <w:r w:rsidRPr="005947C3">
        <w:rPr>
          <w:rFonts w:ascii="Arial" w:hAnsi="Arial" w:cs="Arial"/>
          <w:sz w:val="22"/>
          <w:szCs w:val="22"/>
        </w:rPr>
        <w:t xml:space="preserve">Available at: </w:t>
      </w:r>
      <w:hyperlink r:id="rId19" w:tgtFrame="_blank" w:history="1">
        <w:r w:rsidRPr="005947C3">
          <w:rPr>
            <w:rStyle w:val="Hyperlink"/>
            <w:rFonts w:ascii="Arial" w:hAnsi="Arial" w:cs="Arial"/>
            <w:sz w:val="22"/>
            <w:szCs w:val="22"/>
          </w:rPr>
          <w:t>https://www.nytimes.com/2025/02/06/business/tesla-elon-musk-dei-discrimination.html</w:t>
        </w:r>
      </w:hyperlink>
      <w:r w:rsidRPr="005947C3">
        <w:rPr>
          <w:rFonts w:ascii="Arial" w:hAnsi="Arial" w:cs="Arial"/>
          <w:sz w:val="22"/>
          <w:szCs w:val="22"/>
        </w:rPr>
        <w:t xml:space="preserve"> (Accessed: 23 March 2025).</w:t>
      </w:r>
      <w:r w:rsidRPr="005947C3">
        <w:rPr>
          <w:rFonts w:ascii="Arial" w:hAnsi="Arial" w:cs="Arial"/>
          <w:i/>
          <w:iCs/>
          <w:sz w:val="22"/>
          <w:szCs w:val="22"/>
        </w:rPr>
        <w:t> </w:t>
      </w:r>
      <w:r w:rsidRPr="005947C3">
        <w:rPr>
          <w:rFonts w:ascii="Arial" w:hAnsi="Arial" w:cs="Arial"/>
          <w:sz w:val="22"/>
          <w:szCs w:val="22"/>
        </w:rPr>
        <w:t> </w:t>
      </w:r>
    </w:p>
    <w:p w14:paraId="49751DF3" w14:textId="77777777" w:rsidR="00B65C58" w:rsidRDefault="00B65C58" w:rsidP="0044068D">
      <w:pPr>
        <w:spacing w:line="360" w:lineRule="auto"/>
        <w:rPr>
          <w:rFonts w:ascii="Arial" w:hAnsi="Arial" w:cs="Arial"/>
          <w:sz w:val="22"/>
          <w:szCs w:val="22"/>
        </w:rPr>
      </w:pPr>
      <w:r w:rsidRPr="00B65C58">
        <w:rPr>
          <w:rFonts w:ascii="Arial" w:hAnsi="Arial" w:cs="Arial"/>
          <w:sz w:val="22"/>
          <w:szCs w:val="22"/>
        </w:rPr>
        <w:t xml:space="preserve">HRM Handbook (2022) </w:t>
      </w:r>
      <w:r w:rsidRPr="00B65C58">
        <w:rPr>
          <w:rFonts w:ascii="Arial" w:hAnsi="Arial" w:cs="Arial"/>
          <w:i/>
          <w:iCs/>
          <w:sz w:val="22"/>
          <w:szCs w:val="22"/>
        </w:rPr>
        <w:t>Change Agent in Dave Ulrich’s HR Model.</w:t>
      </w:r>
      <w:r w:rsidRPr="00B65C58">
        <w:rPr>
          <w:rFonts w:ascii="Arial" w:hAnsi="Arial" w:cs="Arial"/>
          <w:sz w:val="22"/>
          <w:szCs w:val="22"/>
        </w:rPr>
        <w:t xml:space="preserve"> Available at: </w:t>
      </w:r>
      <w:hyperlink r:id="rId20" w:tgtFrame="_blank" w:history="1">
        <w:r w:rsidRPr="00B65C58">
          <w:rPr>
            <w:rStyle w:val="Hyperlink"/>
            <w:rFonts w:ascii="Arial" w:hAnsi="Arial" w:cs="Arial"/>
            <w:sz w:val="22"/>
            <w:szCs w:val="22"/>
          </w:rPr>
          <w:t>https://hrmhandbook.com/hro/model/ulrich/change-agent/</w:t>
        </w:r>
      </w:hyperlink>
      <w:r w:rsidRPr="00B65C58">
        <w:rPr>
          <w:rFonts w:ascii="Arial" w:hAnsi="Arial" w:cs="Arial"/>
          <w:sz w:val="22"/>
          <w:szCs w:val="22"/>
        </w:rPr>
        <w:t xml:space="preserve"> (Accessed: 23 March 2025)</w:t>
      </w:r>
    </w:p>
    <w:p w14:paraId="4EBFCC9F" w14:textId="70A01C93" w:rsidR="00F417FA" w:rsidRPr="0044068D" w:rsidRDefault="00F417FA" w:rsidP="0044068D">
      <w:pPr>
        <w:spacing w:line="360" w:lineRule="auto"/>
        <w:rPr>
          <w:rFonts w:ascii="Arial" w:hAnsi="Arial" w:cs="Arial"/>
          <w:sz w:val="22"/>
          <w:szCs w:val="22"/>
        </w:rPr>
      </w:pPr>
      <w:r w:rsidRPr="0044068D">
        <w:rPr>
          <w:rFonts w:ascii="Arial" w:hAnsi="Arial" w:cs="Arial"/>
          <w:sz w:val="22"/>
          <w:szCs w:val="22"/>
        </w:rPr>
        <w:t xml:space="preserve">Hull, D. and Zhang, C. (2019) ‘Elon Musk Set Up His Shanghai Gigafactory in Record Time’, </w:t>
      </w:r>
      <w:r w:rsidRPr="0044068D">
        <w:rPr>
          <w:rFonts w:ascii="Arial" w:hAnsi="Arial" w:cs="Arial"/>
          <w:i/>
          <w:iCs/>
          <w:sz w:val="22"/>
          <w:szCs w:val="22"/>
        </w:rPr>
        <w:t xml:space="preserve">Bloomberg, </w:t>
      </w:r>
      <w:r w:rsidRPr="0044068D">
        <w:rPr>
          <w:rFonts w:ascii="Arial" w:hAnsi="Arial" w:cs="Arial"/>
          <w:sz w:val="22"/>
          <w:szCs w:val="22"/>
        </w:rPr>
        <w:t>23 October. Available at:</w:t>
      </w:r>
      <w:r w:rsidRPr="0044068D">
        <w:rPr>
          <w:rFonts w:ascii="Arial" w:hAnsi="Arial" w:cs="Arial"/>
          <w:i/>
          <w:iCs/>
          <w:sz w:val="22"/>
          <w:szCs w:val="22"/>
        </w:rPr>
        <w:t xml:space="preserve"> </w:t>
      </w:r>
      <w:hyperlink r:id="rId21" w:history="1">
        <w:r w:rsidRPr="0044068D">
          <w:rPr>
            <w:rStyle w:val="Hyperlink"/>
            <w:rFonts w:ascii="Arial" w:hAnsi="Arial" w:cs="Arial"/>
            <w:sz w:val="22"/>
            <w:szCs w:val="22"/>
          </w:rPr>
          <w:t>https://www.bloomberg.com/news/articles/2019-10-23/elon-musk-opened-tesla-s-shanghai-gigafactory-in-just-168-days</w:t>
        </w:r>
      </w:hyperlink>
      <w:r w:rsidRPr="0044068D">
        <w:rPr>
          <w:rFonts w:ascii="Arial" w:hAnsi="Arial" w:cs="Arial"/>
          <w:sz w:val="22"/>
          <w:szCs w:val="22"/>
        </w:rPr>
        <w:t xml:space="preserve"> (Accessed: 15 April 2025). </w:t>
      </w:r>
    </w:p>
    <w:p w14:paraId="0D71B428" w14:textId="77777777" w:rsidR="006B163D" w:rsidRPr="0044068D" w:rsidRDefault="006B163D" w:rsidP="0044068D">
      <w:pPr>
        <w:spacing w:line="360" w:lineRule="auto"/>
        <w:rPr>
          <w:rFonts w:ascii="Arial" w:hAnsi="Arial" w:cs="Arial"/>
          <w:sz w:val="22"/>
          <w:szCs w:val="22"/>
        </w:rPr>
      </w:pPr>
      <w:r w:rsidRPr="0044068D">
        <w:rPr>
          <w:rFonts w:ascii="Arial" w:hAnsi="Arial" w:cs="Arial"/>
          <w:sz w:val="22"/>
          <w:szCs w:val="22"/>
        </w:rPr>
        <w:t xml:space="preserve">Indeed Flex (2025) </w:t>
      </w:r>
      <w:r w:rsidRPr="0044068D">
        <w:rPr>
          <w:rFonts w:ascii="Arial" w:hAnsi="Arial" w:cs="Arial"/>
          <w:i/>
          <w:iCs/>
          <w:sz w:val="22"/>
          <w:szCs w:val="22"/>
        </w:rPr>
        <w:t>The Future of Talent Acquisition: Transforming HR Strategy with AI and Technology</w:t>
      </w:r>
      <w:r w:rsidRPr="0044068D">
        <w:rPr>
          <w:rFonts w:ascii="Arial" w:hAnsi="Arial" w:cs="Arial"/>
          <w:sz w:val="22"/>
          <w:szCs w:val="22"/>
        </w:rPr>
        <w:t xml:space="preserve">. Available at: </w:t>
      </w:r>
      <w:hyperlink r:id="rId22" w:history="1">
        <w:r w:rsidRPr="0044068D">
          <w:rPr>
            <w:rStyle w:val="Hyperlink"/>
            <w:rFonts w:ascii="Arial" w:hAnsi="Arial" w:cs="Arial"/>
            <w:sz w:val="22"/>
            <w:szCs w:val="22"/>
          </w:rPr>
          <w:t>https://indeedflex.co.uk/blog/the-future-of-talent-acquisition-transforming-hr-strategy-with-ai-and-technology</w:t>
        </w:r>
      </w:hyperlink>
      <w:r w:rsidRPr="0044068D">
        <w:rPr>
          <w:rFonts w:ascii="Arial" w:hAnsi="Arial" w:cs="Arial"/>
          <w:sz w:val="22"/>
          <w:szCs w:val="22"/>
        </w:rPr>
        <w:t xml:space="preserve"> (Accessed: 14 April 2025). </w:t>
      </w:r>
    </w:p>
    <w:p w14:paraId="3EC4EEFF" w14:textId="77777777" w:rsidR="0044068D" w:rsidRPr="0044068D" w:rsidRDefault="0044068D" w:rsidP="0044068D">
      <w:pPr>
        <w:spacing w:line="360" w:lineRule="auto"/>
        <w:rPr>
          <w:rFonts w:ascii="Arial" w:hAnsi="Arial" w:cs="Arial"/>
          <w:sz w:val="22"/>
          <w:szCs w:val="22"/>
        </w:rPr>
      </w:pPr>
      <w:r w:rsidRPr="0044068D">
        <w:rPr>
          <w:rFonts w:ascii="Arial" w:hAnsi="Arial" w:cs="Arial"/>
          <w:sz w:val="22"/>
          <w:szCs w:val="22"/>
        </w:rPr>
        <w:t xml:space="preserve">Jaguar Land Rover (2022) </w:t>
      </w:r>
      <w:r w:rsidRPr="0044068D">
        <w:rPr>
          <w:rFonts w:ascii="Arial" w:hAnsi="Arial" w:cs="Arial"/>
          <w:i/>
          <w:iCs/>
          <w:sz w:val="22"/>
          <w:szCs w:val="22"/>
        </w:rPr>
        <w:t xml:space="preserve">Jaguar Land Rover Joins Forces with Multiverse to Deliver Data Skills Training to Employees. </w:t>
      </w:r>
      <w:r w:rsidRPr="0044068D">
        <w:rPr>
          <w:rFonts w:ascii="Arial" w:hAnsi="Arial" w:cs="Arial"/>
          <w:sz w:val="22"/>
          <w:szCs w:val="22"/>
        </w:rPr>
        <w:t xml:space="preserve">Available at: </w:t>
      </w:r>
      <w:hyperlink r:id="rId23" w:history="1">
        <w:r w:rsidRPr="0044068D">
          <w:rPr>
            <w:rStyle w:val="Hyperlink"/>
            <w:rFonts w:ascii="Arial" w:hAnsi="Arial" w:cs="Arial"/>
            <w:sz w:val="22"/>
            <w:szCs w:val="22"/>
          </w:rPr>
          <w:t>https://www.jaguarlandrover.com/news/2022/08/jaguar-land-rover-joins-forces-multiverse-deliver-data-skills-training-employees</w:t>
        </w:r>
      </w:hyperlink>
      <w:r w:rsidRPr="0044068D">
        <w:rPr>
          <w:rFonts w:ascii="Arial" w:hAnsi="Arial" w:cs="Arial"/>
          <w:sz w:val="22"/>
          <w:szCs w:val="22"/>
        </w:rPr>
        <w:t xml:space="preserve"> (Accessed: 22 April 2025). </w:t>
      </w:r>
    </w:p>
    <w:p w14:paraId="0FC11DC1" w14:textId="77777777" w:rsidR="0044068D" w:rsidRPr="0044068D" w:rsidRDefault="0044068D" w:rsidP="0044068D">
      <w:pPr>
        <w:spacing w:line="360" w:lineRule="auto"/>
        <w:rPr>
          <w:rFonts w:ascii="Arial" w:hAnsi="Arial" w:cs="Arial"/>
          <w:sz w:val="22"/>
          <w:szCs w:val="22"/>
        </w:rPr>
      </w:pPr>
      <w:r w:rsidRPr="0044068D">
        <w:rPr>
          <w:rFonts w:ascii="Arial" w:hAnsi="Arial" w:cs="Arial"/>
          <w:sz w:val="22"/>
          <w:szCs w:val="22"/>
        </w:rPr>
        <w:t xml:space="preserve">Jones, A. (2022) ‘Jaguar Land Rover to train 29,000 staff to work on electric cars’, </w:t>
      </w:r>
      <w:r w:rsidRPr="0044068D">
        <w:rPr>
          <w:rFonts w:ascii="Arial" w:hAnsi="Arial" w:cs="Arial"/>
          <w:i/>
          <w:iCs/>
          <w:sz w:val="22"/>
          <w:szCs w:val="22"/>
        </w:rPr>
        <w:t xml:space="preserve">The Standard, </w:t>
      </w:r>
      <w:r w:rsidRPr="0044068D">
        <w:rPr>
          <w:rFonts w:ascii="Arial" w:hAnsi="Arial" w:cs="Arial"/>
          <w:sz w:val="22"/>
          <w:szCs w:val="22"/>
        </w:rPr>
        <w:t xml:space="preserve">28 September. Available at: </w:t>
      </w:r>
      <w:hyperlink r:id="rId24" w:history="1">
        <w:r w:rsidRPr="0044068D">
          <w:rPr>
            <w:rStyle w:val="Hyperlink"/>
            <w:rFonts w:ascii="Arial" w:hAnsi="Arial" w:cs="Arial"/>
            <w:sz w:val="22"/>
            <w:szCs w:val="22"/>
          </w:rPr>
          <w:t>https://www.standard.co.uk/business/business-news/jaguar-land-rover-to-train-29-000-staff-to-work-on-electric-cars-b1028651.html</w:t>
        </w:r>
      </w:hyperlink>
      <w:r w:rsidRPr="0044068D">
        <w:rPr>
          <w:rFonts w:ascii="Arial" w:hAnsi="Arial" w:cs="Arial"/>
          <w:sz w:val="22"/>
          <w:szCs w:val="22"/>
        </w:rPr>
        <w:t xml:space="preserve"> (Accessed: 22 April 2025). </w:t>
      </w:r>
    </w:p>
    <w:p w14:paraId="4C7C6CBD" w14:textId="77777777" w:rsidR="007C3579" w:rsidRDefault="007C3579" w:rsidP="0044068D">
      <w:pPr>
        <w:spacing w:line="360" w:lineRule="auto"/>
        <w:rPr>
          <w:rFonts w:ascii="Arial" w:hAnsi="Arial" w:cs="Arial"/>
          <w:sz w:val="22"/>
          <w:szCs w:val="22"/>
        </w:rPr>
      </w:pPr>
      <w:r w:rsidRPr="007C3579">
        <w:rPr>
          <w:rFonts w:ascii="Arial" w:hAnsi="Arial" w:cs="Arial"/>
          <w:sz w:val="22"/>
          <w:szCs w:val="22"/>
        </w:rPr>
        <w:t xml:space="preserve">Kay, G. (2024) ‘What it’s like working at Tesla’s Autopiloting labelling facilities, where your keystrokes and bathroom breaks are tracked’, </w:t>
      </w:r>
      <w:r w:rsidRPr="007C3579">
        <w:rPr>
          <w:rFonts w:ascii="Arial" w:hAnsi="Arial" w:cs="Arial"/>
          <w:i/>
          <w:iCs/>
          <w:sz w:val="22"/>
          <w:szCs w:val="22"/>
        </w:rPr>
        <w:t xml:space="preserve">Business Insider, </w:t>
      </w:r>
      <w:r w:rsidRPr="007C3579">
        <w:rPr>
          <w:rFonts w:ascii="Arial" w:hAnsi="Arial" w:cs="Arial"/>
          <w:sz w:val="22"/>
          <w:szCs w:val="22"/>
        </w:rPr>
        <w:t xml:space="preserve">3 September. Available at: </w:t>
      </w:r>
      <w:hyperlink r:id="rId25" w:tgtFrame="_blank" w:history="1">
        <w:r w:rsidRPr="007C3579">
          <w:rPr>
            <w:rStyle w:val="Hyperlink"/>
            <w:rFonts w:ascii="Arial" w:hAnsi="Arial" w:cs="Arial"/>
            <w:sz w:val="22"/>
            <w:szCs w:val="22"/>
          </w:rPr>
          <w:t>https://www.businessinsider.com/tesla-autopilot-fsd-labeling-facilities-jobs-2024-9</w:t>
        </w:r>
      </w:hyperlink>
      <w:r w:rsidRPr="007C3579">
        <w:rPr>
          <w:rFonts w:ascii="Arial" w:hAnsi="Arial" w:cs="Arial"/>
          <w:sz w:val="22"/>
          <w:szCs w:val="22"/>
        </w:rPr>
        <w:t xml:space="preserve"> (Accessed: 23 March 2025).  </w:t>
      </w:r>
    </w:p>
    <w:p w14:paraId="68E64ECD" w14:textId="256FC8F0" w:rsidR="0028202D" w:rsidRPr="0044068D" w:rsidRDefault="0028202D" w:rsidP="0044068D">
      <w:pPr>
        <w:spacing w:line="360" w:lineRule="auto"/>
        <w:rPr>
          <w:rFonts w:ascii="Arial" w:hAnsi="Arial" w:cs="Arial"/>
          <w:sz w:val="22"/>
          <w:szCs w:val="22"/>
        </w:rPr>
      </w:pPr>
      <w:r w:rsidRPr="0044068D">
        <w:rPr>
          <w:rFonts w:ascii="Arial" w:hAnsi="Arial" w:cs="Arial"/>
          <w:sz w:val="22"/>
          <w:szCs w:val="22"/>
        </w:rPr>
        <w:t xml:space="preserve">Kemp, A., Bramwell, M., Evans, R., Rizk, N., Rugeroni, L., Sabherwal, N. and Townley, M. (2024) </w:t>
      </w:r>
      <w:r w:rsidRPr="003C2430">
        <w:rPr>
          <w:rFonts w:ascii="Arial" w:hAnsi="Arial" w:cs="Arial"/>
          <w:i/>
          <w:iCs/>
          <w:sz w:val="22"/>
          <w:szCs w:val="22"/>
        </w:rPr>
        <w:t>AI-Powered Employee Experience: How Organisations Can Unlock Higher Engagement and Productivity</w:t>
      </w:r>
      <w:r w:rsidRPr="0044068D">
        <w:rPr>
          <w:rFonts w:ascii="Arial" w:hAnsi="Arial" w:cs="Arial"/>
          <w:i/>
          <w:iCs/>
          <w:sz w:val="22"/>
          <w:szCs w:val="22"/>
        </w:rPr>
        <w:t xml:space="preserve">. </w:t>
      </w:r>
      <w:r w:rsidRPr="0044068D">
        <w:rPr>
          <w:rFonts w:ascii="Arial" w:hAnsi="Arial" w:cs="Arial"/>
          <w:sz w:val="22"/>
          <w:szCs w:val="22"/>
        </w:rPr>
        <w:t xml:space="preserve">Available at: </w:t>
      </w:r>
      <w:hyperlink r:id="rId26" w:history="1">
        <w:r w:rsidRPr="0044068D">
          <w:rPr>
            <w:rStyle w:val="Hyperlink"/>
            <w:rFonts w:ascii="Arial" w:hAnsi="Arial" w:cs="Arial"/>
            <w:sz w:val="22"/>
            <w:szCs w:val="22"/>
          </w:rPr>
          <w:t>https://www.deloitte.com/uk/en/services/consulting/blogs/2024/ai-powered-employee-experience.html</w:t>
        </w:r>
      </w:hyperlink>
      <w:r w:rsidRPr="0044068D">
        <w:rPr>
          <w:rFonts w:ascii="Arial" w:hAnsi="Arial" w:cs="Arial"/>
          <w:sz w:val="22"/>
          <w:szCs w:val="22"/>
        </w:rPr>
        <w:t xml:space="preserve"> (Accessed: 22 April 2025). </w:t>
      </w:r>
    </w:p>
    <w:p w14:paraId="51E9E87F" w14:textId="77777777" w:rsidR="007160E8" w:rsidRPr="0044068D" w:rsidRDefault="007160E8" w:rsidP="0044068D">
      <w:pPr>
        <w:spacing w:line="360" w:lineRule="auto"/>
        <w:rPr>
          <w:rFonts w:ascii="Arial" w:hAnsi="Arial" w:cs="Arial"/>
          <w:sz w:val="22"/>
          <w:szCs w:val="22"/>
        </w:rPr>
      </w:pPr>
      <w:r w:rsidRPr="0044068D">
        <w:rPr>
          <w:rFonts w:ascii="Arial" w:hAnsi="Arial" w:cs="Arial"/>
          <w:sz w:val="22"/>
          <w:szCs w:val="22"/>
        </w:rPr>
        <w:t xml:space="preserve">Khaleque, M.I. (2024) A Comprehensive Analysis of Tesla’s HR Strategies in the Global Business Environment: Examining External Influences, Strategic Processes, and HR Functional Alignment with Ulrich’s Vision. Available at: </w:t>
      </w:r>
      <w:hyperlink r:id="rId27" w:history="1">
        <w:r w:rsidRPr="0044068D">
          <w:rPr>
            <w:rStyle w:val="Hyperlink"/>
            <w:rFonts w:ascii="Arial" w:hAnsi="Arial" w:cs="Arial"/>
            <w:sz w:val="22"/>
            <w:szCs w:val="22"/>
          </w:rPr>
          <w:t>https://www.academia.edu/124926109/A_Comprehensive_Analysis_of_Teslas_HR_Strategies_in_the_Global_Business_Environment_Examining_External_Influences_Strategic_Processes_and_HR_Functional_Alignment_with_Ulrich_s_Vision</w:t>
        </w:r>
      </w:hyperlink>
      <w:r w:rsidRPr="0044068D">
        <w:rPr>
          <w:rFonts w:ascii="Arial" w:hAnsi="Arial" w:cs="Arial"/>
          <w:sz w:val="22"/>
          <w:szCs w:val="22"/>
        </w:rPr>
        <w:t xml:space="preserve"> (Accessed: 18 April 2025). </w:t>
      </w:r>
    </w:p>
    <w:p w14:paraId="5033F5F7" w14:textId="77777777" w:rsidR="006B163D" w:rsidRPr="0044068D" w:rsidRDefault="006B163D" w:rsidP="0044068D">
      <w:pPr>
        <w:spacing w:line="360" w:lineRule="auto"/>
        <w:rPr>
          <w:rFonts w:ascii="Arial" w:hAnsi="Arial" w:cs="Arial"/>
          <w:sz w:val="22"/>
          <w:szCs w:val="22"/>
        </w:rPr>
      </w:pPr>
      <w:r w:rsidRPr="0044068D">
        <w:rPr>
          <w:rFonts w:ascii="Arial" w:hAnsi="Arial" w:cs="Arial"/>
          <w:sz w:val="22"/>
          <w:szCs w:val="22"/>
        </w:rPr>
        <w:t xml:space="preserve">Laya, A. (2023) </w:t>
      </w:r>
      <w:r w:rsidRPr="0044068D">
        <w:rPr>
          <w:rFonts w:ascii="Arial" w:hAnsi="Arial" w:cs="Arial"/>
          <w:i/>
          <w:iCs/>
          <w:sz w:val="22"/>
          <w:szCs w:val="22"/>
        </w:rPr>
        <w:t>HR in Industry 4.0: How Technology is Changing People Management</w:t>
      </w:r>
      <w:r w:rsidRPr="0044068D">
        <w:rPr>
          <w:rFonts w:ascii="Arial" w:hAnsi="Arial" w:cs="Arial"/>
          <w:sz w:val="22"/>
          <w:szCs w:val="22"/>
        </w:rPr>
        <w:t xml:space="preserve">. Available at: </w:t>
      </w:r>
      <w:hyperlink r:id="rId28" w:history="1">
        <w:r w:rsidRPr="0044068D">
          <w:rPr>
            <w:rStyle w:val="Hyperlink"/>
            <w:rFonts w:ascii="Arial" w:hAnsi="Arial" w:cs="Arial"/>
            <w:sz w:val="22"/>
            <w:szCs w:val="22"/>
          </w:rPr>
          <w:t>https://info.acreditta.com/en/blog/Talent-management/human-resources-industry-technology-changing-management-people/</w:t>
        </w:r>
      </w:hyperlink>
      <w:r w:rsidRPr="0044068D">
        <w:rPr>
          <w:rFonts w:ascii="Arial" w:hAnsi="Arial" w:cs="Arial"/>
          <w:sz w:val="22"/>
          <w:szCs w:val="22"/>
        </w:rPr>
        <w:t xml:space="preserve"> (Accessed: 18 April 2025). </w:t>
      </w:r>
    </w:p>
    <w:p w14:paraId="67CDC78C" w14:textId="77777777" w:rsidR="003C2430" w:rsidRPr="0044068D" w:rsidRDefault="003C2430" w:rsidP="0044068D">
      <w:pPr>
        <w:spacing w:line="360" w:lineRule="auto"/>
        <w:rPr>
          <w:rFonts w:ascii="Arial" w:hAnsi="Arial" w:cs="Arial"/>
          <w:sz w:val="22"/>
          <w:szCs w:val="22"/>
        </w:rPr>
      </w:pPr>
      <w:r w:rsidRPr="0044068D">
        <w:rPr>
          <w:rFonts w:ascii="Arial" w:hAnsi="Arial" w:cs="Arial"/>
          <w:sz w:val="22"/>
          <w:szCs w:val="22"/>
        </w:rPr>
        <w:t xml:space="preserve">Lobel, O. (2022) </w:t>
      </w:r>
      <w:r w:rsidRPr="0044068D">
        <w:rPr>
          <w:rFonts w:ascii="Arial" w:hAnsi="Arial" w:cs="Arial"/>
          <w:i/>
          <w:iCs/>
          <w:sz w:val="22"/>
          <w:szCs w:val="22"/>
        </w:rPr>
        <w:t xml:space="preserve">The Equality Machine: Harnessing Digital Technology for a Brighter, More Inclusive Future Hardcover, </w:t>
      </w:r>
      <w:r w:rsidRPr="0044068D">
        <w:rPr>
          <w:rFonts w:ascii="Arial" w:hAnsi="Arial" w:cs="Arial"/>
          <w:sz w:val="22"/>
          <w:szCs w:val="22"/>
        </w:rPr>
        <w:t>Little, Brown.</w:t>
      </w:r>
    </w:p>
    <w:p w14:paraId="362D02B3" w14:textId="77777777" w:rsidR="006B163D" w:rsidRPr="0044068D" w:rsidRDefault="006B163D" w:rsidP="0044068D">
      <w:pPr>
        <w:spacing w:line="360" w:lineRule="auto"/>
        <w:rPr>
          <w:rFonts w:ascii="Arial" w:hAnsi="Arial" w:cs="Arial"/>
          <w:sz w:val="22"/>
          <w:szCs w:val="22"/>
        </w:rPr>
      </w:pPr>
      <w:r w:rsidRPr="0044068D">
        <w:rPr>
          <w:rFonts w:ascii="Arial" w:hAnsi="Arial" w:cs="Arial"/>
          <w:sz w:val="22"/>
          <w:szCs w:val="22"/>
        </w:rPr>
        <w:t xml:space="preserve">MD Astra Consultants (2024) ‘How Industry 4.0 is Transforming the HR Functions’, </w:t>
      </w:r>
      <w:r w:rsidRPr="0044068D">
        <w:rPr>
          <w:rFonts w:ascii="Arial" w:hAnsi="Arial" w:cs="Arial"/>
          <w:i/>
          <w:iCs/>
          <w:sz w:val="22"/>
          <w:szCs w:val="22"/>
        </w:rPr>
        <w:t xml:space="preserve">Business Telegraph, </w:t>
      </w:r>
      <w:r w:rsidRPr="0044068D">
        <w:rPr>
          <w:rFonts w:ascii="Arial" w:hAnsi="Arial" w:cs="Arial"/>
          <w:sz w:val="22"/>
          <w:szCs w:val="22"/>
        </w:rPr>
        <w:t xml:space="preserve">15 August. Available at: </w:t>
      </w:r>
      <w:hyperlink r:id="rId29" w:history="1">
        <w:r w:rsidRPr="0044068D">
          <w:rPr>
            <w:rStyle w:val="Hyperlink"/>
            <w:rFonts w:ascii="Arial" w:hAnsi="Arial" w:cs="Arial"/>
            <w:sz w:val="22"/>
            <w:szCs w:val="22"/>
          </w:rPr>
          <w:t>https://www.businesstelegraph.co.uk/how-industry-4-0-is-transforming-the-hr-functions/</w:t>
        </w:r>
      </w:hyperlink>
      <w:r w:rsidRPr="0044068D">
        <w:rPr>
          <w:rFonts w:ascii="Arial" w:hAnsi="Arial" w:cs="Arial"/>
          <w:sz w:val="22"/>
          <w:szCs w:val="22"/>
        </w:rPr>
        <w:t xml:space="preserve"> (Accessed: 16 April 2025). </w:t>
      </w:r>
    </w:p>
    <w:p w14:paraId="3654FAE6" w14:textId="77777777" w:rsidR="00F41BA5" w:rsidRPr="0044068D" w:rsidRDefault="00F41BA5" w:rsidP="0044068D">
      <w:pPr>
        <w:spacing w:line="360" w:lineRule="auto"/>
        <w:rPr>
          <w:rFonts w:ascii="Arial" w:hAnsi="Arial" w:cs="Arial"/>
          <w:sz w:val="22"/>
          <w:szCs w:val="22"/>
        </w:rPr>
      </w:pPr>
      <w:r w:rsidRPr="0044068D">
        <w:rPr>
          <w:rFonts w:ascii="Arial" w:hAnsi="Arial" w:cs="Arial"/>
          <w:sz w:val="22"/>
          <w:szCs w:val="22"/>
        </w:rPr>
        <w:t xml:space="preserve">Medium (2024) </w:t>
      </w:r>
      <w:r w:rsidRPr="0044068D">
        <w:rPr>
          <w:rFonts w:ascii="Arial" w:hAnsi="Arial" w:cs="Arial"/>
          <w:i/>
          <w:iCs/>
          <w:sz w:val="22"/>
          <w:szCs w:val="22"/>
        </w:rPr>
        <w:t xml:space="preserve">Leveraging AI and Data Analytics to Enhance Your Consumer Experience. </w:t>
      </w:r>
      <w:r w:rsidRPr="0044068D">
        <w:rPr>
          <w:rFonts w:ascii="Arial" w:hAnsi="Arial" w:cs="Arial"/>
          <w:sz w:val="22"/>
          <w:szCs w:val="22"/>
        </w:rPr>
        <w:t xml:space="preserve">Available at: </w:t>
      </w:r>
      <w:hyperlink r:id="rId30" w:history="1">
        <w:r w:rsidRPr="0044068D">
          <w:rPr>
            <w:rStyle w:val="Hyperlink"/>
            <w:rFonts w:ascii="Arial" w:hAnsi="Arial" w:cs="Arial"/>
            <w:sz w:val="22"/>
            <w:szCs w:val="22"/>
          </w:rPr>
          <w:t>https://medium.com/@dossieranalysis/leveraging-ai-and-data-analytics-to-enhance-your-consumer-experience-6058a3f5d4fe</w:t>
        </w:r>
      </w:hyperlink>
      <w:r w:rsidRPr="0044068D">
        <w:rPr>
          <w:rFonts w:ascii="Arial" w:hAnsi="Arial" w:cs="Arial"/>
          <w:sz w:val="22"/>
          <w:szCs w:val="22"/>
        </w:rPr>
        <w:t xml:space="preserve"> (Accessed: 13 April 2025).</w:t>
      </w:r>
    </w:p>
    <w:p w14:paraId="03CAC48A" w14:textId="77777777" w:rsidR="00726DE5" w:rsidRPr="0044068D" w:rsidRDefault="00726DE5" w:rsidP="0044068D">
      <w:pPr>
        <w:spacing w:line="360" w:lineRule="auto"/>
        <w:rPr>
          <w:rFonts w:ascii="Arial" w:hAnsi="Arial" w:cs="Arial"/>
          <w:sz w:val="22"/>
          <w:szCs w:val="22"/>
        </w:rPr>
      </w:pPr>
      <w:r w:rsidRPr="0044068D">
        <w:rPr>
          <w:rFonts w:ascii="Arial" w:hAnsi="Arial" w:cs="Arial"/>
          <w:sz w:val="22"/>
          <w:szCs w:val="22"/>
        </w:rPr>
        <w:t xml:space="preserve">Morgan McKinley (2023) </w:t>
      </w:r>
      <w:r w:rsidRPr="0044068D">
        <w:rPr>
          <w:rFonts w:ascii="Arial" w:hAnsi="Arial" w:cs="Arial"/>
          <w:i/>
          <w:iCs/>
          <w:sz w:val="22"/>
          <w:szCs w:val="22"/>
        </w:rPr>
        <w:t xml:space="preserve">HR technology: Tools to empower your workforce and hiring. </w:t>
      </w:r>
      <w:r w:rsidRPr="0044068D">
        <w:rPr>
          <w:rFonts w:ascii="Arial" w:hAnsi="Arial" w:cs="Arial"/>
          <w:sz w:val="22"/>
          <w:szCs w:val="22"/>
        </w:rPr>
        <w:t xml:space="preserve">Available at: </w:t>
      </w:r>
      <w:hyperlink r:id="rId31" w:history="1">
        <w:r w:rsidRPr="0044068D">
          <w:rPr>
            <w:rStyle w:val="Hyperlink"/>
            <w:rFonts w:ascii="Arial" w:hAnsi="Arial" w:cs="Arial"/>
            <w:sz w:val="22"/>
            <w:szCs w:val="22"/>
          </w:rPr>
          <w:t>https://www.morganmckinley.com/uk/employers/talent-solutions/insight/hr-technology-tools-empower-your-workforce-and-hiring</w:t>
        </w:r>
      </w:hyperlink>
      <w:r w:rsidRPr="0044068D">
        <w:rPr>
          <w:rFonts w:ascii="Arial" w:hAnsi="Arial" w:cs="Arial"/>
          <w:sz w:val="22"/>
          <w:szCs w:val="22"/>
        </w:rPr>
        <w:t xml:space="preserve"> (Accessed: 14 April 2025). </w:t>
      </w:r>
    </w:p>
    <w:p w14:paraId="1218612D" w14:textId="3263C890" w:rsidR="005330B4" w:rsidRPr="00027432" w:rsidRDefault="005330B4" w:rsidP="0044068D">
      <w:pPr>
        <w:spacing w:line="360" w:lineRule="auto"/>
        <w:rPr>
          <w:rFonts w:ascii="Arial" w:hAnsi="Arial" w:cs="Arial"/>
          <w:b/>
          <w:bCs/>
          <w:sz w:val="22"/>
          <w:szCs w:val="22"/>
        </w:rPr>
      </w:pPr>
      <w:r>
        <w:rPr>
          <w:rFonts w:ascii="Arial" w:hAnsi="Arial" w:cs="Arial"/>
          <w:sz w:val="22"/>
          <w:szCs w:val="22"/>
        </w:rPr>
        <w:t>Mohsin, M.</w:t>
      </w:r>
      <w:r w:rsidR="00027432">
        <w:rPr>
          <w:rFonts w:ascii="Arial" w:hAnsi="Arial" w:cs="Arial"/>
          <w:sz w:val="22"/>
          <w:szCs w:val="22"/>
        </w:rPr>
        <w:t xml:space="preserve"> (2024) </w:t>
      </w:r>
      <w:r w:rsidR="005559EA">
        <w:rPr>
          <w:rFonts w:ascii="Arial" w:hAnsi="Arial" w:cs="Arial"/>
          <w:sz w:val="22"/>
          <w:szCs w:val="22"/>
        </w:rPr>
        <w:t>‘</w:t>
      </w:r>
      <w:r w:rsidR="00027432" w:rsidRPr="00027432">
        <w:rPr>
          <w:rFonts w:ascii="Arial" w:hAnsi="Arial" w:cs="Arial"/>
          <w:sz w:val="22"/>
          <w:szCs w:val="22"/>
        </w:rPr>
        <w:t>Tesla’s Digital Transformation Journe</w:t>
      </w:r>
      <w:r w:rsidR="00027432" w:rsidRPr="00027432">
        <w:rPr>
          <w:rFonts w:ascii="Arial" w:hAnsi="Arial" w:cs="Arial"/>
          <w:sz w:val="22"/>
          <w:szCs w:val="22"/>
        </w:rPr>
        <w:t>y</w:t>
      </w:r>
      <w:r w:rsidR="005559EA">
        <w:rPr>
          <w:rFonts w:ascii="Arial" w:hAnsi="Arial" w:cs="Arial"/>
          <w:sz w:val="22"/>
          <w:szCs w:val="22"/>
        </w:rPr>
        <w:t>’.</w:t>
      </w:r>
      <w:r w:rsidR="00027432" w:rsidRPr="00027432">
        <w:rPr>
          <w:rFonts w:ascii="Arial" w:hAnsi="Arial" w:cs="Arial"/>
          <w:sz w:val="22"/>
          <w:szCs w:val="22"/>
        </w:rPr>
        <w:t xml:space="preserve"> Available at:</w:t>
      </w:r>
      <w:r w:rsidRPr="00027432">
        <w:rPr>
          <w:rFonts w:ascii="Arial" w:hAnsi="Arial" w:cs="Arial"/>
          <w:sz w:val="22"/>
          <w:szCs w:val="22"/>
        </w:rPr>
        <w:t xml:space="preserve">  </w:t>
      </w:r>
      <w:hyperlink r:id="rId32" w:history="1">
        <w:r w:rsidRPr="00BC2913">
          <w:rPr>
            <w:rStyle w:val="Hyperlink"/>
            <w:rFonts w:ascii="Arial" w:hAnsi="Arial" w:cs="Arial"/>
            <w:sz w:val="22"/>
            <w:szCs w:val="22"/>
          </w:rPr>
          <w:t>https://mahamohsin310.medium.com/teslas-digital-transformation-journey-f0becd3e3613</w:t>
        </w:r>
      </w:hyperlink>
      <w:r>
        <w:rPr>
          <w:rFonts w:ascii="Arial" w:hAnsi="Arial" w:cs="Arial"/>
          <w:sz w:val="22"/>
          <w:szCs w:val="22"/>
        </w:rPr>
        <w:t xml:space="preserve"> (Accessed: </w:t>
      </w:r>
      <w:r w:rsidR="00027432">
        <w:rPr>
          <w:rFonts w:ascii="Arial" w:hAnsi="Arial" w:cs="Arial"/>
          <w:sz w:val="22"/>
          <w:szCs w:val="22"/>
        </w:rPr>
        <w:t>23 April 2025).</w:t>
      </w:r>
    </w:p>
    <w:p w14:paraId="66496945" w14:textId="2F956A36" w:rsidR="003C2430" w:rsidRPr="0044068D" w:rsidRDefault="003C2430" w:rsidP="0044068D">
      <w:pPr>
        <w:spacing w:line="360" w:lineRule="auto"/>
        <w:rPr>
          <w:rFonts w:ascii="Arial" w:hAnsi="Arial" w:cs="Arial"/>
          <w:b/>
          <w:bCs/>
          <w:sz w:val="22"/>
          <w:szCs w:val="22"/>
        </w:rPr>
      </w:pPr>
      <w:r w:rsidRPr="0044068D">
        <w:rPr>
          <w:rFonts w:ascii="Arial" w:hAnsi="Arial" w:cs="Arial"/>
          <w:sz w:val="22"/>
          <w:szCs w:val="22"/>
        </w:rPr>
        <w:t xml:space="preserve">People Insight (unknown) </w:t>
      </w:r>
      <w:r w:rsidRPr="0044068D">
        <w:rPr>
          <w:rFonts w:ascii="Arial" w:hAnsi="Arial" w:cs="Arial"/>
          <w:i/>
          <w:iCs/>
          <w:sz w:val="22"/>
          <w:szCs w:val="22"/>
        </w:rPr>
        <w:t xml:space="preserve">AI and employee engagement: </w:t>
      </w:r>
      <w:proofErr w:type="gramStart"/>
      <w:r w:rsidRPr="0044068D">
        <w:rPr>
          <w:rFonts w:ascii="Arial" w:hAnsi="Arial" w:cs="Arial"/>
          <w:i/>
          <w:iCs/>
          <w:sz w:val="22"/>
          <w:szCs w:val="22"/>
        </w:rPr>
        <w:t>7</w:t>
      </w:r>
      <w:proofErr w:type="gramEnd"/>
      <w:r w:rsidRPr="0044068D">
        <w:rPr>
          <w:rFonts w:ascii="Arial" w:hAnsi="Arial" w:cs="Arial"/>
          <w:i/>
          <w:iCs/>
          <w:sz w:val="22"/>
          <w:szCs w:val="22"/>
        </w:rPr>
        <w:t xml:space="preserve"> game-changing integrations</w:t>
      </w:r>
      <w:r w:rsidRPr="0044068D">
        <w:rPr>
          <w:rFonts w:ascii="Arial" w:hAnsi="Arial" w:cs="Arial"/>
          <w:sz w:val="22"/>
          <w:szCs w:val="22"/>
        </w:rPr>
        <w:t xml:space="preserve">. Available at: </w:t>
      </w:r>
      <w:hyperlink r:id="rId33" w:anchor=":~:text=Automation%20is%20another%20area%20where,use%20their%20creativity%20and%20skills" w:history="1">
        <w:r w:rsidRPr="0044068D">
          <w:rPr>
            <w:rStyle w:val="Hyperlink"/>
            <w:rFonts w:ascii="Arial" w:hAnsi="Arial" w:cs="Arial"/>
            <w:sz w:val="22"/>
            <w:szCs w:val="22"/>
          </w:rPr>
          <w:t>https://peopleinsight.co.uk/ai-and-employee-engagement/#:~:text=Automation%20is%20another%20area%20where,use%20their%20creativity%20and%20skills</w:t>
        </w:r>
      </w:hyperlink>
      <w:r w:rsidRPr="0044068D">
        <w:rPr>
          <w:rFonts w:ascii="Arial" w:hAnsi="Arial" w:cs="Arial"/>
          <w:sz w:val="22"/>
          <w:szCs w:val="22"/>
        </w:rPr>
        <w:t xml:space="preserve"> (Accessed: 22 April 2025). </w:t>
      </w:r>
    </w:p>
    <w:p w14:paraId="6CED5F34" w14:textId="77777777" w:rsidR="005C1416" w:rsidRPr="0044068D" w:rsidRDefault="005C1416" w:rsidP="0044068D">
      <w:pPr>
        <w:spacing w:line="360" w:lineRule="auto"/>
        <w:rPr>
          <w:rFonts w:ascii="Arial" w:hAnsi="Arial" w:cs="Arial"/>
          <w:sz w:val="22"/>
          <w:szCs w:val="22"/>
        </w:rPr>
      </w:pPr>
      <w:r w:rsidRPr="0044068D">
        <w:rPr>
          <w:rFonts w:ascii="Arial" w:hAnsi="Arial" w:cs="Arial"/>
          <w:sz w:val="22"/>
          <w:szCs w:val="22"/>
        </w:rPr>
        <w:t>Pramod, D., (2022) ‘Robotic process automation for industry: adoption status, benefits, challenges and research agenda’, </w:t>
      </w:r>
      <w:r w:rsidRPr="0044068D">
        <w:rPr>
          <w:rFonts w:ascii="Arial" w:hAnsi="Arial" w:cs="Arial"/>
          <w:i/>
          <w:iCs/>
          <w:sz w:val="22"/>
          <w:szCs w:val="22"/>
        </w:rPr>
        <w:t>Benchmarking: An International Journal</w:t>
      </w:r>
      <w:r w:rsidRPr="0044068D">
        <w:rPr>
          <w:rFonts w:ascii="Arial" w:hAnsi="Arial" w:cs="Arial"/>
          <w:sz w:val="22"/>
          <w:szCs w:val="22"/>
        </w:rPr>
        <w:t xml:space="preserve">, 29(5), pp. 1562-1586. Available at: </w:t>
      </w:r>
      <w:hyperlink r:id="rId34" w:history="1">
        <w:r w:rsidRPr="0044068D">
          <w:rPr>
            <w:rStyle w:val="Hyperlink"/>
            <w:rFonts w:ascii="Arial" w:hAnsi="Arial" w:cs="Arial"/>
            <w:sz w:val="22"/>
            <w:szCs w:val="22"/>
          </w:rPr>
          <w:t>https://www.emerald.com/insight/content/doi/10.1108/bij-01-2021-0033/full/html</w:t>
        </w:r>
      </w:hyperlink>
      <w:r w:rsidRPr="0044068D">
        <w:rPr>
          <w:rFonts w:ascii="Arial" w:hAnsi="Arial" w:cs="Arial"/>
          <w:sz w:val="22"/>
          <w:szCs w:val="22"/>
        </w:rPr>
        <w:t xml:space="preserve"> (Accessed: 16 April 2025). </w:t>
      </w:r>
    </w:p>
    <w:p w14:paraId="6AC4C4A2" w14:textId="7F4FA2E4" w:rsidR="00F41BA5" w:rsidRPr="0044068D" w:rsidRDefault="00B23808" w:rsidP="0044068D">
      <w:pPr>
        <w:spacing w:line="360" w:lineRule="auto"/>
        <w:rPr>
          <w:rFonts w:ascii="Arial" w:hAnsi="Arial" w:cs="Arial"/>
          <w:sz w:val="22"/>
          <w:szCs w:val="22"/>
        </w:rPr>
      </w:pPr>
      <w:r w:rsidRPr="0044068D">
        <w:rPr>
          <w:rFonts w:ascii="Arial" w:hAnsi="Arial" w:cs="Arial"/>
          <w:sz w:val="22"/>
          <w:szCs w:val="22"/>
        </w:rPr>
        <w:lastRenderedPageBreak/>
        <w:t>Prasad, D.B., Hamraaia, M.H.Y., Sharma, A., Sahana, B.C. and Pereira, C.S.</w:t>
      </w:r>
      <w:r w:rsidR="00F41BA5" w:rsidRPr="0044068D">
        <w:rPr>
          <w:rFonts w:ascii="Arial" w:hAnsi="Arial" w:cs="Arial"/>
          <w:sz w:val="22"/>
          <w:szCs w:val="22"/>
        </w:rPr>
        <w:t xml:space="preserve"> (</w:t>
      </w:r>
      <w:r w:rsidRPr="0044068D">
        <w:rPr>
          <w:rFonts w:ascii="Arial" w:hAnsi="Arial" w:cs="Arial"/>
          <w:sz w:val="22"/>
          <w:szCs w:val="22"/>
        </w:rPr>
        <w:t>2024</w:t>
      </w:r>
      <w:r w:rsidR="00F41BA5" w:rsidRPr="0044068D">
        <w:rPr>
          <w:rFonts w:ascii="Arial" w:hAnsi="Arial" w:cs="Arial"/>
          <w:sz w:val="22"/>
          <w:szCs w:val="22"/>
        </w:rPr>
        <w:t>)</w:t>
      </w:r>
      <w:r w:rsidRPr="0044068D">
        <w:rPr>
          <w:rFonts w:ascii="Arial" w:hAnsi="Arial" w:cs="Arial"/>
          <w:sz w:val="22"/>
          <w:szCs w:val="22"/>
        </w:rPr>
        <w:t xml:space="preserve"> </w:t>
      </w:r>
      <w:r w:rsidR="00F41BA5" w:rsidRPr="0044068D">
        <w:rPr>
          <w:rFonts w:ascii="Arial" w:hAnsi="Arial" w:cs="Arial"/>
          <w:sz w:val="22"/>
          <w:szCs w:val="22"/>
        </w:rPr>
        <w:t>‘</w:t>
      </w:r>
      <w:r w:rsidRPr="0044068D">
        <w:rPr>
          <w:rFonts w:ascii="Arial" w:hAnsi="Arial" w:cs="Arial"/>
          <w:sz w:val="22"/>
          <w:szCs w:val="22"/>
        </w:rPr>
        <w:t xml:space="preserve">The impact of technology on human resource management: Trends and </w:t>
      </w:r>
      <w:r w:rsidR="00726DE5" w:rsidRPr="0044068D">
        <w:rPr>
          <w:rFonts w:ascii="Arial" w:hAnsi="Arial" w:cs="Arial"/>
          <w:sz w:val="22"/>
          <w:szCs w:val="22"/>
        </w:rPr>
        <w:t>challenges</w:t>
      </w:r>
      <w:r w:rsidR="00F41BA5" w:rsidRPr="0044068D">
        <w:rPr>
          <w:rFonts w:ascii="Arial" w:hAnsi="Arial" w:cs="Arial"/>
          <w:sz w:val="22"/>
          <w:szCs w:val="22"/>
        </w:rPr>
        <w:t>.</w:t>
      </w:r>
      <w:r w:rsidR="00726DE5" w:rsidRPr="0044068D">
        <w:rPr>
          <w:rFonts w:ascii="Arial" w:hAnsi="Arial" w:cs="Arial"/>
          <w:sz w:val="22"/>
          <w:szCs w:val="22"/>
        </w:rPr>
        <w:t>’</w:t>
      </w:r>
      <w:r w:rsidRPr="0044068D">
        <w:rPr>
          <w:rFonts w:ascii="Arial" w:hAnsi="Arial" w:cs="Arial"/>
          <w:sz w:val="22"/>
          <w:szCs w:val="22"/>
        </w:rPr>
        <w:t> </w:t>
      </w:r>
      <w:r w:rsidRPr="0044068D">
        <w:rPr>
          <w:rFonts w:ascii="Arial" w:hAnsi="Arial" w:cs="Arial"/>
          <w:i/>
          <w:iCs/>
          <w:sz w:val="22"/>
          <w:szCs w:val="22"/>
        </w:rPr>
        <w:t>Educational Administration: Theory and Practice</w:t>
      </w:r>
      <w:r w:rsidRPr="0044068D">
        <w:rPr>
          <w:rFonts w:ascii="Arial" w:hAnsi="Arial" w:cs="Arial"/>
          <w:sz w:val="22"/>
          <w:szCs w:val="22"/>
        </w:rPr>
        <w:t xml:space="preserve">, </w:t>
      </w:r>
      <w:r w:rsidR="00F41BA5" w:rsidRPr="0044068D">
        <w:rPr>
          <w:rFonts w:ascii="Arial" w:hAnsi="Arial" w:cs="Arial"/>
          <w:sz w:val="22"/>
          <w:szCs w:val="22"/>
        </w:rPr>
        <w:t xml:space="preserve">30(5), </w:t>
      </w:r>
      <w:r w:rsidRPr="0044068D">
        <w:rPr>
          <w:rFonts w:ascii="Arial" w:hAnsi="Arial" w:cs="Arial"/>
          <w:sz w:val="22"/>
          <w:szCs w:val="22"/>
        </w:rPr>
        <w:t>pp.</w:t>
      </w:r>
      <w:r w:rsidR="00F417FA" w:rsidRPr="0044068D">
        <w:rPr>
          <w:rFonts w:ascii="Arial" w:hAnsi="Arial" w:cs="Arial"/>
          <w:sz w:val="22"/>
          <w:szCs w:val="22"/>
        </w:rPr>
        <w:t xml:space="preserve"> </w:t>
      </w:r>
      <w:r w:rsidRPr="0044068D">
        <w:rPr>
          <w:rFonts w:ascii="Arial" w:hAnsi="Arial" w:cs="Arial"/>
          <w:sz w:val="22"/>
          <w:szCs w:val="22"/>
        </w:rPr>
        <w:t>9746-9752.</w:t>
      </w:r>
      <w:r w:rsidR="00F41BA5" w:rsidRPr="0044068D">
        <w:rPr>
          <w:rFonts w:ascii="Arial" w:hAnsi="Arial" w:cs="Arial"/>
          <w:sz w:val="22"/>
          <w:szCs w:val="22"/>
        </w:rPr>
        <w:t xml:space="preserve"> Available at: </w:t>
      </w:r>
      <w:hyperlink r:id="rId35" w:history="1">
        <w:r w:rsidR="00F41BA5" w:rsidRPr="0044068D">
          <w:rPr>
            <w:rStyle w:val="Hyperlink"/>
            <w:rFonts w:ascii="Arial" w:hAnsi="Arial" w:cs="Arial"/>
            <w:sz w:val="22"/>
            <w:szCs w:val="22"/>
          </w:rPr>
          <w:t>https://www.researchgate.net/publication/381016944_The_Impact_of_Technology_on_Human_Resource_Management_Trends_and_Challenges_Educational_Administration_Theory_and_Practice</w:t>
        </w:r>
      </w:hyperlink>
      <w:r w:rsidR="00F41BA5" w:rsidRPr="0044068D">
        <w:rPr>
          <w:rFonts w:ascii="Arial" w:hAnsi="Arial" w:cs="Arial"/>
          <w:sz w:val="22"/>
          <w:szCs w:val="22"/>
        </w:rPr>
        <w:t xml:space="preserve"> (Accessed: 13 April 2025).</w:t>
      </w:r>
    </w:p>
    <w:p w14:paraId="3392CE42" w14:textId="77777777" w:rsidR="007E22D5" w:rsidRDefault="007E22D5" w:rsidP="0044068D">
      <w:pPr>
        <w:spacing w:line="360" w:lineRule="auto"/>
        <w:rPr>
          <w:rFonts w:ascii="Arial" w:hAnsi="Arial" w:cs="Arial"/>
          <w:sz w:val="22"/>
          <w:szCs w:val="22"/>
        </w:rPr>
      </w:pPr>
      <w:r w:rsidRPr="007E22D5">
        <w:rPr>
          <w:rFonts w:ascii="Arial" w:hAnsi="Arial" w:cs="Arial"/>
          <w:sz w:val="22"/>
          <w:szCs w:val="22"/>
        </w:rPr>
        <w:t>Shahid, S., Kaur, K., Mohyuddin, S.M., Prikshat, V. and Patel, P. (2025), ‘Revolutionizing HRM: a review of human-robot collaboration in HRM functions and the imperative of change readiness’, </w:t>
      </w:r>
      <w:r w:rsidRPr="007E22D5">
        <w:rPr>
          <w:rFonts w:ascii="Arial" w:hAnsi="Arial" w:cs="Arial"/>
          <w:i/>
          <w:iCs/>
          <w:sz w:val="22"/>
          <w:szCs w:val="22"/>
        </w:rPr>
        <w:t>Business Process Management Journal</w:t>
      </w:r>
      <w:r w:rsidRPr="007E22D5">
        <w:rPr>
          <w:rFonts w:ascii="Arial" w:hAnsi="Arial" w:cs="Arial"/>
          <w:sz w:val="22"/>
          <w:szCs w:val="22"/>
        </w:rPr>
        <w:t xml:space="preserve">, Vol. ahead-of-print No. ahead-of-print. Available at: </w:t>
      </w:r>
      <w:hyperlink r:id="rId36" w:tgtFrame="_blank" w:history="1">
        <w:r w:rsidRPr="007E22D5">
          <w:rPr>
            <w:rStyle w:val="Hyperlink"/>
            <w:rFonts w:ascii="Arial" w:hAnsi="Arial" w:cs="Arial"/>
            <w:sz w:val="22"/>
            <w:szCs w:val="22"/>
          </w:rPr>
          <w:t>https://www.emerald.com/insight/content/doi/10.1108/bpmj-12-2023-0951/full/html</w:t>
        </w:r>
      </w:hyperlink>
      <w:r w:rsidRPr="007E22D5">
        <w:rPr>
          <w:rFonts w:ascii="Arial" w:hAnsi="Arial" w:cs="Arial"/>
          <w:sz w:val="22"/>
          <w:szCs w:val="22"/>
        </w:rPr>
        <w:t xml:space="preserve"> (Accessed: 20 March 2025).  </w:t>
      </w:r>
    </w:p>
    <w:p w14:paraId="259244E4" w14:textId="2C2C1E4A" w:rsidR="0028202D" w:rsidRPr="0028202D" w:rsidRDefault="0028202D" w:rsidP="0044068D">
      <w:pPr>
        <w:spacing w:line="360" w:lineRule="auto"/>
        <w:rPr>
          <w:rFonts w:ascii="Arial" w:hAnsi="Arial" w:cs="Arial"/>
          <w:sz w:val="22"/>
          <w:szCs w:val="22"/>
        </w:rPr>
      </w:pPr>
      <w:r w:rsidRPr="0044068D">
        <w:rPr>
          <w:rFonts w:ascii="Arial" w:hAnsi="Arial" w:cs="Arial"/>
          <w:sz w:val="22"/>
          <w:szCs w:val="22"/>
        </w:rPr>
        <w:t>Sharma, M., Kumar, P. and Swapnil, G. (2025) ‘</w:t>
      </w:r>
      <w:r w:rsidRPr="0028202D">
        <w:rPr>
          <w:rFonts w:ascii="Arial" w:hAnsi="Arial" w:cs="Arial"/>
          <w:sz w:val="22"/>
          <w:szCs w:val="22"/>
        </w:rPr>
        <w:t>Leveraging AI and Machine Learning for Predictive Analytics in Business Intelligence</w:t>
      </w:r>
      <w:r w:rsidRPr="0044068D">
        <w:rPr>
          <w:rFonts w:ascii="Arial" w:hAnsi="Arial" w:cs="Arial"/>
          <w:sz w:val="22"/>
          <w:szCs w:val="22"/>
        </w:rPr>
        <w:t xml:space="preserve">’ in Natarajan, A.K., Galety, M.G., Iwendi, C., Das, D., and Shankar, A., </w:t>
      </w:r>
      <w:r w:rsidRPr="0028202D">
        <w:rPr>
          <w:rFonts w:ascii="Arial" w:hAnsi="Arial" w:cs="Arial"/>
          <w:i/>
          <w:iCs/>
          <w:sz w:val="22"/>
          <w:szCs w:val="22"/>
        </w:rPr>
        <w:t>AI-Powered Business Intelligence for Modern Organizations</w:t>
      </w:r>
      <w:r w:rsidRPr="0044068D">
        <w:rPr>
          <w:rFonts w:ascii="Arial" w:hAnsi="Arial" w:cs="Arial"/>
          <w:i/>
          <w:iCs/>
          <w:sz w:val="22"/>
          <w:szCs w:val="22"/>
        </w:rPr>
        <w:t xml:space="preserve">. </w:t>
      </w:r>
      <w:r w:rsidRPr="0044068D">
        <w:rPr>
          <w:rFonts w:ascii="Arial" w:hAnsi="Arial" w:cs="Arial"/>
          <w:sz w:val="22"/>
          <w:szCs w:val="22"/>
        </w:rPr>
        <w:t>IGI Global Scientific Publishing, pp. 29-50.</w:t>
      </w:r>
    </w:p>
    <w:p w14:paraId="0B467B23" w14:textId="77777777" w:rsidR="00485B7C" w:rsidRPr="00485B7C" w:rsidRDefault="00485B7C" w:rsidP="00485B7C">
      <w:pPr>
        <w:spacing w:line="360" w:lineRule="auto"/>
        <w:rPr>
          <w:rFonts w:ascii="Arial" w:hAnsi="Arial" w:cs="Arial"/>
          <w:sz w:val="22"/>
          <w:szCs w:val="22"/>
        </w:rPr>
      </w:pPr>
      <w:r w:rsidRPr="00485B7C">
        <w:rPr>
          <w:rFonts w:ascii="Arial" w:hAnsi="Arial" w:cs="Arial"/>
          <w:sz w:val="22"/>
          <w:szCs w:val="22"/>
        </w:rPr>
        <w:t xml:space="preserve">Steiner, H. (2025) ‘Elon Musk reveals massive plans for Tesla and Optimus—‘Things are really going to go ballistic next year’’, </w:t>
      </w:r>
      <w:r w:rsidRPr="00485B7C">
        <w:rPr>
          <w:rFonts w:ascii="Arial" w:hAnsi="Arial" w:cs="Arial"/>
          <w:i/>
          <w:iCs/>
          <w:sz w:val="22"/>
          <w:szCs w:val="22"/>
        </w:rPr>
        <w:t>Fortune</w:t>
      </w:r>
      <w:r w:rsidRPr="00485B7C">
        <w:rPr>
          <w:rFonts w:ascii="Arial" w:hAnsi="Arial" w:cs="Arial"/>
          <w:sz w:val="22"/>
          <w:szCs w:val="22"/>
        </w:rPr>
        <w:t xml:space="preserve">, 30 January. Available at: </w:t>
      </w:r>
      <w:hyperlink r:id="rId37" w:tgtFrame="_blank" w:history="1">
        <w:r w:rsidRPr="00485B7C">
          <w:rPr>
            <w:rStyle w:val="Hyperlink"/>
            <w:rFonts w:ascii="Arial" w:hAnsi="Arial" w:cs="Arial"/>
            <w:sz w:val="22"/>
            <w:szCs w:val="22"/>
          </w:rPr>
          <w:t>https://fortune.com/2025/01/30/elon-musk-reveals-massive-plans-tesla-optimus-self-driving-cars-humanoid-robots/</w:t>
        </w:r>
      </w:hyperlink>
      <w:r w:rsidRPr="00485B7C">
        <w:rPr>
          <w:rFonts w:ascii="Arial" w:hAnsi="Arial" w:cs="Arial"/>
          <w:sz w:val="22"/>
          <w:szCs w:val="22"/>
        </w:rPr>
        <w:t xml:space="preserve"> (Accessed: 24 March 2025).  </w:t>
      </w:r>
    </w:p>
    <w:p w14:paraId="29EE9667" w14:textId="77777777" w:rsidR="00485B7C" w:rsidRPr="00485B7C" w:rsidRDefault="00485B7C" w:rsidP="00485B7C">
      <w:pPr>
        <w:spacing w:line="360" w:lineRule="auto"/>
        <w:rPr>
          <w:rFonts w:ascii="Arial" w:hAnsi="Arial" w:cs="Arial"/>
          <w:sz w:val="22"/>
          <w:szCs w:val="22"/>
        </w:rPr>
      </w:pPr>
      <w:r w:rsidRPr="00485B7C">
        <w:rPr>
          <w:rFonts w:ascii="Arial" w:hAnsi="Arial" w:cs="Arial"/>
          <w:sz w:val="22"/>
          <w:szCs w:val="22"/>
        </w:rPr>
        <w:t xml:space="preserve">Sweney, M. (2024) ‘Tesla home checks on workers on sick leave defended by boss in Germany’, </w:t>
      </w:r>
      <w:r w:rsidRPr="00485B7C">
        <w:rPr>
          <w:rFonts w:ascii="Arial" w:hAnsi="Arial" w:cs="Arial"/>
          <w:i/>
          <w:iCs/>
          <w:sz w:val="22"/>
          <w:szCs w:val="22"/>
        </w:rPr>
        <w:t>The Guardian</w:t>
      </w:r>
      <w:r w:rsidRPr="00485B7C">
        <w:rPr>
          <w:rFonts w:ascii="Arial" w:hAnsi="Arial" w:cs="Arial"/>
          <w:sz w:val="22"/>
          <w:szCs w:val="22"/>
        </w:rPr>
        <w:t xml:space="preserve">, 27 September. Available at: </w:t>
      </w:r>
      <w:hyperlink r:id="rId38" w:tgtFrame="_blank" w:history="1">
        <w:r w:rsidRPr="00485B7C">
          <w:rPr>
            <w:rStyle w:val="Hyperlink"/>
            <w:rFonts w:ascii="Arial" w:hAnsi="Arial" w:cs="Arial"/>
            <w:sz w:val="22"/>
            <w:szCs w:val="22"/>
          </w:rPr>
          <w:t>https://www.reuters.com/business/autos-transportation/rivian-face-trial-tesla-trade-secrets-theft-case-judge-says-2024-07-24/</w:t>
        </w:r>
      </w:hyperlink>
      <w:r w:rsidRPr="00485B7C">
        <w:rPr>
          <w:rFonts w:ascii="Arial" w:hAnsi="Arial" w:cs="Arial"/>
          <w:sz w:val="22"/>
          <w:szCs w:val="22"/>
        </w:rPr>
        <w:t xml:space="preserve"> (Accessed: 24 March 2024).  </w:t>
      </w:r>
    </w:p>
    <w:p w14:paraId="410CB919" w14:textId="77777777" w:rsidR="00485B7C" w:rsidRPr="00485B7C" w:rsidRDefault="00485B7C" w:rsidP="00485B7C">
      <w:pPr>
        <w:spacing w:line="360" w:lineRule="auto"/>
        <w:rPr>
          <w:rFonts w:ascii="Arial" w:hAnsi="Arial" w:cs="Arial"/>
          <w:sz w:val="22"/>
          <w:szCs w:val="22"/>
        </w:rPr>
      </w:pPr>
      <w:r w:rsidRPr="00485B7C">
        <w:rPr>
          <w:rFonts w:ascii="Arial" w:hAnsi="Arial" w:cs="Arial"/>
          <w:sz w:val="22"/>
          <w:szCs w:val="22"/>
        </w:rPr>
        <w:t xml:space="preserve">Tesla (2023) </w:t>
      </w:r>
      <w:r w:rsidRPr="00485B7C">
        <w:rPr>
          <w:rFonts w:ascii="Arial" w:hAnsi="Arial" w:cs="Arial"/>
          <w:i/>
          <w:iCs/>
          <w:sz w:val="22"/>
          <w:szCs w:val="22"/>
        </w:rPr>
        <w:t>Impact Report.</w:t>
      </w:r>
      <w:r w:rsidRPr="00485B7C">
        <w:rPr>
          <w:rFonts w:ascii="Arial" w:hAnsi="Arial" w:cs="Arial"/>
          <w:sz w:val="22"/>
          <w:szCs w:val="22"/>
        </w:rPr>
        <w:t xml:space="preserve"> Available at: </w:t>
      </w:r>
      <w:hyperlink r:id="rId39" w:tgtFrame="_blank" w:history="1">
        <w:r w:rsidRPr="00485B7C">
          <w:rPr>
            <w:rStyle w:val="Hyperlink"/>
            <w:rFonts w:ascii="Arial" w:hAnsi="Arial" w:cs="Arial"/>
            <w:sz w:val="22"/>
            <w:szCs w:val="22"/>
          </w:rPr>
          <w:t>https://www.tesla.com/ns_videos/2023-tesla-impact-report.pdf</w:t>
        </w:r>
      </w:hyperlink>
      <w:r w:rsidRPr="00485B7C">
        <w:rPr>
          <w:rFonts w:ascii="Arial" w:hAnsi="Arial" w:cs="Arial"/>
          <w:sz w:val="22"/>
          <w:szCs w:val="22"/>
        </w:rPr>
        <w:t xml:space="preserve"> (Accessed 18 March 2025). </w:t>
      </w:r>
    </w:p>
    <w:p w14:paraId="527B7FE3" w14:textId="2D28F8E5" w:rsidR="00726DE5" w:rsidRDefault="00F417FA" w:rsidP="0044068D">
      <w:pPr>
        <w:spacing w:line="360" w:lineRule="auto"/>
        <w:rPr>
          <w:rFonts w:ascii="Arial" w:hAnsi="Arial" w:cs="Arial"/>
          <w:sz w:val="22"/>
          <w:szCs w:val="22"/>
        </w:rPr>
      </w:pPr>
      <w:r w:rsidRPr="0044068D">
        <w:rPr>
          <w:rFonts w:ascii="Arial" w:hAnsi="Arial" w:cs="Arial"/>
          <w:sz w:val="22"/>
          <w:szCs w:val="22"/>
        </w:rPr>
        <w:t xml:space="preserve">Thorat, B. M. (2025) National Conference – ‘Business 4.0: Redefining the Future of Business’ Strategy and Management: Redefining the Future of Business’, </w:t>
      </w:r>
      <w:r w:rsidRPr="0044068D">
        <w:rPr>
          <w:rFonts w:ascii="Arial" w:hAnsi="Arial" w:cs="Arial"/>
          <w:i/>
          <w:iCs/>
          <w:sz w:val="22"/>
          <w:szCs w:val="22"/>
        </w:rPr>
        <w:t>International Journal of Research Publication and Reviews,</w:t>
      </w:r>
      <w:r w:rsidRPr="0044068D">
        <w:rPr>
          <w:rFonts w:ascii="Arial" w:hAnsi="Arial" w:cs="Arial"/>
          <w:sz w:val="22"/>
          <w:szCs w:val="22"/>
        </w:rPr>
        <w:t xml:space="preserve"> 6(2), pp. 124-127. Available at: </w:t>
      </w:r>
      <w:hyperlink r:id="rId40" w:history="1">
        <w:r w:rsidRPr="0044068D">
          <w:rPr>
            <w:rStyle w:val="Hyperlink"/>
            <w:rFonts w:ascii="Arial" w:hAnsi="Arial" w:cs="Arial"/>
            <w:sz w:val="22"/>
            <w:szCs w:val="22"/>
          </w:rPr>
          <w:t>https://ijrpr.com/uploads/special/V6ISSUE2/IJRPRC25.pdf</w:t>
        </w:r>
      </w:hyperlink>
      <w:r w:rsidRPr="0044068D">
        <w:rPr>
          <w:rFonts w:ascii="Arial" w:hAnsi="Arial" w:cs="Arial"/>
          <w:sz w:val="22"/>
          <w:szCs w:val="22"/>
        </w:rPr>
        <w:t xml:space="preserve"> (Accessed: 15 April 2025). </w:t>
      </w:r>
    </w:p>
    <w:p w14:paraId="57FB1CE0" w14:textId="71930567" w:rsidR="00F41BA5" w:rsidRPr="0097615C" w:rsidRDefault="00A674E7" w:rsidP="0097615C">
      <w:pPr>
        <w:spacing w:line="360" w:lineRule="auto"/>
        <w:rPr>
          <w:rFonts w:ascii="Arial" w:hAnsi="Arial" w:cs="Arial"/>
          <w:sz w:val="22"/>
          <w:szCs w:val="22"/>
        </w:rPr>
      </w:pPr>
      <w:r w:rsidRPr="00A674E7">
        <w:rPr>
          <w:rFonts w:ascii="Arial" w:hAnsi="Arial" w:cs="Arial"/>
          <w:sz w:val="22"/>
          <w:szCs w:val="22"/>
        </w:rPr>
        <w:t>Zhu, C., (2025) ‘Data-Driven Future: How Tesla's Management Information System Enables Strategic Transformation’, </w:t>
      </w:r>
      <w:r w:rsidRPr="00A674E7">
        <w:rPr>
          <w:rFonts w:ascii="Arial" w:hAnsi="Arial" w:cs="Arial"/>
          <w:i/>
          <w:iCs/>
          <w:sz w:val="22"/>
          <w:szCs w:val="22"/>
        </w:rPr>
        <w:t>Academic Journal of Business &amp; Management</w:t>
      </w:r>
      <w:r w:rsidRPr="00A674E7">
        <w:rPr>
          <w:rFonts w:ascii="Arial" w:hAnsi="Arial" w:cs="Arial"/>
          <w:sz w:val="22"/>
          <w:szCs w:val="22"/>
        </w:rPr>
        <w:t xml:space="preserve">, Volume 7(2), pgs 160-168. Available at: </w:t>
      </w:r>
      <w:hyperlink r:id="rId41" w:tgtFrame="_blank" w:history="1">
        <w:r w:rsidRPr="00A674E7">
          <w:rPr>
            <w:rStyle w:val="Hyperlink"/>
            <w:rFonts w:ascii="Arial" w:hAnsi="Arial" w:cs="Arial"/>
            <w:sz w:val="22"/>
            <w:szCs w:val="22"/>
          </w:rPr>
          <w:t>https://francis-press.com/uploads/papers/k8RgrFvZ7SjpWovVrFdUhUUehKYpGoI5q8CcxUWN.pdf</w:t>
        </w:r>
      </w:hyperlink>
      <w:r w:rsidRPr="00A674E7">
        <w:rPr>
          <w:rFonts w:ascii="Arial" w:hAnsi="Arial" w:cs="Arial"/>
          <w:sz w:val="22"/>
          <w:szCs w:val="22"/>
        </w:rPr>
        <w:t xml:space="preserve"> (Accessed: 24 March 2025).  </w:t>
      </w:r>
    </w:p>
    <w:sectPr w:rsidR="00F41BA5" w:rsidRPr="0097615C" w:rsidSect="00D40735">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A27A0" w14:textId="77777777" w:rsidR="00D40735" w:rsidRDefault="00D40735" w:rsidP="00D40735">
      <w:pPr>
        <w:spacing w:after="0" w:line="240" w:lineRule="auto"/>
      </w:pPr>
      <w:r>
        <w:separator/>
      </w:r>
    </w:p>
  </w:endnote>
  <w:endnote w:type="continuationSeparator" w:id="0">
    <w:p w14:paraId="16238B6A" w14:textId="77777777" w:rsidR="00D40735" w:rsidRDefault="00D40735" w:rsidP="00D40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3489506"/>
      <w:docPartObj>
        <w:docPartGallery w:val="Page Numbers (Bottom of Page)"/>
        <w:docPartUnique/>
      </w:docPartObj>
    </w:sdtPr>
    <w:sdtContent>
      <w:sdt>
        <w:sdtPr>
          <w:id w:val="-1769616900"/>
          <w:docPartObj>
            <w:docPartGallery w:val="Page Numbers (Top of Page)"/>
            <w:docPartUnique/>
          </w:docPartObj>
        </w:sdtPr>
        <w:sdtContent>
          <w:p w14:paraId="76BD6CFA" w14:textId="0EC5554B" w:rsidR="00D40735" w:rsidRDefault="00D40735">
            <w:pPr>
              <w:pStyle w:val="Footer"/>
              <w:jc w:val="right"/>
            </w:pPr>
            <w:r w:rsidRPr="00D40735">
              <w:rPr>
                <w:rFonts w:ascii="Arial" w:hAnsi="Arial" w:cs="Arial"/>
                <w:sz w:val="18"/>
                <w:szCs w:val="18"/>
              </w:rPr>
              <w:t xml:space="preserve">Page </w:t>
            </w:r>
            <w:r w:rsidRPr="00D40735">
              <w:rPr>
                <w:rFonts w:ascii="Arial" w:hAnsi="Arial" w:cs="Arial"/>
                <w:b/>
                <w:bCs/>
                <w:sz w:val="18"/>
                <w:szCs w:val="18"/>
              </w:rPr>
              <w:fldChar w:fldCharType="begin"/>
            </w:r>
            <w:r w:rsidRPr="00D40735">
              <w:rPr>
                <w:rFonts w:ascii="Arial" w:hAnsi="Arial" w:cs="Arial"/>
                <w:b/>
                <w:bCs/>
                <w:sz w:val="18"/>
                <w:szCs w:val="18"/>
              </w:rPr>
              <w:instrText xml:space="preserve"> PAGE </w:instrText>
            </w:r>
            <w:r w:rsidRPr="00D40735">
              <w:rPr>
                <w:rFonts w:ascii="Arial" w:hAnsi="Arial" w:cs="Arial"/>
                <w:b/>
                <w:bCs/>
                <w:sz w:val="18"/>
                <w:szCs w:val="18"/>
              </w:rPr>
              <w:fldChar w:fldCharType="separate"/>
            </w:r>
            <w:r w:rsidRPr="00D40735">
              <w:rPr>
                <w:rFonts w:ascii="Arial" w:hAnsi="Arial" w:cs="Arial"/>
                <w:b/>
                <w:bCs/>
                <w:noProof/>
                <w:sz w:val="18"/>
                <w:szCs w:val="18"/>
              </w:rPr>
              <w:t>2</w:t>
            </w:r>
            <w:r w:rsidRPr="00D40735">
              <w:rPr>
                <w:rFonts w:ascii="Arial" w:hAnsi="Arial" w:cs="Arial"/>
                <w:b/>
                <w:bCs/>
                <w:sz w:val="18"/>
                <w:szCs w:val="18"/>
              </w:rPr>
              <w:fldChar w:fldCharType="end"/>
            </w:r>
            <w:r w:rsidRPr="00D40735">
              <w:rPr>
                <w:rFonts w:ascii="Arial" w:hAnsi="Arial" w:cs="Arial"/>
                <w:sz w:val="18"/>
                <w:szCs w:val="18"/>
              </w:rPr>
              <w:t xml:space="preserve"> of </w:t>
            </w:r>
            <w:r w:rsidRPr="00D40735">
              <w:rPr>
                <w:rFonts w:ascii="Arial" w:hAnsi="Arial" w:cs="Arial"/>
                <w:b/>
                <w:bCs/>
                <w:sz w:val="18"/>
                <w:szCs w:val="18"/>
              </w:rPr>
              <w:fldChar w:fldCharType="begin"/>
            </w:r>
            <w:r w:rsidRPr="00D40735">
              <w:rPr>
                <w:rFonts w:ascii="Arial" w:hAnsi="Arial" w:cs="Arial"/>
                <w:b/>
                <w:bCs/>
                <w:sz w:val="18"/>
                <w:szCs w:val="18"/>
              </w:rPr>
              <w:instrText xml:space="preserve"> NUMPAGES  </w:instrText>
            </w:r>
            <w:r w:rsidRPr="00D40735">
              <w:rPr>
                <w:rFonts w:ascii="Arial" w:hAnsi="Arial" w:cs="Arial"/>
                <w:b/>
                <w:bCs/>
                <w:sz w:val="18"/>
                <w:szCs w:val="18"/>
              </w:rPr>
              <w:fldChar w:fldCharType="separate"/>
            </w:r>
            <w:r w:rsidRPr="00D40735">
              <w:rPr>
                <w:rFonts w:ascii="Arial" w:hAnsi="Arial" w:cs="Arial"/>
                <w:b/>
                <w:bCs/>
                <w:noProof/>
                <w:sz w:val="18"/>
                <w:szCs w:val="18"/>
              </w:rPr>
              <w:t>2</w:t>
            </w:r>
            <w:r w:rsidRPr="00D40735">
              <w:rPr>
                <w:rFonts w:ascii="Arial" w:hAnsi="Arial" w:cs="Arial"/>
                <w:b/>
                <w:bCs/>
                <w:sz w:val="18"/>
                <w:szCs w:val="18"/>
              </w:rPr>
              <w:fldChar w:fldCharType="end"/>
            </w:r>
          </w:p>
        </w:sdtContent>
      </w:sdt>
    </w:sdtContent>
  </w:sdt>
  <w:p w14:paraId="4B9539FD" w14:textId="77777777" w:rsidR="00D40735" w:rsidRDefault="00D40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705E8" w14:textId="77777777" w:rsidR="00D40735" w:rsidRDefault="00D40735" w:rsidP="00D40735">
      <w:pPr>
        <w:spacing w:after="0" w:line="240" w:lineRule="auto"/>
      </w:pPr>
      <w:r>
        <w:separator/>
      </w:r>
    </w:p>
  </w:footnote>
  <w:footnote w:type="continuationSeparator" w:id="0">
    <w:p w14:paraId="1B45D72A" w14:textId="77777777" w:rsidR="00D40735" w:rsidRDefault="00D40735" w:rsidP="00D40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448F6"/>
    <w:multiLevelType w:val="hybridMultilevel"/>
    <w:tmpl w:val="7520EA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5C14B7"/>
    <w:multiLevelType w:val="multilevel"/>
    <w:tmpl w:val="B074E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6E27E0"/>
    <w:multiLevelType w:val="hybridMultilevel"/>
    <w:tmpl w:val="0C5C80C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49D5FC9"/>
    <w:multiLevelType w:val="hybridMultilevel"/>
    <w:tmpl w:val="FB24530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A54471"/>
    <w:multiLevelType w:val="multilevel"/>
    <w:tmpl w:val="E6804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56662A"/>
    <w:multiLevelType w:val="hybridMultilevel"/>
    <w:tmpl w:val="66EE319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62612572">
    <w:abstractNumId w:val="4"/>
  </w:num>
  <w:num w:numId="2" w16cid:durableId="832138282">
    <w:abstractNumId w:val="1"/>
  </w:num>
  <w:num w:numId="3" w16cid:durableId="1739474483">
    <w:abstractNumId w:val="2"/>
  </w:num>
  <w:num w:numId="4" w16cid:durableId="1618415495">
    <w:abstractNumId w:val="3"/>
  </w:num>
  <w:num w:numId="5" w16cid:durableId="1567179119">
    <w:abstractNumId w:val="5"/>
  </w:num>
  <w:num w:numId="6" w16cid:durableId="1678189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808"/>
    <w:rsid w:val="00027432"/>
    <w:rsid w:val="00040FB2"/>
    <w:rsid w:val="00087371"/>
    <w:rsid w:val="000905BC"/>
    <w:rsid w:val="000C7349"/>
    <w:rsid w:val="00154345"/>
    <w:rsid w:val="00185E8D"/>
    <w:rsid w:val="00190C26"/>
    <w:rsid w:val="00193D08"/>
    <w:rsid w:val="001A3DA2"/>
    <w:rsid w:val="00213E58"/>
    <w:rsid w:val="00265B35"/>
    <w:rsid w:val="0028202D"/>
    <w:rsid w:val="002B073F"/>
    <w:rsid w:val="002D427F"/>
    <w:rsid w:val="002F346F"/>
    <w:rsid w:val="00305644"/>
    <w:rsid w:val="003936F2"/>
    <w:rsid w:val="003A5BAD"/>
    <w:rsid w:val="003B7E3F"/>
    <w:rsid w:val="003C2430"/>
    <w:rsid w:val="0044068D"/>
    <w:rsid w:val="00485B7C"/>
    <w:rsid w:val="00494D18"/>
    <w:rsid w:val="004A5346"/>
    <w:rsid w:val="00521742"/>
    <w:rsid w:val="005330B4"/>
    <w:rsid w:val="005336DC"/>
    <w:rsid w:val="005559EA"/>
    <w:rsid w:val="005857C7"/>
    <w:rsid w:val="005947C3"/>
    <w:rsid w:val="005A23EC"/>
    <w:rsid w:val="005A6495"/>
    <w:rsid w:val="005B04C8"/>
    <w:rsid w:val="005B3E85"/>
    <w:rsid w:val="005C0F06"/>
    <w:rsid w:val="005C1416"/>
    <w:rsid w:val="005C4373"/>
    <w:rsid w:val="00623BD9"/>
    <w:rsid w:val="00695B40"/>
    <w:rsid w:val="006B163D"/>
    <w:rsid w:val="006E19AD"/>
    <w:rsid w:val="007160E8"/>
    <w:rsid w:val="0071651C"/>
    <w:rsid w:val="00726DE5"/>
    <w:rsid w:val="00771E70"/>
    <w:rsid w:val="007A0C69"/>
    <w:rsid w:val="007B0AED"/>
    <w:rsid w:val="007C3579"/>
    <w:rsid w:val="007E22D5"/>
    <w:rsid w:val="00813587"/>
    <w:rsid w:val="00840C07"/>
    <w:rsid w:val="00846F5D"/>
    <w:rsid w:val="0085472C"/>
    <w:rsid w:val="008D43E0"/>
    <w:rsid w:val="008D6487"/>
    <w:rsid w:val="00934BDD"/>
    <w:rsid w:val="0097615C"/>
    <w:rsid w:val="00980F5B"/>
    <w:rsid w:val="009A6D1F"/>
    <w:rsid w:val="009D1297"/>
    <w:rsid w:val="009F4D10"/>
    <w:rsid w:val="00A215D8"/>
    <w:rsid w:val="00A248CD"/>
    <w:rsid w:val="00A33049"/>
    <w:rsid w:val="00A3355C"/>
    <w:rsid w:val="00A636B4"/>
    <w:rsid w:val="00A674E7"/>
    <w:rsid w:val="00AA4E06"/>
    <w:rsid w:val="00B02F83"/>
    <w:rsid w:val="00B23808"/>
    <w:rsid w:val="00B65C58"/>
    <w:rsid w:val="00B73934"/>
    <w:rsid w:val="00B77DC6"/>
    <w:rsid w:val="00BD208B"/>
    <w:rsid w:val="00BD55E5"/>
    <w:rsid w:val="00C64CCD"/>
    <w:rsid w:val="00C97AC0"/>
    <w:rsid w:val="00D40735"/>
    <w:rsid w:val="00D562F8"/>
    <w:rsid w:val="00DA4956"/>
    <w:rsid w:val="00DD37FA"/>
    <w:rsid w:val="00E34CAA"/>
    <w:rsid w:val="00EB416A"/>
    <w:rsid w:val="00F417FA"/>
    <w:rsid w:val="00F41BA5"/>
    <w:rsid w:val="00F62098"/>
    <w:rsid w:val="00F80BAA"/>
    <w:rsid w:val="00FC6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A45E7"/>
  <w15:chartTrackingRefBased/>
  <w15:docId w15:val="{21A80D25-8EC1-4599-8B86-30E629064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3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3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3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3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3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3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3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3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3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3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3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3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3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3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3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3808"/>
    <w:rPr>
      <w:rFonts w:eastAsiaTheme="majorEastAsia" w:cstheme="majorBidi"/>
      <w:color w:val="272727" w:themeColor="text1" w:themeTint="D8"/>
    </w:rPr>
  </w:style>
  <w:style w:type="paragraph" w:styleId="Title">
    <w:name w:val="Title"/>
    <w:basedOn w:val="Normal"/>
    <w:next w:val="Normal"/>
    <w:link w:val="TitleChar"/>
    <w:uiPriority w:val="10"/>
    <w:qFormat/>
    <w:rsid w:val="00B23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3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3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3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3808"/>
    <w:pPr>
      <w:spacing w:before="160"/>
      <w:jc w:val="center"/>
    </w:pPr>
    <w:rPr>
      <w:i/>
      <w:iCs/>
      <w:color w:val="404040" w:themeColor="text1" w:themeTint="BF"/>
    </w:rPr>
  </w:style>
  <w:style w:type="character" w:customStyle="1" w:styleId="QuoteChar">
    <w:name w:val="Quote Char"/>
    <w:basedOn w:val="DefaultParagraphFont"/>
    <w:link w:val="Quote"/>
    <w:uiPriority w:val="29"/>
    <w:rsid w:val="00B23808"/>
    <w:rPr>
      <w:i/>
      <w:iCs/>
      <w:color w:val="404040" w:themeColor="text1" w:themeTint="BF"/>
    </w:rPr>
  </w:style>
  <w:style w:type="paragraph" w:styleId="ListParagraph">
    <w:name w:val="List Paragraph"/>
    <w:basedOn w:val="Normal"/>
    <w:uiPriority w:val="34"/>
    <w:qFormat/>
    <w:rsid w:val="00B23808"/>
    <w:pPr>
      <w:ind w:left="720"/>
      <w:contextualSpacing/>
    </w:pPr>
  </w:style>
  <w:style w:type="character" w:styleId="IntenseEmphasis">
    <w:name w:val="Intense Emphasis"/>
    <w:basedOn w:val="DefaultParagraphFont"/>
    <w:uiPriority w:val="21"/>
    <w:qFormat/>
    <w:rsid w:val="00B23808"/>
    <w:rPr>
      <w:i/>
      <w:iCs/>
      <w:color w:val="0F4761" w:themeColor="accent1" w:themeShade="BF"/>
    </w:rPr>
  </w:style>
  <w:style w:type="paragraph" w:styleId="IntenseQuote">
    <w:name w:val="Intense Quote"/>
    <w:basedOn w:val="Normal"/>
    <w:next w:val="Normal"/>
    <w:link w:val="IntenseQuoteChar"/>
    <w:uiPriority w:val="30"/>
    <w:qFormat/>
    <w:rsid w:val="00B23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3808"/>
    <w:rPr>
      <w:i/>
      <w:iCs/>
      <w:color w:val="0F4761" w:themeColor="accent1" w:themeShade="BF"/>
    </w:rPr>
  </w:style>
  <w:style w:type="character" w:styleId="IntenseReference">
    <w:name w:val="Intense Reference"/>
    <w:basedOn w:val="DefaultParagraphFont"/>
    <w:uiPriority w:val="32"/>
    <w:qFormat/>
    <w:rsid w:val="00B23808"/>
    <w:rPr>
      <w:b/>
      <w:bCs/>
      <w:smallCaps/>
      <w:color w:val="0F4761" w:themeColor="accent1" w:themeShade="BF"/>
      <w:spacing w:val="5"/>
    </w:rPr>
  </w:style>
  <w:style w:type="character" w:styleId="Hyperlink">
    <w:name w:val="Hyperlink"/>
    <w:basedOn w:val="DefaultParagraphFont"/>
    <w:uiPriority w:val="99"/>
    <w:unhideWhenUsed/>
    <w:rsid w:val="00D562F8"/>
    <w:rPr>
      <w:color w:val="467886" w:themeColor="hyperlink"/>
      <w:u w:val="single"/>
    </w:rPr>
  </w:style>
  <w:style w:type="character" w:styleId="UnresolvedMention">
    <w:name w:val="Unresolved Mention"/>
    <w:basedOn w:val="DefaultParagraphFont"/>
    <w:uiPriority w:val="99"/>
    <w:semiHidden/>
    <w:unhideWhenUsed/>
    <w:rsid w:val="00D562F8"/>
    <w:rPr>
      <w:color w:val="605E5C"/>
      <w:shd w:val="clear" w:color="auto" w:fill="E1DFDD"/>
    </w:rPr>
  </w:style>
  <w:style w:type="character" w:styleId="FollowedHyperlink">
    <w:name w:val="FollowedHyperlink"/>
    <w:basedOn w:val="DefaultParagraphFont"/>
    <w:uiPriority w:val="99"/>
    <w:semiHidden/>
    <w:unhideWhenUsed/>
    <w:rsid w:val="00A248CD"/>
    <w:rPr>
      <w:color w:val="96607D" w:themeColor="followedHyperlink"/>
      <w:u w:val="single"/>
    </w:rPr>
  </w:style>
  <w:style w:type="paragraph" w:styleId="Header">
    <w:name w:val="header"/>
    <w:basedOn w:val="Normal"/>
    <w:link w:val="HeaderChar"/>
    <w:uiPriority w:val="99"/>
    <w:unhideWhenUsed/>
    <w:rsid w:val="00D40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735"/>
  </w:style>
  <w:style w:type="paragraph" w:styleId="Footer">
    <w:name w:val="footer"/>
    <w:basedOn w:val="Normal"/>
    <w:link w:val="FooterChar"/>
    <w:uiPriority w:val="99"/>
    <w:unhideWhenUsed/>
    <w:rsid w:val="00D40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5300">
      <w:bodyDiv w:val="1"/>
      <w:marLeft w:val="0"/>
      <w:marRight w:val="0"/>
      <w:marTop w:val="0"/>
      <w:marBottom w:val="0"/>
      <w:divBdr>
        <w:top w:val="none" w:sz="0" w:space="0" w:color="auto"/>
        <w:left w:val="none" w:sz="0" w:space="0" w:color="auto"/>
        <w:bottom w:val="none" w:sz="0" w:space="0" w:color="auto"/>
        <w:right w:val="none" w:sz="0" w:space="0" w:color="auto"/>
      </w:divBdr>
      <w:divsChild>
        <w:div w:id="1333139310">
          <w:marLeft w:val="0"/>
          <w:marRight w:val="0"/>
          <w:marTop w:val="0"/>
          <w:marBottom w:val="0"/>
          <w:divBdr>
            <w:top w:val="none" w:sz="0" w:space="0" w:color="auto"/>
            <w:left w:val="none" w:sz="0" w:space="0" w:color="auto"/>
            <w:bottom w:val="none" w:sz="0" w:space="0" w:color="auto"/>
            <w:right w:val="none" w:sz="0" w:space="0" w:color="auto"/>
          </w:divBdr>
        </w:div>
        <w:div w:id="1856578821">
          <w:marLeft w:val="0"/>
          <w:marRight w:val="0"/>
          <w:marTop w:val="0"/>
          <w:marBottom w:val="0"/>
          <w:divBdr>
            <w:top w:val="none" w:sz="0" w:space="0" w:color="auto"/>
            <w:left w:val="none" w:sz="0" w:space="0" w:color="auto"/>
            <w:bottom w:val="none" w:sz="0" w:space="0" w:color="auto"/>
            <w:right w:val="none" w:sz="0" w:space="0" w:color="auto"/>
          </w:divBdr>
        </w:div>
        <w:div w:id="942421019">
          <w:marLeft w:val="0"/>
          <w:marRight w:val="0"/>
          <w:marTop w:val="0"/>
          <w:marBottom w:val="0"/>
          <w:divBdr>
            <w:top w:val="none" w:sz="0" w:space="0" w:color="auto"/>
            <w:left w:val="none" w:sz="0" w:space="0" w:color="auto"/>
            <w:bottom w:val="none" w:sz="0" w:space="0" w:color="auto"/>
            <w:right w:val="none" w:sz="0" w:space="0" w:color="auto"/>
          </w:divBdr>
        </w:div>
      </w:divsChild>
    </w:div>
    <w:div w:id="10911564">
      <w:bodyDiv w:val="1"/>
      <w:marLeft w:val="0"/>
      <w:marRight w:val="0"/>
      <w:marTop w:val="0"/>
      <w:marBottom w:val="0"/>
      <w:divBdr>
        <w:top w:val="none" w:sz="0" w:space="0" w:color="auto"/>
        <w:left w:val="none" w:sz="0" w:space="0" w:color="auto"/>
        <w:bottom w:val="none" w:sz="0" w:space="0" w:color="auto"/>
        <w:right w:val="none" w:sz="0" w:space="0" w:color="auto"/>
      </w:divBdr>
      <w:divsChild>
        <w:div w:id="967275262">
          <w:marLeft w:val="0"/>
          <w:marRight w:val="0"/>
          <w:marTop w:val="0"/>
          <w:marBottom w:val="0"/>
          <w:divBdr>
            <w:top w:val="none" w:sz="0" w:space="0" w:color="auto"/>
            <w:left w:val="none" w:sz="0" w:space="0" w:color="auto"/>
            <w:bottom w:val="none" w:sz="0" w:space="0" w:color="auto"/>
            <w:right w:val="none" w:sz="0" w:space="0" w:color="auto"/>
          </w:divBdr>
        </w:div>
        <w:div w:id="569540377">
          <w:marLeft w:val="0"/>
          <w:marRight w:val="0"/>
          <w:marTop w:val="0"/>
          <w:marBottom w:val="0"/>
          <w:divBdr>
            <w:top w:val="none" w:sz="0" w:space="0" w:color="auto"/>
            <w:left w:val="none" w:sz="0" w:space="0" w:color="auto"/>
            <w:bottom w:val="none" w:sz="0" w:space="0" w:color="auto"/>
            <w:right w:val="none" w:sz="0" w:space="0" w:color="auto"/>
          </w:divBdr>
        </w:div>
      </w:divsChild>
    </w:div>
    <w:div w:id="42336754">
      <w:bodyDiv w:val="1"/>
      <w:marLeft w:val="0"/>
      <w:marRight w:val="0"/>
      <w:marTop w:val="0"/>
      <w:marBottom w:val="0"/>
      <w:divBdr>
        <w:top w:val="none" w:sz="0" w:space="0" w:color="auto"/>
        <w:left w:val="none" w:sz="0" w:space="0" w:color="auto"/>
        <w:bottom w:val="none" w:sz="0" w:space="0" w:color="auto"/>
        <w:right w:val="none" w:sz="0" w:space="0" w:color="auto"/>
      </w:divBdr>
    </w:div>
    <w:div w:id="74908871">
      <w:bodyDiv w:val="1"/>
      <w:marLeft w:val="0"/>
      <w:marRight w:val="0"/>
      <w:marTop w:val="0"/>
      <w:marBottom w:val="0"/>
      <w:divBdr>
        <w:top w:val="none" w:sz="0" w:space="0" w:color="auto"/>
        <w:left w:val="none" w:sz="0" w:space="0" w:color="auto"/>
        <w:bottom w:val="none" w:sz="0" w:space="0" w:color="auto"/>
        <w:right w:val="none" w:sz="0" w:space="0" w:color="auto"/>
      </w:divBdr>
    </w:div>
    <w:div w:id="136995435">
      <w:bodyDiv w:val="1"/>
      <w:marLeft w:val="0"/>
      <w:marRight w:val="0"/>
      <w:marTop w:val="0"/>
      <w:marBottom w:val="0"/>
      <w:divBdr>
        <w:top w:val="none" w:sz="0" w:space="0" w:color="auto"/>
        <w:left w:val="none" w:sz="0" w:space="0" w:color="auto"/>
        <w:bottom w:val="none" w:sz="0" w:space="0" w:color="auto"/>
        <w:right w:val="none" w:sz="0" w:space="0" w:color="auto"/>
      </w:divBdr>
    </w:div>
    <w:div w:id="152838869">
      <w:bodyDiv w:val="1"/>
      <w:marLeft w:val="0"/>
      <w:marRight w:val="0"/>
      <w:marTop w:val="0"/>
      <w:marBottom w:val="0"/>
      <w:divBdr>
        <w:top w:val="none" w:sz="0" w:space="0" w:color="auto"/>
        <w:left w:val="none" w:sz="0" w:space="0" w:color="auto"/>
        <w:bottom w:val="none" w:sz="0" w:space="0" w:color="auto"/>
        <w:right w:val="none" w:sz="0" w:space="0" w:color="auto"/>
      </w:divBdr>
      <w:divsChild>
        <w:div w:id="1530289554">
          <w:marLeft w:val="0"/>
          <w:marRight w:val="0"/>
          <w:marTop w:val="0"/>
          <w:marBottom w:val="0"/>
          <w:divBdr>
            <w:top w:val="none" w:sz="0" w:space="0" w:color="auto"/>
            <w:left w:val="none" w:sz="0" w:space="0" w:color="auto"/>
            <w:bottom w:val="none" w:sz="0" w:space="0" w:color="auto"/>
            <w:right w:val="none" w:sz="0" w:space="0" w:color="auto"/>
          </w:divBdr>
        </w:div>
        <w:div w:id="636180369">
          <w:marLeft w:val="0"/>
          <w:marRight w:val="0"/>
          <w:marTop w:val="0"/>
          <w:marBottom w:val="0"/>
          <w:divBdr>
            <w:top w:val="none" w:sz="0" w:space="0" w:color="auto"/>
            <w:left w:val="none" w:sz="0" w:space="0" w:color="auto"/>
            <w:bottom w:val="none" w:sz="0" w:space="0" w:color="auto"/>
            <w:right w:val="none" w:sz="0" w:space="0" w:color="auto"/>
          </w:divBdr>
          <w:divsChild>
            <w:div w:id="1300723499">
              <w:marLeft w:val="0"/>
              <w:marRight w:val="0"/>
              <w:marTop w:val="0"/>
              <w:marBottom w:val="0"/>
              <w:divBdr>
                <w:top w:val="none" w:sz="0" w:space="0" w:color="auto"/>
                <w:left w:val="none" w:sz="0" w:space="0" w:color="auto"/>
                <w:bottom w:val="none" w:sz="0" w:space="0" w:color="auto"/>
                <w:right w:val="none" w:sz="0" w:space="0" w:color="auto"/>
              </w:divBdr>
              <w:divsChild>
                <w:div w:id="1165393624">
                  <w:marLeft w:val="0"/>
                  <w:marRight w:val="0"/>
                  <w:marTop w:val="0"/>
                  <w:marBottom w:val="0"/>
                  <w:divBdr>
                    <w:top w:val="none" w:sz="0" w:space="0" w:color="auto"/>
                    <w:left w:val="none" w:sz="0" w:space="0" w:color="auto"/>
                    <w:bottom w:val="none" w:sz="0" w:space="0" w:color="auto"/>
                    <w:right w:val="none" w:sz="0" w:space="0" w:color="auto"/>
                  </w:divBdr>
                </w:div>
                <w:div w:id="1243875758">
                  <w:marLeft w:val="0"/>
                  <w:marRight w:val="0"/>
                  <w:marTop w:val="0"/>
                  <w:marBottom w:val="0"/>
                  <w:divBdr>
                    <w:top w:val="none" w:sz="0" w:space="0" w:color="auto"/>
                    <w:left w:val="none" w:sz="0" w:space="0" w:color="auto"/>
                    <w:bottom w:val="none" w:sz="0" w:space="0" w:color="auto"/>
                    <w:right w:val="none" w:sz="0" w:space="0" w:color="auto"/>
                  </w:divBdr>
                </w:div>
                <w:div w:id="1838768512">
                  <w:marLeft w:val="0"/>
                  <w:marRight w:val="0"/>
                  <w:marTop w:val="0"/>
                  <w:marBottom w:val="0"/>
                  <w:divBdr>
                    <w:top w:val="none" w:sz="0" w:space="0" w:color="auto"/>
                    <w:left w:val="none" w:sz="0" w:space="0" w:color="auto"/>
                    <w:bottom w:val="none" w:sz="0" w:space="0" w:color="auto"/>
                    <w:right w:val="none" w:sz="0" w:space="0" w:color="auto"/>
                  </w:divBdr>
                </w:div>
                <w:div w:id="468714215">
                  <w:marLeft w:val="0"/>
                  <w:marRight w:val="0"/>
                  <w:marTop w:val="0"/>
                  <w:marBottom w:val="0"/>
                  <w:divBdr>
                    <w:top w:val="none" w:sz="0" w:space="0" w:color="auto"/>
                    <w:left w:val="none" w:sz="0" w:space="0" w:color="auto"/>
                    <w:bottom w:val="none" w:sz="0" w:space="0" w:color="auto"/>
                    <w:right w:val="none" w:sz="0" w:space="0" w:color="auto"/>
                  </w:divBdr>
                </w:div>
              </w:divsChild>
            </w:div>
            <w:div w:id="1577594766">
              <w:marLeft w:val="0"/>
              <w:marRight w:val="0"/>
              <w:marTop w:val="0"/>
              <w:marBottom w:val="0"/>
              <w:divBdr>
                <w:top w:val="none" w:sz="0" w:space="0" w:color="auto"/>
                <w:left w:val="none" w:sz="0" w:space="0" w:color="auto"/>
                <w:bottom w:val="none" w:sz="0" w:space="0" w:color="auto"/>
                <w:right w:val="none" w:sz="0" w:space="0" w:color="auto"/>
              </w:divBdr>
              <w:divsChild>
                <w:div w:id="1186361629">
                  <w:marLeft w:val="0"/>
                  <w:marRight w:val="0"/>
                  <w:marTop w:val="0"/>
                  <w:marBottom w:val="0"/>
                  <w:divBdr>
                    <w:top w:val="none" w:sz="0" w:space="0" w:color="auto"/>
                    <w:left w:val="none" w:sz="0" w:space="0" w:color="auto"/>
                    <w:bottom w:val="none" w:sz="0" w:space="0" w:color="auto"/>
                    <w:right w:val="none" w:sz="0" w:space="0" w:color="auto"/>
                  </w:divBdr>
                </w:div>
                <w:div w:id="1300184804">
                  <w:marLeft w:val="0"/>
                  <w:marRight w:val="0"/>
                  <w:marTop w:val="0"/>
                  <w:marBottom w:val="0"/>
                  <w:divBdr>
                    <w:top w:val="none" w:sz="0" w:space="0" w:color="auto"/>
                    <w:left w:val="none" w:sz="0" w:space="0" w:color="auto"/>
                    <w:bottom w:val="none" w:sz="0" w:space="0" w:color="auto"/>
                    <w:right w:val="none" w:sz="0" w:space="0" w:color="auto"/>
                  </w:divBdr>
                  <w:divsChild>
                    <w:div w:id="367264728">
                      <w:marLeft w:val="0"/>
                      <w:marRight w:val="0"/>
                      <w:marTop w:val="0"/>
                      <w:marBottom w:val="0"/>
                      <w:divBdr>
                        <w:top w:val="none" w:sz="0" w:space="0" w:color="auto"/>
                        <w:left w:val="none" w:sz="0" w:space="0" w:color="auto"/>
                        <w:bottom w:val="none" w:sz="0" w:space="0" w:color="auto"/>
                        <w:right w:val="none" w:sz="0" w:space="0" w:color="auto"/>
                      </w:divBdr>
                    </w:div>
                    <w:div w:id="2010742783">
                      <w:marLeft w:val="0"/>
                      <w:marRight w:val="0"/>
                      <w:marTop w:val="0"/>
                      <w:marBottom w:val="0"/>
                      <w:divBdr>
                        <w:top w:val="none" w:sz="0" w:space="0" w:color="auto"/>
                        <w:left w:val="none" w:sz="0" w:space="0" w:color="auto"/>
                        <w:bottom w:val="none" w:sz="0" w:space="0" w:color="auto"/>
                        <w:right w:val="none" w:sz="0" w:space="0" w:color="auto"/>
                      </w:divBdr>
                    </w:div>
                    <w:div w:id="102727053">
                      <w:marLeft w:val="0"/>
                      <w:marRight w:val="0"/>
                      <w:marTop w:val="0"/>
                      <w:marBottom w:val="0"/>
                      <w:divBdr>
                        <w:top w:val="none" w:sz="0" w:space="0" w:color="auto"/>
                        <w:left w:val="none" w:sz="0" w:space="0" w:color="auto"/>
                        <w:bottom w:val="none" w:sz="0" w:space="0" w:color="auto"/>
                        <w:right w:val="none" w:sz="0" w:space="0" w:color="auto"/>
                      </w:divBdr>
                    </w:div>
                    <w:div w:id="986009816">
                      <w:marLeft w:val="0"/>
                      <w:marRight w:val="0"/>
                      <w:marTop w:val="0"/>
                      <w:marBottom w:val="0"/>
                      <w:divBdr>
                        <w:top w:val="none" w:sz="0" w:space="0" w:color="auto"/>
                        <w:left w:val="none" w:sz="0" w:space="0" w:color="auto"/>
                        <w:bottom w:val="none" w:sz="0" w:space="0" w:color="auto"/>
                        <w:right w:val="none" w:sz="0" w:space="0" w:color="auto"/>
                      </w:divBdr>
                    </w:div>
                    <w:div w:id="14405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7002">
              <w:marLeft w:val="0"/>
              <w:marRight w:val="0"/>
              <w:marTop w:val="0"/>
              <w:marBottom w:val="0"/>
              <w:divBdr>
                <w:top w:val="none" w:sz="0" w:space="0" w:color="auto"/>
                <w:left w:val="none" w:sz="0" w:space="0" w:color="auto"/>
                <w:bottom w:val="none" w:sz="0" w:space="0" w:color="auto"/>
                <w:right w:val="none" w:sz="0" w:space="0" w:color="auto"/>
              </w:divBdr>
              <w:divsChild>
                <w:div w:id="55400528">
                  <w:marLeft w:val="0"/>
                  <w:marRight w:val="0"/>
                  <w:marTop w:val="0"/>
                  <w:marBottom w:val="0"/>
                  <w:divBdr>
                    <w:top w:val="none" w:sz="0" w:space="0" w:color="auto"/>
                    <w:left w:val="none" w:sz="0" w:space="0" w:color="auto"/>
                    <w:bottom w:val="none" w:sz="0" w:space="0" w:color="auto"/>
                    <w:right w:val="none" w:sz="0" w:space="0" w:color="auto"/>
                  </w:divBdr>
                </w:div>
                <w:div w:id="71015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32763">
      <w:bodyDiv w:val="1"/>
      <w:marLeft w:val="0"/>
      <w:marRight w:val="0"/>
      <w:marTop w:val="0"/>
      <w:marBottom w:val="0"/>
      <w:divBdr>
        <w:top w:val="none" w:sz="0" w:space="0" w:color="auto"/>
        <w:left w:val="none" w:sz="0" w:space="0" w:color="auto"/>
        <w:bottom w:val="none" w:sz="0" w:space="0" w:color="auto"/>
        <w:right w:val="none" w:sz="0" w:space="0" w:color="auto"/>
      </w:divBdr>
    </w:div>
    <w:div w:id="231309057">
      <w:bodyDiv w:val="1"/>
      <w:marLeft w:val="0"/>
      <w:marRight w:val="0"/>
      <w:marTop w:val="0"/>
      <w:marBottom w:val="0"/>
      <w:divBdr>
        <w:top w:val="none" w:sz="0" w:space="0" w:color="auto"/>
        <w:left w:val="none" w:sz="0" w:space="0" w:color="auto"/>
        <w:bottom w:val="none" w:sz="0" w:space="0" w:color="auto"/>
        <w:right w:val="none" w:sz="0" w:space="0" w:color="auto"/>
      </w:divBdr>
    </w:div>
    <w:div w:id="291060385">
      <w:bodyDiv w:val="1"/>
      <w:marLeft w:val="0"/>
      <w:marRight w:val="0"/>
      <w:marTop w:val="0"/>
      <w:marBottom w:val="0"/>
      <w:divBdr>
        <w:top w:val="none" w:sz="0" w:space="0" w:color="auto"/>
        <w:left w:val="none" w:sz="0" w:space="0" w:color="auto"/>
        <w:bottom w:val="none" w:sz="0" w:space="0" w:color="auto"/>
        <w:right w:val="none" w:sz="0" w:space="0" w:color="auto"/>
      </w:divBdr>
    </w:div>
    <w:div w:id="397284493">
      <w:bodyDiv w:val="1"/>
      <w:marLeft w:val="0"/>
      <w:marRight w:val="0"/>
      <w:marTop w:val="0"/>
      <w:marBottom w:val="0"/>
      <w:divBdr>
        <w:top w:val="none" w:sz="0" w:space="0" w:color="auto"/>
        <w:left w:val="none" w:sz="0" w:space="0" w:color="auto"/>
        <w:bottom w:val="none" w:sz="0" w:space="0" w:color="auto"/>
        <w:right w:val="none" w:sz="0" w:space="0" w:color="auto"/>
      </w:divBdr>
    </w:div>
    <w:div w:id="438139820">
      <w:bodyDiv w:val="1"/>
      <w:marLeft w:val="0"/>
      <w:marRight w:val="0"/>
      <w:marTop w:val="0"/>
      <w:marBottom w:val="0"/>
      <w:divBdr>
        <w:top w:val="none" w:sz="0" w:space="0" w:color="auto"/>
        <w:left w:val="none" w:sz="0" w:space="0" w:color="auto"/>
        <w:bottom w:val="none" w:sz="0" w:space="0" w:color="auto"/>
        <w:right w:val="none" w:sz="0" w:space="0" w:color="auto"/>
      </w:divBdr>
    </w:div>
    <w:div w:id="511652059">
      <w:bodyDiv w:val="1"/>
      <w:marLeft w:val="0"/>
      <w:marRight w:val="0"/>
      <w:marTop w:val="0"/>
      <w:marBottom w:val="0"/>
      <w:divBdr>
        <w:top w:val="none" w:sz="0" w:space="0" w:color="auto"/>
        <w:left w:val="none" w:sz="0" w:space="0" w:color="auto"/>
        <w:bottom w:val="none" w:sz="0" w:space="0" w:color="auto"/>
        <w:right w:val="none" w:sz="0" w:space="0" w:color="auto"/>
      </w:divBdr>
    </w:div>
    <w:div w:id="516582916">
      <w:bodyDiv w:val="1"/>
      <w:marLeft w:val="0"/>
      <w:marRight w:val="0"/>
      <w:marTop w:val="0"/>
      <w:marBottom w:val="0"/>
      <w:divBdr>
        <w:top w:val="none" w:sz="0" w:space="0" w:color="auto"/>
        <w:left w:val="none" w:sz="0" w:space="0" w:color="auto"/>
        <w:bottom w:val="none" w:sz="0" w:space="0" w:color="auto"/>
        <w:right w:val="none" w:sz="0" w:space="0" w:color="auto"/>
      </w:divBdr>
      <w:divsChild>
        <w:div w:id="952907637">
          <w:marLeft w:val="0"/>
          <w:marRight w:val="0"/>
          <w:marTop w:val="0"/>
          <w:marBottom w:val="0"/>
          <w:divBdr>
            <w:top w:val="single" w:sz="2" w:space="0" w:color="E5E7EB"/>
            <w:left w:val="single" w:sz="2" w:space="0" w:color="E5E7EB"/>
            <w:bottom w:val="single" w:sz="2" w:space="0" w:color="E5E7EB"/>
            <w:right w:val="single" w:sz="2" w:space="0" w:color="E5E7EB"/>
          </w:divBdr>
          <w:divsChild>
            <w:div w:id="807474552">
              <w:marLeft w:val="0"/>
              <w:marRight w:val="0"/>
              <w:marTop w:val="0"/>
              <w:marBottom w:val="30"/>
              <w:divBdr>
                <w:top w:val="single" w:sz="2" w:space="0" w:color="E5E7EB"/>
                <w:left w:val="single" w:sz="2" w:space="0" w:color="E5E7EB"/>
                <w:bottom w:val="single" w:sz="2" w:space="0" w:color="E5E7EB"/>
                <w:right w:val="single" w:sz="2" w:space="0" w:color="E5E7EB"/>
              </w:divBdr>
              <w:divsChild>
                <w:div w:id="196429894">
                  <w:marLeft w:val="0"/>
                  <w:marRight w:val="0"/>
                  <w:marTop w:val="0"/>
                  <w:marBottom w:val="30"/>
                  <w:divBdr>
                    <w:top w:val="single" w:sz="2" w:space="0" w:color="E5E7EB"/>
                    <w:left w:val="single" w:sz="2" w:space="0" w:color="E5E7EB"/>
                    <w:bottom w:val="single" w:sz="2" w:space="0" w:color="E5E7EB"/>
                    <w:right w:val="single" w:sz="2" w:space="0" w:color="E5E7EB"/>
                  </w:divBdr>
                </w:div>
              </w:divsChild>
            </w:div>
          </w:divsChild>
        </w:div>
        <w:div w:id="1411931026">
          <w:marLeft w:val="0"/>
          <w:marRight w:val="0"/>
          <w:marTop w:val="0"/>
          <w:marBottom w:val="0"/>
          <w:divBdr>
            <w:top w:val="single" w:sz="2" w:space="0" w:color="E5E7EB"/>
            <w:left w:val="single" w:sz="2" w:space="0" w:color="E5E7EB"/>
            <w:bottom w:val="single" w:sz="2" w:space="0" w:color="E5E7EB"/>
            <w:right w:val="single" w:sz="2" w:space="0" w:color="E5E7EB"/>
          </w:divBdr>
          <w:divsChild>
            <w:div w:id="307054059">
              <w:marLeft w:val="0"/>
              <w:marRight w:val="0"/>
              <w:marTop w:val="0"/>
              <w:marBottom w:val="0"/>
              <w:divBdr>
                <w:top w:val="single" w:sz="2" w:space="0" w:color="E5E7EB"/>
                <w:left w:val="single" w:sz="2" w:space="0" w:color="E5E7EB"/>
                <w:bottom w:val="single" w:sz="2" w:space="0" w:color="E5E7EB"/>
                <w:right w:val="single" w:sz="2" w:space="11" w:color="E5E7EB"/>
              </w:divBdr>
              <w:divsChild>
                <w:div w:id="7901708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32890501">
      <w:bodyDiv w:val="1"/>
      <w:marLeft w:val="0"/>
      <w:marRight w:val="0"/>
      <w:marTop w:val="0"/>
      <w:marBottom w:val="0"/>
      <w:divBdr>
        <w:top w:val="none" w:sz="0" w:space="0" w:color="auto"/>
        <w:left w:val="none" w:sz="0" w:space="0" w:color="auto"/>
        <w:bottom w:val="none" w:sz="0" w:space="0" w:color="auto"/>
        <w:right w:val="none" w:sz="0" w:space="0" w:color="auto"/>
      </w:divBdr>
    </w:div>
    <w:div w:id="595360016">
      <w:bodyDiv w:val="1"/>
      <w:marLeft w:val="0"/>
      <w:marRight w:val="0"/>
      <w:marTop w:val="0"/>
      <w:marBottom w:val="0"/>
      <w:divBdr>
        <w:top w:val="none" w:sz="0" w:space="0" w:color="auto"/>
        <w:left w:val="none" w:sz="0" w:space="0" w:color="auto"/>
        <w:bottom w:val="none" w:sz="0" w:space="0" w:color="auto"/>
        <w:right w:val="none" w:sz="0" w:space="0" w:color="auto"/>
      </w:divBdr>
    </w:div>
    <w:div w:id="613174449">
      <w:bodyDiv w:val="1"/>
      <w:marLeft w:val="0"/>
      <w:marRight w:val="0"/>
      <w:marTop w:val="0"/>
      <w:marBottom w:val="0"/>
      <w:divBdr>
        <w:top w:val="none" w:sz="0" w:space="0" w:color="auto"/>
        <w:left w:val="none" w:sz="0" w:space="0" w:color="auto"/>
        <w:bottom w:val="none" w:sz="0" w:space="0" w:color="auto"/>
        <w:right w:val="none" w:sz="0" w:space="0" w:color="auto"/>
      </w:divBdr>
    </w:div>
    <w:div w:id="614870774">
      <w:bodyDiv w:val="1"/>
      <w:marLeft w:val="0"/>
      <w:marRight w:val="0"/>
      <w:marTop w:val="0"/>
      <w:marBottom w:val="0"/>
      <w:divBdr>
        <w:top w:val="none" w:sz="0" w:space="0" w:color="auto"/>
        <w:left w:val="none" w:sz="0" w:space="0" w:color="auto"/>
        <w:bottom w:val="none" w:sz="0" w:space="0" w:color="auto"/>
        <w:right w:val="none" w:sz="0" w:space="0" w:color="auto"/>
      </w:divBdr>
      <w:divsChild>
        <w:div w:id="1489127963">
          <w:marLeft w:val="0"/>
          <w:marRight w:val="0"/>
          <w:marTop w:val="0"/>
          <w:marBottom w:val="0"/>
          <w:divBdr>
            <w:top w:val="none" w:sz="0" w:space="0" w:color="auto"/>
            <w:left w:val="none" w:sz="0" w:space="0" w:color="auto"/>
            <w:bottom w:val="none" w:sz="0" w:space="0" w:color="auto"/>
            <w:right w:val="none" w:sz="0" w:space="0" w:color="auto"/>
          </w:divBdr>
          <w:divsChild>
            <w:div w:id="1789426492">
              <w:marLeft w:val="0"/>
              <w:marRight w:val="0"/>
              <w:marTop w:val="0"/>
              <w:marBottom w:val="0"/>
              <w:divBdr>
                <w:top w:val="none" w:sz="0" w:space="0" w:color="auto"/>
                <w:left w:val="none" w:sz="0" w:space="0" w:color="auto"/>
                <w:bottom w:val="none" w:sz="0" w:space="0" w:color="auto"/>
                <w:right w:val="none" w:sz="0" w:space="0" w:color="auto"/>
              </w:divBdr>
            </w:div>
          </w:divsChild>
        </w:div>
        <w:div w:id="1095052919">
          <w:marLeft w:val="0"/>
          <w:marRight w:val="0"/>
          <w:marTop w:val="0"/>
          <w:marBottom w:val="0"/>
          <w:divBdr>
            <w:top w:val="none" w:sz="0" w:space="0" w:color="auto"/>
            <w:left w:val="none" w:sz="0" w:space="0" w:color="auto"/>
            <w:bottom w:val="none" w:sz="0" w:space="0" w:color="auto"/>
            <w:right w:val="none" w:sz="0" w:space="0" w:color="auto"/>
          </w:divBdr>
          <w:divsChild>
            <w:div w:id="39558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529052">
      <w:bodyDiv w:val="1"/>
      <w:marLeft w:val="0"/>
      <w:marRight w:val="0"/>
      <w:marTop w:val="0"/>
      <w:marBottom w:val="0"/>
      <w:divBdr>
        <w:top w:val="none" w:sz="0" w:space="0" w:color="auto"/>
        <w:left w:val="none" w:sz="0" w:space="0" w:color="auto"/>
        <w:bottom w:val="none" w:sz="0" w:space="0" w:color="auto"/>
        <w:right w:val="none" w:sz="0" w:space="0" w:color="auto"/>
      </w:divBdr>
    </w:div>
    <w:div w:id="664093587">
      <w:bodyDiv w:val="1"/>
      <w:marLeft w:val="0"/>
      <w:marRight w:val="0"/>
      <w:marTop w:val="0"/>
      <w:marBottom w:val="0"/>
      <w:divBdr>
        <w:top w:val="none" w:sz="0" w:space="0" w:color="auto"/>
        <w:left w:val="none" w:sz="0" w:space="0" w:color="auto"/>
        <w:bottom w:val="none" w:sz="0" w:space="0" w:color="auto"/>
        <w:right w:val="none" w:sz="0" w:space="0" w:color="auto"/>
      </w:divBdr>
      <w:divsChild>
        <w:div w:id="1558474694">
          <w:marLeft w:val="0"/>
          <w:marRight w:val="0"/>
          <w:marTop w:val="0"/>
          <w:marBottom w:val="0"/>
          <w:divBdr>
            <w:top w:val="none" w:sz="0" w:space="0" w:color="auto"/>
            <w:left w:val="none" w:sz="0" w:space="0" w:color="auto"/>
            <w:bottom w:val="none" w:sz="0" w:space="0" w:color="auto"/>
            <w:right w:val="none" w:sz="0" w:space="0" w:color="auto"/>
          </w:divBdr>
          <w:divsChild>
            <w:div w:id="1762330667">
              <w:marLeft w:val="0"/>
              <w:marRight w:val="0"/>
              <w:marTop w:val="0"/>
              <w:marBottom w:val="330"/>
              <w:divBdr>
                <w:top w:val="none" w:sz="0" w:space="0" w:color="auto"/>
                <w:left w:val="none" w:sz="0" w:space="0" w:color="auto"/>
                <w:bottom w:val="none" w:sz="0" w:space="0" w:color="auto"/>
                <w:right w:val="none" w:sz="0" w:space="0" w:color="auto"/>
              </w:divBdr>
            </w:div>
          </w:divsChild>
        </w:div>
        <w:div w:id="763916567">
          <w:marLeft w:val="0"/>
          <w:marRight w:val="0"/>
          <w:marTop w:val="0"/>
          <w:marBottom w:val="0"/>
          <w:divBdr>
            <w:top w:val="none" w:sz="0" w:space="0" w:color="auto"/>
            <w:left w:val="none" w:sz="0" w:space="0" w:color="auto"/>
            <w:bottom w:val="none" w:sz="0" w:space="0" w:color="auto"/>
            <w:right w:val="none" w:sz="0" w:space="0" w:color="auto"/>
          </w:divBdr>
          <w:divsChild>
            <w:div w:id="958802611">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706103506">
      <w:bodyDiv w:val="1"/>
      <w:marLeft w:val="0"/>
      <w:marRight w:val="0"/>
      <w:marTop w:val="0"/>
      <w:marBottom w:val="0"/>
      <w:divBdr>
        <w:top w:val="none" w:sz="0" w:space="0" w:color="auto"/>
        <w:left w:val="none" w:sz="0" w:space="0" w:color="auto"/>
        <w:bottom w:val="none" w:sz="0" w:space="0" w:color="auto"/>
        <w:right w:val="none" w:sz="0" w:space="0" w:color="auto"/>
      </w:divBdr>
    </w:div>
    <w:div w:id="831220653">
      <w:bodyDiv w:val="1"/>
      <w:marLeft w:val="0"/>
      <w:marRight w:val="0"/>
      <w:marTop w:val="0"/>
      <w:marBottom w:val="0"/>
      <w:divBdr>
        <w:top w:val="none" w:sz="0" w:space="0" w:color="auto"/>
        <w:left w:val="none" w:sz="0" w:space="0" w:color="auto"/>
        <w:bottom w:val="none" w:sz="0" w:space="0" w:color="auto"/>
        <w:right w:val="none" w:sz="0" w:space="0" w:color="auto"/>
      </w:divBdr>
      <w:divsChild>
        <w:div w:id="1579703537">
          <w:marLeft w:val="0"/>
          <w:marRight w:val="0"/>
          <w:marTop w:val="0"/>
          <w:marBottom w:val="0"/>
          <w:divBdr>
            <w:top w:val="none" w:sz="0" w:space="0" w:color="auto"/>
            <w:left w:val="none" w:sz="0" w:space="0" w:color="auto"/>
            <w:bottom w:val="none" w:sz="0" w:space="0" w:color="auto"/>
            <w:right w:val="none" w:sz="0" w:space="0" w:color="auto"/>
          </w:divBdr>
          <w:divsChild>
            <w:div w:id="1973823213">
              <w:marLeft w:val="0"/>
              <w:marRight w:val="0"/>
              <w:marTop w:val="0"/>
              <w:marBottom w:val="330"/>
              <w:divBdr>
                <w:top w:val="none" w:sz="0" w:space="0" w:color="auto"/>
                <w:left w:val="none" w:sz="0" w:space="0" w:color="auto"/>
                <w:bottom w:val="none" w:sz="0" w:space="0" w:color="auto"/>
                <w:right w:val="none" w:sz="0" w:space="0" w:color="auto"/>
              </w:divBdr>
            </w:div>
          </w:divsChild>
        </w:div>
        <w:div w:id="24259949">
          <w:marLeft w:val="0"/>
          <w:marRight w:val="0"/>
          <w:marTop w:val="0"/>
          <w:marBottom w:val="0"/>
          <w:divBdr>
            <w:top w:val="none" w:sz="0" w:space="0" w:color="auto"/>
            <w:left w:val="none" w:sz="0" w:space="0" w:color="auto"/>
            <w:bottom w:val="none" w:sz="0" w:space="0" w:color="auto"/>
            <w:right w:val="none" w:sz="0" w:space="0" w:color="auto"/>
          </w:divBdr>
          <w:divsChild>
            <w:div w:id="718285383">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859398282">
      <w:bodyDiv w:val="1"/>
      <w:marLeft w:val="0"/>
      <w:marRight w:val="0"/>
      <w:marTop w:val="0"/>
      <w:marBottom w:val="0"/>
      <w:divBdr>
        <w:top w:val="none" w:sz="0" w:space="0" w:color="auto"/>
        <w:left w:val="none" w:sz="0" w:space="0" w:color="auto"/>
        <w:bottom w:val="none" w:sz="0" w:space="0" w:color="auto"/>
        <w:right w:val="none" w:sz="0" w:space="0" w:color="auto"/>
      </w:divBdr>
    </w:div>
    <w:div w:id="875849151">
      <w:bodyDiv w:val="1"/>
      <w:marLeft w:val="0"/>
      <w:marRight w:val="0"/>
      <w:marTop w:val="0"/>
      <w:marBottom w:val="0"/>
      <w:divBdr>
        <w:top w:val="none" w:sz="0" w:space="0" w:color="auto"/>
        <w:left w:val="none" w:sz="0" w:space="0" w:color="auto"/>
        <w:bottom w:val="none" w:sz="0" w:space="0" w:color="auto"/>
        <w:right w:val="none" w:sz="0" w:space="0" w:color="auto"/>
      </w:divBdr>
    </w:div>
    <w:div w:id="878665191">
      <w:bodyDiv w:val="1"/>
      <w:marLeft w:val="0"/>
      <w:marRight w:val="0"/>
      <w:marTop w:val="0"/>
      <w:marBottom w:val="0"/>
      <w:divBdr>
        <w:top w:val="none" w:sz="0" w:space="0" w:color="auto"/>
        <w:left w:val="none" w:sz="0" w:space="0" w:color="auto"/>
        <w:bottom w:val="none" w:sz="0" w:space="0" w:color="auto"/>
        <w:right w:val="none" w:sz="0" w:space="0" w:color="auto"/>
      </w:divBdr>
      <w:divsChild>
        <w:div w:id="707686289">
          <w:marLeft w:val="0"/>
          <w:marRight w:val="0"/>
          <w:marTop w:val="0"/>
          <w:marBottom w:val="0"/>
          <w:divBdr>
            <w:top w:val="none" w:sz="0" w:space="0" w:color="auto"/>
            <w:left w:val="none" w:sz="0" w:space="0" w:color="auto"/>
            <w:bottom w:val="none" w:sz="0" w:space="0" w:color="auto"/>
            <w:right w:val="none" w:sz="0" w:space="0" w:color="auto"/>
          </w:divBdr>
        </w:div>
        <w:div w:id="128398881">
          <w:marLeft w:val="0"/>
          <w:marRight w:val="0"/>
          <w:marTop w:val="0"/>
          <w:marBottom w:val="0"/>
          <w:divBdr>
            <w:top w:val="none" w:sz="0" w:space="0" w:color="auto"/>
            <w:left w:val="none" w:sz="0" w:space="0" w:color="auto"/>
            <w:bottom w:val="none" w:sz="0" w:space="0" w:color="auto"/>
            <w:right w:val="none" w:sz="0" w:space="0" w:color="auto"/>
          </w:divBdr>
          <w:divsChild>
            <w:div w:id="365526095">
              <w:marLeft w:val="0"/>
              <w:marRight w:val="0"/>
              <w:marTop w:val="0"/>
              <w:marBottom w:val="0"/>
              <w:divBdr>
                <w:top w:val="none" w:sz="0" w:space="0" w:color="auto"/>
                <w:left w:val="none" w:sz="0" w:space="0" w:color="auto"/>
                <w:bottom w:val="none" w:sz="0" w:space="0" w:color="auto"/>
                <w:right w:val="none" w:sz="0" w:space="0" w:color="auto"/>
              </w:divBdr>
              <w:divsChild>
                <w:div w:id="1072236374">
                  <w:marLeft w:val="0"/>
                  <w:marRight w:val="0"/>
                  <w:marTop w:val="0"/>
                  <w:marBottom w:val="0"/>
                  <w:divBdr>
                    <w:top w:val="none" w:sz="0" w:space="0" w:color="auto"/>
                    <w:left w:val="none" w:sz="0" w:space="0" w:color="auto"/>
                    <w:bottom w:val="none" w:sz="0" w:space="0" w:color="auto"/>
                    <w:right w:val="none" w:sz="0" w:space="0" w:color="auto"/>
                  </w:divBdr>
                </w:div>
                <w:div w:id="1870333353">
                  <w:marLeft w:val="0"/>
                  <w:marRight w:val="0"/>
                  <w:marTop w:val="0"/>
                  <w:marBottom w:val="0"/>
                  <w:divBdr>
                    <w:top w:val="none" w:sz="0" w:space="0" w:color="auto"/>
                    <w:left w:val="none" w:sz="0" w:space="0" w:color="auto"/>
                    <w:bottom w:val="none" w:sz="0" w:space="0" w:color="auto"/>
                    <w:right w:val="none" w:sz="0" w:space="0" w:color="auto"/>
                  </w:divBdr>
                </w:div>
                <w:div w:id="918750491">
                  <w:marLeft w:val="0"/>
                  <w:marRight w:val="0"/>
                  <w:marTop w:val="0"/>
                  <w:marBottom w:val="0"/>
                  <w:divBdr>
                    <w:top w:val="none" w:sz="0" w:space="0" w:color="auto"/>
                    <w:left w:val="none" w:sz="0" w:space="0" w:color="auto"/>
                    <w:bottom w:val="none" w:sz="0" w:space="0" w:color="auto"/>
                    <w:right w:val="none" w:sz="0" w:space="0" w:color="auto"/>
                  </w:divBdr>
                </w:div>
                <w:div w:id="1937443534">
                  <w:marLeft w:val="0"/>
                  <w:marRight w:val="0"/>
                  <w:marTop w:val="0"/>
                  <w:marBottom w:val="0"/>
                  <w:divBdr>
                    <w:top w:val="none" w:sz="0" w:space="0" w:color="auto"/>
                    <w:left w:val="none" w:sz="0" w:space="0" w:color="auto"/>
                    <w:bottom w:val="none" w:sz="0" w:space="0" w:color="auto"/>
                    <w:right w:val="none" w:sz="0" w:space="0" w:color="auto"/>
                  </w:divBdr>
                </w:div>
              </w:divsChild>
            </w:div>
            <w:div w:id="404643426">
              <w:marLeft w:val="0"/>
              <w:marRight w:val="0"/>
              <w:marTop w:val="0"/>
              <w:marBottom w:val="0"/>
              <w:divBdr>
                <w:top w:val="none" w:sz="0" w:space="0" w:color="auto"/>
                <w:left w:val="none" w:sz="0" w:space="0" w:color="auto"/>
                <w:bottom w:val="none" w:sz="0" w:space="0" w:color="auto"/>
                <w:right w:val="none" w:sz="0" w:space="0" w:color="auto"/>
              </w:divBdr>
              <w:divsChild>
                <w:div w:id="362629532">
                  <w:marLeft w:val="0"/>
                  <w:marRight w:val="0"/>
                  <w:marTop w:val="0"/>
                  <w:marBottom w:val="0"/>
                  <w:divBdr>
                    <w:top w:val="none" w:sz="0" w:space="0" w:color="auto"/>
                    <w:left w:val="none" w:sz="0" w:space="0" w:color="auto"/>
                    <w:bottom w:val="none" w:sz="0" w:space="0" w:color="auto"/>
                    <w:right w:val="none" w:sz="0" w:space="0" w:color="auto"/>
                  </w:divBdr>
                </w:div>
                <w:div w:id="26489643">
                  <w:marLeft w:val="0"/>
                  <w:marRight w:val="0"/>
                  <w:marTop w:val="0"/>
                  <w:marBottom w:val="0"/>
                  <w:divBdr>
                    <w:top w:val="none" w:sz="0" w:space="0" w:color="auto"/>
                    <w:left w:val="none" w:sz="0" w:space="0" w:color="auto"/>
                    <w:bottom w:val="none" w:sz="0" w:space="0" w:color="auto"/>
                    <w:right w:val="none" w:sz="0" w:space="0" w:color="auto"/>
                  </w:divBdr>
                  <w:divsChild>
                    <w:div w:id="310905905">
                      <w:marLeft w:val="0"/>
                      <w:marRight w:val="0"/>
                      <w:marTop w:val="0"/>
                      <w:marBottom w:val="0"/>
                      <w:divBdr>
                        <w:top w:val="none" w:sz="0" w:space="0" w:color="auto"/>
                        <w:left w:val="none" w:sz="0" w:space="0" w:color="auto"/>
                        <w:bottom w:val="none" w:sz="0" w:space="0" w:color="auto"/>
                        <w:right w:val="none" w:sz="0" w:space="0" w:color="auto"/>
                      </w:divBdr>
                    </w:div>
                    <w:div w:id="1269586399">
                      <w:marLeft w:val="0"/>
                      <w:marRight w:val="0"/>
                      <w:marTop w:val="0"/>
                      <w:marBottom w:val="0"/>
                      <w:divBdr>
                        <w:top w:val="none" w:sz="0" w:space="0" w:color="auto"/>
                        <w:left w:val="none" w:sz="0" w:space="0" w:color="auto"/>
                        <w:bottom w:val="none" w:sz="0" w:space="0" w:color="auto"/>
                        <w:right w:val="none" w:sz="0" w:space="0" w:color="auto"/>
                      </w:divBdr>
                    </w:div>
                    <w:div w:id="1603955586">
                      <w:marLeft w:val="0"/>
                      <w:marRight w:val="0"/>
                      <w:marTop w:val="0"/>
                      <w:marBottom w:val="0"/>
                      <w:divBdr>
                        <w:top w:val="none" w:sz="0" w:space="0" w:color="auto"/>
                        <w:left w:val="none" w:sz="0" w:space="0" w:color="auto"/>
                        <w:bottom w:val="none" w:sz="0" w:space="0" w:color="auto"/>
                        <w:right w:val="none" w:sz="0" w:space="0" w:color="auto"/>
                      </w:divBdr>
                    </w:div>
                    <w:div w:id="9183368">
                      <w:marLeft w:val="0"/>
                      <w:marRight w:val="0"/>
                      <w:marTop w:val="0"/>
                      <w:marBottom w:val="0"/>
                      <w:divBdr>
                        <w:top w:val="none" w:sz="0" w:space="0" w:color="auto"/>
                        <w:left w:val="none" w:sz="0" w:space="0" w:color="auto"/>
                        <w:bottom w:val="none" w:sz="0" w:space="0" w:color="auto"/>
                        <w:right w:val="none" w:sz="0" w:space="0" w:color="auto"/>
                      </w:divBdr>
                    </w:div>
                    <w:div w:id="38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299021">
              <w:marLeft w:val="0"/>
              <w:marRight w:val="0"/>
              <w:marTop w:val="0"/>
              <w:marBottom w:val="0"/>
              <w:divBdr>
                <w:top w:val="none" w:sz="0" w:space="0" w:color="auto"/>
                <w:left w:val="none" w:sz="0" w:space="0" w:color="auto"/>
                <w:bottom w:val="none" w:sz="0" w:space="0" w:color="auto"/>
                <w:right w:val="none" w:sz="0" w:space="0" w:color="auto"/>
              </w:divBdr>
              <w:divsChild>
                <w:div w:id="2099666171">
                  <w:marLeft w:val="0"/>
                  <w:marRight w:val="0"/>
                  <w:marTop w:val="0"/>
                  <w:marBottom w:val="0"/>
                  <w:divBdr>
                    <w:top w:val="none" w:sz="0" w:space="0" w:color="auto"/>
                    <w:left w:val="none" w:sz="0" w:space="0" w:color="auto"/>
                    <w:bottom w:val="none" w:sz="0" w:space="0" w:color="auto"/>
                    <w:right w:val="none" w:sz="0" w:space="0" w:color="auto"/>
                  </w:divBdr>
                </w:div>
                <w:div w:id="98173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214839">
      <w:bodyDiv w:val="1"/>
      <w:marLeft w:val="0"/>
      <w:marRight w:val="0"/>
      <w:marTop w:val="0"/>
      <w:marBottom w:val="0"/>
      <w:divBdr>
        <w:top w:val="none" w:sz="0" w:space="0" w:color="auto"/>
        <w:left w:val="none" w:sz="0" w:space="0" w:color="auto"/>
        <w:bottom w:val="none" w:sz="0" w:space="0" w:color="auto"/>
        <w:right w:val="none" w:sz="0" w:space="0" w:color="auto"/>
      </w:divBdr>
    </w:div>
    <w:div w:id="960382314">
      <w:bodyDiv w:val="1"/>
      <w:marLeft w:val="0"/>
      <w:marRight w:val="0"/>
      <w:marTop w:val="0"/>
      <w:marBottom w:val="0"/>
      <w:divBdr>
        <w:top w:val="none" w:sz="0" w:space="0" w:color="auto"/>
        <w:left w:val="none" w:sz="0" w:space="0" w:color="auto"/>
        <w:bottom w:val="none" w:sz="0" w:space="0" w:color="auto"/>
        <w:right w:val="none" w:sz="0" w:space="0" w:color="auto"/>
      </w:divBdr>
      <w:divsChild>
        <w:div w:id="334455484">
          <w:marLeft w:val="0"/>
          <w:marRight w:val="0"/>
          <w:marTop w:val="0"/>
          <w:marBottom w:val="0"/>
          <w:divBdr>
            <w:top w:val="none" w:sz="0" w:space="0" w:color="auto"/>
            <w:left w:val="none" w:sz="0" w:space="0" w:color="auto"/>
            <w:bottom w:val="none" w:sz="0" w:space="0" w:color="auto"/>
            <w:right w:val="none" w:sz="0" w:space="0" w:color="auto"/>
          </w:divBdr>
        </w:div>
        <w:div w:id="1595548187">
          <w:marLeft w:val="0"/>
          <w:marRight w:val="0"/>
          <w:marTop w:val="0"/>
          <w:marBottom w:val="0"/>
          <w:divBdr>
            <w:top w:val="none" w:sz="0" w:space="0" w:color="auto"/>
            <w:left w:val="none" w:sz="0" w:space="0" w:color="auto"/>
            <w:bottom w:val="none" w:sz="0" w:space="0" w:color="auto"/>
            <w:right w:val="none" w:sz="0" w:space="0" w:color="auto"/>
          </w:divBdr>
        </w:div>
        <w:div w:id="1797018919">
          <w:marLeft w:val="0"/>
          <w:marRight w:val="0"/>
          <w:marTop w:val="0"/>
          <w:marBottom w:val="0"/>
          <w:divBdr>
            <w:top w:val="none" w:sz="0" w:space="0" w:color="auto"/>
            <w:left w:val="none" w:sz="0" w:space="0" w:color="auto"/>
            <w:bottom w:val="none" w:sz="0" w:space="0" w:color="auto"/>
            <w:right w:val="none" w:sz="0" w:space="0" w:color="auto"/>
          </w:divBdr>
        </w:div>
        <w:div w:id="1807551993">
          <w:marLeft w:val="0"/>
          <w:marRight w:val="0"/>
          <w:marTop w:val="0"/>
          <w:marBottom w:val="0"/>
          <w:divBdr>
            <w:top w:val="none" w:sz="0" w:space="0" w:color="auto"/>
            <w:left w:val="none" w:sz="0" w:space="0" w:color="auto"/>
            <w:bottom w:val="none" w:sz="0" w:space="0" w:color="auto"/>
            <w:right w:val="none" w:sz="0" w:space="0" w:color="auto"/>
          </w:divBdr>
        </w:div>
        <w:div w:id="264272116">
          <w:marLeft w:val="0"/>
          <w:marRight w:val="0"/>
          <w:marTop w:val="0"/>
          <w:marBottom w:val="0"/>
          <w:divBdr>
            <w:top w:val="none" w:sz="0" w:space="0" w:color="auto"/>
            <w:left w:val="none" w:sz="0" w:space="0" w:color="auto"/>
            <w:bottom w:val="none" w:sz="0" w:space="0" w:color="auto"/>
            <w:right w:val="none" w:sz="0" w:space="0" w:color="auto"/>
          </w:divBdr>
        </w:div>
        <w:div w:id="1380473583">
          <w:marLeft w:val="0"/>
          <w:marRight w:val="0"/>
          <w:marTop w:val="0"/>
          <w:marBottom w:val="0"/>
          <w:divBdr>
            <w:top w:val="none" w:sz="0" w:space="0" w:color="auto"/>
            <w:left w:val="none" w:sz="0" w:space="0" w:color="auto"/>
            <w:bottom w:val="none" w:sz="0" w:space="0" w:color="auto"/>
            <w:right w:val="none" w:sz="0" w:space="0" w:color="auto"/>
          </w:divBdr>
        </w:div>
        <w:div w:id="696394617">
          <w:marLeft w:val="0"/>
          <w:marRight w:val="0"/>
          <w:marTop w:val="0"/>
          <w:marBottom w:val="0"/>
          <w:divBdr>
            <w:top w:val="none" w:sz="0" w:space="0" w:color="auto"/>
            <w:left w:val="none" w:sz="0" w:space="0" w:color="auto"/>
            <w:bottom w:val="none" w:sz="0" w:space="0" w:color="auto"/>
            <w:right w:val="none" w:sz="0" w:space="0" w:color="auto"/>
          </w:divBdr>
        </w:div>
        <w:div w:id="2052683423">
          <w:marLeft w:val="0"/>
          <w:marRight w:val="0"/>
          <w:marTop w:val="0"/>
          <w:marBottom w:val="0"/>
          <w:divBdr>
            <w:top w:val="none" w:sz="0" w:space="0" w:color="auto"/>
            <w:left w:val="none" w:sz="0" w:space="0" w:color="auto"/>
            <w:bottom w:val="none" w:sz="0" w:space="0" w:color="auto"/>
            <w:right w:val="none" w:sz="0" w:space="0" w:color="auto"/>
          </w:divBdr>
        </w:div>
        <w:div w:id="1380200969">
          <w:marLeft w:val="0"/>
          <w:marRight w:val="0"/>
          <w:marTop w:val="0"/>
          <w:marBottom w:val="0"/>
          <w:divBdr>
            <w:top w:val="none" w:sz="0" w:space="0" w:color="auto"/>
            <w:left w:val="none" w:sz="0" w:space="0" w:color="auto"/>
            <w:bottom w:val="none" w:sz="0" w:space="0" w:color="auto"/>
            <w:right w:val="none" w:sz="0" w:space="0" w:color="auto"/>
          </w:divBdr>
        </w:div>
        <w:div w:id="252127186">
          <w:marLeft w:val="0"/>
          <w:marRight w:val="0"/>
          <w:marTop w:val="0"/>
          <w:marBottom w:val="0"/>
          <w:divBdr>
            <w:top w:val="none" w:sz="0" w:space="0" w:color="auto"/>
            <w:left w:val="none" w:sz="0" w:space="0" w:color="auto"/>
            <w:bottom w:val="none" w:sz="0" w:space="0" w:color="auto"/>
            <w:right w:val="none" w:sz="0" w:space="0" w:color="auto"/>
          </w:divBdr>
        </w:div>
        <w:div w:id="1151677321">
          <w:marLeft w:val="0"/>
          <w:marRight w:val="0"/>
          <w:marTop w:val="0"/>
          <w:marBottom w:val="0"/>
          <w:divBdr>
            <w:top w:val="none" w:sz="0" w:space="0" w:color="auto"/>
            <w:left w:val="none" w:sz="0" w:space="0" w:color="auto"/>
            <w:bottom w:val="none" w:sz="0" w:space="0" w:color="auto"/>
            <w:right w:val="none" w:sz="0" w:space="0" w:color="auto"/>
          </w:divBdr>
        </w:div>
        <w:div w:id="423259242">
          <w:marLeft w:val="0"/>
          <w:marRight w:val="0"/>
          <w:marTop w:val="0"/>
          <w:marBottom w:val="0"/>
          <w:divBdr>
            <w:top w:val="none" w:sz="0" w:space="0" w:color="auto"/>
            <w:left w:val="none" w:sz="0" w:space="0" w:color="auto"/>
            <w:bottom w:val="none" w:sz="0" w:space="0" w:color="auto"/>
            <w:right w:val="none" w:sz="0" w:space="0" w:color="auto"/>
          </w:divBdr>
        </w:div>
        <w:div w:id="1292444266">
          <w:marLeft w:val="0"/>
          <w:marRight w:val="0"/>
          <w:marTop w:val="0"/>
          <w:marBottom w:val="0"/>
          <w:divBdr>
            <w:top w:val="none" w:sz="0" w:space="0" w:color="auto"/>
            <w:left w:val="none" w:sz="0" w:space="0" w:color="auto"/>
            <w:bottom w:val="none" w:sz="0" w:space="0" w:color="auto"/>
            <w:right w:val="none" w:sz="0" w:space="0" w:color="auto"/>
          </w:divBdr>
        </w:div>
        <w:div w:id="1171095229">
          <w:marLeft w:val="0"/>
          <w:marRight w:val="0"/>
          <w:marTop w:val="0"/>
          <w:marBottom w:val="0"/>
          <w:divBdr>
            <w:top w:val="none" w:sz="0" w:space="0" w:color="auto"/>
            <w:left w:val="none" w:sz="0" w:space="0" w:color="auto"/>
            <w:bottom w:val="none" w:sz="0" w:space="0" w:color="auto"/>
            <w:right w:val="none" w:sz="0" w:space="0" w:color="auto"/>
          </w:divBdr>
        </w:div>
        <w:div w:id="1146245345">
          <w:marLeft w:val="0"/>
          <w:marRight w:val="0"/>
          <w:marTop w:val="0"/>
          <w:marBottom w:val="0"/>
          <w:divBdr>
            <w:top w:val="none" w:sz="0" w:space="0" w:color="auto"/>
            <w:left w:val="none" w:sz="0" w:space="0" w:color="auto"/>
            <w:bottom w:val="none" w:sz="0" w:space="0" w:color="auto"/>
            <w:right w:val="none" w:sz="0" w:space="0" w:color="auto"/>
          </w:divBdr>
        </w:div>
        <w:div w:id="2001343913">
          <w:marLeft w:val="0"/>
          <w:marRight w:val="0"/>
          <w:marTop w:val="0"/>
          <w:marBottom w:val="0"/>
          <w:divBdr>
            <w:top w:val="none" w:sz="0" w:space="0" w:color="auto"/>
            <w:left w:val="none" w:sz="0" w:space="0" w:color="auto"/>
            <w:bottom w:val="none" w:sz="0" w:space="0" w:color="auto"/>
            <w:right w:val="none" w:sz="0" w:space="0" w:color="auto"/>
          </w:divBdr>
        </w:div>
        <w:div w:id="183253757">
          <w:marLeft w:val="0"/>
          <w:marRight w:val="0"/>
          <w:marTop w:val="0"/>
          <w:marBottom w:val="0"/>
          <w:divBdr>
            <w:top w:val="none" w:sz="0" w:space="0" w:color="auto"/>
            <w:left w:val="none" w:sz="0" w:space="0" w:color="auto"/>
            <w:bottom w:val="none" w:sz="0" w:space="0" w:color="auto"/>
            <w:right w:val="none" w:sz="0" w:space="0" w:color="auto"/>
          </w:divBdr>
        </w:div>
        <w:div w:id="138499465">
          <w:marLeft w:val="0"/>
          <w:marRight w:val="0"/>
          <w:marTop w:val="0"/>
          <w:marBottom w:val="0"/>
          <w:divBdr>
            <w:top w:val="none" w:sz="0" w:space="0" w:color="auto"/>
            <w:left w:val="none" w:sz="0" w:space="0" w:color="auto"/>
            <w:bottom w:val="none" w:sz="0" w:space="0" w:color="auto"/>
            <w:right w:val="none" w:sz="0" w:space="0" w:color="auto"/>
          </w:divBdr>
        </w:div>
        <w:div w:id="415594341">
          <w:marLeft w:val="0"/>
          <w:marRight w:val="0"/>
          <w:marTop w:val="0"/>
          <w:marBottom w:val="0"/>
          <w:divBdr>
            <w:top w:val="none" w:sz="0" w:space="0" w:color="auto"/>
            <w:left w:val="none" w:sz="0" w:space="0" w:color="auto"/>
            <w:bottom w:val="none" w:sz="0" w:space="0" w:color="auto"/>
            <w:right w:val="none" w:sz="0" w:space="0" w:color="auto"/>
          </w:divBdr>
        </w:div>
        <w:div w:id="2003313336">
          <w:marLeft w:val="0"/>
          <w:marRight w:val="0"/>
          <w:marTop w:val="0"/>
          <w:marBottom w:val="0"/>
          <w:divBdr>
            <w:top w:val="none" w:sz="0" w:space="0" w:color="auto"/>
            <w:left w:val="none" w:sz="0" w:space="0" w:color="auto"/>
            <w:bottom w:val="none" w:sz="0" w:space="0" w:color="auto"/>
            <w:right w:val="none" w:sz="0" w:space="0" w:color="auto"/>
          </w:divBdr>
        </w:div>
        <w:div w:id="1915773393">
          <w:marLeft w:val="0"/>
          <w:marRight w:val="0"/>
          <w:marTop w:val="0"/>
          <w:marBottom w:val="0"/>
          <w:divBdr>
            <w:top w:val="none" w:sz="0" w:space="0" w:color="auto"/>
            <w:left w:val="none" w:sz="0" w:space="0" w:color="auto"/>
            <w:bottom w:val="none" w:sz="0" w:space="0" w:color="auto"/>
            <w:right w:val="none" w:sz="0" w:space="0" w:color="auto"/>
          </w:divBdr>
        </w:div>
        <w:div w:id="716777495">
          <w:marLeft w:val="0"/>
          <w:marRight w:val="0"/>
          <w:marTop w:val="0"/>
          <w:marBottom w:val="0"/>
          <w:divBdr>
            <w:top w:val="none" w:sz="0" w:space="0" w:color="auto"/>
            <w:left w:val="none" w:sz="0" w:space="0" w:color="auto"/>
            <w:bottom w:val="none" w:sz="0" w:space="0" w:color="auto"/>
            <w:right w:val="none" w:sz="0" w:space="0" w:color="auto"/>
          </w:divBdr>
        </w:div>
        <w:div w:id="131019314">
          <w:marLeft w:val="0"/>
          <w:marRight w:val="0"/>
          <w:marTop w:val="0"/>
          <w:marBottom w:val="0"/>
          <w:divBdr>
            <w:top w:val="none" w:sz="0" w:space="0" w:color="auto"/>
            <w:left w:val="none" w:sz="0" w:space="0" w:color="auto"/>
            <w:bottom w:val="none" w:sz="0" w:space="0" w:color="auto"/>
            <w:right w:val="none" w:sz="0" w:space="0" w:color="auto"/>
          </w:divBdr>
        </w:div>
      </w:divsChild>
    </w:div>
    <w:div w:id="961764455">
      <w:bodyDiv w:val="1"/>
      <w:marLeft w:val="0"/>
      <w:marRight w:val="0"/>
      <w:marTop w:val="0"/>
      <w:marBottom w:val="0"/>
      <w:divBdr>
        <w:top w:val="none" w:sz="0" w:space="0" w:color="auto"/>
        <w:left w:val="none" w:sz="0" w:space="0" w:color="auto"/>
        <w:bottom w:val="none" w:sz="0" w:space="0" w:color="auto"/>
        <w:right w:val="none" w:sz="0" w:space="0" w:color="auto"/>
      </w:divBdr>
    </w:div>
    <w:div w:id="1040399107">
      <w:bodyDiv w:val="1"/>
      <w:marLeft w:val="0"/>
      <w:marRight w:val="0"/>
      <w:marTop w:val="0"/>
      <w:marBottom w:val="0"/>
      <w:divBdr>
        <w:top w:val="none" w:sz="0" w:space="0" w:color="auto"/>
        <w:left w:val="none" w:sz="0" w:space="0" w:color="auto"/>
        <w:bottom w:val="none" w:sz="0" w:space="0" w:color="auto"/>
        <w:right w:val="none" w:sz="0" w:space="0" w:color="auto"/>
      </w:divBdr>
    </w:div>
    <w:div w:id="1065639894">
      <w:bodyDiv w:val="1"/>
      <w:marLeft w:val="0"/>
      <w:marRight w:val="0"/>
      <w:marTop w:val="0"/>
      <w:marBottom w:val="0"/>
      <w:divBdr>
        <w:top w:val="none" w:sz="0" w:space="0" w:color="auto"/>
        <w:left w:val="none" w:sz="0" w:space="0" w:color="auto"/>
        <w:bottom w:val="none" w:sz="0" w:space="0" w:color="auto"/>
        <w:right w:val="none" w:sz="0" w:space="0" w:color="auto"/>
      </w:divBdr>
    </w:div>
    <w:div w:id="1095520827">
      <w:bodyDiv w:val="1"/>
      <w:marLeft w:val="0"/>
      <w:marRight w:val="0"/>
      <w:marTop w:val="0"/>
      <w:marBottom w:val="0"/>
      <w:divBdr>
        <w:top w:val="none" w:sz="0" w:space="0" w:color="auto"/>
        <w:left w:val="none" w:sz="0" w:space="0" w:color="auto"/>
        <w:bottom w:val="none" w:sz="0" w:space="0" w:color="auto"/>
        <w:right w:val="none" w:sz="0" w:space="0" w:color="auto"/>
      </w:divBdr>
      <w:divsChild>
        <w:div w:id="867139583">
          <w:marLeft w:val="0"/>
          <w:marRight w:val="0"/>
          <w:marTop w:val="0"/>
          <w:marBottom w:val="60"/>
          <w:divBdr>
            <w:top w:val="none" w:sz="0" w:space="0" w:color="auto"/>
            <w:left w:val="none" w:sz="0" w:space="0" w:color="auto"/>
            <w:bottom w:val="none" w:sz="0" w:space="0" w:color="auto"/>
            <w:right w:val="none" w:sz="0" w:space="0" w:color="auto"/>
          </w:divBdr>
        </w:div>
        <w:div w:id="1587956940">
          <w:marLeft w:val="0"/>
          <w:marRight w:val="0"/>
          <w:marTop w:val="0"/>
          <w:marBottom w:val="60"/>
          <w:divBdr>
            <w:top w:val="none" w:sz="0" w:space="0" w:color="auto"/>
            <w:left w:val="none" w:sz="0" w:space="0" w:color="auto"/>
            <w:bottom w:val="none" w:sz="0" w:space="0" w:color="auto"/>
            <w:right w:val="none" w:sz="0" w:space="0" w:color="auto"/>
          </w:divBdr>
          <w:divsChild>
            <w:div w:id="11437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096079">
      <w:bodyDiv w:val="1"/>
      <w:marLeft w:val="0"/>
      <w:marRight w:val="0"/>
      <w:marTop w:val="0"/>
      <w:marBottom w:val="0"/>
      <w:divBdr>
        <w:top w:val="none" w:sz="0" w:space="0" w:color="auto"/>
        <w:left w:val="none" w:sz="0" w:space="0" w:color="auto"/>
        <w:bottom w:val="none" w:sz="0" w:space="0" w:color="auto"/>
        <w:right w:val="none" w:sz="0" w:space="0" w:color="auto"/>
      </w:divBdr>
    </w:div>
    <w:div w:id="1191070919">
      <w:bodyDiv w:val="1"/>
      <w:marLeft w:val="0"/>
      <w:marRight w:val="0"/>
      <w:marTop w:val="0"/>
      <w:marBottom w:val="0"/>
      <w:divBdr>
        <w:top w:val="none" w:sz="0" w:space="0" w:color="auto"/>
        <w:left w:val="none" w:sz="0" w:space="0" w:color="auto"/>
        <w:bottom w:val="none" w:sz="0" w:space="0" w:color="auto"/>
        <w:right w:val="none" w:sz="0" w:space="0" w:color="auto"/>
      </w:divBdr>
    </w:div>
    <w:div w:id="1207525879">
      <w:bodyDiv w:val="1"/>
      <w:marLeft w:val="0"/>
      <w:marRight w:val="0"/>
      <w:marTop w:val="0"/>
      <w:marBottom w:val="0"/>
      <w:divBdr>
        <w:top w:val="none" w:sz="0" w:space="0" w:color="auto"/>
        <w:left w:val="none" w:sz="0" w:space="0" w:color="auto"/>
        <w:bottom w:val="none" w:sz="0" w:space="0" w:color="auto"/>
        <w:right w:val="none" w:sz="0" w:space="0" w:color="auto"/>
      </w:divBdr>
    </w:div>
    <w:div w:id="1214928068">
      <w:bodyDiv w:val="1"/>
      <w:marLeft w:val="0"/>
      <w:marRight w:val="0"/>
      <w:marTop w:val="0"/>
      <w:marBottom w:val="0"/>
      <w:divBdr>
        <w:top w:val="none" w:sz="0" w:space="0" w:color="auto"/>
        <w:left w:val="none" w:sz="0" w:space="0" w:color="auto"/>
        <w:bottom w:val="none" w:sz="0" w:space="0" w:color="auto"/>
        <w:right w:val="none" w:sz="0" w:space="0" w:color="auto"/>
      </w:divBdr>
    </w:div>
    <w:div w:id="1216162729">
      <w:bodyDiv w:val="1"/>
      <w:marLeft w:val="0"/>
      <w:marRight w:val="0"/>
      <w:marTop w:val="0"/>
      <w:marBottom w:val="0"/>
      <w:divBdr>
        <w:top w:val="none" w:sz="0" w:space="0" w:color="auto"/>
        <w:left w:val="none" w:sz="0" w:space="0" w:color="auto"/>
        <w:bottom w:val="none" w:sz="0" w:space="0" w:color="auto"/>
        <w:right w:val="none" w:sz="0" w:space="0" w:color="auto"/>
      </w:divBdr>
      <w:divsChild>
        <w:div w:id="311757916">
          <w:marLeft w:val="0"/>
          <w:marRight w:val="0"/>
          <w:marTop w:val="0"/>
          <w:marBottom w:val="0"/>
          <w:divBdr>
            <w:top w:val="none" w:sz="0" w:space="0" w:color="auto"/>
            <w:left w:val="none" w:sz="0" w:space="0" w:color="auto"/>
            <w:bottom w:val="none" w:sz="0" w:space="0" w:color="auto"/>
            <w:right w:val="none" w:sz="0" w:space="0" w:color="auto"/>
          </w:divBdr>
        </w:div>
        <w:div w:id="750783564">
          <w:marLeft w:val="0"/>
          <w:marRight w:val="0"/>
          <w:marTop w:val="0"/>
          <w:marBottom w:val="0"/>
          <w:divBdr>
            <w:top w:val="none" w:sz="0" w:space="0" w:color="auto"/>
            <w:left w:val="none" w:sz="0" w:space="0" w:color="auto"/>
            <w:bottom w:val="none" w:sz="0" w:space="0" w:color="auto"/>
            <w:right w:val="none" w:sz="0" w:space="0" w:color="auto"/>
          </w:divBdr>
        </w:div>
      </w:divsChild>
    </w:div>
    <w:div w:id="1234927332">
      <w:bodyDiv w:val="1"/>
      <w:marLeft w:val="0"/>
      <w:marRight w:val="0"/>
      <w:marTop w:val="0"/>
      <w:marBottom w:val="0"/>
      <w:divBdr>
        <w:top w:val="none" w:sz="0" w:space="0" w:color="auto"/>
        <w:left w:val="none" w:sz="0" w:space="0" w:color="auto"/>
        <w:bottom w:val="none" w:sz="0" w:space="0" w:color="auto"/>
        <w:right w:val="none" w:sz="0" w:space="0" w:color="auto"/>
      </w:divBdr>
    </w:div>
    <w:div w:id="1258902308">
      <w:bodyDiv w:val="1"/>
      <w:marLeft w:val="0"/>
      <w:marRight w:val="0"/>
      <w:marTop w:val="0"/>
      <w:marBottom w:val="0"/>
      <w:divBdr>
        <w:top w:val="none" w:sz="0" w:space="0" w:color="auto"/>
        <w:left w:val="none" w:sz="0" w:space="0" w:color="auto"/>
        <w:bottom w:val="none" w:sz="0" w:space="0" w:color="auto"/>
        <w:right w:val="none" w:sz="0" w:space="0" w:color="auto"/>
      </w:divBdr>
      <w:divsChild>
        <w:div w:id="222834997">
          <w:marLeft w:val="0"/>
          <w:marRight w:val="0"/>
          <w:marTop w:val="0"/>
          <w:marBottom w:val="60"/>
          <w:divBdr>
            <w:top w:val="none" w:sz="0" w:space="0" w:color="auto"/>
            <w:left w:val="none" w:sz="0" w:space="0" w:color="auto"/>
            <w:bottom w:val="none" w:sz="0" w:space="0" w:color="auto"/>
            <w:right w:val="none" w:sz="0" w:space="0" w:color="auto"/>
          </w:divBdr>
        </w:div>
        <w:div w:id="916787760">
          <w:marLeft w:val="0"/>
          <w:marRight w:val="0"/>
          <w:marTop w:val="0"/>
          <w:marBottom w:val="60"/>
          <w:divBdr>
            <w:top w:val="none" w:sz="0" w:space="0" w:color="auto"/>
            <w:left w:val="none" w:sz="0" w:space="0" w:color="auto"/>
            <w:bottom w:val="none" w:sz="0" w:space="0" w:color="auto"/>
            <w:right w:val="none" w:sz="0" w:space="0" w:color="auto"/>
          </w:divBdr>
          <w:divsChild>
            <w:div w:id="128453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997565">
      <w:bodyDiv w:val="1"/>
      <w:marLeft w:val="0"/>
      <w:marRight w:val="0"/>
      <w:marTop w:val="0"/>
      <w:marBottom w:val="0"/>
      <w:divBdr>
        <w:top w:val="none" w:sz="0" w:space="0" w:color="auto"/>
        <w:left w:val="none" w:sz="0" w:space="0" w:color="auto"/>
        <w:bottom w:val="none" w:sz="0" w:space="0" w:color="auto"/>
        <w:right w:val="none" w:sz="0" w:space="0" w:color="auto"/>
      </w:divBdr>
    </w:div>
    <w:div w:id="1331762371">
      <w:bodyDiv w:val="1"/>
      <w:marLeft w:val="0"/>
      <w:marRight w:val="0"/>
      <w:marTop w:val="0"/>
      <w:marBottom w:val="0"/>
      <w:divBdr>
        <w:top w:val="none" w:sz="0" w:space="0" w:color="auto"/>
        <w:left w:val="none" w:sz="0" w:space="0" w:color="auto"/>
        <w:bottom w:val="none" w:sz="0" w:space="0" w:color="auto"/>
        <w:right w:val="none" w:sz="0" w:space="0" w:color="auto"/>
      </w:divBdr>
    </w:div>
    <w:div w:id="1377851762">
      <w:bodyDiv w:val="1"/>
      <w:marLeft w:val="0"/>
      <w:marRight w:val="0"/>
      <w:marTop w:val="0"/>
      <w:marBottom w:val="0"/>
      <w:divBdr>
        <w:top w:val="none" w:sz="0" w:space="0" w:color="auto"/>
        <w:left w:val="none" w:sz="0" w:space="0" w:color="auto"/>
        <w:bottom w:val="none" w:sz="0" w:space="0" w:color="auto"/>
        <w:right w:val="none" w:sz="0" w:space="0" w:color="auto"/>
      </w:divBdr>
      <w:divsChild>
        <w:div w:id="251166258">
          <w:marLeft w:val="0"/>
          <w:marRight w:val="0"/>
          <w:marTop w:val="0"/>
          <w:marBottom w:val="480"/>
          <w:divBdr>
            <w:top w:val="none" w:sz="0" w:space="0" w:color="auto"/>
            <w:left w:val="none" w:sz="0" w:space="0" w:color="auto"/>
            <w:bottom w:val="none" w:sz="0" w:space="0" w:color="auto"/>
            <w:right w:val="none" w:sz="0" w:space="0" w:color="auto"/>
          </w:divBdr>
          <w:divsChild>
            <w:div w:id="589780885">
              <w:marLeft w:val="0"/>
              <w:marRight w:val="0"/>
              <w:marTop w:val="0"/>
              <w:marBottom w:val="0"/>
              <w:divBdr>
                <w:top w:val="none" w:sz="0" w:space="0" w:color="auto"/>
                <w:left w:val="none" w:sz="0" w:space="0" w:color="auto"/>
                <w:bottom w:val="none" w:sz="0" w:space="0" w:color="auto"/>
                <w:right w:val="none" w:sz="0" w:space="0" w:color="auto"/>
              </w:divBdr>
            </w:div>
          </w:divsChild>
        </w:div>
        <w:div w:id="428895268">
          <w:marLeft w:val="0"/>
          <w:marRight w:val="0"/>
          <w:marTop w:val="0"/>
          <w:marBottom w:val="480"/>
          <w:divBdr>
            <w:top w:val="none" w:sz="0" w:space="0" w:color="auto"/>
            <w:left w:val="none" w:sz="0" w:space="0" w:color="auto"/>
            <w:bottom w:val="none" w:sz="0" w:space="0" w:color="auto"/>
            <w:right w:val="none" w:sz="0" w:space="0" w:color="auto"/>
          </w:divBdr>
          <w:divsChild>
            <w:div w:id="1382512712">
              <w:marLeft w:val="0"/>
              <w:marRight w:val="0"/>
              <w:marTop w:val="0"/>
              <w:marBottom w:val="0"/>
              <w:divBdr>
                <w:top w:val="none" w:sz="0" w:space="0" w:color="auto"/>
                <w:left w:val="none" w:sz="0" w:space="0" w:color="auto"/>
                <w:bottom w:val="none" w:sz="0" w:space="0" w:color="auto"/>
                <w:right w:val="none" w:sz="0" w:space="0" w:color="auto"/>
              </w:divBdr>
              <w:divsChild>
                <w:div w:id="1655720140">
                  <w:marLeft w:val="0"/>
                  <w:marRight w:val="0"/>
                  <w:marTop w:val="0"/>
                  <w:marBottom w:val="0"/>
                  <w:divBdr>
                    <w:top w:val="none" w:sz="0" w:space="0" w:color="auto"/>
                    <w:left w:val="none" w:sz="0" w:space="0" w:color="auto"/>
                    <w:bottom w:val="none" w:sz="0" w:space="0" w:color="auto"/>
                    <w:right w:val="none" w:sz="0" w:space="0" w:color="auto"/>
                  </w:divBdr>
                </w:div>
                <w:div w:id="1265962898">
                  <w:marLeft w:val="0"/>
                  <w:marRight w:val="0"/>
                  <w:marTop w:val="0"/>
                  <w:marBottom w:val="0"/>
                  <w:divBdr>
                    <w:top w:val="none" w:sz="0" w:space="0" w:color="auto"/>
                    <w:left w:val="none" w:sz="0" w:space="0" w:color="auto"/>
                    <w:bottom w:val="none" w:sz="0" w:space="0" w:color="auto"/>
                    <w:right w:val="none" w:sz="0" w:space="0" w:color="auto"/>
                  </w:divBdr>
                </w:div>
                <w:div w:id="1596599008">
                  <w:marLeft w:val="0"/>
                  <w:marRight w:val="0"/>
                  <w:marTop w:val="0"/>
                  <w:marBottom w:val="0"/>
                  <w:divBdr>
                    <w:top w:val="none" w:sz="0" w:space="0" w:color="auto"/>
                    <w:left w:val="none" w:sz="0" w:space="0" w:color="auto"/>
                    <w:bottom w:val="none" w:sz="0" w:space="0" w:color="auto"/>
                    <w:right w:val="none" w:sz="0" w:space="0" w:color="auto"/>
                  </w:divBdr>
                </w:div>
                <w:div w:id="1801651819">
                  <w:marLeft w:val="0"/>
                  <w:marRight w:val="0"/>
                  <w:marTop w:val="0"/>
                  <w:marBottom w:val="0"/>
                  <w:divBdr>
                    <w:top w:val="none" w:sz="0" w:space="0" w:color="auto"/>
                    <w:left w:val="none" w:sz="0" w:space="0" w:color="auto"/>
                    <w:bottom w:val="none" w:sz="0" w:space="0" w:color="auto"/>
                    <w:right w:val="none" w:sz="0" w:space="0" w:color="auto"/>
                  </w:divBdr>
                </w:div>
                <w:div w:id="804658393">
                  <w:marLeft w:val="0"/>
                  <w:marRight w:val="0"/>
                  <w:marTop w:val="0"/>
                  <w:marBottom w:val="0"/>
                  <w:divBdr>
                    <w:top w:val="none" w:sz="0" w:space="0" w:color="auto"/>
                    <w:left w:val="none" w:sz="0" w:space="0" w:color="auto"/>
                    <w:bottom w:val="none" w:sz="0" w:space="0" w:color="auto"/>
                    <w:right w:val="none" w:sz="0" w:space="0" w:color="auto"/>
                  </w:divBdr>
                </w:div>
                <w:div w:id="875386584">
                  <w:marLeft w:val="0"/>
                  <w:marRight w:val="0"/>
                  <w:marTop w:val="0"/>
                  <w:marBottom w:val="0"/>
                  <w:divBdr>
                    <w:top w:val="none" w:sz="0" w:space="0" w:color="auto"/>
                    <w:left w:val="none" w:sz="0" w:space="0" w:color="auto"/>
                    <w:bottom w:val="none" w:sz="0" w:space="0" w:color="auto"/>
                    <w:right w:val="none" w:sz="0" w:space="0" w:color="auto"/>
                  </w:divBdr>
                </w:div>
                <w:div w:id="95309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849884">
      <w:bodyDiv w:val="1"/>
      <w:marLeft w:val="0"/>
      <w:marRight w:val="0"/>
      <w:marTop w:val="0"/>
      <w:marBottom w:val="0"/>
      <w:divBdr>
        <w:top w:val="none" w:sz="0" w:space="0" w:color="auto"/>
        <w:left w:val="none" w:sz="0" w:space="0" w:color="auto"/>
        <w:bottom w:val="none" w:sz="0" w:space="0" w:color="auto"/>
        <w:right w:val="none" w:sz="0" w:space="0" w:color="auto"/>
      </w:divBdr>
    </w:div>
    <w:div w:id="1416979550">
      <w:bodyDiv w:val="1"/>
      <w:marLeft w:val="0"/>
      <w:marRight w:val="0"/>
      <w:marTop w:val="0"/>
      <w:marBottom w:val="0"/>
      <w:divBdr>
        <w:top w:val="none" w:sz="0" w:space="0" w:color="auto"/>
        <w:left w:val="none" w:sz="0" w:space="0" w:color="auto"/>
        <w:bottom w:val="none" w:sz="0" w:space="0" w:color="auto"/>
        <w:right w:val="none" w:sz="0" w:space="0" w:color="auto"/>
      </w:divBdr>
      <w:divsChild>
        <w:div w:id="1105536472">
          <w:marLeft w:val="0"/>
          <w:marRight w:val="0"/>
          <w:marTop w:val="0"/>
          <w:marBottom w:val="480"/>
          <w:divBdr>
            <w:top w:val="none" w:sz="0" w:space="0" w:color="auto"/>
            <w:left w:val="none" w:sz="0" w:space="0" w:color="auto"/>
            <w:bottom w:val="none" w:sz="0" w:space="0" w:color="auto"/>
            <w:right w:val="none" w:sz="0" w:space="0" w:color="auto"/>
          </w:divBdr>
          <w:divsChild>
            <w:div w:id="682442928">
              <w:marLeft w:val="0"/>
              <w:marRight w:val="0"/>
              <w:marTop w:val="0"/>
              <w:marBottom w:val="0"/>
              <w:divBdr>
                <w:top w:val="none" w:sz="0" w:space="0" w:color="auto"/>
                <w:left w:val="none" w:sz="0" w:space="0" w:color="auto"/>
                <w:bottom w:val="none" w:sz="0" w:space="0" w:color="auto"/>
                <w:right w:val="none" w:sz="0" w:space="0" w:color="auto"/>
              </w:divBdr>
            </w:div>
          </w:divsChild>
        </w:div>
        <w:div w:id="1246452277">
          <w:marLeft w:val="0"/>
          <w:marRight w:val="0"/>
          <w:marTop w:val="0"/>
          <w:marBottom w:val="480"/>
          <w:divBdr>
            <w:top w:val="none" w:sz="0" w:space="0" w:color="auto"/>
            <w:left w:val="none" w:sz="0" w:space="0" w:color="auto"/>
            <w:bottom w:val="none" w:sz="0" w:space="0" w:color="auto"/>
            <w:right w:val="none" w:sz="0" w:space="0" w:color="auto"/>
          </w:divBdr>
          <w:divsChild>
            <w:div w:id="791557416">
              <w:marLeft w:val="0"/>
              <w:marRight w:val="0"/>
              <w:marTop w:val="0"/>
              <w:marBottom w:val="0"/>
              <w:divBdr>
                <w:top w:val="none" w:sz="0" w:space="0" w:color="auto"/>
                <w:left w:val="none" w:sz="0" w:space="0" w:color="auto"/>
                <w:bottom w:val="none" w:sz="0" w:space="0" w:color="auto"/>
                <w:right w:val="none" w:sz="0" w:space="0" w:color="auto"/>
              </w:divBdr>
              <w:divsChild>
                <w:div w:id="1797529904">
                  <w:marLeft w:val="0"/>
                  <w:marRight w:val="0"/>
                  <w:marTop w:val="0"/>
                  <w:marBottom w:val="0"/>
                  <w:divBdr>
                    <w:top w:val="none" w:sz="0" w:space="0" w:color="auto"/>
                    <w:left w:val="none" w:sz="0" w:space="0" w:color="auto"/>
                    <w:bottom w:val="none" w:sz="0" w:space="0" w:color="auto"/>
                    <w:right w:val="none" w:sz="0" w:space="0" w:color="auto"/>
                  </w:divBdr>
                </w:div>
                <w:div w:id="1366448595">
                  <w:marLeft w:val="0"/>
                  <w:marRight w:val="0"/>
                  <w:marTop w:val="0"/>
                  <w:marBottom w:val="0"/>
                  <w:divBdr>
                    <w:top w:val="none" w:sz="0" w:space="0" w:color="auto"/>
                    <w:left w:val="none" w:sz="0" w:space="0" w:color="auto"/>
                    <w:bottom w:val="none" w:sz="0" w:space="0" w:color="auto"/>
                    <w:right w:val="none" w:sz="0" w:space="0" w:color="auto"/>
                  </w:divBdr>
                </w:div>
                <w:div w:id="597252910">
                  <w:marLeft w:val="0"/>
                  <w:marRight w:val="0"/>
                  <w:marTop w:val="0"/>
                  <w:marBottom w:val="0"/>
                  <w:divBdr>
                    <w:top w:val="none" w:sz="0" w:space="0" w:color="auto"/>
                    <w:left w:val="none" w:sz="0" w:space="0" w:color="auto"/>
                    <w:bottom w:val="none" w:sz="0" w:space="0" w:color="auto"/>
                    <w:right w:val="none" w:sz="0" w:space="0" w:color="auto"/>
                  </w:divBdr>
                </w:div>
                <w:div w:id="424376477">
                  <w:marLeft w:val="0"/>
                  <w:marRight w:val="0"/>
                  <w:marTop w:val="0"/>
                  <w:marBottom w:val="0"/>
                  <w:divBdr>
                    <w:top w:val="none" w:sz="0" w:space="0" w:color="auto"/>
                    <w:left w:val="none" w:sz="0" w:space="0" w:color="auto"/>
                    <w:bottom w:val="none" w:sz="0" w:space="0" w:color="auto"/>
                    <w:right w:val="none" w:sz="0" w:space="0" w:color="auto"/>
                  </w:divBdr>
                </w:div>
                <w:div w:id="1502357714">
                  <w:marLeft w:val="0"/>
                  <w:marRight w:val="0"/>
                  <w:marTop w:val="0"/>
                  <w:marBottom w:val="0"/>
                  <w:divBdr>
                    <w:top w:val="none" w:sz="0" w:space="0" w:color="auto"/>
                    <w:left w:val="none" w:sz="0" w:space="0" w:color="auto"/>
                    <w:bottom w:val="none" w:sz="0" w:space="0" w:color="auto"/>
                    <w:right w:val="none" w:sz="0" w:space="0" w:color="auto"/>
                  </w:divBdr>
                </w:div>
                <w:div w:id="79955060">
                  <w:marLeft w:val="0"/>
                  <w:marRight w:val="0"/>
                  <w:marTop w:val="0"/>
                  <w:marBottom w:val="0"/>
                  <w:divBdr>
                    <w:top w:val="none" w:sz="0" w:space="0" w:color="auto"/>
                    <w:left w:val="none" w:sz="0" w:space="0" w:color="auto"/>
                    <w:bottom w:val="none" w:sz="0" w:space="0" w:color="auto"/>
                    <w:right w:val="none" w:sz="0" w:space="0" w:color="auto"/>
                  </w:divBdr>
                </w:div>
                <w:div w:id="190926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259411">
      <w:bodyDiv w:val="1"/>
      <w:marLeft w:val="0"/>
      <w:marRight w:val="0"/>
      <w:marTop w:val="0"/>
      <w:marBottom w:val="0"/>
      <w:divBdr>
        <w:top w:val="none" w:sz="0" w:space="0" w:color="auto"/>
        <w:left w:val="none" w:sz="0" w:space="0" w:color="auto"/>
        <w:bottom w:val="none" w:sz="0" w:space="0" w:color="auto"/>
        <w:right w:val="none" w:sz="0" w:space="0" w:color="auto"/>
      </w:divBdr>
      <w:divsChild>
        <w:div w:id="711535792">
          <w:marLeft w:val="0"/>
          <w:marRight w:val="0"/>
          <w:marTop w:val="0"/>
          <w:marBottom w:val="0"/>
          <w:divBdr>
            <w:top w:val="none" w:sz="0" w:space="0" w:color="auto"/>
            <w:left w:val="none" w:sz="0" w:space="0" w:color="auto"/>
            <w:bottom w:val="none" w:sz="0" w:space="0" w:color="auto"/>
            <w:right w:val="none" w:sz="0" w:space="0" w:color="auto"/>
          </w:divBdr>
        </w:div>
        <w:div w:id="1796488866">
          <w:marLeft w:val="0"/>
          <w:marRight w:val="0"/>
          <w:marTop w:val="0"/>
          <w:marBottom w:val="0"/>
          <w:divBdr>
            <w:top w:val="none" w:sz="0" w:space="0" w:color="auto"/>
            <w:left w:val="none" w:sz="0" w:space="0" w:color="auto"/>
            <w:bottom w:val="none" w:sz="0" w:space="0" w:color="auto"/>
            <w:right w:val="none" w:sz="0" w:space="0" w:color="auto"/>
          </w:divBdr>
        </w:div>
        <w:div w:id="1456169079">
          <w:marLeft w:val="0"/>
          <w:marRight w:val="0"/>
          <w:marTop w:val="0"/>
          <w:marBottom w:val="0"/>
          <w:divBdr>
            <w:top w:val="none" w:sz="0" w:space="0" w:color="auto"/>
            <w:left w:val="none" w:sz="0" w:space="0" w:color="auto"/>
            <w:bottom w:val="none" w:sz="0" w:space="0" w:color="auto"/>
            <w:right w:val="none" w:sz="0" w:space="0" w:color="auto"/>
          </w:divBdr>
        </w:div>
      </w:divsChild>
    </w:div>
    <w:div w:id="1536965782">
      <w:bodyDiv w:val="1"/>
      <w:marLeft w:val="0"/>
      <w:marRight w:val="0"/>
      <w:marTop w:val="0"/>
      <w:marBottom w:val="0"/>
      <w:divBdr>
        <w:top w:val="none" w:sz="0" w:space="0" w:color="auto"/>
        <w:left w:val="none" w:sz="0" w:space="0" w:color="auto"/>
        <w:bottom w:val="none" w:sz="0" w:space="0" w:color="auto"/>
        <w:right w:val="none" w:sz="0" w:space="0" w:color="auto"/>
      </w:divBdr>
      <w:divsChild>
        <w:div w:id="1919513409">
          <w:marLeft w:val="0"/>
          <w:marRight w:val="0"/>
          <w:marTop w:val="0"/>
          <w:marBottom w:val="0"/>
          <w:divBdr>
            <w:top w:val="none" w:sz="0" w:space="0" w:color="auto"/>
            <w:left w:val="none" w:sz="0" w:space="0" w:color="auto"/>
            <w:bottom w:val="none" w:sz="0" w:space="0" w:color="auto"/>
            <w:right w:val="none" w:sz="0" w:space="0" w:color="auto"/>
          </w:divBdr>
        </w:div>
        <w:div w:id="656499724">
          <w:marLeft w:val="0"/>
          <w:marRight w:val="0"/>
          <w:marTop w:val="0"/>
          <w:marBottom w:val="0"/>
          <w:divBdr>
            <w:top w:val="none" w:sz="0" w:space="0" w:color="auto"/>
            <w:left w:val="none" w:sz="0" w:space="0" w:color="auto"/>
            <w:bottom w:val="none" w:sz="0" w:space="0" w:color="auto"/>
            <w:right w:val="none" w:sz="0" w:space="0" w:color="auto"/>
          </w:divBdr>
        </w:div>
        <w:div w:id="1161576744">
          <w:marLeft w:val="0"/>
          <w:marRight w:val="0"/>
          <w:marTop w:val="0"/>
          <w:marBottom w:val="0"/>
          <w:divBdr>
            <w:top w:val="none" w:sz="0" w:space="0" w:color="auto"/>
            <w:left w:val="none" w:sz="0" w:space="0" w:color="auto"/>
            <w:bottom w:val="none" w:sz="0" w:space="0" w:color="auto"/>
            <w:right w:val="none" w:sz="0" w:space="0" w:color="auto"/>
          </w:divBdr>
        </w:div>
        <w:div w:id="794063268">
          <w:marLeft w:val="0"/>
          <w:marRight w:val="0"/>
          <w:marTop w:val="0"/>
          <w:marBottom w:val="0"/>
          <w:divBdr>
            <w:top w:val="none" w:sz="0" w:space="0" w:color="auto"/>
            <w:left w:val="none" w:sz="0" w:space="0" w:color="auto"/>
            <w:bottom w:val="none" w:sz="0" w:space="0" w:color="auto"/>
            <w:right w:val="none" w:sz="0" w:space="0" w:color="auto"/>
          </w:divBdr>
        </w:div>
        <w:div w:id="1407845223">
          <w:marLeft w:val="0"/>
          <w:marRight w:val="0"/>
          <w:marTop w:val="0"/>
          <w:marBottom w:val="0"/>
          <w:divBdr>
            <w:top w:val="none" w:sz="0" w:space="0" w:color="auto"/>
            <w:left w:val="none" w:sz="0" w:space="0" w:color="auto"/>
            <w:bottom w:val="none" w:sz="0" w:space="0" w:color="auto"/>
            <w:right w:val="none" w:sz="0" w:space="0" w:color="auto"/>
          </w:divBdr>
        </w:div>
        <w:div w:id="272253274">
          <w:marLeft w:val="0"/>
          <w:marRight w:val="0"/>
          <w:marTop w:val="0"/>
          <w:marBottom w:val="0"/>
          <w:divBdr>
            <w:top w:val="none" w:sz="0" w:space="0" w:color="auto"/>
            <w:left w:val="none" w:sz="0" w:space="0" w:color="auto"/>
            <w:bottom w:val="none" w:sz="0" w:space="0" w:color="auto"/>
            <w:right w:val="none" w:sz="0" w:space="0" w:color="auto"/>
          </w:divBdr>
        </w:div>
        <w:div w:id="631448254">
          <w:marLeft w:val="0"/>
          <w:marRight w:val="0"/>
          <w:marTop w:val="0"/>
          <w:marBottom w:val="0"/>
          <w:divBdr>
            <w:top w:val="none" w:sz="0" w:space="0" w:color="auto"/>
            <w:left w:val="none" w:sz="0" w:space="0" w:color="auto"/>
            <w:bottom w:val="none" w:sz="0" w:space="0" w:color="auto"/>
            <w:right w:val="none" w:sz="0" w:space="0" w:color="auto"/>
          </w:divBdr>
        </w:div>
        <w:div w:id="1699774050">
          <w:marLeft w:val="0"/>
          <w:marRight w:val="0"/>
          <w:marTop w:val="0"/>
          <w:marBottom w:val="0"/>
          <w:divBdr>
            <w:top w:val="none" w:sz="0" w:space="0" w:color="auto"/>
            <w:left w:val="none" w:sz="0" w:space="0" w:color="auto"/>
            <w:bottom w:val="none" w:sz="0" w:space="0" w:color="auto"/>
            <w:right w:val="none" w:sz="0" w:space="0" w:color="auto"/>
          </w:divBdr>
        </w:div>
        <w:div w:id="439449957">
          <w:marLeft w:val="0"/>
          <w:marRight w:val="0"/>
          <w:marTop w:val="0"/>
          <w:marBottom w:val="0"/>
          <w:divBdr>
            <w:top w:val="none" w:sz="0" w:space="0" w:color="auto"/>
            <w:left w:val="none" w:sz="0" w:space="0" w:color="auto"/>
            <w:bottom w:val="none" w:sz="0" w:space="0" w:color="auto"/>
            <w:right w:val="none" w:sz="0" w:space="0" w:color="auto"/>
          </w:divBdr>
        </w:div>
        <w:div w:id="969090843">
          <w:marLeft w:val="0"/>
          <w:marRight w:val="0"/>
          <w:marTop w:val="0"/>
          <w:marBottom w:val="0"/>
          <w:divBdr>
            <w:top w:val="none" w:sz="0" w:space="0" w:color="auto"/>
            <w:left w:val="none" w:sz="0" w:space="0" w:color="auto"/>
            <w:bottom w:val="none" w:sz="0" w:space="0" w:color="auto"/>
            <w:right w:val="none" w:sz="0" w:space="0" w:color="auto"/>
          </w:divBdr>
        </w:div>
        <w:div w:id="1222406748">
          <w:marLeft w:val="0"/>
          <w:marRight w:val="0"/>
          <w:marTop w:val="0"/>
          <w:marBottom w:val="0"/>
          <w:divBdr>
            <w:top w:val="none" w:sz="0" w:space="0" w:color="auto"/>
            <w:left w:val="none" w:sz="0" w:space="0" w:color="auto"/>
            <w:bottom w:val="none" w:sz="0" w:space="0" w:color="auto"/>
            <w:right w:val="none" w:sz="0" w:space="0" w:color="auto"/>
          </w:divBdr>
        </w:div>
        <w:div w:id="1599102207">
          <w:marLeft w:val="0"/>
          <w:marRight w:val="0"/>
          <w:marTop w:val="0"/>
          <w:marBottom w:val="0"/>
          <w:divBdr>
            <w:top w:val="none" w:sz="0" w:space="0" w:color="auto"/>
            <w:left w:val="none" w:sz="0" w:space="0" w:color="auto"/>
            <w:bottom w:val="none" w:sz="0" w:space="0" w:color="auto"/>
            <w:right w:val="none" w:sz="0" w:space="0" w:color="auto"/>
          </w:divBdr>
        </w:div>
        <w:div w:id="1200896860">
          <w:marLeft w:val="0"/>
          <w:marRight w:val="0"/>
          <w:marTop w:val="0"/>
          <w:marBottom w:val="0"/>
          <w:divBdr>
            <w:top w:val="none" w:sz="0" w:space="0" w:color="auto"/>
            <w:left w:val="none" w:sz="0" w:space="0" w:color="auto"/>
            <w:bottom w:val="none" w:sz="0" w:space="0" w:color="auto"/>
            <w:right w:val="none" w:sz="0" w:space="0" w:color="auto"/>
          </w:divBdr>
        </w:div>
        <w:div w:id="1232232001">
          <w:marLeft w:val="0"/>
          <w:marRight w:val="0"/>
          <w:marTop w:val="0"/>
          <w:marBottom w:val="0"/>
          <w:divBdr>
            <w:top w:val="none" w:sz="0" w:space="0" w:color="auto"/>
            <w:left w:val="none" w:sz="0" w:space="0" w:color="auto"/>
            <w:bottom w:val="none" w:sz="0" w:space="0" w:color="auto"/>
            <w:right w:val="none" w:sz="0" w:space="0" w:color="auto"/>
          </w:divBdr>
        </w:div>
        <w:div w:id="159540759">
          <w:marLeft w:val="0"/>
          <w:marRight w:val="0"/>
          <w:marTop w:val="0"/>
          <w:marBottom w:val="0"/>
          <w:divBdr>
            <w:top w:val="none" w:sz="0" w:space="0" w:color="auto"/>
            <w:left w:val="none" w:sz="0" w:space="0" w:color="auto"/>
            <w:bottom w:val="none" w:sz="0" w:space="0" w:color="auto"/>
            <w:right w:val="none" w:sz="0" w:space="0" w:color="auto"/>
          </w:divBdr>
        </w:div>
        <w:div w:id="709694122">
          <w:marLeft w:val="0"/>
          <w:marRight w:val="0"/>
          <w:marTop w:val="0"/>
          <w:marBottom w:val="0"/>
          <w:divBdr>
            <w:top w:val="none" w:sz="0" w:space="0" w:color="auto"/>
            <w:left w:val="none" w:sz="0" w:space="0" w:color="auto"/>
            <w:bottom w:val="none" w:sz="0" w:space="0" w:color="auto"/>
            <w:right w:val="none" w:sz="0" w:space="0" w:color="auto"/>
          </w:divBdr>
        </w:div>
        <w:div w:id="390928442">
          <w:marLeft w:val="0"/>
          <w:marRight w:val="0"/>
          <w:marTop w:val="0"/>
          <w:marBottom w:val="0"/>
          <w:divBdr>
            <w:top w:val="none" w:sz="0" w:space="0" w:color="auto"/>
            <w:left w:val="none" w:sz="0" w:space="0" w:color="auto"/>
            <w:bottom w:val="none" w:sz="0" w:space="0" w:color="auto"/>
            <w:right w:val="none" w:sz="0" w:space="0" w:color="auto"/>
          </w:divBdr>
        </w:div>
        <w:div w:id="76829410">
          <w:marLeft w:val="0"/>
          <w:marRight w:val="0"/>
          <w:marTop w:val="0"/>
          <w:marBottom w:val="0"/>
          <w:divBdr>
            <w:top w:val="none" w:sz="0" w:space="0" w:color="auto"/>
            <w:left w:val="none" w:sz="0" w:space="0" w:color="auto"/>
            <w:bottom w:val="none" w:sz="0" w:space="0" w:color="auto"/>
            <w:right w:val="none" w:sz="0" w:space="0" w:color="auto"/>
          </w:divBdr>
        </w:div>
        <w:div w:id="1482849427">
          <w:marLeft w:val="0"/>
          <w:marRight w:val="0"/>
          <w:marTop w:val="0"/>
          <w:marBottom w:val="0"/>
          <w:divBdr>
            <w:top w:val="none" w:sz="0" w:space="0" w:color="auto"/>
            <w:left w:val="none" w:sz="0" w:space="0" w:color="auto"/>
            <w:bottom w:val="none" w:sz="0" w:space="0" w:color="auto"/>
            <w:right w:val="none" w:sz="0" w:space="0" w:color="auto"/>
          </w:divBdr>
        </w:div>
        <w:div w:id="1324622334">
          <w:marLeft w:val="0"/>
          <w:marRight w:val="0"/>
          <w:marTop w:val="0"/>
          <w:marBottom w:val="0"/>
          <w:divBdr>
            <w:top w:val="none" w:sz="0" w:space="0" w:color="auto"/>
            <w:left w:val="none" w:sz="0" w:space="0" w:color="auto"/>
            <w:bottom w:val="none" w:sz="0" w:space="0" w:color="auto"/>
            <w:right w:val="none" w:sz="0" w:space="0" w:color="auto"/>
          </w:divBdr>
        </w:div>
        <w:div w:id="839731170">
          <w:marLeft w:val="0"/>
          <w:marRight w:val="0"/>
          <w:marTop w:val="0"/>
          <w:marBottom w:val="0"/>
          <w:divBdr>
            <w:top w:val="none" w:sz="0" w:space="0" w:color="auto"/>
            <w:left w:val="none" w:sz="0" w:space="0" w:color="auto"/>
            <w:bottom w:val="none" w:sz="0" w:space="0" w:color="auto"/>
            <w:right w:val="none" w:sz="0" w:space="0" w:color="auto"/>
          </w:divBdr>
        </w:div>
        <w:div w:id="1326593286">
          <w:marLeft w:val="0"/>
          <w:marRight w:val="0"/>
          <w:marTop w:val="0"/>
          <w:marBottom w:val="0"/>
          <w:divBdr>
            <w:top w:val="none" w:sz="0" w:space="0" w:color="auto"/>
            <w:left w:val="none" w:sz="0" w:space="0" w:color="auto"/>
            <w:bottom w:val="none" w:sz="0" w:space="0" w:color="auto"/>
            <w:right w:val="none" w:sz="0" w:space="0" w:color="auto"/>
          </w:divBdr>
        </w:div>
        <w:div w:id="1093085246">
          <w:marLeft w:val="0"/>
          <w:marRight w:val="0"/>
          <w:marTop w:val="0"/>
          <w:marBottom w:val="0"/>
          <w:divBdr>
            <w:top w:val="none" w:sz="0" w:space="0" w:color="auto"/>
            <w:left w:val="none" w:sz="0" w:space="0" w:color="auto"/>
            <w:bottom w:val="none" w:sz="0" w:space="0" w:color="auto"/>
            <w:right w:val="none" w:sz="0" w:space="0" w:color="auto"/>
          </w:divBdr>
        </w:div>
      </w:divsChild>
    </w:div>
    <w:div w:id="1537817539">
      <w:bodyDiv w:val="1"/>
      <w:marLeft w:val="0"/>
      <w:marRight w:val="0"/>
      <w:marTop w:val="0"/>
      <w:marBottom w:val="0"/>
      <w:divBdr>
        <w:top w:val="none" w:sz="0" w:space="0" w:color="auto"/>
        <w:left w:val="none" w:sz="0" w:space="0" w:color="auto"/>
        <w:bottom w:val="none" w:sz="0" w:space="0" w:color="auto"/>
        <w:right w:val="none" w:sz="0" w:space="0" w:color="auto"/>
      </w:divBdr>
    </w:div>
    <w:div w:id="1552493824">
      <w:bodyDiv w:val="1"/>
      <w:marLeft w:val="0"/>
      <w:marRight w:val="0"/>
      <w:marTop w:val="0"/>
      <w:marBottom w:val="0"/>
      <w:divBdr>
        <w:top w:val="none" w:sz="0" w:space="0" w:color="auto"/>
        <w:left w:val="none" w:sz="0" w:space="0" w:color="auto"/>
        <w:bottom w:val="none" w:sz="0" w:space="0" w:color="auto"/>
        <w:right w:val="none" w:sz="0" w:space="0" w:color="auto"/>
      </w:divBdr>
    </w:div>
    <w:div w:id="1586569358">
      <w:bodyDiv w:val="1"/>
      <w:marLeft w:val="0"/>
      <w:marRight w:val="0"/>
      <w:marTop w:val="0"/>
      <w:marBottom w:val="0"/>
      <w:divBdr>
        <w:top w:val="none" w:sz="0" w:space="0" w:color="auto"/>
        <w:left w:val="none" w:sz="0" w:space="0" w:color="auto"/>
        <w:bottom w:val="none" w:sz="0" w:space="0" w:color="auto"/>
        <w:right w:val="none" w:sz="0" w:space="0" w:color="auto"/>
      </w:divBdr>
    </w:div>
    <w:div w:id="1650744533">
      <w:bodyDiv w:val="1"/>
      <w:marLeft w:val="0"/>
      <w:marRight w:val="0"/>
      <w:marTop w:val="0"/>
      <w:marBottom w:val="0"/>
      <w:divBdr>
        <w:top w:val="none" w:sz="0" w:space="0" w:color="auto"/>
        <w:left w:val="none" w:sz="0" w:space="0" w:color="auto"/>
        <w:bottom w:val="none" w:sz="0" w:space="0" w:color="auto"/>
        <w:right w:val="none" w:sz="0" w:space="0" w:color="auto"/>
      </w:divBdr>
    </w:div>
    <w:div w:id="1656907104">
      <w:bodyDiv w:val="1"/>
      <w:marLeft w:val="0"/>
      <w:marRight w:val="0"/>
      <w:marTop w:val="0"/>
      <w:marBottom w:val="0"/>
      <w:divBdr>
        <w:top w:val="none" w:sz="0" w:space="0" w:color="auto"/>
        <w:left w:val="none" w:sz="0" w:space="0" w:color="auto"/>
        <w:bottom w:val="none" w:sz="0" w:space="0" w:color="auto"/>
        <w:right w:val="none" w:sz="0" w:space="0" w:color="auto"/>
      </w:divBdr>
    </w:div>
    <w:div w:id="1845778142">
      <w:bodyDiv w:val="1"/>
      <w:marLeft w:val="0"/>
      <w:marRight w:val="0"/>
      <w:marTop w:val="0"/>
      <w:marBottom w:val="0"/>
      <w:divBdr>
        <w:top w:val="none" w:sz="0" w:space="0" w:color="auto"/>
        <w:left w:val="none" w:sz="0" w:space="0" w:color="auto"/>
        <w:bottom w:val="none" w:sz="0" w:space="0" w:color="auto"/>
        <w:right w:val="none" w:sz="0" w:space="0" w:color="auto"/>
      </w:divBdr>
      <w:divsChild>
        <w:div w:id="308948534">
          <w:marLeft w:val="0"/>
          <w:marRight w:val="0"/>
          <w:marTop w:val="0"/>
          <w:marBottom w:val="0"/>
          <w:divBdr>
            <w:top w:val="single" w:sz="2" w:space="0" w:color="E5E7EB"/>
            <w:left w:val="single" w:sz="2" w:space="0" w:color="E5E7EB"/>
            <w:bottom w:val="single" w:sz="2" w:space="0" w:color="E5E7EB"/>
            <w:right w:val="single" w:sz="2" w:space="0" w:color="E5E7EB"/>
          </w:divBdr>
          <w:divsChild>
            <w:div w:id="651375880">
              <w:marLeft w:val="0"/>
              <w:marRight w:val="0"/>
              <w:marTop w:val="0"/>
              <w:marBottom w:val="30"/>
              <w:divBdr>
                <w:top w:val="single" w:sz="2" w:space="0" w:color="E5E7EB"/>
                <w:left w:val="single" w:sz="2" w:space="0" w:color="E5E7EB"/>
                <w:bottom w:val="single" w:sz="2" w:space="0" w:color="E5E7EB"/>
                <w:right w:val="single" w:sz="2" w:space="0" w:color="E5E7EB"/>
              </w:divBdr>
              <w:divsChild>
                <w:div w:id="1549758609">
                  <w:marLeft w:val="0"/>
                  <w:marRight w:val="0"/>
                  <w:marTop w:val="0"/>
                  <w:marBottom w:val="30"/>
                  <w:divBdr>
                    <w:top w:val="single" w:sz="2" w:space="0" w:color="E5E7EB"/>
                    <w:left w:val="single" w:sz="2" w:space="0" w:color="E5E7EB"/>
                    <w:bottom w:val="single" w:sz="2" w:space="0" w:color="E5E7EB"/>
                    <w:right w:val="single" w:sz="2" w:space="0" w:color="E5E7EB"/>
                  </w:divBdr>
                </w:div>
              </w:divsChild>
            </w:div>
          </w:divsChild>
        </w:div>
        <w:div w:id="272135279">
          <w:marLeft w:val="0"/>
          <w:marRight w:val="0"/>
          <w:marTop w:val="0"/>
          <w:marBottom w:val="0"/>
          <w:divBdr>
            <w:top w:val="single" w:sz="2" w:space="0" w:color="E5E7EB"/>
            <w:left w:val="single" w:sz="2" w:space="0" w:color="E5E7EB"/>
            <w:bottom w:val="single" w:sz="2" w:space="0" w:color="E5E7EB"/>
            <w:right w:val="single" w:sz="2" w:space="0" w:color="E5E7EB"/>
          </w:divBdr>
          <w:divsChild>
            <w:div w:id="482741916">
              <w:marLeft w:val="0"/>
              <w:marRight w:val="0"/>
              <w:marTop w:val="0"/>
              <w:marBottom w:val="0"/>
              <w:divBdr>
                <w:top w:val="single" w:sz="2" w:space="0" w:color="E5E7EB"/>
                <w:left w:val="single" w:sz="2" w:space="0" w:color="E5E7EB"/>
                <w:bottom w:val="single" w:sz="2" w:space="0" w:color="E5E7EB"/>
                <w:right w:val="single" w:sz="2" w:space="11" w:color="E5E7EB"/>
              </w:divBdr>
              <w:divsChild>
                <w:div w:id="17514672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855419759">
      <w:bodyDiv w:val="1"/>
      <w:marLeft w:val="0"/>
      <w:marRight w:val="0"/>
      <w:marTop w:val="0"/>
      <w:marBottom w:val="0"/>
      <w:divBdr>
        <w:top w:val="none" w:sz="0" w:space="0" w:color="auto"/>
        <w:left w:val="none" w:sz="0" w:space="0" w:color="auto"/>
        <w:bottom w:val="none" w:sz="0" w:space="0" w:color="auto"/>
        <w:right w:val="none" w:sz="0" w:space="0" w:color="auto"/>
      </w:divBdr>
    </w:div>
    <w:div w:id="1867333309">
      <w:bodyDiv w:val="1"/>
      <w:marLeft w:val="0"/>
      <w:marRight w:val="0"/>
      <w:marTop w:val="0"/>
      <w:marBottom w:val="0"/>
      <w:divBdr>
        <w:top w:val="none" w:sz="0" w:space="0" w:color="auto"/>
        <w:left w:val="none" w:sz="0" w:space="0" w:color="auto"/>
        <w:bottom w:val="none" w:sz="0" w:space="0" w:color="auto"/>
        <w:right w:val="none" w:sz="0" w:space="0" w:color="auto"/>
      </w:divBdr>
    </w:div>
    <w:div w:id="1911109915">
      <w:bodyDiv w:val="1"/>
      <w:marLeft w:val="0"/>
      <w:marRight w:val="0"/>
      <w:marTop w:val="0"/>
      <w:marBottom w:val="0"/>
      <w:divBdr>
        <w:top w:val="none" w:sz="0" w:space="0" w:color="auto"/>
        <w:left w:val="none" w:sz="0" w:space="0" w:color="auto"/>
        <w:bottom w:val="none" w:sz="0" w:space="0" w:color="auto"/>
        <w:right w:val="none" w:sz="0" w:space="0" w:color="auto"/>
      </w:divBdr>
    </w:div>
    <w:div w:id="1924873940">
      <w:bodyDiv w:val="1"/>
      <w:marLeft w:val="0"/>
      <w:marRight w:val="0"/>
      <w:marTop w:val="0"/>
      <w:marBottom w:val="0"/>
      <w:divBdr>
        <w:top w:val="none" w:sz="0" w:space="0" w:color="auto"/>
        <w:left w:val="none" w:sz="0" w:space="0" w:color="auto"/>
        <w:bottom w:val="none" w:sz="0" w:space="0" w:color="auto"/>
        <w:right w:val="none" w:sz="0" w:space="0" w:color="auto"/>
      </w:divBdr>
    </w:div>
    <w:div w:id="1958560300">
      <w:bodyDiv w:val="1"/>
      <w:marLeft w:val="0"/>
      <w:marRight w:val="0"/>
      <w:marTop w:val="0"/>
      <w:marBottom w:val="0"/>
      <w:divBdr>
        <w:top w:val="none" w:sz="0" w:space="0" w:color="auto"/>
        <w:left w:val="none" w:sz="0" w:space="0" w:color="auto"/>
        <w:bottom w:val="none" w:sz="0" w:space="0" w:color="auto"/>
        <w:right w:val="none" w:sz="0" w:space="0" w:color="auto"/>
      </w:divBdr>
      <w:divsChild>
        <w:div w:id="114953015">
          <w:marLeft w:val="0"/>
          <w:marRight w:val="0"/>
          <w:marTop w:val="0"/>
          <w:marBottom w:val="0"/>
          <w:divBdr>
            <w:top w:val="none" w:sz="0" w:space="0" w:color="auto"/>
            <w:left w:val="none" w:sz="0" w:space="0" w:color="auto"/>
            <w:bottom w:val="none" w:sz="0" w:space="0" w:color="auto"/>
            <w:right w:val="none" w:sz="0" w:space="0" w:color="auto"/>
          </w:divBdr>
          <w:divsChild>
            <w:div w:id="1577127860">
              <w:marLeft w:val="0"/>
              <w:marRight w:val="0"/>
              <w:marTop w:val="0"/>
              <w:marBottom w:val="0"/>
              <w:divBdr>
                <w:top w:val="none" w:sz="0" w:space="0" w:color="auto"/>
                <w:left w:val="none" w:sz="0" w:space="0" w:color="auto"/>
                <w:bottom w:val="none" w:sz="0" w:space="0" w:color="auto"/>
                <w:right w:val="none" w:sz="0" w:space="0" w:color="auto"/>
              </w:divBdr>
            </w:div>
          </w:divsChild>
        </w:div>
        <w:div w:id="1433862444">
          <w:marLeft w:val="0"/>
          <w:marRight w:val="0"/>
          <w:marTop w:val="0"/>
          <w:marBottom w:val="0"/>
          <w:divBdr>
            <w:top w:val="none" w:sz="0" w:space="0" w:color="auto"/>
            <w:left w:val="none" w:sz="0" w:space="0" w:color="auto"/>
            <w:bottom w:val="none" w:sz="0" w:space="0" w:color="auto"/>
            <w:right w:val="none" w:sz="0" w:space="0" w:color="auto"/>
          </w:divBdr>
          <w:divsChild>
            <w:div w:id="9651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2889">
      <w:bodyDiv w:val="1"/>
      <w:marLeft w:val="0"/>
      <w:marRight w:val="0"/>
      <w:marTop w:val="0"/>
      <w:marBottom w:val="0"/>
      <w:divBdr>
        <w:top w:val="none" w:sz="0" w:space="0" w:color="auto"/>
        <w:left w:val="none" w:sz="0" w:space="0" w:color="auto"/>
        <w:bottom w:val="none" w:sz="0" w:space="0" w:color="auto"/>
        <w:right w:val="none" w:sz="0" w:space="0" w:color="auto"/>
      </w:divBdr>
    </w:div>
    <w:div w:id="203870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Sai-Teja-Boppiniti/publication/387222925_Real-Time_Data_Analytics_with_AI_Leveraging_Stream_Processing_for_Dynamic_Decision_Support/links/6764707bc1b0135465e90577/Real-Time-Data-Analytics-with-AI-Leveraging-Stream-Processing-for-Dynamic-Decision-Support.pdf" TargetMode="External"/><Relationship Id="rId18" Type="http://schemas.openxmlformats.org/officeDocument/2006/relationships/hyperlink" Target="https://www.nytimes.com/2024/03/15/business/tesla-discrimination-lawsuit-settlement.html" TargetMode="External"/><Relationship Id="rId26" Type="http://schemas.openxmlformats.org/officeDocument/2006/relationships/hyperlink" Target="https://www.deloitte.com/uk/en/services/consulting/blogs/2024/ai-powered-employee-experience.html" TargetMode="External"/><Relationship Id="rId39" Type="http://schemas.openxmlformats.org/officeDocument/2006/relationships/hyperlink" Target="https://www.tesla.com/ns_videos/2023-tesla-impact-report.pdf" TargetMode="External"/><Relationship Id="rId21" Type="http://schemas.openxmlformats.org/officeDocument/2006/relationships/hyperlink" Target="https://www.bloomberg.com/news/articles/2019-10-23/elon-musk-opened-tesla-s-shanghai-gigafactory-in-just-168-days" TargetMode="External"/><Relationship Id="rId34" Type="http://schemas.openxmlformats.org/officeDocument/2006/relationships/hyperlink" Target="https://www.emerald.com/insight/content/doi/10.1108/bij-01-2021-0033/full/html"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rallyware.com/blog/training-and-auto-technology-evolving-together-in-the-industry" TargetMode="External"/><Relationship Id="rId20" Type="http://schemas.openxmlformats.org/officeDocument/2006/relationships/hyperlink" Target="https://hrmhandbook.com/hro/model/ulrich/change-agent/" TargetMode="External"/><Relationship Id="rId29" Type="http://schemas.openxmlformats.org/officeDocument/2006/relationships/hyperlink" Target="https://www.businesstelegraph.co.uk/how-industry-4-0-is-transforming-the-hr-functions/" TargetMode="External"/><Relationship Id="rId41" Type="http://schemas.openxmlformats.org/officeDocument/2006/relationships/hyperlink" Target="https://francis-press.com/uploads/papers/k8RgrFvZ7SjpWovVrFdUhUUehKYpGoI5q8CcxUW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ijresm.com/index.php/ijresm/article/view/3013" TargetMode="External"/><Relationship Id="rId24" Type="http://schemas.openxmlformats.org/officeDocument/2006/relationships/hyperlink" Target="https://www.standard.co.uk/business/business-news/jaguar-land-rover-to-train-29-000-staff-to-work-on-electric-cars-b1028651.html" TargetMode="External"/><Relationship Id="rId32" Type="http://schemas.openxmlformats.org/officeDocument/2006/relationships/hyperlink" Target="https://mahamohsin310.medium.com/teslas-digital-transformation-journey-f0becd3e3613" TargetMode="External"/><Relationship Id="rId37" Type="http://schemas.openxmlformats.org/officeDocument/2006/relationships/hyperlink" Target="https://fortune.com/2025/01/30/elon-musk-reveals-massive-plans-tesla-optimus-self-driving-cars-humanoid-robots/" TargetMode="External"/><Relationship Id="rId40" Type="http://schemas.openxmlformats.org/officeDocument/2006/relationships/hyperlink" Target="https://ijrpr.com/uploads/special/V6ISSUE2/IJRPRC25.pdf" TargetMode="External"/><Relationship Id="rId5" Type="http://schemas.openxmlformats.org/officeDocument/2006/relationships/styles" Target="styles.xml"/><Relationship Id="rId15" Type="http://schemas.openxmlformats.org/officeDocument/2006/relationships/hyperlink" Target="https://www.researchgate.net/publication/376976774_The_Influence_of_Human_Resource_Management_on_Enterprise_Benefits" TargetMode="External"/><Relationship Id="rId23" Type="http://schemas.openxmlformats.org/officeDocument/2006/relationships/hyperlink" Target="https://www.jaguarlandrover.com/news/2022/08/jaguar-land-rover-joins-forces-multiverse-deliver-data-skills-training-employees" TargetMode="External"/><Relationship Id="rId28" Type="http://schemas.openxmlformats.org/officeDocument/2006/relationships/hyperlink" Target="https://info.acreditta.com/en/blog/Talent-management/human-resources-industry-technology-changing-management-people/" TargetMode="External"/><Relationship Id="rId36" Type="http://schemas.openxmlformats.org/officeDocument/2006/relationships/hyperlink" Target="https://www.emerald.com/insight/content/doi/10.1108/bpmj-12-2023-0951/full/html" TargetMode="External"/><Relationship Id="rId10" Type="http://schemas.openxmlformats.org/officeDocument/2006/relationships/hyperlink" Target="https://uowtsd-my.sharepoint.com/:v:/r/personal/2419388_student_uwtsd_ac_uk/Documents/3.%20Managing%20People%20in%20Organisations/Assignment%202%20-%20video/Amy%20Thomas%202419388%20Managing%20People%20in%20Organisations%20BMMB7025D.mp4?csf=1&amp;web=1&amp;e=v6YiZH&amp;nav=eyJyZWZlcnJhbEluZm8iOnsicmVmZXJyYWxBcHAiOiJTdHJlYW1XZWJBcHAiLCJyZWZlcnJhbFZpZXciOiJTaGFyZURpYWxvZy1MaW5rIiwicmVmZXJyYWxBcHBQbGF0Zm9ybSI6IldlYiIsInJlZmVycmFsTW9kZSI6InZpZXcifX0%3D" TargetMode="External"/><Relationship Id="rId19" Type="http://schemas.openxmlformats.org/officeDocument/2006/relationships/hyperlink" Target="https://www.nytimes.com/2025/02/06/business/tesla-elon-musk-dei-discrimination.html" TargetMode="External"/><Relationship Id="rId31" Type="http://schemas.openxmlformats.org/officeDocument/2006/relationships/hyperlink" Target="https://www.morganmckinley.com/uk/employers/talent-solutions/insight/hr-technology-tools-empower-your-workforce-and-hiring"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md.org/research-knowledge/strategy/articles/teslas-problem-overestimating-automation-underestimating-humans/" TargetMode="External"/><Relationship Id="rId22" Type="http://schemas.openxmlformats.org/officeDocument/2006/relationships/hyperlink" Target="https://indeedflex.co.uk/blog/the-future-of-talent-acquisition-transforming-hr-strategy-with-ai-and-technology" TargetMode="External"/><Relationship Id="rId27" Type="http://schemas.openxmlformats.org/officeDocument/2006/relationships/hyperlink" Target="https://www.academia.edu/124926109/A_Comprehensive_Analysis_of_Teslas_HR_Strategies_in_the_Global_Business_Environment_Examining_External_Influences_Strategic_Processes_and_HR_Functional_Alignment_with_Ulrich_s_Vision" TargetMode="External"/><Relationship Id="rId30" Type="http://schemas.openxmlformats.org/officeDocument/2006/relationships/hyperlink" Target="https://medium.com/@dossieranalysis/leveraging-ai-and-data-analytics-to-enhance-your-consumer-experience-6058a3f5d4fe" TargetMode="External"/><Relationship Id="rId35" Type="http://schemas.openxmlformats.org/officeDocument/2006/relationships/hyperlink" Target="https://www.researchgate.net/publication/381016944_The_Impact_of_Technology_on_Human_Resource_Management_Trends_and_Challenges_Educational_Administration_Theory_and_Practice"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ssrn.com/abstract=3078715" TargetMode="External"/><Relationship Id="rId17" Type="http://schemas.openxmlformats.org/officeDocument/2006/relationships/hyperlink" Target="https://www.researchgate.net/publication/356236704_Recent_Trends_and_Challenges_in_Human_Resource_Management" TargetMode="External"/><Relationship Id="rId25" Type="http://schemas.openxmlformats.org/officeDocument/2006/relationships/hyperlink" Target="https://www.businessinsider.com/tesla-autopilot-fsd-labeling-facilities-jobs-2024-9" TargetMode="External"/><Relationship Id="rId33" Type="http://schemas.openxmlformats.org/officeDocument/2006/relationships/hyperlink" Target="https://peopleinsight.co.uk/ai-and-employee-engagement/" TargetMode="External"/><Relationship Id="rId38" Type="http://schemas.openxmlformats.org/officeDocument/2006/relationships/hyperlink" Target="https://www.reuters.com/business/autos-transportation/rivian-face-trial-tesla-trade-secrets-theft-case-judge-says-2024-0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43bad2e9122e15c9375a66d84cf3c11a">
  <xsd:schema xmlns:xsd="http://www.w3.org/2001/XMLSchema" xmlns:xs="http://www.w3.org/2001/XMLSchema" xmlns:p="http://schemas.microsoft.com/office/2006/metadata/properties" xmlns:ns3="0085e1a2-9cbf-4b92-866b-21f3c89040b6" targetNamespace="http://schemas.microsoft.com/office/2006/metadata/properties" ma:root="true" ma:fieldsID="e074b9bcf47e4d577cf32cba7886fddd"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6C287605-8871-431E-9F5C-0589E114B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97799-8DE3-4A94-A0CA-007E773554D9}">
  <ds:schemaRefs>
    <ds:schemaRef ds:uri="http://schemas.microsoft.com/sharepoint/v3/contenttype/forms"/>
  </ds:schemaRefs>
</ds:datastoreItem>
</file>

<file path=customXml/itemProps3.xml><?xml version="1.0" encoding="utf-8"?>
<ds:datastoreItem xmlns:ds="http://schemas.openxmlformats.org/officeDocument/2006/customXml" ds:itemID="{C8CA7D8D-5AD4-421C-B8F7-639835092D83}">
  <ds:schemaRefs>
    <ds:schemaRef ds:uri="http://schemas.microsoft.com/office/infopath/2007/PartnerControls"/>
    <ds:schemaRef ds:uri="http://schemas.microsoft.com/office/2006/documentManagement/types"/>
    <ds:schemaRef ds:uri="http://purl.org/dc/elements/1.1/"/>
    <ds:schemaRef ds:uri="http://www.w3.org/XML/1998/namespace"/>
    <ds:schemaRef ds:uri="http://purl.org/dc/dcmitype/"/>
    <ds:schemaRef ds:uri="http://schemas.microsoft.com/office/2006/metadata/properties"/>
    <ds:schemaRef ds:uri="http://schemas.openxmlformats.org/package/2006/metadata/core-properties"/>
    <ds:schemaRef ds:uri="0085e1a2-9cbf-4b92-866b-21f3c89040b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15</Pages>
  <Words>4246</Words>
  <Characters>24203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Thomas (2419388)</dc:creator>
  <cp:keywords/>
  <dc:description/>
  <cp:lastModifiedBy>Amy Thomas (2419388)</cp:lastModifiedBy>
  <cp:revision>35</cp:revision>
  <dcterms:created xsi:type="dcterms:W3CDTF">2025-04-29T18:37:00Z</dcterms:created>
  <dcterms:modified xsi:type="dcterms:W3CDTF">2025-04-29T20:20:00Z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