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5763C" w14:textId="42645D1C" w:rsidR="00AF1024" w:rsidRDefault="00815DBD">
      <w:r>
        <w:rPr>
          <w:noProof/>
          <w:sz w:val="24"/>
          <w:szCs w:val="24"/>
        </w:rPr>
        <mc:AlternateContent>
          <mc:Choice Requires="wpi">
            <w:drawing>
              <wp:anchor distT="0" distB="0" distL="114300" distR="114300" simplePos="0" relativeHeight="251665408" behindDoc="0" locked="0" layoutInCell="1" allowOverlap="1" wp14:anchorId="1F54C3EE" wp14:editId="58EA9B04">
                <wp:simplePos x="0" y="0"/>
                <wp:positionH relativeFrom="column">
                  <wp:posOffset>5120580</wp:posOffset>
                </wp:positionH>
                <wp:positionV relativeFrom="paragraph">
                  <wp:posOffset>3992940</wp:posOffset>
                </wp:positionV>
                <wp:extent cx="148320" cy="164160"/>
                <wp:effectExtent l="38100" t="38100" r="42545" b="45720"/>
                <wp:wrapNone/>
                <wp:docPr id="2049057215" name="Ink 9"/>
                <wp:cNvGraphicFramePr/>
                <a:graphic xmlns:a="http://schemas.openxmlformats.org/drawingml/2006/main">
                  <a:graphicData uri="http://schemas.microsoft.com/office/word/2010/wordprocessingInk">
                    <w14:contentPart bwMode="auto" r:id="rId5">
                      <w14:nvContentPartPr>
                        <w14:cNvContentPartPr/>
                      </w14:nvContentPartPr>
                      <w14:xfrm>
                        <a:off x="0" y="0"/>
                        <a:ext cx="148320" cy="164160"/>
                      </w14:xfrm>
                    </w14:contentPart>
                  </a:graphicData>
                </a:graphic>
              </wp:anchor>
            </w:drawing>
          </mc:Choice>
          <mc:Fallback>
            <w:pict>
              <v:shapetype w14:anchorId="216E9CE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402.7pt;margin-top:313.9pt;width:12.7pt;height:13.9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">
                <v:imagedata r:id="rId6" o:title=""/>
              </v:shape>
            </w:pict>
          </mc:Fallback>
        </mc:AlternateContent>
      </w:r>
      <w:r>
        <w:rPr>
          <w:noProof/>
          <w:sz w:val="24"/>
          <w:szCs w:val="24"/>
        </w:rPr>
        <mc:AlternateContent>
          <mc:Choice Requires="wpi">
            <w:drawing>
              <wp:anchor distT="0" distB="0" distL="114300" distR="114300" simplePos="0" relativeHeight="251664384" behindDoc="0" locked="0" layoutInCell="1" allowOverlap="1" wp14:anchorId="30B30D5B" wp14:editId="72094538">
                <wp:simplePos x="0" y="0"/>
                <wp:positionH relativeFrom="column">
                  <wp:posOffset>5074860</wp:posOffset>
                </wp:positionH>
                <wp:positionV relativeFrom="paragraph">
                  <wp:posOffset>3444300</wp:posOffset>
                </wp:positionV>
                <wp:extent cx="271080" cy="163440"/>
                <wp:effectExtent l="38100" t="38100" r="53340" b="46355"/>
                <wp:wrapNone/>
                <wp:docPr id="2136749978" name="Ink 7"/>
                <wp:cNvGraphicFramePr/>
                <a:graphic xmlns:a="http://schemas.openxmlformats.org/drawingml/2006/main">
                  <a:graphicData uri="http://schemas.microsoft.com/office/word/2010/wordprocessingInk">
                    <w14:contentPart bwMode="auto" r:id="rId7">
                      <w14:nvContentPartPr>
                        <w14:cNvContentPartPr/>
                      </w14:nvContentPartPr>
                      <w14:xfrm>
                        <a:off x="0" y="0"/>
                        <a:ext cx="271080" cy="163440"/>
                      </w14:xfrm>
                    </w14:contentPart>
                  </a:graphicData>
                </a:graphic>
              </wp:anchor>
            </w:drawing>
          </mc:Choice>
          <mc:Fallback>
            <w:pict>
              <v:shape w14:anchorId="65B0C8CC" id="Ink 7" o:spid="_x0000_s1026" type="#_x0000_t75" style="position:absolute;margin-left:399.1pt;margin-top:270.7pt;width:22.35pt;height:13.8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">
                <v:imagedata r:id="rId8" o:title=""/>
              </v:shape>
            </w:pict>
          </mc:Fallback>
        </mc:AlternateContent>
      </w:r>
      <w:r>
        <w:rPr>
          <w:noProof/>
          <w:sz w:val="24"/>
          <w:szCs w:val="24"/>
        </w:rPr>
        <mc:AlternateContent>
          <mc:Choice Requires="wpi">
            <w:drawing>
              <wp:anchor distT="0" distB="0" distL="114300" distR="114300" simplePos="0" relativeHeight="251663360" behindDoc="0" locked="0" layoutInCell="1" allowOverlap="1" wp14:anchorId="1E79FFBA" wp14:editId="55794B25">
                <wp:simplePos x="0" y="0"/>
                <wp:positionH relativeFrom="column">
                  <wp:posOffset>5113020</wp:posOffset>
                </wp:positionH>
                <wp:positionV relativeFrom="paragraph">
                  <wp:posOffset>2933820</wp:posOffset>
                </wp:positionV>
                <wp:extent cx="132120" cy="165240"/>
                <wp:effectExtent l="38100" t="38100" r="39370" b="44450"/>
                <wp:wrapNone/>
                <wp:docPr id="1966843988" name="Ink 6"/>
                <wp:cNvGraphicFramePr/>
                <a:graphic xmlns:a="http://schemas.openxmlformats.org/drawingml/2006/main">
                  <a:graphicData uri="http://schemas.microsoft.com/office/word/2010/wordprocessingInk">
                    <w14:contentPart bwMode="auto" r:id="rId9">
                      <w14:nvContentPartPr>
                        <w14:cNvContentPartPr/>
                      </w14:nvContentPartPr>
                      <w14:xfrm>
                        <a:off x="0" y="0"/>
                        <a:ext cx="132120" cy="165240"/>
                      </w14:xfrm>
                    </w14:contentPart>
                  </a:graphicData>
                </a:graphic>
              </wp:anchor>
            </w:drawing>
          </mc:Choice>
          <mc:Fallback>
            <w:pict>
              <v:shape w14:anchorId="362ED86D" id="Ink 6" o:spid="_x0000_s1026" type="#_x0000_t75" style="position:absolute;margin-left:402.1pt;margin-top:230.5pt;width:11.35pt;height:13.9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">
                <v:imagedata r:id="rId10" o:title=""/>
              </v:shape>
            </w:pict>
          </mc:Fallback>
        </mc:AlternateContent>
      </w:r>
      <w:r>
        <w:rPr>
          <w:noProof/>
          <w:sz w:val="24"/>
          <w:szCs w:val="24"/>
        </w:rPr>
        <mc:AlternateContent>
          <mc:Choice Requires="wpi">
            <w:drawing>
              <wp:anchor distT="0" distB="0" distL="114300" distR="114300" simplePos="0" relativeHeight="251662336" behindDoc="0" locked="0" layoutInCell="1" allowOverlap="1" wp14:anchorId="3D90D51E" wp14:editId="391A4636">
                <wp:simplePos x="0" y="0"/>
                <wp:positionH relativeFrom="column">
                  <wp:posOffset>5100060</wp:posOffset>
                </wp:positionH>
                <wp:positionV relativeFrom="paragraph">
                  <wp:posOffset>2438460</wp:posOffset>
                </wp:positionV>
                <wp:extent cx="195480" cy="107280"/>
                <wp:effectExtent l="38100" t="38100" r="52705" b="45720"/>
                <wp:wrapNone/>
                <wp:docPr id="209383598" name="Ink 4"/>
                <wp:cNvGraphicFramePr/>
                <a:graphic xmlns:a="http://schemas.openxmlformats.org/drawingml/2006/main">
                  <a:graphicData uri="http://schemas.microsoft.com/office/word/2010/wordprocessingInk">
                    <w14:contentPart bwMode="auto" r:id="rId11">
                      <w14:nvContentPartPr>
                        <w14:cNvContentPartPr/>
                      </w14:nvContentPartPr>
                      <w14:xfrm>
                        <a:off x="0" y="0"/>
                        <a:ext cx="195480" cy="107280"/>
                      </w14:xfrm>
                    </w14:contentPart>
                  </a:graphicData>
                </a:graphic>
              </wp:anchor>
            </w:drawing>
          </mc:Choice>
          <mc:Fallback>
            <w:pict>
              <v:shape w14:anchorId="3BABA7DB" id="Ink 4" o:spid="_x0000_s1026" type="#_x0000_t75" style="position:absolute;margin-left:401.1pt;margin-top:191.5pt;width:16.4pt;height:9.4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">
                <v:imagedata r:id="rId12" o:title=""/>
              </v:shape>
            </w:pict>
          </mc:Fallback>
        </mc:AlternateContent>
      </w:r>
      <w:r>
        <w:rPr>
          <w:noProof/>
          <w:sz w:val="24"/>
          <w:szCs w:val="24"/>
        </w:rPr>
        <mc:AlternateContent>
          <mc:Choice Requires="wpi">
            <w:drawing>
              <wp:anchor distT="0" distB="0" distL="114300" distR="114300" simplePos="0" relativeHeight="251661312" behindDoc="0" locked="0" layoutInCell="1" allowOverlap="1" wp14:anchorId="44DD707D" wp14:editId="397893AD">
                <wp:simplePos x="0" y="0"/>
                <wp:positionH relativeFrom="column">
                  <wp:posOffset>5113020</wp:posOffset>
                </wp:positionH>
                <wp:positionV relativeFrom="paragraph">
                  <wp:posOffset>1760220</wp:posOffset>
                </wp:positionV>
                <wp:extent cx="147240" cy="178920"/>
                <wp:effectExtent l="38100" t="38100" r="43815" b="50165"/>
                <wp:wrapNone/>
                <wp:docPr id="730907160" name="Ink 3"/>
                <wp:cNvGraphicFramePr/>
                <a:graphic xmlns:a="http://schemas.openxmlformats.org/drawingml/2006/main">
                  <a:graphicData uri="http://schemas.microsoft.com/office/word/2010/wordprocessingInk">
                    <w14:contentPart bwMode="auto" r:id="rId13">
                      <w14:nvContentPartPr>
                        <w14:cNvContentPartPr/>
                      </w14:nvContentPartPr>
                      <w14:xfrm>
                        <a:off x="0" y="0"/>
                        <a:ext cx="147240" cy="178920"/>
                      </w14:xfrm>
                    </w14:contentPart>
                  </a:graphicData>
                </a:graphic>
              </wp:anchor>
            </w:drawing>
          </mc:Choice>
          <mc:Fallback>
            <w:pict>
              <v:shape w14:anchorId="4E4078B3" id="Ink 3" o:spid="_x0000_s1026" type="#_x0000_t75" style="position:absolute;margin-left:402.1pt;margin-top:138.1pt;width:12.6pt;height:15.1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">
                <v:imagedata r:id="rId14" o:title=""/>
              </v:shape>
            </w:pict>
          </mc:Fallback>
        </mc:AlternateContent>
      </w:r>
      <w:r>
        <w:rPr>
          <w:noProof/>
          <w:sz w:val="24"/>
          <w:szCs w:val="24"/>
        </w:rPr>
        <mc:AlternateContent>
          <mc:Choice Requires="wpi">
            <w:drawing>
              <wp:anchor distT="0" distB="0" distL="114300" distR="114300" simplePos="0" relativeHeight="251660288" behindDoc="0" locked="0" layoutInCell="1" allowOverlap="1" wp14:anchorId="07276231" wp14:editId="1505EEBF">
                <wp:simplePos x="0" y="0"/>
                <wp:positionH relativeFrom="column">
                  <wp:posOffset>5105460</wp:posOffset>
                </wp:positionH>
                <wp:positionV relativeFrom="paragraph">
                  <wp:posOffset>1089540</wp:posOffset>
                </wp:positionV>
                <wp:extent cx="156240" cy="163800"/>
                <wp:effectExtent l="38100" t="38100" r="34290" b="46355"/>
                <wp:wrapNone/>
                <wp:docPr id="1752996520" name="Ink 2"/>
                <wp:cNvGraphicFramePr/>
                <a:graphic xmlns:a="http://schemas.openxmlformats.org/drawingml/2006/main">
                  <a:graphicData uri="http://schemas.microsoft.com/office/word/2010/wordprocessingInk">
                    <w14:contentPart bwMode="auto" r:id="rId15">
                      <w14:nvContentPartPr>
                        <w14:cNvContentPartPr/>
                      </w14:nvContentPartPr>
                      <w14:xfrm>
                        <a:off x="0" y="0"/>
                        <a:ext cx="156240" cy="163800"/>
                      </w14:xfrm>
                    </w14:contentPart>
                  </a:graphicData>
                </a:graphic>
              </wp:anchor>
            </w:drawing>
          </mc:Choice>
          <mc:Fallback>
            <w:pict>
              <v:shape w14:anchorId="0FCE1D5A" id="Ink 2" o:spid="_x0000_s1026" type="#_x0000_t75" style="position:absolute;margin-left:401.5pt;margin-top:85.3pt;width:13.25pt;height:13.9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">
                <v:imagedata r:id="rId16" o:title=""/>
              </v:shape>
            </w:pict>
          </mc:Fallback>
        </mc:AlternateContent>
      </w:r>
      <w:r>
        <w:rPr>
          <w:noProof/>
          <w:sz w:val="24"/>
          <w:szCs w:val="24"/>
        </w:rPr>
        <mc:AlternateContent>
          <mc:Choice Requires="wpi">
            <w:drawing>
              <wp:anchor distT="0" distB="0" distL="114300" distR="114300" simplePos="0" relativeHeight="251659264" behindDoc="0" locked="0" layoutInCell="1" allowOverlap="1" wp14:anchorId="7F7FB059" wp14:editId="36B268DC">
                <wp:simplePos x="0" y="0"/>
                <wp:positionH relativeFrom="column">
                  <wp:posOffset>5113020</wp:posOffset>
                </wp:positionH>
                <wp:positionV relativeFrom="paragraph">
                  <wp:posOffset>403740</wp:posOffset>
                </wp:positionV>
                <wp:extent cx="136080" cy="161640"/>
                <wp:effectExtent l="38100" t="38100" r="35560" b="48260"/>
                <wp:wrapNone/>
                <wp:docPr id="773533477" name="Ink 1"/>
                <wp:cNvGraphicFramePr/>
                <a:graphic xmlns:a="http://schemas.openxmlformats.org/drawingml/2006/main">
                  <a:graphicData uri="http://schemas.microsoft.com/office/word/2010/wordprocessingInk">
                    <w14:contentPart bwMode="auto" r:id="rId17">
                      <w14:nvContentPartPr>
                        <w14:cNvContentPartPr/>
                      </w14:nvContentPartPr>
                      <w14:xfrm>
                        <a:off x="0" y="0"/>
                        <a:ext cx="136080" cy="161640"/>
                      </w14:xfrm>
                    </w14:contentPart>
                  </a:graphicData>
                </a:graphic>
              </wp:anchor>
            </w:drawing>
          </mc:Choice>
          <mc:Fallback>
            <w:pict>
              <v:shape w14:anchorId="6531E55C" id="Ink 1" o:spid="_x0000_s1026" type="#_x0000_t75" style="position:absolute;margin-left:402.1pt;margin-top:31.3pt;width:11.7pt;height:13.7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">
                <v:imagedata r:id="rId18" o:title=""/>
              </v:shape>
            </w:pict>
          </mc:Fallback>
        </mc:AlternateContent>
      </w:r>
      <w:r w:rsidRPr="00A15E64">
        <w:rPr>
          <w:noProof/>
          <w:sz w:val="24"/>
          <w:szCs w:val="24"/>
        </w:rPr>
        <w:drawing>
          <wp:inline distT="0" distB="0" distL="0" distR="0" wp14:anchorId="30616B17" wp14:editId="3F642DAF">
            <wp:extent cx="5731510" cy="4389120"/>
            <wp:effectExtent l="0" t="0" r="2540" b="0"/>
            <wp:docPr id="260777452" name="Picture 1" descr="A white rectangular tab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777452" name="Picture 1" descr="A white rectangular table with black text&#10;&#10;Description automatically generated"/>
                    <pic:cNvPicPr/>
                  </pic:nvPicPr>
                  <pic:blipFill>
                    <a:blip r:embed="rId19"/>
                    <a:stretch>
                      <a:fillRect/>
                    </a:stretch>
                  </pic:blipFill>
                  <pic:spPr>
                    <a:xfrm>
                      <a:off x="0" y="0"/>
                      <a:ext cx="5731510" cy="4389120"/>
                    </a:xfrm>
                    <a:prstGeom prst="rect">
                      <a:avLst/>
                    </a:prstGeom>
                  </pic:spPr>
                </pic:pic>
              </a:graphicData>
            </a:graphic>
          </wp:inline>
        </w:drawing>
      </w:r>
    </w:p>
    <w:p w14:paraId="11EFDC78" w14:textId="0AAFD58B" w:rsidR="00B90443" w:rsidRPr="00321682" w:rsidRDefault="00321682">
      <w:pPr>
        <w:rPr>
          <w:b/>
          <w:bCs/>
        </w:rPr>
      </w:pPr>
      <w:r w:rsidRPr="00321682">
        <w:rPr>
          <w:b/>
          <w:bCs/>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530B71E9" w14:textId="77777777" w:rsidR="00B90443" w:rsidRDefault="00B90443"/>
    <w:p w14:paraId="33F1A4D1" w14:textId="6E1D5028" w:rsidR="00E869E8" w:rsidRDefault="001E7674">
      <w:r>
        <w:t xml:space="preserve">Before our first lesson, my feelings towards this module were fearful. I didn’t have any interest in </w:t>
      </w:r>
      <w:r w:rsidR="00B25F26" w:rsidRPr="00EC4141">
        <w:t xml:space="preserve">using </w:t>
      </w:r>
      <w:r>
        <w:t xml:space="preserve">my </w:t>
      </w:r>
      <w:r w:rsidR="00B25F26" w:rsidRPr="00EC4141">
        <w:t xml:space="preserve">acting </w:t>
      </w:r>
      <w:r>
        <w:t xml:space="preserve">skills and knowledge </w:t>
      </w:r>
      <w:r w:rsidR="00B25F26" w:rsidRPr="00EC4141">
        <w:t xml:space="preserve">in </w:t>
      </w:r>
      <w:r>
        <w:t xml:space="preserve">education. </w:t>
      </w:r>
      <w:r w:rsidR="003A12DE">
        <w:t>I</w:t>
      </w:r>
      <w:r>
        <w:t xml:space="preserve"> will try my best to open my mind to this </w:t>
      </w:r>
      <w:proofErr w:type="gramStart"/>
      <w:r>
        <w:t>module</w:t>
      </w:r>
      <w:r w:rsidR="003A12DE">
        <w:t>,</w:t>
      </w:r>
      <w:proofErr w:type="gramEnd"/>
      <w:r>
        <w:t xml:space="preserve"> what it could teach me and what I could take from it even if I have </w:t>
      </w:r>
      <w:r w:rsidR="00D12873">
        <w:t>no</w:t>
      </w:r>
      <w:r>
        <w:t xml:space="preserve"> desire to </w:t>
      </w:r>
      <w:r w:rsidR="00D15C57">
        <w:t>continue</w:t>
      </w:r>
      <w:r>
        <w:t xml:space="preserve"> with it. </w:t>
      </w:r>
    </w:p>
    <w:p w14:paraId="6232F628" w14:textId="67935A54" w:rsidR="001E7674" w:rsidRDefault="001E7674">
      <w:r>
        <w:t xml:space="preserve">I’m trying to take one step at a time, and to </w:t>
      </w:r>
      <w:r w:rsidR="00D15C57">
        <w:t xml:space="preserve">not </w:t>
      </w:r>
      <w:r>
        <w:t xml:space="preserve">focus on negative feelings, so I’m throwing myself into the workshops that I will </w:t>
      </w:r>
      <w:r w:rsidR="003E0147">
        <w:t xml:space="preserve">be </w:t>
      </w:r>
      <w:r>
        <w:t>facilitat</w:t>
      </w:r>
      <w:r w:rsidR="003E0147">
        <w:t>ing</w:t>
      </w:r>
      <w:r>
        <w:t xml:space="preserve">. The first lesson was great </w:t>
      </w:r>
      <w:r w:rsidR="00D31F1C">
        <w:t xml:space="preserve">for getting </w:t>
      </w:r>
      <w:r>
        <w:t xml:space="preserve">my </w:t>
      </w:r>
      <w:r w:rsidR="0021373D">
        <w:t xml:space="preserve">workshop </w:t>
      </w:r>
      <w:r>
        <w:t xml:space="preserve">bearings and I found myself enjoying </w:t>
      </w:r>
      <w:r w:rsidR="0021373D">
        <w:t>it</w:t>
      </w:r>
      <w:r>
        <w:t xml:space="preserve">. Immediately, I found things that resonated with me, aspects that I found engaging and </w:t>
      </w:r>
      <w:proofErr w:type="gramStart"/>
      <w:r>
        <w:t>entertaining</w:t>
      </w:r>
      <w:proofErr w:type="gramEnd"/>
      <w:r>
        <w:t xml:space="preserve"> and I wanted to take those into our first workshop.</w:t>
      </w:r>
    </w:p>
    <w:p w14:paraId="582645DC" w14:textId="333C1B73" w:rsidR="00772A2A" w:rsidRPr="003E61E4" w:rsidRDefault="001E7674" w:rsidP="00772A2A">
      <w:r>
        <w:t xml:space="preserve">I </w:t>
      </w:r>
      <w:r w:rsidR="00D652DE">
        <w:t>felt</w:t>
      </w:r>
      <w:r>
        <w:t xml:space="preserve"> Tom and Nicole </w:t>
      </w:r>
      <w:r w:rsidR="003617B9">
        <w:t xml:space="preserve">and I </w:t>
      </w:r>
      <w:r>
        <w:t>worked well together and had strong idea</w:t>
      </w:r>
      <w:r w:rsidR="003617B9">
        <w:t>s</w:t>
      </w:r>
      <w:r w:rsidR="00883DC8">
        <w:t xml:space="preserve">. I was </w:t>
      </w:r>
      <w:r w:rsidR="00EC4141">
        <w:t>quite</w:t>
      </w:r>
      <w:r w:rsidR="00883DC8">
        <w:t xml:space="preserve"> nervous when “performing” the workshop</w:t>
      </w:r>
      <w:r w:rsidR="00393755">
        <w:t>. I</w:t>
      </w:r>
      <w:r w:rsidR="00883DC8">
        <w:t>t feels very vulnerable to be playing myself</w:t>
      </w:r>
      <w:r w:rsidR="00DB4647">
        <w:t xml:space="preserve">. </w:t>
      </w:r>
      <w:r w:rsidR="00883DC8">
        <w:t>I think this will be something I take away as if I have the mind</w:t>
      </w:r>
      <w:r w:rsidR="00DB4647">
        <w:t>-</w:t>
      </w:r>
      <w:r w:rsidR="00883DC8">
        <w:t xml:space="preserve">set of </w:t>
      </w:r>
      <w:r w:rsidR="00DB4647">
        <w:t xml:space="preserve">playing </w:t>
      </w:r>
      <w:r w:rsidR="00883DC8">
        <w:t xml:space="preserve">a “character” maybe it won’t seem as scary. Looking at the technicality of our first workshop, for our first </w:t>
      </w:r>
      <w:r w:rsidR="00067FDE">
        <w:t>try</w:t>
      </w:r>
      <w:r w:rsidR="00883DC8">
        <w:t xml:space="preserve">, I think we did </w:t>
      </w:r>
      <w:r w:rsidR="00CD730C">
        <w:t>well</w:t>
      </w:r>
      <w:r w:rsidR="00883DC8">
        <w:t xml:space="preserve">. I think we handled the room well and supported our classmates, who were kind enough to play children </w:t>
      </w:r>
      <w:r w:rsidR="00CD730C">
        <w:t>during the</w:t>
      </w:r>
      <w:r w:rsidR="00883DC8">
        <w:t xml:space="preserve"> exercise. One thing that I want to remember as my personal “golden rule” is that there is no right or wrong when children are taking part in this workshop</w:t>
      </w:r>
      <w:r w:rsidR="00075006">
        <w:t>. I</w:t>
      </w:r>
      <w:r w:rsidR="00883DC8">
        <w:t xml:space="preserve">t’s a </w:t>
      </w:r>
      <w:r w:rsidR="001E0F71">
        <w:t xml:space="preserve">different </w:t>
      </w:r>
      <w:r w:rsidR="001E0F71">
        <w:lastRenderedPageBreak/>
        <w:t xml:space="preserve">experience </w:t>
      </w:r>
      <w:r w:rsidR="00883DC8">
        <w:t>where they can create something random and wonderful</w:t>
      </w:r>
      <w:r w:rsidR="000A320C">
        <w:t xml:space="preserve"> but in</w:t>
      </w:r>
      <w:r w:rsidR="00883DC8">
        <w:t xml:space="preserve"> an appropriate, safe and controlled space for everyone, including us as facilitators.</w:t>
      </w:r>
      <w:r w:rsidR="000A320C">
        <w:t xml:space="preserve"> Children</w:t>
      </w:r>
      <w:r w:rsidR="003C0F95">
        <w:t xml:space="preserve"> can be very creative with answers, and </w:t>
      </w:r>
      <w:r w:rsidR="00F21DA9">
        <w:t xml:space="preserve">though </w:t>
      </w:r>
      <w:r w:rsidR="003C0F95">
        <w:t>some answers may not be the best</w:t>
      </w:r>
      <w:r w:rsidR="00F21DA9">
        <w:t>,</w:t>
      </w:r>
      <w:r w:rsidR="003C0F95">
        <w:t xml:space="preserve"> </w:t>
      </w:r>
      <w:r w:rsidR="001F1A05">
        <w:t xml:space="preserve">it’s important not </w:t>
      </w:r>
      <w:r w:rsidR="00F21DA9">
        <w:t xml:space="preserve">to </w:t>
      </w:r>
      <w:r w:rsidR="001F1A05">
        <w:t xml:space="preserve">shut them down. </w:t>
      </w:r>
      <w:r w:rsidR="00772A2A">
        <w:t>The website</w:t>
      </w:r>
      <w:r w:rsidR="00523096">
        <w:t>,</w:t>
      </w:r>
      <w:r w:rsidR="00772A2A">
        <w:t xml:space="preserve"> </w:t>
      </w:r>
      <w:r w:rsidR="005F0EBC">
        <w:rPr>
          <w:b/>
          <w:bCs/>
        </w:rPr>
        <w:t>Twisty Tails Nurseries</w:t>
      </w:r>
      <w:r w:rsidR="003E61E4">
        <w:t xml:space="preserve">, gives information for </w:t>
      </w:r>
      <w:r w:rsidR="003E61E4">
        <w:rPr>
          <w:i/>
          <w:iCs/>
        </w:rPr>
        <w:t xml:space="preserve">parents </w:t>
      </w:r>
      <w:r w:rsidR="003E61E4">
        <w:t xml:space="preserve">in this context, however, </w:t>
      </w:r>
      <w:r w:rsidR="00275D4F">
        <w:t xml:space="preserve">it also </w:t>
      </w:r>
      <w:r w:rsidR="003E61E4">
        <w:t>appl</w:t>
      </w:r>
      <w:r w:rsidR="00275D4F">
        <w:t xml:space="preserve">ies </w:t>
      </w:r>
      <w:r w:rsidR="003E61E4">
        <w:t>to facilitators</w:t>
      </w:r>
      <w:r w:rsidR="00413265">
        <w:t xml:space="preserve"> like us</w:t>
      </w:r>
      <w:r w:rsidR="003E61E4">
        <w:t xml:space="preserve">. </w:t>
      </w:r>
    </w:p>
    <w:p w14:paraId="7E73FE9E" w14:textId="67D5F5CA" w:rsidR="00772A2A" w:rsidRPr="00BA7933" w:rsidRDefault="00772A2A" w:rsidP="00772A2A">
      <w:pPr>
        <w:ind w:left="720"/>
        <w:rPr>
          <w:b/>
          <w:bCs/>
        </w:rPr>
      </w:pPr>
      <w:r w:rsidRPr="00BA7933">
        <w:rPr>
          <w:b/>
          <w:bCs/>
        </w:rPr>
        <w:t xml:space="preserve">Acknowledge your child’s feelings, offer alternatives, and demonstrate empathy while staying firm in your decision. </w:t>
      </w:r>
      <w:r w:rsidRPr="00772A2A">
        <w:rPr>
          <w:b/>
          <w:bCs/>
        </w:rPr>
        <w:t>Encourage problem-solving skills: Instead of simply saying ‘no,’ encourage your child to find alternatives or solutions to their desires. </w:t>
      </w:r>
      <w:r w:rsidR="004C4170">
        <w:rPr>
          <w:b/>
          <w:bCs/>
        </w:rPr>
        <w:t>(</w:t>
      </w:r>
      <w:proofErr w:type="spellStart"/>
      <w:r w:rsidR="004C4170">
        <w:rPr>
          <w:b/>
          <w:bCs/>
        </w:rPr>
        <w:t>Headoffice</w:t>
      </w:r>
      <w:proofErr w:type="spellEnd"/>
      <w:r w:rsidR="004C4170">
        <w:rPr>
          <w:b/>
          <w:bCs/>
        </w:rPr>
        <w:t>, 2023)</w:t>
      </w:r>
      <w:r w:rsidR="00F93A4D">
        <w:rPr>
          <w:b/>
          <w:bCs/>
        </w:rPr>
        <w:t>.</w:t>
      </w:r>
    </w:p>
    <w:p w14:paraId="158538F1" w14:textId="3931E7A5" w:rsidR="003E61E4" w:rsidRPr="00772A2A" w:rsidRDefault="00413265" w:rsidP="003E61E4">
      <w:r>
        <w:t>O</w:t>
      </w:r>
      <w:r w:rsidR="0082042C">
        <w:t xml:space="preserve">ne of my worries going into the assessment </w:t>
      </w:r>
      <w:r>
        <w:t xml:space="preserve">is </w:t>
      </w:r>
      <w:r w:rsidR="0082042C">
        <w:t xml:space="preserve">that I accidently shut down a child’s creativity </w:t>
      </w:r>
      <w:r w:rsidR="002C68A5">
        <w:t xml:space="preserve">or </w:t>
      </w:r>
      <w:r w:rsidR="0082042C">
        <w:t xml:space="preserve">upset them by saying the wrong thing. </w:t>
      </w:r>
      <w:r w:rsidR="002C68A5">
        <w:t xml:space="preserve">Offering </w:t>
      </w:r>
      <w:r w:rsidR="00143934">
        <w:t xml:space="preserve">alternatives </w:t>
      </w:r>
      <w:r w:rsidR="002C68A5">
        <w:t>but</w:t>
      </w:r>
      <w:r w:rsidR="00143934">
        <w:t xml:space="preserve"> still taking their idea or answer into account </w:t>
      </w:r>
      <w:r w:rsidR="006A5CF7">
        <w:t xml:space="preserve">might result in </w:t>
      </w:r>
      <w:r w:rsidR="00523096">
        <w:t>a better atmosphere and make the child feel he</w:t>
      </w:r>
      <w:r w:rsidR="00826027">
        <w:t>a</w:t>
      </w:r>
      <w:r w:rsidR="00523096">
        <w:t xml:space="preserve">rd. </w:t>
      </w:r>
    </w:p>
    <w:p w14:paraId="67065274" w14:textId="5947B843" w:rsidR="00883DC8" w:rsidRPr="00EC4141" w:rsidRDefault="00883DC8">
      <w:r w:rsidRPr="00EC4141">
        <w:t xml:space="preserve">I found this method of working very effective. </w:t>
      </w:r>
      <w:r w:rsidR="0085418E" w:rsidRPr="00EC4141">
        <w:t xml:space="preserve">With guidance from Ali, we would be put </w:t>
      </w:r>
      <w:proofErr w:type="gramStart"/>
      <w:r w:rsidR="0085418E" w:rsidRPr="00EC4141">
        <w:t>in to</w:t>
      </w:r>
      <w:proofErr w:type="gramEnd"/>
      <w:r w:rsidR="0085418E" w:rsidRPr="00EC4141">
        <w:t xml:space="preserve"> groups to start planning on </w:t>
      </w:r>
      <w:r w:rsidR="00AD6807" w:rsidRPr="00EC4141">
        <w:t xml:space="preserve">the Monday then have two days to </w:t>
      </w:r>
      <w:r w:rsidR="00F16FBC" w:rsidRPr="00EC4141">
        <w:t>develop and rehearse the plan ready for Thursday’s class</w:t>
      </w:r>
      <w:r w:rsidR="0040583A" w:rsidRPr="00EC4141">
        <w:t xml:space="preserve"> where we would get constructive feedback from Ali/the class. </w:t>
      </w:r>
      <w:r w:rsidR="00507F27" w:rsidRPr="00EC4141">
        <w:t>I enjoyed this</w:t>
      </w:r>
      <w:r w:rsidR="008D59E5" w:rsidRPr="00EC4141">
        <w:t xml:space="preserve"> as I could use feedback from the last session to show</w:t>
      </w:r>
      <w:r w:rsidR="00EE33DC" w:rsidRPr="00EC4141">
        <w:t xml:space="preserve"> improvements in my knowledge/skills. </w:t>
      </w:r>
    </w:p>
    <w:p w14:paraId="0F39C91A" w14:textId="35A0BD41" w:rsidR="00A33ED1" w:rsidRDefault="00B20E89">
      <w:r>
        <w:t xml:space="preserve">My second group was with Deryn and Liv, and again, I think we worked well together. </w:t>
      </w:r>
      <w:r w:rsidR="00BE16E6" w:rsidRPr="00BE16E6">
        <w:t xml:space="preserve">I enjoyed </w:t>
      </w:r>
      <w:r w:rsidR="00E91185">
        <w:t xml:space="preserve">our slightly risky decision to </w:t>
      </w:r>
      <w:r>
        <w:t xml:space="preserve">make everything play themed, as in playing a character. </w:t>
      </w:r>
      <w:r w:rsidR="004D66E6">
        <w:t>W</w:t>
      </w:r>
      <w:r>
        <w:t xml:space="preserve">e used a few drama conventions </w:t>
      </w:r>
      <w:r w:rsidR="007559F7">
        <w:t>giving us</w:t>
      </w:r>
      <w:r>
        <w:t xml:space="preserve"> a blank canvas to start with. Our goal was to get the children (classmates) to create their own world with items they had to find during a scavenger hunt. A lot </w:t>
      </w:r>
      <w:r w:rsidR="00877017">
        <w:t>this</w:t>
      </w:r>
      <w:r>
        <w:t xml:space="preserve"> was adaptation which is something I now know is a </w:t>
      </w:r>
      <w:r w:rsidR="00877017">
        <w:t>huge</w:t>
      </w:r>
      <w:r>
        <w:t xml:space="preserve"> skill in facilitating. I think I </w:t>
      </w:r>
      <w:r w:rsidR="00476242">
        <w:t xml:space="preserve">maybe </w:t>
      </w:r>
      <w:r>
        <w:t xml:space="preserve">took charge a little too much during the workshop, because it felt like there were moments </w:t>
      </w:r>
      <w:r w:rsidR="00476242">
        <w:t>when</w:t>
      </w:r>
      <w:r>
        <w:t xml:space="preserve"> the</w:t>
      </w:r>
      <w:r w:rsidR="00C062DA">
        <w:t xml:space="preserve"> conventions </w:t>
      </w:r>
      <w:r w:rsidR="00613750">
        <w:t xml:space="preserve">were </w:t>
      </w:r>
      <w:r w:rsidR="00C062DA">
        <w:t xml:space="preserve">going slower than we </w:t>
      </w:r>
      <w:r w:rsidR="00613750">
        <w:t xml:space="preserve">hoped </w:t>
      </w:r>
      <w:r w:rsidR="00C062DA">
        <w:t xml:space="preserve">or it took more encouragement from me to keep it up. For example, I </w:t>
      </w:r>
      <w:r w:rsidR="00816554">
        <w:t>tried</w:t>
      </w:r>
      <w:r w:rsidR="00C062DA">
        <w:t xml:space="preserve"> my best during </w:t>
      </w:r>
      <w:proofErr w:type="gramStart"/>
      <w:r w:rsidR="00C062DA">
        <w:t>hot</w:t>
      </w:r>
      <w:r w:rsidR="008C3855">
        <w:t>-</w:t>
      </w:r>
      <w:r w:rsidR="00C062DA">
        <w:t>seating</w:t>
      </w:r>
      <w:proofErr w:type="gramEnd"/>
      <w:r w:rsidR="00C062DA">
        <w:t xml:space="preserve"> to </w:t>
      </w:r>
      <w:r w:rsidR="008C3855">
        <w:t>create</w:t>
      </w:r>
      <w:r w:rsidR="00C062DA">
        <w:t xml:space="preserve"> questions for Deryn because it did slow down a little.</w:t>
      </w:r>
    </w:p>
    <w:p w14:paraId="7CF847FA" w14:textId="4BBBE590" w:rsidR="00A33ED1" w:rsidRDefault="000B4E5A">
      <w:r>
        <w:t>Developing a</w:t>
      </w:r>
      <w:r w:rsidR="00A33ED1">
        <w:t>dapting</w:t>
      </w:r>
      <w:r w:rsidR="006F0588">
        <w:t xml:space="preserve"> </w:t>
      </w:r>
      <w:r>
        <w:t xml:space="preserve">skills was </w:t>
      </w:r>
      <w:r w:rsidR="00321290">
        <w:t xml:space="preserve">important </w:t>
      </w:r>
      <w:r>
        <w:t>for me in this task. S</w:t>
      </w:r>
      <w:r w:rsidR="00830E48">
        <w:t xml:space="preserve">omething was said during this practice workshop that </w:t>
      </w:r>
      <w:r w:rsidR="00E44425">
        <w:t>threw</w:t>
      </w:r>
      <w:r w:rsidR="00830E48">
        <w:t xml:space="preserve"> me off</w:t>
      </w:r>
      <w:r w:rsidR="00E44425">
        <w:t xml:space="preserve">. </w:t>
      </w:r>
      <w:r w:rsidR="00830E48">
        <w:t xml:space="preserve">I think I handled it well during the workshop </w:t>
      </w:r>
      <w:r w:rsidR="00E44425">
        <w:t xml:space="preserve">and </w:t>
      </w:r>
      <w:r w:rsidR="00830E48">
        <w:t xml:space="preserve">allowed myself to process </w:t>
      </w:r>
      <w:r w:rsidR="0025068E">
        <w:t>the uncomfortable</w:t>
      </w:r>
      <w:r w:rsidR="00A568A8">
        <w:t xml:space="preserve"> feeling after</w:t>
      </w:r>
      <w:r w:rsidR="00E44425">
        <w:t>wards</w:t>
      </w:r>
      <w:r w:rsidR="00A568A8">
        <w:t xml:space="preserve">. I didn’t </w:t>
      </w:r>
      <w:r w:rsidR="008D63FA">
        <w:t xml:space="preserve">enjoy </w:t>
      </w:r>
      <w:r w:rsidR="00A568A8">
        <w:t>this in the moment</w:t>
      </w:r>
      <w:r w:rsidR="008D63FA">
        <w:t xml:space="preserve"> but</w:t>
      </w:r>
      <w:r w:rsidR="00A568A8">
        <w:t xml:space="preserve"> think it was a </w:t>
      </w:r>
      <w:r w:rsidR="00DC65C3">
        <w:t xml:space="preserve">good learning curve </w:t>
      </w:r>
      <w:r w:rsidR="00130132">
        <w:t xml:space="preserve">and </w:t>
      </w:r>
      <w:r w:rsidR="008D63FA">
        <w:t xml:space="preserve">feel </w:t>
      </w:r>
      <w:r w:rsidR="00130132">
        <w:t xml:space="preserve">I can be better prepared for assessment day. </w:t>
      </w:r>
      <w:r w:rsidR="00582E5C">
        <w:t xml:space="preserve">I also think treating the assessment </w:t>
      </w:r>
      <w:r w:rsidR="007648AA">
        <w:t>as</w:t>
      </w:r>
      <w:r w:rsidR="00582E5C">
        <w:t xml:space="preserve"> a performance would be ben</w:t>
      </w:r>
      <w:r w:rsidR="0086652D">
        <w:t>eficial for me because I think that’s my strong suit</w:t>
      </w:r>
      <w:r w:rsidR="00D032D6">
        <w:t xml:space="preserve">. </w:t>
      </w:r>
      <w:r w:rsidR="0086652D">
        <w:t xml:space="preserve">I wanted to know more about adaptation </w:t>
      </w:r>
      <w:r w:rsidR="003F42F8">
        <w:t xml:space="preserve">and found </w:t>
      </w:r>
      <w:r w:rsidR="00027AD2">
        <w:t>an article</w:t>
      </w:r>
      <w:r w:rsidR="00913FBF">
        <w:t xml:space="preserve">, </w:t>
      </w:r>
      <w:r w:rsidR="00913FBF" w:rsidRPr="00913FBF">
        <w:rPr>
          <w:b/>
          <w:bCs/>
        </w:rPr>
        <w:t>What to Do When the Unexpected Happens During a Live Performance</w:t>
      </w:r>
      <w:r w:rsidR="00913FBF">
        <w:t xml:space="preserve"> </w:t>
      </w:r>
      <w:r w:rsidR="00027AD2">
        <w:t>from the site</w:t>
      </w:r>
      <w:r w:rsidR="00913FBF">
        <w:t>,</w:t>
      </w:r>
      <w:r w:rsidR="00027AD2">
        <w:t xml:space="preserve"> </w:t>
      </w:r>
      <w:r w:rsidR="00027AD2">
        <w:rPr>
          <w:b/>
          <w:bCs/>
        </w:rPr>
        <w:t>BACKSTAGE</w:t>
      </w:r>
      <w:r w:rsidR="00913FBF">
        <w:t xml:space="preserve">. </w:t>
      </w:r>
    </w:p>
    <w:p w14:paraId="465BBF8E" w14:textId="164344F1" w:rsidR="00913FBF" w:rsidRPr="0064421F" w:rsidRDefault="00BA7933" w:rsidP="00BA7933">
      <w:pPr>
        <w:ind w:left="720"/>
      </w:pPr>
      <w:r w:rsidRPr="00BA7933">
        <w:rPr>
          <w:b/>
          <w:bCs/>
        </w:rPr>
        <w:t>Always remember to move forward with full reinvestment back into the performance. After a brief acknowledgment of what has transpired, perhaps you improvise a line or two to transition from the event back into the world of the performance and recommit to the intentions, objectives, and relationships of the character you’re portraying. If the performer can put it behind them, the audience can too.</w:t>
      </w:r>
      <w:r w:rsidR="00385ABE">
        <w:rPr>
          <w:b/>
          <w:bCs/>
        </w:rPr>
        <w:t xml:space="preserve"> (B</w:t>
      </w:r>
      <w:r w:rsidR="00F0212F">
        <w:rPr>
          <w:b/>
          <w:bCs/>
        </w:rPr>
        <w:t>arron J, Brown D.W, 2017)</w:t>
      </w:r>
      <w:r w:rsidR="00F93A4D">
        <w:rPr>
          <w:b/>
          <w:bCs/>
        </w:rPr>
        <w:t>.</w:t>
      </w:r>
    </w:p>
    <w:p w14:paraId="68D15F6F" w14:textId="0262A9B8" w:rsidR="00BA7933" w:rsidRPr="00BA7933" w:rsidRDefault="00D422DB" w:rsidP="00BA7933">
      <w:r>
        <w:t xml:space="preserve">Looking at this with a performance perspective helps me understand that adapting as a facilitator is just improvising when </w:t>
      </w:r>
      <w:r w:rsidR="00AE4D7C">
        <w:t xml:space="preserve">something </w:t>
      </w:r>
      <w:r w:rsidR="00954605">
        <w:t>unexpected happens</w:t>
      </w:r>
      <w:r w:rsidR="003238DA">
        <w:t xml:space="preserve">. </w:t>
      </w:r>
      <w:r w:rsidR="00954605">
        <w:t>T</w:t>
      </w:r>
      <w:r w:rsidR="003238DA">
        <w:t xml:space="preserve">his makes me feel more comfortable and confident going into this </w:t>
      </w:r>
      <w:r w:rsidR="003C4BF5">
        <w:t xml:space="preserve">as I have </w:t>
      </w:r>
      <w:r w:rsidR="00B16D71">
        <w:t xml:space="preserve">a </w:t>
      </w:r>
      <w:r w:rsidR="003C4BF5">
        <w:t xml:space="preserve">more “performance” mindset. </w:t>
      </w:r>
    </w:p>
    <w:p w14:paraId="73171C5E" w14:textId="7FE5FB71" w:rsidR="00C062DA" w:rsidRDefault="00C062DA">
      <w:r>
        <w:lastRenderedPageBreak/>
        <w:t xml:space="preserve"> After the workshop we </w:t>
      </w:r>
      <w:r w:rsidR="00DC32BC">
        <w:t>understood</w:t>
      </w:r>
      <w:r w:rsidR="002424F0">
        <w:t xml:space="preserve"> that there was </w:t>
      </w:r>
      <w:r w:rsidR="00E03778">
        <w:t xml:space="preserve">maybe too much freedom and not enough </w:t>
      </w:r>
      <w:r w:rsidR="002424F0">
        <w:t xml:space="preserve">structure </w:t>
      </w:r>
      <w:r w:rsidR="006A6A7D">
        <w:t xml:space="preserve">to </w:t>
      </w:r>
      <w:r w:rsidR="004931CF">
        <w:t xml:space="preserve">keep </w:t>
      </w:r>
      <w:r w:rsidR="006A6A7D">
        <w:t xml:space="preserve">control and keep it going. </w:t>
      </w:r>
      <w:r w:rsidR="00DA7A84">
        <w:t xml:space="preserve">This was useful </w:t>
      </w:r>
      <w:r>
        <w:t xml:space="preserve">though because I can </w:t>
      </w:r>
      <w:r w:rsidR="004931CF">
        <w:t xml:space="preserve">use this feedback to </w:t>
      </w:r>
      <w:r>
        <w:t xml:space="preserve">create </w:t>
      </w:r>
      <w:r w:rsidR="00DA7A84">
        <w:t xml:space="preserve">the </w:t>
      </w:r>
      <w:r>
        <w:t xml:space="preserve">next workshop and create something fun </w:t>
      </w:r>
      <w:r w:rsidR="004E1219">
        <w:t xml:space="preserve">with </w:t>
      </w:r>
      <w:r>
        <w:t xml:space="preserve">freedom but not so much that as facilitators, we’re drowning in it. </w:t>
      </w:r>
    </w:p>
    <w:p w14:paraId="269370AA" w14:textId="79F0882D" w:rsidR="00C062DA" w:rsidRDefault="00C81ECD">
      <w:r>
        <w:t xml:space="preserve">I found </w:t>
      </w:r>
      <w:r w:rsidR="005A2FBA">
        <w:t>the</w:t>
      </w:r>
      <w:r w:rsidR="00C062DA">
        <w:t xml:space="preserve"> “The Mantle </w:t>
      </w:r>
      <w:proofErr w:type="gramStart"/>
      <w:r w:rsidR="00C062DA">
        <w:t>Of</w:t>
      </w:r>
      <w:proofErr w:type="gramEnd"/>
      <w:r w:rsidR="00C062DA">
        <w:t xml:space="preserve"> </w:t>
      </w:r>
      <w:proofErr w:type="gramStart"/>
      <w:r w:rsidR="00C062DA">
        <w:t>The</w:t>
      </w:r>
      <w:proofErr w:type="gramEnd"/>
      <w:r w:rsidR="00C062DA">
        <w:t xml:space="preserve"> Expert” </w:t>
      </w:r>
      <w:r w:rsidR="005A2FBA">
        <w:t xml:space="preserve">work challenging.  I understand </w:t>
      </w:r>
      <w:r w:rsidR="00C062DA">
        <w:t xml:space="preserve">the key feature is presenting the children as experts in </w:t>
      </w:r>
      <w:r w:rsidR="001E44EB">
        <w:t xml:space="preserve">their </w:t>
      </w:r>
      <w:r w:rsidR="00C062DA">
        <w:t xml:space="preserve">imaginary </w:t>
      </w:r>
      <w:proofErr w:type="gramStart"/>
      <w:r w:rsidR="00C062DA">
        <w:t>world</w:t>
      </w:r>
      <w:r w:rsidR="001E44EB">
        <w:t>, but</w:t>
      </w:r>
      <w:proofErr w:type="gramEnd"/>
      <w:r w:rsidR="00C062DA">
        <w:t xml:space="preserve"> found </w:t>
      </w:r>
      <w:r w:rsidR="004A5C50">
        <w:t xml:space="preserve">some of </w:t>
      </w:r>
      <w:r w:rsidR="00C062DA">
        <w:t xml:space="preserve">the language used in the text </w:t>
      </w:r>
      <w:r w:rsidR="004A5C50">
        <w:t xml:space="preserve">difficult </w:t>
      </w:r>
      <w:r w:rsidR="00C062DA">
        <w:t>to understand</w:t>
      </w:r>
      <w:r w:rsidR="004A5C50">
        <w:t>.</w:t>
      </w:r>
      <w:r w:rsidR="00031FDB">
        <w:t xml:space="preserve"> </w:t>
      </w:r>
      <w:r w:rsidR="003449E0">
        <w:t>T</w:t>
      </w:r>
      <w:r w:rsidR="0023332C">
        <w:t xml:space="preserve">he </w:t>
      </w:r>
      <w:r w:rsidR="00C02C69">
        <w:t xml:space="preserve">videos helped me </w:t>
      </w:r>
      <w:r w:rsidR="00083CDE">
        <w:t xml:space="preserve">understand the technique </w:t>
      </w:r>
      <w:r w:rsidR="00031FDB">
        <w:t xml:space="preserve">much better </w:t>
      </w:r>
      <w:r w:rsidR="000B524F">
        <w:t xml:space="preserve">allowing me to see </w:t>
      </w:r>
      <w:r w:rsidR="00031FDB">
        <w:t>how it can transform children into prison guards.</w:t>
      </w:r>
    </w:p>
    <w:p w14:paraId="5C08AAF9" w14:textId="1BE63726" w:rsidR="00C062DA" w:rsidRDefault="00C062DA">
      <w:r>
        <w:t>Working with Tom, Liv and Chris I could really see how far we</w:t>
      </w:r>
      <w:r w:rsidR="00471550">
        <w:t>’d</w:t>
      </w:r>
      <w:r>
        <w:t xml:space="preserve"> come </w:t>
      </w:r>
      <w:r w:rsidR="00B606D4">
        <w:t xml:space="preserve">after the </w:t>
      </w:r>
      <w:r>
        <w:t xml:space="preserve">feedback and knowledge picked up from </w:t>
      </w:r>
      <w:r w:rsidR="00471550">
        <w:t>earlier</w:t>
      </w:r>
      <w:r>
        <w:t xml:space="preserve"> workshops. </w:t>
      </w:r>
      <w:r w:rsidR="006E00E9">
        <w:t>I</w:t>
      </w:r>
      <w:r>
        <w:t xml:space="preserve"> felt more confident </w:t>
      </w:r>
      <w:r w:rsidR="004F6A1B">
        <w:t>g</w:t>
      </w:r>
      <w:r>
        <w:t>oing into the planning process.</w:t>
      </w:r>
      <w:r w:rsidR="00A8722F">
        <w:t xml:space="preserve"> </w:t>
      </w:r>
      <w:r w:rsidR="00125594">
        <w:t xml:space="preserve">The </w:t>
      </w:r>
      <w:r w:rsidR="006E00E9">
        <w:t>outcome</w:t>
      </w:r>
      <w:r w:rsidR="00125594">
        <w:t xml:space="preserve"> of the workshop was a massive positive, we </w:t>
      </w:r>
      <w:r w:rsidR="002050BB">
        <w:t xml:space="preserve">had great </w:t>
      </w:r>
      <w:r w:rsidR="006E00E9">
        <w:t>feedback,</w:t>
      </w:r>
      <w:r w:rsidR="002050BB">
        <w:t xml:space="preserve"> and everyone found the creativity </w:t>
      </w:r>
      <w:r w:rsidR="00952AAB">
        <w:t>very engaging</w:t>
      </w:r>
      <w:r w:rsidR="00D02D0C">
        <w:t>/</w:t>
      </w:r>
      <w:r w:rsidR="00952AAB">
        <w:t>entertaining. I think this is the way to go for the assessment</w:t>
      </w:r>
      <w:r w:rsidR="006E00E9">
        <w:t xml:space="preserve">, to give </w:t>
      </w:r>
      <w:r w:rsidR="00414356">
        <w:t>children</w:t>
      </w:r>
      <w:r w:rsidR="006E00E9">
        <w:t xml:space="preserve"> creative freedom and a sense of achievement. </w:t>
      </w:r>
    </w:p>
    <w:p w14:paraId="4A80568E" w14:textId="37DB5DA5" w:rsidR="006E00E9" w:rsidRDefault="00375A33">
      <w:r>
        <w:t xml:space="preserve">I was very nervous to meet the </w:t>
      </w:r>
      <w:r w:rsidR="00414356">
        <w:t>children</w:t>
      </w:r>
      <w:r>
        <w:t xml:space="preserve"> for the first </w:t>
      </w:r>
      <w:proofErr w:type="gramStart"/>
      <w:r>
        <w:t>time, and</w:t>
      </w:r>
      <w:proofErr w:type="gramEnd"/>
      <w:r>
        <w:t xml:space="preserve"> </w:t>
      </w:r>
      <w:r w:rsidR="00AB0B02">
        <w:t xml:space="preserve">just </w:t>
      </w:r>
      <w:r w:rsidR="006C39DC">
        <w:t>be</w:t>
      </w:r>
      <w:r w:rsidR="00AB0B02">
        <w:t>ing</w:t>
      </w:r>
      <w:r w:rsidR="006C39DC">
        <w:t xml:space="preserve"> in the space of a primary school. </w:t>
      </w:r>
      <w:r w:rsidR="005974E1">
        <w:t xml:space="preserve">I find the environment extremely uncomfortable and hard to centre myself. </w:t>
      </w:r>
      <w:r w:rsidR="009D4582">
        <w:t xml:space="preserve">I was hoping this would be an experience that would make me feel more encouraged for the assessment. </w:t>
      </w:r>
      <w:r w:rsidR="0016378E">
        <w:t xml:space="preserve">We played games with the </w:t>
      </w:r>
      <w:r w:rsidR="00C824BE">
        <w:t>children</w:t>
      </w:r>
      <w:r w:rsidR="0016378E">
        <w:t xml:space="preserve"> this time, rather than create a full workshop </w:t>
      </w:r>
      <w:r w:rsidR="00A33A7A">
        <w:t>which</w:t>
      </w:r>
      <w:r w:rsidR="0016378E">
        <w:t xml:space="preserve"> did take the edge off for me</w:t>
      </w:r>
      <w:r w:rsidR="00B8003E">
        <w:t xml:space="preserve">. Overall, the </w:t>
      </w:r>
      <w:r w:rsidR="00A33A7A">
        <w:t xml:space="preserve">children </w:t>
      </w:r>
      <w:r w:rsidR="00B8003E">
        <w:t>respond</w:t>
      </w:r>
      <w:r w:rsidR="00A33A7A">
        <w:t>ed</w:t>
      </w:r>
      <w:r w:rsidR="00B8003E">
        <w:t xml:space="preserve"> well to the </w:t>
      </w:r>
      <w:proofErr w:type="gramStart"/>
      <w:r w:rsidR="00B8003E">
        <w:t>games</w:t>
      </w:r>
      <w:proofErr w:type="gramEnd"/>
      <w:r w:rsidR="00B8003E">
        <w:t xml:space="preserve"> but it was hard to gain their attention</w:t>
      </w:r>
      <w:r w:rsidR="00DB77EF">
        <w:t xml:space="preserve">, especially </w:t>
      </w:r>
      <w:r w:rsidR="00A33A7A">
        <w:t xml:space="preserve">during </w:t>
      </w:r>
      <w:r w:rsidR="00C8340A">
        <w:t xml:space="preserve">“Zip Zap Boing”, as some </w:t>
      </w:r>
      <w:r w:rsidR="00EF2F03">
        <w:t xml:space="preserve">knew </w:t>
      </w:r>
      <w:r w:rsidR="00C8340A">
        <w:t xml:space="preserve">this game </w:t>
      </w:r>
      <w:r w:rsidR="00EF2F03">
        <w:t xml:space="preserve">it was hard to </w:t>
      </w:r>
      <w:r w:rsidR="00DA1002">
        <w:t>get</w:t>
      </w:r>
      <w:r w:rsidR="00EF2F03">
        <w:t xml:space="preserve"> their attention</w:t>
      </w:r>
      <w:r w:rsidR="00DA1002">
        <w:t xml:space="preserve"> back</w:t>
      </w:r>
      <w:r w:rsidR="00D73982">
        <w:t xml:space="preserve">. </w:t>
      </w:r>
      <w:r w:rsidR="00ED493B">
        <w:t>S</w:t>
      </w:r>
      <w:r w:rsidR="00AE31DF">
        <w:t xml:space="preserve">ome children </w:t>
      </w:r>
      <w:r w:rsidR="00D73982">
        <w:t xml:space="preserve">didn’t want to participate </w:t>
      </w:r>
      <w:r w:rsidR="00B40FCC">
        <w:t>in the games</w:t>
      </w:r>
      <w:r w:rsidR="005106F4">
        <w:t>. W</w:t>
      </w:r>
      <w:r w:rsidR="00D67A8F">
        <w:t xml:space="preserve">e tried our best to </w:t>
      </w:r>
      <w:r w:rsidR="00891533">
        <w:t xml:space="preserve">keep the energy </w:t>
      </w:r>
      <w:proofErr w:type="gramStart"/>
      <w:r w:rsidR="00891533">
        <w:t>up</w:t>
      </w:r>
      <w:proofErr w:type="gramEnd"/>
      <w:r w:rsidR="00891533">
        <w:t xml:space="preserve"> but it seem</w:t>
      </w:r>
      <w:r w:rsidR="00ED493B">
        <w:t>ed</w:t>
      </w:r>
      <w:r w:rsidR="00891533">
        <w:t xml:space="preserve"> to fail a </w:t>
      </w:r>
      <w:r w:rsidR="005106F4">
        <w:t>few</w:t>
      </w:r>
      <w:r w:rsidR="00891533">
        <w:t xml:space="preserve"> times</w:t>
      </w:r>
      <w:r w:rsidR="005106F4">
        <w:t xml:space="preserve">. </w:t>
      </w:r>
      <w:r w:rsidR="008E508F">
        <w:t xml:space="preserve">I’m not sure what we could have </w:t>
      </w:r>
      <w:r w:rsidR="00291BD7">
        <w:t>tried</w:t>
      </w:r>
      <w:r w:rsidR="008E508F">
        <w:t xml:space="preserve"> during that time.</w:t>
      </w:r>
    </w:p>
    <w:p w14:paraId="7C73933E" w14:textId="4E52644A" w:rsidR="008E508F" w:rsidRDefault="008E508F">
      <w:r>
        <w:t xml:space="preserve">The </w:t>
      </w:r>
      <w:r w:rsidR="003B1101">
        <w:t xml:space="preserve">workshop </w:t>
      </w:r>
      <w:r w:rsidR="00291BD7">
        <w:t xml:space="preserve">process </w:t>
      </w:r>
      <w:r w:rsidR="003B1101">
        <w:t>was hard for me, as the first experience in the school</w:t>
      </w:r>
      <w:r w:rsidR="0044390D">
        <w:t xml:space="preserve"> </w:t>
      </w:r>
      <w:r w:rsidR="000E2FB3">
        <w:t>did not make me feel any less anxious</w:t>
      </w:r>
      <w:r w:rsidR="00FE6C91">
        <w:t xml:space="preserve"> which made it difficult to </w:t>
      </w:r>
      <w:r w:rsidR="002F6541">
        <w:t>engage with the planning</w:t>
      </w:r>
      <w:r w:rsidR="00244F16">
        <w:t xml:space="preserve">. </w:t>
      </w:r>
      <w:r w:rsidR="007B5808">
        <w:t xml:space="preserve">I am disappointed in </w:t>
      </w:r>
      <w:r w:rsidR="00244F16">
        <w:t xml:space="preserve">myself because I feel I let my group </w:t>
      </w:r>
      <w:r w:rsidR="00215532">
        <w:t xml:space="preserve">down </w:t>
      </w:r>
      <w:r w:rsidR="00244F16">
        <w:t>during the final stage of the module</w:t>
      </w:r>
      <w:r w:rsidR="00215532">
        <w:t xml:space="preserve">. </w:t>
      </w:r>
      <w:r w:rsidR="00B55B8F">
        <w:t xml:space="preserve">I try not </w:t>
      </w:r>
      <w:r w:rsidR="00215532">
        <w:t xml:space="preserve">to </w:t>
      </w:r>
      <w:r w:rsidR="00B55B8F">
        <w:t xml:space="preserve">get </w:t>
      </w:r>
      <w:r w:rsidR="00C91FFD">
        <w:t>e</w:t>
      </w:r>
      <w:r w:rsidR="00B55B8F">
        <w:t xml:space="preserve">ffected by nerves, especially </w:t>
      </w:r>
      <w:r w:rsidR="00C91FFD">
        <w:t xml:space="preserve">in </w:t>
      </w:r>
      <w:r w:rsidR="00B55B8F">
        <w:t xml:space="preserve">group work but this time </w:t>
      </w:r>
      <w:r w:rsidR="00C91FFD">
        <w:t>I struggled.</w:t>
      </w:r>
      <w:r w:rsidR="00B55B8F">
        <w:t xml:space="preserve"> </w:t>
      </w:r>
      <w:r w:rsidR="00BB3880">
        <w:t xml:space="preserve">I still put ideas in motion and put myself forward in discussions because I want to be involved </w:t>
      </w:r>
      <w:r w:rsidR="00A506DA">
        <w:t xml:space="preserve">in the process. </w:t>
      </w:r>
      <w:r w:rsidR="00347E3B">
        <w:t xml:space="preserve">After we found a solid plan and went through it a </w:t>
      </w:r>
      <w:r w:rsidR="007E5855">
        <w:t>few</w:t>
      </w:r>
      <w:r w:rsidR="00347E3B">
        <w:t xml:space="preserve"> times it helped my </w:t>
      </w:r>
      <w:proofErr w:type="gramStart"/>
      <w:r w:rsidR="00347E3B">
        <w:t>confidence</w:t>
      </w:r>
      <w:proofErr w:type="gramEnd"/>
      <w:r w:rsidR="00347E3B">
        <w:t xml:space="preserve"> and I tried to hold onto it </w:t>
      </w:r>
      <w:proofErr w:type="gramStart"/>
      <w:r w:rsidR="00347E3B">
        <w:t>as</w:t>
      </w:r>
      <w:r w:rsidR="00C17FA0">
        <w:t xml:space="preserve"> long as</w:t>
      </w:r>
      <w:proofErr w:type="gramEnd"/>
      <w:r w:rsidR="00C17FA0">
        <w:t xml:space="preserve"> I could in hope</w:t>
      </w:r>
      <w:r w:rsidR="00B67620">
        <w:t xml:space="preserve">s that </w:t>
      </w:r>
      <w:r w:rsidR="00C17FA0">
        <w:t xml:space="preserve">it would improve my work. </w:t>
      </w:r>
    </w:p>
    <w:p w14:paraId="6EF096D5" w14:textId="41255F9D" w:rsidR="00834A5C" w:rsidRDefault="00834A5C">
      <w:r>
        <w:t>Assessment day went very well in my opinion</w:t>
      </w:r>
      <w:r w:rsidR="00E660A8">
        <w:t>.</w:t>
      </w:r>
      <w:r>
        <w:t xml:space="preserve"> </w:t>
      </w:r>
      <w:r w:rsidR="00EF04D1">
        <w:rPr>
          <w:b/>
          <w:bCs/>
        </w:rPr>
        <w:t>(Find plan in Appen</w:t>
      </w:r>
      <w:r w:rsidR="00E660A8">
        <w:rPr>
          <w:b/>
          <w:bCs/>
        </w:rPr>
        <w:t>dix 1)</w:t>
      </w:r>
      <w:r w:rsidR="00E660A8">
        <w:t xml:space="preserve">. </w:t>
      </w:r>
      <w:r>
        <w:t xml:space="preserve">I think we created a good </w:t>
      </w:r>
      <w:r w:rsidR="00DA0E70">
        <w:t>environment for everyone. I think my energy was up in a very good way</w:t>
      </w:r>
      <w:r w:rsidR="00F50770">
        <w:t>.</w:t>
      </w:r>
      <w:r w:rsidR="00DA0E70">
        <w:t xml:space="preserve"> I </w:t>
      </w:r>
      <w:r w:rsidR="001F2CEC">
        <w:t xml:space="preserve">had a little trouble adapting to situations and did panic a little, but my </w:t>
      </w:r>
      <w:r w:rsidR="006E4D05">
        <w:t xml:space="preserve">issues </w:t>
      </w:r>
      <w:r w:rsidR="001F2CEC">
        <w:t xml:space="preserve">with this </w:t>
      </w:r>
      <w:r w:rsidR="006E4D05">
        <w:t>environment</w:t>
      </w:r>
      <w:r w:rsidR="005211BF">
        <w:t xml:space="preserve">, I think I did as </w:t>
      </w:r>
      <w:r w:rsidR="007473E5">
        <w:t>well</w:t>
      </w:r>
      <w:r w:rsidR="005211BF">
        <w:t xml:space="preserve"> as I could when unexpected things </w:t>
      </w:r>
      <w:proofErr w:type="gramStart"/>
      <w:r w:rsidR="005211BF">
        <w:t>happened</w:t>
      </w:r>
      <w:proofErr w:type="gramEnd"/>
      <w:r w:rsidR="005211BF">
        <w:t xml:space="preserve"> and </w:t>
      </w:r>
      <w:r w:rsidR="007B29AD">
        <w:t xml:space="preserve">the </w:t>
      </w:r>
      <w:r w:rsidR="007473E5">
        <w:t>children</w:t>
      </w:r>
      <w:r w:rsidR="007B29AD">
        <w:t xml:space="preserve"> needed re-direction. I was very surprised with </w:t>
      </w:r>
      <w:r w:rsidR="007D49D6">
        <w:t xml:space="preserve">my feelings </w:t>
      </w:r>
      <w:r w:rsidR="003905F7">
        <w:t>after</w:t>
      </w:r>
      <w:r w:rsidR="007D49D6">
        <w:t>wards</w:t>
      </w:r>
      <w:r w:rsidR="003905F7">
        <w:t xml:space="preserve"> as I genuinely enjoyed the experience in the end and felt a massive sense of achievement</w:t>
      </w:r>
      <w:r w:rsidR="008E5658">
        <w:t xml:space="preserve">. </w:t>
      </w:r>
      <w:r w:rsidR="006B613B">
        <w:t xml:space="preserve">It was very interesting to witness </w:t>
      </w:r>
      <w:r w:rsidR="002D5097">
        <w:t xml:space="preserve">children getting into the spirit of things and throwing themselves in the </w:t>
      </w:r>
      <w:r w:rsidR="008C2940">
        <w:t xml:space="preserve">exercises. </w:t>
      </w:r>
    </w:p>
    <w:p w14:paraId="435572E7" w14:textId="1C3243C2" w:rsidR="007E47ED" w:rsidRDefault="009465C2">
      <w:r>
        <w:t xml:space="preserve">This is something I found </w:t>
      </w:r>
      <w:r w:rsidR="0005708E">
        <w:t>surprising</w:t>
      </w:r>
      <w:r>
        <w:t xml:space="preserve"> </w:t>
      </w:r>
      <w:r w:rsidR="00922EE8">
        <w:t xml:space="preserve">as I really thought that they would </w:t>
      </w:r>
      <w:r w:rsidR="009D2100">
        <w:t>need</w:t>
      </w:r>
      <w:r w:rsidR="00922EE8">
        <w:t xml:space="preserve"> </w:t>
      </w:r>
      <w:r w:rsidR="00CC1D1E">
        <w:t>more encouragement to participate</w:t>
      </w:r>
      <w:r w:rsidR="00517B4B">
        <w:t>, however they really took to it</w:t>
      </w:r>
      <w:r w:rsidR="007E47ED">
        <w:t>. During</w:t>
      </w:r>
      <w:r w:rsidR="00AF59EE">
        <w:t xml:space="preserve"> the video </w:t>
      </w:r>
      <w:r w:rsidR="00042F46" w:rsidRPr="00042F46">
        <w:rPr>
          <w:b/>
          <w:bCs/>
        </w:rPr>
        <w:t>Dorothy Heathcote: Three Looms Waiting. BBC Omnibus (Dir. Ronald Smedley, 1971)</w:t>
      </w:r>
      <w:r w:rsidR="00042F46">
        <w:rPr>
          <w:b/>
          <w:bCs/>
        </w:rPr>
        <w:t xml:space="preserve">, </w:t>
      </w:r>
      <w:r w:rsidR="00E06FE9">
        <w:t>she</w:t>
      </w:r>
      <w:r w:rsidR="00CE7436">
        <w:t xml:space="preserve">’s working with a group of boys </w:t>
      </w:r>
      <w:r w:rsidR="0083348E">
        <w:t xml:space="preserve">who at first seemed </w:t>
      </w:r>
      <w:proofErr w:type="gramStart"/>
      <w:r w:rsidR="00543C9C">
        <w:t>uninterested</w:t>
      </w:r>
      <w:proofErr w:type="gramEnd"/>
      <w:r w:rsidR="00543C9C">
        <w:t xml:space="preserve"> but she came into the room with</w:t>
      </w:r>
      <w:r w:rsidR="00863E4F">
        <w:t xml:space="preserve"> a massive sense of </w:t>
      </w:r>
      <w:r w:rsidR="00416DB2">
        <w:t xml:space="preserve">authority </w:t>
      </w:r>
      <w:r w:rsidR="00534F85">
        <w:t xml:space="preserve">yet calming and </w:t>
      </w:r>
      <w:r w:rsidR="000A29FF">
        <w:t xml:space="preserve">fun presence, </w:t>
      </w:r>
      <w:r w:rsidR="00027190">
        <w:t xml:space="preserve">and because of this </w:t>
      </w:r>
      <w:r w:rsidR="00730C97">
        <w:t xml:space="preserve">the children were more inclined to listen and to take part. </w:t>
      </w:r>
      <w:r w:rsidR="002802C9">
        <w:t>I</w:t>
      </w:r>
      <w:r w:rsidR="00B23654">
        <w:t xml:space="preserve">t also helps when </w:t>
      </w:r>
      <w:r w:rsidR="00170FBC">
        <w:t>the facilitator thro</w:t>
      </w:r>
      <w:r w:rsidR="002802C9">
        <w:t>ws</w:t>
      </w:r>
      <w:r w:rsidR="00170FBC">
        <w:t xml:space="preserve"> themselves into the role </w:t>
      </w:r>
      <w:r w:rsidR="002802C9">
        <w:t xml:space="preserve">making </w:t>
      </w:r>
      <w:r w:rsidR="00E67377">
        <w:t>the children less likely to feel silly or uncomfortable, because the leader is also taking part.</w:t>
      </w:r>
      <w:r w:rsidR="00151531">
        <w:t xml:space="preserve"> </w:t>
      </w:r>
    </w:p>
    <w:p w14:paraId="10003BAC" w14:textId="29502FE8" w:rsidR="008E5658" w:rsidRDefault="008E5658">
      <w:r>
        <w:lastRenderedPageBreak/>
        <w:t>It was an amazing experience talking to the children as the</w:t>
      </w:r>
      <w:r w:rsidR="00255925">
        <w:t>y</w:t>
      </w:r>
      <w:r>
        <w:t xml:space="preserve"> all had great attitudes to the games and drama of it all. They all responded very well to the workshop </w:t>
      </w:r>
      <w:r w:rsidR="005D2152">
        <w:t xml:space="preserve">which </w:t>
      </w:r>
      <w:r w:rsidR="000C7A75">
        <w:t xml:space="preserve">made me </w:t>
      </w:r>
      <w:r w:rsidR="005D2152">
        <w:t>feel</w:t>
      </w:r>
      <w:r w:rsidR="000C7A75">
        <w:t xml:space="preserve"> </w:t>
      </w:r>
      <w:r w:rsidR="00E72659">
        <w:t xml:space="preserve">we </w:t>
      </w:r>
      <w:r w:rsidR="005D2152">
        <w:t xml:space="preserve">had done a </w:t>
      </w:r>
      <w:r w:rsidR="00E72659">
        <w:t>good job of making it a fun experience that they wanted to participate in.</w:t>
      </w:r>
    </w:p>
    <w:p w14:paraId="3667C78D" w14:textId="1D92B1DD" w:rsidR="00E660A8" w:rsidRDefault="004B0405">
      <w:pPr>
        <w:rPr>
          <w:b/>
          <w:bCs/>
          <w:sz w:val="28"/>
          <w:szCs w:val="28"/>
        </w:rPr>
      </w:pPr>
      <w:r>
        <w:rPr>
          <w:b/>
          <w:bCs/>
          <w:sz w:val="28"/>
          <w:szCs w:val="28"/>
        </w:rPr>
        <w:t>Appendix</w:t>
      </w:r>
    </w:p>
    <w:p w14:paraId="2E5D4C41" w14:textId="2A885B72" w:rsidR="00220D78" w:rsidRPr="00220D78" w:rsidRDefault="00220D78">
      <w:pPr>
        <w:rPr>
          <w:sz w:val="24"/>
          <w:szCs w:val="24"/>
        </w:rPr>
      </w:pPr>
      <w:r>
        <w:rPr>
          <w:b/>
          <w:bCs/>
          <w:sz w:val="24"/>
          <w:szCs w:val="24"/>
        </w:rPr>
        <w:t>Appendix 1:</w:t>
      </w:r>
    </w:p>
    <w:p w14:paraId="5E2A33EE" w14:textId="0593CA93" w:rsidR="004B0405" w:rsidRDefault="002D2D01">
      <w:hyperlink r:id="rId20" w:history="1">
        <w:r w:rsidRPr="002D2D01">
          <w:rPr>
            <w:rStyle w:val="Hyperlink"/>
          </w:rPr>
          <w:t>Script for Workshop.pdf</w:t>
        </w:r>
      </w:hyperlink>
    </w:p>
    <w:p w14:paraId="1DA04023" w14:textId="77777777" w:rsidR="00220D78" w:rsidRDefault="00220D78"/>
    <w:p w14:paraId="6CC83146" w14:textId="01A2E5B3" w:rsidR="00220D78" w:rsidRDefault="002059AE">
      <w:pPr>
        <w:rPr>
          <w:b/>
          <w:bCs/>
          <w:sz w:val="28"/>
          <w:szCs w:val="28"/>
        </w:rPr>
      </w:pPr>
      <w:r>
        <w:rPr>
          <w:b/>
          <w:bCs/>
          <w:sz w:val="28"/>
          <w:szCs w:val="28"/>
        </w:rPr>
        <w:t>Reference List:</w:t>
      </w:r>
    </w:p>
    <w:p w14:paraId="61B64110" w14:textId="43E238A3" w:rsidR="005E02B2" w:rsidRPr="00252861" w:rsidRDefault="00617539" w:rsidP="005E02B2">
      <w:pPr>
        <w:rPr>
          <w:b/>
          <w:bCs/>
        </w:rPr>
      </w:pPr>
      <w:r w:rsidRPr="00252861">
        <w:rPr>
          <w:b/>
          <w:bCs/>
        </w:rPr>
        <w:t>Twis</w:t>
      </w:r>
      <w:r w:rsidR="00372FF0" w:rsidRPr="00252861">
        <w:rPr>
          <w:b/>
          <w:bCs/>
        </w:rPr>
        <w:t>ty Tails Nurseries (2023)</w:t>
      </w:r>
      <w:r w:rsidR="005E02B2" w:rsidRPr="00252861">
        <w:rPr>
          <w:b/>
          <w:bCs/>
        </w:rPr>
        <w:t xml:space="preserve"> </w:t>
      </w:r>
      <w:r w:rsidR="005E02B2" w:rsidRPr="00252861">
        <w:rPr>
          <w:b/>
          <w:bCs/>
          <w:i/>
          <w:iCs/>
        </w:rPr>
        <w:t>The Struggle of Parents: Overcoming the Fear of Saying ‘NO’ to their Children</w:t>
      </w:r>
      <w:r w:rsidR="002F050E" w:rsidRPr="00252861">
        <w:rPr>
          <w:b/>
          <w:bCs/>
        </w:rPr>
        <w:t xml:space="preserve">. Available at: </w:t>
      </w:r>
      <w:hyperlink r:id="rId21" w:anchor=":~:text=Acknowledge%20your%20child%27s%20feelings%2C%20offer,or%20solutions%20to%20their%20desires." w:history="1">
        <w:r w:rsidR="002F050E" w:rsidRPr="00252861">
          <w:rPr>
            <w:rStyle w:val="Hyperlink"/>
            <w:b/>
            <w:bCs/>
          </w:rPr>
          <w:t>Overcoming the Fear of Saying 'NO' to your Children | Twisty Tails</w:t>
        </w:r>
      </w:hyperlink>
      <w:r w:rsidR="0096505D" w:rsidRPr="00252861">
        <w:rPr>
          <w:b/>
          <w:bCs/>
        </w:rPr>
        <w:t xml:space="preserve"> (Accessed: </w:t>
      </w:r>
      <w:r w:rsidR="00D70DCF" w:rsidRPr="00252861">
        <w:rPr>
          <w:b/>
          <w:bCs/>
        </w:rPr>
        <w:t>29</w:t>
      </w:r>
      <w:r w:rsidR="00D70DCF" w:rsidRPr="00252861">
        <w:rPr>
          <w:b/>
          <w:bCs/>
          <w:vertAlign w:val="superscript"/>
        </w:rPr>
        <w:t>th</w:t>
      </w:r>
      <w:r w:rsidR="00D70DCF" w:rsidRPr="00252861">
        <w:rPr>
          <w:b/>
          <w:bCs/>
        </w:rPr>
        <w:t xml:space="preserve"> March 2025</w:t>
      </w:r>
      <w:r w:rsidR="005E4C3D" w:rsidRPr="00252861">
        <w:rPr>
          <w:b/>
          <w:bCs/>
        </w:rPr>
        <w:t>).</w:t>
      </w:r>
    </w:p>
    <w:p w14:paraId="42503FA1" w14:textId="3FCA4010" w:rsidR="001C4E4D" w:rsidRPr="00252861" w:rsidRDefault="00D27783" w:rsidP="001C4E4D">
      <w:pPr>
        <w:rPr>
          <w:b/>
          <w:bCs/>
        </w:rPr>
      </w:pPr>
      <w:r w:rsidRPr="00252861">
        <w:rPr>
          <w:b/>
          <w:bCs/>
        </w:rPr>
        <w:t>Barron J, Brown D.W. (2017)</w:t>
      </w:r>
      <w:r w:rsidR="001C4E4D" w:rsidRPr="00252861">
        <w:rPr>
          <w:b/>
          <w:bCs/>
        </w:rPr>
        <w:t xml:space="preserve"> </w:t>
      </w:r>
      <w:r w:rsidR="001C4E4D" w:rsidRPr="00252861">
        <w:rPr>
          <w:b/>
          <w:bCs/>
          <w:i/>
          <w:iCs/>
        </w:rPr>
        <w:t>What to Do When the Unexpected Happens During a Live Performance</w:t>
      </w:r>
      <w:r w:rsidR="008071DD" w:rsidRPr="00252861">
        <w:rPr>
          <w:b/>
          <w:bCs/>
        </w:rPr>
        <w:t xml:space="preserve">. Available at </w:t>
      </w:r>
      <w:hyperlink r:id="rId22" w:history="1">
        <w:r w:rsidR="008071DD" w:rsidRPr="00252861">
          <w:rPr>
            <w:rStyle w:val="Hyperlink"/>
            <w:b/>
            <w:bCs/>
          </w:rPr>
          <w:t>What to Do When the Unexpected Happens During a Live Performance</w:t>
        </w:r>
      </w:hyperlink>
      <w:r w:rsidR="00276C95" w:rsidRPr="00252861">
        <w:rPr>
          <w:b/>
          <w:bCs/>
        </w:rPr>
        <w:t xml:space="preserve"> (Accessed: </w:t>
      </w:r>
      <w:r w:rsidR="00AD3694" w:rsidRPr="00252861">
        <w:rPr>
          <w:b/>
          <w:bCs/>
        </w:rPr>
        <w:t>4</w:t>
      </w:r>
      <w:r w:rsidR="00AD3694" w:rsidRPr="00252861">
        <w:rPr>
          <w:b/>
          <w:bCs/>
          <w:vertAlign w:val="superscript"/>
        </w:rPr>
        <w:t>th</w:t>
      </w:r>
      <w:r w:rsidR="00AD3694" w:rsidRPr="00252861">
        <w:rPr>
          <w:b/>
          <w:bCs/>
        </w:rPr>
        <w:t xml:space="preserve"> </w:t>
      </w:r>
      <w:r w:rsidR="00FF2A83" w:rsidRPr="00252861">
        <w:rPr>
          <w:b/>
          <w:bCs/>
        </w:rPr>
        <w:t>April 2025)</w:t>
      </w:r>
    </w:p>
    <w:p w14:paraId="5AF07182" w14:textId="7CBD196F" w:rsidR="00FF2A83" w:rsidRPr="00252861" w:rsidRDefault="00D6094B" w:rsidP="001C4E4D">
      <w:pPr>
        <w:rPr>
          <w:b/>
          <w:bCs/>
        </w:rPr>
      </w:pPr>
      <w:r w:rsidRPr="00252861">
        <w:rPr>
          <w:b/>
          <w:bCs/>
        </w:rPr>
        <w:t>Heathcote</w:t>
      </w:r>
      <w:r w:rsidR="00746AE8" w:rsidRPr="00252861">
        <w:rPr>
          <w:b/>
          <w:bCs/>
        </w:rPr>
        <w:t xml:space="preserve"> D. </w:t>
      </w:r>
      <w:r w:rsidR="00CC3D87" w:rsidRPr="00252861">
        <w:rPr>
          <w:b/>
          <w:bCs/>
        </w:rPr>
        <w:t>(2012)</w:t>
      </w:r>
      <w:r w:rsidR="00E3557C" w:rsidRPr="00252861">
        <w:rPr>
          <w:b/>
          <w:bCs/>
        </w:rPr>
        <w:t xml:space="preserve"> </w:t>
      </w:r>
      <w:r w:rsidR="00E3557C" w:rsidRPr="00252861">
        <w:rPr>
          <w:b/>
          <w:bCs/>
          <w:i/>
          <w:iCs/>
        </w:rPr>
        <w:t>Dorothy Heathcote: Three Looms Waiting. BBC Omnibus (Dir. Ronald Smedley, 1971)</w:t>
      </w:r>
      <w:r w:rsidR="00ED5394" w:rsidRPr="00252861">
        <w:rPr>
          <w:b/>
          <w:bCs/>
        </w:rPr>
        <w:t xml:space="preserve"> [video]. Available at: </w:t>
      </w:r>
      <w:hyperlink r:id="rId23" w:history="1">
        <w:r w:rsidR="00ED5394" w:rsidRPr="00252861">
          <w:rPr>
            <w:rStyle w:val="Hyperlink"/>
            <w:b/>
            <w:bCs/>
          </w:rPr>
          <w:t>Dorothy Heathcote: Three Looms Waiting. BBC Omnibus (Dir. Ronald Smedley, 1971)</w:t>
        </w:r>
      </w:hyperlink>
      <w:r w:rsidR="00882F22" w:rsidRPr="00252861">
        <w:rPr>
          <w:b/>
          <w:bCs/>
        </w:rPr>
        <w:t xml:space="preserve"> </w:t>
      </w:r>
      <w:r w:rsidR="00252861" w:rsidRPr="00252861">
        <w:rPr>
          <w:b/>
          <w:bCs/>
        </w:rPr>
        <w:t>(</w:t>
      </w:r>
      <w:r w:rsidR="00882F22" w:rsidRPr="00252861">
        <w:rPr>
          <w:b/>
          <w:bCs/>
        </w:rPr>
        <w:t>Accessed</w:t>
      </w:r>
      <w:r w:rsidR="00252861" w:rsidRPr="00252861">
        <w:rPr>
          <w:b/>
          <w:bCs/>
        </w:rPr>
        <w:t>: 23</w:t>
      </w:r>
      <w:r w:rsidR="00252861" w:rsidRPr="00252861">
        <w:rPr>
          <w:b/>
          <w:bCs/>
          <w:vertAlign w:val="superscript"/>
        </w:rPr>
        <w:t>rd</w:t>
      </w:r>
      <w:r w:rsidR="00252861" w:rsidRPr="00252861">
        <w:rPr>
          <w:b/>
          <w:bCs/>
        </w:rPr>
        <w:t xml:space="preserve"> April 2025).</w:t>
      </w:r>
      <w:r w:rsidR="00882F22" w:rsidRPr="00252861">
        <w:rPr>
          <w:b/>
          <w:bCs/>
        </w:rPr>
        <w:t xml:space="preserve"> </w:t>
      </w:r>
    </w:p>
    <w:p w14:paraId="17E8CFF6" w14:textId="1BA5E1E7" w:rsidR="00D70DCF" w:rsidRPr="001C4E4D" w:rsidRDefault="00D70DCF" w:rsidP="005E02B2">
      <w:pPr>
        <w:rPr>
          <w:b/>
          <w:bCs/>
          <w:i/>
          <w:iCs/>
        </w:rPr>
      </w:pPr>
    </w:p>
    <w:p w14:paraId="3EC9B35A" w14:textId="77777777" w:rsidR="005E4C3D" w:rsidRPr="002F050E" w:rsidRDefault="005E4C3D" w:rsidP="005E02B2">
      <w:pPr>
        <w:rPr>
          <w:b/>
          <w:bCs/>
        </w:rPr>
      </w:pPr>
    </w:p>
    <w:p w14:paraId="3D598168" w14:textId="27EAFA40" w:rsidR="002059AE" w:rsidRPr="002059AE" w:rsidRDefault="002059AE">
      <w:pPr>
        <w:rPr>
          <w:b/>
          <w:bCs/>
        </w:rPr>
      </w:pPr>
    </w:p>
    <w:p w14:paraId="0808EB6E" w14:textId="77777777" w:rsidR="006E00E9" w:rsidRDefault="006E00E9"/>
    <w:sectPr w:rsidR="006E00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674"/>
    <w:rsid w:val="00027190"/>
    <w:rsid w:val="00027AD2"/>
    <w:rsid w:val="00031FDB"/>
    <w:rsid w:val="000332DD"/>
    <w:rsid w:val="00042F46"/>
    <w:rsid w:val="0005708E"/>
    <w:rsid w:val="00067FDE"/>
    <w:rsid w:val="00075006"/>
    <w:rsid w:val="00083CDE"/>
    <w:rsid w:val="000A29FF"/>
    <w:rsid w:val="000A320C"/>
    <w:rsid w:val="000B4E5A"/>
    <w:rsid w:val="000B524F"/>
    <w:rsid w:val="000C7A75"/>
    <w:rsid w:val="000E2FB3"/>
    <w:rsid w:val="00125594"/>
    <w:rsid w:val="00126070"/>
    <w:rsid w:val="00130132"/>
    <w:rsid w:val="001310D2"/>
    <w:rsid w:val="00143934"/>
    <w:rsid w:val="00147303"/>
    <w:rsid w:val="00151531"/>
    <w:rsid w:val="0016378E"/>
    <w:rsid w:val="00170FBC"/>
    <w:rsid w:val="001B3924"/>
    <w:rsid w:val="001C4E4D"/>
    <w:rsid w:val="001E0F71"/>
    <w:rsid w:val="001E44EB"/>
    <w:rsid w:val="001E7674"/>
    <w:rsid w:val="001F1A05"/>
    <w:rsid w:val="001F2CEC"/>
    <w:rsid w:val="002050BB"/>
    <w:rsid w:val="002059AE"/>
    <w:rsid w:val="0021373D"/>
    <w:rsid w:val="00215450"/>
    <w:rsid w:val="00215532"/>
    <w:rsid w:val="00220D78"/>
    <w:rsid w:val="0023332C"/>
    <w:rsid w:val="002424F0"/>
    <w:rsid w:val="00244F16"/>
    <w:rsid w:val="0025068E"/>
    <w:rsid w:val="00252861"/>
    <w:rsid w:val="00255925"/>
    <w:rsid w:val="00275D4F"/>
    <w:rsid w:val="00276C95"/>
    <w:rsid w:val="002802C9"/>
    <w:rsid w:val="00291BD7"/>
    <w:rsid w:val="002C68A5"/>
    <w:rsid w:val="002D2D01"/>
    <w:rsid w:val="002D5097"/>
    <w:rsid w:val="002E22C9"/>
    <w:rsid w:val="002F050E"/>
    <w:rsid w:val="002F6541"/>
    <w:rsid w:val="0030224E"/>
    <w:rsid w:val="00321290"/>
    <w:rsid w:val="00321682"/>
    <w:rsid w:val="003238DA"/>
    <w:rsid w:val="003449E0"/>
    <w:rsid w:val="00344BEC"/>
    <w:rsid w:val="00347E3B"/>
    <w:rsid w:val="003617B9"/>
    <w:rsid w:val="00372FF0"/>
    <w:rsid w:val="00375A33"/>
    <w:rsid w:val="00385ABE"/>
    <w:rsid w:val="003905F7"/>
    <w:rsid w:val="00393755"/>
    <w:rsid w:val="003A12DE"/>
    <w:rsid w:val="003A1490"/>
    <w:rsid w:val="003B1101"/>
    <w:rsid w:val="003C0F95"/>
    <w:rsid w:val="003C4BF5"/>
    <w:rsid w:val="003E0147"/>
    <w:rsid w:val="003E61E4"/>
    <w:rsid w:val="003F414E"/>
    <w:rsid w:val="003F42F8"/>
    <w:rsid w:val="0040583A"/>
    <w:rsid w:val="00413265"/>
    <w:rsid w:val="00414356"/>
    <w:rsid w:val="00416DB2"/>
    <w:rsid w:val="004335A4"/>
    <w:rsid w:val="0044390D"/>
    <w:rsid w:val="004519F9"/>
    <w:rsid w:val="00471550"/>
    <w:rsid w:val="00476242"/>
    <w:rsid w:val="00486FEB"/>
    <w:rsid w:val="004931CF"/>
    <w:rsid w:val="00494FFD"/>
    <w:rsid w:val="004A5C50"/>
    <w:rsid w:val="004B0405"/>
    <w:rsid w:val="004C4170"/>
    <w:rsid w:val="004D66E6"/>
    <w:rsid w:val="004E1219"/>
    <w:rsid w:val="004E3A5F"/>
    <w:rsid w:val="004F1609"/>
    <w:rsid w:val="004F6A1B"/>
    <w:rsid w:val="00507F27"/>
    <w:rsid w:val="005106F4"/>
    <w:rsid w:val="00517B4B"/>
    <w:rsid w:val="005211BF"/>
    <w:rsid w:val="00523096"/>
    <w:rsid w:val="00534F85"/>
    <w:rsid w:val="00543C9C"/>
    <w:rsid w:val="0054435B"/>
    <w:rsid w:val="005629FD"/>
    <w:rsid w:val="00582E5C"/>
    <w:rsid w:val="005974E1"/>
    <w:rsid w:val="005A2FBA"/>
    <w:rsid w:val="005D2152"/>
    <w:rsid w:val="005D62F3"/>
    <w:rsid w:val="005E02B2"/>
    <w:rsid w:val="005E4C3D"/>
    <w:rsid w:val="005E7917"/>
    <w:rsid w:val="005F0EBC"/>
    <w:rsid w:val="00600CB7"/>
    <w:rsid w:val="00613750"/>
    <w:rsid w:val="00617539"/>
    <w:rsid w:val="0064421F"/>
    <w:rsid w:val="006757DE"/>
    <w:rsid w:val="006A5CF7"/>
    <w:rsid w:val="006A6A7D"/>
    <w:rsid w:val="006B5BD5"/>
    <w:rsid w:val="006B613B"/>
    <w:rsid w:val="006C39DC"/>
    <w:rsid w:val="006E00E9"/>
    <w:rsid w:val="006E4D05"/>
    <w:rsid w:val="006F0588"/>
    <w:rsid w:val="006F59F6"/>
    <w:rsid w:val="00730C97"/>
    <w:rsid w:val="00746AE8"/>
    <w:rsid w:val="007473E5"/>
    <w:rsid w:val="007559F7"/>
    <w:rsid w:val="007648AA"/>
    <w:rsid w:val="00772A2A"/>
    <w:rsid w:val="007B29AD"/>
    <w:rsid w:val="007B5808"/>
    <w:rsid w:val="007D49D6"/>
    <w:rsid w:val="007D6469"/>
    <w:rsid w:val="007D67A7"/>
    <w:rsid w:val="007E47ED"/>
    <w:rsid w:val="007E5855"/>
    <w:rsid w:val="008071DD"/>
    <w:rsid w:val="00815DBD"/>
    <w:rsid w:val="00816554"/>
    <w:rsid w:val="0082042C"/>
    <w:rsid w:val="00826027"/>
    <w:rsid w:val="00830E48"/>
    <w:rsid w:val="0083348E"/>
    <w:rsid w:val="00834A5C"/>
    <w:rsid w:val="0085418E"/>
    <w:rsid w:val="00863E4F"/>
    <w:rsid w:val="0086652D"/>
    <w:rsid w:val="00877017"/>
    <w:rsid w:val="00882F22"/>
    <w:rsid w:val="00883DC8"/>
    <w:rsid w:val="00891533"/>
    <w:rsid w:val="008C2940"/>
    <w:rsid w:val="008C3855"/>
    <w:rsid w:val="008D59E5"/>
    <w:rsid w:val="008D63FA"/>
    <w:rsid w:val="008E508F"/>
    <w:rsid w:val="008E5658"/>
    <w:rsid w:val="00913FBF"/>
    <w:rsid w:val="00922EE8"/>
    <w:rsid w:val="009465C2"/>
    <w:rsid w:val="00952AAB"/>
    <w:rsid w:val="00954605"/>
    <w:rsid w:val="0096505D"/>
    <w:rsid w:val="00976AA7"/>
    <w:rsid w:val="00994824"/>
    <w:rsid w:val="009D0270"/>
    <w:rsid w:val="009D2100"/>
    <w:rsid w:val="009D4582"/>
    <w:rsid w:val="00A33A7A"/>
    <w:rsid w:val="00A33ED1"/>
    <w:rsid w:val="00A421E4"/>
    <w:rsid w:val="00A506DA"/>
    <w:rsid w:val="00A568A8"/>
    <w:rsid w:val="00A8722F"/>
    <w:rsid w:val="00AB0B02"/>
    <w:rsid w:val="00AD3694"/>
    <w:rsid w:val="00AD6807"/>
    <w:rsid w:val="00AD79CD"/>
    <w:rsid w:val="00AE31DF"/>
    <w:rsid w:val="00AE4D7C"/>
    <w:rsid w:val="00AF1024"/>
    <w:rsid w:val="00AF59EE"/>
    <w:rsid w:val="00B16D71"/>
    <w:rsid w:val="00B20E89"/>
    <w:rsid w:val="00B23654"/>
    <w:rsid w:val="00B25F26"/>
    <w:rsid w:val="00B40FCC"/>
    <w:rsid w:val="00B55B8F"/>
    <w:rsid w:val="00B606D4"/>
    <w:rsid w:val="00B67620"/>
    <w:rsid w:val="00B74F3A"/>
    <w:rsid w:val="00B8003E"/>
    <w:rsid w:val="00B90443"/>
    <w:rsid w:val="00BA7933"/>
    <w:rsid w:val="00BB3880"/>
    <w:rsid w:val="00BE16E6"/>
    <w:rsid w:val="00C02C69"/>
    <w:rsid w:val="00C062DA"/>
    <w:rsid w:val="00C17FA0"/>
    <w:rsid w:val="00C81ECD"/>
    <w:rsid w:val="00C824BE"/>
    <w:rsid w:val="00C8340A"/>
    <w:rsid w:val="00C91FFD"/>
    <w:rsid w:val="00CC1D1E"/>
    <w:rsid w:val="00CC3D87"/>
    <w:rsid w:val="00CD730C"/>
    <w:rsid w:val="00CE7436"/>
    <w:rsid w:val="00D02D0C"/>
    <w:rsid w:val="00D032D6"/>
    <w:rsid w:val="00D04921"/>
    <w:rsid w:val="00D12873"/>
    <w:rsid w:val="00D15C57"/>
    <w:rsid w:val="00D27783"/>
    <w:rsid w:val="00D31F1C"/>
    <w:rsid w:val="00D422DB"/>
    <w:rsid w:val="00D51593"/>
    <w:rsid w:val="00D542E7"/>
    <w:rsid w:val="00D6094B"/>
    <w:rsid w:val="00D652DE"/>
    <w:rsid w:val="00D67A8F"/>
    <w:rsid w:val="00D70DCF"/>
    <w:rsid w:val="00D73982"/>
    <w:rsid w:val="00DA0E70"/>
    <w:rsid w:val="00DA1002"/>
    <w:rsid w:val="00DA7A84"/>
    <w:rsid w:val="00DB4647"/>
    <w:rsid w:val="00DB77EF"/>
    <w:rsid w:val="00DC32BC"/>
    <w:rsid w:val="00DC65C3"/>
    <w:rsid w:val="00DE336E"/>
    <w:rsid w:val="00DF4055"/>
    <w:rsid w:val="00E01CDD"/>
    <w:rsid w:val="00E03778"/>
    <w:rsid w:val="00E06FE9"/>
    <w:rsid w:val="00E13139"/>
    <w:rsid w:val="00E31385"/>
    <w:rsid w:val="00E3557C"/>
    <w:rsid w:val="00E44425"/>
    <w:rsid w:val="00E616ED"/>
    <w:rsid w:val="00E660A8"/>
    <w:rsid w:val="00E67377"/>
    <w:rsid w:val="00E72659"/>
    <w:rsid w:val="00E81FDD"/>
    <w:rsid w:val="00E8213C"/>
    <w:rsid w:val="00E869E8"/>
    <w:rsid w:val="00E91185"/>
    <w:rsid w:val="00EC2A95"/>
    <w:rsid w:val="00EC4141"/>
    <w:rsid w:val="00ED493B"/>
    <w:rsid w:val="00ED5394"/>
    <w:rsid w:val="00EE33DC"/>
    <w:rsid w:val="00EF04D1"/>
    <w:rsid w:val="00EF2F03"/>
    <w:rsid w:val="00EF7979"/>
    <w:rsid w:val="00F0212F"/>
    <w:rsid w:val="00F14E9A"/>
    <w:rsid w:val="00F16FBC"/>
    <w:rsid w:val="00F21DA9"/>
    <w:rsid w:val="00F32BC1"/>
    <w:rsid w:val="00F50770"/>
    <w:rsid w:val="00F93A4D"/>
    <w:rsid w:val="00FB0FFF"/>
    <w:rsid w:val="00FE6C91"/>
    <w:rsid w:val="00FF2A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C12F4"/>
  <w15:chartTrackingRefBased/>
  <w15:docId w15:val="{E8439332-4EC9-4160-A2AA-1393DA081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76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76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76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76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76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76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76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76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76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76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76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76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76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76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76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76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76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7674"/>
    <w:rPr>
      <w:rFonts w:eastAsiaTheme="majorEastAsia" w:cstheme="majorBidi"/>
      <w:color w:val="272727" w:themeColor="text1" w:themeTint="D8"/>
    </w:rPr>
  </w:style>
  <w:style w:type="paragraph" w:styleId="Title">
    <w:name w:val="Title"/>
    <w:basedOn w:val="Normal"/>
    <w:next w:val="Normal"/>
    <w:link w:val="TitleChar"/>
    <w:uiPriority w:val="10"/>
    <w:qFormat/>
    <w:rsid w:val="001E76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76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76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76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7674"/>
    <w:pPr>
      <w:spacing w:before="160"/>
      <w:jc w:val="center"/>
    </w:pPr>
    <w:rPr>
      <w:i/>
      <w:iCs/>
      <w:color w:val="404040" w:themeColor="text1" w:themeTint="BF"/>
    </w:rPr>
  </w:style>
  <w:style w:type="character" w:customStyle="1" w:styleId="QuoteChar">
    <w:name w:val="Quote Char"/>
    <w:basedOn w:val="DefaultParagraphFont"/>
    <w:link w:val="Quote"/>
    <w:uiPriority w:val="29"/>
    <w:rsid w:val="001E7674"/>
    <w:rPr>
      <w:i/>
      <w:iCs/>
      <w:color w:val="404040" w:themeColor="text1" w:themeTint="BF"/>
    </w:rPr>
  </w:style>
  <w:style w:type="paragraph" w:styleId="ListParagraph">
    <w:name w:val="List Paragraph"/>
    <w:basedOn w:val="Normal"/>
    <w:uiPriority w:val="34"/>
    <w:qFormat/>
    <w:rsid w:val="001E7674"/>
    <w:pPr>
      <w:ind w:left="720"/>
      <w:contextualSpacing/>
    </w:pPr>
  </w:style>
  <w:style w:type="character" w:styleId="IntenseEmphasis">
    <w:name w:val="Intense Emphasis"/>
    <w:basedOn w:val="DefaultParagraphFont"/>
    <w:uiPriority w:val="21"/>
    <w:qFormat/>
    <w:rsid w:val="001E7674"/>
    <w:rPr>
      <w:i/>
      <w:iCs/>
      <w:color w:val="0F4761" w:themeColor="accent1" w:themeShade="BF"/>
    </w:rPr>
  </w:style>
  <w:style w:type="paragraph" w:styleId="IntenseQuote">
    <w:name w:val="Intense Quote"/>
    <w:basedOn w:val="Normal"/>
    <w:next w:val="Normal"/>
    <w:link w:val="IntenseQuoteChar"/>
    <w:uiPriority w:val="30"/>
    <w:qFormat/>
    <w:rsid w:val="001E76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7674"/>
    <w:rPr>
      <w:i/>
      <w:iCs/>
      <w:color w:val="0F4761" w:themeColor="accent1" w:themeShade="BF"/>
    </w:rPr>
  </w:style>
  <w:style w:type="character" w:styleId="IntenseReference">
    <w:name w:val="Intense Reference"/>
    <w:basedOn w:val="DefaultParagraphFont"/>
    <w:uiPriority w:val="32"/>
    <w:qFormat/>
    <w:rsid w:val="001E7674"/>
    <w:rPr>
      <w:b/>
      <w:bCs/>
      <w:smallCaps/>
      <w:color w:val="0F4761" w:themeColor="accent1" w:themeShade="BF"/>
      <w:spacing w:val="5"/>
    </w:rPr>
  </w:style>
  <w:style w:type="character" w:styleId="Hyperlink">
    <w:name w:val="Hyperlink"/>
    <w:basedOn w:val="DefaultParagraphFont"/>
    <w:uiPriority w:val="99"/>
    <w:unhideWhenUsed/>
    <w:rsid w:val="00151531"/>
    <w:rPr>
      <w:color w:val="467886" w:themeColor="hyperlink"/>
      <w:u w:val="single"/>
    </w:rPr>
  </w:style>
  <w:style w:type="character" w:styleId="UnresolvedMention">
    <w:name w:val="Unresolved Mention"/>
    <w:basedOn w:val="DefaultParagraphFont"/>
    <w:uiPriority w:val="99"/>
    <w:semiHidden/>
    <w:unhideWhenUsed/>
    <w:rsid w:val="00151531"/>
    <w:rPr>
      <w:color w:val="605E5C"/>
      <w:shd w:val="clear" w:color="auto" w:fill="E1DFDD"/>
    </w:rPr>
  </w:style>
  <w:style w:type="character" w:styleId="CommentReference">
    <w:name w:val="annotation reference"/>
    <w:basedOn w:val="DefaultParagraphFont"/>
    <w:uiPriority w:val="99"/>
    <w:semiHidden/>
    <w:unhideWhenUsed/>
    <w:rsid w:val="00147303"/>
    <w:rPr>
      <w:sz w:val="16"/>
      <w:szCs w:val="16"/>
    </w:rPr>
  </w:style>
  <w:style w:type="paragraph" w:styleId="CommentText">
    <w:name w:val="annotation text"/>
    <w:basedOn w:val="Normal"/>
    <w:link w:val="CommentTextChar"/>
    <w:uiPriority w:val="99"/>
    <w:unhideWhenUsed/>
    <w:rsid w:val="00147303"/>
    <w:pPr>
      <w:spacing w:line="240" w:lineRule="auto"/>
    </w:pPr>
    <w:rPr>
      <w:sz w:val="20"/>
      <w:szCs w:val="20"/>
    </w:rPr>
  </w:style>
  <w:style w:type="character" w:customStyle="1" w:styleId="CommentTextChar">
    <w:name w:val="Comment Text Char"/>
    <w:basedOn w:val="DefaultParagraphFont"/>
    <w:link w:val="CommentText"/>
    <w:uiPriority w:val="99"/>
    <w:rsid w:val="00147303"/>
    <w:rPr>
      <w:sz w:val="20"/>
      <w:szCs w:val="20"/>
    </w:rPr>
  </w:style>
  <w:style w:type="paragraph" w:styleId="CommentSubject">
    <w:name w:val="annotation subject"/>
    <w:basedOn w:val="CommentText"/>
    <w:next w:val="CommentText"/>
    <w:link w:val="CommentSubjectChar"/>
    <w:uiPriority w:val="99"/>
    <w:semiHidden/>
    <w:unhideWhenUsed/>
    <w:rsid w:val="00147303"/>
    <w:rPr>
      <w:b/>
      <w:bCs/>
    </w:rPr>
  </w:style>
  <w:style w:type="character" w:customStyle="1" w:styleId="CommentSubjectChar">
    <w:name w:val="Comment Subject Char"/>
    <w:basedOn w:val="CommentTextChar"/>
    <w:link w:val="CommentSubject"/>
    <w:uiPriority w:val="99"/>
    <w:semiHidden/>
    <w:rsid w:val="00147303"/>
    <w:rPr>
      <w:b/>
      <w:bCs/>
      <w:sz w:val="20"/>
      <w:szCs w:val="20"/>
    </w:rPr>
  </w:style>
  <w:style w:type="paragraph" w:styleId="NormalWeb">
    <w:name w:val="Normal (Web)"/>
    <w:basedOn w:val="Normal"/>
    <w:uiPriority w:val="99"/>
    <w:semiHidden/>
    <w:unhideWhenUsed/>
    <w:rsid w:val="00772A2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733496">
      <w:bodyDiv w:val="1"/>
      <w:marLeft w:val="0"/>
      <w:marRight w:val="0"/>
      <w:marTop w:val="0"/>
      <w:marBottom w:val="0"/>
      <w:divBdr>
        <w:top w:val="none" w:sz="0" w:space="0" w:color="auto"/>
        <w:left w:val="none" w:sz="0" w:space="0" w:color="auto"/>
        <w:bottom w:val="none" w:sz="0" w:space="0" w:color="auto"/>
        <w:right w:val="none" w:sz="0" w:space="0" w:color="auto"/>
      </w:divBdr>
    </w:div>
    <w:div w:id="175847154">
      <w:bodyDiv w:val="1"/>
      <w:marLeft w:val="0"/>
      <w:marRight w:val="0"/>
      <w:marTop w:val="0"/>
      <w:marBottom w:val="0"/>
      <w:divBdr>
        <w:top w:val="none" w:sz="0" w:space="0" w:color="auto"/>
        <w:left w:val="none" w:sz="0" w:space="0" w:color="auto"/>
        <w:bottom w:val="none" w:sz="0" w:space="0" w:color="auto"/>
        <w:right w:val="none" w:sz="0" w:space="0" w:color="auto"/>
      </w:divBdr>
    </w:div>
    <w:div w:id="637490673">
      <w:bodyDiv w:val="1"/>
      <w:marLeft w:val="0"/>
      <w:marRight w:val="0"/>
      <w:marTop w:val="0"/>
      <w:marBottom w:val="0"/>
      <w:divBdr>
        <w:top w:val="none" w:sz="0" w:space="0" w:color="auto"/>
        <w:left w:val="none" w:sz="0" w:space="0" w:color="auto"/>
        <w:bottom w:val="none" w:sz="0" w:space="0" w:color="auto"/>
        <w:right w:val="none" w:sz="0" w:space="0" w:color="auto"/>
      </w:divBdr>
    </w:div>
    <w:div w:id="711610953">
      <w:bodyDiv w:val="1"/>
      <w:marLeft w:val="0"/>
      <w:marRight w:val="0"/>
      <w:marTop w:val="0"/>
      <w:marBottom w:val="0"/>
      <w:divBdr>
        <w:top w:val="none" w:sz="0" w:space="0" w:color="auto"/>
        <w:left w:val="none" w:sz="0" w:space="0" w:color="auto"/>
        <w:bottom w:val="none" w:sz="0" w:space="0" w:color="auto"/>
        <w:right w:val="none" w:sz="0" w:space="0" w:color="auto"/>
      </w:divBdr>
    </w:div>
    <w:div w:id="899053902">
      <w:bodyDiv w:val="1"/>
      <w:marLeft w:val="0"/>
      <w:marRight w:val="0"/>
      <w:marTop w:val="0"/>
      <w:marBottom w:val="0"/>
      <w:divBdr>
        <w:top w:val="none" w:sz="0" w:space="0" w:color="auto"/>
        <w:left w:val="none" w:sz="0" w:space="0" w:color="auto"/>
        <w:bottom w:val="none" w:sz="0" w:space="0" w:color="auto"/>
        <w:right w:val="none" w:sz="0" w:space="0" w:color="auto"/>
      </w:divBdr>
    </w:div>
    <w:div w:id="1421485703">
      <w:bodyDiv w:val="1"/>
      <w:marLeft w:val="0"/>
      <w:marRight w:val="0"/>
      <w:marTop w:val="0"/>
      <w:marBottom w:val="0"/>
      <w:divBdr>
        <w:top w:val="none" w:sz="0" w:space="0" w:color="auto"/>
        <w:left w:val="none" w:sz="0" w:space="0" w:color="auto"/>
        <w:bottom w:val="none" w:sz="0" w:space="0" w:color="auto"/>
        <w:right w:val="none" w:sz="0" w:space="0" w:color="auto"/>
      </w:divBdr>
    </w:div>
    <w:div w:id="1428188848">
      <w:bodyDiv w:val="1"/>
      <w:marLeft w:val="0"/>
      <w:marRight w:val="0"/>
      <w:marTop w:val="0"/>
      <w:marBottom w:val="0"/>
      <w:divBdr>
        <w:top w:val="none" w:sz="0" w:space="0" w:color="auto"/>
        <w:left w:val="none" w:sz="0" w:space="0" w:color="auto"/>
        <w:bottom w:val="none" w:sz="0" w:space="0" w:color="auto"/>
        <w:right w:val="none" w:sz="0" w:space="0" w:color="auto"/>
      </w:divBdr>
    </w:div>
    <w:div w:id="1527064986">
      <w:bodyDiv w:val="1"/>
      <w:marLeft w:val="0"/>
      <w:marRight w:val="0"/>
      <w:marTop w:val="0"/>
      <w:marBottom w:val="0"/>
      <w:divBdr>
        <w:top w:val="none" w:sz="0" w:space="0" w:color="auto"/>
        <w:left w:val="none" w:sz="0" w:space="0" w:color="auto"/>
        <w:bottom w:val="none" w:sz="0" w:space="0" w:color="auto"/>
        <w:right w:val="none" w:sz="0" w:space="0" w:color="auto"/>
      </w:divBdr>
    </w:div>
    <w:div w:id="1719893370">
      <w:bodyDiv w:val="1"/>
      <w:marLeft w:val="0"/>
      <w:marRight w:val="0"/>
      <w:marTop w:val="0"/>
      <w:marBottom w:val="0"/>
      <w:divBdr>
        <w:top w:val="none" w:sz="0" w:space="0" w:color="auto"/>
        <w:left w:val="none" w:sz="0" w:space="0" w:color="auto"/>
        <w:bottom w:val="none" w:sz="0" w:space="0" w:color="auto"/>
        <w:right w:val="none" w:sz="0" w:space="0" w:color="auto"/>
      </w:divBdr>
    </w:div>
    <w:div w:id="1750270127">
      <w:bodyDiv w:val="1"/>
      <w:marLeft w:val="0"/>
      <w:marRight w:val="0"/>
      <w:marTop w:val="0"/>
      <w:marBottom w:val="0"/>
      <w:divBdr>
        <w:top w:val="none" w:sz="0" w:space="0" w:color="auto"/>
        <w:left w:val="none" w:sz="0" w:space="0" w:color="auto"/>
        <w:bottom w:val="none" w:sz="0" w:space="0" w:color="auto"/>
        <w:right w:val="none" w:sz="0" w:space="0" w:color="auto"/>
      </w:divBdr>
    </w:div>
    <w:div w:id="1813059135">
      <w:bodyDiv w:val="1"/>
      <w:marLeft w:val="0"/>
      <w:marRight w:val="0"/>
      <w:marTop w:val="0"/>
      <w:marBottom w:val="0"/>
      <w:divBdr>
        <w:top w:val="none" w:sz="0" w:space="0" w:color="auto"/>
        <w:left w:val="none" w:sz="0" w:space="0" w:color="auto"/>
        <w:bottom w:val="none" w:sz="0" w:space="0" w:color="auto"/>
        <w:right w:val="none" w:sz="0" w:space="0" w:color="auto"/>
      </w:divBdr>
    </w:div>
    <w:div w:id="2012832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ustomXml" Target="ink/ink5.xml"/><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hyperlink" Target="https://www.twistytails.co.uk/overcoming-the-fear-of-saying-no-to-your-children/" TargetMode="External"/><Relationship Id="rId7" Type="http://schemas.openxmlformats.org/officeDocument/2006/relationships/customXml" Target="ink/ink2.xml"/><Relationship Id="rId12" Type="http://schemas.openxmlformats.org/officeDocument/2006/relationships/image" Target="media/image4.png"/><Relationship Id="rId17" Type="http://schemas.openxmlformats.org/officeDocument/2006/relationships/customXml" Target="ink/ink7.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hyperlink" Target="file:///C:\Users\tony-\Downloads\Script%20for%20Workshop.pdf"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ustomXml" Target="ink/ink4.xml"/><Relationship Id="rId24" Type="http://schemas.openxmlformats.org/officeDocument/2006/relationships/fontTable" Target="fontTable.xml"/><Relationship Id="rId5" Type="http://schemas.openxmlformats.org/officeDocument/2006/relationships/customXml" Target="ink/ink1.xml"/><Relationship Id="rId15" Type="http://schemas.openxmlformats.org/officeDocument/2006/relationships/customXml" Target="ink/ink6.xml"/><Relationship Id="rId23" Type="http://schemas.openxmlformats.org/officeDocument/2006/relationships/hyperlink" Target="https://www.youtube.com/watch?v=owKiUO99qrw" TargetMode="External"/><Relationship Id="rId10" Type="http://schemas.openxmlformats.org/officeDocument/2006/relationships/image" Target="media/image3.png"/><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customXml" Target="ink/ink3.xml"/><Relationship Id="rId14" Type="http://schemas.openxmlformats.org/officeDocument/2006/relationships/image" Target="media/image5.png"/><Relationship Id="rId22" Type="http://schemas.openxmlformats.org/officeDocument/2006/relationships/hyperlink" Target="https://www.backstage.com/magazine/article/unexpected-happens-live-performance-4562/"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22T14:47:45.342"/>
    </inkml:context>
    <inkml:brush xml:id="br0">
      <inkml:brushProperty name="width" value="0.035" units="cm"/>
      <inkml:brushProperty name="height" value="0.035" units="cm"/>
    </inkml:brush>
  </inkml:definitions>
  <inkml:trace contextRef="#ctx0" brushRef="#br0">0 0 24575,'5'1'0,"-1"0"0,1 0 0,-1 0 0,1 0 0,-1 1 0,1 0 0,-1-1 0,0 2 0,0-1 0,0 0 0,0 1 0,-1 0 0,1 0 0,0 0 0,3 5 0,8 8 0,23 33 0,-38-48 0,31 40 0,69 69 0,-64-70-430,-1 1 1,42 66-1,-76-105 354,7 9-6750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22T14:47:28.865"/>
    </inkml:context>
    <inkml:brush xml:id="br0">
      <inkml:brushProperty name="width" value="0.035" units="cm"/>
      <inkml:brushProperty name="height" value="0.035" units="cm"/>
    </inkml:brush>
  </inkml:definitions>
  <inkml:trace contextRef="#ctx0" brushRef="#br0">0 0 24575,'3'1'0,"0"0"0,-1 0 0,1 0 0,0 0 0,-1 0 0,1 0 0,-1 1 0,1 0 0,2 2 0,11 6 0,125 50 0,-106-43 0,7 2 0,-2 2 0,0 2 0,48 37 0,45 35 0,6 4 0,-100-73-1365,-29-18-5461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22T14:47:26.974"/>
    </inkml:context>
    <inkml:brush xml:id="br0">
      <inkml:brushProperty name="width" value="0.035" units="cm"/>
      <inkml:brushProperty name="height" value="0.035" units="cm"/>
    </inkml:brush>
  </inkml:definitions>
  <inkml:trace contextRef="#ctx0" brushRef="#br0">0 0 24575,'0'4'0,"1"-1"0,-1 1 0,1 0 0,0-1 0,0 1 0,0-1 0,1 1 0,-1-1 0,1 0 0,0 0 0,3 5 0,31 34 0,-15-18 0,240 292 0,-240-294-1365,-11-14-5461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22T14:47:18.946"/>
    </inkml:context>
    <inkml:brush xml:id="br0">
      <inkml:brushProperty name="width" value="0.035" units="cm"/>
      <inkml:brushProperty name="height" value="0.035" units="cm"/>
    </inkml:brush>
  </inkml:definitions>
  <inkml:trace contextRef="#ctx0" brushRef="#br0">36 0 24575,'0'0'0,"0"0"0,0 0 0,0 0 0,1 0 0,-1 1 0,0-1 0,0 0 0,0 0 0,0 0 0,0 0 0,0 0 0,0 0 0,0 0 0,0 0 0,0 0 0,0 1 0,1-1 0,-1 0 0,0 0 0,0 0 0,0 0 0,0 0 0,0 0 0,0 1 0,0-1 0,0 0 0,0 0 0,0 0 0,0 0 0,0 0 0,0 0 0,0 1 0,0-1 0,0 0 0,0 0 0,-1 0 0,1 0 0,0 0 0,0 0 0,0 0 0,0 1 0,0-1 0,0 0 0,0 0 0,0 0 0,0 0 0,0 0 0,0 0 0,-1 0 0,1 0 0,0 0 0,0 0 0,0 0 0,0 0 0,0 1 0,0-1 0,0 0 0,-1 0 0,1 0 0,0 0 0,0 0 0,0 0 0,-13 12 0,-1 2 0,13-12 0,0 0 0,0 0 0,0 0 0,0 0 0,0 0 0,1 0 0,-1 0 0,1 0 0,-1 1 0,1-1 0,0 0 0,0 0 0,0 0 0,0 1 0,1-1 0,-1 0 0,1 4 0,1-1 0,0 0 0,0-1 0,0 0 0,1 1 0,-1-1 0,1 0 0,6 7 0,1-1 0,0 0 0,1-1 0,0-1 0,24 15 0,15 11 0,-37-25 0,1 1 0,0-2 0,0 0 0,25 10 0,-19-11 0,0 0 0,0-2 0,0 0 0,1-1 0,-1-1 0,28 1 0,58-6-1365,-87 2-5461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22T14:47:16.426"/>
    </inkml:context>
    <inkml:brush xml:id="br0">
      <inkml:brushProperty name="width" value="0.035" units="cm"/>
      <inkml:brushProperty name="height" value="0.035" units="cm"/>
    </inkml:brush>
  </inkml:definitions>
  <inkml:trace contextRef="#ctx0" brushRef="#br0">0 0 24575,'2'0'0,"-1"1"0,1-1 0,0 1 0,-1-1 0,1 1 0,0 0 0,-1-1 0,1 1 0,-1 0 0,0 0 0,1 0 0,-1 0 0,0 0 0,1 1 0,-1-1 0,1 2 0,21 27 0,-14-16 0,150 190 0,-131-164 0,-14-19 0,0-2 0,1 1 0,28 25 0,-26-28-327,27 33 0,-38-41-384,4 2-6115</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22T14:47:14.763"/>
    </inkml:context>
    <inkml:brush xml:id="br0">
      <inkml:brushProperty name="width" value="0.035" units="cm"/>
      <inkml:brushProperty name="height" value="0.035" units="cm"/>
    </inkml:brush>
  </inkml:definitions>
  <inkml:trace contextRef="#ctx0" brushRef="#br0">0 0 24575,'2'1'0,"0"1"0,0-1 0,0 1 0,0 0 0,0-1 0,0 1 0,-1 0 0,1 0 0,-1 0 0,1 0 0,-1 0 0,0 1 0,2 3 0,3 3 0,35 45 0,88 86 0,-58-66 0,-18-26 0,-38-36 0,0 2 0,20 22 0,-1-7-1365,-25-21-5461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22T14:47:12.712"/>
    </inkml:context>
    <inkml:brush xml:id="br0">
      <inkml:brushProperty name="width" value="0.035" units="cm"/>
      <inkml:brushProperty name="height" value="0.035" units="cm"/>
    </inkml:brush>
  </inkml:definitions>
  <inkml:trace contextRef="#ctx0" brushRef="#br0">0 0 24575,'3'2'0,"0"-1"0,0 1 0,0 0 0,0 0 0,0 0 0,0 0 0,-1 1 0,1-1 0,-1 1 0,0 0 0,4 5 0,3 2 0,15 19 0,-1 0 0,24 41 0,-20-28 0,0-6 0,52 54 0,-33-40 0,6-2-1365,-45-36-5461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BC9055-EB09-4901-A487-97906027B611}">
  <ds:schemaRefs>
    <ds:schemaRef ds:uri="http://schemas.openxmlformats.org/officeDocument/2006/bibliography"/>
  </ds:schemaRefs>
</ds:datastoreItem>
</file>

<file path=docMetadata/LabelInfo.xml><?xml version="1.0" encoding="utf-8"?>
<clbl:labelList xmlns:clbl="http://schemas.microsoft.com/office/2020/mipLabelMetadata">
  <clbl:label id="{cc5d511d-8e2a-4741-93fd-9db7b681ded5}" enabled="0" method="" siteId="{cc5d511d-8e2a-4741-93fd-9db7b681ded5}" removed="1"/>
</clbl:labelList>
</file>

<file path=docProps/app.xml><?xml version="1.0" encoding="utf-8"?>
<Properties xmlns="http://schemas.openxmlformats.org/officeDocument/2006/extended-properties" xmlns:vt="http://schemas.openxmlformats.org/officeDocument/2006/docPropsVTypes">
  <Template>Normal</Template>
  <TotalTime>1</TotalTime>
  <Pages>4</Pages>
  <Words>1550</Words>
  <Characters>8836</Characters>
  <Application>Microsoft Office Word</Application>
  <DocSecurity>4</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johnson</dc:creator>
  <cp:keywords/>
  <dc:description/>
  <cp:lastModifiedBy>anthony johnson</cp:lastModifiedBy>
  <cp:revision>2</cp:revision>
  <dcterms:created xsi:type="dcterms:W3CDTF">2025-05-23T14:54:00Z</dcterms:created>
  <dcterms:modified xsi:type="dcterms:W3CDTF">2025-05-23T14:54:00Z</dcterms:modified>
</cp:coreProperties>
</file>