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558403238"/>
        <w:docPartObj>
          <w:docPartGallery w:val="Cover Pages"/>
          <w:docPartUnique/>
        </w:docPartObj>
      </w:sdtPr>
      <w:sdtEndPr/>
      <w:sdtContent>
        <w:p w14:paraId="0FFF9D62" w14:textId="0F489A81" w:rsidR="008A28A9" w:rsidRDefault="008A28A9">
          <w:pPr>
            <w:pStyle w:val="NoSpacing"/>
          </w:pPr>
          <w:r>
            <w:rPr>
              <w:noProof/>
            </w:rPr>
            <mc:AlternateContent>
              <mc:Choice Requires="wpg">
                <w:drawing>
                  <wp:anchor distT="0" distB="0" distL="114300" distR="114300" simplePos="0" relativeHeight="251659264" behindDoc="1" locked="0" layoutInCell="1" allowOverlap="1" wp14:anchorId="5C456136" wp14:editId="6CAF3FB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03T00:00:00Z">
                                      <w:dateFormat w:val="M/d/yyyy"/>
                                      <w:lid w:val="en-US"/>
                                      <w:storeMappedDataAs w:val="dateTime"/>
                                      <w:calendar w:val="gregorian"/>
                                    </w:date>
                                  </w:sdtPr>
                                  <w:sdtEndPr/>
                                  <w:sdtContent>
                                    <w:p w14:paraId="4B47EFF5" w14:textId="162A9615" w:rsidR="008A28A9" w:rsidRDefault="008A28A9">
                                      <w:pPr>
                                        <w:pStyle w:val="NoSpacing"/>
                                        <w:jc w:val="right"/>
                                        <w:rPr>
                                          <w:color w:val="FFFFFF" w:themeColor="background1"/>
                                          <w:sz w:val="28"/>
                                          <w:szCs w:val="28"/>
                                        </w:rPr>
                                      </w:pPr>
                                      <w:r>
                                        <w:rPr>
                                          <w:color w:val="FFFFFF" w:themeColor="background1"/>
                                          <w:sz w:val="28"/>
                                          <w:szCs w:val="28"/>
                                        </w:rPr>
                                        <w:t>8/3/2020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45613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03T00:00:00Z">
                                <w:dateFormat w:val="M/d/yyyy"/>
                                <w:lid w:val="en-US"/>
                                <w:storeMappedDataAs w:val="dateTime"/>
                                <w:calendar w:val="gregorian"/>
                              </w:date>
                            </w:sdtPr>
                            <w:sdtEndPr/>
                            <w:sdtContent>
                              <w:p w14:paraId="4B47EFF5" w14:textId="162A9615" w:rsidR="008A28A9" w:rsidRDefault="008A28A9">
                                <w:pPr>
                                  <w:pStyle w:val="NoSpacing"/>
                                  <w:jc w:val="right"/>
                                  <w:rPr>
                                    <w:color w:val="FFFFFF" w:themeColor="background1"/>
                                    <w:sz w:val="28"/>
                                    <w:szCs w:val="28"/>
                                  </w:rPr>
                                </w:pPr>
                                <w:r>
                                  <w:rPr>
                                    <w:color w:val="FFFFFF" w:themeColor="background1"/>
                                    <w:sz w:val="28"/>
                                    <w:szCs w:val="28"/>
                                  </w:rPr>
                                  <w:t>8/3/2020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A2B326F" wp14:editId="063A8A9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D5FA6" w14:textId="68E0EC7B" w:rsidR="008A28A9" w:rsidRDefault="001F541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A28A9">
                                      <w:rPr>
                                        <w:color w:val="4472C4" w:themeColor="accent1"/>
                                        <w:sz w:val="26"/>
                                        <w:szCs w:val="26"/>
                                      </w:rPr>
                                      <w:t>Jennifer</w:t>
                                    </w:r>
                                    <w:r w:rsidR="002E31C5">
                                      <w:rPr>
                                        <w:color w:val="4472C4" w:themeColor="accent1"/>
                                        <w:sz w:val="26"/>
                                        <w:szCs w:val="26"/>
                                      </w:rPr>
                                      <w:t xml:space="preserve"> Clark</w:t>
                                    </w:r>
                                  </w:sdtContent>
                                </w:sdt>
                              </w:p>
                              <w:p w14:paraId="5EDB2E62" w14:textId="1E2EB1CD" w:rsidR="008A28A9" w:rsidRDefault="001F541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E31C5">
                                      <w:rPr>
                                        <w:caps/>
                                        <w:color w:val="595959" w:themeColor="text1" w:themeTint="A6"/>
                                        <w:sz w:val="20"/>
                                        <w:szCs w:val="20"/>
                                      </w:rPr>
                                      <w:t>1909864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A2B326F"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1CD5FA6" w14:textId="68E0EC7B" w:rsidR="008A28A9" w:rsidRDefault="001F5419">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A28A9">
                                <w:rPr>
                                  <w:color w:val="4472C4" w:themeColor="accent1"/>
                                  <w:sz w:val="26"/>
                                  <w:szCs w:val="26"/>
                                </w:rPr>
                                <w:t>Jennifer</w:t>
                              </w:r>
                              <w:r w:rsidR="002E31C5">
                                <w:rPr>
                                  <w:color w:val="4472C4" w:themeColor="accent1"/>
                                  <w:sz w:val="26"/>
                                  <w:szCs w:val="26"/>
                                </w:rPr>
                                <w:t xml:space="preserve"> Clark</w:t>
                              </w:r>
                            </w:sdtContent>
                          </w:sdt>
                        </w:p>
                        <w:p w14:paraId="5EDB2E62" w14:textId="1E2EB1CD" w:rsidR="008A28A9" w:rsidRDefault="001F541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2E31C5">
                                <w:rPr>
                                  <w:caps/>
                                  <w:color w:val="595959" w:themeColor="text1" w:themeTint="A6"/>
                                  <w:sz w:val="20"/>
                                  <w:szCs w:val="20"/>
                                </w:rPr>
                                <w:t>1909864</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EE39A86" wp14:editId="4CABCE1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8F3F98" w14:textId="6963A67B" w:rsidR="008A28A9" w:rsidRDefault="002E31C5">
                                <w:pPr>
                                  <w:pStyle w:val="NoSpacing"/>
                                  <w:rPr>
                                    <w:rFonts w:asciiTheme="majorHAnsi" w:eastAsiaTheme="majorEastAsia" w:hAnsiTheme="majorHAnsi" w:cstheme="majorBidi"/>
                                    <w:color w:val="262626" w:themeColor="text1" w:themeTint="D9"/>
                                    <w:sz w:val="72"/>
                                    <w:szCs w:val="72"/>
                                  </w:rPr>
                                </w:pPr>
                                <w:r>
                                  <w:rPr>
                                    <w:rFonts w:asciiTheme="majorHAnsi" w:eastAsiaTheme="majorEastAsia" w:hAnsiTheme="majorHAnsi" w:cstheme="majorBidi"/>
                                    <w:color w:val="262626" w:themeColor="text1" w:themeTint="D9"/>
                                    <w:sz w:val="72"/>
                                    <w:szCs w:val="72"/>
                                  </w:rPr>
                                  <w:t>A Case Study Based on Blaenavon.</w:t>
                                </w:r>
                              </w:p>
                              <w:p w14:paraId="2B9BB052" w14:textId="77777777" w:rsidR="00EB5E0C" w:rsidRDefault="00EB5E0C">
                                <w:pPr>
                                  <w:pStyle w:val="NoSpacing"/>
                                  <w:rPr>
                                    <w:rFonts w:asciiTheme="majorHAnsi" w:eastAsiaTheme="majorEastAsia" w:hAnsiTheme="majorHAnsi" w:cstheme="majorBidi"/>
                                    <w:color w:val="262626" w:themeColor="text1" w:themeTint="D9"/>
                                    <w:sz w:val="72"/>
                                    <w:szCs w:val="72"/>
                                  </w:rPr>
                                </w:pPr>
                              </w:p>
                              <w:p w14:paraId="2C0AA025" w14:textId="77777777" w:rsidR="00EB5E0C" w:rsidRDefault="00EB5E0C">
                                <w:pPr>
                                  <w:pStyle w:val="NoSpacing"/>
                                  <w:rPr>
                                    <w:rFonts w:asciiTheme="majorHAnsi" w:eastAsiaTheme="majorEastAsia" w:hAnsiTheme="majorHAnsi" w:cstheme="majorBidi"/>
                                    <w:color w:val="262626" w:themeColor="text1" w:themeTint="D9"/>
                                    <w:sz w:val="72"/>
                                    <w:szCs w:val="72"/>
                                  </w:rPr>
                                </w:pPr>
                              </w:p>
                              <w:p w14:paraId="77057ACB" w14:textId="77777777" w:rsidR="00EB5E0C" w:rsidRDefault="00EB5E0C">
                                <w:pPr>
                                  <w:pStyle w:val="NoSpacing"/>
                                  <w:rPr>
                                    <w:rFonts w:asciiTheme="majorHAnsi" w:eastAsiaTheme="majorEastAsia" w:hAnsiTheme="majorHAnsi" w:cstheme="majorBidi"/>
                                    <w:color w:val="262626" w:themeColor="text1" w:themeTint="D9"/>
                                    <w:sz w:val="72"/>
                                    <w:szCs w:val="72"/>
                                  </w:rPr>
                                </w:pPr>
                              </w:p>
                              <w:p w14:paraId="2EF69F11" w14:textId="2EAE7D31" w:rsidR="00961168" w:rsidRDefault="00961168">
                                <w:pPr>
                                  <w:pStyle w:val="NoSpacing"/>
                                  <w:rPr>
                                    <w:rFonts w:asciiTheme="majorHAnsi" w:eastAsiaTheme="majorEastAsia" w:hAnsiTheme="majorHAnsi" w:cstheme="majorBidi"/>
                                    <w:color w:val="262626" w:themeColor="text1" w:themeTint="D9"/>
                                    <w:sz w:val="72"/>
                                    <w:szCs w:val="72"/>
                                  </w:rPr>
                                </w:pPr>
                                <w:r>
                                  <w:rPr>
                                    <w:rFonts w:asciiTheme="majorHAnsi" w:eastAsiaTheme="majorEastAsia" w:hAnsiTheme="majorHAnsi" w:cstheme="majorBidi"/>
                                    <w:color w:val="262626" w:themeColor="text1" w:themeTint="D9"/>
                                    <w:sz w:val="72"/>
                                    <w:szCs w:val="72"/>
                                  </w:rPr>
                                  <w:t>BMSP</w:t>
                                </w:r>
                                <w:r w:rsidR="00F31F87">
                                  <w:rPr>
                                    <w:rFonts w:asciiTheme="majorHAnsi" w:eastAsiaTheme="majorEastAsia" w:hAnsiTheme="majorHAnsi" w:cstheme="majorBidi"/>
                                    <w:color w:val="262626" w:themeColor="text1" w:themeTint="D9"/>
                                    <w:sz w:val="72"/>
                                    <w:szCs w:val="72"/>
                                  </w:rPr>
                                  <w:t>4005</w:t>
                                </w:r>
                              </w:p>
                              <w:p w14:paraId="5AAC773D" w14:textId="5E441B11" w:rsidR="00EB5E0C" w:rsidRDefault="00EB5E0C">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Jessica Shore</w:t>
                                </w:r>
                              </w:p>
                              <w:p w14:paraId="27876377" w14:textId="097703F1" w:rsidR="008A28A9" w:rsidRPr="002E31C5" w:rsidRDefault="008A28A9">
                                <w:pPr>
                                  <w:spacing w:before="120"/>
                                  <w:rPr>
                                    <w:color w:val="404040" w:themeColor="text1" w:themeTint="BF"/>
                                    <w:sz w:val="36"/>
                                    <w:szCs w:val="3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EE39A86"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198F3F98" w14:textId="6963A67B" w:rsidR="008A28A9" w:rsidRDefault="002E31C5">
                          <w:pPr>
                            <w:pStyle w:val="NoSpacing"/>
                            <w:rPr>
                              <w:rFonts w:asciiTheme="majorHAnsi" w:eastAsiaTheme="majorEastAsia" w:hAnsiTheme="majorHAnsi" w:cstheme="majorBidi"/>
                              <w:color w:val="262626" w:themeColor="text1" w:themeTint="D9"/>
                              <w:sz w:val="72"/>
                              <w:szCs w:val="72"/>
                            </w:rPr>
                          </w:pPr>
                          <w:r>
                            <w:rPr>
                              <w:rFonts w:asciiTheme="majorHAnsi" w:eastAsiaTheme="majorEastAsia" w:hAnsiTheme="majorHAnsi" w:cstheme="majorBidi"/>
                              <w:color w:val="262626" w:themeColor="text1" w:themeTint="D9"/>
                              <w:sz w:val="72"/>
                              <w:szCs w:val="72"/>
                            </w:rPr>
                            <w:t>A Case Study Based on Blaenavon.</w:t>
                          </w:r>
                        </w:p>
                        <w:p w14:paraId="2B9BB052" w14:textId="77777777" w:rsidR="00EB5E0C" w:rsidRDefault="00EB5E0C">
                          <w:pPr>
                            <w:pStyle w:val="NoSpacing"/>
                            <w:rPr>
                              <w:rFonts w:asciiTheme="majorHAnsi" w:eastAsiaTheme="majorEastAsia" w:hAnsiTheme="majorHAnsi" w:cstheme="majorBidi"/>
                              <w:color w:val="262626" w:themeColor="text1" w:themeTint="D9"/>
                              <w:sz w:val="72"/>
                              <w:szCs w:val="72"/>
                            </w:rPr>
                          </w:pPr>
                        </w:p>
                        <w:p w14:paraId="2C0AA025" w14:textId="77777777" w:rsidR="00EB5E0C" w:rsidRDefault="00EB5E0C">
                          <w:pPr>
                            <w:pStyle w:val="NoSpacing"/>
                            <w:rPr>
                              <w:rFonts w:asciiTheme="majorHAnsi" w:eastAsiaTheme="majorEastAsia" w:hAnsiTheme="majorHAnsi" w:cstheme="majorBidi"/>
                              <w:color w:val="262626" w:themeColor="text1" w:themeTint="D9"/>
                              <w:sz w:val="72"/>
                              <w:szCs w:val="72"/>
                            </w:rPr>
                          </w:pPr>
                        </w:p>
                        <w:p w14:paraId="77057ACB" w14:textId="77777777" w:rsidR="00EB5E0C" w:rsidRDefault="00EB5E0C">
                          <w:pPr>
                            <w:pStyle w:val="NoSpacing"/>
                            <w:rPr>
                              <w:rFonts w:asciiTheme="majorHAnsi" w:eastAsiaTheme="majorEastAsia" w:hAnsiTheme="majorHAnsi" w:cstheme="majorBidi"/>
                              <w:color w:val="262626" w:themeColor="text1" w:themeTint="D9"/>
                              <w:sz w:val="72"/>
                              <w:szCs w:val="72"/>
                            </w:rPr>
                          </w:pPr>
                        </w:p>
                        <w:p w14:paraId="2EF69F11" w14:textId="2EAE7D31" w:rsidR="00961168" w:rsidRDefault="00961168">
                          <w:pPr>
                            <w:pStyle w:val="NoSpacing"/>
                            <w:rPr>
                              <w:rFonts w:asciiTheme="majorHAnsi" w:eastAsiaTheme="majorEastAsia" w:hAnsiTheme="majorHAnsi" w:cstheme="majorBidi"/>
                              <w:color w:val="262626" w:themeColor="text1" w:themeTint="D9"/>
                              <w:sz w:val="72"/>
                              <w:szCs w:val="72"/>
                            </w:rPr>
                          </w:pPr>
                          <w:r>
                            <w:rPr>
                              <w:rFonts w:asciiTheme="majorHAnsi" w:eastAsiaTheme="majorEastAsia" w:hAnsiTheme="majorHAnsi" w:cstheme="majorBidi"/>
                              <w:color w:val="262626" w:themeColor="text1" w:themeTint="D9"/>
                              <w:sz w:val="72"/>
                              <w:szCs w:val="72"/>
                            </w:rPr>
                            <w:t>BMSP</w:t>
                          </w:r>
                          <w:r w:rsidR="00F31F87">
                            <w:rPr>
                              <w:rFonts w:asciiTheme="majorHAnsi" w:eastAsiaTheme="majorEastAsia" w:hAnsiTheme="majorHAnsi" w:cstheme="majorBidi"/>
                              <w:color w:val="262626" w:themeColor="text1" w:themeTint="D9"/>
                              <w:sz w:val="72"/>
                              <w:szCs w:val="72"/>
                            </w:rPr>
                            <w:t>4005</w:t>
                          </w:r>
                        </w:p>
                        <w:p w14:paraId="5AAC773D" w14:textId="5E441B11" w:rsidR="00EB5E0C" w:rsidRDefault="00EB5E0C">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Jessica Shore</w:t>
                          </w:r>
                        </w:p>
                        <w:p w14:paraId="27876377" w14:textId="097703F1" w:rsidR="008A28A9" w:rsidRPr="002E31C5" w:rsidRDefault="008A28A9">
                          <w:pPr>
                            <w:spacing w:before="120"/>
                            <w:rPr>
                              <w:color w:val="404040" w:themeColor="text1" w:themeTint="BF"/>
                              <w:sz w:val="36"/>
                              <w:szCs w:val="36"/>
                              <w:lang w:val="en-US"/>
                            </w:rPr>
                          </w:pPr>
                        </w:p>
                      </w:txbxContent>
                    </v:textbox>
                    <w10:wrap anchorx="page" anchory="page"/>
                  </v:shape>
                </w:pict>
              </mc:Fallback>
            </mc:AlternateContent>
          </w:r>
        </w:p>
        <w:p w14:paraId="61D200CA" w14:textId="760DFFCD" w:rsidR="008A28A9" w:rsidRDefault="008A28A9">
          <w:r>
            <w:br w:type="page"/>
          </w:r>
        </w:p>
      </w:sdtContent>
    </w:sdt>
    <w:p w14:paraId="330DCB2C" w14:textId="77777777" w:rsidR="00E834DB" w:rsidRDefault="002E31C5">
      <w:pPr>
        <w:rPr>
          <w:sz w:val="24"/>
          <w:szCs w:val="24"/>
        </w:rPr>
      </w:pPr>
      <w:r w:rsidRPr="002E31C5">
        <w:rPr>
          <w:sz w:val="24"/>
          <w:szCs w:val="24"/>
        </w:rPr>
        <w:lastRenderedPageBreak/>
        <w:t xml:space="preserve">This assignment </w:t>
      </w:r>
      <w:r w:rsidR="00E834DB">
        <w:rPr>
          <w:sz w:val="24"/>
          <w:szCs w:val="24"/>
        </w:rPr>
        <w:t xml:space="preserve">will be split into two parts. </w:t>
      </w:r>
    </w:p>
    <w:p w14:paraId="79870140" w14:textId="33381D0B" w:rsidR="00964535" w:rsidRDefault="00E834DB">
      <w:pPr>
        <w:rPr>
          <w:sz w:val="24"/>
          <w:szCs w:val="24"/>
        </w:rPr>
      </w:pPr>
      <w:r w:rsidRPr="00E834DB">
        <w:rPr>
          <w:b/>
          <w:bCs/>
          <w:sz w:val="24"/>
          <w:szCs w:val="24"/>
        </w:rPr>
        <w:t>Part A</w:t>
      </w:r>
      <w:r>
        <w:rPr>
          <w:sz w:val="24"/>
          <w:szCs w:val="24"/>
        </w:rPr>
        <w:t xml:space="preserve"> </w:t>
      </w:r>
      <w:r w:rsidR="002E31C5" w:rsidRPr="002E31C5">
        <w:rPr>
          <w:sz w:val="24"/>
          <w:szCs w:val="24"/>
        </w:rPr>
        <w:t xml:space="preserve">will focus on the town of Blaenavon, the history of the town and the possibilities of regenerating </w:t>
      </w:r>
      <w:r w:rsidR="002E31C5">
        <w:rPr>
          <w:sz w:val="24"/>
          <w:szCs w:val="24"/>
        </w:rPr>
        <w:t>and improving certain sectors to encourage tourists to the area. Interest will be paid into</w:t>
      </w:r>
      <w:r w:rsidR="00902F8C">
        <w:rPr>
          <w:sz w:val="24"/>
          <w:szCs w:val="24"/>
        </w:rPr>
        <w:t xml:space="preserve"> what makes Blaenavon historically unique, the past, present and future developments within the town. Mention will be given to what Stakeholders are, and who they are in support of Blaenavon</w:t>
      </w:r>
      <w:r>
        <w:rPr>
          <w:sz w:val="24"/>
          <w:szCs w:val="24"/>
        </w:rPr>
        <w:t>.</w:t>
      </w:r>
    </w:p>
    <w:p w14:paraId="0ABF0278" w14:textId="3F6FB7C2" w:rsidR="00E834DB" w:rsidRDefault="00E834DB">
      <w:pPr>
        <w:rPr>
          <w:sz w:val="24"/>
          <w:szCs w:val="24"/>
        </w:rPr>
      </w:pPr>
      <w:r w:rsidRPr="00E834DB">
        <w:rPr>
          <w:b/>
          <w:bCs/>
          <w:sz w:val="24"/>
          <w:szCs w:val="24"/>
        </w:rPr>
        <w:t>Part B</w:t>
      </w:r>
      <w:r>
        <w:rPr>
          <w:sz w:val="24"/>
          <w:szCs w:val="24"/>
        </w:rPr>
        <w:t xml:space="preserve"> will pay focus on regeneration ideas for Blaenavon; potential future developments which could increase revenue within the town, improve the community for the </w:t>
      </w:r>
      <w:proofErr w:type="gramStart"/>
      <w:r>
        <w:rPr>
          <w:sz w:val="24"/>
          <w:szCs w:val="24"/>
        </w:rPr>
        <w:t>local residents</w:t>
      </w:r>
      <w:proofErr w:type="gramEnd"/>
      <w:r>
        <w:rPr>
          <w:sz w:val="24"/>
          <w:szCs w:val="24"/>
        </w:rPr>
        <w:t>. Evidence supporting this appraisal will be referenced within Part B.</w:t>
      </w:r>
    </w:p>
    <w:p w14:paraId="106F6596" w14:textId="1C98DF92" w:rsidR="00E834DB" w:rsidRDefault="00E834DB">
      <w:pPr>
        <w:rPr>
          <w:sz w:val="24"/>
          <w:szCs w:val="24"/>
        </w:rPr>
      </w:pPr>
    </w:p>
    <w:p w14:paraId="2FC5A0BB" w14:textId="3BE96B5D" w:rsidR="00E834DB" w:rsidRDefault="00E834DB">
      <w:pPr>
        <w:rPr>
          <w:b/>
          <w:bCs/>
          <w:sz w:val="32"/>
          <w:szCs w:val="32"/>
          <w:u w:val="single"/>
        </w:rPr>
      </w:pPr>
      <w:r w:rsidRPr="00E834DB">
        <w:rPr>
          <w:b/>
          <w:bCs/>
          <w:sz w:val="32"/>
          <w:szCs w:val="32"/>
          <w:u w:val="single"/>
        </w:rPr>
        <w:t>Introduction/ Part A</w:t>
      </w:r>
    </w:p>
    <w:p w14:paraId="04C8991E" w14:textId="2BF2E753" w:rsidR="00E834DB" w:rsidRDefault="00E834DB">
      <w:pPr>
        <w:rPr>
          <w:sz w:val="24"/>
          <w:szCs w:val="24"/>
        </w:rPr>
      </w:pPr>
      <w:r w:rsidRPr="00E834DB">
        <w:rPr>
          <w:sz w:val="24"/>
          <w:szCs w:val="24"/>
        </w:rPr>
        <w:t>The town of Blaenavon lies in a ru</w:t>
      </w:r>
      <w:r>
        <w:rPr>
          <w:sz w:val="24"/>
          <w:szCs w:val="24"/>
        </w:rPr>
        <w:t>r</w:t>
      </w:r>
      <w:r w:rsidRPr="00E834DB">
        <w:rPr>
          <w:sz w:val="24"/>
          <w:szCs w:val="24"/>
        </w:rPr>
        <w:t xml:space="preserve">al part of </w:t>
      </w:r>
      <w:r>
        <w:rPr>
          <w:sz w:val="24"/>
          <w:szCs w:val="24"/>
        </w:rPr>
        <w:t xml:space="preserve">the Valleys in </w:t>
      </w:r>
      <w:r w:rsidRPr="00E834DB">
        <w:rPr>
          <w:sz w:val="24"/>
          <w:szCs w:val="24"/>
        </w:rPr>
        <w:t>South East Wales.</w:t>
      </w:r>
      <w:r>
        <w:rPr>
          <w:sz w:val="24"/>
          <w:szCs w:val="24"/>
        </w:rPr>
        <w:t xml:space="preserve"> Blaenavon was granted National Heritage status</w:t>
      </w:r>
      <w:r w:rsidR="00D866A5">
        <w:rPr>
          <w:sz w:val="24"/>
          <w:szCs w:val="24"/>
        </w:rPr>
        <w:t xml:space="preserve"> in the year</w:t>
      </w:r>
      <w:r>
        <w:rPr>
          <w:sz w:val="24"/>
          <w:szCs w:val="24"/>
        </w:rPr>
        <w:t xml:space="preserve"> </w:t>
      </w:r>
      <w:r w:rsidR="00D866A5">
        <w:rPr>
          <w:sz w:val="24"/>
          <w:szCs w:val="24"/>
        </w:rPr>
        <w:t xml:space="preserve">2000, by UNESCO </w:t>
      </w:r>
      <w:sdt>
        <w:sdtPr>
          <w:rPr>
            <w:sz w:val="24"/>
            <w:szCs w:val="24"/>
          </w:rPr>
          <w:id w:val="-207500530"/>
          <w:citation/>
        </w:sdtPr>
        <w:sdtEndPr/>
        <w:sdtContent>
          <w:r w:rsidR="00D866A5">
            <w:rPr>
              <w:sz w:val="24"/>
              <w:szCs w:val="24"/>
            </w:rPr>
            <w:fldChar w:fldCharType="begin"/>
          </w:r>
          <w:r w:rsidR="00D866A5">
            <w:rPr>
              <w:sz w:val="24"/>
              <w:szCs w:val="24"/>
            </w:rPr>
            <w:instrText xml:space="preserve"> CITATION Bla20 \l 2057 </w:instrText>
          </w:r>
          <w:r w:rsidR="00D866A5">
            <w:rPr>
              <w:sz w:val="24"/>
              <w:szCs w:val="24"/>
            </w:rPr>
            <w:fldChar w:fldCharType="separate"/>
          </w:r>
          <w:r w:rsidR="00D866A5" w:rsidRPr="00D866A5">
            <w:rPr>
              <w:noProof/>
              <w:sz w:val="24"/>
              <w:szCs w:val="24"/>
            </w:rPr>
            <w:t>(Blaenavon 2020, 2020)</w:t>
          </w:r>
          <w:r w:rsidR="00D866A5">
            <w:rPr>
              <w:sz w:val="24"/>
              <w:szCs w:val="24"/>
            </w:rPr>
            <w:fldChar w:fldCharType="end"/>
          </w:r>
        </w:sdtContent>
      </w:sdt>
      <w:r w:rsidR="00D866A5">
        <w:rPr>
          <w:sz w:val="24"/>
          <w:szCs w:val="24"/>
        </w:rPr>
        <w:t>.</w:t>
      </w:r>
    </w:p>
    <w:p w14:paraId="20A116A6" w14:textId="0E7B2FC5" w:rsidR="00D866A5" w:rsidRDefault="00D866A5">
      <w:pPr>
        <w:rPr>
          <w:sz w:val="24"/>
          <w:szCs w:val="24"/>
        </w:rPr>
      </w:pPr>
      <w:r>
        <w:rPr>
          <w:sz w:val="24"/>
          <w:szCs w:val="24"/>
        </w:rPr>
        <w:t>The main history of the town dates back to the 1</w:t>
      </w:r>
      <w:r w:rsidR="00A609CE">
        <w:rPr>
          <w:sz w:val="24"/>
          <w:szCs w:val="24"/>
        </w:rPr>
        <w:t>770</w:t>
      </w:r>
      <w:r>
        <w:rPr>
          <w:sz w:val="24"/>
          <w:szCs w:val="24"/>
        </w:rPr>
        <w:t xml:space="preserve">’s when Blaenavon became hosts to its own Ironworks which then led on to the opening of the coal mines, quarries, a railway which was used to transport goods across the UK. The town quickly became a prominent landmark </w:t>
      </w:r>
      <w:r w:rsidR="00AF4107">
        <w:rPr>
          <w:sz w:val="24"/>
          <w:szCs w:val="24"/>
        </w:rPr>
        <w:t>in the 19</w:t>
      </w:r>
      <w:r w:rsidR="00AF4107" w:rsidRPr="00AF4107">
        <w:rPr>
          <w:sz w:val="24"/>
          <w:szCs w:val="24"/>
          <w:vertAlign w:val="superscript"/>
        </w:rPr>
        <w:t>th</w:t>
      </w:r>
      <w:r w:rsidR="00AF4107">
        <w:rPr>
          <w:sz w:val="24"/>
          <w:szCs w:val="24"/>
        </w:rPr>
        <w:t xml:space="preserve"> Century </w:t>
      </w:r>
      <w:r>
        <w:rPr>
          <w:sz w:val="24"/>
          <w:szCs w:val="24"/>
        </w:rPr>
        <w:t>during the industrial revolution</w:t>
      </w:r>
      <w:r w:rsidR="00AF4107">
        <w:rPr>
          <w:sz w:val="24"/>
          <w:szCs w:val="24"/>
        </w:rPr>
        <w:t>,</w:t>
      </w:r>
      <w:r>
        <w:rPr>
          <w:sz w:val="24"/>
          <w:szCs w:val="24"/>
        </w:rPr>
        <w:t xml:space="preserve"> with the whole community involved in these industries in one way or another. </w:t>
      </w:r>
      <w:r w:rsidR="00AF4107">
        <w:rPr>
          <w:sz w:val="24"/>
          <w:szCs w:val="24"/>
        </w:rPr>
        <w:t xml:space="preserve">Mining communities were built within the town to accommodate all of its workers to maximise production in the town </w:t>
      </w:r>
      <w:sdt>
        <w:sdtPr>
          <w:rPr>
            <w:sz w:val="24"/>
            <w:szCs w:val="24"/>
          </w:rPr>
          <w:id w:val="-1753351537"/>
          <w:citation/>
        </w:sdtPr>
        <w:sdtEndPr/>
        <w:sdtContent>
          <w:r w:rsidR="00AF4107">
            <w:rPr>
              <w:sz w:val="24"/>
              <w:szCs w:val="24"/>
            </w:rPr>
            <w:fldChar w:fldCharType="begin"/>
          </w:r>
          <w:r w:rsidR="00AF4107">
            <w:rPr>
              <w:sz w:val="24"/>
              <w:szCs w:val="24"/>
            </w:rPr>
            <w:instrText xml:space="preserve"> CITATION UNE20 \l 2057 </w:instrText>
          </w:r>
          <w:r w:rsidR="00AF4107">
            <w:rPr>
              <w:sz w:val="24"/>
              <w:szCs w:val="24"/>
            </w:rPr>
            <w:fldChar w:fldCharType="separate"/>
          </w:r>
          <w:r w:rsidR="00AF4107" w:rsidRPr="00AF4107">
            <w:rPr>
              <w:noProof/>
              <w:sz w:val="24"/>
              <w:szCs w:val="24"/>
            </w:rPr>
            <w:t>(UNESCO, 2020)</w:t>
          </w:r>
          <w:r w:rsidR="00AF4107">
            <w:rPr>
              <w:sz w:val="24"/>
              <w:szCs w:val="24"/>
            </w:rPr>
            <w:fldChar w:fldCharType="end"/>
          </w:r>
        </w:sdtContent>
      </w:sdt>
      <w:r w:rsidR="00AF4107">
        <w:rPr>
          <w:sz w:val="24"/>
          <w:szCs w:val="24"/>
        </w:rPr>
        <w:t>.</w:t>
      </w:r>
    </w:p>
    <w:p w14:paraId="3624B387" w14:textId="60F00503" w:rsidR="00772C5D" w:rsidRDefault="00772C5D">
      <w:pPr>
        <w:rPr>
          <w:sz w:val="24"/>
          <w:szCs w:val="24"/>
        </w:rPr>
      </w:pPr>
      <w:r>
        <w:rPr>
          <w:sz w:val="24"/>
          <w:szCs w:val="24"/>
        </w:rPr>
        <w:t>With Blaenavon itself</w:t>
      </w:r>
      <w:r w:rsidR="00A24C4F">
        <w:rPr>
          <w:sz w:val="24"/>
          <w:szCs w:val="24"/>
        </w:rPr>
        <w:t xml:space="preserve">, there are several historically important </w:t>
      </w:r>
      <w:r w:rsidR="00E50291">
        <w:rPr>
          <w:sz w:val="24"/>
          <w:szCs w:val="24"/>
        </w:rPr>
        <w:t>landmarks:</w:t>
      </w:r>
    </w:p>
    <w:p w14:paraId="33C534C2" w14:textId="77777777" w:rsidR="005B1E09" w:rsidRPr="005B1E09" w:rsidRDefault="00E55ECF" w:rsidP="00E50291">
      <w:pPr>
        <w:pStyle w:val="ListParagraph"/>
        <w:numPr>
          <w:ilvl w:val="0"/>
          <w:numId w:val="1"/>
        </w:numPr>
        <w:rPr>
          <w:sz w:val="24"/>
          <w:szCs w:val="24"/>
        </w:rPr>
      </w:pPr>
      <w:r>
        <w:rPr>
          <w:sz w:val="24"/>
          <w:szCs w:val="24"/>
        </w:rPr>
        <w:t xml:space="preserve">The Ironworks- </w:t>
      </w:r>
      <w:r w:rsidR="0065232F">
        <w:rPr>
          <w:sz w:val="24"/>
          <w:szCs w:val="24"/>
        </w:rPr>
        <w:t xml:space="preserve">In 1789 </w:t>
      </w:r>
      <w:r w:rsidR="00D334F2" w:rsidRPr="00D334F2">
        <w:rPr>
          <w:rFonts w:cstheme="minorHAnsi"/>
          <w:color w:val="3F454F"/>
          <w:sz w:val="24"/>
          <w:szCs w:val="24"/>
          <w:shd w:val="clear" w:color="auto" w:fill="FFFFFF"/>
        </w:rPr>
        <w:t>Sidney Gilchrist Thomas</w:t>
      </w:r>
      <w:r w:rsidR="002563AC">
        <w:rPr>
          <w:rFonts w:cstheme="minorHAnsi"/>
          <w:color w:val="3F454F"/>
          <w:sz w:val="24"/>
          <w:szCs w:val="24"/>
          <w:shd w:val="clear" w:color="auto" w:fill="FFFFFF"/>
        </w:rPr>
        <w:t xml:space="preserve"> </w:t>
      </w:r>
      <w:r w:rsidR="0065232F">
        <w:rPr>
          <w:rFonts w:cstheme="minorHAnsi"/>
          <w:color w:val="3F454F"/>
          <w:sz w:val="24"/>
          <w:szCs w:val="24"/>
          <w:shd w:val="clear" w:color="auto" w:fill="FFFFFF"/>
        </w:rPr>
        <w:t>revolutionised</w:t>
      </w:r>
      <w:r w:rsidR="002563AC">
        <w:rPr>
          <w:rFonts w:cstheme="minorHAnsi"/>
          <w:color w:val="3F454F"/>
          <w:sz w:val="24"/>
          <w:szCs w:val="24"/>
          <w:shd w:val="clear" w:color="auto" w:fill="FFFFFF"/>
        </w:rPr>
        <w:t xml:space="preserve"> the steel industry by </w:t>
      </w:r>
      <w:r w:rsidR="00E95FAC">
        <w:rPr>
          <w:rFonts w:cstheme="minorHAnsi"/>
          <w:color w:val="3F454F"/>
          <w:sz w:val="24"/>
          <w:szCs w:val="24"/>
          <w:shd w:val="clear" w:color="auto" w:fill="FFFFFF"/>
        </w:rPr>
        <w:t>using steam</w:t>
      </w:r>
      <w:r w:rsidR="002A2456">
        <w:rPr>
          <w:rFonts w:cstheme="minorHAnsi"/>
          <w:color w:val="3F454F"/>
          <w:sz w:val="24"/>
          <w:szCs w:val="24"/>
          <w:shd w:val="clear" w:color="auto" w:fill="FFFFFF"/>
        </w:rPr>
        <w:t xml:space="preserve"> to power the </w:t>
      </w:r>
      <w:r w:rsidR="00E95FAC">
        <w:rPr>
          <w:rFonts w:cstheme="minorHAnsi"/>
          <w:color w:val="3F454F"/>
          <w:sz w:val="24"/>
          <w:szCs w:val="24"/>
          <w:shd w:val="clear" w:color="auto" w:fill="FFFFFF"/>
        </w:rPr>
        <w:t xml:space="preserve">blast </w:t>
      </w:r>
      <w:r w:rsidR="005B1E09">
        <w:rPr>
          <w:rFonts w:cstheme="minorHAnsi"/>
          <w:color w:val="3F454F"/>
          <w:sz w:val="24"/>
          <w:szCs w:val="24"/>
          <w:shd w:val="clear" w:color="auto" w:fill="FFFFFF"/>
        </w:rPr>
        <w:t>furnace</w:t>
      </w:r>
      <w:r w:rsidR="00E95FAC">
        <w:rPr>
          <w:rFonts w:cstheme="minorHAnsi"/>
          <w:color w:val="3F454F"/>
          <w:sz w:val="24"/>
          <w:szCs w:val="24"/>
          <w:shd w:val="clear" w:color="auto" w:fill="FFFFFF"/>
        </w:rPr>
        <w:t xml:space="preserve">s which were </w:t>
      </w:r>
      <w:r w:rsidR="008370D7">
        <w:rPr>
          <w:rFonts w:cstheme="minorHAnsi"/>
          <w:color w:val="3F454F"/>
          <w:sz w:val="24"/>
          <w:szCs w:val="24"/>
          <w:shd w:val="clear" w:color="auto" w:fill="FFFFFF"/>
        </w:rPr>
        <w:t>at the Ironworks to remove Phosphorus from Iron Ore.</w:t>
      </w:r>
      <w:r w:rsidR="009572E5">
        <w:rPr>
          <w:rFonts w:cstheme="minorHAnsi"/>
          <w:color w:val="3F454F"/>
          <w:sz w:val="24"/>
          <w:szCs w:val="24"/>
          <w:shd w:val="clear" w:color="auto" w:fill="FFFFFF"/>
        </w:rPr>
        <w:t xml:space="preserve"> This was a major break through in the iron and steel industry</w:t>
      </w:r>
      <w:r w:rsidR="00EB6D6F">
        <w:rPr>
          <w:rFonts w:cstheme="minorHAnsi"/>
          <w:color w:val="3F454F"/>
          <w:sz w:val="24"/>
          <w:szCs w:val="24"/>
          <w:shd w:val="clear" w:color="auto" w:fill="FFFFFF"/>
        </w:rPr>
        <w:t xml:space="preserve"> during this period and this led to the </w:t>
      </w:r>
      <w:r w:rsidR="00185DAC">
        <w:rPr>
          <w:rFonts w:cstheme="minorHAnsi"/>
          <w:color w:val="3F454F"/>
          <w:sz w:val="24"/>
          <w:szCs w:val="24"/>
          <w:shd w:val="clear" w:color="auto" w:fill="FFFFFF"/>
        </w:rPr>
        <w:t>expansion in production in Blaenavon</w:t>
      </w:r>
      <w:r w:rsidR="005B1E09">
        <w:rPr>
          <w:rFonts w:cstheme="minorHAnsi"/>
          <w:color w:val="3F454F"/>
          <w:sz w:val="24"/>
          <w:szCs w:val="24"/>
          <w:shd w:val="clear" w:color="auto" w:fill="FFFFFF"/>
        </w:rPr>
        <w:t>.</w:t>
      </w:r>
    </w:p>
    <w:p w14:paraId="77241032" w14:textId="01962D96" w:rsidR="00C74F04" w:rsidRPr="005412DC" w:rsidRDefault="005B1E09" w:rsidP="00C74F04">
      <w:pPr>
        <w:pStyle w:val="ListParagraph"/>
        <w:numPr>
          <w:ilvl w:val="0"/>
          <w:numId w:val="1"/>
        </w:numPr>
        <w:rPr>
          <w:sz w:val="24"/>
          <w:szCs w:val="24"/>
        </w:rPr>
      </w:pPr>
      <w:r>
        <w:rPr>
          <w:rFonts w:cstheme="minorHAnsi"/>
          <w:color w:val="3F454F"/>
          <w:sz w:val="24"/>
          <w:szCs w:val="24"/>
          <w:shd w:val="clear" w:color="auto" w:fill="FFFFFF"/>
        </w:rPr>
        <w:t>The Big Pit</w:t>
      </w:r>
      <w:r w:rsidR="006C308C">
        <w:rPr>
          <w:rFonts w:cstheme="minorHAnsi"/>
          <w:color w:val="3F454F"/>
          <w:sz w:val="24"/>
          <w:szCs w:val="24"/>
          <w:shd w:val="clear" w:color="auto" w:fill="FFFFFF"/>
        </w:rPr>
        <w:t xml:space="preserve"> and National Coal Museum- </w:t>
      </w:r>
      <w:r w:rsidR="00F31CB4">
        <w:rPr>
          <w:rFonts w:cstheme="minorHAnsi"/>
          <w:color w:val="3F454F"/>
          <w:sz w:val="24"/>
          <w:szCs w:val="24"/>
          <w:shd w:val="clear" w:color="auto" w:fill="FFFFFF"/>
        </w:rPr>
        <w:t xml:space="preserve">Once fully operation, the Big Pit </w:t>
      </w:r>
      <w:r w:rsidR="00EF7AE4">
        <w:rPr>
          <w:rFonts w:cstheme="minorHAnsi"/>
          <w:color w:val="3F454F"/>
          <w:sz w:val="24"/>
          <w:szCs w:val="24"/>
          <w:shd w:val="clear" w:color="auto" w:fill="FFFFFF"/>
        </w:rPr>
        <w:t xml:space="preserve">coal mine </w:t>
      </w:r>
      <w:r w:rsidR="00126A7F">
        <w:rPr>
          <w:rFonts w:cstheme="minorHAnsi"/>
          <w:color w:val="3F454F"/>
          <w:sz w:val="24"/>
          <w:szCs w:val="24"/>
          <w:shd w:val="clear" w:color="auto" w:fill="FFFFFF"/>
        </w:rPr>
        <w:t xml:space="preserve">which </w:t>
      </w:r>
      <w:r w:rsidR="0020658C">
        <w:rPr>
          <w:rFonts w:cstheme="minorHAnsi"/>
          <w:color w:val="3F454F"/>
          <w:sz w:val="24"/>
          <w:szCs w:val="24"/>
          <w:shd w:val="clear" w:color="auto" w:fill="FFFFFF"/>
        </w:rPr>
        <w:t>operated</w:t>
      </w:r>
      <w:r w:rsidR="00126A7F">
        <w:rPr>
          <w:rFonts w:cstheme="minorHAnsi"/>
          <w:color w:val="3F454F"/>
          <w:sz w:val="24"/>
          <w:szCs w:val="24"/>
          <w:shd w:val="clear" w:color="auto" w:fill="FFFFFF"/>
        </w:rPr>
        <w:t xml:space="preserve"> 300 feet underground </w:t>
      </w:r>
      <w:r w:rsidR="00416E4C">
        <w:rPr>
          <w:rFonts w:cstheme="minorHAnsi"/>
          <w:color w:val="3F454F"/>
          <w:sz w:val="24"/>
          <w:szCs w:val="24"/>
          <w:shd w:val="clear" w:color="auto" w:fill="FFFFFF"/>
        </w:rPr>
        <w:t xml:space="preserve">and </w:t>
      </w:r>
      <w:r w:rsidR="00126A7F">
        <w:rPr>
          <w:rFonts w:cstheme="minorHAnsi"/>
          <w:color w:val="3F454F"/>
          <w:sz w:val="24"/>
          <w:szCs w:val="24"/>
          <w:shd w:val="clear" w:color="auto" w:fill="FFFFFF"/>
        </w:rPr>
        <w:t xml:space="preserve">opened in </w:t>
      </w:r>
      <w:r w:rsidR="00E6100A">
        <w:rPr>
          <w:rFonts w:cstheme="minorHAnsi"/>
          <w:color w:val="3F454F"/>
          <w:sz w:val="24"/>
          <w:szCs w:val="24"/>
          <w:shd w:val="clear" w:color="auto" w:fill="FFFFFF"/>
        </w:rPr>
        <w:t>1860</w:t>
      </w:r>
      <w:r w:rsidR="00416E4C">
        <w:rPr>
          <w:rFonts w:cstheme="minorHAnsi"/>
          <w:color w:val="3F454F"/>
          <w:sz w:val="24"/>
          <w:szCs w:val="24"/>
          <w:shd w:val="clear" w:color="auto" w:fill="FFFFFF"/>
        </w:rPr>
        <w:t>,</w:t>
      </w:r>
      <w:r w:rsidR="00E6100A">
        <w:rPr>
          <w:rFonts w:cstheme="minorHAnsi"/>
          <w:color w:val="3F454F"/>
          <w:sz w:val="24"/>
          <w:szCs w:val="24"/>
          <w:shd w:val="clear" w:color="auto" w:fill="FFFFFF"/>
        </w:rPr>
        <w:t xml:space="preserve"> </w:t>
      </w:r>
      <w:r w:rsidR="0020658C">
        <w:rPr>
          <w:rFonts w:cstheme="minorHAnsi"/>
          <w:color w:val="3F454F"/>
          <w:sz w:val="24"/>
          <w:szCs w:val="24"/>
          <w:shd w:val="clear" w:color="auto" w:fill="FFFFFF"/>
        </w:rPr>
        <w:t>ceas</w:t>
      </w:r>
      <w:r w:rsidR="001E279E">
        <w:rPr>
          <w:rFonts w:cstheme="minorHAnsi"/>
          <w:color w:val="3F454F"/>
          <w:sz w:val="24"/>
          <w:szCs w:val="24"/>
          <w:shd w:val="clear" w:color="auto" w:fill="FFFFFF"/>
        </w:rPr>
        <w:t>ing</w:t>
      </w:r>
      <w:r w:rsidR="0020658C">
        <w:rPr>
          <w:rFonts w:cstheme="minorHAnsi"/>
          <w:color w:val="3F454F"/>
          <w:sz w:val="24"/>
          <w:szCs w:val="24"/>
          <w:shd w:val="clear" w:color="auto" w:fill="FFFFFF"/>
        </w:rPr>
        <w:t xml:space="preserve"> production in 19</w:t>
      </w:r>
      <w:r w:rsidR="00145EFC">
        <w:rPr>
          <w:rFonts w:cstheme="minorHAnsi"/>
          <w:color w:val="3F454F"/>
          <w:sz w:val="24"/>
          <w:szCs w:val="24"/>
          <w:shd w:val="clear" w:color="auto" w:fill="FFFFFF"/>
        </w:rPr>
        <w:t xml:space="preserve">80. </w:t>
      </w:r>
      <w:r w:rsidR="00694A39">
        <w:rPr>
          <w:rFonts w:cstheme="minorHAnsi"/>
          <w:color w:val="3F454F"/>
          <w:sz w:val="24"/>
          <w:szCs w:val="24"/>
          <w:shd w:val="clear" w:color="auto" w:fill="FFFFFF"/>
        </w:rPr>
        <w:t xml:space="preserve">This historical landmark now </w:t>
      </w:r>
      <w:r w:rsidR="00510D1C">
        <w:rPr>
          <w:rFonts w:cstheme="minorHAnsi"/>
          <w:color w:val="3F454F"/>
          <w:sz w:val="24"/>
          <w:szCs w:val="24"/>
          <w:shd w:val="clear" w:color="auto" w:fill="FFFFFF"/>
        </w:rPr>
        <w:t xml:space="preserve">operates as a </w:t>
      </w:r>
      <w:r w:rsidR="001E279E">
        <w:rPr>
          <w:rFonts w:cstheme="minorHAnsi"/>
          <w:color w:val="3F454F"/>
          <w:sz w:val="24"/>
          <w:szCs w:val="24"/>
          <w:shd w:val="clear" w:color="auto" w:fill="FFFFFF"/>
        </w:rPr>
        <w:t>prize-winning</w:t>
      </w:r>
      <w:r w:rsidR="002962B5">
        <w:rPr>
          <w:rFonts w:cstheme="minorHAnsi"/>
          <w:color w:val="3F454F"/>
          <w:sz w:val="24"/>
          <w:szCs w:val="24"/>
          <w:shd w:val="clear" w:color="auto" w:fill="FFFFFF"/>
        </w:rPr>
        <w:t xml:space="preserve"> </w:t>
      </w:r>
      <w:r w:rsidR="00F10327">
        <w:rPr>
          <w:rFonts w:cstheme="minorHAnsi"/>
          <w:color w:val="3F454F"/>
          <w:sz w:val="24"/>
          <w:szCs w:val="24"/>
          <w:shd w:val="clear" w:color="auto" w:fill="FFFFFF"/>
        </w:rPr>
        <w:t xml:space="preserve">history </w:t>
      </w:r>
      <w:r w:rsidR="005128DE">
        <w:rPr>
          <w:rFonts w:cstheme="minorHAnsi"/>
          <w:color w:val="3F454F"/>
          <w:sz w:val="24"/>
          <w:szCs w:val="24"/>
          <w:shd w:val="clear" w:color="auto" w:fill="FFFFFF"/>
        </w:rPr>
        <w:t>tour</w:t>
      </w:r>
      <w:r w:rsidR="0088688B">
        <w:rPr>
          <w:rFonts w:cstheme="minorHAnsi"/>
          <w:color w:val="3F454F"/>
          <w:sz w:val="24"/>
          <w:szCs w:val="24"/>
          <w:shd w:val="clear" w:color="auto" w:fill="FFFFFF"/>
        </w:rPr>
        <w:t xml:space="preserve"> and mining experience</w:t>
      </w:r>
      <w:r w:rsidR="001E279E">
        <w:rPr>
          <w:rFonts w:cstheme="minorHAnsi"/>
          <w:color w:val="3F454F"/>
          <w:sz w:val="24"/>
          <w:szCs w:val="24"/>
          <w:shd w:val="clear" w:color="auto" w:fill="FFFFFF"/>
        </w:rPr>
        <w:t xml:space="preserve">, allowing visitors to </w:t>
      </w:r>
      <w:r w:rsidR="002317C5">
        <w:rPr>
          <w:rFonts w:cstheme="minorHAnsi"/>
          <w:color w:val="3F454F"/>
          <w:sz w:val="24"/>
          <w:szCs w:val="24"/>
          <w:shd w:val="clear" w:color="auto" w:fill="FFFFFF"/>
        </w:rPr>
        <w:t>descend 300</w:t>
      </w:r>
      <w:r w:rsidR="00AD13DD">
        <w:rPr>
          <w:rFonts w:cstheme="minorHAnsi"/>
          <w:color w:val="3F454F"/>
          <w:sz w:val="24"/>
          <w:szCs w:val="24"/>
          <w:shd w:val="clear" w:color="auto" w:fill="FFFFFF"/>
        </w:rPr>
        <w:t xml:space="preserve"> feet below into the mines.</w:t>
      </w:r>
      <w:r w:rsidR="00EE5EA7">
        <w:rPr>
          <w:rFonts w:cstheme="minorHAnsi"/>
          <w:color w:val="3F454F"/>
          <w:sz w:val="24"/>
          <w:szCs w:val="24"/>
          <w:shd w:val="clear" w:color="auto" w:fill="FFFFFF"/>
        </w:rPr>
        <w:t xml:space="preserve"> </w:t>
      </w:r>
      <w:proofErr w:type="gramStart"/>
      <w:r w:rsidR="00924213">
        <w:rPr>
          <w:rFonts w:cstheme="minorHAnsi"/>
          <w:color w:val="3F454F"/>
          <w:sz w:val="24"/>
          <w:szCs w:val="24"/>
          <w:shd w:val="clear" w:color="auto" w:fill="FFFFFF"/>
        </w:rPr>
        <w:t>Also</w:t>
      </w:r>
      <w:proofErr w:type="gramEnd"/>
      <w:r w:rsidR="00924213">
        <w:rPr>
          <w:rFonts w:cstheme="minorHAnsi"/>
          <w:color w:val="3F454F"/>
          <w:sz w:val="24"/>
          <w:szCs w:val="24"/>
          <w:shd w:val="clear" w:color="auto" w:fill="FFFFFF"/>
        </w:rPr>
        <w:t xml:space="preserve"> on site </w:t>
      </w:r>
      <w:r w:rsidR="00FF7A0B">
        <w:rPr>
          <w:rFonts w:cstheme="minorHAnsi"/>
          <w:color w:val="3F454F"/>
          <w:sz w:val="24"/>
          <w:szCs w:val="24"/>
          <w:shd w:val="clear" w:color="auto" w:fill="FFFFFF"/>
        </w:rPr>
        <w:t xml:space="preserve">visitors can take a tour around the National Coal Museum. </w:t>
      </w:r>
      <w:r w:rsidR="008E6235">
        <w:rPr>
          <w:rFonts w:cstheme="minorHAnsi"/>
          <w:color w:val="3F454F"/>
          <w:sz w:val="24"/>
          <w:szCs w:val="24"/>
          <w:shd w:val="clear" w:color="auto" w:fill="FFFFFF"/>
        </w:rPr>
        <w:t xml:space="preserve">Exhibiting genuine mining artifacts </w:t>
      </w:r>
      <w:r w:rsidR="0030110C">
        <w:rPr>
          <w:rFonts w:cstheme="minorHAnsi"/>
          <w:color w:val="3F454F"/>
          <w:sz w:val="24"/>
          <w:szCs w:val="24"/>
          <w:shd w:val="clear" w:color="auto" w:fill="FFFFFF"/>
        </w:rPr>
        <w:t>and simulation recordings</w:t>
      </w:r>
      <w:r w:rsidR="006E393C">
        <w:rPr>
          <w:rFonts w:cstheme="minorHAnsi"/>
          <w:color w:val="3F454F"/>
          <w:sz w:val="24"/>
          <w:szCs w:val="24"/>
          <w:shd w:val="clear" w:color="auto" w:fill="FFFFFF"/>
        </w:rPr>
        <w:t xml:space="preserve"> of the miners throughout their working day</w:t>
      </w:r>
      <w:r w:rsidR="005412DC">
        <w:rPr>
          <w:rFonts w:cstheme="minorHAnsi"/>
          <w:color w:val="3F454F"/>
          <w:sz w:val="24"/>
          <w:szCs w:val="24"/>
          <w:shd w:val="clear" w:color="auto" w:fill="FFFFFF"/>
        </w:rPr>
        <w:t xml:space="preserve"> </w:t>
      </w:r>
      <w:sdt>
        <w:sdtPr>
          <w:rPr>
            <w:rFonts w:cstheme="minorHAnsi"/>
            <w:color w:val="3F454F"/>
            <w:sz w:val="24"/>
            <w:szCs w:val="24"/>
            <w:shd w:val="clear" w:color="auto" w:fill="FFFFFF"/>
          </w:rPr>
          <w:id w:val="-1682959831"/>
          <w:citation/>
        </w:sdtPr>
        <w:sdtEndPr/>
        <w:sdtContent>
          <w:r w:rsidR="005412DC">
            <w:rPr>
              <w:rFonts w:cstheme="minorHAnsi"/>
              <w:color w:val="3F454F"/>
              <w:sz w:val="24"/>
              <w:szCs w:val="24"/>
              <w:shd w:val="clear" w:color="auto" w:fill="FFFFFF"/>
            </w:rPr>
            <w:fldChar w:fldCharType="begin"/>
          </w:r>
          <w:r w:rsidR="005412DC">
            <w:rPr>
              <w:rFonts w:cstheme="minorHAnsi"/>
              <w:color w:val="3F454F"/>
              <w:sz w:val="24"/>
              <w:szCs w:val="24"/>
              <w:shd w:val="clear" w:color="auto" w:fill="FFFFFF"/>
            </w:rPr>
            <w:instrText xml:space="preserve"> CITATION Atl20 \l 2057 </w:instrText>
          </w:r>
          <w:r w:rsidR="005412DC">
            <w:rPr>
              <w:rFonts w:cstheme="minorHAnsi"/>
              <w:color w:val="3F454F"/>
              <w:sz w:val="24"/>
              <w:szCs w:val="24"/>
              <w:shd w:val="clear" w:color="auto" w:fill="FFFFFF"/>
            </w:rPr>
            <w:fldChar w:fldCharType="separate"/>
          </w:r>
          <w:r w:rsidR="005412DC" w:rsidRPr="005412DC">
            <w:rPr>
              <w:rFonts w:cstheme="minorHAnsi"/>
              <w:noProof/>
              <w:color w:val="3F454F"/>
              <w:sz w:val="24"/>
              <w:szCs w:val="24"/>
              <w:shd w:val="clear" w:color="auto" w:fill="FFFFFF"/>
            </w:rPr>
            <w:t>(Atlas Obscura, 2020)</w:t>
          </w:r>
          <w:r w:rsidR="005412DC">
            <w:rPr>
              <w:rFonts w:cstheme="minorHAnsi"/>
              <w:color w:val="3F454F"/>
              <w:sz w:val="24"/>
              <w:szCs w:val="24"/>
              <w:shd w:val="clear" w:color="auto" w:fill="FFFFFF"/>
            </w:rPr>
            <w:fldChar w:fldCharType="end"/>
          </w:r>
        </w:sdtContent>
      </w:sdt>
      <w:r w:rsidR="005412DC">
        <w:rPr>
          <w:rFonts w:cstheme="minorHAnsi"/>
          <w:color w:val="3F454F"/>
          <w:sz w:val="24"/>
          <w:szCs w:val="24"/>
          <w:shd w:val="clear" w:color="auto" w:fill="FFFFFF"/>
        </w:rPr>
        <w:t>.</w:t>
      </w:r>
    </w:p>
    <w:p w14:paraId="751E51F4" w14:textId="77777777" w:rsidR="0024699C" w:rsidRDefault="00442965" w:rsidP="005412DC">
      <w:pPr>
        <w:rPr>
          <w:sz w:val="24"/>
          <w:szCs w:val="24"/>
        </w:rPr>
      </w:pPr>
      <w:r>
        <w:rPr>
          <w:sz w:val="24"/>
          <w:szCs w:val="24"/>
        </w:rPr>
        <w:t>During the Industrial Revolution, Blaenavon’s population grew</w:t>
      </w:r>
      <w:r w:rsidR="00006408">
        <w:rPr>
          <w:sz w:val="24"/>
          <w:szCs w:val="24"/>
        </w:rPr>
        <w:t xml:space="preserve"> due to </w:t>
      </w:r>
      <w:r w:rsidR="00E84C8F">
        <w:rPr>
          <w:sz w:val="24"/>
          <w:szCs w:val="24"/>
        </w:rPr>
        <w:t xml:space="preserve">the </w:t>
      </w:r>
      <w:r w:rsidR="00006408">
        <w:rPr>
          <w:sz w:val="24"/>
          <w:szCs w:val="24"/>
        </w:rPr>
        <w:t>high employment demand at</w:t>
      </w:r>
      <w:r w:rsidR="00E84C8F">
        <w:rPr>
          <w:sz w:val="24"/>
          <w:szCs w:val="24"/>
        </w:rPr>
        <w:t xml:space="preserve"> Big Pit, Ironworks and other businesses. </w:t>
      </w:r>
      <w:r w:rsidR="00BF6502">
        <w:rPr>
          <w:sz w:val="24"/>
          <w:szCs w:val="24"/>
        </w:rPr>
        <w:t xml:space="preserve">The town expanded </w:t>
      </w:r>
      <w:r w:rsidR="008F4577">
        <w:rPr>
          <w:sz w:val="24"/>
          <w:szCs w:val="24"/>
        </w:rPr>
        <w:t>during it</w:t>
      </w:r>
      <w:r w:rsidR="00E42267">
        <w:rPr>
          <w:sz w:val="24"/>
          <w:szCs w:val="24"/>
        </w:rPr>
        <w:t xml:space="preserve">s peak in 1947 to 12,500 residents. </w:t>
      </w:r>
      <w:r w:rsidR="003D5526">
        <w:rPr>
          <w:sz w:val="24"/>
          <w:szCs w:val="24"/>
        </w:rPr>
        <w:t xml:space="preserve">Based on figures published in the 2014 </w:t>
      </w:r>
      <w:r w:rsidR="00247854">
        <w:rPr>
          <w:sz w:val="24"/>
          <w:szCs w:val="24"/>
        </w:rPr>
        <w:t xml:space="preserve">Blaenavon Statistics and Census, it is believed that the population </w:t>
      </w:r>
      <w:r w:rsidR="006B1121">
        <w:rPr>
          <w:sz w:val="24"/>
          <w:szCs w:val="24"/>
        </w:rPr>
        <w:t xml:space="preserve">has fallen below half and was recorded as 6055 residents </w:t>
      </w:r>
      <w:sdt>
        <w:sdtPr>
          <w:rPr>
            <w:sz w:val="24"/>
            <w:szCs w:val="24"/>
          </w:rPr>
          <w:id w:val="1484895331"/>
          <w:citation/>
        </w:sdtPr>
        <w:sdtEndPr/>
        <w:sdtContent>
          <w:r w:rsidR="00A750DA">
            <w:rPr>
              <w:sz w:val="24"/>
              <w:szCs w:val="24"/>
            </w:rPr>
            <w:fldChar w:fldCharType="begin"/>
          </w:r>
          <w:r w:rsidR="00A750DA">
            <w:rPr>
              <w:sz w:val="24"/>
              <w:szCs w:val="24"/>
            </w:rPr>
            <w:instrText xml:space="preserve"> CITATION PSS14 \l 2057 </w:instrText>
          </w:r>
          <w:r w:rsidR="00A750DA">
            <w:rPr>
              <w:sz w:val="24"/>
              <w:szCs w:val="24"/>
            </w:rPr>
            <w:fldChar w:fldCharType="separate"/>
          </w:r>
          <w:r w:rsidR="00A750DA" w:rsidRPr="00A750DA">
            <w:rPr>
              <w:noProof/>
              <w:sz w:val="24"/>
              <w:szCs w:val="24"/>
            </w:rPr>
            <w:t>(PSSU Research Team, 2014)</w:t>
          </w:r>
          <w:r w:rsidR="00A750DA">
            <w:rPr>
              <w:sz w:val="24"/>
              <w:szCs w:val="24"/>
            </w:rPr>
            <w:fldChar w:fldCharType="end"/>
          </w:r>
        </w:sdtContent>
      </w:sdt>
      <w:r w:rsidR="00124EEF">
        <w:rPr>
          <w:sz w:val="24"/>
          <w:szCs w:val="24"/>
        </w:rPr>
        <w:t>.</w:t>
      </w:r>
      <w:r w:rsidR="00C30425">
        <w:rPr>
          <w:sz w:val="24"/>
          <w:szCs w:val="24"/>
        </w:rPr>
        <w:t xml:space="preserve"> </w:t>
      </w:r>
    </w:p>
    <w:p w14:paraId="6EF6FD25" w14:textId="77777777" w:rsidR="00D603F5" w:rsidRDefault="000549D7" w:rsidP="005412DC">
      <w:pPr>
        <w:rPr>
          <w:sz w:val="24"/>
          <w:szCs w:val="24"/>
        </w:rPr>
      </w:pPr>
      <w:r>
        <w:rPr>
          <w:sz w:val="24"/>
          <w:szCs w:val="24"/>
        </w:rPr>
        <w:t xml:space="preserve">The historical sites in Blaenavon reside on the outskirts of the town, </w:t>
      </w:r>
      <w:r w:rsidR="00821987">
        <w:rPr>
          <w:sz w:val="24"/>
          <w:szCs w:val="24"/>
        </w:rPr>
        <w:t xml:space="preserve">this in turn has an impact on the economy </w:t>
      </w:r>
      <w:r w:rsidR="0014097D">
        <w:rPr>
          <w:sz w:val="24"/>
          <w:szCs w:val="24"/>
        </w:rPr>
        <w:t xml:space="preserve">and business potential within the town. </w:t>
      </w:r>
      <w:r w:rsidR="005B033D">
        <w:rPr>
          <w:sz w:val="24"/>
          <w:szCs w:val="24"/>
        </w:rPr>
        <w:t xml:space="preserve">With the mining community </w:t>
      </w:r>
      <w:r w:rsidR="001620EA">
        <w:rPr>
          <w:sz w:val="24"/>
          <w:szCs w:val="24"/>
        </w:rPr>
        <w:lastRenderedPageBreak/>
        <w:t xml:space="preserve">spirit still strong within the town, the residents are used to a certain way of life. </w:t>
      </w:r>
      <w:r w:rsidR="00F57D29">
        <w:rPr>
          <w:sz w:val="24"/>
          <w:szCs w:val="24"/>
        </w:rPr>
        <w:t xml:space="preserve">As the years have gone on, the town itself has become run down and businesses collapsing </w:t>
      </w:r>
      <w:r w:rsidR="00E152CC">
        <w:rPr>
          <w:sz w:val="24"/>
          <w:szCs w:val="24"/>
        </w:rPr>
        <w:t>due to loss of income and lack of investments.</w:t>
      </w:r>
      <w:r w:rsidR="00CF2F2E">
        <w:rPr>
          <w:sz w:val="24"/>
          <w:szCs w:val="24"/>
        </w:rPr>
        <w:t xml:space="preserve"> </w:t>
      </w:r>
      <w:r w:rsidR="00857CC7">
        <w:rPr>
          <w:sz w:val="24"/>
          <w:szCs w:val="24"/>
        </w:rPr>
        <w:t>At the towns lowest they saw an estimated 75% of its buildings boarded up</w:t>
      </w:r>
      <w:r w:rsidR="0075105A">
        <w:rPr>
          <w:sz w:val="24"/>
          <w:szCs w:val="24"/>
        </w:rPr>
        <w:t>.</w:t>
      </w:r>
      <w:r w:rsidR="00E152CC">
        <w:rPr>
          <w:sz w:val="24"/>
          <w:szCs w:val="24"/>
        </w:rPr>
        <w:t xml:space="preserve"> </w:t>
      </w:r>
      <w:r w:rsidR="00213932">
        <w:rPr>
          <w:sz w:val="24"/>
          <w:szCs w:val="24"/>
        </w:rPr>
        <w:t xml:space="preserve">The historical developments in Blaenavon are funded and maintained by </w:t>
      </w:r>
      <w:r w:rsidR="0012555B">
        <w:rPr>
          <w:sz w:val="24"/>
          <w:szCs w:val="24"/>
        </w:rPr>
        <w:t xml:space="preserve">its National Heritage Site status. The town has received a massive </w:t>
      </w:r>
      <w:r w:rsidR="00612021">
        <w:rPr>
          <w:sz w:val="24"/>
          <w:szCs w:val="24"/>
        </w:rPr>
        <w:t xml:space="preserve">£8.7million in National Lottery Funding to </w:t>
      </w:r>
      <w:r w:rsidR="00002908">
        <w:rPr>
          <w:sz w:val="24"/>
          <w:szCs w:val="24"/>
        </w:rPr>
        <w:t>restore</w:t>
      </w:r>
      <w:r w:rsidR="00B70BE7">
        <w:rPr>
          <w:sz w:val="24"/>
          <w:szCs w:val="24"/>
        </w:rPr>
        <w:t xml:space="preserve"> the town to its former glory by re</w:t>
      </w:r>
      <w:r w:rsidR="00F03C5E">
        <w:rPr>
          <w:sz w:val="24"/>
          <w:szCs w:val="24"/>
        </w:rPr>
        <w:t>storing and renovating</w:t>
      </w:r>
      <w:r w:rsidR="00002908">
        <w:rPr>
          <w:sz w:val="24"/>
          <w:szCs w:val="24"/>
        </w:rPr>
        <w:t xml:space="preserve"> store shop fronts</w:t>
      </w:r>
      <w:r w:rsidR="00F16EC8">
        <w:rPr>
          <w:sz w:val="24"/>
          <w:szCs w:val="24"/>
        </w:rPr>
        <w:t>, restoring the towns chapel- Bethlehem Chapel</w:t>
      </w:r>
      <w:r w:rsidR="002F4EE9">
        <w:rPr>
          <w:sz w:val="24"/>
          <w:szCs w:val="24"/>
        </w:rPr>
        <w:t xml:space="preserve"> so this can be used by the local community, </w:t>
      </w:r>
      <w:r w:rsidR="005100D8">
        <w:rPr>
          <w:sz w:val="24"/>
          <w:szCs w:val="24"/>
        </w:rPr>
        <w:t xml:space="preserve">creating a sense of togetherness and </w:t>
      </w:r>
      <w:r w:rsidR="001E6296">
        <w:rPr>
          <w:sz w:val="24"/>
          <w:szCs w:val="24"/>
        </w:rPr>
        <w:t xml:space="preserve">re-establishing </w:t>
      </w:r>
      <w:r w:rsidR="00481DE9">
        <w:rPr>
          <w:sz w:val="24"/>
          <w:szCs w:val="24"/>
        </w:rPr>
        <w:t>residents’</w:t>
      </w:r>
      <w:r w:rsidR="002F4EE9">
        <w:rPr>
          <w:sz w:val="24"/>
          <w:szCs w:val="24"/>
        </w:rPr>
        <w:t xml:space="preserve"> faiths. </w:t>
      </w:r>
      <w:r w:rsidR="003569B9">
        <w:rPr>
          <w:sz w:val="24"/>
          <w:szCs w:val="24"/>
        </w:rPr>
        <w:t xml:space="preserve">In the centre of </w:t>
      </w:r>
      <w:r w:rsidR="00B2493C">
        <w:rPr>
          <w:sz w:val="24"/>
          <w:szCs w:val="24"/>
        </w:rPr>
        <w:t xml:space="preserve">the town tourists and </w:t>
      </w:r>
      <w:r w:rsidR="009E4A21">
        <w:rPr>
          <w:sz w:val="24"/>
          <w:szCs w:val="24"/>
        </w:rPr>
        <w:t>residents</w:t>
      </w:r>
      <w:r w:rsidR="00B2493C">
        <w:rPr>
          <w:sz w:val="24"/>
          <w:szCs w:val="24"/>
        </w:rPr>
        <w:t xml:space="preserve"> can visit the </w:t>
      </w:r>
      <w:r w:rsidR="00481DE9">
        <w:rPr>
          <w:sz w:val="24"/>
          <w:szCs w:val="24"/>
        </w:rPr>
        <w:t>Blaenavon World Heritage Centre</w:t>
      </w:r>
      <w:r w:rsidR="0061439F">
        <w:rPr>
          <w:sz w:val="24"/>
          <w:szCs w:val="24"/>
        </w:rPr>
        <w:t xml:space="preserve">, this can be found in what was the former </w:t>
      </w:r>
      <w:r w:rsidR="00782764">
        <w:rPr>
          <w:sz w:val="24"/>
          <w:szCs w:val="24"/>
        </w:rPr>
        <w:t xml:space="preserve">local school, St Peter’s school. </w:t>
      </w:r>
      <w:r w:rsidR="007B69D0">
        <w:rPr>
          <w:sz w:val="24"/>
          <w:szCs w:val="24"/>
        </w:rPr>
        <w:t xml:space="preserve">The centre provides the community with access to a </w:t>
      </w:r>
      <w:r w:rsidR="002F6274">
        <w:rPr>
          <w:sz w:val="24"/>
          <w:szCs w:val="24"/>
        </w:rPr>
        <w:t xml:space="preserve">library, café, tourist information centre and </w:t>
      </w:r>
      <w:r w:rsidR="00D21619">
        <w:rPr>
          <w:sz w:val="24"/>
          <w:szCs w:val="24"/>
        </w:rPr>
        <w:t>up to date conference room facilities</w:t>
      </w:r>
      <w:r w:rsidR="004527FA">
        <w:rPr>
          <w:sz w:val="24"/>
          <w:szCs w:val="24"/>
        </w:rPr>
        <w:t xml:space="preserve"> </w:t>
      </w:r>
      <w:sdt>
        <w:sdtPr>
          <w:rPr>
            <w:sz w:val="24"/>
            <w:szCs w:val="24"/>
          </w:rPr>
          <w:id w:val="262498132"/>
          <w:citation/>
        </w:sdtPr>
        <w:sdtEndPr/>
        <w:sdtContent>
          <w:r w:rsidR="004527FA">
            <w:rPr>
              <w:sz w:val="24"/>
              <w:szCs w:val="24"/>
            </w:rPr>
            <w:fldChar w:fldCharType="begin"/>
          </w:r>
          <w:r w:rsidR="004527FA">
            <w:rPr>
              <w:sz w:val="24"/>
              <w:szCs w:val="24"/>
            </w:rPr>
            <w:instrText xml:space="preserve"> CITATION Tru19 \l 2057 </w:instrText>
          </w:r>
          <w:r w:rsidR="004527FA">
            <w:rPr>
              <w:sz w:val="24"/>
              <w:szCs w:val="24"/>
            </w:rPr>
            <w:fldChar w:fldCharType="separate"/>
          </w:r>
          <w:r w:rsidR="004527FA" w:rsidRPr="004527FA">
            <w:rPr>
              <w:noProof/>
              <w:sz w:val="24"/>
              <w:szCs w:val="24"/>
            </w:rPr>
            <w:t>(Trustees of the National Heritage Memorial Fund (a), 2019)</w:t>
          </w:r>
          <w:r w:rsidR="004527FA">
            <w:rPr>
              <w:sz w:val="24"/>
              <w:szCs w:val="24"/>
            </w:rPr>
            <w:fldChar w:fldCharType="end"/>
          </w:r>
        </w:sdtContent>
      </w:sdt>
      <w:r w:rsidR="00D603F5">
        <w:rPr>
          <w:sz w:val="24"/>
          <w:szCs w:val="24"/>
        </w:rPr>
        <w:t>.</w:t>
      </w:r>
    </w:p>
    <w:p w14:paraId="1DF29CAC" w14:textId="77777777" w:rsidR="00100B43" w:rsidRDefault="006F1FFB" w:rsidP="005412DC">
      <w:pPr>
        <w:rPr>
          <w:rFonts w:ascii="Arial" w:hAnsi="Arial" w:cs="Arial"/>
          <w:i/>
          <w:iCs/>
          <w:color w:val="333333"/>
          <w:shd w:val="clear" w:color="auto" w:fill="FFFFFF"/>
        </w:rPr>
      </w:pPr>
      <w:r>
        <w:rPr>
          <w:sz w:val="24"/>
          <w:szCs w:val="24"/>
        </w:rPr>
        <w:t>Residents</w:t>
      </w:r>
      <w:r w:rsidR="00791672">
        <w:rPr>
          <w:sz w:val="24"/>
          <w:szCs w:val="24"/>
        </w:rPr>
        <w:t xml:space="preserve"> have since been visited by the National Lottery Funding committee </w:t>
      </w:r>
      <w:r w:rsidR="00F31EA0">
        <w:rPr>
          <w:sz w:val="24"/>
          <w:szCs w:val="24"/>
        </w:rPr>
        <w:t>to see how they feel the funding and development in Blaenavon has gone</w:t>
      </w:r>
      <w:r w:rsidR="00277DB5">
        <w:rPr>
          <w:sz w:val="24"/>
          <w:szCs w:val="24"/>
        </w:rPr>
        <w:t xml:space="preserve">. </w:t>
      </w:r>
      <w:r w:rsidR="004D2CBE">
        <w:rPr>
          <w:sz w:val="24"/>
          <w:szCs w:val="24"/>
        </w:rPr>
        <w:t xml:space="preserve">One </w:t>
      </w:r>
      <w:r w:rsidR="00341329">
        <w:rPr>
          <w:sz w:val="24"/>
          <w:szCs w:val="24"/>
        </w:rPr>
        <w:t xml:space="preserve">fairly new </w:t>
      </w:r>
      <w:r w:rsidR="004D2CBE">
        <w:rPr>
          <w:sz w:val="24"/>
          <w:szCs w:val="24"/>
        </w:rPr>
        <w:t>resident of the town</w:t>
      </w:r>
      <w:r w:rsidR="00213932">
        <w:rPr>
          <w:sz w:val="24"/>
          <w:szCs w:val="24"/>
        </w:rPr>
        <w:t xml:space="preserve"> </w:t>
      </w:r>
      <w:r w:rsidR="00341329">
        <w:rPr>
          <w:sz w:val="24"/>
          <w:szCs w:val="24"/>
        </w:rPr>
        <w:t>Professor John Hunt</w:t>
      </w:r>
      <w:r w:rsidR="0048277D">
        <w:rPr>
          <w:sz w:val="24"/>
          <w:szCs w:val="24"/>
        </w:rPr>
        <w:t xml:space="preserve"> </w:t>
      </w:r>
      <w:r w:rsidR="00C16002">
        <w:rPr>
          <w:sz w:val="24"/>
          <w:szCs w:val="24"/>
        </w:rPr>
        <w:t xml:space="preserve">who is an active member of the Bethlehem Chapel is quoted as saying </w:t>
      </w:r>
      <w:r w:rsidR="00C16002" w:rsidRPr="00F5186F">
        <w:rPr>
          <w:i/>
          <w:iCs/>
          <w:sz w:val="24"/>
          <w:szCs w:val="24"/>
        </w:rPr>
        <w:t>“</w:t>
      </w:r>
      <w:r w:rsidR="00F5186F" w:rsidRPr="00F5186F">
        <w:rPr>
          <w:rFonts w:ascii="Arial" w:hAnsi="Arial" w:cs="Arial"/>
          <w:i/>
          <w:iCs/>
          <w:color w:val="333333"/>
          <w:shd w:val="clear" w:color="auto" w:fill="FFFFFF"/>
        </w:rPr>
        <w:t xml:space="preserve">Playing The National Lottery is not just about filling a little tick on a piece of paper in the hope you might win something. </w:t>
      </w:r>
      <w:proofErr w:type="gramStart"/>
      <w:r w:rsidR="00F5186F" w:rsidRPr="00F5186F">
        <w:rPr>
          <w:rFonts w:ascii="Arial" w:hAnsi="Arial" w:cs="Arial"/>
          <w:i/>
          <w:iCs/>
          <w:color w:val="333333"/>
          <w:shd w:val="clear" w:color="auto" w:fill="FFFFFF"/>
        </w:rPr>
        <w:t>You’re</w:t>
      </w:r>
      <w:proofErr w:type="gramEnd"/>
      <w:r w:rsidR="00F5186F" w:rsidRPr="00F5186F">
        <w:rPr>
          <w:rFonts w:ascii="Arial" w:hAnsi="Arial" w:cs="Arial"/>
          <w:i/>
          <w:iCs/>
          <w:color w:val="333333"/>
          <w:shd w:val="clear" w:color="auto" w:fill="FFFFFF"/>
        </w:rPr>
        <w:t xml:space="preserve"> doing great stuff. You’re helping communities grow.”</w:t>
      </w:r>
      <w:r w:rsidR="00F5186F">
        <w:rPr>
          <w:rFonts w:ascii="Arial" w:hAnsi="Arial" w:cs="Arial"/>
          <w:i/>
          <w:iCs/>
          <w:color w:val="333333"/>
          <w:shd w:val="clear" w:color="auto" w:fill="FFFFFF"/>
        </w:rPr>
        <w:t xml:space="preserve"> </w:t>
      </w:r>
      <w:sdt>
        <w:sdtPr>
          <w:rPr>
            <w:rFonts w:ascii="Arial" w:hAnsi="Arial" w:cs="Arial"/>
            <w:i/>
            <w:iCs/>
            <w:color w:val="333333"/>
            <w:shd w:val="clear" w:color="auto" w:fill="FFFFFF"/>
          </w:rPr>
          <w:id w:val="1374877256"/>
          <w:citation/>
        </w:sdtPr>
        <w:sdtEndPr/>
        <w:sdtContent>
          <w:r w:rsidR="00F5186F">
            <w:rPr>
              <w:rFonts w:ascii="Arial" w:hAnsi="Arial" w:cs="Arial"/>
              <w:i/>
              <w:iCs/>
              <w:color w:val="333333"/>
              <w:shd w:val="clear" w:color="auto" w:fill="FFFFFF"/>
            </w:rPr>
            <w:fldChar w:fldCharType="begin"/>
          </w:r>
          <w:r w:rsidR="00F5186F">
            <w:rPr>
              <w:rFonts w:ascii="Arial" w:hAnsi="Arial" w:cs="Arial"/>
              <w:i/>
              <w:iCs/>
              <w:color w:val="333333"/>
              <w:shd w:val="clear" w:color="auto" w:fill="FFFFFF"/>
            </w:rPr>
            <w:instrText xml:space="preserve"> CITATION Tru191 \l 2057 </w:instrText>
          </w:r>
          <w:r w:rsidR="00F5186F">
            <w:rPr>
              <w:rFonts w:ascii="Arial" w:hAnsi="Arial" w:cs="Arial"/>
              <w:i/>
              <w:iCs/>
              <w:color w:val="333333"/>
              <w:shd w:val="clear" w:color="auto" w:fill="FFFFFF"/>
            </w:rPr>
            <w:fldChar w:fldCharType="separate"/>
          </w:r>
          <w:r w:rsidR="00F5186F" w:rsidRPr="00F5186F">
            <w:rPr>
              <w:rFonts w:ascii="Arial" w:hAnsi="Arial" w:cs="Arial"/>
              <w:noProof/>
              <w:color w:val="333333"/>
              <w:shd w:val="clear" w:color="auto" w:fill="FFFFFF"/>
            </w:rPr>
            <w:t>( Trustees of the National Heritage Memorial Fund (b), 2019)</w:t>
          </w:r>
          <w:r w:rsidR="00F5186F">
            <w:rPr>
              <w:rFonts w:ascii="Arial" w:hAnsi="Arial" w:cs="Arial"/>
              <w:i/>
              <w:iCs/>
              <w:color w:val="333333"/>
              <w:shd w:val="clear" w:color="auto" w:fill="FFFFFF"/>
            </w:rPr>
            <w:fldChar w:fldCharType="end"/>
          </w:r>
        </w:sdtContent>
      </w:sdt>
      <w:r w:rsidR="00A336A3">
        <w:rPr>
          <w:rFonts w:ascii="Arial" w:hAnsi="Arial" w:cs="Arial"/>
          <w:i/>
          <w:iCs/>
          <w:color w:val="333333"/>
          <w:shd w:val="clear" w:color="auto" w:fill="FFFFFF"/>
        </w:rPr>
        <w:t>.</w:t>
      </w:r>
    </w:p>
    <w:p w14:paraId="35B29E8B" w14:textId="77777777" w:rsidR="00100B43" w:rsidRDefault="000A58BC" w:rsidP="005412DC">
      <w:pPr>
        <w:rPr>
          <w:rFonts w:cstheme="minorHAnsi"/>
          <w:color w:val="333333"/>
          <w:sz w:val="24"/>
          <w:szCs w:val="24"/>
          <w:shd w:val="clear" w:color="auto" w:fill="FFFFFF"/>
        </w:rPr>
      </w:pPr>
      <w:r>
        <w:rPr>
          <w:rFonts w:ascii="Arial" w:hAnsi="Arial" w:cs="Arial"/>
          <w:i/>
          <w:iCs/>
          <w:color w:val="333333"/>
          <w:shd w:val="clear" w:color="auto" w:fill="FFFFFF"/>
        </w:rPr>
        <w:t xml:space="preserve"> </w:t>
      </w:r>
      <w:r w:rsidR="00AF50DC" w:rsidRPr="00E92C61">
        <w:rPr>
          <w:rFonts w:cstheme="minorHAnsi"/>
          <w:color w:val="333333"/>
          <w:sz w:val="24"/>
          <w:szCs w:val="24"/>
          <w:shd w:val="clear" w:color="auto" w:fill="FFFFFF"/>
        </w:rPr>
        <w:t xml:space="preserve">Playing an active part in the community Martha </w:t>
      </w:r>
      <w:proofErr w:type="spellStart"/>
      <w:r w:rsidR="00AF50DC" w:rsidRPr="00E92C61">
        <w:rPr>
          <w:rFonts w:cstheme="minorHAnsi"/>
          <w:color w:val="333333"/>
          <w:sz w:val="24"/>
          <w:szCs w:val="24"/>
          <w:shd w:val="clear" w:color="auto" w:fill="FFFFFF"/>
        </w:rPr>
        <w:t>Meridith</w:t>
      </w:r>
      <w:proofErr w:type="spellEnd"/>
      <w:r w:rsidR="002267D6" w:rsidRPr="00E92C61">
        <w:rPr>
          <w:rFonts w:cstheme="minorHAnsi"/>
          <w:color w:val="333333"/>
          <w:sz w:val="24"/>
          <w:szCs w:val="24"/>
          <w:shd w:val="clear" w:color="auto" w:fill="FFFFFF"/>
        </w:rPr>
        <w:t xml:space="preserve">, a young resident of Blaenavon expresses the importance of </w:t>
      </w:r>
      <w:r w:rsidR="006465AA" w:rsidRPr="00E92C61">
        <w:rPr>
          <w:rFonts w:cstheme="minorHAnsi"/>
          <w:color w:val="333333"/>
          <w:sz w:val="24"/>
          <w:szCs w:val="24"/>
          <w:shd w:val="clear" w:color="auto" w:fill="FFFFFF"/>
        </w:rPr>
        <w:t>family and the sense of community which is present within the town and she is a member of the towns HWB</w:t>
      </w:r>
      <w:r w:rsidR="006D16D1" w:rsidRPr="00E92C61">
        <w:rPr>
          <w:rFonts w:cstheme="minorHAnsi"/>
          <w:color w:val="333333"/>
          <w:sz w:val="24"/>
          <w:szCs w:val="24"/>
          <w:shd w:val="clear" w:color="auto" w:fill="FFFFFF"/>
        </w:rPr>
        <w:t xml:space="preserve"> project- project funded by the National Lottery. </w:t>
      </w:r>
      <w:r w:rsidR="00A473A4" w:rsidRPr="00E92C61">
        <w:rPr>
          <w:rFonts w:cstheme="minorHAnsi"/>
          <w:color w:val="333333"/>
          <w:sz w:val="24"/>
          <w:szCs w:val="24"/>
          <w:shd w:val="clear" w:color="auto" w:fill="FFFFFF"/>
        </w:rPr>
        <w:t xml:space="preserve">This project is </w:t>
      </w:r>
      <w:r w:rsidR="00681C76" w:rsidRPr="00E92C61">
        <w:rPr>
          <w:rFonts w:cstheme="minorHAnsi"/>
          <w:color w:val="333333"/>
          <w:sz w:val="24"/>
          <w:szCs w:val="24"/>
          <w:shd w:val="clear" w:color="auto" w:fill="FFFFFF"/>
        </w:rPr>
        <w:t>based on exploring the history and diversity of the town</w:t>
      </w:r>
      <w:r w:rsidR="000946B1" w:rsidRPr="00E92C61">
        <w:rPr>
          <w:rFonts w:cstheme="minorHAnsi"/>
          <w:color w:val="333333"/>
          <w:sz w:val="24"/>
          <w:szCs w:val="24"/>
          <w:shd w:val="clear" w:color="auto" w:fill="FFFFFF"/>
        </w:rPr>
        <w:t xml:space="preserve"> </w:t>
      </w:r>
      <w:sdt>
        <w:sdtPr>
          <w:rPr>
            <w:rFonts w:cstheme="minorHAnsi"/>
            <w:color w:val="333333"/>
            <w:sz w:val="24"/>
            <w:szCs w:val="24"/>
            <w:shd w:val="clear" w:color="auto" w:fill="FFFFFF"/>
          </w:rPr>
          <w:id w:val="1741519783"/>
          <w:citation/>
        </w:sdtPr>
        <w:sdtEndPr/>
        <w:sdtContent>
          <w:r w:rsidR="000946B1" w:rsidRPr="00E92C61">
            <w:rPr>
              <w:rFonts w:cstheme="minorHAnsi"/>
              <w:color w:val="333333"/>
              <w:sz w:val="24"/>
              <w:szCs w:val="24"/>
              <w:shd w:val="clear" w:color="auto" w:fill="FFFFFF"/>
            </w:rPr>
            <w:fldChar w:fldCharType="begin"/>
          </w:r>
          <w:r w:rsidR="000946B1" w:rsidRPr="00E92C61">
            <w:rPr>
              <w:rFonts w:cstheme="minorHAnsi"/>
              <w:color w:val="333333"/>
              <w:sz w:val="24"/>
              <w:szCs w:val="24"/>
              <w:shd w:val="clear" w:color="auto" w:fill="FFFFFF"/>
            </w:rPr>
            <w:instrText xml:space="preserve"> CITATION Tru192 \l 2057 </w:instrText>
          </w:r>
          <w:r w:rsidR="000946B1" w:rsidRPr="00E92C61">
            <w:rPr>
              <w:rFonts w:cstheme="minorHAnsi"/>
              <w:color w:val="333333"/>
              <w:sz w:val="24"/>
              <w:szCs w:val="24"/>
              <w:shd w:val="clear" w:color="auto" w:fill="FFFFFF"/>
            </w:rPr>
            <w:fldChar w:fldCharType="separate"/>
          </w:r>
          <w:r w:rsidR="000946B1" w:rsidRPr="00E92C61">
            <w:rPr>
              <w:rFonts w:cstheme="minorHAnsi"/>
              <w:noProof/>
              <w:color w:val="333333"/>
              <w:sz w:val="24"/>
              <w:szCs w:val="24"/>
              <w:shd w:val="clear" w:color="auto" w:fill="FFFFFF"/>
            </w:rPr>
            <w:t>( Trustees of the National Heritage Memorial Fund (c), 2019)</w:t>
          </w:r>
          <w:r w:rsidR="000946B1" w:rsidRPr="00E92C61">
            <w:rPr>
              <w:rFonts w:cstheme="minorHAnsi"/>
              <w:color w:val="333333"/>
              <w:sz w:val="24"/>
              <w:szCs w:val="24"/>
              <w:shd w:val="clear" w:color="auto" w:fill="FFFFFF"/>
            </w:rPr>
            <w:fldChar w:fldCharType="end"/>
          </w:r>
        </w:sdtContent>
      </w:sdt>
      <w:r w:rsidR="000946B1" w:rsidRPr="00E92C61">
        <w:rPr>
          <w:rFonts w:cstheme="minorHAnsi"/>
          <w:color w:val="333333"/>
          <w:sz w:val="24"/>
          <w:szCs w:val="24"/>
          <w:shd w:val="clear" w:color="auto" w:fill="FFFFFF"/>
        </w:rPr>
        <w:t>.</w:t>
      </w:r>
      <w:r w:rsidR="006D16D1" w:rsidRPr="00E92C61">
        <w:rPr>
          <w:rFonts w:cstheme="minorHAnsi"/>
          <w:color w:val="333333"/>
          <w:sz w:val="24"/>
          <w:szCs w:val="24"/>
          <w:shd w:val="clear" w:color="auto" w:fill="FFFFFF"/>
        </w:rPr>
        <w:t xml:space="preserve"> </w:t>
      </w:r>
    </w:p>
    <w:p w14:paraId="1B809D23" w14:textId="40C01AFB" w:rsidR="000A58BC" w:rsidRPr="00100B43" w:rsidRDefault="00DC5322" w:rsidP="005412DC">
      <w:pPr>
        <w:rPr>
          <w:rFonts w:ascii="Arial" w:hAnsi="Arial" w:cs="Arial"/>
          <w:i/>
          <w:iCs/>
          <w:color w:val="333333"/>
          <w:shd w:val="clear" w:color="auto" w:fill="FFFFFF"/>
        </w:rPr>
      </w:pPr>
      <w:r>
        <w:rPr>
          <w:rFonts w:cstheme="minorHAnsi"/>
          <w:color w:val="333333"/>
          <w:sz w:val="24"/>
          <w:szCs w:val="24"/>
          <w:shd w:val="clear" w:color="auto" w:fill="FFFFFF"/>
        </w:rPr>
        <w:t>In 1895 the town opened the Blaenavon Workmen’s Hall</w:t>
      </w:r>
      <w:r w:rsidR="00E60171">
        <w:rPr>
          <w:rFonts w:cstheme="minorHAnsi"/>
          <w:color w:val="333333"/>
          <w:sz w:val="24"/>
          <w:szCs w:val="24"/>
          <w:shd w:val="clear" w:color="auto" w:fill="FFFFFF"/>
        </w:rPr>
        <w:t>. This became an integral part of the community</w:t>
      </w:r>
      <w:r w:rsidR="00F814B7">
        <w:rPr>
          <w:rFonts w:cstheme="minorHAnsi"/>
          <w:color w:val="333333"/>
          <w:sz w:val="24"/>
          <w:szCs w:val="24"/>
          <w:shd w:val="clear" w:color="auto" w:fill="FFFFFF"/>
        </w:rPr>
        <w:t xml:space="preserve"> and still is today</w:t>
      </w:r>
      <w:r w:rsidR="00572960">
        <w:rPr>
          <w:rFonts w:cstheme="minorHAnsi"/>
          <w:color w:val="333333"/>
          <w:sz w:val="24"/>
          <w:szCs w:val="24"/>
          <w:shd w:val="clear" w:color="auto" w:fill="FFFFFF"/>
        </w:rPr>
        <w:t>. T</w:t>
      </w:r>
      <w:r w:rsidR="00762531">
        <w:rPr>
          <w:rFonts w:cstheme="minorHAnsi"/>
          <w:color w:val="333333"/>
          <w:sz w:val="24"/>
          <w:szCs w:val="24"/>
          <w:shd w:val="clear" w:color="auto" w:fill="FFFFFF"/>
        </w:rPr>
        <w:t xml:space="preserve">he </w:t>
      </w:r>
      <w:r w:rsidR="00BD43D6">
        <w:rPr>
          <w:rFonts w:cstheme="minorHAnsi"/>
          <w:color w:val="333333"/>
          <w:sz w:val="24"/>
          <w:szCs w:val="24"/>
          <w:shd w:val="clear" w:color="auto" w:fill="FFFFFF"/>
        </w:rPr>
        <w:t xml:space="preserve">large auditorium </w:t>
      </w:r>
      <w:r w:rsidR="00762531">
        <w:rPr>
          <w:rFonts w:cstheme="minorHAnsi"/>
          <w:color w:val="333333"/>
          <w:sz w:val="24"/>
          <w:szCs w:val="24"/>
          <w:shd w:val="clear" w:color="auto" w:fill="FFFFFF"/>
        </w:rPr>
        <w:t xml:space="preserve">building </w:t>
      </w:r>
      <w:r w:rsidR="004E73D5">
        <w:rPr>
          <w:rFonts w:cstheme="minorHAnsi"/>
          <w:color w:val="333333"/>
          <w:sz w:val="24"/>
          <w:szCs w:val="24"/>
          <w:shd w:val="clear" w:color="auto" w:fill="FFFFFF"/>
        </w:rPr>
        <w:t xml:space="preserve">was funded and maintained by the workers of the </w:t>
      </w:r>
      <w:r w:rsidR="0017238F">
        <w:rPr>
          <w:rFonts w:cstheme="minorHAnsi"/>
          <w:color w:val="333333"/>
          <w:sz w:val="24"/>
          <w:szCs w:val="24"/>
          <w:shd w:val="clear" w:color="auto" w:fill="FFFFFF"/>
        </w:rPr>
        <w:t>town;</w:t>
      </w:r>
      <w:r w:rsidR="004E73D5">
        <w:rPr>
          <w:rFonts w:cstheme="minorHAnsi"/>
          <w:color w:val="333333"/>
          <w:sz w:val="24"/>
          <w:szCs w:val="24"/>
          <w:shd w:val="clear" w:color="auto" w:fill="FFFFFF"/>
        </w:rPr>
        <w:t xml:space="preserve"> </w:t>
      </w:r>
      <w:r w:rsidR="00762531">
        <w:rPr>
          <w:rFonts w:cstheme="minorHAnsi"/>
          <w:color w:val="333333"/>
          <w:sz w:val="24"/>
          <w:szCs w:val="24"/>
          <w:shd w:val="clear" w:color="auto" w:fill="FFFFFF"/>
        </w:rPr>
        <w:t xml:space="preserve">this created a sense </w:t>
      </w:r>
      <w:r w:rsidR="00FC0173">
        <w:rPr>
          <w:rFonts w:cstheme="minorHAnsi"/>
          <w:color w:val="333333"/>
          <w:sz w:val="24"/>
          <w:szCs w:val="24"/>
          <w:shd w:val="clear" w:color="auto" w:fill="FFFFFF"/>
        </w:rPr>
        <w:t>of togetherness</w:t>
      </w:r>
      <w:r w:rsidR="004E73D5">
        <w:rPr>
          <w:rFonts w:cstheme="minorHAnsi"/>
          <w:color w:val="333333"/>
          <w:sz w:val="24"/>
          <w:szCs w:val="24"/>
          <w:shd w:val="clear" w:color="auto" w:fill="FFFFFF"/>
        </w:rPr>
        <w:t xml:space="preserve"> as it </w:t>
      </w:r>
      <w:r w:rsidR="003E2195">
        <w:rPr>
          <w:rFonts w:cstheme="minorHAnsi"/>
          <w:color w:val="333333"/>
          <w:sz w:val="24"/>
          <w:szCs w:val="24"/>
          <w:shd w:val="clear" w:color="auto" w:fill="FFFFFF"/>
        </w:rPr>
        <w:t>did not</w:t>
      </w:r>
      <w:r w:rsidR="004E73D5">
        <w:rPr>
          <w:rFonts w:cstheme="minorHAnsi"/>
          <w:color w:val="333333"/>
          <w:sz w:val="24"/>
          <w:szCs w:val="24"/>
          <w:shd w:val="clear" w:color="auto" w:fill="FFFFFF"/>
        </w:rPr>
        <w:t xml:space="preserve"> belong to anyone </w:t>
      </w:r>
      <w:proofErr w:type="gramStart"/>
      <w:r w:rsidR="0017238F">
        <w:rPr>
          <w:rFonts w:cstheme="minorHAnsi"/>
          <w:color w:val="333333"/>
          <w:sz w:val="24"/>
          <w:szCs w:val="24"/>
          <w:shd w:val="clear" w:color="auto" w:fill="FFFFFF"/>
        </w:rPr>
        <w:t xml:space="preserve">person </w:t>
      </w:r>
      <w:r w:rsidR="004E73D5">
        <w:rPr>
          <w:rFonts w:cstheme="minorHAnsi"/>
          <w:color w:val="333333"/>
          <w:sz w:val="24"/>
          <w:szCs w:val="24"/>
          <w:shd w:val="clear" w:color="auto" w:fill="FFFFFF"/>
        </w:rPr>
        <w:t>in particular</w:t>
      </w:r>
      <w:proofErr w:type="gramEnd"/>
      <w:r w:rsidR="007D33E2">
        <w:rPr>
          <w:rFonts w:cstheme="minorHAnsi"/>
          <w:color w:val="333333"/>
          <w:sz w:val="24"/>
          <w:szCs w:val="24"/>
          <w:shd w:val="clear" w:color="auto" w:fill="FFFFFF"/>
        </w:rPr>
        <w:t>.</w:t>
      </w:r>
      <w:r w:rsidR="00FC0173">
        <w:rPr>
          <w:rFonts w:cstheme="minorHAnsi"/>
          <w:color w:val="333333"/>
          <w:sz w:val="24"/>
          <w:szCs w:val="24"/>
          <w:shd w:val="clear" w:color="auto" w:fill="FFFFFF"/>
        </w:rPr>
        <w:t xml:space="preserve"> </w:t>
      </w:r>
      <w:r w:rsidR="007D712E">
        <w:rPr>
          <w:rFonts w:cstheme="minorHAnsi"/>
          <w:color w:val="333333"/>
          <w:sz w:val="24"/>
          <w:szCs w:val="24"/>
          <w:shd w:val="clear" w:color="auto" w:fill="FFFFFF"/>
        </w:rPr>
        <w:t>Within</w:t>
      </w:r>
      <w:r w:rsidR="00FC0173">
        <w:rPr>
          <w:rFonts w:cstheme="minorHAnsi"/>
          <w:color w:val="333333"/>
          <w:sz w:val="24"/>
          <w:szCs w:val="24"/>
          <w:shd w:val="clear" w:color="auto" w:fill="FFFFFF"/>
        </w:rPr>
        <w:t xml:space="preserve"> the building</w:t>
      </w:r>
      <w:r w:rsidR="007D712E">
        <w:rPr>
          <w:rFonts w:cstheme="minorHAnsi"/>
          <w:color w:val="333333"/>
          <w:sz w:val="24"/>
          <w:szCs w:val="24"/>
          <w:shd w:val="clear" w:color="auto" w:fill="FFFFFF"/>
        </w:rPr>
        <w:t>,</w:t>
      </w:r>
      <w:r w:rsidR="00BC2F22">
        <w:rPr>
          <w:rFonts w:cstheme="minorHAnsi"/>
          <w:color w:val="333333"/>
          <w:sz w:val="24"/>
          <w:szCs w:val="24"/>
          <w:shd w:val="clear" w:color="auto" w:fill="FFFFFF"/>
        </w:rPr>
        <w:t xml:space="preserve"> the</w:t>
      </w:r>
      <w:r w:rsidR="007D712E">
        <w:rPr>
          <w:rFonts w:cstheme="minorHAnsi"/>
          <w:color w:val="333333"/>
          <w:sz w:val="24"/>
          <w:szCs w:val="24"/>
          <w:shd w:val="clear" w:color="auto" w:fill="FFFFFF"/>
        </w:rPr>
        <w:t xml:space="preserve"> workers and their families had</w:t>
      </w:r>
      <w:r w:rsidR="00BC2F22">
        <w:rPr>
          <w:rFonts w:cstheme="minorHAnsi"/>
          <w:color w:val="333333"/>
          <w:sz w:val="24"/>
          <w:szCs w:val="24"/>
          <w:shd w:val="clear" w:color="auto" w:fill="FFFFFF"/>
        </w:rPr>
        <w:t xml:space="preserve"> access to a library and reading rooms,</w:t>
      </w:r>
      <w:r w:rsidR="008A54F3">
        <w:rPr>
          <w:rFonts w:cstheme="minorHAnsi"/>
          <w:color w:val="333333"/>
          <w:sz w:val="24"/>
          <w:szCs w:val="24"/>
          <w:shd w:val="clear" w:color="auto" w:fill="FFFFFF"/>
        </w:rPr>
        <w:t xml:space="preserve"> </w:t>
      </w:r>
      <w:r w:rsidR="009144FF">
        <w:rPr>
          <w:rFonts w:cstheme="minorHAnsi"/>
          <w:color w:val="333333"/>
          <w:sz w:val="24"/>
          <w:szCs w:val="24"/>
          <w:shd w:val="clear" w:color="auto" w:fill="FFFFFF"/>
        </w:rPr>
        <w:t>a games room where they could play snooker and billiards.</w:t>
      </w:r>
      <w:r w:rsidR="00926970">
        <w:rPr>
          <w:rFonts w:cstheme="minorHAnsi"/>
          <w:color w:val="333333"/>
          <w:sz w:val="24"/>
          <w:szCs w:val="24"/>
          <w:shd w:val="clear" w:color="auto" w:fill="FFFFFF"/>
        </w:rPr>
        <w:t xml:space="preserve"> A ‘picture</w:t>
      </w:r>
      <w:r w:rsidR="00E9646D">
        <w:rPr>
          <w:rFonts w:cstheme="minorHAnsi"/>
          <w:color w:val="333333"/>
          <w:sz w:val="24"/>
          <w:szCs w:val="24"/>
          <w:shd w:val="clear" w:color="auto" w:fill="FFFFFF"/>
        </w:rPr>
        <w:t xml:space="preserve"> </w:t>
      </w:r>
      <w:r w:rsidR="00926970">
        <w:rPr>
          <w:rFonts w:cstheme="minorHAnsi"/>
          <w:color w:val="333333"/>
          <w:sz w:val="24"/>
          <w:szCs w:val="24"/>
          <w:shd w:val="clear" w:color="auto" w:fill="FFFFFF"/>
        </w:rPr>
        <w:t xml:space="preserve">dome’ </w:t>
      </w:r>
      <w:r w:rsidR="004B2C9D">
        <w:rPr>
          <w:rFonts w:cstheme="minorHAnsi"/>
          <w:color w:val="333333"/>
          <w:sz w:val="24"/>
          <w:szCs w:val="24"/>
          <w:shd w:val="clear" w:color="auto" w:fill="FFFFFF"/>
        </w:rPr>
        <w:t>or cinema provided everyone with entertainment and recreation.</w:t>
      </w:r>
      <w:r w:rsidR="00AC6674">
        <w:rPr>
          <w:rFonts w:cstheme="minorHAnsi"/>
          <w:color w:val="333333"/>
          <w:sz w:val="24"/>
          <w:szCs w:val="24"/>
          <w:shd w:val="clear" w:color="auto" w:fill="FFFFFF"/>
        </w:rPr>
        <w:t xml:space="preserve"> </w:t>
      </w:r>
      <w:r w:rsidR="00026B3D">
        <w:rPr>
          <w:rFonts w:cstheme="minorHAnsi"/>
          <w:color w:val="333333"/>
          <w:sz w:val="24"/>
          <w:szCs w:val="24"/>
          <w:shd w:val="clear" w:color="auto" w:fill="FFFFFF"/>
        </w:rPr>
        <w:t xml:space="preserve">The workers wives would gather there during the day and once the working men </w:t>
      </w:r>
      <w:r w:rsidR="0073346F">
        <w:rPr>
          <w:rFonts w:cstheme="minorHAnsi"/>
          <w:color w:val="333333"/>
          <w:sz w:val="24"/>
          <w:szCs w:val="24"/>
          <w:shd w:val="clear" w:color="auto" w:fill="FFFFFF"/>
        </w:rPr>
        <w:t xml:space="preserve">had finished their shift in the mines, they would </w:t>
      </w:r>
      <w:r w:rsidR="00861C50">
        <w:rPr>
          <w:rFonts w:cstheme="minorHAnsi"/>
          <w:color w:val="333333"/>
          <w:sz w:val="24"/>
          <w:szCs w:val="24"/>
          <w:shd w:val="clear" w:color="auto" w:fill="FFFFFF"/>
        </w:rPr>
        <w:t xml:space="preserve">meet at the workmen’s </w:t>
      </w:r>
      <w:r w:rsidR="00C50847">
        <w:rPr>
          <w:rFonts w:cstheme="minorHAnsi"/>
          <w:color w:val="333333"/>
          <w:sz w:val="24"/>
          <w:szCs w:val="24"/>
          <w:shd w:val="clear" w:color="auto" w:fill="FFFFFF"/>
        </w:rPr>
        <w:t>hall</w:t>
      </w:r>
      <w:r w:rsidR="00861C50">
        <w:rPr>
          <w:rFonts w:cstheme="minorHAnsi"/>
          <w:color w:val="333333"/>
          <w:sz w:val="24"/>
          <w:szCs w:val="24"/>
          <w:shd w:val="clear" w:color="auto" w:fill="FFFFFF"/>
        </w:rPr>
        <w:t xml:space="preserve"> to socialise and unwind. </w:t>
      </w:r>
      <w:r w:rsidR="00BB280F">
        <w:rPr>
          <w:rFonts w:cstheme="minorHAnsi"/>
          <w:color w:val="333333"/>
          <w:sz w:val="24"/>
          <w:szCs w:val="24"/>
          <w:shd w:val="clear" w:color="auto" w:fill="FFFFFF"/>
        </w:rPr>
        <w:t xml:space="preserve">This sense of community is still </w:t>
      </w:r>
      <w:r w:rsidR="00E5558C">
        <w:rPr>
          <w:rFonts w:cstheme="minorHAnsi"/>
          <w:color w:val="333333"/>
          <w:sz w:val="24"/>
          <w:szCs w:val="24"/>
          <w:shd w:val="clear" w:color="auto" w:fill="FFFFFF"/>
        </w:rPr>
        <w:t xml:space="preserve">strong within Blaenavon, ex miners who still reside in the town </w:t>
      </w:r>
      <w:r w:rsidR="003C4214">
        <w:rPr>
          <w:rFonts w:cstheme="minorHAnsi"/>
          <w:color w:val="333333"/>
          <w:sz w:val="24"/>
          <w:szCs w:val="24"/>
          <w:shd w:val="clear" w:color="auto" w:fill="FFFFFF"/>
        </w:rPr>
        <w:t xml:space="preserve">gather together along with their families and </w:t>
      </w:r>
      <w:r w:rsidR="008D689E">
        <w:rPr>
          <w:rFonts w:cstheme="minorHAnsi"/>
          <w:color w:val="333333"/>
          <w:sz w:val="24"/>
          <w:szCs w:val="24"/>
          <w:shd w:val="clear" w:color="auto" w:fill="FFFFFF"/>
        </w:rPr>
        <w:t xml:space="preserve">other residents </w:t>
      </w:r>
      <w:sdt>
        <w:sdtPr>
          <w:rPr>
            <w:rFonts w:cstheme="minorHAnsi"/>
            <w:color w:val="333333"/>
            <w:sz w:val="24"/>
            <w:szCs w:val="24"/>
            <w:shd w:val="clear" w:color="auto" w:fill="FFFFFF"/>
          </w:rPr>
          <w:id w:val="31005015"/>
          <w:citation/>
        </w:sdtPr>
        <w:sdtContent>
          <w:r w:rsidR="00035CE3">
            <w:rPr>
              <w:rFonts w:cstheme="minorHAnsi"/>
              <w:color w:val="333333"/>
              <w:sz w:val="24"/>
              <w:szCs w:val="24"/>
              <w:shd w:val="clear" w:color="auto" w:fill="FFFFFF"/>
            </w:rPr>
            <w:fldChar w:fldCharType="begin"/>
          </w:r>
          <w:r w:rsidR="00035CE3">
            <w:rPr>
              <w:rFonts w:cstheme="minorHAnsi"/>
              <w:color w:val="333333"/>
              <w:sz w:val="24"/>
              <w:szCs w:val="24"/>
              <w:shd w:val="clear" w:color="auto" w:fill="FFFFFF"/>
            </w:rPr>
            <w:instrText xml:space="preserve"> CITATION Bla201 \l 2057 </w:instrText>
          </w:r>
          <w:r w:rsidR="00035CE3">
            <w:rPr>
              <w:rFonts w:cstheme="minorHAnsi"/>
              <w:color w:val="333333"/>
              <w:sz w:val="24"/>
              <w:szCs w:val="24"/>
              <w:shd w:val="clear" w:color="auto" w:fill="FFFFFF"/>
            </w:rPr>
            <w:fldChar w:fldCharType="separate"/>
          </w:r>
          <w:r w:rsidR="00035CE3" w:rsidRPr="00035CE3">
            <w:rPr>
              <w:rFonts w:cstheme="minorHAnsi"/>
              <w:noProof/>
              <w:color w:val="333333"/>
              <w:sz w:val="24"/>
              <w:szCs w:val="24"/>
              <w:shd w:val="clear" w:color="auto" w:fill="FFFFFF"/>
            </w:rPr>
            <w:t>(Blaenavon Workmen's Hall (a), 2020)</w:t>
          </w:r>
          <w:r w:rsidR="00035CE3">
            <w:rPr>
              <w:rFonts w:cstheme="minorHAnsi"/>
              <w:color w:val="333333"/>
              <w:sz w:val="24"/>
              <w:szCs w:val="24"/>
              <w:shd w:val="clear" w:color="auto" w:fill="FFFFFF"/>
            </w:rPr>
            <w:fldChar w:fldCharType="end"/>
          </w:r>
        </w:sdtContent>
      </w:sdt>
      <w:r w:rsidR="009E21EC">
        <w:rPr>
          <w:rFonts w:cstheme="minorHAnsi"/>
          <w:color w:val="333333"/>
          <w:sz w:val="24"/>
          <w:szCs w:val="24"/>
          <w:shd w:val="clear" w:color="auto" w:fill="FFFFFF"/>
        </w:rPr>
        <w:t>.</w:t>
      </w:r>
      <w:r w:rsidR="0073346F">
        <w:rPr>
          <w:rFonts w:cstheme="minorHAnsi"/>
          <w:color w:val="333333"/>
          <w:sz w:val="24"/>
          <w:szCs w:val="24"/>
          <w:shd w:val="clear" w:color="auto" w:fill="FFFFFF"/>
        </w:rPr>
        <w:t xml:space="preserve"> </w:t>
      </w:r>
    </w:p>
    <w:p w14:paraId="14CC4026" w14:textId="3F8AA221" w:rsidR="00E92C61" w:rsidRDefault="000B507C" w:rsidP="005412DC">
      <w:pPr>
        <w:rPr>
          <w:rFonts w:cstheme="minorHAnsi"/>
          <w:sz w:val="24"/>
          <w:szCs w:val="24"/>
        </w:rPr>
      </w:pPr>
      <w:r>
        <w:rPr>
          <w:rFonts w:cstheme="minorHAnsi"/>
          <w:color w:val="333333"/>
          <w:sz w:val="24"/>
          <w:szCs w:val="24"/>
          <w:shd w:val="clear" w:color="auto" w:fill="FFFFFF"/>
        </w:rPr>
        <w:t>A</w:t>
      </w:r>
      <w:r w:rsidR="00B65442">
        <w:rPr>
          <w:rFonts w:cstheme="minorHAnsi"/>
          <w:color w:val="333333"/>
          <w:sz w:val="24"/>
          <w:szCs w:val="24"/>
          <w:shd w:val="clear" w:color="auto" w:fill="FFFFFF"/>
        </w:rPr>
        <w:t>nother vital aspect to towns and businesses are Stakeholders. A</w:t>
      </w:r>
      <w:r w:rsidR="005F356F">
        <w:rPr>
          <w:rFonts w:cstheme="minorHAnsi"/>
          <w:color w:val="333333"/>
          <w:sz w:val="24"/>
          <w:szCs w:val="24"/>
          <w:shd w:val="clear" w:color="auto" w:fill="FFFFFF"/>
        </w:rPr>
        <w:t xml:space="preserve"> stakeholder is</w:t>
      </w:r>
      <w:r w:rsidR="00B65442">
        <w:rPr>
          <w:rFonts w:cstheme="minorHAnsi"/>
          <w:color w:val="333333"/>
          <w:sz w:val="24"/>
          <w:szCs w:val="24"/>
          <w:shd w:val="clear" w:color="auto" w:fill="FFFFFF"/>
        </w:rPr>
        <w:t xml:space="preserve"> defined by </w:t>
      </w:r>
      <w:sdt>
        <w:sdtPr>
          <w:rPr>
            <w:rFonts w:cstheme="minorHAnsi"/>
            <w:color w:val="333333"/>
            <w:sz w:val="24"/>
            <w:szCs w:val="24"/>
            <w:shd w:val="clear" w:color="auto" w:fill="FFFFFF"/>
          </w:rPr>
          <w:id w:val="1442951431"/>
          <w:citation/>
        </w:sdtPr>
        <w:sdtEndPr/>
        <w:sdtContent>
          <w:r w:rsidR="00647E81">
            <w:rPr>
              <w:rFonts w:cstheme="minorHAnsi"/>
              <w:color w:val="333333"/>
              <w:sz w:val="24"/>
              <w:szCs w:val="24"/>
              <w:shd w:val="clear" w:color="auto" w:fill="FFFFFF"/>
            </w:rPr>
            <w:fldChar w:fldCharType="begin"/>
          </w:r>
          <w:r w:rsidR="00647E81">
            <w:rPr>
              <w:rFonts w:cstheme="minorHAnsi"/>
              <w:color w:val="333333"/>
              <w:sz w:val="24"/>
              <w:szCs w:val="24"/>
              <w:shd w:val="clear" w:color="auto" w:fill="FFFFFF"/>
            </w:rPr>
            <w:instrText xml:space="preserve"> CITATION Cam20 \l 2057 </w:instrText>
          </w:r>
          <w:r w:rsidR="00647E81">
            <w:rPr>
              <w:rFonts w:cstheme="minorHAnsi"/>
              <w:color w:val="333333"/>
              <w:sz w:val="24"/>
              <w:szCs w:val="24"/>
              <w:shd w:val="clear" w:color="auto" w:fill="FFFFFF"/>
            </w:rPr>
            <w:fldChar w:fldCharType="separate"/>
          </w:r>
          <w:r w:rsidR="00647E81" w:rsidRPr="00647E81">
            <w:rPr>
              <w:rFonts w:cstheme="minorHAnsi"/>
              <w:noProof/>
              <w:color w:val="333333"/>
              <w:sz w:val="24"/>
              <w:szCs w:val="24"/>
              <w:shd w:val="clear" w:color="auto" w:fill="FFFFFF"/>
            </w:rPr>
            <w:t>(Cambridge University Press, 2020)</w:t>
          </w:r>
          <w:r w:rsidR="00647E81">
            <w:rPr>
              <w:rFonts w:cstheme="minorHAnsi"/>
              <w:color w:val="333333"/>
              <w:sz w:val="24"/>
              <w:szCs w:val="24"/>
              <w:shd w:val="clear" w:color="auto" w:fill="FFFFFF"/>
            </w:rPr>
            <w:fldChar w:fldCharType="end"/>
          </w:r>
        </w:sdtContent>
      </w:sdt>
      <w:r w:rsidR="00F43EE8">
        <w:rPr>
          <w:rFonts w:cstheme="minorHAnsi"/>
          <w:color w:val="333333"/>
          <w:sz w:val="24"/>
          <w:szCs w:val="24"/>
          <w:shd w:val="clear" w:color="auto" w:fill="FFFFFF"/>
        </w:rPr>
        <w:t xml:space="preserve"> “</w:t>
      </w:r>
      <w:r w:rsidR="00F43EE8" w:rsidRPr="00F43EE8">
        <w:rPr>
          <w:rFonts w:cstheme="minorHAnsi"/>
          <w:i/>
          <w:iCs/>
          <w:color w:val="1D2A57"/>
          <w:sz w:val="24"/>
          <w:szCs w:val="24"/>
        </w:rPr>
        <w:t>a </w:t>
      </w:r>
      <w:hyperlink r:id="rId12" w:tooltip="person" w:history="1">
        <w:r w:rsidR="00F43EE8" w:rsidRPr="00F43EE8">
          <w:rPr>
            <w:rStyle w:val="Hyperlink"/>
            <w:rFonts w:cstheme="minorHAnsi"/>
            <w:i/>
            <w:iCs/>
            <w:color w:val="1D2A57"/>
            <w:sz w:val="24"/>
            <w:szCs w:val="24"/>
            <w:u w:val="none"/>
          </w:rPr>
          <w:t>person</w:t>
        </w:r>
      </w:hyperlink>
      <w:r w:rsidR="00F43EE8" w:rsidRPr="00F43EE8">
        <w:rPr>
          <w:rFonts w:cstheme="minorHAnsi"/>
          <w:i/>
          <w:iCs/>
          <w:color w:val="1D2A57"/>
          <w:sz w:val="24"/>
          <w:szCs w:val="24"/>
        </w:rPr>
        <w:t> such as an </w:t>
      </w:r>
      <w:hyperlink r:id="rId13" w:tooltip="employee" w:history="1">
        <w:r w:rsidR="00F43EE8" w:rsidRPr="00F43EE8">
          <w:rPr>
            <w:rStyle w:val="Hyperlink"/>
            <w:rFonts w:cstheme="minorHAnsi"/>
            <w:i/>
            <w:iCs/>
            <w:color w:val="1D2A57"/>
            <w:sz w:val="24"/>
            <w:szCs w:val="24"/>
            <w:u w:val="none"/>
          </w:rPr>
          <w:t>employee</w:t>
        </w:r>
      </w:hyperlink>
      <w:r w:rsidR="00F43EE8" w:rsidRPr="00F43EE8">
        <w:rPr>
          <w:rFonts w:cstheme="minorHAnsi"/>
          <w:i/>
          <w:iCs/>
          <w:color w:val="1D2A57"/>
          <w:sz w:val="24"/>
          <w:szCs w:val="24"/>
        </w:rPr>
        <w:t>, </w:t>
      </w:r>
      <w:hyperlink r:id="rId14" w:tooltip="customer" w:history="1">
        <w:r w:rsidR="00F43EE8" w:rsidRPr="00F43EE8">
          <w:rPr>
            <w:rStyle w:val="Hyperlink"/>
            <w:rFonts w:cstheme="minorHAnsi"/>
            <w:i/>
            <w:iCs/>
            <w:color w:val="1D2A57"/>
            <w:sz w:val="24"/>
            <w:szCs w:val="24"/>
            <w:u w:val="none"/>
          </w:rPr>
          <w:t>customer</w:t>
        </w:r>
      </w:hyperlink>
      <w:r w:rsidR="00F43EE8" w:rsidRPr="00F43EE8">
        <w:rPr>
          <w:rFonts w:cstheme="minorHAnsi"/>
          <w:i/>
          <w:iCs/>
          <w:color w:val="1D2A57"/>
          <w:sz w:val="24"/>
          <w:szCs w:val="24"/>
        </w:rPr>
        <w:t>, or </w:t>
      </w:r>
      <w:hyperlink r:id="rId15" w:tooltip="citizen" w:history="1">
        <w:r w:rsidR="00F43EE8" w:rsidRPr="00F43EE8">
          <w:rPr>
            <w:rStyle w:val="Hyperlink"/>
            <w:rFonts w:cstheme="minorHAnsi"/>
            <w:i/>
            <w:iCs/>
            <w:color w:val="1D2A57"/>
            <w:sz w:val="24"/>
            <w:szCs w:val="24"/>
            <w:u w:val="none"/>
          </w:rPr>
          <w:t>citizen</w:t>
        </w:r>
      </w:hyperlink>
      <w:r w:rsidR="00F43EE8" w:rsidRPr="00F43EE8">
        <w:rPr>
          <w:rFonts w:cstheme="minorHAnsi"/>
          <w:i/>
          <w:iCs/>
          <w:color w:val="1D2A57"/>
          <w:sz w:val="24"/>
          <w:szCs w:val="24"/>
        </w:rPr>
        <w:t> who is </w:t>
      </w:r>
      <w:hyperlink r:id="rId16" w:tooltip="involved" w:history="1">
        <w:r w:rsidR="00F43EE8" w:rsidRPr="00F43EE8">
          <w:rPr>
            <w:rStyle w:val="Hyperlink"/>
            <w:rFonts w:cstheme="minorHAnsi"/>
            <w:i/>
            <w:iCs/>
            <w:color w:val="1D2A57"/>
            <w:sz w:val="24"/>
            <w:szCs w:val="24"/>
            <w:u w:val="none"/>
          </w:rPr>
          <w:t>involved</w:t>
        </w:r>
      </w:hyperlink>
      <w:r w:rsidR="00F43EE8" w:rsidRPr="00F43EE8">
        <w:rPr>
          <w:rFonts w:cstheme="minorHAnsi"/>
          <w:i/>
          <w:iCs/>
          <w:color w:val="1D2A57"/>
          <w:sz w:val="24"/>
          <w:szCs w:val="24"/>
        </w:rPr>
        <w:t> with an </w:t>
      </w:r>
      <w:hyperlink r:id="rId17" w:tooltip="organization" w:history="1">
        <w:r w:rsidR="00F43EE8" w:rsidRPr="00F43EE8">
          <w:rPr>
            <w:rStyle w:val="Hyperlink"/>
            <w:rFonts w:cstheme="minorHAnsi"/>
            <w:i/>
            <w:iCs/>
            <w:color w:val="1D2A57"/>
            <w:sz w:val="24"/>
            <w:szCs w:val="24"/>
            <w:u w:val="none"/>
          </w:rPr>
          <w:t>organization</w:t>
        </w:r>
      </w:hyperlink>
      <w:r w:rsidR="00F43EE8" w:rsidRPr="00F43EE8">
        <w:rPr>
          <w:rFonts w:cstheme="minorHAnsi"/>
          <w:i/>
          <w:iCs/>
          <w:color w:val="1D2A57"/>
          <w:sz w:val="24"/>
          <w:szCs w:val="24"/>
        </w:rPr>
        <w:t>, </w:t>
      </w:r>
      <w:hyperlink r:id="rId18" w:tooltip="society" w:history="1">
        <w:r w:rsidR="00F43EE8" w:rsidRPr="00F43EE8">
          <w:rPr>
            <w:rStyle w:val="Hyperlink"/>
            <w:rFonts w:cstheme="minorHAnsi"/>
            <w:i/>
            <w:iCs/>
            <w:color w:val="1D2A57"/>
            <w:sz w:val="24"/>
            <w:szCs w:val="24"/>
            <w:u w:val="none"/>
          </w:rPr>
          <w:t>society</w:t>
        </w:r>
      </w:hyperlink>
      <w:r w:rsidR="00F43EE8" w:rsidRPr="00F43EE8">
        <w:rPr>
          <w:rFonts w:cstheme="minorHAnsi"/>
          <w:i/>
          <w:iCs/>
          <w:color w:val="1D2A57"/>
          <w:sz w:val="24"/>
          <w:szCs w:val="24"/>
        </w:rPr>
        <w:t>, etc. and </w:t>
      </w:r>
      <w:hyperlink r:id="rId19" w:tooltip="therefore" w:history="1">
        <w:r w:rsidR="00F43EE8" w:rsidRPr="00F43EE8">
          <w:rPr>
            <w:rStyle w:val="Hyperlink"/>
            <w:rFonts w:cstheme="minorHAnsi"/>
            <w:i/>
            <w:iCs/>
            <w:color w:val="1D2A57"/>
            <w:sz w:val="24"/>
            <w:szCs w:val="24"/>
            <w:u w:val="none"/>
          </w:rPr>
          <w:t>therefore</w:t>
        </w:r>
      </w:hyperlink>
      <w:r w:rsidR="00F43EE8" w:rsidRPr="00F43EE8">
        <w:rPr>
          <w:rFonts w:cstheme="minorHAnsi"/>
          <w:i/>
          <w:iCs/>
          <w:color w:val="1D2A57"/>
          <w:sz w:val="24"/>
          <w:szCs w:val="24"/>
        </w:rPr>
        <w:t> has </w:t>
      </w:r>
      <w:hyperlink r:id="rId20" w:tooltip="responsibilities" w:history="1">
        <w:r w:rsidR="00F43EE8" w:rsidRPr="00F43EE8">
          <w:rPr>
            <w:rStyle w:val="Hyperlink"/>
            <w:rFonts w:cstheme="minorHAnsi"/>
            <w:i/>
            <w:iCs/>
            <w:color w:val="1D2A57"/>
            <w:sz w:val="24"/>
            <w:szCs w:val="24"/>
            <w:u w:val="none"/>
          </w:rPr>
          <w:t>responsibilities</w:t>
        </w:r>
      </w:hyperlink>
      <w:r w:rsidR="00F43EE8" w:rsidRPr="00F43EE8">
        <w:rPr>
          <w:rFonts w:cstheme="minorHAnsi"/>
          <w:i/>
          <w:iCs/>
          <w:color w:val="1D2A57"/>
          <w:sz w:val="24"/>
          <w:szCs w:val="24"/>
        </w:rPr>
        <w:t> towards it and an </w:t>
      </w:r>
      <w:hyperlink r:id="rId21" w:tooltip="interest" w:history="1">
        <w:r w:rsidR="00F43EE8" w:rsidRPr="00F43EE8">
          <w:rPr>
            <w:rStyle w:val="Hyperlink"/>
            <w:rFonts w:cstheme="minorHAnsi"/>
            <w:i/>
            <w:iCs/>
            <w:color w:val="1D2A57"/>
            <w:sz w:val="24"/>
            <w:szCs w:val="24"/>
            <w:u w:val="none"/>
          </w:rPr>
          <w:t>interest</w:t>
        </w:r>
      </w:hyperlink>
      <w:r w:rsidR="00F43EE8" w:rsidRPr="00F43EE8">
        <w:rPr>
          <w:rFonts w:cstheme="minorHAnsi"/>
          <w:i/>
          <w:iCs/>
          <w:color w:val="1D2A57"/>
          <w:sz w:val="24"/>
          <w:szCs w:val="24"/>
        </w:rPr>
        <w:t> in </w:t>
      </w:r>
      <w:hyperlink r:id="rId22" w:tooltip="its" w:history="1">
        <w:r w:rsidR="00F43EE8" w:rsidRPr="00F43EE8">
          <w:rPr>
            <w:rStyle w:val="Hyperlink"/>
            <w:rFonts w:cstheme="minorHAnsi"/>
            <w:i/>
            <w:iCs/>
            <w:color w:val="1D2A57"/>
            <w:sz w:val="24"/>
            <w:szCs w:val="24"/>
            <w:u w:val="none"/>
          </w:rPr>
          <w:t>its</w:t>
        </w:r>
      </w:hyperlink>
      <w:r w:rsidR="00F43EE8" w:rsidRPr="00F43EE8">
        <w:rPr>
          <w:rFonts w:cstheme="minorHAnsi"/>
          <w:i/>
          <w:iCs/>
          <w:color w:val="1D2A57"/>
          <w:sz w:val="24"/>
          <w:szCs w:val="24"/>
        </w:rPr>
        <w:t> </w:t>
      </w:r>
      <w:hyperlink r:id="rId23" w:tooltip="success" w:history="1">
        <w:r w:rsidR="00F43EE8" w:rsidRPr="00F43EE8">
          <w:rPr>
            <w:rStyle w:val="Hyperlink"/>
            <w:rFonts w:cstheme="minorHAnsi"/>
            <w:i/>
            <w:iCs/>
            <w:color w:val="1D2A57"/>
            <w:sz w:val="24"/>
            <w:szCs w:val="24"/>
            <w:u w:val="none"/>
          </w:rPr>
          <w:t>success</w:t>
        </w:r>
      </w:hyperlink>
      <w:r w:rsidR="00F43EE8">
        <w:rPr>
          <w:rFonts w:cstheme="minorHAnsi"/>
          <w:i/>
          <w:iCs/>
          <w:sz w:val="24"/>
          <w:szCs w:val="24"/>
        </w:rPr>
        <w:t>”</w:t>
      </w:r>
      <w:r w:rsidR="005F356F">
        <w:rPr>
          <w:rFonts w:cstheme="minorHAnsi"/>
          <w:i/>
          <w:iCs/>
          <w:sz w:val="24"/>
          <w:szCs w:val="24"/>
        </w:rPr>
        <w:t xml:space="preserve">. </w:t>
      </w:r>
      <w:r w:rsidR="002F5593" w:rsidRPr="00930822">
        <w:rPr>
          <w:rFonts w:cstheme="minorHAnsi"/>
          <w:sz w:val="24"/>
          <w:szCs w:val="24"/>
        </w:rPr>
        <w:t xml:space="preserve">Managing </w:t>
      </w:r>
      <w:r w:rsidR="00930822" w:rsidRPr="00930822">
        <w:rPr>
          <w:rFonts w:cstheme="minorHAnsi"/>
          <w:sz w:val="24"/>
          <w:szCs w:val="24"/>
        </w:rPr>
        <w:t xml:space="preserve">a site such as Blaenavon with </w:t>
      </w:r>
      <w:r w:rsidR="00CA7D67">
        <w:rPr>
          <w:rFonts w:cstheme="minorHAnsi"/>
          <w:sz w:val="24"/>
          <w:szCs w:val="24"/>
        </w:rPr>
        <w:t>vast</w:t>
      </w:r>
      <w:r w:rsidR="00652E93">
        <w:rPr>
          <w:rFonts w:cstheme="minorHAnsi"/>
          <w:sz w:val="24"/>
          <w:szCs w:val="24"/>
        </w:rPr>
        <w:t xml:space="preserve"> historical relevance</w:t>
      </w:r>
      <w:r w:rsidR="00CA7D67">
        <w:rPr>
          <w:rFonts w:cstheme="minorHAnsi"/>
          <w:sz w:val="24"/>
          <w:szCs w:val="24"/>
        </w:rPr>
        <w:t xml:space="preserve">, takes </w:t>
      </w:r>
      <w:r w:rsidR="009E20A7">
        <w:rPr>
          <w:rFonts w:cstheme="minorHAnsi"/>
          <w:sz w:val="24"/>
          <w:szCs w:val="24"/>
        </w:rPr>
        <w:t xml:space="preserve">time, investments and innovation. </w:t>
      </w:r>
      <w:r w:rsidR="00FD1FCC">
        <w:rPr>
          <w:rFonts w:cstheme="minorHAnsi"/>
          <w:sz w:val="24"/>
          <w:szCs w:val="24"/>
        </w:rPr>
        <w:t xml:space="preserve">A collaboration was formed within Blaenavon called </w:t>
      </w:r>
      <w:r w:rsidR="00286E99">
        <w:rPr>
          <w:rFonts w:cstheme="minorHAnsi"/>
          <w:sz w:val="24"/>
          <w:szCs w:val="24"/>
        </w:rPr>
        <w:t xml:space="preserve">Blaenavon World Heritage Site Partnership. These are </w:t>
      </w:r>
      <w:r w:rsidR="00406748">
        <w:rPr>
          <w:rFonts w:cstheme="minorHAnsi"/>
          <w:sz w:val="24"/>
          <w:szCs w:val="24"/>
        </w:rPr>
        <w:t xml:space="preserve">individual organisations or individuals </w:t>
      </w:r>
      <w:r w:rsidR="002D367C">
        <w:rPr>
          <w:rFonts w:cstheme="minorHAnsi"/>
          <w:sz w:val="24"/>
          <w:szCs w:val="24"/>
        </w:rPr>
        <w:t>that have invested in the town in one form or another.</w:t>
      </w:r>
      <w:r w:rsidR="00775B3D">
        <w:rPr>
          <w:rFonts w:cstheme="minorHAnsi"/>
          <w:sz w:val="24"/>
          <w:szCs w:val="24"/>
        </w:rPr>
        <w:t xml:space="preserve"> </w:t>
      </w:r>
      <w:r w:rsidR="00AD3C76">
        <w:rPr>
          <w:rFonts w:cstheme="minorHAnsi"/>
          <w:sz w:val="24"/>
          <w:szCs w:val="24"/>
        </w:rPr>
        <w:t xml:space="preserve">Alongside the </w:t>
      </w:r>
      <w:r w:rsidR="00CC71BF">
        <w:rPr>
          <w:rFonts w:cstheme="minorHAnsi"/>
          <w:sz w:val="24"/>
          <w:szCs w:val="24"/>
        </w:rPr>
        <w:t>World Heritage Site P</w:t>
      </w:r>
      <w:r w:rsidR="00AD3C76">
        <w:rPr>
          <w:rFonts w:cstheme="minorHAnsi"/>
          <w:sz w:val="24"/>
          <w:szCs w:val="24"/>
        </w:rPr>
        <w:t>artnership</w:t>
      </w:r>
      <w:r w:rsidR="00CC71BF">
        <w:rPr>
          <w:rFonts w:cstheme="minorHAnsi"/>
          <w:sz w:val="24"/>
          <w:szCs w:val="24"/>
        </w:rPr>
        <w:t xml:space="preserve">, </w:t>
      </w:r>
      <w:r w:rsidR="00AD3C76">
        <w:rPr>
          <w:rFonts w:cstheme="minorHAnsi"/>
          <w:sz w:val="24"/>
          <w:szCs w:val="24"/>
        </w:rPr>
        <w:t>Blaenavon</w:t>
      </w:r>
      <w:r w:rsidR="00CC71BF">
        <w:rPr>
          <w:rFonts w:cstheme="minorHAnsi"/>
          <w:sz w:val="24"/>
          <w:szCs w:val="24"/>
        </w:rPr>
        <w:t xml:space="preserve"> also has</w:t>
      </w:r>
      <w:r w:rsidR="00AD3C76">
        <w:rPr>
          <w:rFonts w:cstheme="minorHAnsi"/>
          <w:sz w:val="24"/>
          <w:szCs w:val="24"/>
        </w:rPr>
        <w:t xml:space="preserve"> stakeholders</w:t>
      </w:r>
      <w:r w:rsidR="00CC71BF">
        <w:rPr>
          <w:rFonts w:cstheme="minorHAnsi"/>
          <w:sz w:val="24"/>
          <w:szCs w:val="24"/>
        </w:rPr>
        <w:t xml:space="preserve">. </w:t>
      </w:r>
      <w:r w:rsidR="005B194E">
        <w:rPr>
          <w:rFonts w:cstheme="minorHAnsi"/>
          <w:sz w:val="24"/>
          <w:szCs w:val="24"/>
        </w:rPr>
        <w:t xml:space="preserve">Collectively </w:t>
      </w:r>
      <w:r w:rsidR="005B194E">
        <w:rPr>
          <w:rFonts w:cstheme="minorHAnsi"/>
          <w:sz w:val="24"/>
          <w:szCs w:val="24"/>
        </w:rPr>
        <w:lastRenderedPageBreak/>
        <w:t>the Blaenavon stakeholders established the ‘Commons Forum’ thus enabling efficient</w:t>
      </w:r>
      <w:r w:rsidR="00DB1C38">
        <w:rPr>
          <w:rFonts w:cstheme="minorHAnsi"/>
          <w:sz w:val="24"/>
          <w:szCs w:val="24"/>
        </w:rPr>
        <w:t xml:space="preserve"> and effective</w:t>
      </w:r>
      <w:r w:rsidR="005B194E">
        <w:rPr>
          <w:rFonts w:cstheme="minorHAnsi"/>
          <w:sz w:val="24"/>
          <w:szCs w:val="24"/>
        </w:rPr>
        <w:t xml:space="preserve"> contact between themselves and </w:t>
      </w:r>
      <w:r w:rsidR="00940DB2">
        <w:rPr>
          <w:rFonts w:cstheme="minorHAnsi"/>
          <w:sz w:val="24"/>
          <w:szCs w:val="24"/>
        </w:rPr>
        <w:t xml:space="preserve">the wider community. The Stakeholder map would look </w:t>
      </w:r>
      <w:r w:rsidR="00942FD8">
        <w:rPr>
          <w:rFonts w:cstheme="minorHAnsi"/>
          <w:sz w:val="24"/>
          <w:szCs w:val="24"/>
        </w:rPr>
        <w:t xml:space="preserve">typically look </w:t>
      </w:r>
      <w:r w:rsidR="002711ED">
        <w:rPr>
          <w:rFonts w:cstheme="minorHAnsi"/>
          <w:sz w:val="24"/>
          <w:szCs w:val="24"/>
        </w:rPr>
        <w:t>like</w:t>
      </w:r>
      <w:r w:rsidR="00940DB2">
        <w:rPr>
          <w:rFonts w:cstheme="minorHAnsi"/>
          <w:sz w:val="24"/>
          <w:szCs w:val="24"/>
        </w:rPr>
        <w:t xml:space="preserve"> the </w:t>
      </w:r>
      <w:r w:rsidR="00B14444">
        <w:rPr>
          <w:rFonts w:cstheme="minorHAnsi"/>
          <w:sz w:val="24"/>
          <w:szCs w:val="24"/>
        </w:rPr>
        <w:t>(</w:t>
      </w:r>
      <w:r w:rsidR="00940DB2">
        <w:rPr>
          <w:rFonts w:cstheme="minorHAnsi"/>
          <w:sz w:val="24"/>
          <w:szCs w:val="24"/>
        </w:rPr>
        <w:t>diagram A</w:t>
      </w:r>
      <w:r w:rsidR="00B14444">
        <w:rPr>
          <w:rFonts w:cstheme="minorHAnsi"/>
          <w:sz w:val="24"/>
          <w:szCs w:val="24"/>
        </w:rPr>
        <w:t>)</w:t>
      </w:r>
      <w:r w:rsidR="00F86593">
        <w:rPr>
          <w:rFonts w:cstheme="minorHAnsi"/>
          <w:sz w:val="24"/>
          <w:szCs w:val="24"/>
        </w:rPr>
        <w:t xml:space="preserve"> pictured below:</w:t>
      </w:r>
      <w:r w:rsidR="00AD3C76">
        <w:rPr>
          <w:rFonts w:cstheme="minorHAnsi"/>
          <w:sz w:val="24"/>
          <w:szCs w:val="24"/>
        </w:rPr>
        <w:t xml:space="preserve"> </w:t>
      </w:r>
    </w:p>
    <w:p w14:paraId="209BD921" w14:textId="4D689BC2" w:rsidR="00F17E04" w:rsidRDefault="00106210" w:rsidP="005412DC">
      <w:pPr>
        <w:rPr>
          <w:rFonts w:cstheme="minorHAnsi"/>
          <w:i/>
          <w:iCs/>
          <w:color w:val="333333"/>
          <w:sz w:val="24"/>
          <w:szCs w:val="24"/>
          <w:shd w:val="clear" w:color="auto" w:fill="FFFFFF"/>
        </w:rPr>
      </w:pPr>
      <w:r>
        <w:rPr>
          <w:noProof/>
        </w:rPr>
        <w:drawing>
          <wp:inline distT="0" distB="0" distL="0" distR="0" wp14:anchorId="40220023" wp14:editId="615BCBFF">
            <wp:extent cx="4895850" cy="34677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95850" cy="3467735"/>
                    </a:xfrm>
                    <a:prstGeom prst="rect">
                      <a:avLst/>
                    </a:prstGeom>
                    <a:noFill/>
                    <a:ln>
                      <a:noFill/>
                    </a:ln>
                  </pic:spPr>
                </pic:pic>
              </a:graphicData>
            </a:graphic>
          </wp:inline>
        </w:drawing>
      </w:r>
      <w:r w:rsidR="00942FD8">
        <w:rPr>
          <w:rFonts w:cstheme="minorHAnsi"/>
          <w:i/>
          <w:iCs/>
          <w:color w:val="333333"/>
          <w:sz w:val="24"/>
          <w:szCs w:val="24"/>
          <w:shd w:val="clear" w:color="auto" w:fill="FFFFFF"/>
        </w:rPr>
        <w:t>Diagram A.</w:t>
      </w:r>
    </w:p>
    <w:p w14:paraId="412C3027" w14:textId="5789AA56" w:rsidR="00942FD8" w:rsidRDefault="00767CD8" w:rsidP="005412DC">
      <w:pPr>
        <w:rPr>
          <w:rFonts w:cstheme="minorHAnsi"/>
          <w:color w:val="333333"/>
          <w:sz w:val="24"/>
          <w:szCs w:val="24"/>
          <w:shd w:val="clear" w:color="auto" w:fill="FFFFFF"/>
        </w:rPr>
      </w:pPr>
      <w:r w:rsidRPr="00767CD8">
        <w:rPr>
          <w:rFonts w:cstheme="minorHAnsi"/>
          <w:color w:val="333333"/>
          <w:sz w:val="24"/>
          <w:szCs w:val="24"/>
          <w:shd w:val="clear" w:color="auto" w:fill="FFFFFF"/>
        </w:rPr>
        <w:t>The Stakeholders</w:t>
      </w:r>
      <w:r>
        <w:rPr>
          <w:rFonts w:cstheme="minorHAnsi"/>
          <w:color w:val="333333"/>
          <w:sz w:val="24"/>
          <w:szCs w:val="24"/>
          <w:shd w:val="clear" w:color="auto" w:fill="FFFFFF"/>
        </w:rPr>
        <w:t xml:space="preserve"> </w:t>
      </w:r>
      <w:r w:rsidR="00AA27F3">
        <w:rPr>
          <w:rFonts w:cstheme="minorHAnsi"/>
          <w:color w:val="333333"/>
          <w:sz w:val="24"/>
          <w:szCs w:val="24"/>
          <w:shd w:val="clear" w:color="auto" w:fill="FFFFFF"/>
        </w:rPr>
        <w:t xml:space="preserve">would gather and communicate on a regular basis to </w:t>
      </w:r>
      <w:r w:rsidR="00D55DFB">
        <w:rPr>
          <w:rFonts w:cstheme="minorHAnsi"/>
          <w:color w:val="333333"/>
          <w:sz w:val="24"/>
          <w:szCs w:val="24"/>
          <w:shd w:val="clear" w:color="auto" w:fill="FFFFFF"/>
        </w:rPr>
        <w:t xml:space="preserve">discuss </w:t>
      </w:r>
      <w:r w:rsidR="00962007">
        <w:rPr>
          <w:rFonts w:cstheme="minorHAnsi"/>
          <w:color w:val="333333"/>
          <w:sz w:val="24"/>
          <w:szCs w:val="24"/>
          <w:shd w:val="clear" w:color="auto" w:fill="FFFFFF"/>
        </w:rPr>
        <w:t>each other’s</w:t>
      </w:r>
      <w:r w:rsidR="00D55DFB">
        <w:rPr>
          <w:rFonts w:cstheme="minorHAnsi"/>
          <w:color w:val="333333"/>
          <w:sz w:val="24"/>
          <w:szCs w:val="24"/>
          <w:shd w:val="clear" w:color="auto" w:fill="FFFFFF"/>
        </w:rPr>
        <w:t xml:space="preserve"> </w:t>
      </w:r>
      <w:r w:rsidR="0039671F">
        <w:rPr>
          <w:rFonts w:cstheme="minorHAnsi"/>
          <w:color w:val="333333"/>
          <w:sz w:val="24"/>
          <w:szCs w:val="24"/>
          <w:shd w:val="clear" w:color="auto" w:fill="FFFFFF"/>
        </w:rPr>
        <w:t>ideas and thoughts about the town.</w:t>
      </w:r>
      <w:r w:rsidR="00D55DFB">
        <w:rPr>
          <w:rFonts w:cstheme="minorHAnsi"/>
          <w:color w:val="333333"/>
          <w:sz w:val="24"/>
          <w:szCs w:val="24"/>
          <w:shd w:val="clear" w:color="auto" w:fill="FFFFFF"/>
        </w:rPr>
        <w:t xml:space="preserve"> </w:t>
      </w:r>
      <w:r w:rsidR="00E04989">
        <w:rPr>
          <w:rFonts w:cstheme="minorHAnsi"/>
          <w:color w:val="333333"/>
          <w:sz w:val="24"/>
          <w:szCs w:val="24"/>
          <w:shd w:val="clear" w:color="auto" w:fill="FFFFFF"/>
        </w:rPr>
        <w:t>Input is also welcomed from the wider community, the more inpu</w:t>
      </w:r>
      <w:r w:rsidR="00FC53BB">
        <w:rPr>
          <w:rFonts w:cstheme="minorHAnsi"/>
          <w:color w:val="333333"/>
          <w:sz w:val="24"/>
          <w:szCs w:val="24"/>
          <w:shd w:val="clear" w:color="auto" w:fill="FFFFFF"/>
        </w:rPr>
        <w:t xml:space="preserve">t into the forum, the better the chances of </w:t>
      </w:r>
      <w:r w:rsidR="006D3D71">
        <w:rPr>
          <w:rFonts w:cstheme="minorHAnsi"/>
          <w:color w:val="333333"/>
          <w:sz w:val="24"/>
          <w:szCs w:val="24"/>
          <w:shd w:val="clear" w:color="auto" w:fill="FFFFFF"/>
        </w:rPr>
        <w:t>people wanting to visit, live, work and make investments into the town</w:t>
      </w:r>
      <w:r w:rsidR="0032670F">
        <w:rPr>
          <w:rFonts w:cstheme="minorHAnsi"/>
          <w:color w:val="333333"/>
          <w:sz w:val="24"/>
          <w:szCs w:val="24"/>
          <w:shd w:val="clear" w:color="auto" w:fill="FFFFFF"/>
        </w:rPr>
        <w:t xml:space="preserve"> </w:t>
      </w:r>
      <w:sdt>
        <w:sdtPr>
          <w:rPr>
            <w:rFonts w:cstheme="minorHAnsi"/>
            <w:color w:val="333333"/>
            <w:sz w:val="24"/>
            <w:szCs w:val="24"/>
            <w:shd w:val="clear" w:color="auto" w:fill="FFFFFF"/>
          </w:rPr>
          <w:id w:val="-1695914193"/>
          <w:citation/>
        </w:sdtPr>
        <w:sdtEndPr/>
        <w:sdtContent>
          <w:r w:rsidR="00962007">
            <w:rPr>
              <w:rFonts w:cstheme="minorHAnsi"/>
              <w:color w:val="333333"/>
              <w:sz w:val="24"/>
              <w:szCs w:val="24"/>
              <w:shd w:val="clear" w:color="auto" w:fill="FFFFFF"/>
            </w:rPr>
            <w:fldChar w:fldCharType="begin"/>
          </w:r>
          <w:r w:rsidR="00FE779F">
            <w:rPr>
              <w:rFonts w:cstheme="minorHAnsi"/>
              <w:color w:val="333333"/>
              <w:sz w:val="24"/>
              <w:szCs w:val="24"/>
              <w:shd w:val="clear" w:color="auto" w:fill="FFFFFF"/>
            </w:rPr>
            <w:instrText xml:space="preserve">CITATION UNE201 \l 2057 </w:instrText>
          </w:r>
          <w:r w:rsidR="00962007">
            <w:rPr>
              <w:rFonts w:cstheme="minorHAnsi"/>
              <w:color w:val="333333"/>
              <w:sz w:val="24"/>
              <w:szCs w:val="24"/>
              <w:shd w:val="clear" w:color="auto" w:fill="FFFFFF"/>
            </w:rPr>
            <w:fldChar w:fldCharType="separate"/>
          </w:r>
          <w:r w:rsidR="00FE779F" w:rsidRPr="00FE779F">
            <w:rPr>
              <w:rFonts w:cstheme="minorHAnsi"/>
              <w:noProof/>
              <w:color w:val="333333"/>
              <w:sz w:val="24"/>
              <w:szCs w:val="24"/>
              <w:shd w:val="clear" w:color="auto" w:fill="FFFFFF"/>
            </w:rPr>
            <w:t>(UNESCO- World Heritage Convention (a), 2020)</w:t>
          </w:r>
          <w:r w:rsidR="00962007">
            <w:rPr>
              <w:rFonts w:cstheme="minorHAnsi"/>
              <w:color w:val="333333"/>
              <w:sz w:val="24"/>
              <w:szCs w:val="24"/>
              <w:shd w:val="clear" w:color="auto" w:fill="FFFFFF"/>
            </w:rPr>
            <w:fldChar w:fldCharType="end"/>
          </w:r>
        </w:sdtContent>
      </w:sdt>
      <w:r w:rsidR="00FE779F">
        <w:rPr>
          <w:rFonts w:cstheme="minorHAnsi"/>
          <w:color w:val="333333"/>
          <w:sz w:val="24"/>
          <w:szCs w:val="24"/>
          <w:shd w:val="clear" w:color="auto" w:fill="FFFFFF"/>
        </w:rPr>
        <w:t>.</w:t>
      </w:r>
    </w:p>
    <w:p w14:paraId="2D34D1B2" w14:textId="66CBE298" w:rsidR="00AE1DC6" w:rsidRDefault="001B7C7D" w:rsidP="005412DC">
      <w:pPr>
        <w:rPr>
          <w:rFonts w:cstheme="minorHAnsi"/>
          <w:color w:val="333333"/>
          <w:sz w:val="24"/>
          <w:szCs w:val="24"/>
          <w:shd w:val="clear" w:color="auto" w:fill="FFFFFF"/>
        </w:rPr>
      </w:pPr>
      <w:r>
        <w:rPr>
          <w:rFonts w:cstheme="minorHAnsi"/>
          <w:color w:val="333333"/>
          <w:sz w:val="24"/>
          <w:szCs w:val="24"/>
          <w:shd w:val="clear" w:color="auto" w:fill="FFFFFF"/>
        </w:rPr>
        <w:t xml:space="preserve">According to </w:t>
      </w:r>
      <w:sdt>
        <w:sdtPr>
          <w:rPr>
            <w:rFonts w:cstheme="minorHAnsi"/>
            <w:color w:val="333333"/>
            <w:sz w:val="24"/>
            <w:szCs w:val="24"/>
            <w:shd w:val="clear" w:color="auto" w:fill="FFFFFF"/>
          </w:rPr>
          <w:id w:val="-204642044"/>
          <w:citation/>
        </w:sdtPr>
        <w:sdtEndPr/>
        <w:sdtContent>
          <w:r w:rsidR="001B744A">
            <w:rPr>
              <w:rFonts w:cstheme="minorHAnsi"/>
              <w:color w:val="333333"/>
              <w:sz w:val="24"/>
              <w:szCs w:val="24"/>
              <w:shd w:val="clear" w:color="auto" w:fill="FFFFFF"/>
            </w:rPr>
            <w:fldChar w:fldCharType="begin"/>
          </w:r>
          <w:r w:rsidR="001B744A">
            <w:rPr>
              <w:rFonts w:cstheme="minorHAnsi"/>
              <w:color w:val="333333"/>
              <w:sz w:val="24"/>
              <w:szCs w:val="24"/>
              <w:shd w:val="clear" w:color="auto" w:fill="FFFFFF"/>
            </w:rPr>
            <w:instrText xml:space="preserve"> CITATION UNE202 \l 2057 </w:instrText>
          </w:r>
          <w:r w:rsidR="001B744A">
            <w:rPr>
              <w:rFonts w:cstheme="minorHAnsi"/>
              <w:color w:val="333333"/>
              <w:sz w:val="24"/>
              <w:szCs w:val="24"/>
              <w:shd w:val="clear" w:color="auto" w:fill="FFFFFF"/>
            </w:rPr>
            <w:fldChar w:fldCharType="separate"/>
          </w:r>
          <w:r w:rsidR="001B744A" w:rsidRPr="001B744A">
            <w:rPr>
              <w:rFonts w:cstheme="minorHAnsi"/>
              <w:noProof/>
              <w:color w:val="333333"/>
              <w:sz w:val="24"/>
              <w:szCs w:val="24"/>
              <w:shd w:val="clear" w:color="auto" w:fill="FFFFFF"/>
            </w:rPr>
            <w:t>(UNESCO- World Heritage Convention (b), 2020)</w:t>
          </w:r>
          <w:r w:rsidR="001B744A">
            <w:rPr>
              <w:rFonts w:cstheme="minorHAnsi"/>
              <w:color w:val="333333"/>
              <w:sz w:val="24"/>
              <w:szCs w:val="24"/>
              <w:shd w:val="clear" w:color="auto" w:fill="FFFFFF"/>
            </w:rPr>
            <w:fldChar w:fldCharType="end"/>
          </w:r>
        </w:sdtContent>
      </w:sdt>
      <w:r w:rsidR="001B744A">
        <w:rPr>
          <w:rFonts w:cstheme="minorHAnsi"/>
          <w:color w:val="333333"/>
          <w:sz w:val="24"/>
          <w:szCs w:val="24"/>
          <w:shd w:val="clear" w:color="auto" w:fill="FFFFFF"/>
        </w:rPr>
        <w:t xml:space="preserve"> there are 24 S</w:t>
      </w:r>
      <w:r w:rsidR="00051E7E">
        <w:rPr>
          <w:rFonts w:cstheme="minorHAnsi"/>
          <w:color w:val="333333"/>
          <w:sz w:val="24"/>
          <w:szCs w:val="24"/>
          <w:shd w:val="clear" w:color="auto" w:fill="FFFFFF"/>
        </w:rPr>
        <w:t xml:space="preserve">cheduled Ancient Monuments and 82 structures or building which are </w:t>
      </w:r>
      <w:r w:rsidR="00E419FE">
        <w:rPr>
          <w:rFonts w:cstheme="minorHAnsi"/>
          <w:color w:val="333333"/>
          <w:sz w:val="24"/>
          <w:szCs w:val="24"/>
          <w:shd w:val="clear" w:color="auto" w:fill="FFFFFF"/>
        </w:rPr>
        <w:t xml:space="preserve">listed as being of historical interest </w:t>
      </w:r>
      <w:r w:rsidR="009F51C0">
        <w:rPr>
          <w:rFonts w:cstheme="minorHAnsi"/>
          <w:color w:val="333333"/>
          <w:sz w:val="24"/>
          <w:szCs w:val="24"/>
          <w:shd w:val="clear" w:color="auto" w:fill="FFFFFF"/>
        </w:rPr>
        <w:t xml:space="preserve">or Special Architectural in Blaenavon. </w:t>
      </w:r>
      <w:r w:rsidR="00DF348D">
        <w:rPr>
          <w:rFonts w:cstheme="minorHAnsi"/>
          <w:color w:val="333333"/>
          <w:sz w:val="24"/>
          <w:szCs w:val="24"/>
          <w:shd w:val="clear" w:color="auto" w:fill="FFFFFF"/>
        </w:rPr>
        <w:t xml:space="preserve">The main buildings and or monuments are owned by the public that reside in Blaenavon. </w:t>
      </w:r>
      <w:r w:rsidR="00313E11">
        <w:rPr>
          <w:rFonts w:cstheme="minorHAnsi"/>
          <w:color w:val="333333"/>
          <w:sz w:val="24"/>
          <w:szCs w:val="24"/>
          <w:shd w:val="clear" w:color="auto" w:fill="FFFFFF"/>
        </w:rPr>
        <w:t xml:space="preserve">This, alongside the other historical attractions such as the Big Pit and the Ironworks, makes Blaenavon rather unique. </w:t>
      </w:r>
      <w:r w:rsidR="002C2EB5">
        <w:rPr>
          <w:rFonts w:cstheme="minorHAnsi"/>
          <w:color w:val="333333"/>
          <w:sz w:val="24"/>
          <w:szCs w:val="24"/>
          <w:shd w:val="clear" w:color="auto" w:fill="FFFFFF"/>
        </w:rPr>
        <w:t>Through local and national advertising</w:t>
      </w:r>
      <w:r w:rsidR="00111E5F">
        <w:rPr>
          <w:rFonts w:cstheme="minorHAnsi"/>
          <w:color w:val="333333"/>
          <w:sz w:val="24"/>
          <w:szCs w:val="24"/>
          <w:shd w:val="clear" w:color="auto" w:fill="FFFFFF"/>
        </w:rPr>
        <w:t xml:space="preserve"> and investments</w:t>
      </w:r>
      <w:r w:rsidR="002C2EB5">
        <w:rPr>
          <w:rFonts w:cstheme="minorHAnsi"/>
          <w:color w:val="333333"/>
          <w:sz w:val="24"/>
          <w:szCs w:val="24"/>
          <w:shd w:val="clear" w:color="auto" w:fill="FFFFFF"/>
        </w:rPr>
        <w:t>, promoting th</w:t>
      </w:r>
      <w:r w:rsidR="00C61BF0">
        <w:rPr>
          <w:rFonts w:cstheme="minorHAnsi"/>
          <w:color w:val="333333"/>
          <w:sz w:val="24"/>
          <w:szCs w:val="24"/>
          <w:shd w:val="clear" w:color="auto" w:fill="FFFFFF"/>
        </w:rPr>
        <w:t>ese</w:t>
      </w:r>
      <w:r w:rsidR="002C2EB5">
        <w:rPr>
          <w:rFonts w:cstheme="minorHAnsi"/>
          <w:color w:val="333333"/>
          <w:sz w:val="24"/>
          <w:szCs w:val="24"/>
          <w:shd w:val="clear" w:color="auto" w:fill="FFFFFF"/>
        </w:rPr>
        <w:t xml:space="preserve"> </w:t>
      </w:r>
      <w:r w:rsidR="00745DFE">
        <w:rPr>
          <w:rFonts w:cstheme="minorHAnsi"/>
          <w:color w:val="333333"/>
          <w:sz w:val="24"/>
          <w:szCs w:val="24"/>
          <w:shd w:val="clear" w:color="auto" w:fill="FFFFFF"/>
        </w:rPr>
        <w:t xml:space="preserve">attractions and artifacts could </w:t>
      </w:r>
      <w:r w:rsidR="00C61BF0">
        <w:rPr>
          <w:rFonts w:cstheme="minorHAnsi"/>
          <w:color w:val="333333"/>
          <w:sz w:val="24"/>
          <w:szCs w:val="24"/>
          <w:shd w:val="clear" w:color="auto" w:fill="FFFFFF"/>
        </w:rPr>
        <w:t>have the potentia</w:t>
      </w:r>
      <w:r w:rsidR="00AE1DC6">
        <w:rPr>
          <w:rFonts w:cstheme="minorHAnsi"/>
          <w:color w:val="333333"/>
          <w:sz w:val="24"/>
          <w:szCs w:val="24"/>
          <w:shd w:val="clear" w:color="auto" w:fill="FFFFFF"/>
        </w:rPr>
        <w:t xml:space="preserve">l to </w:t>
      </w:r>
      <w:r w:rsidR="00745DFE">
        <w:rPr>
          <w:rFonts w:cstheme="minorHAnsi"/>
          <w:color w:val="333333"/>
          <w:sz w:val="24"/>
          <w:szCs w:val="24"/>
          <w:shd w:val="clear" w:color="auto" w:fill="FFFFFF"/>
        </w:rPr>
        <w:t xml:space="preserve">attract more visitors to the town </w:t>
      </w:r>
      <w:r w:rsidR="000F2D46">
        <w:rPr>
          <w:rFonts w:cstheme="minorHAnsi"/>
          <w:color w:val="333333"/>
          <w:sz w:val="24"/>
          <w:szCs w:val="24"/>
          <w:shd w:val="clear" w:color="auto" w:fill="FFFFFF"/>
        </w:rPr>
        <w:t xml:space="preserve">as well as to the outskirts where the main attractions sit. </w:t>
      </w:r>
      <w:r w:rsidR="00933291">
        <w:rPr>
          <w:rFonts w:cstheme="minorHAnsi"/>
          <w:color w:val="333333"/>
          <w:sz w:val="24"/>
          <w:szCs w:val="24"/>
          <w:shd w:val="clear" w:color="auto" w:fill="FFFFFF"/>
        </w:rPr>
        <w:t>This would enable Blaenavon to once thrive again.</w:t>
      </w:r>
    </w:p>
    <w:p w14:paraId="3F872BAB" w14:textId="77777777" w:rsidR="00AE1DC6" w:rsidRDefault="00AE1DC6" w:rsidP="005412DC">
      <w:pPr>
        <w:rPr>
          <w:rFonts w:cstheme="minorHAnsi"/>
          <w:color w:val="333333"/>
          <w:sz w:val="24"/>
          <w:szCs w:val="24"/>
          <w:shd w:val="clear" w:color="auto" w:fill="FFFFFF"/>
        </w:rPr>
      </w:pPr>
    </w:p>
    <w:p w14:paraId="483BD8E2" w14:textId="7443A120" w:rsidR="00FE779F" w:rsidRDefault="00AE1DC6" w:rsidP="005412DC">
      <w:pPr>
        <w:rPr>
          <w:rFonts w:cstheme="minorHAnsi"/>
          <w:b/>
          <w:bCs/>
          <w:color w:val="333333"/>
          <w:sz w:val="32"/>
          <w:szCs w:val="32"/>
          <w:u w:val="single"/>
          <w:shd w:val="clear" w:color="auto" w:fill="FFFFFF"/>
        </w:rPr>
      </w:pPr>
      <w:r w:rsidRPr="00AE1DC6">
        <w:rPr>
          <w:rFonts w:cstheme="minorHAnsi"/>
          <w:b/>
          <w:bCs/>
          <w:color w:val="333333"/>
          <w:sz w:val="32"/>
          <w:szCs w:val="32"/>
          <w:u w:val="single"/>
          <w:shd w:val="clear" w:color="auto" w:fill="FFFFFF"/>
        </w:rPr>
        <w:t>Part B</w:t>
      </w:r>
    </w:p>
    <w:p w14:paraId="61894587" w14:textId="177D4EBF" w:rsidR="00AE1DC6" w:rsidRDefault="00A040AC" w:rsidP="005412DC">
      <w:pPr>
        <w:rPr>
          <w:rFonts w:cstheme="minorHAnsi"/>
          <w:sz w:val="24"/>
          <w:szCs w:val="24"/>
        </w:rPr>
      </w:pPr>
      <w:r>
        <w:rPr>
          <w:rFonts w:cstheme="minorHAnsi"/>
          <w:color w:val="333333"/>
          <w:sz w:val="24"/>
          <w:szCs w:val="24"/>
          <w:shd w:val="clear" w:color="auto" w:fill="FFFFFF"/>
        </w:rPr>
        <w:t xml:space="preserve">The term </w:t>
      </w:r>
      <w:r w:rsidR="00F249A3" w:rsidRPr="00B04C56">
        <w:rPr>
          <w:rFonts w:cstheme="minorHAnsi"/>
          <w:color w:val="333333"/>
          <w:sz w:val="24"/>
          <w:szCs w:val="24"/>
          <w:shd w:val="clear" w:color="auto" w:fill="FFFFFF"/>
        </w:rPr>
        <w:t>Regeneration</w:t>
      </w:r>
      <w:r>
        <w:rPr>
          <w:rFonts w:cstheme="minorHAnsi"/>
          <w:color w:val="333333"/>
          <w:sz w:val="24"/>
          <w:szCs w:val="24"/>
          <w:shd w:val="clear" w:color="auto" w:fill="FFFFFF"/>
        </w:rPr>
        <w:t xml:space="preserve"> is defined as </w:t>
      </w:r>
      <w:r w:rsidR="00F249A3" w:rsidRPr="00B04C56">
        <w:rPr>
          <w:rFonts w:cstheme="minorHAnsi"/>
          <w:i/>
          <w:iCs/>
          <w:color w:val="333333"/>
          <w:sz w:val="24"/>
          <w:szCs w:val="24"/>
          <w:shd w:val="clear" w:color="auto" w:fill="FFFFFF"/>
        </w:rPr>
        <w:t>“</w:t>
      </w:r>
      <w:r w:rsidR="00B04C56" w:rsidRPr="00B04C56">
        <w:rPr>
          <w:rFonts w:cstheme="minorHAnsi"/>
          <w:i/>
          <w:iCs/>
          <w:color w:val="1D2A57"/>
          <w:sz w:val="24"/>
          <w:szCs w:val="24"/>
        </w:rPr>
        <w:t>to </w:t>
      </w:r>
      <w:hyperlink r:id="rId25" w:tooltip="improve" w:history="1">
        <w:r w:rsidR="00B04C56" w:rsidRPr="00B04C56">
          <w:rPr>
            <w:rStyle w:val="Hyperlink"/>
            <w:rFonts w:cstheme="minorHAnsi"/>
            <w:i/>
            <w:iCs/>
            <w:color w:val="1D2A57"/>
            <w:sz w:val="24"/>
            <w:szCs w:val="24"/>
            <w:u w:val="none"/>
          </w:rPr>
          <w:t>improve</w:t>
        </w:r>
      </w:hyperlink>
      <w:r w:rsidR="00B04C56" w:rsidRPr="00B04C56">
        <w:rPr>
          <w:rFonts w:cstheme="minorHAnsi"/>
          <w:i/>
          <w:iCs/>
          <w:color w:val="1D2A57"/>
          <w:sz w:val="24"/>
          <w:szCs w:val="24"/>
        </w:rPr>
        <w:t> a </w:t>
      </w:r>
      <w:hyperlink r:id="rId26" w:tooltip="place" w:history="1">
        <w:r w:rsidR="00B04C56" w:rsidRPr="00B04C56">
          <w:rPr>
            <w:rStyle w:val="Hyperlink"/>
            <w:rFonts w:cstheme="minorHAnsi"/>
            <w:i/>
            <w:iCs/>
            <w:color w:val="1D2A57"/>
            <w:sz w:val="24"/>
            <w:szCs w:val="24"/>
            <w:u w:val="none"/>
          </w:rPr>
          <w:t>place</w:t>
        </w:r>
      </w:hyperlink>
      <w:r w:rsidR="00B04C56" w:rsidRPr="00B04C56">
        <w:rPr>
          <w:rFonts w:cstheme="minorHAnsi"/>
          <w:i/>
          <w:iCs/>
          <w:color w:val="1D2A57"/>
          <w:sz w:val="24"/>
          <w:szCs w:val="24"/>
        </w:rPr>
        <w:t> or </w:t>
      </w:r>
      <w:hyperlink r:id="rId27" w:tooltip="system" w:history="1">
        <w:r w:rsidR="00B04C56" w:rsidRPr="00B04C56">
          <w:rPr>
            <w:rStyle w:val="Hyperlink"/>
            <w:rFonts w:cstheme="minorHAnsi"/>
            <w:i/>
            <w:iCs/>
            <w:color w:val="1D2A57"/>
            <w:sz w:val="24"/>
            <w:szCs w:val="24"/>
            <w:u w:val="none"/>
          </w:rPr>
          <w:t>system</w:t>
        </w:r>
      </w:hyperlink>
      <w:r w:rsidR="00B04C56" w:rsidRPr="00B04C56">
        <w:rPr>
          <w:rFonts w:cstheme="minorHAnsi"/>
          <w:i/>
          <w:iCs/>
          <w:color w:val="1D2A57"/>
          <w:sz w:val="24"/>
          <w:szCs w:val="24"/>
        </w:rPr>
        <w:t>, </w:t>
      </w:r>
      <w:hyperlink r:id="rId28" w:tooltip="especially" w:history="1">
        <w:r w:rsidR="00B04C56" w:rsidRPr="00B04C56">
          <w:rPr>
            <w:rStyle w:val="Hyperlink"/>
            <w:rFonts w:cstheme="minorHAnsi"/>
            <w:i/>
            <w:iCs/>
            <w:color w:val="1D2A57"/>
            <w:sz w:val="24"/>
            <w:szCs w:val="24"/>
            <w:u w:val="none"/>
          </w:rPr>
          <w:t>especially</w:t>
        </w:r>
      </w:hyperlink>
      <w:r w:rsidR="00B04C56" w:rsidRPr="00B04C56">
        <w:rPr>
          <w:rFonts w:cstheme="minorHAnsi"/>
          <w:i/>
          <w:iCs/>
          <w:color w:val="1D2A57"/>
          <w:sz w:val="24"/>
          <w:szCs w:val="24"/>
        </w:rPr>
        <w:t> by making it more </w:t>
      </w:r>
      <w:hyperlink r:id="rId29" w:tooltip="active" w:history="1">
        <w:r w:rsidR="00B04C56" w:rsidRPr="00B04C56">
          <w:rPr>
            <w:rStyle w:val="Hyperlink"/>
            <w:rFonts w:cstheme="minorHAnsi"/>
            <w:i/>
            <w:iCs/>
            <w:color w:val="1D2A57"/>
            <w:sz w:val="24"/>
            <w:szCs w:val="24"/>
            <w:u w:val="none"/>
          </w:rPr>
          <w:t>active</w:t>
        </w:r>
      </w:hyperlink>
      <w:r w:rsidR="00B04C56" w:rsidRPr="00B04C56">
        <w:rPr>
          <w:rFonts w:cstheme="minorHAnsi"/>
          <w:i/>
          <w:iCs/>
          <w:color w:val="1D2A57"/>
          <w:sz w:val="24"/>
          <w:szCs w:val="24"/>
        </w:rPr>
        <w:t> or </w:t>
      </w:r>
      <w:hyperlink r:id="rId30" w:tooltip="successful" w:history="1">
        <w:r w:rsidR="00B04C56" w:rsidRPr="00B04C56">
          <w:rPr>
            <w:rStyle w:val="Hyperlink"/>
            <w:rFonts w:cstheme="minorHAnsi"/>
            <w:i/>
            <w:iCs/>
            <w:color w:val="1D2A57"/>
            <w:sz w:val="24"/>
            <w:szCs w:val="24"/>
            <w:u w:val="none"/>
          </w:rPr>
          <w:t>successful</w:t>
        </w:r>
      </w:hyperlink>
      <w:r w:rsidR="00757CA2">
        <w:rPr>
          <w:rFonts w:cstheme="minorHAnsi"/>
          <w:i/>
          <w:iCs/>
          <w:sz w:val="24"/>
          <w:szCs w:val="24"/>
        </w:rPr>
        <w:t xml:space="preserve">” </w:t>
      </w:r>
      <w:sdt>
        <w:sdtPr>
          <w:rPr>
            <w:rFonts w:cstheme="minorHAnsi"/>
            <w:i/>
            <w:iCs/>
            <w:sz w:val="24"/>
            <w:szCs w:val="24"/>
          </w:rPr>
          <w:id w:val="1944641635"/>
          <w:citation/>
        </w:sdtPr>
        <w:sdtEndPr/>
        <w:sdtContent>
          <w:r w:rsidR="00757CA2">
            <w:rPr>
              <w:rFonts w:cstheme="minorHAnsi"/>
              <w:i/>
              <w:iCs/>
              <w:sz w:val="24"/>
              <w:szCs w:val="24"/>
            </w:rPr>
            <w:fldChar w:fldCharType="begin"/>
          </w:r>
          <w:r w:rsidR="00757CA2">
            <w:rPr>
              <w:rFonts w:cstheme="minorHAnsi"/>
              <w:i/>
              <w:iCs/>
              <w:sz w:val="24"/>
              <w:szCs w:val="24"/>
            </w:rPr>
            <w:instrText xml:space="preserve"> CITATION Cam201 \l 2057 </w:instrText>
          </w:r>
          <w:r w:rsidR="00757CA2">
            <w:rPr>
              <w:rFonts w:cstheme="minorHAnsi"/>
              <w:i/>
              <w:iCs/>
              <w:sz w:val="24"/>
              <w:szCs w:val="24"/>
            </w:rPr>
            <w:fldChar w:fldCharType="separate"/>
          </w:r>
          <w:r w:rsidR="00757CA2" w:rsidRPr="00757CA2">
            <w:rPr>
              <w:rFonts w:cstheme="minorHAnsi"/>
              <w:noProof/>
              <w:sz w:val="24"/>
              <w:szCs w:val="24"/>
            </w:rPr>
            <w:t>(Cambridge University Press (b), 2020)</w:t>
          </w:r>
          <w:r w:rsidR="00757CA2">
            <w:rPr>
              <w:rFonts w:cstheme="minorHAnsi"/>
              <w:i/>
              <w:iCs/>
              <w:sz w:val="24"/>
              <w:szCs w:val="24"/>
            </w:rPr>
            <w:fldChar w:fldCharType="end"/>
          </w:r>
        </w:sdtContent>
      </w:sdt>
      <w:r w:rsidR="00757CA2">
        <w:rPr>
          <w:rFonts w:cstheme="minorHAnsi"/>
          <w:i/>
          <w:iCs/>
          <w:sz w:val="24"/>
          <w:szCs w:val="24"/>
        </w:rPr>
        <w:t>.</w:t>
      </w:r>
      <w:r w:rsidR="0064569E">
        <w:rPr>
          <w:rFonts w:cstheme="minorHAnsi"/>
          <w:i/>
          <w:iCs/>
          <w:sz w:val="24"/>
          <w:szCs w:val="24"/>
        </w:rPr>
        <w:t xml:space="preserve"> </w:t>
      </w:r>
      <w:r w:rsidR="0064569E" w:rsidRPr="000D1EE1">
        <w:rPr>
          <w:rFonts w:cstheme="minorHAnsi"/>
          <w:sz w:val="24"/>
          <w:szCs w:val="24"/>
        </w:rPr>
        <w:t xml:space="preserve">Once a town </w:t>
      </w:r>
      <w:r w:rsidR="000D1EE1">
        <w:rPr>
          <w:rFonts w:cstheme="minorHAnsi"/>
          <w:sz w:val="24"/>
          <w:szCs w:val="24"/>
        </w:rPr>
        <w:t>becomes less a</w:t>
      </w:r>
      <w:r w:rsidR="00040412">
        <w:rPr>
          <w:rFonts w:cstheme="minorHAnsi"/>
          <w:sz w:val="24"/>
          <w:szCs w:val="24"/>
        </w:rPr>
        <w:t>ppealing</w:t>
      </w:r>
      <w:r w:rsidR="000D1EE1">
        <w:rPr>
          <w:rFonts w:cstheme="minorHAnsi"/>
          <w:sz w:val="24"/>
          <w:szCs w:val="24"/>
        </w:rPr>
        <w:t xml:space="preserve"> to visitors and residents, </w:t>
      </w:r>
      <w:r w:rsidR="00A61609">
        <w:rPr>
          <w:rFonts w:cstheme="minorHAnsi"/>
          <w:sz w:val="24"/>
          <w:szCs w:val="24"/>
        </w:rPr>
        <w:t>investment</w:t>
      </w:r>
      <w:r w:rsidR="00040412">
        <w:rPr>
          <w:rFonts w:cstheme="minorHAnsi"/>
          <w:sz w:val="24"/>
          <w:szCs w:val="24"/>
        </w:rPr>
        <w:t>s made</w:t>
      </w:r>
      <w:r w:rsidR="00A61609">
        <w:rPr>
          <w:rFonts w:cstheme="minorHAnsi"/>
          <w:sz w:val="24"/>
          <w:szCs w:val="24"/>
        </w:rPr>
        <w:t xml:space="preserve"> into the town</w:t>
      </w:r>
      <w:r w:rsidR="00EA7103">
        <w:rPr>
          <w:rFonts w:cstheme="minorHAnsi"/>
          <w:sz w:val="24"/>
          <w:szCs w:val="24"/>
        </w:rPr>
        <w:t xml:space="preserve"> </w:t>
      </w:r>
      <w:r w:rsidR="00040412">
        <w:rPr>
          <w:rFonts w:cstheme="minorHAnsi"/>
          <w:sz w:val="24"/>
          <w:szCs w:val="24"/>
        </w:rPr>
        <w:t xml:space="preserve">can </w:t>
      </w:r>
      <w:r w:rsidR="00EA7103">
        <w:rPr>
          <w:rFonts w:cstheme="minorHAnsi"/>
          <w:sz w:val="24"/>
          <w:szCs w:val="24"/>
        </w:rPr>
        <w:t xml:space="preserve">become less and </w:t>
      </w:r>
      <w:r w:rsidR="000D1EE1">
        <w:rPr>
          <w:rFonts w:cstheme="minorHAnsi"/>
          <w:sz w:val="24"/>
          <w:szCs w:val="24"/>
        </w:rPr>
        <w:t xml:space="preserve">the population </w:t>
      </w:r>
      <w:r w:rsidR="00AB4B1D">
        <w:rPr>
          <w:rFonts w:cstheme="minorHAnsi"/>
          <w:sz w:val="24"/>
          <w:szCs w:val="24"/>
        </w:rPr>
        <w:t>could</w:t>
      </w:r>
      <w:r w:rsidR="000D1EE1">
        <w:rPr>
          <w:rFonts w:cstheme="minorHAnsi"/>
          <w:sz w:val="24"/>
          <w:szCs w:val="24"/>
        </w:rPr>
        <w:t xml:space="preserve"> gradually start decreas</w:t>
      </w:r>
      <w:r w:rsidR="00AB4B1D">
        <w:rPr>
          <w:rFonts w:cstheme="minorHAnsi"/>
          <w:sz w:val="24"/>
          <w:szCs w:val="24"/>
        </w:rPr>
        <w:t>ing</w:t>
      </w:r>
      <w:r w:rsidR="000D1EE1">
        <w:rPr>
          <w:rFonts w:cstheme="minorHAnsi"/>
          <w:sz w:val="24"/>
          <w:szCs w:val="24"/>
        </w:rPr>
        <w:t xml:space="preserve">, with custom and </w:t>
      </w:r>
      <w:r w:rsidR="00793F9D">
        <w:rPr>
          <w:rFonts w:cstheme="minorHAnsi"/>
          <w:sz w:val="24"/>
          <w:szCs w:val="24"/>
        </w:rPr>
        <w:t xml:space="preserve">residents relocating elsewhere. Regeneration projects </w:t>
      </w:r>
      <w:r w:rsidR="0097767D">
        <w:rPr>
          <w:rFonts w:cstheme="minorHAnsi"/>
          <w:sz w:val="24"/>
          <w:szCs w:val="24"/>
        </w:rPr>
        <w:t xml:space="preserve">can </w:t>
      </w:r>
      <w:r w:rsidR="00793F9D">
        <w:rPr>
          <w:rFonts w:cstheme="minorHAnsi"/>
          <w:sz w:val="24"/>
          <w:szCs w:val="24"/>
        </w:rPr>
        <w:t>boost</w:t>
      </w:r>
      <w:r w:rsidR="00F330A6">
        <w:rPr>
          <w:rFonts w:cstheme="minorHAnsi"/>
          <w:sz w:val="24"/>
          <w:szCs w:val="24"/>
        </w:rPr>
        <w:t xml:space="preserve"> and</w:t>
      </w:r>
      <w:r w:rsidR="00EA7103">
        <w:rPr>
          <w:rFonts w:cstheme="minorHAnsi"/>
          <w:sz w:val="24"/>
          <w:szCs w:val="24"/>
        </w:rPr>
        <w:t xml:space="preserve"> </w:t>
      </w:r>
      <w:r w:rsidR="0097767D">
        <w:rPr>
          <w:rFonts w:cstheme="minorHAnsi"/>
          <w:sz w:val="24"/>
          <w:szCs w:val="24"/>
        </w:rPr>
        <w:t>rejuvenate</w:t>
      </w:r>
      <w:r w:rsidR="00EA7103">
        <w:rPr>
          <w:rFonts w:cstheme="minorHAnsi"/>
          <w:sz w:val="24"/>
          <w:szCs w:val="24"/>
        </w:rPr>
        <w:t xml:space="preserve"> a town </w:t>
      </w:r>
      <w:r w:rsidR="00F330A6">
        <w:rPr>
          <w:rFonts w:cstheme="minorHAnsi"/>
          <w:sz w:val="24"/>
          <w:szCs w:val="24"/>
        </w:rPr>
        <w:t xml:space="preserve">which can </w:t>
      </w:r>
      <w:r w:rsidR="00EA7103">
        <w:rPr>
          <w:rFonts w:cstheme="minorHAnsi"/>
          <w:sz w:val="24"/>
          <w:szCs w:val="24"/>
        </w:rPr>
        <w:t>make it more appealing to investors and</w:t>
      </w:r>
      <w:r w:rsidR="00F330A6">
        <w:rPr>
          <w:rFonts w:cstheme="minorHAnsi"/>
          <w:sz w:val="24"/>
          <w:szCs w:val="24"/>
        </w:rPr>
        <w:t xml:space="preserve"> the general public, bringing back revenue and custom</w:t>
      </w:r>
      <w:r w:rsidR="004E5EA7">
        <w:rPr>
          <w:rFonts w:cstheme="minorHAnsi"/>
          <w:sz w:val="24"/>
          <w:szCs w:val="24"/>
        </w:rPr>
        <w:t xml:space="preserve">, in theory </w:t>
      </w:r>
      <w:r w:rsidR="004E5EA7">
        <w:rPr>
          <w:rFonts w:cstheme="minorHAnsi"/>
          <w:sz w:val="24"/>
          <w:szCs w:val="24"/>
        </w:rPr>
        <w:lastRenderedPageBreak/>
        <w:t xml:space="preserve">boosting the community from within too, </w:t>
      </w:r>
      <w:r w:rsidR="004576C8">
        <w:rPr>
          <w:rFonts w:cstheme="minorHAnsi"/>
          <w:sz w:val="24"/>
          <w:szCs w:val="24"/>
        </w:rPr>
        <w:t xml:space="preserve">having happy residents and business owners will have a positive impact on </w:t>
      </w:r>
      <w:r w:rsidR="00B55BD7">
        <w:rPr>
          <w:rFonts w:cstheme="minorHAnsi"/>
          <w:sz w:val="24"/>
          <w:szCs w:val="24"/>
        </w:rPr>
        <w:t xml:space="preserve">individuals that are visiting the area. </w:t>
      </w:r>
      <w:r w:rsidR="00581493">
        <w:rPr>
          <w:rFonts w:cstheme="minorHAnsi"/>
          <w:sz w:val="24"/>
          <w:szCs w:val="24"/>
        </w:rPr>
        <w:t>Therefore,</w:t>
      </w:r>
      <w:r w:rsidR="00B55BD7">
        <w:rPr>
          <w:rFonts w:cstheme="minorHAnsi"/>
          <w:sz w:val="24"/>
          <w:szCs w:val="24"/>
        </w:rPr>
        <w:t xml:space="preserve"> encouraging income into the town. </w:t>
      </w:r>
      <w:r w:rsidR="00F330A6">
        <w:rPr>
          <w:rFonts w:cstheme="minorHAnsi"/>
          <w:sz w:val="24"/>
          <w:szCs w:val="24"/>
        </w:rPr>
        <w:t xml:space="preserve"> </w:t>
      </w:r>
      <w:r w:rsidR="00EA7103">
        <w:rPr>
          <w:rFonts w:cstheme="minorHAnsi"/>
          <w:sz w:val="24"/>
          <w:szCs w:val="24"/>
        </w:rPr>
        <w:t xml:space="preserve"> </w:t>
      </w:r>
    </w:p>
    <w:p w14:paraId="3D42A74A" w14:textId="642A8A48" w:rsidR="002466FC" w:rsidRDefault="008371B0" w:rsidP="005412DC">
      <w:pPr>
        <w:rPr>
          <w:rFonts w:cstheme="minorHAnsi"/>
          <w:color w:val="333333"/>
          <w:sz w:val="24"/>
          <w:szCs w:val="24"/>
          <w:shd w:val="clear" w:color="auto" w:fill="FFFFFF"/>
        </w:rPr>
      </w:pPr>
      <w:r>
        <w:rPr>
          <w:noProof/>
        </w:rPr>
        <w:drawing>
          <wp:inline distT="0" distB="0" distL="0" distR="0" wp14:anchorId="74F87044" wp14:editId="3F51FA85">
            <wp:extent cx="5050302" cy="3109692"/>
            <wp:effectExtent l="0" t="0" r="0" b="0"/>
            <wp:docPr id="33" name="Picture 33" descr="Blaenavon. Workmen's Hall # 768 by Viner &amp; Co.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aenavon. Workmen's Hall # 768 by Viner &amp; Co. | eBay"/>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91882" cy="3135295"/>
                    </a:xfrm>
                    <a:prstGeom prst="rect">
                      <a:avLst/>
                    </a:prstGeom>
                    <a:noFill/>
                    <a:ln>
                      <a:noFill/>
                    </a:ln>
                  </pic:spPr>
                </pic:pic>
              </a:graphicData>
            </a:graphic>
          </wp:inline>
        </w:drawing>
      </w:r>
      <w:r w:rsidR="002D77E2">
        <w:rPr>
          <w:rFonts w:cstheme="minorHAnsi"/>
          <w:color w:val="333333"/>
          <w:sz w:val="24"/>
          <w:szCs w:val="24"/>
          <w:shd w:val="clear" w:color="auto" w:fill="FFFFFF"/>
        </w:rPr>
        <w:t xml:space="preserve"> Workmen’s Hall, Blaenavon</w:t>
      </w:r>
      <w:r w:rsidR="009E21EC">
        <w:rPr>
          <w:rFonts w:cstheme="minorHAnsi"/>
          <w:color w:val="333333"/>
          <w:sz w:val="24"/>
          <w:szCs w:val="24"/>
          <w:shd w:val="clear" w:color="auto" w:fill="FFFFFF"/>
        </w:rPr>
        <w:t xml:space="preserve">- </w:t>
      </w:r>
      <w:r w:rsidR="00C109AC">
        <w:rPr>
          <w:rFonts w:cstheme="minorHAnsi"/>
          <w:color w:val="333333"/>
          <w:sz w:val="24"/>
          <w:szCs w:val="24"/>
          <w:shd w:val="clear" w:color="auto" w:fill="FFFFFF"/>
        </w:rPr>
        <w:t>1920</w:t>
      </w:r>
      <w:r w:rsidR="00F47890">
        <w:rPr>
          <w:rFonts w:cstheme="minorHAnsi"/>
          <w:color w:val="333333"/>
          <w:sz w:val="24"/>
          <w:szCs w:val="24"/>
          <w:shd w:val="clear" w:color="auto" w:fill="FFFFFF"/>
        </w:rPr>
        <w:t xml:space="preserve"> </w:t>
      </w:r>
      <w:sdt>
        <w:sdtPr>
          <w:rPr>
            <w:rFonts w:cstheme="minorHAnsi"/>
            <w:color w:val="333333"/>
            <w:sz w:val="24"/>
            <w:szCs w:val="24"/>
            <w:shd w:val="clear" w:color="auto" w:fill="FFFFFF"/>
          </w:rPr>
          <w:id w:val="1607931227"/>
          <w:citation/>
        </w:sdtPr>
        <w:sdtContent>
          <w:r w:rsidR="008E0BAB">
            <w:rPr>
              <w:rFonts w:cstheme="minorHAnsi"/>
              <w:color w:val="333333"/>
              <w:sz w:val="24"/>
              <w:szCs w:val="24"/>
              <w:shd w:val="clear" w:color="auto" w:fill="FFFFFF"/>
            </w:rPr>
            <w:fldChar w:fldCharType="begin"/>
          </w:r>
          <w:r w:rsidR="008E0BAB">
            <w:rPr>
              <w:rFonts w:cstheme="minorHAnsi"/>
              <w:color w:val="333333"/>
              <w:sz w:val="24"/>
              <w:szCs w:val="24"/>
              <w:shd w:val="clear" w:color="auto" w:fill="FFFFFF"/>
            </w:rPr>
            <w:instrText xml:space="preserve"> CITATION yor20 \l 2057 </w:instrText>
          </w:r>
          <w:r w:rsidR="008E0BAB">
            <w:rPr>
              <w:rFonts w:cstheme="minorHAnsi"/>
              <w:color w:val="333333"/>
              <w:sz w:val="24"/>
              <w:szCs w:val="24"/>
              <w:shd w:val="clear" w:color="auto" w:fill="FFFFFF"/>
            </w:rPr>
            <w:fldChar w:fldCharType="separate"/>
          </w:r>
          <w:r w:rsidR="008E0BAB" w:rsidRPr="008E0BAB">
            <w:rPr>
              <w:rFonts w:cstheme="minorHAnsi"/>
              <w:noProof/>
              <w:color w:val="333333"/>
              <w:sz w:val="24"/>
              <w:szCs w:val="24"/>
              <w:shd w:val="clear" w:color="auto" w:fill="FFFFFF"/>
            </w:rPr>
            <w:t>(yorkshirebidding, 2020)</w:t>
          </w:r>
          <w:r w:rsidR="008E0BAB">
            <w:rPr>
              <w:rFonts w:cstheme="minorHAnsi"/>
              <w:color w:val="333333"/>
              <w:sz w:val="24"/>
              <w:szCs w:val="24"/>
              <w:shd w:val="clear" w:color="auto" w:fill="FFFFFF"/>
            </w:rPr>
            <w:fldChar w:fldCharType="end"/>
          </w:r>
        </w:sdtContent>
      </w:sdt>
    </w:p>
    <w:p w14:paraId="4F07C6AB" w14:textId="25054545" w:rsidR="00960661" w:rsidRDefault="00B92229" w:rsidP="005412DC">
      <w:pPr>
        <w:rPr>
          <w:rFonts w:cstheme="minorHAnsi"/>
          <w:color w:val="333333"/>
          <w:sz w:val="24"/>
          <w:szCs w:val="24"/>
          <w:shd w:val="clear" w:color="auto" w:fill="FFFFFF"/>
        </w:rPr>
      </w:pPr>
      <w:r>
        <w:rPr>
          <w:noProof/>
        </w:rPr>
        <w:drawing>
          <wp:anchor distT="0" distB="0" distL="114300" distR="114300" simplePos="0" relativeHeight="251653120" behindDoc="0" locked="0" layoutInCell="1" allowOverlap="1" wp14:anchorId="1AF7A7A9" wp14:editId="1938E6BD">
            <wp:simplePos x="0" y="0"/>
            <wp:positionH relativeFrom="margin">
              <wp:align>left</wp:align>
            </wp:positionH>
            <wp:positionV relativeFrom="paragraph">
              <wp:posOffset>305435</wp:posOffset>
            </wp:positionV>
            <wp:extent cx="3903345" cy="3903345"/>
            <wp:effectExtent l="0" t="0" r="1905" b="1905"/>
            <wp:wrapSquare wrapText="bothSides"/>
            <wp:docPr id="34" name="Picture 34" descr="Blaenavon Workmen's Hall Cinema Listings | Ents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enavon Workmen's Hall Cinema Listings | Ents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03345" cy="3903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815F9A" w14:textId="1B0B8BF7" w:rsidR="009719E2" w:rsidRDefault="009719E2" w:rsidP="005412DC">
      <w:pPr>
        <w:rPr>
          <w:rFonts w:cstheme="minorHAnsi"/>
          <w:color w:val="333333"/>
          <w:sz w:val="24"/>
          <w:szCs w:val="24"/>
          <w:shd w:val="clear" w:color="auto" w:fill="FFFFFF"/>
        </w:rPr>
      </w:pPr>
    </w:p>
    <w:p w14:paraId="239E7D67" w14:textId="77777777" w:rsidR="009719E2" w:rsidRPr="009719E2" w:rsidRDefault="009719E2" w:rsidP="009719E2">
      <w:pPr>
        <w:rPr>
          <w:rFonts w:cstheme="minorHAnsi"/>
          <w:sz w:val="24"/>
          <w:szCs w:val="24"/>
        </w:rPr>
      </w:pPr>
    </w:p>
    <w:p w14:paraId="62FAEA83" w14:textId="77777777" w:rsidR="009719E2" w:rsidRPr="009719E2" w:rsidRDefault="009719E2" w:rsidP="009719E2">
      <w:pPr>
        <w:rPr>
          <w:rFonts w:cstheme="minorHAnsi"/>
          <w:sz w:val="24"/>
          <w:szCs w:val="24"/>
        </w:rPr>
      </w:pPr>
    </w:p>
    <w:p w14:paraId="5400F5DB" w14:textId="77777777" w:rsidR="009719E2" w:rsidRPr="009719E2" w:rsidRDefault="009719E2" w:rsidP="009719E2">
      <w:pPr>
        <w:rPr>
          <w:rFonts w:cstheme="minorHAnsi"/>
          <w:sz w:val="24"/>
          <w:szCs w:val="24"/>
        </w:rPr>
      </w:pPr>
    </w:p>
    <w:p w14:paraId="38B07FF7" w14:textId="77777777" w:rsidR="009719E2" w:rsidRPr="009719E2" w:rsidRDefault="009719E2" w:rsidP="009719E2">
      <w:pPr>
        <w:rPr>
          <w:rFonts w:cstheme="minorHAnsi"/>
          <w:sz w:val="24"/>
          <w:szCs w:val="24"/>
        </w:rPr>
      </w:pPr>
    </w:p>
    <w:p w14:paraId="74DD6D47" w14:textId="77777777" w:rsidR="009719E2" w:rsidRPr="009719E2" w:rsidRDefault="009719E2" w:rsidP="009719E2">
      <w:pPr>
        <w:rPr>
          <w:rFonts w:cstheme="minorHAnsi"/>
          <w:sz w:val="24"/>
          <w:szCs w:val="24"/>
        </w:rPr>
      </w:pPr>
    </w:p>
    <w:p w14:paraId="004C770C" w14:textId="75AB0684" w:rsidR="009719E2" w:rsidRPr="009719E2" w:rsidRDefault="009719E2" w:rsidP="009719E2">
      <w:pPr>
        <w:rPr>
          <w:rFonts w:cstheme="minorHAnsi"/>
          <w:sz w:val="24"/>
          <w:szCs w:val="24"/>
        </w:rPr>
      </w:pPr>
    </w:p>
    <w:p w14:paraId="0EF5F801" w14:textId="77777777" w:rsidR="009719E2" w:rsidRDefault="009719E2" w:rsidP="005412DC">
      <w:pPr>
        <w:rPr>
          <w:rFonts w:cstheme="minorHAnsi"/>
          <w:color w:val="333333"/>
          <w:sz w:val="24"/>
          <w:szCs w:val="24"/>
          <w:shd w:val="clear" w:color="auto" w:fill="FFFFFF"/>
        </w:rPr>
      </w:pPr>
    </w:p>
    <w:p w14:paraId="1AE7FD8E" w14:textId="77777777" w:rsidR="009719E2" w:rsidRDefault="009719E2" w:rsidP="005412DC">
      <w:pPr>
        <w:rPr>
          <w:rFonts w:cstheme="minorHAnsi"/>
          <w:color w:val="333333"/>
          <w:sz w:val="24"/>
          <w:szCs w:val="24"/>
          <w:shd w:val="clear" w:color="auto" w:fill="FFFFFF"/>
        </w:rPr>
      </w:pPr>
      <w:r>
        <w:rPr>
          <w:rFonts w:cstheme="minorHAnsi"/>
          <w:color w:val="333333"/>
          <w:sz w:val="24"/>
          <w:szCs w:val="24"/>
          <w:shd w:val="clear" w:color="auto" w:fill="FFFFFF"/>
        </w:rPr>
        <w:t>Workmen’s Hall, Blaenavon- 2020</w:t>
      </w:r>
    </w:p>
    <w:p w14:paraId="7850DD6B" w14:textId="77777777" w:rsidR="00452773" w:rsidRDefault="009719E2" w:rsidP="005412DC">
      <w:pPr>
        <w:rPr>
          <w:rFonts w:cstheme="minorHAnsi"/>
          <w:color w:val="333333"/>
          <w:sz w:val="24"/>
          <w:szCs w:val="24"/>
          <w:shd w:val="clear" w:color="auto" w:fill="FFFFFF"/>
        </w:rPr>
      </w:pPr>
      <w:sdt>
        <w:sdtPr>
          <w:rPr>
            <w:rFonts w:cstheme="minorHAnsi"/>
            <w:color w:val="333333"/>
            <w:sz w:val="24"/>
            <w:szCs w:val="24"/>
            <w:shd w:val="clear" w:color="auto" w:fill="FFFFFF"/>
          </w:rPr>
          <w:id w:val="-1635247319"/>
          <w:citation/>
        </w:sdtPr>
        <w:sdtContent>
          <w:r>
            <w:rPr>
              <w:rFonts w:cstheme="minorHAnsi"/>
              <w:color w:val="333333"/>
              <w:sz w:val="24"/>
              <w:szCs w:val="24"/>
              <w:shd w:val="clear" w:color="auto" w:fill="FFFFFF"/>
            </w:rPr>
            <w:fldChar w:fldCharType="begin"/>
          </w:r>
          <w:r>
            <w:rPr>
              <w:rFonts w:cstheme="minorHAnsi"/>
              <w:color w:val="333333"/>
              <w:sz w:val="24"/>
              <w:szCs w:val="24"/>
              <w:shd w:val="clear" w:color="auto" w:fill="FFFFFF"/>
            </w:rPr>
            <w:instrText xml:space="preserve"> CITATION ENT20 \l 2057 </w:instrText>
          </w:r>
          <w:r>
            <w:rPr>
              <w:rFonts w:cstheme="minorHAnsi"/>
              <w:color w:val="333333"/>
              <w:sz w:val="24"/>
              <w:szCs w:val="24"/>
              <w:shd w:val="clear" w:color="auto" w:fill="FFFFFF"/>
            </w:rPr>
            <w:fldChar w:fldCharType="separate"/>
          </w:r>
          <w:r w:rsidRPr="009719E2">
            <w:rPr>
              <w:rFonts w:cstheme="minorHAnsi"/>
              <w:noProof/>
              <w:color w:val="333333"/>
              <w:sz w:val="24"/>
              <w:szCs w:val="24"/>
              <w:shd w:val="clear" w:color="auto" w:fill="FFFFFF"/>
            </w:rPr>
            <w:t>(ENTS24 LTD, 2020)</w:t>
          </w:r>
          <w:r>
            <w:rPr>
              <w:rFonts w:cstheme="minorHAnsi"/>
              <w:color w:val="333333"/>
              <w:sz w:val="24"/>
              <w:szCs w:val="24"/>
              <w:shd w:val="clear" w:color="auto" w:fill="FFFFFF"/>
            </w:rPr>
            <w:fldChar w:fldCharType="end"/>
          </w:r>
        </w:sdtContent>
      </w:sdt>
    </w:p>
    <w:p w14:paraId="7CF84A9C" w14:textId="77777777" w:rsidR="00B92229" w:rsidRDefault="00B92229" w:rsidP="005412DC">
      <w:pPr>
        <w:rPr>
          <w:rFonts w:cstheme="minorHAnsi"/>
          <w:color w:val="333333"/>
          <w:sz w:val="24"/>
          <w:szCs w:val="24"/>
          <w:shd w:val="clear" w:color="auto" w:fill="FFFFFF"/>
        </w:rPr>
      </w:pPr>
    </w:p>
    <w:p w14:paraId="02E5A9C8" w14:textId="77777777" w:rsidR="00B92229" w:rsidRDefault="00B92229" w:rsidP="005412DC">
      <w:pPr>
        <w:rPr>
          <w:rFonts w:cstheme="minorHAnsi"/>
          <w:color w:val="333333"/>
          <w:sz w:val="24"/>
          <w:szCs w:val="24"/>
          <w:shd w:val="clear" w:color="auto" w:fill="FFFFFF"/>
        </w:rPr>
      </w:pPr>
    </w:p>
    <w:p w14:paraId="3A173831" w14:textId="77777777" w:rsidR="00B92229" w:rsidRDefault="00B92229" w:rsidP="005412DC">
      <w:pPr>
        <w:rPr>
          <w:rFonts w:cstheme="minorHAnsi"/>
          <w:color w:val="333333"/>
          <w:sz w:val="24"/>
          <w:szCs w:val="24"/>
          <w:shd w:val="clear" w:color="auto" w:fill="FFFFFF"/>
        </w:rPr>
      </w:pPr>
    </w:p>
    <w:p w14:paraId="5A9B884C" w14:textId="377655A4" w:rsidR="005E7C10" w:rsidRDefault="001C408B" w:rsidP="005412DC">
      <w:pPr>
        <w:rPr>
          <w:rFonts w:cstheme="minorHAnsi"/>
          <w:color w:val="333333"/>
          <w:sz w:val="24"/>
          <w:szCs w:val="24"/>
          <w:shd w:val="clear" w:color="auto" w:fill="FFFFFF"/>
        </w:rPr>
      </w:pPr>
      <w:r w:rsidRPr="002D0C22">
        <w:rPr>
          <w:rFonts w:cstheme="minorHAnsi"/>
          <w:noProof/>
          <w:color w:val="333333"/>
          <w:sz w:val="24"/>
          <w:szCs w:val="24"/>
          <w:shd w:val="clear" w:color="auto" w:fill="FFFFFF"/>
        </w:rPr>
        <w:lastRenderedPageBreak/>
        <mc:AlternateContent>
          <mc:Choice Requires="wps">
            <w:drawing>
              <wp:anchor distT="91440" distB="91440" distL="365760" distR="365760" simplePos="0" relativeHeight="251663360" behindDoc="0" locked="0" layoutInCell="1" allowOverlap="1" wp14:anchorId="139C3F4D" wp14:editId="51C047E6">
                <wp:simplePos x="0" y="0"/>
                <wp:positionH relativeFrom="margin">
                  <wp:align>center</wp:align>
                </wp:positionH>
                <wp:positionV relativeFrom="margin">
                  <wp:posOffset>910638</wp:posOffset>
                </wp:positionV>
                <wp:extent cx="3476625" cy="2066290"/>
                <wp:effectExtent l="0" t="0" r="0" b="8890"/>
                <wp:wrapTopAndBottom/>
                <wp:docPr id="146" name="Rectangle 146"/>
                <wp:cNvGraphicFramePr/>
                <a:graphic xmlns:a="http://schemas.openxmlformats.org/drawingml/2006/main">
                  <a:graphicData uri="http://schemas.microsoft.com/office/word/2010/wordprocessingShape">
                    <wps:wsp>
                      <wps:cNvSpPr/>
                      <wps:spPr>
                        <a:xfrm>
                          <a:off x="0" y="0"/>
                          <a:ext cx="3476625" cy="20662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6C9AF1" w14:textId="77777777" w:rsidR="006E05C7" w:rsidRDefault="006E05C7" w:rsidP="006E05C7">
                            <w:pPr>
                              <w:pStyle w:val="NoSpacing"/>
                              <w:jc w:val="center"/>
                              <w:rPr>
                                <w:color w:val="4472C4" w:themeColor="accent1"/>
                              </w:rPr>
                            </w:pPr>
                            <w:r>
                              <w:rPr>
                                <w:noProof/>
                                <w:color w:val="4472C4" w:themeColor="accent1"/>
                              </w:rPr>
                              <w:drawing>
                                <wp:inline distT="0" distB="0" distL="0" distR="0" wp14:anchorId="08F23EC4" wp14:editId="505E8D37">
                                  <wp:extent cx="722376" cy="384048"/>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4280FCF2" w14:textId="77777777" w:rsidR="006E05C7" w:rsidRDefault="006E05C7" w:rsidP="006E05C7">
                            <w:pPr>
                              <w:pStyle w:val="Heading5"/>
                              <w:shd w:val="clear" w:color="auto" w:fill="FFFFFF"/>
                              <w:spacing w:before="0" w:beforeAutospacing="0" w:after="30" w:afterAutospacing="0"/>
                              <w:textAlignment w:val="center"/>
                              <w:rPr>
                                <w:rFonts w:ascii="inherit" w:hAnsi="inherit"/>
                                <w:b w:val="0"/>
                                <w:bCs w:val="0"/>
                                <w:color w:val="1C1E21"/>
                                <w:sz w:val="21"/>
                                <w:szCs w:val="21"/>
                              </w:rPr>
                            </w:pPr>
                            <w:hyperlink r:id="rId34" w:history="1">
                              <w:r>
                                <w:rPr>
                                  <w:rStyle w:val="Hyperlink"/>
                                  <w:rFonts w:ascii="inherit" w:hAnsi="inherit"/>
                                  <w:color w:val="385898"/>
                                  <w:sz w:val="21"/>
                                  <w:szCs w:val="21"/>
                                </w:rPr>
                                <w:t xml:space="preserve">Blaenavon </w:t>
                              </w:r>
                              <w:proofErr w:type="spellStart"/>
                              <w:r>
                                <w:rPr>
                                  <w:rStyle w:val="Hyperlink"/>
                                  <w:rFonts w:ascii="inherit" w:hAnsi="inherit"/>
                                  <w:color w:val="385898"/>
                                  <w:sz w:val="21"/>
                                  <w:szCs w:val="21"/>
                                </w:rPr>
                                <w:t>Workmens</w:t>
                              </w:r>
                              <w:proofErr w:type="spellEnd"/>
                              <w:r>
                                <w:rPr>
                                  <w:rStyle w:val="Hyperlink"/>
                                  <w:rFonts w:ascii="inherit" w:hAnsi="inherit"/>
                                  <w:color w:val="385898"/>
                                  <w:sz w:val="21"/>
                                  <w:szCs w:val="21"/>
                                </w:rPr>
                                <w:t xml:space="preserve"> Hall</w:t>
                              </w:r>
                            </w:hyperlink>
                          </w:p>
                          <w:p w14:paraId="6974B13E" w14:textId="77777777" w:rsidR="006E05C7" w:rsidRDefault="006E05C7" w:rsidP="006E05C7">
                            <w:pPr>
                              <w:shd w:val="clear" w:color="auto" w:fill="FFFFFF"/>
                              <w:textAlignment w:val="center"/>
                              <w:rPr>
                                <w:rFonts w:ascii="inherit" w:hAnsi="inherit"/>
                                <w:color w:val="616770"/>
                                <w:sz w:val="18"/>
                                <w:szCs w:val="18"/>
                              </w:rPr>
                            </w:pPr>
                            <w:hyperlink r:id="rId35" w:history="1">
                              <w:r>
                                <w:rPr>
                                  <w:rStyle w:val="timestampcontent"/>
                                  <w:rFonts w:ascii="inherit" w:hAnsi="inherit"/>
                                  <w:color w:val="616770"/>
                                  <w:sz w:val="18"/>
                                  <w:szCs w:val="18"/>
                                </w:rPr>
                                <w:t>11 July</w:t>
                              </w:r>
                            </w:hyperlink>
                            <w:r>
                              <w:rPr>
                                <w:rStyle w:val="6spk"/>
                                <w:rFonts w:ascii="inherit" w:hAnsi="inherit"/>
                                <w:color w:val="616770"/>
                                <w:sz w:val="18"/>
                                <w:szCs w:val="18"/>
                              </w:rPr>
                              <w:t> · </w:t>
                            </w:r>
                          </w:p>
                          <w:p w14:paraId="3CC095DA" w14:textId="77777777" w:rsidR="006E05C7" w:rsidRDefault="006E05C7" w:rsidP="006E05C7">
                            <w:pPr>
                              <w:pStyle w:val="NormalWeb"/>
                              <w:shd w:val="clear" w:color="auto" w:fill="FFFFFF"/>
                              <w:spacing w:before="0" w:beforeAutospacing="0" w:after="90" w:afterAutospacing="0"/>
                              <w:rPr>
                                <w:rFonts w:ascii="inherit" w:hAnsi="inherit"/>
                                <w:color w:val="1C1E21"/>
                                <w:sz w:val="21"/>
                                <w:szCs w:val="21"/>
                              </w:rPr>
                            </w:pPr>
                            <w:r>
                              <w:rPr>
                                <w:rFonts w:ascii="inherit" w:hAnsi="inherit"/>
                                <w:color w:val="1C1E21"/>
                                <w:sz w:val="21"/>
                                <w:szCs w:val="21"/>
                              </w:rPr>
                              <w:t>Hello followers.</w:t>
                            </w:r>
                          </w:p>
                          <w:p w14:paraId="4341AF7A" w14:textId="77777777" w:rsidR="006E05C7" w:rsidRDefault="006E05C7" w:rsidP="006E05C7">
                            <w:pPr>
                              <w:pStyle w:val="NormalWeb"/>
                              <w:shd w:val="clear" w:color="auto" w:fill="FFFFFF"/>
                              <w:spacing w:before="90" w:beforeAutospacing="0" w:after="90" w:afterAutospacing="0"/>
                              <w:rPr>
                                <w:rFonts w:ascii="inherit" w:hAnsi="inherit"/>
                                <w:color w:val="1C1E21"/>
                                <w:sz w:val="21"/>
                                <w:szCs w:val="21"/>
                              </w:rPr>
                            </w:pPr>
                            <w:r>
                              <w:rPr>
                                <w:rFonts w:ascii="inherit" w:hAnsi="inherit"/>
                                <w:color w:val="1C1E21"/>
                                <w:sz w:val="21"/>
                                <w:szCs w:val="21"/>
                              </w:rPr>
                              <w:t xml:space="preserve">An update from Blaenavon Workmen’s Hall in the light of the Minister’s announcement yesterday </w:t>
                            </w:r>
                            <w:proofErr w:type="gramStart"/>
                            <w:r>
                              <w:rPr>
                                <w:rFonts w:ascii="inherit" w:hAnsi="inherit"/>
                                <w:color w:val="1C1E21"/>
                                <w:sz w:val="21"/>
                                <w:szCs w:val="21"/>
                              </w:rPr>
                              <w:t>with regard to</w:t>
                            </w:r>
                            <w:proofErr w:type="gramEnd"/>
                            <w:r>
                              <w:rPr>
                                <w:rFonts w:ascii="inherit" w:hAnsi="inherit"/>
                                <w:color w:val="1C1E21"/>
                                <w:sz w:val="21"/>
                                <w:szCs w:val="21"/>
                              </w:rPr>
                              <w:t xml:space="preserve"> cinemas.</w:t>
                            </w:r>
                          </w:p>
                          <w:p w14:paraId="49F5A8A5" w14:textId="77777777" w:rsidR="006E05C7" w:rsidRDefault="006E05C7" w:rsidP="006E05C7">
                            <w:pPr>
                              <w:pStyle w:val="NormalWeb"/>
                              <w:shd w:val="clear" w:color="auto" w:fill="FFFFFF"/>
                              <w:spacing w:before="90" w:beforeAutospacing="0" w:after="90" w:afterAutospacing="0"/>
                              <w:rPr>
                                <w:rFonts w:ascii="inherit" w:hAnsi="inherit"/>
                                <w:color w:val="1C1E21"/>
                                <w:sz w:val="21"/>
                                <w:szCs w:val="21"/>
                              </w:rPr>
                            </w:pPr>
                            <w:r>
                              <w:rPr>
                                <w:rFonts w:ascii="inherit" w:hAnsi="inherit"/>
                                <w:color w:val="1C1E21"/>
                                <w:sz w:val="21"/>
                                <w:szCs w:val="21"/>
                              </w:rPr>
                              <w:t xml:space="preserve">We have been successful in gaining funding to cover a substantial amount of work to make our beloved building safe and </w:t>
                            </w:r>
                            <w:proofErr w:type="spellStart"/>
                            <w:r>
                              <w:rPr>
                                <w:rFonts w:ascii="inherit" w:hAnsi="inherit"/>
                                <w:color w:val="1C1E21"/>
                                <w:sz w:val="21"/>
                                <w:szCs w:val="21"/>
                              </w:rPr>
                              <w:t>and</w:t>
                            </w:r>
                            <w:proofErr w:type="spellEnd"/>
                            <w:r>
                              <w:rPr>
                                <w:rFonts w:ascii="inherit" w:hAnsi="inherit"/>
                                <w:color w:val="1C1E21"/>
                                <w:sz w:val="21"/>
                                <w:szCs w:val="21"/>
                              </w:rPr>
                              <w:t xml:space="preserve"> upgrade some of the areas that </w:t>
                            </w:r>
                            <w:proofErr w:type="gramStart"/>
                            <w:r>
                              <w:rPr>
                                <w:rFonts w:ascii="inherit" w:hAnsi="inherit"/>
                                <w:color w:val="1C1E21"/>
                                <w:sz w:val="21"/>
                                <w:szCs w:val="21"/>
                              </w:rPr>
                              <w:t>badly need</w:t>
                            </w:r>
                            <w:proofErr w:type="gramEnd"/>
                            <w:r>
                              <w:rPr>
                                <w:rFonts w:ascii="inherit" w:hAnsi="inherit"/>
                                <w:color w:val="1C1E21"/>
                                <w:sz w:val="21"/>
                                <w:szCs w:val="21"/>
                              </w:rPr>
                              <w:t xml:space="preserve"> some TLC.</w:t>
                            </w:r>
                          </w:p>
                          <w:p w14:paraId="7053AD29" w14:textId="77777777" w:rsidR="006E05C7" w:rsidRDefault="006E05C7" w:rsidP="006E05C7">
                            <w:pPr>
                              <w:pStyle w:val="NormalWeb"/>
                              <w:shd w:val="clear" w:color="auto" w:fill="FFFFFF"/>
                              <w:spacing w:before="0" w:beforeAutospacing="0" w:after="90" w:afterAutospacing="0"/>
                              <w:rPr>
                                <w:rFonts w:ascii="inherit" w:hAnsi="inherit"/>
                                <w:color w:val="1C1E21"/>
                                <w:sz w:val="21"/>
                                <w:szCs w:val="21"/>
                              </w:rPr>
                            </w:pPr>
                            <w:r>
                              <w:rPr>
                                <w:rFonts w:ascii="inherit" w:hAnsi="inherit"/>
                                <w:color w:val="1C1E21"/>
                                <w:sz w:val="21"/>
                                <w:szCs w:val="21"/>
                              </w:rPr>
                              <w:t>This work will take some months, and the Board of the Hall has decided to keep the building closed to negate any health and safety risk to the public as it is carried out.</w:t>
                            </w:r>
                          </w:p>
                          <w:p w14:paraId="5526FB53" w14:textId="77777777" w:rsidR="006E05C7" w:rsidRDefault="006E05C7" w:rsidP="006E05C7">
                            <w:pPr>
                              <w:pStyle w:val="NormalWeb"/>
                              <w:shd w:val="clear" w:color="auto" w:fill="FFFFFF"/>
                              <w:spacing w:before="90" w:beforeAutospacing="0" w:after="90" w:afterAutospacing="0"/>
                              <w:rPr>
                                <w:rFonts w:ascii="inherit" w:hAnsi="inherit"/>
                                <w:color w:val="1C1E21"/>
                                <w:sz w:val="21"/>
                                <w:szCs w:val="21"/>
                              </w:rPr>
                            </w:pPr>
                            <w:r>
                              <w:rPr>
                                <w:rFonts w:ascii="inherit" w:hAnsi="inherit"/>
                                <w:color w:val="1C1E21"/>
                                <w:sz w:val="21"/>
                                <w:szCs w:val="21"/>
                              </w:rPr>
                              <w:t>This will certainly take us to the later months of this year, and potentially into 2021.</w:t>
                            </w:r>
                          </w:p>
                          <w:p w14:paraId="53847BB0" w14:textId="77777777" w:rsidR="006E05C7" w:rsidRDefault="006E05C7" w:rsidP="006E05C7">
                            <w:pPr>
                              <w:pStyle w:val="NormalWeb"/>
                              <w:shd w:val="clear" w:color="auto" w:fill="FFFFFF"/>
                              <w:spacing w:before="90" w:beforeAutospacing="0" w:after="90" w:afterAutospacing="0"/>
                              <w:rPr>
                                <w:rFonts w:ascii="inherit" w:hAnsi="inherit"/>
                                <w:color w:val="1C1E21"/>
                                <w:sz w:val="21"/>
                                <w:szCs w:val="21"/>
                              </w:rPr>
                            </w:pPr>
                            <w:r>
                              <w:rPr>
                                <w:rFonts w:ascii="inherit" w:hAnsi="inherit"/>
                                <w:color w:val="1C1E21"/>
                                <w:sz w:val="21"/>
                                <w:szCs w:val="21"/>
                              </w:rPr>
                              <w:t>There is a Board meeting on Tuesday to further discuss this and the information that we have received via TCBC.</w:t>
                            </w:r>
                          </w:p>
                          <w:p w14:paraId="1C89F54B" w14:textId="77777777" w:rsidR="006E05C7" w:rsidRDefault="006E05C7" w:rsidP="006E05C7">
                            <w:pPr>
                              <w:pStyle w:val="NormalWeb"/>
                              <w:shd w:val="clear" w:color="auto" w:fill="FFFFFF"/>
                              <w:spacing w:before="90" w:beforeAutospacing="0" w:after="90" w:afterAutospacing="0"/>
                              <w:rPr>
                                <w:rFonts w:ascii="inherit" w:hAnsi="inherit"/>
                                <w:color w:val="1C1E21"/>
                                <w:sz w:val="21"/>
                                <w:szCs w:val="21"/>
                              </w:rPr>
                            </w:pPr>
                            <w:r>
                              <w:rPr>
                                <w:rFonts w:ascii="inherit" w:hAnsi="inherit"/>
                                <w:color w:val="1C1E21"/>
                                <w:sz w:val="21"/>
                                <w:szCs w:val="21"/>
                              </w:rPr>
                              <w:t xml:space="preserve">We will keep you updated as soon as we </w:t>
                            </w:r>
                            <w:proofErr w:type="gramStart"/>
                            <w:r>
                              <w:rPr>
                                <w:rFonts w:ascii="inherit" w:hAnsi="inherit"/>
                                <w:color w:val="1C1E21"/>
                                <w:sz w:val="21"/>
                                <w:szCs w:val="21"/>
                              </w:rPr>
                              <w:t>can, and</w:t>
                            </w:r>
                            <w:proofErr w:type="gramEnd"/>
                            <w:r>
                              <w:rPr>
                                <w:rFonts w:ascii="inherit" w:hAnsi="inherit"/>
                                <w:color w:val="1C1E21"/>
                                <w:sz w:val="21"/>
                                <w:szCs w:val="21"/>
                              </w:rPr>
                              <w:t xml:space="preserve"> continue to provide updates as the work commences.</w:t>
                            </w:r>
                          </w:p>
                          <w:p w14:paraId="7393F65D" w14:textId="77777777" w:rsidR="006E05C7" w:rsidRDefault="006E05C7" w:rsidP="006E05C7">
                            <w:pPr>
                              <w:pStyle w:val="NormalWeb"/>
                              <w:shd w:val="clear" w:color="auto" w:fill="FFFFFF"/>
                              <w:spacing w:before="0" w:beforeAutospacing="0" w:after="0" w:afterAutospacing="0"/>
                              <w:rPr>
                                <w:rFonts w:ascii="inherit" w:hAnsi="inherit"/>
                                <w:color w:val="1C1E21"/>
                                <w:sz w:val="21"/>
                                <w:szCs w:val="21"/>
                              </w:rPr>
                            </w:pPr>
                            <w:r>
                              <w:rPr>
                                <w:rFonts w:ascii="inherit" w:hAnsi="inherit"/>
                                <w:color w:val="1C1E21"/>
                                <w:sz w:val="21"/>
                                <w:szCs w:val="21"/>
                              </w:rPr>
                              <w:t xml:space="preserve">Our beautiful building deserves only the best, and </w:t>
                            </w:r>
                            <w:proofErr w:type="gramStart"/>
                            <w:r>
                              <w:rPr>
                                <w:rFonts w:ascii="inherit" w:hAnsi="inherit"/>
                                <w:color w:val="1C1E21"/>
                                <w:sz w:val="21"/>
                                <w:szCs w:val="21"/>
                              </w:rPr>
                              <w:t>it’s</w:t>
                            </w:r>
                            <w:proofErr w:type="gramEnd"/>
                            <w:r>
                              <w:rPr>
                                <w:rFonts w:ascii="inherit" w:hAnsi="inherit"/>
                                <w:color w:val="1C1E21"/>
                                <w:sz w:val="21"/>
                                <w:szCs w:val="21"/>
                              </w:rPr>
                              <w:t xml:space="preserve"> well overdue </w:t>
                            </w:r>
                            <w:r>
                              <w:rPr>
                                <w:rStyle w:val="6qdm"/>
                                <w:rFonts w:ascii="Segoe UI Emoji" w:hAnsi="Segoe UI Emoji" w:cs="Segoe UI Emoji"/>
                                <w:color w:val="1C1E21"/>
                              </w:rPr>
                              <w:t>😊</w:t>
                            </w:r>
                          </w:p>
                          <w:p w14:paraId="0E5F4FDD" w14:textId="77777777" w:rsidR="006E05C7" w:rsidRPr="006E05C7" w:rsidRDefault="006E05C7" w:rsidP="006E05C7">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lang w:val="en-GB"/>
                              </w:rPr>
                            </w:pPr>
                          </w:p>
                          <w:p w14:paraId="79879158" w14:textId="1B08CC68" w:rsidR="006E05C7" w:rsidRDefault="00747DAD" w:rsidP="006E05C7">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120" w:after="120"/>
                              <w:jc w:val="center"/>
                              <w:rPr>
                                <w:color w:val="4472C4" w:themeColor="accent1"/>
                                <w:sz w:val="18"/>
                                <w:szCs w:val="18"/>
                              </w:rPr>
                            </w:pPr>
                            <w:sdt>
                              <w:sdtPr>
                                <w:rPr>
                                  <w:color w:val="4472C4" w:themeColor="accent1"/>
                                  <w:sz w:val="18"/>
                                  <w:szCs w:val="18"/>
                                </w:rPr>
                                <w:id w:val="60919176"/>
                                <w:citation/>
                              </w:sdtPr>
                              <w:sdtContent>
                                <w:r>
                                  <w:rPr>
                                    <w:color w:val="4472C4" w:themeColor="accent1"/>
                                    <w:sz w:val="18"/>
                                    <w:szCs w:val="18"/>
                                  </w:rPr>
                                  <w:fldChar w:fldCharType="begin"/>
                                </w:r>
                                <w:r>
                                  <w:rPr>
                                    <w:color w:val="4472C4" w:themeColor="accent1"/>
                                    <w:sz w:val="18"/>
                                    <w:szCs w:val="18"/>
                                    <w:lang w:val="en-GB"/>
                                  </w:rPr>
                                  <w:instrText xml:space="preserve"> CITATION Bla202 \l 2057 </w:instrText>
                                </w:r>
                                <w:r>
                                  <w:rPr>
                                    <w:color w:val="4472C4" w:themeColor="accent1"/>
                                    <w:sz w:val="18"/>
                                    <w:szCs w:val="18"/>
                                  </w:rPr>
                                  <w:fldChar w:fldCharType="separate"/>
                                </w:r>
                                <w:r w:rsidRPr="00747DAD">
                                  <w:rPr>
                                    <w:noProof/>
                                    <w:color w:val="4472C4" w:themeColor="accent1"/>
                                    <w:sz w:val="18"/>
                                    <w:szCs w:val="18"/>
                                    <w:lang w:val="en-GB"/>
                                  </w:rPr>
                                  <w:t>(Blaenavon Workmen's Hall, 2020)</w:t>
                                </w:r>
                                <w:r>
                                  <w:rPr>
                                    <w:color w:val="4472C4" w:themeColor="accent1"/>
                                    <w:sz w:val="18"/>
                                    <w:szCs w:val="18"/>
                                  </w:rPr>
                                  <w:fldChar w:fldCharType="end"/>
                                </w:r>
                              </w:sdtContent>
                            </w:sdt>
                          </w:p>
                          <w:p w14:paraId="60DFE8C9" w14:textId="77777777" w:rsidR="006E05C7" w:rsidRDefault="006E05C7" w:rsidP="006E05C7">
                            <w:pPr>
                              <w:pStyle w:val="NoSpacing"/>
                              <w:spacing w:before="240"/>
                              <w:jc w:val="center"/>
                              <w:rPr>
                                <w:color w:val="4472C4" w:themeColor="accent1"/>
                              </w:rPr>
                            </w:pPr>
                            <w:r>
                              <w:rPr>
                                <w:noProof/>
                                <w:color w:val="4472C4" w:themeColor="accent1"/>
                              </w:rPr>
                              <w:drawing>
                                <wp:inline distT="0" distB="0" distL="0" distR="0" wp14:anchorId="565C50AB" wp14:editId="2E8F9A39">
                                  <wp:extent cx="374904" cy="237744"/>
                                  <wp:effectExtent l="0" t="0" r="635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3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spAutoFit/>
                      </wps:bodyPr>
                    </wps:wsp>
                  </a:graphicData>
                </a:graphic>
                <wp14:sizeRelH relativeFrom="margin">
                  <wp14:pctWidth>70000</wp14:pctWidth>
                </wp14:sizeRelH>
                <wp14:sizeRelV relativeFrom="margin">
                  <wp14:pctHeight>0</wp14:pctHeight>
                </wp14:sizeRelV>
              </wp:anchor>
            </w:drawing>
          </mc:Choice>
          <mc:Fallback>
            <w:pict>
              <v:rect w14:anchorId="139C3F4D" id="Rectangle 146" o:spid="_x0000_s1057" style="position:absolute;margin-left:0;margin-top:71.7pt;width:273.75pt;height:162.7pt;z-index:251663360;visibility:visible;mso-wrap-style:square;mso-width-percent:700;mso-height-percent:0;mso-wrap-distance-left:28.8pt;mso-wrap-distance-top:7.2pt;mso-wrap-distance-right:28.8pt;mso-wrap-distance-bottom:7.2pt;mso-position-horizontal:center;mso-position-horizontal-relative:margin;mso-position-vertical:absolute;mso-position-vertical-relative:margin;mso-width-percent:7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" filled="f" stroked="f" strokeweight="1pt">
                <v:textbox style="mso-fit-shape-to-text:t" inset="10.8pt,0,10.8pt,0">
                  <w:txbxContent>
                    <w:p w14:paraId="556C9AF1" w14:textId="77777777" w:rsidR="006E05C7" w:rsidRDefault="006E05C7" w:rsidP="006E05C7">
                      <w:pPr>
                        <w:pStyle w:val="NoSpacing"/>
                        <w:jc w:val="center"/>
                        <w:rPr>
                          <w:color w:val="4472C4" w:themeColor="accent1"/>
                        </w:rPr>
                      </w:pPr>
                      <w:r>
                        <w:rPr>
                          <w:noProof/>
                          <w:color w:val="4472C4" w:themeColor="accent1"/>
                        </w:rPr>
                        <w:drawing>
                          <wp:inline distT="0" distB="0" distL="0" distR="0" wp14:anchorId="08F23EC4" wp14:editId="505E8D37">
                            <wp:extent cx="722376" cy="384048"/>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2376" cy="384048"/>
                                    </a:xfrm>
                                    <a:prstGeom prst="rect">
                                      <a:avLst/>
                                    </a:prstGeom>
                                    <a:noFill/>
                                    <a:ln>
                                      <a:noFill/>
                                    </a:ln>
                                  </pic:spPr>
                                </pic:pic>
                              </a:graphicData>
                            </a:graphic>
                          </wp:inline>
                        </w:drawing>
                      </w:r>
                    </w:p>
                    <w:p w14:paraId="4280FCF2" w14:textId="77777777" w:rsidR="006E05C7" w:rsidRDefault="006E05C7" w:rsidP="006E05C7">
                      <w:pPr>
                        <w:pStyle w:val="Heading5"/>
                        <w:shd w:val="clear" w:color="auto" w:fill="FFFFFF"/>
                        <w:spacing w:before="0" w:beforeAutospacing="0" w:after="30" w:afterAutospacing="0"/>
                        <w:textAlignment w:val="center"/>
                        <w:rPr>
                          <w:rFonts w:ascii="inherit" w:hAnsi="inherit"/>
                          <w:b w:val="0"/>
                          <w:bCs w:val="0"/>
                          <w:color w:val="1C1E21"/>
                          <w:sz w:val="21"/>
                          <w:szCs w:val="21"/>
                        </w:rPr>
                      </w:pPr>
                      <w:hyperlink r:id="rId37" w:history="1">
                        <w:r>
                          <w:rPr>
                            <w:rStyle w:val="Hyperlink"/>
                            <w:rFonts w:ascii="inherit" w:hAnsi="inherit"/>
                            <w:color w:val="385898"/>
                            <w:sz w:val="21"/>
                            <w:szCs w:val="21"/>
                          </w:rPr>
                          <w:t xml:space="preserve">Blaenavon </w:t>
                        </w:r>
                        <w:proofErr w:type="spellStart"/>
                        <w:r>
                          <w:rPr>
                            <w:rStyle w:val="Hyperlink"/>
                            <w:rFonts w:ascii="inherit" w:hAnsi="inherit"/>
                            <w:color w:val="385898"/>
                            <w:sz w:val="21"/>
                            <w:szCs w:val="21"/>
                          </w:rPr>
                          <w:t>Workmens</w:t>
                        </w:r>
                        <w:proofErr w:type="spellEnd"/>
                        <w:r>
                          <w:rPr>
                            <w:rStyle w:val="Hyperlink"/>
                            <w:rFonts w:ascii="inherit" w:hAnsi="inherit"/>
                            <w:color w:val="385898"/>
                            <w:sz w:val="21"/>
                            <w:szCs w:val="21"/>
                          </w:rPr>
                          <w:t xml:space="preserve"> Hall</w:t>
                        </w:r>
                      </w:hyperlink>
                    </w:p>
                    <w:p w14:paraId="6974B13E" w14:textId="77777777" w:rsidR="006E05C7" w:rsidRDefault="006E05C7" w:rsidP="006E05C7">
                      <w:pPr>
                        <w:shd w:val="clear" w:color="auto" w:fill="FFFFFF"/>
                        <w:textAlignment w:val="center"/>
                        <w:rPr>
                          <w:rFonts w:ascii="inherit" w:hAnsi="inherit"/>
                          <w:color w:val="616770"/>
                          <w:sz w:val="18"/>
                          <w:szCs w:val="18"/>
                        </w:rPr>
                      </w:pPr>
                      <w:hyperlink r:id="rId38" w:history="1">
                        <w:r>
                          <w:rPr>
                            <w:rStyle w:val="timestampcontent"/>
                            <w:rFonts w:ascii="inherit" w:hAnsi="inherit"/>
                            <w:color w:val="616770"/>
                            <w:sz w:val="18"/>
                            <w:szCs w:val="18"/>
                          </w:rPr>
                          <w:t>11 July</w:t>
                        </w:r>
                      </w:hyperlink>
                      <w:r>
                        <w:rPr>
                          <w:rStyle w:val="6spk"/>
                          <w:rFonts w:ascii="inherit" w:hAnsi="inherit"/>
                          <w:color w:val="616770"/>
                          <w:sz w:val="18"/>
                          <w:szCs w:val="18"/>
                        </w:rPr>
                        <w:t> · </w:t>
                      </w:r>
                    </w:p>
                    <w:p w14:paraId="3CC095DA" w14:textId="77777777" w:rsidR="006E05C7" w:rsidRDefault="006E05C7" w:rsidP="006E05C7">
                      <w:pPr>
                        <w:pStyle w:val="NormalWeb"/>
                        <w:shd w:val="clear" w:color="auto" w:fill="FFFFFF"/>
                        <w:spacing w:before="0" w:beforeAutospacing="0" w:after="90" w:afterAutospacing="0"/>
                        <w:rPr>
                          <w:rFonts w:ascii="inherit" w:hAnsi="inherit"/>
                          <w:color w:val="1C1E21"/>
                          <w:sz w:val="21"/>
                          <w:szCs w:val="21"/>
                        </w:rPr>
                      </w:pPr>
                      <w:r>
                        <w:rPr>
                          <w:rFonts w:ascii="inherit" w:hAnsi="inherit"/>
                          <w:color w:val="1C1E21"/>
                          <w:sz w:val="21"/>
                          <w:szCs w:val="21"/>
                        </w:rPr>
                        <w:t>Hello followers.</w:t>
                      </w:r>
                    </w:p>
                    <w:p w14:paraId="4341AF7A" w14:textId="77777777" w:rsidR="006E05C7" w:rsidRDefault="006E05C7" w:rsidP="006E05C7">
                      <w:pPr>
                        <w:pStyle w:val="NormalWeb"/>
                        <w:shd w:val="clear" w:color="auto" w:fill="FFFFFF"/>
                        <w:spacing w:before="90" w:beforeAutospacing="0" w:after="90" w:afterAutospacing="0"/>
                        <w:rPr>
                          <w:rFonts w:ascii="inherit" w:hAnsi="inherit"/>
                          <w:color w:val="1C1E21"/>
                          <w:sz w:val="21"/>
                          <w:szCs w:val="21"/>
                        </w:rPr>
                      </w:pPr>
                      <w:r>
                        <w:rPr>
                          <w:rFonts w:ascii="inherit" w:hAnsi="inherit"/>
                          <w:color w:val="1C1E21"/>
                          <w:sz w:val="21"/>
                          <w:szCs w:val="21"/>
                        </w:rPr>
                        <w:t xml:space="preserve">An update from Blaenavon Workmen’s Hall in the light of the Minister’s announcement yesterday </w:t>
                      </w:r>
                      <w:proofErr w:type="gramStart"/>
                      <w:r>
                        <w:rPr>
                          <w:rFonts w:ascii="inherit" w:hAnsi="inherit"/>
                          <w:color w:val="1C1E21"/>
                          <w:sz w:val="21"/>
                          <w:szCs w:val="21"/>
                        </w:rPr>
                        <w:t>with regard to</w:t>
                      </w:r>
                      <w:proofErr w:type="gramEnd"/>
                      <w:r>
                        <w:rPr>
                          <w:rFonts w:ascii="inherit" w:hAnsi="inherit"/>
                          <w:color w:val="1C1E21"/>
                          <w:sz w:val="21"/>
                          <w:szCs w:val="21"/>
                        </w:rPr>
                        <w:t xml:space="preserve"> cinemas.</w:t>
                      </w:r>
                    </w:p>
                    <w:p w14:paraId="49F5A8A5" w14:textId="77777777" w:rsidR="006E05C7" w:rsidRDefault="006E05C7" w:rsidP="006E05C7">
                      <w:pPr>
                        <w:pStyle w:val="NormalWeb"/>
                        <w:shd w:val="clear" w:color="auto" w:fill="FFFFFF"/>
                        <w:spacing w:before="90" w:beforeAutospacing="0" w:after="90" w:afterAutospacing="0"/>
                        <w:rPr>
                          <w:rFonts w:ascii="inherit" w:hAnsi="inherit"/>
                          <w:color w:val="1C1E21"/>
                          <w:sz w:val="21"/>
                          <w:szCs w:val="21"/>
                        </w:rPr>
                      </w:pPr>
                      <w:r>
                        <w:rPr>
                          <w:rFonts w:ascii="inherit" w:hAnsi="inherit"/>
                          <w:color w:val="1C1E21"/>
                          <w:sz w:val="21"/>
                          <w:szCs w:val="21"/>
                        </w:rPr>
                        <w:t xml:space="preserve">We have been successful in gaining funding to cover a substantial amount of work to make our beloved building safe and </w:t>
                      </w:r>
                      <w:proofErr w:type="spellStart"/>
                      <w:r>
                        <w:rPr>
                          <w:rFonts w:ascii="inherit" w:hAnsi="inherit"/>
                          <w:color w:val="1C1E21"/>
                          <w:sz w:val="21"/>
                          <w:szCs w:val="21"/>
                        </w:rPr>
                        <w:t>and</w:t>
                      </w:r>
                      <w:proofErr w:type="spellEnd"/>
                      <w:r>
                        <w:rPr>
                          <w:rFonts w:ascii="inherit" w:hAnsi="inherit"/>
                          <w:color w:val="1C1E21"/>
                          <w:sz w:val="21"/>
                          <w:szCs w:val="21"/>
                        </w:rPr>
                        <w:t xml:space="preserve"> upgrade some of the areas that </w:t>
                      </w:r>
                      <w:proofErr w:type="gramStart"/>
                      <w:r>
                        <w:rPr>
                          <w:rFonts w:ascii="inherit" w:hAnsi="inherit"/>
                          <w:color w:val="1C1E21"/>
                          <w:sz w:val="21"/>
                          <w:szCs w:val="21"/>
                        </w:rPr>
                        <w:t>badly need</w:t>
                      </w:r>
                      <w:proofErr w:type="gramEnd"/>
                      <w:r>
                        <w:rPr>
                          <w:rFonts w:ascii="inherit" w:hAnsi="inherit"/>
                          <w:color w:val="1C1E21"/>
                          <w:sz w:val="21"/>
                          <w:szCs w:val="21"/>
                        </w:rPr>
                        <w:t xml:space="preserve"> some TLC.</w:t>
                      </w:r>
                    </w:p>
                    <w:p w14:paraId="7053AD29" w14:textId="77777777" w:rsidR="006E05C7" w:rsidRDefault="006E05C7" w:rsidP="006E05C7">
                      <w:pPr>
                        <w:pStyle w:val="NormalWeb"/>
                        <w:shd w:val="clear" w:color="auto" w:fill="FFFFFF"/>
                        <w:spacing w:before="0" w:beforeAutospacing="0" w:after="90" w:afterAutospacing="0"/>
                        <w:rPr>
                          <w:rFonts w:ascii="inherit" w:hAnsi="inherit"/>
                          <w:color w:val="1C1E21"/>
                          <w:sz w:val="21"/>
                          <w:szCs w:val="21"/>
                        </w:rPr>
                      </w:pPr>
                      <w:r>
                        <w:rPr>
                          <w:rFonts w:ascii="inherit" w:hAnsi="inherit"/>
                          <w:color w:val="1C1E21"/>
                          <w:sz w:val="21"/>
                          <w:szCs w:val="21"/>
                        </w:rPr>
                        <w:t>This work will take some months, and the Board of the Hall has decided to keep the building closed to negate any health and safety risk to the public as it is carried out.</w:t>
                      </w:r>
                    </w:p>
                    <w:p w14:paraId="5526FB53" w14:textId="77777777" w:rsidR="006E05C7" w:rsidRDefault="006E05C7" w:rsidP="006E05C7">
                      <w:pPr>
                        <w:pStyle w:val="NormalWeb"/>
                        <w:shd w:val="clear" w:color="auto" w:fill="FFFFFF"/>
                        <w:spacing w:before="90" w:beforeAutospacing="0" w:after="90" w:afterAutospacing="0"/>
                        <w:rPr>
                          <w:rFonts w:ascii="inherit" w:hAnsi="inherit"/>
                          <w:color w:val="1C1E21"/>
                          <w:sz w:val="21"/>
                          <w:szCs w:val="21"/>
                        </w:rPr>
                      </w:pPr>
                      <w:r>
                        <w:rPr>
                          <w:rFonts w:ascii="inherit" w:hAnsi="inherit"/>
                          <w:color w:val="1C1E21"/>
                          <w:sz w:val="21"/>
                          <w:szCs w:val="21"/>
                        </w:rPr>
                        <w:t>This will certainly take us to the later months of this year, and potentially into 2021.</w:t>
                      </w:r>
                    </w:p>
                    <w:p w14:paraId="53847BB0" w14:textId="77777777" w:rsidR="006E05C7" w:rsidRDefault="006E05C7" w:rsidP="006E05C7">
                      <w:pPr>
                        <w:pStyle w:val="NormalWeb"/>
                        <w:shd w:val="clear" w:color="auto" w:fill="FFFFFF"/>
                        <w:spacing w:before="90" w:beforeAutospacing="0" w:after="90" w:afterAutospacing="0"/>
                        <w:rPr>
                          <w:rFonts w:ascii="inherit" w:hAnsi="inherit"/>
                          <w:color w:val="1C1E21"/>
                          <w:sz w:val="21"/>
                          <w:szCs w:val="21"/>
                        </w:rPr>
                      </w:pPr>
                      <w:r>
                        <w:rPr>
                          <w:rFonts w:ascii="inherit" w:hAnsi="inherit"/>
                          <w:color w:val="1C1E21"/>
                          <w:sz w:val="21"/>
                          <w:szCs w:val="21"/>
                        </w:rPr>
                        <w:t>There is a Board meeting on Tuesday to further discuss this and the information that we have received via TCBC.</w:t>
                      </w:r>
                    </w:p>
                    <w:p w14:paraId="1C89F54B" w14:textId="77777777" w:rsidR="006E05C7" w:rsidRDefault="006E05C7" w:rsidP="006E05C7">
                      <w:pPr>
                        <w:pStyle w:val="NormalWeb"/>
                        <w:shd w:val="clear" w:color="auto" w:fill="FFFFFF"/>
                        <w:spacing w:before="90" w:beforeAutospacing="0" w:after="90" w:afterAutospacing="0"/>
                        <w:rPr>
                          <w:rFonts w:ascii="inherit" w:hAnsi="inherit"/>
                          <w:color w:val="1C1E21"/>
                          <w:sz w:val="21"/>
                          <w:szCs w:val="21"/>
                        </w:rPr>
                      </w:pPr>
                      <w:r>
                        <w:rPr>
                          <w:rFonts w:ascii="inherit" w:hAnsi="inherit"/>
                          <w:color w:val="1C1E21"/>
                          <w:sz w:val="21"/>
                          <w:szCs w:val="21"/>
                        </w:rPr>
                        <w:t xml:space="preserve">We will keep you updated as soon as we </w:t>
                      </w:r>
                      <w:proofErr w:type="gramStart"/>
                      <w:r>
                        <w:rPr>
                          <w:rFonts w:ascii="inherit" w:hAnsi="inherit"/>
                          <w:color w:val="1C1E21"/>
                          <w:sz w:val="21"/>
                          <w:szCs w:val="21"/>
                        </w:rPr>
                        <w:t>can, and</w:t>
                      </w:r>
                      <w:proofErr w:type="gramEnd"/>
                      <w:r>
                        <w:rPr>
                          <w:rFonts w:ascii="inherit" w:hAnsi="inherit"/>
                          <w:color w:val="1C1E21"/>
                          <w:sz w:val="21"/>
                          <w:szCs w:val="21"/>
                        </w:rPr>
                        <w:t xml:space="preserve"> continue to provide updates as the work commences.</w:t>
                      </w:r>
                    </w:p>
                    <w:p w14:paraId="7393F65D" w14:textId="77777777" w:rsidR="006E05C7" w:rsidRDefault="006E05C7" w:rsidP="006E05C7">
                      <w:pPr>
                        <w:pStyle w:val="NormalWeb"/>
                        <w:shd w:val="clear" w:color="auto" w:fill="FFFFFF"/>
                        <w:spacing w:before="0" w:beforeAutospacing="0" w:after="0" w:afterAutospacing="0"/>
                        <w:rPr>
                          <w:rFonts w:ascii="inherit" w:hAnsi="inherit"/>
                          <w:color w:val="1C1E21"/>
                          <w:sz w:val="21"/>
                          <w:szCs w:val="21"/>
                        </w:rPr>
                      </w:pPr>
                      <w:r>
                        <w:rPr>
                          <w:rFonts w:ascii="inherit" w:hAnsi="inherit"/>
                          <w:color w:val="1C1E21"/>
                          <w:sz w:val="21"/>
                          <w:szCs w:val="21"/>
                        </w:rPr>
                        <w:t xml:space="preserve">Our beautiful building deserves only the best, and </w:t>
                      </w:r>
                      <w:proofErr w:type="gramStart"/>
                      <w:r>
                        <w:rPr>
                          <w:rFonts w:ascii="inherit" w:hAnsi="inherit"/>
                          <w:color w:val="1C1E21"/>
                          <w:sz w:val="21"/>
                          <w:szCs w:val="21"/>
                        </w:rPr>
                        <w:t>it’s</w:t>
                      </w:r>
                      <w:proofErr w:type="gramEnd"/>
                      <w:r>
                        <w:rPr>
                          <w:rFonts w:ascii="inherit" w:hAnsi="inherit"/>
                          <w:color w:val="1C1E21"/>
                          <w:sz w:val="21"/>
                          <w:szCs w:val="21"/>
                        </w:rPr>
                        <w:t xml:space="preserve"> well overdue </w:t>
                      </w:r>
                      <w:r>
                        <w:rPr>
                          <w:rStyle w:val="6qdm"/>
                          <w:rFonts w:ascii="Segoe UI Emoji" w:hAnsi="Segoe UI Emoji" w:cs="Segoe UI Emoji"/>
                          <w:color w:val="1C1E21"/>
                        </w:rPr>
                        <w:t>😊</w:t>
                      </w:r>
                    </w:p>
                    <w:p w14:paraId="0E5F4FDD" w14:textId="77777777" w:rsidR="006E05C7" w:rsidRPr="006E05C7" w:rsidRDefault="006E05C7" w:rsidP="006E05C7">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240" w:after="240" w:line="259" w:lineRule="auto"/>
                        <w:jc w:val="center"/>
                        <w:rPr>
                          <w:color w:val="4472C4" w:themeColor="accent1"/>
                          <w:sz w:val="24"/>
                          <w:szCs w:val="24"/>
                          <w:lang w:val="en-GB"/>
                        </w:rPr>
                      </w:pPr>
                    </w:p>
                    <w:p w14:paraId="79879158" w14:textId="1B08CC68" w:rsidR="006E05C7" w:rsidRDefault="00747DAD" w:rsidP="006E05C7">
                      <w:pPr>
                        <w:pStyle w:val="NoSpacing"/>
                        <w:pBdr>
                          <w:top w:val="single" w:sz="6" w:space="10" w:color="4472C4" w:themeColor="accent1"/>
                          <w:left w:val="single" w:sz="2" w:space="10" w:color="FFFFFF" w:themeColor="background1"/>
                          <w:bottom w:val="single" w:sz="6" w:space="10" w:color="4472C4" w:themeColor="accent1"/>
                          <w:right w:val="single" w:sz="2" w:space="10" w:color="FFFFFF" w:themeColor="background1"/>
                        </w:pBdr>
                        <w:spacing w:before="120" w:after="120"/>
                        <w:jc w:val="center"/>
                        <w:rPr>
                          <w:color w:val="4472C4" w:themeColor="accent1"/>
                          <w:sz w:val="18"/>
                          <w:szCs w:val="18"/>
                        </w:rPr>
                      </w:pPr>
                      <w:sdt>
                        <w:sdtPr>
                          <w:rPr>
                            <w:color w:val="4472C4" w:themeColor="accent1"/>
                            <w:sz w:val="18"/>
                            <w:szCs w:val="18"/>
                          </w:rPr>
                          <w:id w:val="60919176"/>
                          <w:citation/>
                        </w:sdtPr>
                        <w:sdtContent>
                          <w:r>
                            <w:rPr>
                              <w:color w:val="4472C4" w:themeColor="accent1"/>
                              <w:sz w:val="18"/>
                              <w:szCs w:val="18"/>
                            </w:rPr>
                            <w:fldChar w:fldCharType="begin"/>
                          </w:r>
                          <w:r>
                            <w:rPr>
                              <w:color w:val="4472C4" w:themeColor="accent1"/>
                              <w:sz w:val="18"/>
                              <w:szCs w:val="18"/>
                              <w:lang w:val="en-GB"/>
                            </w:rPr>
                            <w:instrText xml:space="preserve"> CITATION Bla202 \l 2057 </w:instrText>
                          </w:r>
                          <w:r>
                            <w:rPr>
                              <w:color w:val="4472C4" w:themeColor="accent1"/>
                              <w:sz w:val="18"/>
                              <w:szCs w:val="18"/>
                            </w:rPr>
                            <w:fldChar w:fldCharType="separate"/>
                          </w:r>
                          <w:r w:rsidRPr="00747DAD">
                            <w:rPr>
                              <w:noProof/>
                              <w:color w:val="4472C4" w:themeColor="accent1"/>
                              <w:sz w:val="18"/>
                              <w:szCs w:val="18"/>
                              <w:lang w:val="en-GB"/>
                            </w:rPr>
                            <w:t>(Blaenavon Workmen's Hall, 2020)</w:t>
                          </w:r>
                          <w:r>
                            <w:rPr>
                              <w:color w:val="4472C4" w:themeColor="accent1"/>
                              <w:sz w:val="18"/>
                              <w:szCs w:val="18"/>
                            </w:rPr>
                            <w:fldChar w:fldCharType="end"/>
                          </w:r>
                        </w:sdtContent>
                      </w:sdt>
                    </w:p>
                    <w:p w14:paraId="60DFE8C9" w14:textId="77777777" w:rsidR="006E05C7" w:rsidRDefault="006E05C7" w:rsidP="006E05C7">
                      <w:pPr>
                        <w:pStyle w:val="NoSpacing"/>
                        <w:spacing w:before="240"/>
                        <w:jc w:val="center"/>
                        <w:rPr>
                          <w:color w:val="4472C4" w:themeColor="accent1"/>
                        </w:rPr>
                      </w:pPr>
                      <w:r>
                        <w:rPr>
                          <w:noProof/>
                          <w:color w:val="4472C4" w:themeColor="accent1"/>
                        </w:rPr>
                        <w:drawing>
                          <wp:inline distT="0" distB="0" distL="0" distR="0" wp14:anchorId="565C50AB" wp14:editId="2E8F9A39">
                            <wp:extent cx="374904" cy="237744"/>
                            <wp:effectExtent l="0" t="0" r="635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3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74904" cy="237744"/>
                                    </a:xfrm>
                                    <a:prstGeom prst="rect">
                                      <a:avLst/>
                                    </a:prstGeom>
                                  </pic:spPr>
                                </pic:pic>
                              </a:graphicData>
                            </a:graphic>
                          </wp:inline>
                        </w:drawing>
                      </w:r>
                    </w:p>
                  </w:txbxContent>
                </v:textbox>
                <w10:wrap type="topAndBottom" anchorx="margin" anchory="margin"/>
              </v:rect>
            </w:pict>
          </mc:Fallback>
        </mc:AlternateContent>
      </w:r>
      <w:r w:rsidR="00164967">
        <w:rPr>
          <w:rFonts w:cstheme="minorHAnsi"/>
          <w:color w:val="333333"/>
          <w:sz w:val="24"/>
          <w:szCs w:val="24"/>
          <w:shd w:val="clear" w:color="auto" w:fill="FFFFFF"/>
        </w:rPr>
        <w:t xml:space="preserve">As shown in the pictures above, the Workmen’s Hall has been </w:t>
      </w:r>
      <w:r w:rsidR="009B3D0A">
        <w:rPr>
          <w:rFonts w:cstheme="minorHAnsi"/>
          <w:color w:val="333333"/>
          <w:sz w:val="24"/>
          <w:szCs w:val="24"/>
          <w:shd w:val="clear" w:color="auto" w:fill="FFFFFF"/>
        </w:rPr>
        <w:t>maintained and restored</w:t>
      </w:r>
      <w:r w:rsidR="00AA174B">
        <w:rPr>
          <w:rFonts w:cstheme="minorHAnsi"/>
          <w:color w:val="333333"/>
          <w:sz w:val="24"/>
          <w:szCs w:val="24"/>
          <w:shd w:val="clear" w:color="auto" w:fill="FFFFFF"/>
        </w:rPr>
        <w:t xml:space="preserve"> to a high standard. This building is still an integral part of the community. </w:t>
      </w:r>
      <w:r w:rsidR="00E84707">
        <w:rPr>
          <w:rFonts w:cstheme="minorHAnsi"/>
          <w:color w:val="333333"/>
          <w:sz w:val="24"/>
          <w:szCs w:val="24"/>
          <w:shd w:val="clear" w:color="auto" w:fill="FFFFFF"/>
        </w:rPr>
        <w:t xml:space="preserve">The </w:t>
      </w:r>
      <w:r w:rsidR="00A84A4A">
        <w:rPr>
          <w:rFonts w:cstheme="minorHAnsi"/>
          <w:color w:val="333333"/>
          <w:sz w:val="24"/>
          <w:szCs w:val="24"/>
          <w:shd w:val="clear" w:color="auto" w:fill="FFFFFF"/>
        </w:rPr>
        <w:t xml:space="preserve">Workmen’s Hall have a dedicated Facebook page, which keeps the public up to date with </w:t>
      </w:r>
      <w:r w:rsidR="00475B4B">
        <w:rPr>
          <w:rFonts w:cstheme="minorHAnsi"/>
          <w:color w:val="333333"/>
          <w:sz w:val="24"/>
          <w:szCs w:val="24"/>
          <w:shd w:val="clear" w:color="auto" w:fill="FFFFFF"/>
        </w:rPr>
        <w:t>social events and any other news. On the 11</w:t>
      </w:r>
      <w:r w:rsidR="00475B4B" w:rsidRPr="00475B4B">
        <w:rPr>
          <w:rFonts w:cstheme="minorHAnsi"/>
          <w:color w:val="333333"/>
          <w:sz w:val="24"/>
          <w:szCs w:val="24"/>
          <w:shd w:val="clear" w:color="auto" w:fill="FFFFFF"/>
          <w:vertAlign w:val="superscript"/>
        </w:rPr>
        <w:t>th</w:t>
      </w:r>
      <w:r w:rsidR="00475B4B">
        <w:rPr>
          <w:rFonts w:cstheme="minorHAnsi"/>
          <w:color w:val="333333"/>
          <w:sz w:val="24"/>
          <w:szCs w:val="24"/>
          <w:shd w:val="clear" w:color="auto" w:fill="FFFFFF"/>
        </w:rPr>
        <w:t xml:space="preserve"> July 2020, this statement was published:</w:t>
      </w:r>
      <w:r w:rsidR="009719E2">
        <w:rPr>
          <w:rFonts w:cstheme="minorHAnsi"/>
          <w:color w:val="333333"/>
          <w:sz w:val="24"/>
          <w:szCs w:val="24"/>
          <w:shd w:val="clear" w:color="auto" w:fill="FFFFFF"/>
        </w:rPr>
        <w:br w:type="textWrapping" w:clear="all"/>
      </w:r>
    </w:p>
    <w:p w14:paraId="5243FDF9" w14:textId="587BCE8C" w:rsidR="00710389" w:rsidRDefault="00D402D9" w:rsidP="005412DC">
      <w:pPr>
        <w:rPr>
          <w:rFonts w:cstheme="minorHAnsi"/>
          <w:color w:val="333333"/>
          <w:sz w:val="24"/>
          <w:szCs w:val="24"/>
          <w:shd w:val="clear" w:color="auto" w:fill="FFFFFF"/>
        </w:rPr>
      </w:pPr>
      <w:r>
        <w:rPr>
          <w:rFonts w:cstheme="minorHAnsi"/>
          <w:color w:val="333333"/>
          <w:sz w:val="24"/>
          <w:szCs w:val="24"/>
          <w:shd w:val="clear" w:color="auto" w:fill="FFFFFF"/>
        </w:rPr>
        <w:t>With th</w:t>
      </w:r>
      <w:r w:rsidR="00332860">
        <w:rPr>
          <w:rFonts w:cstheme="minorHAnsi"/>
          <w:color w:val="333333"/>
          <w:sz w:val="24"/>
          <w:szCs w:val="24"/>
          <w:shd w:val="clear" w:color="auto" w:fill="FFFFFF"/>
        </w:rPr>
        <w:t>is</w:t>
      </w:r>
      <w:r>
        <w:rPr>
          <w:rFonts w:cstheme="minorHAnsi"/>
          <w:color w:val="333333"/>
          <w:sz w:val="24"/>
          <w:szCs w:val="24"/>
          <w:shd w:val="clear" w:color="auto" w:fill="FFFFFF"/>
        </w:rPr>
        <w:t xml:space="preserve"> injection of funding into the Workmen’s Hall, this is a great opportunity to </w:t>
      </w:r>
      <w:r w:rsidR="004446C0">
        <w:rPr>
          <w:rFonts w:cstheme="minorHAnsi"/>
          <w:color w:val="333333"/>
          <w:sz w:val="24"/>
          <w:szCs w:val="24"/>
          <w:shd w:val="clear" w:color="auto" w:fill="FFFFFF"/>
        </w:rPr>
        <w:t xml:space="preserve">generate publicity for Blaenavon and its residents. </w:t>
      </w:r>
      <w:r w:rsidR="00E3426C">
        <w:rPr>
          <w:rFonts w:cstheme="minorHAnsi"/>
          <w:color w:val="333333"/>
          <w:sz w:val="24"/>
          <w:szCs w:val="24"/>
          <w:shd w:val="clear" w:color="auto" w:fill="FFFFFF"/>
        </w:rPr>
        <w:t xml:space="preserve">One regeneration idea for the town could be to celebrate the reopening and </w:t>
      </w:r>
      <w:r w:rsidR="00717D03">
        <w:rPr>
          <w:rFonts w:cstheme="minorHAnsi"/>
          <w:color w:val="333333"/>
          <w:sz w:val="24"/>
          <w:szCs w:val="24"/>
          <w:shd w:val="clear" w:color="auto" w:fill="FFFFFF"/>
        </w:rPr>
        <w:t>renovations on the Workmen’s Hall, is a miner</w:t>
      </w:r>
      <w:r w:rsidR="00B172D4">
        <w:rPr>
          <w:rFonts w:cstheme="minorHAnsi"/>
          <w:color w:val="333333"/>
          <w:sz w:val="24"/>
          <w:szCs w:val="24"/>
          <w:shd w:val="clear" w:color="auto" w:fill="FFFFFF"/>
        </w:rPr>
        <w:t>’</w:t>
      </w:r>
      <w:r w:rsidR="00717D03">
        <w:rPr>
          <w:rFonts w:cstheme="minorHAnsi"/>
          <w:color w:val="333333"/>
          <w:sz w:val="24"/>
          <w:szCs w:val="24"/>
          <w:shd w:val="clear" w:color="auto" w:fill="FFFFFF"/>
        </w:rPr>
        <w:t xml:space="preserve">s and their families </w:t>
      </w:r>
      <w:r w:rsidR="001C408B">
        <w:rPr>
          <w:rFonts w:cstheme="minorHAnsi"/>
          <w:color w:val="333333"/>
          <w:sz w:val="24"/>
          <w:szCs w:val="24"/>
          <w:shd w:val="clear" w:color="auto" w:fill="FFFFFF"/>
        </w:rPr>
        <w:t>R</w:t>
      </w:r>
      <w:r w:rsidR="00717D03">
        <w:rPr>
          <w:rFonts w:cstheme="minorHAnsi"/>
          <w:color w:val="333333"/>
          <w:sz w:val="24"/>
          <w:szCs w:val="24"/>
          <w:shd w:val="clear" w:color="auto" w:fill="FFFFFF"/>
        </w:rPr>
        <w:t xml:space="preserve">eunion festival weekend. </w:t>
      </w:r>
      <w:r w:rsidR="0034349A">
        <w:rPr>
          <w:rFonts w:cstheme="minorHAnsi"/>
          <w:color w:val="333333"/>
          <w:sz w:val="24"/>
          <w:szCs w:val="24"/>
          <w:shd w:val="clear" w:color="auto" w:fill="FFFFFF"/>
        </w:rPr>
        <w:t xml:space="preserve">A chance for </w:t>
      </w:r>
      <w:r w:rsidR="00E90881">
        <w:rPr>
          <w:rFonts w:cstheme="minorHAnsi"/>
          <w:color w:val="333333"/>
          <w:sz w:val="24"/>
          <w:szCs w:val="24"/>
          <w:shd w:val="clear" w:color="auto" w:fill="FFFFFF"/>
        </w:rPr>
        <w:t xml:space="preserve">Blaenavon to come alive again, bring people together </w:t>
      </w:r>
      <w:r w:rsidR="006F53B5">
        <w:rPr>
          <w:rFonts w:cstheme="minorHAnsi"/>
          <w:color w:val="333333"/>
          <w:sz w:val="24"/>
          <w:szCs w:val="24"/>
          <w:shd w:val="clear" w:color="auto" w:fill="FFFFFF"/>
        </w:rPr>
        <w:t xml:space="preserve">and strengthen the sense of community within. The historical landmarks which reside at Blaenavon are something which need </w:t>
      </w:r>
      <w:r w:rsidR="0076372D">
        <w:rPr>
          <w:rFonts w:cstheme="minorHAnsi"/>
          <w:color w:val="333333"/>
          <w:sz w:val="24"/>
          <w:szCs w:val="24"/>
          <w:shd w:val="clear" w:color="auto" w:fill="FFFFFF"/>
        </w:rPr>
        <w:t>celebrating and remembering how it used to be. The sacrifices which were made by the miners and their families.</w:t>
      </w:r>
      <w:r w:rsidR="00E25405">
        <w:rPr>
          <w:rFonts w:cstheme="minorHAnsi"/>
          <w:color w:val="333333"/>
          <w:sz w:val="24"/>
          <w:szCs w:val="24"/>
          <w:shd w:val="clear" w:color="auto" w:fill="FFFFFF"/>
        </w:rPr>
        <w:t xml:space="preserve"> </w:t>
      </w:r>
      <w:r w:rsidR="006E5AC6">
        <w:rPr>
          <w:rFonts w:cstheme="minorHAnsi"/>
          <w:color w:val="333333"/>
          <w:sz w:val="24"/>
          <w:szCs w:val="24"/>
          <w:shd w:val="clear" w:color="auto" w:fill="FFFFFF"/>
        </w:rPr>
        <w:t>This could be an event in which all resident</w:t>
      </w:r>
      <w:r w:rsidR="00546311">
        <w:rPr>
          <w:rFonts w:cstheme="minorHAnsi"/>
          <w:color w:val="333333"/>
          <w:sz w:val="24"/>
          <w:szCs w:val="24"/>
          <w:shd w:val="clear" w:color="auto" w:fill="FFFFFF"/>
        </w:rPr>
        <w:t>’</w:t>
      </w:r>
      <w:r w:rsidR="006E5AC6">
        <w:rPr>
          <w:rFonts w:cstheme="minorHAnsi"/>
          <w:color w:val="333333"/>
          <w:sz w:val="24"/>
          <w:szCs w:val="24"/>
          <w:shd w:val="clear" w:color="auto" w:fill="FFFFFF"/>
        </w:rPr>
        <w:t>s young an old could get involved with. The local youth group could</w:t>
      </w:r>
      <w:r w:rsidR="00546311">
        <w:rPr>
          <w:rFonts w:cstheme="minorHAnsi"/>
          <w:color w:val="333333"/>
          <w:sz w:val="24"/>
          <w:szCs w:val="24"/>
          <w:shd w:val="clear" w:color="auto" w:fill="FFFFFF"/>
        </w:rPr>
        <w:t xml:space="preserve"> run a cake and </w:t>
      </w:r>
      <w:r w:rsidR="00C2685F">
        <w:rPr>
          <w:rFonts w:cstheme="minorHAnsi"/>
          <w:color w:val="333333"/>
          <w:sz w:val="24"/>
          <w:szCs w:val="24"/>
          <w:shd w:val="clear" w:color="auto" w:fill="FFFFFF"/>
        </w:rPr>
        <w:t xml:space="preserve">traditional welsh food stall. The local school could </w:t>
      </w:r>
      <w:r w:rsidR="00BF27F4">
        <w:rPr>
          <w:rFonts w:cstheme="minorHAnsi"/>
          <w:color w:val="333333"/>
          <w:sz w:val="24"/>
          <w:szCs w:val="24"/>
          <w:shd w:val="clear" w:color="auto" w:fill="FFFFFF"/>
        </w:rPr>
        <w:t>involve the younger generation by incorporating Blaenavon</w:t>
      </w:r>
      <w:r w:rsidR="00C676DB">
        <w:rPr>
          <w:rFonts w:cstheme="minorHAnsi"/>
          <w:color w:val="333333"/>
          <w:sz w:val="24"/>
          <w:szCs w:val="24"/>
          <w:shd w:val="clear" w:color="auto" w:fill="FFFFFF"/>
        </w:rPr>
        <w:t>’</w:t>
      </w:r>
      <w:r w:rsidR="00BF27F4">
        <w:rPr>
          <w:rFonts w:cstheme="minorHAnsi"/>
          <w:color w:val="333333"/>
          <w:sz w:val="24"/>
          <w:szCs w:val="24"/>
          <w:shd w:val="clear" w:color="auto" w:fill="FFFFFF"/>
        </w:rPr>
        <w:t xml:space="preserve">s </w:t>
      </w:r>
      <w:r w:rsidR="00C676DB">
        <w:rPr>
          <w:rFonts w:cstheme="minorHAnsi"/>
          <w:color w:val="333333"/>
          <w:sz w:val="24"/>
          <w:szCs w:val="24"/>
          <w:shd w:val="clear" w:color="auto" w:fill="FFFFFF"/>
        </w:rPr>
        <w:t xml:space="preserve">past into their history sessions and could present a history </w:t>
      </w:r>
      <w:r w:rsidR="00A22526">
        <w:rPr>
          <w:rFonts w:cstheme="minorHAnsi"/>
          <w:color w:val="333333"/>
          <w:sz w:val="24"/>
          <w:szCs w:val="24"/>
          <w:shd w:val="clear" w:color="auto" w:fill="FFFFFF"/>
        </w:rPr>
        <w:t>enactment</w:t>
      </w:r>
      <w:r w:rsidR="00C676DB">
        <w:rPr>
          <w:rFonts w:cstheme="minorHAnsi"/>
          <w:color w:val="333333"/>
          <w:sz w:val="24"/>
          <w:szCs w:val="24"/>
          <w:shd w:val="clear" w:color="auto" w:fill="FFFFFF"/>
        </w:rPr>
        <w:t xml:space="preserve"> in the town but also </w:t>
      </w:r>
      <w:r w:rsidR="00A22526">
        <w:rPr>
          <w:rFonts w:cstheme="minorHAnsi"/>
          <w:color w:val="333333"/>
          <w:sz w:val="24"/>
          <w:szCs w:val="24"/>
          <w:shd w:val="clear" w:color="auto" w:fill="FFFFFF"/>
        </w:rPr>
        <w:t>at the Big Pit. Back in the day when the Big Pit</w:t>
      </w:r>
      <w:r w:rsidR="0019638A">
        <w:rPr>
          <w:rFonts w:cstheme="minorHAnsi"/>
          <w:color w:val="333333"/>
          <w:sz w:val="24"/>
          <w:szCs w:val="24"/>
          <w:shd w:val="clear" w:color="auto" w:fill="FFFFFF"/>
        </w:rPr>
        <w:t xml:space="preserve"> was </w:t>
      </w:r>
      <w:r w:rsidR="0019638A">
        <w:rPr>
          <w:rFonts w:cstheme="minorHAnsi"/>
          <w:color w:val="333333"/>
          <w:sz w:val="24"/>
          <w:szCs w:val="24"/>
          <w:shd w:val="clear" w:color="auto" w:fill="FFFFFF"/>
        </w:rPr>
        <w:lastRenderedPageBreak/>
        <w:t>fully operational, not only did men of all ages work in the mines, but there was also a substantial amount of children</w:t>
      </w:r>
      <w:r w:rsidR="000E4B59">
        <w:rPr>
          <w:rFonts w:cstheme="minorHAnsi"/>
          <w:color w:val="333333"/>
          <w:sz w:val="24"/>
          <w:szCs w:val="24"/>
          <w:shd w:val="clear" w:color="auto" w:fill="FFFFFF"/>
        </w:rPr>
        <w:t xml:space="preserve"> some as young as 5,</w:t>
      </w:r>
      <w:r w:rsidR="0019638A">
        <w:rPr>
          <w:rFonts w:cstheme="minorHAnsi"/>
          <w:color w:val="333333"/>
          <w:sz w:val="24"/>
          <w:szCs w:val="24"/>
          <w:shd w:val="clear" w:color="auto" w:fill="FFFFFF"/>
        </w:rPr>
        <w:t xml:space="preserve"> not in education but working in the mines </w:t>
      </w:r>
      <w:r w:rsidR="00BF08BB">
        <w:rPr>
          <w:rFonts w:cstheme="minorHAnsi"/>
          <w:color w:val="333333"/>
          <w:sz w:val="24"/>
          <w:szCs w:val="24"/>
          <w:shd w:val="clear" w:color="auto" w:fill="FFFFFF"/>
        </w:rPr>
        <w:t xml:space="preserve">in the </w:t>
      </w:r>
      <w:r w:rsidR="003243C8">
        <w:rPr>
          <w:rFonts w:cstheme="minorHAnsi"/>
          <w:color w:val="333333"/>
          <w:sz w:val="24"/>
          <w:szCs w:val="24"/>
          <w:shd w:val="clear" w:color="auto" w:fill="FFFFFF"/>
        </w:rPr>
        <w:t xml:space="preserve">dark, </w:t>
      </w:r>
      <w:r w:rsidR="00D63FA7">
        <w:rPr>
          <w:rFonts w:cstheme="minorHAnsi"/>
          <w:color w:val="333333"/>
          <w:sz w:val="24"/>
          <w:szCs w:val="24"/>
          <w:shd w:val="clear" w:color="auto" w:fill="FFFFFF"/>
        </w:rPr>
        <w:t>the were keepers of</w:t>
      </w:r>
      <w:r w:rsidR="003243C8">
        <w:rPr>
          <w:rFonts w:cstheme="minorHAnsi"/>
          <w:color w:val="333333"/>
          <w:sz w:val="24"/>
          <w:szCs w:val="24"/>
          <w:shd w:val="clear" w:color="auto" w:fill="FFFFFF"/>
        </w:rPr>
        <w:t xml:space="preserve"> mine doors</w:t>
      </w:r>
      <w:r w:rsidR="003A3CAA">
        <w:rPr>
          <w:rFonts w:cstheme="minorHAnsi"/>
          <w:color w:val="333333"/>
          <w:sz w:val="24"/>
          <w:szCs w:val="24"/>
          <w:shd w:val="clear" w:color="auto" w:fill="FFFFFF"/>
        </w:rPr>
        <w:t xml:space="preserve"> to maintain the oxygen flow below ground</w:t>
      </w:r>
      <w:r w:rsidR="003243C8">
        <w:rPr>
          <w:rFonts w:cstheme="minorHAnsi"/>
          <w:color w:val="333333"/>
          <w:sz w:val="24"/>
          <w:szCs w:val="24"/>
          <w:shd w:val="clear" w:color="auto" w:fill="FFFFFF"/>
        </w:rPr>
        <w:t>, this was a dangerous job for children</w:t>
      </w:r>
      <w:r w:rsidR="00190EB9">
        <w:rPr>
          <w:rFonts w:cstheme="minorHAnsi"/>
          <w:color w:val="333333"/>
          <w:sz w:val="24"/>
          <w:szCs w:val="24"/>
          <w:shd w:val="clear" w:color="auto" w:fill="FFFFFF"/>
        </w:rPr>
        <w:t xml:space="preserve"> they would spend up to 12 hours on their own </w:t>
      </w:r>
      <w:r w:rsidR="004C00DF">
        <w:rPr>
          <w:rFonts w:cstheme="minorHAnsi"/>
          <w:color w:val="333333"/>
          <w:sz w:val="24"/>
          <w:szCs w:val="24"/>
          <w:shd w:val="clear" w:color="auto" w:fill="FFFFFF"/>
        </w:rPr>
        <w:t>in dark tunnels</w:t>
      </w:r>
      <w:r w:rsidR="003243C8">
        <w:rPr>
          <w:rFonts w:cstheme="minorHAnsi"/>
          <w:color w:val="333333"/>
          <w:sz w:val="24"/>
          <w:szCs w:val="24"/>
          <w:shd w:val="clear" w:color="auto" w:fill="FFFFFF"/>
        </w:rPr>
        <w:t xml:space="preserve"> and unfortunately </w:t>
      </w:r>
      <w:r w:rsidR="003A3CAA">
        <w:rPr>
          <w:rFonts w:cstheme="minorHAnsi"/>
          <w:color w:val="333333"/>
          <w:sz w:val="24"/>
          <w:szCs w:val="24"/>
          <w:shd w:val="clear" w:color="auto" w:fill="FFFFFF"/>
        </w:rPr>
        <w:t>many suffered injuries</w:t>
      </w:r>
      <w:r w:rsidR="00A425AD">
        <w:rPr>
          <w:rFonts w:cstheme="minorHAnsi"/>
          <w:color w:val="333333"/>
          <w:sz w:val="24"/>
          <w:szCs w:val="24"/>
          <w:shd w:val="clear" w:color="auto" w:fill="FFFFFF"/>
        </w:rPr>
        <w:t>. The use of child labour was bann</w:t>
      </w:r>
      <w:r w:rsidR="000E1C7D">
        <w:rPr>
          <w:rFonts w:cstheme="minorHAnsi"/>
          <w:color w:val="333333"/>
          <w:sz w:val="24"/>
          <w:szCs w:val="24"/>
          <w:shd w:val="clear" w:color="auto" w:fill="FFFFFF"/>
        </w:rPr>
        <w:t>ed under the Coal Mines Regulation Act on 4</w:t>
      </w:r>
      <w:r w:rsidR="000E1C7D" w:rsidRPr="000E1C7D">
        <w:rPr>
          <w:rFonts w:cstheme="minorHAnsi"/>
          <w:color w:val="333333"/>
          <w:sz w:val="24"/>
          <w:szCs w:val="24"/>
          <w:shd w:val="clear" w:color="auto" w:fill="FFFFFF"/>
          <w:vertAlign w:val="superscript"/>
        </w:rPr>
        <w:t>th</w:t>
      </w:r>
      <w:r w:rsidR="000E1C7D">
        <w:rPr>
          <w:rFonts w:cstheme="minorHAnsi"/>
          <w:color w:val="333333"/>
          <w:sz w:val="24"/>
          <w:szCs w:val="24"/>
          <w:shd w:val="clear" w:color="auto" w:fill="FFFFFF"/>
        </w:rPr>
        <w:t xml:space="preserve"> August </w:t>
      </w:r>
      <w:r w:rsidR="00693FFA">
        <w:rPr>
          <w:rFonts w:cstheme="minorHAnsi"/>
          <w:color w:val="333333"/>
          <w:sz w:val="24"/>
          <w:szCs w:val="24"/>
          <w:shd w:val="clear" w:color="auto" w:fill="FFFFFF"/>
        </w:rPr>
        <w:t>1842</w:t>
      </w:r>
      <w:r w:rsidR="00FC55E6">
        <w:rPr>
          <w:rFonts w:cstheme="minorHAnsi"/>
          <w:color w:val="333333"/>
          <w:sz w:val="24"/>
          <w:szCs w:val="24"/>
          <w:shd w:val="clear" w:color="auto" w:fill="FFFFFF"/>
        </w:rPr>
        <w:t xml:space="preserve"> </w:t>
      </w:r>
      <w:sdt>
        <w:sdtPr>
          <w:rPr>
            <w:rFonts w:cstheme="minorHAnsi"/>
            <w:color w:val="333333"/>
            <w:sz w:val="24"/>
            <w:szCs w:val="24"/>
            <w:shd w:val="clear" w:color="auto" w:fill="FFFFFF"/>
          </w:rPr>
          <w:id w:val="214017273"/>
          <w:citation/>
        </w:sdtPr>
        <w:sdtContent>
          <w:r w:rsidR="00FC55E6">
            <w:rPr>
              <w:rFonts w:cstheme="minorHAnsi"/>
              <w:color w:val="333333"/>
              <w:sz w:val="24"/>
              <w:szCs w:val="24"/>
              <w:shd w:val="clear" w:color="auto" w:fill="FFFFFF"/>
            </w:rPr>
            <w:fldChar w:fldCharType="begin"/>
          </w:r>
          <w:r w:rsidR="00FC55E6">
            <w:rPr>
              <w:rFonts w:cstheme="minorHAnsi"/>
              <w:color w:val="333333"/>
              <w:sz w:val="24"/>
              <w:szCs w:val="24"/>
              <w:shd w:val="clear" w:color="auto" w:fill="FFFFFF"/>
            </w:rPr>
            <w:instrText xml:space="preserve"> CITATION Nat20 \l 2057 </w:instrText>
          </w:r>
          <w:r w:rsidR="00FC55E6">
            <w:rPr>
              <w:rFonts w:cstheme="minorHAnsi"/>
              <w:color w:val="333333"/>
              <w:sz w:val="24"/>
              <w:szCs w:val="24"/>
              <w:shd w:val="clear" w:color="auto" w:fill="FFFFFF"/>
            </w:rPr>
            <w:fldChar w:fldCharType="separate"/>
          </w:r>
          <w:r w:rsidR="00FC55E6" w:rsidRPr="00FC55E6">
            <w:rPr>
              <w:rFonts w:cstheme="minorHAnsi"/>
              <w:noProof/>
              <w:color w:val="333333"/>
              <w:sz w:val="24"/>
              <w:szCs w:val="24"/>
              <w:shd w:val="clear" w:color="auto" w:fill="FFFFFF"/>
            </w:rPr>
            <w:t>(National Museum Wales, 2020)</w:t>
          </w:r>
          <w:r w:rsidR="00FC55E6">
            <w:rPr>
              <w:rFonts w:cstheme="minorHAnsi"/>
              <w:color w:val="333333"/>
              <w:sz w:val="24"/>
              <w:szCs w:val="24"/>
              <w:shd w:val="clear" w:color="auto" w:fill="FFFFFF"/>
            </w:rPr>
            <w:fldChar w:fldCharType="end"/>
          </w:r>
        </w:sdtContent>
      </w:sdt>
      <w:r w:rsidR="00FC55E6">
        <w:rPr>
          <w:rFonts w:cstheme="minorHAnsi"/>
          <w:color w:val="333333"/>
          <w:sz w:val="24"/>
          <w:szCs w:val="24"/>
          <w:shd w:val="clear" w:color="auto" w:fill="FFFFFF"/>
        </w:rPr>
        <w:t>.</w:t>
      </w:r>
      <w:r w:rsidR="004C00DF">
        <w:rPr>
          <w:rFonts w:cstheme="minorHAnsi"/>
          <w:color w:val="333333"/>
          <w:sz w:val="24"/>
          <w:szCs w:val="24"/>
          <w:shd w:val="clear" w:color="auto" w:fill="FFFFFF"/>
        </w:rPr>
        <w:t xml:space="preserve"> </w:t>
      </w:r>
      <w:r w:rsidR="00422F98">
        <w:rPr>
          <w:rFonts w:cstheme="minorHAnsi"/>
          <w:color w:val="333333"/>
          <w:sz w:val="24"/>
          <w:szCs w:val="24"/>
          <w:shd w:val="clear" w:color="auto" w:fill="FFFFFF"/>
        </w:rPr>
        <w:t xml:space="preserve">This would be a fantastic opportunity </w:t>
      </w:r>
      <w:r w:rsidR="00DA2D2A">
        <w:rPr>
          <w:rFonts w:cstheme="minorHAnsi"/>
          <w:color w:val="333333"/>
          <w:sz w:val="24"/>
          <w:szCs w:val="24"/>
          <w:shd w:val="clear" w:color="auto" w:fill="FFFFFF"/>
        </w:rPr>
        <w:t>for children of all ages to delve into what some of the resident</w:t>
      </w:r>
      <w:r w:rsidR="002648D5">
        <w:rPr>
          <w:rFonts w:cstheme="minorHAnsi"/>
          <w:color w:val="333333"/>
          <w:sz w:val="24"/>
          <w:szCs w:val="24"/>
          <w:shd w:val="clear" w:color="auto" w:fill="FFFFFF"/>
        </w:rPr>
        <w:t>’</w:t>
      </w:r>
      <w:r w:rsidR="00DA2D2A">
        <w:rPr>
          <w:rFonts w:cstheme="minorHAnsi"/>
          <w:color w:val="333333"/>
          <w:sz w:val="24"/>
          <w:szCs w:val="24"/>
          <w:shd w:val="clear" w:color="auto" w:fill="FFFFFF"/>
        </w:rPr>
        <w:t>s youth was like in comparison to theirs</w:t>
      </w:r>
      <w:r w:rsidR="00615E7E">
        <w:rPr>
          <w:rFonts w:cstheme="minorHAnsi"/>
          <w:color w:val="333333"/>
          <w:sz w:val="24"/>
          <w:szCs w:val="24"/>
          <w:shd w:val="clear" w:color="auto" w:fill="FFFFFF"/>
        </w:rPr>
        <w:t xml:space="preserve"> today</w:t>
      </w:r>
      <w:r w:rsidR="00DA2D2A">
        <w:rPr>
          <w:rFonts w:cstheme="minorHAnsi"/>
          <w:color w:val="333333"/>
          <w:sz w:val="24"/>
          <w:szCs w:val="24"/>
          <w:shd w:val="clear" w:color="auto" w:fill="FFFFFF"/>
        </w:rPr>
        <w:t xml:space="preserve">. </w:t>
      </w:r>
      <w:r w:rsidR="002648D5">
        <w:rPr>
          <w:rFonts w:cstheme="minorHAnsi"/>
          <w:color w:val="333333"/>
          <w:sz w:val="24"/>
          <w:szCs w:val="24"/>
          <w:shd w:val="clear" w:color="auto" w:fill="FFFFFF"/>
        </w:rPr>
        <w:t xml:space="preserve">Accommodation could be </w:t>
      </w:r>
      <w:r w:rsidR="001D49E0">
        <w:rPr>
          <w:rFonts w:cstheme="minorHAnsi"/>
          <w:color w:val="333333"/>
          <w:sz w:val="24"/>
          <w:szCs w:val="24"/>
          <w:shd w:val="clear" w:color="auto" w:fill="FFFFFF"/>
        </w:rPr>
        <w:t xml:space="preserve">made available and </w:t>
      </w:r>
      <w:r w:rsidR="00A63B6B">
        <w:rPr>
          <w:rFonts w:cstheme="minorHAnsi"/>
          <w:color w:val="333333"/>
          <w:sz w:val="24"/>
          <w:szCs w:val="24"/>
          <w:shd w:val="clear" w:color="auto" w:fill="FFFFFF"/>
        </w:rPr>
        <w:t xml:space="preserve">it would be </w:t>
      </w:r>
      <w:r w:rsidR="002648D5">
        <w:rPr>
          <w:rFonts w:cstheme="minorHAnsi"/>
          <w:color w:val="333333"/>
          <w:sz w:val="24"/>
          <w:szCs w:val="24"/>
          <w:shd w:val="clear" w:color="auto" w:fill="FFFFFF"/>
        </w:rPr>
        <w:t>something that residents and former workers could organise for ex miners who no longer live in Blaenavon</w:t>
      </w:r>
      <w:r w:rsidR="003149ED">
        <w:rPr>
          <w:rFonts w:cstheme="minorHAnsi"/>
          <w:color w:val="333333"/>
          <w:sz w:val="24"/>
          <w:szCs w:val="24"/>
          <w:shd w:val="clear" w:color="auto" w:fill="FFFFFF"/>
        </w:rPr>
        <w:t xml:space="preserve"> but would like to stay for the whole reunion</w:t>
      </w:r>
      <w:r w:rsidR="002648D5">
        <w:rPr>
          <w:rFonts w:cstheme="minorHAnsi"/>
          <w:color w:val="333333"/>
          <w:sz w:val="24"/>
          <w:szCs w:val="24"/>
          <w:shd w:val="clear" w:color="auto" w:fill="FFFFFF"/>
        </w:rPr>
        <w:t>.</w:t>
      </w:r>
      <w:r w:rsidR="00487431">
        <w:rPr>
          <w:rFonts w:cstheme="minorHAnsi"/>
          <w:color w:val="333333"/>
          <w:sz w:val="24"/>
          <w:szCs w:val="24"/>
          <w:shd w:val="clear" w:color="auto" w:fill="FFFFFF"/>
        </w:rPr>
        <w:t xml:space="preserve"> These could be discounted </w:t>
      </w:r>
      <w:r w:rsidR="00143D17">
        <w:rPr>
          <w:rFonts w:cstheme="minorHAnsi"/>
          <w:color w:val="333333"/>
          <w:sz w:val="24"/>
          <w:szCs w:val="24"/>
          <w:shd w:val="clear" w:color="auto" w:fill="FFFFFF"/>
        </w:rPr>
        <w:t>rooms in local b</w:t>
      </w:r>
      <w:r w:rsidR="008E5822">
        <w:rPr>
          <w:rFonts w:cstheme="minorHAnsi"/>
          <w:color w:val="333333"/>
          <w:sz w:val="24"/>
          <w:szCs w:val="24"/>
          <w:shd w:val="clear" w:color="auto" w:fill="FFFFFF"/>
        </w:rPr>
        <w:t>ed and breakfasts</w:t>
      </w:r>
      <w:r w:rsidR="00143D17">
        <w:rPr>
          <w:rFonts w:cstheme="minorHAnsi"/>
          <w:color w:val="333333"/>
          <w:sz w:val="24"/>
          <w:szCs w:val="24"/>
          <w:shd w:val="clear" w:color="auto" w:fill="FFFFFF"/>
        </w:rPr>
        <w:t xml:space="preserve"> with possibly the discount being donated to the maintenance of the town</w:t>
      </w:r>
      <w:r w:rsidR="00FA73D7">
        <w:rPr>
          <w:rFonts w:cstheme="minorHAnsi"/>
          <w:color w:val="333333"/>
          <w:sz w:val="24"/>
          <w:szCs w:val="24"/>
          <w:shd w:val="clear" w:color="auto" w:fill="FFFFFF"/>
        </w:rPr>
        <w:t>’</w:t>
      </w:r>
      <w:r w:rsidR="00143D17">
        <w:rPr>
          <w:rFonts w:cstheme="minorHAnsi"/>
          <w:color w:val="333333"/>
          <w:sz w:val="24"/>
          <w:szCs w:val="24"/>
          <w:shd w:val="clear" w:color="auto" w:fill="FFFFFF"/>
        </w:rPr>
        <w:t xml:space="preserve">s historical </w:t>
      </w:r>
      <w:r w:rsidR="008E5822">
        <w:rPr>
          <w:rFonts w:cstheme="minorHAnsi"/>
          <w:color w:val="333333"/>
          <w:sz w:val="24"/>
          <w:szCs w:val="24"/>
          <w:shd w:val="clear" w:color="auto" w:fill="FFFFFF"/>
        </w:rPr>
        <w:t>attractions. This could encourage spending within the town</w:t>
      </w:r>
      <w:r w:rsidR="00FA73D7">
        <w:rPr>
          <w:rFonts w:cstheme="minorHAnsi"/>
          <w:color w:val="333333"/>
          <w:sz w:val="24"/>
          <w:szCs w:val="24"/>
          <w:shd w:val="clear" w:color="auto" w:fill="FFFFFF"/>
        </w:rPr>
        <w:t xml:space="preserve">. </w:t>
      </w:r>
      <w:r w:rsidR="003149ED">
        <w:rPr>
          <w:rFonts w:cstheme="minorHAnsi"/>
          <w:color w:val="333333"/>
          <w:sz w:val="24"/>
          <w:szCs w:val="24"/>
          <w:shd w:val="clear" w:color="auto" w:fill="FFFFFF"/>
        </w:rPr>
        <w:t>Events could be organised inside the Bethlehem Chapel and the Workmen’s Hall</w:t>
      </w:r>
      <w:r w:rsidR="000B0FAD">
        <w:rPr>
          <w:rFonts w:cstheme="minorHAnsi"/>
          <w:color w:val="333333"/>
          <w:sz w:val="24"/>
          <w:szCs w:val="24"/>
          <w:shd w:val="clear" w:color="auto" w:fill="FFFFFF"/>
        </w:rPr>
        <w:t xml:space="preserve"> such as </w:t>
      </w:r>
      <w:r w:rsidR="00FF3A56">
        <w:rPr>
          <w:rFonts w:cstheme="minorHAnsi"/>
          <w:color w:val="333333"/>
          <w:sz w:val="24"/>
          <w:szCs w:val="24"/>
          <w:shd w:val="clear" w:color="auto" w:fill="FFFFFF"/>
        </w:rPr>
        <w:t>a miner</w:t>
      </w:r>
      <w:r w:rsidR="00D46779">
        <w:rPr>
          <w:rFonts w:cstheme="minorHAnsi"/>
          <w:color w:val="333333"/>
          <w:sz w:val="24"/>
          <w:szCs w:val="24"/>
          <w:shd w:val="clear" w:color="auto" w:fill="FFFFFF"/>
        </w:rPr>
        <w:t>’</w:t>
      </w:r>
      <w:r w:rsidR="00FF3A56">
        <w:rPr>
          <w:rFonts w:cstheme="minorHAnsi"/>
          <w:color w:val="333333"/>
          <w:sz w:val="24"/>
          <w:szCs w:val="24"/>
          <w:shd w:val="clear" w:color="auto" w:fill="FFFFFF"/>
        </w:rPr>
        <w:t>s bingo session, with mining words used instead of the convention ‘line’ ‘house’ ‘bingo’</w:t>
      </w:r>
      <w:r w:rsidR="001236B4">
        <w:rPr>
          <w:rFonts w:cstheme="minorHAnsi"/>
          <w:color w:val="333333"/>
          <w:sz w:val="24"/>
          <w:szCs w:val="24"/>
          <w:shd w:val="clear" w:color="auto" w:fill="FFFFFF"/>
        </w:rPr>
        <w:t xml:space="preserve">. </w:t>
      </w:r>
      <w:r w:rsidR="003E2883">
        <w:rPr>
          <w:rFonts w:cstheme="minorHAnsi"/>
          <w:color w:val="333333"/>
          <w:sz w:val="24"/>
          <w:szCs w:val="24"/>
          <w:shd w:val="clear" w:color="auto" w:fill="FFFFFF"/>
        </w:rPr>
        <w:t xml:space="preserve">A dance evening featuring </w:t>
      </w:r>
      <w:r w:rsidR="0012602E">
        <w:rPr>
          <w:rFonts w:cstheme="minorHAnsi"/>
          <w:color w:val="333333"/>
          <w:sz w:val="24"/>
          <w:szCs w:val="24"/>
          <w:shd w:val="clear" w:color="auto" w:fill="FFFFFF"/>
        </w:rPr>
        <w:t xml:space="preserve">different </w:t>
      </w:r>
      <w:r w:rsidR="005B66E3">
        <w:rPr>
          <w:rFonts w:cstheme="minorHAnsi"/>
          <w:color w:val="333333"/>
          <w:sz w:val="24"/>
          <w:szCs w:val="24"/>
          <w:shd w:val="clear" w:color="auto" w:fill="FFFFFF"/>
        </w:rPr>
        <w:t>E</w:t>
      </w:r>
      <w:r w:rsidR="0012602E">
        <w:rPr>
          <w:rFonts w:cstheme="minorHAnsi"/>
          <w:color w:val="333333"/>
          <w:sz w:val="24"/>
          <w:szCs w:val="24"/>
          <w:shd w:val="clear" w:color="auto" w:fill="FFFFFF"/>
        </w:rPr>
        <w:t>ra’s</w:t>
      </w:r>
      <w:r w:rsidR="005A7B97">
        <w:rPr>
          <w:rFonts w:cstheme="minorHAnsi"/>
          <w:color w:val="333333"/>
          <w:sz w:val="24"/>
          <w:szCs w:val="24"/>
          <w:shd w:val="clear" w:color="auto" w:fill="FFFFFF"/>
        </w:rPr>
        <w:t xml:space="preserve"> throughout the mining period</w:t>
      </w:r>
      <w:r w:rsidR="0012602E">
        <w:rPr>
          <w:rFonts w:cstheme="minorHAnsi"/>
          <w:color w:val="333333"/>
          <w:sz w:val="24"/>
          <w:szCs w:val="24"/>
          <w:shd w:val="clear" w:color="auto" w:fill="FFFFFF"/>
        </w:rPr>
        <w:t xml:space="preserve"> could be held in the auditorium inside the Workmen’s Hall</w:t>
      </w:r>
      <w:r w:rsidR="005A7B97">
        <w:rPr>
          <w:rFonts w:cstheme="minorHAnsi"/>
          <w:color w:val="333333"/>
          <w:sz w:val="24"/>
          <w:szCs w:val="24"/>
          <w:shd w:val="clear" w:color="auto" w:fill="FFFFFF"/>
        </w:rPr>
        <w:t xml:space="preserve">, </w:t>
      </w:r>
      <w:r w:rsidR="00F343E9">
        <w:rPr>
          <w:rFonts w:cstheme="minorHAnsi"/>
          <w:color w:val="333333"/>
          <w:sz w:val="24"/>
          <w:szCs w:val="24"/>
          <w:shd w:val="clear" w:color="auto" w:fill="FFFFFF"/>
        </w:rPr>
        <w:t xml:space="preserve">attendees could be encouraged to dress in periodic clothing and partake in </w:t>
      </w:r>
      <w:r w:rsidR="00225380">
        <w:rPr>
          <w:rFonts w:cstheme="minorHAnsi"/>
          <w:color w:val="333333"/>
          <w:sz w:val="24"/>
          <w:szCs w:val="24"/>
          <w:shd w:val="clear" w:color="auto" w:fill="FFFFFF"/>
        </w:rPr>
        <w:t xml:space="preserve">traditional dances for example </w:t>
      </w:r>
      <w:r w:rsidR="00DA3F1A">
        <w:rPr>
          <w:rFonts w:cstheme="minorHAnsi"/>
          <w:color w:val="333333"/>
          <w:sz w:val="24"/>
          <w:szCs w:val="24"/>
          <w:shd w:val="clear" w:color="auto" w:fill="FFFFFF"/>
        </w:rPr>
        <w:t>the Foxtrot, the Waltz, Swing Dancing</w:t>
      </w:r>
      <w:r w:rsidR="00B706BE">
        <w:rPr>
          <w:rFonts w:cstheme="minorHAnsi"/>
          <w:color w:val="333333"/>
          <w:sz w:val="24"/>
          <w:szCs w:val="24"/>
          <w:shd w:val="clear" w:color="auto" w:fill="FFFFFF"/>
        </w:rPr>
        <w:t xml:space="preserve"> and so forth. Being actively productive, Blaenavon P</w:t>
      </w:r>
      <w:r w:rsidR="00BD6C8F">
        <w:rPr>
          <w:rFonts w:cstheme="minorHAnsi"/>
          <w:color w:val="333333"/>
          <w:sz w:val="24"/>
          <w:szCs w:val="24"/>
          <w:shd w:val="clear" w:color="auto" w:fill="FFFFFF"/>
        </w:rPr>
        <w:t>artnership and Stakeholders could use the time while the Workmen’s Hall</w:t>
      </w:r>
      <w:r w:rsidR="00A63B6B">
        <w:rPr>
          <w:rFonts w:cstheme="minorHAnsi"/>
          <w:color w:val="333333"/>
          <w:sz w:val="24"/>
          <w:szCs w:val="24"/>
          <w:shd w:val="clear" w:color="auto" w:fill="FFFFFF"/>
        </w:rPr>
        <w:t xml:space="preserve"> is undergoing renovations to </w:t>
      </w:r>
      <w:r w:rsidR="00EF71E7">
        <w:rPr>
          <w:rFonts w:cstheme="minorHAnsi"/>
          <w:color w:val="333333"/>
          <w:sz w:val="24"/>
          <w:szCs w:val="24"/>
          <w:shd w:val="clear" w:color="auto" w:fill="FFFFFF"/>
        </w:rPr>
        <w:t xml:space="preserve">organise and advertise locally and </w:t>
      </w:r>
      <w:r w:rsidR="0073557E">
        <w:rPr>
          <w:rFonts w:cstheme="minorHAnsi"/>
          <w:color w:val="333333"/>
          <w:sz w:val="24"/>
          <w:szCs w:val="24"/>
          <w:shd w:val="clear" w:color="auto" w:fill="FFFFFF"/>
        </w:rPr>
        <w:t>nationally. A small admission fee could help cover the costs of advertising. With the main income being made within the town itself</w:t>
      </w:r>
      <w:r w:rsidR="00710389">
        <w:rPr>
          <w:rFonts w:cstheme="minorHAnsi"/>
          <w:color w:val="333333"/>
          <w:sz w:val="24"/>
          <w:szCs w:val="24"/>
          <w:shd w:val="clear" w:color="auto" w:fill="FFFFFF"/>
        </w:rPr>
        <w:t xml:space="preserve">. </w:t>
      </w:r>
    </w:p>
    <w:p w14:paraId="1DB12078" w14:textId="4CA661DA" w:rsidR="006E05C7" w:rsidRDefault="00710389" w:rsidP="005412DC">
      <w:pPr>
        <w:rPr>
          <w:rFonts w:cstheme="minorHAnsi"/>
          <w:color w:val="333333"/>
          <w:sz w:val="24"/>
          <w:szCs w:val="24"/>
          <w:shd w:val="clear" w:color="auto" w:fill="FFFFFF"/>
        </w:rPr>
      </w:pPr>
      <w:r>
        <w:rPr>
          <w:rFonts w:cstheme="minorHAnsi"/>
          <w:color w:val="333333"/>
          <w:sz w:val="24"/>
          <w:szCs w:val="24"/>
          <w:shd w:val="clear" w:color="auto" w:fill="FFFFFF"/>
        </w:rPr>
        <w:t xml:space="preserve">Another idea which could </w:t>
      </w:r>
      <w:r w:rsidR="00141AB0">
        <w:rPr>
          <w:rFonts w:cstheme="minorHAnsi"/>
          <w:color w:val="333333"/>
          <w:sz w:val="24"/>
          <w:szCs w:val="24"/>
          <w:shd w:val="clear" w:color="auto" w:fill="FFFFFF"/>
        </w:rPr>
        <w:t xml:space="preserve">aid in the </w:t>
      </w:r>
      <w:r w:rsidR="00491F56">
        <w:rPr>
          <w:rFonts w:cstheme="minorHAnsi"/>
          <w:color w:val="333333"/>
          <w:sz w:val="24"/>
          <w:szCs w:val="24"/>
          <w:shd w:val="clear" w:color="auto" w:fill="FFFFFF"/>
        </w:rPr>
        <w:t>regenerat</w:t>
      </w:r>
      <w:r w:rsidR="00141AB0">
        <w:rPr>
          <w:rFonts w:cstheme="minorHAnsi"/>
          <w:color w:val="333333"/>
          <w:sz w:val="24"/>
          <w:szCs w:val="24"/>
          <w:shd w:val="clear" w:color="auto" w:fill="FFFFFF"/>
        </w:rPr>
        <w:t>ion of</w:t>
      </w:r>
      <w:r w:rsidR="00491F56">
        <w:rPr>
          <w:rFonts w:cstheme="minorHAnsi"/>
          <w:color w:val="333333"/>
          <w:sz w:val="24"/>
          <w:szCs w:val="24"/>
          <w:shd w:val="clear" w:color="auto" w:fill="FFFFFF"/>
        </w:rPr>
        <w:t xml:space="preserve"> Blaenavon and attract visitors into the town itself is by linking the historical attraction</w:t>
      </w:r>
      <w:r w:rsidR="003A020F">
        <w:rPr>
          <w:rFonts w:cstheme="minorHAnsi"/>
          <w:color w:val="333333"/>
          <w:sz w:val="24"/>
          <w:szCs w:val="24"/>
          <w:shd w:val="clear" w:color="auto" w:fill="FFFFFF"/>
        </w:rPr>
        <w:t>s</w:t>
      </w:r>
      <w:r w:rsidR="00491F56">
        <w:rPr>
          <w:rFonts w:cstheme="minorHAnsi"/>
          <w:color w:val="333333"/>
          <w:sz w:val="24"/>
          <w:szCs w:val="24"/>
          <w:shd w:val="clear" w:color="auto" w:fill="FFFFFF"/>
        </w:rPr>
        <w:t xml:space="preserve"> which </w:t>
      </w:r>
      <w:r w:rsidR="003A020F">
        <w:rPr>
          <w:rFonts w:cstheme="minorHAnsi"/>
          <w:color w:val="333333"/>
          <w:sz w:val="24"/>
          <w:szCs w:val="24"/>
          <w:shd w:val="clear" w:color="auto" w:fill="FFFFFF"/>
        </w:rPr>
        <w:t xml:space="preserve">begin on the outskirts of the town, to one another via some sort of </w:t>
      </w:r>
      <w:r w:rsidR="007A4852">
        <w:rPr>
          <w:rFonts w:cstheme="minorHAnsi"/>
          <w:color w:val="333333"/>
          <w:sz w:val="24"/>
          <w:szCs w:val="24"/>
          <w:shd w:val="clear" w:color="auto" w:fill="FFFFFF"/>
        </w:rPr>
        <w:t xml:space="preserve">tram or park and ride. This would take </w:t>
      </w:r>
      <w:r w:rsidR="00D90930">
        <w:rPr>
          <w:rFonts w:cstheme="minorHAnsi"/>
          <w:color w:val="333333"/>
          <w:sz w:val="24"/>
          <w:szCs w:val="24"/>
          <w:shd w:val="clear" w:color="auto" w:fill="FFFFFF"/>
        </w:rPr>
        <w:t xml:space="preserve">quite a large investment, but one which could be </w:t>
      </w:r>
      <w:r w:rsidR="00EF29C6">
        <w:rPr>
          <w:rFonts w:cstheme="minorHAnsi"/>
          <w:color w:val="333333"/>
          <w:sz w:val="24"/>
          <w:szCs w:val="24"/>
          <w:shd w:val="clear" w:color="auto" w:fill="FFFFFF"/>
        </w:rPr>
        <w:t>greatly beneficial</w:t>
      </w:r>
      <w:r w:rsidR="00D90930">
        <w:rPr>
          <w:rFonts w:cstheme="minorHAnsi"/>
          <w:color w:val="333333"/>
          <w:sz w:val="24"/>
          <w:szCs w:val="24"/>
          <w:shd w:val="clear" w:color="auto" w:fill="FFFFFF"/>
        </w:rPr>
        <w:t xml:space="preserve"> to the town and its historical relevance. The Big Pit is located </w:t>
      </w:r>
      <w:r w:rsidR="00AC1ECC">
        <w:rPr>
          <w:rFonts w:cstheme="minorHAnsi"/>
          <w:color w:val="333333"/>
          <w:sz w:val="24"/>
          <w:szCs w:val="24"/>
          <w:shd w:val="clear" w:color="auto" w:fill="FFFFFF"/>
        </w:rPr>
        <w:t>overlooking the town</w:t>
      </w:r>
      <w:r w:rsidR="00EF29C6">
        <w:rPr>
          <w:rFonts w:cstheme="minorHAnsi"/>
          <w:color w:val="333333"/>
          <w:sz w:val="24"/>
          <w:szCs w:val="24"/>
          <w:shd w:val="clear" w:color="auto" w:fill="FFFFFF"/>
        </w:rPr>
        <w:t xml:space="preserve">, high upon the hill. There is </w:t>
      </w:r>
      <w:proofErr w:type="gramStart"/>
      <w:r w:rsidR="002A3611">
        <w:rPr>
          <w:rFonts w:cstheme="minorHAnsi"/>
          <w:color w:val="333333"/>
          <w:sz w:val="24"/>
          <w:szCs w:val="24"/>
          <w:shd w:val="clear" w:color="auto" w:fill="FFFFFF"/>
        </w:rPr>
        <w:t>sufficient amount of</w:t>
      </w:r>
      <w:proofErr w:type="gramEnd"/>
      <w:r w:rsidR="002A3611">
        <w:rPr>
          <w:rFonts w:cstheme="minorHAnsi"/>
          <w:color w:val="333333"/>
          <w:sz w:val="24"/>
          <w:szCs w:val="24"/>
          <w:shd w:val="clear" w:color="auto" w:fill="FFFFFF"/>
        </w:rPr>
        <w:t xml:space="preserve"> parking for people visiting the Big Pit</w:t>
      </w:r>
      <w:r w:rsidR="005B66E3">
        <w:rPr>
          <w:rFonts w:cstheme="minorHAnsi"/>
          <w:color w:val="333333"/>
          <w:sz w:val="24"/>
          <w:szCs w:val="24"/>
          <w:shd w:val="clear" w:color="auto" w:fill="FFFFFF"/>
        </w:rPr>
        <w:t xml:space="preserve">, </w:t>
      </w:r>
      <w:r w:rsidR="002A3611">
        <w:rPr>
          <w:rFonts w:cstheme="minorHAnsi"/>
          <w:color w:val="333333"/>
          <w:sz w:val="24"/>
          <w:szCs w:val="24"/>
          <w:shd w:val="clear" w:color="auto" w:fill="FFFFFF"/>
        </w:rPr>
        <w:t>History Museum</w:t>
      </w:r>
      <w:r w:rsidR="005B66E3">
        <w:rPr>
          <w:rFonts w:cstheme="minorHAnsi"/>
          <w:color w:val="333333"/>
          <w:sz w:val="24"/>
          <w:szCs w:val="24"/>
          <w:shd w:val="clear" w:color="auto" w:fill="FFFFFF"/>
        </w:rPr>
        <w:t xml:space="preserve"> and Ironworks</w:t>
      </w:r>
      <w:r w:rsidR="00652415">
        <w:rPr>
          <w:rFonts w:cstheme="minorHAnsi"/>
          <w:color w:val="333333"/>
          <w:sz w:val="24"/>
          <w:szCs w:val="24"/>
          <w:shd w:val="clear" w:color="auto" w:fill="FFFFFF"/>
        </w:rPr>
        <w:t xml:space="preserve">. A guided tour around Blaenavon would interest </w:t>
      </w:r>
      <w:r w:rsidR="00310681">
        <w:rPr>
          <w:rFonts w:cstheme="minorHAnsi"/>
          <w:color w:val="333333"/>
          <w:sz w:val="24"/>
          <w:szCs w:val="24"/>
          <w:shd w:val="clear" w:color="auto" w:fill="FFFFFF"/>
        </w:rPr>
        <w:t>all ages</w:t>
      </w:r>
      <w:r w:rsidR="00BA1E94">
        <w:rPr>
          <w:rFonts w:cstheme="minorHAnsi"/>
          <w:color w:val="333333"/>
          <w:sz w:val="24"/>
          <w:szCs w:val="24"/>
          <w:shd w:val="clear" w:color="auto" w:fill="FFFFFF"/>
        </w:rPr>
        <w:t xml:space="preserve"> and depending on the specific </w:t>
      </w:r>
      <w:r w:rsidR="006538F6">
        <w:rPr>
          <w:rFonts w:cstheme="minorHAnsi"/>
          <w:color w:val="333333"/>
          <w:sz w:val="24"/>
          <w:szCs w:val="24"/>
          <w:shd w:val="clear" w:color="auto" w:fill="FFFFFF"/>
        </w:rPr>
        <w:t>experience requested, costs would be covered by booking fees</w:t>
      </w:r>
      <w:r w:rsidR="00310681">
        <w:rPr>
          <w:rFonts w:cstheme="minorHAnsi"/>
          <w:color w:val="333333"/>
          <w:sz w:val="24"/>
          <w:szCs w:val="24"/>
          <w:shd w:val="clear" w:color="auto" w:fill="FFFFFF"/>
        </w:rPr>
        <w:t xml:space="preserve">. Private tours of the mines and experience days could bring in revenue </w:t>
      </w:r>
      <w:r w:rsidR="00702429">
        <w:rPr>
          <w:rFonts w:cstheme="minorHAnsi"/>
          <w:color w:val="333333"/>
          <w:sz w:val="24"/>
          <w:szCs w:val="24"/>
          <w:shd w:val="clear" w:color="auto" w:fill="FFFFFF"/>
        </w:rPr>
        <w:t xml:space="preserve">for the Big Pit. Special event days and guest speakers </w:t>
      </w:r>
      <w:r w:rsidR="00150CDC">
        <w:rPr>
          <w:rFonts w:cstheme="minorHAnsi"/>
          <w:color w:val="333333"/>
          <w:sz w:val="24"/>
          <w:szCs w:val="24"/>
          <w:shd w:val="clear" w:color="auto" w:fill="FFFFFF"/>
        </w:rPr>
        <w:t>(ex-miners</w:t>
      </w:r>
      <w:r w:rsidR="006538F6">
        <w:rPr>
          <w:rFonts w:cstheme="minorHAnsi"/>
          <w:color w:val="333333"/>
          <w:sz w:val="24"/>
          <w:szCs w:val="24"/>
          <w:shd w:val="clear" w:color="auto" w:fill="FFFFFF"/>
        </w:rPr>
        <w:t xml:space="preserve">, </w:t>
      </w:r>
      <w:r w:rsidR="004154EF">
        <w:rPr>
          <w:rFonts w:cstheme="minorHAnsi"/>
          <w:color w:val="333333"/>
          <w:sz w:val="24"/>
          <w:szCs w:val="24"/>
          <w:shd w:val="clear" w:color="auto" w:fill="FFFFFF"/>
        </w:rPr>
        <w:t>ex residents</w:t>
      </w:r>
      <w:r w:rsidR="00150CDC">
        <w:rPr>
          <w:rFonts w:cstheme="minorHAnsi"/>
          <w:color w:val="333333"/>
          <w:sz w:val="24"/>
          <w:szCs w:val="24"/>
          <w:shd w:val="clear" w:color="auto" w:fill="FFFFFF"/>
        </w:rPr>
        <w:t xml:space="preserve">) </w:t>
      </w:r>
      <w:r w:rsidR="004154EF">
        <w:rPr>
          <w:rFonts w:cstheme="minorHAnsi"/>
          <w:color w:val="333333"/>
          <w:sz w:val="24"/>
          <w:szCs w:val="24"/>
          <w:shd w:val="clear" w:color="auto" w:fill="FFFFFF"/>
        </w:rPr>
        <w:t xml:space="preserve">could share their own experiences. </w:t>
      </w:r>
      <w:r w:rsidR="00E927E8">
        <w:rPr>
          <w:rFonts w:cstheme="minorHAnsi"/>
          <w:color w:val="333333"/>
          <w:sz w:val="24"/>
          <w:szCs w:val="24"/>
          <w:shd w:val="clear" w:color="auto" w:fill="FFFFFF"/>
        </w:rPr>
        <w:t xml:space="preserve">The Big Pit employs residents of or around Blaenavon and some of these employees were </w:t>
      </w:r>
      <w:r w:rsidR="00630BBE">
        <w:rPr>
          <w:rFonts w:cstheme="minorHAnsi"/>
          <w:color w:val="333333"/>
          <w:sz w:val="24"/>
          <w:szCs w:val="24"/>
          <w:shd w:val="clear" w:color="auto" w:fill="FFFFFF"/>
        </w:rPr>
        <w:t>actual</w:t>
      </w:r>
      <w:r w:rsidR="00E927E8">
        <w:rPr>
          <w:rFonts w:cstheme="minorHAnsi"/>
          <w:color w:val="333333"/>
          <w:sz w:val="24"/>
          <w:szCs w:val="24"/>
          <w:shd w:val="clear" w:color="auto" w:fill="FFFFFF"/>
        </w:rPr>
        <w:t xml:space="preserve"> miners before </w:t>
      </w:r>
      <w:r w:rsidR="00630BBE">
        <w:rPr>
          <w:rFonts w:cstheme="minorHAnsi"/>
          <w:color w:val="333333"/>
          <w:sz w:val="24"/>
          <w:szCs w:val="24"/>
          <w:shd w:val="clear" w:color="auto" w:fill="FFFFFF"/>
        </w:rPr>
        <w:t xml:space="preserve">it ceased production in 1980. </w:t>
      </w:r>
      <w:r w:rsidR="00000094">
        <w:rPr>
          <w:rFonts w:cstheme="minorHAnsi"/>
          <w:color w:val="333333"/>
          <w:sz w:val="24"/>
          <w:szCs w:val="24"/>
          <w:shd w:val="clear" w:color="auto" w:fill="FFFFFF"/>
        </w:rPr>
        <w:t xml:space="preserve">As depicted in the </w:t>
      </w:r>
      <w:r w:rsidR="00EE4207">
        <w:rPr>
          <w:rFonts w:cstheme="minorHAnsi"/>
          <w:color w:val="333333"/>
          <w:sz w:val="24"/>
          <w:szCs w:val="24"/>
          <w:shd w:val="clear" w:color="auto" w:fill="FFFFFF"/>
        </w:rPr>
        <w:t xml:space="preserve">picture below, this is a map of Blaenavon and the surrounding area. A dedicated route </w:t>
      </w:r>
      <w:r w:rsidR="005D31CD">
        <w:rPr>
          <w:rFonts w:cstheme="minorHAnsi"/>
          <w:color w:val="333333"/>
          <w:sz w:val="24"/>
          <w:szCs w:val="24"/>
          <w:shd w:val="clear" w:color="auto" w:fill="FFFFFF"/>
        </w:rPr>
        <w:t>in and around Blaenavon could be formed</w:t>
      </w:r>
      <w:r w:rsidR="005A686E">
        <w:rPr>
          <w:rFonts w:cstheme="minorHAnsi"/>
          <w:color w:val="333333"/>
          <w:sz w:val="24"/>
          <w:szCs w:val="24"/>
          <w:shd w:val="clear" w:color="auto" w:fill="FFFFFF"/>
        </w:rPr>
        <w:t xml:space="preserve">. </w:t>
      </w:r>
      <w:r w:rsidR="00B0541E">
        <w:rPr>
          <w:rFonts w:cstheme="minorHAnsi"/>
          <w:color w:val="333333"/>
          <w:sz w:val="24"/>
          <w:szCs w:val="24"/>
          <w:shd w:val="clear" w:color="auto" w:fill="FFFFFF"/>
        </w:rPr>
        <w:t xml:space="preserve">Residents and youths of Blaenavon could be employed </w:t>
      </w:r>
      <w:r w:rsidR="00A6797D">
        <w:rPr>
          <w:rFonts w:cstheme="minorHAnsi"/>
          <w:color w:val="333333"/>
          <w:sz w:val="24"/>
          <w:szCs w:val="24"/>
          <w:shd w:val="clear" w:color="auto" w:fill="FFFFFF"/>
        </w:rPr>
        <w:t xml:space="preserve">and the passion and town spirit could once again be reignited. </w:t>
      </w:r>
      <w:r w:rsidR="00697F64">
        <w:rPr>
          <w:rFonts w:cstheme="minorHAnsi"/>
          <w:color w:val="333333"/>
          <w:sz w:val="24"/>
          <w:szCs w:val="24"/>
          <w:shd w:val="clear" w:color="auto" w:fill="FFFFFF"/>
        </w:rPr>
        <w:t xml:space="preserve"> </w:t>
      </w:r>
      <w:r w:rsidR="00973806">
        <w:rPr>
          <w:rFonts w:cstheme="minorHAnsi"/>
          <w:color w:val="333333"/>
          <w:sz w:val="24"/>
          <w:szCs w:val="24"/>
          <w:shd w:val="clear" w:color="auto" w:fill="FFFFFF"/>
        </w:rPr>
        <w:t xml:space="preserve">The World Heritage Site attracts </w:t>
      </w:r>
      <w:r w:rsidR="009E439E">
        <w:rPr>
          <w:rFonts w:cstheme="minorHAnsi"/>
          <w:color w:val="333333"/>
          <w:sz w:val="24"/>
          <w:szCs w:val="24"/>
          <w:shd w:val="clear" w:color="auto" w:fill="FFFFFF"/>
        </w:rPr>
        <w:t xml:space="preserve">nearly half a million visitors to the area per year, if the visitors could be attracted from the </w:t>
      </w:r>
      <w:r w:rsidR="002118EF">
        <w:rPr>
          <w:rFonts w:cstheme="minorHAnsi"/>
          <w:color w:val="333333"/>
          <w:sz w:val="24"/>
          <w:szCs w:val="24"/>
          <w:shd w:val="clear" w:color="auto" w:fill="FFFFFF"/>
        </w:rPr>
        <w:t xml:space="preserve">Heritage Site overlooking the town, down into the town, businesses within Blaenavon could once again </w:t>
      </w:r>
      <w:r w:rsidR="008221E2">
        <w:rPr>
          <w:rFonts w:cstheme="minorHAnsi"/>
          <w:color w:val="333333"/>
          <w:sz w:val="24"/>
          <w:szCs w:val="24"/>
          <w:shd w:val="clear" w:color="auto" w:fill="FFFFFF"/>
        </w:rPr>
        <w:t xml:space="preserve">thrive. </w:t>
      </w:r>
      <w:r w:rsidR="00AD7D99">
        <w:rPr>
          <w:rFonts w:cstheme="minorHAnsi"/>
          <w:color w:val="333333"/>
          <w:sz w:val="24"/>
          <w:szCs w:val="24"/>
          <w:shd w:val="clear" w:color="auto" w:fill="FFFFFF"/>
        </w:rPr>
        <w:t>Almost a fifth of employed residents in Blaenavon are in manufacturing</w:t>
      </w:r>
      <w:r w:rsidR="00CA246A">
        <w:rPr>
          <w:rFonts w:cstheme="minorHAnsi"/>
          <w:color w:val="333333"/>
          <w:sz w:val="24"/>
          <w:szCs w:val="24"/>
          <w:shd w:val="clear" w:color="auto" w:fill="FFFFFF"/>
        </w:rPr>
        <w:t xml:space="preserve">. </w:t>
      </w:r>
      <w:r w:rsidR="00A966E6">
        <w:rPr>
          <w:rFonts w:cstheme="minorHAnsi"/>
          <w:color w:val="333333"/>
          <w:sz w:val="24"/>
          <w:szCs w:val="24"/>
          <w:shd w:val="clear" w:color="auto" w:fill="FFFFFF"/>
        </w:rPr>
        <w:t xml:space="preserve">According to </w:t>
      </w:r>
      <w:sdt>
        <w:sdtPr>
          <w:rPr>
            <w:rFonts w:cstheme="minorHAnsi"/>
            <w:color w:val="333333"/>
            <w:sz w:val="24"/>
            <w:szCs w:val="24"/>
            <w:shd w:val="clear" w:color="auto" w:fill="FFFFFF"/>
          </w:rPr>
          <w:id w:val="-1825958215"/>
          <w:citation/>
        </w:sdtPr>
        <w:sdtContent>
          <w:r w:rsidR="00A966E6">
            <w:rPr>
              <w:rFonts w:cstheme="minorHAnsi"/>
              <w:color w:val="333333"/>
              <w:sz w:val="24"/>
              <w:szCs w:val="24"/>
              <w:shd w:val="clear" w:color="auto" w:fill="FFFFFF"/>
            </w:rPr>
            <w:fldChar w:fldCharType="begin"/>
          </w:r>
          <w:r w:rsidR="00A966E6">
            <w:rPr>
              <w:rFonts w:cstheme="minorHAnsi"/>
              <w:color w:val="333333"/>
              <w:sz w:val="24"/>
              <w:szCs w:val="24"/>
              <w:shd w:val="clear" w:color="auto" w:fill="FFFFFF"/>
            </w:rPr>
            <w:instrText xml:space="preserve"> CITATION Tor17 \l 2057 </w:instrText>
          </w:r>
          <w:r w:rsidR="00A966E6">
            <w:rPr>
              <w:rFonts w:cstheme="minorHAnsi"/>
              <w:color w:val="333333"/>
              <w:sz w:val="24"/>
              <w:szCs w:val="24"/>
              <w:shd w:val="clear" w:color="auto" w:fill="FFFFFF"/>
            </w:rPr>
            <w:fldChar w:fldCharType="separate"/>
          </w:r>
          <w:r w:rsidR="00A966E6" w:rsidRPr="00A966E6">
            <w:rPr>
              <w:rFonts w:cstheme="minorHAnsi"/>
              <w:noProof/>
              <w:color w:val="333333"/>
              <w:sz w:val="24"/>
              <w:szCs w:val="24"/>
              <w:shd w:val="clear" w:color="auto" w:fill="FFFFFF"/>
            </w:rPr>
            <w:t>(Torfaen public service board, 2017)</w:t>
          </w:r>
          <w:r w:rsidR="00A966E6">
            <w:rPr>
              <w:rFonts w:cstheme="minorHAnsi"/>
              <w:color w:val="333333"/>
              <w:sz w:val="24"/>
              <w:szCs w:val="24"/>
              <w:shd w:val="clear" w:color="auto" w:fill="FFFFFF"/>
            </w:rPr>
            <w:fldChar w:fldCharType="end"/>
          </w:r>
        </w:sdtContent>
      </w:sdt>
      <w:r w:rsidR="00A966E6">
        <w:rPr>
          <w:rFonts w:cstheme="minorHAnsi"/>
          <w:color w:val="333333"/>
          <w:sz w:val="24"/>
          <w:szCs w:val="24"/>
          <w:shd w:val="clear" w:color="auto" w:fill="FFFFFF"/>
        </w:rPr>
        <w:t xml:space="preserve"> </w:t>
      </w:r>
      <w:r w:rsidR="00954616">
        <w:rPr>
          <w:rFonts w:cstheme="minorHAnsi"/>
          <w:color w:val="333333"/>
          <w:sz w:val="24"/>
          <w:szCs w:val="24"/>
          <w:shd w:val="clear" w:color="auto" w:fill="FFFFFF"/>
        </w:rPr>
        <w:t>in the ‘What is not so good about Blaenavon</w:t>
      </w:r>
      <w:r w:rsidR="00AD6C5E">
        <w:rPr>
          <w:rFonts w:cstheme="minorHAnsi"/>
          <w:color w:val="333333"/>
          <w:sz w:val="24"/>
          <w:szCs w:val="24"/>
          <w:shd w:val="clear" w:color="auto" w:fill="FFFFFF"/>
        </w:rPr>
        <w:t>’</w:t>
      </w:r>
      <w:r w:rsidR="00954616">
        <w:rPr>
          <w:rFonts w:cstheme="minorHAnsi"/>
          <w:color w:val="333333"/>
          <w:sz w:val="24"/>
          <w:szCs w:val="24"/>
          <w:shd w:val="clear" w:color="auto" w:fill="FFFFFF"/>
        </w:rPr>
        <w:t xml:space="preserve"> section of their publication they have outlined some of the following</w:t>
      </w:r>
      <w:r w:rsidR="007052F2">
        <w:rPr>
          <w:rFonts w:cstheme="minorHAnsi"/>
          <w:color w:val="333333"/>
          <w:sz w:val="24"/>
          <w:szCs w:val="24"/>
          <w:shd w:val="clear" w:color="auto" w:fill="FFFFFF"/>
        </w:rPr>
        <w:t xml:space="preserve"> issues regarding the social, economic, environmental and cultural well-being</w:t>
      </w:r>
      <w:r w:rsidR="00AD6C5E">
        <w:rPr>
          <w:rFonts w:cstheme="minorHAnsi"/>
          <w:color w:val="333333"/>
          <w:sz w:val="24"/>
          <w:szCs w:val="24"/>
          <w:shd w:val="clear" w:color="auto" w:fill="FFFFFF"/>
        </w:rPr>
        <w:t xml:space="preserve"> factors</w:t>
      </w:r>
      <w:r w:rsidR="00954616">
        <w:rPr>
          <w:rFonts w:cstheme="minorHAnsi"/>
          <w:color w:val="333333"/>
          <w:sz w:val="24"/>
          <w:szCs w:val="24"/>
          <w:shd w:val="clear" w:color="auto" w:fill="FFFFFF"/>
        </w:rPr>
        <w:t>:</w:t>
      </w:r>
    </w:p>
    <w:p w14:paraId="6DE0D746" w14:textId="17919867" w:rsidR="00954616" w:rsidRPr="00EC3ACB" w:rsidRDefault="00FD50D8" w:rsidP="00954616">
      <w:pPr>
        <w:pStyle w:val="ListParagraph"/>
        <w:numPr>
          <w:ilvl w:val="0"/>
          <w:numId w:val="2"/>
        </w:numPr>
        <w:rPr>
          <w:rFonts w:cstheme="minorHAnsi"/>
          <w:color w:val="333333"/>
          <w:sz w:val="28"/>
          <w:szCs w:val="28"/>
          <w:shd w:val="clear" w:color="auto" w:fill="FFFFFF"/>
        </w:rPr>
      </w:pPr>
      <w:r w:rsidRPr="00EC3ACB">
        <w:rPr>
          <w:sz w:val="24"/>
          <w:szCs w:val="24"/>
        </w:rPr>
        <w:t>Relatively isolated compared to other Torfaen settlements</w:t>
      </w:r>
    </w:p>
    <w:p w14:paraId="4790678E" w14:textId="48FDB3CD" w:rsidR="00FD50D8" w:rsidRPr="00EC3ACB" w:rsidRDefault="00FD50D8" w:rsidP="00954616">
      <w:pPr>
        <w:pStyle w:val="ListParagraph"/>
        <w:numPr>
          <w:ilvl w:val="0"/>
          <w:numId w:val="2"/>
        </w:numPr>
        <w:rPr>
          <w:rFonts w:cstheme="minorHAnsi"/>
          <w:color w:val="333333"/>
          <w:sz w:val="28"/>
          <w:szCs w:val="28"/>
          <w:shd w:val="clear" w:color="auto" w:fill="FFFFFF"/>
        </w:rPr>
      </w:pPr>
      <w:r w:rsidRPr="00EC3ACB">
        <w:rPr>
          <w:sz w:val="24"/>
          <w:szCs w:val="24"/>
        </w:rPr>
        <w:lastRenderedPageBreak/>
        <w:t>Dependent on adjacent settlements for range and supply of many goods and services</w:t>
      </w:r>
    </w:p>
    <w:p w14:paraId="47E79411" w14:textId="39607E17" w:rsidR="00FD50D8" w:rsidRPr="00EC3ACB" w:rsidRDefault="0083234E" w:rsidP="00954616">
      <w:pPr>
        <w:pStyle w:val="ListParagraph"/>
        <w:numPr>
          <w:ilvl w:val="0"/>
          <w:numId w:val="2"/>
        </w:numPr>
        <w:rPr>
          <w:rFonts w:cstheme="minorHAnsi"/>
          <w:color w:val="333333"/>
          <w:sz w:val="28"/>
          <w:szCs w:val="28"/>
          <w:shd w:val="clear" w:color="auto" w:fill="FFFFFF"/>
        </w:rPr>
      </w:pPr>
      <w:r w:rsidRPr="00EC3ACB">
        <w:rPr>
          <w:sz w:val="24"/>
          <w:szCs w:val="24"/>
        </w:rPr>
        <w:t>A fifth of residents are income deprived</w:t>
      </w:r>
    </w:p>
    <w:p w14:paraId="45D21019" w14:textId="3D24F269" w:rsidR="0083234E" w:rsidRPr="00EC3ACB" w:rsidRDefault="0083234E" w:rsidP="00954616">
      <w:pPr>
        <w:pStyle w:val="ListParagraph"/>
        <w:numPr>
          <w:ilvl w:val="0"/>
          <w:numId w:val="2"/>
        </w:numPr>
        <w:rPr>
          <w:rFonts w:cstheme="minorHAnsi"/>
          <w:color w:val="333333"/>
          <w:sz w:val="28"/>
          <w:szCs w:val="28"/>
          <w:shd w:val="clear" w:color="auto" w:fill="FFFFFF"/>
        </w:rPr>
      </w:pPr>
      <w:r w:rsidRPr="00EC3ACB">
        <w:rPr>
          <w:sz w:val="24"/>
          <w:szCs w:val="24"/>
        </w:rPr>
        <w:t>Anti-social behaviour significantly higher</w:t>
      </w:r>
    </w:p>
    <w:p w14:paraId="4D747F4F" w14:textId="06C9B7E1" w:rsidR="0083234E" w:rsidRPr="00EC3ACB" w:rsidRDefault="00B434FA" w:rsidP="00954616">
      <w:pPr>
        <w:pStyle w:val="ListParagraph"/>
        <w:numPr>
          <w:ilvl w:val="0"/>
          <w:numId w:val="2"/>
        </w:numPr>
        <w:rPr>
          <w:rFonts w:cstheme="minorHAnsi"/>
          <w:color w:val="333333"/>
          <w:sz w:val="28"/>
          <w:szCs w:val="28"/>
          <w:shd w:val="clear" w:color="auto" w:fill="FFFFFF"/>
        </w:rPr>
      </w:pPr>
      <w:r w:rsidRPr="00EC3ACB">
        <w:rPr>
          <w:sz w:val="24"/>
          <w:szCs w:val="24"/>
        </w:rPr>
        <w:t>Higher levels of residents with no access to a car or van</w:t>
      </w:r>
    </w:p>
    <w:p w14:paraId="039FF2E2" w14:textId="12AF3C0C" w:rsidR="00B434FA" w:rsidRPr="00B434FA" w:rsidRDefault="00A76496" w:rsidP="00B434FA">
      <w:pPr>
        <w:rPr>
          <w:rFonts w:cstheme="minorHAnsi"/>
          <w:color w:val="333333"/>
          <w:sz w:val="24"/>
          <w:szCs w:val="24"/>
          <w:shd w:val="clear" w:color="auto" w:fill="FFFFFF"/>
        </w:rPr>
      </w:pPr>
      <w:r>
        <w:rPr>
          <w:rFonts w:cstheme="minorHAnsi"/>
          <w:color w:val="333333"/>
          <w:sz w:val="24"/>
          <w:szCs w:val="24"/>
          <w:shd w:val="clear" w:color="auto" w:fill="FFFFFF"/>
        </w:rPr>
        <w:t xml:space="preserve">As shown in the </w:t>
      </w:r>
      <w:r w:rsidR="00BF29B3">
        <w:rPr>
          <w:rFonts w:cstheme="minorHAnsi"/>
          <w:color w:val="333333"/>
          <w:sz w:val="24"/>
          <w:szCs w:val="24"/>
          <w:shd w:val="clear" w:color="auto" w:fill="FFFFFF"/>
        </w:rPr>
        <w:t>picture</w:t>
      </w:r>
      <w:r>
        <w:rPr>
          <w:rFonts w:cstheme="minorHAnsi"/>
          <w:color w:val="333333"/>
          <w:sz w:val="24"/>
          <w:szCs w:val="24"/>
          <w:shd w:val="clear" w:color="auto" w:fill="FFFFFF"/>
        </w:rPr>
        <w:t xml:space="preserve"> below, the area of Blaenavon is quite vast and without adequate transport links, </w:t>
      </w:r>
      <w:r w:rsidR="00132283">
        <w:rPr>
          <w:rFonts w:cstheme="minorHAnsi"/>
          <w:color w:val="333333"/>
          <w:sz w:val="24"/>
          <w:szCs w:val="24"/>
          <w:shd w:val="clear" w:color="auto" w:fill="FFFFFF"/>
        </w:rPr>
        <w:t>parts of the town can be isolated and forgotten about</w:t>
      </w:r>
      <w:r w:rsidR="00D43541">
        <w:rPr>
          <w:rFonts w:cstheme="minorHAnsi"/>
          <w:color w:val="333333"/>
          <w:sz w:val="24"/>
          <w:szCs w:val="24"/>
          <w:shd w:val="clear" w:color="auto" w:fill="FFFFFF"/>
        </w:rPr>
        <w:t xml:space="preserve">, residents without transport </w:t>
      </w:r>
      <w:r w:rsidR="001F534B">
        <w:rPr>
          <w:rFonts w:cstheme="minorHAnsi"/>
          <w:color w:val="333333"/>
          <w:sz w:val="24"/>
          <w:szCs w:val="24"/>
          <w:shd w:val="clear" w:color="auto" w:fill="FFFFFF"/>
        </w:rPr>
        <w:t>are</w:t>
      </w:r>
      <w:r w:rsidR="0020476B">
        <w:rPr>
          <w:rFonts w:cstheme="minorHAnsi"/>
          <w:color w:val="333333"/>
          <w:sz w:val="24"/>
          <w:szCs w:val="24"/>
          <w:shd w:val="clear" w:color="auto" w:fill="FFFFFF"/>
        </w:rPr>
        <w:t xml:space="preserve"> at</w:t>
      </w:r>
      <w:r w:rsidR="001F534B">
        <w:rPr>
          <w:rFonts w:cstheme="minorHAnsi"/>
          <w:color w:val="333333"/>
          <w:sz w:val="24"/>
          <w:szCs w:val="24"/>
          <w:shd w:val="clear" w:color="auto" w:fill="FFFFFF"/>
        </w:rPr>
        <w:t xml:space="preserve"> quite </w:t>
      </w:r>
      <w:r w:rsidR="0020476B">
        <w:rPr>
          <w:rFonts w:cstheme="minorHAnsi"/>
          <w:color w:val="333333"/>
          <w:sz w:val="24"/>
          <w:szCs w:val="24"/>
          <w:shd w:val="clear" w:color="auto" w:fill="FFFFFF"/>
        </w:rPr>
        <w:t xml:space="preserve">a </w:t>
      </w:r>
      <w:r w:rsidR="001F534B">
        <w:rPr>
          <w:rFonts w:cstheme="minorHAnsi"/>
          <w:color w:val="333333"/>
          <w:sz w:val="24"/>
          <w:szCs w:val="24"/>
          <w:shd w:val="clear" w:color="auto" w:fill="FFFFFF"/>
        </w:rPr>
        <w:t>disadvantage</w:t>
      </w:r>
      <w:r w:rsidR="00132283">
        <w:rPr>
          <w:rFonts w:cstheme="minorHAnsi"/>
          <w:color w:val="333333"/>
          <w:sz w:val="24"/>
          <w:szCs w:val="24"/>
          <w:shd w:val="clear" w:color="auto" w:fill="FFFFFF"/>
        </w:rPr>
        <w:t xml:space="preserve">. </w:t>
      </w:r>
      <w:r w:rsidR="004B32EF">
        <w:rPr>
          <w:rFonts w:cstheme="minorHAnsi"/>
          <w:color w:val="333333"/>
          <w:sz w:val="24"/>
          <w:szCs w:val="24"/>
          <w:shd w:val="clear" w:color="auto" w:fill="FFFFFF"/>
        </w:rPr>
        <w:t xml:space="preserve">A transport link through the town, engineered for the locals and visitors </w:t>
      </w:r>
      <w:r w:rsidR="00F114F2">
        <w:rPr>
          <w:rFonts w:cstheme="minorHAnsi"/>
          <w:color w:val="333333"/>
          <w:sz w:val="24"/>
          <w:szCs w:val="24"/>
          <w:shd w:val="clear" w:color="auto" w:fill="FFFFFF"/>
        </w:rPr>
        <w:t xml:space="preserve">and manufactured by employing locals would hugely benefit the town. </w:t>
      </w:r>
      <w:r w:rsidR="006A4A32">
        <w:rPr>
          <w:rFonts w:cstheme="minorHAnsi"/>
          <w:color w:val="333333"/>
          <w:sz w:val="24"/>
          <w:szCs w:val="24"/>
          <w:shd w:val="clear" w:color="auto" w:fill="FFFFFF"/>
        </w:rPr>
        <w:t xml:space="preserve">Applications for funding </w:t>
      </w:r>
      <w:r w:rsidR="00FF41E3">
        <w:rPr>
          <w:rFonts w:cstheme="minorHAnsi"/>
          <w:color w:val="333333"/>
          <w:sz w:val="24"/>
          <w:szCs w:val="24"/>
          <w:shd w:val="clear" w:color="auto" w:fill="FFFFFF"/>
        </w:rPr>
        <w:t xml:space="preserve">and support could be made </w:t>
      </w:r>
      <w:r w:rsidR="00312C11">
        <w:rPr>
          <w:rFonts w:cstheme="minorHAnsi"/>
          <w:color w:val="333333"/>
          <w:sz w:val="24"/>
          <w:szCs w:val="24"/>
          <w:shd w:val="clear" w:color="auto" w:fill="FFFFFF"/>
        </w:rPr>
        <w:t>via the appropriate channels such as Welsh Government Grant Scheme, National Lottery Funding and through local fund</w:t>
      </w:r>
      <w:r w:rsidR="00272C54">
        <w:rPr>
          <w:rFonts w:cstheme="minorHAnsi"/>
          <w:color w:val="333333"/>
          <w:sz w:val="24"/>
          <w:szCs w:val="24"/>
          <w:shd w:val="clear" w:color="auto" w:fill="FFFFFF"/>
        </w:rPr>
        <w:t xml:space="preserve">raising and support generated via social media. </w:t>
      </w:r>
    </w:p>
    <w:p w14:paraId="0B5E2E65" w14:textId="2F67A054" w:rsidR="00000094" w:rsidRDefault="00000094" w:rsidP="005412DC">
      <w:pPr>
        <w:rPr>
          <w:rFonts w:cstheme="minorHAnsi"/>
          <w:color w:val="333333"/>
          <w:sz w:val="24"/>
          <w:szCs w:val="24"/>
          <w:shd w:val="clear" w:color="auto" w:fill="FFFFFF"/>
        </w:rPr>
      </w:pPr>
      <w:r>
        <w:rPr>
          <w:noProof/>
        </w:rPr>
        <w:drawing>
          <wp:inline distT="0" distB="0" distL="0" distR="0" wp14:anchorId="7647145D" wp14:editId="52C4ED66">
            <wp:extent cx="4652171" cy="5795889"/>
            <wp:effectExtent l="0" t="0" r="0" b="0"/>
            <wp:docPr id="139" name="Picture 139" descr="Aerial view of Blaenavon showing main attra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rial view of Blaenavon showing main attraction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11122" cy="5869333"/>
                    </a:xfrm>
                    <a:prstGeom prst="rect">
                      <a:avLst/>
                    </a:prstGeom>
                    <a:noFill/>
                    <a:ln>
                      <a:noFill/>
                    </a:ln>
                  </pic:spPr>
                </pic:pic>
              </a:graphicData>
            </a:graphic>
          </wp:inline>
        </w:drawing>
      </w:r>
    </w:p>
    <w:p w14:paraId="7ED33D39" w14:textId="273F3A17" w:rsidR="006E05C7" w:rsidRDefault="00EC3ACB" w:rsidP="005412DC">
      <w:pPr>
        <w:rPr>
          <w:rFonts w:cstheme="minorHAnsi"/>
          <w:color w:val="333333"/>
          <w:sz w:val="24"/>
          <w:szCs w:val="24"/>
          <w:shd w:val="clear" w:color="auto" w:fill="FFFFFF"/>
        </w:rPr>
      </w:pPr>
      <w:sdt>
        <w:sdtPr>
          <w:rPr>
            <w:rFonts w:cstheme="minorHAnsi"/>
            <w:color w:val="333333"/>
            <w:sz w:val="24"/>
            <w:szCs w:val="24"/>
            <w:shd w:val="clear" w:color="auto" w:fill="FFFFFF"/>
          </w:rPr>
          <w:id w:val="1876877336"/>
          <w:citation/>
        </w:sdtPr>
        <w:sdtContent>
          <w:r>
            <w:rPr>
              <w:rFonts w:cstheme="minorHAnsi"/>
              <w:color w:val="333333"/>
              <w:sz w:val="24"/>
              <w:szCs w:val="24"/>
              <w:shd w:val="clear" w:color="auto" w:fill="FFFFFF"/>
            </w:rPr>
            <w:fldChar w:fldCharType="begin"/>
          </w:r>
          <w:r>
            <w:rPr>
              <w:rFonts w:cstheme="minorHAnsi"/>
              <w:color w:val="333333"/>
              <w:sz w:val="24"/>
              <w:szCs w:val="24"/>
              <w:shd w:val="clear" w:color="auto" w:fill="FFFFFF"/>
            </w:rPr>
            <w:instrText xml:space="preserve"> CITATION Wor20 \l 2057 </w:instrText>
          </w:r>
          <w:r>
            <w:rPr>
              <w:rFonts w:cstheme="minorHAnsi"/>
              <w:color w:val="333333"/>
              <w:sz w:val="24"/>
              <w:szCs w:val="24"/>
              <w:shd w:val="clear" w:color="auto" w:fill="FFFFFF"/>
            </w:rPr>
            <w:fldChar w:fldCharType="separate"/>
          </w:r>
          <w:r w:rsidRPr="00EC3ACB">
            <w:rPr>
              <w:rFonts w:cstheme="minorHAnsi"/>
              <w:noProof/>
              <w:color w:val="333333"/>
              <w:sz w:val="24"/>
              <w:szCs w:val="24"/>
              <w:shd w:val="clear" w:color="auto" w:fill="FFFFFF"/>
            </w:rPr>
            <w:t>(World Heritage Site, 2020)</w:t>
          </w:r>
          <w:r>
            <w:rPr>
              <w:rFonts w:cstheme="minorHAnsi"/>
              <w:color w:val="333333"/>
              <w:sz w:val="24"/>
              <w:szCs w:val="24"/>
              <w:shd w:val="clear" w:color="auto" w:fill="FFFFFF"/>
            </w:rPr>
            <w:fldChar w:fldCharType="end"/>
          </w:r>
        </w:sdtContent>
      </w:sdt>
    </w:p>
    <w:p w14:paraId="3DEB3240" w14:textId="57AE9396" w:rsidR="006E05C7" w:rsidRDefault="00B26D76" w:rsidP="005412DC">
      <w:pPr>
        <w:rPr>
          <w:rFonts w:cstheme="minorHAnsi"/>
          <w:color w:val="333333"/>
          <w:sz w:val="24"/>
          <w:szCs w:val="24"/>
          <w:shd w:val="clear" w:color="auto" w:fill="FFFFFF"/>
        </w:rPr>
      </w:pPr>
      <w:r>
        <w:rPr>
          <w:rFonts w:cstheme="minorHAnsi"/>
          <w:color w:val="333333"/>
          <w:sz w:val="24"/>
          <w:szCs w:val="24"/>
          <w:shd w:val="clear" w:color="auto" w:fill="FFFFFF"/>
        </w:rPr>
        <w:lastRenderedPageBreak/>
        <w:t xml:space="preserve">In conclusion to this case study of Blaenavon, </w:t>
      </w:r>
      <w:r w:rsidR="000F4118">
        <w:rPr>
          <w:rFonts w:cstheme="minorHAnsi"/>
          <w:color w:val="333333"/>
          <w:sz w:val="24"/>
          <w:szCs w:val="24"/>
          <w:shd w:val="clear" w:color="auto" w:fill="FFFFFF"/>
        </w:rPr>
        <w:t xml:space="preserve">the importance of the historical relevance has been </w:t>
      </w:r>
      <w:r w:rsidR="001F65C5">
        <w:rPr>
          <w:rFonts w:cstheme="minorHAnsi"/>
          <w:color w:val="333333"/>
          <w:sz w:val="24"/>
          <w:szCs w:val="24"/>
          <w:shd w:val="clear" w:color="auto" w:fill="FFFFFF"/>
        </w:rPr>
        <w:t>highlighted</w:t>
      </w:r>
      <w:r w:rsidR="000F4118">
        <w:rPr>
          <w:rFonts w:cstheme="minorHAnsi"/>
          <w:color w:val="333333"/>
          <w:sz w:val="24"/>
          <w:szCs w:val="24"/>
          <w:shd w:val="clear" w:color="auto" w:fill="FFFFFF"/>
        </w:rPr>
        <w:t xml:space="preserve"> throughout. Blaenavon</w:t>
      </w:r>
      <w:r w:rsidR="00053DDC">
        <w:rPr>
          <w:rFonts w:cstheme="minorHAnsi"/>
          <w:color w:val="333333"/>
          <w:sz w:val="24"/>
          <w:szCs w:val="24"/>
          <w:shd w:val="clear" w:color="auto" w:fill="FFFFFF"/>
        </w:rPr>
        <w:t xml:space="preserve">, a World Heritage Site plays homage to the public who </w:t>
      </w:r>
      <w:r w:rsidR="00281253">
        <w:rPr>
          <w:rFonts w:cstheme="minorHAnsi"/>
          <w:color w:val="333333"/>
          <w:sz w:val="24"/>
          <w:szCs w:val="24"/>
          <w:shd w:val="clear" w:color="auto" w:fill="FFFFFF"/>
        </w:rPr>
        <w:t>made the town what it is. A community brought together</w:t>
      </w:r>
      <w:r w:rsidR="001F65C5">
        <w:rPr>
          <w:rFonts w:cstheme="minorHAnsi"/>
          <w:color w:val="333333"/>
          <w:sz w:val="24"/>
          <w:szCs w:val="24"/>
          <w:shd w:val="clear" w:color="auto" w:fill="FFFFFF"/>
        </w:rPr>
        <w:t xml:space="preserve"> through hard work and sacrifice</w:t>
      </w:r>
      <w:r w:rsidR="00026B10">
        <w:rPr>
          <w:rFonts w:cstheme="minorHAnsi"/>
          <w:color w:val="333333"/>
          <w:sz w:val="24"/>
          <w:szCs w:val="24"/>
          <w:shd w:val="clear" w:color="auto" w:fill="FFFFFF"/>
        </w:rPr>
        <w:t>.</w:t>
      </w:r>
      <w:r w:rsidR="009C6E13">
        <w:rPr>
          <w:rFonts w:cstheme="minorHAnsi"/>
          <w:color w:val="333333"/>
          <w:sz w:val="24"/>
          <w:szCs w:val="24"/>
          <w:shd w:val="clear" w:color="auto" w:fill="FFFFFF"/>
        </w:rPr>
        <w:t xml:space="preserve"> </w:t>
      </w:r>
      <w:r w:rsidR="00026B10">
        <w:rPr>
          <w:rFonts w:cstheme="minorHAnsi"/>
          <w:color w:val="333333"/>
          <w:sz w:val="24"/>
          <w:szCs w:val="24"/>
          <w:shd w:val="clear" w:color="auto" w:fill="FFFFFF"/>
        </w:rPr>
        <w:t xml:space="preserve">The </w:t>
      </w:r>
      <w:r w:rsidR="009C6E13">
        <w:rPr>
          <w:rFonts w:cstheme="minorHAnsi"/>
          <w:color w:val="333333"/>
          <w:sz w:val="24"/>
          <w:szCs w:val="24"/>
          <w:shd w:val="clear" w:color="auto" w:fill="FFFFFF"/>
        </w:rPr>
        <w:t xml:space="preserve">town </w:t>
      </w:r>
      <w:r w:rsidR="00026B10">
        <w:rPr>
          <w:rFonts w:cstheme="minorHAnsi"/>
          <w:color w:val="333333"/>
          <w:sz w:val="24"/>
          <w:szCs w:val="24"/>
          <w:shd w:val="clear" w:color="auto" w:fill="FFFFFF"/>
        </w:rPr>
        <w:t xml:space="preserve">booming and at its peak </w:t>
      </w:r>
      <w:r w:rsidR="009C6E13">
        <w:rPr>
          <w:rFonts w:cstheme="minorHAnsi"/>
          <w:color w:val="333333"/>
          <w:sz w:val="24"/>
          <w:szCs w:val="24"/>
          <w:shd w:val="clear" w:color="auto" w:fill="FFFFFF"/>
        </w:rPr>
        <w:t xml:space="preserve">being during the Industrial Revolution. </w:t>
      </w:r>
      <w:proofErr w:type="gramStart"/>
      <w:r w:rsidR="009C6E13">
        <w:rPr>
          <w:rFonts w:cstheme="minorHAnsi"/>
          <w:color w:val="333333"/>
          <w:sz w:val="24"/>
          <w:szCs w:val="24"/>
          <w:shd w:val="clear" w:color="auto" w:fill="FFFFFF"/>
        </w:rPr>
        <w:t>A period in time</w:t>
      </w:r>
      <w:proofErr w:type="gramEnd"/>
      <w:r w:rsidR="009C6E13">
        <w:rPr>
          <w:rFonts w:cstheme="minorHAnsi"/>
          <w:color w:val="333333"/>
          <w:sz w:val="24"/>
          <w:szCs w:val="24"/>
          <w:shd w:val="clear" w:color="auto" w:fill="FFFFFF"/>
        </w:rPr>
        <w:t xml:space="preserve"> which saw </w:t>
      </w:r>
      <w:r w:rsidR="00E96B8F">
        <w:rPr>
          <w:rFonts w:cstheme="minorHAnsi"/>
          <w:color w:val="333333"/>
          <w:sz w:val="24"/>
          <w:szCs w:val="24"/>
          <w:shd w:val="clear" w:color="auto" w:fill="FFFFFF"/>
        </w:rPr>
        <w:t xml:space="preserve">productivity and community spirit </w:t>
      </w:r>
      <w:r w:rsidR="00AB2F62">
        <w:rPr>
          <w:rFonts w:cstheme="minorHAnsi"/>
          <w:color w:val="333333"/>
          <w:sz w:val="24"/>
          <w:szCs w:val="24"/>
          <w:shd w:val="clear" w:color="auto" w:fill="FFFFFF"/>
        </w:rPr>
        <w:t>at its highest. A town today</w:t>
      </w:r>
      <w:r w:rsidR="00026B10">
        <w:rPr>
          <w:rFonts w:cstheme="minorHAnsi"/>
          <w:color w:val="333333"/>
          <w:sz w:val="24"/>
          <w:szCs w:val="24"/>
          <w:shd w:val="clear" w:color="auto" w:fill="FFFFFF"/>
        </w:rPr>
        <w:t>,</w:t>
      </w:r>
      <w:r w:rsidR="00AB2F62">
        <w:rPr>
          <w:rFonts w:cstheme="minorHAnsi"/>
          <w:color w:val="333333"/>
          <w:sz w:val="24"/>
          <w:szCs w:val="24"/>
          <w:shd w:val="clear" w:color="auto" w:fill="FFFFFF"/>
        </w:rPr>
        <w:t xml:space="preserve"> which has come together in support</w:t>
      </w:r>
      <w:r w:rsidR="00DF35AC">
        <w:rPr>
          <w:rFonts w:cstheme="minorHAnsi"/>
          <w:color w:val="333333"/>
          <w:sz w:val="24"/>
          <w:szCs w:val="24"/>
          <w:shd w:val="clear" w:color="auto" w:fill="FFFFFF"/>
        </w:rPr>
        <w:t>, to maintain and restore the historical structures and</w:t>
      </w:r>
      <w:r w:rsidR="00D2799B">
        <w:rPr>
          <w:rFonts w:cstheme="minorHAnsi"/>
          <w:color w:val="333333"/>
          <w:sz w:val="24"/>
          <w:szCs w:val="24"/>
          <w:shd w:val="clear" w:color="auto" w:fill="FFFFFF"/>
        </w:rPr>
        <w:t xml:space="preserve"> by doing so,</w:t>
      </w:r>
      <w:r w:rsidR="00DF35AC">
        <w:rPr>
          <w:rFonts w:cstheme="minorHAnsi"/>
          <w:color w:val="333333"/>
          <w:sz w:val="24"/>
          <w:szCs w:val="24"/>
          <w:shd w:val="clear" w:color="auto" w:fill="FFFFFF"/>
        </w:rPr>
        <w:t xml:space="preserve"> keeping the memories alive </w:t>
      </w:r>
      <w:r w:rsidR="00D35B9D">
        <w:rPr>
          <w:rFonts w:cstheme="minorHAnsi"/>
          <w:color w:val="333333"/>
          <w:sz w:val="24"/>
          <w:szCs w:val="24"/>
          <w:shd w:val="clear" w:color="auto" w:fill="FFFFFF"/>
        </w:rPr>
        <w:t xml:space="preserve">through </w:t>
      </w:r>
      <w:r w:rsidR="00212D28">
        <w:rPr>
          <w:rFonts w:cstheme="minorHAnsi"/>
          <w:color w:val="333333"/>
          <w:sz w:val="24"/>
          <w:szCs w:val="24"/>
          <w:shd w:val="clear" w:color="auto" w:fill="FFFFFF"/>
        </w:rPr>
        <w:t xml:space="preserve">the preservation of </w:t>
      </w:r>
      <w:r w:rsidR="00D35B9D">
        <w:rPr>
          <w:rFonts w:cstheme="minorHAnsi"/>
          <w:color w:val="333333"/>
          <w:sz w:val="24"/>
          <w:szCs w:val="24"/>
          <w:shd w:val="clear" w:color="auto" w:fill="FFFFFF"/>
        </w:rPr>
        <w:t xml:space="preserve">genuine artifacts and </w:t>
      </w:r>
      <w:r w:rsidR="00283182">
        <w:rPr>
          <w:rFonts w:cstheme="minorHAnsi"/>
          <w:color w:val="333333"/>
          <w:sz w:val="24"/>
          <w:szCs w:val="24"/>
          <w:shd w:val="clear" w:color="auto" w:fill="FFFFFF"/>
        </w:rPr>
        <w:t>storytelling</w:t>
      </w:r>
      <w:r w:rsidR="00D35B9D">
        <w:rPr>
          <w:rFonts w:cstheme="minorHAnsi"/>
          <w:color w:val="333333"/>
          <w:sz w:val="24"/>
          <w:szCs w:val="24"/>
          <w:shd w:val="clear" w:color="auto" w:fill="FFFFFF"/>
        </w:rPr>
        <w:t xml:space="preserve"> through the generation</w:t>
      </w:r>
      <w:r w:rsidR="00212D28">
        <w:rPr>
          <w:rFonts w:cstheme="minorHAnsi"/>
          <w:color w:val="333333"/>
          <w:sz w:val="24"/>
          <w:szCs w:val="24"/>
          <w:shd w:val="clear" w:color="auto" w:fill="FFFFFF"/>
        </w:rPr>
        <w:t xml:space="preserve">. Although Blaenavon is thought to be </w:t>
      </w:r>
      <w:r w:rsidR="00A718D8">
        <w:rPr>
          <w:rFonts w:cstheme="minorHAnsi"/>
          <w:color w:val="333333"/>
          <w:sz w:val="24"/>
          <w:szCs w:val="24"/>
          <w:shd w:val="clear" w:color="auto" w:fill="FFFFFF"/>
        </w:rPr>
        <w:t xml:space="preserve">economically disadvantaged </w:t>
      </w:r>
      <w:r w:rsidR="00D2799B">
        <w:rPr>
          <w:rFonts w:cstheme="minorHAnsi"/>
          <w:color w:val="333333"/>
          <w:sz w:val="24"/>
          <w:szCs w:val="24"/>
          <w:shd w:val="clear" w:color="auto" w:fill="FFFFFF"/>
        </w:rPr>
        <w:t>in comparison to</w:t>
      </w:r>
      <w:r w:rsidR="00C26DEB">
        <w:rPr>
          <w:rFonts w:cstheme="minorHAnsi"/>
          <w:color w:val="333333"/>
          <w:sz w:val="24"/>
          <w:szCs w:val="24"/>
          <w:shd w:val="clear" w:color="auto" w:fill="FFFFFF"/>
        </w:rPr>
        <w:t xml:space="preserve"> elsewhere in the</w:t>
      </w:r>
      <w:r w:rsidR="00A718D8">
        <w:rPr>
          <w:rFonts w:cstheme="minorHAnsi"/>
          <w:color w:val="333333"/>
          <w:sz w:val="24"/>
          <w:szCs w:val="24"/>
          <w:shd w:val="clear" w:color="auto" w:fill="FFFFFF"/>
        </w:rPr>
        <w:t xml:space="preserve"> Torfaen area, there are many regeneration possibilities </w:t>
      </w:r>
      <w:r w:rsidR="00283182">
        <w:rPr>
          <w:rFonts w:cstheme="minorHAnsi"/>
          <w:color w:val="333333"/>
          <w:sz w:val="24"/>
          <w:szCs w:val="24"/>
          <w:shd w:val="clear" w:color="auto" w:fill="FFFFFF"/>
        </w:rPr>
        <w:t>some of which have been outlined in this report.</w:t>
      </w:r>
      <w:r w:rsidR="003E2195">
        <w:rPr>
          <w:rFonts w:cstheme="minorHAnsi"/>
          <w:color w:val="333333"/>
          <w:sz w:val="24"/>
          <w:szCs w:val="24"/>
          <w:shd w:val="clear" w:color="auto" w:fill="FFFFFF"/>
        </w:rPr>
        <w:t xml:space="preserve"> </w:t>
      </w:r>
      <w:r w:rsidR="00275F52">
        <w:rPr>
          <w:rFonts w:cstheme="minorHAnsi"/>
          <w:color w:val="333333"/>
          <w:sz w:val="24"/>
          <w:szCs w:val="24"/>
          <w:shd w:val="clear" w:color="auto" w:fill="FFFFFF"/>
        </w:rPr>
        <w:t>Economic and Welfare issues have been identified by official</w:t>
      </w:r>
      <w:r w:rsidR="00DB36FF">
        <w:rPr>
          <w:rFonts w:cstheme="minorHAnsi"/>
          <w:color w:val="333333"/>
          <w:sz w:val="24"/>
          <w:szCs w:val="24"/>
          <w:shd w:val="clear" w:color="auto" w:fill="FFFFFF"/>
        </w:rPr>
        <w:t xml:space="preserve"> channels </w:t>
      </w:r>
      <w:r w:rsidR="00DA44CF">
        <w:rPr>
          <w:rFonts w:cstheme="minorHAnsi"/>
          <w:color w:val="333333"/>
          <w:sz w:val="24"/>
          <w:szCs w:val="24"/>
          <w:shd w:val="clear" w:color="auto" w:fill="FFFFFF"/>
        </w:rPr>
        <w:t xml:space="preserve">with the purpose of acknowledging improvements are needed and in which areas. </w:t>
      </w:r>
      <w:r w:rsidR="00997DE2">
        <w:rPr>
          <w:rFonts w:cstheme="minorHAnsi"/>
          <w:color w:val="333333"/>
          <w:sz w:val="24"/>
          <w:szCs w:val="24"/>
          <w:shd w:val="clear" w:color="auto" w:fill="FFFFFF"/>
        </w:rPr>
        <w:t xml:space="preserve">With the correct planning and </w:t>
      </w:r>
      <w:r w:rsidR="00C26DEB">
        <w:rPr>
          <w:rFonts w:cstheme="minorHAnsi"/>
          <w:color w:val="333333"/>
          <w:sz w:val="24"/>
          <w:szCs w:val="24"/>
          <w:shd w:val="clear" w:color="auto" w:fill="FFFFFF"/>
        </w:rPr>
        <w:t>organisation</w:t>
      </w:r>
      <w:r w:rsidR="00997DE2">
        <w:rPr>
          <w:rFonts w:cstheme="minorHAnsi"/>
          <w:color w:val="333333"/>
          <w:sz w:val="24"/>
          <w:szCs w:val="24"/>
          <w:shd w:val="clear" w:color="auto" w:fill="FFFFFF"/>
        </w:rPr>
        <w:t xml:space="preserve">, Blaenavon has the potential to thrive again once more. </w:t>
      </w:r>
      <w:r w:rsidR="00C872DA">
        <w:rPr>
          <w:rFonts w:cstheme="minorHAnsi"/>
          <w:color w:val="333333"/>
          <w:sz w:val="24"/>
          <w:szCs w:val="24"/>
          <w:shd w:val="clear" w:color="auto" w:fill="FFFFFF"/>
        </w:rPr>
        <w:t xml:space="preserve">The mines may remain </w:t>
      </w:r>
      <w:r w:rsidR="00E10C07">
        <w:rPr>
          <w:rFonts w:cstheme="minorHAnsi"/>
          <w:color w:val="333333"/>
          <w:sz w:val="24"/>
          <w:szCs w:val="24"/>
          <w:shd w:val="clear" w:color="auto" w:fill="FFFFFF"/>
        </w:rPr>
        <w:t xml:space="preserve">inactive, </w:t>
      </w:r>
      <w:r w:rsidR="00C872DA">
        <w:rPr>
          <w:rFonts w:cstheme="minorHAnsi"/>
          <w:color w:val="333333"/>
          <w:sz w:val="24"/>
          <w:szCs w:val="24"/>
          <w:shd w:val="clear" w:color="auto" w:fill="FFFFFF"/>
        </w:rPr>
        <w:t xml:space="preserve">but the memories will live on </w:t>
      </w:r>
      <w:r w:rsidR="0087643D">
        <w:rPr>
          <w:rFonts w:cstheme="minorHAnsi"/>
          <w:color w:val="333333"/>
          <w:sz w:val="24"/>
          <w:szCs w:val="24"/>
          <w:shd w:val="clear" w:color="auto" w:fill="FFFFFF"/>
        </w:rPr>
        <w:t xml:space="preserve">through every person who indulges and takes the </w:t>
      </w:r>
      <w:r w:rsidR="00FD24C9">
        <w:rPr>
          <w:rFonts w:cstheme="minorHAnsi"/>
          <w:color w:val="333333"/>
          <w:sz w:val="24"/>
          <w:szCs w:val="24"/>
          <w:shd w:val="clear" w:color="auto" w:fill="FFFFFF"/>
        </w:rPr>
        <w:t>300-foot</w:t>
      </w:r>
      <w:r w:rsidR="0087643D">
        <w:rPr>
          <w:rFonts w:cstheme="minorHAnsi"/>
          <w:color w:val="333333"/>
          <w:sz w:val="24"/>
          <w:szCs w:val="24"/>
          <w:shd w:val="clear" w:color="auto" w:fill="FFFFFF"/>
        </w:rPr>
        <w:t xml:space="preserve"> plunge below. </w:t>
      </w:r>
      <w:r w:rsidR="00E10C07">
        <w:rPr>
          <w:rFonts w:cstheme="minorHAnsi"/>
          <w:color w:val="333333"/>
          <w:sz w:val="24"/>
          <w:szCs w:val="24"/>
          <w:shd w:val="clear" w:color="auto" w:fill="FFFFFF"/>
        </w:rPr>
        <w:t>Taking a guided tour by actual miners</w:t>
      </w:r>
      <w:r w:rsidR="00C810C8">
        <w:rPr>
          <w:rFonts w:cstheme="minorHAnsi"/>
          <w:color w:val="333333"/>
          <w:sz w:val="24"/>
          <w:szCs w:val="24"/>
          <w:shd w:val="clear" w:color="auto" w:fill="FFFFFF"/>
        </w:rPr>
        <w:t xml:space="preserve">, who send you back in time through their </w:t>
      </w:r>
      <w:r w:rsidR="00EF1689">
        <w:rPr>
          <w:rFonts w:cstheme="minorHAnsi"/>
          <w:color w:val="333333"/>
          <w:sz w:val="24"/>
          <w:szCs w:val="24"/>
          <w:shd w:val="clear" w:color="auto" w:fill="FFFFFF"/>
        </w:rPr>
        <w:t xml:space="preserve">depiction of times gone past. </w:t>
      </w:r>
      <w:r w:rsidR="002B5721">
        <w:rPr>
          <w:rFonts w:cstheme="minorHAnsi"/>
          <w:color w:val="333333"/>
          <w:sz w:val="24"/>
          <w:szCs w:val="24"/>
          <w:shd w:val="clear" w:color="auto" w:fill="FFFFFF"/>
        </w:rPr>
        <w:t xml:space="preserve">The Workmen’s Hall renovation </w:t>
      </w:r>
      <w:r w:rsidR="00BC4947">
        <w:rPr>
          <w:rFonts w:cstheme="minorHAnsi"/>
          <w:color w:val="333333"/>
          <w:sz w:val="24"/>
          <w:szCs w:val="24"/>
          <w:shd w:val="clear" w:color="auto" w:fill="FFFFFF"/>
        </w:rPr>
        <w:t>and the injection of the National Lottery Funding</w:t>
      </w:r>
      <w:r w:rsidR="00FD24C9">
        <w:rPr>
          <w:rFonts w:cstheme="minorHAnsi"/>
          <w:color w:val="333333"/>
          <w:sz w:val="24"/>
          <w:szCs w:val="24"/>
          <w:shd w:val="clear" w:color="auto" w:fill="FFFFFF"/>
        </w:rPr>
        <w:t xml:space="preserve"> to the area</w:t>
      </w:r>
      <w:r w:rsidR="00BC4947">
        <w:rPr>
          <w:rFonts w:cstheme="minorHAnsi"/>
          <w:color w:val="333333"/>
          <w:sz w:val="24"/>
          <w:szCs w:val="24"/>
          <w:shd w:val="clear" w:color="auto" w:fill="FFFFFF"/>
        </w:rPr>
        <w:t xml:space="preserve"> will all have </w:t>
      </w:r>
      <w:r w:rsidR="00FD24C9">
        <w:rPr>
          <w:rFonts w:cstheme="minorHAnsi"/>
          <w:color w:val="333333"/>
          <w:sz w:val="24"/>
          <w:szCs w:val="24"/>
          <w:shd w:val="clear" w:color="auto" w:fill="FFFFFF"/>
        </w:rPr>
        <w:t xml:space="preserve">a </w:t>
      </w:r>
      <w:r w:rsidR="00BC4947">
        <w:rPr>
          <w:rFonts w:cstheme="minorHAnsi"/>
          <w:color w:val="333333"/>
          <w:sz w:val="24"/>
          <w:szCs w:val="24"/>
          <w:shd w:val="clear" w:color="auto" w:fill="FFFFFF"/>
        </w:rPr>
        <w:t>positive impact on the towns</w:t>
      </w:r>
      <w:r w:rsidR="00FD24C9">
        <w:rPr>
          <w:rFonts w:cstheme="minorHAnsi"/>
          <w:color w:val="333333"/>
          <w:sz w:val="24"/>
          <w:szCs w:val="24"/>
          <w:shd w:val="clear" w:color="auto" w:fill="FFFFFF"/>
        </w:rPr>
        <w:t xml:space="preserve"> alongside its</w:t>
      </w:r>
      <w:r w:rsidR="00BC4947">
        <w:rPr>
          <w:rFonts w:cstheme="minorHAnsi"/>
          <w:color w:val="333333"/>
          <w:sz w:val="24"/>
          <w:szCs w:val="24"/>
          <w:shd w:val="clear" w:color="auto" w:fill="FFFFFF"/>
        </w:rPr>
        <w:t xml:space="preserve"> residents and visitors.</w:t>
      </w:r>
    </w:p>
    <w:p w14:paraId="5F60D6E7" w14:textId="21214DF6" w:rsidR="00FD24C9" w:rsidRDefault="00FD24C9" w:rsidP="005412DC">
      <w:pPr>
        <w:rPr>
          <w:rFonts w:cstheme="minorHAnsi"/>
          <w:color w:val="333333"/>
          <w:sz w:val="24"/>
          <w:szCs w:val="24"/>
          <w:shd w:val="clear" w:color="auto" w:fill="FFFFFF"/>
        </w:rPr>
      </w:pPr>
    </w:p>
    <w:p w14:paraId="15B89B61" w14:textId="662D96E0" w:rsidR="00FD24C9" w:rsidRDefault="00FD24C9" w:rsidP="005412DC">
      <w:pPr>
        <w:rPr>
          <w:rFonts w:cstheme="minorHAnsi"/>
          <w:color w:val="333333"/>
          <w:sz w:val="24"/>
          <w:szCs w:val="24"/>
          <w:shd w:val="clear" w:color="auto" w:fill="FFFFFF"/>
        </w:rPr>
      </w:pPr>
    </w:p>
    <w:p w14:paraId="7E0209E1" w14:textId="2F41FC45" w:rsidR="00FD24C9" w:rsidRDefault="00FD24C9" w:rsidP="005412DC">
      <w:pPr>
        <w:rPr>
          <w:rFonts w:cstheme="minorHAnsi"/>
          <w:color w:val="333333"/>
          <w:sz w:val="24"/>
          <w:szCs w:val="24"/>
          <w:shd w:val="clear" w:color="auto" w:fill="FFFFFF"/>
        </w:rPr>
      </w:pPr>
    </w:p>
    <w:p w14:paraId="11779C8A" w14:textId="34BD19D3" w:rsidR="00FD24C9" w:rsidRDefault="00FD24C9" w:rsidP="005412DC">
      <w:pPr>
        <w:rPr>
          <w:rFonts w:cstheme="minorHAnsi"/>
          <w:color w:val="333333"/>
          <w:sz w:val="24"/>
          <w:szCs w:val="24"/>
          <w:shd w:val="clear" w:color="auto" w:fill="FFFFFF"/>
        </w:rPr>
      </w:pPr>
    </w:p>
    <w:p w14:paraId="55947643" w14:textId="3B89D489" w:rsidR="00FD24C9" w:rsidRDefault="00FD24C9" w:rsidP="005412DC">
      <w:pPr>
        <w:rPr>
          <w:rFonts w:cstheme="minorHAnsi"/>
          <w:color w:val="333333"/>
          <w:sz w:val="24"/>
          <w:szCs w:val="24"/>
          <w:shd w:val="clear" w:color="auto" w:fill="FFFFFF"/>
        </w:rPr>
      </w:pPr>
    </w:p>
    <w:p w14:paraId="31AB70B3" w14:textId="190F5035" w:rsidR="00FD24C9" w:rsidRDefault="00FD24C9" w:rsidP="005412DC">
      <w:pPr>
        <w:rPr>
          <w:rFonts w:cstheme="minorHAnsi"/>
          <w:color w:val="333333"/>
          <w:sz w:val="24"/>
          <w:szCs w:val="24"/>
          <w:shd w:val="clear" w:color="auto" w:fill="FFFFFF"/>
        </w:rPr>
      </w:pPr>
    </w:p>
    <w:p w14:paraId="7B84B82C" w14:textId="2D9A75A8" w:rsidR="00FD24C9" w:rsidRDefault="00FD24C9" w:rsidP="005412DC">
      <w:pPr>
        <w:rPr>
          <w:rFonts w:cstheme="minorHAnsi"/>
          <w:color w:val="333333"/>
          <w:sz w:val="24"/>
          <w:szCs w:val="24"/>
          <w:shd w:val="clear" w:color="auto" w:fill="FFFFFF"/>
        </w:rPr>
      </w:pPr>
    </w:p>
    <w:p w14:paraId="19A089AC" w14:textId="3ECE4495" w:rsidR="00FD24C9" w:rsidRDefault="00FD24C9" w:rsidP="005412DC">
      <w:pPr>
        <w:rPr>
          <w:rFonts w:cstheme="minorHAnsi"/>
          <w:color w:val="333333"/>
          <w:sz w:val="24"/>
          <w:szCs w:val="24"/>
          <w:shd w:val="clear" w:color="auto" w:fill="FFFFFF"/>
        </w:rPr>
      </w:pPr>
    </w:p>
    <w:p w14:paraId="0A29CB58" w14:textId="006A9FD4" w:rsidR="00FD24C9" w:rsidRDefault="00FD24C9" w:rsidP="005412DC">
      <w:pPr>
        <w:rPr>
          <w:rFonts w:cstheme="minorHAnsi"/>
          <w:color w:val="333333"/>
          <w:sz w:val="24"/>
          <w:szCs w:val="24"/>
          <w:shd w:val="clear" w:color="auto" w:fill="FFFFFF"/>
        </w:rPr>
      </w:pPr>
    </w:p>
    <w:p w14:paraId="1582259D" w14:textId="3CE9C836" w:rsidR="00FD24C9" w:rsidRDefault="00FD24C9" w:rsidP="005412DC">
      <w:pPr>
        <w:rPr>
          <w:rFonts w:cstheme="minorHAnsi"/>
          <w:color w:val="333333"/>
          <w:sz w:val="24"/>
          <w:szCs w:val="24"/>
          <w:shd w:val="clear" w:color="auto" w:fill="FFFFFF"/>
        </w:rPr>
      </w:pPr>
    </w:p>
    <w:p w14:paraId="6FB28C3B" w14:textId="2FBA960A" w:rsidR="00FD24C9" w:rsidRDefault="00FD24C9" w:rsidP="005412DC">
      <w:pPr>
        <w:rPr>
          <w:rFonts w:cstheme="minorHAnsi"/>
          <w:color w:val="333333"/>
          <w:sz w:val="24"/>
          <w:szCs w:val="24"/>
          <w:shd w:val="clear" w:color="auto" w:fill="FFFFFF"/>
        </w:rPr>
      </w:pPr>
    </w:p>
    <w:p w14:paraId="241AD8F9" w14:textId="35028C0B" w:rsidR="00FD24C9" w:rsidRDefault="00FD24C9" w:rsidP="005412DC">
      <w:pPr>
        <w:rPr>
          <w:rFonts w:cstheme="minorHAnsi"/>
          <w:color w:val="333333"/>
          <w:sz w:val="24"/>
          <w:szCs w:val="24"/>
          <w:shd w:val="clear" w:color="auto" w:fill="FFFFFF"/>
        </w:rPr>
      </w:pPr>
    </w:p>
    <w:p w14:paraId="3DC355B1" w14:textId="09BB3D06" w:rsidR="00FD24C9" w:rsidRDefault="00FD24C9" w:rsidP="005412DC">
      <w:pPr>
        <w:rPr>
          <w:rFonts w:cstheme="minorHAnsi"/>
          <w:color w:val="333333"/>
          <w:sz w:val="24"/>
          <w:szCs w:val="24"/>
          <w:shd w:val="clear" w:color="auto" w:fill="FFFFFF"/>
        </w:rPr>
      </w:pPr>
    </w:p>
    <w:p w14:paraId="6F20BADC" w14:textId="55AD8627" w:rsidR="00FD24C9" w:rsidRDefault="00FD24C9" w:rsidP="005412DC">
      <w:pPr>
        <w:rPr>
          <w:rFonts w:cstheme="minorHAnsi"/>
          <w:color w:val="333333"/>
          <w:sz w:val="24"/>
          <w:szCs w:val="24"/>
          <w:shd w:val="clear" w:color="auto" w:fill="FFFFFF"/>
        </w:rPr>
      </w:pPr>
    </w:p>
    <w:p w14:paraId="7D00664C" w14:textId="1361738A" w:rsidR="00FD24C9" w:rsidRDefault="00FD24C9" w:rsidP="005412DC">
      <w:pPr>
        <w:rPr>
          <w:rFonts w:cstheme="minorHAnsi"/>
          <w:color w:val="333333"/>
          <w:sz w:val="24"/>
          <w:szCs w:val="24"/>
          <w:shd w:val="clear" w:color="auto" w:fill="FFFFFF"/>
        </w:rPr>
      </w:pPr>
    </w:p>
    <w:p w14:paraId="1C9A276A" w14:textId="60E6BC69" w:rsidR="00FD24C9" w:rsidRDefault="00FD24C9" w:rsidP="005412DC">
      <w:pPr>
        <w:rPr>
          <w:rFonts w:cstheme="minorHAnsi"/>
          <w:color w:val="333333"/>
          <w:sz w:val="24"/>
          <w:szCs w:val="24"/>
          <w:shd w:val="clear" w:color="auto" w:fill="FFFFFF"/>
        </w:rPr>
      </w:pPr>
    </w:p>
    <w:p w14:paraId="0ED6FD1C" w14:textId="68B8E367" w:rsidR="00FD24C9" w:rsidRDefault="00FD24C9" w:rsidP="005412DC">
      <w:pPr>
        <w:rPr>
          <w:rFonts w:cstheme="minorHAnsi"/>
          <w:color w:val="333333"/>
          <w:sz w:val="24"/>
          <w:szCs w:val="24"/>
          <w:shd w:val="clear" w:color="auto" w:fill="FFFFFF"/>
        </w:rPr>
      </w:pPr>
    </w:p>
    <w:p w14:paraId="21206E6E" w14:textId="47E1E408" w:rsidR="00FD24C9" w:rsidRDefault="00FD24C9" w:rsidP="005412DC">
      <w:pPr>
        <w:rPr>
          <w:rFonts w:cstheme="minorHAnsi"/>
          <w:color w:val="333333"/>
          <w:sz w:val="24"/>
          <w:szCs w:val="24"/>
          <w:shd w:val="clear" w:color="auto" w:fill="FFFFFF"/>
        </w:rPr>
      </w:pPr>
    </w:p>
    <w:sdt>
      <w:sdtPr>
        <w:id w:val="80790468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6A54933" w14:textId="1CAC465C" w:rsidR="00FD24C9" w:rsidRDefault="00FD24C9">
          <w:pPr>
            <w:pStyle w:val="Heading1"/>
          </w:pPr>
          <w:r>
            <w:t>References</w:t>
          </w:r>
        </w:p>
        <w:sdt>
          <w:sdtPr>
            <w:id w:val="-573587230"/>
            <w:bibliography/>
          </w:sdtPr>
          <w:sdtContent>
            <w:p w14:paraId="31489257" w14:textId="76FED9DA" w:rsidR="00FD24C9" w:rsidRDefault="00FD24C9" w:rsidP="00FD24C9">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Trustees of the National Heritage Memorial Fund (b). (2019, September). </w:t>
              </w:r>
              <w:r>
                <w:rPr>
                  <w:i/>
                  <w:iCs/>
                  <w:noProof/>
                  <w:lang w:val="en-US"/>
                </w:rPr>
                <w:t>25 years: voices from Blaenavon</w:t>
              </w:r>
              <w:r>
                <w:rPr>
                  <w:noProof/>
                  <w:lang w:val="en-US"/>
                </w:rPr>
                <w:t>. Retrieved from Heritage Fund: https://www.heritagefund.org.uk/news/25-years-voices-blaenavon</w:t>
              </w:r>
              <w:r w:rsidR="00744B3E">
                <w:rPr>
                  <w:noProof/>
                  <w:lang w:val="en-US"/>
                </w:rPr>
                <w:t xml:space="preserve"> </w:t>
              </w:r>
              <w:r w:rsidR="00B676BA">
                <w:rPr>
                  <w:noProof/>
                  <w:lang w:val="en-US"/>
                </w:rPr>
                <w:t xml:space="preserve"> [Accessed 03/08/2020]</w:t>
              </w:r>
            </w:p>
            <w:p w14:paraId="4822D34B" w14:textId="4E37FF2A" w:rsidR="00FD24C9" w:rsidRDefault="00FD24C9" w:rsidP="00FD24C9">
              <w:pPr>
                <w:pStyle w:val="Bibliography"/>
                <w:ind w:left="720" w:hanging="720"/>
                <w:rPr>
                  <w:noProof/>
                  <w:lang w:val="en-US"/>
                </w:rPr>
              </w:pPr>
              <w:r>
                <w:rPr>
                  <w:noProof/>
                  <w:lang w:val="en-US"/>
                </w:rPr>
                <w:t xml:space="preserve">Trustees of the National Heritage Memorial Fund (c). (2019, September). </w:t>
              </w:r>
              <w:r>
                <w:rPr>
                  <w:i/>
                  <w:iCs/>
                  <w:noProof/>
                  <w:lang w:val="en-US"/>
                </w:rPr>
                <w:t>25 years: voices from Blaenavon</w:t>
              </w:r>
              <w:r>
                <w:rPr>
                  <w:noProof/>
                  <w:lang w:val="en-US"/>
                </w:rPr>
                <w:t>. Retrieved from Heritage Fund: https://www.heritagefund.org.uk/news/25-years-voices-blaenavon</w:t>
              </w:r>
              <w:r w:rsidR="00B676BA">
                <w:rPr>
                  <w:noProof/>
                  <w:lang w:val="en-US"/>
                </w:rPr>
                <w:t xml:space="preserve">  [Accessed 03/08/2020]</w:t>
              </w:r>
            </w:p>
            <w:p w14:paraId="7B10CD38" w14:textId="6E61A191" w:rsidR="00FD24C9" w:rsidRDefault="00FD24C9" w:rsidP="00FD24C9">
              <w:pPr>
                <w:pStyle w:val="Bibliography"/>
                <w:ind w:left="720" w:hanging="720"/>
                <w:rPr>
                  <w:noProof/>
                  <w:lang w:val="en-US"/>
                </w:rPr>
              </w:pPr>
              <w:r>
                <w:rPr>
                  <w:noProof/>
                  <w:lang w:val="en-US"/>
                </w:rPr>
                <w:t xml:space="preserve">Atlas Obscura. (2020). </w:t>
              </w:r>
              <w:r>
                <w:rPr>
                  <w:i/>
                  <w:iCs/>
                  <w:noProof/>
                  <w:lang w:val="en-US"/>
                </w:rPr>
                <w:t>Big Pit National Coal Museum</w:t>
              </w:r>
              <w:r>
                <w:rPr>
                  <w:noProof/>
                  <w:lang w:val="en-US"/>
                </w:rPr>
                <w:t>. Retrieved from Atlas Obscura: https://www.atlasobscura.com/places/big-pit-national-coal-museum</w:t>
              </w:r>
              <w:r w:rsidR="00B676BA">
                <w:rPr>
                  <w:noProof/>
                  <w:lang w:val="en-US"/>
                </w:rPr>
                <w:t xml:space="preserve">  [Accessed 03/-8/2020]</w:t>
              </w:r>
            </w:p>
            <w:p w14:paraId="4E9DC98A" w14:textId="7E70EBCB" w:rsidR="00FD24C9" w:rsidRDefault="00FD24C9" w:rsidP="00FD24C9">
              <w:pPr>
                <w:pStyle w:val="Bibliography"/>
                <w:ind w:left="720" w:hanging="720"/>
                <w:rPr>
                  <w:noProof/>
                  <w:lang w:val="en-US"/>
                </w:rPr>
              </w:pPr>
              <w:r>
                <w:rPr>
                  <w:noProof/>
                  <w:lang w:val="en-US"/>
                </w:rPr>
                <w:t xml:space="preserve">Blaenavon 2020. (2020, August). </w:t>
              </w:r>
              <w:r>
                <w:rPr>
                  <w:i/>
                  <w:iCs/>
                  <w:noProof/>
                  <w:lang w:val="en-US"/>
                </w:rPr>
                <w:t>Blaenavon World Heritage Site</w:t>
              </w:r>
              <w:r>
                <w:rPr>
                  <w:noProof/>
                  <w:lang w:val="en-US"/>
                </w:rPr>
                <w:t>. Retrieved from Visit Blaenavon: https://www.visitblaenavon.co.uk/en/VisitBlaenavon/Visit-Blaenavon.aspx</w:t>
              </w:r>
              <w:r w:rsidR="007104D8">
                <w:rPr>
                  <w:noProof/>
                  <w:lang w:val="en-US"/>
                </w:rPr>
                <w:t xml:space="preserve">  [Accessed 04/08/2020]</w:t>
              </w:r>
            </w:p>
            <w:p w14:paraId="16499810" w14:textId="20ED48B0" w:rsidR="00FD24C9" w:rsidRDefault="00FD24C9" w:rsidP="00FD24C9">
              <w:pPr>
                <w:pStyle w:val="Bibliography"/>
                <w:ind w:left="720" w:hanging="720"/>
                <w:rPr>
                  <w:noProof/>
                  <w:lang w:val="en-US"/>
                </w:rPr>
              </w:pPr>
              <w:r>
                <w:rPr>
                  <w:noProof/>
                  <w:lang w:val="en-US"/>
                </w:rPr>
                <w:t xml:space="preserve">Blaenavon Workmen's Hall (a). (2020, August). </w:t>
              </w:r>
              <w:r>
                <w:rPr>
                  <w:i/>
                  <w:iCs/>
                  <w:noProof/>
                  <w:lang w:val="en-US"/>
                </w:rPr>
                <w:t>History</w:t>
              </w:r>
              <w:r>
                <w:rPr>
                  <w:noProof/>
                  <w:lang w:val="en-US"/>
                </w:rPr>
                <w:t>. Retrieved from Blaenavon Workmen's Hall: https://blaenavonworkmenshall.uk/</w:t>
              </w:r>
              <w:r w:rsidR="007104D8">
                <w:rPr>
                  <w:noProof/>
                  <w:lang w:val="en-US"/>
                </w:rPr>
                <w:t xml:space="preserve">  [Accessed 04/08/2020]</w:t>
              </w:r>
            </w:p>
            <w:p w14:paraId="205B6AFE" w14:textId="1AC18961" w:rsidR="00FD24C9" w:rsidRDefault="00FD24C9" w:rsidP="00FD24C9">
              <w:pPr>
                <w:pStyle w:val="Bibliography"/>
                <w:ind w:left="720" w:hanging="720"/>
                <w:rPr>
                  <w:noProof/>
                  <w:lang w:val="en-US"/>
                </w:rPr>
              </w:pPr>
              <w:r>
                <w:rPr>
                  <w:noProof/>
                  <w:lang w:val="en-US"/>
                </w:rPr>
                <w:t xml:space="preserve">Blaenavon Workmen's Hall. (2020, July). </w:t>
              </w:r>
              <w:r>
                <w:rPr>
                  <w:i/>
                  <w:iCs/>
                  <w:noProof/>
                  <w:lang w:val="en-US"/>
                </w:rPr>
                <w:t>Blaenavon Workmen's Hall.</w:t>
              </w:r>
              <w:r>
                <w:rPr>
                  <w:noProof/>
                  <w:lang w:val="en-US"/>
                </w:rPr>
                <w:t xml:space="preserve"> Retrieved from Facebook: https://www.facebook.com/BWMHDC/</w:t>
              </w:r>
              <w:r w:rsidR="007104D8">
                <w:rPr>
                  <w:noProof/>
                  <w:lang w:val="en-US"/>
                </w:rPr>
                <w:t xml:space="preserve">  [Accessed 04/08/2020]</w:t>
              </w:r>
            </w:p>
            <w:p w14:paraId="6E244932" w14:textId="27017F55" w:rsidR="00FD24C9" w:rsidRDefault="00FD24C9" w:rsidP="00FD24C9">
              <w:pPr>
                <w:pStyle w:val="Bibliography"/>
                <w:ind w:left="720" w:hanging="720"/>
                <w:rPr>
                  <w:noProof/>
                  <w:lang w:val="en-US"/>
                </w:rPr>
              </w:pPr>
              <w:r>
                <w:rPr>
                  <w:noProof/>
                  <w:lang w:val="en-US"/>
                </w:rPr>
                <w:t xml:space="preserve">Cambridge University Press (b). (2020, August). </w:t>
              </w:r>
              <w:r>
                <w:rPr>
                  <w:i/>
                  <w:iCs/>
                  <w:noProof/>
                  <w:lang w:val="en-US"/>
                </w:rPr>
                <w:t>Definition of Regeneration.</w:t>
              </w:r>
              <w:r>
                <w:rPr>
                  <w:noProof/>
                  <w:lang w:val="en-US"/>
                </w:rPr>
                <w:t xml:space="preserve"> Retrieved from Cambridge Dictionary: https://dictionary.cambridge.org/dictionary/english/regenerate</w:t>
              </w:r>
              <w:r w:rsidR="007104D8">
                <w:rPr>
                  <w:noProof/>
                  <w:lang w:val="en-US"/>
                </w:rPr>
                <w:t xml:space="preserve">  [Accessed 03/08/2020]</w:t>
              </w:r>
            </w:p>
            <w:p w14:paraId="0118E27A" w14:textId="703E1B16" w:rsidR="00FD24C9" w:rsidRDefault="00FD24C9" w:rsidP="00FD24C9">
              <w:pPr>
                <w:pStyle w:val="Bibliography"/>
                <w:ind w:left="720" w:hanging="720"/>
                <w:rPr>
                  <w:noProof/>
                  <w:lang w:val="en-US"/>
                </w:rPr>
              </w:pPr>
              <w:r>
                <w:rPr>
                  <w:noProof/>
                  <w:lang w:val="en-US"/>
                </w:rPr>
                <w:t xml:space="preserve">Cambridge University Press. (2020, August). </w:t>
              </w:r>
              <w:r>
                <w:rPr>
                  <w:i/>
                  <w:iCs/>
                  <w:noProof/>
                  <w:lang w:val="en-US"/>
                </w:rPr>
                <w:t>Dictionary .</w:t>
              </w:r>
              <w:r>
                <w:rPr>
                  <w:noProof/>
                  <w:lang w:val="en-US"/>
                </w:rPr>
                <w:t xml:space="preserve"> Retrieved from Cambridge Dictionary: https://dictionary.cambridge.org/dictionary/english/stakeholder</w:t>
              </w:r>
              <w:r w:rsidR="007104D8">
                <w:rPr>
                  <w:noProof/>
                  <w:lang w:val="en-US"/>
                </w:rPr>
                <w:t xml:space="preserve">  [Accessed 03/08/2020]</w:t>
              </w:r>
            </w:p>
            <w:p w14:paraId="32B51798" w14:textId="68F354D5" w:rsidR="00FD24C9" w:rsidRDefault="00FD24C9" w:rsidP="00FD24C9">
              <w:pPr>
                <w:pStyle w:val="Bibliography"/>
                <w:ind w:left="720" w:hanging="720"/>
                <w:rPr>
                  <w:noProof/>
                  <w:lang w:val="en-US"/>
                </w:rPr>
              </w:pPr>
              <w:r>
                <w:rPr>
                  <w:noProof/>
                  <w:lang w:val="en-US"/>
                </w:rPr>
                <w:t xml:space="preserve">ENTS24 LTD. (2020). </w:t>
              </w:r>
              <w:r>
                <w:rPr>
                  <w:i/>
                  <w:iCs/>
                  <w:noProof/>
                  <w:lang w:val="en-US"/>
                </w:rPr>
                <w:t>Blaenavon Workmen's Hall events.</w:t>
              </w:r>
              <w:r>
                <w:rPr>
                  <w:noProof/>
                  <w:lang w:val="en-US"/>
                </w:rPr>
                <w:t xml:space="preserve"> Retrieved from ENTS24: https://www.ents24.com/blaenavon-events/blaenavon-workmens-hall</w:t>
              </w:r>
              <w:r w:rsidR="007104D8">
                <w:rPr>
                  <w:noProof/>
                  <w:lang w:val="en-US"/>
                </w:rPr>
                <w:t xml:space="preserve">  [Accessed 04/</w:t>
              </w:r>
              <w:r w:rsidR="00C0280A">
                <w:rPr>
                  <w:noProof/>
                  <w:lang w:val="en-US"/>
                </w:rPr>
                <w:t>0</w:t>
              </w:r>
              <w:r w:rsidR="007104D8">
                <w:rPr>
                  <w:noProof/>
                  <w:lang w:val="en-US"/>
                </w:rPr>
                <w:t>8/2020]</w:t>
              </w:r>
            </w:p>
            <w:p w14:paraId="685701AD" w14:textId="7944EDE1" w:rsidR="00FD24C9" w:rsidRDefault="00FD24C9" w:rsidP="00FD24C9">
              <w:pPr>
                <w:pStyle w:val="Bibliography"/>
                <w:ind w:left="720" w:hanging="720"/>
                <w:rPr>
                  <w:noProof/>
                  <w:lang w:val="en-US"/>
                </w:rPr>
              </w:pPr>
              <w:r>
                <w:rPr>
                  <w:noProof/>
                  <w:lang w:val="en-US"/>
                </w:rPr>
                <w:t xml:space="preserve">National Museum Wales. (2020). </w:t>
              </w:r>
              <w:r>
                <w:rPr>
                  <w:i/>
                  <w:iCs/>
                  <w:noProof/>
                  <w:lang w:val="en-US"/>
                </w:rPr>
                <w:t>Children in Mines.</w:t>
              </w:r>
              <w:r>
                <w:rPr>
                  <w:noProof/>
                  <w:lang w:val="en-US"/>
                </w:rPr>
                <w:t xml:space="preserve"> Retrieved from National Museum Wales: https://museum.wales/articles/2011-04-11/Children-in-Mines/</w:t>
              </w:r>
              <w:r w:rsidR="00D931B4">
                <w:rPr>
                  <w:noProof/>
                  <w:lang w:val="en-US"/>
                </w:rPr>
                <w:t xml:space="preserve">  [Accessed 04/08/2020]</w:t>
              </w:r>
            </w:p>
            <w:p w14:paraId="6CE83EEC" w14:textId="714C0264" w:rsidR="00FD24C9" w:rsidRDefault="00FD24C9" w:rsidP="00FD24C9">
              <w:pPr>
                <w:pStyle w:val="Bibliography"/>
                <w:ind w:left="720" w:hanging="720"/>
                <w:rPr>
                  <w:noProof/>
                  <w:lang w:val="en-US"/>
                </w:rPr>
              </w:pPr>
              <w:r>
                <w:rPr>
                  <w:noProof/>
                  <w:lang w:val="en-US"/>
                </w:rPr>
                <w:t xml:space="preserve">PSSU Research Team. (2014, December ). </w:t>
              </w:r>
              <w:r>
                <w:rPr>
                  <w:i/>
                  <w:iCs/>
                  <w:noProof/>
                  <w:lang w:val="en-US"/>
                </w:rPr>
                <w:t>Torfaen Local Service Board.</w:t>
              </w:r>
              <w:r>
                <w:rPr>
                  <w:noProof/>
                  <w:lang w:val="en-US"/>
                </w:rPr>
                <w:t xml:space="preserve"> Retrieved from Blaenavon Town: https://www.torfaen.gov.uk/cy/Related-Documents/Research-and-Citizen-Engagement/Statistics-and-Census-Information/Blaenavon-Town.pdf</w:t>
              </w:r>
              <w:r w:rsidR="00D931B4">
                <w:rPr>
                  <w:noProof/>
                  <w:lang w:val="en-US"/>
                </w:rPr>
                <w:t xml:space="preserve">  [Accessed 04/08/2020]</w:t>
              </w:r>
            </w:p>
            <w:p w14:paraId="24C2C9A4" w14:textId="2540DF9C" w:rsidR="00FD24C9" w:rsidRDefault="00FD24C9" w:rsidP="00FD24C9">
              <w:pPr>
                <w:pStyle w:val="Bibliography"/>
                <w:ind w:left="720" w:hanging="720"/>
                <w:rPr>
                  <w:noProof/>
                  <w:lang w:val="en-US"/>
                </w:rPr>
              </w:pPr>
              <w:r>
                <w:rPr>
                  <w:noProof/>
                  <w:lang w:val="en-US"/>
                </w:rPr>
                <w:t xml:space="preserve">Torfaen public service board. (2017, March). </w:t>
              </w:r>
              <w:r>
                <w:rPr>
                  <w:i/>
                  <w:iCs/>
                  <w:noProof/>
                  <w:lang w:val="en-US"/>
                </w:rPr>
                <w:t>Blaenavon Well-Being Inforgraphics .</w:t>
              </w:r>
              <w:r>
                <w:rPr>
                  <w:noProof/>
                  <w:lang w:val="en-US"/>
                </w:rPr>
                <w:t xml:space="preserve"> Retrieved from Torfaen public service board: http://www.torfaenpublicservicesboard.co.uk/en/Documents/Assessment-of-Well-being/Part-2-Well-being-of-Blaenavon-and-its-communities.pdf</w:t>
              </w:r>
              <w:r w:rsidR="00D931B4">
                <w:rPr>
                  <w:noProof/>
                  <w:lang w:val="en-US"/>
                </w:rPr>
                <w:t xml:space="preserve">   [Accessed 04/08/2020]</w:t>
              </w:r>
            </w:p>
            <w:p w14:paraId="5FBE4D40" w14:textId="5E3C6B2D" w:rsidR="00FD24C9" w:rsidRDefault="00FD24C9" w:rsidP="00FD24C9">
              <w:pPr>
                <w:pStyle w:val="Bibliography"/>
                <w:ind w:left="720" w:hanging="720"/>
                <w:rPr>
                  <w:noProof/>
                  <w:lang w:val="en-US"/>
                </w:rPr>
              </w:pPr>
              <w:r>
                <w:rPr>
                  <w:noProof/>
                  <w:lang w:val="en-US"/>
                </w:rPr>
                <w:t xml:space="preserve">Trustees of the National Heritage Memorial Fund (a). (2019, Septemeber). </w:t>
              </w:r>
              <w:r>
                <w:rPr>
                  <w:i/>
                  <w:iCs/>
                  <w:noProof/>
                  <w:lang w:val="en-US"/>
                </w:rPr>
                <w:t>25 years: restoring the prosperity and pride of Blaenavon</w:t>
              </w:r>
              <w:r>
                <w:rPr>
                  <w:noProof/>
                  <w:lang w:val="en-US"/>
                </w:rPr>
                <w:t>. Retrieved from Heritage Fund: https://www.heritagefund.org.uk/news/25-years-restoring-prosperity-and-pride-blaenavon</w:t>
              </w:r>
              <w:r w:rsidR="00D931B4">
                <w:rPr>
                  <w:noProof/>
                  <w:lang w:val="en-US"/>
                </w:rPr>
                <w:t xml:space="preserve">  [Accessed </w:t>
              </w:r>
              <w:r w:rsidR="00DA6925">
                <w:rPr>
                  <w:noProof/>
                  <w:lang w:val="en-US"/>
                </w:rPr>
                <w:t>03/08/2020]</w:t>
              </w:r>
            </w:p>
            <w:p w14:paraId="22A684B1" w14:textId="5127021C" w:rsidR="00FD24C9" w:rsidRPr="00370AAF" w:rsidRDefault="00FD24C9" w:rsidP="00FD24C9">
              <w:pPr>
                <w:pStyle w:val="Bibliography"/>
                <w:ind w:left="720" w:hanging="720"/>
                <w:rPr>
                  <w:noProof/>
                  <w:lang w:val="en-US"/>
                </w:rPr>
              </w:pPr>
              <w:r w:rsidRPr="00370AAF">
                <w:rPr>
                  <w:noProof/>
                  <w:lang w:val="en-US"/>
                </w:rPr>
                <w:lastRenderedPageBreak/>
                <w:t xml:space="preserve">UNESCO. (2020, August). </w:t>
              </w:r>
              <w:r w:rsidRPr="00370AAF">
                <w:rPr>
                  <w:i/>
                  <w:iCs/>
                  <w:noProof/>
                  <w:lang w:val="en-US"/>
                </w:rPr>
                <w:t>Blaenavon Industrial Landscape</w:t>
              </w:r>
              <w:r w:rsidRPr="00370AAF">
                <w:rPr>
                  <w:noProof/>
                  <w:lang w:val="en-US"/>
                </w:rPr>
                <w:t>. Retrieved from United Nations Educational, Scientific and Cultural Organization : https://whc.unesco.org/en/list/984/</w:t>
              </w:r>
              <w:r w:rsidR="00DA6925" w:rsidRPr="00370AAF">
                <w:rPr>
                  <w:noProof/>
                  <w:lang w:val="en-US"/>
                </w:rPr>
                <w:t xml:space="preserve">  [Accessed 03/08/2020]</w:t>
              </w:r>
            </w:p>
            <w:p w14:paraId="693D381D" w14:textId="2DDEC265" w:rsidR="00FD24C9" w:rsidRPr="00370AAF" w:rsidRDefault="00FD24C9" w:rsidP="00FD24C9">
              <w:pPr>
                <w:pStyle w:val="Bibliography"/>
                <w:ind w:left="720" w:hanging="720"/>
                <w:rPr>
                  <w:noProof/>
                  <w:lang w:val="en-US"/>
                </w:rPr>
              </w:pPr>
              <w:r w:rsidRPr="00370AAF">
                <w:rPr>
                  <w:noProof/>
                  <w:lang w:val="en-US"/>
                </w:rPr>
                <w:t xml:space="preserve">UNESCO- World Heritage Convention (a). (2020). </w:t>
              </w:r>
              <w:r w:rsidRPr="00370AAF">
                <w:rPr>
                  <w:i/>
                  <w:iCs/>
                  <w:noProof/>
                  <w:lang w:val="en-US"/>
                </w:rPr>
                <w:t>Protection and management requirements.</w:t>
              </w:r>
              <w:r w:rsidRPr="00370AAF">
                <w:rPr>
                  <w:noProof/>
                  <w:lang w:val="en-US"/>
                </w:rPr>
                <w:t xml:space="preserve"> Retrieved from World Heritage Convention: https://whc.unesco.org/en/list/984/</w:t>
              </w:r>
              <w:r w:rsidR="00DA6925" w:rsidRPr="00370AAF">
                <w:rPr>
                  <w:noProof/>
                  <w:lang w:val="en-US"/>
                </w:rPr>
                <w:t xml:space="preserve">  [Accessed </w:t>
              </w:r>
              <w:r w:rsidR="009C6694" w:rsidRPr="00370AAF">
                <w:rPr>
                  <w:noProof/>
                  <w:lang w:val="en-US"/>
                </w:rPr>
                <w:t>03/08/2020]</w:t>
              </w:r>
            </w:p>
            <w:p w14:paraId="6C9EAB1E" w14:textId="57819A8A" w:rsidR="00FD24C9" w:rsidRPr="00370AAF" w:rsidRDefault="00FD24C9" w:rsidP="00FD24C9">
              <w:pPr>
                <w:pStyle w:val="Bibliography"/>
                <w:ind w:left="720" w:hanging="720"/>
                <w:rPr>
                  <w:noProof/>
                  <w:lang w:val="en-US"/>
                </w:rPr>
              </w:pPr>
              <w:r w:rsidRPr="00370AAF">
                <w:rPr>
                  <w:noProof/>
                  <w:lang w:val="en-US"/>
                </w:rPr>
                <w:t xml:space="preserve">UNESCO- World Heritage Convention (b). (2020, August). </w:t>
              </w:r>
              <w:r w:rsidRPr="00370AAF">
                <w:rPr>
                  <w:i/>
                  <w:iCs/>
                  <w:noProof/>
                  <w:lang w:val="en-US"/>
                </w:rPr>
                <w:t>World Heritage Convention.</w:t>
              </w:r>
              <w:r w:rsidRPr="00370AAF">
                <w:rPr>
                  <w:noProof/>
                  <w:lang w:val="en-US"/>
                </w:rPr>
                <w:t xml:space="preserve"> Retrieved from United Nations Educational, Scientific and Cultural Organisation: https://whc.unesco.org/en/list/984/</w:t>
              </w:r>
              <w:r w:rsidR="009C6694" w:rsidRPr="00370AAF">
                <w:rPr>
                  <w:noProof/>
                  <w:lang w:val="en-US"/>
                </w:rPr>
                <w:t xml:space="preserve">  [Accessed 03/08/2020]</w:t>
              </w:r>
            </w:p>
            <w:p w14:paraId="1E177E09" w14:textId="0ECF683C" w:rsidR="00FD24C9" w:rsidRPr="00370AAF" w:rsidRDefault="00FD24C9" w:rsidP="00FD24C9">
              <w:pPr>
                <w:pStyle w:val="Bibliography"/>
                <w:ind w:left="720" w:hanging="720"/>
                <w:rPr>
                  <w:noProof/>
                  <w:lang w:val="en-US"/>
                </w:rPr>
              </w:pPr>
              <w:r w:rsidRPr="00370AAF">
                <w:rPr>
                  <w:noProof/>
                  <w:lang w:val="en-US"/>
                </w:rPr>
                <w:t xml:space="preserve">World Heritage Site. (2020). </w:t>
              </w:r>
              <w:r w:rsidRPr="00370AAF">
                <w:rPr>
                  <w:i/>
                  <w:iCs/>
                  <w:noProof/>
                  <w:lang w:val="en-US"/>
                </w:rPr>
                <w:t>Explore Blaenavon.</w:t>
              </w:r>
              <w:r w:rsidRPr="00370AAF">
                <w:rPr>
                  <w:noProof/>
                  <w:lang w:val="en-US"/>
                </w:rPr>
                <w:t xml:space="preserve"> Retrieved from Visit Blaenavon: https://www.visitblaenavon.co.uk/en/Maps/main-attractions.html</w:t>
              </w:r>
              <w:r w:rsidR="009C6694" w:rsidRPr="00370AAF">
                <w:rPr>
                  <w:noProof/>
                  <w:lang w:val="en-US"/>
                </w:rPr>
                <w:t xml:space="preserve">  [Accessed 03/08/2020]</w:t>
              </w:r>
            </w:p>
            <w:p w14:paraId="064AD48C" w14:textId="22FDC82C" w:rsidR="00FD24C9" w:rsidRDefault="00FD24C9" w:rsidP="00FD24C9">
              <w:pPr>
                <w:pStyle w:val="Bibliography"/>
                <w:ind w:left="720" w:hanging="720"/>
                <w:rPr>
                  <w:noProof/>
                  <w:lang w:val="en-US"/>
                </w:rPr>
              </w:pPr>
              <w:r w:rsidRPr="00370AAF">
                <w:rPr>
                  <w:noProof/>
                  <w:lang w:val="en-US"/>
                </w:rPr>
                <w:t xml:space="preserve">yorkshirebidding. (2020, August). </w:t>
              </w:r>
              <w:r w:rsidRPr="00370AAF">
                <w:rPr>
                  <w:i/>
                  <w:iCs/>
                  <w:noProof/>
                  <w:lang w:val="en-US"/>
                </w:rPr>
                <w:t>Blaenavon. Workmen's Hall # 768 by Viner &amp; Co.</w:t>
              </w:r>
              <w:r w:rsidRPr="00370AAF">
                <w:rPr>
                  <w:noProof/>
                  <w:lang w:val="en-US"/>
                </w:rPr>
                <w:t xml:space="preserve"> Retrieved from Ebay: https://www.ebay.co.uk/itm/Blaenavon-Workmens-Hall-768-by-Viner-Co-/392532919280</w:t>
              </w:r>
              <w:r w:rsidR="009C6694" w:rsidRPr="00370AAF">
                <w:rPr>
                  <w:noProof/>
                  <w:lang w:val="en-US"/>
                </w:rPr>
                <w:t xml:space="preserve">  [Accessed 04/08/2020]</w:t>
              </w:r>
            </w:p>
            <w:p w14:paraId="1DF60B76" w14:textId="60DD1645" w:rsidR="00FD24C9" w:rsidRDefault="00FD24C9" w:rsidP="00FD24C9">
              <w:r>
                <w:rPr>
                  <w:b/>
                  <w:bCs/>
                  <w:noProof/>
                </w:rPr>
                <w:fldChar w:fldCharType="end"/>
              </w:r>
            </w:p>
          </w:sdtContent>
        </w:sdt>
      </w:sdtContent>
    </w:sdt>
    <w:p w14:paraId="3FF5EE62" w14:textId="77777777" w:rsidR="00FD24C9" w:rsidRPr="00B04C56" w:rsidRDefault="00FD24C9" w:rsidP="005412DC">
      <w:pPr>
        <w:rPr>
          <w:rFonts w:cstheme="minorHAnsi"/>
          <w:color w:val="333333"/>
          <w:sz w:val="24"/>
          <w:szCs w:val="24"/>
          <w:shd w:val="clear" w:color="auto" w:fill="FFFFFF"/>
        </w:rPr>
      </w:pPr>
    </w:p>
    <w:sectPr w:rsidR="00FD24C9" w:rsidRPr="00B04C56" w:rsidSect="008A28A9">
      <w:footerReference w:type="firs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F73093" w14:textId="77777777" w:rsidR="001E4022" w:rsidRDefault="001E4022" w:rsidP="002E31C5">
      <w:pPr>
        <w:spacing w:after="0" w:line="240" w:lineRule="auto"/>
      </w:pPr>
      <w:r>
        <w:separator/>
      </w:r>
    </w:p>
  </w:endnote>
  <w:endnote w:type="continuationSeparator" w:id="0">
    <w:p w14:paraId="2EDB09A8" w14:textId="77777777" w:rsidR="001E4022" w:rsidRDefault="001E4022" w:rsidP="002E3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92FF45" w14:textId="58B7DC5E" w:rsidR="002E31C5" w:rsidRDefault="002E31C5">
    <w:pPr>
      <w:pStyle w:val="Footer"/>
      <w:pBdr>
        <w:top w:val="single" w:sz="4" w:space="1" w:color="D9D9D9" w:themeColor="background1" w:themeShade="D9"/>
      </w:pBdr>
      <w:jc w:val="right"/>
    </w:pPr>
  </w:p>
  <w:p w14:paraId="4750CB45" w14:textId="77777777" w:rsidR="002E31C5" w:rsidRDefault="002E31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23AE69" w14:textId="77777777" w:rsidR="001E4022" w:rsidRDefault="001E4022" w:rsidP="002E31C5">
      <w:pPr>
        <w:spacing w:after="0" w:line="240" w:lineRule="auto"/>
      </w:pPr>
      <w:r>
        <w:separator/>
      </w:r>
    </w:p>
  </w:footnote>
  <w:footnote w:type="continuationSeparator" w:id="0">
    <w:p w14:paraId="5F215744" w14:textId="77777777" w:rsidR="001E4022" w:rsidRDefault="001E4022" w:rsidP="002E31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A04A91"/>
    <w:multiLevelType w:val="hybridMultilevel"/>
    <w:tmpl w:val="E87EB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AE17CA"/>
    <w:multiLevelType w:val="hybridMultilevel"/>
    <w:tmpl w:val="BC000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8A9"/>
    <w:rsid w:val="00000094"/>
    <w:rsid w:val="00002908"/>
    <w:rsid w:val="00006408"/>
    <w:rsid w:val="00010A49"/>
    <w:rsid w:val="00026B10"/>
    <w:rsid w:val="00026B3D"/>
    <w:rsid w:val="00035CE3"/>
    <w:rsid w:val="00040412"/>
    <w:rsid w:val="00051E7E"/>
    <w:rsid w:val="00053DDC"/>
    <w:rsid w:val="000549D7"/>
    <w:rsid w:val="000678BF"/>
    <w:rsid w:val="000946B1"/>
    <w:rsid w:val="000A58BC"/>
    <w:rsid w:val="000A6268"/>
    <w:rsid w:val="000B0FAD"/>
    <w:rsid w:val="000B507C"/>
    <w:rsid w:val="000D1EE1"/>
    <w:rsid w:val="000E1C7D"/>
    <w:rsid w:val="000E4B59"/>
    <w:rsid w:val="000F2D46"/>
    <w:rsid w:val="000F4118"/>
    <w:rsid w:val="00100B43"/>
    <w:rsid w:val="00106210"/>
    <w:rsid w:val="00111E5F"/>
    <w:rsid w:val="001236B4"/>
    <w:rsid w:val="00124EEF"/>
    <w:rsid w:val="0012555B"/>
    <w:rsid w:val="0012602E"/>
    <w:rsid w:val="00126A7F"/>
    <w:rsid w:val="00132283"/>
    <w:rsid w:val="0014097D"/>
    <w:rsid w:val="00141AB0"/>
    <w:rsid w:val="00143D17"/>
    <w:rsid w:val="00145EFC"/>
    <w:rsid w:val="00150CDC"/>
    <w:rsid w:val="001620EA"/>
    <w:rsid w:val="00164967"/>
    <w:rsid w:val="0017238F"/>
    <w:rsid w:val="00185DAC"/>
    <w:rsid w:val="00190EB9"/>
    <w:rsid w:val="0019638A"/>
    <w:rsid w:val="001B744A"/>
    <w:rsid w:val="001B7C7D"/>
    <w:rsid w:val="001C408B"/>
    <w:rsid w:val="001D49E0"/>
    <w:rsid w:val="001E279E"/>
    <w:rsid w:val="001E4022"/>
    <w:rsid w:val="001E6296"/>
    <w:rsid w:val="001F534B"/>
    <w:rsid w:val="001F5419"/>
    <w:rsid w:val="001F65C5"/>
    <w:rsid w:val="0020476B"/>
    <w:rsid w:val="0020658C"/>
    <w:rsid w:val="002118EF"/>
    <w:rsid w:val="00212D28"/>
    <w:rsid w:val="00213932"/>
    <w:rsid w:val="00225380"/>
    <w:rsid w:val="002259FB"/>
    <w:rsid w:val="002267D6"/>
    <w:rsid w:val="002317C5"/>
    <w:rsid w:val="002466FC"/>
    <w:rsid w:val="0024699C"/>
    <w:rsid w:val="00247854"/>
    <w:rsid w:val="002563AC"/>
    <w:rsid w:val="002648D5"/>
    <w:rsid w:val="002711ED"/>
    <w:rsid w:val="00272C54"/>
    <w:rsid w:val="00275F52"/>
    <w:rsid w:val="00277DB5"/>
    <w:rsid w:val="00281253"/>
    <w:rsid w:val="00283182"/>
    <w:rsid w:val="00286E99"/>
    <w:rsid w:val="002962B5"/>
    <w:rsid w:val="002A2456"/>
    <w:rsid w:val="002A3611"/>
    <w:rsid w:val="002B5721"/>
    <w:rsid w:val="002C2EB5"/>
    <w:rsid w:val="002C4F75"/>
    <w:rsid w:val="002D0C22"/>
    <w:rsid w:val="002D367C"/>
    <w:rsid w:val="002D77E2"/>
    <w:rsid w:val="002E31C5"/>
    <w:rsid w:val="002F4EE9"/>
    <w:rsid w:val="002F5593"/>
    <w:rsid w:val="002F6274"/>
    <w:rsid w:val="0030110C"/>
    <w:rsid w:val="00310681"/>
    <w:rsid w:val="00312C11"/>
    <w:rsid w:val="00313E11"/>
    <w:rsid w:val="003149ED"/>
    <w:rsid w:val="003243C8"/>
    <w:rsid w:val="0032670F"/>
    <w:rsid w:val="00332860"/>
    <w:rsid w:val="00341329"/>
    <w:rsid w:val="0034349A"/>
    <w:rsid w:val="003506D4"/>
    <w:rsid w:val="003569B9"/>
    <w:rsid w:val="00366617"/>
    <w:rsid w:val="00370AAF"/>
    <w:rsid w:val="0039671F"/>
    <w:rsid w:val="003A020F"/>
    <w:rsid w:val="003A3CAA"/>
    <w:rsid w:val="003B2F10"/>
    <w:rsid w:val="003C4214"/>
    <w:rsid w:val="003D5526"/>
    <w:rsid w:val="003E2195"/>
    <w:rsid w:val="003E2883"/>
    <w:rsid w:val="003F5315"/>
    <w:rsid w:val="00406748"/>
    <w:rsid w:val="004154EF"/>
    <w:rsid w:val="00416E4C"/>
    <w:rsid w:val="00422F98"/>
    <w:rsid w:val="00442965"/>
    <w:rsid w:val="004446C0"/>
    <w:rsid w:val="00452773"/>
    <w:rsid w:val="004527FA"/>
    <w:rsid w:val="004576C8"/>
    <w:rsid w:val="00466D50"/>
    <w:rsid w:val="00475B4B"/>
    <w:rsid w:val="00481DE9"/>
    <w:rsid w:val="0048277D"/>
    <w:rsid w:val="00487431"/>
    <w:rsid w:val="00491F56"/>
    <w:rsid w:val="004A3CFF"/>
    <w:rsid w:val="004B2C9D"/>
    <w:rsid w:val="004B32EF"/>
    <w:rsid w:val="004C00DF"/>
    <w:rsid w:val="004D2CBE"/>
    <w:rsid w:val="004E5EA7"/>
    <w:rsid w:val="004E73D5"/>
    <w:rsid w:val="005069B8"/>
    <w:rsid w:val="005100D8"/>
    <w:rsid w:val="00510D1C"/>
    <w:rsid w:val="005128DE"/>
    <w:rsid w:val="00514415"/>
    <w:rsid w:val="005405F4"/>
    <w:rsid w:val="005412DC"/>
    <w:rsid w:val="00546311"/>
    <w:rsid w:val="00550AEA"/>
    <w:rsid w:val="00572960"/>
    <w:rsid w:val="00581493"/>
    <w:rsid w:val="005A50C1"/>
    <w:rsid w:val="005A686E"/>
    <w:rsid w:val="005A7B97"/>
    <w:rsid w:val="005B033D"/>
    <w:rsid w:val="005B194E"/>
    <w:rsid w:val="005B1E09"/>
    <w:rsid w:val="005B66E3"/>
    <w:rsid w:val="005D31CD"/>
    <w:rsid w:val="005D3562"/>
    <w:rsid w:val="005E7C10"/>
    <w:rsid w:val="005F356F"/>
    <w:rsid w:val="00601B3E"/>
    <w:rsid w:val="006077A1"/>
    <w:rsid w:val="00612021"/>
    <w:rsid w:val="0061439F"/>
    <w:rsid w:val="00615E7E"/>
    <w:rsid w:val="00630BBE"/>
    <w:rsid w:val="0064569E"/>
    <w:rsid w:val="006465AA"/>
    <w:rsid w:val="00647E81"/>
    <w:rsid w:val="0065232F"/>
    <w:rsid w:val="00652415"/>
    <w:rsid w:val="00652E93"/>
    <w:rsid w:val="006538F6"/>
    <w:rsid w:val="00662453"/>
    <w:rsid w:val="00677D0C"/>
    <w:rsid w:val="00680E04"/>
    <w:rsid w:val="00681C76"/>
    <w:rsid w:val="00684851"/>
    <w:rsid w:val="00693FFA"/>
    <w:rsid w:val="00694A39"/>
    <w:rsid w:val="00697F64"/>
    <w:rsid w:val="006A4A32"/>
    <w:rsid w:val="006B1121"/>
    <w:rsid w:val="006C0FA8"/>
    <w:rsid w:val="006C308C"/>
    <w:rsid w:val="006D16D1"/>
    <w:rsid w:val="006D3D71"/>
    <w:rsid w:val="006E05C7"/>
    <w:rsid w:val="006E393C"/>
    <w:rsid w:val="006E5AC6"/>
    <w:rsid w:val="006F1FFB"/>
    <w:rsid w:val="006F53B5"/>
    <w:rsid w:val="00702429"/>
    <w:rsid w:val="007052F2"/>
    <w:rsid w:val="00710389"/>
    <w:rsid w:val="007104D8"/>
    <w:rsid w:val="00717D03"/>
    <w:rsid w:val="0073346F"/>
    <w:rsid w:val="0073557E"/>
    <w:rsid w:val="00744B3E"/>
    <w:rsid w:val="00745DFE"/>
    <w:rsid w:val="00747DAD"/>
    <w:rsid w:val="0075105A"/>
    <w:rsid w:val="00757CA2"/>
    <w:rsid w:val="00762531"/>
    <w:rsid w:val="0076372D"/>
    <w:rsid w:val="00767CD8"/>
    <w:rsid w:val="00772C5D"/>
    <w:rsid w:val="00775B3D"/>
    <w:rsid w:val="00782764"/>
    <w:rsid w:val="00791672"/>
    <w:rsid w:val="00793F9D"/>
    <w:rsid w:val="007A4852"/>
    <w:rsid w:val="007B69D0"/>
    <w:rsid w:val="007D33E2"/>
    <w:rsid w:val="007D712E"/>
    <w:rsid w:val="007F4051"/>
    <w:rsid w:val="00821987"/>
    <w:rsid w:val="008221E2"/>
    <w:rsid w:val="0083234E"/>
    <w:rsid w:val="008370D7"/>
    <w:rsid w:val="008371B0"/>
    <w:rsid w:val="00837AC2"/>
    <w:rsid w:val="00857CC7"/>
    <w:rsid w:val="00861C50"/>
    <w:rsid w:val="0087643D"/>
    <w:rsid w:val="0088688B"/>
    <w:rsid w:val="008A28A9"/>
    <w:rsid w:val="008A54F3"/>
    <w:rsid w:val="008B15B2"/>
    <w:rsid w:val="008D689E"/>
    <w:rsid w:val="008E0BAB"/>
    <w:rsid w:val="008E5822"/>
    <w:rsid w:val="008E6235"/>
    <w:rsid w:val="008F4577"/>
    <w:rsid w:val="00902F8C"/>
    <w:rsid w:val="009144FF"/>
    <w:rsid w:val="00924213"/>
    <w:rsid w:val="00926970"/>
    <w:rsid w:val="00930315"/>
    <w:rsid w:val="00930822"/>
    <w:rsid w:val="00933291"/>
    <w:rsid w:val="00940DB2"/>
    <w:rsid w:val="00942FD8"/>
    <w:rsid w:val="00954616"/>
    <w:rsid w:val="009572E5"/>
    <w:rsid w:val="00960661"/>
    <w:rsid w:val="00961168"/>
    <w:rsid w:val="00962007"/>
    <w:rsid w:val="00964535"/>
    <w:rsid w:val="009719E2"/>
    <w:rsid w:val="00973806"/>
    <w:rsid w:val="0097767D"/>
    <w:rsid w:val="00997DE2"/>
    <w:rsid w:val="009B3D0A"/>
    <w:rsid w:val="009C6694"/>
    <w:rsid w:val="009C6E13"/>
    <w:rsid w:val="009E20A7"/>
    <w:rsid w:val="009E21EC"/>
    <w:rsid w:val="009E439E"/>
    <w:rsid w:val="009E4A21"/>
    <w:rsid w:val="009F51C0"/>
    <w:rsid w:val="00A040AC"/>
    <w:rsid w:val="00A22526"/>
    <w:rsid w:val="00A24C4F"/>
    <w:rsid w:val="00A336A3"/>
    <w:rsid w:val="00A425AD"/>
    <w:rsid w:val="00A473A4"/>
    <w:rsid w:val="00A571D3"/>
    <w:rsid w:val="00A609CE"/>
    <w:rsid w:val="00A61609"/>
    <w:rsid w:val="00A63B6B"/>
    <w:rsid w:val="00A6797D"/>
    <w:rsid w:val="00A67ED3"/>
    <w:rsid w:val="00A718D8"/>
    <w:rsid w:val="00A750DA"/>
    <w:rsid w:val="00A76496"/>
    <w:rsid w:val="00A81ABF"/>
    <w:rsid w:val="00A84A4A"/>
    <w:rsid w:val="00A92F4B"/>
    <w:rsid w:val="00A966E6"/>
    <w:rsid w:val="00AA174B"/>
    <w:rsid w:val="00AA27F3"/>
    <w:rsid w:val="00AB2F62"/>
    <w:rsid w:val="00AB4B1D"/>
    <w:rsid w:val="00AC1ECC"/>
    <w:rsid w:val="00AC6674"/>
    <w:rsid w:val="00AD13DD"/>
    <w:rsid w:val="00AD32EF"/>
    <w:rsid w:val="00AD3C76"/>
    <w:rsid w:val="00AD6C5E"/>
    <w:rsid w:val="00AD7D99"/>
    <w:rsid w:val="00AE1DC6"/>
    <w:rsid w:val="00AE3C4F"/>
    <w:rsid w:val="00AF4107"/>
    <w:rsid w:val="00AF50DC"/>
    <w:rsid w:val="00B04C56"/>
    <w:rsid w:val="00B0541E"/>
    <w:rsid w:val="00B14444"/>
    <w:rsid w:val="00B172D4"/>
    <w:rsid w:val="00B2493C"/>
    <w:rsid w:val="00B26D76"/>
    <w:rsid w:val="00B35994"/>
    <w:rsid w:val="00B434FA"/>
    <w:rsid w:val="00B55BD7"/>
    <w:rsid w:val="00B65442"/>
    <w:rsid w:val="00B676BA"/>
    <w:rsid w:val="00B706BE"/>
    <w:rsid w:val="00B70BE7"/>
    <w:rsid w:val="00B92229"/>
    <w:rsid w:val="00BA1E94"/>
    <w:rsid w:val="00BB280F"/>
    <w:rsid w:val="00BC2F22"/>
    <w:rsid w:val="00BC4947"/>
    <w:rsid w:val="00BD43D6"/>
    <w:rsid w:val="00BD6C8F"/>
    <w:rsid w:val="00BF08BB"/>
    <w:rsid w:val="00BF27F4"/>
    <w:rsid w:val="00BF29B3"/>
    <w:rsid w:val="00BF6502"/>
    <w:rsid w:val="00C0280A"/>
    <w:rsid w:val="00C109AC"/>
    <w:rsid w:val="00C16002"/>
    <w:rsid w:val="00C2685F"/>
    <w:rsid w:val="00C26DEB"/>
    <w:rsid w:val="00C30425"/>
    <w:rsid w:val="00C30BEC"/>
    <w:rsid w:val="00C50847"/>
    <w:rsid w:val="00C61BF0"/>
    <w:rsid w:val="00C676DB"/>
    <w:rsid w:val="00C7262E"/>
    <w:rsid w:val="00C74F04"/>
    <w:rsid w:val="00C810C8"/>
    <w:rsid w:val="00C872DA"/>
    <w:rsid w:val="00CA246A"/>
    <w:rsid w:val="00CA7D67"/>
    <w:rsid w:val="00CB7316"/>
    <w:rsid w:val="00CC71BF"/>
    <w:rsid w:val="00CE6726"/>
    <w:rsid w:val="00CF2F2E"/>
    <w:rsid w:val="00D179A4"/>
    <w:rsid w:val="00D21619"/>
    <w:rsid w:val="00D2799B"/>
    <w:rsid w:val="00D334F2"/>
    <w:rsid w:val="00D35B9D"/>
    <w:rsid w:val="00D402D9"/>
    <w:rsid w:val="00D43541"/>
    <w:rsid w:val="00D46779"/>
    <w:rsid w:val="00D55DFB"/>
    <w:rsid w:val="00D603F5"/>
    <w:rsid w:val="00D63FA7"/>
    <w:rsid w:val="00D66B72"/>
    <w:rsid w:val="00D866A5"/>
    <w:rsid w:val="00D90930"/>
    <w:rsid w:val="00D931B4"/>
    <w:rsid w:val="00DA2D2A"/>
    <w:rsid w:val="00DA3F1A"/>
    <w:rsid w:val="00DA44CF"/>
    <w:rsid w:val="00DA6925"/>
    <w:rsid w:val="00DB1C38"/>
    <w:rsid w:val="00DB36FF"/>
    <w:rsid w:val="00DC5322"/>
    <w:rsid w:val="00DF0DD1"/>
    <w:rsid w:val="00DF348D"/>
    <w:rsid w:val="00DF35AC"/>
    <w:rsid w:val="00E04989"/>
    <w:rsid w:val="00E10C07"/>
    <w:rsid w:val="00E152CC"/>
    <w:rsid w:val="00E25405"/>
    <w:rsid w:val="00E3426C"/>
    <w:rsid w:val="00E419FE"/>
    <w:rsid w:val="00E42267"/>
    <w:rsid w:val="00E50291"/>
    <w:rsid w:val="00E50AB2"/>
    <w:rsid w:val="00E5558C"/>
    <w:rsid w:val="00E55ECF"/>
    <w:rsid w:val="00E60171"/>
    <w:rsid w:val="00E6100A"/>
    <w:rsid w:val="00E834DB"/>
    <w:rsid w:val="00E84707"/>
    <w:rsid w:val="00E84C8F"/>
    <w:rsid w:val="00E90881"/>
    <w:rsid w:val="00E927E8"/>
    <w:rsid w:val="00E92C61"/>
    <w:rsid w:val="00E95FAC"/>
    <w:rsid w:val="00E9646D"/>
    <w:rsid w:val="00E96B8F"/>
    <w:rsid w:val="00EA7103"/>
    <w:rsid w:val="00EB5E0C"/>
    <w:rsid w:val="00EB6D6F"/>
    <w:rsid w:val="00EC3ACB"/>
    <w:rsid w:val="00EE4207"/>
    <w:rsid w:val="00EE5BFF"/>
    <w:rsid w:val="00EE5EA7"/>
    <w:rsid w:val="00EF1689"/>
    <w:rsid w:val="00EF29C6"/>
    <w:rsid w:val="00EF71E7"/>
    <w:rsid w:val="00EF7AE4"/>
    <w:rsid w:val="00F03C5E"/>
    <w:rsid w:val="00F10327"/>
    <w:rsid w:val="00F114F2"/>
    <w:rsid w:val="00F16EC8"/>
    <w:rsid w:val="00F17E04"/>
    <w:rsid w:val="00F249A3"/>
    <w:rsid w:val="00F31CB4"/>
    <w:rsid w:val="00F31EA0"/>
    <w:rsid w:val="00F31F87"/>
    <w:rsid w:val="00F330A6"/>
    <w:rsid w:val="00F343E9"/>
    <w:rsid w:val="00F43EE8"/>
    <w:rsid w:val="00F47890"/>
    <w:rsid w:val="00F5186F"/>
    <w:rsid w:val="00F57D29"/>
    <w:rsid w:val="00F814B7"/>
    <w:rsid w:val="00F86593"/>
    <w:rsid w:val="00FA73D7"/>
    <w:rsid w:val="00FC0173"/>
    <w:rsid w:val="00FC53BB"/>
    <w:rsid w:val="00FC55E6"/>
    <w:rsid w:val="00FD1FCC"/>
    <w:rsid w:val="00FD24C9"/>
    <w:rsid w:val="00FD50D8"/>
    <w:rsid w:val="00FD5604"/>
    <w:rsid w:val="00FE779F"/>
    <w:rsid w:val="00FF3A56"/>
    <w:rsid w:val="00FF41E3"/>
    <w:rsid w:val="00FF768D"/>
    <w:rsid w:val="00FF7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A3F0C"/>
  <w15:chartTrackingRefBased/>
  <w15:docId w15:val="{191E7555-8B9A-4494-8DE7-8B2A183E2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4C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5">
    <w:name w:val="heading 5"/>
    <w:basedOn w:val="Normal"/>
    <w:link w:val="Heading5Char"/>
    <w:uiPriority w:val="9"/>
    <w:qFormat/>
    <w:rsid w:val="006E05C7"/>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28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A28A9"/>
    <w:rPr>
      <w:rFonts w:eastAsiaTheme="minorEastAsia"/>
      <w:lang w:val="en-US"/>
    </w:rPr>
  </w:style>
  <w:style w:type="paragraph" w:styleId="Header">
    <w:name w:val="header"/>
    <w:basedOn w:val="Normal"/>
    <w:link w:val="HeaderChar"/>
    <w:uiPriority w:val="99"/>
    <w:unhideWhenUsed/>
    <w:rsid w:val="002E3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1C5"/>
  </w:style>
  <w:style w:type="paragraph" w:styleId="Footer">
    <w:name w:val="footer"/>
    <w:basedOn w:val="Normal"/>
    <w:link w:val="FooterChar"/>
    <w:uiPriority w:val="99"/>
    <w:unhideWhenUsed/>
    <w:rsid w:val="002E3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1C5"/>
  </w:style>
  <w:style w:type="paragraph" w:styleId="ListParagraph">
    <w:name w:val="List Paragraph"/>
    <w:basedOn w:val="Normal"/>
    <w:uiPriority w:val="34"/>
    <w:qFormat/>
    <w:rsid w:val="00E50291"/>
    <w:pPr>
      <w:ind w:left="720"/>
      <w:contextualSpacing/>
    </w:pPr>
  </w:style>
  <w:style w:type="character" w:styleId="Hyperlink">
    <w:name w:val="Hyperlink"/>
    <w:basedOn w:val="DefaultParagraphFont"/>
    <w:uiPriority w:val="99"/>
    <w:semiHidden/>
    <w:unhideWhenUsed/>
    <w:rsid w:val="00F43EE8"/>
    <w:rPr>
      <w:color w:val="0000FF"/>
      <w:u w:val="single"/>
    </w:rPr>
  </w:style>
  <w:style w:type="character" w:customStyle="1" w:styleId="Heading5Char">
    <w:name w:val="Heading 5 Char"/>
    <w:basedOn w:val="DefaultParagraphFont"/>
    <w:link w:val="Heading5"/>
    <w:uiPriority w:val="9"/>
    <w:rsid w:val="006E05C7"/>
    <w:rPr>
      <w:rFonts w:ascii="Times New Roman" w:eastAsia="Times New Roman" w:hAnsi="Times New Roman" w:cs="Times New Roman"/>
      <w:b/>
      <w:bCs/>
      <w:sz w:val="20"/>
      <w:szCs w:val="20"/>
      <w:lang w:eastAsia="en-GB"/>
    </w:rPr>
  </w:style>
  <w:style w:type="character" w:customStyle="1" w:styleId="fwb">
    <w:name w:val="fwb"/>
    <w:basedOn w:val="DefaultParagraphFont"/>
    <w:rsid w:val="006E05C7"/>
  </w:style>
  <w:style w:type="character" w:customStyle="1" w:styleId="fsm">
    <w:name w:val="fsm"/>
    <w:basedOn w:val="DefaultParagraphFont"/>
    <w:rsid w:val="006E05C7"/>
  </w:style>
  <w:style w:type="character" w:customStyle="1" w:styleId="timestampcontent">
    <w:name w:val="timestampcontent"/>
    <w:basedOn w:val="DefaultParagraphFont"/>
    <w:rsid w:val="006E05C7"/>
  </w:style>
  <w:style w:type="character" w:customStyle="1" w:styleId="6spk">
    <w:name w:val="_6spk"/>
    <w:basedOn w:val="DefaultParagraphFont"/>
    <w:rsid w:val="006E05C7"/>
  </w:style>
  <w:style w:type="paragraph" w:styleId="NormalWeb">
    <w:name w:val="Normal (Web)"/>
    <w:basedOn w:val="Normal"/>
    <w:uiPriority w:val="99"/>
    <w:semiHidden/>
    <w:unhideWhenUsed/>
    <w:rsid w:val="006E05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6qdm">
    <w:name w:val="_6qdm"/>
    <w:basedOn w:val="DefaultParagraphFont"/>
    <w:rsid w:val="006E05C7"/>
  </w:style>
  <w:style w:type="character" w:customStyle="1" w:styleId="Heading1Char">
    <w:name w:val="Heading 1 Char"/>
    <w:basedOn w:val="DefaultParagraphFont"/>
    <w:link w:val="Heading1"/>
    <w:uiPriority w:val="9"/>
    <w:rsid w:val="00FD24C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D24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583248">
      <w:bodyDiv w:val="1"/>
      <w:marLeft w:val="0"/>
      <w:marRight w:val="0"/>
      <w:marTop w:val="0"/>
      <w:marBottom w:val="0"/>
      <w:divBdr>
        <w:top w:val="none" w:sz="0" w:space="0" w:color="auto"/>
        <w:left w:val="none" w:sz="0" w:space="0" w:color="auto"/>
        <w:bottom w:val="none" w:sz="0" w:space="0" w:color="auto"/>
        <w:right w:val="none" w:sz="0" w:space="0" w:color="auto"/>
      </w:divBdr>
    </w:div>
    <w:div w:id="137498524">
      <w:bodyDiv w:val="1"/>
      <w:marLeft w:val="0"/>
      <w:marRight w:val="0"/>
      <w:marTop w:val="0"/>
      <w:marBottom w:val="0"/>
      <w:divBdr>
        <w:top w:val="none" w:sz="0" w:space="0" w:color="auto"/>
        <w:left w:val="none" w:sz="0" w:space="0" w:color="auto"/>
        <w:bottom w:val="none" w:sz="0" w:space="0" w:color="auto"/>
        <w:right w:val="none" w:sz="0" w:space="0" w:color="auto"/>
      </w:divBdr>
    </w:div>
    <w:div w:id="219900530">
      <w:bodyDiv w:val="1"/>
      <w:marLeft w:val="0"/>
      <w:marRight w:val="0"/>
      <w:marTop w:val="0"/>
      <w:marBottom w:val="0"/>
      <w:divBdr>
        <w:top w:val="none" w:sz="0" w:space="0" w:color="auto"/>
        <w:left w:val="none" w:sz="0" w:space="0" w:color="auto"/>
        <w:bottom w:val="none" w:sz="0" w:space="0" w:color="auto"/>
        <w:right w:val="none" w:sz="0" w:space="0" w:color="auto"/>
      </w:divBdr>
    </w:div>
    <w:div w:id="320232931">
      <w:bodyDiv w:val="1"/>
      <w:marLeft w:val="0"/>
      <w:marRight w:val="0"/>
      <w:marTop w:val="0"/>
      <w:marBottom w:val="0"/>
      <w:divBdr>
        <w:top w:val="none" w:sz="0" w:space="0" w:color="auto"/>
        <w:left w:val="none" w:sz="0" w:space="0" w:color="auto"/>
        <w:bottom w:val="none" w:sz="0" w:space="0" w:color="auto"/>
        <w:right w:val="none" w:sz="0" w:space="0" w:color="auto"/>
      </w:divBdr>
    </w:div>
    <w:div w:id="326054680">
      <w:bodyDiv w:val="1"/>
      <w:marLeft w:val="0"/>
      <w:marRight w:val="0"/>
      <w:marTop w:val="0"/>
      <w:marBottom w:val="0"/>
      <w:divBdr>
        <w:top w:val="none" w:sz="0" w:space="0" w:color="auto"/>
        <w:left w:val="none" w:sz="0" w:space="0" w:color="auto"/>
        <w:bottom w:val="none" w:sz="0" w:space="0" w:color="auto"/>
        <w:right w:val="none" w:sz="0" w:space="0" w:color="auto"/>
      </w:divBdr>
    </w:div>
    <w:div w:id="495999416">
      <w:bodyDiv w:val="1"/>
      <w:marLeft w:val="0"/>
      <w:marRight w:val="0"/>
      <w:marTop w:val="0"/>
      <w:marBottom w:val="0"/>
      <w:divBdr>
        <w:top w:val="none" w:sz="0" w:space="0" w:color="auto"/>
        <w:left w:val="none" w:sz="0" w:space="0" w:color="auto"/>
        <w:bottom w:val="none" w:sz="0" w:space="0" w:color="auto"/>
        <w:right w:val="none" w:sz="0" w:space="0" w:color="auto"/>
      </w:divBdr>
    </w:div>
    <w:div w:id="691371851">
      <w:bodyDiv w:val="1"/>
      <w:marLeft w:val="0"/>
      <w:marRight w:val="0"/>
      <w:marTop w:val="0"/>
      <w:marBottom w:val="0"/>
      <w:divBdr>
        <w:top w:val="none" w:sz="0" w:space="0" w:color="auto"/>
        <w:left w:val="none" w:sz="0" w:space="0" w:color="auto"/>
        <w:bottom w:val="none" w:sz="0" w:space="0" w:color="auto"/>
        <w:right w:val="none" w:sz="0" w:space="0" w:color="auto"/>
      </w:divBdr>
    </w:div>
    <w:div w:id="1003094716">
      <w:bodyDiv w:val="1"/>
      <w:marLeft w:val="0"/>
      <w:marRight w:val="0"/>
      <w:marTop w:val="0"/>
      <w:marBottom w:val="0"/>
      <w:divBdr>
        <w:top w:val="none" w:sz="0" w:space="0" w:color="auto"/>
        <w:left w:val="none" w:sz="0" w:space="0" w:color="auto"/>
        <w:bottom w:val="none" w:sz="0" w:space="0" w:color="auto"/>
        <w:right w:val="none" w:sz="0" w:space="0" w:color="auto"/>
      </w:divBdr>
    </w:div>
    <w:div w:id="1047417989">
      <w:bodyDiv w:val="1"/>
      <w:marLeft w:val="0"/>
      <w:marRight w:val="0"/>
      <w:marTop w:val="0"/>
      <w:marBottom w:val="0"/>
      <w:divBdr>
        <w:top w:val="none" w:sz="0" w:space="0" w:color="auto"/>
        <w:left w:val="none" w:sz="0" w:space="0" w:color="auto"/>
        <w:bottom w:val="none" w:sz="0" w:space="0" w:color="auto"/>
        <w:right w:val="none" w:sz="0" w:space="0" w:color="auto"/>
      </w:divBdr>
    </w:div>
    <w:div w:id="1083407908">
      <w:bodyDiv w:val="1"/>
      <w:marLeft w:val="0"/>
      <w:marRight w:val="0"/>
      <w:marTop w:val="0"/>
      <w:marBottom w:val="0"/>
      <w:divBdr>
        <w:top w:val="none" w:sz="0" w:space="0" w:color="auto"/>
        <w:left w:val="none" w:sz="0" w:space="0" w:color="auto"/>
        <w:bottom w:val="none" w:sz="0" w:space="0" w:color="auto"/>
        <w:right w:val="none" w:sz="0" w:space="0" w:color="auto"/>
      </w:divBdr>
    </w:div>
    <w:div w:id="1156729061">
      <w:bodyDiv w:val="1"/>
      <w:marLeft w:val="0"/>
      <w:marRight w:val="0"/>
      <w:marTop w:val="0"/>
      <w:marBottom w:val="0"/>
      <w:divBdr>
        <w:top w:val="none" w:sz="0" w:space="0" w:color="auto"/>
        <w:left w:val="none" w:sz="0" w:space="0" w:color="auto"/>
        <w:bottom w:val="none" w:sz="0" w:space="0" w:color="auto"/>
        <w:right w:val="none" w:sz="0" w:space="0" w:color="auto"/>
      </w:divBdr>
    </w:div>
    <w:div w:id="1257639825">
      <w:bodyDiv w:val="1"/>
      <w:marLeft w:val="0"/>
      <w:marRight w:val="0"/>
      <w:marTop w:val="0"/>
      <w:marBottom w:val="0"/>
      <w:divBdr>
        <w:top w:val="none" w:sz="0" w:space="0" w:color="auto"/>
        <w:left w:val="none" w:sz="0" w:space="0" w:color="auto"/>
        <w:bottom w:val="none" w:sz="0" w:space="0" w:color="auto"/>
        <w:right w:val="none" w:sz="0" w:space="0" w:color="auto"/>
      </w:divBdr>
    </w:div>
    <w:div w:id="1294949236">
      <w:bodyDiv w:val="1"/>
      <w:marLeft w:val="0"/>
      <w:marRight w:val="0"/>
      <w:marTop w:val="0"/>
      <w:marBottom w:val="0"/>
      <w:divBdr>
        <w:top w:val="none" w:sz="0" w:space="0" w:color="auto"/>
        <w:left w:val="none" w:sz="0" w:space="0" w:color="auto"/>
        <w:bottom w:val="none" w:sz="0" w:space="0" w:color="auto"/>
        <w:right w:val="none" w:sz="0" w:space="0" w:color="auto"/>
      </w:divBdr>
    </w:div>
    <w:div w:id="1337490772">
      <w:bodyDiv w:val="1"/>
      <w:marLeft w:val="0"/>
      <w:marRight w:val="0"/>
      <w:marTop w:val="0"/>
      <w:marBottom w:val="0"/>
      <w:divBdr>
        <w:top w:val="none" w:sz="0" w:space="0" w:color="auto"/>
        <w:left w:val="none" w:sz="0" w:space="0" w:color="auto"/>
        <w:bottom w:val="none" w:sz="0" w:space="0" w:color="auto"/>
        <w:right w:val="none" w:sz="0" w:space="0" w:color="auto"/>
      </w:divBdr>
    </w:div>
    <w:div w:id="1457262918">
      <w:bodyDiv w:val="1"/>
      <w:marLeft w:val="0"/>
      <w:marRight w:val="0"/>
      <w:marTop w:val="0"/>
      <w:marBottom w:val="0"/>
      <w:divBdr>
        <w:top w:val="none" w:sz="0" w:space="0" w:color="auto"/>
        <w:left w:val="none" w:sz="0" w:space="0" w:color="auto"/>
        <w:bottom w:val="none" w:sz="0" w:space="0" w:color="auto"/>
        <w:right w:val="none" w:sz="0" w:space="0" w:color="auto"/>
      </w:divBdr>
    </w:div>
    <w:div w:id="1544363465">
      <w:bodyDiv w:val="1"/>
      <w:marLeft w:val="0"/>
      <w:marRight w:val="0"/>
      <w:marTop w:val="0"/>
      <w:marBottom w:val="0"/>
      <w:divBdr>
        <w:top w:val="none" w:sz="0" w:space="0" w:color="auto"/>
        <w:left w:val="none" w:sz="0" w:space="0" w:color="auto"/>
        <w:bottom w:val="none" w:sz="0" w:space="0" w:color="auto"/>
        <w:right w:val="none" w:sz="0" w:space="0" w:color="auto"/>
      </w:divBdr>
      <w:divsChild>
        <w:div w:id="2125222914">
          <w:marLeft w:val="0"/>
          <w:marRight w:val="0"/>
          <w:marTop w:val="0"/>
          <w:marBottom w:val="0"/>
          <w:divBdr>
            <w:top w:val="none" w:sz="0" w:space="0" w:color="auto"/>
            <w:left w:val="none" w:sz="0" w:space="0" w:color="auto"/>
            <w:bottom w:val="none" w:sz="0" w:space="0" w:color="auto"/>
            <w:right w:val="none" w:sz="0" w:space="0" w:color="auto"/>
          </w:divBdr>
          <w:divsChild>
            <w:div w:id="1239944950">
              <w:marLeft w:val="0"/>
              <w:marRight w:val="0"/>
              <w:marTop w:val="0"/>
              <w:marBottom w:val="0"/>
              <w:divBdr>
                <w:top w:val="none" w:sz="0" w:space="0" w:color="auto"/>
                <w:left w:val="none" w:sz="0" w:space="0" w:color="auto"/>
                <w:bottom w:val="none" w:sz="0" w:space="0" w:color="auto"/>
                <w:right w:val="none" w:sz="0" w:space="0" w:color="auto"/>
              </w:divBdr>
              <w:divsChild>
                <w:div w:id="1932855775">
                  <w:marLeft w:val="0"/>
                  <w:marRight w:val="0"/>
                  <w:marTop w:val="0"/>
                  <w:marBottom w:val="0"/>
                  <w:divBdr>
                    <w:top w:val="none" w:sz="0" w:space="0" w:color="auto"/>
                    <w:left w:val="none" w:sz="0" w:space="0" w:color="auto"/>
                    <w:bottom w:val="none" w:sz="0" w:space="0" w:color="auto"/>
                    <w:right w:val="none" w:sz="0" w:space="0" w:color="auto"/>
                  </w:divBdr>
                  <w:divsChild>
                    <w:div w:id="1550999054">
                      <w:marLeft w:val="0"/>
                      <w:marRight w:val="0"/>
                      <w:marTop w:val="0"/>
                      <w:marBottom w:val="0"/>
                      <w:divBdr>
                        <w:top w:val="none" w:sz="0" w:space="0" w:color="auto"/>
                        <w:left w:val="none" w:sz="0" w:space="0" w:color="auto"/>
                        <w:bottom w:val="none" w:sz="0" w:space="0" w:color="auto"/>
                        <w:right w:val="none" w:sz="0" w:space="0" w:color="auto"/>
                      </w:divBdr>
                      <w:divsChild>
                        <w:div w:id="1540704030">
                          <w:marLeft w:val="0"/>
                          <w:marRight w:val="0"/>
                          <w:marTop w:val="0"/>
                          <w:marBottom w:val="0"/>
                          <w:divBdr>
                            <w:top w:val="none" w:sz="0" w:space="0" w:color="auto"/>
                            <w:left w:val="none" w:sz="0" w:space="0" w:color="auto"/>
                            <w:bottom w:val="none" w:sz="0" w:space="0" w:color="auto"/>
                            <w:right w:val="none" w:sz="0" w:space="0" w:color="auto"/>
                          </w:divBdr>
                          <w:divsChild>
                            <w:div w:id="612056985">
                              <w:marLeft w:val="0"/>
                              <w:marRight w:val="0"/>
                              <w:marTop w:val="0"/>
                              <w:marBottom w:val="0"/>
                              <w:divBdr>
                                <w:top w:val="none" w:sz="0" w:space="0" w:color="auto"/>
                                <w:left w:val="none" w:sz="0" w:space="0" w:color="auto"/>
                                <w:bottom w:val="none" w:sz="0" w:space="0" w:color="auto"/>
                                <w:right w:val="none" w:sz="0" w:space="0" w:color="auto"/>
                              </w:divBdr>
                              <w:divsChild>
                                <w:div w:id="747116179">
                                  <w:marLeft w:val="0"/>
                                  <w:marRight w:val="0"/>
                                  <w:marTop w:val="0"/>
                                  <w:marBottom w:val="0"/>
                                  <w:divBdr>
                                    <w:top w:val="none" w:sz="0" w:space="0" w:color="auto"/>
                                    <w:left w:val="none" w:sz="0" w:space="0" w:color="auto"/>
                                    <w:bottom w:val="none" w:sz="0" w:space="0" w:color="auto"/>
                                    <w:right w:val="none" w:sz="0" w:space="0" w:color="auto"/>
                                  </w:divBdr>
                                  <w:divsChild>
                                    <w:div w:id="3088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0411623">
          <w:marLeft w:val="0"/>
          <w:marRight w:val="0"/>
          <w:marTop w:val="90"/>
          <w:marBottom w:val="0"/>
          <w:divBdr>
            <w:top w:val="none" w:sz="0" w:space="0" w:color="auto"/>
            <w:left w:val="none" w:sz="0" w:space="0" w:color="auto"/>
            <w:bottom w:val="none" w:sz="0" w:space="0" w:color="auto"/>
            <w:right w:val="none" w:sz="0" w:space="0" w:color="auto"/>
          </w:divBdr>
          <w:divsChild>
            <w:div w:id="687408000">
              <w:marLeft w:val="0"/>
              <w:marRight w:val="0"/>
              <w:marTop w:val="0"/>
              <w:marBottom w:val="0"/>
              <w:divBdr>
                <w:top w:val="none" w:sz="0" w:space="0" w:color="auto"/>
                <w:left w:val="none" w:sz="0" w:space="0" w:color="auto"/>
                <w:bottom w:val="none" w:sz="0" w:space="0" w:color="auto"/>
                <w:right w:val="none" w:sz="0" w:space="0" w:color="auto"/>
              </w:divBdr>
              <w:divsChild>
                <w:div w:id="171103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713721">
      <w:bodyDiv w:val="1"/>
      <w:marLeft w:val="0"/>
      <w:marRight w:val="0"/>
      <w:marTop w:val="0"/>
      <w:marBottom w:val="0"/>
      <w:divBdr>
        <w:top w:val="none" w:sz="0" w:space="0" w:color="auto"/>
        <w:left w:val="none" w:sz="0" w:space="0" w:color="auto"/>
        <w:bottom w:val="none" w:sz="0" w:space="0" w:color="auto"/>
        <w:right w:val="none" w:sz="0" w:space="0" w:color="auto"/>
      </w:divBdr>
    </w:div>
    <w:div w:id="1667440773">
      <w:bodyDiv w:val="1"/>
      <w:marLeft w:val="0"/>
      <w:marRight w:val="0"/>
      <w:marTop w:val="0"/>
      <w:marBottom w:val="0"/>
      <w:divBdr>
        <w:top w:val="none" w:sz="0" w:space="0" w:color="auto"/>
        <w:left w:val="none" w:sz="0" w:space="0" w:color="auto"/>
        <w:bottom w:val="none" w:sz="0" w:space="0" w:color="auto"/>
        <w:right w:val="none" w:sz="0" w:space="0" w:color="auto"/>
      </w:divBdr>
    </w:div>
    <w:div w:id="1720326077">
      <w:bodyDiv w:val="1"/>
      <w:marLeft w:val="0"/>
      <w:marRight w:val="0"/>
      <w:marTop w:val="0"/>
      <w:marBottom w:val="0"/>
      <w:divBdr>
        <w:top w:val="none" w:sz="0" w:space="0" w:color="auto"/>
        <w:left w:val="none" w:sz="0" w:space="0" w:color="auto"/>
        <w:bottom w:val="none" w:sz="0" w:space="0" w:color="auto"/>
        <w:right w:val="none" w:sz="0" w:space="0" w:color="auto"/>
      </w:divBdr>
    </w:div>
    <w:div w:id="1733918502">
      <w:bodyDiv w:val="1"/>
      <w:marLeft w:val="0"/>
      <w:marRight w:val="0"/>
      <w:marTop w:val="0"/>
      <w:marBottom w:val="0"/>
      <w:divBdr>
        <w:top w:val="none" w:sz="0" w:space="0" w:color="auto"/>
        <w:left w:val="none" w:sz="0" w:space="0" w:color="auto"/>
        <w:bottom w:val="none" w:sz="0" w:space="0" w:color="auto"/>
        <w:right w:val="none" w:sz="0" w:space="0" w:color="auto"/>
      </w:divBdr>
    </w:div>
    <w:div w:id="2069257258">
      <w:bodyDiv w:val="1"/>
      <w:marLeft w:val="0"/>
      <w:marRight w:val="0"/>
      <w:marTop w:val="0"/>
      <w:marBottom w:val="0"/>
      <w:divBdr>
        <w:top w:val="none" w:sz="0" w:space="0" w:color="auto"/>
        <w:left w:val="none" w:sz="0" w:space="0" w:color="auto"/>
        <w:bottom w:val="none" w:sz="0" w:space="0" w:color="auto"/>
        <w:right w:val="none" w:sz="0" w:space="0" w:color="auto"/>
      </w:divBdr>
    </w:div>
    <w:div w:id="2113670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dictionary.cambridge.org/dictionary/english/employee" TargetMode="External"/><Relationship Id="rId18" Type="http://schemas.openxmlformats.org/officeDocument/2006/relationships/hyperlink" Target="https://dictionary.cambridge.org/dictionary/english/society" TargetMode="External"/><Relationship Id="rId26" Type="http://schemas.openxmlformats.org/officeDocument/2006/relationships/hyperlink" Target="https://dictionary.cambridge.org/dictionary/english/place" TargetMode="External"/><Relationship Id="rId39"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hyperlink" Target="https://dictionary.cambridge.org/dictionary/english/interest" TargetMode="External"/><Relationship Id="rId34" Type="http://schemas.openxmlformats.org/officeDocument/2006/relationships/hyperlink" Target="https://www.facebook.com/BWMHDC/?__tn__=kC-R&amp;eid=ARAdnSjJTYg7hfgrtXkOwUnEyAnu7Q7X1TNjm-pXjlhg48x54mdMXArWgvZ1Gra-h1YLJKAx_hG5uysz&amp;hc_ref=ARSe_2vbKdW_gKMuUgdGDftJ9CeEJOp1dhwIRQsLNuH6LdN9UM-SGA2rmSji6xlMyC8&amp;fref=nf&amp;__xts__%5B0%5D=68.ARCTr4T1BEoCP-xBKQHWa1h7Palg6A4ohEqC15gEFuLf1Zln61Ztc_zrFjhMmjE3vBuPdZww-eQ-Ji_83sXzfabWsfv9rPqTXFPubmI666o6VfB86bjhG8tIU0T472XS2BxIl6GAjEE86r1t54KKz8zjWZljzVIY6c0xDBOcRGIhBbsY1yTyoi6oQtgyjVM9d6SGbI7_CMcyflcs0nkphrSmlFYBzhYxKvdv4Ec5p-ZSqOTKaE-1WP7DmjsRsID8DnCyGRwXMnRUcdUEcR-EN-cFEMpv3Ui_Ia3fHiKYEbKrbuNc4M313FLifr66eHWd5vDPd03M41aQ7djTGyCOYIyQ&amp;__xts__%5B1%5D=68.ARCjzLEojPtol5nvdNhojf5t_N-WyJB5yM1AxyIV2Xfq3co-11mohzI9Lh091NHu8nkgcB5rT20nKxtmSknEbE0HaANty4jRIQulsOP0tS2yXlS2ZqEzsvtrywHeKOxJ0EvGy-8-0DNzDwqO4eB-mCF6NZ2uynoL8gx4E7uPtTZQK0JSg1llGukvq1l5_7I6P1J7P1DaJ6YaUoxZTpfJK04m5RrI41Zor-l58U2sD_p7ETqypOCau2SiLE9c5vgsb33pY3dz3vmLbTEgesuq3tQvrC_QVDra6KmTsDEOvewvamPYwbBQU3TiqmRWp-LwvrLudGbqet0EWCgWV2g7DjDG" TargetMode="External"/><Relationship Id="rId42"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dictionary.cambridge.org/dictionary/english/person" TargetMode="External"/><Relationship Id="rId17" Type="http://schemas.openxmlformats.org/officeDocument/2006/relationships/hyperlink" Target="https://dictionary.cambridge.org/dictionary/english/organization" TargetMode="External"/><Relationship Id="rId25" Type="http://schemas.openxmlformats.org/officeDocument/2006/relationships/hyperlink" Target="https://dictionary.cambridge.org/dictionary/english/improve" TargetMode="External"/><Relationship Id="rId33" Type="http://schemas.openxmlformats.org/officeDocument/2006/relationships/image" Target="media/image4.png"/><Relationship Id="rId38" Type="http://schemas.openxmlformats.org/officeDocument/2006/relationships/hyperlink" Target="https://www.facebook.com/BWMHDC/posts/2616176938625534?__xts__%5B0%5D=68.ARCTr4T1BEoCP-xBKQHWa1h7Palg6A4ohEqC15gEFuLf1Zln61Ztc_zrFjhMmjE3vBuPdZww-eQ-Ji_83sXzfabWsfv9rPqTXFPubmI666o6VfB86bjhG8tIU0T472XS2BxIl6GAjEE86r1t54KKz8zjWZljzVIY6c0xDBOcRGIhBbsY1yTyoi6oQtgyjVM9d6SGbI7_CMcyflcs0nkphrSmlFYBzhYxKvdv4Ec5p-ZSqOTKaE-1WP7DmjsRsID8DnCyGRwXMnRUcdUEcR-EN-cFEMpv3Ui_Ia3fHiKYEbKrbuNc4M313FLifr66eHWd5vDPd03M41aQ7djTGyCOYIyQ&amp;__xts__%5B1%5D=68.ARCjzLEojPtol5nvdNhojf5t_N-WyJB5yM1AxyIV2Xfq3co-11mohzI9Lh091NHu8nkgcB5rT20nKxtmSknEbE0HaANty4jRIQulsOP0tS2yXlS2ZqEzsvtrywHeKOxJ0EvGy-8-0DNzDwqO4eB-mCF6NZ2uynoL8gx4E7uPtTZQK0JSg1llGukvq1l5_7I6P1J7P1DaJ6YaUoxZTpfJK04m5RrI41Zor-l58U2sD_p7ETqypOCau2SiLE9c5vgsb33pY3dz3vmLbTEgesuq3tQvrC_QVDra6KmTsDEOvewvamPYwbBQU3TiqmRWp-LwvrLudGbqet0EWCgWV2g7DjDG&amp;__tn__=-R" TargetMode="External"/><Relationship Id="rId2" Type="http://schemas.openxmlformats.org/officeDocument/2006/relationships/customXml" Target="../customXml/item2.xml"/><Relationship Id="rId16" Type="http://schemas.openxmlformats.org/officeDocument/2006/relationships/hyperlink" Target="https://dictionary.cambridge.org/dictionary/english/involved" TargetMode="External"/><Relationship Id="rId20" Type="http://schemas.openxmlformats.org/officeDocument/2006/relationships/hyperlink" Target="https://dictionary.cambridge.org/dictionary/english/responsibility" TargetMode="External"/><Relationship Id="rId29" Type="http://schemas.openxmlformats.org/officeDocument/2006/relationships/hyperlink" Target="https://dictionary.cambridge.org/dictionary/english/activ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png"/><Relationship Id="rId32" Type="http://schemas.openxmlformats.org/officeDocument/2006/relationships/image" Target="media/image3.jpeg"/><Relationship Id="rId37" Type="http://schemas.openxmlformats.org/officeDocument/2006/relationships/hyperlink" Target="https://www.facebook.com/BWMHDC/?__tn__=kC-R&amp;eid=ARAdnSjJTYg7hfgrtXkOwUnEyAnu7Q7X1TNjm-pXjlhg48x54mdMXArWgvZ1Gra-h1YLJKAx_hG5uysz&amp;hc_ref=ARSe_2vbKdW_gKMuUgdGDftJ9CeEJOp1dhwIRQsLNuH6LdN9UM-SGA2rmSji6xlMyC8&amp;fref=nf&amp;__xts__%5B0%5D=68.ARCTr4T1BEoCP-xBKQHWa1h7Palg6A4ohEqC15gEFuLf1Zln61Ztc_zrFjhMmjE3vBuPdZww-eQ-Ji_83sXzfabWsfv9rPqTXFPubmI666o6VfB86bjhG8tIU0T472XS2BxIl6GAjEE86r1t54KKz8zjWZljzVIY6c0xDBOcRGIhBbsY1yTyoi6oQtgyjVM9d6SGbI7_CMcyflcs0nkphrSmlFYBzhYxKvdv4Ec5p-ZSqOTKaE-1WP7DmjsRsID8DnCyGRwXMnRUcdUEcR-EN-cFEMpv3Ui_Ia3fHiKYEbKrbuNc4M313FLifr66eHWd5vDPd03M41aQ7djTGyCOYIyQ&amp;__xts__%5B1%5D=68.ARCjzLEojPtol5nvdNhojf5t_N-WyJB5yM1AxyIV2Xfq3co-11mohzI9Lh091NHu8nkgcB5rT20nKxtmSknEbE0HaANty4jRIQulsOP0tS2yXlS2ZqEzsvtrywHeKOxJ0EvGy-8-0DNzDwqO4eB-mCF6NZ2uynoL8gx4E7uPtTZQK0JSg1llGukvq1l5_7I6P1J7P1DaJ6YaUoxZTpfJK04m5RrI41Zor-l58U2sD_p7ETqypOCau2SiLE9c5vgsb33pY3dz3vmLbTEgesuq3tQvrC_QVDra6KmTsDEOvewvamPYwbBQU3TiqmRWp-LwvrLudGbqet0EWCgWV2g7DjDG" TargetMode="External"/><Relationship Id="rId40"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dictionary.cambridge.org/dictionary/english/citizen" TargetMode="External"/><Relationship Id="rId23" Type="http://schemas.openxmlformats.org/officeDocument/2006/relationships/hyperlink" Target="https://dictionary.cambridge.org/dictionary/english/success" TargetMode="External"/><Relationship Id="rId28" Type="http://schemas.openxmlformats.org/officeDocument/2006/relationships/hyperlink" Target="https://dictionary.cambridge.org/dictionary/english/especially" TargetMode="External"/><Relationship Id="rId36" Type="http://schemas.openxmlformats.org/officeDocument/2006/relationships/image" Target="media/image5.png"/><Relationship Id="rId10" Type="http://schemas.openxmlformats.org/officeDocument/2006/relationships/footnotes" Target="footnotes.xml"/><Relationship Id="rId19" Type="http://schemas.openxmlformats.org/officeDocument/2006/relationships/hyperlink" Target="https://dictionary.cambridge.org/dictionary/english/therefore" TargetMode="External"/><Relationship Id="rId31"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ictionary.cambridge.org/dictionary/english/customer" TargetMode="External"/><Relationship Id="rId22" Type="http://schemas.openxmlformats.org/officeDocument/2006/relationships/hyperlink" Target="https://dictionary.cambridge.org/dictionary/english/its" TargetMode="External"/><Relationship Id="rId27" Type="http://schemas.openxmlformats.org/officeDocument/2006/relationships/hyperlink" Target="https://dictionary.cambridge.org/dictionary/english/system" TargetMode="External"/><Relationship Id="rId30" Type="http://schemas.openxmlformats.org/officeDocument/2006/relationships/hyperlink" Target="https://dictionary.cambridge.org/dictionary/english/successful" TargetMode="External"/><Relationship Id="rId35" Type="http://schemas.openxmlformats.org/officeDocument/2006/relationships/hyperlink" Target="https://www.facebook.com/BWMHDC/posts/2616176938625534?__xts__%5B0%5D=68.ARCTr4T1BEoCP-xBKQHWa1h7Palg6A4ohEqC15gEFuLf1Zln61Ztc_zrFjhMmjE3vBuPdZww-eQ-Ji_83sXzfabWsfv9rPqTXFPubmI666o6VfB86bjhG8tIU0T472XS2BxIl6GAjEE86r1t54KKz8zjWZljzVIY6c0xDBOcRGIhBbsY1yTyoi6oQtgyjVM9d6SGbI7_CMcyflcs0nkphrSmlFYBzhYxKvdv4Ec5p-ZSqOTKaE-1WP7DmjsRsID8DnCyGRwXMnRUcdUEcR-EN-cFEMpv3Ui_Ia3fHiKYEbKrbuNc4M313FLifr66eHWd5vDPd03M41aQ7djTGyCOYIyQ&amp;__xts__%5B1%5D=68.ARCjzLEojPtol5nvdNhojf5t_N-WyJB5yM1AxyIV2Xfq3co-11mohzI9Lh091NHu8nkgcB5rT20nKxtmSknEbE0HaANty4jRIQulsOP0tS2yXlS2ZqEzsvtrywHeKOxJ0EvGy-8-0DNzDwqO4eB-mCF6NZ2uynoL8gx4E7uPtTZQK0JSg1llGukvq1l5_7I6P1J7P1DaJ6YaUoxZTpfJK04m5RrI41Zor-l58U2sD_p7ETqypOCau2SiLE9c5vgsb33pY3dz3vmLbTEgesuq3tQvrC_QVDra6KmTsDEOvewvamPYwbBQU3TiqmRWp-LwvrLudGbqet0EWCgWV2g7DjDG&amp;__tn__=-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2020-08-03T00:00:00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13" ma:contentTypeDescription="Create a new document." ma:contentTypeScope="" ma:versionID="a8bc03a67be7f70911c532761d1b598b">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eff2e64eedb35142a28d8286411a7f68"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b:Tag>Bla20</b:Tag>
    <b:SourceType>InternetSite</b:SourceType>
    <b:Guid>{DC9F02FB-E6F0-43F5-B6F0-E88445A8E998}</b:Guid>
    <b:Title>Blaenavon World Heritage Site</b:Title>
    <b:Year>2020</b:Year>
    <b:Author>
      <b:Author>
        <b:Corporate>Blaenavon 2020</b:Corporate>
      </b:Author>
    </b:Author>
    <b:InternetSiteTitle>Visit Blaenavon</b:InternetSiteTitle>
    <b:Month>August</b:Month>
    <b:URL>https://www.visitblaenavon.co.uk/en/VisitBlaenavon/Visit-Blaenavon.aspx</b:URL>
    <b:RefOrder>1</b:RefOrder>
  </b:Source>
  <b:Source>
    <b:Tag>UNE20</b:Tag>
    <b:SourceType>InternetSite</b:SourceType>
    <b:Guid>{DDD24E25-304A-4487-890C-F865CD4647F7}</b:Guid>
    <b:Author>
      <b:Author>
        <b:Corporate>UNESCO</b:Corporate>
      </b:Author>
    </b:Author>
    <b:Title>Blaenavon Industrial Landscape</b:Title>
    <b:InternetSiteTitle>United Nations Educational, Scientific and Cultural Organization </b:InternetSiteTitle>
    <b:Year>2020</b:Year>
    <b:Month>August</b:Month>
    <b:URL>https://whc.unesco.org/en/list/984/</b:URL>
    <b:RefOrder>2</b:RefOrder>
  </b:Source>
  <b:Source>
    <b:Tag>Atl20</b:Tag>
    <b:SourceType>InternetSite</b:SourceType>
    <b:Guid>{2309B1F1-08F0-4E12-9A0E-FD7DA5C78F7C}</b:Guid>
    <b:Author>
      <b:Author>
        <b:Corporate>Atlas Obscura</b:Corporate>
      </b:Author>
    </b:Author>
    <b:Title>Big Pit National Coal Museum</b:Title>
    <b:InternetSiteTitle>Atlas Obscura</b:InternetSiteTitle>
    <b:Year>2020</b:Year>
    <b:URL>https://www.atlasobscura.com/places/big-pit-national-coal-museum</b:URL>
    <b:RefOrder>3</b:RefOrder>
  </b:Source>
  <b:Source>
    <b:Tag>PSS14</b:Tag>
    <b:SourceType>DocumentFromInternetSite</b:SourceType>
    <b:Guid>{E35EA28A-B7C9-421D-8962-F5FF9A5CA093}</b:Guid>
    <b:Title>Torfaen Local Service Board</b:Title>
    <b:InternetSiteTitle>Blaenavon Town</b:InternetSiteTitle>
    <b:Year>2014</b:Year>
    <b:Month>December </b:Month>
    <b:URL>https://www.torfaen.gov.uk/cy/Related-Documents/Research-and-Citizen-Engagement/Statistics-and-Census-Information/Blaenavon-Town.pdf</b:URL>
    <b:Author>
      <b:Author>
        <b:Corporate>PSSU Research Team</b:Corporate>
      </b:Author>
    </b:Author>
    <b:RefOrder>4</b:RefOrder>
  </b:Source>
  <b:Source>
    <b:Tag>Tru19</b:Tag>
    <b:SourceType>InternetSite</b:SourceType>
    <b:Guid>{C0869EF1-1B53-43B8-89D7-67AEAD2E37EE}</b:Guid>
    <b:Title>25 years: restoring the prosperity and pride of Blaenavon</b:Title>
    <b:InternetSiteTitle>Heritage Fund</b:InternetSiteTitle>
    <b:Year>2019</b:Year>
    <b:Month>Septemeber</b:Month>
    <b:URL>https://www.heritagefund.org.uk/news/25-years-restoring-prosperity-and-pride-blaenavon</b:URL>
    <b:Author>
      <b:Author>
        <b:Corporate>Trustees of the National Heritage Memorial Fund (a)</b:Corporate>
      </b:Author>
    </b:Author>
    <b:RefOrder>5</b:RefOrder>
  </b:Source>
  <b:Source>
    <b:Tag>Tru191</b:Tag>
    <b:SourceType>InternetSite</b:SourceType>
    <b:Guid>{E79775C8-F526-4451-9CCF-BCF2CA7955CB}</b:Guid>
    <b:Author>
      <b:Author>
        <b:Corporate> Trustees of the National Heritage Memorial Fund (b)</b:Corporate>
      </b:Author>
    </b:Author>
    <b:Title>25 years: voices from Blaenavon</b:Title>
    <b:InternetSiteTitle>Heritage Fund</b:InternetSiteTitle>
    <b:Year>2019</b:Year>
    <b:Month>September</b:Month>
    <b:URL>https://www.heritagefund.org.uk/news/25-years-voices-blaenavon</b:URL>
    <b:RefOrder>6</b:RefOrder>
  </b:Source>
  <b:Source>
    <b:Tag>Tru192</b:Tag>
    <b:SourceType>InternetSite</b:SourceType>
    <b:Guid>{1A6CE377-0D59-435D-A58E-AADF407E61E2}</b:Guid>
    <b:Author>
      <b:Author>
        <b:Corporate> Trustees of the National Heritage Memorial Fund (c)</b:Corporate>
      </b:Author>
    </b:Author>
    <b:Title>25 years: voices from Blaenavon</b:Title>
    <b:InternetSiteTitle>Heritage Fund</b:InternetSiteTitle>
    <b:Year>2019</b:Year>
    <b:Month>September</b:Month>
    <b:URL>https://www.heritagefund.org.uk/news/25-years-voices-blaenavon</b:URL>
    <b:RefOrder>7</b:RefOrder>
  </b:Source>
  <b:Source>
    <b:Tag>Cam20</b:Tag>
    <b:SourceType>DocumentFromInternetSite</b:SourceType>
    <b:Guid>{0DC09C91-F85F-4AA1-AD95-96C7C4DC2E08}</b:Guid>
    <b:Title>Dictionary </b:Title>
    <b:InternetSiteTitle>Cambridge Dictionary</b:InternetSiteTitle>
    <b:Year>2020</b:Year>
    <b:Month>August</b:Month>
    <b:URL>https://dictionary.cambridge.org/dictionary/english/stakeholder</b:URL>
    <b:Author>
      <b:Author>
        <b:Corporate>Cambridge University Press</b:Corporate>
      </b:Author>
    </b:Author>
    <b:RefOrder>9</b:RefOrder>
  </b:Source>
  <b:Source>
    <b:Tag>UNE201</b:Tag>
    <b:SourceType>DocumentFromInternetSite</b:SourceType>
    <b:Guid>{086A279E-10E6-4B3D-B100-FB7D35B543B1}</b:Guid>
    <b:Author>
      <b:Author>
        <b:Corporate>UNESCO- World Heritage Convention (a)</b:Corporate>
      </b:Author>
    </b:Author>
    <b:Title>Protection and management requirements</b:Title>
    <b:InternetSiteTitle>World Heritage Convention</b:InternetSiteTitle>
    <b:Year>2020</b:Year>
    <b:URL>https://whc.unesco.org/en/list/984/</b:URL>
    <b:RefOrder>10</b:RefOrder>
  </b:Source>
  <b:Source>
    <b:Tag>UNE202</b:Tag>
    <b:SourceType>DocumentFromInternetSite</b:SourceType>
    <b:Guid>{42327F95-85A0-44EF-9EA8-17C34DAE8984}</b:Guid>
    <b:Author>
      <b:Author>
        <b:Corporate>UNESCO- World Heritage Convention (b)</b:Corporate>
      </b:Author>
    </b:Author>
    <b:Title>World Heritage Convention</b:Title>
    <b:InternetSiteTitle>United Nations Educational, Scientific and Cultural Organisation</b:InternetSiteTitle>
    <b:Year>2020</b:Year>
    <b:Month>August</b:Month>
    <b:URL>https://whc.unesco.org/en/list/984/</b:URL>
    <b:RefOrder>11</b:RefOrder>
  </b:Source>
  <b:Source>
    <b:Tag>Cam201</b:Tag>
    <b:SourceType>DocumentFromInternetSite</b:SourceType>
    <b:Guid>{7B6BFC1A-D9E2-4650-B0CB-09DDAD21CF0C}</b:Guid>
    <b:Author>
      <b:Author>
        <b:Corporate>Cambridge University Press (b)</b:Corporate>
      </b:Author>
    </b:Author>
    <b:Title>Definition of Regeneration</b:Title>
    <b:InternetSiteTitle>Cambridge Dictionary</b:InternetSiteTitle>
    <b:Year>2020</b:Year>
    <b:Month>August</b:Month>
    <b:URL>https://dictionary.cambridge.org/dictionary/english/regenerate</b:URL>
    <b:RefOrder>12</b:RefOrder>
  </b:Source>
  <b:Source>
    <b:Tag>yor20</b:Tag>
    <b:SourceType>DocumentFromInternetSite</b:SourceType>
    <b:Guid>{2BD9E101-2B3E-41DA-BBA7-049B7709DA68}</b:Guid>
    <b:Author>
      <b:Author>
        <b:NameList>
          <b:Person>
            <b:Last>yorkshirebidding</b:Last>
          </b:Person>
        </b:NameList>
      </b:Author>
    </b:Author>
    <b:Title>Blaenavon. Workmen's Hall # 768 by Viner &amp; Co.</b:Title>
    <b:InternetSiteTitle>Ebay</b:InternetSiteTitle>
    <b:Year>2020</b:Year>
    <b:Month>August</b:Month>
    <b:URL>https://www.ebay.co.uk/itm/Blaenavon-Workmens-Hall-768-by-Viner-Co-/392532919280</b:URL>
    <b:RefOrder>13</b:RefOrder>
  </b:Source>
  <b:Source>
    <b:Tag>Bla201</b:Tag>
    <b:SourceType>InternetSite</b:SourceType>
    <b:Guid>{DC941055-B15C-4B12-99C8-3CEF51830BA6}</b:Guid>
    <b:Author>
      <b:Author>
        <b:Corporate>Blaenavon Workmen's Hall (a)</b:Corporate>
      </b:Author>
    </b:Author>
    <b:Title>History</b:Title>
    <b:InternetSiteTitle>Blaenavon Workmen's Hall</b:InternetSiteTitle>
    <b:Year>2020</b:Year>
    <b:Month>August</b:Month>
    <b:URL>https://blaenavonworkmenshall.uk/</b:URL>
    <b:RefOrder>8</b:RefOrder>
  </b:Source>
  <b:Source>
    <b:Tag>ENT20</b:Tag>
    <b:SourceType>DocumentFromInternetSite</b:SourceType>
    <b:Guid>{F547126E-B350-48A2-A895-A3DEF2560D69}</b:Guid>
    <b:Title>Blaenavon Workmen's Hall events</b:Title>
    <b:InternetSiteTitle>ENTS24</b:InternetSiteTitle>
    <b:Year>2020</b:Year>
    <b:URL>https://www.ents24.com/blaenavon-events/blaenavon-workmens-hall</b:URL>
    <b:Author>
      <b:Author>
        <b:Corporate>ENTS24 LTD</b:Corporate>
      </b:Author>
    </b:Author>
    <b:RefOrder>14</b:RefOrder>
  </b:Source>
  <b:Source>
    <b:Tag>Bla202</b:Tag>
    <b:SourceType>DocumentFromInternetSite</b:SourceType>
    <b:Guid>{76B7E920-F1D0-4406-99C7-26CE3A0BBE08}</b:Guid>
    <b:Author>
      <b:Author>
        <b:Corporate>Blaenavon Workmen's Hall</b:Corporate>
      </b:Author>
    </b:Author>
    <b:Title>Blaenavon Workmen's Hall</b:Title>
    <b:InternetSiteTitle>Facebook</b:InternetSiteTitle>
    <b:Year>2020</b:Year>
    <b:Month>July</b:Month>
    <b:URL>https://www.facebook.com/BWMHDC/</b:URL>
    <b:RefOrder>18</b:RefOrder>
  </b:Source>
  <b:Source>
    <b:Tag>Nat20</b:Tag>
    <b:SourceType>DocumentFromInternetSite</b:SourceType>
    <b:Guid>{9CA624CB-6064-448C-82FE-8B28A488E2D5}</b:Guid>
    <b:Author>
      <b:Author>
        <b:Corporate>National Museum Wales</b:Corporate>
      </b:Author>
    </b:Author>
    <b:Title>Children in Mines</b:Title>
    <b:InternetSiteTitle>National Museum Wales</b:InternetSiteTitle>
    <b:Year>2020</b:Year>
    <b:URL>https://museum.wales/articles/2011-04-11/Children-in-Mines/</b:URL>
    <b:RefOrder>15</b:RefOrder>
  </b:Source>
  <b:Source>
    <b:Tag>Tor17</b:Tag>
    <b:SourceType>DocumentFromInternetSite</b:SourceType>
    <b:Guid>{32E91B12-EE92-45EC-9E89-9B73DDA1B2BA}</b:Guid>
    <b:Author>
      <b:Author>
        <b:Corporate>Torfaen public service board</b:Corporate>
      </b:Author>
    </b:Author>
    <b:Title>Blaenavon Well-Being Inforgraphics </b:Title>
    <b:InternetSiteTitle>Torfaen public service board</b:InternetSiteTitle>
    <b:Year>2017</b:Year>
    <b:Month>March</b:Month>
    <b:URL>http://www.torfaenpublicservicesboard.co.uk/en/Documents/Assessment-of-Well-being/Part-2-Well-being-of-Blaenavon-and-its-communities.pdf</b:URL>
    <b:RefOrder>16</b:RefOrder>
  </b:Source>
  <b:Source>
    <b:Tag>Wor20</b:Tag>
    <b:SourceType>DocumentFromInternetSite</b:SourceType>
    <b:Guid>{A4BF5C5D-4B30-4EB0-B011-CAFB71FFCA31}</b:Guid>
    <b:Author>
      <b:Author>
        <b:Corporate>World Heritage Site</b:Corporate>
      </b:Author>
    </b:Author>
    <b:Title>Explore Blaenavon</b:Title>
    <b:InternetSiteTitle>Visit Blaenavon</b:InternetSiteTitle>
    <b:Year>2020</b:Year>
    <b:URL>https://www.visitblaenavon.co.uk/en/Maps/main-attractions.html</b:URL>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39716B-72AF-42AC-8DAA-7BBEFD102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44AE02-5ADB-4EC1-A833-13E2FF2E4025}">
  <ds:schemaRefs>
    <ds:schemaRef ds:uri="http://purl.org/dc/elements/1.1/"/>
    <ds:schemaRef ds:uri="http://schemas.microsoft.com/office/2006/metadata/properties"/>
    <ds:schemaRef ds:uri="http://purl.org/dc/terms/"/>
    <ds:schemaRef ds:uri="38a49699-8251-46aa-85ce-476a66afaff0"/>
    <ds:schemaRef ds:uri="http://schemas.microsoft.com/office/2006/documentManagement/types"/>
    <ds:schemaRef ds:uri="9d807a4e-0c4f-4012-af74-dbfe5fab9fe5"/>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C0B0E6CA-250F-4263-B578-53CD1A34FA61}">
  <ds:schemaRefs>
    <ds:schemaRef ds:uri="http://schemas.microsoft.com/sharepoint/v3/contenttype/forms"/>
  </ds:schemaRefs>
</ds:datastoreItem>
</file>

<file path=customXml/itemProps5.xml><?xml version="1.0" encoding="utf-8"?>
<ds:datastoreItem xmlns:ds="http://schemas.openxmlformats.org/officeDocument/2006/customXml" ds:itemID="{746C02DC-99B4-4711-A18B-299C474ED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3273</Words>
  <Characters>18661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1909864</Company>
  <LinksUpToDate>false</LinksUpToDate>
  <CharactersWithSpaces>21891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Blaenavon</dc:title>
  <dc:subject>Case Study</dc:subject>
  <dc:creator>Jennifer Clark</dc:creator>
  <cp:keywords/>
  <dc:description/>
  <cp:lastModifiedBy>Jennifer</cp:lastModifiedBy>
  <cp:revision>2</cp:revision>
  <dcterms:created xsi:type="dcterms:W3CDTF">2020-08-04T12:54:00Z</dcterms:created>
  <dcterms:modified xsi:type="dcterms:W3CDTF">2020-08-04T12:54:00Z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