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Arial" w:hAnsi="Arial" w:cs="Arial" w:eastAsia="Arial"/>
          <w:b/>
          <w:color w:val="000000"/>
          <w:spacing w:val="0"/>
          <w:position w:val="0"/>
          <w:sz w:val="24"/>
          <w:u w:val="single"/>
          <w:shd w:fill="FFFFFF" w:val="clear"/>
        </w:rPr>
      </w:pPr>
    </w:p>
    <w:p>
      <w:pPr>
        <w:spacing w:before="0" w:after="0" w:line="360"/>
        <w:ind w:right="0" w:left="0" w:firstLine="0"/>
        <w:jc w:val="center"/>
        <w:rPr>
          <w:rFonts w:ascii="Arial" w:hAnsi="Arial" w:cs="Arial" w:eastAsia="Arial"/>
          <w:b/>
          <w:color w:val="000000"/>
          <w:spacing w:val="0"/>
          <w:position w:val="0"/>
          <w:sz w:val="36"/>
          <w:shd w:fill="FFFFFF" w:val="clear"/>
        </w:rPr>
      </w:pPr>
      <w:r>
        <w:rPr>
          <w:rFonts w:ascii="Arial" w:hAnsi="Arial" w:cs="Arial" w:eastAsia="Arial"/>
          <w:b/>
          <w:color w:val="000000"/>
          <w:spacing w:val="0"/>
          <w:position w:val="0"/>
          <w:sz w:val="36"/>
          <w:shd w:fill="FFFFFF" w:val="clear"/>
        </w:rPr>
        <w:t xml:space="preserve">Module: Software Application for Business </w:t>
      </w:r>
    </w:p>
    <w:p>
      <w:pPr>
        <w:spacing w:before="0" w:after="0" w:line="360"/>
        <w:ind w:right="0" w:left="0" w:firstLine="0"/>
        <w:jc w:val="center"/>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Code: ACCA 4031</w:t>
      </w:r>
    </w:p>
    <w:p>
      <w:pPr>
        <w:spacing w:before="0" w:after="0" w:line="360"/>
        <w:ind w:right="0" w:left="0" w:firstLine="0"/>
        <w:jc w:val="center"/>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Title: Software Application for Business</w:t>
      </w:r>
    </w:p>
    <w:p>
      <w:pPr>
        <w:spacing w:before="0" w:after="0" w:line="360"/>
        <w:ind w:right="0" w:left="0" w:firstLine="0"/>
        <w:jc w:val="center"/>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E-portfolio</w:t>
      </w:r>
    </w:p>
    <w:p>
      <w:pPr>
        <w:spacing w:before="0" w:after="0" w:line="360"/>
        <w:ind w:right="0" w:left="0" w:firstLine="0"/>
        <w:jc w:val="center"/>
        <w:rPr>
          <w:rFonts w:ascii="Arial" w:hAnsi="Arial" w:cs="Arial" w:eastAsia="Arial"/>
          <w:b/>
          <w:color w:val="000000"/>
          <w:spacing w:val="0"/>
          <w:position w:val="0"/>
          <w:sz w:val="24"/>
          <w:u w:val="single"/>
          <w:shd w:fill="FFFFFF" w:val="clear"/>
        </w:rPr>
      </w:pPr>
    </w:p>
    <w:p>
      <w:pPr>
        <w:spacing w:before="0" w:after="0" w:line="360"/>
        <w:ind w:right="0" w:left="0" w:firstLine="0"/>
        <w:jc w:val="center"/>
        <w:rPr>
          <w:rFonts w:ascii="Arial" w:hAnsi="Arial" w:cs="Arial" w:eastAsia="Arial"/>
          <w:b/>
          <w:color w:val="000000"/>
          <w:spacing w:val="0"/>
          <w:position w:val="0"/>
          <w:sz w:val="24"/>
          <w:u w:val="single"/>
          <w:shd w:fill="FFFFFF" w:val="clear"/>
        </w:rPr>
      </w:pPr>
    </w:p>
    <w:p>
      <w:pPr>
        <w:spacing w:before="0" w:after="0" w:line="360"/>
        <w:ind w:right="0" w:left="2160" w:firstLine="0"/>
        <w:jc w:val="left"/>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br/>
        <w:t xml:space="preserve">Student Name</w:t>
        <w:tab/>
        <w:t xml:space="preserve">:</w:t>
      </w:r>
      <w:r>
        <w:rPr>
          <w:rFonts w:ascii="Arial" w:hAnsi="Arial" w:cs="Arial" w:eastAsia="Arial"/>
          <w:b/>
          <w:color w:val="000000"/>
          <w:spacing w:val="0"/>
          <w:position w:val="0"/>
          <w:sz w:val="24"/>
          <w:shd w:fill="FFFFFF" w:val="clear"/>
        </w:rPr>
        <w:t xml:space="preserve"> Ivan Danyi</w:t>
      </w:r>
    </w:p>
    <w:p>
      <w:pPr>
        <w:spacing w:before="0" w:after="0" w:line="360"/>
        <w:ind w:right="0" w:left="1440" w:firstLine="720"/>
        <w:jc w:val="left"/>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Student ID</w:t>
        <w:tab/>
        <w:tab/>
        <w:t xml:space="preserve">:</w:t>
      </w:r>
      <w:r>
        <w:rPr>
          <w:rFonts w:ascii="Arial" w:hAnsi="Arial" w:cs="Arial" w:eastAsia="Arial"/>
          <w:b/>
          <w:color w:val="000000"/>
          <w:spacing w:val="0"/>
          <w:position w:val="0"/>
          <w:sz w:val="24"/>
          <w:shd w:fill="FFFFFF" w:val="clear"/>
        </w:rPr>
        <w:t xml:space="preserve"> 2232676</w:t>
      </w:r>
    </w:p>
    <w:p>
      <w:pPr>
        <w:spacing w:before="0" w:after="0" w:line="360"/>
        <w:ind w:right="0" w:left="1440" w:firstLine="720"/>
        <w:jc w:val="left"/>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Lecturer Name</w:t>
        <w:tab/>
        <w:t xml:space="preserve">:</w:t>
      </w:r>
      <w:r>
        <w:rPr>
          <w:rFonts w:ascii="Arial" w:hAnsi="Arial" w:cs="Arial" w:eastAsia="Arial"/>
          <w:b/>
          <w:color w:val="000000"/>
          <w:spacing w:val="0"/>
          <w:position w:val="0"/>
          <w:sz w:val="24"/>
          <w:shd w:fill="FFFFFF" w:val="clear"/>
        </w:rPr>
        <w:t xml:space="preserve"> James Williams</w:t>
      </w:r>
    </w:p>
    <w:p>
      <w:pPr>
        <w:spacing w:before="0" w:after="0" w:line="360"/>
        <w:ind w:right="0" w:left="0" w:firstLine="0"/>
        <w:jc w:val="center"/>
        <w:rPr>
          <w:rFonts w:ascii="Arial" w:hAnsi="Arial" w:cs="Arial" w:eastAsia="Arial"/>
          <w:b/>
          <w:color w:val="000000"/>
          <w:spacing w:val="0"/>
          <w:position w:val="0"/>
          <w:sz w:val="24"/>
          <w:u w:val="single"/>
          <w:shd w:fill="FFFFFF" w:val="clear"/>
        </w:rPr>
      </w:pPr>
    </w:p>
    <w:p>
      <w:pPr>
        <w:spacing w:before="120" w:after="0" w:line="360"/>
        <w:ind w:right="0" w:left="0" w:firstLine="0"/>
        <w:jc w:val="center"/>
        <w:rPr>
          <w:rFonts w:ascii="Arial" w:hAnsi="Arial" w:cs="Arial" w:eastAsia="Arial"/>
          <w:color w:val="000000"/>
          <w:spacing w:val="0"/>
          <w:position w:val="0"/>
          <w:sz w:val="24"/>
          <w:shd w:fill="FFFFFF" w:val="clear"/>
        </w:rPr>
      </w:pPr>
      <w:r>
        <w:rPr>
          <w:rFonts w:ascii="Arial" w:hAnsi="Arial" w:cs="Arial" w:eastAsia="Arial"/>
          <w:b/>
          <w:color w:val="000000"/>
          <w:spacing w:val="0"/>
          <w:position w:val="0"/>
          <w:sz w:val="24"/>
          <w:shd w:fill="FFFFFF" w:val="clear"/>
        </w:rPr>
        <w:br/>
      </w: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b/>
          <w:color w:val="000000"/>
          <w:spacing w:val="0"/>
          <w:position w:val="0"/>
          <w:sz w:val="24"/>
          <w:shd w:fill="auto" w:val="clear"/>
        </w:rPr>
      </w:pP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w:t>
      </w:r>
    </w:p>
    <w:p>
      <w:pPr>
        <w:spacing w:before="0" w:after="160" w:line="259"/>
        <w:ind w:right="0" w:left="0" w:firstLine="0"/>
        <w:jc w:val="left"/>
        <w:rPr>
          <w:rFonts w:ascii="Arial" w:hAnsi="Arial" w:cs="Arial" w:eastAsia="Arial"/>
          <w:color w:val="000000"/>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Task 1</w:t>
      </w:r>
      <w:r>
        <w:rPr>
          <w:rFonts w:ascii="Arial" w:hAnsi="Arial" w:cs="Arial" w:eastAsia="Arial"/>
          <w:color w:val="2F5496"/>
          <w:spacing w:val="0"/>
          <w:position w:val="0"/>
          <w:sz w:val="32"/>
          <w:shd w:fill="FFFFFF" w:val="clear"/>
        </w:rPr>
        <w:t xml:space="preserve">: </w:t>
      </w:r>
      <w:r>
        <w:rPr>
          <w:rFonts w:ascii="Arial" w:hAnsi="Arial" w:cs="Arial" w:eastAsia="Arial"/>
          <w:color w:val="2F5496"/>
          <w:spacing w:val="0"/>
          <w:position w:val="0"/>
          <w:sz w:val="32"/>
          <w:shd w:fill="auto" w:val="clear"/>
        </w:rPr>
        <w:t xml:space="preserve">e-Portfolio.</w:t>
      </w: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Here is a detailed analysis of several contemporary e-commerce website software solutions based on research from multiple reference sources:</w:t>
      </w:r>
    </w:p>
    <w:p>
      <w:pPr>
        <w:spacing w:before="120" w:after="160" w:line="360"/>
        <w:ind w:right="0" w:left="0" w:firstLine="0"/>
        <w:jc w:val="both"/>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WooCommerce</w:t>
      </w: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WooCommerce is a plugin for the WordPress content management system that adds e-commerce functionality and is available to the public at no cost. Website layouts, a shopping cart, payment processing, order management, and stock control are all part of the package. WooCommerce is highly customizable and compatible with a large variety of additional plugins, tools, and services. More than 5 million active installations are expected by 2021, making it a popular choice for SMEs (Robert, 2022).</w:t>
      </w:r>
    </w:p>
    <w:p>
      <w:pPr>
        <w:spacing w:before="120" w:after="160" w:line="360"/>
        <w:ind w:right="0" w:left="0" w:firstLine="0"/>
        <w:jc w:val="both"/>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BigCommerce</w:t>
      </w: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BigCommerce is a hosted e-commerce platform that includes a shopping cart, payment processing, order management, inventory management, and marketing and advertising features. BigCommerce is simple to set up and use, and it integrates with a wide range of other applications and services. It is versatile enough to suit enterprises of all sizes and budgets.</w:t>
      </w:r>
    </w:p>
    <w:p>
      <w:pPr>
        <w:spacing w:before="120" w:after="160" w:line="360"/>
        <w:ind w:right="0" w:left="0" w:firstLine="0"/>
        <w:jc w:val="both"/>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Magento</w:t>
      </w: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Magento is an open-source e-commerce platform with several features, including a shopping cart, payment processing, order management, inventory management, and marketing tools (Krivec, 2023). Magento allows users to make a variety of modifications and connect to several third-party applications and services. It works very well for e-commerce websites with a high volume of traffic, many features, and a large user base. Magento, on the other side, requires a large level of specialist technical expertise for installation and operation.</w:t>
      </w:r>
    </w:p>
    <w:p>
      <w:pPr>
        <w:spacing w:before="120" w:after="160" w:line="360"/>
        <w:ind w:right="0" w:left="0" w:firstLine="0"/>
        <w:jc w:val="both"/>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Shopify</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Shopify e-commerce platform is hosted in the cloud, making it accessible from anywhere. It has features including website themes, a shopping cart, payment processing, order management, stock control, and advertising tools (Shopify Plus, 2020). Shopify's setup and operation are both straightforward, and the platform is compatible with a wide range of add-ons. As of the year 2021, there will have been more than 1.7 million operational stores, making it a great choice for startups and mom-and-pop stores alike.</w:t>
      </w:r>
    </w:p>
    <w:p>
      <w:pPr>
        <w:spacing w:before="120" w:after="160" w:line="360"/>
        <w:ind w:right="0" w:left="0" w:firstLine="0"/>
        <w:jc w:val="both"/>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OpenCart</w:t>
      </w: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OpenCart is a free and open-source e-commerce platform that includes, among other things, a shopping cart, payment processing, order management, and inventory management (OpenCart, 2021). Users may also manage their stocks using OpenCart. OpenCart allows users to make extensive adjustments and connect to a number of platforms. It has a variety of price tiers to accommodate a broad range of organization sizes and budgets.</w:t>
      </w: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Finally, the best e-commerce website software solution for you will be decided by the intricacy of the features you need as well as the size of your company. </w:t>
      </w:r>
    </w:p>
    <w:p>
      <w:pPr>
        <w:spacing w:before="120" w:after="160" w:line="360"/>
        <w:ind w:right="0" w:left="0" w:firstLine="0"/>
        <w:jc w:val="left"/>
        <w:rPr>
          <w:rFonts w:ascii="Arial" w:hAnsi="Arial" w:cs="Arial" w:eastAsia="Arial"/>
          <w:color w:val="000000"/>
          <w:spacing w:val="0"/>
          <w:position w:val="0"/>
          <w:sz w:val="24"/>
          <w:shd w:fill="FFFFFF" w:val="clear"/>
        </w:rPr>
      </w:pPr>
    </w:p>
    <w:p>
      <w:pPr>
        <w:spacing w:before="120" w:after="160" w:line="360"/>
        <w:ind w:right="0" w:left="0" w:firstLine="0"/>
        <w:jc w:val="left"/>
        <w:rPr>
          <w:rFonts w:ascii="Arial" w:hAnsi="Arial" w:cs="Arial" w:eastAsia="Arial"/>
          <w:color w:val="000000"/>
          <w:spacing w:val="0"/>
          <w:position w:val="0"/>
          <w:sz w:val="24"/>
          <w:shd w:fill="FFFFFF" w:val="clear"/>
        </w:rPr>
      </w:pPr>
    </w:p>
    <w:p>
      <w:pPr>
        <w:spacing w:before="120" w:after="160" w:line="360"/>
        <w:ind w:right="0" w:left="0" w:firstLine="0"/>
        <w:jc w:val="left"/>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br/>
      </w: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 </w:t>
      </w:r>
    </w:p>
    <w:p>
      <w:pPr>
        <w:spacing w:before="0" w:after="160" w:line="360"/>
        <w:ind w:right="0" w:left="0" w:firstLine="0"/>
        <w:jc w:val="both"/>
        <w:rPr>
          <w:rFonts w:ascii="Arial" w:hAnsi="Arial" w:cs="Arial" w:eastAsia="Arial"/>
          <w:b/>
          <w:color w:val="000000"/>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Task 2 </w:t>
      </w:r>
      <w:r>
        <w:rPr>
          <w:rFonts w:ascii="Arial" w:hAnsi="Arial" w:cs="Arial" w:eastAsia="Arial"/>
          <w:color w:val="2F5496"/>
          <w:spacing w:val="0"/>
          <w:position w:val="0"/>
          <w:sz w:val="32"/>
          <w:shd w:fill="auto" w:val="clear"/>
        </w:rPr>
        <w:t xml:space="preserve">–</w:t>
      </w:r>
      <w:r>
        <w:rPr>
          <w:rFonts w:ascii="Arial" w:hAnsi="Arial" w:cs="Arial" w:eastAsia="Arial"/>
          <w:color w:val="2F5496"/>
          <w:spacing w:val="0"/>
          <w:position w:val="0"/>
          <w:sz w:val="32"/>
          <w:shd w:fill="auto" w:val="clear"/>
        </w:rPr>
        <w:t xml:space="preserve"> Mind-map.</w:t>
      </w:r>
    </w:p>
    <w:p>
      <w:pPr>
        <w:spacing w:before="120" w:after="160" w:line="360"/>
        <w:ind w:right="0" w:left="0" w:firstLine="0"/>
        <w:jc w:val="both"/>
        <w:rPr>
          <w:rFonts w:ascii="Arial" w:hAnsi="Arial" w:cs="Arial" w:eastAsia="Arial"/>
          <w:color w:val="000000"/>
          <w:spacing w:val="0"/>
          <w:position w:val="0"/>
          <w:sz w:val="24"/>
          <w:shd w:fill="FFFFFF" w:val="clear"/>
        </w:rPr>
      </w:pP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Business/Organisation</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Operations</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Communication              Productivity                    Operations</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Email                                   Project management                     CRM software</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Chat              Video conferencing      Task management                 Inventory management</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File sharing                        Virtual meetings                  Accounting software</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Collaboration               Security                             HR software</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Cybersecurity    Backup software</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w:t>
      </w:r>
    </w:p>
    <w:p>
      <w:pPr>
        <w:spacing w:before="0" w:after="16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color w:val="000000"/>
          <w:spacing w:val="0"/>
          <w:position w:val="0"/>
          <w:sz w:val="24"/>
          <w:shd w:fill="auto" w:val="clear"/>
        </w:rPr>
        <w:t xml:space="preserve">+--------------+</w:t>
      </w:r>
      <w:r>
        <w:rPr>
          <w:rFonts w:ascii="Arial" w:hAnsi="Arial" w:cs="Arial" w:eastAsia="Arial"/>
          <w:b/>
          <w:color w:val="000000"/>
          <w:spacing w:val="0"/>
          <w:position w:val="0"/>
          <w:sz w:val="24"/>
          <w:shd w:fill="auto" w:val="clear"/>
        </w:rPr>
        <w:t xml:space="preserve"> </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Here is a mind map of contemporary software applications that are used to support day-to-day business/organization operations:</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mind map includes the following categories of software applications:</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Communication and Collaboration Tools - These include applications like Slack, Microsoft Teams, Zoom, and Google Meet that are used for team communication, collaboration, and video conferencing.</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Project Management Tools - These include applications like Asana, Trello, and Monday.com that are used to manage projects, assign tasks, set deadlines, and track progress (Guinnes, 2022).</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Customer Relationship Management (CRM) Tools - These include applications like Salesforce, HubSpot, and Zoho CRM that are used to manage customer interactions, sales leads, and marketing campaigns (Guinnes, 2022).</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Human Resources (HR) Tools - These include applications like ADP, Zenefits, and BambooHR that are used for employee management, payroll processing, and benefits administration.</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Accounting and Finance Tools - These include applications like QuickBooks, Xero, and FreshBooks that are used for bookkeeping, invoicing, and financial reporting.</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Inventory and Supply Chain Management Tools - These include applications like SAP, Oracle, and NetSuite that are used for managing inventory, logistics, and supply chain operations</w:t>
      </w:r>
      <w:r>
        <w:rPr>
          <w:rFonts w:ascii="Arial" w:hAnsi="Arial" w:cs="Arial" w:eastAsia="Arial"/>
          <w:color w:val="auto"/>
          <w:spacing w:val="0"/>
          <w:position w:val="0"/>
          <w:sz w:val="24"/>
          <w:shd w:fill="auto" w:val="clear"/>
        </w:rPr>
        <w:t xml:space="preserve"> </w:t>
      </w:r>
      <w:r>
        <w:rPr>
          <w:rFonts w:ascii="Arial" w:hAnsi="Arial" w:cs="Arial" w:eastAsia="Arial"/>
          <w:color w:val="000000"/>
          <w:spacing w:val="0"/>
          <w:position w:val="0"/>
          <w:sz w:val="24"/>
          <w:shd w:fill="auto" w:val="clear"/>
        </w:rPr>
        <w:t xml:space="preserve">(Guinnes, 2022).</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Marketing and Advertising Tools - These include applications like Google Ads, Facebook Ads, and Mailchimp that are used for digital marketing, social media advertising, and email marketing.</w:t>
      </w:r>
    </w:p>
    <w:p>
      <w:pPr>
        <w:numPr>
          <w:ilvl w:val="0"/>
          <w:numId w:val="17"/>
        </w:numPr>
        <w:spacing w:before="0" w:after="0" w:line="360"/>
        <w:ind w:right="0" w:left="720" w:hanging="36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Business Intelligence (BI) and Analytics Tools - These include applications like Tableau, Power BI, and Google Analytics that are used for data visualization, reporting, and analysis.</w:t>
      </w: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color w:val="000000"/>
          <w:spacing w:val="0"/>
          <w:position w:val="0"/>
          <w:sz w:val="24"/>
          <w:shd w:fill="auto" w:val="clear"/>
        </w:rPr>
        <w:t xml:space="preserve">These software applications are just a few examples of the many tools that businesses and organizations use to support their day-to-day operations. The specific applications that are used will vary depending on the type of business or organization and its specific needs.</w:t>
      </w:r>
      <w:r>
        <w:rPr>
          <w:rFonts w:ascii="Arial" w:hAnsi="Arial" w:cs="Arial" w:eastAsia="Arial"/>
          <w:b/>
          <w:color w:val="000000"/>
          <w:spacing w:val="0"/>
          <w:position w:val="0"/>
          <w:sz w:val="24"/>
          <w:shd w:fill="auto" w:val="clear"/>
        </w:rPr>
        <w:t xml:space="preserve"> </w:t>
        <w:t xml:space="preserve"> </w:t>
      </w:r>
    </w:p>
    <w:p>
      <w:pPr>
        <w:spacing w:before="0" w:after="160" w:line="360"/>
        <w:ind w:right="0" w:left="0" w:firstLine="0"/>
        <w:jc w:val="both"/>
        <w:rPr>
          <w:rFonts w:ascii="Arial" w:hAnsi="Arial" w:cs="Arial" w:eastAsia="Arial"/>
          <w:b/>
          <w:color w:val="000000"/>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000000"/>
          <w:spacing w:val="0"/>
          <w:position w:val="0"/>
          <w:sz w:val="32"/>
          <w:shd w:fill="auto" w:val="clear"/>
        </w:rPr>
      </w:pPr>
      <w:r>
        <w:rPr>
          <w:rFonts w:ascii="Arial" w:hAnsi="Arial" w:cs="Arial" w:eastAsia="Arial"/>
          <w:color w:val="000000"/>
          <w:spacing w:val="0"/>
          <w:position w:val="0"/>
          <w:sz w:val="32"/>
          <w:shd w:fill="auto" w:val="clear"/>
        </w:rPr>
        <w:t xml:space="preserve">Task 3 </w:t>
      </w:r>
      <w:r>
        <w:rPr>
          <w:rFonts w:ascii="Arial" w:hAnsi="Arial" w:cs="Arial" w:eastAsia="Arial"/>
          <w:color w:val="000000"/>
          <w:spacing w:val="0"/>
          <w:position w:val="0"/>
          <w:sz w:val="32"/>
          <w:shd w:fill="auto" w:val="clear"/>
        </w:rPr>
        <w:t xml:space="preserve">–</w:t>
      </w:r>
      <w:r>
        <w:rPr>
          <w:rFonts w:ascii="Arial" w:hAnsi="Arial" w:cs="Arial" w:eastAsia="Arial"/>
          <w:color w:val="000000"/>
          <w:spacing w:val="0"/>
          <w:position w:val="0"/>
          <w:sz w:val="32"/>
          <w:shd w:fill="auto" w:val="clear"/>
        </w:rPr>
        <w:t xml:space="preserve"> </w:t>
      </w:r>
      <w:r>
        <w:rPr>
          <w:rFonts w:ascii="Arial" w:hAnsi="Arial" w:cs="Arial" w:eastAsia="Arial"/>
          <w:color w:val="2F5496"/>
          <w:spacing w:val="0"/>
          <w:position w:val="0"/>
          <w:sz w:val="32"/>
          <w:shd w:fill="auto" w:val="clear"/>
        </w:rPr>
        <w:t xml:space="preserve">Office Applications</w:t>
      </w:r>
      <w:r>
        <w:rPr>
          <w:rFonts w:ascii="Arial" w:hAnsi="Arial" w:cs="Arial" w:eastAsia="Arial"/>
          <w:color w:val="000000"/>
          <w:spacing w:val="0"/>
          <w:position w:val="0"/>
          <w:sz w:val="32"/>
          <w:shd w:fill="auto" w:val="clear"/>
        </w:rPr>
        <w:t xml:space="preserve">.</w:t>
      </w: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Here few of the core </w:t>
      </w:r>
      <w:r>
        <w:rPr>
          <w:rFonts w:ascii="Arial" w:hAnsi="Arial" w:cs="Arial" w:eastAsia="Arial"/>
          <w:color w:val="auto"/>
          <w:spacing w:val="0"/>
          <w:position w:val="0"/>
          <w:sz w:val="24"/>
          <w:shd w:fill="FFFFFF" w:val="clear"/>
        </w:rPr>
        <w:t xml:space="preserve">contemporary Office applications benefits and features are given bellow:   </w:t>
      </w:r>
    </w:p>
    <w:p>
      <w:pPr>
        <w:spacing w:before="120" w:after="160" w:line="360"/>
        <w:ind w:right="0" w:left="0" w:firstLine="0"/>
        <w:jc w:val="both"/>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Word-processing applications: </w:t>
      </w:r>
      <w:r>
        <w:rPr>
          <w:rFonts w:ascii="Arial" w:hAnsi="Arial" w:cs="Arial" w:eastAsia="Arial"/>
          <w:color w:val="000000"/>
          <w:spacing w:val="0"/>
          <w:position w:val="0"/>
          <w:sz w:val="24"/>
          <w:shd w:fill="FFFFFF" w:val="clear"/>
        </w:rPr>
        <w:t xml:space="preserve">Word processing software makes it simple to compose, edit, and format text-based documents such as letters, reports, and memos. Examples of these types of documents include.</w:t>
      </w: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Microsoft Word:</w:t>
      </w:r>
    </w:p>
    <w:p>
      <w:pPr>
        <w:numPr>
          <w:ilvl w:val="0"/>
          <w:numId w:val="2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Advanced formatting options such as custom styles and themes</w:t>
      </w:r>
    </w:p>
    <w:p>
      <w:pPr>
        <w:numPr>
          <w:ilvl w:val="0"/>
          <w:numId w:val="2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Collaboration features like real-time co-authoring and version history</w:t>
      </w:r>
    </w:p>
    <w:p>
      <w:pPr>
        <w:numPr>
          <w:ilvl w:val="0"/>
          <w:numId w:val="2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Integration with other Microsoft Office applications</w:t>
      </w:r>
    </w:p>
    <w:p>
      <w:pPr>
        <w:numPr>
          <w:ilvl w:val="0"/>
          <w:numId w:val="2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Built-in grammar and spell-checking tools (Bartlett, 2013)</w:t>
      </w:r>
    </w:p>
    <w:p>
      <w:pPr>
        <w:numPr>
          <w:ilvl w:val="0"/>
          <w:numId w:val="2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Support for add-ins and macros</w:t>
      </w:r>
    </w:p>
    <w:p>
      <w:pPr>
        <w:numPr>
          <w:ilvl w:val="0"/>
          <w:numId w:val="2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Advanced image and graphics editing tools</w:t>
      </w:r>
    </w:p>
    <w:p>
      <w:pPr>
        <w:numPr>
          <w:ilvl w:val="0"/>
          <w:numId w:val="2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Mail merge and form creation features</w:t>
      </w: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b/>
          <w:color w:val="000000"/>
          <w:spacing w:val="0"/>
          <w:position w:val="0"/>
          <w:sz w:val="24"/>
          <w:shd w:fill="FFFFFF" w:val="clear"/>
        </w:rPr>
        <w:t xml:space="preserve">Google Docs</w:t>
      </w:r>
      <w:r>
        <w:rPr>
          <w:rFonts w:ascii="Arial" w:hAnsi="Arial" w:cs="Arial" w:eastAsia="Arial"/>
          <w:color w:val="000000"/>
          <w:spacing w:val="0"/>
          <w:position w:val="0"/>
          <w:sz w:val="24"/>
          <w:shd w:fill="FFFFFF" w:val="clear"/>
        </w:rPr>
        <w:t xml:space="preserve">:</w:t>
      </w:r>
    </w:p>
    <w:p>
      <w:pPr>
        <w:numPr>
          <w:ilvl w:val="0"/>
          <w:numId w:val="2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Real-time collaboration with multiple users</w:t>
      </w:r>
    </w:p>
    <w:p>
      <w:pPr>
        <w:numPr>
          <w:ilvl w:val="0"/>
          <w:numId w:val="2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Integration with other Google applications</w:t>
      </w:r>
    </w:p>
    <w:p>
      <w:pPr>
        <w:numPr>
          <w:ilvl w:val="0"/>
          <w:numId w:val="2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Built-in grammar and spell-checking tools</w:t>
      </w:r>
    </w:p>
    <w:p>
      <w:pPr>
        <w:numPr>
          <w:ilvl w:val="0"/>
          <w:numId w:val="2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Version history and revision tracking (Bartlett, 2013)</w:t>
      </w:r>
    </w:p>
    <w:p>
      <w:pPr>
        <w:numPr>
          <w:ilvl w:val="0"/>
          <w:numId w:val="2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Limited formatting options compared to Microsoft Word</w:t>
      </w:r>
    </w:p>
    <w:p>
      <w:pPr>
        <w:numPr>
          <w:ilvl w:val="0"/>
          <w:numId w:val="2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Ability to comment and suggest changes within the document</w:t>
      </w:r>
    </w:p>
    <w:p>
      <w:pPr>
        <w:numPr>
          <w:ilvl w:val="0"/>
          <w:numId w:val="2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Easy sharing and access controls</w:t>
      </w:r>
    </w:p>
    <w:p>
      <w:pPr>
        <w:spacing w:before="120" w:after="160" w:line="360"/>
        <w:ind w:right="0" w:left="0" w:firstLine="0"/>
        <w:jc w:val="both"/>
        <w:rPr>
          <w:rFonts w:ascii="Arial" w:hAnsi="Arial" w:cs="Arial" w:eastAsia="Arial"/>
          <w:color w:val="000000"/>
          <w:spacing w:val="0"/>
          <w:position w:val="0"/>
          <w:sz w:val="24"/>
          <w:shd w:fill="FFFFFF" w:val="clear"/>
        </w:rPr>
      </w:pP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b/>
          <w:color w:val="000000"/>
          <w:spacing w:val="0"/>
          <w:position w:val="0"/>
          <w:sz w:val="24"/>
          <w:shd w:fill="FFFFFF" w:val="clear"/>
        </w:rPr>
        <w:t xml:space="preserve">Spreadsheet applications: </w:t>
      </w:r>
      <w:r>
        <w:rPr>
          <w:rFonts w:ascii="Arial" w:hAnsi="Arial" w:cs="Arial" w:eastAsia="Arial"/>
          <w:color w:val="000000"/>
          <w:spacing w:val="0"/>
          <w:position w:val="0"/>
          <w:sz w:val="24"/>
          <w:shd w:fill="FFFFFF" w:val="clear"/>
        </w:rPr>
        <w:t xml:space="preserve">Spreadsheet apps are fantastic for analysing and organizing massive volumes of data by using techniques such as pivot tables and conditional formatting.</w:t>
      </w:r>
      <w:r>
        <w:rPr>
          <w:rFonts w:ascii="Arial" w:hAnsi="Arial" w:cs="Arial" w:eastAsia="Arial"/>
          <w:b/>
          <w:color w:val="000000"/>
          <w:spacing w:val="0"/>
          <w:position w:val="0"/>
          <w:sz w:val="24"/>
          <w:shd w:fill="FFFFFF" w:val="clear"/>
        </w:rPr>
        <w:t xml:space="preserve"> </w:t>
      </w: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Microsoft Excel:</w:t>
      </w:r>
    </w:p>
    <w:p>
      <w:pPr>
        <w:numPr>
          <w:ilvl w:val="0"/>
          <w:numId w:val="2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Advanced data analysis tools such as pivot tables and charts</w:t>
      </w:r>
    </w:p>
    <w:p>
      <w:pPr>
        <w:numPr>
          <w:ilvl w:val="0"/>
          <w:numId w:val="2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Integration with other Microsoft Office applications (Fallon, 2023)</w:t>
      </w:r>
    </w:p>
    <w:p>
      <w:pPr>
        <w:numPr>
          <w:ilvl w:val="0"/>
          <w:numId w:val="2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Support for add-ins and macros</w:t>
      </w:r>
    </w:p>
    <w:p>
      <w:pPr>
        <w:numPr>
          <w:ilvl w:val="0"/>
          <w:numId w:val="2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Ability to handle large datasets</w:t>
      </w:r>
    </w:p>
    <w:p>
      <w:pPr>
        <w:numPr>
          <w:ilvl w:val="0"/>
          <w:numId w:val="2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Built-in formulas and functions for calculations</w:t>
      </w:r>
    </w:p>
    <w:p>
      <w:pPr>
        <w:numPr>
          <w:ilvl w:val="0"/>
          <w:numId w:val="2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Conditional formatting and data validation options</w:t>
      </w:r>
    </w:p>
    <w:p>
      <w:pPr>
        <w:numPr>
          <w:ilvl w:val="0"/>
          <w:numId w:val="2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Advanced charting and graphing options</w:t>
      </w:r>
    </w:p>
    <w:p>
      <w:pPr>
        <w:spacing w:before="120" w:after="160" w:line="360"/>
        <w:ind w:right="0" w:left="0" w:firstLine="0"/>
        <w:jc w:val="both"/>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Google Sheets:</w:t>
      </w:r>
    </w:p>
    <w:p>
      <w:pPr>
        <w:numPr>
          <w:ilvl w:val="0"/>
          <w:numId w:val="27"/>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Real-time collaboration with multiple users</w:t>
      </w:r>
    </w:p>
    <w:p>
      <w:pPr>
        <w:numPr>
          <w:ilvl w:val="0"/>
          <w:numId w:val="27"/>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Integration with other Google applications (Fallon, 2023)</w:t>
      </w:r>
    </w:p>
    <w:p>
      <w:pPr>
        <w:numPr>
          <w:ilvl w:val="0"/>
          <w:numId w:val="27"/>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Limited advanced data analysis tools compared to Microsoft Excel</w:t>
      </w:r>
    </w:p>
    <w:p>
      <w:pPr>
        <w:numPr>
          <w:ilvl w:val="0"/>
          <w:numId w:val="27"/>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Built-in formulas and functions for calculations</w:t>
      </w:r>
    </w:p>
    <w:p>
      <w:pPr>
        <w:numPr>
          <w:ilvl w:val="0"/>
          <w:numId w:val="27"/>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Conditional formatting and data validation options</w:t>
      </w:r>
    </w:p>
    <w:p>
      <w:pPr>
        <w:numPr>
          <w:ilvl w:val="0"/>
          <w:numId w:val="27"/>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Basic charting and graphing options</w:t>
      </w:r>
    </w:p>
    <w:p>
      <w:pPr>
        <w:numPr>
          <w:ilvl w:val="0"/>
          <w:numId w:val="27"/>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Easy sharing and access controls</w:t>
      </w:r>
    </w:p>
    <w:p>
      <w:pPr>
        <w:spacing w:before="120" w:after="160" w:line="360"/>
        <w:ind w:right="0" w:left="0" w:firstLine="0"/>
        <w:jc w:val="both"/>
        <w:rPr>
          <w:rFonts w:ascii="Arial" w:hAnsi="Arial" w:cs="Arial" w:eastAsia="Arial"/>
          <w:color w:val="000000"/>
          <w:spacing w:val="0"/>
          <w:position w:val="0"/>
          <w:sz w:val="24"/>
          <w:shd w:fill="FFFFFF" w:val="clear"/>
        </w:rPr>
      </w:pP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b/>
          <w:color w:val="000000"/>
          <w:spacing w:val="0"/>
          <w:position w:val="0"/>
          <w:sz w:val="24"/>
          <w:shd w:fill="FFFFFF" w:val="clear"/>
        </w:rPr>
        <w:t xml:space="preserve">Database applications: </w:t>
      </w:r>
      <w:r>
        <w:rPr>
          <w:rFonts w:ascii="Arial" w:hAnsi="Arial" w:cs="Arial" w:eastAsia="Arial"/>
          <w:color w:val="000000"/>
          <w:spacing w:val="0"/>
          <w:position w:val="0"/>
          <w:sz w:val="24"/>
          <w:shd w:fill="FFFFFF" w:val="clear"/>
        </w:rPr>
        <w:t xml:space="preserve">Database applications are designed to store and organize large amounts of data in a structured way, making it easy to find and analyze information.</w:t>
      </w:r>
    </w:p>
    <w:p>
      <w:pPr>
        <w:spacing w:before="12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Microsoft Access:</w:t>
      </w:r>
    </w:p>
    <w:p>
      <w:pPr>
        <w:numPr>
          <w:ilvl w:val="0"/>
          <w:numId w:val="29"/>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Ability to create custom databases with user-defined fields and relationships</w:t>
      </w:r>
    </w:p>
    <w:p>
      <w:pPr>
        <w:numPr>
          <w:ilvl w:val="0"/>
          <w:numId w:val="29"/>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Integration with other Microsoft Office applications</w:t>
      </w:r>
    </w:p>
    <w:p>
      <w:pPr>
        <w:numPr>
          <w:ilvl w:val="0"/>
          <w:numId w:val="29"/>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Support for macros and VBA programming</w:t>
      </w:r>
    </w:p>
    <w:p>
      <w:pPr>
        <w:numPr>
          <w:ilvl w:val="0"/>
          <w:numId w:val="29"/>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Built-in reporting and querying tools (Intellipaat, 2020)</w:t>
      </w:r>
    </w:p>
    <w:p>
      <w:pPr>
        <w:numPr>
          <w:ilvl w:val="0"/>
          <w:numId w:val="29"/>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Ability to import and export data from other sources</w:t>
      </w:r>
    </w:p>
    <w:p>
      <w:pPr>
        <w:numPr>
          <w:ilvl w:val="0"/>
          <w:numId w:val="29"/>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Customizable forms and interfaces</w:t>
      </w:r>
    </w:p>
    <w:p>
      <w:pPr>
        <w:spacing w:before="120" w:after="160" w:line="360"/>
        <w:ind w:right="0" w:left="0" w:firstLine="0"/>
        <w:jc w:val="both"/>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MySQL:</w:t>
      </w:r>
    </w:p>
    <w:p>
      <w:pPr>
        <w:numPr>
          <w:ilvl w:val="0"/>
          <w:numId w:val="3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Open-source relational database management system</w:t>
      </w:r>
    </w:p>
    <w:p>
      <w:pPr>
        <w:numPr>
          <w:ilvl w:val="0"/>
          <w:numId w:val="3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High-performance and scalability for handling large datasets</w:t>
      </w:r>
    </w:p>
    <w:p>
      <w:pPr>
        <w:numPr>
          <w:ilvl w:val="0"/>
          <w:numId w:val="3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Support for multiple programming languages</w:t>
      </w:r>
    </w:p>
    <w:p>
      <w:pPr>
        <w:numPr>
          <w:ilvl w:val="0"/>
          <w:numId w:val="3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Advanced security features (Intellipaat, 2020)</w:t>
      </w:r>
    </w:p>
    <w:p>
      <w:pPr>
        <w:numPr>
          <w:ilvl w:val="0"/>
          <w:numId w:val="3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Ability to handle transactions and concurrency</w:t>
      </w:r>
    </w:p>
    <w:p>
      <w:pPr>
        <w:numPr>
          <w:ilvl w:val="0"/>
          <w:numId w:val="3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Support for stored procedures and triggers</w:t>
      </w:r>
    </w:p>
    <w:p>
      <w:pPr>
        <w:numPr>
          <w:ilvl w:val="0"/>
          <w:numId w:val="31"/>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Presentation applications:</w:t>
      </w:r>
    </w:p>
    <w:p>
      <w:pPr>
        <w:spacing w:before="120" w:after="160" w:line="360"/>
        <w:ind w:right="0" w:left="0" w:firstLine="0"/>
        <w:jc w:val="both"/>
        <w:rPr>
          <w:rFonts w:ascii="Arial" w:hAnsi="Arial" w:cs="Arial" w:eastAsia="Arial"/>
          <w:b/>
          <w:color w:val="000000"/>
          <w:spacing w:val="0"/>
          <w:position w:val="0"/>
          <w:sz w:val="24"/>
          <w:shd w:fill="FFFFFF" w:val="clear"/>
        </w:rPr>
      </w:pPr>
    </w:p>
    <w:p>
      <w:pPr>
        <w:spacing w:before="120" w:after="160" w:line="360"/>
        <w:ind w:right="0" w:left="0" w:firstLine="0"/>
        <w:jc w:val="both"/>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Presentation applications: </w:t>
      </w:r>
      <w:r>
        <w:rPr>
          <w:rFonts w:ascii="Arial" w:hAnsi="Arial" w:cs="Arial" w:eastAsia="Arial"/>
          <w:color w:val="000000"/>
          <w:spacing w:val="0"/>
          <w:position w:val="0"/>
          <w:sz w:val="24"/>
          <w:shd w:fill="FFFFFF" w:val="clear"/>
        </w:rPr>
        <w:t xml:space="preserve">Like other office applications, presentation applications offer real-time collaboration features that allow multiple users to work on the same presentation simultaneously.</w:t>
      </w:r>
    </w:p>
    <w:p>
      <w:pPr>
        <w:spacing w:before="120" w:after="160" w:line="360"/>
        <w:ind w:right="0" w:left="0" w:firstLine="0"/>
        <w:jc w:val="both"/>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Microsoft PowerPoint:</w:t>
      </w:r>
    </w:p>
    <w:p>
      <w:pPr>
        <w:numPr>
          <w:ilvl w:val="0"/>
          <w:numId w:val="3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Advanced formatting options such as custom themes and templates</w:t>
      </w:r>
    </w:p>
    <w:p>
      <w:pPr>
        <w:numPr>
          <w:ilvl w:val="0"/>
          <w:numId w:val="3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Integration with other Microsoft Office applications</w:t>
      </w:r>
    </w:p>
    <w:p>
      <w:pPr>
        <w:numPr>
          <w:ilvl w:val="0"/>
          <w:numId w:val="3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Support for animations and multimedia elements (Velarde, 2018)</w:t>
      </w:r>
    </w:p>
    <w:p>
      <w:pPr>
        <w:numPr>
          <w:ilvl w:val="0"/>
          <w:numId w:val="3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Built-in design tools and shape styles</w:t>
      </w:r>
    </w:p>
    <w:p>
      <w:pPr>
        <w:numPr>
          <w:ilvl w:val="0"/>
          <w:numId w:val="3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Advanced charting and graphing options</w:t>
      </w:r>
    </w:p>
    <w:p>
      <w:pPr>
        <w:numPr>
          <w:ilvl w:val="0"/>
          <w:numId w:val="3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Presenter view and rehearsal tools</w:t>
      </w:r>
    </w:p>
    <w:p>
      <w:pPr>
        <w:numPr>
          <w:ilvl w:val="0"/>
          <w:numId w:val="33"/>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Collaboration features like real-time co-authoring and version history</w:t>
      </w:r>
    </w:p>
    <w:p>
      <w:pPr>
        <w:spacing w:before="120" w:after="160" w:line="360"/>
        <w:ind w:right="0" w:left="0" w:firstLine="0"/>
        <w:jc w:val="both"/>
        <w:rPr>
          <w:rFonts w:ascii="Arial" w:hAnsi="Arial" w:cs="Arial" w:eastAsia="Arial"/>
          <w:b/>
          <w:color w:val="000000"/>
          <w:spacing w:val="0"/>
          <w:position w:val="0"/>
          <w:sz w:val="24"/>
          <w:shd w:fill="FFFFFF" w:val="clear"/>
        </w:rPr>
      </w:pPr>
      <w:r>
        <w:rPr>
          <w:rFonts w:ascii="Arial" w:hAnsi="Arial" w:cs="Arial" w:eastAsia="Arial"/>
          <w:b/>
          <w:color w:val="000000"/>
          <w:spacing w:val="0"/>
          <w:position w:val="0"/>
          <w:sz w:val="24"/>
          <w:shd w:fill="FFFFFF" w:val="clear"/>
        </w:rPr>
        <w:t xml:space="preserve">Google Slides:</w:t>
      </w:r>
    </w:p>
    <w:p>
      <w:pPr>
        <w:numPr>
          <w:ilvl w:val="0"/>
          <w:numId w:val="3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Real-time collaboration with multiple users</w:t>
      </w:r>
    </w:p>
    <w:p>
      <w:pPr>
        <w:numPr>
          <w:ilvl w:val="0"/>
          <w:numId w:val="3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Integration with other Google applications (Velarde, 2018)</w:t>
      </w:r>
    </w:p>
    <w:p>
      <w:pPr>
        <w:numPr>
          <w:ilvl w:val="0"/>
          <w:numId w:val="3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Limited advanced formatting options compared to Microsoft PowerPoint</w:t>
      </w:r>
    </w:p>
    <w:p>
      <w:pPr>
        <w:numPr>
          <w:ilvl w:val="0"/>
          <w:numId w:val="3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Built-in design tools and shape styles</w:t>
      </w:r>
    </w:p>
    <w:p>
      <w:pPr>
        <w:numPr>
          <w:ilvl w:val="0"/>
          <w:numId w:val="3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Ability to add animations and multimedia elements</w:t>
      </w:r>
    </w:p>
    <w:p>
      <w:pPr>
        <w:numPr>
          <w:ilvl w:val="0"/>
          <w:numId w:val="35"/>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Basic charting and graphing options</w:t>
      </w:r>
    </w:p>
    <w:p>
      <w:pPr>
        <w:numPr>
          <w:ilvl w:val="0"/>
          <w:numId w:val="35"/>
        </w:numPr>
        <w:spacing w:before="120" w:after="0" w:line="360"/>
        <w:ind w:right="0" w:left="720" w:hanging="36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Easy sharing and access controls</w:t>
      </w:r>
    </w:p>
    <w:p>
      <w:pPr>
        <w:spacing w:before="120" w:after="0" w:line="360"/>
        <w:ind w:right="0" w:left="72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br/>
      </w:r>
    </w:p>
    <w:p>
      <w:pPr>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 </w:t>
      </w:r>
    </w:p>
    <w:p>
      <w:pPr>
        <w:spacing w:before="0" w:after="160" w:line="360"/>
        <w:ind w:right="0" w:left="0" w:firstLine="0"/>
        <w:jc w:val="both"/>
        <w:rPr>
          <w:rFonts w:ascii="Arial" w:hAnsi="Arial" w:cs="Arial" w:eastAsia="Arial"/>
          <w:b/>
          <w:color w:val="000000"/>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000000"/>
          <w:spacing w:val="0"/>
          <w:position w:val="0"/>
          <w:sz w:val="32"/>
          <w:shd w:fill="auto" w:val="clear"/>
        </w:rPr>
      </w:pPr>
      <w:r>
        <w:rPr>
          <w:rFonts w:ascii="Arial" w:hAnsi="Arial" w:cs="Arial" w:eastAsia="Arial"/>
          <w:color w:val="000000"/>
          <w:spacing w:val="0"/>
          <w:position w:val="0"/>
          <w:sz w:val="32"/>
          <w:shd w:fill="auto" w:val="clear"/>
        </w:rPr>
        <w:t xml:space="preserve">Task 4 </w:t>
      </w:r>
      <w:r>
        <w:rPr>
          <w:rFonts w:ascii="Arial" w:hAnsi="Arial" w:cs="Arial" w:eastAsia="Arial"/>
          <w:color w:val="000000"/>
          <w:spacing w:val="0"/>
          <w:position w:val="0"/>
          <w:sz w:val="32"/>
          <w:shd w:fill="auto" w:val="clear"/>
        </w:rPr>
        <w:t xml:space="preserve">–</w:t>
      </w:r>
      <w:r>
        <w:rPr>
          <w:rFonts w:ascii="Arial" w:hAnsi="Arial" w:cs="Arial" w:eastAsia="Arial"/>
          <w:color w:val="000000"/>
          <w:spacing w:val="0"/>
          <w:position w:val="0"/>
          <w:sz w:val="32"/>
          <w:shd w:fill="auto" w:val="clear"/>
        </w:rPr>
        <w:t xml:space="preserve"> </w:t>
      </w:r>
      <w:r>
        <w:rPr>
          <w:rFonts w:ascii="Arial" w:hAnsi="Arial" w:cs="Arial" w:eastAsia="Arial"/>
          <w:color w:val="2F5496"/>
          <w:spacing w:val="0"/>
          <w:position w:val="0"/>
          <w:sz w:val="32"/>
          <w:shd w:fill="auto" w:val="clear"/>
        </w:rPr>
        <w:t xml:space="preserve">Digital Dashboard and Data Analytics software</w:t>
      </w:r>
      <w:r>
        <w:rPr>
          <w:rFonts w:ascii="Arial" w:hAnsi="Arial" w:cs="Arial" w:eastAsia="Arial"/>
          <w:color w:val="000000"/>
          <w:spacing w:val="0"/>
          <w:position w:val="0"/>
          <w:sz w:val="32"/>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ii.  </w:t>
      </w:r>
    </w:p>
    <w:p>
      <w:pPr>
        <w:spacing w:before="0" w:after="160" w:line="360"/>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4"/>
          <w:shd w:fill="auto" w:val="clear"/>
        </w:rPr>
        <w:t xml:space="preserve">Few of the </w:t>
      </w:r>
      <w:r>
        <w:rPr>
          <w:rFonts w:ascii="Arial" w:hAnsi="Arial" w:cs="Arial" w:eastAsia="Arial"/>
          <w:color w:val="201F1E"/>
          <w:spacing w:val="0"/>
          <w:position w:val="0"/>
          <w:sz w:val="24"/>
          <w:shd w:fill="auto" w:val="clear"/>
        </w:rPr>
        <w:t xml:space="preserve">Digital Dashboard/Data Analytics</w:t>
      </w:r>
      <w:r>
        <w:rPr>
          <w:rFonts w:ascii="Arial" w:hAnsi="Arial" w:cs="Arial" w:eastAsia="Arial"/>
          <w:color w:val="auto"/>
          <w:spacing w:val="0"/>
          <w:position w:val="0"/>
          <w:sz w:val="24"/>
          <w:shd w:fill="auto" w:val="clear"/>
        </w:rPr>
        <w:t xml:space="preserve"> software application are given bellow: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Google Data Studio: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Google Data Studio is a free dashboard and reporting platform made by Google that enables users to connect to various data sources and create interactive reports and dashboards (Simplilearn, 2022). Among its many useful features are adaptable dashboards, many charting options, and the ability to easily collaborate on reports with others.</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object w:dxaOrig="21662" w:dyaOrig="14417">
          <v:rect xmlns:o="urn:schemas-microsoft-com:office:office" xmlns:v="urn:schemas-microsoft-com:vml" id="rectole0000000000" style="width:1083.100000pt;height:720.8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first step in putting Google Data Studio to the test is to connect to a data source. Data from Google Sheets, Google Analytics, and Google Ads may all be imported into Google Data Studio. Once your data is connected, you can start making charts, tables, and more!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line chart may show how traffic to your site has evolved over time, while a bar chart can show how traffic has spread across different sources. You can also add filters and change the look of your charts to make the data more interactive for your audience.</w:t>
      </w: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Microsoft Power BI: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Microsoft Power BI is a free business analytics application that allows users to connect to several data sources, create visualizations and dashboards, and share results with other users (KnowledgeHut, 2019). Data alerts may be set up automatically, and the dashboard can be customized to your liking.</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object w:dxaOrig="21662" w:dyaOrig="14313">
          <v:rect xmlns:o="urn:schemas-microsoft-com:office:office" xmlns:v="urn:schemas-microsoft-com:vml" id="rectole0000000001" style="width:1083.100000pt;height:715.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Connecting to a data source is the first step in exploring Microsoft Power BI's capabilities. In addition to Excel, SharePoint, and Salesforce, Power BI can connect to a variety of other data sources. When everything is linked, you can use dashboards and visualizations to study your data. You might, for instance, construct a bar chart that illustrates how sales have changed over time or a map that displays the breakdown of sales according to geographic location. Users will be able to engage with your data if you furthermore enable them to alter the design of your visualizations and add filters.</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Tableau Public: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Tableau Public is a free data visualization application that enables users to build interactive dashboards and infographics using their own data or publicly accessible information (Tableau, 2022). In addition to the apparent drag-and-drop capability, it also allows dashboards to be published and shared. Numerous visual representations are available.</w:t>
      </w:r>
    </w:p>
    <w:p>
      <w:pPr>
        <w:spacing w:before="0" w:after="160" w:line="360"/>
        <w:ind w:right="0" w:left="0" w:firstLine="0"/>
        <w:jc w:val="both"/>
        <w:rPr>
          <w:rFonts w:ascii="Arial" w:hAnsi="Arial" w:cs="Arial" w:eastAsia="Arial"/>
          <w:color w:val="auto"/>
          <w:spacing w:val="0"/>
          <w:position w:val="0"/>
          <w:sz w:val="24"/>
          <w:shd w:fill="auto" w:val="clear"/>
        </w:rPr>
      </w:pPr>
      <w:r>
        <w:object w:dxaOrig="21662" w:dyaOrig="15499">
          <v:rect xmlns:o="urn:schemas-microsoft-com:office:office" xmlns:v="urn:schemas-microsoft-com:vml" id="rectole0000000002" style="width:1083.100000pt;height:774.9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 may connect Tableau Public to a data source to begin testing it. Tableau Public allows the importation of data from a variety of sources, including CSV files, Google Sheets, and Excel. Once connected, you will be able to generate charts and dashboards from your data. Create a scatter plot to show the correlation between two variables, or a heat map to highlight the concentration of data points in a certain area. Viewers may interact with your data by modifying the appearance of your visualizations and applying filters.</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By testing these features of these applications, you can gain a better understanding of how they can be used to create digital dashboards and analyze data.</w:t>
      </w:r>
    </w:p>
    <w:p>
      <w:pPr>
        <w:spacing w:before="0" w:after="160" w:line="360"/>
        <w:ind w:right="0" w:left="0" w:firstLine="0"/>
        <w:jc w:val="both"/>
        <w:rPr>
          <w:rFonts w:ascii="Arial" w:hAnsi="Arial" w:cs="Arial" w:eastAsia="Arial"/>
          <w:b/>
          <w:color w:val="auto"/>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Task 5 - Communication, Collaboration &amp; Project Management</w:t>
      </w:r>
    </w:p>
    <w:p>
      <w:pPr>
        <w:spacing w:before="120" w:after="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There are many communication, collaboration, and project management applications available today, each with its own unique set of features. Here are some of the most popular applications and their key features:</w:t>
      </w:r>
    </w:p>
    <w:p>
      <w:pPr>
        <w:numPr>
          <w:ilvl w:val="0"/>
          <w:numId w:val="42"/>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Microsoft Teams - Microsoft Teams is an integrated communication and collaboration tool that is included in the Microsoft Office suite. It is possible to engage in chat, audio and video conversations, screen sharing, file sharing, and integration with other applications like as OneDrive, SharePoint, and Planner (Chester, 2020). Additionally, real-time document collaboration may be accomplished via Teams.</w:t>
      </w:r>
    </w:p>
    <w:p>
      <w:pPr>
        <w:numPr>
          <w:ilvl w:val="0"/>
          <w:numId w:val="42"/>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Slack - Slack is a messaging application that enables real-time communication and collaboration for groups of people working together. It provides a wide range of functionality, including integrations with other tools, channels, direct messaging, phone and video conferencing, file sharing, and more. Additionally, users are able to rapidly locate messages and files thanks to Slack's integrated search tool.</w:t>
      </w:r>
    </w:p>
    <w:p>
      <w:pPr>
        <w:numPr>
          <w:ilvl w:val="0"/>
          <w:numId w:val="42"/>
        </w:numPr>
        <w:spacing w:before="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Zoom - Zoom is a video conferencing platform that allows users to communicate through video and audio, share their displays, and record their meetings. In addition, features like virtual backgrounds, breakout rooms, and polls are available (Umich, 2020). Zoom has found widespread usage in the realms of distance learning and telework.</w:t>
      </w:r>
    </w:p>
    <w:p>
      <w:pPr>
        <w:numPr>
          <w:ilvl w:val="0"/>
          <w:numId w:val="42"/>
        </w:numPr>
        <w:spacing w:before="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Monday.com - Monday.com is a very helpful tool for both project management and team communication. Some of the features that make it so handy include task boards, timetables, calendars, and the ability to share files (Finances online, 2019). You may use it to set due dates, distribute duties, and monitor the output that your team produces. Monday.com also offers integrations with platforms like as Slack, Gmail, and Jira for users' convenience.</w:t>
      </w:r>
    </w:p>
    <w:p>
      <w:pPr>
        <w:numPr>
          <w:ilvl w:val="0"/>
          <w:numId w:val="42"/>
        </w:numPr>
        <w:spacing w:before="120" w:after="0" w:line="360"/>
        <w:ind w:right="0" w:left="720" w:hanging="36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Trello - Trello is a visual collaboration application that uses boards, lists, and cards to help teams organize and prioritize their activities. Time limits, tagging, checklists, and file attachments are just some of the services it provides. In addition to organizing and communicating with colleagues, Trello users may monitor the development of ongoing projects.</w:t>
      </w:r>
    </w:p>
    <w:p>
      <w:pPr>
        <w:spacing w:before="120" w:after="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These are just a few examples of the many communication, collaboration, and project management applications available today. Each tool has its own unique set of features, so it's important to evaluate your team's needs and choose the tool that best fits those needs.</w:t>
      </w:r>
    </w:p>
    <w:p>
      <w:pPr>
        <w:spacing w:before="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 </w:t>
      </w:r>
    </w:p>
    <w:p>
      <w:pPr>
        <w:spacing w:before="0" w:after="160" w:line="360"/>
        <w:ind w:right="0" w:left="0" w:firstLine="0"/>
        <w:jc w:val="both"/>
        <w:rPr>
          <w:rFonts w:ascii="Arial" w:hAnsi="Arial" w:cs="Arial" w:eastAsia="Arial"/>
          <w:color w:val="000000"/>
          <w:spacing w:val="0"/>
          <w:position w:val="0"/>
          <w:sz w:val="24"/>
          <w:shd w:fill="FFFFFF" w:val="clear"/>
        </w:rPr>
      </w:pPr>
    </w:p>
    <w:p>
      <w:pPr>
        <w:keepNext w:val="true"/>
        <w:keepLines w:val="true"/>
        <w:spacing w:before="240" w:after="0" w:line="360"/>
        <w:ind w:right="0" w:left="0" w:firstLine="0"/>
        <w:jc w:val="left"/>
        <w:rPr>
          <w:rFonts w:ascii="Arial" w:hAnsi="Arial" w:cs="Arial" w:eastAsia="Arial"/>
          <w:color w:val="2F5496"/>
          <w:spacing w:val="0"/>
          <w:position w:val="0"/>
          <w:sz w:val="32"/>
          <w:shd w:fill="FFFFFF" w:val="clear"/>
        </w:rPr>
      </w:pPr>
      <w:r>
        <w:rPr>
          <w:rFonts w:ascii="Arial" w:hAnsi="Arial" w:cs="Arial" w:eastAsia="Arial"/>
          <w:color w:val="2F5496"/>
          <w:spacing w:val="0"/>
          <w:position w:val="0"/>
          <w:sz w:val="32"/>
          <w:shd w:fill="FFFFFF" w:val="clear"/>
        </w:rPr>
        <w:t xml:space="preserve">References: </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Bartlett, B. (2013). </w:t>
      </w:r>
      <w:r>
        <w:rPr>
          <w:rFonts w:ascii="Arial" w:hAnsi="Arial" w:cs="Arial" w:eastAsia="Arial"/>
          <w:i/>
          <w:color w:val="auto"/>
          <w:spacing w:val="0"/>
          <w:position w:val="0"/>
          <w:sz w:val="24"/>
          <w:shd w:fill="auto" w:val="clear"/>
        </w:rPr>
        <w:t xml:space="preserve">What Are the Benefits of Word Processing in Business?</w:t>
      </w:r>
      <w:r>
        <w:rPr>
          <w:rFonts w:ascii="Arial" w:hAnsi="Arial" w:cs="Arial" w:eastAsia="Arial"/>
          <w:color w:val="auto"/>
          <w:spacing w:val="0"/>
          <w:position w:val="0"/>
          <w:sz w:val="24"/>
          <w:shd w:fill="auto" w:val="clear"/>
        </w:rPr>
        <w:t xml:space="preserve"> [online] Chron.com. Available at: </w:t>
      </w:r>
      <w:hyperlink xmlns:r="http://schemas.openxmlformats.org/officeDocument/2006/relationships" r:id="docRId6">
        <w:r>
          <w:rPr>
            <w:rFonts w:ascii="Arial" w:hAnsi="Arial" w:cs="Arial" w:eastAsia="Arial"/>
            <w:color w:val="0000FF"/>
            <w:spacing w:val="0"/>
            <w:position w:val="0"/>
            <w:sz w:val="24"/>
            <w:u w:val="single"/>
            <w:shd w:fill="auto" w:val="clear"/>
          </w:rPr>
          <w:t xml:space="preserve">https://smallbusiness.chron.com/benefits-word-processing-business-69022.html</w:t>
        </w:r>
      </w:hyperlink>
      <w:r>
        <w:rPr>
          <w:rFonts w:ascii="Arial" w:hAnsi="Arial" w:cs="Arial" w:eastAsia="Arial"/>
          <w:color w:val="auto"/>
          <w:spacing w:val="0"/>
          <w:position w:val="0"/>
          <w:sz w:val="24"/>
          <w:shd w:fill="auto" w:val="clear"/>
        </w:rPr>
        <w:t xml:space="preserve"> [Accessed 26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Chester, J. (2020). </w:t>
      </w:r>
      <w:r>
        <w:rPr>
          <w:rFonts w:ascii="Arial" w:hAnsi="Arial" w:cs="Arial" w:eastAsia="Arial"/>
          <w:i/>
          <w:color w:val="auto"/>
          <w:spacing w:val="0"/>
          <w:position w:val="0"/>
          <w:sz w:val="24"/>
          <w:shd w:fill="auto" w:val="clear"/>
        </w:rPr>
        <w:t xml:space="preserve">10 Benefits of Microsoft Teams (To Make Life a Whole Lot Better)</w:t>
      </w:r>
      <w:r>
        <w:rPr>
          <w:rFonts w:ascii="Arial" w:hAnsi="Arial" w:cs="Arial" w:eastAsia="Arial"/>
          <w:color w:val="auto"/>
          <w:spacing w:val="0"/>
          <w:position w:val="0"/>
          <w:sz w:val="24"/>
          <w:shd w:fill="auto" w:val="clear"/>
        </w:rPr>
        <w:t xml:space="preserve">. [online] </w:t>
      </w:r>
      <w:hyperlink xmlns:r="http://schemas.openxmlformats.org/officeDocument/2006/relationships" r:id="docRId7">
        <w:r>
          <w:rPr>
            <w:rFonts w:ascii="Arial" w:hAnsi="Arial" w:cs="Arial" w:eastAsia="Arial"/>
            <w:color w:val="0000FF"/>
            <w:spacing w:val="0"/>
            <w:position w:val="0"/>
            <w:sz w:val="24"/>
            <w:u w:val="single"/>
            <w:shd w:fill="auto" w:val="clear"/>
          </w:rPr>
          <w:t xml:space="preserve">www.bemopro.com</w:t>
        </w:r>
      </w:hyperlink>
      <w:r>
        <w:rPr>
          <w:rFonts w:ascii="Arial" w:hAnsi="Arial" w:cs="Arial" w:eastAsia="Arial"/>
          <w:color w:val="auto"/>
          <w:spacing w:val="0"/>
          <w:position w:val="0"/>
          <w:sz w:val="24"/>
          <w:shd w:fill="auto" w:val="clear"/>
        </w:rPr>
        <w:t xml:space="preserve">. Available at: </w:t>
      </w:r>
      <w:hyperlink xmlns:r="http://schemas.openxmlformats.org/officeDocument/2006/relationships" r:id="docRId8">
        <w:r>
          <w:rPr>
            <w:rFonts w:ascii="Arial" w:hAnsi="Arial" w:cs="Arial" w:eastAsia="Arial"/>
            <w:color w:val="0000FF"/>
            <w:spacing w:val="0"/>
            <w:position w:val="0"/>
            <w:sz w:val="24"/>
            <w:u w:val="single"/>
            <w:shd w:fill="auto" w:val="clear"/>
          </w:rPr>
          <w:t xml:space="preserve">https://www.bemopro.com/cybersecurity-blog/10-benefits-of-microsoft-teams</w:t>
        </w:r>
      </w:hyperlink>
      <w:r>
        <w:rPr>
          <w:rFonts w:ascii="Arial" w:hAnsi="Arial" w:cs="Arial" w:eastAsia="Arial"/>
          <w:color w:val="auto"/>
          <w:spacing w:val="0"/>
          <w:position w:val="0"/>
          <w:sz w:val="24"/>
          <w:shd w:fill="auto" w:val="clear"/>
        </w:rPr>
        <w:t xml:space="preserve"> [Accessed 26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Fallon, N. (2023). </w:t>
      </w:r>
      <w:r>
        <w:rPr>
          <w:rFonts w:ascii="Arial" w:hAnsi="Arial" w:cs="Arial" w:eastAsia="Arial"/>
          <w:i/>
          <w:color w:val="auto"/>
          <w:spacing w:val="0"/>
          <w:position w:val="0"/>
          <w:sz w:val="24"/>
          <w:shd w:fill="auto" w:val="clear"/>
        </w:rPr>
        <w:t xml:space="preserve">What Is the Best Spreadsheet Software?</w:t>
      </w:r>
      <w:r>
        <w:rPr>
          <w:rFonts w:ascii="Arial" w:hAnsi="Arial" w:cs="Arial" w:eastAsia="Arial"/>
          <w:color w:val="auto"/>
          <w:spacing w:val="0"/>
          <w:position w:val="0"/>
          <w:sz w:val="24"/>
          <w:shd w:fill="auto" w:val="clear"/>
        </w:rPr>
        <w:t xml:space="preserve"> [online] business.com. Available at: </w:t>
      </w:r>
      <w:hyperlink xmlns:r="http://schemas.openxmlformats.org/officeDocument/2006/relationships" r:id="docRId9">
        <w:r>
          <w:rPr>
            <w:rFonts w:ascii="Arial" w:hAnsi="Arial" w:cs="Arial" w:eastAsia="Arial"/>
            <w:color w:val="0000FF"/>
            <w:spacing w:val="0"/>
            <w:position w:val="0"/>
            <w:sz w:val="24"/>
            <w:u w:val="single"/>
            <w:shd w:fill="auto" w:val="clear"/>
          </w:rPr>
          <w:t xml:space="preserve">https://www.business.com/articles/best-spreadsheet-software/#:~:text=Spreadsheet%20software%20is%20used%20to</w:t>
        </w:r>
      </w:hyperlink>
      <w:r>
        <w:rPr>
          <w:rFonts w:ascii="Arial" w:hAnsi="Arial" w:cs="Arial" w:eastAsia="Arial"/>
          <w:color w:val="auto"/>
          <w:spacing w:val="0"/>
          <w:position w:val="0"/>
          <w:sz w:val="24"/>
          <w:shd w:fill="auto" w:val="clear"/>
        </w:rPr>
        <w:t xml:space="preserve"> [Accessed 25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Finances online (2019). </w:t>
      </w:r>
      <w:r>
        <w:rPr>
          <w:rFonts w:ascii="Arial" w:hAnsi="Arial" w:cs="Arial" w:eastAsia="Arial"/>
          <w:i/>
          <w:color w:val="auto"/>
          <w:spacing w:val="0"/>
          <w:position w:val="0"/>
          <w:sz w:val="24"/>
          <w:shd w:fill="auto" w:val="clear"/>
        </w:rPr>
        <w:t xml:space="preserve">10 Reasons Why monday.com Will Work Great for Any Company</w:t>
      </w:r>
      <w:r>
        <w:rPr>
          <w:rFonts w:ascii="Arial" w:hAnsi="Arial" w:cs="Arial" w:eastAsia="Arial"/>
          <w:color w:val="auto"/>
          <w:spacing w:val="0"/>
          <w:position w:val="0"/>
          <w:sz w:val="24"/>
          <w:shd w:fill="auto" w:val="clear"/>
        </w:rPr>
        <w:t xml:space="preserve">. [online] Financesonline.com. Available at: </w:t>
      </w:r>
      <w:hyperlink xmlns:r="http://schemas.openxmlformats.org/officeDocument/2006/relationships" r:id="docRId10">
        <w:r>
          <w:rPr>
            <w:rFonts w:ascii="Arial" w:hAnsi="Arial" w:cs="Arial" w:eastAsia="Arial"/>
            <w:color w:val="0000FF"/>
            <w:spacing w:val="0"/>
            <w:position w:val="0"/>
            <w:sz w:val="24"/>
            <w:u w:val="single"/>
            <w:shd w:fill="auto" w:val="clear"/>
          </w:rPr>
          <w:t xml:space="preserve">https://financesonline.com/reasons-why-monday-com-will-work-great-for-any-company/</w:t>
        </w:r>
      </w:hyperlink>
      <w:r>
        <w:rPr>
          <w:rFonts w:ascii="Arial" w:hAnsi="Arial" w:cs="Arial" w:eastAsia="Arial"/>
          <w:color w:val="auto"/>
          <w:spacing w:val="0"/>
          <w:position w:val="0"/>
          <w:sz w:val="24"/>
          <w:shd w:fill="auto" w:val="clear"/>
        </w:rPr>
        <w:t xml:space="preserve"> [Accessed 26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Guinnes, H. (2022). </w:t>
      </w:r>
      <w:r>
        <w:rPr>
          <w:rFonts w:ascii="Arial" w:hAnsi="Arial" w:cs="Arial" w:eastAsia="Arial"/>
          <w:i/>
          <w:color w:val="auto"/>
          <w:spacing w:val="0"/>
          <w:position w:val="0"/>
          <w:sz w:val="24"/>
          <w:shd w:fill="auto" w:val="clear"/>
        </w:rPr>
        <w:t xml:space="preserve">The best mind mapping software in 2022</w:t>
      </w:r>
      <w:r>
        <w:rPr>
          <w:rFonts w:ascii="Arial" w:hAnsi="Arial" w:cs="Arial" w:eastAsia="Arial"/>
          <w:color w:val="auto"/>
          <w:spacing w:val="0"/>
          <w:position w:val="0"/>
          <w:sz w:val="24"/>
          <w:shd w:fill="auto" w:val="clear"/>
        </w:rPr>
        <w:t xml:space="preserve">. [online] zapier. Available at: </w:t>
      </w:r>
      <w:hyperlink xmlns:r="http://schemas.openxmlformats.org/officeDocument/2006/relationships" r:id="docRId11">
        <w:r>
          <w:rPr>
            <w:rFonts w:ascii="Arial" w:hAnsi="Arial" w:cs="Arial" w:eastAsia="Arial"/>
            <w:color w:val="0000FF"/>
            <w:spacing w:val="0"/>
            <w:position w:val="0"/>
            <w:sz w:val="24"/>
            <w:u w:val="single"/>
            <w:shd w:fill="auto" w:val="clear"/>
          </w:rPr>
          <w:t xml:space="preserve">https://zapier.com/blog/best-mind-mapping-software/#:~:text=The%205%20best%20mind%20mapping,XMind%202022%20for%20personal%20brainstorming</w:t>
        </w:r>
      </w:hyperlink>
      <w:r>
        <w:rPr>
          <w:rFonts w:ascii="Arial" w:hAnsi="Arial" w:cs="Arial" w:eastAsia="Arial"/>
          <w:color w:val="auto"/>
          <w:spacing w:val="0"/>
          <w:position w:val="0"/>
          <w:sz w:val="24"/>
          <w:shd w:fill="auto" w:val="clear"/>
        </w:rPr>
        <w:t xml:space="preserve"> [Accessed 26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Intellipaat (2020). </w:t>
      </w:r>
      <w:r>
        <w:rPr>
          <w:rFonts w:ascii="Arial" w:hAnsi="Arial" w:cs="Arial" w:eastAsia="Arial"/>
          <w:i/>
          <w:color w:val="auto"/>
          <w:spacing w:val="0"/>
          <w:position w:val="0"/>
          <w:sz w:val="24"/>
          <w:shd w:fill="auto" w:val="clear"/>
        </w:rPr>
        <w:t xml:space="preserve">What is Database? Definition, Types, Architecture, Example</w:t>
      </w:r>
      <w:r>
        <w:rPr>
          <w:rFonts w:ascii="Arial" w:hAnsi="Arial" w:cs="Arial" w:eastAsia="Arial"/>
          <w:color w:val="auto"/>
          <w:spacing w:val="0"/>
          <w:position w:val="0"/>
          <w:sz w:val="24"/>
          <w:shd w:fill="auto" w:val="clear"/>
        </w:rPr>
        <w:t xml:space="preserve">. [online] Intellipaat Blog. Available at: </w:t>
      </w:r>
      <w:hyperlink xmlns:r="http://schemas.openxmlformats.org/officeDocument/2006/relationships" r:id="docRId12">
        <w:r>
          <w:rPr>
            <w:rFonts w:ascii="Arial" w:hAnsi="Arial" w:cs="Arial" w:eastAsia="Arial"/>
            <w:color w:val="0000FF"/>
            <w:spacing w:val="0"/>
            <w:position w:val="0"/>
            <w:sz w:val="24"/>
            <w:u w:val="single"/>
            <w:shd w:fill="auto" w:val="clear"/>
          </w:rPr>
          <w:t xml:space="preserve">https://intellipaat.com/blog/what-is-database/</w:t>
        </w:r>
      </w:hyperlink>
      <w:r>
        <w:rPr>
          <w:rFonts w:ascii="Arial" w:hAnsi="Arial" w:cs="Arial" w:eastAsia="Arial"/>
          <w:color w:val="auto"/>
          <w:spacing w:val="0"/>
          <w:position w:val="0"/>
          <w:sz w:val="24"/>
          <w:shd w:fill="auto" w:val="clear"/>
        </w:rPr>
        <w:t xml:space="preserve"> [Accessed 26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KnowledgeHut (2019). </w:t>
      </w:r>
      <w:r>
        <w:rPr>
          <w:rFonts w:ascii="Arial" w:hAnsi="Arial" w:cs="Arial" w:eastAsia="Arial"/>
          <w:i/>
          <w:color w:val="auto"/>
          <w:spacing w:val="0"/>
          <w:position w:val="0"/>
          <w:sz w:val="24"/>
          <w:shd w:fill="auto" w:val="clear"/>
        </w:rPr>
        <w:t xml:space="preserve">What are the Top 15 Power BI Benefits &amp; Advantages?</w:t>
      </w:r>
      <w:r>
        <w:rPr>
          <w:rFonts w:ascii="Arial" w:hAnsi="Arial" w:cs="Arial" w:eastAsia="Arial"/>
          <w:color w:val="auto"/>
          <w:spacing w:val="0"/>
          <w:position w:val="0"/>
          <w:sz w:val="24"/>
          <w:shd w:fill="auto" w:val="clear"/>
        </w:rPr>
        <w:t xml:space="preserve"> [online] Knowledgehut.com. Available at: </w:t>
      </w:r>
      <w:hyperlink xmlns:r="http://schemas.openxmlformats.org/officeDocument/2006/relationships" r:id="docRId13">
        <w:r>
          <w:rPr>
            <w:rFonts w:ascii="Arial" w:hAnsi="Arial" w:cs="Arial" w:eastAsia="Arial"/>
            <w:color w:val="0000FF"/>
            <w:spacing w:val="0"/>
            <w:position w:val="0"/>
            <w:sz w:val="24"/>
            <w:u w:val="single"/>
            <w:shd w:fill="auto" w:val="clear"/>
          </w:rPr>
          <w:t xml:space="preserve">https://www.knowledgehut.com/blog/business-intelligence-and-visualization/power-bi-advantages-benefits</w:t>
        </w:r>
      </w:hyperlink>
      <w:r>
        <w:rPr>
          <w:rFonts w:ascii="Arial" w:hAnsi="Arial" w:cs="Arial" w:eastAsia="Arial"/>
          <w:color w:val="auto"/>
          <w:spacing w:val="0"/>
          <w:position w:val="0"/>
          <w:sz w:val="24"/>
          <w:shd w:fill="auto" w:val="clear"/>
        </w:rPr>
        <w:t xml:space="preserve"> [Accessed 26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Krivec, R. (2023). </w:t>
      </w:r>
      <w:r>
        <w:rPr>
          <w:rFonts w:ascii="Arial" w:hAnsi="Arial" w:cs="Arial" w:eastAsia="Arial"/>
          <w:i/>
          <w:color w:val="auto"/>
          <w:spacing w:val="0"/>
          <w:position w:val="0"/>
          <w:sz w:val="24"/>
          <w:shd w:fill="auto" w:val="clear"/>
        </w:rPr>
        <w:t xml:space="preserve">22 Best eCommerce Website Builder Software 2023</w:t>
      </w:r>
      <w:r>
        <w:rPr>
          <w:rFonts w:ascii="Arial" w:hAnsi="Arial" w:cs="Arial" w:eastAsia="Arial"/>
          <w:color w:val="auto"/>
          <w:spacing w:val="0"/>
          <w:position w:val="0"/>
          <w:sz w:val="24"/>
          <w:shd w:fill="auto" w:val="clear"/>
        </w:rPr>
        <w:t xml:space="preserve">. [online] Colorlib. Available at: </w:t>
      </w:r>
      <w:hyperlink xmlns:r="http://schemas.openxmlformats.org/officeDocument/2006/relationships" r:id="docRId14">
        <w:r>
          <w:rPr>
            <w:rFonts w:ascii="Arial" w:hAnsi="Arial" w:cs="Arial" w:eastAsia="Arial"/>
            <w:color w:val="0000FF"/>
            <w:spacing w:val="0"/>
            <w:position w:val="0"/>
            <w:sz w:val="24"/>
            <w:u w:val="single"/>
            <w:shd w:fill="auto" w:val="clear"/>
          </w:rPr>
          <w:t xml:space="preserve">https://colorlib.com/wp/best-ecommerce-website-builder/</w:t>
        </w:r>
      </w:hyperlink>
      <w:r>
        <w:rPr>
          <w:rFonts w:ascii="Arial" w:hAnsi="Arial" w:cs="Arial" w:eastAsia="Arial"/>
          <w:color w:val="auto"/>
          <w:spacing w:val="0"/>
          <w:position w:val="0"/>
          <w:sz w:val="24"/>
          <w:shd w:fill="auto" w:val="clear"/>
        </w:rPr>
        <w:t xml:space="preserve"> [Accessed 26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OpenCart (2021). </w:t>
      </w:r>
      <w:r>
        <w:rPr>
          <w:rFonts w:ascii="Arial" w:hAnsi="Arial" w:cs="Arial" w:eastAsia="Arial"/>
          <w:i/>
          <w:color w:val="auto"/>
          <w:spacing w:val="0"/>
          <w:position w:val="0"/>
          <w:sz w:val="24"/>
          <w:shd w:fill="auto" w:val="clear"/>
        </w:rPr>
        <w:t xml:space="preserve">OpenCart - Open Source Shopping Cart Solution</w:t>
      </w:r>
      <w:r>
        <w:rPr>
          <w:rFonts w:ascii="Arial" w:hAnsi="Arial" w:cs="Arial" w:eastAsia="Arial"/>
          <w:color w:val="auto"/>
          <w:spacing w:val="0"/>
          <w:position w:val="0"/>
          <w:sz w:val="24"/>
          <w:shd w:fill="auto" w:val="clear"/>
        </w:rPr>
        <w:t xml:space="preserve">. [online] </w:t>
      </w:r>
      <w:hyperlink xmlns:r="http://schemas.openxmlformats.org/officeDocument/2006/relationships" r:id="docRId15">
        <w:r>
          <w:rPr>
            <w:rFonts w:ascii="Arial" w:hAnsi="Arial" w:cs="Arial" w:eastAsia="Arial"/>
            <w:color w:val="0000FF"/>
            <w:spacing w:val="0"/>
            <w:position w:val="0"/>
            <w:sz w:val="24"/>
            <w:u w:val="single"/>
            <w:shd w:fill="auto" w:val="clear"/>
          </w:rPr>
          <w:t xml:space="preserve">www.opencart.com</w:t>
        </w:r>
      </w:hyperlink>
      <w:r>
        <w:rPr>
          <w:rFonts w:ascii="Arial" w:hAnsi="Arial" w:cs="Arial" w:eastAsia="Arial"/>
          <w:color w:val="auto"/>
          <w:spacing w:val="0"/>
          <w:position w:val="0"/>
          <w:sz w:val="24"/>
          <w:shd w:fill="auto" w:val="clear"/>
        </w:rPr>
        <w:t xml:space="preserve">. Available at: </w:t>
      </w:r>
      <w:hyperlink xmlns:r="http://schemas.openxmlformats.org/officeDocument/2006/relationships" r:id="docRId16">
        <w:r>
          <w:rPr>
            <w:rFonts w:ascii="Arial" w:hAnsi="Arial" w:cs="Arial" w:eastAsia="Arial"/>
            <w:color w:val="0000FF"/>
            <w:spacing w:val="0"/>
            <w:position w:val="0"/>
            <w:sz w:val="24"/>
            <w:u w:val="single"/>
            <w:shd w:fill="auto" w:val="clear"/>
          </w:rPr>
          <w:t xml:space="preserve">https://www.opencart.com/</w:t>
        </w:r>
      </w:hyperlink>
      <w:r>
        <w:rPr>
          <w:rFonts w:ascii="Arial" w:hAnsi="Arial" w:cs="Arial" w:eastAsia="Arial"/>
          <w:color w:val="auto"/>
          <w:spacing w:val="0"/>
          <w:position w:val="0"/>
          <w:sz w:val="24"/>
          <w:shd w:fill="auto" w:val="clear"/>
        </w:rPr>
        <w:t xml:space="preserve"> [Accessed 26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Robert, J. (2022). </w:t>
      </w:r>
      <w:r>
        <w:rPr>
          <w:rFonts w:ascii="Arial" w:hAnsi="Arial" w:cs="Arial" w:eastAsia="Arial"/>
          <w:i/>
          <w:color w:val="auto"/>
          <w:spacing w:val="0"/>
          <w:position w:val="0"/>
          <w:sz w:val="24"/>
          <w:shd w:fill="auto" w:val="clear"/>
        </w:rPr>
        <w:t xml:space="preserve">WooCommerce Market Share</w:t>
      </w:r>
      <w:r>
        <w:rPr>
          <w:rFonts w:ascii="Arial" w:hAnsi="Arial" w:cs="Arial" w:eastAsia="Arial"/>
          <w:color w:val="auto"/>
          <w:spacing w:val="0"/>
          <w:position w:val="0"/>
          <w:sz w:val="24"/>
          <w:shd w:fill="auto" w:val="clear"/>
        </w:rPr>
        <w:t xml:space="preserve">. [online] tooltester. Available at: </w:t>
      </w:r>
      <w:hyperlink xmlns:r="http://schemas.openxmlformats.org/officeDocument/2006/relationships" r:id="docRId17">
        <w:r>
          <w:rPr>
            <w:rFonts w:ascii="Arial" w:hAnsi="Arial" w:cs="Arial" w:eastAsia="Arial"/>
            <w:color w:val="0000FF"/>
            <w:spacing w:val="0"/>
            <w:position w:val="0"/>
            <w:sz w:val="24"/>
            <w:u w:val="single"/>
            <w:shd w:fill="auto" w:val="clear"/>
          </w:rPr>
          <w:t xml:space="preserve">https://www.tooltester.com/en/blog/wocommerce-market-share/</w:t>
        </w:r>
      </w:hyperlink>
      <w:r>
        <w:rPr>
          <w:rFonts w:ascii="Arial" w:hAnsi="Arial" w:cs="Arial" w:eastAsia="Arial"/>
          <w:color w:val="auto"/>
          <w:spacing w:val="0"/>
          <w:position w:val="0"/>
          <w:sz w:val="24"/>
          <w:shd w:fill="auto" w:val="clear"/>
        </w:rPr>
        <w:t xml:space="preserve"> [Accessed 26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Shopify Plus. (2020). </w:t>
      </w:r>
      <w:r>
        <w:rPr>
          <w:rFonts w:ascii="Arial" w:hAnsi="Arial" w:cs="Arial" w:eastAsia="Arial"/>
          <w:i/>
          <w:color w:val="auto"/>
          <w:spacing w:val="0"/>
          <w:position w:val="0"/>
          <w:sz w:val="24"/>
          <w:shd w:fill="auto" w:val="clear"/>
        </w:rPr>
        <w:t xml:space="preserve">Shopify Plus Platform | The commerce software for fast-growing brands</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18">
        <w:r>
          <w:rPr>
            <w:rFonts w:ascii="Arial" w:hAnsi="Arial" w:cs="Arial" w:eastAsia="Arial"/>
            <w:color w:val="0000FF"/>
            <w:spacing w:val="0"/>
            <w:position w:val="0"/>
            <w:sz w:val="24"/>
            <w:u w:val="single"/>
            <w:shd w:fill="auto" w:val="clear"/>
          </w:rPr>
          <w:t xml:space="preserve">https://www.shopify.com/plus/platform?_bt=651975822470&amp;_bk=online%20ecommerce%20platforms&amp;_bm=b&amp;_bn=g&amp;_bg=148028778860&amp;&amp;&amp;&amp;&amp;ds_rl=1286863&amp;ds_rl=1286998&amp;ds_rl=1286860&amp;gclid=Cj0KCQjwt_qgBhDFARIsABcDjOfntTCJB23gWrGMrRwQbJs2UeW1O_M8t-lz8SVTof15gam2tJf-Kt8aArCeEALw_wcB&amp;gclsrc=aw.ds</w:t>
        </w:r>
      </w:hyperlink>
      <w:r>
        <w:rPr>
          <w:rFonts w:ascii="Arial" w:hAnsi="Arial" w:cs="Arial" w:eastAsia="Arial"/>
          <w:color w:val="auto"/>
          <w:spacing w:val="0"/>
          <w:position w:val="0"/>
          <w:sz w:val="24"/>
          <w:shd w:fill="auto" w:val="clear"/>
        </w:rPr>
        <w:t xml:space="preserve"> [Accessed 26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Simplilearn (2022). </w:t>
      </w:r>
      <w:r>
        <w:rPr>
          <w:rFonts w:ascii="Arial" w:hAnsi="Arial" w:cs="Arial" w:eastAsia="Arial"/>
          <w:i/>
          <w:color w:val="auto"/>
          <w:spacing w:val="0"/>
          <w:position w:val="0"/>
          <w:sz w:val="24"/>
          <w:shd w:fill="auto" w:val="clear"/>
        </w:rPr>
        <w:t xml:space="preserve">Introduction to Google Data Studio | Simplilearn</w:t>
      </w:r>
      <w:r>
        <w:rPr>
          <w:rFonts w:ascii="Arial" w:hAnsi="Arial" w:cs="Arial" w:eastAsia="Arial"/>
          <w:color w:val="auto"/>
          <w:spacing w:val="0"/>
          <w:position w:val="0"/>
          <w:sz w:val="24"/>
          <w:shd w:fill="auto" w:val="clear"/>
        </w:rPr>
        <w:t xml:space="preserve">. [online] Simplilearn.com. Available at: </w:t>
      </w:r>
      <w:hyperlink xmlns:r="http://schemas.openxmlformats.org/officeDocument/2006/relationships" r:id="docRId19">
        <w:r>
          <w:rPr>
            <w:rFonts w:ascii="Arial" w:hAnsi="Arial" w:cs="Arial" w:eastAsia="Arial"/>
            <w:color w:val="0000FF"/>
            <w:spacing w:val="0"/>
            <w:position w:val="0"/>
            <w:sz w:val="24"/>
            <w:u w:val="single"/>
            <w:shd w:fill="auto" w:val="clear"/>
          </w:rPr>
          <w:t xml:space="preserve">https://www.simplilearn.com/introduction-to-google-data-studio-article</w:t>
        </w:r>
      </w:hyperlink>
      <w:r>
        <w:rPr>
          <w:rFonts w:ascii="Arial" w:hAnsi="Arial" w:cs="Arial" w:eastAsia="Arial"/>
          <w:color w:val="auto"/>
          <w:spacing w:val="0"/>
          <w:position w:val="0"/>
          <w:sz w:val="24"/>
          <w:shd w:fill="auto" w:val="clear"/>
        </w:rPr>
        <w:t xml:space="preserve"> [Accessed 25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Tableau. (2022). </w:t>
      </w:r>
      <w:r>
        <w:rPr>
          <w:rFonts w:ascii="Arial" w:hAnsi="Arial" w:cs="Arial" w:eastAsia="Arial"/>
          <w:i/>
          <w:color w:val="auto"/>
          <w:spacing w:val="0"/>
          <w:position w:val="0"/>
          <w:sz w:val="24"/>
          <w:shd w:fill="auto" w:val="clear"/>
        </w:rPr>
        <w:t xml:space="preserve">Tableau Public</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20">
        <w:r>
          <w:rPr>
            <w:rFonts w:ascii="Arial" w:hAnsi="Arial" w:cs="Arial" w:eastAsia="Arial"/>
            <w:color w:val="0000FF"/>
            <w:spacing w:val="0"/>
            <w:position w:val="0"/>
            <w:sz w:val="24"/>
            <w:u w:val="single"/>
            <w:shd w:fill="auto" w:val="clear"/>
          </w:rPr>
          <w:t xml:space="preserve">https://www.tableau.com/products/public</w:t>
        </w:r>
      </w:hyperlink>
      <w:r>
        <w:rPr>
          <w:rFonts w:ascii="Arial" w:hAnsi="Arial" w:cs="Arial" w:eastAsia="Arial"/>
          <w:color w:val="auto"/>
          <w:spacing w:val="0"/>
          <w:position w:val="0"/>
          <w:sz w:val="24"/>
          <w:shd w:fill="auto" w:val="clear"/>
        </w:rPr>
        <w:t xml:space="preserve"> [Accessed 26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Umich (2020). </w:t>
      </w:r>
      <w:r>
        <w:rPr>
          <w:rFonts w:ascii="Arial" w:hAnsi="Arial" w:cs="Arial" w:eastAsia="Arial"/>
          <w:i/>
          <w:color w:val="auto"/>
          <w:spacing w:val="0"/>
          <w:position w:val="0"/>
          <w:sz w:val="24"/>
          <w:shd w:fill="auto" w:val="clear"/>
        </w:rPr>
        <w:t xml:space="preserve">Zoom Features &amp; Benefits / U-M Information and Technology Services</w:t>
      </w:r>
      <w:r>
        <w:rPr>
          <w:rFonts w:ascii="Arial" w:hAnsi="Arial" w:cs="Arial" w:eastAsia="Arial"/>
          <w:color w:val="auto"/>
          <w:spacing w:val="0"/>
          <w:position w:val="0"/>
          <w:sz w:val="24"/>
          <w:shd w:fill="auto" w:val="clear"/>
        </w:rPr>
        <w:t xml:space="preserve">. [online] its.umich.edu. Available at: </w:t>
      </w:r>
      <w:hyperlink xmlns:r="http://schemas.openxmlformats.org/officeDocument/2006/relationships" r:id="docRId21">
        <w:r>
          <w:rPr>
            <w:rFonts w:ascii="Arial" w:hAnsi="Arial" w:cs="Arial" w:eastAsia="Arial"/>
            <w:color w:val="0000FF"/>
            <w:spacing w:val="0"/>
            <w:position w:val="0"/>
            <w:sz w:val="24"/>
            <w:u w:val="single"/>
            <w:shd w:fill="auto" w:val="clear"/>
          </w:rPr>
          <w:t xml:space="preserve">https://its.umich.edu/communication/videoconferencing/zoom/features-benefits</w:t>
        </w:r>
      </w:hyperlink>
      <w:r>
        <w:rPr>
          <w:rFonts w:ascii="Arial" w:hAnsi="Arial" w:cs="Arial" w:eastAsia="Arial"/>
          <w:color w:val="auto"/>
          <w:spacing w:val="0"/>
          <w:position w:val="0"/>
          <w:sz w:val="24"/>
          <w:shd w:fill="auto" w:val="clear"/>
        </w:rPr>
        <w:t xml:space="preserve"> [Accessed 26 Mar. 2023].</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Velarde, O. (2018). </w:t>
      </w:r>
      <w:r>
        <w:rPr>
          <w:rFonts w:ascii="Arial" w:hAnsi="Arial" w:cs="Arial" w:eastAsia="Arial"/>
          <w:i/>
          <w:color w:val="auto"/>
          <w:spacing w:val="0"/>
          <w:position w:val="0"/>
          <w:sz w:val="24"/>
          <w:shd w:fill="auto" w:val="clear"/>
        </w:rPr>
        <w:t xml:space="preserve">Best Presentation Software: A Visual Comparison Guide</w:t>
      </w:r>
      <w:r>
        <w:rPr>
          <w:rFonts w:ascii="Arial" w:hAnsi="Arial" w:cs="Arial" w:eastAsia="Arial"/>
          <w:color w:val="auto"/>
          <w:spacing w:val="0"/>
          <w:position w:val="0"/>
          <w:sz w:val="24"/>
          <w:shd w:fill="auto" w:val="clear"/>
        </w:rPr>
        <w:t xml:space="preserve">. [online] Visual Learning Center by Visme. Available at: </w:t>
      </w:r>
      <w:hyperlink xmlns:r="http://schemas.openxmlformats.org/officeDocument/2006/relationships" r:id="docRId22">
        <w:r>
          <w:rPr>
            <w:rFonts w:ascii="Arial" w:hAnsi="Arial" w:cs="Arial" w:eastAsia="Arial"/>
            <w:color w:val="0000FF"/>
            <w:spacing w:val="0"/>
            <w:position w:val="0"/>
            <w:sz w:val="24"/>
            <w:u w:val="single"/>
            <w:shd w:fill="auto" w:val="clear"/>
          </w:rPr>
          <w:t xml:space="preserve">https://visme.co/blog/best-presentation-software/</w:t>
        </w:r>
      </w:hyperlink>
      <w:r>
        <w:rPr>
          <w:rFonts w:ascii="Arial" w:hAnsi="Arial" w:cs="Arial" w:eastAsia="Arial"/>
          <w:color w:val="auto"/>
          <w:spacing w:val="0"/>
          <w:position w:val="0"/>
          <w:sz w:val="24"/>
          <w:shd w:fill="auto" w:val="clear"/>
        </w:rPr>
        <w:t xml:space="preserve"> [Accessed 26 Mar. 2023].</w:t>
      </w: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num w:numId="17">
    <w:abstractNumId w:val="54"/>
  </w:num>
  <w:num w:numId="21">
    <w:abstractNumId w:val="48"/>
  </w:num>
  <w:num w:numId="23">
    <w:abstractNumId w:val="42"/>
  </w:num>
  <w:num w:numId="25">
    <w:abstractNumId w:val="36"/>
  </w:num>
  <w:num w:numId="27">
    <w:abstractNumId w:val="30"/>
  </w:num>
  <w:num w:numId="29">
    <w:abstractNumId w:val="24"/>
  </w:num>
  <w:num w:numId="31">
    <w:abstractNumId w:val="18"/>
  </w:num>
  <w:num w:numId="33">
    <w:abstractNumId w:val="12"/>
  </w:num>
  <w:num w:numId="35">
    <w:abstractNumId w:val="6"/>
  </w:num>
  <w:num w:numId="4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tooltester.com/en/blog/wocommerce-market-share/" Id="docRId17" Type="http://schemas.openxmlformats.org/officeDocument/2006/relationships/hyperlink" /><Relationship Target="styles.xml" Id="docRId24" Type="http://schemas.openxmlformats.org/officeDocument/2006/relationships/styles" /><Relationship TargetMode="External" Target="http://www.bemopro.com/" Id="docRId7" Type="http://schemas.openxmlformats.org/officeDocument/2006/relationships/hyperlink" /><Relationship TargetMode="External" Target="https://colorlib.com/wp/best-ecommerce-website-builder/" Id="docRId14" Type="http://schemas.openxmlformats.org/officeDocument/2006/relationships/hyperlink" /><Relationship Target="numbering.xml" Id="docRId23" Type="http://schemas.openxmlformats.org/officeDocument/2006/relationships/numbering" /><Relationship TargetMode="External" Target="https://smallbusiness.chron.com/benefits-word-processing-business-69022.html" Id="docRId6" Type="http://schemas.openxmlformats.org/officeDocument/2006/relationships/hyperlink" /><Relationship Target="media/image0.wmf" Id="docRId1" Type="http://schemas.openxmlformats.org/officeDocument/2006/relationships/image" /><Relationship TargetMode="External" Target="http://www.opencart.com/" Id="docRId15" Type="http://schemas.openxmlformats.org/officeDocument/2006/relationships/hyperlink" /><Relationship TargetMode="External" Target="https://visme.co/blog/best-presentation-software/" Id="docRId22" Type="http://schemas.openxmlformats.org/officeDocument/2006/relationships/hyperlink" /><Relationship TargetMode="External" Target="https://www.business.com/articles/best-spreadsheet-software/#:~:text=Spreadsheet%20software%20is%20used%20to" Id="docRId9" Type="http://schemas.openxmlformats.org/officeDocument/2006/relationships/hyperlink" /><Relationship Target="embeddings/oleObject0.bin" Id="docRId0" Type="http://schemas.openxmlformats.org/officeDocument/2006/relationships/oleObject" /><Relationship TargetMode="External" Target="https://intellipaat.com/blog/what-is-database/" Id="docRId12" Type="http://schemas.openxmlformats.org/officeDocument/2006/relationships/hyperlink" /><Relationship TargetMode="External" Target="https://www.opencart.com/" Id="docRId16" Type="http://schemas.openxmlformats.org/officeDocument/2006/relationships/hyperlink" /><Relationship TargetMode="External" Target="https://its.umich.edu/communication/videoconferencing/zoom/features-benefits" Id="docRId21" Type="http://schemas.openxmlformats.org/officeDocument/2006/relationships/hyperlink" /><Relationship Target="embeddings/oleObject2.bin" Id="docRId4" Type="http://schemas.openxmlformats.org/officeDocument/2006/relationships/oleObject" /><Relationship TargetMode="External" Target="https://www.bemopro.com/cybersecurity-blog/10-benefits-of-microsoft-teams" Id="docRId8" Type="http://schemas.openxmlformats.org/officeDocument/2006/relationships/hyperlink" /><Relationship TargetMode="External" Target="https://www.knowledgehut.com/blog/business-intelligence-and-visualization/power-bi-advantages-benefits" Id="docRId13" Type="http://schemas.openxmlformats.org/officeDocument/2006/relationships/hyperlink" /><Relationship TargetMode="External" Target="https://www.tableau.com/products/public" Id="docRId20" Type="http://schemas.openxmlformats.org/officeDocument/2006/relationships/hyperlink" /><Relationship Target="media/image1.wmf" Id="docRId3" Type="http://schemas.openxmlformats.org/officeDocument/2006/relationships/image" /><Relationship TargetMode="External" Target="https://financesonline.com/reasons-why-monday-com-will-work-great-for-any-company/" Id="docRId10" Type="http://schemas.openxmlformats.org/officeDocument/2006/relationships/hyperlink" /><Relationship TargetMode="External" Target="https://www.shopify.com/plus/platform?_bt=651975822470&amp;_bk=online%20ecommerce%20platforms&amp;_bm=b&amp;_bn=g&amp;_bg=148028778860&amp;&amp;&amp;&amp;&amp;ds_rl=1286863&amp;ds_rl=1286998&amp;ds_rl=1286860&amp;gclid=Cj0KCQjwt_qgBhDFARIsABcDjOfntTCJB23gWrGMrRwQbJs2UeW1O_M8t-lz8SVTof15gam2tJf-Kt8aArCeEALw_wcB&amp;gclsrc=aw.ds" Id="docRId18" Type="http://schemas.openxmlformats.org/officeDocument/2006/relationships/hyperlink" /><Relationship Target="embeddings/oleObject1.bin" Id="docRId2" Type="http://schemas.openxmlformats.org/officeDocument/2006/relationships/oleObject" /><Relationship TargetMode="External" Target="https://zapier.com/blog/best-mind-mapping-software/#:~:text=The%205%20best%20mind%20mapping,XMind%202022%20for%20personal%20brainstorming" Id="docRId11" Type="http://schemas.openxmlformats.org/officeDocument/2006/relationships/hyperlink" /><Relationship TargetMode="External" Target="https://www.simplilearn.com/introduction-to-google-data-studio-article" Id="docRId19" Type="http://schemas.openxmlformats.org/officeDocument/2006/relationships/hyperlink" /><Relationship Target="media/image2.wmf" Id="docRId5" Type="http://schemas.openxmlformats.org/officeDocument/2006/relationships/image" /></Relationships>
</file>