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69A0" w:rsidRDefault="005B69A0">
      <w:pPr>
        <w:rPr>
          <w:rFonts w:ascii="Times New Roman" w:hAnsi="Times New Roman" w:cs="Times New Roman"/>
          <w:sz w:val="24"/>
          <w:u w:val="single"/>
          <w:lang w:val="en-US"/>
        </w:rPr>
      </w:pPr>
      <w:r w:rsidRPr="005B69A0">
        <w:rPr>
          <w:rFonts w:ascii="Times New Roman" w:hAnsi="Times New Roman" w:cs="Times New Roman"/>
          <w:sz w:val="24"/>
          <w:u w:val="single"/>
          <w:lang w:val="en-US"/>
        </w:rPr>
        <w:t xml:space="preserve">Dissertation Idea </w:t>
      </w:r>
    </w:p>
    <w:p w:rsidR="005B69A0" w:rsidRDefault="005B69A0">
      <w:pPr>
        <w:rPr>
          <w:rFonts w:ascii="Times New Roman" w:hAnsi="Times New Roman" w:cs="Times New Roman"/>
          <w:sz w:val="24"/>
          <w:lang w:val="en-US"/>
        </w:rPr>
      </w:pPr>
      <w:r>
        <w:rPr>
          <w:rFonts w:ascii="Times New Roman" w:hAnsi="Times New Roman" w:cs="Times New Roman"/>
          <w:sz w:val="24"/>
          <w:lang w:val="en-US"/>
        </w:rPr>
        <w:t>Researching funeral practices, treatment of the dead and afterlife beliefs in different cultures. Seeing how they compare to each other, looking into the similarities and differences between the two. Especially comparing to my own culture where the dead are often seen as bad and we usually give them away to other people to take care of them.</w:t>
      </w:r>
    </w:p>
    <w:p w:rsidR="005B69A0" w:rsidRDefault="005B69A0">
      <w:pPr>
        <w:rPr>
          <w:rFonts w:ascii="Times New Roman" w:hAnsi="Times New Roman" w:cs="Times New Roman"/>
          <w:sz w:val="24"/>
          <w:u w:val="single"/>
          <w:lang w:val="en-US"/>
        </w:rPr>
      </w:pPr>
      <w:r w:rsidRPr="005B69A0">
        <w:rPr>
          <w:rFonts w:ascii="Times New Roman" w:hAnsi="Times New Roman" w:cs="Times New Roman"/>
          <w:sz w:val="24"/>
          <w:u w:val="single"/>
          <w:lang w:val="en-US"/>
        </w:rPr>
        <w:t>Fieldwork</w:t>
      </w:r>
    </w:p>
    <w:p w:rsidR="005B69A0" w:rsidRDefault="005B69A0">
      <w:pPr>
        <w:rPr>
          <w:rFonts w:ascii="Times New Roman" w:hAnsi="Times New Roman" w:cs="Times New Roman"/>
          <w:sz w:val="24"/>
          <w:lang w:val="en-US"/>
        </w:rPr>
      </w:pPr>
      <w:r>
        <w:rPr>
          <w:rFonts w:ascii="Times New Roman" w:hAnsi="Times New Roman" w:cs="Times New Roman"/>
          <w:sz w:val="24"/>
          <w:lang w:val="en-US"/>
        </w:rPr>
        <w:t xml:space="preserve">Over summer I can visit local funeral homes and ask them questions such as; how they care for the dead or if they have any specific rituals in their work. </w:t>
      </w:r>
    </w:p>
    <w:p w:rsidR="005B69A0" w:rsidRDefault="005B69A0">
      <w:pPr>
        <w:rPr>
          <w:rFonts w:ascii="Times New Roman" w:hAnsi="Times New Roman" w:cs="Times New Roman"/>
          <w:sz w:val="24"/>
          <w:u w:val="single"/>
          <w:lang w:val="en-US"/>
        </w:rPr>
      </w:pPr>
      <w:r>
        <w:rPr>
          <w:rFonts w:ascii="Times New Roman" w:hAnsi="Times New Roman" w:cs="Times New Roman"/>
          <w:sz w:val="24"/>
          <w:u w:val="single"/>
          <w:lang w:val="en-US"/>
        </w:rPr>
        <w:t>Theory</w:t>
      </w:r>
    </w:p>
    <w:p w:rsidR="005B69A0" w:rsidRPr="005B69A0" w:rsidRDefault="005B69A0">
      <w:pPr>
        <w:rPr>
          <w:rFonts w:ascii="Times New Roman" w:hAnsi="Times New Roman" w:cs="Times New Roman"/>
          <w:sz w:val="24"/>
          <w:lang w:val="en-US"/>
        </w:rPr>
      </w:pPr>
      <w:r>
        <w:rPr>
          <w:rFonts w:ascii="Times New Roman" w:hAnsi="Times New Roman" w:cs="Times New Roman"/>
          <w:sz w:val="24"/>
          <w:lang w:val="en-US"/>
        </w:rPr>
        <w:t>Mary Douglas’ Matter Out of Place theor</w:t>
      </w:r>
      <w:r w:rsidR="007A7CA2">
        <w:rPr>
          <w:rFonts w:ascii="Times New Roman" w:hAnsi="Times New Roman" w:cs="Times New Roman"/>
          <w:sz w:val="24"/>
          <w:lang w:val="en-US"/>
        </w:rPr>
        <w:t>y</w:t>
      </w:r>
      <w:r w:rsidR="00426E93">
        <w:rPr>
          <w:rFonts w:ascii="Times New Roman" w:hAnsi="Times New Roman" w:cs="Times New Roman"/>
          <w:sz w:val="24"/>
          <w:lang w:val="en-US"/>
        </w:rPr>
        <w:t xml:space="preserve"> is something I can apply to this topic because of how different communities care for their dead.</w:t>
      </w:r>
      <w:bookmarkStart w:id="0" w:name="_GoBack"/>
      <w:bookmarkEnd w:id="0"/>
    </w:p>
    <w:sectPr w:rsidR="005B69A0" w:rsidRPr="005B69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9A0"/>
    <w:rsid w:val="00426E93"/>
    <w:rsid w:val="005B69A0"/>
    <w:rsid w:val="007A7CA2"/>
    <w:rsid w:val="00841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7FD1A"/>
  <w15:chartTrackingRefBased/>
  <w15:docId w15:val="{A78FCE9F-DAF4-459C-B747-CE635A955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100</Words>
  <Characters>574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2019-04-06T16:54:00Z</dcterms:created>
  <dcterms:modified xsi:type="dcterms:W3CDTF">2019-04-09T16:06:00Z</dcterms:modified>
</cp:coreProperties>
</file>