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6D1CE89" w14:textId="77777777" w:rsidR="00C21490" w:rsidRDefault="00C21490" w:rsidP="008A515A">
      <w:pPr>
        <w:jc w:val="right"/>
        <w:rPr>
          <w:rFonts w:ascii="Times New Roman" w:hAnsi="Times New Roman" w:cs="Times New Roman"/>
          <w:sz w:val="72"/>
          <w:szCs w:val="72"/>
        </w:rPr>
      </w:pPr>
    </w:p>
    <w:p w14:paraId="3CCE63F7" w14:textId="09ED2016" w:rsidR="00725187" w:rsidRPr="00C21490" w:rsidRDefault="008A515A" w:rsidP="008A515A">
      <w:pPr>
        <w:jc w:val="right"/>
        <w:rPr>
          <w:rFonts w:ascii="Times New Roman" w:hAnsi="Times New Roman" w:cs="Times New Roman"/>
          <w:sz w:val="72"/>
          <w:szCs w:val="72"/>
        </w:rPr>
      </w:pPr>
      <w:r w:rsidRPr="00C21490">
        <w:rPr>
          <w:rFonts w:ascii="Times New Roman" w:hAnsi="Times New Roman" w:cs="Times New Roman"/>
          <w:sz w:val="72"/>
          <w:szCs w:val="72"/>
        </w:rPr>
        <w:t>Kayleigh Marie Holvey</w:t>
      </w:r>
    </w:p>
    <w:p w14:paraId="16991D83" w14:textId="42FF7624" w:rsidR="008A515A" w:rsidRPr="00C21490" w:rsidRDefault="00C21490" w:rsidP="008A515A">
      <w:pPr>
        <w:jc w:val="right"/>
        <w:rPr>
          <w:rFonts w:ascii="Times New Roman" w:hAnsi="Times New Roman" w:cs="Times New Roman"/>
          <w:sz w:val="72"/>
          <w:szCs w:val="72"/>
        </w:rPr>
      </w:pPr>
      <w:r>
        <w:rPr>
          <w:rFonts w:ascii="Times New Roman" w:hAnsi="Times New Roman" w:cs="Times New Roman"/>
          <w:sz w:val="72"/>
          <w:szCs w:val="72"/>
        </w:rPr>
        <w:t>Studen</w:t>
      </w:r>
      <w:r w:rsidR="008A515A" w:rsidRPr="00C21490">
        <w:rPr>
          <w:rFonts w:ascii="Times New Roman" w:hAnsi="Times New Roman" w:cs="Times New Roman"/>
          <w:sz w:val="72"/>
          <w:szCs w:val="72"/>
        </w:rPr>
        <w:t>1503156</w:t>
      </w:r>
    </w:p>
    <w:p w14:paraId="270CF25C" w14:textId="36BA695F" w:rsidR="008A515A" w:rsidRPr="00C21490" w:rsidRDefault="008A515A" w:rsidP="008A515A">
      <w:pPr>
        <w:jc w:val="right"/>
        <w:rPr>
          <w:rFonts w:ascii="Times New Roman" w:hAnsi="Times New Roman" w:cs="Times New Roman"/>
          <w:sz w:val="72"/>
          <w:szCs w:val="72"/>
        </w:rPr>
      </w:pPr>
    </w:p>
    <w:p w14:paraId="286932F6" w14:textId="161965A0" w:rsidR="008A515A" w:rsidRPr="00C21490" w:rsidRDefault="00641700" w:rsidP="008A515A">
      <w:pPr>
        <w:jc w:val="right"/>
        <w:rPr>
          <w:rFonts w:ascii="Times New Roman" w:hAnsi="Times New Roman" w:cs="Times New Roman"/>
          <w:sz w:val="72"/>
          <w:szCs w:val="72"/>
        </w:rPr>
      </w:pPr>
      <w:r w:rsidRPr="00C21490">
        <w:rPr>
          <w:rFonts w:ascii="Times New Roman" w:hAnsi="Times New Roman" w:cs="Times New Roman"/>
          <w:sz w:val="72"/>
          <w:szCs w:val="72"/>
        </w:rPr>
        <w:t>Additional Needs in Context</w:t>
      </w:r>
    </w:p>
    <w:p w14:paraId="675C6558" w14:textId="48315417" w:rsidR="00C21490" w:rsidRPr="00636CF4" w:rsidRDefault="00641700" w:rsidP="008A515A">
      <w:pPr>
        <w:jc w:val="right"/>
        <w:rPr>
          <w:rFonts w:ascii="Times New Roman" w:hAnsi="Times New Roman" w:cs="Times New Roman"/>
          <w:sz w:val="72"/>
          <w:szCs w:val="72"/>
          <w:lang w:val="fr-FR"/>
        </w:rPr>
      </w:pPr>
      <w:r w:rsidRPr="00636CF4">
        <w:rPr>
          <w:rFonts w:ascii="Times New Roman" w:hAnsi="Times New Roman" w:cs="Times New Roman"/>
          <w:sz w:val="72"/>
          <w:szCs w:val="72"/>
          <w:lang w:val="fr-FR"/>
        </w:rPr>
        <w:t xml:space="preserve">ECIE </w:t>
      </w:r>
      <w:r w:rsidR="00C21490" w:rsidRPr="00636CF4">
        <w:rPr>
          <w:rFonts w:ascii="Times New Roman" w:hAnsi="Times New Roman" w:cs="Times New Roman"/>
          <w:sz w:val="72"/>
          <w:szCs w:val="72"/>
          <w:lang w:val="fr-FR"/>
        </w:rPr>
        <w:t>–</w:t>
      </w:r>
      <w:r w:rsidRPr="00636CF4">
        <w:rPr>
          <w:rFonts w:ascii="Times New Roman" w:hAnsi="Times New Roman" w:cs="Times New Roman"/>
          <w:sz w:val="72"/>
          <w:szCs w:val="72"/>
          <w:lang w:val="fr-FR"/>
        </w:rPr>
        <w:t xml:space="preserve"> 4003</w:t>
      </w:r>
    </w:p>
    <w:p w14:paraId="22AF4E57" w14:textId="58D14D9B" w:rsidR="004F25E7" w:rsidRPr="00636CF4" w:rsidRDefault="00C21490" w:rsidP="004F25E7">
      <w:pPr>
        <w:jc w:val="center"/>
        <w:rPr>
          <w:rFonts w:ascii="Times New Roman" w:hAnsi="Times New Roman" w:cs="Times New Roman"/>
          <w:sz w:val="36"/>
          <w:szCs w:val="36"/>
          <w:u w:val="single"/>
          <w:lang w:val="fr-FR"/>
        </w:rPr>
      </w:pPr>
      <w:r w:rsidRPr="00636CF4">
        <w:rPr>
          <w:rFonts w:ascii="Times New Roman" w:hAnsi="Times New Roman" w:cs="Times New Roman"/>
          <w:sz w:val="72"/>
          <w:szCs w:val="72"/>
          <w:lang w:val="fr-FR"/>
        </w:rPr>
        <w:br w:type="page"/>
      </w:r>
      <w:r w:rsidR="004F25E7" w:rsidRPr="00636CF4">
        <w:rPr>
          <w:rFonts w:ascii="Times New Roman" w:hAnsi="Times New Roman" w:cs="Times New Roman"/>
          <w:sz w:val="36"/>
          <w:szCs w:val="36"/>
          <w:u w:val="single"/>
          <w:lang w:val="fr-FR"/>
        </w:rPr>
        <w:lastRenderedPageBreak/>
        <w:t xml:space="preserve">Contents </w:t>
      </w:r>
    </w:p>
    <w:p w14:paraId="700F2AE2" w14:textId="2E09F6E9" w:rsidR="004F25E7" w:rsidRPr="00636CF4" w:rsidRDefault="00C15479" w:rsidP="004F25E7">
      <w:pPr>
        <w:rPr>
          <w:rFonts w:ascii="Times New Roman" w:hAnsi="Times New Roman" w:cs="Times New Roman"/>
          <w:sz w:val="36"/>
          <w:szCs w:val="36"/>
          <w:lang w:val="fr-FR"/>
        </w:rPr>
      </w:pPr>
      <w:r>
        <w:rPr>
          <w:rFonts w:ascii="Times New Roman" w:hAnsi="Times New Roman" w:cs="Times New Roman"/>
          <w:sz w:val="36"/>
          <w:szCs w:val="36"/>
          <w:lang w:val="fr-FR"/>
        </w:rPr>
        <w:tab/>
      </w:r>
      <w:r>
        <w:rPr>
          <w:rFonts w:ascii="Times New Roman" w:hAnsi="Times New Roman" w:cs="Times New Roman"/>
          <w:sz w:val="36"/>
          <w:szCs w:val="36"/>
          <w:lang w:val="fr-FR"/>
        </w:rPr>
        <w:tab/>
      </w:r>
      <w:r>
        <w:rPr>
          <w:rFonts w:ascii="Times New Roman" w:hAnsi="Times New Roman" w:cs="Times New Roman"/>
          <w:sz w:val="36"/>
          <w:szCs w:val="36"/>
          <w:lang w:val="fr-FR"/>
        </w:rPr>
        <w:tab/>
      </w:r>
      <w:r>
        <w:rPr>
          <w:rFonts w:ascii="Times New Roman" w:hAnsi="Times New Roman" w:cs="Times New Roman"/>
          <w:sz w:val="36"/>
          <w:szCs w:val="36"/>
          <w:lang w:val="fr-FR"/>
        </w:rPr>
        <w:tab/>
      </w:r>
      <w:r>
        <w:rPr>
          <w:rFonts w:ascii="Times New Roman" w:hAnsi="Times New Roman" w:cs="Times New Roman"/>
          <w:sz w:val="36"/>
          <w:szCs w:val="36"/>
          <w:lang w:val="fr-FR"/>
        </w:rPr>
        <w:tab/>
      </w:r>
      <w:r>
        <w:rPr>
          <w:rFonts w:ascii="Times New Roman" w:hAnsi="Times New Roman" w:cs="Times New Roman"/>
          <w:sz w:val="36"/>
          <w:szCs w:val="36"/>
          <w:lang w:val="fr-FR"/>
        </w:rPr>
        <w:tab/>
      </w:r>
      <w:r>
        <w:rPr>
          <w:rFonts w:ascii="Times New Roman" w:hAnsi="Times New Roman" w:cs="Times New Roman"/>
          <w:sz w:val="36"/>
          <w:szCs w:val="36"/>
          <w:lang w:val="fr-FR"/>
        </w:rPr>
        <w:tab/>
      </w:r>
      <w:r>
        <w:rPr>
          <w:rFonts w:ascii="Times New Roman" w:hAnsi="Times New Roman" w:cs="Times New Roman"/>
          <w:sz w:val="36"/>
          <w:szCs w:val="36"/>
          <w:lang w:val="fr-FR"/>
        </w:rPr>
        <w:tab/>
      </w:r>
      <w:r>
        <w:rPr>
          <w:rFonts w:ascii="Times New Roman" w:hAnsi="Times New Roman" w:cs="Times New Roman"/>
          <w:sz w:val="36"/>
          <w:szCs w:val="36"/>
          <w:lang w:val="fr-FR"/>
        </w:rPr>
        <w:tab/>
        <w:t>Page/s</w:t>
      </w:r>
    </w:p>
    <w:p w14:paraId="2B3D5E2B" w14:textId="60D86965" w:rsidR="004F25E7" w:rsidRPr="00636CF4" w:rsidRDefault="004F25E7" w:rsidP="004F25E7">
      <w:pPr>
        <w:rPr>
          <w:rFonts w:ascii="Times New Roman" w:hAnsi="Times New Roman" w:cs="Times New Roman"/>
          <w:sz w:val="28"/>
          <w:szCs w:val="28"/>
          <w:lang w:val="fr-FR"/>
        </w:rPr>
      </w:pPr>
      <w:r w:rsidRPr="00636CF4">
        <w:rPr>
          <w:rFonts w:ascii="Times New Roman" w:hAnsi="Times New Roman" w:cs="Times New Roman"/>
          <w:sz w:val="28"/>
          <w:szCs w:val="28"/>
          <w:lang w:val="fr-FR"/>
        </w:rPr>
        <w:t>Front Cover</w:t>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C15479">
        <w:rPr>
          <w:rFonts w:ascii="Times New Roman" w:hAnsi="Times New Roman" w:cs="Times New Roman"/>
          <w:sz w:val="28"/>
          <w:szCs w:val="28"/>
          <w:lang w:val="fr-FR"/>
        </w:rPr>
        <w:tab/>
      </w:r>
      <w:r w:rsidR="003860A7">
        <w:rPr>
          <w:rFonts w:ascii="Times New Roman" w:hAnsi="Times New Roman" w:cs="Times New Roman"/>
          <w:sz w:val="28"/>
          <w:szCs w:val="28"/>
          <w:lang w:val="fr-FR"/>
        </w:rPr>
        <w:t>1</w:t>
      </w:r>
    </w:p>
    <w:p w14:paraId="509460CF" w14:textId="56977330" w:rsidR="004F25E7" w:rsidRPr="00636CF4" w:rsidRDefault="004F25E7" w:rsidP="004F25E7">
      <w:pPr>
        <w:rPr>
          <w:rFonts w:ascii="Times New Roman" w:hAnsi="Times New Roman" w:cs="Times New Roman"/>
          <w:sz w:val="28"/>
          <w:szCs w:val="28"/>
          <w:lang w:val="fr-FR"/>
        </w:rPr>
      </w:pPr>
      <w:r w:rsidRPr="00636CF4">
        <w:rPr>
          <w:rFonts w:ascii="Times New Roman" w:hAnsi="Times New Roman" w:cs="Times New Roman"/>
          <w:sz w:val="28"/>
          <w:szCs w:val="28"/>
          <w:lang w:val="fr-FR"/>
        </w:rPr>
        <w:t xml:space="preserve">Contents </w:t>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C15479">
        <w:rPr>
          <w:rFonts w:ascii="Times New Roman" w:hAnsi="Times New Roman" w:cs="Times New Roman"/>
          <w:sz w:val="28"/>
          <w:szCs w:val="28"/>
          <w:lang w:val="fr-FR"/>
        </w:rPr>
        <w:tab/>
      </w:r>
      <w:r w:rsidR="003860A7">
        <w:rPr>
          <w:rFonts w:ascii="Times New Roman" w:hAnsi="Times New Roman" w:cs="Times New Roman"/>
          <w:sz w:val="28"/>
          <w:szCs w:val="28"/>
          <w:lang w:val="fr-FR"/>
        </w:rPr>
        <w:t>2</w:t>
      </w:r>
    </w:p>
    <w:p w14:paraId="44768C89" w14:textId="373D90E3" w:rsidR="004F25E7" w:rsidRPr="00636CF4" w:rsidRDefault="004F25E7" w:rsidP="004F25E7">
      <w:pPr>
        <w:rPr>
          <w:rFonts w:ascii="Times New Roman" w:hAnsi="Times New Roman" w:cs="Times New Roman"/>
          <w:sz w:val="28"/>
          <w:szCs w:val="28"/>
          <w:lang w:val="fr-FR"/>
        </w:rPr>
      </w:pPr>
      <w:r w:rsidRPr="00636CF4">
        <w:rPr>
          <w:rFonts w:ascii="Times New Roman" w:hAnsi="Times New Roman" w:cs="Times New Roman"/>
          <w:sz w:val="28"/>
          <w:szCs w:val="28"/>
          <w:lang w:val="fr-FR"/>
        </w:rPr>
        <w:t>Introduction</w:t>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C15479">
        <w:rPr>
          <w:rFonts w:ascii="Times New Roman" w:hAnsi="Times New Roman" w:cs="Times New Roman"/>
          <w:sz w:val="28"/>
          <w:szCs w:val="28"/>
          <w:lang w:val="fr-FR"/>
        </w:rPr>
        <w:tab/>
      </w:r>
      <w:r w:rsidR="003860A7">
        <w:rPr>
          <w:rFonts w:ascii="Times New Roman" w:hAnsi="Times New Roman" w:cs="Times New Roman"/>
          <w:sz w:val="28"/>
          <w:szCs w:val="28"/>
          <w:lang w:val="fr-FR"/>
        </w:rPr>
        <w:t>3</w:t>
      </w:r>
    </w:p>
    <w:p w14:paraId="5744475C" w14:textId="18F36D70" w:rsidR="004F25E7" w:rsidRDefault="004F25E7" w:rsidP="004F25E7">
      <w:pPr>
        <w:rPr>
          <w:rFonts w:ascii="Times New Roman" w:hAnsi="Times New Roman" w:cs="Times New Roman"/>
          <w:sz w:val="28"/>
          <w:szCs w:val="28"/>
          <w:lang w:val="fr-FR"/>
        </w:rPr>
      </w:pPr>
      <w:r w:rsidRPr="00636CF4">
        <w:rPr>
          <w:rFonts w:ascii="Times New Roman" w:hAnsi="Times New Roman" w:cs="Times New Roman"/>
          <w:sz w:val="28"/>
          <w:szCs w:val="28"/>
          <w:lang w:val="fr-FR"/>
        </w:rPr>
        <w:t xml:space="preserve">Element 1 </w:t>
      </w:r>
      <w:r w:rsidR="00C24F49">
        <w:rPr>
          <w:rFonts w:ascii="Times New Roman" w:hAnsi="Times New Roman" w:cs="Times New Roman"/>
          <w:sz w:val="28"/>
          <w:szCs w:val="28"/>
          <w:lang w:val="fr-FR"/>
        </w:rPr>
        <w:t>(</w:t>
      </w:r>
      <w:r w:rsidRPr="00636CF4">
        <w:rPr>
          <w:rFonts w:ascii="Times New Roman" w:hAnsi="Times New Roman" w:cs="Times New Roman"/>
          <w:sz w:val="28"/>
          <w:szCs w:val="28"/>
          <w:lang w:val="fr-FR"/>
        </w:rPr>
        <w:t>Poster</w:t>
      </w:r>
      <w:r w:rsidR="00C24F49">
        <w:rPr>
          <w:rFonts w:ascii="Times New Roman" w:hAnsi="Times New Roman" w:cs="Times New Roman"/>
          <w:sz w:val="28"/>
          <w:szCs w:val="28"/>
          <w:lang w:val="fr-FR"/>
        </w:rPr>
        <w:t>)</w:t>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C15479">
        <w:rPr>
          <w:rFonts w:ascii="Times New Roman" w:hAnsi="Times New Roman" w:cs="Times New Roman"/>
          <w:sz w:val="28"/>
          <w:szCs w:val="28"/>
          <w:lang w:val="fr-FR"/>
        </w:rPr>
        <w:tab/>
      </w:r>
      <w:r w:rsidR="003860A7">
        <w:rPr>
          <w:rFonts w:ascii="Times New Roman" w:hAnsi="Times New Roman" w:cs="Times New Roman"/>
          <w:sz w:val="28"/>
          <w:szCs w:val="28"/>
          <w:lang w:val="fr-FR"/>
        </w:rPr>
        <w:t>4</w:t>
      </w:r>
    </w:p>
    <w:p w14:paraId="64CD031A" w14:textId="65506454" w:rsidR="00CB1565" w:rsidRPr="00636CF4" w:rsidRDefault="00CB1565" w:rsidP="004F25E7">
      <w:pPr>
        <w:rPr>
          <w:rFonts w:ascii="Times New Roman" w:hAnsi="Times New Roman" w:cs="Times New Roman"/>
          <w:sz w:val="28"/>
          <w:szCs w:val="28"/>
          <w:lang w:val="fr-FR"/>
        </w:rPr>
      </w:pPr>
      <w:r>
        <w:rPr>
          <w:rFonts w:ascii="Times New Roman" w:hAnsi="Times New Roman" w:cs="Times New Roman"/>
          <w:sz w:val="28"/>
          <w:szCs w:val="28"/>
          <w:lang w:val="fr-FR"/>
        </w:rPr>
        <w:t>Poster Reference List</w:t>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3860A7">
        <w:rPr>
          <w:rFonts w:ascii="Times New Roman" w:hAnsi="Times New Roman" w:cs="Times New Roman"/>
          <w:sz w:val="28"/>
          <w:szCs w:val="28"/>
          <w:lang w:val="fr-FR"/>
        </w:rPr>
        <w:tab/>
      </w:r>
      <w:r w:rsidR="00C15479">
        <w:rPr>
          <w:rFonts w:ascii="Times New Roman" w:hAnsi="Times New Roman" w:cs="Times New Roman"/>
          <w:sz w:val="28"/>
          <w:szCs w:val="28"/>
          <w:lang w:val="fr-FR"/>
        </w:rPr>
        <w:tab/>
      </w:r>
      <w:r w:rsidR="003860A7">
        <w:rPr>
          <w:rFonts w:ascii="Times New Roman" w:hAnsi="Times New Roman" w:cs="Times New Roman"/>
          <w:sz w:val="28"/>
          <w:szCs w:val="28"/>
          <w:lang w:val="fr-FR"/>
        </w:rPr>
        <w:t>5</w:t>
      </w:r>
    </w:p>
    <w:p w14:paraId="0BAC8071" w14:textId="3BB31C9A" w:rsidR="004F25E7" w:rsidRPr="00636CF4" w:rsidRDefault="004F25E7" w:rsidP="004F25E7">
      <w:pPr>
        <w:rPr>
          <w:rFonts w:ascii="Times New Roman" w:hAnsi="Times New Roman" w:cs="Times New Roman"/>
          <w:sz w:val="28"/>
          <w:szCs w:val="28"/>
          <w:lang w:val="fr-FR"/>
        </w:rPr>
      </w:pPr>
      <w:r w:rsidRPr="00636CF4">
        <w:rPr>
          <w:rFonts w:ascii="Times New Roman" w:hAnsi="Times New Roman" w:cs="Times New Roman"/>
          <w:sz w:val="28"/>
          <w:szCs w:val="28"/>
          <w:lang w:val="fr-FR"/>
        </w:rPr>
        <w:t>Element 2</w:t>
      </w:r>
      <w:r w:rsidR="009669B0">
        <w:rPr>
          <w:rFonts w:ascii="Times New Roman" w:hAnsi="Times New Roman" w:cs="Times New Roman"/>
          <w:sz w:val="28"/>
          <w:szCs w:val="28"/>
          <w:lang w:val="fr-FR"/>
        </w:rPr>
        <w:tab/>
      </w:r>
      <w:r w:rsidR="009669B0">
        <w:rPr>
          <w:rFonts w:ascii="Times New Roman" w:hAnsi="Times New Roman" w:cs="Times New Roman"/>
          <w:sz w:val="28"/>
          <w:szCs w:val="28"/>
          <w:lang w:val="fr-FR"/>
        </w:rPr>
        <w:tab/>
      </w:r>
      <w:r w:rsidR="009669B0">
        <w:rPr>
          <w:rFonts w:ascii="Times New Roman" w:hAnsi="Times New Roman" w:cs="Times New Roman"/>
          <w:sz w:val="28"/>
          <w:szCs w:val="28"/>
          <w:lang w:val="fr-FR"/>
        </w:rPr>
        <w:tab/>
      </w:r>
      <w:r w:rsidR="009669B0">
        <w:rPr>
          <w:rFonts w:ascii="Times New Roman" w:hAnsi="Times New Roman" w:cs="Times New Roman"/>
          <w:sz w:val="28"/>
          <w:szCs w:val="28"/>
          <w:lang w:val="fr-FR"/>
        </w:rPr>
        <w:tab/>
      </w:r>
      <w:r w:rsidR="009669B0">
        <w:rPr>
          <w:rFonts w:ascii="Times New Roman" w:hAnsi="Times New Roman" w:cs="Times New Roman"/>
          <w:sz w:val="28"/>
          <w:szCs w:val="28"/>
          <w:lang w:val="fr-FR"/>
        </w:rPr>
        <w:tab/>
      </w:r>
      <w:r w:rsidR="009669B0">
        <w:rPr>
          <w:rFonts w:ascii="Times New Roman" w:hAnsi="Times New Roman" w:cs="Times New Roman"/>
          <w:sz w:val="28"/>
          <w:szCs w:val="28"/>
          <w:lang w:val="fr-FR"/>
        </w:rPr>
        <w:tab/>
      </w:r>
      <w:r w:rsidR="009669B0">
        <w:rPr>
          <w:rFonts w:ascii="Times New Roman" w:hAnsi="Times New Roman" w:cs="Times New Roman"/>
          <w:sz w:val="28"/>
          <w:szCs w:val="28"/>
          <w:lang w:val="fr-FR"/>
        </w:rPr>
        <w:tab/>
      </w:r>
      <w:r w:rsidR="00C15479">
        <w:rPr>
          <w:rFonts w:ascii="Times New Roman" w:hAnsi="Times New Roman" w:cs="Times New Roman"/>
          <w:sz w:val="28"/>
          <w:szCs w:val="28"/>
          <w:lang w:val="fr-FR"/>
        </w:rPr>
        <w:tab/>
      </w:r>
      <w:r w:rsidR="00A01195">
        <w:rPr>
          <w:rFonts w:ascii="Times New Roman" w:hAnsi="Times New Roman" w:cs="Times New Roman"/>
          <w:sz w:val="28"/>
          <w:szCs w:val="28"/>
          <w:lang w:val="fr-FR"/>
        </w:rPr>
        <w:t xml:space="preserve">6 - </w:t>
      </w:r>
      <w:r w:rsidR="00C15479">
        <w:rPr>
          <w:rFonts w:ascii="Times New Roman" w:hAnsi="Times New Roman" w:cs="Times New Roman"/>
          <w:sz w:val="28"/>
          <w:szCs w:val="28"/>
          <w:lang w:val="fr-FR"/>
        </w:rPr>
        <w:t>7</w:t>
      </w:r>
    </w:p>
    <w:p w14:paraId="1CBECB58" w14:textId="1C38C0FB" w:rsidR="004F25E7" w:rsidRPr="00DE31D8" w:rsidRDefault="004F25E7" w:rsidP="004F25E7">
      <w:pPr>
        <w:rPr>
          <w:rFonts w:ascii="Times New Roman" w:hAnsi="Times New Roman" w:cs="Times New Roman"/>
          <w:sz w:val="28"/>
          <w:szCs w:val="28"/>
        </w:rPr>
      </w:pPr>
      <w:r w:rsidRPr="00DE31D8">
        <w:rPr>
          <w:rFonts w:ascii="Times New Roman" w:hAnsi="Times New Roman" w:cs="Times New Roman"/>
          <w:sz w:val="28"/>
          <w:szCs w:val="28"/>
        </w:rPr>
        <w:t>Element 3</w:t>
      </w:r>
      <w:r w:rsidR="0059284C" w:rsidRPr="00DE31D8">
        <w:rPr>
          <w:rFonts w:ascii="Times New Roman" w:hAnsi="Times New Roman" w:cs="Times New Roman"/>
          <w:sz w:val="28"/>
          <w:szCs w:val="28"/>
        </w:rPr>
        <w:tab/>
      </w:r>
      <w:r w:rsidR="0059284C" w:rsidRPr="00DE31D8">
        <w:rPr>
          <w:rFonts w:ascii="Times New Roman" w:hAnsi="Times New Roman" w:cs="Times New Roman"/>
          <w:sz w:val="28"/>
          <w:szCs w:val="28"/>
        </w:rPr>
        <w:tab/>
      </w:r>
      <w:r w:rsidR="0059284C" w:rsidRPr="00DE31D8">
        <w:rPr>
          <w:rFonts w:ascii="Times New Roman" w:hAnsi="Times New Roman" w:cs="Times New Roman"/>
          <w:sz w:val="28"/>
          <w:szCs w:val="28"/>
        </w:rPr>
        <w:tab/>
      </w:r>
      <w:r w:rsidR="0059284C" w:rsidRPr="00DE31D8">
        <w:rPr>
          <w:rFonts w:ascii="Times New Roman" w:hAnsi="Times New Roman" w:cs="Times New Roman"/>
          <w:sz w:val="28"/>
          <w:szCs w:val="28"/>
        </w:rPr>
        <w:tab/>
      </w:r>
      <w:r w:rsidR="0059284C" w:rsidRPr="00DE31D8">
        <w:rPr>
          <w:rFonts w:ascii="Times New Roman" w:hAnsi="Times New Roman" w:cs="Times New Roman"/>
          <w:sz w:val="28"/>
          <w:szCs w:val="28"/>
        </w:rPr>
        <w:tab/>
      </w:r>
      <w:r w:rsidR="0059284C" w:rsidRPr="00DE31D8">
        <w:rPr>
          <w:rFonts w:ascii="Times New Roman" w:hAnsi="Times New Roman" w:cs="Times New Roman"/>
          <w:sz w:val="28"/>
          <w:szCs w:val="28"/>
        </w:rPr>
        <w:tab/>
      </w:r>
      <w:r w:rsidR="0059284C" w:rsidRPr="00DE31D8">
        <w:rPr>
          <w:rFonts w:ascii="Times New Roman" w:hAnsi="Times New Roman" w:cs="Times New Roman"/>
          <w:sz w:val="28"/>
          <w:szCs w:val="28"/>
        </w:rPr>
        <w:tab/>
      </w:r>
      <w:r w:rsidR="00C15479">
        <w:rPr>
          <w:rFonts w:ascii="Times New Roman" w:hAnsi="Times New Roman" w:cs="Times New Roman"/>
          <w:sz w:val="28"/>
          <w:szCs w:val="28"/>
        </w:rPr>
        <w:tab/>
        <w:t>8-11</w:t>
      </w:r>
    </w:p>
    <w:p w14:paraId="30E89692" w14:textId="4BFEE8F5" w:rsidR="004F25E7" w:rsidRPr="00DE31D8" w:rsidRDefault="004F25E7" w:rsidP="004F25E7">
      <w:pPr>
        <w:rPr>
          <w:rFonts w:ascii="Times New Roman" w:hAnsi="Times New Roman" w:cs="Times New Roman"/>
          <w:sz w:val="28"/>
          <w:szCs w:val="28"/>
        </w:rPr>
      </w:pPr>
      <w:r w:rsidRPr="00DE31D8">
        <w:rPr>
          <w:rFonts w:ascii="Times New Roman" w:hAnsi="Times New Roman" w:cs="Times New Roman"/>
          <w:sz w:val="28"/>
          <w:szCs w:val="28"/>
        </w:rPr>
        <w:t>Element 4</w:t>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t>12-13</w:t>
      </w:r>
    </w:p>
    <w:p w14:paraId="0A39711F" w14:textId="752E4E0D" w:rsidR="004F25E7" w:rsidRDefault="004F25E7" w:rsidP="004F25E7">
      <w:pPr>
        <w:rPr>
          <w:rFonts w:ascii="Times New Roman" w:hAnsi="Times New Roman" w:cs="Times New Roman"/>
          <w:sz w:val="28"/>
          <w:szCs w:val="28"/>
        </w:rPr>
      </w:pPr>
      <w:r>
        <w:rPr>
          <w:rFonts w:ascii="Times New Roman" w:hAnsi="Times New Roman" w:cs="Times New Roman"/>
          <w:sz w:val="28"/>
          <w:szCs w:val="28"/>
        </w:rPr>
        <w:t>Conclusion</w:t>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t>14</w:t>
      </w:r>
    </w:p>
    <w:p w14:paraId="5DB18D76" w14:textId="596A0430" w:rsidR="004F25E7" w:rsidRDefault="004F25E7" w:rsidP="004F25E7">
      <w:pPr>
        <w:rPr>
          <w:rFonts w:ascii="Times New Roman" w:hAnsi="Times New Roman" w:cs="Times New Roman"/>
          <w:sz w:val="28"/>
          <w:szCs w:val="28"/>
        </w:rPr>
      </w:pPr>
      <w:r>
        <w:rPr>
          <w:rFonts w:ascii="Times New Roman" w:hAnsi="Times New Roman" w:cs="Times New Roman"/>
          <w:sz w:val="28"/>
          <w:szCs w:val="28"/>
        </w:rPr>
        <w:t>Reference List</w:t>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t>15-16</w:t>
      </w:r>
    </w:p>
    <w:p w14:paraId="2456849A" w14:textId="075FCFAB" w:rsidR="004F25E7" w:rsidRDefault="004F25E7" w:rsidP="004F25E7">
      <w:pPr>
        <w:rPr>
          <w:rFonts w:ascii="Times New Roman" w:hAnsi="Times New Roman" w:cs="Times New Roman"/>
          <w:sz w:val="28"/>
          <w:szCs w:val="28"/>
        </w:rPr>
      </w:pPr>
      <w:r>
        <w:rPr>
          <w:rFonts w:ascii="Times New Roman" w:hAnsi="Times New Roman" w:cs="Times New Roman"/>
          <w:sz w:val="28"/>
          <w:szCs w:val="28"/>
        </w:rPr>
        <w:t>Appendices</w:t>
      </w:r>
      <w:r w:rsidR="00CB1565">
        <w:rPr>
          <w:rFonts w:ascii="Times New Roman" w:hAnsi="Times New Roman" w:cs="Times New Roman"/>
          <w:sz w:val="28"/>
          <w:szCs w:val="28"/>
        </w:rPr>
        <w:t>:-</w:t>
      </w:r>
    </w:p>
    <w:p w14:paraId="57349296" w14:textId="1A079790" w:rsidR="00CB1565" w:rsidRDefault="00CB1565" w:rsidP="004F25E7">
      <w:pPr>
        <w:rPr>
          <w:rFonts w:ascii="Times New Roman" w:hAnsi="Times New Roman" w:cs="Times New Roman"/>
          <w:sz w:val="28"/>
          <w:szCs w:val="28"/>
        </w:rPr>
      </w:pPr>
      <w:r>
        <w:rPr>
          <w:rFonts w:ascii="Times New Roman" w:hAnsi="Times New Roman" w:cs="Times New Roman"/>
          <w:sz w:val="28"/>
          <w:szCs w:val="28"/>
        </w:rPr>
        <w:t>Appendix 1:</w:t>
      </w:r>
      <w:r w:rsidR="00C15479">
        <w:rPr>
          <w:rFonts w:ascii="Times New Roman" w:hAnsi="Times New Roman" w:cs="Times New Roman"/>
          <w:sz w:val="28"/>
          <w:szCs w:val="28"/>
        </w:rPr>
        <w:t xml:space="preserve"> </w:t>
      </w:r>
      <w:r w:rsidR="00CF4A0C">
        <w:rPr>
          <w:rFonts w:ascii="Times New Roman" w:hAnsi="Times New Roman" w:cs="Times New Roman"/>
          <w:sz w:val="28"/>
          <w:szCs w:val="28"/>
        </w:rPr>
        <w:t>Statement of Special Educational Needs</w:t>
      </w:r>
      <w:r w:rsidR="00C15479">
        <w:rPr>
          <w:rFonts w:ascii="Times New Roman" w:hAnsi="Times New Roman" w:cs="Times New Roman"/>
          <w:sz w:val="28"/>
          <w:szCs w:val="28"/>
        </w:rPr>
        <w:tab/>
        <w:t>17-32</w:t>
      </w:r>
    </w:p>
    <w:p w14:paraId="76F30DD2" w14:textId="0E856AB0" w:rsidR="005372DC" w:rsidRDefault="005372DC" w:rsidP="004F25E7">
      <w:pPr>
        <w:rPr>
          <w:rFonts w:ascii="Times New Roman" w:hAnsi="Times New Roman" w:cs="Times New Roman"/>
          <w:sz w:val="28"/>
          <w:szCs w:val="28"/>
        </w:rPr>
      </w:pPr>
      <w:r>
        <w:rPr>
          <w:rFonts w:ascii="Times New Roman" w:hAnsi="Times New Roman" w:cs="Times New Roman"/>
          <w:sz w:val="28"/>
          <w:szCs w:val="28"/>
        </w:rPr>
        <w:t>Appendix 2:</w:t>
      </w:r>
      <w:r w:rsidR="00C24F49">
        <w:rPr>
          <w:rFonts w:ascii="Times New Roman" w:hAnsi="Times New Roman" w:cs="Times New Roman"/>
          <w:sz w:val="28"/>
          <w:szCs w:val="28"/>
        </w:rPr>
        <w:tab/>
      </w:r>
      <w:r>
        <w:rPr>
          <w:rFonts w:ascii="Times New Roman" w:hAnsi="Times New Roman" w:cs="Times New Roman"/>
          <w:sz w:val="28"/>
          <w:szCs w:val="28"/>
        </w:rPr>
        <w:t>Bespoke timetable</w:t>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t>33-34</w:t>
      </w:r>
    </w:p>
    <w:p w14:paraId="32F3B0FE" w14:textId="3AFD551C" w:rsidR="00C24F49" w:rsidRPr="00C24F49" w:rsidRDefault="00C24F49" w:rsidP="00C24F49">
      <w:pPr>
        <w:rPr>
          <w:rFonts w:ascii="Times New Roman" w:hAnsi="Times New Roman" w:cs="Times New Roman"/>
          <w:sz w:val="28"/>
          <w:szCs w:val="28"/>
        </w:rPr>
      </w:pPr>
      <w:r w:rsidRPr="00C24F49">
        <w:rPr>
          <w:rFonts w:ascii="Times New Roman" w:hAnsi="Times New Roman" w:cs="Times New Roman"/>
          <w:sz w:val="28"/>
          <w:szCs w:val="28"/>
        </w:rPr>
        <w:t xml:space="preserve">Appendix </w:t>
      </w:r>
      <w:r>
        <w:rPr>
          <w:rFonts w:ascii="Times New Roman" w:hAnsi="Times New Roman" w:cs="Times New Roman"/>
          <w:sz w:val="28"/>
          <w:szCs w:val="28"/>
        </w:rPr>
        <w:t>3:</w:t>
      </w:r>
      <w:r>
        <w:rPr>
          <w:rFonts w:ascii="Times New Roman" w:hAnsi="Times New Roman" w:cs="Times New Roman"/>
          <w:sz w:val="28"/>
          <w:szCs w:val="28"/>
        </w:rPr>
        <w:tab/>
      </w:r>
      <w:r w:rsidRPr="00C24F49">
        <w:rPr>
          <w:rFonts w:ascii="Times New Roman" w:hAnsi="Times New Roman" w:cs="Times New Roman"/>
          <w:sz w:val="28"/>
          <w:szCs w:val="28"/>
        </w:rPr>
        <w:t>Healthcare Plan for School</w:t>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t>35-41</w:t>
      </w:r>
    </w:p>
    <w:p w14:paraId="39D452BF" w14:textId="1F2C5D1B" w:rsidR="00C24F49" w:rsidRDefault="00C24F49" w:rsidP="00C24F49">
      <w:pPr>
        <w:rPr>
          <w:rFonts w:ascii="Times New Roman" w:hAnsi="Times New Roman" w:cs="Times New Roman"/>
          <w:sz w:val="28"/>
          <w:szCs w:val="28"/>
        </w:rPr>
      </w:pPr>
      <w:r w:rsidRPr="00C24F49">
        <w:rPr>
          <w:rFonts w:ascii="Times New Roman" w:hAnsi="Times New Roman" w:cs="Times New Roman"/>
          <w:sz w:val="28"/>
          <w:szCs w:val="28"/>
        </w:rPr>
        <w:t>Appendix 4</w:t>
      </w:r>
      <w:r>
        <w:rPr>
          <w:rFonts w:ascii="Times New Roman" w:hAnsi="Times New Roman" w:cs="Times New Roman"/>
          <w:sz w:val="28"/>
          <w:szCs w:val="28"/>
        </w:rPr>
        <w:t>:</w:t>
      </w:r>
      <w:r>
        <w:rPr>
          <w:rFonts w:ascii="Times New Roman" w:hAnsi="Times New Roman" w:cs="Times New Roman"/>
          <w:sz w:val="28"/>
          <w:szCs w:val="28"/>
        </w:rPr>
        <w:tab/>
      </w:r>
      <w:r w:rsidRPr="00C24F49">
        <w:rPr>
          <w:rFonts w:ascii="Times New Roman" w:hAnsi="Times New Roman" w:cs="Times New Roman"/>
          <w:sz w:val="28"/>
          <w:szCs w:val="28"/>
        </w:rPr>
        <w:t>Thera Putty Exercises</w:t>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r>
      <w:r w:rsidR="00C15479">
        <w:rPr>
          <w:rFonts w:ascii="Times New Roman" w:hAnsi="Times New Roman" w:cs="Times New Roman"/>
          <w:sz w:val="28"/>
          <w:szCs w:val="28"/>
        </w:rPr>
        <w:tab/>
        <w:t>42-43</w:t>
      </w:r>
    </w:p>
    <w:p w14:paraId="621CA8E8" w14:textId="0088B470" w:rsidR="00C24F49" w:rsidRDefault="00C24F49" w:rsidP="004F25E7">
      <w:pPr>
        <w:rPr>
          <w:rFonts w:ascii="Times New Roman" w:hAnsi="Times New Roman" w:cs="Times New Roman"/>
          <w:sz w:val="28"/>
          <w:szCs w:val="28"/>
        </w:rPr>
      </w:pPr>
      <w:r>
        <w:rPr>
          <w:rFonts w:ascii="Times New Roman" w:hAnsi="Times New Roman" w:cs="Times New Roman"/>
          <w:sz w:val="28"/>
          <w:szCs w:val="28"/>
        </w:rPr>
        <w:tab/>
      </w:r>
    </w:p>
    <w:p w14:paraId="67CA0258" w14:textId="77777777" w:rsidR="009443F6" w:rsidRDefault="009443F6" w:rsidP="004F25E7">
      <w:pPr>
        <w:rPr>
          <w:rFonts w:ascii="Times New Roman" w:hAnsi="Times New Roman" w:cs="Times New Roman"/>
          <w:sz w:val="28"/>
          <w:szCs w:val="28"/>
        </w:rPr>
      </w:pPr>
    </w:p>
    <w:p w14:paraId="730F0B35" w14:textId="77777777" w:rsidR="009443F6" w:rsidRPr="009443F6" w:rsidRDefault="009443F6" w:rsidP="009443F6">
      <w:pPr>
        <w:rPr>
          <w:rFonts w:ascii="Times New Roman" w:hAnsi="Times New Roman" w:cs="Times New Roman"/>
          <w:sz w:val="28"/>
          <w:szCs w:val="28"/>
        </w:rPr>
      </w:pPr>
    </w:p>
    <w:p w14:paraId="3593BD0F" w14:textId="77777777" w:rsidR="009443F6" w:rsidRPr="009443F6" w:rsidRDefault="009443F6" w:rsidP="009443F6">
      <w:pPr>
        <w:rPr>
          <w:rFonts w:ascii="Times New Roman" w:hAnsi="Times New Roman" w:cs="Times New Roman"/>
          <w:sz w:val="28"/>
          <w:szCs w:val="28"/>
        </w:rPr>
      </w:pPr>
    </w:p>
    <w:p w14:paraId="550BB475" w14:textId="77777777" w:rsidR="009443F6" w:rsidRPr="009443F6" w:rsidRDefault="009443F6" w:rsidP="009443F6">
      <w:pPr>
        <w:rPr>
          <w:rFonts w:ascii="Times New Roman" w:hAnsi="Times New Roman" w:cs="Times New Roman"/>
          <w:sz w:val="28"/>
          <w:szCs w:val="28"/>
        </w:rPr>
      </w:pPr>
    </w:p>
    <w:p w14:paraId="2F61DD05" w14:textId="77777777" w:rsidR="009443F6" w:rsidRPr="009443F6" w:rsidRDefault="009443F6" w:rsidP="009443F6">
      <w:pPr>
        <w:rPr>
          <w:rFonts w:ascii="Times New Roman" w:hAnsi="Times New Roman" w:cs="Times New Roman"/>
          <w:sz w:val="28"/>
          <w:szCs w:val="28"/>
        </w:rPr>
      </w:pPr>
    </w:p>
    <w:p w14:paraId="4808F884" w14:textId="77777777" w:rsidR="009443F6" w:rsidRPr="009443F6" w:rsidRDefault="009443F6" w:rsidP="009443F6">
      <w:pPr>
        <w:rPr>
          <w:rFonts w:ascii="Times New Roman" w:hAnsi="Times New Roman" w:cs="Times New Roman"/>
          <w:sz w:val="28"/>
          <w:szCs w:val="28"/>
        </w:rPr>
      </w:pPr>
    </w:p>
    <w:p w14:paraId="066FD701" w14:textId="77777777" w:rsidR="009443F6" w:rsidRPr="009443F6" w:rsidRDefault="009443F6" w:rsidP="009443F6">
      <w:pPr>
        <w:rPr>
          <w:rFonts w:ascii="Times New Roman" w:hAnsi="Times New Roman" w:cs="Times New Roman"/>
          <w:sz w:val="28"/>
          <w:szCs w:val="28"/>
        </w:rPr>
      </w:pPr>
    </w:p>
    <w:p w14:paraId="60D4DF8D" w14:textId="77777777" w:rsidR="009443F6" w:rsidRPr="009443F6" w:rsidRDefault="009443F6" w:rsidP="009443F6">
      <w:pPr>
        <w:rPr>
          <w:rFonts w:ascii="Times New Roman" w:hAnsi="Times New Roman" w:cs="Times New Roman"/>
          <w:sz w:val="28"/>
          <w:szCs w:val="28"/>
        </w:rPr>
      </w:pPr>
    </w:p>
    <w:p w14:paraId="6EB018A9" w14:textId="351F2039" w:rsidR="009443F6" w:rsidRDefault="009443F6" w:rsidP="00C24F49">
      <w:pPr>
        <w:tabs>
          <w:tab w:val="left" w:pos="930"/>
        </w:tabs>
        <w:rPr>
          <w:rFonts w:ascii="Times New Roman" w:hAnsi="Times New Roman" w:cs="Times New Roman"/>
          <w:sz w:val="28"/>
          <w:szCs w:val="28"/>
        </w:rPr>
      </w:pPr>
      <w:r>
        <w:rPr>
          <w:rFonts w:ascii="Times New Roman" w:hAnsi="Times New Roman" w:cs="Times New Roman"/>
          <w:sz w:val="28"/>
          <w:szCs w:val="28"/>
        </w:rPr>
        <w:br w:type="page"/>
      </w:r>
    </w:p>
    <w:p w14:paraId="34EA4FA3" w14:textId="78B01BA2" w:rsidR="009443F6" w:rsidRDefault="009443F6" w:rsidP="00AF5348">
      <w:pPr>
        <w:tabs>
          <w:tab w:val="left" w:pos="93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Introduction</w:t>
      </w:r>
    </w:p>
    <w:p w14:paraId="17211DED" w14:textId="4F29FC4F" w:rsidR="00AF5348" w:rsidRPr="009443F6" w:rsidRDefault="00AF5348" w:rsidP="00FF2887">
      <w:pPr>
        <w:tabs>
          <w:tab w:val="left" w:pos="930"/>
        </w:tabs>
        <w:spacing w:line="480" w:lineRule="auto"/>
        <w:jc w:val="both"/>
        <w:rPr>
          <w:rFonts w:ascii="Times New Roman" w:hAnsi="Times New Roman" w:cs="Times New Roman"/>
          <w:sz w:val="24"/>
          <w:szCs w:val="24"/>
        </w:rPr>
      </w:pPr>
      <w:r>
        <w:rPr>
          <w:rFonts w:ascii="Times New Roman" w:hAnsi="Times New Roman" w:cs="Times New Roman"/>
          <w:sz w:val="24"/>
          <w:szCs w:val="24"/>
        </w:rPr>
        <w:t>This portfolio will has a variety of elements that will explore additional learning needs in depth looking into the different models of disability and the support that children with additional learning needs require. Researching the support currently in place, the effectiveness of this support and what could be done better. In addition to this referring to and discussing the history of disability</w:t>
      </w:r>
      <w:r w:rsidR="004C4932">
        <w:rPr>
          <w:rFonts w:ascii="Times New Roman" w:hAnsi="Times New Roman" w:cs="Times New Roman"/>
          <w:sz w:val="24"/>
          <w:szCs w:val="24"/>
        </w:rPr>
        <w:t xml:space="preserve"> </w:t>
      </w:r>
      <w:r w:rsidR="003B6E14">
        <w:rPr>
          <w:rFonts w:ascii="Times New Roman" w:hAnsi="Times New Roman" w:cs="Times New Roman"/>
          <w:sz w:val="24"/>
          <w:szCs w:val="24"/>
        </w:rPr>
        <w:t xml:space="preserve">and the social perceptions </w:t>
      </w:r>
      <w:r w:rsidR="004C4932">
        <w:rPr>
          <w:rFonts w:ascii="Times New Roman" w:hAnsi="Times New Roman" w:cs="Times New Roman"/>
          <w:sz w:val="24"/>
          <w:szCs w:val="24"/>
        </w:rPr>
        <w:t>of disability and additional learning needs</w:t>
      </w:r>
      <w:r>
        <w:rPr>
          <w:rFonts w:ascii="Times New Roman" w:hAnsi="Times New Roman" w:cs="Times New Roman"/>
          <w:sz w:val="24"/>
          <w:szCs w:val="24"/>
        </w:rPr>
        <w:t xml:space="preserve"> </w:t>
      </w:r>
      <w:r w:rsidR="004C4932">
        <w:rPr>
          <w:rFonts w:ascii="Times New Roman" w:hAnsi="Times New Roman" w:cs="Times New Roman"/>
          <w:sz w:val="24"/>
          <w:szCs w:val="24"/>
        </w:rPr>
        <w:t>including</w:t>
      </w:r>
      <w:r>
        <w:rPr>
          <w:rFonts w:ascii="Times New Roman" w:hAnsi="Times New Roman" w:cs="Times New Roman"/>
          <w:sz w:val="24"/>
          <w:szCs w:val="24"/>
        </w:rPr>
        <w:t xml:space="preserve"> the literature  that has</w:t>
      </w:r>
      <w:r w:rsidR="007601D0">
        <w:rPr>
          <w:rFonts w:ascii="Times New Roman" w:hAnsi="Times New Roman" w:cs="Times New Roman"/>
          <w:sz w:val="24"/>
          <w:szCs w:val="24"/>
        </w:rPr>
        <w:t xml:space="preserve"> </w:t>
      </w:r>
      <w:r w:rsidR="003B6E14">
        <w:rPr>
          <w:rFonts w:ascii="Times New Roman" w:hAnsi="Times New Roman" w:cs="Times New Roman"/>
          <w:sz w:val="24"/>
          <w:szCs w:val="24"/>
        </w:rPr>
        <w:t>previously supported</w:t>
      </w:r>
      <w:r>
        <w:rPr>
          <w:rFonts w:ascii="Times New Roman" w:hAnsi="Times New Roman" w:cs="Times New Roman"/>
          <w:sz w:val="24"/>
          <w:szCs w:val="24"/>
        </w:rPr>
        <w:t xml:space="preserve"> and is still supporting children will additional learning needs in an educational setting</w:t>
      </w:r>
      <w:r w:rsidR="007601D0">
        <w:rPr>
          <w:rFonts w:ascii="Times New Roman" w:hAnsi="Times New Roman" w:cs="Times New Roman"/>
          <w:sz w:val="24"/>
          <w:szCs w:val="24"/>
        </w:rPr>
        <w:t xml:space="preserve">. </w:t>
      </w:r>
      <w:r>
        <w:rPr>
          <w:rFonts w:ascii="Times New Roman" w:hAnsi="Times New Roman" w:cs="Times New Roman"/>
          <w:sz w:val="24"/>
          <w:szCs w:val="24"/>
        </w:rPr>
        <w:t xml:space="preserve">This will be demonstrated through a poster displaying models of disability </w:t>
      </w:r>
      <w:r w:rsidR="00D41D56">
        <w:rPr>
          <w:rFonts w:ascii="Times New Roman" w:hAnsi="Times New Roman" w:cs="Times New Roman"/>
          <w:sz w:val="24"/>
          <w:szCs w:val="24"/>
        </w:rPr>
        <w:t xml:space="preserve">with a discussion looking into current polices and frameworks to support the poster. More in depth this portfolio will look at a particular pupil with additional leaning needs, the support that their school, local authority and government have in place to provide and inclusive education also looking at how effective these support strategies are. </w:t>
      </w:r>
      <w:r w:rsidR="00715C9E">
        <w:rPr>
          <w:rFonts w:ascii="Times New Roman" w:hAnsi="Times New Roman" w:cs="Times New Roman"/>
          <w:sz w:val="24"/>
          <w:szCs w:val="24"/>
        </w:rPr>
        <w:t>According to the Welsh government in 2019/2020 there were 97,551 children in with a special educational need from this figure there were 13,513 that were statemented (WelshGovernment,202</w:t>
      </w:r>
      <w:r w:rsidR="009638DA">
        <w:rPr>
          <w:rFonts w:ascii="Times New Roman" w:hAnsi="Times New Roman" w:cs="Times New Roman"/>
          <w:sz w:val="24"/>
          <w:szCs w:val="24"/>
        </w:rPr>
        <w:t>0</w:t>
      </w:r>
      <w:r w:rsidR="00715C9E">
        <w:rPr>
          <w:rFonts w:ascii="Times New Roman" w:hAnsi="Times New Roman" w:cs="Times New Roman"/>
          <w:sz w:val="24"/>
          <w:szCs w:val="24"/>
        </w:rPr>
        <w:t>)</w:t>
      </w:r>
      <w:r w:rsidR="009638DA">
        <w:rPr>
          <w:rFonts w:ascii="Times New Roman" w:hAnsi="Times New Roman" w:cs="Times New Roman"/>
          <w:sz w:val="24"/>
          <w:szCs w:val="24"/>
        </w:rPr>
        <w:t xml:space="preserve">. </w:t>
      </w:r>
      <w:r w:rsidR="0041288B">
        <w:rPr>
          <w:rFonts w:ascii="Times New Roman" w:hAnsi="Times New Roman" w:cs="Times New Roman"/>
          <w:sz w:val="24"/>
          <w:szCs w:val="24"/>
        </w:rPr>
        <w:t>Most recently T</w:t>
      </w:r>
      <w:r w:rsidR="00B06585">
        <w:rPr>
          <w:rFonts w:ascii="Times New Roman" w:hAnsi="Times New Roman" w:cs="Times New Roman"/>
          <w:sz w:val="24"/>
          <w:szCs w:val="24"/>
        </w:rPr>
        <w:t xml:space="preserve">he </w:t>
      </w:r>
      <w:r w:rsidR="00C622AB">
        <w:rPr>
          <w:rFonts w:ascii="Times New Roman" w:hAnsi="Times New Roman" w:cs="Times New Roman"/>
          <w:sz w:val="24"/>
          <w:szCs w:val="24"/>
        </w:rPr>
        <w:t xml:space="preserve">Welsh </w:t>
      </w:r>
      <w:r w:rsidR="00B06585">
        <w:rPr>
          <w:rFonts w:ascii="Times New Roman" w:hAnsi="Times New Roman" w:cs="Times New Roman"/>
          <w:sz w:val="24"/>
          <w:szCs w:val="24"/>
        </w:rPr>
        <w:t>government has</w:t>
      </w:r>
      <w:r w:rsidR="006F6F01">
        <w:rPr>
          <w:rFonts w:ascii="Times New Roman" w:hAnsi="Times New Roman" w:cs="Times New Roman"/>
          <w:sz w:val="24"/>
          <w:szCs w:val="24"/>
        </w:rPr>
        <w:t xml:space="preserve"> re</w:t>
      </w:r>
      <w:r w:rsidR="0041288B">
        <w:rPr>
          <w:rFonts w:ascii="Times New Roman" w:hAnsi="Times New Roman" w:cs="Times New Roman"/>
          <w:sz w:val="24"/>
          <w:szCs w:val="24"/>
        </w:rPr>
        <w:t>placed</w:t>
      </w:r>
      <w:r w:rsidR="006F6F01">
        <w:rPr>
          <w:rFonts w:ascii="Times New Roman" w:hAnsi="Times New Roman" w:cs="Times New Roman"/>
          <w:sz w:val="24"/>
          <w:szCs w:val="24"/>
        </w:rPr>
        <w:t xml:space="preserve"> the </w:t>
      </w:r>
      <w:r w:rsidR="00BA29BE">
        <w:rPr>
          <w:rFonts w:ascii="Times New Roman" w:hAnsi="Times New Roman" w:cs="Times New Roman"/>
          <w:sz w:val="24"/>
          <w:szCs w:val="24"/>
        </w:rPr>
        <w:t>Special Educational Needs framework</w:t>
      </w:r>
      <w:r w:rsidR="00582A03">
        <w:rPr>
          <w:rFonts w:ascii="Times New Roman" w:hAnsi="Times New Roman" w:cs="Times New Roman"/>
          <w:sz w:val="24"/>
          <w:szCs w:val="24"/>
        </w:rPr>
        <w:t xml:space="preserve"> </w:t>
      </w:r>
      <w:r w:rsidR="008324F4">
        <w:rPr>
          <w:rFonts w:ascii="Times New Roman" w:hAnsi="Times New Roman" w:cs="Times New Roman"/>
          <w:sz w:val="24"/>
          <w:szCs w:val="24"/>
        </w:rPr>
        <w:t>with a new Act. D</w:t>
      </w:r>
      <w:r w:rsidR="00582A03">
        <w:rPr>
          <w:rFonts w:ascii="Times New Roman" w:hAnsi="Times New Roman" w:cs="Times New Roman"/>
          <w:sz w:val="24"/>
          <w:szCs w:val="24"/>
        </w:rPr>
        <w:t xml:space="preserve">esigning </w:t>
      </w:r>
      <w:r w:rsidR="001915E1">
        <w:rPr>
          <w:rFonts w:ascii="Times New Roman" w:hAnsi="Times New Roman" w:cs="Times New Roman"/>
          <w:sz w:val="24"/>
          <w:szCs w:val="24"/>
        </w:rPr>
        <w:t>and developing a new bill over many years</w:t>
      </w:r>
      <w:r w:rsidR="00C622AB">
        <w:rPr>
          <w:rFonts w:ascii="Times New Roman" w:hAnsi="Times New Roman" w:cs="Times New Roman"/>
          <w:sz w:val="24"/>
          <w:szCs w:val="24"/>
        </w:rPr>
        <w:t>, The Additional Learning Needs Education and Tribunal Act (Wales) 2018</w:t>
      </w:r>
      <w:r w:rsidR="00715C9E">
        <w:rPr>
          <w:rFonts w:ascii="Times New Roman" w:hAnsi="Times New Roman" w:cs="Times New Roman"/>
          <w:sz w:val="24"/>
          <w:szCs w:val="24"/>
        </w:rPr>
        <w:t xml:space="preserve"> </w:t>
      </w:r>
      <w:r w:rsidR="008324F4">
        <w:rPr>
          <w:rFonts w:ascii="Times New Roman" w:hAnsi="Times New Roman" w:cs="Times New Roman"/>
          <w:sz w:val="24"/>
          <w:szCs w:val="24"/>
        </w:rPr>
        <w:t xml:space="preserve">is now set to be </w:t>
      </w:r>
      <w:r w:rsidR="0078482D">
        <w:rPr>
          <w:rFonts w:ascii="Times New Roman" w:hAnsi="Times New Roman" w:cs="Times New Roman"/>
          <w:sz w:val="24"/>
          <w:szCs w:val="24"/>
        </w:rPr>
        <w:t>a required framework for all educational setting</w:t>
      </w:r>
      <w:r w:rsidR="007F146F">
        <w:rPr>
          <w:rFonts w:ascii="Times New Roman" w:hAnsi="Times New Roman" w:cs="Times New Roman"/>
          <w:sz w:val="24"/>
          <w:szCs w:val="24"/>
        </w:rPr>
        <w:t>s from September 2021</w:t>
      </w:r>
      <w:r w:rsidR="007763BC">
        <w:rPr>
          <w:rFonts w:ascii="Times New Roman" w:hAnsi="Times New Roman" w:cs="Times New Roman"/>
          <w:sz w:val="24"/>
          <w:szCs w:val="24"/>
        </w:rPr>
        <w:t xml:space="preserve"> suggests (Careerswales,2021)</w:t>
      </w:r>
      <w:r w:rsidR="00B02310">
        <w:rPr>
          <w:rFonts w:ascii="Times New Roman" w:hAnsi="Times New Roman" w:cs="Times New Roman"/>
          <w:sz w:val="24"/>
          <w:szCs w:val="24"/>
        </w:rPr>
        <w:t>.</w:t>
      </w:r>
      <w:r w:rsidR="00256F4E">
        <w:rPr>
          <w:rFonts w:ascii="Times New Roman" w:hAnsi="Times New Roman" w:cs="Times New Roman"/>
          <w:sz w:val="24"/>
          <w:szCs w:val="24"/>
        </w:rPr>
        <w:t xml:space="preserve"> </w:t>
      </w:r>
      <w:r w:rsidR="00BA6F7B">
        <w:rPr>
          <w:rFonts w:ascii="Times New Roman" w:hAnsi="Times New Roman" w:cs="Times New Roman"/>
          <w:sz w:val="24"/>
          <w:szCs w:val="24"/>
        </w:rPr>
        <w:t xml:space="preserve">Element 3 and for will look at ‘Learner A’ and The school they attend ‘School A’ as to what support the learner is receiving </w:t>
      </w:r>
      <w:r w:rsidR="00212512">
        <w:rPr>
          <w:rFonts w:ascii="Times New Roman" w:hAnsi="Times New Roman" w:cs="Times New Roman"/>
          <w:sz w:val="24"/>
          <w:szCs w:val="24"/>
        </w:rPr>
        <w:t>and what support the school gives to their learners with an Additional Learning Need and analysing whether they are meeting the needs to ALN learners.</w:t>
      </w:r>
    </w:p>
    <w:p w14:paraId="0AA71633" w14:textId="080FDFBE" w:rsidR="004F25E7" w:rsidRDefault="004F25E7" w:rsidP="00AF5348">
      <w:pPr>
        <w:spacing w:line="480" w:lineRule="auto"/>
        <w:rPr>
          <w:rFonts w:ascii="Times New Roman" w:hAnsi="Times New Roman" w:cs="Times New Roman"/>
          <w:sz w:val="28"/>
          <w:szCs w:val="28"/>
        </w:rPr>
      </w:pPr>
      <w:r w:rsidRPr="009443F6">
        <w:rPr>
          <w:rFonts w:ascii="Times New Roman" w:hAnsi="Times New Roman" w:cs="Times New Roman"/>
          <w:sz w:val="28"/>
          <w:szCs w:val="28"/>
        </w:rPr>
        <w:br w:type="page"/>
      </w:r>
    </w:p>
    <w:p w14:paraId="2DEDEAF4" w14:textId="65B1D315" w:rsidR="004F25E7" w:rsidRDefault="003860A7" w:rsidP="001F6088">
      <w:pPr>
        <w:spacing w:line="480" w:lineRule="auto"/>
        <w:ind w:left="1440" w:firstLine="720"/>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77696" behindDoc="1" locked="0" layoutInCell="1" allowOverlap="1" wp14:anchorId="7969C691" wp14:editId="0FE25B70">
            <wp:simplePos x="0" y="0"/>
            <wp:positionH relativeFrom="margin">
              <wp:align>center</wp:align>
            </wp:positionH>
            <wp:positionV relativeFrom="paragraph">
              <wp:posOffset>3839210</wp:posOffset>
            </wp:positionV>
            <wp:extent cx="6505575" cy="466725"/>
            <wp:effectExtent l="0" t="38100" r="9525" b="66675"/>
            <wp:wrapNone/>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Pr="0068652A">
        <w:rPr>
          <w:rFonts w:ascii="Times New Roman" w:hAnsi="Times New Roman" w:cs="Times New Roman"/>
          <w:noProof/>
          <w:sz w:val="28"/>
          <w:szCs w:val="28"/>
        </w:rPr>
        <mc:AlternateContent>
          <mc:Choice Requires="wps">
            <w:drawing>
              <wp:anchor distT="45720" distB="45720" distL="182880" distR="182880" simplePos="0" relativeHeight="251716608" behindDoc="1" locked="0" layoutInCell="1" allowOverlap="0" wp14:anchorId="65704F57" wp14:editId="6F63F5FC">
                <wp:simplePos x="0" y="0"/>
                <wp:positionH relativeFrom="column">
                  <wp:posOffset>-438150</wp:posOffset>
                </wp:positionH>
                <wp:positionV relativeFrom="paragraph">
                  <wp:posOffset>1747520</wp:posOffset>
                </wp:positionV>
                <wp:extent cx="2486025" cy="1743075"/>
                <wp:effectExtent l="38100" t="38100" r="47625" b="47625"/>
                <wp:wrapSquare wrapText="bothSides"/>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6025" cy="1743075"/>
                        </a:xfrm>
                        <a:prstGeom prst="rect">
                          <a:avLst/>
                        </a:prstGeom>
                        <a:solidFill>
                          <a:srgbClr val="00FFCC"/>
                        </a:solidFill>
                        <a:ln w="76200" cmpd="dbl">
                          <a:solidFill>
                            <a:schemeClr val="tx2"/>
                          </a:solidFill>
                          <a:miter lim="800000"/>
                          <a:headEnd/>
                          <a:tailEnd/>
                        </a:ln>
                      </wps:spPr>
                      <wps:txbx>
                        <w:txbxContent>
                          <w:p w14:paraId="47A6F2AC" w14:textId="77777777" w:rsidR="00996E88" w:rsidRPr="001F6088" w:rsidRDefault="00DD16C8" w:rsidP="00996E88">
                            <w:pPr>
                              <w:spacing w:after="0"/>
                              <w:rPr>
                                <w:rFonts w:ascii="Times New Roman" w:hAnsi="Times New Roman" w:cs="Times New Roman"/>
                                <w:caps/>
                                <w:sz w:val="18"/>
                                <w:szCs w:val="18"/>
                              </w:rPr>
                            </w:pPr>
                            <w:r w:rsidRPr="001F6088">
                              <w:rPr>
                                <w:rFonts w:ascii="Times New Roman" w:hAnsi="Times New Roman" w:cs="Times New Roman"/>
                                <w:caps/>
                                <w:sz w:val="18"/>
                                <w:szCs w:val="18"/>
                              </w:rPr>
                              <w:t>The Additional Learning Needs and Education Tribunal (Wales) Act 2018</w:t>
                            </w:r>
                          </w:p>
                          <w:p w14:paraId="230425D7" w14:textId="77777777" w:rsidR="001F6088" w:rsidRPr="001F6088" w:rsidRDefault="001F6088" w:rsidP="001F6088">
                            <w:pPr>
                              <w:pStyle w:val="ListParagraph"/>
                              <w:numPr>
                                <w:ilvl w:val="0"/>
                                <w:numId w:val="2"/>
                              </w:numPr>
                              <w:spacing w:after="0"/>
                              <w:rPr>
                                <w:rFonts w:ascii="Times New Roman" w:hAnsi="Times New Roman" w:cs="Times New Roman"/>
                                <w:caps/>
                                <w:sz w:val="18"/>
                                <w:szCs w:val="18"/>
                              </w:rPr>
                            </w:pPr>
                            <w:r w:rsidRPr="001F6088">
                              <w:rPr>
                                <w:rFonts w:ascii="Times New Roman" w:hAnsi="Times New Roman" w:cs="Times New Roman"/>
                                <w:caps/>
                                <w:sz w:val="18"/>
                                <w:szCs w:val="18"/>
                              </w:rPr>
                              <w:t>participation</w:t>
                            </w:r>
                          </w:p>
                          <w:p w14:paraId="39BBA016" w14:textId="77777777" w:rsidR="001F6088" w:rsidRPr="001F6088" w:rsidRDefault="001F6088" w:rsidP="001F6088">
                            <w:pPr>
                              <w:pStyle w:val="ListParagraph"/>
                              <w:numPr>
                                <w:ilvl w:val="0"/>
                                <w:numId w:val="2"/>
                              </w:numPr>
                              <w:spacing w:after="0"/>
                              <w:rPr>
                                <w:rFonts w:ascii="Times New Roman" w:hAnsi="Times New Roman" w:cs="Times New Roman"/>
                                <w:caps/>
                                <w:sz w:val="18"/>
                                <w:szCs w:val="18"/>
                              </w:rPr>
                            </w:pPr>
                            <w:r w:rsidRPr="001F6088">
                              <w:rPr>
                                <w:rFonts w:ascii="Times New Roman" w:hAnsi="Times New Roman" w:cs="Times New Roman"/>
                                <w:caps/>
                                <w:sz w:val="18"/>
                                <w:szCs w:val="18"/>
                              </w:rPr>
                              <w:t>aspiration</w:t>
                            </w:r>
                          </w:p>
                          <w:p w14:paraId="7321CC99" w14:textId="77777777" w:rsidR="001F6088" w:rsidRPr="001F6088" w:rsidRDefault="001F6088" w:rsidP="001F6088">
                            <w:pPr>
                              <w:pStyle w:val="ListParagraph"/>
                              <w:numPr>
                                <w:ilvl w:val="0"/>
                                <w:numId w:val="2"/>
                              </w:numPr>
                              <w:spacing w:after="0"/>
                              <w:rPr>
                                <w:rFonts w:ascii="Times New Roman" w:hAnsi="Times New Roman" w:cs="Times New Roman"/>
                                <w:caps/>
                                <w:sz w:val="18"/>
                                <w:szCs w:val="18"/>
                              </w:rPr>
                            </w:pPr>
                            <w:r w:rsidRPr="001F6088">
                              <w:rPr>
                                <w:rFonts w:ascii="Times New Roman" w:hAnsi="Times New Roman" w:cs="Times New Roman"/>
                                <w:caps/>
                                <w:sz w:val="18"/>
                                <w:szCs w:val="18"/>
                              </w:rPr>
                              <w:t>rights</w:t>
                            </w:r>
                          </w:p>
                          <w:p w14:paraId="69C48601" w14:textId="77777777" w:rsidR="001F6088" w:rsidRPr="001F6088" w:rsidRDefault="001F6088" w:rsidP="001F6088">
                            <w:pPr>
                              <w:pStyle w:val="ListParagraph"/>
                              <w:numPr>
                                <w:ilvl w:val="0"/>
                                <w:numId w:val="2"/>
                              </w:numPr>
                              <w:spacing w:after="0"/>
                              <w:rPr>
                                <w:rFonts w:ascii="Times New Roman" w:hAnsi="Times New Roman" w:cs="Times New Roman"/>
                                <w:caps/>
                                <w:sz w:val="18"/>
                                <w:szCs w:val="18"/>
                              </w:rPr>
                            </w:pPr>
                            <w:r w:rsidRPr="001F6088">
                              <w:rPr>
                                <w:rFonts w:ascii="Times New Roman" w:hAnsi="Times New Roman" w:cs="Times New Roman"/>
                                <w:caps/>
                                <w:sz w:val="18"/>
                                <w:szCs w:val="18"/>
                              </w:rPr>
                              <w:t>bilingual</w:t>
                            </w:r>
                          </w:p>
                          <w:p w14:paraId="6A31B274" w14:textId="77777777" w:rsidR="001F6088" w:rsidRPr="001F6088" w:rsidRDefault="001F6088" w:rsidP="001F6088">
                            <w:pPr>
                              <w:pStyle w:val="ListParagraph"/>
                              <w:numPr>
                                <w:ilvl w:val="0"/>
                                <w:numId w:val="2"/>
                              </w:numPr>
                              <w:spacing w:after="0"/>
                              <w:rPr>
                                <w:rFonts w:ascii="Times New Roman" w:hAnsi="Times New Roman" w:cs="Times New Roman"/>
                                <w:b/>
                                <w:bCs/>
                                <w:caps/>
                                <w:sz w:val="18"/>
                                <w:szCs w:val="18"/>
                              </w:rPr>
                            </w:pPr>
                            <w:r w:rsidRPr="001F6088">
                              <w:rPr>
                                <w:rFonts w:ascii="Times New Roman" w:hAnsi="Times New Roman" w:cs="Times New Roman"/>
                                <w:caps/>
                                <w:sz w:val="18"/>
                                <w:szCs w:val="18"/>
                              </w:rPr>
                              <w:t>collaboration</w:t>
                            </w:r>
                          </w:p>
                          <w:p w14:paraId="5EFA1561" w14:textId="3102D079" w:rsidR="0068652A" w:rsidRPr="001F6088" w:rsidRDefault="001F6088" w:rsidP="001F6088">
                            <w:pPr>
                              <w:spacing w:after="0"/>
                              <w:rPr>
                                <w:rFonts w:ascii="Times New Roman" w:hAnsi="Times New Roman" w:cs="Times New Roman"/>
                                <w:caps/>
                                <w:sz w:val="20"/>
                                <w:szCs w:val="20"/>
                              </w:rPr>
                            </w:pPr>
                            <w:r w:rsidRPr="001F6088">
                              <w:rPr>
                                <w:rFonts w:ascii="Times New Roman" w:hAnsi="Times New Roman" w:cs="Times New Roman"/>
                                <w:caps/>
                                <w:sz w:val="18"/>
                                <w:szCs w:val="18"/>
                              </w:rPr>
                              <w:t>(Provisionmap,2018)</w:t>
                            </w:r>
                            <w:r w:rsidR="00BF5A56" w:rsidRPr="001F6088">
                              <w:rPr>
                                <w:rFonts w:ascii="Times New Roman" w:hAnsi="Times New Roman" w:cs="Times New Roman"/>
                                <w:caps/>
                                <w:sz w:val="20"/>
                                <w:szCs w:val="20"/>
                              </w:rPr>
                              <w:br/>
                            </w:r>
                            <w:r w:rsidR="00BF5A56" w:rsidRPr="001F6088">
                              <w:rPr>
                                <w:rFonts w:ascii="Times New Roman" w:hAnsi="Times New Roman" w:cs="Times New Roman"/>
                                <w:caps/>
                                <w:sz w:val="20"/>
                                <w:szCs w:val="20"/>
                              </w:rPr>
                              <w:br/>
                            </w:r>
                            <w:r w:rsidR="00BF5A56" w:rsidRPr="001F6088">
                              <w:rPr>
                                <w:rFonts w:ascii="Times New Roman" w:hAnsi="Times New Roman" w:cs="Times New Roman"/>
                                <w:caps/>
                                <w:sz w:val="20"/>
                                <w:szCs w:val="20"/>
                              </w:rPr>
                              <w:br/>
                            </w:r>
                            <w:r w:rsidR="00BF5A56" w:rsidRPr="001F6088">
                              <w:rPr>
                                <w:rFonts w:ascii="Times New Roman" w:hAnsi="Times New Roman" w:cs="Times New Roman"/>
                                <w:caps/>
                                <w:sz w:val="20"/>
                                <w:szCs w:val="20"/>
                              </w:rPr>
                              <w:br/>
                            </w:r>
                            <w:r w:rsidR="00BF5A56" w:rsidRPr="001F6088">
                              <w:rPr>
                                <w:rFonts w:ascii="Times New Roman" w:hAnsi="Times New Roman" w:cs="Times New Roman"/>
                                <w:caps/>
                                <w:sz w:val="20"/>
                                <w:szCs w:val="20"/>
                              </w:rPr>
                              <w:br/>
                            </w:r>
                            <w:r w:rsidR="00BF5A56" w:rsidRPr="001F6088">
                              <w:rPr>
                                <w:rFonts w:ascii="Times New Roman" w:hAnsi="Times New Roman" w:cs="Times New Roman"/>
                                <w:caps/>
                                <w:sz w:val="20"/>
                                <w:szCs w:val="20"/>
                              </w:rPr>
                              <w:br/>
                            </w:r>
                          </w:p>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5704F57" id="Rectangle 4" o:spid="_x0000_s1026" style="position:absolute;left:0;text-align:left;margin-left:-34.5pt;margin-top:137.6pt;width:195.75pt;height:137.25pt;z-index:-251599872;visibility:visible;mso-wrap-style:square;mso-width-percent:0;mso-height-percent:0;mso-wrap-distance-left:14.4pt;mso-wrap-distance-top:3.6pt;mso-wrap-distance-right:14.4pt;mso-wrap-distance-bottom:3.6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" o:allowoverlap="f" fillcolor="#0fc" strokecolor="black [3215]" strokeweight="6pt">
                <v:stroke linestyle="thinThin"/>
                <v:textbox inset="14.4pt,14.4pt,14.4pt,14.4pt">
                  <w:txbxContent>
                    <w:p w14:paraId="47A6F2AC" w14:textId="77777777" w:rsidR="00996E88" w:rsidRPr="001F6088" w:rsidRDefault="00DD16C8" w:rsidP="00996E88">
                      <w:pPr>
                        <w:spacing w:after="0"/>
                        <w:rPr>
                          <w:rFonts w:ascii="Times New Roman" w:hAnsi="Times New Roman" w:cs="Times New Roman"/>
                          <w:caps/>
                          <w:sz w:val="18"/>
                          <w:szCs w:val="18"/>
                        </w:rPr>
                      </w:pPr>
                      <w:r w:rsidRPr="001F6088">
                        <w:rPr>
                          <w:rFonts w:ascii="Times New Roman" w:hAnsi="Times New Roman" w:cs="Times New Roman"/>
                          <w:caps/>
                          <w:sz w:val="18"/>
                          <w:szCs w:val="18"/>
                        </w:rPr>
                        <w:t>The Additional Learning Needs and Education Tribunal (Wales) Act 2018</w:t>
                      </w:r>
                    </w:p>
                    <w:p w14:paraId="230425D7" w14:textId="77777777" w:rsidR="001F6088" w:rsidRPr="001F6088" w:rsidRDefault="001F6088" w:rsidP="001F6088">
                      <w:pPr>
                        <w:pStyle w:val="ListParagraph"/>
                        <w:numPr>
                          <w:ilvl w:val="0"/>
                          <w:numId w:val="2"/>
                        </w:numPr>
                        <w:spacing w:after="0"/>
                        <w:rPr>
                          <w:rFonts w:ascii="Times New Roman" w:hAnsi="Times New Roman" w:cs="Times New Roman"/>
                          <w:caps/>
                          <w:sz w:val="18"/>
                          <w:szCs w:val="18"/>
                        </w:rPr>
                      </w:pPr>
                      <w:r w:rsidRPr="001F6088">
                        <w:rPr>
                          <w:rFonts w:ascii="Times New Roman" w:hAnsi="Times New Roman" w:cs="Times New Roman"/>
                          <w:caps/>
                          <w:sz w:val="18"/>
                          <w:szCs w:val="18"/>
                        </w:rPr>
                        <w:t>participation</w:t>
                      </w:r>
                    </w:p>
                    <w:p w14:paraId="39BBA016" w14:textId="77777777" w:rsidR="001F6088" w:rsidRPr="001F6088" w:rsidRDefault="001F6088" w:rsidP="001F6088">
                      <w:pPr>
                        <w:pStyle w:val="ListParagraph"/>
                        <w:numPr>
                          <w:ilvl w:val="0"/>
                          <w:numId w:val="2"/>
                        </w:numPr>
                        <w:spacing w:after="0"/>
                        <w:rPr>
                          <w:rFonts w:ascii="Times New Roman" w:hAnsi="Times New Roman" w:cs="Times New Roman"/>
                          <w:caps/>
                          <w:sz w:val="18"/>
                          <w:szCs w:val="18"/>
                        </w:rPr>
                      </w:pPr>
                      <w:r w:rsidRPr="001F6088">
                        <w:rPr>
                          <w:rFonts w:ascii="Times New Roman" w:hAnsi="Times New Roman" w:cs="Times New Roman"/>
                          <w:caps/>
                          <w:sz w:val="18"/>
                          <w:szCs w:val="18"/>
                        </w:rPr>
                        <w:t>aspiration</w:t>
                      </w:r>
                    </w:p>
                    <w:p w14:paraId="7321CC99" w14:textId="77777777" w:rsidR="001F6088" w:rsidRPr="001F6088" w:rsidRDefault="001F6088" w:rsidP="001F6088">
                      <w:pPr>
                        <w:pStyle w:val="ListParagraph"/>
                        <w:numPr>
                          <w:ilvl w:val="0"/>
                          <w:numId w:val="2"/>
                        </w:numPr>
                        <w:spacing w:after="0"/>
                        <w:rPr>
                          <w:rFonts w:ascii="Times New Roman" w:hAnsi="Times New Roman" w:cs="Times New Roman"/>
                          <w:caps/>
                          <w:sz w:val="18"/>
                          <w:szCs w:val="18"/>
                        </w:rPr>
                      </w:pPr>
                      <w:r w:rsidRPr="001F6088">
                        <w:rPr>
                          <w:rFonts w:ascii="Times New Roman" w:hAnsi="Times New Roman" w:cs="Times New Roman"/>
                          <w:caps/>
                          <w:sz w:val="18"/>
                          <w:szCs w:val="18"/>
                        </w:rPr>
                        <w:t>rights</w:t>
                      </w:r>
                    </w:p>
                    <w:p w14:paraId="69C48601" w14:textId="77777777" w:rsidR="001F6088" w:rsidRPr="001F6088" w:rsidRDefault="001F6088" w:rsidP="001F6088">
                      <w:pPr>
                        <w:pStyle w:val="ListParagraph"/>
                        <w:numPr>
                          <w:ilvl w:val="0"/>
                          <w:numId w:val="2"/>
                        </w:numPr>
                        <w:spacing w:after="0"/>
                        <w:rPr>
                          <w:rFonts w:ascii="Times New Roman" w:hAnsi="Times New Roman" w:cs="Times New Roman"/>
                          <w:caps/>
                          <w:sz w:val="18"/>
                          <w:szCs w:val="18"/>
                        </w:rPr>
                      </w:pPr>
                      <w:r w:rsidRPr="001F6088">
                        <w:rPr>
                          <w:rFonts w:ascii="Times New Roman" w:hAnsi="Times New Roman" w:cs="Times New Roman"/>
                          <w:caps/>
                          <w:sz w:val="18"/>
                          <w:szCs w:val="18"/>
                        </w:rPr>
                        <w:t>bilingual</w:t>
                      </w:r>
                    </w:p>
                    <w:p w14:paraId="6A31B274" w14:textId="77777777" w:rsidR="001F6088" w:rsidRPr="001F6088" w:rsidRDefault="001F6088" w:rsidP="001F6088">
                      <w:pPr>
                        <w:pStyle w:val="ListParagraph"/>
                        <w:numPr>
                          <w:ilvl w:val="0"/>
                          <w:numId w:val="2"/>
                        </w:numPr>
                        <w:spacing w:after="0"/>
                        <w:rPr>
                          <w:rFonts w:ascii="Times New Roman" w:hAnsi="Times New Roman" w:cs="Times New Roman"/>
                          <w:b/>
                          <w:bCs/>
                          <w:caps/>
                          <w:sz w:val="18"/>
                          <w:szCs w:val="18"/>
                        </w:rPr>
                      </w:pPr>
                      <w:r w:rsidRPr="001F6088">
                        <w:rPr>
                          <w:rFonts w:ascii="Times New Roman" w:hAnsi="Times New Roman" w:cs="Times New Roman"/>
                          <w:caps/>
                          <w:sz w:val="18"/>
                          <w:szCs w:val="18"/>
                        </w:rPr>
                        <w:t>collaboration</w:t>
                      </w:r>
                    </w:p>
                    <w:p w14:paraId="5EFA1561" w14:textId="3102D079" w:rsidR="0068652A" w:rsidRPr="001F6088" w:rsidRDefault="001F6088" w:rsidP="001F6088">
                      <w:pPr>
                        <w:spacing w:after="0"/>
                        <w:rPr>
                          <w:rFonts w:ascii="Times New Roman" w:hAnsi="Times New Roman" w:cs="Times New Roman"/>
                          <w:caps/>
                          <w:sz w:val="20"/>
                          <w:szCs w:val="20"/>
                        </w:rPr>
                      </w:pPr>
                      <w:r w:rsidRPr="001F6088">
                        <w:rPr>
                          <w:rFonts w:ascii="Times New Roman" w:hAnsi="Times New Roman" w:cs="Times New Roman"/>
                          <w:caps/>
                          <w:sz w:val="18"/>
                          <w:szCs w:val="18"/>
                        </w:rPr>
                        <w:t>(Provisionmap,2018)</w:t>
                      </w:r>
                      <w:r w:rsidR="00BF5A56" w:rsidRPr="001F6088">
                        <w:rPr>
                          <w:rFonts w:ascii="Times New Roman" w:hAnsi="Times New Roman" w:cs="Times New Roman"/>
                          <w:caps/>
                          <w:sz w:val="20"/>
                          <w:szCs w:val="20"/>
                        </w:rPr>
                        <w:br/>
                      </w:r>
                      <w:r w:rsidR="00BF5A56" w:rsidRPr="001F6088">
                        <w:rPr>
                          <w:rFonts w:ascii="Times New Roman" w:hAnsi="Times New Roman" w:cs="Times New Roman"/>
                          <w:caps/>
                          <w:sz w:val="20"/>
                          <w:szCs w:val="20"/>
                        </w:rPr>
                        <w:br/>
                      </w:r>
                      <w:r w:rsidR="00BF5A56" w:rsidRPr="001F6088">
                        <w:rPr>
                          <w:rFonts w:ascii="Times New Roman" w:hAnsi="Times New Roman" w:cs="Times New Roman"/>
                          <w:caps/>
                          <w:sz w:val="20"/>
                          <w:szCs w:val="20"/>
                        </w:rPr>
                        <w:br/>
                      </w:r>
                      <w:r w:rsidR="00BF5A56" w:rsidRPr="001F6088">
                        <w:rPr>
                          <w:rFonts w:ascii="Times New Roman" w:hAnsi="Times New Roman" w:cs="Times New Roman"/>
                          <w:caps/>
                          <w:sz w:val="20"/>
                          <w:szCs w:val="20"/>
                        </w:rPr>
                        <w:br/>
                      </w:r>
                      <w:r w:rsidR="00BF5A56" w:rsidRPr="001F6088">
                        <w:rPr>
                          <w:rFonts w:ascii="Times New Roman" w:hAnsi="Times New Roman" w:cs="Times New Roman"/>
                          <w:caps/>
                          <w:sz w:val="20"/>
                          <w:szCs w:val="20"/>
                        </w:rPr>
                        <w:br/>
                      </w:r>
                      <w:r w:rsidR="00BF5A56" w:rsidRPr="001F6088">
                        <w:rPr>
                          <w:rFonts w:ascii="Times New Roman" w:hAnsi="Times New Roman" w:cs="Times New Roman"/>
                          <w:caps/>
                          <w:sz w:val="20"/>
                          <w:szCs w:val="20"/>
                        </w:rPr>
                        <w:br/>
                      </w:r>
                    </w:p>
                  </w:txbxContent>
                </v:textbox>
                <w10:wrap type="square"/>
              </v:rect>
            </w:pict>
          </mc:Fallback>
        </mc:AlternateContent>
      </w:r>
      <w:r w:rsidR="00AA1F18" w:rsidRPr="002715EC">
        <w:rPr>
          <w:rFonts w:ascii="Times New Roman" w:hAnsi="Times New Roman" w:cs="Times New Roman"/>
          <w:noProof/>
          <w:sz w:val="28"/>
          <w:szCs w:val="28"/>
        </w:rPr>
        <w:drawing>
          <wp:anchor distT="0" distB="0" distL="114300" distR="114300" simplePos="0" relativeHeight="251710464" behindDoc="1" locked="0" layoutInCell="1" allowOverlap="1" wp14:anchorId="746D7BF6" wp14:editId="30B41266">
            <wp:simplePos x="0" y="0"/>
            <wp:positionH relativeFrom="margin">
              <wp:posOffset>2162175</wp:posOffset>
            </wp:positionH>
            <wp:positionV relativeFrom="paragraph">
              <wp:posOffset>1630680</wp:posOffset>
            </wp:positionV>
            <wp:extent cx="3800475" cy="1835785"/>
            <wp:effectExtent l="0" t="0" r="9525" b="0"/>
            <wp:wrapThrough wrapText="bothSides">
              <wp:wrapPolygon edited="0">
                <wp:start x="0" y="0"/>
                <wp:lineTo x="0" y="21294"/>
                <wp:lineTo x="21546" y="21294"/>
                <wp:lineTo x="21546" y="0"/>
                <wp:lineTo x="0" y="0"/>
              </wp:wrapPolygon>
            </wp:wrapThrough>
            <wp:docPr id="11" name="Picture 11" descr="Statement | 2020 Global Education Monitoring Report: essential findings for inclusive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tement | 2020 Global Education Monitoring Report: essential findings for inclusive  educ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00475" cy="1835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1F18">
        <w:rPr>
          <w:rFonts w:ascii="Times New Roman" w:hAnsi="Times New Roman" w:cs="Times New Roman"/>
          <w:noProof/>
          <w:sz w:val="28"/>
          <w:szCs w:val="28"/>
        </w:rPr>
        <w:drawing>
          <wp:anchor distT="0" distB="0" distL="114300" distR="114300" simplePos="0" relativeHeight="251639808" behindDoc="0" locked="0" layoutInCell="1" allowOverlap="1" wp14:anchorId="600B3CDE" wp14:editId="696BAF4A">
            <wp:simplePos x="0" y="0"/>
            <wp:positionH relativeFrom="margin">
              <wp:posOffset>-420370</wp:posOffset>
            </wp:positionH>
            <wp:positionV relativeFrom="paragraph">
              <wp:posOffset>0</wp:posOffset>
            </wp:positionV>
            <wp:extent cx="6496050" cy="1590675"/>
            <wp:effectExtent l="38100" t="0" r="19050" b="28575"/>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r w:rsidR="00AA1F18">
        <w:rPr>
          <w:noProof/>
        </w:rPr>
        <mc:AlternateContent>
          <mc:Choice Requires="wps">
            <w:drawing>
              <wp:anchor distT="0" distB="0" distL="114300" distR="114300" simplePos="0" relativeHeight="251613184" behindDoc="0" locked="0" layoutInCell="1" allowOverlap="1" wp14:anchorId="6EEC06CF" wp14:editId="08CCF7A7">
                <wp:simplePos x="0" y="0"/>
                <wp:positionH relativeFrom="margin">
                  <wp:posOffset>168910</wp:posOffset>
                </wp:positionH>
                <wp:positionV relativeFrom="paragraph">
                  <wp:posOffset>-657225</wp:posOffset>
                </wp:positionV>
                <wp:extent cx="5734050" cy="723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734050" cy="723900"/>
                        </a:xfrm>
                        <a:prstGeom prst="rect">
                          <a:avLst/>
                        </a:prstGeom>
                        <a:noFill/>
                        <a:ln>
                          <a:noFill/>
                        </a:ln>
                      </wps:spPr>
                      <wps:txbx>
                        <w:txbxContent>
                          <w:p w14:paraId="02473B6C" w14:textId="2EF37599" w:rsidR="00B11A76" w:rsidRPr="008E1C8C" w:rsidRDefault="008E1C8C" w:rsidP="00B11A76">
                            <w:pPr>
                              <w:spacing w:line="480" w:lineRule="auto"/>
                              <w:jc w:val="center"/>
                              <w:rPr>
                                <w:rFonts w:ascii="Times New Roman" w:hAnsi="Times New Roman" w:cs="Times New Roman"/>
                                <w:b/>
                                <w:color w:val="74600A"/>
                                <w:sz w:val="72"/>
                                <w:szCs w:val="72"/>
                                <w14:textOutline w14:w="12700" w14:cap="flat" w14:cmpd="sng" w14:algn="ctr">
                                  <w14:solidFill>
                                    <w14:schemeClr w14:val="accent4"/>
                                  </w14:solidFill>
                                  <w14:prstDash w14:val="solid"/>
                                  <w14:round/>
                                </w14:textOutline>
                              </w:rPr>
                            </w:pPr>
                            <w:r w:rsidRPr="008E1C8C">
                              <w:rPr>
                                <w:rFonts w:ascii="Times New Roman" w:hAnsi="Times New Roman" w:cs="Times New Roman"/>
                                <w:b/>
                                <w:color w:val="74600A"/>
                                <w:sz w:val="72"/>
                                <w:szCs w:val="72"/>
                                <w14:textOutline w14:w="12700" w14:cap="flat" w14:cmpd="sng" w14:algn="ctr">
                                  <w14:solidFill>
                                    <w14:schemeClr w14:val="accent4"/>
                                  </w14:solidFill>
                                  <w14:prstDash w14:val="solid"/>
                                  <w14:round/>
                                </w14:textOutline>
                              </w:rPr>
                              <w:t xml:space="preserve">Social </w:t>
                            </w:r>
                            <w:r w:rsidR="00B11A76" w:rsidRPr="008E1C8C">
                              <w:rPr>
                                <w:rFonts w:ascii="Times New Roman" w:hAnsi="Times New Roman" w:cs="Times New Roman"/>
                                <w:b/>
                                <w:color w:val="74600A"/>
                                <w:sz w:val="72"/>
                                <w:szCs w:val="72"/>
                                <w14:textOutline w14:w="12700" w14:cap="flat" w14:cmpd="sng" w14:algn="ctr">
                                  <w14:solidFill>
                                    <w14:schemeClr w14:val="accent4"/>
                                  </w14:solidFill>
                                  <w14:prstDash w14:val="solid"/>
                                  <w14:round/>
                                </w14:textOutline>
                              </w:rPr>
                              <w:t>Model of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EC06CF" id="_x0000_t202" coordsize="21600,21600" o:spt="202" path="m,l,21600r21600,l21600,xe">
                <v:stroke joinstyle="miter"/>
                <v:path gradientshapeok="t" o:connecttype="rect"/>
              </v:shapetype>
              <v:shape id="Text Box 1" o:spid="_x0000_s1027" type="#_x0000_t202" style="position:absolute;left:0;text-align:left;margin-left:13.3pt;margin-top:-51.75pt;width:451.5pt;height:57pt;z-index:251613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" filled="f" stroked="f">
                <v:textbox>
                  <w:txbxContent>
                    <w:p w14:paraId="02473B6C" w14:textId="2EF37599" w:rsidR="00B11A76" w:rsidRPr="008E1C8C" w:rsidRDefault="008E1C8C" w:rsidP="00B11A76">
                      <w:pPr>
                        <w:spacing w:line="480" w:lineRule="auto"/>
                        <w:jc w:val="center"/>
                        <w:rPr>
                          <w:rFonts w:ascii="Times New Roman" w:hAnsi="Times New Roman" w:cs="Times New Roman"/>
                          <w:b/>
                          <w:color w:val="74600A"/>
                          <w:sz w:val="72"/>
                          <w:szCs w:val="72"/>
                          <w14:textOutline w14:w="12700" w14:cap="flat" w14:cmpd="sng" w14:algn="ctr">
                            <w14:solidFill>
                              <w14:schemeClr w14:val="accent4"/>
                            </w14:solidFill>
                            <w14:prstDash w14:val="solid"/>
                            <w14:round/>
                          </w14:textOutline>
                        </w:rPr>
                      </w:pPr>
                      <w:r w:rsidRPr="008E1C8C">
                        <w:rPr>
                          <w:rFonts w:ascii="Times New Roman" w:hAnsi="Times New Roman" w:cs="Times New Roman"/>
                          <w:b/>
                          <w:color w:val="74600A"/>
                          <w:sz w:val="72"/>
                          <w:szCs w:val="72"/>
                          <w14:textOutline w14:w="12700" w14:cap="flat" w14:cmpd="sng" w14:algn="ctr">
                            <w14:solidFill>
                              <w14:schemeClr w14:val="accent4"/>
                            </w14:solidFill>
                            <w14:prstDash w14:val="solid"/>
                            <w14:round/>
                          </w14:textOutline>
                        </w:rPr>
                        <w:t xml:space="preserve">Social </w:t>
                      </w:r>
                      <w:r w:rsidR="00B11A76" w:rsidRPr="008E1C8C">
                        <w:rPr>
                          <w:rFonts w:ascii="Times New Roman" w:hAnsi="Times New Roman" w:cs="Times New Roman"/>
                          <w:b/>
                          <w:color w:val="74600A"/>
                          <w:sz w:val="72"/>
                          <w:szCs w:val="72"/>
                          <w14:textOutline w14:w="12700" w14:cap="flat" w14:cmpd="sng" w14:algn="ctr">
                            <w14:solidFill>
                              <w14:schemeClr w14:val="accent4"/>
                            </w14:solidFill>
                            <w14:prstDash w14:val="solid"/>
                            <w14:round/>
                          </w14:textOutline>
                        </w:rPr>
                        <w:t>Model of Disability</w:t>
                      </w:r>
                    </w:p>
                  </w:txbxContent>
                </v:textbox>
                <w10:wrap anchorx="margin"/>
              </v:shape>
            </w:pict>
          </mc:Fallback>
        </mc:AlternateContent>
      </w:r>
      <w:r w:rsidR="001F6088">
        <w:rPr>
          <w:rFonts w:ascii="Times New Roman" w:hAnsi="Times New Roman" w:cs="Times New Roman"/>
          <w:sz w:val="28"/>
          <w:szCs w:val="28"/>
        </w:rPr>
        <w:t xml:space="preserve">         (childrenandequality,2021)</w:t>
      </w:r>
    </w:p>
    <w:p w14:paraId="5281D95F" w14:textId="6D48BFC9" w:rsidR="003860A7" w:rsidRPr="003860A7" w:rsidRDefault="003860A7" w:rsidP="003860A7">
      <w:pPr>
        <w:tabs>
          <w:tab w:val="left" w:pos="3495"/>
        </w:tabs>
        <w:rPr>
          <w:rFonts w:ascii="Times New Roman" w:hAnsi="Times New Roman" w:cs="Times New Roman"/>
          <w:sz w:val="28"/>
          <w:szCs w:val="28"/>
        </w:rPr>
      </w:pPr>
    </w:p>
    <w:tbl>
      <w:tblPr>
        <w:tblStyle w:val="TableGrid"/>
        <w:tblpPr w:leftFromText="180" w:rightFromText="180" w:vertAnchor="text" w:horzAnchor="margin" w:tblpXSpec="center" w:tblpY="247"/>
        <w:tblW w:w="10060" w:type="dxa"/>
        <w:tblLook w:val="04A0" w:firstRow="1" w:lastRow="0" w:firstColumn="1" w:lastColumn="0" w:noHBand="0" w:noVBand="1"/>
      </w:tblPr>
      <w:tblGrid>
        <w:gridCol w:w="2547"/>
        <w:gridCol w:w="7513"/>
      </w:tblGrid>
      <w:tr w:rsidR="003860A7" w:rsidRPr="00181EF9" w14:paraId="62345851" w14:textId="77777777" w:rsidTr="003860A7">
        <w:trPr>
          <w:trHeight w:val="522"/>
        </w:trPr>
        <w:tc>
          <w:tcPr>
            <w:tcW w:w="2547" w:type="dxa"/>
            <w:shd w:val="clear" w:color="auto" w:fill="FEA038"/>
          </w:tcPr>
          <w:p w14:paraId="1AA14F05" w14:textId="77777777" w:rsidR="003860A7" w:rsidRPr="00181EF9" w:rsidRDefault="003860A7" w:rsidP="003860A7">
            <w:pPr>
              <w:rPr>
                <w:rFonts w:ascii="Times New Roman" w:hAnsi="Times New Roman" w:cs="Times New Roman"/>
                <w:sz w:val="20"/>
                <w:szCs w:val="20"/>
              </w:rPr>
            </w:pPr>
            <w:r w:rsidRPr="00181EF9">
              <w:rPr>
                <w:rFonts w:ascii="Times New Roman" w:hAnsi="Times New Roman" w:cs="Times New Roman"/>
                <w:sz w:val="20"/>
                <w:szCs w:val="20"/>
              </w:rPr>
              <w:t>The Education Act 1944</w:t>
            </w:r>
          </w:p>
        </w:tc>
        <w:tc>
          <w:tcPr>
            <w:tcW w:w="7513" w:type="dxa"/>
            <w:shd w:val="clear" w:color="auto" w:fill="FEA038"/>
          </w:tcPr>
          <w:p w14:paraId="39613B7F" w14:textId="77777777" w:rsidR="003860A7" w:rsidRPr="00AA1F18" w:rsidRDefault="003860A7" w:rsidP="003860A7">
            <w:pPr>
              <w:rPr>
                <w:rFonts w:ascii="Times New Roman" w:hAnsi="Times New Roman" w:cs="Times New Roman"/>
                <w:sz w:val="18"/>
                <w:szCs w:val="18"/>
              </w:rPr>
            </w:pPr>
            <w:r w:rsidRPr="00AA1F18">
              <w:rPr>
                <w:rFonts w:ascii="Times New Roman" w:hAnsi="Times New Roman" w:cs="Times New Roman"/>
                <w:sz w:val="18"/>
                <w:szCs w:val="18"/>
              </w:rPr>
              <w:t>The government proposed a plan that there should be equal opportunities regardless of class and secondary education was to be made free. A split in secondary education was divided 3 parts secondary modern, grammar and technical dependant on the academic ability of the student. (UKParliament)</w:t>
            </w:r>
          </w:p>
        </w:tc>
      </w:tr>
      <w:tr w:rsidR="003860A7" w:rsidRPr="00181EF9" w14:paraId="59BAD45A" w14:textId="77777777" w:rsidTr="003860A7">
        <w:trPr>
          <w:trHeight w:val="510"/>
        </w:trPr>
        <w:tc>
          <w:tcPr>
            <w:tcW w:w="2547" w:type="dxa"/>
            <w:shd w:val="clear" w:color="auto" w:fill="FFCC00"/>
          </w:tcPr>
          <w:p w14:paraId="0D2D0BD2" w14:textId="77777777" w:rsidR="003860A7" w:rsidRPr="00181EF9" w:rsidRDefault="003860A7" w:rsidP="003860A7">
            <w:pPr>
              <w:rPr>
                <w:rFonts w:ascii="Times New Roman" w:hAnsi="Times New Roman" w:cs="Times New Roman"/>
                <w:sz w:val="20"/>
                <w:szCs w:val="20"/>
              </w:rPr>
            </w:pPr>
            <w:r w:rsidRPr="00181EF9">
              <w:rPr>
                <w:rFonts w:ascii="Times New Roman" w:hAnsi="Times New Roman" w:cs="Times New Roman"/>
                <w:sz w:val="20"/>
                <w:szCs w:val="20"/>
              </w:rPr>
              <w:t>The Warnock Report 1983</w:t>
            </w:r>
          </w:p>
        </w:tc>
        <w:tc>
          <w:tcPr>
            <w:tcW w:w="7513" w:type="dxa"/>
            <w:shd w:val="clear" w:color="auto" w:fill="FFCC00"/>
          </w:tcPr>
          <w:p w14:paraId="142B3C73" w14:textId="77777777" w:rsidR="003860A7" w:rsidRPr="00AA1F18" w:rsidRDefault="003860A7" w:rsidP="003860A7">
            <w:pPr>
              <w:rPr>
                <w:rFonts w:ascii="Times New Roman" w:hAnsi="Times New Roman" w:cs="Times New Roman"/>
                <w:sz w:val="18"/>
                <w:szCs w:val="18"/>
              </w:rPr>
            </w:pPr>
            <w:r w:rsidRPr="00AA1F18">
              <w:rPr>
                <w:rFonts w:ascii="Times New Roman" w:hAnsi="Times New Roman" w:cs="Times New Roman"/>
                <w:sz w:val="18"/>
                <w:szCs w:val="18"/>
              </w:rPr>
              <w:t>The Warnock report was the first movement in education to put support in place for children with disabilities. However this was in a form of special schools for severely disabled children and covered 2% of education, with 98% all in mainstream education  (Gillard, 2012)</w:t>
            </w:r>
          </w:p>
        </w:tc>
      </w:tr>
      <w:tr w:rsidR="003860A7" w:rsidRPr="00181EF9" w14:paraId="2C8D9FCC" w14:textId="77777777" w:rsidTr="003860A7">
        <w:trPr>
          <w:trHeight w:val="522"/>
        </w:trPr>
        <w:tc>
          <w:tcPr>
            <w:tcW w:w="2547" w:type="dxa"/>
            <w:shd w:val="clear" w:color="auto" w:fill="CCFF33"/>
          </w:tcPr>
          <w:p w14:paraId="6F7172F5" w14:textId="77777777" w:rsidR="003860A7" w:rsidRPr="00181EF9" w:rsidRDefault="003860A7" w:rsidP="003860A7">
            <w:pPr>
              <w:rPr>
                <w:rFonts w:ascii="Times New Roman" w:hAnsi="Times New Roman" w:cs="Times New Roman"/>
                <w:sz w:val="20"/>
                <w:szCs w:val="20"/>
              </w:rPr>
            </w:pPr>
            <w:r w:rsidRPr="00181EF9">
              <w:rPr>
                <w:rFonts w:ascii="Times New Roman" w:hAnsi="Times New Roman" w:cs="Times New Roman"/>
                <w:sz w:val="20"/>
                <w:szCs w:val="20"/>
              </w:rPr>
              <w:t>The United Nations Convention on the rights of the child 1991</w:t>
            </w:r>
          </w:p>
        </w:tc>
        <w:tc>
          <w:tcPr>
            <w:tcW w:w="7513" w:type="dxa"/>
            <w:shd w:val="clear" w:color="auto" w:fill="CCFF33"/>
          </w:tcPr>
          <w:p w14:paraId="6E542147" w14:textId="77777777" w:rsidR="003860A7" w:rsidRPr="00AA1F18" w:rsidRDefault="003860A7" w:rsidP="003860A7">
            <w:pPr>
              <w:rPr>
                <w:rFonts w:ascii="Times New Roman" w:hAnsi="Times New Roman" w:cs="Times New Roman"/>
                <w:sz w:val="18"/>
                <w:szCs w:val="18"/>
              </w:rPr>
            </w:pPr>
            <w:r w:rsidRPr="00AA1F18">
              <w:rPr>
                <w:rFonts w:ascii="Times New Roman" w:hAnsi="Times New Roman" w:cs="Times New Roman"/>
                <w:sz w:val="18"/>
                <w:szCs w:val="18"/>
              </w:rPr>
              <w:t>This was a declaration for the rights of children to enable all children the right to education, life, survival, protection, to know their biological family and have their opinions listened to in order to achieve their full potential. (savethechildren,2011)</w:t>
            </w:r>
          </w:p>
        </w:tc>
      </w:tr>
      <w:tr w:rsidR="003860A7" w:rsidRPr="00181EF9" w14:paraId="3A66FF3A" w14:textId="77777777" w:rsidTr="003860A7">
        <w:trPr>
          <w:trHeight w:val="510"/>
        </w:trPr>
        <w:tc>
          <w:tcPr>
            <w:tcW w:w="2547" w:type="dxa"/>
            <w:shd w:val="clear" w:color="auto" w:fill="99CC00"/>
          </w:tcPr>
          <w:p w14:paraId="50382A74" w14:textId="77777777" w:rsidR="003860A7" w:rsidRPr="00181EF9" w:rsidRDefault="003860A7" w:rsidP="003860A7">
            <w:pPr>
              <w:rPr>
                <w:rFonts w:ascii="Times New Roman" w:hAnsi="Times New Roman" w:cs="Times New Roman"/>
                <w:sz w:val="20"/>
                <w:szCs w:val="20"/>
              </w:rPr>
            </w:pPr>
            <w:r w:rsidRPr="00181EF9">
              <w:rPr>
                <w:rFonts w:ascii="Times New Roman" w:hAnsi="Times New Roman" w:cs="Times New Roman"/>
                <w:sz w:val="20"/>
                <w:szCs w:val="20"/>
              </w:rPr>
              <w:t xml:space="preserve">Salamanca Statement </w:t>
            </w:r>
          </w:p>
        </w:tc>
        <w:tc>
          <w:tcPr>
            <w:tcW w:w="7513" w:type="dxa"/>
            <w:shd w:val="clear" w:color="auto" w:fill="99CC00"/>
          </w:tcPr>
          <w:p w14:paraId="15C179B6" w14:textId="77777777" w:rsidR="003860A7" w:rsidRPr="00AA1F18" w:rsidRDefault="003860A7" w:rsidP="003860A7">
            <w:pPr>
              <w:rPr>
                <w:rFonts w:ascii="Times New Roman" w:hAnsi="Times New Roman" w:cs="Times New Roman"/>
                <w:sz w:val="18"/>
                <w:szCs w:val="18"/>
              </w:rPr>
            </w:pPr>
            <w:r w:rsidRPr="00AA1F18">
              <w:rPr>
                <w:rFonts w:ascii="Times New Roman" w:hAnsi="Times New Roman" w:cs="Times New Roman"/>
                <w:sz w:val="18"/>
                <w:szCs w:val="18"/>
              </w:rPr>
              <w:t xml:space="preserve">The Salamanca statement called for change and inclusivity for all children regardless of their disabilities, academic abilities, social skills and language barriers. Therefore children with any additional need were given the opportunity to attend their local school as they would if they did not have an additional need. (CSIE,2018) </w:t>
            </w:r>
          </w:p>
        </w:tc>
      </w:tr>
      <w:tr w:rsidR="003860A7" w:rsidRPr="00181EF9" w14:paraId="080C3196" w14:textId="77777777" w:rsidTr="003860A7">
        <w:trPr>
          <w:trHeight w:val="522"/>
        </w:trPr>
        <w:tc>
          <w:tcPr>
            <w:tcW w:w="2547" w:type="dxa"/>
            <w:shd w:val="clear" w:color="auto" w:fill="99FF99"/>
          </w:tcPr>
          <w:p w14:paraId="1C5A322F" w14:textId="77777777" w:rsidR="003860A7" w:rsidRPr="00181EF9" w:rsidRDefault="003860A7" w:rsidP="003860A7">
            <w:pPr>
              <w:rPr>
                <w:rFonts w:ascii="Times New Roman" w:hAnsi="Times New Roman" w:cs="Times New Roman"/>
                <w:sz w:val="20"/>
                <w:szCs w:val="20"/>
              </w:rPr>
            </w:pPr>
            <w:r w:rsidRPr="00181EF9">
              <w:rPr>
                <w:rFonts w:ascii="Times New Roman" w:hAnsi="Times New Roman" w:cs="Times New Roman"/>
                <w:sz w:val="20"/>
                <w:szCs w:val="20"/>
              </w:rPr>
              <w:t>Education Act 1996</w:t>
            </w:r>
          </w:p>
        </w:tc>
        <w:tc>
          <w:tcPr>
            <w:tcW w:w="7513" w:type="dxa"/>
            <w:shd w:val="clear" w:color="auto" w:fill="99FF99"/>
          </w:tcPr>
          <w:p w14:paraId="4B43EDF2" w14:textId="77777777" w:rsidR="003860A7" w:rsidRPr="00AA1F18" w:rsidRDefault="003860A7" w:rsidP="003860A7">
            <w:pPr>
              <w:rPr>
                <w:rFonts w:ascii="Times New Roman" w:hAnsi="Times New Roman" w:cs="Times New Roman"/>
                <w:sz w:val="18"/>
                <w:szCs w:val="18"/>
              </w:rPr>
            </w:pPr>
            <w:r w:rsidRPr="00AA1F18">
              <w:rPr>
                <w:rFonts w:ascii="Times New Roman" w:hAnsi="Times New Roman" w:cs="Times New Roman"/>
                <w:sz w:val="18"/>
                <w:szCs w:val="18"/>
              </w:rPr>
              <w:t>The Education Act 1996 was the start of Statements of special educational needs and more parental involvement in how a child should be educated. Also, giving every child the opportunity to follow the same curriculum and have the same involvement in activities irrespective of their disability. (Scotens,2019)</w:t>
            </w:r>
          </w:p>
        </w:tc>
      </w:tr>
      <w:tr w:rsidR="003860A7" w:rsidRPr="00181EF9" w14:paraId="52B27761" w14:textId="77777777" w:rsidTr="003860A7">
        <w:trPr>
          <w:trHeight w:val="510"/>
        </w:trPr>
        <w:tc>
          <w:tcPr>
            <w:tcW w:w="2547" w:type="dxa"/>
            <w:shd w:val="clear" w:color="auto" w:fill="99FFCC"/>
          </w:tcPr>
          <w:p w14:paraId="56D704B5" w14:textId="77777777" w:rsidR="003860A7" w:rsidRPr="00181EF9" w:rsidRDefault="003860A7" w:rsidP="003860A7">
            <w:pPr>
              <w:rPr>
                <w:rFonts w:ascii="Times New Roman" w:hAnsi="Times New Roman" w:cs="Times New Roman"/>
                <w:sz w:val="20"/>
                <w:szCs w:val="20"/>
              </w:rPr>
            </w:pPr>
            <w:r w:rsidRPr="00181EF9">
              <w:rPr>
                <w:rFonts w:ascii="Times New Roman" w:hAnsi="Times New Roman" w:cs="Times New Roman"/>
                <w:sz w:val="20"/>
                <w:szCs w:val="20"/>
              </w:rPr>
              <w:t>Children’s Act 2004</w:t>
            </w:r>
          </w:p>
        </w:tc>
        <w:tc>
          <w:tcPr>
            <w:tcW w:w="7513" w:type="dxa"/>
            <w:shd w:val="clear" w:color="auto" w:fill="99FFCC"/>
          </w:tcPr>
          <w:p w14:paraId="11DC7CF5" w14:textId="77777777" w:rsidR="003860A7" w:rsidRPr="00AA1F18" w:rsidRDefault="003860A7" w:rsidP="003860A7">
            <w:pPr>
              <w:rPr>
                <w:rFonts w:ascii="Times New Roman" w:hAnsi="Times New Roman" w:cs="Times New Roman"/>
                <w:sz w:val="18"/>
                <w:szCs w:val="18"/>
              </w:rPr>
            </w:pPr>
            <w:r w:rsidRPr="00AA1F18">
              <w:rPr>
                <w:rFonts w:ascii="Times New Roman" w:hAnsi="Times New Roman" w:cs="Times New Roman"/>
                <w:sz w:val="18"/>
                <w:szCs w:val="18"/>
              </w:rPr>
              <w:t>Key principles of the act was to give children the opportunity to be happy, healthy, safe and have help to succeed, achieve and have stability. This act reiterates what was set out in 1989, that all children should be looked after giving them opportunities to thrive. (JonesandWalker,2015)</w:t>
            </w:r>
          </w:p>
        </w:tc>
      </w:tr>
      <w:tr w:rsidR="003860A7" w:rsidRPr="00181EF9" w14:paraId="732E666F" w14:textId="77777777" w:rsidTr="003860A7">
        <w:trPr>
          <w:trHeight w:val="510"/>
        </w:trPr>
        <w:tc>
          <w:tcPr>
            <w:tcW w:w="2547" w:type="dxa"/>
            <w:shd w:val="clear" w:color="auto" w:fill="66FFFF"/>
          </w:tcPr>
          <w:p w14:paraId="239A9CCE" w14:textId="0ACA6D3B" w:rsidR="003860A7" w:rsidRPr="00181EF9" w:rsidRDefault="003860A7" w:rsidP="003860A7">
            <w:pPr>
              <w:rPr>
                <w:rFonts w:ascii="Times New Roman" w:hAnsi="Times New Roman" w:cs="Times New Roman"/>
                <w:sz w:val="20"/>
                <w:szCs w:val="20"/>
              </w:rPr>
            </w:pPr>
            <w:r w:rsidRPr="00181EF9">
              <w:rPr>
                <w:rFonts w:ascii="Times New Roman" w:hAnsi="Times New Roman" w:cs="Times New Roman"/>
                <w:sz w:val="20"/>
                <w:szCs w:val="20"/>
              </w:rPr>
              <w:t>Equality Act 2010</w:t>
            </w:r>
          </w:p>
        </w:tc>
        <w:tc>
          <w:tcPr>
            <w:tcW w:w="7513" w:type="dxa"/>
            <w:shd w:val="clear" w:color="auto" w:fill="66FFFF"/>
          </w:tcPr>
          <w:p w14:paraId="7D7E5922" w14:textId="3717BEE9" w:rsidR="003860A7" w:rsidRPr="00AA1F18" w:rsidRDefault="003860A7" w:rsidP="003860A7">
            <w:pPr>
              <w:rPr>
                <w:rFonts w:ascii="Times New Roman" w:hAnsi="Times New Roman" w:cs="Times New Roman"/>
                <w:sz w:val="18"/>
                <w:szCs w:val="18"/>
              </w:rPr>
            </w:pPr>
            <w:r w:rsidRPr="00AA1F18">
              <w:rPr>
                <w:rFonts w:ascii="Times New Roman" w:hAnsi="Times New Roman" w:cs="Times New Roman"/>
                <w:sz w:val="18"/>
                <w:szCs w:val="18"/>
              </w:rPr>
              <w:t>Replacing the disability act 1995</w:t>
            </w:r>
            <w:r>
              <w:rPr>
                <w:rFonts w:ascii="Times New Roman" w:hAnsi="Times New Roman" w:cs="Times New Roman"/>
                <w:sz w:val="18"/>
                <w:szCs w:val="18"/>
              </w:rPr>
              <w:t xml:space="preserve"> and other acts promoting equal opportunities.</w:t>
            </w:r>
            <w:r w:rsidR="00996E88">
              <w:rPr>
                <w:rFonts w:ascii="Times New Roman" w:hAnsi="Times New Roman" w:cs="Times New Roman"/>
                <w:sz w:val="18"/>
                <w:szCs w:val="18"/>
              </w:rPr>
              <w:t xml:space="preserve"> The equality act protects people from discrimination against age, gender, race, religion, sexual orientation, marriage and civil partnership (in employment). (CitizensAdvice,2010) </w:t>
            </w:r>
          </w:p>
        </w:tc>
      </w:tr>
    </w:tbl>
    <w:p w14:paraId="369399F3" w14:textId="193B48BD" w:rsidR="002715EC" w:rsidRPr="002715EC" w:rsidRDefault="00996E88" w:rsidP="002715EC">
      <w:pPr>
        <w:rPr>
          <w:rFonts w:ascii="Times New Roman" w:hAnsi="Times New Roman" w:cs="Times New Roman"/>
          <w:sz w:val="28"/>
          <w:szCs w:val="28"/>
        </w:rPr>
      </w:pPr>
      <w:r w:rsidRPr="00996E88">
        <w:rPr>
          <w:rFonts w:ascii="Times New Roman" w:hAnsi="Times New Roman" w:cs="Times New Roman"/>
          <w:noProof/>
          <w:sz w:val="28"/>
          <w:szCs w:val="28"/>
        </w:rPr>
        <w:drawing>
          <wp:anchor distT="0" distB="0" distL="114300" distR="114300" simplePos="0" relativeHeight="251717632" behindDoc="1" locked="0" layoutInCell="1" allowOverlap="1" wp14:anchorId="1B6423B3" wp14:editId="76B80720">
            <wp:simplePos x="0" y="0"/>
            <wp:positionH relativeFrom="column">
              <wp:posOffset>1133475</wp:posOffset>
            </wp:positionH>
            <wp:positionV relativeFrom="paragraph">
              <wp:posOffset>3413760</wp:posOffset>
            </wp:positionV>
            <wp:extent cx="3171825" cy="1438275"/>
            <wp:effectExtent l="0" t="0" r="9525" b="9525"/>
            <wp:wrapNone/>
            <wp:docPr id="12" name="Picture 1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clipar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71825" cy="1438275"/>
                    </a:xfrm>
                    <a:prstGeom prst="rect">
                      <a:avLst/>
                    </a:prstGeom>
                    <a:noFill/>
                    <a:ln>
                      <a:noFill/>
                    </a:ln>
                  </pic:spPr>
                </pic:pic>
              </a:graphicData>
            </a:graphic>
          </wp:anchor>
        </w:drawing>
      </w:r>
    </w:p>
    <w:p w14:paraId="6296F17A" w14:textId="77777777" w:rsidR="003E4CB9" w:rsidRDefault="00996E88" w:rsidP="003E4CB9">
      <w:pPr>
        <w:rPr>
          <w:rFonts w:ascii="Times New Roman" w:hAnsi="Times New Roman" w:cs="Times New Roman"/>
          <w:sz w:val="16"/>
          <w:szCs w:val="16"/>
        </w:rPr>
      </w:pPr>
      <w:r>
        <w:rPr>
          <w:rFonts w:ascii="Times New Roman" w:hAnsi="Times New Roman" w:cs="Times New Roman"/>
          <w:sz w:val="28"/>
          <w:szCs w:val="28"/>
        </w:rPr>
        <w:t xml:space="preserve">  </w:t>
      </w: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tab/>
        <w:t xml:space="preserve">     </w:t>
      </w:r>
      <w:r w:rsidRPr="00996E88">
        <w:rPr>
          <w:rFonts w:ascii="Times New Roman" w:hAnsi="Times New Roman" w:cs="Times New Roman"/>
          <w:sz w:val="16"/>
          <w:szCs w:val="16"/>
        </w:rPr>
        <w:t>(IIE,2018)</w:t>
      </w:r>
    </w:p>
    <w:p w14:paraId="636664D6" w14:textId="0D81FCF6" w:rsidR="00BF5A56" w:rsidRPr="003E4CB9" w:rsidRDefault="003860A7" w:rsidP="003E4CB9">
      <w:pPr>
        <w:jc w:val="center"/>
        <w:rPr>
          <w:rFonts w:ascii="Times New Roman" w:hAnsi="Times New Roman" w:cs="Times New Roman"/>
          <w:sz w:val="24"/>
          <w:szCs w:val="24"/>
          <w:u w:val="single"/>
        </w:rPr>
      </w:pPr>
      <w:r w:rsidRPr="003E4CB9">
        <w:rPr>
          <w:rFonts w:ascii="Times New Roman" w:hAnsi="Times New Roman" w:cs="Times New Roman"/>
          <w:sz w:val="24"/>
          <w:szCs w:val="24"/>
          <w:u w:val="single"/>
        </w:rPr>
        <w:lastRenderedPageBreak/>
        <w:t>Poster References</w:t>
      </w:r>
    </w:p>
    <w:p w14:paraId="338756C8" w14:textId="39AC2713" w:rsidR="003E4CB9" w:rsidRPr="003E4CB9" w:rsidRDefault="003E4CB9" w:rsidP="003E4CB9">
      <w:pPr>
        <w:rPr>
          <w:sz w:val="24"/>
          <w:szCs w:val="24"/>
        </w:rPr>
      </w:pPr>
      <w:r w:rsidRPr="003E4CB9">
        <w:rPr>
          <w:rFonts w:ascii="Times New Roman" w:hAnsi="Times New Roman" w:cs="Times New Roman"/>
          <w:sz w:val="24"/>
          <w:szCs w:val="24"/>
        </w:rPr>
        <w:br/>
        <w:t xml:space="preserve">“2. Importance of Inclusive Education - Inclusive Education in History Curriculum.” </w:t>
      </w:r>
      <w:r w:rsidRPr="003E4CB9">
        <w:rPr>
          <w:rFonts w:ascii="Times New Roman" w:hAnsi="Times New Roman" w:cs="Times New Roman"/>
          <w:i/>
          <w:iCs/>
          <w:sz w:val="24"/>
          <w:szCs w:val="24"/>
        </w:rPr>
        <w:t>Sites.google.com</w:t>
      </w:r>
      <w:r w:rsidRPr="003E4CB9">
        <w:rPr>
          <w:rFonts w:ascii="Times New Roman" w:hAnsi="Times New Roman" w:cs="Times New Roman"/>
          <w:sz w:val="24"/>
          <w:szCs w:val="24"/>
        </w:rPr>
        <w:t>, 28 Aug. 2021, sites.google.com/site/lcb005inclusiveedu/home/importance-of-inclusive-education.</w:t>
      </w:r>
    </w:p>
    <w:p w14:paraId="6A18F90A" w14:textId="77777777" w:rsidR="003E4CB9" w:rsidRPr="003E4CB9" w:rsidRDefault="003E4CB9" w:rsidP="003E4CB9">
      <w:pPr>
        <w:rPr>
          <w:rFonts w:ascii="Times New Roman" w:hAnsi="Times New Roman" w:cs="Times New Roman"/>
          <w:sz w:val="24"/>
          <w:szCs w:val="24"/>
        </w:rPr>
      </w:pPr>
      <w:r w:rsidRPr="003E4CB9">
        <w:rPr>
          <w:rFonts w:ascii="Times New Roman" w:hAnsi="Times New Roman" w:cs="Times New Roman"/>
          <w:sz w:val="24"/>
          <w:szCs w:val="24"/>
        </w:rPr>
        <w:t xml:space="preserve">“ALN and Educational Tribunal (Wales) Bill – Aims of the Bill.” </w:t>
      </w:r>
      <w:r w:rsidRPr="003E4CB9">
        <w:rPr>
          <w:rFonts w:ascii="Times New Roman" w:hAnsi="Times New Roman" w:cs="Times New Roman"/>
          <w:i/>
          <w:iCs/>
          <w:sz w:val="24"/>
          <w:szCs w:val="24"/>
        </w:rPr>
        <w:t>Learning Plans &amp; Provision Map Writer</w:t>
      </w:r>
      <w:r w:rsidRPr="003E4CB9">
        <w:rPr>
          <w:rFonts w:ascii="Times New Roman" w:hAnsi="Times New Roman" w:cs="Times New Roman"/>
          <w:sz w:val="24"/>
          <w:szCs w:val="24"/>
        </w:rPr>
        <w:t>, 25 June 2018, www.provisionmap.co.uk/additional-learning-needs-and-educational-tribunal-wales-bill/.</w:t>
      </w:r>
    </w:p>
    <w:p w14:paraId="5B16F249" w14:textId="77777777" w:rsidR="003E4CB9" w:rsidRPr="003E4CB9" w:rsidRDefault="003E4CB9" w:rsidP="003E4CB9">
      <w:pPr>
        <w:rPr>
          <w:rFonts w:ascii="Times New Roman" w:hAnsi="Times New Roman" w:cs="Times New Roman"/>
          <w:sz w:val="24"/>
          <w:szCs w:val="24"/>
          <w:lang w:val="it-IT"/>
        </w:rPr>
      </w:pPr>
      <w:r w:rsidRPr="003E4CB9">
        <w:rPr>
          <w:rFonts w:ascii="Times New Roman" w:hAnsi="Times New Roman" w:cs="Times New Roman"/>
          <w:sz w:val="24"/>
          <w:szCs w:val="24"/>
        </w:rPr>
        <w:t xml:space="preserve">Centre for Studies on Inclusive Education. </w:t>
      </w:r>
      <w:r w:rsidRPr="003E4CB9">
        <w:rPr>
          <w:rFonts w:ascii="Times New Roman" w:hAnsi="Times New Roman" w:cs="Times New Roman"/>
          <w:sz w:val="24"/>
          <w:szCs w:val="24"/>
          <w:lang w:val="it-IT"/>
        </w:rPr>
        <w:t xml:space="preserve">“The UNESCO Salamanca Statement.” </w:t>
      </w:r>
      <w:r w:rsidRPr="003E4CB9">
        <w:rPr>
          <w:rFonts w:ascii="Times New Roman" w:hAnsi="Times New Roman" w:cs="Times New Roman"/>
          <w:i/>
          <w:iCs/>
          <w:sz w:val="24"/>
          <w:szCs w:val="24"/>
          <w:lang w:val="it-IT"/>
        </w:rPr>
        <w:t>Csie.org.uk</w:t>
      </w:r>
      <w:r w:rsidRPr="003E4CB9">
        <w:rPr>
          <w:rFonts w:ascii="Times New Roman" w:hAnsi="Times New Roman" w:cs="Times New Roman"/>
          <w:sz w:val="24"/>
          <w:szCs w:val="24"/>
          <w:lang w:val="it-IT"/>
        </w:rPr>
        <w:t>, 2018, www.csie.org.uk/inclusion/unesco-salamanca.shtml.</w:t>
      </w:r>
    </w:p>
    <w:p w14:paraId="1A59CBD0" w14:textId="77777777" w:rsidR="003E4CB9" w:rsidRPr="003E4CB9" w:rsidRDefault="003E4CB9" w:rsidP="003E4CB9">
      <w:pPr>
        <w:rPr>
          <w:rFonts w:ascii="Times New Roman" w:hAnsi="Times New Roman" w:cs="Times New Roman"/>
          <w:sz w:val="24"/>
          <w:szCs w:val="24"/>
        </w:rPr>
      </w:pPr>
      <w:r w:rsidRPr="003E4CB9">
        <w:rPr>
          <w:rFonts w:ascii="Times New Roman" w:hAnsi="Times New Roman" w:cs="Times New Roman"/>
          <w:sz w:val="24"/>
          <w:szCs w:val="24"/>
        </w:rPr>
        <w:t xml:space="preserve">“Children and Equality Now Font Illustration.” </w:t>
      </w:r>
      <w:r w:rsidRPr="003E4CB9">
        <w:rPr>
          <w:rFonts w:ascii="Times New Roman" w:hAnsi="Times New Roman" w:cs="Times New Roman"/>
          <w:i/>
          <w:iCs/>
          <w:sz w:val="24"/>
          <w:szCs w:val="24"/>
          <w:lang w:val="de-DE"/>
        </w:rPr>
        <w:t>IStock</w:t>
      </w:r>
      <w:r w:rsidRPr="003E4CB9">
        <w:rPr>
          <w:rFonts w:ascii="Times New Roman" w:hAnsi="Times New Roman" w:cs="Times New Roman"/>
          <w:sz w:val="24"/>
          <w:szCs w:val="24"/>
          <w:lang w:val="de-DE"/>
        </w:rPr>
        <w:t xml:space="preserve">, 28 Aug. 2021, www.istockphoto.com/vector/children-and-equality-now-font-gm1254944271-366969148. </w:t>
      </w:r>
      <w:r w:rsidRPr="003E4CB9">
        <w:rPr>
          <w:rFonts w:ascii="Times New Roman" w:hAnsi="Times New Roman" w:cs="Times New Roman"/>
          <w:sz w:val="24"/>
          <w:szCs w:val="24"/>
        </w:rPr>
        <w:t>Accessed 28 Aug. 2021.</w:t>
      </w:r>
    </w:p>
    <w:p w14:paraId="01ECB69E" w14:textId="77777777" w:rsidR="003E4CB9" w:rsidRPr="003E4CB9" w:rsidRDefault="003E4CB9" w:rsidP="003E4CB9">
      <w:pPr>
        <w:rPr>
          <w:rFonts w:ascii="Times New Roman" w:hAnsi="Times New Roman" w:cs="Times New Roman"/>
          <w:sz w:val="24"/>
          <w:szCs w:val="24"/>
        </w:rPr>
      </w:pPr>
      <w:r w:rsidRPr="003E4CB9">
        <w:rPr>
          <w:rFonts w:ascii="Times New Roman" w:hAnsi="Times New Roman" w:cs="Times New Roman"/>
          <w:sz w:val="24"/>
          <w:szCs w:val="24"/>
        </w:rPr>
        <w:t xml:space="preserve">Citizens Advice. “Equality Act 2010 - Discrimination and Your Rights.” </w:t>
      </w:r>
      <w:r w:rsidRPr="003E4CB9">
        <w:rPr>
          <w:rFonts w:ascii="Times New Roman" w:hAnsi="Times New Roman" w:cs="Times New Roman"/>
          <w:i/>
          <w:iCs/>
          <w:sz w:val="24"/>
          <w:szCs w:val="24"/>
        </w:rPr>
        <w:t>Citizensadvice.org.uk</w:t>
      </w:r>
      <w:r w:rsidRPr="003E4CB9">
        <w:rPr>
          <w:rFonts w:ascii="Times New Roman" w:hAnsi="Times New Roman" w:cs="Times New Roman"/>
          <w:sz w:val="24"/>
          <w:szCs w:val="24"/>
        </w:rPr>
        <w:t>, 2010, www.citizensadvice.org.uk/law-and-courts/discrimination/about-discrimination/equality-act-2010-discrimination-and-your-rights/.</w:t>
      </w:r>
    </w:p>
    <w:p w14:paraId="71268CE2" w14:textId="77777777" w:rsidR="003E4CB9" w:rsidRPr="003E4CB9" w:rsidRDefault="003E4CB9" w:rsidP="003E4CB9">
      <w:pPr>
        <w:rPr>
          <w:rFonts w:ascii="Times New Roman" w:hAnsi="Times New Roman" w:cs="Times New Roman"/>
          <w:sz w:val="24"/>
          <w:szCs w:val="24"/>
        </w:rPr>
      </w:pPr>
      <w:r w:rsidRPr="003E4CB9">
        <w:rPr>
          <w:rFonts w:ascii="Times New Roman" w:hAnsi="Times New Roman" w:cs="Times New Roman"/>
          <w:sz w:val="24"/>
          <w:szCs w:val="24"/>
        </w:rPr>
        <w:t xml:space="preserve">Gillard, Derek. “Warnock Report (1978) - Notes on the Text.” </w:t>
      </w:r>
      <w:r w:rsidRPr="003E4CB9">
        <w:rPr>
          <w:rFonts w:ascii="Times New Roman" w:hAnsi="Times New Roman" w:cs="Times New Roman"/>
          <w:i/>
          <w:iCs/>
          <w:sz w:val="24"/>
          <w:szCs w:val="24"/>
        </w:rPr>
        <w:t>Educationengland.org.uk</w:t>
      </w:r>
      <w:r w:rsidRPr="003E4CB9">
        <w:rPr>
          <w:rFonts w:ascii="Times New Roman" w:hAnsi="Times New Roman" w:cs="Times New Roman"/>
          <w:sz w:val="24"/>
          <w:szCs w:val="24"/>
        </w:rPr>
        <w:t>, 2012, www.educationengland.org.uk/documents/warnock/.</w:t>
      </w:r>
    </w:p>
    <w:p w14:paraId="6EF7B0DD" w14:textId="77777777" w:rsidR="003E4CB9" w:rsidRPr="003E4CB9" w:rsidRDefault="003E4CB9" w:rsidP="003E4CB9">
      <w:pPr>
        <w:rPr>
          <w:rFonts w:ascii="Times New Roman" w:hAnsi="Times New Roman" w:cs="Times New Roman"/>
          <w:sz w:val="24"/>
          <w:szCs w:val="24"/>
        </w:rPr>
      </w:pPr>
      <w:r w:rsidRPr="003E4CB9">
        <w:rPr>
          <w:rFonts w:ascii="Times New Roman" w:hAnsi="Times New Roman" w:cs="Times New Roman"/>
          <w:sz w:val="24"/>
          <w:szCs w:val="24"/>
        </w:rPr>
        <w:t xml:space="preserve">Jones, Phil, and Gary Walker. </w:t>
      </w:r>
      <w:r w:rsidRPr="003E4CB9">
        <w:rPr>
          <w:rFonts w:ascii="Times New Roman" w:hAnsi="Times New Roman" w:cs="Times New Roman"/>
          <w:i/>
          <w:iCs/>
          <w:sz w:val="24"/>
          <w:szCs w:val="24"/>
        </w:rPr>
        <w:t>Children’s Rights in Practice</w:t>
      </w:r>
      <w:r w:rsidRPr="003E4CB9">
        <w:rPr>
          <w:rFonts w:ascii="Times New Roman" w:hAnsi="Times New Roman" w:cs="Times New Roman"/>
          <w:sz w:val="24"/>
          <w:szCs w:val="24"/>
        </w:rPr>
        <w:t>. Los Angeles Etc., Sage, 2015.</w:t>
      </w:r>
    </w:p>
    <w:p w14:paraId="2F48FB4F" w14:textId="77777777" w:rsidR="003E4CB9" w:rsidRPr="003E4CB9" w:rsidRDefault="003E4CB9" w:rsidP="003E4CB9">
      <w:pPr>
        <w:rPr>
          <w:rFonts w:ascii="Times New Roman" w:hAnsi="Times New Roman" w:cs="Times New Roman"/>
          <w:sz w:val="24"/>
          <w:szCs w:val="24"/>
        </w:rPr>
      </w:pPr>
      <w:r w:rsidRPr="003E4CB9">
        <w:rPr>
          <w:rFonts w:ascii="Times New Roman" w:hAnsi="Times New Roman" w:cs="Times New Roman"/>
          <w:sz w:val="24"/>
          <w:szCs w:val="24"/>
        </w:rPr>
        <w:t xml:space="preserve">Save The Children. “UN Convention on the Rights of the Child | Save the Children UK.” </w:t>
      </w:r>
      <w:r w:rsidRPr="003E4CB9">
        <w:rPr>
          <w:rFonts w:ascii="Times New Roman" w:hAnsi="Times New Roman" w:cs="Times New Roman"/>
          <w:i/>
          <w:iCs/>
          <w:sz w:val="24"/>
          <w:szCs w:val="24"/>
        </w:rPr>
        <w:t>Savethechildren.org.uk</w:t>
      </w:r>
      <w:r w:rsidRPr="003E4CB9">
        <w:rPr>
          <w:rFonts w:ascii="Times New Roman" w:hAnsi="Times New Roman" w:cs="Times New Roman"/>
          <w:sz w:val="24"/>
          <w:szCs w:val="24"/>
        </w:rPr>
        <w:t>, 2011, www.savethechildren.org.uk/what-we-do/childrens-rights/united-nations-convention-of-the-rights-of-the-child.</w:t>
      </w:r>
    </w:p>
    <w:p w14:paraId="1DDDC444" w14:textId="77777777" w:rsidR="003E4CB9" w:rsidRPr="003E4CB9" w:rsidRDefault="003E4CB9" w:rsidP="003E4CB9">
      <w:pPr>
        <w:rPr>
          <w:rFonts w:ascii="Times New Roman" w:hAnsi="Times New Roman" w:cs="Times New Roman"/>
          <w:sz w:val="24"/>
          <w:szCs w:val="24"/>
        </w:rPr>
      </w:pPr>
      <w:r w:rsidRPr="003E4CB9">
        <w:rPr>
          <w:rFonts w:ascii="Times New Roman" w:hAnsi="Times New Roman" w:cs="Times New Roman"/>
          <w:sz w:val="24"/>
          <w:szCs w:val="24"/>
        </w:rPr>
        <w:t xml:space="preserve">“SEN - Special Education Needs.” </w:t>
      </w:r>
      <w:r w:rsidRPr="003E4CB9">
        <w:rPr>
          <w:rFonts w:ascii="Times New Roman" w:hAnsi="Times New Roman" w:cs="Times New Roman"/>
          <w:i/>
          <w:iCs/>
          <w:sz w:val="24"/>
          <w:szCs w:val="24"/>
        </w:rPr>
        <w:t>Scotens.org</w:t>
      </w:r>
      <w:r w:rsidRPr="003E4CB9">
        <w:rPr>
          <w:rFonts w:ascii="Times New Roman" w:hAnsi="Times New Roman" w:cs="Times New Roman"/>
          <w:sz w:val="24"/>
          <w:szCs w:val="24"/>
        </w:rPr>
        <w:t>, 2019, scotens.org/sen/legislation/educationact.html.</w:t>
      </w:r>
    </w:p>
    <w:p w14:paraId="5FBF31E1" w14:textId="77777777" w:rsidR="003E4CB9" w:rsidRPr="003E4CB9" w:rsidRDefault="003E4CB9" w:rsidP="003E4CB9">
      <w:pPr>
        <w:rPr>
          <w:rFonts w:ascii="Times New Roman" w:hAnsi="Times New Roman" w:cs="Times New Roman"/>
          <w:sz w:val="24"/>
          <w:szCs w:val="24"/>
        </w:rPr>
      </w:pPr>
      <w:r w:rsidRPr="003E4CB9">
        <w:rPr>
          <w:rFonts w:ascii="Times New Roman" w:hAnsi="Times New Roman" w:cs="Times New Roman"/>
          <w:sz w:val="24"/>
          <w:szCs w:val="24"/>
        </w:rPr>
        <w:t xml:space="preserve">UK Parliament. “The Education Act of 1944.” </w:t>
      </w:r>
      <w:r w:rsidRPr="003E4CB9">
        <w:rPr>
          <w:rFonts w:ascii="Times New Roman" w:hAnsi="Times New Roman" w:cs="Times New Roman"/>
          <w:i/>
          <w:iCs/>
          <w:sz w:val="24"/>
          <w:szCs w:val="24"/>
        </w:rPr>
        <w:t>UK Parliament</w:t>
      </w:r>
      <w:r w:rsidRPr="003E4CB9">
        <w:rPr>
          <w:rFonts w:ascii="Times New Roman" w:hAnsi="Times New Roman" w:cs="Times New Roman"/>
          <w:sz w:val="24"/>
          <w:szCs w:val="24"/>
        </w:rPr>
        <w:t>, 2019, www.parliament.uk/about/living-heritage/transformingsociety/livinglearning/school/overview/educationact1944/.</w:t>
      </w:r>
    </w:p>
    <w:p w14:paraId="4ED21AD2" w14:textId="44E96206" w:rsidR="003E4CB9" w:rsidRPr="003E4CB9" w:rsidRDefault="003E4CB9" w:rsidP="003E4CB9">
      <w:pPr>
        <w:rPr>
          <w:rFonts w:ascii="Times New Roman" w:hAnsi="Times New Roman" w:cs="Times New Roman"/>
          <w:sz w:val="16"/>
          <w:szCs w:val="16"/>
        </w:rPr>
      </w:pPr>
    </w:p>
    <w:p w14:paraId="21F212AE" w14:textId="77777777" w:rsidR="003860A7" w:rsidRPr="003860A7" w:rsidRDefault="003860A7" w:rsidP="003860A7">
      <w:pPr>
        <w:spacing w:line="480" w:lineRule="auto"/>
        <w:rPr>
          <w:rFonts w:ascii="Times New Roman" w:hAnsi="Times New Roman" w:cs="Times New Roman"/>
          <w:sz w:val="24"/>
          <w:szCs w:val="24"/>
        </w:rPr>
      </w:pPr>
    </w:p>
    <w:p w14:paraId="193C04E4" w14:textId="314E7522" w:rsidR="00CB1565" w:rsidRDefault="00CB1565" w:rsidP="00AF5348">
      <w:pPr>
        <w:spacing w:line="480" w:lineRule="auto"/>
        <w:rPr>
          <w:rFonts w:ascii="Times New Roman" w:hAnsi="Times New Roman" w:cs="Times New Roman"/>
          <w:sz w:val="28"/>
          <w:szCs w:val="28"/>
        </w:rPr>
      </w:pPr>
    </w:p>
    <w:p w14:paraId="239041D2" w14:textId="77777777" w:rsidR="0060019A" w:rsidRDefault="0060019A" w:rsidP="0060019A">
      <w:pPr>
        <w:rPr>
          <w:rFonts w:ascii="Times New Roman" w:hAnsi="Times New Roman" w:cs="Times New Roman"/>
          <w:sz w:val="28"/>
          <w:szCs w:val="28"/>
        </w:rPr>
      </w:pPr>
    </w:p>
    <w:p w14:paraId="744AD3B3" w14:textId="77777777" w:rsidR="0060019A" w:rsidRDefault="0060019A" w:rsidP="0060019A">
      <w:pPr>
        <w:rPr>
          <w:rFonts w:ascii="Times New Roman" w:hAnsi="Times New Roman" w:cs="Times New Roman"/>
          <w:sz w:val="28"/>
          <w:szCs w:val="28"/>
        </w:rPr>
      </w:pPr>
    </w:p>
    <w:p w14:paraId="59A58F5B" w14:textId="77777777" w:rsidR="0060019A" w:rsidRDefault="0060019A" w:rsidP="0060019A">
      <w:pPr>
        <w:rPr>
          <w:rFonts w:ascii="Times New Roman" w:hAnsi="Times New Roman" w:cs="Times New Roman"/>
          <w:sz w:val="28"/>
          <w:szCs w:val="28"/>
        </w:rPr>
      </w:pPr>
    </w:p>
    <w:p w14:paraId="305F20E2" w14:textId="77777777" w:rsidR="0060019A" w:rsidRDefault="0060019A" w:rsidP="0060019A">
      <w:pPr>
        <w:rPr>
          <w:rFonts w:ascii="Times New Roman" w:hAnsi="Times New Roman" w:cs="Times New Roman"/>
          <w:sz w:val="28"/>
          <w:szCs w:val="28"/>
        </w:rPr>
      </w:pPr>
    </w:p>
    <w:p w14:paraId="3862E098" w14:textId="3F796D33" w:rsidR="004F25E7" w:rsidRPr="0060019A" w:rsidRDefault="004F25E7" w:rsidP="0060019A">
      <w:pPr>
        <w:rPr>
          <w:rFonts w:ascii="Times New Roman" w:hAnsi="Times New Roman" w:cs="Times New Roman"/>
          <w:sz w:val="28"/>
          <w:szCs w:val="28"/>
        </w:rPr>
      </w:pPr>
      <w:r>
        <w:rPr>
          <w:rFonts w:ascii="Times New Roman" w:hAnsi="Times New Roman" w:cs="Times New Roman"/>
          <w:sz w:val="24"/>
          <w:szCs w:val="24"/>
        </w:rPr>
        <w:lastRenderedPageBreak/>
        <w:t>Element 2</w:t>
      </w:r>
    </w:p>
    <w:p w14:paraId="1D68FBD7" w14:textId="4C7D5265" w:rsidR="004F25E7" w:rsidRDefault="004F25E7"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br/>
      </w:r>
      <w:r w:rsidRPr="004F25E7">
        <w:rPr>
          <w:rFonts w:ascii="Times New Roman" w:hAnsi="Times New Roman" w:cs="Times New Roman"/>
          <w:sz w:val="24"/>
          <w:szCs w:val="24"/>
        </w:rPr>
        <w:t>How do current policies, legislation and frameworks link to the theoretical approaches on the poster</w:t>
      </w:r>
      <w:r w:rsidR="00D927DB">
        <w:rPr>
          <w:rFonts w:ascii="Times New Roman" w:hAnsi="Times New Roman" w:cs="Times New Roman"/>
          <w:sz w:val="24"/>
          <w:szCs w:val="24"/>
        </w:rPr>
        <w:t>.</w:t>
      </w:r>
    </w:p>
    <w:p w14:paraId="0CF21665" w14:textId="1022B7E6" w:rsidR="00196ABA" w:rsidRDefault="009669B0"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poster has been designed to show the different models of disability giving a brief insight into what those models are and looking into the historical development of disability in education and the movement from </w:t>
      </w:r>
      <w:r w:rsidR="00C24F49">
        <w:rPr>
          <w:rFonts w:ascii="Times New Roman" w:hAnsi="Times New Roman" w:cs="Times New Roman"/>
          <w:sz w:val="24"/>
          <w:szCs w:val="24"/>
        </w:rPr>
        <w:t>disability support</w:t>
      </w:r>
      <w:r>
        <w:rPr>
          <w:rFonts w:ascii="Times New Roman" w:hAnsi="Times New Roman" w:cs="Times New Roman"/>
          <w:sz w:val="24"/>
          <w:szCs w:val="24"/>
        </w:rPr>
        <w:t xml:space="preserve"> to</w:t>
      </w:r>
      <w:r w:rsidR="00C24F49">
        <w:rPr>
          <w:rFonts w:ascii="Times New Roman" w:hAnsi="Times New Roman" w:cs="Times New Roman"/>
          <w:sz w:val="24"/>
          <w:szCs w:val="24"/>
        </w:rPr>
        <w:t xml:space="preserve"> the support of more that just physically and mentally disabled people to support learners with any</w:t>
      </w:r>
      <w:r>
        <w:rPr>
          <w:rFonts w:ascii="Times New Roman" w:hAnsi="Times New Roman" w:cs="Times New Roman"/>
          <w:sz w:val="24"/>
          <w:szCs w:val="24"/>
        </w:rPr>
        <w:t xml:space="preserve"> Additional Learning Need (ALN).</w:t>
      </w:r>
      <w:r w:rsidR="00AD1D97">
        <w:rPr>
          <w:rFonts w:ascii="Times New Roman" w:hAnsi="Times New Roman" w:cs="Times New Roman"/>
          <w:sz w:val="24"/>
          <w:szCs w:val="24"/>
        </w:rPr>
        <w:t xml:space="preserve"> </w:t>
      </w:r>
      <w:r w:rsidR="00F43A3B">
        <w:rPr>
          <w:rFonts w:ascii="Times New Roman" w:hAnsi="Times New Roman" w:cs="Times New Roman"/>
          <w:sz w:val="24"/>
          <w:szCs w:val="24"/>
        </w:rPr>
        <w:t xml:space="preserve"> </w:t>
      </w:r>
      <w:r w:rsidR="0054760A">
        <w:rPr>
          <w:rFonts w:ascii="Times New Roman" w:hAnsi="Times New Roman" w:cs="Times New Roman"/>
          <w:sz w:val="24"/>
          <w:szCs w:val="24"/>
        </w:rPr>
        <w:t xml:space="preserve">The </w:t>
      </w:r>
      <w:r w:rsidR="00ED27A8">
        <w:rPr>
          <w:rFonts w:ascii="Times New Roman" w:hAnsi="Times New Roman" w:cs="Times New Roman"/>
          <w:sz w:val="24"/>
          <w:szCs w:val="24"/>
        </w:rPr>
        <w:t xml:space="preserve">Medical Model of </w:t>
      </w:r>
      <w:r w:rsidR="00820AF0">
        <w:rPr>
          <w:rFonts w:ascii="Times New Roman" w:hAnsi="Times New Roman" w:cs="Times New Roman"/>
          <w:sz w:val="24"/>
          <w:szCs w:val="24"/>
        </w:rPr>
        <w:t xml:space="preserve">Disability is outdated </w:t>
      </w:r>
      <w:r w:rsidR="00FA7B83">
        <w:rPr>
          <w:rFonts w:ascii="Times New Roman" w:hAnsi="Times New Roman" w:cs="Times New Roman"/>
          <w:sz w:val="24"/>
          <w:szCs w:val="24"/>
        </w:rPr>
        <w:t xml:space="preserve">however still used by medical specialists, GPs and Social Services and others (Scope,2014)  The Medical model suggests that the disability is the problem and needs to be fixed even if it not causing any pain to the person. For example if there is a learner that uses a wheel chair the medical model would look at arranging specialist transport where by the social model would look at making mainstream transport more accessible for wheelchair users allowing them to travel with their peers and feel as though they are included (Ombudsman,2019). The Social model of disability can be described as the way society is organised and how </w:t>
      </w:r>
      <w:r w:rsidR="00196ABA">
        <w:rPr>
          <w:rFonts w:ascii="Times New Roman" w:hAnsi="Times New Roman" w:cs="Times New Roman"/>
          <w:sz w:val="24"/>
          <w:szCs w:val="24"/>
        </w:rPr>
        <w:t xml:space="preserve">the views of society is the area that calls for change, calling for equality and acceptance. </w:t>
      </w:r>
      <w:r w:rsidR="008C288E">
        <w:rPr>
          <w:rFonts w:ascii="Times New Roman" w:hAnsi="Times New Roman" w:cs="Times New Roman"/>
          <w:sz w:val="24"/>
          <w:szCs w:val="24"/>
        </w:rPr>
        <w:t>Allowing for disabled people to feel fully included in society.</w:t>
      </w:r>
    </w:p>
    <w:p w14:paraId="14E80C61" w14:textId="1638DB9A" w:rsidR="0060019A" w:rsidRDefault="00F43A3B"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states that there are many documents published to support children with additional learning needs in education in Wales: </w:t>
      </w:r>
      <w:r w:rsidR="00524147">
        <w:rPr>
          <w:rFonts w:ascii="Times New Roman" w:hAnsi="Times New Roman" w:cs="Times New Roman"/>
          <w:sz w:val="24"/>
          <w:szCs w:val="24"/>
        </w:rPr>
        <w:t xml:space="preserve">Specific Learning difficulties framework 2015, </w:t>
      </w:r>
      <w:r w:rsidR="005F3B14">
        <w:rPr>
          <w:rFonts w:ascii="Times New Roman" w:hAnsi="Times New Roman" w:cs="Times New Roman"/>
          <w:sz w:val="24"/>
          <w:szCs w:val="24"/>
        </w:rPr>
        <w:t xml:space="preserve">Special Educational Needs – Code of Practice, Person Centred Practice in Education, </w:t>
      </w:r>
      <w:r w:rsidR="0059284C">
        <w:rPr>
          <w:rFonts w:ascii="Times New Roman" w:hAnsi="Times New Roman" w:cs="Times New Roman"/>
          <w:sz w:val="24"/>
          <w:szCs w:val="24"/>
        </w:rPr>
        <w:t xml:space="preserve">guidance to help identify and support learners with specific learning difficulties, developing person centred organisation and Children’s rights to appeal and make a claim to the special educational needs Tribunal for Wales. </w:t>
      </w:r>
    </w:p>
    <w:p w14:paraId="1E4D66AF" w14:textId="38F1D79C" w:rsidR="008C288E" w:rsidRPr="00CF1364" w:rsidRDefault="00D509C1" w:rsidP="00CF1364">
      <w:pPr>
        <w:spacing w:line="480" w:lineRule="auto"/>
        <w:jc w:val="both"/>
        <w:rPr>
          <w:rFonts w:ascii="Times New Roman" w:hAnsi="Times New Roman" w:cs="Times New Roman"/>
          <w:sz w:val="24"/>
          <w:szCs w:val="24"/>
        </w:rPr>
      </w:pPr>
      <w:r>
        <w:rPr>
          <w:rFonts w:ascii="Times New Roman" w:hAnsi="Times New Roman" w:cs="Times New Roman"/>
          <w:sz w:val="24"/>
          <w:szCs w:val="24"/>
        </w:rPr>
        <w:t>Education</w:t>
      </w:r>
      <w:r w:rsidR="008C288E">
        <w:rPr>
          <w:rFonts w:ascii="Times New Roman" w:hAnsi="Times New Roman" w:cs="Times New Roman"/>
          <w:sz w:val="24"/>
          <w:szCs w:val="24"/>
        </w:rPr>
        <w:t xml:space="preserve"> </w:t>
      </w:r>
      <w:r w:rsidR="00CF1364">
        <w:rPr>
          <w:rFonts w:ascii="Times New Roman" w:hAnsi="Times New Roman" w:cs="Times New Roman"/>
          <w:sz w:val="24"/>
          <w:szCs w:val="24"/>
        </w:rPr>
        <w:t xml:space="preserve">primarily </w:t>
      </w:r>
      <w:r w:rsidR="008C288E">
        <w:rPr>
          <w:rFonts w:ascii="Times New Roman" w:hAnsi="Times New Roman" w:cs="Times New Roman"/>
          <w:sz w:val="24"/>
          <w:szCs w:val="24"/>
        </w:rPr>
        <w:t>use</w:t>
      </w:r>
      <w:r>
        <w:rPr>
          <w:rFonts w:ascii="Times New Roman" w:hAnsi="Times New Roman" w:cs="Times New Roman"/>
          <w:sz w:val="24"/>
          <w:szCs w:val="24"/>
        </w:rPr>
        <w:t>s</w:t>
      </w:r>
      <w:r w:rsidR="008C288E">
        <w:rPr>
          <w:rFonts w:ascii="Times New Roman" w:hAnsi="Times New Roman" w:cs="Times New Roman"/>
          <w:sz w:val="24"/>
          <w:szCs w:val="24"/>
        </w:rPr>
        <w:t xml:space="preserve"> the Social model of disability</w:t>
      </w:r>
      <w:r>
        <w:rPr>
          <w:rFonts w:ascii="Times New Roman" w:hAnsi="Times New Roman" w:cs="Times New Roman"/>
          <w:sz w:val="24"/>
          <w:szCs w:val="24"/>
        </w:rPr>
        <w:t xml:space="preserve"> </w:t>
      </w:r>
      <w:r w:rsidR="00CF1364">
        <w:rPr>
          <w:rFonts w:ascii="Times New Roman" w:hAnsi="Times New Roman" w:cs="Times New Roman"/>
          <w:sz w:val="24"/>
          <w:szCs w:val="24"/>
        </w:rPr>
        <w:t xml:space="preserve">whereby any student with any additional need can access a mainstream class should that be in the best interest of them, The </w:t>
      </w:r>
      <w:r w:rsidR="00CF1364">
        <w:rPr>
          <w:rFonts w:ascii="Times New Roman" w:hAnsi="Times New Roman" w:cs="Times New Roman"/>
          <w:sz w:val="24"/>
          <w:szCs w:val="24"/>
        </w:rPr>
        <w:lastRenderedPageBreak/>
        <w:t xml:space="preserve">UNCRC has 4 main articles that outline the rights of a child, these are; </w:t>
      </w:r>
      <w:r w:rsidR="00CF1364" w:rsidRPr="00CF1364">
        <w:rPr>
          <w:rFonts w:ascii="Times New Roman" w:hAnsi="Times New Roman" w:cs="Times New Roman"/>
          <w:sz w:val="24"/>
          <w:szCs w:val="24"/>
        </w:rPr>
        <w:t>Right to non-discrimination (article 2)</w:t>
      </w:r>
      <w:r w:rsidR="00CF1364">
        <w:rPr>
          <w:rFonts w:ascii="Times New Roman" w:hAnsi="Times New Roman" w:cs="Times New Roman"/>
          <w:sz w:val="24"/>
          <w:szCs w:val="24"/>
        </w:rPr>
        <w:t xml:space="preserve">, </w:t>
      </w:r>
      <w:r w:rsidR="00CF1364" w:rsidRPr="00CF1364">
        <w:rPr>
          <w:rFonts w:ascii="Times New Roman" w:hAnsi="Times New Roman" w:cs="Times New Roman"/>
          <w:sz w:val="24"/>
          <w:szCs w:val="24"/>
        </w:rPr>
        <w:t>Commitment to the best interests of the child (article 3)</w:t>
      </w:r>
      <w:r w:rsidR="00CF1364">
        <w:rPr>
          <w:rFonts w:ascii="Times New Roman" w:hAnsi="Times New Roman" w:cs="Times New Roman"/>
          <w:sz w:val="24"/>
          <w:szCs w:val="24"/>
        </w:rPr>
        <w:t xml:space="preserve">, </w:t>
      </w:r>
      <w:r w:rsidR="00CF1364" w:rsidRPr="00CF1364">
        <w:rPr>
          <w:rFonts w:ascii="Times New Roman" w:hAnsi="Times New Roman" w:cs="Times New Roman"/>
          <w:sz w:val="24"/>
          <w:szCs w:val="24"/>
        </w:rPr>
        <w:t>Right to life, survival and development (article 6)</w:t>
      </w:r>
      <w:r w:rsidR="00CF1364">
        <w:rPr>
          <w:rFonts w:ascii="Times New Roman" w:hAnsi="Times New Roman" w:cs="Times New Roman"/>
          <w:sz w:val="24"/>
          <w:szCs w:val="24"/>
        </w:rPr>
        <w:t xml:space="preserve"> and </w:t>
      </w:r>
      <w:r w:rsidR="00CF1364" w:rsidRPr="00CF1364">
        <w:rPr>
          <w:rFonts w:ascii="Times New Roman" w:hAnsi="Times New Roman" w:cs="Times New Roman"/>
          <w:sz w:val="24"/>
          <w:szCs w:val="24"/>
        </w:rPr>
        <w:t>Right to be heard (article 12)</w:t>
      </w:r>
      <w:r w:rsidR="00CF1364">
        <w:rPr>
          <w:rFonts w:ascii="Times New Roman" w:hAnsi="Times New Roman" w:cs="Times New Roman"/>
          <w:sz w:val="24"/>
          <w:szCs w:val="24"/>
        </w:rPr>
        <w:t xml:space="preserve">. </w:t>
      </w:r>
    </w:p>
    <w:p w14:paraId="258F5222" w14:textId="34577DF0" w:rsidR="004F25E7" w:rsidRDefault="004F25E7"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Element 3</w:t>
      </w:r>
    </w:p>
    <w:p w14:paraId="46B4E25C" w14:textId="1610AC0C" w:rsidR="00D279FA" w:rsidRDefault="00D279FA"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Discuss the support provided to your chosen pupil or a group on pupils and compare with key principles/approaches and policies that guide inclusive practice.</w:t>
      </w:r>
    </w:p>
    <w:p w14:paraId="595D60E3" w14:textId="654E2A1F" w:rsidR="00EC2ECC" w:rsidRDefault="00EC2ECC"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This element of the portfolio will explore a specific learner (Learner A) attending a comprehensive school</w:t>
      </w:r>
      <w:r w:rsidR="00E52765">
        <w:rPr>
          <w:rFonts w:ascii="Times New Roman" w:hAnsi="Times New Roman" w:cs="Times New Roman"/>
          <w:sz w:val="24"/>
          <w:szCs w:val="24"/>
        </w:rPr>
        <w:t xml:space="preserve"> (School A)</w:t>
      </w:r>
      <w:r>
        <w:rPr>
          <w:rFonts w:ascii="Times New Roman" w:hAnsi="Times New Roman" w:cs="Times New Roman"/>
          <w:sz w:val="24"/>
          <w:szCs w:val="24"/>
        </w:rPr>
        <w:t xml:space="preserve"> </w:t>
      </w:r>
      <w:r w:rsidR="00E52765">
        <w:rPr>
          <w:rFonts w:ascii="Times New Roman" w:hAnsi="Times New Roman" w:cs="Times New Roman"/>
          <w:sz w:val="24"/>
          <w:szCs w:val="24"/>
        </w:rPr>
        <w:t>based in</w:t>
      </w:r>
      <w:r>
        <w:rPr>
          <w:rFonts w:ascii="Times New Roman" w:hAnsi="Times New Roman" w:cs="Times New Roman"/>
          <w:sz w:val="24"/>
          <w:szCs w:val="24"/>
        </w:rPr>
        <w:t xml:space="preserve"> a rural community in Wales</w:t>
      </w:r>
      <w:r w:rsidR="00E52765">
        <w:rPr>
          <w:rFonts w:ascii="Times New Roman" w:hAnsi="Times New Roman" w:cs="Times New Roman"/>
          <w:sz w:val="24"/>
          <w:szCs w:val="24"/>
        </w:rPr>
        <w:t xml:space="preserve">. Reviewing all aspects of support provided to Learner A and comparing the principles within the supporting policies, procedures, framework and legislation. Analysing the level of support and its sufficiency. </w:t>
      </w:r>
    </w:p>
    <w:p w14:paraId="7FE80BC9" w14:textId="77777777" w:rsidR="000F5716" w:rsidRDefault="00E52765"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Learner A is a 15 year old Male currently transitioning from year 9 to year 10. He is a quiet reserved young man with a lovely nature and is very kind and caring towards others, he enjoys boxing, badminton, food tech, PE and spending time with his friends. Learner A has</w:t>
      </w:r>
      <w:r w:rsidR="0033554F">
        <w:rPr>
          <w:rFonts w:ascii="Times New Roman" w:hAnsi="Times New Roman" w:cs="Times New Roman"/>
          <w:sz w:val="24"/>
          <w:szCs w:val="24"/>
        </w:rPr>
        <w:t xml:space="preserve"> been raised by his mother and father and live at home with them both along with 2 of his siblings, his mother is a carer to him ad his sister. Therefore, claiming benefits and Learner A is a Free School Meals (FSM) Learner.</w:t>
      </w:r>
      <w:r w:rsidR="00E2518D">
        <w:rPr>
          <w:rFonts w:ascii="Times New Roman" w:hAnsi="Times New Roman" w:cs="Times New Roman"/>
          <w:sz w:val="24"/>
          <w:szCs w:val="24"/>
        </w:rPr>
        <w:t xml:space="preserve"> According to the learners Statement of Special educational needs (APPENNDIX 1) </w:t>
      </w:r>
      <w:r w:rsidR="00636BF1">
        <w:rPr>
          <w:rFonts w:ascii="Times New Roman" w:hAnsi="Times New Roman" w:cs="Times New Roman"/>
          <w:sz w:val="24"/>
          <w:szCs w:val="24"/>
        </w:rPr>
        <w:t xml:space="preserve"> Learner A has </w:t>
      </w:r>
      <w:r w:rsidR="008D0E9A">
        <w:rPr>
          <w:rFonts w:ascii="Times New Roman" w:hAnsi="Times New Roman" w:cs="Times New Roman"/>
          <w:sz w:val="24"/>
          <w:szCs w:val="24"/>
        </w:rPr>
        <w:t xml:space="preserve">a diagnosis of Cerebral Palsy (spastic quadriplegia) Psoriasis and Dermoid Cysts directly resulting in limited independent mobility, impaired fine and gross motor skills, difficulty with attention control, high level of dependence for activities of daily living. Learner A is currently </w:t>
      </w:r>
      <w:r w:rsidR="00E2518D">
        <w:rPr>
          <w:rFonts w:ascii="Times New Roman" w:hAnsi="Times New Roman" w:cs="Times New Roman"/>
          <w:sz w:val="24"/>
          <w:szCs w:val="24"/>
        </w:rPr>
        <w:t>in a mainstream class at a mainstream school and is supported by a Learning Support Assistant (LSA).</w:t>
      </w:r>
    </w:p>
    <w:p w14:paraId="02B2D064" w14:textId="041912FD" w:rsidR="00E52765" w:rsidRDefault="00E2518D"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a learner with a disability Learner A is supported by various legislation, policies, procedures and frameworks. </w:t>
      </w:r>
      <w:r w:rsidR="003A3846">
        <w:rPr>
          <w:rFonts w:ascii="Times New Roman" w:hAnsi="Times New Roman" w:cs="Times New Roman"/>
          <w:sz w:val="24"/>
          <w:szCs w:val="24"/>
        </w:rPr>
        <w:t xml:space="preserve">According to the Welsh Government The Equality Act 2010 legally protects any person against discrimination </w:t>
      </w:r>
      <w:r w:rsidR="00194332">
        <w:rPr>
          <w:rFonts w:ascii="Times New Roman" w:hAnsi="Times New Roman" w:cs="Times New Roman"/>
          <w:sz w:val="24"/>
          <w:szCs w:val="24"/>
        </w:rPr>
        <w:t xml:space="preserve">of Disability, Marriage, Race, Religion, Age, Pregnancy and Maternity, Gender Reassignment, Sex and Sexual Orientation. Under this Act disabled people have the right to be treated equally to a person without a disability. (CYPCS,2019) states </w:t>
      </w:r>
    </w:p>
    <w:p w14:paraId="76F18FE1" w14:textId="56515D52" w:rsidR="00194332" w:rsidRDefault="00194332"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b/>
        <w:t>‘</w:t>
      </w:r>
      <w:r w:rsidRPr="00194332">
        <w:rPr>
          <w:rFonts w:ascii="Times New Roman" w:hAnsi="Times New Roman" w:cs="Times New Roman"/>
          <w:sz w:val="24"/>
          <w:szCs w:val="24"/>
        </w:rPr>
        <w:t>Article 28 of the UNCRC says that children and young people have the right to education no matter who they are: regardless of race, gender or disability; if they’re in detention, or if they’re a refugee.</w:t>
      </w:r>
      <w:r>
        <w:rPr>
          <w:rFonts w:ascii="Times New Roman" w:hAnsi="Times New Roman" w:cs="Times New Roman"/>
          <w:sz w:val="24"/>
          <w:szCs w:val="24"/>
        </w:rPr>
        <w:t>’</w:t>
      </w:r>
    </w:p>
    <w:p w14:paraId="0A76001D" w14:textId="333DEA4C" w:rsidR="00194332" w:rsidRDefault="00702F28"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the right of any child to an education regardless of disability, it </w:t>
      </w:r>
      <w:r w:rsidR="00D065AB">
        <w:rPr>
          <w:rFonts w:ascii="Times New Roman" w:hAnsi="Times New Roman" w:cs="Times New Roman"/>
          <w:sz w:val="24"/>
          <w:szCs w:val="24"/>
        </w:rPr>
        <w:t>the responsibility</w:t>
      </w:r>
      <w:r>
        <w:rPr>
          <w:rFonts w:ascii="Times New Roman" w:hAnsi="Times New Roman" w:cs="Times New Roman"/>
          <w:sz w:val="24"/>
          <w:szCs w:val="24"/>
        </w:rPr>
        <w:t xml:space="preserve"> of  school </w:t>
      </w:r>
      <w:r w:rsidR="00D065AB">
        <w:rPr>
          <w:rFonts w:ascii="Times New Roman" w:hAnsi="Times New Roman" w:cs="Times New Roman"/>
          <w:sz w:val="24"/>
          <w:szCs w:val="24"/>
        </w:rPr>
        <w:t xml:space="preserve">or Educational Provision </w:t>
      </w:r>
      <w:r>
        <w:rPr>
          <w:rFonts w:ascii="Times New Roman" w:hAnsi="Times New Roman" w:cs="Times New Roman"/>
          <w:sz w:val="24"/>
          <w:szCs w:val="24"/>
        </w:rPr>
        <w:t>to make reasonable adjustments for their learners with an</w:t>
      </w:r>
      <w:r w:rsidR="00D065AB">
        <w:rPr>
          <w:rFonts w:ascii="Times New Roman" w:hAnsi="Times New Roman" w:cs="Times New Roman"/>
          <w:sz w:val="24"/>
          <w:szCs w:val="24"/>
        </w:rPr>
        <w:t xml:space="preserve">y </w:t>
      </w:r>
      <w:r>
        <w:rPr>
          <w:rFonts w:ascii="Times New Roman" w:hAnsi="Times New Roman" w:cs="Times New Roman"/>
          <w:sz w:val="24"/>
          <w:szCs w:val="24"/>
        </w:rPr>
        <w:t>Additional Learning Need</w:t>
      </w:r>
      <w:r w:rsidR="00D065AB">
        <w:rPr>
          <w:rFonts w:ascii="Times New Roman" w:hAnsi="Times New Roman" w:cs="Times New Roman"/>
          <w:sz w:val="24"/>
          <w:szCs w:val="24"/>
        </w:rPr>
        <w:t xml:space="preserve"> enabling them to be taught the same curriculum as other learners without a</w:t>
      </w:r>
      <w:r w:rsidR="000F5716">
        <w:rPr>
          <w:rFonts w:ascii="Times New Roman" w:hAnsi="Times New Roman" w:cs="Times New Roman"/>
          <w:sz w:val="24"/>
          <w:szCs w:val="24"/>
        </w:rPr>
        <w:t>n Additional Need (Gillett-Swan and Coppock, 2016).</w:t>
      </w:r>
    </w:p>
    <w:p w14:paraId="60A0F77C" w14:textId="4FDC04EC" w:rsidR="00C53777" w:rsidRDefault="000F5716"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Learner A receives support for all of his additional needs in School A. School A is a new build opening its door to learners in recent years, the school itself is a very modern building and is fully accessible for all of its students; it has more than one disabled access toilet on each floor and has a fully fitted disabled toilet and shower room fitted with hoist and a bed. In addition to this every classroom </w:t>
      </w:r>
      <w:r w:rsidR="00E576BD">
        <w:rPr>
          <w:rFonts w:ascii="Times New Roman" w:hAnsi="Times New Roman" w:cs="Times New Roman"/>
          <w:sz w:val="24"/>
          <w:szCs w:val="24"/>
        </w:rPr>
        <w:t>including the library, sports halls, dining hall and playing fields are</w:t>
      </w:r>
      <w:r>
        <w:rPr>
          <w:rFonts w:ascii="Times New Roman" w:hAnsi="Times New Roman" w:cs="Times New Roman"/>
          <w:sz w:val="24"/>
          <w:szCs w:val="24"/>
        </w:rPr>
        <w:t xml:space="preserve"> fully accessible </w:t>
      </w:r>
      <w:r w:rsidR="00E576BD">
        <w:rPr>
          <w:rFonts w:ascii="Times New Roman" w:hAnsi="Times New Roman" w:cs="Times New Roman"/>
          <w:sz w:val="24"/>
          <w:szCs w:val="24"/>
        </w:rPr>
        <w:t xml:space="preserve">to a wheelchair user. </w:t>
      </w:r>
      <w:r w:rsidR="00AA777D">
        <w:rPr>
          <w:rFonts w:ascii="Times New Roman" w:hAnsi="Times New Roman" w:cs="Times New Roman"/>
          <w:sz w:val="24"/>
          <w:szCs w:val="24"/>
        </w:rPr>
        <w:t xml:space="preserve">Learner A additionally has a lift access pass that he is able to use independently. </w:t>
      </w:r>
      <w:r w:rsidR="00E576BD">
        <w:rPr>
          <w:rFonts w:ascii="Times New Roman" w:hAnsi="Times New Roman" w:cs="Times New Roman"/>
          <w:sz w:val="24"/>
          <w:szCs w:val="24"/>
        </w:rPr>
        <w:t>The lessons that Learner A attends all have an adjustable height table to ensure ease of access and space to accommodate his chair. Food Technology also has a</w:t>
      </w:r>
      <w:r w:rsidR="00C53777">
        <w:rPr>
          <w:rFonts w:ascii="Times New Roman" w:hAnsi="Times New Roman" w:cs="Times New Roman"/>
          <w:sz w:val="24"/>
          <w:szCs w:val="24"/>
        </w:rPr>
        <w:t>n</w:t>
      </w:r>
      <w:r w:rsidR="00E576BD">
        <w:rPr>
          <w:rFonts w:ascii="Times New Roman" w:hAnsi="Times New Roman" w:cs="Times New Roman"/>
          <w:sz w:val="24"/>
          <w:szCs w:val="24"/>
        </w:rPr>
        <w:t xml:space="preserve"> adapted kitchen for disabled users and </w:t>
      </w:r>
      <w:r w:rsidR="00C53777">
        <w:rPr>
          <w:rFonts w:ascii="Times New Roman" w:hAnsi="Times New Roman" w:cs="Times New Roman"/>
          <w:sz w:val="24"/>
          <w:szCs w:val="24"/>
        </w:rPr>
        <w:t xml:space="preserve">specialised utensils for Learner A as he studies food Technology GCSE and his condition means that he has limited grip with one hand and none with his other. </w:t>
      </w:r>
      <w:r w:rsidR="000320E8">
        <w:rPr>
          <w:rFonts w:ascii="Times New Roman" w:hAnsi="Times New Roman" w:cs="Times New Roman"/>
          <w:sz w:val="24"/>
          <w:szCs w:val="24"/>
        </w:rPr>
        <w:t>All learners are now required under the Additional Learning Needs Tribunal (Wales) Act 2018 to have a One Page profile, these are taking the place of pupil passports, a one page profile is accessible by all staff and outlines what the learner needs and what the staff can do to help the learner get the most from their education.</w:t>
      </w:r>
    </w:p>
    <w:p w14:paraId="2C43A46A" w14:textId="085BBEBB" w:rsidR="00AB1448" w:rsidRDefault="00C53777"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Learner A follows the same curriculum as other year 10 learners however, adjustments to  his timetable are essential to fit in all of the additional provisions to support him and his condition. Upon starting School A all learners with additional learning needs that need additional </w:t>
      </w:r>
      <w:r>
        <w:rPr>
          <w:rFonts w:ascii="Times New Roman" w:hAnsi="Times New Roman" w:cs="Times New Roman"/>
          <w:sz w:val="24"/>
          <w:szCs w:val="24"/>
        </w:rPr>
        <w:lastRenderedPageBreak/>
        <w:t xml:space="preserve">provisions have a bespoke timetable </w:t>
      </w:r>
      <w:r w:rsidR="00203E56">
        <w:rPr>
          <w:rFonts w:ascii="Times New Roman" w:hAnsi="Times New Roman" w:cs="Times New Roman"/>
          <w:sz w:val="24"/>
          <w:szCs w:val="24"/>
        </w:rPr>
        <w:t>created showing them exactly what lesson or provision they have, who with, what time, who the support staff are and who the teaching staff are (See APPENDIX</w:t>
      </w:r>
      <w:r w:rsidR="007E165E">
        <w:rPr>
          <w:rFonts w:ascii="Times New Roman" w:hAnsi="Times New Roman" w:cs="Times New Roman"/>
          <w:sz w:val="24"/>
          <w:szCs w:val="24"/>
        </w:rPr>
        <w:t xml:space="preserve"> 2).</w:t>
      </w:r>
      <w:r w:rsidR="000320E8">
        <w:rPr>
          <w:rFonts w:ascii="Times New Roman" w:hAnsi="Times New Roman" w:cs="Times New Roman"/>
          <w:sz w:val="24"/>
          <w:szCs w:val="24"/>
        </w:rPr>
        <w:t xml:space="preserve"> Learner A has 5 one hour slots allocated for catch up work as Learner A sometimes misses lesson time due to his additional medical needs, these catch up slots are in place of Welsh and RE; learner A is exempt from language and religious education due to his additional needs and the need to catch up on core subjects and GCSE work for his chosen subjects. </w:t>
      </w:r>
      <w:r w:rsidR="007E165E">
        <w:rPr>
          <w:rFonts w:ascii="Times New Roman" w:hAnsi="Times New Roman" w:cs="Times New Roman"/>
          <w:sz w:val="24"/>
          <w:szCs w:val="24"/>
        </w:rPr>
        <w:t xml:space="preserve"> Learner A is medically required to carry out a series of stretches</w:t>
      </w:r>
      <w:r w:rsidR="00DE31D8">
        <w:rPr>
          <w:rFonts w:ascii="Times New Roman" w:hAnsi="Times New Roman" w:cs="Times New Roman"/>
          <w:sz w:val="24"/>
          <w:szCs w:val="24"/>
        </w:rPr>
        <w:t xml:space="preserve"> twice a day as directed by his Physiotherapist and set out in his Healthcare plan</w:t>
      </w:r>
      <w:r w:rsidR="00414187">
        <w:rPr>
          <w:rFonts w:ascii="Times New Roman" w:hAnsi="Times New Roman" w:cs="Times New Roman"/>
          <w:sz w:val="24"/>
          <w:szCs w:val="24"/>
        </w:rPr>
        <w:t xml:space="preserve"> (see APPEDIX 3) </w:t>
      </w:r>
      <w:r w:rsidR="00DE31D8">
        <w:rPr>
          <w:rFonts w:ascii="Times New Roman" w:hAnsi="Times New Roman" w:cs="Times New Roman"/>
          <w:sz w:val="24"/>
          <w:szCs w:val="24"/>
        </w:rPr>
        <w:t xml:space="preserve">, it is planned </w:t>
      </w:r>
      <w:r w:rsidR="0064607E">
        <w:rPr>
          <w:rFonts w:ascii="Times New Roman" w:hAnsi="Times New Roman" w:cs="Times New Roman"/>
          <w:sz w:val="24"/>
          <w:szCs w:val="24"/>
        </w:rPr>
        <w:t xml:space="preserve">that Learner A does </w:t>
      </w:r>
      <w:r w:rsidR="00414187">
        <w:rPr>
          <w:rFonts w:ascii="Times New Roman" w:hAnsi="Times New Roman" w:cs="Times New Roman"/>
          <w:sz w:val="24"/>
          <w:szCs w:val="24"/>
        </w:rPr>
        <w:t>one set at school and one at home to help strengthen his legs to better his weight baring. In addition to this Learner A also practices some fine motor skills games and exercises to help have better use o</w:t>
      </w:r>
      <w:r w:rsidR="00DA3E61">
        <w:rPr>
          <w:rFonts w:ascii="Times New Roman" w:hAnsi="Times New Roman" w:cs="Times New Roman"/>
          <w:sz w:val="24"/>
          <w:szCs w:val="24"/>
        </w:rPr>
        <w:t xml:space="preserve">f </w:t>
      </w:r>
      <w:r w:rsidR="00414187">
        <w:rPr>
          <w:rFonts w:ascii="Times New Roman" w:hAnsi="Times New Roman" w:cs="Times New Roman"/>
          <w:sz w:val="24"/>
          <w:szCs w:val="24"/>
        </w:rPr>
        <w:t xml:space="preserve"> his hand especially while writing and drawing; again the physiotherapist has </w:t>
      </w:r>
      <w:r w:rsidR="00DA3E61">
        <w:rPr>
          <w:rFonts w:ascii="Times New Roman" w:hAnsi="Times New Roman" w:cs="Times New Roman"/>
          <w:sz w:val="24"/>
          <w:szCs w:val="24"/>
        </w:rPr>
        <w:t xml:space="preserve">set out some exercises and games and also provided the pupil with Thera putty </w:t>
      </w:r>
      <w:r w:rsidR="001549CE">
        <w:rPr>
          <w:rFonts w:ascii="Times New Roman" w:hAnsi="Times New Roman" w:cs="Times New Roman"/>
          <w:sz w:val="24"/>
          <w:szCs w:val="24"/>
        </w:rPr>
        <w:t>and a Thera putty exercise list. (See APPENDIX 4)</w:t>
      </w:r>
      <w:r w:rsidR="000369D8">
        <w:rPr>
          <w:rFonts w:ascii="Times New Roman" w:hAnsi="Times New Roman" w:cs="Times New Roman"/>
          <w:sz w:val="24"/>
          <w:szCs w:val="24"/>
        </w:rPr>
        <w:t>. Furthermore, Learner A practices his gross motor skills in his PE lessons with his mainstream group, he has a football fitting for his wheelchair, specialised badminton racket and has the support of his Learning Support Assistant during PE lessons; encouraging the use of his less dominant hand and working carefully to develop his physical needs.</w:t>
      </w:r>
      <w:r w:rsidR="00AB1448">
        <w:rPr>
          <w:rFonts w:ascii="Times New Roman" w:hAnsi="Times New Roman" w:cs="Times New Roman"/>
          <w:sz w:val="24"/>
          <w:szCs w:val="24"/>
        </w:rPr>
        <w:t xml:space="preserve"> </w:t>
      </w:r>
      <w:r w:rsidR="000369D8">
        <w:rPr>
          <w:rFonts w:ascii="Times New Roman" w:hAnsi="Times New Roman" w:cs="Times New Roman"/>
          <w:sz w:val="24"/>
          <w:szCs w:val="24"/>
        </w:rPr>
        <w:t xml:space="preserve">Learner A has </w:t>
      </w:r>
      <w:r w:rsidR="00AB1448">
        <w:rPr>
          <w:rFonts w:ascii="Times New Roman" w:hAnsi="Times New Roman" w:cs="Times New Roman"/>
          <w:sz w:val="24"/>
          <w:szCs w:val="24"/>
        </w:rPr>
        <w:t xml:space="preserve"> </w:t>
      </w:r>
      <w:r w:rsidR="000369D8">
        <w:rPr>
          <w:rFonts w:ascii="Times New Roman" w:hAnsi="Times New Roman" w:cs="Times New Roman"/>
          <w:sz w:val="24"/>
          <w:szCs w:val="24"/>
        </w:rPr>
        <w:t xml:space="preserve">support from an Occupational therapist both at home and school ensuring all of the physical equipment is sufficient and he has all of the support he needs physically in school. </w:t>
      </w:r>
    </w:p>
    <w:p w14:paraId="60F4AD2B" w14:textId="7AD94C7D" w:rsidR="00AB1448" w:rsidRDefault="00AB1448"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part of learner A’s </w:t>
      </w:r>
      <w:r w:rsidR="001A0A30">
        <w:rPr>
          <w:rFonts w:ascii="Times New Roman" w:hAnsi="Times New Roman" w:cs="Times New Roman"/>
          <w:sz w:val="24"/>
          <w:szCs w:val="24"/>
        </w:rPr>
        <w:t xml:space="preserve">plan he has open access to the Special Learning Centre </w:t>
      </w:r>
      <w:r w:rsidR="00AA777D">
        <w:rPr>
          <w:rFonts w:ascii="Times New Roman" w:hAnsi="Times New Roman" w:cs="Times New Roman"/>
          <w:sz w:val="24"/>
          <w:szCs w:val="24"/>
        </w:rPr>
        <w:t xml:space="preserve">that is managed by a special learning needs Co-Ordinator and has sofas where Learner A can have a break from his wheelchair, this open access is commonly used when Learners are feeling as though they need a break, additionally there are quiet learning rooms available to learners with additional learning needs where they can work one to one with their LSA should the classroom become too much. Learner A sometimes has difficulty regulating his emotions and gets very tired. </w:t>
      </w:r>
    </w:p>
    <w:p w14:paraId="7D58415B" w14:textId="28CC6542" w:rsidR="00AA777D" w:rsidRPr="00AB1448" w:rsidRDefault="00AA777D"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Learner A has been assessed for entitlement to exam concessions, as a result of this assessment Learner A is entitled to a reader, a scribe and extra time. </w:t>
      </w:r>
      <w:r w:rsidR="000320E8">
        <w:rPr>
          <w:rFonts w:ascii="Times New Roman" w:hAnsi="Times New Roman" w:cs="Times New Roman"/>
          <w:sz w:val="24"/>
          <w:szCs w:val="24"/>
        </w:rPr>
        <w:t xml:space="preserve">Additionally Leaner A is entitled to a laptop in all lessons to assist in writing tasks to enable him to work independently as well as specialised pen grips for when Learner A would like to write and draw for himself. </w:t>
      </w:r>
    </w:p>
    <w:p w14:paraId="45EC0D5F" w14:textId="0BC9BECC" w:rsidR="004F25E7" w:rsidRDefault="004F25E7" w:rsidP="00FF2887">
      <w:pPr>
        <w:spacing w:line="480" w:lineRule="auto"/>
        <w:jc w:val="both"/>
        <w:rPr>
          <w:rFonts w:ascii="Times New Roman" w:hAnsi="Times New Roman" w:cs="Times New Roman"/>
          <w:sz w:val="24"/>
          <w:szCs w:val="24"/>
        </w:rPr>
      </w:pPr>
    </w:p>
    <w:p w14:paraId="55A93DF2" w14:textId="41E9E0A0" w:rsidR="004F25E7" w:rsidRDefault="004F25E7" w:rsidP="00FF2887">
      <w:pPr>
        <w:spacing w:line="480" w:lineRule="auto"/>
        <w:jc w:val="both"/>
        <w:rPr>
          <w:rFonts w:ascii="Times New Roman" w:hAnsi="Times New Roman" w:cs="Times New Roman"/>
          <w:sz w:val="24"/>
          <w:szCs w:val="24"/>
        </w:rPr>
      </w:pPr>
    </w:p>
    <w:p w14:paraId="445B4101" w14:textId="77777777" w:rsidR="004F25E7" w:rsidRDefault="004F25E7"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br w:type="page"/>
      </w:r>
    </w:p>
    <w:p w14:paraId="39854300" w14:textId="1DDF8DA9" w:rsidR="009443F6" w:rsidRDefault="009443F6"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Element 4</w:t>
      </w:r>
    </w:p>
    <w:p w14:paraId="7967BFEE" w14:textId="44554CA6" w:rsidR="00D279FA" w:rsidRDefault="00D279FA"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Identify how your setting supports the development of a pupil or group of pupils with an additional learn need/ additional learning needs.</w:t>
      </w:r>
    </w:p>
    <w:p w14:paraId="33B9B1E2" w14:textId="08B99CD2" w:rsidR="009443F6" w:rsidRDefault="00BF1977"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School A’s website </w:t>
      </w:r>
      <w:r w:rsidR="00FB2708">
        <w:rPr>
          <w:rFonts w:ascii="Times New Roman" w:hAnsi="Times New Roman" w:cs="Times New Roman"/>
          <w:sz w:val="24"/>
          <w:szCs w:val="24"/>
        </w:rPr>
        <w:t xml:space="preserve">School A is a mainstream Comprehensive School with </w:t>
      </w:r>
      <w:r w:rsidR="00CA7319">
        <w:rPr>
          <w:rFonts w:ascii="Times New Roman" w:hAnsi="Times New Roman" w:cs="Times New Roman"/>
          <w:sz w:val="24"/>
          <w:szCs w:val="24"/>
        </w:rPr>
        <w:t xml:space="preserve">1250 pupils on roll aged 11-18, School A has a sixth form a special learning centre and a learning resource centre. School A was reported by Estyn to be in significant need of improvement. However, </w:t>
      </w:r>
      <w:r w:rsidR="00753ED8">
        <w:rPr>
          <w:rFonts w:ascii="Times New Roman" w:hAnsi="Times New Roman" w:cs="Times New Roman"/>
          <w:sz w:val="24"/>
          <w:szCs w:val="24"/>
        </w:rPr>
        <w:t xml:space="preserve">this was a result of </w:t>
      </w:r>
      <w:r w:rsidR="00CA7319">
        <w:rPr>
          <w:rFonts w:ascii="Times New Roman" w:hAnsi="Times New Roman" w:cs="Times New Roman"/>
          <w:sz w:val="24"/>
          <w:szCs w:val="24"/>
        </w:rPr>
        <w:t>inspection o</w:t>
      </w:r>
      <w:r w:rsidR="00753ED8">
        <w:rPr>
          <w:rFonts w:ascii="Times New Roman" w:hAnsi="Times New Roman" w:cs="Times New Roman"/>
          <w:sz w:val="24"/>
          <w:szCs w:val="24"/>
        </w:rPr>
        <w:t>n</w:t>
      </w:r>
      <w:r w:rsidR="00CA7319">
        <w:rPr>
          <w:rFonts w:ascii="Times New Roman" w:hAnsi="Times New Roman" w:cs="Times New Roman"/>
          <w:sz w:val="24"/>
          <w:szCs w:val="24"/>
        </w:rPr>
        <w:t xml:space="preserve"> a 10week old school where there were </w:t>
      </w:r>
      <w:r w:rsidR="00753ED8">
        <w:rPr>
          <w:rFonts w:ascii="Times New Roman" w:hAnsi="Times New Roman" w:cs="Times New Roman"/>
          <w:sz w:val="24"/>
          <w:szCs w:val="24"/>
        </w:rPr>
        <w:t>many changes for the pupils including secure grounds in comparison with the old school building that was very open where pupils had access to the woodland surrounding the school. There are many factors that may have had a direct result on the school, however School A have issued a statement on their website that they strive to be a school of excellence and success. The a</w:t>
      </w:r>
      <w:r w:rsidR="00EC2ECC">
        <w:rPr>
          <w:rFonts w:ascii="Times New Roman" w:hAnsi="Times New Roman" w:cs="Times New Roman"/>
          <w:sz w:val="24"/>
          <w:szCs w:val="24"/>
        </w:rPr>
        <w:t>ims</w:t>
      </w:r>
      <w:r w:rsidR="00753ED8">
        <w:rPr>
          <w:rFonts w:ascii="Times New Roman" w:hAnsi="Times New Roman" w:cs="Times New Roman"/>
          <w:sz w:val="24"/>
          <w:szCs w:val="24"/>
        </w:rPr>
        <w:t xml:space="preserve"> of School A are as follows:</w:t>
      </w:r>
    </w:p>
    <w:p w14:paraId="70F9740D" w14:textId="77777777" w:rsidR="00EC2ECC" w:rsidRDefault="00EC2ECC" w:rsidP="00FF2887">
      <w:pPr>
        <w:pStyle w:val="ListParagraph"/>
        <w:numPr>
          <w:ilvl w:val="0"/>
          <w:numId w:val="3"/>
        </w:numPr>
        <w:spacing w:line="480" w:lineRule="auto"/>
        <w:jc w:val="both"/>
        <w:rPr>
          <w:rFonts w:ascii="Times New Roman" w:hAnsi="Times New Roman" w:cs="Times New Roman"/>
          <w:sz w:val="24"/>
          <w:szCs w:val="24"/>
        </w:rPr>
      </w:pPr>
      <w:r w:rsidRPr="00EC2ECC">
        <w:rPr>
          <w:rFonts w:ascii="Times New Roman" w:hAnsi="Times New Roman" w:cs="Times New Roman"/>
          <w:sz w:val="24"/>
          <w:szCs w:val="24"/>
        </w:rPr>
        <w:t>A school that provides consistently good or better teaching and learning, day in – day out.</w:t>
      </w:r>
    </w:p>
    <w:p w14:paraId="21E5D08F" w14:textId="77777777" w:rsidR="00EC2ECC" w:rsidRDefault="00EC2ECC" w:rsidP="00FF2887">
      <w:pPr>
        <w:pStyle w:val="ListParagraph"/>
        <w:numPr>
          <w:ilvl w:val="0"/>
          <w:numId w:val="3"/>
        </w:numPr>
        <w:spacing w:line="480" w:lineRule="auto"/>
        <w:jc w:val="both"/>
        <w:rPr>
          <w:rFonts w:ascii="Times New Roman" w:hAnsi="Times New Roman" w:cs="Times New Roman"/>
          <w:sz w:val="24"/>
          <w:szCs w:val="24"/>
        </w:rPr>
      </w:pPr>
      <w:r w:rsidRPr="00EC2ECC">
        <w:rPr>
          <w:rFonts w:ascii="Times New Roman" w:hAnsi="Times New Roman" w:cs="Times New Roman"/>
          <w:sz w:val="24"/>
          <w:szCs w:val="24"/>
        </w:rPr>
        <w:t>A school that nourishes and nurtures, that cares about all of its pupils and students.</w:t>
      </w:r>
    </w:p>
    <w:p w14:paraId="11E8C4CC" w14:textId="77777777" w:rsidR="00EC2ECC" w:rsidRDefault="00EC2ECC" w:rsidP="00FF2887">
      <w:pPr>
        <w:pStyle w:val="ListParagraph"/>
        <w:numPr>
          <w:ilvl w:val="0"/>
          <w:numId w:val="3"/>
        </w:numPr>
        <w:spacing w:line="480" w:lineRule="auto"/>
        <w:jc w:val="both"/>
        <w:rPr>
          <w:rFonts w:ascii="Times New Roman" w:hAnsi="Times New Roman" w:cs="Times New Roman"/>
          <w:sz w:val="24"/>
          <w:szCs w:val="24"/>
        </w:rPr>
      </w:pPr>
      <w:r w:rsidRPr="00EC2ECC">
        <w:rPr>
          <w:rFonts w:ascii="Times New Roman" w:hAnsi="Times New Roman" w:cs="Times New Roman"/>
          <w:sz w:val="24"/>
          <w:szCs w:val="24"/>
        </w:rPr>
        <w:t>A school that does its very best for everyone who works or learns here and values the contribution they make.</w:t>
      </w:r>
    </w:p>
    <w:p w14:paraId="238ADA69" w14:textId="77777777" w:rsidR="00EC2ECC" w:rsidRDefault="00EC2ECC" w:rsidP="00FF2887">
      <w:pPr>
        <w:pStyle w:val="ListParagraph"/>
        <w:numPr>
          <w:ilvl w:val="0"/>
          <w:numId w:val="3"/>
        </w:numPr>
        <w:spacing w:line="480" w:lineRule="auto"/>
        <w:jc w:val="both"/>
        <w:rPr>
          <w:rFonts w:ascii="Times New Roman" w:hAnsi="Times New Roman" w:cs="Times New Roman"/>
          <w:sz w:val="24"/>
          <w:szCs w:val="24"/>
        </w:rPr>
      </w:pPr>
      <w:r w:rsidRPr="00EC2ECC">
        <w:rPr>
          <w:rFonts w:ascii="Times New Roman" w:hAnsi="Times New Roman" w:cs="Times New Roman"/>
          <w:sz w:val="24"/>
          <w:szCs w:val="24"/>
        </w:rPr>
        <w:t>A school where every grade counts, therefore every lesson counts.</w:t>
      </w:r>
    </w:p>
    <w:p w14:paraId="66CEA9AF" w14:textId="77777777" w:rsidR="00EC2ECC" w:rsidRDefault="00EC2ECC" w:rsidP="00FF2887">
      <w:pPr>
        <w:pStyle w:val="ListParagraph"/>
        <w:numPr>
          <w:ilvl w:val="0"/>
          <w:numId w:val="3"/>
        </w:numPr>
        <w:spacing w:line="480" w:lineRule="auto"/>
        <w:jc w:val="both"/>
        <w:rPr>
          <w:rFonts w:ascii="Times New Roman" w:hAnsi="Times New Roman" w:cs="Times New Roman"/>
          <w:sz w:val="24"/>
          <w:szCs w:val="24"/>
        </w:rPr>
      </w:pPr>
      <w:r w:rsidRPr="00EC2ECC">
        <w:rPr>
          <w:rFonts w:ascii="Times New Roman" w:hAnsi="Times New Roman" w:cs="Times New Roman"/>
          <w:sz w:val="24"/>
          <w:szCs w:val="24"/>
        </w:rPr>
        <w:t>A school that embraces and moves with change.</w:t>
      </w:r>
    </w:p>
    <w:p w14:paraId="21601559" w14:textId="77777777" w:rsidR="00EC2ECC" w:rsidRDefault="00EC2ECC" w:rsidP="00FF2887">
      <w:pPr>
        <w:pStyle w:val="ListParagraph"/>
        <w:numPr>
          <w:ilvl w:val="0"/>
          <w:numId w:val="3"/>
        </w:numPr>
        <w:spacing w:line="480" w:lineRule="auto"/>
        <w:jc w:val="both"/>
        <w:rPr>
          <w:rFonts w:ascii="Times New Roman" w:hAnsi="Times New Roman" w:cs="Times New Roman"/>
          <w:sz w:val="24"/>
          <w:szCs w:val="24"/>
        </w:rPr>
      </w:pPr>
      <w:r w:rsidRPr="00EC2ECC">
        <w:rPr>
          <w:rFonts w:ascii="Times New Roman" w:hAnsi="Times New Roman" w:cs="Times New Roman"/>
          <w:sz w:val="24"/>
          <w:szCs w:val="24"/>
        </w:rPr>
        <w:t>A school that builds on its success.</w:t>
      </w:r>
    </w:p>
    <w:p w14:paraId="7348921E" w14:textId="77777777" w:rsidR="006D3903" w:rsidRDefault="00EC2ECC" w:rsidP="00FF2887">
      <w:pPr>
        <w:pStyle w:val="ListParagraph"/>
        <w:numPr>
          <w:ilvl w:val="0"/>
          <w:numId w:val="3"/>
        </w:numPr>
        <w:spacing w:line="480" w:lineRule="auto"/>
        <w:jc w:val="both"/>
        <w:rPr>
          <w:rFonts w:ascii="Times New Roman" w:hAnsi="Times New Roman" w:cs="Times New Roman"/>
          <w:sz w:val="24"/>
          <w:szCs w:val="24"/>
        </w:rPr>
      </w:pPr>
      <w:r w:rsidRPr="00EC2ECC">
        <w:rPr>
          <w:rFonts w:ascii="Times New Roman" w:hAnsi="Times New Roman" w:cs="Times New Roman"/>
          <w:sz w:val="24"/>
          <w:szCs w:val="24"/>
        </w:rPr>
        <w:t>A school that is prepared to innovate and explore, to be at the heart of change in Wales securing a good reputation in all sectors of the community.</w:t>
      </w:r>
    </w:p>
    <w:p w14:paraId="1ECB3A89" w14:textId="77777777" w:rsidR="00A17748" w:rsidRDefault="006D3903"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School A since opening in September 2018 it has been a pilot school for the Additional Learning Needs Tribunal (Wales) Act 2018 already following an inclusive child centred </w:t>
      </w:r>
      <w:r>
        <w:rPr>
          <w:rFonts w:ascii="Times New Roman" w:hAnsi="Times New Roman" w:cs="Times New Roman"/>
          <w:sz w:val="24"/>
          <w:szCs w:val="24"/>
        </w:rPr>
        <w:lastRenderedPageBreak/>
        <w:t>curriculum</w:t>
      </w:r>
      <w:r w:rsidR="003E2153">
        <w:rPr>
          <w:rFonts w:ascii="Times New Roman" w:hAnsi="Times New Roman" w:cs="Times New Roman"/>
          <w:sz w:val="24"/>
          <w:szCs w:val="24"/>
        </w:rPr>
        <w:t xml:space="preserve">. </w:t>
      </w:r>
      <w:r w:rsidR="00A17748">
        <w:rPr>
          <w:rFonts w:ascii="Times New Roman" w:hAnsi="Times New Roman" w:cs="Times New Roman"/>
          <w:sz w:val="24"/>
          <w:szCs w:val="24"/>
        </w:rPr>
        <w:t>Over a year before the Additional Learning Needs Education Tribunal (Wales) Act 2018 came into place School A already had Pupil passports for all of its Learners that has ow been renamed One Page Profiles in line with the requirements of the Act. As the ALNET is being transitioned there will be no requirements for Statements of special educational needs, these will now be replaced by Individual Development Plans (IDP’s) In addition to this school action and school action plus will also cease being replaced with the OPP or OPP+.</w:t>
      </w:r>
    </w:p>
    <w:p w14:paraId="0C454EA1" w14:textId="662E71A8" w:rsidR="006C7019" w:rsidRDefault="00A17748"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65569">
        <w:rPr>
          <w:rFonts w:ascii="Times New Roman" w:hAnsi="Times New Roman" w:cs="Times New Roman"/>
          <w:sz w:val="24"/>
          <w:szCs w:val="24"/>
        </w:rPr>
        <w:t xml:space="preserve">There are a variety of children that can be categorised as having an additional learning need the Welsh government </w:t>
      </w:r>
      <w:r w:rsidR="006C7019">
        <w:rPr>
          <w:rFonts w:ascii="Times New Roman" w:hAnsi="Times New Roman" w:cs="Times New Roman"/>
          <w:sz w:val="24"/>
          <w:szCs w:val="24"/>
        </w:rPr>
        <w:t>suggests that children that fall in these categories could be at risk of not being able to reach their full potential in education.</w:t>
      </w:r>
    </w:p>
    <w:p w14:paraId="33D30A87" w14:textId="284BB67D" w:rsidR="003E2153" w:rsidRDefault="006C7019"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Having a </w:t>
      </w:r>
      <w:r w:rsidR="00C65569">
        <w:t>special educational need</w:t>
      </w:r>
      <w:r>
        <w:rPr>
          <w:rFonts w:ascii="Times New Roman" w:hAnsi="Times New Roman" w:cs="Times New Roman"/>
          <w:sz w:val="24"/>
          <w:szCs w:val="24"/>
        </w:rPr>
        <w:t>, D</w:t>
      </w:r>
      <w:r w:rsidR="00C65569">
        <w:t>isability</w:t>
      </w:r>
      <w:r>
        <w:t>, M</w:t>
      </w:r>
      <w:r w:rsidR="00C65569">
        <w:t>edical needs</w:t>
      </w:r>
      <w:r>
        <w:rPr>
          <w:rFonts w:ascii="Times New Roman" w:hAnsi="Times New Roman" w:cs="Times New Roman"/>
          <w:sz w:val="24"/>
          <w:szCs w:val="24"/>
        </w:rPr>
        <w:t xml:space="preserve">, </w:t>
      </w:r>
      <w:r>
        <w:t>S</w:t>
      </w:r>
      <w:r w:rsidR="00C65569">
        <w:t xml:space="preserve">chool refusers, </w:t>
      </w:r>
      <w:r>
        <w:t>Sc</w:t>
      </w:r>
      <w:r w:rsidR="00C65569">
        <w:t xml:space="preserve">hool </w:t>
      </w:r>
      <w:r>
        <w:t>phobic</w:t>
      </w:r>
      <w:r w:rsidR="00C65569">
        <w:t xml:space="preserve"> or young offenders</w:t>
      </w:r>
      <w:r>
        <w:t>, D</w:t>
      </w:r>
      <w:r w:rsidR="00C65569">
        <w:t>ifficult family circumstances e.g. due to bereavement</w:t>
      </w:r>
      <w:r>
        <w:rPr>
          <w:rFonts w:ascii="Times New Roman" w:hAnsi="Times New Roman" w:cs="Times New Roman"/>
          <w:sz w:val="24"/>
          <w:szCs w:val="24"/>
        </w:rPr>
        <w:t xml:space="preserve">, </w:t>
      </w:r>
      <w:r w:rsidR="00C65569">
        <w:t>Gypsy and traveller</w:t>
      </w:r>
      <w:r>
        <w:t xml:space="preserve">, </w:t>
      </w:r>
      <w:r w:rsidR="00C65569">
        <w:t>T</w:t>
      </w:r>
      <w:r w:rsidR="00C65569">
        <w:t>heir first language is not English or Welsh e.g. asylum seekers/ refugees/children of migrant workers</w:t>
      </w:r>
      <w:r>
        <w:t xml:space="preserve">. </w:t>
      </w:r>
      <w:r>
        <w:rPr>
          <w:rFonts w:ascii="Times New Roman" w:hAnsi="Times New Roman" w:cs="Times New Roman"/>
          <w:sz w:val="24"/>
          <w:szCs w:val="24"/>
        </w:rPr>
        <w:t>If t</w:t>
      </w:r>
      <w:r w:rsidR="00C65569">
        <w:t>hey are looked after by the local authority</w:t>
      </w:r>
      <w:r>
        <w:t>,</w:t>
      </w:r>
      <w:r>
        <w:rPr>
          <w:rFonts w:ascii="Times New Roman" w:hAnsi="Times New Roman" w:cs="Times New Roman"/>
          <w:sz w:val="24"/>
          <w:szCs w:val="24"/>
        </w:rPr>
        <w:t xml:space="preserve"> Young Carers, </w:t>
      </w:r>
      <w:r w:rsidR="00C65569">
        <w:t>T</w:t>
      </w:r>
      <w:r w:rsidR="00C65569">
        <w:t>hey are pregnant or a young parent</w:t>
      </w:r>
      <w:r>
        <w:rPr>
          <w:rFonts w:ascii="Times New Roman" w:hAnsi="Times New Roman" w:cs="Times New Roman"/>
          <w:sz w:val="24"/>
          <w:szCs w:val="24"/>
        </w:rPr>
        <w:t xml:space="preserve">, </w:t>
      </w:r>
      <w:r>
        <w:t>S</w:t>
      </w:r>
      <w:r w:rsidR="00C65569">
        <w:t>exual orientation e.g. lesbian, gay, bisexual and transgender pupils</w:t>
      </w:r>
      <w:r>
        <w:t>, living in poverty.</w:t>
      </w:r>
    </w:p>
    <w:p w14:paraId="7C28D8E4" w14:textId="7F7B905C" w:rsidR="005145EA" w:rsidRDefault="006D3903" w:rsidP="00FF288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F7505">
        <w:rPr>
          <w:rFonts w:ascii="Times New Roman" w:hAnsi="Times New Roman" w:cs="Times New Roman"/>
          <w:sz w:val="24"/>
          <w:szCs w:val="24"/>
        </w:rPr>
        <w:t xml:space="preserve">School A is </w:t>
      </w:r>
      <w:r w:rsidR="00A17748">
        <w:rPr>
          <w:rFonts w:ascii="Times New Roman" w:hAnsi="Times New Roman" w:cs="Times New Roman"/>
          <w:sz w:val="24"/>
          <w:szCs w:val="24"/>
        </w:rPr>
        <w:t>an Inclusive Educational Setting providing an education to children from a variety of backgrounds</w:t>
      </w:r>
      <w:r w:rsidR="00EE6B84">
        <w:rPr>
          <w:rFonts w:ascii="Times New Roman" w:hAnsi="Times New Roman" w:cs="Times New Roman"/>
          <w:sz w:val="24"/>
          <w:szCs w:val="24"/>
        </w:rPr>
        <w:t xml:space="preserve"> and have many policies in place to support these learners. School A’s websit</w:t>
      </w:r>
      <w:r w:rsidR="005145EA">
        <w:rPr>
          <w:rFonts w:ascii="Times New Roman" w:hAnsi="Times New Roman" w:cs="Times New Roman"/>
          <w:sz w:val="24"/>
          <w:szCs w:val="24"/>
        </w:rPr>
        <w:t>e has a full list of policies and procedures. The policies that support additional learning needs are; Additional Learning Need Policy</w:t>
      </w:r>
      <w:r w:rsidR="00CB7E07">
        <w:rPr>
          <w:rFonts w:ascii="Times New Roman" w:hAnsi="Times New Roman" w:cs="Times New Roman"/>
          <w:sz w:val="24"/>
          <w:szCs w:val="24"/>
        </w:rPr>
        <w:t xml:space="preserve"> (See Appendix 5)</w:t>
      </w:r>
      <w:r w:rsidR="005145EA">
        <w:rPr>
          <w:rFonts w:ascii="Times New Roman" w:hAnsi="Times New Roman" w:cs="Times New Roman"/>
          <w:sz w:val="24"/>
          <w:szCs w:val="24"/>
        </w:rPr>
        <w:t>, Administration of Medication Policy</w:t>
      </w:r>
      <w:r w:rsidR="00CB7E07">
        <w:rPr>
          <w:rFonts w:ascii="Times New Roman" w:hAnsi="Times New Roman" w:cs="Times New Roman"/>
          <w:sz w:val="24"/>
          <w:szCs w:val="24"/>
        </w:rPr>
        <w:t xml:space="preserve"> (See Appendix 6) </w:t>
      </w:r>
      <w:r w:rsidR="005145EA">
        <w:rPr>
          <w:rFonts w:ascii="Times New Roman" w:hAnsi="Times New Roman" w:cs="Times New Roman"/>
          <w:sz w:val="24"/>
          <w:szCs w:val="24"/>
        </w:rPr>
        <w:t xml:space="preserve">, </w:t>
      </w:r>
      <w:r w:rsidR="005145EA" w:rsidRPr="005145EA">
        <w:rPr>
          <w:rFonts w:ascii="Times New Roman" w:hAnsi="Times New Roman" w:cs="Times New Roman"/>
          <w:sz w:val="24"/>
          <w:szCs w:val="24"/>
        </w:rPr>
        <w:t>Assessing for Access Arrangements and Reasonable Adjustments Policy and Procedures</w:t>
      </w:r>
      <w:r w:rsidR="005145EA">
        <w:rPr>
          <w:rFonts w:ascii="Times New Roman" w:hAnsi="Times New Roman" w:cs="Times New Roman"/>
          <w:sz w:val="24"/>
          <w:szCs w:val="24"/>
        </w:rPr>
        <w:t xml:space="preserve">, Healthcare Needs Policy and </w:t>
      </w:r>
      <w:r w:rsidR="005145EA" w:rsidRPr="005145EA">
        <w:rPr>
          <w:rFonts w:ascii="Times New Roman" w:hAnsi="Times New Roman" w:cs="Times New Roman"/>
          <w:sz w:val="24"/>
          <w:szCs w:val="24"/>
        </w:rPr>
        <w:t>Strategic Equality Pla</w:t>
      </w:r>
      <w:r w:rsidR="001C32DC">
        <w:rPr>
          <w:rFonts w:ascii="Times New Roman" w:hAnsi="Times New Roman" w:cs="Times New Roman"/>
          <w:sz w:val="24"/>
          <w:szCs w:val="24"/>
        </w:rPr>
        <w:t xml:space="preserve">n. In addition to these policies and procedures School A and any other setting id required to abide by the Equality Act 2010, </w:t>
      </w:r>
    </w:p>
    <w:p w14:paraId="2A32B229" w14:textId="75E99480" w:rsidR="005145EA" w:rsidRDefault="005145EA" w:rsidP="006D3903">
      <w:pPr>
        <w:spacing w:line="480" w:lineRule="auto"/>
        <w:rPr>
          <w:rFonts w:ascii="Times New Roman" w:hAnsi="Times New Roman" w:cs="Times New Roman"/>
          <w:sz w:val="24"/>
          <w:szCs w:val="24"/>
        </w:rPr>
      </w:pPr>
    </w:p>
    <w:p w14:paraId="53D6A7E5" w14:textId="77777777" w:rsidR="00AD113D" w:rsidRDefault="00AD113D" w:rsidP="00AF5348">
      <w:pPr>
        <w:spacing w:line="480" w:lineRule="auto"/>
        <w:rPr>
          <w:rFonts w:ascii="Times New Roman" w:hAnsi="Times New Roman" w:cs="Times New Roman"/>
          <w:sz w:val="24"/>
          <w:szCs w:val="24"/>
        </w:rPr>
      </w:pPr>
    </w:p>
    <w:p w14:paraId="33D635B6" w14:textId="6CF3DE6C" w:rsidR="00AF5348" w:rsidRDefault="009443F6" w:rsidP="00AF534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Conclusion</w:t>
      </w:r>
    </w:p>
    <w:p w14:paraId="62A8B418" w14:textId="2D3D5341" w:rsidR="00AD113D" w:rsidRDefault="00AD113D" w:rsidP="00AF5348">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conclusion to this portfolio it is clear that the medical model of disability is out dated and society still has many changes needed to me made to be fully accepting of any additional needs. Upon research the social model of disability is clearly the framework we need to following as a society. Throughout history, as a nation the changes made is going in the right direction for full acceptance of everybody </w:t>
      </w:r>
      <w:r w:rsidRPr="00AD113D">
        <w:rPr>
          <w:rFonts w:ascii="Times New Roman" w:hAnsi="Times New Roman" w:cs="Times New Roman"/>
          <w:sz w:val="24"/>
          <w:szCs w:val="24"/>
        </w:rPr>
        <w:t>(Douglas and Santinele Martino, 2020)</w:t>
      </w:r>
      <w:r>
        <w:rPr>
          <w:rFonts w:ascii="Times New Roman" w:hAnsi="Times New Roman" w:cs="Times New Roman"/>
          <w:sz w:val="24"/>
          <w:szCs w:val="24"/>
        </w:rPr>
        <w:t xml:space="preserve">. </w:t>
      </w:r>
      <w:r w:rsidR="00A01195">
        <w:rPr>
          <w:rFonts w:ascii="Times New Roman" w:hAnsi="Times New Roman" w:cs="Times New Roman"/>
          <w:sz w:val="24"/>
          <w:szCs w:val="24"/>
        </w:rPr>
        <w:t>However society is constantly changing therefore, the policies procedures and legislation will also be constantly changing to move with the current times; developing new frameworks as that has been with the new Additional Learning Needs Education Tribunal (Wales) Act 2018. As a result of the new Act schools are set to become more inclusive giving children more opportunities to thrive and become successful adults of society.</w:t>
      </w:r>
    </w:p>
    <w:p w14:paraId="39BEEE9C" w14:textId="3B4BEA40" w:rsidR="009443F6" w:rsidRDefault="009443F6" w:rsidP="00AF5348">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7179EE08" w14:textId="24AF9DDC" w:rsidR="009443F6" w:rsidRDefault="009443F6" w:rsidP="00AF534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Reference List</w:t>
      </w:r>
    </w:p>
    <w:p w14:paraId="02225566"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t>Reference list</w:t>
      </w:r>
    </w:p>
    <w:p w14:paraId="7A32CDF1"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t xml:space="preserve">careerswales.gov.wales. (2021). </w:t>
      </w:r>
      <w:r w:rsidRPr="00A01195">
        <w:rPr>
          <w:rFonts w:ascii="Times New Roman" w:hAnsi="Times New Roman" w:cs="Times New Roman"/>
          <w:i/>
          <w:iCs/>
          <w:sz w:val="24"/>
          <w:szCs w:val="24"/>
        </w:rPr>
        <w:t>Additional Learning Needs and Education Tribunal Act Wales 2018 (ALNET) | Careers Wales</w:t>
      </w:r>
      <w:r w:rsidRPr="00A01195">
        <w:rPr>
          <w:rFonts w:ascii="Times New Roman" w:hAnsi="Times New Roman" w:cs="Times New Roman"/>
          <w:sz w:val="24"/>
          <w:szCs w:val="24"/>
        </w:rPr>
        <w:t>. [online] Available at: https://careerswales.gov.wales/my-future/support-for-parents-and-carers/helping-your-child-plan-their-future/additional-learning [Accessed 15 Aug. 2021].</w:t>
      </w:r>
    </w:p>
    <w:p w14:paraId="0A1396FC"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t>Children with Additional Learning Needs 13. Children with Additional Learning Needs This chapter deals with the responsibilities of schools for providing education for pupils with additional learning needs (ALN). Governing bodies have important responsibilities towards children with ALN. (n.d.). [online] . Available at: https://gov.wales/sites/default/files/publications/2018-03/13-children-with-additional-learning-needs.pdf.</w:t>
      </w:r>
    </w:p>
    <w:p w14:paraId="2C93F27A"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t xml:space="preserve">Children's Commissioner for Wales (2018). </w:t>
      </w:r>
      <w:r w:rsidRPr="00A01195">
        <w:rPr>
          <w:rFonts w:ascii="Times New Roman" w:hAnsi="Times New Roman" w:cs="Times New Roman"/>
          <w:i/>
          <w:iCs/>
          <w:sz w:val="24"/>
          <w:szCs w:val="24"/>
        </w:rPr>
        <w:t>Don’t Hold Back - Transitions to adulthood for young people with learning disabilities</w:t>
      </w:r>
      <w:r w:rsidRPr="00A01195">
        <w:rPr>
          <w:rFonts w:ascii="Times New Roman" w:hAnsi="Times New Roman" w:cs="Times New Roman"/>
          <w:sz w:val="24"/>
          <w:szCs w:val="24"/>
        </w:rPr>
        <w:t>.</w:t>
      </w:r>
    </w:p>
    <w:p w14:paraId="42C9FD40"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t xml:space="preserve">Douglas, P. and Santinele Martino, A. (2020). Introduction: Disability Studies in Education—Critical Conversations. </w:t>
      </w:r>
      <w:r w:rsidRPr="00A01195">
        <w:rPr>
          <w:rFonts w:ascii="Times New Roman" w:hAnsi="Times New Roman" w:cs="Times New Roman"/>
          <w:i/>
          <w:iCs/>
          <w:sz w:val="24"/>
          <w:szCs w:val="24"/>
        </w:rPr>
        <w:t>Canadian Journal of Disability Studies</w:t>
      </w:r>
      <w:r w:rsidRPr="00A01195">
        <w:rPr>
          <w:rFonts w:ascii="Times New Roman" w:hAnsi="Times New Roman" w:cs="Times New Roman"/>
          <w:sz w:val="24"/>
          <w:szCs w:val="24"/>
        </w:rPr>
        <w:t>, 9(5), pp.1–19.</w:t>
      </w:r>
    </w:p>
    <w:p w14:paraId="5A054C4D"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t>Equal Opportunities and School Governors. (n.d.). [online] . Available at: https://gov.wales/sites/default/files/publications/2018-03/9-equal-opportunities-and-school-governors.pdf [Accessed 2 Sep. 2021].</w:t>
      </w:r>
    </w:p>
    <w:p w14:paraId="184D0DD3"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t xml:space="preserve">Gillett-Swan, J. and Coppock, V. (2016). </w:t>
      </w:r>
      <w:r w:rsidRPr="00A01195">
        <w:rPr>
          <w:rFonts w:ascii="Times New Roman" w:hAnsi="Times New Roman" w:cs="Times New Roman"/>
          <w:i/>
          <w:iCs/>
          <w:sz w:val="24"/>
          <w:szCs w:val="24"/>
        </w:rPr>
        <w:t>Children’s rights, educational research and the UNCRC : past, present and future</w:t>
      </w:r>
      <w:r w:rsidRPr="00A01195">
        <w:rPr>
          <w:rFonts w:ascii="Times New Roman" w:hAnsi="Times New Roman" w:cs="Times New Roman"/>
          <w:sz w:val="24"/>
          <w:szCs w:val="24"/>
        </w:rPr>
        <w:t>. Didcot Symposium Books.</w:t>
      </w:r>
    </w:p>
    <w:p w14:paraId="5F18280D"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t xml:space="preserve">GOV.WALES. (n.d.). </w:t>
      </w:r>
      <w:r w:rsidRPr="00A01195">
        <w:rPr>
          <w:rFonts w:ascii="Times New Roman" w:hAnsi="Times New Roman" w:cs="Times New Roman"/>
          <w:i/>
          <w:iCs/>
          <w:sz w:val="24"/>
          <w:szCs w:val="24"/>
        </w:rPr>
        <w:t>Search results for</w:t>
      </w:r>
      <w:r w:rsidRPr="00A01195">
        <w:rPr>
          <w:rFonts w:ascii="Times New Roman" w:hAnsi="Times New Roman" w:cs="Times New Roman"/>
          <w:sz w:val="24"/>
          <w:szCs w:val="24"/>
        </w:rPr>
        <w:t>. [online] Available at: https://gov.wales/search?global-keywords=special+learing+needs [Accessed 29 Aug. 2021].</w:t>
      </w:r>
    </w:p>
    <w:p w14:paraId="3CC550BE"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lastRenderedPageBreak/>
        <w:t xml:space="preserve">Ombusdman (2019). </w:t>
      </w:r>
      <w:r w:rsidRPr="00A01195">
        <w:rPr>
          <w:rFonts w:ascii="Times New Roman" w:hAnsi="Times New Roman" w:cs="Times New Roman"/>
          <w:i/>
          <w:iCs/>
          <w:sz w:val="24"/>
          <w:szCs w:val="24"/>
        </w:rPr>
        <w:t>Introduction to the Social and Medical Models of Disability</w:t>
      </w:r>
      <w:r w:rsidRPr="00A01195">
        <w:rPr>
          <w:rFonts w:ascii="Times New Roman" w:hAnsi="Times New Roman" w:cs="Times New Roman"/>
          <w:sz w:val="24"/>
          <w:szCs w:val="24"/>
        </w:rPr>
        <w:t>. [online] . Available at: https://www.ombudsman.org.uk/sites/default/files/FDN-218144_Introduction_to_the_Social_and_Medical_Models_of_Disability.pdf.</w:t>
      </w:r>
    </w:p>
    <w:p w14:paraId="78B75094"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t xml:space="preserve">Scope (2014). </w:t>
      </w:r>
      <w:r w:rsidRPr="00A01195">
        <w:rPr>
          <w:rFonts w:ascii="Times New Roman" w:hAnsi="Times New Roman" w:cs="Times New Roman"/>
          <w:i/>
          <w:iCs/>
          <w:sz w:val="24"/>
          <w:szCs w:val="24"/>
        </w:rPr>
        <w:t>Social model of disability | Disability charity Scope UK</w:t>
      </w:r>
      <w:r w:rsidRPr="00A01195">
        <w:rPr>
          <w:rFonts w:ascii="Times New Roman" w:hAnsi="Times New Roman" w:cs="Times New Roman"/>
          <w:sz w:val="24"/>
          <w:szCs w:val="24"/>
        </w:rPr>
        <w:t>. [online] Scope. Available at: https://www.scope.org.uk/about-us/social-model-of-disability/.</w:t>
      </w:r>
    </w:p>
    <w:p w14:paraId="2B9B2984"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t xml:space="preserve">statswales.gov.wales. (n.d.). </w:t>
      </w:r>
      <w:r w:rsidRPr="00A01195">
        <w:rPr>
          <w:rFonts w:ascii="Times New Roman" w:hAnsi="Times New Roman" w:cs="Times New Roman"/>
          <w:i/>
          <w:iCs/>
          <w:sz w:val="24"/>
          <w:szCs w:val="24"/>
        </w:rPr>
        <w:t>Pupils with special educational needs by local authority, region and type of provision</w:t>
      </w:r>
      <w:r w:rsidRPr="00A01195">
        <w:rPr>
          <w:rFonts w:ascii="Times New Roman" w:hAnsi="Times New Roman" w:cs="Times New Roman"/>
          <w:sz w:val="24"/>
          <w:szCs w:val="24"/>
        </w:rPr>
        <w:t>. [online] Available at: https://statswales.gov.wales/Catalogue/Education-and-Skills/Schools-and-Teachers/Schools-Census/Pupil-Level-Annual-School-Census/Special-Educational-Needs/pupilssen-by-localauthorityregion-provision.</w:t>
      </w:r>
    </w:p>
    <w:p w14:paraId="7A946838" w14:textId="77777777" w:rsidR="00A01195" w:rsidRPr="00A01195" w:rsidRDefault="00A01195" w:rsidP="00A01195">
      <w:pPr>
        <w:spacing w:line="480" w:lineRule="auto"/>
        <w:rPr>
          <w:rFonts w:ascii="Times New Roman" w:hAnsi="Times New Roman" w:cs="Times New Roman"/>
          <w:sz w:val="24"/>
          <w:szCs w:val="24"/>
        </w:rPr>
      </w:pPr>
      <w:r w:rsidRPr="00A01195">
        <w:rPr>
          <w:rFonts w:ascii="Times New Roman" w:hAnsi="Times New Roman" w:cs="Times New Roman"/>
          <w:sz w:val="24"/>
          <w:szCs w:val="24"/>
        </w:rPr>
        <w:t xml:space="preserve">The Children and Young People’s Commissioner Scotland. (n.d.). </w:t>
      </w:r>
      <w:r w:rsidRPr="00A01195">
        <w:rPr>
          <w:rFonts w:ascii="Times New Roman" w:hAnsi="Times New Roman" w:cs="Times New Roman"/>
          <w:i/>
          <w:iCs/>
          <w:sz w:val="24"/>
          <w:szCs w:val="24"/>
        </w:rPr>
        <w:t>Article 28 - I have the right to an education</w:t>
      </w:r>
      <w:r w:rsidRPr="00A01195">
        <w:rPr>
          <w:rFonts w:ascii="Times New Roman" w:hAnsi="Times New Roman" w:cs="Times New Roman"/>
          <w:sz w:val="24"/>
          <w:szCs w:val="24"/>
        </w:rPr>
        <w:t>. [online] Available at: https://cypcs.org.uk/rights/uncrc/articles/article-28/.</w:t>
      </w:r>
    </w:p>
    <w:p w14:paraId="0047D213" w14:textId="77777777" w:rsidR="00A01195" w:rsidRDefault="00A01195" w:rsidP="00AF5348">
      <w:pPr>
        <w:spacing w:line="480" w:lineRule="auto"/>
        <w:rPr>
          <w:rFonts w:ascii="Times New Roman" w:hAnsi="Times New Roman" w:cs="Times New Roman"/>
          <w:sz w:val="24"/>
          <w:szCs w:val="24"/>
        </w:rPr>
      </w:pPr>
    </w:p>
    <w:p w14:paraId="5E704313" w14:textId="7989AD69" w:rsidR="009443F6" w:rsidRDefault="009443F6" w:rsidP="00AF5348">
      <w:pPr>
        <w:spacing w:line="480" w:lineRule="auto"/>
        <w:rPr>
          <w:rFonts w:ascii="Times New Roman" w:hAnsi="Times New Roman" w:cs="Times New Roman"/>
          <w:sz w:val="24"/>
          <w:szCs w:val="24"/>
        </w:rPr>
      </w:pPr>
    </w:p>
    <w:p w14:paraId="3E588295" w14:textId="2C290BF2" w:rsidR="00203E56" w:rsidRDefault="00203E56" w:rsidP="00C15479">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42442BA2" w14:textId="26E5241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u w:val="single"/>
        </w:rPr>
        <w:lastRenderedPageBreak/>
        <w:t>APPENDIX 1</w:t>
      </w:r>
      <w:r>
        <w:rPr>
          <w:rFonts w:ascii="Times New Roman" w:hAnsi="Times New Roman" w:cs="Times New Roman"/>
          <w:sz w:val="24"/>
          <w:szCs w:val="24"/>
        </w:rPr>
        <w:br/>
      </w:r>
      <w:r w:rsidRPr="00203E56">
        <w:rPr>
          <w:rFonts w:ascii="Times New Roman" w:hAnsi="Times New Roman" w:cs="Times New Roman"/>
          <w:sz w:val="24"/>
          <w:szCs w:val="24"/>
        </w:rPr>
        <w:t xml:space="preserve">AMENDED FINAL STATEMENT OF SPECIAL  EDUCATIONAL NEEDS FOLLOWING ANNUAL REVIEW </w:t>
      </w:r>
    </w:p>
    <w:p w14:paraId="6B3594A2" w14:textId="7C9876AE"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PART 1:  </w:t>
      </w:r>
    </w:p>
    <w:p w14:paraId="25E39C25" w14:textId="000DEE6C"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INTRODUCTION </w:t>
      </w:r>
    </w:p>
    <w:p w14:paraId="56C31591" w14:textId="6597FCAB"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1. In accordance with Section 324 of the Education Act 1996 (“the Act”) and the Education (Special Educational Needs) (Wales) Regulations 2002, the following statement is made on 15 February 2018 by Pembrokeshire County Council (“the education authority”) in respect of </w:t>
      </w:r>
      <w:r>
        <w:rPr>
          <w:rFonts w:ascii="Times New Roman" w:hAnsi="Times New Roman" w:cs="Times New Roman"/>
          <w:sz w:val="24"/>
          <w:szCs w:val="24"/>
        </w:rPr>
        <w:t xml:space="preserve">       </w:t>
      </w:r>
      <w:r w:rsidRPr="00203E56">
        <w:rPr>
          <w:rFonts w:ascii="Times New Roman" w:hAnsi="Times New Roman" w:cs="Times New Roman"/>
          <w:sz w:val="24"/>
          <w:szCs w:val="24"/>
          <w:highlight w:val="black"/>
        </w:rPr>
        <w:t>…………..</w:t>
      </w:r>
      <w:r>
        <w:rPr>
          <w:rFonts w:ascii="Times New Roman" w:hAnsi="Times New Roman" w:cs="Times New Roman"/>
          <w:sz w:val="24"/>
          <w:szCs w:val="24"/>
        </w:rPr>
        <w:t xml:space="preserve"> </w:t>
      </w:r>
      <w:r w:rsidRPr="00203E56">
        <w:rPr>
          <w:rFonts w:ascii="Times New Roman" w:hAnsi="Times New Roman" w:cs="Times New Roman"/>
          <w:sz w:val="24"/>
          <w:szCs w:val="24"/>
        </w:rPr>
        <w:t xml:space="preserve">whose particulars are set out below. </w:t>
      </w:r>
    </w:p>
    <w:p w14:paraId="6933CC13" w14:textId="108377D8"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CHILD </w:t>
      </w:r>
    </w:p>
    <w:p w14:paraId="0328D3D7"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p>
    <w:p w14:paraId="505397E7" w14:textId="4281AED5"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SURNAME  </w:t>
      </w:r>
      <w:r w:rsidR="00AB75B6" w:rsidRPr="00AB75B6">
        <w:rPr>
          <w:rFonts w:ascii="Times New Roman" w:hAnsi="Times New Roman" w:cs="Times New Roman"/>
          <w:sz w:val="24"/>
          <w:szCs w:val="24"/>
          <w:highlight w:val="black"/>
        </w:rPr>
        <w:t>________</w:t>
      </w:r>
      <w:r w:rsidRPr="00203E56">
        <w:rPr>
          <w:rFonts w:ascii="Times New Roman" w:hAnsi="Times New Roman" w:cs="Times New Roman"/>
          <w:sz w:val="24"/>
          <w:szCs w:val="24"/>
        </w:rPr>
        <w:t xml:space="preserve">                                OTHER NAMES    </w:t>
      </w:r>
      <w:r w:rsidR="00AB75B6" w:rsidRPr="00AB75B6">
        <w:rPr>
          <w:rFonts w:ascii="Times New Roman" w:hAnsi="Times New Roman" w:cs="Times New Roman"/>
          <w:sz w:val="24"/>
          <w:szCs w:val="24"/>
          <w:highlight w:val="black"/>
        </w:rPr>
        <w:t>________</w:t>
      </w:r>
    </w:p>
    <w:p w14:paraId="31F7469F"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p>
    <w:p w14:paraId="765D1A19" w14:textId="331EB102"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HOME ADDRESS  </w:t>
      </w:r>
      <w:r w:rsidR="00AB75B6" w:rsidRPr="00AB75B6">
        <w:rPr>
          <w:rFonts w:ascii="Times New Roman" w:hAnsi="Times New Roman" w:cs="Times New Roman"/>
          <w:sz w:val="24"/>
          <w:szCs w:val="24"/>
          <w:highlight w:val="black"/>
        </w:rPr>
        <w:t>________________</w:t>
      </w:r>
      <w:r w:rsidR="00AB75B6">
        <w:rPr>
          <w:rFonts w:ascii="Times New Roman" w:hAnsi="Times New Roman" w:cs="Times New Roman"/>
          <w:sz w:val="24"/>
          <w:szCs w:val="24"/>
        </w:rPr>
        <w:br/>
      </w:r>
      <w:r w:rsidRPr="00203E56">
        <w:rPr>
          <w:rFonts w:ascii="Times New Roman" w:hAnsi="Times New Roman" w:cs="Times New Roman"/>
          <w:sz w:val="24"/>
          <w:szCs w:val="24"/>
        </w:rPr>
        <w:t xml:space="preserve">DATE OF BIRTH.  </w:t>
      </w:r>
      <w:r w:rsidR="00AB75B6" w:rsidRPr="00AB75B6">
        <w:rPr>
          <w:rFonts w:ascii="Times New Roman" w:hAnsi="Times New Roman" w:cs="Times New Roman"/>
          <w:sz w:val="24"/>
          <w:szCs w:val="24"/>
          <w:highlight w:val="black"/>
        </w:rPr>
        <w:t>___________</w:t>
      </w:r>
    </w:p>
    <w:p w14:paraId="7EB5A51F" w14:textId="3B79781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SEX  Male      RELIGION   Church of England </w:t>
      </w:r>
    </w:p>
    <w:p w14:paraId="40B1ADC6" w14:textId="3DFFCB9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HOME LANGUAGE   English </w:t>
      </w:r>
    </w:p>
    <w:p w14:paraId="518F4007" w14:textId="1932282A"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CHILD’S PARENT OR PERSON RESPONSIBLE </w:t>
      </w:r>
    </w:p>
    <w:p w14:paraId="0A5E96C7" w14:textId="35221A7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SURNAME       </w:t>
      </w:r>
      <w:r w:rsidR="00AB75B6" w:rsidRPr="00AB75B6">
        <w:rPr>
          <w:rFonts w:ascii="Times New Roman" w:hAnsi="Times New Roman" w:cs="Times New Roman"/>
          <w:sz w:val="24"/>
          <w:szCs w:val="24"/>
          <w:highlight w:val="black"/>
        </w:rPr>
        <w:t>______</w:t>
      </w:r>
    </w:p>
    <w:p w14:paraId="2D9E5FC1" w14:textId="785D7674"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OTHER NAMES      </w:t>
      </w:r>
      <w:r w:rsidRPr="00AB75B6">
        <w:rPr>
          <w:rFonts w:ascii="Times New Roman" w:hAnsi="Times New Roman" w:cs="Times New Roman"/>
          <w:sz w:val="24"/>
          <w:szCs w:val="24"/>
          <w:highlight w:val="black"/>
        </w:rPr>
        <w:t>Mr &amp; Mrs</w:t>
      </w:r>
      <w:r w:rsidRPr="00203E56">
        <w:rPr>
          <w:rFonts w:ascii="Times New Roman" w:hAnsi="Times New Roman" w:cs="Times New Roman"/>
          <w:sz w:val="24"/>
          <w:szCs w:val="24"/>
        </w:rPr>
        <w:t xml:space="preserve"> </w:t>
      </w:r>
    </w:p>
    <w:p w14:paraId="2FCC474E"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p>
    <w:p w14:paraId="4AD84D28"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 xml:space="preserve">HOME ADDRESS   </w:t>
      </w:r>
      <w:r w:rsidRPr="00AB75B6">
        <w:rPr>
          <w:rFonts w:ascii="Times New Roman" w:hAnsi="Times New Roman" w:cs="Times New Roman"/>
          <w:sz w:val="24"/>
          <w:szCs w:val="24"/>
          <w:highlight w:val="black"/>
        </w:rPr>
        <w:t>As above</w:t>
      </w:r>
      <w:r w:rsidRPr="00203E56">
        <w:rPr>
          <w:rFonts w:ascii="Times New Roman" w:hAnsi="Times New Roman" w:cs="Times New Roman"/>
          <w:sz w:val="24"/>
          <w:szCs w:val="24"/>
        </w:rPr>
        <w:t xml:space="preserve"> </w:t>
      </w:r>
    </w:p>
    <w:p w14:paraId="26B663E8" w14:textId="4A2FD65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TELEPHONE NUMBER   </w:t>
      </w:r>
      <w:bookmarkStart w:id="0" w:name="_Hlk81602609"/>
      <w:r w:rsidR="00AB75B6" w:rsidRPr="00AB75B6">
        <w:rPr>
          <w:rFonts w:ascii="Times New Roman" w:hAnsi="Times New Roman" w:cs="Times New Roman"/>
          <w:sz w:val="24"/>
          <w:szCs w:val="24"/>
          <w:highlight w:val="black"/>
        </w:rPr>
        <w:t>_________</w:t>
      </w:r>
      <w:bookmarkEnd w:id="0"/>
    </w:p>
    <w:p w14:paraId="1507E4AE" w14:textId="25F02D5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RELATIONSHIP TO CHILD  Parents </w:t>
      </w:r>
    </w:p>
    <w:p w14:paraId="570DAB66" w14:textId="401E3C9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This statement provided on the understanding that it may be used in its entirety and not quoted in part.  It must not be duplicated or distributed without the consent of </w:t>
      </w:r>
      <w:r w:rsidR="00AB75B6" w:rsidRPr="00AB75B6">
        <w:rPr>
          <w:rFonts w:ascii="Times New Roman" w:hAnsi="Times New Roman" w:cs="Times New Roman"/>
          <w:sz w:val="24"/>
          <w:szCs w:val="24"/>
          <w:highlight w:val="black"/>
        </w:rPr>
        <w:t>_________</w:t>
      </w:r>
      <w:r w:rsidR="00AB75B6">
        <w:rPr>
          <w:rFonts w:ascii="Times New Roman" w:hAnsi="Times New Roman" w:cs="Times New Roman"/>
          <w:sz w:val="24"/>
          <w:szCs w:val="24"/>
        </w:rPr>
        <w:t xml:space="preserve"> </w:t>
      </w:r>
      <w:r w:rsidRPr="00203E56">
        <w:rPr>
          <w:rFonts w:ascii="Times New Roman" w:hAnsi="Times New Roman" w:cs="Times New Roman"/>
          <w:sz w:val="24"/>
          <w:szCs w:val="24"/>
        </w:rPr>
        <w:t xml:space="preserve">Education Authority. </w:t>
      </w:r>
    </w:p>
    <w:p w14:paraId="26A768CA" w14:textId="60558F58"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- 2 - </w:t>
      </w:r>
    </w:p>
    <w:p w14:paraId="6D583144" w14:textId="504CDC25"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2. When assessing </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educational needs under Section 323 of the Education Act 1996 the authority took into consideration, in accordance with Regulation 11 of the Regulations, the evidence and advice set out in Appendices A to F to this statement. </w:t>
      </w:r>
      <w:r w:rsidR="00AB75B6">
        <w:rPr>
          <w:rFonts w:ascii="Times New Roman" w:hAnsi="Times New Roman" w:cs="Times New Roman"/>
          <w:sz w:val="24"/>
          <w:szCs w:val="24"/>
        </w:rPr>
        <w:br/>
      </w:r>
      <w:r w:rsidRPr="00203E56">
        <w:rPr>
          <w:rFonts w:ascii="Times New Roman" w:hAnsi="Times New Roman" w:cs="Times New Roman"/>
          <w:sz w:val="24"/>
          <w:szCs w:val="24"/>
        </w:rPr>
        <w:t xml:space="preserve"> Dated  Parental Advice  </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Flying Start Co-ordinator </w:t>
      </w:r>
    </w:p>
    <w:p w14:paraId="687826FD" w14:textId="6321318F" w:rsidR="00203E56" w:rsidRPr="00203E56" w:rsidRDefault="00AB75B6"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SNAP Playleader </w:t>
      </w:r>
    </w:p>
    <w:p w14:paraId="647CB484"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Educational Advice 30-06-2010 </w:t>
      </w:r>
    </w:p>
    <w:p w14:paraId="3A0B726F" w14:textId="3B17ADAB"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July 2010 </w:t>
      </w:r>
    </w:p>
    <w:p w14:paraId="6431E7A9" w14:textId="0D986ED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Dr</w:t>
      </w:r>
      <w:r w:rsidR="00AB75B6">
        <w:rPr>
          <w:rFonts w:ascii="Times New Roman" w:hAnsi="Times New Roman" w:cs="Times New Roman"/>
          <w:sz w:val="24"/>
          <w:szCs w:val="24"/>
        </w:rPr>
        <w:t xml:space="preserve"> </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Staff Grade in Paediatrics </w:t>
      </w:r>
    </w:p>
    <w:p w14:paraId="00C58BAB" w14:textId="22B1ED31" w:rsidR="00203E56" w:rsidRPr="00203E56" w:rsidRDefault="00AB75B6"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Specialist Paediatric Physiotherapist </w:t>
      </w:r>
    </w:p>
    <w:p w14:paraId="358BCE7A"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p>
    <w:p w14:paraId="4F7CF05E" w14:textId="73C8DD3C" w:rsidR="00203E56" w:rsidRPr="00203E56" w:rsidRDefault="00AB75B6"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Pr>
          <w:rFonts w:ascii="Times New Roman" w:hAnsi="Times New Roman" w:cs="Times New Roman"/>
          <w:sz w:val="24"/>
          <w:szCs w:val="24"/>
        </w:rPr>
        <w:t xml:space="preserve">   </w:t>
      </w:r>
      <w:r w:rsidR="00203E56" w:rsidRPr="00203E56">
        <w:rPr>
          <w:rFonts w:ascii="Times New Roman" w:hAnsi="Times New Roman" w:cs="Times New Roman"/>
          <w:sz w:val="24"/>
          <w:szCs w:val="24"/>
        </w:rPr>
        <w:t xml:space="preserve">Paediatric Occupational Therapist </w:t>
      </w:r>
    </w:p>
    <w:p w14:paraId="2ADD71A7" w14:textId="6E42B9C9"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Senior Specialist Speech and Language Therapist </w:t>
      </w:r>
    </w:p>
    <w:p w14:paraId="0C5DD097"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Medical Advice 28-09-2010 </w:t>
      </w:r>
    </w:p>
    <w:p w14:paraId="56A580DF" w14:textId="012A2344"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Received     30-07-2010 </w:t>
      </w:r>
    </w:p>
    <w:p w14:paraId="10E76C79" w14:textId="48978EBE"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 xml:space="preserve"> 02-06-2010 </w:t>
      </w:r>
    </w:p>
    <w:p w14:paraId="09A25539" w14:textId="1F84FE0E"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02-09-2010 </w:t>
      </w:r>
    </w:p>
    <w:p w14:paraId="33AC2DA5" w14:textId="54006F5C" w:rsidR="00203E56" w:rsidRPr="00203E56" w:rsidRDefault="00AB75B6"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Educational Psychologist </w:t>
      </w:r>
    </w:p>
    <w:p w14:paraId="6F5FE6C9"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Psychological Advice 05-08-2010 </w:t>
      </w:r>
    </w:p>
    <w:p w14:paraId="4D2590AC" w14:textId="7FF271FD" w:rsidR="00203E56" w:rsidRPr="00203E56" w:rsidRDefault="00AB75B6"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Customer Service Manager, Children with Disabilities Team </w:t>
      </w:r>
    </w:p>
    <w:p w14:paraId="352C06CE"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Advice for Social Services Authority </w:t>
      </w:r>
    </w:p>
    <w:p w14:paraId="750DCB06"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30-06-2010 </w:t>
      </w:r>
    </w:p>
    <w:p w14:paraId="2D329C3E"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Advice from others  </w:t>
      </w:r>
    </w:p>
    <w:p w14:paraId="77442A07" w14:textId="130C03B4"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(In making this statement the Authority has taken into account the additional representations, evidence and advice set out in Appendix G to this statement.) </w:t>
      </w:r>
    </w:p>
    <w:p w14:paraId="51C1F53E" w14:textId="77D874D5"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p>
    <w:p w14:paraId="66602473" w14:textId="255A1766" w:rsidR="00AB75B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- 3 </w:t>
      </w:r>
      <w:r w:rsidR="00AB75B6">
        <w:rPr>
          <w:rFonts w:ascii="Times New Roman" w:hAnsi="Times New Roman" w:cs="Times New Roman"/>
          <w:sz w:val="24"/>
          <w:szCs w:val="24"/>
        </w:rPr>
        <w:t>–</w:t>
      </w:r>
      <w:r w:rsidRPr="00203E56">
        <w:rPr>
          <w:rFonts w:ascii="Times New Roman" w:hAnsi="Times New Roman" w:cs="Times New Roman"/>
          <w:sz w:val="24"/>
          <w:szCs w:val="24"/>
        </w:rPr>
        <w:t xml:space="preserve"> </w:t>
      </w:r>
    </w:p>
    <w:p w14:paraId="56EED4E3" w14:textId="145A4CDB"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PART 2: SPECIAL EDUCATIONAL NEEDS </w:t>
      </w:r>
    </w:p>
    <w:p w14:paraId="33D31134" w14:textId="1CFA525B"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r w:rsidR="00AB75B6" w:rsidRPr="00AB75B6">
        <w:rPr>
          <w:rFonts w:ascii="Times New Roman" w:hAnsi="Times New Roman" w:cs="Times New Roman"/>
          <w:sz w:val="24"/>
          <w:szCs w:val="24"/>
          <w:highlight w:val="black"/>
        </w:rPr>
        <w:t>_________</w:t>
      </w:r>
      <w:r w:rsidR="00AB75B6">
        <w:rPr>
          <w:rFonts w:ascii="Times New Roman" w:hAnsi="Times New Roman" w:cs="Times New Roman"/>
          <w:sz w:val="24"/>
          <w:szCs w:val="24"/>
        </w:rPr>
        <w:t xml:space="preserve"> </w:t>
      </w:r>
      <w:r w:rsidRPr="00203E56">
        <w:rPr>
          <w:rFonts w:ascii="Times New Roman" w:hAnsi="Times New Roman" w:cs="Times New Roman"/>
          <w:sz w:val="24"/>
          <w:szCs w:val="24"/>
        </w:rPr>
        <w:t xml:space="preserve">has previously attended the Special Needs Assessment Playgroup and the Flying Start Playgroup in </w:t>
      </w:r>
      <w:r w:rsidR="00AB75B6" w:rsidRPr="00AB75B6">
        <w:rPr>
          <w:rFonts w:ascii="Times New Roman" w:hAnsi="Times New Roman" w:cs="Times New Roman"/>
          <w:sz w:val="24"/>
          <w:szCs w:val="24"/>
          <w:highlight w:val="black"/>
        </w:rPr>
        <w:t>_________</w:t>
      </w:r>
    </w:p>
    <w:p w14:paraId="4347BBED" w14:textId="760338FA"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r w:rsidR="00AB75B6">
        <w:rPr>
          <w:rFonts w:ascii="Times New Roman" w:hAnsi="Times New Roman" w:cs="Times New Roman"/>
          <w:sz w:val="24"/>
          <w:szCs w:val="24"/>
        </w:rPr>
        <w:t xml:space="preserve"> </w:t>
      </w:r>
    </w:p>
    <w:p w14:paraId="32014A3E" w14:textId="4BDFA04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Flying Start Co-ordinator’s Advice  30.06.10</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is unable to stand unaided or walk.  He needs to be monitored for signs of absences and seizures.  An Occupational Therapist and Physiotherapist visits him regularly to check his equipment is being used correctly and that his posture is correct.</w:t>
      </w:r>
      <w:r w:rsidR="00AB75B6" w:rsidRPr="00AB75B6">
        <w:rPr>
          <w:rFonts w:ascii="Times New Roman" w:hAnsi="Times New Roman" w:cs="Times New Roman"/>
          <w:sz w:val="24"/>
          <w:szCs w:val="24"/>
          <w:highlight w:val="black"/>
        </w:rPr>
        <w:t xml:space="preserve"> _________</w:t>
      </w:r>
      <w:r w:rsidRPr="00203E56">
        <w:rPr>
          <w:rFonts w:ascii="Times New Roman" w:hAnsi="Times New Roman" w:cs="Times New Roman"/>
          <w:sz w:val="24"/>
          <w:szCs w:val="24"/>
        </w:rPr>
        <w:t xml:space="preserve">   wears splints which have to be removed when he takes </w:t>
      </w:r>
      <w:r w:rsidRPr="00203E56">
        <w:rPr>
          <w:rFonts w:ascii="Times New Roman" w:hAnsi="Times New Roman" w:cs="Times New Roman"/>
          <w:sz w:val="24"/>
          <w:szCs w:val="24"/>
        </w:rPr>
        <w:lastRenderedPageBreak/>
        <w:t>part in soft play activities and replaced correctly afterwards.  It sometimes requires two adults to place</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correctly in his standing frame and cycle. </w:t>
      </w:r>
    </w:p>
    <w:p w14:paraId="7689E983"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p>
    <w:p w14:paraId="23D04140" w14:textId="2FE8CC4B"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He has a feeding programme and has to be supervised to ensure he does not choke when feeding and drinking. </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is able to feed himself with finger food.  He has thickener added to his drinks and he drinks through a straw. </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is doubly incontinent and wears nappies.  He will attempt to wash his hands.  </w:t>
      </w:r>
    </w:p>
    <w:p w14:paraId="20BD4539" w14:textId="0A82323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Special Needs Assessment Playgroup Playleader’s Advice  July 2010 </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communicates very well.  He is able to retell simple stories and recall what has happened in the session as well as past events. </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understands instructions and combines words in short sentences.  He is very sociable.  He has attempted to drink from feeder cups.</w:t>
      </w:r>
      <w:r w:rsidR="00AB75B6" w:rsidRPr="00AB75B6">
        <w:rPr>
          <w:rFonts w:ascii="Times New Roman" w:hAnsi="Times New Roman" w:cs="Times New Roman"/>
          <w:sz w:val="24"/>
          <w:szCs w:val="24"/>
          <w:highlight w:val="black"/>
        </w:rPr>
        <w:t xml:space="preserve"> _________</w:t>
      </w:r>
      <w:r w:rsidRPr="00203E56">
        <w:rPr>
          <w:rFonts w:ascii="Times New Roman" w:hAnsi="Times New Roman" w:cs="Times New Roman"/>
          <w:sz w:val="24"/>
          <w:szCs w:val="24"/>
        </w:rPr>
        <w:t xml:space="preserve">  uses his right side well and is encouraged to use his left side during play.  He moves around by pulling himself along the floor with his arms and he is able to pull himself up to kneeling position. </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is becoming more willing to engage in messy play.  </w:t>
      </w:r>
    </w:p>
    <w:p w14:paraId="0987D654" w14:textId="2FB83305"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Medical Advice  28.09.10</w:t>
      </w:r>
      <w:r w:rsidR="00AB75B6"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is diagnosed with cerebral palsy.  He has spastic quadriplegia, with limited movement of the left upper limb. </w:t>
      </w:r>
      <w:r w:rsidR="00203D2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has slightly increased tone of the left upper limb compared to the right.  His left lower limb did not show any obvious scarring or any wasting of muscles.  There was an element of hypotonia of the lower limbs but there was no evidence of any disuse atrpophy or wasting of the muscles in the lower limbs.  His locomotor skills are significantly delayed. </w:t>
      </w:r>
    </w:p>
    <w:p w14:paraId="218AD1FA" w14:textId="3230E252" w:rsidR="00203E56" w:rsidRPr="00203E56" w:rsidRDefault="00203D23"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is also diagnosed with epilepsy and he is prescribed medication for this.  He has a dermoid cyst for which he is under the care of the Ophthalmology team. </w:t>
      </w:r>
    </w:p>
    <w:p w14:paraId="34CF171F" w14:textId="4CBC8F4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- 4 - </w:t>
      </w:r>
    </w:p>
    <w:p w14:paraId="07B6C739" w14:textId="2DA8965B"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 xml:space="preserve">Specialist Paediatric Physiotherapist’s Advice  Received 30.07.10 </w:t>
      </w:r>
      <w:r w:rsidR="00B71EDA"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has asymmetrical spastic quadriplegia type cerebral palsy.  This presents in as hypertonia (excessive tension in muscles), which makes participation in daily activities extremely difficult.  He requires assistance with all activities of daily living.</w:t>
      </w:r>
      <w:r w:rsidR="00B71EDA" w:rsidRPr="00B71EDA">
        <w:rPr>
          <w:rFonts w:ascii="Times New Roman" w:hAnsi="Times New Roman" w:cs="Times New Roman"/>
          <w:sz w:val="24"/>
          <w:szCs w:val="24"/>
          <w:highlight w:val="black"/>
        </w:rPr>
        <w:t xml:space="preserve"> </w:t>
      </w:r>
      <w:r w:rsidR="00B71EDA"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is able to sit independently, pull from sitting to standing with assistance, and ‘bunny hop’.  He has started to crawl with a reciprocal pattern over short distances.  Current physiotherapy aims to maintain his soft tissue length and joint range of movement as  </w:t>
      </w:r>
      <w:r w:rsidR="00B71EDA"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is at risk of developing joint contractures due to his spasticity.  Physiotherapy is also working to improve his core stability and postural control.  He has a standing frame and a chair which address his postural needs, and as part of his therapy programme he spends time in these daily.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has attended a block of hydrotherapy and an intensive block of physiotherapy at BOBATH.  He has had Botox injections to help decrease the spasticity in his lower limbs.  The Orthotist has provided splints for </w:t>
      </w:r>
      <w:r w:rsidR="00B71EDA"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ankles. </w:t>
      </w:r>
      <w:r w:rsidR="00B71EDA"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has a manual wheelchair.  He needs an environment which is wheelchair accessible and has adequate space to accommodate his standing frame. </w:t>
      </w:r>
    </w:p>
    <w:p w14:paraId="0A0589B6"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p>
    <w:p w14:paraId="1180C0D8" w14:textId="63E2B8FD"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Occupational Therapist’s Advice  02.06.10 </w:t>
      </w:r>
      <w:r w:rsidR="00B71EDA"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requires a specialist chair to remain in a seated position that allows him to access classroom and daily living activities, as he cannot sit independently.  </w:t>
      </w:r>
      <w:r w:rsidR="00B71EDA"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wheelchair has a specialist sitting system.  He also has a tricycle that he can use in school to move independently and develop his spatial awareness skills.  He has a left convergent squint. </w:t>
      </w:r>
    </w:p>
    <w:p w14:paraId="3848D2F0" w14:textId="0BCF39F4"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Speech and Language Therapist’s Advice  02.09.10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is easily distracted and needs an adult to redirect his attention once it has wandered.  He will need frequent short </w:t>
      </w:r>
      <w:r w:rsidRPr="00203E56">
        <w:rPr>
          <w:rFonts w:ascii="Times New Roman" w:hAnsi="Times New Roman" w:cs="Times New Roman"/>
          <w:sz w:val="24"/>
          <w:szCs w:val="24"/>
        </w:rPr>
        <w:lastRenderedPageBreak/>
        <w:t xml:space="preserve">breaks during learning tasks.  As he tires he will find it more difficult to attend.  He may need specific instructions to be repeated on an individual basis. </w:t>
      </w:r>
    </w:p>
    <w:p w14:paraId="5CF84DDC" w14:textId="75D79FBE"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appears to be developing good verbal comprehension.  His physical restrictions will impact on his understanding and a differentiated curriculum will be needed to minimise their impact on his learning.   </w:t>
      </w:r>
    </w:p>
    <w:p w14:paraId="0DA7A9BA" w14:textId="0CC27F20" w:rsidR="00203E56" w:rsidRPr="00203E56" w:rsidRDefault="006E22C8"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Pr>
          <w:rFonts w:ascii="Times New Roman" w:hAnsi="Times New Roman" w:cs="Times New Roman"/>
          <w:sz w:val="24"/>
          <w:szCs w:val="24"/>
        </w:rPr>
        <w:t xml:space="preserve"> </w:t>
      </w:r>
      <w:r w:rsidR="00203E56" w:rsidRPr="00203E56">
        <w:rPr>
          <w:rFonts w:ascii="Times New Roman" w:hAnsi="Times New Roman" w:cs="Times New Roman"/>
          <w:sz w:val="24"/>
          <w:szCs w:val="24"/>
        </w:rPr>
        <w:t xml:space="preserve">freely communicates using speech and is a very able communicator.  He interacts well with his peers.  His speech is generally intelligible to familiar adults and strangers.  His breath control is a limiting factor to the intelligibility of his speech at sentence level.  He is able to make his needs known, express ideas, ask questions, and make comments and simple jokes.  At present he has no need for a speech and language therapy programme.  If in the future </w:t>
      </w: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has new needs then he should be re-referred to the Speech and Language Therapy Service. </w:t>
      </w:r>
    </w:p>
    <w:p w14:paraId="7426FB91"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- 5 - </w:t>
      </w:r>
    </w:p>
    <w:p w14:paraId="596F9B3B" w14:textId="2C93C36B" w:rsidR="00203E56" w:rsidRPr="00203E56" w:rsidRDefault="006E22C8"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is managing his eating and drinking fairly well.  He is at increased risk of aspiration due to his cerebral palsy.  To reduce this risk it is advised that he is supervised for all eating and drinking and a feeding programme has been devised.  This will need to be revised by the Speech and Language Therapist. </w:t>
      </w:r>
    </w:p>
    <w:p w14:paraId="6F3F98BA" w14:textId="261A1F8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Educational Psychologist’s Advice  05.08.10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cerebral palsy mainly affects his left arm and both legs.  He presents as a very happy little boy and he is alert and responsive.  He also has some history of epileptic seizures which are being investigated. </w:t>
      </w:r>
    </w:p>
    <w:p w14:paraId="75D300EB"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p>
    <w:p w14:paraId="3AD72032" w14:textId="4F0D139E" w:rsidR="00203E56" w:rsidRPr="00203E56" w:rsidRDefault="006E22C8"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was assessed using the Bayley Scales of Infant Development at chronological age of 30 months and achieved the following scores: Cognitive Scale – 25 months Receptive </w:t>
      </w:r>
      <w:r w:rsidR="00203E56" w:rsidRPr="00203E56">
        <w:rPr>
          <w:rFonts w:ascii="Times New Roman" w:hAnsi="Times New Roman" w:cs="Times New Roman"/>
          <w:sz w:val="24"/>
          <w:szCs w:val="24"/>
        </w:rPr>
        <w:lastRenderedPageBreak/>
        <w:t xml:space="preserve">Communication – 25 months Expressive Communication – 26 months His fine and gross motor skills were not formally assessed but he was observed hand painting and he enjoys sticking activities.  He used his left arm to try and climb up the big triangular blocks.  Freddi uses a palmar grasp.    </w:t>
      </w:r>
    </w:p>
    <w:p w14:paraId="5CB58846" w14:textId="6EF1348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Mr and Mrs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told the Educational Psychologist that they were pleased with the progress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had made since attending</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  They are aware that he will sometimes choose not to use his left arm, but they encourage him to engage in activities involving use of the left side of his body.  At home he enjoys looking at books. </w:t>
      </w:r>
    </w:p>
    <w:p w14:paraId="348AA7C9" w14:textId="02376F9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The assessment suggests that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cognitive and language development are within the average range.  He has physical challenges associated with his medical condition. </w:t>
      </w:r>
    </w:p>
    <w:p w14:paraId="1279F852" w14:textId="3B2FB66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Addendum 2011   </w:t>
      </w:r>
    </w:p>
    <w:p w14:paraId="3F3B5BE0" w14:textId="556AE012"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Annual Review Report  11.07.11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will start full time education in September 2011.  He is unable to care for himself and will require support with toileting and all aspects of self care, due to his restricted physical needs and he cannot be unsupported at any point during the school day, in order to remain safe. </w:t>
      </w:r>
    </w:p>
    <w:p w14:paraId="6D9BE4D8" w14:textId="01A01195" w:rsid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Report by the Support Teacher – Physical Difficulties/VI  May 2011</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needs to be sat front and face on to the white board.  Any print should be enlarged to N36 and be bold and well spaced.  He should use a tilt board under his work and school should avoid using a high-lighter pen for over-writing tasks. </w:t>
      </w:r>
    </w:p>
    <w:p w14:paraId="74CF2DB5" w14:textId="77777777" w:rsidR="006E22C8" w:rsidRPr="00203E56" w:rsidRDefault="006E22C8" w:rsidP="00203E56">
      <w:pPr>
        <w:spacing w:line="480" w:lineRule="auto"/>
        <w:rPr>
          <w:rFonts w:ascii="Times New Roman" w:hAnsi="Times New Roman" w:cs="Times New Roman"/>
          <w:sz w:val="24"/>
          <w:szCs w:val="24"/>
        </w:rPr>
      </w:pPr>
    </w:p>
    <w:p w14:paraId="10A71587"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- 6 - </w:t>
      </w:r>
    </w:p>
    <w:p w14:paraId="74F1949C"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Addendum 2012   </w:t>
      </w:r>
    </w:p>
    <w:p w14:paraId="76628E03" w14:textId="1405F47F"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 xml:space="preserve"> Annual Review Report  16.07.12 The Annual Review Report advises that</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requires support with feeding and has to be supervised when eating and drinking, to minimise the risk of choking. </w:t>
      </w:r>
    </w:p>
    <w:p w14:paraId="14B1E61A" w14:textId="55F13F3A"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Addendum 2014 </w:t>
      </w:r>
    </w:p>
    <w:p w14:paraId="18768F92" w14:textId="7559AEA5"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Annual Review Report  01.07.14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is now showing signs that indicate he may be ready to begin toilet training.  A toileting plan will be written with the School Nurse for school and home. </w:t>
      </w:r>
    </w:p>
    <w:p w14:paraId="0928E3E9" w14:textId="3EA302A4"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Addendum 2016 </w:t>
      </w:r>
    </w:p>
    <w:p w14:paraId="496C447A" w14:textId="3EE1849D"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Annual Review Report  received 14.07.16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is now toilet trained both in the day and at night.  He seeks to be independent in as many ways as possible around school and in the community.  </w:t>
      </w:r>
    </w:p>
    <w:p w14:paraId="66FC8500" w14:textId="69775DB5"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Addendum 2018 </w:t>
      </w:r>
    </w:p>
    <w:p w14:paraId="5E66360D" w14:textId="77D34788"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Medical Report  received  22.01.18 The medical report advises that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no longer has epilepsy. </w:t>
      </w:r>
    </w:p>
    <w:p w14:paraId="7F92B753" w14:textId="44D5F0D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Summary </w:t>
      </w:r>
    </w:p>
    <w:p w14:paraId="7ED8F34B" w14:textId="77777777" w:rsidR="006E22C8"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r w:rsidR="006E22C8"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is diagnosed as having, cerebral palsy (spastic quadriplegia), and a dermoid cyst.  He has special educational needs in relation to his: </w:t>
      </w:r>
      <w:r w:rsidRPr="00203E56">
        <w:rPr>
          <w:rFonts w:ascii="Times New Roman" w:hAnsi="Times New Roman" w:cs="Times New Roman"/>
          <w:sz w:val="24"/>
          <w:szCs w:val="24"/>
        </w:rPr>
        <w:t xml:space="preserve"> Limited independent mobility </w:t>
      </w:r>
      <w:r w:rsidRPr="00203E56">
        <w:rPr>
          <w:rFonts w:ascii="Times New Roman" w:hAnsi="Times New Roman" w:cs="Times New Roman"/>
          <w:sz w:val="24"/>
          <w:szCs w:val="24"/>
        </w:rPr>
        <w:t xml:space="preserve"> Impaired fine and gross motor skills   </w:t>
      </w:r>
      <w:r w:rsidRPr="00203E56">
        <w:rPr>
          <w:rFonts w:ascii="Times New Roman" w:hAnsi="Times New Roman" w:cs="Times New Roman"/>
          <w:sz w:val="24"/>
          <w:szCs w:val="24"/>
        </w:rPr>
        <w:t xml:space="preserve"> Difficulty with attention control  </w:t>
      </w:r>
      <w:r w:rsidRPr="00203E56">
        <w:rPr>
          <w:rFonts w:ascii="Times New Roman" w:hAnsi="Times New Roman" w:cs="Times New Roman"/>
          <w:sz w:val="24"/>
          <w:szCs w:val="24"/>
        </w:rPr>
        <w:t xml:space="preserve"> High level of dependence for activities of daily living                                                                         </w:t>
      </w:r>
    </w:p>
    <w:p w14:paraId="4E643EB1" w14:textId="357C5BC2"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p>
    <w:p w14:paraId="76C5E384"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- 7 - </w:t>
      </w:r>
    </w:p>
    <w:p w14:paraId="3016C314" w14:textId="63A1C65B"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PART 3: SPECIAL EDUCATIONAL PROVISION </w:t>
      </w:r>
    </w:p>
    <w:p w14:paraId="03A253BA" w14:textId="0D3EEA0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 xml:space="preserve"> Objectives </w:t>
      </w:r>
    </w:p>
    <w:p w14:paraId="1F94364C" w14:textId="2F2EF434"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To maximise his independent mobility </w:t>
      </w:r>
    </w:p>
    <w:p w14:paraId="0AFA9630" w14:textId="3F30D716"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To improve his attention control </w:t>
      </w:r>
    </w:p>
    <w:p w14:paraId="70D9047E" w14:textId="6B06584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To promote the development of his speech and language skills </w:t>
      </w:r>
    </w:p>
    <w:p w14:paraId="7EF29016" w14:textId="3D037F6A"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To develop his fine and gross motor skills </w:t>
      </w:r>
    </w:p>
    <w:p w14:paraId="08FA3F4C" w14:textId="73A9C562"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To develop educational skills in line with his cognitive ability </w:t>
      </w:r>
    </w:p>
    <w:p w14:paraId="525EA501" w14:textId="3161370D"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To maximise independence in activities of daily living   </w:t>
      </w:r>
    </w:p>
    <w:p w14:paraId="02479C94" w14:textId="33162F61"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Educational provision to meet needs and objectives </w:t>
      </w:r>
    </w:p>
    <w:p w14:paraId="104E84C7"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Meeting Special Educational Needs is a whole school responsibility.  The pupil’s special needs will be met firstly through good inclusive classroom practice, small group interventions normally provided by the school and specific targeted approaches which draw upon specialist advice where appropriate, and involve the adjustment of learning objectives and teaching styles, and/or individual support. </w:t>
      </w:r>
    </w:p>
    <w:p w14:paraId="0BF591EA" w14:textId="752458B4"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School will provide a supportive and positive classroom environment in which rules and routines are consistently and explicitly applied, as described in the school’s Special Educational Needs Policy.  The provision outlined by this Statement of Special Educational Needs is an addition to the on-going level of Early Years/School Action Plus support provided by school. </w:t>
      </w:r>
    </w:p>
    <w:p w14:paraId="66EB7F32"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p>
    <w:p w14:paraId="6352E539" w14:textId="6A80F53E"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1.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will attend a mainstream primary school for the remainder of the academic year 2017/2018 and will transfer to a mainstream secondary school for his Key Stage 3 education at the beginning of the academic year 2018/2019. </w:t>
      </w:r>
    </w:p>
    <w:p w14:paraId="2BAECD76" w14:textId="5E5F474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 xml:space="preserve">2. He will have the opportunity to participate as fully as possible in all aspects of the curriculum. </w:t>
      </w:r>
    </w:p>
    <w:p w14:paraId="464CF95D" w14:textId="42174224"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3. The curriculum will need to be carefully modified and differentiated to take account of his physical restrictions. </w:t>
      </w:r>
    </w:p>
    <w:p w14:paraId="12073171" w14:textId="79D84336"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4. The school will maintain and update a Health Care Plan for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in consultation with his parents, the School Nurse and other relevant Health professionals. </w:t>
      </w:r>
    </w:p>
    <w:p w14:paraId="3900688F"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- 8 - </w:t>
      </w:r>
    </w:p>
    <w:p w14:paraId="32A7510A" w14:textId="2391D77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5. The Feeding/Drinking Programme provided by the Speech and Language Therapist will be followed and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will be supervised at all times when he eats and/or drinks by staff who have received training from the Speech and Language Therapist.  The SENCO should request a re-assessment by the Speech and Language Therapist if changes in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eating or drinking are noted, or if he has recurrent chest infections or incidents of choking. </w:t>
      </w:r>
    </w:p>
    <w:p w14:paraId="4A806F99" w14:textId="2D390C82"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6. The ALNCO should also refer</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to the Speech and Language Therapist if his speech becomes difficult to understand. </w:t>
      </w:r>
    </w:p>
    <w:p w14:paraId="6614CE10" w14:textId="71D24D52"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7. Support staff will need to redirect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attention when it wanders.   </w:t>
      </w:r>
    </w:p>
    <w:p w14:paraId="6A9A5520" w14:textId="03BF911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8. It may be necessary to repeat group/whole class instructions to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on an individual basis. </w:t>
      </w:r>
    </w:p>
    <w:p w14:paraId="232ED8A3" w14:textId="1A1F91B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9. Learning tasks should be punctuated with frequent short breaks to enable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to work at his best. </w:t>
      </w:r>
    </w:p>
    <w:p w14:paraId="5CFBD269" w14:textId="1E0F9D3C"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10. Support staff will assist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with daily living activities but will encourage independence as far as possible. </w:t>
      </w:r>
    </w:p>
    <w:p w14:paraId="515F9F93" w14:textId="59BDC101"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11. A Paediatric Physiotherapist and a Paediatric Occupational Therapist will advise on the maintenance of correct posture for</w:t>
      </w:r>
      <w:r w:rsidR="00365EF3">
        <w:rPr>
          <w:rFonts w:ascii="Times New Roman" w:hAnsi="Times New Roman" w:cs="Times New Roman"/>
          <w:sz w:val="24"/>
          <w:szCs w:val="24"/>
        </w:rPr>
        <w:t xml:space="preserve">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t>
      </w:r>
    </w:p>
    <w:p w14:paraId="4142B455" w14:textId="20C2BB71"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12. School will need to follow the advice of the Physiotherapist to support</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physical difficulties within the school setting.  He will require planned supported ‘moves’ (from sit to stand) and transfers throughout the school day which aim to build strength and core stability. </w:t>
      </w:r>
    </w:p>
    <w:p w14:paraId="0A6DDA53" w14:textId="5D71936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13. He needs to be placed in his specialist chair so that he can remain in a seated position for classroom and daily living activities. </w:t>
      </w:r>
    </w:p>
    <w:p w14:paraId="21F22D66" w14:textId="67D2E52C"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14. His Individual Education Plan will target the improvement of his fine and gross motor skills, following advice provided by a Paediatric Physiotherapist and a Paediatric Occupational Therapist. </w:t>
      </w:r>
    </w:p>
    <w:p w14:paraId="24A42AF4" w14:textId="71A9130A"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15.</w:t>
      </w:r>
      <w:r w:rsidR="00365EF3" w:rsidRPr="00365EF3">
        <w:rPr>
          <w:rFonts w:ascii="Times New Roman" w:hAnsi="Times New Roman" w:cs="Times New Roman"/>
          <w:sz w:val="24"/>
          <w:szCs w:val="24"/>
          <w:highlight w:val="black"/>
        </w:rPr>
        <w:t xml:space="preserve">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transfer to secondary school will need to be carefully planned.  He will benefit from additional visits to familiarise himself with the new environment and meet key staff. </w:t>
      </w:r>
    </w:p>
    <w:p w14:paraId="1EB8C7BD" w14:textId="036633BC"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16. On transfer to secondary school,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will benefit from having access to an adult mentor whom he can talk to if he has any difficulties. </w:t>
      </w:r>
    </w:p>
    <w:p w14:paraId="31D36212" w14:textId="2258F9DB" w:rsid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17. Consideration will need to be given to the best way of supporting</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with the transportation of his equipment between lessons. </w:t>
      </w:r>
    </w:p>
    <w:p w14:paraId="4A761575" w14:textId="2F220D9C" w:rsidR="00365EF3" w:rsidRDefault="00365EF3" w:rsidP="00203E56">
      <w:pPr>
        <w:spacing w:line="480" w:lineRule="auto"/>
        <w:rPr>
          <w:rFonts w:ascii="Times New Roman" w:hAnsi="Times New Roman" w:cs="Times New Roman"/>
          <w:sz w:val="24"/>
          <w:szCs w:val="24"/>
        </w:rPr>
      </w:pPr>
    </w:p>
    <w:p w14:paraId="4870E6EC" w14:textId="77777777" w:rsidR="00365EF3" w:rsidRPr="00203E56" w:rsidRDefault="00365EF3" w:rsidP="00203E56">
      <w:pPr>
        <w:spacing w:line="480" w:lineRule="auto"/>
        <w:rPr>
          <w:rFonts w:ascii="Times New Roman" w:hAnsi="Times New Roman" w:cs="Times New Roman"/>
          <w:sz w:val="24"/>
          <w:szCs w:val="24"/>
        </w:rPr>
      </w:pPr>
    </w:p>
    <w:p w14:paraId="09EC93A6" w14:textId="79D2F818"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- 9 - </w:t>
      </w:r>
    </w:p>
    <w:p w14:paraId="2B5CC2AB" w14:textId="56D77BA8"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18. Appropriate Access Arrangements for examinations will be organized if necessary. </w:t>
      </w:r>
    </w:p>
    <w:p w14:paraId="6EE30791" w14:textId="00494842"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 xml:space="preserve">19. From Year 9 onwards a Learning Difficulty and Disability Adviser for Careers Wales will provide advice on post-school opportunities for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t>
      </w:r>
    </w:p>
    <w:p w14:paraId="16A64AE7" w14:textId="47D3000B"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Additional Education Service Provision The primary school will provide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with access to the support of a Learning Support Assistant (LSA) for 30 hours per week from their designated SEN block funding budget. </w:t>
      </w:r>
    </w:p>
    <w:p w14:paraId="049431E6"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w:t>
      </w:r>
    </w:p>
    <w:p w14:paraId="0BFD325D" w14:textId="3D3458B6"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From September 2018 the secondary school will be responsible for providing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with access to an appropriate level of LSA support through Special Educational Needs funding delegated to the school for that purpose. </w:t>
      </w:r>
    </w:p>
    <w:p w14:paraId="108F13C7" w14:textId="456206DA"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Monitoring </w:t>
      </w:r>
    </w:p>
    <w:p w14:paraId="19E81A06" w14:textId="5508038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The school should set out in writing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Individual Education Plan immediately following receipt of the Final Statement if he remains at his current school, or within two months if he is placed at a different school.  The Individual Education Plan will set short-term educational targets specific to his needs, which are designed to work towards achieving the objectives at the beginning of Part 3 of the Statement.  </w:t>
      </w:r>
    </w:p>
    <w:p w14:paraId="0C775AFE" w14:textId="75C2EB55"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The school should consult with</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parents and those professionals who are involved in his education when drawing up his Individual Education Plan.  Where appropriate </w:t>
      </w:r>
      <w:r w:rsidR="00365EF3"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should be involved in the setting of Individual Education Plan targets.  </w:t>
      </w:r>
    </w:p>
    <w:p w14:paraId="112D2A03" w14:textId="310326DD"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The school should regularly monitor and evaluate </w:t>
      </w:r>
      <w:r w:rsidR="00C52082"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progress.  The short-term targets specified in his Individual Education Plan should be reviewed and revised at least twice a year in consultation with </w:t>
      </w:r>
      <w:r w:rsidR="00C52082"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parents. </w:t>
      </w:r>
      <w:r w:rsidR="00C52082"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should also be involved, if appropriate.  </w:t>
      </w:r>
    </w:p>
    <w:p w14:paraId="1074ECC7" w14:textId="3776488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 xml:space="preserve">The school should hold Annual Review Meetings to reconsider his special educational needs, the effectiveness of the provision being made and his progress towards achievement of the long-term objectives at the beginning of Part 3 of the Statement. </w:t>
      </w:r>
      <w:r w:rsidR="00C52082"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parents and involved professionals should be invited to attend. </w:t>
      </w:r>
      <w:r w:rsidR="00C52082"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should also be invited to attend for at least part of Annual Review Meetings, if appropriate.  The Annual Review will monitor the appropriateness of: (a) any modifications to National Curriculum subjects, (b) any provision substituted for disapplication from National Curriculum subjects.  </w:t>
      </w:r>
    </w:p>
    <w:p w14:paraId="70AC4643"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- 10 - </w:t>
      </w:r>
    </w:p>
    <w:p w14:paraId="3D1E7324" w14:textId="0793D8E2"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The school will arrange the first Annual Review Meeting in the Summer Term 2011 and submit the report to the SEN Manager before 08.07.11.  This will enable the Inclusion Panel to consider the level of support that </w:t>
      </w:r>
      <w:r w:rsidR="00C52082"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will require as a full time pupil from September 2011.  </w:t>
      </w:r>
    </w:p>
    <w:p w14:paraId="58AD3ECA" w14:textId="7B832942" w:rsid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The school should send a written report of the Annual Review Meeting’s findings and recommendations to the parents, the professionals involved and the SEN Manager, Education Service, </w:t>
      </w:r>
      <w:r w:rsidR="00C52082" w:rsidRPr="00AB75B6">
        <w:rPr>
          <w:rFonts w:ascii="Times New Roman" w:hAnsi="Times New Roman" w:cs="Times New Roman"/>
          <w:sz w:val="24"/>
          <w:szCs w:val="24"/>
          <w:highlight w:val="black"/>
        </w:rPr>
        <w:t>_________</w:t>
      </w:r>
      <w:r w:rsidR="00C52082">
        <w:rPr>
          <w:rFonts w:ascii="Times New Roman" w:hAnsi="Times New Roman" w:cs="Times New Roman"/>
          <w:sz w:val="24"/>
          <w:szCs w:val="24"/>
        </w:rPr>
        <w:t xml:space="preserve">  Council </w:t>
      </w:r>
      <w:r w:rsidRPr="00203E56">
        <w:rPr>
          <w:rFonts w:ascii="Times New Roman" w:hAnsi="Times New Roman" w:cs="Times New Roman"/>
          <w:sz w:val="24"/>
          <w:szCs w:val="24"/>
        </w:rPr>
        <w:t xml:space="preserve">, no later than ten school days after the Annual Review Meeting or the end of that school term, whichever is the earlier.  The recommendations will be considered and the SEN Manager will inform the parents, the school and the professionals involved whether amendments to the Statement are required.    </w:t>
      </w:r>
    </w:p>
    <w:p w14:paraId="71D2C9ED" w14:textId="3E997A2A" w:rsidR="00C52082" w:rsidRDefault="00C52082" w:rsidP="00203E56">
      <w:pPr>
        <w:spacing w:line="480" w:lineRule="auto"/>
        <w:rPr>
          <w:rFonts w:ascii="Times New Roman" w:hAnsi="Times New Roman" w:cs="Times New Roman"/>
          <w:sz w:val="24"/>
          <w:szCs w:val="24"/>
        </w:rPr>
      </w:pPr>
    </w:p>
    <w:p w14:paraId="20F07AD8" w14:textId="44A5854A" w:rsidR="00C52082" w:rsidRDefault="00C52082" w:rsidP="00203E56">
      <w:pPr>
        <w:spacing w:line="480" w:lineRule="auto"/>
        <w:rPr>
          <w:rFonts w:ascii="Times New Roman" w:hAnsi="Times New Roman" w:cs="Times New Roman"/>
          <w:sz w:val="24"/>
          <w:szCs w:val="24"/>
        </w:rPr>
      </w:pPr>
    </w:p>
    <w:p w14:paraId="1CF7330A" w14:textId="77777777" w:rsidR="00C52082" w:rsidRPr="00203E56" w:rsidRDefault="00C52082" w:rsidP="00203E56">
      <w:pPr>
        <w:spacing w:line="480" w:lineRule="auto"/>
        <w:rPr>
          <w:rFonts w:ascii="Times New Roman" w:hAnsi="Times New Roman" w:cs="Times New Roman"/>
          <w:sz w:val="24"/>
          <w:szCs w:val="24"/>
        </w:rPr>
      </w:pPr>
    </w:p>
    <w:p w14:paraId="094EA048"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- 11 - </w:t>
      </w:r>
    </w:p>
    <w:p w14:paraId="286795EB"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PART 4: </w:t>
      </w:r>
    </w:p>
    <w:p w14:paraId="76195054" w14:textId="526DC13A"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 xml:space="preserve"> PLACEMENT </w:t>
      </w:r>
    </w:p>
    <w:p w14:paraId="3712D6D2" w14:textId="0FDD81B5" w:rsidR="00203E56" w:rsidRPr="00203E56" w:rsidRDefault="00C52082"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will attend </w:t>
      </w: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Community School for the remainder of the academic year 2017/18.  From September 2018, </w:t>
      </w: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will attend </w:t>
      </w:r>
      <w:r w:rsidRPr="00AB75B6">
        <w:rPr>
          <w:rFonts w:ascii="Times New Roman" w:hAnsi="Times New Roman" w:cs="Times New Roman"/>
          <w:sz w:val="24"/>
          <w:szCs w:val="24"/>
          <w:highlight w:val="black"/>
        </w:rPr>
        <w:t>_________</w:t>
      </w:r>
      <w:r>
        <w:rPr>
          <w:rFonts w:ascii="Times New Roman" w:hAnsi="Times New Roman" w:cs="Times New Roman"/>
          <w:sz w:val="24"/>
          <w:szCs w:val="24"/>
        </w:rPr>
        <w:t xml:space="preserve"> Comprehensive School</w:t>
      </w:r>
      <w:r w:rsidR="00203E56" w:rsidRPr="00203E56">
        <w:rPr>
          <w:rFonts w:ascii="Times New Roman" w:hAnsi="Times New Roman" w:cs="Times New Roman"/>
          <w:sz w:val="24"/>
          <w:szCs w:val="24"/>
        </w:rPr>
        <w:t xml:space="preserve"> </w:t>
      </w:r>
    </w:p>
    <w:p w14:paraId="5E2DF303" w14:textId="3FC5B639"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PART 5:   </w:t>
      </w:r>
    </w:p>
    <w:p w14:paraId="165FE543" w14:textId="1EEC8EC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NON-EDUCATIONAL NEEDS  </w:t>
      </w:r>
    </w:p>
    <w:p w14:paraId="0024EF9A" w14:textId="05350097" w:rsidR="00203E56" w:rsidRPr="00203E56" w:rsidRDefault="00C52082"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needs support from Health Service professionals with regard to his cerebral palsy, dermoid cyst and vision.  </w:t>
      </w:r>
    </w:p>
    <w:p w14:paraId="7B241B5E" w14:textId="6E5FE2E6"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PART 6:  </w:t>
      </w:r>
    </w:p>
    <w:p w14:paraId="74698BDB" w14:textId="182631F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NON-EDUCATIONAL PROVISION </w:t>
      </w:r>
    </w:p>
    <w:p w14:paraId="4C585CEF" w14:textId="465A7689" w:rsidR="00203E56" w:rsidRPr="00203E56" w:rsidRDefault="00C52082"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Pr>
          <w:rFonts w:ascii="Times New Roman" w:hAnsi="Times New Roman" w:cs="Times New Roman"/>
          <w:sz w:val="24"/>
          <w:szCs w:val="24"/>
        </w:rPr>
        <w:t xml:space="preserve"> </w:t>
      </w:r>
      <w:r w:rsidR="00203E56" w:rsidRPr="00203E56">
        <w:rPr>
          <w:rFonts w:ascii="Times New Roman" w:hAnsi="Times New Roman" w:cs="Times New Roman"/>
          <w:sz w:val="24"/>
          <w:szCs w:val="24"/>
        </w:rPr>
        <w:t xml:space="preserve">Local Health Board </w:t>
      </w:r>
    </w:p>
    <w:p w14:paraId="0550F576" w14:textId="595503B9" w:rsidR="00203E56" w:rsidRPr="00203E56" w:rsidRDefault="00C52082"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is reviewed by a Consultant in the Special Need Orthopaedic Clinic and he is also monitored in the Motor Impairment Clinic. </w:t>
      </w:r>
    </w:p>
    <w:p w14:paraId="340439EF" w14:textId="7218DDA8"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An Orthotist provides </w:t>
      </w:r>
      <w:r w:rsidR="00C52082"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with splints for his ankles. </w:t>
      </w:r>
    </w:p>
    <w:p w14:paraId="31D1CA4B" w14:textId="05A6AA71" w:rsidR="00203E56" w:rsidRPr="00203E56" w:rsidRDefault="00C52082"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is under the care of a Consultant Paediatrician. </w:t>
      </w:r>
    </w:p>
    <w:p w14:paraId="397EF069" w14:textId="34036E4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 Speech and Language Therapist has provided a Feeding/Drinking Programme for </w:t>
      </w:r>
      <w:r w:rsidR="00C52082"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which will be revised. </w:t>
      </w:r>
    </w:p>
    <w:p w14:paraId="3558CF13" w14:textId="15972CC2" w:rsidR="00203E56" w:rsidRPr="00203E56" w:rsidRDefault="00C52082"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is under the care of the Ophthalmology team for his dermoid cyst and vision.  </w:t>
      </w:r>
    </w:p>
    <w:p w14:paraId="27E5068F" w14:textId="0FDD9E69"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DIRECTOR OF CHILDREN  DATE AND SCHOOLS </w:t>
      </w:r>
    </w:p>
    <w:p w14:paraId="6F79D747" w14:textId="22F5D6CA"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- 12 - </w:t>
      </w:r>
    </w:p>
    <w:p w14:paraId="549A39D6" w14:textId="768E883D"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 xml:space="preserve">APPENDICES TO THE STATEMENT OF SPECIAL EDUCATIONAL NEEDS </w:t>
      </w:r>
    </w:p>
    <w:p w14:paraId="77065457" w14:textId="01141CE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Dated APPENDIX A PARENTAL ADVICE </w:t>
      </w:r>
    </w:p>
    <w:p w14:paraId="19FF11E3" w14:textId="00508026"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APPENDIX B EDUCATIONAL ADVICE </w:t>
      </w:r>
    </w:p>
    <w:p w14:paraId="53865351" w14:textId="243606B0" w:rsidR="00203E56" w:rsidRPr="00203E56" w:rsidRDefault="00C52082"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Flying Start Co-ordinator    30-06-2010 </w:t>
      </w:r>
    </w:p>
    <w:p w14:paraId="542C853F" w14:textId="61206CEB" w:rsidR="00203E56" w:rsidRPr="00203E56" w:rsidRDefault="00C52082"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w:t>
      </w: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Playleader   July 2010 </w:t>
      </w:r>
    </w:p>
    <w:p w14:paraId="735A099B" w14:textId="7A72ECE5"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APPENDIX C MEDICAL ADVICE </w:t>
      </w:r>
    </w:p>
    <w:p w14:paraId="1A5269B8" w14:textId="4A92391F"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Dr</w:t>
      </w:r>
      <w:r w:rsidR="00C52082" w:rsidRPr="00AB75B6">
        <w:rPr>
          <w:rFonts w:ascii="Times New Roman" w:hAnsi="Times New Roman" w:cs="Times New Roman"/>
          <w:sz w:val="24"/>
          <w:szCs w:val="24"/>
          <w:highlight w:val="black"/>
        </w:rPr>
        <w:t>_________</w:t>
      </w:r>
      <w:r w:rsidR="00C52082">
        <w:rPr>
          <w:rFonts w:ascii="Times New Roman" w:hAnsi="Times New Roman" w:cs="Times New Roman"/>
          <w:sz w:val="24"/>
          <w:szCs w:val="24"/>
        </w:rPr>
        <w:t xml:space="preserve"> </w:t>
      </w:r>
      <w:r w:rsidRPr="00203E56">
        <w:rPr>
          <w:rFonts w:ascii="Times New Roman" w:hAnsi="Times New Roman" w:cs="Times New Roman"/>
          <w:sz w:val="24"/>
          <w:szCs w:val="24"/>
        </w:rPr>
        <w:t>, Staff Grade in Paediatrics (Amended Advice)    Dated 28-09-2010                                                                                                       Received 23-12-2010</w:t>
      </w:r>
      <w:r w:rsidR="003457C7" w:rsidRPr="00AB75B6">
        <w:rPr>
          <w:rFonts w:ascii="Times New Roman" w:hAnsi="Times New Roman" w:cs="Times New Roman"/>
          <w:sz w:val="24"/>
          <w:szCs w:val="24"/>
          <w:highlight w:val="black"/>
        </w:rPr>
        <w:t>_________</w:t>
      </w:r>
      <w:r w:rsidRPr="00203E56">
        <w:rPr>
          <w:rFonts w:ascii="Times New Roman" w:hAnsi="Times New Roman" w:cs="Times New Roman"/>
          <w:sz w:val="24"/>
          <w:szCs w:val="24"/>
        </w:rPr>
        <w:t xml:space="preserve"> , Specialist Paediatric Physiotherapist  Received 30-07-2010 </w:t>
      </w:r>
    </w:p>
    <w:p w14:paraId="4F9C74D4" w14:textId="13DA1D29" w:rsidR="00203E56" w:rsidRPr="00203E56" w:rsidRDefault="003457C7"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Paediatric Occupational Therapist   02-06-2010 </w:t>
      </w:r>
    </w:p>
    <w:p w14:paraId="27C28F35" w14:textId="14DF9034" w:rsidR="00203E56" w:rsidRPr="00203E56" w:rsidRDefault="003457C7"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Senior Specialist Speech and Language Therapist  02-09-2010 </w:t>
      </w:r>
    </w:p>
    <w:p w14:paraId="139F95B2" w14:textId="5DC2563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APPENDIX D PSYCHOLOGICAL ADVICE </w:t>
      </w:r>
    </w:p>
    <w:p w14:paraId="3731B9A1" w14:textId="74FB2033" w:rsidR="00203E56" w:rsidRPr="00203E56" w:rsidRDefault="003457C7"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Educational Psychologist     05-08-2010 </w:t>
      </w:r>
    </w:p>
    <w:p w14:paraId="032D2A44" w14:textId="61D862EE"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APPENDIX E ADVICE FROM THE SOCIAL SERVICES AUTHORITY </w:t>
      </w:r>
    </w:p>
    <w:p w14:paraId="0538BE71" w14:textId="7F0A5809" w:rsidR="00203E56" w:rsidRPr="00203E56" w:rsidRDefault="003457C7"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Customer Service Manager, Children with Disabilities Team 30-06-2010 </w:t>
      </w:r>
    </w:p>
    <w:p w14:paraId="18BEABFF" w14:textId="1AC4DF28"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APPENDIX F OTHER ADVICE OBTAINED BY THE AUTHORITY </w:t>
      </w:r>
    </w:p>
    <w:p w14:paraId="5422597B" w14:textId="74CA8749"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APPENDIX G ADVICE OBTAINED BY THE AUTHORITY SINCE THE LAST ASSESSMENT OF THE CHILD UNDER SECTION 323 OF THE EDUCATION ACT 1996 WAS MADE </w:t>
      </w:r>
    </w:p>
    <w:p w14:paraId="6B84B33B" w14:textId="13A05598" w:rsidR="00203E56" w:rsidRPr="00203E56" w:rsidRDefault="003457C7"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Support Teacher – Physical Difficulties/VI      May 2011 </w:t>
      </w:r>
    </w:p>
    <w:p w14:paraId="1BCC9936" w14:textId="6EA7E360"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Annual Review Report       11-07-2011 </w:t>
      </w:r>
    </w:p>
    <w:p w14:paraId="129DC4C3" w14:textId="347C35D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lastRenderedPageBreak/>
        <w:t xml:space="preserve">Annual Review Report       16-07-2012 </w:t>
      </w:r>
    </w:p>
    <w:p w14:paraId="045F0714" w14:textId="66375B3B"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Annual Review Report       01-07-2013 </w:t>
      </w:r>
    </w:p>
    <w:p w14:paraId="3179315C" w14:textId="77777777" w:rsidR="003457C7"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Annual Review Report       01-07-2014  </w:t>
      </w:r>
    </w:p>
    <w:p w14:paraId="139A9900" w14:textId="4428BB9B"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Annual Review Report        02-07-2015 </w:t>
      </w:r>
    </w:p>
    <w:p w14:paraId="01E70800" w14:textId="6A6C7A4A"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Annual Review Report        received 14-07-2016 </w:t>
      </w:r>
    </w:p>
    <w:p w14:paraId="5AE2EEBD" w14:textId="468E0462" w:rsidR="00203E56" w:rsidRPr="00203E56" w:rsidRDefault="003457C7"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Children’s Physiotherapist &amp;   received 24-01-2017 </w:t>
      </w: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xml:space="preserve">, Inclusion Manager, Client Moving and Handling Form </w:t>
      </w:r>
    </w:p>
    <w:p w14:paraId="4EEDC078" w14:textId="77777777"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Annual Review Report  received 20-07-2017 </w:t>
      </w:r>
    </w:p>
    <w:p w14:paraId="4AE717A4" w14:textId="428B2503"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 - 13 - </w:t>
      </w:r>
    </w:p>
    <w:p w14:paraId="1807FCCD" w14:textId="7AE15C05" w:rsidR="00203E56" w:rsidRPr="00203E56" w:rsidRDefault="00203E56" w:rsidP="00203E56">
      <w:pPr>
        <w:spacing w:line="480" w:lineRule="auto"/>
        <w:rPr>
          <w:rFonts w:ascii="Times New Roman" w:hAnsi="Times New Roman" w:cs="Times New Roman"/>
          <w:sz w:val="24"/>
          <w:szCs w:val="24"/>
        </w:rPr>
      </w:pPr>
      <w:r w:rsidRPr="00203E56">
        <w:rPr>
          <w:rFonts w:ascii="Times New Roman" w:hAnsi="Times New Roman" w:cs="Times New Roman"/>
          <w:sz w:val="24"/>
          <w:szCs w:val="24"/>
        </w:rPr>
        <w:t xml:space="preserve">Annual Review Report received 23-10-2017 </w:t>
      </w:r>
    </w:p>
    <w:p w14:paraId="418AB2D3" w14:textId="0A2689E7" w:rsidR="005372DC" w:rsidRDefault="003457C7" w:rsidP="00203E56">
      <w:pPr>
        <w:spacing w:line="480" w:lineRule="auto"/>
        <w:rPr>
          <w:rFonts w:ascii="Times New Roman" w:hAnsi="Times New Roman" w:cs="Times New Roman"/>
          <w:sz w:val="24"/>
          <w:szCs w:val="24"/>
        </w:rPr>
      </w:pPr>
      <w:r w:rsidRPr="00AB75B6">
        <w:rPr>
          <w:rFonts w:ascii="Times New Roman" w:hAnsi="Times New Roman" w:cs="Times New Roman"/>
          <w:sz w:val="24"/>
          <w:szCs w:val="24"/>
          <w:highlight w:val="black"/>
        </w:rPr>
        <w:t>_________</w:t>
      </w:r>
      <w:r w:rsidR="00203E56" w:rsidRPr="00203E56">
        <w:rPr>
          <w:rFonts w:ascii="Times New Roman" w:hAnsi="Times New Roman" w:cs="Times New Roman"/>
          <w:sz w:val="24"/>
          <w:szCs w:val="24"/>
        </w:rPr>
        <w:t>, Consultant Community Paediatrician received 22-01-2018</w:t>
      </w:r>
    </w:p>
    <w:p w14:paraId="0385278E" w14:textId="77777777" w:rsidR="005372DC" w:rsidRDefault="005372DC">
      <w:pPr>
        <w:rPr>
          <w:rFonts w:ascii="Times New Roman" w:hAnsi="Times New Roman" w:cs="Times New Roman"/>
          <w:sz w:val="24"/>
          <w:szCs w:val="24"/>
        </w:rPr>
      </w:pPr>
      <w:r>
        <w:rPr>
          <w:rFonts w:ascii="Times New Roman" w:hAnsi="Times New Roman" w:cs="Times New Roman"/>
          <w:sz w:val="24"/>
          <w:szCs w:val="24"/>
        </w:rPr>
        <w:br w:type="page"/>
      </w:r>
    </w:p>
    <w:tbl>
      <w:tblPr>
        <w:tblpPr w:leftFromText="180" w:rightFromText="180" w:vertAnchor="page" w:horzAnchor="margin" w:tblpXSpec="center" w:tblpY="2161"/>
        <w:tblW w:w="11341" w:type="dxa"/>
        <w:tblLayout w:type="fixed"/>
        <w:tblLook w:val="0400" w:firstRow="0" w:lastRow="0" w:firstColumn="0" w:lastColumn="0" w:noHBand="0" w:noVBand="1"/>
      </w:tblPr>
      <w:tblGrid>
        <w:gridCol w:w="948"/>
        <w:gridCol w:w="1888"/>
        <w:gridCol w:w="1842"/>
        <w:gridCol w:w="1985"/>
        <w:gridCol w:w="1843"/>
        <w:gridCol w:w="947"/>
        <w:gridCol w:w="1888"/>
      </w:tblGrid>
      <w:tr w:rsidR="0023712C" w:rsidRPr="0023712C" w14:paraId="66D4A312" w14:textId="77777777" w:rsidTr="0023712C">
        <w:trPr>
          <w:trHeight w:val="422"/>
        </w:trPr>
        <w:tc>
          <w:tcPr>
            <w:tcW w:w="948" w:type="dxa"/>
            <w:tcBorders>
              <w:top w:val="single" w:sz="36" w:space="0" w:color="000000"/>
              <w:left w:val="single" w:sz="36" w:space="0" w:color="000000"/>
              <w:bottom w:val="single" w:sz="36" w:space="0" w:color="000000"/>
              <w:right w:val="single" w:sz="36" w:space="0" w:color="000000"/>
            </w:tcBorders>
            <w:shd w:val="clear" w:color="auto" w:fill="FFFFFF"/>
          </w:tcPr>
          <w:p w14:paraId="4289581E" w14:textId="77777777" w:rsidR="0023712C" w:rsidRPr="0023712C" w:rsidRDefault="0023712C" w:rsidP="0023712C">
            <w:pPr>
              <w:widowControl w:val="0"/>
              <w:spacing w:after="0" w:line="240" w:lineRule="auto"/>
              <w:ind w:left="540" w:right="-1860"/>
              <w:jc w:val="center"/>
              <w:rPr>
                <w:rFonts w:ascii="Comic Sans MS" w:eastAsia="Comic Sans MS" w:hAnsi="Comic Sans MS" w:cs="Comic Sans MS"/>
                <w:b/>
                <w:sz w:val="24"/>
                <w:szCs w:val="24"/>
                <w:lang w:eastAsia="en-GB"/>
              </w:rPr>
            </w:pPr>
            <w:bookmarkStart w:id="1" w:name="_gjdgxs" w:colFirst="0" w:colLast="0"/>
            <w:bookmarkStart w:id="2" w:name="_Hlk81651174"/>
            <w:bookmarkEnd w:id="1"/>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Pr>
          <w:p w14:paraId="2A064546"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r w:rsidRPr="0023712C">
              <w:rPr>
                <w:rFonts w:ascii="Comic Sans MS" w:eastAsia="Comic Sans MS" w:hAnsi="Comic Sans MS" w:cs="Comic Sans MS"/>
                <w:b/>
                <w:sz w:val="24"/>
                <w:szCs w:val="24"/>
                <w:lang w:eastAsia="en-GB"/>
              </w:rPr>
              <w:t>Monday - 1</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4D9C681E"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r w:rsidRPr="0023712C">
              <w:rPr>
                <w:rFonts w:ascii="Comic Sans MS" w:eastAsia="Comic Sans MS" w:hAnsi="Comic Sans MS" w:cs="Comic Sans MS"/>
                <w:b/>
                <w:sz w:val="24"/>
                <w:szCs w:val="24"/>
                <w:lang w:eastAsia="en-GB"/>
              </w:rPr>
              <w:t>Tuesday - 1</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4533100"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r w:rsidRPr="0023712C">
              <w:rPr>
                <w:rFonts w:ascii="Comic Sans MS" w:eastAsia="Comic Sans MS" w:hAnsi="Comic Sans MS" w:cs="Comic Sans MS"/>
                <w:b/>
                <w:sz w:val="24"/>
                <w:szCs w:val="24"/>
                <w:lang w:eastAsia="en-GB"/>
              </w:rPr>
              <w:t>Wednesday - 1</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68B8846"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r w:rsidRPr="0023712C">
              <w:rPr>
                <w:rFonts w:ascii="Comic Sans MS" w:eastAsia="Comic Sans MS" w:hAnsi="Comic Sans MS" w:cs="Comic Sans MS"/>
                <w:b/>
                <w:sz w:val="24"/>
                <w:szCs w:val="24"/>
                <w:lang w:eastAsia="en-GB"/>
              </w:rPr>
              <w:t>Thursday - 1</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31F78C8B"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0D7834C"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r w:rsidRPr="0023712C">
              <w:rPr>
                <w:rFonts w:ascii="Comic Sans MS" w:eastAsia="Comic Sans MS" w:hAnsi="Comic Sans MS" w:cs="Comic Sans MS"/>
                <w:b/>
                <w:sz w:val="24"/>
                <w:szCs w:val="24"/>
                <w:lang w:eastAsia="en-GB"/>
              </w:rPr>
              <w:t>Friday - 1</w:t>
            </w:r>
          </w:p>
        </w:tc>
      </w:tr>
      <w:tr w:rsidR="0023712C" w:rsidRPr="0023712C" w14:paraId="0F36CF07" w14:textId="77777777" w:rsidTr="0023712C">
        <w:trPr>
          <w:trHeight w:val="1050"/>
        </w:trPr>
        <w:tc>
          <w:tcPr>
            <w:tcW w:w="948" w:type="dxa"/>
            <w:tcBorders>
              <w:top w:val="single" w:sz="36" w:space="0" w:color="000000"/>
              <w:left w:val="single" w:sz="36" w:space="0" w:color="000000"/>
              <w:bottom w:val="single" w:sz="36" w:space="0" w:color="000000"/>
              <w:right w:val="single" w:sz="36" w:space="0" w:color="000000"/>
            </w:tcBorders>
            <w:shd w:val="clear" w:color="auto" w:fill="FFFFFF"/>
          </w:tcPr>
          <w:p w14:paraId="0680C6AE"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w:t>
            </w:r>
          </w:p>
          <w:p w14:paraId="1552B7B0"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8.45- 9.15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Pr>
          <w:p w14:paraId="215D9070" w14:textId="77777777" w:rsidR="0023712C" w:rsidRPr="0023712C" w:rsidRDefault="0023712C" w:rsidP="0023712C">
            <w:pPr>
              <w:widowControl w:val="0"/>
              <w:spacing w:after="0" w:line="240" w:lineRule="auto"/>
              <w:rPr>
                <w:rFonts w:ascii="Comic Sans MS" w:eastAsia="Comic Sans MS" w:hAnsi="Comic Sans MS" w:cs="Comic Sans MS"/>
                <w:color w:val="E36C0A"/>
                <w:sz w:val="24"/>
                <w:szCs w:val="24"/>
                <w:lang w:eastAsia="en-GB"/>
              </w:rPr>
            </w:pPr>
            <w:r w:rsidRPr="0023712C">
              <w:rPr>
                <w:rFonts w:ascii="Comic Sans MS" w:eastAsia="Comic Sans MS" w:hAnsi="Comic Sans MS" w:cs="Comic Sans MS"/>
                <w:color w:val="E36C0A"/>
                <w:sz w:val="24"/>
                <w:szCs w:val="24"/>
                <w:lang w:eastAsia="en-GB"/>
              </w:rPr>
              <w:t>Physio – Exercises and  Motor Skills</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1D7AE6B1" w14:textId="77777777" w:rsidR="0023712C" w:rsidRPr="0023712C" w:rsidRDefault="0023712C" w:rsidP="0023712C">
            <w:pPr>
              <w:widowControl w:val="0"/>
              <w:spacing w:after="0" w:line="240" w:lineRule="auto"/>
              <w:rPr>
                <w:rFonts w:ascii="Comic Sans MS" w:eastAsia="Comic Sans MS" w:hAnsi="Comic Sans MS" w:cs="Comic Sans MS"/>
                <w:b/>
                <w:sz w:val="24"/>
                <w:szCs w:val="24"/>
                <w:lang w:eastAsia="en-GB"/>
              </w:rPr>
            </w:pPr>
            <w:r w:rsidRPr="0023712C">
              <w:rPr>
                <w:rFonts w:ascii="Comic Sans MS" w:eastAsia="Comic Sans MS" w:hAnsi="Comic Sans MS" w:cs="Comic Sans MS"/>
                <w:color w:val="E36C0A"/>
                <w:sz w:val="24"/>
                <w:szCs w:val="24"/>
                <w:lang w:eastAsia="en-GB"/>
              </w:rPr>
              <w:t>Physio – Exercises and  Motor Skills</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EF0CB27" w14:textId="77777777" w:rsidR="0023712C" w:rsidRPr="0023712C" w:rsidRDefault="0023712C" w:rsidP="0023712C">
            <w:pPr>
              <w:widowControl w:val="0"/>
              <w:spacing w:after="0" w:line="240" w:lineRule="auto"/>
              <w:rPr>
                <w:rFonts w:ascii="Comic Sans MS" w:eastAsia="Comic Sans MS" w:hAnsi="Comic Sans MS" w:cs="Comic Sans MS"/>
                <w:b/>
                <w:sz w:val="24"/>
                <w:szCs w:val="24"/>
                <w:lang w:eastAsia="en-GB"/>
              </w:rPr>
            </w:pPr>
            <w:r w:rsidRPr="0023712C">
              <w:rPr>
                <w:rFonts w:ascii="Comic Sans MS" w:eastAsia="Comic Sans MS" w:hAnsi="Comic Sans MS" w:cs="Comic Sans MS"/>
                <w:color w:val="E36C0A"/>
                <w:sz w:val="24"/>
                <w:szCs w:val="24"/>
                <w:lang w:eastAsia="en-GB"/>
              </w:rPr>
              <w:t>Physio – Exercises and  Motor Skills</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46AE4925" w14:textId="77777777" w:rsidR="0023712C" w:rsidRPr="0023712C" w:rsidRDefault="0023712C" w:rsidP="0023712C">
            <w:pPr>
              <w:widowControl w:val="0"/>
              <w:spacing w:after="0" w:line="240" w:lineRule="auto"/>
              <w:rPr>
                <w:rFonts w:ascii="Comic Sans MS" w:eastAsia="Comic Sans MS" w:hAnsi="Comic Sans MS" w:cs="Comic Sans MS"/>
                <w:color w:val="FF0000"/>
                <w:sz w:val="24"/>
                <w:szCs w:val="24"/>
                <w:lang w:eastAsia="en-GB"/>
              </w:rPr>
            </w:pPr>
            <w:r w:rsidRPr="0023712C">
              <w:rPr>
                <w:rFonts w:ascii="Comic Sans MS" w:eastAsia="Comic Sans MS" w:hAnsi="Comic Sans MS" w:cs="Comic Sans MS"/>
                <w:color w:val="E36C0A"/>
                <w:sz w:val="24"/>
                <w:szCs w:val="24"/>
                <w:lang w:eastAsia="en-GB"/>
              </w:rPr>
              <w:t>Physio – Exercises and  Motor Skills</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2738F034"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w:t>
            </w:r>
          </w:p>
          <w:p w14:paraId="4E63B39C"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8.45 – 9.00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61EE54C4" w14:textId="77777777" w:rsidR="0023712C" w:rsidRPr="0023712C" w:rsidRDefault="0023712C" w:rsidP="0023712C">
            <w:pPr>
              <w:widowControl w:val="0"/>
              <w:spacing w:after="0" w:line="240" w:lineRule="auto"/>
              <w:rPr>
                <w:rFonts w:ascii="Comic Sans MS" w:eastAsia="Comic Sans MS" w:hAnsi="Comic Sans MS" w:cs="Comic Sans MS"/>
                <w:b/>
                <w:color w:val="FF0000"/>
                <w:sz w:val="24"/>
                <w:szCs w:val="24"/>
                <w:lang w:eastAsia="en-GB"/>
              </w:rPr>
            </w:pPr>
            <w:r w:rsidRPr="0023712C">
              <w:rPr>
                <w:rFonts w:ascii="Comic Sans MS" w:eastAsia="Comic Sans MS" w:hAnsi="Comic Sans MS" w:cs="Comic Sans MS"/>
                <w:color w:val="E36C0A"/>
                <w:sz w:val="24"/>
                <w:szCs w:val="24"/>
                <w:lang w:eastAsia="en-GB"/>
              </w:rPr>
              <w:t>Physio – Exercises and  Motor Skills</w:t>
            </w:r>
          </w:p>
        </w:tc>
      </w:tr>
      <w:tr w:rsidR="0023712C" w:rsidRPr="0023712C" w14:paraId="794E71AD" w14:textId="77777777" w:rsidTr="0023712C">
        <w:trPr>
          <w:trHeight w:val="960"/>
        </w:trPr>
        <w:tc>
          <w:tcPr>
            <w:tcW w:w="948" w:type="dxa"/>
            <w:tcBorders>
              <w:top w:val="single" w:sz="36" w:space="0" w:color="000000"/>
              <w:left w:val="single" w:sz="36" w:space="0" w:color="000000"/>
              <w:bottom w:val="single" w:sz="36" w:space="0" w:color="000000"/>
              <w:right w:val="single" w:sz="36" w:space="0" w:color="000000"/>
            </w:tcBorders>
            <w:shd w:val="clear" w:color="auto" w:fill="FFFFFF"/>
          </w:tcPr>
          <w:p w14:paraId="44B101A1"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w:t>
            </w:r>
          </w:p>
          <w:p w14:paraId="55985F45"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9.15 – 10.15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Pr>
          <w:p w14:paraId="518BB57A"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Maths</w:t>
            </w:r>
          </w:p>
          <w:p w14:paraId="77BDFA3C"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4E35C5BC"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English</w:t>
            </w:r>
          </w:p>
          <w:p w14:paraId="7FEF9389"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24FBF199"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English</w:t>
            </w:r>
          </w:p>
          <w:p w14:paraId="707033C0"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1B7E3D4B"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English</w:t>
            </w:r>
          </w:p>
          <w:p w14:paraId="5502397E"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5164690B"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w:t>
            </w:r>
          </w:p>
          <w:p w14:paraId="141EB5C6"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9.00 – 10.00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79301A2F"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IT</w:t>
            </w:r>
          </w:p>
          <w:p w14:paraId="45697230"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r>
      <w:tr w:rsidR="0023712C" w:rsidRPr="0023712C" w14:paraId="107E753B" w14:textId="77777777" w:rsidTr="0023712C">
        <w:trPr>
          <w:trHeight w:val="977"/>
        </w:trPr>
        <w:tc>
          <w:tcPr>
            <w:tcW w:w="948" w:type="dxa"/>
            <w:tcBorders>
              <w:top w:val="single" w:sz="36" w:space="0" w:color="000000"/>
              <w:left w:val="single" w:sz="36" w:space="0" w:color="000000"/>
              <w:bottom w:val="single" w:sz="36" w:space="0" w:color="000000"/>
              <w:right w:val="single" w:sz="36" w:space="0" w:color="000000"/>
            </w:tcBorders>
            <w:shd w:val="clear" w:color="auto" w:fill="FFFFFF"/>
          </w:tcPr>
          <w:p w14:paraId="516BFCAC"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2</w:t>
            </w:r>
          </w:p>
          <w:p w14:paraId="36C93205"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10.15 – 11.15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Pr>
          <w:p w14:paraId="5F90B3FE"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PE</w:t>
            </w:r>
            <w:r w:rsidRPr="0023712C">
              <w:rPr>
                <w:rFonts w:ascii="Comic Sans MS" w:eastAsia="Comic Sans MS" w:hAnsi="Comic Sans MS" w:cs="Comic Sans MS"/>
                <w:sz w:val="24"/>
                <w:szCs w:val="24"/>
                <w:lang w:eastAsia="en-GB"/>
              </w:rPr>
              <w:br/>
              <w:t>Teacher - LSA</w:t>
            </w:r>
            <w:r w:rsidRPr="0023712C">
              <w:rPr>
                <w:rFonts w:ascii="Comic Sans MS" w:eastAsia="Comic Sans MS" w:hAnsi="Comic Sans MS" w:cs="Comic Sans MS"/>
                <w:sz w:val="24"/>
                <w:szCs w:val="24"/>
                <w:lang w:eastAsia="en-GB"/>
              </w:rPr>
              <w:br/>
              <w:t>Room</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4D5610BB"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Science</w:t>
            </w:r>
          </w:p>
          <w:p w14:paraId="79CCC0A1"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F06D381"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Art</w:t>
            </w:r>
          </w:p>
          <w:p w14:paraId="03ECCED0" w14:textId="77777777" w:rsidR="0023712C" w:rsidRPr="0023712C" w:rsidRDefault="0023712C" w:rsidP="0023712C">
            <w:pPr>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2EC6B7F6"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Science</w:t>
            </w:r>
          </w:p>
          <w:p w14:paraId="188C2D44"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54B13576"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2</w:t>
            </w:r>
          </w:p>
          <w:p w14:paraId="2D5CCCB4"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10.00 – 11.00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5C25F140"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IT</w:t>
            </w:r>
          </w:p>
          <w:p w14:paraId="36A5189D"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p>
          <w:p w14:paraId="76AE1C3E"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Room</w:t>
            </w:r>
          </w:p>
        </w:tc>
      </w:tr>
      <w:tr w:rsidR="0023712C" w:rsidRPr="0023712C" w14:paraId="76D9E39A" w14:textId="77777777" w:rsidTr="0023712C">
        <w:trPr>
          <w:trHeight w:val="996"/>
        </w:trPr>
        <w:tc>
          <w:tcPr>
            <w:tcW w:w="94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5E6411E7"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3</w:t>
            </w:r>
          </w:p>
          <w:p w14:paraId="400FB0F8"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11.15 – 12.15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5050312"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Science</w:t>
            </w:r>
          </w:p>
          <w:p w14:paraId="1C538F60"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4CB01471"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Maths</w:t>
            </w:r>
          </w:p>
          <w:p w14:paraId="1A0D003B"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7FCE8E5A"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Art</w:t>
            </w:r>
          </w:p>
          <w:p w14:paraId="3238185E" w14:textId="77777777" w:rsidR="0023712C" w:rsidRPr="0023712C" w:rsidRDefault="0023712C" w:rsidP="0023712C">
            <w:pPr>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2D0BA9CA"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Welsh Bac</w:t>
            </w:r>
          </w:p>
          <w:p w14:paraId="337D637B"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6C5E28E4"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3</w:t>
            </w:r>
          </w:p>
          <w:p w14:paraId="7353B068"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11.00 – 12.00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6CA3701A"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Food Tech</w:t>
            </w:r>
          </w:p>
          <w:p w14:paraId="55108C0E"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r>
      <w:tr w:rsidR="0023712C" w:rsidRPr="0023712C" w14:paraId="1731E256" w14:textId="77777777" w:rsidTr="0023712C">
        <w:trPr>
          <w:trHeight w:val="1026"/>
        </w:trPr>
        <w:tc>
          <w:tcPr>
            <w:tcW w:w="94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1FFD8814"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Break</w:t>
            </w:r>
          </w:p>
          <w:p w14:paraId="5C5A27ED"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12.15 – 12.45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9BAA5F0"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 xml:space="preserve">Independent – Support, Duty in the SLC </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587C9ECF"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 xml:space="preserve">Independent – Support, Duty in the SLC </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FE55500"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Independent – Support, Duty in the SLC</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5BFAA6C2"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Independent – Support, Duty in the SLC</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39DC3E70"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Break</w:t>
            </w:r>
          </w:p>
          <w:p w14:paraId="51541FFC"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12.00 – 12.30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235BE376"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Independent – Support, Duty in the SLC</w:t>
            </w:r>
          </w:p>
        </w:tc>
      </w:tr>
      <w:tr w:rsidR="0023712C" w:rsidRPr="0023712C" w14:paraId="07C4A62B" w14:textId="77777777" w:rsidTr="0023712C">
        <w:trPr>
          <w:trHeight w:val="1668"/>
        </w:trPr>
        <w:tc>
          <w:tcPr>
            <w:tcW w:w="94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6FC4C71E"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4</w:t>
            </w:r>
          </w:p>
          <w:p w14:paraId="6B17CDD8"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12.45 – 1.45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B40D2BB"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Science</w:t>
            </w:r>
          </w:p>
          <w:p w14:paraId="50E0FBC4"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62277201"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Media Studies</w:t>
            </w:r>
          </w:p>
          <w:p w14:paraId="1E4D8E78" w14:textId="77777777" w:rsidR="0023712C" w:rsidRPr="0023712C" w:rsidRDefault="0023712C" w:rsidP="0023712C">
            <w:pPr>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205F5FF9"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Catch Up</w:t>
            </w:r>
          </w:p>
          <w:p w14:paraId="05F186C9" w14:textId="77777777" w:rsidR="0023712C" w:rsidRPr="0023712C" w:rsidRDefault="0023712C" w:rsidP="0023712C">
            <w:pPr>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1DCC90C2"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Maths</w:t>
            </w:r>
          </w:p>
          <w:p w14:paraId="4BDA1DBF"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09B3F5DE"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4</w:t>
            </w:r>
          </w:p>
          <w:p w14:paraId="57EBF214"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12.30 – 1.30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11B2DE75"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Food Tech</w:t>
            </w:r>
          </w:p>
          <w:p w14:paraId="160CE548"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r>
      <w:tr w:rsidR="0023712C" w:rsidRPr="0023712C" w14:paraId="00CE3F90" w14:textId="77777777" w:rsidTr="0023712C">
        <w:trPr>
          <w:trHeight w:val="1041"/>
        </w:trPr>
        <w:tc>
          <w:tcPr>
            <w:tcW w:w="94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1E277D24"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5</w:t>
            </w:r>
          </w:p>
          <w:p w14:paraId="6BF8866C"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1.45 – 2.45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849CDDA"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Catch Up</w:t>
            </w:r>
          </w:p>
          <w:p w14:paraId="026AFE57"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5DABF06C"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Media Studies</w:t>
            </w:r>
          </w:p>
          <w:p w14:paraId="28334E82" w14:textId="77777777" w:rsidR="0023712C" w:rsidRPr="0023712C" w:rsidRDefault="0023712C" w:rsidP="0023712C">
            <w:pPr>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53579197"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Welsh Bac</w:t>
            </w:r>
          </w:p>
          <w:p w14:paraId="617928D1"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01FC766"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Science</w:t>
            </w:r>
          </w:p>
          <w:p w14:paraId="5E3155FD"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947" w:type="dxa"/>
            <w:tcBorders>
              <w:top w:val="single" w:sz="36" w:space="0" w:color="000000"/>
              <w:left w:val="single" w:sz="36" w:space="0" w:color="000000"/>
              <w:bottom w:val="single" w:sz="36" w:space="0" w:color="000000"/>
              <w:right w:val="single" w:sz="36" w:space="0" w:color="000000"/>
            </w:tcBorders>
            <w:shd w:val="clear" w:color="auto" w:fill="A6A6A6"/>
          </w:tcPr>
          <w:p w14:paraId="25BCC51F"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Finish</w:t>
            </w:r>
          </w:p>
        </w:tc>
        <w:tc>
          <w:tcPr>
            <w:tcW w:w="1888" w:type="dxa"/>
            <w:tcBorders>
              <w:top w:val="single" w:sz="36" w:space="0" w:color="000000"/>
              <w:left w:val="single" w:sz="36" w:space="0" w:color="000000"/>
              <w:bottom w:val="single" w:sz="36" w:space="0" w:color="000000"/>
              <w:right w:val="single" w:sz="36" w:space="0" w:color="000000"/>
            </w:tcBorders>
            <w:shd w:val="clear" w:color="auto" w:fill="A6A6A6"/>
            <w:tcMar>
              <w:top w:w="56" w:type="dxa"/>
              <w:left w:w="56" w:type="dxa"/>
              <w:bottom w:w="56" w:type="dxa"/>
              <w:right w:w="56" w:type="dxa"/>
            </w:tcMar>
          </w:tcPr>
          <w:p w14:paraId="55E301F0"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 xml:space="preserve">Disability Sports – Boxing </w:t>
            </w:r>
          </w:p>
        </w:tc>
      </w:tr>
      <w:tr w:rsidR="0023712C" w:rsidRPr="0023712C" w14:paraId="0BC1A8C8" w14:textId="77777777" w:rsidTr="0023712C">
        <w:trPr>
          <w:trHeight w:val="364"/>
        </w:trPr>
        <w:tc>
          <w:tcPr>
            <w:tcW w:w="94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36935F5"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Break</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7647A5C9"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Pick up</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5AFF4AF"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Pick up</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A4A9DF0"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Pick up</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5B99DB26"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Pick up</w:t>
            </w:r>
          </w:p>
        </w:tc>
        <w:tc>
          <w:tcPr>
            <w:tcW w:w="947" w:type="dxa"/>
            <w:tcBorders>
              <w:top w:val="single" w:sz="36" w:space="0" w:color="000000"/>
              <w:left w:val="single" w:sz="36" w:space="0" w:color="000000"/>
              <w:bottom w:val="single" w:sz="36" w:space="0" w:color="000000"/>
              <w:right w:val="single" w:sz="36" w:space="0" w:color="000000"/>
            </w:tcBorders>
            <w:shd w:val="clear" w:color="auto" w:fill="A6A6A6"/>
          </w:tcPr>
          <w:p w14:paraId="38792E47"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Break</w:t>
            </w:r>
          </w:p>
        </w:tc>
        <w:tc>
          <w:tcPr>
            <w:tcW w:w="1888" w:type="dxa"/>
            <w:tcBorders>
              <w:top w:val="single" w:sz="36" w:space="0" w:color="000000"/>
              <w:left w:val="single" w:sz="36" w:space="0" w:color="000000"/>
              <w:bottom w:val="single" w:sz="36" w:space="0" w:color="000000"/>
              <w:right w:val="single" w:sz="36" w:space="0" w:color="000000"/>
            </w:tcBorders>
            <w:shd w:val="clear" w:color="auto" w:fill="A6A6A6"/>
            <w:tcMar>
              <w:top w:w="56" w:type="dxa"/>
              <w:left w:w="56" w:type="dxa"/>
              <w:bottom w:w="56" w:type="dxa"/>
              <w:right w:w="56" w:type="dxa"/>
            </w:tcMar>
          </w:tcPr>
          <w:p w14:paraId="1BF11BBB"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Pick up</w:t>
            </w:r>
          </w:p>
        </w:tc>
      </w:tr>
    </w:tbl>
    <w:bookmarkEnd w:id="2"/>
    <w:p w14:paraId="68098E4F" w14:textId="35956F3E" w:rsidR="0023712C" w:rsidRPr="0023712C" w:rsidRDefault="0023712C" w:rsidP="0023712C">
      <w:pPr>
        <w:spacing w:after="0" w:line="240" w:lineRule="auto"/>
        <w:jc w:val="center"/>
        <w:rPr>
          <w:rFonts w:ascii="Comic Sans MS" w:eastAsia="Comic Sans MS" w:hAnsi="Comic Sans MS" w:cs="Comic Sans MS"/>
          <w:b/>
          <w:sz w:val="32"/>
          <w:szCs w:val="32"/>
          <w:u w:val="single"/>
          <w:lang w:eastAsia="en-GB"/>
        </w:rPr>
      </w:pPr>
      <w:r>
        <w:rPr>
          <w:rFonts w:ascii="Comic Sans MS" w:eastAsia="Comic Sans MS" w:hAnsi="Comic Sans MS" w:cs="Comic Sans MS"/>
          <w:b/>
          <w:sz w:val="32"/>
          <w:szCs w:val="32"/>
          <w:u w:val="single"/>
          <w:lang w:eastAsia="en-GB"/>
        </w:rPr>
        <w:t>APPENDIX 2 – (</w:t>
      </w:r>
      <w:r w:rsidRPr="0023712C">
        <w:rPr>
          <w:rFonts w:ascii="Comic Sans MS" w:eastAsia="Comic Sans MS" w:hAnsi="Comic Sans MS" w:cs="Comic Sans MS"/>
          <w:b/>
          <w:sz w:val="32"/>
          <w:szCs w:val="32"/>
          <w:u w:val="single"/>
          <w:lang w:eastAsia="en-GB"/>
        </w:rPr>
        <w:t>Learner A</w:t>
      </w:r>
      <w:r>
        <w:rPr>
          <w:rFonts w:ascii="Comic Sans MS" w:eastAsia="Comic Sans MS" w:hAnsi="Comic Sans MS" w:cs="Comic Sans MS"/>
          <w:b/>
          <w:sz w:val="32"/>
          <w:szCs w:val="32"/>
          <w:u w:val="single"/>
          <w:lang w:eastAsia="en-GB"/>
        </w:rPr>
        <w:t>)</w:t>
      </w:r>
      <w:r w:rsidRPr="0023712C">
        <w:rPr>
          <w:rFonts w:ascii="Comic Sans MS" w:eastAsia="Comic Sans MS" w:hAnsi="Comic Sans MS" w:cs="Comic Sans MS"/>
          <w:b/>
          <w:sz w:val="32"/>
          <w:szCs w:val="32"/>
          <w:u w:val="single"/>
          <w:lang w:eastAsia="en-GB"/>
        </w:rPr>
        <w:t xml:space="preserve"> Bespoke Timetable</w:t>
      </w:r>
    </w:p>
    <w:p w14:paraId="51A5681B" w14:textId="77777777" w:rsidR="0023712C" w:rsidRPr="0023712C" w:rsidRDefault="0023712C" w:rsidP="0023712C">
      <w:pPr>
        <w:spacing w:after="0" w:line="240" w:lineRule="auto"/>
        <w:jc w:val="center"/>
        <w:rPr>
          <w:rFonts w:ascii="Comic Sans MS" w:eastAsia="Comic Sans MS" w:hAnsi="Comic Sans MS" w:cs="Comic Sans MS"/>
          <w:b/>
          <w:sz w:val="32"/>
          <w:szCs w:val="32"/>
          <w:u w:val="single"/>
          <w:lang w:eastAsia="en-GB"/>
        </w:rPr>
      </w:pPr>
    </w:p>
    <w:p w14:paraId="53B0EC63" w14:textId="77777777" w:rsidR="0023712C" w:rsidRDefault="0023712C" w:rsidP="0023712C">
      <w:pPr>
        <w:spacing w:after="0" w:line="240" w:lineRule="auto"/>
        <w:rPr>
          <w:rFonts w:ascii="Times New Roman" w:eastAsia="Times New Roman" w:hAnsi="Times New Roman" w:cs="Times New Roman"/>
          <w:color w:val="FF0000"/>
          <w:sz w:val="24"/>
          <w:szCs w:val="24"/>
          <w:lang w:eastAsia="en-GB"/>
        </w:rPr>
      </w:pPr>
      <w:bookmarkStart w:id="3" w:name="_Hlk81651743"/>
      <w:r w:rsidRPr="0023712C">
        <w:rPr>
          <w:rFonts w:ascii="Times New Roman" w:eastAsia="Times New Roman" w:hAnsi="Times New Roman" w:cs="Times New Roman"/>
          <w:color w:val="FF0000"/>
          <w:sz w:val="24"/>
          <w:szCs w:val="24"/>
          <w:lang w:eastAsia="en-GB"/>
        </w:rPr>
        <w:t xml:space="preserve">Break 1 @ 12.15 – Lunch </w:t>
      </w:r>
      <w:r>
        <w:rPr>
          <w:rFonts w:ascii="Times New Roman" w:eastAsia="Times New Roman" w:hAnsi="Times New Roman" w:cs="Times New Roman"/>
          <w:color w:val="FF0000"/>
          <w:sz w:val="24"/>
          <w:szCs w:val="24"/>
          <w:lang w:eastAsia="en-GB"/>
        </w:rPr>
        <w:t xml:space="preserve"> - </w:t>
      </w:r>
      <w:r w:rsidRPr="0023712C">
        <w:rPr>
          <w:rFonts w:ascii="Times New Roman" w:eastAsia="Times New Roman" w:hAnsi="Times New Roman" w:cs="Times New Roman"/>
          <w:color w:val="FF0000"/>
          <w:sz w:val="24"/>
          <w:szCs w:val="24"/>
          <w:lang w:eastAsia="en-GB"/>
        </w:rPr>
        <w:t>Break 2 @ 2.45 – Early Pick Up</w:t>
      </w:r>
    </w:p>
    <w:p w14:paraId="188D9AB6" w14:textId="195B03E3" w:rsidR="0023712C" w:rsidRPr="0023712C" w:rsidRDefault="0023712C" w:rsidP="0023712C">
      <w:pPr>
        <w:spacing w:after="0" w:line="240" w:lineRule="auto"/>
        <w:rPr>
          <w:rFonts w:ascii="Times New Roman" w:eastAsia="Times New Roman" w:hAnsi="Times New Roman" w:cs="Times New Roman"/>
          <w:color w:val="FF0000"/>
          <w:sz w:val="24"/>
          <w:szCs w:val="24"/>
          <w:lang w:eastAsia="en-GB"/>
        </w:rPr>
      </w:pPr>
      <w:r w:rsidRPr="0023712C">
        <w:rPr>
          <w:rFonts w:ascii="Times New Roman" w:eastAsia="Times New Roman" w:hAnsi="Times New Roman" w:cs="Times New Roman"/>
          <w:b/>
          <w:color w:val="000000"/>
          <w:sz w:val="24"/>
          <w:szCs w:val="24"/>
          <w:lang w:eastAsia="en-GB"/>
        </w:rPr>
        <w:t>If Learner A needs assistance during his independent break his go to place is the SLC where there will be staff on duty.</w:t>
      </w:r>
    </w:p>
    <w:bookmarkEnd w:id="3"/>
    <w:p w14:paraId="0B74EC59" w14:textId="77777777" w:rsidR="0023712C" w:rsidRPr="0023712C" w:rsidRDefault="0023712C" w:rsidP="0023712C">
      <w:pPr>
        <w:spacing w:after="0" w:line="240" w:lineRule="auto"/>
        <w:rPr>
          <w:rFonts w:ascii="Times New Roman" w:eastAsia="Times New Roman" w:hAnsi="Times New Roman" w:cs="Times New Roman"/>
          <w:b/>
          <w:color w:val="000000"/>
          <w:sz w:val="24"/>
          <w:szCs w:val="24"/>
          <w:lang w:eastAsia="en-GB"/>
        </w:rPr>
      </w:pPr>
    </w:p>
    <w:tbl>
      <w:tblPr>
        <w:tblpPr w:leftFromText="180" w:rightFromText="180" w:vertAnchor="page" w:horzAnchor="margin" w:tblpXSpec="center" w:tblpY="646"/>
        <w:tblW w:w="11341" w:type="dxa"/>
        <w:tblLayout w:type="fixed"/>
        <w:tblLook w:val="0400" w:firstRow="0" w:lastRow="0" w:firstColumn="0" w:lastColumn="0" w:noHBand="0" w:noVBand="1"/>
      </w:tblPr>
      <w:tblGrid>
        <w:gridCol w:w="948"/>
        <w:gridCol w:w="1888"/>
        <w:gridCol w:w="1842"/>
        <w:gridCol w:w="1985"/>
        <w:gridCol w:w="1843"/>
        <w:gridCol w:w="947"/>
        <w:gridCol w:w="1888"/>
      </w:tblGrid>
      <w:tr w:rsidR="0023712C" w:rsidRPr="0023712C" w14:paraId="6408B5A3" w14:textId="77777777" w:rsidTr="0023712C">
        <w:trPr>
          <w:trHeight w:val="422"/>
        </w:trPr>
        <w:tc>
          <w:tcPr>
            <w:tcW w:w="948" w:type="dxa"/>
            <w:tcBorders>
              <w:top w:val="single" w:sz="36" w:space="0" w:color="000000"/>
              <w:left w:val="single" w:sz="36" w:space="0" w:color="000000"/>
              <w:bottom w:val="single" w:sz="36" w:space="0" w:color="000000"/>
              <w:right w:val="single" w:sz="36" w:space="0" w:color="000000"/>
            </w:tcBorders>
            <w:shd w:val="clear" w:color="auto" w:fill="FFFFFF"/>
          </w:tcPr>
          <w:p w14:paraId="3D1D1FE2" w14:textId="77777777" w:rsidR="0023712C" w:rsidRPr="0023712C" w:rsidRDefault="0023712C" w:rsidP="0023712C">
            <w:pPr>
              <w:widowControl w:val="0"/>
              <w:spacing w:after="0" w:line="240" w:lineRule="auto"/>
              <w:ind w:left="540" w:right="-1860"/>
              <w:jc w:val="center"/>
              <w:rPr>
                <w:rFonts w:ascii="Comic Sans MS" w:eastAsia="Comic Sans MS" w:hAnsi="Comic Sans MS" w:cs="Comic Sans MS"/>
                <w:b/>
                <w:sz w:val="24"/>
                <w:szCs w:val="24"/>
                <w:lang w:eastAsia="en-GB"/>
              </w:rPr>
            </w:pP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Pr>
          <w:p w14:paraId="215CE969"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r w:rsidRPr="0023712C">
              <w:rPr>
                <w:rFonts w:ascii="Comic Sans MS" w:eastAsia="Comic Sans MS" w:hAnsi="Comic Sans MS" w:cs="Comic Sans MS"/>
                <w:b/>
                <w:sz w:val="24"/>
                <w:szCs w:val="24"/>
                <w:lang w:eastAsia="en-GB"/>
              </w:rPr>
              <w:t>Monday - 2</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4731F7D"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r w:rsidRPr="0023712C">
              <w:rPr>
                <w:rFonts w:ascii="Comic Sans MS" w:eastAsia="Comic Sans MS" w:hAnsi="Comic Sans MS" w:cs="Comic Sans MS"/>
                <w:b/>
                <w:sz w:val="24"/>
                <w:szCs w:val="24"/>
                <w:lang w:eastAsia="en-GB"/>
              </w:rPr>
              <w:t>Tuesday - 2</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4F8BB6AE"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r w:rsidRPr="0023712C">
              <w:rPr>
                <w:rFonts w:ascii="Comic Sans MS" w:eastAsia="Comic Sans MS" w:hAnsi="Comic Sans MS" w:cs="Comic Sans MS"/>
                <w:b/>
                <w:sz w:val="24"/>
                <w:szCs w:val="24"/>
                <w:lang w:eastAsia="en-GB"/>
              </w:rPr>
              <w:t>Wednesday - 2</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DEC1ADC"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r w:rsidRPr="0023712C">
              <w:rPr>
                <w:rFonts w:ascii="Comic Sans MS" w:eastAsia="Comic Sans MS" w:hAnsi="Comic Sans MS" w:cs="Comic Sans MS"/>
                <w:b/>
                <w:sz w:val="24"/>
                <w:szCs w:val="24"/>
                <w:lang w:eastAsia="en-GB"/>
              </w:rPr>
              <w:t>Thursday - 2</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25CF481C"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1C0E1A03" w14:textId="77777777" w:rsidR="0023712C" w:rsidRPr="0023712C" w:rsidRDefault="0023712C" w:rsidP="0023712C">
            <w:pPr>
              <w:widowControl w:val="0"/>
              <w:spacing w:after="0" w:line="240" w:lineRule="auto"/>
              <w:jc w:val="center"/>
              <w:rPr>
                <w:rFonts w:ascii="Comic Sans MS" w:eastAsia="Comic Sans MS" w:hAnsi="Comic Sans MS" w:cs="Comic Sans MS"/>
                <w:b/>
                <w:sz w:val="24"/>
                <w:szCs w:val="24"/>
                <w:lang w:eastAsia="en-GB"/>
              </w:rPr>
            </w:pPr>
            <w:r w:rsidRPr="0023712C">
              <w:rPr>
                <w:rFonts w:ascii="Comic Sans MS" w:eastAsia="Comic Sans MS" w:hAnsi="Comic Sans MS" w:cs="Comic Sans MS"/>
                <w:b/>
                <w:sz w:val="24"/>
                <w:szCs w:val="24"/>
                <w:lang w:eastAsia="en-GB"/>
              </w:rPr>
              <w:t>Friday - 2</w:t>
            </w:r>
          </w:p>
        </w:tc>
      </w:tr>
      <w:tr w:rsidR="0023712C" w:rsidRPr="0023712C" w14:paraId="33E94790" w14:textId="77777777" w:rsidTr="0023712C">
        <w:trPr>
          <w:trHeight w:val="1050"/>
        </w:trPr>
        <w:tc>
          <w:tcPr>
            <w:tcW w:w="948" w:type="dxa"/>
            <w:tcBorders>
              <w:top w:val="single" w:sz="36" w:space="0" w:color="000000"/>
              <w:left w:val="single" w:sz="36" w:space="0" w:color="000000"/>
              <w:bottom w:val="single" w:sz="36" w:space="0" w:color="000000"/>
              <w:right w:val="single" w:sz="36" w:space="0" w:color="000000"/>
            </w:tcBorders>
            <w:shd w:val="clear" w:color="auto" w:fill="FFFFFF"/>
          </w:tcPr>
          <w:p w14:paraId="3D2D122B"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w:t>
            </w:r>
          </w:p>
          <w:p w14:paraId="051EE14D"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8.45- 9.15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Pr>
          <w:p w14:paraId="0CB60D1C" w14:textId="77777777" w:rsidR="0023712C" w:rsidRPr="0023712C" w:rsidRDefault="0023712C" w:rsidP="0023712C">
            <w:pPr>
              <w:widowControl w:val="0"/>
              <w:spacing w:after="0" w:line="240" w:lineRule="auto"/>
              <w:rPr>
                <w:rFonts w:ascii="Comic Sans MS" w:eastAsia="Comic Sans MS" w:hAnsi="Comic Sans MS" w:cs="Comic Sans MS"/>
                <w:color w:val="E36C0A"/>
                <w:sz w:val="24"/>
                <w:szCs w:val="24"/>
                <w:lang w:eastAsia="en-GB"/>
              </w:rPr>
            </w:pPr>
            <w:r w:rsidRPr="0023712C">
              <w:rPr>
                <w:rFonts w:ascii="Comic Sans MS" w:eastAsia="Comic Sans MS" w:hAnsi="Comic Sans MS" w:cs="Comic Sans MS"/>
                <w:color w:val="E36C0A"/>
                <w:sz w:val="24"/>
                <w:szCs w:val="24"/>
                <w:lang w:eastAsia="en-GB"/>
              </w:rPr>
              <w:t>Physio – Exercises and  Motor Skills</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F219F3F" w14:textId="77777777" w:rsidR="0023712C" w:rsidRPr="0023712C" w:rsidRDefault="0023712C" w:rsidP="0023712C">
            <w:pPr>
              <w:widowControl w:val="0"/>
              <w:spacing w:after="0" w:line="240" w:lineRule="auto"/>
              <w:rPr>
                <w:rFonts w:ascii="Comic Sans MS" w:eastAsia="Comic Sans MS" w:hAnsi="Comic Sans MS" w:cs="Comic Sans MS"/>
                <w:b/>
                <w:sz w:val="24"/>
                <w:szCs w:val="24"/>
                <w:lang w:eastAsia="en-GB"/>
              </w:rPr>
            </w:pPr>
            <w:r w:rsidRPr="0023712C">
              <w:rPr>
                <w:rFonts w:ascii="Comic Sans MS" w:eastAsia="Comic Sans MS" w:hAnsi="Comic Sans MS" w:cs="Comic Sans MS"/>
                <w:color w:val="E36C0A"/>
                <w:sz w:val="24"/>
                <w:szCs w:val="24"/>
                <w:lang w:eastAsia="en-GB"/>
              </w:rPr>
              <w:t>Physio – Exercises and  Motor Skills</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7E716F2" w14:textId="77777777" w:rsidR="0023712C" w:rsidRPr="0023712C" w:rsidRDefault="0023712C" w:rsidP="0023712C">
            <w:pPr>
              <w:widowControl w:val="0"/>
              <w:spacing w:after="0" w:line="240" w:lineRule="auto"/>
              <w:rPr>
                <w:rFonts w:ascii="Comic Sans MS" w:eastAsia="Comic Sans MS" w:hAnsi="Comic Sans MS" w:cs="Comic Sans MS"/>
                <w:b/>
                <w:sz w:val="24"/>
                <w:szCs w:val="24"/>
                <w:lang w:eastAsia="en-GB"/>
              </w:rPr>
            </w:pPr>
            <w:r w:rsidRPr="0023712C">
              <w:rPr>
                <w:rFonts w:ascii="Comic Sans MS" w:eastAsia="Comic Sans MS" w:hAnsi="Comic Sans MS" w:cs="Comic Sans MS"/>
                <w:color w:val="E36C0A"/>
                <w:sz w:val="24"/>
                <w:szCs w:val="24"/>
                <w:lang w:eastAsia="en-GB"/>
              </w:rPr>
              <w:t>Physio – Exercises and  Motor Skills</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4767FA56" w14:textId="77777777" w:rsidR="0023712C" w:rsidRPr="0023712C" w:rsidRDefault="0023712C" w:rsidP="0023712C">
            <w:pPr>
              <w:widowControl w:val="0"/>
              <w:spacing w:after="0" w:line="240" w:lineRule="auto"/>
              <w:rPr>
                <w:rFonts w:ascii="Comic Sans MS" w:eastAsia="Comic Sans MS" w:hAnsi="Comic Sans MS" w:cs="Comic Sans MS"/>
                <w:color w:val="FF0000"/>
                <w:sz w:val="24"/>
                <w:szCs w:val="24"/>
                <w:lang w:eastAsia="en-GB"/>
              </w:rPr>
            </w:pPr>
            <w:r w:rsidRPr="0023712C">
              <w:rPr>
                <w:rFonts w:ascii="Comic Sans MS" w:eastAsia="Comic Sans MS" w:hAnsi="Comic Sans MS" w:cs="Comic Sans MS"/>
                <w:color w:val="E36C0A"/>
                <w:sz w:val="24"/>
                <w:szCs w:val="24"/>
                <w:lang w:eastAsia="en-GB"/>
              </w:rPr>
              <w:t>Physio – Exercises and  Motor Skills</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7AFB8676"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w:t>
            </w:r>
          </w:p>
          <w:p w14:paraId="1E62592D"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8.45 – 9.00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E03D403" w14:textId="77777777" w:rsidR="0023712C" w:rsidRPr="0023712C" w:rsidRDefault="0023712C" w:rsidP="0023712C">
            <w:pPr>
              <w:widowControl w:val="0"/>
              <w:spacing w:after="0" w:line="240" w:lineRule="auto"/>
              <w:rPr>
                <w:rFonts w:ascii="Comic Sans MS" w:eastAsia="Comic Sans MS" w:hAnsi="Comic Sans MS" w:cs="Comic Sans MS"/>
                <w:b/>
                <w:color w:val="FF0000"/>
                <w:sz w:val="24"/>
                <w:szCs w:val="24"/>
                <w:lang w:eastAsia="en-GB"/>
              </w:rPr>
            </w:pPr>
            <w:r w:rsidRPr="0023712C">
              <w:rPr>
                <w:rFonts w:ascii="Comic Sans MS" w:eastAsia="Comic Sans MS" w:hAnsi="Comic Sans MS" w:cs="Comic Sans MS"/>
                <w:color w:val="E36C0A"/>
                <w:sz w:val="24"/>
                <w:szCs w:val="24"/>
                <w:lang w:eastAsia="en-GB"/>
              </w:rPr>
              <w:t>Physio – Exercises and  Motor Skills</w:t>
            </w:r>
          </w:p>
        </w:tc>
      </w:tr>
      <w:tr w:rsidR="0023712C" w:rsidRPr="0023712C" w14:paraId="7B3383A2" w14:textId="77777777" w:rsidTr="0023712C">
        <w:trPr>
          <w:trHeight w:val="960"/>
        </w:trPr>
        <w:tc>
          <w:tcPr>
            <w:tcW w:w="948" w:type="dxa"/>
            <w:tcBorders>
              <w:top w:val="single" w:sz="36" w:space="0" w:color="000000"/>
              <w:left w:val="single" w:sz="36" w:space="0" w:color="000000"/>
              <w:bottom w:val="single" w:sz="36" w:space="0" w:color="000000"/>
              <w:right w:val="single" w:sz="36" w:space="0" w:color="000000"/>
            </w:tcBorders>
            <w:shd w:val="clear" w:color="auto" w:fill="FFFFFF"/>
          </w:tcPr>
          <w:p w14:paraId="176B3C4D"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w:t>
            </w:r>
          </w:p>
          <w:p w14:paraId="07F51969"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9.15 – 10.15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Pr>
          <w:p w14:paraId="60DC96E7"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English</w:t>
            </w:r>
          </w:p>
          <w:p w14:paraId="0995F9E2"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599FFE09"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Science</w:t>
            </w:r>
          </w:p>
          <w:p w14:paraId="69E17C2E"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A65D38C"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Welsh Bac</w:t>
            </w:r>
          </w:p>
          <w:p w14:paraId="7F71455F"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77F5176"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English</w:t>
            </w:r>
          </w:p>
          <w:p w14:paraId="2A64F0C3"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7D753AF5"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w:t>
            </w:r>
          </w:p>
          <w:p w14:paraId="1563CC35"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9.00 – 10.00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09DC2D4"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IT</w:t>
            </w:r>
          </w:p>
          <w:p w14:paraId="2F4813FC"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r>
      <w:tr w:rsidR="0023712C" w:rsidRPr="0023712C" w14:paraId="1ADD05F2" w14:textId="77777777" w:rsidTr="0023712C">
        <w:trPr>
          <w:trHeight w:val="977"/>
        </w:trPr>
        <w:tc>
          <w:tcPr>
            <w:tcW w:w="948" w:type="dxa"/>
            <w:tcBorders>
              <w:top w:val="single" w:sz="36" w:space="0" w:color="000000"/>
              <w:left w:val="single" w:sz="36" w:space="0" w:color="000000"/>
              <w:bottom w:val="single" w:sz="36" w:space="0" w:color="000000"/>
              <w:right w:val="single" w:sz="36" w:space="0" w:color="000000"/>
            </w:tcBorders>
            <w:shd w:val="clear" w:color="auto" w:fill="FFFFFF"/>
          </w:tcPr>
          <w:p w14:paraId="024DDCEF"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2</w:t>
            </w:r>
          </w:p>
          <w:p w14:paraId="002172B4"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10.15 – 11.15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Pr>
          <w:p w14:paraId="1E3A0783"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Science</w:t>
            </w:r>
            <w:r w:rsidRPr="0023712C">
              <w:rPr>
                <w:rFonts w:ascii="Comic Sans MS" w:eastAsia="Comic Sans MS" w:hAnsi="Comic Sans MS" w:cs="Comic Sans MS"/>
                <w:sz w:val="24"/>
                <w:szCs w:val="24"/>
                <w:lang w:eastAsia="en-GB"/>
              </w:rPr>
              <w:br/>
              <w:t>Teacher - LSA</w:t>
            </w:r>
            <w:r w:rsidRPr="0023712C">
              <w:rPr>
                <w:rFonts w:ascii="Comic Sans MS" w:eastAsia="Comic Sans MS" w:hAnsi="Comic Sans MS" w:cs="Comic Sans MS"/>
                <w:sz w:val="24"/>
                <w:szCs w:val="24"/>
                <w:lang w:eastAsia="en-GB"/>
              </w:rPr>
              <w:br/>
              <w:t>Room</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33EE5D5"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English</w:t>
            </w:r>
          </w:p>
          <w:p w14:paraId="0F03DD45"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224C5F15"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Art</w:t>
            </w:r>
          </w:p>
          <w:p w14:paraId="66E87940" w14:textId="77777777" w:rsidR="0023712C" w:rsidRPr="0023712C" w:rsidRDefault="0023712C" w:rsidP="0023712C">
            <w:pPr>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7F80772B"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PE</w:t>
            </w:r>
          </w:p>
          <w:p w14:paraId="7E68B48A"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11E2FF28"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2</w:t>
            </w:r>
          </w:p>
          <w:p w14:paraId="4C636019"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10.00 – 11.00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1B6A6C43"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IT</w:t>
            </w:r>
          </w:p>
          <w:p w14:paraId="5CC7FD43"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p>
          <w:p w14:paraId="7F4BD2A5"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Room</w:t>
            </w:r>
          </w:p>
        </w:tc>
      </w:tr>
      <w:tr w:rsidR="0023712C" w:rsidRPr="0023712C" w14:paraId="6C850CED" w14:textId="77777777" w:rsidTr="0023712C">
        <w:trPr>
          <w:trHeight w:val="996"/>
        </w:trPr>
        <w:tc>
          <w:tcPr>
            <w:tcW w:w="94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2C39CE16"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3</w:t>
            </w:r>
          </w:p>
          <w:p w14:paraId="40A3EC2C"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11.15 – 12.15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6BA82714"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Catch Up</w:t>
            </w:r>
          </w:p>
          <w:p w14:paraId="2CF014F7"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11611463"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Maths</w:t>
            </w:r>
          </w:p>
          <w:p w14:paraId="5457C679"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4665E5C0"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Art</w:t>
            </w:r>
          </w:p>
          <w:p w14:paraId="4E2BCFC4" w14:textId="77777777" w:rsidR="0023712C" w:rsidRPr="0023712C" w:rsidRDefault="0023712C" w:rsidP="0023712C">
            <w:pPr>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1CE63F4"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Science</w:t>
            </w:r>
          </w:p>
          <w:p w14:paraId="65DD41A2"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742BD452"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3</w:t>
            </w:r>
          </w:p>
          <w:p w14:paraId="507D30EB"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11.00 – 12.00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6DCA8D32"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Food Tech</w:t>
            </w:r>
          </w:p>
          <w:p w14:paraId="0E97B19A"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r>
      <w:tr w:rsidR="0023712C" w:rsidRPr="0023712C" w14:paraId="6666361D" w14:textId="77777777" w:rsidTr="0023712C">
        <w:trPr>
          <w:trHeight w:val="1026"/>
        </w:trPr>
        <w:tc>
          <w:tcPr>
            <w:tcW w:w="94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474DD1D7"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Break</w:t>
            </w:r>
          </w:p>
          <w:p w14:paraId="0F77F4C2"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12.15 – 12.45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7F56D2E"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 xml:space="preserve">Independent – Support, Duty in the SLC </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6D6A21C0"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 xml:space="preserve">Independent – Support, Duty in the SLC </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1B9DAAC1"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Independent – Support, Duty in the SLC</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AAC6617"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Independent – Support, Duty in the SLC</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12D527C5"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Break</w:t>
            </w:r>
          </w:p>
          <w:p w14:paraId="166378E0"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12.00 – 12.30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120E7B8"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Independent – Support, Duty in the SLC</w:t>
            </w:r>
          </w:p>
        </w:tc>
      </w:tr>
      <w:tr w:rsidR="0023712C" w:rsidRPr="0023712C" w14:paraId="07410C2B" w14:textId="77777777" w:rsidTr="0023712C">
        <w:trPr>
          <w:trHeight w:val="1668"/>
        </w:trPr>
        <w:tc>
          <w:tcPr>
            <w:tcW w:w="94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7A36E02F"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4</w:t>
            </w:r>
          </w:p>
          <w:p w14:paraId="264354BA"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12.45 – 1.45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0161B8C"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Catch Up</w:t>
            </w:r>
          </w:p>
          <w:p w14:paraId="6B2B7145"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7CA552BC"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Media Studies</w:t>
            </w:r>
          </w:p>
          <w:p w14:paraId="6D63E8B6" w14:textId="77777777" w:rsidR="0023712C" w:rsidRPr="0023712C" w:rsidRDefault="0023712C" w:rsidP="0023712C">
            <w:pPr>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2CE3760B"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Maths</w:t>
            </w:r>
          </w:p>
          <w:p w14:paraId="2D345B70" w14:textId="77777777" w:rsidR="0023712C" w:rsidRPr="0023712C" w:rsidRDefault="0023712C" w:rsidP="0023712C">
            <w:pPr>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4CA4B08D"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Maths</w:t>
            </w:r>
          </w:p>
          <w:p w14:paraId="6515FB65"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947" w:type="dxa"/>
            <w:tcBorders>
              <w:top w:val="single" w:sz="36" w:space="0" w:color="000000"/>
              <w:left w:val="single" w:sz="36" w:space="0" w:color="000000"/>
              <w:bottom w:val="single" w:sz="36" w:space="0" w:color="000000"/>
              <w:right w:val="single" w:sz="36" w:space="0" w:color="000000"/>
            </w:tcBorders>
            <w:shd w:val="clear" w:color="auto" w:fill="FFFFFF"/>
          </w:tcPr>
          <w:p w14:paraId="175A3A4B"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4</w:t>
            </w:r>
          </w:p>
          <w:p w14:paraId="7B7B1899"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12.30 – 1.30</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C6B9F1E"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Food Tech</w:t>
            </w:r>
          </w:p>
          <w:p w14:paraId="07C40D5B"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r>
      <w:tr w:rsidR="0023712C" w:rsidRPr="0023712C" w14:paraId="1765E373" w14:textId="77777777" w:rsidTr="0023712C">
        <w:trPr>
          <w:trHeight w:val="1041"/>
        </w:trPr>
        <w:tc>
          <w:tcPr>
            <w:tcW w:w="94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657C7242"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5</w:t>
            </w:r>
          </w:p>
          <w:p w14:paraId="7238475C"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1.45 – 2.45</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74167826"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Maths</w:t>
            </w:r>
          </w:p>
          <w:p w14:paraId="1D0C4105"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7A270FFD"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Media Studies</w:t>
            </w:r>
          </w:p>
          <w:p w14:paraId="479D5F6F" w14:textId="77777777" w:rsidR="0023712C" w:rsidRPr="0023712C" w:rsidRDefault="0023712C" w:rsidP="0023712C">
            <w:pPr>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7B630F58"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Catch Up</w:t>
            </w:r>
          </w:p>
          <w:p w14:paraId="2250A3FF"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0AB03F63"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Science</w:t>
            </w:r>
          </w:p>
          <w:p w14:paraId="267C72F6"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Teacher - LSA</w:t>
            </w:r>
            <w:r w:rsidRPr="0023712C">
              <w:rPr>
                <w:rFonts w:ascii="Comic Sans MS" w:eastAsia="Comic Sans MS" w:hAnsi="Comic Sans MS" w:cs="Comic Sans MS"/>
                <w:sz w:val="24"/>
                <w:szCs w:val="24"/>
                <w:lang w:eastAsia="en-GB"/>
              </w:rPr>
              <w:br/>
              <w:t>Room</w:t>
            </w:r>
          </w:p>
        </w:tc>
        <w:tc>
          <w:tcPr>
            <w:tcW w:w="947" w:type="dxa"/>
            <w:tcBorders>
              <w:top w:val="single" w:sz="36" w:space="0" w:color="000000"/>
              <w:left w:val="single" w:sz="36" w:space="0" w:color="000000"/>
              <w:bottom w:val="single" w:sz="36" w:space="0" w:color="000000"/>
              <w:right w:val="single" w:sz="36" w:space="0" w:color="000000"/>
            </w:tcBorders>
            <w:shd w:val="clear" w:color="auto" w:fill="A6A6A6"/>
          </w:tcPr>
          <w:p w14:paraId="0F531179"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Finish</w:t>
            </w:r>
          </w:p>
        </w:tc>
        <w:tc>
          <w:tcPr>
            <w:tcW w:w="1888" w:type="dxa"/>
            <w:tcBorders>
              <w:top w:val="single" w:sz="36" w:space="0" w:color="000000"/>
              <w:left w:val="single" w:sz="36" w:space="0" w:color="000000"/>
              <w:bottom w:val="single" w:sz="36" w:space="0" w:color="000000"/>
              <w:right w:val="single" w:sz="36" w:space="0" w:color="000000"/>
            </w:tcBorders>
            <w:shd w:val="clear" w:color="auto" w:fill="A6A6A6"/>
            <w:tcMar>
              <w:top w:w="56" w:type="dxa"/>
              <w:left w:w="56" w:type="dxa"/>
              <w:bottom w:w="56" w:type="dxa"/>
              <w:right w:w="56" w:type="dxa"/>
            </w:tcMar>
          </w:tcPr>
          <w:p w14:paraId="00D21B17"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 xml:space="preserve">Disability Sports – Boxing </w:t>
            </w:r>
          </w:p>
        </w:tc>
      </w:tr>
      <w:tr w:rsidR="0023712C" w:rsidRPr="0023712C" w14:paraId="71BE8E72" w14:textId="77777777" w:rsidTr="0023712C">
        <w:trPr>
          <w:trHeight w:val="364"/>
        </w:trPr>
        <w:tc>
          <w:tcPr>
            <w:tcW w:w="94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AD37F0E"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Break</w:t>
            </w:r>
          </w:p>
        </w:tc>
        <w:tc>
          <w:tcPr>
            <w:tcW w:w="1888"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5EBE1DFA"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Pick up</w:t>
            </w:r>
          </w:p>
        </w:tc>
        <w:tc>
          <w:tcPr>
            <w:tcW w:w="1842"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E90F8E8"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Pick up</w:t>
            </w:r>
          </w:p>
        </w:tc>
        <w:tc>
          <w:tcPr>
            <w:tcW w:w="1985"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5AA9A423"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Pick up</w:t>
            </w:r>
          </w:p>
        </w:tc>
        <w:tc>
          <w:tcPr>
            <w:tcW w:w="1843" w:type="dxa"/>
            <w:tcBorders>
              <w:top w:val="single" w:sz="36" w:space="0" w:color="000000"/>
              <w:left w:val="single" w:sz="36" w:space="0" w:color="000000"/>
              <w:bottom w:val="single" w:sz="36" w:space="0" w:color="000000"/>
              <w:right w:val="single" w:sz="36" w:space="0" w:color="000000"/>
            </w:tcBorders>
            <w:shd w:val="clear" w:color="auto" w:fill="FFFFFF"/>
            <w:tcMar>
              <w:top w:w="56" w:type="dxa"/>
              <w:left w:w="56" w:type="dxa"/>
              <w:bottom w:w="56" w:type="dxa"/>
              <w:right w:w="56" w:type="dxa"/>
            </w:tcMar>
          </w:tcPr>
          <w:p w14:paraId="390AB3F9"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Pick up</w:t>
            </w:r>
          </w:p>
        </w:tc>
        <w:tc>
          <w:tcPr>
            <w:tcW w:w="947" w:type="dxa"/>
            <w:tcBorders>
              <w:top w:val="single" w:sz="36" w:space="0" w:color="000000"/>
              <w:left w:val="single" w:sz="36" w:space="0" w:color="000000"/>
              <w:bottom w:val="single" w:sz="36" w:space="0" w:color="000000"/>
              <w:right w:val="single" w:sz="36" w:space="0" w:color="000000"/>
            </w:tcBorders>
            <w:shd w:val="clear" w:color="auto" w:fill="A6A6A6"/>
          </w:tcPr>
          <w:p w14:paraId="6AA72874" w14:textId="77777777" w:rsidR="0023712C" w:rsidRPr="0023712C" w:rsidRDefault="0023712C" w:rsidP="0023712C">
            <w:pPr>
              <w:widowControl w:val="0"/>
              <w:spacing w:after="0" w:line="240" w:lineRule="auto"/>
              <w:jc w:val="center"/>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Break</w:t>
            </w:r>
          </w:p>
        </w:tc>
        <w:tc>
          <w:tcPr>
            <w:tcW w:w="1888" w:type="dxa"/>
            <w:tcBorders>
              <w:top w:val="single" w:sz="36" w:space="0" w:color="000000"/>
              <w:left w:val="single" w:sz="36" w:space="0" w:color="000000"/>
              <w:bottom w:val="single" w:sz="36" w:space="0" w:color="000000"/>
              <w:right w:val="single" w:sz="36" w:space="0" w:color="000000"/>
            </w:tcBorders>
            <w:shd w:val="clear" w:color="auto" w:fill="A6A6A6"/>
            <w:tcMar>
              <w:top w:w="56" w:type="dxa"/>
              <w:left w:w="56" w:type="dxa"/>
              <w:bottom w:w="56" w:type="dxa"/>
              <w:right w:w="56" w:type="dxa"/>
            </w:tcMar>
          </w:tcPr>
          <w:p w14:paraId="29C7D18B" w14:textId="77777777" w:rsidR="0023712C" w:rsidRPr="0023712C" w:rsidRDefault="0023712C" w:rsidP="0023712C">
            <w:pPr>
              <w:widowControl w:val="0"/>
              <w:spacing w:after="0" w:line="240" w:lineRule="auto"/>
              <w:rPr>
                <w:rFonts w:ascii="Comic Sans MS" w:eastAsia="Comic Sans MS" w:hAnsi="Comic Sans MS" w:cs="Comic Sans MS"/>
                <w:sz w:val="24"/>
                <w:szCs w:val="24"/>
                <w:lang w:eastAsia="en-GB"/>
              </w:rPr>
            </w:pPr>
            <w:r w:rsidRPr="0023712C">
              <w:rPr>
                <w:rFonts w:ascii="Comic Sans MS" w:eastAsia="Comic Sans MS" w:hAnsi="Comic Sans MS" w:cs="Comic Sans MS"/>
                <w:sz w:val="24"/>
                <w:szCs w:val="24"/>
                <w:lang w:eastAsia="en-GB"/>
              </w:rPr>
              <w:t>Early Pick up</w:t>
            </w:r>
          </w:p>
        </w:tc>
      </w:tr>
    </w:tbl>
    <w:p w14:paraId="1F9BB69A" w14:textId="77777777" w:rsidR="0023712C" w:rsidRPr="0023712C" w:rsidRDefault="0023712C" w:rsidP="0023712C">
      <w:pPr>
        <w:spacing w:after="0" w:line="240" w:lineRule="auto"/>
        <w:rPr>
          <w:rFonts w:ascii="Times New Roman" w:eastAsia="Times New Roman" w:hAnsi="Times New Roman" w:cs="Times New Roman"/>
          <w:color w:val="000000"/>
          <w:sz w:val="24"/>
          <w:szCs w:val="24"/>
          <w:lang w:eastAsia="en-GB"/>
        </w:rPr>
      </w:pPr>
    </w:p>
    <w:p w14:paraId="33B8E220" w14:textId="77777777" w:rsidR="0023712C" w:rsidRPr="0023712C" w:rsidRDefault="0023712C" w:rsidP="0023712C">
      <w:pPr>
        <w:spacing w:after="0" w:line="240" w:lineRule="auto"/>
        <w:rPr>
          <w:rFonts w:ascii="Times New Roman" w:eastAsia="Times New Roman" w:hAnsi="Times New Roman" w:cs="Times New Roman"/>
          <w:color w:val="000000"/>
          <w:sz w:val="24"/>
          <w:szCs w:val="24"/>
          <w:lang w:eastAsia="en-GB"/>
        </w:rPr>
      </w:pPr>
    </w:p>
    <w:p w14:paraId="56C7B798" w14:textId="77777777" w:rsidR="0023712C" w:rsidRPr="0023712C" w:rsidRDefault="0023712C" w:rsidP="0023712C">
      <w:pPr>
        <w:spacing w:after="0" w:line="240" w:lineRule="auto"/>
        <w:rPr>
          <w:rFonts w:ascii="Times New Roman" w:eastAsia="Times New Roman" w:hAnsi="Times New Roman" w:cs="Times New Roman"/>
          <w:sz w:val="20"/>
          <w:szCs w:val="20"/>
          <w:lang w:eastAsia="en-GB"/>
        </w:rPr>
      </w:pPr>
    </w:p>
    <w:p w14:paraId="13C6CC94" w14:textId="77777777" w:rsidR="0023712C" w:rsidRDefault="0023712C" w:rsidP="0023712C">
      <w:pPr>
        <w:spacing w:after="0" w:line="240" w:lineRule="auto"/>
        <w:rPr>
          <w:rFonts w:ascii="Times New Roman" w:eastAsia="Times New Roman" w:hAnsi="Times New Roman" w:cs="Times New Roman"/>
          <w:color w:val="FF0000"/>
          <w:sz w:val="24"/>
          <w:szCs w:val="24"/>
          <w:lang w:eastAsia="en-GB"/>
        </w:rPr>
      </w:pPr>
      <w:r w:rsidRPr="0023712C">
        <w:rPr>
          <w:rFonts w:ascii="Times New Roman" w:eastAsia="Times New Roman" w:hAnsi="Times New Roman" w:cs="Times New Roman"/>
          <w:color w:val="FF0000"/>
          <w:sz w:val="24"/>
          <w:szCs w:val="24"/>
          <w:lang w:eastAsia="en-GB"/>
        </w:rPr>
        <w:t xml:space="preserve">Break 1 @ 12.15 – Lunch </w:t>
      </w:r>
      <w:r>
        <w:rPr>
          <w:rFonts w:ascii="Times New Roman" w:eastAsia="Times New Roman" w:hAnsi="Times New Roman" w:cs="Times New Roman"/>
          <w:color w:val="FF0000"/>
          <w:sz w:val="24"/>
          <w:szCs w:val="24"/>
          <w:lang w:eastAsia="en-GB"/>
        </w:rPr>
        <w:t xml:space="preserve"> - </w:t>
      </w:r>
      <w:r w:rsidRPr="0023712C">
        <w:rPr>
          <w:rFonts w:ascii="Times New Roman" w:eastAsia="Times New Roman" w:hAnsi="Times New Roman" w:cs="Times New Roman"/>
          <w:color w:val="FF0000"/>
          <w:sz w:val="24"/>
          <w:szCs w:val="24"/>
          <w:lang w:eastAsia="en-GB"/>
        </w:rPr>
        <w:t>Break 2 @ 2.45 – Early Pick Up</w:t>
      </w:r>
    </w:p>
    <w:p w14:paraId="4CA30076" w14:textId="77777777" w:rsidR="0023712C" w:rsidRPr="0023712C" w:rsidRDefault="0023712C" w:rsidP="0023712C">
      <w:pPr>
        <w:spacing w:after="0" w:line="240" w:lineRule="auto"/>
        <w:rPr>
          <w:rFonts w:ascii="Times New Roman" w:eastAsia="Times New Roman" w:hAnsi="Times New Roman" w:cs="Times New Roman"/>
          <w:color w:val="FF0000"/>
          <w:sz w:val="24"/>
          <w:szCs w:val="24"/>
          <w:lang w:eastAsia="en-GB"/>
        </w:rPr>
      </w:pPr>
      <w:r w:rsidRPr="0023712C">
        <w:rPr>
          <w:rFonts w:ascii="Times New Roman" w:eastAsia="Times New Roman" w:hAnsi="Times New Roman" w:cs="Times New Roman"/>
          <w:b/>
          <w:color w:val="000000"/>
          <w:sz w:val="24"/>
          <w:szCs w:val="24"/>
          <w:lang w:eastAsia="en-GB"/>
        </w:rPr>
        <w:t>If Learner A needs assistance during his independent break his go to place is the SLC where there will be staff on duty.</w:t>
      </w:r>
    </w:p>
    <w:p w14:paraId="46DB377B" w14:textId="77777777" w:rsidR="0023712C" w:rsidRPr="0023712C" w:rsidRDefault="0023712C" w:rsidP="0023712C">
      <w:pPr>
        <w:spacing w:after="0" w:line="240" w:lineRule="auto"/>
        <w:rPr>
          <w:rFonts w:ascii="Times New Roman" w:eastAsia="Times New Roman" w:hAnsi="Times New Roman" w:cs="Times New Roman"/>
          <w:color w:val="000000"/>
          <w:sz w:val="24"/>
          <w:szCs w:val="24"/>
          <w:lang w:eastAsia="en-GB"/>
        </w:rPr>
      </w:pPr>
    </w:p>
    <w:p w14:paraId="62EC4DC9" w14:textId="77777777" w:rsidR="0023712C" w:rsidRPr="0023712C" w:rsidRDefault="0023712C" w:rsidP="0023712C">
      <w:pPr>
        <w:spacing w:after="0" w:line="240" w:lineRule="auto"/>
        <w:rPr>
          <w:rFonts w:ascii="Times New Roman" w:eastAsia="Times New Roman" w:hAnsi="Times New Roman" w:cs="Times New Roman"/>
          <w:color w:val="000000"/>
          <w:sz w:val="24"/>
          <w:szCs w:val="24"/>
          <w:lang w:eastAsia="en-GB"/>
        </w:rPr>
      </w:pPr>
    </w:p>
    <w:p w14:paraId="1E710BA3" w14:textId="77777777" w:rsidR="0023712C" w:rsidRPr="0023712C" w:rsidRDefault="0023712C" w:rsidP="0023712C">
      <w:pPr>
        <w:spacing w:after="0" w:line="240" w:lineRule="auto"/>
        <w:rPr>
          <w:rFonts w:ascii="Times New Roman" w:eastAsia="Times New Roman" w:hAnsi="Times New Roman" w:cs="Times New Roman"/>
          <w:noProof/>
          <w:sz w:val="20"/>
          <w:szCs w:val="20"/>
          <w:lang w:eastAsia="en-GB"/>
        </w:rPr>
      </w:pPr>
      <w:r w:rsidRPr="0023712C">
        <w:rPr>
          <w:rFonts w:ascii="Times New Roman" w:eastAsia="Times New Roman" w:hAnsi="Times New Roman" w:cs="Times New Roman"/>
          <w:color w:val="000000"/>
          <w:sz w:val="24"/>
          <w:szCs w:val="24"/>
          <w:lang w:eastAsia="en-GB"/>
        </w:rPr>
        <w:t xml:space="preserve"> </w:t>
      </w:r>
    </w:p>
    <w:p w14:paraId="4E50C419" w14:textId="77777777" w:rsidR="0023712C" w:rsidRPr="0023712C" w:rsidRDefault="0023712C" w:rsidP="0023712C">
      <w:pPr>
        <w:spacing w:after="0" w:line="240" w:lineRule="auto"/>
        <w:rPr>
          <w:rFonts w:ascii="Times New Roman" w:eastAsia="Times New Roman" w:hAnsi="Times New Roman" w:cs="Times New Roman"/>
          <w:color w:val="000000"/>
          <w:sz w:val="24"/>
          <w:szCs w:val="24"/>
          <w:lang w:eastAsia="en-GB"/>
        </w:rPr>
      </w:pPr>
    </w:p>
    <w:p w14:paraId="0B7FE1C1" w14:textId="77777777" w:rsidR="0023712C" w:rsidRPr="0023712C" w:rsidRDefault="0023712C" w:rsidP="0023712C">
      <w:pPr>
        <w:spacing w:after="0" w:line="240" w:lineRule="auto"/>
        <w:rPr>
          <w:rFonts w:ascii="Times New Roman" w:eastAsia="Times New Roman" w:hAnsi="Times New Roman" w:cs="Times New Roman"/>
          <w:color w:val="000000"/>
          <w:sz w:val="24"/>
          <w:szCs w:val="24"/>
          <w:lang w:eastAsia="en-GB"/>
        </w:rPr>
      </w:pPr>
      <w:r w:rsidRPr="0023712C">
        <w:rPr>
          <w:rFonts w:ascii="Times New Roman" w:eastAsia="Times New Roman" w:hAnsi="Times New Roman" w:cs="Times New Roman"/>
          <w:color w:val="000000"/>
          <w:sz w:val="24"/>
          <w:szCs w:val="24"/>
          <w:lang w:eastAsia="en-GB"/>
        </w:rPr>
        <w:t xml:space="preserve"> </w:t>
      </w:r>
    </w:p>
    <w:p w14:paraId="44046774" w14:textId="77777777" w:rsidR="0023712C" w:rsidRPr="0023712C" w:rsidRDefault="0023712C" w:rsidP="0023712C">
      <w:pPr>
        <w:spacing w:after="0" w:line="240" w:lineRule="auto"/>
        <w:rPr>
          <w:rFonts w:ascii="Times New Roman" w:eastAsia="Times New Roman" w:hAnsi="Times New Roman" w:cs="Times New Roman"/>
          <w:sz w:val="20"/>
          <w:szCs w:val="20"/>
          <w:lang w:eastAsia="en-GB"/>
        </w:rPr>
      </w:pPr>
    </w:p>
    <w:p w14:paraId="7801ABC6" w14:textId="6E57C24D" w:rsidR="0023712C" w:rsidRPr="00414187" w:rsidRDefault="00414187" w:rsidP="0023712C">
      <w:pPr>
        <w:spacing w:after="0" w:line="240" w:lineRule="auto"/>
        <w:rPr>
          <w:rFonts w:ascii="Times New Roman" w:eastAsia="Times New Roman" w:hAnsi="Times New Roman" w:cs="Times New Roman"/>
          <w:sz w:val="24"/>
          <w:szCs w:val="24"/>
          <w:lang w:eastAsia="en-GB"/>
        </w:rPr>
      </w:pPr>
      <w:bookmarkStart w:id="4" w:name="_30j0zll" w:colFirst="0" w:colLast="0"/>
      <w:bookmarkEnd w:id="4"/>
      <w:r w:rsidRPr="00414187">
        <w:rPr>
          <w:rFonts w:ascii="Times New Roman" w:eastAsia="Times New Roman" w:hAnsi="Times New Roman" w:cs="Times New Roman"/>
          <w:sz w:val="24"/>
          <w:szCs w:val="24"/>
          <w:lang w:eastAsia="en-GB"/>
        </w:rPr>
        <w:lastRenderedPageBreak/>
        <w:t>Appendix 3</w:t>
      </w:r>
    </w:p>
    <w:p w14:paraId="37C5F32B" w14:textId="400E8160" w:rsidR="00414187" w:rsidRDefault="00414187" w:rsidP="0023712C">
      <w:pPr>
        <w:spacing w:after="0" w:line="240" w:lineRule="auto"/>
        <w:rPr>
          <w:rFonts w:ascii="Times New Roman" w:eastAsia="Times New Roman" w:hAnsi="Times New Roman" w:cs="Times New Roman"/>
          <w:sz w:val="20"/>
          <w:szCs w:val="20"/>
          <w:lang w:eastAsia="en-GB"/>
        </w:rPr>
      </w:pPr>
    </w:p>
    <w:tbl>
      <w:tblPr>
        <w:tblW w:w="9576" w:type="dxa"/>
        <w:tblLayout w:type="fixed"/>
        <w:tblCellMar>
          <w:left w:w="10" w:type="dxa"/>
          <w:right w:w="10" w:type="dxa"/>
        </w:tblCellMar>
        <w:tblLook w:val="0000" w:firstRow="0" w:lastRow="0" w:firstColumn="0" w:lastColumn="0" w:noHBand="0" w:noVBand="0"/>
      </w:tblPr>
      <w:tblGrid>
        <w:gridCol w:w="2167"/>
        <w:gridCol w:w="2621"/>
        <w:gridCol w:w="1781"/>
        <w:gridCol w:w="199"/>
        <w:gridCol w:w="653"/>
        <w:gridCol w:w="2155"/>
      </w:tblGrid>
      <w:tr w:rsidR="00414187" w14:paraId="22D079E2" w14:textId="77777777" w:rsidTr="00785519">
        <w:trPr>
          <w:cantSplit/>
        </w:trPr>
        <w:tc>
          <w:tcPr>
            <w:tcW w:w="9576" w:type="dxa"/>
            <w:gridSpan w:val="6"/>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619E9A83" w14:textId="77777777" w:rsidR="00414187" w:rsidRDefault="00414187" w:rsidP="00785519">
            <w:pPr>
              <w:pStyle w:val="Heading3"/>
              <w:rPr>
                <w:sz w:val="28"/>
                <w:szCs w:val="28"/>
              </w:rPr>
            </w:pPr>
            <w:r>
              <w:rPr>
                <w:sz w:val="28"/>
                <w:szCs w:val="28"/>
              </w:rPr>
              <w:t>1</w:t>
            </w:r>
          </w:p>
          <w:p w14:paraId="1C9A6C4F" w14:textId="77777777" w:rsidR="00414187" w:rsidRDefault="00414187" w:rsidP="00785519">
            <w:pPr>
              <w:pStyle w:val="Heading3"/>
              <w:jc w:val="center"/>
              <w:rPr>
                <w:rFonts w:ascii="Arial" w:hAnsi="Arial"/>
                <w:sz w:val="28"/>
                <w:szCs w:val="28"/>
              </w:rPr>
            </w:pPr>
            <w:r>
              <w:rPr>
                <w:rFonts w:ascii="Arial" w:hAnsi="Arial"/>
                <w:sz w:val="28"/>
                <w:szCs w:val="28"/>
              </w:rPr>
              <w:t>HEALTHCARE PLAN FOR A PUPIL WITH SPECIAL MEDICAL NEEDS</w:t>
            </w:r>
          </w:p>
          <w:p w14:paraId="6B39C892" w14:textId="77777777" w:rsidR="00414187" w:rsidRDefault="00414187" w:rsidP="00785519">
            <w:pPr>
              <w:rPr>
                <w:sz w:val="28"/>
                <w:szCs w:val="28"/>
              </w:rPr>
            </w:pPr>
          </w:p>
        </w:tc>
      </w:tr>
      <w:tr w:rsidR="00414187" w14:paraId="265DDF58" w14:textId="77777777" w:rsidTr="00785519">
        <w:trPr>
          <w:cantSplit/>
        </w:trPr>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09BDC" w14:textId="77777777" w:rsidR="00414187" w:rsidRDefault="00414187" w:rsidP="00785519">
            <w:pPr>
              <w:pStyle w:val="Heading2"/>
              <w:jc w:val="left"/>
              <w:rPr>
                <w:rFonts w:ascii="Arial" w:hAnsi="Arial"/>
                <w:sz w:val="28"/>
                <w:szCs w:val="28"/>
              </w:rPr>
            </w:pPr>
            <w:r>
              <w:rPr>
                <w:rFonts w:ascii="Arial" w:hAnsi="Arial"/>
                <w:sz w:val="28"/>
                <w:szCs w:val="28"/>
              </w:rPr>
              <w:t>Name of school</w:t>
            </w:r>
          </w:p>
          <w:p w14:paraId="6DC808B5" w14:textId="77777777" w:rsidR="00414187" w:rsidRDefault="00414187" w:rsidP="00785519">
            <w:pPr>
              <w:rPr>
                <w:rFonts w:ascii="Arial" w:hAnsi="Arial"/>
                <w:sz w:val="28"/>
                <w:szCs w:val="28"/>
              </w:rPr>
            </w:pPr>
          </w:p>
        </w:tc>
        <w:tc>
          <w:tcPr>
            <w:tcW w:w="525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2F407" w14:textId="77777777" w:rsidR="00414187" w:rsidRDefault="00414187" w:rsidP="00785519">
            <w:pPr>
              <w:pStyle w:val="Header"/>
            </w:pPr>
          </w:p>
          <w:p w14:paraId="42587627" w14:textId="77777777" w:rsidR="00414187" w:rsidRDefault="00414187" w:rsidP="00785519">
            <w:pPr>
              <w:pStyle w:val="Header"/>
              <w:rPr>
                <w:sz w:val="28"/>
                <w:szCs w:val="28"/>
              </w:rPr>
            </w:pPr>
            <w:r>
              <w:rPr>
                <w:sz w:val="28"/>
                <w:szCs w:val="28"/>
              </w:rPr>
              <w:t xml:space="preserve">             </w:t>
            </w:r>
          </w:p>
        </w:tc>
        <w:tc>
          <w:tcPr>
            <w:tcW w:w="21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98631" w14:textId="77777777" w:rsidR="00414187" w:rsidRDefault="00414187" w:rsidP="00785519">
            <w:pPr>
              <w:pStyle w:val="Header"/>
            </w:pPr>
            <w:r>
              <w:rPr>
                <w:sz w:val="28"/>
                <w:szCs w:val="28"/>
              </w:rPr>
              <w:t xml:space="preserve">                        </w:t>
            </w:r>
          </w:p>
        </w:tc>
      </w:tr>
      <w:tr w:rsidR="00414187" w14:paraId="43F261FC" w14:textId="77777777" w:rsidTr="00785519">
        <w:trPr>
          <w:cantSplit/>
        </w:trPr>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DE8C4" w14:textId="77777777" w:rsidR="00414187" w:rsidRDefault="00414187" w:rsidP="00785519">
            <w:pPr>
              <w:pStyle w:val="Heading2"/>
              <w:jc w:val="left"/>
              <w:rPr>
                <w:rFonts w:ascii="Arial" w:hAnsi="Arial"/>
                <w:sz w:val="28"/>
                <w:szCs w:val="28"/>
              </w:rPr>
            </w:pPr>
            <w:r>
              <w:rPr>
                <w:rFonts w:ascii="Arial" w:hAnsi="Arial"/>
                <w:sz w:val="28"/>
                <w:szCs w:val="28"/>
              </w:rPr>
              <w:t>Name of pupil</w:t>
            </w:r>
          </w:p>
        </w:tc>
        <w:tc>
          <w:tcPr>
            <w:tcW w:w="525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79114" w14:textId="77777777" w:rsidR="00414187" w:rsidRDefault="00414187" w:rsidP="00785519">
            <w:pPr>
              <w:rPr>
                <w:rFonts w:ascii="Arial" w:hAnsi="Arial"/>
                <w:sz w:val="28"/>
                <w:szCs w:val="28"/>
              </w:rPr>
            </w:pPr>
          </w:p>
        </w:tc>
        <w:tc>
          <w:tcPr>
            <w:tcW w:w="21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57911" w14:textId="77777777" w:rsidR="00414187" w:rsidRDefault="00414187" w:rsidP="00785519">
            <w:pPr>
              <w:rPr>
                <w:sz w:val="28"/>
                <w:szCs w:val="28"/>
              </w:rPr>
            </w:pPr>
          </w:p>
        </w:tc>
      </w:tr>
      <w:tr w:rsidR="00414187" w14:paraId="46BD7648" w14:textId="77777777" w:rsidTr="00785519">
        <w:trPr>
          <w:cantSplit/>
        </w:trPr>
        <w:tc>
          <w:tcPr>
            <w:tcW w:w="21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5CE19" w14:textId="77777777" w:rsidR="00414187" w:rsidRDefault="00414187" w:rsidP="00785519">
            <w:pPr>
              <w:pStyle w:val="Heading2"/>
              <w:jc w:val="left"/>
              <w:rPr>
                <w:rFonts w:ascii="Arial" w:hAnsi="Arial"/>
                <w:sz w:val="28"/>
                <w:szCs w:val="28"/>
              </w:rPr>
            </w:pPr>
            <w:r>
              <w:rPr>
                <w:rFonts w:ascii="Arial" w:hAnsi="Arial"/>
                <w:sz w:val="28"/>
                <w:szCs w:val="28"/>
              </w:rPr>
              <w:t>Address</w:t>
            </w:r>
          </w:p>
        </w:tc>
        <w:tc>
          <w:tcPr>
            <w:tcW w:w="525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06ED9" w14:textId="77777777" w:rsidR="00414187" w:rsidRDefault="00414187" w:rsidP="00785519">
            <w:pPr>
              <w:rPr>
                <w:rFonts w:ascii="Arial" w:hAnsi="Arial"/>
                <w:sz w:val="28"/>
                <w:szCs w:val="28"/>
              </w:rPr>
            </w:pPr>
          </w:p>
        </w:tc>
        <w:tc>
          <w:tcPr>
            <w:tcW w:w="21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94589" w14:textId="77777777" w:rsidR="00414187" w:rsidRDefault="00414187" w:rsidP="00785519">
            <w:pPr>
              <w:rPr>
                <w:sz w:val="28"/>
                <w:szCs w:val="28"/>
              </w:rPr>
            </w:pPr>
          </w:p>
        </w:tc>
      </w:tr>
      <w:tr w:rsidR="00414187" w14:paraId="206A9CE2" w14:textId="77777777" w:rsidTr="00785519">
        <w:trPr>
          <w:cantSplit/>
        </w:trPr>
        <w:tc>
          <w:tcPr>
            <w:tcW w:w="21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F7601" w14:textId="77777777" w:rsidR="00414187" w:rsidRDefault="00414187" w:rsidP="00785519">
            <w:pPr>
              <w:pStyle w:val="Heading2"/>
              <w:jc w:val="left"/>
              <w:rPr>
                <w:rFonts w:ascii="Arial" w:hAnsi="Arial"/>
                <w:sz w:val="28"/>
                <w:szCs w:val="28"/>
              </w:rPr>
            </w:pPr>
          </w:p>
        </w:tc>
        <w:tc>
          <w:tcPr>
            <w:tcW w:w="525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EFA00" w14:textId="77777777" w:rsidR="00414187" w:rsidRDefault="00414187" w:rsidP="00785519">
            <w:pPr>
              <w:rPr>
                <w:rFonts w:ascii="Arial" w:hAnsi="Arial"/>
                <w:sz w:val="28"/>
                <w:szCs w:val="28"/>
              </w:rPr>
            </w:pPr>
          </w:p>
        </w:tc>
        <w:tc>
          <w:tcPr>
            <w:tcW w:w="21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9B2BC" w14:textId="77777777" w:rsidR="00414187" w:rsidRDefault="00414187" w:rsidP="00785519">
            <w:pPr>
              <w:rPr>
                <w:sz w:val="28"/>
                <w:szCs w:val="28"/>
              </w:rPr>
            </w:pPr>
          </w:p>
        </w:tc>
      </w:tr>
      <w:tr w:rsidR="00414187" w14:paraId="3AB3FA84" w14:textId="77777777" w:rsidTr="00785519">
        <w:trPr>
          <w:cantSplit/>
        </w:trPr>
        <w:tc>
          <w:tcPr>
            <w:tcW w:w="21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141A0" w14:textId="77777777" w:rsidR="00414187" w:rsidRDefault="00414187" w:rsidP="00785519">
            <w:pPr>
              <w:pStyle w:val="Heading2"/>
              <w:jc w:val="left"/>
              <w:rPr>
                <w:rFonts w:ascii="Arial" w:hAnsi="Arial"/>
                <w:sz w:val="28"/>
                <w:szCs w:val="28"/>
              </w:rPr>
            </w:pPr>
          </w:p>
        </w:tc>
        <w:tc>
          <w:tcPr>
            <w:tcW w:w="525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F6173" w14:textId="77777777" w:rsidR="00414187" w:rsidRDefault="00414187" w:rsidP="00785519">
            <w:pPr>
              <w:rPr>
                <w:rFonts w:ascii="Arial" w:hAnsi="Arial"/>
                <w:sz w:val="28"/>
                <w:szCs w:val="28"/>
              </w:rPr>
            </w:pPr>
          </w:p>
        </w:tc>
        <w:tc>
          <w:tcPr>
            <w:tcW w:w="21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A802C" w14:textId="77777777" w:rsidR="00414187" w:rsidRDefault="00414187" w:rsidP="00785519">
            <w:pPr>
              <w:rPr>
                <w:sz w:val="28"/>
                <w:szCs w:val="28"/>
              </w:rPr>
            </w:pPr>
          </w:p>
        </w:tc>
      </w:tr>
      <w:tr w:rsidR="00414187" w14:paraId="1A4A1A7F" w14:textId="77777777" w:rsidTr="00785519">
        <w:trPr>
          <w:cantSplit/>
          <w:trHeight w:val="950"/>
        </w:trPr>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E6E53" w14:textId="77777777" w:rsidR="00414187" w:rsidRDefault="00414187" w:rsidP="00785519">
            <w:pPr>
              <w:pStyle w:val="Heading2"/>
              <w:jc w:val="left"/>
              <w:rPr>
                <w:rFonts w:ascii="Arial" w:hAnsi="Arial"/>
                <w:sz w:val="28"/>
                <w:szCs w:val="28"/>
              </w:rPr>
            </w:pPr>
            <w:r>
              <w:rPr>
                <w:rFonts w:ascii="Arial" w:hAnsi="Arial"/>
                <w:sz w:val="28"/>
                <w:szCs w:val="28"/>
              </w:rPr>
              <w:t>Date of Birth</w:t>
            </w:r>
          </w:p>
          <w:p w14:paraId="49FB2DDC" w14:textId="77777777" w:rsidR="00414187" w:rsidRDefault="00414187" w:rsidP="00785519">
            <w:pPr>
              <w:rPr>
                <w:rFonts w:ascii="Arial" w:hAnsi="Arial"/>
                <w:sz w:val="28"/>
                <w:szCs w:val="28"/>
              </w:rPr>
            </w:pPr>
          </w:p>
        </w:tc>
        <w:tc>
          <w:tcPr>
            <w:tcW w:w="525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B243E" w14:textId="77777777" w:rsidR="00414187" w:rsidRDefault="00414187" w:rsidP="00785519">
            <w:pPr>
              <w:pStyle w:val="Header"/>
              <w:rPr>
                <w:sz w:val="28"/>
                <w:szCs w:val="28"/>
              </w:rPr>
            </w:pPr>
          </w:p>
        </w:tc>
        <w:tc>
          <w:tcPr>
            <w:tcW w:w="21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A37C3" w14:textId="77777777" w:rsidR="00414187" w:rsidRDefault="00414187" w:rsidP="00785519">
            <w:pPr>
              <w:pStyle w:val="Header"/>
              <w:rPr>
                <w:sz w:val="28"/>
                <w:szCs w:val="28"/>
              </w:rPr>
            </w:pPr>
          </w:p>
        </w:tc>
      </w:tr>
      <w:tr w:rsidR="00414187" w14:paraId="34B48088" w14:textId="77777777" w:rsidTr="00785519">
        <w:trPr>
          <w:cantSplit/>
        </w:trPr>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727C5" w14:textId="77777777" w:rsidR="00414187" w:rsidRDefault="00414187" w:rsidP="00785519">
            <w:pPr>
              <w:pStyle w:val="Heading2"/>
              <w:jc w:val="left"/>
              <w:rPr>
                <w:rFonts w:ascii="Arial" w:hAnsi="Arial"/>
                <w:sz w:val="28"/>
                <w:szCs w:val="28"/>
              </w:rPr>
            </w:pPr>
            <w:r>
              <w:rPr>
                <w:rFonts w:ascii="Arial" w:hAnsi="Arial"/>
                <w:sz w:val="28"/>
                <w:szCs w:val="28"/>
              </w:rPr>
              <w:t>Class</w:t>
            </w:r>
          </w:p>
          <w:p w14:paraId="69ED7BCB" w14:textId="77777777" w:rsidR="00414187" w:rsidRDefault="00414187" w:rsidP="00785519">
            <w:pPr>
              <w:rPr>
                <w:rFonts w:ascii="Arial" w:hAnsi="Arial"/>
                <w:sz w:val="28"/>
                <w:szCs w:val="28"/>
              </w:rPr>
            </w:pP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302AC" w14:textId="77777777" w:rsidR="00414187" w:rsidRDefault="00414187" w:rsidP="00785519">
            <w:pPr>
              <w:pStyle w:val="Header"/>
              <w:rPr>
                <w:sz w:val="28"/>
                <w:szCs w:val="28"/>
              </w:rPr>
            </w:pPr>
          </w:p>
          <w:p w14:paraId="2C7A57DA" w14:textId="77777777" w:rsidR="00414187" w:rsidRDefault="00414187" w:rsidP="00785519">
            <w:pPr>
              <w:pStyle w:val="Header"/>
              <w:rPr>
                <w:sz w:val="28"/>
                <w:szCs w:val="28"/>
              </w:rPr>
            </w:pPr>
          </w:p>
        </w:tc>
        <w:tc>
          <w:tcPr>
            <w:tcW w:w="1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91817" w14:textId="77777777" w:rsidR="00414187" w:rsidRDefault="00414187" w:rsidP="00785519">
            <w:pPr>
              <w:pStyle w:val="Heading2"/>
              <w:jc w:val="left"/>
              <w:rPr>
                <w:rFonts w:ascii="Arial" w:hAnsi="Arial"/>
                <w:sz w:val="28"/>
                <w:szCs w:val="28"/>
              </w:rPr>
            </w:pPr>
            <w:r>
              <w:rPr>
                <w:rFonts w:ascii="Arial" w:hAnsi="Arial"/>
                <w:sz w:val="28"/>
                <w:szCs w:val="28"/>
              </w:rPr>
              <w:t>Date</w:t>
            </w:r>
          </w:p>
        </w:tc>
        <w:tc>
          <w:tcPr>
            <w:tcW w:w="300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E18A6" w14:textId="77777777" w:rsidR="00414187" w:rsidRDefault="00414187" w:rsidP="00785519">
            <w:pPr>
              <w:rPr>
                <w:sz w:val="28"/>
                <w:szCs w:val="28"/>
              </w:rPr>
            </w:pPr>
            <w:r>
              <w:rPr>
                <w:sz w:val="28"/>
                <w:szCs w:val="28"/>
              </w:rPr>
              <w:t xml:space="preserve">April 2021 </w:t>
            </w:r>
          </w:p>
        </w:tc>
      </w:tr>
      <w:tr w:rsidR="00414187" w14:paraId="2738A6C1" w14:textId="77777777" w:rsidTr="00785519">
        <w:trPr>
          <w:cantSplit/>
        </w:trPr>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3AE49" w14:textId="77777777" w:rsidR="00414187" w:rsidRDefault="00414187" w:rsidP="00785519">
            <w:pPr>
              <w:pStyle w:val="Heading2"/>
              <w:jc w:val="left"/>
              <w:rPr>
                <w:rFonts w:ascii="Arial" w:hAnsi="Arial"/>
                <w:sz w:val="28"/>
                <w:szCs w:val="28"/>
              </w:rPr>
            </w:pPr>
            <w:r>
              <w:rPr>
                <w:rFonts w:ascii="Arial" w:hAnsi="Arial"/>
                <w:sz w:val="28"/>
                <w:szCs w:val="28"/>
              </w:rPr>
              <w:t>Year group</w:t>
            </w:r>
          </w:p>
          <w:p w14:paraId="0731E7F0" w14:textId="77777777" w:rsidR="00414187" w:rsidRDefault="00414187" w:rsidP="00785519">
            <w:pPr>
              <w:rPr>
                <w:rFonts w:ascii="Arial" w:hAnsi="Arial"/>
                <w:sz w:val="28"/>
                <w:szCs w:val="28"/>
              </w:rPr>
            </w:pP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B8542" w14:textId="77777777" w:rsidR="00414187" w:rsidRDefault="00414187" w:rsidP="00785519">
            <w:pPr>
              <w:rPr>
                <w:rFonts w:ascii="Arial" w:hAnsi="Arial"/>
                <w:sz w:val="28"/>
                <w:szCs w:val="28"/>
              </w:rPr>
            </w:pPr>
            <w:r>
              <w:rPr>
                <w:rFonts w:ascii="Arial" w:hAnsi="Arial"/>
                <w:sz w:val="28"/>
                <w:szCs w:val="28"/>
              </w:rPr>
              <w:t>9</w:t>
            </w:r>
          </w:p>
        </w:tc>
        <w:tc>
          <w:tcPr>
            <w:tcW w:w="1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3E8C1" w14:textId="77777777" w:rsidR="00414187" w:rsidRDefault="00414187" w:rsidP="00785519">
            <w:pPr>
              <w:pStyle w:val="Heading2"/>
              <w:jc w:val="left"/>
              <w:rPr>
                <w:rFonts w:ascii="Arial" w:hAnsi="Arial"/>
                <w:sz w:val="28"/>
                <w:szCs w:val="28"/>
              </w:rPr>
            </w:pPr>
            <w:r>
              <w:rPr>
                <w:rFonts w:ascii="Arial" w:hAnsi="Arial"/>
                <w:sz w:val="28"/>
                <w:szCs w:val="28"/>
              </w:rPr>
              <w:t>Review Date</w:t>
            </w:r>
          </w:p>
        </w:tc>
        <w:tc>
          <w:tcPr>
            <w:tcW w:w="300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4FB4B" w14:textId="77777777" w:rsidR="00414187" w:rsidRDefault="00414187" w:rsidP="00785519">
            <w:pPr>
              <w:rPr>
                <w:sz w:val="28"/>
                <w:szCs w:val="28"/>
              </w:rPr>
            </w:pPr>
            <w:r>
              <w:rPr>
                <w:sz w:val="28"/>
                <w:szCs w:val="28"/>
              </w:rPr>
              <w:t>When necessary.</w:t>
            </w:r>
          </w:p>
          <w:p w14:paraId="06F95B85" w14:textId="77777777" w:rsidR="00414187" w:rsidRDefault="00414187" w:rsidP="00785519">
            <w:pPr>
              <w:rPr>
                <w:sz w:val="28"/>
                <w:szCs w:val="28"/>
              </w:rPr>
            </w:pPr>
          </w:p>
        </w:tc>
      </w:tr>
      <w:tr w:rsidR="00414187" w14:paraId="036D95FD" w14:textId="77777777" w:rsidTr="00785519">
        <w:tc>
          <w:tcPr>
            <w:tcW w:w="4788" w:type="dxa"/>
            <w:gridSpan w:val="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4361FEBF" w14:textId="77777777" w:rsidR="00414187" w:rsidRDefault="00414187" w:rsidP="00785519">
            <w:pPr>
              <w:pStyle w:val="Heading2"/>
              <w:jc w:val="left"/>
              <w:rPr>
                <w:rFonts w:ascii="Arial" w:hAnsi="Arial"/>
                <w:sz w:val="28"/>
                <w:szCs w:val="28"/>
              </w:rPr>
            </w:pPr>
            <w:r>
              <w:rPr>
                <w:rFonts w:ascii="Arial" w:hAnsi="Arial"/>
                <w:sz w:val="28"/>
                <w:szCs w:val="28"/>
              </w:rPr>
              <w:t>Contact Information</w:t>
            </w:r>
          </w:p>
          <w:p w14:paraId="2176CDEA" w14:textId="77777777" w:rsidR="00414187" w:rsidRDefault="00414187" w:rsidP="00785519">
            <w:pPr>
              <w:pStyle w:val="Header"/>
              <w:rPr>
                <w:sz w:val="28"/>
                <w:szCs w:val="28"/>
              </w:rPr>
            </w:pPr>
          </w:p>
        </w:tc>
        <w:tc>
          <w:tcPr>
            <w:tcW w:w="4788" w:type="dxa"/>
            <w:gridSpan w:val="4"/>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65C64C64" w14:textId="77777777" w:rsidR="00414187" w:rsidRDefault="00414187" w:rsidP="00785519">
            <w:pPr>
              <w:rPr>
                <w:rFonts w:ascii="Arial" w:hAnsi="Arial"/>
                <w:sz w:val="28"/>
                <w:szCs w:val="28"/>
              </w:rPr>
            </w:pPr>
          </w:p>
        </w:tc>
      </w:tr>
      <w:tr w:rsidR="00414187" w14:paraId="38CFF32F" w14:textId="77777777" w:rsidTr="00785519">
        <w:tc>
          <w:tcPr>
            <w:tcW w:w="4788" w:type="dxa"/>
            <w:gridSpan w:val="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1E1FAF7A" w14:textId="77777777" w:rsidR="00414187" w:rsidRDefault="00414187" w:rsidP="00785519">
            <w:pPr>
              <w:rPr>
                <w:rFonts w:ascii="Arial" w:hAnsi="Arial"/>
                <w:b/>
                <w:sz w:val="28"/>
                <w:szCs w:val="28"/>
              </w:rPr>
            </w:pPr>
            <w:r>
              <w:rPr>
                <w:rFonts w:ascii="Arial" w:hAnsi="Arial"/>
                <w:b/>
                <w:sz w:val="28"/>
                <w:szCs w:val="28"/>
              </w:rPr>
              <w:t>Family Contact 1</w:t>
            </w:r>
          </w:p>
          <w:p w14:paraId="409BA75F" w14:textId="77777777" w:rsidR="00414187" w:rsidRDefault="00414187" w:rsidP="00785519">
            <w:pPr>
              <w:rPr>
                <w:rFonts w:ascii="Arial" w:hAnsi="Arial"/>
                <w:b/>
                <w:sz w:val="28"/>
                <w:szCs w:val="28"/>
              </w:rPr>
            </w:pPr>
          </w:p>
        </w:tc>
        <w:tc>
          <w:tcPr>
            <w:tcW w:w="4788" w:type="dxa"/>
            <w:gridSpan w:val="4"/>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2E70CF5D" w14:textId="77777777" w:rsidR="00414187" w:rsidRDefault="00414187" w:rsidP="00785519">
            <w:pPr>
              <w:pStyle w:val="Heading2"/>
              <w:rPr>
                <w:rFonts w:ascii="Arial" w:hAnsi="Arial"/>
                <w:sz w:val="28"/>
                <w:szCs w:val="28"/>
              </w:rPr>
            </w:pPr>
            <w:r>
              <w:rPr>
                <w:rFonts w:ascii="Arial" w:hAnsi="Arial"/>
                <w:sz w:val="28"/>
                <w:szCs w:val="28"/>
              </w:rPr>
              <w:t>Family Contact 2</w:t>
            </w:r>
          </w:p>
        </w:tc>
      </w:tr>
      <w:tr w:rsidR="00414187" w14:paraId="604E2068" w14:textId="77777777" w:rsidTr="00785519">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12818" w14:textId="77777777" w:rsidR="00414187" w:rsidRDefault="00414187" w:rsidP="00785519">
            <w:pPr>
              <w:pStyle w:val="Heading2"/>
              <w:jc w:val="left"/>
              <w:rPr>
                <w:rFonts w:ascii="Arial" w:hAnsi="Arial"/>
                <w:sz w:val="28"/>
                <w:szCs w:val="28"/>
              </w:rPr>
            </w:pPr>
            <w:r>
              <w:rPr>
                <w:rFonts w:ascii="Arial" w:hAnsi="Arial"/>
                <w:sz w:val="28"/>
                <w:szCs w:val="28"/>
              </w:rPr>
              <w:t>Name</w:t>
            </w:r>
          </w:p>
          <w:p w14:paraId="535BE846" w14:textId="77777777" w:rsidR="00414187" w:rsidRDefault="00414187" w:rsidP="00785519">
            <w:pPr>
              <w:rPr>
                <w:rFonts w:ascii="Arial" w:hAnsi="Arial"/>
                <w:sz w:val="28"/>
                <w:szCs w:val="28"/>
              </w:rPr>
            </w:pP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AB12E" w14:textId="77777777" w:rsidR="00414187" w:rsidRDefault="00414187" w:rsidP="00785519">
            <w:pPr>
              <w:rPr>
                <w:rFonts w:ascii="Arial" w:hAnsi="Arial"/>
                <w:sz w:val="28"/>
                <w:szCs w:val="28"/>
              </w:rPr>
            </w:pPr>
            <w:r>
              <w:rPr>
                <w:rFonts w:ascii="Arial" w:hAnsi="Arial"/>
                <w:sz w:val="28"/>
                <w:szCs w:val="28"/>
              </w:rPr>
              <w:t xml:space="preserve"> </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BECD4" w14:textId="77777777" w:rsidR="00414187" w:rsidRDefault="00414187" w:rsidP="00785519">
            <w:pPr>
              <w:pStyle w:val="Heading2"/>
              <w:jc w:val="left"/>
              <w:rPr>
                <w:rFonts w:ascii="Arial" w:hAnsi="Arial"/>
                <w:sz w:val="28"/>
                <w:szCs w:val="28"/>
              </w:rPr>
            </w:pPr>
          </w:p>
        </w:tc>
        <w:tc>
          <w:tcPr>
            <w:tcW w:w="28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966EB" w14:textId="77777777" w:rsidR="00414187" w:rsidRDefault="00414187" w:rsidP="00785519">
            <w:pPr>
              <w:rPr>
                <w:rFonts w:ascii="Arial" w:hAnsi="Arial"/>
                <w:sz w:val="28"/>
                <w:szCs w:val="28"/>
              </w:rPr>
            </w:pPr>
            <w:r>
              <w:rPr>
                <w:rFonts w:ascii="Arial" w:hAnsi="Arial"/>
                <w:sz w:val="28"/>
                <w:szCs w:val="28"/>
              </w:rPr>
              <w:t xml:space="preserve"> </w:t>
            </w:r>
          </w:p>
        </w:tc>
      </w:tr>
      <w:tr w:rsidR="00414187" w14:paraId="4DF5359B" w14:textId="77777777" w:rsidTr="00785519">
        <w:trPr>
          <w:cantSplit/>
          <w:trHeight w:hRule="exact" w:val="567"/>
        </w:trPr>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E2A39" w14:textId="77777777" w:rsidR="00414187" w:rsidRDefault="00414187" w:rsidP="00785519">
            <w:r>
              <w:rPr>
                <w:rFonts w:ascii="Arial" w:hAnsi="Arial"/>
                <w:b/>
                <w:noProof/>
                <w:sz w:val="28"/>
                <w:szCs w:val="28"/>
                <w:lang w:eastAsia="en-GB"/>
              </w:rPr>
              <mc:AlternateContent>
                <mc:Choice Requires="wps">
                  <w:drawing>
                    <wp:anchor distT="0" distB="0" distL="114300" distR="114300" simplePos="0" relativeHeight="251719680" behindDoc="0" locked="0" layoutInCell="1" allowOverlap="1" wp14:anchorId="3997E3AB" wp14:editId="1305DC5C">
                      <wp:simplePos x="0" y="0"/>
                      <wp:positionH relativeFrom="column">
                        <wp:posOffset>-114300</wp:posOffset>
                      </wp:positionH>
                      <wp:positionV relativeFrom="paragraph">
                        <wp:posOffset>914400</wp:posOffset>
                      </wp:positionV>
                      <wp:extent cx="0" cy="0"/>
                      <wp:effectExtent l="0" t="0" r="0" b="0"/>
                      <wp:wrapNone/>
                      <wp:docPr id="4" name="Straight Connector 1"/>
                      <wp:cNvGraphicFramePr/>
                      <a:graphic xmlns:a="http://schemas.openxmlformats.org/drawingml/2006/main">
                        <a:graphicData uri="http://schemas.microsoft.com/office/word/2010/wordprocessingShape">
                          <wps:wsp>
                            <wps:cNvCnPr/>
                            <wps:spPr>
                              <a:xfrm>
                                <a:off x="0" y="0"/>
                                <a:ext cx="0" cy="0"/>
                              </a:xfrm>
                              <a:prstGeom prst="straightConnector1">
                                <a:avLst/>
                              </a:prstGeom>
                              <a:noFill/>
                              <a:ln w="9528" cap="flat">
                                <a:solidFill>
                                  <a:srgbClr val="000000"/>
                                </a:solidFill>
                                <a:prstDash val="solid"/>
                                <a:round/>
                              </a:ln>
                            </wps:spPr>
                            <wps:bodyPr/>
                          </wps:wsp>
                        </a:graphicData>
                      </a:graphic>
                    </wp:anchor>
                  </w:drawing>
                </mc:Choice>
                <mc:Fallback>
                  <w:pict>
                    <v:shapetype w14:anchorId="2F439CC3" id="_x0000_t32" coordsize="21600,21600" o:spt="32" o:oned="t" path="m,l21600,21600e" filled="f">
                      <v:path arrowok="t" fillok="f" o:connecttype="none"/>
                      <o:lock v:ext="edit" shapetype="t"/>
                    </v:shapetype>
                    <v:shape id="Straight Connector 1" o:spid="_x0000_s1026" type="#_x0000_t32" style="position:absolute;margin-left:-9pt;margin-top:1in;width:0;height:0;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" strokeweight=".26467mm"/>
                  </w:pict>
                </mc:Fallback>
              </mc:AlternateContent>
            </w:r>
            <w:r>
              <w:rPr>
                <w:rFonts w:ascii="Arial" w:hAnsi="Arial"/>
                <w:b/>
                <w:sz w:val="28"/>
                <w:szCs w:val="28"/>
              </w:rPr>
              <w:t>Tel Work:</w:t>
            </w:r>
          </w:p>
          <w:p w14:paraId="5BE68A86" w14:textId="77777777" w:rsidR="00414187" w:rsidRDefault="00414187" w:rsidP="00785519">
            <w:pPr>
              <w:rPr>
                <w:rFonts w:ascii="Arial" w:hAnsi="Arial"/>
                <w:b/>
                <w:sz w:val="28"/>
                <w:szCs w:val="28"/>
              </w:rPr>
            </w:pPr>
            <w:r>
              <w:rPr>
                <w:rFonts w:ascii="Arial" w:hAnsi="Arial"/>
                <w:b/>
                <w:sz w:val="28"/>
                <w:szCs w:val="28"/>
              </w:rPr>
              <w:t xml:space="preserve">                                       </w:t>
            </w:r>
          </w:p>
          <w:p w14:paraId="365D0AE6" w14:textId="77777777" w:rsidR="00414187" w:rsidRDefault="00414187" w:rsidP="00785519">
            <w:pPr>
              <w:rPr>
                <w:rFonts w:ascii="Arial" w:hAnsi="Arial"/>
                <w:sz w:val="28"/>
                <w:szCs w:val="28"/>
              </w:rPr>
            </w:pP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7F9B0" w14:textId="77777777" w:rsidR="00414187" w:rsidRDefault="00414187" w:rsidP="00785519">
            <w:pPr>
              <w:rPr>
                <w:rFonts w:ascii="Arial" w:hAnsi="Arial"/>
                <w:sz w:val="28"/>
                <w:szCs w:val="28"/>
              </w:rPr>
            </w:pP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2B080" w14:textId="77777777" w:rsidR="00414187" w:rsidRDefault="00414187" w:rsidP="00785519">
            <w:pPr>
              <w:rPr>
                <w:rFonts w:ascii="Arial" w:hAnsi="Arial"/>
                <w:sz w:val="28"/>
                <w:szCs w:val="28"/>
              </w:rPr>
            </w:pPr>
          </w:p>
        </w:tc>
        <w:tc>
          <w:tcPr>
            <w:tcW w:w="28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9F6FD" w14:textId="77777777" w:rsidR="00414187" w:rsidRDefault="00414187" w:rsidP="00785519">
            <w:pPr>
              <w:rPr>
                <w:rFonts w:ascii="Arial" w:hAnsi="Arial"/>
                <w:sz w:val="28"/>
                <w:szCs w:val="28"/>
              </w:rPr>
            </w:pPr>
          </w:p>
        </w:tc>
      </w:tr>
      <w:tr w:rsidR="00414187" w14:paraId="307075F6" w14:textId="77777777" w:rsidTr="00785519">
        <w:trPr>
          <w:cantSplit/>
          <w:trHeight w:hRule="exact" w:val="567"/>
        </w:trPr>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65226" w14:textId="77777777" w:rsidR="00414187" w:rsidRDefault="00414187" w:rsidP="00785519">
            <w:r>
              <w:rPr>
                <w:rFonts w:ascii="Arial" w:hAnsi="Arial"/>
                <w:b/>
                <w:sz w:val="28"/>
                <w:szCs w:val="28"/>
              </w:rPr>
              <w:t xml:space="preserve">Tel: Mobile      </w:t>
            </w: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A69A7" w14:textId="77777777" w:rsidR="00414187" w:rsidRDefault="00414187" w:rsidP="00785519">
            <w:pPr>
              <w:rPr>
                <w:rFonts w:ascii="Arial" w:hAnsi="Arial"/>
                <w:sz w:val="28"/>
                <w:szCs w:val="28"/>
              </w:rPr>
            </w:pP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3EA16" w14:textId="77777777" w:rsidR="00414187" w:rsidRDefault="00414187" w:rsidP="00785519">
            <w:pPr>
              <w:pStyle w:val="Heading2"/>
              <w:jc w:val="left"/>
              <w:rPr>
                <w:rFonts w:ascii="Arial" w:hAnsi="Arial"/>
                <w:sz w:val="28"/>
                <w:szCs w:val="28"/>
              </w:rPr>
            </w:pPr>
          </w:p>
        </w:tc>
        <w:tc>
          <w:tcPr>
            <w:tcW w:w="28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80D3B" w14:textId="77777777" w:rsidR="00414187" w:rsidRDefault="00414187" w:rsidP="00785519">
            <w:pPr>
              <w:rPr>
                <w:rFonts w:ascii="Arial" w:hAnsi="Arial"/>
                <w:sz w:val="28"/>
                <w:szCs w:val="28"/>
              </w:rPr>
            </w:pPr>
          </w:p>
        </w:tc>
      </w:tr>
      <w:tr w:rsidR="00414187" w14:paraId="3C2C411F" w14:textId="77777777" w:rsidTr="00785519">
        <w:trPr>
          <w:cantSplit/>
        </w:trPr>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A3CED" w14:textId="77777777" w:rsidR="00414187" w:rsidRDefault="00414187" w:rsidP="00785519">
            <w:pPr>
              <w:rPr>
                <w:rFonts w:ascii="Arial" w:hAnsi="Arial"/>
                <w:b/>
                <w:sz w:val="28"/>
                <w:szCs w:val="28"/>
              </w:rPr>
            </w:pPr>
            <w:r>
              <w:rPr>
                <w:rFonts w:ascii="Arial" w:hAnsi="Arial"/>
                <w:b/>
                <w:sz w:val="28"/>
                <w:szCs w:val="28"/>
              </w:rPr>
              <w:t>Tel Home:</w:t>
            </w:r>
          </w:p>
          <w:p w14:paraId="37B032C7" w14:textId="77777777" w:rsidR="00414187" w:rsidRDefault="00414187" w:rsidP="00785519">
            <w:pPr>
              <w:rPr>
                <w:rFonts w:ascii="Arial" w:hAnsi="Arial"/>
                <w:b/>
                <w:sz w:val="28"/>
                <w:szCs w:val="28"/>
              </w:rPr>
            </w:pP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8DE98" w14:textId="77777777" w:rsidR="00414187" w:rsidRDefault="00414187" w:rsidP="00785519">
            <w:pPr>
              <w:rPr>
                <w:rFonts w:ascii="Arial" w:hAnsi="Arial"/>
                <w:sz w:val="28"/>
                <w:szCs w:val="28"/>
              </w:rPr>
            </w:pP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07968" w14:textId="77777777" w:rsidR="00414187" w:rsidRDefault="00414187" w:rsidP="00785519">
            <w:pPr>
              <w:pStyle w:val="Heading2"/>
              <w:jc w:val="left"/>
              <w:rPr>
                <w:rFonts w:ascii="Arial" w:hAnsi="Arial"/>
                <w:sz w:val="28"/>
                <w:szCs w:val="28"/>
              </w:rPr>
            </w:pPr>
          </w:p>
        </w:tc>
        <w:tc>
          <w:tcPr>
            <w:tcW w:w="28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E854A" w14:textId="77777777" w:rsidR="00414187" w:rsidRDefault="00414187" w:rsidP="00785519">
            <w:pPr>
              <w:rPr>
                <w:rFonts w:ascii="Arial" w:hAnsi="Arial"/>
                <w:sz w:val="28"/>
                <w:szCs w:val="28"/>
              </w:rPr>
            </w:pPr>
          </w:p>
        </w:tc>
      </w:tr>
      <w:tr w:rsidR="00414187" w14:paraId="3A02C214" w14:textId="77777777" w:rsidTr="00785519">
        <w:trPr>
          <w:cantSplit/>
        </w:trPr>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B28EB" w14:textId="77777777" w:rsidR="00414187" w:rsidRDefault="00414187" w:rsidP="00785519">
            <w:pPr>
              <w:pStyle w:val="Heading2"/>
              <w:jc w:val="left"/>
              <w:rPr>
                <w:rFonts w:ascii="Arial" w:hAnsi="Arial"/>
                <w:sz w:val="28"/>
                <w:szCs w:val="28"/>
              </w:rPr>
            </w:pPr>
            <w:r>
              <w:rPr>
                <w:rFonts w:ascii="Arial" w:hAnsi="Arial"/>
                <w:sz w:val="28"/>
                <w:szCs w:val="28"/>
              </w:rPr>
              <w:lastRenderedPageBreak/>
              <w:t>Relationship</w:t>
            </w:r>
          </w:p>
          <w:p w14:paraId="74ED6D00" w14:textId="77777777" w:rsidR="00414187" w:rsidRDefault="00414187" w:rsidP="00785519">
            <w:pPr>
              <w:rPr>
                <w:rFonts w:ascii="Arial" w:hAnsi="Arial"/>
                <w:sz w:val="28"/>
                <w:szCs w:val="28"/>
              </w:rPr>
            </w:pP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B8A97" w14:textId="77777777" w:rsidR="00414187" w:rsidRDefault="00414187" w:rsidP="00785519">
            <w:pPr>
              <w:rPr>
                <w:rFonts w:ascii="Arial" w:hAnsi="Arial"/>
                <w:sz w:val="28"/>
                <w:szCs w:val="28"/>
              </w:rPr>
            </w:pPr>
            <w:r>
              <w:rPr>
                <w:rFonts w:ascii="Arial" w:hAnsi="Arial"/>
                <w:sz w:val="28"/>
                <w:szCs w:val="28"/>
              </w:rPr>
              <w:t>Mother</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0AAC8" w14:textId="77777777" w:rsidR="00414187" w:rsidRDefault="00414187" w:rsidP="00785519">
            <w:pPr>
              <w:pStyle w:val="Heading2"/>
              <w:jc w:val="left"/>
              <w:rPr>
                <w:rFonts w:ascii="Arial" w:hAnsi="Arial"/>
                <w:sz w:val="28"/>
                <w:szCs w:val="28"/>
              </w:rPr>
            </w:pPr>
          </w:p>
        </w:tc>
        <w:tc>
          <w:tcPr>
            <w:tcW w:w="28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49205" w14:textId="77777777" w:rsidR="00414187" w:rsidRDefault="00414187" w:rsidP="00785519">
            <w:pPr>
              <w:rPr>
                <w:rFonts w:ascii="Arial" w:hAnsi="Arial"/>
                <w:sz w:val="28"/>
                <w:szCs w:val="28"/>
              </w:rPr>
            </w:pPr>
            <w:r>
              <w:rPr>
                <w:rFonts w:ascii="Arial" w:hAnsi="Arial"/>
                <w:sz w:val="28"/>
                <w:szCs w:val="28"/>
              </w:rPr>
              <w:t>Grandparent</w:t>
            </w:r>
          </w:p>
        </w:tc>
      </w:tr>
      <w:tr w:rsidR="00414187" w14:paraId="1BB662DF" w14:textId="77777777" w:rsidTr="00785519">
        <w:trPr>
          <w:trHeight w:val="590"/>
        </w:trPr>
        <w:tc>
          <w:tcPr>
            <w:tcW w:w="4788" w:type="dxa"/>
            <w:gridSpan w:val="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16DC4146" w14:textId="77777777" w:rsidR="00414187" w:rsidRDefault="00414187" w:rsidP="00785519">
            <w:pPr>
              <w:pStyle w:val="Heading2"/>
              <w:jc w:val="left"/>
              <w:rPr>
                <w:rFonts w:ascii="Arial" w:hAnsi="Arial"/>
                <w:sz w:val="28"/>
                <w:szCs w:val="28"/>
              </w:rPr>
            </w:pPr>
            <w:r>
              <w:rPr>
                <w:rFonts w:ascii="Arial" w:hAnsi="Arial"/>
                <w:sz w:val="28"/>
                <w:szCs w:val="28"/>
              </w:rPr>
              <w:t>Clinic/Hospital Contact</w:t>
            </w:r>
          </w:p>
          <w:p w14:paraId="1AC0E343" w14:textId="77777777" w:rsidR="00414187" w:rsidRDefault="00414187" w:rsidP="00785519">
            <w:pPr>
              <w:rPr>
                <w:rFonts w:ascii="Arial" w:hAnsi="Arial"/>
                <w:sz w:val="28"/>
                <w:szCs w:val="28"/>
              </w:rPr>
            </w:pPr>
          </w:p>
        </w:tc>
        <w:tc>
          <w:tcPr>
            <w:tcW w:w="4788" w:type="dxa"/>
            <w:gridSpan w:val="4"/>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74DB4A18" w14:textId="77777777" w:rsidR="00414187" w:rsidRDefault="00414187" w:rsidP="00785519">
            <w:pPr>
              <w:pStyle w:val="Heading2"/>
              <w:jc w:val="left"/>
              <w:rPr>
                <w:rFonts w:ascii="Arial" w:hAnsi="Arial"/>
                <w:sz w:val="28"/>
                <w:szCs w:val="28"/>
              </w:rPr>
            </w:pPr>
            <w:r>
              <w:rPr>
                <w:rFonts w:ascii="Arial" w:hAnsi="Arial"/>
                <w:sz w:val="28"/>
                <w:szCs w:val="28"/>
              </w:rPr>
              <w:t>GP</w:t>
            </w:r>
          </w:p>
        </w:tc>
      </w:tr>
      <w:tr w:rsidR="00414187" w14:paraId="4CE85D86" w14:textId="77777777" w:rsidTr="00785519">
        <w:trPr>
          <w:cantSplit/>
        </w:trPr>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BCB12" w14:textId="77777777" w:rsidR="00414187" w:rsidRDefault="00414187" w:rsidP="00785519">
            <w:pPr>
              <w:pStyle w:val="Heading2"/>
              <w:jc w:val="left"/>
              <w:rPr>
                <w:rFonts w:ascii="Arial" w:hAnsi="Arial"/>
                <w:sz w:val="28"/>
                <w:szCs w:val="28"/>
              </w:rPr>
            </w:pPr>
            <w:r>
              <w:rPr>
                <w:rFonts w:ascii="Arial" w:hAnsi="Arial"/>
                <w:sz w:val="28"/>
                <w:szCs w:val="28"/>
              </w:rPr>
              <w:t>Name</w:t>
            </w:r>
          </w:p>
          <w:p w14:paraId="5CAA4502" w14:textId="77777777" w:rsidR="00414187" w:rsidRDefault="00414187" w:rsidP="00785519">
            <w:pPr>
              <w:rPr>
                <w:rFonts w:ascii="Arial" w:hAnsi="Arial"/>
                <w:sz w:val="28"/>
                <w:szCs w:val="28"/>
              </w:rPr>
            </w:pP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644E8" w14:textId="77777777" w:rsidR="00414187" w:rsidRDefault="00414187" w:rsidP="00785519">
            <w:pPr>
              <w:rPr>
                <w:rFonts w:ascii="Arial" w:hAnsi="Arial"/>
                <w:sz w:val="28"/>
                <w:szCs w:val="28"/>
              </w:rPr>
            </w:pPr>
            <w:r>
              <w:rPr>
                <w:rFonts w:ascii="Arial" w:hAnsi="Arial"/>
                <w:sz w:val="28"/>
                <w:szCs w:val="28"/>
              </w:rPr>
              <w:t xml:space="preserve">Dr. </w:t>
            </w:r>
          </w:p>
        </w:tc>
        <w:tc>
          <w:tcPr>
            <w:tcW w:w="1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E3054" w14:textId="77777777" w:rsidR="00414187" w:rsidRDefault="00414187" w:rsidP="00785519">
            <w:pPr>
              <w:pStyle w:val="Heading2"/>
              <w:jc w:val="left"/>
              <w:rPr>
                <w:rFonts w:ascii="Arial" w:hAnsi="Arial"/>
                <w:sz w:val="28"/>
                <w:szCs w:val="28"/>
              </w:rPr>
            </w:pPr>
            <w:r>
              <w:rPr>
                <w:rFonts w:ascii="Arial" w:hAnsi="Arial"/>
                <w:sz w:val="28"/>
                <w:szCs w:val="28"/>
              </w:rPr>
              <w:t>Name</w:t>
            </w:r>
          </w:p>
        </w:tc>
        <w:tc>
          <w:tcPr>
            <w:tcW w:w="300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0DB42" w14:textId="77777777" w:rsidR="00414187" w:rsidRDefault="00414187" w:rsidP="00785519">
            <w:pPr>
              <w:rPr>
                <w:rFonts w:ascii="Arial" w:hAnsi="Arial"/>
                <w:sz w:val="28"/>
                <w:szCs w:val="28"/>
              </w:rPr>
            </w:pPr>
          </w:p>
        </w:tc>
      </w:tr>
      <w:tr w:rsidR="00414187" w14:paraId="1894BB1A" w14:textId="77777777" w:rsidTr="00785519">
        <w:trPr>
          <w:cantSplit/>
        </w:trPr>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8C2C3" w14:textId="77777777" w:rsidR="00414187" w:rsidRDefault="00414187" w:rsidP="00785519">
            <w:pPr>
              <w:rPr>
                <w:rFonts w:ascii="Arial" w:hAnsi="Arial"/>
                <w:b/>
                <w:sz w:val="28"/>
                <w:szCs w:val="28"/>
              </w:rPr>
            </w:pPr>
            <w:r>
              <w:rPr>
                <w:rFonts w:ascii="Arial" w:hAnsi="Arial"/>
                <w:b/>
                <w:sz w:val="28"/>
                <w:szCs w:val="28"/>
              </w:rPr>
              <w:t>Tel No:</w:t>
            </w:r>
          </w:p>
          <w:p w14:paraId="2D346797" w14:textId="77777777" w:rsidR="00414187" w:rsidRDefault="00414187" w:rsidP="00785519">
            <w:pPr>
              <w:rPr>
                <w:rFonts w:ascii="Arial" w:hAnsi="Arial"/>
                <w:b/>
                <w:sz w:val="28"/>
                <w:szCs w:val="28"/>
              </w:rPr>
            </w:pP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6E0E6" w14:textId="77777777" w:rsidR="00414187" w:rsidRDefault="00414187" w:rsidP="00785519">
            <w:pPr>
              <w:rPr>
                <w:rFonts w:ascii="Arial" w:hAnsi="Arial"/>
                <w:sz w:val="28"/>
                <w:szCs w:val="28"/>
              </w:rPr>
            </w:pPr>
          </w:p>
        </w:tc>
        <w:tc>
          <w:tcPr>
            <w:tcW w:w="17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EB79D" w14:textId="77777777" w:rsidR="00414187" w:rsidRDefault="00414187" w:rsidP="00785519">
            <w:pPr>
              <w:rPr>
                <w:rFonts w:ascii="Arial" w:hAnsi="Arial"/>
                <w:b/>
                <w:sz w:val="28"/>
                <w:szCs w:val="28"/>
              </w:rPr>
            </w:pPr>
            <w:r>
              <w:rPr>
                <w:rFonts w:ascii="Arial" w:hAnsi="Arial"/>
                <w:b/>
                <w:sz w:val="28"/>
                <w:szCs w:val="28"/>
              </w:rPr>
              <w:t xml:space="preserve">Tel No: </w:t>
            </w:r>
          </w:p>
        </w:tc>
        <w:tc>
          <w:tcPr>
            <w:tcW w:w="300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6D6A2" w14:textId="77777777" w:rsidR="00414187" w:rsidRDefault="00414187" w:rsidP="00785519">
            <w:pPr>
              <w:rPr>
                <w:rFonts w:ascii="Arial" w:hAnsi="Arial"/>
                <w:sz w:val="28"/>
                <w:szCs w:val="28"/>
              </w:rPr>
            </w:pPr>
          </w:p>
        </w:tc>
      </w:tr>
    </w:tbl>
    <w:p w14:paraId="1CDA9B68" w14:textId="77777777" w:rsidR="00414187" w:rsidRDefault="00414187" w:rsidP="00414187">
      <w:pPr>
        <w:rPr>
          <w:sz w:val="28"/>
          <w:szCs w:val="28"/>
        </w:rPr>
      </w:pPr>
    </w:p>
    <w:p w14:paraId="0988A449" w14:textId="77777777" w:rsidR="00414187" w:rsidRDefault="00414187" w:rsidP="00414187">
      <w:pPr>
        <w:pageBreakBefore/>
        <w:rPr>
          <w:sz w:val="28"/>
          <w:szCs w:val="28"/>
        </w:rPr>
      </w:pPr>
    </w:p>
    <w:tbl>
      <w:tblPr>
        <w:tblW w:w="9576" w:type="dxa"/>
        <w:tblLayout w:type="fixed"/>
        <w:tblCellMar>
          <w:left w:w="10" w:type="dxa"/>
          <w:right w:w="10" w:type="dxa"/>
        </w:tblCellMar>
        <w:tblLook w:val="0000" w:firstRow="0" w:lastRow="0" w:firstColumn="0" w:lastColumn="0" w:noHBand="0" w:noVBand="0"/>
      </w:tblPr>
      <w:tblGrid>
        <w:gridCol w:w="9576"/>
      </w:tblGrid>
      <w:tr w:rsidR="00414187" w14:paraId="3C6A06E7" w14:textId="77777777" w:rsidTr="00785519">
        <w:trPr>
          <w:cantSplit/>
          <w:trHeight w:hRule="exact" w:val="284"/>
        </w:trPr>
        <w:tc>
          <w:tcPr>
            <w:tcW w:w="957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5A1348E4" w14:textId="77777777" w:rsidR="00414187" w:rsidRDefault="00414187" w:rsidP="00785519">
            <w:pPr>
              <w:rPr>
                <w:rFonts w:ascii="Arial" w:hAnsi="Arial"/>
                <w:b/>
                <w:sz w:val="28"/>
                <w:szCs w:val="28"/>
              </w:rPr>
            </w:pPr>
            <w:r>
              <w:rPr>
                <w:rFonts w:ascii="Arial" w:hAnsi="Arial"/>
                <w:b/>
                <w:sz w:val="28"/>
                <w:szCs w:val="28"/>
              </w:rPr>
              <w:t>2  MEDICAL DIAGNOSIS OR CONDITION</w:t>
            </w:r>
          </w:p>
          <w:p w14:paraId="30E03626" w14:textId="77777777" w:rsidR="00414187" w:rsidRDefault="00414187" w:rsidP="00785519">
            <w:pPr>
              <w:rPr>
                <w:sz w:val="28"/>
                <w:szCs w:val="28"/>
              </w:rPr>
            </w:pPr>
          </w:p>
          <w:p w14:paraId="248A0D66" w14:textId="77777777" w:rsidR="00414187" w:rsidRDefault="00414187" w:rsidP="00785519">
            <w:pPr>
              <w:rPr>
                <w:sz w:val="28"/>
                <w:szCs w:val="28"/>
              </w:rPr>
            </w:pPr>
          </w:p>
          <w:p w14:paraId="5F30C15E" w14:textId="77777777" w:rsidR="00414187" w:rsidRDefault="00414187" w:rsidP="00785519">
            <w:pPr>
              <w:rPr>
                <w:sz w:val="28"/>
                <w:szCs w:val="28"/>
              </w:rPr>
            </w:pPr>
          </w:p>
          <w:p w14:paraId="6C771FA4" w14:textId="77777777" w:rsidR="00414187" w:rsidRDefault="00414187" w:rsidP="00785519">
            <w:pPr>
              <w:rPr>
                <w:sz w:val="28"/>
                <w:szCs w:val="28"/>
              </w:rPr>
            </w:pPr>
          </w:p>
          <w:p w14:paraId="3105D762" w14:textId="77777777" w:rsidR="00414187" w:rsidRDefault="00414187" w:rsidP="00785519">
            <w:pPr>
              <w:rPr>
                <w:sz w:val="28"/>
                <w:szCs w:val="28"/>
              </w:rPr>
            </w:pPr>
          </w:p>
          <w:p w14:paraId="4824875E" w14:textId="77777777" w:rsidR="00414187" w:rsidRDefault="00414187" w:rsidP="00785519">
            <w:pPr>
              <w:rPr>
                <w:sz w:val="28"/>
                <w:szCs w:val="28"/>
              </w:rPr>
            </w:pPr>
          </w:p>
        </w:tc>
      </w:tr>
      <w:tr w:rsidR="00414187" w14:paraId="34D62B23" w14:textId="77777777" w:rsidTr="00785519">
        <w:trPr>
          <w:cantSplit/>
          <w:trHeight w:hRule="exact" w:val="851"/>
        </w:trPr>
        <w:tc>
          <w:tcPr>
            <w:tcW w:w="9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79905" w14:textId="77777777" w:rsidR="00414187" w:rsidRDefault="00414187" w:rsidP="00785519">
            <w:pPr>
              <w:rPr>
                <w:rFonts w:ascii="Arial" w:hAnsi="Arial"/>
                <w:b/>
                <w:sz w:val="28"/>
                <w:szCs w:val="28"/>
              </w:rPr>
            </w:pPr>
            <w:r>
              <w:rPr>
                <w:rFonts w:ascii="Arial" w:hAnsi="Arial"/>
                <w:b/>
                <w:sz w:val="28"/>
                <w:szCs w:val="28"/>
              </w:rPr>
              <w:t xml:space="preserve">Cerebral Palsy. (BLANK) is allergic to Phenoxymethyl Penicillin. He also suffers with psoriasis. </w:t>
            </w:r>
          </w:p>
        </w:tc>
      </w:tr>
      <w:tr w:rsidR="00414187" w14:paraId="4ADBC5EB" w14:textId="77777777" w:rsidTr="00785519">
        <w:trPr>
          <w:cantSplit/>
          <w:trHeight w:hRule="exact" w:val="284"/>
        </w:trPr>
        <w:tc>
          <w:tcPr>
            <w:tcW w:w="957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17419AC9" w14:textId="77777777" w:rsidR="00414187" w:rsidRDefault="00414187" w:rsidP="00785519">
            <w:pPr>
              <w:rPr>
                <w:rFonts w:ascii="Arial" w:hAnsi="Arial"/>
                <w:b/>
                <w:sz w:val="28"/>
                <w:szCs w:val="28"/>
              </w:rPr>
            </w:pPr>
          </w:p>
        </w:tc>
      </w:tr>
      <w:tr w:rsidR="00414187" w14:paraId="5F1ECF64" w14:textId="77777777" w:rsidTr="00785519">
        <w:trPr>
          <w:cantSplit/>
          <w:trHeight w:hRule="exact" w:val="3089"/>
        </w:trPr>
        <w:tc>
          <w:tcPr>
            <w:tcW w:w="9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4AB59" w14:textId="77777777" w:rsidR="00414187" w:rsidRPr="00B5149A" w:rsidRDefault="00414187" w:rsidP="00414187">
            <w:pPr>
              <w:numPr>
                <w:ilvl w:val="0"/>
                <w:numId w:val="4"/>
              </w:numPr>
              <w:suppressAutoHyphens/>
              <w:autoSpaceDN w:val="0"/>
              <w:spacing w:after="0" w:line="240" w:lineRule="auto"/>
              <w:textAlignment w:val="baseline"/>
              <w:rPr>
                <w:rFonts w:ascii="Arial" w:hAnsi="Arial"/>
                <w:sz w:val="28"/>
                <w:szCs w:val="28"/>
              </w:rPr>
            </w:pPr>
            <w:r w:rsidRPr="00B5149A">
              <w:rPr>
                <w:rFonts w:ascii="Arial" w:hAnsi="Arial"/>
                <w:b/>
                <w:sz w:val="28"/>
                <w:szCs w:val="28"/>
              </w:rPr>
              <w:t xml:space="preserve">(BLANK) </w:t>
            </w:r>
            <w:r w:rsidRPr="00B5149A">
              <w:rPr>
                <w:rFonts w:ascii="Arial" w:hAnsi="Arial"/>
                <w:sz w:val="28"/>
                <w:szCs w:val="28"/>
              </w:rPr>
              <w:t xml:space="preserve">uses a motorized chair throughout the school day. Predominantly he uses the power chair for any off-site visit. </w:t>
            </w:r>
            <w:r>
              <w:rPr>
                <w:rFonts w:ascii="Arial" w:hAnsi="Arial"/>
                <w:b/>
                <w:sz w:val="28"/>
                <w:szCs w:val="28"/>
              </w:rPr>
              <w:t xml:space="preserve">(BLANK) </w:t>
            </w:r>
            <w:r w:rsidRPr="00B5149A">
              <w:rPr>
                <w:rFonts w:ascii="Arial" w:hAnsi="Arial"/>
                <w:sz w:val="28"/>
                <w:szCs w:val="28"/>
              </w:rPr>
              <w:t xml:space="preserve">also uses a standing frame in accordance with physiotherapist guidelines. </w:t>
            </w:r>
          </w:p>
          <w:p w14:paraId="216E7383" w14:textId="77777777" w:rsidR="00414187" w:rsidRPr="00B5149A" w:rsidRDefault="00414187" w:rsidP="00414187">
            <w:pPr>
              <w:numPr>
                <w:ilvl w:val="0"/>
                <w:numId w:val="4"/>
              </w:numPr>
              <w:suppressAutoHyphens/>
              <w:autoSpaceDN w:val="0"/>
              <w:spacing w:after="0" w:line="240" w:lineRule="auto"/>
              <w:textAlignment w:val="baseline"/>
              <w:rPr>
                <w:rFonts w:ascii="Arial" w:hAnsi="Arial"/>
                <w:sz w:val="28"/>
                <w:szCs w:val="28"/>
              </w:rPr>
            </w:pPr>
            <w:r w:rsidRPr="00B5149A">
              <w:rPr>
                <w:rFonts w:ascii="Arial" w:hAnsi="Arial"/>
                <w:b/>
                <w:sz w:val="28"/>
                <w:szCs w:val="28"/>
              </w:rPr>
              <w:t xml:space="preserve">(BLANK) </w:t>
            </w:r>
            <w:r w:rsidRPr="00B5149A">
              <w:rPr>
                <w:rFonts w:ascii="Arial" w:hAnsi="Arial"/>
                <w:sz w:val="28"/>
                <w:szCs w:val="28"/>
              </w:rPr>
              <w:t>will sometimes eat too quickly and has in the past choked on his food. (Please see the choking management attached.)</w:t>
            </w:r>
            <w:r>
              <w:rPr>
                <w:rFonts w:ascii="Arial" w:hAnsi="Arial"/>
                <w:sz w:val="28"/>
                <w:szCs w:val="28"/>
              </w:rPr>
              <w:t xml:space="preserve"> </w:t>
            </w:r>
            <w:r>
              <w:rPr>
                <w:rFonts w:ascii="Arial" w:hAnsi="Arial"/>
                <w:b/>
                <w:sz w:val="28"/>
                <w:szCs w:val="28"/>
              </w:rPr>
              <w:t xml:space="preserve">(BLANK) </w:t>
            </w:r>
            <w:r w:rsidRPr="00B5149A">
              <w:rPr>
                <w:rFonts w:ascii="Arial" w:hAnsi="Arial"/>
                <w:sz w:val="28"/>
                <w:szCs w:val="28"/>
              </w:rPr>
              <w:t xml:space="preserve"> has not choked for several years.</w:t>
            </w:r>
          </w:p>
          <w:p w14:paraId="25523DEF" w14:textId="77777777" w:rsidR="00414187" w:rsidRDefault="00414187" w:rsidP="00414187">
            <w:pPr>
              <w:numPr>
                <w:ilvl w:val="0"/>
                <w:numId w:val="4"/>
              </w:numPr>
              <w:suppressAutoHyphens/>
              <w:autoSpaceDN w:val="0"/>
              <w:spacing w:after="0" w:line="240" w:lineRule="auto"/>
              <w:textAlignment w:val="baseline"/>
              <w:rPr>
                <w:rFonts w:ascii="Arial" w:hAnsi="Arial"/>
                <w:sz w:val="28"/>
                <w:szCs w:val="28"/>
              </w:rPr>
            </w:pPr>
            <w:r w:rsidRPr="00B5149A">
              <w:rPr>
                <w:rFonts w:ascii="Arial" w:hAnsi="Arial"/>
                <w:b/>
                <w:sz w:val="28"/>
                <w:szCs w:val="28"/>
              </w:rPr>
              <w:t xml:space="preserve">(BLANK) </w:t>
            </w:r>
            <w:r w:rsidRPr="00B5149A">
              <w:rPr>
                <w:rFonts w:ascii="Arial" w:hAnsi="Arial"/>
                <w:sz w:val="28"/>
                <w:szCs w:val="28"/>
              </w:rPr>
              <w:t>uses a sports bottle to drink his water as he is able to control the flow more effectively.</w:t>
            </w:r>
          </w:p>
        </w:tc>
      </w:tr>
      <w:tr w:rsidR="00414187" w14:paraId="7775AB94" w14:textId="77777777" w:rsidTr="00785519">
        <w:trPr>
          <w:cantSplit/>
        </w:trPr>
        <w:tc>
          <w:tcPr>
            <w:tcW w:w="957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3C0719CD" w14:textId="77777777" w:rsidR="00414187" w:rsidRDefault="00414187" w:rsidP="00785519">
            <w:pPr>
              <w:rPr>
                <w:rFonts w:ascii="Arial" w:hAnsi="Arial"/>
                <w:b/>
                <w:sz w:val="28"/>
                <w:szCs w:val="28"/>
              </w:rPr>
            </w:pPr>
          </w:p>
        </w:tc>
      </w:tr>
      <w:tr w:rsidR="00414187" w14:paraId="77CC54E0" w14:textId="77777777" w:rsidTr="00785519">
        <w:trPr>
          <w:cantSplit/>
          <w:trHeight w:val="2523"/>
        </w:trPr>
        <w:tc>
          <w:tcPr>
            <w:tcW w:w="9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4525C" w14:textId="77777777" w:rsidR="00414187" w:rsidRDefault="00414187" w:rsidP="00414187">
            <w:pPr>
              <w:numPr>
                <w:ilvl w:val="0"/>
                <w:numId w:val="5"/>
              </w:numPr>
              <w:suppressAutoHyphens/>
              <w:autoSpaceDN w:val="0"/>
              <w:spacing w:after="0" w:line="240" w:lineRule="auto"/>
              <w:textAlignment w:val="baseline"/>
              <w:rPr>
                <w:rFonts w:ascii="Arial" w:hAnsi="Arial"/>
                <w:sz w:val="28"/>
                <w:szCs w:val="28"/>
              </w:rPr>
            </w:pPr>
            <w:r>
              <w:rPr>
                <w:rFonts w:ascii="Arial" w:hAnsi="Arial"/>
                <w:b/>
                <w:sz w:val="28"/>
                <w:szCs w:val="28"/>
              </w:rPr>
              <w:t xml:space="preserve">(BLANK) </w:t>
            </w:r>
            <w:r>
              <w:rPr>
                <w:rFonts w:ascii="Arial" w:hAnsi="Arial"/>
                <w:sz w:val="28"/>
                <w:szCs w:val="28"/>
              </w:rPr>
              <w:t xml:space="preserve">needs support when using the toilet, he will need help to lower his trousers but can then be left on his own until he has finished.  </w:t>
            </w:r>
            <w:r>
              <w:rPr>
                <w:rFonts w:ascii="Arial" w:hAnsi="Arial"/>
                <w:b/>
                <w:sz w:val="28"/>
                <w:szCs w:val="28"/>
              </w:rPr>
              <w:t xml:space="preserve">(BLANK) </w:t>
            </w:r>
            <w:r>
              <w:rPr>
                <w:rFonts w:ascii="Arial" w:hAnsi="Arial"/>
                <w:sz w:val="28"/>
                <w:szCs w:val="28"/>
              </w:rPr>
              <w:t>has a toilet that will wash and dry him. Two support staff are on hand at all times. (Trained in minimal handling).</w:t>
            </w:r>
          </w:p>
          <w:p w14:paraId="70188E87" w14:textId="77777777" w:rsidR="00414187" w:rsidRDefault="00414187" w:rsidP="00414187">
            <w:pPr>
              <w:numPr>
                <w:ilvl w:val="0"/>
                <w:numId w:val="5"/>
              </w:numPr>
              <w:suppressAutoHyphens/>
              <w:autoSpaceDN w:val="0"/>
              <w:spacing w:after="0" w:line="240" w:lineRule="auto"/>
              <w:textAlignment w:val="baseline"/>
              <w:rPr>
                <w:rFonts w:ascii="Arial" w:hAnsi="Arial"/>
                <w:sz w:val="28"/>
                <w:szCs w:val="28"/>
              </w:rPr>
            </w:pPr>
            <w:r>
              <w:rPr>
                <w:rFonts w:ascii="Arial" w:hAnsi="Arial"/>
                <w:sz w:val="28"/>
                <w:szCs w:val="28"/>
              </w:rPr>
              <w:t xml:space="preserve">Staff are also trained with the Evac chair in case of fire emergency. </w:t>
            </w:r>
          </w:p>
          <w:p w14:paraId="7920BBAA" w14:textId="77777777" w:rsidR="00414187" w:rsidRDefault="00414187" w:rsidP="00414187">
            <w:pPr>
              <w:numPr>
                <w:ilvl w:val="0"/>
                <w:numId w:val="5"/>
              </w:numPr>
              <w:suppressAutoHyphens/>
              <w:autoSpaceDN w:val="0"/>
              <w:spacing w:after="0" w:line="240" w:lineRule="auto"/>
              <w:textAlignment w:val="baseline"/>
              <w:rPr>
                <w:rFonts w:ascii="Arial" w:hAnsi="Arial"/>
                <w:sz w:val="28"/>
                <w:szCs w:val="28"/>
              </w:rPr>
            </w:pPr>
            <w:r>
              <w:rPr>
                <w:rFonts w:ascii="Arial" w:hAnsi="Arial"/>
                <w:sz w:val="28"/>
                <w:szCs w:val="28"/>
              </w:rPr>
              <w:t xml:space="preserve">Staff are aware during break and lunch to monitor </w:t>
            </w:r>
            <w:r>
              <w:rPr>
                <w:rFonts w:ascii="Arial" w:hAnsi="Arial"/>
                <w:b/>
                <w:sz w:val="28"/>
                <w:szCs w:val="28"/>
              </w:rPr>
              <w:t xml:space="preserve">(BLANK) </w:t>
            </w:r>
            <w:r>
              <w:rPr>
                <w:rFonts w:ascii="Arial" w:hAnsi="Arial"/>
                <w:sz w:val="28"/>
                <w:szCs w:val="28"/>
              </w:rPr>
              <w:t xml:space="preserve">when eating and to encourage him to eat slowly to prevent choking risk.    </w:t>
            </w:r>
          </w:p>
        </w:tc>
      </w:tr>
      <w:tr w:rsidR="00414187" w14:paraId="19994CAC" w14:textId="77777777" w:rsidTr="00785519">
        <w:trPr>
          <w:cantSplit/>
          <w:trHeight w:val="2523"/>
        </w:trPr>
        <w:tc>
          <w:tcPr>
            <w:tcW w:w="9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9576" w:type="dxa"/>
              <w:tblLayout w:type="fixed"/>
              <w:tblCellMar>
                <w:left w:w="10" w:type="dxa"/>
                <w:right w:w="10" w:type="dxa"/>
              </w:tblCellMar>
              <w:tblLook w:val="0000" w:firstRow="0" w:lastRow="0" w:firstColumn="0" w:lastColumn="0" w:noHBand="0" w:noVBand="0"/>
            </w:tblPr>
            <w:tblGrid>
              <w:gridCol w:w="4243"/>
              <w:gridCol w:w="5333"/>
            </w:tblGrid>
            <w:tr w:rsidR="00414187" w14:paraId="6452CBE6" w14:textId="77777777" w:rsidTr="00785519">
              <w:trPr>
                <w:cantSplit/>
                <w:trHeight w:hRule="exact" w:val="851"/>
              </w:trPr>
              <w:tc>
                <w:tcPr>
                  <w:tcW w:w="4243"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74E119C5" w14:textId="77777777" w:rsidR="00414187" w:rsidRDefault="00414187" w:rsidP="00785519">
                  <w:pPr>
                    <w:rPr>
                      <w:rFonts w:ascii="Arial" w:hAnsi="Arial"/>
                      <w:b/>
                      <w:sz w:val="28"/>
                      <w:szCs w:val="28"/>
                    </w:rPr>
                  </w:pPr>
                  <w:r>
                    <w:rPr>
                      <w:rFonts w:ascii="Arial" w:hAnsi="Arial"/>
                      <w:b/>
                      <w:sz w:val="28"/>
                      <w:szCs w:val="28"/>
                    </w:rPr>
                    <w:t>Staff trained:</w:t>
                  </w:r>
                </w:p>
              </w:tc>
              <w:tc>
                <w:tcPr>
                  <w:tcW w:w="5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69944" w14:textId="77777777" w:rsidR="00414187" w:rsidRDefault="00414187" w:rsidP="00785519">
                  <w:pPr>
                    <w:rPr>
                      <w:rFonts w:ascii="Arial" w:hAnsi="Arial"/>
                      <w:b/>
                      <w:sz w:val="28"/>
                      <w:szCs w:val="28"/>
                    </w:rPr>
                  </w:pPr>
                  <w:r>
                    <w:rPr>
                      <w:rFonts w:ascii="Arial" w:hAnsi="Arial"/>
                      <w:b/>
                      <w:sz w:val="28"/>
                      <w:szCs w:val="28"/>
                    </w:rPr>
                    <w:t>First Aiders, School Nurse.</w:t>
                  </w:r>
                </w:p>
              </w:tc>
            </w:tr>
            <w:tr w:rsidR="00414187" w14:paraId="6ABFD33E" w14:textId="77777777" w:rsidTr="00785519">
              <w:trPr>
                <w:cantSplit/>
                <w:trHeight w:hRule="exact" w:val="851"/>
              </w:trPr>
              <w:tc>
                <w:tcPr>
                  <w:tcW w:w="4243"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57651CAE" w14:textId="77777777" w:rsidR="00414187" w:rsidRDefault="00414187" w:rsidP="00785519">
                  <w:pPr>
                    <w:rPr>
                      <w:rFonts w:ascii="Arial" w:hAnsi="Arial"/>
                      <w:b/>
                      <w:sz w:val="28"/>
                      <w:szCs w:val="28"/>
                    </w:rPr>
                  </w:pPr>
                  <w:r>
                    <w:rPr>
                      <w:rFonts w:ascii="Arial" w:hAnsi="Arial"/>
                      <w:b/>
                      <w:sz w:val="28"/>
                      <w:szCs w:val="28"/>
                    </w:rPr>
                    <w:t>Risk assessment / action required:</w:t>
                  </w:r>
                </w:p>
              </w:tc>
              <w:tc>
                <w:tcPr>
                  <w:tcW w:w="53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A2F27" w14:textId="77777777" w:rsidR="00414187" w:rsidRDefault="00414187" w:rsidP="00785519">
                  <w:pPr>
                    <w:rPr>
                      <w:rFonts w:ascii="Arial" w:hAnsi="Arial"/>
                      <w:b/>
                      <w:sz w:val="28"/>
                      <w:szCs w:val="28"/>
                    </w:rPr>
                  </w:pPr>
                  <w:r>
                    <w:rPr>
                      <w:rFonts w:ascii="Arial" w:hAnsi="Arial"/>
                      <w:b/>
                      <w:sz w:val="28"/>
                      <w:szCs w:val="28"/>
                    </w:rPr>
                    <w:t>First Aid Officer to complete Risk Assessment</w:t>
                  </w:r>
                </w:p>
              </w:tc>
            </w:tr>
          </w:tbl>
          <w:p w14:paraId="5C17D6D3" w14:textId="77777777" w:rsidR="00414187" w:rsidRDefault="00414187" w:rsidP="00414187">
            <w:pPr>
              <w:numPr>
                <w:ilvl w:val="0"/>
                <w:numId w:val="5"/>
              </w:numPr>
              <w:suppressAutoHyphens/>
              <w:autoSpaceDN w:val="0"/>
              <w:spacing w:after="0" w:line="240" w:lineRule="auto"/>
              <w:textAlignment w:val="baseline"/>
            </w:pPr>
            <w:r>
              <w:rPr>
                <w:rFonts w:ascii="Arial" w:hAnsi="Arial"/>
                <w:b/>
                <w:color w:val="FF0000"/>
                <w:sz w:val="28"/>
                <w:szCs w:val="28"/>
              </w:rPr>
              <w:t xml:space="preserve">Action to be taken in an emergency - phone 999 and contact home immediately. </w:t>
            </w:r>
          </w:p>
        </w:tc>
      </w:tr>
      <w:tr w:rsidR="00414187" w14:paraId="2BC7CB71" w14:textId="77777777" w:rsidTr="00785519">
        <w:trPr>
          <w:cantSplit/>
        </w:trPr>
        <w:tc>
          <w:tcPr>
            <w:tcW w:w="957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291F2B2B" w14:textId="77777777" w:rsidR="00414187" w:rsidRDefault="00414187" w:rsidP="00785519">
            <w:pPr>
              <w:rPr>
                <w:rFonts w:ascii="Arial" w:hAnsi="Arial"/>
                <w:b/>
                <w:sz w:val="28"/>
                <w:szCs w:val="28"/>
              </w:rPr>
            </w:pPr>
          </w:p>
        </w:tc>
      </w:tr>
    </w:tbl>
    <w:p w14:paraId="2AD47815" w14:textId="77777777" w:rsidR="00414187" w:rsidRDefault="00414187" w:rsidP="00414187">
      <w:pPr>
        <w:rPr>
          <w:sz w:val="28"/>
          <w:szCs w:val="28"/>
        </w:rPr>
      </w:pPr>
    </w:p>
    <w:p w14:paraId="340F82CA" w14:textId="77777777" w:rsidR="00414187" w:rsidRDefault="00414187" w:rsidP="00414187">
      <w:pPr>
        <w:pageBreakBefore/>
        <w:rPr>
          <w:sz w:val="28"/>
          <w:szCs w:val="28"/>
        </w:rPr>
      </w:pPr>
    </w:p>
    <w:tbl>
      <w:tblPr>
        <w:tblW w:w="9409" w:type="dxa"/>
        <w:tblLayout w:type="fixed"/>
        <w:tblCellMar>
          <w:left w:w="10" w:type="dxa"/>
          <w:right w:w="10" w:type="dxa"/>
        </w:tblCellMar>
        <w:tblLook w:val="0000" w:firstRow="0" w:lastRow="0" w:firstColumn="0" w:lastColumn="0" w:noHBand="0" w:noVBand="0"/>
      </w:tblPr>
      <w:tblGrid>
        <w:gridCol w:w="3445"/>
        <w:gridCol w:w="5964"/>
      </w:tblGrid>
      <w:tr w:rsidR="00414187" w14:paraId="2F83E845" w14:textId="77777777" w:rsidTr="00785519">
        <w:trPr>
          <w:cantSplit/>
        </w:trPr>
        <w:tc>
          <w:tcPr>
            <w:tcW w:w="9409" w:type="dxa"/>
            <w:gridSpan w:val="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52194BF5" w14:textId="77777777" w:rsidR="00414187" w:rsidRDefault="00414187" w:rsidP="00785519">
            <w:pPr>
              <w:pStyle w:val="Heading3"/>
              <w:rPr>
                <w:rFonts w:ascii="Arial" w:hAnsi="Arial"/>
                <w:sz w:val="28"/>
                <w:szCs w:val="28"/>
              </w:rPr>
            </w:pPr>
            <w:r>
              <w:rPr>
                <w:rFonts w:ascii="Arial" w:hAnsi="Arial"/>
                <w:sz w:val="28"/>
                <w:szCs w:val="28"/>
              </w:rPr>
              <w:t>3   PARENTAL REQUEST FOR SCHOOL TO ADMINISTER MEDICATION</w:t>
            </w:r>
          </w:p>
        </w:tc>
      </w:tr>
      <w:tr w:rsidR="00414187" w14:paraId="60572CFE" w14:textId="77777777" w:rsidTr="00785519">
        <w:trPr>
          <w:cantSplit/>
          <w:trHeight w:hRule="exact" w:val="1013"/>
        </w:trPr>
        <w:tc>
          <w:tcPr>
            <w:tcW w:w="9409" w:type="dxa"/>
            <w:gridSpan w:val="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727278FA" w14:textId="77777777" w:rsidR="00414187" w:rsidRDefault="00414187" w:rsidP="00785519">
            <w:pPr>
              <w:rPr>
                <w:rFonts w:ascii="Arial" w:hAnsi="Arial"/>
                <w:b/>
                <w:sz w:val="28"/>
                <w:szCs w:val="28"/>
              </w:rPr>
            </w:pPr>
            <w:r>
              <w:rPr>
                <w:rFonts w:ascii="Arial" w:hAnsi="Arial"/>
                <w:b/>
                <w:sz w:val="28"/>
                <w:szCs w:val="28"/>
              </w:rPr>
              <w:t>The school will not give your child medicine unless you complete and sign this form and the Headteacher has agreed that staff can administer the medication.</w:t>
            </w:r>
          </w:p>
          <w:p w14:paraId="2C980DD3" w14:textId="77777777" w:rsidR="00414187" w:rsidRDefault="00414187" w:rsidP="00785519">
            <w:pPr>
              <w:rPr>
                <w:rFonts w:ascii="Arial" w:hAnsi="Arial"/>
                <w:b/>
                <w:sz w:val="28"/>
                <w:szCs w:val="28"/>
              </w:rPr>
            </w:pPr>
          </w:p>
        </w:tc>
      </w:tr>
      <w:tr w:rsidR="00414187" w14:paraId="4382D6E5" w14:textId="77777777" w:rsidTr="00785519">
        <w:trPr>
          <w:trHeight w:val="445"/>
        </w:trPr>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60835" w14:textId="77777777" w:rsidR="00414187" w:rsidRDefault="00414187" w:rsidP="00785519">
            <w:pPr>
              <w:rPr>
                <w:rFonts w:ascii="Arial" w:hAnsi="Arial"/>
                <w:b/>
                <w:sz w:val="28"/>
                <w:szCs w:val="28"/>
              </w:rPr>
            </w:pPr>
            <w:r>
              <w:rPr>
                <w:rFonts w:ascii="Arial" w:hAnsi="Arial"/>
                <w:b/>
                <w:sz w:val="28"/>
                <w:szCs w:val="28"/>
              </w:rPr>
              <w:t>Name of child</w:t>
            </w: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59D5D" w14:textId="77777777" w:rsidR="00414187" w:rsidRDefault="00414187" w:rsidP="00785519">
            <w:pPr>
              <w:pStyle w:val="Header"/>
              <w:rPr>
                <w:sz w:val="28"/>
                <w:szCs w:val="28"/>
              </w:rPr>
            </w:pPr>
          </w:p>
        </w:tc>
      </w:tr>
      <w:tr w:rsidR="00414187" w14:paraId="7EB0975A" w14:textId="77777777" w:rsidTr="00785519">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AEE6E" w14:textId="77777777" w:rsidR="00414187" w:rsidRDefault="00414187" w:rsidP="00785519">
            <w:pPr>
              <w:pStyle w:val="Heading2"/>
              <w:jc w:val="left"/>
            </w:pPr>
            <w:r>
              <w:rPr>
                <w:rFonts w:ascii="Arial" w:hAnsi="Arial"/>
                <w:sz w:val="28"/>
                <w:szCs w:val="28"/>
              </w:rPr>
              <w:t xml:space="preserve">Date of Birth    </w:t>
            </w:r>
          </w:p>
          <w:p w14:paraId="4019A044" w14:textId="77777777" w:rsidR="00414187" w:rsidRDefault="00414187" w:rsidP="00785519">
            <w:pPr>
              <w:pStyle w:val="Heading2"/>
              <w:jc w:val="left"/>
              <w:rPr>
                <w:rFonts w:ascii="Arial" w:hAnsi="Arial"/>
                <w:b w:val="0"/>
                <w:sz w:val="28"/>
                <w:szCs w:val="28"/>
              </w:rPr>
            </w:pP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63449" w14:textId="77777777" w:rsidR="00414187" w:rsidRDefault="00414187" w:rsidP="00785519">
            <w:pPr>
              <w:rPr>
                <w:rFonts w:ascii="Arial" w:hAnsi="Arial"/>
                <w:sz w:val="28"/>
                <w:szCs w:val="28"/>
              </w:rPr>
            </w:pPr>
          </w:p>
        </w:tc>
      </w:tr>
      <w:tr w:rsidR="00414187" w14:paraId="692B3504" w14:textId="77777777" w:rsidTr="00785519">
        <w:trPr>
          <w:trHeight w:hRule="exact" w:val="1166"/>
        </w:trPr>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B58CC" w14:textId="77777777" w:rsidR="00414187" w:rsidRDefault="00414187" w:rsidP="00785519">
            <w:pPr>
              <w:pStyle w:val="Heading2"/>
              <w:jc w:val="left"/>
              <w:rPr>
                <w:rFonts w:ascii="Arial" w:hAnsi="Arial"/>
                <w:sz w:val="28"/>
                <w:szCs w:val="28"/>
              </w:rPr>
            </w:pPr>
            <w:r>
              <w:rPr>
                <w:rFonts w:ascii="Arial" w:hAnsi="Arial"/>
                <w:sz w:val="28"/>
                <w:szCs w:val="28"/>
              </w:rPr>
              <w:t>Medical condition</w:t>
            </w: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A62BF" w14:textId="77777777" w:rsidR="00414187" w:rsidRDefault="00414187" w:rsidP="00785519">
            <w:pPr>
              <w:rPr>
                <w:rFonts w:ascii="Arial" w:hAnsi="Arial"/>
                <w:sz w:val="28"/>
                <w:szCs w:val="28"/>
              </w:rPr>
            </w:pPr>
            <w:r>
              <w:rPr>
                <w:rFonts w:ascii="Arial" w:hAnsi="Arial"/>
                <w:sz w:val="28"/>
                <w:szCs w:val="28"/>
              </w:rPr>
              <w:t>Cerebral Palsy.</w:t>
            </w:r>
            <w:r>
              <w:rPr>
                <w:rFonts w:ascii="Arial" w:hAnsi="Arial"/>
                <w:b/>
                <w:sz w:val="28"/>
                <w:szCs w:val="28"/>
              </w:rPr>
              <w:t xml:space="preserve"> (BLANK)  is allergic to Phenoxymethyl Penicillin. He also suffers with psoriasis.</w:t>
            </w:r>
          </w:p>
        </w:tc>
      </w:tr>
      <w:tr w:rsidR="00414187" w14:paraId="762B0419" w14:textId="77777777" w:rsidTr="00785519">
        <w:trPr>
          <w:cantSplit/>
        </w:trPr>
        <w:tc>
          <w:tcPr>
            <w:tcW w:w="9409" w:type="dxa"/>
            <w:gridSpan w:val="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399DCF6B" w14:textId="77777777" w:rsidR="00414187" w:rsidRDefault="00414187" w:rsidP="00785519">
            <w:r>
              <w:rPr>
                <w:rFonts w:ascii="Arial" w:hAnsi="Arial"/>
                <w:b/>
                <w:sz w:val="28"/>
                <w:szCs w:val="28"/>
              </w:rPr>
              <w:t xml:space="preserve">Name/Type of Medication (as described on Container) </w:t>
            </w:r>
            <w:r>
              <w:rPr>
                <w:rFonts w:ascii="Arial" w:hAnsi="Arial"/>
                <w:b/>
                <w:sz w:val="28"/>
                <w:szCs w:val="28"/>
                <w:u w:val="single"/>
              </w:rPr>
              <w:t>TO BE GIVEN IN SCHOOL</w:t>
            </w:r>
          </w:p>
        </w:tc>
      </w:tr>
      <w:tr w:rsidR="00414187" w14:paraId="72D6C28A" w14:textId="77777777" w:rsidTr="00785519">
        <w:trPr>
          <w:cantSplit/>
          <w:trHeight w:hRule="exact" w:val="737"/>
        </w:trPr>
        <w:tc>
          <w:tcPr>
            <w:tcW w:w="9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9372E" w14:textId="77777777" w:rsidR="00414187" w:rsidRDefault="00414187" w:rsidP="00785519">
            <w:pPr>
              <w:rPr>
                <w:rFonts w:ascii="Arial" w:hAnsi="Arial"/>
                <w:sz w:val="28"/>
                <w:szCs w:val="28"/>
              </w:rPr>
            </w:pPr>
          </w:p>
        </w:tc>
      </w:tr>
      <w:tr w:rsidR="00414187" w14:paraId="5A9AE572" w14:textId="77777777" w:rsidTr="00785519">
        <w:trPr>
          <w:trHeight w:hRule="exact" w:val="567"/>
        </w:trPr>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21874" w14:textId="77777777" w:rsidR="00414187" w:rsidRDefault="00414187" w:rsidP="00785519">
            <w:pPr>
              <w:pStyle w:val="Heading2"/>
              <w:jc w:val="left"/>
              <w:rPr>
                <w:rFonts w:ascii="Arial" w:hAnsi="Arial"/>
                <w:sz w:val="28"/>
                <w:szCs w:val="28"/>
              </w:rPr>
            </w:pPr>
            <w:r>
              <w:rPr>
                <w:rFonts w:ascii="Arial" w:hAnsi="Arial"/>
                <w:sz w:val="28"/>
                <w:szCs w:val="28"/>
              </w:rPr>
              <w:t>Date dispensed</w:t>
            </w: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0D867" w14:textId="77777777" w:rsidR="00414187" w:rsidRDefault="00414187" w:rsidP="00785519">
            <w:pPr>
              <w:rPr>
                <w:rFonts w:ascii="Arial" w:hAnsi="Arial"/>
                <w:sz w:val="28"/>
                <w:szCs w:val="28"/>
              </w:rPr>
            </w:pPr>
          </w:p>
        </w:tc>
      </w:tr>
      <w:tr w:rsidR="00414187" w14:paraId="1C8FE3D4" w14:textId="77777777" w:rsidTr="00785519">
        <w:trPr>
          <w:trHeight w:hRule="exact" w:val="567"/>
        </w:trPr>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13430" w14:textId="77777777" w:rsidR="00414187" w:rsidRDefault="00414187" w:rsidP="00785519">
            <w:pPr>
              <w:rPr>
                <w:rFonts w:ascii="Arial" w:hAnsi="Arial"/>
                <w:b/>
                <w:sz w:val="28"/>
                <w:szCs w:val="28"/>
              </w:rPr>
            </w:pPr>
            <w:r>
              <w:rPr>
                <w:rFonts w:ascii="Arial" w:hAnsi="Arial"/>
                <w:b/>
                <w:sz w:val="28"/>
                <w:szCs w:val="28"/>
              </w:rPr>
              <w:t>Expiry Date</w:t>
            </w: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BCCE2" w14:textId="77777777" w:rsidR="00414187" w:rsidRDefault="00414187" w:rsidP="00785519">
            <w:pPr>
              <w:rPr>
                <w:rFonts w:ascii="Arial" w:hAnsi="Arial"/>
                <w:sz w:val="28"/>
                <w:szCs w:val="28"/>
              </w:rPr>
            </w:pPr>
          </w:p>
        </w:tc>
      </w:tr>
      <w:tr w:rsidR="00414187" w14:paraId="5BD8A7AD" w14:textId="77777777" w:rsidTr="00785519">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3FACE" w14:textId="77777777" w:rsidR="00414187" w:rsidRDefault="00414187" w:rsidP="00785519">
            <w:pPr>
              <w:rPr>
                <w:rFonts w:ascii="Arial" w:hAnsi="Arial"/>
                <w:b/>
                <w:sz w:val="28"/>
                <w:szCs w:val="28"/>
              </w:rPr>
            </w:pPr>
            <w:r>
              <w:rPr>
                <w:rFonts w:ascii="Arial" w:hAnsi="Arial"/>
                <w:b/>
                <w:sz w:val="28"/>
                <w:szCs w:val="28"/>
              </w:rPr>
              <w:t>Dosage and Method</w:t>
            </w:r>
          </w:p>
          <w:p w14:paraId="1A5992EB" w14:textId="77777777" w:rsidR="00414187" w:rsidRDefault="00414187" w:rsidP="00785519">
            <w:pPr>
              <w:rPr>
                <w:rFonts w:ascii="Arial" w:hAnsi="Arial"/>
                <w:b/>
                <w:sz w:val="28"/>
                <w:szCs w:val="28"/>
              </w:rPr>
            </w:pP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6124A" w14:textId="77777777" w:rsidR="00414187" w:rsidRDefault="00414187" w:rsidP="00785519">
            <w:pPr>
              <w:rPr>
                <w:rFonts w:ascii="Arial" w:hAnsi="Arial"/>
                <w:sz w:val="28"/>
                <w:szCs w:val="28"/>
              </w:rPr>
            </w:pPr>
          </w:p>
        </w:tc>
      </w:tr>
      <w:tr w:rsidR="00414187" w14:paraId="3CE58CC4" w14:textId="77777777" w:rsidTr="00785519">
        <w:trPr>
          <w:trHeight w:hRule="exact" w:val="567"/>
        </w:trPr>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58F5C" w14:textId="77777777" w:rsidR="00414187" w:rsidRDefault="00414187" w:rsidP="00785519">
            <w:pPr>
              <w:rPr>
                <w:rFonts w:ascii="Arial" w:hAnsi="Arial"/>
                <w:b/>
                <w:sz w:val="28"/>
                <w:szCs w:val="28"/>
              </w:rPr>
            </w:pPr>
            <w:r>
              <w:rPr>
                <w:rFonts w:ascii="Arial" w:hAnsi="Arial"/>
                <w:b/>
                <w:sz w:val="28"/>
                <w:szCs w:val="28"/>
              </w:rPr>
              <w:t>Timing</w:t>
            </w: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8B65" w14:textId="77777777" w:rsidR="00414187" w:rsidRDefault="00414187" w:rsidP="00785519">
            <w:pPr>
              <w:rPr>
                <w:rFonts w:ascii="Arial" w:hAnsi="Arial"/>
                <w:sz w:val="28"/>
                <w:szCs w:val="28"/>
              </w:rPr>
            </w:pPr>
          </w:p>
        </w:tc>
      </w:tr>
      <w:tr w:rsidR="00414187" w14:paraId="15E35FC0" w14:textId="77777777" w:rsidTr="00785519">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60455" w14:textId="77777777" w:rsidR="00414187" w:rsidRDefault="00414187" w:rsidP="00785519">
            <w:pPr>
              <w:rPr>
                <w:rFonts w:ascii="Arial" w:hAnsi="Arial"/>
                <w:b/>
                <w:sz w:val="28"/>
                <w:szCs w:val="28"/>
              </w:rPr>
            </w:pPr>
            <w:r>
              <w:rPr>
                <w:rFonts w:ascii="Arial" w:hAnsi="Arial"/>
                <w:b/>
                <w:sz w:val="28"/>
                <w:szCs w:val="28"/>
              </w:rPr>
              <w:t>Special Precautions</w:t>
            </w:r>
          </w:p>
          <w:p w14:paraId="77F11581" w14:textId="77777777" w:rsidR="00414187" w:rsidRDefault="00414187" w:rsidP="00785519">
            <w:pPr>
              <w:rPr>
                <w:rFonts w:ascii="Arial" w:hAnsi="Arial"/>
                <w:b/>
                <w:sz w:val="28"/>
                <w:szCs w:val="28"/>
              </w:rPr>
            </w:pP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2F3E4" w14:textId="77777777" w:rsidR="00414187" w:rsidRDefault="00414187" w:rsidP="00785519">
            <w:pPr>
              <w:ind w:firstLine="720"/>
              <w:rPr>
                <w:rFonts w:ascii="Arial" w:hAnsi="Arial"/>
                <w:sz w:val="28"/>
                <w:szCs w:val="28"/>
              </w:rPr>
            </w:pPr>
          </w:p>
        </w:tc>
      </w:tr>
      <w:tr w:rsidR="00414187" w14:paraId="3743789C" w14:textId="77777777" w:rsidTr="00785519">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D0E35" w14:textId="77777777" w:rsidR="00414187" w:rsidRDefault="00414187" w:rsidP="00785519">
            <w:pPr>
              <w:rPr>
                <w:rFonts w:ascii="Arial" w:hAnsi="Arial"/>
                <w:b/>
                <w:sz w:val="28"/>
                <w:szCs w:val="28"/>
              </w:rPr>
            </w:pPr>
            <w:r>
              <w:rPr>
                <w:rFonts w:ascii="Arial" w:hAnsi="Arial"/>
                <w:b/>
                <w:sz w:val="28"/>
                <w:szCs w:val="28"/>
              </w:rPr>
              <w:t>Side Effects</w:t>
            </w:r>
          </w:p>
          <w:p w14:paraId="1176EFB5" w14:textId="77777777" w:rsidR="00414187" w:rsidRDefault="00414187" w:rsidP="00785519">
            <w:pPr>
              <w:rPr>
                <w:rFonts w:ascii="Arial" w:hAnsi="Arial"/>
                <w:b/>
                <w:sz w:val="28"/>
                <w:szCs w:val="28"/>
              </w:rPr>
            </w:pP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6AE2D" w14:textId="77777777" w:rsidR="00414187" w:rsidRDefault="00414187" w:rsidP="00785519">
            <w:pPr>
              <w:rPr>
                <w:rFonts w:ascii="Arial" w:hAnsi="Arial"/>
                <w:b/>
                <w:sz w:val="28"/>
                <w:szCs w:val="28"/>
              </w:rPr>
            </w:pPr>
          </w:p>
          <w:p w14:paraId="38E4A966" w14:textId="77777777" w:rsidR="00414187" w:rsidRDefault="00414187" w:rsidP="00785519">
            <w:r>
              <w:rPr>
                <w:rFonts w:ascii="Arial" w:hAnsi="Arial"/>
                <w:b/>
                <w:sz w:val="28"/>
                <w:szCs w:val="28"/>
              </w:rPr>
              <w:t xml:space="preserve">                                                        </w:t>
            </w:r>
          </w:p>
        </w:tc>
      </w:tr>
      <w:tr w:rsidR="00414187" w14:paraId="4998E1B5" w14:textId="77777777" w:rsidTr="00785519">
        <w:trPr>
          <w:trHeight w:hRule="exact" w:val="567"/>
        </w:trPr>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6C83F" w14:textId="77777777" w:rsidR="00414187" w:rsidRDefault="00414187" w:rsidP="00785519">
            <w:pPr>
              <w:rPr>
                <w:rFonts w:ascii="Arial" w:hAnsi="Arial"/>
                <w:b/>
                <w:sz w:val="28"/>
                <w:szCs w:val="28"/>
              </w:rPr>
            </w:pPr>
            <w:r>
              <w:rPr>
                <w:rFonts w:ascii="Arial" w:hAnsi="Arial"/>
                <w:b/>
                <w:sz w:val="28"/>
                <w:szCs w:val="28"/>
              </w:rPr>
              <w:t>Self administration</w:t>
            </w: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CEEFC" w14:textId="77777777" w:rsidR="00414187" w:rsidRDefault="00414187" w:rsidP="00785519">
            <w:pPr>
              <w:rPr>
                <w:rFonts w:ascii="Arial" w:hAnsi="Arial"/>
                <w:b/>
                <w:sz w:val="28"/>
                <w:szCs w:val="28"/>
              </w:rPr>
            </w:pPr>
          </w:p>
        </w:tc>
      </w:tr>
      <w:tr w:rsidR="00414187" w14:paraId="71453E19" w14:textId="77777777" w:rsidTr="00785519">
        <w:trPr>
          <w:trHeight w:hRule="exact" w:val="567"/>
        </w:trPr>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7C462" w14:textId="77777777" w:rsidR="00414187" w:rsidRDefault="00414187" w:rsidP="00785519">
            <w:pPr>
              <w:rPr>
                <w:rFonts w:ascii="Arial" w:hAnsi="Arial"/>
                <w:b/>
                <w:sz w:val="28"/>
                <w:szCs w:val="28"/>
              </w:rPr>
            </w:pPr>
            <w:r>
              <w:rPr>
                <w:rFonts w:ascii="Arial" w:hAnsi="Arial"/>
                <w:b/>
                <w:sz w:val="28"/>
                <w:szCs w:val="28"/>
              </w:rPr>
              <w:t>Emergency procedures</w:t>
            </w: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59F18" w14:textId="77777777" w:rsidR="00414187" w:rsidRDefault="00414187" w:rsidP="00785519">
            <w:pPr>
              <w:rPr>
                <w:rFonts w:ascii="Arial" w:hAnsi="Arial"/>
                <w:b/>
                <w:sz w:val="28"/>
                <w:szCs w:val="28"/>
              </w:rPr>
            </w:pPr>
          </w:p>
        </w:tc>
      </w:tr>
      <w:tr w:rsidR="00414187" w14:paraId="38F4339B" w14:textId="77777777" w:rsidTr="00785519">
        <w:trPr>
          <w:trHeight w:hRule="exact" w:val="1095"/>
        </w:trPr>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C31F5" w14:textId="77777777" w:rsidR="00414187" w:rsidRDefault="00414187" w:rsidP="00785519">
            <w:pPr>
              <w:rPr>
                <w:rFonts w:ascii="Arial" w:hAnsi="Arial"/>
                <w:b/>
                <w:sz w:val="28"/>
                <w:szCs w:val="28"/>
              </w:rPr>
            </w:pPr>
            <w:r>
              <w:rPr>
                <w:rFonts w:ascii="Arial" w:hAnsi="Arial"/>
                <w:b/>
                <w:sz w:val="28"/>
                <w:szCs w:val="28"/>
              </w:rPr>
              <w:t>Review date and staff member to initiate review</w:t>
            </w: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534A2" w14:textId="77777777" w:rsidR="00414187" w:rsidRDefault="00414187" w:rsidP="00785519">
            <w:pPr>
              <w:rPr>
                <w:rFonts w:ascii="Arial" w:hAnsi="Arial"/>
                <w:b/>
                <w:sz w:val="28"/>
                <w:szCs w:val="28"/>
              </w:rPr>
            </w:pPr>
            <w:r>
              <w:rPr>
                <w:rFonts w:ascii="Arial" w:hAnsi="Arial"/>
                <w:b/>
                <w:sz w:val="28"/>
                <w:szCs w:val="28"/>
              </w:rPr>
              <w:t>When required and requested by parents.</w:t>
            </w:r>
          </w:p>
          <w:p w14:paraId="5D810045" w14:textId="77777777" w:rsidR="00414187" w:rsidRDefault="00414187" w:rsidP="00785519">
            <w:pPr>
              <w:rPr>
                <w:rFonts w:ascii="Arial" w:hAnsi="Arial"/>
                <w:b/>
                <w:sz w:val="28"/>
                <w:szCs w:val="28"/>
              </w:rPr>
            </w:pPr>
          </w:p>
        </w:tc>
      </w:tr>
      <w:tr w:rsidR="00414187" w14:paraId="5F1AB76E" w14:textId="77777777" w:rsidTr="00785519">
        <w:trPr>
          <w:trHeight w:hRule="exact" w:val="284"/>
        </w:trPr>
        <w:tc>
          <w:tcPr>
            <w:tcW w:w="3445"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0B6C814D" w14:textId="77777777" w:rsidR="00414187" w:rsidRDefault="00414187" w:rsidP="00785519">
            <w:pPr>
              <w:rPr>
                <w:rFonts w:ascii="Arial" w:hAnsi="Arial"/>
                <w:b/>
                <w:sz w:val="28"/>
                <w:szCs w:val="28"/>
              </w:rPr>
            </w:pPr>
            <w:r>
              <w:rPr>
                <w:rFonts w:ascii="Arial" w:hAnsi="Arial"/>
                <w:b/>
                <w:sz w:val="28"/>
                <w:szCs w:val="28"/>
              </w:rPr>
              <w:t xml:space="preserve">Parent / carer details </w:t>
            </w:r>
          </w:p>
        </w:tc>
        <w:tc>
          <w:tcPr>
            <w:tcW w:w="5964"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5CA91F18" w14:textId="77777777" w:rsidR="00414187" w:rsidRDefault="00414187" w:rsidP="00785519">
            <w:pPr>
              <w:rPr>
                <w:rFonts w:ascii="Arial" w:hAnsi="Arial"/>
                <w:b/>
                <w:sz w:val="28"/>
                <w:szCs w:val="28"/>
              </w:rPr>
            </w:pPr>
          </w:p>
        </w:tc>
      </w:tr>
      <w:tr w:rsidR="00414187" w14:paraId="3ADB5477" w14:textId="77777777" w:rsidTr="00785519">
        <w:trPr>
          <w:trHeight w:hRule="exact" w:val="567"/>
        </w:trPr>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BDD64" w14:textId="77777777" w:rsidR="00414187" w:rsidRDefault="00414187" w:rsidP="00785519">
            <w:pPr>
              <w:rPr>
                <w:rFonts w:ascii="Arial" w:hAnsi="Arial"/>
                <w:b/>
                <w:sz w:val="28"/>
                <w:szCs w:val="28"/>
              </w:rPr>
            </w:pPr>
            <w:r>
              <w:rPr>
                <w:rFonts w:ascii="Arial" w:hAnsi="Arial"/>
                <w:b/>
                <w:sz w:val="28"/>
                <w:szCs w:val="28"/>
              </w:rPr>
              <w:lastRenderedPageBreak/>
              <w:t>Parent’s name</w:t>
            </w: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9046B" w14:textId="77777777" w:rsidR="00414187" w:rsidRDefault="00414187" w:rsidP="00785519">
            <w:pPr>
              <w:rPr>
                <w:rFonts w:ascii="Arial" w:hAnsi="Arial"/>
                <w:b/>
                <w:sz w:val="28"/>
                <w:szCs w:val="28"/>
              </w:rPr>
            </w:pPr>
          </w:p>
        </w:tc>
      </w:tr>
      <w:tr w:rsidR="00414187" w14:paraId="7544B712" w14:textId="77777777" w:rsidTr="00785519">
        <w:trPr>
          <w:trHeight w:hRule="exact" w:val="1114"/>
        </w:trPr>
        <w:tc>
          <w:tcPr>
            <w:tcW w:w="34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419AC" w14:textId="77777777" w:rsidR="00414187" w:rsidRDefault="00414187" w:rsidP="00785519">
            <w:pPr>
              <w:rPr>
                <w:rFonts w:ascii="Arial" w:hAnsi="Arial"/>
                <w:b/>
                <w:sz w:val="28"/>
                <w:szCs w:val="28"/>
              </w:rPr>
            </w:pPr>
            <w:r>
              <w:rPr>
                <w:rFonts w:ascii="Arial" w:hAnsi="Arial"/>
                <w:b/>
                <w:sz w:val="28"/>
                <w:szCs w:val="28"/>
              </w:rPr>
              <w:t>I understand I must deliver medicine personally to:</w:t>
            </w:r>
          </w:p>
        </w:tc>
        <w:tc>
          <w:tcPr>
            <w:tcW w:w="59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9970D" w14:textId="77777777" w:rsidR="00414187" w:rsidRDefault="00414187" w:rsidP="00785519">
            <w:pPr>
              <w:rPr>
                <w:rFonts w:ascii="Arial" w:hAnsi="Arial"/>
                <w:b/>
                <w:sz w:val="28"/>
                <w:szCs w:val="28"/>
              </w:rPr>
            </w:pPr>
          </w:p>
        </w:tc>
      </w:tr>
      <w:tr w:rsidR="00414187" w14:paraId="49D4BB41" w14:textId="77777777" w:rsidTr="00785519">
        <w:trPr>
          <w:trHeight w:hRule="exact" w:val="1033"/>
        </w:trPr>
        <w:tc>
          <w:tcPr>
            <w:tcW w:w="9409" w:type="dxa"/>
            <w:gridSpan w:val="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68301636" w14:textId="77777777" w:rsidR="00414187" w:rsidRDefault="00414187" w:rsidP="00785519">
            <w:pPr>
              <w:rPr>
                <w:rFonts w:ascii="Arial" w:hAnsi="Arial"/>
                <w:b/>
                <w:sz w:val="28"/>
                <w:szCs w:val="28"/>
              </w:rPr>
            </w:pPr>
            <w:r>
              <w:rPr>
                <w:rFonts w:ascii="Arial" w:hAnsi="Arial"/>
                <w:b/>
                <w:sz w:val="28"/>
                <w:szCs w:val="28"/>
              </w:rPr>
              <w:t>I accept this is a service the school is not obliged to undertake.                             I understand I must notify the school of any changes in writing.</w:t>
            </w:r>
          </w:p>
          <w:p w14:paraId="17D10C62" w14:textId="77777777" w:rsidR="00414187" w:rsidRDefault="00414187" w:rsidP="00785519">
            <w:pPr>
              <w:rPr>
                <w:rFonts w:ascii="Arial" w:hAnsi="Arial"/>
                <w:b/>
                <w:sz w:val="28"/>
                <w:szCs w:val="28"/>
              </w:rPr>
            </w:pPr>
            <w:r>
              <w:rPr>
                <w:rFonts w:ascii="Arial" w:hAnsi="Arial"/>
                <w:b/>
                <w:sz w:val="28"/>
                <w:szCs w:val="28"/>
              </w:rPr>
              <w:t xml:space="preserve">                            the school of any changes in writing.</w:t>
            </w:r>
          </w:p>
        </w:tc>
      </w:tr>
    </w:tbl>
    <w:p w14:paraId="01209A8A" w14:textId="77777777" w:rsidR="00414187" w:rsidRDefault="00414187" w:rsidP="00414187">
      <w:pPr>
        <w:pageBreakBefore/>
      </w:pPr>
    </w:p>
    <w:tbl>
      <w:tblPr>
        <w:tblW w:w="9216" w:type="dxa"/>
        <w:tblLayout w:type="fixed"/>
        <w:tblCellMar>
          <w:left w:w="10" w:type="dxa"/>
          <w:right w:w="10" w:type="dxa"/>
        </w:tblCellMar>
        <w:tblLook w:val="0000" w:firstRow="0" w:lastRow="0" w:firstColumn="0" w:lastColumn="0" w:noHBand="0" w:noVBand="0"/>
      </w:tblPr>
      <w:tblGrid>
        <w:gridCol w:w="4608"/>
        <w:gridCol w:w="4608"/>
      </w:tblGrid>
      <w:tr w:rsidR="00414187" w14:paraId="41E49CA7" w14:textId="77777777" w:rsidTr="00785519">
        <w:trPr>
          <w:trHeight w:val="567"/>
        </w:trPr>
        <w:tc>
          <w:tcPr>
            <w:tcW w:w="9216" w:type="dxa"/>
            <w:gridSpan w:val="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5AD53F27" w14:textId="77777777" w:rsidR="00414187" w:rsidRDefault="00414187" w:rsidP="00785519">
            <w:pPr>
              <w:rPr>
                <w:rFonts w:ascii="Arial" w:hAnsi="Arial"/>
                <w:b/>
              </w:rPr>
            </w:pPr>
            <w:r>
              <w:rPr>
                <w:rFonts w:ascii="Arial" w:hAnsi="Arial"/>
                <w:b/>
              </w:rPr>
              <w:t>14.  RESPONSIBILITIES AND ACTIONS REQUIRED</w:t>
            </w:r>
          </w:p>
        </w:tc>
      </w:tr>
      <w:tr w:rsidR="00414187" w14:paraId="53A59FA4" w14:textId="77777777" w:rsidTr="00785519">
        <w:trPr>
          <w:trHeight w:hRule="exact" w:val="932"/>
        </w:trPr>
        <w:tc>
          <w:tcPr>
            <w:tcW w:w="4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A7DAB" w14:textId="77777777" w:rsidR="00414187" w:rsidRDefault="00414187" w:rsidP="00785519">
            <w:pPr>
              <w:rPr>
                <w:b/>
              </w:rPr>
            </w:pPr>
          </w:p>
          <w:p w14:paraId="7C940280" w14:textId="77777777" w:rsidR="00414187" w:rsidRDefault="00414187" w:rsidP="00785519">
            <w:pPr>
              <w:jc w:val="both"/>
            </w:pPr>
            <w:r>
              <w:rPr>
                <w:rFonts w:ascii="Arial" w:hAnsi="Arial" w:cs="Arial"/>
                <w:b/>
                <w:sz w:val="28"/>
                <w:szCs w:val="28"/>
              </w:rPr>
              <w:t>Protocol and medication to be kept in</w:t>
            </w:r>
            <w:r>
              <w:rPr>
                <w:rFonts w:ascii="Arial" w:hAnsi="Arial" w:cs="Arial"/>
                <w:b/>
              </w:rPr>
              <w:t>:</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0F298" w14:textId="77777777" w:rsidR="00414187" w:rsidRDefault="00414187" w:rsidP="00785519">
            <w:pPr>
              <w:rPr>
                <w:rFonts w:ascii="Arial" w:hAnsi="Arial"/>
                <w:b/>
              </w:rPr>
            </w:pPr>
          </w:p>
          <w:p w14:paraId="51D78211" w14:textId="77777777" w:rsidR="00414187" w:rsidRPr="006542EF" w:rsidRDefault="00414187" w:rsidP="00785519">
            <w:pPr>
              <w:rPr>
                <w:rFonts w:ascii="Arial" w:hAnsi="Arial"/>
              </w:rPr>
            </w:pPr>
            <w:r>
              <w:rPr>
                <w:rFonts w:ascii="Arial" w:hAnsi="Arial"/>
              </w:rPr>
              <w:t>First Aid office</w:t>
            </w:r>
          </w:p>
        </w:tc>
      </w:tr>
      <w:tr w:rsidR="00414187" w14:paraId="603AEAAA" w14:textId="77777777" w:rsidTr="00785519">
        <w:trPr>
          <w:trHeight w:hRule="exact" w:val="932"/>
        </w:trPr>
        <w:tc>
          <w:tcPr>
            <w:tcW w:w="4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A2BC6" w14:textId="77777777" w:rsidR="00414187" w:rsidRDefault="00414187" w:rsidP="00785519">
            <w:pPr>
              <w:rPr>
                <w:rFonts w:ascii="Arial" w:hAnsi="Arial"/>
                <w:b/>
                <w:sz w:val="28"/>
                <w:szCs w:val="28"/>
              </w:rPr>
            </w:pPr>
            <w:r>
              <w:rPr>
                <w:rFonts w:ascii="Arial" w:hAnsi="Arial"/>
                <w:b/>
                <w:sz w:val="28"/>
                <w:szCs w:val="28"/>
              </w:rPr>
              <w:t>New members of staff to be informed by:</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E1290" w14:textId="77777777" w:rsidR="00414187" w:rsidRDefault="00414187" w:rsidP="00785519">
            <w:pPr>
              <w:rPr>
                <w:rFonts w:ascii="Arial" w:hAnsi="Arial"/>
                <w:b/>
              </w:rPr>
            </w:pPr>
            <w:r>
              <w:rPr>
                <w:rFonts w:ascii="Arial" w:hAnsi="Arial"/>
                <w:b/>
              </w:rPr>
              <w:t>SLT</w:t>
            </w:r>
          </w:p>
        </w:tc>
      </w:tr>
      <w:tr w:rsidR="00414187" w14:paraId="53AF27DD" w14:textId="77777777" w:rsidTr="00785519">
        <w:trPr>
          <w:trHeight w:hRule="exact" w:val="1985"/>
        </w:trPr>
        <w:tc>
          <w:tcPr>
            <w:tcW w:w="4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9591E" w14:textId="77777777" w:rsidR="00414187" w:rsidRDefault="00414187" w:rsidP="00785519">
            <w:pPr>
              <w:rPr>
                <w:rFonts w:ascii="Arial" w:hAnsi="Arial"/>
                <w:b/>
              </w:rPr>
            </w:pPr>
            <w:r>
              <w:rPr>
                <w:rFonts w:ascii="Arial" w:hAnsi="Arial"/>
                <w:b/>
              </w:rPr>
              <w:t>Overall responsibility for ensuring(as far as possible) no contact with the foods or substances to which this child is allergic, in school, on school trips, in cookery classes and during mealtimes, lies with:</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CBA2D" w14:textId="77777777" w:rsidR="00414187" w:rsidRDefault="00414187" w:rsidP="00785519">
            <w:pPr>
              <w:rPr>
                <w:rFonts w:ascii="Arial" w:hAnsi="Arial"/>
                <w:b/>
              </w:rPr>
            </w:pPr>
          </w:p>
        </w:tc>
      </w:tr>
      <w:tr w:rsidR="00414187" w14:paraId="6BCB49F3" w14:textId="77777777" w:rsidTr="00785519">
        <w:trPr>
          <w:trHeight w:val="1210"/>
        </w:trPr>
        <w:tc>
          <w:tcPr>
            <w:tcW w:w="92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9291F" w14:textId="77777777" w:rsidR="00414187" w:rsidRDefault="00414187" w:rsidP="00785519">
            <w:pPr>
              <w:rPr>
                <w:rFonts w:ascii="Arial" w:hAnsi="Arial"/>
                <w:b/>
              </w:rPr>
            </w:pPr>
            <w:r>
              <w:rPr>
                <w:rFonts w:ascii="Arial" w:hAnsi="Arial"/>
                <w:b/>
              </w:rPr>
              <w:t>Emergency procedure and medication to be taken when child goes on trips, swimming etc.</w:t>
            </w:r>
          </w:p>
        </w:tc>
      </w:tr>
      <w:tr w:rsidR="00414187" w14:paraId="7CD5070F" w14:textId="77777777" w:rsidTr="00785519">
        <w:trPr>
          <w:trHeight w:val="851"/>
        </w:trPr>
        <w:tc>
          <w:tcPr>
            <w:tcW w:w="92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0D840" w14:textId="77777777" w:rsidR="00414187" w:rsidRDefault="00414187" w:rsidP="00785519">
            <w:pPr>
              <w:rPr>
                <w:rFonts w:ascii="Arial" w:hAnsi="Arial"/>
                <w:b/>
              </w:rPr>
            </w:pPr>
            <w:r>
              <w:rPr>
                <w:rFonts w:ascii="Arial" w:hAnsi="Arial"/>
                <w:b/>
              </w:rPr>
              <w:t>Child encouraged to ask responsible adult/or refuse when offered food by other children/ adults.</w:t>
            </w:r>
          </w:p>
        </w:tc>
      </w:tr>
      <w:tr w:rsidR="00414187" w14:paraId="3246DF25" w14:textId="77777777" w:rsidTr="00785519">
        <w:trPr>
          <w:trHeight w:val="851"/>
        </w:trPr>
        <w:tc>
          <w:tcPr>
            <w:tcW w:w="92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CB560" w14:textId="77777777" w:rsidR="00414187" w:rsidRDefault="00414187" w:rsidP="00785519">
            <w:pPr>
              <w:rPr>
                <w:rFonts w:ascii="Arial" w:hAnsi="Arial"/>
                <w:b/>
              </w:rPr>
            </w:pPr>
            <w:r>
              <w:rPr>
                <w:rFonts w:ascii="Arial" w:hAnsi="Arial"/>
                <w:b/>
              </w:rPr>
              <w:t>Parents to inform school if any changes to treatment, and school to review plan annually - Yes</w:t>
            </w:r>
          </w:p>
        </w:tc>
      </w:tr>
      <w:tr w:rsidR="00414187" w14:paraId="5732192A" w14:textId="77777777" w:rsidTr="00785519">
        <w:trPr>
          <w:trHeight w:val="1014"/>
        </w:trPr>
        <w:tc>
          <w:tcPr>
            <w:tcW w:w="92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B5BEA" w14:textId="77777777" w:rsidR="00414187" w:rsidRDefault="00414187" w:rsidP="00785519">
            <w:pPr>
              <w:rPr>
                <w:rFonts w:ascii="Arial" w:hAnsi="Arial"/>
                <w:b/>
              </w:rPr>
            </w:pPr>
            <w:r>
              <w:rPr>
                <w:rFonts w:ascii="Arial" w:hAnsi="Arial"/>
                <w:b/>
              </w:rPr>
              <w:t>Parents to provide medication and monitor expiry dates’ Yes</w:t>
            </w:r>
          </w:p>
        </w:tc>
      </w:tr>
      <w:tr w:rsidR="00414187" w14:paraId="6666D38C" w14:textId="77777777" w:rsidTr="00785519">
        <w:trPr>
          <w:trHeight w:val="567"/>
        </w:trPr>
        <w:tc>
          <w:tcPr>
            <w:tcW w:w="9216" w:type="dxa"/>
            <w:gridSpan w:val="2"/>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vAlign w:val="center"/>
          </w:tcPr>
          <w:p w14:paraId="37FC5572" w14:textId="77777777" w:rsidR="00414187" w:rsidRDefault="00414187" w:rsidP="00785519">
            <w:pPr>
              <w:rPr>
                <w:rFonts w:ascii="Arial" w:hAnsi="Arial"/>
                <w:b/>
              </w:rPr>
            </w:pPr>
            <w:r>
              <w:rPr>
                <w:rFonts w:ascii="Arial" w:hAnsi="Arial"/>
                <w:b/>
              </w:rPr>
              <w:t>THIS HEALTH CARE PLAN AGREED BY</w:t>
            </w:r>
          </w:p>
        </w:tc>
      </w:tr>
      <w:tr w:rsidR="00414187" w14:paraId="6B92DDCA" w14:textId="77777777" w:rsidTr="00785519">
        <w:trPr>
          <w:trHeight w:hRule="exact" w:val="851"/>
        </w:trPr>
        <w:tc>
          <w:tcPr>
            <w:tcW w:w="4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E9999" w14:textId="77777777" w:rsidR="00414187" w:rsidRDefault="00414187" w:rsidP="00785519">
            <w:pPr>
              <w:rPr>
                <w:rFonts w:ascii="Arial" w:hAnsi="Arial"/>
                <w:b/>
              </w:rPr>
            </w:pPr>
            <w:r>
              <w:rPr>
                <w:rFonts w:ascii="Arial" w:hAnsi="Arial"/>
                <w:b/>
              </w:rPr>
              <w:t xml:space="preserve">Aalnco </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74019" w14:textId="77777777" w:rsidR="00414187" w:rsidRDefault="00414187" w:rsidP="00785519">
            <w:pPr>
              <w:rPr>
                <w:rFonts w:ascii="Arial" w:hAnsi="Arial"/>
                <w:b/>
              </w:rPr>
            </w:pPr>
            <w:r>
              <w:rPr>
                <w:rFonts w:ascii="Arial" w:hAnsi="Arial"/>
                <w:b/>
              </w:rPr>
              <w:t xml:space="preserve">Signature      </w:t>
            </w:r>
            <w:r>
              <w:rPr>
                <w:rFonts w:ascii="Arial" w:hAnsi="Arial"/>
                <w:b/>
              </w:rPr>
              <w:br/>
              <w:t>Date    15</w:t>
            </w:r>
            <w:r w:rsidRPr="00E526C0">
              <w:rPr>
                <w:rFonts w:ascii="Arial" w:hAnsi="Arial"/>
                <w:b/>
                <w:vertAlign w:val="superscript"/>
              </w:rPr>
              <w:t>th</w:t>
            </w:r>
            <w:r>
              <w:rPr>
                <w:rFonts w:ascii="Arial" w:hAnsi="Arial"/>
                <w:b/>
              </w:rPr>
              <w:t xml:space="preserve"> April 2021      </w:t>
            </w:r>
          </w:p>
        </w:tc>
      </w:tr>
      <w:tr w:rsidR="00414187" w14:paraId="591E541D" w14:textId="77777777" w:rsidTr="00785519">
        <w:trPr>
          <w:trHeight w:hRule="exact" w:val="851"/>
        </w:trPr>
        <w:tc>
          <w:tcPr>
            <w:tcW w:w="4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37EFF" w14:textId="77777777" w:rsidR="00414187" w:rsidRDefault="00414187" w:rsidP="00785519">
            <w:pPr>
              <w:rPr>
                <w:rFonts w:ascii="Arial" w:hAnsi="Arial"/>
                <w:b/>
              </w:rPr>
            </w:pPr>
            <w:r>
              <w:rPr>
                <w:rFonts w:ascii="Arial" w:hAnsi="Arial"/>
                <w:b/>
              </w:rPr>
              <w:t>Parent (name in capitals)</w:t>
            </w:r>
          </w:p>
          <w:p w14:paraId="2A3BFD24" w14:textId="77777777" w:rsidR="00414187" w:rsidRDefault="00414187" w:rsidP="00785519">
            <w:pPr>
              <w:rPr>
                <w:rFonts w:ascii="Arial" w:hAnsi="Arial"/>
                <w:b/>
              </w:rPr>
            </w:pP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B1555" w14:textId="77777777" w:rsidR="00414187" w:rsidRDefault="00414187" w:rsidP="00785519">
            <w:pPr>
              <w:rPr>
                <w:rFonts w:ascii="Arial" w:hAnsi="Arial"/>
                <w:b/>
              </w:rPr>
            </w:pPr>
            <w:r>
              <w:rPr>
                <w:rFonts w:ascii="Arial" w:hAnsi="Arial"/>
                <w:b/>
              </w:rPr>
              <w:t>Signature                                                     Date 15</w:t>
            </w:r>
            <w:r w:rsidRPr="00E526C0">
              <w:rPr>
                <w:rFonts w:ascii="Arial" w:hAnsi="Arial"/>
                <w:b/>
                <w:vertAlign w:val="superscript"/>
              </w:rPr>
              <w:t>th</w:t>
            </w:r>
            <w:r>
              <w:rPr>
                <w:rFonts w:ascii="Arial" w:hAnsi="Arial"/>
                <w:b/>
              </w:rPr>
              <w:t xml:space="preserve"> April 2021</w:t>
            </w:r>
          </w:p>
        </w:tc>
      </w:tr>
    </w:tbl>
    <w:p w14:paraId="7B8DCE7F" w14:textId="77777777" w:rsidR="00414187" w:rsidRDefault="00414187" w:rsidP="00414187">
      <w:pPr>
        <w:rPr>
          <w:sz w:val="28"/>
          <w:szCs w:val="28"/>
        </w:rPr>
      </w:pPr>
    </w:p>
    <w:p w14:paraId="0A37E8E8" w14:textId="77777777" w:rsidR="00414187" w:rsidRDefault="00414187" w:rsidP="00414187">
      <w:pPr>
        <w:rPr>
          <w:sz w:val="28"/>
          <w:szCs w:val="28"/>
        </w:rPr>
      </w:pPr>
    </w:p>
    <w:p w14:paraId="1DEECF0B" w14:textId="77777777" w:rsidR="00414187" w:rsidRDefault="00414187" w:rsidP="00414187">
      <w:pPr>
        <w:pageBreakBefore/>
      </w:pPr>
    </w:p>
    <w:p w14:paraId="6D89ACC3" w14:textId="77777777" w:rsidR="00414187" w:rsidRDefault="00414187" w:rsidP="00414187">
      <w:pPr>
        <w:rPr>
          <w:sz w:val="28"/>
          <w:szCs w:val="28"/>
        </w:rPr>
      </w:pPr>
    </w:p>
    <w:p w14:paraId="55B5B7E3" w14:textId="77777777" w:rsidR="00414187" w:rsidRDefault="00414187" w:rsidP="00414187">
      <w:pPr>
        <w:rPr>
          <w:sz w:val="28"/>
          <w:szCs w:val="28"/>
        </w:rPr>
      </w:pPr>
    </w:p>
    <w:tbl>
      <w:tblPr>
        <w:tblW w:w="9576" w:type="dxa"/>
        <w:tblLayout w:type="fixed"/>
        <w:tblCellMar>
          <w:left w:w="10" w:type="dxa"/>
          <w:right w:w="10" w:type="dxa"/>
        </w:tblCellMar>
        <w:tblLook w:val="0000" w:firstRow="0" w:lastRow="0" w:firstColumn="0" w:lastColumn="0" w:noHBand="0" w:noVBand="0"/>
      </w:tblPr>
      <w:tblGrid>
        <w:gridCol w:w="9576"/>
      </w:tblGrid>
      <w:tr w:rsidR="00414187" w14:paraId="70D46939" w14:textId="77777777" w:rsidTr="00785519">
        <w:trPr>
          <w:trHeight w:hRule="exact" w:val="851"/>
        </w:trPr>
        <w:tc>
          <w:tcPr>
            <w:tcW w:w="957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375C73D4" w14:textId="77777777" w:rsidR="00414187" w:rsidRDefault="00414187" w:rsidP="00785519">
            <w:pPr>
              <w:jc w:val="center"/>
              <w:rPr>
                <w:rFonts w:ascii="Arial" w:hAnsi="Arial"/>
                <w:b/>
                <w:sz w:val="28"/>
                <w:szCs w:val="28"/>
              </w:rPr>
            </w:pPr>
            <w:r>
              <w:rPr>
                <w:rFonts w:ascii="Arial" w:hAnsi="Arial"/>
                <w:b/>
                <w:sz w:val="28"/>
                <w:szCs w:val="28"/>
              </w:rPr>
              <w:t>4      CONFIRMATION OF THE HEADTEACHER’S AGREEMENT TO ADMINISTER MEDICATION TO A NAMED CHILD</w:t>
            </w:r>
          </w:p>
        </w:tc>
      </w:tr>
      <w:tr w:rsidR="00414187" w14:paraId="7C22D8FC" w14:textId="77777777" w:rsidTr="00785519">
        <w:trPr>
          <w:trHeight w:hRule="exact" w:val="1021"/>
        </w:trPr>
        <w:tc>
          <w:tcPr>
            <w:tcW w:w="9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5AE6A" w14:textId="77777777" w:rsidR="00414187" w:rsidRDefault="00414187" w:rsidP="00785519">
            <w:pPr>
              <w:rPr>
                <w:rFonts w:ascii="Arial" w:hAnsi="Arial"/>
                <w:b/>
                <w:sz w:val="28"/>
                <w:szCs w:val="28"/>
              </w:rPr>
            </w:pPr>
          </w:p>
          <w:p w14:paraId="6390D1FA" w14:textId="77777777" w:rsidR="00414187" w:rsidRDefault="00414187" w:rsidP="00785519">
            <w:r>
              <w:rPr>
                <w:rFonts w:ascii="Arial" w:hAnsi="Arial"/>
                <w:b/>
                <w:sz w:val="28"/>
                <w:szCs w:val="28"/>
              </w:rPr>
              <w:t xml:space="preserve">I agree that… (BLANK) will receive medication if needed. </w:t>
            </w:r>
          </w:p>
          <w:p w14:paraId="45D449DF" w14:textId="77777777" w:rsidR="00414187" w:rsidRDefault="00414187" w:rsidP="00785519">
            <w:pPr>
              <w:rPr>
                <w:rFonts w:ascii="Arial" w:hAnsi="Arial"/>
                <w:sz w:val="28"/>
                <w:szCs w:val="28"/>
              </w:rPr>
            </w:pPr>
          </w:p>
        </w:tc>
      </w:tr>
      <w:tr w:rsidR="00414187" w14:paraId="02A9B6EE" w14:textId="77777777" w:rsidTr="00785519">
        <w:trPr>
          <w:trHeight w:hRule="exact" w:val="1134"/>
        </w:trPr>
        <w:tc>
          <w:tcPr>
            <w:tcW w:w="9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B27BE" w14:textId="77777777" w:rsidR="00414187" w:rsidRDefault="00414187" w:rsidP="00785519">
            <w:pPr>
              <w:rPr>
                <w:rFonts w:ascii="Arial" w:hAnsi="Arial"/>
                <w:b/>
                <w:sz w:val="28"/>
                <w:szCs w:val="28"/>
              </w:rPr>
            </w:pPr>
          </w:p>
          <w:p w14:paraId="5B6088F3" w14:textId="77777777" w:rsidR="00414187" w:rsidRDefault="00414187" w:rsidP="00785519">
            <w:pPr>
              <w:rPr>
                <w:rFonts w:ascii="Arial" w:hAnsi="Arial"/>
                <w:b/>
                <w:sz w:val="28"/>
                <w:szCs w:val="28"/>
              </w:rPr>
            </w:pPr>
            <w:r>
              <w:rPr>
                <w:rFonts w:ascii="Arial" w:hAnsi="Arial"/>
                <w:b/>
                <w:sz w:val="28"/>
                <w:szCs w:val="28"/>
              </w:rPr>
              <w:t>(BLANK) will be given /supervised whilst he takes his medication by a member of staff.</w:t>
            </w:r>
          </w:p>
          <w:p w14:paraId="2172C5D2" w14:textId="77777777" w:rsidR="00414187" w:rsidRDefault="00414187" w:rsidP="00785519">
            <w:pPr>
              <w:rPr>
                <w:rFonts w:ascii="Arial" w:hAnsi="Arial"/>
                <w:b/>
                <w:sz w:val="28"/>
                <w:szCs w:val="28"/>
              </w:rPr>
            </w:pPr>
          </w:p>
          <w:p w14:paraId="4B1BC036" w14:textId="77777777" w:rsidR="00414187" w:rsidRDefault="00414187" w:rsidP="00785519">
            <w:pPr>
              <w:rPr>
                <w:rFonts w:ascii="Arial" w:hAnsi="Arial"/>
                <w:sz w:val="28"/>
                <w:szCs w:val="28"/>
              </w:rPr>
            </w:pPr>
          </w:p>
        </w:tc>
      </w:tr>
      <w:tr w:rsidR="00414187" w14:paraId="265310B1" w14:textId="77777777" w:rsidTr="00785519">
        <w:tc>
          <w:tcPr>
            <w:tcW w:w="9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B7DBC" w14:textId="77777777" w:rsidR="00414187" w:rsidRDefault="00414187" w:rsidP="00785519">
            <w:pPr>
              <w:rPr>
                <w:rFonts w:ascii="Arial" w:hAnsi="Arial"/>
                <w:b/>
                <w:sz w:val="28"/>
                <w:szCs w:val="28"/>
              </w:rPr>
            </w:pPr>
            <w:r>
              <w:rPr>
                <w:rFonts w:ascii="Arial" w:hAnsi="Arial"/>
                <w:b/>
                <w:sz w:val="28"/>
                <w:szCs w:val="28"/>
              </w:rPr>
              <w:t>This arrangement will continue until instructed in writing by parents.</w:t>
            </w:r>
          </w:p>
          <w:p w14:paraId="567374C2" w14:textId="77777777" w:rsidR="00414187" w:rsidRDefault="00414187" w:rsidP="00785519">
            <w:pPr>
              <w:rPr>
                <w:rFonts w:ascii="Arial" w:hAnsi="Arial"/>
                <w:b/>
                <w:sz w:val="28"/>
                <w:szCs w:val="28"/>
              </w:rPr>
            </w:pPr>
          </w:p>
        </w:tc>
      </w:tr>
      <w:tr w:rsidR="00414187" w14:paraId="49CC6632" w14:textId="77777777" w:rsidTr="00785519">
        <w:tc>
          <w:tcPr>
            <w:tcW w:w="9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42473" w14:textId="77777777" w:rsidR="00414187" w:rsidRDefault="00414187" w:rsidP="00785519">
            <w:pPr>
              <w:rPr>
                <w:rFonts w:ascii="Arial" w:hAnsi="Arial"/>
                <w:b/>
                <w:sz w:val="28"/>
                <w:szCs w:val="28"/>
              </w:rPr>
            </w:pPr>
            <w:r>
              <w:rPr>
                <w:rFonts w:ascii="Arial" w:hAnsi="Arial"/>
                <w:b/>
                <w:sz w:val="28"/>
                <w:szCs w:val="28"/>
              </w:rPr>
              <w:t>Date April 2021</w:t>
            </w:r>
          </w:p>
          <w:p w14:paraId="28E73AED" w14:textId="77777777" w:rsidR="00414187" w:rsidRDefault="00414187" w:rsidP="00785519">
            <w:pPr>
              <w:rPr>
                <w:rFonts w:ascii="Arial" w:hAnsi="Arial"/>
                <w:b/>
                <w:sz w:val="28"/>
                <w:szCs w:val="28"/>
              </w:rPr>
            </w:pPr>
          </w:p>
        </w:tc>
      </w:tr>
      <w:tr w:rsidR="00414187" w14:paraId="54AE30ED" w14:textId="77777777" w:rsidTr="00785519">
        <w:tc>
          <w:tcPr>
            <w:tcW w:w="9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96CAC" w14:textId="77777777" w:rsidR="00414187" w:rsidRDefault="00414187" w:rsidP="00785519">
            <w:pPr>
              <w:rPr>
                <w:rFonts w:ascii="Arial" w:hAnsi="Arial"/>
                <w:b/>
                <w:sz w:val="28"/>
                <w:szCs w:val="28"/>
              </w:rPr>
            </w:pPr>
            <w:r>
              <w:rPr>
                <w:rFonts w:ascii="Arial" w:hAnsi="Arial"/>
                <w:b/>
                <w:sz w:val="28"/>
                <w:szCs w:val="28"/>
              </w:rPr>
              <w:t xml:space="preserve">Signed -   ALNCO </w:t>
            </w:r>
          </w:p>
          <w:p w14:paraId="6A4ADA86" w14:textId="77777777" w:rsidR="00414187" w:rsidRDefault="00414187" w:rsidP="00785519">
            <w:pPr>
              <w:rPr>
                <w:rFonts w:ascii="Arial" w:hAnsi="Arial"/>
                <w:b/>
                <w:sz w:val="28"/>
                <w:szCs w:val="28"/>
              </w:rPr>
            </w:pPr>
          </w:p>
        </w:tc>
      </w:tr>
    </w:tbl>
    <w:p w14:paraId="07862807" w14:textId="77777777" w:rsidR="00414187" w:rsidRPr="0023712C" w:rsidRDefault="00414187" w:rsidP="0023712C">
      <w:pPr>
        <w:spacing w:after="0" w:line="240" w:lineRule="auto"/>
        <w:rPr>
          <w:rFonts w:ascii="Times New Roman" w:eastAsia="Times New Roman" w:hAnsi="Times New Roman" w:cs="Times New Roman"/>
          <w:sz w:val="20"/>
          <w:szCs w:val="20"/>
          <w:lang w:eastAsia="en-GB"/>
        </w:rPr>
      </w:pPr>
    </w:p>
    <w:p w14:paraId="08218CE3" w14:textId="19CE7A29" w:rsidR="000369D8" w:rsidRDefault="000369D8" w:rsidP="00203E56">
      <w:pPr>
        <w:spacing w:line="480" w:lineRule="auto"/>
        <w:rPr>
          <w:rFonts w:ascii="Times New Roman" w:hAnsi="Times New Roman" w:cs="Times New Roman"/>
          <w:sz w:val="24"/>
          <w:szCs w:val="24"/>
        </w:rPr>
      </w:pPr>
    </w:p>
    <w:p w14:paraId="21312FD8" w14:textId="77777777" w:rsidR="000369D8" w:rsidRDefault="000369D8">
      <w:pPr>
        <w:rPr>
          <w:rFonts w:ascii="Times New Roman" w:hAnsi="Times New Roman" w:cs="Times New Roman"/>
          <w:sz w:val="24"/>
          <w:szCs w:val="24"/>
        </w:rPr>
      </w:pPr>
      <w:r>
        <w:rPr>
          <w:rFonts w:ascii="Times New Roman" w:hAnsi="Times New Roman" w:cs="Times New Roman"/>
          <w:sz w:val="24"/>
          <w:szCs w:val="24"/>
        </w:rPr>
        <w:br w:type="page"/>
      </w:r>
    </w:p>
    <w:p w14:paraId="55AE3EC0" w14:textId="12899740" w:rsidR="000369D8" w:rsidRPr="000369D8" w:rsidRDefault="000369D8" w:rsidP="000369D8">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APPENDIX 4</w:t>
      </w:r>
      <w:r w:rsidR="00CB7E07">
        <w:rPr>
          <w:rFonts w:ascii="Times New Roman" w:hAnsi="Times New Roman" w:cs="Times New Roman"/>
          <w:sz w:val="24"/>
          <w:szCs w:val="24"/>
          <w:u w:val="single"/>
        </w:rPr>
        <w:t xml:space="preserve"> - </w:t>
      </w:r>
      <w:r w:rsidRPr="000369D8">
        <w:rPr>
          <w:rFonts w:ascii="Times New Roman" w:hAnsi="Times New Roman" w:cs="Times New Roman"/>
          <w:sz w:val="24"/>
          <w:szCs w:val="24"/>
          <w:u w:val="single"/>
        </w:rPr>
        <w:t xml:space="preserve">TheraPutty exercises </w:t>
      </w:r>
    </w:p>
    <w:p w14:paraId="18AA28BD" w14:textId="77777777" w:rsidR="000369D8" w:rsidRPr="000369D8"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Exercises for strengthening the muscles of the fingers, hand and forearm </w:t>
      </w:r>
    </w:p>
    <w:p w14:paraId="52E99E18" w14:textId="77777777" w:rsidR="000369D8" w:rsidRPr="000369D8"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TheraPutty can be formed into the various illustrated shapes, providing a balanced exercise program. Strengthening opposing muscles maintains a delicate muscular balance which improves one’s dexterity and coordination. </w:t>
      </w:r>
    </w:p>
    <w:p w14:paraId="6762EAD7" w14:textId="77777777" w:rsidR="000369D8" w:rsidRPr="000369D8"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Rehabilitation exercises with TheraPutty should be supervised by your therapist or doctor. They will give you instructions regarding repetitions and intensity of use and notification in case pain is experienced. </w:t>
      </w:r>
    </w:p>
    <w:p w14:paraId="58D81810" w14:textId="77777777" w:rsidR="000369D8" w:rsidRPr="000369D8"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Care: Wash hands before use to prevent soiling and to help maintain resistance of the putty. TheraPutty should be kept in its case when not being used. It should not be placed on rugs or fabrics for a prolonged period of time. If any putty should stick to the hand or under a fingernail, blot with the larger ball of putty to remove. </w:t>
      </w:r>
    </w:p>
    <w:p w14:paraId="6AE49FDE" w14:textId="5524323C" w:rsidR="000369D8" w:rsidRPr="000369D8"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1) Finger Press (Flexion) Place TheraPutty into the palm of the hand and press fingers through the putty until the fingertips reaches the palm, resulting in a fully clenched fist. Release fingers and roll putty in hands to reshape, and repeat exercise. </w:t>
      </w:r>
    </w:p>
    <w:p w14:paraId="798B2D0B" w14:textId="5D7BB9FF" w:rsidR="00CB7E07"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2) Individual Finger Extension Bend one finger or thumb so that the fingertip is close to the palm of the hand. With the other hand, wrap a strip of TheraPutty over the tip of the bent finger and grasp both ends. Straighten the finger. Repeat exercise on each finger. </w:t>
      </w:r>
    </w:p>
    <w:p w14:paraId="3075B22B" w14:textId="165943D0" w:rsidR="00CB7E07"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3) Thumb Dig (Flexion) Roll TheraPutty into a cylindrical shape and let it rest in the palm of the hand. Push thumb through putty until it reaches the palm. Reshape putty and repeat. </w:t>
      </w:r>
    </w:p>
    <w:p w14:paraId="0AFCF2E6" w14:textId="732A1507" w:rsidR="000369D8" w:rsidRPr="000369D8"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4) Mass Finger Extension Keep fingers straight while using the palm to roll out a tube of TheraPutty </w:t>
      </w:r>
    </w:p>
    <w:p w14:paraId="67DF70B3" w14:textId="11266FF7" w:rsidR="000369D8" w:rsidRPr="000369D8"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lastRenderedPageBreak/>
        <w:t xml:space="preserve">5) Thumb Abduction Form TheraPutty into a ring. Place ring around the index finger and thumb. Move the thumb away from the index finger. Keep the thumb perpendicular to index finger. Thumb Adduction Put a ball of TheraPutty in the thumb web space. Press thumb towards index finger. </w:t>
      </w:r>
    </w:p>
    <w:p w14:paraId="718BF351" w14:textId="72D79DE9" w:rsidR="000369D8" w:rsidRPr="000369D8"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6) “Rooftop” Exercise (Intrinsic) Form the TheraPutty into a ball. Place ball between fingers and thumb. Form a “rooftop” using straight fingers, leaving the thumb underneath. Press all fingers down toward the thumb, keeping fingers straight and together. Reshape putty and repeat pressing down one straight finger at a time. </w:t>
      </w:r>
    </w:p>
    <w:p w14:paraId="7209EA75" w14:textId="402CF7A7" w:rsidR="000369D8" w:rsidRPr="000369D8"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7) Individual Finger Spread  (Abduction) Place two fingers together and wrap TheraPutty around them, near the fingertips. Try spreading the fingers apart. Repeat, using different pairs of fingers until all of the fingers have been exercised </w:t>
      </w:r>
    </w:p>
    <w:p w14:paraId="05A20956" w14:textId="05703E2E" w:rsidR="00CB7E07"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8) Finger Squeeze (Adduction) Roll TheraPutty into a ball and place between two spread fingers. Using a scissors-like motion, try bringing the two fingers together. Repeat using different pairs of fingers until all fingers have been exercised. </w:t>
      </w:r>
    </w:p>
    <w:p w14:paraId="24E5F8C4" w14:textId="0568195F" w:rsidR="00CB7E07"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9) Finger Spread (Abduction) Form the TheraPutty into a thick pancake shape lying on a table. Bunch the fingertips together and place into the putty. Then, spread out all the fingers at once, enlarging the pancake as much as possible. </w:t>
      </w:r>
    </w:p>
    <w:p w14:paraId="049C795C" w14:textId="364F8D21" w:rsidR="00CB7E07" w:rsidRDefault="000369D8" w:rsidP="000369D8">
      <w:pPr>
        <w:spacing w:line="480" w:lineRule="auto"/>
        <w:rPr>
          <w:rFonts w:ascii="Times New Roman" w:hAnsi="Times New Roman" w:cs="Times New Roman"/>
          <w:sz w:val="24"/>
          <w:szCs w:val="24"/>
        </w:rPr>
      </w:pPr>
      <w:r w:rsidRPr="000369D8">
        <w:rPr>
          <w:rFonts w:ascii="Times New Roman" w:hAnsi="Times New Roman" w:cs="Times New Roman"/>
          <w:sz w:val="24"/>
          <w:szCs w:val="24"/>
        </w:rPr>
        <w:t xml:space="preserve">10) Finger Pinch Palmar Pinch: Form TheraPutty into the shape of a ball. Pinch putty between the thumb, index and middle fingertips until the fingers press through the putty. Key Pinch: Form TheraPutty into the shape of a ball. Pinch putty between the tip of the thumb and side of index finger. </w:t>
      </w:r>
    </w:p>
    <w:p w14:paraId="31A72070" w14:textId="525C6A09" w:rsidR="00CB7E07" w:rsidRPr="00CB7E07" w:rsidRDefault="00CB7E07" w:rsidP="00A14ECC">
      <w:pPr>
        <w:rPr>
          <w:rFonts w:ascii="Times New Roman" w:hAnsi="Times New Roman" w:cs="Times New Roman"/>
          <w:sz w:val="24"/>
          <w:szCs w:val="24"/>
        </w:rPr>
      </w:pPr>
      <w:r w:rsidRPr="00CB7E07">
        <w:rPr>
          <w:rFonts w:ascii="Times New Roman" w:hAnsi="Times New Roman" w:cs="Times New Roman"/>
          <w:sz w:val="24"/>
          <w:szCs w:val="24"/>
        </w:rPr>
        <w:t xml:space="preserve"> </w:t>
      </w:r>
    </w:p>
    <w:p w14:paraId="46655CF3" w14:textId="77777777" w:rsidR="00CB7E07" w:rsidRPr="00F11020" w:rsidRDefault="00CB7E07" w:rsidP="00F11020">
      <w:pPr>
        <w:rPr>
          <w:rFonts w:ascii="Times New Roman" w:hAnsi="Times New Roman" w:cs="Times New Roman"/>
          <w:sz w:val="24"/>
          <w:szCs w:val="24"/>
        </w:rPr>
      </w:pPr>
    </w:p>
    <w:sectPr w:rsidR="00CB7E07" w:rsidRPr="00F1102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FD8FF" w14:textId="77777777" w:rsidR="002D64BA" w:rsidRDefault="002D64BA" w:rsidP="00C21490">
      <w:pPr>
        <w:spacing w:after="0" w:line="240" w:lineRule="auto"/>
      </w:pPr>
      <w:r>
        <w:separator/>
      </w:r>
    </w:p>
  </w:endnote>
  <w:endnote w:type="continuationSeparator" w:id="0">
    <w:p w14:paraId="345E03BC" w14:textId="77777777" w:rsidR="002D64BA" w:rsidRDefault="002D64BA" w:rsidP="00C21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5847798"/>
      <w:docPartObj>
        <w:docPartGallery w:val="Page Numbers (Bottom of Page)"/>
        <w:docPartUnique/>
      </w:docPartObj>
    </w:sdtPr>
    <w:sdtEndPr>
      <w:rPr>
        <w:noProof/>
      </w:rPr>
    </w:sdtEndPr>
    <w:sdtContent>
      <w:p w14:paraId="43E0A4A4" w14:textId="07DF25F5" w:rsidR="00A01195" w:rsidRDefault="00A01195">
        <w:pPr>
          <w:pStyle w:val="Footer"/>
        </w:pPr>
        <w:r>
          <w:fldChar w:fldCharType="begin"/>
        </w:r>
        <w:r>
          <w:instrText xml:space="preserve"> PAGE   \* MERGEFORMAT </w:instrText>
        </w:r>
        <w:r>
          <w:fldChar w:fldCharType="separate"/>
        </w:r>
        <w:r>
          <w:rPr>
            <w:noProof/>
          </w:rPr>
          <w:t>2</w:t>
        </w:r>
        <w:r>
          <w:rPr>
            <w:noProof/>
          </w:rPr>
          <w:fldChar w:fldCharType="end"/>
        </w:r>
      </w:p>
    </w:sdtContent>
  </w:sdt>
  <w:p w14:paraId="7E836903" w14:textId="77777777" w:rsidR="00C21490" w:rsidRDefault="00C214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9C95A" w14:textId="77777777" w:rsidR="002D64BA" w:rsidRDefault="002D64BA" w:rsidP="00C21490">
      <w:pPr>
        <w:spacing w:after="0" w:line="240" w:lineRule="auto"/>
      </w:pPr>
      <w:r>
        <w:separator/>
      </w:r>
    </w:p>
  </w:footnote>
  <w:footnote w:type="continuationSeparator" w:id="0">
    <w:p w14:paraId="2B108DDC" w14:textId="77777777" w:rsidR="002D64BA" w:rsidRDefault="002D64BA" w:rsidP="00C21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D5B9E"/>
    <w:multiLevelType w:val="hybridMultilevel"/>
    <w:tmpl w:val="E8C2E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14AE1"/>
    <w:multiLevelType w:val="multilevel"/>
    <w:tmpl w:val="DA5A2F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F1F75DC"/>
    <w:multiLevelType w:val="multilevel"/>
    <w:tmpl w:val="9D02E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126E4"/>
    <w:multiLevelType w:val="multilevel"/>
    <w:tmpl w:val="77E4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300053"/>
    <w:multiLevelType w:val="hybridMultilevel"/>
    <w:tmpl w:val="39361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D7295"/>
    <w:multiLevelType w:val="multilevel"/>
    <w:tmpl w:val="2B0AA1DE"/>
    <w:lvl w:ilvl="0">
      <w:numFmt w:val="bullet"/>
      <w:lvlText w:val=""/>
      <w:lvlJc w:val="left"/>
      <w:pPr>
        <w:ind w:left="501"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4231257"/>
    <w:multiLevelType w:val="multilevel"/>
    <w:tmpl w:val="805A7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2B784A"/>
    <w:multiLevelType w:val="multilevel"/>
    <w:tmpl w:val="F06E2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126DDA"/>
    <w:multiLevelType w:val="hybridMultilevel"/>
    <w:tmpl w:val="3A4AA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8"/>
  </w:num>
  <w:num w:numId="4">
    <w:abstractNumId w:val="1"/>
  </w:num>
  <w:num w:numId="5">
    <w:abstractNumId w:val="5"/>
  </w:num>
  <w:num w:numId="6">
    <w:abstractNumId w:val="2"/>
  </w:num>
  <w:num w:numId="7">
    <w:abstractNumId w:val="3"/>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15A"/>
    <w:rsid w:val="000320E8"/>
    <w:rsid w:val="000340B3"/>
    <w:rsid w:val="000369D8"/>
    <w:rsid w:val="000706E2"/>
    <w:rsid w:val="000F5716"/>
    <w:rsid w:val="00144276"/>
    <w:rsid w:val="001549CE"/>
    <w:rsid w:val="00181EF9"/>
    <w:rsid w:val="001915E1"/>
    <w:rsid w:val="00194332"/>
    <w:rsid w:val="00196ABA"/>
    <w:rsid w:val="001A0A30"/>
    <w:rsid w:val="001C32DC"/>
    <w:rsid w:val="001F6088"/>
    <w:rsid w:val="00203D23"/>
    <w:rsid w:val="00203E56"/>
    <w:rsid w:val="00212512"/>
    <w:rsid w:val="00231076"/>
    <w:rsid w:val="0023712C"/>
    <w:rsid w:val="00256F4E"/>
    <w:rsid w:val="002715EC"/>
    <w:rsid w:val="002C62B5"/>
    <w:rsid w:val="002D64BA"/>
    <w:rsid w:val="00335425"/>
    <w:rsid w:val="0033554F"/>
    <w:rsid w:val="00341BC6"/>
    <w:rsid w:val="003457C7"/>
    <w:rsid w:val="00347C74"/>
    <w:rsid w:val="00365EF3"/>
    <w:rsid w:val="00371557"/>
    <w:rsid w:val="003860A7"/>
    <w:rsid w:val="003A3846"/>
    <w:rsid w:val="003B6E14"/>
    <w:rsid w:val="003E2153"/>
    <w:rsid w:val="003E23BB"/>
    <w:rsid w:val="003E4CB9"/>
    <w:rsid w:val="00406E25"/>
    <w:rsid w:val="00407A4C"/>
    <w:rsid w:val="0041288B"/>
    <w:rsid w:val="00414187"/>
    <w:rsid w:val="004235E2"/>
    <w:rsid w:val="00453E8A"/>
    <w:rsid w:val="00494FDC"/>
    <w:rsid w:val="004C2C95"/>
    <w:rsid w:val="004C4932"/>
    <w:rsid w:val="004F0410"/>
    <w:rsid w:val="004F25E7"/>
    <w:rsid w:val="005145EA"/>
    <w:rsid w:val="00524147"/>
    <w:rsid w:val="005372DC"/>
    <w:rsid w:val="0054760A"/>
    <w:rsid w:val="00582A03"/>
    <w:rsid w:val="00590241"/>
    <w:rsid w:val="0059284C"/>
    <w:rsid w:val="005F3B14"/>
    <w:rsid w:val="0060019A"/>
    <w:rsid w:val="00622925"/>
    <w:rsid w:val="00636BF1"/>
    <w:rsid w:val="00636CF4"/>
    <w:rsid w:val="00641700"/>
    <w:rsid w:val="0064607E"/>
    <w:rsid w:val="0068652A"/>
    <w:rsid w:val="006C7019"/>
    <w:rsid w:val="006D3903"/>
    <w:rsid w:val="006E22C8"/>
    <w:rsid w:val="006F6F01"/>
    <w:rsid w:val="00702F28"/>
    <w:rsid w:val="00715C9E"/>
    <w:rsid w:val="00725187"/>
    <w:rsid w:val="00733F78"/>
    <w:rsid w:val="00753ED8"/>
    <w:rsid w:val="007601D0"/>
    <w:rsid w:val="007763BC"/>
    <w:rsid w:val="0078482D"/>
    <w:rsid w:val="007E165E"/>
    <w:rsid w:val="007F146F"/>
    <w:rsid w:val="00820AF0"/>
    <w:rsid w:val="008324F4"/>
    <w:rsid w:val="00864709"/>
    <w:rsid w:val="008A515A"/>
    <w:rsid w:val="008A5AA4"/>
    <w:rsid w:val="008C288E"/>
    <w:rsid w:val="008D0E9A"/>
    <w:rsid w:val="008E1C8C"/>
    <w:rsid w:val="009443F6"/>
    <w:rsid w:val="009638DA"/>
    <w:rsid w:val="009669B0"/>
    <w:rsid w:val="00996E88"/>
    <w:rsid w:val="009F7505"/>
    <w:rsid w:val="00A01195"/>
    <w:rsid w:val="00A14ECC"/>
    <w:rsid w:val="00A17748"/>
    <w:rsid w:val="00A2072E"/>
    <w:rsid w:val="00AA1F18"/>
    <w:rsid w:val="00AA777D"/>
    <w:rsid w:val="00AB1448"/>
    <w:rsid w:val="00AB75B6"/>
    <w:rsid w:val="00AD113D"/>
    <w:rsid w:val="00AD1D97"/>
    <w:rsid w:val="00AE18CA"/>
    <w:rsid w:val="00AF5348"/>
    <w:rsid w:val="00B02310"/>
    <w:rsid w:val="00B06585"/>
    <w:rsid w:val="00B11A76"/>
    <w:rsid w:val="00B41F88"/>
    <w:rsid w:val="00B45E41"/>
    <w:rsid w:val="00B71EDA"/>
    <w:rsid w:val="00B77EFB"/>
    <w:rsid w:val="00BA29BE"/>
    <w:rsid w:val="00BA6F7B"/>
    <w:rsid w:val="00BF1977"/>
    <w:rsid w:val="00BF5A56"/>
    <w:rsid w:val="00C15479"/>
    <w:rsid w:val="00C21490"/>
    <w:rsid w:val="00C24F49"/>
    <w:rsid w:val="00C52082"/>
    <w:rsid w:val="00C53777"/>
    <w:rsid w:val="00C622AB"/>
    <w:rsid w:val="00C65569"/>
    <w:rsid w:val="00CA7319"/>
    <w:rsid w:val="00CB1565"/>
    <w:rsid w:val="00CB7E07"/>
    <w:rsid w:val="00CF1364"/>
    <w:rsid w:val="00CF4A0C"/>
    <w:rsid w:val="00D065AB"/>
    <w:rsid w:val="00D279FA"/>
    <w:rsid w:val="00D31A94"/>
    <w:rsid w:val="00D41D56"/>
    <w:rsid w:val="00D509C1"/>
    <w:rsid w:val="00D927DB"/>
    <w:rsid w:val="00DA3E61"/>
    <w:rsid w:val="00DA63FE"/>
    <w:rsid w:val="00DD16C8"/>
    <w:rsid w:val="00DE31D8"/>
    <w:rsid w:val="00E2518D"/>
    <w:rsid w:val="00E52765"/>
    <w:rsid w:val="00E576BD"/>
    <w:rsid w:val="00E81BB9"/>
    <w:rsid w:val="00E93AE3"/>
    <w:rsid w:val="00EA418F"/>
    <w:rsid w:val="00EA474A"/>
    <w:rsid w:val="00EC2ECC"/>
    <w:rsid w:val="00ED27A8"/>
    <w:rsid w:val="00EE6B84"/>
    <w:rsid w:val="00F0560E"/>
    <w:rsid w:val="00F06BBA"/>
    <w:rsid w:val="00F11020"/>
    <w:rsid w:val="00F14C4E"/>
    <w:rsid w:val="00F30190"/>
    <w:rsid w:val="00F43A3B"/>
    <w:rsid w:val="00F6700A"/>
    <w:rsid w:val="00F759BB"/>
    <w:rsid w:val="00F75F76"/>
    <w:rsid w:val="00F8130A"/>
    <w:rsid w:val="00FA7B83"/>
    <w:rsid w:val="00FB2708"/>
    <w:rsid w:val="00FC50E3"/>
    <w:rsid w:val="00FF2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981D5"/>
  <w15:chartTrackingRefBased/>
  <w15:docId w15:val="{4A153802-30CA-4986-B3FB-9B07EEA6A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rsid w:val="00414187"/>
    <w:pPr>
      <w:keepNext/>
      <w:suppressAutoHyphens/>
      <w:autoSpaceDN w:val="0"/>
      <w:spacing w:after="0" w:line="240" w:lineRule="auto"/>
      <w:jc w:val="center"/>
      <w:textAlignment w:val="baseline"/>
      <w:outlineLvl w:val="1"/>
    </w:pPr>
    <w:rPr>
      <w:rFonts w:ascii="Times New Roman" w:eastAsia="Times New Roman" w:hAnsi="Times New Roman" w:cs="Times New Roman"/>
      <w:b/>
      <w:sz w:val="20"/>
      <w:szCs w:val="20"/>
    </w:rPr>
  </w:style>
  <w:style w:type="paragraph" w:styleId="Heading3">
    <w:name w:val="heading 3"/>
    <w:basedOn w:val="Normal"/>
    <w:next w:val="Normal"/>
    <w:link w:val="Heading3Char"/>
    <w:rsid w:val="00414187"/>
    <w:pPr>
      <w:keepNext/>
      <w:suppressAutoHyphens/>
      <w:autoSpaceDN w:val="0"/>
      <w:spacing w:after="0" w:line="240" w:lineRule="auto"/>
      <w:textAlignment w:val="baseline"/>
      <w:outlineLvl w:val="2"/>
    </w:pPr>
    <w:rPr>
      <w:rFonts w:ascii="Times New Roman" w:eastAsia="Times New Roman" w:hAnsi="Times New Roman" w:cs="Times New Roman"/>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21490"/>
    <w:pPr>
      <w:tabs>
        <w:tab w:val="center" w:pos="4513"/>
        <w:tab w:val="right" w:pos="9026"/>
      </w:tabs>
      <w:spacing w:after="0" w:line="240" w:lineRule="auto"/>
    </w:pPr>
  </w:style>
  <w:style w:type="character" w:customStyle="1" w:styleId="HeaderChar">
    <w:name w:val="Header Char"/>
    <w:basedOn w:val="DefaultParagraphFont"/>
    <w:link w:val="Header"/>
    <w:rsid w:val="00C21490"/>
  </w:style>
  <w:style w:type="paragraph" w:styleId="Footer">
    <w:name w:val="footer"/>
    <w:basedOn w:val="Normal"/>
    <w:link w:val="FooterChar"/>
    <w:uiPriority w:val="99"/>
    <w:unhideWhenUsed/>
    <w:rsid w:val="00C214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490"/>
  </w:style>
  <w:style w:type="character" w:styleId="Hyperlink">
    <w:name w:val="Hyperlink"/>
    <w:basedOn w:val="DefaultParagraphFont"/>
    <w:uiPriority w:val="99"/>
    <w:unhideWhenUsed/>
    <w:rsid w:val="008E1C8C"/>
    <w:rPr>
      <w:color w:val="5F5F5F" w:themeColor="hyperlink"/>
      <w:u w:val="single"/>
    </w:rPr>
  </w:style>
  <w:style w:type="character" w:styleId="UnresolvedMention">
    <w:name w:val="Unresolved Mention"/>
    <w:basedOn w:val="DefaultParagraphFont"/>
    <w:uiPriority w:val="99"/>
    <w:semiHidden/>
    <w:unhideWhenUsed/>
    <w:rsid w:val="008E1C8C"/>
    <w:rPr>
      <w:color w:val="605E5C"/>
      <w:shd w:val="clear" w:color="auto" w:fill="E1DFDD"/>
    </w:rPr>
  </w:style>
  <w:style w:type="table" w:styleId="TableGrid">
    <w:name w:val="Table Grid"/>
    <w:basedOn w:val="TableNormal"/>
    <w:uiPriority w:val="39"/>
    <w:rsid w:val="00DA6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6E88"/>
    <w:pPr>
      <w:ind w:left="720"/>
      <w:contextualSpacing/>
    </w:pPr>
  </w:style>
  <w:style w:type="paragraph" w:styleId="NormalWeb">
    <w:name w:val="Normal (Web)"/>
    <w:basedOn w:val="Normal"/>
    <w:uiPriority w:val="99"/>
    <w:semiHidden/>
    <w:unhideWhenUsed/>
    <w:rsid w:val="003E4CB9"/>
    <w:rPr>
      <w:rFonts w:ascii="Times New Roman" w:hAnsi="Times New Roman" w:cs="Times New Roman"/>
      <w:sz w:val="24"/>
      <w:szCs w:val="24"/>
    </w:rPr>
  </w:style>
  <w:style w:type="character" w:customStyle="1" w:styleId="Heading2Char">
    <w:name w:val="Heading 2 Char"/>
    <w:basedOn w:val="DefaultParagraphFont"/>
    <w:link w:val="Heading2"/>
    <w:rsid w:val="00414187"/>
    <w:rPr>
      <w:rFonts w:ascii="Times New Roman" w:eastAsia="Times New Roman" w:hAnsi="Times New Roman" w:cs="Times New Roman"/>
      <w:b/>
      <w:sz w:val="20"/>
      <w:szCs w:val="20"/>
    </w:rPr>
  </w:style>
  <w:style w:type="character" w:customStyle="1" w:styleId="Heading3Char">
    <w:name w:val="Heading 3 Char"/>
    <w:basedOn w:val="DefaultParagraphFont"/>
    <w:link w:val="Heading3"/>
    <w:rsid w:val="00414187"/>
    <w:rPr>
      <w:rFonts w:ascii="Times New Roman" w:eastAsia="Times New Roman" w:hAnsi="Times New Roman" w:cs="Times New Roman"/>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96954">
      <w:bodyDiv w:val="1"/>
      <w:marLeft w:val="0"/>
      <w:marRight w:val="0"/>
      <w:marTop w:val="0"/>
      <w:marBottom w:val="0"/>
      <w:divBdr>
        <w:top w:val="none" w:sz="0" w:space="0" w:color="auto"/>
        <w:left w:val="none" w:sz="0" w:space="0" w:color="auto"/>
        <w:bottom w:val="none" w:sz="0" w:space="0" w:color="auto"/>
        <w:right w:val="none" w:sz="0" w:space="0" w:color="auto"/>
      </w:divBdr>
    </w:div>
    <w:div w:id="457457837">
      <w:bodyDiv w:val="1"/>
      <w:marLeft w:val="0"/>
      <w:marRight w:val="0"/>
      <w:marTop w:val="0"/>
      <w:marBottom w:val="0"/>
      <w:divBdr>
        <w:top w:val="none" w:sz="0" w:space="0" w:color="auto"/>
        <w:left w:val="none" w:sz="0" w:space="0" w:color="auto"/>
        <w:bottom w:val="none" w:sz="0" w:space="0" w:color="auto"/>
        <w:right w:val="none" w:sz="0" w:space="0" w:color="auto"/>
      </w:divBdr>
    </w:div>
    <w:div w:id="1065957681">
      <w:bodyDiv w:val="1"/>
      <w:marLeft w:val="0"/>
      <w:marRight w:val="0"/>
      <w:marTop w:val="0"/>
      <w:marBottom w:val="0"/>
      <w:divBdr>
        <w:top w:val="none" w:sz="0" w:space="0" w:color="auto"/>
        <w:left w:val="none" w:sz="0" w:space="0" w:color="auto"/>
        <w:bottom w:val="none" w:sz="0" w:space="0" w:color="auto"/>
        <w:right w:val="none" w:sz="0" w:space="0" w:color="auto"/>
      </w:divBdr>
    </w:div>
    <w:div w:id="1186098104">
      <w:bodyDiv w:val="1"/>
      <w:marLeft w:val="0"/>
      <w:marRight w:val="0"/>
      <w:marTop w:val="0"/>
      <w:marBottom w:val="0"/>
      <w:divBdr>
        <w:top w:val="none" w:sz="0" w:space="0" w:color="auto"/>
        <w:left w:val="none" w:sz="0" w:space="0" w:color="auto"/>
        <w:bottom w:val="none" w:sz="0" w:space="0" w:color="auto"/>
        <w:right w:val="none" w:sz="0" w:space="0" w:color="auto"/>
      </w:divBdr>
    </w:div>
    <w:div w:id="1904412818">
      <w:bodyDiv w:val="1"/>
      <w:marLeft w:val="0"/>
      <w:marRight w:val="0"/>
      <w:marTop w:val="0"/>
      <w:marBottom w:val="0"/>
      <w:divBdr>
        <w:top w:val="none" w:sz="0" w:space="0" w:color="auto"/>
        <w:left w:val="none" w:sz="0" w:space="0" w:color="auto"/>
        <w:bottom w:val="none" w:sz="0" w:space="0" w:color="auto"/>
        <w:right w:val="none" w:sz="0" w:space="0" w:color="auto"/>
      </w:divBdr>
      <w:divsChild>
        <w:div w:id="281957959">
          <w:marLeft w:val="0"/>
          <w:marRight w:val="0"/>
          <w:marTop w:val="0"/>
          <w:marBottom w:val="0"/>
          <w:divBdr>
            <w:top w:val="none" w:sz="0" w:space="0" w:color="auto"/>
            <w:left w:val="none" w:sz="0" w:space="0" w:color="auto"/>
            <w:bottom w:val="none" w:sz="0" w:space="0" w:color="auto"/>
            <w:right w:val="none" w:sz="0" w:space="0" w:color="auto"/>
          </w:divBdr>
        </w:div>
      </w:divsChild>
    </w:div>
    <w:div w:id="1911306528">
      <w:bodyDiv w:val="1"/>
      <w:marLeft w:val="0"/>
      <w:marRight w:val="0"/>
      <w:marTop w:val="0"/>
      <w:marBottom w:val="0"/>
      <w:divBdr>
        <w:top w:val="none" w:sz="0" w:space="0" w:color="auto"/>
        <w:left w:val="none" w:sz="0" w:space="0" w:color="auto"/>
        <w:bottom w:val="none" w:sz="0" w:space="0" w:color="auto"/>
        <w:right w:val="none" w:sz="0" w:space="0" w:color="auto"/>
      </w:divBdr>
      <w:divsChild>
        <w:div w:id="9606456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QuickStyle" Target="diagrams/quickStyle1.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theme" Target="theme/theme1.xml"/></Relationships>
</file>

<file path=word/diagrams/_rels/data1.xml.rels><?xml version="1.0" encoding="UTF-8" standalone="yes"?>
<Relationships xmlns="http://schemas.openxmlformats.org/package/2006/relationships"><Relationship Id="rId1" Type="http://schemas.openxmlformats.org/officeDocument/2006/relationships/image" Target="../media/image1.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B75427-CE61-44B8-9BD6-FB6B4575CEC9}" type="doc">
      <dgm:prSet loTypeId="urn:microsoft.com/office/officeart/2005/8/layout/hierarchy4" loCatId="relationship" qsTypeId="urn:microsoft.com/office/officeart/2005/8/quickstyle/simple1" qsCatId="simple" csTypeId="urn:microsoft.com/office/officeart/2005/8/colors/accent1_2" csCatId="accent1" phldr="1"/>
      <dgm:spPr/>
      <dgm:t>
        <a:bodyPr/>
        <a:lstStyle/>
        <a:p>
          <a:endParaRPr lang="en-GB"/>
        </a:p>
      </dgm:t>
    </dgm:pt>
    <dgm:pt modelId="{276F90FA-6E9F-492B-B40D-BA6F2BD7C964}">
      <dgm:prSet phldrT="[Text]" custT="1"/>
      <dgm:spPr>
        <a:blipFill rotWithShape="0">
          <a:blip xmlns:r="http://schemas.openxmlformats.org/officeDocument/2006/relationships" r:embed="rId1"/>
          <a:tile tx="0" ty="0" sx="100000" sy="100000" flip="none" algn="tl"/>
        </a:blipFill>
      </dgm:spPr>
      <dgm:t>
        <a:bodyPr/>
        <a:lstStyle/>
        <a:p>
          <a:r>
            <a:rPr lang="en-GB" sz="2400">
              <a:solidFill>
                <a:sysClr val="windowText" lastClr="000000"/>
              </a:solidFill>
              <a:latin typeface="+mn-lt"/>
            </a:rPr>
            <a:t>History of Special Educational Needs (SEN)</a:t>
          </a:r>
        </a:p>
      </dgm:t>
    </dgm:pt>
    <dgm:pt modelId="{04E0F7F8-D2C8-4C86-B1E7-6C74DCE08130}" type="parTrans" cxnId="{167FD578-0BBB-4EC9-9E2D-793E72A71F4C}">
      <dgm:prSet/>
      <dgm:spPr/>
      <dgm:t>
        <a:bodyPr/>
        <a:lstStyle/>
        <a:p>
          <a:endParaRPr lang="en-GB" sz="1200">
            <a:solidFill>
              <a:sysClr val="windowText" lastClr="000000"/>
            </a:solidFill>
          </a:endParaRPr>
        </a:p>
      </dgm:t>
    </dgm:pt>
    <dgm:pt modelId="{2D63AC82-A612-4412-B6DF-7C1980C60D60}" type="sibTrans" cxnId="{167FD578-0BBB-4EC9-9E2D-793E72A71F4C}">
      <dgm:prSet/>
      <dgm:spPr/>
      <dgm:t>
        <a:bodyPr/>
        <a:lstStyle/>
        <a:p>
          <a:endParaRPr lang="en-GB" sz="1200">
            <a:solidFill>
              <a:sysClr val="windowText" lastClr="000000"/>
            </a:solidFill>
          </a:endParaRPr>
        </a:p>
      </dgm:t>
    </dgm:pt>
    <dgm:pt modelId="{748DF135-45BE-4F04-BB6E-380AE4BFDBF5}" type="pres">
      <dgm:prSet presAssocID="{92B75427-CE61-44B8-9BD6-FB6B4575CEC9}" presName="Name0" presStyleCnt="0">
        <dgm:presLayoutVars>
          <dgm:chPref val="1"/>
          <dgm:dir/>
          <dgm:animOne val="branch"/>
          <dgm:animLvl val="lvl"/>
          <dgm:resizeHandles/>
        </dgm:presLayoutVars>
      </dgm:prSet>
      <dgm:spPr/>
    </dgm:pt>
    <dgm:pt modelId="{FBB10126-B637-4422-9722-1F0C0741C4DD}" type="pres">
      <dgm:prSet presAssocID="{276F90FA-6E9F-492B-B40D-BA6F2BD7C964}" presName="vertOne" presStyleCnt="0"/>
      <dgm:spPr/>
    </dgm:pt>
    <dgm:pt modelId="{26569BFE-03F5-483B-8A25-E2645D22C648}" type="pres">
      <dgm:prSet presAssocID="{276F90FA-6E9F-492B-B40D-BA6F2BD7C964}" presName="txOne" presStyleLbl="node0" presStyleIdx="0" presStyleCnt="1" custLinFactY="300000" custLinFactNeighborX="49" custLinFactNeighborY="387755">
        <dgm:presLayoutVars>
          <dgm:chPref val="3"/>
        </dgm:presLayoutVars>
      </dgm:prSet>
      <dgm:spPr/>
    </dgm:pt>
    <dgm:pt modelId="{41AB9469-1668-4006-8C7B-0D2BA0AEA0C2}" type="pres">
      <dgm:prSet presAssocID="{276F90FA-6E9F-492B-B40D-BA6F2BD7C964}" presName="horzOne" presStyleCnt="0"/>
      <dgm:spPr/>
    </dgm:pt>
  </dgm:ptLst>
  <dgm:cxnLst>
    <dgm:cxn modelId="{ED7EFE40-A2ED-4152-9241-116D06DE2327}" type="presOf" srcId="{92B75427-CE61-44B8-9BD6-FB6B4575CEC9}" destId="{748DF135-45BE-4F04-BB6E-380AE4BFDBF5}" srcOrd="0" destOrd="0" presId="urn:microsoft.com/office/officeart/2005/8/layout/hierarchy4"/>
    <dgm:cxn modelId="{167FD578-0BBB-4EC9-9E2D-793E72A71F4C}" srcId="{92B75427-CE61-44B8-9BD6-FB6B4575CEC9}" destId="{276F90FA-6E9F-492B-B40D-BA6F2BD7C964}" srcOrd="0" destOrd="0" parTransId="{04E0F7F8-D2C8-4C86-B1E7-6C74DCE08130}" sibTransId="{2D63AC82-A612-4412-B6DF-7C1980C60D60}"/>
    <dgm:cxn modelId="{BD48658E-C684-4F2F-A8C3-7FAC154B544E}" type="presOf" srcId="{276F90FA-6E9F-492B-B40D-BA6F2BD7C964}" destId="{26569BFE-03F5-483B-8A25-E2645D22C648}" srcOrd="0" destOrd="0" presId="urn:microsoft.com/office/officeart/2005/8/layout/hierarchy4"/>
    <dgm:cxn modelId="{6847FB76-6323-4D25-BBD7-EF8E427C0590}" type="presParOf" srcId="{748DF135-45BE-4F04-BB6E-380AE4BFDBF5}" destId="{FBB10126-B637-4422-9722-1F0C0741C4DD}" srcOrd="0" destOrd="0" presId="urn:microsoft.com/office/officeart/2005/8/layout/hierarchy4"/>
    <dgm:cxn modelId="{F622F875-290F-467E-971E-86A0C23EA296}" type="presParOf" srcId="{FBB10126-B637-4422-9722-1F0C0741C4DD}" destId="{26569BFE-03F5-483B-8A25-E2645D22C648}" srcOrd="0" destOrd="0" presId="urn:microsoft.com/office/officeart/2005/8/layout/hierarchy4"/>
    <dgm:cxn modelId="{DD3992EB-61AF-4548-BD0A-C9863B289C8A}" type="presParOf" srcId="{FBB10126-B637-4422-9722-1F0C0741C4DD}" destId="{41AB9469-1668-4006-8C7B-0D2BA0AEA0C2}" srcOrd="1" destOrd="0" presId="urn:microsoft.com/office/officeart/2005/8/layout/hierarchy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E79F214-376E-45E3-A9AA-20E15AC7343A}"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GB"/>
        </a:p>
      </dgm:t>
    </dgm:pt>
    <dgm:pt modelId="{5142A465-AA26-453B-A2B9-1265F7DB23EC}">
      <dgm:prSet phldrT="[Text]" custT="1"/>
      <dgm:spPr>
        <a:solidFill>
          <a:srgbClr val="FFFF00"/>
        </a:solidFill>
      </dgm:spPr>
      <dgm:t>
        <a:bodyPr/>
        <a:lstStyle/>
        <a:p>
          <a:pPr algn="l"/>
          <a:r>
            <a:rPr lang="en-GB" sz="2000">
              <a:solidFill>
                <a:schemeClr val="tx1"/>
              </a:solidFill>
            </a:rPr>
            <a:t>MEDICAL</a:t>
          </a:r>
        </a:p>
      </dgm:t>
    </dgm:pt>
    <dgm:pt modelId="{AE3D3453-1DCE-4D94-9BDD-EC00D6B0EDF1}" type="parTrans" cxnId="{020298C5-3B7B-4E68-8941-5CD9F42A17ED}">
      <dgm:prSet/>
      <dgm:spPr/>
      <dgm:t>
        <a:bodyPr/>
        <a:lstStyle/>
        <a:p>
          <a:endParaRPr lang="en-GB"/>
        </a:p>
      </dgm:t>
    </dgm:pt>
    <dgm:pt modelId="{ADFF5A34-CBE4-47D6-9719-7957420ED47A}" type="sibTrans" cxnId="{020298C5-3B7B-4E68-8941-5CD9F42A17ED}">
      <dgm:prSet/>
      <dgm:spPr/>
      <dgm:t>
        <a:bodyPr/>
        <a:lstStyle/>
        <a:p>
          <a:endParaRPr lang="en-GB"/>
        </a:p>
      </dgm:t>
    </dgm:pt>
    <dgm:pt modelId="{A27DC327-7245-453A-8C9F-B2BB47DFF826}">
      <dgm:prSet phldrT="[Text]" custT="1"/>
      <dgm:spPr>
        <a:solidFill>
          <a:srgbClr val="FFC000">
            <a:alpha val="90000"/>
          </a:srgbClr>
        </a:solidFill>
      </dgm:spPr>
      <dgm:t>
        <a:bodyPr/>
        <a:lstStyle/>
        <a:p>
          <a:r>
            <a:rPr lang="en-GB" sz="1000">
              <a:solidFill>
                <a:sysClr val="windowText" lastClr="000000"/>
              </a:solidFill>
            </a:rPr>
            <a:t>The person is the problem and the diability needs to be fixed.</a:t>
          </a:r>
        </a:p>
      </dgm:t>
    </dgm:pt>
    <dgm:pt modelId="{3F4DE5D9-1D84-4724-9094-5B9BDCAF3CA0}" type="parTrans" cxnId="{67C6671C-4253-471B-B841-A08726CC0183}">
      <dgm:prSet/>
      <dgm:spPr/>
      <dgm:t>
        <a:bodyPr/>
        <a:lstStyle/>
        <a:p>
          <a:endParaRPr lang="en-GB"/>
        </a:p>
      </dgm:t>
    </dgm:pt>
    <dgm:pt modelId="{D5705A4B-1905-4AA5-A94C-9F67FB8B1743}" type="sibTrans" cxnId="{67C6671C-4253-471B-B841-A08726CC0183}">
      <dgm:prSet/>
      <dgm:spPr/>
      <dgm:t>
        <a:bodyPr/>
        <a:lstStyle/>
        <a:p>
          <a:endParaRPr lang="en-GB"/>
        </a:p>
      </dgm:t>
    </dgm:pt>
    <dgm:pt modelId="{869C3CC7-D48D-48A3-8C87-5B2A5E1D39F8}">
      <dgm:prSet phldrT="[Text]" custT="1"/>
      <dgm:spPr>
        <a:solidFill>
          <a:srgbClr val="FFFF00"/>
        </a:solidFill>
      </dgm:spPr>
      <dgm:t>
        <a:bodyPr/>
        <a:lstStyle/>
        <a:p>
          <a:pPr algn="l"/>
          <a:r>
            <a:rPr lang="en-GB" sz="2000">
              <a:solidFill>
                <a:sysClr val="windowText" lastClr="000000"/>
              </a:solidFill>
            </a:rPr>
            <a:t>SOCIAL</a:t>
          </a:r>
        </a:p>
      </dgm:t>
    </dgm:pt>
    <dgm:pt modelId="{873D1B79-C6AF-4D8A-9570-42E6DE9868F0}" type="sibTrans" cxnId="{313633B5-E02E-4AB0-A473-94DEC1993959}">
      <dgm:prSet/>
      <dgm:spPr/>
      <dgm:t>
        <a:bodyPr/>
        <a:lstStyle/>
        <a:p>
          <a:endParaRPr lang="en-GB"/>
        </a:p>
      </dgm:t>
    </dgm:pt>
    <dgm:pt modelId="{0892F6C8-D260-4CB3-8D52-1FBF185971DA}" type="parTrans" cxnId="{313633B5-E02E-4AB0-A473-94DEC1993959}">
      <dgm:prSet/>
      <dgm:spPr/>
      <dgm:t>
        <a:bodyPr/>
        <a:lstStyle/>
        <a:p>
          <a:endParaRPr lang="en-GB"/>
        </a:p>
      </dgm:t>
    </dgm:pt>
    <dgm:pt modelId="{B3805BF7-BC86-436C-91ED-AB983ABA3BF0}">
      <dgm:prSet custT="1"/>
      <dgm:spPr>
        <a:solidFill>
          <a:srgbClr val="FFC000">
            <a:alpha val="90000"/>
          </a:srgbClr>
        </a:solidFill>
      </dgm:spPr>
      <dgm:t>
        <a:bodyPr/>
        <a:lstStyle/>
        <a:p>
          <a:r>
            <a:rPr lang="en-GB" sz="1000"/>
            <a:t>Promotes Equality and inclusive Education.</a:t>
          </a:r>
        </a:p>
      </dgm:t>
    </dgm:pt>
    <dgm:pt modelId="{9B049481-C92F-438D-BCD7-4CB948DA569C}" type="parTrans" cxnId="{3E563377-162E-49E6-895E-24079110D1C8}">
      <dgm:prSet/>
      <dgm:spPr/>
      <dgm:t>
        <a:bodyPr/>
        <a:lstStyle/>
        <a:p>
          <a:endParaRPr lang="en-GB"/>
        </a:p>
      </dgm:t>
    </dgm:pt>
    <dgm:pt modelId="{3F524C52-2544-423A-AC21-F2C19EEB53E4}" type="sibTrans" cxnId="{3E563377-162E-49E6-895E-24079110D1C8}">
      <dgm:prSet/>
      <dgm:spPr/>
      <dgm:t>
        <a:bodyPr/>
        <a:lstStyle/>
        <a:p>
          <a:endParaRPr lang="en-GB"/>
        </a:p>
      </dgm:t>
    </dgm:pt>
    <dgm:pt modelId="{A364BB25-1828-4CAD-A054-D82ED7195001}">
      <dgm:prSet phldrT="[Text]" custT="1"/>
      <dgm:spPr>
        <a:solidFill>
          <a:srgbClr val="FFC000">
            <a:alpha val="90000"/>
          </a:srgbClr>
        </a:solidFill>
      </dgm:spPr>
      <dgm:t>
        <a:bodyPr/>
        <a:lstStyle/>
        <a:p>
          <a:r>
            <a:rPr lang="en-GB" sz="1000">
              <a:solidFill>
                <a:sysClr val="windowText" lastClr="000000"/>
              </a:solidFill>
            </a:rPr>
            <a:t> The main focus is the personal problems and not the problem with society.</a:t>
          </a:r>
        </a:p>
      </dgm:t>
    </dgm:pt>
    <dgm:pt modelId="{F0125CEE-6A47-484B-87C3-D3AD14DC485B}" type="parTrans" cxnId="{C7001BB8-3BC6-4017-90C1-65CA89BA15DD}">
      <dgm:prSet/>
      <dgm:spPr/>
      <dgm:t>
        <a:bodyPr/>
        <a:lstStyle/>
        <a:p>
          <a:endParaRPr lang="en-GB"/>
        </a:p>
      </dgm:t>
    </dgm:pt>
    <dgm:pt modelId="{ED1FC97C-195F-44E1-B468-2BDD51CCB0AD}" type="sibTrans" cxnId="{C7001BB8-3BC6-4017-90C1-65CA89BA15DD}">
      <dgm:prSet/>
      <dgm:spPr/>
      <dgm:t>
        <a:bodyPr/>
        <a:lstStyle/>
        <a:p>
          <a:endParaRPr lang="en-GB"/>
        </a:p>
      </dgm:t>
    </dgm:pt>
    <dgm:pt modelId="{434FFD18-81BC-4792-9474-A3927E6897FC}">
      <dgm:prSet custT="1"/>
      <dgm:spPr>
        <a:solidFill>
          <a:srgbClr val="FFC000">
            <a:alpha val="90000"/>
          </a:srgbClr>
        </a:solidFill>
      </dgm:spPr>
      <dgm:t>
        <a:bodyPr/>
        <a:lstStyle/>
        <a:p>
          <a:r>
            <a:rPr lang="en-GB" sz="1000"/>
            <a:t>Society as a whole needs to accept and adapt to other people and thier needs.</a:t>
          </a:r>
        </a:p>
      </dgm:t>
    </dgm:pt>
    <dgm:pt modelId="{4C6C73D6-EF13-4063-8047-3298FF678363}" type="parTrans" cxnId="{242EB9BE-2904-487F-88D4-75A32F04B426}">
      <dgm:prSet/>
      <dgm:spPr/>
      <dgm:t>
        <a:bodyPr/>
        <a:lstStyle/>
        <a:p>
          <a:endParaRPr lang="en-GB"/>
        </a:p>
      </dgm:t>
    </dgm:pt>
    <dgm:pt modelId="{04C00BB4-6316-47E2-BA58-4CF06DD42BF8}" type="sibTrans" cxnId="{242EB9BE-2904-487F-88D4-75A32F04B426}">
      <dgm:prSet/>
      <dgm:spPr/>
      <dgm:t>
        <a:bodyPr/>
        <a:lstStyle/>
        <a:p>
          <a:endParaRPr lang="en-GB"/>
        </a:p>
      </dgm:t>
    </dgm:pt>
    <dgm:pt modelId="{DA0A0A18-14FA-44EF-8737-514C8F716783}">
      <dgm:prSet custT="1"/>
      <dgm:spPr>
        <a:solidFill>
          <a:srgbClr val="FFC000">
            <a:alpha val="90000"/>
          </a:srgbClr>
        </a:solidFill>
      </dgm:spPr>
      <dgm:t>
        <a:bodyPr/>
        <a:lstStyle/>
        <a:p>
          <a:endParaRPr lang="en-GB" sz="1000"/>
        </a:p>
      </dgm:t>
    </dgm:pt>
    <dgm:pt modelId="{AF0AEE91-931A-41F0-B272-2190AC4D8B99}" type="parTrans" cxnId="{2A2D3D18-FE8E-4AF0-AF12-C7E6D7C8CED5}">
      <dgm:prSet/>
      <dgm:spPr/>
      <dgm:t>
        <a:bodyPr/>
        <a:lstStyle/>
        <a:p>
          <a:endParaRPr lang="en-GB"/>
        </a:p>
      </dgm:t>
    </dgm:pt>
    <dgm:pt modelId="{1434F463-37A3-466D-A47C-363D9E3356C9}" type="sibTrans" cxnId="{2A2D3D18-FE8E-4AF0-AF12-C7E6D7C8CED5}">
      <dgm:prSet/>
      <dgm:spPr/>
      <dgm:t>
        <a:bodyPr/>
        <a:lstStyle/>
        <a:p>
          <a:endParaRPr lang="en-GB"/>
        </a:p>
      </dgm:t>
    </dgm:pt>
    <dgm:pt modelId="{5F9D0349-A2A4-4D57-93AD-5CD4E8F0B82B}">
      <dgm:prSet phldrT="[Text]" custT="1"/>
      <dgm:spPr>
        <a:solidFill>
          <a:srgbClr val="FFC000">
            <a:alpha val="90000"/>
          </a:srgbClr>
        </a:solidFill>
      </dgm:spPr>
      <dgm:t>
        <a:bodyPr/>
        <a:lstStyle/>
        <a:p>
          <a:endParaRPr lang="en-GB" sz="1000">
            <a:solidFill>
              <a:sysClr val="windowText" lastClr="000000"/>
            </a:solidFill>
          </a:endParaRPr>
        </a:p>
      </dgm:t>
    </dgm:pt>
    <dgm:pt modelId="{0846DC98-236B-4476-A7CF-DB6EA9000B77}" type="parTrans" cxnId="{D1A94DAF-4FA3-4C22-B802-12DCECB3CB91}">
      <dgm:prSet/>
      <dgm:spPr/>
      <dgm:t>
        <a:bodyPr/>
        <a:lstStyle/>
        <a:p>
          <a:endParaRPr lang="en-GB"/>
        </a:p>
      </dgm:t>
    </dgm:pt>
    <dgm:pt modelId="{0687D829-546A-41FF-BB9B-3235EC2A3914}" type="sibTrans" cxnId="{D1A94DAF-4FA3-4C22-B802-12DCECB3CB91}">
      <dgm:prSet/>
      <dgm:spPr/>
      <dgm:t>
        <a:bodyPr/>
        <a:lstStyle/>
        <a:p>
          <a:endParaRPr lang="en-GB"/>
        </a:p>
      </dgm:t>
    </dgm:pt>
    <dgm:pt modelId="{F2C202B4-C07D-49CD-9B80-7B8CE5138E27}">
      <dgm:prSet custT="1"/>
      <dgm:spPr>
        <a:solidFill>
          <a:srgbClr val="FFC000">
            <a:alpha val="90000"/>
          </a:srgbClr>
        </a:solidFill>
      </dgm:spPr>
      <dgm:t>
        <a:bodyPr/>
        <a:lstStyle/>
        <a:p>
          <a:r>
            <a:rPr lang="en-GB" sz="1000"/>
            <a:t>Identifies key issues around the diability and focuses on a solution.</a:t>
          </a:r>
        </a:p>
      </dgm:t>
    </dgm:pt>
    <dgm:pt modelId="{1BCA0A44-A3CA-427F-B375-1B350FFC4FD6}" type="parTrans" cxnId="{DD61268C-0442-453C-B87E-9372604D484D}">
      <dgm:prSet/>
      <dgm:spPr/>
      <dgm:t>
        <a:bodyPr/>
        <a:lstStyle/>
        <a:p>
          <a:endParaRPr lang="en-GB"/>
        </a:p>
      </dgm:t>
    </dgm:pt>
    <dgm:pt modelId="{7129EA05-0EC4-4592-8207-00BD0D4475DE}" type="sibTrans" cxnId="{DD61268C-0442-453C-B87E-9372604D484D}">
      <dgm:prSet/>
      <dgm:spPr/>
      <dgm:t>
        <a:bodyPr/>
        <a:lstStyle/>
        <a:p>
          <a:endParaRPr lang="en-GB"/>
        </a:p>
      </dgm:t>
    </dgm:pt>
    <dgm:pt modelId="{C5DD2E97-0C57-4B29-A0BE-9265236915EF}">
      <dgm:prSet phldrT="[Text]" custT="1"/>
      <dgm:spPr>
        <a:solidFill>
          <a:srgbClr val="FFC000">
            <a:alpha val="90000"/>
          </a:srgbClr>
        </a:solidFill>
      </dgm:spPr>
      <dgm:t>
        <a:bodyPr/>
        <a:lstStyle/>
        <a:p>
          <a:r>
            <a:rPr lang="en-GB" sz="1000">
              <a:solidFill>
                <a:sysClr val="windowText" lastClr="000000"/>
              </a:solidFill>
            </a:rPr>
            <a:t>Labels and diagnosis are of more importance than the smaller aspects of the disability. </a:t>
          </a:r>
          <a:br>
            <a:rPr lang="en-GB" sz="1000">
              <a:solidFill>
                <a:sysClr val="windowText" lastClr="000000"/>
              </a:solidFill>
            </a:rPr>
          </a:br>
          <a:endParaRPr lang="en-GB" sz="1000">
            <a:solidFill>
              <a:sysClr val="windowText" lastClr="000000"/>
            </a:solidFill>
          </a:endParaRPr>
        </a:p>
      </dgm:t>
    </dgm:pt>
    <dgm:pt modelId="{31FA92AC-72E2-4504-B47C-D6510517940B}" type="parTrans" cxnId="{9F92D0BE-06D6-45CD-B5F4-7A493793F2EE}">
      <dgm:prSet/>
      <dgm:spPr/>
      <dgm:t>
        <a:bodyPr/>
        <a:lstStyle/>
        <a:p>
          <a:endParaRPr lang="en-GB"/>
        </a:p>
      </dgm:t>
    </dgm:pt>
    <dgm:pt modelId="{1CFD4926-E34F-4DB4-8AF9-D1A9C1E7C999}" type="sibTrans" cxnId="{9F92D0BE-06D6-45CD-B5F4-7A493793F2EE}">
      <dgm:prSet/>
      <dgm:spPr/>
      <dgm:t>
        <a:bodyPr/>
        <a:lstStyle/>
        <a:p>
          <a:endParaRPr lang="en-GB"/>
        </a:p>
      </dgm:t>
    </dgm:pt>
    <dgm:pt modelId="{51D78559-09D6-45CD-8F17-76A607D85D4C}">
      <dgm:prSet custT="1"/>
      <dgm:spPr>
        <a:solidFill>
          <a:srgbClr val="FFC000">
            <a:alpha val="90000"/>
          </a:srgbClr>
        </a:solidFill>
      </dgm:spPr>
      <dgm:t>
        <a:bodyPr/>
        <a:lstStyle/>
        <a:p>
          <a:endParaRPr lang="en-GB" sz="1000"/>
        </a:p>
      </dgm:t>
    </dgm:pt>
    <dgm:pt modelId="{C85B2DF0-9F3C-400F-83B9-C5DB7C7014FB}" type="parTrans" cxnId="{08369EDA-1F3E-4412-8EA9-7E2DD35B65E2}">
      <dgm:prSet/>
      <dgm:spPr/>
      <dgm:t>
        <a:bodyPr/>
        <a:lstStyle/>
        <a:p>
          <a:endParaRPr lang="en-GB"/>
        </a:p>
      </dgm:t>
    </dgm:pt>
    <dgm:pt modelId="{6915DB7C-530C-492D-9DCD-381BA84A4EE4}" type="sibTrans" cxnId="{08369EDA-1F3E-4412-8EA9-7E2DD35B65E2}">
      <dgm:prSet/>
      <dgm:spPr/>
      <dgm:t>
        <a:bodyPr/>
        <a:lstStyle/>
        <a:p>
          <a:endParaRPr lang="en-GB"/>
        </a:p>
      </dgm:t>
    </dgm:pt>
    <dgm:pt modelId="{B4FF651C-A3BC-43E1-B22E-B560BC0FAA42}" type="pres">
      <dgm:prSet presAssocID="{3E79F214-376E-45E3-A9AA-20E15AC7343A}" presName="Name0" presStyleCnt="0">
        <dgm:presLayoutVars>
          <dgm:dir/>
          <dgm:animLvl val="lvl"/>
          <dgm:resizeHandles/>
        </dgm:presLayoutVars>
      </dgm:prSet>
      <dgm:spPr/>
    </dgm:pt>
    <dgm:pt modelId="{AD1160D0-C352-4193-B777-0AA36458E257}" type="pres">
      <dgm:prSet presAssocID="{5142A465-AA26-453B-A2B9-1265F7DB23EC}" presName="linNode" presStyleCnt="0"/>
      <dgm:spPr/>
    </dgm:pt>
    <dgm:pt modelId="{B1BCB2E7-164C-49F0-B531-1B5583CC475A}" type="pres">
      <dgm:prSet presAssocID="{5142A465-AA26-453B-A2B9-1265F7DB23EC}" presName="parentShp" presStyleLbl="node1" presStyleIdx="0" presStyleCnt="2" custScaleX="48043" custLinFactNeighborX="-15835" custLinFactNeighborY="8458">
        <dgm:presLayoutVars>
          <dgm:bulletEnabled val="1"/>
        </dgm:presLayoutVars>
      </dgm:prSet>
      <dgm:spPr/>
    </dgm:pt>
    <dgm:pt modelId="{C614F633-0899-4C5E-8C14-0EF88B8C304E}" type="pres">
      <dgm:prSet presAssocID="{5142A465-AA26-453B-A2B9-1265F7DB23EC}" presName="childShp" presStyleLbl="bgAccFollowNode1" presStyleIdx="0" presStyleCnt="2" custScaleX="131282" custScaleY="125507" custLinFactNeighborX="-734" custLinFactNeighborY="7908">
        <dgm:presLayoutVars>
          <dgm:bulletEnabled val="1"/>
        </dgm:presLayoutVars>
      </dgm:prSet>
      <dgm:spPr/>
    </dgm:pt>
    <dgm:pt modelId="{6495E9AF-A4E2-45E9-933E-105E58BD8D34}" type="pres">
      <dgm:prSet presAssocID="{ADFF5A34-CBE4-47D6-9719-7957420ED47A}" presName="spacing" presStyleCnt="0"/>
      <dgm:spPr/>
    </dgm:pt>
    <dgm:pt modelId="{4A4146EA-11AB-4599-BD8F-A6245FDEA042}" type="pres">
      <dgm:prSet presAssocID="{869C3CC7-D48D-48A3-8C87-5B2A5E1D39F8}" presName="linNode" presStyleCnt="0"/>
      <dgm:spPr/>
    </dgm:pt>
    <dgm:pt modelId="{BE00333C-22BC-44AD-A523-FAF33E72A21E}" type="pres">
      <dgm:prSet presAssocID="{869C3CC7-D48D-48A3-8C87-5B2A5E1D39F8}" presName="parentShp" presStyleLbl="node1" presStyleIdx="1" presStyleCnt="2" custScaleX="49421" custLinFactNeighborX="-1103" custLinFactNeighborY="5971">
        <dgm:presLayoutVars>
          <dgm:bulletEnabled val="1"/>
        </dgm:presLayoutVars>
      </dgm:prSet>
      <dgm:spPr/>
    </dgm:pt>
    <dgm:pt modelId="{21436A5B-4710-456E-B0D6-9E3755DEDDA1}" type="pres">
      <dgm:prSet presAssocID="{869C3CC7-D48D-48A3-8C87-5B2A5E1D39F8}" presName="childShp" presStyleLbl="bgAccFollowNode1" presStyleIdx="1" presStyleCnt="2" custScaleX="131677" custScaleY="127598" custLinFactNeighborX="734" custLinFactNeighborY="14187">
        <dgm:presLayoutVars>
          <dgm:bulletEnabled val="1"/>
        </dgm:presLayoutVars>
      </dgm:prSet>
      <dgm:spPr/>
    </dgm:pt>
  </dgm:ptLst>
  <dgm:cxnLst>
    <dgm:cxn modelId="{7891D00D-1B9C-4460-A939-7546EA94B9C7}" type="presOf" srcId="{C5DD2E97-0C57-4B29-A0BE-9265236915EF}" destId="{C614F633-0899-4C5E-8C14-0EF88B8C304E}" srcOrd="0" destOrd="2" presId="urn:microsoft.com/office/officeart/2005/8/layout/vList6"/>
    <dgm:cxn modelId="{2A2D3D18-FE8E-4AF0-AF12-C7E6D7C8CED5}" srcId="{869C3CC7-D48D-48A3-8C87-5B2A5E1D39F8}" destId="{DA0A0A18-14FA-44EF-8737-514C8F716783}" srcOrd="4" destOrd="0" parTransId="{AF0AEE91-931A-41F0-B272-2190AC4D8B99}" sibTransId="{1434F463-37A3-466D-A47C-363D9E3356C9}"/>
    <dgm:cxn modelId="{EBBBC419-06D1-44A7-A733-3FE7D1649466}" type="presOf" srcId="{A27DC327-7245-453A-8C9F-B2BB47DFF826}" destId="{C614F633-0899-4C5E-8C14-0EF88B8C304E}" srcOrd="0" destOrd="0" presId="urn:microsoft.com/office/officeart/2005/8/layout/vList6"/>
    <dgm:cxn modelId="{67C6671C-4253-471B-B841-A08726CC0183}" srcId="{5142A465-AA26-453B-A2B9-1265F7DB23EC}" destId="{A27DC327-7245-453A-8C9F-B2BB47DFF826}" srcOrd="0" destOrd="0" parTransId="{3F4DE5D9-1D84-4724-9094-5B9BDCAF3CA0}" sibTransId="{D5705A4B-1905-4AA5-A94C-9F67FB8B1743}"/>
    <dgm:cxn modelId="{00399F27-DBCA-4180-901C-BBC798EC3C76}" type="presOf" srcId="{A364BB25-1828-4CAD-A054-D82ED7195001}" destId="{C614F633-0899-4C5E-8C14-0EF88B8C304E}" srcOrd="0" destOrd="1" presId="urn:microsoft.com/office/officeart/2005/8/layout/vList6"/>
    <dgm:cxn modelId="{01A5192E-6366-44D6-AAF2-38D78BE63739}" type="presOf" srcId="{B3805BF7-BC86-436C-91ED-AB983ABA3BF0}" destId="{21436A5B-4710-456E-B0D6-9E3755DEDDA1}" srcOrd="0" destOrd="0" presId="urn:microsoft.com/office/officeart/2005/8/layout/vList6"/>
    <dgm:cxn modelId="{875BEF32-CAAD-46CD-9B33-FA7FB9DC28A2}" type="presOf" srcId="{5F9D0349-A2A4-4D57-93AD-5CD4E8F0B82B}" destId="{C614F633-0899-4C5E-8C14-0EF88B8C304E}" srcOrd="0" destOrd="3" presId="urn:microsoft.com/office/officeart/2005/8/layout/vList6"/>
    <dgm:cxn modelId="{565C903E-5C85-4508-8090-C39807EF0579}" type="presOf" srcId="{869C3CC7-D48D-48A3-8C87-5B2A5E1D39F8}" destId="{BE00333C-22BC-44AD-A523-FAF33E72A21E}" srcOrd="0" destOrd="0" presId="urn:microsoft.com/office/officeart/2005/8/layout/vList6"/>
    <dgm:cxn modelId="{341B315E-E262-4D40-BCCD-08649F862156}" type="presOf" srcId="{51D78559-09D6-45CD-8F17-76A607D85D4C}" destId="{21436A5B-4710-456E-B0D6-9E3755DEDDA1}" srcOrd="0" destOrd="3" presId="urn:microsoft.com/office/officeart/2005/8/layout/vList6"/>
    <dgm:cxn modelId="{A8393E41-F96A-4042-86BE-396D3076C6C6}" type="presOf" srcId="{DA0A0A18-14FA-44EF-8737-514C8F716783}" destId="{21436A5B-4710-456E-B0D6-9E3755DEDDA1}" srcOrd="0" destOrd="4" presId="urn:microsoft.com/office/officeart/2005/8/layout/vList6"/>
    <dgm:cxn modelId="{94BED34B-B807-4CA0-81E6-48AA7CC0D08E}" type="presOf" srcId="{434FFD18-81BC-4792-9474-A3927E6897FC}" destId="{21436A5B-4710-456E-B0D6-9E3755DEDDA1}" srcOrd="0" destOrd="2" presId="urn:microsoft.com/office/officeart/2005/8/layout/vList6"/>
    <dgm:cxn modelId="{3E563377-162E-49E6-895E-24079110D1C8}" srcId="{869C3CC7-D48D-48A3-8C87-5B2A5E1D39F8}" destId="{B3805BF7-BC86-436C-91ED-AB983ABA3BF0}" srcOrd="0" destOrd="0" parTransId="{9B049481-C92F-438D-BCD7-4CB948DA569C}" sibTransId="{3F524C52-2544-423A-AC21-F2C19EEB53E4}"/>
    <dgm:cxn modelId="{DD61268C-0442-453C-B87E-9372604D484D}" srcId="{869C3CC7-D48D-48A3-8C87-5B2A5E1D39F8}" destId="{F2C202B4-C07D-49CD-9B80-7B8CE5138E27}" srcOrd="1" destOrd="0" parTransId="{1BCA0A44-A3CA-427F-B375-1B350FFC4FD6}" sibTransId="{7129EA05-0EC4-4592-8207-00BD0D4475DE}"/>
    <dgm:cxn modelId="{AA43FA8D-3661-4957-9342-D9561959CE94}" type="presOf" srcId="{3E79F214-376E-45E3-A9AA-20E15AC7343A}" destId="{B4FF651C-A3BC-43E1-B22E-B560BC0FAA42}" srcOrd="0" destOrd="0" presId="urn:microsoft.com/office/officeart/2005/8/layout/vList6"/>
    <dgm:cxn modelId="{D1A94DAF-4FA3-4C22-B802-12DCECB3CB91}" srcId="{5142A465-AA26-453B-A2B9-1265F7DB23EC}" destId="{5F9D0349-A2A4-4D57-93AD-5CD4E8F0B82B}" srcOrd="3" destOrd="0" parTransId="{0846DC98-236B-4476-A7CF-DB6EA9000B77}" sibTransId="{0687D829-546A-41FF-BB9B-3235EC2A3914}"/>
    <dgm:cxn modelId="{313633B5-E02E-4AB0-A473-94DEC1993959}" srcId="{3E79F214-376E-45E3-A9AA-20E15AC7343A}" destId="{869C3CC7-D48D-48A3-8C87-5B2A5E1D39F8}" srcOrd="1" destOrd="0" parTransId="{0892F6C8-D260-4CB3-8D52-1FBF185971DA}" sibTransId="{873D1B79-C6AF-4D8A-9570-42E6DE9868F0}"/>
    <dgm:cxn modelId="{C7001BB8-3BC6-4017-90C1-65CA89BA15DD}" srcId="{5142A465-AA26-453B-A2B9-1265F7DB23EC}" destId="{A364BB25-1828-4CAD-A054-D82ED7195001}" srcOrd="1" destOrd="0" parTransId="{F0125CEE-6A47-484B-87C3-D3AD14DC485B}" sibTransId="{ED1FC97C-195F-44E1-B468-2BDD51CCB0AD}"/>
    <dgm:cxn modelId="{B4CDA0BA-4E38-41AF-96D2-03CBD8307B78}" type="presOf" srcId="{5142A465-AA26-453B-A2B9-1265F7DB23EC}" destId="{B1BCB2E7-164C-49F0-B531-1B5583CC475A}" srcOrd="0" destOrd="0" presId="urn:microsoft.com/office/officeart/2005/8/layout/vList6"/>
    <dgm:cxn modelId="{242EB9BE-2904-487F-88D4-75A32F04B426}" srcId="{869C3CC7-D48D-48A3-8C87-5B2A5E1D39F8}" destId="{434FFD18-81BC-4792-9474-A3927E6897FC}" srcOrd="2" destOrd="0" parTransId="{4C6C73D6-EF13-4063-8047-3298FF678363}" sibTransId="{04C00BB4-6316-47E2-BA58-4CF06DD42BF8}"/>
    <dgm:cxn modelId="{9F92D0BE-06D6-45CD-B5F4-7A493793F2EE}" srcId="{5142A465-AA26-453B-A2B9-1265F7DB23EC}" destId="{C5DD2E97-0C57-4B29-A0BE-9265236915EF}" srcOrd="2" destOrd="0" parTransId="{31FA92AC-72E2-4504-B47C-D6510517940B}" sibTransId="{1CFD4926-E34F-4DB4-8AF9-D1A9C1E7C999}"/>
    <dgm:cxn modelId="{020298C5-3B7B-4E68-8941-5CD9F42A17ED}" srcId="{3E79F214-376E-45E3-A9AA-20E15AC7343A}" destId="{5142A465-AA26-453B-A2B9-1265F7DB23EC}" srcOrd="0" destOrd="0" parTransId="{AE3D3453-1DCE-4D94-9BDD-EC00D6B0EDF1}" sibTransId="{ADFF5A34-CBE4-47D6-9719-7957420ED47A}"/>
    <dgm:cxn modelId="{AB0CEBD7-E75E-4F26-9E8A-2129EAB6C5E8}" type="presOf" srcId="{F2C202B4-C07D-49CD-9B80-7B8CE5138E27}" destId="{21436A5B-4710-456E-B0D6-9E3755DEDDA1}" srcOrd="0" destOrd="1" presId="urn:microsoft.com/office/officeart/2005/8/layout/vList6"/>
    <dgm:cxn modelId="{08369EDA-1F3E-4412-8EA9-7E2DD35B65E2}" srcId="{869C3CC7-D48D-48A3-8C87-5B2A5E1D39F8}" destId="{51D78559-09D6-45CD-8F17-76A607D85D4C}" srcOrd="3" destOrd="0" parTransId="{C85B2DF0-9F3C-400F-83B9-C5DB7C7014FB}" sibTransId="{6915DB7C-530C-492D-9DCD-381BA84A4EE4}"/>
    <dgm:cxn modelId="{DB44D409-233B-484A-99B1-E99EAF6E8215}" type="presParOf" srcId="{B4FF651C-A3BC-43E1-B22E-B560BC0FAA42}" destId="{AD1160D0-C352-4193-B777-0AA36458E257}" srcOrd="0" destOrd="0" presId="urn:microsoft.com/office/officeart/2005/8/layout/vList6"/>
    <dgm:cxn modelId="{29201579-E5D6-4C74-A9C1-24BB5825325B}" type="presParOf" srcId="{AD1160D0-C352-4193-B777-0AA36458E257}" destId="{B1BCB2E7-164C-49F0-B531-1B5583CC475A}" srcOrd="0" destOrd="0" presId="urn:microsoft.com/office/officeart/2005/8/layout/vList6"/>
    <dgm:cxn modelId="{EABA6297-B939-49AB-9343-7E157F74E3FA}" type="presParOf" srcId="{AD1160D0-C352-4193-B777-0AA36458E257}" destId="{C614F633-0899-4C5E-8C14-0EF88B8C304E}" srcOrd="1" destOrd="0" presId="urn:microsoft.com/office/officeart/2005/8/layout/vList6"/>
    <dgm:cxn modelId="{3288404B-38D5-4DCC-86B7-F5EEB424D816}" type="presParOf" srcId="{B4FF651C-A3BC-43E1-B22E-B560BC0FAA42}" destId="{6495E9AF-A4E2-45E9-933E-105E58BD8D34}" srcOrd="1" destOrd="0" presId="urn:microsoft.com/office/officeart/2005/8/layout/vList6"/>
    <dgm:cxn modelId="{BE4D712D-6501-49C3-9360-C7D3FC691DEE}" type="presParOf" srcId="{B4FF651C-A3BC-43E1-B22E-B560BC0FAA42}" destId="{4A4146EA-11AB-4599-BD8F-A6245FDEA042}" srcOrd="2" destOrd="0" presId="urn:microsoft.com/office/officeart/2005/8/layout/vList6"/>
    <dgm:cxn modelId="{0F0EDF1D-C58F-435A-A2ED-49279F12420E}" type="presParOf" srcId="{4A4146EA-11AB-4599-BD8F-A6245FDEA042}" destId="{BE00333C-22BC-44AD-A523-FAF33E72A21E}" srcOrd="0" destOrd="0" presId="urn:microsoft.com/office/officeart/2005/8/layout/vList6"/>
    <dgm:cxn modelId="{CCA6BA8E-4D35-4C44-95B0-3D41C3A78DB2}" type="presParOf" srcId="{4A4146EA-11AB-4599-BD8F-A6245FDEA042}" destId="{21436A5B-4710-456E-B0D6-9E3755DEDDA1}" srcOrd="1" destOrd="0" presId="urn:microsoft.com/office/officeart/2005/8/layout/vList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569BFE-03F5-483B-8A25-E2645D22C648}">
      <dsp:nvSpPr>
        <dsp:cNvPr id="0" name=""/>
        <dsp:cNvSpPr/>
      </dsp:nvSpPr>
      <dsp:spPr>
        <a:xfrm>
          <a:off x="6353" y="0"/>
          <a:ext cx="6499221" cy="466725"/>
        </a:xfrm>
        <a:prstGeom prst="roundRect">
          <a:avLst>
            <a:gd name="adj" fmla="val 10000"/>
          </a:avLst>
        </a:prstGeom>
        <a:blipFill rotWithShape="0">
          <a:blip xmlns:r="http://schemas.openxmlformats.org/officeDocument/2006/relationships" r:embed="rId1"/>
          <a:tile tx="0" ty="0" sx="100000" sy="100000" flip="none" algn="tl"/>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GB" sz="2400" kern="1200">
              <a:solidFill>
                <a:sysClr val="windowText" lastClr="000000"/>
              </a:solidFill>
              <a:latin typeface="+mn-lt"/>
            </a:rPr>
            <a:t>History of Special Educational Needs (SEN)</a:t>
          </a:r>
        </a:p>
      </dsp:txBody>
      <dsp:txXfrm>
        <a:off x="20023" y="13670"/>
        <a:ext cx="6471881" cy="43938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14F633-0899-4C5E-8C14-0EF88B8C304E}">
      <dsp:nvSpPr>
        <dsp:cNvPr id="0" name=""/>
        <dsp:cNvSpPr/>
      </dsp:nvSpPr>
      <dsp:spPr>
        <a:xfrm>
          <a:off x="1296596" y="48190"/>
          <a:ext cx="5111889" cy="758401"/>
        </a:xfrm>
        <a:prstGeom prst="rightArrow">
          <a:avLst>
            <a:gd name="adj1" fmla="val 75000"/>
            <a:gd name="adj2" fmla="val 50000"/>
          </a:avLst>
        </a:prstGeom>
        <a:solidFill>
          <a:srgbClr val="FFC000">
            <a:alpha val="90000"/>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solidFill>
                <a:sysClr val="windowText" lastClr="000000"/>
              </a:solidFill>
            </a:rPr>
            <a:t>The person is the problem and the diability needs to be fixed.</a:t>
          </a:r>
        </a:p>
        <a:p>
          <a:pPr marL="57150" lvl="1" indent="-57150" algn="l" defTabSz="444500">
            <a:lnSpc>
              <a:spcPct val="90000"/>
            </a:lnSpc>
            <a:spcBef>
              <a:spcPct val="0"/>
            </a:spcBef>
            <a:spcAft>
              <a:spcPct val="15000"/>
            </a:spcAft>
            <a:buChar char="•"/>
          </a:pPr>
          <a:r>
            <a:rPr lang="en-GB" sz="1000" kern="1200">
              <a:solidFill>
                <a:sysClr val="windowText" lastClr="000000"/>
              </a:solidFill>
            </a:rPr>
            <a:t> The main focus is the personal problems and not the problem with society.</a:t>
          </a:r>
        </a:p>
        <a:p>
          <a:pPr marL="57150" lvl="1" indent="-57150" algn="l" defTabSz="444500">
            <a:lnSpc>
              <a:spcPct val="90000"/>
            </a:lnSpc>
            <a:spcBef>
              <a:spcPct val="0"/>
            </a:spcBef>
            <a:spcAft>
              <a:spcPct val="15000"/>
            </a:spcAft>
            <a:buChar char="•"/>
          </a:pPr>
          <a:r>
            <a:rPr lang="en-GB" sz="1000" kern="1200">
              <a:solidFill>
                <a:sysClr val="windowText" lastClr="000000"/>
              </a:solidFill>
            </a:rPr>
            <a:t>Labels and diagnosis are of more importance than the smaller aspects of the disability. </a:t>
          </a:r>
          <a:br>
            <a:rPr lang="en-GB" sz="1000" kern="1200">
              <a:solidFill>
                <a:sysClr val="windowText" lastClr="000000"/>
              </a:solidFill>
            </a:rPr>
          </a:br>
          <a:endParaRPr lang="en-GB" sz="1000" kern="1200">
            <a:solidFill>
              <a:sysClr val="windowText" lastClr="000000"/>
            </a:solidFill>
          </a:endParaRPr>
        </a:p>
        <a:p>
          <a:pPr marL="57150" lvl="1" indent="-57150" algn="l" defTabSz="444500">
            <a:lnSpc>
              <a:spcPct val="90000"/>
            </a:lnSpc>
            <a:spcBef>
              <a:spcPct val="0"/>
            </a:spcBef>
            <a:spcAft>
              <a:spcPct val="15000"/>
            </a:spcAft>
            <a:buChar char="•"/>
          </a:pPr>
          <a:endParaRPr lang="en-GB" sz="1000" kern="1200">
            <a:solidFill>
              <a:sysClr val="windowText" lastClr="000000"/>
            </a:solidFill>
          </a:endParaRPr>
        </a:p>
      </dsp:txBody>
      <dsp:txXfrm>
        <a:off x="1296596" y="142990"/>
        <a:ext cx="4827489" cy="568801"/>
      </dsp:txXfrm>
    </dsp:sp>
    <dsp:sp modelId="{B1BCB2E7-164C-49F0-B531-1B5583CC475A}">
      <dsp:nvSpPr>
        <dsp:cNvPr id="0" name=""/>
        <dsp:cNvSpPr/>
      </dsp:nvSpPr>
      <dsp:spPr>
        <a:xfrm>
          <a:off x="0" y="128579"/>
          <a:ext cx="1247139" cy="604270"/>
        </a:xfrm>
        <a:prstGeom prst="roundRect">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l" defTabSz="889000">
            <a:lnSpc>
              <a:spcPct val="90000"/>
            </a:lnSpc>
            <a:spcBef>
              <a:spcPct val="0"/>
            </a:spcBef>
            <a:spcAft>
              <a:spcPct val="35000"/>
            </a:spcAft>
            <a:buNone/>
          </a:pPr>
          <a:r>
            <a:rPr lang="en-GB" sz="2000" kern="1200">
              <a:solidFill>
                <a:schemeClr val="tx1"/>
              </a:solidFill>
            </a:rPr>
            <a:t>MEDICAL</a:t>
          </a:r>
        </a:p>
      </dsp:txBody>
      <dsp:txXfrm>
        <a:off x="29498" y="158077"/>
        <a:ext cx="1188143" cy="545274"/>
      </dsp:txXfrm>
    </dsp:sp>
    <dsp:sp modelId="{21436A5B-4710-456E-B0D6-9E3755DEDDA1}">
      <dsp:nvSpPr>
        <dsp:cNvPr id="0" name=""/>
        <dsp:cNvSpPr/>
      </dsp:nvSpPr>
      <dsp:spPr>
        <a:xfrm>
          <a:off x="1344899" y="819638"/>
          <a:ext cx="5127270" cy="771036"/>
        </a:xfrm>
        <a:prstGeom prst="rightArrow">
          <a:avLst>
            <a:gd name="adj1" fmla="val 75000"/>
            <a:gd name="adj2" fmla="val 50000"/>
          </a:avLst>
        </a:prstGeom>
        <a:solidFill>
          <a:srgbClr val="FFC000">
            <a:alpha val="90000"/>
          </a:srgb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GB" sz="1000" kern="1200"/>
            <a:t>Promotes Equality and inclusive Education.</a:t>
          </a:r>
        </a:p>
        <a:p>
          <a:pPr marL="57150" lvl="1" indent="-57150" algn="l" defTabSz="444500">
            <a:lnSpc>
              <a:spcPct val="90000"/>
            </a:lnSpc>
            <a:spcBef>
              <a:spcPct val="0"/>
            </a:spcBef>
            <a:spcAft>
              <a:spcPct val="15000"/>
            </a:spcAft>
            <a:buChar char="•"/>
          </a:pPr>
          <a:r>
            <a:rPr lang="en-GB" sz="1000" kern="1200"/>
            <a:t>Identifies key issues around the diability and focuses on a solution.</a:t>
          </a:r>
        </a:p>
        <a:p>
          <a:pPr marL="57150" lvl="1" indent="-57150" algn="l" defTabSz="444500">
            <a:lnSpc>
              <a:spcPct val="90000"/>
            </a:lnSpc>
            <a:spcBef>
              <a:spcPct val="0"/>
            </a:spcBef>
            <a:spcAft>
              <a:spcPct val="15000"/>
            </a:spcAft>
            <a:buChar char="•"/>
          </a:pPr>
          <a:r>
            <a:rPr lang="en-GB" sz="1000" kern="1200"/>
            <a:t>Society as a whole needs to accept and adapt to other people and thier needs.</a:t>
          </a:r>
        </a:p>
        <a:p>
          <a:pPr marL="57150" lvl="1" indent="-57150" algn="l" defTabSz="444500">
            <a:lnSpc>
              <a:spcPct val="90000"/>
            </a:lnSpc>
            <a:spcBef>
              <a:spcPct val="0"/>
            </a:spcBef>
            <a:spcAft>
              <a:spcPct val="15000"/>
            </a:spcAft>
            <a:buChar char="•"/>
          </a:pPr>
          <a:endParaRPr lang="en-GB" sz="1000" kern="1200"/>
        </a:p>
        <a:p>
          <a:pPr marL="57150" lvl="1" indent="-57150" algn="l" defTabSz="444500">
            <a:lnSpc>
              <a:spcPct val="90000"/>
            </a:lnSpc>
            <a:spcBef>
              <a:spcPct val="0"/>
            </a:spcBef>
            <a:spcAft>
              <a:spcPct val="15000"/>
            </a:spcAft>
            <a:buChar char="•"/>
          </a:pPr>
          <a:endParaRPr lang="en-GB" sz="1000" kern="1200"/>
        </a:p>
      </dsp:txBody>
      <dsp:txXfrm>
        <a:off x="1344899" y="916018"/>
        <a:ext cx="4838132" cy="578277"/>
      </dsp:txXfrm>
    </dsp:sp>
    <dsp:sp modelId="{BE00333C-22BC-44AD-A523-FAF33E72A21E}">
      <dsp:nvSpPr>
        <dsp:cNvPr id="0" name=""/>
        <dsp:cNvSpPr/>
      </dsp:nvSpPr>
      <dsp:spPr>
        <a:xfrm>
          <a:off x="0" y="938697"/>
          <a:ext cx="1282911" cy="604270"/>
        </a:xfrm>
        <a:prstGeom prst="roundRect">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38100" rIns="76200" bIns="38100" numCol="1" spcCol="1270" anchor="ctr" anchorCtr="0">
          <a:noAutofit/>
        </a:bodyPr>
        <a:lstStyle/>
        <a:p>
          <a:pPr marL="0" lvl="0" indent="0" algn="l" defTabSz="889000">
            <a:lnSpc>
              <a:spcPct val="90000"/>
            </a:lnSpc>
            <a:spcBef>
              <a:spcPct val="0"/>
            </a:spcBef>
            <a:spcAft>
              <a:spcPct val="35000"/>
            </a:spcAft>
            <a:buNone/>
          </a:pPr>
          <a:r>
            <a:rPr lang="en-GB" sz="2000" kern="1200">
              <a:solidFill>
                <a:sysClr val="windowText" lastClr="000000"/>
              </a:solidFill>
            </a:rPr>
            <a:t>SOCIAL</a:t>
          </a:r>
        </a:p>
      </dsp:txBody>
      <dsp:txXfrm>
        <a:off x="29498" y="968195"/>
        <a:ext cx="1223915" cy="5452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1370B-8678-4C6B-800D-6BAF54612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7994</Words>
  <Characters>45567</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marie Holvey</dc:creator>
  <cp:keywords/>
  <dc:description/>
  <cp:lastModifiedBy>Kayleigh marie Holvey</cp:lastModifiedBy>
  <cp:revision>27</cp:revision>
  <dcterms:created xsi:type="dcterms:W3CDTF">2021-08-27T11:44:00Z</dcterms:created>
  <dcterms:modified xsi:type="dcterms:W3CDTF">2021-09-05T13:54:00Z</dcterms:modified>
</cp:coreProperties>
</file>