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0E6B4" w14:textId="77777777" w:rsidR="002C03B3" w:rsidRPr="00FB719F" w:rsidRDefault="002C03B3" w:rsidP="002C03B3">
      <w:pPr>
        <w:rPr>
          <w:rFonts w:ascii="Arial" w:hAnsi="Arial" w:cs="Arial"/>
        </w:rPr>
      </w:pPr>
    </w:p>
    <w:p w14:paraId="680F66B3" w14:textId="77777777" w:rsidR="002C03B3" w:rsidRPr="00FB719F" w:rsidRDefault="002C03B3" w:rsidP="002C03B3">
      <w:pPr>
        <w:rPr>
          <w:rFonts w:ascii="Arial" w:hAnsi="Arial" w:cs="Arial"/>
        </w:rPr>
      </w:pPr>
    </w:p>
    <w:p w14:paraId="31E3BCAA" w14:textId="77777777" w:rsidR="002C03B3" w:rsidRPr="00FB719F" w:rsidRDefault="002C03B3" w:rsidP="002C03B3">
      <w:pPr>
        <w:rPr>
          <w:rFonts w:ascii="Arial" w:hAnsi="Arial" w:cs="Arial"/>
        </w:rPr>
      </w:pPr>
    </w:p>
    <w:p w14:paraId="08C9A538" w14:textId="77777777" w:rsidR="002C03B3" w:rsidRPr="00FB719F" w:rsidRDefault="002C03B3" w:rsidP="002C03B3">
      <w:pPr>
        <w:rPr>
          <w:rFonts w:ascii="Arial" w:hAnsi="Arial" w:cs="Arial"/>
        </w:rPr>
      </w:pPr>
    </w:p>
    <w:p w14:paraId="3AD4188E" w14:textId="77777777" w:rsidR="002C03B3" w:rsidRPr="00FB719F" w:rsidRDefault="002C03B3" w:rsidP="002C03B3">
      <w:pPr>
        <w:rPr>
          <w:rFonts w:ascii="Arial" w:hAnsi="Arial" w:cs="Arial"/>
        </w:rPr>
      </w:pPr>
    </w:p>
    <w:p w14:paraId="75BED6CD" w14:textId="77777777" w:rsidR="002C03B3" w:rsidRPr="00FB719F" w:rsidRDefault="002C03B3" w:rsidP="002C03B3">
      <w:pPr>
        <w:rPr>
          <w:rFonts w:ascii="Arial" w:hAnsi="Arial" w:cs="Arial"/>
        </w:rPr>
      </w:pPr>
    </w:p>
    <w:p w14:paraId="354360CC" w14:textId="77777777" w:rsidR="002C03B3" w:rsidRPr="00FB719F" w:rsidRDefault="002C03B3" w:rsidP="002C03B3">
      <w:pPr>
        <w:rPr>
          <w:rFonts w:ascii="Arial" w:hAnsi="Arial" w:cs="Arial"/>
        </w:rPr>
      </w:pPr>
    </w:p>
    <w:p w14:paraId="74E5425B" w14:textId="77777777" w:rsidR="002C03B3" w:rsidRPr="00FB719F" w:rsidRDefault="002C03B3" w:rsidP="002C03B3">
      <w:pPr>
        <w:jc w:val="center"/>
        <w:rPr>
          <w:rFonts w:ascii="Arial" w:hAnsi="Arial" w:cs="Arial"/>
          <w:b/>
          <w:bCs/>
        </w:rPr>
      </w:pPr>
      <w:r w:rsidRPr="00FB719F">
        <w:rPr>
          <w:rFonts w:ascii="Arial" w:hAnsi="Arial" w:cs="Arial"/>
          <w:b/>
          <w:bCs/>
        </w:rPr>
        <w:t>Component 2 - Research Report</w:t>
      </w:r>
    </w:p>
    <w:p w14:paraId="1A2F8B81" w14:textId="12FEFC89" w:rsidR="002C03B3" w:rsidRPr="00FB719F" w:rsidRDefault="002C03B3" w:rsidP="002C03B3">
      <w:pPr>
        <w:jc w:val="center"/>
        <w:rPr>
          <w:rFonts w:ascii="Arial" w:hAnsi="Arial" w:cs="Arial"/>
        </w:rPr>
      </w:pPr>
      <w:r w:rsidRPr="00FB719F">
        <w:rPr>
          <w:rFonts w:ascii="Arial" w:hAnsi="Arial" w:cs="Arial"/>
        </w:rPr>
        <w:t>Student Name:</w:t>
      </w:r>
      <w:r>
        <w:rPr>
          <w:rFonts w:ascii="Arial" w:hAnsi="Arial" w:cs="Arial"/>
        </w:rPr>
        <w:t xml:space="preserve"> </w:t>
      </w:r>
      <w:proofErr w:type="spellStart"/>
      <w:r>
        <w:rPr>
          <w:rFonts w:ascii="Arial" w:hAnsi="Arial" w:cs="Arial"/>
        </w:rPr>
        <w:t>Istrati</w:t>
      </w:r>
      <w:proofErr w:type="spellEnd"/>
      <w:r>
        <w:rPr>
          <w:rFonts w:ascii="Arial" w:hAnsi="Arial" w:cs="Arial"/>
        </w:rPr>
        <w:t xml:space="preserve"> </w:t>
      </w:r>
      <w:proofErr w:type="spellStart"/>
      <w:r>
        <w:rPr>
          <w:rFonts w:ascii="Arial" w:hAnsi="Arial" w:cs="Arial"/>
        </w:rPr>
        <w:t>Doina</w:t>
      </w:r>
      <w:proofErr w:type="spellEnd"/>
    </w:p>
    <w:p w14:paraId="2D07A3D0" w14:textId="575F0F39" w:rsidR="002C03B3" w:rsidRPr="00FB719F" w:rsidRDefault="002C03B3" w:rsidP="002C03B3">
      <w:pPr>
        <w:jc w:val="center"/>
        <w:rPr>
          <w:rFonts w:ascii="Arial" w:hAnsi="Arial" w:cs="Arial"/>
        </w:rPr>
      </w:pPr>
      <w:r w:rsidRPr="00FB719F">
        <w:rPr>
          <w:rFonts w:ascii="Arial" w:hAnsi="Arial" w:cs="Arial"/>
        </w:rPr>
        <w:t>Student Number:</w:t>
      </w:r>
      <w:r>
        <w:rPr>
          <w:rFonts w:ascii="Arial" w:hAnsi="Arial" w:cs="Arial"/>
        </w:rPr>
        <w:t>2129862</w:t>
      </w:r>
    </w:p>
    <w:p w14:paraId="19243523" w14:textId="561C3FFB" w:rsidR="002C03B3" w:rsidRPr="00FB719F" w:rsidRDefault="002C03B3" w:rsidP="002C03B3">
      <w:pPr>
        <w:jc w:val="center"/>
        <w:rPr>
          <w:rFonts w:ascii="Arial" w:hAnsi="Arial" w:cs="Arial"/>
        </w:rPr>
      </w:pPr>
      <w:r w:rsidRPr="00FB719F">
        <w:rPr>
          <w:rFonts w:ascii="Arial" w:hAnsi="Arial" w:cs="Arial"/>
        </w:rPr>
        <w:t xml:space="preserve">Lecturer Name: </w:t>
      </w:r>
      <w:proofErr w:type="spellStart"/>
      <w:r>
        <w:rPr>
          <w:rFonts w:ascii="Arial" w:hAnsi="Arial" w:cs="Arial"/>
        </w:rPr>
        <w:t>Seyed</w:t>
      </w:r>
      <w:proofErr w:type="spellEnd"/>
      <w:r>
        <w:rPr>
          <w:rFonts w:ascii="Arial" w:hAnsi="Arial" w:cs="Arial"/>
        </w:rPr>
        <w:t xml:space="preserve"> </w:t>
      </w:r>
      <w:proofErr w:type="spellStart"/>
      <w:r>
        <w:rPr>
          <w:rFonts w:ascii="Arial" w:hAnsi="Arial" w:cs="Arial"/>
        </w:rPr>
        <w:t>Nasirpourosgoei</w:t>
      </w:r>
      <w:proofErr w:type="spellEnd"/>
    </w:p>
    <w:p w14:paraId="1D1739A3" w14:textId="77777777" w:rsidR="002C03B3" w:rsidRPr="00FB719F" w:rsidRDefault="002C03B3" w:rsidP="002C03B3">
      <w:pPr>
        <w:jc w:val="center"/>
        <w:rPr>
          <w:rFonts w:ascii="Arial" w:hAnsi="Arial" w:cs="Arial"/>
          <w:b/>
          <w:bCs/>
        </w:rPr>
      </w:pPr>
      <w:r w:rsidRPr="00FB719F">
        <w:rPr>
          <w:rFonts w:ascii="Arial" w:hAnsi="Arial" w:cs="Arial"/>
          <w:b/>
          <w:bCs/>
        </w:rPr>
        <w:t>BMSW4003_BIRM</w:t>
      </w:r>
    </w:p>
    <w:p w14:paraId="1F0AE55A" w14:textId="77777777" w:rsidR="002C03B3" w:rsidRPr="00FB719F" w:rsidRDefault="002C03B3" w:rsidP="002C03B3">
      <w:pPr>
        <w:jc w:val="center"/>
        <w:rPr>
          <w:rFonts w:ascii="Arial" w:hAnsi="Arial" w:cs="Arial"/>
          <w:b/>
          <w:bCs/>
        </w:rPr>
      </w:pPr>
      <w:r w:rsidRPr="00FB719F">
        <w:rPr>
          <w:rFonts w:ascii="Arial" w:hAnsi="Arial" w:cs="Arial"/>
          <w:b/>
          <w:bCs/>
        </w:rPr>
        <w:t>Digital Skills and Research Methods.</w:t>
      </w:r>
    </w:p>
    <w:p w14:paraId="000D7DF3" w14:textId="77777777" w:rsidR="002C03B3" w:rsidRPr="00FB719F" w:rsidRDefault="002C03B3" w:rsidP="002C03B3">
      <w:pPr>
        <w:rPr>
          <w:rFonts w:ascii="Arial" w:hAnsi="Arial" w:cs="Arial"/>
        </w:rPr>
      </w:pPr>
    </w:p>
    <w:p w14:paraId="20A574FF" w14:textId="77777777" w:rsidR="002C03B3" w:rsidRPr="00FB719F" w:rsidRDefault="002C03B3" w:rsidP="002C03B3">
      <w:pPr>
        <w:rPr>
          <w:rFonts w:ascii="Arial" w:hAnsi="Arial" w:cs="Arial"/>
        </w:rPr>
      </w:pPr>
    </w:p>
    <w:p w14:paraId="06862A71" w14:textId="77777777" w:rsidR="002C03B3" w:rsidRPr="00FB719F" w:rsidRDefault="002C03B3" w:rsidP="002C03B3">
      <w:pPr>
        <w:rPr>
          <w:rFonts w:ascii="Arial" w:hAnsi="Arial" w:cs="Arial"/>
        </w:rPr>
      </w:pPr>
    </w:p>
    <w:p w14:paraId="6416DCF5" w14:textId="77777777" w:rsidR="002C03B3" w:rsidRPr="00FB719F" w:rsidRDefault="002C03B3" w:rsidP="002C03B3">
      <w:pPr>
        <w:rPr>
          <w:rFonts w:ascii="Arial" w:hAnsi="Arial" w:cs="Arial"/>
        </w:rPr>
      </w:pPr>
    </w:p>
    <w:p w14:paraId="5C278DC6" w14:textId="77777777" w:rsidR="002C03B3" w:rsidRPr="00FB719F" w:rsidRDefault="002C03B3" w:rsidP="002C03B3">
      <w:pPr>
        <w:rPr>
          <w:rFonts w:ascii="Arial" w:hAnsi="Arial" w:cs="Arial"/>
        </w:rPr>
      </w:pPr>
    </w:p>
    <w:p w14:paraId="7476DEE9" w14:textId="77777777" w:rsidR="002C03B3" w:rsidRPr="00FB719F" w:rsidRDefault="002C03B3" w:rsidP="002C03B3">
      <w:pPr>
        <w:rPr>
          <w:rFonts w:ascii="Arial" w:hAnsi="Arial" w:cs="Arial"/>
        </w:rPr>
      </w:pPr>
    </w:p>
    <w:p w14:paraId="0F5285C3" w14:textId="77777777" w:rsidR="002C03B3" w:rsidRPr="00FB719F" w:rsidRDefault="002C03B3" w:rsidP="002C03B3">
      <w:pPr>
        <w:rPr>
          <w:rFonts w:ascii="Arial" w:hAnsi="Arial" w:cs="Arial"/>
        </w:rPr>
      </w:pPr>
    </w:p>
    <w:p w14:paraId="6BE239B7" w14:textId="77777777" w:rsidR="002C03B3" w:rsidRPr="00FB719F" w:rsidRDefault="002C03B3" w:rsidP="002C03B3">
      <w:pPr>
        <w:rPr>
          <w:rFonts w:ascii="Arial" w:hAnsi="Arial" w:cs="Arial"/>
        </w:rPr>
      </w:pPr>
    </w:p>
    <w:p w14:paraId="60CD244E" w14:textId="77777777" w:rsidR="002C03B3" w:rsidRPr="00FB719F" w:rsidRDefault="002C03B3" w:rsidP="002C03B3">
      <w:pPr>
        <w:rPr>
          <w:rFonts w:ascii="Arial" w:hAnsi="Arial" w:cs="Arial"/>
        </w:rPr>
      </w:pPr>
    </w:p>
    <w:p w14:paraId="38F6A3DF" w14:textId="77777777" w:rsidR="002C03B3" w:rsidRPr="00FB719F" w:rsidRDefault="002C03B3" w:rsidP="002C03B3">
      <w:pPr>
        <w:rPr>
          <w:rFonts w:ascii="Arial" w:hAnsi="Arial" w:cs="Arial"/>
        </w:rPr>
      </w:pPr>
    </w:p>
    <w:p w14:paraId="68F96C30" w14:textId="77777777" w:rsidR="002C03B3" w:rsidRPr="00FB719F" w:rsidRDefault="002C03B3" w:rsidP="002C03B3">
      <w:pPr>
        <w:rPr>
          <w:rFonts w:ascii="Arial" w:hAnsi="Arial" w:cs="Arial"/>
        </w:rPr>
      </w:pPr>
    </w:p>
    <w:p w14:paraId="43B866E5" w14:textId="77777777" w:rsidR="002C03B3" w:rsidRPr="00FB719F" w:rsidRDefault="002C03B3" w:rsidP="002C03B3">
      <w:pPr>
        <w:rPr>
          <w:rFonts w:ascii="Arial" w:hAnsi="Arial" w:cs="Arial"/>
        </w:rPr>
      </w:pPr>
    </w:p>
    <w:p w14:paraId="145049E4" w14:textId="77777777" w:rsidR="002C03B3" w:rsidRPr="00FB719F" w:rsidRDefault="002C03B3" w:rsidP="002C03B3">
      <w:pPr>
        <w:rPr>
          <w:rFonts w:ascii="Arial" w:hAnsi="Arial" w:cs="Arial"/>
        </w:rPr>
      </w:pPr>
    </w:p>
    <w:p w14:paraId="672F7C7A" w14:textId="77777777" w:rsidR="002C03B3" w:rsidRPr="00FB719F" w:rsidRDefault="002C03B3" w:rsidP="002C03B3">
      <w:pPr>
        <w:rPr>
          <w:rFonts w:ascii="Arial" w:hAnsi="Arial" w:cs="Arial"/>
        </w:rPr>
      </w:pPr>
    </w:p>
    <w:p w14:paraId="23C74D8E" w14:textId="77777777" w:rsidR="002C03B3" w:rsidRPr="00FB719F" w:rsidRDefault="002C03B3" w:rsidP="002C03B3">
      <w:pPr>
        <w:rPr>
          <w:rFonts w:ascii="Arial" w:hAnsi="Arial" w:cs="Arial"/>
        </w:rPr>
      </w:pPr>
    </w:p>
    <w:p w14:paraId="2FF71661" w14:textId="77777777" w:rsidR="002C03B3" w:rsidRPr="00FB719F" w:rsidRDefault="002C03B3" w:rsidP="002C03B3">
      <w:pPr>
        <w:rPr>
          <w:rFonts w:ascii="Arial" w:hAnsi="Arial" w:cs="Arial"/>
        </w:rPr>
      </w:pPr>
    </w:p>
    <w:p w14:paraId="35226041" w14:textId="77777777" w:rsidR="002C03B3" w:rsidRPr="00FB719F" w:rsidRDefault="002C03B3" w:rsidP="002C03B3">
      <w:pPr>
        <w:rPr>
          <w:rFonts w:ascii="Arial" w:hAnsi="Arial" w:cs="Arial"/>
        </w:rPr>
      </w:pPr>
    </w:p>
    <w:p w14:paraId="02D36F5D" w14:textId="77777777" w:rsidR="002C03B3" w:rsidRDefault="002C03B3" w:rsidP="002C03B3">
      <w:pPr>
        <w:rPr>
          <w:rFonts w:ascii="Arial" w:hAnsi="Arial" w:cs="Arial"/>
        </w:rPr>
      </w:pPr>
    </w:p>
    <w:p w14:paraId="0463FCC9" w14:textId="77777777" w:rsidR="002C03B3" w:rsidRDefault="002C03B3" w:rsidP="002C03B3">
      <w:pPr>
        <w:rPr>
          <w:rFonts w:ascii="Arial" w:hAnsi="Arial" w:cs="Arial"/>
        </w:rPr>
      </w:pPr>
    </w:p>
    <w:p w14:paraId="0AE54EC4" w14:textId="77777777" w:rsidR="002C03B3" w:rsidRDefault="002C03B3" w:rsidP="002C03B3">
      <w:pPr>
        <w:rPr>
          <w:rFonts w:ascii="Arial" w:hAnsi="Arial" w:cs="Arial"/>
        </w:rPr>
      </w:pPr>
    </w:p>
    <w:p w14:paraId="1A0B71F7" w14:textId="77777777" w:rsidR="002C03B3" w:rsidRDefault="002C03B3" w:rsidP="002C03B3">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441FC0DD" w14:textId="77777777" w:rsidR="002C03B3" w:rsidRPr="00FB719F" w:rsidRDefault="002C03B3" w:rsidP="002C03B3">
          <w:pPr>
            <w:pStyle w:val="TOCHeading"/>
            <w:rPr>
              <w:rFonts w:ascii="Arial" w:hAnsi="Arial" w:cs="Arial"/>
              <w:sz w:val="22"/>
              <w:szCs w:val="22"/>
            </w:rPr>
          </w:pPr>
          <w:r w:rsidRPr="00FB719F">
            <w:rPr>
              <w:rFonts w:ascii="Arial" w:hAnsi="Arial" w:cs="Arial"/>
              <w:sz w:val="22"/>
              <w:szCs w:val="22"/>
            </w:rPr>
            <w:t>Contents</w:t>
          </w:r>
        </w:p>
        <w:p w14:paraId="1136B0B6" w14:textId="61760E8E" w:rsidR="002C03B3" w:rsidRDefault="002C03B3" w:rsidP="002C03B3">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Pr="008B5B9A">
              <w:rPr>
                <w:rStyle w:val="Hyperlink"/>
              </w:rPr>
              <w:t>1.</w:t>
            </w:r>
            <w:r>
              <w:rPr>
                <w:rFonts w:asciiTheme="minorHAnsi" w:eastAsiaTheme="minorEastAsia" w:hAnsiTheme="minorHAnsi" w:cstheme="minorBidi"/>
                <w:b w:val="0"/>
                <w:bCs w:val="0"/>
                <w:lang w:eastAsia="en-GB"/>
              </w:rPr>
              <w:tab/>
            </w:r>
            <w:r w:rsidRPr="008B5B9A">
              <w:rPr>
                <w:rStyle w:val="Hyperlink"/>
              </w:rPr>
              <w:t>Introduction</w:t>
            </w:r>
            <w:r>
              <w:rPr>
                <w:webHidden/>
              </w:rPr>
              <w:tab/>
            </w:r>
            <w:r>
              <w:rPr>
                <w:webHidden/>
              </w:rPr>
              <w:fldChar w:fldCharType="begin"/>
            </w:r>
            <w:r>
              <w:rPr>
                <w:webHidden/>
              </w:rPr>
              <w:instrText xml:space="preserve"> PAGEREF _Toc107777505 \h </w:instrText>
            </w:r>
            <w:r>
              <w:rPr>
                <w:webHidden/>
              </w:rPr>
            </w:r>
            <w:r>
              <w:rPr>
                <w:webHidden/>
              </w:rPr>
              <w:fldChar w:fldCharType="separate"/>
            </w:r>
            <w:r>
              <w:rPr>
                <w:webHidden/>
              </w:rPr>
              <w:t>3</w:t>
            </w:r>
            <w:r>
              <w:rPr>
                <w:webHidden/>
              </w:rPr>
              <w:fldChar w:fldCharType="end"/>
            </w:r>
          </w:hyperlink>
        </w:p>
        <w:p w14:paraId="7A25E219" w14:textId="2A19639F" w:rsidR="002C03B3" w:rsidRDefault="00000000" w:rsidP="002C03B3">
          <w:pPr>
            <w:pStyle w:val="TOC1"/>
            <w:rPr>
              <w:rFonts w:asciiTheme="minorHAnsi" w:eastAsiaTheme="minorEastAsia" w:hAnsiTheme="minorHAnsi" w:cstheme="minorBidi"/>
              <w:b w:val="0"/>
              <w:bCs w:val="0"/>
              <w:lang w:eastAsia="en-GB"/>
            </w:rPr>
          </w:pPr>
          <w:hyperlink w:anchor="_Toc107777506" w:history="1">
            <w:r w:rsidR="002C03B3" w:rsidRPr="008B5B9A">
              <w:rPr>
                <w:rStyle w:val="Hyperlink"/>
              </w:rPr>
              <w:t>2.</w:t>
            </w:r>
            <w:r w:rsidR="002C03B3">
              <w:rPr>
                <w:rFonts w:asciiTheme="minorHAnsi" w:eastAsiaTheme="minorEastAsia" w:hAnsiTheme="minorHAnsi" w:cstheme="minorBidi"/>
                <w:b w:val="0"/>
                <w:bCs w:val="0"/>
                <w:lang w:eastAsia="en-GB"/>
              </w:rPr>
              <w:tab/>
            </w:r>
            <w:r w:rsidR="002C03B3" w:rsidRPr="008B5B9A">
              <w:rPr>
                <w:rStyle w:val="Hyperlink"/>
              </w:rPr>
              <w:t>Research design</w:t>
            </w:r>
            <w:r w:rsidR="002C03B3">
              <w:rPr>
                <w:webHidden/>
              </w:rPr>
              <w:tab/>
            </w:r>
            <w:r w:rsidR="002C03B3">
              <w:rPr>
                <w:webHidden/>
              </w:rPr>
              <w:fldChar w:fldCharType="begin"/>
            </w:r>
            <w:r w:rsidR="002C03B3">
              <w:rPr>
                <w:webHidden/>
              </w:rPr>
              <w:instrText xml:space="preserve"> PAGEREF _Toc107777506 \h </w:instrText>
            </w:r>
            <w:r w:rsidR="002C03B3">
              <w:rPr>
                <w:webHidden/>
              </w:rPr>
            </w:r>
            <w:r w:rsidR="002C03B3">
              <w:rPr>
                <w:webHidden/>
              </w:rPr>
              <w:fldChar w:fldCharType="separate"/>
            </w:r>
            <w:r w:rsidR="002C03B3">
              <w:rPr>
                <w:webHidden/>
              </w:rPr>
              <w:t>3</w:t>
            </w:r>
            <w:r w:rsidR="002C03B3">
              <w:rPr>
                <w:webHidden/>
              </w:rPr>
              <w:fldChar w:fldCharType="end"/>
            </w:r>
          </w:hyperlink>
        </w:p>
        <w:p w14:paraId="1A5FCAD3" w14:textId="0F75B8CA" w:rsidR="002C03B3" w:rsidRDefault="00000000" w:rsidP="002C03B3">
          <w:pPr>
            <w:pStyle w:val="TOC2"/>
            <w:tabs>
              <w:tab w:val="left" w:pos="880"/>
              <w:tab w:val="right" w:leader="dot" w:pos="9016"/>
            </w:tabs>
            <w:rPr>
              <w:rFonts w:eastAsiaTheme="minorEastAsia"/>
              <w:noProof/>
              <w:lang w:eastAsia="en-GB"/>
            </w:rPr>
          </w:pPr>
          <w:hyperlink w:anchor="_Toc107777507" w:history="1">
            <w:r w:rsidR="002C03B3" w:rsidRPr="008B5B9A">
              <w:rPr>
                <w:rStyle w:val="Hyperlink"/>
                <w:rFonts w:ascii="Arial" w:hAnsi="Arial" w:cs="Arial"/>
                <w:b/>
                <w:bCs/>
                <w:noProof/>
              </w:rPr>
              <w:t>2.1.</w:t>
            </w:r>
            <w:r w:rsidR="002C03B3">
              <w:rPr>
                <w:rFonts w:eastAsiaTheme="minorEastAsia"/>
                <w:noProof/>
                <w:lang w:eastAsia="en-GB"/>
              </w:rPr>
              <w:tab/>
            </w:r>
            <w:r w:rsidR="002C03B3" w:rsidRPr="008B5B9A">
              <w:rPr>
                <w:rStyle w:val="Hyperlink"/>
                <w:rFonts w:ascii="Arial" w:hAnsi="Arial" w:cs="Arial"/>
                <w:b/>
                <w:bCs/>
                <w:noProof/>
              </w:rPr>
              <w:t>Research Question</w:t>
            </w:r>
            <w:r w:rsidR="002C03B3">
              <w:rPr>
                <w:noProof/>
                <w:webHidden/>
              </w:rPr>
              <w:tab/>
            </w:r>
            <w:r w:rsidR="002C03B3">
              <w:rPr>
                <w:noProof/>
                <w:webHidden/>
              </w:rPr>
              <w:fldChar w:fldCharType="begin"/>
            </w:r>
            <w:r w:rsidR="002C03B3">
              <w:rPr>
                <w:noProof/>
                <w:webHidden/>
              </w:rPr>
              <w:instrText xml:space="preserve"> PAGEREF _Toc107777507 \h </w:instrText>
            </w:r>
            <w:r w:rsidR="002C03B3">
              <w:rPr>
                <w:noProof/>
                <w:webHidden/>
              </w:rPr>
            </w:r>
            <w:r w:rsidR="002C03B3">
              <w:rPr>
                <w:noProof/>
                <w:webHidden/>
              </w:rPr>
              <w:fldChar w:fldCharType="separate"/>
            </w:r>
            <w:r w:rsidR="002C03B3">
              <w:rPr>
                <w:noProof/>
                <w:webHidden/>
              </w:rPr>
              <w:t>4</w:t>
            </w:r>
            <w:r w:rsidR="002C03B3">
              <w:rPr>
                <w:noProof/>
                <w:webHidden/>
              </w:rPr>
              <w:fldChar w:fldCharType="end"/>
            </w:r>
          </w:hyperlink>
        </w:p>
        <w:p w14:paraId="67F4D04D" w14:textId="2E2A41BE" w:rsidR="002C03B3" w:rsidRDefault="00000000" w:rsidP="002C03B3">
          <w:pPr>
            <w:pStyle w:val="TOC2"/>
            <w:tabs>
              <w:tab w:val="left" w:pos="880"/>
              <w:tab w:val="right" w:leader="dot" w:pos="9016"/>
            </w:tabs>
            <w:rPr>
              <w:rFonts w:eastAsiaTheme="minorEastAsia"/>
              <w:noProof/>
              <w:lang w:eastAsia="en-GB"/>
            </w:rPr>
          </w:pPr>
          <w:hyperlink w:anchor="_Toc107777508" w:history="1">
            <w:r w:rsidR="002C03B3" w:rsidRPr="008B5B9A">
              <w:rPr>
                <w:rStyle w:val="Hyperlink"/>
                <w:rFonts w:ascii="Arial" w:hAnsi="Arial" w:cs="Arial"/>
                <w:b/>
                <w:bCs/>
                <w:noProof/>
              </w:rPr>
              <w:t>2.2.</w:t>
            </w:r>
            <w:r w:rsidR="002C03B3">
              <w:rPr>
                <w:rFonts w:eastAsiaTheme="minorEastAsia"/>
                <w:noProof/>
                <w:lang w:eastAsia="en-GB"/>
              </w:rPr>
              <w:tab/>
            </w:r>
            <w:r w:rsidR="002C03B3" w:rsidRPr="008B5B9A">
              <w:rPr>
                <w:rStyle w:val="Hyperlink"/>
                <w:rFonts w:ascii="Arial" w:hAnsi="Arial" w:cs="Arial"/>
                <w:b/>
                <w:bCs/>
                <w:noProof/>
              </w:rPr>
              <w:t>Method</w:t>
            </w:r>
            <w:r w:rsidR="002C03B3">
              <w:rPr>
                <w:noProof/>
                <w:webHidden/>
              </w:rPr>
              <w:tab/>
            </w:r>
            <w:r w:rsidR="002C03B3">
              <w:rPr>
                <w:noProof/>
                <w:webHidden/>
              </w:rPr>
              <w:fldChar w:fldCharType="begin"/>
            </w:r>
            <w:r w:rsidR="002C03B3">
              <w:rPr>
                <w:noProof/>
                <w:webHidden/>
              </w:rPr>
              <w:instrText xml:space="preserve"> PAGEREF _Toc107777508 \h </w:instrText>
            </w:r>
            <w:r w:rsidR="002C03B3">
              <w:rPr>
                <w:noProof/>
                <w:webHidden/>
              </w:rPr>
            </w:r>
            <w:r w:rsidR="002C03B3">
              <w:rPr>
                <w:noProof/>
                <w:webHidden/>
              </w:rPr>
              <w:fldChar w:fldCharType="separate"/>
            </w:r>
            <w:r w:rsidR="002C03B3">
              <w:rPr>
                <w:noProof/>
                <w:webHidden/>
              </w:rPr>
              <w:t>4</w:t>
            </w:r>
            <w:r w:rsidR="002C03B3">
              <w:rPr>
                <w:noProof/>
                <w:webHidden/>
              </w:rPr>
              <w:fldChar w:fldCharType="end"/>
            </w:r>
          </w:hyperlink>
        </w:p>
        <w:p w14:paraId="35E7F709" w14:textId="0A1F7320" w:rsidR="002C03B3" w:rsidRDefault="00000000" w:rsidP="002C03B3">
          <w:pPr>
            <w:pStyle w:val="TOC2"/>
            <w:tabs>
              <w:tab w:val="left" w:pos="880"/>
              <w:tab w:val="right" w:leader="dot" w:pos="9016"/>
            </w:tabs>
            <w:rPr>
              <w:rFonts w:eastAsiaTheme="minorEastAsia"/>
              <w:noProof/>
              <w:lang w:eastAsia="en-GB"/>
            </w:rPr>
          </w:pPr>
          <w:hyperlink w:anchor="_Toc107777509" w:history="1">
            <w:r w:rsidR="002C03B3" w:rsidRPr="008B5B9A">
              <w:rPr>
                <w:rStyle w:val="Hyperlink"/>
                <w:rFonts w:ascii="Arial" w:hAnsi="Arial" w:cs="Arial"/>
                <w:b/>
                <w:bCs/>
                <w:noProof/>
              </w:rPr>
              <w:t>2.3.</w:t>
            </w:r>
            <w:r w:rsidR="002C03B3">
              <w:rPr>
                <w:rFonts w:eastAsiaTheme="minorEastAsia"/>
                <w:noProof/>
                <w:lang w:eastAsia="en-GB"/>
              </w:rPr>
              <w:tab/>
            </w:r>
            <w:r w:rsidR="002C03B3" w:rsidRPr="008B5B9A">
              <w:rPr>
                <w:rStyle w:val="Hyperlink"/>
                <w:rFonts w:ascii="Arial" w:hAnsi="Arial" w:cs="Arial"/>
                <w:b/>
                <w:bCs/>
                <w:noProof/>
              </w:rPr>
              <w:t>Ethical Considerations</w:t>
            </w:r>
            <w:r w:rsidR="002C03B3">
              <w:rPr>
                <w:noProof/>
                <w:webHidden/>
              </w:rPr>
              <w:tab/>
            </w:r>
            <w:r w:rsidR="002C03B3">
              <w:rPr>
                <w:noProof/>
                <w:webHidden/>
              </w:rPr>
              <w:fldChar w:fldCharType="begin"/>
            </w:r>
            <w:r w:rsidR="002C03B3">
              <w:rPr>
                <w:noProof/>
                <w:webHidden/>
              </w:rPr>
              <w:instrText xml:space="preserve"> PAGEREF _Toc107777509 \h </w:instrText>
            </w:r>
            <w:r w:rsidR="002C03B3">
              <w:rPr>
                <w:noProof/>
                <w:webHidden/>
              </w:rPr>
            </w:r>
            <w:r w:rsidR="002C03B3">
              <w:rPr>
                <w:noProof/>
                <w:webHidden/>
              </w:rPr>
              <w:fldChar w:fldCharType="separate"/>
            </w:r>
            <w:r w:rsidR="002C03B3">
              <w:rPr>
                <w:noProof/>
                <w:webHidden/>
              </w:rPr>
              <w:t>4</w:t>
            </w:r>
            <w:r w:rsidR="002C03B3">
              <w:rPr>
                <w:noProof/>
                <w:webHidden/>
              </w:rPr>
              <w:fldChar w:fldCharType="end"/>
            </w:r>
          </w:hyperlink>
        </w:p>
        <w:p w14:paraId="1EFCDEAD" w14:textId="03426993" w:rsidR="002C03B3" w:rsidRDefault="00000000" w:rsidP="002C03B3">
          <w:pPr>
            <w:pStyle w:val="TOC1"/>
            <w:rPr>
              <w:rFonts w:asciiTheme="minorHAnsi" w:eastAsiaTheme="minorEastAsia" w:hAnsiTheme="minorHAnsi" w:cstheme="minorBidi"/>
              <w:b w:val="0"/>
              <w:bCs w:val="0"/>
              <w:lang w:eastAsia="en-GB"/>
            </w:rPr>
          </w:pPr>
          <w:hyperlink w:anchor="_Toc107777510" w:history="1">
            <w:r w:rsidR="002C03B3" w:rsidRPr="008B5B9A">
              <w:rPr>
                <w:rStyle w:val="Hyperlink"/>
              </w:rPr>
              <w:t>3.</w:t>
            </w:r>
            <w:r w:rsidR="002C03B3">
              <w:rPr>
                <w:rFonts w:asciiTheme="minorHAnsi" w:eastAsiaTheme="minorEastAsia" w:hAnsiTheme="minorHAnsi" w:cstheme="minorBidi"/>
                <w:b w:val="0"/>
                <w:bCs w:val="0"/>
                <w:lang w:eastAsia="en-GB"/>
              </w:rPr>
              <w:tab/>
            </w:r>
            <w:r w:rsidR="002C03B3" w:rsidRPr="008B5B9A">
              <w:rPr>
                <w:rStyle w:val="Hyperlink"/>
              </w:rPr>
              <w:t>Results</w:t>
            </w:r>
            <w:r w:rsidR="002C03B3">
              <w:rPr>
                <w:webHidden/>
              </w:rPr>
              <w:tab/>
            </w:r>
            <w:r w:rsidR="002C03B3">
              <w:rPr>
                <w:webHidden/>
              </w:rPr>
              <w:fldChar w:fldCharType="begin"/>
            </w:r>
            <w:r w:rsidR="002C03B3">
              <w:rPr>
                <w:webHidden/>
              </w:rPr>
              <w:instrText xml:space="preserve"> PAGEREF _Toc107777510 \h </w:instrText>
            </w:r>
            <w:r w:rsidR="002C03B3">
              <w:rPr>
                <w:webHidden/>
              </w:rPr>
            </w:r>
            <w:r w:rsidR="002C03B3">
              <w:rPr>
                <w:webHidden/>
              </w:rPr>
              <w:fldChar w:fldCharType="separate"/>
            </w:r>
            <w:r w:rsidR="002C03B3">
              <w:rPr>
                <w:webHidden/>
              </w:rPr>
              <w:t>5</w:t>
            </w:r>
            <w:r w:rsidR="002C03B3">
              <w:rPr>
                <w:webHidden/>
              </w:rPr>
              <w:fldChar w:fldCharType="end"/>
            </w:r>
          </w:hyperlink>
        </w:p>
        <w:p w14:paraId="65F7547C" w14:textId="0CB2852C" w:rsidR="002C03B3" w:rsidRDefault="00000000" w:rsidP="002C03B3">
          <w:pPr>
            <w:pStyle w:val="TOC1"/>
            <w:rPr>
              <w:rFonts w:asciiTheme="minorHAnsi" w:eastAsiaTheme="minorEastAsia" w:hAnsiTheme="minorHAnsi" w:cstheme="minorBidi"/>
              <w:b w:val="0"/>
              <w:bCs w:val="0"/>
              <w:lang w:eastAsia="en-GB"/>
            </w:rPr>
          </w:pPr>
          <w:hyperlink w:anchor="_Toc107777511" w:history="1">
            <w:r w:rsidR="002C03B3" w:rsidRPr="008B5B9A">
              <w:rPr>
                <w:rStyle w:val="Hyperlink"/>
              </w:rPr>
              <w:t>4.</w:t>
            </w:r>
            <w:r w:rsidR="002C03B3">
              <w:rPr>
                <w:rFonts w:asciiTheme="minorHAnsi" w:eastAsiaTheme="minorEastAsia" w:hAnsiTheme="minorHAnsi" w:cstheme="minorBidi"/>
                <w:b w:val="0"/>
                <w:bCs w:val="0"/>
                <w:lang w:eastAsia="en-GB"/>
              </w:rPr>
              <w:tab/>
            </w:r>
            <w:r w:rsidR="002C03B3" w:rsidRPr="008B5B9A">
              <w:rPr>
                <w:rStyle w:val="Hyperlink"/>
              </w:rPr>
              <w:t>Discussion</w:t>
            </w:r>
            <w:r w:rsidR="002C03B3">
              <w:rPr>
                <w:webHidden/>
              </w:rPr>
              <w:tab/>
            </w:r>
            <w:r w:rsidR="002C03B3">
              <w:rPr>
                <w:webHidden/>
              </w:rPr>
              <w:fldChar w:fldCharType="begin"/>
            </w:r>
            <w:r w:rsidR="002C03B3">
              <w:rPr>
                <w:webHidden/>
              </w:rPr>
              <w:instrText xml:space="preserve"> PAGEREF _Toc107777511 \h </w:instrText>
            </w:r>
            <w:r w:rsidR="002C03B3">
              <w:rPr>
                <w:webHidden/>
              </w:rPr>
            </w:r>
            <w:r w:rsidR="002C03B3">
              <w:rPr>
                <w:webHidden/>
              </w:rPr>
              <w:fldChar w:fldCharType="separate"/>
            </w:r>
            <w:r w:rsidR="002C03B3">
              <w:rPr>
                <w:webHidden/>
              </w:rPr>
              <w:t>5</w:t>
            </w:r>
            <w:r w:rsidR="002C03B3">
              <w:rPr>
                <w:webHidden/>
              </w:rPr>
              <w:fldChar w:fldCharType="end"/>
            </w:r>
          </w:hyperlink>
        </w:p>
        <w:p w14:paraId="5C70F761" w14:textId="50E866A5" w:rsidR="002C03B3" w:rsidRDefault="00000000" w:rsidP="002C03B3">
          <w:pPr>
            <w:pStyle w:val="TOC1"/>
            <w:rPr>
              <w:rFonts w:asciiTheme="minorHAnsi" w:eastAsiaTheme="minorEastAsia" w:hAnsiTheme="minorHAnsi" w:cstheme="minorBidi"/>
              <w:b w:val="0"/>
              <w:bCs w:val="0"/>
              <w:lang w:eastAsia="en-GB"/>
            </w:rPr>
          </w:pPr>
          <w:hyperlink w:anchor="_Toc107777512" w:history="1">
            <w:r w:rsidR="002C03B3" w:rsidRPr="008B5B9A">
              <w:rPr>
                <w:rStyle w:val="Hyperlink"/>
              </w:rPr>
              <w:t>5.</w:t>
            </w:r>
            <w:r w:rsidR="002C03B3">
              <w:rPr>
                <w:rFonts w:asciiTheme="minorHAnsi" w:eastAsiaTheme="minorEastAsia" w:hAnsiTheme="minorHAnsi" w:cstheme="minorBidi"/>
                <w:b w:val="0"/>
                <w:bCs w:val="0"/>
                <w:lang w:eastAsia="en-GB"/>
              </w:rPr>
              <w:tab/>
            </w:r>
            <w:r w:rsidR="002C03B3" w:rsidRPr="008B5B9A">
              <w:rPr>
                <w:rStyle w:val="Hyperlink"/>
              </w:rPr>
              <w:t>Conclusion</w:t>
            </w:r>
            <w:r w:rsidR="002C03B3">
              <w:rPr>
                <w:webHidden/>
              </w:rPr>
              <w:tab/>
            </w:r>
            <w:r w:rsidR="002C03B3">
              <w:rPr>
                <w:webHidden/>
              </w:rPr>
              <w:fldChar w:fldCharType="begin"/>
            </w:r>
            <w:r w:rsidR="002C03B3">
              <w:rPr>
                <w:webHidden/>
              </w:rPr>
              <w:instrText xml:space="preserve"> PAGEREF _Toc107777512 \h </w:instrText>
            </w:r>
            <w:r w:rsidR="002C03B3">
              <w:rPr>
                <w:webHidden/>
              </w:rPr>
            </w:r>
            <w:r w:rsidR="002C03B3">
              <w:rPr>
                <w:webHidden/>
              </w:rPr>
              <w:fldChar w:fldCharType="separate"/>
            </w:r>
            <w:r w:rsidR="002C03B3">
              <w:rPr>
                <w:webHidden/>
              </w:rPr>
              <w:t>6</w:t>
            </w:r>
            <w:r w:rsidR="002C03B3">
              <w:rPr>
                <w:webHidden/>
              </w:rPr>
              <w:fldChar w:fldCharType="end"/>
            </w:r>
          </w:hyperlink>
        </w:p>
        <w:p w14:paraId="74CF3860" w14:textId="425D4551" w:rsidR="002C03B3" w:rsidRDefault="00000000" w:rsidP="002C03B3">
          <w:pPr>
            <w:pStyle w:val="TOC1"/>
            <w:rPr>
              <w:rFonts w:asciiTheme="minorHAnsi" w:eastAsiaTheme="minorEastAsia" w:hAnsiTheme="minorHAnsi" w:cstheme="minorBidi"/>
              <w:b w:val="0"/>
              <w:bCs w:val="0"/>
              <w:lang w:eastAsia="en-GB"/>
            </w:rPr>
          </w:pPr>
          <w:hyperlink w:anchor="_Toc107777513" w:history="1">
            <w:r w:rsidR="002C03B3" w:rsidRPr="008B5B9A">
              <w:rPr>
                <w:rStyle w:val="Hyperlink"/>
              </w:rPr>
              <w:t>6.</w:t>
            </w:r>
            <w:r w:rsidR="002C03B3">
              <w:rPr>
                <w:rFonts w:asciiTheme="minorHAnsi" w:eastAsiaTheme="minorEastAsia" w:hAnsiTheme="minorHAnsi" w:cstheme="minorBidi"/>
                <w:b w:val="0"/>
                <w:bCs w:val="0"/>
                <w:lang w:eastAsia="en-GB"/>
              </w:rPr>
              <w:tab/>
            </w:r>
            <w:r w:rsidR="002C03B3" w:rsidRPr="008B5B9A">
              <w:rPr>
                <w:rStyle w:val="Hyperlink"/>
              </w:rPr>
              <w:t>Reference List</w:t>
            </w:r>
            <w:r w:rsidR="002C03B3">
              <w:rPr>
                <w:webHidden/>
              </w:rPr>
              <w:tab/>
            </w:r>
            <w:r w:rsidR="002C03B3">
              <w:rPr>
                <w:webHidden/>
              </w:rPr>
              <w:fldChar w:fldCharType="begin"/>
            </w:r>
            <w:r w:rsidR="002C03B3">
              <w:rPr>
                <w:webHidden/>
              </w:rPr>
              <w:instrText xml:space="preserve"> PAGEREF _Toc107777513 \h </w:instrText>
            </w:r>
            <w:r w:rsidR="002C03B3">
              <w:rPr>
                <w:webHidden/>
              </w:rPr>
            </w:r>
            <w:r w:rsidR="002C03B3">
              <w:rPr>
                <w:webHidden/>
              </w:rPr>
              <w:fldChar w:fldCharType="separate"/>
            </w:r>
            <w:r w:rsidR="002C03B3">
              <w:rPr>
                <w:webHidden/>
              </w:rPr>
              <w:t>7</w:t>
            </w:r>
            <w:r w:rsidR="002C03B3">
              <w:rPr>
                <w:webHidden/>
              </w:rPr>
              <w:fldChar w:fldCharType="end"/>
            </w:r>
          </w:hyperlink>
        </w:p>
        <w:p w14:paraId="4CB2A98B" w14:textId="1963E9B5" w:rsidR="002C03B3" w:rsidRDefault="00000000" w:rsidP="002C03B3">
          <w:pPr>
            <w:pStyle w:val="TOC1"/>
            <w:rPr>
              <w:rFonts w:asciiTheme="minorHAnsi" w:eastAsiaTheme="minorEastAsia" w:hAnsiTheme="minorHAnsi" w:cstheme="minorBidi"/>
              <w:b w:val="0"/>
              <w:bCs w:val="0"/>
              <w:lang w:eastAsia="en-GB"/>
            </w:rPr>
          </w:pPr>
          <w:hyperlink w:anchor="_Toc107777514" w:history="1">
            <w:r w:rsidR="002C03B3" w:rsidRPr="008B5B9A">
              <w:rPr>
                <w:rStyle w:val="Hyperlink"/>
              </w:rPr>
              <w:t>7.</w:t>
            </w:r>
            <w:r w:rsidR="002C03B3">
              <w:rPr>
                <w:rFonts w:asciiTheme="minorHAnsi" w:eastAsiaTheme="minorEastAsia" w:hAnsiTheme="minorHAnsi" w:cstheme="minorBidi"/>
                <w:b w:val="0"/>
                <w:bCs w:val="0"/>
                <w:lang w:eastAsia="en-GB"/>
              </w:rPr>
              <w:tab/>
            </w:r>
            <w:r w:rsidR="002C03B3" w:rsidRPr="008B5B9A">
              <w:rPr>
                <w:rStyle w:val="Hyperlink"/>
              </w:rPr>
              <w:t>Appendix A – A blank copy questionnaire.</w:t>
            </w:r>
            <w:r w:rsidR="002C03B3">
              <w:rPr>
                <w:webHidden/>
              </w:rPr>
              <w:tab/>
            </w:r>
            <w:r w:rsidR="002C03B3">
              <w:rPr>
                <w:webHidden/>
              </w:rPr>
              <w:fldChar w:fldCharType="begin"/>
            </w:r>
            <w:r w:rsidR="002C03B3">
              <w:rPr>
                <w:webHidden/>
              </w:rPr>
              <w:instrText xml:space="preserve"> PAGEREF _Toc107777514 \h </w:instrText>
            </w:r>
            <w:r w:rsidR="002C03B3">
              <w:rPr>
                <w:webHidden/>
              </w:rPr>
            </w:r>
            <w:r w:rsidR="002C03B3">
              <w:rPr>
                <w:webHidden/>
              </w:rPr>
              <w:fldChar w:fldCharType="separate"/>
            </w:r>
            <w:r w:rsidR="002C03B3">
              <w:rPr>
                <w:webHidden/>
              </w:rPr>
              <w:t>8</w:t>
            </w:r>
            <w:r w:rsidR="002C03B3">
              <w:rPr>
                <w:webHidden/>
              </w:rPr>
              <w:fldChar w:fldCharType="end"/>
            </w:r>
          </w:hyperlink>
        </w:p>
        <w:p w14:paraId="7D1F1E45" w14:textId="77777777" w:rsidR="002C03B3" w:rsidRPr="00FB719F" w:rsidRDefault="002C03B3" w:rsidP="002C03B3">
          <w:pPr>
            <w:rPr>
              <w:rFonts w:ascii="Arial" w:hAnsi="Arial" w:cs="Arial"/>
            </w:rPr>
          </w:pPr>
          <w:r w:rsidRPr="00FB719F">
            <w:rPr>
              <w:rFonts w:ascii="Arial" w:hAnsi="Arial" w:cs="Arial"/>
              <w:b/>
              <w:bCs/>
              <w:noProof/>
            </w:rPr>
            <w:fldChar w:fldCharType="end"/>
          </w:r>
        </w:p>
      </w:sdtContent>
    </w:sdt>
    <w:p w14:paraId="2DD94909" w14:textId="77777777" w:rsidR="002C03B3" w:rsidRPr="00FB719F" w:rsidRDefault="002C03B3" w:rsidP="002C03B3">
      <w:pPr>
        <w:rPr>
          <w:rFonts w:ascii="Arial" w:hAnsi="Arial" w:cs="Arial"/>
        </w:rPr>
      </w:pPr>
    </w:p>
    <w:p w14:paraId="03D39D70" w14:textId="77777777" w:rsidR="002C03B3" w:rsidRPr="00FB719F" w:rsidRDefault="002C03B3" w:rsidP="002C03B3">
      <w:pPr>
        <w:rPr>
          <w:rFonts w:ascii="Arial" w:hAnsi="Arial" w:cs="Arial"/>
        </w:rPr>
      </w:pPr>
    </w:p>
    <w:p w14:paraId="684B89E2" w14:textId="77777777" w:rsidR="002C03B3" w:rsidRPr="00FB719F" w:rsidRDefault="002C03B3" w:rsidP="002C03B3">
      <w:pPr>
        <w:rPr>
          <w:rFonts w:ascii="Arial" w:hAnsi="Arial" w:cs="Arial"/>
        </w:rPr>
      </w:pPr>
    </w:p>
    <w:p w14:paraId="34F585C8" w14:textId="77777777" w:rsidR="002C03B3" w:rsidRPr="00FB719F" w:rsidRDefault="002C03B3" w:rsidP="002C03B3">
      <w:pPr>
        <w:rPr>
          <w:rFonts w:ascii="Arial" w:hAnsi="Arial" w:cs="Arial"/>
        </w:rPr>
      </w:pPr>
    </w:p>
    <w:p w14:paraId="4A1A2BF6" w14:textId="77777777" w:rsidR="002C03B3" w:rsidRPr="00FB719F" w:rsidRDefault="002C03B3" w:rsidP="002C03B3">
      <w:pPr>
        <w:rPr>
          <w:rFonts w:ascii="Arial" w:hAnsi="Arial" w:cs="Arial"/>
        </w:rPr>
      </w:pPr>
    </w:p>
    <w:p w14:paraId="69156231" w14:textId="77777777" w:rsidR="002C03B3" w:rsidRPr="00FB719F" w:rsidRDefault="002C03B3" w:rsidP="002C03B3">
      <w:pPr>
        <w:rPr>
          <w:rFonts w:ascii="Arial" w:hAnsi="Arial" w:cs="Arial"/>
        </w:rPr>
      </w:pPr>
    </w:p>
    <w:p w14:paraId="7464EC3B" w14:textId="77777777" w:rsidR="002C03B3" w:rsidRPr="00FB719F" w:rsidRDefault="002C03B3" w:rsidP="002C03B3">
      <w:pPr>
        <w:rPr>
          <w:rFonts w:ascii="Arial" w:hAnsi="Arial" w:cs="Arial"/>
        </w:rPr>
      </w:pPr>
    </w:p>
    <w:p w14:paraId="5EC78BFE" w14:textId="77777777" w:rsidR="002C03B3" w:rsidRPr="00FB719F" w:rsidRDefault="002C03B3" w:rsidP="002C03B3">
      <w:pPr>
        <w:rPr>
          <w:rFonts w:ascii="Arial" w:hAnsi="Arial" w:cs="Arial"/>
        </w:rPr>
      </w:pPr>
    </w:p>
    <w:p w14:paraId="28527328" w14:textId="77777777" w:rsidR="002C03B3" w:rsidRPr="00FB719F" w:rsidRDefault="002C03B3" w:rsidP="002C03B3">
      <w:pPr>
        <w:rPr>
          <w:rFonts w:ascii="Arial" w:hAnsi="Arial" w:cs="Arial"/>
        </w:rPr>
      </w:pPr>
    </w:p>
    <w:p w14:paraId="7E187DE0" w14:textId="77777777" w:rsidR="002C03B3" w:rsidRPr="00FB719F" w:rsidRDefault="002C03B3" w:rsidP="002C03B3">
      <w:pPr>
        <w:rPr>
          <w:rFonts w:ascii="Arial" w:hAnsi="Arial" w:cs="Arial"/>
        </w:rPr>
      </w:pPr>
    </w:p>
    <w:p w14:paraId="0CA1EAFF" w14:textId="77777777" w:rsidR="002C03B3" w:rsidRPr="00FB719F" w:rsidRDefault="002C03B3" w:rsidP="002C03B3">
      <w:pPr>
        <w:rPr>
          <w:rFonts w:ascii="Arial" w:hAnsi="Arial" w:cs="Arial"/>
        </w:rPr>
      </w:pPr>
    </w:p>
    <w:p w14:paraId="3AC0EC6A" w14:textId="77777777" w:rsidR="002C03B3" w:rsidRPr="00FB719F" w:rsidRDefault="002C03B3" w:rsidP="002C03B3">
      <w:pPr>
        <w:rPr>
          <w:rFonts w:ascii="Arial" w:hAnsi="Arial" w:cs="Arial"/>
        </w:rPr>
      </w:pPr>
    </w:p>
    <w:p w14:paraId="163A65B1" w14:textId="77777777" w:rsidR="002C03B3" w:rsidRPr="00FB719F" w:rsidRDefault="002C03B3" w:rsidP="002C03B3">
      <w:pPr>
        <w:rPr>
          <w:rFonts w:ascii="Arial" w:hAnsi="Arial" w:cs="Arial"/>
        </w:rPr>
      </w:pPr>
    </w:p>
    <w:p w14:paraId="595C0034" w14:textId="77777777" w:rsidR="002C03B3" w:rsidRPr="00FB719F" w:rsidRDefault="002C03B3" w:rsidP="002C03B3">
      <w:pPr>
        <w:rPr>
          <w:rFonts w:ascii="Arial" w:hAnsi="Arial" w:cs="Arial"/>
        </w:rPr>
      </w:pPr>
    </w:p>
    <w:p w14:paraId="3980C0FA" w14:textId="77777777" w:rsidR="002C03B3" w:rsidRPr="00FB719F" w:rsidRDefault="002C03B3" w:rsidP="002C03B3">
      <w:pPr>
        <w:rPr>
          <w:rFonts w:ascii="Arial" w:hAnsi="Arial" w:cs="Arial"/>
        </w:rPr>
      </w:pPr>
    </w:p>
    <w:p w14:paraId="1B781ADA" w14:textId="77777777" w:rsidR="002C03B3" w:rsidRPr="00FB719F" w:rsidRDefault="002C03B3" w:rsidP="002C03B3">
      <w:pPr>
        <w:rPr>
          <w:rFonts w:ascii="Arial" w:hAnsi="Arial" w:cs="Arial"/>
        </w:rPr>
      </w:pPr>
    </w:p>
    <w:p w14:paraId="69AAE37A" w14:textId="77777777" w:rsidR="002C03B3" w:rsidRPr="00FB719F" w:rsidRDefault="002C03B3" w:rsidP="002C03B3">
      <w:pPr>
        <w:rPr>
          <w:rFonts w:ascii="Arial" w:hAnsi="Arial" w:cs="Arial"/>
        </w:rPr>
      </w:pPr>
    </w:p>
    <w:p w14:paraId="5BE5A7B2" w14:textId="77777777" w:rsidR="002C03B3" w:rsidRPr="00FB719F" w:rsidRDefault="002C03B3" w:rsidP="002C03B3">
      <w:pPr>
        <w:rPr>
          <w:rFonts w:ascii="Arial" w:hAnsi="Arial" w:cs="Arial"/>
        </w:rPr>
      </w:pPr>
    </w:p>
    <w:p w14:paraId="145F327B" w14:textId="77777777" w:rsidR="002C03B3" w:rsidRPr="00FB719F" w:rsidRDefault="002C03B3" w:rsidP="002C03B3">
      <w:pPr>
        <w:rPr>
          <w:rFonts w:ascii="Arial" w:hAnsi="Arial" w:cs="Arial"/>
        </w:rPr>
      </w:pPr>
    </w:p>
    <w:p w14:paraId="232051DB" w14:textId="77777777" w:rsidR="002C03B3" w:rsidRPr="00FB719F" w:rsidRDefault="002C03B3" w:rsidP="002C03B3">
      <w:pPr>
        <w:rPr>
          <w:rFonts w:ascii="Arial" w:hAnsi="Arial" w:cs="Arial"/>
        </w:rPr>
      </w:pPr>
    </w:p>
    <w:p w14:paraId="29F108BD" w14:textId="14CF603F" w:rsidR="002C03B3" w:rsidRDefault="002C03B3" w:rsidP="002C03B3">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79C26C88" w14:textId="77777777" w:rsidR="002C03B3" w:rsidRDefault="002C03B3" w:rsidP="002C03B3"/>
    <w:p w14:paraId="2EAD0ABF" w14:textId="77777777" w:rsidR="002C03B3" w:rsidRDefault="002C03B3" w:rsidP="002C03B3">
      <w:r>
        <w:t xml:space="preserve"> </w:t>
      </w:r>
      <w:r w:rsidRPr="002C03B3">
        <w:t>Using the latest technologies, universities can go beyond the campus and reach students of all ages, academic or social groups in different countries of the world. The process begins with the introduction of multi-level online learning, which provides flexibility and affordability. This, in turn, will allow students to complete shorter university curricula before pursuing higher education.</w:t>
      </w:r>
    </w:p>
    <w:p w14:paraId="7DEB0B46" w14:textId="77777777" w:rsidR="002C03B3" w:rsidRDefault="002C03B3" w:rsidP="002C03B3"/>
    <w:p w14:paraId="49A0CA82" w14:textId="3F821EF9" w:rsidR="002C03B3" w:rsidRDefault="002C03B3" w:rsidP="002C03B3">
      <w:r>
        <w:t xml:space="preserve"> </w:t>
      </w:r>
      <w:r w:rsidRPr="002C03B3">
        <w:t>Universities are the custodians of knowledge and stewards of human capital and therefore have a major role to play in the development of qualified personnel around the world. They cannot be limited to their own educational institution. We should strive to create an ecosystem and use online education to expand our audience reach and establish partnerships with other universities and educational service providers.</w:t>
      </w:r>
    </w:p>
    <w:p w14:paraId="06B2BDF3" w14:textId="77777777" w:rsidR="002C03B3" w:rsidRDefault="002C03B3" w:rsidP="002C03B3"/>
    <w:p w14:paraId="79711958" w14:textId="1F83E5CE" w:rsidR="002C03B3" w:rsidRDefault="002C03B3" w:rsidP="002C03B3">
      <w:r w:rsidRPr="002C03B3">
        <w:t xml:space="preserve">Today's </w:t>
      </w:r>
      <w:proofErr w:type="gramStart"/>
      <w:r>
        <w:rPr>
          <w:lang w:val="en-US"/>
        </w:rPr>
        <w:t>teachers ,lectures</w:t>
      </w:r>
      <w:proofErr w:type="gramEnd"/>
      <w:r>
        <w:rPr>
          <w:lang w:val="en-US"/>
        </w:rPr>
        <w:t xml:space="preserve"> </w:t>
      </w:r>
      <w:r w:rsidRPr="002C03B3">
        <w:t>must re</w:t>
      </w:r>
      <w:r>
        <w:t xml:space="preserve">view the </w:t>
      </w:r>
      <w:r w:rsidRPr="002C03B3">
        <w:t xml:space="preserve">higher education </w:t>
      </w:r>
      <w:r>
        <w:t xml:space="preserve"> system </w:t>
      </w:r>
      <w:r w:rsidRPr="002C03B3">
        <w:t xml:space="preserve">in a new world dominated by technology. Carnegie Mellon University President </w:t>
      </w:r>
      <w:proofErr w:type="spellStart"/>
      <w:proofErr w:type="gramStart"/>
      <w:r w:rsidRPr="002C03B3">
        <w:t>Farnam</w:t>
      </w:r>
      <w:proofErr w:type="spellEnd"/>
      <w:r w:rsidRPr="002C03B3">
        <w:t xml:space="preserve"> </w:t>
      </w:r>
      <w:r>
        <w:t xml:space="preserve"> </w:t>
      </w:r>
      <w:proofErr w:type="spellStart"/>
      <w:r w:rsidRPr="002C03B3">
        <w:t>Jahanian</w:t>
      </w:r>
      <w:proofErr w:type="spellEnd"/>
      <w:proofErr w:type="gramEnd"/>
      <w:r w:rsidRPr="002C03B3">
        <w:t xml:space="preserve"> recently observed, “The unprecedented pace of social change is making reform all the more urgent. Higher education is the engine of progress in the knowledge economy and is under enormous pressure.”</w:t>
      </w:r>
    </w:p>
    <w:p w14:paraId="357F9ECE" w14:textId="711C5242" w:rsidR="002C03B3" w:rsidRDefault="002C03B3" w:rsidP="002C03B3">
      <w:r w:rsidRPr="002C03B3">
        <w:t>In his seminal essay in 1869</w:t>
      </w:r>
      <w:r>
        <w:t xml:space="preserve"> (</w:t>
      </w:r>
      <w:r w:rsidRPr="002C03B3">
        <w:t>The New Education,</w:t>
      </w:r>
      <w:r>
        <w:t>)</w:t>
      </w:r>
      <w:r w:rsidRPr="002C03B3">
        <w:t xml:space="preserve"> Charles Eliot outlined the general directions for the development of education. In this essay, Eliot, who in 1869 became president of Harvard University and held office for a record 40 years, presented a strong case for constantly updating the curriculum and teaching methods so that education could keep pace with the development of society. After 150 years, this approach is still relevant.</w:t>
      </w:r>
    </w:p>
    <w:p w14:paraId="456A6FED" w14:textId="77777777" w:rsidR="002C03B3" w:rsidRPr="00FB719F" w:rsidRDefault="002C03B3" w:rsidP="002C03B3">
      <w:pPr>
        <w:rPr>
          <w:rFonts w:ascii="Arial" w:hAnsi="Arial" w:cs="Arial"/>
        </w:rPr>
      </w:pPr>
    </w:p>
    <w:p w14:paraId="1F54B3DC" w14:textId="76014506" w:rsidR="002C03B3" w:rsidRDefault="002C03B3" w:rsidP="002C03B3">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29C1E254" w14:textId="0E1480C4" w:rsidR="002C03B3" w:rsidRDefault="002C03B3" w:rsidP="002C03B3"/>
    <w:p w14:paraId="7A131EF9" w14:textId="4A982E6B" w:rsidR="002C03B3" w:rsidRDefault="002C03B3" w:rsidP="002C03B3"/>
    <w:p w14:paraId="4C255E19" w14:textId="6F8FD7A9" w:rsidR="002C03B3" w:rsidRDefault="002C03B3" w:rsidP="002C03B3">
      <w:r w:rsidRPr="002C03B3">
        <w:t xml:space="preserve">Technology-friendly formats, such as mobile-optimized learning courses, enable the learner to learn where they are. Thus, it is easier for a young person to adapt to a new learning environment or resume learning after a long break. At a more advanced level, universities are using adaptive AI-based methodologies to personalize and improve the quality of education for millions </w:t>
      </w:r>
      <w:proofErr w:type="gramStart"/>
      <w:r w:rsidRPr="002C03B3">
        <w:t xml:space="preserve">of </w:t>
      </w:r>
      <w:r>
        <w:t xml:space="preserve"> students</w:t>
      </w:r>
      <w:proofErr w:type="gramEnd"/>
      <w:r>
        <w:t xml:space="preserve"> and universities.</w:t>
      </w:r>
    </w:p>
    <w:p w14:paraId="4B9CF5FE" w14:textId="4D57171F" w:rsidR="002C03B3" w:rsidRDefault="002C03B3" w:rsidP="002C03B3">
      <w:r w:rsidRPr="002C03B3">
        <w:t>By applying technology in all its diversity, universities can change the lives of millions of people around the world by giving them access to education. But this is not the only reward. Through deeper interaction and local industry partnerships, world-renowned prestigious institutions of higher learning can effectively contribute to research and find solutions to today's most pressing problems.</w:t>
      </w:r>
    </w:p>
    <w:p w14:paraId="10A96367" w14:textId="77777777" w:rsidR="002C03B3" w:rsidRDefault="002C03B3" w:rsidP="002C03B3">
      <w:r>
        <w:t xml:space="preserve">  The importance of technology in our life mentioned Mark Barns in the </w:t>
      </w:r>
      <w:proofErr w:type="gramStart"/>
      <w:r>
        <w:t>book  ‘</w:t>
      </w:r>
      <w:proofErr w:type="gramEnd"/>
      <w:r>
        <w:t>’5 Skills for the Global Learner: What Everyone Needs to Navigate the Digital World’ (2015) .</w:t>
      </w:r>
      <w:r w:rsidRPr="002C03B3">
        <w:t>Universities can become the epicentre of education reforms. With the help of technology, they can join forces and create a</w:t>
      </w:r>
    </w:p>
    <w:p w14:paraId="602A2219" w14:textId="7ED30D91" w:rsidR="002C03B3" w:rsidRPr="002C03B3" w:rsidRDefault="002C03B3" w:rsidP="002C03B3">
      <w:r w:rsidRPr="002C03B3">
        <w:t>common learning ecosystem, as well as supplement their own programs with the best courses from other educational institutions</w:t>
      </w:r>
      <w:r>
        <w:t>.</w:t>
      </w:r>
    </w:p>
    <w:p w14:paraId="4B6B146A" w14:textId="6D834DDF" w:rsidR="002C03B3" w:rsidRDefault="002C03B3" w:rsidP="002C03B3">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lastRenderedPageBreak/>
        <w:t>Research Question</w:t>
      </w:r>
      <w:bookmarkEnd w:id="2"/>
    </w:p>
    <w:p w14:paraId="614F597F" w14:textId="1DBC8057" w:rsidR="002C03B3" w:rsidRDefault="002C03B3" w:rsidP="002C03B3"/>
    <w:p w14:paraId="6AF0C8F7" w14:textId="77777777" w:rsidR="002C03B3" w:rsidRDefault="002C03B3" w:rsidP="002C03B3">
      <w:r w:rsidRPr="002C03B3">
        <w:t>Higher education institutions should make it easier for students to learn new skills. And learning should not end after graduation – universities should offer students continuing education programs throughout their graduates' careers. Indeed, today more and more people understand that lifelong learning is the only way to develop. And technology will be the link in these processes.</w:t>
      </w:r>
      <w:r>
        <w:t xml:space="preserve"> </w:t>
      </w:r>
    </w:p>
    <w:p w14:paraId="63943FDA" w14:textId="73E525C8" w:rsidR="002C03B3" w:rsidRDefault="002C03B3" w:rsidP="002C03B3">
      <w:proofErr w:type="gramStart"/>
      <w:r>
        <w:t>So</w:t>
      </w:r>
      <w:proofErr w:type="gramEnd"/>
      <w:r>
        <w:t xml:space="preserve"> in order to achieve a better overview regarding the use of technology in UWTSD we are going to analyse our survey data based on the questions bellow:</w:t>
      </w:r>
    </w:p>
    <w:p w14:paraId="73312535" w14:textId="1501628F" w:rsidR="002C03B3" w:rsidRDefault="002C03B3" w:rsidP="002C03B3">
      <w:pPr>
        <w:pStyle w:val="ListParagraph"/>
        <w:numPr>
          <w:ilvl w:val="0"/>
          <w:numId w:val="2"/>
        </w:numPr>
      </w:pPr>
      <w:r>
        <w:t>How often are students using technology at UWTSD?</w:t>
      </w:r>
    </w:p>
    <w:p w14:paraId="13398AE9" w14:textId="30273F2B" w:rsidR="002C03B3" w:rsidRDefault="002C03B3" w:rsidP="002C03B3">
      <w:pPr>
        <w:pStyle w:val="ListParagraph"/>
        <w:numPr>
          <w:ilvl w:val="0"/>
          <w:numId w:val="2"/>
        </w:numPr>
      </w:pPr>
      <w:r>
        <w:t xml:space="preserve">Is IT useful </w:t>
      </w:r>
      <w:proofErr w:type="gramStart"/>
      <w:r>
        <w:t>for  students</w:t>
      </w:r>
      <w:proofErr w:type="gramEnd"/>
      <w:r>
        <w:t xml:space="preserve"> ?</w:t>
      </w:r>
    </w:p>
    <w:p w14:paraId="17555070" w14:textId="38E771A7" w:rsidR="002C03B3" w:rsidRDefault="002C03B3" w:rsidP="002C03B3">
      <w:pPr>
        <w:pStyle w:val="ListParagraph"/>
        <w:numPr>
          <w:ilvl w:val="0"/>
          <w:numId w:val="2"/>
        </w:numPr>
      </w:pPr>
      <w:r>
        <w:t>What Technology tools are our colleagues using?</w:t>
      </w:r>
    </w:p>
    <w:p w14:paraId="21FFE139" w14:textId="749B3C1E" w:rsidR="002C03B3" w:rsidRDefault="002C03B3" w:rsidP="002C03B3">
      <w:pPr>
        <w:pStyle w:val="ListParagraph"/>
        <w:numPr>
          <w:ilvl w:val="0"/>
          <w:numId w:val="2"/>
        </w:numPr>
      </w:pPr>
      <w:r>
        <w:t>Do they find it easy to use technology in their assignments and projects?</w:t>
      </w:r>
    </w:p>
    <w:p w14:paraId="67D064D8" w14:textId="77777777" w:rsidR="002C03B3" w:rsidRPr="00316792" w:rsidRDefault="002C03B3" w:rsidP="002C03B3">
      <w:pPr>
        <w:rPr>
          <w:rFonts w:ascii="Arial" w:hAnsi="Arial" w:cs="Arial"/>
        </w:rPr>
      </w:pPr>
    </w:p>
    <w:p w14:paraId="40B9A350" w14:textId="67CDF7A5" w:rsidR="002C03B3" w:rsidRDefault="002C03B3" w:rsidP="002C03B3">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3A25200" w14:textId="77777777" w:rsidR="002C03B3" w:rsidRPr="002C03B3" w:rsidRDefault="002C03B3" w:rsidP="002C03B3"/>
    <w:p w14:paraId="21479E60" w14:textId="612AAAE1" w:rsidR="002C03B3" w:rsidRDefault="002C03B3" w:rsidP="002C03B3">
      <w:r>
        <w:t xml:space="preserve">In terms of reaching a result that is directly connected to our </w:t>
      </w:r>
      <w:proofErr w:type="gramStart"/>
      <w:r>
        <w:t>aim ,we</w:t>
      </w:r>
      <w:proofErr w:type="gramEnd"/>
      <w:r>
        <w:t xml:space="preserve"> are going to ask our colleagues at UWTSD (7 candidates have been observed in this questionnaire)</w:t>
      </w:r>
    </w:p>
    <w:p w14:paraId="1B21C6E0" w14:textId="3D8A95AF" w:rsidR="002C03B3" w:rsidRDefault="002C03B3" w:rsidP="002C03B3">
      <w:r>
        <w:t>to complete our survey based on their own experience and give us answers anonymously.</w:t>
      </w:r>
    </w:p>
    <w:p w14:paraId="3424986D" w14:textId="6906377A" w:rsidR="002C03B3" w:rsidRDefault="002C03B3" w:rsidP="002C03B3">
      <w:r>
        <w:t>The survey was made in equal surroundings and each opinion was considered.</w:t>
      </w:r>
    </w:p>
    <w:p w14:paraId="2E8B3357" w14:textId="0E3EC2BE" w:rsidR="002C03B3" w:rsidRDefault="002C03B3" w:rsidP="002C03B3">
      <w:r>
        <w:t xml:space="preserve">The hypothesis of the survey </w:t>
      </w:r>
      <w:proofErr w:type="gramStart"/>
      <w:r>
        <w:t>underline</w:t>
      </w:r>
      <w:proofErr w:type="gramEnd"/>
      <w:r>
        <w:t xml:space="preserve"> the idea of “The use of technology in UWTSD” and we are in search of proofs that technology have a major impact on our study quality as we consider that it:</w:t>
      </w:r>
    </w:p>
    <w:p w14:paraId="021DE795" w14:textId="786565F2" w:rsidR="002C03B3" w:rsidRDefault="002C03B3" w:rsidP="002C03B3">
      <w:pPr>
        <w:pStyle w:val="ListParagraph"/>
        <w:numPr>
          <w:ilvl w:val="0"/>
          <w:numId w:val="3"/>
        </w:numPr>
      </w:pPr>
      <w:r>
        <w:t>Is improving the quality of education through a complete use of information, increasing the motivation of students and creative activity of teachers.</w:t>
      </w:r>
    </w:p>
    <w:p w14:paraId="5F7AAD55" w14:textId="6AECB511" w:rsidR="002C03B3" w:rsidRDefault="002C03B3" w:rsidP="002C03B3">
      <w:pPr>
        <w:pStyle w:val="ListParagraph"/>
        <w:numPr>
          <w:ilvl w:val="0"/>
          <w:numId w:val="3"/>
        </w:numPr>
      </w:pPr>
      <w:r>
        <w:t xml:space="preserve">Increasing the efficiency of the educational process on the basis of it’s individualization and </w:t>
      </w:r>
      <w:proofErr w:type="gramStart"/>
      <w:r>
        <w:t>intensification .</w:t>
      </w:r>
      <w:proofErr w:type="gramEnd"/>
    </w:p>
    <w:p w14:paraId="15EB4E21" w14:textId="48913608" w:rsidR="002C03B3" w:rsidRDefault="002C03B3" w:rsidP="002C03B3">
      <w:pPr>
        <w:pStyle w:val="ListParagraph"/>
        <w:numPr>
          <w:ilvl w:val="0"/>
          <w:numId w:val="3"/>
        </w:numPr>
      </w:pPr>
      <w:r>
        <w:t>Introducing new educational tools that help with distance learning, assignments and projects</w:t>
      </w:r>
    </w:p>
    <w:p w14:paraId="1C7C0656" w14:textId="77777777" w:rsidR="002C03B3" w:rsidRPr="001C2CA9" w:rsidRDefault="002C03B3" w:rsidP="002C03B3"/>
    <w:p w14:paraId="5D0BDF64" w14:textId="77777777" w:rsidR="002C03B3" w:rsidRPr="00316792" w:rsidRDefault="002C03B3" w:rsidP="002C03B3">
      <w:pPr>
        <w:rPr>
          <w:rFonts w:ascii="Arial" w:hAnsi="Arial" w:cs="Arial"/>
        </w:rPr>
      </w:pPr>
    </w:p>
    <w:p w14:paraId="0552DDE8" w14:textId="781942FB" w:rsidR="002C03B3" w:rsidRDefault="002C03B3" w:rsidP="002C03B3">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7C2B8EFE" w14:textId="706219C2" w:rsidR="002C03B3" w:rsidRDefault="002C03B3" w:rsidP="002C03B3">
      <w:r>
        <w:br/>
        <w:t>Voluntary participation-our participants are free to accept or decline our optional survey at any time</w:t>
      </w:r>
    </w:p>
    <w:p w14:paraId="5D35EC9A" w14:textId="50F11803" w:rsidR="002C03B3" w:rsidRDefault="002C03B3" w:rsidP="002C03B3">
      <w:r>
        <w:t xml:space="preserve">Informed consent- participants know the aim of the survey and benefits of it before they give </w:t>
      </w:r>
      <w:proofErr w:type="gramStart"/>
      <w:r>
        <w:t>answers</w:t>
      </w:r>
      <w:proofErr w:type="gramEnd"/>
      <w:r>
        <w:t xml:space="preserve"> and they agree to join the survey.</w:t>
      </w:r>
    </w:p>
    <w:p w14:paraId="791B71BF" w14:textId="136F5C72" w:rsidR="002C03B3" w:rsidRDefault="002C03B3" w:rsidP="002C03B3">
      <w:r>
        <w:t xml:space="preserve">Confidentiality- we know the participants face to </w:t>
      </w:r>
      <w:proofErr w:type="gramStart"/>
      <w:r>
        <w:t>face</w:t>
      </w:r>
      <w:proofErr w:type="gramEnd"/>
      <w:r>
        <w:t xml:space="preserve"> but we will keep this information hidden, the data will be anonymised so it couldn’t be linked to other data of anyone else.</w:t>
      </w:r>
    </w:p>
    <w:p w14:paraId="16492E18" w14:textId="323A41DB" w:rsidR="002C03B3" w:rsidRPr="002C03B3" w:rsidRDefault="002C03B3" w:rsidP="002C03B3">
      <w:r>
        <w:t xml:space="preserve">Results communication </w:t>
      </w:r>
      <w:proofErr w:type="gramStart"/>
      <w:r>
        <w:t>–  our</w:t>
      </w:r>
      <w:proofErr w:type="gramEnd"/>
      <w:r>
        <w:t xml:space="preserve"> survey is free of plagiarism and we accurately represent our results</w:t>
      </w:r>
    </w:p>
    <w:p w14:paraId="7C01A92C" w14:textId="77777777" w:rsidR="002C03B3" w:rsidRDefault="002C03B3" w:rsidP="002C03B3"/>
    <w:p w14:paraId="32DF5B61" w14:textId="77777777" w:rsidR="002C03B3" w:rsidRPr="00FB719F" w:rsidRDefault="002C03B3" w:rsidP="002C03B3">
      <w:pPr>
        <w:rPr>
          <w:rFonts w:ascii="Arial" w:hAnsi="Arial" w:cs="Arial"/>
        </w:rPr>
      </w:pPr>
    </w:p>
    <w:p w14:paraId="3DC17048" w14:textId="0681029B" w:rsidR="002C03B3" w:rsidRDefault="002C03B3" w:rsidP="002C03B3">
      <w:pPr>
        <w:pStyle w:val="ListParagraph"/>
        <w:numPr>
          <w:ilvl w:val="0"/>
          <w:numId w:val="1"/>
        </w:numPr>
        <w:rPr>
          <w:rStyle w:val="Heading1Char"/>
          <w:rFonts w:ascii="Arial" w:hAnsi="Arial" w:cs="Arial"/>
          <w:b/>
          <w:bCs/>
        </w:rPr>
      </w:pPr>
      <w:bookmarkStart w:id="5" w:name="_Toc107777510"/>
      <w:r w:rsidRPr="001C2CA9">
        <w:rPr>
          <w:rStyle w:val="Heading1Char"/>
          <w:rFonts w:ascii="Arial" w:hAnsi="Arial" w:cs="Arial"/>
          <w:b/>
          <w:bCs/>
        </w:rPr>
        <w:t>Results</w:t>
      </w:r>
      <w:bookmarkEnd w:id="5"/>
    </w:p>
    <w:p w14:paraId="1E4DAB89" w14:textId="24BA60B9" w:rsidR="00CF35AC" w:rsidRDefault="00CF35AC" w:rsidP="00CF35AC">
      <w:pPr>
        <w:pStyle w:val="ListParagraph"/>
        <w:rPr>
          <w:rStyle w:val="Heading1Char"/>
          <w:rFonts w:ascii="Arial" w:hAnsi="Arial" w:cs="Arial"/>
          <w:b/>
          <w:bCs/>
        </w:rPr>
      </w:pPr>
    </w:p>
    <w:p w14:paraId="1D1D6B5E" w14:textId="77777777" w:rsidR="00CF35AC" w:rsidRDefault="00CF35AC" w:rsidP="00CF35AC">
      <w:pPr>
        <w:pStyle w:val="ListParagraph"/>
        <w:rPr>
          <w:rStyle w:val="Heading1Char"/>
          <w:rFonts w:ascii="Arial" w:hAnsi="Arial" w:cs="Arial"/>
          <w:b/>
          <w:bCs/>
        </w:rPr>
      </w:pPr>
    </w:p>
    <w:p w14:paraId="47DA52A4" w14:textId="31FE5B6A" w:rsidR="000214DD" w:rsidRPr="00CF35AC" w:rsidRDefault="000214DD" w:rsidP="00CF35AC">
      <w:pPr>
        <w:pStyle w:val="ListParagraph"/>
        <w:numPr>
          <w:ilvl w:val="0"/>
          <w:numId w:val="17"/>
        </w:numPr>
        <w:rPr>
          <w:rStyle w:val="Heading1Char"/>
          <w:rFonts w:ascii="Arial" w:hAnsi="Arial" w:cs="Arial"/>
          <w:b/>
          <w:bCs/>
        </w:rPr>
      </w:pPr>
    </w:p>
    <w:p w14:paraId="168A3B7F" w14:textId="77777777" w:rsidR="00CF35AC" w:rsidRDefault="00CF35AC" w:rsidP="00CF35AC">
      <w:pPr>
        <w:pStyle w:val="ListParagraph"/>
        <w:rPr>
          <w:rStyle w:val="Heading1Char"/>
          <w:rFonts w:ascii="Arial" w:hAnsi="Arial" w:cs="Arial"/>
          <w:b/>
          <w:bCs/>
        </w:rPr>
      </w:pPr>
    </w:p>
    <w:p w14:paraId="30B54DEC" w14:textId="50194549" w:rsidR="002C03B3" w:rsidRDefault="000214DD" w:rsidP="00CF35AC">
      <w:pPr>
        <w:pStyle w:val="ListParagraph"/>
        <w:rPr>
          <w:rStyle w:val="Heading1Char"/>
          <w:rFonts w:ascii="Arial" w:hAnsi="Arial" w:cs="Arial"/>
          <w:b/>
          <w:bCs/>
        </w:rPr>
      </w:pPr>
      <w:r w:rsidRPr="000214DD">
        <w:rPr>
          <w:noProof/>
          <w:shd w:val="clear" w:color="auto" w:fill="FFFFFF" w:themeFill="background1"/>
        </w:rPr>
        <w:drawing>
          <wp:inline distT="0" distB="0" distL="0" distR="0" wp14:anchorId="79C173E6" wp14:editId="1AE44855">
            <wp:extent cx="5634355" cy="2792627"/>
            <wp:effectExtent l="0" t="0" r="17145" b="14605"/>
            <wp:docPr id="1" name="Chart 1" descr="Chart type: Doughnut. Communicative;Educative;Entertainment; accounts for the majority of 'What type of Tech are you using mostly?'.&#10;&#10;Description automatically generated">
              <a:extLst xmlns:a="http://schemas.openxmlformats.org/drawingml/2006/main">
                <a:ext uri="{FF2B5EF4-FFF2-40B4-BE49-F238E27FC236}">
                  <a16:creationId xmlns:a16="http://schemas.microsoft.com/office/drawing/2014/main" id="{56C57150-AAC6-2CAA-7C9E-5CA37DEC15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483ECAA" w14:textId="041B2C39" w:rsidR="00CF35AC" w:rsidRDefault="00CF35AC" w:rsidP="00CF35AC">
      <w:pPr>
        <w:pStyle w:val="ListParagraph"/>
        <w:rPr>
          <w:rStyle w:val="Heading1Char"/>
          <w:rFonts w:ascii="Arial" w:hAnsi="Arial" w:cs="Arial"/>
          <w:b/>
          <w:bCs/>
        </w:rPr>
      </w:pPr>
    </w:p>
    <w:p w14:paraId="217C40EE" w14:textId="5EDEC40F" w:rsidR="00CF35AC" w:rsidRPr="00AC390A" w:rsidRDefault="00CF35AC" w:rsidP="00CF35AC">
      <w:pPr>
        <w:pStyle w:val="ListParagraph"/>
        <w:shd w:val="clear" w:color="auto" w:fill="FFFFFF" w:themeFill="background1"/>
        <w:rPr>
          <w:rStyle w:val="Heading1Char"/>
          <w:rFonts w:asciiTheme="minorHAnsi" w:hAnsiTheme="minorHAnsi" w:cstheme="minorHAnsi"/>
          <w:b/>
          <w:bCs/>
          <w:color w:val="000000" w:themeColor="text1"/>
          <w:sz w:val="22"/>
          <w:szCs w:val="22"/>
        </w:rPr>
      </w:pPr>
      <w:r w:rsidRPr="00AC390A">
        <w:rPr>
          <w:rStyle w:val="Heading1Char"/>
          <w:rFonts w:asciiTheme="minorHAnsi" w:hAnsiTheme="minorHAnsi" w:cstheme="minorHAnsi"/>
          <w:b/>
          <w:bCs/>
          <w:color w:val="000000" w:themeColor="text1"/>
          <w:sz w:val="22"/>
          <w:szCs w:val="22"/>
        </w:rPr>
        <w:t xml:space="preserve">The results show us the importance of </w:t>
      </w:r>
      <w:r w:rsidR="00D424E4" w:rsidRPr="00AC390A">
        <w:rPr>
          <w:rStyle w:val="Heading1Char"/>
          <w:rFonts w:asciiTheme="minorHAnsi" w:hAnsiTheme="minorHAnsi" w:cstheme="minorHAnsi"/>
          <w:b/>
          <w:bCs/>
          <w:color w:val="000000" w:themeColor="text1"/>
          <w:sz w:val="22"/>
          <w:szCs w:val="22"/>
        </w:rPr>
        <w:t xml:space="preserve">Tech towards Education and Communication witch underline how students are </w:t>
      </w:r>
      <w:proofErr w:type="gramStart"/>
      <w:r w:rsidR="00D424E4" w:rsidRPr="00AC390A">
        <w:rPr>
          <w:rStyle w:val="Heading1Char"/>
          <w:rFonts w:asciiTheme="minorHAnsi" w:hAnsiTheme="minorHAnsi" w:cstheme="minorHAnsi"/>
          <w:b/>
          <w:bCs/>
          <w:color w:val="000000" w:themeColor="text1"/>
          <w:sz w:val="22"/>
          <w:szCs w:val="22"/>
        </w:rPr>
        <w:t>communicating  between</w:t>
      </w:r>
      <w:proofErr w:type="gramEnd"/>
      <w:r w:rsidR="00D424E4" w:rsidRPr="00AC390A">
        <w:rPr>
          <w:rStyle w:val="Heading1Char"/>
          <w:rFonts w:asciiTheme="minorHAnsi" w:hAnsiTheme="minorHAnsi" w:cstheme="minorHAnsi"/>
          <w:b/>
          <w:bCs/>
          <w:color w:val="000000" w:themeColor="text1"/>
          <w:sz w:val="22"/>
          <w:szCs w:val="22"/>
        </w:rPr>
        <w:t xml:space="preserve"> each other and  between student- teacher , using Tech platforms as mail, WhatsApp, Facebook, etc. </w:t>
      </w:r>
    </w:p>
    <w:p w14:paraId="64F7658E" w14:textId="6B2CED95" w:rsidR="000214DD" w:rsidRPr="0094797F" w:rsidRDefault="000214DD" w:rsidP="00CF35AC">
      <w:pPr>
        <w:pStyle w:val="ListParagraph"/>
        <w:numPr>
          <w:ilvl w:val="0"/>
          <w:numId w:val="17"/>
        </w:numPr>
        <w:rPr>
          <w:rStyle w:val="Heading1Char"/>
          <w:rFonts w:asciiTheme="minorHAnsi" w:hAnsiTheme="minorHAnsi" w:cstheme="minorHAnsi"/>
          <w:b/>
          <w:bCs/>
          <w:sz w:val="24"/>
          <w:szCs w:val="24"/>
        </w:rPr>
      </w:pPr>
    </w:p>
    <w:p w14:paraId="1ED574C5" w14:textId="77777777" w:rsidR="00CF35AC" w:rsidRDefault="00CF35AC" w:rsidP="00CF35AC">
      <w:pPr>
        <w:pStyle w:val="ListParagraph"/>
        <w:rPr>
          <w:rStyle w:val="Heading1Char"/>
          <w:rFonts w:ascii="Arial" w:hAnsi="Arial" w:cs="Arial"/>
          <w:b/>
          <w:bCs/>
        </w:rPr>
      </w:pPr>
    </w:p>
    <w:p w14:paraId="35A3634B" w14:textId="2314566E" w:rsidR="000214DD" w:rsidRDefault="00CF35AC" w:rsidP="00CF35AC">
      <w:pPr>
        <w:pStyle w:val="ListParagraph"/>
        <w:rPr>
          <w:rStyle w:val="Heading1Char"/>
          <w:rFonts w:ascii="Arial" w:hAnsi="Arial" w:cs="Arial"/>
          <w:b/>
          <w:bCs/>
        </w:rPr>
      </w:pPr>
      <w:r>
        <w:rPr>
          <w:noProof/>
        </w:rPr>
        <w:drawing>
          <wp:inline distT="0" distB="0" distL="0" distR="0" wp14:anchorId="5D4E7C31" wp14:editId="26FF5159">
            <wp:extent cx="5399696" cy="2743200"/>
            <wp:effectExtent l="0" t="0" r="10795" b="12700"/>
            <wp:docPr id="6" name="Chart 6" descr="Chart type: Doughnut. Agree accounts for the majority of 'Using technology to collaborate with others improves my work.'.&#10;&#10;Description automatically generated">
              <a:extLst xmlns:a="http://schemas.openxmlformats.org/drawingml/2006/main">
                <a:ext uri="{FF2B5EF4-FFF2-40B4-BE49-F238E27FC236}">
                  <a16:creationId xmlns:a16="http://schemas.microsoft.com/office/drawing/2014/main" id="{E4054889-D9D5-2AA9-0557-C2DBE5522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50C6C9" w14:textId="0E08B738" w:rsidR="00D424E4" w:rsidRPr="00AC390A" w:rsidRDefault="00D424E4" w:rsidP="00CF35AC">
      <w:pPr>
        <w:pStyle w:val="ListParagraph"/>
        <w:rPr>
          <w:rStyle w:val="Heading1Char"/>
          <w:rFonts w:asciiTheme="minorHAnsi" w:hAnsiTheme="minorHAnsi" w:cstheme="minorHAnsi"/>
          <w:b/>
          <w:bCs/>
          <w:color w:val="000000" w:themeColor="text1"/>
          <w:sz w:val="22"/>
          <w:szCs w:val="22"/>
        </w:rPr>
      </w:pPr>
      <w:r w:rsidRPr="00AC390A">
        <w:rPr>
          <w:rStyle w:val="Heading1Char"/>
          <w:rFonts w:asciiTheme="minorHAnsi" w:hAnsiTheme="minorHAnsi" w:cstheme="minorHAnsi"/>
          <w:b/>
          <w:bCs/>
          <w:color w:val="000000" w:themeColor="text1"/>
          <w:sz w:val="22"/>
          <w:szCs w:val="22"/>
        </w:rPr>
        <w:lastRenderedPageBreak/>
        <w:t xml:space="preserve">This table shows as how </w:t>
      </w:r>
      <w:r w:rsidR="003C6B24" w:rsidRPr="00AC390A">
        <w:rPr>
          <w:rStyle w:val="Heading1Char"/>
          <w:rFonts w:asciiTheme="minorHAnsi" w:hAnsiTheme="minorHAnsi" w:cstheme="minorHAnsi"/>
          <w:b/>
          <w:bCs/>
          <w:color w:val="000000" w:themeColor="text1"/>
          <w:sz w:val="22"/>
          <w:szCs w:val="22"/>
        </w:rPr>
        <w:t xml:space="preserve">by </w:t>
      </w:r>
      <w:proofErr w:type="gramStart"/>
      <w:r w:rsidR="003C6B24" w:rsidRPr="00AC390A">
        <w:rPr>
          <w:rStyle w:val="Heading1Char"/>
          <w:rFonts w:asciiTheme="minorHAnsi" w:hAnsiTheme="minorHAnsi" w:cstheme="minorHAnsi"/>
          <w:b/>
          <w:bCs/>
          <w:color w:val="000000" w:themeColor="text1"/>
          <w:sz w:val="22"/>
          <w:szCs w:val="22"/>
        </w:rPr>
        <w:t>using  Internet</w:t>
      </w:r>
      <w:proofErr w:type="gramEnd"/>
      <w:r w:rsidR="003C6B24" w:rsidRPr="00AC390A">
        <w:rPr>
          <w:rStyle w:val="Heading1Char"/>
          <w:rFonts w:asciiTheme="minorHAnsi" w:hAnsiTheme="minorHAnsi" w:cstheme="minorHAnsi"/>
          <w:b/>
          <w:bCs/>
          <w:color w:val="000000" w:themeColor="text1"/>
          <w:sz w:val="22"/>
          <w:szCs w:val="22"/>
        </w:rPr>
        <w:t xml:space="preserve"> </w:t>
      </w:r>
      <w:r w:rsidRPr="00AC390A">
        <w:rPr>
          <w:rStyle w:val="Heading1Char"/>
          <w:rFonts w:asciiTheme="minorHAnsi" w:hAnsiTheme="minorHAnsi" w:cstheme="minorHAnsi"/>
          <w:b/>
          <w:bCs/>
          <w:color w:val="000000" w:themeColor="text1"/>
          <w:sz w:val="22"/>
          <w:szCs w:val="22"/>
        </w:rPr>
        <w:t>communication</w:t>
      </w:r>
      <w:r w:rsidR="003C6B24" w:rsidRPr="00AC390A">
        <w:rPr>
          <w:rStyle w:val="Heading1Char"/>
          <w:rFonts w:asciiTheme="minorHAnsi" w:hAnsiTheme="minorHAnsi" w:cstheme="minorHAnsi"/>
          <w:b/>
          <w:bCs/>
          <w:color w:val="000000" w:themeColor="text1"/>
          <w:sz w:val="22"/>
          <w:szCs w:val="22"/>
        </w:rPr>
        <w:t xml:space="preserve"> tools</w:t>
      </w:r>
      <w:r w:rsidRPr="00AC390A">
        <w:rPr>
          <w:rStyle w:val="Heading1Char"/>
          <w:rFonts w:asciiTheme="minorHAnsi" w:hAnsiTheme="minorHAnsi" w:cstheme="minorHAnsi"/>
          <w:b/>
          <w:bCs/>
          <w:color w:val="000000" w:themeColor="text1"/>
          <w:sz w:val="22"/>
          <w:szCs w:val="22"/>
        </w:rPr>
        <w:t xml:space="preserve"> we may achieve better results also receive proper feedback from teacher</w:t>
      </w:r>
      <w:r w:rsidR="003C6B24" w:rsidRPr="00AC390A">
        <w:rPr>
          <w:rStyle w:val="Heading1Char"/>
          <w:rFonts w:asciiTheme="minorHAnsi" w:hAnsiTheme="minorHAnsi" w:cstheme="minorHAnsi"/>
          <w:b/>
          <w:bCs/>
          <w:color w:val="000000" w:themeColor="text1"/>
          <w:sz w:val="22"/>
          <w:szCs w:val="22"/>
        </w:rPr>
        <w:t>s</w:t>
      </w:r>
      <w:r w:rsidRPr="00AC390A">
        <w:rPr>
          <w:rStyle w:val="Heading1Char"/>
          <w:rFonts w:asciiTheme="minorHAnsi" w:hAnsiTheme="minorHAnsi" w:cstheme="minorHAnsi"/>
          <w:b/>
          <w:bCs/>
          <w:color w:val="000000" w:themeColor="text1"/>
          <w:sz w:val="22"/>
          <w:szCs w:val="22"/>
        </w:rPr>
        <w:t xml:space="preserve"> or </w:t>
      </w:r>
      <w:r w:rsidR="003C6B24" w:rsidRPr="00AC390A">
        <w:rPr>
          <w:rStyle w:val="Heading1Char"/>
          <w:rFonts w:asciiTheme="minorHAnsi" w:hAnsiTheme="minorHAnsi" w:cstheme="minorHAnsi"/>
          <w:b/>
          <w:bCs/>
          <w:color w:val="000000" w:themeColor="text1"/>
          <w:sz w:val="22"/>
          <w:szCs w:val="22"/>
        </w:rPr>
        <w:t>colleagues, build a healthy relationship for further researches and collaborations</w:t>
      </w:r>
    </w:p>
    <w:p w14:paraId="18B4E821" w14:textId="7EE34E8A" w:rsidR="000214DD" w:rsidRDefault="00CF35AC" w:rsidP="00CF35AC">
      <w:pPr>
        <w:ind w:left="360"/>
        <w:rPr>
          <w:rStyle w:val="Heading1Char"/>
          <w:rFonts w:ascii="Arial" w:hAnsi="Arial" w:cs="Arial"/>
          <w:b/>
          <w:bCs/>
        </w:rPr>
      </w:pPr>
      <w:r>
        <w:rPr>
          <w:rStyle w:val="Heading1Char"/>
          <w:rFonts w:ascii="Arial" w:hAnsi="Arial" w:cs="Arial"/>
          <w:b/>
          <w:bCs/>
        </w:rPr>
        <w:t xml:space="preserve">   </w:t>
      </w:r>
    </w:p>
    <w:p w14:paraId="71490A54" w14:textId="77777777" w:rsidR="00CF35AC" w:rsidRPr="00CF35AC" w:rsidRDefault="00CF35AC" w:rsidP="00CF35AC">
      <w:pPr>
        <w:pStyle w:val="ListParagraph"/>
        <w:numPr>
          <w:ilvl w:val="0"/>
          <w:numId w:val="17"/>
        </w:numPr>
        <w:rPr>
          <w:rStyle w:val="Heading1Char"/>
          <w:rFonts w:ascii="Arial" w:hAnsi="Arial" w:cs="Arial"/>
          <w:b/>
          <w:bCs/>
        </w:rPr>
      </w:pPr>
    </w:p>
    <w:p w14:paraId="20C72CD2" w14:textId="0E5BA543" w:rsidR="000214DD" w:rsidRPr="00CF35AC" w:rsidRDefault="000214DD" w:rsidP="00CF35AC">
      <w:pPr>
        <w:pStyle w:val="ListParagraph"/>
        <w:rPr>
          <w:rStyle w:val="Heading1Char"/>
          <w:rFonts w:ascii="Arial" w:hAnsi="Arial" w:cs="Arial"/>
          <w:b/>
          <w:bCs/>
        </w:rPr>
      </w:pPr>
      <w:r>
        <w:rPr>
          <w:noProof/>
        </w:rPr>
        <w:drawing>
          <wp:inline distT="0" distB="0" distL="0" distR="0" wp14:anchorId="6CDFC0B9" wp14:editId="7E81E5C2">
            <wp:extent cx="5276335" cy="2743200"/>
            <wp:effectExtent l="0" t="0" r="6985" b="12700"/>
            <wp:docPr id="7" name="Chart 7" descr="Chart type: Clustered Bar. For 'How often are you using TECH?: Everyday;Once a week;Somethimes;' and 'Using technology to collaborate with others improves my work.: Agree', 'I use both MS Teams and the OneDrive equally often when working with others.': Agree appears most often.&#10;&#10;Description automatically generated">
              <a:extLst xmlns:a="http://schemas.openxmlformats.org/drawingml/2006/main">
                <a:ext uri="{FF2B5EF4-FFF2-40B4-BE49-F238E27FC236}">
                  <a16:creationId xmlns:a16="http://schemas.microsoft.com/office/drawing/2014/main" id="{06CC57CE-1483-1058-DFD1-8C456FB52F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50AE42" w14:textId="7F699284" w:rsidR="002C03B3" w:rsidRPr="00AC390A" w:rsidRDefault="002C03B3" w:rsidP="00CF35AC">
      <w:pPr>
        <w:rPr>
          <w:rStyle w:val="Heading1Char"/>
          <w:rFonts w:ascii="Arial" w:hAnsi="Arial" w:cs="Arial"/>
          <w:b/>
          <w:bCs/>
          <w:sz w:val="22"/>
          <w:szCs w:val="22"/>
        </w:rPr>
      </w:pPr>
    </w:p>
    <w:p w14:paraId="1026D47B" w14:textId="30866800" w:rsidR="003C6B24" w:rsidRPr="00AC390A" w:rsidRDefault="0094797F" w:rsidP="0094797F">
      <w:pPr>
        <w:rPr>
          <w:rStyle w:val="Heading1Char"/>
          <w:rFonts w:asciiTheme="minorHAnsi" w:hAnsiTheme="minorHAnsi" w:cstheme="minorHAnsi"/>
          <w:b/>
          <w:bCs/>
          <w:color w:val="000000" w:themeColor="text1"/>
          <w:sz w:val="22"/>
          <w:szCs w:val="22"/>
        </w:rPr>
      </w:pPr>
      <w:r w:rsidRPr="00AC390A">
        <w:rPr>
          <w:rStyle w:val="Heading1Char"/>
          <w:rFonts w:asciiTheme="minorHAnsi" w:hAnsiTheme="minorHAnsi" w:cstheme="minorHAnsi"/>
          <w:b/>
          <w:bCs/>
          <w:color w:val="000000" w:themeColor="text1"/>
          <w:sz w:val="22"/>
          <w:szCs w:val="22"/>
        </w:rPr>
        <w:t xml:space="preserve">          </w:t>
      </w:r>
      <w:r w:rsidR="003C6B24" w:rsidRPr="00AC390A">
        <w:rPr>
          <w:rStyle w:val="Heading1Char"/>
          <w:rFonts w:asciiTheme="minorHAnsi" w:hAnsiTheme="minorHAnsi" w:cstheme="minorHAnsi"/>
          <w:b/>
          <w:bCs/>
          <w:color w:val="000000" w:themeColor="text1"/>
          <w:sz w:val="22"/>
          <w:szCs w:val="22"/>
        </w:rPr>
        <w:t xml:space="preserve">Analysing the following table of </w:t>
      </w:r>
      <w:proofErr w:type="gramStart"/>
      <w:r w:rsidR="003C6B24" w:rsidRPr="00AC390A">
        <w:rPr>
          <w:rStyle w:val="Heading1Char"/>
          <w:rFonts w:asciiTheme="minorHAnsi" w:hAnsiTheme="minorHAnsi" w:cstheme="minorHAnsi"/>
          <w:b/>
          <w:bCs/>
          <w:color w:val="000000" w:themeColor="text1"/>
          <w:sz w:val="22"/>
          <w:szCs w:val="22"/>
        </w:rPr>
        <w:t>content</w:t>
      </w:r>
      <w:proofErr w:type="gramEnd"/>
      <w:r w:rsidR="003C6B24" w:rsidRPr="00AC390A">
        <w:rPr>
          <w:rStyle w:val="Heading1Char"/>
          <w:rFonts w:asciiTheme="minorHAnsi" w:hAnsiTheme="minorHAnsi" w:cstheme="minorHAnsi"/>
          <w:b/>
          <w:bCs/>
          <w:color w:val="000000" w:themeColor="text1"/>
          <w:sz w:val="22"/>
          <w:szCs w:val="22"/>
        </w:rPr>
        <w:t xml:space="preserve"> we may clearly notice how often and </w:t>
      </w:r>
      <w:r w:rsidRPr="00AC390A">
        <w:rPr>
          <w:rStyle w:val="Heading1Char"/>
          <w:rFonts w:asciiTheme="minorHAnsi" w:hAnsiTheme="minorHAnsi" w:cstheme="minorHAnsi"/>
          <w:b/>
          <w:bCs/>
          <w:color w:val="000000" w:themeColor="text1"/>
          <w:sz w:val="22"/>
          <w:szCs w:val="22"/>
        </w:rPr>
        <w:t xml:space="preserve">         </w:t>
      </w:r>
      <w:r w:rsidR="003C6B24" w:rsidRPr="00AC390A">
        <w:rPr>
          <w:rStyle w:val="Heading1Char"/>
          <w:rFonts w:asciiTheme="minorHAnsi" w:hAnsiTheme="minorHAnsi" w:cstheme="minorHAnsi"/>
          <w:b/>
          <w:bCs/>
          <w:color w:val="000000" w:themeColor="text1"/>
          <w:sz w:val="22"/>
          <w:szCs w:val="22"/>
        </w:rPr>
        <w:t xml:space="preserve">important is Tech for students in learning and assignment process, the answers show us </w:t>
      </w:r>
      <w:r w:rsidRPr="00AC390A">
        <w:rPr>
          <w:rStyle w:val="Heading1Char"/>
          <w:rFonts w:asciiTheme="minorHAnsi" w:hAnsiTheme="minorHAnsi" w:cstheme="minorHAnsi"/>
          <w:b/>
          <w:bCs/>
          <w:color w:val="000000" w:themeColor="text1"/>
          <w:sz w:val="22"/>
          <w:szCs w:val="22"/>
        </w:rPr>
        <w:t xml:space="preserve">  </w:t>
      </w:r>
      <w:r w:rsidR="003C6B24" w:rsidRPr="00AC390A">
        <w:rPr>
          <w:rStyle w:val="Heading1Char"/>
          <w:rFonts w:asciiTheme="minorHAnsi" w:hAnsiTheme="minorHAnsi" w:cstheme="minorHAnsi"/>
          <w:b/>
          <w:bCs/>
          <w:color w:val="000000" w:themeColor="text1"/>
          <w:sz w:val="22"/>
          <w:szCs w:val="22"/>
        </w:rPr>
        <w:t>the more than half of responses agree and support the role of IT in UWTSD</w:t>
      </w:r>
    </w:p>
    <w:p w14:paraId="1487FC89" w14:textId="4D2E67CB" w:rsidR="002C03B3" w:rsidRPr="00AC390A" w:rsidRDefault="00CF35AC" w:rsidP="002C03B3">
      <w:pPr>
        <w:pStyle w:val="ListParagraph"/>
        <w:numPr>
          <w:ilvl w:val="0"/>
          <w:numId w:val="17"/>
        </w:numPr>
        <w:rPr>
          <w:rStyle w:val="Heading1Char"/>
          <w:rFonts w:asciiTheme="minorHAnsi" w:hAnsiTheme="minorHAnsi" w:cstheme="minorHAnsi"/>
          <w:b/>
          <w:bCs/>
          <w:sz w:val="22"/>
          <w:szCs w:val="22"/>
        </w:rPr>
      </w:pPr>
      <w:r w:rsidRPr="00CF35AC">
        <w:rPr>
          <w:rStyle w:val="Heading1Char"/>
          <w:rFonts w:ascii="Arial" w:hAnsi="Arial" w:cs="Arial"/>
          <w:b/>
          <w:bCs/>
        </w:rPr>
        <w:t xml:space="preserve">       </w:t>
      </w:r>
      <w:r w:rsidR="000214DD">
        <w:rPr>
          <w:noProof/>
        </w:rPr>
        <w:drawing>
          <wp:inline distT="0" distB="0" distL="0" distR="0" wp14:anchorId="5C8E5D0A" wp14:editId="15D86F0A">
            <wp:extent cx="5337999" cy="2743200"/>
            <wp:effectExtent l="0" t="0" r="8890" b="12700"/>
            <wp:docPr id="8" name="Chart 8" descr="Chart type: Line. 'Rate how much Tech help you in providing quality assessments and projects?' by 'Start time'&#10;&#10;Description automatically generated">
              <a:extLst xmlns:a="http://schemas.openxmlformats.org/drawingml/2006/main">
                <a:ext uri="{FF2B5EF4-FFF2-40B4-BE49-F238E27FC236}">
                  <a16:creationId xmlns:a16="http://schemas.microsoft.com/office/drawing/2014/main" id="{43063C52-AE81-73CE-A005-2D9C296A22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94797F" w:rsidRPr="00AC390A">
        <w:rPr>
          <w:rStyle w:val="Heading1Char"/>
          <w:rFonts w:ascii="Arial" w:hAnsi="Arial" w:cs="Arial"/>
          <w:b/>
          <w:bCs/>
          <w:color w:val="000000" w:themeColor="text1"/>
          <w:sz w:val="22"/>
          <w:szCs w:val="22"/>
          <w:lang w:val="en-US"/>
        </w:rPr>
        <w:t xml:space="preserve">Realizing the role of Tech for a student is by the results shown above as we mostly work ad study using </w:t>
      </w:r>
      <w:proofErr w:type="gramStart"/>
      <w:r w:rsidR="0094797F" w:rsidRPr="00AC390A">
        <w:rPr>
          <w:rStyle w:val="Heading1Char"/>
          <w:rFonts w:ascii="Arial" w:hAnsi="Arial" w:cs="Arial"/>
          <w:b/>
          <w:bCs/>
          <w:color w:val="000000" w:themeColor="text1"/>
          <w:sz w:val="22"/>
          <w:szCs w:val="22"/>
          <w:lang w:val="en-US"/>
        </w:rPr>
        <w:t>computer ,internet</w:t>
      </w:r>
      <w:proofErr w:type="gramEnd"/>
      <w:r w:rsidR="0094797F" w:rsidRPr="00AC390A">
        <w:rPr>
          <w:rStyle w:val="Heading1Char"/>
          <w:rFonts w:ascii="Arial" w:hAnsi="Arial" w:cs="Arial"/>
          <w:b/>
          <w:bCs/>
          <w:color w:val="000000" w:themeColor="text1"/>
          <w:sz w:val="22"/>
          <w:szCs w:val="22"/>
          <w:lang w:val="en-US"/>
        </w:rPr>
        <w:t>, electric books</w:t>
      </w:r>
      <w:r w:rsidR="0094797F" w:rsidRPr="00AC390A">
        <w:rPr>
          <w:rStyle w:val="Heading1Char"/>
          <w:rFonts w:ascii="Arial" w:hAnsi="Arial" w:cs="Arial"/>
          <w:b/>
          <w:bCs/>
          <w:sz w:val="22"/>
          <w:szCs w:val="22"/>
          <w:lang w:val="en-US"/>
        </w:rPr>
        <w:t xml:space="preserve"> </w:t>
      </w:r>
      <w:r w:rsidR="0094797F" w:rsidRPr="00AC390A">
        <w:rPr>
          <w:rStyle w:val="Heading1Char"/>
          <w:rFonts w:ascii="Arial" w:hAnsi="Arial" w:cs="Arial"/>
          <w:b/>
          <w:bCs/>
          <w:color w:val="000000" w:themeColor="text1"/>
          <w:sz w:val="22"/>
          <w:szCs w:val="22"/>
          <w:lang w:val="en-US"/>
        </w:rPr>
        <w:t xml:space="preserve">,etc. IT give us </w:t>
      </w:r>
      <w:r w:rsidR="0094797F" w:rsidRPr="00AC390A">
        <w:rPr>
          <w:rStyle w:val="Heading1Char"/>
          <w:rFonts w:asciiTheme="minorHAnsi" w:hAnsiTheme="minorHAnsi" w:cstheme="minorHAnsi"/>
          <w:b/>
          <w:bCs/>
          <w:color w:val="000000" w:themeColor="text1"/>
          <w:sz w:val="22"/>
          <w:szCs w:val="22"/>
          <w:lang w:val="en-US"/>
        </w:rPr>
        <w:t xml:space="preserve">platforms for researches and learning tools as online books, articles and online </w:t>
      </w:r>
      <w:proofErr w:type="gramStart"/>
      <w:r w:rsidR="0094797F" w:rsidRPr="00AC390A">
        <w:rPr>
          <w:rStyle w:val="Heading1Char"/>
          <w:rFonts w:asciiTheme="minorHAnsi" w:hAnsiTheme="minorHAnsi" w:cstheme="minorHAnsi"/>
          <w:b/>
          <w:bCs/>
          <w:color w:val="000000" w:themeColor="text1"/>
          <w:sz w:val="22"/>
          <w:szCs w:val="22"/>
          <w:lang w:val="en-US"/>
        </w:rPr>
        <w:t>library .</w:t>
      </w:r>
      <w:proofErr w:type="gramEnd"/>
    </w:p>
    <w:p w14:paraId="6303EE31" w14:textId="28D5CBFB" w:rsidR="0094797F" w:rsidRPr="00AC390A" w:rsidRDefault="0094797F" w:rsidP="002C03B3">
      <w:pPr>
        <w:rPr>
          <w:rStyle w:val="Heading1Char"/>
          <w:rFonts w:asciiTheme="minorHAnsi" w:hAnsiTheme="minorHAnsi" w:cstheme="minorHAnsi"/>
          <w:b/>
          <w:bCs/>
          <w:color w:val="000000" w:themeColor="text1"/>
          <w:sz w:val="22"/>
          <w:szCs w:val="22"/>
          <w:lang w:val="en-US"/>
        </w:rPr>
      </w:pPr>
    </w:p>
    <w:p w14:paraId="32E368F7" w14:textId="2EE57420" w:rsidR="005F3DAA" w:rsidRDefault="0094797F" w:rsidP="002C03B3">
      <w:pPr>
        <w:rPr>
          <w:rStyle w:val="Heading1Char"/>
          <w:rFonts w:asciiTheme="minorHAnsi" w:hAnsiTheme="minorHAnsi" w:cstheme="minorHAnsi"/>
          <w:b/>
          <w:bCs/>
          <w:color w:val="000000" w:themeColor="text1"/>
          <w:sz w:val="22"/>
          <w:szCs w:val="22"/>
          <w:lang w:val="en-US"/>
        </w:rPr>
      </w:pPr>
      <w:r w:rsidRPr="00AC390A">
        <w:rPr>
          <w:rStyle w:val="Heading1Char"/>
          <w:rFonts w:asciiTheme="minorHAnsi" w:hAnsiTheme="minorHAnsi" w:cstheme="minorHAnsi"/>
          <w:b/>
          <w:bCs/>
          <w:color w:val="000000" w:themeColor="text1"/>
          <w:sz w:val="22"/>
          <w:szCs w:val="22"/>
          <w:lang w:val="en-US"/>
        </w:rPr>
        <w:t xml:space="preserve">Considering this </w:t>
      </w:r>
      <w:proofErr w:type="gramStart"/>
      <w:r w:rsidRPr="00AC390A">
        <w:rPr>
          <w:rStyle w:val="Heading1Char"/>
          <w:rFonts w:asciiTheme="minorHAnsi" w:hAnsiTheme="minorHAnsi" w:cstheme="minorHAnsi"/>
          <w:b/>
          <w:bCs/>
          <w:color w:val="000000" w:themeColor="text1"/>
          <w:sz w:val="22"/>
          <w:szCs w:val="22"/>
          <w:lang w:val="en-US"/>
        </w:rPr>
        <w:t xml:space="preserve">results </w:t>
      </w:r>
      <w:r w:rsidR="005F3DAA" w:rsidRPr="00AC390A">
        <w:rPr>
          <w:rStyle w:val="Heading1Char"/>
          <w:rFonts w:asciiTheme="minorHAnsi" w:hAnsiTheme="minorHAnsi" w:cstheme="minorHAnsi"/>
          <w:b/>
          <w:bCs/>
          <w:color w:val="000000" w:themeColor="text1"/>
          <w:sz w:val="22"/>
          <w:szCs w:val="22"/>
          <w:lang w:val="en-US"/>
        </w:rPr>
        <w:t>,the</w:t>
      </w:r>
      <w:proofErr w:type="gramEnd"/>
      <w:r w:rsidR="005F3DAA" w:rsidRPr="00AC390A">
        <w:rPr>
          <w:rStyle w:val="Heading1Char"/>
          <w:rFonts w:asciiTheme="minorHAnsi" w:hAnsiTheme="minorHAnsi" w:cstheme="minorHAnsi"/>
          <w:b/>
          <w:bCs/>
          <w:color w:val="000000" w:themeColor="text1"/>
          <w:sz w:val="22"/>
          <w:szCs w:val="22"/>
          <w:lang w:val="en-US"/>
        </w:rPr>
        <w:t xml:space="preserve"> importance of Tech at UWTSD is strongly connected to students</w:t>
      </w:r>
      <w:r w:rsidR="00AC390A" w:rsidRPr="00AC390A">
        <w:rPr>
          <w:rStyle w:val="Heading1Char"/>
          <w:rFonts w:asciiTheme="minorHAnsi" w:hAnsiTheme="minorHAnsi" w:cstheme="minorHAnsi"/>
          <w:b/>
          <w:bCs/>
          <w:color w:val="000000" w:themeColor="text1"/>
          <w:sz w:val="22"/>
          <w:szCs w:val="22"/>
          <w:lang w:val="en-US"/>
        </w:rPr>
        <w:t xml:space="preserve"> performance. IT improve the quality of assignments the rating of good grades that lead to </w:t>
      </w:r>
      <w:proofErr w:type="gramStart"/>
      <w:r w:rsidR="00AC390A" w:rsidRPr="00AC390A">
        <w:rPr>
          <w:rStyle w:val="Heading1Char"/>
          <w:rFonts w:asciiTheme="minorHAnsi" w:hAnsiTheme="minorHAnsi" w:cstheme="minorHAnsi"/>
          <w:b/>
          <w:bCs/>
          <w:color w:val="000000" w:themeColor="text1"/>
          <w:sz w:val="22"/>
          <w:szCs w:val="22"/>
          <w:lang w:val="en-US"/>
        </w:rPr>
        <w:t>assimilating  new</w:t>
      </w:r>
      <w:proofErr w:type="gramEnd"/>
      <w:r w:rsidR="00AC390A" w:rsidRPr="00AC390A">
        <w:rPr>
          <w:rStyle w:val="Heading1Char"/>
          <w:rFonts w:asciiTheme="minorHAnsi" w:hAnsiTheme="minorHAnsi" w:cstheme="minorHAnsi"/>
          <w:b/>
          <w:bCs/>
          <w:color w:val="000000" w:themeColor="text1"/>
          <w:sz w:val="22"/>
          <w:szCs w:val="22"/>
          <w:lang w:val="en-US"/>
        </w:rPr>
        <w:t xml:space="preserve"> fields and subjects </w:t>
      </w:r>
      <w:r w:rsidR="00AC390A">
        <w:rPr>
          <w:rStyle w:val="Heading1Char"/>
          <w:rFonts w:asciiTheme="minorHAnsi" w:hAnsiTheme="minorHAnsi" w:cstheme="minorHAnsi"/>
          <w:b/>
          <w:bCs/>
          <w:color w:val="000000" w:themeColor="text1"/>
          <w:sz w:val="22"/>
          <w:szCs w:val="22"/>
          <w:lang w:val="en-US"/>
        </w:rPr>
        <w:t>faster and deeper by the students. Also is building a closer relationship between students and university team</w:t>
      </w:r>
      <w:r w:rsidR="00AB4B37">
        <w:rPr>
          <w:rStyle w:val="Heading1Char"/>
          <w:rFonts w:asciiTheme="minorHAnsi" w:hAnsiTheme="minorHAnsi" w:cstheme="minorHAnsi"/>
          <w:b/>
          <w:bCs/>
          <w:color w:val="000000" w:themeColor="text1"/>
          <w:sz w:val="22"/>
          <w:szCs w:val="22"/>
          <w:lang w:val="en-US"/>
        </w:rPr>
        <w:t xml:space="preserve">, as students feel the support of university by mails and online lessons or online feedback or help </w:t>
      </w:r>
      <w:proofErr w:type="gramStart"/>
      <w:r w:rsidR="00AB4B37">
        <w:rPr>
          <w:rStyle w:val="Heading1Char"/>
          <w:rFonts w:asciiTheme="minorHAnsi" w:hAnsiTheme="minorHAnsi" w:cstheme="minorHAnsi"/>
          <w:b/>
          <w:bCs/>
          <w:color w:val="000000" w:themeColor="text1"/>
          <w:sz w:val="22"/>
          <w:szCs w:val="22"/>
          <w:lang w:val="en-US"/>
        </w:rPr>
        <w:t>throw  Microsoft</w:t>
      </w:r>
      <w:proofErr w:type="gramEnd"/>
      <w:r w:rsidR="00AB4B37">
        <w:rPr>
          <w:rStyle w:val="Heading1Char"/>
          <w:rFonts w:asciiTheme="minorHAnsi" w:hAnsiTheme="minorHAnsi" w:cstheme="minorHAnsi"/>
          <w:b/>
          <w:bCs/>
          <w:color w:val="000000" w:themeColor="text1"/>
          <w:sz w:val="22"/>
          <w:szCs w:val="22"/>
          <w:lang w:val="en-US"/>
        </w:rPr>
        <w:t xml:space="preserve"> Teams messages and video calls.</w:t>
      </w:r>
    </w:p>
    <w:p w14:paraId="33A4BE3A" w14:textId="52227F4D" w:rsidR="00AB4B37" w:rsidRDefault="00AB4B37" w:rsidP="002C03B3">
      <w:pPr>
        <w:rPr>
          <w:rStyle w:val="Heading1Char"/>
          <w:rFonts w:asciiTheme="minorHAnsi" w:hAnsiTheme="minorHAnsi" w:cstheme="minorHAnsi"/>
          <w:b/>
          <w:bCs/>
          <w:color w:val="000000" w:themeColor="text1"/>
          <w:sz w:val="22"/>
          <w:szCs w:val="22"/>
          <w:lang w:val="en-US"/>
        </w:rPr>
      </w:pPr>
    </w:p>
    <w:p w14:paraId="107A8AB6" w14:textId="5E790CA7" w:rsidR="00AB4B37" w:rsidRDefault="00AB4B37" w:rsidP="002C03B3">
      <w:pPr>
        <w:rPr>
          <w:rStyle w:val="Heading1Char"/>
          <w:rFonts w:asciiTheme="minorHAnsi" w:hAnsiTheme="minorHAnsi" w:cstheme="minorHAnsi"/>
          <w:b/>
          <w:bCs/>
          <w:color w:val="000000" w:themeColor="text1"/>
          <w:sz w:val="22"/>
          <w:szCs w:val="22"/>
          <w:lang w:val="en-US"/>
        </w:rPr>
      </w:pPr>
      <w:r>
        <w:rPr>
          <w:rStyle w:val="Heading1Char"/>
          <w:rFonts w:asciiTheme="minorHAnsi" w:hAnsiTheme="minorHAnsi" w:cstheme="minorHAnsi"/>
          <w:b/>
          <w:bCs/>
          <w:color w:val="000000" w:themeColor="text1"/>
          <w:sz w:val="22"/>
          <w:szCs w:val="22"/>
          <w:lang w:val="en-US"/>
        </w:rPr>
        <w:t xml:space="preserve">Technology is not only about comfort, fast information, and large amount of information sources but is also about building a career by writing reports, surveys, scientific </w:t>
      </w:r>
      <w:proofErr w:type="gramStart"/>
      <w:r>
        <w:rPr>
          <w:rStyle w:val="Heading1Char"/>
          <w:rFonts w:asciiTheme="minorHAnsi" w:hAnsiTheme="minorHAnsi" w:cstheme="minorHAnsi"/>
          <w:b/>
          <w:bCs/>
          <w:color w:val="000000" w:themeColor="text1"/>
          <w:sz w:val="22"/>
          <w:szCs w:val="22"/>
          <w:lang w:val="en-US"/>
        </w:rPr>
        <w:t>researches</w:t>
      </w:r>
      <w:proofErr w:type="gramEnd"/>
      <w:r>
        <w:rPr>
          <w:rStyle w:val="Heading1Char"/>
          <w:rFonts w:asciiTheme="minorHAnsi" w:hAnsiTheme="minorHAnsi" w:cstheme="minorHAnsi"/>
          <w:b/>
          <w:bCs/>
          <w:color w:val="000000" w:themeColor="text1"/>
          <w:sz w:val="22"/>
          <w:szCs w:val="22"/>
          <w:lang w:val="en-US"/>
        </w:rPr>
        <w:t xml:space="preserve"> and articles.</w:t>
      </w:r>
    </w:p>
    <w:p w14:paraId="64E75B73" w14:textId="2369561C" w:rsidR="00AB4B37" w:rsidRDefault="00AB4B37" w:rsidP="002C03B3">
      <w:pPr>
        <w:rPr>
          <w:rStyle w:val="Heading1Char"/>
          <w:rFonts w:asciiTheme="minorHAnsi" w:hAnsiTheme="minorHAnsi" w:cstheme="minorHAnsi"/>
          <w:b/>
          <w:bCs/>
          <w:color w:val="000000" w:themeColor="text1"/>
          <w:sz w:val="22"/>
          <w:szCs w:val="22"/>
          <w:lang w:val="en-US"/>
        </w:rPr>
      </w:pPr>
      <w:r>
        <w:rPr>
          <w:rStyle w:val="Heading1Char"/>
          <w:rFonts w:asciiTheme="minorHAnsi" w:hAnsiTheme="minorHAnsi" w:cstheme="minorHAnsi"/>
          <w:b/>
          <w:bCs/>
          <w:color w:val="000000" w:themeColor="text1"/>
          <w:sz w:val="22"/>
          <w:szCs w:val="22"/>
          <w:lang w:val="en-US"/>
        </w:rPr>
        <w:t>It gives you as a students a full ocean of diverse ‘’fish’</w:t>
      </w:r>
      <w:proofErr w:type="gramStart"/>
      <w:r>
        <w:rPr>
          <w:rStyle w:val="Heading1Char"/>
          <w:rFonts w:asciiTheme="minorHAnsi" w:hAnsiTheme="minorHAnsi" w:cstheme="minorHAnsi"/>
          <w:b/>
          <w:bCs/>
          <w:color w:val="000000" w:themeColor="text1"/>
          <w:sz w:val="22"/>
          <w:szCs w:val="22"/>
          <w:lang w:val="en-US"/>
        </w:rPr>
        <w:t>’  but</w:t>
      </w:r>
      <w:proofErr w:type="gramEnd"/>
      <w:r>
        <w:rPr>
          <w:rStyle w:val="Heading1Char"/>
          <w:rFonts w:asciiTheme="minorHAnsi" w:hAnsiTheme="minorHAnsi" w:cstheme="minorHAnsi"/>
          <w:b/>
          <w:bCs/>
          <w:color w:val="000000" w:themeColor="text1"/>
          <w:sz w:val="22"/>
          <w:szCs w:val="22"/>
          <w:lang w:val="en-US"/>
        </w:rPr>
        <w:t xml:space="preserve"> here comes the capacity of picking the write one, we have to be concentrated only on trust </w:t>
      </w:r>
      <w:r w:rsidR="0020740F">
        <w:rPr>
          <w:rStyle w:val="Heading1Char"/>
          <w:rFonts w:asciiTheme="minorHAnsi" w:hAnsiTheme="minorHAnsi" w:cstheme="minorHAnsi"/>
          <w:b/>
          <w:bCs/>
          <w:color w:val="000000" w:themeColor="text1"/>
          <w:sz w:val="22"/>
          <w:szCs w:val="22"/>
          <w:lang w:val="en-US"/>
        </w:rPr>
        <w:t xml:space="preserve">sources and check the correctness  of our references. Our colleagues and using Tech as communication, source of information and research platforms as we </w:t>
      </w:r>
      <w:proofErr w:type="gramStart"/>
      <w:r w:rsidR="0020740F">
        <w:rPr>
          <w:rStyle w:val="Heading1Char"/>
          <w:rFonts w:asciiTheme="minorHAnsi" w:hAnsiTheme="minorHAnsi" w:cstheme="minorHAnsi"/>
          <w:b/>
          <w:bCs/>
          <w:color w:val="000000" w:themeColor="text1"/>
          <w:sz w:val="22"/>
          <w:szCs w:val="22"/>
          <w:lang w:val="en-US"/>
        </w:rPr>
        <w:t>have to</w:t>
      </w:r>
      <w:proofErr w:type="gramEnd"/>
      <w:r w:rsidR="0020740F">
        <w:rPr>
          <w:rStyle w:val="Heading1Char"/>
          <w:rFonts w:asciiTheme="minorHAnsi" w:hAnsiTheme="minorHAnsi" w:cstheme="minorHAnsi"/>
          <w:b/>
          <w:bCs/>
          <w:color w:val="000000" w:themeColor="text1"/>
          <w:sz w:val="22"/>
          <w:szCs w:val="22"/>
          <w:lang w:val="en-US"/>
        </w:rPr>
        <w:t xml:space="preserve"> deal with it daily and will build us experience for the next step study or work.</w:t>
      </w:r>
    </w:p>
    <w:p w14:paraId="1B193422" w14:textId="016CE4DE" w:rsidR="0020740F" w:rsidRDefault="0020740F" w:rsidP="002C03B3">
      <w:pPr>
        <w:rPr>
          <w:rStyle w:val="Heading1Char"/>
          <w:rFonts w:asciiTheme="minorHAnsi" w:hAnsiTheme="minorHAnsi" w:cstheme="minorHAnsi"/>
          <w:b/>
          <w:bCs/>
          <w:color w:val="000000" w:themeColor="text1"/>
          <w:sz w:val="22"/>
          <w:szCs w:val="22"/>
          <w:lang w:val="en-US"/>
        </w:rPr>
      </w:pPr>
      <w:r>
        <w:rPr>
          <w:rStyle w:val="Heading1Char"/>
          <w:rFonts w:asciiTheme="minorHAnsi" w:hAnsiTheme="minorHAnsi" w:cstheme="minorHAnsi"/>
          <w:b/>
          <w:bCs/>
          <w:color w:val="000000" w:themeColor="text1"/>
          <w:sz w:val="22"/>
          <w:szCs w:val="22"/>
          <w:lang w:val="en-US"/>
        </w:rPr>
        <w:t xml:space="preserve">In the 21’century when IT is </w:t>
      </w:r>
      <w:r w:rsidR="00884D2D">
        <w:rPr>
          <w:rStyle w:val="Heading1Char"/>
          <w:rFonts w:asciiTheme="minorHAnsi" w:hAnsiTheme="minorHAnsi" w:cstheme="minorHAnsi"/>
          <w:b/>
          <w:bCs/>
          <w:color w:val="000000" w:themeColor="text1"/>
          <w:sz w:val="22"/>
          <w:szCs w:val="22"/>
          <w:lang w:val="en-US"/>
        </w:rPr>
        <w:t xml:space="preserve">having an </w:t>
      </w:r>
      <w:r>
        <w:rPr>
          <w:rStyle w:val="Heading1Char"/>
          <w:rFonts w:asciiTheme="minorHAnsi" w:hAnsiTheme="minorHAnsi" w:cstheme="minorHAnsi"/>
          <w:b/>
          <w:bCs/>
          <w:color w:val="000000" w:themeColor="text1"/>
          <w:sz w:val="22"/>
          <w:szCs w:val="22"/>
          <w:lang w:val="en-US"/>
        </w:rPr>
        <w:t xml:space="preserve">important </w:t>
      </w:r>
      <w:r w:rsidR="00884D2D">
        <w:rPr>
          <w:rStyle w:val="Heading1Char"/>
          <w:rFonts w:asciiTheme="minorHAnsi" w:hAnsiTheme="minorHAnsi" w:cstheme="minorHAnsi"/>
          <w:b/>
          <w:bCs/>
          <w:color w:val="000000" w:themeColor="text1"/>
          <w:sz w:val="22"/>
          <w:szCs w:val="22"/>
          <w:lang w:val="en-US"/>
        </w:rPr>
        <w:t xml:space="preserve">role in socio, intercultural and carrier life we have to improve our digital skills daily to keep the fast pass with permanent developing IT as we want to have </w:t>
      </w:r>
      <w:proofErr w:type="gramStart"/>
      <w:r w:rsidR="00884D2D">
        <w:rPr>
          <w:rStyle w:val="Heading1Char"/>
          <w:rFonts w:asciiTheme="minorHAnsi" w:hAnsiTheme="minorHAnsi" w:cstheme="minorHAnsi"/>
          <w:b/>
          <w:bCs/>
          <w:color w:val="000000" w:themeColor="text1"/>
          <w:sz w:val="22"/>
          <w:szCs w:val="22"/>
          <w:lang w:val="en-US"/>
        </w:rPr>
        <w:t>this skills</w:t>
      </w:r>
      <w:proofErr w:type="gramEnd"/>
      <w:r w:rsidR="00884D2D">
        <w:rPr>
          <w:rStyle w:val="Heading1Char"/>
          <w:rFonts w:asciiTheme="minorHAnsi" w:hAnsiTheme="minorHAnsi" w:cstheme="minorHAnsi"/>
          <w:b/>
          <w:bCs/>
          <w:color w:val="000000" w:themeColor="text1"/>
          <w:sz w:val="22"/>
          <w:szCs w:val="22"/>
          <w:lang w:val="en-US"/>
        </w:rPr>
        <w:t xml:space="preserve"> prepared to apply when needed.</w:t>
      </w:r>
    </w:p>
    <w:p w14:paraId="4994D650" w14:textId="790284F2" w:rsidR="00884D2D" w:rsidRPr="00AC390A" w:rsidRDefault="00884D2D" w:rsidP="002C03B3">
      <w:pPr>
        <w:rPr>
          <w:rStyle w:val="Heading1Char"/>
          <w:rFonts w:asciiTheme="minorHAnsi" w:hAnsiTheme="minorHAnsi" w:cstheme="minorHAnsi"/>
          <w:b/>
          <w:bCs/>
          <w:color w:val="000000" w:themeColor="text1"/>
          <w:sz w:val="22"/>
          <w:szCs w:val="22"/>
          <w:lang w:val="en-US"/>
        </w:rPr>
      </w:pPr>
      <w:r>
        <w:rPr>
          <w:rStyle w:val="Heading1Char"/>
          <w:rFonts w:asciiTheme="minorHAnsi" w:hAnsiTheme="minorHAnsi" w:cstheme="minorHAnsi"/>
          <w:b/>
          <w:bCs/>
          <w:color w:val="000000" w:themeColor="text1"/>
          <w:sz w:val="22"/>
          <w:szCs w:val="22"/>
          <w:lang w:val="en-US"/>
        </w:rPr>
        <w:t xml:space="preserve">If your skills are up to </w:t>
      </w:r>
      <w:proofErr w:type="gramStart"/>
      <w:r>
        <w:rPr>
          <w:rStyle w:val="Heading1Char"/>
          <w:rFonts w:asciiTheme="minorHAnsi" w:hAnsiTheme="minorHAnsi" w:cstheme="minorHAnsi"/>
          <w:b/>
          <w:bCs/>
          <w:color w:val="000000" w:themeColor="text1"/>
          <w:sz w:val="22"/>
          <w:szCs w:val="22"/>
          <w:lang w:val="en-US"/>
        </w:rPr>
        <w:t>date</w:t>
      </w:r>
      <w:proofErr w:type="gramEnd"/>
      <w:r>
        <w:rPr>
          <w:rStyle w:val="Heading1Char"/>
          <w:rFonts w:asciiTheme="minorHAnsi" w:hAnsiTheme="minorHAnsi" w:cstheme="minorHAnsi"/>
          <w:b/>
          <w:bCs/>
          <w:color w:val="000000" w:themeColor="text1"/>
          <w:sz w:val="22"/>
          <w:szCs w:val="22"/>
          <w:lang w:val="en-US"/>
        </w:rPr>
        <w:t xml:space="preserve"> you’ll be an important </w:t>
      </w:r>
      <w:r w:rsidR="001A3F3A">
        <w:rPr>
          <w:rStyle w:val="Heading1Char"/>
          <w:rFonts w:asciiTheme="minorHAnsi" w:hAnsiTheme="minorHAnsi" w:cstheme="minorHAnsi"/>
          <w:b/>
          <w:bCs/>
          <w:color w:val="000000" w:themeColor="text1"/>
          <w:sz w:val="22"/>
          <w:szCs w:val="22"/>
          <w:lang w:val="en-US"/>
        </w:rPr>
        <w:t>specialist that will be able to support any task with success.</w:t>
      </w:r>
    </w:p>
    <w:p w14:paraId="04FE1DA9" w14:textId="77777777" w:rsidR="002C03B3" w:rsidRPr="00AB4B37" w:rsidRDefault="002C03B3" w:rsidP="002C03B3">
      <w:pPr>
        <w:rPr>
          <w:rStyle w:val="Heading1Char"/>
          <w:rFonts w:ascii="Arial" w:hAnsi="Arial" w:cs="Arial"/>
          <w:lang w:val="en-US"/>
        </w:rPr>
      </w:pPr>
    </w:p>
    <w:p w14:paraId="4E41F533" w14:textId="7F62E6FB" w:rsidR="002C03B3" w:rsidRDefault="002C03B3" w:rsidP="002C03B3">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1044362E" w14:textId="77777777" w:rsidR="002C03B3" w:rsidRPr="002C03B3" w:rsidRDefault="002C03B3" w:rsidP="002C03B3"/>
    <w:p w14:paraId="31492B7E" w14:textId="047F2100" w:rsidR="002C03B3" w:rsidRDefault="002C03B3" w:rsidP="002C03B3">
      <w:r>
        <w:t xml:space="preserve">During this survey we confirmed our theory as technology is highly used by the students and this confirms the word of </w:t>
      </w:r>
      <w:r w:rsidRPr="002C03B3">
        <w:t xml:space="preserve">Carnegie Mellon University President </w:t>
      </w:r>
      <w:proofErr w:type="gramStart"/>
      <w:r w:rsidR="00415717" w:rsidRPr="002C03B3">
        <w:t>Farman</w:t>
      </w:r>
      <w:r w:rsidRPr="002C03B3">
        <w:t xml:space="preserve"> </w:t>
      </w:r>
      <w:r>
        <w:t xml:space="preserve"> </w:t>
      </w:r>
      <w:r w:rsidR="00415717" w:rsidRPr="002C03B3">
        <w:t>Johannian</w:t>
      </w:r>
      <w:proofErr w:type="gramEnd"/>
      <w:r w:rsidRPr="002C03B3">
        <w:t xml:space="preserve"> “The unprecedented pace of social change is making reform all the more urgent. Higher education is the engine of progress in the knowledge economy and is under enormous pressure.”</w:t>
      </w:r>
    </w:p>
    <w:p w14:paraId="76C7BDB9" w14:textId="54ACBC48" w:rsidR="002C03B3" w:rsidRDefault="002C03B3" w:rsidP="002C03B3">
      <w:r>
        <w:t xml:space="preserve">As all begins with a good base from our teachers and university that give us top level qualifications and skills that later we will apply in our carriers. Also technology gives us lots of possibilities as better quality </w:t>
      </w:r>
      <w:r w:rsidR="00415717">
        <w:t>assignments, projects</w:t>
      </w:r>
      <w:r>
        <w:t xml:space="preserve"> and surveys that are the base for the </w:t>
      </w:r>
      <w:r w:rsidR="00415717">
        <w:t>future academic</w:t>
      </w:r>
      <w:r>
        <w:t xml:space="preserve"> researches or other global projects.</w:t>
      </w:r>
    </w:p>
    <w:p w14:paraId="53689120" w14:textId="627E5016" w:rsidR="002C03B3" w:rsidRDefault="002C03B3" w:rsidP="002C03B3">
      <w:r>
        <w:t xml:space="preserve">We can mention our </w:t>
      </w:r>
      <w:r w:rsidR="00415717">
        <w:t>university IT</w:t>
      </w:r>
      <w:r>
        <w:t xml:space="preserve"> progress in things like:</w:t>
      </w:r>
    </w:p>
    <w:p w14:paraId="5525EDAF" w14:textId="3BABED30" w:rsidR="002C03B3" w:rsidRDefault="002C03B3" w:rsidP="002C03B3">
      <w:pPr>
        <w:pStyle w:val="ListParagraph"/>
        <w:numPr>
          <w:ilvl w:val="0"/>
          <w:numId w:val="4"/>
        </w:numPr>
      </w:pPr>
      <w:r>
        <w:t>access in the campus by using plastic ID cards.</w:t>
      </w:r>
    </w:p>
    <w:p w14:paraId="3928CD17" w14:textId="57D5D59D" w:rsidR="002C03B3" w:rsidRDefault="002C03B3" w:rsidP="002C03B3">
      <w:pPr>
        <w:pStyle w:val="ListParagraph"/>
        <w:numPr>
          <w:ilvl w:val="0"/>
          <w:numId w:val="4"/>
        </w:numPr>
      </w:pPr>
      <w:r>
        <w:t>access to university wireless internet</w:t>
      </w:r>
    </w:p>
    <w:p w14:paraId="4170C16D" w14:textId="10A5AAF3" w:rsidR="002C03B3" w:rsidRDefault="002C03B3" w:rsidP="002C03B3">
      <w:pPr>
        <w:pStyle w:val="ListParagraph"/>
        <w:numPr>
          <w:ilvl w:val="0"/>
          <w:numId w:val="4"/>
        </w:numPr>
      </w:pPr>
      <w:r>
        <w:t xml:space="preserve">access to the online library and to multiple educational content forms as </w:t>
      </w:r>
      <w:proofErr w:type="gramStart"/>
      <w:r>
        <w:t>articles ,videos</w:t>
      </w:r>
      <w:proofErr w:type="gramEnd"/>
      <w:r>
        <w:t>, class presentations, video lectures, tests, etc.</w:t>
      </w:r>
    </w:p>
    <w:p w14:paraId="12559890" w14:textId="68528A51" w:rsidR="002C03B3" w:rsidRDefault="002C03B3" w:rsidP="002C03B3">
      <w:pPr>
        <w:pStyle w:val="ListParagraph"/>
        <w:numPr>
          <w:ilvl w:val="0"/>
          <w:numId w:val="4"/>
        </w:numPr>
      </w:pPr>
      <w:r>
        <w:t>access to video materials as lessons record using streaming technology</w:t>
      </w:r>
    </w:p>
    <w:p w14:paraId="41913C1D" w14:textId="0CE74EF8" w:rsidR="002C03B3" w:rsidRDefault="002C03B3" w:rsidP="002C03B3">
      <w:pPr>
        <w:pStyle w:val="ListParagraph"/>
        <w:numPr>
          <w:ilvl w:val="0"/>
          <w:numId w:val="4"/>
        </w:numPr>
      </w:pPr>
      <w:r>
        <w:t xml:space="preserve">access to classes, </w:t>
      </w:r>
      <w:proofErr w:type="gramStart"/>
      <w:r>
        <w:t>consolations ,video</w:t>
      </w:r>
      <w:proofErr w:type="gramEnd"/>
      <w:r>
        <w:t xml:space="preserve"> conferencing remotely and from any locations witch increases students mobility provide communication with teachers </w:t>
      </w:r>
    </w:p>
    <w:p w14:paraId="20CD3BBD" w14:textId="594E3218" w:rsidR="002C03B3" w:rsidRDefault="002C03B3" w:rsidP="002C03B3">
      <w:pPr>
        <w:pStyle w:val="ListParagraph"/>
        <w:numPr>
          <w:ilvl w:val="0"/>
          <w:numId w:val="4"/>
        </w:numPr>
      </w:pPr>
      <w:r>
        <w:t>gives possibility of participating in university partnership programs</w:t>
      </w:r>
    </w:p>
    <w:p w14:paraId="27E499CA" w14:textId="1AF5ABC1" w:rsidR="002C03B3" w:rsidRDefault="002C03B3" w:rsidP="002C03B3">
      <w:pPr>
        <w:pStyle w:val="ListParagraph"/>
        <w:numPr>
          <w:ilvl w:val="0"/>
          <w:numId w:val="4"/>
        </w:numPr>
      </w:pPr>
      <w:r>
        <w:lastRenderedPageBreak/>
        <w:t xml:space="preserve">access to the service of the university portal and </w:t>
      </w:r>
      <w:proofErr w:type="spellStart"/>
      <w:r>
        <w:t>moodle</w:t>
      </w:r>
      <w:proofErr w:type="spellEnd"/>
      <w:r>
        <w:t xml:space="preserve"> -an individual student learning plan, class schedule, performance and attendance, etc.</w:t>
      </w:r>
    </w:p>
    <w:p w14:paraId="6D944C2B" w14:textId="3D39FA65" w:rsidR="002C03B3" w:rsidRDefault="002C03B3" w:rsidP="002C03B3">
      <w:pPr>
        <w:ind w:left="360"/>
      </w:pPr>
      <w:r>
        <w:t>All of this benefits help both students and lectures in reaching the best quality study and make the learning/</w:t>
      </w:r>
      <w:proofErr w:type="gramStart"/>
      <w:r>
        <w:t>teaching  process</w:t>
      </w:r>
      <w:proofErr w:type="gramEnd"/>
      <w:r>
        <w:t xml:space="preserve"> easy and productive.</w:t>
      </w:r>
    </w:p>
    <w:p w14:paraId="7447C456" w14:textId="00441AAC" w:rsidR="002C03B3" w:rsidRDefault="002C03B3" w:rsidP="002C03B3">
      <w:pPr>
        <w:ind w:left="360"/>
      </w:pPr>
    </w:p>
    <w:p w14:paraId="6738C29A" w14:textId="77777777" w:rsidR="002C03B3" w:rsidRDefault="002C03B3" w:rsidP="001A3F3A"/>
    <w:p w14:paraId="35C756A6" w14:textId="77777777" w:rsidR="002C03B3" w:rsidRPr="002C03B3" w:rsidRDefault="002C03B3" w:rsidP="002C03B3">
      <w:pPr>
        <w:ind w:left="360"/>
      </w:pPr>
    </w:p>
    <w:p w14:paraId="4B686995" w14:textId="26361018" w:rsidR="002C03B3" w:rsidRPr="002C03B3" w:rsidRDefault="002C03B3" w:rsidP="002C03B3">
      <w:pPr>
        <w:pStyle w:val="ListParagraph"/>
        <w:numPr>
          <w:ilvl w:val="0"/>
          <w:numId w:val="1"/>
        </w:numPr>
        <w:rPr>
          <w:rStyle w:val="Heading1Char"/>
          <w:rFonts w:ascii="Arial" w:hAnsi="Arial" w:cs="Arial"/>
          <w:b/>
          <w:bCs/>
        </w:rPr>
      </w:pPr>
      <w:bookmarkStart w:id="7" w:name="_Toc107777512"/>
      <w:r w:rsidRPr="001C2CA9">
        <w:rPr>
          <w:rStyle w:val="Heading1Char"/>
          <w:rFonts w:ascii="Arial" w:hAnsi="Arial" w:cs="Arial"/>
          <w:b/>
          <w:bCs/>
        </w:rPr>
        <w:t>Conclusion</w:t>
      </w:r>
      <w:bookmarkEnd w:id="7"/>
    </w:p>
    <w:p w14:paraId="548ADEB5" w14:textId="6E8EB492" w:rsidR="002C03B3" w:rsidRPr="002C03B3" w:rsidRDefault="002C03B3" w:rsidP="002C03B3">
      <w:pPr>
        <w:rPr>
          <w:rStyle w:val="Heading1Char"/>
          <w:rFonts w:asciiTheme="minorHAnsi" w:hAnsiTheme="minorHAnsi" w:cstheme="minorHAnsi"/>
          <w:b/>
          <w:bCs/>
          <w:sz w:val="24"/>
          <w:szCs w:val="24"/>
        </w:rPr>
      </w:pPr>
    </w:p>
    <w:p w14:paraId="73B237AD" w14:textId="4FDE0134" w:rsidR="002C03B3" w:rsidRPr="002C03B3" w:rsidRDefault="002C03B3" w:rsidP="002C03B3">
      <w:p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Thus, the presence of higher quality education is a necessary condition for the adaptation of a young person to solving a wide class of vital tasks. Technology education allows you to expand the possibilities of personal development in solving these problems in situations of a changing world. It is this, in our opinion, that forms the creative potential of the future specialist, which is so necessary in modern conditions.</w:t>
      </w:r>
    </w:p>
    <w:p w14:paraId="12E0F692" w14:textId="3D724FB0" w:rsidR="002C03B3" w:rsidRPr="002C03B3" w:rsidRDefault="002C03B3" w:rsidP="002C03B3">
      <w:p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One of the priority areas of the process of informatization of modern society is the informatization of education, which is a system of methods, processes and software and hardware integrated to collect, process, store, distribute and use information in the interests of its consumers. The purpose of informatization is the global intensification of intellectual activity </w:t>
      </w:r>
      <w:proofErr w:type="gramStart"/>
      <w:r w:rsidRPr="002C03B3">
        <w:rPr>
          <w:rStyle w:val="Heading1Char"/>
          <w:rFonts w:asciiTheme="minorHAnsi" w:hAnsiTheme="minorHAnsi" w:cstheme="minorHAnsi"/>
          <w:b/>
          <w:bCs/>
          <w:color w:val="000000" w:themeColor="text1"/>
          <w:sz w:val="24"/>
          <w:szCs w:val="24"/>
        </w:rPr>
        <w:t>through the use of</w:t>
      </w:r>
      <w:proofErr w:type="gramEnd"/>
      <w:r w:rsidRPr="002C03B3">
        <w:rPr>
          <w:rStyle w:val="Heading1Char"/>
          <w:rFonts w:asciiTheme="minorHAnsi" w:hAnsiTheme="minorHAnsi" w:cstheme="minorHAnsi"/>
          <w:b/>
          <w:bCs/>
          <w:color w:val="000000" w:themeColor="text1"/>
          <w:sz w:val="24"/>
          <w:szCs w:val="24"/>
        </w:rPr>
        <w:t xml:space="preserve"> new information technologies: computer and telecommunications.</w:t>
      </w:r>
    </w:p>
    <w:p w14:paraId="1D7CE9A7" w14:textId="77777777" w:rsidR="002C03B3" w:rsidRPr="002C03B3" w:rsidRDefault="002C03B3" w:rsidP="002C03B3">
      <w:p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Information technologies provide an opportunity to: </w:t>
      </w:r>
    </w:p>
    <w:p w14:paraId="4B8B714C" w14:textId="44CE91B2"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Rationally organize the cognitive activity of students in the course of the educational </w:t>
      </w:r>
      <w:proofErr w:type="gramStart"/>
      <w:r w:rsidRPr="002C03B3">
        <w:rPr>
          <w:rStyle w:val="Heading1Char"/>
          <w:rFonts w:asciiTheme="minorHAnsi" w:hAnsiTheme="minorHAnsi" w:cstheme="minorHAnsi"/>
          <w:b/>
          <w:bCs/>
          <w:color w:val="000000" w:themeColor="text1"/>
          <w:sz w:val="24"/>
          <w:szCs w:val="24"/>
        </w:rPr>
        <w:t>process;</w:t>
      </w:r>
      <w:proofErr w:type="gramEnd"/>
      <w:r w:rsidRPr="002C03B3">
        <w:rPr>
          <w:rStyle w:val="Heading1Char"/>
          <w:rFonts w:asciiTheme="minorHAnsi" w:hAnsiTheme="minorHAnsi" w:cstheme="minorHAnsi"/>
          <w:b/>
          <w:bCs/>
          <w:color w:val="000000" w:themeColor="text1"/>
          <w:sz w:val="24"/>
          <w:szCs w:val="24"/>
        </w:rPr>
        <w:t xml:space="preserve"> </w:t>
      </w:r>
    </w:p>
    <w:p w14:paraId="1E7868BA" w14:textId="45C657F2"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Make learning more effective by involving all types of sensory perception of the student in a multimedia context and arming the intellect with new conceptual </w:t>
      </w:r>
      <w:proofErr w:type="gramStart"/>
      <w:r w:rsidRPr="002C03B3">
        <w:rPr>
          <w:rStyle w:val="Heading1Char"/>
          <w:rFonts w:asciiTheme="minorHAnsi" w:hAnsiTheme="minorHAnsi" w:cstheme="minorHAnsi"/>
          <w:b/>
          <w:bCs/>
          <w:color w:val="000000" w:themeColor="text1"/>
          <w:sz w:val="24"/>
          <w:szCs w:val="24"/>
        </w:rPr>
        <w:t>tools;</w:t>
      </w:r>
      <w:proofErr w:type="gramEnd"/>
      <w:r w:rsidRPr="002C03B3">
        <w:rPr>
          <w:rStyle w:val="Heading1Char"/>
          <w:rFonts w:asciiTheme="minorHAnsi" w:hAnsiTheme="minorHAnsi" w:cstheme="minorHAnsi"/>
          <w:b/>
          <w:bCs/>
          <w:color w:val="000000" w:themeColor="text1"/>
          <w:sz w:val="24"/>
          <w:szCs w:val="24"/>
        </w:rPr>
        <w:t xml:space="preserve"> </w:t>
      </w:r>
    </w:p>
    <w:p w14:paraId="4F5EAD6A" w14:textId="44BABBCD"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Build an open education system that provides each individual with their own learning </w:t>
      </w:r>
      <w:proofErr w:type="gramStart"/>
      <w:r w:rsidRPr="002C03B3">
        <w:rPr>
          <w:rStyle w:val="Heading1Char"/>
          <w:rFonts w:asciiTheme="minorHAnsi" w:hAnsiTheme="minorHAnsi" w:cstheme="minorHAnsi"/>
          <w:b/>
          <w:bCs/>
          <w:color w:val="000000" w:themeColor="text1"/>
          <w:sz w:val="24"/>
          <w:szCs w:val="24"/>
        </w:rPr>
        <w:t>path;</w:t>
      </w:r>
      <w:proofErr w:type="gramEnd"/>
    </w:p>
    <w:p w14:paraId="59545246" w14:textId="77777777"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  Involve in the process of active learning categories of children with different abilities and learning </w:t>
      </w:r>
      <w:proofErr w:type="gramStart"/>
      <w:r w:rsidRPr="002C03B3">
        <w:rPr>
          <w:rStyle w:val="Heading1Char"/>
          <w:rFonts w:asciiTheme="minorHAnsi" w:hAnsiTheme="minorHAnsi" w:cstheme="minorHAnsi"/>
          <w:b/>
          <w:bCs/>
          <w:color w:val="000000" w:themeColor="text1"/>
          <w:sz w:val="24"/>
          <w:szCs w:val="24"/>
        </w:rPr>
        <w:t>style;</w:t>
      </w:r>
      <w:proofErr w:type="gramEnd"/>
      <w:r w:rsidRPr="002C03B3">
        <w:rPr>
          <w:rStyle w:val="Heading1Char"/>
          <w:rFonts w:asciiTheme="minorHAnsi" w:hAnsiTheme="minorHAnsi" w:cstheme="minorHAnsi"/>
          <w:b/>
          <w:bCs/>
          <w:color w:val="000000" w:themeColor="text1"/>
          <w:sz w:val="24"/>
          <w:szCs w:val="24"/>
        </w:rPr>
        <w:t xml:space="preserve"> </w:t>
      </w:r>
    </w:p>
    <w:p w14:paraId="7FC6515C" w14:textId="77777777"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Use the specific properties of the computer, allowing to individualize the educational process and refer to fundamentally new cognitive </w:t>
      </w:r>
      <w:proofErr w:type="gramStart"/>
      <w:r w:rsidRPr="002C03B3">
        <w:rPr>
          <w:rStyle w:val="Heading1Char"/>
          <w:rFonts w:asciiTheme="minorHAnsi" w:hAnsiTheme="minorHAnsi" w:cstheme="minorHAnsi"/>
          <w:b/>
          <w:bCs/>
          <w:color w:val="000000" w:themeColor="text1"/>
          <w:sz w:val="24"/>
          <w:szCs w:val="24"/>
        </w:rPr>
        <w:t>means;</w:t>
      </w:r>
      <w:proofErr w:type="gramEnd"/>
      <w:r w:rsidRPr="002C03B3">
        <w:rPr>
          <w:rStyle w:val="Heading1Char"/>
          <w:rFonts w:asciiTheme="minorHAnsi" w:hAnsiTheme="minorHAnsi" w:cstheme="minorHAnsi"/>
          <w:b/>
          <w:bCs/>
          <w:color w:val="000000" w:themeColor="text1"/>
          <w:sz w:val="24"/>
          <w:szCs w:val="24"/>
        </w:rPr>
        <w:t xml:space="preserve"> </w:t>
      </w:r>
    </w:p>
    <w:p w14:paraId="1BE0839C" w14:textId="25E24252" w:rsidR="002C03B3" w:rsidRPr="002C03B3" w:rsidRDefault="002C03B3" w:rsidP="002C03B3">
      <w:pPr>
        <w:pStyle w:val="ListParagraph"/>
        <w:numPr>
          <w:ilvl w:val="0"/>
          <w:numId w:val="5"/>
        </w:num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Intensify all levels of the educational process</w:t>
      </w:r>
    </w:p>
    <w:p w14:paraId="741715C2" w14:textId="1CFE94D0" w:rsidR="002C03B3" w:rsidRPr="002C03B3" w:rsidRDefault="002C03B3" w:rsidP="002C03B3">
      <w:pPr>
        <w:rPr>
          <w:rStyle w:val="Heading1Char"/>
          <w:rFonts w:asciiTheme="minorHAnsi" w:hAnsiTheme="minorHAnsi" w:cstheme="minorHAnsi"/>
          <w:b/>
          <w:bCs/>
          <w:color w:val="000000" w:themeColor="text1"/>
          <w:sz w:val="24"/>
          <w:szCs w:val="24"/>
        </w:rPr>
      </w:pPr>
    </w:p>
    <w:p w14:paraId="0146AC9F" w14:textId="6E19D75A" w:rsidR="002C03B3" w:rsidRDefault="002C03B3" w:rsidP="002C03B3">
      <w:pPr>
        <w:rPr>
          <w:rStyle w:val="Heading1Char"/>
          <w:rFonts w:asciiTheme="minorHAnsi" w:hAnsiTheme="minorHAnsi" w:cstheme="minorHAnsi"/>
          <w:b/>
          <w:bCs/>
          <w:color w:val="000000" w:themeColor="text1"/>
          <w:sz w:val="24"/>
          <w:szCs w:val="24"/>
        </w:rPr>
      </w:pPr>
      <w:r w:rsidRPr="002C03B3">
        <w:rPr>
          <w:rStyle w:val="Heading1Char"/>
          <w:rFonts w:asciiTheme="minorHAnsi" w:hAnsiTheme="minorHAnsi" w:cstheme="minorHAnsi"/>
          <w:b/>
          <w:bCs/>
          <w:color w:val="000000" w:themeColor="text1"/>
          <w:sz w:val="24"/>
          <w:szCs w:val="24"/>
        </w:rPr>
        <w:t xml:space="preserve">During this survey we </w:t>
      </w:r>
      <w:proofErr w:type="gramStart"/>
      <w:r w:rsidRPr="002C03B3">
        <w:rPr>
          <w:rStyle w:val="Heading1Char"/>
          <w:rFonts w:asciiTheme="minorHAnsi" w:hAnsiTheme="minorHAnsi" w:cstheme="minorHAnsi"/>
          <w:b/>
          <w:bCs/>
          <w:color w:val="000000" w:themeColor="text1"/>
          <w:sz w:val="24"/>
          <w:szCs w:val="24"/>
        </w:rPr>
        <w:t>where</w:t>
      </w:r>
      <w:proofErr w:type="gramEnd"/>
      <w:r w:rsidRPr="002C03B3">
        <w:rPr>
          <w:rStyle w:val="Heading1Char"/>
          <w:rFonts w:asciiTheme="minorHAnsi" w:hAnsiTheme="minorHAnsi" w:cstheme="minorHAnsi"/>
          <w:b/>
          <w:bCs/>
          <w:color w:val="000000" w:themeColor="text1"/>
          <w:sz w:val="24"/>
          <w:szCs w:val="24"/>
        </w:rPr>
        <w:t xml:space="preserve"> collecting data and literature </w:t>
      </w:r>
      <w:r>
        <w:rPr>
          <w:rStyle w:val="Heading1Char"/>
          <w:rFonts w:asciiTheme="minorHAnsi" w:hAnsiTheme="minorHAnsi" w:cstheme="minorHAnsi"/>
          <w:b/>
          <w:bCs/>
          <w:color w:val="000000" w:themeColor="text1"/>
          <w:sz w:val="24"/>
          <w:szCs w:val="24"/>
        </w:rPr>
        <w:t>review for supporting he idea that the</w:t>
      </w:r>
      <w:r w:rsidRPr="002C03B3">
        <w:rPr>
          <w:rStyle w:val="Heading1Char"/>
          <w:rFonts w:asciiTheme="minorHAnsi" w:hAnsiTheme="minorHAnsi" w:cstheme="minorHAnsi"/>
          <w:b/>
          <w:bCs/>
          <w:color w:val="000000" w:themeColor="text1"/>
          <w:sz w:val="24"/>
          <w:szCs w:val="24"/>
        </w:rPr>
        <w:t xml:space="preserve"> main educational value of information technologies is that they make it possible to create an interactive learning environment with almost unlimited potential opportunities at the disposal of both the teacher and the student. Unlike conventional </w:t>
      </w:r>
      <w:r w:rsidRPr="002C03B3">
        <w:rPr>
          <w:rStyle w:val="Heading1Char"/>
          <w:rFonts w:asciiTheme="minorHAnsi" w:hAnsiTheme="minorHAnsi" w:cstheme="minorHAnsi"/>
          <w:b/>
          <w:bCs/>
          <w:color w:val="000000" w:themeColor="text1"/>
          <w:sz w:val="24"/>
          <w:szCs w:val="24"/>
        </w:rPr>
        <w:lastRenderedPageBreak/>
        <w:t>technical teaching aids, information technologies allow not only to saturate the student with a large amount of knowledge, but also to develop the intellectual, creative abilities of students, their ability to independently acquire new knowledge, work with various sources of information.</w:t>
      </w:r>
    </w:p>
    <w:p w14:paraId="3EC03073" w14:textId="1CBC109F" w:rsidR="002C03B3" w:rsidRDefault="002C03B3" w:rsidP="002C03B3">
      <w:pPr>
        <w:rPr>
          <w:rStyle w:val="Heading1Char"/>
          <w:rFonts w:asciiTheme="minorHAnsi" w:hAnsiTheme="minorHAnsi" w:cstheme="minorHAnsi"/>
          <w:b/>
          <w:bCs/>
          <w:color w:val="000000" w:themeColor="text1"/>
          <w:sz w:val="24"/>
          <w:szCs w:val="24"/>
        </w:rPr>
      </w:pPr>
    </w:p>
    <w:p w14:paraId="5C46A286" w14:textId="77777777" w:rsidR="00AF01DD" w:rsidRPr="00FB719F" w:rsidRDefault="00AF01DD" w:rsidP="002C03B3">
      <w:pPr>
        <w:rPr>
          <w:rStyle w:val="Heading1Char"/>
          <w:rFonts w:ascii="Arial" w:hAnsi="Arial" w:cs="Arial"/>
        </w:rPr>
      </w:pPr>
    </w:p>
    <w:p w14:paraId="462DAAB1" w14:textId="77777777" w:rsidR="00686D18" w:rsidRDefault="00686D18" w:rsidP="00686D18">
      <w:pPr>
        <w:pStyle w:val="ListParagraph"/>
        <w:rPr>
          <w:rStyle w:val="Heading1Char"/>
          <w:rFonts w:ascii="Arial" w:hAnsi="Arial" w:cs="Arial"/>
          <w:b/>
          <w:bCs/>
        </w:rPr>
      </w:pPr>
      <w:bookmarkStart w:id="8" w:name="_Toc107777513"/>
    </w:p>
    <w:p w14:paraId="795275D9" w14:textId="77777777" w:rsidR="00686D18" w:rsidRDefault="00686D18" w:rsidP="00686D18">
      <w:pPr>
        <w:pStyle w:val="ListParagraph"/>
        <w:rPr>
          <w:rStyle w:val="Heading1Char"/>
          <w:rFonts w:ascii="Arial" w:hAnsi="Arial" w:cs="Arial"/>
          <w:b/>
          <w:bCs/>
        </w:rPr>
      </w:pPr>
    </w:p>
    <w:p w14:paraId="51903EB5" w14:textId="60FA31B9" w:rsidR="002C03B3" w:rsidRPr="00686D18" w:rsidRDefault="002C03B3" w:rsidP="00686D18">
      <w:pPr>
        <w:pStyle w:val="ListParagraph"/>
        <w:rPr>
          <w:rStyle w:val="Heading1Char"/>
          <w:rFonts w:ascii="Arial" w:hAnsi="Arial" w:cs="Arial"/>
          <w:b/>
          <w:bCs/>
        </w:rPr>
      </w:pPr>
      <w:r w:rsidRPr="00686D18">
        <w:rPr>
          <w:rStyle w:val="Heading1Char"/>
          <w:rFonts w:ascii="Arial" w:hAnsi="Arial" w:cs="Arial"/>
          <w:b/>
          <w:bCs/>
        </w:rPr>
        <w:t>Reference List</w:t>
      </w:r>
      <w:bookmarkEnd w:id="8"/>
    </w:p>
    <w:p w14:paraId="41EED30F" w14:textId="77777777" w:rsidR="002C03B3" w:rsidRDefault="002C03B3" w:rsidP="002C03B3">
      <w:pPr>
        <w:pStyle w:val="NormalWeb"/>
        <w:spacing w:before="0" w:beforeAutospacing="0" w:after="0" w:afterAutospacing="0" w:line="360" w:lineRule="atLeast"/>
        <w:rPr>
          <w:rFonts w:ascii="Calibri" w:hAnsi="Calibri" w:cs="Calibri"/>
          <w:color w:val="000000"/>
          <w:sz w:val="27"/>
          <w:szCs w:val="27"/>
        </w:rPr>
      </w:pPr>
    </w:p>
    <w:p w14:paraId="32D66E90" w14:textId="409C9665" w:rsidR="002C03B3" w:rsidRDefault="005F3DAA" w:rsidP="002C03B3">
      <w:pPr>
        <w:pStyle w:val="NormalWeb"/>
        <w:spacing w:before="0" w:beforeAutospacing="0" w:after="0" w:afterAutospacing="0" w:line="360" w:lineRule="atLeast"/>
        <w:rPr>
          <w:rFonts w:asciiTheme="minorHAnsi" w:hAnsiTheme="minorHAnsi" w:cstheme="minorHAnsi"/>
          <w:color w:val="000000"/>
        </w:rPr>
      </w:pPr>
      <w:r w:rsidRPr="005F3DAA">
        <w:rPr>
          <w:rFonts w:asciiTheme="minorHAnsi" w:hAnsiTheme="minorHAnsi" w:cstheme="minorHAnsi"/>
          <w:color w:val="000000"/>
        </w:rPr>
        <w:t xml:space="preserve">Charles W. Eliot: President </w:t>
      </w:r>
      <w:proofErr w:type="gramStart"/>
      <w:r w:rsidRPr="005F3DAA">
        <w:rPr>
          <w:rFonts w:asciiTheme="minorHAnsi" w:hAnsiTheme="minorHAnsi" w:cstheme="minorHAnsi"/>
          <w:color w:val="000000"/>
        </w:rPr>
        <w:t>Of</w:t>
      </w:r>
      <w:proofErr w:type="gramEnd"/>
      <w:r w:rsidRPr="005F3DAA">
        <w:rPr>
          <w:rFonts w:asciiTheme="minorHAnsi" w:hAnsiTheme="minorHAnsi" w:cstheme="minorHAnsi"/>
          <w:color w:val="000000"/>
        </w:rPr>
        <w:t xml:space="preserve"> Harvard University May 19, 1869 To May 19, 1909 (1909) Paperback – September 10, 2010</w:t>
      </w:r>
    </w:p>
    <w:p w14:paraId="52427BCE" w14:textId="6B851E13" w:rsidR="005F3DAA" w:rsidRDefault="005F3DAA" w:rsidP="002C03B3">
      <w:pPr>
        <w:pStyle w:val="NormalWeb"/>
        <w:spacing w:before="0" w:beforeAutospacing="0" w:after="0" w:afterAutospacing="0" w:line="360" w:lineRule="atLeast"/>
        <w:rPr>
          <w:rFonts w:asciiTheme="minorHAnsi" w:hAnsiTheme="minorHAnsi" w:cstheme="minorHAnsi"/>
          <w:color w:val="000000"/>
        </w:rPr>
      </w:pPr>
    </w:p>
    <w:p w14:paraId="6CDF9EA9" w14:textId="4F4DFC2F" w:rsidR="00DD0F08" w:rsidRPr="002C03B3" w:rsidRDefault="00DD0F08" w:rsidP="00DD0F08">
      <w:pPr>
        <w:pStyle w:val="NormalWeb"/>
        <w:spacing w:before="0" w:beforeAutospacing="0" w:after="0" w:afterAutospacing="0" w:line="360" w:lineRule="atLeast"/>
        <w:rPr>
          <w:rFonts w:asciiTheme="minorHAnsi" w:hAnsiTheme="minorHAnsi" w:cstheme="minorHAnsi"/>
          <w:color w:val="000000"/>
        </w:rPr>
      </w:pPr>
      <w:r w:rsidRPr="00DD0F08">
        <w:rPr>
          <w:rFonts w:asciiTheme="minorHAnsi" w:hAnsiTheme="minorHAnsi" w:cstheme="minorHAnsi"/>
          <w:color w:val="000000"/>
        </w:rPr>
        <w:t xml:space="preserve">  Moersch, C. (2013) Improving achievement with digital age best practices. Thousand Oaks, California: Corwin.</w:t>
      </w:r>
    </w:p>
    <w:p w14:paraId="4F3301C5" w14:textId="60D95349" w:rsidR="002C03B3" w:rsidRPr="002C03B3" w:rsidRDefault="002C03B3" w:rsidP="00DD0F08">
      <w:pPr>
        <w:pStyle w:val="NormalWeb"/>
        <w:rPr>
          <w:rFonts w:asciiTheme="minorHAnsi" w:hAnsiTheme="minorHAnsi" w:cstheme="minorHAnsi"/>
          <w:color w:val="000000"/>
        </w:rPr>
      </w:pPr>
      <w:r w:rsidRPr="002C03B3">
        <w:rPr>
          <w:rFonts w:asciiTheme="minorHAnsi" w:hAnsiTheme="minorHAnsi" w:cstheme="minorHAnsi"/>
          <w:color w:val="000000"/>
        </w:rPr>
        <w:t>‌</w:t>
      </w:r>
      <w:r w:rsidR="00DD0F08" w:rsidRPr="00DD0F08">
        <w:rPr>
          <w:rFonts w:asciiTheme="minorHAnsi" w:hAnsiTheme="minorHAnsi" w:cstheme="minorHAnsi"/>
          <w:color w:val="000000"/>
        </w:rPr>
        <w:t xml:space="preserve">  Reedy, K. and Parker, J. (2018) Digital literacy unpacked. Edited by K. Reedy and J. Parker. London: Facet.</w:t>
      </w:r>
    </w:p>
    <w:p w14:paraId="36CBD7F1" w14:textId="77777777" w:rsidR="002C03B3" w:rsidRPr="002C03B3" w:rsidRDefault="002C03B3" w:rsidP="002C03B3">
      <w:pPr>
        <w:rPr>
          <w:rStyle w:val="Heading1Char"/>
          <w:rFonts w:asciiTheme="minorHAnsi" w:hAnsiTheme="minorHAnsi" w:cstheme="minorHAnsi"/>
          <w:b/>
          <w:bCs/>
          <w:sz w:val="24"/>
          <w:szCs w:val="24"/>
        </w:rPr>
      </w:pPr>
    </w:p>
    <w:p w14:paraId="655538A2" w14:textId="77777777" w:rsidR="002C03B3" w:rsidRDefault="002C03B3" w:rsidP="002C03B3">
      <w:pPr>
        <w:pStyle w:val="NormalWeb"/>
        <w:spacing w:before="0" w:beforeAutospacing="0" w:after="0" w:afterAutospacing="0" w:line="360" w:lineRule="atLeast"/>
        <w:rPr>
          <w:rFonts w:ascii="Calibri" w:hAnsi="Calibri" w:cs="Calibri"/>
          <w:color w:val="000000"/>
          <w:sz w:val="27"/>
          <w:szCs w:val="27"/>
        </w:rPr>
      </w:pPr>
    </w:p>
    <w:p w14:paraId="2386D39F" w14:textId="06714A31" w:rsidR="002C03B3" w:rsidRDefault="002C03B3" w:rsidP="002C03B3">
      <w:pPr>
        <w:pStyle w:val="NormalWeb"/>
        <w:spacing w:before="0" w:beforeAutospacing="0" w:after="0" w:afterAutospacing="0" w:line="360" w:lineRule="atLeast"/>
        <w:rPr>
          <w:rFonts w:ascii="Calibri" w:hAnsi="Calibri" w:cs="Calibri"/>
          <w:color w:val="000000"/>
          <w:sz w:val="27"/>
          <w:szCs w:val="27"/>
        </w:rPr>
      </w:pPr>
    </w:p>
    <w:p w14:paraId="598E0B94" w14:textId="395F15D1" w:rsidR="002C03B3" w:rsidRDefault="002C03B3" w:rsidP="002C03B3">
      <w:pPr>
        <w:pStyle w:val="NormalWeb"/>
        <w:spacing w:before="0" w:beforeAutospacing="0" w:after="0" w:afterAutospacing="0" w:line="360" w:lineRule="atLeast"/>
        <w:rPr>
          <w:rFonts w:ascii="Calibri" w:hAnsi="Calibri" w:cs="Calibri"/>
          <w:color w:val="000000"/>
          <w:sz w:val="27"/>
          <w:szCs w:val="27"/>
        </w:rPr>
      </w:pPr>
    </w:p>
    <w:p w14:paraId="25C28B82" w14:textId="0CC2005F" w:rsidR="002C03B3" w:rsidRDefault="002C03B3" w:rsidP="002C03B3">
      <w:pPr>
        <w:rPr>
          <w:rStyle w:val="Heading1Char"/>
          <w:rFonts w:ascii="Arial" w:hAnsi="Arial" w:cs="Arial"/>
        </w:rPr>
      </w:pPr>
    </w:p>
    <w:p w14:paraId="0994EF04" w14:textId="3F701774" w:rsidR="002C03B3" w:rsidRDefault="002C03B3" w:rsidP="002C03B3">
      <w:pPr>
        <w:rPr>
          <w:rStyle w:val="Heading1Char"/>
          <w:rFonts w:ascii="Arial" w:hAnsi="Arial" w:cs="Arial"/>
        </w:rPr>
      </w:pPr>
    </w:p>
    <w:p w14:paraId="4A408871" w14:textId="28BF45F2" w:rsidR="002C03B3" w:rsidRDefault="002C03B3" w:rsidP="002C03B3">
      <w:pPr>
        <w:rPr>
          <w:rStyle w:val="Heading1Char"/>
          <w:rFonts w:ascii="Arial" w:hAnsi="Arial" w:cs="Arial"/>
        </w:rPr>
      </w:pPr>
    </w:p>
    <w:p w14:paraId="4CEB2829" w14:textId="74707F2A" w:rsidR="002C03B3" w:rsidRDefault="002C03B3" w:rsidP="002C03B3">
      <w:pPr>
        <w:rPr>
          <w:rStyle w:val="Heading1Char"/>
          <w:rFonts w:ascii="Arial" w:hAnsi="Arial" w:cs="Arial"/>
        </w:rPr>
      </w:pPr>
    </w:p>
    <w:p w14:paraId="1ACB5909" w14:textId="7369CA1F" w:rsidR="002C03B3" w:rsidRDefault="002C03B3" w:rsidP="002C03B3">
      <w:pPr>
        <w:rPr>
          <w:rStyle w:val="Heading1Char"/>
          <w:rFonts w:ascii="Arial" w:hAnsi="Arial" w:cs="Arial"/>
        </w:rPr>
      </w:pPr>
    </w:p>
    <w:p w14:paraId="3C7BF7F4" w14:textId="7AE42CAB" w:rsidR="002C03B3" w:rsidRDefault="002C03B3" w:rsidP="002C03B3">
      <w:pPr>
        <w:rPr>
          <w:rStyle w:val="Heading1Char"/>
          <w:rFonts w:ascii="Arial" w:hAnsi="Arial" w:cs="Arial"/>
        </w:rPr>
      </w:pPr>
    </w:p>
    <w:p w14:paraId="1E92A4F1" w14:textId="6779E9A8" w:rsidR="002C03B3" w:rsidRDefault="002C03B3" w:rsidP="002C03B3">
      <w:pPr>
        <w:rPr>
          <w:rStyle w:val="Heading1Char"/>
          <w:rFonts w:ascii="Arial" w:hAnsi="Arial" w:cs="Arial"/>
        </w:rPr>
      </w:pPr>
    </w:p>
    <w:p w14:paraId="4B05B443" w14:textId="49BFE5AA" w:rsidR="00AF01DD" w:rsidRDefault="00AF01DD" w:rsidP="002C03B3">
      <w:pPr>
        <w:rPr>
          <w:rStyle w:val="Heading1Char"/>
          <w:rFonts w:ascii="Arial" w:hAnsi="Arial" w:cs="Arial"/>
        </w:rPr>
      </w:pPr>
    </w:p>
    <w:p w14:paraId="61DA9215" w14:textId="19231BFA" w:rsidR="00AF01DD" w:rsidRDefault="00AF01DD" w:rsidP="002C03B3">
      <w:pPr>
        <w:rPr>
          <w:rStyle w:val="Heading1Char"/>
          <w:rFonts w:ascii="Arial" w:hAnsi="Arial" w:cs="Arial"/>
        </w:rPr>
      </w:pPr>
    </w:p>
    <w:p w14:paraId="72F51252" w14:textId="77777777" w:rsidR="00AF01DD" w:rsidRDefault="00AF01DD" w:rsidP="002C03B3">
      <w:pPr>
        <w:rPr>
          <w:rStyle w:val="Heading1Char"/>
          <w:rFonts w:ascii="Arial" w:hAnsi="Arial" w:cs="Arial"/>
        </w:rPr>
      </w:pPr>
    </w:p>
    <w:p w14:paraId="157DF8AB" w14:textId="1CB963CF" w:rsidR="002C03B3" w:rsidRDefault="002C03B3" w:rsidP="002C03B3">
      <w:pPr>
        <w:rPr>
          <w:rStyle w:val="Heading1Char"/>
          <w:rFonts w:ascii="Arial" w:hAnsi="Arial" w:cs="Arial"/>
        </w:rPr>
      </w:pPr>
    </w:p>
    <w:p w14:paraId="317BBF61" w14:textId="77777777" w:rsidR="002C03B3" w:rsidRPr="00FB719F" w:rsidRDefault="002C03B3" w:rsidP="002C03B3">
      <w:pPr>
        <w:rPr>
          <w:rStyle w:val="Heading1Char"/>
          <w:rFonts w:ascii="Arial" w:hAnsi="Arial" w:cs="Arial"/>
        </w:rPr>
      </w:pPr>
    </w:p>
    <w:p w14:paraId="336EC754" w14:textId="77777777" w:rsidR="002C03B3" w:rsidRPr="00FB719F" w:rsidRDefault="002C03B3" w:rsidP="002C03B3">
      <w:pPr>
        <w:jc w:val="center"/>
        <w:rPr>
          <w:rStyle w:val="Heading1Char"/>
          <w:rFonts w:ascii="Arial" w:hAnsi="Arial" w:cs="Arial"/>
        </w:rPr>
      </w:pPr>
    </w:p>
    <w:p w14:paraId="3BE1B7D5" w14:textId="5BF717C7" w:rsidR="002C03B3" w:rsidRPr="002C03B3" w:rsidRDefault="002C03B3" w:rsidP="002C03B3">
      <w:pPr>
        <w:pStyle w:val="ListParagraph"/>
        <w:numPr>
          <w:ilvl w:val="0"/>
          <w:numId w:val="1"/>
        </w:numPr>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rPr>
        <w:t>Appendix A</w:t>
      </w:r>
      <w:r w:rsidRPr="001C2CA9">
        <w:rPr>
          <w:rStyle w:val="Heading1Char"/>
          <w:rFonts w:ascii="Arial" w:hAnsi="Arial" w:cs="Arial"/>
        </w:rPr>
        <w:t xml:space="preserve"> – A blank copy questionnaire.</w:t>
      </w:r>
      <w:bookmarkEnd w:id="9"/>
    </w:p>
    <w:p w14:paraId="31582062" w14:textId="56324E9E" w:rsidR="002C03B3" w:rsidRDefault="002C03B3" w:rsidP="002C03B3">
      <w:pPr>
        <w:rPr>
          <w:rFonts w:ascii="Arial" w:hAnsi="Arial" w:cs="Arial"/>
        </w:rPr>
      </w:pPr>
    </w:p>
    <w:p w14:paraId="62FEE46E" w14:textId="77777777" w:rsidR="002C03B3" w:rsidRPr="002C03B3" w:rsidRDefault="002C03B3" w:rsidP="002C03B3">
      <w:pPr>
        <w:rPr>
          <w:rFonts w:ascii="Arial" w:hAnsi="Arial" w:cs="Arial"/>
        </w:rPr>
      </w:pPr>
    </w:p>
    <w:p w14:paraId="10A774A8" w14:textId="1FFA66FE" w:rsidR="00F034DE" w:rsidRDefault="00AF01DD">
      <w:r>
        <w:rPr>
          <w:noProof/>
        </w:rPr>
        <w:drawing>
          <wp:inline distT="0" distB="0" distL="0" distR="0" wp14:anchorId="644DDB1D" wp14:editId="6006A498">
            <wp:extent cx="5840361" cy="4011037"/>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7529" cy="4077770"/>
                    </a:xfrm>
                    <a:prstGeom prst="rect">
                      <a:avLst/>
                    </a:prstGeom>
                  </pic:spPr>
                </pic:pic>
              </a:graphicData>
            </a:graphic>
          </wp:inline>
        </w:drawing>
      </w:r>
    </w:p>
    <w:sectPr w:rsidR="00F034DE" w:rsidSect="00686D1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5CE71" w14:textId="77777777" w:rsidR="00E212C1" w:rsidRDefault="00E212C1">
      <w:pPr>
        <w:spacing w:after="0" w:line="240" w:lineRule="auto"/>
      </w:pPr>
      <w:r>
        <w:separator/>
      </w:r>
    </w:p>
  </w:endnote>
  <w:endnote w:type="continuationSeparator" w:id="0">
    <w:p w14:paraId="3DCE8064" w14:textId="77777777" w:rsidR="00E212C1" w:rsidRDefault="00E21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9029E" w14:textId="77777777" w:rsidR="00E212C1" w:rsidRDefault="00E212C1">
      <w:pPr>
        <w:spacing w:after="0" w:line="240" w:lineRule="auto"/>
      </w:pPr>
      <w:r>
        <w:separator/>
      </w:r>
    </w:p>
  </w:footnote>
  <w:footnote w:type="continuationSeparator" w:id="0">
    <w:p w14:paraId="670722CF" w14:textId="77777777" w:rsidR="00E212C1" w:rsidRDefault="00E21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5D5649CF" w14:textId="77777777" w:rsidR="00C1554D"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5A6576" w14:textId="77777777" w:rsidR="00C1554D"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279"/>
    <w:multiLevelType w:val="hybridMultilevel"/>
    <w:tmpl w:val="FA52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F437D"/>
    <w:multiLevelType w:val="hybridMultilevel"/>
    <w:tmpl w:val="CA84CE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C45430"/>
    <w:multiLevelType w:val="hybridMultilevel"/>
    <w:tmpl w:val="EC5297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C2B616D"/>
    <w:multiLevelType w:val="hybridMultilevel"/>
    <w:tmpl w:val="D564F7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5393401"/>
    <w:multiLevelType w:val="hybridMultilevel"/>
    <w:tmpl w:val="8F9A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50EC9"/>
    <w:multiLevelType w:val="hybridMultilevel"/>
    <w:tmpl w:val="C4B27A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A6021A8"/>
    <w:multiLevelType w:val="hybridMultilevel"/>
    <w:tmpl w:val="00F873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C6E7A"/>
    <w:multiLevelType w:val="hybridMultilevel"/>
    <w:tmpl w:val="F918CB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073501"/>
    <w:multiLevelType w:val="hybridMultilevel"/>
    <w:tmpl w:val="29E8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FE2A69"/>
    <w:multiLevelType w:val="hybridMultilevel"/>
    <w:tmpl w:val="68D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DB7E3C"/>
    <w:multiLevelType w:val="hybridMultilevel"/>
    <w:tmpl w:val="27A42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3606973"/>
    <w:multiLevelType w:val="hybridMultilevel"/>
    <w:tmpl w:val="74CAE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5822F5"/>
    <w:multiLevelType w:val="hybridMultilevel"/>
    <w:tmpl w:val="B85663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62D6A22"/>
    <w:multiLevelType w:val="hybridMultilevel"/>
    <w:tmpl w:val="CAA6E05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C790BED"/>
    <w:multiLevelType w:val="hybridMultilevel"/>
    <w:tmpl w:val="70B06F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F0F430A"/>
    <w:multiLevelType w:val="hybridMultilevel"/>
    <w:tmpl w:val="CF36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681344">
    <w:abstractNumId w:val="2"/>
  </w:num>
  <w:num w:numId="2" w16cid:durableId="1654720208">
    <w:abstractNumId w:val="16"/>
  </w:num>
  <w:num w:numId="3" w16cid:durableId="1780565833">
    <w:abstractNumId w:val="0"/>
  </w:num>
  <w:num w:numId="4" w16cid:durableId="79957979">
    <w:abstractNumId w:val="10"/>
  </w:num>
  <w:num w:numId="5" w16cid:durableId="1870144066">
    <w:abstractNumId w:val="12"/>
  </w:num>
  <w:num w:numId="6" w16cid:durableId="920066649">
    <w:abstractNumId w:val="13"/>
  </w:num>
  <w:num w:numId="7" w16cid:durableId="1321496233">
    <w:abstractNumId w:val="6"/>
  </w:num>
  <w:num w:numId="8" w16cid:durableId="1823155291">
    <w:abstractNumId w:val="15"/>
  </w:num>
  <w:num w:numId="9" w16cid:durableId="1490973510">
    <w:abstractNumId w:val="1"/>
  </w:num>
  <w:num w:numId="10" w16cid:durableId="242183205">
    <w:abstractNumId w:val="3"/>
  </w:num>
  <w:num w:numId="11" w16cid:durableId="1505129740">
    <w:abstractNumId w:val="4"/>
  </w:num>
  <w:num w:numId="12" w16cid:durableId="1967589435">
    <w:abstractNumId w:val="14"/>
  </w:num>
  <w:num w:numId="13" w16cid:durableId="1581134596">
    <w:abstractNumId w:val="11"/>
  </w:num>
  <w:num w:numId="14" w16cid:durableId="1711756684">
    <w:abstractNumId w:val="5"/>
  </w:num>
  <w:num w:numId="15" w16cid:durableId="1346592692">
    <w:abstractNumId w:val="8"/>
  </w:num>
  <w:num w:numId="16" w16cid:durableId="1591504341">
    <w:abstractNumId w:val="9"/>
  </w:num>
  <w:num w:numId="17" w16cid:durableId="1462577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B3"/>
    <w:rsid w:val="000214DD"/>
    <w:rsid w:val="00035BA7"/>
    <w:rsid w:val="001A3F3A"/>
    <w:rsid w:val="0020740F"/>
    <w:rsid w:val="002C03B3"/>
    <w:rsid w:val="003C6B24"/>
    <w:rsid w:val="00415717"/>
    <w:rsid w:val="0042665E"/>
    <w:rsid w:val="004B145D"/>
    <w:rsid w:val="005F3DAA"/>
    <w:rsid w:val="006430F5"/>
    <w:rsid w:val="006651E4"/>
    <w:rsid w:val="00686D18"/>
    <w:rsid w:val="00784D61"/>
    <w:rsid w:val="007B0DDE"/>
    <w:rsid w:val="0080242C"/>
    <w:rsid w:val="00884D2D"/>
    <w:rsid w:val="0094797F"/>
    <w:rsid w:val="00AB4B37"/>
    <w:rsid w:val="00AC390A"/>
    <w:rsid w:val="00AF01DD"/>
    <w:rsid w:val="00B06228"/>
    <w:rsid w:val="00CF35AC"/>
    <w:rsid w:val="00D12E7F"/>
    <w:rsid w:val="00D424E4"/>
    <w:rsid w:val="00DD0F08"/>
    <w:rsid w:val="00E212C1"/>
    <w:rsid w:val="00F03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2684"/>
  <w15:chartTrackingRefBased/>
  <w15:docId w15:val="{987472D7-1C95-4342-A6AF-4051ED56B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3B3"/>
    <w:pPr>
      <w:spacing w:after="160" w:line="259" w:lineRule="auto"/>
    </w:pPr>
    <w:rPr>
      <w:sz w:val="22"/>
      <w:szCs w:val="22"/>
    </w:rPr>
  </w:style>
  <w:style w:type="paragraph" w:styleId="Heading1">
    <w:name w:val="heading 1"/>
    <w:basedOn w:val="Normal"/>
    <w:next w:val="Normal"/>
    <w:link w:val="Heading1Char"/>
    <w:uiPriority w:val="9"/>
    <w:qFormat/>
    <w:rsid w:val="002C0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03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3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03B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C0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3B3"/>
    <w:rPr>
      <w:sz w:val="22"/>
      <w:szCs w:val="22"/>
    </w:rPr>
  </w:style>
  <w:style w:type="paragraph" w:styleId="TOCHeading">
    <w:name w:val="TOC Heading"/>
    <w:basedOn w:val="Heading1"/>
    <w:next w:val="Normal"/>
    <w:uiPriority w:val="39"/>
    <w:unhideWhenUsed/>
    <w:qFormat/>
    <w:rsid w:val="002C03B3"/>
    <w:pPr>
      <w:outlineLvl w:val="9"/>
    </w:pPr>
    <w:rPr>
      <w:lang w:val="en-US"/>
    </w:rPr>
  </w:style>
  <w:style w:type="paragraph" w:styleId="TOC1">
    <w:name w:val="toc 1"/>
    <w:basedOn w:val="Normal"/>
    <w:next w:val="Normal"/>
    <w:autoRedefine/>
    <w:uiPriority w:val="39"/>
    <w:unhideWhenUsed/>
    <w:rsid w:val="002C03B3"/>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2C03B3"/>
    <w:rPr>
      <w:color w:val="0563C1" w:themeColor="hyperlink"/>
      <w:u w:val="single"/>
    </w:rPr>
  </w:style>
  <w:style w:type="paragraph" w:styleId="TOC2">
    <w:name w:val="toc 2"/>
    <w:basedOn w:val="Normal"/>
    <w:next w:val="Normal"/>
    <w:autoRedefine/>
    <w:uiPriority w:val="39"/>
    <w:unhideWhenUsed/>
    <w:rsid w:val="002C03B3"/>
    <w:pPr>
      <w:spacing w:after="100"/>
      <w:ind w:left="220"/>
    </w:pPr>
  </w:style>
  <w:style w:type="paragraph" w:styleId="ListParagraph">
    <w:name w:val="List Paragraph"/>
    <w:basedOn w:val="Normal"/>
    <w:uiPriority w:val="34"/>
    <w:qFormat/>
    <w:rsid w:val="002C03B3"/>
    <w:pPr>
      <w:ind w:left="720"/>
      <w:contextualSpacing/>
    </w:pPr>
  </w:style>
  <w:style w:type="paragraph" w:styleId="NormalWeb">
    <w:name w:val="Normal (Web)"/>
    <w:basedOn w:val="Normal"/>
    <w:uiPriority w:val="99"/>
    <w:semiHidden/>
    <w:unhideWhenUsed/>
    <w:rsid w:val="002C03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C0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589">
      <w:bodyDiv w:val="1"/>
      <w:marLeft w:val="0"/>
      <w:marRight w:val="0"/>
      <w:marTop w:val="0"/>
      <w:marBottom w:val="0"/>
      <w:divBdr>
        <w:top w:val="none" w:sz="0" w:space="0" w:color="auto"/>
        <w:left w:val="none" w:sz="0" w:space="0" w:color="auto"/>
        <w:bottom w:val="none" w:sz="0" w:space="0" w:color="auto"/>
        <w:right w:val="none" w:sz="0" w:space="0" w:color="auto"/>
      </w:divBdr>
    </w:div>
    <w:div w:id="79721693">
      <w:bodyDiv w:val="1"/>
      <w:marLeft w:val="0"/>
      <w:marRight w:val="0"/>
      <w:marTop w:val="0"/>
      <w:marBottom w:val="0"/>
      <w:divBdr>
        <w:top w:val="none" w:sz="0" w:space="0" w:color="auto"/>
        <w:left w:val="none" w:sz="0" w:space="0" w:color="auto"/>
        <w:bottom w:val="none" w:sz="0" w:space="0" w:color="auto"/>
        <w:right w:val="none" w:sz="0" w:space="0" w:color="auto"/>
      </w:divBdr>
    </w:div>
    <w:div w:id="86466230">
      <w:bodyDiv w:val="1"/>
      <w:marLeft w:val="0"/>
      <w:marRight w:val="0"/>
      <w:marTop w:val="0"/>
      <w:marBottom w:val="0"/>
      <w:divBdr>
        <w:top w:val="none" w:sz="0" w:space="0" w:color="auto"/>
        <w:left w:val="none" w:sz="0" w:space="0" w:color="auto"/>
        <w:bottom w:val="none" w:sz="0" w:space="0" w:color="auto"/>
        <w:right w:val="none" w:sz="0" w:space="0" w:color="auto"/>
      </w:divBdr>
    </w:div>
    <w:div w:id="160121401">
      <w:bodyDiv w:val="1"/>
      <w:marLeft w:val="0"/>
      <w:marRight w:val="0"/>
      <w:marTop w:val="0"/>
      <w:marBottom w:val="0"/>
      <w:divBdr>
        <w:top w:val="none" w:sz="0" w:space="0" w:color="auto"/>
        <w:left w:val="none" w:sz="0" w:space="0" w:color="auto"/>
        <w:bottom w:val="none" w:sz="0" w:space="0" w:color="auto"/>
        <w:right w:val="none" w:sz="0" w:space="0" w:color="auto"/>
      </w:divBdr>
    </w:div>
    <w:div w:id="187181472">
      <w:bodyDiv w:val="1"/>
      <w:marLeft w:val="0"/>
      <w:marRight w:val="0"/>
      <w:marTop w:val="0"/>
      <w:marBottom w:val="0"/>
      <w:divBdr>
        <w:top w:val="none" w:sz="0" w:space="0" w:color="auto"/>
        <w:left w:val="none" w:sz="0" w:space="0" w:color="auto"/>
        <w:bottom w:val="none" w:sz="0" w:space="0" w:color="auto"/>
        <w:right w:val="none" w:sz="0" w:space="0" w:color="auto"/>
      </w:divBdr>
    </w:div>
    <w:div w:id="208761932">
      <w:bodyDiv w:val="1"/>
      <w:marLeft w:val="0"/>
      <w:marRight w:val="0"/>
      <w:marTop w:val="0"/>
      <w:marBottom w:val="0"/>
      <w:divBdr>
        <w:top w:val="none" w:sz="0" w:space="0" w:color="auto"/>
        <w:left w:val="none" w:sz="0" w:space="0" w:color="auto"/>
        <w:bottom w:val="none" w:sz="0" w:space="0" w:color="auto"/>
        <w:right w:val="none" w:sz="0" w:space="0" w:color="auto"/>
      </w:divBdr>
    </w:div>
    <w:div w:id="322465203">
      <w:bodyDiv w:val="1"/>
      <w:marLeft w:val="0"/>
      <w:marRight w:val="0"/>
      <w:marTop w:val="0"/>
      <w:marBottom w:val="0"/>
      <w:divBdr>
        <w:top w:val="none" w:sz="0" w:space="0" w:color="auto"/>
        <w:left w:val="none" w:sz="0" w:space="0" w:color="auto"/>
        <w:bottom w:val="none" w:sz="0" w:space="0" w:color="auto"/>
        <w:right w:val="none" w:sz="0" w:space="0" w:color="auto"/>
      </w:divBdr>
    </w:div>
    <w:div w:id="414783999">
      <w:bodyDiv w:val="1"/>
      <w:marLeft w:val="0"/>
      <w:marRight w:val="0"/>
      <w:marTop w:val="0"/>
      <w:marBottom w:val="0"/>
      <w:divBdr>
        <w:top w:val="none" w:sz="0" w:space="0" w:color="auto"/>
        <w:left w:val="none" w:sz="0" w:space="0" w:color="auto"/>
        <w:bottom w:val="none" w:sz="0" w:space="0" w:color="auto"/>
        <w:right w:val="none" w:sz="0" w:space="0" w:color="auto"/>
      </w:divBdr>
    </w:div>
    <w:div w:id="427315614">
      <w:bodyDiv w:val="1"/>
      <w:marLeft w:val="0"/>
      <w:marRight w:val="0"/>
      <w:marTop w:val="0"/>
      <w:marBottom w:val="0"/>
      <w:divBdr>
        <w:top w:val="none" w:sz="0" w:space="0" w:color="auto"/>
        <w:left w:val="none" w:sz="0" w:space="0" w:color="auto"/>
        <w:bottom w:val="none" w:sz="0" w:space="0" w:color="auto"/>
        <w:right w:val="none" w:sz="0" w:space="0" w:color="auto"/>
      </w:divBdr>
    </w:div>
    <w:div w:id="485899919">
      <w:bodyDiv w:val="1"/>
      <w:marLeft w:val="0"/>
      <w:marRight w:val="0"/>
      <w:marTop w:val="0"/>
      <w:marBottom w:val="0"/>
      <w:divBdr>
        <w:top w:val="none" w:sz="0" w:space="0" w:color="auto"/>
        <w:left w:val="none" w:sz="0" w:space="0" w:color="auto"/>
        <w:bottom w:val="none" w:sz="0" w:space="0" w:color="auto"/>
        <w:right w:val="none" w:sz="0" w:space="0" w:color="auto"/>
      </w:divBdr>
    </w:div>
    <w:div w:id="569653126">
      <w:bodyDiv w:val="1"/>
      <w:marLeft w:val="0"/>
      <w:marRight w:val="0"/>
      <w:marTop w:val="0"/>
      <w:marBottom w:val="0"/>
      <w:divBdr>
        <w:top w:val="none" w:sz="0" w:space="0" w:color="auto"/>
        <w:left w:val="none" w:sz="0" w:space="0" w:color="auto"/>
        <w:bottom w:val="none" w:sz="0" w:space="0" w:color="auto"/>
        <w:right w:val="none" w:sz="0" w:space="0" w:color="auto"/>
      </w:divBdr>
    </w:div>
    <w:div w:id="710694314">
      <w:bodyDiv w:val="1"/>
      <w:marLeft w:val="0"/>
      <w:marRight w:val="0"/>
      <w:marTop w:val="0"/>
      <w:marBottom w:val="0"/>
      <w:divBdr>
        <w:top w:val="none" w:sz="0" w:space="0" w:color="auto"/>
        <w:left w:val="none" w:sz="0" w:space="0" w:color="auto"/>
        <w:bottom w:val="none" w:sz="0" w:space="0" w:color="auto"/>
        <w:right w:val="none" w:sz="0" w:space="0" w:color="auto"/>
      </w:divBdr>
    </w:div>
    <w:div w:id="712313293">
      <w:bodyDiv w:val="1"/>
      <w:marLeft w:val="0"/>
      <w:marRight w:val="0"/>
      <w:marTop w:val="0"/>
      <w:marBottom w:val="0"/>
      <w:divBdr>
        <w:top w:val="none" w:sz="0" w:space="0" w:color="auto"/>
        <w:left w:val="none" w:sz="0" w:space="0" w:color="auto"/>
        <w:bottom w:val="none" w:sz="0" w:space="0" w:color="auto"/>
        <w:right w:val="none" w:sz="0" w:space="0" w:color="auto"/>
      </w:divBdr>
      <w:divsChild>
        <w:div w:id="826164634">
          <w:marLeft w:val="0"/>
          <w:marRight w:val="0"/>
          <w:marTop w:val="0"/>
          <w:marBottom w:val="0"/>
          <w:divBdr>
            <w:top w:val="none" w:sz="0" w:space="0" w:color="auto"/>
            <w:left w:val="none" w:sz="0" w:space="0" w:color="auto"/>
            <w:bottom w:val="none" w:sz="0" w:space="0" w:color="auto"/>
            <w:right w:val="none" w:sz="0" w:space="0" w:color="auto"/>
          </w:divBdr>
          <w:divsChild>
            <w:div w:id="887306609">
              <w:marLeft w:val="0"/>
              <w:marRight w:val="0"/>
              <w:marTop w:val="0"/>
              <w:marBottom w:val="0"/>
              <w:divBdr>
                <w:top w:val="none" w:sz="0" w:space="0" w:color="auto"/>
                <w:left w:val="none" w:sz="0" w:space="0" w:color="auto"/>
                <w:bottom w:val="none" w:sz="0" w:space="0" w:color="auto"/>
                <w:right w:val="none" w:sz="0" w:space="0" w:color="auto"/>
              </w:divBdr>
              <w:divsChild>
                <w:div w:id="2077316380">
                  <w:marLeft w:val="0"/>
                  <w:marRight w:val="0"/>
                  <w:marTop w:val="0"/>
                  <w:marBottom w:val="0"/>
                  <w:divBdr>
                    <w:top w:val="none" w:sz="0" w:space="0" w:color="auto"/>
                    <w:left w:val="none" w:sz="0" w:space="0" w:color="auto"/>
                    <w:bottom w:val="none" w:sz="0" w:space="0" w:color="auto"/>
                    <w:right w:val="none" w:sz="0" w:space="0" w:color="auto"/>
                  </w:divBdr>
                  <w:divsChild>
                    <w:div w:id="678000274">
                      <w:marLeft w:val="0"/>
                      <w:marRight w:val="0"/>
                      <w:marTop w:val="0"/>
                      <w:marBottom w:val="0"/>
                      <w:divBdr>
                        <w:top w:val="none" w:sz="0" w:space="0" w:color="auto"/>
                        <w:left w:val="none" w:sz="0" w:space="0" w:color="auto"/>
                        <w:bottom w:val="none" w:sz="0" w:space="0" w:color="auto"/>
                        <w:right w:val="none" w:sz="0" w:space="0" w:color="auto"/>
                      </w:divBdr>
                      <w:divsChild>
                        <w:div w:id="1845785002">
                          <w:marLeft w:val="0"/>
                          <w:marRight w:val="0"/>
                          <w:marTop w:val="0"/>
                          <w:marBottom w:val="0"/>
                          <w:divBdr>
                            <w:top w:val="none" w:sz="0" w:space="0" w:color="auto"/>
                            <w:left w:val="none" w:sz="0" w:space="0" w:color="auto"/>
                            <w:bottom w:val="none" w:sz="0" w:space="0" w:color="auto"/>
                            <w:right w:val="none" w:sz="0" w:space="0" w:color="auto"/>
                          </w:divBdr>
                          <w:divsChild>
                            <w:div w:id="944193940">
                              <w:marLeft w:val="0"/>
                              <w:marRight w:val="0"/>
                              <w:marTop w:val="0"/>
                              <w:marBottom w:val="0"/>
                              <w:divBdr>
                                <w:top w:val="none" w:sz="0" w:space="0" w:color="auto"/>
                                <w:left w:val="none" w:sz="0" w:space="0" w:color="auto"/>
                                <w:bottom w:val="none" w:sz="0" w:space="0" w:color="auto"/>
                                <w:right w:val="none" w:sz="0" w:space="0" w:color="auto"/>
                              </w:divBdr>
                              <w:divsChild>
                                <w:div w:id="402027813">
                                  <w:marLeft w:val="0"/>
                                  <w:marRight w:val="0"/>
                                  <w:marTop w:val="0"/>
                                  <w:marBottom w:val="0"/>
                                  <w:divBdr>
                                    <w:top w:val="none" w:sz="0" w:space="0" w:color="auto"/>
                                    <w:left w:val="none" w:sz="0" w:space="0" w:color="auto"/>
                                    <w:bottom w:val="none" w:sz="0" w:space="0" w:color="auto"/>
                                    <w:right w:val="none" w:sz="0" w:space="0" w:color="auto"/>
                                  </w:divBdr>
                                  <w:divsChild>
                                    <w:div w:id="1885679356">
                                      <w:marLeft w:val="0"/>
                                      <w:marRight w:val="0"/>
                                      <w:marTop w:val="0"/>
                                      <w:marBottom w:val="0"/>
                                      <w:divBdr>
                                        <w:top w:val="none" w:sz="0" w:space="0" w:color="auto"/>
                                        <w:left w:val="none" w:sz="0" w:space="0" w:color="auto"/>
                                        <w:bottom w:val="none" w:sz="0" w:space="0" w:color="auto"/>
                                        <w:right w:val="none" w:sz="0" w:space="0" w:color="auto"/>
                                      </w:divBdr>
                                    </w:div>
                                    <w:div w:id="1071343991">
                                      <w:marLeft w:val="0"/>
                                      <w:marRight w:val="0"/>
                                      <w:marTop w:val="0"/>
                                      <w:marBottom w:val="0"/>
                                      <w:divBdr>
                                        <w:top w:val="none" w:sz="0" w:space="0" w:color="auto"/>
                                        <w:left w:val="none" w:sz="0" w:space="0" w:color="auto"/>
                                        <w:bottom w:val="none" w:sz="0" w:space="0" w:color="auto"/>
                                        <w:right w:val="none" w:sz="0" w:space="0" w:color="auto"/>
                                      </w:divBdr>
                                      <w:divsChild>
                                        <w:div w:id="141427580">
                                          <w:marLeft w:val="0"/>
                                          <w:marRight w:val="165"/>
                                          <w:marTop w:val="150"/>
                                          <w:marBottom w:val="0"/>
                                          <w:divBdr>
                                            <w:top w:val="none" w:sz="0" w:space="0" w:color="auto"/>
                                            <w:left w:val="none" w:sz="0" w:space="0" w:color="auto"/>
                                            <w:bottom w:val="none" w:sz="0" w:space="0" w:color="auto"/>
                                            <w:right w:val="none" w:sz="0" w:space="0" w:color="auto"/>
                                          </w:divBdr>
                                          <w:divsChild>
                                            <w:div w:id="1945531090">
                                              <w:marLeft w:val="0"/>
                                              <w:marRight w:val="0"/>
                                              <w:marTop w:val="0"/>
                                              <w:marBottom w:val="0"/>
                                              <w:divBdr>
                                                <w:top w:val="none" w:sz="0" w:space="0" w:color="auto"/>
                                                <w:left w:val="none" w:sz="0" w:space="0" w:color="auto"/>
                                                <w:bottom w:val="none" w:sz="0" w:space="0" w:color="auto"/>
                                                <w:right w:val="none" w:sz="0" w:space="0" w:color="auto"/>
                                              </w:divBdr>
                                              <w:divsChild>
                                                <w:div w:id="1116785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281473">
          <w:marLeft w:val="0"/>
          <w:marRight w:val="0"/>
          <w:marTop w:val="240"/>
          <w:marBottom w:val="0"/>
          <w:divBdr>
            <w:top w:val="none" w:sz="0" w:space="0" w:color="auto"/>
            <w:left w:val="none" w:sz="0" w:space="0" w:color="auto"/>
            <w:bottom w:val="none" w:sz="0" w:space="0" w:color="auto"/>
            <w:right w:val="none" w:sz="0" w:space="0" w:color="auto"/>
          </w:divBdr>
        </w:div>
      </w:divsChild>
    </w:div>
    <w:div w:id="728114833">
      <w:bodyDiv w:val="1"/>
      <w:marLeft w:val="0"/>
      <w:marRight w:val="0"/>
      <w:marTop w:val="0"/>
      <w:marBottom w:val="0"/>
      <w:divBdr>
        <w:top w:val="none" w:sz="0" w:space="0" w:color="auto"/>
        <w:left w:val="none" w:sz="0" w:space="0" w:color="auto"/>
        <w:bottom w:val="none" w:sz="0" w:space="0" w:color="auto"/>
        <w:right w:val="none" w:sz="0" w:space="0" w:color="auto"/>
      </w:divBdr>
    </w:div>
    <w:div w:id="731536630">
      <w:bodyDiv w:val="1"/>
      <w:marLeft w:val="0"/>
      <w:marRight w:val="0"/>
      <w:marTop w:val="0"/>
      <w:marBottom w:val="0"/>
      <w:divBdr>
        <w:top w:val="none" w:sz="0" w:space="0" w:color="auto"/>
        <w:left w:val="none" w:sz="0" w:space="0" w:color="auto"/>
        <w:bottom w:val="none" w:sz="0" w:space="0" w:color="auto"/>
        <w:right w:val="none" w:sz="0" w:space="0" w:color="auto"/>
      </w:divBdr>
    </w:div>
    <w:div w:id="813063959">
      <w:bodyDiv w:val="1"/>
      <w:marLeft w:val="0"/>
      <w:marRight w:val="0"/>
      <w:marTop w:val="0"/>
      <w:marBottom w:val="0"/>
      <w:divBdr>
        <w:top w:val="none" w:sz="0" w:space="0" w:color="auto"/>
        <w:left w:val="none" w:sz="0" w:space="0" w:color="auto"/>
        <w:bottom w:val="none" w:sz="0" w:space="0" w:color="auto"/>
        <w:right w:val="none" w:sz="0" w:space="0" w:color="auto"/>
      </w:divBdr>
    </w:div>
    <w:div w:id="844128709">
      <w:bodyDiv w:val="1"/>
      <w:marLeft w:val="0"/>
      <w:marRight w:val="0"/>
      <w:marTop w:val="0"/>
      <w:marBottom w:val="0"/>
      <w:divBdr>
        <w:top w:val="none" w:sz="0" w:space="0" w:color="auto"/>
        <w:left w:val="none" w:sz="0" w:space="0" w:color="auto"/>
        <w:bottom w:val="none" w:sz="0" w:space="0" w:color="auto"/>
        <w:right w:val="none" w:sz="0" w:space="0" w:color="auto"/>
      </w:divBdr>
    </w:div>
    <w:div w:id="858617729">
      <w:bodyDiv w:val="1"/>
      <w:marLeft w:val="0"/>
      <w:marRight w:val="0"/>
      <w:marTop w:val="0"/>
      <w:marBottom w:val="0"/>
      <w:divBdr>
        <w:top w:val="none" w:sz="0" w:space="0" w:color="auto"/>
        <w:left w:val="none" w:sz="0" w:space="0" w:color="auto"/>
        <w:bottom w:val="none" w:sz="0" w:space="0" w:color="auto"/>
        <w:right w:val="none" w:sz="0" w:space="0" w:color="auto"/>
      </w:divBdr>
    </w:div>
    <w:div w:id="882867732">
      <w:bodyDiv w:val="1"/>
      <w:marLeft w:val="0"/>
      <w:marRight w:val="0"/>
      <w:marTop w:val="0"/>
      <w:marBottom w:val="0"/>
      <w:divBdr>
        <w:top w:val="none" w:sz="0" w:space="0" w:color="auto"/>
        <w:left w:val="none" w:sz="0" w:space="0" w:color="auto"/>
        <w:bottom w:val="none" w:sz="0" w:space="0" w:color="auto"/>
        <w:right w:val="none" w:sz="0" w:space="0" w:color="auto"/>
      </w:divBdr>
    </w:div>
    <w:div w:id="924070879">
      <w:bodyDiv w:val="1"/>
      <w:marLeft w:val="0"/>
      <w:marRight w:val="0"/>
      <w:marTop w:val="0"/>
      <w:marBottom w:val="0"/>
      <w:divBdr>
        <w:top w:val="none" w:sz="0" w:space="0" w:color="auto"/>
        <w:left w:val="none" w:sz="0" w:space="0" w:color="auto"/>
        <w:bottom w:val="none" w:sz="0" w:space="0" w:color="auto"/>
        <w:right w:val="none" w:sz="0" w:space="0" w:color="auto"/>
      </w:divBdr>
    </w:div>
    <w:div w:id="981927060">
      <w:bodyDiv w:val="1"/>
      <w:marLeft w:val="0"/>
      <w:marRight w:val="0"/>
      <w:marTop w:val="0"/>
      <w:marBottom w:val="0"/>
      <w:divBdr>
        <w:top w:val="none" w:sz="0" w:space="0" w:color="auto"/>
        <w:left w:val="none" w:sz="0" w:space="0" w:color="auto"/>
        <w:bottom w:val="none" w:sz="0" w:space="0" w:color="auto"/>
        <w:right w:val="none" w:sz="0" w:space="0" w:color="auto"/>
      </w:divBdr>
    </w:div>
    <w:div w:id="1001663208">
      <w:bodyDiv w:val="1"/>
      <w:marLeft w:val="0"/>
      <w:marRight w:val="0"/>
      <w:marTop w:val="0"/>
      <w:marBottom w:val="0"/>
      <w:divBdr>
        <w:top w:val="none" w:sz="0" w:space="0" w:color="auto"/>
        <w:left w:val="none" w:sz="0" w:space="0" w:color="auto"/>
        <w:bottom w:val="none" w:sz="0" w:space="0" w:color="auto"/>
        <w:right w:val="none" w:sz="0" w:space="0" w:color="auto"/>
      </w:divBdr>
    </w:div>
    <w:div w:id="1058286915">
      <w:bodyDiv w:val="1"/>
      <w:marLeft w:val="0"/>
      <w:marRight w:val="0"/>
      <w:marTop w:val="0"/>
      <w:marBottom w:val="0"/>
      <w:divBdr>
        <w:top w:val="none" w:sz="0" w:space="0" w:color="auto"/>
        <w:left w:val="none" w:sz="0" w:space="0" w:color="auto"/>
        <w:bottom w:val="none" w:sz="0" w:space="0" w:color="auto"/>
        <w:right w:val="none" w:sz="0" w:space="0" w:color="auto"/>
      </w:divBdr>
    </w:div>
    <w:div w:id="1134711547">
      <w:bodyDiv w:val="1"/>
      <w:marLeft w:val="0"/>
      <w:marRight w:val="0"/>
      <w:marTop w:val="0"/>
      <w:marBottom w:val="0"/>
      <w:divBdr>
        <w:top w:val="none" w:sz="0" w:space="0" w:color="auto"/>
        <w:left w:val="none" w:sz="0" w:space="0" w:color="auto"/>
        <w:bottom w:val="none" w:sz="0" w:space="0" w:color="auto"/>
        <w:right w:val="none" w:sz="0" w:space="0" w:color="auto"/>
      </w:divBdr>
    </w:div>
    <w:div w:id="1171142803">
      <w:bodyDiv w:val="1"/>
      <w:marLeft w:val="0"/>
      <w:marRight w:val="0"/>
      <w:marTop w:val="0"/>
      <w:marBottom w:val="0"/>
      <w:divBdr>
        <w:top w:val="none" w:sz="0" w:space="0" w:color="auto"/>
        <w:left w:val="none" w:sz="0" w:space="0" w:color="auto"/>
        <w:bottom w:val="none" w:sz="0" w:space="0" w:color="auto"/>
        <w:right w:val="none" w:sz="0" w:space="0" w:color="auto"/>
      </w:divBdr>
    </w:div>
    <w:div w:id="1389768642">
      <w:bodyDiv w:val="1"/>
      <w:marLeft w:val="0"/>
      <w:marRight w:val="0"/>
      <w:marTop w:val="0"/>
      <w:marBottom w:val="0"/>
      <w:divBdr>
        <w:top w:val="none" w:sz="0" w:space="0" w:color="auto"/>
        <w:left w:val="none" w:sz="0" w:space="0" w:color="auto"/>
        <w:bottom w:val="none" w:sz="0" w:space="0" w:color="auto"/>
        <w:right w:val="none" w:sz="0" w:space="0" w:color="auto"/>
      </w:divBdr>
      <w:divsChild>
        <w:div w:id="1517890655">
          <w:marLeft w:val="0"/>
          <w:marRight w:val="0"/>
          <w:marTop w:val="0"/>
          <w:marBottom w:val="0"/>
          <w:divBdr>
            <w:top w:val="none" w:sz="0" w:space="0" w:color="auto"/>
            <w:left w:val="none" w:sz="0" w:space="0" w:color="auto"/>
            <w:bottom w:val="none" w:sz="0" w:space="0" w:color="auto"/>
            <w:right w:val="none" w:sz="0" w:space="0" w:color="auto"/>
          </w:divBdr>
          <w:divsChild>
            <w:div w:id="152988505">
              <w:marLeft w:val="0"/>
              <w:marRight w:val="0"/>
              <w:marTop w:val="0"/>
              <w:marBottom w:val="0"/>
              <w:divBdr>
                <w:top w:val="none" w:sz="0" w:space="0" w:color="auto"/>
                <w:left w:val="none" w:sz="0" w:space="0" w:color="auto"/>
                <w:bottom w:val="none" w:sz="0" w:space="0" w:color="auto"/>
                <w:right w:val="none" w:sz="0" w:space="0" w:color="auto"/>
              </w:divBdr>
              <w:divsChild>
                <w:div w:id="65399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67304">
      <w:bodyDiv w:val="1"/>
      <w:marLeft w:val="0"/>
      <w:marRight w:val="0"/>
      <w:marTop w:val="0"/>
      <w:marBottom w:val="0"/>
      <w:divBdr>
        <w:top w:val="none" w:sz="0" w:space="0" w:color="auto"/>
        <w:left w:val="none" w:sz="0" w:space="0" w:color="auto"/>
        <w:bottom w:val="none" w:sz="0" w:space="0" w:color="auto"/>
        <w:right w:val="none" w:sz="0" w:space="0" w:color="auto"/>
      </w:divBdr>
    </w:div>
    <w:div w:id="1618291362">
      <w:bodyDiv w:val="1"/>
      <w:marLeft w:val="0"/>
      <w:marRight w:val="0"/>
      <w:marTop w:val="0"/>
      <w:marBottom w:val="0"/>
      <w:divBdr>
        <w:top w:val="none" w:sz="0" w:space="0" w:color="auto"/>
        <w:left w:val="none" w:sz="0" w:space="0" w:color="auto"/>
        <w:bottom w:val="none" w:sz="0" w:space="0" w:color="auto"/>
        <w:right w:val="none" w:sz="0" w:space="0" w:color="auto"/>
      </w:divBdr>
    </w:div>
    <w:div w:id="1713384269">
      <w:bodyDiv w:val="1"/>
      <w:marLeft w:val="0"/>
      <w:marRight w:val="0"/>
      <w:marTop w:val="0"/>
      <w:marBottom w:val="0"/>
      <w:divBdr>
        <w:top w:val="none" w:sz="0" w:space="0" w:color="auto"/>
        <w:left w:val="none" w:sz="0" w:space="0" w:color="auto"/>
        <w:bottom w:val="none" w:sz="0" w:space="0" w:color="auto"/>
        <w:right w:val="none" w:sz="0" w:space="0" w:color="auto"/>
      </w:divBdr>
    </w:div>
    <w:div w:id="1966695585">
      <w:bodyDiv w:val="1"/>
      <w:marLeft w:val="0"/>
      <w:marRight w:val="0"/>
      <w:marTop w:val="0"/>
      <w:marBottom w:val="0"/>
      <w:divBdr>
        <w:top w:val="none" w:sz="0" w:space="0" w:color="auto"/>
        <w:left w:val="none" w:sz="0" w:space="0" w:color="auto"/>
        <w:bottom w:val="none" w:sz="0" w:space="0" w:color="auto"/>
        <w:right w:val="none" w:sz="0" w:space="0" w:color="auto"/>
      </w:divBdr>
    </w:div>
    <w:div w:id="211520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izikoi/Downloads/Technology%20at%20UWTSD(1-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izikoi/Downloads/Technology%20at%20UWTSD(1-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izikoi/Downloads/Technology%20at%20UWTSD(1-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bizikoi/Downloads/Technology%20at%20UWTSD(1-7).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[Technology at UWTSD(1-7).xlsx]Suggestion7!PivotTable7</c:name>
    <c:fmtId val="-1"/>
  </c:pivotSource>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t>Communicative;Educative;Entertainment; accounts for the majority of 'What type of Tech are you using mostly?'.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D2D2D2"/>
          </a:solidFill>
          <a:ln w="19050">
            <a:solidFill>
              <a:schemeClr val="lt1"/>
            </a:solidFill>
          </a:ln>
          <a:effectLst/>
        </c:spPr>
      </c:pivotFmt>
      <c:pivotFmt>
        <c:idx val="2"/>
        <c:spPr>
          <a:solidFill>
            <a:srgbClr val="ED7331"/>
          </a:solidFill>
          <a:ln w="19050">
            <a:solidFill>
              <a:schemeClr val="lt1"/>
            </a:solidFill>
          </a:ln>
          <a:effectLst/>
        </c:spPr>
      </c:pivotFmt>
      <c:pivotFmt>
        <c:idx val="3"/>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pivotFmt>
      <c:pivotFmt>
        <c:idx val="7"/>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rgbClr val="ED7331"/>
          </a:solidFill>
          <a:ln w="19050">
            <a:solidFill>
              <a:schemeClr val="lt1"/>
            </a:solidFill>
          </a:ln>
          <a:effectLst/>
        </c:spPr>
      </c:pivotFmt>
      <c:pivotFmt>
        <c:idx val="9"/>
        <c:spPr>
          <a:solidFill>
            <a:srgbClr val="D2D2D2"/>
          </a:solidFill>
          <a:ln w="19050">
            <a:solidFill>
              <a:schemeClr val="lt1"/>
            </a:solidFill>
          </a:ln>
          <a:effectLst/>
        </c:spPr>
      </c:pivotFmt>
      <c:pivotFmt>
        <c:idx val="10"/>
        <c:spPr>
          <a:solidFill>
            <a:srgbClr val="D2D2D2"/>
          </a:solidFill>
          <a:ln w="19050">
            <a:solidFill>
              <a:schemeClr val="lt1"/>
            </a:solidFill>
          </a:ln>
          <a:effectLst/>
        </c:spPr>
      </c:pivotFmt>
    </c:pivotFmts>
    <c:plotArea>
      <c:layout/>
      <c:barChart>
        <c:barDir val="col"/>
        <c:grouping val="clustered"/>
        <c:varyColors val="0"/>
        <c:ser>
          <c:idx val="0"/>
          <c:order val="0"/>
          <c:tx>
            <c:strRef>
              <c:f>Suggestion7!$B$2</c:f>
              <c:strCache>
                <c:ptCount val="1"/>
                <c:pt idx="0">
                  <c:v>Total</c:v>
                </c:pt>
              </c:strCache>
            </c:strRef>
          </c:tx>
          <c:spPr>
            <a:solidFill>
              <a:srgbClr val="D2D2D2"/>
            </a:solidFill>
            <a:ln w="19050">
              <a:solidFill>
                <a:schemeClr val="lt1"/>
              </a:solidFill>
            </a:ln>
            <a:effectLst/>
          </c:spPr>
          <c:invertIfNegative val="0"/>
          <c:dPt>
            <c:idx val="0"/>
            <c:invertIfNegative val="0"/>
            <c:bubble3D val="0"/>
            <c:spPr>
              <a:solidFill>
                <a:srgbClr val="ED7331"/>
              </a:solidFill>
              <a:ln w="19050">
                <a:solidFill>
                  <a:schemeClr val="lt1"/>
                </a:solidFill>
              </a:ln>
              <a:effectLst/>
            </c:spPr>
            <c:extLst>
              <c:ext xmlns:c16="http://schemas.microsoft.com/office/drawing/2014/chart" uri="{C3380CC4-5D6E-409C-BE32-E72D297353CC}">
                <c16:uniqueId val="{00000001-2239-3348-A0FD-97CF5DC2AF47}"/>
              </c:ext>
            </c:extLst>
          </c:dPt>
          <c:dPt>
            <c:idx val="1"/>
            <c:invertIfNegative val="0"/>
            <c:bubble3D val="0"/>
            <c:spPr>
              <a:solidFill>
                <a:srgbClr val="D2D2D2"/>
              </a:solidFill>
              <a:ln w="19050">
                <a:solidFill>
                  <a:schemeClr val="lt1"/>
                </a:solidFill>
              </a:ln>
              <a:effectLst/>
            </c:spPr>
            <c:extLst>
              <c:ext xmlns:c16="http://schemas.microsoft.com/office/drawing/2014/chart" uri="{C3380CC4-5D6E-409C-BE32-E72D297353CC}">
                <c16:uniqueId val="{00000003-2239-3348-A0FD-97CF5DC2AF47}"/>
              </c:ext>
            </c:extLst>
          </c:dPt>
          <c:dPt>
            <c:idx val="2"/>
            <c:invertIfNegative val="0"/>
            <c:bubble3D val="0"/>
            <c:spPr>
              <a:solidFill>
                <a:srgbClr val="D2D2D2"/>
              </a:solidFill>
              <a:ln w="19050">
                <a:solidFill>
                  <a:schemeClr val="lt1"/>
                </a:solidFill>
              </a:ln>
              <a:effectLst/>
            </c:spPr>
            <c:extLst>
              <c:ext xmlns:c16="http://schemas.microsoft.com/office/drawing/2014/chart" uri="{C3380CC4-5D6E-409C-BE32-E72D297353CC}">
                <c16:uniqueId val="{00000005-2239-3348-A0FD-97CF5DC2AF47}"/>
              </c:ext>
            </c:extLst>
          </c:dPt>
          <c:cat>
            <c:strRef>
              <c:f>Suggestion7!$A$3:$A$6</c:f>
              <c:strCache>
                <c:ptCount val="3"/>
                <c:pt idx="0">
                  <c:v>Communicative;Educative;Entertainment;</c:v>
                </c:pt>
                <c:pt idx="1">
                  <c:v>Entertainment;Educative;Communicative;</c:v>
                </c:pt>
                <c:pt idx="2">
                  <c:v>Educative;Entertainment;Communicative;</c:v>
                </c:pt>
              </c:strCache>
            </c:strRef>
          </c:cat>
          <c:val>
            <c:numRef>
              <c:f>Suggestion7!$B$3:$B$6</c:f>
              <c:numCache>
                <c:formatCode>General</c:formatCode>
                <c:ptCount val="3"/>
                <c:pt idx="0">
                  <c:v>5</c:v>
                </c:pt>
                <c:pt idx="1">
                  <c:v>1</c:v>
                </c:pt>
                <c:pt idx="2">
                  <c:v>1</c:v>
                </c:pt>
              </c:numCache>
            </c:numRef>
          </c:val>
          <c:extLst>
            <c:ext xmlns:c16="http://schemas.microsoft.com/office/drawing/2014/chart" uri="{C3380CC4-5D6E-409C-BE32-E72D297353CC}">
              <c16:uniqueId val="{00000006-2239-3348-A0FD-97CF5DC2AF47}"/>
            </c:ext>
          </c:extLst>
        </c:ser>
        <c:dLbls>
          <c:showLegendKey val="0"/>
          <c:showVal val="0"/>
          <c:showCatName val="0"/>
          <c:showSerName val="0"/>
          <c:showPercent val="0"/>
          <c:showBubbleSize val="0"/>
        </c:dLbls>
        <c:gapWidth val="100"/>
        <c:axId val="575516319"/>
        <c:axId val="1059657040"/>
      </c:barChart>
      <c:catAx>
        <c:axId val="57551631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059657040"/>
        <c:crosses val="autoZero"/>
        <c:auto val="1"/>
        <c:lblAlgn val="ctr"/>
        <c:lblOffset val="100"/>
        <c:noMultiLvlLbl val="0"/>
      </c:catAx>
      <c:valAx>
        <c:axId val="1059657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755163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[Technology at UWTSD(1-7).xlsx]Suggestion8!PivotTable8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Agree</a:t>
            </a:r>
            <a:r>
              <a:rPr lang="en-US"/>
              <a:t> accounts for the majority of 'Using technology to collaborate with others improves my work.'.</a:t>
            </a:r>
          </a:p>
        </c:rich>
      </c:tx>
      <c:layout>
        <c:manualLayout>
          <c:xMode val="edge"/>
          <c:yMode val="edge"/>
          <c:x val="0.1971244979770919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D2D2D2"/>
          </a:solidFill>
          <a:ln w="19050">
            <a:solidFill>
              <a:schemeClr val="lt1"/>
            </a:solidFill>
          </a:ln>
          <a:effectLst/>
        </c:spPr>
      </c:pivotFmt>
      <c:pivotFmt>
        <c:idx val="2"/>
        <c:spPr>
          <a:solidFill>
            <a:srgbClr val="ED7331"/>
          </a:solidFill>
          <a:ln w="19050">
            <a:solidFill>
              <a:schemeClr val="lt1"/>
            </a:solidFill>
          </a:ln>
          <a:effectLst/>
        </c:spPr>
      </c:pivotFmt>
      <c:pivotFmt>
        <c:idx val="3"/>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pivotFmt>
      <c:pivotFmt>
        <c:idx val="7"/>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rgbClr val="ED7331"/>
          </a:solidFill>
          <a:ln w="19050">
            <a:solidFill>
              <a:schemeClr val="lt1"/>
            </a:solidFill>
          </a:ln>
          <a:effectLst/>
        </c:spPr>
      </c:pivotFmt>
      <c:pivotFmt>
        <c:idx val="9"/>
        <c:spPr>
          <a:solidFill>
            <a:srgbClr val="D2D2D2"/>
          </a:solidFill>
          <a:ln w="19050">
            <a:solidFill>
              <a:schemeClr val="lt1"/>
            </a:solidFill>
          </a:ln>
          <a:effectLst/>
        </c:spPr>
      </c:pivotFmt>
      <c:pivotFmt>
        <c:idx val="10"/>
        <c:spPr>
          <a:solidFill>
            <a:srgbClr val="D2D2D2"/>
          </a:solidFill>
          <a:ln w="19050">
            <a:solidFill>
              <a:schemeClr val="lt1"/>
            </a:solidFill>
          </a:ln>
          <a:effectLst/>
        </c:spPr>
      </c:pivotFmt>
    </c:pivotFmts>
    <c:plotArea>
      <c:layout/>
      <c:barChart>
        <c:barDir val="col"/>
        <c:grouping val="clustered"/>
        <c:varyColors val="0"/>
        <c:ser>
          <c:idx val="0"/>
          <c:order val="0"/>
          <c:tx>
            <c:strRef>
              <c:f>Suggestion8!$B$2</c:f>
              <c:strCache>
                <c:ptCount val="1"/>
                <c:pt idx="0">
                  <c:v>Total</c:v>
                </c:pt>
              </c:strCache>
            </c:strRef>
          </c:tx>
          <c:spPr>
            <a:solidFill>
              <a:srgbClr val="D2D2D2"/>
            </a:solidFill>
            <a:ln w="19050">
              <a:solidFill>
                <a:schemeClr val="lt1"/>
              </a:solidFill>
            </a:ln>
            <a:effectLst/>
          </c:spPr>
          <c:invertIfNegative val="0"/>
          <c:dPt>
            <c:idx val="0"/>
            <c:invertIfNegative val="0"/>
            <c:bubble3D val="0"/>
            <c:spPr>
              <a:solidFill>
                <a:srgbClr val="ED7331"/>
              </a:solidFill>
              <a:ln w="19050">
                <a:solidFill>
                  <a:schemeClr val="lt1"/>
                </a:solidFill>
              </a:ln>
              <a:effectLst/>
            </c:spPr>
            <c:extLst>
              <c:ext xmlns:c16="http://schemas.microsoft.com/office/drawing/2014/chart" uri="{C3380CC4-5D6E-409C-BE32-E72D297353CC}">
                <c16:uniqueId val="{00000001-4886-884B-B722-4895A0C8DAB4}"/>
              </c:ext>
            </c:extLst>
          </c:dPt>
          <c:dPt>
            <c:idx val="1"/>
            <c:invertIfNegative val="0"/>
            <c:bubble3D val="0"/>
            <c:spPr>
              <a:solidFill>
                <a:srgbClr val="D2D2D2"/>
              </a:solidFill>
              <a:ln w="19050">
                <a:solidFill>
                  <a:schemeClr val="lt1"/>
                </a:solidFill>
              </a:ln>
              <a:effectLst/>
            </c:spPr>
            <c:extLst>
              <c:ext xmlns:c16="http://schemas.microsoft.com/office/drawing/2014/chart" uri="{C3380CC4-5D6E-409C-BE32-E72D297353CC}">
                <c16:uniqueId val="{00000003-4886-884B-B722-4895A0C8DAB4}"/>
              </c:ext>
            </c:extLst>
          </c:dPt>
          <c:dPt>
            <c:idx val="2"/>
            <c:invertIfNegative val="0"/>
            <c:bubble3D val="0"/>
            <c:spPr>
              <a:solidFill>
                <a:srgbClr val="D2D2D2"/>
              </a:solidFill>
              <a:ln w="19050">
                <a:solidFill>
                  <a:schemeClr val="lt1"/>
                </a:solidFill>
              </a:ln>
              <a:effectLst/>
            </c:spPr>
            <c:extLst>
              <c:ext xmlns:c16="http://schemas.microsoft.com/office/drawing/2014/chart" uri="{C3380CC4-5D6E-409C-BE32-E72D297353CC}">
                <c16:uniqueId val="{00000005-4886-884B-B722-4895A0C8DAB4}"/>
              </c:ext>
            </c:extLst>
          </c:dPt>
          <c:cat>
            <c:strRef>
              <c:f>Suggestion8!$A$3:$A$6</c:f>
              <c:strCache>
                <c:ptCount val="3"/>
                <c:pt idx="0">
                  <c:v>Agree</c:v>
                </c:pt>
                <c:pt idx="1">
                  <c:v>Strongly agree</c:v>
                </c:pt>
                <c:pt idx="2">
                  <c:v>Neither agree nor disagree</c:v>
                </c:pt>
              </c:strCache>
            </c:strRef>
          </c:cat>
          <c:val>
            <c:numRef>
              <c:f>Suggestion8!$B$3:$B$6</c:f>
              <c:numCache>
                <c:formatCode>General</c:formatCode>
                <c:ptCount val="3"/>
                <c:pt idx="0">
                  <c:v>4</c:v>
                </c:pt>
                <c:pt idx="1">
                  <c:v>2</c:v>
                </c:pt>
                <c:pt idx="2">
                  <c:v>1</c:v>
                </c:pt>
              </c:numCache>
            </c:numRef>
          </c:val>
          <c:extLst>
            <c:ext xmlns:c16="http://schemas.microsoft.com/office/drawing/2014/chart" uri="{C3380CC4-5D6E-409C-BE32-E72D297353CC}">
              <c16:uniqueId val="{00000006-4886-884B-B722-4895A0C8DAB4}"/>
            </c:ext>
          </c:extLst>
        </c:ser>
        <c:dLbls>
          <c:showLegendKey val="0"/>
          <c:showVal val="0"/>
          <c:showCatName val="0"/>
          <c:showSerName val="0"/>
          <c:showPercent val="0"/>
          <c:showBubbleSize val="0"/>
        </c:dLbls>
        <c:gapWidth val="100"/>
        <c:axId val="1984109647"/>
        <c:axId val="613065647"/>
      </c:barChart>
      <c:catAx>
        <c:axId val="198410964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065647"/>
        <c:crosses val="autoZero"/>
        <c:auto val="1"/>
        <c:lblAlgn val="ctr"/>
        <c:lblOffset val="100"/>
        <c:noMultiLvlLbl val="0"/>
      </c:catAx>
      <c:valAx>
        <c:axId val="613065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1096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[Technology at UWTSD(1-7).xlsx]Suggestion9!PivotTable9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 'How often are you using TECH?: Everyday;Once a week;Somethimes;' and 'Using technology to collaborate with others improves my work.: Agree', 'I use both MS Teams and the OneDrive equally often when working with others.': </a:t>
            </a:r>
            <a:r>
              <a:rPr lang="en-US">
                <a:solidFill>
                  <a:srgbClr val="DD5A13"/>
                </a:solidFill>
              </a:rPr>
              <a:t>Agree</a:t>
            </a:r>
            <a:r>
              <a:rPr lang="en-US"/>
              <a:t> appears most often.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D2D2D2"/>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rgbClr val="ED7331"/>
          </a:solidFill>
          <a:ln>
            <a:noFill/>
          </a:ln>
          <a:effectLst/>
        </c:spPr>
      </c:pivotFmt>
    </c:pivotFmts>
    <c:plotArea>
      <c:layout/>
      <c:barChart>
        <c:barDir val="bar"/>
        <c:grouping val="clustered"/>
        <c:varyColors val="0"/>
        <c:ser>
          <c:idx val="0"/>
          <c:order val="0"/>
          <c:tx>
            <c:strRef>
              <c:f>Suggestion9!$B$5</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26C6-7043-BF2A-030AAD973673}"/>
              </c:ext>
            </c:extLst>
          </c:dPt>
          <c:cat>
            <c:strRef>
              <c:f>Suggestion9!$A$6:$A$9</c:f>
              <c:strCache>
                <c:ptCount val="3"/>
                <c:pt idx="0">
                  <c:v>Agree</c:v>
                </c:pt>
                <c:pt idx="1">
                  <c:v>Strongly agree</c:v>
                </c:pt>
                <c:pt idx="2">
                  <c:v>Neither agree nor disagree</c:v>
                </c:pt>
              </c:strCache>
            </c:strRef>
          </c:cat>
          <c:val>
            <c:numRef>
              <c:f>Suggestion9!$B$6:$B$9</c:f>
              <c:numCache>
                <c:formatCode>General</c:formatCode>
                <c:ptCount val="3"/>
                <c:pt idx="0">
                  <c:v>2</c:v>
                </c:pt>
                <c:pt idx="1">
                  <c:v>1</c:v>
                </c:pt>
                <c:pt idx="2">
                  <c:v>1</c:v>
                </c:pt>
              </c:numCache>
            </c:numRef>
          </c:val>
          <c:extLst>
            <c:ext xmlns:c16="http://schemas.microsoft.com/office/drawing/2014/chart" uri="{C3380CC4-5D6E-409C-BE32-E72D297353CC}">
              <c16:uniqueId val="{00000002-26C6-7043-BF2A-030AAD973673}"/>
            </c:ext>
          </c:extLst>
        </c:ser>
        <c:dLbls>
          <c:showLegendKey val="0"/>
          <c:showVal val="0"/>
          <c:showCatName val="0"/>
          <c:showSerName val="0"/>
          <c:showPercent val="0"/>
          <c:showBubbleSize val="0"/>
        </c:dLbls>
        <c:gapWidth val="33"/>
        <c:overlap val="-30"/>
        <c:axId val="1770480128"/>
        <c:axId val="1770478768"/>
      </c:barChart>
      <c:catAx>
        <c:axId val="177048012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478768"/>
        <c:crosses val="autoZero"/>
        <c:auto val="1"/>
        <c:lblAlgn val="ctr"/>
        <c:lblOffset val="100"/>
        <c:noMultiLvlLbl val="0"/>
      </c:catAx>
      <c:valAx>
        <c:axId val="17704787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480128"/>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'Rate how much Tech help you in providing quality assessments and projects?' by 'Start time'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v>Rate how much Tech help you in providing quality assessments and projects?</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Sheet1!$B$2:$B$8</c:f>
              <c:numCache>
                <c:formatCode>m/d/yy\ h:mm:ss</c:formatCode>
                <c:ptCount val="7"/>
                <c:pt idx="0">
                  <c:v>44751.470127314802</c:v>
                </c:pt>
                <c:pt idx="1">
                  <c:v>44751.470196759299</c:v>
                </c:pt>
                <c:pt idx="2">
                  <c:v>44751.472349536998</c:v>
                </c:pt>
                <c:pt idx="3">
                  <c:v>44751.472696759301</c:v>
                </c:pt>
                <c:pt idx="4">
                  <c:v>44751.4749421296</c:v>
                </c:pt>
                <c:pt idx="5">
                  <c:v>44751.485000000001</c:v>
                </c:pt>
                <c:pt idx="6">
                  <c:v>44751.4891319444</c:v>
                </c:pt>
              </c:numCache>
            </c:numRef>
          </c:cat>
          <c:val>
            <c:numRef>
              <c:f>Sheet1!$R$2:$R$8</c:f>
              <c:numCache>
                <c:formatCode>General</c:formatCode>
                <c:ptCount val="7"/>
                <c:pt idx="0">
                  <c:v>5</c:v>
                </c:pt>
                <c:pt idx="1">
                  <c:v>5</c:v>
                </c:pt>
                <c:pt idx="2">
                  <c:v>5</c:v>
                </c:pt>
                <c:pt idx="3">
                  <c:v>5</c:v>
                </c:pt>
                <c:pt idx="4">
                  <c:v>5</c:v>
                </c:pt>
                <c:pt idx="5">
                  <c:v>5</c:v>
                </c:pt>
                <c:pt idx="6">
                  <c:v>5</c:v>
                </c:pt>
              </c:numCache>
            </c:numRef>
          </c:val>
          <c:extLst>
            <c:ext xmlns:c16="http://schemas.microsoft.com/office/drawing/2014/chart" uri="{C3380CC4-5D6E-409C-BE32-E72D297353CC}">
              <c16:uniqueId val="{00000000-BB40-A54C-8DC6-6CB1C75C6ECD}"/>
            </c:ext>
          </c:extLst>
        </c:ser>
        <c:dLbls>
          <c:showLegendKey val="0"/>
          <c:showVal val="0"/>
          <c:showCatName val="0"/>
          <c:showSerName val="0"/>
          <c:showPercent val="0"/>
          <c:showBubbleSize val="0"/>
        </c:dLbls>
        <c:gapWidth val="150"/>
        <c:axId val="963118816"/>
        <c:axId val="963471648"/>
      </c:barChart>
      <c:dateAx>
        <c:axId val="96311881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Start time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m/d/yy\ h:mm:ss"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63471648"/>
        <c:crosses val="autoZero"/>
        <c:auto val="1"/>
        <c:lblOffset val="100"/>
        <c:baseTimeUnit val="days"/>
      </c:dateAx>
      <c:valAx>
        <c:axId val="9634716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Rate how much Tech help you in providing quality assessments and projects?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963118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2B2C81-B8A3-2243-85BC-E87DBF7F6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4</cp:revision>
  <dcterms:created xsi:type="dcterms:W3CDTF">2022-07-30T12:18:00Z</dcterms:created>
  <dcterms:modified xsi:type="dcterms:W3CDTF">2022-08-06T20:28:00Z</dcterms:modified>
</cp:coreProperties>
</file>