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C66AD3" w14:textId="77777777" w:rsidR="005251CD" w:rsidRPr="005251CD" w:rsidRDefault="005251CD" w:rsidP="005251CD">
      <w:pPr>
        <w:rPr>
          <w:rFonts w:ascii="Arial" w:hAnsi="Arial" w:cs="Arial"/>
          <w:sz w:val="32"/>
          <w:szCs w:val="32"/>
        </w:rPr>
      </w:pPr>
      <w:r w:rsidRPr="005251CD">
        <w:rPr>
          <w:rFonts w:ascii="Arial" w:hAnsi="Arial" w:cs="Arial"/>
          <w:sz w:val="32"/>
          <w:szCs w:val="32"/>
        </w:rPr>
        <w:t>First-term project</w:t>
      </w:r>
    </w:p>
    <w:p w14:paraId="0AFCFE9E" w14:textId="77777777" w:rsidR="005251CD" w:rsidRPr="005251CD" w:rsidRDefault="005251CD" w:rsidP="005251CD">
      <w:pPr>
        <w:rPr>
          <w:rFonts w:ascii="Arial" w:hAnsi="Arial" w:cs="Arial"/>
          <w:sz w:val="32"/>
          <w:szCs w:val="32"/>
        </w:rPr>
      </w:pPr>
      <w:r w:rsidRPr="005251CD">
        <w:rPr>
          <w:rFonts w:ascii="Arial" w:hAnsi="Arial" w:cs="Arial"/>
          <w:sz w:val="32"/>
          <w:szCs w:val="32"/>
        </w:rPr>
        <w:t>Effective Team Working and Communication</w:t>
      </w:r>
    </w:p>
    <w:p w14:paraId="26C09E56" w14:textId="77777777" w:rsidR="005251CD" w:rsidRPr="005251CD" w:rsidRDefault="005251CD" w:rsidP="005251CD">
      <w:pPr>
        <w:rPr>
          <w:rFonts w:ascii="Arial" w:hAnsi="Arial" w:cs="Arial"/>
          <w:sz w:val="32"/>
          <w:szCs w:val="32"/>
        </w:rPr>
      </w:pPr>
      <w:r w:rsidRPr="005251CD">
        <w:rPr>
          <w:rFonts w:ascii="Arial" w:hAnsi="Arial" w:cs="Arial"/>
          <w:sz w:val="32"/>
          <w:szCs w:val="32"/>
        </w:rPr>
        <w:t>BSMW4002</w:t>
      </w:r>
    </w:p>
    <w:p w14:paraId="4686FFCA" w14:textId="77777777" w:rsidR="005251CD" w:rsidRPr="005251CD" w:rsidRDefault="005251CD" w:rsidP="005251CD">
      <w:pPr>
        <w:rPr>
          <w:rFonts w:ascii="Arial" w:hAnsi="Arial" w:cs="Arial"/>
          <w:sz w:val="32"/>
          <w:szCs w:val="32"/>
        </w:rPr>
      </w:pPr>
      <w:r w:rsidRPr="005251CD">
        <w:rPr>
          <w:rFonts w:ascii="Arial" w:hAnsi="Arial" w:cs="Arial"/>
          <w:sz w:val="32"/>
          <w:szCs w:val="32"/>
        </w:rPr>
        <w:t>Maria-Georgiana Grigoran</w:t>
      </w:r>
    </w:p>
    <w:p w14:paraId="440FCB37" w14:textId="77777777" w:rsidR="005251CD" w:rsidRPr="005251CD" w:rsidRDefault="005251CD" w:rsidP="005251CD">
      <w:pPr>
        <w:rPr>
          <w:rFonts w:ascii="Arial" w:hAnsi="Arial" w:cs="Arial"/>
          <w:sz w:val="32"/>
          <w:szCs w:val="32"/>
        </w:rPr>
      </w:pPr>
      <w:r w:rsidRPr="005251CD">
        <w:rPr>
          <w:rFonts w:ascii="Arial" w:hAnsi="Arial" w:cs="Arial"/>
          <w:sz w:val="32"/>
          <w:szCs w:val="32"/>
        </w:rPr>
        <w:t>1915295</w:t>
      </w:r>
      <w:r w:rsidRPr="005251CD">
        <w:rPr>
          <w:rFonts w:ascii="Arial" w:hAnsi="Arial" w:cs="Arial"/>
          <w:sz w:val="32"/>
          <w:szCs w:val="32"/>
        </w:rPr>
        <w:tab/>
      </w:r>
    </w:p>
    <w:p w14:paraId="2CF3C6DC" w14:textId="77777777" w:rsidR="005251CD" w:rsidRPr="005251CD" w:rsidRDefault="005251CD" w:rsidP="005251CD">
      <w:pPr>
        <w:rPr>
          <w:rFonts w:ascii="Arial" w:hAnsi="Arial" w:cs="Arial"/>
          <w:sz w:val="32"/>
          <w:szCs w:val="32"/>
        </w:rPr>
      </w:pPr>
      <w:r w:rsidRPr="005251CD">
        <w:rPr>
          <w:rFonts w:ascii="Arial" w:hAnsi="Arial" w:cs="Arial"/>
          <w:sz w:val="32"/>
          <w:szCs w:val="32"/>
        </w:rPr>
        <w:t>Professor- Shao-Lan Yuen</w:t>
      </w:r>
    </w:p>
    <w:p w14:paraId="1F20C382" w14:textId="77777777" w:rsidR="005251CD" w:rsidRPr="005251CD" w:rsidRDefault="005251CD" w:rsidP="005251CD">
      <w:pPr>
        <w:rPr>
          <w:rFonts w:ascii="Arial" w:hAnsi="Arial" w:cs="Arial"/>
          <w:sz w:val="32"/>
          <w:szCs w:val="32"/>
        </w:rPr>
      </w:pPr>
    </w:p>
    <w:p w14:paraId="46F9270C" w14:textId="77777777" w:rsidR="005251CD" w:rsidRPr="005251CD" w:rsidRDefault="005251CD" w:rsidP="005251CD">
      <w:pPr>
        <w:rPr>
          <w:rFonts w:ascii="Arial" w:hAnsi="Arial" w:cs="Arial"/>
          <w:sz w:val="32"/>
          <w:szCs w:val="32"/>
        </w:rPr>
      </w:pPr>
    </w:p>
    <w:p w14:paraId="5F5BC283" w14:textId="77777777" w:rsidR="005251CD" w:rsidRPr="005251CD" w:rsidRDefault="005251CD" w:rsidP="005251CD">
      <w:pPr>
        <w:rPr>
          <w:rFonts w:ascii="Arial" w:hAnsi="Arial" w:cs="Arial"/>
          <w:sz w:val="32"/>
          <w:szCs w:val="32"/>
        </w:rPr>
      </w:pPr>
    </w:p>
    <w:p w14:paraId="5E41FC8C" w14:textId="77777777" w:rsidR="005251CD" w:rsidRPr="005251CD" w:rsidRDefault="005251CD" w:rsidP="005251CD">
      <w:pPr>
        <w:rPr>
          <w:rFonts w:ascii="Arial" w:hAnsi="Arial" w:cs="Arial"/>
          <w:sz w:val="32"/>
          <w:szCs w:val="32"/>
        </w:rPr>
      </w:pPr>
    </w:p>
    <w:p w14:paraId="24826259" w14:textId="77777777" w:rsidR="005251CD" w:rsidRPr="005251CD" w:rsidRDefault="005251CD" w:rsidP="005251CD">
      <w:pPr>
        <w:rPr>
          <w:rFonts w:ascii="Arial" w:hAnsi="Arial" w:cs="Arial"/>
          <w:sz w:val="32"/>
          <w:szCs w:val="32"/>
        </w:rPr>
      </w:pPr>
    </w:p>
    <w:p w14:paraId="3903C1DB" w14:textId="77777777" w:rsidR="005251CD" w:rsidRPr="005251CD" w:rsidRDefault="005251CD" w:rsidP="005251CD">
      <w:pPr>
        <w:rPr>
          <w:rFonts w:ascii="Arial" w:hAnsi="Arial" w:cs="Arial"/>
          <w:sz w:val="32"/>
          <w:szCs w:val="32"/>
        </w:rPr>
      </w:pPr>
    </w:p>
    <w:p w14:paraId="6030BA02" w14:textId="77777777" w:rsidR="005251CD" w:rsidRPr="005251CD" w:rsidRDefault="005251CD" w:rsidP="005251CD">
      <w:pPr>
        <w:rPr>
          <w:rFonts w:ascii="Arial" w:hAnsi="Arial" w:cs="Arial"/>
          <w:sz w:val="32"/>
          <w:szCs w:val="32"/>
        </w:rPr>
      </w:pPr>
    </w:p>
    <w:p w14:paraId="485CDB8F" w14:textId="77777777" w:rsidR="005251CD" w:rsidRPr="005251CD" w:rsidRDefault="005251CD" w:rsidP="005251CD">
      <w:pPr>
        <w:rPr>
          <w:rFonts w:ascii="Arial" w:hAnsi="Arial" w:cs="Arial"/>
          <w:sz w:val="32"/>
          <w:szCs w:val="32"/>
        </w:rPr>
      </w:pPr>
    </w:p>
    <w:p w14:paraId="2D5FC7F4" w14:textId="77777777" w:rsidR="005251CD" w:rsidRPr="005251CD" w:rsidRDefault="005251CD" w:rsidP="005251CD">
      <w:pPr>
        <w:rPr>
          <w:rFonts w:ascii="Arial" w:hAnsi="Arial" w:cs="Arial"/>
          <w:sz w:val="32"/>
          <w:szCs w:val="32"/>
        </w:rPr>
      </w:pPr>
    </w:p>
    <w:p w14:paraId="4E86AEA9" w14:textId="77777777" w:rsidR="005251CD" w:rsidRPr="005251CD" w:rsidRDefault="005251CD" w:rsidP="005251CD">
      <w:pPr>
        <w:rPr>
          <w:rFonts w:ascii="Arial" w:hAnsi="Arial" w:cs="Arial"/>
          <w:sz w:val="32"/>
          <w:szCs w:val="32"/>
        </w:rPr>
      </w:pPr>
    </w:p>
    <w:p w14:paraId="1FE76D20" w14:textId="77777777" w:rsidR="005251CD" w:rsidRPr="005251CD" w:rsidRDefault="005251CD" w:rsidP="005251CD">
      <w:pPr>
        <w:rPr>
          <w:rFonts w:ascii="Arial" w:hAnsi="Arial" w:cs="Arial"/>
          <w:sz w:val="32"/>
          <w:szCs w:val="32"/>
        </w:rPr>
      </w:pPr>
    </w:p>
    <w:p w14:paraId="0C523567" w14:textId="77777777" w:rsidR="005251CD" w:rsidRPr="005251CD" w:rsidRDefault="005251CD" w:rsidP="005251CD">
      <w:pPr>
        <w:rPr>
          <w:rFonts w:ascii="Arial" w:hAnsi="Arial" w:cs="Arial"/>
          <w:sz w:val="32"/>
          <w:szCs w:val="32"/>
        </w:rPr>
      </w:pPr>
    </w:p>
    <w:p w14:paraId="48D75C8D" w14:textId="77777777" w:rsidR="005251CD" w:rsidRPr="005251CD" w:rsidRDefault="005251CD" w:rsidP="005251CD">
      <w:pPr>
        <w:rPr>
          <w:rFonts w:ascii="Arial" w:hAnsi="Arial" w:cs="Arial"/>
          <w:sz w:val="32"/>
          <w:szCs w:val="32"/>
        </w:rPr>
      </w:pPr>
    </w:p>
    <w:p w14:paraId="0906668A" w14:textId="77777777" w:rsidR="005251CD" w:rsidRPr="005251CD" w:rsidRDefault="005251CD" w:rsidP="005251CD">
      <w:pPr>
        <w:rPr>
          <w:rFonts w:ascii="Arial" w:hAnsi="Arial" w:cs="Arial"/>
          <w:sz w:val="32"/>
          <w:szCs w:val="32"/>
        </w:rPr>
      </w:pPr>
    </w:p>
    <w:p w14:paraId="55988363" w14:textId="77777777" w:rsidR="005251CD" w:rsidRPr="005251CD" w:rsidRDefault="005251CD" w:rsidP="005251CD">
      <w:pPr>
        <w:rPr>
          <w:rFonts w:ascii="Arial" w:hAnsi="Arial" w:cs="Arial"/>
          <w:sz w:val="32"/>
          <w:szCs w:val="32"/>
        </w:rPr>
      </w:pPr>
    </w:p>
    <w:p w14:paraId="56F56333" w14:textId="77777777" w:rsidR="005251CD" w:rsidRPr="005251CD" w:rsidRDefault="005251CD" w:rsidP="005251CD">
      <w:pPr>
        <w:rPr>
          <w:rFonts w:ascii="Arial" w:hAnsi="Arial" w:cs="Arial"/>
          <w:sz w:val="32"/>
          <w:szCs w:val="32"/>
        </w:rPr>
      </w:pPr>
    </w:p>
    <w:p w14:paraId="1EEB8D7F" w14:textId="77777777" w:rsidR="005251CD" w:rsidRPr="005251CD" w:rsidRDefault="005251CD" w:rsidP="005251CD">
      <w:pPr>
        <w:rPr>
          <w:rFonts w:ascii="Arial" w:hAnsi="Arial" w:cs="Arial"/>
          <w:sz w:val="32"/>
          <w:szCs w:val="32"/>
        </w:rPr>
      </w:pPr>
    </w:p>
    <w:p w14:paraId="4D9FFF2D" w14:textId="77777777" w:rsidR="005251CD" w:rsidRPr="005251CD" w:rsidRDefault="005251CD" w:rsidP="005251CD">
      <w:pPr>
        <w:rPr>
          <w:rFonts w:ascii="Arial" w:hAnsi="Arial" w:cs="Arial"/>
          <w:sz w:val="32"/>
          <w:szCs w:val="32"/>
        </w:rPr>
      </w:pPr>
    </w:p>
    <w:p w14:paraId="0E0D4A7A" w14:textId="77777777" w:rsidR="005251CD" w:rsidRPr="005251CD" w:rsidRDefault="005251CD" w:rsidP="005251CD">
      <w:pPr>
        <w:rPr>
          <w:rFonts w:ascii="Arial" w:hAnsi="Arial" w:cs="Arial"/>
          <w:sz w:val="32"/>
          <w:szCs w:val="32"/>
        </w:rPr>
      </w:pPr>
    </w:p>
    <w:p w14:paraId="2EEED7BA" w14:textId="77777777" w:rsidR="005251CD" w:rsidRPr="005251CD" w:rsidRDefault="005251CD" w:rsidP="005251CD">
      <w:pPr>
        <w:rPr>
          <w:rFonts w:ascii="Arial" w:hAnsi="Arial" w:cs="Arial"/>
          <w:sz w:val="32"/>
          <w:szCs w:val="32"/>
        </w:rPr>
      </w:pPr>
      <w:r w:rsidRPr="005251CD">
        <w:rPr>
          <w:rFonts w:ascii="Arial" w:hAnsi="Arial" w:cs="Arial"/>
          <w:sz w:val="32"/>
          <w:szCs w:val="32"/>
        </w:rPr>
        <w:lastRenderedPageBreak/>
        <w:t>Introduction.</w:t>
      </w:r>
    </w:p>
    <w:p w14:paraId="1BD6D742" w14:textId="77777777" w:rsidR="005251CD" w:rsidRPr="005251CD" w:rsidRDefault="005251CD" w:rsidP="005251CD">
      <w:pPr>
        <w:rPr>
          <w:rFonts w:ascii="Arial" w:hAnsi="Arial" w:cs="Arial"/>
          <w:sz w:val="32"/>
          <w:szCs w:val="32"/>
        </w:rPr>
      </w:pPr>
      <w:r w:rsidRPr="005251CD">
        <w:rPr>
          <w:rFonts w:ascii="Arial" w:hAnsi="Arial" w:cs="Arial"/>
          <w:sz w:val="32"/>
          <w:szCs w:val="32"/>
        </w:rPr>
        <w:t>The aim of this report is to prove my understanding of the communication skills that we approached in class, and how they help me inside my workplace. Also, as I approach the complete faze of the report, I will provide evidence of my understanding and usage of said skills, inside the workplace and at the college.</w:t>
      </w:r>
    </w:p>
    <w:p w14:paraId="1C0CCCE8"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Communication is a vast amalgam of information, that is shared trough free speaking, nonverbal or </w:t>
      </w:r>
      <w:proofErr w:type="spellStart"/>
      <w:r w:rsidRPr="005251CD">
        <w:rPr>
          <w:rFonts w:ascii="Arial" w:hAnsi="Arial" w:cs="Arial"/>
          <w:sz w:val="32"/>
          <w:szCs w:val="32"/>
        </w:rPr>
        <w:t>behavioral</w:t>
      </w:r>
      <w:proofErr w:type="spellEnd"/>
      <w:r w:rsidRPr="005251CD">
        <w:rPr>
          <w:rFonts w:ascii="Arial" w:hAnsi="Arial" w:cs="Arial"/>
          <w:sz w:val="32"/>
          <w:szCs w:val="32"/>
        </w:rPr>
        <w:t xml:space="preserve"> communication, visual communication, and written communication.</w:t>
      </w:r>
    </w:p>
    <w:p w14:paraId="321D9029" w14:textId="77777777" w:rsidR="005251CD" w:rsidRPr="005251CD" w:rsidRDefault="005251CD" w:rsidP="005251CD">
      <w:pPr>
        <w:rPr>
          <w:rFonts w:ascii="Arial" w:hAnsi="Arial" w:cs="Arial"/>
          <w:sz w:val="32"/>
          <w:szCs w:val="32"/>
        </w:rPr>
      </w:pPr>
      <w:r w:rsidRPr="005251CD">
        <w:rPr>
          <w:rFonts w:ascii="Arial" w:hAnsi="Arial" w:cs="Arial"/>
          <w:sz w:val="32"/>
          <w:szCs w:val="32"/>
        </w:rPr>
        <w:t>Also is divided into different forms</w:t>
      </w:r>
    </w:p>
    <w:p w14:paraId="3330515B" w14:textId="77777777" w:rsidR="005251CD" w:rsidRPr="005251CD" w:rsidRDefault="005251CD" w:rsidP="005251CD">
      <w:pPr>
        <w:rPr>
          <w:rFonts w:ascii="Arial" w:hAnsi="Arial" w:cs="Arial"/>
          <w:sz w:val="32"/>
          <w:szCs w:val="32"/>
        </w:rPr>
      </w:pPr>
      <w:r w:rsidRPr="005251CD">
        <w:rPr>
          <w:rFonts w:ascii="Arial" w:hAnsi="Arial" w:cs="Arial"/>
          <w:sz w:val="32"/>
          <w:szCs w:val="32"/>
        </w:rPr>
        <w:t>•</w:t>
      </w:r>
      <w:r w:rsidRPr="005251CD">
        <w:rPr>
          <w:rFonts w:ascii="Arial" w:hAnsi="Arial" w:cs="Arial"/>
          <w:sz w:val="32"/>
          <w:szCs w:val="32"/>
        </w:rPr>
        <w:tab/>
        <w:t xml:space="preserve">Official/unofficial </w:t>
      </w:r>
    </w:p>
    <w:p w14:paraId="5FADEF71" w14:textId="77777777" w:rsidR="005251CD" w:rsidRPr="005251CD" w:rsidRDefault="005251CD" w:rsidP="005251CD">
      <w:pPr>
        <w:rPr>
          <w:rFonts w:ascii="Arial" w:hAnsi="Arial" w:cs="Arial"/>
          <w:sz w:val="32"/>
          <w:szCs w:val="32"/>
        </w:rPr>
      </w:pPr>
      <w:r w:rsidRPr="005251CD">
        <w:rPr>
          <w:rFonts w:ascii="Arial" w:hAnsi="Arial" w:cs="Arial"/>
          <w:sz w:val="32"/>
          <w:szCs w:val="32"/>
        </w:rPr>
        <w:t>•</w:t>
      </w:r>
      <w:r w:rsidRPr="005251CD">
        <w:rPr>
          <w:rFonts w:ascii="Arial" w:hAnsi="Arial" w:cs="Arial"/>
          <w:sz w:val="32"/>
          <w:szCs w:val="32"/>
        </w:rPr>
        <w:tab/>
        <w:t xml:space="preserve">Formal/informal </w:t>
      </w:r>
    </w:p>
    <w:p w14:paraId="2EC7A4A8" w14:textId="77777777" w:rsidR="005251CD" w:rsidRPr="005251CD" w:rsidRDefault="005251CD" w:rsidP="005251CD">
      <w:pPr>
        <w:rPr>
          <w:rFonts w:ascii="Arial" w:hAnsi="Arial" w:cs="Arial"/>
          <w:sz w:val="32"/>
          <w:szCs w:val="32"/>
        </w:rPr>
      </w:pPr>
    </w:p>
    <w:p w14:paraId="3C049C5F" w14:textId="77777777" w:rsidR="005251CD" w:rsidRPr="005251CD" w:rsidRDefault="005251CD" w:rsidP="005251CD">
      <w:pPr>
        <w:rPr>
          <w:rFonts w:ascii="Arial" w:hAnsi="Arial" w:cs="Arial"/>
          <w:sz w:val="32"/>
          <w:szCs w:val="32"/>
        </w:rPr>
      </w:pPr>
      <w:r w:rsidRPr="005251CD">
        <w:rPr>
          <w:rFonts w:ascii="Arial" w:hAnsi="Arial" w:cs="Arial"/>
          <w:sz w:val="32"/>
          <w:szCs w:val="32"/>
        </w:rPr>
        <w:t>Official form of communication is the category that covers only the legal changes (e.g. bills, contracts, documents)</w:t>
      </w:r>
    </w:p>
    <w:p w14:paraId="17EFAC1A" w14:textId="77777777" w:rsidR="005251CD" w:rsidRPr="005251CD" w:rsidRDefault="005251CD" w:rsidP="005251CD">
      <w:pPr>
        <w:rPr>
          <w:rFonts w:ascii="Arial" w:hAnsi="Arial" w:cs="Arial"/>
          <w:sz w:val="32"/>
          <w:szCs w:val="32"/>
        </w:rPr>
      </w:pPr>
      <w:r w:rsidRPr="005251CD">
        <w:rPr>
          <w:rFonts w:ascii="Arial" w:hAnsi="Arial" w:cs="Arial"/>
          <w:sz w:val="32"/>
          <w:szCs w:val="32"/>
        </w:rPr>
        <w:t>Unofficial communication is the form that we use constantly and that we use natively (e.g. among friends, family, team workers.</w:t>
      </w:r>
    </w:p>
    <w:p w14:paraId="60AA0EC6" w14:textId="77777777" w:rsidR="005251CD" w:rsidRPr="005251CD" w:rsidRDefault="005251CD" w:rsidP="005251CD">
      <w:pPr>
        <w:rPr>
          <w:rFonts w:ascii="Arial" w:hAnsi="Arial" w:cs="Arial"/>
          <w:sz w:val="32"/>
          <w:szCs w:val="32"/>
        </w:rPr>
      </w:pPr>
      <w:r w:rsidRPr="005251CD">
        <w:rPr>
          <w:rFonts w:ascii="Arial" w:hAnsi="Arial" w:cs="Arial"/>
          <w:sz w:val="32"/>
          <w:szCs w:val="32"/>
        </w:rPr>
        <w:t>Formal is usually used in letters to persons that we are not having particularly a day by day communication, or in case of answering on meetings, work, and academic environment.</w:t>
      </w:r>
    </w:p>
    <w:p w14:paraId="7705BE02" w14:textId="77777777" w:rsidR="005251CD" w:rsidRPr="005251CD" w:rsidRDefault="005251CD" w:rsidP="005251CD">
      <w:pPr>
        <w:rPr>
          <w:rFonts w:ascii="Arial" w:hAnsi="Arial" w:cs="Arial"/>
          <w:sz w:val="32"/>
          <w:szCs w:val="32"/>
        </w:rPr>
      </w:pPr>
      <w:r w:rsidRPr="005251CD">
        <w:rPr>
          <w:rFonts w:ascii="Arial" w:hAnsi="Arial" w:cs="Arial"/>
          <w:sz w:val="32"/>
          <w:szCs w:val="32"/>
        </w:rPr>
        <w:t>Informal communication is formed by the news and informational pamphlets and every media that is informing us about certain things.</w:t>
      </w:r>
    </w:p>
    <w:p w14:paraId="32574B23" w14:textId="77777777" w:rsidR="005251CD" w:rsidRPr="005251CD" w:rsidRDefault="005251CD" w:rsidP="005251CD">
      <w:pPr>
        <w:rPr>
          <w:rFonts w:ascii="Arial" w:hAnsi="Arial" w:cs="Arial"/>
          <w:sz w:val="32"/>
          <w:szCs w:val="32"/>
        </w:rPr>
      </w:pPr>
      <w:r w:rsidRPr="005251CD">
        <w:rPr>
          <w:rFonts w:ascii="Arial" w:hAnsi="Arial" w:cs="Arial"/>
          <w:sz w:val="32"/>
          <w:szCs w:val="32"/>
        </w:rPr>
        <w:t>Communication is the most important component in society. It is divided into multiple modes and different languages throughout the world.</w:t>
      </w:r>
    </w:p>
    <w:p w14:paraId="59EA53A8"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One of the most used forms of communication in the 21st century is electronic communication, being expanded by different societies and companies. </w:t>
      </w:r>
    </w:p>
    <w:p w14:paraId="0D983AFC" w14:textId="77777777" w:rsidR="005251CD" w:rsidRPr="005251CD" w:rsidRDefault="005251CD" w:rsidP="005251CD">
      <w:pPr>
        <w:rPr>
          <w:rFonts w:ascii="Arial" w:hAnsi="Arial" w:cs="Arial"/>
          <w:sz w:val="32"/>
          <w:szCs w:val="32"/>
        </w:rPr>
      </w:pPr>
      <w:r w:rsidRPr="005251CD">
        <w:rPr>
          <w:rFonts w:ascii="Arial" w:hAnsi="Arial" w:cs="Arial"/>
          <w:sz w:val="32"/>
          <w:szCs w:val="32"/>
        </w:rPr>
        <w:lastRenderedPageBreak/>
        <w:t>One example is Facebook, a relatively new online platform that focuses on the communication and connectivity of people around the world. Their investment is used directly in the digital communication era with video calls and messages that are sent and received in real-time.</w:t>
      </w:r>
    </w:p>
    <w:p w14:paraId="241B9F0E" w14:textId="77777777" w:rsidR="005251CD" w:rsidRPr="005251CD" w:rsidRDefault="005251CD" w:rsidP="005251CD">
      <w:pPr>
        <w:rPr>
          <w:rFonts w:ascii="Arial" w:hAnsi="Arial" w:cs="Arial"/>
          <w:sz w:val="32"/>
          <w:szCs w:val="32"/>
        </w:rPr>
      </w:pPr>
      <w:r w:rsidRPr="005251CD">
        <w:rPr>
          <w:rFonts w:ascii="Arial" w:hAnsi="Arial" w:cs="Arial"/>
          <w:sz w:val="32"/>
          <w:szCs w:val="32"/>
        </w:rPr>
        <w:t>Communication started to be used a long time ago but now is everywhere. The importance surrounding my workplace being top priority.</w:t>
      </w:r>
    </w:p>
    <w:p w14:paraId="52B196D4"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Nonverbal communication is one of the oldest means of sharing information, being used by all the peoples in different of language. Being discovered in relics dated prior to our era, in all kinds of </w:t>
      </w:r>
      <w:proofErr w:type="spellStart"/>
      <w:r w:rsidRPr="005251CD">
        <w:rPr>
          <w:rFonts w:ascii="Arial" w:hAnsi="Arial" w:cs="Arial"/>
          <w:sz w:val="32"/>
          <w:szCs w:val="32"/>
        </w:rPr>
        <w:t>artifacts</w:t>
      </w:r>
      <w:proofErr w:type="spellEnd"/>
      <w:r w:rsidRPr="005251CD">
        <w:rPr>
          <w:rFonts w:ascii="Arial" w:hAnsi="Arial" w:cs="Arial"/>
          <w:sz w:val="32"/>
          <w:szCs w:val="32"/>
        </w:rPr>
        <w:t>, and on the pyramids in Egypt.</w:t>
      </w:r>
    </w:p>
    <w:p w14:paraId="01F42C72" w14:textId="77777777" w:rsidR="005251CD" w:rsidRPr="005251CD" w:rsidRDefault="005251CD" w:rsidP="005251CD">
      <w:pPr>
        <w:rPr>
          <w:rFonts w:ascii="Arial" w:hAnsi="Arial" w:cs="Arial"/>
          <w:sz w:val="32"/>
          <w:szCs w:val="32"/>
        </w:rPr>
      </w:pPr>
      <w:r w:rsidRPr="005251CD">
        <w:rPr>
          <w:rFonts w:ascii="Arial" w:hAnsi="Arial" w:cs="Arial"/>
          <w:sz w:val="32"/>
          <w:szCs w:val="32"/>
        </w:rPr>
        <w:t>Since the vast expansion, allot of languages are considered dead, experts still trying to find out the meaning of the relics.</w:t>
      </w:r>
    </w:p>
    <w:p w14:paraId="0F59B455" w14:textId="77777777" w:rsidR="005251CD" w:rsidRPr="005251CD" w:rsidRDefault="005251CD" w:rsidP="005251CD">
      <w:pPr>
        <w:rPr>
          <w:rFonts w:ascii="Arial" w:hAnsi="Arial" w:cs="Arial"/>
          <w:sz w:val="32"/>
          <w:szCs w:val="32"/>
        </w:rPr>
      </w:pPr>
      <w:r w:rsidRPr="005251CD">
        <w:rPr>
          <w:rFonts w:ascii="Arial" w:hAnsi="Arial" w:cs="Arial"/>
          <w:sz w:val="32"/>
          <w:szCs w:val="32"/>
        </w:rPr>
        <w:t>Some of the examples of dead languages are Latin, old Egypt language, and others.</w:t>
      </w:r>
    </w:p>
    <w:p w14:paraId="7F67ED14" w14:textId="77777777" w:rsidR="005251CD" w:rsidRPr="005251CD" w:rsidRDefault="005251CD" w:rsidP="005251CD">
      <w:pPr>
        <w:rPr>
          <w:rFonts w:ascii="Arial" w:hAnsi="Arial" w:cs="Arial"/>
          <w:sz w:val="32"/>
          <w:szCs w:val="32"/>
        </w:rPr>
      </w:pPr>
      <w:r w:rsidRPr="005251CD">
        <w:rPr>
          <w:rFonts w:ascii="Arial" w:hAnsi="Arial" w:cs="Arial"/>
          <w:sz w:val="32"/>
          <w:szCs w:val="32"/>
        </w:rPr>
        <w:t>Because of this, there is a certain importance to the non-verbal communication form, because it shows our legacy as species and our past as civilizations.</w:t>
      </w:r>
    </w:p>
    <w:p w14:paraId="50FF250E" w14:textId="77777777" w:rsidR="005251CD" w:rsidRPr="005251CD" w:rsidRDefault="005251CD" w:rsidP="005251CD">
      <w:pPr>
        <w:rPr>
          <w:rFonts w:ascii="Arial" w:hAnsi="Arial" w:cs="Arial"/>
          <w:sz w:val="32"/>
          <w:szCs w:val="32"/>
        </w:rPr>
      </w:pPr>
      <w:r w:rsidRPr="005251CD">
        <w:rPr>
          <w:rFonts w:ascii="Arial" w:hAnsi="Arial" w:cs="Arial"/>
          <w:sz w:val="32"/>
          <w:szCs w:val="32"/>
        </w:rPr>
        <w:t>One of the necessities in communication is that we need to have an actual response from our interlocutor, rule that was initially ignored by the Mathematical Model of Shannon-Weaver issued in 1949, but later added as a necessity by Schramm five years later in 1954.</w:t>
      </w:r>
    </w:p>
    <w:p w14:paraId="673D6F9D"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In my workplace, communication is mainly verbal, but I keep my eyes open for external sources as well, like this noticing different reactions. </w:t>
      </w:r>
    </w:p>
    <w:p w14:paraId="3AEFB898" w14:textId="77777777" w:rsidR="005251CD" w:rsidRPr="005251CD" w:rsidRDefault="005251CD" w:rsidP="005251CD">
      <w:pPr>
        <w:rPr>
          <w:rFonts w:ascii="Arial" w:hAnsi="Arial" w:cs="Arial"/>
          <w:sz w:val="32"/>
          <w:szCs w:val="32"/>
        </w:rPr>
      </w:pPr>
      <w:r w:rsidRPr="005251CD">
        <w:rPr>
          <w:rFonts w:ascii="Arial" w:hAnsi="Arial" w:cs="Arial"/>
          <w:sz w:val="32"/>
          <w:szCs w:val="32"/>
        </w:rPr>
        <w:t>Body Language</w:t>
      </w:r>
    </w:p>
    <w:p w14:paraId="198981E7" w14:textId="04A29314" w:rsidR="005251CD" w:rsidRPr="005251CD" w:rsidRDefault="005251CD" w:rsidP="005251CD">
      <w:pPr>
        <w:rPr>
          <w:rFonts w:ascii="Arial" w:hAnsi="Arial" w:cs="Arial"/>
          <w:sz w:val="32"/>
          <w:szCs w:val="32"/>
        </w:rPr>
      </w:pPr>
      <w:r w:rsidRPr="005251CD">
        <w:rPr>
          <w:rFonts w:ascii="Arial" w:hAnsi="Arial" w:cs="Arial"/>
          <w:sz w:val="32"/>
          <w:szCs w:val="32"/>
        </w:rPr>
        <w:t xml:space="preserve">“By a man's fingernails, by his coat-sleeve, by his boots, by his trouser-knees, by the calluses of his forefinger and thumb, by his expression, by his shirt-cuffs, by his movements - by each </w:t>
      </w:r>
      <w:r w:rsidRPr="005251CD">
        <w:rPr>
          <w:rFonts w:ascii="Arial" w:hAnsi="Arial" w:cs="Arial"/>
          <w:sz w:val="32"/>
          <w:szCs w:val="32"/>
        </w:rPr>
        <w:lastRenderedPageBreak/>
        <w:t>of these things a man's calling is plainly revealed. That all united should fail to enlighten the competent enquirer, in any case, is almost inconceivable.</w:t>
      </w:r>
      <w:r w:rsidRPr="005251CD">
        <w:rPr>
          <w:rFonts w:ascii="Arial" w:hAnsi="Arial" w:cs="Arial"/>
          <w:sz w:val="32"/>
          <w:szCs w:val="32"/>
        </w:rPr>
        <w:t>”</w:t>
      </w:r>
      <w:r w:rsidRPr="005251CD">
        <w:rPr>
          <w:rFonts w:ascii="Arial" w:hAnsi="Arial" w:cs="Arial"/>
          <w:sz w:val="32"/>
          <w:szCs w:val="32"/>
        </w:rPr>
        <w:t xml:space="preserve"> (Sherlock Holmes, 1982)</w:t>
      </w:r>
    </w:p>
    <w:p w14:paraId="4B4936DC" w14:textId="6BF11E3C" w:rsidR="005251CD" w:rsidRPr="005251CD" w:rsidRDefault="005251CD" w:rsidP="005251CD">
      <w:pPr>
        <w:rPr>
          <w:rFonts w:ascii="Arial" w:hAnsi="Arial" w:cs="Arial"/>
          <w:sz w:val="32"/>
          <w:szCs w:val="32"/>
        </w:rPr>
      </w:pPr>
      <w:r w:rsidRPr="005251CD">
        <w:rPr>
          <w:rFonts w:ascii="Arial" w:hAnsi="Arial" w:cs="Arial"/>
          <w:sz w:val="32"/>
          <w:szCs w:val="32"/>
        </w:rPr>
        <w:t>The body language is a skill defined by our body posture and the changes in facial expressions and we are not necessarily conscious about them.</w:t>
      </w:r>
    </w:p>
    <w:p w14:paraId="52CA7BC0" w14:textId="77777777" w:rsidR="005251CD" w:rsidRPr="005251CD" w:rsidRDefault="005251CD" w:rsidP="005251CD">
      <w:pPr>
        <w:rPr>
          <w:rFonts w:ascii="Arial" w:hAnsi="Arial" w:cs="Arial"/>
          <w:sz w:val="32"/>
          <w:szCs w:val="32"/>
        </w:rPr>
      </w:pPr>
      <w:r w:rsidRPr="005251CD">
        <w:rPr>
          <w:rFonts w:ascii="Arial" w:hAnsi="Arial" w:cs="Arial"/>
          <w:sz w:val="32"/>
          <w:szCs w:val="32"/>
        </w:rPr>
        <w:t>Inside the workplaces and in general in people meetings, the changes in this are often noticed, criminalists making breaks inside cases based on body language.</w:t>
      </w:r>
    </w:p>
    <w:p w14:paraId="3CFA48D2" w14:textId="77777777" w:rsidR="005251CD" w:rsidRPr="005251CD" w:rsidRDefault="005251CD" w:rsidP="005251CD">
      <w:pPr>
        <w:rPr>
          <w:rFonts w:ascii="Arial" w:hAnsi="Arial" w:cs="Arial"/>
          <w:sz w:val="32"/>
          <w:szCs w:val="32"/>
        </w:rPr>
      </w:pPr>
      <w:r w:rsidRPr="005251CD">
        <w:rPr>
          <w:rFonts w:ascii="Arial" w:hAnsi="Arial" w:cs="Arial"/>
          <w:sz w:val="32"/>
          <w:szCs w:val="32"/>
        </w:rPr>
        <w:t>Inside the workplace, body language plays an important role. It is helping me understand the real answer behind my co-workers, accomplishing a better and more extended understanding behind their resolution and understanding of their real answer and it helps us to achieve a better working environment and a more focused team.</w:t>
      </w:r>
    </w:p>
    <w:p w14:paraId="68C8727C" w14:textId="6F8D7B1A" w:rsidR="005251CD" w:rsidRPr="005251CD" w:rsidRDefault="005251CD" w:rsidP="005251CD">
      <w:pPr>
        <w:rPr>
          <w:rFonts w:ascii="Arial" w:hAnsi="Arial" w:cs="Arial"/>
          <w:sz w:val="32"/>
          <w:szCs w:val="32"/>
        </w:rPr>
      </w:pPr>
      <w:r w:rsidRPr="005251CD">
        <w:rPr>
          <w:rFonts w:ascii="Arial" w:hAnsi="Arial" w:cs="Arial"/>
          <w:sz w:val="32"/>
          <w:szCs w:val="32"/>
        </w:rPr>
        <w:t>“Blinking is natural, but you should also pay attention to whether a person is blinking too much or too little. People often blink more rapidly when they are feeling distressed or uncomfortable. Infrequent blinking may indicate that a person is intentionally trying to control his or her eye movements</w:t>
      </w:r>
      <w:proofErr w:type="gramStart"/>
      <w:r w:rsidRPr="005251CD">
        <w:rPr>
          <w:rFonts w:ascii="Arial" w:hAnsi="Arial" w:cs="Arial"/>
          <w:sz w:val="32"/>
          <w:szCs w:val="32"/>
        </w:rPr>
        <w:t>.</w:t>
      </w:r>
      <w:r w:rsidRPr="005251CD">
        <w:rPr>
          <w:rFonts w:ascii="Arial" w:hAnsi="Arial" w:cs="Arial"/>
          <w:sz w:val="32"/>
          <w:szCs w:val="32"/>
        </w:rPr>
        <w:t>”</w:t>
      </w:r>
      <w:r w:rsidRPr="005251CD">
        <w:rPr>
          <w:rFonts w:ascii="Arial" w:hAnsi="Arial" w:cs="Arial"/>
          <w:sz w:val="32"/>
          <w:szCs w:val="32"/>
        </w:rPr>
        <w:t>(</w:t>
      </w:r>
      <w:proofErr w:type="gramEnd"/>
      <w:r w:rsidRPr="005251CD">
        <w:rPr>
          <w:rFonts w:ascii="Arial" w:hAnsi="Arial" w:cs="Arial"/>
          <w:sz w:val="32"/>
          <w:szCs w:val="32"/>
        </w:rPr>
        <w:t xml:space="preserve">Frank M. </w:t>
      </w:r>
      <w:proofErr w:type="spellStart"/>
      <w:r w:rsidRPr="005251CD">
        <w:rPr>
          <w:rFonts w:ascii="Arial" w:hAnsi="Arial" w:cs="Arial"/>
          <w:sz w:val="32"/>
          <w:szCs w:val="32"/>
        </w:rPr>
        <w:t>Marchak</w:t>
      </w:r>
      <w:proofErr w:type="spellEnd"/>
      <w:r w:rsidRPr="005251CD">
        <w:rPr>
          <w:rFonts w:ascii="Arial" w:hAnsi="Arial" w:cs="Arial"/>
          <w:sz w:val="32"/>
          <w:szCs w:val="32"/>
        </w:rPr>
        <w:t>. 2013)</w:t>
      </w:r>
    </w:p>
    <w:p w14:paraId="6CDCE2D9"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This comes to further underline the impact of non-verbal communication and shows the importance of the body language, and how a </w:t>
      </w:r>
      <w:proofErr w:type="spellStart"/>
      <w:r w:rsidRPr="005251CD">
        <w:rPr>
          <w:rFonts w:ascii="Arial" w:hAnsi="Arial" w:cs="Arial"/>
          <w:sz w:val="32"/>
          <w:szCs w:val="32"/>
        </w:rPr>
        <w:t>behavioral</w:t>
      </w:r>
      <w:proofErr w:type="spellEnd"/>
      <w:r w:rsidRPr="005251CD">
        <w:rPr>
          <w:rFonts w:ascii="Arial" w:hAnsi="Arial" w:cs="Arial"/>
          <w:sz w:val="32"/>
          <w:szCs w:val="32"/>
        </w:rPr>
        <w:t xml:space="preserve"> change is a sign of changes that we are not all the time aware of.</w:t>
      </w:r>
    </w:p>
    <w:p w14:paraId="70F79CEF" w14:textId="77777777" w:rsidR="005251CD" w:rsidRPr="005251CD" w:rsidRDefault="005251CD" w:rsidP="005251CD">
      <w:pPr>
        <w:rPr>
          <w:rFonts w:ascii="Arial" w:hAnsi="Arial" w:cs="Arial"/>
          <w:sz w:val="32"/>
          <w:szCs w:val="32"/>
        </w:rPr>
      </w:pPr>
      <w:r w:rsidRPr="005251CD">
        <w:rPr>
          <w:rFonts w:ascii="Arial" w:hAnsi="Arial" w:cs="Arial"/>
          <w:sz w:val="32"/>
          <w:szCs w:val="32"/>
        </w:rPr>
        <w:t>“Modern humans are worse at reading body signals than their ancestors because we are now distracted by words.” (Barbara Pease, 2004)</w:t>
      </w:r>
    </w:p>
    <w:p w14:paraId="664C71A3"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This quote demonstrates perfectly the changes that different era persons can identify at a different rate the body language, because of the modernization and changes in routines and </w:t>
      </w:r>
      <w:r w:rsidRPr="005251CD">
        <w:rPr>
          <w:rFonts w:ascii="Arial" w:hAnsi="Arial" w:cs="Arial"/>
          <w:sz w:val="32"/>
          <w:szCs w:val="32"/>
        </w:rPr>
        <w:lastRenderedPageBreak/>
        <w:t>mentality, some people now being easier to dissimulate their body language.</w:t>
      </w:r>
    </w:p>
    <w:p w14:paraId="1DB05AF3" w14:textId="77777777" w:rsidR="005251CD" w:rsidRPr="005251CD" w:rsidRDefault="005251CD" w:rsidP="005251CD">
      <w:pPr>
        <w:rPr>
          <w:rFonts w:ascii="Arial" w:hAnsi="Arial" w:cs="Arial"/>
          <w:sz w:val="32"/>
          <w:szCs w:val="32"/>
        </w:rPr>
      </w:pPr>
      <w:r w:rsidRPr="005251CD">
        <w:rPr>
          <w:rFonts w:ascii="Arial" w:hAnsi="Arial" w:cs="Arial"/>
          <w:sz w:val="32"/>
          <w:szCs w:val="32"/>
        </w:rPr>
        <w:t>At body language, we can talk about power pose, a topic useful. Amy Cuddy states that a good and confident power posing might shape the exterior view and that we should take 5 minutes of power posing before a new meeting or job interview.</w:t>
      </w:r>
    </w:p>
    <w:p w14:paraId="119DE2DD" w14:textId="77777777" w:rsidR="005251CD" w:rsidRPr="005251CD" w:rsidRDefault="005251CD" w:rsidP="005251CD">
      <w:pPr>
        <w:rPr>
          <w:rFonts w:ascii="Arial" w:hAnsi="Arial" w:cs="Arial"/>
          <w:sz w:val="32"/>
          <w:szCs w:val="32"/>
        </w:rPr>
      </w:pPr>
    </w:p>
    <w:p w14:paraId="7114EFCE" w14:textId="77777777" w:rsidR="005251CD" w:rsidRPr="005251CD" w:rsidRDefault="005251CD" w:rsidP="005251CD">
      <w:pPr>
        <w:rPr>
          <w:rFonts w:ascii="Arial" w:hAnsi="Arial" w:cs="Arial"/>
          <w:sz w:val="32"/>
          <w:szCs w:val="32"/>
        </w:rPr>
      </w:pPr>
      <w:r w:rsidRPr="005251CD">
        <w:rPr>
          <w:rFonts w:ascii="Arial" w:hAnsi="Arial" w:cs="Arial"/>
          <w:sz w:val="32"/>
          <w:szCs w:val="32"/>
        </w:rPr>
        <w:t>Communication in my workplace.</w:t>
      </w:r>
    </w:p>
    <w:p w14:paraId="4B40A287" w14:textId="77777777" w:rsidR="005251CD" w:rsidRPr="005251CD" w:rsidRDefault="005251CD" w:rsidP="005251CD">
      <w:pPr>
        <w:rPr>
          <w:rFonts w:ascii="Arial" w:hAnsi="Arial" w:cs="Arial"/>
          <w:sz w:val="32"/>
          <w:szCs w:val="32"/>
        </w:rPr>
      </w:pPr>
      <w:r w:rsidRPr="005251CD">
        <w:rPr>
          <w:rFonts w:ascii="Arial" w:hAnsi="Arial" w:cs="Arial"/>
          <w:sz w:val="32"/>
          <w:szCs w:val="32"/>
        </w:rPr>
        <w:t>I am a supervisor in a restaurant, part of a big franchise.</w:t>
      </w:r>
    </w:p>
    <w:p w14:paraId="09A7F614" w14:textId="77777777" w:rsidR="005251CD" w:rsidRPr="005251CD" w:rsidRDefault="005251CD" w:rsidP="005251CD">
      <w:pPr>
        <w:rPr>
          <w:rFonts w:ascii="Arial" w:hAnsi="Arial" w:cs="Arial"/>
          <w:sz w:val="32"/>
          <w:szCs w:val="32"/>
        </w:rPr>
      </w:pPr>
      <w:r w:rsidRPr="005251CD">
        <w:rPr>
          <w:rFonts w:ascii="Arial" w:hAnsi="Arial" w:cs="Arial"/>
          <w:sz w:val="32"/>
          <w:szCs w:val="32"/>
        </w:rPr>
        <w:t>I started working there in the last two years ago, inside my team I always try to adapt to every situation, regardless of explaining to my stuff or costumers. Because of this, my communication skills are always tested.</w:t>
      </w:r>
    </w:p>
    <w:p w14:paraId="0B98195D" w14:textId="77777777" w:rsidR="005251CD" w:rsidRPr="005251CD" w:rsidRDefault="005251CD" w:rsidP="005251CD">
      <w:pPr>
        <w:rPr>
          <w:rFonts w:ascii="Arial" w:hAnsi="Arial" w:cs="Arial"/>
          <w:sz w:val="32"/>
          <w:szCs w:val="32"/>
        </w:rPr>
      </w:pPr>
      <w:r w:rsidRPr="005251CD">
        <w:rPr>
          <w:rFonts w:ascii="Arial" w:hAnsi="Arial" w:cs="Arial"/>
          <w:sz w:val="32"/>
          <w:szCs w:val="32"/>
        </w:rPr>
        <w:t>The first thing that I notice is that communication is at times hard. Mainly because we are at times, we change staff. People are not usually accepting orders from other persons; they are reticent to fallow new leaders.</w:t>
      </w:r>
    </w:p>
    <w:p w14:paraId="6511ABD2"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Because we are coming from all over the world, and English is not our native language, we might find hard to make myself noticed or understood. Usually, I try to make </w:t>
      </w:r>
      <w:proofErr w:type="spellStart"/>
      <w:r w:rsidRPr="005251CD">
        <w:rPr>
          <w:rFonts w:ascii="Arial" w:hAnsi="Arial" w:cs="Arial"/>
          <w:sz w:val="32"/>
          <w:szCs w:val="32"/>
        </w:rPr>
        <w:t>my self</w:t>
      </w:r>
      <w:proofErr w:type="spellEnd"/>
      <w:r w:rsidRPr="005251CD">
        <w:rPr>
          <w:rFonts w:ascii="Arial" w:hAnsi="Arial" w:cs="Arial"/>
          <w:sz w:val="32"/>
          <w:szCs w:val="32"/>
        </w:rPr>
        <w:t xml:space="preserve"> well understood by all my teammates, I take extra time explaining to all the members our plan, and why they need to follow my lead. </w:t>
      </w:r>
    </w:p>
    <w:p w14:paraId="71F9897A"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I try to make myself useful and easy to approach by colleagues, taking them in one on one meetings. There we try to find the best approach to their problems and requests. </w:t>
      </w:r>
    </w:p>
    <w:p w14:paraId="0D1C06A2" w14:textId="77777777" w:rsidR="005251CD" w:rsidRPr="005251CD" w:rsidRDefault="005251CD" w:rsidP="005251CD">
      <w:pPr>
        <w:rPr>
          <w:rFonts w:ascii="Arial" w:hAnsi="Arial" w:cs="Arial"/>
          <w:sz w:val="32"/>
          <w:szCs w:val="32"/>
        </w:rPr>
      </w:pPr>
      <w:r w:rsidRPr="005251CD">
        <w:rPr>
          <w:rFonts w:ascii="Arial" w:hAnsi="Arial" w:cs="Arial"/>
          <w:sz w:val="32"/>
          <w:szCs w:val="32"/>
        </w:rPr>
        <w:t>Since the start of the course, I started to notice different factors that make me understand more clearly when a colleague needs to be explained again, or if he is telling me the truth when I find something that is not working or communicated between colleagues or departments.</w:t>
      </w:r>
    </w:p>
    <w:p w14:paraId="07372B54" w14:textId="77777777" w:rsidR="005251CD" w:rsidRPr="005251CD" w:rsidRDefault="005251CD" w:rsidP="005251CD">
      <w:pPr>
        <w:rPr>
          <w:rFonts w:ascii="Arial" w:hAnsi="Arial" w:cs="Arial"/>
          <w:sz w:val="32"/>
          <w:szCs w:val="32"/>
        </w:rPr>
      </w:pPr>
      <w:r w:rsidRPr="005251CD">
        <w:rPr>
          <w:rFonts w:ascii="Arial" w:hAnsi="Arial" w:cs="Arial"/>
          <w:sz w:val="32"/>
          <w:szCs w:val="32"/>
        </w:rPr>
        <w:lastRenderedPageBreak/>
        <w:t>Another communication skill that I started noticing and paying more attention is facial expressions, like this I can observe more of my colleagues state, identifying easier when people are feeling uncomfortable, or they are trying to hide their health state, a situation that because of the companies politics and as a health and safety demands at times to send them back at home regardless of their request.</w:t>
      </w:r>
    </w:p>
    <w:p w14:paraId="6A85EB03" w14:textId="77777777" w:rsidR="005251CD" w:rsidRPr="005251CD" w:rsidRDefault="005251CD" w:rsidP="005251CD">
      <w:pPr>
        <w:rPr>
          <w:rFonts w:ascii="Arial" w:hAnsi="Arial" w:cs="Arial"/>
          <w:sz w:val="32"/>
          <w:szCs w:val="32"/>
        </w:rPr>
      </w:pPr>
      <w:r w:rsidRPr="005251CD">
        <w:rPr>
          <w:rFonts w:ascii="Arial" w:hAnsi="Arial" w:cs="Arial"/>
          <w:sz w:val="32"/>
          <w:szCs w:val="32"/>
        </w:rPr>
        <w:t>This usually is having uncomfortable situations or arguing that they should be kept at work.</w:t>
      </w:r>
    </w:p>
    <w:p w14:paraId="2E95C674" w14:textId="77777777" w:rsidR="005251CD" w:rsidRPr="005251CD" w:rsidRDefault="005251CD" w:rsidP="005251CD">
      <w:pPr>
        <w:rPr>
          <w:rFonts w:ascii="Arial" w:hAnsi="Arial" w:cs="Arial"/>
          <w:sz w:val="32"/>
          <w:szCs w:val="32"/>
        </w:rPr>
      </w:pPr>
      <w:r w:rsidRPr="005251CD">
        <w:rPr>
          <w:rFonts w:ascii="Arial" w:hAnsi="Arial" w:cs="Arial"/>
          <w:sz w:val="32"/>
          <w:szCs w:val="32"/>
        </w:rPr>
        <w:t>Because of the demands on people’s psychic, at times we are not all the time focused on the same subject. At times because of the amount of stress inside the working environment, we might start arguing about decisions. At that time, I try my best to be the more reasonable person in the room, explaining to all the importance of the team, and why we need to work together to accomplish our goals set for the time period.</w:t>
      </w:r>
    </w:p>
    <w:p w14:paraId="42EB2D5A" w14:textId="77777777" w:rsidR="005251CD" w:rsidRPr="005251CD" w:rsidRDefault="005251CD" w:rsidP="005251CD">
      <w:pPr>
        <w:rPr>
          <w:rFonts w:ascii="Arial" w:hAnsi="Arial" w:cs="Arial"/>
          <w:sz w:val="32"/>
          <w:szCs w:val="32"/>
        </w:rPr>
      </w:pPr>
      <w:r w:rsidRPr="005251CD">
        <w:rPr>
          <w:rFonts w:ascii="Arial" w:hAnsi="Arial" w:cs="Arial"/>
          <w:sz w:val="32"/>
          <w:szCs w:val="32"/>
        </w:rPr>
        <w:t>One of the most uncomfortable situations, it is when I need to be part of meetings with other persons from other stores. I try to choose my words and calmly set myself in a power pose, action that provides me with confidence.</w:t>
      </w:r>
    </w:p>
    <w:p w14:paraId="5337AE09" w14:textId="77777777" w:rsidR="005251CD" w:rsidRPr="005251CD" w:rsidRDefault="005251CD" w:rsidP="005251CD">
      <w:pPr>
        <w:rPr>
          <w:rFonts w:ascii="Arial" w:hAnsi="Arial" w:cs="Arial"/>
          <w:sz w:val="32"/>
          <w:szCs w:val="32"/>
        </w:rPr>
      </w:pPr>
      <w:r w:rsidRPr="005251CD">
        <w:rPr>
          <w:rFonts w:ascii="Arial" w:hAnsi="Arial" w:cs="Arial"/>
          <w:sz w:val="32"/>
          <w:szCs w:val="32"/>
        </w:rPr>
        <w:t>I make my best to accomplish a clean and direct communication, trying to make every participant to fully understand my opinion and to make them follow the discussion that I conduct.</w:t>
      </w:r>
    </w:p>
    <w:p w14:paraId="1A1C6F08" w14:textId="77777777" w:rsidR="005251CD" w:rsidRPr="005251CD" w:rsidRDefault="005251CD" w:rsidP="005251CD">
      <w:pPr>
        <w:rPr>
          <w:rFonts w:ascii="Arial" w:hAnsi="Arial" w:cs="Arial"/>
          <w:sz w:val="32"/>
          <w:szCs w:val="32"/>
        </w:rPr>
      </w:pPr>
      <w:r w:rsidRPr="005251CD">
        <w:rPr>
          <w:rFonts w:ascii="Arial" w:hAnsi="Arial" w:cs="Arial"/>
          <w:sz w:val="32"/>
          <w:szCs w:val="32"/>
        </w:rPr>
        <w:t>At the beginning of my management position, I found the most difficult to get my staff to respect me, and to view me as part of the management team. I had to fallow everyone to explain to them what changed, and what are my responsibility. One of the hardest things that I needed to explain is that they need to help me to make the teamwork together because even if I know very well my position, I can’t work by myself and that it needs to be a team effort to accomplish the best results.</w:t>
      </w:r>
    </w:p>
    <w:p w14:paraId="4FDC3EA0" w14:textId="77777777" w:rsidR="005251CD" w:rsidRPr="005251CD" w:rsidRDefault="005251CD" w:rsidP="005251CD">
      <w:pPr>
        <w:rPr>
          <w:rFonts w:ascii="Arial" w:hAnsi="Arial" w:cs="Arial"/>
          <w:sz w:val="32"/>
          <w:szCs w:val="32"/>
        </w:rPr>
      </w:pPr>
      <w:r w:rsidRPr="005251CD">
        <w:rPr>
          <w:rFonts w:ascii="Arial" w:hAnsi="Arial" w:cs="Arial"/>
          <w:sz w:val="32"/>
          <w:szCs w:val="32"/>
        </w:rPr>
        <w:lastRenderedPageBreak/>
        <w:t>Another difficult situation is accomplished when persons are calling on short notice to announce that they are not available for the shift. At those times, I need to calmly ask for other colleges to come from other work points, or to try to convince persons that are on their free time to come and cover the missing position. At times this task I find difficult, or impossible to cover for a missing position.</w:t>
      </w:r>
    </w:p>
    <w:p w14:paraId="4F5B6D38"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Regarding the costumes, at times I find problems regarding our services. Then I must intervene and calmly and kindly ask for them to clarify the issue. From this point, I try to make myself useful and correct the issue. This trains more my communication skills, making my best to accomplish their requests in a form that makes the customer feel that we are a serious business and that we treat our </w:t>
      </w:r>
      <w:proofErr w:type="spellStart"/>
      <w:r w:rsidRPr="005251CD">
        <w:rPr>
          <w:rFonts w:ascii="Arial" w:hAnsi="Arial" w:cs="Arial"/>
          <w:sz w:val="32"/>
          <w:szCs w:val="32"/>
        </w:rPr>
        <w:t>costumers</w:t>
      </w:r>
      <w:proofErr w:type="spellEnd"/>
      <w:r w:rsidRPr="005251CD">
        <w:rPr>
          <w:rFonts w:ascii="Arial" w:hAnsi="Arial" w:cs="Arial"/>
          <w:sz w:val="32"/>
          <w:szCs w:val="32"/>
        </w:rPr>
        <w:t xml:space="preserve"> with care and respect. This at times is difficult because I try to ensure them about their options, and that we are making our best to accomplish the best services available on the market in our line of business.</w:t>
      </w:r>
    </w:p>
    <w:p w14:paraId="0179E92B" w14:textId="77777777" w:rsidR="005251CD" w:rsidRPr="005251CD" w:rsidRDefault="005251CD" w:rsidP="005251CD">
      <w:pPr>
        <w:rPr>
          <w:rFonts w:ascii="Arial" w:hAnsi="Arial" w:cs="Arial"/>
          <w:sz w:val="32"/>
          <w:szCs w:val="32"/>
        </w:rPr>
      </w:pPr>
      <w:r w:rsidRPr="005251CD">
        <w:rPr>
          <w:rFonts w:ascii="Arial" w:hAnsi="Arial" w:cs="Arial"/>
          <w:sz w:val="32"/>
          <w:szCs w:val="32"/>
        </w:rPr>
        <w:t>As another communication form inside of my workplace, we use a lot of written communication. This cancels the verbal communication, but it is easier to maintain because here I can be freer to express my opinion, ask for advice from other colleges in different situations, I find faster what is the proper approach to solving a problem that might come.</w:t>
      </w:r>
    </w:p>
    <w:p w14:paraId="3CF2D8B5" w14:textId="77777777" w:rsidR="005251CD" w:rsidRPr="005251CD" w:rsidRDefault="005251CD" w:rsidP="005251CD">
      <w:pPr>
        <w:rPr>
          <w:rFonts w:ascii="Arial" w:hAnsi="Arial" w:cs="Arial"/>
          <w:sz w:val="32"/>
          <w:szCs w:val="32"/>
        </w:rPr>
      </w:pPr>
      <w:r w:rsidRPr="005251CD">
        <w:rPr>
          <w:rFonts w:ascii="Arial" w:hAnsi="Arial" w:cs="Arial"/>
          <w:sz w:val="32"/>
          <w:szCs w:val="32"/>
        </w:rPr>
        <w:t>As an effective form of communication, I find easier to explain my issues, ask for directions or opinions.</w:t>
      </w:r>
    </w:p>
    <w:p w14:paraId="4B707989" w14:textId="77777777" w:rsidR="005251CD" w:rsidRPr="005251CD" w:rsidRDefault="005251CD" w:rsidP="005251CD">
      <w:pPr>
        <w:rPr>
          <w:rFonts w:ascii="Arial" w:hAnsi="Arial" w:cs="Arial"/>
          <w:sz w:val="32"/>
          <w:szCs w:val="32"/>
        </w:rPr>
      </w:pPr>
      <w:r w:rsidRPr="005251CD">
        <w:rPr>
          <w:rFonts w:ascii="Arial" w:hAnsi="Arial" w:cs="Arial"/>
          <w:sz w:val="32"/>
          <w:szCs w:val="32"/>
        </w:rPr>
        <w:t>In my workplace, we use also images as a nonverbal communication solution. This is mainly used for employees, but it reaches the costumers as well. This form of communication is useful for things that are not important, reaching only as a reminder for all the persons inside of the rules and regulations, emergency spots, and other situations that demand their attention</w:t>
      </w:r>
    </w:p>
    <w:p w14:paraId="34F363A6" w14:textId="77777777" w:rsidR="005251CD" w:rsidRPr="005251CD" w:rsidRDefault="005251CD" w:rsidP="005251CD">
      <w:pPr>
        <w:rPr>
          <w:rFonts w:ascii="Arial" w:hAnsi="Arial" w:cs="Arial"/>
          <w:sz w:val="32"/>
          <w:szCs w:val="32"/>
        </w:rPr>
      </w:pPr>
    </w:p>
    <w:p w14:paraId="784299D7" w14:textId="77777777" w:rsidR="005251CD" w:rsidRPr="005251CD" w:rsidRDefault="005251CD" w:rsidP="005251CD">
      <w:pPr>
        <w:rPr>
          <w:rFonts w:ascii="Arial" w:hAnsi="Arial" w:cs="Arial"/>
          <w:sz w:val="32"/>
          <w:szCs w:val="32"/>
        </w:rPr>
      </w:pPr>
      <w:r w:rsidRPr="005251CD">
        <w:rPr>
          <w:rFonts w:ascii="Arial" w:hAnsi="Arial" w:cs="Arial"/>
          <w:sz w:val="32"/>
          <w:szCs w:val="32"/>
        </w:rPr>
        <w:t>Conclusion.</w:t>
      </w:r>
    </w:p>
    <w:p w14:paraId="2E14B256" w14:textId="77777777" w:rsidR="005251CD" w:rsidRPr="005251CD" w:rsidRDefault="005251CD" w:rsidP="005251CD">
      <w:pPr>
        <w:rPr>
          <w:rFonts w:ascii="Arial" w:hAnsi="Arial" w:cs="Arial"/>
          <w:sz w:val="32"/>
          <w:szCs w:val="32"/>
        </w:rPr>
      </w:pPr>
      <w:r w:rsidRPr="005251CD">
        <w:rPr>
          <w:rFonts w:ascii="Arial" w:hAnsi="Arial" w:cs="Arial"/>
          <w:sz w:val="32"/>
          <w:szCs w:val="32"/>
        </w:rPr>
        <w:t>As a conclusion I would like to underline that this module puts another light on the importance of communication, I found a lot of understanding in nonverbal communication, bringing me closer to better viewing of the information and the way that it is delivered by my co-workers and people in general.</w:t>
      </w:r>
    </w:p>
    <w:p w14:paraId="6B0A5000" w14:textId="77777777" w:rsidR="005251CD" w:rsidRPr="005251CD" w:rsidRDefault="005251CD" w:rsidP="005251CD">
      <w:pPr>
        <w:rPr>
          <w:rFonts w:ascii="Arial" w:hAnsi="Arial" w:cs="Arial"/>
          <w:sz w:val="32"/>
          <w:szCs w:val="32"/>
        </w:rPr>
      </w:pPr>
    </w:p>
    <w:p w14:paraId="05AC0A23" w14:textId="77777777" w:rsidR="005251CD" w:rsidRPr="005251CD" w:rsidRDefault="005251CD" w:rsidP="005251CD">
      <w:pPr>
        <w:rPr>
          <w:rFonts w:ascii="Arial" w:hAnsi="Arial" w:cs="Arial"/>
          <w:sz w:val="32"/>
          <w:szCs w:val="32"/>
        </w:rPr>
      </w:pPr>
      <w:r w:rsidRPr="005251CD">
        <w:rPr>
          <w:rFonts w:ascii="Arial" w:hAnsi="Arial" w:cs="Arial"/>
          <w:sz w:val="32"/>
          <w:szCs w:val="32"/>
        </w:rPr>
        <w:t>References – Schramm’s and Shannon Weaver models of communication</w:t>
      </w:r>
    </w:p>
    <w:p w14:paraId="340D9730" w14:textId="77777777" w:rsidR="005251CD" w:rsidRPr="005251CD" w:rsidRDefault="005251CD" w:rsidP="005251CD">
      <w:pPr>
        <w:rPr>
          <w:rFonts w:ascii="Arial" w:hAnsi="Arial" w:cs="Arial"/>
          <w:sz w:val="32"/>
          <w:szCs w:val="32"/>
        </w:rPr>
      </w:pPr>
      <w:proofErr w:type="spellStart"/>
      <w:r w:rsidRPr="005251CD">
        <w:rPr>
          <w:rFonts w:ascii="Arial" w:hAnsi="Arial" w:cs="Arial"/>
          <w:sz w:val="32"/>
          <w:szCs w:val="32"/>
        </w:rPr>
        <w:t>Elleström</w:t>
      </w:r>
      <w:proofErr w:type="spellEnd"/>
      <w:r w:rsidRPr="005251CD">
        <w:rPr>
          <w:rFonts w:ascii="Arial" w:hAnsi="Arial" w:cs="Arial"/>
          <w:sz w:val="32"/>
          <w:szCs w:val="32"/>
        </w:rPr>
        <w:t>, L., 2020. A Medium-</w:t>
      </w:r>
      <w:proofErr w:type="spellStart"/>
      <w:r w:rsidRPr="005251CD">
        <w:rPr>
          <w:rFonts w:ascii="Arial" w:hAnsi="Arial" w:cs="Arial"/>
          <w:sz w:val="32"/>
          <w:szCs w:val="32"/>
        </w:rPr>
        <w:t>Centered</w:t>
      </w:r>
      <w:proofErr w:type="spellEnd"/>
      <w:r w:rsidRPr="005251CD">
        <w:rPr>
          <w:rFonts w:ascii="Arial" w:hAnsi="Arial" w:cs="Arial"/>
          <w:sz w:val="32"/>
          <w:szCs w:val="32"/>
        </w:rPr>
        <w:t xml:space="preserve"> Model </w:t>
      </w:r>
      <w:proofErr w:type="gramStart"/>
      <w:r w:rsidRPr="005251CD">
        <w:rPr>
          <w:rFonts w:ascii="Arial" w:hAnsi="Arial" w:cs="Arial"/>
          <w:sz w:val="32"/>
          <w:szCs w:val="32"/>
        </w:rPr>
        <w:t>Of</w:t>
      </w:r>
      <w:proofErr w:type="gramEnd"/>
      <w:r w:rsidRPr="005251CD">
        <w:rPr>
          <w:rFonts w:ascii="Arial" w:hAnsi="Arial" w:cs="Arial"/>
          <w:sz w:val="32"/>
          <w:szCs w:val="32"/>
        </w:rPr>
        <w:t xml:space="preserve"> Communication. [online] Available at: &lt;https://www.degruyter.com/view/journals/semi/2018/224/article-p269.xml&gt; [Accessed 3 May 2020].</w:t>
      </w:r>
    </w:p>
    <w:p w14:paraId="086DE84E" w14:textId="77777777" w:rsidR="005251CD" w:rsidRPr="005251CD" w:rsidRDefault="005251CD" w:rsidP="005251CD">
      <w:pPr>
        <w:rPr>
          <w:rFonts w:ascii="Arial" w:hAnsi="Arial" w:cs="Arial"/>
          <w:sz w:val="32"/>
          <w:szCs w:val="32"/>
        </w:rPr>
      </w:pPr>
      <w:r w:rsidRPr="005251CD">
        <w:rPr>
          <w:rFonts w:ascii="Arial" w:hAnsi="Arial" w:cs="Arial"/>
          <w:sz w:val="32"/>
          <w:szCs w:val="32"/>
        </w:rPr>
        <w:t>Amy Cuddy – Ted Talks</w:t>
      </w:r>
    </w:p>
    <w:p w14:paraId="7B759FF8"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Cuddy, A., 2020. Transcript Of "Your Body Language May Shape Who You Are". [online] Ted.com. Available at: &lt;https://www.ted.com/talks/amy_cuddy_your_body_language_may_shape_who_you_are/transcript&gt; [Accessed 3 </w:t>
      </w:r>
      <w:proofErr w:type="spellStart"/>
      <w:r w:rsidRPr="005251CD">
        <w:rPr>
          <w:rFonts w:ascii="Arial" w:hAnsi="Arial" w:cs="Arial"/>
          <w:sz w:val="32"/>
          <w:szCs w:val="32"/>
        </w:rPr>
        <w:t>MaBy</w:t>
      </w:r>
      <w:proofErr w:type="spellEnd"/>
      <w:r w:rsidRPr="005251CD">
        <w:rPr>
          <w:rFonts w:ascii="Arial" w:hAnsi="Arial" w:cs="Arial"/>
          <w:sz w:val="32"/>
          <w:szCs w:val="32"/>
        </w:rPr>
        <w:t xml:space="preserve"> 2020].</w:t>
      </w:r>
    </w:p>
    <w:p w14:paraId="6A86F0AA" w14:textId="77777777" w:rsidR="005251CD" w:rsidRPr="005251CD" w:rsidRDefault="005251CD" w:rsidP="005251CD">
      <w:pPr>
        <w:rPr>
          <w:rFonts w:ascii="Arial" w:hAnsi="Arial" w:cs="Arial"/>
          <w:sz w:val="32"/>
          <w:szCs w:val="32"/>
        </w:rPr>
      </w:pPr>
      <w:r w:rsidRPr="005251CD">
        <w:rPr>
          <w:rFonts w:ascii="Arial" w:hAnsi="Arial" w:cs="Arial"/>
          <w:sz w:val="32"/>
          <w:szCs w:val="32"/>
        </w:rPr>
        <w:t>Non-verbal communication</w:t>
      </w:r>
    </w:p>
    <w:p w14:paraId="55CBA876" w14:textId="77777777" w:rsidR="005251CD" w:rsidRPr="005251CD" w:rsidRDefault="005251CD" w:rsidP="005251CD">
      <w:pPr>
        <w:rPr>
          <w:rFonts w:ascii="Arial" w:hAnsi="Arial" w:cs="Arial"/>
          <w:sz w:val="32"/>
          <w:szCs w:val="32"/>
        </w:rPr>
      </w:pPr>
      <w:r w:rsidRPr="005251CD">
        <w:rPr>
          <w:rFonts w:ascii="Arial" w:hAnsi="Arial" w:cs="Arial"/>
          <w:sz w:val="32"/>
          <w:szCs w:val="32"/>
        </w:rPr>
        <w:t xml:space="preserve">A, N., 2020. Nonverbal Communication. [online] </w:t>
      </w:r>
      <w:bookmarkStart w:id="0" w:name="_GoBack"/>
      <w:bookmarkEnd w:id="0"/>
      <w:r w:rsidRPr="005251CD">
        <w:rPr>
          <w:rFonts w:ascii="Arial" w:hAnsi="Arial" w:cs="Arial"/>
          <w:sz w:val="32"/>
          <w:szCs w:val="32"/>
        </w:rPr>
        <w:t>2012books.lardbucket.org. Available at: &lt;https://2012books.lardbucket.org/pdfs/a-primer-on-communication-studies/s04-nonverbal-communication.pdf&gt; [Accessed 3 May 2020].</w:t>
      </w:r>
    </w:p>
    <w:p w14:paraId="010A96A1" w14:textId="77777777" w:rsidR="005251CD" w:rsidRPr="005251CD" w:rsidRDefault="005251CD" w:rsidP="005251CD">
      <w:pPr>
        <w:rPr>
          <w:rFonts w:ascii="Arial" w:hAnsi="Arial" w:cs="Arial"/>
          <w:sz w:val="32"/>
          <w:szCs w:val="32"/>
        </w:rPr>
      </w:pPr>
      <w:r w:rsidRPr="005251CD">
        <w:rPr>
          <w:rFonts w:ascii="Arial" w:hAnsi="Arial" w:cs="Arial"/>
          <w:sz w:val="32"/>
          <w:szCs w:val="32"/>
        </w:rPr>
        <w:t>Body Language</w:t>
      </w:r>
    </w:p>
    <w:p w14:paraId="6A410362" w14:textId="0E415736" w:rsidR="005251CD" w:rsidRPr="005251CD" w:rsidRDefault="005251CD" w:rsidP="005251CD">
      <w:pPr>
        <w:rPr>
          <w:rFonts w:ascii="Arial" w:hAnsi="Arial" w:cs="Arial"/>
          <w:sz w:val="32"/>
          <w:szCs w:val="32"/>
        </w:rPr>
      </w:pPr>
      <w:r w:rsidRPr="005251CD">
        <w:rPr>
          <w:rFonts w:ascii="Arial" w:hAnsi="Arial" w:cs="Arial"/>
          <w:sz w:val="32"/>
          <w:szCs w:val="32"/>
        </w:rPr>
        <w:t xml:space="preserve">Pease, A., and Pease, B., 2020. Body Language </w:t>
      </w:r>
      <w:proofErr w:type="gramStart"/>
      <w:r w:rsidRPr="005251CD">
        <w:rPr>
          <w:rFonts w:ascii="Arial" w:hAnsi="Arial" w:cs="Arial"/>
          <w:sz w:val="32"/>
          <w:szCs w:val="32"/>
        </w:rPr>
        <w:t>The</w:t>
      </w:r>
      <w:proofErr w:type="gramEnd"/>
      <w:r w:rsidRPr="005251CD">
        <w:rPr>
          <w:rFonts w:ascii="Arial" w:hAnsi="Arial" w:cs="Arial"/>
          <w:sz w:val="32"/>
          <w:szCs w:val="32"/>
        </w:rPr>
        <w:t xml:space="preserve"> Definitive Book. [online] E-edu.nbu.bg. Available at: &lt;https://e-edu.nbu.bg/pluginfile.php/331752/mod_resource/content/0/Alla</w:t>
      </w:r>
      <w:r w:rsidRPr="005251CD">
        <w:rPr>
          <w:rFonts w:ascii="Arial" w:hAnsi="Arial" w:cs="Arial"/>
          <w:sz w:val="32"/>
          <w:szCs w:val="32"/>
        </w:rPr>
        <w:lastRenderedPageBreak/>
        <w:t>n_and_Barbara_Pease_-_Body_Language_The_Definitive_Book.pdf&gt; [Accessed 3 May 2020].</w:t>
      </w:r>
    </w:p>
    <w:sectPr w:rsidR="005251CD" w:rsidRPr="005251C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B73EDE" w14:textId="77777777" w:rsidR="00787896" w:rsidRDefault="00787896" w:rsidP="005251CD">
      <w:pPr>
        <w:spacing w:after="0" w:line="240" w:lineRule="auto"/>
      </w:pPr>
      <w:r>
        <w:separator/>
      </w:r>
    </w:p>
  </w:endnote>
  <w:endnote w:type="continuationSeparator" w:id="0">
    <w:p w14:paraId="63039A3E" w14:textId="77777777" w:rsidR="00787896" w:rsidRDefault="00787896" w:rsidP="00525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750878"/>
      <w:docPartObj>
        <w:docPartGallery w:val="Page Numbers (Bottom of Page)"/>
        <w:docPartUnique/>
      </w:docPartObj>
    </w:sdtPr>
    <w:sdtEndPr>
      <w:rPr>
        <w:noProof/>
      </w:rPr>
    </w:sdtEndPr>
    <w:sdtContent>
      <w:p w14:paraId="7D776E62" w14:textId="514F403C" w:rsidR="005251CD" w:rsidRDefault="005251CD">
        <w:pPr>
          <w:pStyle w:val="Footer"/>
        </w:pPr>
        <w:r>
          <w:fldChar w:fldCharType="begin"/>
        </w:r>
        <w:r>
          <w:instrText xml:space="preserve"> PAGE   \* MERGEFORMAT </w:instrText>
        </w:r>
        <w:r>
          <w:fldChar w:fldCharType="separate"/>
        </w:r>
        <w:r>
          <w:rPr>
            <w:noProof/>
          </w:rPr>
          <w:t>2</w:t>
        </w:r>
        <w:r>
          <w:rPr>
            <w:noProof/>
          </w:rPr>
          <w:fldChar w:fldCharType="end"/>
        </w:r>
      </w:p>
    </w:sdtContent>
  </w:sdt>
  <w:p w14:paraId="3951CD05" w14:textId="77777777" w:rsidR="005251CD" w:rsidRDefault="00525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C68F9" w14:textId="77777777" w:rsidR="00787896" w:rsidRDefault="00787896" w:rsidP="005251CD">
      <w:pPr>
        <w:spacing w:after="0" w:line="240" w:lineRule="auto"/>
      </w:pPr>
      <w:r>
        <w:separator/>
      </w:r>
    </w:p>
  </w:footnote>
  <w:footnote w:type="continuationSeparator" w:id="0">
    <w:p w14:paraId="496CB180" w14:textId="77777777" w:rsidR="00787896" w:rsidRDefault="00787896" w:rsidP="005251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1CD"/>
    <w:rsid w:val="005251CD"/>
    <w:rsid w:val="00787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D3C0D"/>
  <w15:chartTrackingRefBased/>
  <w15:docId w15:val="{4B88D87F-9262-4AC8-BF5D-4BE9074A1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5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1CD"/>
  </w:style>
  <w:style w:type="paragraph" w:styleId="Footer">
    <w:name w:val="footer"/>
    <w:basedOn w:val="Normal"/>
    <w:link w:val="FooterChar"/>
    <w:uiPriority w:val="99"/>
    <w:unhideWhenUsed/>
    <w:rsid w:val="00525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1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1710</Words>
  <Characters>9749</Characters>
  <Application>Microsoft Office Word</Application>
  <DocSecurity>0</DocSecurity>
  <Lines>81</Lines>
  <Paragraphs>22</Paragraphs>
  <ScaleCrop>false</ScaleCrop>
  <Company/>
  <LinksUpToDate>false</LinksUpToDate>
  <CharactersWithSpaces>11437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Grigoran (1915295)</dc:creator>
  <cp:keywords/>
  <dc:description/>
  <cp:lastModifiedBy>Maria Grigoran (1915295)</cp:lastModifiedBy>
  <cp:revision>1</cp:revision>
  <dcterms:created xsi:type="dcterms:W3CDTF">2020-05-03T20:59:00Z</dcterms:created>
  <dcterms:modified xsi:type="dcterms:W3CDTF">2020-05-03T21:07:00Z</dcterms:modified>
</cp:coreProperties>
</file>