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BD5588D" w:rsidR="005C6CD8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 xml:space="preserve">oposal and </w:t>
      </w:r>
      <w:r w:rsidR="00B948CD">
        <w:rPr>
          <w:rFonts w:cs="Arial"/>
          <w:sz w:val="22"/>
          <w:szCs w:val="22"/>
        </w:rPr>
        <w:t>submit it to Turnitin.</w:t>
      </w:r>
      <w:r w:rsidR="00D012E7" w:rsidRPr="00D012E7">
        <w:rPr>
          <w:rFonts w:cs="Arial"/>
          <w:sz w:val="22"/>
          <w:szCs w:val="22"/>
        </w:rPr>
        <w:t xml:space="preserve"> </w:t>
      </w:r>
    </w:p>
    <w:p w14:paraId="12B2D924" w14:textId="777354AD" w:rsidR="00B948CD" w:rsidRPr="00D012E7" w:rsidRDefault="00B948CD" w:rsidP="00D012E7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Please get rid of 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360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078"/>
        <w:gridCol w:w="3282"/>
      </w:tblGrid>
      <w:tr w:rsidR="005C6CD8" w:rsidRPr="00B61956" w14:paraId="26BA44B1" w14:textId="77777777" w:rsidTr="00B06718">
        <w:tc>
          <w:tcPr>
            <w:tcW w:w="6139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2E9BA8B9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8E0882">
              <w:rPr>
                <w:rFonts w:cs="Arial"/>
                <w:b/>
                <w:bCs/>
                <w:sz w:val="22"/>
                <w:szCs w:val="22"/>
              </w:rPr>
              <w:t>Jamie Jones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3221" w:type="dxa"/>
          </w:tcPr>
          <w:p w14:paraId="00DC83D5" w14:textId="5DB52187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841D87">
              <w:rPr>
                <w:rFonts w:cs="Arial"/>
                <w:b/>
                <w:bCs/>
                <w:sz w:val="22"/>
                <w:szCs w:val="22"/>
              </w:rPr>
              <w:t>19</w:t>
            </w:r>
            <w:r w:rsidR="002119BF">
              <w:rPr>
                <w:rFonts w:cs="Arial"/>
                <w:b/>
                <w:bCs/>
                <w:sz w:val="22"/>
                <w:szCs w:val="22"/>
              </w:rPr>
              <w:t>22420</w:t>
            </w:r>
          </w:p>
        </w:tc>
      </w:tr>
      <w:tr w:rsidR="005C6CD8" w:rsidRPr="00B61956" w14:paraId="6AEAE466" w14:textId="77777777" w:rsidTr="00B06718">
        <w:tc>
          <w:tcPr>
            <w:tcW w:w="9360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8144F0" w14:textId="47D7700E" w:rsidR="008E0882" w:rsidRPr="008A3354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</w:t>
            </w:r>
            <w:r w:rsidRPr="008A3354">
              <w:rPr>
                <w:rFonts w:cs="Arial"/>
                <w:sz w:val="22"/>
                <w:szCs w:val="22"/>
              </w:rPr>
              <w:t>:</w:t>
            </w:r>
            <w:r w:rsidR="008E0882" w:rsidRPr="008A3354">
              <w:rPr>
                <w:rFonts w:cs="Arial"/>
                <w:sz w:val="22"/>
                <w:szCs w:val="22"/>
              </w:rPr>
              <w:t xml:space="preserve"> Analysing </w:t>
            </w:r>
            <w:r w:rsidR="00645FE3" w:rsidRPr="008A3354">
              <w:rPr>
                <w:rFonts w:cs="Arial"/>
                <w:sz w:val="22"/>
                <w:szCs w:val="22"/>
              </w:rPr>
              <w:t>the</w:t>
            </w:r>
            <w:r w:rsidR="008E0882" w:rsidRPr="008A3354">
              <w:rPr>
                <w:rFonts w:cs="Arial"/>
                <w:sz w:val="22"/>
                <w:szCs w:val="22"/>
              </w:rPr>
              <w:t xml:space="preserve"> </w:t>
            </w:r>
            <w:r w:rsidR="00CE7A44" w:rsidRPr="008A3354">
              <w:rPr>
                <w:rFonts w:cs="Arial"/>
                <w:sz w:val="22"/>
                <w:szCs w:val="22"/>
              </w:rPr>
              <w:t>connection of</w:t>
            </w:r>
            <w:r w:rsidR="00645FE3" w:rsidRPr="008A3354">
              <w:rPr>
                <w:rFonts w:cs="Arial"/>
                <w:sz w:val="22"/>
                <w:szCs w:val="22"/>
              </w:rPr>
              <w:t xml:space="preserve"> </w:t>
            </w:r>
            <w:r w:rsidR="00E36BCD" w:rsidRPr="008A3354">
              <w:rPr>
                <w:rFonts w:cs="Arial"/>
                <w:sz w:val="22"/>
                <w:szCs w:val="22"/>
              </w:rPr>
              <w:t>A</w:t>
            </w:r>
            <w:r w:rsidR="00645FE3" w:rsidRPr="008A3354">
              <w:rPr>
                <w:rFonts w:cs="Arial"/>
                <w:sz w:val="22"/>
                <w:szCs w:val="22"/>
              </w:rPr>
              <w:t xml:space="preserve">dverse </w:t>
            </w:r>
            <w:r w:rsidR="00E36BCD" w:rsidRPr="008A3354">
              <w:rPr>
                <w:rFonts w:cs="Arial"/>
                <w:sz w:val="22"/>
                <w:szCs w:val="22"/>
              </w:rPr>
              <w:t>C</w:t>
            </w:r>
            <w:r w:rsidR="00645FE3" w:rsidRPr="008A3354">
              <w:rPr>
                <w:rFonts w:cs="Arial"/>
                <w:sz w:val="22"/>
                <w:szCs w:val="22"/>
              </w:rPr>
              <w:t xml:space="preserve">hildhood </w:t>
            </w:r>
            <w:r w:rsidR="00E36BCD" w:rsidRPr="008A3354">
              <w:rPr>
                <w:rFonts w:cs="Arial"/>
                <w:sz w:val="22"/>
                <w:szCs w:val="22"/>
              </w:rPr>
              <w:t>E</w:t>
            </w:r>
            <w:r w:rsidR="00645FE3" w:rsidRPr="008A3354">
              <w:rPr>
                <w:rFonts w:cs="Arial"/>
                <w:sz w:val="22"/>
                <w:szCs w:val="22"/>
              </w:rPr>
              <w:t>xperiences</w:t>
            </w:r>
            <w:r w:rsidR="00E36BCD" w:rsidRPr="008A3354">
              <w:rPr>
                <w:rFonts w:cs="Arial"/>
                <w:sz w:val="22"/>
                <w:szCs w:val="22"/>
              </w:rPr>
              <w:t xml:space="preserve"> (ACE)</w:t>
            </w:r>
            <w:r w:rsidR="00645FE3" w:rsidRPr="008A3354">
              <w:rPr>
                <w:rFonts w:cs="Arial"/>
                <w:sz w:val="22"/>
                <w:szCs w:val="22"/>
              </w:rPr>
              <w:t xml:space="preserve"> and</w:t>
            </w:r>
            <w:r w:rsidR="0015359A" w:rsidRPr="008A3354">
              <w:rPr>
                <w:rFonts w:cs="Arial"/>
                <w:sz w:val="22"/>
                <w:szCs w:val="22"/>
              </w:rPr>
              <w:t xml:space="preserve"> committing crim</w:t>
            </w:r>
            <w:r w:rsidR="00E36BCD" w:rsidRPr="008A3354">
              <w:rPr>
                <w:rFonts w:cs="Arial"/>
                <w:sz w:val="22"/>
                <w:szCs w:val="22"/>
              </w:rPr>
              <w:t xml:space="preserve">e. </w:t>
            </w:r>
          </w:p>
          <w:p w14:paraId="55F07B92" w14:textId="77777777" w:rsidR="008A3354" w:rsidRDefault="008A3354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93B4092" w14:textId="77777777" w:rsidR="008A3354" w:rsidRDefault="008A3354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05C171E6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7001A8D" w14:textId="6A077EE4" w:rsidR="0015359A" w:rsidRDefault="0015359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C9BF1B5" w14:textId="77777777" w:rsidR="0015359A" w:rsidRPr="002119BF" w:rsidRDefault="0015359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A087DB6" w14:textId="2BA7289E" w:rsidR="00CE7A44" w:rsidRPr="002119BF" w:rsidRDefault="00CE7A44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2119BF">
              <w:rPr>
                <w:rFonts w:cs="Arial"/>
                <w:sz w:val="22"/>
                <w:szCs w:val="22"/>
              </w:rPr>
              <w:t>This topic has been chosen</w:t>
            </w:r>
            <w:r w:rsidR="00A47DFD" w:rsidRPr="002119BF">
              <w:rPr>
                <w:rFonts w:cs="Arial"/>
                <w:sz w:val="22"/>
                <w:szCs w:val="22"/>
              </w:rPr>
              <w:t xml:space="preserve"> </w:t>
            </w:r>
            <w:r w:rsidR="006D0061" w:rsidRPr="002119BF">
              <w:rPr>
                <w:rFonts w:cs="Arial"/>
                <w:sz w:val="22"/>
                <w:szCs w:val="22"/>
              </w:rPr>
              <w:t xml:space="preserve">to </w:t>
            </w:r>
            <w:r w:rsidR="0008550B" w:rsidRPr="002119BF">
              <w:rPr>
                <w:rFonts w:cs="Arial"/>
                <w:sz w:val="22"/>
                <w:szCs w:val="22"/>
              </w:rPr>
              <w:t xml:space="preserve">get a detailed understanding </w:t>
            </w:r>
            <w:r w:rsidR="00AD3F04" w:rsidRPr="002119BF">
              <w:rPr>
                <w:rFonts w:cs="Arial"/>
                <w:sz w:val="22"/>
                <w:szCs w:val="22"/>
              </w:rPr>
              <w:t>on how</w:t>
            </w:r>
            <w:r w:rsidR="00E44D25" w:rsidRPr="002119BF">
              <w:rPr>
                <w:rFonts w:cs="Arial"/>
                <w:sz w:val="22"/>
                <w:szCs w:val="22"/>
              </w:rPr>
              <w:t xml:space="preserve"> </w:t>
            </w:r>
            <w:r w:rsidR="001F2C21" w:rsidRPr="002119BF">
              <w:rPr>
                <w:rFonts w:cs="Arial"/>
                <w:sz w:val="22"/>
                <w:szCs w:val="22"/>
              </w:rPr>
              <w:t xml:space="preserve">Adverse Childhood Experiences, or more commonly </w:t>
            </w:r>
            <w:r w:rsidR="002F1376" w:rsidRPr="002119BF">
              <w:rPr>
                <w:rFonts w:cs="Arial"/>
                <w:sz w:val="22"/>
                <w:szCs w:val="22"/>
              </w:rPr>
              <w:t>referred to</w:t>
            </w:r>
            <w:r w:rsidR="001F2C21" w:rsidRPr="002119BF">
              <w:rPr>
                <w:rFonts w:cs="Arial"/>
                <w:sz w:val="22"/>
                <w:szCs w:val="22"/>
              </w:rPr>
              <w:t xml:space="preserve"> as </w:t>
            </w:r>
            <w:r w:rsidR="00E44D25" w:rsidRPr="002119BF">
              <w:rPr>
                <w:rFonts w:cs="Arial"/>
                <w:sz w:val="22"/>
                <w:szCs w:val="22"/>
              </w:rPr>
              <w:t>ACE’s</w:t>
            </w:r>
            <w:r w:rsidR="001F2C21" w:rsidRPr="002119BF">
              <w:rPr>
                <w:rFonts w:cs="Arial"/>
                <w:sz w:val="22"/>
                <w:szCs w:val="22"/>
              </w:rPr>
              <w:t>,</w:t>
            </w:r>
            <w:r w:rsidR="00E44D25" w:rsidRPr="002119BF">
              <w:rPr>
                <w:rFonts w:cs="Arial"/>
                <w:sz w:val="22"/>
                <w:szCs w:val="22"/>
              </w:rPr>
              <w:t xml:space="preserve"> </w:t>
            </w:r>
            <w:r w:rsidR="00667AAA" w:rsidRPr="002119BF">
              <w:rPr>
                <w:rFonts w:cs="Arial"/>
                <w:sz w:val="22"/>
                <w:szCs w:val="22"/>
              </w:rPr>
              <w:t xml:space="preserve">can affect </w:t>
            </w:r>
            <w:r w:rsidR="00A47DFD" w:rsidRPr="002119BF">
              <w:rPr>
                <w:rFonts w:cs="Arial"/>
                <w:sz w:val="22"/>
                <w:szCs w:val="22"/>
              </w:rPr>
              <w:t>individuals. The</w:t>
            </w:r>
            <w:r w:rsidR="003D12F3" w:rsidRPr="002119BF">
              <w:rPr>
                <w:rFonts w:cs="Arial"/>
                <w:sz w:val="22"/>
                <w:szCs w:val="22"/>
              </w:rPr>
              <w:t xml:space="preserve"> research will </w:t>
            </w:r>
            <w:r w:rsidR="001F2C21" w:rsidRPr="002119BF">
              <w:rPr>
                <w:rFonts w:cs="Arial"/>
                <w:sz w:val="22"/>
                <w:szCs w:val="22"/>
              </w:rPr>
              <w:t xml:space="preserve">analyse why this appears to </w:t>
            </w:r>
            <w:r w:rsidR="009C30AA" w:rsidRPr="002119BF">
              <w:rPr>
                <w:rFonts w:cs="Arial"/>
                <w:sz w:val="22"/>
                <w:szCs w:val="22"/>
              </w:rPr>
              <w:t xml:space="preserve">increase </w:t>
            </w:r>
            <w:r w:rsidR="003D12F3" w:rsidRPr="002119BF">
              <w:rPr>
                <w:rFonts w:cs="Arial"/>
                <w:sz w:val="22"/>
                <w:szCs w:val="22"/>
              </w:rPr>
              <w:t xml:space="preserve">the changes </w:t>
            </w:r>
            <w:r w:rsidR="00D34B17" w:rsidRPr="002119BF">
              <w:rPr>
                <w:rFonts w:cs="Arial"/>
                <w:sz w:val="22"/>
                <w:szCs w:val="22"/>
              </w:rPr>
              <w:t>th</w:t>
            </w:r>
            <w:r w:rsidR="00D77D76" w:rsidRPr="002119BF">
              <w:rPr>
                <w:rFonts w:cs="Arial"/>
                <w:sz w:val="22"/>
                <w:szCs w:val="22"/>
              </w:rPr>
              <w:t>at individuals</w:t>
            </w:r>
            <w:r w:rsidR="003D12F3" w:rsidRPr="002119BF">
              <w:rPr>
                <w:rFonts w:cs="Arial"/>
                <w:sz w:val="22"/>
                <w:szCs w:val="22"/>
              </w:rPr>
              <w:t xml:space="preserve"> are</w:t>
            </w:r>
            <w:r w:rsidR="00A86BFD" w:rsidRPr="002119BF">
              <w:rPr>
                <w:rFonts w:cs="Arial"/>
                <w:sz w:val="22"/>
                <w:szCs w:val="22"/>
              </w:rPr>
              <w:t xml:space="preserve"> highly engaged to commit</w:t>
            </w:r>
            <w:r w:rsidR="00D77D76" w:rsidRPr="002119BF">
              <w:rPr>
                <w:rFonts w:cs="Arial"/>
                <w:sz w:val="22"/>
                <w:szCs w:val="22"/>
              </w:rPr>
              <w:t xml:space="preserve"> </w:t>
            </w:r>
            <w:r w:rsidR="005965AA" w:rsidRPr="002119BF">
              <w:rPr>
                <w:rFonts w:cs="Arial"/>
                <w:sz w:val="22"/>
                <w:szCs w:val="22"/>
              </w:rPr>
              <w:t xml:space="preserve">criminal </w:t>
            </w:r>
            <w:r w:rsidR="00D34B17" w:rsidRPr="002119BF">
              <w:rPr>
                <w:rFonts w:cs="Arial"/>
                <w:sz w:val="22"/>
                <w:szCs w:val="22"/>
              </w:rPr>
              <w:t>offences</w:t>
            </w:r>
            <w:r w:rsidR="003D12F3" w:rsidRPr="002119BF">
              <w:rPr>
                <w:rFonts w:cs="Arial"/>
                <w:sz w:val="22"/>
                <w:szCs w:val="22"/>
              </w:rPr>
              <w:t xml:space="preserve"> (Ford </w:t>
            </w:r>
            <w:r w:rsidR="003D12F3" w:rsidRPr="002119BF">
              <w:rPr>
                <w:rFonts w:cs="Arial"/>
                <w:i/>
                <w:iCs/>
                <w:sz w:val="22"/>
                <w:szCs w:val="22"/>
              </w:rPr>
              <w:t>et al</w:t>
            </w:r>
            <w:r w:rsidR="003D12F3" w:rsidRPr="002119BF">
              <w:rPr>
                <w:rFonts w:cs="Arial"/>
                <w:sz w:val="22"/>
                <w:szCs w:val="22"/>
              </w:rPr>
              <w:t>, 2019)</w:t>
            </w:r>
            <w:r w:rsidR="005965AA" w:rsidRPr="002119BF">
              <w:rPr>
                <w:rFonts w:cs="Arial"/>
                <w:sz w:val="22"/>
                <w:szCs w:val="22"/>
              </w:rPr>
              <w:t xml:space="preserve">. </w:t>
            </w:r>
            <w:r w:rsidR="00287BF4" w:rsidRPr="002119BF">
              <w:rPr>
                <w:rFonts w:cs="Arial"/>
                <w:sz w:val="22"/>
                <w:szCs w:val="22"/>
              </w:rPr>
              <w:t>Also, to analyse what</w:t>
            </w:r>
            <w:r w:rsidR="00D77D76" w:rsidRPr="002119BF">
              <w:rPr>
                <w:rFonts w:cs="Arial"/>
                <w:sz w:val="22"/>
                <w:szCs w:val="22"/>
              </w:rPr>
              <w:t xml:space="preserve">, if anything, </w:t>
            </w:r>
            <w:r w:rsidR="00287BF4" w:rsidRPr="002119BF">
              <w:rPr>
                <w:rFonts w:cs="Arial"/>
                <w:sz w:val="22"/>
                <w:szCs w:val="22"/>
              </w:rPr>
              <w:t xml:space="preserve">can be done </w:t>
            </w:r>
            <w:r w:rsidR="00D77D76" w:rsidRPr="002119BF">
              <w:rPr>
                <w:rFonts w:cs="Arial"/>
                <w:sz w:val="22"/>
                <w:szCs w:val="22"/>
              </w:rPr>
              <w:t>to be done to</w:t>
            </w:r>
            <w:r w:rsidR="00287BF4" w:rsidRPr="002119BF">
              <w:rPr>
                <w:rFonts w:cs="Arial"/>
                <w:sz w:val="22"/>
                <w:szCs w:val="22"/>
              </w:rPr>
              <w:t xml:space="preserve"> deal with the trauma that has been caused in a positive manner</w:t>
            </w:r>
            <w:r w:rsidR="00C84481" w:rsidRPr="002119BF">
              <w:rPr>
                <w:rFonts w:cs="Arial"/>
                <w:sz w:val="22"/>
                <w:szCs w:val="22"/>
              </w:rPr>
              <w:t xml:space="preserve">, in hope to prevent crime. </w:t>
            </w:r>
          </w:p>
          <w:p w14:paraId="11A70F34" w14:textId="77777777" w:rsidR="00C33993" w:rsidRPr="002119BF" w:rsidRDefault="00C33993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366C7D0" w14:textId="77777777" w:rsidR="00C33993" w:rsidRPr="0089301B" w:rsidRDefault="00C33993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DC92A11" w14:textId="2DADC4FB" w:rsidR="00C84481" w:rsidRPr="0089301B" w:rsidRDefault="00604C02" w:rsidP="00D4485A">
            <w:pPr>
              <w:jc w:val="both"/>
              <w:rPr>
                <w:rFonts w:cs="Arial"/>
                <w:sz w:val="22"/>
                <w:szCs w:val="22"/>
              </w:rPr>
            </w:pPr>
            <w:proofErr w:type="gramStart"/>
            <w:r w:rsidRPr="0089301B">
              <w:rPr>
                <w:rFonts w:cs="Arial"/>
                <w:sz w:val="22"/>
                <w:szCs w:val="22"/>
              </w:rPr>
              <w:t>ACE’s</w:t>
            </w:r>
            <w:proofErr w:type="gramEnd"/>
            <w:r w:rsidR="002F1376" w:rsidRPr="0089301B">
              <w:rPr>
                <w:rFonts w:cs="Arial"/>
                <w:sz w:val="22"/>
                <w:szCs w:val="22"/>
              </w:rPr>
              <w:t xml:space="preserve"> </w:t>
            </w:r>
            <w:r w:rsidR="001D3501" w:rsidRPr="0089301B">
              <w:rPr>
                <w:rFonts w:cs="Arial"/>
                <w:sz w:val="22"/>
                <w:szCs w:val="22"/>
              </w:rPr>
              <w:t>relates to the trauma a</w:t>
            </w:r>
            <w:r w:rsidR="00A47DFD">
              <w:rPr>
                <w:rFonts w:cs="Arial"/>
                <w:sz w:val="22"/>
                <w:szCs w:val="22"/>
              </w:rPr>
              <w:t>n</w:t>
            </w:r>
            <w:r w:rsidR="001D3501" w:rsidRPr="0089301B">
              <w:rPr>
                <w:rFonts w:cs="Arial"/>
                <w:sz w:val="22"/>
                <w:szCs w:val="22"/>
              </w:rPr>
              <w:t xml:space="preserve"> </w:t>
            </w:r>
            <w:r w:rsidR="00A47DFD">
              <w:rPr>
                <w:rFonts w:cs="Arial"/>
                <w:sz w:val="22"/>
                <w:szCs w:val="22"/>
              </w:rPr>
              <w:t>individual under the</w:t>
            </w:r>
            <w:r w:rsidR="00D77D76">
              <w:rPr>
                <w:rFonts w:cs="Arial"/>
                <w:sz w:val="22"/>
                <w:szCs w:val="22"/>
              </w:rPr>
              <w:t xml:space="preserve"> age </w:t>
            </w:r>
            <w:r w:rsidR="00A47DFD">
              <w:rPr>
                <w:rFonts w:cs="Arial"/>
                <w:sz w:val="22"/>
                <w:szCs w:val="22"/>
              </w:rPr>
              <w:t xml:space="preserve">of </w:t>
            </w:r>
            <w:r w:rsidR="00D77D76">
              <w:rPr>
                <w:rFonts w:cs="Arial"/>
                <w:sz w:val="22"/>
                <w:szCs w:val="22"/>
              </w:rPr>
              <w:t xml:space="preserve">18 years old </w:t>
            </w:r>
            <w:r w:rsidR="001D3501" w:rsidRPr="0089301B">
              <w:rPr>
                <w:rFonts w:cs="Arial"/>
                <w:sz w:val="22"/>
                <w:szCs w:val="22"/>
              </w:rPr>
              <w:t>experience</w:t>
            </w:r>
            <w:r w:rsidR="00D77D76">
              <w:rPr>
                <w:rFonts w:cs="Arial"/>
                <w:sz w:val="22"/>
                <w:szCs w:val="22"/>
              </w:rPr>
              <w:t>s</w:t>
            </w:r>
            <w:r w:rsidR="001D3501" w:rsidRPr="0089301B">
              <w:rPr>
                <w:rFonts w:cs="Arial"/>
                <w:sz w:val="22"/>
                <w:szCs w:val="22"/>
              </w:rPr>
              <w:t xml:space="preserve"> during the</w:t>
            </w:r>
            <w:r w:rsidR="001869B9" w:rsidRPr="0089301B">
              <w:rPr>
                <w:rFonts w:cs="Arial"/>
                <w:sz w:val="22"/>
                <w:szCs w:val="22"/>
              </w:rPr>
              <w:t>ir</w:t>
            </w:r>
            <w:r w:rsidR="001D3501" w:rsidRPr="0089301B">
              <w:rPr>
                <w:rFonts w:cs="Arial"/>
                <w:sz w:val="22"/>
                <w:szCs w:val="22"/>
              </w:rPr>
              <w:t xml:space="preserve"> formative years</w:t>
            </w:r>
            <w:r w:rsidR="00A47DFD">
              <w:rPr>
                <w:rFonts w:cs="Arial"/>
                <w:sz w:val="22"/>
                <w:szCs w:val="22"/>
              </w:rPr>
              <w:t xml:space="preserve"> </w:t>
            </w:r>
            <w:r w:rsidR="00D77D76">
              <w:rPr>
                <w:rFonts w:cs="Arial"/>
                <w:sz w:val="22"/>
                <w:szCs w:val="22"/>
              </w:rPr>
              <w:t xml:space="preserve">– these experiences </w:t>
            </w:r>
            <w:r w:rsidR="00A47DFD">
              <w:rPr>
                <w:rFonts w:cs="Arial"/>
                <w:sz w:val="22"/>
                <w:szCs w:val="22"/>
              </w:rPr>
              <w:t>commonly</w:t>
            </w:r>
            <w:r w:rsidR="00D77D76">
              <w:rPr>
                <w:rFonts w:cs="Arial"/>
                <w:sz w:val="22"/>
                <w:szCs w:val="22"/>
              </w:rPr>
              <w:t xml:space="preserve"> revolve around the</w:t>
            </w:r>
            <w:r w:rsidR="00A47DFD">
              <w:rPr>
                <w:rFonts w:cs="Arial"/>
                <w:sz w:val="22"/>
                <w:szCs w:val="22"/>
              </w:rPr>
              <w:t>ir</w:t>
            </w:r>
            <w:r w:rsidR="00D77D76">
              <w:rPr>
                <w:rFonts w:cs="Arial"/>
                <w:sz w:val="22"/>
                <w:szCs w:val="22"/>
              </w:rPr>
              <w:t xml:space="preserve"> home environment</w:t>
            </w:r>
            <w:r w:rsidR="004B4D43" w:rsidRPr="0089301B">
              <w:rPr>
                <w:rFonts w:cs="Arial"/>
                <w:sz w:val="22"/>
                <w:szCs w:val="22"/>
              </w:rPr>
              <w:t>.</w:t>
            </w:r>
            <w:r w:rsidR="001D3501" w:rsidRPr="0089301B">
              <w:rPr>
                <w:rFonts w:cs="Arial"/>
                <w:sz w:val="22"/>
                <w:szCs w:val="22"/>
              </w:rPr>
              <w:t xml:space="preserve"> These traumas</w:t>
            </w:r>
            <w:r w:rsidRPr="0089301B">
              <w:rPr>
                <w:rFonts w:cs="Arial"/>
                <w:sz w:val="22"/>
                <w:szCs w:val="22"/>
              </w:rPr>
              <w:t xml:space="preserve"> </w:t>
            </w:r>
            <w:r w:rsidR="007E7C90" w:rsidRPr="0089301B">
              <w:rPr>
                <w:rFonts w:cs="Arial"/>
                <w:sz w:val="22"/>
                <w:szCs w:val="22"/>
              </w:rPr>
              <w:t>come in many forms</w:t>
            </w:r>
            <w:r w:rsidR="004B4D43" w:rsidRPr="0089301B">
              <w:rPr>
                <w:rFonts w:cs="Arial"/>
                <w:sz w:val="22"/>
                <w:szCs w:val="22"/>
              </w:rPr>
              <w:t xml:space="preserve"> such as</w:t>
            </w:r>
            <w:r w:rsidR="009E3392" w:rsidRPr="0089301B">
              <w:rPr>
                <w:rFonts w:cs="Arial"/>
                <w:sz w:val="22"/>
                <w:szCs w:val="22"/>
              </w:rPr>
              <w:t xml:space="preserve"> being bullied or growing up in poverty</w:t>
            </w:r>
            <w:r w:rsidR="004B4D43" w:rsidRPr="0089301B">
              <w:rPr>
                <w:rFonts w:cs="Arial"/>
                <w:sz w:val="22"/>
                <w:szCs w:val="22"/>
              </w:rPr>
              <w:t xml:space="preserve">. However, </w:t>
            </w:r>
            <w:r w:rsidR="002F1376" w:rsidRPr="0089301B">
              <w:rPr>
                <w:rFonts w:cs="Arial"/>
                <w:sz w:val="22"/>
                <w:szCs w:val="22"/>
              </w:rPr>
              <w:t>ACE’s</w:t>
            </w:r>
            <w:r w:rsidR="001D3501" w:rsidRPr="0089301B">
              <w:rPr>
                <w:rFonts w:cs="Arial"/>
                <w:sz w:val="22"/>
                <w:szCs w:val="22"/>
              </w:rPr>
              <w:t xml:space="preserve"> have generally been </w:t>
            </w:r>
            <w:r w:rsidR="00820B1C" w:rsidRPr="0089301B">
              <w:rPr>
                <w:rFonts w:cs="Arial"/>
                <w:sz w:val="22"/>
                <w:szCs w:val="22"/>
              </w:rPr>
              <w:t>categorised into</w:t>
            </w:r>
            <w:r w:rsidR="001D3501" w:rsidRPr="0089301B">
              <w:rPr>
                <w:rFonts w:cs="Arial"/>
                <w:sz w:val="22"/>
                <w:szCs w:val="22"/>
              </w:rPr>
              <w:t xml:space="preserve"> </w:t>
            </w:r>
            <w:r w:rsidR="001869B9" w:rsidRPr="0089301B">
              <w:rPr>
                <w:rFonts w:cs="Arial"/>
                <w:sz w:val="22"/>
                <w:szCs w:val="22"/>
              </w:rPr>
              <w:t>the following</w:t>
            </w:r>
            <w:r w:rsidR="002F1376" w:rsidRPr="0089301B">
              <w:rPr>
                <w:rFonts w:cs="Arial"/>
                <w:sz w:val="22"/>
                <w:szCs w:val="22"/>
              </w:rPr>
              <w:t xml:space="preserve"> areas</w:t>
            </w:r>
            <w:r w:rsidR="001869B9" w:rsidRPr="0089301B">
              <w:rPr>
                <w:rFonts w:cs="Arial"/>
                <w:sz w:val="22"/>
                <w:szCs w:val="22"/>
              </w:rPr>
              <w:t>:</w:t>
            </w:r>
            <w:r w:rsidR="00122F6B" w:rsidRPr="0089301B">
              <w:rPr>
                <w:rFonts w:cs="Arial"/>
                <w:sz w:val="22"/>
                <w:szCs w:val="22"/>
              </w:rPr>
              <w:t xml:space="preserve"> physical abuse, sexual abuse, verbal abuse</w:t>
            </w:r>
            <w:r w:rsidR="004C5201" w:rsidRPr="0089301B">
              <w:rPr>
                <w:rFonts w:cs="Arial"/>
                <w:sz w:val="22"/>
                <w:szCs w:val="22"/>
              </w:rPr>
              <w:t>, physical neglect</w:t>
            </w:r>
            <w:r w:rsidR="00A47DFD">
              <w:rPr>
                <w:rFonts w:cs="Arial"/>
                <w:sz w:val="22"/>
                <w:szCs w:val="22"/>
              </w:rPr>
              <w:t xml:space="preserve">, </w:t>
            </w:r>
            <w:r w:rsidR="00A47DFD" w:rsidRPr="0089301B">
              <w:rPr>
                <w:rFonts w:cs="Arial"/>
                <w:sz w:val="22"/>
                <w:szCs w:val="22"/>
              </w:rPr>
              <w:t>exposed to domestic violence</w:t>
            </w:r>
            <w:r w:rsidR="00A47DFD">
              <w:rPr>
                <w:rFonts w:cs="Arial"/>
                <w:sz w:val="22"/>
                <w:szCs w:val="22"/>
              </w:rPr>
              <w:t xml:space="preserve"> – also, </w:t>
            </w:r>
            <w:r w:rsidR="00086B38" w:rsidRPr="0089301B">
              <w:rPr>
                <w:rFonts w:cs="Arial"/>
                <w:sz w:val="22"/>
                <w:szCs w:val="22"/>
              </w:rPr>
              <w:t>living with someone with a</w:t>
            </w:r>
            <w:r w:rsidR="00456C20" w:rsidRPr="0089301B">
              <w:rPr>
                <w:rFonts w:cs="Arial"/>
                <w:sz w:val="22"/>
                <w:szCs w:val="22"/>
              </w:rPr>
              <w:t xml:space="preserve"> mental</w:t>
            </w:r>
            <w:r w:rsidR="00F951F4" w:rsidRPr="0089301B">
              <w:rPr>
                <w:rFonts w:cs="Arial"/>
                <w:sz w:val="22"/>
                <w:szCs w:val="22"/>
              </w:rPr>
              <w:t xml:space="preserve"> illness</w:t>
            </w:r>
            <w:r w:rsidR="00A47DFD">
              <w:rPr>
                <w:rFonts w:cs="Arial"/>
                <w:sz w:val="22"/>
                <w:szCs w:val="22"/>
              </w:rPr>
              <w:t xml:space="preserve">, </w:t>
            </w:r>
            <w:r w:rsidR="00C63475" w:rsidRPr="0089301B">
              <w:rPr>
                <w:rFonts w:cs="Arial"/>
                <w:sz w:val="22"/>
                <w:szCs w:val="22"/>
              </w:rPr>
              <w:t>substance/alcohol addic</w:t>
            </w:r>
            <w:r w:rsidR="006A658C" w:rsidRPr="0089301B">
              <w:rPr>
                <w:rFonts w:cs="Arial"/>
                <w:sz w:val="22"/>
                <w:szCs w:val="22"/>
              </w:rPr>
              <w:t>tion</w:t>
            </w:r>
            <w:r w:rsidR="00A47DFD">
              <w:rPr>
                <w:rFonts w:cs="Arial"/>
                <w:sz w:val="22"/>
                <w:szCs w:val="22"/>
              </w:rPr>
              <w:t xml:space="preserve">, </w:t>
            </w:r>
            <w:r w:rsidR="00FE2C35" w:rsidRPr="0089301B">
              <w:rPr>
                <w:rFonts w:cs="Arial"/>
                <w:sz w:val="22"/>
                <w:szCs w:val="22"/>
              </w:rPr>
              <w:t xml:space="preserve">and </w:t>
            </w:r>
            <w:r w:rsidR="00A47DFD">
              <w:rPr>
                <w:rFonts w:cs="Arial"/>
                <w:sz w:val="22"/>
                <w:szCs w:val="22"/>
              </w:rPr>
              <w:t xml:space="preserve">experienced </w:t>
            </w:r>
            <w:r w:rsidR="00FE2C35" w:rsidRPr="0089301B">
              <w:rPr>
                <w:rFonts w:cs="Arial"/>
                <w:sz w:val="22"/>
                <w:szCs w:val="22"/>
              </w:rPr>
              <w:t>losing a parent to separation/</w:t>
            </w:r>
            <w:r w:rsidR="00B54C6E" w:rsidRPr="0089301B">
              <w:rPr>
                <w:rFonts w:cs="Arial"/>
                <w:sz w:val="22"/>
                <w:szCs w:val="22"/>
              </w:rPr>
              <w:t>divorce/death</w:t>
            </w:r>
            <w:r w:rsidR="00AE1610" w:rsidRPr="0089301B">
              <w:rPr>
                <w:rFonts w:cs="Arial"/>
                <w:sz w:val="22"/>
                <w:szCs w:val="22"/>
              </w:rPr>
              <w:t>/abandonment</w:t>
            </w:r>
            <w:r w:rsidR="00A47DFD">
              <w:rPr>
                <w:rFonts w:cs="Arial"/>
                <w:sz w:val="22"/>
                <w:szCs w:val="22"/>
              </w:rPr>
              <w:t>/prison</w:t>
            </w:r>
            <w:r w:rsidR="00AE1610" w:rsidRPr="0089301B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2121100764"/>
                <w:citation/>
              </w:sdtPr>
              <w:sdtEndPr/>
              <w:sdtContent>
                <w:r w:rsidR="00AE1610" w:rsidRPr="0089301B">
                  <w:rPr>
                    <w:rFonts w:cs="Arial"/>
                    <w:noProof/>
                    <w:sz w:val="22"/>
                    <w:szCs w:val="22"/>
                  </w:rPr>
                  <w:t>(NHS, 2022)</w:t>
                </w:r>
              </w:sdtContent>
            </w:sdt>
            <w:r w:rsidR="00B54C6E" w:rsidRPr="0089301B">
              <w:rPr>
                <w:rFonts w:cs="Arial"/>
                <w:sz w:val="22"/>
                <w:szCs w:val="22"/>
              </w:rPr>
              <w:t>.</w:t>
            </w:r>
          </w:p>
          <w:p w14:paraId="48865320" w14:textId="25F7A89E" w:rsidR="00C84481" w:rsidRDefault="00C8448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90C6B59" w14:textId="77777777" w:rsidR="00D77D76" w:rsidRPr="0089301B" w:rsidRDefault="00D77D7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BF068FF" w14:textId="08EB4002" w:rsidR="00C33993" w:rsidRPr="0089301B" w:rsidRDefault="00B54C6E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89301B">
              <w:rPr>
                <w:rFonts w:cs="Arial"/>
                <w:sz w:val="22"/>
                <w:szCs w:val="22"/>
              </w:rPr>
              <w:t xml:space="preserve"> </w:t>
            </w:r>
            <w:r w:rsidR="005802EB" w:rsidRPr="0089301B">
              <w:rPr>
                <w:rFonts w:cs="Arial"/>
                <w:sz w:val="22"/>
                <w:szCs w:val="22"/>
              </w:rPr>
              <w:t xml:space="preserve">Individuals who experience any of these forms of trauma stand to face negative consequences if not properly </w:t>
            </w:r>
            <w:r w:rsidR="00A47DFD">
              <w:rPr>
                <w:rFonts w:cs="Arial"/>
                <w:sz w:val="22"/>
                <w:szCs w:val="22"/>
              </w:rPr>
              <w:t>addressed</w:t>
            </w:r>
            <w:r w:rsidR="005802EB" w:rsidRPr="0089301B">
              <w:rPr>
                <w:rFonts w:cs="Arial"/>
                <w:sz w:val="22"/>
                <w:szCs w:val="22"/>
              </w:rPr>
              <w:t xml:space="preserve">. These </w:t>
            </w:r>
            <w:r w:rsidR="00904E27" w:rsidRPr="0089301B">
              <w:rPr>
                <w:rFonts w:cs="Arial"/>
                <w:sz w:val="22"/>
                <w:szCs w:val="22"/>
              </w:rPr>
              <w:t xml:space="preserve">consequences range from being diagnosed with illnesses such as depression, anxiety, asthma, diabetes, hearts disease and </w:t>
            </w:r>
            <w:r w:rsidR="00820B1C" w:rsidRPr="0089301B">
              <w:rPr>
                <w:rFonts w:cs="Arial"/>
                <w:sz w:val="22"/>
                <w:szCs w:val="22"/>
              </w:rPr>
              <w:t>cancer.</w:t>
            </w:r>
            <w:r w:rsidR="00904E27" w:rsidRPr="0089301B">
              <w:rPr>
                <w:rFonts w:cs="Arial"/>
                <w:sz w:val="22"/>
                <w:szCs w:val="22"/>
              </w:rPr>
              <w:t xml:space="preserve"> </w:t>
            </w:r>
            <w:r w:rsidR="00A47DFD">
              <w:rPr>
                <w:rFonts w:cs="Arial"/>
                <w:sz w:val="22"/>
                <w:szCs w:val="22"/>
              </w:rPr>
              <w:t>I</w:t>
            </w:r>
            <w:r w:rsidR="00904E27" w:rsidRPr="0089301B">
              <w:rPr>
                <w:rFonts w:cs="Arial"/>
                <w:sz w:val="22"/>
                <w:szCs w:val="22"/>
              </w:rPr>
              <w:t xml:space="preserve">ndividuals who are victims to ACE’s have been associated with indulging with </w:t>
            </w:r>
            <w:r w:rsidR="004B4D43" w:rsidRPr="0089301B">
              <w:rPr>
                <w:rFonts w:cs="Arial"/>
                <w:sz w:val="22"/>
                <w:szCs w:val="22"/>
              </w:rPr>
              <w:t>high-risk</w:t>
            </w:r>
            <w:r w:rsidR="00904E27" w:rsidRPr="0089301B">
              <w:rPr>
                <w:rFonts w:cs="Arial"/>
                <w:sz w:val="22"/>
                <w:szCs w:val="22"/>
              </w:rPr>
              <w:t xml:space="preserve"> behaviour</w:t>
            </w:r>
            <w:r w:rsidR="00710AED" w:rsidRPr="0089301B">
              <w:rPr>
                <w:rFonts w:cs="Arial"/>
                <w:sz w:val="22"/>
                <w:szCs w:val="22"/>
              </w:rPr>
              <w:t xml:space="preserve"> such as heavy drinking and drug taking. </w:t>
            </w:r>
            <w:r w:rsidR="00A47DFD">
              <w:rPr>
                <w:rFonts w:cs="Arial"/>
                <w:sz w:val="22"/>
                <w:szCs w:val="22"/>
              </w:rPr>
              <w:t xml:space="preserve">The </w:t>
            </w:r>
            <w:r w:rsidR="00710AED" w:rsidRPr="0089301B">
              <w:rPr>
                <w:rFonts w:cs="Arial"/>
                <w:sz w:val="22"/>
                <w:szCs w:val="22"/>
              </w:rPr>
              <w:t xml:space="preserve">social implication whereby there is a correlation </w:t>
            </w:r>
            <w:r w:rsidR="00A47DFD">
              <w:rPr>
                <w:rFonts w:cs="Arial"/>
                <w:sz w:val="22"/>
                <w:szCs w:val="22"/>
              </w:rPr>
              <w:t>where</w:t>
            </w:r>
            <w:r w:rsidR="00710AED" w:rsidRPr="0089301B">
              <w:rPr>
                <w:rFonts w:cs="Arial"/>
                <w:sz w:val="22"/>
                <w:szCs w:val="22"/>
              </w:rPr>
              <w:t xml:space="preserve"> ACE victims hav</w:t>
            </w:r>
            <w:r w:rsidR="00A47DFD">
              <w:rPr>
                <w:rFonts w:cs="Arial"/>
                <w:sz w:val="22"/>
                <w:szCs w:val="22"/>
              </w:rPr>
              <w:t>e</w:t>
            </w:r>
            <w:r w:rsidR="004B4D43" w:rsidRPr="0089301B">
              <w:rPr>
                <w:rFonts w:cs="Arial"/>
                <w:sz w:val="22"/>
                <w:szCs w:val="22"/>
              </w:rPr>
              <w:t xml:space="preserve"> typically</w:t>
            </w:r>
            <w:r w:rsidR="00710AED" w:rsidRPr="0089301B">
              <w:rPr>
                <w:rFonts w:cs="Arial"/>
                <w:sz w:val="22"/>
                <w:szCs w:val="22"/>
              </w:rPr>
              <w:t xml:space="preserve"> low education and poor employment potential</w:t>
            </w:r>
            <w:r w:rsidR="009F0DF9" w:rsidRPr="0089301B">
              <w:rPr>
                <w:rFonts w:cs="Arial"/>
                <w:sz w:val="22"/>
                <w:szCs w:val="22"/>
              </w:rPr>
              <w:t>. These behaviours are often repeated when th</w:t>
            </w:r>
            <w:r w:rsidR="00C84481" w:rsidRPr="0089301B">
              <w:rPr>
                <w:rFonts w:cs="Arial"/>
                <w:sz w:val="22"/>
                <w:szCs w:val="22"/>
              </w:rPr>
              <w:t xml:space="preserve">ese </w:t>
            </w:r>
            <w:r w:rsidR="00A47DFD">
              <w:rPr>
                <w:rFonts w:cs="Arial"/>
                <w:sz w:val="22"/>
                <w:szCs w:val="22"/>
              </w:rPr>
              <w:t xml:space="preserve">ACE </w:t>
            </w:r>
            <w:r w:rsidR="00C84481" w:rsidRPr="0089301B">
              <w:rPr>
                <w:rFonts w:cs="Arial"/>
                <w:sz w:val="22"/>
                <w:szCs w:val="22"/>
              </w:rPr>
              <w:t>victims</w:t>
            </w:r>
            <w:r w:rsidR="009F0DF9" w:rsidRPr="0089301B">
              <w:rPr>
                <w:rFonts w:cs="Arial"/>
                <w:sz w:val="22"/>
                <w:szCs w:val="22"/>
              </w:rPr>
              <w:t xml:space="preserve"> have children</w:t>
            </w:r>
            <w:r w:rsidR="00C84481" w:rsidRPr="0089301B">
              <w:rPr>
                <w:rFonts w:cs="Arial"/>
                <w:sz w:val="22"/>
                <w:szCs w:val="22"/>
              </w:rPr>
              <w:t xml:space="preserve"> of their own</w:t>
            </w:r>
            <w:r w:rsidR="009F0DF9" w:rsidRPr="0089301B">
              <w:rPr>
                <w:rFonts w:cs="Arial"/>
                <w:sz w:val="22"/>
                <w:szCs w:val="22"/>
              </w:rPr>
              <w:t>, causing a perpetuating cycle of destructive behaviours</w:t>
            </w:r>
            <w:r w:rsidR="00710AED" w:rsidRPr="0089301B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878356742"/>
                <w:citation/>
              </w:sdtPr>
              <w:sdtEndPr/>
              <w:sdtContent>
                <w:r w:rsidR="00710AED" w:rsidRPr="0089301B">
                  <w:rPr>
                    <w:rFonts w:cs="Arial"/>
                    <w:noProof/>
                    <w:sz w:val="22"/>
                    <w:szCs w:val="22"/>
                  </w:rPr>
                  <w:t>(Centers for Disease Control and Prevention, 2019)</w:t>
                </w:r>
              </w:sdtContent>
            </w:sdt>
            <w:r w:rsidR="009F0DF9" w:rsidRPr="0089301B">
              <w:rPr>
                <w:rFonts w:cs="Arial"/>
                <w:sz w:val="22"/>
                <w:szCs w:val="22"/>
              </w:rPr>
              <w:t xml:space="preserve">. </w:t>
            </w:r>
          </w:p>
          <w:p w14:paraId="3B08EC50" w14:textId="43AA48E2" w:rsidR="005E6E39" w:rsidRPr="0089301B" w:rsidRDefault="005E6E39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6BAEABA" w14:textId="7BCBDF99" w:rsidR="000A6B51" w:rsidRPr="0089301B" w:rsidRDefault="000A6B5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74DDE80" w14:textId="767B65FE" w:rsidR="000A6B51" w:rsidRPr="0089301B" w:rsidRDefault="00D34B17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89301B">
              <w:rPr>
                <w:rFonts w:cs="Arial"/>
                <w:sz w:val="22"/>
                <w:szCs w:val="22"/>
              </w:rPr>
              <w:lastRenderedPageBreak/>
              <w:t>The Scottish Government (2018) note</w:t>
            </w:r>
            <w:r w:rsidR="00D54CD0" w:rsidRPr="0089301B">
              <w:rPr>
                <w:rFonts w:cs="Arial"/>
                <w:sz w:val="22"/>
                <w:szCs w:val="22"/>
              </w:rPr>
              <w:t xml:space="preserve"> </w:t>
            </w:r>
            <w:r w:rsidR="00C84481" w:rsidRPr="0089301B">
              <w:rPr>
                <w:rFonts w:cs="Arial"/>
                <w:sz w:val="22"/>
                <w:szCs w:val="22"/>
              </w:rPr>
              <w:t>through</w:t>
            </w:r>
            <w:r w:rsidR="009F0DF9" w:rsidRPr="0089301B">
              <w:rPr>
                <w:rFonts w:cs="Arial"/>
                <w:sz w:val="22"/>
                <w:szCs w:val="22"/>
              </w:rPr>
              <w:t xml:space="preserve"> </w:t>
            </w:r>
            <w:r w:rsidRPr="0089301B">
              <w:rPr>
                <w:rFonts w:cs="Arial"/>
                <w:sz w:val="22"/>
                <w:szCs w:val="22"/>
              </w:rPr>
              <w:t>research</w:t>
            </w:r>
            <w:r w:rsidR="009F0DF9" w:rsidRPr="0089301B">
              <w:rPr>
                <w:rFonts w:cs="Arial"/>
                <w:sz w:val="22"/>
                <w:szCs w:val="22"/>
              </w:rPr>
              <w:t xml:space="preserve"> it has </w:t>
            </w:r>
            <w:r w:rsidRPr="0089301B">
              <w:rPr>
                <w:rFonts w:cs="Arial"/>
                <w:sz w:val="22"/>
                <w:szCs w:val="22"/>
              </w:rPr>
              <w:t xml:space="preserve">identified a compelling link </w:t>
            </w:r>
            <w:r w:rsidR="004B6ABA" w:rsidRPr="0089301B">
              <w:rPr>
                <w:rFonts w:cs="Arial"/>
                <w:sz w:val="22"/>
                <w:szCs w:val="22"/>
              </w:rPr>
              <w:t xml:space="preserve">between </w:t>
            </w:r>
            <w:r w:rsidRPr="0089301B">
              <w:rPr>
                <w:rFonts w:cs="Arial"/>
                <w:sz w:val="22"/>
                <w:szCs w:val="22"/>
              </w:rPr>
              <w:t>people who have experience</w:t>
            </w:r>
            <w:r w:rsidR="00C84481" w:rsidRPr="0089301B">
              <w:rPr>
                <w:rFonts w:cs="Arial"/>
                <w:sz w:val="22"/>
                <w:szCs w:val="22"/>
              </w:rPr>
              <w:t>d</w:t>
            </w:r>
            <w:r w:rsidRPr="0089301B">
              <w:rPr>
                <w:rFonts w:cs="Arial"/>
                <w:sz w:val="22"/>
                <w:szCs w:val="22"/>
              </w:rPr>
              <w:t xml:space="preserve"> ACE’s</w:t>
            </w:r>
            <w:r w:rsidR="002F1376" w:rsidRPr="0089301B">
              <w:rPr>
                <w:rFonts w:cs="Arial"/>
                <w:sz w:val="22"/>
                <w:szCs w:val="22"/>
              </w:rPr>
              <w:t xml:space="preserve"> </w:t>
            </w:r>
            <w:r w:rsidR="004B6ABA" w:rsidRPr="0089301B">
              <w:rPr>
                <w:rFonts w:cs="Arial"/>
                <w:sz w:val="22"/>
                <w:szCs w:val="22"/>
              </w:rPr>
              <w:t>who</w:t>
            </w:r>
            <w:r w:rsidR="009F0DF9" w:rsidRPr="0089301B">
              <w:rPr>
                <w:rFonts w:cs="Arial"/>
                <w:sz w:val="22"/>
                <w:szCs w:val="22"/>
              </w:rPr>
              <w:t xml:space="preserve"> then</w:t>
            </w:r>
            <w:r w:rsidR="004B6ABA" w:rsidRPr="0089301B">
              <w:rPr>
                <w:rFonts w:cs="Arial"/>
                <w:sz w:val="22"/>
                <w:szCs w:val="22"/>
              </w:rPr>
              <w:t xml:space="preserve"> go on </w:t>
            </w:r>
            <w:r w:rsidRPr="0089301B">
              <w:rPr>
                <w:rFonts w:cs="Arial"/>
                <w:sz w:val="22"/>
                <w:szCs w:val="22"/>
              </w:rPr>
              <w:t>to be involved with criminal activity.  I</w:t>
            </w:r>
            <w:r w:rsidR="007A022B" w:rsidRPr="0089301B">
              <w:rPr>
                <w:rFonts w:cs="Arial"/>
                <w:sz w:val="22"/>
                <w:szCs w:val="22"/>
              </w:rPr>
              <w:t>ndividuals who have experienced ACE’s growing up</w:t>
            </w:r>
            <w:r w:rsidR="0089301B" w:rsidRPr="0089301B">
              <w:rPr>
                <w:rFonts w:cs="Arial"/>
                <w:sz w:val="22"/>
                <w:szCs w:val="22"/>
              </w:rPr>
              <w:t xml:space="preserve"> are</w:t>
            </w:r>
            <w:r w:rsidR="007A022B" w:rsidRPr="0089301B">
              <w:rPr>
                <w:rFonts w:cs="Arial"/>
                <w:sz w:val="22"/>
                <w:szCs w:val="22"/>
              </w:rPr>
              <w:t xml:space="preserve"> </w:t>
            </w:r>
            <w:r w:rsidRPr="0089301B">
              <w:rPr>
                <w:rFonts w:cs="Arial"/>
                <w:sz w:val="22"/>
                <w:szCs w:val="22"/>
              </w:rPr>
              <w:t xml:space="preserve">very much </w:t>
            </w:r>
            <w:r w:rsidR="007A022B" w:rsidRPr="0089301B">
              <w:rPr>
                <w:rFonts w:cs="Arial"/>
                <w:sz w:val="22"/>
                <w:szCs w:val="22"/>
              </w:rPr>
              <w:t>relevant to modern day policing</w:t>
            </w:r>
            <w:r w:rsidR="009F0DF9" w:rsidRPr="0089301B">
              <w:rPr>
                <w:rFonts w:cs="Arial"/>
                <w:sz w:val="22"/>
                <w:szCs w:val="22"/>
              </w:rPr>
              <w:t>, as they become regularly involved with the justice system.</w:t>
            </w:r>
            <w:r w:rsidR="007A022B" w:rsidRPr="0089301B">
              <w:rPr>
                <w:rFonts w:cs="Arial"/>
                <w:sz w:val="22"/>
                <w:szCs w:val="22"/>
              </w:rPr>
              <w:t xml:space="preserve"> This has been highlighted by research </w:t>
            </w:r>
            <w:r w:rsidR="00A33828" w:rsidRPr="0089301B">
              <w:rPr>
                <w:rFonts w:cs="Arial"/>
                <w:sz w:val="22"/>
                <w:szCs w:val="22"/>
              </w:rPr>
              <w:t>published in a report called “Adverse Childhood Experiences: Breaking the General Cycle of Crime”</w:t>
            </w:r>
            <w:sdt>
              <w:sdtPr>
                <w:rPr>
                  <w:rFonts w:cs="Arial"/>
                  <w:sz w:val="22"/>
                  <w:szCs w:val="22"/>
                </w:rPr>
                <w:id w:val="1204133825"/>
                <w:citation/>
              </w:sdtPr>
              <w:sdtEndPr/>
              <w:sdtContent>
                <w:r w:rsidR="00A33828" w:rsidRPr="0089301B">
                  <w:rPr>
                    <w:rFonts w:cs="Arial"/>
                    <w:noProof/>
                    <w:sz w:val="22"/>
                    <w:szCs w:val="22"/>
                  </w:rPr>
                  <w:t xml:space="preserve"> (McManus M, 2018)</w:t>
                </w:r>
              </w:sdtContent>
            </w:sdt>
            <w:r w:rsidR="00F04E8B" w:rsidRPr="0089301B">
              <w:rPr>
                <w:rFonts w:cs="Arial"/>
                <w:sz w:val="22"/>
                <w:szCs w:val="22"/>
              </w:rPr>
              <w:t xml:space="preserve">, whereby it states that individuals who had four or more </w:t>
            </w:r>
            <w:proofErr w:type="gramStart"/>
            <w:r w:rsidR="00F04E8B" w:rsidRPr="0089301B">
              <w:rPr>
                <w:rFonts w:cs="Arial"/>
                <w:sz w:val="22"/>
                <w:szCs w:val="22"/>
              </w:rPr>
              <w:t>ACE’s</w:t>
            </w:r>
            <w:proofErr w:type="gramEnd"/>
            <w:r w:rsidR="00F04E8B" w:rsidRPr="0089301B">
              <w:rPr>
                <w:rFonts w:cs="Arial"/>
                <w:sz w:val="22"/>
                <w:szCs w:val="22"/>
              </w:rPr>
              <w:t xml:space="preserve"> are 14 times more prone to be a victim of </w:t>
            </w:r>
            <w:r w:rsidR="00820B1C" w:rsidRPr="0089301B">
              <w:rPr>
                <w:rFonts w:cs="Arial"/>
                <w:sz w:val="22"/>
                <w:szCs w:val="22"/>
              </w:rPr>
              <w:t>violence –</w:t>
            </w:r>
            <w:r w:rsidR="00F04E8B" w:rsidRPr="0089301B">
              <w:rPr>
                <w:rFonts w:cs="Arial"/>
                <w:sz w:val="22"/>
                <w:szCs w:val="22"/>
              </w:rPr>
              <w:t xml:space="preserve"> 15 times more prone </w:t>
            </w:r>
            <w:r w:rsidR="00F64D52" w:rsidRPr="0089301B">
              <w:rPr>
                <w:rFonts w:cs="Arial"/>
                <w:sz w:val="22"/>
                <w:szCs w:val="22"/>
              </w:rPr>
              <w:t xml:space="preserve">to commit acts of violence towards another person </w:t>
            </w:r>
            <w:r w:rsidR="00702D38" w:rsidRPr="0089301B">
              <w:rPr>
                <w:rFonts w:cs="Arial"/>
                <w:sz w:val="22"/>
                <w:szCs w:val="22"/>
              </w:rPr>
              <w:t>– and</w:t>
            </w:r>
            <w:r w:rsidR="004B6ABA" w:rsidRPr="0089301B">
              <w:rPr>
                <w:rFonts w:cs="Arial"/>
                <w:sz w:val="22"/>
                <w:szCs w:val="22"/>
              </w:rPr>
              <w:t xml:space="preserve"> </w:t>
            </w:r>
            <w:r w:rsidR="00F64D52" w:rsidRPr="0089301B">
              <w:rPr>
                <w:rFonts w:cs="Arial"/>
                <w:sz w:val="22"/>
                <w:szCs w:val="22"/>
              </w:rPr>
              <w:t xml:space="preserve">20 times more prone to be sent to jail. </w:t>
            </w:r>
            <w:r w:rsidR="00F04E8B" w:rsidRPr="0089301B">
              <w:rPr>
                <w:rFonts w:cs="Arial"/>
                <w:sz w:val="22"/>
                <w:szCs w:val="22"/>
              </w:rPr>
              <w:t xml:space="preserve"> </w:t>
            </w:r>
          </w:p>
          <w:p w14:paraId="0618FD7C" w14:textId="07C12B3B" w:rsidR="00ED1882" w:rsidRPr="0089301B" w:rsidRDefault="00ED188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8A43E38" w14:textId="3E69D90F" w:rsidR="00ED1882" w:rsidRPr="0089301B" w:rsidRDefault="00ED1882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89301B">
              <w:t>Professor Mark A. Bellis</w:t>
            </w:r>
            <w:r w:rsidRPr="0089301B">
              <w:rPr>
                <w:rFonts w:cs="Arial"/>
                <w:sz w:val="22"/>
                <w:szCs w:val="22"/>
              </w:rPr>
              <w:t xml:space="preserve"> from Public Health Wales </w:t>
            </w:r>
            <w:sdt>
              <w:sdtPr>
                <w:rPr>
                  <w:rFonts w:cs="Arial"/>
                  <w:sz w:val="22"/>
                  <w:szCs w:val="22"/>
                </w:rPr>
                <w:id w:val="520520149"/>
                <w:citation/>
              </w:sdtPr>
              <w:sdtEndPr/>
              <w:sdtContent>
                <w:r w:rsidRPr="0089301B">
                  <w:rPr>
                    <w:rFonts w:cs="Arial"/>
                    <w:noProof/>
                    <w:sz w:val="22"/>
                    <w:szCs w:val="22"/>
                  </w:rPr>
                  <w:t>(Bellis, 2015)</w:t>
                </w:r>
              </w:sdtContent>
            </w:sdt>
            <w:r w:rsidRPr="0089301B">
              <w:rPr>
                <w:rFonts w:cs="Arial"/>
                <w:sz w:val="22"/>
                <w:szCs w:val="22"/>
              </w:rPr>
              <w:t xml:space="preserve"> states that in adults aged 18 – 69 years old, by preventing ACE’s it could reduce heroin/ crack cocaine by 66%, incarceration by 65%, violent perpetration by 60% and violence victimisation by 57%.</w:t>
            </w:r>
            <w:r w:rsidR="0089301B" w:rsidRPr="0089301B">
              <w:rPr>
                <w:rFonts w:cs="Arial"/>
                <w:sz w:val="22"/>
                <w:szCs w:val="22"/>
              </w:rPr>
              <w:t xml:space="preserve"> </w:t>
            </w:r>
          </w:p>
          <w:p w14:paraId="1FE91DF7" w14:textId="77777777" w:rsidR="00ED1882" w:rsidRPr="0089301B" w:rsidRDefault="00ED188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B06718">
        <w:tc>
          <w:tcPr>
            <w:tcW w:w="9360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5B3AA40A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73B404D9" w14:textId="5C2AE447" w:rsidR="007A072C" w:rsidRDefault="007A072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48463E9" w14:textId="15F9E5F9" w:rsidR="007A072C" w:rsidRDefault="007A072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EF82C8B" w14:textId="2C7A3A55" w:rsidR="007A072C" w:rsidRPr="00702D38" w:rsidRDefault="00820B1C" w:rsidP="007A072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702D38">
              <w:rPr>
                <w:rFonts w:cs="Arial"/>
                <w:sz w:val="22"/>
                <w:szCs w:val="22"/>
              </w:rPr>
              <w:t>T</w:t>
            </w:r>
            <w:r w:rsidR="00A86BFD" w:rsidRPr="00702D38">
              <w:rPr>
                <w:rFonts w:cs="Arial"/>
                <w:sz w:val="22"/>
                <w:szCs w:val="22"/>
              </w:rPr>
              <w:t>o evaluate the effects of ACE’s has on an individual</w:t>
            </w:r>
            <w:r w:rsidRPr="00702D38">
              <w:rPr>
                <w:rFonts w:cs="Arial"/>
                <w:sz w:val="22"/>
                <w:szCs w:val="22"/>
              </w:rPr>
              <w:t>.</w:t>
            </w:r>
            <w:r w:rsidR="00A86BFD" w:rsidRPr="00702D38">
              <w:rPr>
                <w:rFonts w:cs="Arial"/>
                <w:sz w:val="22"/>
                <w:szCs w:val="22"/>
              </w:rPr>
              <w:t xml:space="preserve"> </w:t>
            </w:r>
          </w:p>
          <w:p w14:paraId="0E17413C" w14:textId="387A10AD" w:rsidR="007A072C" w:rsidRPr="0089301B" w:rsidRDefault="007A072C" w:rsidP="007A072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89301B">
              <w:rPr>
                <w:rFonts w:cs="Arial"/>
                <w:sz w:val="22"/>
                <w:szCs w:val="22"/>
              </w:rPr>
              <w:t xml:space="preserve">To </w:t>
            </w:r>
            <w:r w:rsidR="00C6037F" w:rsidRPr="0089301B">
              <w:rPr>
                <w:rFonts w:cs="Arial"/>
                <w:sz w:val="22"/>
                <w:szCs w:val="22"/>
              </w:rPr>
              <w:t xml:space="preserve">analyse </w:t>
            </w:r>
            <w:r w:rsidR="00702D38">
              <w:rPr>
                <w:rFonts w:cs="Arial"/>
                <w:sz w:val="22"/>
                <w:szCs w:val="22"/>
              </w:rPr>
              <w:t>if</w:t>
            </w:r>
            <w:r w:rsidRPr="0089301B">
              <w:rPr>
                <w:rFonts w:cs="Arial"/>
                <w:sz w:val="22"/>
                <w:szCs w:val="22"/>
              </w:rPr>
              <w:t xml:space="preserve"> the effects of ACE’s</w:t>
            </w:r>
            <w:r w:rsidR="00C6037F" w:rsidRPr="0089301B">
              <w:rPr>
                <w:rFonts w:cs="Arial"/>
                <w:sz w:val="22"/>
                <w:szCs w:val="22"/>
              </w:rPr>
              <w:t xml:space="preserve"> can</w:t>
            </w:r>
            <w:r w:rsidRPr="0089301B">
              <w:rPr>
                <w:rFonts w:cs="Arial"/>
                <w:sz w:val="22"/>
                <w:szCs w:val="22"/>
              </w:rPr>
              <w:t xml:space="preserve"> lead individuals to </w:t>
            </w:r>
            <w:r w:rsidR="00702D38">
              <w:rPr>
                <w:rFonts w:cs="Arial"/>
                <w:sz w:val="22"/>
                <w:szCs w:val="22"/>
              </w:rPr>
              <w:t xml:space="preserve">commit violent </w:t>
            </w:r>
            <w:r w:rsidRPr="0089301B">
              <w:rPr>
                <w:rFonts w:cs="Arial"/>
                <w:sz w:val="22"/>
                <w:szCs w:val="22"/>
              </w:rPr>
              <w:t>crime</w:t>
            </w:r>
            <w:r w:rsidR="00702D38">
              <w:rPr>
                <w:rFonts w:cs="Arial"/>
                <w:sz w:val="22"/>
                <w:szCs w:val="22"/>
              </w:rPr>
              <w:t xml:space="preserve">. </w:t>
            </w:r>
          </w:p>
          <w:p w14:paraId="68365333" w14:textId="3DDE8FF2" w:rsidR="007A072C" w:rsidRPr="0089301B" w:rsidRDefault="007A072C" w:rsidP="007A072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89301B">
              <w:rPr>
                <w:rFonts w:cs="Arial"/>
                <w:sz w:val="22"/>
                <w:szCs w:val="22"/>
              </w:rPr>
              <w:t xml:space="preserve">To analyse if individuals who </w:t>
            </w:r>
            <w:r w:rsidR="00C6037F" w:rsidRPr="0089301B">
              <w:rPr>
                <w:rFonts w:cs="Arial"/>
                <w:sz w:val="22"/>
                <w:szCs w:val="22"/>
              </w:rPr>
              <w:t>experience</w:t>
            </w:r>
            <w:r w:rsidRPr="0089301B">
              <w:rPr>
                <w:rFonts w:cs="Arial"/>
                <w:sz w:val="22"/>
                <w:szCs w:val="22"/>
              </w:rPr>
              <w:t xml:space="preserve"> ACE’s can be </w:t>
            </w:r>
            <w:r w:rsidR="005D43A1" w:rsidRPr="0089301B">
              <w:rPr>
                <w:rFonts w:cs="Arial"/>
                <w:sz w:val="22"/>
                <w:szCs w:val="22"/>
              </w:rPr>
              <w:t xml:space="preserve">reformed with </w:t>
            </w:r>
            <w:r w:rsidR="00C6037F" w:rsidRPr="0089301B">
              <w:rPr>
                <w:rFonts w:cs="Arial"/>
                <w:sz w:val="22"/>
                <w:szCs w:val="22"/>
              </w:rPr>
              <w:t xml:space="preserve">forms of </w:t>
            </w:r>
            <w:r w:rsidR="005D43A1" w:rsidRPr="0089301B">
              <w:rPr>
                <w:rFonts w:cs="Arial"/>
                <w:sz w:val="22"/>
                <w:szCs w:val="22"/>
              </w:rPr>
              <w:t>therapy</w:t>
            </w:r>
            <w:r w:rsidR="00702D38">
              <w:rPr>
                <w:rFonts w:cs="Arial"/>
                <w:sz w:val="22"/>
                <w:szCs w:val="22"/>
              </w:rPr>
              <w:t>.</w:t>
            </w:r>
            <w:r w:rsidR="00BC6547">
              <w:rPr>
                <w:rFonts w:cs="Arial"/>
                <w:sz w:val="22"/>
                <w:szCs w:val="22"/>
              </w:rPr>
              <w:t xml:space="preserve"> </w:t>
            </w:r>
          </w:p>
          <w:p w14:paraId="7F614117" w14:textId="77777777" w:rsidR="00287BF4" w:rsidRPr="00287BF4" w:rsidRDefault="00287BF4" w:rsidP="00287BF4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B06718">
        <w:tc>
          <w:tcPr>
            <w:tcW w:w="9360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E088ACB" w14:textId="7DBD5586" w:rsidR="00DD2701" w:rsidRDefault="002D0EF0" w:rsidP="00D4485A">
            <w:pPr>
              <w:rPr>
                <w:rFonts w:cs="Arial"/>
                <w:sz w:val="22"/>
                <w:szCs w:val="22"/>
              </w:rPr>
            </w:pPr>
            <w:r w:rsidRPr="00A4553E">
              <w:rPr>
                <w:rFonts w:cs="Arial"/>
                <w:sz w:val="22"/>
                <w:szCs w:val="22"/>
              </w:rPr>
              <w:t>LITERATURE REVIEW</w:t>
            </w:r>
            <w:r w:rsidR="005C6CD8" w:rsidRPr="00A4553E">
              <w:rPr>
                <w:rFonts w:cs="Arial"/>
                <w:sz w:val="22"/>
                <w:szCs w:val="22"/>
              </w:rPr>
              <w:t>:</w:t>
            </w:r>
            <w:r w:rsidR="00E663F9">
              <w:rPr>
                <w:rFonts w:cs="Arial"/>
                <w:sz w:val="22"/>
                <w:szCs w:val="22"/>
              </w:rPr>
              <w:t xml:space="preserve"> </w:t>
            </w:r>
          </w:p>
          <w:p w14:paraId="6386E4CC" w14:textId="49044E56" w:rsidR="00A47DFD" w:rsidRDefault="00A47DFD" w:rsidP="00D4485A">
            <w:pPr>
              <w:rPr>
                <w:rFonts w:cs="Arial"/>
                <w:sz w:val="22"/>
                <w:szCs w:val="22"/>
              </w:rPr>
            </w:pPr>
          </w:p>
          <w:p w14:paraId="453E061E" w14:textId="77777777" w:rsidR="00A47DFD" w:rsidRPr="00A4553E" w:rsidRDefault="00A47DFD" w:rsidP="00D4485A">
            <w:pPr>
              <w:rPr>
                <w:rFonts w:cs="Arial"/>
                <w:sz w:val="22"/>
                <w:szCs w:val="22"/>
              </w:rPr>
            </w:pPr>
          </w:p>
          <w:p w14:paraId="28BF1B94" w14:textId="32FDA67C" w:rsidR="00DD2701" w:rsidRPr="00A4553E" w:rsidRDefault="00DD2701" w:rsidP="00D4485A">
            <w:pPr>
              <w:rPr>
                <w:rFonts w:cs="Arial"/>
                <w:sz w:val="22"/>
                <w:szCs w:val="22"/>
              </w:rPr>
            </w:pPr>
            <w:r w:rsidRPr="00A4553E">
              <w:rPr>
                <w:rFonts w:cs="Arial"/>
                <w:sz w:val="22"/>
                <w:szCs w:val="22"/>
              </w:rPr>
              <w:t>As part of</w:t>
            </w:r>
            <w:r w:rsidR="004C7E16">
              <w:rPr>
                <w:rFonts w:cs="Arial"/>
                <w:sz w:val="22"/>
                <w:szCs w:val="22"/>
              </w:rPr>
              <w:t xml:space="preserve"> the</w:t>
            </w:r>
            <w:r w:rsidRPr="00A4553E">
              <w:rPr>
                <w:rFonts w:cs="Arial"/>
                <w:sz w:val="22"/>
                <w:szCs w:val="22"/>
              </w:rPr>
              <w:t xml:space="preserve"> </w:t>
            </w:r>
            <w:r w:rsidR="00C6037F" w:rsidRPr="00A4553E">
              <w:rPr>
                <w:rFonts w:cs="Arial"/>
                <w:sz w:val="22"/>
                <w:szCs w:val="22"/>
              </w:rPr>
              <w:t>research</w:t>
            </w:r>
            <w:r w:rsidR="00897FDB">
              <w:rPr>
                <w:rFonts w:cs="Arial"/>
                <w:sz w:val="22"/>
                <w:szCs w:val="22"/>
              </w:rPr>
              <w:t xml:space="preserve"> the incorporation of </w:t>
            </w:r>
            <w:r w:rsidRPr="00A4553E">
              <w:rPr>
                <w:rFonts w:cs="Arial"/>
                <w:sz w:val="22"/>
                <w:szCs w:val="22"/>
              </w:rPr>
              <w:t>different sources</w:t>
            </w:r>
            <w:r w:rsidR="00C6037F" w:rsidRPr="00A4553E">
              <w:rPr>
                <w:rFonts w:cs="Arial"/>
                <w:sz w:val="22"/>
                <w:szCs w:val="22"/>
              </w:rPr>
              <w:t xml:space="preserve"> ranging from published journals, websites, and </w:t>
            </w:r>
            <w:r w:rsidR="00CB45AD" w:rsidRPr="00A4553E">
              <w:rPr>
                <w:rFonts w:cs="Arial"/>
                <w:sz w:val="22"/>
                <w:szCs w:val="22"/>
              </w:rPr>
              <w:t>credible reports</w:t>
            </w:r>
            <w:r w:rsidR="00897FDB">
              <w:rPr>
                <w:rFonts w:cs="Arial"/>
                <w:sz w:val="22"/>
                <w:szCs w:val="22"/>
              </w:rPr>
              <w:t xml:space="preserve"> will be used.</w:t>
            </w:r>
          </w:p>
          <w:p w14:paraId="0B28D3A7" w14:textId="384C60FF" w:rsidR="00DD2701" w:rsidRPr="00A4553E" w:rsidRDefault="00DD2701" w:rsidP="00D4485A">
            <w:pPr>
              <w:rPr>
                <w:rFonts w:cs="Arial"/>
                <w:sz w:val="22"/>
                <w:szCs w:val="22"/>
              </w:rPr>
            </w:pPr>
          </w:p>
          <w:p w14:paraId="53A2B65C" w14:textId="54A96A9B" w:rsidR="006D02F7" w:rsidRPr="00A47DFD" w:rsidRDefault="00DD2701" w:rsidP="006D02F7">
            <w:pPr>
              <w:rPr>
                <w:rFonts w:cs="Arial"/>
                <w:sz w:val="22"/>
                <w:szCs w:val="22"/>
              </w:rPr>
            </w:pPr>
            <w:r w:rsidRPr="00A4553E">
              <w:rPr>
                <w:rFonts w:cs="Arial"/>
                <w:sz w:val="22"/>
                <w:szCs w:val="22"/>
              </w:rPr>
              <w:t xml:space="preserve">Adverse Childhood Experiences, Crime, and Resiliency: A Neurobiological and Psychosocial Review </w:t>
            </w:r>
            <w:sdt>
              <w:sdtPr>
                <w:rPr>
                  <w:rFonts w:cs="Arial"/>
                  <w:sz w:val="22"/>
                  <w:szCs w:val="22"/>
                </w:rPr>
                <w:id w:val="1669438546"/>
                <w:citation/>
              </w:sdtPr>
              <w:sdtEndPr/>
              <w:sdtContent>
                <w:r w:rsidR="00385072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385072">
                  <w:rPr>
                    <w:rFonts w:cs="Arial"/>
                    <w:sz w:val="22"/>
                    <w:szCs w:val="22"/>
                  </w:rPr>
                  <w:instrText xml:space="preserve"> CITATION Per18 \l 2057 </w:instrText>
                </w:r>
                <w:r w:rsidR="00385072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385072" w:rsidRPr="00385072">
                  <w:rPr>
                    <w:rFonts w:cs="Arial"/>
                    <w:noProof/>
                    <w:sz w:val="22"/>
                    <w:szCs w:val="22"/>
                  </w:rPr>
                  <w:t>(Perez, 2018)</w:t>
                </w:r>
                <w:r w:rsidR="00385072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B1678E">
              <w:rPr>
                <w:rFonts w:cs="Arial"/>
                <w:sz w:val="22"/>
                <w:szCs w:val="22"/>
              </w:rPr>
              <w:t xml:space="preserve"> - </w:t>
            </w:r>
            <w:r w:rsidR="00216BAF">
              <w:rPr>
                <w:rFonts w:cs="Arial"/>
                <w:sz w:val="22"/>
                <w:szCs w:val="22"/>
              </w:rPr>
              <w:t xml:space="preserve">this journal discusses how Ace’s affect the development of children in multiple ways. One of these ways </w:t>
            </w:r>
            <w:r w:rsidR="00D61736">
              <w:rPr>
                <w:rFonts w:cs="Arial"/>
                <w:sz w:val="22"/>
                <w:szCs w:val="22"/>
              </w:rPr>
              <w:t xml:space="preserve">is violent behaviour. This journal references a study which was conducted between the years of 2007 to 2012, and 64,329 instances of data </w:t>
            </w:r>
            <w:r w:rsidR="00980355">
              <w:rPr>
                <w:rFonts w:cs="Arial"/>
                <w:sz w:val="22"/>
                <w:szCs w:val="22"/>
              </w:rPr>
              <w:t xml:space="preserve">from the Florida Department of juvenile Justice. </w:t>
            </w:r>
            <w:r w:rsidR="00B1678E">
              <w:rPr>
                <w:rFonts w:cs="Arial"/>
                <w:sz w:val="22"/>
                <w:szCs w:val="22"/>
              </w:rPr>
              <w:t xml:space="preserve">This journal also discusses that children who experience </w:t>
            </w:r>
            <w:proofErr w:type="gramStart"/>
            <w:r w:rsidR="00B1678E">
              <w:rPr>
                <w:rFonts w:cs="Arial"/>
                <w:sz w:val="22"/>
                <w:szCs w:val="22"/>
              </w:rPr>
              <w:t>ACE’s</w:t>
            </w:r>
            <w:proofErr w:type="gramEnd"/>
            <w:r w:rsidR="00B1678E">
              <w:rPr>
                <w:rFonts w:cs="Arial"/>
                <w:sz w:val="22"/>
                <w:szCs w:val="22"/>
              </w:rPr>
              <w:t xml:space="preserve"> are more likely to display development difficulties with controlling their emotions, foster</w:t>
            </w:r>
            <w:r w:rsidR="0056263D">
              <w:rPr>
                <w:rFonts w:cs="Arial"/>
                <w:sz w:val="22"/>
                <w:szCs w:val="22"/>
              </w:rPr>
              <w:t>ing</w:t>
            </w:r>
            <w:r w:rsidR="00B1678E">
              <w:rPr>
                <w:rFonts w:cs="Arial"/>
                <w:sz w:val="22"/>
                <w:szCs w:val="22"/>
              </w:rPr>
              <w:t xml:space="preserve"> positive relationships,</w:t>
            </w:r>
            <w:r w:rsidR="0056263D">
              <w:rPr>
                <w:rFonts w:cs="Arial"/>
                <w:sz w:val="22"/>
                <w:szCs w:val="22"/>
              </w:rPr>
              <w:t xml:space="preserve"> and</w:t>
            </w:r>
            <w:r w:rsidR="00B1678E">
              <w:rPr>
                <w:rFonts w:cs="Arial"/>
                <w:sz w:val="22"/>
                <w:szCs w:val="22"/>
              </w:rPr>
              <w:t xml:space="preserve"> succeed in school</w:t>
            </w:r>
            <w:r w:rsidR="0056263D">
              <w:rPr>
                <w:rFonts w:cs="Arial"/>
                <w:sz w:val="22"/>
                <w:szCs w:val="22"/>
              </w:rPr>
              <w:t>. This journal also talks about past studies which points out th</w:t>
            </w:r>
            <w:r w:rsidR="00E2720F">
              <w:rPr>
                <w:rFonts w:cs="Arial"/>
                <w:sz w:val="22"/>
                <w:szCs w:val="22"/>
              </w:rPr>
              <w:t xml:space="preserve">at the higher the childhood experience to ACE’s can predict criminal involvement. </w:t>
            </w:r>
          </w:p>
          <w:p w14:paraId="38BD5E94" w14:textId="53E22D3B" w:rsidR="00E663F9" w:rsidRDefault="00E663F9" w:rsidP="006D02F7">
            <w:pPr>
              <w:rPr>
                <w:color w:val="0070C0"/>
              </w:rPr>
            </w:pPr>
          </w:p>
          <w:p w14:paraId="26EE05A1" w14:textId="145AB91F" w:rsidR="00E663F9" w:rsidRPr="002119BF" w:rsidRDefault="00E663F9" w:rsidP="006D02F7"/>
          <w:p w14:paraId="777CA69C" w14:textId="3D60580A" w:rsidR="00E663F9" w:rsidRPr="002119BF" w:rsidRDefault="00E663F9" w:rsidP="006D02F7">
            <w:proofErr w:type="gramStart"/>
            <w:r w:rsidRPr="002119BF">
              <w:t>ACE's</w:t>
            </w:r>
            <w:proofErr w:type="gramEnd"/>
            <w:r w:rsidRPr="002119BF">
              <w:t xml:space="preserve"> are traumatic events that happen within childhood that can later on effect individuals as they progress into their adult lives. Such things like health, victimisation, crime and opportunities can be </w:t>
            </w:r>
            <w:r w:rsidR="0056263D" w:rsidRPr="002119BF">
              <w:t>affected</w:t>
            </w:r>
            <w:r w:rsidRPr="002119BF">
              <w:t xml:space="preserve"> when individuals have experienced ACE's (Centres for Disease Control &amp; Prevention, 2021)</w:t>
            </w:r>
            <w:r w:rsidR="00596CDE" w:rsidRPr="002119BF">
              <w:t xml:space="preserve">. </w:t>
            </w:r>
          </w:p>
          <w:p w14:paraId="60A704DF" w14:textId="3ADE505A" w:rsidR="005111D3" w:rsidRPr="002119BF" w:rsidRDefault="005111D3" w:rsidP="006D02F7">
            <w:r w:rsidRPr="002119BF">
              <w:t xml:space="preserve">In recent years Governments and organisations such as health or social services thought the world have been engaging in address the causes of ACE's as well </w:t>
            </w:r>
            <w:r w:rsidR="00A47DFD" w:rsidRPr="002119BF">
              <w:t>as supporting</w:t>
            </w:r>
            <w:r w:rsidRPr="002119BF">
              <w:t xml:space="preserve"> those through the trauma of ACE's (Smith 2018).  </w:t>
            </w:r>
          </w:p>
          <w:p w14:paraId="5C1BEC8A" w14:textId="364E4CF7" w:rsidR="005111D3" w:rsidRPr="00A47DFD" w:rsidRDefault="005111D3" w:rsidP="006D02F7">
            <w:pPr>
              <w:rPr>
                <w:color w:val="5B9BD5" w:themeColor="accent5"/>
              </w:rPr>
            </w:pPr>
          </w:p>
          <w:p w14:paraId="74EB699B" w14:textId="4ADB26C6" w:rsidR="005111D3" w:rsidRPr="002119BF" w:rsidRDefault="005111D3" w:rsidP="006D02F7">
            <w:r w:rsidRPr="002119BF">
              <w:t>Ou</w:t>
            </w:r>
            <w:r w:rsidR="004C7E16" w:rsidRPr="002119BF">
              <w:t>r</w:t>
            </w:r>
            <w:r w:rsidRPr="002119BF">
              <w:t xml:space="preserve"> Welsh Government has called upon </w:t>
            </w:r>
            <w:r w:rsidR="00E2720F" w:rsidRPr="002119BF">
              <w:t>its</w:t>
            </w:r>
            <w:r w:rsidRPr="002119BF">
              <w:t xml:space="preserve"> powers as well as organisation to address</w:t>
            </w:r>
            <w:r w:rsidR="00361827" w:rsidRPr="002119BF">
              <w:t xml:space="preserve"> the prevention of ACEs and to support those who are </w:t>
            </w:r>
            <w:r w:rsidR="00E2720F" w:rsidRPr="002119BF">
              <w:t>affected</w:t>
            </w:r>
            <w:r w:rsidR="00361827" w:rsidRPr="002119BF">
              <w:t xml:space="preserve">, to build resilience and to become a valued member of our society (Welsh Government, 2021) </w:t>
            </w:r>
            <w:r w:rsidRPr="002119BF">
              <w:t xml:space="preserve"> </w:t>
            </w:r>
          </w:p>
          <w:p w14:paraId="403AE085" w14:textId="2DC42FCD" w:rsidR="00361827" w:rsidRPr="00A47DFD" w:rsidRDefault="00361827" w:rsidP="006D02F7">
            <w:pPr>
              <w:rPr>
                <w:color w:val="5B9BD5" w:themeColor="accent5"/>
              </w:rPr>
            </w:pPr>
          </w:p>
          <w:p w14:paraId="2AFC8093" w14:textId="77777777" w:rsidR="005C6CD8" w:rsidRPr="00A4553E" w:rsidRDefault="005C6CD8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964BE3B" w14:textId="77777777" w:rsidR="005C6CD8" w:rsidRPr="00A4553E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B06718">
        <w:tc>
          <w:tcPr>
            <w:tcW w:w="9360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16D685BC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3ED54AB3" w14:textId="179F80DC" w:rsidR="00F630C4" w:rsidRDefault="00F630C4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1F0E0418" w14:textId="3646BB56" w:rsidR="00610106" w:rsidRPr="00EC103C" w:rsidRDefault="00F630C4" w:rsidP="00D4485A">
            <w:pPr>
              <w:rPr>
                <w:rFonts w:cs="Arial"/>
                <w:sz w:val="22"/>
                <w:szCs w:val="22"/>
              </w:rPr>
            </w:pPr>
            <w:r w:rsidRPr="00EC103C">
              <w:rPr>
                <w:rFonts w:cs="Arial"/>
                <w:sz w:val="22"/>
                <w:szCs w:val="22"/>
              </w:rPr>
              <w:t>The information that will be used to research this topic will mostly be derived from published research from Google Scholar and the University</w:t>
            </w:r>
            <w:r w:rsidR="00610106" w:rsidRPr="00EC103C">
              <w:rPr>
                <w:rFonts w:cs="Arial"/>
                <w:sz w:val="22"/>
                <w:szCs w:val="22"/>
              </w:rPr>
              <w:t>’s</w:t>
            </w:r>
            <w:r w:rsidRPr="00EC103C">
              <w:rPr>
                <w:rFonts w:cs="Arial"/>
                <w:sz w:val="22"/>
                <w:szCs w:val="22"/>
              </w:rPr>
              <w:t xml:space="preserve"> online library. Further to this,</w:t>
            </w:r>
            <w:r w:rsidR="00ED3BE4">
              <w:rPr>
                <w:rFonts w:cs="Arial"/>
                <w:sz w:val="22"/>
                <w:szCs w:val="22"/>
              </w:rPr>
              <w:t xml:space="preserve"> </w:t>
            </w:r>
            <w:r w:rsidR="002A07C8" w:rsidRPr="00EC103C">
              <w:rPr>
                <w:rFonts w:cs="Arial"/>
                <w:sz w:val="22"/>
                <w:szCs w:val="22"/>
              </w:rPr>
              <w:t>published</w:t>
            </w:r>
            <w:r w:rsidR="00610106" w:rsidRPr="00EC103C">
              <w:rPr>
                <w:rFonts w:cs="Arial"/>
                <w:sz w:val="22"/>
                <w:szCs w:val="22"/>
              </w:rPr>
              <w:t xml:space="preserve"> online</w:t>
            </w:r>
            <w:r w:rsidR="002A07C8" w:rsidRPr="00EC103C">
              <w:rPr>
                <w:rFonts w:cs="Arial"/>
                <w:sz w:val="22"/>
                <w:szCs w:val="22"/>
              </w:rPr>
              <w:t xml:space="preserve"> reports from credible sources</w:t>
            </w:r>
            <w:r w:rsidR="00ED3BE4">
              <w:rPr>
                <w:rFonts w:cs="Arial"/>
                <w:sz w:val="22"/>
                <w:szCs w:val="22"/>
              </w:rPr>
              <w:t xml:space="preserve"> will </w:t>
            </w:r>
            <w:r w:rsidR="00B06718">
              <w:rPr>
                <w:rFonts w:cs="Arial"/>
                <w:sz w:val="22"/>
                <w:szCs w:val="22"/>
              </w:rPr>
              <w:t>also be considered</w:t>
            </w:r>
            <w:r w:rsidR="002A07C8" w:rsidRPr="00EC103C">
              <w:rPr>
                <w:rFonts w:cs="Arial"/>
                <w:sz w:val="22"/>
                <w:szCs w:val="22"/>
              </w:rPr>
              <w:t>.</w:t>
            </w:r>
            <w:r w:rsidR="00610106" w:rsidRPr="00EC103C">
              <w:rPr>
                <w:rFonts w:cs="Arial"/>
                <w:sz w:val="22"/>
                <w:szCs w:val="22"/>
              </w:rPr>
              <w:t xml:space="preserve"> These </w:t>
            </w:r>
            <w:r w:rsidR="0011403B" w:rsidRPr="00EC103C">
              <w:rPr>
                <w:rFonts w:cs="Arial"/>
                <w:sz w:val="22"/>
                <w:szCs w:val="22"/>
              </w:rPr>
              <w:t>sources</w:t>
            </w:r>
            <w:r w:rsidR="00610106" w:rsidRPr="00EC103C">
              <w:rPr>
                <w:rFonts w:cs="Arial"/>
                <w:sz w:val="22"/>
                <w:szCs w:val="22"/>
              </w:rPr>
              <w:t xml:space="preserve"> of research will be used due to the extensive </w:t>
            </w:r>
            <w:r w:rsidR="0011403B" w:rsidRPr="00EC103C">
              <w:rPr>
                <w:rFonts w:cs="Arial"/>
                <w:sz w:val="22"/>
                <w:szCs w:val="22"/>
              </w:rPr>
              <w:t xml:space="preserve">and </w:t>
            </w:r>
            <w:r w:rsidR="00EC103C" w:rsidRPr="00EC103C">
              <w:rPr>
                <w:rFonts w:cs="Arial"/>
                <w:sz w:val="22"/>
                <w:szCs w:val="22"/>
              </w:rPr>
              <w:t>in-depth</w:t>
            </w:r>
            <w:r w:rsidR="0011403B" w:rsidRPr="00EC103C">
              <w:rPr>
                <w:rFonts w:cs="Arial"/>
                <w:sz w:val="22"/>
                <w:szCs w:val="22"/>
              </w:rPr>
              <w:t xml:space="preserve"> work that has </w:t>
            </w:r>
            <w:r w:rsidR="00B06718">
              <w:rPr>
                <w:rFonts w:cs="Arial"/>
                <w:sz w:val="22"/>
                <w:szCs w:val="22"/>
              </w:rPr>
              <w:t xml:space="preserve">already </w:t>
            </w:r>
            <w:r w:rsidR="0011403B" w:rsidRPr="00EC103C">
              <w:rPr>
                <w:rFonts w:cs="Arial"/>
                <w:sz w:val="22"/>
                <w:szCs w:val="22"/>
              </w:rPr>
              <w:t xml:space="preserve">been carried out on this topic. </w:t>
            </w:r>
            <w:r w:rsidR="00EC103C">
              <w:rPr>
                <w:rFonts w:cs="Arial"/>
                <w:sz w:val="22"/>
                <w:szCs w:val="22"/>
              </w:rPr>
              <w:t>This will provide</w:t>
            </w:r>
            <w:r w:rsidR="00B06718">
              <w:rPr>
                <w:rFonts w:cs="Arial"/>
                <w:sz w:val="22"/>
                <w:szCs w:val="22"/>
              </w:rPr>
              <w:t xml:space="preserve"> reliable</w:t>
            </w:r>
            <w:r w:rsidR="00EC103C">
              <w:rPr>
                <w:rFonts w:cs="Arial"/>
                <w:sz w:val="22"/>
                <w:szCs w:val="22"/>
              </w:rPr>
              <w:t xml:space="preserve"> quantitative data which will be essential in providing a more definitive conclusion. </w:t>
            </w:r>
          </w:p>
          <w:p w14:paraId="1450D7EA" w14:textId="77777777" w:rsidR="00610106" w:rsidRPr="00EC103C" w:rsidRDefault="00610106" w:rsidP="00D4485A">
            <w:pPr>
              <w:rPr>
                <w:rFonts w:cs="Arial"/>
                <w:sz w:val="22"/>
                <w:szCs w:val="22"/>
              </w:rPr>
            </w:pPr>
          </w:p>
          <w:p w14:paraId="4A143869" w14:textId="0A2FA30C" w:rsidR="002D0EA4" w:rsidRPr="00EC103C" w:rsidRDefault="00610106" w:rsidP="00D4485A">
            <w:pPr>
              <w:rPr>
                <w:rFonts w:cs="Arial"/>
                <w:sz w:val="22"/>
                <w:szCs w:val="22"/>
              </w:rPr>
            </w:pPr>
            <w:r w:rsidRPr="00EC103C">
              <w:rPr>
                <w:rFonts w:cs="Arial"/>
                <w:sz w:val="22"/>
                <w:szCs w:val="22"/>
              </w:rPr>
              <w:t xml:space="preserve">Also, </w:t>
            </w:r>
            <w:r w:rsidR="00670123">
              <w:rPr>
                <w:rFonts w:cs="Arial"/>
                <w:sz w:val="22"/>
                <w:szCs w:val="22"/>
              </w:rPr>
              <w:t>a</w:t>
            </w:r>
            <w:r w:rsidR="002A07C8" w:rsidRPr="00EC103C">
              <w:rPr>
                <w:rFonts w:cs="Arial"/>
                <w:sz w:val="22"/>
                <w:szCs w:val="22"/>
              </w:rPr>
              <w:t xml:space="preserve"> questionnaire </w:t>
            </w:r>
            <w:r w:rsidR="00670123">
              <w:rPr>
                <w:rFonts w:cs="Arial"/>
                <w:sz w:val="22"/>
                <w:szCs w:val="22"/>
              </w:rPr>
              <w:t xml:space="preserve">will be </w:t>
            </w:r>
            <w:r w:rsidR="00CB237C">
              <w:rPr>
                <w:rFonts w:cs="Arial"/>
                <w:sz w:val="22"/>
                <w:szCs w:val="22"/>
              </w:rPr>
              <w:t>carefully constructed which</w:t>
            </w:r>
            <w:r w:rsidR="002A07C8" w:rsidRPr="00EC103C">
              <w:rPr>
                <w:rFonts w:cs="Arial"/>
                <w:sz w:val="22"/>
                <w:szCs w:val="22"/>
              </w:rPr>
              <w:t xml:space="preserve"> </w:t>
            </w:r>
            <w:r w:rsidRPr="00EC103C">
              <w:rPr>
                <w:rFonts w:cs="Arial"/>
                <w:sz w:val="22"/>
                <w:szCs w:val="22"/>
              </w:rPr>
              <w:t xml:space="preserve">will be targeted towards </w:t>
            </w:r>
            <w:r w:rsidR="002D0EA4" w:rsidRPr="00EC103C">
              <w:rPr>
                <w:rFonts w:cs="Arial"/>
                <w:sz w:val="22"/>
                <w:szCs w:val="22"/>
              </w:rPr>
              <w:t xml:space="preserve">Prison </w:t>
            </w:r>
            <w:r w:rsidR="00965A99">
              <w:rPr>
                <w:rFonts w:cs="Arial"/>
                <w:sz w:val="22"/>
                <w:szCs w:val="22"/>
              </w:rPr>
              <w:t>s</w:t>
            </w:r>
            <w:r w:rsidR="002D0EA4" w:rsidRPr="00EC103C">
              <w:rPr>
                <w:rFonts w:cs="Arial"/>
                <w:sz w:val="22"/>
                <w:szCs w:val="22"/>
              </w:rPr>
              <w:t>taff at Swansea HMP</w:t>
            </w:r>
            <w:r w:rsidR="00154048" w:rsidRPr="00EC103C">
              <w:rPr>
                <w:rFonts w:cs="Arial"/>
                <w:sz w:val="22"/>
                <w:szCs w:val="22"/>
              </w:rPr>
              <w:t xml:space="preserve"> -</w:t>
            </w:r>
            <w:r w:rsidR="002D0EA4" w:rsidRPr="00EC103C">
              <w:rPr>
                <w:rFonts w:cs="Arial"/>
                <w:sz w:val="22"/>
                <w:szCs w:val="22"/>
              </w:rPr>
              <w:t xml:space="preserve"> who will be asked a series of questions in relation </w:t>
            </w:r>
            <w:r w:rsidR="00154048" w:rsidRPr="00EC103C">
              <w:rPr>
                <w:rFonts w:cs="Arial"/>
                <w:sz w:val="22"/>
                <w:szCs w:val="22"/>
              </w:rPr>
              <w:t xml:space="preserve">to </w:t>
            </w:r>
            <w:r w:rsidR="002D0EA4" w:rsidRPr="00EC103C">
              <w:rPr>
                <w:rFonts w:cs="Arial"/>
                <w:sz w:val="22"/>
                <w:szCs w:val="22"/>
              </w:rPr>
              <w:t xml:space="preserve">if they believe ACE’s is a predictable factor in </w:t>
            </w:r>
            <w:r w:rsidR="00154048" w:rsidRPr="00EC103C">
              <w:rPr>
                <w:rFonts w:cs="Arial"/>
                <w:sz w:val="22"/>
                <w:szCs w:val="22"/>
              </w:rPr>
              <w:t xml:space="preserve">an individual going on to </w:t>
            </w:r>
            <w:r w:rsidR="002D0EA4" w:rsidRPr="00EC103C">
              <w:rPr>
                <w:rFonts w:cs="Arial"/>
                <w:sz w:val="22"/>
                <w:szCs w:val="22"/>
              </w:rPr>
              <w:t xml:space="preserve">commit crime. </w:t>
            </w:r>
          </w:p>
          <w:p w14:paraId="1759DD0A" w14:textId="6D81926F" w:rsidR="00154048" w:rsidRPr="00EC103C" w:rsidRDefault="00154048" w:rsidP="00D4485A">
            <w:pPr>
              <w:rPr>
                <w:rFonts w:cs="Arial"/>
                <w:sz w:val="22"/>
                <w:szCs w:val="22"/>
              </w:rPr>
            </w:pPr>
          </w:p>
          <w:p w14:paraId="1EDBA94F" w14:textId="3D2120AD" w:rsidR="00154048" w:rsidRPr="00EC103C" w:rsidRDefault="001D1D40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 further</w:t>
            </w:r>
            <w:r w:rsidR="00154048" w:rsidRPr="00EC103C">
              <w:rPr>
                <w:rFonts w:cs="Arial"/>
                <w:sz w:val="22"/>
                <w:szCs w:val="22"/>
              </w:rPr>
              <w:t xml:space="preserve"> questionnaire will be </w:t>
            </w:r>
            <w:r>
              <w:rPr>
                <w:rFonts w:cs="Arial"/>
                <w:sz w:val="22"/>
                <w:szCs w:val="22"/>
              </w:rPr>
              <w:t xml:space="preserve">carefully </w:t>
            </w:r>
            <w:r w:rsidR="008448C0">
              <w:rPr>
                <w:rFonts w:cs="Arial"/>
                <w:sz w:val="22"/>
                <w:szCs w:val="22"/>
              </w:rPr>
              <w:t xml:space="preserve">constructed which will be </w:t>
            </w:r>
            <w:r w:rsidR="00154048" w:rsidRPr="00EC103C">
              <w:rPr>
                <w:rFonts w:cs="Arial"/>
                <w:sz w:val="22"/>
                <w:szCs w:val="22"/>
              </w:rPr>
              <w:t xml:space="preserve">targeted towards </w:t>
            </w:r>
            <w:r w:rsidR="008448C0">
              <w:rPr>
                <w:rFonts w:cs="Arial"/>
                <w:sz w:val="22"/>
                <w:szCs w:val="22"/>
              </w:rPr>
              <w:t xml:space="preserve">the </w:t>
            </w:r>
            <w:r w:rsidR="00965A99">
              <w:rPr>
                <w:rFonts w:cs="Arial"/>
                <w:sz w:val="22"/>
                <w:szCs w:val="22"/>
              </w:rPr>
              <w:t>P</w:t>
            </w:r>
            <w:r w:rsidR="00154048" w:rsidRPr="00EC103C">
              <w:rPr>
                <w:rFonts w:cs="Arial"/>
                <w:sz w:val="22"/>
                <w:szCs w:val="22"/>
              </w:rPr>
              <w:t>robation officers</w:t>
            </w:r>
            <w:r w:rsidR="00B06718">
              <w:rPr>
                <w:rFonts w:cs="Arial"/>
                <w:sz w:val="22"/>
                <w:szCs w:val="22"/>
              </w:rPr>
              <w:t>,</w:t>
            </w:r>
            <w:r w:rsidR="00154048" w:rsidRPr="00EC103C">
              <w:rPr>
                <w:rFonts w:cs="Arial"/>
                <w:sz w:val="22"/>
                <w:szCs w:val="22"/>
              </w:rPr>
              <w:t xml:space="preserve"> to ascertain if they believe that the trauma </w:t>
            </w:r>
            <w:r w:rsidR="00E00163" w:rsidRPr="00EC103C">
              <w:rPr>
                <w:rFonts w:cs="Arial"/>
                <w:sz w:val="22"/>
                <w:szCs w:val="22"/>
              </w:rPr>
              <w:t xml:space="preserve">sustained from ACE’s is something that can be managed or treated through forms of rehabilitation. </w:t>
            </w:r>
          </w:p>
          <w:p w14:paraId="0F780A6A" w14:textId="5ADB305C" w:rsidR="002D0EA4" w:rsidRDefault="002D0EA4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6FAA7551" w14:textId="61F85034" w:rsidR="002D0EA4" w:rsidRDefault="002D0EA4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0E29CA2A" w14:textId="78355A84" w:rsidR="00361827" w:rsidRPr="00361827" w:rsidRDefault="00361827" w:rsidP="00D4485A">
            <w:pPr>
              <w:rPr>
                <w:rFonts w:cs="Arial"/>
                <w:b/>
                <w:bCs/>
                <w:color w:val="0070C0"/>
                <w:sz w:val="22"/>
                <w:szCs w:val="22"/>
              </w:rPr>
            </w:pPr>
          </w:p>
          <w:p w14:paraId="6F163002" w14:textId="413CB5F6" w:rsidR="00610106" w:rsidRDefault="00610106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11D744F" w14:textId="77777777" w:rsidR="00610106" w:rsidRPr="00B5610A" w:rsidRDefault="00610106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6E2A7841" w14:textId="2A11ADBB" w:rsidR="005C6CD8" w:rsidRPr="00B948CD" w:rsidRDefault="005C6CD8" w:rsidP="0089301B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6E5435BE" w14:textId="77777777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B06718">
        <w:tc>
          <w:tcPr>
            <w:tcW w:w="9360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5866574A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92F9C6E" w14:textId="62910D0A" w:rsidR="001A1D68" w:rsidRDefault="001A1D6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86BFF6E" w14:textId="6075E57A" w:rsidR="0046031B" w:rsidRPr="00EC103C" w:rsidRDefault="001A1D68" w:rsidP="00D4485A">
            <w:pPr>
              <w:rPr>
                <w:rFonts w:cs="Arial"/>
                <w:sz w:val="22"/>
                <w:szCs w:val="22"/>
              </w:rPr>
            </w:pPr>
            <w:r w:rsidRPr="00EC103C">
              <w:rPr>
                <w:rFonts w:cs="Arial"/>
                <w:sz w:val="22"/>
                <w:szCs w:val="22"/>
              </w:rPr>
              <w:t xml:space="preserve">During </w:t>
            </w:r>
            <w:r w:rsidR="00720B15">
              <w:rPr>
                <w:rFonts w:cs="Arial"/>
                <w:sz w:val="22"/>
                <w:szCs w:val="22"/>
              </w:rPr>
              <w:t>the</w:t>
            </w:r>
            <w:r w:rsidRPr="00EC103C">
              <w:rPr>
                <w:rFonts w:cs="Arial"/>
                <w:sz w:val="22"/>
                <w:szCs w:val="22"/>
              </w:rPr>
              <w:t xml:space="preserve"> research phase</w:t>
            </w:r>
            <w:r w:rsidR="00F32188">
              <w:rPr>
                <w:rFonts w:cs="Arial"/>
                <w:sz w:val="22"/>
                <w:szCs w:val="22"/>
              </w:rPr>
              <w:t>, staff who work at</w:t>
            </w:r>
            <w:r w:rsidRPr="00EC103C">
              <w:rPr>
                <w:rFonts w:cs="Arial"/>
                <w:sz w:val="22"/>
                <w:szCs w:val="22"/>
              </w:rPr>
              <w:t xml:space="preserve"> HMP Swansea </w:t>
            </w:r>
            <w:r w:rsidR="00F32188">
              <w:rPr>
                <w:rFonts w:cs="Arial"/>
                <w:sz w:val="22"/>
                <w:szCs w:val="22"/>
              </w:rPr>
              <w:t>will be</w:t>
            </w:r>
            <w:r w:rsidRPr="00EC103C">
              <w:rPr>
                <w:rFonts w:cs="Arial"/>
                <w:sz w:val="22"/>
                <w:szCs w:val="22"/>
              </w:rPr>
              <w:t xml:space="preserve"> ask if they will participate in a confidential online questionnaire</w:t>
            </w:r>
            <w:r w:rsidR="0046031B" w:rsidRPr="00EC103C">
              <w:rPr>
                <w:rFonts w:cs="Arial"/>
                <w:sz w:val="22"/>
                <w:szCs w:val="22"/>
              </w:rPr>
              <w:t xml:space="preserve">. These questions will be centred around 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if they believe from their experience </w:t>
            </w:r>
            <w:r w:rsidR="00C0589A">
              <w:rPr>
                <w:rFonts w:cs="Arial"/>
                <w:sz w:val="22"/>
                <w:szCs w:val="22"/>
              </w:rPr>
              <w:t xml:space="preserve">whilst 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working in the prison </w:t>
            </w:r>
            <w:r w:rsidR="00786EFA" w:rsidRPr="00EC103C">
              <w:rPr>
                <w:rFonts w:cs="Arial"/>
                <w:sz w:val="22"/>
                <w:szCs w:val="22"/>
              </w:rPr>
              <w:t>service</w:t>
            </w:r>
            <w:r w:rsidR="00786EFA">
              <w:rPr>
                <w:rFonts w:cs="Arial"/>
                <w:sz w:val="22"/>
                <w:szCs w:val="22"/>
              </w:rPr>
              <w:t>,</w:t>
            </w:r>
            <w:r w:rsidR="00786EFA" w:rsidRPr="00EC103C">
              <w:rPr>
                <w:rFonts w:cs="Arial"/>
                <w:sz w:val="22"/>
                <w:szCs w:val="22"/>
              </w:rPr>
              <w:t xml:space="preserve"> if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 </w:t>
            </w:r>
            <w:r w:rsidR="00786EFA">
              <w:rPr>
                <w:rFonts w:cs="Arial"/>
                <w:sz w:val="22"/>
                <w:szCs w:val="22"/>
              </w:rPr>
              <w:t xml:space="preserve">they </w:t>
            </w:r>
            <w:r w:rsidR="00965A99">
              <w:rPr>
                <w:rFonts w:cs="Arial"/>
                <w:sz w:val="22"/>
                <w:szCs w:val="22"/>
              </w:rPr>
              <w:t>think</w:t>
            </w:r>
            <w:r w:rsidR="00786EFA">
              <w:rPr>
                <w:rFonts w:cs="Arial"/>
                <w:sz w:val="22"/>
                <w:szCs w:val="22"/>
              </w:rPr>
              <w:t xml:space="preserve"> that 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individuals </w:t>
            </w:r>
            <w:r w:rsidR="00C0589A" w:rsidRPr="00EC103C">
              <w:rPr>
                <w:rFonts w:cs="Arial"/>
                <w:sz w:val="22"/>
                <w:szCs w:val="22"/>
              </w:rPr>
              <w:t xml:space="preserve">who </w:t>
            </w:r>
            <w:r w:rsidR="00C0589A">
              <w:rPr>
                <w:rFonts w:cs="Arial"/>
                <w:sz w:val="22"/>
                <w:szCs w:val="22"/>
              </w:rPr>
              <w:t>experienced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 </w:t>
            </w:r>
            <w:proofErr w:type="gramStart"/>
            <w:r w:rsidR="00CB45B5" w:rsidRPr="00EC103C">
              <w:rPr>
                <w:rFonts w:cs="Arial"/>
                <w:sz w:val="22"/>
                <w:szCs w:val="22"/>
              </w:rPr>
              <w:t>ACE’s</w:t>
            </w:r>
            <w:proofErr w:type="gramEnd"/>
            <w:r w:rsidR="00CB45B5" w:rsidRPr="00EC103C">
              <w:rPr>
                <w:rFonts w:cs="Arial"/>
                <w:sz w:val="22"/>
                <w:szCs w:val="22"/>
              </w:rPr>
              <w:t xml:space="preserve"> </w:t>
            </w:r>
            <w:r w:rsidR="00786EFA">
              <w:rPr>
                <w:rFonts w:cs="Arial"/>
                <w:sz w:val="22"/>
                <w:szCs w:val="22"/>
              </w:rPr>
              <w:t xml:space="preserve">had a </w:t>
            </w:r>
            <w:r w:rsidR="00CB45B5" w:rsidRPr="00EC103C">
              <w:rPr>
                <w:rFonts w:cs="Arial"/>
                <w:sz w:val="22"/>
                <w:szCs w:val="22"/>
              </w:rPr>
              <w:t>direct impact</w:t>
            </w:r>
            <w:r w:rsidR="00786EFA">
              <w:rPr>
                <w:rFonts w:cs="Arial"/>
                <w:sz w:val="22"/>
                <w:szCs w:val="22"/>
              </w:rPr>
              <w:t xml:space="preserve"> 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on </w:t>
            </w:r>
            <w:r w:rsidR="00786EFA">
              <w:rPr>
                <w:rFonts w:cs="Arial"/>
                <w:sz w:val="22"/>
                <w:szCs w:val="22"/>
              </w:rPr>
              <w:t>why they have been put in jail.</w:t>
            </w:r>
          </w:p>
          <w:p w14:paraId="72A60585" w14:textId="77777777" w:rsidR="0046031B" w:rsidRPr="00EC103C" w:rsidRDefault="0046031B" w:rsidP="00D4485A">
            <w:pPr>
              <w:rPr>
                <w:rFonts w:cs="Arial"/>
                <w:sz w:val="22"/>
                <w:szCs w:val="22"/>
              </w:rPr>
            </w:pPr>
          </w:p>
          <w:p w14:paraId="5B42E6AF" w14:textId="1F9085D4" w:rsidR="0046031B" w:rsidRDefault="0046031B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C103C">
              <w:rPr>
                <w:rFonts w:cs="Arial"/>
                <w:sz w:val="22"/>
                <w:szCs w:val="22"/>
              </w:rPr>
              <w:t xml:space="preserve">Further to this, the same </w:t>
            </w:r>
            <w:r w:rsidR="00C0589A">
              <w:rPr>
                <w:rFonts w:cs="Arial"/>
                <w:sz w:val="22"/>
                <w:szCs w:val="22"/>
              </w:rPr>
              <w:t xml:space="preserve">approach will be taken to staff who work for the </w:t>
            </w:r>
            <w:r w:rsidR="00965A99">
              <w:rPr>
                <w:rFonts w:cs="Arial"/>
                <w:sz w:val="22"/>
                <w:szCs w:val="22"/>
              </w:rPr>
              <w:t>P</w:t>
            </w:r>
            <w:r w:rsidRPr="00EC103C">
              <w:rPr>
                <w:rFonts w:cs="Arial"/>
                <w:sz w:val="22"/>
                <w:szCs w:val="22"/>
              </w:rPr>
              <w:t xml:space="preserve">robation </w:t>
            </w:r>
            <w:r w:rsidR="00965A99">
              <w:rPr>
                <w:rFonts w:cs="Arial"/>
                <w:sz w:val="22"/>
                <w:szCs w:val="22"/>
              </w:rPr>
              <w:t>S</w:t>
            </w:r>
            <w:r w:rsidRPr="00EC103C">
              <w:rPr>
                <w:rFonts w:cs="Arial"/>
                <w:sz w:val="22"/>
                <w:szCs w:val="22"/>
              </w:rPr>
              <w:t>ervice in the Swansea area</w:t>
            </w:r>
            <w:r w:rsidR="00C0589A">
              <w:rPr>
                <w:rFonts w:cs="Arial"/>
                <w:sz w:val="22"/>
                <w:szCs w:val="22"/>
              </w:rPr>
              <w:t xml:space="preserve"> - t</w:t>
            </w:r>
            <w:r w:rsidR="00907C4C" w:rsidRPr="00EC103C">
              <w:rPr>
                <w:rFonts w:cs="Arial"/>
                <w:sz w:val="22"/>
                <w:szCs w:val="22"/>
              </w:rPr>
              <w:t xml:space="preserve">his questionnaire will also be confidential and 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in an online format. The purpose of these questions will be centred around if </w:t>
            </w:r>
            <w:r w:rsidR="00C0589A">
              <w:rPr>
                <w:rFonts w:cs="Arial"/>
                <w:sz w:val="22"/>
                <w:szCs w:val="22"/>
              </w:rPr>
              <w:t>staff members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 believe </w:t>
            </w:r>
            <w:r w:rsidR="00C0589A">
              <w:rPr>
                <w:rFonts w:cs="Arial"/>
                <w:sz w:val="22"/>
                <w:szCs w:val="22"/>
              </w:rPr>
              <w:t xml:space="preserve">from their experience working with individuals who have left </w:t>
            </w:r>
            <w:r w:rsidR="007B0B22">
              <w:rPr>
                <w:rFonts w:cs="Arial"/>
                <w:sz w:val="22"/>
                <w:szCs w:val="22"/>
              </w:rPr>
              <w:t>prison and</w:t>
            </w:r>
            <w:r w:rsidR="00C0589A">
              <w:rPr>
                <w:rFonts w:cs="Arial"/>
                <w:sz w:val="22"/>
                <w:szCs w:val="22"/>
              </w:rPr>
              <w:t xml:space="preserve"> were believed to have experienced ACE’s during their childhood</w:t>
            </w:r>
            <w:r w:rsidR="008B7522">
              <w:rPr>
                <w:rFonts w:cs="Arial"/>
                <w:sz w:val="22"/>
                <w:szCs w:val="22"/>
              </w:rPr>
              <w:t xml:space="preserve">, if </w:t>
            </w:r>
            <w:r w:rsidR="00CB45B5" w:rsidRPr="00EC103C">
              <w:rPr>
                <w:rFonts w:cs="Arial"/>
                <w:sz w:val="22"/>
                <w:szCs w:val="22"/>
              </w:rPr>
              <w:t xml:space="preserve">forms of </w:t>
            </w:r>
            <w:r w:rsidR="008B7522">
              <w:rPr>
                <w:rFonts w:cs="Arial"/>
                <w:sz w:val="22"/>
                <w:szCs w:val="22"/>
              </w:rPr>
              <w:t xml:space="preserve">therapy would be an effective </w:t>
            </w:r>
            <w:r w:rsidR="00CB45B5" w:rsidRPr="00EC103C">
              <w:rPr>
                <w:rFonts w:cs="Arial"/>
                <w:sz w:val="22"/>
                <w:szCs w:val="22"/>
              </w:rPr>
              <w:t>rehabilitation</w:t>
            </w:r>
            <w:r w:rsidR="008B7522">
              <w:rPr>
                <w:rFonts w:cs="Arial"/>
                <w:sz w:val="22"/>
                <w:szCs w:val="22"/>
              </w:rPr>
              <w:t xml:space="preserve"> to prevent that individual carrying out the same behaviours that led to them going to prison. </w:t>
            </w:r>
          </w:p>
          <w:p w14:paraId="4F7778B8" w14:textId="355F13AB" w:rsidR="00361827" w:rsidRDefault="00361827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2A12FF3" w14:textId="6F13CD21" w:rsidR="005C6CD8" w:rsidRPr="00B948CD" w:rsidRDefault="005C6CD8" w:rsidP="00D4485A">
            <w:pPr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B06718">
        <w:trPr>
          <w:trHeight w:val="1352"/>
        </w:trPr>
        <w:tc>
          <w:tcPr>
            <w:tcW w:w="9360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EE09F62" w14:textId="68240C89" w:rsidR="00A4553E" w:rsidRDefault="00A4553E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4A01D489" w14:textId="7377E2CB" w:rsidR="00A4553E" w:rsidRPr="007C701C" w:rsidRDefault="00A4553E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7C701C">
              <w:rPr>
                <w:rFonts w:cs="Arial"/>
                <w:sz w:val="22"/>
                <w:szCs w:val="22"/>
              </w:rPr>
              <w:t xml:space="preserve">The research </w:t>
            </w:r>
            <w:r w:rsidR="00A47DFD">
              <w:rPr>
                <w:rFonts w:cs="Arial"/>
                <w:sz w:val="22"/>
                <w:szCs w:val="22"/>
              </w:rPr>
              <w:t xml:space="preserve">that </w:t>
            </w:r>
            <w:r w:rsidRPr="007C701C">
              <w:rPr>
                <w:rFonts w:cs="Arial"/>
                <w:sz w:val="22"/>
                <w:szCs w:val="22"/>
              </w:rPr>
              <w:t>will be conduct</w:t>
            </w:r>
            <w:r w:rsidR="00A47DFD">
              <w:rPr>
                <w:rFonts w:cs="Arial"/>
                <w:sz w:val="22"/>
                <w:szCs w:val="22"/>
              </w:rPr>
              <w:t>ed</w:t>
            </w:r>
            <w:r w:rsidRPr="007C701C">
              <w:rPr>
                <w:rFonts w:cs="Arial"/>
                <w:sz w:val="22"/>
                <w:szCs w:val="22"/>
              </w:rPr>
              <w:t xml:space="preserve"> will not involve asking </w:t>
            </w:r>
            <w:r w:rsidR="0089301B" w:rsidRPr="007C701C">
              <w:rPr>
                <w:rFonts w:cs="Arial"/>
                <w:sz w:val="22"/>
                <w:szCs w:val="22"/>
              </w:rPr>
              <w:t>any</w:t>
            </w:r>
            <w:r w:rsidRPr="007C701C">
              <w:rPr>
                <w:rFonts w:cs="Arial"/>
                <w:sz w:val="22"/>
                <w:szCs w:val="22"/>
              </w:rPr>
              <w:t xml:space="preserve"> questions to anyone under the age of 18 and will be anonymous. Therefore, I do not </w:t>
            </w:r>
            <w:r w:rsidR="00A47DFD">
              <w:rPr>
                <w:rFonts w:cs="Arial"/>
                <w:sz w:val="22"/>
                <w:szCs w:val="22"/>
              </w:rPr>
              <w:t xml:space="preserve">foresee </w:t>
            </w:r>
            <w:r w:rsidRPr="007C701C">
              <w:rPr>
                <w:rFonts w:cs="Arial"/>
                <w:sz w:val="22"/>
                <w:szCs w:val="22"/>
              </w:rPr>
              <w:t>there will be any ethical issues</w:t>
            </w:r>
            <w:r w:rsidR="00A47DFD">
              <w:rPr>
                <w:rFonts w:cs="Arial"/>
                <w:sz w:val="22"/>
                <w:szCs w:val="22"/>
              </w:rPr>
              <w:t>.</w:t>
            </w:r>
          </w:p>
          <w:p w14:paraId="703CD0D2" w14:textId="77777777" w:rsidR="00A4553E" w:rsidRDefault="00A4553E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419A7B10" w:rsidR="00D4485A" w:rsidRP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B06718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360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7C6A118A" w14:textId="77777777" w:rsidR="006121C0" w:rsidRPr="00277354" w:rsidRDefault="006121C0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              </w:t>
            </w:r>
            <w:r w:rsidRPr="00277354">
              <w:rPr>
                <w:rFonts w:cs="Arial"/>
                <w:sz w:val="22"/>
                <w:szCs w:val="22"/>
              </w:rPr>
              <w:t xml:space="preserve"> </w:t>
            </w:r>
          </w:p>
          <w:p w14:paraId="11EFAD8D" w14:textId="77777777" w:rsidR="00361827" w:rsidRPr="00277354" w:rsidRDefault="006121C0" w:rsidP="006121C0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277354">
              <w:rPr>
                <w:rFonts w:cs="Arial"/>
                <w:sz w:val="22"/>
                <w:szCs w:val="22"/>
              </w:rPr>
              <w:t>15/08/22 - Proposal Form</w:t>
            </w:r>
          </w:p>
          <w:p w14:paraId="0BDAB375" w14:textId="4FAFE8B2" w:rsidR="006121C0" w:rsidRPr="00277354" w:rsidRDefault="006121C0" w:rsidP="006121C0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277354">
              <w:rPr>
                <w:rFonts w:cs="Arial"/>
                <w:sz w:val="22"/>
                <w:szCs w:val="22"/>
              </w:rPr>
              <w:t>15/08/</w:t>
            </w:r>
            <w:r w:rsidR="0087766E" w:rsidRPr="00277354">
              <w:rPr>
                <w:rFonts w:cs="Arial"/>
                <w:sz w:val="22"/>
                <w:szCs w:val="22"/>
              </w:rPr>
              <w:t>22 -</w:t>
            </w:r>
            <w:r w:rsidRPr="00277354">
              <w:rPr>
                <w:rFonts w:cs="Arial"/>
                <w:sz w:val="22"/>
                <w:szCs w:val="22"/>
              </w:rPr>
              <w:t xml:space="preserve"> Ethics Form </w:t>
            </w:r>
          </w:p>
          <w:p w14:paraId="09D5F5DC" w14:textId="77777777" w:rsidR="006121C0" w:rsidRPr="00277354" w:rsidRDefault="006121C0" w:rsidP="006121C0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277354">
              <w:rPr>
                <w:rFonts w:cs="Arial"/>
                <w:sz w:val="22"/>
                <w:szCs w:val="22"/>
              </w:rPr>
              <w:t xml:space="preserve">24/10/22 – Literature review </w:t>
            </w:r>
          </w:p>
          <w:p w14:paraId="06B39B9B" w14:textId="77777777" w:rsidR="006121C0" w:rsidRPr="00277354" w:rsidRDefault="006121C0" w:rsidP="006121C0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277354">
              <w:rPr>
                <w:rFonts w:cs="Arial"/>
                <w:sz w:val="22"/>
                <w:szCs w:val="22"/>
              </w:rPr>
              <w:t xml:space="preserve">05/12/22 – Research methods chapter </w:t>
            </w:r>
          </w:p>
          <w:p w14:paraId="2722963A" w14:textId="77777777" w:rsidR="006121C0" w:rsidRPr="00277354" w:rsidRDefault="0087766E" w:rsidP="006121C0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277354">
              <w:rPr>
                <w:rFonts w:cs="Arial"/>
                <w:sz w:val="22"/>
                <w:szCs w:val="22"/>
              </w:rPr>
              <w:t xml:space="preserve">23/01/22 – Analysis of results chapter </w:t>
            </w:r>
          </w:p>
          <w:p w14:paraId="61121683" w14:textId="77777777" w:rsidR="0087766E" w:rsidRPr="00277354" w:rsidRDefault="0087766E" w:rsidP="006121C0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277354">
              <w:rPr>
                <w:rFonts w:cs="Arial"/>
                <w:sz w:val="22"/>
                <w:szCs w:val="22"/>
              </w:rPr>
              <w:t xml:space="preserve">27/02/23 – Findings chapter </w:t>
            </w:r>
          </w:p>
          <w:p w14:paraId="27E43275" w14:textId="77777777" w:rsidR="0087766E" w:rsidRPr="00277354" w:rsidRDefault="0087766E" w:rsidP="006121C0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 w:rsidRPr="00277354">
              <w:rPr>
                <w:rFonts w:cs="Arial"/>
                <w:sz w:val="22"/>
                <w:szCs w:val="22"/>
              </w:rPr>
              <w:t xml:space="preserve">27/03/23 – Final dissertation </w:t>
            </w:r>
          </w:p>
          <w:p w14:paraId="7CD55477" w14:textId="6D2EFE64" w:rsidR="00A47DFD" w:rsidRPr="00277354" w:rsidRDefault="00A47DFD" w:rsidP="00A47DFD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EE220E3" w14:textId="0414874D" w:rsidR="00930B55" w:rsidRDefault="00930B55" w:rsidP="00A47DFD">
            <w:pPr>
              <w:jc w:val="both"/>
              <w:rPr>
                <w:rFonts w:cs="Arial"/>
                <w:color w:val="0070C0"/>
                <w:sz w:val="22"/>
                <w:szCs w:val="22"/>
              </w:rPr>
            </w:pPr>
          </w:p>
          <w:p w14:paraId="2297387E" w14:textId="7E7DA147" w:rsidR="00930B55" w:rsidRPr="002119BF" w:rsidRDefault="00930B55" w:rsidP="00A47DFD">
            <w:pPr>
              <w:jc w:val="both"/>
              <w:rPr>
                <w:rFonts w:cs="Arial"/>
                <w:sz w:val="22"/>
                <w:szCs w:val="22"/>
              </w:rPr>
            </w:pPr>
            <w:r w:rsidRPr="002119BF">
              <w:rPr>
                <w:rFonts w:cs="Arial"/>
                <w:sz w:val="22"/>
                <w:szCs w:val="22"/>
              </w:rPr>
              <w:t>Word count = 1099</w:t>
            </w:r>
          </w:p>
          <w:p w14:paraId="3618D897" w14:textId="77777777" w:rsidR="00A47DFD" w:rsidRDefault="00A47DFD" w:rsidP="00A47DFD">
            <w:pPr>
              <w:jc w:val="both"/>
              <w:rPr>
                <w:rFonts w:cs="Arial"/>
                <w:color w:val="0070C0"/>
                <w:sz w:val="22"/>
                <w:szCs w:val="22"/>
              </w:rPr>
            </w:pPr>
          </w:p>
          <w:p w14:paraId="5652837C" w14:textId="7239F504" w:rsidR="00A47DFD" w:rsidRPr="00A47DFD" w:rsidRDefault="00A47DFD" w:rsidP="00A47DFD">
            <w:pPr>
              <w:jc w:val="both"/>
              <w:rPr>
                <w:rFonts w:cs="Arial"/>
                <w:color w:val="0070C0"/>
                <w:sz w:val="22"/>
                <w:szCs w:val="22"/>
              </w:rPr>
            </w:pPr>
          </w:p>
        </w:tc>
      </w:tr>
      <w:tr w:rsidR="00D4485A" w14:paraId="06C3A8F7" w14:textId="77777777" w:rsidTr="00B06718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3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sdt>
            <w:sdtPr>
              <w:rPr>
                <w:rFonts w:cs="Times New Roman"/>
                <w:b w:val="0"/>
                <w:bCs w:val="0"/>
                <w:kern w:val="0"/>
                <w:sz w:val="24"/>
                <w:szCs w:val="20"/>
              </w:rPr>
              <w:id w:val="1389143176"/>
              <w:docPartObj>
                <w:docPartGallery w:val="Bibliographies"/>
                <w:docPartUnique/>
              </w:docPartObj>
            </w:sdtPr>
            <w:sdtEndPr/>
            <w:sdtContent>
              <w:p w14:paraId="63DE3E77" w14:textId="5DC9FFC6" w:rsidR="0089301B" w:rsidRDefault="0089301B">
                <w:pPr>
                  <w:pStyle w:val="Heading1"/>
                </w:pPr>
                <w:r>
                  <w:t>Bibliography</w:t>
                </w:r>
              </w:p>
              <w:sdt>
                <w:sdtPr>
                  <w:id w:val="111145805"/>
                  <w:bibliography/>
                </w:sdtPr>
                <w:sdtEndPr/>
                <w:sdtContent>
                  <w:p w14:paraId="79F37DEF" w14:textId="46544F2A" w:rsidR="0089301B" w:rsidRDefault="0089301B" w:rsidP="0089301B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Bellis, M. A., 2015. </w:t>
                    </w:r>
                    <w:r>
                      <w:rPr>
                        <w:i/>
                        <w:iCs/>
                        <w:noProof/>
                      </w:rPr>
                      <w:t xml:space="preserve">Adverse Childhood Experiences in Wales.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http://www.wales.nhs.uk/sitesplus/documents/888/Wales%20Public%20Health%20Conference%20MAB%20Draft%20%5BRe.pdf</w:t>
                    </w:r>
                    <w:r>
                      <w:rPr>
                        <w:noProof/>
                      </w:rPr>
                      <w:br/>
                      <w:t>[Accessed 27th June 2022].</w:t>
                    </w:r>
                  </w:p>
                  <w:p w14:paraId="0D3338C2" w14:textId="77777777" w:rsidR="0089301B" w:rsidRDefault="0089301B" w:rsidP="0089301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Centers for Disease Control and Prevention, 2019. </w:t>
                    </w:r>
                    <w:r>
                      <w:rPr>
                        <w:i/>
                        <w:iCs/>
                        <w:noProof/>
                      </w:rPr>
                      <w:t xml:space="preserve">Adverse Childhood Experiences (ACEs).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https://www.cdc.gov/vitalsigns/aces/index.html</w:t>
                    </w:r>
                    <w:r>
                      <w:rPr>
                        <w:noProof/>
                      </w:rPr>
                      <w:br/>
                      <w:t>[Accessed 27th June 2022].</w:t>
                    </w:r>
                  </w:p>
                  <w:p w14:paraId="01151291" w14:textId="77777777" w:rsidR="0089301B" w:rsidRDefault="0089301B" w:rsidP="0089301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McManus M, B. E. N. A. a. R. J., 2018. </w:t>
                    </w:r>
                    <w:r>
                      <w:rPr>
                        <w:i/>
                        <w:iCs/>
                        <w:noProof/>
                      </w:rPr>
                      <w:t xml:space="preserve">Adverse Childhood Experiences: Breaking the Generational Cycle of Crime.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https://www.researchgate.net/publication/343099654_Adverse_Childhood_Experiences_Breaking_the_Generational_Cycle_of_Crime_An_Overview</w:t>
                    </w:r>
                    <w:r>
                      <w:rPr>
                        <w:noProof/>
                      </w:rPr>
                      <w:br/>
                      <w:t>[Accessed 26th June 2022].</w:t>
                    </w:r>
                  </w:p>
                  <w:p w14:paraId="2075FEF9" w14:textId="77777777" w:rsidR="0089301B" w:rsidRDefault="0089301B" w:rsidP="0089301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NHS, 2022. </w:t>
                    </w:r>
                    <w:r>
                      <w:rPr>
                        <w:i/>
                        <w:iCs/>
                        <w:noProof/>
                      </w:rPr>
                      <w:t xml:space="preserve">Adverse Childhood Experiences (ACEs) and Attachment.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https://mft.nhs.uk/rmch/services/camhs/young-people/adverse-childhood-experiences-aces-and-attachment/</w:t>
                    </w:r>
                    <w:r>
                      <w:rPr>
                        <w:noProof/>
                      </w:rPr>
                      <w:br/>
                      <w:t>[Accessed 26th June 2022].</w:t>
                    </w:r>
                  </w:p>
                  <w:p w14:paraId="69C35612" w14:textId="77777777" w:rsidR="0089301B" w:rsidRDefault="0089301B" w:rsidP="0089301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Scottish Goverment , 2018. </w:t>
                    </w:r>
                    <w:r>
                      <w:rPr>
                        <w:i/>
                        <w:iCs/>
                        <w:noProof/>
                      </w:rPr>
                      <w:t xml:space="preserve">Understanding childhood adversity, resilience and crime.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Understanding childhood adversity, resilience and crime</w:t>
                    </w:r>
                    <w:r>
                      <w:rPr>
                        <w:noProof/>
                      </w:rPr>
                      <w:br/>
                      <w:t>[Accessed 25th June 2022].</w:t>
                    </w:r>
                  </w:p>
                  <w:p w14:paraId="600F40AF" w14:textId="523F3466" w:rsidR="0089301B" w:rsidRDefault="00CD5028" w:rsidP="0089301B"/>
                </w:sdtContent>
              </w:sdt>
            </w:sdtContent>
          </w:sdt>
          <w:p w14:paraId="01D47592" w14:textId="77777777" w:rsidR="00D4485A" w:rsidRPr="00D15872" w:rsidRDefault="003D12F3" w:rsidP="0089301B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lastRenderedPageBreak/>
              <w:t xml:space="preserve">Ford, K. </w:t>
            </w:r>
            <w:r w:rsidRPr="00D15872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et al</w:t>
            </w: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(2019) </w:t>
            </w:r>
            <w:r w:rsidRPr="00D15872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Understanding the prevalence of adverse childhood experiences (ACEs) in a male offender population in Wales: The Prisoner ACE Survey. </w:t>
            </w: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Available at: </w:t>
            </w:r>
            <w:hyperlink r:id="rId12" w:history="1">
              <w:r w:rsidRPr="00D15872">
                <w:rPr>
                  <w:rStyle w:val="Hyperlink"/>
                  <w:rFonts w:asciiTheme="minorHAnsi" w:hAnsiTheme="minorHAnsi" w:cstheme="minorHAnsi"/>
                  <w:b/>
                  <w:bCs/>
                  <w:color w:val="auto"/>
                  <w:sz w:val="22"/>
                  <w:szCs w:val="22"/>
                </w:rPr>
                <w:t>https://phw.nhs.wales/files/aces/the-prisoner-ace-survey/</w:t>
              </w:r>
            </w:hyperlink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 (Access date 07/07/22).</w:t>
            </w:r>
          </w:p>
          <w:p w14:paraId="252E5736" w14:textId="77777777" w:rsidR="00E663F9" w:rsidRPr="00D15872" w:rsidRDefault="00E663F9" w:rsidP="0089301B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14E5A14F" w14:textId="77777777" w:rsidR="00E663F9" w:rsidRPr="00D15872" w:rsidRDefault="00E663F9" w:rsidP="0089301B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Centres for Disease Control &amp; Prevention, (2021) </w:t>
            </w:r>
            <w:r w:rsidRPr="00D15872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ACE's </w:t>
            </w: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Available at: </w:t>
            </w:r>
            <w:hyperlink r:id="rId13" w:history="1">
              <w:r w:rsidRPr="00D15872">
                <w:rPr>
                  <w:rStyle w:val="Hyperlink"/>
                  <w:rFonts w:asciiTheme="minorHAnsi" w:hAnsiTheme="minorHAnsi" w:cstheme="minorHAnsi"/>
                  <w:b/>
                  <w:bCs/>
                  <w:color w:val="auto"/>
                  <w:sz w:val="22"/>
                  <w:szCs w:val="22"/>
                </w:rPr>
                <w:t>https://www.cdc.gov/violenceprevention/aces/index.html</w:t>
              </w:r>
            </w:hyperlink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 (Accessed: 07/07/2022)</w:t>
            </w:r>
          </w:p>
          <w:p w14:paraId="25B0A5E3" w14:textId="77777777" w:rsidR="005111D3" w:rsidRPr="00D15872" w:rsidRDefault="005111D3" w:rsidP="0089301B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24253586" w14:textId="344207C9" w:rsidR="005111D3" w:rsidRPr="00D15872" w:rsidRDefault="005111D3" w:rsidP="005111D3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Smith, L. (2018) </w:t>
            </w:r>
            <w:r w:rsidRPr="00D15872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Adverse Childhood Experiences (ACEs): educational interventions. </w:t>
            </w: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Available at: </w:t>
            </w:r>
            <w:hyperlink r:id="rId14" w:history="1">
              <w:r w:rsidRPr="00D15872">
                <w:rPr>
                  <w:rStyle w:val="Hyperlink"/>
                  <w:rFonts w:asciiTheme="minorHAnsi" w:hAnsiTheme="minorHAnsi" w:cstheme="minorHAnsi"/>
                  <w:b/>
                  <w:bCs/>
                  <w:color w:val="auto"/>
                  <w:sz w:val="22"/>
                  <w:szCs w:val="22"/>
                </w:rPr>
                <w:t>https://www.iriss.org.uk/resources/esss-outlines/aces</w:t>
              </w:r>
            </w:hyperlink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(Accessed: 07/07/22). </w:t>
            </w:r>
          </w:p>
          <w:p w14:paraId="643176AB" w14:textId="58A2775B" w:rsidR="00361827" w:rsidRPr="00D15872" w:rsidRDefault="00361827" w:rsidP="005111D3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3FD65370" w14:textId="127983A7" w:rsidR="00361827" w:rsidRPr="00D15872" w:rsidRDefault="00361827" w:rsidP="00361827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Welsh Government (2021) </w:t>
            </w:r>
            <w:r w:rsidRPr="00D15872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Review of Adverse Childhood Experiences (ACE) policy: report How the ACE policy has performed and how it can be developed in the future. </w:t>
            </w: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Available at:</w:t>
            </w:r>
          </w:p>
          <w:p w14:paraId="6BC9B3D9" w14:textId="5D2CA8AF" w:rsidR="00361827" w:rsidRPr="00D15872" w:rsidRDefault="00361827" w:rsidP="005111D3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 </w:t>
            </w:r>
            <w:hyperlink r:id="rId15" w:history="1">
              <w:r w:rsidRPr="00D15872">
                <w:rPr>
                  <w:rStyle w:val="Hyperlink"/>
                  <w:rFonts w:asciiTheme="minorHAnsi" w:hAnsiTheme="minorHAnsi" w:cstheme="minorHAnsi"/>
                  <w:b/>
                  <w:bCs/>
                  <w:color w:val="auto"/>
                  <w:sz w:val="22"/>
                  <w:szCs w:val="22"/>
                </w:rPr>
                <w:t>https://gov.wales/sites/default/files/pdf-versions/2021/3/3/1615991408/review-adverse-childhood-experiences-ace-policy-report.pdf</w:t>
              </w:r>
            </w:hyperlink>
            <w:r w:rsidRPr="00D158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 (Accessed: 07/07/22)</w:t>
            </w:r>
          </w:p>
          <w:p w14:paraId="74269233" w14:textId="42832DA5" w:rsidR="005111D3" w:rsidRPr="00E663F9" w:rsidRDefault="005111D3" w:rsidP="0089301B">
            <w:pPr>
              <w:jc w:val="both"/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</w:pPr>
            <w:r w:rsidRPr="005111D3"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  <w:t xml:space="preserve"> </w:t>
            </w:r>
          </w:p>
        </w:tc>
      </w:tr>
    </w:tbl>
    <w:p w14:paraId="751501B0" w14:textId="78981C2E" w:rsidR="005C6CD8" w:rsidRPr="00B61956" w:rsidRDefault="005C6CD8" w:rsidP="00361827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6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8C3326" w14:textId="77777777" w:rsidR="006132A9" w:rsidRDefault="006132A9">
      <w:r>
        <w:separator/>
      </w:r>
    </w:p>
  </w:endnote>
  <w:endnote w:type="continuationSeparator" w:id="0">
    <w:p w14:paraId="736AE1B6" w14:textId="77777777" w:rsidR="006132A9" w:rsidRDefault="006132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051A46" w14:textId="77777777" w:rsidR="006132A9" w:rsidRDefault="006132A9">
      <w:r>
        <w:separator/>
      </w:r>
    </w:p>
  </w:footnote>
  <w:footnote w:type="continuationSeparator" w:id="0">
    <w:p w14:paraId="0BDD572F" w14:textId="77777777" w:rsidR="006132A9" w:rsidRDefault="006132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2FD160A"/>
    <w:multiLevelType w:val="hybridMultilevel"/>
    <w:tmpl w:val="6B9CCB14"/>
    <w:lvl w:ilvl="0" w:tplc="90FA658E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7F50770B"/>
    <w:multiLevelType w:val="hybridMultilevel"/>
    <w:tmpl w:val="62CEFB12"/>
    <w:lvl w:ilvl="0" w:tplc="08090001">
      <w:start w:val="1"/>
      <w:numFmt w:val="bullet"/>
      <w:lvlText w:val=""/>
      <w:lvlJc w:val="left"/>
      <w:pPr>
        <w:ind w:left="26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1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7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33" w:hanging="360"/>
      </w:pPr>
      <w:rPr>
        <w:rFonts w:ascii="Wingdings" w:hAnsi="Wingdings" w:hint="default"/>
      </w:rPr>
    </w:lvl>
  </w:abstractNum>
  <w:num w:numId="1" w16cid:durableId="1101684848">
    <w:abstractNumId w:val="31"/>
  </w:num>
  <w:num w:numId="2" w16cid:durableId="317923089">
    <w:abstractNumId w:val="18"/>
  </w:num>
  <w:num w:numId="3" w16cid:durableId="1238051661">
    <w:abstractNumId w:val="14"/>
  </w:num>
  <w:num w:numId="4" w16cid:durableId="51970824">
    <w:abstractNumId w:val="3"/>
  </w:num>
  <w:num w:numId="5" w16cid:durableId="1483154127">
    <w:abstractNumId w:val="8"/>
  </w:num>
  <w:num w:numId="6" w16cid:durableId="1341080671">
    <w:abstractNumId w:val="21"/>
  </w:num>
  <w:num w:numId="7" w16cid:durableId="1045369969">
    <w:abstractNumId w:val="39"/>
  </w:num>
  <w:num w:numId="8" w16cid:durableId="1825664524">
    <w:abstractNumId w:val="20"/>
  </w:num>
  <w:num w:numId="9" w16cid:durableId="1069958805">
    <w:abstractNumId w:val="6"/>
  </w:num>
  <w:num w:numId="10" w16cid:durableId="1388189265">
    <w:abstractNumId w:val="30"/>
  </w:num>
  <w:num w:numId="11" w16cid:durableId="1387408878">
    <w:abstractNumId w:val="38"/>
  </w:num>
  <w:num w:numId="12" w16cid:durableId="2055424503">
    <w:abstractNumId w:val="2"/>
  </w:num>
  <w:num w:numId="13" w16cid:durableId="51782558">
    <w:abstractNumId w:val="17"/>
  </w:num>
  <w:num w:numId="14" w16cid:durableId="169956591">
    <w:abstractNumId w:val="28"/>
  </w:num>
  <w:num w:numId="15" w16cid:durableId="42408593">
    <w:abstractNumId w:val="16"/>
  </w:num>
  <w:num w:numId="16" w16cid:durableId="1529828904">
    <w:abstractNumId w:val="25"/>
  </w:num>
  <w:num w:numId="17" w16cid:durableId="170798618">
    <w:abstractNumId w:val="12"/>
  </w:num>
  <w:num w:numId="18" w16cid:durableId="1370452138">
    <w:abstractNumId w:val="32"/>
  </w:num>
  <w:num w:numId="19" w16cid:durableId="1560361820">
    <w:abstractNumId w:val="11"/>
  </w:num>
  <w:num w:numId="20" w16cid:durableId="120152439">
    <w:abstractNumId w:val="9"/>
  </w:num>
  <w:num w:numId="21" w16cid:durableId="823861221">
    <w:abstractNumId w:val="24"/>
  </w:num>
  <w:num w:numId="22" w16cid:durableId="709383615">
    <w:abstractNumId w:val="7"/>
  </w:num>
  <w:num w:numId="23" w16cid:durableId="593902956">
    <w:abstractNumId w:val="27"/>
  </w:num>
  <w:num w:numId="24" w16cid:durableId="1826430022">
    <w:abstractNumId w:val="19"/>
  </w:num>
  <w:num w:numId="25" w16cid:durableId="536620904">
    <w:abstractNumId w:val="37"/>
  </w:num>
  <w:num w:numId="26" w16cid:durableId="576210255">
    <w:abstractNumId w:val="1"/>
  </w:num>
  <w:num w:numId="27" w16cid:durableId="1629631407">
    <w:abstractNumId w:val="26"/>
  </w:num>
  <w:num w:numId="28" w16cid:durableId="773860283">
    <w:abstractNumId w:val="5"/>
  </w:num>
  <w:num w:numId="29" w16cid:durableId="784932566">
    <w:abstractNumId w:val="22"/>
  </w:num>
  <w:num w:numId="30" w16cid:durableId="659162627">
    <w:abstractNumId w:val="34"/>
  </w:num>
  <w:num w:numId="31" w16cid:durableId="1764959796">
    <w:abstractNumId w:val="0"/>
  </w:num>
  <w:num w:numId="32" w16cid:durableId="1968972424">
    <w:abstractNumId w:val="29"/>
  </w:num>
  <w:num w:numId="33" w16cid:durableId="1493566076">
    <w:abstractNumId w:val="10"/>
  </w:num>
  <w:num w:numId="34" w16cid:durableId="1736977372">
    <w:abstractNumId w:val="4"/>
  </w:num>
  <w:num w:numId="35" w16cid:durableId="195041953">
    <w:abstractNumId w:val="13"/>
  </w:num>
  <w:num w:numId="36" w16cid:durableId="590234300">
    <w:abstractNumId w:val="35"/>
  </w:num>
  <w:num w:numId="37" w16cid:durableId="1401638191">
    <w:abstractNumId w:val="15"/>
  </w:num>
  <w:num w:numId="38" w16cid:durableId="1284581924">
    <w:abstractNumId w:val="36"/>
  </w:num>
  <w:num w:numId="39" w16cid:durableId="994840313">
    <w:abstractNumId w:val="23"/>
  </w:num>
  <w:num w:numId="40" w16cid:durableId="1926574841">
    <w:abstractNumId w:val="33"/>
  </w:num>
  <w:num w:numId="41" w16cid:durableId="1567837372">
    <w:abstractNumId w:val="40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40D0E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550B"/>
    <w:rsid w:val="00086B38"/>
    <w:rsid w:val="0008794F"/>
    <w:rsid w:val="00094248"/>
    <w:rsid w:val="00096653"/>
    <w:rsid w:val="000971B7"/>
    <w:rsid w:val="00097352"/>
    <w:rsid w:val="000A25B3"/>
    <w:rsid w:val="000A6B51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1403B"/>
    <w:rsid w:val="0012042C"/>
    <w:rsid w:val="00120A61"/>
    <w:rsid w:val="00122ACA"/>
    <w:rsid w:val="00122F6B"/>
    <w:rsid w:val="0012368F"/>
    <w:rsid w:val="00127979"/>
    <w:rsid w:val="0013025A"/>
    <w:rsid w:val="00135679"/>
    <w:rsid w:val="00137C9A"/>
    <w:rsid w:val="00143E96"/>
    <w:rsid w:val="00147A69"/>
    <w:rsid w:val="00147C2E"/>
    <w:rsid w:val="001518BE"/>
    <w:rsid w:val="0015359A"/>
    <w:rsid w:val="00154048"/>
    <w:rsid w:val="00165440"/>
    <w:rsid w:val="00174B40"/>
    <w:rsid w:val="00180E5F"/>
    <w:rsid w:val="001826AF"/>
    <w:rsid w:val="001826D0"/>
    <w:rsid w:val="00185804"/>
    <w:rsid w:val="001869B9"/>
    <w:rsid w:val="0019020F"/>
    <w:rsid w:val="00190F47"/>
    <w:rsid w:val="001918BD"/>
    <w:rsid w:val="001A0C0E"/>
    <w:rsid w:val="001A1D68"/>
    <w:rsid w:val="001A1EB1"/>
    <w:rsid w:val="001C2579"/>
    <w:rsid w:val="001C3E99"/>
    <w:rsid w:val="001C4320"/>
    <w:rsid w:val="001D16E0"/>
    <w:rsid w:val="001D1D40"/>
    <w:rsid w:val="001D2996"/>
    <w:rsid w:val="001D3501"/>
    <w:rsid w:val="001D7DBD"/>
    <w:rsid w:val="001E344F"/>
    <w:rsid w:val="001F2C21"/>
    <w:rsid w:val="001F7DB8"/>
    <w:rsid w:val="002013D1"/>
    <w:rsid w:val="002036BE"/>
    <w:rsid w:val="00205D73"/>
    <w:rsid w:val="002107C5"/>
    <w:rsid w:val="002119BF"/>
    <w:rsid w:val="00212E76"/>
    <w:rsid w:val="002148FD"/>
    <w:rsid w:val="002168BF"/>
    <w:rsid w:val="00216BAF"/>
    <w:rsid w:val="00217764"/>
    <w:rsid w:val="0022272B"/>
    <w:rsid w:val="002232D0"/>
    <w:rsid w:val="002242FA"/>
    <w:rsid w:val="00224B24"/>
    <w:rsid w:val="00236381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77354"/>
    <w:rsid w:val="0028078E"/>
    <w:rsid w:val="00281518"/>
    <w:rsid w:val="002815AA"/>
    <w:rsid w:val="0028317E"/>
    <w:rsid w:val="00287BF4"/>
    <w:rsid w:val="0029492E"/>
    <w:rsid w:val="00294A5F"/>
    <w:rsid w:val="002A07C8"/>
    <w:rsid w:val="002A1217"/>
    <w:rsid w:val="002A5DD9"/>
    <w:rsid w:val="002B1EBD"/>
    <w:rsid w:val="002B6CDB"/>
    <w:rsid w:val="002C1052"/>
    <w:rsid w:val="002C3025"/>
    <w:rsid w:val="002D0EA4"/>
    <w:rsid w:val="002D0EF0"/>
    <w:rsid w:val="002D2536"/>
    <w:rsid w:val="002D5346"/>
    <w:rsid w:val="002E1206"/>
    <w:rsid w:val="002E2021"/>
    <w:rsid w:val="002E37FD"/>
    <w:rsid w:val="002F09DD"/>
    <w:rsid w:val="002F1376"/>
    <w:rsid w:val="003120AE"/>
    <w:rsid w:val="00312520"/>
    <w:rsid w:val="00312C6E"/>
    <w:rsid w:val="00312F97"/>
    <w:rsid w:val="003161D8"/>
    <w:rsid w:val="00324E5D"/>
    <w:rsid w:val="00330585"/>
    <w:rsid w:val="00331F1F"/>
    <w:rsid w:val="00336342"/>
    <w:rsid w:val="00341123"/>
    <w:rsid w:val="00357F77"/>
    <w:rsid w:val="00361827"/>
    <w:rsid w:val="00362C12"/>
    <w:rsid w:val="0036788C"/>
    <w:rsid w:val="0037423F"/>
    <w:rsid w:val="00382A8A"/>
    <w:rsid w:val="00382F99"/>
    <w:rsid w:val="00385072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D12F3"/>
    <w:rsid w:val="003E0833"/>
    <w:rsid w:val="003F0C98"/>
    <w:rsid w:val="00400C07"/>
    <w:rsid w:val="004132B7"/>
    <w:rsid w:val="00415C09"/>
    <w:rsid w:val="0041697D"/>
    <w:rsid w:val="004213D3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56C20"/>
    <w:rsid w:val="0046031B"/>
    <w:rsid w:val="00471220"/>
    <w:rsid w:val="004727FE"/>
    <w:rsid w:val="0047415A"/>
    <w:rsid w:val="004763DA"/>
    <w:rsid w:val="00485C04"/>
    <w:rsid w:val="00485CD3"/>
    <w:rsid w:val="0049337D"/>
    <w:rsid w:val="00494764"/>
    <w:rsid w:val="004B4D43"/>
    <w:rsid w:val="004B6ABA"/>
    <w:rsid w:val="004C14DE"/>
    <w:rsid w:val="004C179C"/>
    <w:rsid w:val="004C5201"/>
    <w:rsid w:val="004C5456"/>
    <w:rsid w:val="004C71C5"/>
    <w:rsid w:val="004C7E16"/>
    <w:rsid w:val="004D445F"/>
    <w:rsid w:val="004E1EAD"/>
    <w:rsid w:val="004E5E28"/>
    <w:rsid w:val="004F7CA5"/>
    <w:rsid w:val="00507638"/>
    <w:rsid w:val="005111D3"/>
    <w:rsid w:val="005130E2"/>
    <w:rsid w:val="00515963"/>
    <w:rsid w:val="00516F07"/>
    <w:rsid w:val="005237D2"/>
    <w:rsid w:val="00533528"/>
    <w:rsid w:val="00541151"/>
    <w:rsid w:val="00542222"/>
    <w:rsid w:val="00557E08"/>
    <w:rsid w:val="00560AB9"/>
    <w:rsid w:val="0056263D"/>
    <w:rsid w:val="00563D06"/>
    <w:rsid w:val="00566209"/>
    <w:rsid w:val="00566254"/>
    <w:rsid w:val="005673F0"/>
    <w:rsid w:val="00572F9C"/>
    <w:rsid w:val="00576361"/>
    <w:rsid w:val="005802EB"/>
    <w:rsid w:val="005814BE"/>
    <w:rsid w:val="005838FF"/>
    <w:rsid w:val="00584EAC"/>
    <w:rsid w:val="00591815"/>
    <w:rsid w:val="005965AA"/>
    <w:rsid w:val="00596CDE"/>
    <w:rsid w:val="005A0475"/>
    <w:rsid w:val="005B1743"/>
    <w:rsid w:val="005B5312"/>
    <w:rsid w:val="005C1B02"/>
    <w:rsid w:val="005C6A28"/>
    <w:rsid w:val="005C6CD8"/>
    <w:rsid w:val="005D34E2"/>
    <w:rsid w:val="005D38E0"/>
    <w:rsid w:val="005D43A1"/>
    <w:rsid w:val="005D7F73"/>
    <w:rsid w:val="005E041D"/>
    <w:rsid w:val="005E6E39"/>
    <w:rsid w:val="005F3D1D"/>
    <w:rsid w:val="005F3FE5"/>
    <w:rsid w:val="005F76B5"/>
    <w:rsid w:val="00602EDD"/>
    <w:rsid w:val="00604C02"/>
    <w:rsid w:val="00605C85"/>
    <w:rsid w:val="00610106"/>
    <w:rsid w:val="0061124D"/>
    <w:rsid w:val="006121C0"/>
    <w:rsid w:val="006132A9"/>
    <w:rsid w:val="006221DF"/>
    <w:rsid w:val="00626726"/>
    <w:rsid w:val="006269FA"/>
    <w:rsid w:val="0063031D"/>
    <w:rsid w:val="0063339C"/>
    <w:rsid w:val="006333E5"/>
    <w:rsid w:val="00640044"/>
    <w:rsid w:val="006433AE"/>
    <w:rsid w:val="00645FE3"/>
    <w:rsid w:val="006525C8"/>
    <w:rsid w:val="006618F4"/>
    <w:rsid w:val="00663786"/>
    <w:rsid w:val="00667AAA"/>
    <w:rsid w:val="00667E16"/>
    <w:rsid w:val="00670123"/>
    <w:rsid w:val="00670DF8"/>
    <w:rsid w:val="00680B0E"/>
    <w:rsid w:val="00687C97"/>
    <w:rsid w:val="006936E5"/>
    <w:rsid w:val="006A28C2"/>
    <w:rsid w:val="006A56EF"/>
    <w:rsid w:val="006A658C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C78C5"/>
    <w:rsid w:val="006D0061"/>
    <w:rsid w:val="006D02F7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2D38"/>
    <w:rsid w:val="00707B08"/>
    <w:rsid w:val="00710AED"/>
    <w:rsid w:val="00717A3A"/>
    <w:rsid w:val="00720B15"/>
    <w:rsid w:val="007212B2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86EFA"/>
    <w:rsid w:val="0079068F"/>
    <w:rsid w:val="00790B92"/>
    <w:rsid w:val="007A022B"/>
    <w:rsid w:val="007A072C"/>
    <w:rsid w:val="007B0B22"/>
    <w:rsid w:val="007B6E74"/>
    <w:rsid w:val="007C3B96"/>
    <w:rsid w:val="007C3D4F"/>
    <w:rsid w:val="007C4193"/>
    <w:rsid w:val="007C65FD"/>
    <w:rsid w:val="007C701C"/>
    <w:rsid w:val="007D3209"/>
    <w:rsid w:val="007D683E"/>
    <w:rsid w:val="007E3C6A"/>
    <w:rsid w:val="007E7AD4"/>
    <w:rsid w:val="007E7C90"/>
    <w:rsid w:val="007F280A"/>
    <w:rsid w:val="007F2B49"/>
    <w:rsid w:val="00806455"/>
    <w:rsid w:val="0081045A"/>
    <w:rsid w:val="0081100E"/>
    <w:rsid w:val="00814647"/>
    <w:rsid w:val="008161A6"/>
    <w:rsid w:val="00820B1C"/>
    <w:rsid w:val="00823B4D"/>
    <w:rsid w:val="008253D8"/>
    <w:rsid w:val="00837718"/>
    <w:rsid w:val="00837DB8"/>
    <w:rsid w:val="00840CC8"/>
    <w:rsid w:val="00841BE7"/>
    <w:rsid w:val="00841D87"/>
    <w:rsid w:val="008448C0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7766E"/>
    <w:rsid w:val="00880334"/>
    <w:rsid w:val="00892053"/>
    <w:rsid w:val="0089301B"/>
    <w:rsid w:val="008947A1"/>
    <w:rsid w:val="00895370"/>
    <w:rsid w:val="00897FDB"/>
    <w:rsid w:val="008A1EF8"/>
    <w:rsid w:val="008A2555"/>
    <w:rsid w:val="008A3354"/>
    <w:rsid w:val="008A3A34"/>
    <w:rsid w:val="008B0054"/>
    <w:rsid w:val="008B2529"/>
    <w:rsid w:val="008B2659"/>
    <w:rsid w:val="008B32D7"/>
    <w:rsid w:val="008B3CBF"/>
    <w:rsid w:val="008B5E37"/>
    <w:rsid w:val="008B7522"/>
    <w:rsid w:val="008C0F91"/>
    <w:rsid w:val="008C7C35"/>
    <w:rsid w:val="008D2EB6"/>
    <w:rsid w:val="008E0882"/>
    <w:rsid w:val="008E294A"/>
    <w:rsid w:val="008E4548"/>
    <w:rsid w:val="008F0D87"/>
    <w:rsid w:val="008F4E4E"/>
    <w:rsid w:val="008F66F9"/>
    <w:rsid w:val="00902808"/>
    <w:rsid w:val="00904E27"/>
    <w:rsid w:val="00907C4C"/>
    <w:rsid w:val="009135B2"/>
    <w:rsid w:val="009203E0"/>
    <w:rsid w:val="00927B9C"/>
    <w:rsid w:val="00930B55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5A99"/>
    <w:rsid w:val="009660C4"/>
    <w:rsid w:val="00966664"/>
    <w:rsid w:val="009715C3"/>
    <w:rsid w:val="009720B1"/>
    <w:rsid w:val="009759E8"/>
    <w:rsid w:val="00980355"/>
    <w:rsid w:val="00984C6E"/>
    <w:rsid w:val="009903DA"/>
    <w:rsid w:val="0099212D"/>
    <w:rsid w:val="009929C2"/>
    <w:rsid w:val="00993092"/>
    <w:rsid w:val="009A1E8C"/>
    <w:rsid w:val="009A4C24"/>
    <w:rsid w:val="009B04B6"/>
    <w:rsid w:val="009C209A"/>
    <w:rsid w:val="009C30AA"/>
    <w:rsid w:val="009C5783"/>
    <w:rsid w:val="009D5A05"/>
    <w:rsid w:val="009D6709"/>
    <w:rsid w:val="009D7A07"/>
    <w:rsid w:val="009E3392"/>
    <w:rsid w:val="009E5471"/>
    <w:rsid w:val="009F0DF9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3828"/>
    <w:rsid w:val="00A370A8"/>
    <w:rsid w:val="00A41174"/>
    <w:rsid w:val="00A4511E"/>
    <w:rsid w:val="00A4553E"/>
    <w:rsid w:val="00A47DFD"/>
    <w:rsid w:val="00A5405C"/>
    <w:rsid w:val="00A61916"/>
    <w:rsid w:val="00A62404"/>
    <w:rsid w:val="00A670D8"/>
    <w:rsid w:val="00A70502"/>
    <w:rsid w:val="00A86BFD"/>
    <w:rsid w:val="00A941EE"/>
    <w:rsid w:val="00AA0BE1"/>
    <w:rsid w:val="00AA30B5"/>
    <w:rsid w:val="00AB07D6"/>
    <w:rsid w:val="00AC40F9"/>
    <w:rsid w:val="00AD0EF5"/>
    <w:rsid w:val="00AD3F04"/>
    <w:rsid w:val="00AD78D5"/>
    <w:rsid w:val="00AE1610"/>
    <w:rsid w:val="00AE3595"/>
    <w:rsid w:val="00AE621C"/>
    <w:rsid w:val="00AE62EC"/>
    <w:rsid w:val="00AF05ED"/>
    <w:rsid w:val="00AF0B30"/>
    <w:rsid w:val="00AF2A2F"/>
    <w:rsid w:val="00AF5325"/>
    <w:rsid w:val="00B02CEA"/>
    <w:rsid w:val="00B06718"/>
    <w:rsid w:val="00B07B99"/>
    <w:rsid w:val="00B1115F"/>
    <w:rsid w:val="00B15E1F"/>
    <w:rsid w:val="00B161B3"/>
    <w:rsid w:val="00B1678E"/>
    <w:rsid w:val="00B20215"/>
    <w:rsid w:val="00B20C0B"/>
    <w:rsid w:val="00B22788"/>
    <w:rsid w:val="00B24266"/>
    <w:rsid w:val="00B406C8"/>
    <w:rsid w:val="00B421FD"/>
    <w:rsid w:val="00B43F60"/>
    <w:rsid w:val="00B4505E"/>
    <w:rsid w:val="00B522CC"/>
    <w:rsid w:val="00B54498"/>
    <w:rsid w:val="00B54C6E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C6547"/>
    <w:rsid w:val="00BD497D"/>
    <w:rsid w:val="00BD7DB9"/>
    <w:rsid w:val="00BE40D5"/>
    <w:rsid w:val="00BE49DD"/>
    <w:rsid w:val="00BE6A93"/>
    <w:rsid w:val="00BE762E"/>
    <w:rsid w:val="00BF2A01"/>
    <w:rsid w:val="00BF430B"/>
    <w:rsid w:val="00BF6F17"/>
    <w:rsid w:val="00C0589A"/>
    <w:rsid w:val="00C10D64"/>
    <w:rsid w:val="00C12429"/>
    <w:rsid w:val="00C171C2"/>
    <w:rsid w:val="00C1753A"/>
    <w:rsid w:val="00C17826"/>
    <w:rsid w:val="00C17CEA"/>
    <w:rsid w:val="00C2218B"/>
    <w:rsid w:val="00C2639B"/>
    <w:rsid w:val="00C27623"/>
    <w:rsid w:val="00C318FF"/>
    <w:rsid w:val="00C33993"/>
    <w:rsid w:val="00C36588"/>
    <w:rsid w:val="00C424A0"/>
    <w:rsid w:val="00C5678B"/>
    <w:rsid w:val="00C568A5"/>
    <w:rsid w:val="00C6037F"/>
    <w:rsid w:val="00C63475"/>
    <w:rsid w:val="00C64040"/>
    <w:rsid w:val="00C65D29"/>
    <w:rsid w:val="00C70AEA"/>
    <w:rsid w:val="00C72A44"/>
    <w:rsid w:val="00C765E7"/>
    <w:rsid w:val="00C84481"/>
    <w:rsid w:val="00C87129"/>
    <w:rsid w:val="00C87C9E"/>
    <w:rsid w:val="00C95E75"/>
    <w:rsid w:val="00C978EA"/>
    <w:rsid w:val="00CA0741"/>
    <w:rsid w:val="00CA2692"/>
    <w:rsid w:val="00CA4335"/>
    <w:rsid w:val="00CA66AA"/>
    <w:rsid w:val="00CB107C"/>
    <w:rsid w:val="00CB237C"/>
    <w:rsid w:val="00CB3F13"/>
    <w:rsid w:val="00CB45AD"/>
    <w:rsid w:val="00CB45B5"/>
    <w:rsid w:val="00CC2603"/>
    <w:rsid w:val="00CC3DD7"/>
    <w:rsid w:val="00CD06CE"/>
    <w:rsid w:val="00CD6630"/>
    <w:rsid w:val="00CE1F41"/>
    <w:rsid w:val="00CE64DB"/>
    <w:rsid w:val="00CE7A44"/>
    <w:rsid w:val="00CE7C75"/>
    <w:rsid w:val="00CF3745"/>
    <w:rsid w:val="00D012E7"/>
    <w:rsid w:val="00D15872"/>
    <w:rsid w:val="00D21FC1"/>
    <w:rsid w:val="00D26C44"/>
    <w:rsid w:val="00D27F45"/>
    <w:rsid w:val="00D34B17"/>
    <w:rsid w:val="00D4485A"/>
    <w:rsid w:val="00D47BD9"/>
    <w:rsid w:val="00D52C83"/>
    <w:rsid w:val="00D54CD0"/>
    <w:rsid w:val="00D56073"/>
    <w:rsid w:val="00D61736"/>
    <w:rsid w:val="00D61900"/>
    <w:rsid w:val="00D63145"/>
    <w:rsid w:val="00D67D81"/>
    <w:rsid w:val="00D72893"/>
    <w:rsid w:val="00D74279"/>
    <w:rsid w:val="00D77D76"/>
    <w:rsid w:val="00D82608"/>
    <w:rsid w:val="00D82F4E"/>
    <w:rsid w:val="00D908A9"/>
    <w:rsid w:val="00D93A90"/>
    <w:rsid w:val="00D97636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701"/>
    <w:rsid w:val="00DD2DF5"/>
    <w:rsid w:val="00DD3093"/>
    <w:rsid w:val="00DE57BF"/>
    <w:rsid w:val="00DE6E77"/>
    <w:rsid w:val="00DF60A6"/>
    <w:rsid w:val="00DF7FA7"/>
    <w:rsid w:val="00E00163"/>
    <w:rsid w:val="00E0370F"/>
    <w:rsid w:val="00E11BD7"/>
    <w:rsid w:val="00E2175C"/>
    <w:rsid w:val="00E221CD"/>
    <w:rsid w:val="00E23A35"/>
    <w:rsid w:val="00E25150"/>
    <w:rsid w:val="00E25B39"/>
    <w:rsid w:val="00E2720F"/>
    <w:rsid w:val="00E32F48"/>
    <w:rsid w:val="00E33E7E"/>
    <w:rsid w:val="00E36BCD"/>
    <w:rsid w:val="00E44D25"/>
    <w:rsid w:val="00E45C00"/>
    <w:rsid w:val="00E46888"/>
    <w:rsid w:val="00E559CA"/>
    <w:rsid w:val="00E55EE2"/>
    <w:rsid w:val="00E563E0"/>
    <w:rsid w:val="00E565F3"/>
    <w:rsid w:val="00E65546"/>
    <w:rsid w:val="00E663F9"/>
    <w:rsid w:val="00E86806"/>
    <w:rsid w:val="00E86D2B"/>
    <w:rsid w:val="00E939AC"/>
    <w:rsid w:val="00E96305"/>
    <w:rsid w:val="00EA1551"/>
    <w:rsid w:val="00EB2C3D"/>
    <w:rsid w:val="00EB6BDE"/>
    <w:rsid w:val="00EC103C"/>
    <w:rsid w:val="00ED1593"/>
    <w:rsid w:val="00ED1882"/>
    <w:rsid w:val="00ED3BE4"/>
    <w:rsid w:val="00ED4019"/>
    <w:rsid w:val="00ED722E"/>
    <w:rsid w:val="00EE1A19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4E8B"/>
    <w:rsid w:val="00F05BAD"/>
    <w:rsid w:val="00F16B35"/>
    <w:rsid w:val="00F32188"/>
    <w:rsid w:val="00F322A7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30C4"/>
    <w:rsid w:val="00F64B1F"/>
    <w:rsid w:val="00F64D52"/>
    <w:rsid w:val="00F65000"/>
    <w:rsid w:val="00F66A2B"/>
    <w:rsid w:val="00F70F21"/>
    <w:rsid w:val="00F723AA"/>
    <w:rsid w:val="00F7309C"/>
    <w:rsid w:val="00F73B13"/>
    <w:rsid w:val="00F7566E"/>
    <w:rsid w:val="00F75B14"/>
    <w:rsid w:val="00F86867"/>
    <w:rsid w:val="00F90101"/>
    <w:rsid w:val="00F91FA5"/>
    <w:rsid w:val="00F93A24"/>
    <w:rsid w:val="00F951F4"/>
    <w:rsid w:val="00FA462E"/>
    <w:rsid w:val="00FA7287"/>
    <w:rsid w:val="00FA7308"/>
    <w:rsid w:val="00FB0B8C"/>
    <w:rsid w:val="00FB1B3B"/>
    <w:rsid w:val="00FB1CEA"/>
    <w:rsid w:val="00FB2E91"/>
    <w:rsid w:val="00FB4AA2"/>
    <w:rsid w:val="00FC188E"/>
    <w:rsid w:val="00FC48CD"/>
    <w:rsid w:val="00FD08FF"/>
    <w:rsid w:val="00FD10E1"/>
    <w:rsid w:val="00FD742B"/>
    <w:rsid w:val="00FE2C35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8930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8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2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6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8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493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24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45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3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16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9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9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90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about:blan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about:blan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about:blank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about:bl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Sco18</b:Tag>
    <b:SourceType>InternetSite</b:SourceType>
    <b:Guid>{110B4654-E4D4-47D4-914D-C16340CE706E}</b:Guid>
    <b:Title>Understanding childhood adversity, resilience and crime</b:Title>
    <b:Year>2018</b:Year>
    <b:Author>
      <b:Author>
        <b:Corporate>Scottish Goverment </b:Corporate>
      </b:Author>
    </b:Author>
    <b:YearAccessed>2022</b:YearAccessed>
    <b:MonthAccessed>June</b:MonthAccessed>
    <b:DayAccessed>25th</b:DayAccessed>
    <b:URL>Understanding childhood adversity, resilience and crime</b:URL>
    <b:InternetSiteTitle>gov.scot </b:InternetSiteTitle>
    <b:RefOrder>2</b:RefOrder>
  </b:Source>
  <b:Source>
    <b:Tag>NHS22</b:Tag>
    <b:SourceType>InternetSite</b:SourceType>
    <b:Guid>{4DF38552-0383-4280-A7FC-EDB7527B9F7A}</b:Guid>
    <b:Author>
      <b:Author>
        <b:Corporate>NHS</b:Corporate>
      </b:Author>
    </b:Author>
    <b:Title>Adverse Childhood Experiences (ACEs) and Attachment</b:Title>
    <b:Year>2022</b:Year>
    <b:YearAccessed>2022</b:YearAccessed>
    <b:MonthAccessed>June</b:MonthAccessed>
    <b:DayAccessed>26th</b:DayAccessed>
    <b:URL>https://mft.nhs.uk/rmch/services/camhs/young-people/adverse-childhood-experiences-aces-and-attachment/</b:URL>
    <b:InternetSiteTitle>NHS Foundation Trust</b:InternetSiteTitle>
    <b:RefOrder>3</b:RefOrder>
  </b:Source>
  <b:Source>
    <b:Tag>McM18</b:Tag>
    <b:SourceType>DocumentFromInternetSite</b:SourceType>
    <b:Guid>{7F8B7CC3-8D3B-4066-B853-396119AB6BFF}</b:Guid>
    <b:Title>Adverse Childhood Experiences:  Breaking the Generational Cycle of Crime</b:Title>
    <b:Year>2018</b:Year>
    <b:YearAccessed>2022</b:YearAccessed>
    <b:MonthAccessed>June </b:MonthAccessed>
    <b:DayAccessed>26th </b:DayAccessed>
    <b:URL>https://www.researchgate.net/publication/343099654_Adverse_Childhood_Experiences_Breaking_the_Generational_Cycle_of_Crime_An_Overview</b:URL>
    <b:Month>January </b:Month>
    <b:InternetSiteTitle>Research Gate </b:InternetSiteTitle>
    <b:Author>
      <b:Author>
        <b:NameList>
          <b:Person>
            <b:Last>McManus M</b:Last>
            <b:First>Barton</b:First>
            <b:Middle>E, Newbury A, and Roderick J</b:Middle>
          </b:Person>
        </b:NameList>
      </b:Author>
      <b:Editor>
        <b:NameList>
          <b:Person>
            <b:Last>Wales</b:Last>
            <b:First>Public</b:First>
            <b:Middle>Health</b:Middle>
          </b:Person>
        </b:NameList>
      </b:Editor>
    </b:Author>
    <b:RefOrder>4</b:RefOrder>
  </b:Source>
  <b:Source>
    <b:Tag>Cen19</b:Tag>
    <b:SourceType>InternetSite</b:SourceType>
    <b:Guid>{12338202-D401-49C9-9D4D-CE6966DF1123}</b:Guid>
    <b:Title>Adverse Childhood Experiences (ACEs)</b:Title>
    <b:Year>2019</b:Year>
    <b:YearAccessed>2022</b:YearAccessed>
    <b:MonthAccessed>June</b:MonthAccessed>
    <b:DayAccessed>27th</b:DayAccessed>
    <b:URL>https://www.cdc.gov/vitalsigns/aces/index.html</b:URL>
    <b:Author>
      <b:Author>
        <b:Corporate>Centers for Disease Control and Prevention</b:Corporate>
      </b:Author>
    </b:Author>
    <b:InternetSiteTitle>Centers for Disease Control and Prevention</b:InternetSiteTitle>
    <b:RefOrder>5</b:RefOrder>
  </b:Source>
  <b:Source>
    <b:Tag>Bel15</b:Tag>
    <b:SourceType>InternetSite</b:SourceType>
    <b:Guid>{09E91FA2-8D73-47AE-B166-A72B23810FB6}</b:Guid>
    <b:Title>Adverse Childhood Experiences in Wales</b:Title>
    <b:Year>2015</b:Year>
    <b:YearAccessed>2022</b:YearAccessed>
    <b:MonthAccessed>June </b:MonthAccessed>
    <b:DayAccessed>27th </b:DayAccessed>
    <b:URL>http://www.wales.nhs.uk/sitesplus/documents/888/Wales%20Public%20Health%20Conference%20MAB%20Draft%20%5BRe.pdf</b:URL>
    <b:Author>
      <b:Author>
        <b:NameList>
          <b:Person>
            <b:Last>Bellis</b:Last>
            <b:First>M.</b:First>
            <b:Middle>A.</b:Middle>
          </b:Person>
        </b:NameList>
      </b:Author>
    </b:Author>
    <b:InternetSiteTitle>Wales NHS</b:InternetSiteTitle>
    <b:RefOrder>6</b:RefOrder>
  </b:Source>
  <b:Source>
    <b:Tag>Per18</b:Tag>
    <b:SourceType>JournalArticle</b:SourceType>
    <b:Guid>{838B0C04-617A-4272-9953-8568FC3F512A}</b:Guid>
    <b:Title>A Path to Serious, Violent, Chronic Delinquency: The Harmful Aftermath of Adverse Childhood Experiences</b:Title>
    <b:Year>2018</b:Year>
    <b:Author>
      <b:Author>
        <b:NameList>
          <b:Person>
            <b:Last>Perez</b:Last>
            <b:First>N.</b:First>
            <b:Middle>M., Jennings, W. G. and Baglivio, M. T.</b:Middle>
          </b:Person>
        </b:NameList>
      </b:Author>
    </b:Author>
    <b:JournalName>Crime and Delinquency</b:JournalName>
    <b:Pages>PP 3 - 25</b:Pages>
    <b:Volume>64</b:Volume>
    <b:Issue>1</b:Issue>
    <b:RefOrder>1</b:RefOrder>
  </b:Source>
</b:Sources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ADFA5A3-1B92-4664-8042-11273BF4EF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1462</Words>
  <Characters>8336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9779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Jamie L jones</cp:lastModifiedBy>
  <cp:revision>2</cp:revision>
  <cp:lastPrinted>2022-03-21T13:46:00Z</cp:lastPrinted>
  <dcterms:created xsi:type="dcterms:W3CDTF">2022-08-12T18:35:00Z</dcterms:created>
  <dcterms:modified xsi:type="dcterms:W3CDTF">2022-08-12T18:35:00Z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