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527" w:type="dxa"/>
        <w:tblLook w:val="04A0" w:firstRow="1" w:lastRow="0" w:firstColumn="1" w:lastColumn="0" w:noHBand="0" w:noVBand="1"/>
      </w:tblPr>
      <w:tblGrid>
        <w:gridCol w:w="3099"/>
        <w:gridCol w:w="3100"/>
        <w:gridCol w:w="1455"/>
        <w:gridCol w:w="1645"/>
        <w:gridCol w:w="3102"/>
        <w:gridCol w:w="3100"/>
        <w:gridCol w:w="26"/>
      </w:tblGrid>
      <w:tr w:rsidR="00E72B93" w:rsidRPr="002F2477" w14:paraId="4245253C" w14:textId="77777777" w:rsidTr="00755D83">
        <w:trPr>
          <w:gridAfter w:val="1"/>
          <w:wAfter w:w="26" w:type="dxa"/>
          <w:trHeight w:val="3539"/>
        </w:trPr>
        <w:tc>
          <w:tcPr>
            <w:tcW w:w="3099" w:type="dxa"/>
            <w:vMerge w:val="restart"/>
          </w:tcPr>
          <w:p w14:paraId="65DA7F9E" w14:textId="77777777" w:rsidR="006E1C9C" w:rsidRDefault="00E72B93" w:rsidP="00997C50">
            <w:pPr>
              <w:pStyle w:val="Heading1"/>
              <w:rPr>
                <w:b/>
                <w:bCs/>
                <w:color w:val="FF0000"/>
                <w:sz w:val="22"/>
                <w:szCs w:val="22"/>
              </w:rPr>
            </w:pPr>
            <w:r w:rsidRPr="00AB5945">
              <w:rPr>
                <w:b/>
                <w:bCs/>
                <w:color w:val="FF0000"/>
                <w:sz w:val="22"/>
                <w:szCs w:val="22"/>
              </w:rPr>
              <w:t>Key partners:</w:t>
            </w:r>
          </w:p>
          <w:p w14:paraId="2D043A7E" w14:textId="27BBACA2" w:rsidR="00997C50" w:rsidRPr="006E1C9C" w:rsidRDefault="00997C50" w:rsidP="00997C50">
            <w:pPr>
              <w:pStyle w:val="Heading1"/>
              <w:rPr>
                <w:b/>
                <w:bCs/>
                <w:color w:val="FF0000"/>
                <w:sz w:val="22"/>
                <w:szCs w:val="22"/>
              </w:rPr>
            </w:pPr>
            <w:r w:rsidRPr="00997C50">
              <w:rPr>
                <w:rFonts w:ascii="Times New Roman" w:eastAsia="Times New Roman" w:hAnsi="Times New Roman" w:cs="Times New Roman"/>
                <w:b/>
                <w:bCs/>
                <w:color w:val="000000" w:themeColor="text1"/>
              </w:rPr>
              <w:t>Introduction:</w:t>
            </w:r>
            <w:r w:rsidRPr="00997C50">
              <w:rPr>
                <w:rFonts w:ascii="Times New Roman" w:eastAsia="Times New Roman" w:hAnsi="Times New Roman" w:cs="Times New Roman"/>
                <w:color w:val="000000" w:themeColor="text1"/>
              </w:rPr>
              <w:br/>
            </w:r>
            <w:r w:rsidRPr="00997C50">
              <w:rPr>
                <w:rFonts w:ascii="Times New Roman" w:eastAsia="Times New Roman" w:hAnsi="Times New Roman" w:cs="Times New Roman"/>
                <w:color w:val="000000" w:themeColor="text1"/>
                <w:sz w:val="22"/>
                <w:szCs w:val="22"/>
              </w:rPr>
              <w:t>Key partners are essential external organisations and professionals that support the successful operation, growth, and sustainability of the Reformer Pilates studio. These partnerships provide resources, expertise, customer referrals, and operational support</w:t>
            </w:r>
            <w:r w:rsidRPr="00997C50">
              <w:rPr>
                <w:rFonts w:ascii="Times New Roman" w:eastAsia="Times New Roman" w:hAnsi="Times New Roman" w:cs="Times New Roman"/>
                <w:color w:val="000000" w:themeColor="text1"/>
              </w:rPr>
              <w:t>.</w:t>
            </w:r>
          </w:p>
          <w:p w14:paraId="7BC32961" w14:textId="77777777" w:rsidR="00997C50" w:rsidRPr="00997C50" w:rsidRDefault="00997C50" w:rsidP="00997C50"/>
          <w:p w14:paraId="13E76E30" w14:textId="20D39F3E" w:rsidR="00AB5945" w:rsidRPr="00AB5945" w:rsidRDefault="00AB5945" w:rsidP="00AB5945">
            <w:pPr>
              <w:rPr>
                <w:sz w:val="22"/>
                <w:szCs w:val="22"/>
              </w:rPr>
            </w:pPr>
            <w:r w:rsidRPr="00AB5945">
              <w:rPr>
                <w:rStyle w:val="Strong"/>
                <w:rFonts w:eastAsiaTheme="majorEastAsia"/>
                <w:sz w:val="22"/>
                <w:szCs w:val="22"/>
              </w:rPr>
              <w:t>Reformer Pilates equipment suppliers</w:t>
            </w:r>
            <w:r w:rsidRPr="00AB5945">
              <w:rPr>
                <w:sz w:val="22"/>
                <w:szCs w:val="22"/>
              </w:rPr>
              <w:t xml:space="preserve"> – Supply and maintain high-quality Reformer machines and studio equipment. </w:t>
            </w:r>
          </w:p>
          <w:p w14:paraId="307AD25F" w14:textId="3321F3F4" w:rsidR="00AB5945" w:rsidRDefault="00AB5945" w:rsidP="00AB5945">
            <w:pPr>
              <w:rPr>
                <w:sz w:val="22"/>
                <w:szCs w:val="22"/>
              </w:rPr>
            </w:pPr>
            <w:r w:rsidRPr="00AB5945">
              <w:rPr>
                <w:rStyle w:val="Strong"/>
                <w:rFonts w:eastAsiaTheme="majorEastAsia"/>
                <w:sz w:val="22"/>
                <w:szCs w:val="22"/>
              </w:rPr>
              <w:t>Booking software providers</w:t>
            </w:r>
            <w:r w:rsidRPr="00AB5945">
              <w:rPr>
                <w:sz w:val="22"/>
                <w:szCs w:val="22"/>
              </w:rPr>
              <w:t xml:space="preserve"> – Manage online bookings, memberships, payments, class schedules, and customer communication. </w:t>
            </w:r>
          </w:p>
          <w:p w14:paraId="3898B826" w14:textId="460E1B01" w:rsidR="00F82DAA" w:rsidRPr="00F82DAA" w:rsidRDefault="00F82DAA" w:rsidP="00AB5945">
            <w:pPr>
              <w:rPr>
                <w:sz w:val="22"/>
                <w:szCs w:val="22"/>
              </w:rPr>
            </w:pPr>
            <w:r w:rsidRPr="00F82DAA">
              <w:rPr>
                <w:color w:val="0D0D0D" w:themeColor="text1" w:themeTint="F2"/>
                <w:sz w:val="22"/>
                <w:szCs w:val="22"/>
              </w:rPr>
              <w:t xml:space="preserve">Qualified Pilates instructors – Provide expert instruction, </w:t>
            </w:r>
            <w:r w:rsidRPr="00F82DAA">
              <w:rPr>
                <w:sz w:val="22"/>
                <w:szCs w:val="22"/>
              </w:rPr>
              <w:t>ensure customer safety, and deliver high-quality Reformer Pilates sessions.</w:t>
            </w:r>
          </w:p>
          <w:p w14:paraId="65240910" w14:textId="50AA5F97" w:rsidR="00AB5945" w:rsidRPr="00AB5945" w:rsidRDefault="00AB5945" w:rsidP="00AB5945">
            <w:pPr>
              <w:rPr>
                <w:sz w:val="22"/>
                <w:szCs w:val="22"/>
              </w:rPr>
            </w:pPr>
            <w:r w:rsidRPr="00AB5945">
              <w:rPr>
                <w:rStyle w:val="Strong"/>
                <w:rFonts w:eastAsiaTheme="majorEastAsia"/>
                <w:sz w:val="22"/>
                <w:szCs w:val="22"/>
              </w:rPr>
              <w:t>Physiotherapy and sports therapy clinics</w:t>
            </w:r>
            <w:r w:rsidRPr="00AB5945">
              <w:rPr>
                <w:sz w:val="22"/>
                <w:szCs w:val="22"/>
              </w:rPr>
              <w:t xml:space="preserve"> – Refer clients who can benefit from Pilates for </w:t>
            </w:r>
            <w:r w:rsidRPr="00AB5945">
              <w:rPr>
                <w:sz w:val="22"/>
                <w:szCs w:val="22"/>
              </w:rPr>
              <w:lastRenderedPageBreak/>
              <w:t xml:space="preserve">rehabilitation, mobility, and injury prevention. </w:t>
            </w:r>
          </w:p>
          <w:p w14:paraId="327C9B22" w14:textId="76B0F734" w:rsidR="00AB5945" w:rsidRPr="00AB5945" w:rsidRDefault="00AB5945" w:rsidP="00AB5945">
            <w:pPr>
              <w:rPr>
                <w:sz w:val="22"/>
                <w:szCs w:val="22"/>
              </w:rPr>
            </w:pPr>
            <w:r w:rsidRPr="00AB5945">
              <w:rPr>
                <w:rStyle w:val="Strong"/>
                <w:rFonts w:eastAsiaTheme="majorEastAsia"/>
                <w:sz w:val="22"/>
                <w:szCs w:val="22"/>
              </w:rPr>
              <w:t>Health and wellness businesses</w:t>
            </w:r>
            <w:r w:rsidRPr="00AB5945">
              <w:rPr>
                <w:sz w:val="22"/>
                <w:szCs w:val="22"/>
              </w:rPr>
              <w:t xml:space="preserve"> – Collaborate with yoga studios, massage therapists, nutritionists, beauty salons, and healthy cafés to offer joint promotions and wellness packages. </w:t>
            </w:r>
          </w:p>
          <w:p w14:paraId="7158258A" w14:textId="252779D5" w:rsidR="00AB5945" w:rsidRPr="00AB5945" w:rsidRDefault="00AB5945" w:rsidP="00AB5945">
            <w:pPr>
              <w:rPr>
                <w:sz w:val="22"/>
                <w:szCs w:val="22"/>
              </w:rPr>
            </w:pPr>
            <w:r w:rsidRPr="00AB5945">
              <w:rPr>
                <w:sz w:val="22"/>
                <w:szCs w:val="22"/>
              </w:rPr>
              <w:t xml:space="preserve"> </w:t>
            </w:r>
            <w:r w:rsidRPr="00AB5945">
              <w:rPr>
                <w:rStyle w:val="Strong"/>
                <w:rFonts w:eastAsiaTheme="majorEastAsia"/>
                <w:sz w:val="22"/>
                <w:szCs w:val="22"/>
              </w:rPr>
              <w:t>Marketing and social media partners</w:t>
            </w:r>
            <w:r w:rsidRPr="00AB5945">
              <w:rPr>
                <w:sz w:val="22"/>
                <w:szCs w:val="22"/>
              </w:rPr>
              <w:t xml:space="preserve"> – Support digital advertising, content creation, and brand promotion to attract new customers. </w:t>
            </w:r>
          </w:p>
          <w:p w14:paraId="5DA51631" w14:textId="45B71D2F" w:rsidR="00AB5945" w:rsidRPr="00AB5945" w:rsidRDefault="00AB5945" w:rsidP="00AB5945">
            <w:pPr>
              <w:rPr>
                <w:sz w:val="22"/>
                <w:szCs w:val="22"/>
              </w:rPr>
            </w:pPr>
            <w:r w:rsidRPr="00AB5945">
              <w:rPr>
                <w:rStyle w:val="Strong"/>
                <w:rFonts w:eastAsiaTheme="majorEastAsia"/>
                <w:sz w:val="22"/>
                <w:szCs w:val="22"/>
              </w:rPr>
              <w:t>Accountant and legal advisers</w:t>
            </w:r>
            <w:r w:rsidRPr="00AB5945">
              <w:rPr>
                <w:sz w:val="22"/>
                <w:szCs w:val="22"/>
              </w:rPr>
              <w:t xml:space="preserve"> – Provide financial management, tax advice, and ensure compliance with legal and business regulations. </w:t>
            </w:r>
          </w:p>
          <w:p w14:paraId="215147C5" w14:textId="76311303" w:rsidR="00AB5945" w:rsidRPr="00AB5945" w:rsidRDefault="00AB5945" w:rsidP="00AB5945">
            <w:pPr>
              <w:rPr>
                <w:sz w:val="22"/>
                <w:szCs w:val="22"/>
              </w:rPr>
            </w:pPr>
            <w:r w:rsidRPr="00AB5945">
              <w:rPr>
                <w:sz w:val="22"/>
                <w:szCs w:val="22"/>
              </w:rPr>
              <w:t xml:space="preserve"> </w:t>
            </w:r>
            <w:r w:rsidRPr="00AB5945">
              <w:rPr>
                <w:rStyle w:val="Strong"/>
                <w:rFonts w:eastAsiaTheme="majorEastAsia"/>
                <w:sz w:val="22"/>
                <w:szCs w:val="22"/>
              </w:rPr>
              <w:t>Insurance providers</w:t>
            </w:r>
            <w:r w:rsidRPr="00AB5945">
              <w:rPr>
                <w:sz w:val="22"/>
                <w:szCs w:val="22"/>
              </w:rPr>
              <w:t xml:space="preserve"> – Offer public liability, professional indemnity, and business insurance to protect the studio. </w:t>
            </w:r>
          </w:p>
          <w:p w14:paraId="57731400" w14:textId="21682EC2" w:rsidR="00E72B93" w:rsidRPr="00AB5945" w:rsidRDefault="00AB5945" w:rsidP="00AB5945">
            <w:pPr>
              <w:rPr>
                <w:b/>
                <w:bCs/>
                <w:sz w:val="22"/>
                <w:szCs w:val="22"/>
              </w:rPr>
            </w:pPr>
            <w:r w:rsidRPr="00AB5945">
              <w:rPr>
                <w:sz w:val="22"/>
                <w:szCs w:val="22"/>
              </w:rPr>
              <w:t xml:space="preserve"> </w:t>
            </w:r>
            <w:r w:rsidRPr="00AB5945">
              <w:rPr>
                <w:rStyle w:val="Strong"/>
                <w:rFonts w:eastAsiaTheme="majorEastAsia"/>
                <w:sz w:val="22"/>
                <w:szCs w:val="22"/>
              </w:rPr>
              <w:t>Local businesses and corporate organisations</w:t>
            </w:r>
            <w:r w:rsidRPr="00AB5945">
              <w:rPr>
                <w:sz w:val="22"/>
                <w:szCs w:val="22"/>
              </w:rPr>
              <w:t xml:space="preserve"> – </w:t>
            </w:r>
            <w:r w:rsidRPr="00AB5945">
              <w:rPr>
                <w:sz w:val="22"/>
                <w:szCs w:val="22"/>
              </w:rPr>
              <w:lastRenderedPageBreak/>
              <w:t>Partner to deliver employee wellness programmes, referral schemes, and community events.</w:t>
            </w:r>
          </w:p>
        </w:tc>
        <w:tc>
          <w:tcPr>
            <w:tcW w:w="3100" w:type="dxa"/>
          </w:tcPr>
          <w:p w14:paraId="2601FD59" w14:textId="77777777" w:rsidR="00997C50" w:rsidRDefault="00E72B93" w:rsidP="00997C50">
            <w:pPr>
              <w:pStyle w:val="Heading1"/>
              <w:rPr>
                <w:b/>
                <w:bCs/>
                <w:color w:val="FF0000"/>
              </w:rPr>
            </w:pPr>
            <w:r w:rsidRPr="002F2477">
              <w:rPr>
                <w:b/>
                <w:bCs/>
                <w:color w:val="FF0000"/>
              </w:rPr>
              <w:lastRenderedPageBreak/>
              <w:t>Key Activities</w:t>
            </w:r>
            <w:r>
              <w:rPr>
                <w:b/>
                <w:bCs/>
                <w:color w:val="FF0000"/>
              </w:rPr>
              <w:t>:</w:t>
            </w:r>
          </w:p>
          <w:p w14:paraId="3F4FA2DB" w14:textId="532DFAF9" w:rsidR="00997C50" w:rsidRPr="00997C50" w:rsidRDefault="00997C50" w:rsidP="00997C50">
            <w:pPr>
              <w:pStyle w:val="Heading1"/>
              <w:rPr>
                <w:b/>
                <w:bCs/>
                <w:color w:val="FF0000"/>
              </w:rPr>
            </w:pPr>
            <w:r w:rsidRPr="00997C50">
              <w:rPr>
                <w:rFonts w:ascii="Times New Roman" w:eastAsia="Times New Roman" w:hAnsi="Times New Roman" w:cs="Times New Roman"/>
                <w:b/>
                <w:bCs/>
                <w:color w:val="000000" w:themeColor="text1"/>
                <w:sz w:val="22"/>
                <w:szCs w:val="22"/>
              </w:rPr>
              <w:t>Introduction:</w:t>
            </w:r>
            <w:r w:rsidRPr="00997C50">
              <w:rPr>
                <w:rFonts w:ascii="Times New Roman" w:eastAsia="Times New Roman" w:hAnsi="Times New Roman" w:cs="Times New Roman"/>
                <w:color w:val="000000" w:themeColor="text1"/>
                <w:sz w:val="22"/>
                <w:szCs w:val="22"/>
              </w:rPr>
              <w:br/>
              <w:t>Key activities represent the main operational tasks required to deliver value to customers and maintain a successful Reformer Pilates business</w:t>
            </w:r>
            <w:r w:rsidRPr="00997C50">
              <w:rPr>
                <w:rFonts w:ascii="Times New Roman" w:eastAsia="Times New Roman" w:hAnsi="Times New Roman" w:cs="Times New Roman"/>
                <w:sz w:val="22"/>
                <w:szCs w:val="22"/>
              </w:rPr>
              <w:t>.</w:t>
            </w:r>
          </w:p>
          <w:p w14:paraId="1FA0D348" w14:textId="3FABDD25" w:rsidR="00E72B93" w:rsidRPr="00997C50" w:rsidRDefault="00E72B93" w:rsidP="00997C50">
            <w:pPr>
              <w:pStyle w:val="Heading1"/>
              <w:rPr>
                <w:b/>
                <w:bCs/>
                <w:color w:val="000000" w:themeColor="text1"/>
              </w:rPr>
            </w:pPr>
            <w:r w:rsidRPr="00997C50">
              <w:rPr>
                <w:rStyle w:val="Strong"/>
                <w:color w:val="000000" w:themeColor="text1"/>
                <w:sz w:val="22"/>
                <w:szCs w:val="22"/>
              </w:rPr>
              <w:t>Delivering Reformer Pilates classes</w:t>
            </w:r>
            <w:r w:rsidRPr="00997C50">
              <w:rPr>
                <w:color w:val="000000" w:themeColor="text1"/>
                <w:sz w:val="22"/>
                <w:szCs w:val="22"/>
              </w:rPr>
              <w:t xml:space="preserve"> – Provide safe, high-quality group and private Pilates sessions to help clients improve their strength, flexibility, and overall wellbeing.</w:t>
            </w:r>
          </w:p>
          <w:p w14:paraId="6999D3C3" w14:textId="77777777" w:rsidR="00997C50" w:rsidRDefault="00997C50" w:rsidP="00E72B93">
            <w:pPr>
              <w:rPr>
                <w:rStyle w:val="Strong"/>
                <w:sz w:val="22"/>
                <w:szCs w:val="22"/>
              </w:rPr>
            </w:pPr>
          </w:p>
          <w:p w14:paraId="2AB72D7E" w14:textId="28A8AA4B" w:rsidR="00E72B93" w:rsidRPr="000136EC" w:rsidRDefault="00E72B93" w:rsidP="00E72B93">
            <w:pPr>
              <w:rPr>
                <w:sz w:val="22"/>
                <w:szCs w:val="22"/>
              </w:rPr>
            </w:pPr>
            <w:r w:rsidRPr="000136EC">
              <w:rPr>
                <w:rStyle w:val="Strong"/>
                <w:rFonts w:eastAsiaTheme="majorEastAsia"/>
                <w:sz w:val="22"/>
                <w:szCs w:val="22"/>
              </w:rPr>
              <w:t>Instructor training and scheduling</w:t>
            </w:r>
            <w:r w:rsidRPr="000136EC">
              <w:rPr>
                <w:sz w:val="22"/>
                <w:szCs w:val="22"/>
              </w:rPr>
              <w:t xml:space="preserve"> – Recruit qualified instructors, provide ongoing professional development, and create class schedules that meet customer demand. </w:t>
            </w:r>
          </w:p>
          <w:p w14:paraId="50590A32" w14:textId="48083816" w:rsidR="00E72B93" w:rsidRPr="000136EC" w:rsidRDefault="00E72B93" w:rsidP="00E72B93">
            <w:pPr>
              <w:rPr>
                <w:sz w:val="22"/>
                <w:szCs w:val="22"/>
              </w:rPr>
            </w:pPr>
            <w:r w:rsidRPr="000136EC">
              <w:rPr>
                <w:sz w:val="22"/>
                <w:szCs w:val="22"/>
              </w:rPr>
              <w:t xml:space="preserve"> </w:t>
            </w:r>
            <w:r w:rsidRPr="000136EC">
              <w:rPr>
                <w:rStyle w:val="Strong"/>
                <w:rFonts w:eastAsiaTheme="majorEastAsia"/>
                <w:sz w:val="22"/>
                <w:szCs w:val="22"/>
              </w:rPr>
              <w:t>Marketing and social media</w:t>
            </w:r>
            <w:r w:rsidRPr="000136EC">
              <w:rPr>
                <w:sz w:val="22"/>
                <w:szCs w:val="22"/>
              </w:rPr>
              <w:t xml:space="preserve"> – Promote the studio through social media, digital advertising, email marketing and local events to attract new members and increase brand awareness. </w:t>
            </w:r>
          </w:p>
          <w:p w14:paraId="02E90EB0" w14:textId="3D6E04E3" w:rsidR="00E72B93" w:rsidRPr="000136EC" w:rsidRDefault="00E72B93" w:rsidP="00E72B93">
            <w:pPr>
              <w:rPr>
                <w:sz w:val="22"/>
                <w:szCs w:val="22"/>
              </w:rPr>
            </w:pPr>
            <w:r w:rsidRPr="000136EC">
              <w:rPr>
                <w:sz w:val="22"/>
                <w:szCs w:val="22"/>
              </w:rPr>
              <w:t xml:space="preserve"> </w:t>
            </w:r>
            <w:r w:rsidRPr="000136EC">
              <w:rPr>
                <w:rStyle w:val="Strong"/>
                <w:rFonts w:eastAsiaTheme="majorEastAsia"/>
                <w:sz w:val="22"/>
                <w:szCs w:val="22"/>
              </w:rPr>
              <w:t>Customer service and retention</w:t>
            </w:r>
            <w:r w:rsidRPr="000136EC">
              <w:rPr>
                <w:sz w:val="22"/>
                <w:szCs w:val="22"/>
              </w:rPr>
              <w:t xml:space="preserve"> – Deliver excellent customer service, build strong </w:t>
            </w:r>
            <w:r w:rsidRPr="000136EC">
              <w:rPr>
                <w:sz w:val="22"/>
                <w:szCs w:val="22"/>
              </w:rPr>
              <w:lastRenderedPageBreak/>
              <w:t xml:space="preserve">relationships with members, encourage repeat </w:t>
            </w:r>
            <w:proofErr w:type="gramStart"/>
            <w:r w:rsidRPr="000136EC">
              <w:rPr>
                <w:sz w:val="22"/>
                <w:szCs w:val="22"/>
              </w:rPr>
              <w:t>visits</w:t>
            </w:r>
            <w:proofErr w:type="gramEnd"/>
            <w:r w:rsidRPr="000136EC">
              <w:rPr>
                <w:sz w:val="22"/>
                <w:szCs w:val="22"/>
              </w:rPr>
              <w:t xml:space="preserve"> and improve customer loyalty through memberships and referral programmes. </w:t>
            </w:r>
          </w:p>
          <w:p w14:paraId="41E52657" w14:textId="4785B8CE" w:rsidR="00E72B93" w:rsidRPr="000136EC" w:rsidRDefault="00E72B93" w:rsidP="00E72B93">
            <w:pPr>
              <w:rPr>
                <w:sz w:val="22"/>
                <w:szCs w:val="22"/>
              </w:rPr>
            </w:pPr>
            <w:r w:rsidRPr="000136EC">
              <w:rPr>
                <w:rStyle w:val="Strong"/>
                <w:rFonts w:eastAsiaTheme="majorEastAsia"/>
                <w:sz w:val="22"/>
                <w:szCs w:val="22"/>
              </w:rPr>
              <w:t>Equipment maintenance</w:t>
            </w:r>
            <w:r w:rsidRPr="000136EC">
              <w:rPr>
                <w:sz w:val="22"/>
                <w:szCs w:val="22"/>
              </w:rPr>
              <w:t xml:space="preserve"> – Regularly inspect, </w:t>
            </w:r>
            <w:proofErr w:type="gramStart"/>
            <w:r w:rsidRPr="000136EC">
              <w:rPr>
                <w:sz w:val="22"/>
                <w:szCs w:val="22"/>
              </w:rPr>
              <w:t>clean</w:t>
            </w:r>
            <w:proofErr w:type="gramEnd"/>
            <w:r w:rsidRPr="000136EC">
              <w:rPr>
                <w:sz w:val="22"/>
                <w:szCs w:val="22"/>
              </w:rPr>
              <w:t xml:space="preserve"> and maintain Reformer Pilates machines and studio equipment to ensure safety, reliability and a high-quality customer experience. </w:t>
            </w:r>
          </w:p>
          <w:p w14:paraId="6A75EAC2" w14:textId="1F1CFACF" w:rsidR="00E72B93" w:rsidRPr="000136EC" w:rsidRDefault="00E72B93" w:rsidP="00E72B93">
            <w:pPr>
              <w:rPr>
                <w:b/>
                <w:bCs/>
                <w:sz w:val="22"/>
                <w:szCs w:val="22"/>
              </w:rPr>
            </w:pPr>
            <w:r w:rsidRPr="000136EC">
              <w:rPr>
                <w:sz w:val="22"/>
                <w:szCs w:val="22"/>
              </w:rPr>
              <w:t xml:space="preserve"> </w:t>
            </w:r>
            <w:r w:rsidRPr="000136EC">
              <w:rPr>
                <w:rStyle w:val="Strong"/>
                <w:rFonts w:eastAsiaTheme="majorEastAsia"/>
                <w:sz w:val="22"/>
                <w:szCs w:val="22"/>
              </w:rPr>
              <w:t>Organising workshops and events</w:t>
            </w:r>
            <w:r w:rsidRPr="000136EC">
              <w:rPr>
                <w:sz w:val="22"/>
                <w:szCs w:val="22"/>
              </w:rPr>
              <w:t xml:space="preserve"> – Host wellness workshops, beginner sessions, community events and special fitness programmes to engage members, attract new customers and generate additional revenue.</w:t>
            </w:r>
          </w:p>
          <w:p w14:paraId="707DFF62" w14:textId="08E21E10" w:rsidR="00E72B93" w:rsidRPr="000136EC" w:rsidRDefault="00E72B93" w:rsidP="00E72B93">
            <w:pPr>
              <w:rPr>
                <w:b/>
                <w:bCs/>
                <w:sz w:val="22"/>
                <w:szCs w:val="22"/>
              </w:rPr>
            </w:pPr>
          </w:p>
          <w:p w14:paraId="65A7FB17" w14:textId="3F944B83" w:rsidR="00E72B93" w:rsidRPr="002F2477" w:rsidRDefault="00E72B93" w:rsidP="00E72B93">
            <w:pPr>
              <w:rPr>
                <w:b/>
                <w:bCs/>
              </w:rPr>
            </w:pPr>
          </w:p>
          <w:p w14:paraId="3721C7EB" w14:textId="77777777" w:rsidR="00E72B93" w:rsidRPr="002F2477" w:rsidRDefault="00E72B93" w:rsidP="00E72B93">
            <w:pPr>
              <w:rPr>
                <w:b/>
                <w:bCs/>
              </w:rPr>
            </w:pPr>
          </w:p>
          <w:p w14:paraId="278D0FCB" w14:textId="65CE343F" w:rsidR="00E72B93" w:rsidRPr="002F2477" w:rsidRDefault="00E72B93" w:rsidP="00E72B93">
            <w:pPr>
              <w:rPr>
                <w:b/>
                <w:bCs/>
              </w:rPr>
            </w:pPr>
          </w:p>
          <w:p w14:paraId="32B732EC" w14:textId="77777777" w:rsidR="00E72B93" w:rsidRPr="002F2477" w:rsidRDefault="00E72B93" w:rsidP="00E72B93">
            <w:pPr>
              <w:rPr>
                <w:b/>
                <w:bCs/>
              </w:rPr>
            </w:pPr>
          </w:p>
          <w:p w14:paraId="74D33391" w14:textId="5077488A" w:rsidR="00E72B93" w:rsidRPr="002F2477" w:rsidRDefault="00E72B93" w:rsidP="00E72B93">
            <w:pPr>
              <w:rPr>
                <w:b/>
                <w:bCs/>
              </w:rPr>
            </w:pPr>
          </w:p>
        </w:tc>
        <w:tc>
          <w:tcPr>
            <w:tcW w:w="3100" w:type="dxa"/>
            <w:gridSpan w:val="2"/>
            <w:vMerge w:val="restart"/>
          </w:tcPr>
          <w:p w14:paraId="68736BCA" w14:textId="680678DE" w:rsidR="00E72B93" w:rsidRPr="00E72B93" w:rsidRDefault="00E72B93" w:rsidP="00E72B93">
            <w:pPr>
              <w:pStyle w:val="Heading1"/>
              <w:rPr>
                <w:b/>
                <w:bCs/>
                <w:color w:val="FF0000"/>
                <w:sz w:val="28"/>
                <w:szCs w:val="28"/>
              </w:rPr>
            </w:pPr>
            <w:r w:rsidRPr="00E72B93">
              <w:rPr>
                <w:b/>
                <w:bCs/>
                <w:color w:val="FF0000"/>
                <w:sz w:val="28"/>
                <w:szCs w:val="28"/>
              </w:rPr>
              <w:lastRenderedPageBreak/>
              <w:t>Value Proposition</w:t>
            </w:r>
            <w:r w:rsidR="00997C50">
              <w:rPr>
                <w:b/>
                <w:bCs/>
                <w:color w:val="FF0000"/>
                <w:sz w:val="28"/>
                <w:szCs w:val="28"/>
              </w:rPr>
              <w:t>:</w:t>
            </w:r>
            <w:r w:rsidRPr="00E72B93">
              <w:rPr>
                <w:b/>
                <w:bCs/>
                <w:color w:val="FF0000"/>
                <w:sz w:val="28"/>
                <w:szCs w:val="28"/>
              </w:rPr>
              <w:t xml:space="preserve"> </w:t>
            </w:r>
          </w:p>
          <w:p w14:paraId="45D4B6E3" w14:textId="123B21C0" w:rsidR="00997C50" w:rsidRPr="00997C50" w:rsidRDefault="00E72B93" w:rsidP="00997C50">
            <w:pPr>
              <w:pStyle w:val="Heading2"/>
              <w:rPr>
                <w:sz w:val="22"/>
                <w:szCs w:val="22"/>
              </w:rPr>
            </w:pPr>
            <w:r w:rsidRPr="00E72B93">
              <w:rPr>
                <w:sz w:val="22"/>
                <w:szCs w:val="22"/>
              </w:rPr>
              <w:t xml:space="preserve">  </w:t>
            </w:r>
            <w:r w:rsidR="00997C50" w:rsidRPr="00997C50">
              <w:rPr>
                <w:rFonts w:ascii="Times New Roman" w:eastAsia="Times New Roman" w:hAnsi="Times New Roman" w:cs="Times New Roman"/>
                <w:b/>
                <w:bCs/>
                <w:color w:val="000000" w:themeColor="text1"/>
                <w:sz w:val="22"/>
                <w:szCs w:val="22"/>
              </w:rPr>
              <w:t>Introduction:</w:t>
            </w:r>
            <w:r w:rsidR="00997C50" w:rsidRPr="00997C50">
              <w:rPr>
                <w:rFonts w:ascii="Times New Roman" w:eastAsia="Times New Roman" w:hAnsi="Times New Roman" w:cs="Times New Roman"/>
                <w:color w:val="000000" w:themeColor="text1"/>
                <w:sz w:val="22"/>
                <w:szCs w:val="22"/>
              </w:rPr>
              <w:br/>
              <w:t>The value proposition explains the customer problems that the business addresses and how Reformer Pilates provides a solution through its unique services and customer experience</w:t>
            </w:r>
            <w:r w:rsidR="00997C50" w:rsidRPr="00997C50">
              <w:rPr>
                <w:rFonts w:ascii="Times New Roman" w:eastAsia="Times New Roman" w:hAnsi="Times New Roman" w:cs="Times New Roman"/>
                <w:sz w:val="22"/>
                <w:szCs w:val="22"/>
              </w:rPr>
              <w:t>.</w:t>
            </w:r>
          </w:p>
          <w:p w14:paraId="0C79091F" w14:textId="77777777" w:rsidR="00997C50" w:rsidRPr="00997C50" w:rsidRDefault="00997C50" w:rsidP="00997C50">
            <w:pPr>
              <w:spacing w:before="100" w:beforeAutospacing="1" w:after="100" w:afterAutospacing="1"/>
              <w:outlineLvl w:val="2"/>
              <w:rPr>
                <w:b/>
                <w:bCs/>
                <w:sz w:val="22"/>
                <w:szCs w:val="22"/>
              </w:rPr>
            </w:pPr>
            <w:r w:rsidRPr="00997C50">
              <w:rPr>
                <w:b/>
                <w:bCs/>
                <w:sz w:val="22"/>
                <w:szCs w:val="22"/>
              </w:rPr>
              <w:t>Customer Problem:</w:t>
            </w:r>
          </w:p>
          <w:p w14:paraId="1A5F97E5" w14:textId="77777777" w:rsidR="00997C50" w:rsidRPr="00997C50" w:rsidRDefault="00997C50" w:rsidP="00997C50">
            <w:pPr>
              <w:spacing w:before="100" w:beforeAutospacing="1" w:after="100" w:afterAutospacing="1"/>
              <w:rPr>
                <w:sz w:val="22"/>
                <w:szCs w:val="22"/>
              </w:rPr>
            </w:pPr>
            <w:r w:rsidRPr="00997C50">
              <w:rPr>
                <w:sz w:val="22"/>
                <w:szCs w:val="22"/>
              </w:rPr>
              <w:t>Many people experience challenges maintaining regular exercise routines due to busy lifestyles, stress, limited motivation, and concerns about injury. Traditional gyms may not provide personalised guidance or a supportive environment, particularly for beginners, older adults, and individuals recovering from injuries.</w:t>
            </w:r>
          </w:p>
          <w:p w14:paraId="6052F76B" w14:textId="77777777" w:rsidR="00997C50" w:rsidRPr="00997C50" w:rsidRDefault="00997C50" w:rsidP="00997C50">
            <w:pPr>
              <w:spacing w:before="100" w:beforeAutospacing="1" w:after="100" w:afterAutospacing="1"/>
              <w:outlineLvl w:val="2"/>
              <w:rPr>
                <w:b/>
                <w:bCs/>
                <w:sz w:val="22"/>
                <w:szCs w:val="22"/>
              </w:rPr>
            </w:pPr>
            <w:r w:rsidRPr="00997C50">
              <w:rPr>
                <w:b/>
                <w:bCs/>
                <w:sz w:val="22"/>
                <w:szCs w:val="22"/>
              </w:rPr>
              <w:t>Solution Offered:</w:t>
            </w:r>
          </w:p>
          <w:p w14:paraId="69EAABCB" w14:textId="77777777" w:rsidR="00997C50" w:rsidRPr="00997C50" w:rsidRDefault="00997C50" w:rsidP="00997C50">
            <w:pPr>
              <w:spacing w:before="100" w:beforeAutospacing="1" w:after="100" w:afterAutospacing="1"/>
              <w:rPr>
                <w:sz w:val="22"/>
                <w:szCs w:val="22"/>
              </w:rPr>
            </w:pPr>
            <w:r w:rsidRPr="00997C50">
              <w:rPr>
                <w:sz w:val="22"/>
                <w:szCs w:val="22"/>
              </w:rPr>
              <w:t>The Reformer Pilates studio provides a welcoming, professional, and community-</w:t>
            </w:r>
            <w:r w:rsidRPr="00997C50">
              <w:rPr>
                <w:sz w:val="22"/>
                <w:szCs w:val="22"/>
              </w:rPr>
              <w:lastRenderedPageBreak/>
              <w:t>focused environment where customers can access expert-led Pilates sessions designed to improve strength, flexibility, posture, mobility, and overall wellbeing. Through qualified instructors, personalised support, flexible memberships, and modern equipment, the business offers an accessible fitness solution suitable for different ages and ability levels.</w:t>
            </w:r>
          </w:p>
          <w:p w14:paraId="6ACD8879" w14:textId="77777777" w:rsidR="00997C50" w:rsidRPr="00997C50" w:rsidRDefault="00997C50" w:rsidP="00997C50">
            <w:pPr>
              <w:spacing w:before="100" w:beforeAutospacing="1" w:after="100" w:afterAutospacing="1"/>
              <w:outlineLvl w:val="2"/>
              <w:rPr>
                <w:b/>
                <w:bCs/>
                <w:sz w:val="22"/>
                <w:szCs w:val="22"/>
              </w:rPr>
            </w:pPr>
            <w:r w:rsidRPr="00997C50">
              <w:rPr>
                <w:b/>
                <w:bCs/>
                <w:sz w:val="22"/>
                <w:szCs w:val="22"/>
              </w:rPr>
              <w:t>Competitive Advantage:</w:t>
            </w:r>
          </w:p>
          <w:p w14:paraId="69F98237" w14:textId="77777777" w:rsidR="00997C50" w:rsidRPr="00997C50" w:rsidRDefault="00997C50" w:rsidP="00997C50">
            <w:pPr>
              <w:spacing w:before="100" w:beforeAutospacing="1" w:after="100" w:afterAutospacing="1"/>
              <w:rPr>
                <w:sz w:val="22"/>
                <w:szCs w:val="22"/>
              </w:rPr>
            </w:pPr>
            <w:r w:rsidRPr="00997C50">
              <w:rPr>
                <w:sz w:val="22"/>
                <w:szCs w:val="22"/>
              </w:rPr>
              <w:t>The studio differentiates itself by combining premium Reformer Pilates equipment, expert instruction, personalised customer relationships, wellness partnerships, and a supportive community atmosphere.</w:t>
            </w:r>
          </w:p>
          <w:p w14:paraId="25C1FBBD" w14:textId="51FD9821" w:rsidR="00E72B93" w:rsidRPr="00997C50" w:rsidRDefault="00E72B93" w:rsidP="00E72B93">
            <w:pPr>
              <w:rPr>
                <w:sz w:val="22"/>
                <w:szCs w:val="22"/>
              </w:rPr>
            </w:pPr>
          </w:p>
          <w:p w14:paraId="1DE353C9" w14:textId="77777777" w:rsidR="00E72B93" w:rsidRPr="00997C50" w:rsidRDefault="00E72B93" w:rsidP="00E72B93">
            <w:pPr>
              <w:pStyle w:val="NormalWeb"/>
              <w:rPr>
                <w:sz w:val="22"/>
                <w:szCs w:val="22"/>
              </w:rPr>
            </w:pPr>
          </w:p>
          <w:p w14:paraId="21E5C038" w14:textId="525D2F35" w:rsidR="00E72B93" w:rsidRPr="00997C50" w:rsidRDefault="00E72B93" w:rsidP="00997C50">
            <w:pPr>
              <w:pStyle w:val="Heading2"/>
              <w:rPr>
                <w:rFonts w:eastAsia="Times New Roman"/>
                <w:color w:val="000000" w:themeColor="text1"/>
                <w:sz w:val="22"/>
                <w:szCs w:val="22"/>
              </w:rPr>
            </w:pPr>
          </w:p>
          <w:p w14:paraId="656E2D45" w14:textId="24B346C8" w:rsidR="00E72B93" w:rsidRPr="00E72B93" w:rsidRDefault="00E72B93" w:rsidP="00E72B93">
            <w:pPr>
              <w:rPr>
                <w:sz w:val="22"/>
                <w:szCs w:val="22"/>
              </w:rPr>
            </w:pPr>
          </w:p>
        </w:tc>
        <w:tc>
          <w:tcPr>
            <w:tcW w:w="3102" w:type="dxa"/>
          </w:tcPr>
          <w:p w14:paraId="6586BD35" w14:textId="225E8E68" w:rsidR="00E72B93" w:rsidRDefault="00E72B93" w:rsidP="00E72B93">
            <w:pPr>
              <w:pStyle w:val="Heading1"/>
              <w:rPr>
                <w:b/>
                <w:bCs/>
                <w:color w:val="FF0000"/>
                <w:sz w:val="22"/>
                <w:szCs w:val="22"/>
              </w:rPr>
            </w:pPr>
            <w:r w:rsidRPr="00A22B90">
              <w:rPr>
                <w:b/>
                <w:bCs/>
                <w:color w:val="FF0000"/>
                <w:sz w:val="22"/>
                <w:szCs w:val="22"/>
              </w:rPr>
              <w:lastRenderedPageBreak/>
              <w:t>Customer Relationships</w:t>
            </w:r>
            <w:r w:rsidR="00997C50">
              <w:rPr>
                <w:b/>
                <w:bCs/>
                <w:color w:val="FF0000"/>
                <w:sz w:val="22"/>
                <w:szCs w:val="22"/>
              </w:rPr>
              <w:t>:</w:t>
            </w:r>
          </w:p>
          <w:p w14:paraId="380189AA" w14:textId="77777777" w:rsidR="00997C50" w:rsidRDefault="00997C50" w:rsidP="00997C50">
            <w:pPr>
              <w:spacing w:before="100" w:beforeAutospacing="1" w:after="100" w:afterAutospacing="1"/>
              <w:rPr>
                <w:sz w:val="22"/>
                <w:szCs w:val="22"/>
              </w:rPr>
            </w:pPr>
            <w:r w:rsidRPr="00997C50">
              <w:rPr>
                <w:b/>
                <w:bCs/>
                <w:sz w:val="22"/>
                <w:szCs w:val="22"/>
              </w:rPr>
              <w:t>Introduction:</w:t>
            </w:r>
            <w:r w:rsidRPr="00997C50">
              <w:rPr>
                <w:sz w:val="22"/>
                <w:szCs w:val="22"/>
              </w:rPr>
              <w:br/>
              <w:t>Customer relationships focus on how the business attracts, supports, and retains customers by creating positive experiences and long-term loyalty.</w:t>
            </w:r>
          </w:p>
          <w:p w14:paraId="4CC67BF2" w14:textId="3D7120BB" w:rsidR="00A22B90" w:rsidRPr="00A22B90" w:rsidRDefault="00A22B90" w:rsidP="00997C50">
            <w:pPr>
              <w:spacing w:before="100" w:beforeAutospacing="1" w:after="100" w:afterAutospacing="1"/>
              <w:rPr>
                <w:sz w:val="22"/>
                <w:szCs w:val="22"/>
              </w:rPr>
            </w:pPr>
            <w:r w:rsidRPr="00A22B90">
              <w:rPr>
                <w:rStyle w:val="Strong"/>
                <w:rFonts w:eastAsiaTheme="majorEastAsia"/>
                <w:sz w:val="22"/>
                <w:szCs w:val="22"/>
              </w:rPr>
              <w:t>Memberships with recurring payments</w:t>
            </w:r>
            <w:r w:rsidRPr="00A22B90">
              <w:rPr>
                <w:sz w:val="22"/>
                <w:szCs w:val="22"/>
              </w:rPr>
              <w:t xml:space="preserve"> – Offer monthly and annual membership plans that provide unlimited or discounted access to classes, creating convenience for customers and a stable source of recurring revenue. </w:t>
            </w:r>
          </w:p>
          <w:p w14:paraId="758DBEAA" w14:textId="60101B4A" w:rsidR="00A22B90" w:rsidRPr="00A22B90" w:rsidRDefault="00A22B90" w:rsidP="00A22B90">
            <w:pPr>
              <w:rPr>
                <w:sz w:val="22"/>
                <w:szCs w:val="22"/>
              </w:rPr>
            </w:pPr>
            <w:r w:rsidRPr="00A22B90">
              <w:rPr>
                <w:rStyle w:val="Strong"/>
                <w:rFonts w:eastAsiaTheme="majorEastAsia"/>
                <w:sz w:val="22"/>
                <w:szCs w:val="22"/>
              </w:rPr>
              <w:t>Introductory offers for new clients</w:t>
            </w:r>
            <w:r w:rsidRPr="00A22B90">
              <w:rPr>
                <w:sz w:val="22"/>
                <w:szCs w:val="22"/>
              </w:rPr>
              <w:t xml:space="preserve"> – Attract first-time customers with discounted trial classes or introductory packages to encourage them to experience the studio before committing to a membership. </w:t>
            </w:r>
          </w:p>
          <w:p w14:paraId="59D87219" w14:textId="76064E44" w:rsidR="00A22B90" w:rsidRPr="00A22B90" w:rsidRDefault="00A22B90" w:rsidP="00A22B90">
            <w:pPr>
              <w:rPr>
                <w:sz w:val="22"/>
                <w:szCs w:val="22"/>
              </w:rPr>
            </w:pPr>
            <w:r w:rsidRPr="00A22B90">
              <w:rPr>
                <w:sz w:val="22"/>
                <w:szCs w:val="22"/>
              </w:rPr>
              <w:t xml:space="preserve"> </w:t>
            </w:r>
            <w:r w:rsidRPr="00A22B90">
              <w:rPr>
                <w:rStyle w:val="Strong"/>
                <w:rFonts w:eastAsiaTheme="majorEastAsia"/>
                <w:sz w:val="22"/>
                <w:szCs w:val="22"/>
              </w:rPr>
              <w:t>Loyalty rewards</w:t>
            </w:r>
            <w:r w:rsidRPr="00A22B90">
              <w:rPr>
                <w:sz w:val="22"/>
                <w:szCs w:val="22"/>
              </w:rPr>
              <w:t xml:space="preserve"> – Reward long-term members through incentives such as free classes, discounts, or exclusive workshops to increase customer retention. </w:t>
            </w:r>
          </w:p>
          <w:p w14:paraId="5F9E0A1D" w14:textId="644E91C1" w:rsidR="00A22B90" w:rsidRPr="00A22B90" w:rsidRDefault="00A22B90" w:rsidP="00A22B90">
            <w:pPr>
              <w:rPr>
                <w:sz w:val="22"/>
                <w:szCs w:val="22"/>
              </w:rPr>
            </w:pPr>
            <w:r w:rsidRPr="00A22B90">
              <w:rPr>
                <w:sz w:val="22"/>
                <w:szCs w:val="22"/>
              </w:rPr>
              <w:lastRenderedPageBreak/>
              <w:t xml:space="preserve"> </w:t>
            </w:r>
            <w:r w:rsidRPr="00A22B90">
              <w:rPr>
                <w:rStyle w:val="Strong"/>
                <w:rFonts w:eastAsiaTheme="majorEastAsia"/>
                <w:sz w:val="22"/>
                <w:szCs w:val="22"/>
              </w:rPr>
              <w:t>Personal progress tracking</w:t>
            </w:r>
            <w:r w:rsidRPr="00A22B90">
              <w:rPr>
                <w:sz w:val="22"/>
                <w:szCs w:val="22"/>
              </w:rPr>
              <w:t xml:space="preserve"> – Monitor clients' fitness progress, set individual goals, and provide regular feedback to improve motivation and satisfaction. </w:t>
            </w:r>
          </w:p>
          <w:p w14:paraId="4CF6DCFE" w14:textId="1FEB3A36" w:rsidR="00A22B90" w:rsidRPr="00A22B90" w:rsidRDefault="00A22B90" w:rsidP="00A22B90">
            <w:pPr>
              <w:rPr>
                <w:sz w:val="22"/>
                <w:szCs w:val="22"/>
              </w:rPr>
            </w:pPr>
            <w:r w:rsidRPr="00A22B90">
              <w:rPr>
                <w:sz w:val="22"/>
                <w:szCs w:val="22"/>
              </w:rPr>
              <w:t xml:space="preserve"> </w:t>
            </w:r>
            <w:r w:rsidRPr="00A22B90">
              <w:rPr>
                <w:rStyle w:val="Strong"/>
                <w:rFonts w:eastAsiaTheme="majorEastAsia"/>
                <w:sz w:val="22"/>
                <w:szCs w:val="22"/>
              </w:rPr>
              <w:t>WhatsApp or email community</w:t>
            </w:r>
            <w:r w:rsidRPr="00A22B90">
              <w:rPr>
                <w:sz w:val="22"/>
                <w:szCs w:val="22"/>
              </w:rPr>
              <w:t xml:space="preserve"> – Keep members engaged by sharing class updates, wellness tips, event invitations, and exclusive offers through WhatsApp groups or email newsletters. </w:t>
            </w:r>
          </w:p>
          <w:p w14:paraId="4ECBA9F9" w14:textId="1E24DB26" w:rsidR="00E72B93" w:rsidRPr="00A22B90" w:rsidRDefault="00A22B90" w:rsidP="00A22B90">
            <w:pPr>
              <w:spacing w:before="100" w:beforeAutospacing="1" w:after="100" w:afterAutospacing="1"/>
              <w:ind w:left="720"/>
              <w:rPr>
                <w:b/>
                <w:bCs/>
                <w:color w:val="FF0000"/>
                <w:sz w:val="22"/>
                <w:szCs w:val="22"/>
              </w:rPr>
            </w:pPr>
            <w:r w:rsidRPr="00A22B90">
              <w:rPr>
                <w:sz w:val="22"/>
                <w:szCs w:val="22"/>
              </w:rPr>
              <w:t xml:space="preserve">  </w:t>
            </w:r>
            <w:r w:rsidRPr="00A22B90">
              <w:rPr>
                <w:rStyle w:val="Strong"/>
                <w:rFonts w:eastAsiaTheme="majorEastAsia"/>
                <w:sz w:val="22"/>
                <w:szCs w:val="22"/>
              </w:rPr>
              <w:t>Referral programmes</w:t>
            </w:r>
            <w:r w:rsidRPr="00A22B90">
              <w:rPr>
                <w:sz w:val="22"/>
                <w:szCs w:val="22"/>
              </w:rPr>
              <w:t xml:space="preserve"> – Encourage existing members to refer friends and family by offering rewards such as free classes, membership discounts, or account credits.</w:t>
            </w:r>
          </w:p>
        </w:tc>
        <w:tc>
          <w:tcPr>
            <w:tcW w:w="3100" w:type="dxa"/>
            <w:vMerge w:val="restart"/>
          </w:tcPr>
          <w:p w14:paraId="62833AD1" w14:textId="77777777" w:rsidR="005530C5" w:rsidRDefault="00E72B93" w:rsidP="005530C5">
            <w:pPr>
              <w:pStyle w:val="NormalWeb"/>
              <w:rPr>
                <w:b/>
                <w:bCs/>
                <w:color w:val="FF0000"/>
              </w:rPr>
            </w:pPr>
            <w:r w:rsidRPr="002F2477">
              <w:rPr>
                <w:b/>
                <w:bCs/>
                <w:color w:val="FF0000"/>
              </w:rPr>
              <w:lastRenderedPageBreak/>
              <w:t>Customer Segmen</w:t>
            </w:r>
            <w:r>
              <w:rPr>
                <w:b/>
                <w:bCs/>
                <w:color w:val="FF0000"/>
              </w:rPr>
              <w:t>ts</w:t>
            </w:r>
            <w:r w:rsidR="00997C50">
              <w:rPr>
                <w:b/>
                <w:bCs/>
                <w:color w:val="FF0000"/>
              </w:rPr>
              <w:t>:</w:t>
            </w:r>
          </w:p>
          <w:p w14:paraId="5A37253D" w14:textId="5E1B907F" w:rsidR="005530C5" w:rsidRPr="005530C5" w:rsidRDefault="005530C5" w:rsidP="005530C5">
            <w:pPr>
              <w:pStyle w:val="NormalWeb"/>
              <w:rPr>
                <w:b/>
                <w:bCs/>
                <w:color w:val="FF0000"/>
              </w:rPr>
            </w:pPr>
            <w:r w:rsidRPr="005530C5">
              <w:rPr>
                <w:b/>
                <w:bCs/>
                <w:sz w:val="22"/>
                <w:szCs w:val="22"/>
              </w:rPr>
              <w:t>Introduction:</w:t>
            </w:r>
            <w:r w:rsidRPr="005530C5">
              <w:rPr>
                <w:sz w:val="22"/>
                <w:szCs w:val="22"/>
              </w:rPr>
              <w:br/>
              <w:t>Customer segments identify the main groups of people who are most likely to benefit from Reformer Pilates services and become paying customers.</w:t>
            </w:r>
          </w:p>
          <w:p w14:paraId="2DE1BCEE" w14:textId="6D4DBC21" w:rsidR="003624E7" w:rsidRPr="003624E7" w:rsidRDefault="003624E7" w:rsidP="005530C5">
            <w:pPr>
              <w:spacing w:before="100" w:beforeAutospacing="1" w:after="100" w:afterAutospacing="1"/>
              <w:rPr>
                <w:sz w:val="22"/>
                <w:szCs w:val="22"/>
              </w:rPr>
            </w:pPr>
            <w:r w:rsidRPr="003624E7">
              <w:rPr>
                <w:rStyle w:val="Strong"/>
                <w:rFonts w:eastAsiaTheme="majorEastAsia"/>
                <w:sz w:val="22"/>
                <w:szCs w:val="22"/>
              </w:rPr>
              <w:t>Working professionals (25–55 years)</w:t>
            </w:r>
            <w:r w:rsidRPr="003624E7">
              <w:rPr>
                <w:sz w:val="22"/>
                <w:szCs w:val="22"/>
              </w:rPr>
              <w:t xml:space="preserve"> – Individuals looking for convenient, low-impact exercise to improve fitness, reduce stress, and maintain a healthy work-life balance. </w:t>
            </w:r>
          </w:p>
          <w:p w14:paraId="4819C91B" w14:textId="446D22C5" w:rsidR="003624E7" w:rsidRPr="003624E7" w:rsidRDefault="003624E7" w:rsidP="003624E7">
            <w:pPr>
              <w:rPr>
                <w:sz w:val="22"/>
                <w:szCs w:val="22"/>
              </w:rPr>
            </w:pPr>
            <w:r w:rsidRPr="003624E7">
              <w:rPr>
                <w:sz w:val="22"/>
                <w:szCs w:val="22"/>
              </w:rPr>
              <w:t xml:space="preserve"> </w:t>
            </w:r>
            <w:r w:rsidRPr="003624E7">
              <w:rPr>
                <w:rStyle w:val="Strong"/>
                <w:rFonts w:eastAsiaTheme="majorEastAsia"/>
                <w:sz w:val="22"/>
                <w:szCs w:val="22"/>
              </w:rPr>
              <w:t>Women seeking health and wellness</w:t>
            </w:r>
            <w:r w:rsidRPr="003624E7">
              <w:rPr>
                <w:sz w:val="22"/>
                <w:szCs w:val="22"/>
              </w:rPr>
              <w:t xml:space="preserve"> – Women interested in improving strength, posture, flexibility, core stability, and overall wellbeing. </w:t>
            </w:r>
          </w:p>
          <w:p w14:paraId="2044F810" w14:textId="6F41C6FC" w:rsidR="003624E7" w:rsidRPr="003624E7" w:rsidRDefault="003624E7" w:rsidP="003624E7">
            <w:pPr>
              <w:rPr>
                <w:sz w:val="22"/>
                <w:szCs w:val="22"/>
              </w:rPr>
            </w:pPr>
            <w:r w:rsidRPr="003624E7">
              <w:rPr>
                <w:sz w:val="22"/>
                <w:szCs w:val="22"/>
              </w:rPr>
              <w:t xml:space="preserve"> </w:t>
            </w:r>
            <w:r w:rsidRPr="003624E7">
              <w:rPr>
                <w:rStyle w:val="Strong"/>
                <w:rFonts w:eastAsiaTheme="majorEastAsia"/>
                <w:sz w:val="22"/>
                <w:szCs w:val="22"/>
              </w:rPr>
              <w:t>Older adults (50+)</w:t>
            </w:r>
            <w:r w:rsidRPr="003624E7">
              <w:rPr>
                <w:sz w:val="22"/>
                <w:szCs w:val="22"/>
              </w:rPr>
              <w:t xml:space="preserve"> – Customers who want a safe, low-impact form of exercise to improve mobility, balance, and joint health. </w:t>
            </w:r>
          </w:p>
          <w:p w14:paraId="10ED3CD5" w14:textId="219E0BBB" w:rsidR="003624E7" w:rsidRPr="003624E7" w:rsidRDefault="003624E7" w:rsidP="003624E7">
            <w:pPr>
              <w:rPr>
                <w:sz w:val="22"/>
                <w:szCs w:val="22"/>
              </w:rPr>
            </w:pPr>
            <w:r w:rsidRPr="003624E7">
              <w:rPr>
                <w:rStyle w:val="Strong"/>
                <w:rFonts w:eastAsiaTheme="majorEastAsia"/>
                <w:sz w:val="22"/>
                <w:szCs w:val="22"/>
              </w:rPr>
              <w:t>Beginners to fitness</w:t>
            </w:r>
            <w:r w:rsidRPr="003624E7">
              <w:rPr>
                <w:sz w:val="22"/>
                <w:szCs w:val="22"/>
              </w:rPr>
              <w:t xml:space="preserve"> – Individuals new to exercise who prefer instructor-led classes in a supportive and welcoming environment. </w:t>
            </w:r>
          </w:p>
          <w:p w14:paraId="784361A3" w14:textId="4EB58D3E" w:rsidR="003624E7" w:rsidRPr="003624E7" w:rsidRDefault="003624E7" w:rsidP="003624E7">
            <w:pPr>
              <w:rPr>
                <w:sz w:val="22"/>
                <w:szCs w:val="22"/>
              </w:rPr>
            </w:pPr>
            <w:r w:rsidRPr="003624E7">
              <w:rPr>
                <w:sz w:val="22"/>
                <w:szCs w:val="22"/>
              </w:rPr>
              <w:lastRenderedPageBreak/>
              <w:t xml:space="preserve"> </w:t>
            </w:r>
            <w:r w:rsidRPr="003624E7">
              <w:rPr>
                <w:rStyle w:val="Strong"/>
                <w:rFonts w:eastAsiaTheme="majorEastAsia"/>
                <w:sz w:val="22"/>
                <w:szCs w:val="22"/>
              </w:rPr>
              <w:t>Pre- and postnatal women</w:t>
            </w:r>
            <w:r w:rsidRPr="003624E7">
              <w:rPr>
                <w:sz w:val="22"/>
                <w:szCs w:val="22"/>
              </w:rPr>
              <w:t xml:space="preserve"> </w:t>
            </w:r>
            <w:r w:rsidRPr="003624E7">
              <w:rPr>
                <w:rStyle w:val="Emphasis"/>
                <w:rFonts w:eastAsiaTheme="majorEastAsia"/>
                <w:sz w:val="22"/>
                <w:szCs w:val="22"/>
              </w:rPr>
              <w:t>(where instructors are appropriately qualified)</w:t>
            </w:r>
            <w:r w:rsidRPr="003624E7">
              <w:rPr>
                <w:sz w:val="22"/>
                <w:szCs w:val="22"/>
              </w:rPr>
              <w:t xml:space="preserve"> – Women looking for Pilates classes designed to support pregnancy or postnatal recovery. </w:t>
            </w:r>
          </w:p>
          <w:p w14:paraId="4C059523" w14:textId="25F8738B" w:rsidR="003624E7" w:rsidRPr="003624E7" w:rsidRDefault="003624E7" w:rsidP="003624E7">
            <w:pPr>
              <w:rPr>
                <w:sz w:val="22"/>
                <w:szCs w:val="22"/>
              </w:rPr>
            </w:pPr>
            <w:r w:rsidRPr="003624E7">
              <w:rPr>
                <w:sz w:val="22"/>
                <w:szCs w:val="22"/>
              </w:rPr>
              <w:t xml:space="preserve">  </w:t>
            </w:r>
            <w:r w:rsidRPr="003624E7">
              <w:rPr>
                <w:rStyle w:val="Strong"/>
                <w:rFonts w:eastAsiaTheme="majorEastAsia"/>
                <w:sz w:val="22"/>
                <w:szCs w:val="22"/>
              </w:rPr>
              <w:t>Athletes and active individuals</w:t>
            </w:r>
            <w:r w:rsidRPr="003624E7">
              <w:rPr>
                <w:sz w:val="22"/>
                <w:szCs w:val="22"/>
              </w:rPr>
              <w:t xml:space="preserve"> – People who use Reformer Pilates to improve flexibility, core strength, injury prevention, and sports performance. </w:t>
            </w:r>
          </w:p>
          <w:p w14:paraId="7644A399" w14:textId="49C1F7D9" w:rsidR="00E72B93" w:rsidRPr="002F2477" w:rsidRDefault="00E72B93" w:rsidP="003624E7">
            <w:pPr>
              <w:pStyle w:val="Heading1"/>
              <w:rPr>
                <w:b/>
                <w:bCs/>
                <w:color w:val="FF0000"/>
              </w:rPr>
            </w:pPr>
          </w:p>
        </w:tc>
      </w:tr>
      <w:tr w:rsidR="00E72B93" w:rsidRPr="00AB5945" w14:paraId="45C6B3B5" w14:textId="77777777" w:rsidTr="00755D83">
        <w:trPr>
          <w:gridAfter w:val="1"/>
          <w:wAfter w:w="26" w:type="dxa"/>
          <w:trHeight w:val="3556"/>
        </w:trPr>
        <w:tc>
          <w:tcPr>
            <w:tcW w:w="3099" w:type="dxa"/>
            <w:vMerge/>
          </w:tcPr>
          <w:p w14:paraId="71B243FD" w14:textId="6D611C92" w:rsidR="00E72B93" w:rsidRPr="002F2477" w:rsidRDefault="00E72B93" w:rsidP="00E72B93">
            <w:pPr>
              <w:rPr>
                <w:b/>
                <w:bCs/>
              </w:rPr>
            </w:pPr>
          </w:p>
        </w:tc>
        <w:tc>
          <w:tcPr>
            <w:tcW w:w="3100" w:type="dxa"/>
          </w:tcPr>
          <w:p w14:paraId="4D74797E" w14:textId="77777777" w:rsidR="005530C5" w:rsidRDefault="00E72B93" w:rsidP="005530C5">
            <w:pPr>
              <w:pStyle w:val="Heading1"/>
              <w:rPr>
                <w:b/>
                <w:bCs/>
                <w:color w:val="FF0000"/>
                <w:sz w:val="22"/>
                <w:szCs w:val="22"/>
              </w:rPr>
            </w:pPr>
            <w:r w:rsidRPr="00AB5945">
              <w:rPr>
                <w:b/>
                <w:bCs/>
                <w:color w:val="FF0000"/>
                <w:sz w:val="22"/>
                <w:szCs w:val="22"/>
              </w:rPr>
              <w:t>Key Resources</w:t>
            </w:r>
            <w:r w:rsidR="00AB5945" w:rsidRPr="00AB5945">
              <w:rPr>
                <w:b/>
                <w:bCs/>
                <w:color w:val="FF0000"/>
                <w:sz w:val="22"/>
                <w:szCs w:val="22"/>
              </w:rPr>
              <w:t>:</w:t>
            </w:r>
          </w:p>
          <w:p w14:paraId="2263B623" w14:textId="77777777" w:rsidR="005530C5" w:rsidRPr="005530C5" w:rsidRDefault="005530C5" w:rsidP="005530C5">
            <w:pPr>
              <w:pStyle w:val="Heading1"/>
              <w:rPr>
                <w:rFonts w:ascii="Times New Roman" w:eastAsia="Times New Roman" w:hAnsi="Times New Roman" w:cs="Times New Roman"/>
                <w:color w:val="000000" w:themeColor="text1"/>
                <w:sz w:val="22"/>
                <w:szCs w:val="22"/>
              </w:rPr>
            </w:pPr>
            <w:r w:rsidRPr="005530C5">
              <w:rPr>
                <w:rFonts w:ascii="Times New Roman" w:eastAsia="Times New Roman" w:hAnsi="Times New Roman" w:cs="Times New Roman"/>
                <w:b/>
                <w:bCs/>
                <w:color w:val="000000" w:themeColor="text1"/>
                <w:sz w:val="22"/>
                <w:szCs w:val="22"/>
              </w:rPr>
              <w:t>Introduction:</w:t>
            </w:r>
            <w:r w:rsidRPr="005530C5">
              <w:rPr>
                <w:rFonts w:ascii="Times New Roman" w:eastAsia="Times New Roman" w:hAnsi="Times New Roman" w:cs="Times New Roman"/>
                <w:color w:val="000000" w:themeColor="text1"/>
                <w:sz w:val="22"/>
                <w:szCs w:val="22"/>
              </w:rPr>
              <w:br/>
              <w:t>Key resources are the physical, human, digital, and financial assets required to operate the Reformer Pilates studio effectively.</w:t>
            </w:r>
          </w:p>
          <w:p w14:paraId="13D5596A" w14:textId="3E0D618A" w:rsidR="00AB5945" w:rsidRPr="005530C5" w:rsidRDefault="00AB5945" w:rsidP="005530C5">
            <w:pPr>
              <w:pStyle w:val="Heading1"/>
              <w:rPr>
                <w:b/>
                <w:bCs/>
                <w:color w:val="000000" w:themeColor="text1"/>
                <w:sz w:val="22"/>
                <w:szCs w:val="22"/>
              </w:rPr>
            </w:pPr>
            <w:r w:rsidRPr="005530C5">
              <w:rPr>
                <w:rStyle w:val="Strong"/>
                <w:color w:val="000000" w:themeColor="text1"/>
                <w:sz w:val="22"/>
                <w:szCs w:val="22"/>
              </w:rPr>
              <w:t>Reformer Pilates machines</w:t>
            </w:r>
            <w:r w:rsidRPr="005530C5">
              <w:rPr>
                <w:color w:val="000000" w:themeColor="text1"/>
                <w:sz w:val="22"/>
                <w:szCs w:val="22"/>
              </w:rPr>
              <w:t xml:space="preserve"> – High-quality equipment used to deliver Pilates classes safely and effectively. </w:t>
            </w:r>
          </w:p>
          <w:p w14:paraId="7AD3E18A" w14:textId="31D974EE" w:rsidR="00AB5945" w:rsidRPr="00AB5945" w:rsidRDefault="00AB5945" w:rsidP="00AB5945">
            <w:pPr>
              <w:rPr>
                <w:sz w:val="22"/>
                <w:szCs w:val="22"/>
              </w:rPr>
            </w:pPr>
            <w:r w:rsidRPr="00AB5945">
              <w:rPr>
                <w:rStyle w:val="Strong"/>
                <w:rFonts w:eastAsiaTheme="majorEastAsia"/>
                <w:sz w:val="22"/>
                <w:szCs w:val="22"/>
              </w:rPr>
              <w:t>Qualified Pilates instructors</w:t>
            </w:r>
            <w:r w:rsidRPr="00AB5945">
              <w:rPr>
                <w:sz w:val="22"/>
                <w:szCs w:val="22"/>
              </w:rPr>
              <w:t xml:space="preserve"> – Certified professionals who provide expert instruction and ensure customer safety. </w:t>
            </w:r>
          </w:p>
          <w:p w14:paraId="2D806784" w14:textId="699964AD" w:rsidR="00AB5945" w:rsidRPr="00AB5945" w:rsidRDefault="00AB5945" w:rsidP="00AB5945">
            <w:pPr>
              <w:rPr>
                <w:sz w:val="22"/>
                <w:szCs w:val="22"/>
              </w:rPr>
            </w:pPr>
            <w:r w:rsidRPr="00AB5945">
              <w:rPr>
                <w:sz w:val="22"/>
                <w:szCs w:val="22"/>
              </w:rPr>
              <w:t xml:space="preserve"> </w:t>
            </w:r>
            <w:r w:rsidRPr="00AB5945">
              <w:rPr>
                <w:rStyle w:val="Strong"/>
                <w:rFonts w:eastAsiaTheme="majorEastAsia"/>
                <w:sz w:val="22"/>
                <w:szCs w:val="22"/>
              </w:rPr>
              <w:t>Studio premises</w:t>
            </w:r>
            <w:r w:rsidRPr="00AB5945">
              <w:rPr>
                <w:sz w:val="22"/>
                <w:szCs w:val="22"/>
              </w:rPr>
              <w:t xml:space="preserve"> – A clean, spacious, and welcoming environment where classes are delivered. </w:t>
            </w:r>
          </w:p>
          <w:p w14:paraId="320FFA83" w14:textId="02C9EB3A" w:rsidR="00AB5945" w:rsidRPr="00AB5945" w:rsidRDefault="00AB5945" w:rsidP="00AB5945">
            <w:pPr>
              <w:rPr>
                <w:sz w:val="22"/>
                <w:szCs w:val="22"/>
              </w:rPr>
            </w:pPr>
            <w:r w:rsidRPr="00AB5945">
              <w:rPr>
                <w:sz w:val="22"/>
                <w:szCs w:val="22"/>
              </w:rPr>
              <w:t xml:space="preserve"> </w:t>
            </w:r>
            <w:r w:rsidRPr="00AB5945">
              <w:rPr>
                <w:rStyle w:val="Strong"/>
                <w:rFonts w:eastAsiaTheme="majorEastAsia"/>
                <w:sz w:val="22"/>
                <w:szCs w:val="22"/>
              </w:rPr>
              <w:t>Booking and membership software</w:t>
            </w:r>
            <w:r w:rsidRPr="00AB5945">
              <w:rPr>
                <w:sz w:val="22"/>
                <w:szCs w:val="22"/>
              </w:rPr>
              <w:t xml:space="preserve"> – A digital system for managing class bookings, memberships, payments, and customer records. </w:t>
            </w:r>
          </w:p>
          <w:p w14:paraId="2A0A38FA" w14:textId="37A7D972" w:rsidR="00AB5945" w:rsidRPr="00AB5945" w:rsidRDefault="00AB5945" w:rsidP="00AB5945">
            <w:pPr>
              <w:rPr>
                <w:sz w:val="22"/>
                <w:szCs w:val="22"/>
              </w:rPr>
            </w:pPr>
            <w:r w:rsidRPr="00AB5945">
              <w:rPr>
                <w:sz w:val="22"/>
                <w:szCs w:val="22"/>
              </w:rPr>
              <w:t xml:space="preserve"> </w:t>
            </w:r>
            <w:r w:rsidRPr="00AB5945">
              <w:rPr>
                <w:rStyle w:val="Strong"/>
                <w:rFonts w:eastAsiaTheme="majorEastAsia"/>
                <w:sz w:val="22"/>
                <w:szCs w:val="22"/>
              </w:rPr>
              <w:t>Brand and marketing materials</w:t>
            </w:r>
            <w:r w:rsidRPr="00AB5945">
              <w:rPr>
                <w:sz w:val="22"/>
                <w:szCs w:val="22"/>
              </w:rPr>
              <w:t xml:space="preserve"> – The business name, logo, website, and social media platforms used to attract and engage customers. </w:t>
            </w:r>
          </w:p>
          <w:p w14:paraId="653889F0" w14:textId="6CA25572" w:rsidR="00AB5945" w:rsidRPr="00AB5945" w:rsidRDefault="00AB5945" w:rsidP="00AB5945">
            <w:pPr>
              <w:rPr>
                <w:sz w:val="22"/>
                <w:szCs w:val="22"/>
              </w:rPr>
            </w:pPr>
            <w:r w:rsidRPr="00AB5945">
              <w:rPr>
                <w:sz w:val="22"/>
                <w:szCs w:val="22"/>
              </w:rPr>
              <w:lastRenderedPageBreak/>
              <w:t xml:space="preserve"> </w:t>
            </w:r>
            <w:r w:rsidRPr="00AB5945">
              <w:rPr>
                <w:rStyle w:val="Strong"/>
                <w:rFonts w:eastAsiaTheme="majorEastAsia"/>
                <w:sz w:val="22"/>
                <w:szCs w:val="22"/>
              </w:rPr>
              <w:t>Fitness equipment and accessories</w:t>
            </w:r>
            <w:r w:rsidRPr="00AB5945">
              <w:rPr>
                <w:sz w:val="22"/>
                <w:szCs w:val="22"/>
              </w:rPr>
              <w:t xml:space="preserve"> – Mats, resistance bands, Pilates balls, rings, foam rollers, and cleaning supplies that support classes. </w:t>
            </w:r>
          </w:p>
          <w:p w14:paraId="4510A217" w14:textId="4FE7D18F" w:rsidR="00AB5945" w:rsidRPr="00AB5945" w:rsidRDefault="00AB5945" w:rsidP="00AB5945">
            <w:pPr>
              <w:rPr>
                <w:sz w:val="22"/>
                <w:szCs w:val="22"/>
              </w:rPr>
            </w:pPr>
            <w:r w:rsidRPr="00AB5945">
              <w:rPr>
                <w:sz w:val="22"/>
                <w:szCs w:val="22"/>
              </w:rPr>
              <w:t xml:space="preserve"> </w:t>
            </w:r>
            <w:r w:rsidRPr="00AB5945">
              <w:rPr>
                <w:rStyle w:val="Strong"/>
                <w:rFonts w:eastAsiaTheme="majorEastAsia"/>
                <w:sz w:val="22"/>
                <w:szCs w:val="22"/>
              </w:rPr>
              <w:t>Financial resources</w:t>
            </w:r>
            <w:r w:rsidRPr="00AB5945">
              <w:rPr>
                <w:sz w:val="22"/>
                <w:szCs w:val="22"/>
              </w:rPr>
              <w:t xml:space="preserve"> – </w:t>
            </w:r>
            <w:r w:rsidR="004740F1" w:rsidRPr="00AB5945">
              <w:rPr>
                <w:sz w:val="22"/>
                <w:szCs w:val="22"/>
              </w:rPr>
              <w:t>Start-up</w:t>
            </w:r>
            <w:r w:rsidRPr="00AB5945">
              <w:rPr>
                <w:sz w:val="22"/>
                <w:szCs w:val="22"/>
              </w:rPr>
              <w:t xml:space="preserve"> funding and working capital to cover equipment, rent, salaries, and operating expenses. </w:t>
            </w:r>
          </w:p>
          <w:p w14:paraId="0354B8CB" w14:textId="62665851" w:rsidR="00E72B93" w:rsidRPr="00AB5945" w:rsidRDefault="00AB5945" w:rsidP="00AB5945">
            <w:pPr>
              <w:rPr>
                <w:b/>
                <w:bCs/>
                <w:sz w:val="22"/>
                <w:szCs w:val="22"/>
              </w:rPr>
            </w:pPr>
            <w:r w:rsidRPr="00AB5945">
              <w:rPr>
                <w:sz w:val="22"/>
                <w:szCs w:val="22"/>
              </w:rPr>
              <w:t xml:space="preserve"> </w:t>
            </w:r>
            <w:r w:rsidRPr="00AB5945">
              <w:rPr>
                <w:rStyle w:val="Strong"/>
                <w:rFonts w:eastAsiaTheme="majorEastAsia"/>
                <w:sz w:val="22"/>
                <w:szCs w:val="22"/>
              </w:rPr>
              <w:t>Customer database</w:t>
            </w:r>
            <w:r w:rsidRPr="00AB5945">
              <w:rPr>
                <w:sz w:val="22"/>
                <w:szCs w:val="22"/>
              </w:rPr>
              <w:t xml:space="preserve"> – Member information, attendance records, and feedback used to personalise services and build customer loyalty.</w:t>
            </w:r>
          </w:p>
          <w:p w14:paraId="47B3D243" w14:textId="25FF485B" w:rsidR="00E72B93" w:rsidRPr="00AB5945" w:rsidRDefault="00E72B93" w:rsidP="00E72B93">
            <w:pPr>
              <w:rPr>
                <w:b/>
                <w:bCs/>
                <w:sz w:val="22"/>
                <w:szCs w:val="22"/>
              </w:rPr>
            </w:pPr>
          </w:p>
          <w:p w14:paraId="4D87978F" w14:textId="77777777" w:rsidR="00E72B93" w:rsidRPr="00AB5945" w:rsidRDefault="00E72B93" w:rsidP="00E72B93">
            <w:pPr>
              <w:rPr>
                <w:b/>
                <w:bCs/>
                <w:sz w:val="22"/>
                <w:szCs w:val="22"/>
              </w:rPr>
            </w:pPr>
          </w:p>
          <w:p w14:paraId="79047618" w14:textId="77777777" w:rsidR="00E72B93" w:rsidRPr="00AB5945" w:rsidRDefault="00E72B93" w:rsidP="00E72B93">
            <w:pPr>
              <w:rPr>
                <w:b/>
                <w:bCs/>
                <w:sz w:val="22"/>
                <w:szCs w:val="22"/>
              </w:rPr>
            </w:pPr>
          </w:p>
          <w:p w14:paraId="12B8E06E" w14:textId="5986A7F0" w:rsidR="00E72B93" w:rsidRPr="00AB5945" w:rsidRDefault="00E72B93" w:rsidP="00E72B93">
            <w:pPr>
              <w:rPr>
                <w:b/>
                <w:bCs/>
                <w:sz w:val="22"/>
                <w:szCs w:val="22"/>
              </w:rPr>
            </w:pPr>
          </w:p>
          <w:p w14:paraId="1DE58312" w14:textId="77777777" w:rsidR="00E72B93" w:rsidRPr="00AB5945" w:rsidRDefault="00E72B93" w:rsidP="00E72B93">
            <w:pPr>
              <w:rPr>
                <w:b/>
                <w:bCs/>
                <w:sz w:val="22"/>
                <w:szCs w:val="22"/>
              </w:rPr>
            </w:pPr>
          </w:p>
          <w:p w14:paraId="5EE72EE7" w14:textId="6F5F88C3" w:rsidR="00E72B93" w:rsidRPr="00AB5945" w:rsidRDefault="00E72B93" w:rsidP="00E72B93">
            <w:pPr>
              <w:rPr>
                <w:b/>
                <w:bCs/>
                <w:sz w:val="22"/>
                <w:szCs w:val="22"/>
              </w:rPr>
            </w:pPr>
          </w:p>
        </w:tc>
        <w:tc>
          <w:tcPr>
            <w:tcW w:w="3100" w:type="dxa"/>
            <w:gridSpan w:val="2"/>
            <w:vMerge/>
          </w:tcPr>
          <w:p w14:paraId="65FF46A2" w14:textId="77777777" w:rsidR="00E72B93" w:rsidRPr="00AB5945" w:rsidRDefault="00E72B93" w:rsidP="00E72B93">
            <w:pPr>
              <w:rPr>
                <w:b/>
                <w:bCs/>
                <w:sz w:val="22"/>
                <w:szCs w:val="22"/>
              </w:rPr>
            </w:pPr>
          </w:p>
        </w:tc>
        <w:tc>
          <w:tcPr>
            <w:tcW w:w="3102" w:type="dxa"/>
          </w:tcPr>
          <w:p w14:paraId="7107F870" w14:textId="77777777" w:rsidR="005530C5" w:rsidRDefault="00E72B93" w:rsidP="005530C5">
            <w:pPr>
              <w:pStyle w:val="Heading1"/>
              <w:rPr>
                <w:b/>
                <w:bCs/>
                <w:color w:val="FF0000"/>
                <w:sz w:val="22"/>
                <w:szCs w:val="22"/>
              </w:rPr>
            </w:pPr>
            <w:r w:rsidRPr="00AB5945">
              <w:rPr>
                <w:b/>
                <w:bCs/>
                <w:color w:val="FF0000"/>
                <w:sz w:val="22"/>
                <w:szCs w:val="22"/>
              </w:rPr>
              <w:t>Channels</w:t>
            </w:r>
            <w:r w:rsidR="00AB5945">
              <w:rPr>
                <w:b/>
                <w:bCs/>
                <w:color w:val="FF0000"/>
                <w:sz w:val="22"/>
                <w:szCs w:val="22"/>
              </w:rPr>
              <w:t>:</w:t>
            </w:r>
          </w:p>
          <w:p w14:paraId="67E0C33F" w14:textId="77777777" w:rsidR="005530C5" w:rsidRDefault="004740F1" w:rsidP="005530C5">
            <w:pPr>
              <w:spacing w:before="100" w:beforeAutospacing="1" w:after="100" w:afterAutospacing="1"/>
              <w:rPr>
                <w:sz w:val="22"/>
                <w:szCs w:val="22"/>
              </w:rPr>
            </w:pPr>
            <w:r w:rsidRPr="004740F1">
              <w:rPr>
                <w:sz w:val="22"/>
                <w:szCs w:val="22"/>
              </w:rPr>
              <w:t xml:space="preserve"> </w:t>
            </w:r>
            <w:r w:rsidR="005530C5" w:rsidRPr="005530C5">
              <w:rPr>
                <w:b/>
                <w:bCs/>
                <w:sz w:val="22"/>
                <w:szCs w:val="22"/>
              </w:rPr>
              <w:t>Introduction:</w:t>
            </w:r>
            <w:r w:rsidR="005530C5" w:rsidRPr="005530C5">
              <w:rPr>
                <w:sz w:val="22"/>
                <w:szCs w:val="22"/>
              </w:rPr>
              <w:br/>
              <w:t>Channels describe how customers discover, access, and interact with the Reformer Pilates studio.</w:t>
            </w:r>
          </w:p>
          <w:p w14:paraId="110EE69B" w14:textId="77777777" w:rsidR="005530C5" w:rsidRDefault="005530C5" w:rsidP="004740F1">
            <w:pPr>
              <w:spacing w:before="100" w:beforeAutospacing="1" w:after="100" w:afterAutospacing="1"/>
            </w:pPr>
            <w:r w:rsidRPr="005530C5">
              <w:rPr>
                <w:b/>
                <w:bCs/>
                <w:sz w:val="22"/>
                <w:szCs w:val="22"/>
              </w:rPr>
              <w:t>Physical studio location</w:t>
            </w:r>
            <w:r w:rsidRPr="005530C5">
              <w:rPr>
                <w:sz w:val="22"/>
                <w:szCs w:val="22"/>
              </w:rPr>
              <w:t xml:space="preserve"> – Customers attend classes directly at the studio</w:t>
            </w:r>
            <w:r w:rsidRPr="00E01325">
              <w:t xml:space="preserve">. </w:t>
            </w:r>
          </w:p>
          <w:p w14:paraId="6D7FA023" w14:textId="42BE13EB" w:rsidR="004740F1" w:rsidRPr="004740F1" w:rsidRDefault="004740F1" w:rsidP="004740F1">
            <w:pPr>
              <w:spacing w:before="100" w:beforeAutospacing="1" w:after="100" w:afterAutospacing="1"/>
              <w:rPr>
                <w:sz w:val="22"/>
                <w:szCs w:val="22"/>
              </w:rPr>
            </w:pPr>
            <w:r w:rsidRPr="004740F1">
              <w:rPr>
                <w:rStyle w:val="Strong"/>
                <w:rFonts w:eastAsiaTheme="majorEastAsia"/>
                <w:sz w:val="22"/>
                <w:szCs w:val="22"/>
              </w:rPr>
              <w:t>Business website</w:t>
            </w:r>
            <w:r w:rsidRPr="004740F1">
              <w:rPr>
                <w:sz w:val="22"/>
                <w:szCs w:val="22"/>
              </w:rPr>
              <w:t xml:space="preserve"> – Provides information about classes, memberships, pricing, and enables online bookings. </w:t>
            </w:r>
          </w:p>
          <w:p w14:paraId="542F51A7" w14:textId="77777777" w:rsidR="004740F1" w:rsidRPr="004740F1" w:rsidRDefault="004740F1" w:rsidP="004740F1">
            <w:pPr>
              <w:spacing w:before="100" w:beforeAutospacing="1" w:after="100" w:afterAutospacing="1"/>
              <w:rPr>
                <w:sz w:val="22"/>
                <w:szCs w:val="22"/>
              </w:rPr>
            </w:pPr>
            <w:r w:rsidRPr="004740F1">
              <w:rPr>
                <w:rStyle w:val="Strong"/>
                <w:rFonts w:eastAsiaTheme="majorEastAsia"/>
                <w:sz w:val="22"/>
                <w:szCs w:val="22"/>
              </w:rPr>
              <w:t>Online booking app</w:t>
            </w:r>
            <w:r w:rsidRPr="004740F1">
              <w:rPr>
                <w:sz w:val="22"/>
                <w:szCs w:val="22"/>
              </w:rPr>
              <w:t xml:space="preserve"> – Allows customers to book classes, make payments, and manage their memberships conveniently. </w:t>
            </w:r>
          </w:p>
          <w:p w14:paraId="365C6616" w14:textId="77777777" w:rsidR="004740F1" w:rsidRPr="004740F1" w:rsidRDefault="004740F1" w:rsidP="004740F1">
            <w:pPr>
              <w:spacing w:before="100" w:beforeAutospacing="1" w:after="100" w:afterAutospacing="1"/>
              <w:rPr>
                <w:sz w:val="22"/>
                <w:szCs w:val="22"/>
              </w:rPr>
            </w:pPr>
            <w:r w:rsidRPr="004740F1">
              <w:rPr>
                <w:rStyle w:val="Strong"/>
                <w:rFonts w:eastAsiaTheme="majorEastAsia"/>
                <w:sz w:val="22"/>
                <w:szCs w:val="22"/>
              </w:rPr>
              <w:t>Social media platforms</w:t>
            </w:r>
            <w:r w:rsidRPr="004740F1">
              <w:rPr>
                <w:sz w:val="22"/>
                <w:szCs w:val="22"/>
              </w:rPr>
              <w:t xml:space="preserve"> – Use Instagram, Facebook, TikTok, and LinkedIn to promote classes, share success stories, and engage with potential customers. </w:t>
            </w:r>
          </w:p>
          <w:p w14:paraId="11C51B7C" w14:textId="77777777" w:rsidR="004740F1" w:rsidRPr="004740F1" w:rsidRDefault="004740F1" w:rsidP="004740F1">
            <w:pPr>
              <w:spacing w:before="100" w:beforeAutospacing="1" w:after="100" w:afterAutospacing="1"/>
              <w:rPr>
                <w:sz w:val="22"/>
                <w:szCs w:val="22"/>
              </w:rPr>
            </w:pPr>
            <w:r w:rsidRPr="004740F1">
              <w:rPr>
                <w:rStyle w:val="Strong"/>
                <w:rFonts w:eastAsiaTheme="majorEastAsia"/>
                <w:sz w:val="22"/>
                <w:szCs w:val="22"/>
              </w:rPr>
              <w:t>Email marketing</w:t>
            </w:r>
            <w:r w:rsidRPr="004740F1">
              <w:rPr>
                <w:sz w:val="22"/>
                <w:szCs w:val="22"/>
              </w:rPr>
              <w:t xml:space="preserve"> – Send newsletters, promotions, class </w:t>
            </w:r>
            <w:r w:rsidRPr="004740F1">
              <w:rPr>
                <w:sz w:val="22"/>
                <w:szCs w:val="22"/>
              </w:rPr>
              <w:lastRenderedPageBreak/>
              <w:t xml:space="preserve">schedules, and wellness tips to keep members informed and engaged. </w:t>
            </w:r>
          </w:p>
          <w:p w14:paraId="51BC0E15" w14:textId="77777777" w:rsidR="004740F1" w:rsidRPr="004740F1" w:rsidRDefault="004740F1" w:rsidP="004740F1">
            <w:pPr>
              <w:spacing w:before="100" w:beforeAutospacing="1" w:after="100" w:afterAutospacing="1"/>
              <w:rPr>
                <w:sz w:val="22"/>
                <w:szCs w:val="22"/>
              </w:rPr>
            </w:pPr>
            <w:r w:rsidRPr="004740F1">
              <w:rPr>
                <w:rStyle w:val="Strong"/>
                <w:rFonts w:eastAsiaTheme="majorEastAsia"/>
                <w:sz w:val="22"/>
                <w:szCs w:val="22"/>
              </w:rPr>
              <w:t>WhatsApp</w:t>
            </w:r>
            <w:r w:rsidRPr="004740F1">
              <w:rPr>
                <w:sz w:val="22"/>
                <w:szCs w:val="22"/>
              </w:rPr>
              <w:t xml:space="preserve"> – Communicate with members about class updates, reminders, events, and special offers. </w:t>
            </w:r>
          </w:p>
          <w:p w14:paraId="367511A6" w14:textId="77777777" w:rsidR="004740F1" w:rsidRPr="004740F1" w:rsidRDefault="004740F1" w:rsidP="004740F1">
            <w:pPr>
              <w:spacing w:before="100" w:beforeAutospacing="1" w:after="100" w:afterAutospacing="1"/>
              <w:rPr>
                <w:sz w:val="22"/>
                <w:szCs w:val="22"/>
              </w:rPr>
            </w:pPr>
            <w:r w:rsidRPr="004740F1">
              <w:rPr>
                <w:rStyle w:val="Strong"/>
                <w:rFonts w:eastAsiaTheme="majorEastAsia"/>
                <w:sz w:val="22"/>
                <w:szCs w:val="22"/>
              </w:rPr>
              <w:t>Referral programme</w:t>
            </w:r>
            <w:r w:rsidRPr="004740F1">
              <w:rPr>
                <w:sz w:val="22"/>
                <w:szCs w:val="22"/>
              </w:rPr>
              <w:t xml:space="preserve"> – Encourage existing members to recommend friends and family, helping to attract new customers through word-of-mouth. </w:t>
            </w:r>
          </w:p>
          <w:p w14:paraId="4432D4DC" w14:textId="77777777" w:rsidR="004740F1" w:rsidRPr="004740F1" w:rsidRDefault="004740F1" w:rsidP="004740F1">
            <w:pPr>
              <w:spacing w:before="100" w:beforeAutospacing="1" w:after="100" w:afterAutospacing="1"/>
              <w:rPr>
                <w:sz w:val="22"/>
                <w:szCs w:val="22"/>
              </w:rPr>
            </w:pPr>
            <w:r w:rsidRPr="004740F1">
              <w:rPr>
                <w:rStyle w:val="Strong"/>
                <w:rFonts w:eastAsiaTheme="majorEastAsia"/>
                <w:sz w:val="22"/>
                <w:szCs w:val="22"/>
              </w:rPr>
              <w:t>Local partnerships</w:t>
            </w:r>
            <w:r w:rsidRPr="004740F1">
              <w:rPr>
                <w:sz w:val="22"/>
                <w:szCs w:val="22"/>
              </w:rPr>
              <w:t xml:space="preserve"> – Reach new customers through collaborations with physiotherapy clinics, health cafés, corporate businesses, and other wellness providers. </w:t>
            </w:r>
          </w:p>
          <w:p w14:paraId="0D459237" w14:textId="31960157" w:rsidR="004740F1" w:rsidRPr="004740F1" w:rsidRDefault="004740F1" w:rsidP="004740F1"/>
        </w:tc>
        <w:tc>
          <w:tcPr>
            <w:tcW w:w="3100" w:type="dxa"/>
            <w:vMerge/>
          </w:tcPr>
          <w:p w14:paraId="410707E5" w14:textId="77777777" w:rsidR="00E72B93" w:rsidRPr="00AB5945" w:rsidRDefault="00E72B93" w:rsidP="00E72B93">
            <w:pPr>
              <w:rPr>
                <w:b/>
                <w:bCs/>
                <w:sz w:val="22"/>
                <w:szCs w:val="22"/>
              </w:rPr>
            </w:pPr>
          </w:p>
        </w:tc>
      </w:tr>
      <w:tr w:rsidR="00E72B93" w14:paraId="6FA7F467" w14:textId="21A31755" w:rsidTr="00755D83">
        <w:trPr>
          <w:trHeight w:val="2576"/>
        </w:trPr>
        <w:tc>
          <w:tcPr>
            <w:tcW w:w="7654" w:type="dxa"/>
            <w:gridSpan w:val="3"/>
          </w:tcPr>
          <w:p w14:paraId="7C3ED483" w14:textId="77777777" w:rsidR="005530C5" w:rsidRDefault="00E72B93" w:rsidP="005530C5">
            <w:pPr>
              <w:pStyle w:val="Heading1"/>
              <w:rPr>
                <w:b/>
                <w:bCs/>
                <w:color w:val="FF0000"/>
              </w:rPr>
            </w:pPr>
            <w:r w:rsidRPr="002F2477">
              <w:rPr>
                <w:b/>
                <w:bCs/>
                <w:color w:val="FF0000"/>
              </w:rPr>
              <w:lastRenderedPageBreak/>
              <w:t>Cost Structure</w:t>
            </w:r>
            <w:r w:rsidR="005530C5">
              <w:rPr>
                <w:b/>
                <w:bCs/>
                <w:color w:val="FF0000"/>
              </w:rPr>
              <w:t>:</w:t>
            </w:r>
            <w:r w:rsidRPr="002F2477">
              <w:rPr>
                <w:b/>
                <w:bCs/>
                <w:color w:val="FF0000"/>
              </w:rPr>
              <w:t xml:space="preserve"> </w:t>
            </w:r>
          </w:p>
          <w:p w14:paraId="0F6EB9BD" w14:textId="79B3A7F1" w:rsidR="005530C5" w:rsidRPr="005530C5" w:rsidRDefault="005530C5" w:rsidP="005530C5">
            <w:pPr>
              <w:pStyle w:val="Heading1"/>
              <w:rPr>
                <w:b/>
                <w:bCs/>
                <w:color w:val="000000" w:themeColor="text1"/>
              </w:rPr>
            </w:pPr>
            <w:r w:rsidRPr="005530C5">
              <w:rPr>
                <w:rFonts w:ascii="Times New Roman" w:eastAsia="Times New Roman" w:hAnsi="Times New Roman" w:cs="Times New Roman"/>
                <w:b/>
                <w:bCs/>
                <w:color w:val="000000" w:themeColor="text1"/>
                <w:sz w:val="22"/>
                <w:szCs w:val="22"/>
              </w:rPr>
              <w:t>Introduction:</w:t>
            </w:r>
            <w:r w:rsidRPr="005530C5">
              <w:rPr>
                <w:rFonts w:ascii="Times New Roman" w:eastAsia="Times New Roman" w:hAnsi="Times New Roman" w:cs="Times New Roman"/>
                <w:color w:val="000000" w:themeColor="text1"/>
                <w:sz w:val="22"/>
                <w:szCs w:val="22"/>
              </w:rPr>
              <w:br/>
              <w:t>The cost structure outlines the main financial investments required to establish and operate the Reformer Pilates studio.</w:t>
            </w:r>
          </w:p>
          <w:p w14:paraId="2A0D86C1" w14:textId="6CBE9FD7" w:rsidR="002341C3" w:rsidRPr="002341C3" w:rsidRDefault="002341C3" w:rsidP="002341C3">
            <w:pPr>
              <w:pStyle w:val="Heading1"/>
              <w:rPr>
                <w:b/>
                <w:bCs/>
                <w:color w:val="FF0000"/>
                <w:sz w:val="22"/>
                <w:szCs w:val="22"/>
              </w:rPr>
            </w:pPr>
            <w:r w:rsidRPr="002341C3">
              <w:rPr>
                <w:color w:val="000000" w:themeColor="text1"/>
                <w:sz w:val="22"/>
                <w:szCs w:val="22"/>
              </w:rPr>
              <w:t xml:space="preserve">10 Reformer Pilates Machines – </w:t>
            </w:r>
            <w:r w:rsidRPr="002341C3">
              <w:rPr>
                <w:rStyle w:val="Strong"/>
                <w:color w:val="000000" w:themeColor="text1"/>
                <w:sz w:val="22"/>
                <w:szCs w:val="22"/>
              </w:rPr>
              <w:t>£25,000</w:t>
            </w:r>
            <w:r w:rsidRPr="002341C3">
              <w:rPr>
                <w:color w:val="000000" w:themeColor="text1"/>
                <w:sz w:val="22"/>
                <w:szCs w:val="22"/>
              </w:rPr>
              <w:t xml:space="preserve"> </w:t>
            </w:r>
          </w:p>
          <w:p w14:paraId="63F76A6F" w14:textId="77777777" w:rsidR="002341C3" w:rsidRPr="002341C3" w:rsidRDefault="002341C3" w:rsidP="002341C3">
            <w:pPr>
              <w:spacing w:before="100" w:beforeAutospacing="1" w:after="100" w:afterAutospacing="1"/>
              <w:rPr>
                <w:sz w:val="22"/>
                <w:szCs w:val="22"/>
              </w:rPr>
            </w:pPr>
            <w:r w:rsidRPr="002341C3">
              <w:rPr>
                <w:sz w:val="22"/>
                <w:szCs w:val="22"/>
              </w:rPr>
              <w:t xml:space="preserve">Studio renovation &amp; setup – </w:t>
            </w:r>
            <w:r w:rsidRPr="002341C3">
              <w:rPr>
                <w:rStyle w:val="Strong"/>
                <w:rFonts w:eastAsiaTheme="majorEastAsia"/>
                <w:sz w:val="22"/>
                <w:szCs w:val="22"/>
              </w:rPr>
              <w:t>£5,000</w:t>
            </w:r>
            <w:r w:rsidRPr="002341C3">
              <w:rPr>
                <w:sz w:val="22"/>
                <w:szCs w:val="22"/>
              </w:rPr>
              <w:t xml:space="preserve"> </w:t>
            </w:r>
          </w:p>
          <w:p w14:paraId="25BB19BD" w14:textId="77777777" w:rsidR="002341C3" w:rsidRPr="002341C3" w:rsidRDefault="002341C3" w:rsidP="002341C3">
            <w:pPr>
              <w:spacing w:before="100" w:beforeAutospacing="1" w:after="100" w:afterAutospacing="1"/>
              <w:rPr>
                <w:sz w:val="22"/>
                <w:szCs w:val="22"/>
              </w:rPr>
            </w:pPr>
            <w:r w:rsidRPr="002341C3">
              <w:rPr>
                <w:sz w:val="22"/>
                <w:szCs w:val="22"/>
              </w:rPr>
              <w:t xml:space="preserve">Furniture &amp; equipment – </w:t>
            </w:r>
            <w:r w:rsidRPr="002341C3">
              <w:rPr>
                <w:rStyle w:val="Strong"/>
                <w:rFonts w:eastAsiaTheme="majorEastAsia"/>
                <w:sz w:val="22"/>
                <w:szCs w:val="22"/>
              </w:rPr>
              <w:t>£8,000</w:t>
            </w:r>
            <w:r w:rsidRPr="002341C3">
              <w:rPr>
                <w:sz w:val="22"/>
                <w:szCs w:val="22"/>
              </w:rPr>
              <w:t xml:space="preserve"> </w:t>
            </w:r>
          </w:p>
          <w:p w14:paraId="15D73357" w14:textId="77777777" w:rsidR="002341C3" w:rsidRPr="002341C3" w:rsidRDefault="002341C3" w:rsidP="002341C3">
            <w:pPr>
              <w:spacing w:before="100" w:beforeAutospacing="1" w:after="100" w:afterAutospacing="1"/>
              <w:rPr>
                <w:sz w:val="22"/>
                <w:szCs w:val="22"/>
              </w:rPr>
            </w:pPr>
            <w:r w:rsidRPr="002341C3">
              <w:rPr>
                <w:sz w:val="22"/>
                <w:szCs w:val="22"/>
              </w:rPr>
              <w:t xml:space="preserve">Accessories – </w:t>
            </w:r>
            <w:r w:rsidRPr="002341C3">
              <w:rPr>
                <w:rStyle w:val="Strong"/>
                <w:rFonts w:eastAsiaTheme="majorEastAsia"/>
                <w:sz w:val="22"/>
                <w:szCs w:val="22"/>
              </w:rPr>
              <w:t>£4,000</w:t>
            </w:r>
            <w:r w:rsidRPr="002341C3">
              <w:rPr>
                <w:sz w:val="22"/>
                <w:szCs w:val="22"/>
              </w:rPr>
              <w:t xml:space="preserve"> </w:t>
            </w:r>
          </w:p>
          <w:p w14:paraId="7BD9559C" w14:textId="77777777" w:rsidR="002341C3" w:rsidRPr="002341C3" w:rsidRDefault="002341C3" w:rsidP="002341C3">
            <w:pPr>
              <w:spacing w:before="100" w:beforeAutospacing="1" w:after="100" w:afterAutospacing="1"/>
              <w:rPr>
                <w:sz w:val="22"/>
                <w:szCs w:val="22"/>
              </w:rPr>
            </w:pPr>
            <w:r w:rsidRPr="002341C3">
              <w:rPr>
                <w:sz w:val="22"/>
                <w:szCs w:val="22"/>
              </w:rPr>
              <w:t xml:space="preserve">Marketing &amp; branding – </w:t>
            </w:r>
            <w:r w:rsidRPr="002341C3">
              <w:rPr>
                <w:rStyle w:val="Strong"/>
                <w:rFonts w:eastAsiaTheme="majorEastAsia"/>
                <w:sz w:val="22"/>
                <w:szCs w:val="22"/>
              </w:rPr>
              <w:t>£3,000</w:t>
            </w:r>
            <w:r w:rsidRPr="002341C3">
              <w:rPr>
                <w:sz w:val="22"/>
                <w:szCs w:val="22"/>
              </w:rPr>
              <w:t xml:space="preserve"> </w:t>
            </w:r>
          </w:p>
          <w:p w14:paraId="5BB64D0A" w14:textId="77777777" w:rsidR="002341C3" w:rsidRPr="002341C3" w:rsidRDefault="002341C3" w:rsidP="002341C3">
            <w:pPr>
              <w:spacing w:before="100" w:beforeAutospacing="1" w:after="100" w:afterAutospacing="1"/>
              <w:rPr>
                <w:sz w:val="22"/>
                <w:szCs w:val="22"/>
              </w:rPr>
            </w:pPr>
            <w:r w:rsidRPr="002341C3">
              <w:rPr>
                <w:sz w:val="22"/>
                <w:szCs w:val="22"/>
              </w:rPr>
              <w:t xml:space="preserve">Website &amp; booking system – </w:t>
            </w:r>
            <w:r w:rsidRPr="002341C3">
              <w:rPr>
                <w:rStyle w:val="Strong"/>
                <w:rFonts w:eastAsiaTheme="majorEastAsia"/>
                <w:sz w:val="22"/>
                <w:szCs w:val="22"/>
              </w:rPr>
              <w:t>£2,000</w:t>
            </w:r>
            <w:r w:rsidRPr="002341C3">
              <w:rPr>
                <w:sz w:val="22"/>
                <w:szCs w:val="22"/>
              </w:rPr>
              <w:t xml:space="preserve"> </w:t>
            </w:r>
          </w:p>
          <w:p w14:paraId="7BB64CC6" w14:textId="77777777" w:rsidR="002341C3" w:rsidRPr="002341C3" w:rsidRDefault="002341C3" w:rsidP="002341C3">
            <w:pPr>
              <w:spacing w:before="100" w:beforeAutospacing="1" w:after="100" w:afterAutospacing="1"/>
              <w:rPr>
                <w:sz w:val="22"/>
                <w:szCs w:val="22"/>
              </w:rPr>
            </w:pPr>
            <w:r w:rsidRPr="002341C3">
              <w:rPr>
                <w:sz w:val="22"/>
                <w:szCs w:val="22"/>
              </w:rPr>
              <w:t xml:space="preserve">Working capital – </w:t>
            </w:r>
            <w:r w:rsidRPr="002341C3">
              <w:rPr>
                <w:rStyle w:val="Strong"/>
                <w:rFonts w:eastAsiaTheme="majorEastAsia"/>
                <w:sz w:val="22"/>
                <w:szCs w:val="22"/>
              </w:rPr>
              <w:t>£2,000</w:t>
            </w:r>
            <w:r w:rsidRPr="002341C3">
              <w:rPr>
                <w:sz w:val="22"/>
                <w:szCs w:val="22"/>
              </w:rPr>
              <w:t xml:space="preserve"> </w:t>
            </w:r>
          </w:p>
          <w:p w14:paraId="1BAC4776" w14:textId="483DF67E" w:rsidR="002341C3" w:rsidRDefault="002341C3" w:rsidP="002341C3">
            <w:pPr>
              <w:pStyle w:val="NormalWeb"/>
              <w:rPr>
                <w:rStyle w:val="Strong"/>
                <w:rFonts w:eastAsiaTheme="majorEastAsia"/>
                <w:sz w:val="22"/>
                <w:szCs w:val="22"/>
              </w:rPr>
            </w:pPr>
            <w:r w:rsidRPr="002341C3">
              <w:rPr>
                <w:rStyle w:val="Strong"/>
                <w:rFonts w:eastAsiaTheme="majorEastAsia"/>
                <w:sz w:val="22"/>
                <w:szCs w:val="22"/>
              </w:rPr>
              <w:t>Total Start-up Cost: £49,000 (approximately £50,000)</w:t>
            </w:r>
          </w:p>
          <w:p w14:paraId="671341D6" w14:textId="77777777" w:rsidR="00A979AE" w:rsidRPr="00A979AE" w:rsidRDefault="00A979AE" w:rsidP="00A979AE">
            <w:pPr>
              <w:spacing w:before="100" w:beforeAutospacing="1" w:after="100" w:afterAutospacing="1"/>
              <w:rPr>
                <w:sz w:val="22"/>
                <w:szCs w:val="22"/>
              </w:rPr>
            </w:pPr>
            <w:r w:rsidRPr="00A979AE">
              <w:rPr>
                <w:b/>
                <w:bCs/>
                <w:sz w:val="22"/>
                <w:szCs w:val="22"/>
              </w:rPr>
              <w:t>See Appendix 1 – 12-Month Cash Flow Forecast</w:t>
            </w:r>
          </w:p>
          <w:p w14:paraId="0C26247B" w14:textId="77777777" w:rsidR="005530C5" w:rsidRPr="002341C3" w:rsidRDefault="005530C5" w:rsidP="002341C3">
            <w:pPr>
              <w:pStyle w:val="NormalWeb"/>
              <w:rPr>
                <w:sz w:val="22"/>
                <w:szCs w:val="22"/>
              </w:rPr>
            </w:pPr>
          </w:p>
          <w:p w14:paraId="519BE545" w14:textId="537C2149" w:rsidR="00E72B93" w:rsidRPr="002F2477" w:rsidRDefault="00E72B93" w:rsidP="00E72B93">
            <w:pPr>
              <w:rPr>
                <w:b/>
                <w:bCs/>
              </w:rPr>
            </w:pPr>
          </w:p>
          <w:p w14:paraId="5C15BCF1" w14:textId="3B337CC4" w:rsidR="00E72B93" w:rsidRPr="002F2477" w:rsidRDefault="00E72B93" w:rsidP="00E72B93">
            <w:pPr>
              <w:rPr>
                <w:b/>
                <w:bCs/>
              </w:rPr>
            </w:pPr>
          </w:p>
          <w:p w14:paraId="41464365" w14:textId="77777777" w:rsidR="00E72B93" w:rsidRPr="002F2477" w:rsidRDefault="00E72B93" w:rsidP="00E72B93">
            <w:pPr>
              <w:rPr>
                <w:b/>
                <w:bCs/>
              </w:rPr>
            </w:pPr>
          </w:p>
          <w:p w14:paraId="6085814E" w14:textId="77777777" w:rsidR="00E72B93" w:rsidRPr="002F2477" w:rsidRDefault="00E72B93" w:rsidP="00E72B93">
            <w:pPr>
              <w:rPr>
                <w:b/>
                <w:bCs/>
              </w:rPr>
            </w:pPr>
          </w:p>
          <w:p w14:paraId="3D9DF40A" w14:textId="77777777" w:rsidR="00E72B93" w:rsidRPr="002F2477" w:rsidRDefault="00E72B93" w:rsidP="00E72B93">
            <w:pPr>
              <w:rPr>
                <w:b/>
                <w:bCs/>
              </w:rPr>
            </w:pPr>
          </w:p>
        </w:tc>
        <w:tc>
          <w:tcPr>
            <w:tcW w:w="7873" w:type="dxa"/>
            <w:gridSpan w:val="4"/>
          </w:tcPr>
          <w:p w14:paraId="592769DC" w14:textId="2E7FDCFD" w:rsidR="00E72B93" w:rsidRDefault="00E72B93" w:rsidP="00E72B93">
            <w:pPr>
              <w:pStyle w:val="Heading1"/>
              <w:rPr>
                <w:b/>
                <w:bCs/>
                <w:color w:val="FF0000"/>
                <w:sz w:val="22"/>
                <w:szCs w:val="22"/>
              </w:rPr>
            </w:pPr>
            <w:r w:rsidRPr="005530C5">
              <w:rPr>
                <w:b/>
                <w:bCs/>
                <w:color w:val="FF0000"/>
                <w:sz w:val="22"/>
                <w:szCs w:val="22"/>
              </w:rPr>
              <w:lastRenderedPageBreak/>
              <w:t>Revenue Streams</w:t>
            </w:r>
            <w:r w:rsidR="005530C5">
              <w:rPr>
                <w:b/>
                <w:bCs/>
                <w:color w:val="FF0000"/>
                <w:sz w:val="22"/>
                <w:szCs w:val="22"/>
              </w:rPr>
              <w:t>:</w:t>
            </w:r>
            <w:r w:rsidRPr="005530C5">
              <w:rPr>
                <w:b/>
                <w:bCs/>
                <w:color w:val="FF0000"/>
                <w:sz w:val="22"/>
                <w:szCs w:val="22"/>
              </w:rPr>
              <w:t xml:space="preserve"> </w:t>
            </w:r>
          </w:p>
          <w:p w14:paraId="0CC0FD0F" w14:textId="77777777" w:rsidR="00A979AE" w:rsidRDefault="00A979AE" w:rsidP="00A979AE">
            <w:pPr>
              <w:spacing w:before="100" w:beforeAutospacing="1" w:after="100" w:afterAutospacing="1"/>
              <w:rPr>
                <w:sz w:val="22"/>
                <w:szCs w:val="22"/>
              </w:rPr>
            </w:pPr>
            <w:r w:rsidRPr="00A979AE">
              <w:rPr>
                <w:b/>
                <w:bCs/>
                <w:sz w:val="22"/>
                <w:szCs w:val="22"/>
              </w:rPr>
              <w:t>Introduction:</w:t>
            </w:r>
            <w:r w:rsidRPr="00A979AE">
              <w:rPr>
                <w:sz w:val="22"/>
                <w:szCs w:val="22"/>
              </w:rPr>
              <w:br/>
              <w:t>Revenue streams explain how the Reformer Pilates studio will generate income from different customer services and business activities.</w:t>
            </w:r>
          </w:p>
          <w:p w14:paraId="52725C57" w14:textId="10EDC591" w:rsidR="004722B6" w:rsidRPr="00A979AE" w:rsidRDefault="004722B6" w:rsidP="00A979AE">
            <w:pPr>
              <w:spacing w:before="100" w:beforeAutospacing="1" w:after="100" w:afterAutospacing="1"/>
              <w:rPr>
                <w:sz w:val="22"/>
                <w:szCs w:val="22"/>
              </w:rPr>
            </w:pPr>
            <w:r w:rsidRPr="004722B6">
              <w:rPr>
                <w:rStyle w:val="Strong"/>
                <w:rFonts w:eastAsiaTheme="majorEastAsia"/>
                <w:color w:val="000000" w:themeColor="text1"/>
                <w:sz w:val="22"/>
                <w:szCs w:val="22"/>
              </w:rPr>
              <w:t>Monthly membership subscriptions</w:t>
            </w:r>
            <w:r w:rsidRPr="004722B6">
              <w:rPr>
                <w:color w:val="000000" w:themeColor="text1"/>
                <w:sz w:val="22"/>
                <w:szCs w:val="22"/>
              </w:rPr>
              <w:t xml:space="preserve"> – Recurring income from members who pay monthly for regular access to classes. </w:t>
            </w:r>
          </w:p>
          <w:p w14:paraId="084D5059" w14:textId="2F5EA5EE" w:rsidR="004722B6" w:rsidRPr="004722B6" w:rsidRDefault="004722B6" w:rsidP="004722B6">
            <w:pPr>
              <w:rPr>
                <w:color w:val="000000" w:themeColor="text1"/>
                <w:sz w:val="22"/>
                <w:szCs w:val="22"/>
              </w:rPr>
            </w:pPr>
            <w:r w:rsidRPr="004722B6">
              <w:rPr>
                <w:color w:val="000000" w:themeColor="text1"/>
                <w:sz w:val="22"/>
                <w:szCs w:val="22"/>
              </w:rPr>
              <w:t xml:space="preserve"> </w:t>
            </w:r>
            <w:r w:rsidRPr="004722B6">
              <w:rPr>
                <w:rStyle w:val="Strong"/>
                <w:rFonts w:eastAsiaTheme="majorEastAsia"/>
                <w:color w:val="000000" w:themeColor="text1"/>
                <w:sz w:val="22"/>
                <w:szCs w:val="22"/>
              </w:rPr>
              <w:t>Pay-as-you-go classes</w:t>
            </w:r>
            <w:r w:rsidRPr="004722B6">
              <w:rPr>
                <w:color w:val="000000" w:themeColor="text1"/>
                <w:sz w:val="22"/>
                <w:szCs w:val="22"/>
              </w:rPr>
              <w:t xml:space="preserve"> – Flexible payment option for customers who want to try Reformer Pilates before committing to a membership. </w:t>
            </w:r>
          </w:p>
          <w:p w14:paraId="19101889" w14:textId="18D5AADD" w:rsidR="004722B6" w:rsidRPr="004722B6" w:rsidRDefault="004722B6" w:rsidP="004722B6">
            <w:pPr>
              <w:rPr>
                <w:color w:val="000000" w:themeColor="text1"/>
                <w:sz w:val="22"/>
                <w:szCs w:val="22"/>
              </w:rPr>
            </w:pPr>
            <w:r w:rsidRPr="004722B6">
              <w:rPr>
                <w:color w:val="000000" w:themeColor="text1"/>
                <w:sz w:val="22"/>
                <w:szCs w:val="22"/>
              </w:rPr>
              <w:t xml:space="preserve"> </w:t>
            </w:r>
            <w:r w:rsidRPr="004722B6">
              <w:rPr>
                <w:rStyle w:val="Strong"/>
                <w:rFonts w:eastAsiaTheme="majorEastAsia"/>
                <w:color w:val="000000" w:themeColor="text1"/>
                <w:sz w:val="22"/>
                <w:szCs w:val="22"/>
              </w:rPr>
              <w:t>Introductory packages</w:t>
            </w:r>
            <w:r w:rsidRPr="004722B6">
              <w:rPr>
                <w:color w:val="000000" w:themeColor="text1"/>
                <w:sz w:val="22"/>
                <w:szCs w:val="22"/>
              </w:rPr>
              <w:t xml:space="preserve"> – Discounted starter packages designed to attract new clients and encourage long-term membership. </w:t>
            </w:r>
          </w:p>
          <w:p w14:paraId="501F8BAB" w14:textId="77777777" w:rsidR="004722B6" w:rsidRPr="004722B6" w:rsidRDefault="004722B6" w:rsidP="004722B6">
            <w:pPr>
              <w:rPr>
                <w:color w:val="000000" w:themeColor="text1"/>
                <w:sz w:val="22"/>
                <w:szCs w:val="22"/>
              </w:rPr>
            </w:pPr>
            <w:r w:rsidRPr="004722B6">
              <w:rPr>
                <w:color w:val="000000" w:themeColor="text1"/>
                <w:sz w:val="22"/>
                <w:szCs w:val="22"/>
              </w:rPr>
              <w:t xml:space="preserve"> </w:t>
            </w:r>
            <w:r w:rsidRPr="004722B6">
              <w:rPr>
                <w:rStyle w:val="Strong"/>
                <w:rFonts w:eastAsiaTheme="majorEastAsia"/>
                <w:color w:val="000000" w:themeColor="text1"/>
                <w:sz w:val="22"/>
                <w:szCs w:val="22"/>
              </w:rPr>
              <w:t>Private one-to-one sessions</w:t>
            </w:r>
            <w:r w:rsidRPr="004722B6">
              <w:rPr>
                <w:color w:val="000000" w:themeColor="text1"/>
                <w:sz w:val="22"/>
                <w:szCs w:val="22"/>
              </w:rPr>
              <w:t xml:space="preserve"> – Premium personalised Pilates training with qualified instructors. </w:t>
            </w:r>
          </w:p>
          <w:p w14:paraId="2214E9B0" w14:textId="77777777" w:rsidR="00A979AE" w:rsidRDefault="004722B6" w:rsidP="00A979AE">
            <w:pPr>
              <w:rPr>
                <w:color w:val="000000" w:themeColor="text1"/>
                <w:sz w:val="22"/>
                <w:szCs w:val="22"/>
              </w:rPr>
            </w:pPr>
            <w:r w:rsidRPr="004722B6">
              <w:rPr>
                <w:rStyle w:val="Strong"/>
                <w:rFonts w:eastAsiaTheme="majorEastAsia"/>
                <w:color w:val="000000" w:themeColor="text1"/>
                <w:sz w:val="22"/>
                <w:szCs w:val="22"/>
              </w:rPr>
              <w:t>Workshops and wellness events</w:t>
            </w:r>
            <w:r w:rsidRPr="004722B6">
              <w:rPr>
                <w:color w:val="000000" w:themeColor="text1"/>
                <w:sz w:val="22"/>
                <w:szCs w:val="22"/>
              </w:rPr>
              <w:t xml:space="preserve"> – Additional income from specialised sessions, beginner workshops, and fitness events. </w:t>
            </w:r>
          </w:p>
          <w:p w14:paraId="21BF07B2" w14:textId="77777777" w:rsidR="00E72B93" w:rsidRDefault="004722B6" w:rsidP="00A979AE">
            <w:pPr>
              <w:rPr>
                <w:color w:val="000000" w:themeColor="text1"/>
                <w:sz w:val="22"/>
                <w:szCs w:val="22"/>
              </w:rPr>
            </w:pPr>
            <w:r w:rsidRPr="004722B6">
              <w:rPr>
                <w:rStyle w:val="Strong"/>
                <w:color w:val="000000" w:themeColor="text1"/>
                <w:sz w:val="22"/>
                <w:szCs w:val="22"/>
              </w:rPr>
              <w:t>Retail sales (merchandise)</w:t>
            </w:r>
            <w:r w:rsidRPr="004722B6">
              <w:rPr>
                <w:color w:val="000000" w:themeColor="text1"/>
                <w:sz w:val="22"/>
                <w:szCs w:val="22"/>
              </w:rPr>
              <w:t xml:space="preserve"> – Selling Pilates-related products such as grip socks, water bottles, resistance bands, and branded items.</w:t>
            </w:r>
          </w:p>
          <w:p w14:paraId="107C7DAF" w14:textId="1EF1D0A5" w:rsidR="00F16028" w:rsidRPr="00F16028" w:rsidRDefault="00F16028" w:rsidP="00F16028">
            <w:pPr>
              <w:pStyle w:val="pdq2pgselectionanchorcontainer"/>
              <w:rPr>
                <w:color w:val="FF0000"/>
              </w:rPr>
            </w:pPr>
            <w:r w:rsidRPr="00F16028">
              <w:rPr>
                <w:rStyle w:val="Strong"/>
                <w:color w:val="FF0000"/>
              </w:rPr>
              <w:t>References (Harvard)</w:t>
            </w:r>
            <w:r w:rsidR="00F82DAA">
              <w:rPr>
                <w:rStyle w:val="Strong"/>
                <w:color w:val="FF0000"/>
              </w:rPr>
              <w:t>:</w:t>
            </w:r>
          </w:p>
          <w:p w14:paraId="12EE6F87" w14:textId="77777777" w:rsidR="00F16028" w:rsidRPr="00F82DAA" w:rsidRDefault="00F16028" w:rsidP="00F16028">
            <w:pPr>
              <w:pStyle w:val="NormalWeb"/>
              <w:rPr>
                <w:sz w:val="22"/>
                <w:szCs w:val="22"/>
              </w:rPr>
            </w:pPr>
            <w:r w:rsidRPr="00F82DAA">
              <w:rPr>
                <w:sz w:val="22"/>
                <w:szCs w:val="22"/>
              </w:rPr>
              <w:t xml:space="preserve">Osterwalder, A. and Pigneur, Y. (2010) </w:t>
            </w:r>
            <w:r w:rsidRPr="00F82DAA">
              <w:rPr>
                <w:rStyle w:val="Emphasis"/>
                <w:sz w:val="22"/>
                <w:szCs w:val="22"/>
              </w:rPr>
              <w:t>Business Model Generation: A Handbook for Visionaries, Game Changers, and Challengers</w:t>
            </w:r>
            <w:r w:rsidRPr="00F82DAA">
              <w:rPr>
                <w:sz w:val="22"/>
                <w:szCs w:val="22"/>
              </w:rPr>
              <w:t>. Hoboken: John Wiley &amp; Sons.</w:t>
            </w:r>
          </w:p>
          <w:p w14:paraId="6039566C" w14:textId="77777777" w:rsidR="00F16028" w:rsidRPr="00F82DAA" w:rsidRDefault="00F16028" w:rsidP="00F16028">
            <w:pPr>
              <w:pStyle w:val="NormalWeb"/>
              <w:rPr>
                <w:sz w:val="22"/>
                <w:szCs w:val="22"/>
              </w:rPr>
            </w:pPr>
            <w:r w:rsidRPr="00F82DAA">
              <w:rPr>
                <w:sz w:val="22"/>
                <w:szCs w:val="22"/>
              </w:rPr>
              <w:t xml:space="preserve">Kotler, P. and Armstrong, G. (2021) </w:t>
            </w:r>
            <w:r w:rsidRPr="00F82DAA">
              <w:rPr>
                <w:rStyle w:val="Emphasis"/>
                <w:sz w:val="22"/>
                <w:szCs w:val="22"/>
              </w:rPr>
              <w:t>Principles of Marketing</w:t>
            </w:r>
            <w:r w:rsidRPr="00F82DAA">
              <w:rPr>
                <w:sz w:val="22"/>
                <w:szCs w:val="22"/>
              </w:rPr>
              <w:t xml:space="preserve">. 18th </w:t>
            </w:r>
            <w:proofErr w:type="spellStart"/>
            <w:r w:rsidRPr="00F82DAA">
              <w:rPr>
                <w:sz w:val="22"/>
                <w:szCs w:val="22"/>
              </w:rPr>
              <w:t>edn</w:t>
            </w:r>
            <w:proofErr w:type="spellEnd"/>
            <w:r w:rsidRPr="00F82DAA">
              <w:rPr>
                <w:sz w:val="22"/>
                <w:szCs w:val="22"/>
              </w:rPr>
              <w:t>. Harlow: Pearson.</w:t>
            </w:r>
          </w:p>
          <w:p w14:paraId="12B558E9" w14:textId="1BF8985D" w:rsidR="00F16028" w:rsidRPr="00F82DAA" w:rsidRDefault="00F16028" w:rsidP="00F16028">
            <w:pPr>
              <w:pStyle w:val="NormalWeb"/>
              <w:rPr>
                <w:sz w:val="22"/>
                <w:szCs w:val="22"/>
              </w:rPr>
            </w:pPr>
            <w:r w:rsidRPr="00F82DAA">
              <w:rPr>
                <w:sz w:val="22"/>
                <w:szCs w:val="22"/>
              </w:rPr>
              <w:t xml:space="preserve">Scarborough, </w:t>
            </w:r>
            <w:proofErr w:type="gramStart"/>
            <w:r w:rsidRPr="00F82DAA">
              <w:rPr>
                <w:sz w:val="22"/>
                <w:szCs w:val="22"/>
              </w:rPr>
              <w:t>N.M.</w:t>
            </w:r>
            <w:proofErr w:type="gramEnd"/>
            <w:r w:rsidRPr="00F82DAA">
              <w:rPr>
                <w:sz w:val="22"/>
                <w:szCs w:val="22"/>
              </w:rPr>
              <w:t xml:space="preserve"> and Cornwall, J.R. (2021) </w:t>
            </w:r>
            <w:r w:rsidRPr="00F82DAA">
              <w:rPr>
                <w:rStyle w:val="Emphasis"/>
                <w:sz w:val="22"/>
                <w:szCs w:val="22"/>
              </w:rPr>
              <w:t>Essentials of Entrepreneurship and Small Business Management</w:t>
            </w:r>
            <w:r w:rsidRPr="00F82DAA">
              <w:rPr>
                <w:sz w:val="22"/>
                <w:szCs w:val="22"/>
              </w:rPr>
              <w:t xml:space="preserve">. 10th </w:t>
            </w:r>
            <w:proofErr w:type="spellStart"/>
            <w:r w:rsidRPr="00F82DAA">
              <w:rPr>
                <w:sz w:val="22"/>
                <w:szCs w:val="22"/>
              </w:rPr>
              <w:t>edn</w:t>
            </w:r>
            <w:proofErr w:type="spellEnd"/>
            <w:r w:rsidRPr="00F82DAA">
              <w:rPr>
                <w:sz w:val="22"/>
                <w:szCs w:val="22"/>
              </w:rPr>
              <w:t>. Harlow: Pearson.</w:t>
            </w:r>
          </w:p>
          <w:p w14:paraId="2351674C" w14:textId="0CF6ED45" w:rsidR="008B211D" w:rsidRDefault="008B211D" w:rsidP="008B211D">
            <w:pPr>
              <w:pStyle w:val="Heading2"/>
              <w:rPr>
                <w:color w:val="FF0000"/>
                <w:sz w:val="22"/>
                <w:szCs w:val="22"/>
              </w:rPr>
            </w:pPr>
            <w:r w:rsidRPr="00F82DAA">
              <w:rPr>
                <w:color w:val="FF0000"/>
                <w:sz w:val="22"/>
                <w:szCs w:val="22"/>
              </w:rPr>
              <w:lastRenderedPageBreak/>
              <w:t>Appendix 1: 12-Month Cash Flow Forecast</w:t>
            </w:r>
            <w:r w:rsidR="001177C5">
              <w:rPr>
                <w:color w:val="FF0000"/>
                <w:sz w:val="22"/>
                <w:szCs w:val="22"/>
              </w:rPr>
              <w:t>:</w:t>
            </w:r>
          </w:p>
          <w:p w14:paraId="77F92078" w14:textId="77777777" w:rsidR="001177C5" w:rsidRPr="001177C5" w:rsidRDefault="001177C5" w:rsidP="001177C5"/>
          <w:p w14:paraId="2C88CDEF" w14:textId="77777777" w:rsidR="001177C5" w:rsidRPr="001177C5" w:rsidRDefault="001177C5" w:rsidP="001177C5">
            <w:pPr>
              <w:pStyle w:val="Heading2"/>
              <w:rPr>
                <w:color w:val="0D0D0D" w:themeColor="text1" w:themeTint="F2"/>
                <w:sz w:val="22"/>
                <w:szCs w:val="22"/>
              </w:rPr>
            </w:pPr>
            <w:r w:rsidRPr="001177C5">
              <w:rPr>
                <w:color w:val="0D0D0D" w:themeColor="text1" w:themeTint="F2"/>
                <w:sz w:val="22"/>
                <w:szCs w:val="22"/>
              </w:rPr>
              <w:t>Appendix 1: 12-Month Cash Flow Forecast</w:t>
            </w:r>
          </w:p>
          <w:p w14:paraId="4F02AA32" w14:textId="34482997" w:rsidR="001177C5" w:rsidRDefault="001177C5" w:rsidP="001177C5">
            <w:pPr>
              <w:pStyle w:val="Heading2"/>
              <w:rPr>
                <w:color w:val="0D0D0D" w:themeColor="text1" w:themeTint="F2"/>
                <w:sz w:val="22"/>
                <w:szCs w:val="22"/>
              </w:rPr>
            </w:pPr>
            <w:r w:rsidRPr="001177C5">
              <w:rPr>
                <w:color w:val="0D0D0D" w:themeColor="text1" w:themeTint="F2"/>
                <w:sz w:val="22"/>
                <w:szCs w:val="22"/>
              </w:rPr>
              <w:t>The 12-month cash flow forecast shows the expected income, expenses, and cash position of the Reformer Pilates Studio during its first year of operation. The business requires an initial investment of £50,000 to support start-up costs, including equipment, studio setup, marketing, and operational expenses.</w:t>
            </w:r>
          </w:p>
          <w:p w14:paraId="4F704F22" w14:textId="77777777" w:rsidR="001177C5" w:rsidRPr="001177C5" w:rsidRDefault="001177C5" w:rsidP="001177C5"/>
          <w:p w14:paraId="1C20998B" w14:textId="1B094E04" w:rsidR="00FF6727" w:rsidRPr="001177C5" w:rsidRDefault="001177C5" w:rsidP="001177C5">
            <w:pPr>
              <w:pStyle w:val="Heading2"/>
              <w:rPr>
                <w:color w:val="0D0D0D" w:themeColor="text1" w:themeTint="F2"/>
                <w:sz w:val="22"/>
                <w:szCs w:val="22"/>
              </w:rPr>
            </w:pPr>
            <w:r w:rsidRPr="001177C5">
              <w:rPr>
                <w:color w:val="0D0D0D" w:themeColor="text1" w:themeTint="F2"/>
                <w:sz w:val="22"/>
                <w:szCs w:val="22"/>
              </w:rPr>
              <w:t>The forecast shows that the business may experience lower cash flow during the early months due to initial start-up costs. However, as customer memberships, class bookings, and additional services increase, the studio is expected to generate positive cash flow from Month 5 onwards.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7"/>
              <w:gridCol w:w="1112"/>
              <w:gridCol w:w="1271"/>
              <w:gridCol w:w="1753"/>
              <w:gridCol w:w="1897"/>
            </w:tblGrid>
            <w:tr w:rsidR="008B211D" w:rsidRPr="008B211D" w14:paraId="6DA1EDD5" w14:textId="77777777" w:rsidTr="008B211D">
              <w:trPr>
                <w:tblCellSpacing w:w="15" w:type="dxa"/>
              </w:trPr>
              <w:tc>
                <w:tcPr>
                  <w:tcW w:w="0" w:type="auto"/>
                  <w:vAlign w:val="center"/>
                  <w:hideMark/>
                </w:tcPr>
                <w:p w14:paraId="23C2A70F" w14:textId="77777777" w:rsidR="008B211D" w:rsidRPr="008B211D" w:rsidRDefault="008B211D" w:rsidP="00FF6727">
                  <w:pPr>
                    <w:rPr>
                      <w:b/>
                      <w:bCs/>
                      <w:sz w:val="22"/>
                      <w:szCs w:val="22"/>
                    </w:rPr>
                  </w:pPr>
                  <w:r w:rsidRPr="008B211D">
                    <w:rPr>
                      <w:b/>
                      <w:bCs/>
                      <w:sz w:val="22"/>
                      <w:szCs w:val="22"/>
                    </w:rPr>
                    <w:t>Month</w:t>
                  </w:r>
                </w:p>
              </w:tc>
              <w:tc>
                <w:tcPr>
                  <w:tcW w:w="0" w:type="auto"/>
                  <w:vAlign w:val="center"/>
                  <w:hideMark/>
                </w:tcPr>
                <w:p w14:paraId="7D8FA112" w14:textId="77777777" w:rsidR="008B211D" w:rsidRPr="008B211D" w:rsidRDefault="008B211D" w:rsidP="008B211D">
                  <w:pPr>
                    <w:jc w:val="center"/>
                    <w:rPr>
                      <w:b/>
                      <w:bCs/>
                      <w:sz w:val="22"/>
                      <w:szCs w:val="22"/>
                    </w:rPr>
                  </w:pPr>
                  <w:r w:rsidRPr="008B211D">
                    <w:rPr>
                      <w:b/>
                      <w:bCs/>
                      <w:sz w:val="22"/>
                      <w:szCs w:val="22"/>
                    </w:rPr>
                    <w:t>Cash In (£)</w:t>
                  </w:r>
                </w:p>
              </w:tc>
              <w:tc>
                <w:tcPr>
                  <w:tcW w:w="0" w:type="auto"/>
                  <w:vAlign w:val="center"/>
                  <w:hideMark/>
                </w:tcPr>
                <w:p w14:paraId="0A231957" w14:textId="77777777" w:rsidR="008B211D" w:rsidRPr="008B211D" w:rsidRDefault="008B211D" w:rsidP="008B211D">
                  <w:pPr>
                    <w:jc w:val="center"/>
                    <w:rPr>
                      <w:b/>
                      <w:bCs/>
                      <w:sz w:val="22"/>
                      <w:szCs w:val="22"/>
                    </w:rPr>
                  </w:pPr>
                  <w:r w:rsidRPr="008B211D">
                    <w:rPr>
                      <w:b/>
                      <w:bCs/>
                      <w:sz w:val="22"/>
                      <w:szCs w:val="22"/>
                    </w:rPr>
                    <w:t>Cash Out (£)</w:t>
                  </w:r>
                </w:p>
              </w:tc>
              <w:tc>
                <w:tcPr>
                  <w:tcW w:w="0" w:type="auto"/>
                  <w:vAlign w:val="center"/>
                  <w:hideMark/>
                </w:tcPr>
                <w:p w14:paraId="7F8FE45C" w14:textId="77777777" w:rsidR="008B211D" w:rsidRPr="008B211D" w:rsidRDefault="008B211D" w:rsidP="008B211D">
                  <w:pPr>
                    <w:jc w:val="center"/>
                    <w:rPr>
                      <w:b/>
                      <w:bCs/>
                      <w:sz w:val="22"/>
                      <w:szCs w:val="22"/>
                    </w:rPr>
                  </w:pPr>
                  <w:r w:rsidRPr="008B211D">
                    <w:rPr>
                      <w:b/>
                      <w:bCs/>
                      <w:sz w:val="22"/>
                      <w:szCs w:val="22"/>
                    </w:rPr>
                    <w:t>Net Cash Flow (£)</w:t>
                  </w:r>
                </w:p>
              </w:tc>
              <w:tc>
                <w:tcPr>
                  <w:tcW w:w="0" w:type="auto"/>
                  <w:vAlign w:val="center"/>
                  <w:hideMark/>
                </w:tcPr>
                <w:p w14:paraId="4E38A1BF" w14:textId="77777777" w:rsidR="008B211D" w:rsidRPr="008B211D" w:rsidRDefault="008B211D" w:rsidP="008B211D">
                  <w:pPr>
                    <w:jc w:val="center"/>
                    <w:rPr>
                      <w:b/>
                      <w:bCs/>
                      <w:sz w:val="22"/>
                      <w:szCs w:val="22"/>
                    </w:rPr>
                  </w:pPr>
                  <w:r w:rsidRPr="008B211D">
                    <w:rPr>
                      <w:b/>
                      <w:bCs/>
                      <w:sz w:val="22"/>
                      <w:szCs w:val="22"/>
                    </w:rPr>
                    <w:t>Closing Balance (£)</w:t>
                  </w:r>
                </w:p>
              </w:tc>
            </w:tr>
            <w:tr w:rsidR="008B211D" w:rsidRPr="008B211D" w14:paraId="544F218D" w14:textId="77777777" w:rsidTr="008B211D">
              <w:trPr>
                <w:tblCellSpacing w:w="15" w:type="dxa"/>
              </w:trPr>
              <w:tc>
                <w:tcPr>
                  <w:tcW w:w="0" w:type="auto"/>
                  <w:vAlign w:val="center"/>
                  <w:hideMark/>
                </w:tcPr>
                <w:p w14:paraId="782DEF39" w14:textId="77777777" w:rsidR="008B211D" w:rsidRPr="008B211D" w:rsidRDefault="008B211D" w:rsidP="008B211D">
                  <w:pPr>
                    <w:rPr>
                      <w:sz w:val="22"/>
                      <w:szCs w:val="22"/>
                    </w:rPr>
                  </w:pPr>
                  <w:r w:rsidRPr="008B211D">
                    <w:rPr>
                      <w:sz w:val="22"/>
                      <w:szCs w:val="22"/>
                    </w:rPr>
                    <w:t>Month 1</w:t>
                  </w:r>
                </w:p>
              </w:tc>
              <w:tc>
                <w:tcPr>
                  <w:tcW w:w="0" w:type="auto"/>
                  <w:vAlign w:val="center"/>
                  <w:hideMark/>
                </w:tcPr>
                <w:p w14:paraId="153F5ED0" w14:textId="77777777" w:rsidR="008B211D" w:rsidRPr="008B211D" w:rsidRDefault="008B211D" w:rsidP="008B211D">
                  <w:pPr>
                    <w:rPr>
                      <w:sz w:val="22"/>
                      <w:szCs w:val="22"/>
                    </w:rPr>
                  </w:pPr>
                  <w:r w:rsidRPr="008B211D">
                    <w:rPr>
                      <w:sz w:val="22"/>
                      <w:szCs w:val="22"/>
                    </w:rPr>
                    <w:t>8,500</w:t>
                  </w:r>
                </w:p>
              </w:tc>
              <w:tc>
                <w:tcPr>
                  <w:tcW w:w="0" w:type="auto"/>
                  <w:vAlign w:val="center"/>
                  <w:hideMark/>
                </w:tcPr>
                <w:p w14:paraId="3B2503D7" w14:textId="77777777" w:rsidR="008B211D" w:rsidRPr="008B211D" w:rsidRDefault="008B211D" w:rsidP="008B211D">
                  <w:pPr>
                    <w:rPr>
                      <w:sz w:val="22"/>
                      <w:szCs w:val="22"/>
                    </w:rPr>
                  </w:pPr>
                  <w:r w:rsidRPr="008B211D">
                    <w:rPr>
                      <w:sz w:val="22"/>
                      <w:szCs w:val="22"/>
                    </w:rPr>
                    <w:t>18,000</w:t>
                  </w:r>
                </w:p>
              </w:tc>
              <w:tc>
                <w:tcPr>
                  <w:tcW w:w="0" w:type="auto"/>
                  <w:vAlign w:val="center"/>
                  <w:hideMark/>
                </w:tcPr>
                <w:p w14:paraId="16112460" w14:textId="77777777" w:rsidR="008B211D" w:rsidRPr="008B211D" w:rsidRDefault="008B211D" w:rsidP="008B211D">
                  <w:pPr>
                    <w:rPr>
                      <w:sz w:val="22"/>
                      <w:szCs w:val="22"/>
                    </w:rPr>
                  </w:pPr>
                  <w:r w:rsidRPr="008B211D">
                    <w:rPr>
                      <w:sz w:val="22"/>
                      <w:szCs w:val="22"/>
                    </w:rPr>
                    <w:t>-9,500</w:t>
                  </w:r>
                </w:p>
              </w:tc>
              <w:tc>
                <w:tcPr>
                  <w:tcW w:w="0" w:type="auto"/>
                  <w:vAlign w:val="center"/>
                  <w:hideMark/>
                </w:tcPr>
                <w:p w14:paraId="2AAD457A" w14:textId="77777777" w:rsidR="008B211D" w:rsidRPr="008B211D" w:rsidRDefault="008B211D" w:rsidP="008B211D">
                  <w:pPr>
                    <w:rPr>
                      <w:sz w:val="22"/>
                      <w:szCs w:val="22"/>
                    </w:rPr>
                  </w:pPr>
                  <w:r w:rsidRPr="008B211D">
                    <w:rPr>
                      <w:sz w:val="22"/>
                      <w:szCs w:val="22"/>
                    </w:rPr>
                    <w:t>40,500</w:t>
                  </w:r>
                </w:p>
              </w:tc>
            </w:tr>
            <w:tr w:rsidR="008B211D" w:rsidRPr="008B211D" w14:paraId="0BFF531A" w14:textId="77777777" w:rsidTr="008B211D">
              <w:trPr>
                <w:tblCellSpacing w:w="15" w:type="dxa"/>
              </w:trPr>
              <w:tc>
                <w:tcPr>
                  <w:tcW w:w="0" w:type="auto"/>
                  <w:vAlign w:val="center"/>
                  <w:hideMark/>
                </w:tcPr>
                <w:p w14:paraId="7AC6FBF4" w14:textId="77777777" w:rsidR="008B211D" w:rsidRPr="008B211D" w:rsidRDefault="008B211D" w:rsidP="008B211D">
                  <w:pPr>
                    <w:rPr>
                      <w:sz w:val="22"/>
                      <w:szCs w:val="22"/>
                    </w:rPr>
                  </w:pPr>
                  <w:r w:rsidRPr="008B211D">
                    <w:rPr>
                      <w:sz w:val="22"/>
                      <w:szCs w:val="22"/>
                    </w:rPr>
                    <w:t>Month 2</w:t>
                  </w:r>
                </w:p>
              </w:tc>
              <w:tc>
                <w:tcPr>
                  <w:tcW w:w="0" w:type="auto"/>
                  <w:vAlign w:val="center"/>
                  <w:hideMark/>
                </w:tcPr>
                <w:p w14:paraId="3EBCC8C3" w14:textId="77777777" w:rsidR="008B211D" w:rsidRPr="008B211D" w:rsidRDefault="008B211D" w:rsidP="008B211D">
                  <w:pPr>
                    <w:rPr>
                      <w:sz w:val="22"/>
                      <w:szCs w:val="22"/>
                    </w:rPr>
                  </w:pPr>
                  <w:r w:rsidRPr="008B211D">
                    <w:rPr>
                      <w:sz w:val="22"/>
                      <w:szCs w:val="22"/>
                    </w:rPr>
                    <w:t>10,000</w:t>
                  </w:r>
                </w:p>
              </w:tc>
              <w:tc>
                <w:tcPr>
                  <w:tcW w:w="0" w:type="auto"/>
                  <w:vAlign w:val="center"/>
                  <w:hideMark/>
                </w:tcPr>
                <w:p w14:paraId="6B6EA3E6" w14:textId="77777777" w:rsidR="008B211D" w:rsidRPr="008B211D" w:rsidRDefault="008B211D" w:rsidP="008B211D">
                  <w:pPr>
                    <w:rPr>
                      <w:sz w:val="22"/>
                      <w:szCs w:val="22"/>
                    </w:rPr>
                  </w:pPr>
                  <w:r w:rsidRPr="008B211D">
                    <w:rPr>
                      <w:sz w:val="22"/>
                      <w:szCs w:val="22"/>
                    </w:rPr>
                    <w:t>15,500</w:t>
                  </w:r>
                </w:p>
              </w:tc>
              <w:tc>
                <w:tcPr>
                  <w:tcW w:w="0" w:type="auto"/>
                  <w:vAlign w:val="center"/>
                  <w:hideMark/>
                </w:tcPr>
                <w:p w14:paraId="0E929E34" w14:textId="77777777" w:rsidR="008B211D" w:rsidRPr="008B211D" w:rsidRDefault="008B211D" w:rsidP="008B211D">
                  <w:pPr>
                    <w:rPr>
                      <w:sz w:val="22"/>
                      <w:szCs w:val="22"/>
                    </w:rPr>
                  </w:pPr>
                  <w:r w:rsidRPr="008B211D">
                    <w:rPr>
                      <w:sz w:val="22"/>
                      <w:szCs w:val="22"/>
                    </w:rPr>
                    <w:t>-5,500</w:t>
                  </w:r>
                </w:p>
              </w:tc>
              <w:tc>
                <w:tcPr>
                  <w:tcW w:w="0" w:type="auto"/>
                  <w:vAlign w:val="center"/>
                  <w:hideMark/>
                </w:tcPr>
                <w:p w14:paraId="29CBD6E2" w14:textId="77777777" w:rsidR="008B211D" w:rsidRPr="008B211D" w:rsidRDefault="008B211D" w:rsidP="008B211D">
                  <w:pPr>
                    <w:rPr>
                      <w:sz w:val="22"/>
                      <w:szCs w:val="22"/>
                    </w:rPr>
                  </w:pPr>
                  <w:r w:rsidRPr="008B211D">
                    <w:rPr>
                      <w:sz w:val="22"/>
                      <w:szCs w:val="22"/>
                    </w:rPr>
                    <w:t>35,000</w:t>
                  </w:r>
                </w:p>
              </w:tc>
            </w:tr>
            <w:tr w:rsidR="008B211D" w:rsidRPr="008B211D" w14:paraId="291D5509" w14:textId="77777777" w:rsidTr="008B211D">
              <w:trPr>
                <w:tblCellSpacing w:w="15" w:type="dxa"/>
              </w:trPr>
              <w:tc>
                <w:tcPr>
                  <w:tcW w:w="0" w:type="auto"/>
                  <w:vAlign w:val="center"/>
                  <w:hideMark/>
                </w:tcPr>
                <w:p w14:paraId="5D23CC5C" w14:textId="77777777" w:rsidR="008B211D" w:rsidRPr="008B211D" w:rsidRDefault="008B211D" w:rsidP="008B211D">
                  <w:pPr>
                    <w:rPr>
                      <w:sz w:val="22"/>
                      <w:szCs w:val="22"/>
                    </w:rPr>
                  </w:pPr>
                  <w:r w:rsidRPr="008B211D">
                    <w:rPr>
                      <w:sz w:val="22"/>
                      <w:szCs w:val="22"/>
                    </w:rPr>
                    <w:t>Month 3</w:t>
                  </w:r>
                </w:p>
              </w:tc>
              <w:tc>
                <w:tcPr>
                  <w:tcW w:w="0" w:type="auto"/>
                  <w:vAlign w:val="center"/>
                  <w:hideMark/>
                </w:tcPr>
                <w:p w14:paraId="4163BCF0" w14:textId="77777777" w:rsidR="008B211D" w:rsidRPr="008B211D" w:rsidRDefault="008B211D" w:rsidP="008B211D">
                  <w:pPr>
                    <w:rPr>
                      <w:sz w:val="22"/>
                      <w:szCs w:val="22"/>
                    </w:rPr>
                  </w:pPr>
                  <w:r w:rsidRPr="008B211D">
                    <w:rPr>
                      <w:sz w:val="22"/>
                      <w:szCs w:val="22"/>
                    </w:rPr>
                    <w:t>12,500</w:t>
                  </w:r>
                </w:p>
              </w:tc>
              <w:tc>
                <w:tcPr>
                  <w:tcW w:w="0" w:type="auto"/>
                  <w:vAlign w:val="center"/>
                  <w:hideMark/>
                </w:tcPr>
                <w:p w14:paraId="2A542306" w14:textId="77777777" w:rsidR="008B211D" w:rsidRPr="008B211D" w:rsidRDefault="008B211D" w:rsidP="008B211D">
                  <w:pPr>
                    <w:rPr>
                      <w:sz w:val="22"/>
                      <w:szCs w:val="22"/>
                    </w:rPr>
                  </w:pPr>
                  <w:r w:rsidRPr="008B211D">
                    <w:rPr>
                      <w:sz w:val="22"/>
                      <w:szCs w:val="22"/>
                    </w:rPr>
                    <w:t>15,800</w:t>
                  </w:r>
                </w:p>
              </w:tc>
              <w:tc>
                <w:tcPr>
                  <w:tcW w:w="0" w:type="auto"/>
                  <w:vAlign w:val="center"/>
                  <w:hideMark/>
                </w:tcPr>
                <w:p w14:paraId="78D05CDE" w14:textId="77777777" w:rsidR="008B211D" w:rsidRPr="008B211D" w:rsidRDefault="008B211D" w:rsidP="008B211D">
                  <w:pPr>
                    <w:rPr>
                      <w:sz w:val="22"/>
                      <w:szCs w:val="22"/>
                    </w:rPr>
                  </w:pPr>
                  <w:r w:rsidRPr="008B211D">
                    <w:rPr>
                      <w:sz w:val="22"/>
                      <w:szCs w:val="22"/>
                    </w:rPr>
                    <w:t>-3,300</w:t>
                  </w:r>
                </w:p>
              </w:tc>
              <w:tc>
                <w:tcPr>
                  <w:tcW w:w="0" w:type="auto"/>
                  <w:vAlign w:val="center"/>
                  <w:hideMark/>
                </w:tcPr>
                <w:p w14:paraId="6C87999F" w14:textId="77777777" w:rsidR="008B211D" w:rsidRPr="008B211D" w:rsidRDefault="008B211D" w:rsidP="008B211D">
                  <w:pPr>
                    <w:rPr>
                      <w:sz w:val="22"/>
                      <w:szCs w:val="22"/>
                    </w:rPr>
                  </w:pPr>
                  <w:r w:rsidRPr="008B211D">
                    <w:rPr>
                      <w:sz w:val="22"/>
                      <w:szCs w:val="22"/>
                    </w:rPr>
                    <w:t>31,700</w:t>
                  </w:r>
                </w:p>
              </w:tc>
            </w:tr>
            <w:tr w:rsidR="008B211D" w:rsidRPr="008B211D" w14:paraId="56249230" w14:textId="77777777" w:rsidTr="008B211D">
              <w:trPr>
                <w:tblCellSpacing w:w="15" w:type="dxa"/>
              </w:trPr>
              <w:tc>
                <w:tcPr>
                  <w:tcW w:w="0" w:type="auto"/>
                  <w:vAlign w:val="center"/>
                  <w:hideMark/>
                </w:tcPr>
                <w:p w14:paraId="6553FFE0" w14:textId="77777777" w:rsidR="008B211D" w:rsidRPr="008B211D" w:rsidRDefault="008B211D" w:rsidP="008B211D">
                  <w:pPr>
                    <w:rPr>
                      <w:sz w:val="22"/>
                      <w:szCs w:val="22"/>
                    </w:rPr>
                  </w:pPr>
                  <w:r w:rsidRPr="008B211D">
                    <w:rPr>
                      <w:sz w:val="22"/>
                      <w:szCs w:val="22"/>
                    </w:rPr>
                    <w:t>Month 4</w:t>
                  </w:r>
                </w:p>
              </w:tc>
              <w:tc>
                <w:tcPr>
                  <w:tcW w:w="0" w:type="auto"/>
                  <w:vAlign w:val="center"/>
                  <w:hideMark/>
                </w:tcPr>
                <w:p w14:paraId="628C2AC3" w14:textId="77777777" w:rsidR="008B211D" w:rsidRPr="008B211D" w:rsidRDefault="008B211D" w:rsidP="008B211D">
                  <w:pPr>
                    <w:rPr>
                      <w:sz w:val="22"/>
                      <w:szCs w:val="22"/>
                    </w:rPr>
                  </w:pPr>
                  <w:r w:rsidRPr="008B211D">
                    <w:rPr>
                      <w:sz w:val="22"/>
                      <w:szCs w:val="22"/>
                    </w:rPr>
                    <w:t>15,000</w:t>
                  </w:r>
                </w:p>
              </w:tc>
              <w:tc>
                <w:tcPr>
                  <w:tcW w:w="0" w:type="auto"/>
                  <w:vAlign w:val="center"/>
                  <w:hideMark/>
                </w:tcPr>
                <w:p w14:paraId="36515461" w14:textId="77777777" w:rsidR="008B211D" w:rsidRPr="008B211D" w:rsidRDefault="008B211D" w:rsidP="008B211D">
                  <w:pPr>
                    <w:rPr>
                      <w:sz w:val="22"/>
                      <w:szCs w:val="22"/>
                    </w:rPr>
                  </w:pPr>
                  <w:r w:rsidRPr="008B211D">
                    <w:rPr>
                      <w:sz w:val="22"/>
                      <w:szCs w:val="22"/>
                    </w:rPr>
                    <w:t>16,000</w:t>
                  </w:r>
                </w:p>
              </w:tc>
              <w:tc>
                <w:tcPr>
                  <w:tcW w:w="0" w:type="auto"/>
                  <w:vAlign w:val="center"/>
                  <w:hideMark/>
                </w:tcPr>
                <w:p w14:paraId="691EE966" w14:textId="77777777" w:rsidR="008B211D" w:rsidRPr="008B211D" w:rsidRDefault="008B211D" w:rsidP="008B211D">
                  <w:pPr>
                    <w:rPr>
                      <w:sz w:val="22"/>
                      <w:szCs w:val="22"/>
                    </w:rPr>
                  </w:pPr>
                  <w:r w:rsidRPr="008B211D">
                    <w:rPr>
                      <w:sz w:val="22"/>
                      <w:szCs w:val="22"/>
                    </w:rPr>
                    <w:t>-1,000</w:t>
                  </w:r>
                </w:p>
              </w:tc>
              <w:tc>
                <w:tcPr>
                  <w:tcW w:w="0" w:type="auto"/>
                  <w:vAlign w:val="center"/>
                  <w:hideMark/>
                </w:tcPr>
                <w:p w14:paraId="61ECD7ED" w14:textId="77777777" w:rsidR="008B211D" w:rsidRPr="008B211D" w:rsidRDefault="008B211D" w:rsidP="008B211D">
                  <w:pPr>
                    <w:rPr>
                      <w:sz w:val="22"/>
                      <w:szCs w:val="22"/>
                    </w:rPr>
                  </w:pPr>
                  <w:r w:rsidRPr="008B211D">
                    <w:rPr>
                      <w:sz w:val="22"/>
                      <w:szCs w:val="22"/>
                    </w:rPr>
                    <w:t>30,700</w:t>
                  </w:r>
                </w:p>
              </w:tc>
            </w:tr>
            <w:tr w:rsidR="008B211D" w:rsidRPr="008B211D" w14:paraId="40ED35A0" w14:textId="77777777" w:rsidTr="008B211D">
              <w:trPr>
                <w:tblCellSpacing w:w="15" w:type="dxa"/>
              </w:trPr>
              <w:tc>
                <w:tcPr>
                  <w:tcW w:w="0" w:type="auto"/>
                  <w:vAlign w:val="center"/>
                  <w:hideMark/>
                </w:tcPr>
                <w:p w14:paraId="54091547" w14:textId="77777777" w:rsidR="008B211D" w:rsidRPr="008B211D" w:rsidRDefault="008B211D" w:rsidP="008B211D">
                  <w:pPr>
                    <w:rPr>
                      <w:sz w:val="22"/>
                      <w:szCs w:val="22"/>
                    </w:rPr>
                  </w:pPr>
                  <w:r w:rsidRPr="008B211D">
                    <w:rPr>
                      <w:sz w:val="22"/>
                      <w:szCs w:val="22"/>
                    </w:rPr>
                    <w:t>Month 5</w:t>
                  </w:r>
                </w:p>
              </w:tc>
              <w:tc>
                <w:tcPr>
                  <w:tcW w:w="0" w:type="auto"/>
                  <w:vAlign w:val="center"/>
                  <w:hideMark/>
                </w:tcPr>
                <w:p w14:paraId="7B821676" w14:textId="77777777" w:rsidR="008B211D" w:rsidRPr="008B211D" w:rsidRDefault="008B211D" w:rsidP="008B211D">
                  <w:pPr>
                    <w:rPr>
                      <w:sz w:val="22"/>
                      <w:szCs w:val="22"/>
                    </w:rPr>
                  </w:pPr>
                  <w:r w:rsidRPr="008B211D">
                    <w:rPr>
                      <w:sz w:val="22"/>
                      <w:szCs w:val="22"/>
                    </w:rPr>
                    <w:t>17,500</w:t>
                  </w:r>
                </w:p>
              </w:tc>
              <w:tc>
                <w:tcPr>
                  <w:tcW w:w="0" w:type="auto"/>
                  <w:vAlign w:val="center"/>
                  <w:hideMark/>
                </w:tcPr>
                <w:p w14:paraId="48A4AC9F" w14:textId="77777777" w:rsidR="008B211D" w:rsidRPr="008B211D" w:rsidRDefault="008B211D" w:rsidP="008B211D">
                  <w:pPr>
                    <w:rPr>
                      <w:sz w:val="22"/>
                      <w:szCs w:val="22"/>
                    </w:rPr>
                  </w:pPr>
                  <w:r w:rsidRPr="008B211D">
                    <w:rPr>
                      <w:sz w:val="22"/>
                      <w:szCs w:val="22"/>
                    </w:rPr>
                    <w:t>16,300</w:t>
                  </w:r>
                </w:p>
              </w:tc>
              <w:tc>
                <w:tcPr>
                  <w:tcW w:w="0" w:type="auto"/>
                  <w:vAlign w:val="center"/>
                  <w:hideMark/>
                </w:tcPr>
                <w:p w14:paraId="707F1E0F" w14:textId="77777777" w:rsidR="008B211D" w:rsidRPr="008B211D" w:rsidRDefault="008B211D" w:rsidP="008B211D">
                  <w:pPr>
                    <w:rPr>
                      <w:sz w:val="22"/>
                      <w:szCs w:val="22"/>
                    </w:rPr>
                  </w:pPr>
                  <w:r w:rsidRPr="008B211D">
                    <w:rPr>
                      <w:sz w:val="22"/>
                      <w:szCs w:val="22"/>
                    </w:rPr>
                    <w:t>1,200</w:t>
                  </w:r>
                </w:p>
              </w:tc>
              <w:tc>
                <w:tcPr>
                  <w:tcW w:w="0" w:type="auto"/>
                  <w:vAlign w:val="center"/>
                  <w:hideMark/>
                </w:tcPr>
                <w:p w14:paraId="57B11E88" w14:textId="77777777" w:rsidR="008B211D" w:rsidRPr="008B211D" w:rsidRDefault="008B211D" w:rsidP="008B211D">
                  <w:pPr>
                    <w:rPr>
                      <w:sz w:val="22"/>
                      <w:szCs w:val="22"/>
                    </w:rPr>
                  </w:pPr>
                  <w:r w:rsidRPr="008B211D">
                    <w:rPr>
                      <w:sz w:val="22"/>
                      <w:szCs w:val="22"/>
                    </w:rPr>
                    <w:t>31,900</w:t>
                  </w:r>
                </w:p>
              </w:tc>
            </w:tr>
            <w:tr w:rsidR="008B211D" w:rsidRPr="008B211D" w14:paraId="6DC5A168" w14:textId="77777777" w:rsidTr="008B211D">
              <w:trPr>
                <w:tblCellSpacing w:w="15" w:type="dxa"/>
              </w:trPr>
              <w:tc>
                <w:tcPr>
                  <w:tcW w:w="0" w:type="auto"/>
                  <w:vAlign w:val="center"/>
                  <w:hideMark/>
                </w:tcPr>
                <w:p w14:paraId="672F1C61" w14:textId="77777777" w:rsidR="008B211D" w:rsidRPr="008B211D" w:rsidRDefault="008B211D" w:rsidP="008B211D">
                  <w:pPr>
                    <w:rPr>
                      <w:sz w:val="22"/>
                      <w:szCs w:val="22"/>
                    </w:rPr>
                  </w:pPr>
                  <w:r w:rsidRPr="008B211D">
                    <w:rPr>
                      <w:sz w:val="22"/>
                      <w:szCs w:val="22"/>
                    </w:rPr>
                    <w:t>Month 6</w:t>
                  </w:r>
                </w:p>
              </w:tc>
              <w:tc>
                <w:tcPr>
                  <w:tcW w:w="0" w:type="auto"/>
                  <w:vAlign w:val="center"/>
                  <w:hideMark/>
                </w:tcPr>
                <w:p w14:paraId="1560AC9A" w14:textId="77777777" w:rsidR="008B211D" w:rsidRPr="008B211D" w:rsidRDefault="008B211D" w:rsidP="008B211D">
                  <w:pPr>
                    <w:rPr>
                      <w:sz w:val="22"/>
                      <w:szCs w:val="22"/>
                    </w:rPr>
                  </w:pPr>
                  <w:r w:rsidRPr="008B211D">
                    <w:rPr>
                      <w:sz w:val="22"/>
                      <w:szCs w:val="22"/>
                    </w:rPr>
                    <w:t>20,000</w:t>
                  </w:r>
                </w:p>
              </w:tc>
              <w:tc>
                <w:tcPr>
                  <w:tcW w:w="0" w:type="auto"/>
                  <w:vAlign w:val="center"/>
                  <w:hideMark/>
                </w:tcPr>
                <w:p w14:paraId="38CA50FC" w14:textId="77777777" w:rsidR="008B211D" w:rsidRPr="008B211D" w:rsidRDefault="008B211D" w:rsidP="008B211D">
                  <w:pPr>
                    <w:rPr>
                      <w:sz w:val="22"/>
                      <w:szCs w:val="22"/>
                    </w:rPr>
                  </w:pPr>
                  <w:r w:rsidRPr="008B211D">
                    <w:rPr>
                      <w:sz w:val="22"/>
                      <w:szCs w:val="22"/>
                    </w:rPr>
                    <w:t>16,500</w:t>
                  </w:r>
                </w:p>
              </w:tc>
              <w:tc>
                <w:tcPr>
                  <w:tcW w:w="0" w:type="auto"/>
                  <w:vAlign w:val="center"/>
                  <w:hideMark/>
                </w:tcPr>
                <w:p w14:paraId="4491A080" w14:textId="77777777" w:rsidR="008B211D" w:rsidRPr="008B211D" w:rsidRDefault="008B211D" w:rsidP="008B211D">
                  <w:pPr>
                    <w:rPr>
                      <w:sz w:val="22"/>
                      <w:szCs w:val="22"/>
                    </w:rPr>
                  </w:pPr>
                  <w:r w:rsidRPr="008B211D">
                    <w:rPr>
                      <w:sz w:val="22"/>
                      <w:szCs w:val="22"/>
                    </w:rPr>
                    <w:t>3,500</w:t>
                  </w:r>
                </w:p>
              </w:tc>
              <w:tc>
                <w:tcPr>
                  <w:tcW w:w="0" w:type="auto"/>
                  <w:vAlign w:val="center"/>
                  <w:hideMark/>
                </w:tcPr>
                <w:p w14:paraId="21C716E2" w14:textId="77777777" w:rsidR="008B211D" w:rsidRPr="008B211D" w:rsidRDefault="008B211D" w:rsidP="008B211D">
                  <w:pPr>
                    <w:rPr>
                      <w:sz w:val="22"/>
                      <w:szCs w:val="22"/>
                    </w:rPr>
                  </w:pPr>
                  <w:r w:rsidRPr="008B211D">
                    <w:rPr>
                      <w:sz w:val="22"/>
                      <w:szCs w:val="22"/>
                    </w:rPr>
                    <w:t>35,400</w:t>
                  </w:r>
                </w:p>
              </w:tc>
            </w:tr>
            <w:tr w:rsidR="008B211D" w:rsidRPr="008B211D" w14:paraId="5DF4F276" w14:textId="77777777" w:rsidTr="008B211D">
              <w:trPr>
                <w:tblCellSpacing w:w="15" w:type="dxa"/>
              </w:trPr>
              <w:tc>
                <w:tcPr>
                  <w:tcW w:w="0" w:type="auto"/>
                  <w:vAlign w:val="center"/>
                  <w:hideMark/>
                </w:tcPr>
                <w:p w14:paraId="51CE13A8" w14:textId="77777777" w:rsidR="008B211D" w:rsidRPr="008B211D" w:rsidRDefault="008B211D" w:rsidP="008B211D">
                  <w:pPr>
                    <w:rPr>
                      <w:sz w:val="22"/>
                      <w:szCs w:val="22"/>
                    </w:rPr>
                  </w:pPr>
                  <w:r w:rsidRPr="008B211D">
                    <w:rPr>
                      <w:sz w:val="22"/>
                      <w:szCs w:val="22"/>
                    </w:rPr>
                    <w:t>Month 7</w:t>
                  </w:r>
                </w:p>
              </w:tc>
              <w:tc>
                <w:tcPr>
                  <w:tcW w:w="0" w:type="auto"/>
                  <w:vAlign w:val="center"/>
                  <w:hideMark/>
                </w:tcPr>
                <w:p w14:paraId="69D4FE0D" w14:textId="77777777" w:rsidR="008B211D" w:rsidRPr="008B211D" w:rsidRDefault="008B211D" w:rsidP="008B211D">
                  <w:pPr>
                    <w:rPr>
                      <w:sz w:val="22"/>
                      <w:szCs w:val="22"/>
                    </w:rPr>
                  </w:pPr>
                  <w:r w:rsidRPr="008B211D">
                    <w:rPr>
                      <w:sz w:val="22"/>
                      <w:szCs w:val="22"/>
                    </w:rPr>
                    <w:t>22,500</w:t>
                  </w:r>
                </w:p>
              </w:tc>
              <w:tc>
                <w:tcPr>
                  <w:tcW w:w="0" w:type="auto"/>
                  <w:vAlign w:val="center"/>
                  <w:hideMark/>
                </w:tcPr>
                <w:p w14:paraId="2B2339C0" w14:textId="77777777" w:rsidR="008B211D" w:rsidRPr="008B211D" w:rsidRDefault="008B211D" w:rsidP="008B211D">
                  <w:pPr>
                    <w:rPr>
                      <w:sz w:val="22"/>
                      <w:szCs w:val="22"/>
                    </w:rPr>
                  </w:pPr>
                  <w:r w:rsidRPr="008B211D">
                    <w:rPr>
                      <w:sz w:val="22"/>
                      <w:szCs w:val="22"/>
                    </w:rPr>
                    <w:t>17,000</w:t>
                  </w:r>
                </w:p>
              </w:tc>
              <w:tc>
                <w:tcPr>
                  <w:tcW w:w="0" w:type="auto"/>
                  <w:vAlign w:val="center"/>
                  <w:hideMark/>
                </w:tcPr>
                <w:p w14:paraId="016B4C5A" w14:textId="77777777" w:rsidR="008B211D" w:rsidRPr="008B211D" w:rsidRDefault="008B211D" w:rsidP="008B211D">
                  <w:pPr>
                    <w:rPr>
                      <w:sz w:val="22"/>
                      <w:szCs w:val="22"/>
                    </w:rPr>
                  </w:pPr>
                  <w:r w:rsidRPr="008B211D">
                    <w:rPr>
                      <w:sz w:val="22"/>
                      <w:szCs w:val="22"/>
                    </w:rPr>
                    <w:t>5,500</w:t>
                  </w:r>
                </w:p>
              </w:tc>
              <w:tc>
                <w:tcPr>
                  <w:tcW w:w="0" w:type="auto"/>
                  <w:vAlign w:val="center"/>
                  <w:hideMark/>
                </w:tcPr>
                <w:p w14:paraId="0C5CC4C2" w14:textId="77777777" w:rsidR="008B211D" w:rsidRPr="008B211D" w:rsidRDefault="008B211D" w:rsidP="008B211D">
                  <w:pPr>
                    <w:rPr>
                      <w:sz w:val="22"/>
                      <w:szCs w:val="22"/>
                    </w:rPr>
                  </w:pPr>
                  <w:r w:rsidRPr="008B211D">
                    <w:rPr>
                      <w:sz w:val="22"/>
                      <w:szCs w:val="22"/>
                    </w:rPr>
                    <w:t>40,900</w:t>
                  </w:r>
                </w:p>
              </w:tc>
            </w:tr>
            <w:tr w:rsidR="008B211D" w:rsidRPr="008B211D" w14:paraId="017F5416" w14:textId="77777777" w:rsidTr="008B211D">
              <w:trPr>
                <w:tblCellSpacing w:w="15" w:type="dxa"/>
              </w:trPr>
              <w:tc>
                <w:tcPr>
                  <w:tcW w:w="0" w:type="auto"/>
                  <w:vAlign w:val="center"/>
                  <w:hideMark/>
                </w:tcPr>
                <w:p w14:paraId="19066FC0" w14:textId="77777777" w:rsidR="008B211D" w:rsidRPr="008B211D" w:rsidRDefault="008B211D" w:rsidP="008B211D">
                  <w:pPr>
                    <w:rPr>
                      <w:sz w:val="22"/>
                      <w:szCs w:val="22"/>
                    </w:rPr>
                  </w:pPr>
                  <w:r w:rsidRPr="008B211D">
                    <w:rPr>
                      <w:sz w:val="22"/>
                      <w:szCs w:val="22"/>
                    </w:rPr>
                    <w:t>Month 8</w:t>
                  </w:r>
                </w:p>
              </w:tc>
              <w:tc>
                <w:tcPr>
                  <w:tcW w:w="0" w:type="auto"/>
                  <w:vAlign w:val="center"/>
                  <w:hideMark/>
                </w:tcPr>
                <w:p w14:paraId="26F9D080" w14:textId="77777777" w:rsidR="008B211D" w:rsidRPr="008B211D" w:rsidRDefault="008B211D" w:rsidP="008B211D">
                  <w:pPr>
                    <w:rPr>
                      <w:sz w:val="22"/>
                      <w:szCs w:val="22"/>
                    </w:rPr>
                  </w:pPr>
                  <w:r w:rsidRPr="008B211D">
                    <w:rPr>
                      <w:sz w:val="22"/>
                      <w:szCs w:val="22"/>
                    </w:rPr>
                    <w:t>25,000</w:t>
                  </w:r>
                </w:p>
              </w:tc>
              <w:tc>
                <w:tcPr>
                  <w:tcW w:w="0" w:type="auto"/>
                  <w:vAlign w:val="center"/>
                  <w:hideMark/>
                </w:tcPr>
                <w:p w14:paraId="58C0775F" w14:textId="77777777" w:rsidR="008B211D" w:rsidRPr="008B211D" w:rsidRDefault="008B211D" w:rsidP="008B211D">
                  <w:pPr>
                    <w:rPr>
                      <w:sz w:val="22"/>
                      <w:szCs w:val="22"/>
                    </w:rPr>
                  </w:pPr>
                  <w:r w:rsidRPr="008B211D">
                    <w:rPr>
                      <w:sz w:val="22"/>
                      <w:szCs w:val="22"/>
                    </w:rPr>
                    <w:t>17,300</w:t>
                  </w:r>
                </w:p>
              </w:tc>
              <w:tc>
                <w:tcPr>
                  <w:tcW w:w="0" w:type="auto"/>
                  <w:vAlign w:val="center"/>
                  <w:hideMark/>
                </w:tcPr>
                <w:p w14:paraId="6AB04C2E" w14:textId="77777777" w:rsidR="008B211D" w:rsidRPr="008B211D" w:rsidRDefault="008B211D" w:rsidP="008B211D">
                  <w:pPr>
                    <w:rPr>
                      <w:sz w:val="22"/>
                      <w:szCs w:val="22"/>
                    </w:rPr>
                  </w:pPr>
                  <w:r w:rsidRPr="008B211D">
                    <w:rPr>
                      <w:sz w:val="22"/>
                      <w:szCs w:val="22"/>
                    </w:rPr>
                    <w:t>7,700</w:t>
                  </w:r>
                </w:p>
              </w:tc>
              <w:tc>
                <w:tcPr>
                  <w:tcW w:w="0" w:type="auto"/>
                  <w:vAlign w:val="center"/>
                  <w:hideMark/>
                </w:tcPr>
                <w:p w14:paraId="0867644B" w14:textId="77777777" w:rsidR="008B211D" w:rsidRPr="008B211D" w:rsidRDefault="008B211D" w:rsidP="008B211D">
                  <w:pPr>
                    <w:rPr>
                      <w:sz w:val="22"/>
                      <w:szCs w:val="22"/>
                    </w:rPr>
                  </w:pPr>
                  <w:r w:rsidRPr="008B211D">
                    <w:rPr>
                      <w:sz w:val="22"/>
                      <w:szCs w:val="22"/>
                    </w:rPr>
                    <w:t>48,600</w:t>
                  </w:r>
                </w:p>
              </w:tc>
            </w:tr>
            <w:tr w:rsidR="008B211D" w:rsidRPr="008B211D" w14:paraId="2312952B" w14:textId="77777777" w:rsidTr="008B211D">
              <w:trPr>
                <w:tblCellSpacing w:w="15" w:type="dxa"/>
              </w:trPr>
              <w:tc>
                <w:tcPr>
                  <w:tcW w:w="0" w:type="auto"/>
                  <w:vAlign w:val="center"/>
                  <w:hideMark/>
                </w:tcPr>
                <w:p w14:paraId="0CC9845F" w14:textId="77777777" w:rsidR="008B211D" w:rsidRPr="008B211D" w:rsidRDefault="008B211D" w:rsidP="008B211D">
                  <w:pPr>
                    <w:rPr>
                      <w:sz w:val="22"/>
                      <w:szCs w:val="22"/>
                    </w:rPr>
                  </w:pPr>
                  <w:r w:rsidRPr="008B211D">
                    <w:rPr>
                      <w:sz w:val="22"/>
                      <w:szCs w:val="22"/>
                    </w:rPr>
                    <w:t>Month 9</w:t>
                  </w:r>
                </w:p>
              </w:tc>
              <w:tc>
                <w:tcPr>
                  <w:tcW w:w="0" w:type="auto"/>
                  <w:vAlign w:val="center"/>
                  <w:hideMark/>
                </w:tcPr>
                <w:p w14:paraId="29E7E2B7" w14:textId="77777777" w:rsidR="008B211D" w:rsidRPr="008B211D" w:rsidRDefault="008B211D" w:rsidP="008B211D">
                  <w:pPr>
                    <w:rPr>
                      <w:sz w:val="22"/>
                      <w:szCs w:val="22"/>
                    </w:rPr>
                  </w:pPr>
                  <w:r w:rsidRPr="008B211D">
                    <w:rPr>
                      <w:sz w:val="22"/>
                      <w:szCs w:val="22"/>
                    </w:rPr>
                    <w:t>27,500</w:t>
                  </w:r>
                </w:p>
              </w:tc>
              <w:tc>
                <w:tcPr>
                  <w:tcW w:w="0" w:type="auto"/>
                  <w:vAlign w:val="center"/>
                  <w:hideMark/>
                </w:tcPr>
                <w:p w14:paraId="3FF16048" w14:textId="77777777" w:rsidR="008B211D" w:rsidRPr="008B211D" w:rsidRDefault="008B211D" w:rsidP="008B211D">
                  <w:pPr>
                    <w:rPr>
                      <w:sz w:val="22"/>
                      <w:szCs w:val="22"/>
                    </w:rPr>
                  </w:pPr>
                  <w:r w:rsidRPr="008B211D">
                    <w:rPr>
                      <w:sz w:val="22"/>
                      <w:szCs w:val="22"/>
                    </w:rPr>
                    <w:t>17,600</w:t>
                  </w:r>
                </w:p>
              </w:tc>
              <w:tc>
                <w:tcPr>
                  <w:tcW w:w="0" w:type="auto"/>
                  <w:vAlign w:val="center"/>
                  <w:hideMark/>
                </w:tcPr>
                <w:p w14:paraId="2A078B87" w14:textId="77777777" w:rsidR="008B211D" w:rsidRPr="008B211D" w:rsidRDefault="008B211D" w:rsidP="008B211D">
                  <w:pPr>
                    <w:rPr>
                      <w:sz w:val="22"/>
                      <w:szCs w:val="22"/>
                    </w:rPr>
                  </w:pPr>
                  <w:r w:rsidRPr="008B211D">
                    <w:rPr>
                      <w:sz w:val="22"/>
                      <w:szCs w:val="22"/>
                    </w:rPr>
                    <w:t>9,900</w:t>
                  </w:r>
                </w:p>
              </w:tc>
              <w:tc>
                <w:tcPr>
                  <w:tcW w:w="0" w:type="auto"/>
                  <w:vAlign w:val="center"/>
                  <w:hideMark/>
                </w:tcPr>
                <w:p w14:paraId="7E808245" w14:textId="77777777" w:rsidR="008B211D" w:rsidRPr="008B211D" w:rsidRDefault="008B211D" w:rsidP="008B211D">
                  <w:pPr>
                    <w:rPr>
                      <w:sz w:val="22"/>
                      <w:szCs w:val="22"/>
                    </w:rPr>
                  </w:pPr>
                  <w:r w:rsidRPr="008B211D">
                    <w:rPr>
                      <w:sz w:val="22"/>
                      <w:szCs w:val="22"/>
                    </w:rPr>
                    <w:t>58,500</w:t>
                  </w:r>
                </w:p>
              </w:tc>
            </w:tr>
            <w:tr w:rsidR="008B211D" w:rsidRPr="008B211D" w14:paraId="6C2192EB" w14:textId="77777777" w:rsidTr="008B211D">
              <w:trPr>
                <w:tblCellSpacing w:w="15" w:type="dxa"/>
              </w:trPr>
              <w:tc>
                <w:tcPr>
                  <w:tcW w:w="0" w:type="auto"/>
                  <w:vAlign w:val="center"/>
                  <w:hideMark/>
                </w:tcPr>
                <w:p w14:paraId="1AF14F17" w14:textId="77777777" w:rsidR="008B211D" w:rsidRPr="008B211D" w:rsidRDefault="008B211D" w:rsidP="008B211D">
                  <w:pPr>
                    <w:rPr>
                      <w:sz w:val="22"/>
                      <w:szCs w:val="22"/>
                    </w:rPr>
                  </w:pPr>
                  <w:r w:rsidRPr="008B211D">
                    <w:rPr>
                      <w:sz w:val="22"/>
                      <w:szCs w:val="22"/>
                    </w:rPr>
                    <w:t>Month 10</w:t>
                  </w:r>
                </w:p>
              </w:tc>
              <w:tc>
                <w:tcPr>
                  <w:tcW w:w="0" w:type="auto"/>
                  <w:vAlign w:val="center"/>
                  <w:hideMark/>
                </w:tcPr>
                <w:p w14:paraId="3673EF3C" w14:textId="77777777" w:rsidR="008B211D" w:rsidRPr="008B211D" w:rsidRDefault="008B211D" w:rsidP="008B211D">
                  <w:pPr>
                    <w:rPr>
                      <w:sz w:val="22"/>
                      <w:szCs w:val="22"/>
                    </w:rPr>
                  </w:pPr>
                  <w:r w:rsidRPr="008B211D">
                    <w:rPr>
                      <w:sz w:val="22"/>
                      <w:szCs w:val="22"/>
                    </w:rPr>
                    <w:t>30,000</w:t>
                  </w:r>
                </w:p>
              </w:tc>
              <w:tc>
                <w:tcPr>
                  <w:tcW w:w="0" w:type="auto"/>
                  <w:vAlign w:val="center"/>
                  <w:hideMark/>
                </w:tcPr>
                <w:p w14:paraId="18ADAE63" w14:textId="77777777" w:rsidR="008B211D" w:rsidRPr="008B211D" w:rsidRDefault="008B211D" w:rsidP="008B211D">
                  <w:pPr>
                    <w:rPr>
                      <w:sz w:val="22"/>
                      <w:szCs w:val="22"/>
                    </w:rPr>
                  </w:pPr>
                  <w:r w:rsidRPr="008B211D">
                    <w:rPr>
                      <w:sz w:val="22"/>
                      <w:szCs w:val="22"/>
                    </w:rPr>
                    <w:t>18,000</w:t>
                  </w:r>
                </w:p>
              </w:tc>
              <w:tc>
                <w:tcPr>
                  <w:tcW w:w="0" w:type="auto"/>
                  <w:vAlign w:val="center"/>
                  <w:hideMark/>
                </w:tcPr>
                <w:p w14:paraId="5A07BA6B" w14:textId="77777777" w:rsidR="008B211D" w:rsidRPr="008B211D" w:rsidRDefault="008B211D" w:rsidP="008B211D">
                  <w:pPr>
                    <w:rPr>
                      <w:sz w:val="22"/>
                      <w:szCs w:val="22"/>
                    </w:rPr>
                  </w:pPr>
                  <w:r w:rsidRPr="008B211D">
                    <w:rPr>
                      <w:sz w:val="22"/>
                      <w:szCs w:val="22"/>
                    </w:rPr>
                    <w:t>12,000</w:t>
                  </w:r>
                </w:p>
              </w:tc>
              <w:tc>
                <w:tcPr>
                  <w:tcW w:w="0" w:type="auto"/>
                  <w:vAlign w:val="center"/>
                  <w:hideMark/>
                </w:tcPr>
                <w:p w14:paraId="75878C62" w14:textId="77777777" w:rsidR="008B211D" w:rsidRPr="008B211D" w:rsidRDefault="008B211D" w:rsidP="008B211D">
                  <w:pPr>
                    <w:rPr>
                      <w:sz w:val="22"/>
                      <w:szCs w:val="22"/>
                    </w:rPr>
                  </w:pPr>
                  <w:r w:rsidRPr="008B211D">
                    <w:rPr>
                      <w:sz w:val="22"/>
                      <w:szCs w:val="22"/>
                    </w:rPr>
                    <w:t>70,500</w:t>
                  </w:r>
                </w:p>
              </w:tc>
            </w:tr>
            <w:tr w:rsidR="008B211D" w:rsidRPr="008B211D" w14:paraId="0AD7BB39" w14:textId="77777777" w:rsidTr="008B211D">
              <w:trPr>
                <w:tblCellSpacing w:w="15" w:type="dxa"/>
              </w:trPr>
              <w:tc>
                <w:tcPr>
                  <w:tcW w:w="0" w:type="auto"/>
                  <w:vAlign w:val="center"/>
                  <w:hideMark/>
                </w:tcPr>
                <w:p w14:paraId="5F0E435F" w14:textId="77777777" w:rsidR="008B211D" w:rsidRPr="008B211D" w:rsidRDefault="008B211D" w:rsidP="008B211D">
                  <w:pPr>
                    <w:rPr>
                      <w:sz w:val="22"/>
                      <w:szCs w:val="22"/>
                    </w:rPr>
                  </w:pPr>
                  <w:r w:rsidRPr="008B211D">
                    <w:rPr>
                      <w:sz w:val="22"/>
                      <w:szCs w:val="22"/>
                    </w:rPr>
                    <w:t>Month 11</w:t>
                  </w:r>
                </w:p>
              </w:tc>
              <w:tc>
                <w:tcPr>
                  <w:tcW w:w="0" w:type="auto"/>
                  <w:vAlign w:val="center"/>
                  <w:hideMark/>
                </w:tcPr>
                <w:p w14:paraId="413B730C" w14:textId="77777777" w:rsidR="008B211D" w:rsidRPr="008B211D" w:rsidRDefault="008B211D" w:rsidP="008B211D">
                  <w:pPr>
                    <w:rPr>
                      <w:sz w:val="22"/>
                      <w:szCs w:val="22"/>
                    </w:rPr>
                  </w:pPr>
                  <w:r w:rsidRPr="008B211D">
                    <w:rPr>
                      <w:sz w:val="22"/>
                      <w:szCs w:val="22"/>
                    </w:rPr>
                    <w:t>32,500</w:t>
                  </w:r>
                </w:p>
              </w:tc>
              <w:tc>
                <w:tcPr>
                  <w:tcW w:w="0" w:type="auto"/>
                  <w:vAlign w:val="center"/>
                  <w:hideMark/>
                </w:tcPr>
                <w:p w14:paraId="20B95D8A" w14:textId="77777777" w:rsidR="008B211D" w:rsidRPr="008B211D" w:rsidRDefault="008B211D" w:rsidP="008B211D">
                  <w:pPr>
                    <w:rPr>
                      <w:sz w:val="22"/>
                      <w:szCs w:val="22"/>
                    </w:rPr>
                  </w:pPr>
                  <w:r w:rsidRPr="008B211D">
                    <w:rPr>
                      <w:sz w:val="22"/>
                      <w:szCs w:val="22"/>
                    </w:rPr>
                    <w:t>18,300</w:t>
                  </w:r>
                </w:p>
              </w:tc>
              <w:tc>
                <w:tcPr>
                  <w:tcW w:w="0" w:type="auto"/>
                  <w:vAlign w:val="center"/>
                  <w:hideMark/>
                </w:tcPr>
                <w:p w14:paraId="02464A3B" w14:textId="77777777" w:rsidR="008B211D" w:rsidRPr="008B211D" w:rsidRDefault="008B211D" w:rsidP="008B211D">
                  <w:pPr>
                    <w:rPr>
                      <w:sz w:val="22"/>
                      <w:szCs w:val="22"/>
                    </w:rPr>
                  </w:pPr>
                  <w:r w:rsidRPr="008B211D">
                    <w:rPr>
                      <w:sz w:val="22"/>
                      <w:szCs w:val="22"/>
                    </w:rPr>
                    <w:t>14,200</w:t>
                  </w:r>
                </w:p>
              </w:tc>
              <w:tc>
                <w:tcPr>
                  <w:tcW w:w="0" w:type="auto"/>
                  <w:vAlign w:val="center"/>
                  <w:hideMark/>
                </w:tcPr>
                <w:p w14:paraId="5D9A7DC4" w14:textId="77777777" w:rsidR="008B211D" w:rsidRPr="008B211D" w:rsidRDefault="008B211D" w:rsidP="008B211D">
                  <w:pPr>
                    <w:rPr>
                      <w:sz w:val="22"/>
                      <w:szCs w:val="22"/>
                    </w:rPr>
                  </w:pPr>
                  <w:r w:rsidRPr="008B211D">
                    <w:rPr>
                      <w:sz w:val="22"/>
                      <w:szCs w:val="22"/>
                    </w:rPr>
                    <w:t>84,700</w:t>
                  </w:r>
                </w:p>
              </w:tc>
            </w:tr>
            <w:tr w:rsidR="008B211D" w:rsidRPr="008B211D" w14:paraId="40203B7F" w14:textId="77777777" w:rsidTr="008B211D">
              <w:trPr>
                <w:tblCellSpacing w:w="15" w:type="dxa"/>
              </w:trPr>
              <w:tc>
                <w:tcPr>
                  <w:tcW w:w="0" w:type="auto"/>
                  <w:vAlign w:val="center"/>
                  <w:hideMark/>
                </w:tcPr>
                <w:p w14:paraId="11363D38" w14:textId="77777777" w:rsidR="008B211D" w:rsidRPr="008B211D" w:rsidRDefault="008B211D" w:rsidP="008B211D">
                  <w:pPr>
                    <w:rPr>
                      <w:sz w:val="22"/>
                      <w:szCs w:val="22"/>
                    </w:rPr>
                  </w:pPr>
                  <w:r w:rsidRPr="008B211D">
                    <w:rPr>
                      <w:sz w:val="22"/>
                      <w:szCs w:val="22"/>
                    </w:rPr>
                    <w:t>Month 12</w:t>
                  </w:r>
                </w:p>
              </w:tc>
              <w:tc>
                <w:tcPr>
                  <w:tcW w:w="0" w:type="auto"/>
                  <w:vAlign w:val="center"/>
                  <w:hideMark/>
                </w:tcPr>
                <w:p w14:paraId="68D75A11" w14:textId="77777777" w:rsidR="008B211D" w:rsidRPr="008B211D" w:rsidRDefault="008B211D" w:rsidP="008B211D">
                  <w:pPr>
                    <w:rPr>
                      <w:sz w:val="22"/>
                      <w:szCs w:val="22"/>
                    </w:rPr>
                  </w:pPr>
                  <w:r w:rsidRPr="008B211D">
                    <w:rPr>
                      <w:sz w:val="22"/>
                      <w:szCs w:val="22"/>
                    </w:rPr>
                    <w:t>35,000</w:t>
                  </w:r>
                </w:p>
              </w:tc>
              <w:tc>
                <w:tcPr>
                  <w:tcW w:w="0" w:type="auto"/>
                  <w:vAlign w:val="center"/>
                  <w:hideMark/>
                </w:tcPr>
                <w:p w14:paraId="28A73E61" w14:textId="77777777" w:rsidR="008B211D" w:rsidRPr="008B211D" w:rsidRDefault="008B211D" w:rsidP="008B211D">
                  <w:pPr>
                    <w:rPr>
                      <w:sz w:val="22"/>
                      <w:szCs w:val="22"/>
                    </w:rPr>
                  </w:pPr>
                  <w:r w:rsidRPr="008B211D">
                    <w:rPr>
                      <w:sz w:val="22"/>
                      <w:szCs w:val="22"/>
                    </w:rPr>
                    <w:t>18,500</w:t>
                  </w:r>
                </w:p>
              </w:tc>
              <w:tc>
                <w:tcPr>
                  <w:tcW w:w="0" w:type="auto"/>
                  <w:vAlign w:val="center"/>
                  <w:hideMark/>
                </w:tcPr>
                <w:p w14:paraId="3310E0E9" w14:textId="77777777" w:rsidR="008B211D" w:rsidRPr="008B211D" w:rsidRDefault="008B211D" w:rsidP="008B211D">
                  <w:pPr>
                    <w:rPr>
                      <w:sz w:val="22"/>
                      <w:szCs w:val="22"/>
                    </w:rPr>
                  </w:pPr>
                  <w:r w:rsidRPr="008B211D">
                    <w:rPr>
                      <w:sz w:val="22"/>
                      <w:szCs w:val="22"/>
                    </w:rPr>
                    <w:t>16,500</w:t>
                  </w:r>
                </w:p>
              </w:tc>
              <w:tc>
                <w:tcPr>
                  <w:tcW w:w="0" w:type="auto"/>
                  <w:vAlign w:val="center"/>
                  <w:hideMark/>
                </w:tcPr>
                <w:p w14:paraId="29912409" w14:textId="77777777" w:rsidR="008B211D" w:rsidRPr="008B211D" w:rsidRDefault="008B211D" w:rsidP="008B211D">
                  <w:pPr>
                    <w:rPr>
                      <w:sz w:val="22"/>
                      <w:szCs w:val="22"/>
                    </w:rPr>
                  </w:pPr>
                  <w:r w:rsidRPr="008B211D">
                    <w:rPr>
                      <w:sz w:val="22"/>
                      <w:szCs w:val="22"/>
                    </w:rPr>
                    <w:t>101,200</w:t>
                  </w:r>
                </w:p>
              </w:tc>
            </w:tr>
          </w:tbl>
          <w:p w14:paraId="2F9742E4" w14:textId="77777777" w:rsidR="008B211D" w:rsidRPr="008B211D" w:rsidRDefault="008B211D" w:rsidP="008B211D">
            <w:pPr>
              <w:pStyle w:val="NormalWeb"/>
              <w:rPr>
                <w:sz w:val="22"/>
                <w:szCs w:val="22"/>
              </w:rPr>
            </w:pPr>
            <w:r w:rsidRPr="008B211D">
              <w:rPr>
                <w:rStyle w:val="Strong"/>
                <w:sz w:val="22"/>
                <w:szCs w:val="22"/>
              </w:rPr>
              <w:t>Summary:</w:t>
            </w:r>
            <w:r w:rsidRPr="008B211D">
              <w:rPr>
                <w:sz w:val="22"/>
                <w:szCs w:val="22"/>
              </w:rPr>
              <w:br/>
              <w:t xml:space="preserve">The cash flow forecast demonstrates that the Reformer Pilates Studio has the potential to become financially sustainable. Although the business experiences initial start-up </w:t>
            </w:r>
            <w:r w:rsidRPr="008B211D">
              <w:rPr>
                <w:sz w:val="22"/>
                <w:szCs w:val="22"/>
              </w:rPr>
              <w:lastRenderedPageBreak/>
              <w:t>costs, increasing customer demand and revenue growth improve the cash position throughout the first year.</w:t>
            </w:r>
          </w:p>
          <w:p w14:paraId="2AF9F989" w14:textId="77777777" w:rsidR="00996E06" w:rsidRPr="008B211D" w:rsidRDefault="00996E06" w:rsidP="00F16028">
            <w:pPr>
              <w:pStyle w:val="NormalWeb"/>
              <w:rPr>
                <w:sz w:val="22"/>
                <w:szCs w:val="22"/>
              </w:rPr>
            </w:pPr>
          </w:p>
          <w:p w14:paraId="08C2E2F6" w14:textId="20A2D480" w:rsidR="00F16028" w:rsidRPr="00A979AE" w:rsidRDefault="00F16028" w:rsidP="00996E06">
            <w:pPr>
              <w:pStyle w:val="NormalWeb"/>
              <w:rPr>
                <w:color w:val="000000" w:themeColor="text1"/>
                <w:sz w:val="22"/>
                <w:szCs w:val="22"/>
              </w:rPr>
            </w:pPr>
          </w:p>
        </w:tc>
      </w:tr>
    </w:tbl>
    <w:p w14:paraId="0EF7B9B2" w14:textId="2B738279" w:rsidR="002F2477" w:rsidRDefault="00755D83" w:rsidP="00755D83">
      <w:r w:rsidRPr="000E33B0">
        <w:rPr>
          <w:sz w:val="52"/>
          <w:szCs w:val="52"/>
        </w:rPr>
        <w:lastRenderedPageBreak/>
        <w:t xml:space="preserve">Business Model Canvas                                                                </w:t>
      </w:r>
      <w:r w:rsidR="000E33B0">
        <w:t xml:space="preserve">Credit – Strategyzer.com </w:t>
      </w:r>
    </w:p>
    <w:tbl>
      <w:tblPr>
        <w:tblStyle w:val="TableGrid"/>
        <w:tblW w:w="15527" w:type="dxa"/>
        <w:tblLook w:val="04A0" w:firstRow="1" w:lastRow="0" w:firstColumn="1" w:lastColumn="0" w:noHBand="0" w:noVBand="1"/>
      </w:tblPr>
      <w:tblGrid>
        <w:gridCol w:w="3099"/>
        <w:gridCol w:w="3100"/>
        <w:gridCol w:w="1455"/>
        <w:gridCol w:w="1645"/>
        <w:gridCol w:w="3102"/>
        <w:gridCol w:w="3100"/>
        <w:gridCol w:w="26"/>
      </w:tblGrid>
      <w:tr w:rsidR="000E006E" w:rsidRPr="002F2477" w14:paraId="53A44F11" w14:textId="77777777" w:rsidTr="000E006E">
        <w:trPr>
          <w:gridAfter w:val="1"/>
          <w:wAfter w:w="26" w:type="dxa"/>
          <w:trHeight w:val="3513"/>
        </w:trPr>
        <w:tc>
          <w:tcPr>
            <w:tcW w:w="3099" w:type="dxa"/>
            <w:vMerge w:val="restart"/>
          </w:tcPr>
          <w:p w14:paraId="0B538974" w14:textId="77777777" w:rsidR="00715952" w:rsidRPr="002F2477" w:rsidRDefault="00715952" w:rsidP="004E646C">
            <w:pPr>
              <w:pStyle w:val="Heading1"/>
              <w:spacing w:before="0"/>
              <w:rPr>
                <w:b/>
                <w:bCs/>
                <w:color w:val="FF0000"/>
              </w:rPr>
            </w:pPr>
            <w:r w:rsidRPr="002F2477">
              <w:rPr>
                <w:b/>
                <w:bCs/>
                <w:color w:val="FF0000"/>
              </w:rPr>
              <w:lastRenderedPageBreak/>
              <w:t xml:space="preserve">Key partners </w:t>
            </w:r>
          </w:p>
          <w:p w14:paraId="0D3C797E" w14:textId="5D82B98A" w:rsidR="00FF3750" w:rsidRPr="00583243" w:rsidRDefault="00583243" w:rsidP="00AA0A7C">
            <w:pPr>
              <w:rPr>
                <w:b/>
                <w:bCs/>
                <w:sz w:val="20"/>
                <w:szCs w:val="20"/>
              </w:rPr>
            </w:pPr>
            <w:r>
              <w:rPr>
                <w:b/>
                <w:bCs/>
                <w:sz w:val="20"/>
                <w:szCs w:val="20"/>
              </w:rPr>
              <w:t xml:space="preserve">Some activities and resources in your business may need outsourcing. List the key partners and activities they will perform.  </w:t>
            </w:r>
          </w:p>
          <w:p w14:paraId="2FA45740" w14:textId="77777777" w:rsidR="00583243" w:rsidRDefault="00583243" w:rsidP="00AA0A7C">
            <w:pPr>
              <w:rPr>
                <w:sz w:val="20"/>
                <w:szCs w:val="20"/>
              </w:rPr>
            </w:pPr>
          </w:p>
          <w:p w14:paraId="1ECCDF7D" w14:textId="7B14C68F" w:rsidR="00715952" w:rsidRPr="000E006E" w:rsidRDefault="00FF3750" w:rsidP="00C45F29">
            <w:pPr>
              <w:spacing w:before="120"/>
              <w:rPr>
                <w:sz w:val="18"/>
                <w:szCs w:val="18"/>
              </w:rPr>
            </w:pPr>
            <w:r w:rsidRPr="000E006E">
              <w:rPr>
                <w:sz w:val="18"/>
                <w:szCs w:val="18"/>
              </w:rPr>
              <w:t xml:space="preserve">Who are your key partners? </w:t>
            </w:r>
          </w:p>
          <w:p w14:paraId="67125D93" w14:textId="516645CC" w:rsidR="00583243" w:rsidRPr="000E006E" w:rsidRDefault="00E36E4C" w:rsidP="00C45F29">
            <w:pPr>
              <w:spacing w:before="120"/>
              <w:rPr>
                <w:sz w:val="18"/>
                <w:szCs w:val="18"/>
              </w:rPr>
            </w:pPr>
            <w:r w:rsidRPr="000E006E">
              <w:rPr>
                <w:sz w:val="18"/>
                <w:szCs w:val="18"/>
              </w:rPr>
              <w:t xml:space="preserve">Who are your key suppliers? </w:t>
            </w:r>
          </w:p>
          <w:p w14:paraId="5B908231" w14:textId="301D22C6" w:rsidR="00E36E4C" w:rsidRPr="000E006E" w:rsidRDefault="00E36E4C" w:rsidP="00C45F29">
            <w:pPr>
              <w:spacing w:before="120"/>
              <w:rPr>
                <w:sz w:val="18"/>
                <w:szCs w:val="18"/>
              </w:rPr>
            </w:pPr>
            <w:r w:rsidRPr="000E006E">
              <w:rPr>
                <w:sz w:val="18"/>
                <w:szCs w:val="18"/>
              </w:rPr>
              <w:t xml:space="preserve">Which key resources are you acquiring from partners? </w:t>
            </w:r>
          </w:p>
          <w:p w14:paraId="68CBD2A7" w14:textId="3DB57716" w:rsidR="00133DCA" w:rsidRPr="000E006E" w:rsidRDefault="00133DCA" w:rsidP="00C45F29">
            <w:pPr>
              <w:spacing w:before="120"/>
              <w:rPr>
                <w:sz w:val="18"/>
                <w:szCs w:val="18"/>
              </w:rPr>
            </w:pPr>
            <w:r w:rsidRPr="000E006E">
              <w:rPr>
                <w:sz w:val="18"/>
                <w:szCs w:val="18"/>
              </w:rPr>
              <w:t xml:space="preserve">Which key activities do partners perform? </w:t>
            </w:r>
          </w:p>
          <w:p w14:paraId="75A66181" w14:textId="715B38F4" w:rsidR="007A11D1" w:rsidRPr="000E006E" w:rsidRDefault="007A11D1" w:rsidP="00C45F29">
            <w:pPr>
              <w:spacing w:before="120"/>
              <w:rPr>
                <w:sz w:val="18"/>
                <w:szCs w:val="18"/>
              </w:rPr>
            </w:pPr>
            <w:r w:rsidRPr="000E006E">
              <w:rPr>
                <w:sz w:val="18"/>
                <w:szCs w:val="18"/>
              </w:rPr>
              <w:t xml:space="preserve">What are your motivators for </w:t>
            </w:r>
            <w:r w:rsidR="00F51240" w:rsidRPr="000E006E">
              <w:rPr>
                <w:sz w:val="18"/>
                <w:szCs w:val="18"/>
              </w:rPr>
              <w:t>this partnership</w:t>
            </w:r>
            <w:r w:rsidRPr="000E006E">
              <w:rPr>
                <w:sz w:val="18"/>
                <w:szCs w:val="18"/>
              </w:rPr>
              <w:t xml:space="preserve">? </w:t>
            </w:r>
          </w:p>
          <w:p w14:paraId="53A4DBE1" w14:textId="21BCA094" w:rsidR="00F51240" w:rsidRPr="000E006E" w:rsidRDefault="00F51240" w:rsidP="00F51240">
            <w:pPr>
              <w:pStyle w:val="ListParagraph"/>
              <w:numPr>
                <w:ilvl w:val="0"/>
                <w:numId w:val="1"/>
              </w:numPr>
              <w:spacing w:before="120"/>
              <w:rPr>
                <w:sz w:val="18"/>
                <w:szCs w:val="18"/>
              </w:rPr>
            </w:pPr>
            <w:r w:rsidRPr="000E006E">
              <w:rPr>
                <w:sz w:val="18"/>
                <w:szCs w:val="18"/>
              </w:rPr>
              <w:t>Acquisition of resources</w:t>
            </w:r>
          </w:p>
          <w:p w14:paraId="5C691506" w14:textId="2C3ACFDD" w:rsidR="00F51240" w:rsidRPr="000E006E" w:rsidRDefault="00B54A64" w:rsidP="00F51240">
            <w:pPr>
              <w:pStyle w:val="ListParagraph"/>
              <w:numPr>
                <w:ilvl w:val="0"/>
                <w:numId w:val="1"/>
              </w:numPr>
              <w:spacing w:before="120"/>
              <w:rPr>
                <w:sz w:val="18"/>
                <w:szCs w:val="18"/>
              </w:rPr>
            </w:pPr>
            <w:r w:rsidRPr="000E006E">
              <w:rPr>
                <w:sz w:val="18"/>
                <w:szCs w:val="18"/>
              </w:rPr>
              <w:t xml:space="preserve">Reduction of risk and uncertainty </w:t>
            </w:r>
          </w:p>
          <w:p w14:paraId="4A15F59B" w14:textId="5C88B565" w:rsidR="00715952" w:rsidRPr="000E006E" w:rsidRDefault="00B54A64" w:rsidP="00AA0A7C">
            <w:pPr>
              <w:pStyle w:val="ListParagraph"/>
              <w:numPr>
                <w:ilvl w:val="0"/>
                <w:numId w:val="1"/>
              </w:numPr>
              <w:spacing w:before="120"/>
              <w:rPr>
                <w:sz w:val="18"/>
                <w:szCs w:val="18"/>
              </w:rPr>
            </w:pPr>
            <w:r w:rsidRPr="000E006E">
              <w:rPr>
                <w:sz w:val="18"/>
                <w:szCs w:val="18"/>
              </w:rPr>
              <w:t xml:space="preserve">Optimisation and economies to scale </w:t>
            </w:r>
          </w:p>
        </w:tc>
        <w:tc>
          <w:tcPr>
            <w:tcW w:w="3100" w:type="dxa"/>
          </w:tcPr>
          <w:p w14:paraId="477C1692" w14:textId="1E7CDC4E" w:rsidR="00715952" w:rsidRDefault="00715952" w:rsidP="004E646C">
            <w:pPr>
              <w:pStyle w:val="Heading1"/>
              <w:spacing w:before="0"/>
              <w:rPr>
                <w:b/>
                <w:bCs/>
                <w:color w:val="FF0000"/>
              </w:rPr>
            </w:pPr>
            <w:r w:rsidRPr="002F2477">
              <w:rPr>
                <w:b/>
                <w:bCs/>
                <w:color w:val="FF0000"/>
              </w:rPr>
              <w:t xml:space="preserve">Key Activities </w:t>
            </w:r>
          </w:p>
          <w:p w14:paraId="5F683BE4" w14:textId="5A7CA5BB" w:rsidR="00715952" w:rsidRPr="00ED2430" w:rsidRDefault="006400FA" w:rsidP="00AA0A7C">
            <w:pPr>
              <w:rPr>
                <w:b/>
                <w:bCs/>
                <w:sz w:val="20"/>
                <w:szCs w:val="20"/>
              </w:rPr>
            </w:pPr>
            <w:r>
              <w:rPr>
                <w:b/>
                <w:bCs/>
                <w:sz w:val="20"/>
                <w:szCs w:val="20"/>
              </w:rPr>
              <w:t xml:space="preserve">Actual tasks </w:t>
            </w:r>
            <w:r w:rsidR="00743F46">
              <w:rPr>
                <w:b/>
                <w:bCs/>
                <w:sz w:val="20"/>
                <w:szCs w:val="20"/>
              </w:rPr>
              <w:t xml:space="preserve">and activities required to create and deliver the business offering. </w:t>
            </w:r>
            <w:r w:rsidR="003A61CD">
              <w:rPr>
                <w:b/>
                <w:bCs/>
                <w:sz w:val="20"/>
                <w:szCs w:val="20"/>
              </w:rPr>
              <w:t xml:space="preserve">List the key activities required to be successful. </w:t>
            </w:r>
          </w:p>
          <w:p w14:paraId="613CD42A" w14:textId="77777777" w:rsidR="00BD2EFF" w:rsidRDefault="00BD2EFF" w:rsidP="00AA0A7C">
            <w:pPr>
              <w:rPr>
                <w:sz w:val="20"/>
                <w:szCs w:val="20"/>
              </w:rPr>
            </w:pPr>
          </w:p>
          <w:p w14:paraId="6B16F9C1" w14:textId="3CBDFD7E" w:rsidR="004377CA" w:rsidRPr="000E006E" w:rsidRDefault="00D232B1" w:rsidP="00AA0A7C">
            <w:pPr>
              <w:rPr>
                <w:sz w:val="18"/>
                <w:szCs w:val="18"/>
              </w:rPr>
            </w:pPr>
            <w:r w:rsidRPr="000E006E">
              <w:rPr>
                <w:sz w:val="18"/>
                <w:szCs w:val="18"/>
              </w:rPr>
              <w:t>What key activities are need</w:t>
            </w:r>
            <w:r w:rsidR="00EC3446" w:rsidRPr="000E006E">
              <w:rPr>
                <w:sz w:val="18"/>
                <w:szCs w:val="18"/>
              </w:rPr>
              <w:t>ed</w:t>
            </w:r>
            <w:r w:rsidRPr="000E006E">
              <w:rPr>
                <w:sz w:val="18"/>
                <w:szCs w:val="18"/>
              </w:rPr>
              <w:t xml:space="preserve"> for:</w:t>
            </w:r>
          </w:p>
          <w:p w14:paraId="3906DB2B" w14:textId="77777777" w:rsidR="007E7610" w:rsidRPr="000E006E" w:rsidRDefault="004377CA" w:rsidP="007E7610">
            <w:pPr>
              <w:pStyle w:val="ListParagraph"/>
              <w:numPr>
                <w:ilvl w:val="0"/>
                <w:numId w:val="1"/>
              </w:numPr>
              <w:rPr>
                <w:sz w:val="18"/>
                <w:szCs w:val="18"/>
              </w:rPr>
            </w:pPr>
            <w:r w:rsidRPr="000E006E">
              <w:rPr>
                <w:sz w:val="18"/>
                <w:szCs w:val="18"/>
              </w:rPr>
              <w:t>value proposition</w:t>
            </w:r>
          </w:p>
          <w:p w14:paraId="717019C4" w14:textId="77777777" w:rsidR="007E7610" w:rsidRPr="000E006E" w:rsidRDefault="004377CA" w:rsidP="007E7610">
            <w:pPr>
              <w:pStyle w:val="ListParagraph"/>
              <w:numPr>
                <w:ilvl w:val="0"/>
                <w:numId w:val="1"/>
              </w:numPr>
              <w:rPr>
                <w:sz w:val="18"/>
                <w:szCs w:val="18"/>
              </w:rPr>
            </w:pPr>
            <w:r w:rsidRPr="000E006E">
              <w:rPr>
                <w:sz w:val="18"/>
                <w:szCs w:val="18"/>
              </w:rPr>
              <w:t>distribution channels</w:t>
            </w:r>
          </w:p>
          <w:p w14:paraId="00B276C9" w14:textId="77777777" w:rsidR="007E7610" w:rsidRPr="000E006E" w:rsidRDefault="00BD2EFF" w:rsidP="007E7610">
            <w:pPr>
              <w:pStyle w:val="ListParagraph"/>
              <w:numPr>
                <w:ilvl w:val="0"/>
                <w:numId w:val="1"/>
              </w:numPr>
              <w:rPr>
                <w:sz w:val="18"/>
                <w:szCs w:val="18"/>
              </w:rPr>
            </w:pPr>
            <w:r w:rsidRPr="000E006E">
              <w:rPr>
                <w:sz w:val="18"/>
                <w:szCs w:val="18"/>
              </w:rPr>
              <w:t>customer relationships</w:t>
            </w:r>
          </w:p>
          <w:p w14:paraId="538B43A3" w14:textId="435721A4" w:rsidR="00BD2EFF" w:rsidRPr="000E006E" w:rsidRDefault="00BD2EFF" w:rsidP="007E7610">
            <w:pPr>
              <w:pStyle w:val="ListParagraph"/>
              <w:numPr>
                <w:ilvl w:val="0"/>
                <w:numId w:val="1"/>
              </w:numPr>
              <w:rPr>
                <w:sz w:val="18"/>
                <w:szCs w:val="18"/>
              </w:rPr>
            </w:pPr>
            <w:r w:rsidRPr="000E006E">
              <w:rPr>
                <w:sz w:val="18"/>
                <w:szCs w:val="18"/>
              </w:rPr>
              <w:t xml:space="preserve">revenue streams </w:t>
            </w:r>
          </w:p>
          <w:p w14:paraId="26B56544" w14:textId="77777777" w:rsidR="00715952" w:rsidRPr="002F2477" w:rsidRDefault="00715952" w:rsidP="00AA0A7C">
            <w:pPr>
              <w:rPr>
                <w:b/>
                <w:bCs/>
              </w:rPr>
            </w:pPr>
          </w:p>
        </w:tc>
        <w:tc>
          <w:tcPr>
            <w:tcW w:w="3100" w:type="dxa"/>
            <w:gridSpan w:val="2"/>
            <w:vMerge w:val="restart"/>
          </w:tcPr>
          <w:p w14:paraId="48274D9C" w14:textId="77777777" w:rsidR="00715952" w:rsidRDefault="00715952" w:rsidP="004E646C">
            <w:pPr>
              <w:pStyle w:val="Heading1"/>
              <w:spacing w:before="0"/>
              <w:rPr>
                <w:b/>
                <w:bCs/>
                <w:color w:val="FF0000"/>
              </w:rPr>
            </w:pPr>
            <w:r w:rsidRPr="002F2477">
              <w:rPr>
                <w:b/>
                <w:bCs/>
                <w:color w:val="FF0000"/>
              </w:rPr>
              <w:t xml:space="preserve">Value Proposition </w:t>
            </w:r>
          </w:p>
          <w:p w14:paraId="403873EF" w14:textId="77777777" w:rsidR="006F6DC4" w:rsidRDefault="006A1815" w:rsidP="006F6DC4">
            <w:pPr>
              <w:rPr>
                <w:rFonts w:cstheme="minorHAnsi"/>
                <w:b/>
                <w:bCs/>
                <w:color w:val="202124"/>
                <w:sz w:val="20"/>
                <w:szCs w:val="20"/>
                <w:shd w:val="clear" w:color="auto" w:fill="FFFFFF"/>
              </w:rPr>
            </w:pPr>
            <w:r w:rsidRPr="006A1815">
              <w:rPr>
                <w:rFonts w:cstheme="minorHAnsi"/>
                <w:b/>
                <w:bCs/>
                <w:color w:val="202124"/>
                <w:sz w:val="20"/>
                <w:szCs w:val="20"/>
                <w:shd w:val="clear" w:color="auto" w:fill="FFFFFF"/>
              </w:rPr>
              <w:t>Your Value Proposition is the reason why customers turn to your company over another. It solves your customer's problem or satisfies your customer's need.</w:t>
            </w:r>
          </w:p>
          <w:p w14:paraId="1A0D26A8" w14:textId="77777777" w:rsidR="006A1815" w:rsidRDefault="006A1815" w:rsidP="006F6DC4">
            <w:pPr>
              <w:rPr>
                <w:rFonts w:cstheme="minorHAnsi"/>
                <w:b/>
                <w:bCs/>
                <w:color w:val="202124"/>
                <w:sz w:val="20"/>
                <w:szCs w:val="20"/>
                <w:shd w:val="clear" w:color="auto" w:fill="FFFFFF"/>
              </w:rPr>
            </w:pPr>
          </w:p>
          <w:p w14:paraId="67E9DE3F" w14:textId="77777777" w:rsidR="006A0E6D" w:rsidRPr="000E006E" w:rsidRDefault="006A1815" w:rsidP="003A73AA">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What value </w:t>
            </w:r>
            <w:r w:rsidR="006A0E6D" w:rsidRPr="000E006E">
              <w:rPr>
                <w:rFonts w:cstheme="minorHAnsi"/>
                <w:color w:val="202124"/>
                <w:sz w:val="18"/>
                <w:szCs w:val="18"/>
                <w:shd w:val="clear" w:color="auto" w:fill="FFFFFF"/>
              </w:rPr>
              <w:t>do you deliver to the customer?</w:t>
            </w:r>
          </w:p>
          <w:p w14:paraId="14C0F878" w14:textId="77777777" w:rsidR="00E328B0" w:rsidRPr="000E006E" w:rsidRDefault="006A0E6D" w:rsidP="003A73AA">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What problem do you help to solve </w:t>
            </w:r>
            <w:r w:rsidR="003A73AA" w:rsidRPr="000E006E">
              <w:rPr>
                <w:rFonts w:cstheme="minorHAnsi"/>
                <w:color w:val="202124"/>
                <w:sz w:val="18"/>
                <w:szCs w:val="18"/>
                <w:shd w:val="clear" w:color="auto" w:fill="FFFFFF"/>
              </w:rPr>
              <w:t>f</w:t>
            </w:r>
            <w:r w:rsidR="00E328B0" w:rsidRPr="000E006E">
              <w:rPr>
                <w:rFonts w:cstheme="minorHAnsi"/>
                <w:color w:val="202124"/>
                <w:sz w:val="18"/>
                <w:szCs w:val="18"/>
                <w:shd w:val="clear" w:color="auto" w:fill="FFFFFF"/>
              </w:rPr>
              <w:t>o</w:t>
            </w:r>
            <w:r w:rsidRPr="000E006E">
              <w:rPr>
                <w:rFonts w:cstheme="minorHAnsi"/>
                <w:color w:val="202124"/>
                <w:sz w:val="18"/>
                <w:szCs w:val="18"/>
                <w:shd w:val="clear" w:color="auto" w:fill="FFFFFF"/>
              </w:rPr>
              <w:t xml:space="preserve">r your customer </w:t>
            </w:r>
          </w:p>
          <w:p w14:paraId="231E64FD" w14:textId="5171C5E0" w:rsidR="006A0E6D" w:rsidRPr="000E006E" w:rsidRDefault="006A0E6D" w:rsidP="003A73AA">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What product and / </w:t>
            </w:r>
            <w:r w:rsidR="003A73AA" w:rsidRPr="000E006E">
              <w:rPr>
                <w:rFonts w:cstheme="minorHAnsi"/>
                <w:color w:val="202124"/>
                <w:sz w:val="18"/>
                <w:szCs w:val="18"/>
                <w:shd w:val="clear" w:color="auto" w:fill="FFFFFF"/>
              </w:rPr>
              <w:t>o</w:t>
            </w:r>
            <w:r w:rsidRPr="000E006E">
              <w:rPr>
                <w:rFonts w:cstheme="minorHAnsi"/>
                <w:color w:val="202124"/>
                <w:sz w:val="18"/>
                <w:szCs w:val="18"/>
                <w:shd w:val="clear" w:color="auto" w:fill="FFFFFF"/>
              </w:rPr>
              <w:t>r service will you be offering?</w:t>
            </w:r>
          </w:p>
          <w:p w14:paraId="13D82F7A" w14:textId="77777777" w:rsidR="006A0E6D" w:rsidRPr="000E006E" w:rsidRDefault="003A73AA" w:rsidP="00E328B0">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Which customer needs are you </w:t>
            </w:r>
            <w:r w:rsidR="00E328B0" w:rsidRPr="000E006E">
              <w:rPr>
                <w:rFonts w:cstheme="minorHAnsi"/>
                <w:color w:val="202124"/>
                <w:sz w:val="18"/>
                <w:szCs w:val="18"/>
                <w:shd w:val="clear" w:color="auto" w:fill="FFFFFF"/>
              </w:rPr>
              <w:t>satisfyin</w:t>
            </w:r>
            <w:r w:rsidRPr="000E006E">
              <w:rPr>
                <w:rFonts w:cstheme="minorHAnsi"/>
                <w:color w:val="202124"/>
                <w:sz w:val="18"/>
                <w:szCs w:val="18"/>
                <w:shd w:val="clear" w:color="auto" w:fill="FFFFFF"/>
              </w:rPr>
              <w:t xml:space="preserve">g? </w:t>
            </w:r>
            <w:r w:rsidR="006A0E6D" w:rsidRPr="000E006E">
              <w:rPr>
                <w:rFonts w:cstheme="minorHAnsi"/>
                <w:color w:val="202124"/>
                <w:sz w:val="18"/>
                <w:szCs w:val="18"/>
                <w:shd w:val="clear" w:color="auto" w:fill="FFFFFF"/>
              </w:rPr>
              <w:t xml:space="preserve"> </w:t>
            </w:r>
          </w:p>
          <w:p w14:paraId="76A060C4" w14:textId="77777777" w:rsidR="00E328B0" w:rsidRPr="000E006E" w:rsidRDefault="00E328B0" w:rsidP="00E328B0">
            <w:p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Characteris</w:t>
            </w:r>
            <w:r w:rsidR="0073103A" w:rsidRPr="000E006E">
              <w:rPr>
                <w:rFonts w:cstheme="minorHAnsi"/>
                <w:color w:val="202124"/>
                <w:sz w:val="18"/>
                <w:szCs w:val="18"/>
                <w:shd w:val="clear" w:color="auto" w:fill="FFFFFF"/>
              </w:rPr>
              <w:t>tics of value proposition</w:t>
            </w:r>
          </w:p>
          <w:p w14:paraId="1AF90D37" w14:textId="77777777" w:rsidR="0073103A" w:rsidRPr="000E006E" w:rsidRDefault="0073103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Newness</w:t>
            </w:r>
          </w:p>
          <w:p w14:paraId="51350FDF" w14:textId="77777777" w:rsidR="0073103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Performance</w:t>
            </w:r>
          </w:p>
          <w:p w14:paraId="104A3A6C"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Customisation</w:t>
            </w:r>
          </w:p>
          <w:p w14:paraId="709B6021"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Design</w:t>
            </w:r>
          </w:p>
          <w:p w14:paraId="0082F79E"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Brand / status</w:t>
            </w:r>
          </w:p>
          <w:p w14:paraId="4E5377ED" w14:textId="77777777"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Price</w:t>
            </w:r>
          </w:p>
          <w:p w14:paraId="66EAB0D7" w14:textId="0D8C8F9D" w:rsidR="00403DCA" w:rsidRPr="000E006E" w:rsidRDefault="00403DCA"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 xml:space="preserve">Cost Reduction </w:t>
            </w:r>
          </w:p>
          <w:p w14:paraId="575A4A4F" w14:textId="2EBD3182" w:rsidR="00403DCA" w:rsidRPr="000E006E" w:rsidRDefault="00FB4139" w:rsidP="0073103A">
            <w:pPr>
              <w:pStyle w:val="ListParagraph"/>
              <w:numPr>
                <w:ilvl w:val="0"/>
                <w:numId w:val="1"/>
              </w:numPr>
              <w:spacing w:before="120"/>
              <w:rPr>
                <w:rFonts w:cstheme="minorHAnsi"/>
                <w:color w:val="202124"/>
                <w:sz w:val="18"/>
                <w:szCs w:val="18"/>
                <w:shd w:val="clear" w:color="auto" w:fill="FFFFFF"/>
              </w:rPr>
            </w:pPr>
            <w:r w:rsidRPr="000E006E">
              <w:rPr>
                <w:rFonts w:cstheme="minorHAnsi"/>
                <w:color w:val="202124"/>
                <w:sz w:val="18"/>
                <w:szCs w:val="18"/>
                <w:shd w:val="clear" w:color="auto" w:fill="FFFFFF"/>
              </w:rPr>
              <w:t>Accessibility</w:t>
            </w:r>
          </w:p>
          <w:p w14:paraId="17FAA48B" w14:textId="2EC07365" w:rsidR="00FB4139" w:rsidRPr="0073103A" w:rsidRDefault="00FB4139" w:rsidP="0073103A">
            <w:pPr>
              <w:pStyle w:val="ListParagraph"/>
              <w:numPr>
                <w:ilvl w:val="0"/>
                <w:numId w:val="1"/>
              </w:numPr>
              <w:spacing w:before="120"/>
              <w:rPr>
                <w:rFonts w:cstheme="minorHAnsi"/>
                <w:color w:val="202124"/>
                <w:sz w:val="20"/>
                <w:szCs w:val="20"/>
                <w:shd w:val="clear" w:color="auto" w:fill="FFFFFF"/>
              </w:rPr>
            </w:pPr>
            <w:r w:rsidRPr="000E006E">
              <w:rPr>
                <w:rFonts w:cstheme="minorHAnsi"/>
                <w:color w:val="202124"/>
                <w:sz w:val="18"/>
                <w:szCs w:val="18"/>
                <w:shd w:val="clear" w:color="auto" w:fill="FFFFFF"/>
              </w:rPr>
              <w:t>Convenience / visibility</w:t>
            </w:r>
            <w:r>
              <w:rPr>
                <w:rFonts w:cstheme="minorHAnsi"/>
                <w:color w:val="202124"/>
                <w:sz w:val="20"/>
                <w:szCs w:val="20"/>
                <w:shd w:val="clear" w:color="auto" w:fill="FFFFFF"/>
              </w:rPr>
              <w:t xml:space="preserve"> </w:t>
            </w:r>
          </w:p>
        </w:tc>
        <w:tc>
          <w:tcPr>
            <w:tcW w:w="3102" w:type="dxa"/>
          </w:tcPr>
          <w:p w14:paraId="434E93B0" w14:textId="55B0EE5B" w:rsidR="00715952" w:rsidRDefault="00715952" w:rsidP="004E646C">
            <w:pPr>
              <w:pStyle w:val="Heading1"/>
              <w:spacing w:before="0"/>
              <w:rPr>
                <w:b/>
                <w:bCs/>
                <w:color w:val="FF0000"/>
              </w:rPr>
            </w:pPr>
            <w:r w:rsidRPr="002F2477">
              <w:rPr>
                <w:b/>
                <w:bCs/>
                <w:color w:val="FF0000"/>
              </w:rPr>
              <w:t>Customer Relationships</w:t>
            </w:r>
          </w:p>
          <w:p w14:paraId="7FB4F212" w14:textId="02DA549F" w:rsidR="00840ECF" w:rsidRDefault="007626D6" w:rsidP="00840ECF">
            <w:pPr>
              <w:rPr>
                <w:b/>
                <w:bCs/>
                <w:sz w:val="20"/>
                <w:szCs w:val="20"/>
              </w:rPr>
            </w:pPr>
            <w:r w:rsidRPr="003662C2">
              <w:rPr>
                <w:b/>
                <w:bCs/>
                <w:sz w:val="20"/>
                <w:szCs w:val="20"/>
              </w:rPr>
              <w:t>It is essential to establish and maintain relationships with customers</w:t>
            </w:r>
            <w:r w:rsidR="003662C2" w:rsidRPr="003662C2">
              <w:rPr>
                <w:b/>
                <w:bCs/>
                <w:sz w:val="20"/>
                <w:szCs w:val="20"/>
              </w:rPr>
              <w:t xml:space="preserve">. Clarify the type and purpose of the relationship. </w:t>
            </w:r>
          </w:p>
          <w:p w14:paraId="5C99269D" w14:textId="77777777" w:rsidR="00DC3EF3" w:rsidRPr="000E006E" w:rsidRDefault="003B5DA8" w:rsidP="00840ECF">
            <w:pPr>
              <w:rPr>
                <w:sz w:val="18"/>
                <w:szCs w:val="18"/>
              </w:rPr>
            </w:pPr>
            <w:r w:rsidRPr="000E006E">
              <w:rPr>
                <w:sz w:val="18"/>
                <w:szCs w:val="18"/>
              </w:rPr>
              <w:t>What type of relationship does each of our customer segments expect us to establish and maintain with them?</w:t>
            </w:r>
          </w:p>
          <w:p w14:paraId="51E13DBE" w14:textId="397C860D" w:rsidR="00DC3EF3" w:rsidRPr="000E006E" w:rsidRDefault="00DC3EF3" w:rsidP="00840ECF">
            <w:pPr>
              <w:rPr>
                <w:sz w:val="18"/>
                <w:szCs w:val="18"/>
              </w:rPr>
            </w:pPr>
            <w:r w:rsidRPr="000E006E">
              <w:rPr>
                <w:sz w:val="18"/>
                <w:szCs w:val="18"/>
              </w:rPr>
              <w:t>Which ones have you established?</w:t>
            </w:r>
            <w:r w:rsidRPr="000E006E">
              <w:rPr>
                <w:sz w:val="18"/>
                <w:szCs w:val="18"/>
              </w:rPr>
              <w:br/>
              <w:t>How are they carried out</w:t>
            </w:r>
          </w:p>
          <w:p w14:paraId="05871CE0" w14:textId="24BA598B" w:rsidR="00E45DCC" w:rsidRPr="005F4BBF" w:rsidRDefault="00DC3EF3" w:rsidP="00E45DCC">
            <w:pPr>
              <w:rPr>
                <w:sz w:val="20"/>
                <w:szCs w:val="20"/>
              </w:rPr>
            </w:pPr>
            <w:r w:rsidRPr="000E006E">
              <w:rPr>
                <w:sz w:val="18"/>
                <w:szCs w:val="18"/>
              </w:rPr>
              <w:t>How much will it cost</w:t>
            </w:r>
            <w:r w:rsidR="005F4BBF" w:rsidRPr="000E006E">
              <w:rPr>
                <w:sz w:val="18"/>
                <w:szCs w:val="18"/>
              </w:rPr>
              <w:t>?</w:t>
            </w:r>
          </w:p>
        </w:tc>
        <w:tc>
          <w:tcPr>
            <w:tcW w:w="3100" w:type="dxa"/>
            <w:vMerge w:val="restart"/>
          </w:tcPr>
          <w:p w14:paraId="424C642C" w14:textId="77777777" w:rsidR="00715952" w:rsidRDefault="00715952" w:rsidP="004E646C">
            <w:pPr>
              <w:pStyle w:val="Heading1"/>
              <w:spacing w:before="0"/>
              <w:rPr>
                <w:b/>
                <w:bCs/>
                <w:color w:val="FF0000"/>
              </w:rPr>
            </w:pPr>
            <w:r w:rsidRPr="002F2477">
              <w:rPr>
                <w:b/>
                <w:bCs/>
                <w:color w:val="FF0000"/>
              </w:rPr>
              <w:t xml:space="preserve">Customer Segments </w:t>
            </w:r>
          </w:p>
          <w:p w14:paraId="62303413" w14:textId="306BD6E6" w:rsidR="005F4BBF" w:rsidRDefault="00A809CC" w:rsidP="005F4BBF">
            <w:pPr>
              <w:rPr>
                <w:b/>
                <w:bCs/>
                <w:sz w:val="20"/>
                <w:szCs w:val="20"/>
              </w:rPr>
            </w:pPr>
            <w:r>
              <w:rPr>
                <w:b/>
                <w:bCs/>
                <w:sz w:val="20"/>
                <w:szCs w:val="20"/>
              </w:rPr>
              <w:t xml:space="preserve">For whom are you creating value? How can you identify your customers and the segments </w:t>
            </w:r>
            <w:proofErr w:type="spellStart"/>
            <w:r>
              <w:rPr>
                <w:b/>
                <w:bCs/>
                <w:sz w:val="20"/>
                <w:szCs w:val="20"/>
              </w:rPr>
              <w:t>f</w:t>
            </w:r>
            <w:proofErr w:type="spellEnd"/>
            <w:r>
              <w:rPr>
                <w:b/>
                <w:bCs/>
                <w:sz w:val="20"/>
                <w:szCs w:val="20"/>
              </w:rPr>
              <w:t xml:space="preserve"> customers you will have?</w:t>
            </w:r>
          </w:p>
          <w:p w14:paraId="72784C61" w14:textId="77777777" w:rsidR="00A809CC" w:rsidRPr="00D60E74" w:rsidRDefault="00A809CC" w:rsidP="005F4BBF">
            <w:pPr>
              <w:rPr>
                <w:b/>
                <w:bCs/>
                <w:sz w:val="20"/>
                <w:szCs w:val="20"/>
              </w:rPr>
            </w:pPr>
          </w:p>
          <w:p w14:paraId="7C73B57A" w14:textId="0841C5E8" w:rsidR="00886BB5" w:rsidRPr="000E006E" w:rsidRDefault="00886BB5" w:rsidP="005F4BBF">
            <w:pPr>
              <w:rPr>
                <w:sz w:val="18"/>
                <w:szCs w:val="18"/>
              </w:rPr>
            </w:pPr>
            <w:r w:rsidRPr="000E006E">
              <w:rPr>
                <w:sz w:val="18"/>
                <w:szCs w:val="18"/>
              </w:rPr>
              <w:t xml:space="preserve">Who are </w:t>
            </w:r>
            <w:r w:rsidR="00CB79B3" w:rsidRPr="000E006E">
              <w:rPr>
                <w:sz w:val="18"/>
                <w:szCs w:val="18"/>
              </w:rPr>
              <w:t>y</w:t>
            </w:r>
            <w:r w:rsidRPr="000E006E">
              <w:rPr>
                <w:sz w:val="18"/>
                <w:szCs w:val="18"/>
              </w:rPr>
              <w:t>our most important customers?</w:t>
            </w:r>
          </w:p>
          <w:p w14:paraId="1CF78546" w14:textId="19E59739" w:rsidR="00CB79B3" w:rsidRPr="000E006E" w:rsidRDefault="00886BB5" w:rsidP="005F4BBF">
            <w:pPr>
              <w:rPr>
                <w:sz w:val="18"/>
                <w:szCs w:val="18"/>
              </w:rPr>
            </w:pPr>
            <w:r w:rsidRPr="000E006E">
              <w:rPr>
                <w:sz w:val="18"/>
                <w:szCs w:val="18"/>
              </w:rPr>
              <w:t xml:space="preserve">Are </w:t>
            </w:r>
            <w:r w:rsidR="00CB79B3" w:rsidRPr="000E006E">
              <w:rPr>
                <w:sz w:val="18"/>
                <w:szCs w:val="18"/>
              </w:rPr>
              <w:t>your customers individuals / business / individuals with a business</w:t>
            </w:r>
          </w:p>
          <w:p w14:paraId="7B64AA7E" w14:textId="77777777" w:rsidR="000E1A20" w:rsidRPr="000E006E" w:rsidRDefault="000E1A20" w:rsidP="005F4BBF">
            <w:pPr>
              <w:rPr>
                <w:sz w:val="18"/>
                <w:szCs w:val="18"/>
              </w:rPr>
            </w:pPr>
          </w:p>
          <w:p w14:paraId="189B6AC4" w14:textId="6896C732" w:rsidR="005F4BBF" w:rsidRPr="000E006E" w:rsidRDefault="00917F8C" w:rsidP="005F4BBF">
            <w:pPr>
              <w:rPr>
                <w:sz w:val="18"/>
                <w:szCs w:val="18"/>
              </w:rPr>
            </w:pPr>
            <w:r w:rsidRPr="000E006E">
              <w:rPr>
                <w:sz w:val="18"/>
                <w:szCs w:val="18"/>
              </w:rPr>
              <w:t>What w</w:t>
            </w:r>
            <w:r w:rsidR="005F4BBF" w:rsidRPr="000E006E">
              <w:rPr>
                <w:sz w:val="18"/>
                <w:szCs w:val="18"/>
              </w:rPr>
              <w:t>il</w:t>
            </w:r>
            <w:r w:rsidRPr="000E006E">
              <w:rPr>
                <w:sz w:val="18"/>
                <w:szCs w:val="18"/>
              </w:rPr>
              <w:t>l</w:t>
            </w:r>
            <w:r w:rsidR="005F4BBF" w:rsidRPr="000E006E">
              <w:rPr>
                <w:sz w:val="18"/>
                <w:szCs w:val="18"/>
              </w:rPr>
              <w:t xml:space="preserve"> they expect:</w:t>
            </w:r>
          </w:p>
          <w:p w14:paraId="7B1F22A0" w14:textId="77777777" w:rsidR="005F4BBF" w:rsidRPr="000E006E" w:rsidRDefault="005F4BBF" w:rsidP="005F4BBF">
            <w:pPr>
              <w:pStyle w:val="ListParagraph"/>
              <w:numPr>
                <w:ilvl w:val="0"/>
                <w:numId w:val="3"/>
              </w:numPr>
              <w:rPr>
                <w:sz w:val="18"/>
                <w:szCs w:val="18"/>
              </w:rPr>
            </w:pPr>
            <w:r w:rsidRPr="000E006E">
              <w:rPr>
                <w:sz w:val="18"/>
                <w:szCs w:val="18"/>
              </w:rPr>
              <w:t>Self service</w:t>
            </w:r>
          </w:p>
          <w:p w14:paraId="0DD8AADC" w14:textId="53FF4E8B" w:rsidR="005F4BBF" w:rsidRPr="000E006E" w:rsidRDefault="005F4BBF" w:rsidP="005F4BBF">
            <w:pPr>
              <w:pStyle w:val="ListParagraph"/>
              <w:numPr>
                <w:ilvl w:val="0"/>
                <w:numId w:val="3"/>
              </w:numPr>
              <w:rPr>
                <w:sz w:val="18"/>
                <w:szCs w:val="18"/>
              </w:rPr>
            </w:pPr>
            <w:r w:rsidRPr="000E006E">
              <w:rPr>
                <w:sz w:val="18"/>
                <w:szCs w:val="18"/>
              </w:rPr>
              <w:t>Automated service</w:t>
            </w:r>
          </w:p>
          <w:p w14:paraId="59A21926" w14:textId="45FAC6EC" w:rsidR="005F4BBF" w:rsidRPr="000E006E" w:rsidRDefault="005F4BBF" w:rsidP="005F4BBF">
            <w:pPr>
              <w:pStyle w:val="ListParagraph"/>
              <w:numPr>
                <w:ilvl w:val="0"/>
                <w:numId w:val="3"/>
              </w:numPr>
              <w:rPr>
                <w:sz w:val="18"/>
                <w:szCs w:val="18"/>
              </w:rPr>
            </w:pPr>
            <w:r w:rsidRPr="000E006E">
              <w:rPr>
                <w:sz w:val="18"/>
                <w:szCs w:val="18"/>
              </w:rPr>
              <w:t xml:space="preserve">Personal Assistance </w:t>
            </w:r>
          </w:p>
          <w:p w14:paraId="3A625FE8" w14:textId="716626C8" w:rsidR="005F4BBF" w:rsidRPr="000E006E" w:rsidRDefault="005F4BBF" w:rsidP="005F4BBF">
            <w:pPr>
              <w:pStyle w:val="ListParagraph"/>
              <w:numPr>
                <w:ilvl w:val="0"/>
                <w:numId w:val="3"/>
              </w:numPr>
              <w:rPr>
                <w:sz w:val="18"/>
                <w:szCs w:val="18"/>
              </w:rPr>
            </w:pPr>
            <w:r w:rsidRPr="000E006E">
              <w:rPr>
                <w:sz w:val="18"/>
                <w:szCs w:val="18"/>
              </w:rPr>
              <w:t>Communities</w:t>
            </w:r>
          </w:p>
          <w:p w14:paraId="3A70A2E0" w14:textId="77777777" w:rsidR="005F4BBF" w:rsidRPr="000E006E" w:rsidRDefault="005F4BBF" w:rsidP="005F4BBF">
            <w:pPr>
              <w:pStyle w:val="ListParagraph"/>
              <w:numPr>
                <w:ilvl w:val="0"/>
                <w:numId w:val="3"/>
              </w:numPr>
              <w:rPr>
                <w:sz w:val="18"/>
                <w:szCs w:val="18"/>
              </w:rPr>
            </w:pPr>
            <w:r w:rsidRPr="000E006E">
              <w:rPr>
                <w:sz w:val="18"/>
                <w:szCs w:val="18"/>
              </w:rPr>
              <w:t xml:space="preserve">Co-creation </w:t>
            </w:r>
          </w:p>
          <w:p w14:paraId="41D0BD8D" w14:textId="77777777" w:rsidR="000E1A20" w:rsidRPr="000E006E" w:rsidRDefault="000E1A20" w:rsidP="000E1A20">
            <w:pPr>
              <w:rPr>
                <w:sz w:val="18"/>
                <w:szCs w:val="18"/>
              </w:rPr>
            </w:pPr>
          </w:p>
          <w:p w14:paraId="072CD58E" w14:textId="2D6386EB" w:rsidR="000E1A20" w:rsidRPr="000E006E" w:rsidRDefault="000E1A20" w:rsidP="000E1A20">
            <w:pPr>
              <w:rPr>
                <w:sz w:val="18"/>
                <w:szCs w:val="18"/>
              </w:rPr>
            </w:pPr>
            <w:r w:rsidRPr="000E006E">
              <w:rPr>
                <w:sz w:val="18"/>
                <w:szCs w:val="18"/>
              </w:rPr>
              <w:t>What does your customer segments look like:</w:t>
            </w:r>
          </w:p>
          <w:p w14:paraId="1FED2CA6" w14:textId="77777777" w:rsidR="000E1A20" w:rsidRPr="000E006E" w:rsidRDefault="000E1A20" w:rsidP="000E1A20">
            <w:pPr>
              <w:pStyle w:val="ListParagraph"/>
              <w:numPr>
                <w:ilvl w:val="0"/>
                <w:numId w:val="3"/>
              </w:numPr>
              <w:rPr>
                <w:sz w:val="18"/>
                <w:szCs w:val="18"/>
              </w:rPr>
            </w:pPr>
            <w:r w:rsidRPr="000E006E">
              <w:rPr>
                <w:sz w:val="18"/>
                <w:szCs w:val="18"/>
              </w:rPr>
              <w:t>Mass market</w:t>
            </w:r>
          </w:p>
          <w:p w14:paraId="414A07B4" w14:textId="10EB8561" w:rsidR="000E1A20" w:rsidRPr="000E006E" w:rsidRDefault="000E1A20" w:rsidP="000E1A20">
            <w:pPr>
              <w:pStyle w:val="ListParagraph"/>
              <w:numPr>
                <w:ilvl w:val="0"/>
                <w:numId w:val="3"/>
              </w:numPr>
              <w:rPr>
                <w:sz w:val="18"/>
                <w:szCs w:val="18"/>
              </w:rPr>
            </w:pPr>
            <w:r w:rsidRPr="000E006E">
              <w:rPr>
                <w:sz w:val="18"/>
                <w:szCs w:val="18"/>
              </w:rPr>
              <w:t xml:space="preserve">Niche market </w:t>
            </w:r>
          </w:p>
          <w:p w14:paraId="01B57AF4" w14:textId="41A61D5A" w:rsidR="000E1A20" w:rsidRPr="000E006E" w:rsidRDefault="000E1A20" w:rsidP="000E1A20">
            <w:pPr>
              <w:pStyle w:val="ListParagraph"/>
              <w:numPr>
                <w:ilvl w:val="0"/>
                <w:numId w:val="3"/>
              </w:numPr>
              <w:rPr>
                <w:sz w:val="18"/>
                <w:szCs w:val="18"/>
              </w:rPr>
            </w:pPr>
            <w:r w:rsidRPr="000E006E">
              <w:rPr>
                <w:sz w:val="18"/>
                <w:szCs w:val="18"/>
              </w:rPr>
              <w:t>Segmented</w:t>
            </w:r>
          </w:p>
          <w:p w14:paraId="5A15297E" w14:textId="77777777" w:rsidR="000E1A20" w:rsidRPr="000E006E" w:rsidRDefault="000E1A20" w:rsidP="000E1A20">
            <w:pPr>
              <w:pStyle w:val="ListParagraph"/>
              <w:numPr>
                <w:ilvl w:val="0"/>
                <w:numId w:val="3"/>
              </w:numPr>
              <w:rPr>
                <w:sz w:val="18"/>
                <w:szCs w:val="18"/>
              </w:rPr>
            </w:pPr>
            <w:r w:rsidRPr="000E006E">
              <w:rPr>
                <w:sz w:val="18"/>
                <w:szCs w:val="18"/>
              </w:rPr>
              <w:t xml:space="preserve">Diversified </w:t>
            </w:r>
          </w:p>
          <w:p w14:paraId="2B6B6F94" w14:textId="497009CE" w:rsidR="000E1A20" w:rsidRPr="005F4BBF" w:rsidRDefault="000E1A20" w:rsidP="000E1A20">
            <w:pPr>
              <w:pStyle w:val="ListParagraph"/>
              <w:numPr>
                <w:ilvl w:val="0"/>
                <w:numId w:val="3"/>
              </w:numPr>
            </w:pPr>
            <w:r w:rsidRPr="000E006E">
              <w:rPr>
                <w:sz w:val="18"/>
                <w:szCs w:val="18"/>
              </w:rPr>
              <w:t>Multi sided platform</w:t>
            </w:r>
          </w:p>
        </w:tc>
      </w:tr>
      <w:tr w:rsidR="000E006E" w:rsidRPr="002F2477" w14:paraId="1C0BC131" w14:textId="77777777" w:rsidTr="000E006E">
        <w:trPr>
          <w:gridAfter w:val="1"/>
          <w:wAfter w:w="26" w:type="dxa"/>
          <w:trHeight w:val="3529"/>
        </w:trPr>
        <w:tc>
          <w:tcPr>
            <w:tcW w:w="3099" w:type="dxa"/>
            <w:vMerge/>
          </w:tcPr>
          <w:p w14:paraId="617A11E5" w14:textId="77777777" w:rsidR="00715952" w:rsidRPr="002F2477" w:rsidRDefault="00715952" w:rsidP="00AA0A7C">
            <w:pPr>
              <w:rPr>
                <w:b/>
                <w:bCs/>
              </w:rPr>
            </w:pPr>
          </w:p>
        </w:tc>
        <w:tc>
          <w:tcPr>
            <w:tcW w:w="3100" w:type="dxa"/>
          </w:tcPr>
          <w:p w14:paraId="230D6C6A" w14:textId="357669F5" w:rsidR="00715952" w:rsidRDefault="00715952" w:rsidP="004E646C">
            <w:pPr>
              <w:pStyle w:val="Heading1"/>
              <w:spacing w:before="0"/>
              <w:rPr>
                <w:b/>
                <w:bCs/>
                <w:color w:val="FF0000"/>
              </w:rPr>
            </w:pPr>
            <w:r w:rsidRPr="002F2477">
              <w:rPr>
                <w:b/>
                <w:bCs/>
                <w:color w:val="FF0000"/>
              </w:rPr>
              <w:t xml:space="preserve">Key Resources </w:t>
            </w:r>
          </w:p>
          <w:p w14:paraId="7EC33DA6" w14:textId="77777777" w:rsidR="00715952" w:rsidRDefault="00714D03" w:rsidP="00EB6E97">
            <w:pPr>
              <w:rPr>
                <w:b/>
                <w:bCs/>
                <w:sz w:val="20"/>
                <w:szCs w:val="20"/>
              </w:rPr>
            </w:pPr>
            <w:r>
              <w:rPr>
                <w:b/>
                <w:bCs/>
                <w:sz w:val="20"/>
                <w:szCs w:val="20"/>
              </w:rPr>
              <w:t xml:space="preserve">What key resources does your value proposition need. </w:t>
            </w:r>
          </w:p>
          <w:p w14:paraId="4668071C" w14:textId="77777777" w:rsidR="00EB6E97" w:rsidRPr="00482FC4" w:rsidRDefault="00EB6E97" w:rsidP="00EB6E97">
            <w:pPr>
              <w:rPr>
                <w:b/>
                <w:bCs/>
                <w:sz w:val="16"/>
                <w:szCs w:val="16"/>
              </w:rPr>
            </w:pPr>
          </w:p>
          <w:p w14:paraId="1FE59CA2" w14:textId="4616FBCE" w:rsidR="00EB6E97" w:rsidRPr="000E006E" w:rsidRDefault="00EB6E97" w:rsidP="00EB6E97">
            <w:pPr>
              <w:rPr>
                <w:sz w:val="18"/>
                <w:szCs w:val="18"/>
              </w:rPr>
            </w:pPr>
            <w:r w:rsidRPr="000E006E">
              <w:rPr>
                <w:sz w:val="18"/>
                <w:szCs w:val="18"/>
              </w:rPr>
              <w:t>What key resources are need</w:t>
            </w:r>
            <w:r w:rsidR="00EC3446" w:rsidRPr="000E006E">
              <w:rPr>
                <w:sz w:val="18"/>
                <w:szCs w:val="18"/>
              </w:rPr>
              <w:t>ed</w:t>
            </w:r>
            <w:r w:rsidRPr="000E006E">
              <w:rPr>
                <w:sz w:val="18"/>
                <w:szCs w:val="18"/>
              </w:rPr>
              <w:t xml:space="preserve"> for:</w:t>
            </w:r>
          </w:p>
          <w:p w14:paraId="46B6B610" w14:textId="4DD338F9" w:rsidR="00EB6E97" w:rsidRPr="000E006E" w:rsidRDefault="00EB6E97" w:rsidP="007E7610">
            <w:pPr>
              <w:pStyle w:val="ListParagraph"/>
              <w:numPr>
                <w:ilvl w:val="0"/>
                <w:numId w:val="1"/>
              </w:numPr>
              <w:rPr>
                <w:sz w:val="18"/>
                <w:szCs w:val="18"/>
              </w:rPr>
            </w:pPr>
            <w:r w:rsidRPr="000E006E">
              <w:rPr>
                <w:sz w:val="18"/>
                <w:szCs w:val="18"/>
              </w:rPr>
              <w:t>value proposition</w:t>
            </w:r>
          </w:p>
          <w:p w14:paraId="6A735B07" w14:textId="3FEDA41A" w:rsidR="00EB6E97" w:rsidRPr="000E006E" w:rsidRDefault="00EB6E97" w:rsidP="007E7610">
            <w:pPr>
              <w:pStyle w:val="ListParagraph"/>
              <w:numPr>
                <w:ilvl w:val="0"/>
                <w:numId w:val="1"/>
              </w:numPr>
              <w:rPr>
                <w:sz w:val="18"/>
                <w:szCs w:val="18"/>
              </w:rPr>
            </w:pPr>
            <w:r w:rsidRPr="000E006E">
              <w:rPr>
                <w:sz w:val="18"/>
                <w:szCs w:val="18"/>
              </w:rPr>
              <w:t xml:space="preserve">distribution channels  </w:t>
            </w:r>
          </w:p>
          <w:p w14:paraId="667805DD" w14:textId="6DD1B670" w:rsidR="00EB6E97" w:rsidRPr="000E006E" w:rsidRDefault="00EB6E97" w:rsidP="007E7610">
            <w:pPr>
              <w:pStyle w:val="ListParagraph"/>
              <w:numPr>
                <w:ilvl w:val="0"/>
                <w:numId w:val="1"/>
              </w:numPr>
              <w:rPr>
                <w:sz w:val="18"/>
                <w:szCs w:val="18"/>
              </w:rPr>
            </w:pPr>
            <w:r w:rsidRPr="000E006E">
              <w:rPr>
                <w:sz w:val="18"/>
                <w:szCs w:val="18"/>
              </w:rPr>
              <w:t>customer relationships</w:t>
            </w:r>
          </w:p>
          <w:p w14:paraId="2585E5D3" w14:textId="34555194" w:rsidR="00EB6E97" w:rsidRPr="000E006E" w:rsidRDefault="00EB6E97" w:rsidP="007E7610">
            <w:pPr>
              <w:pStyle w:val="ListParagraph"/>
              <w:numPr>
                <w:ilvl w:val="0"/>
                <w:numId w:val="1"/>
              </w:numPr>
              <w:rPr>
                <w:sz w:val="18"/>
                <w:szCs w:val="18"/>
              </w:rPr>
            </w:pPr>
            <w:r w:rsidRPr="000E006E">
              <w:rPr>
                <w:sz w:val="18"/>
                <w:szCs w:val="18"/>
              </w:rPr>
              <w:t xml:space="preserve">revenue streams </w:t>
            </w:r>
          </w:p>
          <w:p w14:paraId="47E42149" w14:textId="15DDC32A" w:rsidR="00876656" w:rsidRPr="000E006E" w:rsidRDefault="00876656" w:rsidP="00EB6E97">
            <w:pPr>
              <w:rPr>
                <w:sz w:val="18"/>
                <w:szCs w:val="18"/>
              </w:rPr>
            </w:pPr>
          </w:p>
          <w:p w14:paraId="6E60F24C" w14:textId="1B71502C" w:rsidR="00EB6E97" w:rsidRPr="00482FC4" w:rsidRDefault="00637BBD" w:rsidP="00EB6E97">
            <w:pPr>
              <w:rPr>
                <w:sz w:val="20"/>
                <w:szCs w:val="20"/>
              </w:rPr>
            </w:pPr>
            <w:r w:rsidRPr="000E006E">
              <w:rPr>
                <w:sz w:val="18"/>
                <w:szCs w:val="18"/>
              </w:rPr>
              <w:t xml:space="preserve">Types </w:t>
            </w:r>
            <w:r w:rsidR="00482FC4" w:rsidRPr="000E006E">
              <w:rPr>
                <w:sz w:val="18"/>
                <w:szCs w:val="18"/>
              </w:rPr>
              <w:t>o</w:t>
            </w:r>
            <w:r w:rsidRPr="000E006E">
              <w:rPr>
                <w:sz w:val="18"/>
                <w:szCs w:val="18"/>
              </w:rPr>
              <w:t xml:space="preserve">f </w:t>
            </w:r>
            <w:r w:rsidR="00482FC4" w:rsidRPr="000E006E">
              <w:rPr>
                <w:sz w:val="18"/>
                <w:szCs w:val="18"/>
              </w:rPr>
              <w:t>resources</w:t>
            </w:r>
            <w:r w:rsidRPr="000E006E">
              <w:rPr>
                <w:sz w:val="18"/>
                <w:szCs w:val="18"/>
              </w:rPr>
              <w:t xml:space="preserve"> – Physical, Intellectual (brand, copyright, patents</w:t>
            </w:r>
            <w:r w:rsidR="00482FC4" w:rsidRPr="000E006E">
              <w:rPr>
                <w:sz w:val="18"/>
                <w:szCs w:val="18"/>
              </w:rPr>
              <w:t>, data) Human, Financial.</w:t>
            </w:r>
          </w:p>
        </w:tc>
        <w:tc>
          <w:tcPr>
            <w:tcW w:w="3100" w:type="dxa"/>
            <w:gridSpan w:val="2"/>
            <w:vMerge/>
          </w:tcPr>
          <w:p w14:paraId="183C3E87" w14:textId="77777777" w:rsidR="00715952" w:rsidRPr="002F2477" w:rsidRDefault="00715952" w:rsidP="00AA0A7C">
            <w:pPr>
              <w:rPr>
                <w:b/>
                <w:bCs/>
              </w:rPr>
            </w:pPr>
          </w:p>
        </w:tc>
        <w:tc>
          <w:tcPr>
            <w:tcW w:w="3102" w:type="dxa"/>
          </w:tcPr>
          <w:p w14:paraId="1B4CB695" w14:textId="4C01DBCA" w:rsidR="00050B20" w:rsidRDefault="00715952" w:rsidP="004E646C">
            <w:pPr>
              <w:pStyle w:val="Heading1"/>
              <w:spacing w:before="0"/>
              <w:rPr>
                <w:b/>
                <w:bCs/>
                <w:color w:val="FF0000"/>
              </w:rPr>
            </w:pPr>
            <w:r w:rsidRPr="002F2477">
              <w:rPr>
                <w:b/>
                <w:bCs/>
                <w:color w:val="FF0000"/>
              </w:rPr>
              <w:t>Channels</w:t>
            </w:r>
          </w:p>
          <w:p w14:paraId="7E59BA22" w14:textId="78FE8204" w:rsidR="000E006E" w:rsidRPr="000E006E" w:rsidRDefault="000E006E" w:rsidP="000E006E">
            <w:pPr>
              <w:rPr>
                <w:b/>
                <w:bCs/>
                <w:sz w:val="20"/>
                <w:szCs w:val="20"/>
              </w:rPr>
            </w:pPr>
            <w:r w:rsidRPr="000E006E">
              <w:rPr>
                <w:b/>
                <w:bCs/>
                <w:sz w:val="20"/>
                <w:szCs w:val="20"/>
              </w:rPr>
              <w:t>How will you communicate?</w:t>
            </w:r>
          </w:p>
          <w:p w14:paraId="48C46A01" w14:textId="40616EE9" w:rsidR="00715952" w:rsidRPr="000E006E" w:rsidRDefault="00613EB2" w:rsidP="00613EB2">
            <w:pPr>
              <w:rPr>
                <w:sz w:val="18"/>
                <w:szCs w:val="18"/>
              </w:rPr>
            </w:pPr>
            <w:r w:rsidRPr="000E006E">
              <w:rPr>
                <w:sz w:val="18"/>
                <w:szCs w:val="18"/>
              </w:rPr>
              <w:t xml:space="preserve">Through which channels do our customer segments want to be reached? </w:t>
            </w:r>
          </w:p>
          <w:p w14:paraId="6A5388EF" w14:textId="77777777" w:rsidR="00613EB2" w:rsidRPr="000E006E" w:rsidRDefault="00613EB2" w:rsidP="00613EB2">
            <w:pPr>
              <w:rPr>
                <w:sz w:val="18"/>
                <w:szCs w:val="18"/>
              </w:rPr>
            </w:pPr>
            <w:r w:rsidRPr="000E006E">
              <w:rPr>
                <w:sz w:val="18"/>
                <w:szCs w:val="18"/>
              </w:rPr>
              <w:t>How are you planning to reach them?</w:t>
            </w:r>
          </w:p>
          <w:p w14:paraId="633EBA8D" w14:textId="20A5A250" w:rsidR="00613EB2" w:rsidRPr="000E006E" w:rsidRDefault="00C84265" w:rsidP="00613EB2">
            <w:pPr>
              <w:rPr>
                <w:sz w:val="18"/>
                <w:szCs w:val="18"/>
              </w:rPr>
            </w:pPr>
            <w:r w:rsidRPr="000E006E">
              <w:rPr>
                <w:sz w:val="18"/>
                <w:szCs w:val="18"/>
              </w:rPr>
              <w:t>Are your channels integrated?</w:t>
            </w:r>
          </w:p>
          <w:p w14:paraId="38CFF073" w14:textId="77777777" w:rsidR="00C84265" w:rsidRPr="000E006E" w:rsidRDefault="00C84265" w:rsidP="00613EB2">
            <w:pPr>
              <w:rPr>
                <w:sz w:val="18"/>
                <w:szCs w:val="18"/>
              </w:rPr>
            </w:pPr>
            <w:r w:rsidRPr="000E006E">
              <w:rPr>
                <w:sz w:val="18"/>
                <w:szCs w:val="18"/>
              </w:rPr>
              <w:t>Which ones work best?</w:t>
            </w:r>
          </w:p>
          <w:p w14:paraId="71E86CB1" w14:textId="77777777" w:rsidR="00C84265" w:rsidRPr="000E006E" w:rsidRDefault="00C84265" w:rsidP="00613EB2">
            <w:pPr>
              <w:rPr>
                <w:sz w:val="18"/>
                <w:szCs w:val="18"/>
              </w:rPr>
            </w:pPr>
            <w:r w:rsidRPr="000E006E">
              <w:rPr>
                <w:sz w:val="18"/>
                <w:szCs w:val="18"/>
              </w:rPr>
              <w:t xml:space="preserve">Which ones are most cost effective? </w:t>
            </w:r>
          </w:p>
          <w:p w14:paraId="2A601978" w14:textId="09A7508A" w:rsidR="00594738" w:rsidRPr="000E006E" w:rsidRDefault="00594738" w:rsidP="00613EB2">
            <w:pPr>
              <w:rPr>
                <w:sz w:val="18"/>
                <w:szCs w:val="18"/>
              </w:rPr>
            </w:pPr>
            <w:r w:rsidRPr="000E006E">
              <w:rPr>
                <w:sz w:val="18"/>
                <w:szCs w:val="18"/>
              </w:rPr>
              <w:t xml:space="preserve">How do you plan to integrate them in you </w:t>
            </w:r>
            <w:r w:rsidR="001845F6" w:rsidRPr="000E006E">
              <w:rPr>
                <w:sz w:val="18"/>
                <w:szCs w:val="18"/>
              </w:rPr>
              <w:t>c</w:t>
            </w:r>
            <w:r w:rsidR="001845F6">
              <w:rPr>
                <w:sz w:val="18"/>
                <w:szCs w:val="18"/>
              </w:rPr>
              <w:t>u</w:t>
            </w:r>
            <w:r w:rsidR="001845F6" w:rsidRPr="000E006E">
              <w:rPr>
                <w:sz w:val="18"/>
                <w:szCs w:val="18"/>
              </w:rPr>
              <w:t>st</w:t>
            </w:r>
            <w:r w:rsidR="001845F6">
              <w:rPr>
                <w:sz w:val="18"/>
                <w:szCs w:val="18"/>
              </w:rPr>
              <w:t>o</w:t>
            </w:r>
            <w:r w:rsidR="001845F6" w:rsidRPr="000E006E">
              <w:rPr>
                <w:sz w:val="18"/>
                <w:szCs w:val="18"/>
              </w:rPr>
              <w:t>mer</w:t>
            </w:r>
            <w:r w:rsidR="004E646C" w:rsidRPr="000E006E">
              <w:rPr>
                <w:sz w:val="18"/>
                <w:szCs w:val="18"/>
              </w:rPr>
              <w:t xml:space="preserve"> </w:t>
            </w:r>
            <w:r w:rsidRPr="000E006E">
              <w:rPr>
                <w:sz w:val="18"/>
                <w:szCs w:val="18"/>
              </w:rPr>
              <w:t xml:space="preserve">routines </w:t>
            </w:r>
          </w:p>
          <w:p w14:paraId="5A3790B1" w14:textId="0ACF9B72" w:rsidR="003C6780" w:rsidRPr="00613EB2" w:rsidRDefault="003C6780" w:rsidP="00613EB2">
            <w:pPr>
              <w:rPr>
                <w:sz w:val="20"/>
                <w:szCs w:val="20"/>
              </w:rPr>
            </w:pPr>
            <w:r w:rsidRPr="000E006E">
              <w:rPr>
                <w:sz w:val="18"/>
                <w:szCs w:val="18"/>
              </w:rPr>
              <w:t>Channel types – Sales force, web sales, own shops / stalls, partnership</w:t>
            </w:r>
            <w:r w:rsidR="00247712" w:rsidRPr="000E006E">
              <w:rPr>
                <w:sz w:val="18"/>
                <w:szCs w:val="18"/>
              </w:rPr>
              <w:t xml:space="preserve"> shops</w:t>
            </w:r>
            <w:r w:rsidRPr="000E006E">
              <w:rPr>
                <w:sz w:val="18"/>
                <w:szCs w:val="18"/>
              </w:rPr>
              <w:t>, wholesalers</w:t>
            </w:r>
            <w:r>
              <w:rPr>
                <w:sz w:val="20"/>
                <w:szCs w:val="20"/>
              </w:rPr>
              <w:t xml:space="preserve"> </w:t>
            </w:r>
          </w:p>
        </w:tc>
        <w:tc>
          <w:tcPr>
            <w:tcW w:w="3100" w:type="dxa"/>
            <w:vMerge/>
          </w:tcPr>
          <w:p w14:paraId="20B6B35D" w14:textId="77777777" w:rsidR="00715952" w:rsidRPr="002F2477" w:rsidRDefault="00715952" w:rsidP="00AA0A7C">
            <w:pPr>
              <w:rPr>
                <w:b/>
                <w:bCs/>
              </w:rPr>
            </w:pPr>
          </w:p>
        </w:tc>
      </w:tr>
      <w:tr w:rsidR="00715952" w14:paraId="4596EB1E" w14:textId="77777777" w:rsidTr="000E006E">
        <w:trPr>
          <w:trHeight w:val="2359"/>
        </w:trPr>
        <w:tc>
          <w:tcPr>
            <w:tcW w:w="7654" w:type="dxa"/>
            <w:gridSpan w:val="3"/>
          </w:tcPr>
          <w:p w14:paraId="09FF3671" w14:textId="77777777" w:rsidR="00715952" w:rsidRPr="002F2477" w:rsidRDefault="00715952" w:rsidP="004E646C">
            <w:pPr>
              <w:pStyle w:val="Heading1"/>
              <w:spacing w:before="120"/>
              <w:rPr>
                <w:b/>
                <w:bCs/>
                <w:color w:val="FF0000"/>
              </w:rPr>
            </w:pPr>
            <w:r w:rsidRPr="002F2477">
              <w:rPr>
                <w:b/>
                <w:bCs/>
                <w:color w:val="FF0000"/>
              </w:rPr>
              <w:lastRenderedPageBreak/>
              <w:t xml:space="preserve">Cost Structure </w:t>
            </w:r>
          </w:p>
          <w:p w14:paraId="781A1897" w14:textId="2EDE0FDE" w:rsidR="00E35286" w:rsidRDefault="00067D0D" w:rsidP="00AA0A7C">
            <w:pPr>
              <w:rPr>
                <w:b/>
                <w:bCs/>
                <w:sz w:val="20"/>
                <w:szCs w:val="20"/>
              </w:rPr>
            </w:pPr>
            <w:r>
              <w:rPr>
                <w:b/>
                <w:bCs/>
                <w:sz w:val="20"/>
                <w:szCs w:val="20"/>
              </w:rPr>
              <w:t xml:space="preserve">What are </w:t>
            </w:r>
            <w:r w:rsidR="001E64CA">
              <w:rPr>
                <w:b/>
                <w:bCs/>
                <w:sz w:val="20"/>
                <w:szCs w:val="20"/>
              </w:rPr>
              <w:t xml:space="preserve">the most important </w:t>
            </w:r>
            <w:r w:rsidR="00170D73">
              <w:rPr>
                <w:b/>
                <w:bCs/>
                <w:sz w:val="20"/>
                <w:szCs w:val="20"/>
              </w:rPr>
              <w:t>costs</w:t>
            </w:r>
            <w:r w:rsidR="001E64CA">
              <w:rPr>
                <w:b/>
                <w:bCs/>
                <w:sz w:val="20"/>
                <w:szCs w:val="20"/>
              </w:rPr>
              <w:t xml:space="preserve"> inherent </w:t>
            </w:r>
            <w:r w:rsidR="00170D73">
              <w:rPr>
                <w:b/>
                <w:bCs/>
                <w:sz w:val="20"/>
                <w:szCs w:val="20"/>
              </w:rPr>
              <w:t>i</w:t>
            </w:r>
            <w:r w:rsidR="001E64CA">
              <w:rPr>
                <w:b/>
                <w:bCs/>
                <w:sz w:val="20"/>
                <w:szCs w:val="20"/>
              </w:rPr>
              <w:t xml:space="preserve">n your business. </w:t>
            </w:r>
          </w:p>
          <w:p w14:paraId="5AE9C80D" w14:textId="161B6A45" w:rsidR="00715952" w:rsidRDefault="001E64CA" w:rsidP="00E35286">
            <w:pPr>
              <w:pStyle w:val="ListParagraph"/>
              <w:numPr>
                <w:ilvl w:val="0"/>
                <w:numId w:val="1"/>
              </w:numPr>
              <w:rPr>
                <w:b/>
                <w:bCs/>
                <w:sz w:val="20"/>
                <w:szCs w:val="20"/>
              </w:rPr>
            </w:pPr>
            <w:r w:rsidRPr="00E35286">
              <w:rPr>
                <w:b/>
                <w:bCs/>
                <w:sz w:val="20"/>
                <w:szCs w:val="20"/>
              </w:rPr>
              <w:t xml:space="preserve">Which key </w:t>
            </w:r>
            <w:r w:rsidR="00170D73" w:rsidRPr="00E35286">
              <w:rPr>
                <w:b/>
                <w:bCs/>
                <w:sz w:val="20"/>
                <w:szCs w:val="20"/>
              </w:rPr>
              <w:t>resources</w:t>
            </w:r>
            <w:r w:rsidRPr="00E35286">
              <w:rPr>
                <w:b/>
                <w:bCs/>
                <w:sz w:val="20"/>
                <w:szCs w:val="20"/>
              </w:rPr>
              <w:t xml:space="preserve"> </w:t>
            </w:r>
            <w:r w:rsidR="00E35286">
              <w:rPr>
                <w:b/>
                <w:bCs/>
                <w:sz w:val="20"/>
                <w:szCs w:val="20"/>
              </w:rPr>
              <w:t>are the mo</w:t>
            </w:r>
            <w:r w:rsidR="00170D73">
              <w:rPr>
                <w:b/>
                <w:bCs/>
                <w:sz w:val="20"/>
                <w:szCs w:val="20"/>
              </w:rPr>
              <w:t>s</w:t>
            </w:r>
            <w:r w:rsidR="00E35286">
              <w:rPr>
                <w:b/>
                <w:bCs/>
                <w:sz w:val="20"/>
                <w:szCs w:val="20"/>
              </w:rPr>
              <w:t xml:space="preserve">t </w:t>
            </w:r>
            <w:r w:rsidR="00170D73">
              <w:rPr>
                <w:b/>
                <w:bCs/>
                <w:sz w:val="20"/>
                <w:szCs w:val="20"/>
              </w:rPr>
              <w:t>expensive</w:t>
            </w:r>
            <w:r w:rsidR="00E35286">
              <w:rPr>
                <w:b/>
                <w:bCs/>
                <w:sz w:val="20"/>
                <w:szCs w:val="20"/>
              </w:rPr>
              <w:t xml:space="preserve"> </w:t>
            </w:r>
          </w:p>
          <w:p w14:paraId="33539268" w14:textId="2693F56F" w:rsidR="00E35286" w:rsidRDefault="00E35286" w:rsidP="00E35286">
            <w:pPr>
              <w:pStyle w:val="ListParagraph"/>
              <w:numPr>
                <w:ilvl w:val="0"/>
                <w:numId w:val="1"/>
              </w:numPr>
              <w:rPr>
                <w:b/>
                <w:bCs/>
                <w:sz w:val="20"/>
                <w:szCs w:val="20"/>
              </w:rPr>
            </w:pPr>
            <w:r>
              <w:rPr>
                <w:b/>
                <w:bCs/>
                <w:sz w:val="20"/>
                <w:szCs w:val="20"/>
              </w:rPr>
              <w:t xml:space="preserve">Which key activities are the most expensive </w:t>
            </w:r>
          </w:p>
          <w:p w14:paraId="153B57ED" w14:textId="4262738F" w:rsidR="00E35286" w:rsidRDefault="000F7028" w:rsidP="00E35286">
            <w:pPr>
              <w:rPr>
                <w:sz w:val="20"/>
                <w:szCs w:val="20"/>
              </w:rPr>
            </w:pPr>
            <w:r>
              <w:rPr>
                <w:sz w:val="20"/>
                <w:szCs w:val="20"/>
              </w:rPr>
              <w:t xml:space="preserve">Is </w:t>
            </w:r>
            <w:r w:rsidR="00170D73">
              <w:rPr>
                <w:sz w:val="20"/>
                <w:szCs w:val="20"/>
              </w:rPr>
              <w:t>your</w:t>
            </w:r>
            <w:r>
              <w:rPr>
                <w:sz w:val="20"/>
                <w:szCs w:val="20"/>
              </w:rPr>
              <w:t xml:space="preserve"> business more</w:t>
            </w:r>
          </w:p>
          <w:p w14:paraId="2CBF1EF2" w14:textId="36CCE0E9" w:rsidR="000F7028" w:rsidRDefault="000F7028" w:rsidP="000F7028">
            <w:pPr>
              <w:pStyle w:val="ListParagraph"/>
              <w:numPr>
                <w:ilvl w:val="0"/>
                <w:numId w:val="1"/>
              </w:numPr>
              <w:rPr>
                <w:sz w:val="20"/>
                <w:szCs w:val="20"/>
              </w:rPr>
            </w:pPr>
            <w:r>
              <w:rPr>
                <w:sz w:val="20"/>
                <w:szCs w:val="20"/>
              </w:rPr>
              <w:t>Cost driven (leanest cost structure, low price value proposition</w:t>
            </w:r>
            <w:r w:rsidR="003D2F97">
              <w:rPr>
                <w:sz w:val="20"/>
                <w:szCs w:val="20"/>
              </w:rPr>
              <w:t>, maximising automation, extensive outsourcing)</w:t>
            </w:r>
          </w:p>
          <w:p w14:paraId="6CDD1139" w14:textId="68952A07" w:rsidR="00170D73" w:rsidRDefault="006E6EA6" w:rsidP="000F7028">
            <w:pPr>
              <w:pStyle w:val="ListParagraph"/>
              <w:numPr>
                <w:ilvl w:val="0"/>
                <w:numId w:val="1"/>
              </w:numPr>
              <w:rPr>
                <w:sz w:val="20"/>
                <w:szCs w:val="20"/>
              </w:rPr>
            </w:pPr>
            <w:r>
              <w:rPr>
                <w:sz w:val="20"/>
                <w:szCs w:val="20"/>
              </w:rPr>
              <w:t xml:space="preserve">Value driven (focused on value creation, premium value proposition </w:t>
            </w:r>
          </w:p>
          <w:p w14:paraId="3D7A351F" w14:textId="097C0AB2" w:rsidR="006E6EA6" w:rsidRDefault="00B03823" w:rsidP="006E6EA6">
            <w:pPr>
              <w:rPr>
                <w:sz w:val="20"/>
                <w:szCs w:val="20"/>
              </w:rPr>
            </w:pPr>
            <w:r>
              <w:rPr>
                <w:sz w:val="20"/>
                <w:szCs w:val="20"/>
              </w:rPr>
              <w:t xml:space="preserve">Consider- Fixed costs such as salaries, rentals, utilities </w:t>
            </w:r>
          </w:p>
          <w:p w14:paraId="55AC845F" w14:textId="24831397" w:rsidR="00715952" w:rsidRPr="00223E7F" w:rsidRDefault="00223E7F" w:rsidP="00AA0A7C">
            <w:pPr>
              <w:rPr>
                <w:sz w:val="20"/>
                <w:szCs w:val="20"/>
              </w:rPr>
            </w:pPr>
            <w:r>
              <w:rPr>
                <w:sz w:val="20"/>
                <w:szCs w:val="20"/>
              </w:rPr>
              <w:t xml:space="preserve">Income, expenses, earnings or profit, sales, gross margins, break even. </w:t>
            </w:r>
          </w:p>
        </w:tc>
        <w:tc>
          <w:tcPr>
            <w:tcW w:w="7873" w:type="dxa"/>
            <w:gridSpan w:val="4"/>
          </w:tcPr>
          <w:p w14:paraId="565F0EB2" w14:textId="77777777" w:rsidR="00715952" w:rsidRPr="002F2477" w:rsidRDefault="00715952" w:rsidP="004E646C">
            <w:pPr>
              <w:pStyle w:val="Heading1"/>
              <w:spacing w:before="0"/>
              <w:rPr>
                <w:b/>
                <w:bCs/>
                <w:color w:val="FF0000"/>
              </w:rPr>
            </w:pPr>
            <w:r w:rsidRPr="002F2477">
              <w:rPr>
                <w:b/>
                <w:bCs/>
                <w:color w:val="FF0000"/>
              </w:rPr>
              <w:t xml:space="preserve">Revenue Streams </w:t>
            </w:r>
          </w:p>
          <w:p w14:paraId="079CBF93" w14:textId="77777777" w:rsidR="00715952" w:rsidRDefault="00700F6E" w:rsidP="00AA0A7C">
            <w:pPr>
              <w:rPr>
                <w:b/>
                <w:bCs/>
                <w:sz w:val="18"/>
                <w:szCs w:val="18"/>
              </w:rPr>
            </w:pPr>
            <w:r w:rsidRPr="008D5228">
              <w:rPr>
                <w:b/>
                <w:bCs/>
                <w:sz w:val="20"/>
                <w:szCs w:val="20"/>
              </w:rPr>
              <w:t xml:space="preserve">Consider how the business will </w:t>
            </w:r>
            <w:r w:rsidR="008D5228" w:rsidRPr="008D5228">
              <w:rPr>
                <w:b/>
                <w:bCs/>
                <w:sz w:val="20"/>
                <w:szCs w:val="20"/>
              </w:rPr>
              <w:t>charge and receive income</w:t>
            </w:r>
            <w:r w:rsidR="008D5228">
              <w:rPr>
                <w:b/>
                <w:bCs/>
                <w:sz w:val="18"/>
                <w:szCs w:val="18"/>
              </w:rPr>
              <w:t xml:space="preserve">. </w:t>
            </w:r>
          </w:p>
          <w:p w14:paraId="198AB09A" w14:textId="77777777" w:rsidR="008D5228" w:rsidRDefault="008D5228" w:rsidP="00AA0A7C">
            <w:pPr>
              <w:rPr>
                <w:sz w:val="18"/>
                <w:szCs w:val="18"/>
              </w:rPr>
            </w:pPr>
          </w:p>
          <w:p w14:paraId="2915771A" w14:textId="77777777" w:rsidR="00057CEB" w:rsidRDefault="00057CEB" w:rsidP="00AA0A7C">
            <w:pPr>
              <w:rPr>
                <w:sz w:val="18"/>
                <w:szCs w:val="18"/>
              </w:rPr>
            </w:pPr>
            <w:r>
              <w:rPr>
                <w:sz w:val="18"/>
                <w:szCs w:val="18"/>
              </w:rPr>
              <w:t xml:space="preserve">What are your customers willing to pay? </w:t>
            </w:r>
          </w:p>
          <w:p w14:paraId="64A5254D" w14:textId="77777777" w:rsidR="00057CEB" w:rsidRDefault="00057CEB" w:rsidP="00AA0A7C">
            <w:pPr>
              <w:rPr>
                <w:sz w:val="18"/>
                <w:szCs w:val="18"/>
              </w:rPr>
            </w:pPr>
            <w:r>
              <w:rPr>
                <w:sz w:val="18"/>
                <w:szCs w:val="18"/>
              </w:rPr>
              <w:t xml:space="preserve">What do they currently pay and how does your offering differ? </w:t>
            </w:r>
          </w:p>
          <w:p w14:paraId="7F9ED1E2" w14:textId="56DFCCF6" w:rsidR="00057CEB" w:rsidRDefault="00057CEB" w:rsidP="00AA0A7C">
            <w:pPr>
              <w:rPr>
                <w:sz w:val="18"/>
                <w:szCs w:val="18"/>
              </w:rPr>
            </w:pPr>
            <w:r>
              <w:rPr>
                <w:sz w:val="18"/>
                <w:szCs w:val="18"/>
              </w:rPr>
              <w:t>What is your revenue model?</w:t>
            </w:r>
          </w:p>
          <w:p w14:paraId="62C6CAE3" w14:textId="66AA0C3E" w:rsidR="00057CEB" w:rsidRDefault="00E37715" w:rsidP="00AA0A7C">
            <w:pPr>
              <w:rPr>
                <w:sz w:val="18"/>
                <w:szCs w:val="18"/>
              </w:rPr>
            </w:pPr>
            <w:r>
              <w:rPr>
                <w:sz w:val="18"/>
                <w:szCs w:val="18"/>
              </w:rPr>
              <w:t>What are your pricing structures?</w:t>
            </w:r>
          </w:p>
          <w:p w14:paraId="592EF76F" w14:textId="5B7A80CB" w:rsidR="00E37715" w:rsidRDefault="00E37715" w:rsidP="00AA0A7C">
            <w:pPr>
              <w:rPr>
                <w:sz w:val="18"/>
                <w:szCs w:val="18"/>
              </w:rPr>
            </w:pPr>
            <w:r>
              <w:rPr>
                <w:sz w:val="18"/>
                <w:szCs w:val="18"/>
              </w:rPr>
              <w:t>How do your customers pay now?</w:t>
            </w:r>
          </w:p>
          <w:p w14:paraId="0129B4D4" w14:textId="1D4D03C8" w:rsidR="00E37715" w:rsidRDefault="00E37715" w:rsidP="00AA0A7C">
            <w:pPr>
              <w:rPr>
                <w:sz w:val="18"/>
                <w:szCs w:val="18"/>
              </w:rPr>
            </w:pPr>
            <w:r>
              <w:rPr>
                <w:sz w:val="18"/>
                <w:szCs w:val="18"/>
              </w:rPr>
              <w:t xml:space="preserve">How would they refer to pay? </w:t>
            </w:r>
          </w:p>
          <w:p w14:paraId="662AC805" w14:textId="04169F3B" w:rsidR="00E37715" w:rsidRDefault="00E37715" w:rsidP="00AA0A7C">
            <w:pPr>
              <w:rPr>
                <w:sz w:val="18"/>
                <w:szCs w:val="18"/>
              </w:rPr>
            </w:pPr>
            <w:r>
              <w:rPr>
                <w:sz w:val="18"/>
                <w:szCs w:val="18"/>
              </w:rPr>
              <w:t xml:space="preserve">How much does each revenue stream contribute to the overall revenue? </w:t>
            </w:r>
          </w:p>
          <w:p w14:paraId="48321D32" w14:textId="4D4FC74B" w:rsidR="00057CEB" w:rsidRPr="008D5228" w:rsidRDefault="0075682B" w:rsidP="00AA0A7C">
            <w:pPr>
              <w:rPr>
                <w:sz w:val="18"/>
                <w:szCs w:val="18"/>
              </w:rPr>
            </w:pPr>
            <w:r>
              <w:rPr>
                <w:sz w:val="18"/>
                <w:szCs w:val="18"/>
              </w:rPr>
              <w:t xml:space="preserve">Will you use: Fixed </w:t>
            </w:r>
            <w:r w:rsidR="00D6740E">
              <w:rPr>
                <w:sz w:val="18"/>
                <w:szCs w:val="18"/>
              </w:rPr>
              <w:t>pricing</w:t>
            </w:r>
            <w:r>
              <w:rPr>
                <w:sz w:val="18"/>
                <w:szCs w:val="18"/>
              </w:rPr>
              <w:t xml:space="preserve">, list pricing, product feature, customer </w:t>
            </w:r>
            <w:r w:rsidR="00D6740E">
              <w:rPr>
                <w:sz w:val="18"/>
                <w:szCs w:val="18"/>
              </w:rPr>
              <w:t>segment or value dependent</w:t>
            </w:r>
          </w:p>
        </w:tc>
      </w:tr>
    </w:tbl>
    <w:p w14:paraId="4BDD7EBA" w14:textId="6E515CFA" w:rsidR="00715952" w:rsidRDefault="00AF5CA6">
      <w:r w:rsidRPr="000E33B0">
        <w:rPr>
          <w:sz w:val="52"/>
          <w:szCs w:val="52"/>
        </w:rPr>
        <w:t xml:space="preserve">Business Model Canvas                                                                </w:t>
      </w:r>
      <w:r>
        <w:t xml:space="preserve">Credit – Strategyzer.com </w:t>
      </w:r>
    </w:p>
    <w:sectPr w:rsidR="00715952" w:rsidSect="00445874">
      <w:headerReference w:type="even" r:id="rId10"/>
      <w:headerReference w:type="default" r:id="rId11"/>
      <w:footerReference w:type="even" r:id="rId12"/>
      <w:footerReference w:type="default" r:id="rId13"/>
      <w:headerReference w:type="first" r:id="rId14"/>
      <w:footerReference w:type="first" r:id="rId15"/>
      <w:pgSz w:w="16820" w:h="11900" w:orient="landscape"/>
      <w:pgMar w:top="720" w:right="720" w:bottom="720" w:left="72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7745E" w14:textId="77777777" w:rsidR="00431BC4" w:rsidRDefault="00431BC4" w:rsidP="007B156F">
      <w:r>
        <w:separator/>
      </w:r>
    </w:p>
  </w:endnote>
  <w:endnote w:type="continuationSeparator" w:id="0">
    <w:p w14:paraId="6B5DF364" w14:textId="77777777" w:rsidR="00431BC4" w:rsidRDefault="00431BC4" w:rsidP="007B1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63FBF" w14:textId="77777777" w:rsidR="002341C3" w:rsidRDefault="002341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09DD1" w14:textId="77777777" w:rsidR="002341C3" w:rsidRDefault="002341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8CCD5" w14:textId="77777777" w:rsidR="002341C3" w:rsidRDefault="00234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22BF3" w14:textId="77777777" w:rsidR="00431BC4" w:rsidRDefault="00431BC4" w:rsidP="007B156F">
      <w:r>
        <w:separator/>
      </w:r>
    </w:p>
  </w:footnote>
  <w:footnote w:type="continuationSeparator" w:id="0">
    <w:p w14:paraId="46DC631A" w14:textId="77777777" w:rsidR="00431BC4" w:rsidRDefault="00431BC4" w:rsidP="007B15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2A1E0" w14:textId="77777777" w:rsidR="002341C3" w:rsidRDefault="002341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47660" w14:textId="0921C939" w:rsidR="007B156F" w:rsidRDefault="00E15B30">
    <w:pPr>
      <w:pStyle w:val="Header"/>
    </w:pPr>
    <w:r>
      <w:rPr>
        <w:highlight w:val="yellow"/>
      </w:rPr>
      <w:t>Business Names:</w:t>
    </w:r>
    <w:r w:rsidR="00B857D8">
      <w:rPr>
        <w:highlight w:val="yellow"/>
      </w:rPr>
      <w:t xml:space="preserve"> </w:t>
    </w:r>
    <w:r w:rsidR="007B156F" w:rsidRPr="007B156F">
      <w:rPr>
        <w:highlight w:val="yellow"/>
      </w:rPr>
      <w:t>Alut Reformer Pilates Studio.</w:t>
    </w:r>
  </w:p>
  <w:p w14:paraId="7FF17627" w14:textId="15E6561F" w:rsidR="00E15B30" w:rsidRDefault="00E15B30">
    <w:pPr>
      <w:pStyle w:val="Header"/>
    </w:pPr>
    <w:r>
      <w:t>Student Names:</w:t>
    </w:r>
    <w:r w:rsidR="00B857D8">
      <w:t xml:space="preserve"> </w:t>
    </w:r>
    <w:r>
      <w:t xml:space="preserve"> Alut Lueth </w:t>
    </w:r>
  </w:p>
  <w:p w14:paraId="24C520D4" w14:textId="0E92196E" w:rsidR="00E15B30" w:rsidRDefault="00E15B30">
    <w:pPr>
      <w:pStyle w:val="Header"/>
    </w:pPr>
    <w:r>
      <w:t xml:space="preserve">Student ID: </w:t>
    </w:r>
    <w:r w:rsidR="00B857D8">
      <w:t xml:space="preserve"> </w:t>
    </w:r>
    <w:r>
      <w:t>2512519</w:t>
    </w:r>
  </w:p>
  <w:p w14:paraId="3BED22A7" w14:textId="7EC60A9D" w:rsidR="00E15B30" w:rsidRDefault="00E15B30">
    <w:pPr>
      <w:pStyle w:val="Header"/>
    </w:pPr>
    <w:r>
      <w:t>Module Code:</w:t>
    </w:r>
    <w:r w:rsidR="00B857D8">
      <w:t xml:space="preserve"> LCLM4006</w:t>
    </w:r>
    <w:r>
      <w:t xml:space="preserve"> </w:t>
    </w:r>
  </w:p>
  <w:p w14:paraId="7D404083" w14:textId="3AE67A82" w:rsidR="00E15B30" w:rsidRDefault="00E15B30">
    <w:pPr>
      <w:pStyle w:val="Header"/>
    </w:pPr>
    <w:r>
      <w:t>Module Title:</w:t>
    </w:r>
    <w:r w:rsidR="00B857D8">
      <w:t xml:space="preserve"> Enterprise &amp; Entrepreneurship</w:t>
    </w:r>
  </w:p>
  <w:p w14:paraId="03292855" w14:textId="22221837" w:rsidR="00E15B30" w:rsidRPr="00B857D8" w:rsidRDefault="00E15B30">
    <w:pPr>
      <w:pStyle w:val="Header"/>
    </w:pPr>
    <w:r>
      <w:t xml:space="preserve">Lecture’s Names: </w:t>
    </w:r>
    <w:r w:rsidR="00B857D8">
      <w:t xml:space="preserve">Dr Charles </w:t>
    </w:r>
    <w:proofErr w:type="spellStart"/>
    <w:r w:rsidR="00B857D8">
      <w:t>Oham</w:t>
    </w:r>
    <w:proofErr w:type="spellEnd"/>
    <w:r w:rsidR="00B857D8">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04EEC" w14:textId="77777777" w:rsidR="002341C3" w:rsidRDefault="002341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5B55"/>
    <w:multiLevelType w:val="multilevel"/>
    <w:tmpl w:val="4288D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C3503"/>
    <w:multiLevelType w:val="multilevel"/>
    <w:tmpl w:val="DF38E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917F88"/>
    <w:multiLevelType w:val="hybridMultilevel"/>
    <w:tmpl w:val="1B9A602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65DEE"/>
    <w:multiLevelType w:val="hybridMultilevel"/>
    <w:tmpl w:val="813C76DE"/>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E6A9F"/>
    <w:multiLevelType w:val="hybridMultilevel"/>
    <w:tmpl w:val="487AC03E"/>
    <w:lvl w:ilvl="0" w:tplc="A828781A">
      <w:start w:val="8"/>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9FF124A"/>
    <w:multiLevelType w:val="multilevel"/>
    <w:tmpl w:val="C0249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4A2DB1"/>
    <w:multiLevelType w:val="multilevel"/>
    <w:tmpl w:val="302EE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691317"/>
    <w:multiLevelType w:val="multilevel"/>
    <w:tmpl w:val="2280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1820628">
    <w:abstractNumId w:val="2"/>
  </w:num>
  <w:num w:numId="2" w16cid:durableId="165829508">
    <w:abstractNumId w:val="4"/>
  </w:num>
  <w:num w:numId="3" w16cid:durableId="1369145029">
    <w:abstractNumId w:val="3"/>
  </w:num>
  <w:num w:numId="4" w16cid:durableId="1144660644">
    <w:abstractNumId w:val="1"/>
  </w:num>
  <w:num w:numId="5" w16cid:durableId="472991447">
    <w:abstractNumId w:val="7"/>
  </w:num>
  <w:num w:numId="6" w16cid:durableId="2056350054">
    <w:abstractNumId w:val="5"/>
  </w:num>
  <w:num w:numId="7" w16cid:durableId="1397898295">
    <w:abstractNumId w:val="0"/>
  </w:num>
  <w:num w:numId="8" w16cid:durableId="8622052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D9A"/>
    <w:rsid w:val="000136EC"/>
    <w:rsid w:val="00050B20"/>
    <w:rsid w:val="00057CEB"/>
    <w:rsid w:val="00067D0D"/>
    <w:rsid w:val="000E006E"/>
    <w:rsid w:val="000E1A20"/>
    <w:rsid w:val="000E33B0"/>
    <w:rsid w:val="000F7028"/>
    <w:rsid w:val="001177C5"/>
    <w:rsid w:val="00133DCA"/>
    <w:rsid w:val="00170D73"/>
    <w:rsid w:val="001845F6"/>
    <w:rsid w:val="001E5349"/>
    <w:rsid w:val="001E64CA"/>
    <w:rsid w:val="00223E7F"/>
    <w:rsid w:val="002341C3"/>
    <w:rsid w:val="00247712"/>
    <w:rsid w:val="00250A31"/>
    <w:rsid w:val="00276F55"/>
    <w:rsid w:val="002A67C8"/>
    <w:rsid w:val="002F2477"/>
    <w:rsid w:val="003624E7"/>
    <w:rsid w:val="003662C2"/>
    <w:rsid w:val="003A61CD"/>
    <w:rsid w:val="003A73AA"/>
    <w:rsid w:val="003B5DA8"/>
    <w:rsid w:val="003C6780"/>
    <w:rsid w:val="003D2F97"/>
    <w:rsid w:val="00403DCA"/>
    <w:rsid w:val="00431BC4"/>
    <w:rsid w:val="004377CA"/>
    <w:rsid w:val="00445874"/>
    <w:rsid w:val="004718F1"/>
    <w:rsid w:val="004722B6"/>
    <w:rsid w:val="004740F1"/>
    <w:rsid w:val="00482FC4"/>
    <w:rsid w:val="004E646C"/>
    <w:rsid w:val="0052210B"/>
    <w:rsid w:val="005530C5"/>
    <w:rsid w:val="00583243"/>
    <w:rsid w:val="00594738"/>
    <w:rsid w:val="00596620"/>
    <w:rsid w:val="005C6AF9"/>
    <w:rsid w:val="005F4BBF"/>
    <w:rsid w:val="00613EB2"/>
    <w:rsid w:val="00637BBD"/>
    <w:rsid w:val="006400FA"/>
    <w:rsid w:val="006A0E6D"/>
    <w:rsid w:val="006A1815"/>
    <w:rsid w:val="006E1C9C"/>
    <w:rsid w:val="006E6EA6"/>
    <w:rsid w:val="006F6DC4"/>
    <w:rsid w:val="00700F6E"/>
    <w:rsid w:val="00714D03"/>
    <w:rsid w:val="00715952"/>
    <w:rsid w:val="0073103A"/>
    <w:rsid w:val="00743D44"/>
    <w:rsid w:val="00743F46"/>
    <w:rsid w:val="00755D83"/>
    <w:rsid w:val="0075682B"/>
    <w:rsid w:val="007626D6"/>
    <w:rsid w:val="007A11D1"/>
    <w:rsid w:val="007B156F"/>
    <w:rsid w:val="007E7610"/>
    <w:rsid w:val="00840ECF"/>
    <w:rsid w:val="00876656"/>
    <w:rsid w:val="00886BB5"/>
    <w:rsid w:val="008B211D"/>
    <w:rsid w:val="008D5228"/>
    <w:rsid w:val="008E1F6E"/>
    <w:rsid w:val="008F3EE2"/>
    <w:rsid w:val="00917F8C"/>
    <w:rsid w:val="00982F6C"/>
    <w:rsid w:val="00996E06"/>
    <w:rsid w:val="00997C50"/>
    <w:rsid w:val="009F6215"/>
    <w:rsid w:val="00A00E64"/>
    <w:rsid w:val="00A22B90"/>
    <w:rsid w:val="00A809CC"/>
    <w:rsid w:val="00A94C23"/>
    <w:rsid w:val="00A979AE"/>
    <w:rsid w:val="00AB5945"/>
    <w:rsid w:val="00AC4D9A"/>
    <w:rsid w:val="00AF5CA6"/>
    <w:rsid w:val="00B03823"/>
    <w:rsid w:val="00B54A64"/>
    <w:rsid w:val="00B857D8"/>
    <w:rsid w:val="00BC31E5"/>
    <w:rsid w:val="00BD2EFF"/>
    <w:rsid w:val="00C45F29"/>
    <w:rsid w:val="00C84265"/>
    <w:rsid w:val="00CB79B3"/>
    <w:rsid w:val="00CE3EB5"/>
    <w:rsid w:val="00D232B1"/>
    <w:rsid w:val="00D60E74"/>
    <w:rsid w:val="00D6740E"/>
    <w:rsid w:val="00DC0873"/>
    <w:rsid w:val="00DC3EF3"/>
    <w:rsid w:val="00E03ADC"/>
    <w:rsid w:val="00E15B30"/>
    <w:rsid w:val="00E22A75"/>
    <w:rsid w:val="00E328B0"/>
    <w:rsid w:val="00E35286"/>
    <w:rsid w:val="00E36E4C"/>
    <w:rsid w:val="00E372C1"/>
    <w:rsid w:val="00E37715"/>
    <w:rsid w:val="00E45DCC"/>
    <w:rsid w:val="00E53E75"/>
    <w:rsid w:val="00E72B93"/>
    <w:rsid w:val="00EB6E97"/>
    <w:rsid w:val="00EC3446"/>
    <w:rsid w:val="00ED2430"/>
    <w:rsid w:val="00EF1C58"/>
    <w:rsid w:val="00F16028"/>
    <w:rsid w:val="00F51240"/>
    <w:rsid w:val="00F82DAA"/>
    <w:rsid w:val="00F95C7A"/>
    <w:rsid w:val="00FB4139"/>
    <w:rsid w:val="00FF3750"/>
    <w:rsid w:val="00FF6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B5E2FA"/>
  <w15:chartTrackingRefBased/>
  <w15:docId w15:val="{4CC88944-455F-A84C-8D96-543DD783E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0F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76F5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2B9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4D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6F5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95C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7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1240"/>
    <w:pPr>
      <w:ind w:left="720"/>
      <w:contextualSpacing/>
    </w:pPr>
  </w:style>
  <w:style w:type="paragraph" w:styleId="Header">
    <w:name w:val="header"/>
    <w:basedOn w:val="Normal"/>
    <w:link w:val="HeaderChar"/>
    <w:uiPriority w:val="99"/>
    <w:unhideWhenUsed/>
    <w:rsid w:val="007B156F"/>
    <w:pPr>
      <w:tabs>
        <w:tab w:val="center" w:pos="4513"/>
        <w:tab w:val="right" w:pos="9026"/>
      </w:tabs>
    </w:pPr>
  </w:style>
  <w:style w:type="character" w:customStyle="1" w:styleId="HeaderChar">
    <w:name w:val="Header Char"/>
    <w:basedOn w:val="DefaultParagraphFont"/>
    <w:link w:val="Header"/>
    <w:uiPriority w:val="99"/>
    <w:rsid w:val="007B156F"/>
    <w:rPr>
      <w:rFonts w:eastAsiaTheme="minorEastAsia"/>
    </w:rPr>
  </w:style>
  <w:style w:type="paragraph" w:styleId="Footer">
    <w:name w:val="footer"/>
    <w:basedOn w:val="Normal"/>
    <w:link w:val="FooterChar"/>
    <w:uiPriority w:val="99"/>
    <w:unhideWhenUsed/>
    <w:rsid w:val="007B156F"/>
    <w:pPr>
      <w:tabs>
        <w:tab w:val="center" w:pos="4513"/>
        <w:tab w:val="right" w:pos="9026"/>
      </w:tabs>
    </w:pPr>
  </w:style>
  <w:style w:type="character" w:customStyle="1" w:styleId="FooterChar">
    <w:name w:val="Footer Char"/>
    <w:basedOn w:val="DefaultParagraphFont"/>
    <w:link w:val="Footer"/>
    <w:uiPriority w:val="99"/>
    <w:rsid w:val="007B156F"/>
    <w:rPr>
      <w:rFonts w:eastAsiaTheme="minorEastAsia"/>
    </w:rPr>
  </w:style>
  <w:style w:type="character" w:styleId="Strong">
    <w:name w:val="Strong"/>
    <w:basedOn w:val="DefaultParagraphFont"/>
    <w:uiPriority w:val="22"/>
    <w:qFormat/>
    <w:rsid w:val="007B156F"/>
    <w:rPr>
      <w:b/>
      <w:bCs/>
    </w:rPr>
  </w:style>
  <w:style w:type="character" w:customStyle="1" w:styleId="Heading2Char">
    <w:name w:val="Heading 2 Char"/>
    <w:basedOn w:val="DefaultParagraphFont"/>
    <w:link w:val="Heading2"/>
    <w:uiPriority w:val="9"/>
    <w:rsid w:val="00E72B9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E72B93"/>
    <w:pPr>
      <w:spacing w:before="100" w:beforeAutospacing="1" w:after="100" w:afterAutospacing="1"/>
    </w:pPr>
  </w:style>
  <w:style w:type="paragraph" w:customStyle="1" w:styleId="isselectedend">
    <w:name w:val="isselectedend"/>
    <w:basedOn w:val="Normal"/>
    <w:rsid w:val="00E72B93"/>
    <w:pPr>
      <w:spacing w:before="100" w:beforeAutospacing="1" w:after="100" w:afterAutospacing="1"/>
    </w:pPr>
  </w:style>
  <w:style w:type="character" w:styleId="Emphasis">
    <w:name w:val="Emphasis"/>
    <w:basedOn w:val="DefaultParagraphFont"/>
    <w:uiPriority w:val="20"/>
    <w:qFormat/>
    <w:rsid w:val="003624E7"/>
    <w:rPr>
      <w:i/>
      <w:iCs/>
    </w:rPr>
  </w:style>
  <w:style w:type="paragraph" w:customStyle="1" w:styleId="pdq2pgselectionanchorcontainer">
    <w:name w:val="pdq2pg_selectionanchorcontainer"/>
    <w:basedOn w:val="Normal"/>
    <w:rsid w:val="00F1602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04815">
      <w:bodyDiv w:val="1"/>
      <w:marLeft w:val="0"/>
      <w:marRight w:val="0"/>
      <w:marTop w:val="0"/>
      <w:marBottom w:val="0"/>
      <w:divBdr>
        <w:top w:val="none" w:sz="0" w:space="0" w:color="auto"/>
        <w:left w:val="none" w:sz="0" w:space="0" w:color="auto"/>
        <w:bottom w:val="none" w:sz="0" w:space="0" w:color="auto"/>
        <w:right w:val="none" w:sz="0" w:space="0" w:color="auto"/>
      </w:divBdr>
    </w:div>
    <w:div w:id="121578697">
      <w:bodyDiv w:val="1"/>
      <w:marLeft w:val="0"/>
      <w:marRight w:val="0"/>
      <w:marTop w:val="0"/>
      <w:marBottom w:val="0"/>
      <w:divBdr>
        <w:top w:val="none" w:sz="0" w:space="0" w:color="auto"/>
        <w:left w:val="none" w:sz="0" w:space="0" w:color="auto"/>
        <w:bottom w:val="none" w:sz="0" w:space="0" w:color="auto"/>
        <w:right w:val="none" w:sz="0" w:space="0" w:color="auto"/>
      </w:divBdr>
    </w:div>
    <w:div w:id="684786153">
      <w:bodyDiv w:val="1"/>
      <w:marLeft w:val="0"/>
      <w:marRight w:val="0"/>
      <w:marTop w:val="0"/>
      <w:marBottom w:val="0"/>
      <w:divBdr>
        <w:top w:val="none" w:sz="0" w:space="0" w:color="auto"/>
        <w:left w:val="none" w:sz="0" w:space="0" w:color="auto"/>
        <w:bottom w:val="none" w:sz="0" w:space="0" w:color="auto"/>
        <w:right w:val="none" w:sz="0" w:space="0" w:color="auto"/>
      </w:divBdr>
    </w:div>
    <w:div w:id="806313679">
      <w:bodyDiv w:val="1"/>
      <w:marLeft w:val="0"/>
      <w:marRight w:val="0"/>
      <w:marTop w:val="0"/>
      <w:marBottom w:val="0"/>
      <w:divBdr>
        <w:top w:val="none" w:sz="0" w:space="0" w:color="auto"/>
        <w:left w:val="none" w:sz="0" w:space="0" w:color="auto"/>
        <w:bottom w:val="none" w:sz="0" w:space="0" w:color="auto"/>
        <w:right w:val="none" w:sz="0" w:space="0" w:color="auto"/>
      </w:divBdr>
    </w:div>
    <w:div w:id="868568752">
      <w:bodyDiv w:val="1"/>
      <w:marLeft w:val="0"/>
      <w:marRight w:val="0"/>
      <w:marTop w:val="0"/>
      <w:marBottom w:val="0"/>
      <w:divBdr>
        <w:top w:val="none" w:sz="0" w:space="0" w:color="auto"/>
        <w:left w:val="none" w:sz="0" w:space="0" w:color="auto"/>
        <w:bottom w:val="none" w:sz="0" w:space="0" w:color="auto"/>
        <w:right w:val="none" w:sz="0" w:space="0" w:color="auto"/>
      </w:divBdr>
    </w:div>
    <w:div w:id="1068381395">
      <w:bodyDiv w:val="1"/>
      <w:marLeft w:val="0"/>
      <w:marRight w:val="0"/>
      <w:marTop w:val="0"/>
      <w:marBottom w:val="0"/>
      <w:divBdr>
        <w:top w:val="none" w:sz="0" w:space="0" w:color="auto"/>
        <w:left w:val="none" w:sz="0" w:space="0" w:color="auto"/>
        <w:bottom w:val="none" w:sz="0" w:space="0" w:color="auto"/>
        <w:right w:val="none" w:sz="0" w:space="0" w:color="auto"/>
      </w:divBdr>
    </w:div>
    <w:div w:id="1312323132">
      <w:bodyDiv w:val="1"/>
      <w:marLeft w:val="0"/>
      <w:marRight w:val="0"/>
      <w:marTop w:val="0"/>
      <w:marBottom w:val="0"/>
      <w:divBdr>
        <w:top w:val="none" w:sz="0" w:space="0" w:color="auto"/>
        <w:left w:val="none" w:sz="0" w:space="0" w:color="auto"/>
        <w:bottom w:val="none" w:sz="0" w:space="0" w:color="auto"/>
        <w:right w:val="none" w:sz="0" w:space="0" w:color="auto"/>
      </w:divBdr>
    </w:div>
    <w:div w:id="1423529843">
      <w:bodyDiv w:val="1"/>
      <w:marLeft w:val="0"/>
      <w:marRight w:val="0"/>
      <w:marTop w:val="0"/>
      <w:marBottom w:val="0"/>
      <w:divBdr>
        <w:top w:val="none" w:sz="0" w:space="0" w:color="auto"/>
        <w:left w:val="none" w:sz="0" w:space="0" w:color="auto"/>
        <w:bottom w:val="none" w:sz="0" w:space="0" w:color="auto"/>
        <w:right w:val="none" w:sz="0" w:space="0" w:color="auto"/>
      </w:divBdr>
    </w:div>
    <w:div w:id="1895892285">
      <w:bodyDiv w:val="1"/>
      <w:marLeft w:val="0"/>
      <w:marRight w:val="0"/>
      <w:marTop w:val="0"/>
      <w:marBottom w:val="0"/>
      <w:divBdr>
        <w:top w:val="none" w:sz="0" w:space="0" w:color="auto"/>
        <w:left w:val="none" w:sz="0" w:space="0" w:color="auto"/>
        <w:bottom w:val="none" w:sz="0" w:space="0" w:color="auto"/>
        <w:right w:val="none" w:sz="0" w:space="0" w:color="auto"/>
      </w:divBdr>
    </w:div>
    <w:div w:id="1926845029">
      <w:bodyDiv w:val="1"/>
      <w:marLeft w:val="0"/>
      <w:marRight w:val="0"/>
      <w:marTop w:val="0"/>
      <w:marBottom w:val="0"/>
      <w:divBdr>
        <w:top w:val="none" w:sz="0" w:space="0" w:color="auto"/>
        <w:left w:val="none" w:sz="0" w:space="0" w:color="auto"/>
        <w:bottom w:val="none" w:sz="0" w:space="0" w:color="auto"/>
        <w:right w:val="none" w:sz="0" w:space="0" w:color="auto"/>
      </w:divBdr>
    </w:div>
    <w:div w:id="1948391788">
      <w:bodyDiv w:val="1"/>
      <w:marLeft w:val="0"/>
      <w:marRight w:val="0"/>
      <w:marTop w:val="0"/>
      <w:marBottom w:val="0"/>
      <w:divBdr>
        <w:top w:val="none" w:sz="0" w:space="0" w:color="auto"/>
        <w:left w:val="none" w:sz="0" w:space="0" w:color="auto"/>
        <w:bottom w:val="none" w:sz="0" w:space="0" w:color="auto"/>
        <w:right w:val="none" w:sz="0" w:space="0" w:color="auto"/>
      </w:divBdr>
      <w:divsChild>
        <w:div w:id="16878261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4872727">
      <w:bodyDiv w:val="1"/>
      <w:marLeft w:val="0"/>
      <w:marRight w:val="0"/>
      <w:marTop w:val="0"/>
      <w:marBottom w:val="0"/>
      <w:divBdr>
        <w:top w:val="none" w:sz="0" w:space="0" w:color="auto"/>
        <w:left w:val="none" w:sz="0" w:space="0" w:color="auto"/>
        <w:bottom w:val="none" w:sz="0" w:space="0" w:color="auto"/>
        <w:right w:val="none" w:sz="0" w:space="0" w:color="auto"/>
      </w:divBdr>
    </w:div>
    <w:div w:id="206884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E3F7E4714815F4BB755247FEFCE3BFE" ma:contentTypeVersion="4" ma:contentTypeDescription="Create a new document." ma:contentTypeScope="" ma:versionID="14f0d660f666d657642fc0097916716d">
  <xsd:schema xmlns:xsd="http://www.w3.org/2001/XMLSchema" xmlns:xs="http://www.w3.org/2001/XMLSchema" xmlns:p="http://schemas.microsoft.com/office/2006/metadata/properties" xmlns:ns2="602c5596-2131-4b31-9ae9-1c2915482b7d" targetNamespace="http://schemas.microsoft.com/office/2006/metadata/properties" ma:root="true" ma:fieldsID="08b3dfb92efdfc3bc2bf8d73f405fe59" ns2:_="">
    <xsd:import namespace="602c5596-2131-4b31-9ae9-1c2915482b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2c5596-2131-4b31-9ae9-1c2915482b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839DDEF-81AF-4A37-8CF8-E4B9916F34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2c5596-2131-4b31-9ae9-1c2915482b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616D64-617C-409F-B865-F930007F752C}">
  <ds:schemaRefs>
    <ds:schemaRef ds:uri="http://schemas.microsoft.com/sharepoint/v3/contenttype/forms"/>
  </ds:schemaRefs>
</ds:datastoreItem>
</file>

<file path=customXml/itemProps3.xml><?xml version="1.0" encoding="utf-8"?>
<ds:datastoreItem xmlns:ds="http://schemas.openxmlformats.org/officeDocument/2006/customXml" ds:itemID="{E5D9322F-17D9-459C-B7CF-33B64333E0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2342</Words>
  <Characters>13355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Alut Luke Lueth Dueny (2512519)</cp:lastModifiedBy>
  <cp:revision>2</cp:revision>
  <cp:lastPrinted>2025-06-02T14:25:00Z</cp:lastPrinted>
  <dcterms:created xsi:type="dcterms:W3CDTF">2026-07-27T02:09:00Z</dcterms:created>
  <dcterms:modified xsi:type="dcterms:W3CDTF">2026-07-27T02:09:00Z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0x0101001E3F7E4714815F4BB755247FEFCE3BFE</vt:lpwstr>
  </property>
</Properties>
</file>