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9B774" w14:textId="77777777" w:rsidR="00597FE4" w:rsidRDefault="00597FE4"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Pr>
          <w:b/>
          <w:sz w:val="32"/>
          <w:szCs w:val="32"/>
        </w:rPr>
        <w:t xml:space="preserve">Ingrid Nicholls </w:t>
      </w:r>
    </w:p>
    <w:p w14:paraId="34236361" w14:textId="77777777" w:rsidR="00597FE4" w:rsidRDefault="00597FE4"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Pr>
          <w:b/>
          <w:sz w:val="32"/>
          <w:szCs w:val="32"/>
        </w:rPr>
        <w:t>P151102</w:t>
      </w:r>
      <w:bookmarkStart w:id="0" w:name="_GoBack"/>
      <w:bookmarkEnd w:id="0"/>
    </w:p>
    <w:p w14:paraId="6D89910C" w14:textId="77777777" w:rsidR="00597FE4" w:rsidRDefault="00597FE4"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Pr>
          <w:b/>
          <w:sz w:val="32"/>
          <w:szCs w:val="32"/>
        </w:rPr>
        <w:t xml:space="preserve">Case Study Theft in a School </w:t>
      </w:r>
    </w:p>
    <w:p w14:paraId="133FC54B" w14:textId="75843F9E" w:rsidR="00056D61" w:rsidRPr="00834296"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32"/>
          <w:szCs w:val="32"/>
        </w:rPr>
      </w:pPr>
      <w:r w:rsidRPr="00834296">
        <w:rPr>
          <w:b/>
          <w:sz w:val="32"/>
          <w:szCs w:val="32"/>
        </w:rPr>
        <w:t xml:space="preserve">M6X00967 Group </w:t>
      </w:r>
      <w:r w:rsidR="00834296" w:rsidRPr="00834296">
        <w:rPr>
          <w:b/>
          <w:sz w:val="32"/>
          <w:szCs w:val="32"/>
        </w:rPr>
        <w:t xml:space="preserve">Facilitation </w:t>
      </w:r>
      <w:r w:rsidRPr="00834296">
        <w:rPr>
          <w:b/>
          <w:sz w:val="32"/>
          <w:szCs w:val="32"/>
        </w:rPr>
        <w:t xml:space="preserve">and Restorative Conferencing </w:t>
      </w:r>
    </w:p>
    <w:p w14:paraId="1080944F" w14:textId="77777777"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Pr>
          <w:b/>
          <w:sz w:val="28"/>
          <w:szCs w:val="28"/>
        </w:rPr>
        <w:t>Assessment 3:  Restorative Conferencing Skills</w:t>
      </w:r>
    </w:p>
    <w:p w14:paraId="2FC647CF" w14:textId="77777777" w:rsidR="00056D61" w:rsidRDefault="00056D61" w:rsidP="004E1681">
      <w:pPr>
        <w:pBdr>
          <w:top w:val="single" w:sz="4" w:space="1" w:color="auto"/>
          <w:left w:val="single" w:sz="4" w:space="0" w:color="auto"/>
          <w:bottom w:val="single" w:sz="4" w:space="1" w:color="auto"/>
          <w:right w:val="single" w:sz="4" w:space="4" w:color="auto"/>
        </w:pBdr>
        <w:shd w:val="clear" w:color="auto" w:fill="F2F2F2" w:themeFill="background1" w:themeFillShade="F2"/>
        <w:jc w:val="center"/>
        <w:rPr>
          <w:b/>
          <w:sz w:val="28"/>
          <w:szCs w:val="28"/>
        </w:rPr>
      </w:pPr>
      <w:r w:rsidRPr="001A57FA">
        <w:rPr>
          <w:b/>
          <w:sz w:val="28"/>
          <w:szCs w:val="28"/>
        </w:rPr>
        <w:t>Restorative Conferencing Template</w:t>
      </w:r>
    </w:p>
    <w:tbl>
      <w:tblPr>
        <w:tblStyle w:val="TableGrid"/>
        <w:tblW w:w="0" w:type="auto"/>
        <w:tblLook w:val="04A0" w:firstRow="1" w:lastRow="0" w:firstColumn="1" w:lastColumn="0" w:noHBand="0" w:noVBand="1"/>
      </w:tblPr>
      <w:tblGrid>
        <w:gridCol w:w="3114"/>
        <w:gridCol w:w="5902"/>
      </w:tblGrid>
      <w:tr w:rsidR="00056D61" w14:paraId="4EF8FA8B" w14:textId="77777777" w:rsidTr="00F45D30">
        <w:tc>
          <w:tcPr>
            <w:tcW w:w="9016" w:type="dxa"/>
            <w:gridSpan w:val="2"/>
          </w:tcPr>
          <w:p w14:paraId="61282313" w14:textId="77777777" w:rsidR="00597FE4" w:rsidRDefault="00056D61" w:rsidP="001A57FA">
            <w:pPr>
              <w:rPr>
                <w:b/>
                <w:sz w:val="28"/>
                <w:szCs w:val="28"/>
              </w:rPr>
            </w:pPr>
            <w:r>
              <w:rPr>
                <w:b/>
                <w:sz w:val="28"/>
                <w:szCs w:val="28"/>
              </w:rPr>
              <w:t xml:space="preserve">Restorative Conferencing Synopsis  </w:t>
            </w:r>
          </w:p>
          <w:p w14:paraId="64BD9103" w14:textId="7C1E27F9" w:rsidR="00056D61" w:rsidRDefault="00597FE4" w:rsidP="001A57FA">
            <w:pPr>
              <w:rPr>
                <w:b/>
                <w:sz w:val="28"/>
                <w:szCs w:val="28"/>
              </w:rPr>
            </w:pPr>
            <w:r>
              <w:rPr>
                <w:b/>
                <w:sz w:val="28"/>
                <w:szCs w:val="28"/>
              </w:rPr>
              <w:t>Sophie went to school on Monday 3</w:t>
            </w:r>
            <w:r w:rsidRPr="00597FE4">
              <w:rPr>
                <w:b/>
                <w:sz w:val="28"/>
                <w:szCs w:val="28"/>
                <w:vertAlign w:val="superscript"/>
              </w:rPr>
              <w:t>rd</w:t>
            </w:r>
            <w:r>
              <w:rPr>
                <w:b/>
                <w:sz w:val="28"/>
                <w:szCs w:val="28"/>
              </w:rPr>
              <w:t xml:space="preserve"> December very excited to show her trophy that she won in a competition on the weekend. Sophie had a show and tell during the registration period in school where everyone got to see it and hear of how much hard work had gone in to winning it. Chloe her best friend decided she wanted to see the trophy up close during the breaktime, so she entered the cloakroom, went in to Sophies bag and took the trophy out. Whilst looking at the trophy Chloe was disturbed</w:t>
            </w:r>
            <w:r w:rsidR="00FF4AEE">
              <w:rPr>
                <w:b/>
                <w:sz w:val="28"/>
                <w:szCs w:val="28"/>
              </w:rPr>
              <w:t xml:space="preserve"> by another student,</w:t>
            </w:r>
            <w:r>
              <w:rPr>
                <w:b/>
                <w:sz w:val="28"/>
                <w:szCs w:val="28"/>
              </w:rPr>
              <w:t xml:space="preserve"> so panicked and put the trophy on the bench in the cloakroom and fled the scene. </w:t>
            </w:r>
            <w:r w:rsidR="00FF4AEE">
              <w:rPr>
                <w:b/>
                <w:sz w:val="28"/>
                <w:szCs w:val="28"/>
              </w:rPr>
              <w:t xml:space="preserve">The girls are not getting along in school since the incident and Sophie is struggling to forgive Chloe for going into her bag. Both girls along with their mums, Kath and Nicola have agreed to meet and try to resolve the issue with restorative conferencing. If this </w:t>
            </w:r>
            <w:proofErr w:type="gramStart"/>
            <w:r w:rsidR="00FF4AEE">
              <w:rPr>
                <w:b/>
                <w:sz w:val="28"/>
                <w:szCs w:val="28"/>
              </w:rPr>
              <w:t>fails</w:t>
            </w:r>
            <w:proofErr w:type="gramEnd"/>
            <w:r w:rsidR="00FF4AEE">
              <w:rPr>
                <w:b/>
                <w:sz w:val="28"/>
                <w:szCs w:val="28"/>
              </w:rPr>
              <w:t xml:space="preserve"> the matter will be handed over to the Head of the school along with the board of governors to decide what action is best to take.  </w:t>
            </w:r>
            <w:r w:rsidR="00056D61">
              <w:rPr>
                <w:b/>
                <w:sz w:val="28"/>
                <w:szCs w:val="28"/>
              </w:rPr>
              <w:t xml:space="preserve"> </w:t>
            </w:r>
          </w:p>
          <w:p w14:paraId="5770FE80" w14:textId="77777777" w:rsidR="00056D61" w:rsidRPr="004E1681" w:rsidRDefault="00056D61" w:rsidP="00056D61">
            <w:pPr>
              <w:rPr>
                <w:b/>
                <w:color w:val="FF0000"/>
                <w:sz w:val="28"/>
                <w:szCs w:val="28"/>
              </w:rPr>
            </w:pPr>
            <w:r w:rsidRPr="004E1681">
              <w:rPr>
                <w:i/>
                <w:color w:val="FF0000"/>
                <w:sz w:val="28"/>
                <w:szCs w:val="28"/>
              </w:rPr>
              <w:t xml:space="preserve">In this section, please write a brief synopsis </w:t>
            </w:r>
            <w:r w:rsidR="00834296" w:rsidRPr="004E1681">
              <w:rPr>
                <w:i/>
                <w:color w:val="FF0000"/>
                <w:sz w:val="28"/>
                <w:szCs w:val="28"/>
              </w:rPr>
              <w:t xml:space="preserve">of your restorative conference. </w:t>
            </w:r>
          </w:p>
          <w:p w14:paraId="24E0493F" w14:textId="77777777" w:rsidR="00056D61" w:rsidRPr="004E1681" w:rsidRDefault="00056D61" w:rsidP="001A57FA">
            <w:pPr>
              <w:jc w:val="center"/>
              <w:rPr>
                <w:b/>
                <w:color w:val="FF0000"/>
                <w:sz w:val="28"/>
                <w:szCs w:val="28"/>
              </w:rPr>
            </w:pPr>
          </w:p>
          <w:p w14:paraId="4B66BA12" w14:textId="77777777" w:rsidR="00056D61" w:rsidRDefault="00056D61" w:rsidP="001A57FA">
            <w:pPr>
              <w:jc w:val="center"/>
              <w:rPr>
                <w:b/>
                <w:sz w:val="28"/>
                <w:szCs w:val="28"/>
              </w:rPr>
            </w:pPr>
          </w:p>
          <w:p w14:paraId="3EFD299E" w14:textId="77777777" w:rsidR="00056D61" w:rsidRDefault="00056D61" w:rsidP="001A57FA">
            <w:pPr>
              <w:jc w:val="center"/>
              <w:rPr>
                <w:b/>
                <w:sz w:val="28"/>
                <w:szCs w:val="28"/>
              </w:rPr>
            </w:pPr>
          </w:p>
          <w:p w14:paraId="11326D84" w14:textId="77777777" w:rsidR="00056D61" w:rsidRDefault="00056D61" w:rsidP="001A57FA">
            <w:pPr>
              <w:jc w:val="center"/>
              <w:rPr>
                <w:b/>
                <w:sz w:val="28"/>
                <w:szCs w:val="28"/>
              </w:rPr>
            </w:pPr>
          </w:p>
          <w:p w14:paraId="56A00FA2" w14:textId="77777777" w:rsidR="00056D61" w:rsidRDefault="00056D61" w:rsidP="001A57FA">
            <w:pPr>
              <w:jc w:val="center"/>
              <w:rPr>
                <w:b/>
                <w:sz w:val="28"/>
                <w:szCs w:val="28"/>
              </w:rPr>
            </w:pPr>
          </w:p>
          <w:p w14:paraId="558499E9" w14:textId="77777777" w:rsidR="00056D61" w:rsidRDefault="00056D61" w:rsidP="001A57FA">
            <w:pPr>
              <w:jc w:val="center"/>
              <w:rPr>
                <w:b/>
                <w:sz w:val="28"/>
                <w:szCs w:val="28"/>
              </w:rPr>
            </w:pPr>
          </w:p>
          <w:p w14:paraId="5B11543D" w14:textId="77777777" w:rsidR="00056D61" w:rsidRDefault="00056D61" w:rsidP="001A57FA">
            <w:pPr>
              <w:jc w:val="center"/>
              <w:rPr>
                <w:b/>
                <w:sz w:val="28"/>
                <w:szCs w:val="28"/>
              </w:rPr>
            </w:pPr>
          </w:p>
          <w:p w14:paraId="42D984C6" w14:textId="77777777" w:rsidR="00056D61" w:rsidRDefault="00056D61" w:rsidP="001A57FA">
            <w:pPr>
              <w:jc w:val="center"/>
              <w:rPr>
                <w:b/>
                <w:sz w:val="28"/>
                <w:szCs w:val="28"/>
              </w:rPr>
            </w:pPr>
          </w:p>
          <w:p w14:paraId="2DC766E3" w14:textId="77777777" w:rsidR="00056D61" w:rsidRDefault="00056D61" w:rsidP="001A57FA">
            <w:pPr>
              <w:jc w:val="center"/>
              <w:rPr>
                <w:b/>
                <w:sz w:val="28"/>
                <w:szCs w:val="28"/>
              </w:rPr>
            </w:pPr>
          </w:p>
          <w:p w14:paraId="55C2ECD4" w14:textId="77777777" w:rsidR="00056D61" w:rsidRDefault="00056D61" w:rsidP="001A57FA">
            <w:pPr>
              <w:jc w:val="center"/>
              <w:rPr>
                <w:b/>
                <w:sz w:val="28"/>
                <w:szCs w:val="28"/>
              </w:rPr>
            </w:pPr>
          </w:p>
          <w:p w14:paraId="32045D1B" w14:textId="77777777" w:rsidR="00056D61" w:rsidRDefault="00056D61" w:rsidP="001A57FA">
            <w:pPr>
              <w:jc w:val="center"/>
              <w:rPr>
                <w:b/>
                <w:sz w:val="28"/>
                <w:szCs w:val="28"/>
              </w:rPr>
            </w:pPr>
          </w:p>
          <w:p w14:paraId="6C749159" w14:textId="77777777" w:rsidR="00056D61" w:rsidRDefault="00056D61" w:rsidP="001A57FA">
            <w:pPr>
              <w:jc w:val="center"/>
              <w:rPr>
                <w:b/>
                <w:sz w:val="28"/>
                <w:szCs w:val="28"/>
              </w:rPr>
            </w:pPr>
          </w:p>
        </w:tc>
      </w:tr>
      <w:tr w:rsidR="001A57FA" w14:paraId="3F93AC78" w14:textId="77777777" w:rsidTr="00834296">
        <w:tc>
          <w:tcPr>
            <w:tcW w:w="3114" w:type="dxa"/>
            <w:shd w:val="clear" w:color="auto" w:fill="F2F2F2" w:themeFill="background1" w:themeFillShade="F2"/>
          </w:tcPr>
          <w:p w14:paraId="40B08009" w14:textId="77777777" w:rsidR="001A57FA" w:rsidRDefault="001A57FA" w:rsidP="001A57FA">
            <w:pPr>
              <w:rPr>
                <w:b/>
                <w:sz w:val="28"/>
                <w:szCs w:val="28"/>
              </w:rPr>
            </w:pPr>
            <w:r>
              <w:rPr>
                <w:b/>
                <w:sz w:val="28"/>
                <w:szCs w:val="28"/>
              </w:rPr>
              <w:t xml:space="preserve">Facilitator </w:t>
            </w:r>
          </w:p>
        </w:tc>
        <w:tc>
          <w:tcPr>
            <w:tcW w:w="5902" w:type="dxa"/>
          </w:tcPr>
          <w:p w14:paraId="36916702" w14:textId="77777777" w:rsidR="00056D61" w:rsidRDefault="00FF4AEE" w:rsidP="001A57FA">
            <w:pPr>
              <w:rPr>
                <w:b/>
                <w:sz w:val="28"/>
                <w:szCs w:val="28"/>
              </w:rPr>
            </w:pPr>
            <w:r>
              <w:rPr>
                <w:b/>
                <w:sz w:val="28"/>
                <w:szCs w:val="28"/>
              </w:rPr>
              <w:t>Ingrid Nicholls.</w:t>
            </w:r>
          </w:p>
          <w:p w14:paraId="243926D6" w14:textId="380F1B27" w:rsidR="00FF4AEE" w:rsidRDefault="00FF4AEE" w:rsidP="001A57FA">
            <w:pPr>
              <w:rPr>
                <w:b/>
                <w:sz w:val="28"/>
                <w:szCs w:val="28"/>
              </w:rPr>
            </w:pPr>
          </w:p>
        </w:tc>
      </w:tr>
      <w:tr w:rsidR="001A57FA" w14:paraId="64C68AC4" w14:textId="77777777" w:rsidTr="00834296">
        <w:tc>
          <w:tcPr>
            <w:tcW w:w="3114" w:type="dxa"/>
            <w:shd w:val="clear" w:color="auto" w:fill="F2F2F2" w:themeFill="background1" w:themeFillShade="F2"/>
          </w:tcPr>
          <w:p w14:paraId="1F4C516F" w14:textId="77777777" w:rsidR="001A57FA" w:rsidRDefault="001A57FA" w:rsidP="001A57FA">
            <w:pPr>
              <w:rPr>
                <w:b/>
                <w:sz w:val="28"/>
                <w:szCs w:val="28"/>
              </w:rPr>
            </w:pPr>
            <w:r>
              <w:rPr>
                <w:b/>
                <w:sz w:val="28"/>
                <w:szCs w:val="28"/>
              </w:rPr>
              <w:t xml:space="preserve">Note taker </w:t>
            </w:r>
          </w:p>
        </w:tc>
        <w:tc>
          <w:tcPr>
            <w:tcW w:w="5902" w:type="dxa"/>
          </w:tcPr>
          <w:p w14:paraId="4DDCE0FF" w14:textId="02FFF618" w:rsidR="001A57FA" w:rsidRDefault="00FF4AEE" w:rsidP="00FF4AEE">
            <w:pPr>
              <w:rPr>
                <w:b/>
                <w:sz w:val="28"/>
                <w:szCs w:val="28"/>
              </w:rPr>
            </w:pPr>
            <w:r>
              <w:rPr>
                <w:b/>
                <w:sz w:val="28"/>
                <w:szCs w:val="28"/>
              </w:rPr>
              <w:t>Shelby</w:t>
            </w:r>
          </w:p>
          <w:p w14:paraId="2DB07007" w14:textId="77777777" w:rsidR="00056D61" w:rsidRDefault="00056D61" w:rsidP="001A57FA">
            <w:pPr>
              <w:jc w:val="center"/>
              <w:rPr>
                <w:b/>
                <w:sz w:val="28"/>
                <w:szCs w:val="28"/>
              </w:rPr>
            </w:pPr>
          </w:p>
        </w:tc>
      </w:tr>
      <w:tr w:rsidR="001A57FA" w14:paraId="76D41C95" w14:textId="77777777" w:rsidTr="00834296">
        <w:tc>
          <w:tcPr>
            <w:tcW w:w="3114" w:type="dxa"/>
            <w:shd w:val="clear" w:color="auto" w:fill="F2F2F2" w:themeFill="background1" w:themeFillShade="F2"/>
          </w:tcPr>
          <w:p w14:paraId="2FC67352" w14:textId="77777777" w:rsidR="001A57FA" w:rsidRDefault="001A57FA" w:rsidP="001A57FA">
            <w:pPr>
              <w:rPr>
                <w:b/>
                <w:sz w:val="28"/>
                <w:szCs w:val="28"/>
              </w:rPr>
            </w:pPr>
            <w:r>
              <w:rPr>
                <w:b/>
                <w:sz w:val="28"/>
                <w:szCs w:val="28"/>
              </w:rPr>
              <w:lastRenderedPageBreak/>
              <w:t>Offender</w:t>
            </w:r>
          </w:p>
        </w:tc>
        <w:tc>
          <w:tcPr>
            <w:tcW w:w="5902" w:type="dxa"/>
          </w:tcPr>
          <w:p w14:paraId="6B42DCC4" w14:textId="5235629E" w:rsidR="001A57FA" w:rsidRDefault="00FF4AEE" w:rsidP="00FF4AEE">
            <w:pPr>
              <w:rPr>
                <w:b/>
                <w:sz w:val="28"/>
                <w:szCs w:val="28"/>
              </w:rPr>
            </w:pPr>
            <w:r>
              <w:rPr>
                <w:b/>
                <w:sz w:val="28"/>
                <w:szCs w:val="28"/>
              </w:rPr>
              <w:t>Susana/Chloe</w:t>
            </w:r>
          </w:p>
          <w:p w14:paraId="7F1C2C15" w14:textId="77777777" w:rsidR="001A57FA" w:rsidRDefault="001A57FA" w:rsidP="001A57FA">
            <w:pPr>
              <w:jc w:val="center"/>
              <w:rPr>
                <w:b/>
                <w:sz w:val="28"/>
                <w:szCs w:val="28"/>
              </w:rPr>
            </w:pPr>
          </w:p>
        </w:tc>
      </w:tr>
      <w:tr w:rsidR="001A57FA" w14:paraId="7A548F50" w14:textId="77777777" w:rsidTr="00834296">
        <w:tc>
          <w:tcPr>
            <w:tcW w:w="3114" w:type="dxa"/>
            <w:shd w:val="clear" w:color="auto" w:fill="F2F2F2" w:themeFill="background1" w:themeFillShade="F2"/>
          </w:tcPr>
          <w:p w14:paraId="4259832E" w14:textId="77777777" w:rsidR="001A57FA" w:rsidRDefault="001A57FA" w:rsidP="001A57FA">
            <w:pPr>
              <w:rPr>
                <w:b/>
                <w:sz w:val="28"/>
                <w:szCs w:val="28"/>
              </w:rPr>
            </w:pPr>
            <w:r>
              <w:rPr>
                <w:b/>
                <w:sz w:val="28"/>
                <w:szCs w:val="28"/>
              </w:rPr>
              <w:t>Person who has been harmed</w:t>
            </w:r>
          </w:p>
        </w:tc>
        <w:tc>
          <w:tcPr>
            <w:tcW w:w="5902" w:type="dxa"/>
          </w:tcPr>
          <w:p w14:paraId="7F0A49B5" w14:textId="1B8343FD" w:rsidR="001A57FA" w:rsidRDefault="00FF4AEE" w:rsidP="00FF4AEE">
            <w:pPr>
              <w:rPr>
                <w:b/>
                <w:sz w:val="28"/>
                <w:szCs w:val="28"/>
              </w:rPr>
            </w:pPr>
            <w:r>
              <w:rPr>
                <w:b/>
                <w:sz w:val="28"/>
                <w:szCs w:val="28"/>
              </w:rPr>
              <w:t>Alisha/Sophie</w:t>
            </w:r>
          </w:p>
          <w:p w14:paraId="3BD876DB" w14:textId="77777777" w:rsidR="00056D61" w:rsidRDefault="00056D61" w:rsidP="00FF4AEE">
            <w:pPr>
              <w:rPr>
                <w:b/>
                <w:sz w:val="28"/>
                <w:szCs w:val="28"/>
              </w:rPr>
            </w:pPr>
          </w:p>
        </w:tc>
      </w:tr>
      <w:tr w:rsidR="001A57FA" w14:paraId="6C496503" w14:textId="77777777" w:rsidTr="00834296">
        <w:tc>
          <w:tcPr>
            <w:tcW w:w="3114" w:type="dxa"/>
            <w:shd w:val="clear" w:color="auto" w:fill="F2F2F2" w:themeFill="background1" w:themeFillShade="F2"/>
          </w:tcPr>
          <w:p w14:paraId="190AF583" w14:textId="77777777" w:rsidR="001A57FA" w:rsidRDefault="001A57FA" w:rsidP="001A57FA">
            <w:pPr>
              <w:rPr>
                <w:b/>
                <w:sz w:val="28"/>
                <w:szCs w:val="28"/>
              </w:rPr>
            </w:pPr>
            <w:r>
              <w:rPr>
                <w:b/>
                <w:sz w:val="28"/>
                <w:szCs w:val="28"/>
              </w:rPr>
              <w:t>Support for Offender</w:t>
            </w:r>
          </w:p>
        </w:tc>
        <w:tc>
          <w:tcPr>
            <w:tcW w:w="5902" w:type="dxa"/>
          </w:tcPr>
          <w:p w14:paraId="54796965" w14:textId="45708CEC" w:rsidR="001A57FA" w:rsidRDefault="00FF4AEE" w:rsidP="00FF4AEE">
            <w:pPr>
              <w:rPr>
                <w:b/>
                <w:sz w:val="28"/>
                <w:szCs w:val="28"/>
              </w:rPr>
            </w:pPr>
            <w:r>
              <w:rPr>
                <w:b/>
                <w:sz w:val="28"/>
                <w:szCs w:val="28"/>
              </w:rPr>
              <w:t>Mali/Kath</w:t>
            </w:r>
          </w:p>
          <w:p w14:paraId="50CD3A7B" w14:textId="77777777" w:rsidR="00056D61" w:rsidRDefault="00056D61" w:rsidP="001A57FA">
            <w:pPr>
              <w:jc w:val="center"/>
              <w:rPr>
                <w:b/>
                <w:sz w:val="28"/>
                <w:szCs w:val="28"/>
              </w:rPr>
            </w:pPr>
          </w:p>
        </w:tc>
      </w:tr>
      <w:tr w:rsidR="001A57FA" w14:paraId="74884C58" w14:textId="77777777" w:rsidTr="00834296">
        <w:tc>
          <w:tcPr>
            <w:tcW w:w="3114" w:type="dxa"/>
            <w:shd w:val="clear" w:color="auto" w:fill="F2F2F2" w:themeFill="background1" w:themeFillShade="F2"/>
          </w:tcPr>
          <w:p w14:paraId="56B5063F" w14:textId="77777777" w:rsidR="001A57FA" w:rsidRDefault="001A57FA" w:rsidP="001A57FA">
            <w:pPr>
              <w:rPr>
                <w:b/>
                <w:sz w:val="28"/>
                <w:szCs w:val="28"/>
              </w:rPr>
            </w:pPr>
            <w:r>
              <w:rPr>
                <w:b/>
                <w:sz w:val="28"/>
                <w:szCs w:val="28"/>
              </w:rPr>
              <w:t>Support for  Person who has been harmed</w:t>
            </w:r>
          </w:p>
        </w:tc>
        <w:tc>
          <w:tcPr>
            <w:tcW w:w="5902" w:type="dxa"/>
          </w:tcPr>
          <w:p w14:paraId="79BD76ED" w14:textId="2F2099E1" w:rsidR="001A57FA" w:rsidRDefault="00FF4AEE" w:rsidP="00FF4AEE">
            <w:pPr>
              <w:rPr>
                <w:b/>
                <w:sz w:val="28"/>
                <w:szCs w:val="28"/>
              </w:rPr>
            </w:pPr>
            <w:r>
              <w:rPr>
                <w:b/>
                <w:sz w:val="28"/>
                <w:szCs w:val="28"/>
              </w:rPr>
              <w:t xml:space="preserve">Sarah/Nicola </w:t>
            </w:r>
          </w:p>
        </w:tc>
      </w:tr>
    </w:tbl>
    <w:p w14:paraId="2BE5BBB0" w14:textId="77777777" w:rsidR="00056D61" w:rsidRDefault="00056D61" w:rsidP="001A57FA">
      <w:pPr>
        <w:jc w:val="center"/>
        <w:rPr>
          <w:i/>
          <w:color w:val="FF0000"/>
          <w:sz w:val="28"/>
          <w:szCs w:val="28"/>
        </w:rPr>
      </w:pPr>
    </w:p>
    <w:p w14:paraId="275E222F" w14:textId="77777777" w:rsidR="001A57FA" w:rsidRDefault="001A57FA" w:rsidP="001A57FA">
      <w:pPr>
        <w:jc w:val="center"/>
        <w:rPr>
          <w:b/>
          <w:sz w:val="28"/>
          <w:szCs w:val="28"/>
        </w:rPr>
      </w:pPr>
      <w:r w:rsidRPr="00056D61">
        <w:rPr>
          <w:i/>
          <w:color w:val="FF0000"/>
          <w:sz w:val="28"/>
          <w:szCs w:val="28"/>
        </w:rPr>
        <w:t>Please utilise fictions names for the various roles except your own and the note taker</w:t>
      </w:r>
      <w:r>
        <w:rPr>
          <w:b/>
          <w:sz w:val="28"/>
          <w:szCs w:val="28"/>
        </w:rPr>
        <w:t xml:space="preserve">. </w:t>
      </w:r>
    </w:p>
    <w:p w14:paraId="61523758" w14:textId="77777777" w:rsidR="001A57FA" w:rsidRPr="001A57FA" w:rsidRDefault="001A57FA" w:rsidP="001A57FA">
      <w:pPr>
        <w:jc w:val="center"/>
        <w:rPr>
          <w:b/>
          <w:sz w:val="28"/>
          <w:szCs w:val="28"/>
        </w:rPr>
      </w:pPr>
    </w:p>
    <w:sectPr w:rsidR="001A57FA" w:rsidRPr="001A5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FA"/>
    <w:rsid w:val="00056D61"/>
    <w:rsid w:val="00112C65"/>
    <w:rsid w:val="001A57FA"/>
    <w:rsid w:val="001C20BD"/>
    <w:rsid w:val="004C5542"/>
    <w:rsid w:val="004E1681"/>
    <w:rsid w:val="00572B9A"/>
    <w:rsid w:val="00597FE4"/>
    <w:rsid w:val="005C0DC6"/>
    <w:rsid w:val="006B6304"/>
    <w:rsid w:val="006D7B9F"/>
    <w:rsid w:val="00834296"/>
    <w:rsid w:val="00850E9D"/>
    <w:rsid w:val="00D40D54"/>
    <w:rsid w:val="00E155CA"/>
    <w:rsid w:val="00EE10EC"/>
    <w:rsid w:val="00FF4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1A1B2"/>
  <w15:chartTrackingRefBased/>
  <w15:docId w15:val="{5B4BFC43-1ABE-4C9C-ADF5-B5530D32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4296"/>
  </w:style>
  <w:style w:type="paragraph" w:styleId="Heading1">
    <w:name w:val="heading 1"/>
    <w:basedOn w:val="Normal"/>
    <w:next w:val="Normal"/>
    <w:link w:val="Heading1Char"/>
    <w:uiPriority w:val="9"/>
    <w:qFormat/>
    <w:rsid w:val="00834296"/>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834296"/>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83429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34296"/>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3429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3429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3429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3429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3429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4296"/>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834296"/>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83429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3429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3429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3429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3429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3429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3429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3429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834296"/>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834296"/>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83429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34296"/>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34296"/>
    <w:rPr>
      <w:b/>
      <w:bCs/>
    </w:rPr>
  </w:style>
  <w:style w:type="character" w:styleId="Emphasis">
    <w:name w:val="Emphasis"/>
    <w:basedOn w:val="DefaultParagraphFont"/>
    <w:uiPriority w:val="20"/>
    <w:qFormat/>
    <w:rsid w:val="00834296"/>
    <w:rPr>
      <w:i/>
      <w:iCs/>
    </w:rPr>
  </w:style>
  <w:style w:type="paragraph" w:styleId="NoSpacing">
    <w:name w:val="No Spacing"/>
    <w:uiPriority w:val="1"/>
    <w:qFormat/>
    <w:rsid w:val="00834296"/>
    <w:pPr>
      <w:spacing w:after="0" w:line="240" w:lineRule="auto"/>
    </w:pPr>
  </w:style>
  <w:style w:type="paragraph" w:styleId="Quote">
    <w:name w:val="Quote"/>
    <w:basedOn w:val="Normal"/>
    <w:next w:val="Normal"/>
    <w:link w:val="QuoteChar"/>
    <w:uiPriority w:val="29"/>
    <w:qFormat/>
    <w:rsid w:val="0083429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34296"/>
    <w:rPr>
      <w:i/>
      <w:iCs/>
    </w:rPr>
  </w:style>
  <w:style w:type="paragraph" w:styleId="IntenseQuote">
    <w:name w:val="Intense Quote"/>
    <w:basedOn w:val="Normal"/>
    <w:next w:val="Normal"/>
    <w:link w:val="IntenseQuoteChar"/>
    <w:uiPriority w:val="30"/>
    <w:qFormat/>
    <w:rsid w:val="00834296"/>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83429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834296"/>
    <w:rPr>
      <w:i/>
      <w:iCs/>
      <w:color w:val="595959" w:themeColor="text1" w:themeTint="A6"/>
    </w:rPr>
  </w:style>
  <w:style w:type="character" w:styleId="IntenseEmphasis">
    <w:name w:val="Intense Emphasis"/>
    <w:basedOn w:val="DefaultParagraphFont"/>
    <w:uiPriority w:val="21"/>
    <w:qFormat/>
    <w:rsid w:val="00834296"/>
    <w:rPr>
      <w:b/>
      <w:bCs/>
      <w:i/>
      <w:iCs/>
    </w:rPr>
  </w:style>
  <w:style w:type="character" w:styleId="SubtleReference">
    <w:name w:val="Subtle Reference"/>
    <w:basedOn w:val="DefaultParagraphFont"/>
    <w:uiPriority w:val="31"/>
    <w:qFormat/>
    <w:rsid w:val="00834296"/>
    <w:rPr>
      <w:smallCaps/>
      <w:color w:val="404040" w:themeColor="text1" w:themeTint="BF"/>
    </w:rPr>
  </w:style>
  <w:style w:type="character" w:styleId="IntenseReference">
    <w:name w:val="Intense Reference"/>
    <w:basedOn w:val="DefaultParagraphFont"/>
    <w:uiPriority w:val="32"/>
    <w:qFormat/>
    <w:rsid w:val="00834296"/>
    <w:rPr>
      <w:b/>
      <w:bCs/>
      <w:smallCaps/>
      <w:u w:val="single"/>
    </w:rPr>
  </w:style>
  <w:style w:type="character" w:styleId="BookTitle">
    <w:name w:val="Book Title"/>
    <w:basedOn w:val="DefaultParagraphFont"/>
    <w:uiPriority w:val="33"/>
    <w:qFormat/>
    <w:rsid w:val="00834296"/>
    <w:rPr>
      <w:b/>
      <w:bCs/>
      <w:smallCaps/>
    </w:rPr>
  </w:style>
  <w:style w:type="paragraph" w:styleId="TOCHeading">
    <w:name w:val="TOC Heading"/>
    <w:basedOn w:val="Heading1"/>
    <w:next w:val="Normal"/>
    <w:uiPriority w:val="39"/>
    <w:semiHidden/>
    <w:unhideWhenUsed/>
    <w:qFormat/>
    <w:rsid w:val="0083429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Ingrid Nicholls</cp:lastModifiedBy>
  <cp:revision>3</cp:revision>
  <dcterms:created xsi:type="dcterms:W3CDTF">2018-11-25T10:19:00Z</dcterms:created>
  <dcterms:modified xsi:type="dcterms:W3CDTF">2018-12-10T08:29:00Z</dcterms:modified>
</cp:coreProperties>
</file>